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3336" w:rsidRPr="00EA2A8B" w:rsidRDefault="00AA3336" w:rsidP="00AA3336">
      <w:pPr>
        <w:spacing w:after="0" w:line="240" w:lineRule="auto"/>
        <w:jc w:val="center"/>
        <w:rPr>
          <w:rFonts w:ascii="Times New Roman" w:hAnsi="Times New Roman" w:cs="Times New Roman"/>
          <w:sz w:val="28"/>
          <w:szCs w:val="28"/>
          <w:lang w:val="uk-UA"/>
        </w:rPr>
      </w:pPr>
      <w:r w:rsidRPr="00EA2A8B">
        <w:rPr>
          <w:rFonts w:ascii="Times New Roman" w:hAnsi="Times New Roman" w:cs="Times New Roman"/>
          <w:sz w:val="28"/>
          <w:szCs w:val="28"/>
          <w:lang w:val="uk-UA"/>
        </w:rPr>
        <w:t>ОДЕСЬКИЙ НАЦІОНАЛЬНИЙ УНІВЕРСИТЕТ ІМЕНІ І. І. МЕЧНИКОВА</w:t>
      </w:r>
    </w:p>
    <w:p w:rsidR="00AA3336" w:rsidRPr="00EA2A8B" w:rsidRDefault="00AA3336" w:rsidP="00AA3336">
      <w:pPr>
        <w:spacing w:after="0" w:line="240" w:lineRule="auto"/>
        <w:jc w:val="center"/>
        <w:rPr>
          <w:rFonts w:ascii="Times New Roman" w:hAnsi="Times New Roman" w:cs="Times New Roman"/>
          <w:sz w:val="28"/>
          <w:szCs w:val="28"/>
          <w:lang w:val="uk-UA"/>
        </w:rPr>
      </w:pPr>
    </w:p>
    <w:p w:rsidR="00AA3336" w:rsidRPr="00EA2A8B" w:rsidRDefault="00AA3336" w:rsidP="00AA3336">
      <w:pPr>
        <w:tabs>
          <w:tab w:val="center" w:pos="4677"/>
        </w:tabs>
        <w:spacing w:after="0" w:line="240" w:lineRule="auto"/>
        <w:jc w:val="center"/>
        <w:rPr>
          <w:rFonts w:ascii="Times New Roman" w:hAnsi="Times New Roman" w:cs="Times New Roman"/>
          <w:sz w:val="28"/>
          <w:szCs w:val="28"/>
          <w:lang w:val="uk-UA"/>
        </w:rPr>
      </w:pPr>
      <w:r w:rsidRPr="00EA2A8B">
        <w:rPr>
          <w:rFonts w:ascii="Times New Roman" w:hAnsi="Times New Roman" w:cs="Times New Roman"/>
          <w:sz w:val="28"/>
          <w:szCs w:val="28"/>
          <w:lang w:val="uk-UA"/>
        </w:rPr>
        <w:t>Економіко-правовий факультет</w:t>
      </w:r>
    </w:p>
    <w:p w:rsidR="00AA3336" w:rsidRPr="00EA2A8B" w:rsidRDefault="00AA3336" w:rsidP="00AA3336">
      <w:pPr>
        <w:spacing w:after="0" w:line="240" w:lineRule="auto"/>
        <w:jc w:val="center"/>
        <w:rPr>
          <w:rFonts w:ascii="Times New Roman" w:hAnsi="Times New Roman" w:cs="Times New Roman"/>
          <w:sz w:val="28"/>
          <w:szCs w:val="28"/>
          <w:lang w:val="uk-UA"/>
        </w:rPr>
      </w:pPr>
    </w:p>
    <w:p w:rsidR="00AA3336" w:rsidRPr="00EA2A8B" w:rsidRDefault="00AA3336" w:rsidP="00AA3336">
      <w:pPr>
        <w:spacing w:after="0" w:line="240" w:lineRule="auto"/>
        <w:jc w:val="center"/>
        <w:rPr>
          <w:rFonts w:ascii="Times New Roman" w:hAnsi="Times New Roman" w:cs="Times New Roman"/>
          <w:sz w:val="28"/>
          <w:szCs w:val="28"/>
          <w:lang w:val="uk-UA"/>
        </w:rPr>
      </w:pPr>
      <w:r w:rsidRPr="00EA2A8B">
        <w:rPr>
          <w:rFonts w:ascii="Times New Roman" w:hAnsi="Times New Roman" w:cs="Times New Roman"/>
          <w:sz w:val="28"/>
          <w:szCs w:val="28"/>
          <w:lang w:val="uk-UA"/>
        </w:rPr>
        <w:t>Кафедра адміністративного та господарського права</w:t>
      </w:r>
    </w:p>
    <w:p w:rsidR="00AA3336" w:rsidRDefault="00AA3336" w:rsidP="00AA3336">
      <w:pPr>
        <w:spacing w:line="360" w:lineRule="auto"/>
        <w:contextualSpacing/>
        <w:jc w:val="center"/>
        <w:rPr>
          <w:rFonts w:ascii="Times New Roman" w:hAnsi="Times New Roman" w:cs="Times New Roman"/>
          <w:sz w:val="28"/>
          <w:szCs w:val="28"/>
          <w:lang w:val="uk-UA"/>
        </w:rPr>
      </w:pPr>
    </w:p>
    <w:p w:rsidR="00AA3336" w:rsidRDefault="00AA3336" w:rsidP="00AA3336">
      <w:pPr>
        <w:spacing w:line="360" w:lineRule="auto"/>
        <w:contextualSpacing/>
        <w:jc w:val="center"/>
        <w:rPr>
          <w:rFonts w:ascii="Times New Roman" w:hAnsi="Times New Roman" w:cs="Times New Roman"/>
          <w:sz w:val="28"/>
          <w:szCs w:val="28"/>
          <w:lang w:val="uk-UA"/>
        </w:rPr>
      </w:pPr>
    </w:p>
    <w:p w:rsidR="00AA3336" w:rsidRPr="004B35F0" w:rsidRDefault="00AA3336" w:rsidP="00AA3336">
      <w:pPr>
        <w:spacing w:line="360" w:lineRule="auto"/>
        <w:contextualSpacing/>
        <w:jc w:val="center"/>
        <w:rPr>
          <w:rFonts w:ascii="Times New Roman" w:hAnsi="Times New Roman" w:cs="Times New Roman"/>
          <w:b/>
          <w:sz w:val="28"/>
          <w:szCs w:val="28"/>
          <w:lang w:val="uk-UA"/>
        </w:rPr>
      </w:pPr>
    </w:p>
    <w:p w:rsidR="00AA3336" w:rsidRPr="004B35F0" w:rsidRDefault="00AA3336" w:rsidP="00AA3336">
      <w:pPr>
        <w:spacing w:line="360" w:lineRule="auto"/>
        <w:contextualSpacing/>
        <w:jc w:val="center"/>
        <w:rPr>
          <w:rFonts w:ascii="Times New Roman" w:hAnsi="Times New Roman" w:cs="Times New Roman"/>
          <w:b/>
          <w:sz w:val="28"/>
          <w:szCs w:val="28"/>
          <w:lang w:val="uk-UA"/>
        </w:rPr>
      </w:pPr>
      <w:r w:rsidRPr="004B35F0">
        <w:rPr>
          <w:rFonts w:ascii="Times New Roman" w:hAnsi="Times New Roman" w:cs="Times New Roman"/>
          <w:b/>
          <w:sz w:val="28"/>
          <w:szCs w:val="28"/>
          <w:lang w:val="uk-UA"/>
        </w:rPr>
        <w:t>Кваліфікаційна робота</w:t>
      </w:r>
    </w:p>
    <w:p w:rsidR="00AA3336" w:rsidRDefault="00AA3336" w:rsidP="00AA333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AA3336" w:rsidRPr="00561F9C" w:rsidRDefault="00AA3336" w:rsidP="00AA3336">
      <w:pPr>
        <w:spacing w:line="360" w:lineRule="auto"/>
        <w:contextualSpacing/>
        <w:jc w:val="center"/>
        <w:rPr>
          <w:rFonts w:ascii="Times New Roman" w:hAnsi="Times New Roman" w:cs="Times New Roman"/>
          <w:b/>
          <w:sz w:val="28"/>
          <w:szCs w:val="28"/>
          <w:lang w:val="uk-UA"/>
        </w:rPr>
      </w:pPr>
      <w:r w:rsidRPr="00561F9C">
        <w:rPr>
          <w:rFonts w:ascii="Times New Roman" w:hAnsi="Times New Roman" w:cs="Times New Roman"/>
          <w:b/>
          <w:sz w:val="28"/>
          <w:szCs w:val="28"/>
          <w:lang w:val="uk-UA"/>
        </w:rPr>
        <w:t>«Адміністративний розсуд у діяльності суб’єктів публічного адміністрування»</w:t>
      </w:r>
    </w:p>
    <w:p w:rsidR="00AA3336" w:rsidRPr="004B35F0" w:rsidRDefault="00AA3336" w:rsidP="00AA3336">
      <w:pPr>
        <w:spacing w:line="360" w:lineRule="auto"/>
        <w:contextualSpacing/>
        <w:jc w:val="center"/>
        <w:rPr>
          <w:rFonts w:ascii="Times New Roman" w:hAnsi="Times New Roman" w:cs="Times New Roman"/>
          <w:sz w:val="28"/>
          <w:szCs w:val="28"/>
          <w:lang w:val="uk-UA"/>
        </w:rPr>
      </w:pPr>
      <w:r w:rsidRPr="004B35F0">
        <w:rPr>
          <w:rFonts w:ascii="Times New Roman" w:hAnsi="Times New Roman" w:cs="Times New Roman"/>
          <w:sz w:val="28"/>
          <w:szCs w:val="28"/>
          <w:lang w:val="uk-UA"/>
        </w:rPr>
        <w:t>«</w:t>
      </w:r>
      <w:r w:rsidRPr="004B35F0">
        <w:rPr>
          <w:rFonts w:ascii="Times New Roman" w:hAnsi="Times New Roman" w:cs="Times New Roman"/>
          <w:sz w:val="28"/>
          <w:szCs w:val="28"/>
          <w:lang w:val="en-US"/>
        </w:rPr>
        <w:t>Administrative discretion in the activities of public administration</w:t>
      </w:r>
      <w:r w:rsidRPr="004B35F0">
        <w:rPr>
          <w:rFonts w:ascii="Times New Roman" w:hAnsi="Times New Roman" w:cs="Times New Roman"/>
          <w:sz w:val="28"/>
          <w:szCs w:val="28"/>
          <w:lang w:val="uk-UA"/>
        </w:rPr>
        <w:t>»</w:t>
      </w:r>
    </w:p>
    <w:p w:rsidR="00AA3336" w:rsidRDefault="00AA3336" w:rsidP="00AA3336">
      <w:pPr>
        <w:spacing w:line="360" w:lineRule="auto"/>
        <w:ind w:left="5103"/>
        <w:contextualSpacing/>
        <w:rPr>
          <w:rFonts w:ascii="Times New Roman" w:hAnsi="Times New Roman" w:cs="Times New Roman"/>
          <w:sz w:val="28"/>
          <w:szCs w:val="28"/>
          <w:lang w:val="uk-UA"/>
        </w:rPr>
      </w:pPr>
    </w:p>
    <w:p w:rsidR="00AA3336" w:rsidRPr="00561F9C" w:rsidRDefault="00AA3336" w:rsidP="00AA3336">
      <w:pPr>
        <w:spacing w:line="360" w:lineRule="auto"/>
        <w:ind w:left="3686"/>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Виконала: здобувач</w:t>
      </w:r>
      <w:r>
        <w:rPr>
          <w:rFonts w:ascii="Times New Roman" w:hAnsi="Times New Roman" w:cs="Times New Roman"/>
          <w:sz w:val="28"/>
          <w:szCs w:val="28"/>
          <w:lang w:val="uk-UA"/>
        </w:rPr>
        <w:t xml:space="preserve">ка  денної форми </w:t>
      </w:r>
      <w:r w:rsidRPr="00561F9C">
        <w:rPr>
          <w:rFonts w:ascii="Times New Roman" w:hAnsi="Times New Roman" w:cs="Times New Roman"/>
          <w:sz w:val="28"/>
          <w:szCs w:val="28"/>
          <w:lang w:val="uk-UA"/>
        </w:rPr>
        <w:t>навчання</w:t>
      </w:r>
    </w:p>
    <w:p w:rsidR="00AA3336" w:rsidRPr="00561F9C" w:rsidRDefault="00AA3336" w:rsidP="00AA3336">
      <w:pPr>
        <w:spacing w:line="360" w:lineRule="auto"/>
        <w:ind w:left="3686"/>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Спеціальності 081 Право</w:t>
      </w:r>
    </w:p>
    <w:p w:rsidR="00AA3336" w:rsidRPr="004B35F0" w:rsidRDefault="00AA3336" w:rsidP="00AA3336">
      <w:pPr>
        <w:spacing w:line="360" w:lineRule="auto"/>
        <w:ind w:left="3686"/>
        <w:contextualSpacing/>
        <w:rPr>
          <w:rFonts w:ascii="Times New Roman" w:hAnsi="Times New Roman" w:cs="Times New Roman"/>
          <w:sz w:val="28"/>
          <w:szCs w:val="28"/>
          <w:lang w:val="uk-UA"/>
        </w:rPr>
      </w:pPr>
      <w:proofErr w:type="spellStart"/>
      <w:r w:rsidRPr="004B35F0">
        <w:rPr>
          <w:rFonts w:ascii="Times New Roman" w:hAnsi="Times New Roman" w:cs="Times New Roman"/>
          <w:sz w:val="28"/>
          <w:szCs w:val="28"/>
          <w:lang w:val="uk-UA"/>
        </w:rPr>
        <w:t>Барашкова</w:t>
      </w:r>
      <w:proofErr w:type="spellEnd"/>
      <w:r w:rsidRPr="004B35F0">
        <w:rPr>
          <w:rFonts w:ascii="Times New Roman" w:hAnsi="Times New Roman" w:cs="Times New Roman"/>
          <w:sz w:val="28"/>
          <w:szCs w:val="28"/>
          <w:lang w:val="uk-UA"/>
        </w:rPr>
        <w:t xml:space="preserve"> Єлизавета Євгенівна</w:t>
      </w:r>
    </w:p>
    <w:p w:rsidR="00AA3336" w:rsidRDefault="00AA3336" w:rsidP="00AA3336">
      <w:pPr>
        <w:spacing w:line="360" w:lineRule="auto"/>
        <w:ind w:left="3686"/>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proofErr w:type="spellStart"/>
      <w:r>
        <w:rPr>
          <w:rFonts w:ascii="Times New Roman" w:hAnsi="Times New Roman" w:cs="Times New Roman"/>
          <w:sz w:val="28"/>
          <w:szCs w:val="28"/>
          <w:lang w:val="uk-UA"/>
        </w:rPr>
        <w:t>к.ю.н</w:t>
      </w:r>
      <w:proofErr w:type="spellEnd"/>
      <w:r>
        <w:rPr>
          <w:rFonts w:ascii="Times New Roman" w:hAnsi="Times New Roman" w:cs="Times New Roman"/>
          <w:sz w:val="28"/>
          <w:szCs w:val="28"/>
          <w:lang w:val="uk-UA"/>
        </w:rPr>
        <w:t xml:space="preserve">., доц. Білик П. П.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w:t>
      </w:r>
    </w:p>
    <w:p w:rsidR="00AA3336" w:rsidRDefault="00AA3336" w:rsidP="00AA3336">
      <w:pPr>
        <w:spacing w:line="360" w:lineRule="auto"/>
        <w:ind w:left="3686"/>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roofErr w:type="spellStart"/>
      <w:r w:rsidRPr="00E47F2D">
        <w:rPr>
          <w:rFonts w:ascii="Times New Roman" w:hAnsi="Times New Roman" w:cs="Times New Roman"/>
          <w:sz w:val="28"/>
          <w:szCs w:val="28"/>
          <w:highlight w:val="yellow"/>
          <w:lang w:val="uk-UA"/>
        </w:rPr>
        <w:t>к.ю.н</w:t>
      </w:r>
      <w:proofErr w:type="spellEnd"/>
      <w:r w:rsidRPr="00E47F2D">
        <w:rPr>
          <w:rFonts w:ascii="Times New Roman" w:hAnsi="Times New Roman" w:cs="Times New Roman"/>
          <w:sz w:val="28"/>
          <w:szCs w:val="28"/>
          <w:highlight w:val="yellow"/>
          <w:lang w:val="uk-UA"/>
        </w:rPr>
        <w:t>.,</w:t>
      </w:r>
    </w:p>
    <w:p w:rsidR="00AA3336" w:rsidRDefault="00AA3336" w:rsidP="00AA3336">
      <w:pPr>
        <w:spacing w:line="360" w:lineRule="auto"/>
        <w:ind w:left="5103"/>
        <w:contextualSpacing/>
        <w:rPr>
          <w:rFonts w:ascii="Times New Roman" w:hAnsi="Times New Roman" w:cs="Times New Roman"/>
          <w:sz w:val="28"/>
          <w:szCs w:val="28"/>
          <w:lang w:val="uk-UA"/>
        </w:rPr>
      </w:pPr>
    </w:p>
    <w:p w:rsidR="00AA3336" w:rsidRPr="00E47F2D" w:rsidRDefault="00AA3336" w:rsidP="00AA3336">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p w:rsidR="00AA3336" w:rsidRPr="00E47F2D" w:rsidRDefault="00AA3336" w:rsidP="00AA3336">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AA3336" w:rsidRPr="00AA3336" w:rsidTr="00D409B2">
        <w:tc>
          <w:tcPr>
            <w:tcW w:w="5082" w:type="dxa"/>
          </w:tcPr>
          <w:p w:rsidR="00AA3336" w:rsidRPr="00E47F2D" w:rsidRDefault="00AA3336" w:rsidP="00D409B2">
            <w:pPr>
              <w:spacing w:after="0" w:line="276" w:lineRule="auto"/>
              <w:jc w:val="both"/>
              <w:rPr>
                <w:rFonts w:ascii="Times New Roman" w:eastAsia="Times New Roman" w:hAnsi="Times New Roman" w:cs="Times New Roman"/>
                <w:sz w:val="28"/>
                <w:szCs w:val="28"/>
                <w:lang w:val="uk-UA"/>
              </w:rPr>
            </w:pPr>
            <w:bookmarkStart w:id="0" w:name="_heading=h.gjdgxs" w:colFirst="0" w:colLast="0"/>
            <w:bookmarkEnd w:id="0"/>
            <w:r w:rsidRPr="00E47F2D">
              <w:rPr>
                <w:rFonts w:ascii="Times New Roman" w:eastAsia="Times New Roman" w:hAnsi="Times New Roman" w:cs="Times New Roman"/>
                <w:sz w:val="28"/>
                <w:szCs w:val="28"/>
                <w:lang w:val="uk-UA"/>
              </w:rPr>
              <w:t>Рекомендовано до захисту:</w:t>
            </w:r>
          </w:p>
          <w:p w:rsidR="00AA3336" w:rsidRPr="00E47F2D" w:rsidRDefault="00AA3336" w:rsidP="00D409B2">
            <w:pPr>
              <w:spacing w:after="0" w:line="276"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Протокол засідання кафедри</w:t>
            </w:r>
          </w:p>
          <w:p w:rsidR="00AA3336" w:rsidRPr="00E47F2D" w:rsidRDefault="00AA3336" w:rsidP="00D409B2">
            <w:pPr>
              <w:spacing w:after="0" w:line="276"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 ___   від ____.____. 20___ р.</w:t>
            </w:r>
          </w:p>
          <w:p w:rsidR="00AA3336" w:rsidRPr="00E47F2D" w:rsidRDefault="00AA3336" w:rsidP="00D409B2">
            <w:pPr>
              <w:spacing w:after="0" w:line="276" w:lineRule="auto"/>
              <w:jc w:val="both"/>
              <w:rPr>
                <w:rFonts w:ascii="Times New Roman" w:eastAsia="Times New Roman" w:hAnsi="Times New Roman" w:cs="Times New Roman"/>
                <w:sz w:val="20"/>
                <w:szCs w:val="20"/>
                <w:lang w:val="uk-UA"/>
              </w:rPr>
            </w:pPr>
          </w:p>
          <w:p w:rsidR="00AA3336" w:rsidRDefault="00AA3336" w:rsidP="00D409B2">
            <w:pPr>
              <w:spacing w:after="0" w:line="276"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w:t>
            </w:r>
            <w:r w:rsidRPr="00E47F2D">
              <w:rPr>
                <w:rFonts w:ascii="Times New Roman" w:eastAsia="Times New Roman" w:hAnsi="Times New Roman" w:cs="Times New Roman"/>
                <w:sz w:val="28"/>
                <w:szCs w:val="28"/>
                <w:lang w:val="uk-UA"/>
              </w:rPr>
              <w:t xml:space="preserve"> кафедри</w:t>
            </w:r>
          </w:p>
          <w:p w:rsidR="00AA3336" w:rsidRPr="004B35F0" w:rsidRDefault="00AA3336" w:rsidP="00D409B2">
            <w:pPr>
              <w:spacing w:after="0" w:line="276" w:lineRule="auto"/>
              <w:jc w:val="both"/>
              <w:rPr>
                <w:rFonts w:ascii="Times New Roman" w:eastAsia="Times New Roman" w:hAnsi="Times New Roman" w:cs="Times New Roman"/>
                <w:sz w:val="28"/>
                <w:szCs w:val="28"/>
                <w:lang w:val="uk-UA"/>
              </w:rPr>
            </w:pPr>
          </w:p>
          <w:p w:rsidR="00AA3336" w:rsidRPr="004B35F0" w:rsidRDefault="00AA3336" w:rsidP="00D409B2">
            <w:pPr>
              <w:tabs>
                <w:tab w:val="left" w:pos="1168"/>
                <w:tab w:val="left" w:pos="3861"/>
              </w:tabs>
              <w:spacing w:after="0" w:line="240" w:lineRule="auto"/>
              <w:jc w:val="both"/>
              <w:rPr>
                <w:rFonts w:ascii="Times New Roman" w:eastAsia="Times New Roman" w:hAnsi="Times New Roman" w:cs="Times New Roman"/>
                <w:sz w:val="28"/>
                <w:szCs w:val="28"/>
                <w:lang w:val="uk-UA"/>
              </w:rPr>
            </w:pPr>
            <w:r w:rsidRPr="004B35F0">
              <w:rPr>
                <w:rFonts w:ascii="Times New Roman" w:eastAsia="Times New Roman" w:hAnsi="Times New Roman" w:cs="Times New Roman"/>
                <w:sz w:val="28"/>
                <w:szCs w:val="28"/>
                <w:u w:val="single"/>
                <w:lang w:val="uk-UA"/>
              </w:rPr>
              <w:tab/>
            </w:r>
            <w:r w:rsidRPr="004B35F0">
              <w:rPr>
                <w:rFonts w:ascii="Times New Roman" w:eastAsia="Times New Roman" w:hAnsi="Times New Roman" w:cs="Times New Roman"/>
                <w:sz w:val="28"/>
                <w:szCs w:val="28"/>
                <w:lang w:val="uk-UA"/>
              </w:rPr>
              <w:t xml:space="preserve">.     </w:t>
            </w:r>
            <w:r w:rsidRPr="004B35F0">
              <w:rPr>
                <w:rFonts w:ascii="Times New Roman" w:eastAsia="Times New Roman" w:hAnsi="Times New Roman" w:cs="Times New Roman"/>
                <w:sz w:val="28"/>
                <w:szCs w:val="28"/>
                <w:u w:val="single"/>
                <w:lang w:val="uk-UA"/>
              </w:rPr>
              <w:t xml:space="preserve">Олександр  </w:t>
            </w:r>
            <w:proofErr w:type="spellStart"/>
            <w:r w:rsidRPr="004B35F0">
              <w:rPr>
                <w:rFonts w:ascii="Times New Roman" w:eastAsia="Times New Roman" w:hAnsi="Times New Roman" w:cs="Times New Roman"/>
                <w:sz w:val="28"/>
                <w:szCs w:val="28"/>
                <w:u w:val="single"/>
                <w:lang w:val="uk-UA"/>
              </w:rPr>
              <w:t>Миколенко</w:t>
            </w:r>
            <w:proofErr w:type="spellEnd"/>
          </w:p>
          <w:p w:rsidR="00AA3336" w:rsidRPr="00E47F2D" w:rsidRDefault="00AA3336" w:rsidP="00D409B2">
            <w:pPr>
              <w:tabs>
                <w:tab w:val="left" w:pos="284"/>
                <w:tab w:val="left" w:pos="1767"/>
              </w:tabs>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(підпис)</w:t>
            </w:r>
            <w:r>
              <w:rPr>
                <w:rFonts w:ascii="Times New Roman" w:eastAsia="Times New Roman" w:hAnsi="Times New Roman" w:cs="Times New Roman"/>
                <w:sz w:val="20"/>
                <w:szCs w:val="20"/>
                <w:lang w:val="uk-UA"/>
              </w:rPr>
              <w:tab/>
              <w:t>(ім’я, прізвище</w:t>
            </w:r>
            <w:r w:rsidRPr="00E47F2D">
              <w:rPr>
                <w:rFonts w:ascii="Times New Roman" w:eastAsia="Times New Roman" w:hAnsi="Times New Roman" w:cs="Times New Roman"/>
                <w:sz w:val="20"/>
                <w:szCs w:val="20"/>
                <w:lang w:val="uk-UA"/>
              </w:rPr>
              <w:t>)</w:t>
            </w:r>
          </w:p>
        </w:tc>
        <w:tc>
          <w:tcPr>
            <w:tcW w:w="4786" w:type="dxa"/>
          </w:tcPr>
          <w:p w:rsidR="00AA3336" w:rsidRPr="00E47F2D" w:rsidRDefault="00AA3336" w:rsidP="00D409B2">
            <w:pPr>
              <w:tabs>
                <w:tab w:val="right" w:pos="4462"/>
              </w:tabs>
              <w:spacing w:after="0" w:line="276"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Захищено на засіданні ЕК № 6</w:t>
            </w:r>
          </w:p>
          <w:p w:rsidR="00AA3336" w:rsidRPr="00E47F2D" w:rsidRDefault="00AA3336" w:rsidP="00D409B2">
            <w:pPr>
              <w:spacing w:after="0" w:line="276"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протокол № ___від ____.___.20___ р.</w:t>
            </w:r>
          </w:p>
          <w:p w:rsidR="00AA3336" w:rsidRPr="00E47F2D" w:rsidRDefault="00AA3336" w:rsidP="00D409B2">
            <w:pPr>
              <w:tabs>
                <w:tab w:val="right" w:pos="4462"/>
              </w:tabs>
              <w:spacing w:after="0" w:line="276"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Оцінка______________/___</w:t>
            </w:r>
            <w:r w:rsidRPr="00E47F2D">
              <w:rPr>
                <w:rFonts w:ascii="Times New Roman" w:eastAsia="Times New Roman" w:hAnsi="Times New Roman" w:cs="Times New Roman"/>
                <w:sz w:val="20"/>
                <w:szCs w:val="20"/>
                <w:lang w:val="uk-UA"/>
              </w:rPr>
              <w:tab/>
            </w:r>
            <w:r w:rsidRPr="00E47F2D">
              <w:rPr>
                <w:rFonts w:ascii="Times New Roman" w:eastAsia="Times New Roman" w:hAnsi="Times New Roman" w:cs="Times New Roman"/>
                <w:sz w:val="28"/>
                <w:szCs w:val="28"/>
                <w:lang w:val="uk-UA"/>
              </w:rPr>
              <w:t>___/_____</w:t>
            </w:r>
          </w:p>
          <w:p w:rsidR="00AA3336" w:rsidRPr="00E47F2D" w:rsidRDefault="00AA3336" w:rsidP="00D409B2">
            <w:pPr>
              <w:spacing w:after="0" w:line="240" w:lineRule="auto"/>
              <w:jc w:val="center"/>
              <w:rPr>
                <w:rFonts w:ascii="Times New Roman" w:eastAsia="Times New Roman" w:hAnsi="Times New Roman" w:cs="Times New Roman"/>
                <w:sz w:val="20"/>
                <w:szCs w:val="20"/>
                <w:lang w:val="uk-UA"/>
              </w:rPr>
            </w:pPr>
            <w:r w:rsidRPr="00E47F2D">
              <w:rPr>
                <w:rFonts w:ascii="Times New Roman" w:eastAsia="Times New Roman" w:hAnsi="Times New Roman" w:cs="Times New Roman"/>
                <w:sz w:val="20"/>
                <w:szCs w:val="20"/>
                <w:lang w:val="uk-UA"/>
              </w:rPr>
              <w:t>(за національною шкалою/шкалою ЕСТS/ бали)</w:t>
            </w:r>
          </w:p>
          <w:p w:rsidR="00AA3336" w:rsidRDefault="00AA3336" w:rsidP="00D409B2">
            <w:pPr>
              <w:spacing w:after="0" w:line="240"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lang w:val="uk-UA"/>
              </w:rPr>
              <w:t>Голова ЕК</w:t>
            </w:r>
          </w:p>
          <w:p w:rsidR="00AA3336" w:rsidRPr="00E47F2D" w:rsidRDefault="00AA3336" w:rsidP="00D409B2">
            <w:pPr>
              <w:spacing w:after="0" w:line="240" w:lineRule="auto"/>
              <w:jc w:val="both"/>
              <w:rPr>
                <w:rFonts w:ascii="Times New Roman" w:eastAsia="Times New Roman" w:hAnsi="Times New Roman" w:cs="Times New Roman"/>
                <w:sz w:val="28"/>
                <w:szCs w:val="28"/>
                <w:lang w:val="uk-UA"/>
              </w:rPr>
            </w:pPr>
          </w:p>
          <w:p w:rsidR="00AA3336" w:rsidRPr="00E47F2D" w:rsidRDefault="00AA3336" w:rsidP="00D409B2">
            <w:pPr>
              <w:spacing w:after="0" w:line="240" w:lineRule="auto"/>
              <w:jc w:val="both"/>
              <w:rPr>
                <w:rFonts w:ascii="Times New Roman" w:eastAsia="Times New Roman" w:hAnsi="Times New Roman" w:cs="Times New Roman"/>
                <w:sz w:val="28"/>
                <w:szCs w:val="28"/>
                <w:lang w:val="uk-UA"/>
              </w:rPr>
            </w:pPr>
            <w:r w:rsidRPr="00E47F2D">
              <w:rPr>
                <w:rFonts w:ascii="Times New Roman" w:eastAsia="Times New Roman" w:hAnsi="Times New Roman" w:cs="Times New Roman"/>
                <w:sz w:val="28"/>
                <w:szCs w:val="28"/>
                <w:u w:val="single"/>
                <w:lang w:val="uk-UA"/>
              </w:rPr>
              <w:tab/>
            </w:r>
            <w:r w:rsidRPr="00E47F2D">
              <w:rPr>
                <w:rFonts w:ascii="Times New Roman" w:eastAsia="Times New Roman" w:hAnsi="Times New Roman" w:cs="Times New Roman"/>
                <w:sz w:val="28"/>
                <w:szCs w:val="28"/>
                <w:u w:val="single"/>
                <w:lang w:val="uk-UA"/>
              </w:rPr>
              <w:softHyphen/>
            </w:r>
            <w:r w:rsidRPr="00E47F2D">
              <w:rPr>
                <w:rFonts w:ascii="Times New Roman" w:eastAsia="Times New Roman" w:hAnsi="Times New Roman" w:cs="Times New Roman"/>
                <w:sz w:val="28"/>
                <w:szCs w:val="28"/>
                <w:u w:val="single"/>
                <w:lang w:val="uk-UA"/>
              </w:rPr>
              <w:softHyphen/>
            </w:r>
            <w:r w:rsidRPr="00E47F2D">
              <w:rPr>
                <w:rFonts w:ascii="Times New Roman" w:eastAsia="Times New Roman" w:hAnsi="Times New Roman" w:cs="Times New Roman"/>
                <w:sz w:val="28"/>
                <w:szCs w:val="28"/>
                <w:u w:val="single"/>
                <w:lang w:val="uk-UA"/>
              </w:rPr>
              <w:softHyphen/>
              <w:t xml:space="preserve">              </w:t>
            </w:r>
            <w:r>
              <w:rPr>
                <w:rFonts w:ascii="Times New Roman" w:eastAsia="Times New Roman" w:hAnsi="Times New Roman" w:cs="Times New Roman"/>
                <w:sz w:val="28"/>
                <w:szCs w:val="28"/>
                <w:lang w:val="uk-UA"/>
              </w:rPr>
              <w:t xml:space="preserve"> </w:t>
            </w:r>
            <w:r w:rsidRPr="004B35F0">
              <w:rPr>
                <w:rFonts w:ascii="Times New Roman" w:eastAsia="Times New Roman" w:hAnsi="Times New Roman" w:cs="Times New Roman"/>
                <w:sz w:val="28"/>
                <w:szCs w:val="28"/>
                <w:u w:val="single"/>
                <w:lang w:val="uk-UA"/>
              </w:rPr>
              <w:t>Євдокія СТРЕЛЬЦОВА</w:t>
            </w:r>
            <w:r w:rsidRPr="00E47F2D">
              <w:rPr>
                <w:rFonts w:ascii="Times New Roman" w:eastAsia="Times New Roman" w:hAnsi="Times New Roman" w:cs="Times New Roman"/>
                <w:sz w:val="28"/>
                <w:szCs w:val="28"/>
                <w:u w:val="single"/>
                <w:lang w:val="uk-UA"/>
              </w:rPr>
              <w:t xml:space="preserve"> </w:t>
            </w:r>
          </w:p>
          <w:p w:rsidR="00AA3336" w:rsidRPr="00E47F2D" w:rsidRDefault="00AA3336" w:rsidP="00D409B2">
            <w:pPr>
              <w:tabs>
                <w:tab w:val="left" w:pos="454"/>
                <w:tab w:val="left" w:pos="2155"/>
              </w:tabs>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w:t>
            </w:r>
            <w:r w:rsidRPr="00E47F2D">
              <w:rPr>
                <w:rFonts w:ascii="Times New Roman" w:eastAsia="Times New Roman" w:hAnsi="Times New Roman" w:cs="Times New Roman"/>
                <w:sz w:val="20"/>
                <w:szCs w:val="20"/>
                <w:lang w:val="uk-UA"/>
              </w:rPr>
              <w:t>(підпис)                       (</w:t>
            </w:r>
            <w:r>
              <w:rPr>
                <w:rFonts w:ascii="Times New Roman" w:eastAsia="Times New Roman" w:hAnsi="Times New Roman" w:cs="Times New Roman"/>
                <w:sz w:val="20"/>
                <w:szCs w:val="20"/>
                <w:lang w:val="uk-UA"/>
              </w:rPr>
              <w:t xml:space="preserve">ім’я, </w:t>
            </w:r>
            <w:r w:rsidRPr="00E47F2D">
              <w:rPr>
                <w:rFonts w:ascii="Times New Roman" w:eastAsia="Times New Roman" w:hAnsi="Times New Roman" w:cs="Times New Roman"/>
                <w:sz w:val="20"/>
                <w:szCs w:val="20"/>
                <w:lang w:val="uk-UA"/>
              </w:rPr>
              <w:t>прізвище)</w:t>
            </w:r>
          </w:p>
        </w:tc>
      </w:tr>
      <w:tr w:rsidR="00AA3336" w:rsidRPr="00AA3336" w:rsidTr="00D409B2">
        <w:tc>
          <w:tcPr>
            <w:tcW w:w="5082" w:type="dxa"/>
          </w:tcPr>
          <w:p w:rsidR="00AA3336" w:rsidRPr="00E47F2D" w:rsidRDefault="00AA3336" w:rsidP="00D409B2">
            <w:pPr>
              <w:spacing w:after="0" w:line="240" w:lineRule="auto"/>
              <w:jc w:val="both"/>
              <w:rPr>
                <w:rFonts w:ascii="Times New Roman" w:eastAsia="Times New Roman" w:hAnsi="Times New Roman" w:cs="Times New Roman"/>
                <w:sz w:val="28"/>
                <w:szCs w:val="28"/>
                <w:lang w:val="uk-UA"/>
              </w:rPr>
            </w:pPr>
          </w:p>
        </w:tc>
        <w:tc>
          <w:tcPr>
            <w:tcW w:w="4786" w:type="dxa"/>
          </w:tcPr>
          <w:p w:rsidR="00AA3336" w:rsidRDefault="00AA3336" w:rsidP="00D409B2">
            <w:pPr>
              <w:spacing w:after="0" w:line="240" w:lineRule="auto"/>
              <w:jc w:val="both"/>
              <w:rPr>
                <w:rFonts w:ascii="Times New Roman" w:eastAsia="Times New Roman" w:hAnsi="Times New Roman" w:cs="Times New Roman"/>
                <w:sz w:val="28"/>
                <w:szCs w:val="28"/>
                <w:lang w:val="uk-UA"/>
              </w:rPr>
            </w:pPr>
          </w:p>
          <w:p w:rsidR="00AA3336" w:rsidRDefault="00AA3336" w:rsidP="00D409B2">
            <w:pPr>
              <w:spacing w:after="0" w:line="240" w:lineRule="auto"/>
              <w:jc w:val="both"/>
              <w:rPr>
                <w:rFonts w:ascii="Times New Roman" w:eastAsia="Times New Roman" w:hAnsi="Times New Roman" w:cs="Times New Roman"/>
                <w:sz w:val="28"/>
                <w:szCs w:val="28"/>
                <w:lang w:val="uk-UA"/>
              </w:rPr>
            </w:pPr>
          </w:p>
          <w:p w:rsidR="00AA3336" w:rsidRDefault="00AA3336" w:rsidP="00D409B2">
            <w:pPr>
              <w:spacing w:after="0" w:line="240" w:lineRule="auto"/>
              <w:jc w:val="both"/>
              <w:rPr>
                <w:rFonts w:ascii="Times New Roman" w:eastAsia="Times New Roman" w:hAnsi="Times New Roman" w:cs="Times New Roman"/>
                <w:sz w:val="28"/>
                <w:szCs w:val="28"/>
                <w:lang w:val="uk-UA"/>
              </w:rPr>
            </w:pPr>
          </w:p>
          <w:p w:rsidR="00AA3336" w:rsidRDefault="00AA3336" w:rsidP="00D409B2">
            <w:pPr>
              <w:spacing w:after="0" w:line="240" w:lineRule="auto"/>
              <w:jc w:val="both"/>
              <w:rPr>
                <w:rFonts w:ascii="Times New Roman" w:eastAsia="Times New Roman" w:hAnsi="Times New Roman" w:cs="Times New Roman"/>
                <w:sz w:val="28"/>
                <w:szCs w:val="28"/>
                <w:lang w:val="uk-UA"/>
              </w:rPr>
            </w:pPr>
          </w:p>
          <w:p w:rsidR="00AA3336" w:rsidRDefault="00AA3336" w:rsidP="00D409B2">
            <w:pPr>
              <w:spacing w:after="0" w:line="240" w:lineRule="auto"/>
              <w:jc w:val="both"/>
              <w:rPr>
                <w:rFonts w:ascii="Times New Roman" w:eastAsia="Times New Roman" w:hAnsi="Times New Roman" w:cs="Times New Roman"/>
                <w:sz w:val="28"/>
                <w:szCs w:val="28"/>
                <w:lang w:val="uk-UA"/>
              </w:rPr>
            </w:pPr>
          </w:p>
          <w:p w:rsidR="00AA3336" w:rsidRPr="00E47F2D" w:rsidRDefault="00AA3336" w:rsidP="00D409B2">
            <w:pPr>
              <w:spacing w:after="0" w:line="240" w:lineRule="auto"/>
              <w:jc w:val="both"/>
              <w:rPr>
                <w:rFonts w:ascii="Times New Roman" w:eastAsia="Times New Roman" w:hAnsi="Times New Roman" w:cs="Times New Roman"/>
                <w:sz w:val="28"/>
                <w:szCs w:val="28"/>
                <w:lang w:val="uk-UA"/>
              </w:rPr>
            </w:pPr>
          </w:p>
        </w:tc>
      </w:tr>
    </w:tbl>
    <w:p w:rsidR="00AA3336" w:rsidRDefault="00AA3336" w:rsidP="00AA3336">
      <w:pPr>
        <w:spacing w:after="0" w:line="240" w:lineRule="auto"/>
        <w:jc w:val="center"/>
        <w:rPr>
          <w:rFonts w:ascii="Times New Roman" w:eastAsia="Times New Roman" w:hAnsi="Times New Roman" w:cs="Times New Roman"/>
          <w:b/>
          <w:sz w:val="28"/>
          <w:szCs w:val="28"/>
          <w:lang w:val="uk-UA"/>
        </w:rPr>
      </w:pPr>
      <w:r w:rsidRPr="00E47F2D">
        <w:rPr>
          <w:rFonts w:ascii="Times New Roman" w:eastAsia="Times New Roman" w:hAnsi="Times New Roman" w:cs="Times New Roman"/>
          <w:b/>
          <w:sz w:val="28"/>
          <w:szCs w:val="28"/>
          <w:lang w:val="uk-UA"/>
        </w:rPr>
        <w:t>Одеса 2022</w:t>
      </w:r>
    </w:p>
    <w:p w:rsidR="00AA3336" w:rsidRPr="005B0D40" w:rsidRDefault="00AA3336" w:rsidP="00AA3336">
      <w:pPr>
        <w:spacing w:line="360" w:lineRule="auto"/>
        <w:contextualSpacing/>
        <w:jc w:val="center"/>
        <w:rPr>
          <w:rFonts w:ascii="Times New Roman" w:hAnsi="Times New Roman" w:cs="Times New Roman"/>
          <w:b/>
          <w:sz w:val="28"/>
          <w:szCs w:val="28"/>
          <w:lang w:val="uk-UA"/>
        </w:rPr>
      </w:pPr>
      <w:r w:rsidRPr="005B0D40">
        <w:rPr>
          <w:rFonts w:ascii="Times New Roman" w:hAnsi="Times New Roman" w:cs="Times New Roman"/>
          <w:b/>
          <w:sz w:val="28"/>
          <w:szCs w:val="28"/>
          <w:lang w:val="uk-UA"/>
        </w:rPr>
        <w:lastRenderedPageBreak/>
        <w:t>ЗМІСТ</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b/>
          <w:sz w:val="28"/>
          <w:szCs w:val="28"/>
          <w:lang w:val="uk-UA"/>
        </w:rPr>
        <w:t>ВСТУП</w:t>
      </w:r>
      <w:r w:rsidRPr="005B0D40">
        <w:rPr>
          <w:rFonts w:ascii="Times New Roman" w:hAnsi="Times New Roman" w:cs="Times New Roman"/>
          <w:sz w:val="28"/>
          <w:szCs w:val="28"/>
          <w:lang w:val="uk-UA"/>
        </w:rPr>
        <w:t>…………………………………………………………………………</w:t>
      </w:r>
      <w:r>
        <w:rPr>
          <w:rFonts w:ascii="Times New Roman" w:hAnsi="Times New Roman" w:cs="Times New Roman"/>
          <w:sz w:val="28"/>
          <w:szCs w:val="28"/>
          <w:lang w:val="uk-UA"/>
        </w:rPr>
        <w:t>….4</w:t>
      </w:r>
    </w:p>
    <w:p w:rsidR="00AA3336" w:rsidRPr="007C37F5"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b/>
          <w:sz w:val="28"/>
          <w:szCs w:val="28"/>
          <w:lang w:val="uk-UA"/>
        </w:rPr>
        <w:t>РОЗДІЛ 1. ЗАГАЛЬНІ ПОЛОЖЕННЯ ЗАСТОСУВАННЯ АДМІНІСТРАТИВНОГО РОЗСУДУ В ДІЯЛЬНОСТІ СУБ’ЄКТІВ ПУБЛІЧНОГО АДМІНІСТРУВАННЯ</w:t>
      </w:r>
    </w:p>
    <w:p w:rsidR="00AA3336" w:rsidRPr="00746E53" w:rsidRDefault="00AA3336" w:rsidP="00AA3336">
      <w:pPr>
        <w:spacing w:line="360" w:lineRule="auto"/>
        <w:contextualSpacing/>
        <w:jc w:val="both"/>
        <w:rPr>
          <w:rFonts w:ascii="Times New Roman" w:hAnsi="Times New Roman" w:cs="Times New Roman"/>
          <w:sz w:val="28"/>
          <w:szCs w:val="28"/>
          <w:lang w:val="uk-UA"/>
        </w:rPr>
      </w:pPr>
      <w:r w:rsidRPr="001758F3">
        <w:rPr>
          <w:rFonts w:ascii="Times New Roman" w:hAnsi="Times New Roman" w:cs="Times New Roman"/>
          <w:sz w:val="28"/>
          <w:szCs w:val="28"/>
          <w:lang w:val="uk-UA"/>
        </w:rPr>
        <w:t>1.1.</w:t>
      </w:r>
      <w:r w:rsidRPr="005B0D40">
        <w:rPr>
          <w:rFonts w:ascii="Times New Roman" w:hAnsi="Times New Roman" w:cs="Times New Roman"/>
          <w:sz w:val="28"/>
          <w:szCs w:val="28"/>
          <w:lang w:val="uk-UA"/>
        </w:rPr>
        <w:t xml:space="preserve"> Поняття публічного адміністрування та його сутнісні характеристики,  які </w:t>
      </w:r>
      <w:r w:rsidRPr="00746E53">
        <w:rPr>
          <w:rFonts w:ascii="Times New Roman" w:hAnsi="Times New Roman" w:cs="Times New Roman"/>
          <w:sz w:val="28"/>
          <w:szCs w:val="28"/>
          <w:lang w:val="uk-UA"/>
        </w:rPr>
        <w:t>породжують необхідність адмін</w:t>
      </w:r>
      <w:r>
        <w:rPr>
          <w:rFonts w:ascii="Times New Roman" w:hAnsi="Times New Roman" w:cs="Times New Roman"/>
          <w:sz w:val="28"/>
          <w:szCs w:val="28"/>
          <w:lang w:val="uk-UA"/>
        </w:rPr>
        <w:t>істративного розсуду …………………………9</w:t>
      </w:r>
    </w:p>
    <w:p w:rsidR="00AA3336" w:rsidRPr="00746E53" w:rsidRDefault="00AA3336" w:rsidP="00AA3336">
      <w:pPr>
        <w:spacing w:line="360" w:lineRule="auto"/>
        <w:contextualSpacing/>
        <w:jc w:val="both"/>
        <w:rPr>
          <w:rFonts w:ascii="Times New Roman" w:hAnsi="Times New Roman" w:cs="Times New Roman"/>
          <w:sz w:val="28"/>
          <w:szCs w:val="28"/>
          <w:lang w:val="uk-UA"/>
        </w:rPr>
      </w:pPr>
      <w:r w:rsidRPr="00746E53">
        <w:rPr>
          <w:rFonts w:ascii="Times New Roman" w:hAnsi="Times New Roman" w:cs="Times New Roman"/>
          <w:sz w:val="28"/>
          <w:szCs w:val="28"/>
          <w:lang w:val="uk-UA"/>
        </w:rPr>
        <w:t>1.2. Особливості діяльності публічних адміністрацій в системі суспільних відносин публічно-правового характеру ………………………………………</w:t>
      </w:r>
      <w:r>
        <w:rPr>
          <w:rFonts w:ascii="Times New Roman" w:hAnsi="Times New Roman" w:cs="Times New Roman"/>
          <w:sz w:val="28"/>
          <w:szCs w:val="28"/>
          <w:lang w:val="uk-UA"/>
        </w:rPr>
        <w:t>.15</w:t>
      </w:r>
    </w:p>
    <w:p w:rsidR="00AA3336" w:rsidRPr="00746E53" w:rsidRDefault="00AA3336" w:rsidP="00AA3336">
      <w:pPr>
        <w:spacing w:line="360" w:lineRule="auto"/>
        <w:contextualSpacing/>
        <w:jc w:val="both"/>
        <w:rPr>
          <w:rFonts w:ascii="Times New Roman" w:hAnsi="Times New Roman" w:cs="Times New Roman"/>
          <w:sz w:val="28"/>
          <w:szCs w:val="28"/>
          <w:lang w:val="uk-UA"/>
        </w:rPr>
      </w:pPr>
      <w:r w:rsidRPr="00746E53">
        <w:rPr>
          <w:rFonts w:ascii="Times New Roman" w:hAnsi="Times New Roman" w:cs="Times New Roman"/>
          <w:sz w:val="28"/>
          <w:szCs w:val="28"/>
          <w:lang w:val="uk-UA"/>
        </w:rPr>
        <w:t xml:space="preserve">1.3. Історичні аспекти формування та розвитку адміністративного розсуду в діяльності суб’єктів публічного адміністрування </w:t>
      </w:r>
      <w:r>
        <w:rPr>
          <w:rFonts w:ascii="Times New Roman" w:hAnsi="Times New Roman" w:cs="Times New Roman"/>
          <w:sz w:val="28"/>
          <w:szCs w:val="28"/>
          <w:lang w:val="uk-UA"/>
        </w:rPr>
        <w:t>………………………….…20</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746E53">
        <w:rPr>
          <w:rFonts w:ascii="Times New Roman" w:hAnsi="Times New Roman" w:cs="Times New Roman"/>
          <w:sz w:val="28"/>
          <w:szCs w:val="28"/>
          <w:lang w:val="uk-UA"/>
        </w:rPr>
        <w:t>1.4. Поняття, ознаки та види адміністративного розсуду в діяльності суб’єктів публічного адміністрування</w:t>
      </w:r>
      <w:r w:rsidRPr="005B0D40">
        <w:rPr>
          <w:rFonts w:ascii="Times New Roman" w:hAnsi="Times New Roman" w:cs="Times New Roman"/>
          <w:sz w:val="28"/>
          <w:szCs w:val="28"/>
        </w:rPr>
        <w:t>……………………………………………</w:t>
      </w:r>
      <w:r>
        <w:rPr>
          <w:rFonts w:ascii="Times New Roman" w:hAnsi="Times New Roman" w:cs="Times New Roman"/>
          <w:sz w:val="28"/>
          <w:szCs w:val="28"/>
          <w:lang w:val="uk-UA"/>
        </w:rPr>
        <w:t>……………………</w:t>
      </w:r>
      <w:r w:rsidRPr="005B0D40">
        <w:rPr>
          <w:rFonts w:ascii="Times New Roman" w:hAnsi="Times New Roman" w:cs="Times New Roman"/>
          <w:sz w:val="28"/>
          <w:szCs w:val="28"/>
          <w:lang w:val="uk-UA"/>
        </w:rPr>
        <w:t>.</w:t>
      </w:r>
      <w:r>
        <w:rPr>
          <w:rFonts w:ascii="Times New Roman" w:hAnsi="Times New Roman" w:cs="Times New Roman"/>
          <w:sz w:val="28"/>
          <w:szCs w:val="28"/>
          <w:lang w:val="uk-UA"/>
        </w:rPr>
        <w:t>25</w:t>
      </w:r>
    </w:p>
    <w:p w:rsidR="00AA3336" w:rsidRPr="00487141" w:rsidRDefault="00AA3336" w:rsidP="00AA3336">
      <w:pPr>
        <w:spacing w:line="360" w:lineRule="auto"/>
        <w:contextualSpacing/>
        <w:jc w:val="both"/>
        <w:rPr>
          <w:rFonts w:ascii="Times New Roman" w:hAnsi="Times New Roman" w:cs="Times New Roman"/>
          <w:color w:val="000000" w:themeColor="text1"/>
          <w:sz w:val="28"/>
          <w:szCs w:val="28"/>
          <w:shd w:val="clear" w:color="auto" w:fill="FFFFFF"/>
          <w:lang w:val="uk-UA"/>
        </w:rPr>
      </w:pPr>
      <w:r w:rsidRPr="005B0D40">
        <w:rPr>
          <w:rFonts w:ascii="Times New Roman" w:hAnsi="Times New Roman" w:cs="Times New Roman"/>
          <w:color w:val="000000" w:themeColor="text1"/>
          <w:sz w:val="28"/>
          <w:szCs w:val="28"/>
          <w:shd w:val="clear" w:color="auto" w:fill="FFFFFF"/>
          <w:lang w:val="uk-UA"/>
        </w:rPr>
        <w:t xml:space="preserve">1.5. Місце адміністративного розсуду в </w:t>
      </w:r>
      <w:proofErr w:type="spellStart"/>
      <w:r w:rsidRPr="007C37F5">
        <w:rPr>
          <w:rFonts w:ascii="Times New Roman" w:hAnsi="Times New Roman" w:cs="Times New Roman"/>
          <w:color w:val="000000" w:themeColor="text1"/>
          <w:sz w:val="28"/>
          <w:szCs w:val="28"/>
          <w:shd w:val="clear" w:color="auto" w:fill="FFFFFF"/>
        </w:rPr>
        <w:t>функціонально-компетенційному</w:t>
      </w:r>
      <w:proofErr w:type="spellEnd"/>
      <w:r w:rsidRPr="007C37F5">
        <w:rPr>
          <w:rFonts w:ascii="Times New Roman" w:hAnsi="Times New Roman" w:cs="Times New Roman"/>
          <w:color w:val="000000" w:themeColor="text1"/>
          <w:sz w:val="28"/>
          <w:szCs w:val="28"/>
          <w:shd w:val="clear" w:color="auto" w:fill="FFFFFF"/>
        </w:rPr>
        <w:t xml:space="preserve"> </w:t>
      </w:r>
      <w:proofErr w:type="spellStart"/>
      <w:r w:rsidRPr="007C37F5">
        <w:rPr>
          <w:rFonts w:ascii="Times New Roman" w:hAnsi="Times New Roman" w:cs="Times New Roman"/>
          <w:color w:val="000000" w:themeColor="text1"/>
          <w:sz w:val="28"/>
          <w:szCs w:val="28"/>
          <w:shd w:val="clear" w:color="auto" w:fill="FFFFFF"/>
        </w:rPr>
        <w:t>блоці</w:t>
      </w:r>
      <w:proofErr w:type="spellEnd"/>
      <w:r w:rsidRPr="007C37F5">
        <w:rPr>
          <w:rFonts w:ascii="Times New Roman" w:hAnsi="Times New Roman" w:cs="Times New Roman"/>
          <w:color w:val="000000" w:themeColor="text1"/>
          <w:sz w:val="28"/>
          <w:szCs w:val="28"/>
          <w:shd w:val="clear" w:color="auto" w:fill="FFFFFF"/>
        </w:rPr>
        <w:t xml:space="preserve"> </w:t>
      </w:r>
      <w:proofErr w:type="spellStart"/>
      <w:r w:rsidRPr="007C37F5">
        <w:rPr>
          <w:rFonts w:ascii="Times New Roman" w:hAnsi="Times New Roman" w:cs="Times New Roman"/>
          <w:color w:val="000000" w:themeColor="text1"/>
          <w:sz w:val="28"/>
          <w:szCs w:val="28"/>
          <w:shd w:val="clear" w:color="auto" w:fill="FFFFFF"/>
        </w:rPr>
        <w:t>адміністративно</w:t>
      </w:r>
      <w:proofErr w:type="spellEnd"/>
      <w:r w:rsidRPr="007C37F5">
        <w:rPr>
          <w:rFonts w:ascii="Times New Roman" w:hAnsi="Times New Roman" w:cs="Times New Roman"/>
          <w:color w:val="000000" w:themeColor="text1"/>
          <w:sz w:val="28"/>
          <w:szCs w:val="28"/>
          <w:shd w:val="clear" w:color="auto" w:fill="FFFFFF"/>
        </w:rPr>
        <w:t xml:space="preserve">-правового статусу </w:t>
      </w:r>
      <w:proofErr w:type="spellStart"/>
      <w:r w:rsidRPr="007C37F5">
        <w:rPr>
          <w:rFonts w:ascii="Times New Roman" w:hAnsi="Times New Roman" w:cs="Times New Roman"/>
          <w:color w:val="000000" w:themeColor="text1"/>
          <w:sz w:val="28"/>
          <w:szCs w:val="28"/>
          <w:shd w:val="clear" w:color="auto" w:fill="FFFFFF"/>
        </w:rPr>
        <w:t>публічних</w:t>
      </w:r>
      <w:proofErr w:type="spellEnd"/>
      <w:r w:rsidRPr="007C37F5">
        <w:rPr>
          <w:rFonts w:ascii="Times New Roman" w:hAnsi="Times New Roman" w:cs="Times New Roman"/>
          <w:color w:val="000000" w:themeColor="text1"/>
          <w:sz w:val="28"/>
          <w:szCs w:val="28"/>
          <w:shd w:val="clear" w:color="auto" w:fill="FFFFFF"/>
        </w:rPr>
        <w:t xml:space="preserve"> </w:t>
      </w:r>
      <w:proofErr w:type="spellStart"/>
      <w:r w:rsidRPr="007C37F5">
        <w:rPr>
          <w:rFonts w:ascii="Times New Roman" w:hAnsi="Times New Roman" w:cs="Times New Roman"/>
          <w:color w:val="000000" w:themeColor="text1"/>
          <w:sz w:val="28"/>
          <w:szCs w:val="28"/>
          <w:shd w:val="clear" w:color="auto" w:fill="FFFFFF"/>
        </w:rPr>
        <w:t>адміністрацій</w:t>
      </w:r>
      <w:proofErr w:type="spellEnd"/>
      <w:r>
        <w:rPr>
          <w:rFonts w:ascii="Times New Roman" w:hAnsi="Times New Roman" w:cs="Times New Roman"/>
          <w:color w:val="000000" w:themeColor="text1"/>
          <w:sz w:val="28"/>
          <w:szCs w:val="28"/>
          <w:shd w:val="clear" w:color="auto" w:fill="FFFFFF"/>
          <w:lang w:val="uk-UA"/>
        </w:rPr>
        <w:t>…………33</w:t>
      </w:r>
    </w:p>
    <w:p w:rsidR="00AA3336" w:rsidRPr="005B0D40" w:rsidRDefault="00AA3336" w:rsidP="00AA3336">
      <w:pPr>
        <w:spacing w:line="360" w:lineRule="auto"/>
        <w:contextualSpacing/>
        <w:jc w:val="both"/>
        <w:rPr>
          <w:rFonts w:ascii="Times New Roman" w:hAnsi="Times New Roman" w:cs="Times New Roman"/>
          <w:b/>
          <w:sz w:val="28"/>
          <w:szCs w:val="28"/>
          <w:lang w:val="uk-UA"/>
        </w:rPr>
      </w:pPr>
      <w:r w:rsidRPr="005B0D40">
        <w:rPr>
          <w:rFonts w:ascii="Times New Roman" w:hAnsi="Times New Roman" w:cs="Times New Roman"/>
          <w:b/>
          <w:sz w:val="28"/>
          <w:szCs w:val="28"/>
          <w:lang w:val="uk-UA"/>
        </w:rPr>
        <w:t>Висновки до Розділу 1</w:t>
      </w:r>
      <w:r>
        <w:rPr>
          <w:rFonts w:ascii="Times New Roman" w:hAnsi="Times New Roman" w:cs="Times New Roman"/>
          <w:sz w:val="28"/>
          <w:szCs w:val="28"/>
          <w:lang w:val="uk-UA"/>
        </w:rPr>
        <w:t>…………………………………………………………</w:t>
      </w:r>
      <w:r w:rsidRPr="005B0D40">
        <w:rPr>
          <w:rFonts w:ascii="Times New Roman" w:hAnsi="Times New Roman" w:cs="Times New Roman"/>
          <w:sz w:val="28"/>
          <w:szCs w:val="28"/>
          <w:lang w:val="uk-UA"/>
        </w:rPr>
        <w:t>..</w:t>
      </w:r>
      <w:r>
        <w:rPr>
          <w:rFonts w:ascii="Times New Roman" w:hAnsi="Times New Roman" w:cs="Times New Roman"/>
          <w:sz w:val="28"/>
          <w:szCs w:val="28"/>
          <w:lang w:val="uk-UA"/>
        </w:rPr>
        <w:t>38</w:t>
      </w:r>
    </w:p>
    <w:p w:rsidR="00AA3336" w:rsidRPr="005B0D40" w:rsidRDefault="00AA3336" w:rsidP="00AA3336">
      <w:pPr>
        <w:spacing w:line="360" w:lineRule="auto"/>
        <w:contextualSpacing/>
        <w:jc w:val="both"/>
        <w:rPr>
          <w:rFonts w:ascii="Times New Roman" w:hAnsi="Times New Roman" w:cs="Times New Roman"/>
          <w:b/>
          <w:sz w:val="28"/>
          <w:szCs w:val="28"/>
          <w:lang w:val="uk-UA"/>
        </w:rPr>
      </w:pPr>
      <w:r w:rsidRPr="005B0D40">
        <w:rPr>
          <w:rFonts w:ascii="Times New Roman" w:hAnsi="Times New Roman" w:cs="Times New Roman"/>
          <w:b/>
          <w:sz w:val="28"/>
          <w:szCs w:val="28"/>
          <w:lang w:val="uk-UA"/>
        </w:rPr>
        <w:t>РОЗДІЛ 2. ОРГАНІЗАЦІЙНО-ПРАВОВІ ЗАСАДИ ЗАСТОСУВАННЯ АДМІНІСТРАТИВНОГО РОЗСУДУ В ДІЯЛЬНОСТІ СУБ’ЄКТІВ ПУБЛІЧНОГО АДМІНІСТРУВАННЯ</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2.1. Умови застосування адміністративного розсуду в діяльності суб’єктів публічного адмін</w:t>
      </w:r>
      <w:r>
        <w:rPr>
          <w:rFonts w:ascii="Times New Roman" w:hAnsi="Times New Roman" w:cs="Times New Roman"/>
          <w:sz w:val="28"/>
          <w:szCs w:val="28"/>
          <w:lang w:val="uk-UA"/>
        </w:rPr>
        <w:t>істрування……………………………………………………40</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2.2. Форми застосування адміністративного розсуду в діяльності суб’єктів публічного адмі</w:t>
      </w:r>
      <w:r>
        <w:rPr>
          <w:rFonts w:ascii="Times New Roman" w:hAnsi="Times New Roman" w:cs="Times New Roman"/>
          <w:sz w:val="28"/>
          <w:szCs w:val="28"/>
          <w:lang w:val="uk-UA"/>
        </w:rPr>
        <w:t>ністрування……………………………………………………</w:t>
      </w:r>
      <w:r w:rsidRPr="005B0D40">
        <w:rPr>
          <w:rFonts w:ascii="Times New Roman" w:hAnsi="Times New Roman" w:cs="Times New Roman"/>
          <w:sz w:val="28"/>
          <w:szCs w:val="28"/>
          <w:lang w:val="uk-UA"/>
        </w:rPr>
        <w:t>.</w:t>
      </w:r>
      <w:r>
        <w:rPr>
          <w:rFonts w:ascii="Times New Roman" w:hAnsi="Times New Roman" w:cs="Times New Roman"/>
          <w:sz w:val="28"/>
          <w:szCs w:val="28"/>
          <w:lang w:val="uk-UA"/>
        </w:rPr>
        <w:t>46</w:t>
      </w:r>
    </w:p>
    <w:p w:rsidR="00AA3336" w:rsidRPr="007C37F5" w:rsidRDefault="00AA3336" w:rsidP="00AA3336">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B7DEE">
        <w:rPr>
          <w:rFonts w:ascii="Times New Roman" w:eastAsia="Times New Roman" w:hAnsi="Times New Roman" w:cs="Times New Roman"/>
          <w:color w:val="000000" w:themeColor="text1"/>
          <w:sz w:val="28"/>
          <w:szCs w:val="28"/>
          <w:lang w:val="uk-UA" w:eastAsia="ru-RU"/>
        </w:rPr>
        <w:t>2.3.</w:t>
      </w:r>
      <w:r w:rsidRPr="004D526F">
        <w:rPr>
          <w:rFonts w:ascii="Times New Roman" w:eastAsia="Times New Roman" w:hAnsi="Times New Roman" w:cs="Times New Roman"/>
          <w:color w:val="000000" w:themeColor="text1"/>
          <w:sz w:val="28"/>
          <w:szCs w:val="28"/>
          <w:lang w:val="uk-UA" w:eastAsia="ru-RU"/>
        </w:rPr>
        <w:t xml:space="preserve"> Дискреційні повноваження публічних адміністраторів у співвідношенні з іншими видами повноважень органів та посадових осіб публічного адміністрування</w:t>
      </w:r>
      <w:r>
        <w:rPr>
          <w:rFonts w:ascii="Times New Roman" w:eastAsia="Times New Roman" w:hAnsi="Times New Roman" w:cs="Times New Roman"/>
          <w:color w:val="000000" w:themeColor="text1"/>
          <w:sz w:val="28"/>
          <w:szCs w:val="28"/>
          <w:lang w:val="uk-UA" w:eastAsia="ru-RU"/>
        </w:rPr>
        <w:t>…………………………………………………………………54</w:t>
      </w:r>
    </w:p>
    <w:p w:rsidR="00AA3336" w:rsidRDefault="00AA3336" w:rsidP="00AA3336">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7C37F5">
        <w:rPr>
          <w:rFonts w:ascii="Times New Roman" w:eastAsia="Times New Roman" w:hAnsi="Times New Roman" w:cs="Times New Roman"/>
          <w:color w:val="000000" w:themeColor="text1"/>
          <w:sz w:val="28"/>
          <w:szCs w:val="28"/>
          <w:lang w:val="uk-UA" w:eastAsia="ru-RU"/>
        </w:rPr>
        <w:t>2.</w:t>
      </w:r>
      <w:r>
        <w:rPr>
          <w:rFonts w:ascii="Times New Roman" w:eastAsia="Times New Roman" w:hAnsi="Times New Roman" w:cs="Times New Roman"/>
          <w:color w:val="000000" w:themeColor="text1"/>
          <w:sz w:val="28"/>
          <w:szCs w:val="28"/>
          <w:lang w:val="uk-UA" w:eastAsia="ru-RU"/>
        </w:rPr>
        <w:t>4</w:t>
      </w:r>
      <w:r w:rsidRPr="007C37F5">
        <w:rPr>
          <w:rFonts w:ascii="Times New Roman" w:eastAsia="Times New Roman" w:hAnsi="Times New Roman" w:cs="Times New Roman"/>
          <w:color w:val="000000" w:themeColor="text1"/>
          <w:sz w:val="28"/>
          <w:szCs w:val="28"/>
          <w:lang w:val="uk-UA" w:eastAsia="ru-RU"/>
        </w:rPr>
        <w:t>. Межі та обмеження суб’єктів публічної адміністрації в використанні адміністративног</w:t>
      </w:r>
      <w:r>
        <w:rPr>
          <w:rFonts w:ascii="Times New Roman" w:eastAsia="Times New Roman" w:hAnsi="Times New Roman" w:cs="Times New Roman"/>
          <w:color w:val="000000" w:themeColor="text1"/>
          <w:sz w:val="28"/>
          <w:szCs w:val="28"/>
          <w:lang w:val="uk-UA" w:eastAsia="ru-RU"/>
        </w:rPr>
        <w:t>о розсуду……………………………………………………..59</w:t>
      </w:r>
    </w:p>
    <w:p w:rsidR="00AA3336" w:rsidRPr="00AC777A" w:rsidRDefault="00AA3336" w:rsidP="00AA3336">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7C37F5">
        <w:rPr>
          <w:rFonts w:ascii="Times New Roman" w:hAnsi="Times New Roman" w:cs="Times New Roman"/>
          <w:b/>
          <w:color w:val="000000" w:themeColor="text1"/>
          <w:sz w:val="28"/>
          <w:szCs w:val="28"/>
          <w:lang w:val="uk-UA"/>
        </w:rPr>
        <w:t>Висновки до Розділу 2</w:t>
      </w:r>
      <w:r>
        <w:rPr>
          <w:rFonts w:ascii="Times New Roman" w:hAnsi="Times New Roman" w:cs="Times New Roman"/>
          <w:color w:val="000000" w:themeColor="text1"/>
          <w:sz w:val="28"/>
          <w:szCs w:val="28"/>
          <w:lang w:val="uk-UA"/>
        </w:rPr>
        <w:t>…………………………………………………………65</w:t>
      </w:r>
    </w:p>
    <w:p w:rsidR="00AA3336" w:rsidRPr="005B0D40" w:rsidRDefault="00AA3336" w:rsidP="00AA3336">
      <w:pPr>
        <w:spacing w:line="360" w:lineRule="auto"/>
        <w:contextualSpacing/>
        <w:jc w:val="both"/>
        <w:rPr>
          <w:rFonts w:ascii="Times New Roman" w:hAnsi="Times New Roman" w:cs="Times New Roman"/>
          <w:b/>
          <w:sz w:val="28"/>
          <w:szCs w:val="28"/>
          <w:lang w:val="uk-UA"/>
        </w:rPr>
      </w:pPr>
      <w:r w:rsidRPr="007C37F5">
        <w:rPr>
          <w:rFonts w:ascii="Times New Roman" w:hAnsi="Times New Roman" w:cs="Times New Roman"/>
          <w:b/>
          <w:color w:val="000000" w:themeColor="text1"/>
          <w:sz w:val="28"/>
          <w:szCs w:val="28"/>
          <w:lang w:val="uk-UA"/>
        </w:rPr>
        <w:lastRenderedPageBreak/>
        <w:t>Розділ 3. ШЛЯХИ ВДОСКОНАЛЕННЯ НАЦІОНАЛЬНОГО ЗАКОНОДАВСТВА ЩОДО АДМІНІСТРАТИВНОГО РОЗСУДУ В ДІЯЛЬНОСТІ СУБ’ЄКТІВ ПУБЛІЧНОЇ АДМІНІСТРАЦІЇ ТА МІЖНАРОДНИЙ ДОСВІД</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3.1. Проблемні аспекти та шл</w:t>
      </w:r>
      <w:r>
        <w:rPr>
          <w:rFonts w:ascii="Times New Roman" w:hAnsi="Times New Roman" w:cs="Times New Roman"/>
          <w:sz w:val="28"/>
          <w:szCs w:val="28"/>
          <w:lang w:val="uk-UA"/>
        </w:rPr>
        <w:t xml:space="preserve">яхи вдосконалення законодавства </w:t>
      </w:r>
      <w:r w:rsidRPr="005B0D40">
        <w:rPr>
          <w:rFonts w:ascii="Times New Roman" w:hAnsi="Times New Roman" w:cs="Times New Roman"/>
          <w:sz w:val="28"/>
          <w:szCs w:val="28"/>
          <w:lang w:val="uk-UA"/>
        </w:rPr>
        <w:t xml:space="preserve">щодо </w:t>
      </w:r>
      <w:r>
        <w:rPr>
          <w:rFonts w:ascii="Times New Roman" w:hAnsi="Times New Roman" w:cs="Times New Roman"/>
          <w:sz w:val="28"/>
          <w:szCs w:val="28"/>
          <w:lang w:val="uk-UA"/>
        </w:rPr>
        <w:t xml:space="preserve">застосування </w:t>
      </w:r>
      <w:r w:rsidRPr="005B0D40">
        <w:rPr>
          <w:rFonts w:ascii="Times New Roman" w:hAnsi="Times New Roman" w:cs="Times New Roman"/>
          <w:sz w:val="28"/>
          <w:szCs w:val="28"/>
          <w:lang w:val="uk-UA"/>
        </w:rPr>
        <w:t>адміністративного розсуду в діяльності публічної адміністрації</w:t>
      </w:r>
      <w:r w:rsidRPr="005B0D40">
        <w:rPr>
          <w:rFonts w:ascii="Times New Roman" w:hAnsi="Times New Roman" w:cs="Times New Roman"/>
          <w:sz w:val="28"/>
          <w:szCs w:val="28"/>
        </w:rPr>
        <w:t xml:space="preserve"> ………………………………………………………………</w:t>
      </w:r>
      <w:r>
        <w:rPr>
          <w:rFonts w:ascii="Times New Roman" w:hAnsi="Times New Roman" w:cs="Times New Roman"/>
          <w:sz w:val="28"/>
          <w:szCs w:val="28"/>
          <w:lang w:val="uk-UA"/>
        </w:rPr>
        <w:t>……………………</w:t>
      </w:r>
      <w:r w:rsidRPr="005B0D40">
        <w:rPr>
          <w:rFonts w:ascii="Times New Roman" w:hAnsi="Times New Roman" w:cs="Times New Roman"/>
          <w:sz w:val="28"/>
          <w:szCs w:val="28"/>
          <w:lang w:val="uk-UA"/>
        </w:rPr>
        <w:t>.</w:t>
      </w:r>
      <w:r>
        <w:rPr>
          <w:rFonts w:ascii="Times New Roman" w:hAnsi="Times New Roman" w:cs="Times New Roman"/>
          <w:sz w:val="28"/>
          <w:szCs w:val="28"/>
          <w:lang w:val="uk-UA"/>
        </w:rPr>
        <w:t>67</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3.1.1. Проблема здійснення адміністративного розсуду з корупційних мотивів  в діяльності публічної адміністрації</w:t>
      </w:r>
      <w:r>
        <w:rPr>
          <w:rFonts w:ascii="Times New Roman" w:hAnsi="Times New Roman" w:cs="Times New Roman"/>
          <w:sz w:val="28"/>
          <w:szCs w:val="28"/>
          <w:lang w:val="uk-UA"/>
        </w:rPr>
        <w:t xml:space="preserve">……………………………………………67 </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3.1.</w:t>
      </w:r>
      <w:r>
        <w:rPr>
          <w:rFonts w:ascii="Times New Roman" w:hAnsi="Times New Roman" w:cs="Times New Roman"/>
          <w:sz w:val="28"/>
          <w:szCs w:val="28"/>
          <w:lang w:val="uk-UA"/>
        </w:rPr>
        <w:t>2</w:t>
      </w:r>
      <w:r w:rsidRPr="005B0D40">
        <w:rPr>
          <w:rFonts w:ascii="Times New Roman" w:hAnsi="Times New Roman" w:cs="Times New Roman"/>
          <w:sz w:val="28"/>
          <w:szCs w:val="28"/>
          <w:lang w:val="uk-UA"/>
        </w:rPr>
        <w:t xml:space="preserve">. </w:t>
      </w:r>
      <w:r w:rsidRPr="005B0D40">
        <w:rPr>
          <w:rFonts w:ascii="Times New Roman" w:hAnsi="Times New Roman" w:cs="Times New Roman"/>
          <w:color w:val="000000" w:themeColor="text1"/>
          <w:sz w:val="28"/>
          <w:szCs w:val="28"/>
          <w:lang w:val="uk-UA"/>
        </w:rPr>
        <w:t>П</w:t>
      </w:r>
      <w:r w:rsidRPr="005B0D40">
        <w:rPr>
          <w:rFonts w:ascii="Times New Roman" w:hAnsi="Times New Roman" w:cs="Times New Roman"/>
          <w:sz w:val="28"/>
          <w:szCs w:val="28"/>
          <w:lang w:val="uk-UA"/>
        </w:rPr>
        <w:t>роблема розумного балансу між публічним і приватним інтересом в аспекті реалізації адміністративного розсуду в діяльності публічної адміністрації</w:t>
      </w:r>
      <w:r>
        <w:rPr>
          <w:rFonts w:ascii="Times New Roman" w:hAnsi="Times New Roman" w:cs="Times New Roman"/>
          <w:sz w:val="28"/>
          <w:szCs w:val="28"/>
          <w:lang w:val="uk-UA"/>
        </w:rPr>
        <w:t>…………………………………………………………………..…72</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sz w:val="28"/>
          <w:szCs w:val="28"/>
          <w:lang w:val="uk-UA"/>
        </w:rPr>
        <w:t>3.2. Міжнародний досвід застосування адміністративного розсуду в діяльності публічної адмі</w:t>
      </w:r>
      <w:r>
        <w:rPr>
          <w:rFonts w:ascii="Times New Roman" w:hAnsi="Times New Roman" w:cs="Times New Roman"/>
          <w:sz w:val="28"/>
          <w:szCs w:val="28"/>
          <w:lang w:val="uk-UA"/>
        </w:rPr>
        <w:t>ністрації…………………………………………………………</w:t>
      </w:r>
      <w:r w:rsidRPr="005B0D40">
        <w:rPr>
          <w:rFonts w:ascii="Times New Roman" w:hAnsi="Times New Roman" w:cs="Times New Roman"/>
          <w:sz w:val="28"/>
          <w:szCs w:val="28"/>
          <w:lang w:val="uk-UA"/>
        </w:rPr>
        <w:t>.</w:t>
      </w:r>
      <w:r>
        <w:rPr>
          <w:rFonts w:ascii="Times New Roman" w:hAnsi="Times New Roman" w:cs="Times New Roman"/>
          <w:sz w:val="28"/>
          <w:szCs w:val="28"/>
          <w:lang w:val="uk-UA"/>
        </w:rPr>
        <w:t>75</w:t>
      </w:r>
    </w:p>
    <w:p w:rsidR="00AA3336" w:rsidRPr="005B0D40" w:rsidRDefault="00AA3336" w:rsidP="00AA3336">
      <w:pPr>
        <w:spacing w:line="360" w:lineRule="auto"/>
        <w:contextualSpacing/>
        <w:jc w:val="both"/>
        <w:rPr>
          <w:rFonts w:ascii="Times New Roman" w:hAnsi="Times New Roman" w:cs="Times New Roman"/>
          <w:b/>
          <w:sz w:val="28"/>
          <w:szCs w:val="28"/>
          <w:lang w:val="uk-UA"/>
        </w:rPr>
      </w:pPr>
      <w:r w:rsidRPr="005B0D40">
        <w:rPr>
          <w:rFonts w:ascii="Times New Roman" w:hAnsi="Times New Roman" w:cs="Times New Roman"/>
          <w:b/>
          <w:sz w:val="28"/>
          <w:szCs w:val="28"/>
          <w:lang w:val="uk-UA"/>
        </w:rPr>
        <w:t>Висновки до Розділу 3</w:t>
      </w:r>
      <w:r>
        <w:rPr>
          <w:rFonts w:ascii="Times New Roman" w:hAnsi="Times New Roman" w:cs="Times New Roman"/>
          <w:sz w:val="28"/>
          <w:szCs w:val="28"/>
          <w:lang w:val="uk-UA"/>
        </w:rPr>
        <w:t>………………………………………………………….81</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b/>
          <w:sz w:val="28"/>
          <w:szCs w:val="28"/>
          <w:lang w:val="uk-UA"/>
        </w:rPr>
        <w:t>ВИСНОВКИ</w:t>
      </w:r>
      <w:r>
        <w:rPr>
          <w:rFonts w:ascii="Times New Roman" w:hAnsi="Times New Roman" w:cs="Times New Roman"/>
          <w:sz w:val="28"/>
          <w:szCs w:val="28"/>
          <w:lang w:val="uk-UA"/>
        </w:rPr>
        <w:t>……………………………………………………………………..84</w:t>
      </w:r>
    </w:p>
    <w:p w:rsidR="00AA3336" w:rsidRPr="005B0D40" w:rsidRDefault="00AA3336" w:rsidP="00AA3336">
      <w:pPr>
        <w:spacing w:line="360" w:lineRule="auto"/>
        <w:contextualSpacing/>
        <w:jc w:val="both"/>
        <w:rPr>
          <w:rFonts w:ascii="Times New Roman" w:hAnsi="Times New Roman" w:cs="Times New Roman"/>
          <w:sz w:val="28"/>
          <w:szCs w:val="28"/>
          <w:lang w:val="uk-UA"/>
        </w:rPr>
      </w:pPr>
      <w:r w:rsidRPr="005B0D40">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…………………………………….88</w:t>
      </w:r>
    </w:p>
    <w:p w:rsidR="00AA3336" w:rsidRDefault="00AA3336" w:rsidP="00AA3336">
      <w:pPr>
        <w:spacing w:line="360" w:lineRule="auto"/>
        <w:contextualSpacing/>
        <w:jc w:val="both"/>
        <w:rPr>
          <w:rFonts w:ascii="Times New Roman" w:hAnsi="Times New Roman" w:cs="Times New Roman"/>
          <w:sz w:val="28"/>
          <w:szCs w:val="28"/>
          <w:lang w:val="uk-UA"/>
        </w:rPr>
      </w:pPr>
    </w:p>
    <w:p w:rsidR="00AA3336" w:rsidRDefault="00AA3336" w:rsidP="00AA3336">
      <w:pPr>
        <w:spacing w:line="360" w:lineRule="auto"/>
        <w:contextualSpacing/>
        <w:jc w:val="both"/>
        <w:rPr>
          <w:rFonts w:ascii="Times New Roman" w:hAnsi="Times New Roman" w:cs="Times New Roman"/>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AA3336" w:rsidRPr="003C367B" w:rsidRDefault="00AA3336" w:rsidP="00AA3336">
      <w:pPr>
        <w:spacing w:line="360" w:lineRule="auto"/>
        <w:contextualSpacing/>
        <w:jc w:val="center"/>
        <w:rPr>
          <w:rFonts w:ascii="Times New Roman" w:hAnsi="Times New Roman" w:cs="Times New Roman"/>
          <w:b/>
          <w:sz w:val="28"/>
          <w:szCs w:val="28"/>
          <w:lang w:val="uk-UA"/>
        </w:rPr>
      </w:pPr>
      <w:r w:rsidRPr="003C367B">
        <w:rPr>
          <w:rFonts w:ascii="Times New Roman" w:hAnsi="Times New Roman" w:cs="Times New Roman"/>
          <w:b/>
          <w:sz w:val="28"/>
          <w:szCs w:val="28"/>
          <w:lang w:val="uk-UA"/>
        </w:rPr>
        <w:lastRenderedPageBreak/>
        <w:t>ВСТУП</w:t>
      </w:r>
    </w:p>
    <w:p w:rsidR="00AA3336" w:rsidRPr="00A05E12"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A05E12">
        <w:rPr>
          <w:rFonts w:ascii="Times New Roman" w:hAnsi="Times New Roman" w:cs="Times New Roman"/>
          <w:b/>
          <w:sz w:val="28"/>
          <w:szCs w:val="28"/>
          <w:lang w:val="uk-UA"/>
        </w:rPr>
        <w:t xml:space="preserve">Актуальність. </w:t>
      </w:r>
      <w:r w:rsidRPr="00A05E12">
        <w:rPr>
          <w:rFonts w:ascii="Times New Roman" w:hAnsi="Times New Roman" w:cs="Times New Roman"/>
          <w:sz w:val="28"/>
          <w:szCs w:val="28"/>
          <w:lang w:val="uk-UA"/>
        </w:rPr>
        <w:t xml:space="preserve">В адміністративному законодавстві неможливо передбачити весь пласт обставин, які можуть виникнути під час здійснення публічного адміністрування, оскільки публічна сфера є широкою та непередбачуваною. </w:t>
      </w:r>
    </w:p>
    <w:p w:rsidR="00AA3336" w:rsidRPr="00A05E12" w:rsidRDefault="00AA3336" w:rsidP="00AA3336">
      <w:pPr>
        <w:spacing w:line="360" w:lineRule="auto"/>
        <w:contextualSpacing/>
        <w:jc w:val="both"/>
        <w:rPr>
          <w:rFonts w:ascii="Times New Roman" w:hAnsi="Times New Roman" w:cs="Times New Roman"/>
          <w:sz w:val="28"/>
          <w:szCs w:val="28"/>
          <w:lang w:val="uk-UA"/>
        </w:rPr>
      </w:pPr>
      <w:r w:rsidRPr="00A05E12">
        <w:rPr>
          <w:rFonts w:ascii="Times New Roman" w:hAnsi="Times New Roman" w:cs="Times New Roman"/>
          <w:sz w:val="28"/>
          <w:szCs w:val="28"/>
          <w:lang w:val="uk-UA"/>
        </w:rPr>
        <w:tab/>
        <w:t>Саме це зумовлює необхідність у активному використанні адміністративного розсуду  в діяльності суб’єктів публічного адміністрування. Адміністративний розсуд передбачає вибір одного з декількох альтернативних варіантів рішень, які прямо закріплені законом. За допомогою адміністративного розсуду, публічний адміністратор може оцінити фактичні обставини кожної справи та прийняти найбільш ефективне управлінське рішення із забезпеченням прав і свобод людини.</w:t>
      </w:r>
    </w:p>
    <w:p w:rsidR="00AA3336" w:rsidRPr="00A05E12" w:rsidRDefault="00AA3336" w:rsidP="00AA3336">
      <w:pPr>
        <w:spacing w:line="360" w:lineRule="auto"/>
        <w:contextualSpacing/>
        <w:jc w:val="both"/>
        <w:rPr>
          <w:rFonts w:ascii="Times New Roman" w:hAnsi="Times New Roman" w:cs="Times New Roman"/>
          <w:sz w:val="28"/>
          <w:szCs w:val="28"/>
          <w:lang w:val="uk-UA"/>
        </w:rPr>
      </w:pPr>
      <w:r w:rsidRPr="00A05E12">
        <w:rPr>
          <w:rFonts w:ascii="Times New Roman" w:hAnsi="Times New Roman" w:cs="Times New Roman"/>
          <w:sz w:val="28"/>
          <w:szCs w:val="28"/>
          <w:lang w:val="uk-UA"/>
        </w:rPr>
        <w:tab/>
        <w:t>У зв’язку із розповсюдженим використанням адміністративного розсуду у діяльності суб’єктів публічної адміністрації, вельми необхідним є вивчити правову природу адміністративного розсуду, а також визначити, які чинники створили передумови для можливості його широкого використання.</w:t>
      </w:r>
    </w:p>
    <w:p w:rsidR="00AA3336" w:rsidRPr="00A05E12" w:rsidRDefault="00AA3336" w:rsidP="00AA3336">
      <w:pPr>
        <w:spacing w:line="360" w:lineRule="auto"/>
        <w:contextualSpacing/>
        <w:jc w:val="both"/>
        <w:rPr>
          <w:rFonts w:ascii="Times New Roman" w:hAnsi="Times New Roman" w:cs="Times New Roman"/>
          <w:sz w:val="28"/>
          <w:szCs w:val="28"/>
          <w:lang w:val="uk-UA"/>
        </w:rPr>
      </w:pPr>
      <w:r w:rsidRPr="00A05E12">
        <w:rPr>
          <w:rFonts w:ascii="Times New Roman" w:hAnsi="Times New Roman" w:cs="Times New Roman"/>
          <w:sz w:val="28"/>
          <w:szCs w:val="28"/>
          <w:lang w:val="uk-UA"/>
        </w:rPr>
        <w:tab/>
        <w:t xml:space="preserve">Застосування адміністративного розсуду повинне відбуватися в чітких межах, які встановлені законом.  Однак, поширеною проблемою є встановлення </w:t>
      </w:r>
      <w:proofErr w:type="spellStart"/>
      <w:r w:rsidRPr="00A05E12">
        <w:rPr>
          <w:rFonts w:ascii="Times New Roman" w:hAnsi="Times New Roman" w:cs="Times New Roman"/>
          <w:sz w:val="28"/>
          <w:szCs w:val="28"/>
          <w:lang w:val="uk-UA"/>
        </w:rPr>
        <w:t>нормотворецем</w:t>
      </w:r>
      <w:proofErr w:type="spellEnd"/>
      <w:r w:rsidRPr="00A05E12">
        <w:rPr>
          <w:rFonts w:ascii="Times New Roman" w:hAnsi="Times New Roman" w:cs="Times New Roman"/>
          <w:sz w:val="28"/>
          <w:szCs w:val="28"/>
          <w:lang w:val="uk-UA"/>
        </w:rPr>
        <w:t xml:space="preserve"> занадто широких меж адміністративного розсуду або вихід публічним адміністратором за рамки встановлених меж, що призводить до порушення прав та законних інтересів приватних осіб. </w:t>
      </w:r>
    </w:p>
    <w:p w:rsidR="00AA3336" w:rsidRDefault="00AA3336" w:rsidP="00AA3336">
      <w:pPr>
        <w:spacing w:line="360" w:lineRule="auto"/>
        <w:contextualSpacing/>
        <w:jc w:val="both"/>
        <w:rPr>
          <w:rFonts w:ascii="Times New Roman" w:hAnsi="Times New Roman" w:cs="Times New Roman"/>
          <w:sz w:val="28"/>
          <w:szCs w:val="28"/>
          <w:lang w:val="uk-UA"/>
        </w:rPr>
      </w:pPr>
      <w:r w:rsidRPr="00A05E12">
        <w:rPr>
          <w:rFonts w:ascii="Times New Roman" w:hAnsi="Times New Roman" w:cs="Times New Roman"/>
          <w:sz w:val="28"/>
          <w:szCs w:val="28"/>
          <w:lang w:val="uk-UA"/>
        </w:rPr>
        <w:tab/>
        <w:t>Необхідним є правильне визначення умов, меж та обмежень застосування адміністративного розсуду. Слід зауважити, що ці терміни по відношенню до адміністративного розсуду іноді ототожнюють, тому необхідно чітко розмежувати ці поняття та висвітлити, що входить у зміст кожного з них.</w:t>
      </w:r>
    </w:p>
    <w:p w:rsidR="00AA3336" w:rsidRPr="003C367B"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Науково-теоретичною базою досліджень стали праці науковців з адміністративного права, які займаються питанням адміністративного розсуду у діяльності суб’єктів публічного адміністрування:  В. Б. </w:t>
      </w:r>
      <w:proofErr w:type="spellStart"/>
      <w:r>
        <w:rPr>
          <w:rFonts w:ascii="Times New Roman" w:hAnsi="Times New Roman" w:cs="Times New Roman"/>
          <w:sz w:val="28"/>
          <w:szCs w:val="28"/>
          <w:lang w:val="uk-UA"/>
        </w:rPr>
        <w:t>Авер’янов</w:t>
      </w:r>
      <w:proofErr w:type="spellEnd"/>
      <w:r>
        <w:rPr>
          <w:rFonts w:ascii="Times New Roman" w:hAnsi="Times New Roman" w:cs="Times New Roman"/>
          <w:sz w:val="28"/>
          <w:szCs w:val="28"/>
          <w:lang w:val="uk-UA"/>
        </w:rPr>
        <w:t xml:space="preserve">, Н. А. </w:t>
      </w:r>
      <w:proofErr w:type="spellStart"/>
      <w:r>
        <w:rPr>
          <w:rFonts w:ascii="Times New Roman" w:hAnsi="Times New Roman" w:cs="Times New Roman"/>
          <w:sz w:val="28"/>
          <w:szCs w:val="28"/>
          <w:lang w:val="uk-UA"/>
        </w:rPr>
        <w:t>Бааджи</w:t>
      </w:r>
      <w:proofErr w:type="spellEnd"/>
      <w:r>
        <w:rPr>
          <w:rFonts w:ascii="Times New Roman" w:hAnsi="Times New Roman" w:cs="Times New Roman"/>
          <w:sz w:val="28"/>
          <w:szCs w:val="28"/>
          <w:lang w:val="uk-UA"/>
        </w:rPr>
        <w:t xml:space="preserve">, Л. М. Бєлкін, Ю. П. </w:t>
      </w:r>
      <w:proofErr w:type="spellStart"/>
      <w:r>
        <w:rPr>
          <w:rFonts w:ascii="Times New Roman" w:hAnsi="Times New Roman" w:cs="Times New Roman"/>
          <w:sz w:val="28"/>
          <w:szCs w:val="28"/>
          <w:lang w:val="uk-UA"/>
        </w:rPr>
        <w:t>Битяк</w:t>
      </w:r>
      <w:proofErr w:type="spellEnd"/>
      <w:r>
        <w:rPr>
          <w:rFonts w:ascii="Times New Roman" w:hAnsi="Times New Roman" w:cs="Times New Roman"/>
          <w:sz w:val="28"/>
          <w:szCs w:val="28"/>
          <w:lang w:val="uk-UA"/>
        </w:rPr>
        <w:t>, Л. Р. Біла-</w:t>
      </w:r>
      <w:proofErr w:type="spellStart"/>
      <w:r>
        <w:rPr>
          <w:rFonts w:ascii="Times New Roman" w:hAnsi="Times New Roman" w:cs="Times New Roman"/>
          <w:sz w:val="28"/>
          <w:szCs w:val="28"/>
          <w:lang w:val="uk-UA"/>
        </w:rPr>
        <w:t>Тіунова</w:t>
      </w:r>
      <w:proofErr w:type="spellEnd"/>
      <w:r>
        <w:rPr>
          <w:rFonts w:ascii="Times New Roman" w:hAnsi="Times New Roman" w:cs="Times New Roman"/>
          <w:sz w:val="28"/>
          <w:szCs w:val="28"/>
          <w:lang w:val="uk-UA"/>
        </w:rPr>
        <w:t>, П. П. Білик, Т. І. Білоус-</w:t>
      </w:r>
      <w:r>
        <w:rPr>
          <w:rFonts w:ascii="Times New Roman" w:hAnsi="Times New Roman" w:cs="Times New Roman"/>
          <w:sz w:val="28"/>
          <w:szCs w:val="28"/>
          <w:lang w:val="uk-UA"/>
        </w:rPr>
        <w:lastRenderedPageBreak/>
        <w:t>Осінь, М. І. Бойчук,</w:t>
      </w:r>
      <w:r w:rsidRPr="00EA46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А. </w:t>
      </w:r>
      <w:proofErr w:type="spellStart"/>
      <w:r>
        <w:rPr>
          <w:rFonts w:ascii="Times New Roman" w:hAnsi="Times New Roman" w:cs="Times New Roman"/>
          <w:sz w:val="28"/>
          <w:szCs w:val="28"/>
          <w:lang w:val="uk-UA"/>
        </w:rPr>
        <w:t>Грінь</w:t>
      </w:r>
      <w:proofErr w:type="spellEnd"/>
      <w:r>
        <w:rPr>
          <w:rFonts w:ascii="Times New Roman" w:hAnsi="Times New Roman" w:cs="Times New Roman"/>
          <w:sz w:val="28"/>
          <w:szCs w:val="28"/>
          <w:lang w:val="uk-UA"/>
        </w:rPr>
        <w:t xml:space="preserve">, Д. А. </w:t>
      </w:r>
      <w:proofErr w:type="spellStart"/>
      <w:r>
        <w:rPr>
          <w:rFonts w:ascii="Times New Roman" w:hAnsi="Times New Roman" w:cs="Times New Roman"/>
          <w:sz w:val="28"/>
          <w:szCs w:val="28"/>
          <w:lang w:val="uk-UA"/>
        </w:rPr>
        <w:t>Кобильник</w:t>
      </w:r>
      <w:proofErr w:type="spellEnd"/>
      <w:r>
        <w:rPr>
          <w:rFonts w:ascii="Times New Roman" w:hAnsi="Times New Roman" w:cs="Times New Roman"/>
          <w:sz w:val="28"/>
          <w:szCs w:val="28"/>
          <w:lang w:val="uk-UA"/>
        </w:rPr>
        <w:t xml:space="preserve">, О. С. Лагода, В. О. Омелян, І. А. Осадча, О. Є. Панфілов, С. А. </w:t>
      </w:r>
      <w:proofErr w:type="spellStart"/>
      <w:r>
        <w:rPr>
          <w:rFonts w:ascii="Times New Roman" w:hAnsi="Times New Roman" w:cs="Times New Roman"/>
          <w:sz w:val="28"/>
          <w:szCs w:val="28"/>
          <w:lang w:val="uk-UA"/>
        </w:rPr>
        <w:t>Резанов</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Семіній</w:t>
      </w:r>
      <w:proofErr w:type="spellEnd"/>
      <w:r>
        <w:rPr>
          <w:rFonts w:ascii="Times New Roman" w:hAnsi="Times New Roman" w:cs="Times New Roman"/>
          <w:sz w:val="28"/>
          <w:szCs w:val="28"/>
          <w:lang w:val="uk-UA"/>
        </w:rPr>
        <w:t xml:space="preserve">, О. В. </w:t>
      </w:r>
      <w:proofErr w:type="spellStart"/>
      <w:r>
        <w:rPr>
          <w:rFonts w:ascii="Times New Roman" w:hAnsi="Times New Roman" w:cs="Times New Roman"/>
          <w:sz w:val="28"/>
          <w:szCs w:val="28"/>
          <w:lang w:val="uk-UA"/>
        </w:rPr>
        <w:t>Тодощак</w:t>
      </w:r>
      <w:proofErr w:type="spellEnd"/>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35B7A">
        <w:rPr>
          <w:rFonts w:ascii="Times New Roman" w:hAnsi="Times New Roman" w:cs="Times New Roman"/>
          <w:b/>
          <w:sz w:val="28"/>
          <w:szCs w:val="28"/>
          <w:lang w:val="uk-UA"/>
        </w:rPr>
        <w:t>Метою дослідження</w:t>
      </w:r>
      <w:r>
        <w:rPr>
          <w:rFonts w:ascii="Times New Roman" w:hAnsi="Times New Roman" w:cs="Times New Roman"/>
          <w:sz w:val="28"/>
          <w:szCs w:val="28"/>
          <w:lang w:val="uk-UA"/>
        </w:rPr>
        <w:t xml:space="preserve"> є на основі комплексного аналізу наукових праць, нормативно-правової бази та судової практики визначити правову природу адміністративного розсуду у діяльності суб’єктів публічної адміністрації, основні форми реалізації дискреційних повноважень та визначити проблемні аспекти застосування адміністративного розсуду з пропозиціями вирішення зазначених проблем. </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досягнення вказаної мети необхідно вирішити наступні </w:t>
      </w:r>
      <w:r w:rsidRPr="00735B7A">
        <w:rPr>
          <w:rFonts w:ascii="Times New Roman" w:hAnsi="Times New Roman" w:cs="Times New Roman"/>
          <w:b/>
          <w:sz w:val="28"/>
          <w:szCs w:val="28"/>
          <w:lang w:val="uk-UA"/>
        </w:rPr>
        <w:t>задачі</w:t>
      </w:r>
      <w:r>
        <w:rPr>
          <w:rFonts w:ascii="Times New Roman" w:hAnsi="Times New Roman" w:cs="Times New Roman"/>
          <w:sz w:val="28"/>
          <w:szCs w:val="28"/>
          <w:lang w:val="uk-UA"/>
        </w:rPr>
        <w:t>:</w:t>
      </w:r>
    </w:p>
    <w:p w:rsidR="00AA3336" w:rsidRPr="00D41EA3" w:rsidRDefault="00AA3336" w:rsidP="00AA3336">
      <w:pPr>
        <w:pStyle w:val="a3"/>
        <w:numPr>
          <w:ilvl w:val="0"/>
          <w:numId w:val="1"/>
        </w:numPr>
        <w:spacing w:line="360" w:lineRule="auto"/>
        <w:jc w:val="both"/>
        <w:rPr>
          <w:rFonts w:ascii="Times New Roman" w:hAnsi="Times New Roman" w:cs="Times New Roman"/>
          <w:sz w:val="28"/>
          <w:szCs w:val="28"/>
          <w:lang w:val="uk-UA"/>
        </w:rPr>
      </w:pPr>
      <w:r w:rsidRPr="00D41EA3">
        <w:rPr>
          <w:rFonts w:ascii="Times New Roman" w:hAnsi="Times New Roman" w:cs="Times New Roman"/>
          <w:sz w:val="28"/>
          <w:szCs w:val="28"/>
          <w:lang w:val="uk-UA"/>
        </w:rPr>
        <w:t>Встановити поняття публічного адміністрування та його сутнісних  характеристик, які породжують необхід</w:t>
      </w:r>
      <w:r>
        <w:rPr>
          <w:rFonts w:ascii="Times New Roman" w:hAnsi="Times New Roman" w:cs="Times New Roman"/>
          <w:sz w:val="28"/>
          <w:szCs w:val="28"/>
          <w:lang w:val="uk-UA"/>
        </w:rPr>
        <w:t>ність адміністративного розсуду;</w:t>
      </w:r>
    </w:p>
    <w:p w:rsidR="00AA3336" w:rsidRDefault="00AA3336" w:rsidP="00AA333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w:t>
      </w:r>
      <w:r w:rsidRPr="00D41EA3">
        <w:rPr>
          <w:rFonts w:ascii="Times New Roman" w:hAnsi="Times New Roman" w:cs="Times New Roman"/>
          <w:sz w:val="28"/>
          <w:szCs w:val="28"/>
          <w:lang w:val="uk-UA"/>
        </w:rPr>
        <w:t>собливості діяльності публічних адміністрацій в системі суспільних відносин публічно-правового характеру</w:t>
      </w:r>
      <w:r>
        <w:rPr>
          <w:rFonts w:ascii="Times New Roman" w:hAnsi="Times New Roman" w:cs="Times New Roman"/>
          <w:sz w:val="28"/>
          <w:szCs w:val="28"/>
          <w:lang w:val="uk-UA"/>
        </w:rPr>
        <w:t>;</w:t>
      </w:r>
    </w:p>
    <w:p w:rsidR="00AA3336" w:rsidRDefault="00AA3336" w:rsidP="00AA333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w:t>
      </w:r>
      <w:r w:rsidRPr="00D41EA3">
        <w:rPr>
          <w:rFonts w:ascii="Times New Roman" w:hAnsi="Times New Roman" w:cs="Times New Roman"/>
          <w:sz w:val="28"/>
          <w:szCs w:val="28"/>
          <w:lang w:val="uk-UA"/>
        </w:rPr>
        <w:t xml:space="preserve"> історичні аспекти формування та розвитку адміністративного розсуду в діяльності суб’єктів публічного адміністрування</w:t>
      </w:r>
      <w:r>
        <w:rPr>
          <w:rFonts w:ascii="Times New Roman" w:hAnsi="Times New Roman" w:cs="Times New Roman"/>
          <w:sz w:val="28"/>
          <w:szCs w:val="28"/>
          <w:lang w:val="uk-UA"/>
        </w:rPr>
        <w:t>;</w:t>
      </w:r>
    </w:p>
    <w:p w:rsidR="00AA3336" w:rsidRDefault="00AA3336" w:rsidP="00AA333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Визначити п</w:t>
      </w:r>
      <w:r w:rsidRPr="00D41EA3">
        <w:rPr>
          <w:rFonts w:ascii="Times New Roman" w:hAnsi="Times New Roman" w:cs="Times New Roman"/>
          <w:sz w:val="28"/>
          <w:szCs w:val="28"/>
          <w:lang w:val="uk-UA"/>
        </w:rPr>
        <w:t>оняття</w:t>
      </w:r>
      <w:r>
        <w:rPr>
          <w:rFonts w:ascii="Times New Roman" w:hAnsi="Times New Roman" w:cs="Times New Roman"/>
          <w:sz w:val="28"/>
          <w:szCs w:val="28"/>
          <w:lang w:val="uk-UA"/>
        </w:rPr>
        <w:t xml:space="preserve"> адміністративного розсуду та охарактеризувати його</w:t>
      </w:r>
      <w:r w:rsidRPr="00D41EA3">
        <w:rPr>
          <w:rFonts w:ascii="Times New Roman" w:hAnsi="Times New Roman" w:cs="Times New Roman"/>
          <w:sz w:val="28"/>
          <w:szCs w:val="28"/>
          <w:lang w:val="uk-UA"/>
        </w:rPr>
        <w:t xml:space="preserve"> ознаки та види в діяльності суб’єктів публічного адміністрування</w:t>
      </w:r>
      <w:r>
        <w:rPr>
          <w:rFonts w:ascii="Times New Roman" w:hAnsi="Times New Roman" w:cs="Times New Roman"/>
          <w:sz w:val="28"/>
          <w:szCs w:val="28"/>
          <w:lang w:val="uk-UA"/>
        </w:rPr>
        <w:t>;</w:t>
      </w:r>
    </w:p>
    <w:p w:rsidR="00AA3336" w:rsidRPr="00D41EA3" w:rsidRDefault="00AA3336" w:rsidP="00AA333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w:t>
      </w:r>
      <w:r>
        <w:rPr>
          <w:rFonts w:ascii="Times New Roman" w:hAnsi="Times New Roman" w:cs="Times New Roman"/>
          <w:color w:val="000000" w:themeColor="text1"/>
          <w:sz w:val="28"/>
          <w:szCs w:val="28"/>
          <w:shd w:val="clear" w:color="auto" w:fill="FFFFFF"/>
          <w:lang w:val="uk-UA"/>
        </w:rPr>
        <w:t>м</w:t>
      </w:r>
      <w:r w:rsidRPr="00D41EA3">
        <w:rPr>
          <w:rFonts w:ascii="Times New Roman" w:hAnsi="Times New Roman" w:cs="Times New Roman"/>
          <w:color w:val="000000" w:themeColor="text1"/>
          <w:sz w:val="28"/>
          <w:szCs w:val="28"/>
          <w:shd w:val="clear" w:color="auto" w:fill="FFFFFF"/>
          <w:lang w:val="uk-UA"/>
        </w:rPr>
        <w:t>ісце адміністративного розсуду в функціонально-</w:t>
      </w:r>
      <w:proofErr w:type="spellStart"/>
      <w:r w:rsidRPr="00D41EA3">
        <w:rPr>
          <w:rFonts w:ascii="Times New Roman" w:hAnsi="Times New Roman" w:cs="Times New Roman"/>
          <w:color w:val="000000" w:themeColor="text1"/>
          <w:sz w:val="28"/>
          <w:szCs w:val="28"/>
          <w:shd w:val="clear" w:color="auto" w:fill="FFFFFF"/>
          <w:lang w:val="uk-UA"/>
        </w:rPr>
        <w:t>компетенційному</w:t>
      </w:r>
      <w:proofErr w:type="spellEnd"/>
      <w:r w:rsidRPr="00D41EA3">
        <w:rPr>
          <w:rFonts w:ascii="Times New Roman" w:hAnsi="Times New Roman" w:cs="Times New Roman"/>
          <w:color w:val="000000" w:themeColor="text1"/>
          <w:sz w:val="28"/>
          <w:szCs w:val="28"/>
          <w:shd w:val="clear" w:color="auto" w:fill="FFFFFF"/>
          <w:lang w:val="uk-UA"/>
        </w:rPr>
        <w:t xml:space="preserve"> блоці адміністративно-правового статусу публічних адміністрацій</w:t>
      </w:r>
      <w:r>
        <w:rPr>
          <w:rFonts w:ascii="Times New Roman" w:hAnsi="Times New Roman" w:cs="Times New Roman"/>
          <w:color w:val="000000" w:themeColor="text1"/>
          <w:sz w:val="28"/>
          <w:szCs w:val="28"/>
          <w:shd w:val="clear" w:color="auto" w:fill="FFFFFF"/>
          <w:lang w:val="uk-UA"/>
        </w:rPr>
        <w:t>;</w:t>
      </w:r>
    </w:p>
    <w:p w:rsidR="00AA3336" w:rsidRDefault="00AA3336" w:rsidP="00AA3336">
      <w:pPr>
        <w:pStyle w:val="a3"/>
        <w:numPr>
          <w:ilvl w:val="0"/>
          <w:numId w:val="1"/>
        </w:numPr>
        <w:spacing w:line="360" w:lineRule="auto"/>
        <w:jc w:val="both"/>
        <w:rPr>
          <w:rFonts w:ascii="Times New Roman" w:hAnsi="Times New Roman" w:cs="Times New Roman"/>
          <w:sz w:val="28"/>
          <w:szCs w:val="28"/>
          <w:lang w:val="uk-UA"/>
        </w:rPr>
      </w:pPr>
      <w:r w:rsidRPr="00D41EA3">
        <w:rPr>
          <w:rFonts w:ascii="Times New Roman" w:hAnsi="Times New Roman" w:cs="Times New Roman"/>
          <w:color w:val="000000" w:themeColor="text1"/>
          <w:sz w:val="28"/>
          <w:szCs w:val="28"/>
          <w:shd w:val="clear" w:color="auto" w:fill="FFFFFF"/>
          <w:lang w:val="uk-UA"/>
        </w:rPr>
        <w:t xml:space="preserve">Окреслити </w:t>
      </w:r>
      <w:r w:rsidRPr="00D41EA3">
        <w:rPr>
          <w:rFonts w:ascii="Times New Roman" w:hAnsi="Times New Roman" w:cs="Times New Roman"/>
          <w:sz w:val="28"/>
          <w:szCs w:val="28"/>
          <w:lang w:val="uk-UA"/>
        </w:rPr>
        <w:t>умови застосування адміністративного розсуду в діяльності суб’єктів публічного адміністрування</w:t>
      </w:r>
      <w:r>
        <w:rPr>
          <w:rFonts w:ascii="Times New Roman" w:hAnsi="Times New Roman" w:cs="Times New Roman"/>
          <w:sz w:val="28"/>
          <w:szCs w:val="28"/>
          <w:lang w:val="uk-UA"/>
        </w:rPr>
        <w:t>;</w:t>
      </w:r>
    </w:p>
    <w:p w:rsidR="00AA3336" w:rsidRPr="00D41EA3" w:rsidRDefault="00AA3336" w:rsidP="00AA3336">
      <w:pPr>
        <w:pStyle w:val="a3"/>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D41EA3">
        <w:rPr>
          <w:rFonts w:ascii="Times New Roman" w:hAnsi="Times New Roman" w:cs="Times New Roman"/>
          <w:sz w:val="28"/>
          <w:szCs w:val="28"/>
          <w:lang w:val="uk-UA"/>
        </w:rPr>
        <w:t>Виокремити форми застосування адміністративного розсуду в діяльності суб’єктів публічного адміністрування</w:t>
      </w:r>
      <w:r>
        <w:rPr>
          <w:rFonts w:ascii="Times New Roman" w:hAnsi="Times New Roman" w:cs="Times New Roman"/>
          <w:sz w:val="28"/>
          <w:szCs w:val="28"/>
          <w:lang w:val="uk-UA"/>
        </w:rPr>
        <w:t>;</w:t>
      </w:r>
    </w:p>
    <w:p w:rsidR="00AA3336" w:rsidRDefault="00AA3336" w:rsidP="00AA3336">
      <w:pPr>
        <w:pStyle w:val="a3"/>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proofErr w:type="spellStart"/>
      <w:r>
        <w:rPr>
          <w:rFonts w:ascii="Times New Roman" w:eastAsia="Times New Roman" w:hAnsi="Times New Roman" w:cs="Times New Roman"/>
          <w:color w:val="000000" w:themeColor="text1"/>
          <w:sz w:val="28"/>
          <w:szCs w:val="28"/>
          <w:lang w:val="uk-UA" w:eastAsia="ru-RU"/>
        </w:rPr>
        <w:t>Співвіднести</w:t>
      </w:r>
      <w:proofErr w:type="spellEnd"/>
      <w:r>
        <w:rPr>
          <w:rFonts w:ascii="Times New Roman" w:eastAsia="Times New Roman" w:hAnsi="Times New Roman" w:cs="Times New Roman"/>
          <w:color w:val="000000" w:themeColor="text1"/>
          <w:sz w:val="28"/>
          <w:szCs w:val="28"/>
          <w:lang w:val="uk-UA" w:eastAsia="ru-RU"/>
        </w:rPr>
        <w:t xml:space="preserve"> д</w:t>
      </w:r>
      <w:r w:rsidRPr="00D41EA3">
        <w:rPr>
          <w:rFonts w:ascii="Times New Roman" w:eastAsia="Times New Roman" w:hAnsi="Times New Roman" w:cs="Times New Roman"/>
          <w:color w:val="000000" w:themeColor="text1"/>
          <w:sz w:val="28"/>
          <w:szCs w:val="28"/>
          <w:lang w:val="uk-UA" w:eastAsia="ru-RU"/>
        </w:rPr>
        <w:t>искреційні повноваження публічних адміністраторів з іншими видами повноважень органів та посадових осіб публічного адміністрування</w:t>
      </w:r>
      <w:r>
        <w:rPr>
          <w:rFonts w:ascii="Times New Roman" w:eastAsia="Times New Roman" w:hAnsi="Times New Roman" w:cs="Times New Roman"/>
          <w:color w:val="000000" w:themeColor="text1"/>
          <w:sz w:val="28"/>
          <w:szCs w:val="28"/>
          <w:lang w:val="uk-UA" w:eastAsia="ru-RU"/>
        </w:rPr>
        <w:t>;</w:t>
      </w:r>
    </w:p>
    <w:p w:rsidR="00AA3336" w:rsidRDefault="00AA3336" w:rsidP="00AA3336">
      <w:pPr>
        <w:pStyle w:val="a3"/>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lastRenderedPageBreak/>
        <w:t>Визначити м</w:t>
      </w:r>
      <w:r w:rsidRPr="00D41EA3">
        <w:rPr>
          <w:rFonts w:ascii="Times New Roman" w:eastAsia="Times New Roman" w:hAnsi="Times New Roman" w:cs="Times New Roman"/>
          <w:color w:val="000000" w:themeColor="text1"/>
          <w:sz w:val="28"/>
          <w:szCs w:val="28"/>
          <w:lang w:val="uk-UA" w:eastAsia="ru-RU"/>
        </w:rPr>
        <w:t>ежі та обмеження суб’єктів публічної адміністрації в використанні адміністративного розсуду</w:t>
      </w:r>
      <w:r>
        <w:rPr>
          <w:rFonts w:ascii="Times New Roman" w:eastAsia="Times New Roman" w:hAnsi="Times New Roman" w:cs="Times New Roman"/>
          <w:color w:val="000000" w:themeColor="text1"/>
          <w:sz w:val="28"/>
          <w:szCs w:val="28"/>
          <w:lang w:val="uk-UA" w:eastAsia="ru-RU"/>
        </w:rPr>
        <w:t>;</w:t>
      </w:r>
    </w:p>
    <w:p w:rsidR="00AA3336" w:rsidRPr="00D41EA3" w:rsidRDefault="00AA3336" w:rsidP="00AA3336">
      <w:pPr>
        <w:pStyle w:val="a3"/>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uk-UA"/>
        </w:rPr>
        <w:t xml:space="preserve"> Окреслити п</w:t>
      </w:r>
      <w:r w:rsidRPr="005B0D40">
        <w:rPr>
          <w:rFonts w:ascii="Times New Roman" w:hAnsi="Times New Roman" w:cs="Times New Roman"/>
          <w:sz w:val="28"/>
          <w:szCs w:val="28"/>
          <w:lang w:val="uk-UA"/>
        </w:rPr>
        <w:t>роблемні аспекти</w:t>
      </w:r>
      <w:r>
        <w:rPr>
          <w:rFonts w:ascii="Times New Roman" w:hAnsi="Times New Roman" w:cs="Times New Roman"/>
          <w:sz w:val="28"/>
          <w:szCs w:val="28"/>
          <w:lang w:val="uk-UA"/>
        </w:rPr>
        <w:t xml:space="preserve"> в питанні застосування адміністративного розсуду</w:t>
      </w:r>
      <w:r w:rsidRPr="005B0D40">
        <w:rPr>
          <w:rFonts w:ascii="Times New Roman" w:hAnsi="Times New Roman" w:cs="Times New Roman"/>
          <w:sz w:val="28"/>
          <w:szCs w:val="28"/>
          <w:lang w:val="uk-UA"/>
        </w:rPr>
        <w:t xml:space="preserve"> та шл</w:t>
      </w:r>
      <w:r>
        <w:rPr>
          <w:rFonts w:ascii="Times New Roman" w:hAnsi="Times New Roman" w:cs="Times New Roman"/>
          <w:sz w:val="28"/>
          <w:szCs w:val="28"/>
          <w:lang w:val="uk-UA"/>
        </w:rPr>
        <w:t>яхи вдосконалення законодавства;</w:t>
      </w:r>
    </w:p>
    <w:p w:rsidR="00AA3336" w:rsidRPr="00D41EA3" w:rsidRDefault="00AA3336" w:rsidP="00AA3336">
      <w:pPr>
        <w:pStyle w:val="a3"/>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uk-UA"/>
        </w:rPr>
        <w:t xml:space="preserve"> Проаналізувати мі</w:t>
      </w:r>
      <w:r w:rsidRPr="00D41EA3">
        <w:rPr>
          <w:rFonts w:ascii="Times New Roman" w:hAnsi="Times New Roman" w:cs="Times New Roman"/>
          <w:sz w:val="28"/>
          <w:szCs w:val="28"/>
          <w:lang w:val="uk-UA"/>
        </w:rPr>
        <w:t>жнародний досвід застосування адміністративного розсуду в діяльності публічної адміністрації</w:t>
      </w:r>
      <w:r>
        <w:rPr>
          <w:rFonts w:ascii="Times New Roman" w:hAnsi="Times New Roman" w:cs="Times New Roman"/>
          <w:sz w:val="28"/>
          <w:szCs w:val="28"/>
          <w:lang w:val="uk-UA"/>
        </w:rPr>
        <w:t>.</w:t>
      </w:r>
    </w:p>
    <w:p w:rsidR="00AA3336" w:rsidRPr="003C367B"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63524">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суспільні відносини, які виникають в процесі діяльності органів публічного адміністрування.  </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63524">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w:t>
      </w:r>
      <w:r w:rsidRPr="003C367B">
        <w:rPr>
          <w:lang w:val="uk-UA"/>
        </w:rPr>
        <w:t xml:space="preserve"> </w:t>
      </w:r>
      <w:r>
        <w:rPr>
          <w:rFonts w:ascii="Times New Roman" w:hAnsi="Times New Roman" w:cs="Times New Roman"/>
          <w:sz w:val="28"/>
          <w:szCs w:val="28"/>
          <w:lang w:val="uk-UA"/>
        </w:rPr>
        <w:t>а</w:t>
      </w:r>
      <w:r w:rsidRPr="003C367B">
        <w:rPr>
          <w:rFonts w:ascii="Times New Roman" w:hAnsi="Times New Roman" w:cs="Times New Roman"/>
          <w:sz w:val="28"/>
          <w:szCs w:val="28"/>
          <w:lang w:val="uk-UA"/>
        </w:rPr>
        <w:t>дміністративний розсуд в діяльності суб’єктів публічного адміністрування</w:t>
      </w:r>
      <w:r>
        <w:rPr>
          <w:rFonts w:ascii="Times New Roman" w:hAnsi="Times New Roman" w:cs="Times New Roman"/>
          <w:sz w:val="28"/>
          <w:szCs w:val="28"/>
          <w:lang w:val="uk-UA"/>
        </w:rPr>
        <w:t>.</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63524">
        <w:rPr>
          <w:rFonts w:ascii="Times New Roman" w:hAnsi="Times New Roman" w:cs="Times New Roman"/>
          <w:b/>
          <w:sz w:val="28"/>
          <w:szCs w:val="28"/>
          <w:lang w:val="uk-UA"/>
        </w:rPr>
        <w:t>Методи дослідження:</w:t>
      </w:r>
      <w:r w:rsidRPr="003C36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досягнення мети магістерської роботи були використанні загальнонаукові та спеціальні методи наукового пізнання. </w:t>
      </w:r>
      <w:r>
        <w:rPr>
          <w:rFonts w:ascii="Times New Roman" w:hAnsi="Times New Roman" w:cs="Times New Roman"/>
          <w:sz w:val="28"/>
          <w:szCs w:val="28"/>
          <w:lang w:val="uk-UA"/>
        </w:rPr>
        <w:tab/>
        <w:t xml:space="preserve">Одним з основних методів цього дослідження є аналіз, оскільки за допомогою цього методу ми </w:t>
      </w:r>
      <w:r w:rsidRPr="00F63524">
        <w:rPr>
          <w:rFonts w:ascii="Times New Roman" w:hAnsi="Times New Roman" w:cs="Times New Roman"/>
          <w:sz w:val="28"/>
          <w:szCs w:val="28"/>
          <w:lang w:val="uk-UA"/>
        </w:rPr>
        <w:t>виділ</w:t>
      </w:r>
      <w:r>
        <w:rPr>
          <w:rFonts w:ascii="Times New Roman" w:hAnsi="Times New Roman" w:cs="Times New Roman"/>
          <w:sz w:val="28"/>
          <w:szCs w:val="28"/>
          <w:lang w:val="uk-UA"/>
        </w:rPr>
        <w:t>яли</w:t>
      </w:r>
      <w:r w:rsidRPr="00F63524">
        <w:rPr>
          <w:rFonts w:ascii="Times New Roman" w:hAnsi="Times New Roman" w:cs="Times New Roman"/>
          <w:sz w:val="28"/>
          <w:szCs w:val="28"/>
          <w:lang w:val="uk-UA"/>
        </w:rPr>
        <w:t xml:space="preserve"> та вивч</w:t>
      </w:r>
      <w:r>
        <w:rPr>
          <w:rFonts w:ascii="Times New Roman" w:hAnsi="Times New Roman" w:cs="Times New Roman"/>
          <w:sz w:val="28"/>
          <w:szCs w:val="28"/>
          <w:lang w:val="uk-UA"/>
        </w:rPr>
        <w:t xml:space="preserve">али </w:t>
      </w:r>
      <w:r w:rsidRPr="00F63524">
        <w:rPr>
          <w:rFonts w:ascii="Times New Roman" w:hAnsi="Times New Roman" w:cs="Times New Roman"/>
          <w:sz w:val="28"/>
          <w:szCs w:val="28"/>
          <w:lang w:val="uk-UA"/>
        </w:rPr>
        <w:t>окрем</w:t>
      </w:r>
      <w:r>
        <w:rPr>
          <w:rFonts w:ascii="Times New Roman" w:hAnsi="Times New Roman" w:cs="Times New Roman"/>
          <w:sz w:val="28"/>
          <w:szCs w:val="28"/>
          <w:lang w:val="uk-UA"/>
        </w:rPr>
        <w:t>і</w:t>
      </w:r>
      <w:r w:rsidRPr="00F63524">
        <w:rPr>
          <w:rFonts w:ascii="Times New Roman" w:hAnsi="Times New Roman" w:cs="Times New Roman"/>
          <w:sz w:val="28"/>
          <w:szCs w:val="28"/>
          <w:lang w:val="uk-UA"/>
        </w:rPr>
        <w:t xml:space="preserve"> частин об'єкт</w:t>
      </w:r>
      <w:r>
        <w:rPr>
          <w:rFonts w:ascii="Times New Roman" w:hAnsi="Times New Roman" w:cs="Times New Roman"/>
          <w:sz w:val="28"/>
          <w:szCs w:val="28"/>
          <w:lang w:val="uk-UA"/>
        </w:rPr>
        <w:t>у</w:t>
      </w:r>
      <w:r w:rsidRPr="00F63524">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(підрозділи 1.1, 1.2, 1.4, 1.5, 2.1, 2.2, 2.3, 2.4).</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Ми використовували історичний метод дослідження, це дозволило нам дослідити процеси, які пов’язані з трансформацією поняття державного управління в публічне адміністрування (підрозділ 1.1) та відстежити процес формування </w:t>
      </w:r>
      <w:r w:rsidRPr="00D41EA3">
        <w:rPr>
          <w:rFonts w:ascii="Times New Roman" w:hAnsi="Times New Roman" w:cs="Times New Roman"/>
          <w:sz w:val="28"/>
          <w:szCs w:val="28"/>
          <w:lang w:val="uk-UA"/>
        </w:rPr>
        <w:t>розвитку адміністративного розсуду в діяльності суб’єктів публічного адміністрування</w:t>
      </w:r>
      <w:r>
        <w:rPr>
          <w:rFonts w:ascii="Times New Roman" w:hAnsi="Times New Roman" w:cs="Times New Roman"/>
          <w:sz w:val="28"/>
          <w:szCs w:val="28"/>
          <w:lang w:val="uk-UA"/>
        </w:rPr>
        <w:t xml:space="preserve">  (підрозділ 1.3).</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допомогою порівняльно-правового методу ми </w:t>
      </w:r>
      <w:proofErr w:type="spellStart"/>
      <w:r>
        <w:rPr>
          <w:rFonts w:ascii="Times New Roman" w:hAnsi="Times New Roman" w:cs="Times New Roman"/>
          <w:sz w:val="28"/>
          <w:szCs w:val="28"/>
          <w:lang w:val="uk-UA"/>
        </w:rPr>
        <w:t>співвіднесли</w:t>
      </w:r>
      <w:proofErr w:type="spellEnd"/>
      <w:r>
        <w:rPr>
          <w:rFonts w:ascii="Times New Roman" w:hAnsi="Times New Roman" w:cs="Times New Roman"/>
          <w:sz w:val="28"/>
          <w:szCs w:val="28"/>
          <w:lang w:val="uk-UA"/>
        </w:rPr>
        <w:t xml:space="preserve"> дискреційні повноваження з іншими видами повноважень суб’єктів публічної адміністрації (підрозділ 2.3), а також зіставили особливості застосування адміністративного розсуду в Україні та в країнах Європейського Союзу (підрозділ 3.2).</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Логіко-нормативний метод та метод моделювання використовувався для того, щоб формулювати пропозиції щодо удосконалення законодавства в контексті застосування адміністративного розсуду (підрозділ 3.1).</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Ми застосовували формально-юридичний метод для того, щоб визначати юридичні поняття</w:t>
      </w:r>
      <w:r w:rsidRPr="001C4FA3">
        <w:rPr>
          <w:rFonts w:ascii="Times New Roman" w:hAnsi="Times New Roman" w:cs="Times New Roman"/>
          <w:sz w:val="28"/>
          <w:szCs w:val="28"/>
          <w:lang w:val="uk-UA"/>
        </w:rPr>
        <w:t xml:space="preserve">, виявляти їх ознаки, проводити класифікацію, тлумачити </w:t>
      </w:r>
      <w:r>
        <w:rPr>
          <w:rFonts w:ascii="Times New Roman" w:hAnsi="Times New Roman" w:cs="Times New Roman"/>
          <w:sz w:val="28"/>
          <w:szCs w:val="28"/>
          <w:lang w:val="uk-UA"/>
        </w:rPr>
        <w:t xml:space="preserve">їхній </w:t>
      </w:r>
      <w:r w:rsidRPr="001C4FA3">
        <w:rPr>
          <w:rFonts w:ascii="Times New Roman" w:hAnsi="Times New Roman" w:cs="Times New Roman"/>
          <w:sz w:val="28"/>
          <w:szCs w:val="28"/>
          <w:lang w:val="uk-UA"/>
        </w:rPr>
        <w:t xml:space="preserve">зміст </w:t>
      </w:r>
      <w:r>
        <w:rPr>
          <w:rFonts w:ascii="Times New Roman" w:hAnsi="Times New Roman" w:cs="Times New Roman"/>
          <w:sz w:val="28"/>
          <w:szCs w:val="28"/>
          <w:lang w:val="uk-UA"/>
        </w:rPr>
        <w:t>(підрозділи 1.1, 1.2, 1.4, 1.5, 2.1, 2.2, 2.3, 2.4).</w:t>
      </w:r>
      <w:r>
        <w:rPr>
          <w:rFonts w:ascii="Times New Roman" w:hAnsi="Times New Roman" w:cs="Times New Roman"/>
          <w:sz w:val="28"/>
          <w:szCs w:val="28"/>
          <w:lang w:val="uk-UA"/>
        </w:rPr>
        <w:tab/>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 процесі роботи до магістерською роботою широко використовувалися метод дедукції, узагальнення, оскільки за допомогою цих методів ми змогли прийти до більш конкретних висновків у підрозділах 1.1, 1.2, 1.3, 2.1, 2.2, 2.4, 3.2.</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Теоретичною основою дослідження стали чисельні праці науковців з адміністративного права, адміністративного процесу, а також загальної теорії права.</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Нормативною базою дослідження стали закони та підзаконні нормативно-правові акти, що прямо чи опосередковано регулюють питання застосування адміністративного розсуду. Особливої уваги приділено новому Закону України «Про адміністративну процедуру», який вперше закріпив поняття дискреційних повноважень та умови його застосування. </w:t>
      </w:r>
    </w:p>
    <w:p w:rsidR="00AA3336"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A3250">
        <w:rPr>
          <w:rFonts w:ascii="Times New Roman" w:hAnsi="Times New Roman" w:cs="Times New Roman"/>
          <w:b/>
          <w:sz w:val="28"/>
          <w:szCs w:val="28"/>
          <w:lang w:val="uk-UA"/>
        </w:rPr>
        <w:t>Н</w:t>
      </w:r>
      <w:r w:rsidRPr="00C65C7A">
        <w:rPr>
          <w:rFonts w:ascii="Times New Roman" w:hAnsi="Times New Roman" w:cs="Times New Roman"/>
          <w:b/>
          <w:sz w:val="28"/>
          <w:szCs w:val="28"/>
          <w:lang w:val="uk-UA"/>
        </w:rPr>
        <w:t>аукова новизна одержаних результатів</w:t>
      </w:r>
      <w:r>
        <w:rPr>
          <w:rFonts w:ascii="Times New Roman" w:hAnsi="Times New Roman" w:cs="Times New Roman"/>
          <w:sz w:val="28"/>
          <w:szCs w:val="28"/>
          <w:lang w:val="uk-UA"/>
        </w:rPr>
        <w:t xml:space="preserve"> полягає у тому, що магістерська робота є комплексним дослідженням, в якому на основі аналізу адміністративного розсуду в діяльності суб’єктів публічного адміністрування в контексті сучасного розвитку адміністративного права, обґрунтоване та  розкрите місце адміністративного розсуду у діяльності суб’єктів публічної адміністрації, за результатами якого сформульовано ряд наукових положень та висновків. До них відносяться:</w:t>
      </w:r>
    </w:p>
    <w:p w:rsidR="00AA3336" w:rsidRDefault="00AA3336" w:rsidP="00AA3336">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Удосконалене визначення поняття адміністративного розсуду, як категорії адміністративного права;</w:t>
      </w:r>
    </w:p>
    <w:p w:rsidR="00AA3336" w:rsidRDefault="00AA3336" w:rsidP="00AA3336">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Вперше проаналізовані положення Закону України «Про адміністративну процедуру» в контексті застосування адміністративного розсуду, оскільки цей закон вперше закріпив законодавче поняття «дискреційне повноваження» та умов його застосування;</w:t>
      </w:r>
    </w:p>
    <w:p w:rsidR="00AA3336" w:rsidRPr="00D714F6" w:rsidRDefault="00AA3336" w:rsidP="00AA3336">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основі теоретичних праць вчених, практики Верховного Суду та Європейського суду з прав людини, а також на підставі аналізу оновленої нормативно-правової бази,   досліджені такі поняття як «адміністративний розсуд», «</w:t>
      </w:r>
      <w:proofErr w:type="spellStart"/>
      <w:r>
        <w:rPr>
          <w:rFonts w:ascii="Times New Roman" w:hAnsi="Times New Roman" w:cs="Times New Roman"/>
          <w:sz w:val="28"/>
          <w:szCs w:val="28"/>
          <w:lang w:val="uk-UA"/>
        </w:rPr>
        <w:t>дискреція</w:t>
      </w:r>
      <w:proofErr w:type="spellEnd"/>
      <w:r>
        <w:rPr>
          <w:rFonts w:ascii="Times New Roman" w:hAnsi="Times New Roman" w:cs="Times New Roman"/>
          <w:sz w:val="28"/>
          <w:szCs w:val="28"/>
          <w:lang w:val="uk-UA"/>
        </w:rPr>
        <w:t>», «межі застосування адміністративного розсуду», «обмеження застосування адміністративного розсуду» та інші;</w:t>
      </w:r>
    </w:p>
    <w:p w:rsidR="00AA3336" w:rsidRPr="00A05E12" w:rsidRDefault="00AA3336" w:rsidP="00AA3336">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вплив об’єму владних повноважень конкретного органу публічного адміністрування на об’єм адміністративного розсуду;</w:t>
      </w:r>
    </w:p>
    <w:p w:rsidR="00AA3336" w:rsidRDefault="00AA3336" w:rsidP="00AA3336">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та проведено порівняльний аналіз процедури застосування адміністративного розсуду в України та країнах Європейського Союзу. Запропоновані варіанти впровадження досвіду європейських країн в національну систему адміністративного права.</w:t>
      </w:r>
    </w:p>
    <w:p w:rsidR="00AA3336" w:rsidRPr="00D41EA3" w:rsidRDefault="00AA3336" w:rsidP="00AA333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41EA3">
        <w:rPr>
          <w:rFonts w:ascii="Times New Roman" w:hAnsi="Times New Roman" w:cs="Times New Roman"/>
          <w:b/>
          <w:sz w:val="28"/>
          <w:szCs w:val="28"/>
          <w:lang w:val="uk-UA"/>
        </w:rPr>
        <w:t>Структура роботи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Магістерська робота складається зі вступу, трьох розділів та одинадцяти підрозділів, висновків та списку використаних джерел у кількості </w:t>
      </w:r>
      <w:r w:rsidRPr="00EA46CC">
        <w:rPr>
          <w:rFonts w:ascii="Times New Roman" w:hAnsi="Times New Roman" w:cs="Times New Roman"/>
          <w:sz w:val="28"/>
          <w:szCs w:val="28"/>
          <w:lang w:val="uk-UA"/>
        </w:rPr>
        <w:t>123 джерел.</w:t>
      </w:r>
    </w:p>
    <w:p w:rsidR="00AA3336" w:rsidRPr="003C367B" w:rsidRDefault="00AA3336" w:rsidP="00AA3336">
      <w:pPr>
        <w:spacing w:line="360" w:lineRule="auto"/>
        <w:contextualSpacing/>
        <w:jc w:val="both"/>
        <w:rPr>
          <w:rFonts w:ascii="Times New Roman" w:hAnsi="Times New Roman" w:cs="Times New Roman"/>
          <w:sz w:val="28"/>
          <w:szCs w:val="28"/>
          <w:lang w:val="uk-UA"/>
        </w:rPr>
      </w:pPr>
    </w:p>
    <w:p w:rsidR="00AA3336" w:rsidRDefault="00AA3336" w:rsidP="00AA3336">
      <w:pPr>
        <w:spacing w:after="0" w:line="240" w:lineRule="auto"/>
        <w:jc w:val="center"/>
        <w:rPr>
          <w:rFonts w:ascii="Times New Roman" w:eastAsia="Times New Roman" w:hAnsi="Times New Roman" w:cs="Times New Roman"/>
          <w:b/>
          <w:sz w:val="28"/>
          <w:szCs w:val="28"/>
          <w:lang w:val="uk-UA"/>
        </w:rPr>
      </w:pPr>
    </w:p>
    <w:p w:rsidR="009D5D39" w:rsidRDefault="009D5D39">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Default="00697772">
      <w:pPr>
        <w:rPr>
          <w:lang w:val="uk-UA"/>
        </w:rPr>
      </w:pPr>
    </w:p>
    <w:p w:rsidR="00697772" w:rsidRPr="0059133D" w:rsidRDefault="00697772" w:rsidP="00697772">
      <w:pPr>
        <w:spacing w:line="360" w:lineRule="auto"/>
        <w:jc w:val="center"/>
        <w:rPr>
          <w:rFonts w:ascii="Times New Roman" w:hAnsi="Times New Roman" w:cs="Times New Roman"/>
          <w:b/>
          <w:color w:val="000000" w:themeColor="text1"/>
          <w:sz w:val="28"/>
          <w:szCs w:val="28"/>
          <w:lang w:val="uk-UA"/>
        </w:rPr>
      </w:pPr>
      <w:r w:rsidRPr="0059133D">
        <w:rPr>
          <w:rFonts w:ascii="Times New Roman" w:hAnsi="Times New Roman" w:cs="Times New Roman"/>
          <w:b/>
          <w:color w:val="000000" w:themeColor="text1"/>
          <w:sz w:val="28"/>
          <w:szCs w:val="28"/>
          <w:lang w:val="uk-UA"/>
        </w:rPr>
        <w:lastRenderedPageBreak/>
        <w:t>ВИСНОВКИ</w:t>
      </w:r>
    </w:p>
    <w:p w:rsidR="00697772" w:rsidRPr="003359AB" w:rsidRDefault="00697772" w:rsidP="006977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 ході проведення наукового дослідження на тему «Адміністративний розсуду у діяльності суб’єктів публічного адміністрування» було досягнути поставленої мети та завдань, які були визначені у Вступі до роботи. На підставі аналізу наукових думок, практики Верховного Суду та Європейського суду з прав людини щодо місця і ролі адміністративного розсуду в діяльності суб’єктів публічного адміністрування, форм та меж його реалізації, а також проблемних аспектів його застосування було зроблено наступні висновки:</w:t>
      </w:r>
    </w:p>
    <w:p w:rsidR="00697772" w:rsidRPr="008D2D27" w:rsidRDefault="00697772" w:rsidP="00697772">
      <w:pPr>
        <w:pStyle w:val="a3"/>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025A00">
        <w:rPr>
          <w:rFonts w:ascii="Times New Roman" w:hAnsi="Times New Roman" w:cs="Times New Roman"/>
          <w:sz w:val="28"/>
          <w:szCs w:val="28"/>
          <w:lang w:val="uk-UA"/>
        </w:rPr>
        <w:t xml:space="preserve">онцепція </w:t>
      </w:r>
      <w:proofErr w:type="spellStart"/>
      <w:r w:rsidRPr="00025A00">
        <w:rPr>
          <w:rFonts w:ascii="Times New Roman" w:hAnsi="Times New Roman" w:cs="Times New Roman"/>
          <w:sz w:val="28"/>
          <w:szCs w:val="28"/>
          <w:lang w:val="uk-UA"/>
        </w:rPr>
        <w:t>людиноцентризму</w:t>
      </w:r>
      <w:proofErr w:type="spellEnd"/>
      <w:r w:rsidRPr="00025A00">
        <w:rPr>
          <w:rFonts w:ascii="Times New Roman" w:hAnsi="Times New Roman" w:cs="Times New Roman"/>
          <w:sz w:val="28"/>
          <w:szCs w:val="28"/>
          <w:lang w:val="uk-UA"/>
        </w:rPr>
        <w:t xml:space="preserve"> значно вплинула на систему публічно-управлінського впливу, яка тепер ґрунтується на вимогах Конституції України та на демократичних принципах здійснення управлінської діяльності</w:t>
      </w:r>
      <w:r>
        <w:rPr>
          <w:rFonts w:ascii="Times New Roman" w:hAnsi="Times New Roman" w:cs="Times New Roman"/>
          <w:sz w:val="28"/>
          <w:szCs w:val="28"/>
          <w:lang w:val="uk-UA"/>
        </w:rPr>
        <w:t>. В</w:t>
      </w:r>
      <w:r w:rsidRPr="008D2D27">
        <w:rPr>
          <w:lang w:val="uk-UA"/>
        </w:rPr>
        <w:t xml:space="preserve"> </w:t>
      </w:r>
      <w:r w:rsidRPr="008D2D27">
        <w:rPr>
          <w:rFonts w:ascii="Times New Roman" w:hAnsi="Times New Roman" w:cs="Times New Roman"/>
          <w:sz w:val="28"/>
          <w:szCs w:val="28"/>
          <w:lang w:val="uk-UA"/>
        </w:rPr>
        <w:t>межах оновленої системи, публічна адміністрація використовує більш м’які форми та методи управління, які ґрунтуються на широкому використанні адміністративного розсуду. За допомогою адміністративного розсуду суб’єкт публічної адміністрації може обирати  найбільш ефективне управлінське рішення, враховуючи унікальні обставини кожної справи, тим самим  забезпечуючи прав</w:t>
      </w:r>
      <w:r>
        <w:rPr>
          <w:rFonts w:ascii="Times New Roman" w:hAnsi="Times New Roman" w:cs="Times New Roman"/>
          <w:sz w:val="28"/>
          <w:szCs w:val="28"/>
          <w:lang w:val="uk-UA"/>
        </w:rPr>
        <w:t>а</w:t>
      </w:r>
      <w:r w:rsidRPr="008D2D27">
        <w:rPr>
          <w:rFonts w:ascii="Times New Roman" w:hAnsi="Times New Roman" w:cs="Times New Roman"/>
          <w:sz w:val="28"/>
          <w:szCs w:val="28"/>
          <w:lang w:val="uk-UA"/>
        </w:rPr>
        <w:t xml:space="preserve"> і </w:t>
      </w:r>
      <w:r>
        <w:rPr>
          <w:rFonts w:ascii="Times New Roman" w:hAnsi="Times New Roman" w:cs="Times New Roman"/>
          <w:sz w:val="28"/>
          <w:szCs w:val="28"/>
          <w:lang w:val="uk-UA"/>
        </w:rPr>
        <w:t>свободи людини</w:t>
      </w:r>
      <w:r w:rsidRPr="008D2D27">
        <w:rPr>
          <w:rFonts w:ascii="Times New Roman" w:hAnsi="Times New Roman" w:cs="Times New Roman"/>
          <w:sz w:val="28"/>
          <w:szCs w:val="28"/>
          <w:lang w:val="uk-UA"/>
        </w:rPr>
        <w:t>.</w:t>
      </w:r>
    </w:p>
    <w:p w:rsidR="00697772" w:rsidRPr="008D2D27" w:rsidRDefault="00697772" w:rsidP="00697772">
      <w:pPr>
        <w:pStyle w:val="a3"/>
        <w:numPr>
          <w:ilvl w:val="0"/>
          <w:numId w:val="16"/>
        </w:numPr>
        <w:spacing w:line="360" w:lineRule="auto"/>
        <w:jc w:val="both"/>
        <w:rPr>
          <w:rFonts w:ascii="Times New Roman" w:hAnsi="Times New Roman" w:cs="Times New Roman"/>
          <w:sz w:val="28"/>
          <w:szCs w:val="28"/>
          <w:lang w:val="uk-UA"/>
        </w:rPr>
      </w:pPr>
      <w:r w:rsidRPr="008D2D27">
        <w:rPr>
          <w:rFonts w:ascii="Times New Roman" w:hAnsi="Times New Roman" w:cs="Times New Roman"/>
          <w:sz w:val="28"/>
          <w:szCs w:val="28"/>
          <w:lang w:val="uk-UA"/>
        </w:rPr>
        <w:t xml:space="preserve">Узагальнюючи, адміністративний розсуд – це влада уповноважених суб’єктів публічної адміністрації з низки альтернативних варіантів обирати найбільш оптимальне управлінське рішення в передбачених законом випадках, в межах компетенції суб’єкта публічного адміністрування, з урахуванням всіх фактичних обставин справи з дотриманням належної мети та загальних принципів публічного адміністрування. Ми проаналізували </w:t>
      </w:r>
      <w:r>
        <w:rPr>
          <w:rFonts w:ascii="Times New Roman" w:hAnsi="Times New Roman" w:cs="Times New Roman"/>
          <w:sz w:val="28"/>
          <w:szCs w:val="28"/>
          <w:lang w:val="uk-UA"/>
        </w:rPr>
        <w:t xml:space="preserve">на базі </w:t>
      </w:r>
      <w:r w:rsidRPr="008D2D27">
        <w:rPr>
          <w:rFonts w:ascii="Times New Roman" w:hAnsi="Times New Roman" w:cs="Times New Roman"/>
          <w:sz w:val="28"/>
          <w:szCs w:val="28"/>
          <w:lang w:val="uk-UA"/>
        </w:rPr>
        <w:t>прац</w:t>
      </w:r>
      <w:r>
        <w:rPr>
          <w:rFonts w:ascii="Times New Roman" w:hAnsi="Times New Roman" w:cs="Times New Roman"/>
          <w:sz w:val="28"/>
          <w:szCs w:val="28"/>
          <w:lang w:val="uk-UA"/>
        </w:rPr>
        <w:t>ь</w:t>
      </w:r>
      <w:r w:rsidRPr="008D2D27">
        <w:rPr>
          <w:rFonts w:ascii="Times New Roman" w:hAnsi="Times New Roman" w:cs="Times New Roman"/>
          <w:sz w:val="28"/>
          <w:szCs w:val="28"/>
          <w:lang w:val="uk-UA"/>
        </w:rPr>
        <w:t xml:space="preserve"> вчених, практик</w:t>
      </w:r>
      <w:r>
        <w:rPr>
          <w:rFonts w:ascii="Times New Roman" w:hAnsi="Times New Roman" w:cs="Times New Roman"/>
          <w:sz w:val="28"/>
          <w:szCs w:val="28"/>
          <w:lang w:val="uk-UA"/>
        </w:rPr>
        <w:t>и</w:t>
      </w:r>
      <w:r w:rsidRPr="008D2D27">
        <w:rPr>
          <w:rFonts w:ascii="Times New Roman" w:hAnsi="Times New Roman" w:cs="Times New Roman"/>
          <w:sz w:val="28"/>
          <w:szCs w:val="28"/>
          <w:lang w:val="uk-UA"/>
        </w:rPr>
        <w:t xml:space="preserve"> Верховного Суду та Європейського суду з прав людини, а також оновлено</w:t>
      </w:r>
      <w:r>
        <w:rPr>
          <w:rFonts w:ascii="Times New Roman" w:hAnsi="Times New Roman" w:cs="Times New Roman"/>
          <w:sz w:val="28"/>
          <w:szCs w:val="28"/>
          <w:lang w:val="uk-UA"/>
        </w:rPr>
        <w:t>ї</w:t>
      </w:r>
      <w:r w:rsidRPr="008D2D27">
        <w:rPr>
          <w:rFonts w:ascii="Times New Roman" w:hAnsi="Times New Roman" w:cs="Times New Roman"/>
          <w:sz w:val="28"/>
          <w:szCs w:val="28"/>
          <w:lang w:val="uk-UA"/>
        </w:rPr>
        <w:t xml:space="preserve"> нормативно-правов</w:t>
      </w:r>
      <w:r>
        <w:rPr>
          <w:rFonts w:ascii="Times New Roman" w:hAnsi="Times New Roman" w:cs="Times New Roman"/>
          <w:sz w:val="28"/>
          <w:szCs w:val="28"/>
          <w:lang w:val="uk-UA"/>
        </w:rPr>
        <w:t>ої</w:t>
      </w:r>
      <w:r w:rsidRPr="008D2D27">
        <w:rPr>
          <w:rFonts w:ascii="Times New Roman" w:hAnsi="Times New Roman" w:cs="Times New Roman"/>
          <w:sz w:val="28"/>
          <w:szCs w:val="28"/>
          <w:lang w:val="uk-UA"/>
        </w:rPr>
        <w:t xml:space="preserve"> баз</w:t>
      </w:r>
      <w:r>
        <w:rPr>
          <w:rFonts w:ascii="Times New Roman" w:hAnsi="Times New Roman" w:cs="Times New Roman"/>
          <w:sz w:val="28"/>
          <w:szCs w:val="28"/>
          <w:lang w:val="uk-UA"/>
        </w:rPr>
        <w:t>и</w:t>
      </w:r>
      <w:r w:rsidRPr="008D2D27">
        <w:rPr>
          <w:rFonts w:ascii="Times New Roman" w:hAnsi="Times New Roman" w:cs="Times New Roman"/>
          <w:sz w:val="28"/>
          <w:szCs w:val="28"/>
          <w:lang w:val="uk-UA"/>
        </w:rPr>
        <w:t>, такі поняття як «адміністративний розсуд» та «</w:t>
      </w:r>
      <w:proofErr w:type="spellStart"/>
      <w:r w:rsidRPr="008D2D27">
        <w:rPr>
          <w:rFonts w:ascii="Times New Roman" w:hAnsi="Times New Roman" w:cs="Times New Roman"/>
          <w:sz w:val="28"/>
          <w:szCs w:val="28"/>
          <w:lang w:val="uk-UA"/>
        </w:rPr>
        <w:t>дискреція</w:t>
      </w:r>
      <w:proofErr w:type="spellEnd"/>
      <w:r w:rsidRPr="008D2D27">
        <w:rPr>
          <w:rFonts w:ascii="Times New Roman" w:hAnsi="Times New Roman" w:cs="Times New Roman"/>
          <w:sz w:val="28"/>
          <w:szCs w:val="28"/>
          <w:lang w:val="uk-UA"/>
        </w:rPr>
        <w:t xml:space="preserve">» і обґрунтували, що вони мають тотожне </w:t>
      </w:r>
      <w:r w:rsidRPr="008D2D27">
        <w:rPr>
          <w:rFonts w:ascii="Times New Roman" w:hAnsi="Times New Roman" w:cs="Times New Roman"/>
          <w:sz w:val="28"/>
          <w:szCs w:val="28"/>
          <w:lang w:val="uk-UA"/>
        </w:rPr>
        <w:lastRenderedPageBreak/>
        <w:t xml:space="preserve">значення. Так, адміністративний розсуд публічної адміністрації є його </w:t>
      </w:r>
      <w:proofErr w:type="spellStart"/>
      <w:r w:rsidRPr="008D2D27">
        <w:rPr>
          <w:rFonts w:ascii="Times New Roman" w:hAnsi="Times New Roman" w:cs="Times New Roman"/>
          <w:sz w:val="28"/>
          <w:szCs w:val="28"/>
          <w:lang w:val="uk-UA"/>
        </w:rPr>
        <w:t>дискрецією</w:t>
      </w:r>
      <w:proofErr w:type="spellEnd"/>
      <w:r w:rsidRPr="008D2D27">
        <w:rPr>
          <w:rFonts w:ascii="Times New Roman" w:hAnsi="Times New Roman" w:cs="Times New Roman"/>
          <w:sz w:val="28"/>
          <w:szCs w:val="28"/>
          <w:lang w:val="uk-UA"/>
        </w:rPr>
        <w:t xml:space="preserve">, і навпаки. </w:t>
      </w:r>
    </w:p>
    <w:p w:rsidR="00697772" w:rsidRDefault="00697772" w:rsidP="00697772">
      <w:pPr>
        <w:pStyle w:val="a3"/>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w:t>
      </w:r>
      <w:r w:rsidRPr="008D2D27">
        <w:rPr>
          <w:rFonts w:ascii="Times New Roman" w:hAnsi="Times New Roman" w:cs="Times New Roman"/>
          <w:sz w:val="28"/>
          <w:szCs w:val="28"/>
          <w:lang w:val="uk-UA"/>
        </w:rPr>
        <w:t>дміністративний розсуд не здійснюється свавільно, він може застосовуватися лише у разі дотримання фактичних та нормативних підстав. Обов’язковою умовою для застосування адміністративного розсуду є відповідність розсуду нормативно-правовим актам, оскільки це виключає існування «вільного розсуду». У разі недотримання правових умов застосування дискреційних повноважень, прийняте суб’єктом публічної адміністрації рішення буде вважатися незаконним та підлягатиме скасуванню.</w:t>
      </w:r>
    </w:p>
    <w:p w:rsidR="00697772" w:rsidRDefault="00697772" w:rsidP="00697772">
      <w:pPr>
        <w:pStyle w:val="a3"/>
        <w:numPr>
          <w:ilvl w:val="0"/>
          <w:numId w:val="16"/>
        </w:numPr>
        <w:spacing w:line="360" w:lineRule="auto"/>
        <w:jc w:val="both"/>
        <w:rPr>
          <w:rStyle w:val="fontstyle01"/>
          <w:lang w:val="uk-UA"/>
        </w:rPr>
      </w:pPr>
      <w:r>
        <w:rPr>
          <w:rFonts w:ascii="Times New Roman" w:hAnsi="Times New Roman" w:cs="Times New Roman"/>
          <w:sz w:val="28"/>
          <w:szCs w:val="28"/>
          <w:lang w:val="uk-UA"/>
        </w:rPr>
        <w:t>Суб’єкти</w:t>
      </w:r>
      <w:r w:rsidRPr="008D2D27">
        <w:rPr>
          <w:rFonts w:ascii="Times New Roman" w:hAnsi="Times New Roman" w:cs="Times New Roman"/>
          <w:sz w:val="28"/>
          <w:szCs w:val="28"/>
          <w:lang w:val="uk-UA"/>
        </w:rPr>
        <w:t xml:space="preserve"> публічної адміністрації втілюють свої повноваження конкретними діями різного роду, які перетворюють можливість реалізації повноважень на реальність, тобто у конкретних </w:t>
      </w:r>
      <w:r w:rsidRPr="008D2D27">
        <w:rPr>
          <w:lang w:val="uk-UA"/>
        </w:rPr>
        <w:t xml:space="preserve"> </w:t>
      </w:r>
      <w:r w:rsidRPr="008D2D27">
        <w:rPr>
          <w:rStyle w:val="fontstyle01"/>
          <w:lang w:val="uk-UA"/>
        </w:rPr>
        <w:t xml:space="preserve">формах. </w:t>
      </w:r>
      <w:r>
        <w:rPr>
          <w:rStyle w:val="fontstyle01"/>
          <w:lang w:val="uk-UA"/>
        </w:rPr>
        <w:t>Сформулювало, що ф</w:t>
      </w:r>
      <w:r w:rsidRPr="008D2D27">
        <w:rPr>
          <w:rStyle w:val="fontstyle01"/>
          <w:lang w:val="uk-UA"/>
        </w:rPr>
        <w:t>ормою застосування адміністративного розсуду в діяльності суб’єктів публічного адміністрування є спосіб зовнішнього вираження</w:t>
      </w:r>
      <w:r w:rsidRPr="008D2D27">
        <w:rPr>
          <w:color w:val="000000"/>
          <w:sz w:val="28"/>
          <w:szCs w:val="28"/>
          <w:lang w:val="uk-UA"/>
        </w:rPr>
        <w:t xml:space="preserve"> </w:t>
      </w:r>
      <w:r w:rsidRPr="008D2D27">
        <w:rPr>
          <w:rFonts w:ascii="Times New Roman" w:hAnsi="Times New Roman" w:cs="Times New Roman"/>
          <w:color w:val="000000"/>
          <w:sz w:val="28"/>
          <w:szCs w:val="28"/>
          <w:lang w:val="uk-UA"/>
        </w:rPr>
        <w:t>у</w:t>
      </w:r>
      <w:r w:rsidRPr="008D2D27">
        <w:rPr>
          <w:color w:val="000000"/>
          <w:sz w:val="28"/>
          <w:szCs w:val="28"/>
          <w:lang w:val="uk-UA"/>
        </w:rPr>
        <w:t xml:space="preserve"> </w:t>
      </w:r>
      <w:r w:rsidRPr="008D2D27">
        <w:rPr>
          <w:rFonts w:ascii="Times New Roman" w:hAnsi="Times New Roman" w:cs="Times New Roman"/>
          <w:color w:val="000000"/>
          <w:sz w:val="28"/>
          <w:szCs w:val="28"/>
          <w:lang w:val="uk-UA"/>
        </w:rPr>
        <w:t>сфері публічно-правових відносин змісту</w:t>
      </w:r>
      <w:r w:rsidRPr="008D2D27">
        <w:rPr>
          <w:color w:val="000000"/>
          <w:sz w:val="28"/>
          <w:szCs w:val="28"/>
          <w:lang w:val="uk-UA"/>
        </w:rPr>
        <w:t xml:space="preserve"> </w:t>
      </w:r>
      <w:r w:rsidRPr="008D2D27">
        <w:rPr>
          <w:rStyle w:val="fontstyle01"/>
          <w:lang w:val="uk-UA"/>
        </w:rPr>
        <w:t xml:space="preserve">діяльності адміністративного органу (його посадових осіб) в межах його компетенції задля втілення завдань та функції конкретного органу публічного адміністрування. </w:t>
      </w:r>
      <w:r>
        <w:rPr>
          <w:rStyle w:val="fontstyle01"/>
          <w:lang w:val="uk-UA"/>
        </w:rPr>
        <w:t>Нами доведено, що</w:t>
      </w:r>
      <w:r w:rsidRPr="008D2D27">
        <w:rPr>
          <w:rStyle w:val="fontstyle01"/>
          <w:lang w:val="uk-UA"/>
        </w:rPr>
        <w:t xml:space="preserve"> адміністративний розсуд може здійснюватися лише у правових формах та виявлено, що основними видами правових форм, в яких реалізовується адміністративний розсуд є: - видання нормативно-правових актів;- видання індивідуальних  (адміністративних) актів; - укладання адміністративних договорів - вчинення конклюдентних дій.</w:t>
      </w:r>
    </w:p>
    <w:p w:rsidR="00697772" w:rsidRDefault="00697772" w:rsidP="00697772">
      <w:pPr>
        <w:pStyle w:val="a3"/>
        <w:numPr>
          <w:ilvl w:val="0"/>
          <w:numId w:val="16"/>
        </w:numPr>
        <w:spacing w:line="360" w:lineRule="auto"/>
        <w:jc w:val="both"/>
        <w:rPr>
          <w:rStyle w:val="fontstyle01"/>
          <w:lang w:val="uk-UA"/>
        </w:rPr>
      </w:pPr>
      <w:r>
        <w:rPr>
          <w:rStyle w:val="fontstyle01"/>
          <w:lang w:val="uk-UA"/>
        </w:rPr>
        <w:t>А</w:t>
      </w:r>
      <w:r w:rsidRPr="008D2D27">
        <w:rPr>
          <w:rStyle w:val="fontstyle01"/>
          <w:lang w:val="uk-UA"/>
        </w:rPr>
        <w:t xml:space="preserve">дміністративний розсуд має місце під час реалізації всіх видів повноважень публічної адміністрації, зокрема в  контрольних, координаційних, сервісних, юрисдикційних повноваженнях, тощо. Ми </w:t>
      </w:r>
      <w:r>
        <w:rPr>
          <w:rStyle w:val="fontstyle01"/>
          <w:lang w:val="uk-UA"/>
        </w:rPr>
        <w:t>довели</w:t>
      </w:r>
      <w:r w:rsidRPr="008D2D27">
        <w:rPr>
          <w:rStyle w:val="fontstyle01"/>
          <w:lang w:val="uk-UA"/>
        </w:rPr>
        <w:t xml:space="preserve">, що на обсяг повноважень, в тому числі і дискреційних, впливає місце конкретного органу в системі органів публічного адміністрування. </w:t>
      </w:r>
    </w:p>
    <w:p w:rsidR="00697772" w:rsidRPr="008D2D27" w:rsidRDefault="00697772" w:rsidP="00697772">
      <w:pPr>
        <w:pStyle w:val="a3"/>
        <w:numPr>
          <w:ilvl w:val="0"/>
          <w:numId w:val="16"/>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ru-RU"/>
        </w:rPr>
        <w:lastRenderedPageBreak/>
        <w:t>П</w:t>
      </w:r>
      <w:r w:rsidRPr="008D2D27">
        <w:rPr>
          <w:rFonts w:ascii="Times New Roman" w:eastAsia="Times New Roman" w:hAnsi="Times New Roman" w:cs="Times New Roman"/>
          <w:color w:val="000000" w:themeColor="text1"/>
          <w:sz w:val="28"/>
          <w:szCs w:val="28"/>
          <w:lang w:val="uk-UA" w:eastAsia="ru-RU"/>
        </w:rPr>
        <w:t>роявам свавілля та суб’</w:t>
      </w:r>
      <w:r w:rsidRPr="008D2D27">
        <w:rPr>
          <w:rFonts w:ascii="Times New Roman" w:hAnsi="Times New Roman" w:cs="Times New Roman"/>
          <w:sz w:val="28"/>
          <w:szCs w:val="28"/>
          <w:lang w:val="uk-UA"/>
        </w:rPr>
        <w:t xml:space="preserve">єктивізму під час здійснення адміністративного розсуду </w:t>
      </w:r>
      <w:r w:rsidRPr="008D2D27">
        <w:rPr>
          <w:rFonts w:ascii="Times New Roman" w:eastAsia="Times New Roman" w:hAnsi="Times New Roman" w:cs="Times New Roman"/>
          <w:color w:val="000000" w:themeColor="text1"/>
          <w:sz w:val="28"/>
          <w:szCs w:val="28"/>
          <w:lang w:val="uk-UA" w:eastAsia="ru-RU"/>
        </w:rPr>
        <w:t>перешкоджають певні межі та обмеження. Межами застосування адміністративного розсуду є закон, який чітко визначає, у яких сферах є можливим використання дискреційних повноважень, а також високий рівень правової культури та освіченості суб’єктів публічної адміністрації</w:t>
      </w:r>
      <w:r w:rsidRPr="008D2D27">
        <w:rPr>
          <w:rStyle w:val="fontstyle01"/>
          <w:lang w:val="uk-UA"/>
        </w:rPr>
        <w:t xml:space="preserve">. В свою чергу, під </w:t>
      </w:r>
      <w:r w:rsidRPr="008D2D27">
        <w:rPr>
          <w:rFonts w:ascii="Times New Roman" w:eastAsia="Times New Roman" w:hAnsi="Times New Roman" w:cs="Times New Roman"/>
          <w:color w:val="000000" w:themeColor="text1"/>
          <w:sz w:val="28"/>
          <w:szCs w:val="28"/>
          <w:lang w:val="uk-UA" w:eastAsia="ru-RU"/>
        </w:rPr>
        <w:t>обмеженням адміністративного розсуду, ми розуміємо весь  комплекс матеріально-юридичних та процесуально-юридичних обставин, які визначені в законі та встановлюють дискретні повноваження адміністративного органу.</w:t>
      </w:r>
    </w:p>
    <w:p w:rsidR="00697772" w:rsidRPr="001D2E41" w:rsidRDefault="00697772" w:rsidP="00697772">
      <w:pPr>
        <w:pStyle w:val="a3"/>
        <w:numPr>
          <w:ilvl w:val="0"/>
          <w:numId w:val="16"/>
        </w:numPr>
        <w:spacing w:line="360" w:lineRule="auto"/>
        <w:jc w:val="both"/>
        <w:rPr>
          <w:rFonts w:ascii="Times New Roman" w:hAnsi="Times New Roman" w:cs="Times New Roman"/>
          <w:sz w:val="28"/>
          <w:szCs w:val="28"/>
          <w:lang w:val="uk-UA"/>
        </w:rPr>
      </w:pPr>
      <w:r w:rsidRPr="001D2E41">
        <w:rPr>
          <w:rFonts w:ascii="Times New Roman" w:hAnsi="Times New Roman" w:cs="Times New Roman"/>
          <w:sz w:val="28"/>
          <w:szCs w:val="28"/>
          <w:lang w:val="uk-UA"/>
        </w:rPr>
        <w:t>Дослідження національного досвіду застосування адміністративного розсуду в діяльності публічної адміністрації, надає можливість зробити наступні висновки. Однією з проблем є здійснення адміністративного розсуду з корупційних мотивів. Підґрунтям для корупції є занадто широкі межі дискреційних повноважень, а також недостатні морально-етичні та професійні якості суб’єктів публічної адміністрації. Нами запропоновані рішення вказаної проблеми шляхом обмеження дискреційних повноважень під час регламентації повноважень адміністративних органів, а також запропоновано здійснювати більш ретельний добір кадрів та постійно удосконалювати знання та вміння публічних адміністраторів.</w:t>
      </w:r>
    </w:p>
    <w:p w:rsidR="00697772" w:rsidRPr="009B3FE1" w:rsidRDefault="00697772" w:rsidP="0069777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w:t>
      </w:r>
      <w:r w:rsidRPr="009B3FE1">
        <w:rPr>
          <w:rFonts w:ascii="Times New Roman" w:hAnsi="Times New Roman" w:cs="Times New Roman"/>
          <w:sz w:val="28"/>
          <w:szCs w:val="28"/>
          <w:lang w:val="uk-UA"/>
        </w:rPr>
        <w:t xml:space="preserve"> проблемою </w:t>
      </w:r>
      <w:r>
        <w:rPr>
          <w:rFonts w:ascii="Times New Roman" w:hAnsi="Times New Roman" w:cs="Times New Roman"/>
          <w:sz w:val="28"/>
          <w:szCs w:val="28"/>
          <w:lang w:val="uk-UA"/>
        </w:rPr>
        <w:t>ми виділили</w:t>
      </w:r>
      <w:r w:rsidRPr="009B3FE1">
        <w:rPr>
          <w:rFonts w:ascii="Times New Roman" w:hAnsi="Times New Roman" w:cs="Times New Roman"/>
          <w:sz w:val="28"/>
          <w:szCs w:val="28"/>
          <w:lang w:val="uk-UA"/>
        </w:rPr>
        <w:t xml:space="preserve"> недотримання балансу публічного та приватного інтересу в аспекті реалізації адміністративного розсуду через широкі межі адміністративного розсуду та відсутності взаємодії держави та суспільства. Для подолання зазначеної проблеми окрім обмеження меж дискреційних повноважень, необхідно розробляти регламенти по взаємодії держави і суспільства, які будуть передбачати публічні слухання, здійснення громадської експертизи </w:t>
      </w:r>
      <w:proofErr w:type="spellStart"/>
      <w:r w:rsidRPr="009B3FE1">
        <w:rPr>
          <w:rFonts w:ascii="Times New Roman" w:hAnsi="Times New Roman" w:cs="Times New Roman"/>
          <w:sz w:val="28"/>
          <w:szCs w:val="28"/>
          <w:lang w:val="uk-UA"/>
        </w:rPr>
        <w:t>проєктів</w:t>
      </w:r>
      <w:proofErr w:type="spellEnd"/>
      <w:r w:rsidRPr="009B3FE1">
        <w:rPr>
          <w:rFonts w:ascii="Times New Roman" w:hAnsi="Times New Roman" w:cs="Times New Roman"/>
          <w:sz w:val="28"/>
          <w:szCs w:val="28"/>
          <w:lang w:val="uk-UA"/>
        </w:rPr>
        <w:t xml:space="preserve"> нормативно-правових актів, тощо.</w:t>
      </w:r>
      <w:r w:rsidRPr="009B3FE1">
        <w:rPr>
          <w:rFonts w:ascii="Times New Roman" w:eastAsia="Times New Roman" w:hAnsi="Times New Roman" w:cs="Times New Roman"/>
          <w:color w:val="1A1A22"/>
          <w:sz w:val="28"/>
          <w:szCs w:val="28"/>
          <w:lang w:val="uk-UA" w:eastAsia="ru-RU"/>
        </w:rPr>
        <w:t>.</w:t>
      </w:r>
      <w:r w:rsidRPr="009B3FE1">
        <w:rPr>
          <w:rFonts w:ascii="Times New Roman" w:hAnsi="Times New Roman" w:cs="Times New Roman"/>
          <w:sz w:val="28"/>
          <w:szCs w:val="28"/>
          <w:lang w:val="uk-UA"/>
        </w:rPr>
        <w:t xml:space="preserve">  </w:t>
      </w:r>
    </w:p>
    <w:p w:rsidR="00697772" w:rsidRDefault="00697772" w:rsidP="00697772">
      <w:pPr>
        <w:pStyle w:val="a3"/>
        <w:numPr>
          <w:ilvl w:val="0"/>
          <w:numId w:val="16"/>
        </w:numPr>
        <w:spacing w:line="360" w:lineRule="auto"/>
        <w:jc w:val="both"/>
        <w:rPr>
          <w:rFonts w:ascii="Times New Roman" w:hAnsi="Times New Roman" w:cs="Times New Roman"/>
          <w:sz w:val="28"/>
          <w:szCs w:val="28"/>
          <w:lang w:val="uk-UA"/>
        </w:rPr>
      </w:pPr>
      <w:r w:rsidRPr="00933AF2">
        <w:rPr>
          <w:rFonts w:ascii="Times New Roman" w:hAnsi="Times New Roman" w:cs="Times New Roman"/>
          <w:sz w:val="28"/>
          <w:szCs w:val="28"/>
          <w:lang w:val="uk-UA"/>
        </w:rPr>
        <w:t xml:space="preserve">Дослідження досвіду Німеччини, Франції та Європейського Союзу щодо </w:t>
      </w:r>
      <w:r>
        <w:rPr>
          <w:rFonts w:ascii="Times New Roman" w:hAnsi="Times New Roman" w:cs="Times New Roman"/>
          <w:sz w:val="28"/>
          <w:szCs w:val="28"/>
          <w:lang w:val="uk-UA"/>
        </w:rPr>
        <w:t>правового регулювання</w:t>
      </w:r>
      <w:r w:rsidRPr="00933AF2">
        <w:rPr>
          <w:rFonts w:ascii="Times New Roman" w:hAnsi="Times New Roman" w:cs="Times New Roman"/>
          <w:sz w:val="28"/>
          <w:szCs w:val="28"/>
          <w:lang w:val="uk-UA"/>
        </w:rPr>
        <w:t xml:space="preserve"> адміністративного розсуду в діяльності </w:t>
      </w:r>
      <w:r w:rsidRPr="00933AF2">
        <w:rPr>
          <w:rFonts w:ascii="Times New Roman" w:hAnsi="Times New Roman" w:cs="Times New Roman"/>
          <w:sz w:val="28"/>
          <w:szCs w:val="28"/>
          <w:lang w:val="uk-UA"/>
        </w:rPr>
        <w:lastRenderedPageBreak/>
        <w:t>публічної адміністрації</w:t>
      </w:r>
      <w:r>
        <w:rPr>
          <w:rFonts w:ascii="Times New Roman" w:hAnsi="Times New Roman" w:cs="Times New Roman"/>
          <w:sz w:val="28"/>
          <w:szCs w:val="28"/>
          <w:lang w:val="uk-UA"/>
        </w:rPr>
        <w:t xml:space="preserve"> довело, що </w:t>
      </w:r>
      <w:r w:rsidRPr="00FA5DD8">
        <w:rPr>
          <w:rFonts w:ascii="Times New Roman" w:hAnsi="Times New Roman" w:cs="Times New Roman"/>
          <w:sz w:val="28"/>
          <w:szCs w:val="28"/>
          <w:lang w:val="uk-UA"/>
        </w:rPr>
        <w:t>Україна врахувала європейський досвід щодо ефективного функціонування адміністративних органів та прийняла Закон України «Про адміністративну процедуру»</w:t>
      </w:r>
      <w:r>
        <w:rPr>
          <w:rFonts w:ascii="Times New Roman" w:hAnsi="Times New Roman" w:cs="Times New Roman"/>
          <w:sz w:val="28"/>
          <w:szCs w:val="28"/>
          <w:lang w:val="uk-UA"/>
        </w:rPr>
        <w:t xml:space="preserve">. </w:t>
      </w:r>
      <w:r w:rsidRPr="00FA5DD8">
        <w:rPr>
          <w:rFonts w:ascii="Times New Roman" w:hAnsi="Times New Roman" w:cs="Times New Roman"/>
          <w:sz w:val="28"/>
          <w:szCs w:val="28"/>
          <w:lang w:val="uk-UA"/>
        </w:rPr>
        <w:t xml:space="preserve">Положення Закону України «Про адміністративні процедури» відповідають загальновизнаним положенням, що містяться у праві країн ЄС.  </w:t>
      </w:r>
      <w:r>
        <w:rPr>
          <w:rFonts w:ascii="Times New Roman" w:hAnsi="Times New Roman" w:cs="Times New Roman"/>
          <w:sz w:val="28"/>
          <w:szCs w:val="28"/>
          <w:lang w:val="uk-UA"/>
        </w:rPr>
        <w:t>.</w:t>
      </w:r>
    </w:p>
    <w:p w:rsidR="00697772" w:rsidRPr="00933AF2" w:rsidRDefault="00697772" w:rsidP="00697772">
      <w:pPr>
        <w:pStyle w:val="a3"/>
        <w:numPr>
          <w:ilvl w:val="0"/>
          <w:numId w:val="16"/>
        </w:numPr>
        <w:spacing w:line="360" w:lineRule="auto"/>
        <w:jc w:val="both"/>
        <w:rPr>
          <w:rFonts w:ascii="Times New Roman" w:hAnsi="Times New Roman" w:cs="Times New Roman"/>
          <w:sz w:val="28"/>
          <w:szCs w:val="28"/>
          <w:lang w:val="uk-UA"/>
        </w:rPr>
      </w:pPr>
      <w:r w:rsidRPr="00933AF2">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Практика</w:t>
      </w:r>
      <w:r w:rsidRPr="00933AF2">
        <w:rPr>
          <w:rFonts w:ascii="Times New Roman" w:hAnsi="Times New Roman" w:cs="Times New Roman"/>
          <w:sz w:val="28"/>
          <w:szCs w:val="28"/>
          <w:lang w:val="uk-UA"/>
        </w:rPr>
        <w:t xml:space="preserve"> Європейського суду з прав людини щодо реалізації дискреційних повноважень органів публічної адміністрації має особливе значення, оскільки ЄСПЛ формулює критерії судового контролю за здійсненням дискреційних повноважень, які використовують українські суди.  </w:t>
      </w:r>
      <w:r>
        <w:rPr>
          <w:rFonts w:ascii="Times New Roman" w:hAnsi="Times New Roman" w:cs="Times New Roman"/>
          <w:sz w:val="28"/>
          <w:szCs w:val="28"/>
          <w:lang w:val="uk-UA"/>
        </w:rPr>
        <w:t xml:space="preserve">Ми виявили, що в процесуальному </w:t>
      </w:r>
      <w:r w:rsidRPr="00933AF2">
        <w:rPr>
          <w:rFonts w:ascii="Times New Roman" w:hAnsi="Times New Roman" w:cs="Times New Roman"/>
          <w:sz w:val="28"/>
          <w:szCs w:val="28"/>
          <w:lang w:val="uk-UA"/>
        </w:rPr>
        <w:t>законодавстві України</w:t>
      </w:r>
      <w:r>
        <w:rPr>
          <w:rFonts w:ascii="Times New Roman" w:hAnsi="Times New Roman" w:cs="Times New Roman"/>
          <w:sz w:val="28"/>
          <w:szCs w:val="28"/>
          <w:lang w:val="uk-UA"/>
        </w:rPr>
        <w:t>, на відміну від інших європейських країн</w:t>
      </w:r>
      <w:r w:rsidRPr="00933AF2">
        <w:rPr>
          <w:rFonts w:ascii="Times New Roman" w:hAnsi="Times New Roman" w:cs="Times New Roman"/>
          <w:sz w:val="28"/>
          <w:szCs w:val="28"/>
          <w:lang w:val="uk-UA"/>
        </w:rPr>
        <w:t xml:space="preserve"> відсутні положення, які б стосувалися процедури судового контролю за здійсненням дискреційних повноважень. На нашу думку, Україні було б доцільно перейняти досвід Німеччини та передбачити в Кодексі адміністративного судочинства України особливості судового контролю за здійсненням адміністративного розсуду. </w:t>
      </w: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697772" w:rsidRDefault="00697772" w:rsidP="00697772">
      <w:pPr>
        <w:spacing w:line="360" w:lineRule="auto"/>
        <w:contextualSpacing/>
        <w:jc w:val="both"/>
        <w:rPr>
          <w:rFonts w:ascii="Times New Roman" w:hAnsi="Times New Roman" w:cs="Times New Roman"/>
          <w:sz w:val="28"/>
          <w:szCs w:val="28"/>
          <w:lang w:val="uk-UA"/>
        </w:rPr>
      </w:pPr>
    </w:p>
    <w:p w:rsidR="000661DD" w:rsidRDefault="000661DD" w:rsidP="00697772">
      <w:pPr>
        <w:spacing w:line="360" w:lineRule="auto"/>
        <w:contextualSpacing/>
        <w:jc w:val="center"/>
        <w:rPr>
          <w:rFonts w:ascii="Times New Roman" w:hAnsi="Times New Roman" w:cs="Times New Roman"/>
          <w:b/>
          <w:sz w:val="28"/>
          <w:szCs w:val="28"/>
          <w:lang w:val="uk-UA"/>
        </w:rPr>
      </w:pPr>
    </w:p>
    <w:p w:rsidR="00697772" w:rsidRDefault="00697772" w:rsidP="00697772">
      <w:pPr>
        <w:spacing w:line="360" w:lineRule="auto"/>
        <w:contextualSpacing/>
        <w:jc w:val="center"/>
        <w:rPr>
          <w:rFonts w:ascii="Times New Roman" w:hAnsi="Times New Roman" w:cs="Times New Roman"/>
          <w:b/>
          <w:sz w:val="28"/>
          <w:szCs w:val="28"/>
          <w:lang w:val="uk-UA"/>
        </w:rPr>
      </w:pPr>
      <w:bookmarkStart w:id="1" w:name="_GoBack"/>
      <w:bookmarkEnd w:id="1"/>
      <w:r w:rsidRPr="005B0D40">
        <w:rPr>
          <w:rFonts w:ascii="Times New Roman" w:hAnsi="Times New Roman" w:cs="Times New Roman"/>
          <w:b/>
          <w:sz w:val="28"/>
          <w:szCs w:val="28"/>
          <w:lang w:val="uk-UA"/>
        </w:rPr>
        <w:lastRenderedPageBreak/>
        <w:t>СПИСОК ВИКОРИСТАНИХ ДЖЕРЕЛ</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Про заходи щодо впровадження Концепції адміністративної реформи в Україні: Указ Президента від 22.07.1998 № 810/98. URL: </w:t>
      </w:r>
      <w:hyperlink r:id="rId5" w:anchor="Text" w:history="1">
        <w:r w:rsidRPr="003359AB">
          <w:rPr>
            <w:rStyle w:val="a8"/>
            <w:rFonts w:ascii="Times New Roman" w:hAnsi="Times New Roman" w:cs="Times New Roman"/>
            <w:sz w:val="28"/>
            <w:szCs w:val="28"/>
            <w:lang w:val="uk-UA"/>
          </w:rPr>
          <w:t>https://zakon.rada.gov.ua/laws/show/810/98#Text</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Адміністративне право України. Академічний курс: у 2 т. / гол. </w:t>
      </w:r>
      <w:proofErr w:type="spellStart"/>
      <w:r w:rsidRPr="003359AB">
        <w:rPr>
          <w:rFonts w:ascii="Times New Roman" w:hAnsi="Times New Roman" w:cs="Times New Roman"/>
          <w:sz w:val="28"/>
          <w:szCs w:val="28"/>
          <w:lang w:val="uk-UA"/>
        </w:rPr>
        <w:t>ред</w:t>
      </w:r>
      <w:proofErr w:type="spellEnd"/>
      <w:r w:rsidRPr="003359AB">
        <w:rPr>
          <w:rFonts w:ascii="Times New Roman" w:hAnsi="Times New Roman" w:cs="Times New Roman"/>
          <w:sz w:val="28"/>
          <w:szCs w:val="28"/>
          <w:lang w:val="uk-UA"/>
        </w:rPr>
        <w:t xml:space="preserve"> В. Б. </w:t>
      </w:r>
      <w:proofErr w:type="spellStart"/>
      <w:r w:rsidRPr="003359AB">
        <w:rPr>
          <w:rFonts w:ascii="Times New Roman" w:hAnsi="Times New Roman" w:cs="Times New Roman"/>
          <w:sz w:val="28"/>
          <w:szCs w:val="28"/>
          <w:lang w:val="uk-UA"/>
        </w:rPr>
        <w:t>Авер'янов</w:t>
      </w:r>
      <w:proofErr w:type="spellEnd"/>
      <w:r w:rsidRPr="003359AB">
        <w:rPr>
          <w:rFonts w:ascii="Times New Roman" w:hAnsi="Times New Roman" w:cs="Times New Roman"/>
          <w:sz w:val="28"/>
          <w:szCs w:val="28"/>
          <w:lang w:val="uk-UA"/>
        </w:rPr>
        <w:t xml:space="preserve">. Київ: Юридична думка, 2004. Т.1. 584 с. URL: </w:t>
      </w:r>
      <w:hyperlink r:id="rId6" w:history="1">
        <w:r w:rsidRPr="003359AB">
          <w:rPr>
            <w:rStyle w:val="a8"/>
            <w:rFonts w:ascii="Times New Roman" w:hAnsi="Times New Roman" w:cs="Times New Roman"/>
            <w:sz w:val="28"/>
            <w:szCs w:val="28"/>
            <w:lang w:val="uk-UA"/>
          </w:rPr>
          <w:t>https://chtyvo.org.ua/authors/Averianov_Vadym/Administratyvne_pravo_Ukrainy_Tom_1_Zahalna_chastyna/</w:t>
        </w:r>
      </w:hyperlink>
      <w:r w:rsidRPr="003359AB">
        <w:rPr>
          <w:rFonts w:ascii="Times New Roman" w:hAnsi="Times New Roman" w:cs="Times New Roman"/>
          <w:sz w:val="28"/>
          <w:szCs w:val="28"/>
          <w:lang w:val="uk-UA"/>
        </w:rPr>
        <w:t>]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Державне управління: проблеми адміністративно-правової теорії та практики/ гол </w:t>
      </w:r>
      <w:proofErr w:type="spellStart"/>
      <w:r w:rsidRPr="003359AB">
        <w:rPr>
          <w:rFonts w:ascii="Times New Roman" w:hAnsi="Times New Roman" w:cs="Times New Roman"/>
          <w:sz w:val="28"/>
          <w:szCs w:val="28"/>
          <w:lang w:val="uk-UA"/>
        </w:rPr>
        <w:t>ред</w:t>
      </w:r>
      <w:proofErr w:type="spellEnd"/>
      <w:r w:rsidRPr="003359AB">
        <w:rPr>
          <w:rFonts w:ascii="Times New Roman" w:hAnsi="Times New Roman" w:cs="Times New Roman"/>
          <w:sz w:val="28"/>
          <w:szCs w:val="28"/>
          <w:lang w:val="uk-UA"/>
        </w:rPr>
        <w:t xml:space="preserve"> В. Б. </w:t>
      </w:r>
      <w:proofErr w:type="spellStart"/>
      <w:r w:rsidRPr="003359AB">
        <w:rPr>
          <w:rFonts w:ascii="Times New Roman" w:hAnsi="Times New Roman" w:cs="Times New Roman"/>
          <w:sz w:val="28"/>
          <w:szCs w:val="28"/>
          <w:lang w:val="uk-UA"/>
        </w:rPr>
        <w:t>Авер’янов</w:t>
      </w:r>
      <w:proofErr w:type="spellEnd"/>
      <w:r w:rsidRPr="003359AB">
        <w:rPr>
          <w:rFonts w:ascii="Times New Roman" w:hAnsi="Times New Roman" w:cs="Times New Roman"/>
          <w:sz w:val="28"/>
          <w:szCs w:val="28"/>
          <w:lang w:val="uk-UA"/>
        </w:rPr>
        <w:t xml:space="preserve">. Київ: Факт, 2003. 384 с. URL: </w:t>
      </w:r>
      <w:hyperlink r:id="rId7" w:history="1">
        <w:r w:rsidRPr="003359AB">
          <w:rPr>
            <w:rStyle w:val="a8"/>
            <w:rFonts w:ascii="Times New Roman" w:hAnsi="Times New Roman" w:cs="Times New Roman"/>
            <w:sz w:val="28"/>
            <w:szCs w:val="28"/>
            <w:lang w:val="uk-UA"/>
          </w:rPr>
          <w:t>https://lawbook.online/ukrainyi-pravo-administrativnoe/derjavne-upravlinnya-problemi-administrativno.html</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Адміністративне право України. Гол. ред. Ю.П. </w:t>
      </w:r>
      <w:proofErr w:type="spellStart"/>
      <w:r w:rsidRPr="003359AB">
        <w:rPr>
          <w:rFonts w:ascii="Times New Roman" w:hAnsi="Times New Roman" w:cs="Times New Roman"/>
          <w:sz w:val="28"/>
          <w:szCs w:val="28"/>
          <w:lang w:val="uk-UA"/>
        </w:rPr>
        <w:t>Битяк</w:t>
      </w:r>
      <w:proofErr w:type="spellEnd"/>
      <w:r w:rsidRPr="003359AB">
        <w:rPr>
          <w:rFonts w:ascii="Times New Roman" w:hAnsi="Times New Roman" w:cs="Times New Roman"/>
          <w:sz w:val="28"/>
          <w:szCs w:val="28"/>
          <w:lang w:val="uk-UA"/>
        </w:rPr>
        <w:t xml:space="preserve">. Харків: Право, 2007. 543 с. URL: </w:t>
      </w:r>
      <w:hyperlink r:id="rId8" w:history="1">
        <w:r w:rsidRPr="003359AB">
          <w:rPr>
            <w:rStyle w:val="a8"/>
            <w:rFonts w:ascii="Times New Roman" w:hAnsi="Times New Roman" w:cs="Times New Roman"/>
            <w:sz w:val="28"/>
            <w:szCs w:val="28"/>
          </w:rPr>
          <w:t>http://irbis-nbuv.gov.ua/cgi-bin/ua/elib.exe?Z21ID=&amp;I21DBN=UKRLIB&amp;P21DBN=UKRLIB&amp;S21STN=1&amp;S21REF=10&amp;S21FMT=online_book&amp;C21COM=S&amp;S21CNR=20&amp;S21P01=0&amp;S21P02=0&amp;S21P03=FF=&amp;S21STR=ukr0001859</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Основи публічного адміністрування: навчальний посібник. /гол. ред. Н. П. </w:t>
      </w:r>
      <w:proofErr w:type="spellStart"/>
      <w:r w:rsidRPr="003359AB">
        <w:rPr>
          <w:rFonts w:ascii="Times New Roman" w:hAnsi="Times New Roman" w:cs="Times New Roman"/>
          <w:sz w:val="28"/>
          <w:szCs w:val="28"/>
          <w:lang w:val="uk-UA"/>
        </w:rPr>
        <w:t>Матюхіна</w:t>
      </w:r>
      <w:proofErr w:type="spellEnd"/>
      <w:r w:rsidRPr="003359AB">
        <w:rPr>
          <w:rFonts w:ascii="Times New Roman" w:hAnsi="Times New Roman" w:cs="Times New Roman"/>
          <w:sz w:val="28"/>
          <w:szCs w:val="28"/>
          <w:lang w:val="uk-UA"/>
        </w:rPr>
        <w:t>. Харків: Право, 2018. URL:</w:t>
      </w:r>
      <w:r w:rsidRPr="003359AB">
        <w:rPr>
          <w:rFonts w:ascii="Times New Roman" w:hAnsi="Times New Roman" w:cs="Times New Roman"/>
          <w:sz w:val="28"/>
          <w:szCs w:val="28"/>
        </w:rPr>
        <w:t xml:space="preserve"> </w:t>
      </w:r>
      <w:hyperlink r:id="rId9" w:history="1">
        <w:r w:rsidRPr="003359AB">
          <w:rPr>
            <w:rStyle w:val="a8"/>
            <w:rFonts w:ascii="Times New Roman" w:hAnsi="Times New Roman" w:cs="Times New Roman"/>
            <w:sz w:val="28"/>
            <w:szCs w:val="28"/>
            <w:lang w:val="uk-UA"/>
          </w:rPr>
          <w:t>https://pravo-izdat.com.ua/image/data/Files/485/3_Osnovi_publichnogo_administruvannja_NP_vnutri.pdf</w:t>
        </w:r>
      </w:hyperlink>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Миколенко</w:t>
      </w:r>
      <w:proofErr w:type="spellEnd"/>
      <w:r w:rsidRPr="003359AB">
        <w:rPr>
          <w:rFonts w:ascii="Times New Roman" w:hAnsi="Times New Roman" w:cs="Times New Roman"/>
          <w:sz w:val="28"/>
          <w:szCs w:val="28"/>
          <w:lang w:val="uk-UA"/>
        </w:rPr>
        <w:t xml:space="preserve"> О. І. П</w:t>
      </w:r>
      <w:proofErr w:type="spellStart"/>
      <w:r w:rsidRPr="003359AB">
        <w:rPr>
          <w:rFonts w:ascii="Times New Roman" w:hAnsi="Times New Roman" w:cs="Times New Roman"/>
          <w:sz w:val="28"/>
          <w:szCs w:val="28"/>
        </w:rPr>
        <w:t>оняття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державне</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управління</w:t>
      </w:r>
      <w:proofErr w:type="spellEnd"/>
      <w:r w:rsidRPr="003359AB">
        <w:rPr>
          <w:rFonts w:ascii="Times New Roman" w:hAnsi="Times New Roman" w:cs="Times New Roman"/>
          <w:sz w:val="28"/>
          <w:szCs w:val="28"/>
        </w:rPr>
        <w:t>» і «</w:t>
      </w:r>
      <w:proofErr w:type="spellStart"/>
      <w:r w:rsidRPr="003359AB">
        <w:rPr>
          <w:rFonts w:ascii="Times New Roman" w:hAnsi="Times New Roman" w:cs="Times New Roman"/>
          <w:sz w:val="28"/>
          <w:szCs w:val="28"/>
        </w:rPr>
        <w:t>публічне</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адміністрування</w:t>
      </w:r>
      <w:proofErr w:type="spellEnd"/>
      <w:r w:rsidRPr="003359AB">
        <w:rPr>
          <w:rFonts w:ascii="Times New Roman" w:hAnsi="Times New Roman" w:cs="Times New Roman"/>
          <w:sz w:val="28"/>
          <w:szCs w:val="28"/>
        </w:rPr>
        <w:t xml:space="preserve">» в </w:t>
      </w:r>
      <w:proofErr w:type="spellStart"/>
      <w:r w:rsidRPr="003359AB">
        <w:rPr>
          <w:rFonts w:ascii="Times New Roman" w:hAnsi="Times New Roman" w:cs="Times New Roman"/>
          <w:sz w:val="28"/>
          <w:szCs w:val="28"/>
        </w:rPr>
        <w:t>категоріальному</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апараті</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адміністративного</w:t>
      </w:r>
      <w:proofErr w:type="spellEnd"/>
      <w:r w:rsidRPr="003359AB">
        <w:rPr>
          <w:rFonts w:ascii="Times New Roman" w:hAnsi="Times New Roman" w:cs="Times New Roman"/>
          <w:sz w:val="28"/>
          <w:szCs w:val="28"/>
        </w:rPr>
        <w:t xml:space="preserve"> права</w:t>
      </w:r>
      <w:r w:rsidRPr="003359AB">
        <w:rPr>
          <w:rFonts w:ascii="Times New Roman" w:hAnsi="Times New Roman" w:cs="Times New Roman"/>
          <w:sz w:val="28"/>
          <w:szCs w:val="28"/>
          <w:lang w:val="uk-UA"/>
        </w:rPr>
        <w:t xml:space="preserve">.  </w:t>
      </w:r>
      <w:r w:rsidRPr="003359AB">
        <w:rPr>
          <w:rFonts w:ascii="Times New Roman" w:hAnsi="Times New Roman" w:cs="Times New Roman"/>
          <w:i/>
          <w:sz w:val="28"/>
          <w:szCs w:val="28"/>
          <w:lang w:val="uk-UA"/>
        </w:rPr>
        <w:t>Правова держава</w:t>
      </w:r>
      <w:r w:rsidRPr="003359AB">
        <w:rPr>
          <w:rFonts w:ascii="Times New Roman" w:hAnsi="Times New Roman" w:cs="Times New Roman"/>
          <w:sz w:val="28"/>
          <w:szCs w:val="28"/>
          <w:lang w:val="uk-UA"/>
        </w:rPr>
        <w:t xml:space="preserve">. 2018. № 30. Ст.101-107. URL: </w:t>
      </w:r>
      <w:hyperlink r:id="rId10" w:history="1">
        <w:r w:rsidRPr="003359AB">
          <w:rPr>
            <w:rStyle w:val="a8"/>
            <w:rFonts w:ascii="Times New Roman" w:hAnsi="Times New Roman" w:cs="Times New Roman"/>
            <w:sz w:val="28"/>
            <w:szCs w:val="28"/>
            <w:lang w:val="uk-UA"/>
          </w:rPr>
          <w:t>http://nbuv.gov.ua/UJRN/Prav_2018_30_18</w:t>
        </w:r>
      </w:hyperlink>
      <w:r w:rsidRPr="003359AB">
        <w:rPr>
          <w:rStyle w:val="a8"/>
          <w:rFonts w:ascii="Times New Roman" w:hAnsi="Times New Roman" w:cs="Times New Roman"/>
          <w:sz w:val="28"/>
          <w:szCs w:val="28"/>
          <w:lang w:val="uk-UA"/>
        </w:rPr>
        <w:t xml:space="preserve"> </w:t>
      </w:r>
      <w:r w:rsidRPr="003359AB">
        <w:rPr>
          <w:rFonts w:ascii="Times New Roman" w:hAnsi="Times New Roman" w:cs="Times New Roman"/>
          <w:sz w:val="28"/>
          <w:szCs w:val="28"/>
          <w:lang w:val="uk-UA"/>
        </w:rPr>
        <w:t>(дата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Аверьянов</w:t>
      </w:r>
      <w:proofErr w:type="spellEnd"/>
      <w:r w:rsidRPr="003359AB">
        <w:rPr>
          <w:rFonts w:ascii="Times New Roman" w:hAnsi="Times New Roman" w:cs="Times New Roman"/>
          <w:sz w:val="28"/>
          <w:szCs w:val="28"/>
          <w:lang w:val="uk-UA"/>
        </w:rPr>
        <w:t xml:space="preserve"> В. Б. </w:t>
      </w:r>
      <w:proofErr w:type="spellStart"/>
      <w:r w:rsidRPr="003359AB">
        <w:rPr>
          <w:rFonts w:ascii="Times New Roman" w:hAnsi="Times New Roman" w:cs="Times New Roman"/>
          <w:sz w:val="28"/>
          <w:szCs w:val="28"/>
          <w:lang w:val="uk-UA"/>
        </w:rPr>
        <w:t>Обновление</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украинской</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административно</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правовой</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доктрины</w:t>
      </w:r>
      <w:proofErr w:type="spellEnd"/>
      <w:r w:rsidRPr="003359AB">
        <w:rPr>
          <w:rFonts w:ascii="Times New Roman" w:hAnsi="Times New Roman" w:cs="Times New Roman"/>
          <w:sz w:val="28"/>
          <w:szCs w:val="28"/>
          <w:lang w:val="uk-UA"/>
        </w:rPr>
        <w:t xml:space="preserve"> на </w:t>
      </w:r>
      <w:proofErr w:type="spellStart"/>
      <w:r w:rsidRPr="003359AB">
        <w:rPr>
          <w:rFonts w:ascii="Times New Roman" w:hAnsi="Times New Roman" w:cs="Times New Roman"/>
          <w:sz w:val="28"/>
          <w:szCs w:val="28"/>
          <w:lang w:val="uk-UA"/>
        </w:rPr>
        <w:t>основе</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принципа</w:t>
      </w:r>
      <w:proofErr w:type="spellEnd"/>
      <w:r w:rsidRPr="003359AB">
        <w:rPr>
          <w:rFonts w:ascii="Times New Roman" w:hAnsi="Times New Roman" w:cs="Times New Roman"/>
          <w:sz w:val="28"/>
          <w:szCs w:val="28"/>
          <w:lang w:val="uk-UA"/>
        </w:rPr>
        <w:t xml:space="preserve"> верховенства права. Київ: </w:t>
      </w:r>
      <w:r w:rsidRPr="003359AB">
        <w:rPr>
          <w:rFonts w:ascii="Times New Roman" w:hAnsi="Times New Roman" w:cs="Times New Roman"/>
          <w:i/>
          <w:sz w:val="28"/>
          <w:szCs w:val="28"/>
          <w:lang w:val="uk-UA"/>
        </w:rPr>
        <w:t>Часопис Київського університету права</w:t>
      </w:r>
      <w:r w:rsidRPr="003359AB">
        <w:rPr>
          <w:rFonts w:ascii="Times New Roman" w:hAnsi="Times New Roman" w:cs="Times New Roman"/>
          <w:sz w:val="28"/>
          <w:szCs w:val="28"/>
          <w:lang w:val="uk-UA"/>
        </w:rPr>
        <w:t>. 2008 №3. С. 9-14.;</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lastRenderedPageBreak/>
        <w:t xml:space="preserve">Білик П. П. Адміністративно-правові механізми здійснення публічного врядування: сучасний стан та перспективи розвитку. </w:t>
      </w:r>
      <w:proofErr w:type="spellStart"/>
      <w:r w:rsidRPr="003359AB">
        <w:rPr>
          <w:rFonts w:ascii="Times New Roman" w:hAnsi="Times New Roman" w:cs="Times New Roman"/>
          <w:sz w:val="28"/>
          <w:szCs w:val="28"/>
          <w:lang w:val="uk-UA"/>
        </w:rPr>
        <w:t>Зб</w:t>
      </w:r>
      <w:proofErr w:type="spellEnd"/>
      <w:r w:rsidRPr="003359AB">
        <w:rPr>
          <w:rFonts w:ascii="Times New Roman" w:hAnsi="Times New Roman" w:cs="Times New Roman"/>
          <w:sz w:val="28"/>
          <w:szCs w:val="28"/>
          <w:lang w:val="uk-UA"/>
        </w:rPr>
        <w:t xml:space="preserve">. матеріалів 73-ї звітної наук. </w:t>
      </w:r>
      <w:proofErr w:type="spellStart"/>
      <w:r w:rsidRPr="003359AB">
        <w:rPr>
          <w:rFonts w:ascii="Times New Roman" w:hAnsi="Times New Roman" w:cs="Times New Roman"/>
          <w:sz w:val="28"/>
          <w:szCs w:val="28"/>
          <w:lang w:val="uk-UA"/>
        </w:rPr>
        <w:t>конф</w:t>
      </w:r>
      <w:proofErr w:type="spellEnd"/>
      <w:r w:rsidRPr="003359AB">
        <w:rPr>
          <w:rFonts w:ascii="Times New Roman" w:hAnsi="Times New Roman" w:cs="Times New Roman"/>
          <w:sz w:val="28"/>
          <w:szCs w:val="28"/>
          <w:lang w:val="uk-UA"/>
        </w:rPr>
        <w:t xml:space="preserve">. професорсько-викладацького складу і наукових працівників економіко-правового факультету ОНУ ім. І.І. Мечникова Одеса, 28–30 </w:t>
      </w:r>
      <w:proofErr w:type="spellStart"/>
      <w:r w:rsidRPr="003359AB">
        <w:rPr>
          <w:rFonts w:ascii="Times New Roman" w:hAnsi="Times New Roman" w:cs="Times New Roman"/>
          <w:sz w:val="28"/>
          <w:szCs w:val="28"/>
          <w:lang w:val="uk-UA"/>
        </w:rPr>
        <w:t>листоп</w:t>
      </w:r>
      <w:proofErr w:type="spellEnd"/>
      <w:r w:rsidRPr="003359AB">
        <w:rPr>
          <w:rFonts w:ascii="Times New Roman" w:hAnsi="Times New Roman" w:cs="Times New Roman"/>
          <w:sz w:val="28"/>
          <w:szCs w:val="28"/>
          <w:lang w:val="uk-UA"/>
        </w:rPr>
        <w:t xml:space="preserve">. 2018 . Одеса, 2018. URL: </w:t>
      </w:r>
      <w:hyperlink r:id="rId11" w:history="1">
        <w:r w:rsidRPr="003359AB">
          <w:rPr>
            <w:rStyle w:val="a8"/>
            <w:rFonts w:ascii="Times New Roman" w:hAnsi="Times New Roman" w:cs="Times New Roman"/>
            <w:color w:val="2A6496"/>
            <w:sz w:val="28"/>
            <w:szCs w:val="28"/>
            <w:shd w:val="clear" w:color="auto" w:fill="FFFFFF"/>
          </w:rPr>
          <w:t>http://dspace.onu.edu.ua:8080/handle/123456789/19979</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Загальне адміністративне право: навчальний посібник. / Гол. ред. Р. С. Мельник. Київ: </w:t>
      </w:r>
      <w:proofErr w:type="spellStart"/>
      <w:r w:rsidRPr="003359AB">
        <w:rPr>
          <w:rFonts w:ascii="Times New Roman" w:hAnsi="Times New Roman" w:cs="Times New Roman"/>
          <w:sz w:val="28"/>
          <w:szCs w:val="28"/>
          <w:lang w:val="uk-UA"/>
        </w:rPr>
        <w:t>Ваіте</w:t>
      </w:r>
      <w:proofErr w:type="spellEnd"/>
      <w:r w:rsidRPr="003359AB">
        <w:rPr>
          <w:rFonts w:ascii="Times New Roman" w:hAnsi="Times New Roman" w:cs="Times New Roman"/>
          <w:sz w:val="28"/>
          <w:szCs w:val="28"/>
          <w:lang w:val="uk-UA"/>
        </w:rPr>
        <w:t>, 2014. С. 380. URL:</w:t>
      </w:r>
      <w:r w:rsidRPr="003359AB">
        <w:rPr>
          <w:rFonts w:ascii="Times New Roman" w:hAnsi="Times New Roman" w:cs="Times New Roman"/>
          <w:sz w:val="28"/>
          <w:szCs w:val="28"/>
        </w:rPr>
        <w:t xml:space="preserve"> </w:t>
      </w:r>
      <w:hyperlink r:id="rId12" w:history="1">
        <w:r w:rsidRPr="003359AB">
          <w:rPr>
            <w:rStyle w:val="a8"/>
            <w:rFonts w:ascii="Times New Roman" w:hAnsi="Times New Roman" w:cs="Times New Roman"/>
            <w:sz w:val="28"/>
            <w:szCs w:val="28"/>
            <w:lang w:val="uk-UA"/>
          </w:rPr>
          <w:t>https://www.osce.org/files/f/documents/d/c/358156.pdf</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Wilson</w:t>
      </w:r>
      <w:proofErr w:type="spellEnd"/>
      <w:r w:rsidRPr="003359AB">
        <w:rPr>
          <w:rFonts w:ascii="Times New Roman" w:hAnsi="Times New Roman" w:cs="Times New Roman"/>
          <w:sz w:val="28"/>
          <w:szCs w:val="28"/>
          <w:lang w:val="en-US"/>
        </w:rPr>
        <w:t xml:space="preserve"> W. </w:t>
      </w:r>
      <w:proofErr w:type="spellStart"/>
      <w:r w:rsidRPr="003359AB">
        <w:rPr>
          <w:rFonts w:ascii="Times New Roman" w:hAnsi="Times New Roman" w:cs="Times New Roman"/>
          <w:sz w:val="28"/>
          <w:szCs w:val="28"/>
          <w:lang w:val="uk-UA"/>
        </w:rPr>
        <w:t>The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Study</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of</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Administration</w:t>
      </w:r>
      <w:proofErr w:type="spellEnd"/>
      <w:r w:rsidRPr="003359AB">
        <w:rPr>
          <w:rFonts w:ascii="Times New Roman" w:hAnsi="Times New Roman" w:cs="Times New Roman"/>
          <w:sz w:val="28"/>
          <w:szCs w:val="28"/>
          <w:lang w:val="en-US"/>
        </w:rPr>
        <w:t xml:space="preserve">. Political Science </w:t>
      </w:r>
      <w:proofErr w:type="spellStart"/>
      <w:r w:rsidRPr="003359AB">
        <w:rPr>
          <w:rFonts w:ascii="Times New Roman" w:hAnsi="Times New Roman" w:cs="Times New Roman"/>
          <w:sz w:val="28"/>
          <w:szCs w:val="28"/>
          <w:lang w:val="en-US"/>
        </w:rPr>
        <w:t>Quarterly</w:t>
      </w:r>
      <w:proofErr w:type="gramStart"/>
      <w:r w:rsidRPr="003359AB">
        <w:rPr>
          <w:rFonts w:ascii="Times New Roman" w:hAnsi="Times New Roman" w:cs="Times New Roman"/>
          <w:sz w:val="28"/>
          <w:szCs w:val="28"/>
          <w:lang w:val="en-US"/>
        </w:rPr>
        <w:t>,Vol</w:t>
      </w:r>
      <w:proofErr w:type="spellEnd"/>
      <w:proofErr w:type="gramEnd"/>
      <w:r w:rsidRPr="003359AB">
        <w:rPr>
          <w:rFonts w:ascii="Times New Roman" w:hAnsi="Times New Roman" w:cs="Times New Roman"/>
          <w:sz w:val="28"/>
          <w:szCs w:val="28"/>
          <w:lang w:val="en-US"/>
        </w:rPr>
        <w:t>. 2, No/ 2, 1887. Pp</w:t>
      </w:r>
      <w:r w:rsidRPr="003359AB">
        <w:rPr>
          <w:rFonts w:ascii="Times New Roman" w:hAnsi="Times New Roman" w:cs="Times New Roman"/>
          <w:sz w:val="28"/>
          <w:szCs w:val="28"/>
        </w:rPr>
        <w:t xml:space="preserve">. 197-222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13" w:history="1">
        <w:r w:rsidRPr="003359AB">
          <w:rPr>
            <w:rStyle w:val="a8"/>
            <w:rFonts w:ascii="Times New Roman" w:hAnsi="Times New Roman" w:cs="Times New Roman"/>
            <w:sz w:val="28"/>
            <w:szCs w:val="28"/>
            <w:lang w:val="uk-UA"/>
          </w:rPr>
          <w:t>https://teachingamericanhistory.org/document/the-study-of-administration/</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Ківалов С.В., Біла-</w:t>
      </w:r>
      <w:proofErr w:type="spellStart"/>
      <w:r w:rsidRPr="003359AB">
        <w:rPr>
          <w:rFonts w:ascii="Times New Roman" w:hAnsi="Times New Roman" w:cs="Times New Roman"/>
          <w:sz w:val="28"/>
          <w:szCs w:val="28"/>
          <w:lang w:val="uk-UA"/>
        </w:rPr>
        <w:t>Тіунова</w:t>
      </w:r>
      <w:proofErr w:type="spellEnd"/>
      <w:r w:rsidRPr="003359AB">
        <w:rPr>
          <w:rFonts w:ascii="Times New Roman" w:hAnsi="Times New Roman" w:cs="Times New Roman"/>
          <w:sz w:val="28"/>
          <w:szCs w:val="28"/>
          <w:lang w:val="uk-UA"/>
        </w:rPr>
        <w:t xml:space="preserve"> Л.Р.,  Білоус-Осінь Т.І. Адміністративне право: навчально-методичний посібник. Одеса : Фенікс, 2019. С.136. URL: </w:t>
      </w:r>
      <w:hyperlink r:id="rId14" w:history="1">
        <w:r w:rsidRPr="003359AB">
          <w:rPr>
            <w:rStyle w:val="a8"/>
            <w:rFonts w:ascii="Times New Roman" w:hAnsi="Times New Roman" w:cs="Times New Roman"/>
            <w:sz w:val="28"/>
            <w:szCs w:val="28"/>
            <w:lang w:val="uk-UA"/>
          </w:rPr>
          <w:t>http://dspace.onua.edu.ua/bitstream/handle/11300/12119/NMP%20Admin%20pravo%202019.pdf?sequence=1&amp;isAllowed=y</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rPr>
        <w:t>(</w:t>
      </w:r>
      <w:r w:rsidRPr="003359AB">
        <w:rPr>
          <w:rFonts w:ascii="Times New Roman" w:hAnsi="Times New Roman" w:cs="Times New Roman"/>
          <w:sz w:val="28"/>
          <w:szCs w:val="28"/>
          <w:lang w:val="uk-UA"/>
        </w:rPr>
        <w:t>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Білик П.П., Осадча І.А. Адміністративний розсуд та інструменти діяльності публічних адміністрацій: адміністративно-правовий та </w:t>
      </w:r>
      <w:proofErr w:type="spellStart"/>
      <w:r w:rsidRPr="003359AB">
        <w:rPr>
          <w:rFonts w:ascii="Times New Roman" w:hAnsi="Times New Roman" w:cs="Times New Roman"/>
          <w:sz w:val="28"/>
          <w:szCs w:val="28"/>
          <w:lang w:val="uk-UA"/>
        </w:rPr>
        <w:t>юридико</w:t>
      </w:r>
      <w:proofErr w:type="spellEnd"/>
      <w:r w:rsidRPr="003359AB">
        <w:rPr>
          <w:rFonts w:ascii="Times New Roman" w:hAnsi="Times New Roman" w:cs="Times New Roman"/>
          <w:sz w:val="28"/>
          <w:szCs w:val="28"/>
          <w:lang w:val="uk-UA"/>
        </w:rPr>
        <w:t xml:space="preserve">-деонтологічний вимір. </w:t>
      </w:r>
      <w:r w:rsidRPr="003359AB">
        <w:rPr>
          <w:rFonts w:ascii="Times New Roman" w:hAnsi="Times New Roman" w:cs="Times New Roman"/>
          <w:i/>
          <w:sz w:val="28"/>
          <w:szCs w:val="28"/>
          <w:lang w:val="uk-UA"/>
        </w:rPr>
        <w:t xml:space="preserve">Правова держава. </w:t>
      </w:r>
      <w:r w:rsidRPr="003359AB">
        <w:rPr>
          <w:rFonts w:ascii="Times New Roman" w:hAnsi="Times New Roman" w:cs="Times New Roman"/>
          <w:sz w:val="28"/>
          <w:szCs w:val="28"/>
          <w:lang w:val="uk-UA"/>
        </w:rPr>
        <w:t xml:space="preserve">2021. №44. С.37-44. </w:t>
      </w:r>
    </w:p>
    <w:p w:rsidR="00697772" w:rsidRPr="003359AB" w:rsidRDefault="00697772" w:rsidP="00697772">
      <w:pPr>
        <w:pStyle w:val="a3"/>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URL:</w:t>
      </w:r>
      <w:hyperlink r:id="rId15" w:history="1">
        <w:r w:rsidRPr="003359AB">
          <w:rPr>
            <w:rStyle w:val="a8"/>
            <w:rFonts w:ascii="Times New Roman" w:hAnsi="Times New Roman" w:cs="Times New Roman"/>
            <w:sz w:val="28"/>
            <w:szCs w:val="28"/>
            <w:lang w:val="uk-UA"/>
          </w:rPr>
          <w:t>file:///C:/Users/House/Downloads/245077-%D0%A2%D0%B5%D0%BA%D1%81%D1%82%20%D1%81%D1%82%D0%B0%D1%82%D1%82%D1%96-570905-1-10-20211223%20(2).pdf</w:t>
        </w:r>
      </w:hyperlink>
      <w:r w:rsidRPr="003359AB">
        <w:rPr>
          <w:rStyle w:val="a8"/>
          <w:rFonts w:ascii="Times New Roman" w:hAnsi="Times New Roman" w:cs="Times New Roman"/>
          <w:sz w:val="28"/>
          <w:szCs w:val="28"/>
          <w:lang w:val="en-US"/>
        </w:rPr>
        <w:t xml:space="preserve"> </w:t>
      </w:r>
      <w:r w:rsidRPr="003359AB">
        <w:rPr>
          <w:rFonts w:ascii="Times New Roman" w:hAnsi="Times New Roman" w:cs="Times New Roman"/>
          <w:sz w:val="28"/>
          <w:szCs w:val="28"/>
          <w:lang w:val="en-US"/>
        </w:rPr>
        <w:t>(</w:t>
      </w:r>
      <w:r w:rsidRPr="003359AB">
        <w:rPr>
          <w:rFonts w:ascii="Times New Roman" w:hAnsi="Times New Roman" w:cs="Times New Roman"/>
          <w:sz w:val="28"/>
          <w:szCs w:val="28"/>
          <w:lang w:val="uk-UA"/>
        </w:rPr>
        <w:t>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Адміністративне право України (загальна частина): </w:t>
      </w:r>
      <w:proofErr w:type="spellStart"/>
      <w:r w:rsidRPr="003359AB">
        <w:rPr>
          <w:rFonts w:ascii="Times New Roman" w:hAnsi="Times New Roman" w:cs="Times New Roman"/>
          <w:sz w:val="28"/>
          <w:szCs w:val="28"/>
          <w:lang w:val="uk-UA"/>
        </w:rPr>
        <w:t>навч</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посіб</w:t>
      </w:r>
      <w:proofErr w:type="spellEnd"/>
      <w:r w:rsidRPr="003359AB">
        <w:rPr>
          <w:rFonts w:ascii="Times New Roman" w:hAnsi="Times New Roman" w:cs="Times New Roman"/>
          <w:sz w:val="28"/>
          <w:szCs w:val="28"/>
          <w:lang w:val="uk-UA"/>
        </w:rPr>
        <w:t xml:space="preserve">. /Гол. ред. О. І. Остапенко. Львів: СПОЛОМ, 2021. с 616. URL: </w:t>
      </w:r>
      <w:r w:rsidRPr="003359AB">
        <w:rPr>
          <w:rFonts w:ascii="Times New Roman" w:hAnsi="Times New Roman" w:cs="Times New Roman"/>
          <w:sz w:val="28"/>
          <w:szCs w:val="28"/>
          <w:lang w:val="uk-UA"/>
        </w:rPr>
        <w:lastRenderedPageBreak/>
        <w:t>http://dspace.lvduvs.edu.ua/bitstream/1234567890/3866/1/%D0%B0%D0%B4%D0%BC%D1%96%D0%BD%20%D0%BF%D1%80%D0%B0%D0%B2%D0%BE%20%D1%83%D0%BA%D1%80%D0%B0%D1%97%D0%BD%D0%B8%20%D0%B7%D0%B0%D0%B3%20%D1%87%D0%B0%D1%81%D1%82.pdf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Про адміністративну процедуру: Закон України</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від 17.02.2022. №</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2073-IX URL:</w:t>
      </w:r>
      <w:r w:rsidRPr="003359AB">
        <w:rPr>
          <w:rFonts w:ascii="Times New Roman" w:hAnsi="Times New Roman" w:cs="Times New Roman"/>
          <w:sz w:val="28"/>
          <w:szCs w:val="28"/>
        </w:rPr>
        <w:t xml:space="preserve"> </w:t>
      </w:r>
      <w:hyperlink r:id="rId16" w:history="1">
        <w:r w:rsidRPr="003359AB">
          <w:rPr>
            <w:rStyle w:val="a8"/>
            <w:rFonts w:ascii="Times New Roman" w:hAnsi="Times New Roman" w:cs="Times New Roman"/>
            <w:sz w:val="28"/>
            <w:szCs w:val="28"/>
            <w:lang w:val="uk-UA"/>
          </w:rPr>
          <w:t>https://zakon.rada.gov.ua/laws/card/2073-20</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Бааджи</w:t>
      </w:r>
      <w:proofErr w:type="spellEnd"/>
      <w:r w:rsidRPr="003359AB">
        <w:rPr>
          <w:rFonts w:ascii="Times New Roman" w:hAnsi="Times New Roman" w:cs="Times New Roman"/>
          <w:sz w:val="28"/>
          <w:szCs w:val="28"/>
          <w:lang w:val="uk-UA"/>
        </w:rPr>
        <w:t xml:space="preserve"> Н. А. Адміністративний  розсуд в  діяльності  органів  публічної  адміністрації: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на здобуття наукового ступеня кандидата юридичних наук. Одеса, 2020. 246 с.  URL:</w:t>
      </w:r>
      <w:hyperlink r:id="rId17" w:history="1">
        <w:r w:rsidRPr="003359AB">
          <w:rPr>
            <w:rStyle w:val="a8"/>
            <w:rFonts w:ascii="Times New Roman" w:hAnsi="Times New Roman" w:cs="Times New Roman"/>
            <w:sz w:val="28"/>
            <w:szCs w:val="28"/>
            <w:lang w:val="uk-UA"/>
          </w:rPr>
          <w:t>http://dspace.oduvs.edu.ua/bitstream/123456789/1477/1/Disertatsiya_Baadzhi_N.A..pdf</w:t>
        </w:r>
      </w:hyperlink>
      <w:r w:rsidRPr="003359AB">
        <w:rPr>
          <w:rFonts w:ascii="Times New Roman" w:hAnsi="Times New Roman" w:cs="Times New Roman"/>
          <w:sz w:val="28"/>
          <w:szCs w:val="28"/>
          <w:lang w:val="uk-UA"/>
        </w:rPr>
        <w:t xml:space="preserve"> (дата звернення: 10.09.2022);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Адміністративна реформа в Україні: шлях до Європейської інтеграції : збірник наук. праць за матер. наук.-</w:t>
      </w:r>
      <w:proofErr w:type="spellStart"/>
      <w:r w:rsidRPr="003359AB">
        <w:rPr>
          <w:rFonts w:ascii="Times New Roman" w:hAnsi="Times New Roman" w:cs="Times New Roman"/>
          <w:sz w:val="28"/>
          <w:szCs w:val="28"/>
          <w:lang w:val="uk-UA"/>
        </w:rPr>
        <w:t>практ</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конф</w:t>
      </w:r>
      <w:proofErr w:type="spellEnd"/>
      <w:r w:rsidRPr="003359AB">
        <w:rPr>
          <w:rFonts w:ascii="Times New Roman" w:hAnsi="Times New Roman" w:cs="Times New Roman"/>
          <w:sz w:val="28"/>
          <w:szCs w:val="28"/>
          <w:lang w:val="uk-UA"/>
        </w:rPr>
        <w:t>. (14-15 лютого 2003 р.) / за ред. О.</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Д. </w:t>
      </w:r>
      <w:proofErr w:type="spellStart"/>
      <w:r w:rsidRPr="003359AB">
        <w:rPr>
          <w:rFonts w:ascii="Times New Roman" w:hAnsi="Times New Roman" w:cs="Times New Roman"/>
          <w:sz w:val="28"/>
          <w:szCs w:val="28"/>
          <w:lang w:val="uk-UA"/>
        </w:rPr>
        <w:t>Крупчан</w:t>
      </w:r>
      <w:proofErr w:type="spellEnd"/>
      <w:r w:rsidRPr="003359AB">
        <w:rPr>
          <w:rFonts w:ascii="Times New Roman" w:hAnsi="Times New Roman" w:cs="Times New Roman"/>
          <w:sz w:val="28"/>
          <w:szCs w:val="28"/>
          <w:lang w:val="uk-UA"/>
        </w:rPr>
        <w:t xml:space="preserve">.  Київ - Київський регіональний центр </w:t>
      </w:r>
      <w:proofErr w:type="spellStart"/>
      <w:r w:rsidRPr="003359AB">
        <w:rPr>
          <w:rFonts w:ascii="Times New Roman" w:hAnsi="Times New Roman" w:cs="Times New Roman"/>
          <w:sz w:val="28"/>
          <w:szCs w:val="28"/>
          <w:lang w:val="uk-UA"/>
        </w:rPr>
        <w:t>НАПрН</w:t>
      </w:r>
      <w:proofErr w:type="spellEnd"/>
      <w:r w:rsidRPr="003359AB">
        <w:rPr>
          <w:rFonts w:ascii="Times New Roman" w:hAnsi="Times New Roman" w:cs="Times New Roman"/>
          <w:sz w:val="28"/>
          <w:szCs w:val="28"/>
          <w:lang w:val="uk-UA"/>
        </w:rPr>
        <w:t xml:space="preserve"> України, 2003.  322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Грінь</w:t>
      </w:r>
      <w:proofErr w:type="spellEnd"/>
      <w:r w:rsidRPr="003359AB">
        <w:rPr>
          <w:rFonts w:ascii="Times New Roman" w:hAnsi="Times New Roman" w:cs="Times New Roman"/>
          <w:sz w:val="28"/>
          <w:szCs w:val="28"/>
          <w:lang w:val="uk-UA"/>
        </w:rPr>
        <w:t xml:space="preserve"> А.А. Дискреційні повноваження органів виконавчої влади України та їх реалізація: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xml:space="preserve">. наук … 12.00.07. Київ. 2019. 256 с. URL: </w:t>
      </w:r>
      <w:hyperlink r:id="rId18" w:history="1">
        <w:r w:rsidRPr="003359AB">
          <w:rPr>
            <w:rStyle w:val="a8"/>
            <w:rFonts w:ascii="Times New Roman" w:hAnsi="Times New Roman" w:cs="Times New Roman"/>
            <w:sz w:val="28"/>
            <w:szCs w:val="28"/>
            <w:lang w:val="uk-UA"/>
          </w:rPr>
          <w:t>http://webcache.googleusercontent.com/search?q=cache:Om-CRAIE1nwJ:idpnan.org.ua/files/2019/grin-a.a.-diskretsiyni-povnovajennya-organiv-vikonavchoyi-vladi-ukrayini-ta-yih-realizatsiya-_d_.doc&amp;cd=1&amp;hl=ru&amp;ct=clnk&amp;gl=ua</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Гринь А. К </w:t>
      </w:r>
      <w:proofErr w:type="spellStart"/>
      <w:r w:rsidRPr="003359AB">
        <w:rPr>
          <w:rFonts w:ascii="Times New Roman" w:hAnsi="Times New Roman" w:cs="Times New Roman"/>
          <w:sz w:val="28"/>
          <w:szCs w:val="28"/>
          <w:lang w:val="uk-UA"/>
        </w:rPr>
        <w:t>вопросу</w:t>
      </w:r>
      <w:proofErr w:type="spellEnd"/>
      <w:r w:rsidRPr="003359AB">
        <w:rPr>
          <w:rFonts w:ascii="Times New Roman" w:hAnsi="Times New Roman" w:cs="Times New Roman"/>
          <w:sz w:val="28"/>
          <w:szCs w:val="28"/>
          <w:lang w:val="uk-UA"/>
        </w:rPr>
        <w:t xml:space="preserve"> о </w:t>
      </w:r>
      <w:proofErr w:type="spellStart"/>
      <w:r w:rsidRPr="003359AB">
        <w:rPr>
          <w:rFonts w:ascii="Times New Roman" w:hAnsi="Times New Roman" w:cs="Times New Roman"/>
          <w:sz w:val="28"/>
          <w:szCs w:val="28"/>
          <w:lang w:val="uk-UA"/>
        </w:rPr>
        <w:t>гарантиях</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правомерности</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реализации</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дискреционных</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полномочий</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органов</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исполнительной</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власти</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Украины</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Legea</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si</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viata</w:t>
      </w:r>
      <w:proofErr w:type="spellEnd"/>
      <w:r w:rsidRPr="003359AB">
        <w:rPr>
          <w:rFonts w:ascii="Times New Roman" w:hAnsi="Times New Roman" w:cs="Times New Roman"/>
          <w:sz w:val="28"/>
          <w:szCs w:val="28"/>
          <w:lang w:val="uk-UA"/>
        </w:rPr>
        <w:t xml:space="preserve">. 2017. № 2. С. 47–50. URL: </w:t>
      </w:r>
      <w:hyperlink r:id="rId19" w:history="1">
        <w:r w:rsidRPr="003359AB">
          <w:rPr>
            <w:rStyle w:val="a8"/>
            <w:rFonts w:ascii="Times New Roman" w:hAnsi="Times New Roman" w:cs="Times New Roman"/>
            <w:sz w:val="28"/>
            <w:szCs w:val="28"/>
            <w:lang w:val="en-US"/>
          </w:rPr>
          <w:t>http</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legeasiviata</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in</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ua</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archive</w:t>
        </w:r>
        <w:r w:rsidRPr="003359AB">
          <w:rPr>
            <w:rStyle w:val="a8"/>
            <w:rFonts w:ascii="Times New Roman" w:hAnsi="Times New Roman" w:cs="Times New Roman"/>
            <w:sz w:val="28"/>
            <w:szCs w:val="28"/>
            <w:lang w:val="uk-UA"/>
          </w:rPr>
          <w:t>/2017/3-2/13.</w:t>
        </w:r>
        <w:r w:rsidRPr="003359AB">
          <w:rPr>
            <w:rStyle w:val="a8"/>
            <w:rFonts w:ascii="Times New Roman" w:hAnsi="Times New Roman" w:cs="Times New Roman"/>
            <w:sz w:val="28"/>
            <w:szCs w:val="28"/>
            <w:lang w:val="en-US"/>
          </w:rPr>
          <w:t>pdf</w:t>
        </w:r>
      </w:hyperlink>
      <w:r w:rsidRPr="003359AB">
        <w:rPr>
          <w:rFonts w:ascii="Times New Roman" w:hAnsi="Times New Roman" w:cs="Times New Roman"/>
          <w:sz w:val="28"/>
          <w:szCs w:val="28"/>
          <w:lang w:val="uk-UA"/>
        </w:rPr>
        <w:t xml:space="preserve"> (дата звернення: 15.09.2022);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Виконавча влада і адміністративне право / за </w:t>
      </w:r>
      <w:proofErr w:type="spellStart"/>
      <w:r w:rsidRPr="003359AB">
        <w:rPr>
          <w:rFonts w:ascii="Times New Roman" w:hAnsi="Times New Roman" w:cs="Times New Roman"/>
          <w:sz w:val="28"/>
          <w:szCs w:val="28"/>
          <w:lang w:val="uk-UA"/>
        </w:rPr>
        <w:t>заг</w:t>
      </w:r>
      <w:proofErr w:type="spellEnd"/>
      <w:r w:rsidRPr="003359AB">
        <w:rPr>
          <w:rFonts w:ascii="Times New Roman" w:hAnsi="Times New Roman" w:cs="Times New Roman"/>
          <w:sz w:val="28"/>
          <w:szCs w:val="28"/>
          <w:lang w:val="uk-UA"/>
        </w:rPr>
        <w:t>. ред. В. Б. Авер’янова. Київ: Видавничий Дім «Ін-Юре», 2002. 668 с., с. 278; URL:</w:t>
      </w:r>
      <w:r w:rsidRPr="003359AB">
        <w:rPr>
          <w:rFonts w:ascii="Times New Roman" w:hAnsi="Times New Roman" w:cs="Times New Roman"/>
          <w:sz w:val="28"/>
          <w:szCs w:val="28"/>
        </w:rPr>
        <w:t xml:space="preserve"> </w:t>
      </w:r>
      <w:hyperlink r:id="rId20" w:history="1">
        <w:r w:rsidRPr="003359AB">
          <w:rPr>
            <w:rStyle w:val="a8"/>
            <w:rFonts w:ascii="Times New Roman" w:hAnsi="Times New Roman" w:cs="Times New Roman"/>
            <w:sz w:val="28"/>
            <w:szCs w:val="28"/>
            <w:lang w:val="uk-UA"/>
          </w:rPr>
          <w:t>http://kul.kiev.ua/praci-2002-roku/vikonavcha-vlada-i-administrativne-pravo-za-zag.-red.-v.b.-averjanova.-k.-vidavnichiy-dim-in-jure-2002.-668-s.html</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Кобильнік</w:t>
      </w:r>
      <w:proofErr w:type="spellEnd"/>
      <w:r w:rsidRPr="003359AB">
        <w:rPr>
          <w:rFonts w:ascii="Times New Roman" w:hAnsi="Times New Roman" w:cs="Times New Roman"/>
          <w:sz w:val="28"/>
          <w:szCs w:val="28"/>
          <w:lang w:val="uk-UA"/>
        </w:rPr>
        <w:t xml:space="preserve"> Д. А. Деякі міркування стосовно дискреційних повноважень органів, що здійснюють фінансову діяльність в Україні. </w:t>
      </w:r>
      <w:r w:rsidRPr="003359AB">
        <w:rPr>
          <w:rFonts w:ascii="Times New Roman" w:hAnsi="Times New Roman" w:cs="Times New Roman"/>
          <w:i/>
          <w:sz w:val="28"/>
          <w:szCs w:val="28"/>
          <w:lang w:val="uk-UA"/>
        </w:rPr>
        <w:t>Теорія і практика правознавства</w:t>
      </w:r>
      <w:r w:rsidRPr="003359AB">
        <w:rPr>
          <w:rFonts w:ascii="Times New Roman" w:hAnsi="Times New Roman" w:cs="Times New Roman"/>
          <w:sz w:val="28"/>
          <w:szCs w:val="28"/>
          <w:lang w:val="uk-UA"/>
        </w:rPr>
        <w:t xml:space="preserve">. 2015. </w:t>
      </w:r>
      <w:proofErr w:type="spellStart"/>
      <w:r w:rsidRPr="003359AB">
        <w:rPr>
          <w:rFonts w:ascii="Times New Roman" w:hAnsi="Times New Roman" w:cs="Times New Roman"/>
          <w:sz w:val="28"/>
          <w:szCs w:val="28"/>
          <w:lang w:val="uk-UA"/>
        </w:rPr>
        <w:t>Вип</w:t>
      </w:r>
      <w:proofErr w:type="spellEnd"/>
      <w:r w:rsidRPr="003359AB">
        <w:rPr>
          <w:rFonts w:ascii="Times New Roman" w:hAnsi="Times New Roman" w:cs="Times New Roman"/>
          <w:sz w:val="28"/>
          <w:szCs w:val="28"/>
          <w:lang w:val="uk-UA"/>
        </w:rPr>
        <w:t>. 2 (8). С. 1–10.8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21" w:history="1">
        <w:r w:rsidRPr="003359AB">
          <w:rPr>
            <w:rStyle w:val="a8"/>
            <w:rFonts w:ascii="Times New Roman" w:hAnsi="Times New Roman" w:cs="Times New Roman"/>
            <w:sz w:val="28"/>
            <w:szCs w:val="28"/>
            <w:lang w:val="en-US"/>
          </w:rPr>
          <w:t>http</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www</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irbis</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nbuv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gov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ua</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cgi</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bin</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irbis</w:t>
        </w:r>
        <w:proofErr w:type="spellEnd"/>
        <w:r w:rsidRPr="003359AB">
          <w:rPr>
            <w:rStyle w:val="a8"/>
            <w:rFonts w:ascii="Times New Roman" w:hAnsi="Times New Roman" w:cs="Times New Roman"/>
            <w:sz w:val="28"/>
            <w:szCs w:val="28"/>
            <w:lang w:val="uk-UA"/>
          </w:rPr>
          <w:t>_</w:t>
        </w:r>
        <w:proofErr w:type="spellStart"/>
        <w:r w:rsidRPr="003359AB">
          <w:rPr>
            <w:rStyle w:val="a8"/>
            <w:rFonts w:ascii="Times New Roman" w:hAnsi="Times New Roman" w:cs="Times New Roman"/>
            <w:sz w:val="28"/>
            <w:szCs w:val="28"/>
            <w:lang w:val="en-US"/>
          </w:rPr>
          <w:t>nbuv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cgiirbis</w:t>
        </w:r>
        <w:proofErr w:type="spellEnd"/>
        <w:r w:rsidRPr="003359AB">
          <w:rPr>
            <w:rStyle w:val="a8"/>
            <w:rFonts w:ascii="Times New Roman" w:hAnsi="Times New Roman" w:cs="Times New Roman"/>
            <w:sz w:val="28"/>
            <w:szCs w:val="28"/>
            <w:lang w:val="uk-UA"/>
          </w:rPr>
          <w:t>_64.</w:t>
        </w:r>
        <w:r w:rsidRPr="003359AB">
          <w:rPr>
            <w:rStyle w:val="a8"/>
            <w:rFonts w:ascii="Times New Roman" w:hAnsi="Times New Roman" w:cs="Times New Roman"/>
            <w:sz w:val="28"/>
            <w:szCs w:val="28"/>
            <w:lang w:val="en-US"/>
          </w:rPr>
          <w:t>exe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I</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DBN</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LINK</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P</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DBN</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UJRN</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Z</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ID</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REF</w:t>
        </w:r>
        <w:r w:rsidRPr="003359AB">
          <w:rPr>
            <w:rStyle w:val="a8"/>
            <w:rFonts w:ascii="Times New Roman" w:hAnsi="Times New Roman" w:cs="Times New Roman"/>
            <w:sz w:val="28"/>
            <w:szCs w:val="28"/>
            <w:lang w:val="uk-UA"/>
          </w:rPr>
          <w:t>=10&amp;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CNR</w:t>
        </w:r>
        <w:r w:rsidRPr="003359AB">
          <w:rPr>
            <w:rStyle w:val="a8"/>
            <w:rFonts w:ascii="Times New Roman" w:hAnsi="Times New Roman" w:cs="Times New Roman"/>
            <w:sz w:val="28"/>
            <w:szCs w:val="28"/>
            <w:lang w:val="uk-UA"/>
          </w:rPr>
          <w:t>=20&amp;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STN</w:t>
        </w:r>
        <w:r w:rsidRPr="003359AB">
          <w:rPr>
            <w:rStyle w:val="a8"/>
            <w:rFonts w:ascii="Times New Roman" w:hAnsi="Times New Roman" w:cs="Times New Roman"/>
            <w:sz w:val="28"/>
            <w:szCs w:val="28"/>
            <w:lang w:val="uk-UA"/>
          </w:rPr>
          <w:t>=1&amp;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FMT</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ASP</w:t>
        </w:r>
        <w:r w:rsidRPr="003359AB">
          <w:rPr>
            <w:rStyle w:val="a8"/>
            <w:rFonts w:ascii="Times New Roman" w:hAnsi="Times New Roman" w:cs="Times New Roman"/>
            <w:sz w:val="28"/>
            <w:szCs w:val="28"/>
            <w:lang w:val="uk-UA"/>
          </w:rPr>
          <w:t>_</w:t>
        </w:r>
        <w:r w:rsidRPr="003359AB">
          <w:rPr>
            <w:rStyle w:val="a8"/>
            <w:rFonts w:ascii="Times New Roman" w:hAnsi="Times New Roman" w:cs="Times New Roman"/>
            <w:sz w:val="28"/>
            <w:szCs w:val="28"/>
            <w:lang w:val="en-US"/>
          </w:rPr>
          <w:t>meta</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COM</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&amp;2_</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P</w:t>
        </w:r>
        <w:r w:rsidRPr="003359AB">
          <w:rPr>
            <w:rStyle w:val="a8"/>
            <w:rFonts w:ascii="Times New Roman" w:hAnsi="Times New Roman" w:cs="Times New Roman"/>
            <w:sz w:val="28"/>
            <w:szCs w:val="28"/>
            <w:lang w:val="uk-UA"/>
          </w:rPr>
          <w:t>03=</w:t>
        </w:r>
        <w:r w:rsidRPr="003359AB">
          <w:rPr>
            <w:rStyle w:val="a8"/>
            <w:rFonts w:ascii="Times New Roman" w:hAnsi="Times New Roman" w:cs="Times New Roman"/>
            <w:sz w:val="28"/>
            <w:szCs w:val="28"/>
            <w:lang w:val="en-US"/>
          </w:rPr>
          <w:t>FILA</w:t>
        </w:r>
        <w:r w:rsidRPr="003359AB">
          <w:rPr>
            <w:rStyle w:val="a8"/>
            <w:rFonts w:ascii="Times New Roman" w:hAnsi="Times New Roman" w:cs="Times New Roman"/>
            <w:sz w:val="28"/>
            <w:szCs w:val="28"/>
            <w:lang w:val="uk-UA"/>
          </w:rPr>
          <w:t>=&amp;2_</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STR</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tipp</w:t>
        </w:r>
        <w:proofErr w:type="spellEnd"/>
        <w:r w:rsidRPr="003359AB">
          <w:rPr>
            <w:rStyle w:val="a8"/>
            <w:rFonts w:ascii="Times New Roman" w:hAnsi="Times New Roman" w:cs="Times New Roman"/>
            <w:sz w:val="28"/>
            <w:szCs w:val="28"/>
            <w:lang w:val="uk-UA"/>
          </w:rPr>
          <w:t>_2015_2_20</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Селіванов А. О. Адміністративний процес в Україні: реальність і перспективи розвитку правових доктрин. Київ: Ін Юре, 2000. 68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Омелян В. Класифікація адміністративного розсуду та його види в діяльності органів публічної адміністрації. Юридичний вісник. 2017. № 1. С. 209-214. URL:</w:t>
      </w:r>
      <w:hyperlink r:id="rId22" w:history="1">
        <w:r w:rsidRPr="003359AB">
          <w:rPr>
            <w:rStyle w:val="a8"/>
            <w:rFonts w:ascii="Times New Roman" w:hAnsi="Times New Roman" w:cs="Times New Roman"/>
            <w:sz w:val="28"/>
            <w:szCs w:val="28"/>
            <w:lang w:val="en-US"/>
          </w:rPr>
          <w:t>http</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www</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irbis</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nbuv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gov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ua</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cgi</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bin</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irbis</w:t>
        </w:r>
        <w:proofErr w:type="spellEnd"/>
        <w:r w:rsidRPr="003359AB">
          <w:rPr>
            <w:rStyle w:val="a8"/>
            <w:rFonts w:ascii="Times New Roman" w:hAnsi="Times New Roman" w:cs="Times New Roman"/>
            <w:sz w:val="28"/>
            <w:szCs w:val="28"/>
            <w:lang w:val="uk-UA"/>
          </w:rPr>
          <w:t>_</w:t>
        </w:r>
        <w:proofErr w:type="spellStart"/>
        <w:r w:rsidRPr="003359AB">
          <w:rPr>
            <w:rStyle w:val="a8"/>
            <w:rFonts w:ascii="Times New Roman" w:hAnsi="Times New Roman" w:cs="Times New Roman"/>
            <w:sz w:val="28"/>
            <w:szCs w:val="28"/>
            <w:lang w:val="en-US"/>
          </w:rPr>
          <w:t>nbuv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cgiirbis</w:t>
        </w:r>
        <w:proofErr w:type="spellEnd"/>
        <w:r w:rsidRPr="003359AB">
          <w:rPr>
            <w:rStyle w:val="a8"/>
            <w:rFonts w:ascii="Times New Roman" w:hAnsi="Times New Roman" w:cs="Times New Roman"/>
            <w:sz w:val="28"/>
            <w:szCs w:val="28"/>
            <w:lang w:val="uk-UA"/>
          </w:rPr>
          <w:t>_64.</w:t>
        </w:r>
        <w:r w:rsidRPr="003359AB">
          <w:rPr>
            <w:rStyle w:val="a8"/>
            <w:rFonts w:ascii="Times New Roman" w:hAnsi="Times New Roman" w:cs="Times New Roman"/>
            <w:sz w:val="28"/>
            <w:szCs w:val="28"/>
            <w:lang w:val="en-US"/>
          </w:rPr>
          <w:t>exe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I</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DBN</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LINK</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P</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DBN</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UJRN</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Z</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ID</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REF</w:t>
        </w:r>
        <w:r w:rsidRPr="003359AB">
          <w:rPr>
            <w:rStyle w:val="a8"/>
            <w:rFonts w:ascii="Times New Roman" w:hAnsi="Times New Roman" w:cs="Times New Roman"/>
            <w:sz w:val="28"/>
            <w:szCs w:val="28"/>
            <w:lang w:val="uk-UA"/>
          </w:rPr>
          <w:t>=10&amp;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CNR</w:t>
        </w:r>
        <w:r w:rsidRPr="003359AB">
          <w:rPr>
            <w:rStyle w:val="a8"/>
            <w:rFonts w:ascii="Times New Roman" w:hAnsi="Times New Roman" w:cs="Times New Roman"/>
            <w:sz w:val="28"/>
            <w:szCs w:val="28"/>
            <w:lang w:val="uk-UA"/>
          </w:rPr>
          <w:t>=20&amp;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STN</w:t>
        </w:r>
        <w:r w:rsidRPr="003359AB">
          <w:rPr>
            <w:rStyle w:val="a8"/>
            <w:rFonts w:ascii="Times New Roman" w:hAnsi="Times New Roman" w:cs="Times New Roman"/>
            <w:sz w:val="28"/>
            <w:szCs w:val="28"/>
            <w:lang w:val="uk-UA"/>
          </w:rPr>
          <w:t>=1&amp;</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FMT</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ASP</w:t>
        </w:r>
        <w:r w:rsidRPr="003359AB">
          <w:rPr>
            <w:rStyle w:val="a8"/>
            <w:rFonts w:ascii="Times New Roman" w:hAnsi="Times New Roman" w:cs="Times New Roman"/>
            <w:sz w:val="28"/>
            <w:szCs w:val="28"/>
            <w:lang w:val="uk-UA"/>
          </w:rPr>
          <w:t>_</w:t>
        </w:r>
        <w:r w:rsidRPr="003359AB">
          <w:rPr>
            <w:rStyle w:val="a8"/>
            <w:rFonts w:ascii="Times New Roman" w:hAnsi="Times New Roman" w:cs="Times New Roman"/>
            <w:sz w:val="28"/>
            <w:szCs w:val="28"/>
            <w:lang w:val="en-US"/>
          </w:rPr>
          <w:t>meta</w:t>
        </w:r>
        <w:r w:rsidRPr="003359AB">
          <w:rPr>
            <w:rStyle w:val="a8"/>
            <w:rFonts w:ascii="Times New Roman" w:hAnsi="Times New Roman" w:cs="Times New Roman"/>
            <w:sz w:val="28"/>
            <w:szCs w:val="28"/>
            <w:lang w:val="uk-UA"/>
          </w:rPr>
          <w:t>&amp;</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COM</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&amp;2_</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P</w:t>
        </w:r>
        <w:r w:rsidRPr="003359AB">
          <w:rPr>
            <w:rStyle w:val="a8"/>
            <w:rFonts w:ascii="Times New Roman" w:hAnsi="Times New Roman" w:cs="Times New Roman"/>
            <w:sz w:val="28"/>
            <w:szCs w:val="28"/>
            <w:lang w:val="uk-UA"/>
          </w:rPr>
          <w:t>03=</w:t>
        </w:r>
        <w:r w:rsidRPr="003359AB">
          <w:rPr>
            <w:rStyle w:val="a8"/>
            <w:rFonts w:ascii="Times New Roman" w:hAnsi="Times New Roman" w:cs="Times New Roman"/>
            <w:sz w:val="28"/>
            <w:szCs w:val="28"/>
            <w:lang w:val="en-US"/>
          </w:rPr>
          <w:t>FILA</w:t>
        </w:r>
        <w:r w:rsidRPr="003359AB">
          <w:rPr>
            <w:rStyle w:val="a8"/>
            <w:rFonts w:ascii="Times New Roman" w:hAnsi="Times New Roman" w:cs="Times New Roman"/>
            <w:sz w:val="28"/>
            <w:szCs w:val="28"/>
            <w:lang w:val="uk-UA"/>
          </w:rPr>
          <w:t>=&amp;2_</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lang w:val="uk-UA"/>
          </w:rPr>
          <w:t>21</w:t>
        </w:r>
        <w:r w:rsidRPr="003359AB">
          <w:rPr>
            <w:rStyle w:val="a8"/>
            <w:rFonts w:ascii="Times New Roman" w:hAnsi="Times New Roman" w:cs="Times New Roman"/>
            <w:sz w:val="28"/>
            <w:szCs w:val="28"/>
            <w:lang w:val="en-US"/>
          </w:rPr>
          <w:t>STR</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urid</w:t>
        </w:r>
        <w:proofErr w:type="spellEnd"/>
        <w:r w:rsidRPr="003359AB">
          <w:rPr>
            <w:rStyle w:val="a8"/>
            <w:rFonts w:ascii="Times New Roman" w:hAnsi="Times New Roman" w:cs="Times New Roman"/>
            <w:sz w:val="28"/>
            <w:szCs w:val="28"/>
            <w:lang w:val="uk-UA"/>
          </w:rPr>
          <w:t>_2017_1_37</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Кодекс України про адміністративні правопорушення: Кодекс України від 07.12.1984. № 8073-X URL: </w:t>
      </w:r>
      <w:hyperlink r:id="rId23" w:anchor="n860" w:history="1">
        <w:r w:rsidRPr="003359AB">
          <w:rPr>
            <w:rStyle w:val="a8"/>
            <w:rFonts w:ascii="Times New Roman" w:hAnsi="Times New Roman" w:cs="Times New Roman"/>
            <w:sz w:val="28"/>
            <w:szCs w:val="28"/>
            <w:lang w:val="uk-UA"/>
          </w:rPr>
          <w:t>https://zakon.rada.gov.ua/laws/show/80731-10#n860</w:t>
        </w:r>
      </w:hyperlink>
      <w:r w:rsidRPr="003359AB">
        <w:rPr>
          <w:rStyle w:val="a8"/>
          <w:rFonts w:ascii="Times New Roman" w:hAnsi="Times New Roman" w:cs="Times New Roman"/>
          <w:sz w:val="28"/>
          <w:szCs w:val="28"/>
          <w:lang w:val="uk-UA"/>
        </w:rPr>
        <w:t xml:space="preserve"> </w:t>
      </w:r>
      <w:r w:rsidRPr="003359AB">
        <w:rPr>
          <w:rStyle w:val="a8"/>
          <w:rFonts w:ascii="Times New Roman" w:hAnsi="Times New Roman" w:cs="Times New Roman"/>
          <w:color w:val="000000" w:themeColor="text1"/>
          <w:sz w:val="28"/>
          <w:szCs w:val="28"/>
          <w:lang w:val="uk-UA"/>
        </w:rPr>
        <w:t>(</w:t>
      </w:r>
      <w:r w:rsidRPr="003359AB">
        <w:rPr>
          <w:rFonts w:ascii="Times New Roman" w:hAnsi="Times New Roman" w:cs="Times New Roman"/>
          <w:color w:val="000000" w:themeColor="text1"/>
          <w:sz w:val="28"/>
          <w:szCs w:val="28"/>
          <w:lang w:val="uk-UA"/>
        </w:rPr>
        <w:t>дата звернення: 05.10.2022);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Лагода О. С. Адміністративна процедура: теорія і практика застосування: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наук. Ірпінь, 2007. 187 с. URL:</w:t>
      </w:r>
      <w:hyperlink r:id="rId24" w:history="1">
        <w:r w:rsidRPr="003359AB">
          <w:rPr>
            <w:rStyle w:val="a8"/>
            <w:rFonts w:ascii="Times New Roman" w:hAnsi="Times New Roman" w:cs="Times New Roman"/>
            <w:sz w:val="28"/>
            <w:szCs w:val="28"/>
            <w:lang w:val="en-US"/>
          </w:rPr>
          <w:t>http</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mego</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info</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BC</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5%</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BB</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4%</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8%</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1%81%</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5%</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w:t>
        </w:r>
        <w:r w:rsidRPr="003359AB">
          <w:rPr>
            <w:rStyle w:val="a8"/>
            <w:rFonts w:ascii="Times New Roman" w:hAnsi="Times New Roman" w:cs="Times New Roman"/>
            <w:sz w:val="28"/>
            <w:szCs w:val="28"/>
            <w:lang w:val="en-US"/>
          </w:rPr>
          <w:t>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7-%</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uk-UA"/>
          </w:rPr>
          <w:lastRenderedPageBreak/>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4%</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BC</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BD</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1%81%</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8%</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BD</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5%</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4%</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1%83%</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5%</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w:t>
        </w:r>
        <w:r w:rsidRPr="003359AB">
          <w:rPr>
            <w:rStyle w:val="a8"/>
            <w:rFonts w:ascii="Times New Roman" w:hAnsi="Times New Roman" w:cs="Times New Roman"/>
            <w:sz w:val="28"/>
            <w:szCs w:val="28"/>
            <w:lang w:val="en-US"/>
          </w:rPr>
          <w:t>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1%96-%</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BA</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8%</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BA</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7%</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1%81%</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1%81%</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1%83%</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2%</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BD</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BD</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w:t>
        </w:r>
        <w:r w:rsidRPr="003359AB">
          <w:rPr>
            <w:rStyle w:val="a8"/>
            <w:rFonts w:ascii="Times New Roman" w:hAnsi="Times New Roman" w:cs="Times New Roman"/>
            <w:sz w:val="28"/>
            <w:szCs w:val="28"/>
            <w:lang w:val="en-US"/>
          </w:rPr>
          <w:t>F</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BB</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3%</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4%</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BE</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BB</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5%</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BA</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1%81%</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BD</w:t>
        </w:r>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D</w:t>
        </w:r>
        <w:r w:rsidRPr="003359AB">
          <w:rPr>
            <w:rStyle w:val="a8"/>
            <w:rFonts w:ascii="Times New Roman" w:hAnsi="Times New Roman" w:cs="Times New Roman"/>
            <w:sz w:val="28"/>
            <w:szCs w:val="28"/>
            <w:lang w:val="uk-UA"/>
          </w:rPr>
          <w:t>0%</w:t>
        </w:r>
        <w:r w:rsidRPr="003359AB">
          <w:rPr>
            <w:rStyle w:val="a8"/>
            <w:rFonts w:ascii="Times New Roman" w:hAnsi="Times New Roman" w:cs="Times New Roman"/>
            <w:sz w:val="28"/>
            <w:szCs w:val="28"/>
            <w:lang w:val="en-US"/>
          </w:rPr>
          <w:t>B</w:t>
        </w:r>
        <w:r w:rsidRPr="003359AB">
          <w:rPr>
            <w:rStyle w:val="a8"/>
            <w:rFonts w:ascii="Times New Roman" w:hAnsi="Times New Roman" w:cs="Times New Roman"/>
            <w:sz w:val="28"/>
            <w:szCs w:val="28"/>
            <w:lang w:val="uk-UA"/>
          </w:rPr>
          <w:t>4</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Про адміністративні послуги: Закон України від 06.09.2012. № 5203-VI. URL: </w:t>
      </w:r>
      <w:hyperlink r:id="rId25" w:history="1">
        <w:r w:rsidRPr="003359AB">
          <w:rPr>
            <w:rStyle w:val="a8"/>
            <w:rFonts w:ascii="Times New Roman" w:hAnsi="Times New Roman" w:cs="Times New Roman"/>
            <w:sz w:val="28"/>
            <w:szCs w:val="28"/>
            <w:lang w:val="uk-UA"/>
          </w:rPr>
          <w:t>https://zakon.rada.gov.ua/laws/card/5203-17</w:t>
        </w:r>
      </w:hyperlink>
      <w:r w:rsidRPr="003359AB">
        <w:rPr>
          <w:rFonts w:ascii="Times New Roman" w:hAnsi="Times New Roman" w:cs="Times New Roman"/>
          <w:sz w:val="28"/>
          <w:szCs w:val="28"/>
          <w:lang w:val="uk-UA"/>
        </w:rPr>
        <w:t xml:space="preserve">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Омелян В. О. Причини та підстави застосування адміністративного розсуду в діяльності публічної адміністрації. </w:t>
      </w:r>
      <w:r w:rsidRPr="003359AB">
        <w:rPr>
          <w:rFonts w:ascii="Times New Roman" w:hAnsi="Times New Roman" w:cs="Times New Roman"/>
          <w:i/>
          <w:sz w:val="28"/>
          <w:szCs w:val="28"/>
          <w:lang w:val="uk-UA"/>
        </w:rPr>
        <w:t>Правова позиція</w:t>
      </w:r>
      <w:r w:rsidRPr="003359AB">
        <w:rPr>
          <w:rFonts w:ascii="Times New Roman" w:hAnsi="Times New Roman" w:cs="Times New Roman"/>
          <w:sz w:val="28"/>
          <w:szCs w:val="28"/>
          <w:lang w:val="uk-UA"/>
        </w:rPr>
        <w:t xml:space="preserve">, 2017. </w:t>
      </w:r>
      <w:proofErr w:type="spellStart"/>
      <w:r w:rsidRPr="003359AB">
        <w:rPr>
          <w:rFonts w:ascii="Times New Roman" w:hAnsi="Times New Roman" w:cs="Times New Roman"/>
          <w:sz w:val="28"/>
          <w:szCs w:val="28"/>
          <w:lang w:val="uk-UA"/>
        </w:rPr>
        <w:t>Вип</w:t>
      </w:r>
      <w:proofErr w:type="spellEnd"/>
      <w:r w:rsidRPr="003359AB">
        <w:rPr>
          <w:rFonts w:ascii="Times New Roman" w:hAnsi="Times New Roman" w:cs="Times New Roman"/>
          <w:sz w:val="28"/>
          <w:szCs w:val="28"/>
          <w:lang w:val="uk-UA"/>
        </w:rPr>
        <w:t xml:space="preserve">. 1(18). С.174-182. URL: </w:t>
      </w:r>
      <w:hyperlink r:id="rId26" w:history="1">
        <w:r w:rsidRPr="003359AB">
          <w:rPr>
            <w:rStyle w:val="a8"/>
            <w:rFonts w:ascii="Times New Roman" w:hAnsi="Times New Roman" w:cs="Times New Roman"/>
            <w:sz w:val="28"/>
            <w:szCs w:val="28"/>
            <w:lang w:val="uk-UA"/>
          </w:rPr>
          <w:t>file:///C:/Users/User/Downloads/vamsup_2017_1_22.pdf</w:t>
        </w:r>
      </w:hyperlink>
      <w:r w:rsidRPr="003359AB">
        <w:rPr>
          <w:rFonts w:ascii="Times New Roman" w:hAnsi="Times New Roman" w:cs="Times New Roman"/>
          <w:sz w:val="28"/>
          <w:szCs w:val="28"/>
          <w:lang w:val="uk-UA"/>
        </w:rPr>
        <w:t xml:space="preserve"> (дата звернення: 15.09.2022); </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Тодощак</w:t>
      </w:r>
      <w:proofErr w:type="spellEnd"/>
      <w:r w:rsidRPr="003359AB">
        <w:rPr>
          <w:rFonts w:ascii="Times New Roman" w:hAnsi="Times New Roman" w:cs="Times New Roman"/>
          <w:sz w:val="28"/>
          <w:szCs w:val="28"/>
          <w:lang w:val="uk-UA"/>
        </w:rPr>
        <w:t xml:space="preserve"> О. В. Дискреційні повноваження суб’єктів публічної адміністрації. Правове життя сучасної України: у 3 т.: матеріали </w:t>
      </w:r>
      <w:proofErr w:type="spellStart"/>
      <w:r w:rsidRPr="003359AB">
        <w:rPr>
          <w:rFonts w:ascii="Times New Roman" w:hAnsi="Times New Roman" w:cs="Times New Roman"/>
          <w:sz w:val="28"/>
          <w:szCs w:val="28"/>
          <w:lang w:val="uk-UA"/>
        </w:rPr>
        <w:t>Міжнар</w:t>
      </w:r>
      <w:proofErr w:type="spellEnd"/>
      <w:r w:rsidRPr="003359AB">
        <w:rPr>
          <w:rFonts w:ascii="Times New Roman" w:hAnsi="Times New Roman" w:cs="Times New Roman"/>
          <w:sz w:val="28"/>
          <w:szCs w:val="28"/>
          <w:lang w:val="uk-UA"/>
        </w:rPr>
        <w:t>. наук.-</w:t>
      </w:r>
      <w:proofErr w:type="spellStart"/>
      <w:r w:rsidRPr="003359AB">
        <w:rPr>
          <w:rFonts w:ascii="Times New Roman" w:hAnsi="Times New Roman" w:cs="Times New Roman"/>
          <w:sz w:val="28"/>
          <w:szCs w:val="28"/>
          <w:lang w:val="uk-UA"/>
        </w:rPr>
        <w:t>практ</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конф</w:t>
      </w:r>
      <w:proofErr w:type="spellEnd"/>
      <w:r w:rsidRPr="003359AB">
        <w:rPr>
          <w:rFonts w:ascii="Times New Roman" w:hAnsi="Times New Roman" w:cs="Times New Roman"/>
          <w:sz w:val="28"/>
          <w:szCs w:val="28"/>
          <w:lang w:val="uk-UA"/>
        </w:rPr>
        <w:t xml:space="preserve">. Одеса: </w:t>
      </w:r>
      <w:proofErr w:type="spellStart"/>
      <w:r w:rsidRPr="003359AB">
        <w:rPr>
          <w:rFonts w:ascii="Times New Roman" w:hAnsi="Times New Roman" w:cs="Times New Roman"/>
          <w:sz w:val="28"/>
          <w:szCs w:val="28"/>
          <w:lang w:val="uk-UA"/>
        </w:rPr>
        <w:t>Гельветика</w:t>
      </w:r>
      <w:proofErr w:type="spellEnd"/>
      <w:r w:rsidRPr="003359AB">
        <w:rPr>
          <w:rFonts w:ascii="Times New Roman" w:hAnsi="Times New Roman" w:cs="Times New Roman"/>
          <w:sz w:val="28"/>
          <w:szCs w:val="28"/>
          <w:lang w:val="uk-UA"/>
        </w:rPr>
        <w:t>, 2020. Т. 2. С. 17-20.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http://dspace.onua.edu.ua/bitstream/handle/11300/12683/%D0%A2%D0%BE%D0%B4%D0%BE%D1%89%D0%B0%D0%BA%20%D0%9E.%20%D0%92.%20%D0%94%D0%B8%D1%81%D0%BA%D1%80%D0%B5%D1%86%D1%96%D0%B9%D0%BD%D1%96%20%D0%BF%D0%BE%D0%B2%D0%BD%D0%BE%D0%B2%D0%B0%D0%B6%D0%B5%D0%BD%D0%BD%D1%8F%20%D1%81%D1%83%D0%B1%E2%80%99%D1%94%D0%BA%D1%82%D1%96%D0%B2%20%D0%BF%D1%83%D0%</w:t>
      </w:r>
      <w:r w:rsidRPr="003359AB">
        <w:rPr>
          <w:rFonts w:ascii="Times New Roman" w:hAnsi="Times New Roman" w:cs="Times New Roman"/>
          <w:sz w:val="28"/>
          <w:szCs w:val="28"/>
          <w:lang w:val="uk-UA"/>
        </w:rPr>
        <w:lastRenderedPageBreak/>
        <w:t>B1%D0%BB%D1%96%D1%87%D0%BD%D0%BE%D1%97%20%D0%B0%D0%B4%D0%BC%D1%96%D0%BD%D1%96%D1%81%D1%82%D1%80%D0%B0%D1%86%D1%96%D1%97.pdf?sequence=1&amp;isAllowed=y  (дата звернення: 1</w:t>
      </w:r>
      <w:r w:rsidRPr="003359AB">
        <w:rPr>
          <w:rFonts w:ascii="Times New Roman" w:hAnsi="Times New Roman" w:cs="Times New Roman"/>
          <w:sz w:val="28"/>
          <w:szCs w:val="28"/>
        </w:rPr>
        <w:t>5</w:t>
      </w:r>
      <w:r w:rsidRPr="003359AB">
        <w:rPr>
          <w:rFonts w:ascii="Times New Roman" w:hAnsi="Times New Roman" w:cs="Times New Roman"/>
          <w:sz w:val="28"/>
          <w:szCs w:val="28"/>
          <w:lang w:val="uk-UA"/>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lang w:val="uk-UA"/>
        </w:rPr>
      </w:pPr>
      <w:r w:rsidRPr="003359AB">
        <w:rPr>
          <w:rFonts w:ascii="Times New Roman" w:hAnsi="Times New Roman" w:cs="Times New Roman"/>
          <w:sz w:val="28"/>
          <w:szCs w:val="28"/>
          <w:lang w:val="uk-UA"/>
        </w:rPr>
        <w:t xml:space="preserve">Білик П.П., Осадча І.А. </w:t>
      </w:r>
      <w:r w:rsidRPr="003359AB">
        <w:rPr>
          <w:rFonts w:ascii="Times New Roman" w:hAnsi="Times New Roman" w:cs="Times New Roman"/>
          <w:bCs/>
          <w:sz w:val="28"/>
          <w:szCs w:val="28"/>
          <w:lang w:val="uk-UA"/>
        </w:rPr>
        <w:t xml:space="preserve">Адміністративний розсуд в публічному адмініструванні та його зв'язок з юридичною деонтологією: теоретико- правовий аспект. </w:t>
      </w:r>
      <w:r w:rsidRPr="003359AB">
        <w:rPr>
          <w:rFonts w:ascii="Times New Roman" w:hAnsi="Times New Roman" w:cs="Times New Roman"/>
          <w:bCs/>
          <w:i/>
          <w:sz w:val="28"/>
          <w:szCs w:val="28"/>
          <w:lang w:val="uk-UA"/>
        </w:rPr>
        <w:t xml:space="preserve">Правова держава. </w:t>
      </w:r>
      <w:r w:rsidRPr="003359AB">
        <w:rPr>
          <w:rFonts w:ascii="Times New Roman" w:hAnsi="Times New Roman" w:cs="Times New Roman"/>
          <w:bCs/>
          <w:sz w:val="28"/>
          <w:szCs w:val="28"/>
          <w:lang w:val="uk-UA"/>
        </w:rPr>
        <w:t xml:space="preserve">2021. №42. С.52-62.  </w:t>
      </w:r>
      <w:r w:rsidRPr="003359AB">
        <w:rPr>
          <w:rFonts w:ascii="Times New Roman" w:hAnsi="Times New Roman" w:cs="Times New Roman"/>
          <w:sz w:val="28"/>
          <w:szCs w:val="28"/>
          <w:lang w:val="uk-UA"/>
        </w:rPr>
        <w:t>URL:</w:t>
      </w:r>
      <w:hyperlink r:id="rId27" w:history="1">
        <w:r w:rsidRPr="003359AB">
          <w:rPr>
            <w:rStyle w:val="a8"/>
            <w:rFonts w:ascii="Times New Roman" w:hAnsi="Times New Roman" w:cs="Times New Roman"/>
            <w:bCs/>
            <w:sz w:val="28"/>
            <w:szCs w:val="28"/>
            <w:lang w:val="uk-UA"/>
          </w:rPr>
          <w:t>file:///C:/Users/House/Downloads/232408-%D0%A2%D0%B5%D0%BA%D1%81%D1%82%20%D1%81%D1%82%D0%B0%D1%82%D1%82%D1%96-542367-1-10-20210707.pdf</w:t>
        </w:r>
      </w:hyperlink>
      <w:r w:rsidRPr="003359AB">
        <w:rPr>
          <w:rFonts w:ascii="Times New Roman" w:hAnsi="Times New Roman" w:cs="Times New Roman"/>
          <w:bCs/>
          <w:sz w:val="28"/>
          <w:szCs w:val="28"/>
          <w:lang w:val="uk-UA"/>
        </w:rPr>
        <w:t xml:space="preserve">  (дата звернення: 15.09.2022); </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rPr>
      </w:pPr>
      <w:r w:rsidRPr="003359AB">
        <w:rPr>
          <w:rFonts w:ascii="Times New Roman" w:hAnsi="Times New Roman" w:cs="Times New Roman"/>
          <w:bCs/>
          <w:sz w:val="28"/>
          <w:szCs w:val="28"/>
          <w:lang w:val="uk-UA"/>
        </w:rPr>
        <w:t xml:space="preserve"> </w:t>
      </w:r>
      <w:proofErr w:type="spellStart"/>
      <w:r w:rsidRPr="003359AB">
        <w:rPr>
          <w:rFonts w:ascii="Times New Roman" w:hAnsi="Times New Roman" w:cs="Times New Roman"/>
          <w:bCs/>
          <w:sz w:val="28"/>
          <w:szCs w:val="28"/>
          <w:lang w:val="uk-UA"/>
        </w:rPr>
        <w:t>Бааджи</w:t>
      </w:r>
      <w:proofErr w:type="spellEnd"/>
      <w:r w:rsidRPr="003359AB">
        <w:rPr>
          <w:rFonts w:ascii="Times New Roman" w:hAnsi="Times New Roman" w:cs="Times New Roman"/>
          <w:bCs/>
          <w:sz w:val="28"/>
          <w:szCs w:val="28"/>
          <w:lang w:val="uk-UA"/>
        </w:rPr>
        <w:t xml:space="preserve"> Н. А. Історичні аспекти виникнення адміністративного розсуду. </w:t>
      </w:r>
      <w:r w:rsidRPr="003359AB">
        <w:rPr>
          <w:rFonts w:ascii="Times New Roman" w:hAnsi="Times New Roman" w:cs="Times New Roman"/>
          <w:bCs/>
          <w:i/>
          <w:sz w:val="28"/>
          <w:szCs w:val="28"/>
          <w:lang w:val="uk-UA"/>
        </w:rPr>
        <w:t>Південноукраїнський правничий часопис</w:t>
      </w:r>
      <w:r w:rsidRPr="003359AB">
        <w:rPr>
          <w:rFonts w:ascii="Times New Roman" w:hAnsi="Times New Roman" w:cs="Times New Roman"/>
          <w:bCs/>
          <w:sz w:val="28"/>
          <w:szCs w:val="28"/>
          <w:lang w:val="uk-UA"/>
        </w:rPr>
        <w:t xml:space="preserve">. 2016. №2. С.197-199. </w:t>
      </w:r>
      <w:r>
        <w:fldChar w:fldCharType="begin"/>
      </w:r>
      <w:r>
        <w:instrText xml:space="preserve"> HYPERLINK "URL:http://dspace.oduvs.edu.ua/bitstream/123456789/1043/1/%D0%91%D0%B0%D0%B0%D0%B4%D0%B6%D0%B8%202-2016.pdf" </w:instrText>
      </w:r>
      <w:r>
        <w:fldChar w:fldCharType="separate"/>
      </w:r>
      <w:r w:rsidRPr="003359AB">
        <w:rPr>
          <w:rStyle w:val="a8"/>
          <w:rFonts w:ascii="Times New Roman" w:hAnsi="Times New Roman" w:cs="Times New Roman"/>
          <w:bCs/>
          <w:sz w:val="28"/>
          <w:szCs w:val="28"/>
          <w:lang w:val="uk-UA"/>
        </w:rPr>
        <w:t>URL:http://dspace.oduvs.edu.ua/bitstream/123456789/1043/1/%D0%91%D0%B0%D0%B0%D0%B4%D0%B6%D0%B8%202-2016.pdf</w:t>
      </w:r>
      <w:r>
        <w:rPr>
          <w:rStyle w:val="a8"/>
          <w:rFonts w:ascii="Times New Roman" w:hAnsi="Times New Roman" w:cs="Times New Roman"/>
          <w:bCs/>
          <w:sz w:val="28"/>
          <w:szCs w:val="28"/>
          <w:lang w:val="uk-UA"/>
        </w:rPr>
        <w:fldChar w:fldCharType="end"/>
      </w:r>
      <w:r w:rsidRPr="003359AB">
        <w:rPr>
          <w:rFonts w:ascii="Times New Roman" w:hAnsi="Times New Roman" w:cs="Times New Roman"/>
          <w:bCs/>
          <w:sz w:val="28"/>
          <w:szCs w:val="28"/>
          <w:lang w:val="uk-UA"/>
        </w:rPr>
        <w:t xml:space="preserve">    </w:t>
      </w:r>
      <w:r w:rsidRPr="003359AB">
        <w:rPr>
          <w:rFonts w:ascii="Times New Roman" w:hAnsi="Times New Roman" w:cs="Times New Roman"/>
          <w:bCs/>
          <w:sz w:val="28"/>
          <w:szCs w:val="28"/>
        </w:rPr>
        <w:t xml:space="preserve">(дата </w:t>
      </w:r>
      <w:proofErr w:type="spellStart"/>
      <w:r w:rsidRPr="003359AB">
        <w:rPr>
          <w:rFonts w:ascii="Times New Roman" w:hAnsi="Times New Roman" w:cs="Times New Roman"/>
          <w:bCs/>
          <w:sz w:val="28"/>
          <w:szCs w:val="28"/>
        </w:rPr>
        <w:t>звернення</w:t>
      </w:r>
      <w:proofErr w:type="spellEnd"/>
      <w:r w:rsidRPr="003359AB">
        <w:rPr>
          <w:rFonts w:ascii="Times New Roman" w:hAnsi="Times New Roman" w:cs="Times New Roman"/>
          <w:bCs/>
          <w:sz w:val="28"/>
          <w:szCs w:val="28"/>
        </w:rPr>
        <w:t>: 1</w:t>
      </w:r>
      <w:r w:rsidRPr="003359AB">
        <w:rPr>
          <w:rFonts w:ascii="Times New Roman" w:hAnsi="Times New Roman" w:cs="Times New Roman"/>
          <w:bCs/>
          <w:sz w:val="28"/>
          <w:szCs w:val="28"/>
          <w:lang w:val="uk-UA"/>
        </w:rPr>
        <w:t>7</w:t>
      </w:r>
      <w:r w:rsidRPr="003359AB">
        <w:rPr>
          <w:rFonts w:ascii="Times New Roman" w:hAnsi="Times New Roman" w:cs="Times New Roman"/>
          <w:bCs/>
          <w:sz w:val="28"/>
          <w:szCs w:val="28"/>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lang w:val="uk-UA"/>
        </w:rPr>
      </w:pPr>
      <w:r w:rsidRPr="003359AB">
        <w:rPr>
          <w:rFonts w:ascii="Times New Roman" w:hAnsi="Times New Roman" w:cs="Times New Roman"/>
          <w:bCs/>
          <w:sz w:val="28"/>
          <w:szCs w:val="28"/>
        </w:rPr>
        <w:t xml:space="preserve"> </w:t>
      </w:r>
      <w:proofErr w:type="spellStart"/>
      <w:r w:rsidRPr="003359AB">
        <w:rPr>
          <w:rFonts w:ascii="Times New Roman" w:hAnsi="Times New Roman" w:cs="Times New Roman"/>
          <w:bCs/>
          <w:sz w:val="28"/>
          <w:szCs w:val="28"/>
          <w:lang w:val="uk-UA"/>
        </w:rPr>
        <w:t>Брэбан</w:t>
      </w:r>
      <w:proofErr w:type="spellEnd"/>
      <w:r w:rsidRPr="003359AB">
        <w:rPr>
          <w:rFonts w:ascii="Times New Roman" w:hAnsi="Times New Roman" w:cs="Times New Roman"/>
          <w:bCs/>
          <w:sz w:val="28"/>
          <w:szCs w:val="28"/>
          <w:lang w:val="uk-UA"/>
        </w:rPr>
        <w:t xml:space="preserve"> Г. </w:t>
      </w:r>
      <w:proofErr w:type="spellStart"/>
      <w:r w:rsidRPr="003359AB">
        <w:rPr>
          <w:rFonts w:ascii="Times New Roman" w:hAnsi="Times New Roman" w:cs="Times New Roman"/>
          <w:bCs/>
          <w:sz w:val="28"/>
          <w:szCs w:val="28"/>
          <w:lang w:val="uk-UA"/>
        </w:rPr>
        <w:t>Французское</w:t>
      </w:r>
      <w:proofErr w:type="spellEnd"/>
      <w:r w:rsidRPr="003359AB">
        <w:rPr>
          <w:rFonts w:ascii="Times New Roman" w:hAnsi="Times New Roman" w:cs="Times New Roman"/>
          <w:bCs/>
          <w:sz w:val="28"/>
          <w:szCs w:val="28"/>
          <w:lang w:val="uk-UA"/>
        </w:rPr>
        <w:t xml:space="preserve"> </w:t>
      </w:r>
      <w:proofErr w:type="spellStart"/>
      <w:r w:rsidRPr="003359AB">
        <w:rPr>
          <w:rFonts w:ascii="Times New Roman" w:hAnsi="Times New Roman" w:cs="Times New Roman"/>
          <w:bCs/>
          <w:sz w:val="28"/>
          <w:szCs w:val="28"/>
          <w:lang w:val="uk-UA"/>
        </w:rPr>
        <w:t>административное</w:t>
      </w:r>
      <w:proofErr w:type="spellEnd"/>
      <w:r w:rsidRPr="003359AB">
        <w:rPr>
          <w:rFonts w:ascii="Times New Roman" w:hAnsi="Times New Roman" w:cs="Times New Roman"/>
          <w:bCs/>
          <w:sz w:val="28"/>
          <w:szCs w:val="28"/>
          <w:lang w:val="uk-UA"/>
        </w:rPr>
        <w:t xml:space="preserve"> право. /пер. с </w:t>
      </w:r>
      <w:proofErr w:type="spellStart"/>
      <w:r w:rsidRPr="003359AB">
        <w:rPr>
          <w:rFonts w:ascii="Times New Roman" w:hAnsi="Times New Roman" w:cs="Times New Roman"/>
          <w:bCs/>
          <w:sz w:val="28"/>
          <w:szCs w:val="28"/>
          <w:lang w:val="uk-UA"/>
        </w:rPr>
        <w:t>фр</w:t>
      </w:r>
      <w:proofErr w:type="spellEnd"/>
      <w:r w:rsidRPr="003359AB">
        <w:rPr>
          <w:rFonts w:ascii="Times New Roman" w:hAnsi="Times New Roman" w:cs="Times New Roman"/>
          <w:bCs/>
          <w:sz w:val="28"/>
          <w:szCs w:val="28"/>
          <w:lang w:val="uk-UA"/>
        </w:rPr>
        <w:t xml:space="preserve">. С.В. </w:t>
      </w:r>
      <w:proofErr w:type="spellStart"/>
      <w:r w:rsidRPr="003359AB">
        <w:rPr>
          <w:rFonts w:ascii="Times New Roman" w:hAnsi="Times New Roman" w:cs="Times New Roman"/>
          <w:bCs/>
          <w:sz w:val="28"/>
          <w:szCs w:val="28"/>
          <w:lang w:val="uk-UA"/>
        </w:rPr>
        <w:t>Боботова</w:t>
      </w:r>
      <w:proofErr w:type="spellEnd"/>
      <w:r w:rsidRPr="003359AB">
        <w:rPr>
          <w:rFonts w:ascii="Times New Roman" w:hAnsi="Times New Roman" w:cs="Times New Roman"/>
          <w:bCs/>
          <w:sz w:val="28"/>
          <w:szCs w:val="28"/>
          <w:lang w:val="uk-UA"/>
        </w:rPr>
        <w:t xml:space="preserve">. </w:t>
      </w:r>
      <w:proofErr w:type="spellStart"/>
      <w:r w:rsidRPr="003359AB">
        <w:rPr>
          <w:rFonts w:ascii="Times New Roman" w:hAnsi="Times New Roman" w:cs="Times New Roman"/>
          <w:bCs/>
          <w:sz w:val="28"/>
          <w:szCs w:val="28"/>
          <w:lang w:val="uk-UA"/>
        </w:rPr>
        <w:t>Прогресс</w:t>
      </w:r>
      <w:proofErr w:type="spellEnd"/>
      <w:r w:rsidRPr="003359AB">
        <w:rPr>
          <w:rFonts w:ascii="Times New Roman" w:hAnsi="Times New Roman" w:cs="Times New Roman"/>
          <w:bCs/>
          <w:sz w:val="28"/>
          <w:szCs w:val="28"/>
          <w:lang w:val="uk-UA"/>
        </w:rPr>
        <w:t>, 1988. С. 194.</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rPr>
      </w:pPr>
      <w:r w:rsidRPr="003359AB">
        <w:rPr>
          <w:rFonts w:ascii="Times New Roman" w:hAnsi="Times New Roman" w:cs="Times New Roman"/>
          <w:bCs/>
          <w:sz w:val="28"/>
          <w:szCs w:val="28"/>
          <w:lang w:val="uk-UA"/>
        </w:rPr>
        <w:t xml:space="preserve"> Борисова В. І., Баранова Л. М. </w:t>
      </w:r>
      <w:proofErr w:type="spellStart"/>
      <w:r w:rsidRPr="003359AB">
        <w:rPr>
          <w:rFonts w:ascii="Times New Roman" w:hAnsi="Times New Roman" w:cs="Times New Roman"/>
          <w:bCs/>
          <w:sz w:val="28"/>
          <w:szCs w:val="28"/>
          <w:lang w:val="uk-UA"/>
        </w:rPr>
        <w:t>Основни</w:t>
      </w:r>
      <w:proofErr w:type="spellEnd"/>
      <w:r w:rsidRPr="003359AB">
        <w:rPr>
          <w:rFonts w:ascii="Times New Roman" w:hAnsi="Times New Roman" w:cs="Times New Roman"/>
          <w:bCs/>
          <w:sz w:val="28"/>
          <w:szCs w:val="28"/>
          <w:lang w:val="uk-UA"/>
        </w:rPr>
        <w:t xml:space="preserve"> римського приватного права: підручник. Харків: Право, 2008. 226 с. </w:t>
      </w:r>
      <w:r w:rsidRPr="003359AB">
        <w:rPr>
          <w:rFonts w:ascii="Times New Roman" w:hAnsi="Times New Roman" w:cs="Times New Roman"/>
          <w:sz w:val="28"/>
          <w:szCs w:val="28"/>
          <w:lang w:val="uk-UA"/>
        </w:rPr>
        <w:t xml:space="preserve">URL: </w:t>
      </w:r>
      <w:hyperlink r:id="rId28" w:history="1">
        <w:r w:rsidRPr="003359AB">
          <w:rPr>
            <w:rStyle w:val="a8"/>
            <w:rFonts w:ascii="Times New Roman" w:hAnsi="Times New Roman" w:cs="Times New Roman"/>
            <w:sz w:val="28"/>
            <w:szCs w:val="28"/>
            <w:lang w:val="uk-UA"/>
          </w:rPr>
          <w:t>https://library.nlu.edu.ua/POLN_TEXT/KNIGI/Rimskpravo.pdf</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bCs/>
          <w:sz w:val="28"/>
          <w:szCs w:val="28"/>
        </w:rPr>
        <w:t xml:space="preserve">(дата </w:t>
      </w:r>
      <w:proofErr w:type="spellStart"/>
      <w:r w:rsidRPr="003359AB">
        <w:rPr>
          <w:rFonts w:ascii="Times New Roman" w:hAnsi="Times New Roman" w:cs="Times New Roman"/>
          <w:bCs/>
          <w:sz w:val="28"/>
          <w:szCs w:val="28"/>
        </w:rPr>
        <w:t>звернення</w:t>
      </w:r>
      <w:proofErr w:type="spellEnd"/>
      <w:r w:rsidRPr="003359AB">
        <w:rPr>
          <w:rFonts w:ascii="Times New Roman" w:hAnsi="Times New Roman" w:cs="Times New Roman"/>
          <w:bCs/>
          <w:sz w:val="28"/>
          <w:szCs w:val="28"/>
        </w:rPr>
        <w:t>: 1</w:t>
      </w:r>
      <w:r w:rsidRPr="003359AB">
        <w:rPr>
          <w:rFonts w:ascii="Times New Roman" w:hAnsi="Times New Roman" w:cs="Times New Roman"/>
          <w:bCs/>
          <w:sz w:val="28"/>
          <w:szCs w:val="28"/>
          <w:lang w:val="uk-UA"/>
        </w:rPr>
        <w:t>7</w:t>
      </w:r>
      <w:r w:rsidRPr="003359AB">
        <w:rPr>
          <w:rFonts w:ascii="Times New Roman" w:hAnsi="Times New Roman" w:cs="Times New Roman"/>
          <w:bCs/>
          <w:sz w:val="28"/>
          <w:szCs w:val="28"/>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rPr>
      </w:pPr>
      <w:r w:rsidRPr="003359AB">
        <w:rPr>
          <w:rFonts w:ascii="Times New Roman" w:hAnsi="Times New Roman" w:cs="Times New Roman"/>
          <w:bCs/>
          <w:sz w:val="28"/>
          <w:szCs w:val="28"/>
          <w:lang w:val="uk-UA"/>
        </w:rPr>
        <w:t xml:space="preserve">Попов Д.І. Розвиток уявлень про застосування природного права при здійсненні судового </w:t>
      </w:r>
      <w:proofErr w:type="spellStart"/>
      <w:r w:rsidRPr="003359AB">
        <w:rPr>
          <w:rFonts w:ascii="Times New Roman" w:hAnsi="Times New Roman" w:cs="Times New Roman"/>
          <w:bCs/>
          <w:sz w:val="28"/>
          <w:szCs w:val="28"/>
          <w:lang w:val="uk-UA"/>
        </w:rPr>
        <w:t>угляду</w:t>
      </w:r>
      <w:proofErr w:type="spellEnd"/>
      <w:r w:rsidRPr="003359AB">
        <w:rPr>
          <w:rFonts w:ascii="Times New Roman" w:hAnsi="Times New Roman" w:cs="Times New Roman"/>
          <w:bCs/>
          <w:sz w:val="28"/>
          <w:szCs w:val="28"/>
          <w:lang w:val="uk-UA"/>
        </w:rPr>
        <w:t xml:space="preserve">. </w:t>
      </w:r>
      <w:r w:rsidRPr="003359AB">
        <w:rPr>
          <w:rFonts w:ascii="Times New Roman" w:hAnsi="Times New Roman" w:cs="Times New Roman"/>
          <w:bCs/>
          <w:i/>
          <w:sz w:val="28"/>
          <w:szCs w:val="28"/>
          <w:lang w:val="uk-UA"/>
        </w:rPr>
        <w:t>Науковий вісник Львівського державного університету внутрішніх справ</w:t>
      </w:r>
      <w:r w:rsidRPr="003359AB">
        <w:rPr>
          <w:rFonts w:ascii="Times New Roman" w:hAnsi="Times New Roman" w:cs="Times New Roman"/>
          <w:bCs/>
          <w:sz w:val="28"/>
          <w:szCs w:val="28"/>
          <w:lang w:val="uk-UA"/>
        </w:rPr>
        <w:t xml:space="preserve">, 2011. № 2. С. 488-496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29" w:history="1">
        <w:r w:rsidRPr="003359AB">
          <w:rPr>
            <w:rStyle w:val="a8"/>
            <w:rFonts w:ascii="Times New Roman" w:hAnsi="Times New Roman" w:cs="Times New Roman"/>
            <w:bCs/>
            <w:sz w:val="28"/>
            <w:szCs w:val="28"/>
            <w:lang w:val="uk-UA"/>
          </w:rPr>
          <w:t>https://www1.lvduvs.edu.ua/documents_pdf/library/visnyky/nvsy/02_2011/11pdizsu.pdf</w:t>
        </w:r>
      </w:hyperlink>
      <w:r w:rsidRPr="003359AB">
        <w:rPr>
          <w:rFonts w:ascii="Times New Roman" w:hAnsi="Times New Roman" w:cs="Times New Roman"/>
          <w:bCs/>
          <w:sz w:val="28"/>
          <w:szCs w:val="28"/>
        </w:rPr>
        <w:t xml:space="preserve"> (дата </w:t>
      </w:r>
      <w:proofErr w:type="spellStart"/>
      <w:r w:rsidRPr="003359AB">
        <w:rPr>
          <w:rFonts w:ascii="Times New Roman" w:hAnsi="Times New Roman" w:cs="Times New Roman"/>
          <w:bCs/>
          <w:sz w:val="28"/>
          <w:szCs w:val="28"/>
        </w:rPr>
        <w:t>звернення</w:t>
      </w:r>
      <w:proofErr w:type="spellEnd"/>
      <w:r w:rsidRPr="003359AB">
        <w:rPr>
          <w:rFonts w:ascii="Times New Roman" w:hAnsi="Times New Roman" w:cs="Times New Roman"/>
          <w:bCs/>
          <w:sz w:val="28"/>
          <w:szCs w:val="28"/>
        </w:rPr>
        <w:t>: 1</w:t>
      </w:r>
      <w:r w:rsidRPr="003359AB">
        <w:rPr>
          <w:rFonts w:ascii="Times New Roman" w:hAnsi="Times New Roman" w:cs="Times New Roman"/>
          <w:bCs/>
          <w:sz w:val="28"/>
          <w:szCs w:val="28"/>
          <w:lang w:val="uk-UA"/>
        </w:rPr>
        <w:t>7</w:t>
      </w:r>
      <w:r w:rsidRPr="003359AB">
        <w:rPr>
          <w:rFonts w:ascii="Times New Roman" w:hAnsi="Times New Roman" w:cs="Times New Roman"/>
          <w:bCs/>
          <w:sz w:val="28"/>
          <w:szCs w:val="28"/>
        </w:rPr>
        <w:t xml:space="preserve">.09.2022); </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Сливка С.С. Природне та надприродне право: у 3-х ч. Ч. 1: Природне право: історико-філософський погляд. Київ: </w:t>
      </w:r>
      <w:proofErr w:type="spellStart"/>
      <w:r w:rsidRPr="003359AB">
        <w:rPr>
          <w:rFonts w:ascii="Times New Roman" w:hAnsi="Times New Roman" w:cs="Times New Roman"/>
          <w:sz w:val="28"/>
          <w:szCs w:val="28"/>
          <w:lang w:val="uk-UA"/>
        </w:rPr>
        <w:t>Атіка</w:t>
      </w:r>
      <w:proofErr w:type="spellEnd"/>
      <w:r w:rsidRPr="003359AB">
        <w:rPr>
          <w:rFonts w:ascii="Times New Roman" w:hAnsi="Times New Roman" w:cs="Times New Roman"/>
          <w:sz w:val="28"/>
          <w:szCs w:val="28"/>
          <w:lang w:val="uk-UA"/>
        </w:rPr>
        <w:t>, 2005. 224с.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lastRenderedPageBreak/>
        <w:t>URL:</w:t>
      </w:r>
      <w:hyperlink r:id="rId30" w:history="1">
        <w:r w:rsidRPr="003359AB">
          <w:rPr>
            <w:rStyle w:val="a8"/>
            <w:rFonts w:ascii="Times New Roman" w:hAnsi="Times New Roman" w:cs="Times New Roman"/>
            <w:sz w:val="28"/>
            <w:szCs w:val="28"/>
            <w:lang w:val="uk-UA"/>
          </w:rPr>
          <w:t>http://www.library.univ.kiev.ua/ukr/elcat/new/detail.php3?doc_id=1080112</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bCs/>
          <w:sz w:val="28"/>
          <w:szCs w:val="28"/>
        </w:rPr>
        <w:t xml:space="preserve">(дата </w:t>
      </w:r>
      <w:proofErr w:type="spellStart"/>
      <w:r w:rsidRPr="003359AB">
        <w:rPr>
          <w:rFonts w:ascii="Times New Roman" w:hAnsi="Times New Roman" w:cs="Times New Roman"/>
          <w:bCs/>
          <w:sz w:val="28"/>
          <w:szCs w:val="28"/>
        </w:rPr>
        <w:t>звернення</w:t>
      </w:r>
      <w:proofErr w:type="spellEnd"/>
      <w:r w:rsidRPr="003359AB">
        <w:rPr>
          <w:rFonts w:ascii="Times New Roman" w:hAnsi="Times New Roman" w:cs="Times New Roman"/>
          <w:bCs/>
          <w:sz w:val="28"/>
          <w:szCs w:val="28"/>
        </w:rPr>
        <w:t>: 1</w:t>
      </w:r>
      <w:r w:rsidRPr="003359AB">
        <w:rPr>
          <w:rFonts w:ascii="Times New Roman" w:hAnsi="Times New Roman" w:cs="Times New Roman"/>
          <w:bCs/>
          <w:sz w:val="28"/>
          <w:szCs w:val="28"/>
          <w:lang w:val="uk-UA"/>
        </w:rPr>
        <w:t>7</w:t>
      </w:r>
      <w:r w:rsidRPr="003359AB">
        <w:rPr>
          <w:rFonts w:ascii="Times New Roman" w:hAnsi="Times New Roman" w:cs="Times New Roman"/>
          <w:bCs/>
          <w:sz w:val="28"/>
          <w:szCs w:val="28"/>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bCs/>
          <w:sz w:val="28"/>
          <w:szCs w:val="28"/>
          <w:lang w:val="uk-UA"/>
        </w:rPr>
        <w:t xml:space="preserve"> Кравчук М. А. Історико-правові аспекти судового розсуду (</w:t>
      </w:r>
      <w:proofErr w:type="spellStart"/>
      <w:r w:rsidRPr="003359AB">
        <w:rPr>
          <w:rFonts w:ascii="Times New Roman" w:hAnsi="Times New Roman" w:cs="Times New Roman"/>
          <w:bCs/>
          <w:sz w:val="28"/>
          <w:szCs w:val="28"/>
          <w:lang w:val="uk-UA"/>
        </w:rPr>
        <w:t>дискреції</w:t>
      </w:r>
      <w:proofErr w:type="spellEnd"/>
      <w:r w:rsidRPr="003359AB">
        <w:rPr>
          <w:rFonts w:ascii="Times New Roman" w:hAnsi="Times New Roman" w:cs="Times New Roman"/>
          <w:bCs/>
          <w:sz w:val="28"/>
          <w:szCs w:val="28"/>
          <w:lang w:val="uk-UA"/>
        </w:rPr>
        <w:t xml:space="preserve">). </w:t>
      </w:r>
      <w:r w:rsidRPr="003359AB">
        <w:rPr>
          <w:rFonts w:ascii="Times New Roman" w:hAnsi="Times New Roman" w:cs="Times New Roman"/>
          <w:bCs/>
          <w:i/>
          <w:sz w:val="28"/>
          <w:szCs w:val="28"/>
          <w:lang w:val="uk-UA"/>
        </w:rPr>
        <w:t>Науковий вісник Ужгородського національного університету</w:t>
      </w:r>
      <w:r w:rsidRPr="003359AB">
        <w:rPr>
          <w:rFonts w:ascii="Times New Roman" w:hAnsi="Times New Roman" w:cs="Times New Roman"/>
          <w:bCs/>
          <w:sz w:val="28"/>
          <w:szCs w:val="28"/>
          <w:lang w:val="uk-UA"/>
        </w:rPr>
        <w:t xml:space="preserve">, 2015. С. 21-24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31" w:history="1">
        <w:r w:rsidRPr="003359AB">
          <w:rPr>
            <w:rStyle w:val="a8"/>
            <w:rFonts w:ascii="Times New Roman" w:hAnsi="Times New Roman" w:cs="Times New Roman"/>
            <w:sz w:val="28"/>
            <w:szCs w:val="28"/>
            <w:lang w:val="uk-UA"/>
          </w:rPr>
          <w:t>https://dspace.uzhnu.edu.ua/jspui/bitstream/lib/4749/1/%D0%86%D0%A1%D0%A2%D0%9E%D0%A0%D0%98%D0%9A%D0%9E-%D0%9F%D0%A0%D0%90%D0%92%D0%9E%D0%92%D0%86%20%D0%90%D0%A1%D0%9F%D0%95%D0%9A%D0%A2%D0%98%20%D0%A1%D0%A3%D0%94%D0%9E%D0%92%D0%9E%D0%93%D0%9E%20%D0%A0%D0%9E%D0%97%D0%A1%D0%A3%D0%94%D0%A3%20%28%D0%94%D0%98%D0%A1%D0%9A%D0%A0%D0%95%D0%A6%D0%86%D0%87%29.pdf</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bCs/>
          <w:sz w:val="28"/>
          <w:szCs w:val="28"/>
        </w:rPr>
        <w:t xml:space="preserve">(дата </w:t>
      </w:r>
      <w:proofErr w:type="spellStart"/>
      <w:r w:rsidRPr="003359AB">
        <w:rPr>
          <w:rFonts w:ascii="Times New Roman" w:hAnsi="Times New Roman" w:cs="Times New Roman"/>
          <w:bCs/>
          <w:sz w:val="28"/>
          <w:szCs w:val="28"/>
        </w:rPr>
        <w:t>звернення</w:t>
      </w:r>
      <w:proofErr w:type="spellEnd"/>
      <w:r w:rsidRPr="003359AB">
        <w:rPr>
          <w:rFonts w:ascii="Times New Roman" w:hAnsi="Times New Roman" w:cs="Times New Roman"/>
          <w:bCs/>
          <w:sz w:val="28"/>
          <w:szCs w:val="28"/>
        </w:rPr>
        <w:t>: 1</w:t>
      </w:r>
      <w:r w:rsidRPr="003359AB">
        <w:rPr>
          <w:rFonts w:ascii="Times New Roman" w:hAnsi="Times New Roman" w:cs="Times New Roman"/>
          <w:bCs/>
          <w:sz w:val="28"/>
          <w:szCs w:val="28"/>
          <w:lang w:val="uk-UA"/>
        </w:rPr>
        <w:t>7</w:t>
      </w:r>
      <w:r w:rsidRPr="003359AB">
        <w:rPr>
          <w:rFonts w:ascii="Times New Roman" w:hAnsi="Times New Roman" w:cs="Times New Roman"/>
          <w:bCs/>
          <w:sz w:val="28"/>
          <w:szCs w:val="28"/>
        </w:rPr>
        <w:t>.09.2022);</w:t>
      </w:r>
    </w:p>
    <w:p w:rsidR="00697772" w:rsidRPr="003359AB" w:rsidRDefault="00697772" w:rsidP="00697772">
      <w:pPr>
        <w:pStyle w:val="a3"/>
        <w:numPr>
          <w:ilvl w:val="0"/>
          <w:numId w:val="17"/>
        </w:numPr>
        <w:spacing w:line="360" w:lineRule="auto"/>
        <w:jc w:val="both"/>
        <w:rPr>
          <w:rFonts w:ascii="Times New Roman" w:hAnsi="Times New Roman" w:cs="Times New Roman"/>
          <w:bCs/>
          <w:sz w:val="28"/>
          <w:szCs w:val="28"/>
          <w:lang w:val="uk-UA"/>
        </w:rPr>
      </w:pPr>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lang w:val="uk-UA"/>
        </w:rPr>
        <w:t>Грінь</w:t>
      </w:r>
      <w:proofErr w:type="spellEnd"/>
      <w:r w:rsidRPr="003359AB">
        <w:rPr>
          <w:rFonts w:ascii="Times New Roman" w:hAnsi="Times New Roman" w:cs="Times New Roman"/>
          <w:color w:val="000000"/>
          <w:sz w:val="28"/>
          <w:szCs w:val="28"/>
          <w:lang w:val="uk-UA"/>
        </w:rPr>
        <w:t xml:space="preserve"> А. А. Щодо правотворчої форми реалізації дискреційних повноважень органів виконавчої влади. </w:t>
      </w:r>
      <w:proofErr w:type="spellStart"/>
      <w:r w:rsidRPr="003359AB">
        <w:rPr>
          <w:rFonts w:ascii="Times New Roman" w:hAnsi="Times New Roman" w:cs="Times New Roman"/>
          <w:i/>
          <w:color w:val="000000"/>
          <w:sz w:val="28"/>
          <w:szCs w:val="28"/>
        </w:rPr>
        <w:t>Актуальні</w:t>
      </w:r>
      <w:proofErr w:type="spellEnd"/>
      <w:r w:rsidRPr="003359AB">
        <w:rPr>
          <w:rFonts w:ascii="Times New Roman" w:hAnsi="Times New Roman" w:cs="Times New Roman"/>
          <w:i/>
          <w:color w:val="000000"/>
          <w:sz w:val="28"/>
          <w:szCs w:val="28"/>
        </w:rPr>
        <w:t xml:space="preserve"> </w:t>
      </w:r>
      <w:proofErr w:type="spellStart"/>
      <w:r w:rsidRPr="003359AB">
        <w:rPr>
          <w:rFonts w:ascii="Times New Roman" w:hAnsi="Times New Roman" w:cs="Times New Roman"/>
          <w:i/>
          <w:color w:val="000000"/>
          <w:sz w:val="28"/>
          <w:szCs w:val="28"/>
        </w:rPr>
        <w:t>питання</w:t>
      </w:r>
      <w:proofErr w:type="spellEnd"/>
      <w:r w:rsidRPr="003359AB">
        <w:rPr>
          <w:rFonts w:ascii="Times New Roman" w:hAnsi="Times New Roman" w:cs="Times New Roman"/>
          <w:i/>
          <w:color w:val="000000"/>
          <w:sz w:val="28"/>
          <w:szCs w:val="28"/>
        </w:rPr>
        <w:t xml:space="preserve"> </w:t>
      </w:r>
      <w:proofErr w:type="spellStart"/>
      <w:r w:rsidRPr="003359AB">
        <w:rPr>
          <w:rFonts w:ascii="Times New Roman" w:hAnsi="Times New Roman" w:cs="Times New Roman"/>
          <w:i/>
          <w:color w:val="000000"/>
          <w:sz w:val="28"/>
          <w:szCs w:val="28"/>
        </w:rPr>
        <w:t>реформування</w:t>
      </w:r>
      <w:proofErr w:type="spellEnd"/>
      <w:r w:rsidRPr="003359AB">
        <w:rPr>
          <w:rFonts w:ascii="Times New Roman" w:hAnsi="Times New Roman" w:cs="Times New Roman"/>
          <w:i/>
          <w:color w:val="000000"/>
          <w:sz w:val="28"/>
          <w:szCs w:val="28"/>
        </w:rPr>
        <w:t xml:space="preserve"> </w:t>
      </w:r>
      <w:proofErr w:type="spellStart"/>
      <w:r w:rsidRPr="003359AB">
        <w:rPr>
          <w:rFonts w:ascii="Times New Roman" w:hAnsi="Times New Roman" w:cs="Times New Roman"/>
          <w:i/>
          <w:color w:val="000000"/>
          <w:sz w:val="28"/>
          <w:szCs w:val="28"/>
        </w:rPr>
        <w:t>правової</w:t>
      </w:r>
      <w:proofErr w:type="spellEnd"/>
      <w:r w:rsidRPr="003359AB">
        <w:rPr>
          <w:rFonts w:ascii="Times New Roman" w:hAnsi="Times New Roman" w:cs="Times New Roman"/>
          <w:i/>
          <w:color w:val="000000"/>
          <w:sz w:val="28"/>
          <w:szCs w:val="28"/>
        </w:rPr>
        <w:t xml:space="preserve"> </w:t>
      </w:r>
      <w:proofErr w:type="spellStart"/>
      <w:r w:rsidRPr="003359AB">
        <w:rPr>
          <w:rFonts w:ascii="Times New Roman" w:hAnsi="Times New Roman" w:cs="Times New Roman"/>
          <w:i/>
          <w:color w:val="000000"/>
          <w:sz w:val="28"/>
          <w:szCs w:val="28"/>
        </w:rPr>
        <w:t>системи</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зб</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матеріалів</w:t>
      </w:r>
      <w:proofErr w:type="spellEnd"/>
      <w:r w:rsidRPr="003359AB">
        <w:rPr>
          <w:rFonts w:ascii="Times New Roman" w:hAnsi="Times New Roman" w:cs="Times New Roman"/>
          <w:color w:val="000000"/>
          <w:sz w:val="28"/>
          <w:szCs w:val="28"/>
        </w:rPr>
        <w:t xml:space="preserve"> XIII </w:t>
      </w:r>
      <w:proofErr w:type="spellStart"/>
      <w:r w:rsidRPr="003359AB">
        <w:rPr>
          <w:rFonts w:ascii="Times New Roman" w:hAnsi="Times New Roman" w:cs="Times New Roman"/>
          <w:color w:val="000000"/>
          <w:sz w:val="28"/>
          <w:szCs w:val="28"/>
        </w:rPr>
        <w:t>Міжнар</w:t>
      </w:r>
      <w:proofErr w:type="spellEnd"/>
      <w:r w:rsidRPr="003359AB">
        <w:rPr>
          <w:rFonts w:ascii="Times New Roman" w:hAnsi="Times New Roman" w:cs="Times New Roman"/>
          <w:color w:val="000000"/>
          <w:sz w:val="28"/>
          <w:szCs w:val="28"/>
        </w:rPr>
        <w:t xml:space="preserve">. </w:t>
      </w:r>
      <w:proofErr w:type="gramStart"/>
      <w:r w:rsidRPr="003359AB">
        <w:rPr>
          <w:rFonts w:ascii="Times New Roman" w:hAnsi="Times New Roman" w:cs="Times New Roman"/>
          <w:color w:val="000000"/>
          <w:sz w:val="28"/>
          <w:szCs w:val="28"/>
        </w:rPr>
        <w:t>наук.-</w:t>
      </w:r>
      <w:proofErr w:type="spellStart"/>
      <w:proofErr w:type="gramEnd"/>
      <w:r w:rsidRPr="003359AB">
        <w:rPr>
          <w:rFonts w:ascii="Times New Roman" w:hAnsi="Times New Roman" w:cs="Times New Roman"/>
          <w:color w:val="000000"/>
          <w:sz w:val="28"/>
          <w:szCs w:val="28"/>
        </w:rPr>
        <w:t>практ</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конф</w:t>
      </w:r>
      <w:proofErr w:type="spellEnd"/>
      <w:r w:rsidRPr="003359AB">
        <w:rPr>
          <w:rFonts w:ascii="Times New Roman" w:hAnsi="Times New Roman" w:cs="Times New Roman"/>
          <w:color w:val="000000"/>
          <w:sz w:val="28"/>
          <w:szCs w:val="28"/>
        </w:rPr>
        <w:t xml:space="preserve">. (м. </w:t>
      </w:r>
      <w:proofErr w:type="spellStart"/>
      <w:r w:rsidRPr="003359AB">
        <w:rPr>
          <w:rFonts w:ascii="Times New Roman" w:hAnsi="Times New Roman" w:cs="Times New Roman"/>
          <w:color w:val="000000"/>
          <w:sz w:val="28"/>
          <w:szCs w:val="28"/>
        </w:rPr>
        <w:t>Луцьк</w:t>
      </w:r>
      <w:proofErr w:type="spellEnd"/>
      <w:r w:rsidRPr="003359AB">
        <w:rPr>
          <w:rFonts w:ascii="Times New Roman" w:hAnsi="Times New Roman" w:cs="Times New Roman"/>
          <w:color w:val="000000"/>
          <w:sz w:val="28"/>
          <w:szCs w:val="28"/>
        </w:rPr>
        <w:t xml:space="preserve">, 24–25 черв. 2016 р.) / </w:t>
      </w:r>
      <w:proofErr w:type="spellStart"/>
      <w:proofErr w:type="gramStart"/>
      <w:r w:rsidRPr="003359AB">
        <w:rPr>
          <w:rFonts w:ascii="Times New Roman" w:hAnsi="Times New Roman" w:cs="Times New Roman"/>
          <w:color w:val="000000"/>
          <w:sz w:val="28"/>
          <w:szCs w:val="28"/>
        </w:rPr>
        <w:t>редкол</w:t>
      </w:r>
      <w:proofErr w:type="spellEnd"/>
      <w:r w:rsidRPr="003359AB">
        <w:rPr>
          <w:rFonts w:ascii="Times New Roman" w:hAnsi="Times New Roman" w:cs="Times New Roman"/>
          <w:color w:val="000000"/>
          <w:sz w:val="28"/>
          <w:szCs w:val="28"/>
        </w:rPr>
        <w:t>.:</w:t>
      </w:r>
      <w:proofErr w:type="gramEnd"/>
      <w:r w:rsidRPr="003359AB">
        <w:rPr>
          <w:rFonts w:ascii="Times New Roman" w:hAnsi="Times New Roman" w:cs="Times New Roman"/>
          <w:color w:val="000000"/>
          <w:sz w:val="28"/>
          <w:szCs w:val="28"/>
        </w:rPr>
        <w:t xml:space="preserve"> І. Я. </w:t>
      </w:r>
      <w:proofErr w:type="spellStart"/>
      <w:r w:rsidRPr="003359AB">
        <w:rPr>
          <w:rFonts w:ascii="Times New Roman" w:hAnsi="Times New Roman" w:cs="Times New Roman"/>
          <w:color w:val="000000"/>
          <w:sz w:val="28"/>
          <w:szCs w:val="28"/>
        </w:rPr>
        <w:t>Коцан</w:t>
      </w:r>
      <w:proofErr w:type="spellEnd"/>
      <w:r w:rsidRPr="003359AB">
        <w:rPr>
          <w:rFonts w:ascii="Times New Roman" w:hAnsi="Times New Roman" w:cs="Times New Roman"/>
          <w:color w:val="000000"/>
          <w:sz w:val="28"/>
          <w:szCs w:val="28"/>
        </w:rPr>
        <w:t xml:space="preserve"> та </w:t>
      </w:r>
      <w:proofErr w:type="spellStart"/>
      <w:r w:rsidRPr="003359AB">
        <w:rPr>
          <w:rFonts w:ascii="Times New Roman" w:hAnsi="Times New Roman" w:cs="Times New Roman"/>
          <w:color w:val="000000"/>
          <w:sz w:val="28"/>
          <w:szCs w:val="28"/>
        </w:rPr>
        <w:t>ін</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Луцьк</w:t>
      </w:r>
      <w:proofErr w:type="spellEnd"/>
      <w:r w:rsidRPr="003359AB">
        <w:rPr>
          <w:rFonts w:ascii="Times New Roman" w:hAnsi="Times New Roman" w:cs="Times New Roman"/>
          <w:color w:val="000000"/>
          <w:sz w:val="28"/>
          <w:szCs w:val="28"/>
        </w:rPr>
        <w:t>: Вежа-</w:t>
      </w:r>
      <w:proofErr w:type="spellStart"/>
      <w:r w:rsidRPr="003359AB">
        <w:rPr>
          <w:rFonts w:ascii="Times New Roman" w:hAnsi="Times New Roman" w:cs="Times New Roman"/>
          <w:color w:val="000000"/>
          <w:sz w:val="28"/>
          <w:szCs w:val="28"/>
        </w:rPr>
        <w:t>Друк</w:t>
      </w:r>
      <w:proofErr w:type="spellEnd"/>
      <w:r w:rsidRPr="003359AB">
        <w:rPr>
          <w:rFonts w:ascii="Times New Roman" w:hAnsi="Times New Roman" w:cs="Times New Roman"/>
          <w:color w:val="000000"/>
          <w:sz w:val="28"/>
          <w:szCs w:val="28"/>
        </w:rPr>
        <w:t>, 2016. С. 92–95</w:t>
      </w:r>
      <w:r w:rsidRPr="003359AB">
        <w:rPr>
          <w:rFonts w:ascii="Times New Roman" w:hAnsi="Times New Roman" w:cs="Times New Roman"/>
          <w:color w:val="000000"/>
          <w:sz w:val="28"/>
          <w:szCs w:val="28"/>
          <w:lang w:val="en-US"/>
        </w:rPr>
        <w:t>.</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bCs/>
          <w:sz w:val="28"/>
          <w:szCs w:val="28"/>
          <w:lang w:val="uk-UA"/>
        </w:rPr>
        <w:t>Венгер</w:t>
      </w:r>
      <w:proofErr w:type="spellEnd"/>
      <w:r w:rsidRPr="003359AB">
        <w:rPr>
          <w:rFonts w:ascii="Times New Roman" w:hAnsi="Times New Roman" w:cs="Times New Roman"/>
          <w:bCs/>
          <w:sz w:val="28"/>
          <w:szCs w:val="28"/>
          <w:lang w:val="uk-UA"/>
        </w:rPr>
        <w:t xml:space="preserve"> В. М. Обмеження дискреційних повноважень як складова принципу верховенства права. Наукові записки Т. 144-145. Юридичні науки. 2013. С. 49-54 </w:t>
      </w:r>
      <w:r w:rsidRPr="003359AB">
        <w:rPr>
          <w:rFonts w:ascii="Times New Roman" w:hAnsi="Times New Roman" w:cs="Times New Roman"/>
          <w:sz w:val="28"/>
          <w:szCs w:val="28"/>
          <w:lang w:val="uk-UA"/>
        </w:rPr>
        <w:t xml:space="preserve">URL: </w:t>
      </w:r>
      <w:hyperlink r:id="rId32" w:history="1">
        <w:r w:rsidRPr="003359AB">
          <w:rPr>
            <w:rStyle w:val="a8"/>
            <w:rFonts w:ascii="Times New Roman" w:hAnsi="Times New Roman" w:cs="Times New Roman"/>
            <w:sz w:val="28"/>
            <w:szCs w:val="28"/>
            <w:lang w:val="uk-UA"/>
          </w:rPr>
          <w:t>https://core.ac.uk/download/pdf/149240296.pdf</w:t>
        </w:r>
      </w:hyperlink>
      <w:r w:rsidRPr="003359AB">
        <w:rPr>
          <w:rFonts w:ascii="Times New Roman" w:hAnsi="Times New Roman" w:cs="Times New Roman"/>
          <w:sz w:val="28"/>
          <w:szCs w:val="28"/>
          <w:lang w:val="uk-UA"/>
        </w:rPr>
        <w:t xml:space="preserve"> (дата звернення: 19.09.2022);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Гаєк</w:t>
      </w:r>
      <w:proofErr w:type="spellEnd"/>
      <w:r w:rsidRPr="003359AB">
        <w:rPr>
          <w:rFonts w:ascii="Times New Roman" w:hAnsi="Times New Roman" w:cs="Times New Roman"/>
          <w:sz w:val="28"/>
          <w:szCs w:val="28"/>
          <w:lang w:val="uk-UA"/>
        </w:rPr>
        <w:t xml:space="preserve"> Ф. А. Конституція свободи </w:t>
      </w:r>
      <w:r w:rsidRPr="003359AB">
        <w:rPr>
          <w:rFonts w:ascii="Times New Roman" w:hAnsi="Times New Roman" w:cs="Times New Roman"/>
          <w:sz w:val="28"/>
          <w:szCs w:val="28"/>
        </w:rPr>
        <w:t>/</w:t>
      </w:r>
      <w:r w:rsidRPr="003359AB">
        <w:rPr>
          <w:rFonts w:ascii="Times New Roman" w:hAnsi="Times New Roman" w:cs="Times New Roman"/>
          <w:sz w:val="28"/>
          <w:szCs w:val="28"/>
          <w:lang w:val="uk-UA"/>
        </w:rPr>
        <w:t xml:space="preserve">пер. з </w:t>
      </w:r>
      <w:proofErr w:type="spellStart"/>
      <w:r w:rsidRPr="003359AB">
        <w:rPr>
          <w:rFonts w:ascii="Times New Roman" w:hAnsi="Times New Roman" w:cs="Times New Roman"/>
          <w:sz w:val="28"/>
          <w:szCs w:val="28"/>
          <w:lang w:val="uk-UA"/>
        </w:rPr>
        <w:t>англ</w:t>
      </w:r>
      <w:proofErr w:type="spellEnd"/>
      <w:r w:rsidRPr="003359AB">
        <w:rPr>
          <w:rFonts w:ascii="Times New Roman" w:hAnsi="Times New Roman" w:cs="Times New Roman"/>
          <w:sz w:val="28"/>
          <w:szCs w:val="28"/>
          <w:lang w:val="uk-UA"/>
        </w:rPr>
        <w:t xml:space="preserve">. М. Олійника, А. </w:t>
      </w:r>
      <w:proofErr w:type="spellStart"/>
      <w:r w:rsidRPr="003359AB">
        <w:rPr>
          <w:rFonts w:ascii="Times New Roman" w:hAnsi="Times New Roman" w:cs="Times New Roman"/>
          <w:sz w:val="28"/>
          <w:szCs w:val="28"/>
          <w:lang w:val="uk-UA"/>
        </w:rPr>
        <w:t>Королишина</w:t>
      </w:r>
      <w:proofErr w:type="spellEnd"/>
      <w:r w:rsidRPr="003359AB">
        <w:rPr>
          <w:rFonts w:ascii="Times New Roman" w:hAnsi="Times New Roman" w:cs="Times New Roman"/>
          <w:sz w:val="28"/>
          <w:szCs w:val="28"/>
          <w:lang w:val="uk-UA"/>
        </w:rPr>
        <w:t>. Львів : Літопис, 2002. 290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Чабан В. П. , Волох О. К. Адміністративний </w:t>
      </w:r>
      <w:proofErr w:type="spellStart"/>
      <w:r w:rsidRPr="003359AB">
        <w:rPr>
          <w:rFonts w:ascii="Times New Roman" w:hAnsi="Times New Roman" w:cs="Times New Roman"/>
          <w:sz w:val="28"/>
          <w:szCs w:val="28"/>
          <w:lang w:val="uk-UA"/>
        </w:rPr>
        <w:t>рнзсуд</w:t>
      </w:r>
      <w:proofErr w:type="spellEnd"/>
      <w:r w:rsidRPr="003359AB">
        <w:rPr>
          <w:rFonts w:ascii="Times New Roman" w:hAnsi="Times New Roman" w:cs="Times New Roman"/>
          <w:sz w:val="28"/>
          <w:szCs w:val="28"/>
          <w:lang w:val="uk-UA"/>
        </w:rPr>
        <w:t xml:space="preserve"> у діяльності органів публічної адміністрації. </w:t>
      </w:r>
      <w:r w:rsidRPr="003359AB">
        <w:rPr>
          <w:rFonts w:ascii="Times New Roman" w:hAnsi="Times New Roman" w:cs="Times New Roman"/>
          <w:i/>
          <w:sz w:val="28"/>
          <w:szCs w:val="28"/>
          <w:lang w:val="uk-UA"/>
        </w:rPr>
        <w:t>Науковий вісник Київського національного університету внутрішніх справ</w:t>
      </w:r>
      <w:r w:rsidRPr="003359AB">
        <w:rPr>
          <w:rFonts w:ascii="Times New Roman" w:hAnsi="Times New Roman" w:cs="Times New Roman"/>
          <w:sz w:val="28"/>
          <w:szCs w:val="28"/>
          <w:lang w:val="uk-UA"/>
        </w:rPr>
        <w:t xml:space="preserve">, №9.  Київ: 2009. С 29-34. URL: </w:t>
      </w:r>
      <w:hyperlink r:id="rId33" w:history="1">
        <w:r w:rsidRPr="003359AB">
          <w:rPr>
            <w:rStyle w:val="a8"/>
            <w:rFonts w:ascii="Times New Roman" w:hAnsi="Times New Roman" w:cs="Times New Roman"/>
            <w:sz w:val="28"/>
            <w:szCs w:val="28"/>
            <w:lang w:val="uk-UA"/>
          </w:rPr>
          <w:t>http://elar.naiau.kiev.ua/bitstream/123456789/6536/1/Untitled.FR12_p030-035.pdf</w:t>
        </w:r>
      </w:hyperlink>
      <w:r w:rsidRPr="003359AB">
        <w:rPr>
          <w:rStyle w:val="a8"/>
          <w:rFonts w:ascii="Times New Roman" w:hAnsi="Times New Roman" w:cs="Times New Roman"/>
          <w:sz w:val="28"/>
          <w:szCs w:val="28"/>
          <w:lang w:val="uk-UA"/>
        </w:rPr>
        <w:t xml:space="preserve">  </w:t>
      </w:r>
      <w:r w:rsidRPr="003359AB">
        <w:rPr>
          <w:rFonts w:ascii="Times New Roman" w:hAnsi="Times New Roman" w:cs="Times New Roman"/>
          <w:sz w:val="28"/>
          <w:szCs w:val="28"/>
          <w:lang w:val="uk-UA"/>
        </w:rPr>
        <w:t>(дата звернення: 19.09.2022);</w:t>
      </w:r>
    </w:p>
    <w:p w:rsidR="00697772" w:rsidRPr="003359AB" w:rsidRDefault="00697772" w:rsidP="00697772">
      <w:pPr>
        <w:pStyle w:val="a3"/>
        <w:numPr>
          <w:ilvl w:val="0"/>
          <w:numId w:val="17"/>
        </w:numPr>
        <w:spacing w:line="360" w:lineRule="auto"/>
        <w:jc w:val="both"/>
        <w:rPr>
          <w:rStyle w:val="fontstyle01"/>
          <w:lang w:val="uk-UA"/>
        </w:rPr>
      </w:pPr>
      <w:proofErr w:type="spellStart"/>
      <w:r w:rsidRPr="003359AB">
        <w:rPr>
          <w:rStyle w:val="fontstyle01"/>
          <w:lang w:val="uk-UA"/>
        </w:rPr>
        <w:lastRenderedPageBreak/>
        <w:t>Административное</w:t>
      </w:r>
      <w:proofErr w:type="spellEnd"/>
      <w:r w:rsidRPr="003359AB">
        <w:rPr>
          <w:rStyle w:val="fontstyle01"/>
          <w:lang w:val="uk-UA"/>
        </w:rPr>
        <w:t xml:space="preserve"> право </w:t>
      </w:r>
      <w:proofErr w:type="spellStart"/>
      <w:r w:rsidRPr="003359AB">
        <w:rPr>
          <w:rStyle w:val="fontstyle01"/>
          <w:lang w:val="uk-UA"/>
        </w:rPr>
        <w:t>зарубежных</w:t>
      </w:r>
      <w:proofErr w:type="spellEnd"/>
      <w:r w:rsidRPr="003359AB">
        <w:rPr>
          <w:rStyle w:val="fontstyle01"/>
          <w:lang w:val="uk-UA"/>
        </w:rPr>
        <w:t xml:space="preserve"> </w:t>
      </w:r>
      <w:proofErr w:type="spellStart"/>
      <w:r w:rsidRPr="003359AB">
        <w:rPr>
          <w:rStyle w:val="fontstyle01"/>
          <w:lang w:val="uk-UA"/>
        </w:rPr>
        <w:t>стран</w:t>
      </w:r>
      <w:proofErr w:type="spellEnd"/>
      <w:r w:rsidRPr="003359AB">
        <w:rPr>
          <w:rStyle w:val="fontstyle01"/>
          <w:lang w:val="uk-UA"/>
        </w:rPr>
        <w:t xml:space="preserve">; </w:t>
      </w:r>
      <w:proofErr w:type="spellStart"/>
      <w:r w:rsidRPr="003359AB">
        <w:rPr>
          <w:rStyle w:val="fontstyle01"/>
          <w:lang w:val="uk-UA"/>
        </w:rPr>
        <w:t>Заг</w:t>
      </w:r>
      <w:proofErr w:type="spellEnd"/>
      <w:r w:rsidRPr="003359AB">
        <w:rPr>
          <w:rStyle w:val="fontstyle01"/>
          <w:lang w:val="uk-UA"/>
        </w:rPr>
        <w:t xml:space="preserve">. ред. А. Н. </w:t>
      </w:r>
      <w:proofErr w:type="spellStart"/>
      <w:r w:rsidRPr="003359AB">
        <w:rPr>
          <w:rStyle w:val="fontstyle01"/>
          <w:lang w:val="uk-UA"/>
        </w:rPr>
        <w:t>Козырина</w:t>
      </w:r>
      <w:proofErr w:type="spellEnd"/>
      <w:r w:rsidRPr="003359AB">
        <w:rPr>
          <w:rStyle w:val="fontstyle01"/>
          <w:lang w:val="uk-UA"/>
        </w:rPr>
        <w:t xml:space="preserve"> и М. А. </w:t>
      </w:r>
      <w:proofErr w:type="spellStart"/>
      <w:r w:rsidRPr="003359AB">
        <w:rPr>
          <w:rStyle w:val="fontstyle01"/>
          <w:lang w:val="uk-UA"/>
        </w:rPr>
        <w:t>Шматова</w:t>
      </w:r>
      <w:proofErr w:type="spellEnd"/>
      <w:r w:rsidRPr="003359AB">
        <w:rPr>
          <w:rStyle w:val="fontstyle01"/>
          <w:lang w:val="uk-UA"/>
        </w:rPr>
        <w:t>.  Спартак, 2003. С 464;</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Style w:val="fontstyle01"/>
          <w:lang w:val="en-US"/>
        </w:rPr>
        <w:t>Piotr</w:t>
      </w:r>
      <w:r w:rsidRPr="003359AB">
        <w:rPr>
          <w:rStyle w:val="fontstyle01"/>
          <w:lang w:val="uk-UA"/>
        </w:rPr>
        <w:t xml:space="preserve"> </w:t>
      </w:r>
      <w:proofErr w:type="spellStart"/>
      <w:r w:rsidRPr="003359AB">
        <w:rPr>
          <w:rStyle w:val="fontstyle01"/>
          <w:lang w:val="en-US"/>
        </w:rPr>
        <w:t>Fiedorczyk</w:t>
      </w:r>
      <w:proofErr w:type="spellEnd"/>
      <w:r w:rsidRPr="003359AB">
        <w:rPr>
          <w:rStyle w:val="fontstyle01"/>
          <w:lang w:val="uk-UA"/>
        </w:rPr>
        <w:t xml:space="preserve">, </w:t>
      </w:r>
      <w:proofErr w:type="spellStart"/>
      <w:r w:rsidRPr="003359AB">
        <w:rPr>
          <w:rStyle w:val="fontstyle01"/>
          <w:lang w:val="en-US"/>
        </w:rPr>
        <w:t>Uznanie</w:t>
      </w:r>
      <w:proofErr w:type="spellEnd"/>
      <w:r w:rsidRPr="003359AB">
        <w:rPr>
          <w:rStyle w:val="fontstyle01"/>
          <w:lang w:val="uk-UA"/>
        </w:rPr>
        <w:t xml:space="preserve"> </w:t>
      </w:r>
      <w:proofErr w:type="spellStart"/>
      <w:r w:rsidRPr="003359AB">
        <w:rPr>
          <w:rStyle w:val="fontstyle01"/>
          <w:lang w:val="en-US"/>
        </w:rPr>
        <w:t>administracyjne</w:t>
      </w:r>
      <w:proofErr w:type="spellEnd"/>
      <w:r w:rsidRPr="003359AB">
        <w:rPr>
          <w:rStyle w:val="fontstyle01"/>
          <w:lang w:val="uk-UA"/>
        </w:rPr>
        <w:t xml:space="preserve"> </w:t>
      </w:r>
      <w:r w:rsidRPr="003359AB">
        <w:rPr>
          <w:rStyle w:val="fontstyle01"/>
          <w:lang w:val="en-US"/>
        </w:rPr>
        <w:t>w</w:t>
      </w:r>
      <w:r w:rsidRPr="003359AB">
        <w:rPr>
          <w:rStyle w:val="fontstyle01"/>
          <w:lang w:val="uk-UA"/>
        </w:rPr>
        <w:t xml:space="preserve"> </w:t>
      </w:r>
      <w:proofErr w:type="spellStart"/>
      <w:r w:rsidRPr="003359AB">
        <w:rPr>
          <w:rStyle w:val="fontstyle01"/>
          <w:lang w:val="en-US"/>
        </w:rPr>
        <w:t>doktrynie</w:t>
      </w:r>
      <w:proofErr w:type="spellEnd"/>
      <w:r w:rsidRPr="003359AB">
        <w:rPr>
          <w:rStyle w:val="fontstyle01"/>
          <w:lang w:val="uk-UA"/>
        </w:rPr>
        <w:t xml:space="preserve"> </w:t>
      </w:r>
      <w:proofErr w:type="spellStart"/>
      <w:r w:rsidRPr="003359AB">
        <w:rPr>
          <w:rStyle w:val="fontstyle01"/>
          <w:lang w:val="en-US"/>
        </w:rPr>
        <w:t>i</w:t>
      </w:r>
      <w:proofErr w:type="spellEnd"/>
      <w:r w:rsidRPr="003359AB">
        <w:rPr>
          <w:rStyle w:val="fontstyle01"/>
          <w:lang w:val="uk-UA"/>
        </w:rPr>
        <w:t xml:space="preserve"> </w:t>
      </w:r>
      <w:proofErr w:type="spellStart"/>
      <w:r w:rsidRPr="003359AB">
        <w:rPr>
          <w:rStyle w:val="fontstyle01"/>
          <w:lang w:val="en-US"/>
        </w:rPr>
        <w:t>orzecznictwie</w:t>
      </w:r>
      <w:proofErr w:type="spellEnd"/>
      <w:r w:rsidRPr="003359AB">
        <w:rPr>
          <w:rStyle w:val="fontstyle01"/>
          <w:lang w:val="uk-UA"/>
        </w:rPr>
        <w:t xml:space="preserve"> </w:t>
      </w:r>
      <w:r w:rsidRPr="003359AB">
        <w:rPr>
          <w:rStyle w:val="fontstyle01"/>
          <w:lang w:val="en-US"/>
        </w:rPr>
        <w:t>NTA</w:t>
      </w:r>
      <w:r w:rsidRPr="003359AB">
        <w:rPr>
          <w:rStyle w:val="fontstyle01"/>
          <w:lang w:val="uk-UA"/>
        </w:rPr>
        <w:t xml:space="preserve"> </w:t>
      </w:r>
      <w:r w:rsidRPr="003359AB">
        <w:rPr>
          <w:rStyle w:val="fontstyle01"/>
          <w:lang w:val="en-US"/>
        </w:rPr>
        <w:t>w</w:t>
      </w:r>
      <w:r w:rsidRPr="003359AB">
        <w:rPr>
          <w:rFonts w:ascii="Times New Roman" w:hAnsi="Times New Roman" w:cs="Times New Roman"/>
          <w:color w:val="000000"/>
          <w:sz w:val="28"/>
          <w:szCs w:val="28"/>
          <w:lang w:val="uk-UA"/>
        </w:rPr>
        <w:t xml:space="preserve"> </w:t>
      </w:r>
      <w:r w:rsidRPr="003359AB">
        <w:rPr>
          <w:rStyle w:val="fontstyle01"/>
          <w:lang w:val="en-US"/>
        </w:rPr>
        <w:t>II</w:t>
      </w:r>
      <w:r w:rsidRPr="003359AB">
        <w:rPr>
          <w:rStyle w:val="fontstyle01"/>
          <w:lang w:val="uk-UA"/>
        </w:rPr>
        <w:t xml:space="preserve"> </w:t>
      </w:r>
      <w:r w:rsidRPr="003359AB">
        <w:rPr>
          <w:rStyle w:val="fontstyle01"/>
          <w:lang w:val="en-US"/>
        </w:rPr>
        <w:t>RP</w:t>
      </w:r>
      <w:r w:rsidRPr="003359AB">
        <w:rPr>
          <w:rStyle w:val="fontstyle01"/>
          <w:lang w:val="uk-UA"/>
        </w:rPr>
        <w:t xml:space="preserve">, </w:t>
      </w:r>
      <w:proofErr w:type="spellStart"/>
      <w:r w:rsidRPr="003359AB">
        <w:rPr>
          <w:rStyle w:val="fontstyle01"/>
          <w:lang w:val="en-US"/>
        </w:rPr>
        <w:t>Prawo</w:t>
      </w:r>
      <w:proofErr w:type="spellEnd"/>
      <w:r w:rsidRPr="003359AB">
        <w:rPr>
          <w:rStyle w:val="fontstyle01"/>
          <w:lang w:val="uk-UA"/>
        </w:rPr>
        <w:t xml:space="preserve"> </w:t>
      </w:r>
      <w:r w:rsidRPr="003359AB">
        <w:rPr>
          <w:rStyle w:val="fontstyle01"/>
          <w:lang w:val="en-US"/>
        </w:rPr>
        <w:t>a</w:t>
      </w:r>
      <w:r w:rsidRPr="003359AB">
        <w:rPr>
          <w:rStyle w:val="fontstyle01"/>
          <w:lang w:val="uk-UA"/>
        </w:rPr>
        <w:t xml:space="preserve"> </w:t>
      </w:r>
      <w:proofErr w:type="spellStart"/>
      <w:r w:rsidRPr="003359AB">
        <w:rPr>
          <w:rStyle w:val="fontstyle01"/>
          <w:lang w:val="en-US"/>
        </w:rPr>
        <w:t>dzieje</w:t>
      </w:r>
      <w:proofErr w:type="spellEnd"/>
      <w:r w:rsidRPr="003359AB">
        <w:rPr>
          <w:rStyle w:val="fontstyle01"/>
          <w:lang w:val="uk-UA"/>
        </w:rPr>
        <w:t xml:space="preserve"> </w:t>
      </w:r>
      <w:r w:rsidRPr="003359AB">
        <w:rPr>
          <w:rStyle w:val="fontstyle01"/>
          <w:lang w:val="en-US"/>
        </w:rPr>
        <w:t>pa</w:t>
      </w:r>
      <w:r w:rsidRPr="003359AB">
        <w:rPr>
          <w:rStyle w:val="fontstyle01"/>
          <w:lang w:val="uk-UA"/>
        </w:rPr>
        <w:t>ń</w:t>
      </w:r>
      <w:proofErr w:type="spellStart"/>
      <w:r w:rsidRPr="003359AB">
        <w:rPr>
          <w:rStyle w:val="fontstyle01"/>
          <w:lang w:val="en-US"/>
        </w:rPr>
        <w:t>stwa</w:t>
      </w:r>
      <w:proofErr w:type="spellEnd"/>
      <w:r w:rsidRPr="003359AB">
        <w:rPr>
          <w:rStyle w:val="fontstyle01"/>
          <w:lang w:val="uk-UA"/>
        </w:rPr>
        <w:t xml:space="preserve"> </w:t>
      </w:r>
      <w:proofErr w:type="spellStart"/>
      <w:r w:rsidRPr="003359AB">
        <w:rPr>
          <w:rStyle w:val="fontstyle01"/>
          <w:lang w:val="en-US"/>
        </w:rPr>
        <w:t>i</w:t>
      </w:r>
      <w:proofErr w:type="spellEnd"/>
      <w:r w:rsidRPr="003359AB">
        <w:rPr>
          <w:rStyle w:val="fontstyle01"/>
          <w:lang w:val="uk-UA"/>
        </w:rPr>
        <w:t xml:space="preserve"> </w:t>
      </w:r>
      <w:proofErr w:type="spellStart"/>
      <w:r w:rsidRPr="003359AB">
        <w:rPr>
          <w:rStyle w:val="fontstyle01"/>
          <w:lang w:val="en-US"/>
        </w:rPr>
        <w:t>ustroju</w:t>
      </w:r>
      <w:proofErr w:type="spellEnd"/>
      <w:r w:rsidRPr="003359AB">
        <w:rPr>
          <w:rStyle w:val="fontstyle01"/>
          <w:lang w:val="uk-UA"/>
        </w:rPr>
        <w:t xml:space="preserve">, </w:t>
      </w:r>
      <w:r w:rsidRPr="003359AB">
        <w:rPr>
          <w:rStyle w:val="fontstyle01"/>
          <w:lang w:val="en-US"/>
        </w:rPr>
        <w:t>red</w:t>
      </w:r>
      <w:r w:rsidRPr="003359AB">
        <w:rPr>
          <w:rStyle w:val="fontstyle01"/>
          <w:lang w:val="uk-UA"/>
        </w:rPr>
        <w:t xml:space="preserve">. </w:t>
      </w:r>
      <w:proofErr w:type="spellStart"/>
      <w:r w:rsidRPr="003359AB">
        <w:rPr>
          <w:rStyle w:val="fontstyle01"/>
        </w:rPr>
        <w:t>Maria</w:t>
      </w:r>
      <w:proofErr w:type="spellEnd"/>
      <w:r w:rsidRPr="003359AB">
        <w:rPr>
          <w:rStyle w:val="fontstyle01"/>
          <w:lang w:val="uk-UA"/>
        </w:rPr>
        <w:t xml:space="preserve"> </w:t>
      </w:r>
      <w:proofErr w:type="spellStart"/>
      <w:r w:rsidRPr="003359AB">
        <w:rPr>
          <w:rStyle w:val="fontstyle01"/>
        </w:rPr>
        <w:t>Szyszkowska</w:t>
      </w:r>
      <w:proofErr w:type="spellEnd"/>
      <w:r w:rsidRPr="003359AB">
        <w:rPr>
          <w:rStyle w:val="fontstyle01"/>
          <w:lang w:val="uk-UA"/>
        </w:rPr>
        <w:t xml:space="preserve">, </w:t>
      </w:r>
      <w:proofErr w:type="spellStart"/>
      <w:r w:rsidRPr="003359AB">
        <w:rPr>
          <w:rStyle w:val="fontstyle01"/>
        </w:rPr>
        <w:t>Bia</w:t>
      </w:r>
      <w:proofErr w:type="spellEnd"/>
      <w:r w:rsidRPr="003359AB">
        <w:rPr>
          <w:rStyle w:val="fontstyle01"/>
          <w:lang w:val="uk-UA"/>
        </w:rPr>
        <w:t>ł</w:t>
      </w:r>
      <w:proofErr w:type="spellStart"/>
      <w:r w:rsidRPr="003359AB">
        <w:rPr>
          <w:rStyle w:val="fontstyle01"/>
        </w:rPr>
        <w:t>ystok</w:t>
      </w:r>
      <w:proofErr w:type="spellEnd"/>
      <w:r w:rsidRPr="003359AB">
        <w:rPr>
          <w:rStyle w:val="fontstyle01"/>
          <w:lang w:val="uk-UA"/>
        </w:rPr>
        <w:t xml:space="preserve"> 1996.</w:t>
      </w:r>
      <w:r w:rsidRPr="003359AB">
        <w:rPr>
          <w:rFonts w:ascii="Times New Roman" w:hAnsi="Times New Roman" w:cs="Times New Roman"/>
          <w:color w:val="000000"/>
          <w:sz w:val="28"/>
          <w:szCs w:val="28"/>
          <w:lang w:val="uk-UA"/>
        </w:rPr>
        <w:t xml:space="preserve"> </w:t>
      </w:r>
      <w:r w:rsidRPr="003359AB">
        <w:rPr>
          <w:rStyle w:val="fontstyle01"/>
        </w:rPr>
        <w:t>S</w:t>
      </w:r>
      <w:r w:rsidRPr="003359AB">
        <w:rPr>
          <w:rStyle w:val="fontstyle01"/>
          <w:lang w:val="uk-UA"/>
        </w:rPr>
        <w:t>.145-177]</w:t>
      </w:r>
      <w:r w:rsidRPr="003359AB">
        <w:rPr>
          <w:rFonts w:ascii="Times New Roman" w:hAnsi="Times New Roman" w:cs="Times New Roman"/>
          <w:sz w:val="28"/>
          <w:szCs w:val="28"/>
          <w:lang w:val="en-US"/>
        </w:rPr>
        <w:t>;</w:t>
      </w:r>
    </w:p>
    <w:p w:rsidR="00697772" w:rsidRPr="003359AB" w:rsidRDefault="00697772" w:rsidP="00697772">
      <w:pPr>
        <w:pStyle w:val="a3"/>
        <w:numPr>
          <w:ilvl w:val="0"/>
          <w:numId w:val="17"/>
        </w:numPr>
        <w:spacing w:line="360" w:lineRule="auto"/>
        <w:jc w:val="both"/>
        <w:rPr>
          <w:rStyle w:val="fontstyle01"/>
          <w:lang w:val="uk-UA"/>
        </w:rPr>
      </w:pPr>
      <w:proofErr w:type="spellStart"/>
      <w:r w:rsidRPr="003359AB">
        <w:rPr>
          <w:rStyle w:val="fontstyle01"/>
          <w:lang w:val="uk-UA"/>
        </w:rPr>
        <w:t>Rudolf</w:t>
      </w:r>
      <w:proofErr w:type="spellEnd"/>
      <w:r w:rsidRPr="003359AB">
        <w:rPr>
          <w:rStyle w:val="fontstyle01"/>
          <w:lang w:val="uk-UA"/>
        </w:rPr>
        <w:t xml:space="preserve"> </w:t>
      </w:r>
      <w:proofErr w:type="spellStart"/>
      <w:r w:rsidRPr="003359AB">
        <w:rPr>
          <w:rStyle w:val="fontstyle01"/>
          <w:lang w:val="uk-UA"/>
        </w:rPr>
        <w:t>von</w:t>
      </w:r>
      <w:proofErr w:type="spellEnd"/>
      <w:r w:rsidRPr="003359AB">
        <w:rPr>
          <w:rStyle w:val="fontstyle01"/>
          <w:lang w:val="uk-UA"/>
        </w:rPr>
        <w:t xml:space="preserve"> </w:t>
      </w:r>
      <w:proofErr w:type="spellStart"/>
      <w:r w:rsidRPr="003359AB">
        <w:rPr>
          <w:rStyle w:val="fontstyle01"/>
          <w:lang w:val="uk-UA"/>
        </w:rPr>
        <w:t>Laun</w:t>
      </w:r>
      <w:proofErr w:type="spellEnd"/>
      <w:r w:rsidRPr="003359AB">
        <w:rPr>
          <w:rStyle w:val="fontstyle01"/>
          <w:lang w:val="uk-UA"/>
        </w:rPr>
        <w:t>, '</w:t>
      </w:r>
      <w:proofErr w:type="spellStart"/>
      <w:r w:rsidRPr="003359AB">
        <w:rPr>
          <w:rStyle w:val="fontstyle01"/>
          <w:lang w:val="uk-UA"/>
        </w:rPr>
        <w:t>Eine</w:t>
      </w:r>
      <w:proofErr w:type="spellEnd"/>
      <w:r w:rsidRPr="003359AB">
        <w:rPr>
          <w:rStyle w:val="fontstyle01"/>
          <w:lang w:val="uk-UA"/>
        </w:rPr>
        <w:t xml:space="preserve"> </w:t>
      </w:r>
      <w:proofErr w:type="spellStart"/>
      <w:r w:rsidRPr="003359AB">
        <w:rPr>
          <w:rStyle w:val="fontstyle01"/>
          <w:lang w:val="uk-UA"/>
        </w:rPr>
        <w:t>Theorie</w:t>
      </w:r>
      <w:proofErr w:type="spellEnd"/>
      <w:r w:rsidRPr="003359AB">
        <w:rPr>
          <w:rStyle w:val="fontstyle01"/>
          <w:lang w:val="uk-UA"/>
        </w:rPr>
        <w:t xml:space="preserve"> </w:t>
      </w:r>
      <w:proofErr w:type="spellStart"/>
      <w:r w:rsidRPr="003359AB">
        <w:rPr>
          <w:rStyle w:val="fontstyle01"/>
          <w:lang w:val="uk-UA"/>
        </w:rPr>
        <w:t>vom</w:t>
      </w:r>
      <w:proofErr w:type="spellEnd"/>
      <w:r w:rsidRPr="003359AB">
        <w:rPr>
          <w:rStyle w:val="fontstyle01"/>
          <w:lang w:val="uk-UA"/>
        </w:rPr>
        <w:t xml:space="preserve"> </w:t>
      </w:r>
      <w:proofErr w:type="spellStart"/>
      <w:r w:rsidRPr="003359AB">
        <w:rPr>
          <w:rStyle w:val="fontstyle01"/>
          <w:lang w:val="uk-UA"/>
        </w:rPr>
        <w:t>natfirlichen</w:t>
      </w:r>
      <w:proofErr w:type="spellEnd"/>
      <w:r w:rsidRPr="003359AB">
        <w:rPr>
          <w:rStyle w:val="fontstyle01"/>
          <w:lang w:val="uk-UA"/>
        </w:rPr>
        <w:t xml:space="preserve"> </w:t>
      </w:r>
      <w:proofErr w:type="spellStart"/>
      <w:r w:rsidRPr="003359AB">
        <w:rPr>
          <w:rStyle w:val="fontstyle01"/>
          <w:lang w:val="uk-UA"/>
        </w:rPr>
        <w:t>Recht</w:t>
      </w:r>
      <w:proofErr w:type="spellEnd"/>
      <w:r w:rsidRPr="003359AB">
        <w:rPr>
          <w:rStyle w:val="fontstyle01"/>
          <w:lang w:val="uk-UA"/>
        </w:rPr>
        <w:t xml:space="preserve">', </w:t>
      </w:r>
      <w:proofErr w:type="spellStart"/>
      <w:r w:rsidRPr="003359AB">
        <w:rPr>
          <w:rStyle w:val="fontstyle01"/>
          <w:lang w:val="uk-UA"/>
        </w:rPr>
        <w:t>Archiv</w:t>
      </w:r>
      <w:proofErr w:type="spellEnd"/>
      <w:r w:rsidRPr="003359AB">
        <w:rPr>
          <w:rStyle w:val="fontstyle01"/>
          <w:lang w:val="uk-UA"/>
        </w:rPr>
        <w:t xml:space="preserve"> </w:t>
      </w:r>
      <w:proofErr w:type="spellStart"/>
      <w:r w:rsidRPr="003359AB">
        <w:rPr>
          <w:rStyle w:val="fontstyle01"/>
          <w:lang w:val="uk-UA"/>
        </w:rPr>
        <w:t>des</w:t>
      </w:r>
      <w:proofErr w:type="spellEnd"/>
      <w:r w:rsidRPr="003359AB">
        <w:rPr>
          <w:rStyle w:val="fontstyle01"/>
          <w:lang w:val="uk-UA"/>
        </w:rPr>
        <w:t xml:space="preserve"> </w:t>
      </w:r>
      <w:proofErr w:type="spellStart"/>
      <w:r w:rsidRPr="003359AB">
        <w:rPr>
          <w:rStyle w:val="fontstyle01"/>
          <w:lang w:val="uk-UA"/>
        </w:rPr>
        <w:t>bffentlichen</w:t>
      </w:r>
      <w:proofErr w:type="spellEnd"/>
      <w:r w:rsidRPr="003359AB">
        <w:rPr>
          <w:rStyle w:val="fontstyle01"/>
          <w:lang w:val="uk-UA"/>
        </w:rPr>
        <w:t xml:space="preserve"> </w:t>
      </w:r>
      <w:proofErr w:type="spellStart"/>
      <w:r w:rsidRPr="003359AB">
        <w:rPr>
          <w:rStyle w:val="fontstyle01"/>
          <w:lang w:val="uk-UA"/>
        </w:rPr>
        <w:t>Rechts</w:t>
      </w:r>
      <w:proofErr w:type="spellEnd"/>
      <w:r w:rsidRPr="003359AB">
        <w:rPr>
          <w:rStyle w:val="fontstyle01"/>
          <w:lang w:val="uk-UA"/>
        </w:rPr>
        <w:t xml:space="preserve">, 30 (1913), 369-406 </w:t>
      </w:r>
      <w:r w:rsidRPr="003359AB">
        <w:rPr>
          <w:rStyle w:val="fontstyle01"/>
          <w:lang w:val="en-US"/>
        </w:rPr>
        <w:t>.</w:t>
      </w:r>
      <w:r w:rsidRPr="003359AB">
        <w:rPr>
          <w:rFonts w:ascii="Times New Roman" w:hAnsi="Times New Roman" w:cs="Times New Roman"/>
          <w:sz w:val="28"/>
          <w:szCs w:val="28"/>
          <w:lang w:val="en-US"/>
        </w:rPr>
        <w:t xml:space="preserve"> </w:t>
      </w:r>
      <w:r w:rsidRPr="003359AB">
        <w:rPr>
          <w:rFonts w:ascii="Times New Roman" w:hAnsi="Times New Roman" w:cs="Times New Roman"/>
          <w:sz w:val="28"/>
          <w:szCs w:val="28"/>
          <w:lang w:val="uk-UA"/>
        </w:rPr>
        <w:t xml:space="preserve">URL: </w:t>
      </w:r>
      <w:hyperlink r:id="rId34" w:history="1">
        <w:r w:rsidRPr="003359AB">
          <w:rPr>
            <w:rStyle w:val="a8"/>
            <w:rFonts w:ascii="Times New Roman" w:hAnsi="Times New Roman" w:cs="Times New Roman"/>
            <w:sz w:val="28"/>
            <w:szCs w:val="28"/>
            <w:lang w:val="en-US"/>
          </w:rPr>
          <w:t>https</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depot</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ceon</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pl</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bitstream</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handle</w:t>
        </w:r>
        <w:r w:rsidRPr="003359AB">
          <w:rPr>
            <w:rStyle w:val="a8"/>
            <w:rFonts w:ascii="Times New Roman" w:hAnsi="Times New Roman" w:cs="Times New Roman"/>
            <w:sz w:val="28"/>
            <w:szCs w:val="28"/>
          </w:rPr>
          <w:t>/123456789/10215/</w:t>
        </w:r>
        <w:r w:rsidRPr="003359AB">
          <w:rPr>
            <w:rStyle w:val="a8"/>
            <w:rFonts w:ascii="Times New Roman" w:hAnsi="Times New Roman" w:cs="Times New Roman"/>
            <w:sz w:val="28"/>
            <w:szCs w:val="28"/>
            <w:lang w:val="en-US"/>
          </w:rPr>
          <w:t>Bi</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5%82</w:t>
        </w:r>
        <w:r w:rsidRPr="003359AB">
          <w:rPr>
            <w:rStyle w:val="a8"/>
            <w:rFonts w:ascii="Times New Roman" w:hAnsi="Times New Roman" w:cs="Times New Roman"/>
            <w:sz w:val="28"/>
            <w:szCs w:val="28"/>
            <w:lang w:val="en-US"/>
          </w:rPr>
          <w:t>as</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J</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M</w:t>
        </w:r>
        <w:r w:rsidRPr="003359AB">
          <w:rPr>
            <w:rStyle w:val="a8"/>
            <w:rFonts w:ascii="Times New Roman" w:hAnsi="Times New Roman" w:cs="Times New Roman"/>
            <w:sz w:val="28"/>
            <w:szCs w:val="28"/>
          </w:rPr>
          <w:t>.%2</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S</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4%85</w:t>
        </w:r>
        <w:r w:rsidRPr="003359AB">
          <w:rPr>
            <w:rStyle w:val="a8"/>
            <w:rFonts w:ascii="Times New Roman" w:hAnsi="Times New Roman" w:cs="Times New Roman"/>
            <w:sz w:val="28"/>
            <w:szCs w:val="28"/>
            <w:lang w:val="en-US"/>
          </w:rPr>
          <w:t>dowa</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kontrola</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decyzji</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uznaniowych</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wydawanych</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przez</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organy</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administracji</w:t>
        </w:r>
        <w:r w:rsidRPr="003359AB">
          <w:rPr>
            <w:rStyle w:val="a8"/>
            <w:rFonts w:ascii="Times New Roman" w:hAnsi="Times New Roman" w:cs="Times New Roman"/>
            <w:sz w:val="28"/>
            <w:szCs w:val="28"/>
          </w:rPr>
          <w:t>%2</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Rocznik</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Samorz</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4%85</w:t>
        </w:r>
        <w:r w:rsidRPr="003359AB">
          <w:rPr>
            <w:rStyle w:val="a8"/>
            <w:rFonts w:ascii="Times New Roman" w:hAnsi="Times New Roman" w:cs="Times New Roman"/>
            <w:sz w:val="28"/>
            <w:szCs w:val="28"/>
            <w:lang w:val="en-US"/>
          </w:rPr>
          <w:t>dowy</w:t>
        </w:r>
        <w:r w:rsidRPr="003359AB">
          <w:rPr>
            <w:rStyle w:val="a8"/>
            <w:rFonts w:ascii="Times New Roman" w:hAnsi="Times New Roman" w:cs="Times New Roman"/>
            <w:sz w:val="28"/>
            <w:szCs w:val="28"/>
          </w:rPr>
          <w:t>%202015%2</w:t>
        </w:r>
        <w:r w:rsidRPr="003359AB">
          <w:rPr>
            <w:rStyle w:val="a8"/>
            <w:rFonts w:ascii="Times New Roman" w:hAnsi="Times New Roman" w:cs="Times New Roman"/>
            <w:sz w:val="28"/>
            <w:szCs w:val="28"/>
            <w:lang w:val="en-US"/>
          </w:rPr>
          <w:t>C</w:t>
        </w:r>
        <w:r w:rsidRPr="003359AB">
          <w:rPr>
            <w:rStyle w:val="a8"/>
            <w:rFonts w:ascii="Times New Roman" w:hAnsi="Times New Roman" w:cs="Times New Roman"/>
            <w:sz w:val="28"/>
            <w:szCs w:val="28"/>
          </w:rPr>
          <w:t>%20</w:t>
        </w:r>
        <w:r w:rsidRPr="003359AB">
          <w:rPr>
            <w:rStyle w:val="a8"/>
            <w:rFonts w:ascii="Times New Roman" w:hAnsi="Times New Roman" w:cs="Times New Roman"/>
            <w:sz w:val="28"/>
            <w:szCs w:val="28"/>
            <w:lang w:val="en-US"/>
          </w:rPr>
          <w:t>t</w:t>
        </w:r>
        <w:r w:rsidRPr="003359AB">
          <w:rPr>
            <w:rStyle w:val="a8"/>
            <w:rFonts w:ascii="Times New Roman" w:hAnsi="Times New Roman" w:cs="Times New Roman"/>
            <w:sz w:val="28"/>
            <w:szCs w:val="28"/>
          </w:rPr>
          <w:t>.%204.</w:t>
        </w:r>
        <w:r w:rsidRPr="003359AB">
          <w:rPr>
            <w:rStyle w:val="a8"/>
            <w:rFonts w:ascii="Times New Roman" w:hAnsi="Times New Roman" w:cs="Times New Roman"/>
            <w:sz w:val="28"/>
            <w:szCs w:val="28"/>
            <w:lang w:val="en-US"/>
          </w:rPr>
          <w:t>pdf</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sequence</w:t>
        </w:r>
        <w:r w:rsidRPr="003359AB">
          <w:rPr>
            <w:rStyle w:val="a8"/>
            <w:rFonts w:ascii="Times New Roman" w:hAnsi="Times New Roman" w:cs="Times New Roman"/>
            <w:sz w:val="28"/>
            <w:szCs w:val="28"/>
          </w:rPr>
          <w:t>=1&amp;</w:t>
        </w:r>
        <w:r w:rsidRPr="003359AB">
          <w:rPr>
            <w:rStyle w:val="a8"/>
            <w:rFonts w:ascii="Times New Roman" w:hAnsi="Times New Roman" w:cs="Times New Roman"/>
            <w:sz w:val="28"/>
            <w:szCs w:val="28"/>
            <w:lang w:val="en-US"/>
          </w:rPr>
          <w:t>isAllowed</w:t>
        </w:r>
        <w:r w:rsidRPr="003359AB">
          <w:rPr>
            <w:rStyle w:val="a8"/>
            <w:rFonts w:ascii="Times New Roman" w:hAnsi="Times New Roman" w:cs="Times New Roman"/>
            <w:sz w:val="28"/>
            <w:szCs w:val="28"/>
          </w:rPr>
          <w:t>=</w:t>
        </w:r>
        <w:r w:rsidRPr="003359AB">
          <w:rPr>
            <w:rStyle w:val="a8"/>
            <w:rFonts w:ascii="Times New Roman" w:hAnsi="Times New Roman" w:cs="Times New Roman"/>
            <w:sz w:val="28"/>
            <w:szCs w:val="28"/>
            <w:lang w:val="en-US"/>
          </w:rPr>
          <w:t>y</w:t>
        </w:r>
      </w:hyperlink>
      <w:r w:rsidRPr="003359AB">
        <w:rPr>
          <w:rStyle w:val="fontstyle01"/>
        </w:rPr>
        <w:t xml:space="preserve"> </w:t>
      </w:r>
      <w:r w:rsidRPr="003359AB">
        <w:rPr>
          <w:rFonts w:ascii="Times New Roman" w:hAnsi="Times New Roman" w:cs="Times New Roman"/>
          <w:sz w:val="28"/>
          <w:szCs w:val="28"/>
          <w:lang w:val="uk-UA"/>
        </w:rPr>
        <w:t>(дата звернення: 19.09.2022);</w:t>
      </w:r>
    </w:p>
    <w:p w:rsidR="00697772" w:rsidRPr="003359AB" w:rsidRDefault="00697772" w:rsidP="00697772">
      <w:pPr>
        <w:pStyle w:val="a3"/>
        <w:numPr>
          <w:ilvl w:val="0"/>
          <w:numId w:val="17"/>
        </w:numPr>
        <w:spacing w:line="360" w:lineRule="auto"/>
        <w:jc w:val="both"/>
        <w:rPr>
          <w:rStyle w:val="fontstyle01"/>
          <w:lang w:val="uk-UA"/>
        </w:rPr>
      </w:pPr>
      <w:proofErr w:type="spellStart"/>
      <w:r w:rsidRPr="003359AB">
        <w:rPr>
          <w:rStyle w:val="fontstyle01"/>
          <w:lang w:val="uk-UA"/>
        </w:rPr>
        <w:t>Hans</w:t>
      </w:r>
      <w:proofErr w:type="spellEnd"/>
      <w:r w:rsidRPr="003359AB">
        <w:rPr>
          <w:rStyle w:val="fontstyle01"/>
          <w:lang w:val="uk-UA"/>
        </w:rPr>
        <w:t xml:space="preserve"> </w:t>
      </w:r>
      <w:proofErr w:type="spellStart"/>
      <w:r w:rsidRPr="003359AB">
        <w:rPr>
          <w:rStyle w:val="fontstyle01"/>
          <w:lang w:val="uk-UA"/>
        </w:rPr>
        <w:t>Klein</w:t>
      </w:r>
      <w:proofErr w:type="spellEnd"/>
      <w:r w:rsidRPr="003359AB">
        <w:rPr>
          <w:rStyle w:val="fontstyle01"/>
          <w:lang w:val="uk-UA"/>
        </w:rPr>
        <w:t xml:space="preserve">: </w:t>
      </w:r>
      <w:proofErr w:type="spellStart"/>
      <w:r w:rsidRPr="003359AB">
        <w:rPr>
          <w:rStyle w:val="fontstyle01"/>
          <w:lang w:val="uk-UA"/>
        </w:rPr>
        <w:t>Jellinek</w:t>
      </w:r>
      <w:proofErr w:type="spellEnd"/>
      <w:r w:rsidRPr="003359AB">
        <w:rPr>
          <w:rStyle w:val="fontstyle01"/>
          <w:lang w:val="uk-UA"/>
        </w:rPr>
        <w:t xml:space="preserve">, </w:t>
      </w:r>
      <w:proofErr w:type="spellStart"/>
      <w:r w:rsidRPr="003359AB">
        <w:rPr>
          <w:rStyle w:val="fontstyle01"/>
          <w:lang w:val="uk-UA"/>
        </w:rPr>
        <w:t>Walter</w:t>
      </w:r>
      <w:proofErr w:type="spellEnd"/>
      <w:r w:rsidRPr="003359AB">
        <w:rPr>
          <w:rStyle w:val="fontstyle01"/>
          <w:lang w:val="uk-UA"/>
        </w:rPr>
        <w:t xml:space="preserve"> w </w:t>
      </w:r>
      <w:proofErr w:type="spellStart"/>
      <w:r w:rsidRPr="003359AB">
        <w:rPr>
          <w:rStyle w:val="fontstyle01"/>
          <w:lang w:val="uk-UA"/>
        </w:rPr>
        <w:t>Neue</w:t>
      </w:r>
      <w:proofErr w:type="spellEnd"/>
      <w:r w:rsidRPr="003359AB">
        <w:rPr>
          <w:rStyle w:val="fontstyle01"/>
          <w:lang w:val="uk-UA"/>
        </w:rPr>
        <w:t xml:space="preserve"> </w:t>
      </w:r>
      <w:proofErr w:type="spellStart"/>
      <w:r w:rsidRPr="003359AB">
        <w:rPr>
          <w:rStyle w:val="fontstyle01"/>
          <w:lang w:val="uk-UA"/>
        </w:rPr>
        <w:t>Deutsche</w:t>
      </w:r>
      <w:proofErr w:type="spellEnd"/>
      <w:r w:rsidRPr="003359AB">
        <w:rPr>
          <w:rStyle w:val="fontstyle01"/>
          <w:lang w:val="uk-UA"/>
        </w:rPr>
        <w:t xml:space="preserve"> </w:t>
      </w:r>
      <w:proofErr w:type="spellStart"/>
      <w:r w:rsidRPr="003359AB">
        <w:rPr>
          <w:rStyle w:val="fontstyle01"/>
          <w:lang w:val="uk-UA"/>
        </w:rPr>
        <w:t>Biographie</w:t>
      </w:r>
      <w:proofErr w:type="spellEnd"/>
      <w:r w:rsidRPr="003359AB">
        <w:rPr>
          <w:rStyle w:val="fontstyle01"/>
          <w:lang w:val="uk-UA"/>
        </w:rPr>
        <w:t xml:space="preserve"> (NDB). </w:t>
      </w:r>
      <w:proofErr w:type="spellStart"/>
      <w:r w:rsidRPr="003359AB">
        <w:rPr>
          <w:rStyle w:val="fontstyle01"/>
          <w:lang w:val="uk-UA"/>
        </w:rPr>
        <w:t>Tom</w:t>
      </w:r>
      <w:proofErr w:type="spellEnd"/>
      <w:r w:rsidRPr="003359AB">
        <w:rPr>
          <w:rStyle w:val="fontstyle01"/>
          <w:lang w:val="uk-UA"/>
        </w:rPr>
        <w:t xml:space="preserve"> 10, </w:t>
      </w:r>
      <w:proofErr w:type="spellStart"/>
      <w:r w:rsidRPr="003359AB">
        <w:rPr>
          <w:rStyle w:val="fontstyle01"/>
          <w:lang w:val="uk-UA"/>
        </w:rPr>
        <w:t>Duncker</w:t>
      </w:r>
      <w:proofErr w:type="spellEnd"/>
      <w:r w:rsidRPr="003359AB">
        <w:rPr>
          <w:rStyle w:val="fontstyle01"/>
          <w:lang w:val="uk-UA"/>
        </w:rPr>
        <w:t xml:space="preserve"> &amp; </w:t>
      </w:r>
      <w:proofErr w:type="spellStart"/>
      <w:r w:rsidRPr="003359AB">
        <w:rPr>
          <w:rStyle w:val="fontstyle01"/>
          <w:lang w:val="uk-UA"/>
        </w:rPr>
        <w:t>Humblot</w:t>
      </w:r>
      <w:proofErr w:type="spellEnd"/>
      <w:r w:rsidRPr="003359AB">
        <w:rPr>
          <w:rStyle w:val="fontstyle01"/>
          <w:lang w:val="uk-UA"/>
        </w:rPr>
        <w:t xml:space="preserve">, </w:t>
      </w:r>
      <w:proofErr w:type="spellStart"/>
      <w:r w:rsidRPr="003359AB">
        <w:rPr>
          <w:rStyle w:val="fontstyle01"/>
          <w:lang w:val="uk-UA"/>
        </w:rPr>
        <w:t>Berlin</w:t>
      </w:r>
      <w:proofErr w:type="spellEnd"/>
      <w:r w:rsidRPr="003359AB">
        <w:rPr>
          <w:rStyle w:val="fontstyle01"/>
          <w:lang w:val="uk-UA"/>
        </w:rPr>
        <w:t xml:space="preserve"> 1974, ISBN 3-428-00191-5, s. 394</w:t>
      </w:r>
    </w:p>
    <w:p w:rsidR="00697772" w:rsidRPr="003359AB" w:rsidRDefault="00697772" w:rsidP="00697772">
      <w:pPr>
        <w:pStyle w:val="a3"/>
        <w:numPr>
          <w:ilvl w:val="0"/>
          <w:numId w:val="17"/>
        </w:numPr>
        <w:spacing w:line="360" w:lineRule="auto"/>
        <w:jc w:val="both"/>
        <w:rPr>
          <w:rStyle w:val="fontstyle01"/>
          <w:lang w:val="uk-UA"/>
        </w:rPr>
      </w:pPr>
      <w:proofErr w:type="spellStart"/>
      <w:r w:rsidRPr="003359AB">
        <w:rPr>
          <w:rStyle w:val="fontstyle01"/>
          <w:lang w:val="uk-UA"/>
        </w:rPr>
        <w:t>Friedrich</w:t>
      </w:r>
      <w:proofErr w:type="spellEnd"/>
      <w:r w:rsidRPr="003359AB">
        <w:rPr>
          <w:rStyle w:val="fontstyle01"/>
          <w:lang w:val="uk-UA"/>
        </w:rPr>
        <w:t xml:space="preserve"> </w:t>
      </w:r>
      <w:proofErr w:type="spellStart"/>
      <w:r w:rsidRPr="003359AB">
        <w:rPr>
          <w:rStyle w:val="fontstyle01"/>
          <w:lang w:val="uk-UA"/>
        </w:rPr>
        <w:t>Wilhelm</w:t>
      </w:r>
      <w:proofErr w:type="spellEnd"/>
      <w:r w:rsidRPr="003359AB">
        <w:rPr>
          <w:rStyle w:val="fontstyle01"/>
          <w:lang w:val="uk-UA"/>
        </w:rPr>
        <w:t xml:space="preserve"> </w:t>
      </w:r>
      <w:proofErr w:type="spellStart"/>
      <w:r w:rsidRPr="003359AB">
        <w:rPr>
          <w:rStyle w:val="fontstyle01"/>
          <w:lang w:val="uk-UA"/>
        </w:rPr>
        <w:t>Kremzow</w:t>
      </w:r>
      <w:proofErr w:type="spellEnd"/>
      <w:r w:rsidRPr="003359AB">
        <w:rPr>
          <w:rStyle w:val="fontstyle01"/>
          <w:lang w:val="uk-UA"/>
        </w:rPr>
        <w:t xml:space="preserve">: </w:t>
      </w:r>
      <w:proofErr w:type="spellStart"/>
      <w:r w:rsidRPr="003359AB">
        <w:rPr>
          <w:rStyle w:val="fontstyle01"/>
          <w:lang w:val="uk-UA"/>
        </w:rPr>
        <w:t>Friedrich</w:t>
      </w:r>
      <w:proofErr w:type="spellEnd"/>
      <w:r w:rsidRPr="003359AB">
        <w:rPr>
          <w:rStyle w:val="fontstyle01"/>
          <w:lang w:val="uk-UA"/>
        </w:rPr>
        <w:t xml:space="preserve"> </w:t>
      </w:r>
      <w:proofErr w:type="spellStart"/>
      <w:r w:rsidRPr="003359AB">
        <w:rPr>
          <w:rStyle w:val="fontstyle01"/>
          <w:lang w:val="uk-UA"/>
        </w:rPr>
        <w:t>Tezner</w:t>
      </w:r>
      <w:proofErr w:type="spellEnd"/>
      <w:r w:rsidRPr="003359AB">
        <w:rPr>
          <w:rStyle w:val="fontstyle01"/>
          <w:lang w:val="uk-UA"/>
        </w:rPr>
        <w:t xml:space="preserve">. </w:t>
      </w:r>
      <w:proofErr w:type="spellStart"/>
      <w:r w:rsidRPr="003359AB">
        <w:rPr>
          <w:rStyle w:val="fontstyle01"/>
          <w:lang w:val="uk-UA"/>
        </w:rPr>
        <w:t>Ein</w:t>
      </w:r>
      <w:proofErr w:type="spellEnd"/>
      <w:r w:rsidRPr="003359AB">
        <w:rPr>
          <w:rStyle w:val="fontstyle01"/>
          <w:lang w:val="uk-UA"/>
        </w:rPr>
        <w:t xml:space="preserve"> </w:t>
      </w:r>
      <w:proofErr w:type="spellStart"/>
      <w:r w:rsidRPr="003359AB">
        <w:rPr>
          <w:rStyle w:val="fontstyle01"/>
          <w:lang w:val="uk-UA"/>
        </w:rPr>
        <w:t>Beitrag</w:t>
      </w:r>
      <w:proofErr w:type="spellEnd"/>
      <w:r w:rsidRPr="003359AB">
        <w:rPr>
          <w:rStyle w:val="fontstyle01"/>
          <w:lang w:val="uk-UA"/>
        </w:rPr>
        <w:t xml:space="preserve"> </w:t>
      </w:r>
      <w:proofErr w:type="spellStart"/>
      <w:r w:rsidRPr="003359AB">
        <w:rPr>
          <w:rStyle w:val="fontstyle01"/>
          <w:lang w:val="uk-UA"/>
        </w:rPr>
        <w:t>zur</w:t>
      </w:r>
      <w:proofErr w:type="spellEnd"/>
      <w:r w:rsidRPr="003359AB">
        <w:rPr>
          <w:rStyle w:val="fontstyle01"/>
          <w:lang w:val="uk-UA"/>
        </w:rPr>
        <w:t xml:space="preserve"> </w:t>
      </w:r>
      <w:proofErr w:type="spellStart"/>
      <w:r w:rsidRPr="003359AB">
        <w:rPr>
          <w:rStyle w:val="fontstyle01"/>
          <w:lang w:val="uk-UA"/>
        </w:rPr>
        <w:t>Geschichte</w:t>
      </w:r>
      <w:proofErr w:type="spellEnd"/>
      <w:r w:rsidRPr="003359AB">
        <w:rPr>
          <w:rStyle w:val="fontstyle01"/>
          <w:lang w:val="uk-UA"/>
        </w:rPr>
        <w:t xml:space="preserve"> </w:t>
      </w:r>
      <w:proofErr w:type="spellStart"/>
      <w:r w:rsidRPr="003359AB">
        <w:rPr>
          <w:rStyle w:val="fontstyle01"/>
          <w:lang w:val="uk-UA"/>
        </w:rPr>
        <w:t>der</w:t>
      </w:r>
      <w:proofErr w:type="spellEnd"/>
      <w:r w:rsidRPr="003359AB">
        <w:rPr>
          <w:rStyle w:val="fontstyle01"/>
          <w:lang w:val="uk-UA"/>
        </w:rPr>
        <w:t xml:space="preserve"> </w:t>
      </w:r>
      <w:proofErr w:type="spellStart"/>
      <w:r w:rsidRPr="003359AB">
        <w:rPr>
          <w:rStyle w:val="fontstyle01"/>
          <w:lang w:val="uk-UA"/>
        </w:rPr>
        <w:t>österreichischen</w:t>
      </w:r>
      <w:proofErr w:type="spellEnd"/>
      <w:r w:rsidRPr="003359AB">
        <w:rPr>
          <w:rStyle w:val="fontstyle01"/>
          <w:lang w:val="uk-UA"/>
        </w:rPr>
        <w:t xml:space="preserve"> </w:t>
      </w:r>
      <w:proofErr w:type="spellStart"/>
      <w:r w:rsidRPr="003359AB">
        <w:rPr>
          <w:rStyle w:val="fontstyle01"/>
          <w:lang w:val="uk-UA"/>
        </w:rPr>
        <w:t>Verwaltungswissenschaft</w:t>
      </w:r>
      <w:proofErr w:type="spellEnd"/>
      <w:r w:rsidRPr="003359AB">
        <w:rPr>
          <w:rStyle w:val="fontstyle01"/>
          <w:lang w:val="uk-UA"/>
        </w:rPr>
        <w:t xml:space="preserve">. </w:t>
      </w:r>
      <w:proofErr w:type="spellStart"/>
      <w:r w:rsidRPr="003359AB">
        <w:rPr>
          <w:rStyle w:val="fontstyle01"/>
          <w:lang w:val="uk-UA"/>
        </w:rPr>
        <w:t>In</w:t>
      </w:r>
      <w:proofErr w:type="spellEnd"/>
      <w:r w:rsidRPr="003359AB">
        <w:rPr>
          <w:rStyle w:val="fontstyle01"/>
          <w:lang w:val="uk-UA"/>
        </w:rPr>
        <w:t xml:space="preserve">: </w:t>
      </w:r>
      <w:proofErr w:type="spellStart"/>
      <w:r w:rsidRPr="003359AB">
        <w:rPr>
          <w:rStyle w:val="fontstyle01"/>
          <w:lang w:val="uk-UA"/>
        </w:rPr>
        <w:t>Acta</w:t>
      </w:r>
      <w:proofErr w:type="spellEnd"/>
      <w:r w:rsidRPr="003359AB">
        <w:rPr>
          <w:rStyle w:val="fontstyle01"/>
          <w:lang w:val="uk-UA"/>
        </w:rPr>
        <w:t xml:space="preserve"> </w:t>
      </w:r>
      <w:proofErr w:type="spellStart"/>
      <w:r w:rsidRPr="003359AB">
        <w:rPr>
          <w:rStyle w:val="fontstyle01"/>
          <w:lang w:val="uk-UA"/>
        </w:rPr>
        <w:t>Universitatum</w:t>
      </w:r>
      <w:proofErr w:type="spellEnd"/>
      <w:r w:rsidRPr="003359AB">
        <w:rPr>
          <w:rStyle w:val="fontstyle01"/>
          <w:lang w:val="uk-UA"/>
        </w:rPr>
        <w:t xml:space="preserve">. </w:t>
      </w:r>
      <w:proofErr w:type="spellStart"/>
      <w:r w:rsidRPr="003359AB">
        <w:rPr>
          <w:rStyle w:val="fontstyle01"/>
          <w:lang w:val="uk-UA"/>
        </w:rPr>
        <w:t>Zeitschrift</w:t>
      </w:r>
      <w:proofErr w:type="spellEnd"/>
      <w:r w:rsidRPr="003359AB">
        <w:rPr>
          <w:rStyle w:val="fontstyle01"/>
          <w:lang w:val="uk-UA"/>
        </w:rPr>
        <w:t xml:space="preserve"> </w:t>
      </w:r>
      <w:proofErr w:type="spellStart"/>
      <w:r w:rsidRPr="003359AB">
        <w:rPr>
          <w:rStyle w:val="fontstyle01"/>
          <w:lang w:val="uk-UA"/>
        </w:rPr>
        <w:t>für</w:t>
      </w:r>
      <w:proofErr w:type="spellEnd"/>
      <w:r w:rsidRPr="003359AB">
        <w:rPr>
          <w:rStyle w:val="fontstyle01"/>
          <w:lang w:val="uk-UA"/>
        </w:rPr>
        <w:t xml:space="preserve"> </w:t>
      </w:r>
      <w:proofErr w:type="spellStart"/>
      <w:r w:rsidRPr="003359AB">
        <w:rPr>
          <w:rStyle w:val="fontstyle01"/>
          <w:lang w:val="uk-UA"/>
        </w:rPr>
        <w:t>Hochschulforschung</w:t>
      </w:r>
      <w:proofErr w:type="spellEnd"/>
      <w:r w:rsidRPr="003359AB">
        <w:rPr>
          <w:rStyle w:val="fontstyle01"/>
          <w:lang w:val="uk-UA"/>
        </w:rPr>
        <w:t xml:space="preserve">, </w:t>
      </w:r>
      <w:proofErr w:type="spellStart"/>
      <w:r w:rsidRPr="003359AB">
        <w:rPr>
          <w:rStyle w:val="fontstyle01"/>
          <w:lang w:val="uk-UA"/>
        </w:rPr>
        <w:t>Kultur</w:t>
      </w:r>
      <w:proofErr w:type="spellEnd"/>
      <w:r w:rsidRPr="003359AB">
        <w:rPr>
          <w:rStyle w:val="fontstyle01"/>
          <w:lang w:val="uk-UA"/>
        </w:rPr>
        <w:t xml:space="preserve">- </w:t>
      </w:r>
      <w:proofErr w:type="spellStart"/>
      <w:r w:rsidRPr="003359AB">
        <w:rPr>
          <w:rStyle w:val="fontstyle01"/>
          <w:lang w:val="uk-UA"/>
        </w:rPr>
        <w:t>und</w:t>
      </w:r>
      <w:proofErr w:type="spellEnd"/>
      <w:r w:rsidRPr="003359AB">
        <w:rPr>
          <w:rStyle w:val="fontstyle01"/>
          <w:lang w:val="uk-UA"/>
        </w:rPr>
        <w:t xml:space="preserve"> </w:t>
      </w:r>
      <w:proofErr w:type="spellStart"/>
      <w:r w:rsidRPr="003359AB">
        <w:rPr>
          <w:rStyle w:val="fontstyle01"/>
          <w:lang w:val="uk-UA"/>
        </w:rPr>
        <w:t>Geistesgeschichte</w:t>
      </w:r>
      <w:proofErr w:type="spellEnd"/>
      <w:r w:rsidRPr="003359AB">
        <w:rPr>
          <w:rStyle w:val="fontstyle01"/>
          <w:lang w:val="uk-UA"/>
        </w:rPr>
        <w:t xml:space="preserve">. </w:t>
      </w:r>
      <w:proofErr w:type="spellStart"/>
      <w:r w:rsidRPr="003359AB">
        <w:rPr>
          <w:rStyle w:val="fontstyle01"/>
          <w:lang w:val="uk-UA"/>
        </w:rPr>
        <w:t>Band</w:t>
      </w:r>
      <w:proofErr w:type="spellEnd"/>
      <w:r w:rsidRPr="003359AB">
        <w:rPr>
          <w:rStyle w:val="fontstyle01"/>
          <w:lang w:val="uk-UA"/>
        </w:rPr>
        <w:t xml:space="preserve"> 1/1971, </w:t>
      </w:r>
      <w:proofErr w:type="spellStart"/>
      <w:r w:rsidRPr="003359AB">
        <w:rPr>
          <w:rStyle w:val="fontstyle01"/>
          <w:lang w:val="uk-UA"/>
        </w:rPr>
        <w:t>Nr</w:t>
      </w:r>
      <w:proofErr w:type="spellEnd"/>
      <w:r w:rsidRPr="003359AB">
        <w:rPr>
          <w:rStyle w:val="fontstyle01"/>
          <w:lang w:val="uk-UA"/>
        </w:rPr>
        <w:t xml:space="preserve">. 2/3, S. 23 </w:t>
      </w:r>
      <w:proofErr w:type="spellStart"/>
      <w:r w:rsidRPr="003359AB">
        <w:rPr>
          <w:rStyle w:val="fontstyle01"/>
          <w:lang w:val="uk-UA"/>
        </w:rPr>
        <w:t>ff</w:t>
      </w:r>
      <w:proofErr w:type="spellEnd"/>
      <w:r w:rsidRPr="003359AB">
        <w:rPr>
          <w:rStyle w:val="fontstyle01"/>
          <w:lang w:val="uk-UA"/>
        </w:rPr>
        <w:t xml:space="preserve">. </w:t>
      </w:r>
      <w:r w:rsidRPr="003359AB">
        <w:rPr>
          <w:rFonts w:ascii="Times New Roman" w:hAnsi="Times New Roman" w:cs="Times New Roman"/>
          <w:sz w:val="28"/>
          <w:szCs w:val="28"/>
          <w:lang w:val="uk-UA"/>
        </w:rPr>
        <w:t xml:space="preserve">URL: </w:t>
      </w:r>
      <w:hyperlink r:id="rId35" w:history="1">
        <w:r w:rsidRPr="003359AB">
          <w:rPr>
            <w:rStyle w:val="a8"/>
            <w:rFonts w:ascii="Times New Roman" w:hAnsi="Times New Roman" w:cs="Times New Roman"/>
            <w:sz w:val="28"/>
            <w:szCs w:val="28"/>
            <w:lang w:val="uk-UA"/>
          </w:rPr>
          <w:t>https://depot.ceon.pl/bitstream/handle/123456789/10215/Bi%C5%82as%20J.M.%2C%20S%C4%85dowa%20kontrola%20decyzji%20uznaniowych%20wydawanych%20przez%20organy%20administracji%2C%20Rocznik%20Samorz%C4%85dowy%202015%2C%20t.%204.pdf?sequence=1&amp;isAllowed=y</w:t>
        </w:r>
      </w:hyperlink>
      <w:r w:rsidRPr="003359AB">
        <w:rPr>
          <w:rStyle w:val="fontstyle01"/>
          <w:lang w:val="uk-UA"/>
        </w:rPr>
        <w:t xml:space="preserve"> </w:t>
      </w:r>
      <w:r w:rsidRPr="003359AB">
        <w:rPr>
          <w:rFonts w:ascii="Times New Roman" w:hAnsi="Times New Roman" w:cs="Times New Roman"/>
          <w:sz w:val="28"/>
          <w:szCs w:val="28"/>
          <w:lang w:val="uk-UA"/>
        </w:rPr>
        <w:t>(дата звернення: 19.09.2022);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Й. О. Покровський. </w:t>
      </w:r>
      <w:r w:rsidRPr="003359AB">
        <w:rPr>
          <w:rStyle w:val="fontstyle01"/>
        </w:rPr>
        <w:t>Справедливость, усмотрение судьи и судебная опека.</w:t>
      </w:r>
      <w:r w:rsidRPr="003359AB">
        <w:rPr>
          <w:rFonts w:ascii="Times New Roman" w:hAnsi="Times New Roman" w:cs="Times New Roman"/>
          <w:color w:val="000000"/>
          <w:sz w:val="28"/>
          <w:szCs w:val="28"/>
        </w:rPr>
        <w:br/>
      </w:r>
      <w:r w:rsidRPr="003359AB">
        <w:rPr>
          <w:rStyle w:val="fontstyle01"/>
        </w:rPr>
        <w:t xml:space="preserve">Дилеммы современного гражданского права в области договоров. </w:t>
      </w:r>
      <w:proofErr w:type="gramStart"/>
      <w:r w:rsidRPr="003359AB">
        <w:rPr>
          <w:rStyle w:val="fontstyle01"/>
        </w:rPr>
        <w:t>Киев:</w:t>
      </w:r>
      <w:r w:rsidRPr="003359AB">
        <w:rPr>
          <w:rFonts w:ascii="Times New Roman" w:hAnsi="Times New Roman" w:cs="Times New Roman"/>
          <w:color w:val="000000"/>
          <w:sz w:val="28"/>
          <w:szCs w:val="28"/>
        </w:rPr>
        <w:br/>
      </w:r>
      <w:r w:rsidRPr="003359AB">
        <w:rPr>
          <w:rStyle w:val="fontstyle01"/>
        </w:rPr>
        <w:t>Типография</w:t>
      </w:r>
      <w:proofErr w:type="gramEnd"/>
      <w:r w:rsidRPr="003359AB">
        <w:rPr>
          <w:rStyle w:val="fontstyle01"/>
        </w:rPr>
        <w:t xml:space="preserve"> императорского университета св. Владимира, 1901. 26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Омелян В. О. </w:t>
      </w:r>
      <w:proofErr w:type="spellStart"/>
      <w:r w:rsidRPr="003359AB">
        <w:rPr>
          <w:rFonts w:ascii="Times New Roman" w:hAnsi="Times New Roman" w:cs="Times New Roman"/>
          <w:sz w:val="28"/>
          <w:szCs w:val="28"/>
          <w:lang w:val="uk-UA"/>
        </w:rPr>
        <w:t>Сутнiсть</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адмiнiстративного</w:t>
      </w:r>
      <w:proofErr w:type="spellEnd"/>
      <w:r w:rsidRPr="003359AB">
        <w:rPr>
          <w:rFonts w:ascii="Times New Roman" w:hAnsi="Times New Roman" w:cs="Times New Roman"/>
          <w:sz w:val="28"/>
          <w:szCs w:val="28"/>
          <w:lang w:val="uk-UA"/>
        </w:rPr>
        <w:t xml:space="preserve"> розсуду в </w:t>
      </w:r>
      <w:proofErr w:type="spellStart"/>
      <w:r w:rsidRPr="003359AB">
        <w:rPr>
          <w:rFonts w:ascii="Times New Roman" w:hAnsi="Times New Roman" w:cs="Times New Roman"/>
          <w:sz w:val="28"/>
          <w:szCs w:val="28"/>
          <w:lang w:val="uk-UA"/>
        </w:rPr>
        <w:t>дiяльностi</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публiчноȳ</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адмiнiстрацiї</w:t>
      </w:r>
      <w:proofErr w:type="spellEnd"/>
      <w:r w:rsidRPr="003359AB">
        <w:rPr>
          <w:rFonts w:ascii="Times New Roman" w:hAnsi="Times New Roman" w:cs="Times New Roman"/>
          <w:sz w:val="28"/>
          <w:szCs w:val="28"/>
          <w:lang w:val="uk-UA"/>
        </w:rPr>
        <w:t xml:space="preserve">. </w:t>
      </w:r>
      <w:r w:rsidRPr="003359AB">
        <w:rPr>
          <w:rFonts w:ascii="Times New Roman" w:hAnsi="Times New Roman" w:cs="Times New Roman"/>
          <w:i/>
          <w:sz w:val="28"/>
          <w:szCs w:val="28"/>
          <w:lang w:val="uk-UA"/>
        </w:rPr>
        <w:t xml:space="preserve">Адміністративне право та процес, </w:t>
      </w:r>
      <w:r w:rsidRPr="003359AB">
        <w:rPr>
          <w:rFonts w:ascii="Times New Roman" w:hAnsi="Times New Roman" w:cs="Times New Roman"/>
          <w:sz w:val="28"/>
          <w:szCs w:val="28"/>
          <w:lang w:val="uk-UA"/>
        </w:rPr>
        <w:t xml:space="preserve">№2(21). 2018. С. 23- 33 URL: </w:t>
      </w:r>
      <w:hyperlink r:id="rId36" w:history="1">
        <w:r w:rsidRPr="003359AB">
          <w:rPr>
            <w:rStyle w:val="a8"/>
            <w:rFonts w:ascii="Times New Roman" w:hAnsi="Times New Roman" w:cs="Times New Roman"/>
            <w:sz w:val="28"/>
            <w:szCs w:val="28"/>
            <w:lang w:val="uk-UA"/>
          </w:rPr>
          <w:t>https://journals.indexcopernicus.com/api/file/viewByFileId/747074.pdf</w:t>
        </w:r>
      </w:hyperlink>
      <w:r w:rsidRPr="003359AB">
        <w:rPr>
          <w:rFonts w:ascii="Times New Roman" w:hAnsi="Times New Roman" w:cs="Times New Roman"/>
          <w:sz w:val="28"/>
          <w:szCs w:val="28"/>
          <w:lang w:val="uk-UA"/>
        </w:rPr>
        <w:t xml:space="preserve"> (дата звернення: 19.09.2022);</w:t>
      </w:r>
    </w:p>
    <w:p w:rsidR="00697772" w:rsidRPr="003359AB" w:rsidRDefault="00697772" w:rsidP="00697772">
      <w:pPr>
        <w:pStyle w:val="a3"/>
        <w:numPr>
          <w:ilvl w:val="0"/>
          <w:numId w:val="17"/>
        </w:numPr>
        <w:spacing w:line="360" w:lineRule="auto"/>
        <w:jc w:val="both"/>
        <w:rPr>
          <w:rStyle w:val="fontstyle01"/>
        </w:rPr>
      </w:pPr>
      <w:proofErr w:type="spellStart"/>
      <w:r w:rsidRPr="003359AB">
        <w:rPr>
          <w:rStyle w:val="fontstyle01"/>
          <w:lang w:val="uk-UA"/>
        </w:rPr>
        <w:t>Коренев</w:t>
      </w:r>
      <w:proofErr w:type="spellEnd"/>
      <w:r w:rsidRPr="003359AB">
        <w:rPr>
          <w:rStyle w:val="fontstyle01"/>
          <w:lang w:val="uk-UA"/>
        </w:rPr>
        <w:t xml:space="preserve"> А.П. </w:t>
      </w:r>
      <w:proofErr w:type="spellStart"/>
      <w:r w:rsidRPr="003359AB">
        <w:rPr>
          <w:rStyle w:val="fontstyle01"/>
          <w:lang w:val="uk-UA"/>
        </w:rPr>
        <w:t>Нормы</w:t>
      </w:r>
      <w:proofErr w:type="spellEnd"/>
      <w:r w:rsidRPr="003359AB">
        <w:rPr>
          <w:rStyle w:val="fontstyle01"/>
          <w:lang w:val="uk-UA"/>
        </w:rPr>
        <w:t xml:space="preserve"> </w:t>
      </w:r>
      <w:proofErr w:type="spellStart"/>
      <w:r w:rsidRPr="003359AB">
        <w:rPr>
          <w:rStyle w:val="fontstyle01"/>
          <w:lang w:val="uk-UA"/>
        </w:rPr>
        <w:t>административного</w:t>
      </w:r>
      <w:proofErr w:type="spellEnd"/>
      <w:r w:rsidRPr="003359AB">
        <w:rPr>
          <w:rStyle w:val="fontstyle01"/>
          <w:lang w:val="uk-UA"/>
        </w:rPr>
        <w:t xml:space="preserve"> права и </w:t>
      </w:r>
      <w:proofErr w:type="spellStart"/>
      <w:r w:rsidRPr="003359AB">
        <w:rPr>
          <w:rStyle w:val="fontstyle01"/>
          <w:lang w:val="uk-UA"/>
        </w:rPr>
        <w:t>их</w:t>
      </w:r>
      <w:proofErr w:type="spellEnd"/>
      <w:r w:rsidRPr="003359AB">
        <w:rPr>
          <w:rStyle w:val="fontstyle01"/>
          <w:lang w:val="uk-UA"/>
        </w:rPr>
        <w:t xml:space="preserve"> </w:t>
      </w:r>
      <w:proofErr w:type="spellStart"/>
      <w:r w:rsidRPr="003359AB">
        <w:rPr>
          <w:rStyle w:val="fontstyle01"/>
          <w:lang w:val="uk-UA"/>
        </w:rPr>
        <w:t>применение</w:t>
      </w:r>
      <w:proofErr w:type="spellEnd"/>
      <w:r w:rsidRPr="003359AB">
        <w:rPr>
          <w:rStyle w:val="fontstyle01"/>
          <w:lang w:val="uk-UA"/>
        </w:rPr>
        <w:t xml:space="preserve">. </w:t>
      </w:r>
      <w:proofErr w:type="spellStart"/>
      <w:r w:rsidRPr="003359AB">
        <w:rPr>
          <w:rStyle w:val="fontstyle01"/>
          <w:i/>
          <w:lang w:val="uk-UA"/>
        </w:rPr>
        <w:t>Юрид</w:t>
      </w:r>
      <w:r w:rsidRPr="003359AB">
        <w:rPr>
          <w:rStyle w:val="fontstyle01"/>
          <w:i/>
        </w:rPr>
        <w:t>ическая</w:t>
      </w:r>
      <w:proofErr w:type="spellEnd"/>
      <w:r w:rsidRPr="003359AB">
        <w:rPr>
          <w:rStyle w:val="fontstyle01"/>
          <w:i/>
          <w:lang w:val="uk-UA"/>
        </w:rPr>
        <w:t xml:space="preserve"> </w:t>
      </w:r>
      <w:proofErr w:type="spellStart"/>
      <w:r w:rsidRPr="003359AB">
        <w:rPr>
          <w:rStyle w:val="fontstyle01"/>
          <w:i/>
          <w:lang w:val="uk-UA"/>
        </w:rPr>
        <w:t>литература</w:t>
      </w:r>
      <w:proofErr w:type="spellEnd"/>
      <w:r w:rsidRPr="003359AB">
        <w:rPr>
          <w:rStyle w:val="fontstyle01"/>
          <w:lang w:val="uk-UA"/>
        </w:rPr>
        <w:t>, 1978. С. 73.;</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sz w:val="28"/>
          <w:szCs w:val="28"/>
          <w:lang w:val="uk-UA"/>
        </w:rPr>
      </w:pPr>
      <w:proofErr w:type="spellStart"/>
      <w:r w:rsidRPr="003359AB">
        <w:rPr>
          <w:rStyle w:val="fontstyle01"/>
          <w:lang w:val="uk-UA"/>
        </w:rPr>
        <w:t>Лазарев</w:t>
      </w:r>
      <w:proofErr w:type="spellEnd"/>
      <w:r w:rsidRPr="003359AB">
        <w:rPr>
          <w:rStyle w:val="fontstyle01"/>
          <w:lang w:val="uk-UA"/>
        </w:rPr>
        <w:t xml:space="preserve"> Б.</w:t>
      </w:r>
      <w:r w:rsidRPr="003359AB">
        <w:rPr>
          <w:rStyle w:val="fontstyle01"/>
        </w:rPr>
        <w:t xml:space="preserve"> </w:t>
      </w:r>
      <w:r w:rsidRPr="003359AB">
        <w:rPr>
          <w:rStyle w:val="fontstyle01"/>
          <w:lang w:val="uk-UA"/>
        </w:rPr>
        <w:t xml:space="preserve">М. </w:t>
      </w:r>
      <w:proofErr w:type="spellStart"/>
      <w:r w:rsidRPr="003359AB">
        <w:rPr>
          <w:rStyle w:val="fontstyle01"/>
          <w:lang w:val="uk-UA"/>
        </w:rPr>
        <w:t>Компетенция</w:t>
      </w:r>
      <w:proofErr w:type="spellEnd"/>
      <w:r w:rsidRPr="003359AB">
        <w:rPr>
          <w:rStyle w:val="fontstyle01"/>
          <w:lang w:val="uk-UA"/>
        </w:rPr>
        <w:t xml:space="preserve">  </w:t>
      </w:r>
      <w:proofErr w:type="spellStart"/>
      <w:r w:rsidRPr="003359AB">
        <w:rPr>
          <w:rStyle w:val="fontstyle01"/>
          <w:lang w:val="uk-UA"/>
        </w:rPr>
        <w:t>органов</w:t>
      </w:r>
      <w:proofErr w:type="spellEnd"/>
      <w:r w:rsidRPr="003359AB">
        <w:rPr>
          <w:rStyle w:val="fontstyle01"/>
          <w:lang w:val="uk-UA"/>
        </w:rPr>
        <w:t xml:space="preserve">  </w:t>
      </w:r>
      <w:proofErr w:type="spellStart"/>
      <w:r w:rsidRPr="003359AB">
        <w:rPr>
          <w:rStyle w:val="fontstyle01"/>
          <w:lang w:val="uk-UA"/>
        </w:rPr>
        <w:t>управени</w:t>
      </w:r>
      <w:proofErr w:type="spellEnd"/>
      <w:r w:rsidRPr="003359AB">
        <w:rPr>
          <w:rStyle w:val="fontstyle01"/>
          <w:lang w:val="uk-UA"/>
        </w:rPr>
        <w:t>., 1971. 280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Казимиров</w:t>
      </w:r>
      <w:proofErr w:type="spellEnd"/>
      <w:r w:rsidRPr="003359AB">
        <w:rPr>
          <w:rFonts w:ascii="Times New Roman" w:hAnsi="Times New Roman" w:cs="Times New Roman"/>
          <w:sz w:val="28"/>
          <w:szCs w:val="28"/>
          <w:lang w:val="uk-UA"/>
        </w:rPr>
        <w:t xml:space="preserve"> А.И. О </w:t>
      </w:r>
      <w:proofErr w:type="spellStart"/>
      <w:r w:rsidRPr="003359AB">
        <w:rPr>
          <w:rFonts w:ascii="Times New Roman" w:hAnsi="Times New Roman" w:cs="Times New Roman"/>
          <w:sz w:val="28"/>
          <w:szCs w:val="28"/>
          <w:lang w:val="uk-UA"/>
        </w:rPr>
        <w:t>соотношении</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административного</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усмотрения</w:t>
      </w:r>
      <w:proofErr w:type="spellEnd"/>
      <w:r w:rsidRPr="003359AB">
        <w:rPr>
          <w:rFonts w:ascii="Times New Roman" w:hAnsi="Times New Roman" w:cs="Times New Roman"/>
          <w:sz w:val="28"/>
          <w:szCs w:val="28"/>
          <w:lang w:val="uk-UA"/>
        </w:rPr>
        <w:t xml:space="preserve"> и</w:t>
      </w:r>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lang w:val="uk-UA"/>
        </w:rPr>
        <w:t>административного</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регламента</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i/>
          <w:sz w:val="28"/>
          <w:szCs w:val="28"/>
          <w:lang w:val="uk-UA"/>
        </w:rPr>
        <w:t>Austrian</w:t>
      </w:r>
      <w:proofErr w:type="spellEnd"/>
      <w:r w:rsidRPr="003359AB">
        <w:rPr>
          <w:rFonts w:ascii="Times New Roman" w:hAnsi="Times New Roman" w:cs="Times New Roman"/>
          <w:i/>
          <w:sz w:val="28"/>
          <w:szCs w:val="28"/>
        </w:rPr>
        <w:t xml:space="preserve"> </w:t>
      </w:r>
      <w:proofErr w:type="spellStart"/>
      <w:r w:rsidRPr="003359AB">
        <w:rPr>
          <w:rFonts w:ascii="Times New Roman" w:hAnsi="Times New Roman" w:cs="Times New Roman"/>
          <w:i/>
          <w:sz w:val="28"/>
          <w:szCs w:val="28"/>
          <w:lang w:val="uk-UA"/>
        </w:rPr>
        <w:t>Journal</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of</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Humanities</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and</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Social</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Sciences</w:t>
      </w:r>
      <w:proofErr w:type="spellEnd"/>
      <w:r w:rsidRPr="003359AB">
        <w:rPr>
          <w:rFonts w:ascii="Times New Roman" w:hAnsi="Times New Roman" w:cs="Times New Roman"/>
          <w:sz w:val="28"/>
          <w:szCs w:val="28"/>
          <w:lang w:val="uk-UA"/>
        </w:rPr>
        <w:t>. 2014. №5-6. С.258-262;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L. </w:t>
      </w:r>
      <w:proofErr w:type="spellStart"/>
      <w:r w:rsidRPr="003359AB">
        <w:rPr>
          <w:rFonts w:ascii="Times New Roman" w:hAnsi="Times New Roman" w:cs="Times New Roman"/>
          <w:sz w:val="28"/>
          <w:szCs w:val="28"/>
          <w:lang w:val="uk-UA"/>
        </w:rPr>
        <w:t>Michoud</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Etude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Sur</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le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pouvoir</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discretionnaire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de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l`administration</w:t>
      </w:r>
      <w:proofErr w:type="spellEnd"/>
      <w:r w:rsidRPr="003359AB">
        <w:rPr>
          <w:rFonts w:ascii="Times New Roman" w:hAnsi="Times New Roman" w:cs="Times New Roman"/>
          <w:sz w:val="28"/>
          <w:szCs w:val="28"/>
          <w:lang w:val="uk-UA"/>
        </w:rPr>
        <w:t>.</w:t>
      </w:r>
      <w:r w:rsidRPr="003359AB">
        <w:rPr>
          <w:rFonts w:ascii="Times New Roman" w:hAnsi="Times New Roman" w:cs="Times New Roman"/>
          <w:sz w:val="28"/>
          <w:szCs w:val="28"/>
          <w:lang w:val="en-US"/>
        </w:rPr>
        <w:t xml:space="preserve"> </w:t>
      </w:r>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Extr</w:t>
      </w:r>
      <w:proofErr w:type="spellEnd"/>
      <w:r w:rsidRPr="003359AB">
        <w:rPr>
          <w:rFonts w:ascii="Times New Roman" w:hAnsi="Times New Roman" w:cs="Times New Roman"/>
          <w:i/>
          <w:sz w:val="28"/>
          <w:szCs w:val="28"/>
          <w:lang w:val="en-US"/>
        </w:rPr>
        <w:t xml:space="preserve"> </w:t>
      </w:r>
      <w:proofErr w:type="spellStart"/>
      <w:r w:rsidRPr="003359AB">
        <w:rPr>
          <w:rFonts w:ascii="Times New Roman" w:hAnsi="Times New Roman" w:cs="Times New Roman"/>
          <w:i/>
          <w:sz w:val="28"/>
          <w:szCs w:val="28"/>
          <w:lang w:val="uk-UA"/>
        </w:rPr>
        <w:t>des</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Annales</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de</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I`Univ</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de</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Grenoble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Paris</w:t>
      </w:r>
      <w:proofErr w:type="spellEnd"/>
      <w:r w:rsidRPr="003359AB">
        <w:rPr>
          <w:rFonts w:ascii="Times New Roman" w:hAnsi="Times New Roman" w:cs="Times New Roman"/>
          <w:sz w:val="28"/>
          <w:szCs w:val="28"/>
          <w:lang w:val="uk-UA"/>
        </w:rPr>
        <w:t>. 1913. Р.16.</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Szot</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Adam</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Słuszność</w:t>
      </w:r>
      <w:proofErr w:type="spellEnd"/>
      <w:r w:rsidRPr="003359AB">
        <w:rPr>
          <w:rFonts w:ascii="Times New Roman" w:hAnsi="Times New Roman" w:cs="Times New Roman"/>
          <w:sz w:val="28"/>
          <w:szCs w:val="28"/>
          <w:lang w:val="uk-UA"/>
        </w:rPr>
        <w:t xml:space="preserve"> a </w:t>
      </w:r>
      <w:proofErr w:type="spellStart"/>
      <w:r w:rsidRPr="003359AB">
        <w:rPr>
          <w:rFonts w:ascii="Times New Roman" w:hAnsi="Times New Roman" w:cs="Times New Roman"/>
          <w:sz w:val="28"/>
          <w:szCs w:val="28"/>
          <w:lang w:val="uk-UA"/>
        </w:rPr>
        <w:t>uznanie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administracyjne</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i/>
          <w:sz w:val="28"/>
          <w:szCs w:val="28"/>
          <w:lang w:val="uk-UA"/>
        </w:rPr>
        <w:t>Studia</w:t>
      </w:r>
      <w:proofErr w:type="spellEnd"/>
      <w:r w:rsidRPr="003359AB">
        <w:rPr>
          <w:rFonts w:ascii="Times New Roman" w:hAnsi="Times New Roman" w:cs="Times New Roman"/>
          <w:i/>
          <w:sz w:val="28"/>
          <w:szCs w:val="28"/>
          <w:lang w:val="en-US"/>
        </w:rPr>
        <w:t xml:space="preserve"> </w:t>
      </w:r>
      <w:proofErr w:type="spellStart"/>
      <w:r w:rsidRPr="003359AB">
        <w:rPr>
          <w:rFonts w:ascii="Times New Roman" w:hAnsi="Times New Roman" w:cs="Times New Roman"/>
          <w:i/>
          <w:sz w:val="28"/>
          <w:szCs w:val="28"/>
          <w:lang w:val="uk-UA"/>
        </w:rPr>
        <w:t>Iuridica</w:t>
      </w:r>
      <w:proofErr w:type="spellEnd"/>
      <w:r w:rsidRPr="003359AB">
        <w:rPr>
          <w:rFonts w:ascii="Times New Roman" w:hAnsi="Times New Roman" w:cs="Times New Roman"/>
          <w:i/>
          <w:sz w:val="28"/>
          <w:szCs w:val="28"/>
          <w:lang w:val="uk-UA"/>
        </w:rPr>
        <w:t xml:space="preserve"> </w:t>
      </w:r>
      <w:proofErr w:type="spellStart"/>
      <w:r w:rsidRPr="003359AB">
        <w:rPr>
          <w:rFonts w:ascii="Times New Roman" w:hAnsi="Times New Roman" w:cs="Times New Roman"/>
          <w:i/>
          <w:sz w:val="28"/>
          <w:szCs w:val="28"/>
          <w:lang w:val="uk-UA"/>
        </w:rPr>
        <w:t>Lublinensia</w:t>
      </w:r>
      <w:proofErr w:type="spellEnd"/>
      <w:r w:rsidRPr="003359AB">
        <w:rPr>
          <w:rFonts w:ascii="Times New Roman" w:hAnsi="Times New Roman" w:cs="Times New Roman"/>
          <w:sz w:val="28"/>
          <w:szCs w:val="28"/>
          <w:lang w:val="uk-UA"/>
        </w:rPr>
        <w:t>, 2011. S.175-182.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Семеній О. Ознаки адміністративного розсуду в діяльності суб’єктів публічної адміністрації. </w:t>
      </w:r>
      <w:r w:rsidRPr="003359AB">
        <w:rPr>
          <w:rFonts w:ascii="Times New Roman" w:hAnsi="Times New Roman" w:cs="Times New Roman"/>
          <w:i/>
          <w:sz w:val="28"/>
          <w:szCs w:val="28"/>
          <w:lang w:val="uk-UA"/>
        </w:rPr>
        <w:t xml:space="preserve">Адміністративне право і процес. </w:t>
      </w:r>
      <w:r w:rsidRPr="003359AB">
        <w:rPr>
          <w:rFonts w:ascii="Times New Roman" w:hAnsi="Times New Roman" w:cs="Times New Roman"/>
          <w:sz w:val="28"/>
          <w:szCs w:val="28"/>
          <w:lang w:val="uk-UA"/>
        </w:rPr>
        <w:t>2017. №6. С.136-139.</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URL:</w:t>
      </w:r>
      <w:hyperlink r:id="rId37" w:history="1">
        <w:r w:rsidRPr="003359AB">
          <w:rPr>
            <w:rStyle w:val="a8"/>
            <w:rFonts w:ascii="Times New Roman" w:hAnsi="Times New Roman" w:cs="Times New Roman"/>
            <w:sz w:val="28"/>
            <w:szCs w:val="28"/>
            <w:lang w:val="uk-UA"/>
          </w:rPr>
          <w:t>http://pgp-journal.kiev.ua/archive/2017/6/31.pdf</w:t>
        </w:r>
      </w:hyperlink>
      <w:r w:rsidRPr="003359AB">
        <w:rPr>
          <w:rStyle w:val="a8"/>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Закурін</w:t>
      </w:r>
      <w:proofErr w:type="spellEnd"/>
      <w:r w:rsidRPr="003359AB">
        <w:rPr>
          <w:rFonts w:ascii="Times New Roman" w:hAnsi="Times New Roman" w:cs="Times New Roman"/>
          <w:sz w:val="28"/>
          <w:szCs w:val="28"/>
          <w:lang w:val="uk-UA"/>
        </w:rPr>
        <w:t xml:space="preserve"> М.К. </w:t>
      </w:r>
      <w:proofErr w:type="spellStart"/>
      <w:r w:rsidRPr="003359AB">
        <w:rPr>
          <w:rFonts w:ascii="Times New Roman" w:hAnsi="Times New Roman" w:cs="Times New Roman"/>
          <w:sz w:val="28"/>
          <w:szCs w:val="28"/>
          <w:lang w:val="uk-UA"/>
        </w:rPr>
        <w:t>Дискреція</w:t>
      </w:r>
      <w:proofErr w:type="spellEnd"/>
      <w:r w:rsidRPr="003359AB">
        <w:rPr>
          <w:rFonts w:ascii="Times New Roman" w:hAnsi="Times New Roman" w:cs="Times New Roman"/>
          <w:sz w:val="28"/>
          <w:szCs w:val="28"/>
          <w:lang w:val="uk-UA"/>
        </w:rPr>
        <w:t xml:space="preserve"> – дія на власний розсуд. Поняття та прояв</w:t>
      </w:r>
      <w:r w:rsidRPr="003359AB">
        <w:rPr>
          <w:rFonts w:ascii="Times New Roman" w:hAnsi="Times New Roman" w:cs="Times New Roman"/>
          <w:sz w:val="28"/>
          <w:szCs w:val="28"/>
        </w:rPr>
        <w:t xml:space="preserve"> </w:t>
      </w:r>
      <w:r w:rsidRPr="003359AB">
        <w:rPr>
          <w:rFonts w:ascii="Times New Roman" w:hAnsi="Times New Roman" w:cs="Times New Roman"/>
          <w:i/>
          <w:sz w:val="28"/>
          <w:szCs w:val="28"/>
          <w:lang w:val="uk-UA"/>
        </w:rPr>
        <w:t>Вісник господарського судочинства</w:t>
      </w:r>
      <w:r w:rsidRPr="003359AB">
        <w:rPr>
          <w:rFonts w:ascii="Times New Roman" w:hAnsi="Times New Roman" w:cs="Times New Roman"/>
          <w:sz w:val="28"/>
          <w:szCs w:val="28"/>
          <w:lang w:val="uk-UA"/>
        </w:rPr>
        <w:t>. 2009. №4. С.17-24.</w:t>
      </w:r>
      <w:r w:rsidRPr="003359AB">
        <w:rPr>
          <w:rFonts w:ascii="Times New Roman" w:hAnsi="Times New Roman" w:cs="Times New Roman"/>
          <w:sz w:val="28"/>
          <w:szCs w:val="28"/>
          <w:lang w:val="en-US"/>
        </w:rPr>
        <w:t>;</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Головін А. П. Вплив адміністративного розсуду на формування девіантних установок працівника міліції. </w:t>
      </w:r>
      <w:r w:rsidRPr="003359AB">
        <w:rPr>
          <w:rFonts w:ascii="Times New Roman" w:hAnsi="Times New Roman" w:cs="Times New Roman"/>
          <w:i/>
          <w:sz w:val="28"/>
          <w:szCs w:val="28"/>
          <w:lang w:val="uk-UA"/>
        </w:rPr>
        <w:t xml:space="preserve">Вісник Луганського державного університету внутрішніх справ імені Е.О. </w:t>
      </w:r>
      <w:proofErr w:type="spellStart"/>
      <w:r w:rsidRPr="003359AB">
        <w:rPr>
          <w:rFonts w:ascii="Times New Roman" w:hAnsi="Times New Roman" w:cs="Times New Roman"/>
          <w:i/>
          <w:sz w:val="28"/>
          <w:szCs w:val="28"/>
          <w:lang w:val="uk-UA"/>
        </w:rPr>
        <w:t>Дідоренка</w:t>
      </w:r>
      <w:proofErr w:type="spellEnd"/>
      <w:r w:rsidRPr="003359AB">
        <w:rPr>
          <w:rFonts w:ascii="Times New Roman" w:hAnsi="Times New Roman" w:cs="Times New Roman"/>
          <w:i/>
          <w:sz w:val="28"/>
          <w:szCs w:val="28"/>
        </w:rPr>
        <w:t xml:space="preserve">, </w:t>
      </w:r>
      <w:r w:rsidRPr="003359AB">
        <w:rPr>
          <w:rFonts w:ascii="Times New Roman" w:hAnsi="Times New Roman" w:cs="Times New Roman"/>
          <w:sz w:val="28"/>
          <w:szCs w:val="28"/>
          <w:lang w:val="uk-UA"/>
        </w:rPr>
        <w:t>№ 4.  2012. с. 154–162;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Податковий кодекс: Закон України від 02.12.2010. № 2755-VI. URL:</w:t>
      </w:r>
      <w:hyperlink r:id="rId38" w:anchor="Text" w:history="1">
        <w:r w:rsidRPr="003359AB">
          <w:rPr>
            <w:rStyle w:val="a8"/>
            <w:rFonts w:ascii="Times New Roman" w:hAnsi="Times New Roman" w:cs="Times New Roman"/>
            <w:sz w:val="28"/>
            <w:szCs w:val="28"/>
            <w:lang w:val="uk-UA"/>
          </w:rPr>
          <w:t>https://zakon.rada.gov.ua/laws/show/2755-17#Text</w:t>
        </w:r>
      </w:hyperlink>
      <w:r w:rsidRPr="003359AB">
        <w:rPr>
          <w:rFonts w:ascii="Times New Roman" w:hAnsi="Times New Roman" w:cs="Times New Roman"/>
          <w:sz w:val="28"/>
          <w:szCs w:val="28"/>
          <w:lang w:val="uk-UA"/>
        </w:rPr>
        <w:t xml:space="preserve"> (дата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Про державну службу: Закон України від 10.12.2015. № 889-VIII. URL: </w:t>
      </w:r>
      <w:hyperlink r:id="rId39" w:anchor="Text" w:history="1">
        <w:r w:rsidRPr="003359AB">
          <w:rPr>
            <w:rStyle w:val="a8"/>
            <w:rFonts w:ascii="Times New Roman" w:hAnsi="Times New Roman" w:cs="Times New Roman"/>
            <w:sz w:val="28"/>
            <w:szCs w:val="28"/>
            <w:lang w:val="uk-UA"/>
          </w:rPr>
          <w:t>https://zakon.rada.gov.ua/laws/show/889-19#Text</w:t>
        </w:r>
      </w:hyperlink>
      <w:r w:rsidRPr="003359AB">
        <w:rPr>
          <w:rFonts w:ascii="Times New Roman" w:hAnsi="Times New Roman" w:cs="Times New Roman"/>
          <w:sz w:val="28"/>
          <w:szCs w:val="28"/>
          <w:lang w:val="uk-UA"/>
        </w:rPr>
        <w:t xml:space="preserve"> (дата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Панфілов О. Є.,   Білоус-Осінь Т. І. Адміністративний розсуд у діяльності суб’єктів публічної адміністрації. </w:t>
      </w:r>
      <w:r w:rsidRPr="003359AB">
        <w:rPr>
          <w:rFonts w:ascii="Times New Roman" w:hAnsi="Times New Roman" w:cs="Times New Roman"/>
          <w:i/>
          <w:sz w:val="28"/>
          <w:szCs w:val="28"/>
          <w:lang w:val="uk-UA"/>
        </w:rPr>
        <w:t xml:space="preserve">Прикарпатський </w:t>
      </w:r>
      <w:r w:rsidRPr="003359AB">
        <w:rPr>
          <w:rFonts w:ascii="Times New Roman" w:hAnsi="Times New Roman" w:cs="Times New Roman"/>
          <w:i/>
          <w:sz w:val="28"/>
          <w:szCs w:val="28"/>
          <w:lang w:val="uk-UA"/>
        </w:rPr>
        <w:lastRenderedPageBreak/>
        <w:t>юридичний вісник, №1(26). 2019. С. 114-118.</w:t>
      </w:r>
      <w:r w:rsidRPr="003359AB">
        <w:rPr>
          <w:rFonts w:ascii="Times New Roman" w:hAnsi="Times New Roman" w:cs="Times New Roman"/>
          <w:sz w:val="28"/>
          <w:szCs w:val="28"/>
          <w:lang w:val="uk-UA"/>
        </w:rPr>
        <w:t xml:space="preserve"> URL: </w:t>
      </w:r>
      <w:hyperlink r:id="rId40" w:history="1">
        <w:r w:rsidRPr="003359AB">
          <w:rPr>
            <w:rStyle w:val="a8"/>
            <w:rFonts w:ascii="Times New Roman" w:hAnsi="Times New Roman" w:cs="Times New Roman"/>
            <w:sz w:val="28"/>
            <w:szCs w:val="28"/>
            <w:lang w:val="uk-UA"/>
          </w:rPr>
          <w:t>http://pyuv.onua.edu.ua/index.php/pyuv/article/view/768/1104</w:t>
        </w:r>
      </w:hyperlink>
      <w:r w:rsidRPr="003359AB">
        <w:rPr>
          <w:rFonts w:ascii="Times New Roman" w:hAnsi="Times New Roman" w:cs="Times New Roman"/>
          <w:sz w:val="28"/>
          <w:szCs w:val="28"/>
          <w:lang w:val="uk-UA"/>
        </w:rPr>
        <w:t xml:space="preserve"> (дата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sz w:val="28"/>
          <w:szCs w:val="28"/>
          <w:lang w:val="uk-UA"/>
        </w:rPr>
      </w:pPr>
      <w:r w:rsidRPr="003359AB">
        <w:rPr>
          <w:rFonts w:ascii="Times New Roman" w:hAnsi="Times New Roman" w:cs="Times New Roman"/>
          <w:sz w:val="28"/>
          <w:szCs w:val="28"/>
          <w:lang w:val="uk-UA"/>
        </w:rPr>
        <w:t>Щодо здійснення дискреційних повноважень адміністративними органами: Рекомендація Ради Європи від 11.03.80 р.№ (80) 2 URL:</w:t>
      </w:r>
      <w:hyperlink r:id="rId41" w:history="1">
        <w:r w:rsidRPr="003359AB">
          <w:rPr>
            <w:rStyle w:val="a8"/>
            <w:rFonts w:ascii="Times New Roman" w:hAnsi="Times New Roman" w:cs="Times New Roman"/>
            <w:sz w:val="28"/>
            <w:szCs w:val="28"/>
            <w:lang w:val="uk-UA"/>
          </w:rPr>
          <w:t>https://rm.coe.int/16804f22ae</w:t>
        </w:r>
      </w:hyperlink>
      <w:r w:rsidRPr="003359AB">
        <w:rPr>
          <w:rFonts w:ascii="Times New Roman" w:hAnsi="Times New Roman" w:cs="Times New Roman"/>
          <w:color w:val="000000"/>
          <w:sz w:val="28"/>
          <w:szCs w:val="28"/>
          <w:lang w:val="uk-UA"/>
        </w:rPr>
        <w:t xml:space="preserve"> (дата звернення: 21.09.2022);</w:t>
      </w:r>
    </w:p>
    <w:p w:rsidR="00697772" w:rsidRPr="003359AB" w:rsidRDefault="00697772" w:rsidP="00697772">
      <w:pPr>
        <w:pStyle w:val="a3"/>
        <w:numPr>
          <w:ilvl w:val="0"/>
          <w:numId w:val="17"/>
        </w:numPr>
        <w:spacing w:line="360" w:lineRule="auto"/>
        <w:jc w:val="both"/>
        <w:rPr>
          <w:rStyle w:val="a8"/>
          <w:rFonts w:ascii="Times New Roman" w:hAnsi="Times New Roman" w:cs="Times New Roman"/>
          <w:sz w:val="28"/>
          <w:szCs w:val="28"/>
          <w:lang w:val="uk-UA"/>
        </w:rPr>
      </w:pPr>
      <w:r w:rsidRPr="003359AB">
        <w:rPr>
          <w:rFonts w:ascii="Times New Roman" w:hAnsi="Times New Roman" w:cs="Times New Roman"/>
          <w:sz w:val="28"/>
          <w:szCs w:val="28"/>
          <w:lang w:val="uk-UA"/>
        </w:rPr>
        <w:t>М</w:t>
      </w:r>
      <w:proofErr w:type="spellStart"/>
      <w:r w:rsidRPr="003359AB">
        <w:rPr>
          <w:rFonts w:ascii="Times New Roman" w:hAnsi="Times New Roman" w:cs="Times New Roman"/>
          <w:sz w:val="28"/>
          <w:szCs w:val="28"/>
        </w:rPr>
        <w:t>етодологія</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rPr>
        <w:t>проведення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антикорупційної</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експертизи</w:t>
      </w:r>
      <w:proofErr w:type="spellEnd"/>
      <w:r w:rsidRPr="003359AB">
        <w:rPr>
          <w:rFonts w:ascii="Times New Roman" w:hAnsi="Times New Roman" w:cs="Times New Roman"/>
          <w:sz w:val="28"/>
          <w:szCs w:val="28"/>
          <w:lang w:val="uk-UA"/>
        </w:rPr>
        <w:t xml:space="preserve">: Наказ Міністерства юстиції України від 24.04.2017. № 1395/5. URL: </w:t>
      </w:r>
      <w:hyperlink r:id="rId42" w:anchor="n8" w:history="1">
        <w:r w:rsidRPr="003359AB">
          <w:rPr>
            <w:rStyle w:val="a8"/>
            <w:rFonts w:ascii="Times New Roman" w:hAnsi="Times New Roman" w:cs="Times New Roman"/>
            <w:sz w:val="28"/>
            <w:szCs w:val="28"/>
            <w:lang w:val="uk-UA"/>
          </w:rPr>
          <w:t>https://zakon.rada.gov.ua/laws/show/v1395323-17#n8</w:t>
        </w:r>
      </w:hyperlink>
      <w:r w:rsidRPr="003359AB">
        <w:rPr>
          <w:rStyle w:val="a8"/>
          <w:rFonts w:ascii="Times New Roman" w:hAnsi="Times New Roman" w:cs="Times New Roman"/>
          <w:sz w:val="28"/>
          <w:szCs w:val="28"/>
          <w:lang w:val="uk-UA"/>
        </w:rPr>
        <w:t xml:space="preserve"> </w:t>
      </w:r>
      <w:r w:rsidRPr="003359AB">
        <w:rPr>
          <w:rFonts w:ascii="Times New Roman" w:hAnsi="Times New Roman" w:cs="Times New Roman"/>
          <w:sz w:val="28"/>
          <w:szCs w:val="28"/>
          <w:lang w:val="uk-UA"/>
        </w:rPr>
        <w:t xml:space="preserve">(дата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rPr>
      </w:pPr>
      <w:proofErr w:type="spellStart"/>
      <w:r w:rsidRPr="003359AB">
        <w:rPr>
          <w:rFonts w:ascii="Times New Roman" w:hAnsi="Times New Roman" w:cs="Times New Roman"/>
          <w:sz w:val="28"/>
          <w:szCs w:val="28"/>
        </w:rPr>
        <w:t>Дискреція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адміністративних</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органів</w:t>
      </w:r>
      <w:proofErr w:type="spellEnd"/>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rPr>
        <w:t xml:space="preserve">і </w:t>
      </w:r>
      <w:proofErr w:type="spellStart"/>
      <w:r w:rsidRPr="003359AB">
        <w:rPr>
          <w:rFonts w:ascii="Times New Roman" w:hAnsi="Times New Roman" w:cs="Times New Roman"/>
          <w:sz w:val="28"/>
          <w:szCs w:val="28"/>
        </w:rPr>
        <w:t>судовий</w:t>
      </w:r>
      <w:proofErr w:type="spellEnd"/>
      <w:r w:rsidRPr="003359AB">
        <w:rPr>
          <w:rFonts w:ascii="Times New Roman" w:hAnsi="Times New Roman" w:cs="Times New Roman"/>
          <w:sz w:val="28"/>
          <w:szCs w:val="28"/>
        </w:rPr>
        <w:t xml:space="preserve"> контроль за </w:t>
      </w:r>
      <w:proofErr w:type="spellStart"/>
      <w:r w:rsidRPr="003359AB">
        <w:rPr>
          <w:rFonts w:ascii="Times New Roman" w:hAnsi="Times New Roman" w:cs="Times New Roman"/>
          <w:sz w:val="28"/>
          <w:szCs w:val="28"/>
        </w:rPr>
        <w:t>її</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реалізацією</w:t>
      </w:r>
      <w:proofErr w:type="spellEnd"/>
      <w:r w:rsidRPr="003359AB">
        <w:rPr>
          <w:rFonts w:ascii="Times New Roman" w:hAnsi="Times New Roman" w:cs="Times New Roman"/>
          <w:sz w:val="28"/>
          <w:szCs w:val="28"/>
          <w:lang w:val="uk-UA"/>
        </w:rPr>
        <w:t xml:space="preserve">: звіт. </w:t>
      </w:r>
      <w:proofErr w:type="spellStart"/>
      <w:r w:rsidRPr="003359AB">
        <w:rPr>
          <w:rFonts w:ascii="Times New Roman" w:hAnsi="Times New Roman" w:cs="Times New Roman"/>
          <w:sz w:val="28"/>
          <w:szCs w:val="28"/>
          <w:lang w:val="uk-UA"/>
        </w:rPr>
        <w:t>Заг</w:t>
      </w:r>
      <w:proofErr w:type="spellEnd"/>
      <w:r w:rsidRPr="003359AB">
        <w:rPr>
          <w:rFonts w:ascii="Times New Roman" w:hAnsi="Times New Roman" w:cs="Times New Roman"/>
          <w:sz w:val="28"/>
          <w:szCs w:val="28"/>
          <w:lang w:val="uk-UA"/>
        </w:rPr>
        <w:t xml:space="preserve">. Ред. К. </w:t>
      </w:r>
      <w:proofErr w:type="spellStart"/>
      <w:r w:rsidRPr="003359AB">
        <w:rPr>
          <w:rFonts w:ascii="Times New Roman" w:hAnsi="Times New Roman" w:cs="Times New Roman"/>
          <w:sz w:val="28"/>
          <w:szCs w:val="28"/>
          <w:lang w:val="uk-UA"/>
        </w:rPr>
        <w:t>Красовський</w:t>
      </w:r>
      <w:proofErr w:type="spellEnd"/>
      <w:r w:rsidRPr="003359AB">
        <w:rPr>
          <w:rFonts w:ascii="Times New Roman" w:hAnsi="Times New Roman" w:cs="Times New Roman"/>
          <w:sz w:val="28"/>
          <w:szCs w:val="28"/>
          <w:lang w:val="uk-UA"/>
        </w:rPr>
        <w:t xml:space="preserve"> та І. </w:t>
      </w:r>
      <w:proofErr w:type="spellStart"/>
      <w:r w:rsidRPr="003359AB">
        <w:rPr>
          <w:rFonts w:ascii="Times New Roman" w:hAnsi="Times New Roman" w:cs="Times New Roman"/>
          <w:sz w:val="28"/>
          <w:szCs w:val="28"/>
          <w:lang w:val="uk-UA"/>
        </w:rPr>
        <w:t>Черногоренко</w:t>
      </w:r>
      <w:proofErr w:type="spellEnd"/>
    </w:p>
    <w:p w:rsidR="00697772" w:rsidRPr="003359AB" w:rsidRDefault="00697772" w:rsidP="00697772">
      <w:pPr>
        <w:pStyle w:val="a3"/>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URL:</w:t>
      </w:r>
      <w:hyperlink r:id="rId43" w:history="1">
        <w:r w:rsidRPr="003359AB">
          <w:rPr>
            <w:rStyle w:val="a8"/>
            <w:rFonts w:ascii="Times New Roman" w:hAnsi="Times New Roman" w:cs="Times New Roman"/>
            <w:sz w:val="28"/>
            <w:szCs w:val="28"/>
            <w:lang w:val="uk-UA"/>
          </w:rPr>
          <w:t>https://www.pravojustice.eu/storage/app/uploads/public/602/a7b/15b/602a7b15b362e496299034.pdf</w:t>
        </w:r>
      </w:hyperlink>
      <w:r w:rsidRPr="003359AB">
        <w:rPr>
          <w:rFonts w:ascii="Times New Roman" w:hAnsi="Times New Roman" w:cs="Times New Roman"/>
          <w:color w:val="000000"/>
          <w:sz w:val="28"/>
          <w:szCs w:val="28"/>
          <w:lang w:val="uk-UA"/>
        </w:rPr>
        <w:t xml:space="preserve"> </w:t>
      </w:r>
      <w:r w:rsidRPr="003359AB">
        <w:rPr>
          <w:rFonts w:ascii="Times New Roman" w:hAnsi="Times New Roman" w:cs="Times New Roman"/>
          <w:sz w:val="28"/>
          <w:szCs w:val="28"/>
          <w:lang w:val="uk-UA"/>
        </w:rPr>
        <w:t xml:space="preserve">(дата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Академічний тлумачний словник української мови в 11 т.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44" w:history="1">
        <w:r w:rsidRPr="003359AB">
          <w:rPr>
            <w:rStyle w:val="a8"/>
            <w:rFonts w:ascii="Times New Roman" w:hAnsi="Times New Roman" w:cs="Times New Roman"/>
            <w:sz w:val="28"/>
            <w:szCs w:val="28"/>
            <w:lang w:val="uk-UA"/>
          </w:rPr>
          <w:t>http://sum.in.ua/s/forma</w:t>
        </w:r>
      </w:hyperlink>
      <w:r w:rsidRPr="003359AB">
        <w:rPr>
          <w:rFonts w:ascii="Times New Roman" w:hAnsi="Times New Roman" w:cs="Times New Roman"/>
          <w:sz w:val="28"/>
          <w:szCs w:val="28"/>
          <w:lang w:val="uk-UA"/>
        </w:rPr>
        <w:t xml:space="preserve"> (дата звернення: 01.10.2022);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Постанова Верховного Суду від 15 грудня 2021 року по справі № 1840/2970/18. Єдиний державний реєстр судових рішень. URL:</w:t>
      </w:r>
      <w:hyperlink r:id="rId45" w:history="1">
        <w:r w:rsidRPr="003359AB">
          <w:rPr>
            <w:rStyle w:val="a8"/>
            <w:rFonts w:ascii="Times New Roman" w:hAnsi="Times New Roman" w:cs="Times New Roman"/>
            <w:sz w:val="28"/>
            <w:szCs w:val="28"/>
            <w:lang w:val="en-US"/>
          </w:rPr>
          <w:t>https</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reyestr</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court</w:t>
        </w:r>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gov</w:t>
        </w:r>
        <w:proofErr w:type="spellEnd"/>
        <w:r w:rsidRPr="003359AB">
          <w:rPr>
            <w:rStyle w:val="a8"/>
            <w:rFonts w:ascii="Times New Roman" w:hAnsi="Times New Roman" w:cs="Times New Roman"/>
            <w:sz w:val="28"/>
            <w:szCs w:val="28"/>
            <w:lang w:val="uk-UA"/>
          </w:rPr>
          <w:t>.</w:t>
        </w:r>
        <w:proofErr w:type="spellStart"/>
        <w:r w:rsidRPr="003359AB">
          <w:rPr>
            <w:rStyle w:val="a8"/>
            <w:rFonts w:ascii="Times New Roman" w:hAnsi="Times New Roman" w:cs="Times New Roman"/>
            <w:sz w:val="28"/>
            <w:szCs w:val="28"/>
            <w:lang w:val="en-US"/>
          </w:rPr>
          <w:t>ua</w:t>
        </w:r>
        <w:proofErr w:type="spellEnd"/>
        <w:r w:rsidRPr="003359AB">
          <w:rPr>
            <w:rStyle w:val="a8"/>
            <w:rFonts w:ascii="Times New Roman" w:hAnsi="Times New Roman" w:cs="Times New Roman"/>
            <w:sz w:val="28"/>
            <w:szCs w:val="28"/>
            <w:lang w:val="uk-UA"/>
          </w:rPr>
          <w:t>/</w:t>
        </w:r>
        <w:r w:rsidRPr="003359AB">
          <w:rPr>
            <w:rStyle w:val="a8"/>
            <w:rFonts w:ascii="Times New Roman" w:hAnsi="Times New Roman" w:cs="Times New Roman"/>
            <w:sz w:val="28"/>
            <w:szCs w:val="28"/>
            <w:lang w:val="en-US"/>
          </w:rPr>
          <w:t>Review</w:t>
        </w:r>
        <w:r w:rsidRPr="003359AB">
          <w:rPr>
            <w:rStyle w:val="a8"/>
            <w:rFonts w:ascii="Times New Roman" w:hAnsi="Times New Roman" w:cs="Times New Roman"/>
            <w:sz w:val="28"/>
            <w:szCs w:val="28"/>
            <w:lang w:val="uk-UA"/>
          </w:rPr>
          <w:t>/101923134</w:t>
        </w:r>
      </w:hyperlink>
      <w:r w:rsidRPr="003359AB">
        <w:rPr>
          <w:rFonts w:ascii="Times New Roman" w:hAnsi="Times New Roman" w:cs="Times New Roman"/>
          <w:sz w:val="28"/>
          <w:szCs w:val="28"/>
          <w:lang w:val="uk-UA"/>
        </w:rPr>
        <w:t xml:space="preserve"> (дата звернення: </w:t>
      </w:r>
      <w:r w:rsidRPr="003359AB">
        <w:rPr>
          <w:rFonts w:ascii="Times New Roman" w:hAnsi="Times New Roman" w:cs="Times New Roman"/>
          <w:sz w:val="28"/>
          <w:szCs w:val="28"/>
        </w:rPr>
        <w:t>21</w:t>
      </w:r>
      <w:r w:rsidRPr="003359AB">
        <w:rPr>
          <w:rFonts w:ascii="Times New Roman" w:hAnsi="Times New Roman" w:cs="Times New Roman"/>
          <w:sz w:val="28"/>
          <w:szCs w:val="28"/>
          <w:lang w:val="uk-UA"/>
        </w:rPr>
        <w:t>.09.2022);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Павелків</w:t>
      </w:r>
      <w:proofErr w:type="spellEnd"/>
      <w:r w:rsidRPr="003359AB">
        <w:rPr>
          <w:rFonts w:ascii="Times New Roman" w:hAnsi="Times New Roman" w:cs="Times New Roman"/>
          <w:sz w:val="28"/>
          <w:szCs w:val="28"/>
          <w:lang w:val="uk-UA"/>
        </w:rPr>
        <w:t xml:space="preserve"> С.Р. Адміністративно-правовий статус органів публічної адміністрації у сфері житлово-комунального господарства України: </w:t>
      </w:r>
      <w:proofErr w:type="spellStart"/>
      <w:r w:rsidRPr="003359AB">
        <w:rPr>
          <w:rFonts w:ascii="Times New Roman" w:hAnsi="Times New Roman" w:cs="Times New Roman"/>
          <w:sz w:val="28"/>
          <w:szCs w:val="28"/>
          <w:lang w:val="uk-UA"/>
        </w:rPr>
        <w:t>автореф</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наук …: спец. 12.00.07. Київ, 2013. 22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Бригінець</w:t>
      </w:r>
      <w:proofErr w:type="spellEnd"/>
      <w:r w:rsidRPr="003359AB">
        <w:rPr>
          <w:rFonts w:ascii="Times New Roman" w:hAnsi="Times New Roman" w:cs="Times New Roman"/>
          <w:sz w:val="28"/>
          <w:szCs w:val="28"/>
          <w:lang w:val="uk-UA"/>
        </w:rPr>
        <w:t xml:space="preserve"> О.О. Адміністративно-правовий статус державної податкової служби України: </w:t>
      </w:r>
      <w:proofErr w:type="spellStart"/>
      <w:r w:rsidRPr="003359AB">
        <w:rPr>
          <w:rFonts w:ascii="Times New Roman" w:hAnsi="Times New Roman" w:cs="Times New Roman"/>
          <w:sz w:val="28"/>
          <w:szCs w:val="28"/>
          <w:lang w:val="uk-UA"/>
        </w:rPr>
        <w:t>автореф</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наук …: спец. 12.00.07. Ірпінь, 2011. 22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Лебідь Н.В. Адміністративно-правовий статус державних інспекцій в Україні: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наук: 12.00.07. Харків, 2004. – 202 с;</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themeColor="text1"/>
          <w:sz w:val="28"/>
          <w:szCs w:val="28"/>
          <w:lang w:val="uk-UA"/>
        </w:rPr>
      </w:pPr>
      <w:proofErr w:type="spellStart"/>
      <w:r w:rsidRPr="003359AB">
        <w:rPr>
          <w:rFonts w:ascii="Times New Roman" w:hAnsi="Times New Roman" w:cs="Times New Roman"/>
          <w:sz w:val="28"/>
          <w:szCs w:val="28"/>
          <w:lang w:val="uk-UA"/>
        </w:rPr>
        <w:t>Стародубцев</w:t>
      </w:r>
      <w:proofErr w:type="spellEnd"/>
      <w:r w:rsidRPr="003359AB">
        <w:rPr>
          <w:rFonts w:ascii="Times New Roman" w:hAnsi="Times New Roman" w:cs="Times New Roman"/>
          <w:sz w:val="28"/>
          <w:szCs w:val="28"/>
          <w:lang w:val="uk-UA"/>
        </w:rPr>
        <w:t xml:space="preserve"> А. А. Організаційно-правові питання діяльності інспекції особового складу щодо зміцнення законності і дисципліни в органах </w:t>
      </w:r>
      <w:r w:rsidRPr="003359AB">
        <w:rPr>
          <w:rFonts w:ascii="Times New Roman" w:hAnsi="Times New Roman" w:cs="Times New Roman"/>
          <w:sz w:val="28"/>
          <w:szCs w:val="28"/>
          <w:lang w:val="uk-UA"/>
        </w:rPr>
        <w:lastRenderedPageBreak/>
        <w:t xml:space="preserve">внутрішніх справ :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xml:space="preserve">. наук : 12.00.07. Харків, 1999. 185 </w:t>
      </w:r>
      <w:r w:rsidRPr="003359AB">
        <w:rPr>
          <w:rFonts w:ascii="Times New Roman" w:hAnsi="Times New Roman" w:cs="Times New Roman"/>
          <w:color w:val="000000" w:themeColor="text1"/>
          <w:sz w:val="28"/>
          <w:szCs w:val="28"/>
          <w:lang w:val="uk-UA"/>
        </w:rPr>
        <w:t>с;</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themeColor="text1"/>
          <w:sz w:val="28"/>
          <w:szCs w:val="28"/>
          <w:lang w:val="uk-UA"/>
        </w:rPr>
      </w:pPr>
      <w:proofErr w:type="spellStart"/>
      <w:r w:rsidRPr="003359AB">
        <w:rPr>
          <w:rFonts w:ascii="Times New Roman" w:hAnsi="Times New Roman" w:cs="Times New Roman"/>
          <w:color w:val="000000" w:themeColor="text1"/>
          <w:sz w:val="28"/>
          <w:szCs w:val="28"/>
          <w:lang w:val="uk-UA"/>
        </w:rPr>
        <w:t>Бельский</w:t>
      </w:r>
      <w:proofErr w:type="spellEnd"/>
      <w:r w:rsidRPr="003359AB">
        <w:rPr>
          <w:rFonts w:ascii="Times New Roman" w:hAnsi="Times New Roman" w:cs="Times New Roman"/>
          <w:color w:val="000000" w:themeColor="text1"/>
          <w:sz w:val="28"/>
          <w:szCs w:val="28"/>
          <w:lang w:val="uk-UA"/>
        </w:rPr>
        <w:t xml:space="preserve"> К. С. О </w:t>
      </w:r>
      <w:proofErr w:type="spellStart"/>
      <w:r w:rsidRPr="003359AB">
        <w:rPr>
          <w:rFonts w:ascii="Times New Roman" w:hAnsi="Times New Roman" w:cs="Times New Roman"/>
          <w:color w:val="000000" w:themeColor="text1"/>
          <w:sz w:val="28"/>
          <w:szCs w:val="28"/>
          <w:lang w:val="uk-UA"/>
        </w:rPr>
        <w:t>функциях</w:t>
      </w:r>
      <w:proofErr w:type="spellEnd"/>
      <w:r w:rsidRPr="003359AB">
        <w:rPr>
          <w:rFonts w:ascii="Times New Roman" w:hAnsi="Times New Roman" w:cs="Times New Roman"/>
          <w:color w:val="000000" w:themeColor="text1"/>
          <w:sz w:val="28"/>
          <w:szCs w:val="28"/>
          <w:lang w:val="uk-UA"/>
        </w:rPr>
        <w:t xml:space="preserve"> </w:t>
      </w:r>
      <w:proofErr w:type="spellStart"/>
      <w:r w:rsidRPr="003359AB">
        <w:rPr>
          <w:rFonts w:ascii="Times New Roman" w:hAnsi="Times New Roman" w:cs="Times New Roman"/>
          <w:color w:val="000000" w:themeColor="text1"/>
          <w:sz w:val="28"/>
          <w:szCs w:val="28"/>
          <w:lang w:val="uk-UA"/>
        </w:rPr>
        <w:t>исполнительной</w:t>
      </w:r>
      <w:proofErr w:type="spellEnd"/>
      <w:r w:rsidRPr="003359AB">
        <w:rPr>
          <w:rFonts w:ascii="Times New Roman" w:hAnsi="Times New Roman" w:cs="Times New Roman"/>
          <w:color w:val="000000" w:themeColor="text1"/>
          <w:sz w:val="28"/>
          <w:szCs w:val="28"/>
          <w:lang w:val="uk-UA"/>
        </w:rPr>
        <w:t xml:space="preserve"> </w:t>
      </w:r>
      <w:proofErr w:type="spellStart"/>
      <w:r w:rsidRPr="003359AB">
        <w:rPr>
          <w:rFonts w:ascii="Times New Roman" w:hAnsi="Times New Roman" w:cs="Times New Roman"/>
          <w:color w:val="000000" w:themeColor="text1"/>
          <w:sz w:val="28"/>
          <w:szCs w:val="28"/>
          <w:lang w:val="uk-UA"/>
        </w:rPr>
        <w:t>власти</w:t>
      </w:r>
      <w:proofErr w:type="spellEnd"/>
      <w:r w:rsidRPr="003359AB">
        <w:rPr>
          <w:rFonts w:ascii="Times New Roman" w:hAnsi="Times New Roman" w:cs="Times New Roman"/>
          <w:color w:val="000000" w:themeColor="text1"/>
          <w:sz w:val="28"/>
          <w:szCs w:val="28"/>
          <w:lang w:val="uk-UA"/>
        </w:rPr>
        <w:t xml:space="preserve">. </w:t>
      </w:r>
      <w:proofErr w:type="spellStart"/>
      <w:r w:rsidRPr="003359AB">
        <w:rPr>
          <w:rFonts w:ascii="Times New Roman" w:hAnsi="Times New Roman" w:cs="Times New Roman"/>
          <w:i/>
          <w:color w:val="000000" w:themeColor="text1"/>
          <w:sz w:val="28"/>
          <w:szCs w:val="28"/>
          <w:lang w:val="uk-UA"/>
        </w:rPr>
        <w:t>Государство</w:t>
      </w:r>
      <w:proofErr w:type="spellEnd"/>
      <w:r w:rsidRPr="003359AB">
        <w:rPr>
          <w:rFonts w:ascii="Times New Roman" w:hAnsi="Times New Roman" w:cs="Times New Roman"/>
          <w:i/>
          <w:color w:val="000000" w:themeColor="text1"/>
          <w:sz w:val="28"/>
          <w:szCs w:val="28"/>
          <w:lang w:val="uk-UA"/>
        </w:rPr>
        <w:t xml:space="preserve"> и право, </w:t>
      </w:r>
      <w:r w:rsidRPr="003359AB">
        <w:rPr>
          <w:rFonts w:ascii="Times New Roman" w:hAnsi="Times New Roman" w:cs="Times New Roman"/>
          <w:color w:val="000000" w:themeColor="text1"/>
          <w:sz w:val="28"/>
          <w:szCs w:val="28"/>
          <w:lang w:val="uk-UA"/>
        </w:rPr>
        <w:t>№ 3. 1997. С. 14.;</w:t>
      </w:r>
    </w:p>
    <w:p w:rsidR="00697772" w:rsidRPr="003359AB" w:rsidRDefault="00697772" w:rsidP="00697772">
      <w:pPr>
        <w:pStyle w:val="a3"/>
        <w:numPr>
          <w:ilvl w:val="0"/>
          <w:numId w:val="17"/>
        </w:numPr>
        <w:spacing w:line="360" w:lineRule="auto"/>
        <w:jc w:val="both"/>
        <w:rPr>
          <w:rStyle w:val="a8"/>
          <w:rFonts w:ascii="Times New Roman" w:hAnsi="Times New Roman" w:cs="Times New Roman"/>
          <w:color w:val="000000" w:themeColor="text1"/>
          <w:sz w:val="28"/>
          <w:szCs w:val="28"/>
          <w:shd w:val="clear" w:color="auto" w:fill="FFFFFF"/>
          <w:lang w:val="uk-UA"/>
        </w:rPr>
      </w:pPr>
      <w:r w:rsidRPr="003359AB">
        <w:rPr>
          <w:rFonts w:ascii="Times New Roman" w:hAnsi="Times New Roman" w:cs="Times New Roman"/>
          <w:color w:val="000000" w:themeColor="text1"/>
          <w:sz w:val="28"/>
          <w:szCs w:val="28"/>
          <w:lang w:val="uk-UA"/>
        </w:rPr>
        <w:t xml:space="preserve"> Шамрай В., Вернигора В. </w:t>
      </w:r>
      <w:proofErr w:type="spellStart"/>
      <w:r w:rsidRPr="003359AB">
        <w:rPr>
          <w:rFonts w:ascii="Times New Roman" w:hAnsi="Times New Roman" w:cs="Times New Roman"/>
          <w:color w:val="000000" w:themeColor="text1"/>
          <w:sz w:val="28"/>
          <w:szCs w:val="28"/>
          <w:lang w:val="uk-UA"/>
        </w:rPr>
        <w:t>Адмніістративно</w:t>
      </w:r>
      <w:proofErr w:type="spellEnd"/>
      <w:r w:rsidRPr="003359AB">
        <w:rPr>
          <w:rFonts w:ascii="Times New Roman" w:hAnsi="Times New Roman" w:cs="Times New Roman"/>
          <w:color w:val="000000" w:themeColor="text1"/>
          <w:sz w:val="28"/>
          <w:szCs w:val="28"/>
          <w:lang w:val="uk-UA"/>
        </w:rPr>
        <w:t xml:space="preserve">-правовий статус військових формувань. Зовнішня торгівля: економіка, фінанси та право, №1. 2016. С. 37-46  URL: </w:t>
      </w:r>
      <w:hyperlink r:id="rId46" w:history="1">
        <w:r w:rsidRPr="003359AB">
          <w:rPr>
            <w:rStyle w:val="a8"/>
            <w:rFonts w:ascii="Times New Roman" w:hAnsi="Times New Roman" w:cs="Times New Roman"/>
            <w:color w:val="000000" w:themeColor="text1"/>
            <w:sz w:val="28"/>
            <w:szCs w:val="28"/>
            <w:shd w:val="clear" w:color="auto" w:fill="FFFFFF"/>
            <w:lang w:val="uk-UA"/>
          </w:rPr>
          <w:t>http://zt.knute.edu.ua/files/2016/1(84)/5.pdf</w:t>
        </w:r>
      </w:hyperlink>
      <w:r w:rsidRPr="003359AB">
        <w:rPr>
          <w:rStyle w:val="a8"/>
          <w:rFonts w:ascii="Times New Roman" w:hAnsi="Times New Roman" w:cs="Times New Roman"/>
          <w:color w:val="000000" w:themeColor="text1"/>
          <w:sz w:val="28"/>
          <w:szCs w:val="28"/>
          <w:shd w:val="clear" w:color="auto" w:fill="FFFFFF"/>
          <w:lang w:val="uk-UA"/>
        </w:rPr>
        <w:t xml:space="preserve"> (дата звернення: 25.09.2022);</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Style w:val="a8"/>
          <w:rFonts w:ascii="Times New Roman" w:hAnsi="Times New Roman" w:cs="Times New Roman"/>
          <w:color w:val="000000" w:themeColor="text1"/>
          <w:sz w:val="28"/>
          <w:szCs w:val="28"/>
          <w:shd w:val="clear" w:color="auto" w:fill="FFFFFF"/>
          <w:lang w:val="uk-UA"/>
        </w:rPr>
        <w:t xml:space="preserve"> Терещук В. В, Компетенція суб’єкта публічного адміністрування в Україні та її структура. </w:t>
      </w:r>
      <w:proofErr w:type="spellStart"/>
      <w:r w:rsidRPr="003359AB">
        <w:rPr>
          <w:rStyle w:val="a8"/>
          <w:rFonts w:ascii="Times New Roman" w:hAnsi="Times New Roman" w:cs="Times New Roman"/>
          <w:color w:val="000000" w:themeColor="text1"/>
          <w:sz w:val="28"/>
          <w:szCs w:val="28"/>
          <w:shd w:val="clear" w:color="auto" w:fill="FFFFFF"/>
          <w:lang w:val="uk-UA"/>
        </w:rPr>
        <w:t>Праове</w:t>
      </w:r>
      <w:proofErr w:type="spellEnd"/>
      <w:r w:rsidRPr="003359AB">
        <w:rPr>
          <w:rStyle w:val="a8"/>
          <w:rFonts w:ascii="Times New Roman" w:hAnsi="Times New Roman" w:cs="Times New Roman"/>
          <w:color w:val="000000" w:themeColor="text1"/>
          <w:sz w:val="28"/>
          <w:szCs w:val="28"/>
          <w:shd w:val="clear" w:color="auto" w:fill="FFFFFF"/>
          <w:lang w:val="uk-UA"/>
        </w:rPr>
        <w:t xml:space="preserve"> забезпечення адміністративної реформи. №4. 2019. С. 19-22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47" w:history="1">
        <w:r w:rsidRPr="003359AB">
          <w:rPr>
            <w:rStyle w:val="a8"/>
            <w:rFonts w:ascii="Times New Roman" w:hAnsi="Times New Roman" w:cs="Times New Roman"/>
            <w:sz w:val="28"/>
            <w:szCs w:val="28"/>
            <w:shd w:val="clear" w:color="auto" w:fill="FFFFFF"/>
            <w:lang w:val="uk-UA"/>
          </w:rPr>
          <w:t>http://www.sulj.oduvs.od.ua/archive/2019/4/part_3/7.pdf</w:t>
        </w:r>
      </w:hyperlink>
      <w:r w:rsidRPr="003359AB">
        <w:rPr>
          <w:rFonts w:ascii="Times New Roman" w:hAnsi="Times New Roman" w:cs="Times New Roman"/>
          <w:color w:val="000000" w:themeColor="text1"/>
          <w:sz w:val="28"/>
          <w:szCs w:val="28"/>
          <w:shd w:val="clear" w:color="auto" w:fill="FFFFFF"/>
          <w:lang w:val="uk-UA"/>
        </w:rPr>
        <w:t xml:space="preserve"> </w:t>
      </w:r>
      <w:r w:rsidRPr="003359AB">
        <w:rPr>
          <w:rFonts w:ascii="Times New Roman" w:hAnsi="Times New Roman" w:cs="Times New Roman"/>
          <w:sz w:val="28"/>
          <w:szCs w:val="28"/>
          <w:lang w:val="uk-UA"/>
        </w:rPr>
        <w:t>(дата звернення: 25.09.2022);</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Спасенко</w:t>
      </w:r>
      <w:proofErr w:type="spellEnd"/>
      <w:r w:rsidRPr="003359AB">
        <w:rPr>
          <w:rFonts w:ascii="Times New Roman" w:hAnsi="Times New Roman" w:cs="Times New Roman"/>
          <w:sz w:val="28"/>
          <w:szCs w:val="28"/>
          <w:lang w:val="uk-UA"/>
        </w:rPr>
        <w:t xml:space="preserve"> В. О. Компетенція суб’єкта публічного адміністрування: поняття та структура. </w:t>
      </w:r>
      <w:r w:rsidRPr="003359AB">
        <w:rPr>
          <w:rFonts w:ascii="Times New Roman" w:hAnsi="Times New Roman" w:cs="Times New Roman"/>
          <w:i/>
          <w:sz w:val="28"/>
          <w:szCs w:val="28"/>
          <w:lang w:val="uk-UA"/>
        </w:rPr>
        <w:t xml:space="preserve">Серія: право, публічне управління та адміністрування, </w:t>
      </w:r>
      <w:r w:rsidRPr="003359AB">
        <w:rPr>
          <w:rFonts w:ascii="Times New Roman" w:hAnsi="Times New Roman" w:cs="Times New Roman"/>
          <w:sz w:val="28"/>
          <w:szCs w:val="28"/>
          <w:lang w:val="uk-UA"/>
        </w:rPr>
        <w:t>№4</w:t>
      </w:r>
      <w:r w:rsidRPr="003359AB">
        <w:rPr>
          <w:rFonts w:ascii="Times New Roman" w:hAnsi="Times New Roman" w:cs="Times New Roman"/>
          <w:i/>
          <w:sz w:val="28"/>
          <w:szCs w:val="28"/>
          <w:lang w:val="uk-UA"/>
        </w:rPr>
        <w:t xml:space="preserve">. </w:t>
      </w:r>
      <w:r w:rsidRPr="003359AB">
        <w:rPr>
          <w:rFonts w:ascii="Times New Roman" w:hAnsi="Times New Roman" w:cs="Times New Roman"/>
          <w:sz w:val="28"/>
          <w:szCs w:val="28"/>
          <w:lang w:val="uk-UA"/>
        </w:rPr>
        <w:t>2022.</w:t>
      </w:r>
      <w:r w:rsidRPr="003359AB">
        <w:rPr>
          <w:rFonts w:ascii="Times New Roman" w:hAnsi="Times New Roman" w:cs="Times New Roman"/>
          <w:i/>
          <w:sz w:val="28"/>
          <w:szCs w:val="28"/>
          <w:lang w:val="uk-UA"/>
        </w:rPr>
        <w:t xml:space="preserve"> </w:t>
      </w:r>
      <w:r w:rsidRPr="003359AB">
        <w:rPr>
          <w:rFonts w:ascii="Times New Roman" w:hAnsi="Times New Roman" w:cs="Times New Roman"/>
          <w:sz w:val="28"/>
          <w:szCs w:val="28"/>
          <w:lang w:val="uk-UA"/>
        </w:rPr>
        <w:t xml:space="preserve">URL: </w:t>
      </w:r>
      <w:hyperlink r:id="rId48" w:history="1">
        <w:r w:rsidRPr="003359AB">
          <w:rPr>
            <w:rStyle w:val="a8"/>
            <w:rFonts w:ascii="Times New Roman" w:hAnsi="Times New Roman" w:cs="Times New Roman"/>
            <w:sz w:val="28"/>
            <w:szCs w:val="28"/>
            <w:lang w:val="uk-UA"/>
          </w:rPr>
          <w:t>https://reicst.com.ua/pmtl/article/view/2022-4-01-05/2022-4-01-05</w:t>
        </w:r>
      </w:hyperlink>
      <w:r w:rsidRPr="003359AB">
        <w:rPr>
          <w:rFonts w:ascii="Times New Roman" w:hAnsi="Times New Roman" w:cs="Times New Roman"/>
          <w:sz w:val="28"/>
          <w:szCs w:val="28"/>
          <w:lang w:val="uk-UA"/>
        </w:rPr>
        <w:t xml:space="preserve"> (дата звернення: 25.09.2022);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Сквірський</w:t>
      </w:r>
      <w:proofErr w:type="spellEnd"/>
      <w:r w:rsidRPr="003359AB">
        <w:rPr>
          <w:rFonts w:ascii="Times New Roman" w:hAnsi="Times New Roman" w:cs="Times New Roman"/>
          <w:sz w:val="28"/>
          <w:szCs w:val="28"/>
          <w:lang w:val="uk-UA"/>
        </w:rPr>
        <w:t xml:space="preserve"> І.О. Теорія і практика громадського контролю у публічному управлінні: адміністративно-правове дослідження : монографія. </w:t>
      </w:r>
      <w:proofErr w:type="spellStart"/>
      <w:r w:rsidRPr="003359AB">
        <w:rPr>
          <w:rFonts w:ascii="Times New Roman" w:hAnsi="Times New Roman" w:cs="Times New Roman"/>
          <w:sz w:val="28"/>
          <w:szCs w:val="28"/>
          <w:lang w:val="uk-UA"/>
        </w:rPr>
        <w:t>Харків:Диса</w:t>
      </w:r>
      <w:proofErr w:type="spellEnd"/>
      <w:r w:rsidRPr="003359AB">
        <w:rPr>
          <w:rFonts w:ascii="Times New Roman" w:hAnsi="Times New Roman" w:cs="Times New Roman"/>
          <w:sz w:val="28"/>
          <w:szCs w:val="28"/>
          <w:lang w:val="uk-UA"/>
        </w:rPr>
        <w:t xml:space="preserve"> плюс, 2013. 428 с.</w:t>
      </w:r>
      <w:r w:rsidRPr="003359AB">
        <w:rPr>
          <w:rFonts w:ascii="Times New Roman" w:hAnsi="Times New Roman" w:cs="Times New Roman"/>
          <w:sz w:val="28"/>
          <w:szCs w:val="28"/>
          <w:lang w:val="en-US"/>
        </w:rPr>
        <w:t>;</w:t>
      </w:r>
    </w:p>
    <w:p w:rsidR="00697772" w:rsidRPr="003359AB" w:rsidRDefault="00697772" w:rsidP="00697772">
      <w:pPr>
        <w:pStyle w:val="a3"/>
        <w:numPr>
          <w:ilvl w:val="0"/>
          <w:numId w:val="17"/>
        </w:numPr>
        <w:spacing w:line="360" w:lineRule="auto"/>
        <w:jc w:val="both"/>
        <w:rPr>
          <w:rStyle w:val="fontstyle01"/>
        </w:rPr>
      </w:pPr>
      <w:proofErr w:type="spellStart"/>
      <w:r w:rsidRPr="003359AB">
        <w:rPr>
          <w:rStyle w:val="fontstyle01"/>
        </w:rPr>
        <w:t>Лавренова</w:t>
      </w:r>
      <w:proofErr w:type="spellEnd"/>
      <w:r w:rsidRPr="003359AB">
        <w:rPr>
          <w:rStyle w:val="fontstyle01"/>
        </w:rPr>
        <w:t xml:space="preserve"> О.І. </w:t>
      </w:r>
      <w:proofErr w:type="spellStart"/>
      <w:r w:rsidRPr="003359AB">
        <w:rPr>
          <w:rStyle w:val="fontstyle01"/>
        </w:rPr>
        <w:t>Адміністративно-правовий</w:t>
      </w:r>
      <w:proofErr w:type="spellEnd"/>
      <w:r w:rsidRPr="003359AB">
        <w:rPr>
          <w:rStyle w:val="fontstyle01"/>
        </w:rPr>
        <w:t xml:space="preserve"> статус</w:t>
      </w:r>
      <w:r w:rsidRPr="003359AB">
        <w:rPr>
          <w:rFonts w:ascii="Times New Roman" w:hAnsi="Times New Roman" w:cs="Times New Roman"/>
          <w:color w:val="000000"/>
          <w:sz w:val="28"/>
          <w:szCs w:val="28"/>
        </w:rPr>
        <w:br/>
      </w:r>
      <w:proofErr w:type="spellStart"/>
      <w:r w:rsidRPr="003359AB">
        <w:rPr>
          <w:rStyle w:val="fontstyle01"/>
        </w:rPr>
        <w:t>державної</w:t>
      </w:r>
      <w:proofErr w:type="spellEnd"/>
      <w:r w:rsidRPr="003359AB">
        <w:rPr>
          <w:rStyle w:val="fontstyle01"/>
        </w:rPr>
        <w:t xml:space="preserve"> </w:t>
      </w:r>
      <w:proofErr w:type="spellStart"/>
      <w:r w:rsidRPr="003359AB">
        <w:rPr>
          <w:rStyle w:val="fontstyle01"/>
        </w:rPr>
        <w:t>служби</w:t>
      </w:r>
      <w:proofErr w:type="spellEnd"/>
      <w:r w:rsidRPr="003359AB">
        <w:rPr>
          <w:rStyle w:val="fontstyle01"/>
        </w:rPr>
        <w:t xml:space="preserve"> як центрального органу </w:t>
      </w:r>
      <w:proofErr w:type="spellStart"/>
      <w:r w:rsidRPr="003359AB">
        <w:rPr>
          <w:rStyle w:val="fontstyle01"/>
        </w:rPr>
        <w:t>виконавчої</w:t>
      </w:r>
      <w:proofErr w:type="spellEnd"/>
      <w:r w:rsidRPr="003359AB">
        <w:rPr>
          <w:rStyle w:val="fontstyle01"/>
        </w:rPr>
        <w:t xml:space="preserve"> </w:t>
      </w:r>
      <w:proofErr w:type="spellStart"/>
      <w:proofErr w:type="gramStart"/>
      <w:r w:rsidRPr="003359AB">
        <w:rPr>
          <w:rStyle w:val="fontstyle01"/>
        </w:rPr>
        <w:t>влади</w:t>
      </w:r>
      <w:proofErr w:type="spellEnd"/>
      <w:r w:rsidRPr="003359AB">
        <w:rPr>
          <w:rStyle w:val="fontstyle01"/>
        </w:rPr>
        <w:t xml:space="preserve"> :</w:t>
      </w:r>
      <w:proofErr w:type="gramEnd"/>
      <w:r w:rsidRPr="003359AB">
        <w:rPr>
          <w:rStyle w:val="fontstyle01"/>
        </w:rPr>
        <w:t xml:space="preserve"> </w:t>
      </w:r>
      <w:proofErr w:type="spellStart"/>
      <w:r w:rsidRPr="003359AB">
        <w:rPr>
          <w:rStyle w:val="fontstyle01"/>
        </w:rPr>
        <w:t>автореф</w:t>
      </w:r>
      <w:proofErr w:type="spellEnd"/>
      <w:r w:rsidRPr="003359AB">
        <w:rPr>
          <w:rStyle w:val="fontstyle01"/>
        </w:rPr>
        <w:t xml:space="preserve">. </w:t>
      </w:r>
      <w:proofErr w:type="spellStart"/>
      <w:r w:rsidRPr="003359AB">
        <w:rPr>
          <w:rStyle w:val="fontstyle01"/>
        </w:rPr>
        <w:t>дис</w:t>
      </w:r>
      <w:proofErr w:type="spellEnd"/>
      <w:r w:rsidRPr="003359AB">
        <w:rPr>
          <w:rStyle w:val="fontstyle01"/>
        </w:rPr>
        <w:t xml:space="preserve">. … канд. </w:t>
      </w:r>
      <w:proofErr w:type="spellStart"/>
      <w:r w:rsidRPr="003359AB">
        <w:rPr>
          <w:rStyle w:val="fontstyle01"/>
        </w:rPr>
        <w:t>юрид</w:t>
      </w:r>
      <w:proofErr w:type="spellEnd"/>
      <w:r w:rsidRPr="003359AB">
        <w:rPr>
          <w:rStyle w:val="fontstyle01"/>
        </w:rPr>
        <w:t>. наук: 12.00.07. Одеса,</w:t>
      </w:r>
      <w:r w:rsidRPr="003359AB">
        <w:rPr>
          <w:rFonts w:ascii="Times New Roman" w:hAnsi="Times New Roman" w:cs="Times New Roman"/>
          <w:color w:val="000000"/>
          <w:sz w:val="28"/>
          <w:szCs w:val="28"/>
        </w:rPr>
        <w:t xml:space="preserve"> </w:t>
      </w:r>
      <w:r w:rsidRPr="003359AB">
        <w:rPr>
          <w:rStyle w:val="fontstyle01"/>
        </w:rPr>
        <w:t>2014. 20 с</w:t>
      </w:r>
      <w:r w:rsidRPr="003359AB">
        <w:rPr>
          <w:rStyle w:val="fontstyle01"/>
          <w:lang w:val="en-US"/>
        </w:rPr>
        <w:t>;</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Style w:val="fontstyle01"/>
          <w:lang w:val="uk-UA"/>
        </w:rPr>
        <w:t xml:space="preserve">Положення про Міністерство освіти і науки України: Постанова Кабінету Міністрів України від 16.10.2014, №630.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49" w:anchor="Text" w:history="1">
        <w:r w:rsidRPr="003359AB">
          <w:rPr>
            <w:rStyle w:val="a8"/>
            <w:rFonts w:ascii="Times New Roman" w:hAnsi="Times New Roman" w:cs="Times New Roman"/>
            <w:sz w:val="28"/>
            <w:szCs w:val="28"/>
            <w:lang w:val="uk-UA"/>
          </w:rPr>
          <w:t>https://zakon.rada.gov.ua/laws/show/630-2014-%D0%BF#Text</w:t>
        </w:r>
      </w:hyperlink>
      <w:r w:rsidRPr="003359AB">
        <w:rPr>
          <w:rFonts w:ascii="Times New Roman" w:hAnsi="Times New Roman" w:cs="Times New Roman"/>
          <w:sz w:val="28"/>
          <w:szCs w:val="28"/>
          <w:lang w:val="uk-UA"/>
        </w:rPr>
        <w:t xml:space="preserve"> (дата звернення: 27.09.2022);</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sz w:val="28"/>
          <w:szCs w:val="28"/>
        </w:rPr>
      </w:pPr>
      <w:proofErr w:type="spellStart"/>
      <w:r w:rsidRPr="003359AB">
        <w:rPr>
          <w:rFonts w:ascii="Times New Roman" w:hAnsi="Times New Roman" w:cs="Times New Roman"/>
          <w:color w:val="000000" w:themeColor="text1"/>
          <w:sz w:val="28"/>
          <w:szCs w:val="28"/>
          <w:shd w:val="clear" w:color="auto" w:fill="FFFFFF"/>
          <w:lang w:val="uk-UA"/>
        </w:rPr>
        <w:t>Крупчан</w:t>
      </w:r>
      <w:proofErr w:type="spellEnd"/>
      <w:r w:rsidRPr="003359AB">
        <w:rPr>
          <w:rFonts w:ascii="Times New Roman" w:hAnsi="Times New Roman" w:cs="Times New Roman"/>
          <w:color w:val="000000" w:themeColor="text1"/>
          <w:sz w:val="28"/>
          <w:szCs w:val="28"/>
          <w:shd w:val="clear" w:color="auto" w:fill="FFFFFF"/>
          <w:lang w:val="uk-UA"/>
        </w:rPr>
        <w:t xml:space="preserve"> О. Д. Органи виконавчої влади: питання компетенції: монографія. Київ: КНЕУ, 2012. 255 c.</w:t>
      </w:r>
      <w:r w:rsidRPr="003359AB">
        <w:rPr>
          <w:rFonts w:ascii="Times New Roman" w:hAnsi="Times New Roman" w:cs="Times New Roman"/>
          <w:color w:val="000000" w:themeColor="text1"/>
          <w:sz w:val="28"/>
          <w:szCs w:val="28"/>
          <w:shd w:val="clear" w:color="auto" w:fill="FFFFFF"/>
          <w:lang w:val="en-US"/>
        </w:rPr>
        <w:t>;</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sz w:val="28"/>
          <w:szCs w:val="28"/>
        </w:rPr>
      </w:pPr>
      <w:r w:rsidRPr="003359AB">
        <w:rPr>
          <w:rFonts w:ascii="Times New Roman" w:hAnsi="Times New Roman" w:cs="Times New Roman"/>
          <w:color w:val="000000" w:themeColor="text1"/>
          <w:sz w:val="28"/>
          <w:szCs w:val="28"/>
          <w:shd w:val="clear" w:color="auto" w:fill="FFFFFF"/>
          <w:lang w:val="uk-UA"/>
        </w:rPr>
        <w:lastRenderedPageBreak/>
        <w:t xml:space="preserve"> </w:t>
      </w:r>
      <w:proofErr w:type="spellStart"/>
      <w:r w:rsidRPr="003359AB">
        <w:rPr>
          <w:rFonts w:ascii="Times New Roman" w:hAnsi="Times New Roman" w:cs="Times New Roman"/>
          <w:sz w:val="28"/>
          <w:szCs w:val="28"/>
          <w:lang w:val="uk-UA"/>
        </w:rPr>
        <w:t>Голосніченко</w:t>
      </w:r>
      <w:proofErr w:type="spellEnd"/>
      <w:r w:rsidRPr="003359AB">
        <w:rPr>
          <w:rFonts w:ascii="Times New Roman" w:hAnsi="Times New Roman" w:cs="Times New Roman"/>
          <w:sz w:val="28"/>
          <w:szCs w:val="28"/>
          <w:lang w:val="uk-UA"/>
        </w:rPr>
        <w:t xml:space="preserve"> Д. І. Теорія повноважень: вітчизняний та зарубіжний досвід їх формування.  К.: Вид-во Г.А.М., 2009. 356;</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Fonts w:ascii="Times New Roman" w:hAnsi="Times New Roman" w:cs="Times New Roman"/>
          <w:sz w:val="28"/>
          <w:szCs w:val="28"/>
          <w:lang w:val="uk-UA"/>
        </w:rPr>
        <w:t>Конституція України: Закон України від 18.06.1996. № 254к/96-ВР. URL:</w:t>
      </w:r>
      <w:r w:rsidRPr="003359AB">
        <w:rPr>
          <w:rFonts w:ascii="Times New Roman" w:hAnsi="Times New Roman" w:cs="Times New Roman"/>
          <w:sz w:val="28"/>
          <w:szCs w:val="28"/>
        </w:rPr>
        <w:t xml:space="preserve"> </w:t>
      </w:r>
      <w:hyperlink r:id="rId50" w:anchor="Text" w:history="1">
        <w:r w:rsidRPr="003359AB">
          <w:rPr>
            <w:rStyle w:val="a8"/>
            <w:rFonts w:ascii="Times New Roman" w:hAnsi="Times New Roman" w:cs="Times New Roman"/>
            <w:sz w:val="28"/>
            <w:szCs w:val="28"/>
            <w:lang w:val="uk-UA"/>
          </w:rPr>
          <w:t>https://zakon.rada.gov.ua/laws/show/254%D0%BA/96-%D0%B2%D1%80#Text</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Fonts w:ascii="Times New Roman" w:hAnsi="Times New Roman" w:cs="Times New Roman"/>
          <w:sz w:val="28"/>
          <w:szCs w:val="28"/>
          <w:lang w:val="uk-UA"/>
        </w:rPr>
        <w:t xml:space="preserve">Постанова Великої Палати Верховного Суду від 01 вересня 2022 року по справі № 990/46/22. Єдиний державний реєстр судових рішень. URL: </w:t>
      </w:r>
      <w:hyperlink r:id="rId51" w:history="1">
        <w:r w:rsidRPr="003359AB">
          <w:rPr>
            <w:rStyle w:val="a8"/>
            <w:rFonts w:ascii="Times New Roman" w:hAnsi="Times New Roman" w:cs="Times New Roman"/>
            <w:sz w:val="28"/>
            <w:szCs w:val="28"/>
            <w:lang w:val="uk-UA"/>
          </w:rPr>
          <w:t>https://reyestr.court.gov.ua/Review/106079376</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r w:rsidRPr="003359AB">
        <w:rPr>
          <w:rFonts w:ascii="Times New Roman" w:hAnsi="Times New Roman" w:cs="Times New Roman"/>
          <w:color w:val="000000"/>
          <w:sz w:val="28"/>
          <w:szCs w:val="28"/>
        </w:rPr>
        <w:t xml:space="preserve">Про </w:t>
      </w:r>
      <w:proofErr w:type="spellStart"/>
      <w:r w:rsidRPr="003359AB">
        <w:rPr>
          <w:rFonts w:ascii="Times New Roman" w:hAnsi="Times New Roman" w:cs="Times New Roman"/>
          <w:color w:val="000000"/>
          <w:sz w:val="28"/>
          <w:szCs w:val="28"/>
        </w:rPr>
        <w:t>Національну</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поліцію</w:t>
      </w:r>
      <w:proofErr w:type="spellEnd"/>
      <w:r w:rsidRPr="003359AB">
        <w:rPr>
          <w:rFonts w:ascii="Times New Roman" w:hAnsi="Times New Roman" w:cs="Times New Roman"/>
          <w:color w:val="000000"/>
          <w:sz w:val="28"/>
          <w:szCs w:val="28"/>
          <w:lang w:val="uk-UA"/>
        </w:rPr>
        <w:t>: Закон України від 02.07.2015. №580-VIII.</w:t>
      </w:r>
      <w:r w:rsidRPr="003359AB">
        <w:rPr>
          <w:rFonts w:ascii="Times New Roman" w:hAnsi="Times New Roman" w:cs="Times New Roman"/>
          <w:sz w:val="28"/>
          <w:szCs w:val="28"/>
          <w:lang w:val="uk-UA"/>
        </w:rPr>
        <w:t xml:space="preserve"> URL:</w:t>
      </w:r>
      <w:r w:rsidRPr="003359AB">
        <w:rPr>
          <w:rFonts w:ascii="Times New Roman" w:hAnsi="Times New Roman" w:cs="Times New Roman"/>
          <w:sz w:val="28"/>
          <w:szCs w:val="28"/>
        </w:rPr>
        <w:t xml:space="preserve"> </w:t>
      </w:r>
      <w:hyperlink r:id="rId52" w:anchor="Text" w:history="1">
        <w:r w:rsidRPr="003359AB">
          <w:rPr>
            <w:rStyle w:val="a8"/>
            <w:rFonts w:ascii="Times New Roman" w:hAnsi="Times New Roman" w:cs="Times New Roman"/>
            <w:sz w:val="28"/>
            <w:szCs w:val="28"/>
            <w:lang w:val="uk-UA"/>
          </w:rPr>
          <w:t>https://zakon.rada.gov.ua/laws/show/580-19#Text</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i/>
          <w:sz w:val="28"/>
          <w:szCs w:val="28"/>
          <w:lang w:val="uk-UA"/>
        </w:rPr>
      </w:pPr>
      <w:proofErr w:type="spellStart"/>
      <w:r w:rsidRPr="003359AB">
        <w:rPr>
          <w:rFonts w:ascii="Times New Roman" w:hAnsi="Times New Roman" w:cs="Times New Roman"/>
          <w:color w:val="000000"/>
          <w:sz w:val="28"/>
          <w:szCs w:val="28"/>
        </w:rPr>
        <w:t>Положення</w:t>
      </w:r>
      <w:proofErr w:type="spellEnd"/>
      <w:r w:rsidRPr="003359AB">
        <w:rPr>
          <w:rFonts w:ascii="Times New Roman" w:hAnsi="Times New Roman" w:cs="Times New Roman"/>
          <w:color w:val="000000"/>
          <w:sz w:val="28"/>
          <w:szCs w:val="28"/>
        </w:rPr>
        <w:t xml:space="preserve"> про </w:t>
      </w:r>
      <w:proofErr w:type="spellStart"/>
      <w:r w:rsidRPr="003359AB">
        <w:rPr>
          <w:rFonts w:ascii="Times New Roman" w:hAnsi="Times New Roman" w:cs="Times New Roman"/>
          <w:color w:val="000000"/>
          <w:sz w:val="28"/>
          <w:szCs w:val="28"/>
        </w:rPr>
        <w:t>Міністерство</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економіки</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України</w:t>
      </w:r>
      <w:proofErr w:type="spellEnd"/>
      <w:r w:rsidRPr="003359AB">
        <w:rPr>
          <w:rFonts w:ascii="Times New Roman" w:hAnsi="Times New Roman" w:cs="Times New Roman"/>
          <w:color w:val="000000"/>
          <w:sz w:val="28"/>
          <w:szCs w:val="28"/>
          <w:lang w:val="uk-UA"/>
        </w:rPr>
        <w:t>: Постанова Кабінету Міністрів України від 20.08.2014. №</w:t>
      </w:r>
      <w:r w:rsidRPr="003359AB">
        <w:rPr>
          <w:rFonts w:ascii="Times New Roman" w:hAnsi="Times New Roman" w:cs="Times New Roman"/>
          <w:sz w:val="28"/>
          <w:szCs w:val="28"/>
        </w:rPr>
        <w:t xml:space="preserve"> </w:t>
      </w:r>
      <w:r w:rsidRPr="003359AB">
        <w:rPr>
          <w:rFonts w:ascii="Times New Roman" w:hAnsi="Times New Roman" w:cs="Times New Roman"/>
          <w:color w:val="000000"/>
          <w:sz w:val="28"/>
          <w:szCs w:val="28"/>
          <w:lang w:val="uk-UA"/>
        </w:rPr>
        <w:t xml:space="preserve">459.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53" w:anchor="Text" w:history="1">
        <w:r w:rsidRPr="003359AB">
          <w:rPr>
            <w:rStyle w:val="a8"/>
            <w:rFonts w:ascii="Times New Roman" w:hAnsi="Times New Roman" w:cs="Times New Roman"/>
            <w:sz w:val="28"/>
            <w:szCs w:val="28"/>
            <w:lang w:val="uk-UA"/>
          </w:rPr>
          <w:t>https://zakon.rada.gov.ua/laws/show/459-2014-%D0%BF#Text</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color w:val="000000"/>
          <w:sz w:val="28"/>
          <w:szCs w:val="28"/>
        </w:rPr>
        <w:t>Котляревська</w:t>
      </w:r>
      <w:proofErr w:type="spellEnd"/>
      <w:r w:rsidRPr="003359AB">
        <w:rPr>
          <w:rFonts w:ascii="Times New Roman" w:hAnsi="Times New Roman" w:cs="Times New Roman"/>
          <w:color w:val="000000"/>
          <w:sz w:val="28"/>
          <w:szCs w:val="28"/>
        </w:rPr>
        <w:t xml:space="preserve"> Г.М. </w:t>
      </w:r>
      <w:r w:rsidRPr="003359AB">
        <w:rPr>
          <w:rFonts w:ascii="Times New Roman" w:hAnsi="Times New Roman" w:cs="Times New Roman"/>
          <w:color w:val="000000"/>
          <w:sz w:val="28"/>
          <w:szCs w:val="28"/>
          <w:lang w:val="uk-UA"/>
        </w:rPr>
        <w:t>З</w:t>
      </w:r>
      <w:proofErr w:type="spellStart"/>
      <w:r w:rsidRPr="003359AB">
        <w:rPr>
          <w:rFonts w:ascii="Times New Roman" w:hAnsi="Times New Roman" w:cs="Times New Roman"/>
          <w:color w:val="000000"/>
          <w:sz w:val="28"/>
          <w:szCs w:val="28"/>
        </w:rPr>
        <w:t>астосування</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адміністративного</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розсуду</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під</w:t>
      </w:r>
      <w:proofErr w:type="spellEnd"/>
      <w:r w:rsidRPr="003359AB">
        <w:rPr>
          <w:rFonts w:ascii="Times New Roman" w:hAnsi="Times New Roman" w:cs="Times New Roman"/>
          <w:color w:val="000000"/>
          <w:sz w:val="28"/>
          <w:szCs w:val="28"/>
        </w:rPr>
        <w:t xml:space="preserve"> час </w:t>
      </w:r>
      <w:proofErr w:type="spellStart"/>
      <w:r w:rsidRPr="003359AB">
        <w:rPr>
          <w:rFonts w:ascii="Times New Roman" w:hAnsi="Times New Roman" w:cs="Times New Roman"/>
          <w:color w:val="000000"/>
          <w:sz w:val="28"/>
          <w:szCs w:val="28"/>
        </w:rPr>
        <w:t>розгляду</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звернень</w:t>
      </w:r>
      <w:proofErr w:type="spellEnd"/>
      <w:r w:rsidRPr="003359AB">
        <w:rPr>
          <w:rFonts w:ascii="Times New Roman" w:hAnsi="Times New Roman" w:cs="Times New Roman"/>
          <w:color w:val="000000"/>
          <w:sz w:val="28"/>
          <w:szCs w:val="28"/>
          <w:lang w:val="uk-UA"/>
        </w:rPr>
        <w:t xml:space="preserve"> </w:t>
      </w:r>
      <w:proofErr w:type="spellStart"/>
      <w:r w:rsidRPr="003359AB">
        <w:rPr>
          <w:rFonts w:ascii="Times New Roman" w:hAnsi="Times New Roman" w:cs="Times New Roman"/>
          <w:color w:val="000000"/>
          <w:sz w:val="28"/>
          <w:szCs w:val="28"/>
        </w:rPr>
        <w:t>суб’єктом</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публічного</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адміністрування</w:t>
      </w:r>
      <w:proofErr w:type="spellEnd"/>
      <w:r w:rsidRPr="003359AB">
        <w:rPr>
          <w:rFonts w:ascii="Times New Roman" w:hAnsi="Times New Roman" w:cs="Times New Roman"/>
          <w:color w:val="000000"/>
          <w:sz w:val="28"/>
          <w:szCs w:val="28"/>
          <w:lang w:val="uk-UA"/>
        </w:rPr>
        <w:t>.</w:t>
      </w:r>
      <w:r w:rsidRPr="003359AB">
        <w:rPr>
          <w:rFonts w:ascii="Times New Roman" w:hAnsi="Times New Roman" w:cs="Times New Roman"/>
          <w:sz w:val="28"/>
          <w:szCs w:val="28"/>
        </w:rPr>
        <w:t xml:space="preserve"> </w:t>
      </w:r>
      <w:r w:rsidRPr="003359AB">
        <w:rPr>
          <w:rFonts w:ascii="Times New Roman" w:hAnsi="Times New Roman" w:cs="Times New Roman"/>
          <w:i/>
          <w:color w:val="000000"/>
          <w:sz w:val="28"/>
          <w:szCs w:val="28"/>
          <w:lang w:val="uk-UA"/>
        </w:rPr>
        <w:t>Юридичний науковий електронний журнал</w:t>
      </w:r>
      <w:r w:rsidRPr="003359AB">
        <w:rPr>
          <w:rFonts w:ascii="Times New Roman" w:hAnsi="Times New Roman" w:cs="Times New Roman"/>
          <w:color w:val="000000"/>
          <w:sz w:val="28"/>
          <w:szCs w:val="28"/>
          <w:lang w:val="uk-UA"/>
        </w:rPr>
        <w:t xml:space="preserve">, №3. 2017. С. 214-217.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54" w:history="1">
        <w:r w:rsidRPr="003359AB">
          <w:rPr>
            <w:rStyle w:val="a8"/>
            <w:rFonts w:ascii="Times New Roman" w:hAnsi="Times New Roman" w:cs="Times New Roman"/>
            <w:sz w:val="28"/>
            <w:szCs w:val="28"/>
            <w:lang w:val="uk-UA"/>
          </w:rPr>
          <w:t>http://lsej.org.ua/3_2017/62.pdf</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Про захист особи відносно актів адміністративних органів: Резолюція Ради Європи від 28.09.77 р. №77(31).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55" w:history="1">
        <w:r w:rsidRPr="003359AB">
          <w:rPr>
            <w:rStyle w:val="a8"/>
            <w:rFonts w:ascii="Times New Roman" w:hAnsi="Times New Roman" w:cs="Times New Roman"/>
            <w:sz w:val="28"/>
            <w:szCs w:val="28"/>
            <w:lang w:val="uk-UA"/>
          </w:rPr>
          <w:t>https://rm.coe.int/16804dec56</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Кодекс адміністративного судочинства України: Закон України від 06.07.2005. № 2747-IV. )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56" w:anchor="Text" w:history="1">
        <w:r w:rsidRPr="003359AB">
          <w:rPr>
            <w:rStyle w:val="a8"/>
            <w:rFonts w:ascii="Times New Roman" w:hAnsi="Times New Roman" w:cs="Times New Roman"/>
            <w:sz w:val="28"/>
            <w:szCs w:val="28"/>
            <w:lang w:val="uk-UA"/>
          </w:rPr>
          <w:t>https://zakon.rada.gov.ua/laws/show/2747-15#Text</w:t>
        </w:r>
      </w:hyperlink>
      <w:r w:rsidRPr="003359AB">
        <w:rPr>
          <w:rFonts w:ascii="Times New Roman" w:hAnsi="Times New Roman" w:cs="Times New Roman"/>
          <w:sz w:val="28"/>
          <w:szCs w:val="28"/>
          <w:lang w:val="uk-UA"/>
        </w:rPr>
        <w:t xml:space="preserve"> (дата звернення: 29.09.2022);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Опацький</w:t>
      </w:r>
      <w:proofErr w:type="spellEnd"/>
      <w:r w:rsidRPr="003359AB">
        <w:rPr>
          <w:rFonts w:ascii="Times New Roman" w:hAnsi="Times New Roman" w:cs="Times New Roman"/>
          <w:sz w:val="28"/>
          <w:szCs w:val="28"/>
          <w:lang w:val="uk-UA"/>
        </w:rPr>
        <w:t xml:space="preserve"> Р.М. Форми діяльності публічної адміністрації у сфері реалізації ювенальної політики. </w:t>
      </w:r>
      <w:r w:rsidRPr="003359AB">
        <w:rPr>
          <w:rFonts w:ascii="Times New Roman" w:hAnsi="Times New Roman" w:cs="Times New Roman"/>
          <w:i/>
          <w:sz w:val="28"/>
          <w:szCs w:val="28"/>
          <w:lang w:val="uk-UA"/>
        </w:rPr>
        <w:t xml:space="preserve">Порівняльно аналітичне право, </w:t>
      </w:r>
      <w:r w:rsidRPr="003359AB">
        <w:rPr>
          <w:rFonts w:ascii="Times New Roman" w:hAnsi="Times New Roman" w:cs="Times New Roman"/>
          <w:sz w:val="28"/>
          <w:szCs w:val="28"/>
          <w:lang w:val="uk-UA"/>
        </w:rPr>
        <w:t>№3(1). 2013. С. 252-256;</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lastRenderedPageBreak/>
        <w:t>В. В. Середа,</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О. Л. Хитра, Ю. С. Назар</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та ін. Адміністративне право України : підручник. Львів : </w:t>
      </w:r>
      <w:proofErr w:type="spellStart"/>
      <w:r w:rsidRPr="003359AB">
        <w:rPr>
          <w:rFonts w:ascii="Times New Roman" w:hAnsi="Times New Roman" w:cs="Times New Roman"/>
          <w:sz w:val="28"/>
          <w:szCs w:val="28"/>
          <w:lang w:val="uk-UA"/>
        </w:rPr>
        <w:t>ЛьвДУВС</w:t>
      </w:r>
      <w:proofErr w:type="spellEnd"/>
      <w:r w:rsidRPr="003359AB">
        <w:rPr>
          <w:rFonts w:ascii="Times New Roman" w:hAnsi="Times New Roman" w:cs="Times New Roman"/>
          <w:sz w:val="28"/>
          <w:szCs w:val="28"/>
          <w:lang w:val="uk-UA"/>
        </w:rPr>
        <w:t>, 2021. 680 с URL:</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57" w:history="1">
        <w:r w:rsidRPr="003359AB">
          <w:rPr>
            <w:rStyle w:val="a8"/>
            <w:rFonts w:ascii="Times New Roman" w:hAnsi="Times New Roman" w:cs="Times New Roman"/>
            <w:sz w:val="28"/>
            <w:szCs w:val="28"/>
            <w:lang w:val="uk-UA"/>
          </w:rPr>
          <w:t>http://dspace.lvduvs.edu.ua/bitstream/1234567890/4364/1/AdminPravo_28-03-2022.pdf</w:t>
        </w:r>
      </w:hyperlink>
      <w:r w:rsidRPr="003359AB">
        <w:rPr>
          <w:rFonts w:ascii="Times New Roman" w:hAnsi="Times New Roman" w:cs="Times New Roman"/>
          <w:sz w:val="28"/>
          <w:szCs w:val="28"/>
          <w:lang w:val="uk-UA"/>
        </w:rPr>
        <w:t xml:space="preserve"> (дата звернення: 01.10.2022);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 Кузьменко О.В. Адміністративне право. Загальна частина (альбом схем): </w:t>
      </w:r>
      <w:proofErr w:type="spellStart"/>
      <w:r w:rsidRPr="003359AB">
        <w:rPr>
          <w:rFonts w:ascii="Times New Roman" w:hAnsi="Times New Roman" w:cs="Times New Roman"/>
          <w:sz w:val="28"/>
          <w:szCs w:val="28"/>
          <w:lang w:val="uk-UA"/>
        </w:rPr>
        <w:t>навч</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Посіб</w:t>
      </w:r>
      <w:proofErr w:type="spellEnd"/>
      <w:r w:rsidRPr="003359AB">
        <w:rPr>
          <w:rFonts w:ascii="Times New Roman" w:hAnsi="Times New Roman" w:cs="Times New Roman"/>
          <w:sz w:val="28"/>
          <w:szCs w:val="28"/>
          <w:lang w:val="uk-UA"/>
        </w:rPr>
        <w:t xml:space="preserve">. Київ: </w:t>
      </w:r>
      <w:proofErr w:type="spellStart"/>
      <w:r w:rsidRPr="003359AB">
        <w:rPr>
          <w:rFonts w:ascii="Times New Roman" w:hAnsi="Times New Roman" w:cs="Times New Roman"/>
          <w:sz w:val="28"/>
          <w:szCs w:val="28"/>
          <w:lang w:val="uk-UA"/>
        </w:rPr>
        <w:t>Пенто</w:t>
      </w:r>
      <w:proofErr w:type="spellEnd"/>
      <w:r w:rsidRPr="003359AB">
        <w:rPr>
          <w:rFonts w:ascii="Times New Roman" w:hAnsi="Times New Roman" w:cs="Times New Roman"/>
          <w:sz w:val="28"/>
          <w:szCs w:val="28"/>
          <w:lang w:val="uk-UA"/>
        </w:rPr>
        <w:t xml:space="preserve"> учбової літератури. 2015. - 232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Діденко С. В. Форми адміністративної діяльності публічної адміністрації у сфері забезпечення обігу та застосування зброї в Україні. </w:t>
      </w:r>
      <w:r w:rsidRPr="003359AB">
        <w:rPr>
          <w:rFonts w:ascii="Times New Roman" w:hAnsi="Times New Roman" w:cs="Times New Roman"/>
          <w:i/>
          <w:sz w:val="28"/>
          <w:szCs w:val="28"/>
          <w:lang w:val="uk-UA"/>
        </w:rPr>
        <w:t>Науковий вісник Ужгородського національного університету</w:t>
      </w:r>
      <w:r w:rsidRPr="003359AB">
        <w:rPr>
          <w:rFonts w:ascii="Times New Roman" w:hAnsi="Times New Roman" w:cs="Times New Roman"/>
          <w:sz w:val="28"/>
          <w:szCs w:val="28"/>
          <w:lang w:val="uk-UA"/>
        </w:rPr>
        <w:t xml:space="preserve">, №38. 2016.С. 145-148 URL: </w:t>
      </w:r>
      <w:hyperlink r:id="rId58" w:history="1">
        <w:r w:rsidRPr="003359AB">
          <w:rPr>
            <w:rStyle w:val="a8"/>
            <w:rFonts w:ascii="Times New Roman" w:hAnsi="Times New Roman" w:cs="Times New Roman"/>
            <w:sz w:val="28"/>
            <w:szCs w:val="28"/>
            <w:lang w:val="uk-UA"/>
          </w:rPr>
          <w:t>https://dspace.uzhnu.edu.ua/jspui/bitstream/lib/28232/1/%D0%A4%D0%9E%D0%A0%D0%9C%D0%98%20%D0%90%D0%94%D0%9C%D0%86%D0%9D%D0%86%D0%A1%D0%A2%D0%A0%D0%90%D0%A2%D0%98%D0%92%D0%9D%D0%9E%D0%87%20%D0%94%D0%86%D0%AF%D0%9B%D0%AC%D0%9D%D0%9E%D0%A1%D0%A2%D0%86%20%D0%9F%D0%A3%D0%91%D0%9B%D0%86%D0%A7%D0%9D%D0%9E%D0%87%20%D0%90%D0%94%D0%9C%D0%86%D0%9D%D0%86%D0%A1%D0%A2%D0%A0%D0%90%D0%A6%D0%86%D0%87.pdf</w:t>
        </w:r>
      </w:hyperlink>
      <w:r w:rsidRPr="003359AB">
        <w:rPr>
          <w:rFonts w:ascii="Times New Roman" w:hAnsi="Times New Roman" w:cs="Times New Roman"/>
          <w:sz w:val="28"/>
          <w:szCs w:val="28"/>
          <w:lang w:val="uk-UA"/>
        </w:rPr>
        <w:t xml:space="preserve"> (дата звернення: 01.10.2022);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Гладун 3. С. Адміністративне право України : </w:t>
      </w:r>
      <w:proofErr w:type="spellStart"/>
      <w:r w:rsidRPr="003359AB">
        <w:rPr>
          <w:rFonts w:ascii="Times New Roman" w:hAnsi="Times New Roman" w:cs="Times New Roman"/>
          <w:sz w:val="28"/>
          <w:szCs w:val="28"/>
          <w:lang w:val="uk-UA"/>
        </w:rPr>
        <w:t>навч</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посіб</w:t>
      </w:r>
      <w:proofErr w:type="spellEnd"/>
      <w:r w:rsidRPr="003359AB">
        <w:rPr>
          <w:rFonts w:ascii="Times New Roman" w:hAnsi="Times New Roman" w:cs="Times New Roman"/>
          <w:sz w:val="28"/>
          <w:szCs w:val="28"/>
          <w:lang w:val="uk-UA"/>
        </w:rPr>
        <w:t>. Тернопіль : Карт-</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бланш, 2004. С. 94;</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Бойчук М.І. Класифікація дискреційних повноважень в діяльності органів внутрішніх справ. </w:t>
      </w:r>
      <w:r w:rsidRPr="003359AB">
        <w:rPr>
          <w:rFonts w:ascii="Times New Roman" w:hAnsi="Times New Roman" w:cs="Times New Roman"/>
          <w:i/>
          <w:sz w:val="28"/>
          <w:szCs w:val="28"/>
          <w:lang w:val="uk-UA"/>
        </w:rPr>
        <w:t>Вісник Львівського університету. Серія: «Юридична</w:t>
      </w:r>
      <w:r w:rsidRPr="003359AB">
        <w:rPr>
          <w:rFonts w:ascii="Times New Roman" w:hAnsi="Times New Roman" w:cs="Times New Roman"/>
          <w:sz w:val="28"/>
          <w:szCs w:val="28"/>
          <w:lang w:val="uk-UA"/>
        </w:rPr>
        <w:t>», №53</w:t>
      </w:r>
      <w:r w:rsidRPr="003359AB">
        <w:rPr>
          <w:rFonts w:ascii="Times New Roman" w:hAnsi="Times New Roman" w:cs="Times New Roman"/>
          <w:i/>
          <w:sz w:val="28"/>
          <w:szCs w:val="28"/>
          <w:lang w:val="uk-UA"/>
        </w:rPr>
        <w:t>.</w:t>
      </w:r>
      <w:r w:rsidRPr="003359AB">
        <w:rPr>
          <w:rFonts w:ascii="Times New Roman" w:hAnsi="Times New Roman" w:cs="Times New Roman"/>
          <w:sz w:val="28"/>
          <w:szCs w:val="28"/>
          <w:lang w:val="uk-UA"/>
        </w:rPr>
        <w:t xml:space="preserve"> 2011. С.3-11.;</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Бурбик</w:t>
      </w:r>
      <w:proofErr w:type="spellEnd"/>
      <w:r w:rsidRPr="003359AB">
        <w:rPr>
          <w:rFonts w:ascii="Times New Roman" w:hAnsi="Times New Roman" w:cs="Times New Roman"/>
          <w:sz w:val="28"/>
          <w:szCs w:val="28"/>
          <w:lang w:val="uk-UA"/>
        </w:rPr>
        <w:t xml:space="preserve"> М.М. Адміністративне право України : Навчальний </w:t>
      </w:r>
      <w:proofErr w:type="spellStart"/>
      <w:r w:rsidRPr="003359AB">
        <w:rPr>
          <w:rFonts w:ascii="Times New Roman" w:hAnsi="Times New Roman" w:cs="Times New Roman"/>
          <w:sz w:val="28"/>
          <w:szCs w:val="28"/>
          <w:lang w:val="uk-UA"/>
        </w:rPr>
        <w:t>посібни</w:t>
      </w:r>
      <w:proofErr w:type="spellEnd"/>
      <w:r w:rsidRPr="003359AB">
        <w:rPr>
          <w:rFonts w:ascii="Times New Roman" w:hAnsi="Times New Roman" w:cs="Times New Roman"/>
          <w:sz w:val="28"/>
          <w:szCs w:val="28"/>
        </w:rPr>
        <w:t>к</w:t>
      </w:r>
      <w:r w:rsidRPr="003359AB">
        <w:rPr>
          <w:rFonts w:ascii="Times New Roman" w:hAnsi="Times New Roman" w:cs="Times New Roman"/>
          <w:sz w:val="28"/>
          <w:szCs w:val="28"/>
          <w:lang w:val="uk-UA"/>
        </w:rPr>
        <w:t>. Суми: Мрія, 2015. 358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color w:val="000000"/>
          <w:sz w:val="28"/>
          <w:szCs w:val="28"/>
        </w:rPr>
        <w:t xml:space="preserve"> Про </w:t>
      </w:r>
      <w:proofErr w:type="spellStart"/>
      <w:r w:rsidRPr="003359AB">
        <w:rPr>
          <w:rFonts w:ascii="Times New Roman" w:hAnsi="Times New Roman" w:cs="Times New Roman"/>
          <w:color w:val="000000"/>
          <w:sz w:val="28"/>
          <w:szCs w:val="28"/>
        </w:rPr>
        <w:t>Кабінет</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Міністрів</w:t>
      </w:r>
      <w:proofErr w:type="spellEnd"/>
      <w:r w:rsidRPr="003359AB">
        <w:rPr>
          <w:rFonts w:ascii="Times New Roman" w:hAnsi="Times New Roman" w:cs="Times New Roman"/>
          <w:color w:val="000000"/>
          <w:sz w:val="28"/>
          <w:szCs w:val="28"/>
        </w:rPr>
        <w:t xml:space="preserve"> </w:t>
      </w:r>
      <w:proofErr w:type="spellStart"/>
      <w:r w:rsidRPr="003359AB">
        <w:rPr>
          <w:rFonts w:ascii="Times New Roman" w:hAnsi="Times New Roman" w:cs="Times New Roman"/>
          <w:color w:val="000000"/>
          <w:sz w:val="28"/>
          <w:szCs w:val="28"/>
        </w:rPr>
        <w:t>України</w:t>
      </w:r>
      <w:proofErr w:type="spellEnd"/>
      <w:r w:rsidRPr="003359AB">
        <w:rPr>
          <w:rFonts w:ascii="Times New Roman" w:hAnsi="Times New Roman" w:cs="Times New Roman"/>
          <w:color w:val="000000"/>
          <w:sz w:val="28"/>
          <w:szCs w:val="28"/>
          <w:lang w:val="uk-UA"/>
        </w:rPr>
        <w:t>: Закон України від 27.02.2014.</w:t>
      </w:r>
      <w:r w:rsidRPr="003359AB">
        <w:rPr>
          <w:rFonts w:ascii="Times New Roman" w:hAnsi="Times New Roman" w:cs="Times New Roman"/>
          <w:sz w:val="28"/>
          <w:szCs w:val="28"/>
        </w:rPr>
        <w:t xml:space="preserve"> </w:t>
      </w:r>
      <w:r w:rsidRPr="003359AB">
        <w:rPr>
          <w:rFonts w:ascii="Times New Roman" w:hAnsi="Times New Roman" w:cs="Times New Roman"/>
          <w:color w:val="000000"/>
          <w:sz w:val="28"/>
          <w:szCs w:val="28"/>
          <w:lang w:val="uk-UA"/>
        </w:rPr>
        <w:t xml:space="preserve">№ 794-VII. </w:t>
      </w:r>
      <w:r w:rsidRPr="003359AB">
        <w:rPr>
          <w:rFonts w:ascii="Times New Roman" w:hAnsi="Times New Roman" w:cs="Times New Roman"/>
          <w:sz w:val="28"/>
          <w:szCs w:val="28"/>
          <w:lang w:val="uk-UA"/>
        </w:rPr>
        <w:t>URL:</w:t>
      </w:r>
      <w:r w:rsidRPr="003359AB">
        <w:rPr>
          <w:rFonts w:ascii="Times New Roman" w:hAnsi="Times New Roman" w:cs="Times New Roman"/>
          <w:sz w:val="28"/>
          <w:szCs w:val="28"/>
        </w:rPr>
        <w:t xml:space="preserve"> </w:t>
      </w:r>
      <w:hyperlink r:id="rId59" w:anchor="Text" w:history="1">
        <w:r w:rsidRPr="003359AB">
          <w:rPr>
            <w:rStyle w:val="a8"/>
            <w:rFonts w:ascii="Times New Roman" w:hAnsi="Times New Roman" w:cs="Times New Roman"/>
            <w:sz w:val="28"/>
            <w:szCs w:val="28"/>
            <w:lang w:val="uk-UA"/>
          </w:rPr>
          <w:t>https://zakon.rada.gov.ua/laws/show/794-18#Text</w:t>
        </w:r>
      </w:hyperlink>
      <w:r w:rsidRPr="003359AB">
        <w:rPr>
          <w:rFonts w:ascii="Times New Roman" w:hAnsi="Times New Roman" w:cs="Times New Roman"/>
          <w:sz w:val="28"/>
          <w:szCs w:val="28"/>
          <w:lang w:val="uk-UA"/>
        </w:rPr>
        <w:t xml:space="preserve"> (дата звернення: 01.10.2022);</w:t>
      </w:r>
    </w:p>
    <w:p w:rsidR="00697772" w:rsidRPr="003359AB" w:rsidRDefault="00697772" w:rsidP="00697772">
      <w:pPr>
        <w:pStyle w:val="a3"/>
        <w:numPr>
          <w:ilvl w:val="0"/>
          <w:numId w:val="17"/>
        </w:numPr>
        <w:spacing w:line="360" w:lineRule="auto"/>
        <w:ind w:left="714" w:hanging="357"/>
        <w:jc w:val="both"/>
        <w:rPr>
          <w:rStyle w:val="fontstyle01"/>
          <w:lang w:val="uk-UA"/>
        </w:rPr>
      </w:pPr>
      <w:r w:rsidRPr="003359AB">
        <w:rPr>
          <w:rStyle w:val="fontstyle01"/>
          <w:lang w:val="uk-UA"/>
        </w:rPr>
        <w:lastRenderedPageBreak/>
        <w:t xml:space="preserve">Порядок подання нормативно-правових актів на державну реєстрацію до Міністерства юстиції України та проведення їх державної реєстрації: Наказ Міністерства юстиції України від 12.04.2005.  № 34/5 </w:t>
      </w:r>
      <w:r w:rsidRPr="003359AB">
        <w:rPr>
          <w:rFonts w:ascii="Times New Roman" w:hAnsi="Times New Roman" w:cs="Times New Roman"/>
          <w:sz w:val="28"/>
          <w:szCs w:val="28"/>
          <w:lang w:val="uk-UA"/>
        </w:rPr>
        <w:t>URL:</w:t>
      </w:r>
      <w:r w:rsidRPr="003359AB">
        <w:rPr>
          <w:rStyle w:val="fontstyle01"/>
          <w:lang w:val="uk-UA"/>
        </w:rPr>
        <w:t xml:space="preserve"> </w:t>
      </w:r>
      <w:hyperlink r:id="rId60" w:anchor="Text" w:history="1">
        <w:r w:rsidRPr="003359AB">
          <w:rPr>
            <w:rStyle w:val="a8"/>
            <w:rFonts w:ascii="Times New Roman" w:hAnsi="Times New Roman" w:cs="Times New Roman"/>
            <w:sz w:val="28"/>
            <w:szCs w:val="28"/>
            <w:lang w:val="uk-UA"/>
          </w:rPr>
          <w:t>https://zakon.rada.gov.ua/laws/show/z0381-05#Text</w:t>
        </w:r>
      </w:hyperlink>
      <w:r w:rsidRPr="003359AB">
        <w:rPr>
          <w:rStyle w:val="fontstyle01"/>
          <w:lang w:val="uk-UA"/>
        </w:rPr>
        <w:t xml:space="preserve"> </w:t>
      </w:r>
      <w:r w:rsidRPr="003359AB">
        <w:rPr>
          <w:rFonts w:ascii="Times New Roman" w:hAnsi="Times New Roman" w:cs="Times New Roman"/>
          <w:sz w:val="28"/>
          <w:szCs w:val="28"/>
          <w:lang w:val="uk-UA"/>
        </w:rPr>
        <w:t>(дата звернення: 01.10.2022);</w:t>
      </w:r>
    </w:p>
    <w:p w:rsidR="00697772" w:rsidRPr="003359AB" w:rsidRDefault="00697772" w:rsidP="00697772">
      <w:pPr>
        <w:pStyle w:val="a3"/>
        <w:numPr>
          <w:ilvl w:val="0"/>
          <w:numId w:val="17"/>
        </w:numPr>
        <w:spacing w:line="360" w:lineRule="auto"/>
        <w:ind w:left="714" w:hanging="357"/>
        <w:jc w:val="both"/>
        <w:rPr>
          <w:rFonts w:ascii="Times New Roman" w:hAnsi="Times New Roman" w:cs="Times New Roman"/>
          <w:color w:val="000000"/>
          <w:sz w:val="28"/>
          <w:szCs w:val="28"/>
          <w:lang w:val="uk-UA"/>
        </w:rPr>
      </w:pPr>
      <w:proofErr w:type="spellStart"/>
      <w:r w:rsidRPr="003359AB">
        <w:rPr>
          <w:rFonts w:ascii="Times New Roman" w:hAnsi="Times New Roman" w:cs="Times New Roman"/>
          <w:color w:val="000000"/>
          <w:sz w:val="28"/>
          <w:szCs w:val="28"/>
          <w:lang w:val="uk-UA"/>
        </w:rPr>
        <w:t>Миронюк</w:t>
      </w:r>
      <w:proofErr w:type="spellEnd"/>
      <w:r w:rsidRPr="003359AB">
        <w:rPr>
          <w:rFonts w:ascii="Times New Roman" w:hAnsi="Times New Roman" w:cs="Times New Roman"/>
          <w:color w:val="000000"/>
          <w:sz w:val="28"/>
          <w:szCs w:val="28"/>
          <w:lang w:val="uk-UA"/>
        </w:rPr>
        <w:t xml:space="preserve"> Р. В. Акти-дії органів адміністративно-деліктної юрисдикції як вид правозастосовних актів публічної адміністрації. </w:t>
      </w:r>
      <w:r w:rsidRPr="003359AB">
        <w:rPr>
          <w:rFonts w:ascii="Times New Roman" w:hAnsi="Times New Roman" w:cs="Times New Roman"/>
          <w:i/>
          <w:color w:val="000000"/>
          <w:sz w:val="28"/>
          <w:szCs w:val="28"/>
          <w:lang w:val="uk-UA"/>
        </w:rPr>
        <w:t>Адміністративне право і процес</w:t>
      </w:r>
      <w:r w:rsidRPr="003359AB">
        <w:rPr>
          <w:rFonts w:ascii="Times New Roman" w:hAnsi="Times New Roman" w:cs="Times New Roman"/>
          <w:color w:val="000000"/>
          <w:sz w:val="28"/>
          <w:szCs w:val="28"/>
          <w:lang w:val="uk-UA"/>
        </w:rPr>
        <w:t>, № 2 (4). 2013. С. 38–44.;</w:t>
      </w:r>
    </w:p>
    <w:p w:rsidR="00697772" w:rsidRPr="003359AB" w:rsidRDefault="00697772" w:rsidP="00697772">
      <w:pPr>
        <w:pStyle w:val="a3"/>
        <w:numPr>
          <w:ilvl w:val="0"/>
          <w:numId w:val="17"/>
        </w:numPr>
        <w:spacing w:line="360" w:lineRule="auto"/>
        <w:ind w:left="714" w:hanging="357"/>
        <w:jc w:val="both"/>
        <w:rPr>
          <w:rStyle w:val="a8"/>
          <w:rFonts w:ascii="Times New Roman" w:hAnsi="Times New Roman" w:cs="Times New Roman"/>
          <w:sz w:val="28"/>
          <w:szCs w:val="28"/>
          <w:lang w:val="uk-UA"/>
        </w:rPr>
      </w:pPr>
      <w:proofErr w:type="spellStart"/>
      <w:r w:rsidRPr="003359AB">
        <w:rPr>
          <w:rFonts w:ascii="Times New Roman" w:hAnsi="Times New Roman" w:cs="Times New Roman"/>
          <w:sz w:val="28"/>
          <w:szCs w:val="28"/>
        </w:rPr>
        <w:t>Положення</w:t>
      </w:r>
      <w:proofErr w:type="spellEnd"/>
      <w:r w:rsidRPr="003359AB">
        <w:rPr>
          <w:rFonts w:ascii="Times New Roman" w:hAnsi="Times New Roman" w:cs="Times New Roman"/>
          <w:sz w:val="28"/>
          <w:szCs w:val="28"/>
        </w:rPr>
        <w:t xml:space="preserve"> про </w:t>
      </w:r>
      <w:proofErr w:type="spellStart"/>
      <w:r w:rsidRPr="003359AB">
        <w:rPr>
          <w:rFonts w:ascii="Times New Roman" w:hAnsi="Times New Roman" w:cs="Times New Roman"/>
          <w:sz w:val="28"/>
          <w:szCs w:val="28"/>
        </w:rPr>
        <w:t>Міністерство</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охорони</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здоров’я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України</w:t>
      </w:r>
      <w:proofErr w:type="spellEnd"/>
      <w:r w:rsidRPr="003359AB">
        <w:rPr>
          <w:rFonts w:ascii="Times New Roman" w:hAnsi="Times New Roman" w:cs="Times New Roman"/>
          <w:sz w:val="28"/>
          <w:szCs w:val="28"/>
          <w:lang w:val="uk-UA"/>
        </w:rPr>
        <w:t>: Постанова Кабінету Міністрів України від 25.03.2015. №267. URL:</w:t>
      </w:r>
      <w:r w:rsidRPr="003359AB">
        <w:rPr>
          <w:rStyle w:val="fontstyle01"/>
          <w:lang w:val="uk-UA"/>
        </w:rPr>
        <w:t xml:space="preserve"> </w:t>
      </w:r>
      <w:hyperlink r:id="rId61" w:history="1">
        <w:r w:rsidRPr="003359AB">
          <w:rPr>
            <w:rStyle w:val="a8"/>
            <w:rFonts w:ascii="Times New Roman" w:hAnsi="Times New Roman" w:cs="Times New Roman"/>
            <w:sz w:val="28"/>
            <w:szCs w:val="28"/>
            <w:lang w:val="uk-UA"/>
          </w:rPr>
          <w:t>https://moz.gov.ua/polozhennja-pro-ministriv</w:t>
        </w:r>
      </w:hyperlink>
      <w:r w:rsidRPr="003359AB">
        <w:rPr>
          <w:rFonts w:ascii="Times New Roman" w:hAnsi="Times New Roman" w:cs="Times New Roman"/>
          <w:sz w:val="28"/>
          <w:szCs w:val="28"/>
          <w:lang w:val="uk-UA"/>
        </w:rPr>
        <w:t>(дата звернення: 05.10.2022);</w:t>
      </w:r>
    </w:p>
    <w:p w:rsidR="00697772" w:rsidRPr="003359AB" w:rsidRDefault="00697772" w:rsidP="00697772">
      <w:pPr>
        <w:pStyle w:val="a3"/>
        <w:numPr>
          <w:ilvl w:val="0"/>
          <w:numId w:val="17"/>
        </w:numPr>
        <w:spacing w:line="360" w:lineRule="auto"/>
        <w:ind w:left="714" w:hanging="357"/>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rPr>
        <w:t>Деякі</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питання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діяльності</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центральних</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органів</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виконавчої</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влади</w:t>
      </w:r>
      <w:proofErr w:type="spellEnd"/>
      <w:r w:rsidRPr="003359AB">
        <w:rPr>
          <w:rFonts w:ascii="Times New Roman" w:hAnsi="Times New Roman" w:cs="Times New Roman"/>
          <w:sz w:val="28"/>
          <w:szCs w:val="28"/>
          <w:lang w:val="uk-UA"/>
        </w:rPr>
        <w:t>: Постанова Кабінету Міністрів України від 17.02.2021. №124. URL:</w:t>
      </w:r>
      <w:r w:rsidRPr="003359AB">
        <w:rPr>
          <w:rStyle w:val="fontstyle01"/>
          <w:lang w:val="uk-UA"/>
        </w:rPr>
        <w:t xml:space="preserve"> </w:t>
      </w:r>
      <w:hyperlink r:id="rId62" w:anchor="Text" w:history="1">
        <w:r w:rsidRPr="003359AB">
          <w:rPr>
            <w:rStyle w:val="a8"/>
            <w:rFonts w:ascii="Times New Roman" w:hAnsi="Times New Roman" w:cs="Times New Roman"/>
            <w:sz w:val="28"/>
            <w:szCs w:val="28"/>
            <w:lang w:val="uk-UA"/>
          </w:rPr>
          <w:t>https://zakon.rada.gov.ua/laws/show/124-2021-%D0%BF#Text</w:t>
        </w:r>
      </w:hyperlink>
      <w:r w:rsidRPr="003359AB">
        <w:rPr>
          <w:rStyle w:val="a8"/>
          <w:rFonts w:ascii="Times New Roman" w:hAnsi="Times New Roman" w:cs="Times New Roman"/>
          <w:sz w:val="28"/>
          <w:szCs w:val="28"/>
          <w:lang w:val="uk-UA"/>
        </w:rPr>
        <w:t xml:space="preserve"> (</w:t>
      </w:r>
      <w:r w:rsidRPr="003359AB">
        <w:rPr>
          <w:rFonts w:ascii="Times New Roman" w:hAnsi="Times New Roman" w:cs="Times New Roman"/>
          <w:sz w:val="28"/>
          <w:szCs w:val="28"/>
          <w:lang w:val="uk-UA"/>
        </w:rPr>
        <w:t>дата звернення: 05.10.2022);</w:t>
      </w:r>
    </w:p>
    <w:p w:rsidR="00697772" w:rsidRPr="003359AB" w:rsidRDefault="00697772" w:rsidP="00697772">
      <w:pPr>
        <w:pStyle w:val="a3"/>
        <w:numPr>
          <w:ilvl w:val="0"/>
          <w:numId w:val="17"/>
        </w:numPr>
        <w:spacing w:line="360" w:lineRule="auto"/>
        <w:ind w:left="714" w:hanging="357"/>
        <w:jc w:val="both"/>
        <w:rPr>
          <w:rFonts w:ascii="Times New Roman" w:hAnsi="Times New Roman" w:cs="Times New Roman"/>
          <w:sz w:val="28"/>
          <w:szCs w:val="28"/>
          <w:lang w:val="uk-UA"/>
        </w:rPr>
      </w:pPr>
      <w:r w:rsidRPr="003359AB">
        <w:rPr>
          <w:rFonts w:ascii="Times New Roman" w:hAnsi="Times New Roman" w:cs="Times New Roman"/>
          <w:sz w:val="28"/>
          <w:szCs w:val="28"/>
        </w:rPr>
        <w:t xml:space="preserve">Про </w:t>
      </w:r>
      <w:proofErr w:type="spellStart"/>
      <w:r w:rsidRPr="003359AB">
        <w:rPr>
          <w:rFonts w:ascii="Times New Roman" w:hAnsi="Times New Roman" w:cs="Times New Roman"/>
          <w:sz w:val="28"/>
          <w:szCs w:val="28"/>
        </w:rPr>
        <w:t>особливості</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надання</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публічних</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електронних</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публічних</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послуг</w:t>
      </w:r>
      <w:proofErr w:type="spellEnd"/>
      <w:r w:rsidRPr="003359AB">
        <w:rPr>
          <w:rFonts w:ascii="Times New Roman" w:hAnsi="Times New Roman" w:cs="Times New Roman"/>
          <w:sz w:val="28"/>
          <w:szCs w:val="28"/>
          <w:lang w:val="uk-UA"/>
        </w:rPr>
        <w:t>: Закон України від 15.07.2021. № 1689-IX URL:</w:t>
      </w:r>
      <w:r w:rsidRPr="003359AB">
        <w:rPr>
          <w:rStyle w:val="fontstyle01"/>
          <w:lang w:val="uk-UA"/>
        </w:rPr>
        <w:t xml:space="preserve"> </w:t>
      </w:r>
      <w:hyperlink r:id="rId63" w:anchor="Text" w:history="1">
        <w:r w:rsidRPr="003359AB">
          <w:rPr>
            <w:rStyle w:val="a8"/>
            <w:rFonts w:ascii="Times New Roman" w:eastAsia="Times New Roman" w:hAnsi="Times New Roman" w:cs="Times New Roman"/>
            <w:sz w:val="28"/>
            <w:szCs w:val="28"/>
            <w:lang w:val="uk-UA" w:eastAsia="ru-RU"/>
          </w:rPr>
          <w:t>https://zakon.rada.gov.ua/laws/show/1689-20#Text</w:t>
        </w:r>
      </w:hyperlink>
      <w:r w:rsidRPr="003359AB">
        <w:rPr>
          <w:rStyle w:val="a8"/>
          <w:rFonts w:ascii="Times New Roman" w:hAnsi="Times New Roman" w:cs="Times New Roman"/>
          <w:color w:val="000000" w:themeColor="text1"/>
          <w:sz w:val="28"/>
          <w:szCs w:val="28"/>
          <w:lang w:val="uk-UA"/>
        </w:rPr>
        <w:t>(</w:t>
      </w:r>
      <w:r w:rsidRPr="003359AB">
        <w:rPr>
          <w:rFonts w:ascii="Times New Roman" w:hAnsi="Times New Roman" w:cs="Times New Roman"/>
          <w:color w:val="000000" w:themeColor="text1"/>
          <w:sz w:val="28"/>
          <w:szCs w:val="28"/>
          <w:lang w:val="uk-UA"/>
        </w:rPr>
        <w:t>д</w:t>
      </w:r>
      <w:r w:rsidRPr="003359AB">
        <w:rPr>
          <w:rFonts w:ascii="Times New Roman" w:hAnsi="Times New Roman" w:cs="Times New Roman"/>
          <w:sz w:val="28"/>
          <w:szCs w:val="28"/>
          <w:lang w:val="uk-UA"/>
        </w:rPr>
        <w:t>ата звернення: 05.10.2022);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Style w:val="fontstyle01"/>
        </w:rPr>
        <w:t xml:space="preserve">Бойчук М.І. </w:t>
      </w:r>
      <w:proofErr w:type="spellStart"/>
      <w:r w:rsidRPr="003359AB">
        <w:rPr>
          <w:rStyle w:val="fontstyle01"/>
        </w:rPr>
        <w:t>Cутність</w:t>
      </w:r>
      <w:proofErr w:type="spellEnd"/>
      <w:r w:rsidRPr="003359AB">
        <w:rPr>
          <w:rStyle w:val="fontstyle01"/>
        </w:rPr>
        <w:t xml:space="preserve"> меж і </w:t>
      </w:r>
      <w:proofErr w:type="spellStart"/>
      <w:r w:rsidRPr="003359AB">
        <w:rPr>
          <w:rStyle w:val="fontstyle01"/>
        </w:rPr>
        <w:t>обмежень</w:t>
      </w:r>
      <w:proofErr w:type="spellEnd"/>
      <w:r w:rsidRPr="003359AB">
        <w:rPr>
          <w:rStyle w:val="fontstyle01"/>
        </w:rPr>
        <w:t xml:space="preserve"> </w:t>
      </w:r>
      <w:proofErr w:type="spellStart"/>
      <w:r w:rsidRPr="003359AB">
        <w:rPr>
          <w:rStyle w:val="fontstyle01"/>
        </w:rPr>
        <w:t>дискреційних</w:t>
      </w:r>
      <w:proofErr w:type="spellEnd"/>
      <w:r w:rsidRPr="003359AB">
        <w:rPr>
          <w:rStyle w:val="fontstyle01"/>
        </w:rPr>
        <w:t xml:space="preserve"> </w:t>
      </w:r>
      <w:proofErr w:type="spellStart"/>
      <w:r w:rsidRPr="003359AB">
        <w:rPr>
          <w:rStyle w:val="fontstyle01"/>
        </w:rPr>
        <w:t>повноважень</w:t>
      </w:r>
      <w:proofErr w:type="spellEnd"/>
      <w:r w:rsidRPr="003359AB">
        <w:rPr>
          <w:rFonts w:ascii="Times New Roman" w:hAnsi="Times New Roman" w:cs="Times New Roman"/>
          <w:color w:val="000000"/>
          <w:sz w:val="28"/>
          <w:szCs w:val="28"/>
        </w:rPr>
        <w:br/>
      </w:r>
      <w:proofErr w:type="spellStart"/>
      <w:r w:rsidRPr="003359AB">
        <w:rPr>
          <w:rStyle w:val="fontstyle01"/>
        </w:rPr>
        <w:t>органів</w:t>
      </w:r>
      <w:proofErr w:type="spellEnd"/>
      <w:r w:rsidRPr="003359AB">
        <w:rPr>
          <w:rStyle w:val="fontstyle01"/>
        </w:rPr>
        <w:t xml:space="preserve"> </w:t>
      </w:r>
      <w:proofErr w:type="spellStart"/>
      <w:r w:rsidRPr="003359AB">
        <w:rPr>
          <w:rStyle w:val="fontstyle01"/>
        </w:rPr>
        <w:t>внутрішніх</w:t>
      </w:r>
      <w:proofErr w:type="spellEnd"/>
      <w:r w:rsidRPr="003359AB">
        <w:rPr>
          <w:rStyle w:val="fontstyle01"/>
        </w:rPr>
        <w:t xml:space="preserve"> справ у </w:t>
      </w:r>
      <w:proofErr w:type="spellStart"/>
      <w:r w:rsidRPr="003359AB">
        <w:rPr>
          <w:rStyle w:val="fontstyle01"/>
        </w:rPr>
        <w:t>контексті</w:t>
      </w:r>
      <w:proofErr w:type="spellEnd"/>
      <w:r w:rsidRPr="003359AB">
        <w:rPr>
          <w:rStyle w:val="fontstyle01"/>
        </w:rPr>
        <w:t xml:space="preserve"> принципу верховенства права. </w:t>
      </w:r>
      <w:r w:rsidRPr="003359AB">
        <w:rPr>
          <w:rStyle w:val="fontstyle01"/>
          <w:i/>
        </w:rPr>
        <w:t xml:space="preserve">Форум права </w:t>
      </w:r>
      <w:r w:rsidRPr="003359AB">
        <w:rPr>
          <w:rStyle w:val="fontstyle01"/>
        </w:rPr>
        <w:t xml:space="preserve">№1. 2012. С.112-121. </w:t>
      </w:r>
      <w:r w:rsidRPr="003359AB">
        <w:rPr>
          <w:rStyle w:val="fontstyle01"/>
          <w:lang w:val="en-US"/>
        </w:rPr>
        <w:t>URL</w:t>
      </w:r>
      <w:r w:rsidRPr="003359AB">
        <w:rPr>
          <w:rStyle w:val="fontstyle01"/>
        </w:rPr>
        <w:t xml:space="preserve"> : </w:t>
      </w:r>
      <w:r w:rsidRPr="003359AB">
        <w:rPr>
          <w:rStyle w:val="fontstyle01"/>
          <w:lang w:val="en-US"/>
        </w:rPr>
        <w:t>http</w:t>
      </w:r>
      <w:r w:rsidRPr="003359AB">
        <w:rPr>
          <w:rStyle w:val="fontstyle01"/>
        </w:rPr>
        <w:t>://</w:t>
      </w:r>
      <w:proofErr w:type="spellStart"/>
      <w:r w:rsidRPr="003359AB">
        <w:rPr>
          <w:rStyle w:val="fontstyle01"/>
          <w:lang w:val="en-US"/>
        </w:rPr>
        <w:t>nbuv</w:t>
      </w:r>
      <w:proofErr w:type="spellEnd"/>
      <w:r w:rsidRPr="003359AB">
        <w:rPr>
          <w:rStyle w:val="fontstyle01"/>
        </w:rPr>
        <w:t>.</w:t>
      </w:r>
      <w:proofErr w:type="spellStart"/>
      <w:r w:rsidRPr="003359AB">
        <w:rPr>
          <w:rStyle w:val="fontstyle01"/>
          <w:lang w:val="en-US"/>
        </w:rPr>
        <w:t>gov</w:t>
      </w:r>
      <w:proofErr w:type="spellEnd"/>
      <w:r w:rsidRPr="003359AB">
        <w:rPr>
          <w:rStyle w:val="fontstyle01"/>
        </w:rPr>
        <w:t>.</w:t>
      </w:r>
      <w:proofErr w:type="spellStart"/>
      <w:r w:rsidRPr="003359AB">
        <w:rPr>
          <w:rStyle w:val="fontstyle01"/>
          <w:lang w:val="en-US"/>
        </w:rPr>
        <w:t>ua</w:t>
      </w:r>
      <w:proofErr w:type="spellEnd"/>
      <w:r w:rsidRPr="003359AB">
        <w:rPr>
          <w:rStyle w:val="fontstyle01"/>
        </w:rPr>
        <w:t>/</w:t>
      </w:r>
      <w:r w:rsidRPr="003359AB">
        <w:rPr>
          <w:rFonts w:ascii="Times New Roman" w:hAnsi="Times New Roman" w:cs="Times New Roman"/>
          <w:color w:val="000000"/>
          <w:sz w:val="28"/>
          <w:szCs w:val="28"/>
        </w:rPr>
        <w:br/>
      </w:r>
      <w:r w:rsidRPr="003359AB">
        <w:rPr>
          <w:rStyle w:val="fontstyle01"/>
          <w:lang w:val="en-US"/>
        </w:rPr>
        <w:t>UJRN</w:t>
      </w:r>
      <w:r w:rsidRPr="003359AB">
        <w:rPr>
          <w:rStyle w:val="fontstyle01"/>
        </w:rPr>
        <w:t>/</w:t>
      </w:r>
      <w:r w:rsidRPr="003359AB">
        <w:rPr>
          <w:rStyle w:val="fontstyle01"/>
          <w:lang w:val="en-US"/>
        </w:rPr>
        <w:t>FP</w:t>
      </w:r>
      <w:r w:rsidRPr="003359AB">
        <w:rPr>
          <w:rStyle w:val="fontstyle01"/>
        </w:rPr>
        <w:t>_</w:t>
      </w:r>
      <w:r w:rsidRPr="003359AB">
        <w:rPr>
          <w:rStyle w:val="fontstyle01"/>
          <w:lang w:val="en-US"/>
        </w:rPr>
        <w:t>index</w:t>
      </w:r>
      <w:r w:rsidRPr="003359AB">
        <w:rPr>
          <w:rStyle w:val="fontstyle01"/>
        </w:rPr>
        <w:t>.</w:t>
      </w:r>
      <w:proofErr w:type="spellStart"/>
      <w:r w:rsidRPr="003359AB">
        <w:rPr>
          <w:rStyle w:val="fontstyle01"/>
          <w:lang w:val="en-US"/>
        </w:rPr>
        <w:t>htm</w:t>
      </w:r>
      <w:proofErr w:type="spellEnd"/>
      <w:r w:rsidRPr="003359AB">
        <w:rPr>
          <w:rStyle w:val="fontstyle01"/>
        </w:rPr>
        <w:t>_2012_1_19 (</w:t>
      </w:r>
      <w:r w:rsidRPr="003359AB">
        <w:rPr>
          <w:rFonts w:ascii="Times New Roman" w:hAnsi="Times New Roman" w:cs="Times New Roman"/>
          <w:color w:val="000000" w:themeColor="text1"/>
          <w:sz w:val="28"/>
          <w:szCs w:val="28"/>
          <w:lang w:val="uk-UA"/>
        </w:rPr>
        <w:t>дата звернення: 05.10.2022);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Н. А. </w:t>
      </w:r>
      <w:proofErr w:type="spellStart"/>
      <w:r w:rsidRPr="003359AB">
        <w:rPr>
          <w:rFonts w:ascii="Times New Roman" w:hAnsi="Times New Roman" w:cs="Times New Roman"/>
          <w:sz w:val="28"/>
          <w:szCs w:val="28"/>
          <w:lang w:val="uk-UA"/>
        </w:rPr>
        <w:t>Бааджи</w:t>
      </w:r>
      <w:proofErr w:type="spellEnd"/>
      <w:r w:rsidRPr="003359AB">
        <w:rPr>
          <w:rFonts w:ascii="Times New Roman" w:hAnsi="Times New Roman" w:cs="Times New Roman"/>
          <w:sz w:val="28"/>
          <w:szCs w:val="28"/>
          <w:lang w:val="uk-UA"/>
        </w:rPr>
        <w:t>. Види меж адміністративного розсуду в діяльності органів публічної адміністрації.</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Роль та місце правоохоронних органів у розбудові демократичної правової держави: матер. VIII </w:t>
      </w:r>
      <w:proofErr w:type="spellStart"/>
      <w:r w:rsidRPr="003359AB">
        <w:rPr>
          <w:rFonts w:ascii="Times New Roman" w:hAnsi="Times New Roman" w:cs="Times New Roman"/>
          <w:sz w:val="28"/>
          <w:szCs w:val="28"/>
          <w:lang w:val="uk-UA"/>
        </w:rPr>
        <w:t>міжнар</w:t>
      </w:r>
      <w:proofErr w:type="spellEnd"/>
      <w:r w:rsidRPr="003359AB">
        <w:rPr>
          <w:rFonts w:ascii="Times New Roman" w:hAnsi="Times New Roman" w:cs="Times New Roman"/>
          <w:sz w:val="28"/>
          <w:szCs w:val="28"/>
          <w:lang w:val="uk-UA"/>
        </w:rPr>
        <w:t>. наук.-</w:t>
      </w:r>
      <w:proofErr w:type="spellStart"/>
      <w:r w:rsidRPr="003359AB">
        <w:rPr>
          <w:rFonts w:ascii="Times New Roman" w:hAnsi="Times New Roman" w:cs="Times New Roman"/>
          <w:sz w:val="28"/>
          <w:szCs w:val="28"/>
          <w:lang w:val="uk-UA"/>
        </w:rPr>
        <w:t>практ</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конф</w:t>
      </w:r>
      <w:proofErr w:type="spellEnd"/>
      <w:r w:rsidRPr="003359AB">
        <w:rPr>
          <w:rFonts w:ascii="Times New Roman" w:hAnsi="Times New Roman" w:cs="Times New Roman"/>
          <w:sz w:val="28"/>
          <w:szCs w:val="28"/>
          <w:lang w:val="uk-UA"/>
        </w:rPr>
        <w:t>., м. Одеса, 25 березня 2016 р. Одесса: ОДУВС, 2016. С.169-171;</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rPr>
        <w:t>Дискреційні</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повноваження</w:t>
      </w:r>
      <w:proofErr w:type="spellEnd"/>
      <w:r w:rsidRPr="003359AB">
        <w:rPr>
          <w:rFonts w:ascii="Times New Roman" w:hAnsi="Times New Roman" w:cs="Times New Roman"/>
          <w:sz w:val="28"/>
          <w:szCs w:val="28"/>
        </w:rPr>
        <w:t>, як</w:t>
      </w:r>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rPr>
        <w:t>головна</w:t>
      </w:r>
      <w:proofErr w:type="spellEnd"/>
      <w:r w:rsidRPr="003359AB">
        <w:rPr>
          <w:rFonts w:ascii="Times New Roman" w:hAnsi="Times New Roman" w:cs="Times New Roman"/>
          <w:sz w:val="28"/>
          <w:szCs w:val="28"/>
        </w:rPr>
        <w:t xml:space="preserve"> причина </w:t>
      </w:r>
      <w:proofErr w:type="spellStart"/>
      <w:r w:rsidRPr="003359AB">
        <w:rPr>
          <w:rFonts w:ascii="Times New Roman" w:hAnsi="Times New Roman" w:cs="Times New Roman"/>
          <w:sz w:val="28"/>
          <w:szCs w:val="28"/>
        </w:rPr>
        <w:t>виникнення</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rPr>
        <w:t>корупційного</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середовища</w:t>
      </w:r>
      <w:proofErr w:type="spellEnd"/>
      <w:r w:rsidRPr="003359AB">
        <w:rPr>
          <w:rFonts w:ascii="Times New Roman" w:hAnsi="Times New Roman" w:cs="Times New Roman"/>
          <w:sz w:val="28"/>
          <w:szCs w:val="28"/>
        </w:rPr>
        <w:t xml:space="preserve"> в</w:t>
      </w:r>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rPr>
        <w:t>публічній</w:t>
      </w:r>
      <w:proofErr w:type="spellEnd"/>
      <w:r w:rsidRPr="003359AB">
        <w:rPr>
          <w:rFonts w:ascii="Times New Roman" w:hAnsi="Times New Roman" w:cs="Times New Roman"/>
          <w:sz w:val="28"/>
          <w:szCs w:val="28"/>
        </w:rPr>
        <w:t xml:space="preserve"> </w:t>
      </w:r>
      <w:proofErr w:type="spellStart"/>
      <w:r w:rsidRPr="003359AB">
        <w:rPr>
          <w:rFonts w:ascii="Times New Roman" w:hAnsi="Times New Roman" w:cs="Times New Roman"/>
          <w:sz w:val="28"/>
          <w:szCs w:val="28"/>
        </w:rPr>
        <w:t>службі</w:t>
      </w:r>
      <w:proofErr w:type="spellEnd"/>
      <w:r w:rsidRPr="003359AB">
        <w:rPr>
          <w:rFonts w:ascii="Times New Roman" w:hAnsi="Times New Roman" w:cs="Times New Roman"/>
          <w:sz w:val="28"/>
          <w:szCs w:val="28"/>
          <w:lang w:val="uk-UA"/>
        </w:rPr>
        <w:t xml:space="preserve">. </w:t>
      </w:r>
      <w:r w:rsidRPr="003359AB">
        <w:rPr>
          <w:rFonts w:ascii="Times New Roman" w:hAnsi="Times New Roman" w:cs="Times New Roman"/>
          <w:i/>
          <w:sz w:val="28"/>
          <w:szCs w:val="28"/>
          <w:lang w:val="uk-UA"/>
        </w:rPr>
        <w:t xml:space="preserve">Матеріали Національної </w:t>
      </w:r>
      <w:r w:rsidRPr="003359AB">
        <w:rPr>
          <w:rFonts w:ascii="Times New Roman" w:hAnsi="Times New Roman" w:cs="Times New Roman"/>
          <w:i/>
          <w:sz w:val="28"/>
          <w:szCs w:val="28"/>
          <w:lang w:val="uk-UA"/>
        </w:rPr>
        <w:lastRenderedPageBreak/>
        <w:t xml:space="preserve">комісії, що здійснює державне регулювання у сфері зв’язку та інформації. </w:t>
      </w:r>
      <w:r w:rsidRPr="003359AB">
        <w:rPr>
          <w:rStyle w:val="fontstyle01"/>
          <w:lang w:val="uk-UA"/>
        </w:rPr>
        <w:t xml:space="preserve">. </w:t>
      </w:r>
      <w:r w:rsidRPr="003359AB">
        <w:rPr>
          <w:rStyle w:val="fontstyle01"/>
          <w:lang w:val="en-US"/>
        </w:rPr>
        <w:t>URL</w:t>
      </w:r>
      <w:r w:rsidRPr="003359AB">
        <w:rPr>
          <w:rStyle w:val="fontstyle01"/>
        </w:rPr>
        <w:t xml:space="preserve"> : </w:t>
      </w:r>
      <w:hyperlink r:id="rId64" w:history="1">
        <w:r w:rsidRPr="003359AB">
          <w:rPr>
            <w:rStyle w:val="a8"/>
            <w:rFonts w:ascii="Times New Roman" w:hAnsi="Times New Roman" w:cs="Times New Roman"/>
            <w:sz w:val="28"/>
            <w:szCs w:val="28"/>
            <w:lang w:val="uk-UA"/>
          </w:rPr>
          <w:t>https://nkrzi.gov.ua/images/upload/573/7873/Dyskretsiyini_Povnovazhennia.pdf</w:t>
        </w:r>
      </w:hyperlink>
      <w:r w:rsidRPr="003359AB">
        <w:rPr>
          <w:rFonts w:ascii="Times New Roman" w:hAnsi="Times New Roman" w:cs="Times New Roman"/>
          <w:sz w:val="28"/>
          <w:szCs w:val="28"/>
          <w:lang w:val="uk-UA"/>
        </w:rPr>
        <w:t xml:space="preserve"> </w:t>
      </w:r>
      <w:r w:rsidRPr="003359AB">
        <w:rPr>
          <w:rStyle w:val="fontstyle01"/>
        </w:rPr>
        <w:t>(</w:t>
      </w:r>
      <w:r w:rsidRPr="003359AB">
        <w:rPr>
          <w:rFonts w:ascii="Times New Roman" w:hAnsi="Times New Roman" w:cs="Times New Roman"/>
          <w:color w:val="000000" w:themeColor="text1"/>
          <w:sz w:val="28"/>
          <w:szCs w:val="28"/>
          <w:lang w:val="uk-UA"/>
        </w:rPr>
        <w:t>дата звернення: 05.10.2022);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Резанов</w:t>
      </w:r>
      <w:proofErr w:type="spellEnd"/>
      <w:r w:rsidRPr="003359AB">
        <w:rPr>
          <w:rFonts w:ascii="Times New Roman" w:hAnsi="Times New Roman" w:cs="Times New Roman"/>
          <w:sz w:val="28"/>
          <w:szCs w:val="28"/>
          <w:lang w:val="uk-UA"/>
        </w:rPr>
        <w:t xml:space="preserve"> С.А. Адміністративний розсуд в діяльності органів внутрішніх справ :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наук: 12.00.07. Харків. 2011. 194 с.</w:t>
      </w:r>
      <w:r w:rsidRPr="003359AB">
        <w:rPr>
          <w:rFonts w:ascii="Times New Roman" w:hAnsi="Times New Roman" w:cs="Times New Roman"/>
          <w:sz w:val="28"/>
          <w:szCs w:val="28"/>
          <w:lang w:val="en-US"/>
        </w:rPr>
        <w:t>;</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В.М. Суботін, О.В. </w:t>
      </w:r>
      <w:proofErr w:type="spellStart"/>
      <w:r w:rsidRPr="003359AB">
        <w:rPr>
          <w:rFonts w:ascii="Times New Roman" w:hAnsi="Times New Roman" w:cs="Times New Roman"/>
          <w:sz w:val="28"/>
          <w:szCs w:val="28"/>
          <w:lang w:val="uk-UA"/>
        </w:rPr>
        <w:t>Філонов</w:t>
      </w:r>
      <w:proofErr w:type="spellEnd"/>
      <w:r w:rsidRPr="003359AB">
        <w:rPr>
          <w:rFonts w:ascii="Times New Roman" w:hAnsi="Times New Roman" w:cs="Times New Roman"/>
          <w:sz w:val="28"/>
          <w:szCs w:val="28"/>
          <w:lang w:val="uk-UA"/>
        </w:rPr>
        <w:t xml:space="preserve">, Л.М. Князькові Теорія держави і права: </w:t>
      </w:r>
      <w:proofErr w:type="spellStart"/>
      <w:r w:rsidRPr="003359AB">
        <w:rPr>
          <w:rFonts w:ascii="Times New Roman" w:hAnsi="Times New Roman" w:cs="Times New Roman"/>
          <w:sz w:val="28"/>
          <w:szCs w:val="28"/>
          <w:lang w:val="uk-UA"/>
        </w:rPr>
        <w:t>Навч</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Посіб</w:t>
      </w:r>
      <w:proofErr w:type="spellEnd"/>
      <w:r w:rsidRPr="003359AB">
        <w:rPr>
          <w:rFonts w:ascii="Times New Roman" w:hAnsi="Times New Roman" w:cs="Times New Roman"/>
          <w:sz w:val="28"/>
          <w:szCs w:val="28"/>
          <w:lang w:val="en-US"/>
        </w:rPr>
        <w:t>.</w:t>
      </w:r>
      <w:r w:rsidRPr="003359AB">
        <w:rPr>
          <w:rFonts w:ascii="Times New Roman" w:hAnsi="Times New Roman" w:cs="Times New Roman"/>
          <w:sz w:val="28"/>
          <w:szCs w:val="28"/>
          <w:lang w:val="uk-UA"/>
        </w:rPr>
        <w:t xml:space="preserve"> Київ: Знання, 2005. 327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eastAsia="Times New Roman" w:hAnsi="Times New Roman" w:cs="Times New Roman"/>
          <w:color w:val="000000" w:themeColor="text1"/>
          <w:sz w:val="28"/>
          <w:szCs w:val="28"/>
          <w:lang w:val="uk-UA" w:eastAsia="ru-RU"/>
        </w:rPr>
        <w:t xml:space="preserve">Бєлкін Л.М. Дискреційні повноваження органів влади як чинник корупції. </w:t>
      </w:r>
      <w:r w:rsidRPr="003359AB">
        <w:rPr>
          <w:rFonts w:ascii="Times New Roman" w:eastAsia="Times New Roman" w:hAnsi="Times New Roman" w:cs="Times New Roman"/>
          <w:i/>
          <w:color w:val="000000" w:themeColor="text1"/>
          <w:sz w:val="28"/>
          <w:szCs w:val="28"/>
          <w:lang w:val="uk-UA" w:eastAsia="ru-RU"/>
        </w:rPr>
        <w:t>Боротьба з організованою злочинністю і корупцією (теорія і практика</w:t>
      </w:r>
      <w:r w:rsidRPr="003359AB">
        <w:rPr>
          <w:rFonts w:ascii="Times New Roman" w:eastAsia="Times New Roman" w:hAnsi="Times New Roman" w:cs="Times New Roman"/>
          <w:color w:val="000000" w:themeColor="text1"/>
          <w:sz w:val="28"/>
          <w:szCs w:val="28"/>
          <w:lang w:val="uk-UA" w:eastAsia="ru-RU"/>
        </w:rPr>
        <w:t>, № 24. С. 91-100.</w:t>
      </w:r>
      <w:r w:rsidRPr="003359AB">
        <w:rPr>
          <w:rFonts w:ascii="Times New Roman" w:hAnsi="Times New Roman" w:cs="Times New Roman"/>
          <w:sz w:val="28"/>
          <w:szCs w:val="28"/>
          <w:lang w:val="uk-UA"/>
        </w:rPr>
        <w:t>;</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eastAsia="Times New Roman" w:hAnsi="Times New Roman" w:cs="Times New Roman"/>
          <w:color w:val="000000" w:themeColor="text1"/>
          <w:sz w:val="28"/>
          <w:szCs w:val="28"/>
          <w:lang w:val="uk-UA" w:eastAsia="ru-RU"/>
        </w:rPr>
        <w:t>Куфтирєв</w:t>
      </w:r>
      <w:proofErr w:type="spellEnd"/>
      <w:r w:rsidRPr="003359AB">
        <w:rPr>
          <w:rFonts w:ascii="Times New Roman" w:eastAsia="Times New Roman" w:hAnsi="Times New Roman" w:cs="Times New Roman"/>
          <w:color w:val="000000" w:themeColor="text1"/>
          <w:sz w:val="28"/>
          <w:szCs w:val="28"/>
          <w:lang w:val="uk-UA" w:eastAsia="ru-RU"/>
        </w:rPr>
        <w:t xml:space="preserve"> П.</w:t>
      </w:r>
      <w:r w:rsidRPr="003359AB">
        <w:rPr>
          <w:rFonts w:ascii="Times New Roman" w:hAnsi="Times New Roman" w:cs="Times New Roman"/>
          <w:sz w:val="28"/>
          <w:szCs w:val="28"/>
          <w:lang w:val="uk-UA"/>
        </w:rPr>
        <w:t xml:space="preserve"> В. Суддівський розсуд у теорії права: </w:t>
      </w:r>
      <w:proofErr w:type="spellStart"/>
      <w:r w:rsidRPr="003359AB">
        <w:rPr>
          <w:rFonts w:ascii="Times New Roman" w:hAnsi="Times New Roman" w:cs="Times New Roman"/>
          <w:sz w:val="28"/>
          <w:szCs w:val="28"/>
          <w:lang w:val="uk-UA"/>
        </w:rPr>
        <w:t>дис</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канд</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Юрид</w:t>
      </w:r>
      <w:proofErr w:type="spellEnd"/>
      <w:r w:rsidRPr="003359AB">
        <w:rPr>
          <w:rFonts w:ascii="Times New Roman" w:hAnsi="Times New Roman" w:cs="Times New Roman"/>
          <w:sz w:val="28"/>
          <w:szCs w:val="28"/>
          <w:lang w:val="uk-UA"/>
        </w:rPr>
        <w:t>. Наук: 12.00.01. Київ, 2009. 209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Кузьменко В., </w:t>
      </w:r>
      <w:proofErr w:type="spellStart"/>
      <w:r w:rsidRPr="003359AB">
        <w:rPr>
          <w:rFonts w:ascii="Times New Roman" w:hAnsi="Times New Roman" w:cs="Times New Roman"/>
          <w:sz w:val="28"/>
          <w:szCs w:val="28"/>
          <w:lang w:val="uk-UA"/>
        </w:rPr>
        <w:t>Нижний</w:t>
      </w:r>
      <w:proofErr w:type="spellEnd"/>
      <w:r w:rsidRPr="003359AB">
        <w:rPr>
          <w:rFonts w:ascii="Times New Roman" w:hAnsi="Times New Roman" w:cs="Times New Roman"/>
          <w:sz w:val="28"/>
          <w:szCs w:val="28"/>
          <w:lang w:val="uk-UA"/>
        </w:rPr>
        <w:t xml:space="preserve"> А. До питання про співвідношення компетенції адміністративних судів при вирішенні публічно-правових спорів та дискреційних і виключних повноважень суб’єктів владних повноважень</w:t>
      </w:r>
      <w:r w:rsidRPr="003359AB">
        <w:rPr>
          <w:rFonts w:ascii="Times New Roman" w:hAnsi="Times New Roman" w:cs="Times New Roman"/>
          <w:sz w:val="28"/>
          <w:szCs w:val="28"/>
        </w:rPr>
        <w:t>.</w:t>
      </w:r>
      <w:r w:rsidRPr="003359AB">
        <w:rPr>
          <w:rFonts w:ascii="Times New Roman" w:hAnsi="Times New Roman" w:cs="Times New Roman"/>
          <w:sz w:val="28"/>
          <w:szCs w:val="28"/>
          <w:lang w:val="uk-UA"/>
        </w:rPr>
        <w:t xml:space="preserve"> </w:t>
      </w:r>
      <w:r w:rsidRPr="003359AB">
        <w:rPr>
          <w:rFonts w:ascii="Times New Roman" w:hAnsi="Times New Roman" w:cs="Times New Roman"/>
          <w:i/>
          <w:sz w:val="28"/>
          <w:szCs w:val="28"/>
          <w:lang w:val="uk-UA"/>
        </w:rPr>
        <w:t>Вісник Вищого адміністративного суду України</w:t>
      </w:r>
      <w:r w:rsidRPr="003359AB">
        <w:rPr>
          <w:rFonts w:ascii="Times New Roman" w:hAnsi="Times New Roman" w:cs="Times New Roman"/>
          <w:sz w:val="28"/>
          <w:szCs w:val="28"/>
          <w:lang w:val="uk-UA"/>
        </w:rPr>
        <w:t>.№2. 2013. С. 33-42;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Style w:val="fontstyle01"/>
          <w:lang w:val="uk-UA"/>
        </w:rPr>
        <w:t>Рішення Європейського суду з прав людини у справі «Волохи проти</w:t>
      </w:r>
      <w:r w:rsidRPr="003359AB">
        <w:rPr>
          <w:rFonts w:ascii="Times New Roman" w:hAnsi="Times New Roman" w:cs="Times New Roman"/>
          <w:color w:val="000000"/>
          <w:sz w:val="28"/>
          <w:szCs w:val="28"/>
          <w:lang w:val="uk-UA"/>
        </w:rPr>
        <w:t xml:space="preserve"> </w:t>
      </w:r>
      <w:r w:rsidRPr="003359AB">
        <w:rPr>
          <w:rStyle w:val="fontstyle01"/>
          <w:lang w:val="uk-UA"/>
        </w:rPr>
        <w:t xml:space="preserve">України» від 02.11.2006 року. Заява N 23543/02. </w:t>
      </w:r>
      <w:proofErr w:type="gramStart"/>
      <w:r w:rsidRPr="003359AB">
        <w:rPr>
          <w:rStyle w:val="fontstyle01"/>
        </w:rPr>
        <w:t>URL :</w:t>
      </w:r>
      <w:proofErr w:type="gramEnd"/>
      <w:r w:rsidRPr="003359AB">
        <w:rPr>
          <w:rFonts w:ascii="Times New Roman" w:hAnsi="Times New Roman" w:cs="Times New Roman"/>
          <w:color w:val="000000"/>
          <w:sz w:val="28"/>
          <w:szCs w:val="28"/>
        </w:rPr>
        <w:br/>
      </w:r>
      <w:hyperlink r:id="rId65" w:history="1">
        <w:r w:rsidRPr="003359AB">
          <w:rPr>
            <w:rStyle w:val="a8"/>
            <w:rFonts w:ascii="Times New Roman" w:hAnsi="Times New Roman" w:cs="Times New Roman"/>
            <w:sz w:val="28"/>
            <w:szCs w:val="28"/>
          </w:rPr>
          <w:t>https://zakon.rada.gov.ua/laws/show/974_138</w:t>
        </w:r>
      </w:hyperlink>
      <w:r w:rsidRPr="003359AB">
        <w:rPr>
          <w:rStyle w:val="fontstyle01"/>
          <w:lang w:val="uk-UA"/>
        </w:rPr>
        <w:t xml:space="preserve"> (</w:t>
      </w:r>
      <w:r w:rsidRPr="003359AB">
        <w:rPr>
          <w:rFonts w:ascii="Times New Roman" w:hAnsi="Times New Roman" w:cs="Times New Roman"/>
          <w:color w:val="000000" w:themeColor="text1"/>
          <w:sz w:val="28"/>
          <w:szCs w:val="28"/>
          <w:lang w:val="uk-UA"/>
        </w:rPr>
        <w:t>дата звернення: 10.10.2022);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Семеній О. М. Проблема зловживання адміністративний розсудом у діяльності публічної адміністрації: аналіз та узагальнення зарубіжного досвіду. </w:t>
      </w:r>
      <w:r w:rsidRPr="003359AB">
        <w:rPr>
          <w:rFonts w:ascii="Times New Roman" w:hAnsi="Times New Roman" w:cs="Times New Roman"/>
          <w:i/>
          <w:sz w:val="28"/>
          <w:szCs w:val="28"/>
          <w:lang w:val="uk-UA"/>
        </w:rPr>
        <w:t xml:space="preserve">Право і суспільство. </w:t>
      </w:r>
      <w:r w:rsidRPr="003359AB">
        <w:rPr>
          <w:rFonts w:ascii="Times New Roman" w:hAnsi="Times New Roman" w:cs="Times New Roman"/>
          <w:sz w:val="28"/>
          <w:szCs w:val="28"/>
          <w:lang w:val="uk-UA"/>
        </w:rPr>
        <w:t xml:space="preserve">2016. №3. С. 132-136. </w:t>
      </w:r>
      <w:r w:rsidRPr="003359AB">
        <w:rPr>
          <w:rStyle w:val="fontstyle01"/>
          <w:lang w:val="en-US"/>
        </w:rPr>
        <w:t>URL</w:t>
      </w:r>
      <w:r w:rsidRPr="003359AB">
        <w:rPr>
          <w:rStyle w:val="fontstyle01"/>
          <w:lang w:val="uk-UA"/>
        </w:rPr>
        <w:t xml:space="preserve"> :</w:t>
      </w:r>
      <w:r w:rsidRPr="003359AB">
        <w:rPr>
          <w:rFonts w:ascii="Times New Roman" w:hAnsi="Times New Roman" w:cs="Times New Roman"/>
          <w:color w:val="000000"/>
          <w:sz w:val="28"/>
          <w:szCs w:val="28"/>
          <w:lang w:val="uk-UA"/>
        </w:rPr>
        <w:br/>
      </w:r>
      <w:hyperlink r:id="rId66" w:history="1">
        <w:r w:rsidRPr="003359AB">
          <w:rPr>
            <w:rStyle w:val="a8"/>
            <w:rFonts w:ascii="Times New Roman" w:hAnsi="Times New Roman" w:cs="Times New Roman"/>
            <w:sz w:val="28"/>
            <w:szCs w:val="28"/>
            <w:lang w:val="uk-UA"/>
          </w:rPr>
          <w:t>file:///C:/Users/House/Downloads/Pis_2016_3(1)__27%20(1).pdf</w:t>
        </w:r>
      </w:hyperlink>
      <w:r w:rsidRPr="003359AB">
        <w:rPr>
          <w:rFonts w:ascii="Times New Roman" w:hAnsi="Times New Roman" w:cs="Times New Roman"/>
          <w:sz w:val="28"/>
          <w:szCs w:val="28"/>
          <w:lang w:val="uk-UA"/>
        </w:rPr>
        <w:t xml:space="preserve"> </w:t>
      </w:r>
      <w:r w:rsidRPr="003359AB">
        <w:rPr>
          <w:rStyle w:val="fontstyle01"/>
          <w:lang w:val="uk-UA"/>
        </w:rPr>
        <w:t>(</w:t>
      </w:r>
      <w:r w:rsidRPr="003359AB">
        <w:rPr>
          <w:rFonts w:ascii="Times New Roman" w:hAnsi="Times New Roman" w:cs="Times New Roman"/>
          <w:color w:val="000000" w:themeColor="text1"/>
          <w:sz w:val="28"/>
          <w:szCs w:val="28"/>
          <w:lang w:val="uk-UA"/>
        </w:rPr>
        <w:t>дата звернення: 12.10.2022);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Про запобігання корупції: Закон України від 14.10.2014. № 1700-VII </w:t>
      </w:r>
    </w:p>
    <w:p w:rsidR="00697772" w:rsidRPr="003359AB" w:rsidRDefault="00697772" w:rsidP="00697772">
      <w:pPr>
        <w:pStyle w:val="a3"/>
        <w:spacing w:line="360" w:lineRule="auto"/>
        <w:jc w:val="both"/>
        <w:rPr>
          <w:rFonts w:ascii="Times New Roman" w:hAnsi="Times New Roman" w:cs="Times New Roman"/>
          <w:sz w:val="28"/>
          <w:szCs w:val="28"/>
          <w:lang w:val="uk-UA"/>
        </w:rPr>
      </w:pPr>
      <w:proofErr w:type="gramStart"/>
      <w:r w:rsidRPr="003359AB">
        <w:rPr>
          <w:rStyle w:val="fontstyle01"/>
          <w:lang w:val="en-US"/>
        </w:rPr>
        <w:t>URL</w:t>
      </w:r>
      <w:r w:rsidRPr="003359AB">
        <w:rPr>
          <w:rStyle w:val="fontstyle01"/>
        </w:rPr>
        <w:t xml:space="preserve"> :</w:t>
      </w:r>
      <w:proofErr w:type="gramEnd"/>
      <w:r w:rsidRPr="003359AB">
        <w:rPr>
          <w:rFonts w:ascii="Times New Roman" w:hAnsi="Times New Roman" w:cs="Times New Roman"/>
          <w:sz w:val="28"/>
          <w:szCs w:val="28"/>
          <w:lang w:val="uk-UA"/>
        </w:rPr>
        <w:t xml:space="preserve"> </w:t>
      </w:r>
      <w:hyperlink r:id="rId67" w:anchor="Text" w:history="1">
        <w:r w:rsidRPr="003359AB">
          <w:rPr>
            <w:rStyle w:val="a8"/>
            <w:rFonts w:ascii="Times New Roman" w:hAnsi="Times New Roman" w:cs="Times New Roman"/>
            <w:sz w:val="28"/>
            <w:szCs w:val="28"/>
            <w:lang w:val="uk-UA"/>
          </w:rPr>
          <w:t>https://zakon.rada.gov.ua/laws/show/1700-18#Text</w:t>
        </w:r>
      </w:hyperlink>
      <w:r w:rsidRPr="003359AB">
        <w:rPr>
          <w:rFonts w:ascii="Times New Roman" w:hAnsi="Times New Roman" w:cs="Times New Roman"/>
          <w:sz w:val="28"/>
          <w:szCs w:val="28"/>
          <w:lang w:val="uk-UA"/>
        </w:rPr>
        <w:t xml:space="preserve">  </w:t>
      </w:r>
      <w:r w:rsidRPr="003359AB">
        <w:rPr>
          <w:rStyle w:val="fontstyle01"/>
          <w:lang w:val="uk-UA"/>
        </w:rPr>
        <w:t>(</w:t>
      </w:r>
      <w:r w:rsidRPr="003359AB">
        <w:rPr>
          <w:rFonts w:ascii="Times New Roman" w:hAnsi="Times New Roman" w:cs="Times New Roman"/>
          <w:color w:val="000000" w:themeColor="text1"/>
          <w:sz w:val="28"/>
          <w:szCs w:val="28"/>
          <w:lang w:val="uk-UA"/>
        </w:rPr>
        <w:t>дата звернення: 20.10.2022);</w:t>
      </w:r>
    </w:p>
    <w:p w:rsidR="00697772" w:rsidRPr="003359AB" w:rsidRDefault="00697772" w:rsidP="00697772">
      <w:pPr>
        <w:pStyle w:val="a3"/>
        <w:numPr>
          <w:ilvl w:val="0"/>
          <w:numId w:val="17"/>
        </w:numPr>
        <w:spacing w:line="360" w:lineRule="auto"/>
        <w:jc w:val="both"/>
        <w:rPr>
          <w:rStyle w:val="fontstyle01"/>
          <w:lang w:val="uk-UA"/>
        </w:rPr>
      </w:pPr>
      <w:r w:rsidRPr="003359AB">
        <w:rPr>
          <w:rStyle w:val="fontstyle01"/>
          <w:lang w:val="uk-UA"/>
        </w:rPr>
        <w:lastRenderedPageBreak/>
        <w:t>Костенко Б.О. Імплементація європейських стандартів запобігання та</w:t>
      </w:r>
      <w:r w:rsidRPr="003359AB">
        <w:rPr>
          <w:rFonts w:ascii="Times New Roman" w:hAnsi="Times New Roman" w:cs="Times New Roman"/>
          <w:color w:val="000000"/>
          <w:sz w:val="28"/>
          <w:szCs w:val="28"/>
          <w:lang w:val="uk-UA"/>
        </w:rPr>
        <w:t xml:space="preserve"> </w:t>
      </w:r>
      <w:r w:rsidRPr="003359AB">
        <w:rPr>
          <w:rStyle w:val="fontstyle01"/>
          <w:lang w:val="uk-UA"/>
        </w:rPr>
        <w:t xml:space="preserve">боротьби з корупцією в національне законодавство : </w:t>
      </w:r>
      <w:proofErr w:type="spellStart"/>
      <w:r w:rsidRPr="003359AB">
        <w:rPr>
          <w:rStyle w:val="fontstyle01"/>
          <w:lang w:val="uk-UA"/>
        </w:rPr>
        <w:t>навч</w:t>
      </w:r>
      <w:proofErr w:type="spellEnd"/>
      <w:r w:rsidRPr="003359AB">
        <w:rPr>
          <w:rStyle w:val="fontstyle01"/>
          <w:lang w:val="uk-UA"/>
        </w:rPr>
        <w:t>.-метод. Матеріали</w:t>
      </w:r>
      <w:r w:rsidRPr="003359AB">
        <w:rPr>
          <w:rStyle w:val="fontstyle01"/>
        </w:rPr>
        <w:t>.</w:t>
      </w:r>
      <w:r w:rsidRPr="003359AB">
        <w:rPr>
          <w:rStyle w:val="fontstyle01"/>
          <w:lang w:val="uk-UA"/>
        </w:rPr>
        <w:t xml:space="preserve"> Київ: НАДУ, 2013. 60 с;</w:t>
      </w:r>
    </w:p>
    <w:p w:rsidR="00697772" w:rsidRPr="003359AB" w:rsidRDefault="00697772" w:rsidP="00697772">
      <w:pPr>
        <w:pStyle w:val="a3"/>
        <w:numPr>
          <w:ilvl w:val="0"/>
          <w:numId w:val="17"/>
        </w:numPr>
        <w:spacing w:line="360" w:lineRule="auto"/>
        <w:jc w:val="both"/>
        <w:rPr>
          <w:rStyle w:val="fontstyle01"/>
          <w:lang w:val="uk-UA"/>
        </w:rPr>
      </w:pPr>
      <w:r w:rsidRPr="003359AB">
        <w:rPr>
          <w:rStyle w:val="fontstyle01"/>
          <w:lang w:val="uk-UA"/>
        </w:rPr>
        <w:t>Плиска В.В. Адміністративно-правовий механізм забезпечення прав і</w:t>
      </w:r>
      <w:r w:rsidRPr="003359AB">
        <w:rPr>
          <w:rFonts w:ascii="Times New Roman" w:hAnsi="Times New Roman" w:cs="Times New Roman"/>
          <w:color w:val="000000"/>
          <w:sz w:val="28"/>
          <w:szCs w:val="28"/>
          <w:lang w:val="uk-UA"/>
        </w:rPr>
        <w:t xml:space="preserve"> </w:t>
      </w:r>
      <w:r w:rsidRPr="003359AB">
        <w:rPr>
          <w:rStyle w:val="fontstyle01"/>
          <w:lang w:val="uk-UA"/>
        </w:rPr>
        <w:t xml:space="preserve">свобод громадян у сфері запобігання та протидії корупції : </w:t>
      </w:r>
      <w:proofErr w:type="spellStart"/>
      <w:r w:rsidRPr="003359AB">
        <w:rPr>
          <w:rStyle w:val="fontstyle01"/>
          <w:lang w:val="uk-UA"/>
        </w:rPr>
        <w:t>дис</w:t>
      </w:r>
      <w:proofErr w:type="spellEnd"/>
      <w:r w:rsidRPr="003359AB">
        <w:rPr>
          <w:rStyle w:val="fontstyle01"/>
          <w:lang w:val="uk-UA"/>
        </w:rPr>
        <w:t xml:space="preserve">. ... </w:t>
      </w:r>
      <w:proofErr w:type="spellStart"/>
      <w:r w:rsidRPr="003359AB">
        <w:rPr>
          <w:rStyle w:val="fontstyle01"/>
          <w:lang w:val="uk-UA"/>
        </w:rPr>
        <w:t>канд</w:t>
      </w:r>
      <w:proofErr w:type="spellEnd"/>
      <w:r w:rsidRPr="003359AB">
        <w:rPr>
          <w:rStyle w:val="fontstyle01"/>
          <w:lang w:val="uk-UA"/>
        </w:rPr>
        <w:t xml:space="preserve">. </w:t>
      </w:r>
      <w:proofErr w:type="spellStart"/>
      <w:r w:rsidRPr="003359AB">
        <w:rPr>
          <w:rStyle w:val="fontstyle01"/>
          <w:lang w:val="uk-UA"/>
        </w:rPr>
        <w:t>юрид</w:t>
      </w:r>
      <w:proofErr w:type="spellEnd"/>
      <w:r w:rsidRPr="003359AB">
        <w:rPr>
          <w:rStyle w:val="fontstyle01"/>
          <w:lang w:val="uk-UA"/>
        </w:rPr>
        <w:t>.</w:t>
      </w:r>
      <w:r w:rsidRPr="003359AB">
        <w:rPr>
          <w:rFonts w:ascii="Times New Roman" w:hAnsi="Times New Roman" w:cs="Times New Roman"/>
          <w:color w:val="000000"/>
          <w:sz w:val="28"/>
          <w:szCs w:val="28"/>
          <w:lang w:val="uk-UA"/>
        </w:rPr>
        <w:t xml:space="preserve"> </w:t>
      </w:r>
      <w:r w:rsidRPr="003359AB">
        <w:rPr>
          <w:rStyle w:val="fontstyle01"/>
          <w:lang w:val="uk-UA"/>
        </w:rPr>
        <w:t>наук: 12.00.07; Ужгород. 2015. 210 с.</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Про засади державної антикорупційної політики на 2021-2025 роки: Закон України від</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20.06.2022. № 2322-IX </w:t>
      </w:r>
      <w:r w:rsidRPr="003359AB">
        <w:rPr>
          <w:rStyle w:val="fontstyle01"/>
          <w:lang w:val="en-US"/>
        </w:rPr>
        <w:t>URL</w:t>
      </w:r>
      <w:r w:rsidRPr="003359AB">
        <w:rPr>
          <w:rStyle w:val="fontstyle01"/>
          <w:lang w:val="uk-UA"/>
        </w:rPr>
        <w:t>:</w:t>
      </w:r>
      <w:r w:rsidRPr="003359AB">
        <w:rPr>
          <w:rFonts w:ascii="Times New Roman" w:hAnsi="Times New Roman" w:cs="Times New Roman"/>
          <w:sz w:val="28"/>
          <w:szCs w:val="28"/>
        </w:rPr>
        <w:t xml:space="preserve"> </w:t>
      </w:r>
      <w:hyperlink r:id="rId68" w:anchor="Text" w:history="1">
        <w:r w:rsidRPr="003359AB">
          <w:rPr>
            <w:rStyle w:val="a8"/>
            <w:rFonts w:ascii="Times New Roman" w:hAnsi="Times New Roman" w:cs="Times New Roman"/>
            <w:sz w:val="28"/>
            <w:szCs w:val="28"/>
            <w:lang w:val="uk-UA"/>
          </w:rPr>
          <w:t>https://zakon.rada.gov.ua/laws/show/2322-20#Text</w:t>
        </w:r>
      </w:hyperlink>
      <w:r w:rsidRPr="003359AB">
        <w:rPr>
          <w:rStyle w:val="fontstyle01"/>
          <w:lang w:val="uk-UA"/>
        </w:rPr>
        <w:t xml:space="preserve"> (</w:t>
      </w:r>
      <w:r w:rsidRPr="003359AB">
        <w:rPr>
          <w:rFonts w:ascii="Times New Roman" w:hAnsi="Times New Roman" w:cs="Times New Roman"/>
          <w:color w:val="000000" w:themeColor="text1"/>
          <w:sz w:val="28"/>
          <w:szCs w:val="28"/>
          <w:lang w:val="uk-UA"/>
        </w:rPr>
        <w:t>дата звернення: 20.10.2022);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Постанова Колегії суддів Судової палати в адміністративних справах Верховного Суду України  від 13.06.2015 у справі № 814/283/14</w:t>
      </w:r>
      <w:bookmarkStart w:id="2" w:name="_Ref67478678"/>
      <w:bookmarkStart w:id="3" w:name="_Ref69636667"/>
      <w:r w:rsidRPr="003359AB">
        <w:rPr>
          <w:rFonts w:ascii="Times New Roman" w:hAnsi="Times New Roman" w:cs="Times New Roman"/>
          <w:sz w:val="28"/>
          <w:szCs w:val="28"/>
          <w:lang w:val="uk-UA"/>
        </w:rPr>
        <w:t>. Єдиний державний реєстр судових рішень. URL:</w:t>
      </w:r>
      <w:r w:rsidRPr="003359AB">
        <w:rPr>
          <w:rFonts w:ascii="Times New Roman" w:hAnsi="Times New Roman" w:cs="Times New Roman"/>
          <w:sz w:val="28"/>
          <w:szCs w:val="28"/>
        </w:rPr>
        <w:t xml:space="preserve"> </w:t>
      </w:r>
      <w:hyperlink r:id="rId69" w:history="1">
        <w:r w:rsidRPr="003359AB">
          <w:rPr>
            <w:rStyle w:val="a8"/>
            <w:rFonts w:ascii="Times New Roman" w:hAnsi="Times New Roman" w:cs="Times New Roman"/>
            <w:sz w:val="28"/>
            <w:szCs w:val="28"/>
            <w:lang w:val="uk-UA"/>
          </w:rPr>
          <w:t>https://reyestr.court.gov.ua/Review/46359541</w:t>
        </w:r>
      </w:hyperlink>
      <w:r w:rsidRPr="003359AB">
        <w:rPr>
          <w:rFonts w:ascii="Times New Roman" w:hAnsi="Times New Roman" w:cs="Times New Roman"/>
          <w:sz w:val="28"/>
          <w:szCs w:val="28"/>
          <w:lang w:val="uk-UA"/>
        </w:rPr>
        <w:t xml:space="preserve"> </w:t>
      </w:r>
      <w:r w:rsidRPr="003359AB">
        <w:rPr>
          <w:rStyle w:val="fontstyle01"/>
          <w:lang w:val="uk-UA"/>
        </w:rPr>
        <w:t>(</w:t>
      </w:r>
      <w:r w:rsidRPr="003359AB">
        <w:rPr>
          <w:rFonts w:ascii="Times New Roman" w:hAnsi="Times New Roman" w:cs="Times New Roman"/>
          <w:color w:val="000000" w:themeColor="text1"/>
          <w:sz w:val="28"/>
          <w:szCs w:val="28"/>
          <w:lang w:val="uk-UA"/>
        </w:rPr>
        <w:t>дата звернення: 10.11.2022);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Кравцова Т. М., </w:t>
      </w:r>
      <w:proofErr w:type="spellStart"/>
      <w:r w:rsidRPr="003359AB">
        <w:rPr>
          <w:rFonts w:ascii="Times New Roman" w:hAnsi="Times New Roman" w:cs="Times New Roman"/>
          <w:sz w:val="28"/>
          <w:szCs w:val="28"/>
          <w:lang w:val="uk-UA"/>
        </w:rPr>
        <w:t>Солонар</w:t>
      </w:r>
      <w:proofErr w:type="spellEnd"/>
      <w:r w:rsidRPr="003359AB">
        <w:rPr>
          <w:rFonts w:ascii="Times New Roman" w:hAnsi="Times New Roman" w:cs="Times New Roman"/>
          <w:sz w:val="28"/>
          <w:szCs w:val="28"/>
          <w:lang w:val="uk-UA"/>
        </w:rPr>
        <w:t xml:space="preserve"> А. В. Поняття та принципи діяльності публічної адміністрації. </w:t>
      </w:r>
      <w:r w:rsidRPr="003359AB">
        <w:rPr>
          <w:rFonts w:ascii="Times New Roman" w:hAnsi="Times New Roman" w:cs="Times New Roman"/>
          <w:i/>
          <w:sz w:val="28"/>
          <w:szCs w:val="28"/>
        </w:rPr>
        <w:t>Форум права</w:t>
      </w:r>
      <w:r w:rsidRPr="003359AB">
        <w:rPr>
          <w:rFonts w:ascii="Times New Roman" w:hAnsi="Times New Roman" w:cs="Times New Roman"/>
          <w:sz w:val="28"/>
          <w:szCs w:val="28"/>
        </w:rPr>
        <w:t>. 2010. № 4. С. 522–525</w:t>
      </w:r>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lang w:val="en-US"/>
        </w:rPr>
        <w:t>URL</w:t>
      </w:r>
      <w:hyperlink r:id="rId70" w:history="1">
        <w:r w:rsidRPr="003359AB">
          <w:rPr>
            <w:rStyle w:val="a8"/>
            <w:rFonts w:ascii="Times New Roman" w:hAnsi="Times New Roman" w:cs="Times New Roman"/>
            <w:i/>
            <w:sz w:val="28"/>
            <w:szCs w:val="28"/>
            <w:lang w:val="uk-UA"/>
          </w:rPr>
          <w:t>http://nbuv.gov.ua/UJRN/FP_index.htm_2010_4_82</w:t>
        </w:r>
      </w:hyperlink>
      <w:bookmarkEnd w:id="2"/>
      <w:r w:rsidRPr="003359AB">
        <w:rPr>
          <w:rFonts w:ascii="Times New Roman" w:hAnsi="Times New Roman" w:cs="Times New Roman"/>
          <w:i/>
          <w:sz w:val="28"/>
          <w:szCs w:val="28"/>
          <w:lang w:val="uk-UA"/>
        </w:rPr>
        <w:t xml:space="preserve"> </w:t>
      </w:r>
      <w:r w:rsidRPr="003359AB">
        <w:rPr>
          <w:rFonts w:ascii="Times New Roman" w:hAnsi="Times New Roman" w:cs="Times New Roman"/>
          <w:sz w:val="28"/>
          <w:szCs w:val="28"/>
          <w:lang w:val="uk-UA"/>
        </w:rPr>
        <w:t>(дата звернення: 10.11.2022).</w:t>
      </w:r>
      <w:bookmarkEnd w:id="3"/>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Штатіна</w:t>
      </w:r>
      <w:proofErr w:type="spellEnd"/>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Кухарчук А. М. Публічні та приватні інтереси в адміністративно-правових відносинах. Правове регулювання суспільних відносин в умовах сталого розвитку: матеріали Х </w:t>
      </w:r>
      <w:proofErr w:type="spellStart"/>
      <w:r w:rsidRPr="003359AB">
        <w:rPr>
          <w:rFonts w:ascii="Times New Roman" w:hAnsi="Times New Roman" w:cs="Times New Roman"/>
          <w:sz w:val="28"/>
          <w:szCs w:val="28"/>
          <w:lang w:val="uk-UA"/>
        </w:rPr>
        <w:t>Міжнародноі</w:t>
      </w:r>
      <w:proofErr w:type="spellEnd"/>
      <w:r w:rsidRPr="003359AB">
        <w:rPr>
          <w:rFonts w:ascii="Times New Roman" w:hAnsi="Times New Roman" w:cs="Times New Roman"/>
          <w:sz w:val="28"/>
          <w:szCs w:val="28"/>
          <w:lang w:val="uk-UA"/>
        </w:rPr>
        <w:t>̈ науково-</w:t>
      </w:r>
      <w:proofErr w:type="spellStart"/>
      <w:r w:rsidRPr="003359AB">
        <w:rPr>
          <w:rFonts w:ascii="Times New Roman" w:hAnsi="Times New Roman" w:cs="Times New Roman"/>
          <w:sz w:val="28"/>
          <w:szCs w:val="28"/>
          <w:lang w:val="uk-UA"/>
        </w:rPr>
        <w:t>практичноі</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конференціі</w:t>
      </w:r>
      <w:proofErr w:type="spellEnd"/>
      <w:r w:rsidRPr="003359AB">
        <w:rPr>
          <w:rFonts w:ascii="Times New Roman" w:hAnsi="Times New Roman" w:cs="Times New Roman"/>
          <w:sz w:val="28"/>
          <w:szCs w:val="28"/>
          <w:lang w:val="uk-UA"/>
        </w:rPr>
        <w:t xml:space="preserve">̈. Київ : КПІ ім. Ігоря Сікорського, 2021. </w:t>
      </w:r>
      <w:r w:rsidRPr="003359AB">
        <w:rPr>
          <w:rFonts w:ascii="Times New Roman" w:hAnsi="Times New Roman" w:cs="Times New Roman"/>
          <w:sz w:val="28"/>
          <w:szCs w:val="28"/>
          <w:lang w:val="en-US"/>
        </w:rPr>
        <w:t>URL</w:t>
      </w:r>
      <w:r w:rsidRPr="003359AB">
        <w:rPr>
          <w:rFonts w:ascii="Times New Roman" w:hAnsi="Times New Roman" w:cs="Times New Roman"/>
          <w:sz w:val="28"/>
          <w:szCs w:val="28"/>
          <w:lang w:val="uk-UA"/>
        </w:rPr>
        <w:t xml:space="preserve">: </w:t>
      </w:r>
      <w:hyperlink r:id="rId71" w:history="1">
        <w:r w:rsidRPr="003359AB">
          <w:rPr>
            <w:rStyle w:val="a8"/>
            <w:rFonts w:ascii="Times New Roman" w:hAnsi="Times New Roman" w:cs="Times New Roman"/>
            <w:sz w:val="28"/>
            <w:szCs w:val="28"/>
            <w:lang w:val="uk-UA"/>
          </w:rPr>
          <w:t>https://ela.kpi.ua/handle/123456789/48082</w:t>
        </w:r>
      </w:hyperlink>
      <w:r w:rsidRPr="003359AB">
        <w:rPr>
          <w:rFonts w:ascii="Times New Roman" w:hAnsi="Times New Roman" w:cs="Times New Roman"/>
          <w:sz w:val="28"/>
          <w:szCs w:val="28"/>
          <w:lang w:val="uk-UA"/>
        </w:rPr>
        <w:t xml:space="preserve"> (дата звернення: 10.11.2022).</w:t>
      </w:r>
    </w:p>
    <w:p w:rsidR="00697772" w:rsidRPr="003359AB" w:rsidRDefault="00697772" w:rsidP="00697772">
      <w:pPr>
        <w:pStyle w:val="a3"/>
        <w:numPr>
          <w:ilvl w:val="0"/>
          <w:numId w:val="17"/>
        </w:numPr>
        <w:spacing w:line="360" w:lineRule="auto"/>
        <w:ind w:left="714" w:hanging="357"/>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Красовська</w:t>
      </w:r>
      <w:proofErr w:type="spellEnd"/>
      <w:r w:rsidRPr="003359AB">
        <w:rPr>
          <w:rFonts w:ascii="Times New Roman" w:hAnsi="Times New Roman" w:cs="Times New Roman"/>
          <w:sz w:val="28"/>
          <w:szCs w:val="28"/>
          <w:lang w:val="uk-UA"/>
        </w:rPr>
        <w:t xml:space="preserve"> Д. А. Проблемні питання застосування дискреційних повноважень Національного банку України в процесі ліквідації банків. </w:t>
      </w:r>
      <w:r w:rsidRPr="003359AB">
        <w:rPr>
          <w:rFonts w:ascii="Times New Roman" w:hAnsi="Times New Roman" w:cs="Times New Roman"/>
          <w:i/>
          <w:sz w:val="28"/>
          <w:szCs w:val="28"/>
          <w:lang w:val="uk-UA"/>
        </w:rPr>
        <w:t xml:space="preserve">Науковий вісник Національної академії внутрішніх справ, </w:t>
      </w:r>
      <w:r w:rsidRPr="003359AB">
        <w:rPr>
          <w:rFonts w:ascii="Times New Roman" w:hAnsi="Times New Roman" w:cs="Times New Roman"/>
          <w:sz w:val="28"/>
          <w:szCs w:val="28"/>
        </w:rPr>
        <w:t xml:space="preserve">№2 (115). 2020. С. 103-111. </w:t>
      </w:r>
      <w:r w:rsidRPr="003359AB">
        <w:rPr>
          <w:rFonts w:ascii="Times New Roman" w:hAnsi="Times New Roman" w:cs="Times New Roman"/>
          <w:sz w:val="28"/>
          <w:szCs w:val="28"/>
          <w:lang w:val="en-US"/>
        </w:rPr>
        <w:t>URL</w:t>
      </w:r>
      <w:r w:rsidRPr="003359AB">
        <w:rPr>
          <w:rFonts w:ascii="Times New Roman" w:hAnsi="Times New Roman" w:cs="Times New Roman"/>
          <w:sz w:val="28"/>
          <w:szCs w:val="28"/>
          <w:lang w:val="uk-UA"/>
        </w:rPr>
        <w:t>:</w:t>
      </w:r>
      <w:r w:rsidRPr="003359AB">
        <w:rPr>
          <w:rFonts w:ascii="Times New Roman" w:hAnsi="Times New Roman" w:cs="Times New Roman"/>
          <w:sz w:val="28"/>
          <w:szCs w:val="28"/>
        </w:rPr>
        <w:t xml:space="preserve"> </w:t>
      </w:r>
      <w:hyperlink r:id="rId72" w:history="1">
        <w:r w:rsidRPr="003359AB">
          <w:rPr>
            <w:rStyle w:val="a8"/>
            <w:rFonts w:ascii="Times New Roman" w:hAnsi="Times New Roman" w:cs="Times New Roman"/>
            <w:sz w:val="28"/>
            <w:szCs w:val="28"/>
            <w:lang w:val="uk-UA"/>
          </w:rPr>
          <w:t>https://scientbul.naiau.kiev.ua/index.php/scientbul/article/view/1234/1237</w:t>
        </w:r>
      </w:hyperlink>
      <w:r w:rsidRPr="003359AB">
        <w:rPr>
          <w:rFonts w:ascii="Times New Roman" w:hAnsi="Times New Roman" w:cs="Times New Roman"/>
          <w:sz w:val="28"/>
          <w:szCs w:val="28"/>
          <w:lang w:val="uk-UA"/>
        </w:rPr>
        <w:t xml:space="preserve"> (дата звернення: 10.11.2022).</w:t>
      </w:r>
    </w:p>
    <w:p w:rsidR="00697772" w:rsidRPr="003359AB" w:rsidRDefault="00697772" w:rsidP="00697772">
      <w:pPr>
        <w:pStyle w:val="a3"/>
        <w:numPr>
          <w:ilvl w:val="0"/>
          <w:numId w:val="17"/>
        </w:numPr>
        <w:spacing w:line="360" w:lineRule="auto"/>
        <w:ind w:left="714" w:hanging="357"/>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lastRenderedPageBreak/>
        <w:t xml:space="preserve">Артеменко І.А. Дискреційні повноваження в діяльності органів публічної адміністрації: теоретичні основи та проблеми застосування. Науковий вісник Херсонського державного університету. №2(1). 2018 С. 128-131. </w:t>
      </w:r>
      <w:r w:rsidRPr="003359AB">
        <w:rPr>
          <w:rFonts w:ascii="Times New Roman" w:hAnsi="Times New Roman" w:cs="Times New Roman"/>
          <w:sz w:val="28"/>
          <w:szCs w:val="28"/>
          <w:lang w:val="en-US"/>
        </w:rPr>
        <w:t>URL</w:t>
      </w:r>
      <w:r w:rsidRPr="003359AB">
        <w:rPr>
          <w:rFonts w:ascii="Times New Roman" w:hAnsi="Times New Roman" w:cs="Times New Roman"/>
          <w:sz w:val="28"/>
          <w:szCs w:val="28"/>
          <w:lang w:val="uk-UA"/>
        </w:rPr>
        <w:t>:</w:t>
      </w:r>
      <w:r w:rsidRPr="003359AB">
        <w:rPr>
          <w:rFonts w:ascii="Times New Roman" w:hAnsi="Times New Roman" w:cs="Times New Roman"/>
          <w:sz w:val="28"/>
          <w:szCs w:val="28"/>
        </w:rPr>
        <w:t xml:space="preserve"> </w:t>
      </w:r>
      <w:r w:rsidRPr="003359AB">
        <w:rPr>
          <w:rFonts w:ascii="Times New Roman" w:hAnsi="Times New Roman" w:cs="Times New Roman"/>
          <w:sz w:val="28"/>
          <w:szCs w:val="28"/>
          <w:lang w:val="uk-UA"/>
        </w:rPr>
        <w:t xml:space="preserve"> </w:t>
      </w:r>
      <w:hyperlink r:id="rId73" w:history="1">
        <w:r w:rsidRPr="003359AB">
          <w:rPr>
            <w:rStyle w:val="a8"/>
            <w:rFonts w:ascii="Times New Roman" w:hAnsi="Times New Roman" w:cs="Times New Roman"/>
            <w:sz w:val="28"/>
            <w:szCs w:val="28"/>
            <w:lang w:val="uk-UA"/>
          </w:rPr>
          <w:t>http://lj.journal.kspu.edu/index.php/lj/article/view/150/138</w:t>
        </w:r>
      </w:hyperlink>
      <w:r w:rsidRPr="003359AB">
        <w:rPr>
          <w:rFonts w:ascii="Times New Roman" w:hAnsi="Times New Roman" w:cs="Times New Roman"/>
          <w:sz w:val="28"/>
          <w:szCs w:val="28"/>
          <w:lang w:val="uk-UA"/>
        </w:rPr>
        <w:t xml:space="preserve"> (дата звернення: 10.11.2022).</w:t>
      </w:r>
    </w:p>
    <w:p w:rsidR="00697772" w:rsidRPr="003359AB" w:rsidRDefault="00697772" w:rsidP="00697772">
      <w:pPr>
        <w:pStyle w:val="a3"/>
        <w:numPr>
          <w:ilvl w:val="0"/>
          <w:numId w:val="17"/>
        </w:numPr>
        <w:spacing w:line="360" w:lineRule="auto"/>
        <w:ind w:left="714" w:hanging="357"/>
        <w:jc w:val="both"/>
        <w:rPr>
          <w:rStyle w:val="a8"/>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Конфлікт інтересів та його складові. </w:t>
      </w:r>
      <w:r w:rsidRPr="003359AB">
        <w:rPr>
          <w:rFonts w:ascii="Times New Roman" w:hAnsi="Times New Roman" w:cs="Times New Roman"/>
          <w:i/>
          <w:sz w:val="28"/>
          <w:szCs w:val="28"/>
          <w:lang w:val="uk-UA"/>
        </w:rPr>
        <w:t>Національне агентство з питань запобігання корупції.</w:t>
      </w:r>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lang w:val="en-US"/>
        </w:rPr>
        <w:t>URL</w:t>
      </w:r>
      <w:proofErr w:type="gramStart"/>
      <w:r w:rsidRPr="003359AB">
        <w:rPr>
          <w:rFonts w:ascii="Times New Roman" w:hAnsi="Times New Roman" w:cs="Times New Roman"/>
          <w:sz w:val="28"/>
          <w:szCs w:val="28"/>
          <w:lang w:val="uk-UA"/>
        </w:rPr>
        <w:t>:</w:t>
      </w:r>
      <w:proofErr w:type="gramEnd"/>
      <w:r>
        <w:fldChar w:fldCharType="begin"/>
      </w:r>
      <w:r>
        <w:instrText xml:space="preserve"> HYPERLINK "https://wiki.nazk.gov.ua/category/konflikt-interesiv/2-konflikt-interesiv-ta-jogo-skladovi/" </w:instrText>
      </w:r>
      <w:r>
        <w:fldChar w:fldCharType="separate"/>
      </w:r>
      <w:r w:rsidRPr="003359AB">
        <w:rPr>
          <w:rStyle w:val="a8"/>
          <w:rFonts w:ascii="Times New Roman" w:eastAsia="Times New Roman" w:hAnsi="Times New Roman" w:cs="Times New Roman"/>
          <w:sz w:val="28"/>
          <w:szCs w:val="28"/>
          <w:lang w:val="uk-UA" w:eastAsia="ru-RU"/>
        </w:rPr>
        <w:t>https://wiki.nazk.gov.ua/category/konflikt-interesiv/2-konflikt-interesiv-ta-jogo-skladovi/</w:t>
      </w:r>
      <w:r>
        <w:rPr>
          <w:rStyle w:val="a8"/>
          <w:rFonts w:ascii="Times New Roman" w:eastAsia="Times New Roman" w:hAnsi="Times New Roman" w:cs="Times New Roman"/>
          <w:sz w:val="28"/>
          <w:szCs w:val="28"/>
          <w:lang w:val="uk-UA" w:eastAsia="ru-RU"/>
        </w:rPr>
        <w:fldChar w:fldCharType="end"/>
      </w:r>
      <w:r w:rsidRPr="003359AB">
        <w:rPr>
          <w:rFonts w:ascii="Times New Roman" w:hAnsi="Times New Roman" w:cs="Times New Roman"/>
          <w:sz w:val="28"/>
          <w:szCs w:val="28"/>
          <w:lang w:val="uk-UA"/>
        </w:rPr>
        <w:t>(дата звернення: 10.11.2022).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uk-UA"/>
        </w:rPr>
        <w:t>Grundgesetz</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für</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die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Bundesrepublik</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Deutschland</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vom</w:t>
      </w:r>
      <w:proofErr w:type="spellEnd"/>
      <w:r w:rsidRPr="003359AB">
        <w:rPr>
          <w:rFonts w:ascii="Times New Roman" w:hAnsi="Times New Roman" w:cs="Times New Roman"/>
          <w:sz w:val="28"/>
          <w:szCs w:val="28"/>
          <w:lang w:val="en-US"/>
        </w:rPr>
        <w:t xml:space="preserve"> 23. Mai 1949 (</w:t>
      </w:r>
      <w:proofErr w:type="spellStart"/>
      <w:r w:rsidRPr="003359AB">
        <w:rPr>
          <w:rFonts w:ascii="Times New Roman" w:hAnsi="Times New Roman" w:cs="Times New Roman"/>
          <w:sz w:val="28"/>
          <w:szCs w:val="28"/>
          <w:lang w:val="en-US"/>
        </w:rPr>
        <w:t>BGBl</w:t>
      </w:r>
      <w:proofErr w:type="spellEnd"/>
      <w:r w:rsidRPr="003359AB">
        <w:rPr>
          <w:rFonts w:ascii="Times New Roman" w:hAnsi="Times New Roman" w:cs="Times New Roman"/>
          <w:sz w:val="28"/>
          <w:szCs w:val="28"/>
          <w:lang w:val="en-US"/>
        </w:rPr>
        <w:t xml:space="preserve">. S. </w:t>
      </w:r>
      <w:proofErr w:type="gramStart"/>
      <w:r w:rsidRPr="003359AB">
        <w:rPr>
          <w:rFonts w:ascii="Times New Roman" w:hAnsi="Times New Roman" w:cs="Times New Roman"/>
          <w:sz w:val="28"/>
          <w:szCs w:val="28"/>
          <w:lang w:val="en-US"/>
        </w:rPr>
        <w:t>1</w:t>
      </w:r>
      <w:proofErr w:type="gramEnd"/>
      <w:r w:rsidRPr="003359AB">
        <w:rPr>
          <w:rFonts w:ascii="Times New Roman" w:hAnsi="Times New Roman" w:cs="Times New Roman"/>
          <w:sz w:val="28"/>
          <w:szCs w:val="28"/>
          <w:lang w:val="en-US"/>
        </w:rPr>
        <w:t xml:space="preserve"> URL</w:t>
      </w:r>
      <w:r w:rsidRPr="003359AB">
        <w:rPr>
          <w:rFonts w:ascii="Times New Roman" w:hAnsi="Times New Roman" w:cs="Times New Roman"/>
          <w:sz w:val="28"/>
          <w:szCs w:val="28"/>
          <w:lang w:val="uk-UA"/>
        </w:rPr>
        <w:t>:</w:t>
      </w:r>
      <w:r w:rsidRPr="003359AB">
        <w:rPr>
          <w:rFonts w:ascii="Times New Roman" w:hAnsi="Times New Roman" w:cs="Times New Roman"/>
          <w:sz w:val="28"/>
          <w:szCs w:val="28"/>
          <w:lang w:val="en-US"/>
        </w:rPr>
        <w:t xml:space="preserve"> </w:t>
      </w:r>
      <w:hyperlink r:id="rId74" w:history="1">
        <w:r w:rsidRPr="003359AB">
          <w:rPr>
            <w:rStyle w:val="a8"/>
            <w:rFonts w:ascii="Times New Roman" w:hAnsi="Times New Roman" w:cs="Times New Roman"/>
            <w:sz w:val="28"/>
            <w:szCs w:val="28"/>
            <w:lang w:val="uk-UA"/>
          </w:rPr>
          <w:t>https://www.bundestag.de/gg</w:t>
        </w:r>
      </w:hyperlink>
      <w:r w:rsidRPr="003359AB">
        <w:rPr>
          <w:rFonts w:ascii="Times New Roman" w:hAnsi="Times New Roman" w:cs="Times New Roman"/>
          <w:sz w:val="28"/>
          <w:szCs w:val="28"/>
          <w:lang w:val="en-US"/>
        </w:rPr>
        <w:t xml:space="preserve"> (</w:t>
      </w:r>
      <w:r w:rsidRPr="003359AB">
        <w:rPr>
          <w:rFonts w:ascii="Times New Roman" w:hAnsi="Times New Roman" w:cs="Times New Roman"/>
          <w:sz w:val="28"/>
          <w:szCs w:val="28"/>
          <w:lang w:val="uk-UA"/>
        </w:rPr>
        <w:t>дата звернення: 10.11.2022).</w:t>
      </w:r>
    </w:p>
    <w:p w:rsidR="00697772" w:rsidRPr="003359AB" w:rsidRDefault="00697772" w:rsidP="00697772">
      <w:pPr>
        <w:pStyle w:val="a3"/>
        <w:numPr>
          <w:ilvl w:val="0"/>
          <w:numId w:val="17"/>
        </w:numPr>
        <w:spacing w:line="360" w:lineRule="auto"/>
        <w:jc w:val="both"/>
        <w:rPr>
          <w:rStyle w:val="a8"/>
          <w:rFonts w:ascii="Times New Roman" w:hAnsi="Times New Roman" w:cs="Times New Roman"/>
          <w:sz w:val="28"/>
          <w:szCs w:val="28"/>
          <w:lang w:val="uk-UA"/>
        </w:rPr>
      </w:pPr>
      <w:proofErr w:type="spellStart"/>
      <w:r w:rsidRPr="003359AB">
        <w:rPr>
          <w:rFonts w:ascii="Times New Roman" w:hAnsi="Times New Roman" w:cs="Times New Roman"/>
          <w:sz w:val="28"/>
          <w:szCs w:val="28"/>
          <w:lang w:val="en-US"/>
        </w:rPr>
        <w:t>Verwaltungsverfahrensgesetze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en-US"/>
        </w:rPr>
        <w:t>Österreich</w:t>
      </w:r>
      <w:proofErr w:type="spellEnd"/>
      <w:r w:rsidRPr="003359AB">
        <w:rPr>
          <w:rFonts w:ascii="Times New Roman" w:hAnsi="Times New Roman" w:cs="Times New Roman"/>
          <w:sz w:val="28"/>
          <w:szCs w:val="28"/>
          <w:lang w:val="en-US"/>
        </w:rPr>
        <w:t xml:space="preserve">. </w:t>
      </w:r>
      <w:proofErr w:type="spellStart"/>
      <w:proofErr w:type="gramStart"/>
      <w:r w:rsidRPr="003359AB">
        <w:rPr>
          <w:rFonts w:ascii="Times New Roman" w:hAnsi="Times New Roman" w:cs="Times New Roman"/>
          <w:sz w:val="28"/>
          <w:szCs w:val="28"/>
          <w:lang w:val="en-US"/>
        </w:rPr>
        <w:t>bearbeitet</w:t>
      </w:r>
      <w:proofErr w:type="spellEnd"/>
      <w:proofErr w:type="gramEnd"/>
      <w:r w:rsidRPr="003359AB">
        <w:rPr>
          <w:rFonts w:ascii="Times New Roman" w:hAnsi="Times New Roman" w:cs="Times New Roman"/>
          <w:sz w:val="28"/>
          <w:szCs w:val="28"/>
          <w:lang w:val="en-US"/>
        </w:rPr>
        <w:t xml:space="preserve"> von MR Mag. </w:t>
      </w:r>
      <w:proofErr w:type="spellStart"/>
      <w:r w:rsidRPr="003359AB">
        <w:rPr>
          <w:rFonts w:ascii="Times New Roman" w:hAnsi="Times New Roman" w:cs="Times New Roman"/>
          <w:sz w:val="28"/>
          <w:szCs w:val="28"/>
          <w:lang w:val="en-US"/>
        </w:rPr>
        <w:t>Christoph</w:t>
      </w:r>
      <w:proofErr w:type="spellEnd"/>
      <w:r w:rsidRPr="003359AB">
        <w:rPr>
          <w:rFonts w:ascii="Times New Roman" w:hAnsi="Times New Roman" w:cs="Times New Roman"/>
          <w:sz w:val="28"/>
          <w:szCs w:val="28"/>
          <w:lang w:val="en-US"/>
        </w:rPr>
        <w:t xml:space="preserve"> Lanner, </w:t>
      </w:r>
      <w:proofErr w:type="spellStart"/>
      <w:r w:rsidRPr="003359AB">
        <w:rPr>
          <w:rFonts w:ascii="Times New Roman" w:hAnsi="Times New Roman" w:cs="Times New Roman"/>
          <w:sz w:val="28"/>
          <w:szCs w:val="28"/>
          <w:lang w:val="en-US"/>
        </w:rPr>
        <w:t>Bundeskanzleramt</w:t>
      </w:r>
      <w:proofErr w:type="spellEnd"/>
      <w:r w:rsidRPr="003359AB">
        <w:rPr>
          <w:rFonts w:ascii="Times New Roman" w:hAnsi="Times New Roman" w:cs="Times New Roman"/>
          <w:sz w:val="28"/>
          <w:szCs w:val="28"/>
          <w:lang w:val="uk-UA"/>
        </w:rPr>
        <w:t xml:space="preserve"> №59. </w:t>
      </w:r>
      <w:proofErr w:type="spellStart"/>
      <w:r w:rsidRPr="003359AB">
        <w:rPr>
          <w:rFonts w:ascii="Times New Roman" w:hAnsi="Times New Roman" w:cs="Times New Roman"/>
          <w:sz w:val="28"/>
          <w:szCs w:val="28"/>
          <w:lang w:val="uk-UA"/>
        </w:rPr>
        <w:t>Auflage</w:t>
      </w:r>
      <w:proofErr w:type="spellEnd"/>
      <w:r w:rsidRPr="003359AB">
        <w:rPr>
          <w:rFonts w:ascii="Times New Roman" w:hAnsi="Times New Roman" w:cs="Times New Roman"/>
          <w:sz w:val="28"/>
          <w:szCs w:val="28"/>
          <w:lang w:val="uk-UA"/>
        </w:rPr>
        <w:t xml:space="preserve">, </w:t>
      </w:r>
      <w:proofErr w:type="spellStart"/>
      <w:r w:rsidRPr="003359AB">
        <w:rPr>
          <w:rFonts w:ascii="Times New Roman" w:hAnsi="Times New Roman" w:cs="Times New Roman"/>
          <w:sz w:val="28"/>
          <w:szCs w:val="28"/>
          <w:lang w:val="uk-UA"/>
        </w:rPr>
        <w:t>Stand</w:t>
      </w:r>
      <w:proofErr w:type="spellEnd"/>
      <w:r w:rsidRPr="003359AB">
        <w:rPr>
          <w:rFonts w:ascii="Times New Roman" w:hAnsi="Times New Roman" w:cs="Times New Roman"/>
          <w:sz w:val="28"/>
          <w:szCs w:val="28"/>
          <w:lang w:val="uk-UA"/>
        </w:rPr>
        <w:t xml:space="preserve"> 1.2.2022 </w:t>
      </w:r>
      <w:r w:rsidRPr="003359AB">
        <w:rPr>
          <w:rFonts w:ascii="Times New Roman" w:hAnsi="Times New Roman" w:cs="Times New Roman"/>
          <w:sz w:val="28"/>
          <w:szCs w:val="28"/>
          <w:lang w:val="en-US"/>
        </w:rPr>
        <w:t>URL</w:t>
      </w:r>
      <w:r w:rsidRPr="003359AB">
        <w:rPr>
          <w:rFonts w:ascii="Times New Roman" w:hAnsi="Times New Roman" w:cs="Times New Roman"/>
          <w:sz w:val="28"/>
          <w:szCs w:val="28"/>
          <w:lang w:val="uk-UA"/>
        </w:rPr>
        <w:t>:</w:t>
      </w:r>
      <w:hyperlink r:id="rId75" w:history="1">
        <w:r w:rsidRPr="003359AB">
          <w:rPr>
            <w:rStyle w:val="a8"/>
            <w:rFonts w:ascii="Times New Roman" w:hAnsi="Times New Roman" w:cs="Times New Roman"/>
            <w:sz w:val="28"/>
            <w:szCs w:val="28"/>
            <w:lang w:val="uk-UA"/>
          </w:rPr>
          <w:t>https://portal.dnb.de/opac.htm?method=simpleSearch&amp;cqlMode=true&amp;query=idn%3D1251971156</w:t>
        </w:r>
      </w:hyperlink>
      <w:r w:rsidRPr="003359AB">
        <w:rPr>
          <w:rStyle w:val="a8"/>
          <w:rFonts w:ascii="Times New Roman" w:hAnsi="Times New Roman" w:cs="Times New Roman"/>
          <w:sz w:val="28"/>
          <w:szCs w:val="28"/>
          <w:lang w:val="uk-UA"/>
        </w:rPr>
        <w:t xml:space="preserve"> (</w:t>
      </w:r>
      <w:r w:rsidRPr="003359AB">
        <w:rPr>
          <w:rFonts w:ascii="Times New Roman" w:hAnsi="Times New Roman" w:cs="Times New Roman"/>
          <w:sz w:val="28"/>
          <w:szCs w:val="28"/>
          <w:lang w:val="uk-UA"/>
        </w:rPr>
        <w:t>дата звернення: 10.11.2022);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proofErr w:type="spellStart"/>
      <w:r w:rsidRPr="003359AB">
        <w:rPr>
          <w:rFonts w:ascii="Times New Roman" w:hAnsi="Times New Roman" w:cs="Times New Roman"/>
          <w:sz w:val="28"/>
          <w:szCs w:val="28"/>
          <w:lang w:val="en-US"/>
        </w:rPr>
        <w:t>Verwaltungsgerichtsordnung</w:t>
      </w:r>
      <w:proofErr w:type="spellEnd"/>
      <w:r w:rsidRPr="003359AB">
        <w:rPr>
          <w:rFonts w:ascii="Times New Roman" w:hAnsi="Times New Roman" w:cs="Times New Roman"/>
          <w:sz w:val="28"/>
          <w:szCs w:val="28"/>
          <w:lang w:val="en-US"/>
        </w:rPr>
        <w:t xml:space="preserve"> in der </w:t>
      </w:r>
      <w:proofErr w:type="spellStart"/>
      <w:r w:rsidRPr="003359AB">
        <w:rPr>
          <w:rFonts w:ascii="Times New Roman" w:hAnsi="Times New Roman" w:cs="Times New Roman"/>
          <w:sz w:val="28"/>
          <w:szCs w:val="28"/>
          <w:lang w:val="en-US"/>
        </w:rPr>
        <w:t>Fassung</w:t>
      </w:r>
      <w:proofErr w:type="spellEnd"/>
      <w:r w:rsidRPr="003359AB">
        <w:rPr>
          <w:rFonts w:ascii="Times New Roman" w:hAnsi="Times New Roman" w:cs="Times New Roman"/>
          <w:sz w:val="28"/>
          <w:szCs w:val="28"/>
          <w:lang w:val="en-US"/>
        </w:rPr>
        <w:t xml:space="preserve"> der </w:t>
      </w:r>
      <w:proofErr w:type="spellStart"/>
      <w:r w:rsidRPr="003359AB">
        <w:rPr>
          <w:rFonts w:ascii="Times New Roman" w:hAnsi="Times New Roman" w:cs="Times New Roman"/>
          <w:sz w:val="28"/>
          <w:szCs w:val="28"/>
          <w:lang w:val="en-US"/>
        </w:rPr>
        <w:t>Bekanntmachung</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vom</w:t>
      </w:r>
      <w:proofErr w:type="spellEnd"/>
      <w:r w:rsidRPr="003359AB">
        <w:rPr>
          <w:rFonts w:ascii="Times New Roman" w:hAnsi="Times New Roman" w:cs="Times New Roman"/>
          <w:sz w:val="28"/>
          <w:szCs w:val="28"/>
          <w:lang w:val="en-US"/>
        </w:rPr>
        <w:t xml:space="preserve"> 19. </w:t>
      </w:r>
      <w:proofErr w:type="spellStart"/>
      <w:r w:rsidRPr="003359AB">
        <w:rPr>
          <w:rFonts w:ascii="Times New Roman" w:hAnsi="Times New Roman" w:cs="Times New Roman"/>
          <w:sz w:val="28"/>
          <w:szCs w:val="28"/>
          <w:lang w:val="en-US"/>
        </w:rPr>
        <w:t>März</w:t>
      </w:r>
      <w:proofErr w:type="spellEnd"/>
      <w:r w:rsidRPr="003359AB">
        <w:rPr>
          <w:rFonts w:ascii="Times New Roman" w:hAnsi="Times New Roman" w:cs="Times New Roman"/>
          <w:sz w:val="28"/>
          <w:szCs w:val="28"/>
          <w:lang w:val="en-US"/>
        </w:rPr>
        <w:t xml:space="preserve"> 1991 (</w:t>
      </w:r>
      <w:proofErr w:type="spellStart"/>
      <w:r w:rsidRPr="003359AB">
        <w:rPr>
          <w:rFonts w:ascii="Times New Roman" w:hAnsi="Times New Roman" w:cs="Times New Roman"/>
          <w:sz w:val="28"/>
          <w:szCs w:val="28"/>
          <w:lang w:val="en-US"/>
        </w:rPr>
        <w:t>BGBl</w:t>
      </w:r>
      <w:proofErr w:type="spellEnd"/>
      <w:r w:rsidRPr="003359AB">
        <w:rPr>
          <w:rFonts w:ascii="Times New Roman" w:hAnsi="Times New Roman" w:cs="Times New Roman"/>
          <w:sz w:val="28"/>
          <w:szCs w:val="28"/>
          <w:lang w:val="en-US"/>
        </w:rPr>
        <w:t xml:space="preserve">. I S. 686), die </w:t>
      </w:r>
      <w:proofErr w:type="spellStart"/>
      <w:r w:rsidRPr="003359AB">
        <w:rPr>
          <w:rFonts w:ascii="Times New Roman" w:hAnsi="Times New Roman" w:cs="Times New Roman"/>
          <w:sz w:val="28"/>
          <w:szCs w:val="28"/>
          <w:lang w:val="en-US"/>
        </w:rPr>
        <w:t>zuletzt</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durch</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Artikel</w:t>
      </w:r>
      <w:proofErr w:type="spellEnd"/>
      <w:r w:rsidRPr="003359AB">
        <w:rPr>
          <w:rFonts w:ascii="Times New Roman" w:hAnsi="Times New Roman" w:cs="Times New Roman"/>
          <w:sz w:val="28"/>
          <w:szCs w:val="28"/>
          <w:lang w:val="en-US"/>
        </w:rPr>
        <w:t xml:space="preserve"> 3 des </w:t>
      </w:r>
      <w:proofErr w:type="spellStart"/>
      <w:r w:rsidRPr="003359AB">
        <w:rPr>
          <w:rFonts w:ascii="Times New Roman" w:hAnsi="Times New Roman" w:cs="Times New Roman"/>
          <w:sz w:val="28"/>
          <w:szCs w:val="28"/>
          <w:lang w:val="en-US"/>
        </w:rPr>
        <w:t>Gesetzes</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vom</w:t>
      </w:r>
      <w:proofErr w:type="spellEnd"/>
      <w:r w:rsidRPr="003359AB">
        <w:rPr>
          <w:rFonts w:ascii="Times New Roman" w:hAnsi="Times New Roman" w:cs="Times New Roman"/>
          <w:sz w:val="28"/>
          <w:szCs w:val="28"/>
          <w:lang w:val="en-US"/>
        </w:rPr>
        <w:t xml:space="preserve"> 20. </w:t>
      </w:r>
      <w:proofErr w:type="spellStart"/>
      <w:r w:rsidRPr="003359AB">
        <w:rPr>
          <w:rFonts w:ascii="Times New Roman" w:hAnsi="Times New Roman" w:cs="Times New Roman"/>
          <w:sz w:val="28"/>
          <w:szCs w:val="28"/>
          <w:lang w:val="en-US"/>
        </w:rPr>
        <w:t>Juli</w:t>
      </w:r>
      <w:proofErr w:type="spellEnd"/>
      <w:r w:rsidRPr="003359AB">
        <w:rPr>
          <w:rFonts w:ascii="Times New Roman" w:hAnsi="Times New Roman" w:cs="Times New Roman"/>
          <w:sz w:val="28"/>
          <w:szCs w:val="28"/>
          <w:lang w:val="en-US"/>
        </w:rPr>
        <w:t xml:space="preserve"> 2022 (</w:t>
      </w:r>
      <w:proofErr w:type="spellStart"/>
      <w:r w:rsidRPr="003359AB">
        <w:rPr>
          <w:rFonts w:ascii="Times New Roman" w:hAnsi="Times New Roman" w:cs="Times New Roman"/>
          <w:sz w:val="28"/>
          <w:szCs w:val="28"/>
          <w:lang w:val="en-US"/>
        </w:rPr>
        <w:t>BGBl</w:t>
      </w:r>
      <w:proofErr w:type="spellEnd"/>
      <w:r w:rsidRPr="003359AB">
        <w:rPr>
          <w:rFonts w:ascii="Times New Roman" w:hAnsi="Times New Roman" w:cs="Times New Roman"/>
          <w:sz w:val="28"/>
          <w:szCs w:val="28"/>
          <w:lang w:val="en-US"/>
        </w:rPr>
        <w:t xml:space="preserve">. I S. 1325) </w:t>
      </w:r>
      <w:proofErr w:type="spellStart"/>
      <w:r w:rsidRPr="003359AB">
        <w:rPr>
          <w:rFonts w:ascii="Times New Roman" w:hAnsi="Times New Roman" w:cs="Times New Roman"/>
          <w:sz w:val="28"/>
          <w:szCs w:val="28"/>
          <w:lang w:val="en-US"/>
        </w:rPr>
        <w:t>geändert</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worden</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ist</w:t>
      </w:r>
      <w:proofErr w:type="spellEnd"/>
      <w:r w:rsidRPr="003359AB">
        <w:rPr>
          <w:rFonts w:ascii="Times New Roman" w:hAnsi="Times New Roman" w:cs="Times New Roman"/>
          <w:sz w:val="28"/>
          <w:szCs w:val="28"/>
          <w:lang w:val="en-US"/>
        </w:rPr>
        <w:t xml:space="preserve"> URL</w:t>
      </w:r>
      <w:proofErr w:type="gramStart"/>
      <w:r w:rsidRPr="003359AB">
        <w:rPr>
          <w:rFonts w:ascii="Times New Roman" w:hAnsi="Times New Roman" w:cs="Times New Roman"/>
          <w:sz w:val="28"/>
          <w:szCs w:val="28"/>
          <w:lang w:val="uk-UA"/>
        </w:rPr>
        <w:t>:</w:t>
      </w:r>
      <w:proofErr w:type="spellStart"/>
      <w:proofErr w:type="gramEnd"/>
      <w:r>
        <w:fldChar w:fldCharType="begin"/>
      </w:r>
      <w:r w:rsidRPr="004B35F0">
        <w:rPr>
          <w:lang w:val="en-US"/>
        </w:rPr>
        <w:instrText xml:space="preserve"> HYPERLINK "https://www.gesetze-im-internet.de/vwgo/BJNR000170960.html" </w:instrText>
      </w:r>
      <w:r>
        <w:fldChar w:fldCharType="separate"/>
      </w:r>
      <w:r w:rsidRPr="003359AB">
        <w:rPr>
          <w:rStyle w:val="a8"/>
          <w:rFonts w:ascii="Times New Roman" w:hAnsi="Times New Roman" w:cs="Times New Roman"/>
          <w:sz w:val="28"/>
          <w:szCs w:val="28"/>
          <w:lang w:val="uk-UA"/>
        </w:rPr>
        <w:t>https</w:t>
      </w:r>
      <w:proofErr w:type="spellEnd"/>
      <w:r w:rsidRPr="003359AB">
        <w:rPr>
          <w:rStyle w:val="a8"/>
          <w:rFonts w:ascii="Times New Roman" w:hAnsi="Times New Roman" w:cs="Times New Roman"/>
          <w:sz w:val="28"/>
          <w:szCs w:val="28"/>
          <w:lang w:val="uk-UA"/>
        </w:rPr>
        <w:t>://www.gesetze-im-internet.de/vwgo/BJNR000170960.html</w:t>
      </w:r>
      <w:r>
        <w:rPr>
          <w:rStyle w:val="a8"/>
          <w:rFonts w:ascii="Times New Roman" w:hAnsi="Times New Roman" w:cs="Times New Roman"/>
          <w:sz w:val="28"/>
          <w:szCs w:val="28"/>
          <w:lang w:val="uk-UA"/>
        </w:rPr>
        <w:fldChar w:fldCharType="end"/>
      </w:r>
      <w:r w:rsidRPr="003359AB">
        <w:rPr>
          <w:rFonts w:ascii="Times New Roman" w:hAnsi="Times New Roman" w:cs="Times New Roman"/>
          <w:color w:val="000000" w:themeColor="text1"/>
          <w:sz w:val="28"/>
          <w:szCs w:val="28"/>
          <w:lang w:val="uk-UA"/>
        </w:rPr>
        <w:t>.</w:t>
      </w:r>
      <w:r w:rsidRPr="003359AB">
        <w:rPr>
          <w:rStyle w:val="a8"/>
          <w:rFonts w:ascii="Times New Roman" w:hAnsi="Times New Roman" w:cs="Times New Roman"/>
          <w:color w:val="000000" w:themeColor="text1"/>
          <w:sz w:val="28"/>
          <w:szCs w:val="28"/>
          <w:lang w:val="uk-UA"/>
        </w:rPr>
        <w:t xml:space="preserve"> (</w:t>
      </w:r>
      <w:r w:rsidRPr="003359AB">
        <w:rPr>
          <w:rFonts w:ascii="Times New Roman" w:hAnsi="Times New Roman" w:cs="Times New Roman"/>
          <w:color w:val="000000" w:themeColor="text1"/>
          <w:sz w:val="28"/>
          <w:szCs w:val="28"/>
          <w:lang w:val="uk-UA"/>
        </w:rPr>
        <w:t xml:space="preserve">дата </w:t>
      </w:r>
      <w:r w:rsidRPr="003359AB">
        <w:rPr>
          <w:rFonts w:ascii="Times New Roman" w:hAnsi="Times New Roman" w:cs="Times New Roman"/>
          <w:sz w:val="28"/>
          <w:szCs w:val="28"/>
          <w:lang w:val="uk-UA"/>
        </w:rPr>
        <w:t>звернення: 10.11.2022);</w:t>
      </w:r>
    </w:p>
    <w:p w:rsidR="00697772" w:rsidRPr="003359AB" w:rsidRDefault="00697772" w:rsidP="00697772">
      <w:pPr>
        <w:pStyle w:val="a3"/>
        <w:numPr>
          <w:ilvl w:val="0"/>
          <w:numId w:val="17"/>
        </w:numPr>
        <w:spacing w:line="360" w:lineRule="auto"/>
        <w:jc w:val="both"/>
        <w:rPr>
          <w:rFonts w:ascii="Times New Roman" w:hAnsi="Times New Roman" w:cs="Times New Roman"/>
          <w:color w:val="000000" w:themeColor="text1"/>
          <w:sz w:val="28"/>
          <w:szCs w:val="28"/>
          <w:lang w:val="uk-UA"/>
        </w:rPr>
      </w:pPr>
      <w:proofErr w:type="spellStart"/>
      <w:r w:rsidRPr="003359AB">
        <w:rPr>
          <w:rFonts w:ascii="Times New Roman" w:hAnsi="Times New Roman" w:cs="Times New Roman"/>
          <w:sz w:val="28"/>
          <w:szCs w:val="28"/>
          <w:lang w:val="en-US"/>
        </w:rPr>
        <w:t>Pouvoir</w:t>
      </w:r>
      <w:proofErr w:type="spellEnd"/>
      <w:r w:rsidRPr="003359AB">
        <w:rPr>
          <w:rFonts w:ascii="Times New Roman" w:hAnsi="Times New Roman" w:cs="Times New Roman"/>
          <w:sz w:val="28"/>
          <w:szCs w:val="28"/>
          <w:lang w:val="en-US"/>
        </w:rPr>
        <w:t xml:space="preserve"> </w:t>
      </w:r>
      <w:proofErr w:type="spellStart"/>
      <w:r w:rsidRPr="003359AB">
        <w:rPr>
          <w:rFonts w:ascii="Times New Roman" w:hAnsi="Times New Roman" w:cs="Times New Roman"/>
          <w:sz w:val="28"/>
          <w:szCs w:val="28"/>
          <w:lang w:val="en-US"/>
        </w:rPr>
        <w:t>discrétionnaire</w:t>
      </w:r>
      <w:proofErr w:type="spellEnd"/>
      <w:r w:rsidRPr="003359AB">
        <w:rPr>
          <w:rFonts w:ascii="Times New Roman" w:hAnsi="Times New Roman" w:cs="Times New Roman"/>
          <w:sz w:val="28"/>
          <w:szCs w:val="28"/>
          <w:lang w:val="en-US"/>
        </w:rPr>
        <w:t xml:space="preserve"> en droit administrative. </w:t>
      </w:r>
      <w:r w:rsidRPr="003359AB">
        <w:rPr>
          <w:rFonts w:ascii="Times New Roman" w:hAnsi="Times New Roman" w:cs="Times New Roman"/>
          <w:i/>
          <w:sz w:val="28"/>
          <w:szCs w:val="28"/>
          <w:lang w:val="en-US"/>
        </w:rPr>
        <w:t xml:space="preserve">La </w:t>
      </w:r>
      <w:proofErr w:type="spellStart"/>
      <w:r w:rsidRPr="003359AB">
        <w:rPr>
          <w:rFonts w:ascii="Times New Roman" w:hAnsi="Times New Roman" w:cs="Times New Roman"/>
          <w:i/>
          <w:sz w:val="28"/>
          <w:szCs w:val="28"/>
          <w:lang w:val="en-US"/>
        </w:rPr>
        <w:t>grande</w:t>
      </w:r>
      <w:proofErr w:type="spellEnd"/>
      <w:r w:rsidRPr="003359AB">
        <w:rPr>
          <w:rFonts w:ascii="Times New Roman" w:hAnsi="Times New Roman" w:cs="Times New Roman"/>
          <w:i/>
          <w:sz w:val="28"/>
          <w:szCs w:val="28"/>
          <w:lang w:val="en-US"/>
        </w:rPr>
        <w:t xml:space="preserve"> </w:t>
      </w:r>
      <w:proofErr w:type="spellStart"/>
      <w:r w:rsidRPr="003359AB">
        <w:rPr>
          <w:rFonts w:ascii="Times New Roman" w:hAnsi="Times New Roman" w:cs="Times New Roman"/>
          <w:i/>
          <w:sz w:val="28"/>
          <w:szCs w:val="28"/>
          <w:lang w:val="en-US"/>
        </w:rPr>
        <w:t>bibliotheque</w:t>
      </w:r>
      <w:proofErr w:type="spellEnd"/>
      <w:r w:rsidRPr="003359AB">
        <w:rPr>
          <w:rFonts w:ascii="Times New Roman" w:hAnsi="Times New Roman" w:cs="Times New Roman"/>
          <w:i/>
          <w:sz w:val="28"/>
          <w:szCs w:val="28"/>
          <w:lang w:val="en-US"/>
        </w:rPr>
        <w:t xml:space="preserve"> </w:t>
      </w:r>
      <w:r w:rsidRPr="003359AB">
        <w:rPr>
          <w:rFonts w:ascii="Times New Roman" w:hAnsi="Times New Roman" w:cs="Times New Roman"/>
          <w:i/>
          <w:color w:val="000000" w:themeColor="text1"/>
          <w:sz w:val="28"/>
          <w:szCs w:val="28"/>
          <w:lang w:val="en-US"/>
        </w:rPr>
        <w:t>du droit/  Droit administrative</w:t>
      </w:r>
      <w:r w:rsidRPr="003359AB">
        <w:rPr>
          <w:rFonts w:ascii="Times New Roman" w:hAnsi="Times New Roman" w:cs="Times New Roman"/>
          <w:color w:val="000000" w:themeColor="text1"/>
          <w:sz w:val="28"/>
          <w:szCs w:val="28"/>
          <w:lang w:val="en-US"/>
        </w:rPr>
        <w:t xml:space="preserve"> URL</w:t>
      </w:r>
      <w:r w:rsidRPr="003359AB">
        <w:rPr>
          <w:rFonts w:ascii="Times New Roman" w:hAnsi="Times New Roman" w:cs="Times New Roman"/>
          <w:color w:val="000000" w:themeColor="text1"/>
          <w:sz w:val="28"/>
          <w:szCs w:val="28"/>
          <w:lang w:val="uk-UA"/>
        </w:rPr>
        <w:t>:</w:t>
      </w:r>
      <w:r w:rsidRPr="003359AB">
        <w:rPr>
          <w:rFonts w:ascii="Times New Roman" w:hAnsi="Times New Roman" w:cs="Times New Roman"/>
          <w:color w:val="000000" w:themeColor="text1"/>
          <w:sz w:val="28"/>
          <w:szCs w:val="28"/>
          <w:lang w:val="en-US"/>
        </w:rPr>
        <w:t xml:space="preserve"> </w:t>
      </w:r>
      <w:hyperlink r:id="rId76" w:anchor="cite_note-5" w:history="1">
        <w:r w:rsidRPr="003359AB">
          <w:rPr>
            <w:rStyle w:val="a8"/>
            <w:rFonts w:ascii="Times New Roman" w:hAnsi="Times New Roman" w:cs="Times New Roman"/>
            <w:color w:val="000000" w:themeColor="text1"/>
            <w:sz w:val="28"/>
            <w:szCs w:val="28"/>
            <w:lang w:val="uk-UA"/>
          </w:rPr>
          <w:t>https://www.lagbd.org/Pouvoir_discr%C3%A9tionnaire_en_droit_administratif_(fr)#cite_note-5</w:t>
        </w:r>
      </w:hyperlink>
      <w:r w:rsidRPr="003359AB">
        <w:rPr>
          <w:rFonts w:ascii="Times New Roman" w:hAnsi="Times New Roman" w:cs="Times New Roman"/>
          <w:color w:val="000000" w:themeColor="text1"/>
          <w:sz w:val="28"/>
          <w:szCs w:val="28"/>
          <w:lang w:val="uk-UA"/>
        </w:rPr>
        <w:t xml:space="preserve">  </w:t>
      </w:r>
      <w:r w:rsidRPr="003359AB">
        <w:rPr>
          <w:rFonts w:ascii="Times New Roman" w:hAnsi="Times New Roman" w:cs="Times New Roman"/>
          <w:color w:val="000000" w:themeColor="text1"/>
          <w:sz w:val="28"/>
          <w:szCs w:val="28"/>
          <w:lang w:val="en-US"/>
        </w:rPr>
        <w:t>(</w:t>
      </w:r>
      <w:r w:rsidRPr="003359AB">
        <w:rPr>
          <w:rFonts w:ascii="Times New Roman" w:hAnsi="Times New Roman" w:cs="Times New Roman"/>
          <w:color w:val="000000" w:themeColor="text1"/>
          <w:sz w:val="28"/>
          <w:szCs w:val="28"/>
          <w:lang w:val="uk-UA"/>
        </w:rPr>
        <w:t>дата звернення: 10.11.2022);</w:t>
      </w:r>
    </w:p>
    <w:p w:rsidR="00697772" w:rsidRPr="003359AB" w:rsidRDefault="00697772" w:rsidP="00697772">
      <w:pPr>
        <w:pStyle w:val="a3"/>
        <w:numPr>
          <w:ilvl w:val="0"/>
          <w:numId w:val="17"/>
        </w:numPr>
        <w:spacing w:line="360" w:lineRule="auto"/>
        <w:jc w:val="both"/>
        <w:rPr>
          <w:rStyle w:val="a8"/>
          <w:rFonts w:ascii="Times New Roman" w:hAnsi="Times New Roman" w:cs="Times New Roman"/>
          <w:color w:val="000000" w:themeColor="text1"/>
          <w:sz w:val="28"/>
          <w:szCs w:val="28"/>
          <w:lang w:val="uk-UA"/>
        </w:rPr>
      </w:pPr>
      <w:r w:rsidRPr="003359AB">
        <w:rPr>
          <w:rFonts w:ascii="Times New Roman" w:hAnsi="Times New Roman" w:cs="Times New Roman"/>
          <w:color w:val="000000" w:themeColor="text1"/>
          <w:sz w:val="28"/>
          <w:szCs w:val="28"/>
          <w:lang w:val="en-US"/>
        </w:rPr>
        <w:t xml:space="preserve">Le </w:t>
      </w:r>
      <w:proofErr w:type="spellStart"/>
      <w:r w:rsidRPr="003359AB">
        <w:rPr>
          <w:rFonts w:ascii="Times New Roman" w:hAnsi="Times New Roman" w:cs="Times New Roman"/>
          <w:color w:val="000000" w:themeColor="text1"/>
          <w:sz w:val="28"/>
          <w:szCs w:val="28"/>
          <w:lang w:val="en-US"/>
        </w:rPr>
        <w:t>controle</w:t>
      </w:r>
      <w:proofErr w:type="spellEnd"/>
      <w:r w:rsidRPr="003359AB">
        <w:rPr>
          <w:rFonts w:ascii="Times New Roman" w:hAnsi="Times New Roman" w:cs="Times New Roman"/>
          <w:color w:val="000000" w:themeColor="text1"/>
          <w:sz w:val="28"/>
          <w:szCs w:val="28"/>
          <w:lang w:val="en-US"/>
        </w:rPr>
        <w:t xml:space="preserve"> du </w:t>
      </w:r>
      <w:proofErr w:type="spellStart"/>
      <w:r w:rsidRPr="003359AB">
        <w:rPr>
          <w:rFonts w:ascii="Times New Roman" w:hAnsi="Times New Roman" w:cs="Times New Roman"/>
          <w:color w:val="000000" w:themeColor="text1"/>
          <w:sz w:val="28"/>
          <w:szCs w:val="28"/>
          <w:lang w:val="en-US"/>
        </w:rPr>
        <w:t>puovoir</w:t>
      </w:r>
      <w:proofErr w:type="spellEnd"/>
      <w:r w:rsidRPr="003359AB">
        <w:rPr>
          <w:rFonts w:ascii="Times New Roman" w:hAnsi="Times New Roman" w:cs="Times New Roman"/>
          <w:color w:val="000000" w:themeColor="text1"/>
          <w:sz w:val="28"/>
          <w:szCs w:val="28"/>
          <w:lang w:val="en-US"/>
        </w:rPr>
        <w:t xml:space="preserve"> </w:t>
      </w:r>
      <w:proofErr w:type="spellStart"/>
      <w:r w:rsidRPr="003359AB">
        <w:rPr>
          <w:rFonts w:ascii="Times New Roman" w:hAnsi="Times New Roman" w:cs="Times New Roman"/>
          <w:color w:val="000000" w:themeColor="text1"/>
          <w:sz w:val="28"/>
          <w:szCs w:val="28"/>
          <w:lang w:val="en-US"/>
        </w:rPr>
        <w:t>discretionnaire</w:t>
      </w:r>
      <w:proofErr w:type="spellEnd"/>
      <w:r w:rsidRPr="003359AB">
        <w:rPr>
          <w:rFonts w:ascii="Times New Roman" w:hAnsi="Times New Roman" w:cs="Times New Roman"/>
          <w:color w:val="000000" w:themeColor="text1"/>
          <w:sz w:val="28"/>
          <w:szCs w:val="28"/>
          <w:lang w:val="en-US"/>
        </w:rPr>
        <w:t xml:space="preserve"> de </w:t>
      </w:r>
      <w:proofErr w:type="spellStart"/>
      <w:r w:rsidRPr="003359AB">
        <w:rPr>
          <w:rFonts w:ascii="Times New Roman" w:hAnsi="Times New Roman" w:cs="Times New Roman"/>
          <w:color w:val="000000" w:themeColor="text1"/>
          <w:sz w:val="28"/>
          <w:szCs w:val="28"/>
          <w:lang w:val="en-US"/>
        </w:rPr>
        <w:t>l`administration</w:t>
      </w:r>
      <w:proofErr w:type="spellEnd"/>
      <w:r w:rsidRPr="003359AB">
        <w:rPr>
          <w:rFonts w:ascii="Times New Roman" w:hAnsi="Times New Roman" w:cs="Times New Roman"/>
          <w:color w:val="000000" w:themeColor="text1"/>
          <w:sz w:val="28"/>
          <w:szCs w:val="28"/>
          <w:lang w:val="en-US"/>
        </w:rPr>
        <w:t xml:space="preserve">. </w:t>
      </w:r>
      <w:proofErr w:type="spellStart"/>
      <w:r w:rsidRPr="003359AB">
        <w:rPr>
          <w:rFonts w:ascii="Times New Roman" w:hAnsi="Times New Roman" w:cs="Times New Roman"/>
          <w:i/>
          <w:color w:val="000000" w:themeColor="text1"/>
          <w:sz w:val="28"/>
          <w:szCs w:val="28"/>
          <w:lang w:val="en-US"/>
        </w:rPr>
        <w:t>Cours</w:t>
      </w:r>
      <w:proofErr w:type="spellEnd"/>
      <w:r w:rsidRPr="003359AB">
        <w:rPr>
          <w:rFonts w:ascii="Times New Roman" w:hAnsi="Times New Roman" w:cs="Times New Roman"/>
          <w:i/>
          <w:color w:val="000000" w:themeColor="text1"/>
          <w:sz w:val="28"/>
          <w:szCs w:val="28"/>
          <w:lang w:val="en-US"/>
        </w:rPr>
        <w:t xml:space="preserve"> de droi.net</w:t>
      </w:r>
      <w:r w:rsidRPr="003359AB">
        <w:rPr>
          <w:rFonts w:ascii="Times New Roman" w:hAnsi="Times New Roman" w:cs="Times New Roman"/>
          <w:color w:val="000000" w:themeColor="text1"/>
          <w:sz w:val="28"/>
          <w:szCs w:val="28"/>
          <w:lang w:val="en-US"/>
        </w:rPr>
        <w:t xml:space="preserve"> URL</w:t>
      </w:r>
      <w:r w:rsidRPr="003359AB">
        <w:rPr>
          <w:rFonts w:ascii="Times New Roman" w:hAnsi="Times New Roman" w:cs="Times New Roman"/>
          <w:color w:val="000000" w:themeColor="text1"/>
          <w:sz w:val="28"/>
          <w:szCs w:val="28"/>
          <w:lang w:val="uk-UA"/>
        </w:rPr>
        <w:t>:</w:t>
      </w:r>
      <w:r w:rsidRPr="003359AB">
        <w:rPr>
          <w:rFonts w:ascii="Times New Roman" w:hAnsi="Times New Roman" w:cs="Times New Roman"/>
          <w:color w:val="000000" w:themeColor="text1"/>
          <w:sz w:val="28"/>
          <w:szCs w:val="28"/>
          <w:lang w:val="en-US"/>
        </w:rPr>
        <w:t xml:space="preserve"> </w:t>
      </w:r>
      <w:hyperlink r:id="rId77" w:history="1">
        <w:r w:rsidRPr="003359AB">
          <w:rPr>
            <w:rStyle w:val="a8"/>
            <w:rFonts w:ascii="Times New Roman" w:hAnsi="Times New Roman" w:cs="Times New Roman"/>
            <w:color w:val="000000" w:themeColor="text1"/>
            <w:sz w:val="28"/>
            <w:szCs w:val="28"/>
            <w:lang w:val="uk-UA"/>
          </w:rPr>
          <w:t>https://cours-de-droit.net/pouvoir-discretionnaire-controle/</w:t>
        </w:r>
      </w:hyperlink>
      <w:r w:rsidRPr="003359AB">
        <w:rPr>
          <w:rStyle w:val="a8"/>
          <w:rFonts w:ascii="Times New Roman" w:hAnsi="Times New Roman" w:cs="Times New Roman"/>
          <w:color w:val="000000" w:themeColor="text1"/>
          <w:sz w:val="28"/>
          <w:szCs w:val="28"/>
          <w:lang w:val="en-US"/>
        </w:rPr>
        <w:t xml:space="preserve"> </w:t>
      </w:r>
      <w:r w:rsidRPr="003359AB">
        <w:rPr>
          <w:rFonts w:ascii="Times New Roman" w:hAnsi="Times New Roman" w:cs="Times New Roman"/>
          <w:color w:val="000000" w:themeColor="text1"/>
          <w:sz w:val="28"/>
          <w:szCs w:val="28"/>
          <w:lang w:val="en-US"/>
        </w:rPr>
        <w:t>(</w:t>
      </w:r>
      <w:r w:rsidRPr="003359AB">
        <w:rPr>
          <w:rFonts w:ascii="Times New Roman" w:hAnsi="Times New Roman" w:cs="Times New Roman"/>
          <w:color w:val="000000" w:themeColor="text1"/>
          <w:sz w:val="28"/>
          <w:szCs w:val="28"/>
          <w:lang w:val="uk-UA"/>
        </w:rPr>
        <w:t xml:space="preserve">дата звернення: </w:t>
      </w:r>
      <w:r w:rsidRPr="003359AB">
        <w:rPr>
          <w:rFonts w:ascii="Times New Roman" w:hAnsi="Times New Roman" w:cs="Times New Roman"/>
          <w:color w:val="000000" w:themeColor="text1"/>
          <w:sz w:val="28"/>
          <w:szCs w:val="28"/>
          <w:lang w:val="en-US"/>
        </w:rPr>
        <w:t>14</w:t>
      </w:r>
      <w:r w:rsidRPr="003359AB">
        <w:rPr>
          <w:rFonts w:ascii="Times New Roman" w:hAnsi="Times New Roman" w:cs="Times New Roman"/>
          <w:color w:val="000000" w:themeColor="text1"/>
          <w:sz w:val="28"/>
          <w:szCs w:val="28"/>
          <w:lang w:val="uk-UA"/>
        </w:rPr>
        <w:t>.11.2022);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 xml:space="preserve">Постанова Великої Палати Верховного Суду від 26 листопада 2019 року по справі № 9901/828/18. Єдиний державний реєстр судових </w:t>
      </w:r>
      <w:r w:rsidRPr="003359AB">
        <w:rPr>
          <w:rFonts w:ascii="Times New Roman" w:hAnsi="Times New Roman" w:cs="Times New Roman"/>
          <w:sz w:val="28"/>
          <w:szCs w:val="28"/>
          <w:lang w:val="uk-UA"/>
        </w:rPr>
        <w:lastRenderedPageBreak/>
        <w:t>рішень. URL:</w:t>
      </w:r>
      <w:r w:rsidRPr="003359AB">
        <w:rPr>
          <w:rFonts w:ascii="Times New Roman" w:hAnsi="Times New Roman" w:cs="Times New Roman"/>
          <w:sz w:val="28"/>
          <w:szCs w:val="28"/>
        </w:rPr>
        <w:t xml:space="preserve"> </w:t>
      </w:r>
      <w:hyperlink r:id="rId78" w:history="1">
        <w:r w:rsidRPr="003359AB">
          <w:rPr>
            <w:rStyle w:val="a8"/>
            <w:rFonts w:ascii="Times New Roman" w:hAnsi="Times New Roman" w:cs="Times New Roman"/>
            <w:sz w:val="28"/>
            <w:szCs w:val="28"/>
            <w:lang w:val="uk-UA"/>
          </w:rPr>
          <w:t>https://reyestr.court.gov.ua/Review/87053613</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rPr>
        <w:t>(</w:t>
      </w:r>
      <w:r w:rsidRPr="003359AB">
        <w:rPr>
          <w:rFonts w:ascii="Times New Roman" w:hAnsi="Times New Roman" w:cs="Times New Roman"/>
          <w:color w:val="000000" w:themeColor="text1"/>
          <w:sz w:val="28"/>
          <w:szCs w:val="28"/>
          <w:lang w:val="uk-UA"/>
        </w:rPr>
        <w:t xml:space="preserve">дата </w:t>
      </w:r>
      <w:r w:rsidRPr="003359AB">
        <w:rPr>
          <w:rFonts w:ascii="Times New Roman" w:hAnsi="Times New Roman" w:cs="Times New Roman"/>
          <w:sz w:val="28"/>
          <w:szCs w:val="28"/>
          <w:lang w:val="uk-UA"/>
        </w:rPr>
        <w:t xml:space="preserve">звернення: </w:t>
      </w:r>
      <w:r w:rsidRPr="003359AB">
        <w:rPr>
          <w:rFonts w:ascii="Times New Roman" w:hAnsi="Times New Roman" w:cs="Times New Roman"/>
          <w:sz w:val="28"/>
          <w:szCs w:val="28"/>
        </w:rPr>
        <w:t>14</w:t>
      </w:r>
      <w:r w:rsidRPr="003359AB">
        <w:rPr>
          <w:rFonts w:ascii="Times New Roman" w:hAnsi="Times New Roman" w:cs="Times New Roman"/>
          <w:sz w:val="28"/>
          <w:szCs w:val="28"/>
          <w:lang w:val="uk-UA"/>
        </w:rPr>
        <w:t>.11.2022);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hAnsi="Times New Roman" w:cs="Times New Roman"/>
          <w:sz w:val="28"/>
          <w:szCs w:val="28"/>
          <w:lang w:val="uk-UA"/>
        </w:rPr>
        <w:t>Біла Книга Європейського врядування: Міжнародний документ Комісії Європейських Співтовариств в ред. 25.07.2001. URL:</w:t>
      </w:r>
      <w:r w:rsidRPr="003359AB">
        <w:rPr>
          <w:rFonts w:ascii="Times New Roman" w:hAnsi="Times New Roman" w:cs="Times New Roman"/>
          <w:sz w:val="28"/>
          <w:szCs w:val="28"/>
        </w:rPr>
        <w:t xml:space="preserve"> </w:t>
      </w:r>
      <w:hyperlink r:id="rId79" w:history="1">
        <w:r w:rsidRPr="003359AB">
          <w:rPr>
            <w:rStyle w:val="a8"/>
            <w:rFonts w:ascii="Times New Roman" w:hAnsi="Times New Roman" w:cs="Times New Roman"/>
            <w:sz w:val="28"/>
            <w:szCs w:val="28"/>
            <w:lang w:val="uk-UA"/>
          </w:rPr>
          <w:t>https://brdo.com.ua/wp-content/uploads/2016/01/Bila-knyga-YEvropey-ske-vryaduvannya.pdf</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rPr>
        <w:t>(</w:t>
      </w:r>
      <w:r w:rsidRPr="003359AB">
        <w:rPr>
          <w:rFonts w:ascii="Times New Roman" w:hAnsi="Times New Roman" w:cs="Times New Roman"/>
          <w:color w:val="000000" w:themeColor="text1"/>
          <w:sz w:val="28"/>
          <w:szCs w:val="28"/>
          <w:lang w:val="uk-UA"/>
        </w:rPr>
        <w:t xml:space="preserve">дата </w:t>
      </w:r>
      <w:r w:rsidRPr="003359AB">
        <w:rPr>
          <w:rFonts w:ascii="Times New Roman" w:hAnsi="Times New Roman" w:cs="Times New Roman"/>
          <w:sz w:val="28"/>
          <w:szCs w:val="28"/>
          <w:lang w:val="uk-UA"/>
        </w:rPr>
        <w:t xml:space="preserve">звернення: </w:t>
      </w:r>
      <w:r w:rsidRPr="003359AB">
        <w:rPr>
          <w:rFonts w:ascii="Times New Roman" w:hAnsi="Times New Roman" w:cs="Times New Roman"/>
          <w:sz w:val="28"/>
          <w:szCs w:val="28"/>
        </w:rPr>
        <w:t>14</w:t>
      </w:r>
      <w:r w:rsidRPr="003359AB">
        <w:rPr>
          <w:rFonts w:ascii="Times New Roman" w:hAnsi="Times New Roman" w:cs="Times New Roman"/>
          <w:sz w:val="28"/>
          <w:szCs w:val="28"/>
          <w:lang w:val="uk-UA"/>
        </w:rPr>
        <w:t>.11.2022);</w:t>
      </w:r>
    </w:p>
    <w:p w:rsidR="00697772" w:rsidRPr="003359AB" w:rsidRDefault="00697772" w:rsidP="00697772">
      <w:pPr>
        <w:pStyle w:val="a3"/>
        <w:numPr>
          <w:ilvl w:val="0"/>
          <w:numId w:val="17"/>
        </w:numPr>
        <w:spacing w:line="360" w:lineRule="auto"/>
        <w:jc w:val="both"/>
        <w:rPr>
          <w:rFonts w:ascii="Times New Roman" w:hAnsi="Times New Roman" w:cs="Times New Roman"/>
          <w:sz w:val="28"/>
          <w:szCs w:val="28"/>
          <w:lang w:val="uk-UA"/>
        </w:rPr>
      </w:pPr>
      <w:r w:rsidRPr="003359AB">
        <w:rPr>
          <w:rFonts w:ascii="Times New Roman" w:eastAsia="Times New Roman" w:hAnsi="Times New Roman" w:cs="Times New Roman"/>
          <w:color w:val="000000"/>
          <w:sz w:val="28"/>
          <w:szCs w:val="28"/>
          <w:lang w:val="uk-UA" w:eastAsia="ru-RU"/>
        </w:rPr>
        <w:t>Протокол  про застосовування деяких аспектів статті 14  Договору про заснування Європейської Спільноти до Сполученого Королівства та до Ірландії: Міжнародний документ від 02.10.1997. №</w:t>
      </w:r>
      <w:r w:rsidRPr="003359AB">
        <w:rPr>
          <w:rFonts w:ascii="Times New Roman" w:hAnsi="Times New Roman" w:cs="Times New Roman"/>
          <w:sz w:val="28"/>
          <w:szCs w:val="28"/>
        </w:rPr>
        <w:t xml:space="preserve"> </w:t>
      </w:r>
      <w:r w:rsidRPr="003359AB">
        <w:rPr>
          <w:rFonts w:ascii="Times New Roman" w:eastAsia="Times New Roman" w:hAnsi="Times New Roman" w:cs="Times New Roman"/>
          <w:color w:val="000000"/>
          <w:sz w:val="28"/>
          <w:szCs w:val="28"/>
          <w:lang w:val="uk-UA" w:eastAsia="ru-RU"/>
        </w:rPr>
        <w:t>994_615</w:t>
      </w:r>
      <w:r w:rsidRPr="003359AB">
        <w:rPr>
          <w:rFonts w:ascii="Times New Roman" w:hAnsi="Times New Roman" w:cs="Times New Roman"/>
          <w:sz w:val="28"/>
          <w:szCs w:val="28"/>
          <w:lang w:val="uk-UA"/>
        </w:rPr>
        <w:t xml:space="preserve"> URL:</w:t>
      </w:r>
      <w:r w:rsidRPr="003359AB">
        <w:rPr>
          <w:rFonts w:ascii="Times New Roman" w:hAnsi="Times New Roman" w:cs="Times New Roman"/>
          <w:sz w:val="28"/>
          <w:szCs w:val="28"/>
        </w:rPr>
        <w:t xml:space="preserve"> </w:t>
      </w:r>
      <w:hyperlink r:id="rId80" w:history="1">
        <w:r w:rsidRPr="003359AB">
          <w:rPr>
            <w:rStyle w:val="a8"/>
            <w:rFonts w:ascii="Times New Roman" w:hAnsi="Times New Roman" w:cs="Times New Roman"/>
            <w:sz w:val="28"/>
            <w:szCs w:val="28"/>
            <w:lang w:val="uk-UA"/>
          </w:rPr>
          <w:t>https://zakon.rada.gov.ua/laws/card/994_615</w:t>
        </w:r>
      </w:hyperlink>
      <w:r w:rsidRPr="003359AB">
        <w:rPr>
          <w:rFonts w:ascii="Times New Roman" w:hAnsi="Times New Roman" w:cs="Times New Roman"/>
          <w:sz w:val="28"/>
          <w:szCs w:val="28"/>
          <w:lang w:val="uk-UA"/>
        </w:rPr>
        <w:t xml:space="preserve"> </w:t>
      </w:r>
      <w:r w:rsidRPr="003359AB">
        <w:rPr>
          <w:rFonts w:ascii="Times New Roman" w:hAnsi="Times New Roman" w:cs="Times New Roman"/>
          <w:sz w:val="28"/>
          <w:szCs w:val="28"/>
        </w:rPr>
        <w:t>(</w:t>
      </w:r>
      <w:r w:rsidRPr="003359AB">
        <w:rPr>
          <w:rFonts w:ascii="Times New Roman" w:hAnsi="Times New Roman" w:cs="Times New Roman"/>
          <w:color w:val="000000" w:themeColor="text1"/>
          <w:sz w:val="28"/>
          <w:szCs w:val="28"/>
          <w:lang w:val="uk-UA"/>
        </w:rPr>
        <w:t xml:space="preserve">дата </w:t>
      </w:r>
      <w:r w:rsidRPr="003359AB">
        <w:rPr>
          <w:rFonts w:ascii="Times New Roman" w:hAnsi="Times New Roman" w:cs="Times New Roman"/>
          <w:sz w:val="28"/>
          <w:szCs w:val="28"/>
          <w:lang w:val="uk-UA"/>
        </w:rPr>
        <w:t xml:space="preserve">звернення: </w:t>
      </w:r>
      <w:r w:rsidRPr="003359AB">
        <w:rPr>
          <w:rFonts w:ascii="Times New Roman" w:hAnsi="Times New Roman" w:cs="Times New Roman"/>
          <w:sz w:val="28"/>
          <w:szCs w:val="28"/>
        </w:rPr>
        <w:t>14</w:t>
      </w:r>
      <w:r w:rsidRPr="003359AB">
        <w:rPr>
          <w:rFonts w:ascii="Times New Roman" w:hAnsi="Times New Roman" w:cs="Times New Roman"/>
          <w:sz w:val="28"/>
          <w:szCs w:val="28"/>
          <w:lang w:val="uk-UA"/>
        </w:rPr>
        <w:t>.11.2022).</w:t>
      </w:r>
    </w:p>
    <w:p w:rsidR="00697772" w:rsidRPr="00AA3336" w:rsidRDefault="00697772">
      <w:pPr>
        <w:rPr>
          <w:lang w:val="uk-UA"/>
        </w:rPr>
      </w:pPr>
    </w:p>
    <w:sectPr w:rsidR="00697772" w:rsidRPr="00AA33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625284"/>
    <w:multiLevelType w:val="hybridMultilevel"/>
    <w:tmpl w:val="7D4427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1217D0"/>
    <w:multiLevelType w:val="hybridMultilevel"/>
    <w:tmpl w:val="4D00888C"/>
    <w:lvl w:ilvl="0" w:tplc="A8A071D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42B5C55"/>
    <w:multiLevelType w:val="hybridMultilevel"/>
    <w:tmpl w:val="7D4427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55E689C"/>
    <w:multiLevelType w:val="hybridMultilevel"/>
    <w:tmpl w:val="45D0C7B0"/>
    <w:lvl w:ilvl="0" w:tplc="43B02EF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nsid w:val="1627097E"/>
    <w:multiLevelType w:val="hybridMultilevel"/>
    <w:tmpl w:val="96B2AA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7F31E22"/>
    <w:multiLevelType w:val="hybridMultilevel"/>
    <w:tmpl w:val="FF28640E"/>
    <w:lvl w:ilvl="0" w:tplc="7F40500A">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6">
    <w:nsid w:val="3F9337F5"/>
    <w:multiLevelType w:val="hybridMultilevel"/>
    <w:tmpl w:val="0AA26284"/>
    <w:lvl w:ilvl="0" w:tplc="D0B8E374">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1701C08"/>
    <w:multiLevelType w:val="hybridMultilevel"/>
    <w:tmpl w:val="DAC4365A"/>
    <w:lvl w:ilvl="0" w:tplc="43B02EF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8">
    <w:nsid w:val="46B2503E"/>
    <w:multiLevelType w:val="hybridMultilevel"/>
    <w:tmpl w:val="D9AE89D6"/>
    <w:lvl w:ilvl="0" w:tplc="1F508B7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9">
    <w:nsid w:val="47356CC8"/>
    <w:multiLevelType w:val="hybridMultilevel"/>
    <w:tmpl w:val="7F94F55C"/>
    <w:lvl w:ilvl="0" w:tplc="6294407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0">
    <w:nsid w:val="553C2C08"/>
    <w:multiLevelType w:val="hybridMultilevel"/>
    <w:tmpl w:val="CC9CFC9C"/>
    <w:lvl w:ilvl="0" w:tplc="480A3B3C">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1">
    <w:nsid w:val="65A35D42"/>
    <w:multiLevelType w:val="hybridMultilevel"/>
    <w:tmpl w:val="55B45248"/>
    <w:lvl w:ilvl="0" w:tplc="CB146662">
      <w:start w:val="1"/>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2">
    <w:nsid w:val="66080A2F"/>
    <w:multiLevelType w:val="hybridMultilevel"/>
    <w:tmpl w:val="BDBC6024"/>
    <w:lvl w:ilvl="0" w:tplc="D350558E">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3">
    <w:nsid w:val="66EE15B4"/>
    <w:multiLevelType w:val="hybridMultilevel"/>
    <w:tmpl w:val="9E06C316"/>
    <w:lvl w:ilvl="0" w:tplc="18909D3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
    <w:nsid w:val="68236737"/>
    <w:multiLevelType w:val="hybridMultilevel"/>
    <w:tmpl w:val="841822AC"/>
    <w:lvl w:ilvl="0" w:tplc="99B406F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F9F6EC7"/>
    <w:multiLevelType w:val="hybridMultilevel"/>
    <w:tmpl w:val="36FEF9A4"/>
    <w:lvl w:ilvl="0" w:tplc="AB5EA6FA">
      <w:start w:val="1"/>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6">
    <w:nsid w:val="7C5C224A"/>
    <w:multiLevelType w:val="hybridMultilevel"/>
    <w:tmpl w:val="719E2898"/>
    <w:lvl w:ilvl="0" w:tplc="79204BCE">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num w:numId="1">
    <w:abstractNumId w:val="3"/>
  </w:num>
  <w:num w:numId="2">
    <w:abstractNumId w:val="7"/>
  </w:num>
  <w:num w:numId="3">
    <w:abstractNumId w:val="8"/>
  </w:num>
  <w:num w:numId="4">
    <w:abstractNumId w:val="15"/>
  </w:num>
  <w:num w:numId="5">
    <w:abstractNumId w:val="16"/>
  </w:num>
  <w:num w:numId="6">
    <w:abstractNumId w:val="2"/>
  </w:num>
  <w:num w:numId="7">
    <w:abstractNumId w:val="5"/>
  </w:num>
  <w:num w:numId="8">
    <w:abstractNumId w:val="10"/>
  </w:num>
  <w:num w:numId="9">
    <w:abstractNumId w:val="1"/>
  </w:num>
  <w:num w:numId="10">
    <w:abstractNumId w:val="11"/>
  </w:num>
  <w:num w:numId="11">
    <w:abstractNumId w:val="9"/>
  </w:num>
  <w:num w:numId="12">
    <w:abstractNumId w:val="4"/>
  </w:num>
  <w:num w:numId="13">
    <w:abstractNumId w:val="12"/>
  </w:num>
  <w:num w:numId="14">
    <w:abstractNumId w:val="13"/>
  </w:num>
  <w:num w:numId="15">
    <w:abstractNumId w:val="14"/>
  </w:num>
  <w:num w:numId="16">
    <w:abstractNumId w:val="0"/>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336"/>
    <w:rsid w:val="000661DD"/>
    <w:rsid w:val="00697772"/>
    <w:rsid w:val="009D5D39"/>
    <w:rsid w:val="00AA3336"/>
    <w:rsid w:val="00EB46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E9F6C1-81E2-4D05-9DC5-218BE2823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333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3336"/>
    <w:pPr>
      <w:ind w:left="720"/>
      <w:contextualSpacing/>
    </w:pPr>
  </w:style>
  <w:style w:type="paragraph" w:styleId="a4">
    <w:name w:val="header"/>
    <w:basedOn w:val="a"/>
    <w:link w:val="a5"/>
    <w:uiPriority w:val="99"/>
    <w:unhideWhenUsed/>
    <w:rsid w:val="0069777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97772"/>
  </w:style>
  <w:style w:type="paragraph" w:styleId="a6">
    <w:name w:val="footer"/>
    <w:basedOn w:val="a"/>
    <w:link w:val="a7"/>
    <w:uiPriority w:val="99"/>
    <w:unhideWhenUsed/>
    <w:rsid w:val="0069777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97772"/>
  </w:style>
  <w:style w:type="character" w:styleId="a8">
    <w:name w:val="Hyperlink"/>
    <w:basedOn w:val="a0"/>
    <w:uiPriority w:val="99"/>
    <w:unhideWhenUsed/>
    <w:rsid w:val="00697772"/>
    <w:rPr>
      <w:color w:val="0563C1" w:themeColor="hyperlink"/>
      <w:u w:val="single"/>
    </w:rPr>
  </w:style>
  <w:style w:type="character" w:customStyle="1" w:styleId="fontstyle01">
    <w:name w:val="fontstyle01"/>
    <w:basedOn w:val="a0"/>
    <w:rsid w:val="00697772"/>
    <w:rPr>
      <w:rFonts w:ascii="Times New Roman" w:hAnsi="Times New Roman" w:cs="Times New Roman" w:hint="default"/>
      <w:b w:val="0"/>
      <w:bCs w:val="0"/>
      <w:i w:val="0"/>
      <w:iCs w:val="0"/>
      <w:color w:val="000000"/>
      <w:sz w:val="28"/>
      <w:szCs w:val="28"/>
    </w:rPr>
  </w:style>
  <w:style w:type="paragraph" w:styleId="a9">
    <w:name w:val="Normal (Web)"/>
    <w:basedOn w:val="a"/>
    <w:uiPriority w:val="99"/>
    <w:unhideWhenUsed/>
    <w:rsid w:val="0069777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FollowedHyperlink"/>
    <w:basedOn w:val="a0"/>
    <w:uiPriority w:val="99"/>
    <w:semiHidden/>
    <w:unhideWhenUsed/>
    <w:rsid w:val="006977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achingamericanhistory.org/document/the-study-of-administration/" TargetMode="External"/><Relationship Id="rId18" Type="http://schemas.openxmlformats.org/officeDocument/2006/relationships/hyperlink" Target="http://webcache.googleusercontent.com/search?q=cache:Om-CRAIE1nwJ:idpnan.org.ua/files/2019/grin-a.a.-diskretsiyni-povnovajennya-organiv-vikonavchoyi-vladi-ukrayini-ta-yih-realizatsiya-_d_.doc&amp;cd=1&amp;hl=ru&amp;ct=clnk&amp;gl=ua" TargetMode="External"/><Relationship Id="rId26" Type="http://schemas.openxmlformats.org/officeDocument/2006/relationships/hyperlink" Target="file:///C:/Users/User/Downloads/vamsup_2017_1_22.pdf" TargetMode="External"/><Relationship Id="rId39" Type="http://schemas.openxmlformats.org/officeDocument/2006/relationships/hyperlink" Target="https://zakon.rada.gov.ua/laws/show/889-19" TargetMode="External"/><Relationship Id="rId21" Type="http://schemas.openxmlformats.org/officeDocument/2006/relationships/hyperlink" Target="http://www.irbis-nbuv.gov.ua/cgi-bin/irbis_nbuv/cgiirbis_64.exe?I21DBN=LINK&amp;P21DBN=UJRN&amp;Z21ID=&amp;S21REF=10&amp;S21CNR=20&amp;S21STN=1&amp;S21FMT=ASP_meta&amp;C21COM=S&amp;2_S21P03=FILA=&amp;2_S21STR=tipp_2015_2_20" TargetMode="External"/><Relationship Id="rId34" Type="http://schemas.openxmlformats.org/officeDocument/2006/relationships/hyperlink" Target="https://depot.ceon.pl/bitstream/handle/123456789/10215/Bi%C5%82as%20J.M.%2C%20S%C4%85dowa%20kontrola%20decyzji%20uznaniowych%20wydawanych%20przez%20organy%20administracji%2C%20Rocznik%20Samorz%C4%85dowy%202015%2C%20t.%204.pdf?sequence=1&amp;isAllowed=y" TargetMode="External"/><Relationship Id="rId42" Type="http://schemas.openxmlformats.org/officeDocument/2006/relationships/hyperlink" Target="https://zakon.rada.gov.ua/laws/show/v1395323-17" TargetMode="External"/><Relationship Id="rId47" Type="http://schemas.openxmlformats.org/officeDocument/2006/relationships/hyperlink" Target="http://www.sulj.oduvs.od.ua/archive/2019/4/part_3/7.pdf" TargetMode="External"/><Relationship Id="rId50" Type="http://schemas.openxmlformats.org/officeDocument/2006/relationships/hyperlink" Target="https://zakon.rada.gov.ua/laws/show/254%D0%BA/96-%D0%B2%D1%80" TargetMode="External"/><Relationship Id="rId55" Type="http://schemas.openxmlformats.org/officeDocument/2006/relationships/hyperlink" Target="https://rm.coe.int/16804dec56" TargetMode="External"/><Relationship Id="rId63" Type="http://schemas.openxmlformats.org/officeDocument/2006/relationships/hyperlink" Target="https://zakon.rada.gov.ua/laws/show/1689-20" TargetMode="External"/><Relationship Id="rId68" Type="http://schemas.openxmlformats.org/officeDocument/2006/relationships/hyperlink" Target="https://zakon.rada.gov.ua/laws/show/2322-20" TargetMode="External"/><Relationship Id="rId76" Type="http://schemas.openxmlformats.org/officeDocument/2006/relationships/hyperlink" Target="https://www.lagbd.org/Pouvoir_discr%C3%A9tionnaire_en_droit_administratif_(fr)" TargetMode="External"/><Relationship Id="rId7" Type="http://schemas.openxmlformats.org/officeDocument/2006/relationships/hyperlink" Target="https://lawbook.online/ukrainyi-pravo-administrativnoe/derjavne-upravlinnya-problemi-administrativno.html" TargetMode="External"/><Relationship Id="rId71" Type="http://schemas.openxmlformats.org/officeDocument/2006/relationships/hyperlink" Target="https://ela.kpi.ua/handle/123456789/48082" TargetMode="External"/><Relationship Id="rId2" Type="http://schemas.openxmlformats.org/officeDocument/2006/relationships/styles" Target="styles.xml"/><Relationship Id="rId16" Type="http://schemas.openxmlformats.org/officeDocument/2006/relationships/hyperlink" Target="https://zakon.rada.gov.ua/laws/card/2073-20" TargetMode="External"/><Relationship Id="rId29" Type="http://schemas.openxmlformats.org/officeDocument/2006/relationships/hyperlink" Target="https://www1.lvduvs.edu.ua/documents_pdf/library/visnyky/nvsy/02_2011/11pdizsu.pdf" TargetMode="External"/><Relationship Id="rId11" Type="http://schemas.openxmlformats.org/officeDocument/2006/relationships/hyperlink" Target="http://dspace.onu.edu.ua:8080/handle/123456789/19979" TargetMode="External"/><Relationship Id="rId24" Type="http://schemas.openxmlformats.org/officeDocument/2006/relationships/hyperlink" Target="http://mego.info/%D0%BC%D0%B0%D1%82%D0%B5%D1%80%D1%96%D0%B0%D0%BB/%D0%B4%D0%B8%D1%81%D0%B5%D1%80%D1%82%D0%B0%D1%86%D1%96%D1%8F-%D0%B7-%D0%BF%D1%80%D0%B0%D0%B2%D0%B0-%D0%B0%D0%B4%D0%BC%D1%96%D0%BD%D1%96%D1%81%D1%82%D1%80%D0%B0%D1%82%D0%B8%D0%B2%D0%BD%D0%B0-%D0%BF%D1%80%D0%BE%D1%86%D0%B5%D0%B4%D1%83%D1%80%D0%B0-%D1%82%D0%B5%D0%BE%D1%80%D1%96%D1%8F-%D1%96-%D0%BF%D1%80%D0%B0%D0%BA%D1%82%D0%B8%D0%BA%D0%B0-%D0%B7%D0%B0%D1%81%D1%82%D0%BE%D1%81%D1%83%D0%B2%D0%B0%D0%BD%D0%BD%D1%8F-%D0%BB%D0%B0%D0%B3%D0%BE%D0%B4%D0%B0-%D0%BE%D0%BB%D0%B5%D0%BA%D1%81%D0%B0%D0%BD%D0%B4" TargetMode="External"/><Relationship Id="rId32" Type="http://schemas.openxmlformats.org/officeDocument/2006/relationships/hyperlink" Target="https://core.ac.uk/download/pdf/149240296.pdf" TargetMode="External"/><Relationship Id="rId37" Type="http://schemas.openxmlformats.org/officeDocument/2006/relationships/hyperlink" Target="http://pgp-journal.kiev.ua/archive/2017/6/31.pdf" TargetMode="External"/><Relationship Id="rId40" Type="http://schemas.openxmlformats.org/officeDocument/2006/relationships/hyperlink" Target="http://pyuv.onua.edu.ua/index.php/pyuv/article/view/768/1104" TargetMode="External"/><Relationship Id="rId45" Type="http://schemas.openxmlformats.org/officeDocument/2006/relationships/hyperlink" Target="https://reyestr.court.gov.ua/Review/101923134" TargetMode="External"/><Relationship Id="rId53" Type="http://schemas.openxmlformats.org/officeDocument/2006/relationships/hyperlink" Target="https://zakon.rada.gov.ua/laws/show/459-2014-%D0%BF" TargetMode="External"/><Relationship Id="rId58" Type="http://schemas.openxmlformats.org/officeDocument/2006/relationships/hyperlink" Target="https://dspace.uzhnu.edu.ua/jspui/bitstream/lib/28232/1/%D0%A4%D0%9E%D0%A0%D0%9C%D0%98%20%D0%90%D0%94%D0%9C%D0%86%D0%9D%D0%86%D0%A1%D0%A2%D0%A0%D0%90%D0%A2%D0%98%D0%92%D0%9D%D0%9E%D0%87%20%D0%94%D0%86%D0%AF%D0%9B%D0%AC%D0%9D%D0%9E%D0%A1%D0%A2%D0%86%20%D0%9F%D0%A3%D0%91%D0%9B%D0%86%D0%A7%D0%9D%D0%9E%D0%87%20%D0%90%D0%94%D0%9C%D0%86%D0%9D%D0%86%D0%A1%D0%A2%D0%A0%D0%90%D0%A6%D0%86%D0%87.pdf" TargetMode="External"/><Relationship Id="rId66" Type="http://schemas.openxmlformats.org/officeDocument/2006/relationships/hyperlink" Target="file:///C:/Users/House/Downloads/Pis_2016_3(1)__27%20(1).pdf" TargetMode="External"/><Relationship Id="rId74" Type="http://schemas.openxmlformats.org/officeDocument/2006/relationships/hyperlink" Target="https://www.bundestag.de/gg" TargetMode="External"/><Relationship Id="rId79" Type="http://schemas.openxmlformats.org/officeDocument/2006/relationships/hyperlink" Target="https://brdo.com.ua/wp-content/uploads/2016/01/Bila-knyga-YEvropey-ske-vryaduvannya.pdf" TargetMode="External"/><Relationship Id="rId5" Type="http://schemas.openxmlformats.org/officeDocument/2006/relationships/hyperlink" Target="https://zakon.rada.gov.ua/laws/show/810/98" TargetMode="External"/><Relationship Id="rId61" Type="http://schemas.openxmlformats.org/officeDocument/2006/relationships/hyperlink" Target="https://moz.gov.ua/polozhennja-pro-ministriv" TargetMode="External"/><Relationship Id="rId82" Type="http://schemas.openxmlformats.org/officeDocument/2006/relationships/theme" Target="theme/theme1.xml"/><Relationship Id="rId10" Type="http://schemas.openxmlformats.org/officeDocument/2006/relationships/hyperlink" Target="http://nbuv.gov.ua/UJRN/Prav_2018_30_18" TargetMode="External"/><Relationship Id="rId19" Type="http://schemas.openxmlformats.org/officeDocument/2006/relationships/hyperlink" Target="http://legeasiviata.in.ua/archive/2017/3-2/13.pdf" TargetMode="External"/><Relationship Id="rId31" Type="http://schemas.openxmlformats.org/officeDocument/2006/relationships/hyperlink" Target="https://dspace.uzhnu.edu.ua/jspui/bitstream/lib/4749/1/%D0%86%D0%A1%D0%A2%D0%9E%D0%A0%D0%98%D0%9A%D0%9E-%D0%9F%D0%A0%D0%90%D0%92%D0%9E%D0%92%D0%86%20%D0%90%D0%A1%D0%9F%D0%95%D0%9A%D0%A2%D0%98%20%D0%A1%D0%A3%D0%94%D0%9E%D0%92%D0%9E%D0%93%D0%9E%20%D0%A0%D0%9E%D0%97%D0%A1%D0%A3%D0%94%D0%A3%20%28%D0%94%D0%98%D0%A1%D0%9A%D0%A0%D0%95%D0%A6%D0%86%D0%87%29.pdf" TargetMode="External"/><Relationship Id="rId44" Type="http://schemas.openxmlformats.org/officeDocument/2006/relationships/hyperlink" Target="http://sum.in.ua/s/forma" TargetMode="External"/><Relationship Id="rId52" Type="http://schemas.openxmlformats.org/officeDocument/2006/relationships/hyperlink" Target="https://zakon.rada.gov.ua/laws/show/580-19" TargetMode="External"/><Relationship Id="rId60" Type="http://schemas.openxmlformats.org/officeDocument/2006/relationships/hyperlink" Target="https://zakon.rada.gov.ua/laws/show/z0381-05" TargetMode="External"/><Relationship Id="rId65" Type="http://schemas.openxmlformats.org/officeDocument/2006/relationships/hyperlink" Target="https://zakon.rada.gov.ua/laws/show/974_138" TargetMode="External"/><Relationship Id="rId73" Type="http://schemas.openxmlformats.org/officeDocument/2006/relationships/hyperlink" Target="http://lj.journal.kspu.edu/index.php/lj/article/view/150/138" TargetMode="External"/><Relationship Id="rId78" Type="http://schemas.openxmlformats.org/officeDocument/2006/relationships/hyperlink" Target="https://reyestr.court.gov.ua/Review/87053613"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ravo-izdat.com.ua/image/data/Files/485/3_Osnovi_publichnogo_administruvannja_NP_vnutri.pdf" TargetMode="External"/><Relationship Id="rId14" Type="http://schemas.openxmlformats.org/officeDocument/2006/relationships/hyperlink" Target="http://dspace.onua.edu.ua/bitstream/handle/11300/12119/NMP%20Admin%20pravo%202019.pdf?sequence=1&amp;isAllowed=y"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urid_2017_1_37" TargetMode="External"/><Relationship Id="rId27" Type="http://schemas.openxmlformats.org/officeDocument/2006/relationships/hyperlink" Target="file:///C:/Users/House/Downloads/232408-%D0%A2%D0%B5%D0%BA%D1%81%D1%82%20%D1%81%D1%82%D0%B0%D1%82%D1%82%D1%96-542367-1-10-20210707.pdf" TargetMode="External"/><Relationship Id="rId30" Type="http://schemas.openxmlformats.org/officeDocument/2006/relationships/hyperlink" Target="http://www.library.univ.kiev.ua/ukr/elcat/new/detail.php3?doc_id=1080112" TargetMode="External"/><Relationship Id="rId35" Type="http://schemas.openxmlformats.org/officeDocument/2006/relationships/hyperlink" Target="https://depot.ceon.pl/bitstream/handle/123456789/10215/Bi%C5%82as%20J.M.%2C%20S%C4%85dowa%20kontrola%20decyzji%20uznaniowych%20wydawanych%20przez%20organy%20administracji%2C%20Rocznik%20Samorz%C4%85dowy%202015%2C%20t.%204.pdf?sequence=1&amp;isAllowed=y" TargetMode="External"/><Relationship Id="rId43" Type="http://schemas.openxmlformats.org/officeDocument/2006/relationships/hyperlink" Target="https://www.pravojustice.eu/storage/app/uploads/public/602/a7b/15b/602a7b15b362e496299034.pdf" TargetMode="External"/><Relationship Id="rId48" Type="http://schemas.openxmlformats.org/officeDocument/2006/relationships/hyperlink" Target="https://reicst.com.ua/pmtl/article/view/2022-4-01-05/2022-4-01-05" TargetMode="External"/><Relationship Id="rId56" Type="http://schemas.openxmlformats.org/officeDocument/2006/relationships/hyperlink" Target="https://zakon.rada.gov.ua/laws/show/2747-15" TargetMode="External"/><Relationship Id="rId64" Type="http://schemas.openxmlformats.org/officeDocument/2006/relationships/hyperlink" Target="https://nkrzi.gov.ua/images/upload/573/7873/Dyskretsiyini_Povnovazhennia.pdf" TargetMode="External"/><Relationship Id="rId69" Type="http://schemas.openxmlformats.org/officeDocument/2006/relationships/hyperlink" Target="https://reyestr.court.gov.ua/Review/46359541" TargetMode="External"/><Relationship Id="rId77" Type="http://schemas.openxmlformats.org/officeDocument/2006/relationships/hyperlink" Target="https://cours-de-droit.net/pouvoir-discretionnaire-controle/" TargetMode="External"/><Relationship Id="rId8" Type="http://schemas.openxmlformats.org/officeDocument/2006/relationships/hyperlink" Target="http://irbis-nbuv.gov.ua/cgi-bin/ua/elib.exe?Z21ID=&amp;I21DBN=UKRLIB&amp;P21DBN=UKRLIB&amp;S21STN=1&amp;S21REF=10&amp;S21FMT=online_book&amp;C21COM=S&amp;S21CNR=20&amp;S21P01=0&amp;S21P02=0&amp;S21P03=FF=&amp;S21STR=ukr0001859" TargetMode="External"/><Relationship Id="rId51" Type="http://schemas.openxmlformats.org/officeDocument/2006/relationships/hyperlink" Target="https://reyestr.court.gov.ua/Review/106079376" TargetMode="External"/><Relationship Id="rId72" Type="http://schemas.openxmlformats.org/officeDocument/2006/relationships/hyperlink" Target="https://scientbul.naiau.kiev.ua/index.php/scientbul/article/view/1234/1237" TargetMode="External"/><Relationship Id="rId80" Type="http://schemas.openxmlformats.org/officeDocument/2006/relationships/hyperlink" Target="https://zakon.rada.gov.ua/laws/card/994_615" TargetMode="External"/><Relationship Id="rId3" Type="http://schemas.openxmlformats.org/officeDocument/2006/relationships/settings" Target="settings.xml"/><Relationship Id="rId12" Type="http://schemas.openxmlformats.org/officeDocument/2006/relationships/hyperlink" Target="https://www.osce.org/files/f/documents/d/c/358156.pdf" TargetMode="External"/><Relationship Id="rId17" Type="http://schemas.openxmlformats.org/officeDocument/2006/relationships/hyperlink" Target="http://dspace.oduvs.edu.ua/bitstream/123456789/1477/1/Disertatsiya_Baadzhi_N.A..pdf" TargetMode="External"/><Relationship Id="rId25" Type="http://schemas.openxmlformats.org/officeDocument/2006/relationships/hyperlink" Target="https://zakon.rada.gov.ua/laws/card/5203-17" TargetMode="External"/><Relationship Id="rId33" Type="http://schemas.openxmlformats.org/officeDocument/2006/relationships/hyperlink" Target="http://elar.naiau.kiev.ua/bitstream/123456789/6536/1/Untitled.FR12_p030-035.pdf" TargetMode="External"/><Relationship Id="rId38" Type="http://schemas.openxmlformats.org/officeDocument/2006/relationships/hyperlink" Target="https://zakon.rada.gov.ua/laws/show/2755-17" TargetMode="External"/><Relationship Id="rId46" Type="http://schemas.openxmlformats.org/officeDocument/2006/relationships/hyperlink" Target="http://zt.knute.edu.ua/files/2016/1(84)/5.pdf" TargetMode="External"/><Relationship Id="rId59" Type="http://schemas.openxmlformats.org/officeDocument/2006/relationships/hyperlink" Target="https://zakon.rada.gov.ua/laws/show/794-18" TargetMode="External"/><Relationship Id="rId67" Type="http://schemas.openxmlformats.org/officeDocument/2006/relationships/hyperlink" Target="https://zakon.rada.gov.ua/laws/show/1700-18" TargetMode="External"/><Relationship Id="rId20" Type="http://schemas.openxmlformats.org/officeDocument/2006/relationships/hyperlink" Target="http://kul.kiev.ua/praci-2002-roku/vikonavcha-vlada-i-administrativne-pravo-za-zag.-red.-v.b.-averjanova.-k.-vidavnichiy-dim-in-jure-2002.-668-s.html" TargetMode="External"/><Relationship Id="rId41" Type="http://schemas.openxmlformats.org/officeDocument/2006/relationships/hyperlink" Target="https://rm.coe.int/16804f22ae" TargetMode="External"/><Relationship Id="rId54" Type="http://schemas.openxmlformats.org/officeDocument/2006/relationships/hyperlink" Target="http://lsej.org.ua/3_2017/62.pdf" TargetMode="External"/><Relationship Id="rId62" Type="http://schemas.openxmlformats.org/officeDocument/2006/relationships/hyperlink" Target="https://zakon.rada.gov.ua/laws/show/124-2021-%D0%BF" TargetMode="External"/><Relationship Id="rId70" Type="http://schemas.openxmlformats.org/officeDocument/2006/relationships/hyperlink" Target="http://nbuv.gov.ua/UJRN/FP_index.htm_2010_4_82" TargetMode="External"/><Relationship Id="rId75" Type="http://schemas.openxmlformats.org/officeDocument/2006/relationships/hyperlink" Target="https://portal.dnb.de/opac.htm?method=simpleSearch&amp;cqlMode=true&amp;query=idn%3D1251971156" TargetMode="External"/><Relationship Id="rId1" Type="http://schemas.openxmlformats.org/officeDocument/2006/relationships/numbering" Target="numbering.xml"/><Relationship Id="rId6" Type="http://schemas.openxmlformats.org/officeDocument/2006/relationships/hyperlink" Target="https://chtyvo.org.ua/authors/Averianov_Vadym/Administratyvne_pravo_Ukrainy_Tom_1_Zahalna_chastyna/" TargetMode="External"/><Relationship Id="rId15" Type="http://schemas.openxmlformats.org/officeDocument/2006/relationships/hyperlink" Target="file:///C:/Users/House/Downloads/245077-%D0%A2%D0%B5%D0%BA%D1%81%D1%82%20%D1%81%D1%82%D0%B0%D1%82%D1%82%D1%96-570905-1-10-20211223%20(2).pdf" TargetMode="External"/><Relationship Id="rId23" Type="http://schemas.openxmlformats.org/officeDocument/2006/relationships/hyperlink" Target="https://zakon.rada.gov.ua/laws/show/80731-10" TargetMode="External"/><Relationship Id="rId28" Type="http://schemas.openxmlformats.org/officeDocument/2006/relationships/hyperlink" Target="https://library.nlu.edu.ua/POLN_TEXT/KNIGI/Rimskpravo.pdf" TargetMode="External"/><Relationship Id="rId36" Type="http://schemas.openxmlformats.org/officeDocument/2006/relationships/hyperlink" Target="https://journals.indexcopernicus.com/api/file/viewByFileId/747074.pdf" TargetMode="External"/><Relationship Id="rId49" Type="http://schemas.openxmlformats.org/officeDocument/2006/relationships/hyperlink" Target="https://zakon.rada.gov.ua/laws/show/630-2014-%D0%BF" TargetMode="External"/><Relationship Id="rId57" Type="http://schemas.openxmlformats.org/officeDocument/2006/relationships/hyperlink" Target="http://dspace.lvduvs.edu.ua/bitstream/1234567890/4364/1/AdminPravo_28-03-202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30</Pages>
  <Words>8053</Words>
  <Characters>45907</Characters>
  <Application>Microsoft Office Word</Application>
  <DocSecurity>0</DocSecurity>
  <Lines>382</Lines>
  <Paragraphs>107</Paragraphs>
  <ScaleCrop>false</ScaleCrop>
  <Company/>
  <LinksUpToDate>false</LinksUpToDate>
  <CharactersWithSpaces>53853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2023-04-24T07:11:00Z</dcterms:created>
  <dcterms:modified xsi:type="dcterms:W3CDTF">2023-04-24T07:14:00Z</dcterms:modified>
</cp:coreProperties>
</file>