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4F69" w:rsidRPr="006C4F69" w:rsidRDefault="006C4F69" w:rsidP="006C4F69">
      <w:pPr>
        <w:spacing w:after="0" w:line="240" w:lineRule="auto"/>
        <w:rPr>
          <w:rFonts w:ascii="Times New Roman" w:eastAsia="Times New Roman" w:hAnsi="Times New Roman" w:cs="Times New Roman"/>
          <w:i/>
          <w:sz w:val="28"/>
          <w:szCs w:val="28"/>
          <w:lang w:val="uk-UA" w:eastAsia="ru-RU"/>
        </w:rPr>
      </w:pPr>
    </w:p>
    <w:p w:rsidR="006C4F69" w:rsidRPr="006C4F69" w:rsidRDefault="006C4F69" w:rsidP="006C4F69">
      <w:pPr>
        <w:spacing w:after="0" w:line="240" w:lineRule="auto"/>
        <w:jc w:val="center"/>
        <w:rPr>
          <w:rFonts w:ascii="Times New Roman" w:eastAsia="Times New Roman" w:hAnsi="Times New Roman" w:cs="Times New Roman"/>
          <w:sz w:val="28"/>
          <w:szCs w:val="28"/>
          <w:lang w:val="uk-UA" w:eastAsia="ru-RU"/>
        </w:rPr>
      </w:pPr>
      <w:r w:rsidRPr="006C4F69">
        <w:rPr>
          <w:rFonts w:ascii="Times New Roman" w:eastAsia="Times New Roman" w:hAnsi="Times New Roman" w:cs="Times New Roman"/>
          <w:sz w:val="28"/>
          <w:szCs w:val="28"/>
          <w:lang w:val="uk-UA" w:eastAsia="ru-RU"/>
        </w:rPr>
        <w:t>Одеський національний університет імені І. І. Мечникова</w:t>
      </w:r>
    </w:p>
    <w:p w:rsidR="006C4F69" w:rsidRPr="006C4F69" w:rsidRDefault="006C4F69" w:rsidP="006C4F69">
      <w:pPr>
        <w:pBdr>
          <w:bottom w:val="single" w:sz="4" w:space="1" w:color="auto"/>
        </w:pBdr>
        <w:tabs>
          <w:tab w:val="left" w:pos="1065"/>
          <w:tab w:val="center" w:pos="4677"/>
        </w:tabs>
        <w:spacing w:after="0" w:line="240" w:lineRule="auto"/>
        <w:rPr>
          <w:rFonts w:ascii="Times New Roman" w:eastAsia="Times New Roman" w:hAnsi="Times New Roman" w:cs="Times New Roman"/>
          <w:sz w:val="28"/>
          <w:szCs w:val="28"/>
          <w:lang w:val="uk-UA" w:eastAsia="ru-RU"/>
        </w:rPr>
      </w:pPr>
      <w:r w:rsidRPr="006C4F69">
        <w:rPr>
          <w:rFonts w:ascii="Times New Roman" w:eastAsia="Times New Roman" w:hAnsi="Times New Roman" w:cs="Times New Roman"/>
          <w:sz w:val="28"/>
          <w:szCs w:val="28"/>
          <w:lang w:val="uk-UA" w:eastAsia="ru-RU"/>
        </w:rPr>
        <w:t>__________________________________________________________________</w:t>
      </w:r>
      <w:r w:rsidRPr="006C4F69">
        <w:rPr>
          <w:rFonts w:ascii="Times New Roman" w:eastAsia="Times New Roman" w:hAnsi="Times New Roman" w:cs="Times New Roman"/>
          <w:sz w:val="28"/>
          <w:szCs w:val="28"/>
          <w:lang w:val="uk-UA" w:eastAsia="ru-RU"/>
        </w:rPr>
        <w:tab/>
      </w:r>
    </w:p>
    <w:p w:rsidR="006C4F69" w:rsidRPr="006C4F69" w:rsidRDefault="006C4F69" w:rsidP="006C4F69">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6C4F69">
        <w:rPr>
          <w:rFonts w:ascii="Times New Roman" w:eastAsia="Times New Roman" w:hAnsi="Times New Roman" w:cs="Times New Roman"/>
          <w:sz w:val="28"/>
          <w:szCs w:val="28"/>
          <w:lang w:val="uk-UA" w:eastAsia="ru-RU"/>
        </w:rPr>
        <w:t>Філологічний факультет</w:t>
      </w:r>
    </w:p>
    <w:p w:rsidR="006C4F69" w:rsidRPr="006C4F69" w:rsidRDefault="006C4F69" w:rsidP="006C4F69">
      <w:pPr>
        <w:spacing w:after="0" w:line="240" w:lineRule="auto"/>
        <w:jc w:val="center"/>
        <w:rPr>
          <w:rFonts w:ascii="Times New Roman" w:eastAsia="Times New Roman" w:hAnsi="Times New Roman" w:cs="Times New Roman"/>
          <w:sz w:val="20"/>
          <w:szCs w:val="20"/>
          <w:lang w:val="uk-UA" w:eastAsia="ru-RU"/>
        </w:rPr>
      </w:pPr>
    </w:p>
    <w:p w:rsidR="006C4F69" w:rsidRPr="006C4F69" w:rsidRDefault="006C4F69" w:rsidP="006C4F69">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6C4F69">
        <w:rPr>
          <w:rFonts w:ascii="Times New Roman" w:eastAsia="Times New Roman" w:hAnsi="Times New Roman" w:cs="Times New Roman"/>
          <w:sz w:val="28"/>
          <w:szCs w:val="28"/>
          <w:lang w:val="uk-UA" w:eastAsia="ru-RU"/>
        </w:rPr>
        <w:t>Кафедра російської мови</w:t>
      </w:r>
    </w:p>
    <w:p w:rsidR="006C4F69" w:rsidRPr="006C4F69" w:rsidRDefault="006C4F69" w:rsidP="006C4F69">
      <w:pPr>
        <w:spacing w:after="0" w:line="240" w:lineRule="auto"/>
        <w:rPr>
          <w:rFonts w:ascii="Times New Roman" w:eastAsia="Times New Roman" w:hAnsi="Times New Roman" w:cs="Times New Roman"/>
          <w:b/>
          <w:spacing w:val="60"/>
          <w:sz w:val="40"/>
          <w:szCs w:val="40"/>
          <w:lang w:val="uk-UA" w:eastAsia="ru-RU"/>
        </w:rPr>
      </w:pPr>
    </w:p>
    <w:p w:rsidR="006C4F69" w:rsidRPr="006C4F69" w:rsidRDefault="006C4F69" w:rsidP="006C4F69">
      <w:pPr>
        <w:spacing w:after="0" w:line="360" w:lineRule="auto"/>
        <w:jc w:val="center"/>
        <w:rPr>
          <w:rFonts w:ascii="Times New Roman" w:eastAsia="Times New Roman" w:hAnsi="Times New Roman" w:cs="Times New Roman"/>
          <w:b/>
          <w:spacing w:val="60"/>
          <w:sz w:val="32"/>
          <w:szCs w:val="32"/>
          <w:lang w:val="uk-UA" w:eastAsia="ru-RU"/>
        </w:rPr>
      </w:pPr>
      <w:r w:rsidRPr="006C4F69">
        <w:rPr>
          <w:rFonts w:ascii="Times New Roman" w:eastAsia="Times New Roman" w:hAnsi="Times New Roman" w:cs="Times New Roman"/>
          <w:b/>
          <w:spacing w:val="60"/>
          <w:sz w:val="32"/>
          <w:szCs w:val="32"/>
          <w:lang w:val="uk-UA" w:eastAsia="ru-RU"/>
        </w:rPr>
        <w:t>Дипломна робота</w:t>
      </w:r>
    </w:p>
    <w:p w:rsidR="006C4F69" w:rsidRPr="006C4F69" w:rsidRDefault="006C4F69" w:rsidP="006C4F69">
      <w:pPr>
        <w:pBdr>
          <w:bottom w:val="single" w:sz="4" w:space="1" w:color="auto"/>
        </w:pBdr>
        <w:spacing w:before="240" w:after="0" w:line="360" w:lineRule="auto"/>
        <w:ind w:left="1134" w:right="850"/>
        <w:jc w:val="center"/>
        <w:rPr>
          <w:rFonts w:ascii="Times New Roman" w:eastAsia="Times New Roman" w:hAnsi="Times New Roman" w:cs="Times New Roman"/>
          <w:sz w:val="28"/>
          <w:szCs w:val="28"/>
          <w:lang w:val="uk-UA" w:eastAsia="ru-RU"/>
        </w:rPr>
      </w:pPr>
      <w:r w:rsidRPr="006C4F69">
        <w:rPr>
          <w:rFonts w:ascii="Times New Roman" w:eastAsia="Times New Roman" w:hAnsi="Times New Roman" w:cs="Times New Roman"/>
          <w:i/>
          <w:sz w:val="28"/>
          <w:szCs w:val="28"/>
          <w:lang w:val="uk-UA" w:eastAsia="ru-RU"/>
        </w:rPr>
        <w:t xml:space="preserve">бакалавра </w:t>
      </w:r>
    </w:p>
    <w:p w:rsidR="006C4F69" w:rsidRPr="006C4F69" w:rsidRDefault="006C4F69" w:rsidP="006C4F69">
      <w:pPr>
        <w:spacing w:after="0" w:line="240" w:lineRule="auto"/>
        <w:rPr>
          <w:rFonts w:ascii="Times New Roman" w:eastAsia="Times New Roman" w:hAnsi="Times New Roman" w:cs="Times New Roman"/>
          <w:sz w:val="20"/>
          <w:szCs w:val="20"/>
          <w:lang w:eastAsia="ru-RU"/>
        </w:rPr>
      </w:pPr>
    </w:p>
    <w:p w:rsidR="006C4F69" w:rsidRPr="006C4F69" w:rsidRDefault="006C4F69" w:rsidP="006C4F69">
      <w:pPr>
        <w:spacing w:after="0" w:line="240" w:lineRule="auto"/>
        <w:rPr>
          <w:rFonts w:ascii="Times New Roman" w:eastAsia="Times New Roman" w:hAnsi="Times New Roman" w:cs="Times New Roman"/>
          <w:sz w:val="28"/>
          <w:szCs w:val="28"/>
          <w:lang w:val="uk-UA" w:eastAsia="ru-RU"/>
        </w:rPr>
      </w:pPr>
      <w:r w:rsidRPr="006C4F69">
        <w:rPr>
          <w:rFonts w:ascii="Times New Roman" w:eastAsia="Times New Roman" w:hAnsi="Times New Roman" w:cs="Times New Roman"/>
          <w:sz w:val="28"/>
          <w:szCs w:val="28"/>
          <w:lang w:val="uk-UA" w:eastAsia="ru-RU"/>
        </w:rPr>
        <w:t xml:space="preserve">                                                             на тему:</w:t>
      </w:r>
    </w:p>
    <w:p w:rsidR="006C4F69" w:rsidRPr="006C4F69" w:rsidRDefault="006C4F69" w:rsidP="006C4F69">
      <w:pPr>
        <w:spacing w:after="0" w:line="240" w:lineRule="auto"/>
        <w:rPr>
          <w:rFonts w:ascii="Times New Roman" w:eastAsia="Times New Roman" w:hAnsi="Times New Roman" w:cs="Times New Roman"/>
          <w:sz w:val="28"/>
          <w:szCs w:val="28"/>
          <w:lang w:val="uk-UA" w:eastAsia="ru-RU"/>
        </w:rPr>
      </w:pPr>
    </w:p>
    <w:p w:rsidR="006C4F69" w:rsidRPr="006C4F69" w:rsidRDefault="006C4F69" w:rsidP="006C4F69">
      <w:pPr>
        <w:spacing w:after="0" w:line="240" w:lineRule="auto"/>
        <w:jc w:val="center"/>
        <w:rPr>
          <w:rFonts w:ascii="Times New Roman" w:eastAsia="Times New Roman" w:hAnsi="Times New Roman" w:cs="Times New Roman"/>
          <w:b/>
          <w:sz w:val="32"/>
          <w:szCs w:val="32"/>
          <w:lang w:val="uk-UA" w:eastAsia="ru-RU"/>
        </w:rPr>
      </w:pPr>
      <w:r w:rsidRPr="006C4F69">
        <w:rPr>
          <w:rFonts w:ascii="Times New Roman" w:eastAsia="Times New Roman" w:hAnsi="Times New Roman" w:cs="Times New Roman"/>
          <w:b/>
          <w:sz w:val="32"/>
          <w:szCs w:val="32"/>
          <w:lang w:val="uk-UA" w:eastAsia="ru-RU"/>
        </w:rPr>
        <w:t>«</w:t>
      </w:r>
      <w:r w:rsidRPr="006C4F69">
        <w:rPr>
          <w:rFonts w:ascii="Times New Roman" w:eastAsia="Times New Roman" w:hAnsi="Times New Roman" w:cs="Times New Roman"/>
          <w:b/>
          <w:sz w:val="32"/>
          <w:szCs w:val="32"/>
          <w:lang w:eastAsia="ru-RU"/>
        </w:rPr>
        <w:t>Одесский анекдот в лингвокультурологическом аспекте</w:t>
      </w:r>
      <w:r w:rsidRPr="006C4F69">
        <w:rPr>
          <w:rFonts w:ascii="Times New Roman" w:eastAsia="Times New Roman" w:hAnsi="Times New Roman" w:cs="Times New Roman"/>
          <w:b/>
          <w:sz w:val="32"/>
          <w:szCs w:val="32"/>
          <w:lang w:val="uk-UA" w:eastAsia="ru-RU"/>
        </w:rPr>
        <w:t>»</w:t>
      </w:r>
    </w:p>
    <w:p w:rsidR="006C4F69" w:rsidRPr="006C4F69" w:rsidRDefault="006C4F69" w:rsidP="006C4F69">
      <w:pPr>
        <w:spacing w:after="0" w:line="240" w:lineRule="auto"/>
        <w:jc w:val="center"/>
        <w:rPr>
          <w:rFonts w:ascii="Times New Roman" w:eastAsia="Times New Roman" w:hAnsi="Times New Roman" w:cs="Times New Roman"/>
          <w:sz w:val="28"/>
          <w:szCs w:val="28"/>
          <w:lang w:val="uk-UA" w:eastAsia="ru-RU"/>
        </w:rPr>
      </w:pPr>
      <w:r w:rsidRPr="006C4F69">
        <w:rPr>
          <w:rFonts w:ascii="Times New Roman" w:eastAsia="Times New Roman" w:hAnsi="Times New Roman" w:cs="Times New Roman"/>
          <w:sz w:val="28"/>
          <w:szCs w:val="28"/>
          <w:lang w:val="uk-UA" w:eastAsia="ru-RU"/>
        </w:rPr>
        <w:t>«Одеський анекдот в лінгвокультурологічну аспекті»</w:t>
      </w:r>
    </w:p>
    <w:p w:rsidR="006C4F69" w:rsidRPr="006C4F69" w:rsidRDefault="006C4F69" w:rsidP="006C4F69">
      <w:pPr>
        <w:tabs>
          <w:tab w:val="right" w:pos="9355"/>
        </w:tabs>
        <w:spacing w:after="0" w:line="240" w:lineRule="auto"/>
        <w:jc w:val="center"/>
        <w:rPr>
          <w:rFonts w:ascii="Times New Roman" w:eastAsia="Times New Roman" w:hAnsi="Times New Roman" w:cs="Times New Roman"/>
          <w:sz w:val="28"/>
          <w:szCs w:val="28"/>
          <w:lang w:val="en-US" w:eastAsia="ru-RU"/>
        </w:rPr>
      </w:pPr>
      <w:r w:rsidRPr="006C4F69">
        <w:rPr>
          <w:rFonts w:ascii="Times New Roman" w:eastAsia="Times New Roman" w:hAnsi="Times New Roman" w:cs="Times New Roman"/>
          <w:sz w:val="28"/>
          <w:szCs w:val="28"/>
          <w:lang w:val="en-US" w:eastAsia="ru-RU"/>
        </w:rPr>
        <w:t>«</w:t>
      </w:r>
      <w:r w:rsidRPr="006C4F69">
        <w:rPr>
          <w:rFonts w:ascii="Arial" w:eastAsia="Times New Roman" w:hAnsi="Arial" w:cs="Arial"/>
          <w:color w:val="000000"/>
          <w:sz w:val="20"/>
          <w:szCs w:val="20"/>
          <w:shd w:val="clear" w:color="auto" w:fill="FFFFFF"/>
          <w:lang w:val="en-US" w:eastAsia="ru-RU"/>
        </w:rPr>
        <w:t xml:space="preserve"> </w:t>
      </w:r>
      <w:r w:rsidRPr="006C4F69">
        <w:rPr>
          <w:rFonts w:ascii="Times New Roman" w:eastAsia="Times New Roman" w:hAnsi="Times New Roman" w:cs="Times New Roman"/>
          <w:sz w:val="28"/>
          <w:szCs w:val="28"/>
          <w:lang w:val="en-US" w:eastAsia="ru-RU"/>
        </w:rPr>
        <w:t>Odessa anecdote in the linguistic and cultural aspect»</w:t>
      </w:r>
    </w:p>
    <w:p w:rsidR="006C4F69" w:rsidRPr="006C4F69" w:rsidRDefault="006C4F69" w:rsidP="006C4F69">
      <w:pPr>
        <w:tabs>
          <w:tab w:val="right" w:pos="9355"/>
        </w:tabs>
        <w:spacing w:after="0" w:line="240" w:lineRule="auto"/>
        <w:rPr>
          <w:rFonts w:ascii="Times New Roman" w:eastAsia="Times New Roman" w:hAnsi="Times New Roman" w:cs="Times New Roman"/>
          <w:sz w:val="28"/>
          <w:szCs w:val="28"/>
          <w:u w:val="single"/>
          <w:lang w:val="uk-UA" w:eastAsia="ru-RU"/>
        </w:rPr>
      </w:pPr>
    </w:p>
    <w:p w:rsidR="006C4F69" w:rsidRPr="006C4F69" w:rsidRDefault="006C4F69" w:rsidP="006C4F69">
      <w:pPr>
        <w:tabs>
          <w:tab w:val="right" w:pos="9355"/>
        </w:tabs>
        <w:spacing w:after="0" w:line="240" w:lineRule="auto"/>
        <w:rPr>
          <w:rFonts w:ascii="Times New Roman" w:eastAsia="Times New Roman" w:hAnsi="Times New Roman" w:cs="Times New Roman"/>
          <w:sz w:val="28"/>
          <w:szCs w:val="28"/>
          <w:u w:val="single"/>
          <w:lang w:val="uk-UA" w:eastAsia="ru-RU"/>
        </w:rPr>
      </w:pPr>
    </w:p>
    <w:p w:rsidR="006C4F69" w:rsidRPr="006C4F69" w:rsidRDefault="006C4F69" w:rsidP="006C4F69">
      <w:pPr>
        <w:spacing w:after="0" w:line="240" w:lineRule="auto"/>
        <w:rPr>
          <w:rFonts w:ascii="Times New Roman" w:eastAsia="Times New Roman" w:hAnsi="Times New Roman" w:cs="Times New Roman"/>
          <w:sz w:val="28"/>
          <w:szCs w:val="28"/>
          <w:lang w:val="uk-UA" w:eastAsia="ru-RU"/>
        </w:rPr>
      </w:pPr>
      <w:r w:rsidRPr="006C4F69">
        <w:rPr>
          <w:rFonts w:ascii="Times New Roman" w:eastAsia="Times New Roman" w:hAnsi="Times New Roman" w:cs="Times New Roman"/>
          <w:sz w:val="28"/>
          <w:szCs w:val="28"/>
          <w:lang w:val="uk-UA" w:eastAsia="ru-RU"/>
        </w:rPr>
        <w:t xml:space="preserve">                         Виконала: студентка </w:t>
      </w:r>
      <w:r w:rsidRPr="006C4F69">
        <w:rPr>
          <w:rFonts w:ascii="Times New Roman" w:eastAsia="Times New Roman" w:hAnsi="Times New Roman" w:cs="Times New Roman"/>
          <w:i/>
          <w:sz w:val="28"/>
          <w:szCs w:val="28"/>
          <w:lang w:val="uk-UA" w:eastAsia="ru-RU"/>
        </w:rPr>
        <w:t xml:space="preserve">денної </w:t>
      </w:r>
      <w:r w:rsidRPr="006C4F69">
        <w:rPr>
          <w:rFonts w:ascii="Times New Roman" w:eastAsia="Times New Roman" w:hAnsi="Times New Roman" w:cs="Times New Roman"/>
          <w:sz w:val="28"/>
          <w:szCs w:val="28"/>
          <w:lang w:val="uk-UA" w:eastAsia="ru-RU"/>
        </w:rPr>
        <w:t xml:space="preserve"> форми навчання</w:t>
      </w:r>
    </w:p>
    <w:p w:rsidR="006C4F69" w:rsidRPr="006C4F69" w:rsidRDefault="006C4F69" w:rsidP="006C4F69">
      <w:pPr>
        <w:spacing w:after="0" w:line="240" w:lineRule="auto"/>
        <w:rPr>
          <w:rFonts w:ascii="Times New Roman" w:eastAsia="Times New Roman" w:hAnsi="Times New Roman" w:cs="Times New Roman"/>
          <w:sz w:val="28"/>
          <w:szCs w:val="28"/>
          <w:lang w:val="uk-UA" w:eastAsia="ru-RU"/>
        </w:rPr>
      </w:pPr>
      <w:r w:rsidRPr="006C4F69">
        <w:rPr>
          <w:rFonts w:ascii="Times New Roman" w:eastAsia="Times New Roman" w:hAnsi="Times New Roman" w:cs="Times New Roman"/>
          <w:sz w:val="28"/>
          <w:szCs w:val="28"/>
          <w:lang w:val="uk-UA" w:eastAsia="ru-RU"/>
        </w:rPr>
        <w:t xml:space="preserve">                         напряму підготовки  6.020303  Філологія </w:t>
      </w:r>
    </w:p>
    <w:p w:rsidR="006C4F69" w:rsidRPr="006C4F69" w:rsidRDefault="006C4F69" w:rsidP="006C4F69">
      <w:pPr>
        <w:spacing w:after="0" w:line="240" w:lineRule="auto"/>
        <w:rPr>
          <w:rFonts w:ascii="Times New Roman" w:eastAsia="Times New Roman" w:hAnsi="Times New Roman" w:cs="Times New Roman"/>
          <w:sz w:val="28"/>
          <w:szCs w:val="28"/>
          <w:lang w:val="uk-UA" w:eastAsia="ru-RU"/>
        </w:rPr>
      </w:pPr>
    </w:p>
    <w:p w:rsidR="006C4F69" w:rsidRPr="006C4F69" w:rsidRDefault="006C4F69" w:rsidP="006C4F69">
      <w:pPr>
        <w:spacing w:after="0" w:line="360" w:lineRule="auto"/>
        <w:rPr>
          <w:rFonts w:ascii="Times New Roman" w:eastAsia="Times New Roman" w:hAnsi="Times New Roman" w:cs="Times New Roman"/>
          <w:b/>
          <w:sz w:val="28"/>
          <w:szCs w:val="28"/>
          <w:lang w:val="uk-UA" w:eastAsia="ru-RU"/>
        </w:rPr>
      </w:pPr>
      <w:r w:rsidRPr="006C4F69">
        <w:rPr>
          <w:rFonts w:ascii="Times New Roman" w:eastAsia="Times New Roman" w:hAnsi="Times New Roman" w:cs="Times New Roman"/>
          <w:sz w:val="28"/>
          <w:szCs w:val="28"/>
          <w:lang w:val="uk-UA" w:eastAsia="ru-RU"/>
        </w:rPr>
        <w:t xml:space="preserve">                         </w:t>
      </w:r>
      <w:r w:rsidRPr="006C4F69">
        <w:rPr>
          <w:rFonts w:ascii="Times New Roman" w:eastAsia="Times New Roman" w:hAnsi="Times New Roman" w:cs="Times New Roman"/>
          <w:b/>
          <w:sz w:val="28"/>
          <w:szCs w:val="28"/>
          <w:lang w:val="uk-UA" w:eastAsia="ru-RU"/>
        </w:rPr>
        <w:t>Дрібасова  Лоліта Олександрівна</w:t>
      </w:r>
    </w:p>
    <w:p w:rsidR="006C4F69" w:rsidRPr="006C4F69" w:rsidRDefault="006C4F69" w:rsidP="006C4F69">
      <w:pPr>
        <w:tabs>
          <w:tab w:val="left" w:pos="5245"/>
          <w:tab w:val="right" w:pos="9355"/>
        </w:tabs>
        <w:spacing w:before="120" w:after="0" w:line="360" w:lineRule="auto"/>
        <w:rPr>
          <w:rFonts w:ascii="Times New Roman" w:eastAsia="Times New Roman" w:hAnsi="Times New Roman" w:cs="Times New Roman"/>
          <w:sz w:val="28"/>
          <w:szCs w:val="28"/>
          <w:lang w:val="uk-UA" w:eastAsia="ru-RU"/>
        </w:rPr>
      </w:pPr>
      <w:r w:rsidRPr="006C4F69">
        <w:rPr>
          <w:rFonts w:ascii="Times New Roman" w:eastAsia="Times New Roman" w:hAnsi="Times New Roman" w:cs="Times New Roman"/>
          <w:sz w:val="28"/>
          <w:szCs w:val="28"/>
          <w:lang w:val="uk-UA" w:eastAsia="ru-RU"/>
        </w:rPr>
        <w:t xml:space="preserve">                         Керівник     к. філол. н., доц. Мальцева О. В. __________ </w:t>
      </w:r>
    </w:p>
    <w:p w:rsidR="006C4F69" w:rsidRPr="006C4F69" w:rsidRDefault="006C4F69" w:rsidP="006C4F69">
      <w:pPr>
        <w:spacing w:after="0" w:line="360" w:lineRule="auto"/>
        <w:rPr>
          <w:rFonts w:ascii="Times New Roman" w:eastAsia="Times New Roman" w:hAnsi="Times New Roman" w:cs="Times New Roman"/>
          <w:sz w:val="28"/>
          <w:szCs w:val="28"/>
          <w:lang w:eastAsia="ru-RU"/>
        </w:rPr>
      </w:pPr>
      <w:r w:rsidRPr="006C4F69">
        <w:rPr>
          <w:rFonts w:ascii="Times New Roman" w:eastAsia="Times New Roman" w:hAnsi="Times New Roman" w:cs="Times New Roman"/>
          <w:sz w:val="28"/>
          <w:szCs w:val="28"/>
          <w:lang w:val="uk-UA" w:eastAsia="ru-RU"/>
        </w:rPr>
        <w:t xml:space="preserve">                         Рецензент    ст. викладач  Собченко Н. С.</w:t>
      </w:r>
    </w:p>
    <w:p w:rsidR="006C4F69" w:rsidRPr="006C4F69" w:rsidRDefault="006C4F69" w:rsidP="006C4F69">
      <w:pPr>
        <w:spacing w:after="0" w:line="240" w:lineRule="auto"/>
        <w:ind w:left="3969"/>
        <w:rPr>
          <w:rFonts w:ascii="Times New Roman" w:eastAsia="Times New Roman" w:hAnsi="Times New Roman" w:cs="Times New Roman"/>
          <w:sz w:val="28"/>
          <w:szCs w:val="28"/>
          <w:lang w:eastAsia="ru-RU"/>
        </w:rPr>
      </w:pPr>
    </w:p>
    <w:p w:rsidR="006C4F69" w:rsidRPr="006C4F69" w:rsidRDefault="006C4F69" w:rsidP="006C4F69">
      <w:pPr>
        <w:spacing w:after="0" w:line="240" w:lineRule="auto"/>
        <w:ind w:left="3969"/>
        <w:rPr>
          <w:rFonts w:ascii="Times New Roman" w:eastAsia="Times New Roman" w:hAnsi="Times New Roman" w:cs="Times New Roman"/>
          <w:sz w:val="28"/>
          <w:szCs w:val="28"/>
          <w:lang w:eastAsia="ru-RU"/>
        </w:rPr>
      </w:pPr>
    </w:p>
    <w:tbl>
      <w:tblPr>
        <w:tblW w:w="5155" w:type="pct"/>
        <w:jc w:val="center"/>
        <w:tblLook w:val="00A0" w:firstRow="1" w:lastRow="0" w:firstColumn="1" w:lastColumn="0" w:noHBand="0" w:noVBand="0"/>
      </w:tblPr>
      <w:tblGrid>
        <w:gridCol w:w="4925"/>
        <w:gridCol w:w="4720"/>
      </w:tblGrid>
      <w:tr w:rsidR="006C4F69" w:rsidRPr="006C4F69" w:rsidTr="00AF6295">
        <w:trPr>
          <w:jc w:val="center"/>
        </w:trPr>
        <w:tc>
          <w:tcPr>
            <w:tcW w:w="5082" w:type="dxa"/>
          </w:tcPr>
          <w:p w:rsidR="006C4F69" w:rsidRPr="006C4F69" w:rsidRDefault="006C4F69" w:rsidP="006C4F69">
            <w:pPr>
              <w:spacing w:after="0" w:line="360" w:lineRule="auto"/>
              <w:rPr>
                <w:rFonts w:ascii="Times New Roman" w:eastAsia="Times New Roman" w:hAnsi="Times New Roman" w:cs="Times New Roman"/>
                <w:sz w:val="28"/>
                <w:szCs w:val="28"/>
                <w:lang w:val="uk-UA" w:eastAsia="ru-RU"/>
              </w:rPr>
            </w:pPr>
            <w:r w:rsidRPr="006C4F69">
              <w:rPr>
                <w:rFonts w:ascii="Times New Roman" w:eastAsia="Times New Roman" w:hAnsi="Times New Roman" w:cs="Times New Roman"/>
                <w:sz w:val="28"/>
                <w:szCs w:val="28"/>
                <w:lang w:val="uk-UA" w:eastAsia="ru-RU"/>
              </w:rPr>
              <w:t>Рекомендовано до захисту:</w:t>
            </w:r>
          </w:p>
          <w:p w:rsidR="006C4F69" w:rsidRPr="006C4F69" w:rsidRDefault="006C4F69" w:rsidP="006C4F69">
            <w:pPr>
              <w:spacing w:before="120" w:after="0" w:line="360" w:lineRule="auto"/>
              <w:rPr>
                <w:rFonts w:ascii="Times New Roman" w:eastAsia="Times New Roman" w:hAnsi="Times New Roman" w:cs="Times New Roman"/>
                <w:sz w:val="28"/>
                <w:szCs w:val="28"/>
                <w:lang w:val="uk-UA" w:eastAsia="ru-RU"/>
              </w:rPr>
            </w:pPr>
            <w:r w:rsidRPr="006C4F69">
              <w:rPr>
                <w:rFonts w:ascii="Times New Roman" w:eastAsia="Times New Roman" w:hAnsi="Times New Roman" w:cs="Times New Roman"/>
                <w:sz w:val="28"/>
                <w:szCs w:val="28"/>
                <w:lang w:val="uk-UA" w:eastAsia="ru-RU"/>
              </w:rPr>
              <w:t>Протокол засідання кафедри</w:t>
            </w:r>
          </w:p>
          <w:p w:rsidR="006C4F69" w:rsidRPr="006C4F69" w:rsidRDefault="006C4F69" w:rsidP="006C4F69">
            <w:pPr>
              <w:spacing w:before="120" w:after="0" w:line="360" w:lineRule="auto"/>
              <w:rPr>
                <w:rFonts w:ascii="Times New Roman" w:eastAsia="Times New Roman" w:hAnsi="Times New Roman" w:cs="Times New Roman"/>
                <w:sz w:val="28"/>
                <w:szCs w:val="28"/>
                <w:lang w:val="uk-UA" w:eastAsia="ru-RU"/>
              </w:rPr>
            </w:pPr>
            <w:r w:rsidRPr="006C4F69">
              <w:rPr>
                <w:rFonts w:ascii="Times New Roman" w:eastAsia="Times New Roman" w:hAnsi="Times New Roman" w:cs="Times New Roman"/>
                <w:sz w:val="28"/>
                <w:szCs w:val="28"/>
                <w:lang w:val="uk-UA" w:eastAsia="ru-RU"/>
              </w:rPr>
              <w:t xml:space="preserve">№ 9  від 11.05.2018  р. </w:t>
            </w:r>
          </w:p>
          <w:p w:rsidR="006C4F69" w:rsidRPr="006C4F69" w:rsidRDefault="006C4F69" w:rsidP="006C4F69">
            <w:pPr>
              <w:spacing w:before="600" w:after="0" w:line="240" w:lineRule="auto"/>
              <w:rPr>
                <w:rFonts w:ascii="Times New Roman" w:eastAsia="Times New Roman" w:hAnsi="Times New Roman" w:cs="Times New Roman"/>
                <w:sz w:val="28"/>
                <w:szCs w:val="28"/>
                <w:lang w:val="uk-UA" w:eastAsia="ru-RU"/>
              </w:rPr>
            </w:pPr>
            <w:r w:rsidRPr="006C4F69">
              <w:rPr>
                <w:rFonts w:ascii="Times New Roman" w:eastAsia="Times New Roman" w:hAnsi="Times New Roman" w:cs="Times New Roman"/>
                <w:sz w:val="28"/>
                <w:szCs w:val="28"/>
                <w:lang w:val="uk-UA" w:eastAsia="ru-RU"/>
              </w:rPr>
              <w:t>Завідувач кафедри</w:t>
            </w:r>
          </w:p>
          <w:p w:rsidR="006C4F69" w:rsidRPr="006C4F69" w:rsidRDefault="006C4F69" w:rsidP="006C4F69">
            <w:pPr>
              <w:tabs>
                <w:tab w:val="left" w:pos="1168"/>
                <w:tab w:val="left" w:pos="3861"/>
              </w:tabs>
              <w:spacing w:before="360" w:after="0" w:line="240" w:lineRule="auto"/>
              <w:rPr>
                <w:rFonts w:ascii="Times New Roman" w:eastAsia="Times New Roman" w:hAnsi="Times New Roman" w:cs="Times New Roman"/>
                <w:sz w:val="28"/>
                <w:szCs w:val="28"/>
                <w:u w:val="single"/>
                <w:lang w:val="uk-UA" w:eastAsia="ru-RU"/>
              </w:rPr>
            </w:pPr>
            <w:r w:rsidRPr="006C4F69">
              <w:rPr>
                <w:rFonts w:ascii="Times New Roman" w:eastAsia="Times New Roman" w:hAnsi="Times New Roman" w:cs="Times New Roman"/>
                <w:sz w:val="28"/>
                <w:szCs w:val="28"/>
                <w:u w:val="single"/>
                <w:lang w:val="uk-UA" w:eastAsia="ru-RU"/>
              </w:rPr>
              <w:tab/>
            </w:r>
            <w:r w:rsidRPr="006C4F69">
              <w:rPr>
                <w:rFonts w:ascii="Times New Roman" w:eastAsia="Times New Roman" w:hAnsi="Times New Roman" w:cs="Times New Roman"/>
                <w:sz w:val="28"/>
                <w:szCs w:val="28"/>
                <w:lang w:val="uk-UA" w:eastAsia="ru-RU"/>
              </w:rPr>
              <w:t xml:space="preserve">     проф. Степанов Є. М.</w:t>
            </w:r>
          </w:p>
          <w:p w:rsidR="006C4F69" w:rsidRPr="006C4F69" w:rsidRDefault="006C4F69" w:rsidP="006C4F69">
            <w:pPr>
              <w:tabs>
                <w:tab w:val="left" w:pos="284"/>
                <w:tab w:val="left" w:pos="1767"/>
              </w:tabs>
              <w:spacing w:after="0" w:line="240" w:lineRule="auto"/>
              <w:rPr>
                <w:rFonts w:ascii="Times New Roman" w:eastAsia="Times New Roman" w:hAnsi="Times New Roman" w:cs="Times New Roman"/>
                <w:sz w:val="20"/>
                <w:szCs w:val="20"/>
                <w:lang w:val="uk-UA" w:eastAsia="ru-RU"/>
              </w:rPr>
            </w:pPr>
            <w:r w:rsidRPr="006C4F69">
              <w:rPr>
                <w:rFonts w:ascii="Times New Roman" w:eastAsia="Times New Roman" w:hAnsi="Times New Roman" w:cs="Times New Roman"/>
                <w:sz w:val="20"/>
                <w:szCs w:val="20"/>
                <w:lang w:val="uk-UA" w:eastAsia="ru-RU"/>
              </w:rPr>
              <w:tab/>
              <w:t>(підпис)</w:t>
            </w:r>
            <w:r w:rsidRPr="006C4F69">
              <w:rPr>
                <w:rFonts w:ascii="Times New Roman" w:eastAsia="Times New Roman" w:hAnsi="Times New Roman" w:cs="Times New Roman"/>
                <w:sz w:val="20"/>
                <w:szCs w:val="20"/>
                <w:lang w:val="uk-UA" w:eastAsia="ru-RU"/>
              </w:rPr>
              <w:tab/>
            </w:r>
          </w:p>
        </w:tc>
        <w:tc>
          <w:tcPr>
            <w:tcW w:w="4786" w:type="dxa"/>
          </w:tcPr>
          <w:p w:rsidR="006C4F69" w:rsidRPr="006C4F69" w:rsidRDefault="006C4F69" w:rsidP="006C4F69">
            <w:pPr>
              <w:tabs>
                <w:tab w:val="right" w:pos="4462"/>
              </w:tabs>
              <w:spacing w:after="0" w:line="360" w:lineRule="auto"/>
              <w:rPr>
                <w:rFonts w:ascii="Times New Roman" w:eastAsia="Times New Roman" w:hAnsi="Times New Roman" w:cs="Times New Roman"/>
                <w:sz w:val="28"/>
                <w:szCs w:val="28"/>
                <w:lang w:val="uk-UA" w:eastAsia="ru-RU"/>
              </w:rPr>
            </w:pPr>
            <w:r w:rsidRPr="006C4F69">
              <w:rPr>
                <w:rFonts w:ascii="Times New Roman" w:eastAsia="Times New Roman" w:hAnsi="Times New Roman" w:cs="Times New Roman"/>
                <w:sz w:val="28"/>
                <w:szCs w:val="28"/>
                <w:lang w:val="uk-UA" w:eastAsia="ru-RU"/>
              </w:rPr>
              <w:t>Захищено на засіданні  ЕК № 2</w:t>
            </w:r>
          </w:p>
          <w:p w:rsidR="006C4F69" w:rsidRPr="006C4F69" w:rsidRDefault="006C4F69" w:rsidP="006C4F69">
            <w:pPr>
              <w:tabs>
                <w:tab w:val="right" w:pos="4462"/>
              </w:tabs>
              <w:spacing w:before="120" w:after="0" w:line="360" w:lineRule="auto"/>
              <w:rPr>
                <w:rFonts w:ascii="Times New Roman" w:eastAsia="Times New Roman" w:hAnsi="Times New Roman" w:cs="Times New Roman"/>
                <w:sz w:val="28"/>
                <w:szCs w:val="28"/>
                <w:lang w:val="uk-UA" w:eastAsia="ru-RU"/>
              </w:rPr>
            </w:pPr>
            <w:r w:rsidRPr="006C4F69">
              <w:rPr>
                <w:rFonts w:ascii="Times New Roman" w:eastAsia="Times New Roman" w:hAnsi="Times New Roman" w:cs="Times New Roman"/>
                <w:sz w:val="28"/>
                <w:szCs w:val="28"/>
                <w:lang w:val="uk-UA" w:eastAsia="ru-RU"/>
              </w:rPr>
              <w:t>протокол №  від       2018 р.</w:t>
            </w:r>
            <w:r w:rsidRPr="006C4F69">
              <w:rPr>
                <w:rFonts w:ascii="Times New Roman" w:eastAsia="Times New Roman" w:hAnsi="Times New Roman" w:cs="Times New Roman"/>
                <w:sz w:val="28"/>
                <w:szCs w:val="28"/>
                <w:lang w:val="uk-UA" w:eastAsia="ru-RU"/>
              </w:rPr>
              <w:tab/>
            </w:r>
          </w:p>
          <w:p w:rsidR="006C4F69" w:rsidRPr="006C4F69" w:rsidRDefault="006C4F69" w:rsidP="006C4F69">
            <w:pPr>
              <w:tabs>
                <w:tab w:val="right" w:pos="4462"/>
              </w:tabs>
              <w:spacing w:before="120" w:after="0" w:line="360" w:lineRule="auto"/>
              <w:rPr>
                <w:rFonts w:ascii="Times New Roman" w:eastAsia="Times New Roman" w:hAnsi="Times New Roman" w:cs="Times New Roman"/>
                <w:sz w:val="28"/>
                <w:szCs w:val="28"/>
                <w:lang w:val="uk-UA" w:eastAsia="ru-RU"/>
              </w:rPr>
            </w:pPr>
            <w:r w:rsidRPr="006C4F69">
              <w:rPr>
                <w:rFonts w:ascii="Times New Roman" w:eastAsia="Times New Roman" w:hAnsi="Times New Roman" w:cs="Times New Roman"/>
                <w:sz w:val="28"/>
                <w:szCs w:val="28"/>
                <w:lang w:val="uk-UA" w:eastAsia="ru-RU"/>
              </w:rPr>
              <w:t>Оцінка______________/___</w:t>
            </w:r>
            <w:r w:rsidRPr="006C4F69">
              <w:rPr>
                <w:rFonts w:ascii="Times New Roman" w:eastAsia="Times New Roman" w:hAnsi="Times New Roman" w:cs="Times New Roman"/>
                <w:sz w:val="20"/>
                <w:szCs w:val="20"/>
                <w:lang w:val="uk-UA" w:eastAsia="ru-RU"/>
              </w:rPr>
              <w:tab/>
            </w:r>
            <w:r w:rsidRPr="006C4F69">
              <w:rPr>
                <w:rFonts w:ascii="Times New Roman" w:eastAsia="Times New Roman" w:hAnsi="Times New Roman" w:cs="Times New Roman"/>
                <w:sz w:val="28"/>
                <w:szCs w:val="28"/>
                <w:lang w:val="uk-UA" w:eastAsia="ru-RU"/>
              </w:rPr>
              <w:t>___/_____</w:t>
            </w:r>
          </w:p>
          <w:p w:rsidR="006C4F69" w:rsidRPr="006C4F69" w:rsidRDefault="006C4F69" w:rsidP="006C4F69">
            <w:pPr>
              <w:spacing w:after="0" w:line="360" w:lineRule="auto"/>
              <w:jc w:val="center"/>
              <w:rPr>
                <w:rFonts w:ascii="Times New Roman" w:eastAsia="Times New Roman" w:hAnsi="Times New Roman" w:cs="Times New Roman"/>
                <w:sz w:val="20"/>
                <w:szCs w:val="20"/>
                <w:lang w:val="uk-UA" w:eastAsia="ru-RU"/>
              </w:rPr>
            </w:pPr>
            <w:r w:rsidRPr="006C4F69">
              <w:rPr>
                <w:rFonts w:ascii="Times New Roman" w:eastAsia="Times New Roman" w:hAnsi="Times New Roman" w:cs="Times New Roman"/>
                <w:sz w:val="20"/>
                <w:szCs w:val="20"/>
                <w:lang w:val="uk-UA" w:eastAsia="ru-RU"/>
              </w:rPr>
              <w:t>(за національною шкалою, шкалою ЕСТS, бали)</w:t>
            </w:r>
          </w:p>
          <w:p w:rsidR="006C4F69" w:rsidRPr="006C4F69" w:rsidRDefault="006C4F69" w:rsidP="006C4F69">
            <w:pPr>
              <w:spacing w:before="360" w:after="0" w:line="240" w:lineRule="auto"/>
              <w:rPr>
                <w:rFonts w:ascii="Times New Roman" w:eastAsia="Times New Roman" w:hAnsi="Times New Roman" w:cs="Times New Roman"/>
                <w:sz w:val="28"/>
                <w:szCs w:val="28"/>
                <w:lang w:val="uk-UA" w:eastAsia="ru-RU"/>
              </w:rPr>
            </w:pPr>
            <w:r w:rsidRPr="006C4F69">
              <w:rPr>
                <w:rFonts w:ascii="Times New Roman" w:eastAsia="Times New Roman" w:hAnsi="Times New Roman" w:cs="Times New Roman"/>
                <w:sz w:val="28"/>
                <w:szCs w:val="28"/>
                <w:lang w:val="uk-UA" w:eastAsia="ru-RU"/>
              </w:rPr>
              <w:t>Голова ЕК</w:t>
            </w:r>
          </w:p>
          <w:p w:rsidR="006C4F69" w:rsidRPr="006C4F69" w:rsidRDefault="006C4F69" w:rsidP="006C4F69">
            <w:pPr>
              <w:tabs>
                <w:tab w:val="left" w:pos="1446"/>
                <w:tab w:val="right" w:pos="4462"/>
              </w:tabs>
              <w:spacing w:before="360" w:after="0" w:line="240" w:lineRule="auto"/>
              <w:rPr>
                <w:rFonts w:ascii="Times New Roman" w:eastAsia="Times New Roman" w:hAnsi="Times New Roman" w:cs="Times New Roman"/>
                <w:sz w:val="28"/>
                <w:szCs w:val="28"/>
                <w:u w:val="single"/>
                <w:lang w:val="uk-UA" w:eastAsia="ru-RU"/>
              </w:rPr>
            </w:pPr>
            <w:r w:rsidRPr="006C4F69">
              <w:rPr>
                <w:rFonts w:ascii="Times New Roman" w:eastAsia="Times New Roman" w:hAnsi="Times New Roman" w:cs="Times New Roman"/>
                <w:sz w:val="28"/>
                <w:szCs w:val="28"/>
                <w:u w:val="single"/>
                <w:lang w:val="uk-UA" w:eastAsia="ru-RU"/>
              </w:rPr>
              <w:tab/>
            </w:r>
            <w:r w:rsidRPr="006C4F69">
              <w:rPr>
                <w:rFonts w:ascii="Times New Roman" w:eastAsia="Times New Roman" w:hAnsi="Times New Roman" w:cs="Times New Roman"/>
                <w:sz w:val="28"/>
                <w:szCs w:val="28"/>
                <w:lang w:val="uk-UA" w:eastAsia="ru-RU"/>
              </w:rPr>
              <w:t xml:space="preserve">     проф. Степанов Є. М. </w:t>
            </w:r>
          </w:p>
          <w:p w:rsidR="006C4F69" w:rsidRPr="006C4F69" w:rsidRDefault="006C4F69" w:rsidP="006C4F69">
            <w:pPr>
              <w:tabs>
                <w:tab w:val="left" w:pos="454"/>
                <w:tab w:val="left" w:pos="2155"/>
              </w:tabs>
              <w:spacing w:after="0" w:line="240" w:lineRule="auto"/>
              <w:rPr>
                <w:rFonts w:ascii="Times New Roman" w:eastAsia="Times New Roman" w:hAnsi="Times New Roman" w:cs="Times New Roman"/>
                <w:sz w:val="28"/>
                <w:szCs w:val="28"/>
                <w:lang w:val="uk-UA" w:eastAsia="ru-RU"/>
              </w:rPr>
            </w:pPr>
            <w:r w:rsidRPr="006C4F69">
              <w:rPr>
                <w:rFonts w:ascii="Times New Roman" w:eastAsia="Times New Roman" w:hAnsi="Times New Roman" w:cs="Times New Roman"/>
                <w:sz w:val="20"/>
                <w:szCs w:val="20"/>
                <w:lang w:val="uk-UA" w:eastAsia="ru-RU"/>
              </w:rPr>
              <w:tab/>
              <w:t>(підпис)</w:t>
            </w:r>
            <w:r w:rsidRPr="006C4F69">
              <w:rPr>
                <w:rFonts w:ascii="Times New Roman" w:eastAsia="Times New Roman" w:hAnsi="Times New Roman" w:cs="Times New Roman"/>
                <w:sz w:val="20"/>
                <w:szCs w:val="20"/>
                <w:lang w:val="uk-UA" w:eastAsia="ru-RU"/>
              </w:rPr>
              <w:tab/>
            </w:r>
          </w:p>
        </w:tc>
      </w:tr>
    </w:tbl>
    <w:p w:rsidR="006C4F69" w:rsidRPr="006C4F69" w:rsidRDefault="006C4F69" w:rsidP="006C4F69">
      <w:pPr>
        <w:spacing w:after="0" w:line="240" w:lineRule="auto"/>
        <w:jc w:val="center"/>
        <w:rPr>
          <w:rFonts w:ascii="Times New Roman" w:eastAsia="Times New Roman" w:hAnsi="Times New Roman" w:cs="Times New Roman"/>
          <w:b/>
          <w:sz w:val="28"/>
          <w:szCs w:val="28"/>
          <w:lang w:val="uk-UA" w:eastAsia="ru-RU"/>
        </w:rPr>
      </w:pPr>
      <w:r w:rsidRPr="006C4F69">
        <w:rPr>
          <w:rFonts w:ascii="Times New Roman" w:eastAsia="Times New Roman" w:hAnsi="Times New Roman" w:cs="Times New Roman"/>
          <w:b/>
          <w:sz w:val="28"/>
          <w:szCs w:val="28"/>
          <w:lang w:eastAsia="ru-RU"/>
        </w:rPr>
        <w:t>Одеса – 201</w:t>
      </w:r>
      <w:r w:rsidRPr="006C4F69">
        <w:rPr>
          <w:rFonts w:ascii="Times New Roman" w:eastAsia="Times New Roman" w:hAnsi="Times New Roman" w:cs="Times New Roman"/>
          <w:b/>
          <w:sz w:val="28"/>
          <w:szCs w:val="28"/>
          <w:lang w:val="uk-UA" w:eastAsia="ru-RU"/>
        </w:rPr>
        <w:t>8</w:t>
      </w:r>
    </w:p>
    <w:p w:rsidR="006C4F69" w:rsidRDefault="006C4F69" w:rsidP="005C7D0F">
      <w:pPr>
        <w:spacing w:after="0" w:line="360" w:lineRule="auto"/>
        <w:jc w:val="center"/>
        <w:outlineLvl w:val="0"/>
        <w:rPr>
          <w:rFonts w:ascii="Times New Roman" w:eastAsia="Calibri" w:hAnsi="Times New Roman" w:cs="Times New Roman"/>
          <w:b/>
          <w:sz w:val="28"/>
          <w:szCs w:val="28"/>
        </w:rPr>
      </w:pPr>
    </w:p>
    <w:p w:rsidR="005C7D0F" w:rsidRPr="005C7D0F" w:rsidRDefault="005C7D0F" w:rsidP="005C7D0F">
      <w:pPr>
        <w:spacing w:after="0" w:line="360" w:lineRule="auto"/>
        <w:jc w:val="center"/>
        <w:outlineLvl w:val="0"/>
        <w:rPr>
          <w:rFonts w:ascii="Times New Roman" w:eastAsia="Calibri" w:hAnsi="Times New Roman" w:cs="Times New Roman"/>
          <w:b/>
          <w:sz w:val="28"/>
          <w:szCs w:val="28"/>
        </w:rPr>
      </w:pPr>
      <w:r w:rsidRPr="005C7D0F">
        <w:rPr>
          <w:rFonts w:ascii="Times New Roman" w:eastAsia="Calibri" w:hAnsi="Times New Roman" w:cs="Times New Roman"/>
          <w:b/>
          <w:sz w:val="28"/>
          <w:szCs w:val="28"/>
        </w:rPr>
        <w:lastRenderedPageBreak/>
        <w:t>ОГЛАВЛЕНИЕ</w:t>
      </w:r>
    </w:p>
    <w:tbl>
      <w:tblPr>
        <w:tblW w:w="10357" w:type="dxa"/>
        <w:tblInd w:w="-751" w:type="dxa"/>
        <w:tblLook w:val="04A0" w:firstRow="1" w:lastRow="0" w:firstColumn="1" w:lastColumn="0" w:noHBand="0" w:noVBand="1"/>
      </w:tblPr>
      <w:tblGrid>
        <w:gridCol w:w="9372"/>
        <w:gridCol w:w="985"/>
      </w:tblGrid>
      <w:tr w:rsidR="005C7D0F" w:rsidRPr="005C7D0F" w:rsidTr="00B23EF8">
        <w:trPr>
          <w:trHeight w:val="506"/>
        </w:trPr>
        <w:tc>
          <w:tcPr>
            <w:tcW w:w="9372" w:type="dxa"/>
            <w:shd w:val="clear" w:color="auto" w:fill="auto"/>
          </w:tcPr>
          <w:p w:rsidR="005C7D0F" w:rsidRPr="005C7D0F" w:rsidRDefault="005C7D0F" w:rsidP="00C155C0">
            <w:pPr>
              <w:spacing w:after="0" w:line="360" w:lineRule="auto"/>
              <w:rPr>
                <w:rFonts w:ascii="Times New Roman" w:eastAsia="Calibri" w:hAnsi="Times New Roman" w:cs="TimesNewRomanPSMT"/>
                <w:b/>
                <w:sz w:val="28"/>
                <w:szCs w:val="28"/>
              </w:rPr>
            </w:pPr>
            <w:r w:rsidRPr="005C7D0F">
              <w:rPr>
                <w:rFonts w:ascii="Times New Roman" w:eastAsia="Calibri" w:hAnsi="Times New Roman" w:cs="TimesNewRomanPSMT"/>
                <w:b/>
                <w:sz w:val="28"/>
                <w:szCs w:val="28"/>
              </w:rPr>
              <w:t>Введение</w:t>
            </w:r>
            <w:r w:rsidR="00C155C0">
              <w:rPr>
                <w:rFonts w:ascii="Times New Roman" w:eastAsia="Calibri" w:hAnsi="Times New Roman" w:cs="TimesNewRomanPSMT"/>
                <w:sz w:val="28"/>
                <w:szCs w:val="28"/>
              </w:rPr>
              <w:t>………………………………………………………………………....</w:t>
            </w:r>
            <w:r w:rsidRPr="005C7D0F">
              <w:rPr>
                <w:rFonts w:ascii="Times New Roman" w:eastAsia="Calibri" w:hAnsi="Times New Roman" w:cs="TimesNewRomanPSMT"/>
                <w:sz w:val="28"/>
                <w:szCs w:val="28"/>
              </w:rPr>
              <w:t>.</w:t>
            </w:r>
            <w:r w:rsidR="00B30725">
              <w:rPr>
                <w:rFonts w:ascii="Times New Roman" w:eastAsia="Calibri" w:hAnsi="Times New Roman" w:cs="TimesNewRomanPSMT"/>
                <w:sz w:val="28"/>
                <w:szCs w:val="28"/>
              </w:rPr>
              <w:t>.</w:t>
            </w:r>
          </w:p>
        </w:tc>
        <w:tc>
          <w:tcPr>
            <w:tcW w:w="985" w:type="dxa"/>
            <w:shd w:val="clear" w:color="auto" w:fill="auto"/>
          </w:tcPr>
          <w:p w:rsidR="005C7D0F" w:rsidRPr="005C7D0F" w:rsidRDefault="009C5FC0" w:rsidP="005C7D0F">
            <w:pPr>
              <w:spacing w:after="0" w:line="360" w:lineRule="auto"/>
              <w:outlineLvl w:val="0"/>
              <w:rPr>
                <w:rFonts w:ascii="Times New Roman" w:eastAsia="Calibri" w:hAnsi="Times New Roman" w:cs="TimesNewRomanPSMT"/>
                <w:sz w:val="28"/>
                <w:szCs w:val="28"/>
              </w:rPr>
            </w:pPr>
            <w:r>
              <w:rPr>
                <w:rFonts w:ascii="Times New Roman" w:eastAsia="Calibri" w:hAnsi="Times New Roman" w:cs="TimesNewRomanPSMT"/>
                <w:sz w:val="28"/>
                <w:szCs w:val="28"/>
              </w:rPr>
              <w:t>3-5</w:t>
            </w:r>
          </w:p>
        </w:tc>
      </w:tr>
      <w:tr w:rsidR="005C7D0F" w:rsidRPr="005C7D0F" w:rsidTr="00B23EF8">
        <w:trPr>
          <w:trHeight w:val="701"/>
        </w:trPr>
        <w:tc>
          <w:tcPr>
            <w:tcW w:w="9372" w:type="dxa"/>
            <w:shd w:val="clear" w:color="auto" w:fill="auto"/>
          </w:tcPr>
          <w:p w:rsidR="005C7D0F" w:rsidRPr="005C7D0F" w:rsidRDefault="00762D6A" w:rsidP="00B81FCA">
            <w:pPr>
              <w:spacing w:after="0" w:line="360" w:lineRule="auto"/>
              <w:rPr>
                <w:rFonts w:ascii="Times New Roman" w:eastAsia="Calibri" w:hAnsi="Times New Roman" w:cs="TimesNewRomanPSMT"/>
                <w:sz w:val="28"/>
                <w:szCs w:val="28"/>
              </w:rPr>
            </w:pPr>
            <w:r>
              <w:rPr>
                <w:rFonts w:ascii="Times New Roman" w:eastAsia="Calibri" w:hAnsi="Times New Roman" w:cs="TimesNewRomanPSMT"/>
                <w:b/>
                <w:sz w:val="28"/>
                <w:szCs w:val="28"/>
              </w:rPr>
              <w:t>Раздел 1.</w:t>
            </w:r>
            <w:r w:rsidR="00B81FCA">
              <w:rPr>
                <w:rFonts w:ascii="Times New Roman" w:eastAsia="Calibri" w:hAnsi="Times New Roman" w:cs="TimesNewRomanPSMT"/>
                <w:b/>
                <w:sz w:val="28"/>
                <w:szCs w:val="28"/>
              </w:rPr>
              <w:t xml:space="preserve"> Основные понятия лингвокультурологии</w:t>
            </w:r>
          </w:p>
        </w:tc>
        <w:tc>
          <w:tcPr>
            <w:tcW w:w="985" w:type="dxa"/>
            <w:shd w:val="clear" w:color="auto" w:fill="auto"/>
          </w:tcPr>
          <w:p w:rsidR="005C7D0F" w:rsidRPr="005C7D0F" w:rsidRDefault="005C7D0F" w:rsidP="005C7D0F">
            <w:pPr>
              <w:spacing w:after="0" w:line="360" w:lineRule="auto"/>
              <w:outlineLvl w:val="0"/>
              <w:rPr>
                <w:rFonts w:ascii="Times New Roman" w:eastAsia="Calibri" w:hAnsi="Times New Roman" w:cs="TimesNewRomanPSMT"/>
                <w:sz w:val="28"/>
                <w:szCs w:val="28"/>
              </w:rPr>
            </w:pPr>
          </w:p>
        </w:tc>
      </w:tr>
      <w:tr w:rsidR="009F5117" w:rsidRPr="005C7D0F" w:rsidTr="00B23EF8">
        <w:trPr>
          <w:trHeight w:val="701"/>
        </w:trPr>
        <w:tc>
          <w:tcPr>
            <w:tcW w:w="9372" w:type="dxa"/>
            <w:shd w:val="clear" w:color="auto" w:fill="auto"/>
          </w:tcPr>
          <w:p w:rsidR="002D6C30" w:rsidRPr="00B30725" w:rsidRDefault="00B30725" w:rsidP="00C2340E">
            <w:pPr>
              <w:spacing w:after="0" w:line="360" w:lineRule="auto"/>
              <w:rPr>
                <w:rFonts w:ascii="Times New Roman" w:eastAsia="Calibri" w:hAnsi="Times New Roman" w:cs="TimesNewRomanPSMT"/>
                <w:sz w:val="28"/>
                <w:szCs w:val="28"/>
              </w:rPr>
            </w:pPr>
            <w:r w:rsidRPr="00B30725">
              <w:rPr>
                <w:rFonts w:ascii="Times New Roman" w:hAnsi="Times New Roman" w:cs="Times New Roman"/>
                <w:b/>
                <w:sz w:val="28"/>
                <w:szCs w:val="28"/>
              </w:rPr>
              <w:t>1.1.</w:t>
            </w:r>
            <w:r w:rsidR="00B81FCA">
              <w:rPr>
                <w:rFonts w:ascii="Times New Roman" w:hAnsi="Times New Roman" w:cs="Times New Roman"/>
                <w:b/>
                <w:sz w:val="28"/>
                <w:szCs w:val="28"/>
              </w:rPr>
              <w:t xml:space="preserve"> </w:t>
            </w:r>
            <w:r w:rsidR="00B81FCA">
              <w:rPr>
                <w:rFonts w:ascii="Times New Roman" w:hAnsi="Times New Roman" w:cs="Times New Roman"/>
                <w:sz w:val="28"/>
                <w:szCs w:val="28"/>
              </w:rPr>
              <w:t>Лингвокультурология и когнитивная лингвистика</w:t>
            </w:r>
            <w:r w:rsidR="00B81FCA">
              <w:rPr>
                <w:rFonts w:ascii="Times New Roman" w:eastAsia="Calibri" w:hAnsi="Times New Roman" w:cs="TimesNewRomanPSMT"/>
                <w:sz w:val="28"/>
                <w:szCs w:val="28"/>
              </w:rPr>
              <w:t>……………………….</w:t>
            </w:r>
            <w:r w:rsidR="00C2340E">
              <w:rPr>
                <w:rFonts w:ascii="Times New Roman" w:eastAsia="Calibri" w:hAnsi="Times New Roman" w:cs="TimesNewRomanPSMT"/>
                <w:sz w:val="28"/>
                <w:szCs w:val="28"/>
              </w:rPr>
              <w:t>.</w:t>
            </w:r>
          </w:p>
        </w:tc>
        <w:tc>
          <w:tcPr>
            <w:tcW w:w="985" w:type="dxa"/>
            <w:shd w:val="clear" w:color="auto" w:fill="auto"/>
          </w:tcPr>
          <w:p w:rsidR="009F5117" w:rsidRPr="005C7D0F" w:rsidRDefault="009C5FC0" w:rsidP="005C7D0F">
            <w:pPr>
              <w:spacing w:after="0" w:line="360" w:lineRule="auto"/>
              <w:outlineLvl w:val="0"/>
              <w:rPr>
                <w:rFonts w:ascii="Times New Roman" w:eastAsia="Calibri" w:hAnsi="Times New Roman" w:cs="TimesNewRomanPSMT"/>
                <w:sz w:val="28"/>
                <w:szCs w:val="28"/>
              </w:rPr>
            </w:pPr>
            <w:r>
              <w:rPr>
                <w:rFonts w:ascii="Times New Roman" w:eastAsia="Calibri" w:hAnsi="Times New Roman" w:cs="TimesNewRomanPSMT"/>
                <w:sz w:val="28"/>
                <w:szCs w:val="28"/>
              </w:rPr>
              <w:t>6-12</w:t>
            </w:r>
          </w:p>
        </w:tc>
      </w:tr>
      <w:tr w:rsidR="00C155C0" w:rsidRPr="005C7D0F" w:rsidTr="00B23EF8">
        <w:trPr>
          <w:trHeight w:val="697"/>
        </w:trPr>
        <w:tc>
          <w:tcPr>
            <w:tcW w:w="9372" w:type="dxa"/>
            <w:shd w:val="clear" w:color="auto" w:fill="auto"/>
          </w:tcPr>
          <w:p w:rsidR="00C155C0" w:rsidRPr="00B30725" w:rsidRDefault="00C155C0" w:rsidP="00C2340E">
            <w:pPr>
              <w:spacing w:after="0" w:line="360" w:lineRule="auto"/>
              <w:rPr>
                <w:rFonts w:ascii="Times New Roman" w:hAnsi="Times New Roman" w:cs="Times New Roman"/>
                <w:b/>
                <w:sz w:val="28"/>
                <w:szCs w:val="28"/>
              </w:rPr>
            </w:pPr>
            <w:r w:rsidRPr="00C155C0">
              <w:rPr>
                <w:rFonts w:ascii="Times New Roman" w:eastAsia="Calibri" w:hAnsi="Times New Roman" w:cs="TimesNewRomanPSMT"/>
                <w:b/>
                <w:sz w:val="28"/>
                <w:szCs w:val="28"/>
              </w:rPr>
              <w:t>1.2</w:t>
            </w:r>
            <w:r>
              <w:rPr>
                <w:rFonts w:ascii="Times New Roman" w:eastAsia="Calibri" w:hAnsi="Times New Roman" w:cs="TimesNewRomanPSMT"/>
                <w:sz w:val="28"/>
                <w:szCs w:val="28"/>
              </w:rPr>
              <w:t xml:space="preserve">. </w:t>
            </w:r>
            <w:r w:rsidR="00C2340E">
              <w:rPr>
                <w:rFonts w:ascii="Times New Roman" w:eastAsia="Calibri" w:hAnsi="Times New Roman" w:cs="TimesNewRomanPSMT"/>
                <w:sz w:val="28"/>
                <w:szCs w:val="28"/>
              </w:rPr>
              <w:t>Понятие «языковая картина мира»…………………………</w:t>
            </w:r>
            <w:r>
              <w:rPr>
                <w:rFonts w:ascii="Times New Roman" w:eastAsia="Calibri" w:hAnsi="Times New Roman" w:cs="TimesNewRomanPSMT"/>
                <w:sz w:val="28"/>
                <w:szCs w:val="28"/>
              </w:rPr>
              <w:t>…………….</w:t>
            </w:r>
            <w:r w:rsidR="00B81FCA">
              <w:rPr>
                <w:rFonts w:ascii="Times New Roman" w:eastAsia="Calibri" w:hAnsi="Times New Roman" w:cs="TimesNewRomanPSMT"/>
                <w:sz w:val="28"/>
                <w:szCs w:val="28"/>
              </w:rPr>
              <w:t>.</w:t>
            </w:r>
            <w:r>
              <w:rPr>
                <w:rFonts w:ascii="Times New Roman" w:eastAsia="Calibri" w:hAnsi="Times New Roman" w:cs="TimesNewRomanPSMT"/>
                <w:sz w:val="28"/>
                <w:szCs w:val="28"/>
              </w:rPr>
              <w:t>..</w:t>
            </w:r>
          </w:p>
        </w:tc>
        <w:tc>
          <w:tcPr>
            <w:tcW w:w="985" w:type="dxa"/>
            <w:shd w:val="clear" w:color="auto" w:fill="auto"/>
          </w:tcPr>
          <w:p w:rsidR="00C155C0" w:rsidRPr="005C7D0F" w:rsidRDefault="009C5FC0" w:rsidP="005C7D0F">
            <w:pPr>
              <w:spacing w:after="0" w:line="360" w:lineRule="auto"/>
              <w:outlineLvl w:val="0"/>
              <w:rPr>
                <w:rFonts w:ascii="Times New Roman" w:eastAsia="Calibri" w:hAnsi="Times New Roman" w:cs="TimesNewRomanPSMT"/>
                <w:sz w:val="28"/>
                <w:szCs w:val="28"/>
              </w:rPr>
            </w:pPr>
            <w:r>
              <w:rPr>
                <w:rFonts w:ascii="Times New Roman" w:eastAsia="Calibri" w:hAnsi="Times New Roman" w:cs="TimesNewRomanPSMT"/>
                <w:sz w:val="28"/>
                <w:szCs w:val="28"/>
              </w:rPr>
              <w:t>12-16</w:t>
            </w:r>
          </w:p>
        </w:tc>
      </w:tr>
      <w:tr w:rsidR="009F5117" w:rsidRPr="005C7D0F" w:rsidTr="00B23EF8">
        <w:trPr>
          <w:trHeight w:val="830"/>
        </w:trPr>
        <w:tc>
          <w:tcPr>
            <w:tcW w:w="9372" w:type="dxa"/>
            <w:shd w:val="clear" w:color="auto" w:fill="auto"/>
          </w:tcPr>
          <w:p w:rsidR="009F5117" w:rsidRPr="005C7D0F" w:rsidRDefault="00883A42" w:rsidP="00B34A20">
            <w:pPr>
              <w:spacing w:after="0" w:line="360" w:lineRule="auto"/>
              <w:contextualSpacing/>
              <w:rPr>
                <w:rFonts w:ascii="Times New Roman" w:eastAsia="Calibri" w:hAnsi="Times New Roman" w:cs="TimesNewRomanPSMT"/>
                <w:sz w:val="28"/>
                <w:szCs w:val="28"/>
              </w:rPr>
            </w:pPr>
            <w:r>
              <w:rPr>
                <w:rFonts w:ascii="Times New Roman" w:eastAsia="Calibri" w:hAnsi="Times New Roman" w:cs="TimesNewRomanPSMT"/>
                <w:b/>
                <w:sz w:val="28"/>
                <w:szCs w:val="28"/>
              </w:rPr>
              <w:t>1.3</w:t>
            </w:r>
            <w:r w:rsidR="00C2340E">
              <w:rPr>
                <w:rFonts w:ascii="Times New Roman" w:eastAsia="Calibri" w:hAnsi="Times New Roman" w:cs="TimesNewRomanPSMT"/>
                <w:b/>
                <w:sz w:val="28"/>
                <w:szCs w:val="28"/>
              </w:rPr>
              <w:t xml:space="preserve">. </w:t>
            </w:r>
            <w:r w:rsidR="00C2340E">
              <w:rPr>
                <w:rFonts w:ascii="Times New Roman" w:eastAsia="Calibri" w:hAnsi="Times New Roman" w:cs="TimesNewRomanPSMT"/>
                <w:sz w:val="28"/>
                <w:szCs w:val="28"/>
              </w:rPr>
              <w:t>Стере</w:t>
            </w:r>
            <w:r w:rsidR="00B34A20">
              <w:rPr>
                <w:rFonts w:ascii="Times New Roman" w:eastAsia="Calibri" w:hAnsi="Times New Roman" w:cs="TimesNewRomanPSMT"/>
                <w:sz w:val="28"/>
                <w:szCs w:val="28"/>
              </w:rPr>
              <w:t>отип как национально-культурный компонент восприятия действительности………………………………………………………………...</w:t>
            </w:r>
            <w:r w:rsidR="00B30725">
              <w:rPr>
                <w:rFonts w:ascii="Times New Roman" w:eastAsia="Calibri" w:hAnsi="Times New Roman" w:cs="TimesNewRomanPSMT"/>
                <w:sz w:val="28"/>
                <w:szCs w:val="28"/>
              </w:rPr>
              <w:t>.</w:t>
            </w:r>
          </w:p>
        </w:tc>
        <w:tc>
          <w:tcPr>
            <w:tcW w:w="985" w:type="dxa"/>
            <w:shd w:val="clear" w:color="auto" w:fill="auto"/>
          </w:tcPr>
          <w:p w:rsidR="00B34A20" w:rsidRDefault="00B34A20" w:rsidP="005C7D0F">
            <w:pPr>
              <w:spacing w:after="0" w:line="360" w:lineRule="auto"/>
              <w:outlineLvl w:val="0"/>
              <w:rPr>
                <w:rFonts w:ascii="Times New Roman" w:eastAsia="Calibri" w:hAnsi="Times New Roman" w:cs="TimesNewRomanPSMT"/>
                <w:sz w:val="28"/>
                <w:szCs w:val="28"/>
              </w:rPr>
            </w:pPr>
          </w:p>
          <w:p w:rsidR="009F5117" w:rsidRPr="005C7D0F" w:rsidRDefault="00AA56C7" w:rsidP="005C7D0F">
            <w:pPr>
              <w:spacing w:after="0" w:line="360" w:lineRule="auto"/>
              <w:outlineLvl w:val="0"/>
              <w:rPr>
                <w:rFonts w:ascii="Times New Roman" w:eastAsia="Calibri" w:hAnsi="Times New Roman" w:cs="TimesNewRomanPSMT"/>
                <w:sz w:val="28"/>
                <w:szCs w:val="28"/>
              </w:rPr>
            </w:pPr>
            <w:r>
              <w:rPr>
                <w:rFonts w:ascii="Times New Roman" w:eastAsia="Calibri" w:hAnsi="Times New Roman" w:cs="TimesNewRomanPSMT"/>
                <w:sz w:val="28"/>
                <w:szCs w:val="28"/>
              </w:rPr>
              <w:t>16-20</w:t>
            </w:r>
          </w:p>
        </w:tc>
      </w:tr>
      <w:tr w:rsidR="00670606" w:rsidRPr="005C7D0F" w:rsidTr="00B23EF8">
        <w:trPr>
          <w:trHeight w:val="709"/>
        </w:trPr>
        <w:tc>
          <w:tcPr>
            <w:tcW w:w="9372" w:type="dxa"/>
            <w:shd w:val="clear" w:color="auto" w:fill="auto"/>
          </w:tcPr>
          <w:p w:rsidR="00670606" w:rsidRDefault="00670606" w:rsidP="001D268B">
            <w:pPr>
              <w:spacing w:after="0" w:line="360" w:lineRule="auto"/>
              <w:contextualSpacing/>
              <w:rPr>
                <w:rFonts w:ascii="Times New Roman" w:eastAsia="Calibri" w:hAnsi="Times New Roman" w:cs="TimesNewRomanPSMT"/>
                <w:b/>
                <w:sz w:val="28"/>
                <w:szCs w:val="28"/>
              </w:rPr>
            </w:pPr>
            <w:r w:rsidRPr="005C7D0F">
              <w:rPr>
                <w:rFonts w:ascii="Times New Roman" w:eastAsia="Calibri" w:hAnsi="Times New Roman" w:cs="TimesNewRomanPSMT"/>
                <w:b/>
                <w:sz w:val="28"/>
                <w:szCs w:val="28"/>
              </w:rPr>
              <w:t>Выводы</w:t>
            </w:r>
            <w:r>
              <w:rPr>
                <w:rFonts w:ascii="Times New Roman" w:eastAsia="Calibri" w:hAnsi="Times New Roman" w:cs="TimesNewRomanPSMT"/>
                <w:b/>
                <w:sz w:val="28"/>
                <w:szCs w:val="28"/>
              </w:rPr>
              <w:t xml:space="preserve"> </w:t>
            </w:r>
            <w:r w:rsidRPr="004403E3">
              <w:rPr>
                <w:rFonts w:ascii="Times New Roman" w:eastAsia="Calibri" w:hAnsi="Times New Roman" w:cs="TimesNewRomanPSMT"/>
                <w:b/>
                <w:sz w:val="28"/>
                <w:szCs w:val="28"/>
              </w:rPr>
              <w:t>по 1 разделу</w:t>
            </w:r>
            <w:r w:rsidRPr="005C7D0F">
              <w:rPr>
                <w:rFonts w:ascii="Times New Roman" w:eastAsia="Calibri" w:hAnsi="Times New Roman" w:cs="TimesNewRomanPSMT"/>
                <w:sz w:val="28"/>
                <w:szCs w:val="28"/>
              </w:rPr>
              <w:t>……</w:t>
            </w:r>
            <w:r>
              <w:rPr>
                <w:rFonts w:ascii="Times New Roman" w:eastAsia="Calibri" w:hAnsi="Times New Roman" w:cs="TimesNewRomanPSMT"/>
                <w:sz w:val="28"/>
                <w:szCs w:val="28"/>
              </w:rPr>
              <w:t>………………………………………………………</w:t>
            </w:r>
          </w:p>
        </w:tc>
        <w:tc>
          <w:tcPr>
            <w:tcW w:w="985" w:type="dxa"/>
            <w:shd w:val="clear" w:color="auto" w:fill="auto"/>
          </w:tcPr>
          <w:p w:rsidR="00670606" w:rsidRPr="005C7D0F" w:rsidRDefault="00AA56C7" w:rsidP="005C7D0F">
            <w:pPr>
              <w:spacing w:after="0" w:line="360" w:lineRule="auto"/>
              <w:outlineLvl w:val="0"/>
              <w:rPr>
                <w:rFonts w:ascii="Times New Roman" w:eastAsia="Calibri" w:hAnsi="Times New Roman" w:cs="TimesNewRomanPSMT"/>
                <w:sz w:val="28"/>
                <w:szCs w:val="28"/>
              </w:rPr>
            </w:pPr>
            <w:r>
              <w:rPr>
                <w:rFonts w:ascii="Times New Roman" w:eastAsia="Calibri" w:hAnsi="Times New Roman" w:cs="TimesNewRomanPSMT"/>
                <w:sz w:val="28"/>
                <w:szCs w:val="28"/>
              </w:rPr>
              <w:t>21-22</w:t>
            </w:r>
          </w:p>
        </w:tc>
      </w:tr>
      <w:tr w:rsidR="00670606" w:rsidRPr="005C7D0F" w:rsidTr="00B23EF8">
        <w:trPr>
          <w:trHeight w:val="664"/>
        </w:trPr>
        <w:tc>
          <w:tcPr>
            <w:tcW w:w="9372" w:type="dxa"/>
            <w:shd w:val="clear" w:color="auto" w:fill="auto"/>
          </w:tcPr>
          <w:p w:rsidR="00670606" w:rsidRPr="00C3749B" w:rsidRDefault="00AD3973" w:rsidP="00670606">
            <w:pPr>
              <w:spacing w:after="0" w:line="360" w:lineRule="auto"/>
              <w:contextualSpacing/>
              <w:rPr>
                <w:rFonts w:ascii="Times New Roman" w:eastAsia="Calibri" w:hAnsi="Times New Roman" w:cs="TimesNewRomanPSMT"/>
                <w:sz w:val="28"/>
                <w:szCs w:val="28"/>
              </w:rPr>
            </w:pPr>
            <w:r>
              <w:rPr>
                <w:rFonts w:ascii="Times New Roman" w:eastAsia="Calibri" w:hAnsi="Times New Roman" w:cs="TimesNewRomanPSMT"/>
                <w:b/>
                <w:sz w:val="28"/>
                <w:szCs w:val="28"/>
              </w:rPr>
              <w:t xml:space="preserve">Раздел </w:t>
            </w:r>
            <w:r w:rsidR="00670606">
              <w:rPr>
                <w:rFonts w:ascii="Times New Roman" w:eastAsia="Calibri" w:hAnsi="Times New Roman" w:cs="TimesNewRomanPSMT"/>
                <w:b/>
                <w:sz w:val="28"/>
                <w:szCs w:val="28"/>
              </w:rPr>
              <w:t>2. Анекдот как особая разновидность текста и аспекты его рассмотрения</w:t>
            </w:r>
          </w:p>
        </w:tc>
        <w:tc>
          <w:tcPr>
            <w:tcW w:w="985" w:type="dxa"/>
            <w:shd w:val="clear" w:color="auto" w:fill="auto"/>
          </w:tcPr>
          <w:p w:rsidR="00670606" w:rsidRPr="005C7D0F" w:rsidRDefault="00670606" w:rsidP="005C7D0F">
            <w:pPr>
              <w:spacing w:after="0" w:line="360" w:lineRule="auto"/>
              <w:outlineLvl w:val="0"/>
              <w:rPr>
                <w:rFonts w:ascii="Times New Roman" w:eastAsia="Calibri" w:hAnsi="Times New Roman" w:cs="TimesNewRomanPSMT"/>
                <w:sz w:val="28"/>
                <w:szCs w:val="28"/>
              </w:rPr>
            </w:pPr>
          </w:p>
        </w:tc>
      </w:tr>
      <w:tr w:rsidR="00670606" w:rsidRPr="005C7D0F" w:rsidTr="00B23EF8">
        <w:trPr>
          <w:trHeight w:val="580"/>
        </w:trPr>
        <w:tc>
          <w:tcPr>
            <w:tcW w:w="9372" w:type="dxa"/>
            <w:shd w:val="clear" w:color="auto" w:fill="auto"/>
          </w:tcPr>
          <w:p w:rsidR="00670606" w:rsidRPr="00670606" w:rsidRDefault="00670606" w:rsidP="00670606">
            <w:pPr>
              <w:spacing w:after="0" w:line="360" w:lineRule="auto"/>
              <w:contextualSpacing/>
              <w:rPr>
                <w:rFonts w:ascii="Times New Roman" w:eastAsia="Calibri" w:hAnsi="Times New Roman" w:cs="TimesNewRomanPSMT"/>
                <w:sz w:val="28"/>
                <w:szCs w:val="28"/>
              </w:rPr>
            </w:pPr>
            <w:r w:rsidRPr="00CC4FAE">
              <w:rPr>
                <w:rFonts w:ascii="Times New Roman" w:eastAsia="Calibri" w:hAnsi="Times New Roman" w:cs="TimesNewRomanPSMT"/>
                <w:b/>
                <w:sz w:val="28"/>
                <w:szCs w:val="28"/>
              </w:rPr>
              <w:t xml:space="preserve">2.1. </w:t>
            </w:r>
            <w:r>
              <w:rPr>
                <w:rFonts w:ascii="Times New Roman" w:eastAsia="Calibri" w:hAnsi="Times New Roman" w:cs="TimesNewRomanPSMT"/>
                <w:sz w:val="28"/>
                <w:szCs w:val="28"/>
              </w:rPr>
              <w:t>Анекдот и его особенности………………………………………………….</w:t>
            </w:r>
          </w:p>
        </w:tc>
        <w:tc>
          <w:tcPr>
            <w:tcW w:w="985" w:type="dxa"/>
            <w:shd w:val="clear" w:color="auto" w:fill="auto"/>
          </w:tcPr>
          <w:p w:rsidR="00670606" w:rsidRPr="005C7D0F" w:rsidRDefault="00AA56C7" w:rsidP="005C7D0F">
            <w:pPr>
              <w:spacing w:after="0" w:line="360" w:lineRule="auto"/>
              <w:outlineLvl w:val="0"/>
              <w:rPr>
                <w:rFonts w:ascii="Times New Roman" w:eastAsia="Calibri" w:hAnsi="Times New Roman" w:cs="TimesNewRomanPSMT"/>
                <w:sz w:val="28"/>
                <w:szCs w:val="28"/>
              </w:rPr>
            </w:pPr>
            <w:r>
              <w:rPr>
                <w:rFonts w:ascii="Times New Roman" w:eastAsia="Calibri" w:hAnsi="Times New Roman" w:cs="TimesNewRomanPSMT"/>
                <w:sz w:val="28"/>
                <w:szCs w:val="28"/>
              </w:rPr>
              <w:t>23-32</w:t>
            </w:r>
          </w:p>
        </w:tc>
      </w:tr>
      <w:tr w:rsidR="00670606" w:rsidRPr="005C7D0F" w:rsidTr="00B23EF8">
        <w:trPr>
          <w:trHeight w:val="667"/>
        </w:trPr>
        <w:tc>
          <w:tcPr>
            <w:tcW w:w="9372" w:type="dxa"/>
            <w:shd w:val="clear" w:color="auto" w:fill="auto"/>
          </w:tcPr>
          <w:p w:rsidR="00670606" w:rsidRDefault="00670606" w:rsidP="002A0DEF">
            <w:pPr>
              <w:spacing w:after="0" w:line="360" w:lineRule="auto"/>
              <w:contextualSpacing/>
              <w:rPr>
                <w:rFonts w:ascii="Times New Roman" w:eastAsia="Calibri" w:hAnsi="Times New Roman" w:cs="TimesNewRomanPSMT"/>
                <w:b/>
                <w:sz w:val="28"/>
                <w:szCs w:val="28"/>
              </w:rPr>
            </w:pPr>
            <w:r>
              <w:rPr>
                <w:rFonts w:ascii="Times New Roman" w:eastAsia="Calibri" w:hAnsi="Times New Roman" w:cs="TimesNewRomanPSMT"/>
                <w:b/>
                <w:sz w:val="28"/>
                <w:szCs w:val="28"/>
              </w:rPr>
              <w:t>2.2</w:t>
            </w:r>
            <w:r w:rsidRPr="005C7D0F">
              <w:rPr>
                <w:rFonts w:ascii="Times New Roman" w:eastAsia="Calibri" w:hAnsi="Times New Roman" w:cs="TimesNewRomanPSMT"/>
                <w:b/>
                <w:sz w:val="28"/>
                <w:szCs w:val="28"/>
              </w:rPr>
              <w:t xml:space="preserve">. </w:t>
            </w:r>
            <w:r>
              <w:rPr>
                <w:rFonts w:ascii="Times New Roman" w:eastAsia="Calibri" w:hAnsi="Times New Roman" w:cs="TimesNewRomanPSMT"/>
                <w:sz w:val="28"/>
                <w:szCs w:val="28"/>
              </w:rPr>
              <w:t>Заимствов</w:t>
            </w:r>
            <w:r w:rsidR="00DF005C">
              <w:rPr>
                <w:rFonts w:ascii="Times New Roman" w:eastAsia="Calibri" w:hAnsi="Times New Roman" w:cs="TimesNewRomanPSMT"/>
                <w:sz w:val="28"/>
                <w:szCs w:val="28"/>
              </w:rPr>
              <w:t>ания как про</w:t>
            </w:r>
            <w:r w:rsidR="002A0DEF">
              <w:rPr>
                <w:rFonts w:ascii="Times New Roman" w:eastAsia="Calibri" w:hAnsi="Times New Roman" w:cs="TimesNewRomanPSMT"/>
                <w:sz w:val="28"/>
                <w:szCs w:val="28"/>
              </w:rPr>
              <w:t>цесс пополнения языка</w:t>
            </w:r>
            <w:r w:rsidRPr="005C7D0F" w:rsidDel="00B358C7">
              <w:rPr>
                <w:rFonts w:ascii="Times New Roman" w:eastAsia="Calibri" w:hAnsi="Times New Roman" w:cs="TimesNewRomanPSMT"/>
                <w:sz w:val="28"/>
                <w:szCs w:val="28"/>
              </w:rPr>
              <w:t>……………...............</w:t>
            </w:r>
            <w:r>
              <w:rPr>
                <w:rFonts w:ascii="Times New Roman" w:eastAsia="Calibri" w:hAnsi="Times New Roman" w:cs="TimesNewRomanPSMT"/>
                <w:sz w:val="28"/>
                <w:szCs w:val="28"/>
              </w:rPr>
              <w:t>.........</w:t>
            </w:r>
          </w:p>
        </w:tc>
        <w:tc>
          <w:tcPr>
            <w:tcW w:w="985" w:type="dxa"/>
            <w:shd w:val="clear" w:color="auto" w:fill="auto"/>
          </w:tcPr>
          <w:p w:rsidR="00670606" w:rsidRPr="005C7D0F" w:rsidRDefault="00AA56C7" w:rsidP="005C7D0F">
            <w:pPr>
              <w:spacing w:after="0" w:line="360" w:lineRule="auto"/>
              <w:outlineLvl w:val="0"/>
              <w:rPr>
                <w:rFonts w:ascii="Times New Roman" w:eastAsia="Calibri" w:hAnsi="Times New Roman" w:cs="TimesNewRomanPSMT"/>
                <w:sz w:val="28"/>
                <w:szCs w:val="28"/>
              </w:rPr>
            </w:pPr>
            <w:r>
              <w:rPr>
                <w:rFonts w:ascii="Times New Roman" w:eastAsia="Calibri" w:hAnsi="Times New Roman" w:cs="TimesNewRomanPSMT"/>
                <w:sz w:val="28"/>
                <w:szCs w:val="28"/>
              </w:rPr>
              <w:t>32-34</w:t>
            </w:r>
          </w:p>
        </w:tc>
      </w:tr>
      <w:tr w:rsidR="00670606" w:rsidRPr="005C7D0F" w:rsidTr="00B23EF8">
        <w:trPr>
          <w:trHeight w:val="704"/>
        </w:trPr>
        <w:tc>
          <w:tcPr>
            <w:tcW w:w="9372" w:type="dxa"/>
            <w:shd w:val="clear" w:color="auto" w:fill="auto"/>
          </w:tcPr>
          <w:p w:rsidR="00670606" w:rsidRDefault="00670606" w:rsidP="00626407">
            <w:pPr>
              <w:spacing w:after="0" w:line="360" w:lineRule="auto"/>
              <w:contextualSpacing/>
              <w:rPr>
                <w:rFonts w:ascii="Times New Roman" w:eastAsia="Calibri" w:hAnsi="Times New Roman" w:cs="TimesNewRomanPSMT"/>
                <w:b/>
                <w:sz w:val="28"/>
                <w:szCs w:val="28"/>
              </w:rPr>
            </w:pPr>
            <w:r w:rsidRPr="005C7D0F">
              <w:rPr>
                <w:rFonts w:ascii="Times New Roman" w:eastAsia="Calibri" w:hAnsi="Times New Roman" w:cs="TimesNewRomanPSMT"/>
                <w:b/>
                <w:sz w:val="28"/>
                <w:szCs w:val="28"/>
              </w:rPr>
              <w:t>2.</w:t>
            </w:r>
            <w:r>
              <w:rPr>
                <w:rFonts w:ascii="Times New Roman" w:eastAsia="Calibri" w:hAnsi="Times New Roman" w:cs="TimesNewRomanPSMT"/>
                <w:b/>
                <w:sz w:val="28"/>
                <w:szCs w:val="28"/>
              </w:rPr>
              <w:t xml:space="preserve">3. </w:t>
            </w:r>
            <w:r w:rsidR="00A00D1E">
              <w:rPr>
                <w:rFonts w:ascii="Times New Roman" w:eastAsia="Calibri" w:hAnsi="Times New Roman" w:cs="TimesNewRomanPSMT"/>
                <w:sz w:val="28"/>
                <w:szCs w:val="28"/>
              </w:rPr>
              <w:t>Классификация заим</w:t>
            </w:r>
            <w:r w:rsidR="00626407">
              <w:rPr>
                <w:rFonts w:ascii="Times New Roman" w:eastAsia="Calibri" w:hAnsi="Times New Roman" w:cs="TimesNewRomanPSMT"/>
                <w:sz w:val="28"/>
                <w:szCs w:val="28"/>
              </w:rPr>
              <w:t>ствований</w:t>
            </w:r>
            <w:r>
              <w:rPr>
                <w:rFonts w:ascii="Times New Roman" w:eastAsia="Calibri" w:hAnsi="Times New Roman" w:cs="TimesNewRomanPSMT"/>
                <w:sz w:val="28"/>
                <w:szCs w:val="28"/>
              </w:rPr>
              <w:t>……………………………………</w:t>
            </w:r>
            <w:r w:rsidR="00626407">
              <w:rPr>
                <w:rFonts w:ascii="Times New Roman" w:eastAsia="Calibri" w:hAnsi="Times New Roman" w:cs="TimesNewRomanPSMT"/>
                <w:sz w:val="28"/>
                <w:szCs w:val="28"/>
              </w:rPr>
              <w:t>.</w:t>
            </w:r>
            <w:r>
              <w:rPr>
                <w:rFonts w:ascii="Times New Roman" w:eastAsia="Calibri" w:hAnsi="Times New Roman" w:cs="TimesNewRomanPSMT"/>
                <w:sz w:val="28"/>
                <w:szCs w:val="28"/>
              </w:rPr>
              <w:t>……….</w:t>
            </w:r>
          </w:p>
        </w:tc>
        <w:tc>
          <w:tcPr>
            <w:tcW w:w="985" w:type="dxa"/>
            <w:shd w:val="clear" w:color="auto" w:fill="auto"/>
          </w:tcPr>
          <w:p w:rsidR="00670606" w:rsidRPr="005C7D0F" w:rsidRDefault="00AA56C7" w:rsidP="005C7D0F">
            <w:pPr>
              <w:spacing w:after="0" w:line="360" w:lineRule="auto"/>
              <w:outlineLvl w:val="0"/>
              <w:rPr>
                <w:rFonts w:ascii="Times New Roman" w:eastAsia="Calibri" w:hAnsi="Times New Roman" w:cs="TimesNewRomanPSMT"/>
                <w:sz w:val="28"/>
                <w:szCs w:val="28"/>
              </w:rPr>
            </w:pPr>
            <w:r>
              <w:rPr>
                <w:rFonts w:ascii="Times New Roman" w:eastAsia="Calibri" w:hAnsi="Times New Roman" w:cs="TimesNewRomanPSMT"/>
                <w:sz w:val="28"/>
                <w:szCs w:val="28"/>
              </w:rPr>
              <w:t>34-35</w:t>
            </w:r>
          </w:p>
        </w:tc>
      </w:tr>
      <w:tr w:rsidR="00670606" w:rsidRPr="005C7D0F" w:rsidTr="00B23EF8">
        <w:trPr>
          <w:trHeight w:val="627"/>
        </w:trPr>
        <w:tc>
          <w:tcPr>
            <w:tcW w:w="9372" w:type="dxa"/>
            <w:shd w:val="clear" w:color="auto" w:fill="auto"/>
          </w:tcPr>
          <w:p w:rsidR="00670606" w:rsidRPr="00762D6A" w:rsidRDefault="00670606" w:rsidP="00626407">
            <w:pPr>
              <w:spacing w:after="0" w:line="360" w:lineRule="auto"/>
              <w:contextualSpacing/>
              <w:rPr>
                <w:rFonts w:ascii="Times New Roman" w:eastAsia="Calibri" w:hAnsi="Times New Roman" w:cs="TimesNewRomanPSMT"/>
                <w:sz w:val="28"/>
                <w:szCs w:val="28"/>
              </w:rPr>
            </w:pPr>
            <w:r>
              <w:rPr>
                <w:rFonts w:ascii="Times New Roman" w:eastAsia="Calibri" w:hAnsi="Times New Roman" w:cs="TimesNewRomanPSMT"/>
                <w:b/>
                <w:sz w:val="28"/>
                <w:szCs w:val="28"/>
              </w:rPr>
              <w:t xml:space="preserve">2.4. </w:t>
            </w:r>
            <w:r w:rsidR="00626407">
              <w:rPr>
                <w:rFonts w:ascii="Times New Roman" w:eastAsia="Calibri" w:hAnsi="Times New Roman" w:cs="TimesNewRomanPSMT"/>
                <w:sz w:val="28"/>
                <w:szCs w:val="28"/>
              </w:rPr>
              <w:t>Маркированность слова…….</w:t>
            </w:r>
            <w:r>
              <w:rPr>
                <w:rFonts w:ascii="Times New Roman" w:eastAsia="Calibri" w:hAnsi="Times New Roman" w:cs="TimesNewRomanPSMT"/>
                <w:sz w:val="28"/>
                <w:szCs w:val="28"/>
              </w:rPr>
              <w:t>……………………………………………….</w:t>
            </w:r>
          </w:p>
        </w:tc>
        <w:tc>
          <w:tcPr>
            <w:tcW w:w="985" w:type="dxa"/>
            <w:shd w:val="clear" w:color="auto" w:fill="auto"/>
          </w:tcPr>
          <w:p w:rsidR="00670606" w:rsidRPr="005C7D0F" w:rsidRDefault="00F17077" w:rsidP="005C7D0F">
            <w:pPr>
              <w:spacing w:after="0" w:line="360" w:lineRule="auto"/>
              <w:outlineLvl w:val="0"/>
              <w:rPr>
                <w:rFonts w:ascii="Times New Roman" w:eastAsia="Calibri" w:hAnsi="Times New Roman" w:cs="TimesNewRomanPSMT"/>
                <w:sz w:val="28"/>
                <w:szCs w:val="28"/>
              </w:rPr>
            </w:pPr>
            <w:r>
              <w:rPr>
                <w:rFonts w:ascii="Times New Roman" w:eastAsia="Calibri" w:hAnsi="Times New Roman" w:cs="TimesNewRomanPSMT"/>
                <w:sz w:val="28"/>
                <w:szCs w:val="28"/>
              </w:rPr>
              <w:t>35-41</w:t>
            </w:r>
          </w:p>
        </w:tc>
      </w:tr>
      <w:tr w:rsidR="00670606" w:rsidRPr="005C7D0F" w:rsidTr="00B23EF8">
        <w:trPr>
          <w:trHeight w:val="639"/>
        </w:trPr>
        <w:tc>
          <w:tcPr>
            <w:tcW w:w="9372" w:type="dxa"/>
            <w:shd w:val="clear" w:color="auto" w:fill="auto"/>
          </w:tcPr>
          <w:p w:rsidR="00670606" w:rsidRPr="005C7D0F" w:rsidRDefault="00670606" w:rsidP="00C155C0">
            <w:pPr>
              <w:spacing w:after="0" w:line="360" w:lineRule="auto"/>
              <w:rPr>
                <w:rFonts w:ascii="Times New Roman" w:eastAsia="Calibri" w:hAnsi="Times New Roman" w:cs="TimesNewRomanPSMT"/>
                <w:sz w:val="28"/>
                <w:szCs w:val="28"/>
              </w:rPr>
            </w:pPr>
            <w:r w:rsidRPr="005C7D0F">
              <w:rPr>
                <w:rFonts w:ascii="Times New Roman" w:eastAsia="Calibri" w:hAnsi="Times New Roman" w:cs="TimesNewRomanPSMT"/>
                <w:b/>
                <w:sz w:val="28"/>
                <w:szCs w:val="28"/>
              </w:rPr>
              <w:t>Выводы</w:t>
            </w:r>
            <w:r>
              <w:rPr>
                <w:rFonts w:ascii="Times New Roman" w:eastAsia="Calibri" w:hAnsi="Times New Roman" w:cs="TimesNewRomanPSMT"/>
                <w:b/>
                <w:sz w:val="28"/>
                <w:szCs w:val="28"/>
              </w:rPr>
              <w:t xml:space="preserve"> по 2 разделу</w:t>
            </w:r>
            <w:r>
              <w:rPr>
                <w:rFonts w:ascii="Times New Roman" w:eastAsia="Calibri" w:hAnsi="Times New Roman" w:cs="TimesNewRomanPSMT"/>
                <w:sz w:val="28"/>
                <w:szCs w:val="28"/>
              </w:rPr>
              <w:t>……………………………………………………………</w:t>
            </w:r>
          </w:p>
        </w:tc>
        <w:tc>
          <w:tcPr>
            <w:tcW w:w="985" w:type="dxa"/>
            <w:shd w:val="clear" w:color="auto" w:fill="auto"/>
          </w:tcPr>
          <w:p w:rsidR="00670606" w:rsidRPr="005C7D0F" w:rsidRDefault="00F17077" w:rsidP="005C7D0F">
            <w:pPr>
              <w:spacing w:after="0" w:line="360" w:lineRule="auto"/>
              <w:outlineLvl w:val="0"/>
              <w:rPr>
                <w:rFonts w:ascii="Times New Roman" w:eastAsia="Calibri" w:hAnsi="Times New Roman" w:cs="TimesNewRomanPSMT"/>
                <w:sz w:val="28"/>
                <w:szCs w:val="28"/>
              </w:rPr>
            </w:pPr>
            <w:r>
              <w:rPr>
                <w:rFonts w:ascii="Times New Roman" w:eastAsia="Calibri" w:hAnsi="Times New Roman" w:cs="TimesNewRomanPSMT"/>
                <w:sz w:val="28"/>
                <w:szCs w:val="28"/>
              </w:rPr>
              <w:t>42-43</w:t>
            </w:r>
          </w:p>
        </w:tc>
      </w:tr>
      <w:tr w:rsidR="00626407" w:rsidRPr="005C7D0F" w:rsidTr="00B23EF8">
        <w:trPr>
          <w:trHeight w:val="686"/>
        </w:trPr>
        <w:tc>
          <w:tcPr>
            <w:tcW w:w="9372" w:type="dxa"/>
            <w:shd w:val="clear" w:color="auto" w:fill="auto"/>
          </w:tcPr>
          <w:p w:rsidR="00626407" w:rsidRPr="005C7D0F" w:rsidRDefault="00626407" w:rsidP="00C155C0">
            <w:pPr>
              <w:spacing w:after="0" w:line="360" w:lineRule="auto"/>
              <w:rPr>
                <w:rFonts w:ascii="Times New Roman" w:eastAsia="Calibri" w:hAnsi="Times New Roman" w:cs="TimesNewRomanPSMT"/>
                <w:b/>
                <w:sz w:val="28"/>
                <w:szCs w:val="28"/>
              </w:rPr>
            </w:pPr>
            <w:r>
              <w:rPr>
                <w:rFonts w:ascii="Times New Roman" w:eastAsia="Calibri" w:hAnsi="Times New Roman" w:cs="TimesNewRomanPSMT"/>
                <w:b/>
                <w:sz w:val="28"/>
                <w:szCs w:val="28"/>
              </w:rPr>
              <w:t>Раздел 3. Лингвокультурогические особенности одесского анекдота и употребление лексики в нём</w:t>
            </w:r>
          </w:p>
        </w:tc>
        <w:tc>
          <w:tcPr>
            <w:tcW w:w="985" w:type="dxa"/>
            <w:shd w:val="clear" w:color="auto" w:fill="auto"/>
          </w:tcPr>
          <w:p w:rsidR="00626407" w:rsidRDefault="00626407" w:rsidP="005C7D0F">
            <w:pPr>
              <w:spacing w:after="0" w:line="360" w:lineRule="auto"/>
              <w:outlineLvl w:val="0"/>
              <w:rPr>
                <w:rFonts w:ascii="Times New Roman" w:eastAsia="Calibri" w:hAnsi="Times New Roman" w:cs="TimesNewRomanPSMT"/>
                <w:sz w:val="28"/>
                <w:szCs w:val="28"/>
              </w:rPr>
            </w:pPr>
          </w:p>
        </w:tc>
      </w:tr>
      <w:tr w:rsidR="00626407" w:rsidRPr="005C7D0F" w:rsidTr="00B23EF8">
        <w:trPr>
          <w:trHeight w:val="587"/>
        </w:trPr>
        <w:tc>
          <w:tcPr>
            <w:tcW w:w="9372" w:type="dxa"/>
            <w:shd w:val="clear" w:color="auto" w:fill="auto"/>
          </w:tcPr>
          <w:p w:rsidR="00626407" w:rsidRPr="005C7D0F" w:rsidRDefault="00626407" w:rsidP="00C155C0">
            <w:pPr>
              <w:spacing w:after="0" w:line="360" w:lineRule="auto"/>
              <w:rPr>
                <w:rFonts w:ascii="Times New Roman" w:eastAsia="Calibri" w:hAnsi="Times New Roman" w:cs="TimesNewRomanPSMT"/>
                <w:b/>
                <w:sz w:val="28"/>
                <w:szCs w:val="28"/>
              </w:rPr>
            </w:pPr>
            <w:r>
              <w:rPr>
                <w:rFonts w:ascii="Times New Roman" w:eastAsia="Calibri" w:hAnsi="Times New Roman" w:cs="TimesNewRomanPSMT"/>
                <w:b/>
                <w:sz w:val="28"/>
                <w:szCs w:val="28"/>
              </w:rPr>
              <w:t xml:space="preserve">3.1. </w:t>
            </w:r>
            <w:r w:rsidRPr="00626407">
              <w:rPr>
                <w:rFonts w:ascii="Times New Roman" w:eastAsia="Calibri" w:hAnsi="Times New Roman" w:cs="TimesNewRomanPSMT"/>
                <w:sz w:val="28"/>
                <w:szCs w:val="28"/>
              </w:rPr>
              <w:t>Тематическая классификация одесского анекдота</w:t>
            </w:r>
            <w:r>
              <w:rPr>
                <w:rFonts w:ascii="Times New Roman" w:eastAsia="Calibri" w:hAnsi="Times New Roman" w:cs="TimesNewRomanPSMT"/>
                <w:sz w:val="28"/>
                <w:szCs w:val="28"/>
              </w:rPr>
              <w:t>………………………...</w:t>
            </w:r>
          </w:p>
        </w:tc>
        <w:tc>
          <w:tcPr>
            <w:tcW w:w="985" w:type="dxa"/>
            <w:shd w:val="clear" w:color="auto" w:fill="auto"/>
          </w:tcPr>
          <w:p w:rsidR="00626407" w:rsidRDefault="00F17077" w:rsidP="005C7D0F">
            <w:pPr>
              <w:spacing w:after="0" w:line="360" w:lineRule="auto"/>
              <w:outlineLvl w:val="0"/>
              <w:rPr>
                <w:rFonts w:ascii="Times New Roman" w:eastAsia="Calibri" w:hAnsi="Times New Roman" w:cs="TimesNewRomanPSMT"/>
                <w:sz w:val="28"/>
                <w:szCs w:val="28"/>
              </w:rPr>
            </w:pPr>
            <w:r>
              <w:rPr>
                <w:rFonts w:ascii="Times New Roman" w:eastAsia="Calibri" w:hAnsi="Times New Roman" w:cs="TimesNewRomanPSMT"/>
                <w:sz w:val="28"/>
                <w:szCs w:val="28"/>
              </w:rPr>
              <w:t>44-49</w:t>
            </w:r>
          </w:p>
        </w:tc>
      </w:tr>
      <w:tr w:rsidR="00626407" w:rsidRPr="005C7D0F" w:rsidTr="00B23EF8">
        <w:trPr>
          <w:trHeight w:val="565"/>
        </w:trPr>
        <w:tc>
          <w:tcPr>
            <w:tcW w:w="9372" w:type="dxa"/>
            <w:shd w:val="clear" w:color="auto" w:fill="auto"/>
          </w:tcPr>
          <w:p w:rsidR="00626407" w:rsidRDefault="00626407" w:rsidP="00C155C0">
            <w:pPr>
              <w:spacing w:after="0" w:line="360" w:lineRule="auto"/>
              <w:rPr>
                <w:rFonts w:ascii="Times New Roman" w:eastAsia="Calibri" w:hAnsi="Times New Roman" w:cs="TimesNewRomanPSMT"/>
                <w:b/>
                <w:sz w:val="28"/>
                <w:szCs w:val="28"/>
              </w:rPr>
            </w:pPr>
            <w:r>
              <w:rPr>
                <w:rFonts w:ascii="Times New Roman" w:eastAsia="Calibri" w:hAnsi="Times New Roman" w:cs="TimesNewRomanPSMT"/>
                <w:b/>
                <w:sz w:val="28"/>
                <w:szCs w:val="28"/>
              </w:rPr>
              <w:t xml:space="preserve">3.2. </w:t>
            </w:r>
            <w:r w:rsidRPr="00626407">
              <w:rPr>
                <w:rFonts w:ascii="Times New Roman" w:eastAsia="Calibri" w:hAnsi="Times New Roman" w:cs="TimesNewRomanPSMT"/>
                <w:sz w:val="28"/>
                <w:szCs w:val="28"/>
              </w:rPr>
              <w:t>«Одесскость» в анекдотах</w:t>
            </w:r>
            <w:r>
              <w:rPr>
                <w:rFonts w:ascii="Times New Roman" w:eastAsia="Calibri" w:hAnsi="Times New Roman" w:cs="TimesNewRomanPSMT"/>
                <w:sz w:val="28"/>
                <w:szCs w:val="28"/>
              </w:rPr>
              <w:t>…………………………………………………...</w:t>
            </w:r>
          </w:p>
        </w:tc>
        <w:tc>
          <w:tcPr>
            <w:tcW w:w="985" w:type="dxa"/>
            <w:shd w:val="clear" w:color="auto" w:fill="auto"/>
          </w:tcPr>
          <w:p w:rsidR="00626407" w:rsidRDefault="00F17077" w:rsidP="005C7D0F">
            <w:pPr>
              <w:spacing w:after="0" w:line="360" w:lineRule="auto"/>
              <w:outlineLvl w:val="0"/>
              <w:rPr>
                <w:rFonts w:ascii="Times New Roman" w:eastAsia="Calibri" w:hAnsi="Times New Roman" w:cs="TimesNewRomanPSMT"/>
                <w:sz w:val="28"/>
                <w:szCs w:val="28"/>
              </w:rPr>
            </w:pPr>
            <w:r>
              <w:rPr>
                <w:rFonts w:ascii="Times New Roman" w:eastAsia="Calibri" w:hAnsi="Times New Roman" w:cs="TimesNewRomanPSMT"/>
                <w:sz w:val="28"/>
                <w:szCs w:val="28"/>
              </w:rPr>
              <w:t>49-60</w:t>
            </w:r>
          </w:p>
        </w:tc>
      </w:tr>
      <w:tr w:rsidR="00626407" w:rsidRPr="005C7D0F" w:rsidTr="00B23EF8">
        <w:trPr>
          <w:trHeight w:val="545"/>
        </w:trPr>
        <w:tc>
          <w:tcPr>
            <w:tcW w:w="9372" w:type="dxa"/>
            <w:shd w:val="clear" w:color="auto" w:fill="auto"/>
          </w:tcPr>
          <w:p w:rsidR="00626407" w:rsidRDefault="00626407" w:rsidP="00C155C0">
            <w:pPr>
              <w:spacing w:after="0" w:line="360" w:lineRule="auto"/>
              <w:rPr>
                <w:rFonts w:ascii="Times New Roman" w:eastAsia="Calibri" w:hAnsi="Times New Roman" w:cs="TimesNewRomanPSMT"/>
                <w:b/>
                <w:sz w:val="28"/>
                <w:szCs w:val="28"/>
              </w:rPr>
            </w:pPr>
            <w:r>
              <w:rPr>
                <w:rFonts w:ascii="Times New Roman" w:eastAsia="Calibri" w:hAnsi="Times New Roman" w:cs="TimesNewRomanPSMT"/>
                <w:b/>
                <w:sz w:val="28"/>
                <w:szCs w:val="28"/>
              </w:rPr>
              <w:t xml:space="preserve">3.3. </w:t>
            </w:r>
            <w:r w:rsidRPr="00626407">
              <w:rPr>
                <w:rFonts w:ascii="Times New Roman" w:eastAsia="Calibri" w:hAnsi="Times New Roman" w:cs="TimesNewRomanPSMT"/>
                <w:sz w:val="28"/>
                <w:szCs w:val="28"/>
              </w:rPr>
              <w:t>Заимствованная лексика</w:t>
            </w:r>
            <w:r>
              <w:rPr>
                <w:rFonts w:ascii="Times New Roman" w:eastAsia="Calibri" w:hAnsi="Times New Roman" w:cs="TimesNewRomanPSMT"/>
                <w:sz w:val="28"/>
                <w:szCs w:val="28"/>
              </w:rPr>
              <w:t>……………………………………………………..</w:t>
            </w:r>
          </w:p>
        </w:tc>
        <w:tc>
          <w:tcPr>
            <w:tcW w:w="985" w:type="dxa"/>
            <w:shd w:val="clear" w:color="auto" w:fill="auto"/>
          </w:tcPr>
          <w:p w:rsidR="00626407" w:rsidRDefault="00F17077" w:rsidP="005C7D0F">
            <w:pPr>
              <w:spacing w:after="0" w:line="360" w:lineRule="auto"/>
              <w:outlineLvl w:val="0"/>
              <w:rPr>
                <w:rFonts w:ascii="Times New Roman" w:eastAsia="Calibri" w:hAnsi="Times New Roman" w:cs="TimesNewRomanPSMT"/>
                <w:sz w:val="28"/>
                <w:szCs w:val="28"/>
              </w:rPr>
            </w:pPr>
            <w:r>
              <w:rPr>
                <w:rFonts w:ascii="Times New Roman" w:eastAsia="Calibri" w:hAnsi="Times New Roman" w:cs="TimesNewRomanPSMT"/>
                <w:sz w:val="28"/>
                <w:szCs w:val="28"/>
              </w:rPr>
              <w:t>60-62</w:t>
            </w:r>
          </w:p>
        </w:tc>
      </w:tr>
      <w:tr w:rsidR="00626407" w:rsidRPr="005C7D0F" w:rsidTr="00B23EF8">
        <w:trPr>
          <w:trHeight w:val="627"/>
        </w:trPr>
        <w:tc>
          <w:tcPr>
            <w:tcW w:w="9372" w:type="dxa"/>
            <w:shd w:val="clear" w:color="auto" w:fill="auto"/>
          </w:tcPr>
          <w:p w:rsidR="00626407" w:rsidRDefault="00626407" w:rsidP="00C155C0">
            <w:pPr>
              <w:spacing w:after="0" w:line="360" w:lineRule="auto"/>
              <w:rPr>
                <w:rFonts w:ascii="Times New Roman" w:eastAsia="Calibri" w:hAnsi="Times New Roman" w:cs="TimesNewRomanPSMT"/>
                <w:b/>
                <w:sz w:val="28"/>
                <w:szCs w:val="28"/>
              </w:rPr>
            </w:pPr>
            <w:r>
              <w:rPr>
                <w:rFonts w:ascii="Times New Roman" w:eastAsia="Calibri" w:hAnsi="Times New Roman" w:cs="TimesNewRomanPSMT"/>
                <w:b/>
                <w:sz w:val="28"/>
                <w:szCs w:val="28"/>
              </w:rPr>
              <w:t xml:space="preserve">3.4. </w:t>
            </w:r>
            <w:r w:rsidRPr="00626407">
              <w:rPr>
                <w:rFonts w:ascii="Times New Roman" w:eastAsia="Calibri" w:hAnsi="Times New Roman" w:cs="TimesNewRomanPSMT"/>
                <w:sz w:val="28"/>
                <w:szCs w:val="28"/>
              </w:rPr>
              <w:t>Фонетическое заимствование</w:t>
            </w:r>
            <w:r>
              <w:rPr>
                <w:rFonts w:ascii="Times New Roman" w:eastAsia="Calibri" w:hAnsi="Times New Roman" w:cs="TimesNewRomanPSMT"/>
                <w:sz w:val="28"/>
                <w:szCs w:val="28"/>
              </w:rPr>
              <w:t>……………………………………………….</w:t>
            </w:r>
          </w:p>
        </w:tc>
        <w:tc>
          <w:tcPr>
            <w:tcW w:w="985" w:type="dxa"/>
            <w:shd w:val="clear" w:color="auto" w:fill="auto"/>
          </w:tcPr>
          <w:p w:rsidR="00626407" w:rsidRDefault="00F17077" w:rsidP="005C7D0F">
            <w:pPr>
              <w:spacing w:after="0" w:line="360" w:lineRule="auto"/>
              <w:outlineLvl w:val="0"/>
              <w:rPr>
                <w:rFonts w:ascii="Times New Roman" w:eastAsia="Calibri" w:hAnsi="Times New Roman" w:cs="TimesNewRomanPSMT"/>
                <w:sz w:val="28"/>
                <w:szCs w:val="28"/>
              </w:rPr>
            </w:pPr>
            <w:r>
              <w:rPr>
                <w:rFonts w:ascii="Times New Roman" w:eastAsia="Calibri" w:hAnsi="Times New Roman" w:cs="TimesNewRomanPSMT"/>
                <w:sz w:val="28"/>
                <w:szCs w:val="28"/>
              </w:rPr>
              <w:t>62-67</w:t>
            </w:r>
          </w:p>
        </w:tc>
      </w:tr>
      <w:tr w:rsidR="00A17F52" w:rsidRPr="005C7D0F" w:rsidTr="00B23EF8">
        <w:trPr>
          <w:trHeight w:val="627"/>
        </w:trPr>
        <w:tc>
          <w:tcPr>
            <w:tcW w:w="9372" w:type="dxa"/>
            <w:shd w:val="clear" w:color="auto" w:fill="auto"/>
          </w:tcPr>
          <w:p w:rsidR="00A17F52" w:rsidRPr="00A17F52" w:rsidRDefault="00A17F52" w:rsidP="00C155C0">
            <w:pPr>
              <w:spacing w:after="0" w:line="360" w:lineRule="auto"/>
              <w:rPr>
                <w:rFonts w:ascii="Times New Roman" w:eastAsia="Calibri" w:hAnsi="Times New Roman" w:cs="TimesNewRomanPSMT"/>
                <w:sz w:val="28"/>
                <w:szCs w:val="28"/>
              </w:rPr>
            </w:pPr>
            <w:r>
              <w:rPr>
                <w:rFonts w:ascii="Times New Roman" w:eastAsia="Calibri" w:hAnsi="Times New Roman" w:cs="TimesNewRomanPSMT"/>
                <w:b/>
                <w:sz w:val="28"/>
                <w:szCs w:val="28"/>
              </w:rPr>
              <w:t>Выводы по 3 разделу</w:t>
            </w:r>
            <w:r>
              <w:rPr>
                <w:rFonts w:ascii="Times New Roman" w:eastAsia="Calibri" w:hAnsi="Times New Roman" w:cs="TimesNewRomanPSMT"/>
                <w:sz w:val="28"/>
                <w:szCs w:val="28"/>
              </w:rPr>
              <w:t>……………………………………………………………</w:t>
            </w:r>
          </w:p>
        </w:tc>
        <w:tc>
          <w:tcPr>
            <w:tcW w:w="985" w:type="dxa"/>
            <w:shd w:val="clear" w:color="auto" w:fill="auto"/>
          </w:tcPr>
          <w:p w:rsidR="00A17F52" w:rsidRDefault="00F17077" w:rsidP="005C7D0F">
            <w:pPr>
              <w:spacing w:after="0" w:line="360" w:lineRule="auto"/>
              <w:outlineLvl w:val="0"/>
              <w:rPr>
                <w:rFonts w:ascii="Times New Roman" w:eastAsia="Calibri" w:hAnsi="Times New Roman" w:cs="TimesNewRomanPSMT"/>
                <w:sz w:val="28"/>
                <w:szCs w:val="28"/>
              </w:rPr>
            </w:pPr>
            <w:r>
              <w:rPr>
                <w:rFonts w:ascii="Times New Roman" w:eastAsia="Calibri" w:hAnsi="Times New Roman" w:cs="TimesNewRomanPSMT"/>
                <w:sz w:val="28"/>
                <w:szCs w:val="28"/>
              </w:rPr>
              <w:t>68-70</w:t>
            </w:r>
          </w:p>
        </w:tc>
      </w:tr>
      <w:tr w:rsidR="00670606" w:rsidRPr="005C7D0F" w:rsidTr="00B23EF8">
        <w:trPr>
          <w:trHeight w:val="545"/>
        </w:trPr>
        <w:tc>
          <w:tcPr>
            <w:tcW w:w="9372" w:type="dxa"/>
            <w:shd w:val="clear" w:color="auto" w:fill="auto"/>
          </w:tcPr>
          <w:p w:rsidR="00670606" w:rsidRPr="005C7D0F" w:rsidRDefault="00670606" w:rsidP="001D268B">
            <w:pPr>
              <w:spacing w:after="0" w:line="360" w:lineRule="auto"/>
              <w:rPr>
                <w:rFonts w:ascii="Times New Roman" w:eastAsia="Calibri" w:hAnsi="Times New Roman" w:cs="TimesNewRomanPSMT"/>
                <w:b/>
                <w:sz w:val="28"/>
                <w:szCs w:val="28"/>
              </w:rPr>
            </w:pPr>
            <w:r w:rsidRPr="005C7D0F">
              <w:rPr>
                <w:rFonts w:ascii="Times New Roman" w:eastAsia="Calibri" w:hAnsi="Times New Roman" w:cs="TimesNewRomanPSMT"/>
                <w:b/>
                <w:sz w:val="28"/>
                <w:szCs w:val="28"/>
              </w:rPr>
              <w:t>Заключение</w:t>
            </w:r>
            <w:r w:rsidRPr="005C7D0F">
              <w:rPr>
                <w:rFonts w:ascii="Times New Roman" w:eastAsia="Calibri" w:hAnsi="Times New Roman" w:cs="TimesNewRomanPSMT"/>
                <w:sz w:val="28"/>
                <w:szCs w:val="28"/>
              </w:rPr>
              <w:t>……………………………………………………………...………</w:t>
            </w:r>
            <w:r>
              <w:rPr>
                <w:rFonts w:ascii="Times New Roman" w:eastAsia="Calibri" w:hAnsi="Times New Roman" w:cs="TimesNewRomanPSMT"/>
                <w:sz w:val="28"/>
                <w:szCs w:val="28"/>
              </w:rPr>
              <w:t>.</w:t>
            </w:r>
          </w:p>
        </w:tc>
        <w:tc>
          <w:tcPr>
            <w:tcW w:w="985" w:type="dxa"/>
            <w:shd w:val="clear" w:color="auto" w:fill="auto"/>
          </w:tcPr>
          <w:p w:rsidR="00670606" w:rsidRPr="005C7D0F" w:rsidRDefault="00F17077" w:rsidP="005C7D0F">
            <w:pPr>
              <w:spacing w:after="0" w:line="360" w:lineRule="auto"/>
              <w:outlineLvl w:val="0"/>
              <w:rPr>
                <w:rFonts w:ascii="Times New Roman" w:eastAsia="Calibri" w:hAnsi="Times New Roman" w:cs="TimesNewRomanPSMT"/>
                <w:sz w:val="28"/>
                <w:szCs w:val="28"/>
              </w:rPr>
            </w:pPr>
            <w:r>
              <w:rPr>
                <w:rFonts w:ascii="Times New Roman" w:eastAsia="Calibri" w:hAnsi="Times New Roman" w:cs="TimesNewRomanPSMT"/>
                <w:sz w:val="28"/>
                <w:szCs w:val="28"/>
              </w:rPr>
              <w:t>71-74</w:t>
            </w:r>
          </w:p>
        </w:tc>
      </w:tr>
      <w:tr w:rsidR="00670606" w:rsidRPr="005C7D0F" w:rsidTr="00B23EF8">
        <w:trPr>
          <w:trHeight w:val="356"/>
        </w:trPr>
        <w:tc>
          <w:tcPr>
            <w:tcW w:w="9372" w:type="dxa"/>
            <w:shd w:val="clear" w:color="auto" w:fill="auto"/>
          </w:tcPr>
          <w:p w:rsidR="00670606" w:rsidRPr="009F5117" w:rsidRDefault="00670606" w:rsidP="001D268B">
            <w:pPr>
              <w:spacing w:after="0" w:line="360" w:lineRule="auto"/>
              <w:rPr>
                <w:rFonts w:ascii="Times New Roman" w:eastAsia="Calibri" w:hAnsi="Times New Roman" w:cs="TimesNewRomanPSMT"/>
                <w:sz w:val="28"/>
                <w:szCs w:val="28"/>
                <w:highlight w:val="yellow"/>
              </w:rPr>
            </w:pPr>
            <w:r>
              <w:rPr>
                <w:rFonts w:ascii="Times New Roman" w:eastAsia="Calibri" w:hAnsi="Times New Roman" w:cs="TimesNewRomanPSMT"/>
                <w:b/>
                <w:sz w:val="28"/>
                <w:szCs w:val="28"/>
              </w:rPr>
              <w:t xml:space="preserve">Список использованной </w:t>
            </w:r>
            <w:r w:rsidRPr="005C7D0F">
              <w:rPr>
                <w:rFonts w:ascii="Times New Roman" w:eastAsia="Calibri" w:hAnsi="Times New Roman" w:cs="TimesNewRomanPSMT"/>
                <w:b/>
                <w:sz w:val="28"/>
                <w:szCs w:val="28"/>
              </w:rPr>
              <w:t>литературы</w:t>
            </w:r>
            <w:r w:rsidRPr="005C7D0F">
              <w:rPr>
                <w:rFonts w:ascii="Times New Roman" w:eastAsia="Calibri" w:hAnsi="Times New Roman" w:cs="TimesNewRomanPSMT"/>
                <w:sz w:val="28"/>
                <w:szCs w:val="28"/>
              </w:rPr>
              <w:t>……………………………………</w:t>
            </w:r>
            <w:r>
              <w:rPr>
                <w:rFonts w:ascii="Times New Roman" w:eastAsia="Calibri" w:hAnsi="Times New Roman" w:cs="TimesNewRomanPSMT"/>
                <w:sz w:val="28"/>
                <w:szCs w:val="28"/>
              </w:rPr>
              <w:t>…...</w:t>
            </w:r>
          </w:p>
        </w:tc>
        <w:tc>
          <w:tcPr>
            <w:tcW w:w="985" w:type="dxa"/>
            <w:shd w:val="clear" w:color="auto" w:fill="auto"/>
          </w:tcPr>
          <w:p w:rsidR="00670606" w:rsidRPr="005C7D0F" w:rsidRDefault="00F17077" w:rsidP="005C7D0F">
            <w:pPr>
              <w:spacing w:after="0" w:line="360" w:lineRule="auto"/>
              <w:outlineLvl w:val="0"/>
              <w:rPr>
                <w:rFonts w:ascii="Times New Roman" w:eastAsia="Calibri" w:hAnsi="Times New Roman" w:cs="TimesNewRomanPSMT"/>
                <w:sz w:val="28"/>
                <w:szCs w:val="28"/>
              </w:rPr>
            </w:pPr>
            <w:r>
              <w:rPr>
                <w:rFonts w:ascii="Times New Roman" w:eastAsia="Calibri" w:hAnsi="Times New Roman" w:cs="TimesNewRomanPSMT"/>
                <w:sz w:val="28"/>
                <w:szCs w:val="28"/>
              </w:rPr>
              <w:t>75-79</w:t>
            </w:r>
          </w:p>
        </w:tc>
      </w:tr>
    </w:tbl>
    <w:p w:rsidR="005778BD" w:rsidRDefault="005778BD">
      <w:pPr>
        <w:rPr>
          <w:rFonts w:ascii="Times New Roman" w:eastAsia="Calibri" w:hAnsi="Times New Roman" w:cs="Times New Roman"/>
          <w:sz w:val="28"/>
          <w:szCs w:val="28"/>
        </w:rPr>
      </w:pPr>
      <w:r>
        <w:rPr>
          <w:rFonts w:ascii="Times New Roman" w:eastAsia="Calibri" w:hAnsi="Times New Roman" w:cs="Times New Roman"/>
          <w:sz w:val="28"/>
          <w:szCs w:val="28"/>
        </w:rPr>
        <w:br w:type="page"/>
      </w:r>
    </w:p>
    <w:p w:rsidR="00C3749B" w:rsidRPr="00C3749B" w:rsidRDefault="00C3749B" w:rsidP="00C3749B">
      <w:pPr>
        <w:spacing w:after="0" w:line="360" w:lineRule="auto"/>
        <w:jc w:val="center"/>
        <w:rPr>
          <w:rFonts w:ascii="Times New Roman" w:eastAsia="Calibri" w:hAnsi="Times New Roman" w:cs="Times New Roman"/>
          <w:b/>
          <w:sz w:val="28"/>
          <w:szCs w:val="28"/>
        </w:rPr>
      </w:pPr>
      <w:r w:rsidRPr="00C3749B">
        <w:rPr>
          <w:rFonts w:ascii="Times New Roman" w:eastAsia="Calibri" w:hAnsi="Times New Roman" w:cs="Times New Roman"/>
          <w:b/>
          <w:sz w:val="28"/>
          <w:szCs w:val="28"/>
        </w:rPr>
        <w:lastRenderedPageBreak/>
        <w:t>ВВЕДЕНИЕ</w:t>
      </w:r>
    </w:p>
    <w:p w:rsidR="00C3749B" w:rsidRPr="00C3749B" w:rsidRDefault="00C3749B" w:rsidP="00C3749B">
      <w:pPr>
        <w:spacing w:after="0" w:line="360" w:lineRule="auto"/>
        <w:ind w:firstLine="567"/>
        <w:jc w:val="both"/>
        <w:rPr>
          <w:rFonts w:ascii="Times New Roman" w:eastAsia="Calibri" w:hAnsi="Times New Roman" w:cs="Times New Roman"/>
          <w:sz w:val="28"/>
          <w:szCs w:val="28"/>
        </w:rPr>
      </w:pPr>
      <w:r w:rsidRPr="00C3749B">
        <w:rPr>
          <w:rFonts w:ascii="Times New Roman" w:eastAsia="Calibri" w:hAnsi="Times New Roman" w:cs="Times New Roman"/>
          <w:sz w:val="28"/>
          <w:szCs w:val="28"/>
        </w:rPr>
        <w:t xml:space="preserve">В жанре анекдота, который представляет собой один из немногих продуктивных жанров современного фольклора, находит отражение национально-культурная специфика определенной лингвокультурной среды. </w:t>
      </w:r>
    </w:p>
    <w:p w:rsidR="00C3749B" w:rsidRPr="00C3749B" w:rsidRDefault="00C3749B" w:rsidP="00C3749B">
      <w:pPr>
        <w:spacing w:after="0" w:line="360" w:lineRule="auto"/>
        <w:ind w:firstLine="567"/>
        <w:jc w:val="both"/>
        <w:rPr>
          <w:rFonts w:ascii="Times New Roman" w:eastAsia="Calibri" w:hAnsi="Times New Roman" w:cs="Times New Roman"/>
          <w:sz w:val="28"/>
          <w:szCs w:val="28"/>
        </w:rPr>
      </w:pPr>
      <w:r w:rsidRPr="00C3749B">
        <w:rPr>
          <w:rFonts w:ascii="Times New Roman" w:eastAsia="Calibri" w:hAnsi="Times New Roman" w:cs="Times New Roman"/>
          <w:sz w:val="28"/>
          <w:szCs w:val="28"/>
        </w:rPr>
        <w:t xml:space="preserve">Анекдот как жанр является одной из форм разговорной речи, так как рассчитан на устное воспроизведение. </w:t>
      </w:r>
    </w:p>
    <w:p w:rsidR="00C3749B" w:rsidRPr="00C3749B" w:rsidRDefault="00C3749B" w:rsidP="00C3749B">
      <w:pPr>
        <w:spacing w:after="0" w:line="360" w:lineRule="auto"/>
        <w:ind w:firstLine="567"/>
        <w:jc w:val="both"/>
        <w:rPr>
          <w:rFonts w:ascii="Times New Roman" w:eastAsia="Calibri" w:hAnsi="Times New Roman" w:cs="Times New Roman"/>
          <w:sz w:val="28"/>
          <w:szCs w:val="28"/>
        </w:rPr>
      </w:pPr>
      <w:r w:rsidRPr="00C3749B">
        <w:rPr>
          <w:rFonts w:ascii="Times New Roman" w:eastAsia="Calibri" w:hAnsi="Times New Roman" w:cs="Times New Roman"/>
          <w:sz w:val="28"/>
          <w:szCs w:val="28"/>
        </w:rPr>
        <w:t xml:space="preserve">Анекдот емко отражает национальную и культурную специфику и включает множество тем, отображающих быт, национальные особенности быта, политическую сферу, осмеяние пороков человеческой натуры (жадности, глупости и др.) Также реализуются в нем и лингвистические особенности разговорной и письменной речи языка, который он отражает. Лингвистические особенности анекдотов проявляются на всех уровнях языка (фонетическом, лексическом, грамматическом). </w:t>
      </w:r>
    </w:p>
    <w:p w:rsidR="00C3749B" w:rsidRDefault="00DC27AB" w:rsidP="00C3749B">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В</w:t>
      </w:r>
      <w:r w:rsidR="00C3749B" w:rsidRPr="00C3749B">
        <w:rPr>
          <w:rFonts w:ascii="Times New Roman" w:eastAsia="Calibri" w:hAnsi="Times New Roman" w:cs="Times New Roman"/>
          <w:sz w:val="28"/>
          <w:szCs w:val="28"/>
        </w:rPr>
        <w:t xml:space="preserve"> работе </w:t>
      </w:r>
      <w:r>
        <w:rPr>
          <w:rFonts w:ascii="Times New Roman" w:eastAsia="Calibri" w:hAnsi="Times New Roman" w:cs="Times New Roman"/>
          <w:sz w:val="28"/>
          <w:szCs w:val="28"/>
        </w:rPr>
        <w:t>анализируются анекдоты с точки зрения лингвокультурологии. Для этого мы выбрали</w:t>
      </w:r>
      <w:r w:rsidR="00C3749B" w:rsidRPr="00C3749B">
        <w:rPr>
          <w:rFonts w:ascii="Times New Roman" w:eastAsia="Calibri" w:hAnsi="Times New Roman" w:cs="Times New Roman"/>
          <w:sz w:val="28"/>
          <w:szCs w:val="28"/>
        </w:rPr>
        <w:t xml:space="preserve"> особый пласт (разновидность), который определяем как «одесский» анекдот, т.к. составляющие его тексты имеют непосредственное отношение к Одессе. Таким образом, мы акцентируем внимание на одесском анекдоте как особом лингвокультурологическом феномене.</w:t>
      </w:r>
    </w:p>
    <w:p w:rsidR="00A713C6" w:rsidRDefault="00DC27AB" w:rsidP="00A713C6">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Лингвокультурология </w:t>
      </w:r>
      <w:r w:rsidR="00833BE0" w:rsidRPr="00A1145B">
        <w:rPr>
          <w:rFonts w:ascii="Times New Roman" w:eastAsia="Calibri" w:hAnsi="Times New Roman" w:cs="Times New Roman"/>
          <w:sz w:val="28"/>
          <w:szCs w:val="28"/>
        </w:rPr>
        <w:t>–</w:t>
      </w:r>
      <w:r w:rsidR="00844438">
        <w:rPr>
          <w:rFonts w:ascii="Times New Roman" w:eastAsia="Calibri" w:hAnsi="Times New Roman" w:cs="Times New Roman"/>
          <w:sz w:val="28"/>
          <w:szCs w:val="28"/>
        </w:rPr>
        <w:t xml:space="preserve"> </w:t>
      </w:r>
      <w:r w:rsidR="00A713C6" w:rsidRPr="00A713C6">
        <w:rPr>
          <w:rFonts w:ascii="Times New Roman" w:eastAsia="Calibri" w:hAnsi="Times New Roman" w:cs="Times New Roman"/>
          <w:sz w:val="28"/>
          <w:szCs w:val="28"/>
        </w:rPr>
        <w:t xml:space="preserve">гуманитарная дисциплина, изучающая воплощенную в живой национальный язык и проявляющуюся в языковых процессах материальную и духовную культуру. Она позволяет установить и объяснить, каким образом осуществляется одна из фундаментальных функций языка </w:t>
      </w:r>
      <w:r w:rsidR="00457489">
        <w:rPr>
          <w:rFonts w:ascii="Times New Roman" w:eastAsia="Calibri" w:hAnsi="Times New Roman" w:cs="Times New Roman"/>
          <w:sz w:val="28"/>
          <w:szCs w:val="28"/>
        </w:rPr>
        <w:t>–</w:t>
      </w:r>
      <w:r w:rsidR="00A713C6" w:rsidRPr="00A713C6">
        <w:rPr>
          <w:rFonts w:ascii="Times New Roman" w:eastAsia="Calibri" w:hAnsi="Times New Roman" w:cs="Times New Roman"/>
          <w:sz w:val="28"/>
          <w:szCs w:val="28"/>
        </w:rPr>
        <w:t xml:space="preserve"> быть орудием создания, развития, хранения и трансляции культуры. Лингвокультурология изучает язык как феномен культуры. Это определенное видение мира сквозь призму национального языка, когда язык выступает как выразитель о</w:t>
      </w:r>
      <w:r w:rsidR="00A713C6">
        <w:rPr>
          <w:rFonts w:ascii="Times New Roman" w:eastAsia="Calibri" w:hAnsi="Times New Roman" w:cs="Times New Roman"/>
          <w:sz w:val="28"/>
          <w:szCs w:val="28"/>
        </w:rPr>
        <w:t>собой национальной ментальности.</w:t>
      </w:r>
    </w:p>
    <w:p w:rsidR="00AE4708" w:rsidRPr="00AE4708" w:rsidRDefault="00AE4708" w:rsidP="00A713C6">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Работа выполнена в рамках государственной бюджетной темы «Функционирование единиц русского языка в разных лингвокультурных пространствах» кафедры русского языка Одесского национального </w:t>
      </w:r>
      <w:r>
        <w:rPr>
          <w:rFonts w:ascii="Times New Roman" w:eastAsia="Calibri" w:hAnsi="Times New Roman" w:cs="Times New Roman"/>
          <w:sz w:val="28"/>
          <w:szCs w:val="28"/>
        </w:rPr>
        <w:lastRenderedPageBreak/>
        <w:t>университета имени И.И. Мечникова, гос</w:t>
      </w:r>
      <w:r w:rsidR="004E4C31">
        <w:rPr>
          <w:rFonts w:ascii="Times New Roman" w:eastAsia="Calibri" w:hAnsi="Times New Roman" w:cs="Times New Roman"/>
          <w:sz w:val="28"/>
          <w:szCs w:val="28"/>
        </w:rPr>
        <w:t>ударственная</w:t>
      </w:r>
      <w:r>
        <w:rPr>
          <w:rFonts w:ascii="Times New Roman" w:eastAsia="Calibri" w:hAnsi="Times New Roman" w:cs="Times New Roman"/>
          <w:sz w:val="28"/>
          <w:szCs w:val="28"/>
        </w:rPr>
        <w:t xml:space="preserve"> регистрация 0116</w:t>
      </w:r>
      <w:r>
        <w:rPr>
          <w:rFonts w:ascii="Times New Roman" w:eastAsia="Calibri" w:hAnsi="Times New Roman" w:cs="Times New Roman"/>
          <w:sz w:val="28"/>
          <w:szCs w:val="28"/>
          <w:lang w:val="en-US"/>
        </w:rPr>
        <w:t>U</w:t>
      </w:r>
      <w:r w:rsidRPr="00AE4708">
        <w:rPr>
          <w:rFonts w:ascii="Times New Roman" w:eastAsia="Calibri" w:hAnsi="Times New Roman" w:cs="Times New Roman"/>
          <w:sz w:val="28"/>
          <w:szCs w:val="28"/>
        </w:rPr>
        <w:t>000907 (</w:t>
      </w:r>
      <w:r>
        <w:rPr>
          <w:rFonts w:ascii="Times New Roman" w:eastAsia="Calibri" w:hAnsi="Times New Roman" w:cs="Times New Roman"/>
          <w:sz w:val="28"/>
          <w:szCs w:val="28"/>
        </w:rPr>
        <w:t>№152).</w:t>
      </w:r>
    </w:p>
    <w:p w:rsidR="00C3749B" w:rsidRPr="00844438" w:rsidRDefault="00C3749B" w:rsidP="007927B7">
      <w:pPr>
        <w:spacing w:after="0" w:line="360" w:lineRule="auto"/>
        <w:ind w:firstLine="567"/>
        <w:jc w:val="both"/>
        <w:rPr>
          <w:rFonts w:ascii="Times New Roman" w:eastAsia="Calibri" w:hAnsi="Times New Roman" w:cs="Times New Roman"/>
          <w:bCs/>
          <w:sz w:val="28"/>
          <w:szCs w:val="28"/>
        </w:rPr>
      </w:pPr>
      <w:r w:rsidRPr="00C3749B">
        <w:rPr>
          <w:rFonts w:ascii="Times New Roman" w:eastAsia="Calibri" w:hAnsi="Times New Roman" w:cs="Times New Roman"/>
          <w:b/>
          <w:bCs/>
          <w:sz w:val="28"/>
          <w:szCs w:val="28"/>
        </w:rPr>
        <w:t xml:space="preserve">Актуальность работы </w:t>
      </w:r>
      <w:r w:rsidR="00833BE0">
        <w:rPr>
          <w:rFonts w:ascii="Times New Roman" w:eastAsia="Calibri" w:hAnsi="Times New Roman" w:cs="Times New Roman"/>
          <w:bCs/>
          <w:sz w:val="28"/>
          <w:szCs w:val="28"/>
        </w:rPr>
        <w:t>состоит в том, что</w:t>
      </w:r>
      <w:r w:rsidR="008F6910" w:rsidRPr="008F6910">
        <w:rPr>
          <w:rFonts w:ascii="Times New Roman" w:eastAsia="Calibri" w:hAnsi="Times New Roman" w:cs="Times New Roman"/>
          <w:bCs/>
          <w:sz w:val="28"/>
          <w:szCs w:val="28"/>
        </w:rPr>
        <w:t xml:space="preserve"> юмор является необходимым компонентом общения, вместе с тем многие характеристики юмора недостаточно изучены в лингвистической литературе;</w:t>
      </w:r>
      <w:r w:rsidR="00833BE0">
        <w:rPr>
          <w:rFonts w:ascii="Times New Roman" w:eastAsia="Calibri" w:hAnsi="Times New Roman" w:cs="Times New Roman"/>
          <w:b/>
          <w:bCs/>
          <w:sz w:val="28"/>
          <w:szCs w:val="28"/>
        </w:rPr>
        <w:t xml:space="preserve"> </w:t>
      </w:r>
      <w:r w:rsidR="00E33EA1">
        <w:rPr>
          <w:rFonts w:ascii="Times New Roman" w:eastAsia="Calibri" w:hAnsi="Times New Roman" w:cs="Times New Roman"/>
          <w:sz w:val="28"/>
          <w:szCs w:val="28"/>
        </w:rPr>
        <w:t>лингвокультурологическое</w:t>
      </w:r>
      <w:r w:rsidR="00E33EA1" w:rsidRPr="00A713C6">
        <w:rPr>
          <w:rFonts w:ascii="Times New Roman" w:eastAsia="Calibri" w:hAnsi="Times New Roman" w:cs="Times New Roman"/>
          <w:sz w:val="28"/>
          <w:szCs w:val="28"/>
        </w:rPr>
        <w:t xml:space="preserve"> изучение юмора предполагает приоритетное освещение тех ценностей, которые актуальны для </w:t>
      </w:r>
      <w:r w:rsidR="00E33EA1">
        <w:rPr>
          <w:rFonts w:ascii="Times New Roman" w:eastAsia="Calibri" w:hAnsi="Times New Roman" w:cs="Times New Roman"/>
          <w:sz w:val="28"/>
          <w:szCs w:val="28"/>
        </w:rPr>
        <w:t>нашей</w:t>
      </w:r>
      <w:r w:rsidR="00E33EA1" w:rsidRPr="00A713C6">
        <w:rPr>
          <w:rFonts w:ascii="Times New Roman" w:eastAsia="Calibri" w:hAnsi="Times New Roman" w:cs="Times New Roman"/>
          <w:sz w:val="28"/>
          <w:szCs w:val="28"/>
        </w:rPr>
        <w:t xml:space="preserve"> культур</w:t>
      </w:r>
      <w:r w:rsidR="00E33EA1">
        <w:rPr>
          <w:rFonts w:ascii="Times New Roman" w:eastAsia="Calibri" w:hAnsi="Times New Roman" w:cs="Times New Roman"/>
          <w:sz w:val="28"/>
          <w:szCs w:val="28"/>
        </w:rPr>
        <w:t>ы</w:t>
      </w:r>
      <w:r w:rsidR="007927B7">
        <w:rPr>
          <w:rFonts w:ascii="Times New Roman" w:eastAsia="Calibri" w:hAnsi="Times New Roman" w:cs="Times New Roman"/>
          <w:sz w:val="28"/>
          <w:szCs w:val="28"/>
        </w:rPr>
        <w:t xml:space="preserve">, и именно они </w:t>
      </w:r>
      <w:r w:rsidR="00E33EA1" w:rsidRPr="00A713C6">
        <w:rPr>
          <w:rFonts w:ascii="Times New Roman" w:eastAsia="Calibri" w:hAnsi="Times New Roman" w:cs="Times New Roman"/>
          <w:sz w:val="28"/>
          <w:szCs w:val="28"/>
        </w:rPr>
        <w:t>могут получить различное выражение в юмористических текстах</w:t>
      </w:r>
      <w:r w:rsidR="007927B7">
        <w:rPr>
          <w:rFonts w:ascii="Times New Roman" w:eastAsia="Calibri" w:hAnsi="Times New Roman" w:cs="Times New Roman"/>
          <w:sz w:val="28"/>
          <w:szCs w:val="28"/>
        </w:rPr>
        <w:t xml:space="preserve"> (заимствованная и маркированная лексика)</w:t>
      </w:r>
      <w:r w:rsidR="007927B7">
        <w:rPr>
          <w:rFonts w:ascii="Times New Roman" w:eastAsia="Calibri" w:hAnsi="Times New Roman" w:cs="Times New Roman"/>
          <w:bCs/>
          <w:sz w:val="28"/>
          <w:szCs w:val="28"/>
        </w:rPr>
        <w:t>;</w:t>
      </w:r>
      <w:r w:rsidR="00833BE0">
        <w:rPr>
          <w:rFonts w:ascii="Times New Roman" w:eastAsia="Calibri" w:hAnsi="Times New Roman" w:cs="Times New Roman"/>
          <w:sz w:val="28"/>
          <w:szCs w:val="28"/>
        </w:rPr>
        <w:t xml:space="preserve"> одесский анекдот, как специфический жанр, изучен непоследовательно, в отдельных аспектах, а в ключе лингвокультурологии не изучался вообще. </w:t>
      </w:r>
      <w:r w:rsidR="00833BE0" w:rsidRPr="00844438">
        <w:rPr>
          <w:rFonts w:ascii="Times New Roman" w:eastAsia="Calibri" w:hAnsi="Times New Roman" w:cs="Times New Roman"/>
          <w:sz w:val="28"/>
          <w:szCs w:val="28"/>
        </w:rPr>
        <w:t>[ ]</w:t>
      </w:r>
    </w:p>
    <w:p w:rsidR="00A1145B" w:rsidRPr="00A1145B" w:rsidRDefault="00A1145B" w:rsidP="00A1145B">
      <w:pPr>
        <w:spacing w:after="0" w:line="360" w:lineRule="auto"/>
        <w:ind w:firstLine="567"/>
        <w:jc w:val="both"/>
        <w:rPr>
          <w:rFonts w:ascii="Times New Roman" w:eastAsia="Calibri" w:hAnsi="Times New Roman" w:cs="Times New Roman"/>
          <w:sz w:val="28"/>
          <w:szCs w:val="28"/>
        </w:rPr>
      </w:pPr>
      <w:r w:rsidRPr="00A1145B">
        <w:rPr>
          <w:rFonts w:ascii="Times New Roman" w:eastAsia="Calibri" w:hAnsi="Times New Roman" w:cs="Times New Roman"/>
          <w:b/>
          <w:sz w:val="28"/>
          <w:szCs w:val="28"/>
        </w:rPr>
        <w:t>Объектом</w:t>
      </w:r>
      <w:r w:rsidRPr="00A1145B">
        <w:rPr>
          <w:rFonts w:ascii="Times New Roman" w:eastAsia="Calibri" w:hAnsi="Times New Roman" w:cs="Times New Roman"/>
          <w:sz w:val="28"/>
          <w:szCs w:val="28"/>
        </w:rPr>
        <w:t xml:space="preserve"> исследования в работе является </w:t>
      </w:r>
      <w:r w:rsidR="00A713C6">
        <w:rPr>
          <w:rFonts w:ascii="Times New Roman" w:eastAsia="Calibri" w:hAnsi="Times New Roman" w:cs="Times New Roman"/>
          <w:sz w:val="28"/>
          <w:szCs w:val="28"/>
        </w:rPr>
        <w:t>лингвокультурологическая характеристика</w:t>
      </w:r>
      <w:r w:rsidRPr="00A1145B">
        <w:rPr>
          <w:rFonts w:ascii="Times New Roman" w:eastAsia="Calibri" w:hAnsi="Times New Roman" w:cs="Times New Roman"/>
          <w:sz w:val="28"/>
          <w:szCs w:val="28"/>
        </w:rPr>
        <w:t xml:space="preserve"> </w:t>
      </w:r>
      <w:r w:rsidR="00A713C6">
        <w:rPr>
          <w:rFonts w:ascii="Times New Roman" w:eastAsia="Calibri" w:hAnsi="Times New Roman" w:cs="Times New Roman"/>
          <w:sz w:val="28"/>
          <w:szCs w:val="28"/>
        </w:rPr>
        <w:t>одесского анекдота</w:t>
      </w:r>
      <w:r w:rsidRPr="00A1145B">
        <w:rPr>
          <w:rFonts w:ascii="Times New Roman" w:eastAsia="Calibri" w:hAnsi="Times New Roman" w:cs="Times New Roman"/>
          <w:sz w:val="28"/>
          <w:szCs w:val="28"/>
        </w:rPr>
        <w:t>.</w:t>
      </w:r>
    </w:p>
    <w:p w:rsidR="00A1145B" w:rsidRPr="00A1145B" w:rsidRDefault="00A1145B" w:rsidP="00A1145B">
      <w:pPr>
        <w:spacing w:after="0" w:line="360" w:lineRule="auto"/>
        <w:ind w:firstLine="567"/>
        <w:jc w:val="both"/>
        <w:rPr>
          <w:rFonts w:ascii="Times New Roman" w:eastAsia="Calibri" w:hAnsi="Times New Roman" w:cs="Times New Roman"/>
          <w:sz w:val="28"/>
          <w:szCs w:val="28"/>
        </w:rPr>
      </w:pPr>
      <w:r w:rsidRPr="00A1145B">
        <w:rPr>
          <w:rFonts w:ascii="Times New Roman" w:eastAsia="Calibri" w:hAnsi="Times New Roman" w:cs="Times New Roman"/>
          <w:b/>
          <w:sz w:val="28"/>
          <w:szCs w:val="28"/>
        </w:rPr>
        <w:t>Предмет</w:t>
      </w:r>
      <w:r w:rsidRPr="00A1145B">
        <w:rPr>
          <w:rFonts w:ascii="Times New Roman" w:eastAsia="Calibri" w:hAnsi="Times New Roman" w:cs="Times New Roman"/>
          <w:sz w:val="28"/>
          <w:szCs w:val="28"/>
        </w:rPr>
        <w:t xml:space="preserve"> исследования – одесский анекдот, как специфическая разновидность анекдота.</w:t>
      </w:r>
    </w:p>
    <w:p w:rsidR="00C3749B" w:rsidRPr="00C3749B" w:rsidRDefault="00C3749B" w:rsidP="00A713C6">
      <w:pPr>
        <w:spacing w:after="0" w:line="360" w:lineRule="auto"/>
        <w:ind w:firstLine="567"/>
        <w:rPr>
          <w:rFonts w:ascii="Times New Roman" w:eastAsia="Calibri" w:hAnsi="Times New Roman" w:cs="Times New Roman"/>
          <w:sz w:val="28"/>
          <w:szCs w:val="28"/>
        </w:rPr>
      </w:pPr>
      <w:r w:rsidRPr="00C3749B">
        <w:rPr>
          <w:rFonts w:ascii="Times New Roman" w:eastAsia="Calibri" w:hAnsi="Times New Roman" w:cs="Times New Roman"/>
          <w:b/>
          <w:bCs/>
          <w:sz w:val="28"/>
          <w:szCs w:val="28"/>
        </w:rPr>
        <w:t xml:space="preserve">Цель </w:t>
      </w:r>
      <w:r w:rsidRPr="00C3749B">
        <w:rPr>
          <w:rFonts w:ascii="Times New Roman" w:eastAsia="Calibri" w:hAnsi="Times New Roman" w:cs="Times New Roman"/>
          <w:sz w:val="28"/>
          <w:szCs w:val="28"/>
        </w:rPr>
        <w:t>данной работы</w:t>
      </w:r>
      <w:r w:rsidR="00A713C6">
        <w:rPr>
          <w:rFonts w:ascii="Times New Roman" w:eastAsia="Calibri" w:hAnsi="Times New Roman" w:cs="Times New Roman"/>
          <w:sz w:val="28"/>
          <w:szCs w:val="28"/>
        </w:rPr>
        <w:t xml:space="preserve"> </w:t>
      </w:r>
      <w:r w:rsidR="00A713C6" w:rsidRPr="00A713C6">
        <w:rPr>
          <w:rFonts w:ascii="Times New Roman" w:eastAsia="Calibri" w:hAnsi="Times New Roman" w:cs="Times New Roman"/>
          <w:sz w:val="28"/>
          <w:szCs w:val="28"/>
        </w:rPr>
        <w:t>заключается в установлении</w:t>
      </w:r>
      <w:r w:rsidR="00BC1325">
        <w:rPr>
          <w:rFonts w:ascii="Times New Roman" w:eastAsia="Calibri" w:hAnsi="Times New Roman" w:cs="Times New Roman"/>
          <w:sz w:val="28"/>
          <w:szCs w:val="28"/>
        </w:rPr>
        <w:t xml:space="preserve"> </w:t>
      </w:r>
      <w:r w:rsidR="00A713C6">
        <w:rPr>
          <w:rFonts w:ascii="Times New Roman" w:eastAsia="Calibri" w:hAnsi="Times New Roman" w:cs="Times New Roman"/>
          <w:sz w:val="28"/>
          <w:szCs w:val="28"/>
        </w:rPr>
        <w:t>лингвокультурологических характеристик одесского анекдота</w:t>
      </w:r>
      <w:r w:rsidRPr="00C3749B">
        <w:rPr>
          <w:rFonts w:ascii="Times New Roman" w:eastAsia="Calibri" w:hAnsi="Times New Roman" w:cs="Times New Roman"/>
          <w:sz w:val="28"/>
          <w:szCs w:val="28"/>
        </w:rPr>
        <w:t>.</w:t>
      </w:r>
    </w:p>
    <w:p w:rsidR="00C3749B" w:rsidRPr="00C3749B" w:rsidRDefault="00C3749B" w:rsidP="00C3749B">
      <w:pPr>
        <w:spacing w:after="0" w:line="360" w:lineRule="auto"/>
        <w:ind w:firstLine="567"/>
        <w:rPr>
          <w:rFonts w:ascii="Times New Roman" w:eastAsia="Calibri" w:hAnsi="Times New Roman" w:cs="Times New Roman"/>
          <w:sz w:val="28"/>
          <w:szCs w:val="28"/>
        </w:rPr>
      </w:pPr>
      <w:r w:rsidRPr="00C3749B">
        <w:rPr>
          <w:rFonts w:ascii="Times New Roman" w:eastAsia="Calibri" w:hAnsi="Times New Roman" w:cs="Times New Roman"/>
          <w:sz w:val="28"/>
          <w:szCs w:val="28"/>
        </w:rPr>
        <w:t xml:space="preserve">Осуществление этой </w:t>
      </w:r>
      <w:r w:rsidRPr="00C3749B">
        <w:rPr>
          <w:rFonts w:ascii="Times New Roman" w:eastAsia="Calibri" w:hAnsi="Times New Roman" w:cs="Times New Roman"/>
          <w:b/>
          <w:bCs/>
          <w:sz w:val="28"/>
          <w:szCs w:val="28"/>
        </w:rPr>
        <w:t>цели</w:t>
      </w:r>
      <w:r w:rsidRPr="00C3749B">
        <w:rPr>
          <w:rFonts w:ascii="Times New Roman" w:eastAsia="Calibri" w:hAnsi="Times New Roman" w:cs="Times New Roman"/>
          <w:sz w:val="28"/>
          <w:szCs w:val="28"/>
        </w:rPr>
        <w:t xml:space="preserve"> возможно путем решения следующих </w:t>
      </w:r>
      <w:r w:rsidRPr="00C3749B">
        <w:rPr>
          <w:rFonts w:ascii="Times New Roman" w:eastAsia="Calibri" w:hAnsi="Times New Roman" w:cs="Times New Roman"/>
          <w:b/>
          <w:bCs/>
          <w:sz w:val="28"/>
          <w:szCs w:val="28"/>
        </w:rPr>
        <w:t>задач</w:t>
      </w:r>
      <w:r w:rsidRPr="00C3749B">
        <w:rPr>
          <w:rFonts w:ascii="Times New Roman" w:eastAsia="Calibri" w:hAnsi="Times New Roman" w:cs="Times New Roman"/>
          <w:sz w:val="28"/>
          <w:szCs w:val="28"/>
        </w:rPr>
        <w:t>:</w:t>
      </w:r>
    </w:p>
    <w:p w:rsidR="00C3749B" w:rsidRPr="00C3749B" w:rsidRDefault="00C3749B" w:rsidP="00C3749B">
      <w:pPr>
        <w:spacing w:after="0" w:line="360" w:lineRule="auto"/>
        <w:jc w:val="both"/>
        <w:rPr>
          <w:rFonts w:ascii="Times New Roman" w:eastAsia="Calibri" w:hAnsi="Times New Roman" w:cs="Times New Roman"/>
          <w:sz w:val="28"/>
          <w:szCs w:val="28"/>
        </w:rPr>
      </w:pPr>
      <w:r w:rsidRPr="00C3749B">
        <w:rPr>
          <w:rFonts w:ascii="Times New Roman" w:eastAsia="Calibri" w:hAnsi="Times New Roman" w:cs="Times New Roman"/>
          <w:sz w:val="28"/>
          <w:szCs w:val="28"/>
        </w:rPr>
        <w:t>1. Определить теоретическую базу исследования.</w:t>
      </w:r>
    </w:p>
    <w:p w:rsidR="00C3749B" w:rsidRPr="00C3749B" w:rsidRDefault="00C3749B" w:rsidP="00C3749B">
      <w:pPr>
        <w:spacing w:after="0" w:line="360" w:lineRule="auto"/>
        <w:jc w:val="both"/>
        <w:rPr>
          <w:rFonts w:ascii="Times New Roman" w:eastAsia="Calibri" w:hAnsi="Times New Roman" w:cs="Times New Roman"/>
          <w:sz w:val="28"/>
          <w:szCs w:val="28"/>
        </w:rPr>
      </w:pPr>
      <w:r w:rsidRPr="00C3749B">
        <w:rPr>
          <w:rFonts w:ascii="Times New Roman" w:eastAsia="Calibri" w:hAnsi="Times New Roman" w:cs="Times New Roman"/>
          <w:sz w:val="28"/>
          <w:szCs w:val="28"/>
        </w:rPr>
        <w:t>2. Извлечь из общего массива анекдотов собственно одесские анекдоты</w:t>
      </w:r>
      <w:r w:rsidR="00440C88">
        <w:rPr>
          <w:rFonts w:ascii="Times New Roman" w:eastAsia="Calibri" w:hAnsi="Times New Roman" w:cs="Times New Roman"/>
          <w:sz w:val="28"/>
          <w:szCs w:val="28"/>
        </w:rPr>
        <w:t>.</w:t>
      </w:r>
      <w:r w:rsidRPr="00C3749B">
        <w:rPr>
          <w:rFonts w:ascii="Times New Roman" w:eastAsia="Calibri" w:hAnsi="Times New Roman" w:cs="Times New Roman"/>
          <w:sz w:val="28"/>
          <w:szCs w:val="28"/>
        </w:rPr>
        <w:t xml:space="preserve"> </w:t>
      </w:r>
    </w:p>
    <w:p w:rsidR="00C3749B" w:rsidRDefault="00C3749B" w:rsidP="00C3749B">
      <w:pPr>
        <w:spacing w:after="0" w:line="360" w:lineRule="auto"/>
        <w:jc w:val="both"/>
        <w:rPr>
          <w:rFonts w:ascii="Times New Roman" w:eastAsia="Calibri" w:hAnsi="Times New Roman" w:cs="Times New Roman"/>
          <w:sz w:val="28"/>
          <w:szCs w:val="28"/>
        </w:rPr>
      </w:pPr>
      <w:r w:rsidRPr="00C3749B">
        <w:rPr>
          <w:rFonts w:ascii="Times New Roman" w:eastAsia="Calibri" w:hAnsi="Times New Roman" w:cs="Times New Roman"/>
          <w:sz w:val="28"/>
          <w:szCs w:val="28"/>
        </w:rPr>
        <w:t xml:space="preserve">3. Проанализировать </w:t>
      </w:r>
      <w:r w:rsidR="007927B7">
        <w:rPr>
          <w:rFonts w:ascii="Times New Roman" w:eastAsia="Calibri" w:hAnsi="Times New Roman" w:cs="Times New Roman"/>
          <w:sz w:val="28"/>
          <w:szCs w:val="28"/>
        </w:rPr>
        <w:t>одесский анекдот как лингвокультурное явление</w:t>
      </w:r>
      <w:r w:rsidRPr="00C3749B">
        <w:rPr>
          <w:rFonts w:ascii="Times New Roman" w:eastAsia="Calibri" w:hAnsi="Times New Roman" w:cs="Times New Roman"/>
          <w:sz w:val="28"/>
          <w:szCs w:val="28"/>
        </w:rPr>
        <w:t>.</w:t>
      </w:r>
    </w:p>
    <w:p w:rsidR="007927B7" w:rsidRDefault="007927B7" w:rsidP="00C3749B">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4. Дать тематическую классификацию одесскому анекдоту.</w:t>
      </w:r>
    </w:p>
    <w:p w:rsidR="00C3749B" w:rsidRPr="00C3749B" w:rsidRDefault="00C3749B" w:rsidP="00C3749B">
      <w:pPr>
        <w:spacing w:after="0" w:line="360" w:lineRule="auto"/>
        <w:ind w:firstLine="567"/>
        <w:jc w:val="both"/>
        <w:rPr>
          <w:rFonts w:ascii="Times New Roman" w:eastAsia="Calibri" w:hAnsi="Times New Roman" w:cs="Times New Roman"/>
          <w:sz w:val="28"/>
          <w:szCs w:val="28"/>
        </w:rPr>
      </w:pPr>
      <w:r w:rsidRPr="00C3749B">
        <w:rPr>
          <w:rFonts w:ascii="Times New Roman" w:eastAsia="Calibri" w:hAnsi="Times New Roman" w:cs="Times New Roman"/>
          <w:b/>
          <w:bCs/>
          <w:sz w:val="28"/>
          <w:szCs w:val="28"/>
        </w:rPr>
        <w:t xml:space="preserve">Материалом исследования </w:t>
      </w:r>
      <w:r w:rsidR="00290B78">
        <w:rPr>
          <w:rFonts w:ascii="Times New Roman" w:eastAsia="Calibri" w:hAnsi="Times New Roman" w:cs="Times New Roman"/>
          <w:sz w:val="28"/>
          <w:szCs w:val="28"/>
        </w:rPr>
        <w:t>послужили 200</w:t>
      </w:r>
      <w:r w:rsidRPr="00C3749B">
        <w:rPr>
          <w:rFonts w:ascii="Times New Roman" w:eastAsia="Calibri" w:hAnsi="Times New Roman" w:cs="Times New Roman"/>
          <w:sz w:val="28"/>
          <w:szCs w:val="28"/>
        </w:rPr>
        <w:t xml:space="preserve"> текстов одесских анекдотов, часть которых найдена в</w:t>
      </w:r>
      <w:r w:rsidR="00215E3C">
        <w:rPr>
          <w:rFonts w:ascii="Times New Roman" w:eastAsia="Calibri" w:hAnsi="Times New Roman" w:cs="Times New Roman"/>
          <w:sz w:val="28"/>
          <w:szCs w:val="28"/>
        </w:rPr>
        <w:t xml:space="preserve"> Интернете</w:t>
      </w:r>
      <w:r w:rsidR="00126E53">
        <w:rPr>
          <w:rFonts w:ascii="Times New Roman" w:eastAsia="Calibri" w:hAnsi="Times New Roman" w:cs="Times New Roman"/>
          <w:sz w:val="28"/>
          <w:szCs w:val="28"/>
        </w:rPr>
        <w:t xml:space="preserve"> (170)</w:t>
      </w:r>
      <w:r w:rsidR="00215E3C">
        <w:rPr>
          <w:rFonts w:ascii="Times New Roman" w:eastAsia="Calibri" w:hAnsi="Times New Roman" w:cs="Times New Roman"/>
          <w:sz w:val="28"/>
          <w:szCs w:val="28"/>
        </w:rPr>
        <w:t>, а часть – записана</w:t>
      </w:r>
      <w:r w:rsidRPr="00C3749B">
        <w:rPr>
          <w:rFonts w:ascii="Times New Roman" w:eastAsia="Calibri" w:hAnsi="Times New Roman" w:cs="Times New Roman"/>
          <w:sz w:val="28"/>
          <w:szCs w:val="28"/>
        </w:rPr>
        <w:t xml:space="preserve"> из устных источников</w:t>
      </w:r>
      <w:r w:rsidR="00126E53">
        <w:rPr>
          <w:rFonts w:ascii="Times New Roman" w:eastAsia="Calibri" w:hAnsi="Times New Roman" w:cs="Times New Roman"/>
          <w:sz w:val="28"/>
          <w:szCs w:val="28"/>
        </w:rPr>
        <w:t xml:space="preserve"> (30)</w:t>
      </w:r>
      <w:r w:rsidR="00215E3C">
        <w:rPr>
          <w:rFonts w:ascii="Times New Roman" w:eastAsia="Calibri" w:hAnsi="Times New Roman" w:cs="Times New Roman"/>
          <w:sz w:val="28"/>
          <w:szCs w:val="28"/>
        </w:rPr>
        <w:t>.</w:t>
      </w:r>
    </w:p>
    <w:p w:rsidR="00C3749B" w:rsidRPr="00C3749B" w:rsidRDefault="00C3749B" w:rsidP="00C3749B">
      <w:pPr>
        <w:spacing w:after="0" w:line="360" w:lineRule="auto"/>
        <w:ind w:firstLine="567"/>
        <w:jc w:val="both"/>
        <w:rPr>
          <w:rFonts w:ascii="Times New Roman" w:eastAsia="Calibri" w:hAnsi="Times New Roman" w:cs="Times New Roman"/>
          <w:sz w:val="28"/>
          <w:szCs w:val="28"/>
        </w:rPr>
      </w:pPr>
      <w:r w:rsidRPr="00C3749B">
        <w:rPr>
          <w:rFonts w:ascii="Times New Roman" w:eastAsia="Calibri" w:hAnsi="Times New Roman" w:cs="Times New Roman"/>
          <w:sz w:val="28"/>
          <w:szCs w:val="28"/>
        </w:rPr>
        <w:t xml:space="preserve">Цели и задачи работы обусловили применение следующих </w:t>
      </w:r>
      <w:r w:rsidRPr="00C3749B">
        <w:rPr>
          <w:rFonts w:ascii="Times New Roman" w:eastAsia="Calibri" w:hAnsi="Times New Roman" w:cs="Times New Roman"/>
          <w:b/>
          <w:sz w:val="28"/>
          <w:szCs w:val="28"/>
        </w:rPr>
        <w:t>методов</w:t>
      </w:r>
      <w:r w:rsidRPr="00C3749B">
        <w:rPr>
          <w:rFonts w:ascii="Times New Roman" w:eastAsia="Calibri" w:hAnsi="Times New Roman" w:cs="Times New Roman"/>
          <w:sz w:val="28"/>
          <w:szCs w:val="28"/>
        </w:rPr>
        <w:t>:</w:t>
      </w:r>
    </w:p>
    <w:p w:rsidR="00C3749B" w:rsidRPr="00C3749B" w:rsidRDefault="00C3749B" w:rsidP="00C3749B">
      <w:pPr>
        <w:spacing w:after="0" w:line="360" w:lineRule="auto"/>
        <w:jc w:val="both"/>
        <w:rPr>
          <w:rFonts w:ascii="Times New Roman" w:eastAsia="Calibri" w:hAnsi="Times New Roman" w:cs="Times New Roman"/>
          <w:sz w:val="28"/>
          <w:szCs w:val="28"/>
        </w:rPr>
      </w:pPr>
      <w:r w:rsidRPr="00C3749B">
        <w:rPr>
          <w:rFonts w:ascii="Times New Roman" w:eastAsia="Calibri" w:hAnsi="Times New Roman" w:cs="Times New Roman"/>
          <w:sz w:val="28"/>
          <w:szCs w:val="28"/>
        </w:rPr>
        <w:t xml:space="preserve">1. Структурный метод </w:t>
      </w:r>
      <w:r w:rsidR="00BC1325" w:rsidRPr="00A1145B">
        <w:rPr>
          <w:rFonts w:ascii="Times New Roman" w:eastAsia="Calibri" w:hAnsi="Times New Roman" w:cs="Times New Roman"/>
          <w:sz w:val="28"/>
          <w:szCs w:val="28"/>
        </w:rPr>
        <w:t>–</w:t>
      </w:r>
      <w:r w:rsidRPr="00C3749B">
        <w:rPr>
          <w:rFonts w:ascii="Times New Roman" w:eastAsia="Calibri" w:hAnsi="Times New Roman" w:cs="Times New Roman"/>
          <w:sz w:val="28"/>
          <w:szCs w:val="28"/>
        </w:rPr>
        <w:t xml:space="preserve"> исследования отношений, связей, зависимостей между теоретической базой и материалом исследования (одесскими анекдотами).</w:t>
      </w:r>
    </w:p>
    <w:p w:rsidR="00C3749B" w:rsidRPr="00C3749B" w:rsidRDefault="00C3749B" w:rsidP="00C3749B">
      <w:pPr>
        <w:spacing w:after="0" w:line="360" w:lineRule="auto"/>
        <w:jc w:val="both"/>
        <w:rPr>
          <w:rFonts w:ascii="Times New Roman" w:eastAsia="Calibri" w:hAnsi="Times New Roman" w:cs="Times New Roman"/>
          <w:sz w:val="28"/>
          <w:szCs w:val="28"/>
        </w:rPr>
      </w:pPr>
      <w:r w:rsidRPr="00C3749B">
        <w:rPr>
          <w:rFonts w:ascii="Times New Roman" w:eastAsia="Calibri" w:hAnsi="Times New Roman" w:cs="Times New Roman"/>
          <w:sz w:val="28"/>
          <w:szCs w:val="28"/>
        </w:rPr>
        <w:lastRenderedPageBreak/>
        <w:t>2. Метод стилистического анализа</w:t>
      </w:r>
      <w:r>
        <w:rPr>
          <w:rFonts w:ascii="Times New Roman" w:eastAsia="Calibri" w:hAnsi="Times New Roman" w:cs="Times New Roman"/>
          <w:sz w:val="28"/>
          <w:szCs w:val="28"/>
        </w:rPr>
        <w:t xml:space="preserve"> </w:t>
      </w:r>
      <w:r w:rsidR="00BC1325" w:rsidRPr="00A1145B">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Pr="00C3749B">
        <w:rPr>
          <w:rFonts w:ascii="Times New Roman" w:eastAsia="Calibri" w:hAnsi="Times New Roman" w:cs="Times New Roman"/>
          <w:sz w:val="28"/>
          <w:szCs w:val="28"/>
        </w:rPr>
        <w:t>анализ одесских анекдотов был соотнесен с маркированной</w:t>
      </w:r>
      <w:r w:rsidR="00290B78">
        <w:rPr>
          <w:rFonts w:ascii="Times New Roman" w:eastAsia="Calibri" w:hAnsi="Times New Roman" w:cs="Times New Roman"/>
          <w:sz w:val="28"/>
          <w:szCs w:val="28"/>
        </w:rPr>
        <w:t xml:space="preserve"> и заимствованной</w:t>
      </w:r>
      <w:r w:rsidRPr="00C3749B">
        <w:rPr>
          <w:rFonts w:ascii="Times New Roman" w:eastAsia="Calibri" w:hAnsi="Times New Roman" w:cs="Times New Roman"/>
          <w:sz w:val="28"/>
          <w:szCs w:val="28"/>
        </w:rPr>
        <w:t xml:space="preserve"> лексикой. </w:t>
      </w:r>
    </w:p>
    <w:p w:rsidR="00C3749B" w:rsidRPr="00C3749B" w:rsidRDefault="00C3749B" w:rsidP="00C3749B">
      <w:pPr>
        <w:spacing w:after="0" w:line="360" w:lineRule="auto"/>
        <w:jc w:val="both"/>
        <w:rPr>
          <w:rFonts w:ascii="Times New Roman" w:eastAsia="Calibri" w:hAnsi="Times New Roman" w:cs="Times New Roman"/>
          <w:sz w:val="28"/>
          <w:szCs w:val="28"/>
        </w:rPr>
      </w:pPr>
      <w:r w:rsidRPr="00C3749B">
        <w:rPr>
          <w:rFonts w:ascii="Times New Roman" w:eastAsia="Calibri" w:hAnsi="Times New Roman" w:cs="Times New Roman"/>
          <w:sz w:val="28"/>
          <w:szCs w:val="28"/>
        </w:rPr>
        <w:t xml:space="preserve">3. Метод анализа словарных дефиниций </w:t>
      </w:r>
      <w:r w:rsidR="00BC1325" w:rsidRPr="00A1145B">
        <w:rPr>
          <w:rFonts w:ascii="Times New Roman" w:eastAsia="Calibri" w:hAnsi="Times New Roman" w:cs="Times New Roman"/>
          <w:sz w:val="28"/>
          <w:szCs w:val="28"/>
        </w:rPr>
        <w:t>–</w:t>
      </w:r>
      <w:r w:rsidRPr="00C3749B">
        <w:rPr>
          <w:rFonts w:ascii="Times New Roman" w:eastAsia="Calibri" w:hAnsi="Times New Roman" w:cs="Times New Roman"/>
          <w:sz w:val="28"/>
          <w:szCs w:val="28"/>
        </w:rPr>
        <w:t xml:space="preserve"> в словарных дефинициях заключены те признаки, из которых строится значение слова при употреблении в анекдотах.</w:t>
      </w:r>
    </w:p>
    <w:p w:rsidR="00C3749B" w:rsidRPr="00C3749B" w:rsidRDefault="00440C88" w:rsidP="00C3749B">
      <w:pPr>
        <w:spacing w:after="0" w:line="360" w:lineRule="auto"/>
        <w:jc w:val="both"/>
        <w:rPr>
          <w:rFonts w:ascii="Times New Roman" w:eastAsia="Calibri" w:hAnsi="Times New Roman" w:cs="Times New Roman"/>
          <w:color w:val="FF0000"/>
          <w:sz w:val="28"/>
          <w:szCs w:val="28"/>
        </w:rPr>
      </w:pPr>
      <w:r>
        <w:rPr>
          <w:rFonts w:ascii="Times New Roman" w:eastAsia="Calibri" w:hAnsi="Times New Roman" w:cs="Times New Roman"/>
          <w:sz w:val="28"/>
          <w:szCs w:val="28"/>
        </w:rPr>
        <w:t>4</w:t>
      </w:r>
      <w:r w:rsidR="00C3749B" w:rsidRPr="00C3749B">
        <w:rPr>
          <w:rFonts w:ascii="Times New Roman" w:eastAsia="Calibri" w:hAnsi="Times New Roman" w:cs="Times New Roman"/>
          <w:sz w:val="28"/>
          <w:szCs w:val="28"/>
        </w:rPr>
        <w:t xml:space="preserve">. Метод классификации </w:t>
      </w:r>
      <w:r w:rsidR="00126E53" w:rsidRPr="00A1145B">
        <w:rPr>
          <w:rFonts w:ascii="Times New Roman" w:eastAsia="Calibri" w:hAnsi="Times New Roman" w:cs="Times New Roman"/>
          <w:sz w:val="28"/>
          <w:szCs w:val="28"/>
        </w:rPr>
        <w:t>–</w:t>
      </w:r>
      <w:r w:rsidR="00FE7DA4">
        <w:rPr>
          <w:rFonts w:ascii="Times New Roman" w:eastAsia="Calibri" w:hAnsi="Times New Roman" w:cs="Times New Roman"/>
          <w:sz w:val="28"/>
          <w:szCs w:val="28"/>
        </w:rPr>
        <w:t xml:space="preserve"> </w:t>
      </w:r>
      <w:r w:rsidR="00C3749B" w:rsidRPr="00C3749B">
        <w:rPr>
          <w:rFonts w:ascii="Times New Roman" w:eastAsia="Calibri" w:hAnsi="Times New Roman" w:cs="Times New Roman"/>
          <w:sz w:val="28"/>
          <w:szCs w:val="28"/>
        </w:rPr>
        <w:t xml:space="preserve">выявление параметров, которые позволяют охватить все существенные свойства структур. Использовался при анализе «одесскости» в анекдотах. </w:t>
      </w:r>
    </w:p>
    <w:p w:rsidR="00A713C6" w:rsidRPr="00A713C6" w:rsidRDefault="00C3749B" w:rsidP="00A713C6">
      <w:pPr>
        <w:spacing w:after="0" w:line="360" w:lineRule="auto"/>
        <w:ind w:firstLine="567"/>
        <w:jc w:val="both"/>
        <w:rPr>
          <w:rFonts w:ascii="Times New Roman" w:eastAsia="Calibri" w:hAnsi="Times New Roman" w:cs="Times New Roman"/>
          <w:sz w:val="28"/>
          <w:szCs w:val="28"/>
        </w:rPr>
      </w:pPr>
      <w:r w:rsidRPr="00C3749B">
        <w:rPr>
          <w:rFonts w:ascii="Times New Roman" w:eastAsia="Calibri" w:hAnsi="Times New Roman" w:cs="Times New Roman"/>
          <w:b/>
          <w:sz w:val="28"/>
          <w:szCs w:val="28"/>
        </w:rPr>
        <w:t>Теоретическая значимость</w:t>
      </w:r>
      <w:r w:rsidRPr="00C3749B">
        <w:rPr>
          <w:rFonts w:ascii="Times New Roman" w:eastAsia="Calibri" w:hAnsi="Times New Roman" w:cs="Times New Roman"/>
          <w:sz w:val="28"/>
          <w:szCs w:val="28"/>
        </w:rPr>
        <w:t xml:space="preserve"> исследования </w:t>
      </w:r>
      <w:r w:rsidR="00A713C6" w:rsidRPr="00A713C6">
        <w:rPr>
          <w:rFonts w:ascii="Times New Roman" w:eastAsia="Calibri" w:hAnsi="Times New Roman" w:cs="Times New Roman"/>
          <w:sz w:val="28"/>
          <w:szCs w:val="28"/>
        </w:rPr>
        <w:t>объясняется возможностью практического использования результатов исследования в области лингвокультурологии</w:t>
      </w:r>
      <w:r w:rsidR="000B1AA5">
        <w:rPr>
          <w:rFonts w:ascii="Times New Roman" w:eastAsia="Calibri" w:hAnsi="Times New Roman" w:cs="Times New Roman"/>
          <w:sz w:val="28"/>
          <w:szCs w:val="28"/>
        </w:rPr>
        <w:t>.</w:t>
      </w:r>
    </w:p>
    <w:p w:rsidR="00C3749B" w:rsidRPr="00C3749B" w:rsidRDefault="00C3749B" w:rsidP="00C3749B">
      <w:pPr>
        <w:spacing w:after="0" w:line="360" w:lineRule="auto"/>
        <w:ind w:firstLine="567"/>
        <w:jc w:val="both"/>
        <w:rPr>
          <w:rFonts w:ascii="Times New Roman" w:eastAsia="Calibri" w:hAnsi="Times New Roman" w:cs="Times New Roman"/>
          <w:sz w:val="28"/>
          <w:szCs w:val="28"/>
        </w:rPr>
      </w:pPr>
      <w:r w:rsidRPr="00C3749B">
        <w:rPr>
          <w:rFonts w:ascii="Times New Roman" w:eastAsia="Calibri" w:hAnsi="Times New Roman" w:cs="Times New Roman"/>
          <w:b/>
          <w:sz w:val="28"/>
          <w:szCs w:val="28"/>
        </w:rPr>
        <w:t>Практическая значимость</w:t>
      </w:r>
      <w:r w:rsidRPr="00C3749B">
        <w:rPr>
          <w:rFonts w:ascii="Times New Roman" w:eastAsia="Calibri" w:hAnsi="Times New Roman" w:cs="Times New Roman"/>
          <w:sz w:val="28"/>
          <w:szCs w:val="28"/>
        </w:rPr>
        <w:t xml:space="preserve"> определяется возможностью использовать материал данной работы в исследованиях по</w:t>
      </w:r>
      <w:r w:rsidR="000B1AA5">
        <w:rPr>
          <w:rFonts w:ascii="Times New Roman" w:eastAsia="Calibri" w:hAnsi="Times New Roman" w:cs="Times New Roman"/>
          <w:sz w:val="28"/>
          <w:szCs w:val="28"/>
        </w:rPr>
        <w:t xml:space="preserve"> лингвокультурологии,</w:t>
      </w:r>
      <w:r w:rsidRPr="00C3749B">
        <w:rPr>
          <w:rFonts w:ascii="Times New Roman" w:eastAsia="Calibri" w:hAnsi="Times New Roman" w:cs="Times New Roman"/>
          <w:sz w:val="28"/>
          <w:szCs w:val="28"/>
        </w:rPr>
        <w:t xml:space="preserve"> лексике, стилистике, городскому фольклору. </w:t>
      </w:r>
    </w:p>
    <w:p w:rsidR="00C3749B" w:rsidRPr="00C3749B" w:rsidRDefault="00C3749B" w:rsidP="00C3749B">
      <w:pPr>
        <w:spacing w:after="0" w:line="360" w:lineRule="auto"/>
        <w:ind w:firstLine="567"/>
        <w:jc w:val="both"/>
        <w:rPr>
          <w:rFonts w:ascii="Times New Roman" w:eastAsia="Calibri" w:hAnsi="Times New Roman" w:cs="Times New Roman"/>
          <w:sz w:val="28"/>
          <w:szCs w:val="28"/>
        </w:rPr>
      </w:pPr>
      <w:r w:rsidRPr="00C3749B">
        <w:rPr>
          <w:rFonts w:ascii="Times New Roman" w:eastAsia="Calibri" w:hAnsi="Times New Roman" w:cs="Times New Roman"/>
          <w:b/>
          <w:bCs/>
          <w:sz w:val="28"/>
          <w:szCs w:val="28"/>
        </w:rPr>
        <w:t xml:space="preserve">Научная новизна </w:t>
      </w:r>
      <w:r w:rsidRPr="00C3749B">
        <w:rPr>
          <w:rFonts w:ascii="Times New Roman" w:eastAsia="Calibri" w:hAnsi="Times New Roman" w:cs="Times New Roman"/>
          <w:sz w:val="28"/>
          <w:szCs w:val="28"/>
        </w:rPr>
        <w:t>работы заключается в том, что впервые осуществлено лингвистическое исследование одесского анекдота, как специфической разновидности анекдота, являющегося лингвокультурологическим феноменом.</w:t>
      </w:r>
    </w:p>
    <w:p w:rsidR="005C7D0F" w:rsidRDefault="00C3749B" w:rsidP="007A6163">
      <w:pPr>
        <w:spacing w:after="0" w:line="360" w:lineRule="auto"/>
        <w:ind w:firstLine="567"/>
        <w:jc w:val="both"/>
        <w:outlineLvl w:val="0"/>
        <w:rPr>
          <w:rFonts w:ascii="Times New Roman" w:eastAsia="Calibri" w:hAnsi="Times New Roman" w:cs="Times New Roman"/>
          <w:sz w:val="28"/>
          <w:szCs w:val="28"/>
        </w:rPr>
      </w:pPr>
      <w:r w:rsidRPr="00C3749B">
        <w:rPr>
          <w:rFonts w:ascii="Times New Roman" w:eastAsia="Calibri" w:hAnsi="Times New Roman" w:cs="Times New Roman"/>
          <w:b/>
          <w:bCs/>
          <w:sz w:val="28"/>
          <w:szCs w:val="28"/>
        </w:rPr>
        <w:t>Структура работы</w:t>
      </w:r>
      <w:r w:rsidRPr="00C3749B">
        <w:rPr>
          <w:rFonts w:ascii="Times New Roman" w:eastAsia="Calibri" w:hAnsi="Times New Roman" w:cs="Times New Roman"/>
          <w:sz w:val="28"/>
          <w:szCs w:val="28"/>
        </w:rPr>
        <w:t xml:space="preserve">. </w:t>
      </w:r>
      <w:r w:rsidR="00126E53">
        <w:rPr>
          <w:rFonts w:ascii="Times New Roman" w:eastAsia="Calibri" w:hAnsi="Times New Roman" w:cs="Times New Roman"/>
          <w:sz w:val="28"/>
          <w:szCs w:val="28"/>
        </w:rPr>
        <w:t>Дипломная</w:t>
      </w:r>
      <w:r w:rsidRPr="00C3749B">
        <w:rPr>
          <w:rFonts w:ascii="Times New Roman" w:eastAsia="Calibri" w:hAnsi="Times New Roman" w:cs="Times New Roman"/>
          <w:sz w:val="28"/>
          <w:szCs w:val="28"/>
        </w:rPr>
        <w:t xml:space="preserve"> работа состоит из</w:t>
      </w:r>
      <w:r w:rsidR="00310FA0">
        <w:rPr>
          <w:rFonts w:ascii="Times New Roman" w:eastAsia="Calibri" w:hAnsi="Times New Roman" w:cs="Times New Roman"/>
          <w:sz w:val="28"/>
          <w:szCs w:val="28"/>
        </w:rPr>
        <w:t xml:space="preserve"> введения, 3</w:t>
      </w:r>
      <w:r w:rsidR="00960F18">
        <w:rPr>
          <w:rFonts w:ascii="Times New Roman" w:eastAsia="Calibri" w:hAnsi="Times New Roman" w:cs="Times New Roman"/>
          <w:sz w:val="28"/>
          <w:szCs w:val="28"/>
        </w:rPr>
        <w:t xml:space="preserve"> разделов, выводов,</w:t>
      </w:r>
      <w:r w:rsidRPr="00C3749B">
        <w:rPr>
          <w:rFonts w:ascii="Times New Roman" w:eastAsia="Calibri" w:hAnsi="Times New Roman" w:cs="Times New Roman"/>
          <w:sz w:val="28"/>
          <w:szCs w:val="28"/>
        </w:rPr>
        <w:t xml:space="preserve"> заключения </w:t>
      </w:r>
      <w:r w:rsidR="00960F18">
        <w:rPr>
          <w:rFonts w:ascii="Times New Roman" w:eastAsia="Calibri" w:hAnsi="Times New Roman" w:cs="Times New Roman"/>
          <w:sz w:val="28"/>
          <w:szCs w:val="28"/>
        </w:rPr>
        <w:t>и спис</w:t>
      </w:r>
      <w:r w:rsidRPr="00C3749B">
        <w:rPr>
          <w:rFonts w:ascii="Times New Roman" w:eastAsia="Calibri" w:hAnsi="Times New Roman" w:cs="Times New Roman"/>
          <w:sz w:val="28"/>
          <w:szCs w:val="28"/>
        </w:rPr>
        <w:t>к</w:t>
      </w:r>
      <w:r w:rsidR="00960F18">
        <w:rPr>
          <w:rFonts w:ascii="Times New Roman" w:eastAsia="Calibri" w:hAnsi="Times New Roman" w:cs="Times New Roman"/>
          <w:sz w:val="28"/>
          <w:szCs w:val="28"/>
        </w:rPr>
        <w:t>а литературы.</w:t>
      </w:r>
    </w:p>
    <w:p w:rsidR="00960F18" w:rsidRDefault="00960F18" w:rsidP="007A6163">
      <w:pPr>
        <w:spacing w:after="0" w:line="360" w:lineRule="auto"/>
        <w:ind w:firstLine="567"/>
        <w:jc w:val="both"/>
        <w:outlineLvl w:val="0"/>
        <w:rPr>
          <w:rFonts w:ascii="Times New Roman" w:eastAsia="Calibri" w:hAnsi="Times New Roman" w:cs="Times New Roman"/>
          <w:sz w:val="28"/>
          <w:szCs w:val="28"/>
        </w:rPr>
      </w:pPr>
    </w:p>
    <w:p w:rsidR="00960F18" w:rsidRDefault="00960F18" w:rsidP="007A6163">
      <w:pPr>
        <w:spacing w:after="0" w:line="360" w:lineRule="auto"/>
        <w:ind w:firstLine="567"/>
        <w:jc w:val="both"/>
        <w:outlineLvl w:val="0"/>
        <w:rPr>
          <w:rFonts w:ascii="Times New Roman" w:eastAsia="Calibri" w:hAnsi="Times New Roman" w:cs="Times New Roman"/>
          <w:sz w:val="28"/>
          <w:szCs w:val="28"/>
        </w:rPr>
      </w:pPr>
    </w:p>
    <w:p w:rsidR="00960F18" w:rsidRDefault="00960F18" w:rsidP="007A6163">
      <w:pPr>
        <w:spacing w:after="0" w:line="360" w:lineRule="auto"/>
        <w:ind w:firstLine="567"/>
        <w:jc w:val="both"/>
        <w:outlineLvl w:val="0"/>
        <w:rPr>
          <w:rFonts w:ascii="Times New Roman" w:eastAsia="Calibri" w:hAnsi="Times New Roman" w:cs="Times New Roman"/>
          <w:sz w:val="28"/>
          <w:szCs w:val="28"/>
        </w:rPr>
      </w:pPr>
    </w:p>
    <w:p w:rsidR="00960F18" w:rsidRDefault="00960F18" w:rsidP="007A6163">
      <w:pPr>
        <w:spacing w:after="0" w:line="360" w:lineRule="auto"/>
        <w:ind w:firstLine="567"/>
        <w:jc w:val="both"/>
        <w:outlineLvl w:val="0"/>
        <w:rPr>
          <w:rFonts w:ascii="Times New Roman" w:eastAsia="Calibri" w:hAnsi="Times New Roman" w:cs="Times New Roman"/>
          <w:sz w:val="28"/>
          <w:szCs w:val="28"/>
        </w:rPr>
      </w:pPr>
    </w:p>
    <w:p w:rsidR="00960F18" w:rsidRDefault="00960F18" w:rsidP="007A6163">
      <w:pPr>
        <w:spacing w:after="0" w:line="360" w:lineRule="auto"/>
        <w:ind w:firstLine="567"/>
        <w:jc w:val="both"/>
        <w:outlineLvl w:val="0"/>
        <w:rPr>
          <w:rFonts w:ascii="Times New Roman" w:eastAsia="Calibri" w:hAnsi="Times New Roman" w:cs="Times New Roman"/>
          <w:sz w:val="28"/>
          <w:szCs w:val="28"/>
        </w:rPr>
      </w:pPr>
    </w:p>
    <w:p w:rsidR="00960F18" w:rsidRDefault="00960F18" w:rsidP="007A6163">
      <w:pPr>
        <w:spacing w:after="0" w:line="360" w:lineRule="auto"/>
        <w:ind w:firstLine="567"/>
        <w:jc w:val="both"/>
        <w:outlineLvl w:val="0"/>
        <w:rPr>
          <w:rFonts w:ascii="Times New Roman" w:eastAsia="Calibri" w:hAnsi="Times New Roman" w:cs="Times New Roman"/>
          <w:sz w:val="28"/>
          <w:szCs w:val="28"/>
        </w:rPr>
      </w:pPr>
    </w:p>
    <w:p w:rsidR="00960F18" w:rsidRDefault="00960F18" w:rsidP="007A6163">
      <w:pPr>
        <w:spacing w:after="0" w:line="360" w:lineRule="auto"/>
        <w:ind w:firstLine="567"/>
        <w:jc w:val="both"/>
        <w:outlineLvl w:val="0"/>
        <w:rPr>
          <w:rFonts w:ascii="Times New Roman" w:eastAsia="Calibri" w:hAnsi="Times New Roman" w:cs="Times New Roman"/>
          <w:sz w:val="28"/>
          <w:szCs w:val="28"/>
        </w:rPr>
      </w:pPr>
    </w:p>
    <w:p w:rsidR="00960F18" w:rsidRDefault="00960F18" w:rsidP="007A6163">
      <w:pPr>
        <w:spacing w:after="0" w:line="360" w:lineRule="auto"/>
        <w:ind w:firstLine="567"/>
        <w:jc w:val="both"/>
        <w:outlineLvl w:val="0"/>
        <w:rPr>
          <w:rFonts w:ascii="Times New Roman" w:eastAsia="Calibri" w:hAnsi="Times New Roman" w:cs="Times New Roman"/>
          <w:sz w:val="28"/>
          <w:szCs w:val="28"/>
        </w:rPr>
      </w:pPr>
    </w:p>
    <w:p w:rsidR="00960F18" w:rsidRDefault="00960F18" w:rsidP="007A6163">
      <w:pPr>
        <w:spacing w:after="0" w:line="360" w:lineRule="auto"/>
        <w:ind w:firstLine="567"/>
        <w:jc w:val="both"/>
        <w:outlineLvl w:val="0"/>
        <w:rPr>
          <w:rFonts w:ascii="Times New Roman" w:eastAsia="Calibri" w:hAnsi="Times New Roman" w:cs="Times New Roman"/>
          <w:sz w:val="28"/>
          <w:szCs w:val="28"/>
        </w:rPr>
      </w:pPr>
    </w:p>
    <w:p w:rsidR="00D91D3F" w:rsidRDefault="00D91D3F">
      <w:pPr>
        <w:rPr>
          <w:rFonts w:ascii="Times New Roman" w:eastAsia="Calibri" w:hAnsi="Times New Roman" w:cs="Times New Roman"/>
          <w:sz w:val="28"/>
          <w:szCs w:val="28"/>
        </w:rPr>
      </w:pPr>
      <w:bookmarkStart w:id="0" w:name="_GoBack"/>
      <w:bookmarkEnd w:id="0"/>
      <w:r>
        <w:rPr>
          <w:rFonts w:ascii="Times New Roman" w:eastAsia="Calibri" w:hAnsi="Times New Roman" w:cs="Times New Roman"/>
          <w:sz w:val="28"/>
          <w:szCs w:val="28"/>
        </w:rPr>
        <w:br w:type="page"/>
      </w:r>
    </w:p>
    <w:p w:rsidR="0020113D" w:rsidRPr="0020113D" w:rsidRDefault="0020113D" w:rsidP="0020113D">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lastRenderedPageBreak/>
        <w:t>ЗАКЛЮЧЕНИЕ</w:t>
      </w:r>
    </w:p>
    <w:p w:rsidR="0020113D" w:rsidRPr="0020113D" w:rsidRDefault="0020113D" w:rsidP="0020113D">
      <w:pPr>
        <w:spacing w:after="0" w:line="360" w:lineRule="auto"/>
        <w:ind w:firstLine="567"/>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Анекдот – это уникальное, чрезвычайно развитое и продуктивное явление национальной культуры, имеющее собственную номинацию и собственные типологические черты: стереотипы формы, содержания и коммуникативного назначения. Анекдот как жанр относят, наряду с другими разновидностями устной речи, к современному городскому фольклору.</w:t>
      </w:r>
    </w:p>
    <w:p w:rsidR="0020113D" w:rsidRPr="0020113D" w:rsidRDefault="0020113D" w:rsidP="0020113D">
      <w:pPr>
        <w:spacing w:after="0" w:line="360" w:lineRule="auto"/>
        <w:ind w:firstLine="567"/>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Современные анекдоты представляют собой многоплановое явление, которое выступает предметом литературоведческого, культурологического, семиотического, социологического, психологического и историко-политического анализа.</w:t>
      </w:r>
    </w:p>
    <w:p w:rsidR="0020113D" w:rsidRDefault="0020113D" w:rsidP="0020113D">
      <w:pPr>
        <w:spacing w:after="0" w:line="360" w:lineRule="auto"/>
        <w:ind w:firstLine="567"/>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Анекдот – особый тип текста, принципы построения и внутренняя структура которого сформированы и являются универсальными для многих культур, но в разных культурах анекдоты приобретают свою национальную специфику, в которой отражается менталитет народа, его культурные ценности, видение и восприятие мира.</w:t>
      </w:r>
    </w:p>
    <w:p w:rsidR="00D5293D" w:rsidRDefault="005E7771" w:rsidP="00D5293D">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Ц</w:t>
      </w:r>
      <w:r w:rsidR="00675C66" w:rsidRPr="00675C66">
        <w:rPr>
          <w:rFonts w:ascii="Times New Roman" w:eastAsia="Calibri" w:hAnsi="Times New Roman" w:cs="Times New Roman"/>
          <w:sz w:val="28"/>
          <w:szCs w:val="28"/>
        </w:rPr>
        <w:t>е</w:t>
      </w:r>
      <w:r>
        <w:rPr>
          <w:rFonts w:ascii="Times New Roman" w:eastAsia="Calibri" w:hAnsi="Times New Roman" w:cs="Times New Roman"/>
          <w:sz w:val="28"/>
          <w:szCs w:val="28"/>
        </w:rPr>
        <w:t xml:space="preserve">ль работы </w:t>
      </w:r>
      <w:r w:rsidRPr="0020113D">
        <w:rPr>
          <w:rFonts w:ascii="Times New Roman" w:eastAsia="Calibri" w:hAnsi="Times New Roman" w:cs="Times New Roman"/>
          <w:sz w:val="28"/>
          <w:szCs w:val="28"/>
        </w:rPr>
        <w:t>–</w:t>
      </w:r>
      <w:r w:rsidR="00D5293D">
        <w:rPr>
          <w:rFonts w:ascii="Times New Roman" w:eastAsia="Calibri" w:hAnsi="Times New Roman" w:cs="Times New Roman"/>
          <w:sz w:val="28"/>
          <w:szCs w:val="28"/>
        </w:rPr>
        <w:t xml:space="preserve"> осуществить лингвокультурологический</w:t>
      </w:r>
      <w:r w:rsidR="00675C66" w:rsidRPr="00675C66">
        <w:rPr>
          <w:rFonts w:ascii="Times New Roman" w:eastAsia="Calibri" w:hAnsi="Times New Roman" w:cs="Times New Roman"/>
          <w:sz w:val="28"/>
          <w:szCs w:val="28"/>
        </w:rPr>
        <w:t xml:space="preserve"> анализ </w:t>
      </w:r>
      <w:r w:rsidR="00D5293D">
        <w:rPr>
          <w:rFonts w:ascii="Times New Roman" w:eastAsia="Calibri" w:hAnsi="Times New Roman" w:cs="Times New Roman"/>
          <w:sz w:val="28"/>
          <w:szCs w:val="28"/>
        </w:rPr>
        <w:t>одесского</w:t>
      </w:r>
      <w:r w:rsidR="006F1149">
        <w:rPr>
          <w:rFonts w:ascii="Times New Roman" w:eastAsia="Calibri" w:hAnsi="Times New Roman" w:cs="Times New Roman"/>
          <w:sz w:val="28"/>
          <w:szCs w:val="28"/>
        </w:rPr>
        <w:t xml:space="preserve"> анекдота. Данная цель была достигнута</w:t>
      </w:r>
      <w:r w:rsidR="00675C66" w:rsidRPr="00675C66">
        <w:rPr>
          <w:rFonts w:ascii="Times New Roman" w:eastAsia="Calibri" w:hAnsi="Times New Roman" w:cs="Times New Roman"/>
          <w:sz w:val="28"/>
          <w:szCs w:val="28"/>
        </w:rPr>
        <w:t xml:space="preserve"> путем решения нескольких задач, в том числе: о</w:t>
      </w:r>
      <w:r w:rsidR="00D5293D">
        <w:rPr>
          <w:rFonts w:ascii="Times New Roman" w:eastAsia="Calibri" w:hAnsi="Times New Roman" w:cs="Times New Roman"/>
          <w:sz w:val="28"/>
          <w:szCs w:val="28"/>
        </w:rPr>
        <w:t xml:space="preserve">характеризовать одесский </w:t>
      </w:r>
      <w:r w:rsidR="00675C66" w:rsidRPr="00675C66">
        <w:rPr>
          <w:rFonts w:ascii="Times New Roman" w:eastAsia="Calibri" w:hAnsi="Times New Roman" w:cs="Times New Roman"/>
          <w:sz w:val="28"/>
          <w:szCs w:val="28"/>
        </w:rPr>
        <w:t xml:space="preserve">юмор как </w:t>
      </w:r>
      <w:r w:rsidR="00D5293D">
        <w:rPr>
          <w:rFonts w:ascii="Times New Roman" w:eastAsia="Calibri" w:hAnsi="Times New Roman" w:cs="Times New Roman"/>
          <w:sz w:val="28"/>
          <w:szCs w:val="28"/>
        </w:rPr>
        <w:t>лингвокультурное явление, а так</w:t>
      </w:r>
      <w:r w:rsidR="00675C66" w:rsidRPr="00675C66">
        <w:rPr>
          <w:rFonts w:ascii="Times New Roman" w:eastAsia="Calibri" w:hAnsi="Times New Roman" w:cs="Times New Roman"/>
          <w:sz w:val="28"/>
          <w:szCs w:val="28"/>
        </w:rPr>
        <w:t>же дать тематическую классификацию анекдота. В ходе исследования был изучен и проанализирован теоретический материал, терминологическая база которого была использов</w:t>
      </w:r>
      <w:r w:rsidR="00D5293D">
        <w:rPr>
          <w:rFonts w:ascii="Times New Roman" w:eastAsia="Calibri" w:hAnsi="Times New Roman" w:cs="Times New Roman"/>
          <w:sz w:val="28"/>
          <w:szCs w:val="28"/>
        </w:rPr>
        <w:t>ана в первой главе исследования. Также было установлено, что в</w:t>
      </w:r>
      <w:r w:rsidR="00B75C97">
        <w:rPr>
          <w:rFonts w:ascii="Times New Roman" w:eastAsia="Calibri" w:hAnsi="Times New Roman" w:cs="Times New Roman"/>
          <w:sz w:val="28"/>
          <w:szCs w:val="28"/>
        </w:rPr>
        <w:t xml:space="preserve"> одесском анекдоте преобладает маркированная и заимствованная лексика. Именно эта лексика является лингвокультурологической особенностью одесского языка и одесского анекдота. </w:t>
      </w:r>
    </w:p>
    <w:p w:rsidR="00D5293D" w:rsidRPr="00D5293D" w:rsidRDefault="00D5293D" w:rsidP="00D5293D">
      <w:pPr>
        <w:spacing w:after="0" w:line="360" w:lineRule="auto"/>
        <w:ind w:firstLine="567"/>
        <w:jc w:val="both"/>
        <w:rPr>
          <w:rFonts w:ascii="Times New Roman" w:eastAsia="Calibri" w:hAnsi="Times New Roman" w:cs="Times New Roman"/>
          <w:sz w:val="28"/>
          <w:szCs w:val="28"/>
        </w:rPr>
      </w:pPr>
      <w:r w:rsidRPr="00D5293D">
        <w:rPr>
          <w:rFonts w:ascii="Times New Roman" w:eastAsia="Calibri" w:hAnsi="Times New Roman" w:cs="Times New Roman"/>
          <w:sz w:val="28"/>
          <w:szCs w:val="28"/>
        </w:rPr>
        <w:t xml:space="preserve">Во второй части работы </w:t>
      </w:r>
      <w:r w:rsidR="005E7771" w:rsidRPr="00D5293D">
        <w:rPr>
          <w:rFonts w:ascii="Times New Roman" w:eastAsia="Calibri" w:hAnsi="Times New Roman" w:cs="Times New Roman"/>
          <w:sz w:val="28"/>
          <w:szCs w:val="28"/>
        </w:rPr>
        <w:t>нами</w:t>
      </w:r>
      <w:r w:rsidR="005E7771">
        <w:rPr>
          <w:rFonts w:ascii="Times New Roman" w:eastAsia="Calibri" w:hAnsi="Times New Roman" w:cs="Times New Roman"/>
          <w:sz w:val="28"/>
          <w:szCs w:val="28"/>
        </w:rPr>
        <w:t xml:space="preserve"> </w:t>
      </w:r>
      <w:r w:rsidR="002C3CEA">
        <w:rPr>
          <w:rFonts w:ascii="Times New Roman" w:eastAsia="Calibri" w:hAnsi="Times New Roman" w:cs="Times New Roman"/>
          <w:sz w:val="28"/>
          <w:szCs w:val="28"/>
        </w:rPr>
        <w:t>разработа</w:t>
      </w:r>
      <w:r w:rsidR="005E7771">
        <w:rPr>
          <w:rFonts w:ascii="Times New Roman" w:eastAsia="Calibri" w:hAnsi="Times New Roman" w:cs="Times New Roman"/>
          <w:sz w:val="28"/>
          <w:szCs w:val="28"/>
        </w:rPr>
        <w:t xml:space="preserve">на </w:t>
      </w:r>
      <w:r w:rsidRPr="00D5293D">
        <w:rPr>
          <w:rFonts w:ascii="Times New Roman" w:eastAsia="Calibri" w:hAnsi="Times New Roman" w:cs="Times New Roman"/>
          <w:sz w:val="28"/>
          <w:szCs w:val="28"/>
        </w:rPr>
        <w:t xml:space="preserve">тематическая классификация </w:t>
      </w:r>
      <w:r>
        <w:rPr>
          <w:rFonts w:ascii="Times New Roman" w:eastAsia="Calibri" w:hAnsi="Times New Roman" w:cs="Times New Roman"/>
          <w:sz w:val="28"/>
          <w:szCs w:val="28"/>
        </w:rPr>
        <w:t>одесского анекдота. На основе представленной</w:t>
      </w:r>
      <w:r w:rsidRPr="00D5293D">
        <w:rPr>
          <w:rFonts w:ascii="Times New Roman" w:eastAsia="Calibri" w:hAnsi="Times New Roman" w:cs="Times New Roman"/>
          <w:sz w:val="28"/>
          <w:szCs w:val="28"/>
        </w:rPr>
        <w:t xml:space="preserve"> в нашем исследовании классифи</w:t>
      </w:r>
      <w:r>
        <w:rPr>
          <w:rFonts w:ascii="Times New Roman" w:eastAsia="Calibri" w:hAnsi="Times New Roman" w:cs="Times New Roman"/>
          <w:sz w:val="28"/>
          <w:szCs w:val="28"/>
        </w:rPr>
        <w:t>кации</w:t>
      </w:r>
      <w:r w:rsidRPr="00D5293D">
        <w:rPr>
          <w:rFonts w:ascii="Times New Roman" w:eastAsia="Calibri" w:hAnsi="Times New Roman" w:cs="Times New Roman"/>
          <w:sz w:val="28"/>
          <w:szCs w:val="28"/>
        </w:rPr>
        <w:t xml:space="preserve"> можно составить достаточно полное представление об основных темах и героях </w:t>
      </w:r>
      <w:r>
        <w:rPr>
          <w:rFonts w:ascii="Times New Roman" w:eastAsia="Calibri" w:hAnsi="Times New Roman" w:cs="Times New Roman"/>
          <w:sz w:val="28"/>
          <w:szCs w:val="28"/>
        </w:rPr>
        <w:t xml:space="preserve">одесского устного фольклора. </w:t>
      </w:r>
    </w:p>
    <w:p w:rsidR="0020113D" w:rsidRPr="0020113D" w:rsidRDefault="0020113D" w:rsidP="0020113D">
      <w:pPr>
        <w:spacing w:after="0" w:line="360" w:lineRule="auto"/>
        <w:ind w:firstLine="567"/>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lastRenderedPageBreak/>
        <w:t>Условия и цели устного и письменного общения существенно различны, и в рамках этих типов речи вырабатываются специфические средства, несущие на себе печать того или иного стиля. В целом стилистически маркированная лексика связана с нейтральными словами и может осуществлять свои функции только с опорой на них. Во многих случаях мы можем выявить своего рода стилистические парадигмы, основу которых представляют нейтральные слова, окруженные своими стилисти</w:t>
      </w:r>
      <w:r>
        <w:rPr>
          <w:rFonts w:ascii="Times New Roman" w:eastAsia="Calibri" w:hAnsi="Times New Roman" w:cs="Times New Roman"/>
          <w:sz w:val="28"/>
          <w:szCs w:val="28"/>
        </w:rPr>
        <w:t>чески-маркированными спутниками.</w:t>
      </w:r>
      <w:r w:rsidRPr="0020113D">
        <w:rPr>
          <w:rFonts w:ascii="Times New Roman" w:eastAsia="Calibri" w:hAnsi="Times New Roman" w:cs="Times New Roman"/>
          <w:sz w:val="28"/>
          <w:szCs w:val="28"/>
        </w:rPr>
        <w:t xml:space="preserve"> Стилистическая маркированность слова чаще всего сочетается с коннотативной (экспрессивной) маркировкой, особенно это касается слов, специфических для устной речи. Изменение экспрессивно-стилистической маркированности </w:t>
      </w:r>
      <w:r w:rsidR="00212A91" w:rsidRPr="00907705">
        <w:rPr>
          <w:rFonts w:ascii="Times New Roman" w:eastAsia="Calibri" w:hAnsi="Times New Roman" w:cs="Times New Roman"/>
          <w:sz w:val="28"/>
          <w:szCs w:val="28"/>
        </w:rPr>
        <w:t>–</w:t>
      </w:r>
      <w:r w:rsidRPr="0020113D">
        <w:rPr>
          <w:rFonts w:ascii="Times New Roman" w:eastAsia="Calibri" w:hAnsi="Times New Roman" w:cs="Times New Roman"/>
          <w:sz w:val="28"/>
          <w:szCs w:val="28"/>
        </w:rPr>
        <w:t xml:space="preserve"> один из наиболее интенсивных процессов, характеризующих развитие словарного состава русского языка.</w:t>
      </w:r>
    </w:p>
    <w:p w:rsidR="0020113D" w:rsidRPr="0020113D" w:rsidRDefault="0020113D" w:rsidP="0020113D">
      <w:pPr>
        <w:spacing w:after="0" w:line="360" w:lineRule="auto"/>
        <w:ind w:firstLine="567"/>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 xml:space="preserve">Так как анекдот являет собой именно речевой жанр, использование в нём стилистически и экспрессивно-маркированной лексики закономерно и представляет интерес для лингвистического исследования. Среди массы анекдотов можно выделить пласт, который мы определяем как «одесские» анекдоты, имеющие свою специфику. Одесский анекдот противопоставляется другим анекдотам своей «одесскостью». Мы считаем, что здесь можно выделить несколько критериев: 1. Местная локация (Местоположение), например: «Привоз», Дерибасовская улица, название города Одесса. 2. Особенности национального колорита. Многие нации оставили свой след в историческом облике города. Однако некоторые национальности более популярны в анекдотах (в частности </w:t>
      </w:r>
      <w:r w:rsidR="00212A91" w:rsidRPr="00907705">
        <w:rPr>
          <w:rFonts w:ascii="Times New Roman" w:eastAsia="Calibri" w:hAnsi="Times New Roman" w:cs="Times New Roman"/>
          <w:sz w:val="28"/>
          <w:szCs w:val="28"/>
        </w:rPr>
        <w:t>–</w:t>
      </w:r>
      <w:r w:rsidRPr="0020113D">
        <w:rPr>
          <w:rFonts w:ascii="Times New Roman" w:eastAsia="Calibri" w:hAnsi="Times New Roman" w:cs="Times New Roman"/>
          <w:sz w:val="28"/>
          <w:szCs w:val="28"/>
        </w:rPr>
        <w:t xml:space="preserve"> евреи), что тоже может переводить анекдот в разряд «одесского».</w:t>
      </w:r>
    </w:p>
    <w:p w:rsidR="0020113D" w:rsidRPr="0020113D" w:rsidRDefault="0020113D" w:rsidP="0020113D">
      <w:pPr>
        <w:spacing w:after="0" w:line="360" w:lineRule="auto"/>
        <w:ind w:firstLine="567"/>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С точки зрения маркированной лексики в одесском анекдоте можно выделить: лексику, относящуюся к официальной и к неофициальной сфере общения; лексику эмоционально окрашенную; лексику, определяющую социальные характеристики участников речи (пожилые или образованные люди, недостаточно образованные и жаргонизмы молодежи).</w:t>
      </w:r>
    </w:p>
    <w:p w:rsidR="0020113D" w:rsidRPr="0020113D" w:rsidRDefault="0020113D" w:rsidP="0020113D">
      <w:pPr>
        <w:spacing w:after="0" w:line="360" w:lineRule="auto"/>
        <w:ind w:firstLine="567"/>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lastRenderedPageBreak/>
        <w:t>В одесском анекдоте выявлена коннотативная маркированность в следующих компонентах: эмоциональном, связанным с выражением в слове различных чувств и эмоций; оценочном, представляющим одобрительную или неодобрительную оценку, заключенную в значении слова; экспрессивном, выраженным словами для усиления признаков, входящих в основное лексическое значение.</w:t>
      </w:r>
    </w:p>
    <w:p w:rsidR="0020113D" w:rsidRPr="0020113D" w:rsidRDefault="0020113D" w:rsidP="0020113D">
      <w:pPr>
        <w:spacing w:after="0" w:line="360" w:lineRule="auto"/>
        <w:ind w:firstLine="567"/>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 xml:space="preserve">Коннотация в одесском анекдоте может выражаться: самим значением слова; при помощи аффиксов </w:t>
      </w:r>
      <w:r w:rsidR="00212A91" w:rsidRPr="00907705">
        <w:rPr>
          <w:rFonts w:ascii="Times New Roman" w:eastAsia="Calibri" w:hAnsi="Times New Roman" w:cs="Times New Roman"/>
          <w:sz w:val="28"/>
          <w:szCs w:val="28"/>
        </w:rPr>
        <w:t>–</w:t>
      </w:r>
      <w:r w:rsidRPr="0020113D">
        <w:rPr>
          <w:rFonts w:ascii="Times New Roman" w:eastAsia="Calibri" w:hAnsi="Times New Roman" w:cs="Times New Roman"/>
          <w:sz w:val="28"/>
          <w:szCs w:val="28"/>
        </w:rPr>
        <w:t xml:space="preserve"> уменьшительно-ласкательных, уничижительных</w:t>
      </w:r>
    </w:p>
    <w:p w:rsidR="0020113D" w:rsidRPr="0020113D" w:rsidRDefault="0020113D" w:rsidP="0020113D">
      <w:pPr>
        <w:spacing w:after="0" w:line="360" w:lineRule="auto"/>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суффиксов, усилительных приставок; употреблением слова в контексте с переносным значением.</w:t>
      </w:r>
    </w:p>
    <w:p w:rsidR="0020113D" w:rsidRDefault="0020113D" w:rsidP="0020113D">
      <w:pPr>
        <w:spacing w:after="0" w:line="360" w:lineRule="auto"/>
        <w:ind w:firstLine="567"/>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С точки зрения экспрессивно маркированной лексики в одесском анекдоте можно выделить: слова, выражающие положительную оценку называемых понятий (высокие, ласкательные, отчасти шутливые слова); слова, выражающие их отрицательную оценку (иронические, неодобрительные, бранные слова); нейтральные слова, употребленные как тропы.</w:t>
      </w:r>
    </w:p>
    <w:p w:rsidR="001A7ED3" w:rsidRDefault="001A7ED3" w:rsidP="001A7ED3">
      <w:pPr>
        <w:spacing w:after="0" w:line="360" w:lineRule="auto"/>
        <w:ind w:firstLine="567"/>
        <w:jc w:val="both"/>
        <w:rPr>
          <w:rFonts w:ascii="Times New Roman" w:eastAsia="Calibri" w:hAnsi="Times New Roman" w:cs="Times New Roman"/>
          <w:sz w:val="28"/>
          <w:szCs w:val="28"/>
        </w:rPr>
      </w:pPr>
      <w:r w:rsidRPr="00BC5A79">
        <w:rPr>
          <w:rFonts w:ascii="Times New Roman" w:eastAsia="Calibri" w:hAnsi="Times New Roman" w:cs="Times New Roman"/>
          <w:sz w:val="28"/>
          <w:szCs w:val="28"/>
        </w:rPr>
        <w:t xml:space="preserve">С точки зрения </w:t>
      </w:r>
      <w:r>
        <w:rPr>
          <w:rFonts w:ascii="Times New Roman" w:eastAsia="Calibri" w:hAnsi="Times New Roman" w:cs="Times New Roman"/>
          <w:sz w:val="28"/>
          <w:szCs w:val="28"/>
        </w:rPr>
        <w:t>заимствованной</w:t>
      </w:r>
      <w:r w:rsidRPr="00BC5A79">
        <w:rPr>
          <w:rFonts w:ascii="Times New Roman" w:eastAsia="Calibri" w:hAnsi="Times New Roman" w:cs="Times New Roman"/>
          <w:sz w:val="28"/>
          <w:szCs w:val="28"/>
        </w:rPr>
        <w:t xml:space="preserve"> лексики в одесском анекдоте можно выделить</w:t>
      </w:r>
      <w:r>
        <w:rPr>
          <w:rFonts w:ascii="Times New Roman" w:eastAsia="Calibri" w:hAnsi="Times New Roman" w:cs="Times New Roman"/>
          <w:sz w:val="28"/>
          <w:szCs w:val="28"/>
        </w:rPr>
        <w:t xml:space="preserve"> заимствованные слова</w:t>
      </w:r>
      <w:r w:rsidRPr="00BC5A79">
        <w:rPr>
          <w:rFonts w:ascii="Times New Roman" w:eastAsia="Calibri" w:hAnsi="Times New Roman" w:cs="Times New Roman"/>
          <w:sz w:val="28"/>
          <w:szCs w:val="28"/>
        </w:rPr>
        <w:t>:</w:t>
      </w:r>
      <w:r w:rsidR="00AB0210">
        <w:rPr>
          <w:rFonts w:ascii="Times New Roman" w:eastAsia="Calibri" w:hAnsi="Times New Roman" w:cs="Times New Roman"/>
          <w:sz w:val="28"/>
          <w:szCs w:val="28"/>
        </w:rPr>
        <w:t xml:space="preserve"> </w:t>
      </w:r>
      <w:r w:rsidRPr="00365C0C">
        <w:rPr>
          <w:rFonts w:ascii="Times New Roman" w:eastAsia="Calibri" w:hAnsi="Times New Roman" w:cs="Times New Roman"/>
          <w:sz w:val="28"/>
          <w:szCs w:val="28"/>
        </w:rPr>
        <w:t>слова, структурно совпадающие с иноязычными прототипами</w:t>
      </w:r>
      <w:r>
        <w:rPr>
          <w:rFonts w:ascii="Times New Roman" w:eastAsia="Calibri" w:hAnsi="Times New Roman" w:cs="Times New Roman"/>
          <w:sz w:val="28"/>
          <w:szCs w:val="28"/>
        </w:rPr>
        <w:t>;</w:t>
      </w:r>
      <w:r w:rsidR="00AB0210">
        <w:rPr>
          <w:rFonts w:ascii="Times New Roman" w:eastAsia="Calibri" w:hAnsi="Times New Roman" w:cs="Times New Roman"/>
          <w:sz w:val="28"/>
          <w:szCs w:val="28"/>
        </w:rPr>
        <w:t xml:space="preserve"> </w:t>
      </w:r>
      <w:r w:rsidRPr="00365C0C">
        <w:rPr>
          <w:rFonts w:ascii="Times New Roman" w:eastAsia="Calibri" w:hAnsi="Times New Roman" w:cs="Times New Roman"/>
          <w:sz w:val="28"/>
          <w:szCs w:val="28"/>
        </w:rPr>
        <w:t>слова, морфологически оформленные средствами заимствующего языка</w:t>
      </w:r>
      <w:r>
        <w:rPr>
          <w:rFonts w:ascii="Times New Roman" w:eastAsia="Calibri" w:hAnsi="Times New Roman" w:cs="Times New Roman"/>
          <w:sz w:val="28"/>
          <w:szCs w:val="28"/>
        </w:rPr>
        <w:t xml:space="preserve">; </w:t>
      </w:r>
      <w:r w:rsidRPr="00365C0C">
        <w:rPr>
          <w:rFonts w:ascii="Times New Roman" w:eastAsia="Calibri" w:hAnsi="Times New Roman" w:cs="Times New Roman"/>
          <w:sz w:val="28"/>
          <w:szCs w:val="28"/>
        </w:rPr>
        <w:t>слова с частичной морфологической субституцией</w:t>
      </w:r>
      <w:r>
        <w:rPr>
          <w:rFonts w:ascii="Times New Roman" w:eastAsia="Calibri" w:hAnsi="Times New Roman" w:cs="Times New Roman"/>
          <w:sz w:val="28"/>
          <w:szCs w:val="28"/>
        </w:rPr>
        <w:t>.</w:t>
      </w:r>
    </w:p>
    <w:p w:rsidR="001A7ED3" w:rsidRDefault="001A7ED3" w:rsidP="001A7ED3">
      <w:pPr>
        <w:spacing w:after="0" w:line="360" w:lineRule="auto"/>
        <w:ind w:firstLine="567"/>
        <w:jc w:val="both"/>
        <w:rPr>
          <w:rFonts w:ascii="Times New Roman" w:eastAsia="Calibri" w:hAnsi="Times New Roman" w:cs="Times New Roman"/>
          <w:sz w:val="28"/>
          <w:szCs w:val="28"/>
        </w:rPr>
      </w:pPr>
      <w:r w:rsidRPr="001A7ED3">
        <w:rPr>
          <w:rFonts w:ascii="Times New Roman" w:eastAsia="Calibri" w:hAnsi="Times New Roman" w:cs="Times New Roman"/>
          <w:sz w:val="28"/>
          <w:szCs w:val="28"/>
        </w:rPr>
        <w:t>В одесском анекдоте были выявлены фонетические заимствования в следующих компонентах:</w:t>
      </w:r>
      <w:r w:rsidR="00AB0210">
        <w:rPr>
          <w:rFonts w:ascii="Times New Roman" w:eastAsia="Calibri" w:hAnsi="Times New Roman" w:cs="Times New Roman"/>
          <w:sz w:val="28"/>
          <w:szCs w:val="28"/>
        </w:rPr>
        <w:t xml:space="preserve"> </w:t>
      </w:r>
      <w:r w:rsidRPr="001A7ED3">
        <w:rPr>
          <w:rFonts w:ascii="Times New Roman" w:eastAsia="Calibri" w:hAnsi="Times New Roman" w:cs="Times New Roman"/>
          <w:sz w:val="28"/>
          <w:szCs w:val="28"/>
        </w:rPr>
        <w:t>заимствованные слова имеют начальное </w:t>
      </w:r>
      <w:r w:rsidRPr="001A7ED3">
        <w:rPr>
          <w:rFonts w:ascii="Times New Roman" w:eastAsia="Calibri" w:hAnsi="Times New Roman" w:cs="Times New Roman"/>
          <w:sz w:val="28"/>
          <w:szCs w:val="28"/>
          <w:lang w:val="uk-UA"/>
        </w:rPr>
        <w:t>«</w:t>
      </w:r>
      <w:r w:rsidRPr="001A7ED3">
        <w:rPr>
          <w:rFonts w:ascii="Times New Roman" w:eastAsia="Calibri" w:hAnsi="Times New Roman" w:cs="Times New Roman"/>
          <w:bCs/>
          <w:sz w:val="28"/>
          <w:szCs w:val="28"/>
        </w:rPr>
        <w:t>а»</w:t>
      </w:r>
      <w:r w:rsidRPr="001A7ED3">
        <w:rPr>
          <w:rFonts w:ascii="Times New Roman" w:eastAsia="Calibri" w:hAnsi="Times New Roman" w:cs="Times New Roman"/>
          <w:sz w:val="28"/>
          <w:szCs w:val="28"/>
        </w:rPr>
        <w:t>, в отличие от исконно русских слов, никогда не начинавшихся с этого звука;</w:t>
      </w:r>
      <w:r w:rsidR="00AB0210">
        <w:rPr>
          <w:rFonts w:ascii="Times New Roman" w:eastAsia="Calibri" w:hAnsi="Times New Roman" w:cs="Times New Roman"/>
          <w:sz w:val="28"/>
          <w:szCs w:val="28"/>
        </w:rPr>
        <w:t xml:space="preserve"> </w:t>
      </w:r>
      <w:r w:rsidRPr="001A7ED3">
        <w:rPr>
          <w:rFonts w:ascii="Times New Roman" w:eastAsia="Calibri" w:hAnsi="Times New Roman" w:cs="Times New Roman"/>
          <w:sz w:val="28"/>
          <w:szCs w:val="28"/>
        </w:rPr>
        <w:t>заимствованные слова (грецизмы и латинизмы) имеют начальное «</w:t>
      </w:r>
      <w:r w:rsidRPr="001A7ED3">
        <w:rPr>
          <w:rFonts w:ascii="Times New Roman" w:eastAsia="Calibri" w:hAnsi="Times New Roman" w:cs="Times New Roman"/>
          <w:bCs/>
          <w:sz w:val="28"/>
          <w:szCs w:val="28"/>
        </w:rPr>
        <w:t xml:space="preserve">э» </w:t>
      </w:r>
      <w:r w:rsidRPr="001A7ED3">
        <w:rPr>
          <w:rFonts w:ascii="Times New Roman" w:eastAsia="Calibri" w:hAnsi="Times New Roman" w:cs="Times New Roman"/>
          <w:sz w:val="28"/>
          <w:szCs w:val="28"/>
        </w:rPr>
        <w:t>(русские слова никогда не начинаются с этого, нейотированного, звука);заимствованные слова, имеющие букву «</w:t>
      </w:r>
      <w:r w:rsidRPr="001A7ED3">
        <w:rPr>
          <w:rFonts w:ascii="Times New Roman" w:eastAsia="Calibri" w:hAnsi="Times New Roman" w:cs="Times New Roman"/>
          <w:bCs/>
          <w:sz w:val="28"/>
          <w:szCs w:val="28"/>
        </w:rPr>
        <w:t xml:space="preserve">ф» </w:t>
      </w:r>
      <w:r w:rsidRPr="001A7ED3">
        <w:rPr>
          <w:rFonts w:ascii="Times New Roman" w:eastAsia="Calibri" w:hAnsi="Times New Roman" w:cs="Times New Roman"/>
          <w:sz w:val="28"/>
          <w:szCs w:val="28"/>
        </w:rPr>
        <w:t>свидетельствует о нерусском источнике слова, поскольку у восточных славян не было звука </w:t>
      </w:r>
      <w:r w:rsidRPr="001A7ED3">
        <w:rPr>
          <w:rFonts w:ascii="Times New Roman" w:eastAsia="Calibri" w:hAnsi="Times New Roman" w:cs="Times New Roman"/>
          <w:bCs/>
          <w:sz w:val="28"/>
          <w:szCs w:val="28"/>
        </w:rPr>
        <w:t>[ф]</w:t>
      </w:r>
      <w:r w:rsidRPr="001A7ED3">
        <w:rPr>
          <w:rFonts w:ascii="Times New Roman" w:eastAsia="Calibri" w:hAnsi="Times New Roman" w:cs="Times New Roman"/>
          <w:sz w:val="28"/>
          <w:szCs w:val="28"/>
        </w:rPr>
        <w:t> и соответствующий графический знак использовался лишь для обозначения его в заимствованных словах</w:t>
      </w:r>
      <w:r>
        <w:rPr>
          <w:rFonts w:ascii="Times New Roman" w:eastAsia="Calibri" w:hAnsi="Times New Roman" w:cs="Times New Roman"/>
          <w:sz w:val="28"/>
          <w:szCs w:val="28"/>
        </w:rPr>
        <w:t>;</w:t>
      </w:r>
      <w:r w:rsidRPr="001A7ED3">
        <w:rPr>
          <w:rFonts w:ascii="Times New Roman" w:eastAsia="Calibri" w:hAnsi="Times New Roman" w:cs="Times New Roman"/>
          <w:sz w:val="28"/>
          <w:szCs w:val="28"/>
        </w:rPr>
        <w:t xml:space="preserve"> заимствованные слова, имеющие сочетание двух и </w:t>
      </w:r>
      <w:r w:rsidRPr="001A7ED3">
        <w:rPr>
          <w:rFonts w:ascii="Times New Roman" w:eastAsia="Calibri" w:hAnsi="Times New Roman" w:cs="Times New Roman"/>
          <w:sz w:val="28"/>
          <w:szCs w:val="28"/>
        </w:rPr>
        <w:lastRenderedPageBreak/>
        <w:t>более гласных в слове (зияние), свидетельствует о нерусском источнике слова, поскольку это сочетание было недопустимо по законам русской фонетики; заимствованные слова, имеющие не свойственную русскому языку последовательность гласных и согласных звуков, в которых средствами русской фонетической системы передаются непривычные для нее созвучия; заимствованные слова имеющие, закономерное употребление в одном слове гласных только одн</w:t>
      </w:r>
      <w:r w:rsidR="00F07DBD">
        <w:rPr>
          <w:rFonts w:ascii="Times New Roman" w:eastAsia="Calibri" w:hAnsi="Times New Roman" w:cs="Times New Roman"/>
          <w:sz w:val="28"/>
          <w:szCs w:val="28"/>
        </w:rPr>
        <w:t xml:space="preserve">ого ряда(сингармонизм): заднего </w:t>
      </w:r>
      <w:r w:rsidR="00F07DBD">
        <w:rPr>
          <w:rFonts w:ascii="Times New Roman" w:eastAsia="Calibri" w:hAnsi="Times New Roman" w:cs="Times New Roman"/>
          <w:bCs/>
          <w:sz w:val="28"/>
          <w:szCs w:val="28"/>
        </w:rPr>
        <w:t xml:space="preserve">[а], [у] </w:t>
      </w:r>
      <w:r w:rsidR="00F07DBD">
        <w:rPr>
          <w:rFonts w:ascii="Times New Roman" w:eastAsia="Calibri" w:hAnsi="Times New Roman" w:cs="Times New Roman"/>
          <w:sz w:val="28"/>
          <w:szCs w:val="28"/>
        </w:rPr>
        <w:t xml:space="preserve">или переднего </w:t>
      </w:r>
      <w:r w:rsidRPr="001A7ED3">
        <w:rPr>
          <w:rFonts w:ascii="Times New Roman" w:eastAsia="Calibri" w:hAnsi="Times New Roman" w:cs="Times New Roman"/>
          <w:bCs/>
          <w:sz w:val="28"/>
          <w:szCs w:val="28"/>
        </w:rPr>
        <w:t xml:space="preserve">[е], [и], является </w:t>
      </w:r>
      <w:r w:rsidRPr="001A7ED3">
        <w:rPr>
          <w:rFonts w:ascii="Times New Roman" w:eastAsia="Calibri" w:hAnsi="Times New Roman" w:cs="Times New Roman"/>
          <w:sz w:val="28"/>
          <w:szCs w:val="28"/>
        </w:rPr>
        <w:t>особым фонетическим признаком слов тюркского происхождения.</w:t>
      </w:r>
    </w:p>
    <w:p w:rsidR="001A7ED3" w:rsidRDefault="001A7ED3" w:rsidP="001A7ED3">
      <w:pPr>
        <w:spacing w:after="0" w:line="360" w:lineRule="auto"/>
        <w:ind w:firstLine="567"/>
        <w:jc w:val="both"/>
        <w:rPr>
          <w:rFonts w:ascii="Times New Roman" w:eastAsia="Calibri" w:hAnsi="Times New Roman" w:cs="Times New Roman"/>
          <w:sz w:val="28"/>
          <w:szCs w:val="28"/>
        </w:rPr>
      </w:pPr>
      <w:r w:rsidRPr="001A7ED3">
        <w:rPr>
          <w:rFonts w:ascii="Times New Roman" w:eastAsia="Calibri" w:hAnsi="Times New Roman" w:cs="Times New Roman"/>
          <w:sz w:val="28"/>
          <w:szCs w:val="28"/>
        </w:rPr>
        <w:t>Использование заимствованной лексики в анекдоте несет в себе шутливую коннотацию. Заимствования в анекдоте более ярко подчеркивают и передают экспрессивную окраску слов. На лексическом уровне эта лингвистическая категория получает свое воплощение в «приращении» к номинативному значению слова особой выразительности. В повседневной жизни, заимствованная лексика может не нести за собой такого значения.</w:t>
      </w:r>
    </w:p>
    <w:p w:rsidR="0020113D" w:rsidRDefault="0020113D" w:rsidP="0020113D">
      <w:pPr>
        <w:spacing w:after="0" w:line="360" w:lineRule="auto"/>
        <w:ind w:firstLine="567"/>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Одесский анекдот как лингвокультурологический феномен заслуживает пристального всестороннего изучения.</w:t>
      </w:r>
    </w:p>
    <w:p w:rsidR="001A7ED3" w:rsidRDefault="00833283" w:rsidP="00833283">
      <w:pPr>
        <w:rPr>
          <w:rFonts w:ascii="Times New Roman" w:eastAsia="Calibri" w:hAnsi="Times New Roman" w:cs="Times New Roman"/>
          <w:sz w:val="28"/>
          <w:szCs w:val="28"/>
        </w:rPr>
      </w:pPr>
      <w:r>
        <w:rPr>
          <w:rFonts w:ascii="Times New Roman" w:eastAsia="Calibri" w:hAnsi="Times New Roman" w:cs="Times New Roman"/>
          <w:sz w:val="28"/>
          <w:szCs w:val="28"/>
        </w:rPr>
        <w:br w:type="page"/>
      </w:r>
    </w:p>
    <w:p w:rsidR="0020113D" w:rsidRPr="0020113D" w:rsidRDefault="0020113D" w:rsidP="00833283">
      <w:pPr>
        <w:spacing w:after="0" w:line="360" w:lineRule="auto"/>
        <w:jc w:val="center"/>
        <w:rPr>
          <w:rFonts w:ascii="Times New Roman" w:eastAsia="Calibri" w:hAnsi="Times New Roman" w:cs="Times New Roman"/>
          <w:b/>
          <w:sz w:val="28"/>
          <w:szCs w:val="28"/>
        </w:rPr>
      </w:pPr>
      <w:r w:rsidRPr="0020113D">
        <w:rPr>
          <w:rFonts w:ascii="Times New Roman" w:eastAsia="Calibri" w:hAnsi="Times New Roman" w:cs="Times New Roman"/>
          <w:b/>
          <w:sz w:val="28"/>
          <w:szCs w:val="28"/>
        </w:rPr>
        <w:lastRenderedPageBreak/>
        <w:t>СПИСОК ИСПОЛЬЗОВАННОЙ ЛИТЕРАТУРЫ</w:t>
      </w:r>
    </w:p>
    <w:p w:rsidR="00CC59F5" w:rsidRPr="00CC59F5" w:rsidRDefault="00CC59F5" w:rsidP="00CC59F5">
      <w:pPr>
        <w:numPr>
          <w:ilvl w:val="0"/>
          <w:numId w:val="8"/>
        </w:numPr>
        <w:spacing w:after="0" w:line="360" w:lineRule="auto"/>
        <w:ind w:left="0" w:firstLine="0"/>
        <w:jc w:val="both"/>
        <w:rPr>
          <w:rFonts w:ascii="Times New Roman" w:eastAsia="Calibri" w:hAnsi="Times New Roman" w:cs="Times New Roman"/>
          <w:sz w:val="28"/>
          <w:szCs w:val="28"/>
        </w:rPr>
      </w:pPr>
      <w:r w:rsidRPr="00CC59F5">
        <w:rPr>
          <w:rFonts w:ascii="Times New Roman" w:eastAsia="Calibri" w:hAnsi="Times New Roman" w:cs="Times New Roman"/>
          <w:sz w:val="28"/>
          <w:szCs w:val="28"/>
        </w:rPr>
        <w:t>Апресян Ю.</w:t>
      </w:r>
      <w:r>
        <w:rPr>
          <w:rFonts w:ascii="Times New Roman" w:eastAsia="Calibri" w:hAnsi="Times New Roman" w:cs="Times New Roman"/>
          <w:sz w:val="28"/>
          <w:szCs w:val="28"/>
          <w:lang w:val="uk-UA"/>
        </w:rPr>
        <w:t xml:space="preserve"> </w:t>
      </w:r>
      <w:r w:rsidRPr="00CC59F5">
        <w:rPr>
          <w:rFonts w:ascii="Times New Roman" w:eastAsia="Calibri" w:hAnsi="Times New Roman" w:cs="Times New Roman"/>
          <w:sz w:val="28"/>
          <w:szCs w:val="28"/>
        </w:rPr>
        <w:t>Д. Избранные труды. Том 1. Лексическая семантика (синонимические средства языка)</w:t>
      </w:r>
      <w:r>
        <w:rPr>
          <w:rFonts w:ascii="Times New Roman" w:eastAsia="Calibri" w:hAnsi="Times New Roman" w:cs="Times New Roman"/>
          <w:sz w:val="28"/>
          <w:szCs w:val="28"/>
          <w:lang w:val="uk-UA"/>
        </w:rPr>
        <w:t xml:space="preserve"> </w:t>
      </w:r>
      <w:r w:rsidRPr="0020113D">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Ю. Д. Апресян. </w:t>
      </w:r>
      <w:r w:rsidRPr="0020113D">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w:t>
      </w:r>
      <w:r w:rsidRPr="00CC59F5">
        <w:rPr>
          <w:rFonts w:ascii="Times New Roman" w:eastAsia="Calibri" w:hAnsi="Times New Roman" w:cs="Times New Roman"/>
          <w:sz w:val="28"/>
          <w:szCs w:val="28"/>
        </w:rPr>
        <w:t>М.: Языки русской культуры; Издательская фирма «Восточная литература», 1995. —</w:t>
      </w:r>
      <w:r>
        <w:rPr>
          <w:rFonts w:ascii="Times New Roman" w:eastAsia="Calibri" w:hAnsi="Times New Roman" w:cs="Times New Roman"/>
          <w:sz w:val="28"/>
          <w:szCs w:val="28"/>
          <w:lang w:val="uk-UA"/>
        </w:rPr>
        <w:t xml:space="preserve"> </w:t>
      </w:r>
      <w:r w:rsidRPr="00CC59F5">
        <w:rPr>
          <w:rFonts w:ascii="Times New Roman" w:eastAsia="Calibri" w:hAnsi="Times New Roman" w:cs="Times New Roman"/>
          <w:sz w:val="28"/>
          <w:szCs w:val="28"/>
        </w:rPr>
        <w:t>472 с.</w:t>
      </w:r>
    </w:p>
    <w:p w:rsidR="0020113D" w:rsidRPr="0020113D" w:rsidRDefault="0020113D" w:rsidP="0020113D">
      <w:pPr>
        <w:numPr>
          <w:ilvl w:val="0"/>
          <w:numId w:val="8"/>
        </w:numPr>
        <w:spacing w:after="0" w:line="360" w:lineRule="auto"/>
        <w:ind w:left="0" w:firstLine="0"/>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Архипова А. С. Анекдот и его прототип: генезис текста и формирование жанра / А. С. Архипова. — М.: Рос. гос. гуманит. ун-т., 2003.</w:t>
      </w:r>
      <w:r w:rsidR="002735A6">
        <w:rPr>
          <w:rFonts w:ascii="Times New Roman" w:eastAsia="Calibri" w:hAnsi="Times New Roman" w:cs="Times New Roman"/>
          <w:sz w:val="28"/>
          <w:szCs w:val="28"/>
        </w:rPr>
        <w:t> </w:t>
      </w:r>
      <w:r w:rsidRPr="0020113D">
        <w:rPr>
          <w:rFonts w:ascii="Times New Roman" w:eastAsia="Calibri" w:hAnsi="Times New Roman" w:cs="Times New Roman"/>
          <w:sz w:val="28"/>
          <w:szCs w:val="28"/>
        </w:rPr>
        <w:t>— 22 с.</w:t>
      </w:r>
    </w:p>
    <w:p w:rsidR="0020113D" w:rsidRPr="0020113D" w:rsidRDefault="0020113D" w:rsidP="0020113D">
      <w:pPr>
        <w:numPr>
          <w:ilvl w:val="0"/>
          <w:numId w:val="8"/>
        </w:numPr>
        <w:spacing w:after="0" w:line="360" w:lineRule="auto"/>
        <w:ind w:left="0" w:firstLine="0"/>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Ахманова О. С. Словарь лингвистических терминов / О.</w:t>
      </w:r>
      <w:r w:rsidR="002735A6">
        <w:rPr>
          <w:rFonts w:ascii="Times New Roman" w:eastAsia="Calibri" w:hAnsi="Times New Roman" w:cs="Times New Roman"/>
          <w:sz w:val="28"/>
          <w:szCs w:val="28"/>
        </w:rPr>
        <w:t> </w:t>
      </w:r>
      <w:r w:rsidRPr="0020113D">
        <w:rPr>
          <w:rFonts w:ascii="Times New Roman" w:eastAsia="Calibri" w:hAnsi="Times New Roman" w:cs="Times New Roman"/>
          <w:sz w:val="28"/>
          <w:szCs w:val="28"/>
        </w:rPr>
        <w:t>С.</w:t>
      </w:r>
      <w:r w:rsidR="002735A6">
        <w:rPr>
          <w:rFonts w:ascii="Times New Roman" w:eastAsia="Calibri" w:hAnsi="Times New Roman" w:cs="Times New Roman"/>
          <w:sz w:val="28"/>
          <w:szCs w:val="28"/>
        </w:rPr>
        <w:t> </w:t>
      </w:r>
      <w:r w:rsidRPr="0020113D">
        <w:rPr>
          <w:rFonts w:ascii="Times New Roman" w:eastAsia="Calibri" w:hAnsi="Times New Roman" w:cs="Times New Roman"/>
          <w:sz w:val="28"/>
          <w:szCs w:val="28"/>
        </w:rPr>
        <w:t>Ахманова.</w:t>
      </w:r>
      <w:r w:rsidR="002735A6">
        <w:rPr>
          <w:rFonts w:ascii="Times New Roman" w:eastAsia="Calibri" w:hAnsi="Times New Roman" w:cs="Times New Roman"/>
          <w:sz w:val="28"/>
          <w:szCs w:val="28"/>
        </w:rPr>
        <w:t> </w:t>
      </w:r>
      <w:r w:rsidRPr="0020113D">
        <w:rPr>
          <w:rFonts w:ascii="Times New Roman" w:eastAsia="Calibri" w:hAnsi="Times New Roman" w:cs="Times New Roman"/>
          <w:sz w:val="28"/>
          <w:szCs w:val="28"/>
        </w:rPr>
        <w:t>— М.: Советская энциклопедия, 1969. — 185 с.</w:t>
      </w:r>
    </w:p>
    <w:p w:rsidR="00A156DB" w:rsidRPr="00A156DB" w:rsidRDefault="00A156DB" w:rsidP="00A156DB">
      <w:pPr>
        <w:numPr>
          <w:ilvl w:val="0"/>
          <w:numId w:val="8"/>
        </w:numPr>
        <w:shd w:val="clear" w:color="auto" w:fill="FFFFFF"/>
        <w:spacing w:after="0" w:line="360" w:lineRule="auto"/>
        <w:ind w:left="0" w:firstLine="0"/>
        <w:contextualSpacing/>
        <w:jc w:val="both"/>
        <w:textAlignment w:val="baseline"/>
        <w:outlineLvl w:val="0"/>
        <w:rPr>
          <w:rFonts w:ascii="Times New Roman" w:eastAsia="Times New Roman" w:hAnsi="Times New Roman" w:cs="Times New Roman"/>
          <w:color w:val="000000"/>
          <w:kern w:val="36"/>
          <w:sz w:val="28"/>
          <w:szCs w:val="28"/>
          <w:lang w:eastAsia="uk-UA"/>
        </w:rPr>
      </w:pPr>
      <w:r w:rsidRPr="00A156DB">
        <w:rPr>
          <w:rFonts w:ascii="Times New Roman" w:eastAsia="Times New Roman" w:hAnsi="Times New Roman" w:cs="Times New Roman"/>
          <w:color w:val="000000"/>
          <w:kern w:val="36"/>
          <w:sz w:val="28"/>
          <w:szCs w:val="28"/>
          <w:lang w:eastAsia="uk-UA"/>
        </w:rPr>
        <w:t>Бабаева Е.В. Лингвокультурологические характеристики русской и немецкой аксиологических картин мира</w:t>
      </w:r>
      <w:r>
        <w:rPr>
          <w:rFonts w:ascii="Times New Roman" w:eastAsia="Times New Roman" w:hAnsi="Times New Roman" w:cs="Times New Roman"/>
          <w:color w:val="000000"/>
          <w:kern w:val="36"/>
          <w:sz w:val="28"/>
          <w:szCs w:val="28"/>
          <w:lang w:val="uk-UA" w:eastAsia="uk-UA"/>
        </w:rPr>
        <w:t xml:space="preserve">: дис. доктора филол. наук: </w:t>
      </w:r>
      <w:r w:rsidRPr="00A156DB">
        <w:rPr>
          <w:rFonts w:ascii="Times New Roman" w:eastAsia="Times New Roman" w:hAnsi="Times New Roman" w:cs="Times New Roman"/>
          <w:color w:val="000000"/>
          <w:kern w:val="36"/>
          <w:sz w:val="28"/>
          <w:szCs w:val="28"/>
          <w:lang w:eastAsia="uk-UA"/>
        </w:rPr>
        <w:t>10.02.20</w:t>
      </w:r>
      <w:r>
        <w:rPr>
          <w:rFonts w:ascii="Times New Roman" w:eastAsia="Times New Roman" w:hAnsi="Times New Roman" w:cs="Times New Roman"/>
          <w:color w:val="000000"/>
          <w:kern w:val="36"/>
          <w:sz w:val="28"/>
          <w:szCs w:val="28"/>
          <w:lang w:val="uk-UA" w:eastAsia="uk-UA"/>
        </w:rPr>
        <w:t xml:space="preserve"> </w:t>
      </w:r>
      <w:r w:rsidRPr="0020113D">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Бабаева Елена Викторовна. </w:t>
      </w:r>
      <w:r w:rsidRPr="0020113D">
        <w:rPr>
          <w:rFonts w:ascii="Times New Roman" w:eastAsia="Calibri" w:hAnsi="Times New Roman" w:cs="Times New Roman"/>
          <w:color w:val="000000"/>
          <w:sz w:val="28"/>
          <w:szCs w:val="28"/>
          <w:shd w:val="clear" w:color="auto" w:fill="FFFFFF"/>
        </w:rPr>
        <w:t>—</w:t>
      </w:r>
      <w:r>
        <w:rPr>
          <w:rFonts w:ascii="Times New Roman" w:eastAsia="Calibri" w:hAnsi="Times New Roman" w:cs="Times New Roman"/>
          <w:color w:val="000000"/>
          <w:sz w:val="28"/>
          <w:szCs w:val="28"/>
          <w:shd w:val="clear" w:color="auto" w:fill="FFFFFF"/>
          <w:lang w:val="uk-UA"/>
        </w:rPr>
        <w:t xml:space="preserve"> Волгоград, 2004. </w:t>
      </w:r>
      <w:r w:rsidRPr="0020113D">
        <w:rPr>
          <w:rFonts w:ascii="Times New Roman" w:eastAsia="Calibri" w:hAnsi="Times New Roman" w:cs="Times New Roman"/>
          <w:color w:val="000000"/>
          <w:sz w:val="28"/>
          <w:szCs w:val="28"/>
          <w:shd w:val="clear" w:color="auto" w:fill="FFFFFF"/>
        </w:rPr>
        <w:t>—</w:t>
      </w:r>
      <w:r>
        <w:rPr>
          <w:rFonts w:ascii="Times New Roman" w:eastAsia="Calibri" w:hAnsi="Times New Roman" w:cs="Times New Roman"/>
          <w:color w:val="000000"/>
          <w:sz w:val="28"/>
          <w:szCs w:val="28"/>
          <w:shd w:val="clear" w:color="auto" w:fill="FFFFFF"/>
          <w:lang w:val="uk-UA"/>
        </w:rPr>
        <w:t xml:space="preserve"> 438 с. </w:t>
      </w:r>
    </w:p>
    <w:p w:rsidR="0020113D" w:rsidRPr="0020113D" w:rsidRDefault="0020113D" w:rsidP="0020113D">
      <w:pPr>
        <w:numPr>
          <w:ilvl w:val="0"/>
          <w:numId w:val="8"/>
        </w:numPr>
        <w:shd w:val="clear" w:color="auto" w:fill="FFFFFF"/>
        <w:spacing w:after="0" w:line="360" w:lineRule="auto"/>
        <w:ind w:left="0" w:firstLine="0"/>
        <w:contextualSpacing/>
        <w:jc w:val="both"/>
        <w:textAlignment w:val="baseline"/>
        <w:outlineLvl w:val="0"/>
        <w:rPr>
          <w:rFonts w:ascii="Times New Roman" w:eastAsia="Times New Roman" w:hAnsi="Times New Roman" w:cs="Times New Roman"/>
          <w:color w:val="000000"/>
          <w:kern w:val="36"/>
          <w:sz w:val="28"/>
          <w:szCs w:val="28"/>
          <w:lang w:eastAsia="uk-UA"/>
        </w:rPr>
      </w:pPr>
      <w:r w:rsidRPr="0020113D">
        <w:rPr>
          <w:rFonts w:ascii="Times New Roman" w:eastAsia="Times New Roman" w:hAnsi="Times New Roman" w:cs="Times New Roman"/>
          <w:color w:val="000000"/>
          <w:kern w:val="36"/>
          <w:sz w:val="28"/>
          <w:szCs w:val="28"/>
          <w:lang w:eastAsia="uk-UA"/>
        </w:rPr>
        <w:t xml:space="preserve">Бабенко Л. Г. Лексикология русского языка. </w:t>
      </w:r>
      <w:r w:rsidRPr="0020113D">
        <w:rPr>
          <w:rFonts w:ascii="Times New Roman" w:eastAsia="Calibri" w:hAnsi="Times New Roman" w:cs="Times New Roman"/>
          <w:color w:val="000000"/>
          <w:sz w:val="28"/>
          <w:szCs w:val="28"/>
          <w:shd w:val="clear" w:color="auto" w:fill="FFFFFF"/>
        </w:rPr>
        <w:t>Учебно-методический комплекс / Л. Г. Бабенко. —</w:t>
      </w:r>
      <w:r w:rsidR="00F07DBD">
        <w:rPr>
          <w:rFonts w:ascii="Times New Roman" w:eastAsia="Calibri" w:hAnsi="Times New Roman" w:cs="Times New Roman"/>
          <w:color w:val="000000"/>
          <w:sz w:val="28"/>
          <w:szCs w:val="28"/>
          <w:shd w:val="clear" w:color="auto" w:fill="FFFFFF"/>
        </w:rPr>
        <w:t xml:space="preserve"> </w:t>
      </w:r>
      <w:r w:rsidRPr="0020113D">
        <w:rPr>
          <w:rFonts w:ascii="Times New Roman" w:eastAsia="Calibri" w:hAnsi="Times New Roman" w:cs="Times New Roman"/>
          <w:color w:val="000000"/>
          <w:sz w:val="28"/>
          <w:szCs w:val="28"/>
          <w:shd w:val="clear" w:color="auto" w:fill="FFFFFF"/>
        </w:rPr>
        <w:t>Екатеринбург: Уральский государственный университет имени А. М. Горького, 2008. — 126 с.</w:t>
      </w:r>
    </w:p>
    <w:p w:rsidR="0020113D" w:rsidRDefault="0020113D" w:rsidP="0020113D">
      <w:pPr>
        <w:numPr>
          <w:ilvl w:val="0"/>
          <w:numId w:val="8"/>
        </w:numPr>
        <w:spacing w:after="0" w:line="360" w:lineRule="auto"/>
        <w:ind w:left="0" w:firstLine="0"/>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 xml:space="preserve">Баранникова Л. И. Просторечие как особый социальный компонент языка / Л. И. Баранникова. </w:t>
      </w:r>
      <w:r w:rsidRPr="0020113D">
        <w:rPr>
          <w:rFonts w:ascii="Times New Roman" w:eastAsia="Calibri" w:hAnsi="Times New Roman" w:cs="Times New Roman"/>
          <w:color w:val="000000"/>
          <w:sz w:val="28"/>
          <w:szCs w:val="28"/>
          <w:shd w:val="clear" w:color="auto" w:fill="FFFFFF"/>
        </w:rPr>
        <w:t xml:space="preserve">— Саратов: </w:t>
      </w:r>
      <w:r w:rsidRPr="0020113D">
        <w:rPr>
          <w:rFonts w:ascii="Times New Roman" w:eastAsia="Calibri" w:hAnsi="Times New Roman" w:cs="Times New Roman"/>
          <w:sz w:val="28"/>
          <w:szCs w:val="28"/>
        </w:rPr>
        <w:t>Язык и общество, 1974.</w:t>
      </w:r>
      <w:r w:rsidR="00793A6C">
        <w:rPr>
          <w:rFonts w:ascii="Times New Roman" w:eastAsia="Calibri" w:hAnsi="Times New Roman" w:cs="Times New Roman"/>
          <w:sz w:val="28"/>
          <w:szCs w:val="28"/>
          <w:lang w:val="uk-UA"/>
        </w:rPr>
        <w:t xml:space="preserve"> </w:t>
      </w:r>
      <w:r w:rsidR="00793A6C" w:rsidRPr="0020113D">
        <w:rPr>
          <w:rFonts w:ascii="Times New Roman" w:eastAsia="Calibri" w:hAnsi="Times New Roman" w:cs="Times New Roman"/>
          <w:color w:val="000000"/>
          <w:sz w:val="28"/>
          <w:szCs w:val="28"/>
          <w:shd w:val="clear" w:color="auto" w:fill="FFFFFF"/>
        </w:rPr>
        <w:t>—</w:t>
      </w:r>
      <w:r w:rsidRPr="0020113D">
        <w:rPr>
          <w:rFonts w:ascii="Times New Roman" w:eastAsia="Calibri" w:hAnsi="Times New Roman" w:cs="Times New Roman"/>
          <w:color w:val="000000"/>
          <w:sz w:val="28"/>
          <w:szCs w:val="28"/>
          <w:shd w:val="clear" w:color="auto" w:fill="FFFFFF"/>
        </w:rPr>
        <w:t xml:space="preserve"> </w:t>
      </w:r>
      <w:r w:rsidRPr="0020113D">
        <w:rPr>
          <w:rFonts w:ascii="Times New Roman" w:eastAsia="Calibri" w:hAnsi="Times New Roman" w:cs="Times New Roman"/>
          <w:sz w:val="28"/>
          <w:szCs w:val="28"/>
        </w:rPr>
        <w:t>37 с.</w:t>
      </w:r>
    </w:p>
    <w:p w:rsidR="00CC59F5" w:rsidRPr="00CC59F5" w:rsidRDefault="00CC59F5" w:rsidP="00CC59F5">
      <w:pPr>
        <w:numPr>
          <w:ilvl w:val="0"/>
          <w:numId w:val="8"/>
        </w:numPr>
        <w:spacing w:after="0" w:line="360" w:lineRule="auto"/>
        <w:ind w:left="0" w:firstLine="0"/>
        <w:jc w:val="both"/>
        <w:rPr>
          <w:rFonts w:ascii="Times New Roman" w:eastAsia="Calibri" w:hAnsi="Times New Roman" w:cs="Times New Roman"/>
          <w:sz w:val="28"/>
          <w:szCs w:val="28"/>
        </w:rPr>
      </w:pPr>
      <w:r w:rsidRPr="00CC59F5">
        <w:rPr>
          <w:rFonts w:ascii="Times New Roman" w:eastAsia="Calibri" w:hAnsi="Times New Roman" w:cs="Times New Roman"/>
          <w:sz w:val="28"/>
          <w:szCs w:val="28"/>
        </w:rPr>
        <w:t xml:space="preserve">Воркачев, С. Г. Лингвокультурология, языковая личность, концепт: становление антропоцентрической парадигмы в языкознании / С.Г. Воркачев // Филологические науки. 2001. </w:t>
      </w:r>
      <w:r w:rsidR="00793A6C" w:rsidRPr="0020113D">
        <w:rPr>
          <w:rFonts w:ascii="Times New Roman" w:eastAsia="Calibri" w:hAnsi="Times New Roman" w:cs="Times New Roman"/>
          <w:color w:val="000000"/>
          <w:sz w:val="28"/>
          <w:szCs w:val="28"/>
          <w:shd w:val="clear" w:color="auto" w:fill="FFFFFF"/>
        </w:rPr>
        <w:t>—</w:t>
      </w:r>
      <w:r w:rsidRPr="00CC59F5">
        <w:rPr>
          <w:rFonts w:ascii="Times New Roman" w:eastAsia="Calibri" w:hAnsi="Times New Roman" w:cs="Times New Roman"/>
          <w:sz w:val="28"/>
          <w:szCs w:val="28"/>
        </w:rPr>
        <w:t xml:space="preserve"> 72</w:t>
      </w:r>
      <w:r w:rsidR="00793A6C">
        <w:rPr>
          <w:rFonts w:ascii="Times New Roman" w:eastAsia="Calibri" w:hAnsi="Times New Roman" w:cs="Times New Roman"/>
          <w:sz w:val="28"/>
          <w:szCs w:val="28"/>
          <w:lang w:val="uk-UA"/>
        </w:rPr>
        <w:t xml:space="preserve"> с</w:t>
      </w:r>
      <w:r w:rsidRPr="00CC59F5">
        <w:rPr>
          <w:rFonts w:ascii="Times New Roman" w:eastAsia="Calibri" w:hAnsi="Times New Roman" w:cs="Times New Roman"/>
          <w:sz w:val="28"/>
          <w:szCs w:val="28"/>
        </w:rPr>
        <w:t>.</w:t>
      </w:r>
    </w:p>
    <w:p w:rsidR="00890121" w:rsidRPr="00890121" w:rsidRDefault="00890121" w:rsidP="00890121">
      <w:pPr>
        <w:numPr>
          <w:ilvl w:val="0"/>
          <w:numId w:val="8"/>
        </w:numPr>
        <w:spacing w:after="0" w:line="360" w:lineRule="auto"/>
        <w:ind w:left="0" w:firstLine="0"/>
        <w:jc w:val="both"/>
        <w:rPr>
          <w:rFonts w:ascii="Times New Roman" w:eastAsia="Calibri" w:hAnsi="Times New Roman" w:cs="Times New Roman"/>
          <w:sz w:val="28"/>
          <w:szCs w:val="28"/>
        </w:rPr>
      </w:pPr>
      <w:r w:rsidRPr="00890121">
        <w:rPr>
          <w:rFonts w:ascii="Times New Roman" w:eastAsia="Calibri" w:hAnsi="Times New Roman" w:cs="Times New Roman"/>
          <w:sz w:val="28"/>
          <w:szCs w:val="28"/>
        </w:rPr>
        <w:t>Воробьев, В.В. Лингвокультурологич</w:t>
      </w:r>
      <w:r>
        <w:rPr>
          <w:rFonts w:ascii="Times New Roman" w:eastAsia="Calibri" w:hAnsi="Times New Roman" w:cs="Times New Roman"/>
          <w:sz w:val="28"/>
          <w:szCs w:val="28"/>
        </w:rPr>
        <w:t xml:space="preserve">еская парадигма личности </w:t>
      </w:r>
      <w:r w:rsidRPr="00890121">
        <w:rPr>
          <w:rFonts w:ascii="Times New Roman" w:eastAsia="Calibri" w:hAnsi="Times New Roman" w:cs="Times New Roman"/>
          <w:sz w:val="28"/>
          <w:szCs w:val="28"/>
        </w:rPr>
        <w:t>/ В.В. Воробьев. М.:</w:t>
      </w:r>
      <w:r w:rsidR="00024C6A">
        <w:rPr>
          <w:rFonts w:ascii="Times New Roman" w:eastAsia="Calibri" w:hAnsi="Times New Roman" w:cs="Times New Roman"/>
          <w:sz w:val="28"/>
          <w:szCs w:val="28"/>
        </w:rPr>
        <w:t xml:space="preserve"> </w:t>
      </w:r>
      <w:r w:rsidR="00024C6A" w:rsidRPr="0020113D">
        <w:rPr>
          <w:rFonts w:ascii="Times New Roman" w:eastAsia="Calibri" w:hAnsi="Times New Roman" w:cs="Times New Roman"/>
          <w:color w:val="000000"/>
          <w:sz w:val="28"/>
          <w:szCs w:val="28"/>
          <w:shd w:val="clear" w:color="auto" w:fill="FFFFFF"/>
        </w:rPr>
        <w:t>—</w:t>
      </w:r>
      <w:r w:rsidR="00024C6A">
        <w:rPr>
          <w:rFonts w:ascii="Times New Roman" w:eastAsia="Calibri" w:hAnsi="Times New Roman" w:cs="Times New Roman"/>
          <w:color w:val="000000"/>
          <w:sz w:val="28"/>
          <w:szCs w:val="28"/>
          <w:shd w:val="clear" w:color="auto" w:fill="FFFFFF"/>
        </w:rPr>
        <w:t xml:space="preserve"> </w:t>
      </w:r>
      <w:r w:rsidRPr="00890121">
        <w:rPr>
          <w:rFonts w:ascii="Times New Roman" w:eastAsia="Calibri" w:hAnsi="Times New Roman" w:cs="Times New Roman"/>
          <w:sz w:val="28"/>
          <w:szCs w:val="28"/>
        </w:rPr>
        <w:t>Рос. ун-т дружбы народов, 1996.</w:t>
      </w:r>
      <w:r w:rsidR="00793A6C" w:rsidRPr="00793A6C">
        <w:rPr>
          <w:rFonts w:ascii="Times New Roman" w:eastAsia="Calibri" w:hAnsi="Times New Roman" w:cs="Times New Roman"/>
          <w:color w:val="000000"/>
          <w:sz w:val="28"/>
          <w:szCs w:val="28"/>
          <w:shd w:val="clear" w:color="auto" w:fill="FFFFFF"/>
        </w:rPr>
        <w:t xml:space="preserve"> </w:t>
      </w:r>
      <w:r w:rsidR="00793A6C" w:rsidRPr="0020113D">
        <w:rPr>
          <w:rFonts w:ascii="Times New Roman" w:eastAsia="Calibri" w:hAnsi="Times New Roman" w:cs="Times New Roman"/>
          <w:color w:val="000000"/>
          <w:sz w:val="28"/>
          <w:szCs w:val="28"/>
          <w:shd w:val="clear" w:color="auto" w:fill="FFFFFF"/>
        </w:rPr>
        <w:t>—</w:t>
      </w:r>
      <w:r w:rsidRPr="00890121">
        <w:rPr>
          <w:rFonts w:ascii="Times New Roman" w:eastAsia="Calibri" w:hAnsi="Times New Roman" w:cs="Times New Roman"/>
          <w:sz w:val="28"/>
          <w:szCs w:val="28"/>
        </w:rPr>
        <w:t xml:space="preserve"> 170 с.</w:t>
      </w:r>
    </w:p>
    <w:p w:rsidR="0020113D" w:rsidRDefault="0020113D" w:rsidP="0020113D">
      <w:pPr>
        <w:numPr>
          <w:ilvl w:val="0"/>
          <w:numId w:val="8"/>
        </w:numPr>
        <w:spacing w:after="0" w:line="360" w:lineRule="auto"/>
        <w:ind w:left="0" w:firstLine="0"/>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 xml:space="preserve">Винокур Т. Г. Закономерности стилистического использования языковых единиц / Т. Г. Винокур. </w:t>
      </w:r>
      <w:r w:rsidRPr="0020113D">
        <w:rPr>
          <w:rFonts w:ascii="Times New Roman" w:eastAsia="Calibri" w:hAnsi="Times New Roman" w:cs="Times New Roman"/>
          <w:color w:val="000000"/>
          <w:sz w:val="28"/>
          <w:szCs w:val="28"/>
          <w:shd w:val="clear" w:color="auto" w:fill="FFFFFF"/>
        </w:rPr>
        <w:t xml:space="preserve">— </w:t>
      </w:r>
      <w:r w:rsidRPr="0020113D">
        <w:rPr>
          <w:rFonts w:ascii="Times New Roman" w:eastAsia="Calibri" w:hAnsi="Times New Roman" w:cs="Times New Roman"/>
          <w:sz w:val="28"/>
          <w:szCs w:val="28"/>
        </w:rPr>
        <w:t>М., 1980.</w:t>
      </w:r>
      <w:r w:rsidR="00793A6C">
        <w:rPr>
          <w:rFonts w:ascii="Times New Roman" w:eastAsia="Calibri" w:hAnsi="Times New Roman" w:cs="Times New Roman"/>
          <w:sz w:val="28"/>
          <w:szCs w:val="28"/>
          <w:lang w:val="uk-UA"/>
        </w:rPr>
        <w:t xml:space="preserve"> </w:t>
      </w:r>
      <w:r w:rsidR="00793A6C" w:rsidRPr="0020113D">
        <w:rPr>
          <w:rFonts w:ascii="Times New Roman" w:eastAsia="Calibri" w:hAnsi="Times New Roman" w:cs="Times New Roman"/>
          <w:color w:val="000000"/>
          <w:sz w:val="28"/>
          <w:szCs w:val="28"/>
          <w:shd w:val="clear" w:color="auto" w:fill="FFFFFF"/>
        </w:rPr>
        <w:t>—</w:t>
      </w:r>
      <w:r w:rsidR="00793A6C">
        <w:rPr>
          <w:rFonts w:ascii="Times New Roman" w:eastAsia="Calibri" w:hAnsi="Times New Roman" w:cs="Times New Roman"/>
          <w:color w:val="000000"/>
          <w:sz w:val="28"/>
          <w:szCs w:val="28"/>
          <w:shd w:val="clear" w:color="auto" w:fill="FFFFFF"/>
          <w:lang w:val="uk-UA"/>
        </w:rPr>
        <w:t xml:space="preserve"> 234 с.</w:t>
      </w:r>
    </w:p>
    <w:p w:rsidR="00793A6C" w:rsidRPr="00793A6C" w:rsidRDefault="00793A6C" w:rsidP="00793A6C">
      <w:pPr>
        <w:numPr>
          <w:ilvl w:val="0"/>
          <w:numId w:val="8"/>
        </w:numPr>
        <w:spacing w:after="0" w:line="360" w:lineRule="auto"/>
        <w:ind w:left="0" w:firstLine="0"/>
        <w:jc w:val="both"/>
        <w:rPr>
          <w:rFonts w:ascii="Times New Roman" w:eastAsia="Calibri" w:hAnsi="Times New Roman" w:cs="Times New Roman"/>
          <w:sz w:val="28"/>
          <w:szCs w:val="28"/>
        </w:rPr>
      </w:pPr>
      <w:r>
        <w:rPr>
          <w:rFonts w:ascii="Times New Roman" w:eastAsia="Calibri" w:hAnsi="Times New Roman" w:cs="Times New Roman"/>
          <w:sz w:val="28"/>
          <w:szCs w:val="28"/>
        </w:rPr>
        <w:t>Гольдин</w:t>
      </w:r>
      <w:r w:rsidRPr="00793A6C">
        <w:rPr>
          <w:rFonts w:ascii="Times New Roman" w:eastAsia="Calibri" w:hAnsi="Times New Roman" w:cs="Times New Roman"/>
          <w:sz w:val="28"/>
          <w:szCs w:val="28"/>
        </w:rPr>
        <w:t xml:space="preserve"> В.</w:t>
      </w:r>
      <w:r>
        <w:rPr>
          <w:rFonts w:ascii="Times New Roman" w:eastAsia="Calibri" w:hAnsi="Times New Roman" w:cs="Times New Roman"/>
          <w:sz w:val="28"/>
          <w:szCs w:val="28"/>
          <w:lang w:val="uk-UA"/>
        </w:rPr>
        <w:t xml:space="preserve"> </w:t>
      </w:r>
      <w:r w:rsidRPr="00793A6C">
        <w:rPr>
          <w:rFonts w:ascii="Times New Roman" w:eastAsia="Calibri" w:hAnsi="Times New Roman" w:cs="Times New Roman"/>
          <w:sz w:val="28"/>
          <w:szCs w:val="28"/>
        </w:rPr>
        <w:t xml:space="preserve">Е., </w:t>
      </w:r>
      <w:r>
        <w:rPr>
          <w:rFonts w:ascii="Times New Roman" w:eastAsia="Calibri" w:hAnsi="Times New Roman" w:cs="Times New Roman"/>
          <w:sz w:val="28"/>
          <w:szCs w:val="28"/>
        </w:rPr>
        <w:t>Сиротинина</w:t>
      </w:r>
      <w:r w:rsidRPr="00793A6C">
        <w:rPr>
          <w:rFonts w:ascii="Times New Roman" w:eastAsia="Calibri" w:hAnsi="Times New Roman" w:cs="Times New Roman"/>
          <w:sz w:val="28"/>
          <w:szCs w:val="28"/>
        </w:rPr>
        <w:t xml:space="preserve"> О.</w:t>
      </w:r>
      <w:r>
        <w:rPr>
          <w:rFonts w:ascii="Times New Roman" w:eastAsia="Calibri" w:hAnsi="Times New Roman" w:cs="Times New Roman"/>
          <w:sz w:val="28"/>
          <w:szCs w:val="28"/>
          <w:lang w:val="uk-UA"/>
        </w:rPr>
        <w:t xml:space="preserve"> </w:t>
      </w:r>
      <w:r w:rsidRPr="00793A6C">
        <w:rPr>
          <w:rFonts w:ascii="Times New Roman" w:eastAsia="Calibri" w:hAnsi="Times New Roman" w:cs="Times New Roman"/>
          <w:sz w:val="28"/>
          <w:szCs w:val="28"/>
        </w:rPr>
        <w:t xml:space="preserve">Б. Внутринациональные речевые культуры и их взаимодействие // Вопросы стилистики. </w:t>
      </w:r>
      <w:r w:rsidRPr="0020113D">
        <w:rPr>
          <w:rFonts w:ascii="Times New Roman" w:eastAsia="Calibri" w:hAnsi="Times New Roman" w:cs="Times New Roman"/>
          <w:color w:val="000000"/>
          <w:sz w:val="28"/>
          <w:szCs w:val="28"/>
          <w:shd w:val="clear" w:color="auto" w:fill="FFFFFF"/>
        </w:rPr>
        <w:t>—</w:t>
      </w:r>
      <w:r w:rsidRPr="00793A6C">
        <w:rPr>
          <w:rFonts w:ascii="Times New Roman" w:eastAsia="Calibri" w:hAnsi="Times New Roman" w:cs="Times New Roman"/>
          <w:sz w:val="28"/>
          <w:szCs w:val="28"/>
        </w:rPr>
        <w:t xml:space="preserve"> Саратов: </w:t>
      </w:r>
      <w:r>
        <w:rPr>
          <w:rFonts w:ascii="Times New Roman" w:eastAsia="Calibri" w:hAnsi="Times New Roman" w:cs="Times New Roman"/>
          <w:sz w:val="28"/>
          <w:szCs w:val="28"/>
        </w:rPr>
        <w:t>Саратовски</w:t>
      </w:r>
      <w:r>
        <w:rPr>
          <w:rFonts w:ascii="Times New Roman" w:eastAsia="Calibri" w:hAnsi="Times New Roman" w:cs="Times New Roman"/>
          <w:sz w:val="28"/>
          <w:szCs w:val="28"/>
          <w:lang w:val="uk-UA"/>
        </w:rPr>
        <w:t>й</w:t>
      </w:r>
      <w:r>
        <w:rPr>
          <w:rFonts w:ascii="Times New Roman" w:eastAsia="Calibri" w:hAnsi="Times New Roman" w:cs="Times New Roman"/>
          <w:sz w:val="28"/>
          <w:szCs w:val="28"/>
        </w:rPr>
        <w:t xml:space="preserve"> ун-т</w:t>
      </w:r>
      <w:r w:rsidRPr="00793A6C">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w:t>
      </w:r>
      <w:r w:rsidRPr="0020113D">
        <w:rPr>
          <w:rFonts w:ascii="Times New Roman" w:eastAsia="Calibri" w:hAnsi="Times New Roman" w:cs="Times New Roman"/>
          <w:color w:val="000000"/>
          <w:sz w:val="28"/>
          <w:szCs w:val="28"/>
          <w:shd w:val="clear" w:color="auto" w:fill="FFFFFF"/>
        </w:rPr>
        <w:t>—</w:t>
      </w:r>
      <w:r w:rsidRPr="00793A6C">
        <w:rPr>
          <w:rFonts w:ascii="Times New Roman" w:eastAsia="Calibri" w:hAnsi="Times New Roman" w:cs="Times New Roman"/>
          <w:sz w:val="28"/>
          <w:szCs w:val="28"/>
        </w:rPr>
        <w:t xml:space="preserve"> 1993.</w:t>
      </w:r>
      <w:r>
        <w:rPr>
          <w:rFonts w:ascii="Times New Roman" w:eastAsia="Calibri" w:hAnsi="Times New Roman" w:cs="Times New Roman"/>
          <w:sz w:val="28"/>
          <w:szCs w:val="28"/>
          <w:lang w:val="uk-UA"/>
        </w:rPr>
        <w:t xml:space="preserve"> 135 с.</w:t>
      </w:r>
    </w:p>
    <w:p w:rsidR="00963331" w:rsidRPr="00963331" w:rsidRDefault="00963331" w:rsidP="00963331">
      <w:pPr>
        <w:numPr>
          <w:ilvl w:val="0"/>
          <w:numId w:val="8"/>
        </w:numPr>
        <w:spacing w:after="0" w:line="360" w:lineRule="auto"/>
        <w:ind w:left="0" w:firstLine="0"/>
        <w:jc w:val="both"/>
        <w:rPr>
          <w:rFonts w:ascii="Times New Roman" w:eastAsia="Calibri" w:hAnsi="Times New Roman" w:cs="Times New Roman"/>
          <w:sz w:val="28"/>
          <w:szCs w:val="28"/>
        </w:rPr>
      </w:pPr>
      <w:r w:rsidRPr="00963331">
        <w:rPr>
          <w:rFonts w:ascii="Times New Roman" w:eastAsia="Calibri" w:hAnsi="Times New Roman" w:cs="Times New Roman"/>
          <w:sz w:val="28"/>
          <w:szCs w:val="28"/>
        </w:rPr>
        <w:t>Гумбольдт В. фон. Характер языка и характер народа// Гумбольдт В. фон. Язык и философия культуры. М., 1985.</w:t>
      </w:r>
      <w:r w:rsidR="00793A6C">
        <w:rPr>
          <w:rFonts w:ascii="Times New Roman" w:eastAsia="Calibri" w:hAnsi="Times New Roman" w:cs="Times New Roman"/>
          <w:sz w:val="28"/>
          <w:szCs w:val="28"/>
          <w:lang w:val="uk-UA"/>
        </w:rPr>
        <w:t xml:space="preserve"> </w:t>
      </w:r>
      <w:r w:rsidR="00793A6C" w:rsidRPr="0020113D">
        <w:rPr>
          <w:rFonts w:ascii="Times New Roman" w:eastAsia="Calibri" w:hAnsi="Times New Roman" w:cs="Times New Roman"/>
          <w:color w:val="000000"/>
          <w:sz w:val="28"/>
          <w:szCs w:val="28"/>
          <w:shd w:val="clear" w:color="auto" w:fill="FFFFFF"/>
        </w:rPr>
        <w:t>—</w:t>
      </w:r>
      <w:r w:rsidR="00793A6C">
        <w:rPr>
          <w:rFonts w:ascii="Times New Roman" w:eastAsia="Calibri" w:hAnsi="Times New Roman" w:cs="Times New Roman"/>
          <w:color w:val="000000"/>
          <w:sz w:val="28"/>
          <w:szCs w:val="28"/>
          <w:shd w:val="clear" w:color="auto" w:fill="FFFFFF"/>
          <w:lang w:val="uk-UA"/>
        </w:rPr>
        <w:t xml:space="preserve"> 143 с.</w:t>
      </w:r>
    </w:p>
    <w:p w:rsidR="0020113D" w:rsidRPr="0020113D" w:rsidRDefault="0020113D" w:rsidP="0020113D">
      <w:pPr>
        <w:numPr>
          <w:ilvl w:val="0"/>
          <w:numId w:val="8"/>
        </w:numPr>
        <w:spacing w:after="0" w:line="360" w:lineRule="auto"/>
        <w:ind w:left="0" w:firstLine="0"/>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 xml:space="preserve">Иллюстрированный энциклопедический словарь [Электронный ресурс] / Режим доступа: </w:t>
      </w:r>
      <w:hyperlink r:id="rId8" w:history="1">
        <w:r w:rsidRPr="0020113D">
          <w:rPr>
            <w:rFonts w:ascii="Times New Roman" w:eastAsia="Calibri" w:hAnsi="Times New Roman" w:cs="Times New Roman"/>
            <w:color w:val="0000FF"/>
            <w:sz w:val="28"/>
            <w:szCs w:val="28"/>
            <w:u w:val="single"/>
          </w:rPr>
          <w:t>http://biblioclub.ru/?page=dict&amp;dict_id=70</w:t>
        </w:r>
      </w:hyperlink>
    </w:p>
    <w:p w:rsidR="0020113D" w:rsidRPr="0020113D" w:rsidRDefault="0020113D" w:rsidP="0020113D">
      <w:pPr>
        <w:numPr>
          <w:ilvl w:val="0"/>
          <w:numId w:val="8"/>
        </w:numPr>
        <w:spacing w:after="0" w:line="360" w:lineRule="auto"/>
        <w:ind w:left="0" w:firstLine="0"/>
        <w:contextualSpacing/>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lastRenderedPageBreak/>
        <w:t xml:space="preserve">Капанадзе Л. А. Современное городское просторечие и литературный язык / Л. А. Капанадзе. </w:t>
      </w:r>
      <w:r w:rsidRPr="0020113D">
        <w:rPr>
          <w:rFonts w:ascii="Times New Roman" w:eastAsia="Calibri" w:hAnsi="Times New Roman" w:cs="Times New Roman"/>
          <w:color w:val="000000"/>
          <w:sz w:val="28"/>
          <w:szCs w:val="28"/>
          <w:shd w:val="clear" w:color="auto" w:fill="FFFFFF"/>
        </w:rPr>
        <w:t xml:space="preserve">— М.: </w:t>
      </w:r>
      <w:r w:rsidRPr="0020113D">
        <w:rPr>
          <w:rFonts w:ascii="Times New Roman" w:eastAsia="Calibri" w:hAnsi="Times New Roman" w:cs="Times New Roman"/>
          <w:sz w:val="28"/>
          <w:szCs w:val="28"/>
        </w:rPr>
        <w:t>Городское просторечие Проблемы изучения, 1984. </w:t>
      </w:r>
      <w:r w:rsidRPr="0020113D">
        <w:rPr>
          <w:rFonts w:ascii="Times New Roman" w:eastAsia="Calibri" w:hAnsi="Times New Roman" w:cs="Times New Roman"/>
          <w:color w:val="000000"/>
          <w:sz w:val="28"/>
          <w:szCs w:val="28"/>
          <w:shd w:val="clear" w:color="auto" w:fill="FFFFFF"/>
        </w:rPr>
        <w:t xml:space="preserve">— </w:t>
      </w:r>
      <w:r w:rsidRPr="0020113D">
        <w:rPr>
          <w:rFonts w:ascii="Times New Roman" w:eastAsia="Calibri" w:hAnsi="Times New Roman" w:cs="Times New Roman"/>
          <w:sz w:val="28"/>
          <w:szCs w:val="28"/>
        </w:rPr>
        <w:t>С.5–12.</w:t>
      </w:r>
    </w:p>
    <w:p w:rsidR="0020113D" w:rsidRDefault="0020113D" w:rsidP="0020113D">
      <w:pPr>
        <w:numPr>
          <w:ilvl w:val="0"/>
          <w:numId w:val="8"/>
        </w:numPr>
        <w:spacing w:after="0" w:line="360" w:lineRule="auto"/>
        <w:ind w:left="0" w:firstLine="0"/>
        <w:contextualSpacing/>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Карасик В. И. Анекдот как предмет</w:t>
      </w:r>
      <w:r w:rsidR="00890121">
        <w:rPr>
          <w:rFonts w:ascii="Times New Roman" w:eastAsia="Calibri" w:hAnsi="Times New Roman" w:cs="Times New Roman"/>
          <w:sz w:val="28"/>
          <w:szCs w:val="28"/>
        </w:rPr>
        <w:t xml:space="preserve"> лингвистического изучения / В. И. </w:t>
      </w:r>
      <w:r w:rsidRPr="0020113D">
        <w:rPr>
          <w:rFonts w:ascii="Times New Roman" w:eastAsia="Calibri" w:hAnsi="Times New Roman" w:cs="Times New Roman"/>
          <w:sz w:val="28"/>
          <w:szCs w:val="28"/>
        </w:rPr>
        <w:t xml:space="preserve">Карасик. </w:t>
      </w:r>
      <w:r w:rsidRPr="0020113D">
        <w:rPr>
          <w:rFonts w:ascii="Times New Roman" w:eastAsia="Calibri" w:hAnsi="Times New Roman" w:cs="Times New Roman"/>
          <w:color w:val="000000"/>
          <w:sz w:val="28"/>
          <w:szCs w:val="28"/>
          <w:shd w:val="clear" w:color="auto" w:fill="FFFFFF"/>
        </w:rPr>
        <w:t xml:space="preserve">— Саратов: </w:t>
      </w:r>
      <w:r w:rsidRPr="0020113D">
        <w:rPr>
          <w:rFonts w:ascii="Times New Roman" w:eastAsia="Calibri" w:hAnsi="Times New Roman" w:cs="Times New Roman"/>
          <w:sz w:val="28"/>
          <w:szCs w:val="28"/>
        </w:rPr>
        <w:t xml:space="preserve">Жанры речи, 1997. </w:t>
      </w:r>
      <w:r w:rsidRPr="0020113D">
        <w:rPr>
          <w:rFonts w:ascii="Times New Roman" w:eastAsia="Calibri" w:hAnsi="Times New Roman" w:cs="Times New Roman"/>
          <w:color w:val="000000"/>
          <w:sz w:val="28"/>
          <w:szCs w:val="28"/>
          <w:shd w:val="clear" w:color="auto" w:fill="FFFFFF"/>
        </w:rPr>
        <w:t>—</w:t>
      </w:r>
      <w:r w:rsidR="00793A6C">
        <w:rPr>
          <w:rFonts w:ascii="Times New Roman" w:eastAsia="Calibri" w:hAnsi="Times New Roman" w:cs="Times New Roman"/>
          <w:sz w:val="28"/>
          <w:szCs w:val="28"/>
        </w:rPr>
        <w:t xml:space="preserve"> </w:t>
      </w:r>
      <w:r w:rsidRPr="0020113D">
        <w:rPr>
          <w:rFonts w:ascii="Times New Roman" w:eastAsia="Calibri" w:hAnsi="Times New Roman" w:cs="Times New Roman"/>
          <w:sz w:val="28"/>
          <w:szCs w:val="28"/>
        </w:rPr>
        <w:t>153</w:t>
      </w:r>
      <w:r w:rsidR="00793A6C">
        <w:rPr>
          <w:rFonts w:ascii="Times New Roman" w:eastAsia="Calibri" w:hAnsi="Times New Roman" w:cs="Times New Roman"/>
          <w:sz w:val="28"/>
          <w:szCs w:val="28"/>
          <w:lang w:val="uk-UA"/>
        </w:rPr>
        <w:t xml:space="preserve"> с</w:t>
      </w:r>
      <w:r w:rsidRPr="0020113D">
        <w:rPr>
          <w:rFonts w:ascii="Times New Roman" w:eastAsia="Calibri" w:hAnsi="Times New Roman" w:cs="Times New Roman"/>
          <w:sz w:val="28"/>
          <w:szCs w:val="28"/>
        </w:rPr>
        <w:t>.</w:t>
      </w:r>
    </w:p>
    <w:p w:rsidR="00890121" w:rsidRDefault="00890121" w:rsidP="00890121">
      <w:pPr>
        <w:numPr>
          <w:ilvl w:val="0"/>
          <w:numId w:val="8"/>
        </w:numPr>
        <w:spacing w:after="0" w:line="360" w:lineRule="auto"/>
        <w:ind w:left="0" w:firstLine="0"/>
        <w:contextualSpacing/>
        <w:jc w:val="both"/>
        <w:rPr>
          <w:rFonts w:ascii="Times New Roman" w:eastAsia="Calibri" w:hAnsi="Times New Roman" w:cs="Times New Roman"/>
          <w:sz w:val="28"/>
          <w:szCs w:val="28"/>
        </w:rPr>
      </w:pPr>
      <w:r w:rsidRPr="00890121">
        <w:rPr>
          <w:rFonts w:ascii="Times New Roman" w:eastAsia="Calibri" w:hAnsi="Times New Roman" w:cs="Times New Roman"/>
          <w:sz w:val="28"/>
          <w:szCs w:val="28"/>
        </w:rPr>
        <w:t>Карасик, В.</w:t>
      </w:r>
      <w:r w:rsidR="00793A6C">
        <w:rPr>
          <w:rFonts w:ascii="Times New Roman" w:eastAsia="Calibri" w:hAnsi="Times New Roman" w:cs="Times New Roman"/>
          <w:sz w:val="28"/>
          <w:szCs w:val="28"/>
          <w:lang w:val="uk-UA"/>
        </w:rPr>
        <w:t xml:space="preserve"> </w:t>
      </w:r>
      <w:r w:rsidRPr="00890121">
        <w:rPr>
          <w:rFonts w:ascii="Times New Roman" w:eastAsia="Calibri" w:hAnsi="Times New Roman" w:cs="Times New Roman"/>
          <w:sz w:val="28"/>
          <w:szCs w:val="28"/>
        </w:rPr>
        <w:t>И. Культурные доминанты в языке /</w:t>
      </w:r>
      <w:r w:rsidR="000564CB">
        <w:rPr>
          <w:rFonts w:ascii="Times New Roman" w:eastAsia="Calibri" w:hAnsi="Times New Roman" w:cs="Times New Roman"/>
          <w:sz w:val="28"/>
          <w:szCs w:val="28"/>
        </w:rPr>
        <w:t xml:space="preserve"> В. И. Карасик</w:t>
      </w:r>
      <w:r w:rsidR="000564CB" w:rsidRPr="0020113D">
        <w:rPr>
          <w:rFonts w:ascii="Times New Roman" w:eastAsia="Calibri" w:hAnsi="Times New Roman" w:cs="Times New Roman"/>
          <w:sz w:val="28"/>
          <w:szCs w:val="28"/>
        </w:rPr>
        <w:t xml:space="preserve">. </w:t>
      </w:r>
      <w:r w:rsidR="000564CB" w:rsidRPr="0020113D">
        <w:rPr>
          <w:rFonts w:ascii="Times New Roman" w:eastAsia="Calibri" w:hAnsi="Times New Roman" w:cs="Times New Roman"/>
          <w:color w:val="000000"/>
          <w:sz w:val="28"/>
          <w:szCs w:val="28"/>
          <w:shd w:val="clear" w:color="auto" w:fill="FFFFFF"/>
        </w:rPr>
        <w:t>—</w:t>
      </w:r>
      <w:r w:rsidR="000564CB" w:rsidRPr="000564CB">
        <w:rPr>
          <w:i/>
          <w:iCs/>
          <w:color w:val="000000"/>
          <w:sz w:val="27"/>
          <w:szCs w:val="27"/>
          <w:shd w:val="clear" w:color="auto" w:fill="F3F3F3"/>
        </w:rPr>
        <w:t xml:space="preserve"> </w:t>
      </w:r>
      <w:r w:rsidR="000564CB" w:rsidRPr="000564CB">
        <w:rPr>
          <w:rFonts w:ascii="Times New Roman" w:eastAsia="Calibri" w:hAnsi="Times New Roman" w:cs="Times New Roman"/>
          <w:iCs/>
          <w:sz w:val="28"/>
          <w:szCs w:val="28"/>
        </w:rPr>
        <w:t>Волгоград: Перемена, 2002. - С.166-205</w:t>
      </w:r>
      <w:r w:rsidRPr="000564CB">
        <w:rPr>
          <w:rFonts w:ascii="Times New Roman" w:eastAsia="Calibri" w:hAnsi="Times New Roman" w:cs="Times New Roman"/>
          <w:sz w:val="28"/>
          <w:szCs w:val="28"/>
        </w:rPr>
        <w:t>.</w:t>
      </w:r>
    </w:p>
    <w:p w:rsidR="00963331" w:rsidRPr="00793A6C" w:rsidRDefault="00963331" w:rsidP="00963331">
      <w:pPr>
        <w:numPr>
          <w:ilvl w:val="0"/>
          <w:numId w:val="8"/>
        </w:numPr>
        <w:spacing w:after="0" w:line="360" w:lineRule="auto"/>
        <w:ind w:left="0" w:firstLine="0"/>
        <w:contextualSpacing/>
        <w:jc w:val="both"/>
        <w:rPr>
          <w:rFonts w:ascii="Times New Roman" w:eastAsia="Calibri" w:hAnsi="Times New Roman" w:cs="Times New Roman"/>
          <w:sz w:val="28"/>
          <w:szCs w:val="28"/>
        </w:rPr>
      </w:pPr>
      <w:r w:rsidRPr="00963331">
        <w:rPr>
          <w:rFonts w:ascii="Times New Roman" w:eastAsia="Calibri" w:hAnsi="Times New Roman" w:cs="Times New Roman"/>
          <w:sz w:val="28"/>
          <w:szCs w:val="28"/>
        </w:rPr>
        <w:t>Кубрякова Е.</w:t>
      </w:r>
      <w:r w:rsidR="00793A6C">
        <w:rPr>
          <w:rFonts w:ascii="Times New Roman" w:eastAsia="Calibri" w:hAnsi="Times New Roman" w:cs="Times New Roman"/>
          <w:sz w:val="28"/>
          <w:szCs w:val="28"/>
          <w:lang w:val="uk-UA"/>
        </w:rPr>
        <w:t xml:space="preserve"> </w:t>
      </w:r>
      <w:r w:rsidRPr="00963331">
        <w:rPr>
          <w:rFonts w:ascii="Times New Roman" w:eastAsia="Calibri" w:hAnsi="Times New Roman" w:cs="Times New Roman"/>
          <w:sz w:val="28"/>
          <w:szCs w:val="28"/>
        </w:rPr>
        <w:t>С. Роль словообразования в формировании языковой картины мира// Роль человеческого фактора в языке: Язык и картина мира. М., 1988.</w:t>
      </w:r>
      <w:r>
        <w:rPr>
          <w:rFonts w:ascii="Times New Roman" w:eastAsia="Calibri" w:hAnsi="Times New Roman" w:cs="Times New Roman"/>
          <w:sz w:val="28"/>
          <w:szCs w:val="28"/>
          <w:lang w:val="uk-UA"/>
        </w:rPr>
        <w:t xml:space="preserve"> </w:t>
      </w:r>
      <w:r w:rsidRPr="00963331">
        <w:rPr>
          <w:rFonts w:ascii="Times New Roman" w:eastAsia="Calibri" w:hAnsi="Times New Roman" w:cs="Times New Roman"/>
          <w:sz w:val="28"/>
          <w:szCs w:val="28"/>
        </w:rPr>
        <w:t>81</w:t>
      </w:r>
      <w:r>
        <w:rPr>
          <w:rFonts w:ascii="Times New Roman" w:eastAsia="Calibri" w:hAnsi="Times New Roman" w:cs="Times New Roman"/>
          <w:sz w:val="28"/>
          <w:szCs w:val="28"/>
          <w:lang w:val="uk-UA"/>
        </w:rPr>
        <w:t xml:space="preserve"> с. </w:t>
      </w:r>
    </w:p>
    <w:p w:rsidR="00793A6C" w:rsidRPr="00793A6C" w:rsidRDefault="00793A6C" w:rsidP="00793A6C">
      <w:pPr>
        <w:numPr>
          <w:ilvl w:val="0"/>
          <w:numId w:val="8"/>
        </w:numPr>
        <w:spacing w:after="0" w:line="360" w:lineRule="auto"/>
        <w:ind w:left="0" w:firstLine="0"/>
        <w:contextualSpacing/>
        <w:jc w:val="both"/>
        <w:rPr>
          <w:rFonts w:ascii="Times New Roman" w:eastAsia="Calibri" w:hAnsi="Times New Roman" w:cs="Times New Roman"/>
          <w:sz w:val="28"/>
          <w:szCs w:val="28"/>
        </w:rPr>
      </w:pPr>
      <w:r w:rsidRPr="00793A6C">
        <w:rPr>
          <w:rFonts w:ascii="Times New Roman" w:eastAsia="Calibri" w:hAnsi="Times New Roman" w:cs="Times New Roman"/>
          <w:sz w:val="28"/>
          <w:szCs w:val="28"/>
        </w:rPr>
        <w:t>Кубрякова, Е.</w:t>
      </w:r>
      <w:r>
        <w:rPr>
          <w:rFonts w:ascii="Times New Roman" w:eastAsia="Calibri" w:hAnsi="Times New Roman" w:cs="Times New Roman"/>
          <w:sz w:val="28"/>
          <w:szCs w:val="28"/>
          <w:lang w:val="uk-UA"/>
        </w:rPr>
        <w:t xml:space="preserve"> </w:t>
      </w:r>
      <w:r w:rsidRPr="00793A6C">
        <w:rPr>
          <w:rFonts w:ascii="Times New Roman" w:eastAsia="Calibri" w:hAnsi="Times New Roman" w:cs="Times New Roman"/>
          <w:sz w:val="28"/>
          <w:szCs w:val="28"/>
        </w:rPr>
        <w:t xml:space="preserve">С. Языковая картина мира как особый способ репрезентации образа мира в сознании человека // 2003. </w:t>
      </w:r>
      <w:r w:rsidRPr="0020113D">
        <w:rPr>
          <w:rFonts w:ascii="Times New Roman" w:eastAsia="Calibri" w:hAnsi="Times New Roman" w:cs="Times New Roman"/>
          <w:color w:val="000000"/>
          <w:sz w:val="28"/>
          <w:szCs w:val="28"/>
          <w:shd w:val="clear" w:color="auto" w:fill="FFFFFF"/>
        </w:rPr>
        <w:t>—</w:t>
      </w:r>
      <w:r>
        <w:rPr>
          <w:rFonts w:ascii="Times New Roman" w:eastAsia="Calibri" w:hAnsi="Times New Roman" w:cs="Times New Roman"/>
          <w:color w:val="000000"/>
          <w:sz w:val="28"/>
          <w:szCs w:val="28"/>
          <w:shd w:val="clear" w:color="auto" w:fill="FFFFFF"/>
          <w:lang w:val="uk-UA"/>
        </w:rPr>
        <w:t xml:space="preserve"> 178 с.</w:t>
      </w:r>
    </w:p>
    <w:p w:rsidR="005A26B1" w:rsidRPr="005A26B1" w:rsidRDefault="005A26B1" w:rsidP="005A26B1">
      <w:pPr>
        <w:numPr>
          <w:ilvl w:val="0"/>
          <w:numId w:val="8"/>
        </w:numPr>
        <w:spacing w:after="0" w:line="360" w:lineRule="auto"/>
        <w:ind w:left="0" w:firstLine="0"/>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Крылов</w:t>
      </w:r>
      <w:r w:rsidRPr="005A26B1">
        <w:rPr>
          <w:rFonts w:ascii="Times New Roman" w:eastAsia="Calibri" w:hAnsi="Times New Roman" w:cs="Times New Roman"/>
          <w:sz w:val="28"/>
          <w:szCs w:val="28"/>
        </w:rPr>
        <w:t xml:space="preserve"> Г. А.</w:t>
      </w:r>
      <w:r w:rsidR="00890121">
        <w:rPr>
          <w:rFonts w:ascii="Times New Roman" w:eastAsia="Calibri" w:hAnsi="Times New Roman" w:cs="Times New Roman"/>
          <w:sz w:val="28"/>
          <w:szCs w:val="28"/>
        </w:rPr>
        <w:t xml:space="preserve"> </w:t>
      </w:r>
      <w:r w:rsidRPr="005A26B1">
        <w:rPr>
          <w:rFonts w:ascii="Times New Roman" w:eastAsia="Calibri" w:hAnsi="Times New Roman" w:cs="Times New Roman"/>
          <w:sz w:val="28"/>
          <w:szCs w:val="28"/>
        </w:rPr>
        <w:t>Этимологический словарь русского языка</w:t>
      </w:r>
      <w:r w:rsidR="00F70A12">
        <w:rPr>
          <w:rFonts w:ascii="Times New Roman" w:eastAsia="Calibri" w:hAnsi="Times New Roman" w:cs="Times New Roman"/>
          <w:sz w:val="28"/>
          <w:szCs w:val="28"/>
        </w:rPr>
        <w:t xml:space="preserve"> </w:t>
      </w:r>
      <w:r w:rsidRPr="0020113D">
        <w:rPr>
          <w:rFonts w:ascii="Times New Roman" w:eastAsia="Calibri" w:hAnsi="Times New Roman" w:cs="Times New Roman"/>
          <w:sz w:val="28"/>
          <w:szCs w:val="28"/>
        </w:rPr>
        <w:t>[Электронный ресурс]/ Режим доступа</w:t>
      </w:r>
      <w:r>
        <w:rPr>
          <w:rFonts w:ascii="Times New Roman" w:eastAsia="Calibri" w:hAnsi="Times New Roman" w:cs="Times New Roman"/>
          <w:sz w:val="28"/>
          <w:szCs w:val="28"/>
        </w:rPr>
        <w:t xml:space="preserve">: </w:t>
      </w:r>
      <w:r w:rsidRPr="005A26B1">
        <w:rPr>
          <w:rFonts w:ascii="Times New Roman" w:eastAsia="Calibri" w:hAnsi="Times New Roman" w:cs="Times New Roman"/>
          <w:sz w:val="28"/>
          <w:szCs w:val="28"/>
        </w:rPr>
        <w:t>https://krylov.lexicography.online/</w:t>
      </w:r>
    </w:p>
    <w:p w:rsidR="001A7ED3" w:rsidRDefault="001A7ED3" w:rsidP="0020113D">
      <w:pPr>
        <w:numPr>
          <w:ilvl w:val="0"/>
          <w:numId w:val="8"/>
        </w:numPr>
        <w:spacing w:after="0" w:line="360" w:lineRule="auto"/>
        <w:ind w:left="0" w:firstLine="0"/>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Крысин Л.П. </w:t>
      </w:r>
      <w:r w:rsidRPr="001A7ED3">
        <w:rPr>
          <w:rFonts w:ascii="Times New Roman" w:eastAsia="Calibri" w:hAnsi="Times New Roman" w:cs="Times New Roman"/>
          <w:sz w:val="28"/>
          <w:szCs w:val="28"/>
        </w:rPr>
        <w:t xml:space="preserve">Русское слово, свое и чужое: исследования по современному русскому языку и социолингвистике/ </w:t>
      </w:r>
      <w:r>
        <w:rPr>
          <w:rFonts w:ascii="Times New Roman" w:eastAsia="Calibri" w:hAnsi="Times New Roman" w:cs="Times New Roman"/>
          <w:sz w:val="28"/>
          <w:szCs w:val="28"/>
        </w:rPr>
        <w:t xml:space="preserve">Л. П. Крысин. </w:t>
      </w:r>
      <w:r w:rsidRPr="001A7ED3">
        <w:rPr>
          <w:rFonts w:ascii="Times New Roman" w:eastAsia="Calibri" w:hAnsi="Times New Roman" w:cs="Times New Roman"/>
          <w:sz w:val="28"/>
          <w:szCs w:val="28"/>
        </w:rPr>
        <w:t>—</w:t>
      </w:r>
      <w:r w:rsidR="00F07DBD">
        <w:rPr>
          <w:rFonts w:ascii="Times New Roman" w:eastAsia="Calibri" w:hAnsi="Times New Roman" w:cs="Times New Roman"/>
          <w:sz w:val="28"/>
          <w:szCs w:val="28"/>
        </w:rPr>
        <w:t xml:space="preserve"> </w:t>
      </w:r>
      <w:r w:rsidR="00412B33" w:rsidRPr="00412B33">
        <w:rPr>
          <w:rFonts w:ascii="Times New Roman" w:eastAsia="Calibri" w:hAnsi="Times New Roman" w:cs="Times New Roman"/>
          <w:sz w:val="28"/>
          <w:szCs w:val="28"/>
        </w:rPr>
        <w:t>М.: Языки славянской культуры, 2004</w:t>
      </w:r>
      <w:r w:rsidR="00412B33">
        <w:rPr>
          <w:rFonts w:ascii="Times New Roman" w:eastAsia="Calibri" w:hAnsi="Times New Roman" w:cs="Times New Roman"/>
          <w:sz w:val="28"/>
          <w:szCs w:val="28"/>
        </w:rPr>
        <w:t>. – 265 с.</w:t>
      </w:r>
    </w:p>
    <w:p w:rsidR="000564CB" w:rsidRPr="000564CB" w:rsidRDefault="000564CB" w:rsidP="000564CB">
      <w:pPr>
        <w:numPr>
          <w:ilvl w:val="0"/>
          <w:numId w:val="8"/>
        </w:numPr>
        <w:spacing w:after="0" w:line="360" w:lineRule="auto"/>
        <w:ind w:left="0" w:firstLine="0"/>
        <w:contextualSpacing/>
        <w:jc w:val="both"/>
        <w:rPr>
          <w:rFonts w:ascii="Times New Roman" w:eastAsia="Calibri" w:hAnsi="Times New Roman" w:cs="Times New Roman"/>
          <w:sz w:val="28"/>
          <w:szCs w:val="28"/>
        </w:rPr>
      </w:pPr>
      <w:r w:rsidRPr="000564CB">
        <w:rPr>
          <w:rFonts w:ascii="Times New Roman" w:eastAsia="Calibri" w:hAnsi="Times New Roman" w:cs="Times New Roman"/>
          <w:sz w:val="28"/>
          <w:szCs w:val="28"/>
        </w:rPr>
        <w:t>Кубрякова, Е.С. О когнитивной лингвистике и семантике термина «</w:t>
      </w:r>
      <w:r>
        <w:rPr>
          <w:rFonts w:ascii="Times New Roman" w:eastAsia="Calibri" w:hAnsi="Times New Roman" w:cs="Times New Roman"/>
          <w:sz w:val="28"/>
          <w:szCs w:val="28"/>
        </w:rPr>
        <w:t>когнитивный» / Е.С. Кубрякова</w:t>
      </w:r>
      <w:r w:rsidRPr="0020113D">
        <w:rPr>
          <w:rFonts w:ascii="Times New Roman" w:eastAsia="Calibri" w:hAnsi="Times New Roman" w:cs="Times New Roman"/>
          <w:sz w:val="28"/>
          <w:szCs w:val="28"/>
        </w:rPr>
        <w:t xml:space="preserve">. — </w:t>
      </w:r>
      <w:r w:rsidRPr="000564CB">
        <w:rPr>
          <w:rFonts w:ascii="Times New Roman" w:eastAsia="Calibri" w:hAnsi="Times New Roman" w:cs="Times New Roman"/>
          <w:sz w:val="28"/>
          <w:szCs w:val="28"/>
        </w:rPr>
        <w:t>М.:</w:t>
      </w:r>
      <w:r>
        <w:rPr>
          <w:rFonts w:ascii="Times New Roman" w:eastAsia="Calibri" w:hAnsi="Times New Roman" w:cs="Times New Roman"/>
          <w:sz w:val="28"/>
          <w:szCs w:val="28"/>
        </w:rPr>
        <w:t xml:space="preserve"> </w:t>
      </w:r>
      <w:r w:rsidRPr="000564CB">
        <w:rPr>
          <w:rFonts w:ascii="Times New Roman" w:eastAsia="Calibri" w:hAnsi="Times New Roman" w:cs="Times New Roman"/>
          <w:sz w:val="28"/>
          <w:szCs w:val="28"/>
        </w:rPr>
        <w:t>Вестник ВГУ</w:t>
      </w:r>
      <w:r>
        <w:rPr>
          <w:rFonts w:ascii="Times New Roman" w:eastAsia="Calibri" w:hAnsi="Times New Roman" w:cs="Times New Roman"/>
          <w:sz w:val="28"/>
          <w:szCs w:val="28"/>
        </w:rPr>
        <w:t xml:space="preserve">, </w:t>
      </w:r>
      <w:r w:rsidRPr="000564CB">
        <w:rPr>
          <w:rFonts w:ascii="Times New Roman" w:eastAsia="Calibri" w:hAnsi="Times New Roman" w:cs="Times New Roman"/>
          <w:sz w:val="28"/>
          <w:szCs w:val="28"/>
        </w:rPr>
        <w:t>2001</w:t>
      </w:r>
      <w:r>
        <w:rPr>
          <w:rFonts w:ascii="Times New Roman" w:eastAsia="Calibri" w:hAnsi="Times New Roman" w:cs="Times New Roman"/>
          <w:sz w:val="28"/>
          <w:szCs w:val="28"/>
        </w:rPr>
        <w:t xml:space="preserve"> С</w:t>
      </w:r>
      <w:r w:rsidRPr="000564CB">
        <w:rPr>
          <w:rFonts w:ascii="Times New Roman" w:eastAsia="Calibri" w:hAnsi="Times New Roman" w:cs="Times New Roman"/>
          <w:sz w:val="28"/>
          <w:szCs w:val="28"/>
        </w:rPr>
        <w:t>.14-19.</w:t>
      </w:r>
    </w:p>
    <w:p w:rsidR="0020113D" w:rsidRDefault="0020113D" w:rsidP="0020113D">
      <w:pPr>
        <w:numPr>
          <w:ilvl w:val="0"/>
          <w:numId w:val="8"/>
        </w:numPr>
        <w:spacing w:after="0" w:line="360" w:lineRule="auto"/>
        <w:ind w:left="0" w:firstLine="0"/>
        <w:contextualSpacing/>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 xml:space="preserve">Кузнецова Э. В. Лексикология русского языка: Учеб. пособие для филол. фак. ун-тов / Э. В. Кузнецова. — М.: Высшая школа, 1989. </w:t>
      </w:r>
      <w:r w:rsidRPr="0020113D">
        <w:rPr>
          <w:rFonts w:ascii="Times New Roman" w:eastAsia="Calibri" w:hAnsi="Times New Roman" w:cs="Times New Roman"/>
          <w:color w:val="000000"/>
          <w:sz w:val="28"/>
          <w:szCs w:val="28"/>
          <w:shd w:val="clear" w:color="auto" w:fill="FFFFFF"/>
        </w:rPr>
        <w:t xml:space="preserve">– </w:t>
      </w:r>
      <w:r w:rsidRPr="0020113D">
        <w:rPr>
          <w:rFonts w:ascii="Times New Roman" w:eastAsia="Calibri" w:hAnsi="Times New Roman" w:cs="Times New Roman"/>
          <w:sz w:val="28"/>
          <w:szCs w:val="28"/>
        </w:rPr>
        <w:t>216 с.</w:t>
      </w:r>
    </w:p>
    <w:p w:rsidR="00024C6A" w:rsidRPr="00024C6A" w:rsidRDefault="00024C6A" w:rsidP="00024C6A">
      <w:pPr>
        <w:numPr>
          <w:ilvl w:val="0"/>
          <w:numId w:val="8"/>
        </w:numPr>
        <w:spacing w:after="0" w:line="360" w:lineRule="auto"/>
        <w:ind w:left="0" w:firstLine="0"/>
        <w:contextualSpacing/>
        <w:jc w:val="both"/>
        <w:rPr>
          <w:rFonts w:ascii="Times New Roman" w:eastAsia="Calibri" w:hAnsi="Times New Roman" w:cs="Times New Roman"/>
          <w:sz w:val="28"/>
          <w:szCs w:val="28"/>
        </w:rPr>
      </w:pPr>
      <w:r w:rsidRPr="00024C6A">
        <w:rPr>
          <w:rFonts w:ascii="Times New Roman" w:eastAsia="Calibri" w:hAnsi="Times New Roman" w:cs="Times New Roman"/>
          <w:sz w:val="28"/>
          <w:szCs w:val="28"/>
        </w:rPr>
        <w:t>Ладо, Р. Лингвистика поверх границ культур // Новое в зарубежной лингвистике. - Вып. XXV: Контрастивная лингвистика.</w:t>
      </w:r>
      <w:r>
        <w:rPr>
          <w:rFonts w:ascii="Times New Roman" w:eastAsia="Calibri" w:hAnsi="Times New Roman" w:cs="Times New Roman"/>
          <w:sz w:val="28"/>
          <w:szCs w:val="28"/>
        </w:rPr>
        <w:t xml:space="preserve"> / Р. Ладо</w:t>
      </w:r>
      <w:r w:rsidRPr="00024C6A">
        <w:rPr>
          <w:rFonts w:ascii="Times New Roman" w:eastAsia="Calibri" w:hAnsi="Times New Roman" w:cs="Times New Roman"/>
          <w:sz w:val="28"/>
          <w:szCs w:val="28"/>
        </w:rPr>
        <w:t xml:space="preserve"> </w:t>
      </w:r>
      <w:r w:rsidRPr="0020113D">
        <w:rPr>
          <w:rFonts w:ascii="Times New Roman" w:eastAsia="Calibri" w:hAnsi="Times New Roman" w:cs="Times New Roman"/>
          <w:sz w:val="28"/>
          <w:szCs w:val="28"/>
        </w:rPr>
        <w:t>—</w:t>
      </w:r>
      <w:r w:rsidRPr="00024C6A">
        <w:rPr>
          <w:rFonts w:ascii="Times New Roman" w:eastAsia="Calibri" w:hAnsi="Times New Roman" w:cs="Times New Roman"/>
          <w:sz w:val="28"/>
          <w:szCs w:val="28"/>
        </w:rPr>
        <w:t xml:space="preserve"> М.: Прогресс, 1989.</w:t>
      </w:r>
      <w:r>
        <w:rPr>
          <w:rFonts w:ascii="Times New Roman" w:eastAsia="Calibri" w:hAnsi="Times New Roman" w:cs="Times New Roman"/>
          <w:sz w:val="28"/>
          <w:szCs w:val="28"/>
        </w:rPr>
        <w:t xml:space="preserve"> </w:t>
      </w:r>
      <w:r w:rsidRPr="0020113D">
        <w:rPr>
          <w:rFonts w:ascii="Times New Roman" w:eastAsia="Calibri" w:hAnsi="Times New Roman" w:cs="Times New Roman"/>
          <w:sz w:val="28"/>
          <w:szCs w:val="28"/>
        </w:rPr>
        <w:t>—</w:t>
      </w:r>
      <w:r>
        <w:rPr>
          <w:rFonts w:ascii="Times New Roman" w:eastAsia="Calibri" w:hAnsi="Times New Roman" w:cs="Times New Roman"/>
          <w:sz w:val="28"/>
          <w:szCs w:val="28"/>
        </w:rPr>
        <w:t xml:space="preserve"> 97 с.</w:t>
      </w:r>
    </w:p>
    <w:p w:rsidR="00024C6A" w:rsidRPr="00024C6A" w:rsidRDefault="00024C6A" w:rsidP="00024C6A">
      <w:pPr>
        <w:numPr>
          <w:ilvl w:val="0"/>
          <w:numId w:val="8"/>
        </w:numPr>
        <w:spacing w:after="0" w:line="360" w:lineRule="auto"/>
        <w:ind w:left="0" w:firstLine="0"/>
        <w:contextualSpacing/>
        <w:jc w:val="both"/>
        <w:rPr>
          <w:rFonts w:ascii="Times New Roman" w:eastAsia="Calibri" w:hAnsi="Times New Roman" w:cs="Times New Roman"/>
          <w:sz w:val="28"/>
          <w:szCs w:val="28"/>
        </w:rPr>
      </w:pPr>
      <w:r w:rsidRPr="00024C6A">
        <w:rPr>
          <w:rFonts w:ascii="Times New Roman" w:eastAsia="Calibri" w:hAnsi="Times New Roman" w:cs="Times New Roman"/>
          <w:sz w:val="28"/>
          <w:szCs w:val="28"/>
        </w:rPr>
        <w:t>Лотман, Ю.</w:t>
      </w:r>
      <w:r>
        <w:rPr>
          <w:rFonts w:ascii="Times New Roman" w:eastAsia="Calibri" w:hAnsi="Times New Roman" w:cs="Times New Roman"/>
          <w:sz w:val="28"/>
          <w:szCs w:val="28"/>
        </w:rPr>
        <w:t xml:space="preserve"> </w:t>
      </w:r>
      <w:r w:rsidRPr="00024C6A">
        <w:rPr>
          <w:rFonts w:ascii="Times New Roman" w:eastAsia="Calibri" w:hAnsi="Times New Roman" w:cs="Times New Roman"/>
          <w:sz w:val="28"/>
          <w:szCs w:val="28"/>
        </w:rPr>
        <w:t>М. Внутри мыслящих миров: Человек. Текст. Семиосфера. История.</w:t>
      </w:r>
      <w:r>
        <w:rPr>
          <w:rFonts w:ascii="Times New Roman" w:eastAsia="Calibri" w:hAnsi="Times New Roman" w:cs="Times New Roman"/>
          <w:sz w:val="28"/>
          <w:szCs w:val="28"/>
        </w:rPr>
        <w:t xml:space="preserve"> </w:t>
      </w:r>
      <w:r w:rsidRPr="0020113D">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Pr="0020113D">
        <w:rPr>
          <w:rFonts w:ascii="Times New Roman" w:eastAsia="Calibri" w:hAnsi="Times New Roman" w:cs="Times New Roman"/>
          <w:sz w:val="28"/>
          <w:szCs w:val="28"/>
        </w:rPr>
        <w:t>—</w:t>
      </w:r>
      <w:r w:rsidRPr="00024C6A">
        <w:rPr>
          <w:rFonts w:ascii="Times New Roman" w:eastAsia="Calibri" w:hAnsi="Times New Roman" w:cs="Times New Roman"/>
          <w:sz w:val="28"/>
          <w:szCs w:val="28"/>
        </w:rPr>
        <w:t xml:space="preserve"> М.: Языки русской культуры, 1996.</w:t>
      </w:r>
      <w:r>
        <w:rPr>
          <w:rFonts w:ascii="Times New Roman" w:eastAsia="Calibri" w:hAnsi="Times New Roman" w:cs="Times New Roman"/>
          <w:sz w:val="28"/>
          <w:szCs w:val="28"/>
        </w:rPr>
        <w:t xml:space="preserve"> </w:t>
      </w:r>
      <w:r w:rsidRPr="0020113D">
        <w:rPr>
          <w:rFonts w:ascii="Times New Roman" w:eastAsia="Calibri" w:hAnsi="Times New Roman" w:cs="Times New Roman"/>
          <w:sz w:val="28"/>
          <w:szCs w:val="28"/>
        </w:rPr>
        <w:t>—</w:t>
      </w:r>
      <w:r>
        <w:rPr>
          <w:rFonts w:ascii="Times New Roman" w:eastAsia="Calibri" w:hAnsi="Times New Roman" w:cs="Times New Roman"/>
          <w:sz w:val="28"/>
          <w:szCs w:val="28"/>
        </w:rPr>
        <w:t xml:space="preserve"> 362 с.</w:t>
      </w:r>
    </w:p>
    <w:p w:rsidR="0020113D" w:rsidRPr="0020113D" w:rsidRDefault="0020113D" w:rsidP="0020113D">
      <w:pPr>
        <w:numPr>
          <w:ilvl w:val="0"/>
          <w:numId w:val="8"/>
        </w:numPr>
        <w:shd w:val="clear" w:color="auto" w:fill="FFFFFF"/>
        <w:spacing w:after="0" w:line="360" w:lineRule="auto"/>
        <w:ind w:left="0" w:firstLine="0"/>
        <w:contextualSpacing/>
        <w:jc w:val="both"/>
        <w:textAlignment w:val="baseline"/>
        <w:outlineLvl w:val="0"/>
        <w:rPr>
          <w:rFonts w:ascii="Times New Roman" w:eastAsia="Times New Roman" w:hAnsi="Times New Roman" w:cs="Times New Roman"/>
          <w:color w:val="000000"/>
          <w:kern w:val="36"/>
          <w:sz w:val="28"/>
          <w:szCs w:val="28"/>
          <w:lang w:eastAsia="uk-UA"/>
        </w:rPr>
      </w:pPr>
      <w:r w:rsidRPr="0020113D">
        <w:rPr>
          <w:rFonts w:ascii="Times New Roman" w:eastAsia="Calibri" w:hAnsi="Times New Roman" w:cs="Times New Roman"/>
          <w:sz w:val="28"/>
          <w:szCs w:val="28"/>
        </w:rPr>
        <w:t>Лукьянова Н. А. Экспрессивная лексик</w:t>
      </w:r>
      <w:r w:rsidR="00F07DBD">
        <w:rPr>
          <w:rFonts w:ascii="Times New Roman" w:eastAsia="Calibri" w:hAnsi="Times New Roman" w:cs="Times New Roman"/>
          <w:sz w:val="28"/>
          <w:szCs w:val="28"/>
        </w:rPr>
        <w:t xml:space="preserve">а разговорного употребления/ Н. </w:t>
      </w:r>
      <w:r w:rsidRPr="0020113D">
        <w:rPr>
          <w:rFonts w:ascii="Times New Roman" w:eastAsia="Calibri" w:hAnsi="Times New Roman" w:cs="Times New Roman"/>
          <w:sz w:val="28"/>
          <w:szCs w:val="28"/>
        </w:rPr>
        <w:t>А.</w:t>
      </w:r>
      <w:r w:rsidR="00F07DBD">
        <w:rPr>
          <w:rFonts w:ascii="Times New Roman" w:eastAsia="Calibri" w:hAnsi="Times New Roman" w:cs="Times New Roman"/>
          <w:sz w:val="28"/>
          <w:szCs w:val="28"/>
        </w:rPr>
        <w:t xml:space="preserve"> </w:t>
      </w:r>
      <w:r w:rsidRPr="0020113D">
        <w:rPr>
          <w:rFonts w:ascii="Times New Roman" w:eastAsia="Calibri" w:hAnsi="Times New Roman" w:cs="Times New Roman"/>
          <w:sz w:val="28"/>
          <w:szCs w:val="28"/>
        </w:rPr>
        <w:t xml:space="preserve">Лукьянова. </w:t>
      </w:r>
      <w:r w:rsidRPr="0020113D">
        <w:rPr>
          <w:rFonts w:ascii="Times New Roman" w:eastAsia="Calibri" w:hAnsi="Times New Roman" w:cs="Times New Roman"/>
          <w:color w:val="000000"/>
          <w:sz w:val="28"/>
          <w:szCs w:val="28"/>
          <w:shd w:val="clear" w:color="auto" w:fill="FFFFFF"/>
        </w:rPr>
        <w:t xml:space="preserve">— </w:t>
      </w:r>
      <w:r w:rsidRPr="0020113D">
        <w:rPr>
          <w:rFonts w:ascii="Times New Roman" w:eastAsia="Calibri" w:hAnsi="Times New Roman" w:cs="Times New Roman"/>
          <w:sz w:val="28"/>
          <w:szCs w:val="28"/>
        </w:rPr>
        <w:t>Новосибирск, 1986.</w:t>
      </w:r>
      <w:r w:rsidRPr="0020113D">
        <w:rPr>
          <w:rFonts w:ascii="Times New Roman" w:eastAsia="Times New Roman" w:hAnsi="Times New Roman" w:cs="Times New Roman"/>
          <w:color w:val="000000"/>
          <w:kern w:val="36"/>
          <w:sz w:val="28"/>
          <w:szCs w:val="28"/>
          <w:lang w:eastAsia="uk-UA"/>
        </w:rPr>
        <w:t xml:space="preserve"> – 134 с.</w:t>
      </w:r>
    </w:p>
    <w:p w:rsidR="0020113D" w:rsidRPr="00A70CDE" w:rsidRDefault="0020113D" w:rsidP="0020113D">
      <w:pPr>
        <w:numPr>
          <w:ilvl w:val="0"/>
          <w:numId w:val="8"/>
        </w:numPr>
        <w:spacing w:after="0" w:line="360" w:lineRule="auto"/>
        <w:ind w:left="0" w:firstLine="0"/>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Малый академический словарь [Электронный ресурс]</w:t>
      </w:r>
      <w:r w:rsidR="00F07DBD">
        <w:rPr>
          <w:rFonts w:ascii="Times New Roman" w:eastAsia="Calibri" w:hAnsi="Times New Roman" w:cs="Times New Roman"/>
          <w:sz w:val="28"/>
          <w:szCs w:val="28"/>
        </w:rPr>
        <w:t xml:space="preserve"> </w:t>
      </w:r>
      <w:r w:rsidRPr="0020113D">
        <w:rPr>
          <w:rFonts w:ascii="Times New Roman" w:eastAsia="Calibri" w:hAnsi="Times New Roman" w:cs="Times New Roman"/>
          <w:sz w:val="28"/>
          <w:szCs w:val="28"/>
        </w:rPr>
        <w:t>/ Режим доступа</w:t>
      </w:r>
      <w:r w:rsidR="005A26B1">
        <w:rPr>
          <w:rFonts w:ascii="Times New Roman" w:eastAsia="Calibri" w:hAnsi="Times New Roman" w:cs="Times New Roman"/>
          <w:sz w:val="28"/>
          <w:szCs w:val="28"/>
        </w:rPr>
        <w:t xml:space="preserve">: </w:t>
      </w:r>
      <w:hyperlink r:id="rId9" w:history="1">
        <w:r w:rsidRPr="0020113D">
          <w:rPr>
            <w:rFonts w:ascii="Times New Roman" w:eastAsia="Calibri" w:hAnsi="Times New Roman" w:cs="Times New Roman"/>
            <w:color w:val="0000FF"/>
            <w:sz w:val="28"/>
            <w:szCs w:val="28"/>
            <w:u w:val="single"/>
          </w:rPr>
          <w:t>http://feb-web.ru/feb/mas/mas-abc/0encyc.htm</w:t>
        </w:r>
      </w:hyperlink>
    </w:p>
    <w:p w:rsidR="00A70CDE" w:rsidRPr="0020113D" w:rsidRDefault="00A70CDE" w:rsidP="00A70CDE">
      <w:pPr>
        <w:numPr>
          <w:ilvl w:val="0"/>
          <w:numId w:val="8"/>
        </w:numPr>
        <w:spacing w:after="0" w:line="360" w:lineRule="auto"/>
        <w:ind w:left="0" w:firstLine="0"/>
        <w:jc w:val="both"/>
        <w:rPr>
          <w:rFonts w:ascii="Times New Roman" w:eastAsia="Calibri" w:hAnsi="Times New Roman" w:cs="Times New Roman"/>
          <w:sz w:val="28"/>
          <w:szCs w:val="28"/>
        </w:rPr>
      </w:pPr>
      <w:r w:rsidRPr="00A70CDE">
        <w:rPr>
          <w:rFonts w:ascii="Times New Roman" w:eastAsia="Calibri" w:hAnsi="Times New Roman" w:cs="Times New Roman"/>
          <w:sz w:val="28"/>
          <w:szCs w:val="28"/>
        </w:rPr>
        <w:lastRenderedPageBreak/>
        <w:t>Маслова В.</w:t>
      </w:r>
      <w:r>
        <w:rPr>
          <w:rFonts w:ascii="Times New Roman" w:eastAsia="Calibri" w:hAnsi="Times New Roman" w:cs="Times New Roman"/>
          <w:sz w:val="28"/>
          <w:szCs w:val="28"/>
          <w:lang w:val="uk-UA"/>
        </w:rPr>
        <w:t xml:space="preserve"> А. </w:t>
      </w:r>
      <w:r w:rsidRPr="00A70CDE">
        <w:rPr>
          <w:rFonts w:ascii="Times New Roman" w:eastAsia="Calibri" w:hAnsi="Times New Roman" w:cs="Times New Roman"/>
          <w:sz w:val="28"/>
          <w:szCs w:val="28"/>
        </w:rPr>
        <w:t xml:space="preserve"> Лингвокультурология</w:t>
      </w:r>
      <w:r>
        <w:rPr>
          <w:rFonts w:ascii="Times New Roman" w:eastAsia="Calibri" w:hAnsi="Times New Roman" w:cs="Times New Roman"/>
          <w:sz w:val="28"/>
          <w:szCs w:val="28"/>
          <w:lang w:val="uk-UA"/>
        </w:rPr>
        <w:t xml:space="preserve"> </w:t>
      </w:r>
      <w:r w:rsidRPr="0020113D">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В. А. Маслова </w:t>
      </w:r>
      <w:r w:rsidRPr="00A70CDE">
        <w:rPr>
          <w:rFonts w:ascii="Times New Roman" w:eastAsia="Calibri" w:hAnsi="Times New Roman" w:cs="Times New Roman"/>
          <w:sz w:val="28"/>
          <w:szCs w:val="28"/>
          <w:lang w:val="uk-UA"/>
        </w:rPr>
        <w:t>Лингвокультурология: Учеб. пособие дл</w:t>
      </w:r>
      <w:r>
        <w:rPr>
          <w:rFonts w:ascii="Times New Roman" w:eastAsia="Calibri" w:hAnsi="Times New Roman" w:cs="Times New Roman"/>
          <w:sz w:val="28"/>
          <w:szCs w:val="28"/>
          <w:lang w:val="uk-UA"/>
        </w:rPr>
        <w:t xml:space="preserve">я студ. высш. учеб, заведений. </w:t>
      </w:r>
      <w:r w:rsidRPr="001A7ED3">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М.: «Академия», 2001. </w:t>
      </w:r>
      <w:r w:rsidRPr="001A7ED3">
        <w:rPr>
          <w:rFonts w:ascii="Times New Roman" w:eastAsia="Calibri" w:hAnsi="Times New Roman" w:cs="Times New Roman"/>
          <w:sz w:val="28"/>
          <w:szCs w:val="28"/>
        </w:rPr>
        <w:t>—</w:t>
      </w:r>
      <w:r w:rsidRPr="00A70CDE">
        <w:rPr>
          <w:rFonts w:ascii="Times New Roman" w:eastAsia="Calibri" w:hAnsi="Times New Roman" w:cs="Times New Roman"/>
          <w:sz w:val="28"/>
          <w:szCs w:val="28"/>
          <w:lang w:val="uk-UA"/>
        </w:rPr>
        <w:t xml:space="preserve"> 208с.</w:t>
      </w:r>
    </w:p>
    <w:p w:rsidR="0020113D" w:rsidRPr="0020113D" w:rsidRDefault="0020113D" w:rsidP="0020113D">
      <w:pPr>
        <w:numPr>
          <w:ilvl w:val="0"/>
          <w:numId w:val="8"/>
        </w:numPr>
        <w:shd w:val="clear" w:color="auto" w:fill="FFFFFF"/>
        <w:spacing w:after="0" w:line="360" w:lineRule="auto"/>
        <w:ind w:left="0" w:firstLine="0"/>
        <w:contextualSpacing/>
        <w:jc w:val="both"/>
        <w:textAlignment w:val="baseline"/>
        <w:outlineLvl w:val="0"/>
        <w:rPr>
          <w:rFonts w:ascii="Times New Roman" w:eastAsia="Times New Roman" w:hAnsi="Times New Roman" w:cs="Times New Roman"/>
          <w:color w:val="000000"/>
          <w:kern w:val="36"/>
          <w:sz w:val="28"/>
          <w:szCs w:val="28"/>
          <w:lang w:eastAsia="uk-UA"/>
        </w:rPr>
      </w:pPr>
      <w:r w:rsidRPr="0020113D">
        <w:rPr>
          <w:rFonts w:ascii="Times New Roman" w:eastAsia="Calibri" w:hAnsi="Times New Roman" w:cs="Times New Roman"/>
          <w:sz w:val="28"/>
          <w:szCs w:val="28"/>
        </w:rPr>
        <w:t>Новиков</w:t>
      </w:r>
      <w:r w:rsidR="00A70CDE">
        <w:rPr>
          <w:rFonts w:ascii="Times New Roman" w:eastAsia="Calibri" w:hAnsi="Times New Roman" w:cs="Times New Roman"/>
          <w:sz w:val="28"/>
          <w:szCs w:val="28"/>
        </w:rPr>
        <w:t xml:space="preserve"> Л. А. Современный русский язык </w:t>
      </w:r>
      <w:r w:rsidRPr="0020113D">
        <w:rPr>
          <w:rFonts w:ascii="Times New Roman" w:eastAsia="Calibri" w:hAnsi="Times New Roman" w:cs="Times New Roman"/>
          <w:sz w:val="28"/>
          <w:szCs w:val="28"/>
        </w:rPr>
        <w:t>/ Л. А. Новиков, Л. Г. Зубкова. </w:t>
      </w:r>
      <w:r w:rsidRPr="0020113D">
        <w:rPr>
          <w:rFonts w:ascii="Times New Roman" w:eastAsia="Calibri" w:hAnsi="Times New Roman" w:cs="Times New Roman"/>
          <w:color w:val="000000"/>
          <w:sz w:val="28"/>
          <w:szCs w:val="28"/>
          <w:shd w:val="clear" w:color="auto" w:fill="FFFFFF"/>
        </w:rPr>
        <w:t>—</w:t>
      </w:r>
      <w:r w:rsidRPr="0020113D">
        <w:rPr>
          <w:rFonts w:ascii="Times New Roman" w:eastAsia="Calibri" w:hAnsi="Times New Roman" w:cs="Times New Roman"/>
          <w:sz w:val="28"/>
          <w:szCs w:val="28"/>
        </w:rPr>
        <w:t xml:space="preserve"> СПб., 1999. </w:t>
      </w:r>
      <w:r w:rsidRPr="0020113D">
        <w:rPr>
          <w:rFonts w:ascii="Times New Roman" w:eastAsia="Calibri" w:hAnsi="Times New Roman" w:cs="Times New Roman"/>
          <w:color w:val="000000"/>
          <w:sz w:val="28"/>
          <w:szCs w:val="28"/>
          <w:shd w:val="clear" w:color="auto" w:fill="FFFFFF"/>
        </w:rPr>
        <w:t xml:space="preserve"> С. </w:t>
      </w:r>
      <w:r w:rsidRPr="0020113D">
        <w:rPr>
          <w:rFonts w:ascii="Times New Roman" w:eastAsia="Calibri" w:hAnsi="Times New Roman" w:cs="Times New Roman"/>
          <w:sz w:val="28"/>
          <w:szCs w:val="28"/>
        </w:rPr>
        <w:t>233–238 с.</w:t>
      </w:r>
    </w:p>
    <w:p w:rsidR="0020113D" w:rsidRPr="008822E5" w:rsidRDefault="0020113D" w:rsidP="0020113D">
      <w:pPr>
        <w:numPr>
          <w:ilvl w:val="0"/>
          <w:numId w:val="8"/>
        </w:numPr>
        <w:spacing w:after="0" w:line="360" w:lineRule="auto"/>
        <w:ind w:left="0" w:firstLine="0"/>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 xml:space="preserve">Одесский сайт [Электронный ресурс] / Режим доступа: </w:t>
      </w:r>
      <w:hyperlink r:id="rId10" w:history="1">
        <w:r w:rsidRPr="0020113D">
          <w:rPr>
            <w:rFonts w:ascii="Times New Roman" w:eastAsia="Calibri" w:hAnsi="Times New Roman" w:cs="Times New Roman"/>
            <w:color w:val="0000FF"/>
            <w:sz w:val="28"/>
            <w:szCs w:val="28"/>
            <w:u w:val="single"/>
          </w:rPr>
          <w:t>http://odesskiy.com/ulitsi-v-istorii-odessi/privoz.html</w:t>
        </w:r>
      </w:hyperlink>
    </w:p>
    <w:p w:rsidR="008822E5" w:rsidRDefault="008822E5" w:rsidP="008822E5">
      <w:pPr>
        <w:numPr>
          <w:ilvl w:val="0"/>
          <w:numId w:val="8"/>
        </w:numPr>
        <w:spacing w:after="0" w:line="360" w:lineRule="auto"/>
        <w:ind w:left="0" w:firstLine="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Одесские анекдоты про евреев </w:t>
      </w:r>
      <w:r w:rsidRPr="008822E5">
        <w:rPr>
          <w:rFonts w:ascii="Times New Roman" w:eastAsia="Calibri" w:hAnsi="Times New Roman" w:cs="Times New Roman"/>
          <w:sz w:val="28"/>
          <w:szCs w:val="28"/>
        </w:rPr>
        <w:t>[Электронный ресурс] / Режим доступа:</w:t>
      </w:r>
      <w:hyperlink r:id="rId11" w:history="1">
        <w:r w:rsidRPr="0093608D">
          <w:rPr>
            <w:rStyle w:val="a9"/>
            <w:rFonts w:ascii="Times New Roman" w:eastAsia="Calibri" w:hAnsi="Times New Roman" w:cs="Times New Roman"/>
            <w:sz w:val="28"/>
            <w:szCs w:val="28"/>
          </w:rPr>
          <w:t>http://odessa-flat.com/prikoly/odessa-anekdot.asp</w:t>
        </w:r>
      </w:hyperlink>
    </w:p>
    <w:p w:rsidR="008822E5" w:rsidRDefault="008822E5" w:rsidP="008822E5">
      <w:pPr>
        <w:numPr>
          <w:ilvl w:val="0"/>
          <w:numId w:val="8"/>
        </w:numPr>
        <w:spacing w:after="0" w:line="360" w:lineRule="auto"/>
        <w:ind w:left="0" w:firstLine="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Одесские анекдоты </w:t>
      </w:r>
      <w:r w:rsidRPr="008822E5">
        <w:rPr>
          <w:rFonts w:ascii="Times New Roman" w:eastAsia="Calibri" w:hAnsi="Times New Roman" w:cs="Times New Roman"/>
          <w:sz w:val="28"/>
          <w:szCs w:val="28"/>
        </w:rPr>
        <w:t>[Электронный ресурс] / Режим доступа:</w:t>
      </w:r>
      <w:hyperlink r:id="rId12" w:history="1">
        <w:r w:rsidR="006B5450" w:rsidRPr="0093608D">
          <w:rPr>
            <w:rStyle w:val="a9"/>
            <w:rFonts w:ascii="Times New Roman" w:eastAsia="Calibri" w:hAnsi="Times New Roman" w:cs="Times New Roman"/>
            <w:sz w:val="28"/>
            <w:szCs w:val="28"/>
          </w:rPr>
          <w:t>http://freeguard.ru/odesskie.php</w:t>
        </w:r>
      </w:hyperlink>
    </w:p>
    <w:p w:rsidR="006B5450" w:rsidRPr="0020113D" w:rsidRDefault="006B5450" w:rsidP="006B5450">
      <w:pPr>
        <w:numPr>
          <w:ilvl w:val="0"/>
          <w:numId w:val="8"/>
        </w:numPr>
        <w:spacing w:after="0" w:line="360" w:lineRule="auto"/>
        <w:ind w:left="0" w:firstLine="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Одесские анекдоты </w:t>
      </w:r>
      <w:r w:rsidRPr="008822E5">
        <w:rPr>
          <w:rFonts w:ascii="Times New Roman" w:eastAsia="Calibri" w:hAnsi="Times New Roman" w:cs="Times New Roman"/>
          <w:sz w:val="28"/>
          <w:szCs w:val="28"/>
        </w:rPr>
        <w:t>[Электронный ресурс] / Режим доступа:</w:t>
      </w:r>
      <w:r w:rsidR="00024C6A">
        <w:rPr>
          <w:rFonts w:ascii="Times New Roman" w:eastAsia="Calibri" w:hAnsi="Times New Roman" w:cs="Times New Roman"/>
          <w:sz w:val="28"/>
          <w:szCs w:val="28"/>
        </w:rPr>
        <w:t xml:space="preserve"> </w:t>
      </w:r>
      <w:r w:rsidRPr="006B5450">
        <w:rPr>
          <w:rFonts w:ascii="Times New Roman" w:eastAsia="Calibri" w:hAnsi="Times New Roman" w:cs="Times New Roman"/>
          <w:sz w:val="28"/>
          <w:szCs w:val="28"/>
        </w:rPr>
        <w:t>https://www.anekdot.ru/tags/</w:t>
      </w:r>
      <w:r>
        <w:rPr>
          <w:rFonts w:ascii="Times New Roman" w:eastAsia="Calibri" w:hAnsi="Times New Roman" w:cs="Times New Roman"/>
          <w:sz w:val="28"/>
          <w:szCs w:val="28"/>
        </w:rPr>
        <w:t>Одесса</w:t>
      </w:r>
    </w:p>
    <w:p w:rsidR="0020113D" w:rsidRPr="0020113D" w:rsidRDefault="0020113D" w:rsidP="0020113D">
      <w:pPr>
        <w:numPr>
          <w:ilvl w:val="0"/>
          <w:numId w:val="8"/>
        </w:numPr>
        <w:spacing w:after="0" w:line="360" w:lineRule="auto"/>
        <w:ind w:left="0" w:firstLine="0"/>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Ожегов С. И. Толковый словарь русского языка [Электронный ресурс] / Режим доступа: http://slovarozhegova.ru/</w:t>
      </w:r>
    </w:p>
    <w:p w:rsidR="004D48D2" w:rsidRDefault="004D48D2" w:rsidP="0020113D">
      <w:pPr>
        <w:numPr>
          <w:ilvl w:val="0"/>
          <w:numId w:val="8"/>
        </w:numPr>
        <w:spacing w:after="0" w:line="360" w:lineRule="auto"/>
        <w:ind w:left="0" w:firstLine="0"/>
        <w:contextualSpacing/>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 xml:space="preserve">Панов М. В. Русский язык и советское общество. Лексика современного русского литературного языка / М. В. Панов. </w:t>
      </w:r>
      <w:r w:rsidRPr="0020113D">
        <w:rPr>
          <w:rFonts w:ascii="Times New Roman" w:eastAsia="Calibri" w:hAnsi="Times New Roman" w:cs="Times New Roman"/>
          <w:color w:val="252525"/>
          <w:sz w:val="28"/>
          <w:szCs w:val="28"/>
          <w:shd w:val="clear" w:color="auto" w:fill="FFFFFF"/>
        </w:rPr>
        <w:t>—</w:t>
      </w:r>
      <w:r w:rsidRPr="0020113D">
        <w:rPr>
          <w:rFonts w:ascii="Times New Roman" w:eastAsia="Calibri" w:hAnsi="Times New Roman" w:cs="Times New Roman"/>
          <w:sz w:val="28"/>
          <w:szCs w:val="28"/>
        </w:rPr>
        <w:t xml:space="preserve"> М.: Наука, 1968. </w:t>
      </w:r>
      <w:r w:rsidRPr="0020113D">
        <w:rPr>
          <w:rFonts w:ascii="Times New Roman" w:eastAsia="Calibri" w:hAnsi="Times New Roman" w:cs="Times New Roman"/>
          <w:color w:val="252525"/>
          <w:sz w:val="28"/>
          <w:szCs w:val="28"/>
          <w:shd w:val="clear" w:color="auto" w:fill="FFFFFF"/>
        </w:rPr>
        <w:t xml:space="preserve">— </w:t>
      </w:r>
      <w:r w:rsidRPr="0020113D">
        <w:rPr>
          <w:rFonts w:ascii="Times New Roman" w:eastAsia="Calibri" w:hAnsi="Times New Roman" w:cs="Times New Roman"/>
          <w:sz w:val="28"/>
          <w:szCs w:val="28"/>
        </w:rPr>
        <w:t>185 с</w:t>
      </w:r>
    </w:p>
    <w:p w:rsidR="0020113D" w:rsidRPr="0020113D" w:rsidRDefault="0020113D" w:rsidP="0020113D">
      <w:pPr>
        <w:numPr>
          <w:ilvl w:val="0"/>
          <w:numId w:val="8"/>
        </w:numPr>
        <w:spacing w:after="0" w:line="360" w:lineRule="auto"/>
        <w:ind w:left="0" w:firstLine="0"/>
        <w:contextualSpacing/>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 xml:space="preserve">Петрищева Е. Ф. Стилистически окрашенная лексика русского языка/ Е. Ф. Петрищева. </w:t>
      </w:r>
      <w:r w:rsidRPr="0020113D">
        <w:rPr>
          <w:rFonts w:ascii="Times New Roman" w:eastAsia="Calibri" w:hAnsi="Times New Roman" w:cs="Times New Roman"/>
          <w:color w:val="252525"/>
          <w:sz w:val="28"/>
          <w:szCs w:val="28"/>
          <w:shd w:val="clear" w:color="auto" w:fill="FFFFFF"/>
        </w:rPr>
        <w:t>—</w:t>
      </w:r>
      <w:r w:rsidRPr="0020113D">
        <w:rPr>
          <w:rFonts w:ascii="Times New Roman" w:eastAsia="Calibri" w:hAnsi="Times New Roman" w:cs="Times New Roman"/>
          <w:sz w:val="28"/>
          <w:szCs w:val="28"/>
        </w:rPr>
        <w:t xml:space="preserve"> М.: Высшая школа, 1984. </w:t>
      </w:r>
      <w:r w:rsidRPr="0020113D">
        <w:rPr>
          <w:rFonts w:ascii="Times New Roman" w:eastAsia="Calibri" w:hAnsi="Times New Roman" w:cs="Times New Roman"/>
          <w:color w:val="252525"/>
          <w:sz w:val="28"/>
          <w:szCs w:val="28"/>
          <w:shd w:val="clear" w:color="auto" w:fill="FFFFFF"/>
        </w:rPr>
        <w:t>—</w:t>
      </w:r>
      <w:r w:rsidRPr="0020113D">
        <w:rPr>
          <w:rFonts w:ascii="Times New Roman" w:eastAsia="Calibri" w:hAnsi="Times New Roman" w:cs="Times New Roman"/>
          <w:sz w:val="28"/>
          <w:szCs w:val="28"/>
        </w:rPr>
        <w:t xml:space="preserve"> 222 с.</w:t>
      </w:r>
    </w:p>
    <w:p w:rsidR="0020113D" w:rsidRPr="0020113D" w:rsidRDefault="0020113D" w:rsidP="0020113D">
      <w:pPr>
        <w:numPr>
          <w:ilvl w:val="0"/>
          <w:numId w:val="8"/>
        </w:numPr>
        <w:spacing w:after="0" w:line="360" w:lineRule="auto"/>
        <w:ind w:left="0" w:firstLine="0"/>
        <w:contextualSpacing/>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 xml:space="preserve">Петрова Ф. Н. Словарь иностранных слов / Ф. Н. Петрова. </w:t>
      </w:r>
      <w:r w:rsidRPr="0020113D">
        <w:rPr>
          <w:rFonts w:ascii="Times New Roman" w:eastAsia="Calibri" w:hAnsi="Times New Roman" w:cs="Times New Roman"/>
          <w:color w:val="252525"/>
          <w:sz w:val="28"/>
          <w:szCs w:val="28"/>
          <w:shd w:val="clear" w:color="auto" w:fill="FFFFFF"/>
        </w:rPr>
        <w:t>—</w:t>
      </w:r>
      <w:r w:rsidRPr="0020113D">
        <w:rPr>
          <w:rFonts w:ascii="Times New Roman" w:eastAsia="Calibri" w:hAnsi="Times New Roman" w:cs="Times New Roman"/>
          <w:sz w:val="28"/>
          <w:szCs w:val="28"/>
        </w:rPr>
        <w:t xml:space="preserve"> М.: Сирин, 1996. </w:t>
      </w:r>
      <w:r w:rsidRPr="0020113D">
        <w:rPr>
          <w:rFonts w:ascii="Times New Roman" w:eastAsia="Calibri" w:hAnsi="Times New Roman" w:cs="Times New Roman"/>
          <w:color w:val="252525"/>
          <w:sz w:val="28"/>
          <w:szCs w:val="28"/>
          <w:shd w:val="clear" w:color="auto" w:fill="FFFFFF"/>
        </w:rPr>
        <w:t>—</w:t>
      </w:r>
      <w:r w:rsidRPr="0020113D">
        <w:rPr>
          <w:rFonts w:ascii="Times New Roman" w:eastAsia="Calibri" w:hAnsi="Times New Roman" w:cs="Times New Roman"/>
          <w:sz w:val="28"/>
          <w:szCs w:val="28"/>
        </w:rPr>
        <w:t xml:space="preserve"> 608с. </w:t>
      </w:r>
    </w:p>
    <w:p w:rsidR="0020113D" w:rsidRPr="0020113D" w:rsidRDefault="0020113D" w:rsidP="0020113D">
      <w:pPr>
        <w:numPr>
          <w:ilvl w:val="0"/>
          <w:numId w:val="8"/>
        </w:numPr>
        <w:spacing w:after="0" w:line="360" w:lineRule="auto"/>
        <w:ind w:left="0" w:firstLine="0"/>
        <w:contextualSpacing/>
        <w:jc w:val="both"/>
        <w:rPr>
          <w:rFonts w:ascii="Times New Roman" w:eastAsia="Calibri" w:hAnsi="Times New Roman" w:cs="Times New Roman"/>
          <w:sz w:val="28"/>
          <w:szCs w:val="28"/>
        </w:rPr>
      </w:pPr>
      <w:r w:rsidRPr="0020113D">
        <w:rPr>
          <w:rFonts w:ascii="Times New Roman" w:eastAsia="Calibri" w:hAnsi="Times New Roman" w:cs="Times New Roman"/>
          <w:iCs/>
          <w:color w:val="252525"/>
          <w:sz w:val="28"/>
          <w:szCs w:val="28"/>
          <w:shd w:val="clear" w:color="auto" w:fill="FFFFFF"/>
        </w:rPr>
        <w:t xml:space="preserve">Пилявский В. А. </w:t>
      </w:r>
      <w:r w:rsidRPr="0020113D">
        <w:rPr>
          <w:rFonts w:ascii="Times New Roman" w:eastAsia="Calibri" w:hAnsi="Times New Roman" w:cs="Times New Roman"/>
          <w:color w:val="252525"/>
          <w:sz w:val="28"/>
          <w:szCs w:val="28"/>
          <w:shd w:val="clear" w:color="auto" w:fill="FFFFFF"/>
        </w:rPr>
        <w:t>Здания, сооружения, памятники Одессы и их зодчие. 2-е изд. / В. А. Пилявский. — Одесса: Optimum, 2010. — 276 с.</w:t>
      </w:r>
    </w:p>
    <w:p w:rsidR="000564CB" w:rsidRDefault="000564CB" w:rsidP="004D48D2">
      <w:pPr>
        <w:numPr>
          <w:ilvl w:val="0"/>
          <w:numId w:val="8"/>
        </w:numPr>
        <w:spacing w:after="0" w:line="360" w:lineRule="auto"/>
        <w:ind w:left="0" w:firstLine="0"/>
        <w:contextualSpacing/>
        <w:jc w:val="both"/>
        <w:rPr>
          <w:rFonts w:ascii="Times New Roman" w:eastAsia="Calibri" w:hAnsi="Times New Roman" w:cs="Times New Roman"/>
          <w:sz w:val="28"/>
          <w:szCs w:val="28"/>
        </w:rPr>
      </w:pPr>
      <w:r w:rsidRPr="000564CB">
        <w:rPr>
          <w:rFonts w:ascii="Times New Roman" w:eastAsia="Calibri" w:hAnsi="Times New Roman" w:cs="Times New Roman"/>
          <w:sz w:val="28"/>
          <w:szCs w:val="28"/>
        </w:rPr>
        <w:t>Попова З.</w:t>
      </w:r>
      <w:r w:rsidR="004D48D2">
        <w:rPr>
          <w:rFonts w:ascii="Times New Roman" w:eastAsia="Calibri" w:hAnsi="Times New Roman" w:cs="Times New Roman"/>
          <w:sz w:val="28"/>
          <w:szCs w:val="28"/>
        </w:rPr>
        <w:t xml:space="preserve"> </w:t>
      </w:r>
      <w:r w:rsidRPr="000564CB">
        <w:rPr>
          <w:rFonts w:ascii="Times New Roman" w:eastAsia="Calibri" w:hAnsi="Times New Roman" w:cs="Times New Roman"/>
          <w:sz w:val="28"/>
          <w:szCs w:val="28"/>
        </w:rPr>
        <w:t>Д., Стернин И.А. Некоторые проблемы выявления национальной специфики языка / З.Д. Попова, И.А. Стернин. – Воронеж, 2002.</w:t>
      </w:r>
    </w:p>
    <w:p w:rsidR="00D66357" w:rsidRPr="00D66357" w:rsidRDefault="00D66357" w:rsidP="00D66357">
      <w:pPr>
        <w:numPr>
          <w:ilvl w:val="0"/>
          <w:numId w:val="8"/>
        </w:numPr>
        <w:spacing w:after="0" w:line="360" w:lineRule="auto"/>
        <w:ind w:left="0" w:firstLine="0"/>
        <w:contextualSpacing/>
        <w:jc w:val="both"/>
        <w:rPr>
          <w:rFonts w:ascii="Times New Roman" w:eastAsia="Calibri" w:hAnsi="Times New Roman" w:cs="Times New Roman"/>
          <w:sz w:val="28"/>
          <w:szCs w:val="28"/>
        </w:rPr>
      </w:pPr>
      <w:r w:rsidRPr="00D66357">
        <w:rPr>
          <w:rFonts w:ascii="Times New Roman" w:eastAsia="Calibri" w:hAnsi="Times New Roman" w:cs="Times New Roman"/>
          <w:sz w:val="28"/>
          <w:szCs w:val="28"/>
        </w:rPr>
        <w:t>Постовалова В.</w:t>
      </w:r>
      <w:r>
        <w:rPr>
          <w:rFonts w:ascii="Times New Roman" w:eastAsia="Calibri" w:hAnsi="Times New Roman" w:cs="Times New Roman"/>
          <w:sz w:val="28"/>
          <w:szCs w:val="28"/>
          <w:lang w:val="uk-UA"/>
        </w:rPr>
        <w:t xml:space="preserve"> </w:t>
      </w:r>
      <w:r w:rsidRPr="00D66357">
        <w:rPr>
          <w:rFonts w:ascii="Times New Roman" w:eastAsia="Calibri" w:hAnsi="Times New Roman" w:cs="Times New Roman"/>
          <w:sz w:val="28"/>
          <w:szCs w:val="28"/>
        </w:rPr>
        <w:t>И. Картина мира в жизнедеятельности человека II Роль человеческого фактора в языке. Язык и картина мира.</w:t>
      </w:r>
      <w:r>
        <w:rPr>
          <w:rFonts w:ascii="Times New Roman" w:eastAsia="Calibri" w:hAnsi="Times New Roman" w:cs="Times New Roman"/>
          <w:sz w:val="28"/>
          <w:szCs w:val="28"/>
          <w:lang w:val="uk-UA"/>
        </w:rPr>
        <w:t xml:space="preserve"> </w:t>
      </w:r>
      <w:r w:rsidRPr="000564CB">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В. И. Постовалова. </w:t>
      </w:r>
      <w:r w:rsidRPr="0020113D">
        <w:rPr>
          <w:rFonts w:ascii="Times New Roman" w:eastAsia="Calibri" w:hAnsi="Times New Roman" w:cs="Times New Roman"/>
          <w:color w:val="252525"/>
          <w:sz w:val="28"/>
          <w:szCs w:val="28"/>
          <w:shd w:val="clear" w:color="auto" w:fill="FFFFFF"/>
        </w:rPr>
        <w:t>—</w:t>
      </w:r>
      <w:r w:rsidRPr="00D66357">
        <w:rPr>
          <w:rFonts w:ascii="Times New Roman" w:eastAsia="Calibri" w:hAnsi="Times New Roman" w:cs="Times New Roman"/>
          <w:sz w:val="28"/>
          <w:szCs w:val="28"/>
        </w:rPr>
        <w:t xml:space="preserve"> М.</w:t>
      </w:r>
      <w:r>
        <w:rPr>
          <w:rFonts w:ascii="Times New Roman" w:eastAsia="Calibri" w:hAnsi="Times New Roman" w:cs="Times New Roman"/>
          <w:sz w:val="28"/>
          <w:szCs w:val="28"/>
          <w:lang w:val="uk-UA"/>
        </w:rPr>
        <w:t>:</w:t>
      </w:r>
      <w:r>
        <w:rPr>
          <w:rFonts w:ascii="Times New Roman" w:eastAsia="Calibri" w:hAnsi="Times New Roman" w:cs="Times New Roman"/>
          <w:sz w:val="28"/>
          <w:szCs w:val="28"/>
        </w:rPr>
        <w:t xml:space="preserve"> Наука, 199</w:t>
      </w:r>
      <w:r w:rsidRPr="00D66357">
        <w:rPr>
          <w:rFonts w:ascii="Times New Roman" w:eastAsia="Calibri" w:hAnsi="Times New Roman" w:cs="Times New Roman"/>
          <w:sz w:val="28"/>
          <w:szCs w:val="28"/>
        </w:rPr>
        <w:t>8.</w:t>
      </w:r>
      <w:r>
        <w:rPr>
          <w:rFonts w:ascii="Times New Roman" w:eastAsia="Calibri" w:hAnsi="Times New Roman" w:cs="Times New Roman"/>
          <w:sz w:val="28"/>
          <w:szCs w:val="28"/>
          <w:lang w:val="uk-UA"/>
        </w:rPr>
        <w:t xml:space="preserve"> </w:t>
      </w:r>
      <w:r w:rsidRPr="0020113D">
        <w:rPr>
          <w:rFonts w:ascii="Times New Roman" w:eastAsia="Calibri" w:hAnsi="Times New Roman" w:cs="Times New Roman"/>
          <w:color w:val="252525"/>
          <w:sz w:val="28"/>
          <w:szCs w:val="28"/>
          <w:shd w:val="clear" w:color="auto" w:fill="FFFFFF"/>
        </w:rPr>
        <w:t>—</w:t>
      </w:r>
      <w:r w:rsidRPr="00D66357">
        <w:rPr>
          <w:rFonts w:ascii="Times New Roman" w:eastAsia="Calibri" w:hAnsi="Times New Roman" w:cs="Times New Roman"/>
          <w:sz w:val="28"/>
          <w:szCs w:val="28"/>
        </w:rPr>
        <w:t xml:space="preserve"> С. 8-60.</w:t>
      </w:r>
    </w:p>
    <w:p w:rsidR="004D48D2" w:rsidRDefault="004D48D2" w:rsidP="0020113D">
      <w:pPr>
        <w:numPr>
          <w:ilvl w:val="0"/>
          <w:numId w:val="8"/>
        </w:numPr>
        <w:spacing w:after="0" w:line="360" w:lineRule="auto"/>
        <w:ind w:left="0" w:firstLine="0"/>
        <w:contextualSpacing/>
        <w:jc w:val="both"/>
        <w:rPr>
          <w:rFonts w:ascii="Times New Roman" w:eastAsia="Calibri" w:hAnsi="Times New Roman" w:cs="Times New Roman"/>
          <w:sz w:val="28"/>
          <w:szCs w:val="28"/>
        </w:rPr>
      </w:pPr>
      <w:r w:rsidRPr="006E52AC">
        <w:rPr>
          <w:rFonts w:ascii="Times New Roman" w:eastAsia="Calibri" w:hAnsi="Times New Roman" w:cs="Times New Roman"/>
          <w:bCs/>
          <w:iCs/>
          <w:sz w:val="28"/>
          <w:szCs w:val="28"/>
        </w:rPr>
        <w:t>Семенов А.В.</w:t>
      </w:r>
      <w:r>
        <w:rPr>
          <w:rFonts w:ascii="Times New Roman" w:eastAsia="Calibri" w:hAnsi="Times New Roman" w:cs="Times New Roman"/>
          <w:bCs/>
          <w:iCs/>
          <w:sz w:val="28"/>
          <w:szCs w:val="28"/>
        </w:rPr>
        <w:t xml:space="preserve"> Этимологический словарь русского языка. Русский язык от а до я </w:t>
      </w:r>
      <w:r w:rsidRPr="0020113D">
        <w:rPr>
          <w:rFonts w:ascii="Times New Roman" w:eastAsia="Calibri" w:hAnsi="Times New Roman" w:cs="Times New Roman"/>
          <w:sz w:val="28"/>
          <w:szCs w:val="28"/>
        </w:rPr>
        <w:t>/</w:t>
      </w:r>
      <w:r>
        <w:rPr>
          <w:rFonts w:ascii="Times New Roman" w:eastAsia="Calibri" w:hAnsi="Times New Roman" w:cs="Times New Roman"/>
          <w:sz w:val="28"/>
          <w:szCs w:val="28"/>
        </w:rPr>
        <w:t xml:space="preserve"> А. В. Семенов. </w:t>
      </w:r>
      <w:r w:rsidRPr="0020113D">
        <w:rPr>
          <w:rFonts w:ascii="Times New Roman" w:eastAsia="Calibri" w:hAnsi="Times New Roman" w:cs="Times New Roman"/>
          <w:color w:val="252525"/>
          <w:sz w:val="28"/>
          <w:szCs w:val="28"/>
          <w:shd w:val="clear" w:color="auto" w:fill="FFFFFF"/>
        </w:rPr>
        <w:t>—</w:t>
      </w:r>
      <w:r>
        <w:rPr>
          <w:rFonts w:ascii="Times New Roman" w:eastAsia="Calibri" w:hAnsi="Times New Roman" w:cs="Times New Roman"/>
          <w:color w:val="252525"/>
          <w:sz w:val="28"/>
          <w:szCs w:val="28"/>
          <w:shd w:val="clear" w:color="auto" w:fill="FFFFFF"/>
        </w:rPr>
        <w:t xml:space="preserve"> М.:</w:t>
      </w:r>
      <w:r w:rsidRPr="006E52AC">
        <w:rPr>
          <w:rFonts w:ascii="Times New Roman" w:eastAsia="Calibri" w:hAnsi="Times New Roman" w:cs="Times New Roman"/>
          <w:color w:val="252525"/>
          <w:sz w:val="28"/>
          <w:szCs w:val="28"/>
          <w:shd w:val="clear" w:color="auto" w:fill="FFFFFF"/>
        </w:rPr>
        <w:t>Изд</w:t>
      </w:r>
      <w:r>
        <w:rPr>
          <w:rFonts w:ascii="Times New Roman" w:eastAsia="Calibri" w:hAnsi="Times New Roman" w:cs="Times New Roman"/>
          <w:color w:val="252525"/>
          <w:sz w:val="28"/>
          <w:szCs w:val="28"/>
          <w:shd w:val="clear" w:color="auto" w:fill="FFFFFF"/>
        </w:rPr>
        <w:t>-во «</w:t>
      </w:r>
      <w:r w:rsidRPr="006E52AC">
        <w:rPr>
          <w:rFonts w:ascii="Times New Roman" w:eastAsia="Calibri" w:hAnsi="Times New Roman" w:cs="Times New Roman"/>
          <w:color w:val="252525"/>
          <w:sz w:val="28"/>
          <w:szCs w:val="28"/>
          <w:shd w:val="clear" w:color="auto" w:fill="FFFFFF"/>
        </w:rPr>
        <w:t>ЮНВЕС»</w:t>
      </w:r>
      <w:r>
        <w:rPr>
          <w:rFonts w:ascii="Times New Roman" w:eastAsia="Calibri" w:hAnsi="Times New Roman" w:cs="Times New Roman"/>
          <w:color w:val="252525"/>
          <w:sz w:val="28"/>
          <w:szCs w:val="28"/>
          <w:shd w:val="clear" w:color="auto" w:fill="FFFFFF"/>
        </w:rPr>
        <w:t>, 2003</w:t>
      </w:r>
    </w:p>
    <w:p w:rsidR="0020113D" w:rsidRDefault="0020113D" w:rsidP="0020113D">
      <w:pPr>
        <w:numPr>
          <w:ilvl w:val="0"/>
          <w:numId w:val="8"/>
        </w:numPr>
        <w:spacing w:after="0" w:line="360" w:lineRule="auto"/>
        <w:ind w:left="0" w:firstLine="0"/>
        <w:contextualSpacing/>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lastRenderedPageBreak/>
        <w:t xml:space="preserve">Скребнев Ю. М. Введение в коллоквиалистику / Ю. М. Скребнев. </w:t>
      </w:r>
      <w:r w:rsidRPr="0020113D">
        <w:rPr>
          <w:rFonts w:ascii="Times New Roman" w:eastAsia="Calibri" w:hAnsi="Times New Roman" w:cs="Times New Roman"/>
          <w:color w:val="252525"/>
          <w:sz w:val="28"/>
          <w:szCs w:val="28"/>
          <w:shd w:val="clear" w:color="auto" w:fill="FFFFFF"/>
        </w:rPr>
        <w:t>—</w:t>
      </w:r>
      <w:r w:rsidRPr="0020113D">
        <w:rPr>
          <w:rFonts w:ascii="Times New Roman" w:eastAsia="Calibri" w:hAnsi="Times New Roman" w:cs="Times New Roman"/>
          <w:sz w:val="28"/>
          <w:szCs w:val="28"/>
        </w:rPr>
        <w:t xml:space="preserve"> Саратов: Изд-во Саратовского ун-та, 1985. </w:t>
      </w:r>
      <w:r w:rsidRPr="0020113D">
        <w:rPr>
          <w:rFonts w:ascii="Times New Roman" w:eastAsia="Calibri" w:hAnsi="Times New Roman" w:cs="Times New Roman"/>
          <w:color w:val="252525"/>
          <w:sz w:val="28"/>
          <w:szCs w:val="28"/>
          <w:shd w:val="clear" w:color="auto" w:fill="FFFFFF"/>
        </w:rPr>
        <w:t>—</w:t>
      </w:r>
      <w:r w:rsidRPr="0020113D">
        <w:rPr>
          <w:rFonts w:ascii="Times New Roman" w:eastAsia="Calibri" w:hAnsi="Times New Roman" w:cs="Times New Roman"/>
          <w:sz w:val="28"/>
          <w:szCs w:val="28"/>
        </w:rPr>
        <w:t xml:space="preserve"> 209 с.</w:t>
      </w:r>
    </w:p>
    <w:p w:rsidR="00D66357" w:rsidRDefault="004D48D2" w:rsidP="00D66357">
      <w:pPr>
        <w:numPr>
          <w:ilvl w:val="0"/>
          <w:numId w:val="8"/>
        </w:numPr>
        <w:spacing w:after="0" w:line="360" w:lineRule="auto"/>
        <w:ind w:left="0" w:firstLine="0"/>
        <w:contextualSpacing/>
        <w:jc w:val="both"/>
        <w:rPr>
          <w:rFonts w:ascii="Times New Roman" w:eastAsia="Calibri" w:hAnsi="Times New Roman" w:cs="Times New Roman"/>
          <w:sz w:val="28"/>
          <w:szCs w:val="28"/>
        </w:rPr>
      </w:pPr>
      <w:r w:rsidRPr="004D48D2">
        <w:rPr>
          <w:rFonts w:ascii="Times New Roman" w:eastAsia="Calibri" w:hAnsi="Times New Roman" w:cs="Times New Roman"/>
          <w:sz w:val="28"/>
          <w:szCs w:val="28"/>
        </w:rPr>
        <w:t>Слышкин Г.</w:t>
      </w:r>
      <w:r>
        <w:rPr>
          <w:rFonts w:ascii="Times New Roman" w:eastAsia="Calibri" w:hAnsi="Times New Roman" w:cs="Times New Roman"/>
          <w:sz w:val="28"/>
          <w:szCs w:val="28"/>
        </w:rPr>
        <w:t xml:space="preserve"> </w:t>
      </w:r>
      <w:r w:rsidRPr="004D48D2">
        <w:rPr>
          <w:rFonts w:ascii="Times New Roman" w:eastAsia="Calibri" w:hAnsi="Times New Roman" w:cs="Times New Roman"/>
          <w:sz w:val="28"/>
          <w:szCs w:val="28"/>
        </w:rPr>
        <w:t>Г. От текста к символу. Лингвокультурологические концепты прецедентных текстов</w:t>
      </w:r>
      <w:r>
        <w:rPr>
          <w:rFonts w:ascii="Times New Roman" w:eastAsia="Calibri" w:hAnsi="Times New Roman" w:cs="Times New Roman"/>
          <w:sz w:val="28"/>
          <w:szCs w:val="28"/>
        </w:rPr>
        <w:t xml:space="preserve">. </w:t>
      </w:r>
      <w:r w:rsidRPr="0020113D">
        <w:rPr>
          <w:rFonts w:ascii="Times New Roman" w:eastAsia="Calibri" w:hAnsi="Times New Roman" w:cs="Times New Roman"/>
          <w:sz w:val="28"/>
          <w:szCs w:val="28"/>
        </w:rPr>
        <w:t>/</w:t>
      </w:r>
      <w:r>
        <w:rPr>
          <w:rFonts w:ascii="Times New Roman" w:eastAsia="Calibri" w:hAnsi="Times New Roman" w:cs="Times New Roman"/>
          <w:sz w:val="28"/>
          <w:szCs w:val="28"/>
        </w:rPr>
        <w:t xml:space="preserve"> Г. Г. Слышкин </w:t>
      </w:r>
      <w:r w:rsidRPr="004D48D2">
        <w:rPr>
          <w:rFonts w:ascii="Times New Roman" w:eastAsia="Calibri" w:hAnsi="Times New Roman" w:cs="Times New Roman"/>
          <w:sz w:val="28"/>
          <w:szCs w:val="28"/>
        </w:rPr>
        <w:t>- М.: Academia, 2000.</w:t>
      </w:r>
    </w:p>
    <w:p w:rsidR="00D66357" w:rsidRPr="00D66357" w:rsidRDefault="00D66357" w:rsidP="00D66357">
      <w:pPr>
        <w:numPr>
          <w:ilvl w:val="0"/>
          <w:numId w:val="8"/>
        </w:numPr>
        <w:spacing w:after="0" w:line="360" w:lineRule="auto"/>
        <w:ind w:left="0" w:firstLine="0"/>
        <w:contextualSpacing/>
        <w:jc w:val="both"/>
        <w:rPr>
          <w:rFonts w:ascii="Times New Roman" w:eastAsia="Calibri" w:hAnsi="Times New Roman" w:cs="Times New Roman"/>
          <w:sz w:val="28"/>
          <w:szCs w:val="28"/>
        </w:rPr>
      </w:pPr>
      <w:r w:rsidRPr="00D66357">
        <w:rPr>
          <w:rFonts w:ascii="Times New Roman" w:eastAsia="Calibri" w:hAnsi="Times New Roman" w:cs="Times New Roman"/>
          <w:sz w:val="28"/>
          <w:szCs w:val="28"/>
        </w:rPr>
        <w:t>Слышкин, Г.Г. К проблеме составления лингвокультурологического концептуария / Г.Г.Слышкин. // Языковая личность: проблемы когни-ции и коммуникации: Сб. науч. тр. Волгоград: Колледж, 2001.-С. 27-</w:t>
      </w:r>
    </w:p>
    <w:p w:rsidR="0020113D" w:rsidRDefault="0020113D" w:rsidP="0020113D">
      <w:pPr>
        <w:numPr>
          <w:ilvl w:val="0"/>
          <w:numId w:val="8"/>
        </w:numPr>
        <w:spacing w:after="0" w:line="360" w:lineRule="auto"/>
        <w:ind w:left="0" w:firstLine="0"/>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Степанов Є. М. Російське мовлення Одес</w:t>
      </w:r>
      <w:r w:rsidR="00F07DBD">
        <w:rPr>
          <w:rFonts w:ascii="Times New Roman" w:eastAsia="Calibri" w:hAnsi="Times New Roman" w:cs="Times New Roman"/>
          <w:sz w:val="28"/>
          <w:szCs w:val="28"/>
        </w:rPr>
        <w:t>и: монографія / Є.</w:t>
      </w:r>
      <w:r w:rsidR="002735A6">
        <w:rPr>
          <w:rFonts w:ascii="Times New Roman" w:eastAsia="Calibri" w:hAnsi="Times New Roman" w:cs="Times New Roman"/>
          <w:sz w:val="28"/>
          <w:szCs w:val="28"/>
        </w:rPr>
        <w:t> </w:t>
      </w:r>
      <w:r w:rsidR="00F07DBD">
        <w:rPr>
          <w:rFonts w:ascii="Times New Roman" w:eastAsia="Calibri" w:hAnsi="Times New Roman" w:cs="Times New Roman"/>
          <w:sz w:val="28"/>
          <w:szCs w:val="28"/>
        </w:rPr>
        <w:t>М.</w:t>
      </w:r>
      <w:r w:rsidR="002735A6">
        <w:rPr>
          <w:rFonts w:ascii="Times New Roman" w:eastAsia="Calibri" w:hAnsi="Times New Roman" w:cs="Times New Roman"/>
          <w:sz w:val="28"/>
          <w:szCs w:val="28"/>
        </w:rPr>
        <w:t> </w:t>
      </w:r>
      <w:r w:rsidR="00F07DBD">
        <w:rPr>
          <w:rFonts w:ascii="Times New Roman" w:eastAsia="Calibri" w:hAnsi="Times New Roman" w:cs="Times New Roman"/>
          <w:sz w:val="28"/>
          <w:szCs w:val="28"/>
        </w:rPr>
        <w:t xml:space="preserve">Степанов. </w:t>
      </w:r>
      <w:r w:rsidRPr="0020113D">
        <w:rPr>
          <w:rFonts w:ascii="Times New Roman" w:eastAsia="Calibri" w:hAnsi="Times New Roman" w:cs="Times New Roman"/>
          <w:color w:val="252525"/>
          <w:sz w:val="28"/>
          <w:szCs w:val="28"/>
          <w:shd w:val="clear" w:color="auto" w:fill="FFFFFF"/>
        </w:rPr>
        <w:t>—</w:t>
      </w:r>
      <w:r w:rsidRPr="0020113D">
        <w:rPr>
          <w:rFonts w:ascii="Times New Roman" w:eastAsia="Calibri" w:hAnsi="Times New Roman" w:cs="Times New Roman"/>
          <w:sz w:val="28"/>
          <w:szCs w:val="28"/>
        </w:rPr>
        <w:t xml:space="preserve"> Одеса: Астропринт, 2004. </w:t>
      </w:r>
      <w:r w:rsidRPr="0020113D">
        <w:rPr>
          <w:rFonts w:ascii="Times New Roman" w:eastAsia="Calibri" w:hAnsi="Times New Roman" w:cs="Times New Roman"/>
          <w:color w:val="252525"/>
          <w:sz w:val="28"/>
          <w:szCs w:val="28"/>
          <w:shd w:val="clear" w:color="auto" w:fill="FFFFFF"/>
        </w:rPr>
        <w:t>—</w:t>
      </w:r>
      <w:r w:rsidRPr="0020113D">
        <w:rPr>
          <w:rFonts w:ascii="Times New Roman" w:eastAsia="Calibri" w:hAnsi="Times New Roman" w:cs="Times New Roman"/>
          <w:sz w:val="28"/>
          <w:szCs w:val="28"/>
        </w:rPr>
        <w:t xml:space="preserve"> 496 с. </w:t>
      </w:r>
    </w:p>
    <w:p w:rsidR="008822E5" w:rsidRDefault="008822E5" w:rsidP="008822E5">
      <w:pPr>
        <w:numPr>
          <w:ilvl w:val="0"/>
          <w:numId w:val="8"/>
        </w:numPr>
        <w:spacing w:after="0" w:line="360" w:lineRule="auto"/>
        <w:ind w:left="0" w:firstLine="0"/>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Степанов Ю. С. Методы и принципы современной лингвистики</w:t>
      </w:r>
      <w:r w:rsidR="00F07DBD">
        <w:rPr>
          <w:rFonts w:ascii="Times New Roman" w:eastAsia="Calibri" w:hAnsi="Times New Roman" w:cs="Times New Roman"/>
          <w:sz w:val="28"/>
          <w:szCs w:val="28"/>
        </w:rPr>
        <w:t xml:space="preserve"> / Ю.</w:t>
      </w:r>
      <w:r w:rsidR="002735A6">
        <w:rPr>
          <w:rFonts w:ascii="Times New Roman" w:eastAsia="Calibri" w:hAnsi="Times New Roman" w:cs="Times New Roman"/>
          <w:sz w:val="28"/>
          <w:szCs w:val="28"/>
        </w:rPr>
        <w:t> </w:t>
      </w:r>
      <w:r w:rsidR="00F07DBD">
        <w:rPr>
          <w:rFonts w:ascii="Times New Roman" w:eastAsia="Calibri" w:hAnsi="Times New Roman" w:cs="Times New Roman"/>
          <w:sz w:val="28"/>
          <w:szCs w:val="28"/>
        </w:rPr>
        <w:t>С.</w:t>
      </w:r>
      <w:r w:rsidR="002735A6">
        <w:rPr>
          <w:rFonts w:ascii="Times New Roman" w:eastAsia="Calibri" w:hAnsi="Times New Roman" w:cs="Times New Roman"/>
          <w:sz w:val="28"/>
          <w:szCs w:val="28"/>
        </w:rPr>
        <w:t> </w:t>
      </w:r>
      <w:r w:rsidRPr="0020113D">
        <w:rPr>
          <w:rFonts w:ascii="Times New Roman" w:eastAsia="Calibri" w:hAnsi="Times New Roman" w:cs="Times New Roman"/>
          <w:sz w:val="28"/>
          <w:szCs w:val="28"/>
        </w:rPr>
        <w:t xml:space="preserve">Степанов. </w:t>
      </w:r>
      <w:r w:rsidRPr="0020113D">
        <w:rPr>
          <w:rFonts w:ascii="Times New Roman" w:eastAsia="Calibri" w:hAnsi="Times New Roman" w:cs="Times New Roman"/>
          <w:color w:val="000000"/>
          <w:sz w:val="28"/>
          <w:szCs w:val="28"/>
          <w:shd w:val="clear" w:color="auto" w:fill="FFFFFF"/>
        </w:rPr>
        <w:t xml:space="preserve">— М.: </w:t>
      </w:r>
      <w:r w:rsidR="00F07DBD">
        <w:rPr>
          <w:rFonts w:ascii="Times New Roman" w:eastAsia="Calibri" w:hAnsi="Times New Roman" w:cs="Times New Roman"/>
          <w:sz w:val="28"/>
          <w:szCs w:val="28"/>
        </w:rPr>
        <w:t>Наука</w:t>
      </w:r>
      <w:r w:rsidRPr="0020113D">
        <w:rPr>
          <w:rFonts w:ascii="Times New Roman" w:eastAsia="Calibri" w:hAnsi="Times New Roman" w:cs="Times New Roman"/>
          <w:sz w:val="28"/>
          <w:szCs w:val="28"/>
        </w:rPr>
        <w:t>, 1972. – 154 с.</w:t>
      </w:r>
    </w:p>
    <w:p w:rsidR="004D48D2" w:rsidRDefault="002735A6" w:rsidP="004D48D2">
      <w:pPr>
        <w:numPr>
          <w:ilvl w:val="0"/>
          <w:numId w:val="8"/>
        </w:numPr>
        <w:spacing w:after="0" w:line="360" w:lineRule="auto"/>
        <w:ind w:left="0" w:firstLine="0"/>
        <w:jc w:val="both"/>
        <w:rPr>
          <w:rFonts w:ascii="Times New Roman" w:eastAsia="Calibri" w:hAnsi="Times New Roman" w:cs="Times New Roman"/>
          <w:sz w:val="28"/>
          <w:szCs w:val="28"/>
        </w:rPr>
      </w:pPr>
      <w:r>
        <w:rPr>
          <w:rFonts w:ascii="Times New Roman" w:eastAsia="Calibri" w:hAnsi="Times New Roman" w:cs="Times New Roman"/>
          <w:sz w:val="28"/>
          <w:szCs w:val="28"/>
        </w:rPr>
        <w:t>Степанов</w:t>
      </w:r>
      <w:r w:rsidR="004D48D2" w:rsidRPr="004D48D2">
        <w:rPr>
          <w:rFonts w:ascii="Times New Roman" w:eastAsia="Calibri" w:hAnsi="Times New Roman" w:cs="Times New Roman"/>
          <w:sz w:val="28"/>
          <w:szCs w:val="28"/>
        </w:rPr>
        <w:t xml:space="preserve"> Ю.</w:t>
      </w:r>
      <w:r w:rsidR="004D48D2">
        <w:rPr>
          <w:rFonts w:ascii="Times New Roman" w:eastAsia="Calibri" w:hAnsi="Times New Roman" w:cs="Times New Roman"/>
          <w:sz w:val="28"/>
          <w:szCs w:val="28"/>
        </w:rPr>
        <w:t xml:space="preserve"> </w:t>
      </w:r>
      <w:r w:rsidR="004D48D2" w:rsidRPr="004D48D2">
        <w:rPr>
          <w:rFonts w:ascii="Times New Roman" w:eastAsia="Calibri" w:hAnsi="Times New Roman" w:cs="Times New Roman"/>
          <w:sz w:val="28"/>
          <w:szCs w:val="28"/>
        </w:rPr>
        <w:t>С. Словарь русской</w:t>
      </w:r>
      <w:r w:rsidR="00024C6A">
        <w:rPr>
          <w:rFonts w:ascii="Times New Roman" w:eastAsia="Calibri" w:hAnsi="Times New Roman" w:cs="Times New Roman"/>
          <w:sz w:val="28"/>
          <w:szCs w:val="28"/>
        </w:rPr>
        <w:t xml:space="preserve"> культуры / Ю.С. Степанов. – М.</w:t>
      </w:r>
      <w:r w:rsidR="004D48D2">
        <w:rPr>
          <w:rFonts w:ascii="Times New Roman" w:eastAsia="Calibri" w:hAnsi="Times New Roman" w:cs="Times New Roman"/>
          <w:sz w:val="28"/>
          <w:szCs w:val="28"/>
        </w:rPr>
        <w:t>:</w:t>
      </w:r>
      <w:r w:rsidR="004D48D2" w:rsidRPr="004D48D2">
        <w:rPr>
          <w:rFonts w:ascii="Times New Roman" w:eastAsia="Calibri" w:hAnsi="Times New Roman" w:cs="Times New Roman"/>
          <w:sz w:val="28"/>
          <w:szCs w:val="28"/>
        </w:rPr>
        <w:t xml:space="preserve"> Академический проект, 1997.</w:t>
      </w:r>
    </w:p>
    <w:p w:rsidR="00024C6A" w:rsidRPr="00024C6A" w:rsidRDefault="00024C6A" w:rsidP="00024C6A">
      <w:pPr>
        <w:numPr>
          <w:ilvl w:val="0"/>
          <w:numId w:val="8"/>
        </w:numPr>
        <w:spacing w:after="0" w:line="360" w:lineRule="auto"/>
        <w:ind w:left="0" w:firstLine="0"/>
        <w:jc w:val="both"/>
        <w:rPr>
          <w:rFonts w:ascii="Times New Roman" w:eastAsia="Calibri" w:hAnsi="Times New Roman" w:cs="Times New Roman"/>
          <w:sz w:val="28"/>
          <w:szCs w:val="28"/>
        </w:rPr>
      </w:pPr>
      <w:r w:rsidRPr="00024C6A">
        <w:rPr>
          <w:rFonts w:ascii="Times New Roman" w:eastAsia="Calibri" w:hAnsi="Times New Roman" w:cs="Times New Roman"/>
          <w:sz w:val="28"/>
          <w:szCs w:val="28"/>
        </w:rPr>
        <w:t>Тер-Минасова, С.</w:t>
      </w:r>
      <w:r>
        <w:rPr>
          <w:rFonts w:ascii="Times New Roman" w:eastAsia="Calibri" w:hAnsi="Times New Roman" w:cs="Times New Roman"/>
          <w:sz w:val="28"/>
          <w:szCs w:val="28"/>
          <w:lang w:val="uk-UA"/>
        </w:rPr>
        <w:t xml:space="preserve"> </w:t>
      </w:r>
      <w:r w:rsidRPr="00024C6A">
        <w:rPr>
          <w:rFonts w:ascii="Times New Roman" w:eastAsia="Calibri" w:hAnsi="Times New Roman" w:cs="Times New Roman"/>
          <w:sz w:val="28"/>
          <w:szCs w:val="28"/>
        </w:rPr>
        <w:t>Г. Язык и межкультурная коммуникация.</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С. Г. Тер-Минасова</w:t>
      </w:r>
      <w:r w:rsidRPr="00024C6A">
        <w:rPr>
          <w:rFonts w:ascii="Times New Roman" w:eastAsia="Calibri" w:hAnsi="Times New Roman" w:cs="Times New Roman"/>
          <w:sz w:val="28"/>
          <w:szCs w:val="28"/>
        </w:rPr>
        <w:t xml:space="preserve"> </w:t>
      </w:r>
      <w:r w:rsidRPr="0020113D">
        <w:rPr>
          <w:rFonts w:ascii="Times New Roman" w:eastAsia="Calibri" w:hAnsi="Times New Roman" w:cs="Times New Roman"/>
          <w:color w:val="000000"/>
          <w:sz w:val="28"/>
          <w:szCs w:val="28"/>
          <w:shd w:val="clear" w:color="auto" w:fill="FFFFFF"/>
        </w:rPr>
        <w:t>—</w:t>
      </w:r>
      <w:r w:rsidRPr="00024C6A">
        <w:rPr>
          <w:rFonts w:ascii="Times New Roman" w:eastAsia="Calibri" w:hAnsi="Times New Roman" w:cs="Times New Roman"/>
          <w:sz w:val="28"/>
          <w:szCs w:val="28"/>
        </w:rPr>
        <w:t xml:space="preserve"> М.: Слово</w:t>
      </w:r>
      <w:r>
        <w:rPr>
          <w:rFonts w:ascii="Times New Roman" w:eastAsia="Calibri" w:hAnsi="Times New Roman" w:cs="Times New Roman"/>
          <w:sz w:val="28"/>
          <w:szCs w:val="28"/>
          <w:lang w:val="uk-UA"/>
        </w:rPr>
        <w:t>,</w:t>
      </w:r>
      <w:r w:rsidRPr="00024C6A">
        <w:rPr>
          <w:rFonts w:ascii="Times New Roman" w:eastAsia="Calibri" w:hAnsi="Times New Roman" w:cs="Times New Roman"/>
          <w:sz w:val="28"/>
          <w:szCs w:val="28"/>
        </w:rPr>
        <w:t xml:space="preserve"> 2000</w:t>
      </w:r>
      <w:r>
        <w:rPr>
          <w:rFonts w:ascii="Times New Roman" w:eastAsia="Calibri" w:hAnsi="Times New Roman" w:cs="Times New Roman"/>
          <w:sz w:val="28"/>
          <w:szCs w:val="28"/>
        </w:rPr>
        <w:t xml:space="preserve">. </w:t>
      </w:r>
      <w:r w:rsidRPr="0020113D">
        <w:rPr>
          <w:rFonts w:ascii="Times New Roman" w:eastAsia="Calibri" w:hAnsi="Times New Roman" w:cs="Times New Roman"/>
          <w:color w:val="000000"/>
          <w:sz w:val="28"/>
          <w:szCs w:val="28"/>
          <w:shd w:val="clear" w:color="auto" w:fill="FFFFFF"/>
        </w:rPr>
        <w:t>—</w:t>
      </w:r>
      <w:r>
        <w:rPr>
          <w:rFonts w:ascii="Times New Roman" w:eastAsia="Calibri" w:hAnsi="Times New Roman" w:cs="Times New Roman"/>
          <w:color w:val="000000"/>
          <w:sz w:val="28"/>
          <w:szCs w:val="28"/>
          <w:shd w:val="clear" w:color="auto" w:fill="FFFFFF"/>
        </w:rPr>
        <w:t xml:space="preserve"> 165 с.</w:t>
      </w:r>
    </w:p>
    <w:p w:rsidR="00793A6C" w:rsidRPr="00793A6C" w:rsidRDefault="00024C6A" w:rsidP="00793A6C">
      <w:pPr>
        <w:numPr>
          <w:ilvl w:val="0"/>
          <w:numId w:val="8"/>
        </w:numPr>
        <w:spacing w:after="0" w:line="360" w:lineRule="auto"/>
        <w:ind w:left="0" w:firstLine="0"/>
        <w:jc w:val="both"/>
        <w:rPr>
          <w:rFonts w:ascii="Times New Roman" w:eastAsia="Calibri" w:hAnsi="Times New Roman" w:cs="Times New Roman"/>
          <w:sz w:val="28"/>
          <w:szCs w:val="28"/>
        </w:rPr>
      </w:pPr>
      <w:r>
        <w:rPr>
          <w:rFonts w:ascii="Times New Roman" w:eastAsia="Calibri" w:hAnsi="Times New Roman" w:cs="Times New Roman"/>
          <w:sz w:val="28"/>
          <w:szCs w:val="28"/>
        </w:rPr>
        <w:t>Уфимцев</w:t>
      </w:r>
      <w:r w:rsidR="00793A6C" w:rsidRPr="00793A6C">
        <w:rPr>
          <w:rFonts w:ascii="Times New Roman" w:eastAsia="Calibri" w:hAnsi="Times New Roman" w:cs="Times New Roman"/>
          <w:sz w:val="28"/>
          <w:szCs w:val="28"/>
        </w:rPr>
        <w:t xml:space="preserve"> Н.</w:t>
      </w:r>
      <w:r>
        <w:rPr>
          <w:rFonts w:ascii="Times New Roman" w:eastAsia="Calibri" w:hAnsi="Times New Roman" w:cs="Times New Roman"/>
          <w:sz w:val="28"/>
          <w:szCs w:val="28"/>
          <w:lang w:val="uk-UA"/>
        </w:rPr>
        <w:t xml:space="preserve"> </w:t>
      </w:r>
      <w:r w:rsidR="00793A6C" w:rsidRPr="00793A6C">
        <w:rPr>
          <w:rFonts w:ascii="Times New Roman" w:eastAsia="Calibri" w:hAnsi="Times New Roman" w:cs="Times New Roman"/>
          <w:sz w:val="28"/>
          <w:szCs w:val="28"/>
        </w:rPr>
        <w:t>В. Русские: опыт еще одного самопознания // Этнокультурная специфика языкового сознания.</w:t>
      </w:r>
      <w:r>
        <w:rPr>
          <w:rFonts w:ascii="Times New Roman" w:eastAsia="Calibri" w:hAnsi="Times New Roman" w:cs="Times New Roman"/>
          <w:sz w:val="28"/>
          <w:szCs w:val="28"/>
          <w:lang w:val="uk-UA"/>
        </w:rPr>
        <w:t xml:space="preserve"> </w:t>
      </w:r>
      <w:r w:rsidRPr="0020113D">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Н. В. Уфимцев </w:t>
      </w:r>
      <w:r w:rsidRPr="0020113D">
        <w:rPr>
          <w:rFonts w:ascii="Times New Roman" w:eastAsia="Calibri" w:hAnsi="Times New Roman" w:cs="Times New Roman"/>
          <w:color w:val="252525"/>
          <w:sz w:val="28"/>
          <w:szCs w:val="28"/>
          <w:shd w:val="clear" w:color="auto" w:fill="FFFFFF"/>
        </w:rPr>
        <w:t>—</w:t>
      </w:r>
      <w:r w:rsidR="00793A6C" w:rsidRPr="00793A6C">
        <w:rPr>
          <w:rFonts w:ascii="Times New Roman" w:eastAsia="Calibri" w:hAnsi="Times New Roman" w:cs="Times New Roman"/>
          <w:sz w:val="28"/>
          <w:szCs w:val="28"/>
        </w:rPr>
        <w:t xml:space="preserve"> М.: ИЯ РАН, 1996.</w:t>
      </w:r>
      <w:r>
        <w:rPr>
          <w:rFonts w:ascii="Times New Roman" w:eastAsia="Calibri" w:hAnsi="Times New Roman" w:cs="Times New Roman"/>
          <w:sz w:val="28"/>
          <w:szCs w:val="28"/>
          <w:lang w:val="uk-UA"/>
        </w:rPr>
        <w:t xml:space="preserve"> </w:t>
      </w:r>
      <w:r w:rsidRPr="0020113D">
        <w:rPr>
          <w:rFonts w:ascii="Times New Roman" w:eastAsia="Calibri" w:hAnsi="Times New Roman" w:cs="Times New Roman"/>
          <w:color w:val="252525"/>
          <w:sz w:val="28"/>
          <w:szCs w:val="28"/>
          <w:shd w:val="clear" w:color="auto" w:fill="FFFFFF"/>
        </w:rPr>
        <w:t>—</w:t>
      </w:r>
      <w:r>
        <w:rPr>
          <w:rFonts w:ascii="Times New Roman" w:eastAsia="Calibri" w:hAnsi="Times New Roman" w:cs="Times New Roman"/>
          <w:color w:val="252525"/>
          <w:sz w:val="28"/>
          <w:szCs w:val="28"/>
          <w:shd w:val="clear" w:color="auto" w:fill="FFFFFF"/>
          <w:lang w:val="uk-UA"/>
        </w:rPr>
        <w:t xml:space="preserve"> 237 с.</w:t>
      </w:r>
    </w:p>
    <w:p w:rsidR="0020113D" w:rsidRPr="005A26B1" w:rsidRDefault="0020113D" w:rsidP="0020113D">
      <w:pPr>
        <w:numPr>
          <w:ilvl w:val="0"/>
          <w:numId w:val="8"/>
        </w:numPr>
        <w:spacing w:after="0" w:line="360" w:lineRule="auto"/>
        <w:ind w:left="0" w:firstLine="0"/>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 xml:space="preserve">Ушаков Д. Н. Толковый словарь русского языка [Электронный ресурс] / Режим доступа: </w:t>
      </w:r>
      <w:hyperlink r:id="rId13" w:history="1">
        <w:r w:rsidRPr="0020113D">
          <w:rPr>
            <w:rFonts w:ascii="Times New Roman" w:eastAsia="Calibri" w:hAnsi="Times New Roman" w:cs="Times New Roman"/>
            <w:color w:val="0000FF"/>
            <w:sz w:val="28"/>
            <w:szCs w:val="28"/>
            <w:u w:val="single"/>
          </w:rPr>
          <w:t>http://ushakovdictionary.ru/</w:t>
        </w:r>
      </w:hyperlink>
    </w:p>
    <w:p w:rsidR="005A26B1" w:rsidRPr="0020113D" w:rsidRDefault="005A26B1" w:rsidP="005A26B1">
      <w:pPr>
        <w:numPr>
          <w:ilvl w:val="0"/>
          <w:numId w:val="8"/>
        </w:numPr>
        <w:spacing w:after="0" w:line="360" w:lineRule="auto"/>
        <w:ind w:left="0" w:firstLine="0"/>
        <w:jc w:val="both"/>
        <w:rPr>
          <w:rFonts w:ascii="Times New Roman" w:eastAsia="Calibri" w:hAnsi="Times New Roman" w:cs="Times New Roman"/>
          <w:sz w:val="28"/>
          <w:szCs w:val="28"/>
        </w:rPr>
      </w:pPr>
      <w:r w:rsidRPr="005A26B1">
        <w:rPr>
          <w:rFonts w:ascii="Times New Roman" w:eastAsia="Calibri" w:hAnsi="Times New Roman" w:cs="Times New Roman"/>
          <w:sz w:val="28"/>
          <w:szCs w:val="28"/>
        </w:rPr>
        <w:t>Шанск</w:t>
      </w:r>
      <w:r>
        <w:rPr>
          <w:rFonts w:ascii="Times New Roman" w:eastAsia="Calibri" w:hAnsi="Times New Roman" w:cs="Times New Roman"/>
          <w:sz w:val="28"/>
          <w:szCs w:val="28"/>
        </w:rPr>
        <w:t>ий</w:t>
      </w:r>
      <w:r w:rsidRPr="005A26B1">
        <w:rPr>
          <w:rFonts w:ascii="Times New Roman" w:eastAsia="Calibri" w:hAnsi="Times New Roman" w:cs="Times New Roman"/>
          <w:sz w:val="28"/>
          <w:szCs w:val="28"/>
        </w:rPr>
        <w:t xml:space="preserve"> Н. М.</w:t>
      </w:r>
      <w:r w:rsidR="00833283">
        <w:rPr>
          <w:rFonts w:ascii="Times New Roman" w:eastAsia="Calibri" w:hAnsi="Times New Roman" w:cs="Times New Roman"/>
          <w:sz w:val="28"/>
          <w:szCs w:val="28"/>
        </w:rPr>
        <w:t xml:space="preserve"> </w:t>
      </w:r>
      <w:r w:rsidRPr="00412B33">
        <w:rPr>
          <w:rFonts w:ascii="Times New Roman" w:eastAsia="Calibri" w:hAnsi="Times New Roman" w:cs="Times New Roman"/>
          <w:sz w:val="28"/>
          <w:szCs w:val="28"/>
        </w:rPr>
        <w:t>Этимологический словарь русского языка [Электронный ресурс] / Режим доступа:</w:t>
      </w:r>
      <w:r w:rsidR="00833283">
        <w:rPr>
          <w:rFonts w:ascii="Times New Roman" w:eastAsia="Calibri" w:hAnsi="Times New Roman" w:cs="Times New Roman"/>
          <w:sz w:val="28"/>
          <w:szCs w:val="28"/>
        </w:rPr>
        <w:t xml:space="preserve"> </w:t>
      </w:r>
      <w:r w:rsidRPr="005A26B1">
        <w:rPr>
          <w:rFonts w:ascii="Times New Roman" w:eastAsia="Calibri" w:hAnsi="Times New Roman" w:cs="Times New Roman"/>
          <w:sz w:val="28"/>
          <w:szCs w:val="28"/>
        </w:rPr>
        <w:t>https://shansky.lexicography.online/</w:t>
      </w:r>
    </w:p>
    <w:p w:rsidR="0020113D" w:rsidRPr="0020113D" w:rsidRDefault="0020113D" w:rsidP="0020113D">
      <w:pPr>
        <w:numPr>
          <w:ilvl w:val="0"/>
          <w:numId w:val="8"/>
        </w:numPr>
        <w:spacing w:after="0" w:line="360" w:lineRule="auto"/>
        <w:ind w:left="0" w:firstLine="0"/>
        <w:contextualSpacing/>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 xml:space="preserve">Шмелева Е. Я. Фоновые знания в русском анекдоте: доклады международной конференции “Диалог”/ Е. Я. Шмелева, А. Д. Шмелев. </w:t>
      </w:r>
      <w:r w:rsidRPr="0020113D">
        <w:rPr>
          <w:rFonts w:ascii="Times New Roman" w:eastAsia="Calibri" w:hAnsi="Times New Roman" w:cs="Times New Roman"/>
          <w:color w:val="252525"/>
          <w:sz w:val="28"/>
          <w:szCs w:val="28"/>
          <w:shd w:val="clear" w:color="auto" w:fill="FFFFFF"/>
        </w:rPr>
        <w:t>—</w:t>
      </w:r>
      <w:r w:rsidRPr="0020113D">
        <w:rPr>
          <w:rFonts w:ascii="Times New Roman" w:eastAsia="Calibri" w:hAnsi="Times New Roman" w:cs="Times New Roman"/>
          <w:sz w:val="28"/>
          <w:szCs w:val="28"/>
        </w:rPr>
        <w:t xml:space="preserve"> М., 2003. </w:t>
      </w:r>
      <w:r w:rsidR="00024C6A" w:rsidRPr="0020113D">
        <w:rPr>
          <w:rFonts w:ascii="Times New Roman" w:eastAsia="Calibri" w:hAnsi="Times New Roman" w:cs="Times New Roman"/>
          <w:color w:val="000000"/>
          <w:sz w:val="28"/>
          <w:szCs w:val="28"/>
          <w:shd w:val="clear" w:color="auto" w:fill="FFFFFF"/>
        </w:rPr>
        <w:t>—</w:t>
      </w:r>
      <w:r w:rsidRPr="0020113D">
        <w:rPr>
          <w:rFonts w:ascii="Times New Roman" w:eastAsia="Calibri" w:hAnsi="Times New Roman" w:cs="Times New Roman"/>
          <w:color w:val="000000"/>
          <w:sz w:val="28"/>
          <w:szCs w:val="28"/>
          <w:shd w:val="clear" w:color="auto" w:fill="FFFFFF"/>
        </w:rPr>
        <w:t xml:space="preserve"> С.</w:t>
      </w:r>
      <w:r w:rsidRPr="0020113D">
        <w:rPr>
          <w:rFonts w:ascii="Times New Roman" w:eastAsia="Calibri" w:hAnsi="Times New Roman" w:cs="Times New Roman"/>
          <w:sz w:val="28"/>
          <w:szCs w:val="28"/>
        </w:rPr>
        <w:t>23–30.</w:t>
      </w:r>
    </w:p>
    <w:p w:rsidR="0020113D" w:rsidRPr="0020113D" w:rsidRDefault="0020113D" w:rsidP="0020113D">
      <w:pPr>
        <w:numPr>
          <w:ilvl w:val="0"/>
          <w:numId w:val="8"/>
        </w:numPr>
        <w:spacing w:after="0" w:line="360" w:lineRule="auto"/>
        <w:ind w:left="0" w:firstLine="0"/>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 xml:space="preserve">Шмелева Е. Я. Русский анекдот. Текст и речевой жанр / Е. Я. Шмелева, А. Д. Шмелев. </w:t>
      </w:r>
      <w:r w:rsidRPr="0020113D">
        <w:rPr>
          <w:rFonts w:ascii="Times New Roman" w:eastAsia="Calibri" w:hAnsi="Times New Roman" w:cs="Times New Roman"/>
          <w:color w:val="252525"/>
          <w:sz w:val="28"/>
          <w:szCs w:val="28"/>
          <w:shd w:val="clear" w:color="auto" w:fill="FFFFFF"/>
        </w:rPr>
        <w:t>—</w:t>
      </w:r>
      <w:r w:rsidRPr="0020113D">
        <w:rPr>
          <w:rFonts w:ascii="Times New Roman" w:eastAsia="Calibri" w:hAnsi="Times New Roman" w:cs="Times New Roman"/>
          <w:sz w:val="28"/>
          <w:szCs w:val="28"/>
        </w:rPr>
        <w:t xml:space="preserve"> М.: Языки славянской культуры, 2002. </w:t>
      </w:r>
      <w:r w:rsidRPr="0020113D">
        <w:rPr>
          <w:rFonts w:ascii="Times New Roman" w:eastAsia="Calibri" w:hAnsi="Times New Roman" w:cs="Times New Roman"/>
          <w:color w:val="000000"/>
          <w:sz w:val="28"/>
          <w:szCs w:val="28"/>
          <w:shd w:val="clear" w:color="auto" w:fill="FFFFFF"/>
        </w:rPr>
        <w:t xml:space="preserve">— </w:t>
      </w:r>
      <w:r w:rsidRPr="0020113D">
        <w:rPr>
          <w:rFonts w:ascii="Times New Roman" w:eastAsia="Calibri" w:hAnsi="Times New Roman" w:cs="Times New Roman"/>
          <w:sz w:val="28"/>
          <w:szCs w:val="28"/>
        </w:rPr>
        <w:t>250 с.</w:t>
      </w:r>
    </w:p>
    <w:p w:rsidR="0020113D" w:rsidRPr="0020113D" w:rsidRDefault="0020113D" w:rsidP="0020113D">
      <w:pPr>
        <w:numPr>
          <w:ilvl w:val="0"/>
          <w:numId w:val="8"/>
        </w:numPr>
        <w:spacing w:after="0" w:line="360" w:lineRule="auto"/>
        <w:ind w:left="0" w:firstLine="0"/>
        <w:jc w:val="both"/>
        <w:rPr>
          <w:rFonts w:ascii="Times New Roman" w:eastAsia="Calibri" w:hAnsi="Times New Roman" w:cs="Times New Roman"/>
          <w:sz w:val="28"/>
          <w:szCs w:val="28"/>
        </w:rPr>
      </w:pPr>
      <w:r w:rsidRPr="0020113D">
        <w:rPr>
          <w:rFonts w:ascii="Times New Roman" w:eastAsia="Calibri" w:hAnsi="Times New Roman" w:cs="Times New Roman"/>
          <w:sz w:val="28"/>
          <w:szCs w:val="28"/>
        </w:rPr>
        <w:t xml:space="preserve">Елисеева В. В. Лексикология английского языка [Электронный ресурс]/ Режим доступа: </w:t>
      </w:r>
      <w:hyperlink r:id="rId14" w:history="1">
        <w:r w:rsidRPr="0020113D">
          <w:rPr>
            <w:rFonts w:ascii="Times New Roman" w:eastAsia="Calibri" w:hAnsi="Times New Roman" w:cs="Times New Roman"/>
            <w:color w:val="0000FF"/>
            <w:sz w:val="28"/>
            <w:szCs w:val="28"/>
            <w:u w:val="single"/>
          </w:rPr>
          <w:t>http://www.homeenglish.ru/Texteliseeva.htm</w:t>
        </w:r>
      </w:hyperlink>
    </w:p>
    <w:p w:rsidR="00D66357" w:rsidRPr="008822E5" w:rsidRDefault="00D66357" w:rsidP="00D66357">
      <w:pPr>
        <w:pStyle w:val="a7"/>
        <w:numPr>
          <w:ilvl w:val="0"/>
          <w:numId w:val="8"/>
        </w:numPr>
        <w:spacing w:after="0" w:line="360" w:lineRule="auto"/>
        <w:ind w:left="0" w:firstLine="0"/>
        <w:jc w:val="both"/>
        <w:rPr>
          <w:rFonts w:ascii="Times New Roman" w:eastAsia="Calibri" w:hAnsi="Times New Roman" w:cs="Times New Roman"/>
          <w:sz w:val="28"/>
          <w:szCs w:val="28"/>
        </w:rPr>
      </w:pPr>
      <w:r w:rsidRPr="00412B33">
        <w:rPr>
          <w:rFonts w:ascii="Times New Roman" w:eastAsia="Calibri" w:hAnsi="Times New Roman" w:cs="Times New Roman"/>
          <w:sz w:val="28"/>
          <w:szCs w:val="28"/>
        </w:rPr>
        <w:lastRenderedPageBreak/>
        <w:t xml:space="preserve">Фасмер М. Этимологический словарь русского языка [Электронный ресурс] / Режим доступа: </w:t>
      </w:r>
      <w:hyperlink r:id="rId15" w:history="1">
        <w:r w:rsidRPr="0093608D">
          <w:rPr>
            <w:rStyle w:val="a9"/>
            <w:rFonts w:ascii="Times New Roman" w:eastAsia="Calibri" w:hAnsi="Times New Roman" w:cs="Times New Roman"/>
            <w:sz w:val="28"/>
            <w:szCs w:val="28"/>
          </w:rPr>
          <w:t>https://vasmer.lexicography.online</w:t>
        </w:r>
      </w:hyperlink>
    </w:p>
    <w:p w:rsidR="00D66357" w:rsidRDefault="00FF570D" w:rsidP="00D66357">
      <w:pPr>
        <w:spacing w:after="0" w:line="360" w:lineRule="auto"/>
        <w:jc w:val="both"/>
        <w:rPr>
          <w:rFonts w:ascii="Times New Roman" w:eastAsia="Calibri" w:hAnsi="Times New Roman" w:cs="Times New Roman"/>
          <w:sz w:val="28"/>
          <w:szCs w:val="28"/>
        </w:rPr>
      </w:pPr>
      <w:hyperlink r:id="rId16" w:history="1">
        <w:r w:rsidR="00D66357" w:rsidRPr="006B09D0">
          <w:rPr>
            <w:rStyle w:val="a9"/>
            <w:rFonts w:ascii="Times New Roman" w:eastAsia="Calibri" w:hAnsi="Times New Roman" w:cs="Times New Roman"/>
            <w:sz w:val="28"/>
            <w:szCs w:val="28"/>
          </w:rPr>
          <w:t>https://vikent.ru/enc/2308/</w:t>
        </w:r>
      </w:hyperlink>
    </w:p>
    <w:p w:rsidR="00D66357" w:rsidRDefault="00D66357" w:rsidP="00D66357">
      <w:pPr>
        <w:pStyle w:val="a7"/>
        <w:numPr>
          <w:ilvl w:val="0"/>
          <w:numId w:val="8"/>
        </w:numPr>
        <w:spacing w:after="0" w:line="360" w:lineRule="auto"/>
        <w:ind w:left="0" w:firstLine="0"/>
        <w:jc w:val="both"/>
        <w:rPr>
          <w:rFonts w:ascii="Times New Roman" w:eastAsia="Calibri" w:hAnsi="Times New Roman" w:cs="Times New Roman"/>
          <w:sz w:val="28"/>
          <w:szCs w:val="28"/>
        </w:rPr>
      </w:pPr>
      <w:r w:rsidRPr="00D66357">
        <w:rPr>
          <w:rFonts w:ascii="Times New Roman" w:eastAsia="Calibri" w:hAnsi="Times New Roman" w:cs="Times New Roman"/>
          <w:sz w:val="28"/>
          <w:szCs w:val="28"/>
        </w:rPr>
        <w:t>Лингвистический энциклопедический словарь / гл. ред. В.Н. Ярцева. – 2-е изд., доп. – М. : Большая рос. энцикл., 2002. – 709 с.</w:t>
      </w:r>
    </w:p>
    <w:p w:rsidR="00D66357" w:rsidRDefault="00D66357" w:rsidP="00DF6C88">
      <w:pPr>
        <w:spacing w:after="0" w:line="360" w:lineRule="auto"/>
        <w:jc w:val="both"/>
        <w:rPr>
          <w:rFonts w:ascii="Times New Roman" w:eastAsia="Calibri" w:hAnsi="Times New Roman" w:cs="Times New Roman"/>
          <w:sz w:val="28"/>
          <w:szCs w:val="28"/>
        </w:rPr>
      </w:pPr>
    </w:p>
    <w:p w:rsidR="00D66357" w:rsidRPr="00107CD7" w:rsidRDefault="00D66357" w:rsidP="00DF6C88">
      <w:pPr>
        <w:spacing w:after="0" w:line="360" w:lineRule="auto"/>
        <w:jc w:val="both"/>
        <w:rPr>
          <w:rFonts w:ascii="Times New Roman" w:eastAsia="Calibri" w:hAnsi="Times New Roman" w:cs="Times New Roman"/>
          <w:sz w:val="28"/>
          <w:szCs w:val="28"/>
        </w:rPr>
      </w:pPr>
    </w:p>
    <w:sectPr w:rsidR="00D66357" w:rsidRPr="00107CD7" w:rsidSect="00AB5503">
      <w:footerReference w:type="default" r:id="rId17"/>
      <w:footerReference w:type="first" r:id="rId18"/>
      <w:pgSz w:w="11906" w:h="16838"/>
      <w:pgMar w:top="1134" w:right="850" w:bottom="1134" w:left="1701" w:header="1077" w:footer="34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2B50" w:rsidRDefault="00AA2B50" w:rsidP="00BF11D8">
      <w:pPr>
        <w:spacing w:after="0" w:line="240" w:lineRule="auto"/>
      </w:pPr>
      <w:r>
        <w:separator/>
      </w:r>
    </w:p>
  </w:endnote>
  <w:endnote w:type="continuationSeparator" w:id="0">
    <w:p w:rsidR="00AA2B50" w:rsidRDefault="00AA2B50" w:rsidP="00BF11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TimesNewRomanPSMT">
    <w:charset w:val="00"/>
    <w:family w:val="auto"/>
    <w:pitch w:val="variable"/>
    <w:sig w:usb0="E0002AE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4114617"/>
      <w:docPartObj>
        <w:docPartGallery w:val="Page Numbers (Bottom of Page)"/>
        <w:docPartUnique/>
      </w:docPartObj>
    </w:sdtPr>
    <w:sdtEndPr/>
    <w:sdtContent>
      <w:p w:rsidR="00A156DB" w:rsidRDefault="00A156DB">
        <w:pPr>
          <w:pStyle w:val="a5"/>
          <w:jc w:val="right"/>
        </w:pPr>
        <w:r>
          <w:fldChar w:fldCharType="begin"/>
        </w:r>
        <w:r>
          <w:instrText>PAGE   \* MERGEFORMAT</w:instrText>
        </w:r>
        <w:r>
          <w:fldChar w:fldCharType="separate"/>
        </w:r>
        <w:r w:rsidR="00FF570D">
          <w:rPr>
            <w:noProof/>
          </w:rPr>
          <w:t>14</w:t>
        </w:r>
        <w:r>
          <w:rPr>
            <w:noProof/>
          </w:rPr>
          <w:fldChar w:fldCharType="end"/>
        </w:r>
      </w:p>
    </w:sdtContent>
  </w:sdt>
  <w:p w:rsidR="00A156DB" w:rsidRDefault="00A156DB">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56DB" w:rsidRDefault="00A156DB">
    <w:pPr>
      <w:pStyle w:val="a5"/>
      <w:jc w:val="right"/>
    </w:pPr>
  </w:p>
  <w:p w:rsidR="00A156DB" w:rsidRDefault="00A156DB">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2B50" w:rsidRDefault="00AA2B50" w:rsidP="00BF11D8">
      <w:pPr>
        <w:spacing w:after="0" w:line="240" w:lineRule="auto"/>
      </w:pPr>
      <w:r>
        <w:separator/>
      </w:r>
    </w:p>
  </w:footnote>
  <w:footnote w:type="continuationSeparator" w:id="0">
    <w:p w:rsidR="00AA2B50" w:rsidRDefault="00AA2B50" w:rsidP="00BF11D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B667AA"/>
    <w:multiLevelType w:val="multilevel"/>
    <w:tmpl w:val="4E3EF474"/>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2372834"/>
    <w:multiLevelType w:val="hybridMultilevel"/>
    <w:tmpl w:val="FF76F4BC"/>
    <w:lvl w:ilvl="0" w:tplc="2B4C7B5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4D3323D"/>
    <w:multiLevelType w:val="hybridMultilevel"/>
    <w:tmpl w:val="64E05D60"/>
    <w:lvl w:ilvl="0" w:tplc="71DC93FA">
      <w:start w:val="4"/>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
    <w:nsid w:val="062D2354"/>
    <w:multiLevelType w:val="hybridMultilevel"/>
    <w:tmpl w:val="3300E6E2"/>
    <w:lvl w:ilvl="0" w:tplc="2B4C7B5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8322308"/>
    <w:multiLevelType w:val="hybridMultilevel"/>
    <w:tmpl w:val="D0304B64"/>
    <w:lvl w:ilvl="0" w:tplc="8AA2005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08BF3D97"/>
    <w:multiLevelType w:val="hybridMultilevel"/>
    <w:tmpl w:val="10FE1F70"/>
    <w:lvl w:ilvl="0" w:tplc="2B4C7B5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AEF328B"/>
    <w:multiLevelType w:val="multilevel"/>
    <w:tmpl w:val="966A06A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0C856E8C"/>
    <w:multiLevelType w:val="hybridMultilevel"/>
    <w:tmpl w:val="0C20882C"/>
    <w:lvl w:ilvl="0" w:tplc="2B4C7B5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8B878E4"/>
    <w:multiLevelType w:val="hybridMultilevel"/>
    <w:tmpl w:val="1B560116"/>
    <w:lvl w:ilvl="0" w:tplc="2B4C7B5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28F6FC7"/>
    <w:multiLevelType w:val="hybridMultilevel"/>
    <w:tmpl w:val="C63A2716"/>
    <w:lvl w:ilvl="0" w:tplc="0419000F">
      <w:start w:val="1"/>
      <w:numFmt w:val="decimal"/>
      <w:lvlText w:val="%1."/>
      <w:lvlJc w:val="left"/>
      <w:pPr>
        <w:ind w:left="360" w:hanging="360"/>
      </w:p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10">
    <w:nsid w:val="23CA2FA1"/>
    <w:multiLevelType w:val="multilevel"/>
    <w:tmpl w:val="4A04F01C"/>
    <w:lvl w:ilvl="0">
      <w:start w:val="1"/>
      <w:numFmt w:val="decimal"/>
      <w:lvlText w:val="%1."/>
      <w:lvlJc w:val="left"/>
      <w:pPr>
        <w:tabs>
          <w:tab w:val="num" w:pos="720"/>
        </w:tabs>
        <w:ind w:left="720" w:hanging="360"/>
      </w:pPr>
      <w:rPr>
        <w:i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9526550"/>
    <w:multiLevelType w:val="hybridMultilevel"/>
    <w:tmpl w:val="6EDA10F8"/>
    <w:lvl w:ilvl="0" w:tplc="29B2F3C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2">
    <w:nsid w:val="2A943546"/>
    <w:multiLevelType w:val="multilevel"/>
    <w:tmpl w:val="F266F682"/>
    <w:lvl w:ilvl="0">
      <w:start w:val="1"/>
      <w:numFmt w:val="decimal"/>
      <w:lvlText w:val="%1."/>
      <w:lvlJc w:val="left"/>
      <w:pPr>
        <w:ind w:left="450" w:hanging="45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3">
    <w:nsid w:val="38682E89"/>
    <w:multiLevelType w:val="hybridMultilevel"/>
    <w:tmpl w:val="015C9708"/>
    <w:lvl w:ilvl="0" w:tplc="2B4C7B5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AB07F03"/>
    <w:multiLevelType w:val="hybridMultilevel"/>
    <w:tmpl w:val="AE9E7794"/>
    <w:lvl w:ilvl="0" w:tplc="2B4C7B5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50E521B5"/>
    <w:multiLevelType w:val="hybridMultilevel"/>
    <w:tmpl w:val="C9823850"/>
    <w:lvl w:ilvl="0" w:tplc="2B4C7B5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0FE7838"/>
    <w:multiLevelType w:val="hybridMultilevel"/>
    <w:tmpl w:val="3ACAA22E"/>
    <w:lvl w:ilvl="0" w:tplc="2B4C7B56">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A140595"/>
    <w:multiLevelType w:val="hybridMultilevel"/>
    <w:tmpl w:val="84DEA214"/>
    <w:lvl w:ilvl="0" w:tplc="2B4C7B5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C111D48"/>
    <w:multiLevelType w:val="hybridMultilevel"/>
    <w:tmpl w:val="31249864"/>
    <w:lvl w:ilvl="0" w:tplc="2B4C7B5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6D662E98"/>
    <w:multiLevelType w:val="hybridMultilevel"/>
    <w:tmpl w:val="98C08ADC"/>
    <w:lvl w:ilvl="0" w:tplc="2B4C7B5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774C5FA7"/>
    <w:multiLevelType w:val="multilevel"/>
    <w:tmpl w:val="8AAED406"/>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7B7A3E87"/>
    <w:multiLevelType w:val="hybridMultilevel"/>
    <w:tmpl w:val="1ED88FE6"/>
    <w:lvl w:ilvl="0" w:tplc="2B4C7B56">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F6C33EC"/>
    <w:multiLevelType w:val="multilevel"/>
    <w:tmpl w:val="6A6E5D2E"/>
    <w:lvl w:ilvl="0">
      <w:start w:val="1"/>
      <w:numFmt w:val="decimal"/>
      <w:lvlText w:val="%1."/>
      <w:lvlJc w:val="left"/>
      <w:pPr>
        <w:ind w:left="450" w:hanging="450"/>
      </w:pPr>
      <w:rPr>
        <w:rFonts w:eastAsiaTheme="minorHAnsi" w:cs="Times New Roman" w:hint="default"/>
      </w:rPr>
    </w:lvl>
    <w:lvl w:ilvl="1">
      <w:start w:val="2"/>
      <w:numFmt w:val="decimal"/>
      <w:lvlText w:val="%1.%2."/>
      <w:lvlJc w:val="left"/>
      <w:pPr>
        <w:ind w:left="720" w:hanging="720"/>
      </w:pPr>
      <w:rPr>
        <w:rFonts w:eastAsiaTheme="minorHAnsi" w:cs="Times New Roman" w:hint="default"/>
      </w:rPr>
    </w:lvl>
    <w:lvl w:ilvl="2">
      <w:start w:val="1"/>
      <w:numFmt w:val="decimal"/>
      <w:lvlText w:val="%1.%2.%3."/>
      <w:lvlJc w:val="left"/>
      <w:pPr>
        <w:ind w:left="720" w:hanging="720"/>
      </w:pPr>
      <w:rPr>
        <w:rFonts w:eastAsiaTheme="minorHAnsi" w:cs="Times New Roman" w:hint="default"/>
      </w:rPr>
    </w:lvl>
    <w:lvl w:ilvl="3">
      <w:start w:val="1"/>
      <w:numFmt w:val="decimal"/>
      <w:lvlText w:val="%1.%2.%3.%4."/>
      <w:lvlJc w:val="left"/>
      <w:pPr>
        <w:ind w:left="1080" w:hanging="1080"/>
      </w:pPr>
      <w:rPr>
        <w:rFonts w:eastAsiaTheme="minorHAnsi" w:cs="Times New Roman" w:hint="default"/>
      </w:rPr>
    </w:lvl>
    <w:lvl w:ilvl="4">
      <w:start w:val="1"/>
      <w:numFmt w:val="decimal"/>
      <w:lvlText w:val="%1.%2.%3.%4.%5."/>
      <w:lvlJc w:val="left"/>
      <w:pPr>
        <w:ind w:left="1080" w:hanging="1080"/>
      </w:pPr>
      <w:rPr>
        <w:rFonts w:eastAsiaTheme="minorHAnsi" w:cs="Times New Roman" w:hint="default"/>
      </w:rPr>
    </w:lvl>
    <w:lvl w:ilvl="5">
      <w:start w:val="1"/>
      <w:numFmt w:val="decimal"/>
      <w:lvlText w:val="%1.%2.%3.%4.%5.%6."/>
      <w:lvlJc w:val="left"/>
      <w:pPr>
        <w:ind w:left="1440" w:hanging="1440"/>
      </w:pPr>
      <w:rPr>
        <w:rFonts w:eastAsiaTheme="minorHAnsi" w:cs="Times New Roman" w:hint="default"/>
      </w:rPr>
    </w:lvl>
    <w:lvl w:ilvl="6">
      <w:start w:val="1"/>
      <w:numFmt w:val="decimal"/>
      <w:lvlText w:val="%1.%2.%3.%4.%5.%6.%7."/>
      <w:lvlJc w:val="left"/>
      <w:pPr>
        <w:ind w:left="1800" w:hanging="1800"/>
      </w:pPr>
      <w:rPr>
        <w:rFonts w:eastAsiaTheme="minorHAnsi" w:cs="Times New Roman" w:hint="default"/>
      </w:rPr>
    </w:lvl>
    <w:lvl w:ilvl="7">
      <w:start w:val="1"/>
      <w:numFmt w:val="decimal"/>
      <w:lvlText w:val="%1.%2.%3.%4.%5.%6.%7.%8."/>
      <w:lvlJc w:val="left"/>
      <w:pPr>
        <w:ind w:left="1800" w:hanging="1800"/>
      </w:pPr>
      <w:rPr>
        <w:rFonts w:eastAsiaTheme="minorHAnsi" w:cs="Times New Roman" w:hint="default"/>
      </w:rPr>
    </w:lvl>
    <w:lvl w:ilvl="8">
      <w:start w:val="1"/>
      <w:numFmt w:val="decimal"/>
      <w:lvlText w:val="%1.%2.%3.%4.%5.%6.%7.%8.%9."/>
      <w:lvlJc w:val="left"/>
      <w:pPr>
        <w:ind w:left="2160" w:hanging="2160"/>
      </w:pPr>
      <w:rPr>
        <w:rFonts w:eastAsiaTheme="minorHAnsi" w:cs="Times New Roman" w:hint="default"/>
      </w:rPr>
    </w:lvl>
  </w:abstractNum>
  <w:abstractNum w:abstractNumId="23">
    <w:nsid w:val="7FFA6AEA"/>
    <w:multiLevelType w:val="hybridMultilevel"/>
    <w:tmpl w:val="E0C8E3D2"/>
    <w:lvl w:ilvl="0" w:tplc="2B4C7B5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20"/>
  </w:num>
  <w:num w:numId="3">
    <w:abstractNumId w:val="0"/>
  </w:num>
  <w:num w:numId="4">
    <w:abstractNumId w:val="10"/>
  </w:num>
  <w:num w:numId="5">
    <w:abstractNumId w:val="9"/>
  </w:num>
  <w:num w:numId="6">
    <w:abstractNumId w:val="12"/>
  </w:num>
  <w:num w:numId="7">
    <w:abstractNumId w:val="22"/>
  </w:num>
  <w:num w:numId="8">
    <w:abstractNumId w:val="11"/>
  </w:num>
  <w:num w:numId="9">
    <w:abstractNumId w:val="4"/>
  </w:num>
  <w:num w:numId="10">
    <w:abstractNumId w:val="2"/>
  </w:num>
  <w:num w:numId="11">
    <w:abstractNumId w:val="21"/>
  </w:num>
  <w:num w:numId="12">
    <w:abstractNumId w:val="7"/>
  </w:num>
  <w:num w:numId="13">
    <w:abstractNumId w:val="16"/>
  </w:num>
  <w:num w:numId="14">
    <w:abstractNumId w:val="5"/>
  </w:num>
  <w:num w:numId="15">
    <w:abstractNumId w:val="1"/>
  </w:num>
  <w:num w:numId="16">
    <w:abstractNumId w:val="19"/>
  </w:num>
  <w:num w:numId="17">
    <w:abstractNumId w:val="13"/>
  </w:num>
  <w:num w:numId="18">
    <w:abstractNumId w:val="23"/>
  </w:num>
  <w:num w:numId="19">
    <w:abstractNumId w:val="14"/>
  </w:num>
  <w:num w:numId="20">
    <w:abstractNumId w:val="3"/>
  </w:num>
  <w:num w:numId="21">
    <w:abstractNumId w:val="18"/>
  </w:num>
  <w:num w:numId="22">
    <w:abstractNumId w:val="17"/>
  </w:num>
  <w:num w:numId="23">
    <w:abstractNumId w:val="15"/>
  </w:num>
  <w:num w:numId="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131078" w:nlCheck="1" w:checkStyle="0"/>
  <w:activeWritingStyle w:appName="MSWord" w:lang="en-US" w:vendorID="64" w:dllVersion="131078" w:nlCheck="1" w:checkStyle="1"/>
  <w:defaultTabStop w:val="708"/>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60DF"/>
    <w:rsid w:val="000126FD"/>
    <w:rsid w:val="00013133"/>
    <w:rsid w:val="00016BDB"/>
    <w:rsid w:val="00024C6A"/>
    <w:rsid w:val="0002645A"/>
    <w:rsid w:val="00031B24"/>
    <w:rsid w:val="000337B7"/>
    <w:rsid w:val="00040001"/>
    <w:rsid w:val="00055FEA"/>
    <w:rsid w:val="000564CB"/>
    <w:rsid w:val="000B1AA5"/>
    <w:rsid w:val="000B5BD2"/>
    <w:rsid w:val="000E240E"/>
    <w:rsid w:val="000E2800"/>
    <w:rsid w:val="000E7766"/>
    <w:rsid w:val="000F26AE"/>
    <w:rsid w:val="00107CD7"/>
    <w:rsid w:val="00116EE1"/>
    <w:rsid w:val="00126E53"/>
    <w:rsid w:val="00130F3B"/>
    <w:rsid w:val="00141BEC"/>
    <w:rsid w:val="001469F6"/>
    <w:rsid w:val="00166190"/>
    <w:rsid w:val="00170D3C"/>
    <w:rsid w:val="00181FB4"/>
    <w:rsid w:val="00192DCE"/>
    <w:rsid w:val="001971CC"/>
    <w:rsid w:val="001A2F91"/>
    <w:rsid w:val="001A7BF2"/>
    <w:rsid w:val="001A7ED3"/>
    <w:rsid w:val="001C2944"/>
    <w:rsid w:val="001D1257"/>
    <w:rsid w:val="001D2125"/>
    <w:rsid w:val="001D268B"/>
    <w:rsid w:val="001E32F1"/>
    <w:rsid w:val="001E3C04"/>
    <w:rsid w:val="001F3AF2"/>
    <w:rsid w:val="0020113D"/>
    <w:rsid w:val="0020179D"/>
    <w:rsid w:val="00212A91"/>
    <w:rsid w:val="00215DD7"/>
    <w:rsid w:val="00215E3C"/>
    <w:rsid w:val="00216C5C"/>
    <w:rsid w:val="00227CA9"/>
    <w:rsid w:val="0026459A"/>
    <w:rsid w:val="002735A6"/>
    <w:rsid w:val="002802DD"/>
    <w:rsid w:val="002825CD"/>
    <w:rsid w:val="002836C4"/>
    <w:rsid w:val="00284D27"/>
    <w:rsid w:val="002853CD"/>
    <w:rsid w:val="00290B78"/>
    <w:rsid w:val="002A0DEF"/>
    <w:rsid w:val="002C2037"/>
    <w:rsid w:val="002C3CEA"/>
    <w:rsid w:val="002C3E2B"/>
    <w:rsid w:val="002D4239"/>
    <w:rsid w:val="002D6C30"/>
    <w:rsid w:val="002F3617"/>
    <w:rsid w:val="0030326F"/>
    <w:rsid w:val="003060DF"/>
    <w:rsid w:val="00306E16"/>
    <w:rsid w:val="00310FA0"/>
    <w:rsid w:val="003146DA"/>
    <w:rsid w:val="003179FF"/>
    <w:rsid w:val="00327028"/>
    <w:rsid w:val="00345C7F"/>
    <w:rsid w:val="00351D88"/>
    <w:rsid w:val="003574FD"/>
    <w:rsid w:val="00364DD4"/>
    <w:rsid w:val="00365C0C"/>
    <w:rsid w:val="00372F0C"/>
    <w:rsid w:val="00375013"/>
    <w:rsid w:val="003A2314"/>
    <w:rsid w:val="003B2064"/>
    <w:rsid w:val="003C70D2"/>
    <w:rsid w:val="003F3114"/>
    <w:rsid w:val="00412B33"/>
    <w:rsid w:val="00420207"/>
    <w:rsid w:val="00422471"/>
    <w:rsid w:val="004403E3"/>
    <w:rsid w:val="004403EB"/>
    <w:rsid w:val="00440C88"/>
    <w:rsid w:val="00451C56"/>
    <w:rsid w:val="00452228"/>
    <w:rsid w:val="0045656B"/>
    <w:rsid w:val="00457489"/>
    <w:rsid w:val="00460A78"/>
    <w:rsid w:val="00461F2F"/>
    <w:rsid w:val="004770D9"/>
    <w:rsid w:val="0048720D"/>
    <w:rsid w:val="00487BFE"/>
    <w:rsid w:val="004A34DB"/>
    <w:rsid w:val="004B5455"/>
    <w:rsid w:val="004C2333"/>
    <w:rsid w:val="004C57BA"/>
    <w:rsid w:val="004D1279"/>
    <w:rsid w:val="004D48D2"/>
    <w:rsid w:val="004E4C31"/>
    <w:rsid w:val="004E54F3"/>
    <w:rsid w:val="00506DF6"/>
    <w:rsid w:val="005154C2"/>
    <w:rsid w:val="0052376C"/>
    <w:rsid w:val="0053052E"/>
    <w:rsid w:val="00544EE8"/>
    <w:rsid w:val="00545474"/>
    <w:rsid w:val="00547A29"/>
    <w:rsid w:val="0055323D"/>
    <w:rsid w:val="005638B5"/>
    <w:rsid w:val="005648F3"/>
    <w:rsid w:val="005668BF"/>
    <w:rsid w:val="00567330"/>
    <w:rsid w:val="00572BE3"/>
    <w:rsid w:val="00576D3D"/>
    <w:rsid w:val="005778BD"/>
    <w:rsid w:val="0059491D"/>
    <w:rsid w:val="00594ACD"/>
    <w:rsid w:val="005A26B1"/>
    <w:rsid w:val="005C3C54"/>
    <w:rsid w:val="005C7D0F"/>
    <w:rsid w:val="005E7771"/>
    <w:rsid w:val="005F629C"/>
    <w:rsid w:val="005F6F68"/>
    <w:rsid w:val="00626407"/>
    <w:rsid w:val="00631C94"/>
    <w:rsid w:val="00644BEC"/>
    <w:rsid w:val="006552D5"/>
    <w:rsid w:val="00670606"/>
    <w:rsid w:val="00675832"/>
    <w:rsid w:val="00675C66"/>
    <w:rsid w:val="0068505F"/>
    <w:rsid w:val="0069338A"/>
    <w:rsid w:val="006B5450"/>
    <w:rsid w:val="006B5EEB"/>
    <w:rsid w:val="006C4F69"/>
    <w:rsid w:val="006D0AF6"/>
    <w:rsid w:val="006E52AC"/>
    <w:rsid w:val="006F1149"/>
    <w:rsid w:val="00704108"/>
    <w:rsid w:val="00706C97"/>
    <w:rsid w:val="00723B5E"/>
    <w:rsid w:val="00736A4E"/>
    <w:rsid w:val="0073700B"/>
    <w:rsid w:val="00762D6A"/>
    <w:rsid w:val="00770493"/>
    <w:rsid w:val="0078483D"/>
    <w:rsid w:val="007927B7"/>
    <w:rsid w:val="00793A6C"/>
    <w:rsid w:val="007A58BD"/>
    <w:rsid w:val="007A6163"/>
    <w:rsid w:val="007B55AD"/>
    <w:rsid w:val="007C5398"/>
    <w:rsid w:val="007D6D5E"/>
    <w:rsid w:val="007D73D7"/>
    <w:rsid w:val="007E016F"/>
    <w:rsid w:val="00802F49"/>
    <w:rsid w:val="00807AB7"/>
    <w:rsid w:val="00807B03"/>
    <w:rsid w:val="00816A18"/>
    <w:rsid w:val="00823A66"/>
    <w:rsid w:val="00833283"/>
    <w:rsid w:val="00833BE0"/>
    <w:rsid w:val="00844438"/>
    <w:rsid w:val="00855838"/>
    <w:rsid w:val="008664AF"/>
    <w:rsid w:val="008822E5"/>
    <w:rsid w:val="00883A42"/>
    <w:rsid w:val="00890121"/>
    <w:rsid w:val="00895C95"/>
    <w:rsid w:val="008A1EC8"/>
    <w:rsid w:val="008D774F"/>
    <w:rsid w:val="008E380A"/>
    <w:rsid w:val="008E4AC4"/>
    <w:rsid w:val="008F104D"/>
    <w:rsid w:val="008F6910"/>
    <w:rsid w:val="00902CB7"/>
    <w:rsid w:val="00907705"/>
    <w:rsid w:val="0090777C"/>
    <w:rsid w:val="0091207E"/>
    <w:rsid w:val="00913074"/>
    <w:rsid w:val="00914AFE"/>
    <w:rsid w:val="00920D0C"/>
    <w:rsid w:val="00926894"/>
    <w:rsid w:val="00930D05"/>
    <w:rsid w:val="00936546"/>
    <w:rsid w:val="00950814"/>
    <w:rsid w:val="00960F18"/>
    <w:rsid w:val="00963331"/>
    <w:rsid w:val="00975352"/>
    <w:rsid w:val="0099318F"/>
    <w:rsid w:val="009B01A7"/>
    <w:rsid w:val="009C5FC0"/>
    <w:rsid w:val="009E2797"/>
    <w:rsid w:val="009F17DA"/>
    <w:rsid w:val="009F5117"/>
    <w:rsid w:val="009F7987"/>
    <w:rsid w:val="00A00D1E"/>
    <w:rsid w:val="00A0265C"/>
    <w:rsid w:val="00A0397F"/>
    <w:rsid w:val="00A1145B"/>
    <w:rsid w:val="00A156DB"/>
    <w:rsid w:val="00A17F52"/>
    <w:rsid w:val="00A309EB"/>
    <w:rsid w:val="00A45478"/>
    <w:rsid w:val="00A47228"/>
    <w:rsid w:val="00A5391D"/>
    <w:rsid w:val="00A60CB8"/>
    <w:rsid w:val="00A61D26"/>
    <w:rsid w:val="00A70CDE"/>
    <w:rsid w:val="00A713C6"/>
    <w:rsid w:val="00A82B24"/>
    <w:rsid w:val="00A90153"/>
    <w:rsid w:val="00A96345"/>
    <w:rsid w:val="00AA2B50"/>
    <w:rsid w:val="00AA56C7"/>
    <w:rsid w:val="00AB0210"/>
    <w:rsid w:val="00AB5503"/>
    <w:rsid w:val="00AC7DC2"/>
    <w:rsid w:val="00AD229B"/>
    <w:rsid w:val="00AD3973"/>
    <w:rsid w:val="00AD5D03"/>
    <w:rsid w:val="00AD6CB7"/>
    <w:rsid w:val="00AE4708"/>
    <w:rsid w:val="00AE4F99"/>
    <w:rsid w:val="00AE52BA"/>
    <w:rsid w:val="00AF4011"/>
    <w:rsid w:val="00B14E0E"/>
    <w:rsid w:val="00B201D6"/>
    <w:rsid w:val="00B214C2"/>
    <w:rsid w:val="00B23EF8"/>
    <w:rsid w:val="00B30725"/>
    <w:rsid w:val="00B34654"/>
    <w:rsid w:val="00B34A20"/>
    <w:rsid w:val="00B37464"/>
    <w:rsid w:val="00B6410D"/>
    <w:rsid w:val="00B74AC6"/>
    <w:rsid w:val="00B75C97"/>
    <w:rsid w:val="00B81FCA"/>
    <w:rsid w:val="00B85FA5"/>
    <w:rsid w:val="00BB77D7"/>
    <w:rsid w:val="00BC1325"/>
    <w:rsid w:val="00BC5A79"/>
    <w:rsid w:val="00BD0D85"/>
    <w:rsid w:val="00BF0029"/>
    <w:rsid w:val="00BF11D8"/>
    <w:rsid w:val="00C01AEE"/>
    <w:rsid w:val="00C10A04"/>
    <w:rsid w:val="00C155C0"/>
    <w:rsid w:val="00C2340E"/>
    <w:rsid w:val="00C3749B"/>
    <w:rsid w:val="00C739D0"/>
    <w:rsid w:val="00CA548E"/>
    <w:rsid w:val="00CB3114"/>
    <w:rsid w:val="00CC2CEF"/>
    <w:rsid w:val="00CC4FAE"/>
    <w:rsid w:val="00CC59F5"/>
    <w:rsid w:val="00CC5C8A"/>
    <w:rsid w:val="00CD0524"/>
    <w:rsid w:val="00CD0C63"/>
    <w:rsid w:val="00CD0FBC"/>
    <w:rsid w:val="00CD30E5"/>
    <w:rsid w:val="00CE5092"/>
    <w:rsid w:val="00D10930"/>
    <w:rsid w:val="00D12CD8"/>
    <w:rsid w:val="00D218D0"/>
    <w:rsid w:val="00D45719"/>
    <w:rsid w:val="00D5293D"/>
    <w:rsid w:val="00D66357"/>
    <w:rsid w:val="00D7380B"/>
    <w:rsid w:val="00D76BBA"/>
    <w:rsid w:val="00D91D3F"/>
    <w:rsid w:val="00D97CC8"/>
    <w:rsid w:val="00D97F86"/>
    <w:rsid w:val="00DC27AB"/>
    <w:rsid w:val="00DC438A"/>
    <w:rsid w:val="00DE7D57"/>
    <w:rsid w:val="00DF005C"/>
    <w:rsid w:val="00DF0346"/>
    <w:rsid w:val="00DF6B6E"/>
    <w:rsid w:val="00DF6C88"/>
    <w:rsid w:val="00E22797"/>
    <w:rsid w:val="00E32252"/>
    <w:rsid w:val="00E33EA1"/>
    <w:rsid w:val="00E34E6D"/>
    <w:rsid w:val="00E36AB0"/>
    <w:rsid w:val="00E642AD"/>
    <w:rsid w:val="00E90632"/>
    <w:rsid w:val="00E920A3"/>
    <w:rsid w:val="00E96C0A"/>
    <w:rsid w:val="00EB0622"/>
    <w:rsid w:val="00EC2297"/>
    <w:rsid w:val="00EC70AF"/>
    <w:rsid w:val="00ED4E99"/>
    <w:rsid w:val="00EF3B5F"/>
    <w:rsid w:val="00EF3C36"/>
    <w:rsid w:val="00F01BDF"/>
    <w:rsid w:val="00F07DBD"/>
    <w:rsid w:val="00F149FA"/>
    <w:rsid w:val="00F17077"/>
    <w:rsid w:val="00F23915"/>
    <w:rsid w:val="00F24C05"/>
    <w:rsid w:val="00F24CE7"/>
    <w:rsid w:val="00F3730B"/>
    <w:rsid w:val="00F44D5E"/>
    <w:rsid w:val="00F5248A"/>
    <w:rsid w:val="00F70A12"/>
    <w:rsid w:val="00F8396B"/>
    <w:rsid w:val="00F95A38"/>
    <w:rsid w:val="00FB387D"/>
    <w:rsid w:val="00FD1450"/>
    <w:rsid w:val="00FD7656"/>
    <w:rsid w:val="00FE20DC"/>
    <w:rsid w:val="00FE6DFB"/>
    <w:rsid w:val="00FE7DA4"/>
    <w:rsid w:val="00FF570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BF9690CB-8205-4DEB-9AC2-E0E19EDD7D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D6D5E"/>
  </w:style>
  <w:style w:type="paragraph" w:styleId="1">
    <w:name w:val="heading 1"/>
    <w:basedOn w:val="a"/>
    <w:next w:val="a"/>
    <w:link w:val="10"/>
    <w:uiPriority w:val="9"/>
    <w:qFormat/>
    <w:rsid w:val="007A616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F11D8"/>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F11D8"/>
  </w:style>
  <w:style w:type="paragraph" w:styleId="a5">
    <w:name w:val="footer"/>
    <w:basedOn w:val="a"/>
    <w:link w:val="a6"/>
    <w:uiPriority w:val="99"/>
    <w:unhideWhenUsed/>
    <w:rsid w:val="00BF11D8"/>
    <w:pPr>
      <w:tabs>
        <w:tab w:val="center" w:pos="4677"/>
        <w:tab w:val="right" w:pos="9355"/>
      </w:tabs>
      <w:spacing w:after="0" w:line="240" w:lineRule="auto"/>
    </w:pPr>
  </w:style>
  <w:style w:type="character" w:customStyle="1" w:styleId="a6">
    <w:name w:val="Нижний колонтитул Знак"/>
    <w:basedOn w:val="a0"/>
    <w:link w:val="a5"/>
    <w:uiPriority w:val="99"/>
    <w:rsid w:val="00BF11D8"/>
  </w:style>
  <w:style w:type="paragraph" w:styleId="a7">
    <w:name w:val="List Paragraph"/>
    <w:basedOn w:val="a"/>
    <w:uiPriority w:val="34"/>
    <w:qFormat/>
    <w:rsid w:val="00BF11D8"/>
    <w:pPr>
      <w:ind w:left="720"/>
      <w:contextualSpacing/>
    </w:pPr>
  </w:style>
  <w:style w:type="paragraph" w:styleId="a8">
    <w:name w:val="Normal (Web)"/>
    <w:basedOn w:val="a"/>
    <w:uiPriority w:val="99"/>
    <w:semiHidden/>
    <w:unhideWhenUsed/>
    <w:rsid w:val="0048720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D76BBA"/>
  </w:style>
  <w:style w:type="character" w:customStyle="1" w:styleId="10">
    <w:name w:val="Заголовок 1 Знак"/>
    <w:basedOn w:val="a0"/>
    <w:link w:val="1"/>
    <w:uiPriority w:val="9"/>
    <w:rsid w:val="007A6163"/>
    <w:rPr>
      <w:rFonts w:asciiTheme="majorHAnsi" w:eastAsiaTheme="majorEastAsia" w:hAnsiTheme="majorHAnsi" w:cstheme="majorBidi"/>
      <w:color w:val="2E74B5" w:themeColor="accent1" w:themeShade="BF"/>
      <w:sz w:val="32"/>
      <w:szCs w:val="32"/>
    </w:rPr>
  </w:style>
  <w:style w:type="character" w:styleId="a9">
    <w:name w:val="Hyperlink"/>
    <w:basedOn w:val="a0"/>
    <w:uiPriority w:val="99"/>
    <w:unhideWhenUsed/>
    <w:rsid w:val="001A7BF2"/>
    <w:rPr>
      <w:color w:val="0563C1" w:themeColor="hyperlink"/>
      <w:u w:val="single"/>
    </w:rPr>
  </w:style>
  <w:style w:type="paragraph" w:styleId="aa">
    <w:name w:val="Balloon Text"/>
    <w:basedOn w:val="a"/>
    <w:link w:val="ab"/>
    <w:uiPriority w:val="99"/>
    <w:semiHidden/>
    <w:unhideWhenUsed/>
    <w:rsid w:val="00D97CC8"/>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D97CC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100468">
      <w:bodyDiv w:val="1"/>
      <w:marLeft w:val="0"/>
      <w:marRight w:val="0"/>
      <w:marTop w:val="0"/>
      <w:marBottom w:val="0"/>
      <w:divBdr>
        <w:top w:val="none" w:sz="0" w:space="0" w:color="auto"/>
        <w:left w:val="none" w:sz="0" w:space="0" w:color="auto"/>
        <w:bottom w:val="none" w:sz="0" w:space="0" w:color="auto"/>
        <w:right w:val="none" w:sz="0" w:space="0" w:color="auto"/>
      </w:divBdr>
    </w:div>
    <w:div w:id="200944688">
      <w:bodyDiv w:val="1"/>
      <w:marLeft w:val="0"/>
      <w:marRight w:val="0"/>
      <w:marTop w:val="0"/>
      <w:marBottom w:val="0"/>
      <w:divBdr>
        <w:top w:val="none" w:sz="0" w:space="0" w:color="auto"/>
        <w:left w:val="none" w:sz="0" w:space="0" w:color="auto"/>
        <w:bottom w:val="none" w:sz="0" w:space="0" w:color="auto"/>
        <w:right w:val="none" w:sz="0" w:space="0" w:color="auto"/>
      </w:divBdr>
    </w:div>
    <w:div w:id="288629300">
      <w:bodyDiv w:val="1"/>
      <w:marLeft w:val="0"/>
      <w:marRight w:val="0"/>
      <w:marTop w:val="0"/>
      <w:marBottom w:val="0"/>
      <w:divBdr>
        <w:top w:val="none" w:sz="0" w:space="0" w:color="auto"/>
        <w:left w:val="none" w:sz="0" w:space="0" w:color="auto"/>
        <w:bottom w:val="none" w:sz="0" w:space="0" w:color="auto"/>
        <w:right w:val="none" w:sz="0" w:space="0" w:color="auto"/>
      </w:divBdr>
    </w:div>
    <w:div w:id="456533850">
      <w:bodyDiv w:val="1"/>
      <w:marLeft w:val="0"/>
      <w:marRight w:val="0"/>
      <w:marTop w:val="0"/>
      <w:marBottom w:val="0"/>
      <w:divBdr>
        <w:top w:val="none" w:sz="0" w:space="0" w:color="auto"/>
        <w:left w:val="none" w:sz="0" w:space="0" w:color="auto"/>
        <w:bottom w:val="none" w:sz="0" w:space="0" w:color="auto"/>
        <w:right w:val="none" w:sz="0" w:space="0" w:color="auto"/>
      </w:divBdr>
    </w:div>
    <w:div w:id="511340484">
      <w:bodyDiv w:val="1"/>
      <w:marLeft w:val="0"/>
      <w:marRight w:val="0"/>
      <w:marTop w:val="0"/>
      <w:marBottom w:val="0"/>
      <w:divBdr>
        <w:top w:val="none" w:sz="0" w:space="0" w:color="auto"/>
        <w:left w:val="none" w:sz="0" w:space="0" w:color="auto"/>
        <w:bottom w:val="none" w:sz="0" w:space="0" w:color="auto"/>
        <w:right w:val="none" w:sz="0" w:space="0" w:color="auto"/>
      </w:divBdr>
    </w:div>
    <w:div w:id="750081275">
      <w:bodyDiv w:val="1"/>
      <w:marLeft w:val="0"/>
      <w:marRight w:val="0"/>
      <w:marTop w:val="0"/>
      <w:marBottom w:val="0"/>
      <w:divBdr>
        <w:top w:val="none" w:sz="0" w:space="0" w:color="auto"/>
        <w:left w:val="none" w:sz="0" w:space="0" w:color="auto"/>
        <w:bottom w:val="none" w:sz="0" w:space="0" w:color="auto"/>
        <w:right w:val="none" w:sz="0" w:space="0" w:color="auto"/>
      </w:divBdr>
    </w:div>
    <w:div w:id="812333258">
      <w:bodyDiv w:val="1"/>
      <w:marLeft w:val="0"/>
      <w:marRight w:val="0"/>
      <w:marTop w:val="0"/>
      <w:marBottom w:val="0"/>
      <w:divBdr>
        <w:top w:val="none" w:sz="0" w:space="0" w:color="auto"/>
        <w:left w:val="none" w:sz="0" w:space="0" w:color="auto"/>
        <w:bottom w:val="none" w:sz="0" w:space="0" w:color="auto"/>
        <w:right w:val="none" w:sz="0" w:space="0" w:color="auto"/>
      </w:divBdr>
    </w:div>
    <w:div w:id="836190045">
      <w:bodyDiv w:val="1"/>
      <w:marLeft w:val="0"/>
      <w:marRight w:val="0"/>
      <w:marTop w:val="0"/>
      <w:marBottom w:val="0"/>
      <w:divBdr>
        <w:top w:val="none" w:sz="0" w:space="0" w:color="auto"/>
        <w:left w:val="none" w:sz="0" w:space="0" w:color="auto"/>
        <w:bottom w:val="none" w:sz="0" w:space="0" w:color="auto"/>
        <w:right w:val="none" w:sz="0" w:space="0" w:color="auto"/>
      </w:divBdr>
    </w:div>
    <w:div w:id="925918952">
      <w:bodyDiv w:val="1"/>
      <w:marLeft w:val="0"/>
      <w:marRight w:val="0"/>
      <w:marTop w:val="0"/>
      <w:marBottom w:val="0"/>
      <w:divBdr>
        <w:top w:val="none" w:sz="0" w:space="0" w:color="auto"/>
        <w:left w:val="none" w:sz="0" w:space="0" w:color="auto"/>
        <w:bottom w:val="none" w:sz="0" w:space="0" w:color="auto"/>
        <w:right w:val="none" w:sz="0" w:space="0" w:color="auto"/>
      </w:divBdr>
    </w:div>
    <w:div w:id="948854205">
      <w:bodyDiv w:val="1"/>
      <w:marLeft w:val="0"/>
      <w:marRight w:val="0"/>
      <w:marTop w:val="0"/>
      <w:marBottom w:val="0"/>
      <w:divBdr>
        <w:top w:val="none" w:sz="0" w:space="0" w:color="auto"/>
        <w:left w:val="none" w:sz="0" w:space="0" w:color="auto"/>
        <w:bottom w:val="none" w:sz="0" w:space="0" w:color="auto"/>
        <w:right w:val="none" w:sz="0" w:space="0" w:color="auto"/>
      </w:divBdr>
    </w:div>
    <w:div w:id="952715225">
      <w:bodyDiv w:val="1"/>
      <w:marLeft w:val="0"/>
      <w:marRight w:val="0"/>
      <w:marTop w:val="0"/>
      <w:marBottom w:val="0"/>
      <w:divBdr>
        <w:top w:val="none" w:sz="0" w:space="0" w:color="auto"/>
        <w:left w:val="none" w:sz="0" w:space="0" w:color="auto"/>
        <w:bottom w:val="none" w:sz="0" w:space="0" w:color="auto"/>
        <w:right w:val="none" w:sz="0" w:space="0" w:color="auto"/>
      </w:divBdr>
    </w:div>
    <w:div w:id="958606846">
      <w:bodyDiv w:val="1"/>
      <w:marLeft w:val="0"/>
      <w:marRight w:val="0"/>
      <w:marTop w:val="0"/>
      <w:marBottom w:val="0"/>
      <w:divBdr>
        <w:top w:val="none" w:sz="0" w:space="0" w:color="auto"/>
        <w:left w:val="none" w:sz="0" w:space="0" w:color="auto"/>
        <w:bottom w:val="none" w:sz="0" w:space="0" w:color="auto"/>
        <w:right w:val="none" w:sz="0" w:space="0" w:color="auto"/>
      </w:divBdr>
      <w:divsChild>
        <w:div w:id="2133551039">
          <w:marLeft w:val="0"/>
          <w:marRight w:val="0"/>
          <w:marTop w:val="0"/>
          <w:marBottom w:val="0"/>
          <w:divBdr>
            <w:top w:val="none" w:sz="0" w:space="0" w:color="auto"/>
            <w:left w:val="none" w:sz="0" w:space="0" w:color="auto"/>
            <w:bottom w:val="none" w:sz="0" w:space="0" w:color="auto"/>
            <w:right w:val="none" w:sz="0" w:space="0" w:color="auto"/>
          </w:divBdr>
        </w:div>
      </w:divsChild>
    </w:div>
    <w:div w:id="967781414">
      <w:bodyDiv w:val="1"/>
      <w:marLeft w:val="0"/>
      <w:marRight w:val="0"/>
      <w:marTop w:val="0"/>
      <w:marBottom w:val="0"/>
      <w:divBdr>
        <w:top w:val="none" w:sz="0" w:space="0" w:color="auto"/>
        <w:left w:val="none" w:sz="0" w:space="0" w:color="auto"/>
        <w:bottom w:val="none" w:sz="0" w:space="0" w:color="auto"/>
        <w:right w:val="none" w:sz="0" w:space="0" w:color="auto"/>
      </w:divBdr>
    </w:div>
    <w:div w:id="1135222985">
      <w:bodyDiv w:val="1"/>
      <w:marLeft w:val="0"/>
      <w:marRight w:val="0"/>
      <w:marTop w:val="0"/>
      <w:marBottom w:val="0"/>
      <w:divBdr>
        <w:top w:val="none" w:sz="0" w:space="0" w:color="auto"/>
        <w:left w:val="none" w:sz="0" w:space="0" w:color="auto"/>
        <w:bottom w:val="none" w:sz="0" w:space="0" w:color="auto"/>
        <w:right w:val="none" w:sz="0" w:space="0" w:color="auto"/>
      </w:divBdr>
    </w:div>
    <w:div w:id="1184174659">
      <w:bodyDiv w:val="1"/>
      <w:marLeft w:val="0"/>
      <w:marRight w:val="0"/>
      <w:marTop w:val="0"/>
      <w:marBottom w:val="0"/>
      <w:divBdr>
        <w:top w:val="none" w:sz="0" w:space="0" w:color="auto"/>
        <w:left w:val="none" w:sz="0" w:space="0" w:color="auto"/>
        <w:bottom w:val="none" w:sz="0" w:space="0" w:color="auto"/>
        <w:right w:val="none" w:sz="0" w:space="0" w:color="auto"/>
      </w:divBdr>
    </w:div>
    <w:div w:id="1204488108">
      <w:bodyDiv w:val="1"/>
      <w:marLeft w:val="0"/>
      <w:marRight w:val="0"/>
      <w:marTop w:val="0"/>
      <w:marBottom w:val="0"/>
      <w:divBdr>
        <w:top w:val="none" w:sz="0" w:space="0" w:color="auto"/>
        <w:left w:val="none" w:sz="0" w:space="0" w:color="auto"/>
        <w:bottom w:val="none" w:sz="0" w:space="0" w:color="auto"/>
        <w:right w:val="none" w:sz="0" w:space="0" w:color="auto"/>
      </w:divBdr>
    </w:div>
    <w:div w:id="1220288868">
      <w:bodyDiv w:val="1"/>
      <w:marLeft w:val="0"/>
      <w:marRight w:val="0"/>
      <w:marTop w:val="0"/>
      <w:marBottom w:val="0"/>
      <w:divBdr>
        <w:top w:val="none" w:sz="0" w:space="0" w:color="auto"/>
        <w:left w:val="none" w:sz="0" w:space="0" w:color="auto"/>
        <w:bottom w:val="none" w:sz="0" w:space="0" w:color="auto"/>
        <w:right w:val="none" w:sz="0" w:space="0" w:color="auto"/>
      </w:divBdr>
    </w:div>
    <w:div w:id="1230380072">
      <w:bodyDiv w:val="1"/>
      <w:marLeft w:val="0"/>
      <w:marRight w:val="0"/>
      <w:marTop w:val="0"/>
      <w:marBottom w:val="0"/>
      <w:divBdr>
        <w:top w:val="none" w:sz="0" w:space="0" w:color="auto"/>
        <w:left w:val="none" w:sz="0" w:space="0" w:color="auto"/>
        <w:bottom w:val="none" w:sz="0" w:space="0" w:color="auto"/>
        <w:right w:val="none" w:sz="0" w:space="0" w:color="auto"/>
      </w:divBdr>
    </w:div>
    <w:div w:id="1346133968">
      <w:bodyDiv w:val="1"/>
      <w:marLeft w:val="0"/>
      <w:marRight w:val="0"/>
      <w:marTop w:val="0"/>
      <w:marBottom w:val="0"/>
      <w:divBdr>
        <w:top w:val="none" w:sz="0" w:space="0" w:color="auto"/>
        <w:left w:val="none" w:sz="0" w:space="0" w:color="auto"/>
        <w:bottom w:val="none" w:sz="0" w:space="0" w:color="auto"/>
        <w:right w:val="none" w:sz="0" w:space="0" w:color="auto"/>
      </w:divBdr>
    </w:div>
    <w:div w:id="1354772066">
      <w:bodyDiv w:val="1"/>
      <w:marLeft w:val="0"/>
      <w:marRight w:val="0"/>
      <w:marTop w:val="0"/>
      <w:marBottom w:val="0"/>
      <w:divBdr>
        <w:top w:val="none" w:sz="0" w:space="0" w:color="auto"/>
        <w:left w:val="none" w:sz="0" w:space="0" w:color="auto"/>
        <w:bottom w:val="none" w:sz="0" w:space="0" w:color="auto"/>
        <w:right w:val="none" w:sz="0" w:space="0" w:color="auto"/>
      </w:divBdr>
    </w:div>
    <w:div w:id="1439058993">
      <w:bodyDiv w:val="1"/>
      <w:marLeft w:val="0"/>
      <w:marRight w:val="0"/>
      <w:marTop w:val="0"/>
      <w:marBottom w:val="0"/>
      <w:divBdr>
        <w:top w:val="none" w:sz="0" w:space="0" w:color="auto"/>
        <w:left w:val="none" w:sz="0" w:space="0" w:color="auto"/>
        <w:bottom w:val="none" w:sz="0" w:space="0" w:color="auto"/>
        <w:right w:val="none" w:sz="0" w:space="0" w:color="auto"/>
      </w:divBdr>
    </w:div>
    <w:div w:id="1507748227">
      <w:bodyDiv w:val="1"/>
      <w:marLeft w:val="0"/>
      <w:marRight w:val="0"/>
      <w:marTop w:val="0"/>
      <w:marBottom w:val="0"/>
      <w:divBdr>
        <w:top w:val="none" w:sz="0" w:space="0" w:color="auto"/>
        <w:left w:val="none" w:sz="0" w:space="0" w:color="auto"/>
        <w:bottom w:val="none" w:sz="0" w:space="0" w:color="auto"/>
        <w:right w:val="none" w:sz="0" w:space="0" w:color="auto"/>
      </w:divBdr>
    </w:div>
    <w:div w:id="1552499503">
      <w:bodyDiv w:val="1"/>
      <w:marLeft w:val="0"/>
      <w:marRight w:val="0"/>
      <w:marTop w:val="0"/>
      <w:marBottom w:val="0"/>
      <w:divBdr>
        <w:top w:val="none" w:sz="0" w:space="0" w:color="auto"/>
        <w:left w:val="none" w:sz="0" w:space="0" w:color="auto"/>
        <w:bottom w:val="none" w:sz="0" w:space="0" w:color="auto"/>
        <w:right w:val="none" w:sz="0" w:space="0" w:color="auto"/>
      </w:divBdr>
    </w:div>
    <w:div w:id="1560244370">
      <w:bodyDiv w:val="1"/>
      <w:marLeft w:val="0"/>
      <w:marRight w:val="0"/>
      <w:marTop w:val="0"/>
      <w:marBottom w:val="0"/>
      <w:divBdr>
        <w:top w:val="none" w:sz="0" w:space="0" w:color="auto"/>
        <w:left w:val="none" w:sz="0" w:space="0" w:color="auto"/>
        <w:bottom w:val="none" w:sz="0" w:space="0" w:color="auto"/>
        <w:right w:val="none" w:sz="0" w:space="0" w:color="auto"/>
      </w:divBdr>
    </w:div>
    <w:div w:id="1574896033">
      <w:bodyDiv w:val="1"/>
      <w:marLeft w:val="0"/>
      <w:marRight w:val="0"/>
      <w:marTop w:val="0"/>
      <w:marBottom w:val="0"/>
      <w:divBdr>
        <w:top w:val="none" w:sz="0" w:space="0" w:color="auto"/>
        <w:left w:val="none" w:sz="0" w:space="0" w:color="auto"/>
        <w:bottom w:val="none" w:sz="0" w:space="0" w:color="auto"/>
        <w:right w:val="none" w:sz="0" w:space="0" w:color="auto"/>
      </w:divBdr>
    </w:div>
    <w:div w:id="1688554107">
      <w:bodyDiv w:val="1"/>
      <w:marLeft w:val="0"/>
      <w:marRight w:val="0"/>
      <w:marTop w:val="0"/>
      <w:marBottom w:val="0"/>
      <w:divBdr>
        <w:top w:val="none" w:sz="0" w:space="0" w:color="auto"/>
        <w:left w:val="none" w:sz="0" w:space="0" w:color="auto"/>
        <w:bottom w:val="none" w:sz="0" w:space="0" w:color="auto"/>
        <w:right w:val="none" w:sz="0" w:space="0" w:color="auto"/>
      </w:divBdr>
    </w:div>
    <w:div w:id="1812282130">
      <w:bodyDiv w:val="1"/>
      <w:marLeft w:val="0"/>
      <w:marRight w:val="0"/>
      <w:marTop w:val="0"/>
      <w:marBottom w:val="0"/>
      <w:divBdr>
        <w:top w:val="none" w:sz="0" w:space="0" w:color="auto"/>
        <w:left w:val="none" w:sz="0" w:space="0" w:color="auto"/>
        <w:bottom w:val="none" w:sz="0" w:space="0" w:color="auto"/>
        <w:right w:val="none" w:sz="0" w:space="0" w:color="auto"/>
      </w:divBdr>
    </w:div>
    <w:div w:id="1815753198">
      <w:bodyDiv w:val="1"/>
      <w:marLeft w:val="0"/>
      <w:marRight w:val="0"/>
      <w:marTop w:val="0"/>
      <w:marBottom w:val="0"/>
      <w:divBdr>
        <w:top w:val="none" w:sz="0" w:space="0" w:color="auto"/>
        <w:left w:val="none" w:sz="0" w:space="0" w:color="auto"/>
        <w:bottom w:val="none" w:sz="0" w:space="0" w:color="auto"/>
        <w:right w:val="none" w:sz="0" w:space="0" w:color="auto"/>
      </w:divBdr>
    </w:div>
    <w:div w:id="1944453986">
      <w:bodyDiv w:val="1"/>
      <w:marLeft w:val="0"/>
      <w:marRight w:val="0"/>
      <w:marTop w:val="0"/>
      <w:marBottom w:val="0"/>
      <w:divBdr>
        <w:top w:val="none" w:sz="0" w:space="0" w:color="auto"/>
        <w:left w:val="none" w:sz="0" w:space="0" w:color="auto"/>
        <w:bottom w:val="none" w:sz="0" w:space="0" w:color="auto"/>
        <w:right w:val="none" w:sz="0" w:space="0" w:color="auto"/>
      </w:divBdr>
    </w:div>
    <w:div w:id="1953245696">
      <w:bodyDiv w:val="1"/>
      <w:marLeft w:val="0"/>
      <w:marRight w:val="0"/>
      <w:marTop w:val="0"/>
      <w:marBottom w:val="0"/>
      <w:divBdr>
        <w:top w:val="none" w:sz="0" w:space="0" w:color="auto"/>
        <w:left w:val="none" w:sz="0" w:space="0" w:color="auto"/>
        <w:bottom w:val="none" w:sz="0" w:space="0" w:color="auto"/>
        <w:right w:val="none" w:sz="0" w:space="0" w:color="auto"/>
      </w:divBdr>
    </w:div>
    <w:div w:id="1962414459">
      <w:bodyDiv w:val="1"/>
      <w:marLeft w:val="0"/>
      <w:marRight w:val="0"/>
      <w:marTop w:val="0"/>
      <w:marBottom w:val="0"/>
      <w:divBdr>
        <w:top w:val="none" w:sz="0" w:space="0" w:color="auto"/>
        <w:left w:val="none" w:sz="0" w:space="0" w:color="auto"/>
        <w:bottom w:val="none" w:sz="0" w:space="0" w:color="auto"/>
        <w:right w:val="none" w:sz="0" w:space="0" w:color="auto"/>
      </w:divBdr>
    </w:div>
    <w:div w:id="1989818092">
      <w:bodyDiv w:val="1"/>
      <w:marLeft w:val="0"/>
      <w:marRight w:val="0"/>
      <w:marTop w:val="0"/>
      <w:marBottom w:val="0"/>
      <w:divBdr>
        <w:top w:val="none" w:sz="0" w:space="0" w:color="auto"/>
        <w:left w:val="none" w:sz="0" w:space="0" w:color="auto"/>
        <w:bottom w:val="none" w:sz="0" w:space="0" w:color="auto"/>
        <w:right w:val="none" w:sz="0" w:space="0" w:color="auto"/>
      </w:divBdr>
    </w:div>
    <w:div w:id="2031562385">
      <w:bodyDiv w:val="1"/>
      <w:marLeft w:val="0"/>
      <w:marRight w:val="0"/>
      <w:marTop w:val="0"/>
      <w:marBottom w:val="0"/>
      <w:divBdr>
        <w:top w:val="none" w:sz="0" w:space="0" w:color="auto"/>
        <w:left w:val="none" w:sz="0" w:space="0" w:color="auto"/>
        <w:bottom w:val="none" w:sz="0" w:space="0" w:color="auto"/>
        <w:right w:val="none" w:sz="0" w:space="0" w:color="auto"/>
      </w:divBdr>
    </w:div>
    <w:div w:id="2034527801">
      <w:bodyDiv w:val="1"/>
      <w:marLeft w:val="0"/>
      <w:marRight w:val="0"/>
      <w:marTop w:val="0"/>
      <w:marBottom w:val="0"/>
      <w:divBdr>
        <w:top w:val="none" w:sz="0" w:space="0" w:color="auto"/>
        <w:left w:val="none" w:sz="0" w:space="0" w:color="auto"/>
        <w:bottom w:val="none" w:sz="0" w:space="0" w:color="auto"/>
        <w:right w:val="none" w:sz="0" w:space="0" w:color="auto"/>
      </w:divBdr>
    </w:div>
    <w:div w:id="2048410713">
      <w:bodyDiv w:val="1"/>
      <w:marLeft w:val="0"/>
      <w:marRight w:val="0"/>
      <w:marTop w:val="0"/>
      <w:marBottom w:val="0"/>
      <w:divBdr>
        <w:top w:val="none" w:sz="0" w:space="0" w:color="auto"/>
        <w:left w:val="none" w:sz="0" w:space="0" w:color="auto"/>
        <w:bottom w:val="none" w:sz="0" w:space="0" w:color="auto"/>
        <w:right w:val="none" w:sz="0" w:space="0" w:color="auto"/>
      </w:divBdr>
    </w:div>
    <w:div w:id="2073429578">
      <w:bodyDiv w:val="1"/>
      <w:marLeft w:val="0"/>
      <w:marRight w:val="0"/>
      <w:marTop w:val="0"/>
      <w:marBottom w:val="0"/>
      <w:divBdr>
        <w:top w:val="none" w:sz="0" w:space="0" w:color="auto"/>
        <w:left w:val="none" w:sz="0" w:space="0" w:color="auto"/>
        <w:bottom w:val="none" w:sz="0" w:space="0" w:color="auto"/>
        <w:right w:val="none" w:sz="0" w:space="0" w:color="auto"/>
      </w:divBdr>
    </w:div>
    <w:div w:id="2095779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biblioclub.ru/?page=dict&amp;dict_id=70" TargetMode="External"/><Relationship Id="rId13" Type="http://schemas.openxmlformats.org/officeDocument/2006/relationships/hyperlink" Target="http://ushakovdictionary.ru/"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freeguard.ru/odesskie.php"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vikent.ru/enc/2308/"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odessa-flat.com/prikoly/odessa-anekdot.asp" TargetMode="External"/><Relationship Id="rId5" Type="http://schemas.openxmlformats.org/officeDocument/2006/relationships/webSettings" Target="webSettings.xml"/><Relationship Id="rId15" Type="http://schemas.openxmlformats.org/officeDocument/2006/relationships/hyperlink" Target="https://vasmer.lexicography.online" TargetMode="External"/><Relationship Id="rId10" Type="http://schemas.openxmlformats.org/officeDocument/2006/relationships/hyperlink" Target="http://odesskiy.com/ulitsi-v-istorii-odessi/privoz.htm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feb-web.ru/feb/mas/mas-abc/0encyc.htm" TargetMode="External"/><Relationship Id="rId14" Type="http://schemas.openxmlformats.org/officeDocument/2006/relationships/hyperlink" Target="http://www.homeenglish.ru/Texteliseeva.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F37D5A-4A1E-4DBB-873E-3BB48EE03A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3127</Words>
  <Characters>17827</Characters>
  <Application>Microsoft Office Word</Application>
  <DocSecurity>0</DocSecurity>
  <Lines>148</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20913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Лолита</dc:creator>
  <cp:keywords/>
  <dc:description/>
  <cp:lastModifiedBy>student</cp:lastModifiedBy>
  <cp:revision>2</cp:revision>
  <cp:lastPrinted>2018-05-10T15:42:00Z</cp:lastPrinted>
  <dcterms:created xsi:type="dcterms:W3CDTF">2018-10-03T11:41:00Z</dcterms:created>
  <dcterms:modified xsi:type="dcterms:W3CDTF">2018-10-03T11:41:00Z</dcterms:modified>
</cp:coreProperties>
</file>