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022" w:rsidRDefault="005144EF">
      <w:pPr>
        <w:spacing w:after="28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6A4022" w:rsidRDefault="005144EF">
      <w:pPr>
        <w:tabs>
          <w:tab w:val="center" w:pos="4677"/>
        </w:tabs>
        <w:spacing w:before="280" w:after="28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Факультет журналістики, реклами та видавничої справи</w:t>
      </w:r>
    </w:p>
    <w:p w:rsidR="006A4022" w:rsidRDefault="005144EF">
      <w:pPr>
        <w:spacing w:before="280" w:after="28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Кафедра нових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мед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іа та медіадизайну</w:t>
      </w:r>
    </w:p>
    <w:p w:rsidR="006A4022" w:rsidRDefault="006A4022">
      <w:pPr>
        <w:spacing w:before="24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A4022" w:rsidRDefault="005144EF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Кваліфікаційна робота</w:t>
      </w:r>
    </w:p>
    <w:p w:rsidR="006A4022" w:rsidRDefault="005144EF">
      <w:pPr>
        <w:tabs>
          <w:tab w:val="center" w:pos="4819"/>
          <w:tab w:val="right" w:pos="8505"/>
        </w:tabs>
        <w:spacing w:before="240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«бакалавр»</w:t>
      </w:r>
    </w:p>
    <w:p w:rsidR="006A4022" w:rsidRDefault="005144EF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«Суспільний запит на мистецтво фотографії (серія журналістських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матер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>іалів)»</w:t>
      </w:r>
    </w:p>
    <w:p w:rsidR="006A4022" w:rsidRPr="00FA4662" w:rsidRDefault="005144EF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FA466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«Public request for the art of photography (a series of journalistic materials</w:t>
      </w:r>
      <w:proofErr w:type="gramStart"/>
      <w:r w:rsidRPr="00FA466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)»</w:t>
      </w:r>
      <w:proofErr w:type="gramEnd"/>
    </w:p>
    <w:p w:rsidR="006A4022" w:rsidRPr="00FA4662" w:rsidRDefault="006A4022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6A4022" w:rsidRDefault="005144EF">
      <w:pPr>
        <w:rPr>
          <w:rFonts w:ascii="Times New Roman" w:eastAsia="Times New Roman" w:hAnsi="Times New Roman" w:cs="Times New Roman"/>
          <w:sz w:val="28"/>
          <w:szCs w:val="28"/>
        </w:rPr>
      </w:pPr>
      <w:r w:rsidRPr="00FA466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>Виконала: здобувачка денної форми навч</w:t>
      </w:r>
      <w:r>
        <w:rPr>
          <w:rFonts w:ascii="Times New Roman" w:eastAsia="Times New Roman" w:hAnsi="Times New Roman" w:cs="Times New Roman"/>
          <w:sz w:val="28"/>
          <w:szCs w:val="28"/>
        </w:rPr>
        <w:t>ання</w:t>
      </w:r>
    </w:p>
    <w:p w:rsidR="006A4022" w:rsidRDefault="005144EF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Спец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іальності 061 Журналістика</w:t>
      </w:r>
    </w:p>
    <w:p w:rsidR="006A4022" w:rsidRDefault="005144EF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Освітня програма «Журналістика»</w:t>
      </w:r>
    </w:p>
    <w:p w:rsidR="006A4022" w:rsidRDefault="005144EF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Бондаренко Олександра Володимирівна</w:t>
      </w:r>
    </w:p>
    <w:p w:rsidR="006A4022" w:rsidRDefault="006A402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4022" w:rsidRDefault="005144EF">
      <w:pPr>
        <w:tabs>
          <w:tab w:val="left" w:pos="5245"/>
          <w:tab w:val="right" w:pos="9355"/>
        </w:tabs>
        <w:spacing w:before="1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>Керівник   докт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.ф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іл.н., проф. Кутуза Наталя Валеріївна  </w:t>
      </w:r>
    </w:p>
    <w:p w:rsidR="006A4022" w:rsidRDefault="005144EF">
      <w:pPr>
        <w:tabs>
          <w:tab w:val="left" w:pos="5245"/>
          <w:tab w:val="right" w:pos="9355"/>
        </w:tabs>
        <w:spacing w:before="1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Рецензент  ст. викл. Орлова Олена Миколаївна</w:t>
      </w:r>
    </w:p>
    <w:p w:rsidR="006A4022" w:rsidRDefault="006A4022">
      <w:pPr>
        <w:tabs>
          <w:tab w:val="left" w:pos="5245"/>
          <w:tab w:val="right" w:pos="9355"/>
        </w:tabs>
        <w:spacing w:before="120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5"/>
        <w:tblW w:w="9868" w:type="dxa"/>
        <w:tblInd w:w="115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6A4022">
        <w:tc>
          <w:tcPr>
            <w:tcW w:w="5082" w:type="dxa"/>
          </w:tcPr>
          <w:p w:rsidR="006A4022" w:rsidRDefault="005144E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0" w:name="_gjdgxs" w:colFirst="0" w:colLast="0"/>
            <w:bookmarkEnd w:id="0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6A4022" w:rsidRDefault="005144E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6A4022" w:rsidRDefault="005144E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  від ____ ____ 20___ р. </w:t>
            </w:r>
          </w:p>
          <w:p w:rsidR="006A4022" w:rsidRDefault="006A4022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A4022" w:rsidRDefault="005144E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ч(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ка) кафедри</w:t>
            </w:r>
          </w:p>
          <w:p w:rsidR="006A4022" w:rsidRDefault="005144EF">
            <w:pPr>
              <w:tabs>
                <w:tab w:val="left" w:pos="1168"/>
                <w:tab w:val="left" w:pos="3861"/>
              </w:tabs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6A4022" w:rsidRDefault="005144EF">
            <w:pPr>
              <w:tabs>
                <w:tab w:val="left" w:pos="284"/>
                <w:tab w:val="left" w:pos="1767"/>
              </w:tabs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(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ідпис)                       (</w:t>
            </w:r>
            <w:r>
              <w:rPr>
                <w:rFonts w:ascii="Times New Roman" w:eastAsia="Times New Roman" w:hAnsi="Times New Roman" w:cs="Times New Roman"/>
              </w:rPr>
              <w:t>прізвище, ім’я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6A4022" w:rsidRDefault="005144EF">
            <w:pPr>
              <w:tabs>
                <w:tab w:val="right" w:pos="4462"/>
              </w:tabs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6A4022" w:rsidRDefault="005144E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__від ____ ____ 20___ р.</w:t>
            </w:r>
          </w:p>
          <w:p w:rsidR="006A4022" w:rsidRDefault="005144EF">
            <w:pPr>
              <w:tabs>
                <w:tab w:val="right" w:pos="4462"/>
              </w:tabs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6A4022" w:rsidRDefault="005144E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 бали)</w:t>
            </w:r>
          </w:p>
          <w:p w:rsidR="006A4022" w:rsidRDefault="005144E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6A4022" w:rsidRDefault="005144E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6A4022" w:rsidRDefault="005144EF">
            <w:pPr>
              <w:tabs>
                <w:tab w:val="left" w:pos="454"/>
                <w:tab w:val="left" w:pos="2155"/>
              </w:tabs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ідпис)                       (</w:t>
            </w:r>
            <w:r>
              <w:rPr>
                <w:rFonts w:ascii="Times New Roman" w:eastAsia="Times New Roman" w:hAnsi="Times New Roman" w:cs="Times New Roman"/>
              </w:rPr>
              <w:t>прізвище, ім’я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6A4022">
        <w:tc>
          <w:tcPr>
            <w:tcW w:w="5082" w:type="dxa"/>
          </w:tcPr>
          <w:p w:rsidR="006A4022" w:rsidRDefault="006A4022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6A4022" w:rsidRDefault="006A4022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6A4022" w:rsidRDefault="005144E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Одеса 2023</w:t>
      </w:r>
    </w:p>
    <w:p w:rsidR="006A4022" w:rsidRDefault="005144EF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ЗМІ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СТ</w:t>
      </w:r>
      <w:proofErr w:type="gramEnd"/>
    </w:p>
    <w:p w:rsidR="006A4022" w:rsidRDefault="006A402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 w:line="360" w:lineRule="auto"/>
        <w:rPr>
          <w:rFonts w:ascii="Times New Roman" w:eastAsia="Times New Roman" w:hAnsi="Times New Roman" w:cs="Times New Roman"/>
          <w:color w:val="2E75B5"/>
          <w:sz w:val="28"/>
          <w:szCs w:val="28"/>
        </w:rPr>
      </w:pPr>
    </w:p>
    <w:sdt>
      <w:sdtPr>
        <w:id w:val="1205059765"/>
        <w:docPartObj>
          <w:docPartGallery w:val="Table of Contents"/>
          <w:docPartUnique/>
        </w:docPartObj>
      </w:sdtPr>
      <w:sdtEndPr/>
      <w:sdtContent>
        <w:p w:rsidR="006A4022" w:rsidRDefault="005144E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679"/>
            </w:tabs>
            <w:spacing w:after="10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r>
            <w:fldChar w:fldCharType="begin"/>
          </w:r>
          <w:r>
            <w:instrText xml:space="preserve"> TOC \h \u \z \t "Heading 1,1,Heading 2,2,Heading 3,3,"</w:instrText>
          </w:r>
          <w:r>
            <w:fldChar w:fldCharType="separate"/>
          </w:r>
          <w:hyperlink w:anchor="_30j0zll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ВСТУП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3</w:t>
            </w:r>
          </w:hyperlink>
        </w:p>
        <w:p w:rsidR="006A4022" w:rsidRDefault="005144E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679"/>
            </w:tabs>
            <w:spacing w:after="10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1fob9te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ТЕОРЕТИЧНА ЧАСТИНА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6</w:t>
            </w:r>
          </w:hyperlink>
        </w:p>
        <w:p w:rsidR="006A4022" w:rsidRDefault="005144E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679"/>
            </w:tabs>
            <w:spacing w:after="10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3znysh7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НЕОБХІДНІСТЬ МИСТЕЦТВА ФОТОГРАФІЇ: АНАЛІЗ МАТЕРІАЛІВ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9</w:t>
            </w:r>
          </w:hyperlink>
        </w:p>
        <w:p w:rsidR="006A4022" w:rsidRDefault="005144E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679"/>
            </w:tabs>
            <w:spacing w:after="10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2et92p0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ПОЯСНЮВАЛЬНА ЗАПИСКА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1</w:t>
            </w:r>
          </w:hyperlink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3</w:t>
          </w:r>
        </w:p>
        <w:p w:rsidR="006A4022" w:rsidRDefault="005144E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679"/>
            </w:tabs>
            <w:spacing w:after="10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tyjcwt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1</w:t>
            </w:r>
          </w:hyperlink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6</w:t>
          </w:r>
        </w:p>
        <w:p w:rsidR="006A4022" w:rsidRDefault="005144E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679"/>
            </w:tabs>
            <w:spacing w:after="10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3dy6vkm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БІБЛІОГРАФІЯ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</w:hyperlink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18</w:t>
          </w:r>
        </w:p>
        <w:p w:rsidR="006A4022" w:rsidRDefault="005144E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679"/>
            </w:tabs>
            <w:spacing w:after="10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1t3h5sf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ДОДАТКИ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</w:hyperlink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20</w:t>
          </w:r>
        </w:p>
        <w:p w:rsidR="006A4022" w:rsidRDefault="005144EF">
          <w:pPr>
            <w:spacing w:line="360" w:lineRule="auto"/>
          </w:pPr>
          <w:r>
            <w:fldChar w:fldCharType="end"/>
          </w:r>
        </w:p>
      </w:sdtContent>
    </w:sdt>
    <w:p w:rsidR="006A4022" w:rsidRDefault="006A4022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A4022" w:rsidRDefault="005144EF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6A4022" w:rsidRDefault="005144EF">
      <w:pPr>
        <w:pStyle w:val="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" w:name="_30j0zll" w:colFirst="0" w:colLast="0"/>
      <w:bookmarkEnd w:id="1"/>
      <w:proofErr w:type="gram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ВСТУП</w:t>
      </w:r>
      <w:proofErr w:type="gramEnd"/>
    </w:p>
    <w:p w:rsidR="006A4022" w:rsidRDefault="006A402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_1fob9te" w:colFirst="0" w:colLast="0"/>
      <w:bookmarkEnd w:id="2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Актуальність дипломної роботи.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 останні десятиріччя фотографія сягнула нових просторі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та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є неможливим ігнорування її впливу на суспільну діяльність у всіх сферах життя. В цифрову епоху, коли фотографія стала доступною для кожного завдяки смартфонам та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іальним мережам, значення фот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ографії у культурному розвитку  суспільства та її вплив на людей зросли до величезних, ніколи неочікуваних масштабів! 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Візуалізація образів, комунікація ідей та емоцій, передача повідомлень через людей до людей – все це є одними з найнеобхідніших аспектів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суспільного життя. Завдяки фотографіям можна передати інформацію і почуття моменту, та зрозуміло воно буде навіть краще,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в роботах будь-яких інших мистецьких галузей. 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Навіть журналістика, як більш традиційна, так й більш модернова, була змінена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ісля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того, як епоха цифровізації захопила людство. Соцмережі, офіційні новинні портали, пабліки в Телеграм, канали на Ютуб та багато чого іншого активно впливають 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ідомість людей, допомагаючи сформувати власне уявлення про життя у найновітніші способи. Мист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ецтво сучасної фотографії допомагає швидко та якісно фіксувати історичні моменти, доводити факти, розкривати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іальні проблеми та працювати з аудиторією задля отримання настільки необхідної у наш час громадської реакції.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Кожного дня технологічний прогрес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штовхає фотографію до нових вершин. Цифрові фотоапарти неймовірної якості, редагування зображень в такій кількості видів та варіантів, якої ніколи не бачив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іт до сьогодні, навіть використання штучного інтеллекту для більш продуктивної роботи з фотоматері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алами... Неможливо випустити з виду мистецьку галузь, яка розвивається з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такою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швидкістю! 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Чи вплив мистецтва фотографії на людей дійсно є таким великим чи це просто чергова фаза в розвитку суспільства? Яка роль фотографії в комунікації, самовираженні та 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окументуванні історичних подій? Як змінюється журналістика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ід час епохи цифрових технологій? Про це поговоримо у дипломній роботі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ід час детального дослідження теми «Суспільний запит на мистецтво фотографії». 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Мета роботи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— проаналізувати як змінився зап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ит на мистецтво фотографії в Україні та 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іті за останні роки в історично-соціальному, технологічному та журналістському аспектах, та створити за цією темою власні журналістські матеріали. 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Завданням дипломної роботи</w:t>
      </w:r>
      <w:proofErr w:type="gram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є:</w:t>
      </w:r>
      <w:proofErr w:type="gramEnd"/>
    </w:p>
    <w:p w:rsidR="006A4022" w:rsidRDefault="005144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проаналізувати зміни в роботи фотографії як мистецької сфери в Україні та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іті, передивитись зміни в соціально-технологічних аспектах фотографії;</w:t>
      </w:r>
    </w:p>
    <w:p w:rsidR="006A4022" w:rsidRDefault="005144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визначити місце фотографії серед мистецьких сфер України та країн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іту, вивчити та пояснити необхідність дет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ального аналізу фотомистецтва; </w:t>
      </w:r>
    </w:p>
    <w:p w:rsidR="006A4022" w:rsidRDefault="005144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окреслити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іоритетні тези, які варто актуалізувати в межах дипломного проєкту, та обрати оптимальні жанрові форми для журналістських матеріалів;</w:t>
      </w:r>
    </w:p>
    <w:p w:rsidR="006A4022" w:rsidRDefault="005144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віднайти джерела, провести моніторинг інформаційного простору, поспілкуватися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експертами та систематизувати отриману інформацію для розкриття теми;</w:t>
      </w:r>
    </w:p>
    <w:p w:rsidR="006A4022" w:rsidRDefault="005144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color w:val="000000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ідготувати власні журналістські матеріали за темою.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Об’єктом дипломної роботи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є суспільний запит на мистецтво фотографії в Україні та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іті, тенденції та зміни в культурі фотографії 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 фотожурналістики. 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lastRenderedPageBreak/>
        <w:t xml:space="preserve">Предметом дипломної роботи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є зміни та оновлення в сфері фотографії та фотожурналістики, проблеми модернового фотомистецтва та інтеграція його в загальну картину мистецькиї галузей; технологія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ідготовки серії матеріалів за темою суспіл</w:t>
      </w:r>
      <w:r>
        <w:rPr>
          <w:rFonts w:ascii="Times New Roman" w:eastAsia="Times New Roman" w:hAnsi="Times New Roman" w:cs="Times New Roman"/>
          <w:sz w:val="28"/>
          <w:szCs w:val="28"/>
        </w:rPr>
        <w:t>ьного запиту на мистецтво фотографії в Україні та світі.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Методи </w:t>
      </w:r>
      <w:proofErr w:type="gram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ідження дипломної роботи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</w:rPr>
        <w:t>загальнонаукові методи дослідження: узагальнення, аналізу, синтезу, спостереження; спеціальні (фахові): медіамоніторинг та написання авторських журналістських мат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еріалів згідно з журналістськими стандартами. 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Обґрунтування структури роботи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Дипломна  робота складається зі вступу, теоретичної частини, пояснювальної записки, висновкі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списку використаних джерел.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Перший розділ </w:t>
      </w:r>
      <w:r>
        <w:rPr>
          <w:rFonts w:ascii="Times New Roman" w:eastAsia="Times New Roman" w:hAnsi="Times New Roman" w:cs="Times New Roman"/>
          <w:sz w:val="28"/>
          <w:szCs w:val="28"/>
        </w:rPr>
        <w:t>розкриває деталі розповсюдження фотографії в суспільстві як мистецтва, як засобу передання історій та як елемента засобів масової інформації. Також він допомагає зрозуміти необхідність мистецтва фотографії як історико-соціального аспекту розвитку суспільст</w:t>
      </w:r>
      <w:r>
        <w:rPr>
          <w:rFonts w:ascii="Times New Roman" w:eastAsia="Times New Roman" w:hAnsi="Times New Roman" w:cs="Times New Roman"/>
          <w:sz w:val="28"/>
          <w:szCs w:val="28"/>
        </w:rPr>
        <w:t>ва.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Другий розділ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вивчає необхідність фотографії як мистецтва 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іті та Україні, систиматизує причини необхідності розуміння впливу цієї мистецької галузі на соціальні аспекти та суспільний запит на неї.</w:t>
      </w:r>
    </w:p>
    <w:p w:rsidR="006A4022" w:rsidRDefault="005144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Третій розділ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(представлений окремо)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містить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поясню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вальну записку з обґрунтуванням змісту творчого проєкту. </w:t>
      </w:r>
    </w:p>
    <w:p w:rsidR="006A4022" w:rsidRDefault="006A402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A4022" w:rsidRDefault="005144EF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6A4022" w:rsidRDefault="005144EF">
      <w:pPr>
        <w:pStyle w:val="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ВИСНОВКИ</w:t>
      </w:r>
    </w:p>
    <w:p w:rsidR="006A4022" w:rsidRDefault="006A4022"/>
    <w:p w:rsidR="006A4022" w:rsidRDefault="005144EF">
      <w:pPr>
        <w:shd w:val="clear" w:color="auto" w:fill="FFFFFF"/>
        <w:spacing w:after="0" w:line="360" w:lineRule="auto"/>
        <w:ind w:firstLine="709"/>
        <w:jc w:val="both"/>
        <w:rPr>
          <w:color w:val="000000"/>
          <w:sz w:val="28"/>
          <w:szCs w:val="28"/>
        </w:rPr>
      </w:pPr>
      <w:bookmarkStart w:id="3" w:name="_3dy6vkm" w:colFirst="0" w:colLast="0"/>
      <w:bookmarkEnd w:id="3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Аналіз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іджуваної літератури дав підстави стверджувати, що ідея фіксації та збереження зображення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існувала в людській уяві ще задовго до винайдення фотокамер.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ісля винайдення мистецтва фотографії людство знайшло йому застосування в різноманітних сферах, але саме в журналістиці фотографія стала доступною для широких мас населення та згодом стала інстру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ментом привернення уваги до суспільно значущих проблем.</w:t>
      </w:r>
    </w:p>
    <w:p w:rsidR="006A4022" w:rsidRDefault="005144EF">
      <w:pPr>
        <w:shd w:val="clear" w:color="auto" w:fill="FFFFFF"/>
        <w:spacing w:after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Актуальність фотографії загострюється також із розвитком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соц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іальних мереж та нових медіа. Також цій тенденції сприяє розвиток сучасних технологій та доступність цих технологій до все ширших мас населе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ння. За даними звіту Global Digital 2022 від компаній We Are Social та Hootsuite, 7,6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млрд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населення Землі мобільний телефон мають дві третини, тобто близько 4 млрд людей. До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соц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іальних мереж за минулий рік приєдналося майже 1 млн осіб. Зараз у соцмережах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понад три млрд людей і цифра збільшується.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Дев'ять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десяти користувачів використовують власні сторінки в соцмережах зі смартфона. У середньому в мережі вони проводять 6 годин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день. Разом з тим, у людей практично не вистачає часу на перечитування журналі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стських матеріалів, які потребують осмислення, з'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являється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потреба в організації зовнішнього вигляду преси, тому використання фотографій у журналістиці є і буде невіддільним атрибутом привернення уваги аудиторії.</w:t>
      </w:r>
    </w:p>
    <w:p w:rsidR="006A4022" w:rsidRDefault="005144EF">
      <w:pPr>
        <w:shd w:val="clear" w:color="auto" w:fill="FFFFFF"/>
        <w:spacing w:after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Жанрами журналістських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матер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іалів для висвітлення проблематики було обрано:  інтерв'ю, інформаційна стаття, проблемно-аналітична стаття.</w:t>
      </w:r>
    </w:p>
    <w:p w:rsidR="006A4022" w:rsidRDefault="005144EF">
      <w:pPr>
        <w:shd w:val="clear" w:color="auto" w:fill="FFFFFF"/>
        <w:spacing w:after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Завдяки проведеній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ізноплановій роботі: збір інформації, моніторингу ЗМІ на предмет виявлення певної проблематики доці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льних питань та збагаченням інформаційного простору, здійснено аналіз інформації про суспільний запит на мистецтво фотографії в Україні та світі, краще зрозуміло минуле та майбутні тенденції.</w:t>
      </w:r>
    </w:p>
    <w:p w:rsidR="006A4022" w:rsidRDefault="005144EF">
      <w:pPr>
        <w:pStyle w:val="1"/>
        <w:spacing w:before="0" w:line="360" w:lineRule="auto"/>
        <w:jc w:val="center"/>
        <w:rPr>
          <w:b/>
        </w:rPr>
      </w:pPr>
      <w:proofErr w:type="gram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Б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ІБЛІОГРАФІЯ</w:t>
      </w:r>
      <w:r>
        <w:rPr>
          <w:b/>
        </w:rPr>
        <w:t xml:space="preserve"> </w:t>
      </w:r>
    </w:p>
    <w:p w:rsidR="006A4022" w:rsidRDefault="005144EF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іджувані матеріали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6A4022" w:rsidRPr="005144EF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 Shutterstock. "The Visu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al Web 2021." </w:t>
      </w:r>
      <w:r w:rsidRPr="005144E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URL: </w:t>
      </w:r>
      <w:r>
        <w:fldChar w:fldCharType="begin"/>
      </w:r>
      <w:r w:rsidRPr="005144EF">
        <w:rPr>
          <w:lang w:val="en-US"/>
        </w:rPr>
        <w:instrText xml:space="preserve"> HYPERLINK "https://www.shutterstock.com/blog/visual-web-2021" \h </w:instrText>
      </w:r>
      <w:r>
        <w:fldChar w:fldCharType="separate"/>
      </w:r>
      <w:r w:rsidRPr="005144EF"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  <w:lang w:val="en-US"/>
        </w:rPr>
        <w:t>https://www.shutterstock.com/blog/visual-web-2021</w:t>
      </w:r>
      <w:r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</w:rPr>
        <w:fldChar w:fldCharType="end"/>
      </w:r>
    </w:p>
    <w:p w:rsidR="006A4022" w:rsidRPr="005144EF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144E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2. Instagram. "About Instagram." URL: </w:t>
      </w:r>
      <w:r>
        <w:fldChar w:fldCharType="begin"/>
      </w:r>
      <w:r w:rsidRPr="005144EF">
        <w:rPr>
          <w:lang w:val="en-US"/>
        </w:rPr>
        <w:instrText xml:space="preserve"> HYPERLINK "https://about.instagram.com/" \h </w:instrText>
      </w:r>
      <w:r>
        <w:fldChar w:fldCharType="separate"/>
      </w:r>
      <w:r w:rsidRPr="005144EF"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  <w:lang w:val="en-US"/>
        </w:rPr>
        <w:t>https://about.instagram.com/</w:t>
      </w:r>
      <w:r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</w:rPr>
        <w:fldChar w:fldCharType="end"/>
      </w:r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Photutorial. "Статистика фотографії" URL: </w:t>
      </w:r>
      <w:hyperlink r:id="rId8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https://photutorial.com/photos-statistics/</w:t>
        </w:r>
      </w:hyperlink>
    </w:p>
    <w:p w:rsidR="006A4022" w:rsidRPr="00FA466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A466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4. Depositphotos. </w:t>
      </w:r>
      <w:proofErr w:type="gramStart"/>
      <w:r w:rsidRPr="00FA4662">
        <w:rPr>
          <w:rFonts w:ascii="Times New Roman" w:eastAsia="Times New Roman" w:hAnsi="Times New Roman" w:cs="Times New Roman"/>
          <w:sz w:val="28"/>
          <w:szCs w:val="28"/>
          <w:lang w:val="en-US"/>
        </w:rPr>
        <w:t>"The Photography Trends 2021 Index."</w:t>
      </w:r>
      <w:proofErr w:type="gramEnd"/>
      <w:r w:rsidRPr="00FA466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URL: </w:t>
      </w:r>
      <w:hyperlink r:id="rId9">
        <w:r w:rsidRPr="00FA4662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/>
          </w:rPr>
          <w:t>https://depositphotos.com/trends/photography-trends-2021-index</w:t>
        </w:r>
      </w:hyperlink>
    </w:p>
    <w:p w:rsidR="006A4022" w:rsidRPr="005144EF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ФотоКульт. «Фото-конгрес 2019: Основні висновки.» </w:t>
      </w:r>
      <w:r w:rsidRPr="005144E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URL: </w:t>
      </w:r>
      <w:r>
        <w:fldChar w:fldCharType="begin"/>
      </w:r>
      <w:r w:rsidRPr="005144EF">
        <w:rPr>
          <w:lang w:val="en-US"/>
        </w:rPr>
        <w:instrText xml:space="preserve"> HYPERLINK "https://photocult.com.ua/uk/foto-kongress-2019-osnovni-visnovki" \h </w:instrText>
      </w:r>
      <w:r>
        <w:fldChar w:fldCharType="separate"/>
      </w:r>
      <w:r w:rsidRPr="005144EF"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  <w:lang w:val="en-US"/>
        </w:rPr>
        <w:t>https://photocult.c</w:t>
      </w:r>
      <w:r w:rsidRPr="005144EF"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  <w:lang w:val="en-US"/>
        </w:rPr>
        <w:t>om.ua/uk/foto-kongress-2019-osnovni-visnovki</w:t>
      </w:r>
      <w:r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</w:rPr>
        <w:fldChar w:fldCharType="end"/>
      </w:r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6. Булаві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нов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І., Булавінова, О. (2019). «Візуальні журналісти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на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передов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ій війни в Україні: роль етичних норм». Journal of War &amp; Culture Studies, 12(1), 37-53.</w:t>
      </w:r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7. Бучан К.А. «Терапевтичні переваги та обмеження фотографії для дорослих із проблемами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псих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ічного здоров’я: систематичний пошук та огляд літератури». URL: </w:t>
      </w:r>
      <w:hyperlink r:id="rId10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https://onlinelibrary.w</w:t>
        </w:r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iley.com/doi/abs/10.1111/jpm.12606</w:t>
        </w:r>
      </w:hyperlink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8. Ксанте Глоу, Керрі Індер, Ешлі Кейбл, Майкл Хейзелтон. «Візуальні методології в якісних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ідженнях: автофотозйомка та фотовилучення у питаннях досліджень психічного здоров'я». URL: </w:t>
      </w:r>
      <w:hyperlink r:id="rId11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https://journals.sagepub.com/doi/pdf/10.1177/1609406917748215</w:t>
        </w:r>
      </w:hyperlink>
    </w:p>
    <w:p w:rsidR="006A4022" w:rsidRPr="00FA466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9. Віккінгс Окафор. «Актуальність фотожурналістики в масовій комунікації». </w:t>
      </w:r>
      <w:r w:rsidRPr="00FA466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URL: </w:t>
      </w:r>
      <w:hyperlink r:id="rId12">
        <w:r w:rsidRPr="00FA4662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/>
          </w:rPr>
          <w:t>https://www.academia.edu/33271741/RELEVANCE_OF_PHOTO_JOURNALISM_IN_MASS_COMMUNICATION</w:t>
        </w:r>
      </w:hyperlink>
    </w:p>
    <w:p w:rsidR="006A4022" w:rsidRPr="00FA466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10. Indeed. «Що таке фотожурналістика? Важливість та типи». </w:t>
      </w:r>
      <w:r w:rsidRPr="00FA466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URL: </w:t>
      </w:r>
      <w:hyperlink r:id="rId13">
        <w:r w:rsidRPr="00FA4662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/>
          </w:rPr>
          <w:t>https://in.indeed.com/career-advice/career-development/what-is-photojournalism</w:t>
        </w:r>
      </w:hyperlink>
    </w:p>
    <w:p w:rsidR="006A4022" w:rsidRPr="00FA4662" w:rsidRDefault="006A402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6A4022" w:rsidRDefault="005144E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Наукова література</w:t>
      </w:r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Галкін С. І.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Техн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іка та технологія ЗМІ: Художнє конструювання газети і журналу: Навч.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пос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ібник. 2005. С. 215.</w:t>
      </w:r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 Здоровега В. Природа і специфіка образу в журналістиці. Львів. 2004. С. 9.</w:t>
      </w:r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Локтіонова Д. А. Фотографія як джерело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іальної інформації.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Наукові праці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Чорноморського державного університету імені Петра Могили комплексу "Києво-Могилянська академія". 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013. Вип. 213. С. 21-26. </w:t>
      </w:r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Михальська Я. Б. «Історія фотоапарата: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іт фотографії». URL: </w:t>
      </w:r>
      <w:hyperlink r:id="rId14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http://yaryna.net/istoriyafotoaparatu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ідгурний І.С. Сучасні тенденції розвитку технології фотографії.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існик ХДАДМ.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2015. № 7. С. 126-130.</w:t>
      </w:r>
    </w:p>
    <w:p w:rsidR="006A4022" w:rsidRDefault="005144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6. Іванюха Т.В.,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Туп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іков М.С. Функції фотоілюстрації у сучасних молодіжних виданнях.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Молодий вчений</w:t>
      </w:r>
      <w:r>
        <w:rPr>
          <w:rFonts w:ascii="Times New Roman" w:eastAsia="Times New Roman" w:hAnsi="Times New Roman" w:cs="Times New Roman"/>
          <w:sz w:val="28"/>
          <w:szCs w:val="28"/>
        </w:rPr>
        <w:t>. Київ, 2016. № 12. С. 190-192.</w:t>
      </w:r>
    </w:p>
    <w:p w:rsidR="006A4022" w:rsidRDefault="005144E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vertAlign w:val="superscript"/>
        </w:rPr>
      </w:pPr>
      <w:bookmarkStart w:id="4" w:name="_1t3h5sf" w:colFirst="0" w:colLast="0"/>
      <w:bookmarkEnd w:id="4"/>
      <w:r>
        <w:br w:type="page"/>
      </w:r>
      <w:bookmarkStart w:id="5" w:name="_GoBack"/>
      <w:bookmarkEnd w:id="5"/>
    </w:p>
    <w:sectPr w:rsidR="006A4022">
      <w:headerReference w:type="default" r:id="rId15"/>
      <w:pgSz w:w="12240" w:h="15840"/>
      <w:pgMar w:top="1134" w:right="851" w:bottom="1134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144EF">
      <w:pPr>
        <w:spacing w:after="0" w:line="240" w:lineRule="auto"/>
      </w:pPr>
      <w:r>
        <w:separator/>
      </w:r>
    </w:p>
  </w:endnote>
  <w:endnote w:type="continuationSeparator" w:id="0">
    <w:p w:rsidR="00000000" w:rsidRDefault="005144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144EF">
      <w:pPr>
        <w:spacing w:after="0" w:line="240" w:lineRule="auto"/>
      </w:pPr>
      <w:r>
        <w:separator/>
      </w:r>
    </w:p>
  </w:footnote>
  <w:footnote w:type="continuationSeparator" w:id="0">
    <w:p w:rsidR="00000000" w:rsidRDefault="005144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4022" w:rsidRDefault="005144E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FA4662">
      <w:rPr>
        <w:color w:val="000000"/>
      </w:rPr>
      <w:fldChar w:fldCharType="separate"/>
    </w:r>
    <w:r>
      <w:rPr>
        <w:noProof/>
        <w:color w:val="000000"/>
      </w:rPr>
      <w:t>7</w:t>
    </w:r>
    <w:r>
      <w:rPr>
        <w:color w:val="000000"/>
      </w:rPr>
      <w:fldChar w:fldCharType="end"/>
    </w:r>
  </w:p>
  <w:p w:rsidR="006A4022" w:rsidRDefault="006A402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E914B3"/>
    <w:multiLevelType w:val="multilevel"/>
    <w:tmpl w:val="8086334A"/>
    <w:lvl w:ilvl="0"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3B0C6C56"/>
    <w:multiLevelType w:val="multilevel"/>
    <w:tmpl w:val="C932F860"/>
    <w:lvl w:ilvl="0"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A4022"/>
    <w:rsid w:val="005144EF"/>
    <w:rsid w:val="006A4022"/>
    <w:rsid w:val="00FA4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240" w:after="0"/>
      <w:outlineLvl w:val="0"/>
    </w:pPr>
    <w:rPr>
      <w:color w:val="2E75B5"/>
      <w:sz w:val="32"/>
      <w:szCs w:val="32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5144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144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240" w:after="0"/>
      <w:outlineLvl w:val="0"/>
    </w:pPr>
    <w:rPr>
      <w:color w:val="2E75B5"/>
      <w:sz w:val="32"/>
      <w:szCs w:val="32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5144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144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hotutorial.com/photos-statistics/" TargetMode="External"/><Relationship Id="rId13" Type="http://schemas.openxmlformats.org/officeDocument/2006/relationships/hyperlink" Target="https://in.indeed.com/career-advice/career-development/what-is-photojournalis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academia.edu/33271741/RELEVANCE_OF_PHOTO_JOURNALISM_IN_MASS_COMMUNICATION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journals.sagepub.com/doi/pdf/10.1177/1609406917748215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onlinelibrary.wiley.com/doi/abs/10.1111/jpm.1260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epositphotos.com/trends/photography-trends-2021-index" TargetMode="External"/><Relationship Id="rId14" Type="http://schemas.openxmlformats.org/officeDocument/2006/relationships/hyperlink" Target="http://yaryna.net/istoriyafotoaparat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1630</Words>
  <Characters>9292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2</cp:revision>
  <dcterms:created xsi:type="dcterms:W3CDTF">2023-09-22T10:29:00Z</dcterms:created>
  <dcterms:modified xsi:type="dcterms:W3CDTF">2023-09-22T10:29:00Z</dcterms:modified>
</cp:coreProperties>
</file>