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FAD2FC" w14:textId="77777777" w:rsidR="00DE3F6D" w:rsidRDefault="00DE3F6D" w:rsidP="00DE3F6D">
      <w:pPr>
        <w:jc w:val="center"/>
        <w:rPr>
          <w:color w:val="000000"/>
          <w:sz w:val="28"/>
          <w:szCs w:val="28"/>
        </w:rPr>
      </w:pPr>
      <w:r>
        <w:rPr>
          <w:color w:val="000000"/>
          <w:sz w:val="28"/>
          <w:szCs w:val="28"/>
        </w:rPr>
        <w:t>Одеський</w:t>
      </w:r>
      <w:r>
        <w:rPr>
          <w:color w:val="000000"/>
          <w:sz w:val="28"/>
          <w:szCs w:val="28"/>
          <w:lang w:val="uk-UA"/>
        </w:rPr>
        <w:t xml:space="preserve"> </w:t>
      </w:r>
      <w:r>
        <w:rPr>
          <w:color w:val="000000"/>
          <w:sz w:val="28"/>
          <w:szCs w:val="28"/>
        </w:rPr>
        <w:t>національний</w:t>
      </w:r>
      <w:r>
        <w:rPr>
          <w:color w:val="000000"/>
          <w:sz w:val="28"/>
          <w:szCs w:val="28"/>
          <w:lang w:val="uk-UA"/>
        </w:rPr>
        <w:t xml:space="preserve"> </w:t>
      </w:r>
      <w:r>
        <w:rPr>
          <w:color w:val="000000"/>
          <w:sz w:val="28"/>
          <w:szCs w:val="28"/>
        </w:rPr>
        <w:t>університет</w:t>
      </w:r>
      <w:r>
        <w:rPr>
          <w:color w:val="000000"/>
          <w:sz w:val="28"/>
          <w:szCs w:val="28"/>
          <w:lang w:val="uk-UA"/>
        </w:rPr>
        <w:t xml:space="preserve"> </w:t>
      </w:r>
      <w:r>
        <w:rPr>
          <w:color w:val="000000"/>
          <w:sz w:val="28"/>
          <w:szCs w:val="28"/>
        </w:rPr>
        <w:t>імені</w:t>
      </w:r>
      <w:r>
        <w:rPr>
          <w:color w:val="000000"/>
          <w:sz w:val="28"/>
          <w:szCs w:val="28"/>
          <w:lang w:val="uk-UA"/>
        </w:rPr>
        <w:t xml:space="preserve"> </w:t>
      </w:r>
      <w:r>
        <w:rPr>
          <w:color w:val="000000"/>
          <w:sz w:val="28"/>
          <w:szCs w:val="28"/>
        </w:rPr>
        <w:t>І. І.</w:t>
      </w:r>
      <w:r w:rsidRPr="00A9342D">
        <w:rPr>
          <w:color w:val="000000"/>
          <w:sz w:val="28"/>
          <w:szCs w:val="28"/>
        </w:rPr>
        <w:t xml:space="preserve"> </w:t>
      </w:r>
      <w:r>
        <w:rPr>
          <w:color w:val="000000"/>
          <w:sz w:val="28"/>
          <w:szCs w:val="28"/>
        </w:rPr>
        <w:t>Мечникова</w:t>
      </w:r>
    </w:p>
    <w:p w14:paraId="1B7CF2B4" w14:textId="77777777" w:rsidR="00DE3F6D" w:rsidRDefault="00DE3F6D" w:rsidP="00DE3F6D">
      <w:pPr>
        <w:jc w:val="center"/>
        <w:rPr>
          <w:color w:val="000000"/>
          <w:sz w:val="28"/>
          <w:szCs w:val="28"/>
        </w:rPr>
      </w:pPr>
    </w:p>
    <w:p w14:paraId="23779F43" w14:textId="77777777" w:rsidR="00DE3F6D" w:rsidRDefault="00DE3F6D" w:rsidP="00DE3F6D">
      <w:pPr>
        <w:jc w:val="center"/>
        <w:rPr>
          <w:color w:val="000000"/>
          <w:sz w:val="28"/>
          <w:szCs w:val="28"/>
        </w:rPr>
      </w:pPr>
      <w:r>
        <w:rPr>
          <w:color w:val="000000"/>
          <w:sz w:val="28"/>
          <w:szCs w:val="28"/>
        </w:rPr>
        <w:t>Факультет романо-германської</w:t>
      </w:r>
      <w:r>
        <w:rPr>
          <w:color w:val="000000"/>
          <w:sz w:val="28"/>
          <w:szCs w:val="28"/>
          <w:lang w:val="uk-UA"/>
        </w:rPr>
        <w:t xml:space="preserve"> </w:t>
      </w:r>
      <w:r>
        <w:rPr>
          <w:color w:val="000000"/>
          <w:sz w:val="28"/>
          <w:szCs w:val="28"/>
        </w:rPr>
        <w:t>філології</w:t>
      </w:r>
    </w:p>
    <w:p w14:paraId="3F2585D6" w14:textId="77777777" w:rsidR="00DE3F6D" w:rsidRDefault="00DE3F6D" w:rsidP="00DE3F6D">
      <w:pPr>
        <w:jc w:val="center"/>
        <w:rPr>
          <w:color w:val="000000"/>
          <w:sz w:val="28"/>
          <w:szCs w:val="28"/>
        </w:rPr>
      </w:pPr>
    </w:p>
    <w:p w14:paraId="1D8C3AEF" w14:textId="77777777" w:rsidR="00DE3F6D" w:rsidRDefault="00DE3F6D" w:rsidP="00DE3F6D">
      <w:pPr>
        <w:autoSpaceDE w:val="0"/>
        <w:autoSpaceDN w:val="0"/>
        <w:adjustRightInd w:val="0"/>
        <w:jc w:val="center"/>
        <w:rPr>
          <w:rFonts w:ascii="Times New Roman CYR" w:hAnsi="Times New Roman CYR" w:cs="Times New Roman CYR"/>
          <w:sz w:val="28"/>
          <w:szCs w:val="28"/>
        </w:rPr>
      </w:pPr>
      <w:r>
        <w:rPr>
          <w:rFonts w:ascii="Times New Roman CYR" w:hAnsi="Times New Roman CYR" w:cs="Times New Roman CYR"/>
          <w:sz w:val="28"/>
          <w:szCs w:val="28"/>
        </w:rPr>
        <w:t>Кафедра теоретичної та прикладної фонетики англійської</w:t>
      </w:r>
      <w:r>
        <w:rPr>
          <w:rFonts w:ascii="Times New Roman CYR" w:hAnsi="Times New Roman CYR" w:cs="Times New Roman CYR"/>
          <w:sz w:val="28"/>
          <w:szCs w:val="28"/>
          <w:lang w:val="uk-UA"/>
        </w:rPr>
        <w:t xml:space="preserve"> </w:t>
      </w:r>
      <w:r>
        <w:rPr>
          <w:rFonts w:ascii="Times New Roman CYR" w:hAnsi="Times New Roman CYR" w:cs="Times New Roman CYR"/>
          <w:sz w:val="28"/>
          <w:szCs w:val="28"/>
        </w:rPr>
        <w:t>мови</w:t>
      </w:r>
    </w:p>
    <w:p w14:paraId="27BDB4A6" w14:textId="77777777" w:rsidR="00DE3F6D" w:rsidRPr="00BF3B16" w:rsidRDefault="00DE3F6D" w:rsidP="00DE3F6D">
      <w:pPr>
        <w:rPr>
          <w:color w:val="000000"/>
          <w:sz w:val="28"/>
          <w:szCs w:val="28"/>
          <w:lang w:val="uk-UA"/>
        </w:rPr>
      </w:pPr>
    </w:p>
    <w:p w14:paraId="33C80545" w14:textId="77777777" w:rsidR="00DE3F6D" w:rsidRDefault="00DE3F6D" w:rsidP="00DE3F6D">
      <w:pPr>
        <w:jc w:val="center"/>
        <w:rPr>
          <w:color w:val="000000"/>
          <w:sz w:val="28"/>
          <w:szCs w:val="28"/>
        </w:rPr>
      </w:pPr>
    </w:p>
    <w:p w14:paraId="74E05FA4" w14:textId="77777777" w:rsidR="003A612C" w:rsidRDefault="003A612C" w:rsidP="003A612C">
      <w:pPr>
        <w:widowControl w:val="0"/>
        <w:tabs>
          <w:tab w:val="left" w:pos="709"/>
        </w:tabs>
        <w:spacing w:line="360" w:lineRule="auto"/>
        <w:jc w:val="center"/>
        <w:rPr>
          <w:rFonts w:eastAsia="Dotum"/>
          <w:sz w:val="28"/>
          <w:szCs w:val="28"/>
        </w:rPr>
      </w:pPr>
      <w:r>
        <w:rPr>
          <w:b/>
          <w:sz w:val="28"/>
          <w:szCs w:val="28"/>
          <w:lang w:val="uk-UA"/>
        </w:rPr>
        <w:t>Кваліфікаційна робота</w:t>
      </w:r>
    </w:p>
    <w:p w14:paraId="5EC20013" w14:textId="77777777" w:rsidR="003A612C" w:rsidRDefault="003A612C" w:rsidP="003A612C">
      <w:pPr>
        <w:widowControl w:val="0"/>
        <w:tabs>
          <w:tab w:val="left" w:pos="709"/>
        </w:tabs>
        <w:spacing w:line="360" w:lineRule="auto"/>
        <w:jc w:val="center"/>
        <w:rPr>
          <w:rFonts w:eastAsia="Dotum"/>
          <w:sz w:val="28"/>
          <w:szCs w:val="28"/>
          <w:lang w:val="uk-UA"/>
        </w:rPr>
      </w:pPr>
      <w:r>
        <w:rPr>
          <w:rFonts w:eastAsia="Dotum"/>
          <w:sz w:val="28"/>
          <w:szCs w:val="28"/>
          <w:lang w:val="uk-UA"/>
        </w:rPr>
        <w:t>на здобуття ступеня вищої освіти «магістр»</w:t>
      </w:r>
    </w:p>
    <w:p w14:paraId="7E29B700" w14:textId="77777777" w:rsidR="00DE3F6D" w:rsidRPr="003A612C" w:rsidRDefault="00DE3F6D" w:rsidP="003A612C">
      <w:pPr>
        <w:spacing w:line="360" w:lineRule="auto"/>
        <w:jc w:val="center"/>
        <w:rPr>
          <w:color w:val="000000"/>
          <w:sz w:val="28"/>
          <w:szCs w:val="28"/>
          <w:lang w:val="uk-UA"/>
        </w:rPr>
      </w:pPr>
    </w:p>
    <w:p w14:paraId="215E7F67" w14:textId="4D8A7F7B" w:rsidR="00DE3F6D" w:rsidRPr="00666CBE" w:rsidRDefault="00445DF0" w:rsidP="00DE3F6D">
      <w:pPr>
        <w:spacing w:line="360" w:lineRule="auto"/>
        <w:jc w:val="center"/>
      </w:pPr>
      <w:r>
        <w:rPr>
          <w:b/>
          <w:sz w:val="28"/>
        </w:rPr>
        <w:t>«</w:t>
      </w:r>
      <w:r w:rsidR="00DE3F6D" w:rsidRPr="00DE3F6D">
        <w:rPr>
          <w:b/>
          <w:sz w:val="28"/>
        </w:rPr>
        <w:t>Лінгвальні та екстралінгвальні особливості англомовних трейлерів до кінофільмів</w:t>
      </w:r>
      <w:r>
        <w:rPr>
          <w:b/>
          <w:sz w:val="28"/>
        </w:rPr>
        <w:t>»</w:t>
      </w:r>
    </w:p>
    <w:p w14:paraId="414A4465" w14:textId="77777777" w:rsidR="00DE3F6D" w:rsidRPr="00445DF0" w:rsidRDefault="00445DF0" w:rsidP="00DE3F6D">
      <w:pPr>
        <w:spacing w:line="360" w:lineRule="auto"/>
        <w:jc w:val="center"/>
        <w:rPr>
          <w:sz w:val="28"/>
          <w:szCs w:val="28"/>
          <w:lang w:val="en-US"/>
        </w:rPr>
      </w:pPr>
      <w:r w:rsidRPr="00445DF0">
        <w:rPr>
          <w:sz w:val="28"/>
          <w:szCs w:val="28"/>
          <w:lang w:val="en-US"/>
        </w:rPr>
        <w:t>«</w:t>
      </w:r>
      <w:r w:rsidR="00DE3F6D" w:rsidRPr="00445DF0">
        <w:rPr>
          <w:sz w:val="28"/>
          <w:szCs w:val="28"/>
          <w:lang w:val="en-US"/>
        </w:rPr>
        <w:t xml:space="preserve">Lingual and </w:t>
      </w:r>
      <w:proofErr w:type="spellStart"/>
      <w:r w:rsidR="00DE3F6D" w:rsidRPr="00445DF0">
        <w:rPr>
          <w:sz w:val="28"/>
          <w:szCs w:val="28"/>
          <w:lang w:val="en-US"/>
        </w:rPr>
        <w:t>extralingual</w:t>
      </w:r>
      <w:proofErr w:type="spellEnd"/>
      <w:r w:rsidR="00DE3F6D" w:rsidRPr="00445DF0">
        <w:rPr>
          <w:sz w:val="28"/>
          <w:szCs w:val="28"/>
          <w:lang w:val="en-US"/>
        </w:rPr>
        <w:t xml:space="preserve"> features of English-language movie trailers</w:t>
      </w:r>
      <w:r w:rsidRPr="00445DF0">
        <w:rPr>
          <w:sz w:val="28"/>
          <w:szCs w:val="28"/>
          <w:lang w:val="en-US"/>
        </w:rPr>
        <w:t>»</w:t>
      </w:r>
    </w:p>
    <w:p w14:paraId="592EB673" w14:textId="77777777" w:rsidR="00DE3F6D" w:rsidRDefault="00DE3F6D" w:rsidP="00DE3F6D">
      <w:pPr>
        <w:jc w:val="center"/>
        <w:rPr>
          <w:color w:val="000000"/>
          <w:sz w:val="28"/>
          <w:szCs w:val="28"/>
          <w:lang w:val="en-US"/>
        </w:rPr>
      </w:pPr>
    </w:p>
    <w:p w14:paraId="701A38DC" w14:textId="2B92043B" w:rsidR="00DE3F6D" w:rsidRDefault="00DE3F6D" w:rsidP="00DE3F6D">
      <w:pPr>
        <w:spacing w:line="360" w:lineRule="auto"/>
        <w:jc w:val="right"/>
        <w:rPr>
          <w:color w:val="000000"/>
          <w:sz w:val="28"/>
          <w:szCs w:val="28"/>
        </w:rPr>
      </w:pPr>
      <w:r>
        <w:rPr>
          <w:color w:val="000000"/>
          <w:sz w:val="28"/>
          <w:szCs w:val="28"/>
        </w:rPr>
        <w:t xml:space="preserve">Виконала: </w:t>
      </w:r>
      <w:r w:rsidR="003A612C">
        <w:rPr>
          <w:sz w:val="28"/>
          <w:szCs w:val="28"/>
          <w:lang w:val="uk-UA"/>
        </w:rPr>
        <w:t>здобувачка</w:t>
      </w:r>
      <w:r>
        <w:rPr>
          <w:color w:val="000000"/>
          <w:sz w:val="28"/>
          <w:szCs w:val="28"/>
        </w:rPr>
        <w:t xml:space="preserve"> </w:t>
      </w:r>
      <w:r>
        <w:rPr>
          <w:color w:val="000000"/>
          <w:sz w:val="28"/>
          <w:szCs w:val="28"/>
          <w:lang w:val="uk-UA"/>
        </w:rPr>
        <w:t xml:space="preserve">заочної </w:t>
      </w:r>
      <w:r>
        <w:rPr>
          <w:color w:val="000000"/>
          <w:sz w:val="28"/>
          <w:szCs w:val="28"/>
        </w:rPr>
        <w:t>форми</w:t>
      </w:r>
      <w:r>
        <w:rPr>
          <w:color w:val="000000"/>
          <w:sz w:val="28"/>
          <w:szCs w:val="28"/>
          <w:lang w:val="uk-UA"/>
        </w:rPr>
        <w:t xml:space="preserve"> </w:t>
      </w:r>
      <w:r>
        <w:rPr>
          <w:color w:val="000000"/>
          <w:sz w:val="28"/>
          <w:szCs w:val="28"/>
        </w:rPr>
        <w:t>навчання</w:t>
      </w:r>
    </w:p>
    <w:p w14:paraId="39043D05" w14:textId="77777777" w:rsidR="00DE3F6D" w:rsidRPr="00A9342D" w:rsidRDefault="00DE3F6D" w:rsidP="00DE3F6D">
      <w:pPr>
        <w:spacing w:line="360" w:lineRule="auto"/>
        <w:ind w:left="1980" w:firstLine="144"/>
        <w:jc w:val="right"/>
        <w:rPr>
          <w:color w:val="000000"/>
          <w:sz w:val="28"/>
          <w:szCs w:val="28"/>
        </w:rPr>
      </w:pPr>
      <w:r>
        <w:rPr>
          <w:color w:val="000000"/>
          <w:sz w:val="28"/>
          <w:szCs w:val="28"/>
        </w:rPr>
        <w:t>спеціальності 035 Філологія 035.04</w:t>
      </w:r>
      <w:r w:rsidRPr="00A9342D">
        <w:rPr>
          <w:color w:val="000000"/>
          <w:sz w:val="28"/>
          <w:szCs w:val="28"/>
        </w:rPr>
        <w:t>1</w:t>
      </w:r>
    </w:p>
    <w:p w14:paraId="72A5AE46" w14:textId="77777777" w:rsidR="00DE3F6D" w:rsidRDefault="00DE3F6D" w:rsidP="00DE3F6D">
      <w:pPr>
        <w:spacing w:line="360" w:lineRule="auto"/>
        <w:ind w:left="1980" w:firstLine="144"/>
        <w:jc w:val="right"/>
        <w:rPr>
          <w:color w:val="000000"/>
          <w:sz w:val="28"/>
          <w:szCs w:val="28"/>
        </w:rPr>
      </w:pPr>
      <w:r>
        <w:rPr>
          <w:color w:val="000000"/>
          <w:sz w:val="28"/>
          <w:szCs w:val="28"/>
        </w:rPr>
        <w:t>Германські мови та літератур</w:t>
      </w:r>
      <w:r w:rsidRPr="00A9342D">
        <w:rPr>
          <w:color w:val="000000"/>
          <w:sz w:val="28"/>
          <w:szCs w:val="28"/>
        </w:rPr>
        <w:t>и</w:t>
      </w:r>
      <w:r>
        <w:rPr>
          <w:color w:val="000000"/>
          <w:sz w:val="28"/>
          <w:szCs w:val="28"/>
        </w:rPr>
        <w:t xml:space="preserve"> (переклад</w:t>
      </w:r>
      <w:r>
        <w:rPr>
          <w:color w:val="000000"/>
          <w:sz w:val="28"/>
          <w:szCs w:val="28"/>
          <w:lang w:val="uk-UA"/>
        </w:rPr>
        <w:t xml:space="preserve"> </w:t>
      </w:r>
      <w:r>
        <w:rPr>
          <w:color w:val="000000"/>
          <w:sz w:val="28"/>
          <w:szCs w:val="28"/>
        </w:rPr>
        <w:t>включно):</w:t>
      </w:r>
    </w:p>
    <w:p w14:paraId="591B9BE1" w14:textId="77777777" w:rsidR="00DE3F6D" w:rsidRPr="00AA55A4" w:rsidRDefault="00DE3F6D" w:rsidP="00DE3F6D">
      <w:pPr>
        <w:spacing w:line="360" w:lineRule="auto"/>
        <w:ind w:left="1980" w:firstLine="144"/>
        <w:jc w:val="right"/>
        <w:rPr>
          <w:color w:val="000000"/>
          <w:sz w:val="28"/>
          <w:szCs w:val="28"/>
          <w:lang w:val="uk-UA"/>
        </w:rPr>
      </w:pPr>
      <w:r w:rsidRPr="00A9342D">
        <w:rPr>
          <w:color w:val="000000"/>
          <w:sz w:val="28"/>
          <w:szCs w:val="28"/>
        </w:rPr>
        <w:t>перша англійська</w:t>
      </w:r>
    </w:p>
    <w:p w14:paraId="1337E8AC" w14:textId="77777777" w:rsidR="00DE3F6D" w:rsidRDefault="00DE3F6D" w:rsidP="00DE3F6D">
      <w:pPr>
        <w:spacing w:line="360" w:lineRule="auto"/>
        <w:ind w:left="1416" w:firstLine="708"/>
        <w:jc w:val="right"/>
        <w:rPr>
          <w:rFonts w:ascii="Times New Roman CYR" w:hAnsi="Times New Roman CYR" w:cs="Times New Roman CYR"/>
          <w:sz w:val="28"/>
          <w:szCs w:val="28"/>
          <w:lang w:val="uk-UA"/>
        </w:rPr>
      </w:pPr>
      <w:r>
        <w:rPr>
          <w:rFonts w:ascii="Times New Roman CYR" w:hAnsi="Times New Roman CYR" w:cs="Times New Roman CYR"/>
          <w:sz w:val="28"/>
          <w:szCs w:val="28"/>
          <w:lang w:val="uk-UA"/>
        </w:rPr>
        <w:t>Загорняк Ірина Олександрівна</w:t>
      </w:r>
    </w:p>
    <w:p w14:paraId="62E5D178" w14:textId="77777777" w:rsidR="00DE3F6D" w:rsidRDefault="00DE3F6D" w:rsidP="00DE3F6D">
      <w:pPr>
        <w:spacing w:line="360" w:lineRule="auto"/>
        <w:ind w:left="1416" w:firstLine="708"/>
        <w:jc w:val="right"/>
        <w:rPr>
          <w:color w:val="000000"/>
          <w:sz w:val="28"/>
          <w:szCs w:val="28"/>
          <w:lang w:val="uk-UA"/>
        </w:rPr>
      </w:pPr>
      <w:r>
        <w:rPr>
          <w:color w:val="000000"/>
          <w:sz w:val="28"/>
          <w:szCs w:val="28"/>
          <w:lang w:val="uk-UA"/>
        </w:rPr>
        <w:t>Науковий керівник:</w:t>
      </w:r>
    </w:p>
    <w:p w14:paraId="25A1D145" w14:textId="77777777" w:rsidR="00DE3F6D" w:rsidRDefault="00DE3F6D" w:rsidP="00DE3F6D">
      <w:pPr>
        <w:spacing w:line="360" w:lineRule="auto"/>
        <w:ind w:left="1416" w:firstLine="708"/>
        <w:jc w:val="right"/>
        <w:rPr>
          <w:color w:val="000000"/>
          <w:sz w:val="28"/>
          <w:szCs w:val="28"/>
          <w:lang w:val="uk-UA"/>
        </w:rPr>
      </w:pPr>
      <w:r>
        <w:rPr>
          <w:color w:val="000000"/>
          <w:sz w:val="28"/>
          <w:szCs w:val="28"/>
          <w:lang w:val="uk-UA"/>
        </w:rPr>
        <w:t xml:space="preserve">     </w:t>
      </w:r>
      <w:proofErr w:type="spellStart"/>
      <w:r>
        <w:rPr>
          <w:color w:val="000000"/>
          <w:sz w:val="28"/>
          <w:szCs w:val="28"/>
          <w:lang w:val="uk-UA"/>
        </w:rPr>
        <w:t>докт.філол.н</w:t>
      </w:r>
      <w:proofErr w:type="spellEnd"/>
      <w:r>
        <w:rPr>
          <w:color w:val="000000"/>
          <w:sz w:val="28"/>
          <w:szCs w:val="28"/>
          <w:lang w:val="uk-UA"/>
        </w:rPr>
        <w:t>., проф. Кравченко Н.О. __________</w:t>
      </w:r>
    </w:p>
    <w:p w14:paraId="4BE61464" w14:textId="77777777" w:rsidR="00DE3F6D" w:rsidRDefault="00DE3F6D" w:rsidP="00DE3F6D">
      <w:pPr>
        <w:spacing w:line="360" w:lineRule="auto"/>
        <w:jc w:val="right"/>
        <w:rPr>
          <w:sz w:val="28"/>
          <w:szCs w:val="28"/>
          <w:lang w:val="uk-UA"/>
        </w:rPr>
      </w:pPr>
      <w:r w:rsidRPr="00A9342D">
        <w:rPr>
          <w:sz w:val="28"/>
          <w:szCs w:val="28"/>
          <w:lang w:val="uk-UA"/>
        </w:rPr>
        <w:t xml:space="preserve">Рецензент – </w:t>
      </w:r>
      <w:r>
        <w:rPr>
          <w:color w:val="000000"/>
          <w:sz w:val="28"/>
          <w:szCs w:val="28"/>
          <w:lang w:val="uk-UA"/>
        </w:rPr>
        <w:t xml:space="preserve"> </w:t>
      </w:r>
      <w:proofErr w:type="spellStart"/>
      <w:r>
        <w:rPr>
          <w:color w:val="000000"/>
          <w:sz w:val="28"/>
          <w:szCs w:val="28"/>
          <w:lang w:val="uk-UA"/>
        </w:rPr>
        <w:t>докт.філол.н</w:t>
      </w:r>
      <w:proofErr w:type="spellEnd"/>
      <w:r>
        <w:rPr>
          <w:color w:val="000000"/>
          <w:sz w:val="28"/>
          <w:szCs w:val="28"/>
          <w:lang w:val="uk-UA"/>
        </w:rPr>
        <w:t>., проф</w:t>
      </w:r>
      <w:r w:rsidRPr="00A9342D">
        <w:rPr>
          <w:sz w:val="28"/>
          <w:szCs w:val="28"/>
          <w:lang w:val="uk-UA"/>
        </w:rPr>
        <w:t xml:space="preserve">. </w:t>
      </w:r>
      <w:r>
        <w:rPr>
          <w:sz w:val="28"/>
          <w:szCs w:val="28"/>
          <w:lang w:val="uk-UA"/>
        </w:rPr>
        <w:t>Карпенко О.Ю.</w:t>
      </w:r>
    </w:p>
    <w:p w14:paraId="54A90F60" w14:textId="77777777" w:rsidR="00DE3F6D" w:rsidRDefault="00DE3F6D" w:rsidP="00DE3F6D">
      <w:pPr>
        <w:spacing w:line="360" w:lineRule="auto"/>
        <w:jc w:val="right"/>
        <w:rPr>
          <w:color w:val="000000"/>
          <w:sz w:val="28"/>
          <w:szCs w:val="28"/>
        </w:rPr>
      </w:pPr>
    </w:p>
    <w:p w14:paraId="74BFC7EA" w14:textId="77777777" w:rsidR="00DE3F6D" w:rsidRPr="00712CA6" w:rsidRDefault="00DE3F6D" w:rsidP="00DE3F6D">
      <w:pPr>
        <w:spacing w:line="360" w:lineRule="auto"/>
        <w:rPr>
          <w:sz w:val="28"/>
          <w:szCs w:val="28"/>
          <w:lang w:val="uk-UA"/>
        </w:rPr>
      </w:pPr>
      <w:r>
        <w:rPr>
          <w:color w:val="000000"/>
          <w:sz w:val="28"/>
          <w:szCs w:val="28"/>
        </w:rPr>
        <w:t xml:space="preserve">Рекомендовано до захисту:                        Захищено на </w:t>
      </w:r>
      <w:r w:rsidRPr="00A9342D">
        <w:rPr>
          <w:sz w:val="28"/>
          <w:szCs w:val="28"/>
        </w:rPr>
        <w:t xml:space="preserve">засіданні ЕК № </w:t>
      </w:r>
      <w:r>
        <w:rPr>
          <w:sz w:val="28"/>
          <w:szCs w:val="28"/>
          <w:lang w:val="uk-UA"/>
        </w:rPr>
        <w:t>2</w:t>
      </w:r>
    </w:p>
    <w:p w14:paraId="7C654760" w14:textId="77777777" w:rsidR="00DE3F6D" w:rsidRPr="000619D2" w:rsidRDefault="00DE3F6D" w:rsidP="00DE3F6D">
      <w:pPr>
        <w:spacing w:line="360" w:lineRule="auto"/>
        <w:rPr>
          <w:sz w:val="28"/>
          <w:szCs w:val="28"/>
          <w:lang w:val="uk-UA"/>
        </w:rPr>
      </w:pPr>
      <w:r w:rsidRPr="00A9342D">
        <w:rPr>
          <w:sz w:val="28"/>
          <w:szCs w:val="28"/>
        </w:rPr>
        <w:t>протокол засідання к</w:t>
      </w:r>
      <w:r>
        <w:rPr>
          <w:sz w:val="28"/>
          <w:szCs w:val="28"/>
        </w:rPr>
        <w:t xml:space="preserve">афедри                      </w:t>
      </w:r>
      <w:r>
        <w:rPr>
          <w:sz w:val="28"/>
          <w:szCs w:val="28"/>
          <w:lang w:val="uk-UA"/>
        </w:rPr>
        <w:t xml:space="preserve"> </w:t>
      </w:r>
      <w:r w:rsidRPr="00A9342D">
        <w:rPr>
          <w:sz w:val="28"/>
          <w:szCs w:val="28"/>
        </w:rPr>
        <w:t xml:space="preserve">протокол №  </w:t>
      </w:r>
      <w:r>
        <w:rPr>
          <w:sz w:val="28"/>
          <w:szCs w:val="28"/>
          <w:lang w:val="uk-UA"/>
        </w:rPr>
        <w:t>___</w:t>
      </w:r>
      <w:r w:rsidRPr="00A9342D">
        <w:rPr>
          <w:sz w:val="28"/>
          <w:szCs w:val="28"/>
        </w:rPr>
        <w:t xml:space="preserve">  від</w:t>
      </w:r>
      <w:r>
        <w:rPr>
          <w:sz w:val="28"/>
          <w:szCs w:val="28"/>
          <w:lang w:val="uk-UA"/>
        </w:rPr>
        <w:t xml:space="preserve"> ______ 202</w:t>
      </w:r>
      <w:r w:rsidR="00A83ECA">
        <w:rPr>
          <w:sz w:val="28"/>
          <w:szCs w:val="28"/>
          <w:lang w:val="uk-UA"/>
        </w:rPr>
        <w:t>4</w:t>
      </w:r>
      <w:r>
        <w:rPr>
          <w:sz w:val="28"/>
          <w:szCs w:val="28"/>
          <w:lang w:val="uk-UA"/>
        </w:rPr>
        <w:t xml:space="preserve"> р.</w:t>
      </w:r>
    </w:p>
    <w:p w14:paraId="54703951" w14:textId="77777777" w:rsidR="00DE3F6D" w:rsidRDefault="00DE3F6D" w:rsidP="00DE3F6D">
      <w:pPr>
        <w:rPr>
          <w:sz w:val="28"/>
          <w:szCs w:val="28"/>
          <w:lang w:val="uk-UA"/>
        </w:rPr>
      </w:pPr>
      <w:r w:rsidRPr="00A9342D">
        <w:rPr>
          <w:sz w:val="28"/>
          <w:szCs w:val="28"/>
        </w:rPr>
        <w:t xml:space="preserve">№ </w:t>
      </w:r>
      <w:r>
        <w:rPr>
          <w:sz w:val="28"/>
          <w:szCs w:val="28"/>
          <w:lang w:val="uk-UA"/>
        </w:rPr>
        <w:t>__</w:t>
      </w:r>
      <w:r>
        <w:rPr>
          <w:sz w:val="28"/>
          <w:szCs w:val="28"/>
        </w:rPr>
        <w:t xml:space="preserve"> </w:t>
      </w:r>
      <w:r w:rsidRPr="00A9342D">
        <w:rPr>
          <w:sz w:val="28"/>
          <w:szCs w:val="28"/>
        </w:rPr>
        <w:t xml:space="preserve">від  </w:t>
      </w:r>
      <w:r>
        <w:rPr>
          <w:sz w:val="28"/>
          <w:szCs w:val="28"/>
          <w:lang w:val="uk-UA"/>
        </w:rPr>
        <w:t>__</w:t>
      </w:r>
      <w:r>
        <w:rPr>
          <w:sz w:val="28"/>
          <w:szCs w:val="28"/>
        </w:rPr>
        <w:t>.</w:t>
      </w:r>
      <w:r>
        <w:rPr>
          <w:sz w:val="28"/>
          <w:szCs w:val="28"/>
          <w:lang w:val="uk-UA"/>
        </w:rPr>
        <w:t>__</w:t>
      </w:r>
      <w:r>
        <w:rPr>
          <w:sz w:val="28"/>
          <w:szCs w:val="28"/>
        </w:rPr>
        <w:t>.</w:t>
      </w:r>
      <w:r w:rsidRPr="00A9342D">
        <w:rPr>
          <w:sz w:val="28"/>
          <w:szCs w:val="28"/>
          <w:lang w:val="uk-UA"/>
        </w:rPr>
        <w:t>2</w:t>
      </w:r>
      <w:r>
        <w:rPr>
          <w:sz w:val="28"/>
          <w:szCs w:val="28"/>
          <w:lang w:val="uk-UA"/>
        </w:rPr>
        <w:t>4</w:t>
      </w:r>
      <w:r w:rsidRPr="00A9342D">
        <w:rPr>
          <w:sz w:val="28"/>
          <w:szCs w:val="28"/>
        </w:rPr>
        <w:t xml:space="preserve">                                  </w:t>
      </w:r>
      <w:r w:rsidRPr="00A9342D">
        <w:rPr>
          <w:sz w:val="28"/>
          <w:szCs w:val="28"/>
        </w:rPr>
        <w:tab/>
        <w:t xml:space="preserve">           </w:t>
      </w:r>
    </w:p>
    <w:p w14:paraId="7053B39C" w14:textId="77777777" w:rsidR="00DE3F6D" w:rsidRPr="00945CC6" w:rsidRDefault="00DE3F6D" w:rsidP="00DE3F6D">
      <w:pPr>
        <w:rPr>
          <w:sz w:val="28"/>
          <w:szCs w:val="28"/>
          <w:lang w:val="uk-UA"/>
        </w:rPr>
      </w:pPr>
      <w:r>
        <w:rPr>
          <w:sz w:val="28"/>
          <w:szCs w:val="28"/>
          <w:lang w:val="uk-UA"/>
        </w:rPr>
        <w:t xml:space="preserve">                                                                      </w:t>
      </w:r>
      <w:r w:rsidRPr="00A9342D">
        <w:rPr>
          <w:sz w:val="28"/>
          <w:szCs w:val="28"/>
        </w:rPr>
        <w:t xml:space="preserve"> Оцінка________/____/____</w:t>
      </w:r>
      <w:r>
        <w:rPr>
          <w:sz w:val="28"/>
          <w:szCs w:val="28"/>
          <w:lang w:val="uk-UA"/>
        </w:rPr>
        <w:t>___</w:t>
      </w:r>
    </w:p>
    <w:p w14:paraId="561E6A0C" w14:textId="77777777" w:rsidR="00DE3F6D" w:rsidRDefault="00DE3F6D" w:rsidP="00DE3F6D">
      <w:pPr>
        <w:tabs>
          <w:tab w:val="left" w:pos="5295"/>
        </w:tabs>
        <w:jc w:val="center"/>
        <w:rPr>
          <w:color w:val="000000"/>
          <w:sz w:val="20"/>
          <w:szCs w:val="20"/>
        </w:rPr>
      </w:pPr>
      <w:r>
        <w:rPr>
          <w:color w:val="000000"/>
          <w:sz w:val="20"/>
          <w:szCs w:val="20"/>
        </w:rPr>
        <w:t xml:space="preserve">                                                                      </w:t>
      </w:r>
      <w:r>
        <w:rPr>
          <w:color w:val="000000"/>
          <w:sz w:val="20"/>
          <w:szCs w:val="20"/>
          <w:lang w:val="uk-UA"/>
        </w:rPr>
        <w:t xml:space="preserve">                 </w:t>
      </w:r>
      <w:r w:rsidRPr="00791B93">
        <w:rPr>
          <w:color w:val="000000"/>
          <w:sz w:val="18"/>
          <w:szCs w:val="20"/>
        </w:rPr>
        <w:t>(за національною шкалою, шкалою ECTS, бали)</w:t>
      </w:r>
    </w:p>
    <w:p w14:paraId="67D72A4B" w14:textId="77777777" w:rsidR="00DE3F6D" w:rsidRDefault="00DE3F6D" w:rsidP="00DE3F6D">
      <w:pPr>
        <w:spacing w:line="360" w:lineRule="auto"/>
        <w:rPr>
          <w:color w:val="000000"/>
          <w:sz w:val="28"/>
          <w:szCs w:val="28"/>
          <w:lang w:val="uk-UA"/>
        </w:rPr>
      </w:pPr>
    </w:p>
    <w:p w14:paraId="447E7A94" w14:textId="77777777" w:rsidR="00DE3F6D" w:rsidRDefault="00DE3F6D" w:rsidP="00DE3F6D">
      <w:pPr>
        <w:spacing w:line="360" w:lineRule="auto"/>
        <w:rPr>
          <w:color w:val="000000"/>
          <w:sz w:val="28"/>
          <w:szCs w:val="28"/>
        </w:rPr>
      </w:pPr>
      <w:r>
        <w:rPr>
          <w:color w:val="000000"/>
          <w:sz w:val="28"/>
          <w:szCs w:val="28"/>
        </w:rPr>
        <w:t xml:space="preserve">Завідувач кафедри                                         </w:t>
      </w:r>
      <w:r>
        <w:rPr>
          <w:color w:val="000000"/>
          <w:sz w:val="28"/>
          <w:szCs w:val="28"/>
          <w:lang w:val="uk-UA"/>
        </w:rPr>
        <w:t xml:space="preserve">   </w:t>
      </w:r>
      <w:r>
        <w:rPr>
          <w:color w:val="000000"/>
          <w:sz w:val="28"/>
          <w:szCs w:val="28"/>
        </w:rPr>
        <w:t xml:space="preserve"> Голова  ЕК</w:t>
      </w:r>
    </w:p>
    <w:p w14:paraId="433158DB" w14:textId="77777777" w:rsidR="00DE3F6D" w:rsidRDefault="00DE3F6D" w:rsidP="00DE3F6D">
      <w:pPr>
        <w:rPr>
          <w:color w:val="000000"/>
          <w:sz w:val="28"/>
          <w:szCs w:val="28"/>
        </w:rPr>
      </w:pPr>
      <w:r>
        <w:rPr>
          <w:color w:val="000000"/>
          <w:sz w:val="28"/>
          <w:szCs w:val="28"/>
        </w:rPr>
        <w:t xml:space="preserve">_________         </w:t>
      </w:r>
      <w:r w:rsidR="00982F8F">
        <w:rPr>
          <w:color w:val="000000"/>
          <w:sz w:val="28"/>
          <w:szCs w:val="28"/>
          <w:lang w:val="uk-UA"/>
        </w:rPr>
        <w:t>Бігунова</w:t>
      </w:r>
      <w:r>
        <w:rPr>
          <w:color w:val="000000"/>
          <w:sz w:val="28"/>
          <w:szCs w:val="28"/>
          <w:lang w:val="uk-UA"/>
        </w:rPr>
        <w:t xml:space="preserve"> Н. О</w:t>
      </w:r>
      <w:r>
        <w:rPr>
          <w:color w:val="000000"/>
          <w:sz w:val="28"/>
          <w:szCs w:val="28"/>
        </w:rPr>
        <w:t xml:space="preserve">.                </w:t>
      </w:r>
      <w:r>
        <w:rPr>
          <w:color w:val="000000"/>
          <w:sz w:val="28"/>
          <w:szCs w:val="28"/>
          <w:lang w:val="uk-UA"/>
        </w:rPr>
        <w:t xml:space="preserve">    </w:t>
      </w:r>
      <w:r>
        <w:rPr>
          <w:color w:val="000000"/>
          <w:sz w:val="28"/>
          <w:szCs w:val="28"/>
        </w:rPr>
        <w:t xml:space="preserve">  _______        </w:t>
      </w:r>
      <w:r w:rsidR="00982F8F">
        <w:rPr>
          <w:color w:val="000000"/>
          <w:sz w:val="28"/>
          <w:szCs w:val="28"/>
          <w:lang w:val="uk-UA"/>
        </w:rPr>
        <w:t>Карпенко О.Ю.</w:t>
      </w:r>
    </w:p>
    <w:p w14:paraId="572AA246" w14:textId="77777777" w:rsidR="00DE3F6D" w:rsidRDefault="00DE3F6D" w:rsidP="00DE3F6D">
      <w:pPr>
        <w:tabs>
          <w:tab w:val="left" w:pos="5280"/>
        </w:tabs>
        <w:rPr>
          <w:color w:val="000000"/>
          <w:sz w:val="20"/>
          <w:szCs w:val="20"/>
        </w:rPr>
      </w:pPr>
      <w:r>
        <w:rPr>
          <w:color w:val="000000"/>
          <w:sz w:val="20"/>
          <w:szCs w:val="20"/>
          <w:lang w:val="uk-UA"/>
        </w:rPr>
        <w:t xml:space="preserve">      </w:t>
      </w:r>
      <w:r>
        <w:rPr>
          <w:color w:val="000000"/>
          <w:sz w:val="20"/>
          <w:szCs w:val="20"/>
        </w:rPr>
        <w:t>(підпис)</w:t>
      </w:r>
      <w:r>
        <w:rPr>
          <w:color w:val="000000"/>
          <w:sz w:val="20"/>
          <w:szCs w:val="20"/>
        </w:rPr>
        <w:tab/>
      </w:r>
      <w:r>
        <w:rPr>
          <w:color w:val="000000"/>
          <w:sz w:val="20"/>
          <w:szCs w:val="20"/>
          <w:lang w:val="uk-UA"/>
        </w:rPr>
        <w:t xml:space="preserve">    </w:t>
      </w:r>
      <w:r>
        <w:rPr>
          <w:color w:val="000000"/>
          <w:sz w:val="20"/>
          <w:szCs w:val="20"/>
        </w:rPr>
        <w:t>(підпис)</w:t>
      </w:r>
    </w:p>
    <w:p w14:paraId="19A033AB" w14:textId="77777777" w:rsidR="00DE3F6D" w:rsidRDefault="00DE3F6D" w:rsidP="00DE3F6D">
      <w:pPr>
        <w:spacing w:line="360" w:lineRule="auto"/>
        <w:jc w:val="center"/>
        <w:rPr>
          <w:rFonts w:ascii="Times New Roman CYR" w:hAnsi="Times New Roman CYR" w:cs="Times New Roman CYR"/>
          <w:bCs/>
          <w:sz w:val="28"/>
          <w:szCs w:val="28"/>
          <w:lang w:val="uk-UA"/>
        </w:rPr>
      </w:pPr>
    </w:p>
    <w:p w14:paraId="31EAF19A" w14:textId="77777777" w:rsidR="00DE3F6D" w:rsidRDefault="00DE3F6D" w:rsidP="00DE3F6D">
      <w:pPr>
        <w:spacing w:line="360" w:lineRule="auto"/>
        <w:jc w:val="center"/>
        <w:rPr>
          <w:rFonts w:ascii="Times New Roman CYR" w:hAnsi="Times New Roman CYR" w:cs="Times New Roman CYR"/>
          <w:bCs/>
          <w:sz w:val="28"/>
          <w:szCs w:val="28"/>
          <w:lang w:val="uk-UA"/>
        </w:rPr>
      </w:pPr>
    </w:p>
    <w:p w14:paraId="1D43698E" w14:textId="77777777" w:rsidR="00DE3F6D" w:rsidRPr="00DE3F6D" w:rsidRDefault="00DE3F6D" w:rsidP="00DE3F6D">
      <w:pPr>
        <w:spacing w:line="360" w:lineRule="auto"/>
        <w:jc w:val="center"/>
        <w:rPr>
          <w:rFonts w:ascii="Times New Roman CYR" w:hAnsi="Times New Roman CYR" w:cs="Times New Roman CYR"/>
          <w:bCs/>
          <w:sz w:val="28"/>
          <w:szCs w:val="28"/>
          <w:lang w:val="uk-UA"/>
        </w:rPr>
      </w:pPr>
      <w:r>
        <w:rPr>
          <w:rFonts w:ascii="Times New Roman CYR" w:hAnsi="Times New Roman CYR" w:cs="Times New Roman CYR"/>
          <w:bCs/>
          <w:sz w:val="28"/>
          <w:szCs w:val="28"/>
        </w:rPr>
        <w:t>Одеса  20</w:t>
      </w:r>
      <w:r>
        <w:rPr>
          <w:rFonts w:ascii="Times New Roman CYR" w:hAnsi="Times New Roman CYR" w:cs="Times New Roman CYR"/>
          <w:bCs/>
          <w:sz w:val="28"/>
          <w:szCs w:val="28"/>
          <w:lang w:val="uk-UA"/>
        </w:rPr>
        <w:t>24</w:t>
      </w:r>
    </w:p>
    <w:p w14:paraId="3E352070" w14:textId="77777777" w:rsidR="00DE3F6D" w:rsidRPr="00793E11" w:rsidRDefault="00DE3F6D" w:rsidP="00793E11">
      <w:pPr>
        <w:spacing w:line="360" w:lineRule="auto"/>
        <w:jc w:val="center"/>
        <w:rPr>
          <w:rFonts w:asciiTheme="majorBidi" w:hAnsiTheme="majorBidi" w:cstheme="majorBidi"/>
          <w:b/>
          <w:sz w:val="28"/>
          <w:szCs w:val="28"/>
          <w:lang w:val="uk-UA"/>
        </w:rPr>
      </w:pPr>
      <w:r w:rsidRPr="00793E11">
        <w:rPr>
          <w:rFonts w:asciiTheme="majorBidi" w:hAnsiTheme="majorBidi" w:cstheme="majorBidi"/>
          <w:b/>
          <w:sz w:val="28"/>
          <w:szCs w:val="28"/>
          <w:lang w:val="uk-UA"/>
        </w:rPr>
        <w:lastRenderedPageBreak/>
        <w:t>ЗМІСТ</w:t>
      </w:r>
    </w:p>
    <w:p w14:paraId="172A36D7" w14:textId="77777777" w:rsidR="00DE3F6D" w:rsidRPr="00793E11" w:rsidRDefault="00DE3F6D"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ВСТУП …………………………………………………………………………</w:t>
      </w:r>
      <w:r w:rsidRPr="00793E11">
        <w:rPr>
          <w:rFonts w:asciiTheme="majorBidi" w:hAnsiTheme="majorBidi" w:cstheme="majorBidi"/>
          <w:sz w:val="28"/>
          <w:szCs w:val="28"/>
        </w:rPr>
        <w:t>...</w:t>
      </w:r>
      <w:r w:rsidRPr="00793E11">
        <w:rPr>
          <w:rFonts w:asciiTheme="majorBidi" w:hAnsiTheme="majorBidi" w:cstheme="majorBidi"/>
          <w:sz w:val="28"/>
          <w:szCs w:val="28"/>
          <w:lang w:val="uk-UA"/>
        </w:rPr>
        <w:t>..</w:t>
      </w:r>
      <w:r w:rsidR="00FA1022">
        <w:rPr>
          <w:rFonts w:asciiTheme="majorBidi" w:hAnsiTheme="majorBidi" w:cstheme="majorBidi"/>
          <w:sz w:val="28"/>
          <w:szCs w:val="28"/>
          <w:lang w:val="uk-UA"/>
        </w:rPr>
        <w:t>3</w:t>
      </w:r>
    </w:p>
    <w:p w14:paraId="49869AE4" w14:textId="77777777" w:rsidR="00DE3F6D" w:rsidRPr="00793E11" w:rsidRDefault="00C7168B"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 xml:space="preserve">РОЗДІЛ </w:t>
      </w:r>
      <w:r w:rsidRPr="00793E11">
        <w:rPr>
          <w:rFonts w:asciiTheme="majorBidi" w:hAnsiTheme="majorBidi" w:cstheme="majorBidi"/>
          <w:sz w:val="28"/>
          <w:szCs w:val="28"/>
        </w:rPr>
        <w:t>I</w:t>
      </w:r>
      <w:r w:rsidRPr="00793E11">
        <w:rPr>
          <w:rFonts w:asciiTheme="majorBidi" w:hAnsiTheme="majorBidi" w:cstheme="majorBidi"/>
          <w:sz w:val="28"/>
          <w:szCs w:val="28"/>
          <w:lang w:val="uk-UA"/>
        </w:rPr>
        <w:t>. КІНОТРЕЙЛЕР ЯК ЖАНР АУДІО-ВІЗУАЛЬНОЙ КОМУНІКАЦІЇ</w:t>
      </w:r>
      <w:r w:rsidR="00FA1022">
        <w:rPr>
          <w:rFonts w:asciiTheme="majorBidi" w:hAnsiTheme="majorBidi" w:cstheme="majorBidi"/>
          <w:sz w:val="28"/>
          <w:szCs w:val="28"/>
          <w:lang w:val="uk-UA"/>
        </w:rPr>
        <w:t>…………………………………………………………………....7</w:t>
      </w:r>
    </w:p>
    <w:p w14:paraId="4BF0ECED" w14:textId="77777777" w:rsidR="005348C6" w:rsidRPr="00793E11" w:rsidRDefault="005348C6" w:rsidP="00793E11">
      <w:pPr>
        <w:pStyle w:val="a3"/>
        <w:numPr>
          <w:ilvl w:val="1"/>
          <w:numId w:val="126"/>
        </w:numPr>
        <w:spacing w:line="360" w:lineRule="auto"/>
        <w:jc w:val="both"/>
        <w:rPr>
          <w:rFonts w:asciiTheme="majorBidi" w:hAnsiTheme="majorBidi" w:cstheme="majorBidi"/>
          <w:sz w:val="28"/>
          <w:szCs w:val="28"/>
          <w:lang w:val="uk-UA"/>
        </w:rPr>
      </w:pPr>
      <w:proofErr w:type="spellStart"/>
      <w:r w:rsidRPr="00793E11">
        <w:rPr>
          <w:rFonts w:asciiTheme="majorBidi" w:hAnsiTheme="majorBidi" w:cstheme="majorBidi"/>
          <w:sz w:val="28"/>
          <w:szCs w:val="28"/>
          <w:lang w:val="uk-UA"/>
        </w:rPr>
        <w:t>Кінотрейлер</w:t>
      </w:r>
      <w:proofErr w:type="spellEnd"/>
      <w:r w:rsidRPr="00793E11">
        <w:rPr>
          <w:rFonts w:asciiTheme="majorBidi" w:hAnsiTheme="majorBidi" w:cstheme="majorBidi"/>
          <w:sz w:val="28"/>
          <w:szCs w:val="28"/>
          <w:lang w:val="uk-UA"/>
        </w:rPr>
        <w:t>: концептуальний та історичний (еволюційний) аспекти</w:t>
      </w:r>
      <w:r w:rsidR="00FA1022">
        <w:rPr>
          <w:rFonts w:asciiTheme="majorBidi" w:hAnsiTheme="majorBidi" w:cstheme="majorBidi"/>
          <w:sz w:val="28"/>
          <w:szCs w:val="28"/>
          <w:lang w:val="uk-UA"/>
        </w:rPr>
        <w:t>….7</w:t>
      </w:r>
    </w:p>
    <w:p w14:paraId="74BE209A" w14:textId="77777777" w:rsidR="005348C6" w:rsidRPr="00793E11" w:rsidRDefault="005348C6" w:rsidP="00793E11">
      <w:pPr>
        <w:pStyle w:val="a3"/>
        <w:numPr>
          <w:ilvl w:val="1"/>
          <w:numId w:val="126"/>
        </w:num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 xml:space="preserve">Класифікація та структурні компоненти </w:t>
      </w:r>
      <w:proofErr w:type="spellStart"/>
      <w:r w:rsidRPr="00793E11">
        <w:rPr>
          <w:rFonts w:asciiTheme="majorBidi" w:hAnsiTheme="majorBidi" w:cstheme="majorBidi"/>
          <w:sz w:val="28"/>
          <w:szCs w:val="28"/>
          <w:lang w:val="uk-UA"/>
        </w:rPr>
        <w:t>кінотрейлерів</w:t>
      </w:r>
      <w:proofErr w:type="spellEnd"/>
      <w:r w:rsidR="00FA1022">
        <w:rPr>
          <w:rFonts w:asciiTheme="majorBidi" w:hAnsiTheme="majorBidi" w:cstheme="majorBidi"/>
          <w:sz w:val="28"/>
          <w:szCs w:val="28"/>
          <w:lang w:val="uk-UA"/>
        </w:rPr>
        <w:t>………………...11</w:t>
      </w:r>
    </w:p>
    <w:p w14:paraId="3CF5B25A" w14:textId="77777777" w:rsidR="005348C6" w:rsidRPr="00793E11" w:rsidRDefault="005348C6" w:rsidP="00793E11">
      <w:pPr>
        <w:pStyle w:val="a3"/>
        <w:numPr>
          <w:ilvl w:val="1"/>
          <w:numId w:val="126"/>
        </w:num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Трейлер як жанр кіномистецтва</w:t>
      </w:r>
      <w:r w:rsidR="00FA1022">
        <w:rPr>
          <w:rFonts w:asciiTheme="majorBidi" w:hAnsiTheme="majorBidi" w:cstheme="majorBidi"/>
          <w:sz w:val="28"/>
          <w:szCs w:val="28"/>
          <w:lang w:val="uk-UA"/>
        </w:rPr>
        <w:t>………………………………………….14</w:t>
      </w:r>
    </w:p>
    <w:p w14:paraId="38C7EAA8" w14:textId="77777777" w:rsidR="00DE3F6D" w:rsidRPr="00793E11" w:rsidRDefault="00DE3F6D" w:rsidP="00793E11">
      <w:pPr>
        <w:spacing w:line="360" w:lineRule="auto"/>
        <w:contextualSpacing/>
        <w:jc w:val="both"/>
        <w:rPr>
          <w:rFonts w:asciiTheme="majorBidi" w:hAnsiTheme="majorBidi" w:cstheme="majorBidi"/>
          <w:sz w:val="28"/>
          <w:szCs w:val="28"/>
          <w:lang w:val="uk-UA"/>
        </w:rPr>
      </w:pPr>
      <w:r w:rsidRPr="00793E11">
        <w:rPr>
          <w:rFonts w:asciiTheme="majorBidi" w:hAnsiTheme="majorBidi" w:cstheme="majorBidi"/>
          <w:sz w:val="28"/>
          <w:szCs w:val="28"/>
        </w:rPr>
        <w:t>ВИСНОВКИ ДО РОЗДІЛУ</w:t>
      </w:r>
      <w:r w:rsidRPr="00793E11">
        <w:rPr>
          <w:rFonts w:asciiTheme="majorBidi" w:hAnsiTheme="majorBidi" w:cstheme="majorBidi"/>
          <w:sz w:val="28"/>
          <w:szCs w:val="28"/>
          <w:lang w:val="uk-UA"/>
        </w:rPr>
        <w:t xml:space="preserve"> </w:t>
      </w:r>
      <w:r w:rsidRPr="00793E11">
        <w:rPr>
          <w:rFonts w:asciiTheme="majorBidi" w:hAnsiTheme="majorBidi" w:cstheme="majorBidi"/>
          <w:sz w:val="28"/>
          <w:szCs w:val="28"/>
        </w:rPr>
        <w:t>I</w:t>
      </w:r>
      <w:r w:rsidRPr="00793E11">
        <w:rPr>
          <w:rFonts w:asciiTheme="majorBidi" w:hAnsiTheme="majorBidi" w:cstheme="majorBidi"/>
          <w:sz w:val="28"/>
          <w:szCs w:val="28"/>
          <w:lang w:val="uk-UA"/>
        </w:rPr>
        <w:t xml:space="preserve"> ………………………………………………</w:t>
      </w:r>
      <w:r w:rsidRPr="00793E11">
        <w:rPr>
          <w:rFonts w:asciiTheme="majorBidi" w:hAnsiTheme="majorBidi" w:cstheme="majorBidi"/>
          <w:sz w:val="28"/>
          <w:szCs w:val="28"/>
          <w:lang w:val="ru-RU"/>
        </w:rPr>
        <w:t>…</w:t>
      </w:r>
      <w:r w:rsidRPr="00793E11">
        <w:rPr>
          <w:rFonts w:asciiTheme="majorBidi" w:hAnsiTheme="majorBidi" w:cstheme="majorBidi"/>
          <w:sz w:val="28"/>
          <w:szCs w:val="28"/>
          <w:lang w:val="uk-UA"/>
        </w:rPr>
        <w:t>...</w:t>
      </w:r>
      <w:r w:rsidR="00FA1022">
        <w:rPr>
          <w:rFonts w:asciiTheme="majorBidi" w:hAnsiTheme="majorBidi" w:cstheme="majorBidi"/>
          <w:sz w:val="28"/>
          <w:szCs w:val="28"/>
          <w:lang w:val="uk-UA"/>
        </w:rPr>
        <w:t>.18</w:t>
      </w:r>
    </w:p>
    <w:p w14:paraId="6881FF34" w14:textId="77777777" w:rsidR="00C7168B" w:rsidRPr="00B24A39" w:rsidRDefault="00C7168B"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 xml:space="preserve">РОЗДІЛ </w:t>
      </w:r>
      <w:r w:rsidRPr="00793E11">
        <w:rPr>
          <w:rFonts w:asciiTheme="majorBidi" w:hAnsiTheme="majorBidi" w:cstheme="majorBidi"/>
          <w:sz w:val="28"/>
          <w:szCs w:val="28"/>
        </w:rPr>
        <w:t>II</w:t>
      </w:r>
      <w:r w:rsidRPr="00793E11">
        <w:rPr>
          <w:rFonts w:asciiTheme="majorBidi" w:hAnsiTheme="majorBidi" w:cstheme="majorBidi"/>
          <w:sz w:val="28"/>
          <w:szCs w:val="28"/>
          <w:lang w:val="uk-UA"/>
        </w:rPr>
        <w:t xml:space="preserve">. </w:t>
      </w:r>
      <w:r w:rsidRPr="00793E11">
        <w:rPr>
          <w:rFonts w:asciiTheme="majorBidi" w:eastAsiaTheme="minorHAnsi" w:hAnsiTheme="majorBidi" w:cstheme="majorBidi"/>
          <w:color w:val="000000"/>
          <w:sz w:val="28"/>
          <w:szCs w:val="28"/>
          <w:lang w:val="uk-UA" w:eastAsia="en-US"/>
          <w14:ligatures w14:val="standardContextual"/>
        </w:rPr>
        <w:t>ЛІНГВАЛЬНІ  ТА ЕКСТРАЛІНГВАЛЬНІ ОСОБЛИВОСТІ АНГЛОМОВНИХ ТРЕЙЛЕРІВ ДО КІНОФІЛЬМІВ</w:t>
      </w:r>
      <w:r w:rsidR="00FA1022">
        <w:rPr>
          <w:rFonts w:asciiTheme="majorBidi" w:eastAsiaTheme="minorHAnsi" w:hAnsiTheme="majorBidi" w:cstheme="majorBidi"/>
          <w:color w:val="000000"/>
          <w:sz w:val="28"/>
          <w:szCs w:val="28"/>
          <w:lang w:val="uk-UA" w:eastAsia="en-US"/>
          <w14:ligatures w14:val="standardContextual"/>
        </w:rPr>
        <w:t>………………………….</w:t>
      </w:r>
      <w:r w:rsidR="001248DD">
        <w:rPr>
          <w:rFonts w:asciiTheme="majorBidi" w:eastAsiaTheme="minorHAnsi" w:hAnsiTheme="majorBidi" w:cstheme="majorBidi"/>
          <w:color w:val="000000"/>
          <w:sz w:val="28"/>
          <w:szCs w:val="28"/>
          <w:lang w:val="uk-UA" w:eastAsia="en-US"/>
          <w14:ligatures w14:val="standardContextual"/>
        </w:rPr>
        <w:t>19</w:t>
      </w:r>
    </w:p>
    <w:p w14:paraId="5E28555D" w14:textId="77777777" w:rsidR="00DE3F6D" w:rsidRPr="00793E11" w:rsidRDefault="00C7168B"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 xml:space="preserve">2.1. </w:t>
      </w:r>
      <w:proofErr w:type="spellStart"/>
      <w:r w:rsidRPr="00793E11">
        <w:rPr>
          <w:rFonts w:asciiTheme="majorBidi" w:hAnsiTheme="majorBidi" w:cstheme="majorBidi"/>
          <w:sz w:val="28"/>
          <w:szCs w:val="28"/>
          <w:lang w:val="uk-UA"/>
        </w:rPr>
        <w:t>Лінгвальні</w:t>
      </w:r>
      <w:proofErr w:type="spellEnd"/>
      <w:r w:rsidRPr="00793E11">
        <w:rPr>
          <w:rFonts w:asciiTheme="majorBidi" w:hAnsiTheme="majorBidi" w:cstheme="majorBidi"/>
          <w:sz w:val="28"/>
          <w:szCs w:val="28"/>
          <w:lang w:val="uk-UA"/>
        </w:rPr>
        <w:t xml:space="preserve"> особливості англомовних трейлерів до кінофільмів</w:t>
      </w:r>
      <w:r w:rsidR="001248DD">
        <w:rPr>
          <w:rFonts w:asciiTheme="majorBidi" w:hAnsiTheme="majorBidi" w:cstheme="majorBidi"/>
          <w:sz w:val="28"/>
          <w:szCs w:val="28"/>
          <w:lang w:val="uk-UA"/>
        </w:rPr>
        <w:t>…………19</w:t>
      </w:r>
    </w:p>
    <w:p w14:paraId="4C5FCB11" w14:textId="77777777" w:rsidR="00C7168B" w:rsidRPr="00793E11" w:rsidRDefault="00C7168B"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 xml:space="preserve">2.1.1. </w:t>
      </w:r>
      <w:r w:rsidRPr="00793E11">
        <w:rPr>
          <w:rFonts w:asciiTheme="majorBidi" w:eastAsiaTheme="minorHAnsi" w:hAnsiTheme="majorBidi" w:cstheme="majorBidi"/>
          <w:color w:val="000000"/>
          <w:sz w:val="28"/>
          <w:szCs w:val="28"/>
          <w:lang w:val="uk-UA" w:eastAsia="en-US"/>
          <w14:ligatures w14:val="standardContextual"/>
        </w:rPr>
        <w:t>Просодичні особливості трейлерів до кінофільмів</w:t>
      </w:r>
      <w:r w:rsidRPr="00793E11">
        <w:rPr>
          <w:rFonts w:asciiTheme="majorBidi" w:hAnsiTheme="majorBidi" w:cstheme="majorBidi"/>
          <w:sz w:val="28"/>
          <w:szCs w:val="28"/>
          <w:lang w:val="uk-UA"/>
        </w:rPr>
        <w:t xml:space="preserve"> …………………</w:t>
      </w:r>
      <w:r w:rsidRPr="00793E11">
        <w:rPr>
          <w:rFonts w:asciiTheme="majorBidi" w:hAnsiTheme="majorBidi" w:cstheme="majorBidi"/>
          <w:sz w:val="28"/>
          <w:szCs w:val="28"/>
        </w:rPr>
        <w:t>.</w:t>
      </w:r>
      <w:r w:rsidRPr="00793E11">
        <w:rPr>
          <w:rFonts w:asciiTheme="majorBidi" w:hAnsiTheme="majorBidi" w:cstheme="majorBidi"/>
          <w:sz w:val="28"/>
          <w:szCs w:val="28"/>
          <w:lang w:val="uk-UA"/>
        </w:rPr>
        <w:t>…</w:t>
      </w:r>
      <w:r w:rsidR="001248DD">
        <w:rPr>
          <w:rFonts w:asciiTheme="majorBidi" w:hAnsiTheme="majorBidi" w:cstheme="majorBidi"/>
          <w:sz w:val="28"/>
          <w:szCs w:val="28"/>
          <w:lang w:val="uk-UA"/>
        </w:rPr>
        <w:t>19</w:t>
      </w:r>
    </w:p>
    <w:p w14:paraId="11FE35CD" w14:textId="77777777" w:rsidR="00C7168B" w:rsidRPr="00793E11" w:rsidRDefault="00C7168B"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 xml:space="preserve">2.1.2. </w:t>
      </w:r>
      <w:r w:rsidRPr="00793E11">
        <w:rPr>
          <w:rFonts w:asciiTheme="majorBidi" w:eastAsiaTheme="minorHAnsi" w:hAnsiTheme="majorBidi" w:cstheme="majorBidi"/>
          <w:color w:val="000000"/>
          <w:sz w:val="28"/>
          <w:szCs w:val="28"/>
          <w:lang w:eastAsia="en-US"/>
          <w14:ligatures w14:val="standardContextual"/>
        </w:rPr>
        <w:t xml:space="preserve">Граматичні особливості </w:t>
      </w:r>
      <w:r w:rsidR="00445DF0">
        <w:rPr>
          <w:rFonts w:asciiTheme="majorBidi" w:eastAsiaTheme="minorHAnsi" w:hAnsiTheme="majorBidi" w:cstheme="majorBidi"/>
          <w:color w:val="000000"/>
          <w:sz w:val="28"/>
          <w:szCs w:val="28"/>
          <w:lang w:val="uk-UA" w:eastAsia="en-US"/>
          <w14:ligatures w14:val="standardContextual"/>
        </w:rPr>
        <w:t>тексту у англомовних</w:t>
      </w:r>
      <w:r w:rsidRPr="00793E11">
        <w:rPr>
          <w:rFonts w:asciiTheme="majorBidi" w:eastAsiaTheme="minorHAnsi" w:hAnsiTheme="majorBidi" w:cstheme="majorBidi"/>
          <w:color w:val="000000"/>
          <w:sz w:val="28"/>
          <w:szCs w:val="28"/>
          <w:lang w:eastAsia="en-US"/>
          <w14:ligatures w14:val="standardContextual"/>
        </w:rPr>
        <w:t xml:space="preserve"> кінотрейлерах</w:t>
      </w:r>
      <w:r w:rsidRPr="00793E11">
        <w:rPr>
          <w:rFonts w:asciiTheme="majorBidi" w:hAnsiTheme="majorBidi" w:cstheme="majorBidi"/>
          <w:sz w:val="28"/>
          <w:szCs w:val="28"/>
          <w:lang w:val="uk-UA"/>
        </w:rPr>
        <w:t xml:space="preserve"> …</w:t>
      </w:r>
      <w:r w:rsidR="00D1105D">
        <w:rPr>
          <w:rFonts w:asciiTheme="majorBidi" w:hAnsiTheme="majorBidi" w:cstheme="majorBidi"/>
          <w:sz w:val="28"/>
          <w:szCs w:val="28"/>
          <w:lang w:val="uk-UA"/>
        </w:rPr>
        <w:t>…….</w:t>
      </w:r>
      <w:r w:rsidR="001248DD">
        <w:rPr>
          <w:rFonts w:asciiTheme="majorBidi" w:hAnsiTheme="majorBidi" w:cstheme="majorBidi"/>
          <w:sz w:val="28"/>
          <w:szCs w:val="28"/>
          <w:lang w:val="uk-UA"/>
        </w:rPr>
        <w:t>26</w:t>
      </w:r>
    </w:p>
    <w:p w14:paraId="6062BF28" w14:textId="77777777" w:rsidR="00C7168B" w:rsidRPr="00793E11" w:rsidRDefault="00C7168B" w:rsidP="00793E11">
      <w:pPr>
        <w:spacing w:line="360" w:lineRule="auto"/>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hAnsiTheme="majorBidi" w:cstheme="majorBidi"/>
          <w:sz w:val="28"/>
          <w:szCs w:val="28"/>
          <w:lang w:val="uk-UA"/>
        </w:rPr>
        <w:t xml:space="preserve">2.1.3. </w:t>
      </w:r>
      <w:r w:rsidRPr="00793E11">
        <w:rPr>
          <w:rFonts w:asciiTheme="majorBidi" w:eastAsiaTheme="minorHAnsi" w:hAnsiTheme="majorBidi" w:cstheme="majorBidi"/>
          <w:color w:val="000000"/>
          <w:sz w:val="28"/>
          <w:szCs w:val="28"/>
          <w:lang w:val="uk-UA" w:eastAsia="en-US"/>
          <w14:ligatures w14:val="standardContextual"/>
        </w:rPr>
        <w:t xml:space="preserve">Лексико-стилістичні особливості англомовних </w:t>
      </w:r>
      <w:proofErr w:type="spellStart"/>
      <w:r w:rsidRPr="00793E11">
        <w:rPr>
          <w:rFonts w:asciiTheme="majorBidi" w:eastAsiaTheme="minorHAnsi" w:hAnsiTheme="majorBidi" w:cstheme="majorBidi"/>
          <w:color w:val="000000"/>
          <w:sz w:val="28"/>
          <w:szCs w:val="28"/>
          <w:lang w:val="uk-UA" w:eastAsia="en-US"/>
          <w14:ligatures w14:val="standardContextual"/>
        </w:rPr>
        <w:t>кінотрейлерів</w:t>
      </w:r>
      <w:proofErr w:type="spellEnd"/>
      <w:r w:rsidR="00D1105D">
        <w:rPr>
          <w:rFonts w:asciiTheme="majorBidi" w:eastAsiaTheme="minorHAnsi" w:hAnsiTheme="majorBidi" w:cstheme="majorBidi"/>
          <w:color w:val="000000"/>
          <w:sz w:val="28"/>
          <w:szCs w:val="28"/>
          <w:lang w:val="uk-UA" w:eastAsia="en-US"/>
          <w14:ligatures w14:val="standardContextual"/>
        </w:rPr>
        <w:t>………..</w:t>
      </w:r>
      <w:r w:rsidR="001248DD">
        <w:rPr>
          <w:rFonts w:asciiTheme="majorBidi" w:eastAsiaTheme="minorHAnsi" w:hAnsiTheme="majorBidi" w:cstheme="majorBidi"/>
          <w:color w:val="000000"/>
          <w:sz w:val="28"/>
          <w:szCs w:val="28"/>
          <w:lang w:val="uk-UA" w:eastAsia="en-US"/>
          <w14:ligatures w14:val="standardContextual"/>
        </w:rPr>
        <w:t>27</w:t>
      </w:r>
    </w:p>
    <w:p w14:paraId="474C3886" w14:textId="77777777" w:rsidR="00C7168B" w:rsidRPr="00793E11" w:rsidRDefault="00C7168B"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 xml:space="preserve">2.2. </w:t>
      </w:r>
      <w:proofErr w:type="spellStart"/>
      <w:r w:rsidRPr="00793E11">
        <w:rPr>
          <w:rFonts w:asciiTheme="majorBidi" w:hAnsiTheme="majorBidi" w:cstheme="majorBidi"/>
          <w:sz w:val="28"/>
          <w:szCs w:val="28"/>
          <w:lang w:val="uk-UA"/>
        </w:rPr>
        <w:t>Екстролінгвальні</w:t>
      </w:r>
      <w:proofErr w:type="spellEnd"/>
      <w:r w:rsidRPr="00793E11">
        <w:rPr>
          <w:rFonts w:asciiTheme="majorBidi" w:hAnsiTheme="majorBidi" w:cstheme="majorBidi"/>
          <w:sz w:val="28"/>
          <w:szCs w:val="28"/>
          <w:lang w:val="uk-UA"/>
        </w:rPr>
        <w:t xml:space="preserve"> особливості англомовних трейлерів до кінофільмів</w:t>
      </w:r>
      <w:r w:rsidR="001248DD">
        <w:rPr>
          <w:rFonts w:asciiTheme="majorBidi" w:hAnsiTheme="majorBidi" w:cstheme="majorBidi"/>
          <w:sz w:val="28"/>
          <w:szCs w:val="28"/>
          <w:lang w:val="uk-UA"/>
        </w:rPr>
        <w:t>…38</w:t>
      </w:r>
    </w:p>
    <w:p w14:paraId="52214219" w14:textId="77777777" w:rsidR="00C7168B" w:rsidRPr="00793E11" w:rsidRDefault="00C7168B"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ВИСНОВКИ ДО РОЗДІЛУ</w:t>
      </w:r>
      <w:r w:rsidRPr="00793E11">
        <w:rPr>
          <w:rFonts w:asciiTheme="majorBidi" w:hAnsiTheme="majorBidi" w:cstheme="majorBidi"/>
          <w:sz w:val="28"/>
          <w:szCs w:val="28"/>
        </w:rPr>
        <w:t xml:space="preserve"> II</w:t>
      </w:r>
      <w:r w:rsidRPr="00793E11">
        <w:rPr>
          <w:rFonts w:asciiTheme="majorBidi" w:hAnsiTheme="majorBidi" w:cstheme="majorBidi"/>
          <w:sz w:val="28"/>
          <w:szCs w:val="28"/>
          <w:lang w:val="uk-UA"/>
        </w:rPr>
        <w:t>...........................................................................</w:t>
      </w:r>
      <w:r w:rsidR="00D1105D">
        <w:rPr>
          <w:rFonts w:asciiTheme="majorBidi" w:hAnsiTheme="majorBidi" w:cstheme="majorBidi"/>
          <w:sz w:val="28"/>
          <w:szCs w:val="28"/>
          <w:lang w:val="uk-UA"/>
        </w:rPr>
        <w:t>...</w:t>
      </w:r>
      <w:r w:rsidR="001248DD">
        <w:rPr>
          <w:rFonts w:asciiTheme="majorBidi" w:hAnsiTheme="majorBidi" w:cstheme="majorBidi"/>
          <w:sz w:val="28"/>
          <w:szCs w:val="28"/>
          <w:lang w:val="uk-UA"/>
        </w:rPr>
        <w:t>.5</w:t>
      </w:r>
      <w:r w:rsidR="0048698E">
        <w:rPr>
          <w:rFonts w:asciiTheme="majorBidi" w:hAnsiTheme="majorBidi" w:cstheme="majorBidi"/>
          <w:sz w:val="28"/>
          <w:szCs w:val="28"/>
          <w:lang w:val="uk-UA"/>
        </w:rPr>
        <w:t>2</w:t>
      </w:r>
    </w:p>
    <w:p w14:paraId="60F1959E" w14:textId="77777777" w:rsidR="00C7168B" w:rsidRPr="00793E11" w:rsidRDefault="00C7168B"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РОЗДІЛ ІІІ</w:t>
      </w:r>
      <w:r w:rsidRPr="00793E11">
        <w:rPr>
          <w:rFonts w:asciiTheme="majorBidi" w:hAnsiTheme="majorBidi" w:cstheme="majorBidi"/>
          <w:sz w:val="28"/>
          <w:szCs w:val="28"/>
        </w:rPr>
        <w:t>.</w:t>
      </w:r>
      <w:r w:rsidRPr="00793E11">
        <w:rPr>
          <w:rFonts w:asciiTheme="majorBidi" w:hAnsiTheme="majorBidi" w:cstheme="majorBidi"/>
          <w:sz w:val="28"/>
          <w:szCs w:val="28"/>
          <w:lang w:val="uk-UA"/>
        </w:rPr>
        <w:t xml:space="preserve"> ЛІНГВАЛЬНИЙ ТА ЕКСТРАЛІНГВАЛЬНИЙ АНАЛІЗ АНГЛОМОВНИХ КІНОТРЕЙЛЕРІВ</w:t>
      </w:r>
      <w:r w:rsidR="00D1105D">
        <w:rPr>
          <w:rFonts w:asciiTheme="majorBidi" w:hAnsiTheme="majorBidi" w:cstheme="majorBidi"/>
          <w:sz w:val="28"/>
          <w:szCs w:val="28"/>
          <w:lang w:val="uk-UA"/>
        </w:rPr>
        <w:t>…………………………………………</w:t>
      </w:r>
      <w:r w:rsidR="00B61709">
        <w:rPr>
          <w:rFonts w:asciiTheme="majorBidi" w:hAnsiTheme="majorBidi" w:cstheme="majorBidi"/>
          <w:sz w:val="28"/>
          <w:szCs w:val="28"/>
          <w:lang w:val="uk-UA"/>
        </w:rPr>
        <w:t>.</w:t>
      </w:r>
      <w:r w:rsidR="00CE0B64">
        <w:rPr>
          <w:rFonts w:asciiTheme="majorBidi" w:hAnsiTheme="majorBidi" w:cstheme="majorBidi"/>
          <w:sz w:val="28"/>
          <w:szCs w:val="28"/>
          <w:lang w:val="uk-UA"/>
        </w:rPr>
        <w:t>5</w:t>
      </w:r>
      <w:r w:rsidR="0048698E">
        <w:rPr>
          <w:rFonts w:asciiTheme="majorBidi" w:hAnsiTheme="majorBidi" w:cstheme="majorBidi"/>
          <w:sz w:val="28"/>
          <w:szCs w:val="28"/>
          <w:lang w:val="uk-UA"/>
        </w:rPr>
        <w:t>4</w:t>
      </w:r>
    </w:p>
    <w:p w14:paraId="2F05B4C0" w14:textId="77777777" w:rsidR="00C7168B" w:rsidRPr="00793E11" w:rsidRDefault="00C7168B" w:rsidP="00793E11">
      <w:pPr>
        <w:spacing w:line="360" w:lineRule="auto"/>
        <w:jc w:val="both"/>
        <w:rPr>
          <w:rFonts w:asciiTheme="majorBidi" w:hAnsiTheme="majorBidi" w:cstheme="majorBidi"/>
          <w:color w:val="000000"/>
          <w:sz w:val="28"/>
          <w:szCs w:val="28"/>
          <w:lang w:val="uk-UA"/>
        </w:rPr>
      </w:pPr>
      <w:r w:rsidRPr="00793E11">
        <w:rPr>
          <w:rFonts w:asciiTheme="majorBidi" w:hAnsiTheme="majorBidi" w:cstheme="majorBidi"/>
          <w:color w:val="000000"/>
          <w:sz w:val="28"/>
          <w:szCs w:val="28"/>
          <w:lang w:val="uk-UA"/>
        </w:rPr>
        <w:t>3.</w:t>
      </w:r>
      <w:r w:rsidR="001753F8" w:rsidRPr="00793E11">
        <w:rPr>
          <w:rFonts w:asciiTheme="majorBidi" w:hAnsiTheme="majorBidi" w:cstheme="majorBidi"/>
          <w:color w:val="000000"/>
          <w:sz w:val="28"/>
          <w:szCs w:val="28"/>
          <w:lang w:val="uk-UA"/>
        </w:rPr>
        <w:t>1</w:t>
      </w:r>
      <w:r w:rsidRPr="00793E11">
        <w:rPr>
          <w:rFonts w:asciiTheme="majorBidi" w:hAnsiTheme="majorBidi" w:cstheme="majorBidi"/>
          <w:color w:val="000000"/>
          <w:sz w:val="28"/>
          <w:szCs w:val="28"/>
          <w:lang w:val="uk-UA"/>
        </w:rPr>
        <w:t xml:space="preserve">. </w:t>
      </w:r>
      <w:r w:rsidR="00FA7675">
        <w:rPr>
          <w:rFonts w:asciiTheme="majorBidi" w:hAnsiTheme="majorBidi" w:cstheme="majorBidi"/>
          <w:color w:val="000000"/>
          <w:sz w:val="28"/>
          <w:szCs w:val="28"/>
          <w:lang w:val="uk-UA"/>
        </w:rPr>
        <w:t>Інтонаційні особливості досліджуваних</w:t>
      </w:r>
      <w:r w:rsidRPr="00793E11">
        <w:rPr>
          <w:rFonts w:asciiTheme="majorBidi" w:hAnsiTheme="majorBidi" w:cstheme="majorBidi"/>
          <w:color w:val="000000"/>
          <w:sz w:val="28"/>
          <w:szCs w:val="28"/>
          <w:lang w:val="uk-UA"/>
        </w:rPr>
        <w:t xml:space="preserve"> англомовних трейлерів до кінофільм</w:t>
      </w:r>
      <w:r w:rsidR="00FA7675">
        <w:rPr>
          <w:rFonts w:asciiTheme="majorBidi" w:hAnsiTheme="majorBidi" w:cstheme="majorBidi"/>
          <w:color w:val="000000"/>
          <w:sz w:val="28"/>
          <w:szCs w:val="28"/>
          <w:lang w:val="uk-UA"/>
        </w:rPr>
        <w:t>ів</w:t>
      </w:r>
      <w:r w:rsidR="00D1105D">
        <w:rPr>
          <w:rFonts w:asciiTheme="majorBidi" w:hAnsiTheme="majorBidi" w:cstheme="majorBidi"/>
          <w:color w:val="000000"/>
          <w:sz w:val="28"/>
          <w:szCs w:val="28"/>
          <w:lang w:val="uk-UA"/>
        </w:rPr>
        <w:t>………………………………………………………………………</w:t>
      </w:r>
      <w:r w:rsidR="00B61709">
        <w:rPr>
          <w:rFonts w:asciiTheme="majorBidi" w:hAnsiTheme="majorBidi" w:cstheme="majorBidi"/>
          <w:color w:val="000000"/>
          <w:sz w:val="28"/>
          <w:szCs w:val="28"/>
          <w:lang w:val="uk-UA"/>
        </w:rPr>
        <w:t>.</w:t>
      </w:r>
      <w:r w:rsidR="00CE0B64">
        <w:rPr>
          <w:rFonts w:asciiTheme="majorBidi" w:hAnsiTheme="majorBidi" w:cstheme="majorBidi"/>
          <w:color w:val="000000"/>
          <w:sz w:val="28"/>
          <w:szCs w:val="28"/>
          <w:lang w:val="uk-UA"/>
        </w:rPr>
        <w:t>5</w:t>
      </w:r>
      <w:r w:rsidR="0048698E">
        <w:rPr>
          <w:rFonts w:asciiTheme="majorBidi" w:hAnsiTheme="majorBidi" w:cstheme="majorBidi"/>
          <w:color w:val="000000"/>
          <w:sz w:val="28"/>
          <w:szCs w:val="28"/>
          <w:lang w:val="uk-UA"/>
        </w:rPr>
        <w:t>4</w:t>
      </w:r>
    </w:p>
    <w:p w14:paraId="08F4083D" w14:textId="77777777" w:rsidR="00C7168B" w:rsidRPr="00793E11" w:rsidRDefault="00C7168B"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3.</w:t>
      </w:r>
      <w:r w:rsidR="001753F8" w:rsidRPr="00793E11">
        <w:rPr>
          <w:rFonts w:asciiTheme="majorBidi" w:hAnsiTheme="majorBidi" w:cstheme="majorBidi"/>
          <w:sz w:val="28"/>
          <w:szCs w:val="28"/>
          <w:lang w:val="uk-UA"/>
        </w:rPr>
        <w:t>2</w:t>
      </w:r>
      <w:r w:rsidRPr="00793E11">
        <w:rPr>
          <w:rFonts w:asciiTheme="majorBidi" w:hAnsiTheme="majorBidi" w:cstheme="majorBidi"/>
          <w:sz w:val="28"/>
          <w:szCs w:val="28"/>
          <w:lang w:val="uk-UA"/>
        </w:rPr>
        <w:t xml:space="preserve">. Аналіз </w:t>
      </w:r>
      <w:proofErr w:type="spellStart"/>
      <w:r w:rsidRPr="00793E11">
        <w:rPr>
          <w:rFonts w:asciiTheme="majorBidi" w:hAnsiTheme="majorBidi" w:cstheme="majorBidi"/>
          <w:sz w:val="28"/>
          <w:szCs w:val="28"/>
          <w:lang w:val="uk-UA"/>
        </w:rPr>
        <w:t>лінгвальних</w:t>
      </w:r>
      <w:proofErr w:type="spellEnd"/>
      <w:r w:rsidRPr="00793E11">
        <w:rPr>
          <w:rFonts w:asciiTheme="majorBidi" w:hAnsiTheme="majorBidi" w:cstheme="majorBidi"/>
          <w:sz w:val="28"/>
          <w:szCs w:val="28"/>
          <w:lang w:val="uk-UA"/>
        </w:rPr>
        <w:t xml:space="preserve"> та </w:t>
      </w:r>
      <w:proofErr w:type="spellStart"/>
      <w:r w:rsidRPr="00793E11">
        <w:rPr>
          <w:rFonts w:asciiTheme="majorBidi" w:hAnsiTheme="majorBidi" w:cstheme="majorBidi"/>
          <w:sz w:val="28"/>
          <w:szCs w:val="28"/>
          <w:lang w:val="uk-UA"/>
        </w:rPr>
        <w:t>екстралінгвальних</w:t>
      </w:r>
      <w:proofErr w:type="spellEnd"/>
      <w:r w:rsidRPr="00793E11">
        <w:rPr>
          <w:rFonts w:asciiTheme="majorBidi" w:hAnsiTheme="majorBidi" w:cstheme="majorBidi"/>
          <w:sz w:val="28"/>
          <w:szCs w:val="28"/>
          <w:lang w:val="uk-UA"/>
        </w:rPr>
        <w:t xml:space="preserve"> особливостей трейлера до кінофільму </w:t>
      </w:r>
      <w:r w:rsidR="00445DF0">
        <w:rPr>
          <w:rFonts w:asciiTheme="majorBidi" w:hAnsiTheme="majorBidi" w:cstheme="majorBidi"/>
          <w:sz w:val="28"/>
          <w:szCs w:val="28"/>
          <w:lang w:val="uk-UA"/>
        </w:rPr>
        <w:t>«</w:t>
      </w:r>
      <w:r w:rsidRPr="00793E11">
        <w:rPr>
          <w:rFonts w:asciiTheme="majorBidi" w:hAnsiTheme="majorBidi" w:cstheme="majorBidi"/>
          <w:sz w:val="28"/>
          <w:szCs w:val="28"/>
          <w:lang w:val="en-US"/>
        </w:rPr>
        <w:t>Dune</w:t>
      </w:r>
      <w:r w:rsidRPr="00793E11">
        <w:rPr>
          <w:rFonts w:asciiTheme="majorBidi" w:hAnsiTheme="majorBidi" w:cstheme="majorBidi"/>
          <w:sz w:val="28"/>
          <w:szCs w:val="28"/>
          <w:lang w:val="uk-UA"/>
        </w:rPr>
        <w:t>:</w:t>
      </w:r>
      <w:r w:rsidRPr="00793E11">
        <w:rPr>
          <w:rFonts w:asciiTheme="majorBidi" w:hAnsiTheme="majorBidi" w:cstheme="majorBidi"/>
          <w:sz w:val="28"/>
          <w:szCs w:val="28"/>
          <w:lang w:val="ru-RU"/>
        </w:rPr>
        <w:t xml:space="preserve"> </w:t>
      </w:r>
      <w:r w:rsidRPr="00793E11">
        <w:rPr>
          <w:rFonts w:asciiTheme="majorBidi" w:hAnsiTheme="majorBidi" w:cstheme="majorBidi"/>
          <w:sz w:val="28"/>
          <w:szCs w:val="28"/>
          <w:lang w:val="en-US"/>
        </w:rPr>
        <w:t>Part</w:t>
      </w:r>
      <w:r w:rsidRPr="00793E11">
        <w:rPr>
          <w:rFonts w:asciiTheme="majorBidi" w:hAnsiTheme="majorBidi" w:cstheme="majorBidi"/>
          <w:sz w:val="28"/>
          <w:szCs w:val="28"/>
          <w:lang w:val="ru-RU"/>
        </w:rPr>
        <w:t xml:space="preserve"> </w:t>
      </w:r>
      <w:r w:rsidRPr="00793E11">
        <w:rPr>
          <w:rFonts w:asciiTheme="majorBidi" w:hAnsiTheme="majorBidi" w:cstheme="majorBidi"/>
          <w:sz w:val="28"/>
          <w:szCs w:val="28"/>
          <w:lang w:val="en-US"/>
        </w:rPr>
        <w:t>Two</w:t>
      </w:r>
      <w:r w:rsidR="00445DF0">
        <w:rPr>
          <w:rFonts w:asciiTheme="majorBidi" w:hAnsiTheme="majorBidi" w:cstheme="majorBidi"/>
          <w:sz w:val="28"/>
          <w:szCs w:val="28"/>
          <w:lang w:val="uk-UA"/>
        </w:rPr>
        <w:t>»</w:t>
      </w:r>
      <w:r w:rsidR="00D1105D">
        <w:rPr>
          <w:rFonts w:asciiTheme="majorBidi" w:hAnsiTheme="majorBidi" w:cstheme="majorBidi"/>
          <w:sz w:val="28"/>
          <w:szCs w:val="28"/>
          <w:lang w:val="uk-UA"/>
        </w:rPr>
        <w:t>…………………………………………………</w:t>
      </w:r>
      <w:r w:rsidR="00B61709">
        <w:rPr>
          <w:rFonts w:asciiTheme="majorBidi" w:hAnsiTheme="majorBidi" w:cstheme="majorBidi"/>
          <w:sz w:val="28"/>
          <w:szCs w:val="28"/>
          <w:lang w:val="uk-UA"/>
        </w:rPr>
        <w:t>…</w:t>
      </w:r>
      <w:r w:rsidR="001248DD">
        <w:rPr>
          <w:rFonts w:asciiTheme="majorBidi" w:hAnsiTheme="majorBidi" w:cstheme="majorBidi"/>
          <w:sz w:val="28"/>
          <w:szCs w:val="28"/>
          <w:lang w:val="uk-UA"/>
        </w:rPr>
        <w:t>5</w:t>
      </w:r>
      <w:r w:rsidR="00F22FF1">
        <w:rPr>
          <w:rFonts w:asciiTheme="majorBidi" w:hAnsiTheme="majorBidi" w:cstheme="majorBidi"/>
          <w:sz w:val="28"/>
          <w:szCs w:val="28"/>
          <w:lang w:val="uk-UA"/>
        </w:rPr>
        <w:t>6</w:t>
      </w:r>
    </w:p>
    <w:p w14:paraId="14ECC183" w14:textId="77777777" w:rsidR="00C7168B" w:rsidRPr="00793E11" w:rsidRDefault="00C7168B"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ВИСНОВКИ ДО РОЗДІЛУ ІІІ..........................................................................</w:t>
      </w:r>
      <w:r w:rsidR="00D1105D">
        <w:rPr>
          <w:rFonts w:asciiTheme="majorBidi" w:hAnsiTheme="majorBidi" w:cstheme="majorBidi"/>
          <w:sz w:val="28"/>
          <w:szCs w:val="28"/>
          <w:lang w:val="uk-UA"/>
        </w:rPr>
        <w:t>..</w:t>
      </w:r>
      <w:r w:rsidR="00B61709">
        <w:rPr>
          <w:rFonts w:asciiTheme="majorBidi" w:hAnsiTheme="majorBidi" w:cstheme="majorBidi"/>
          <w:sz w:val="28"/>
          <w:szCs w:val="28"/>
          <w:lang w:val="uk-UA"/>
        </w:rPr>
        <w:t>..</w:t>
      </w:r>
      <w:r w:rsidR="00CE0B64">
        <w:rPr>
          <w:rFonts w:asciiTheme="majorBidi" w:hAnsiTheme="majorBidi" w:cstheme="majorBidi"/>
          <w:sz w:val="28"/>
          <w:szCs w:val="28"/>
          <w:lang w:val="uk-UA"/>
        </w:rPr>
        <w:t>7</w:t>
      </w:r>
      <w:r w:rsidR="0048698E">
        <w:rPr>
          <w:rFonts w:asciiTheme="majorBidi" w:hAnsiTheme="majorBidi" w:cstheme="majorBidi"/>
          <w:sz w:val="28"/>
          <w:szCs w:val="28"/>
          <w:lang w:val="uk-UA"/>
        </w:rPr>
        <w:t>1</w:t>
      </w:r>
    </w:p>
    <w:p w14:paraId="59C87EA7" w14:textId="77777777" w:rsidR="00DE3F6D" w:rsidRPr="00793E11" w:rsidRDefault="00DE3F6D"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ВИСНОВКИ…...</w:t>
      </w:r>
      <w:r w:rsidRPr="00793E11">
        <w:rPr>
          <w:rFonts w:asciiTheme="majorBidi" w:hAnsiTheme="majorBidi" w:cstheme="majorBidi"/>
          <w:sz w:val="28"/>
          <w:szCs w:val="28"/>
        </w:rPr>
        <w:t>…………………….………………………………………....</w:t>
      </w:r>
      <w:r w:rsidRPr="00793E11">
        <w:rPr>
          <w:rFonts w:asciiTheme="majorBidi" w:hAnsiTheme="majorBidi" w:cstheme="majorBidi"/>
          <w:sz w:val="28"/>
          <w:szCs w:val="28"/>
          <w:lang w:val="uk-UA"/>
        </w:rPr>
        <w:t>.</w:t>
      </w:r>
      <w:r w:rsidR="00B61709">
        <w:rPr>
          <w:rFonts w:asciiTheme="majorBidi" w:hAnsiTheme="majorBidi" w:cstheme="majorBidi"/>
          <w:sz w:val="28"/>
          <w:szCs w:val="28"/>
          <w:lang w:val="uk-UA"/>
        </w:rPr>
        <w:t>..</w:t>
      </w:r>
      <w:r w:rsidR="00CE0B64">
        <w:rPr>
          <w:rFonts w:asciiTheme="majorBidi" w:hAnsiTheme="majorBidi" w:cstheme="majorBidi"/>
          <w:sz w:val="28"/>
          <w:szCs w:val="28"/>
          <w:lang w:val="uk-UA"/>
        </w:rPr>
        <w:t>7</w:t>
      </w:r>
      <w:r w:rsidR="0048698E">
        <w:rPr>
          <w:rFonts w:asciiTheme="majorBidi" w:hAnsiTheme="majorBidi" w:cstheme="majorBidi"/>
          <w:sz w:val="28"/>
          <w:szCs w:val="28"/>
          <w:lang w:val="uk-UA"/>
        </w:rPr>
        <w:t>4</w:t>
      </w:r>
    </w:p>
    <w:p w14:paraId="7BAFB21E" w14:textId="77777777" w:rsidR="00DE3F6D" w:rsidRPr="00793E11" w:rsidRDefault="00CE0B64" w:rsidP="00CE0B64">
      <w:pPr>
        <w:spacing w:line="360" w:lineRule="auto"/>
        <w:jc w:val="both"/>
        <w:rPr>
          <w:rFonts w:asciiTheme="majorBidi" w:hAnsiTheme="majorBidi" w:cstheme="majorBidi"/>
          <w:sz w:val="28"/>
          <w:szCs w:val="28"/>
          <w:lang w:val="uk-UA"/>
        </w:rPr>
      </w:pPr>
      <w:r w:rsidRPr="00CE0B64">
        <w:rPr>
          <w:rFonts w:asciiTheme="majorBidi" w:hAnsiTheme="majorBidi" w:cstheme="majorBidi"/>
          <w:sz w:val="28"/>
          <w:szCs w:val="28"/>
        </w:rPr>
        <w:t>СПИСОК ВИКОРИСТАНОЇ ЛІТЕРАТУ</w:t>
      </w:r>
      <w:r w:rsidR="00982F8F">
        <w:rPr>
          <w:rFonts w:asciiTheme="majorBidi" w:hAnsiTheme="majorBidi" w:cstheme="majorBidi"/>
          <w:sz w:val="28"/>
          <w:szCs w:val="28"/>
          <w:lang w:val="uk-UA"/>
        </w:rPr>
        <w:t>РИ...</w:t>
      </w:r>
      <w:r>
        <w:rPr>
          <w:rFonts w:asciiTheme="majorBidi" w:hAnsiTheme="majorBidi" w:cstheme="majorBidi"/>
          <w:sz w:val="28"/>
          <w:szCs w:val="28"/>
          <w:lang w:val="uk-UA"/>
        </w:rPr>
        <w:t>………………………………</w:t>
      </w:r>
      <w:r w:rsidR="00B61709">
        <w:rPr>
          <w:rFonts w:asciiTheme="majorBidi" w:hAnsiTheme="majorBidi" w:cstheme="majorBidi"/>
          <w:sz w:val="28"/>
          <w:szCs w:val="28"/>
          <w:lang w:val="uk-UA"/>
        </w:rPr>
        <w:t>…</w:t>
      </w:r>
      <w:r>
        <w:rPr>
          <w:rFonts w:asciiTheme="majorBidi" w:hAnsiTheme="majorBidi" w:cstheme="majorBidi"/>
          <w:sz w:val="28"/>
          <w:szCs w:val="28"/>
          <w:lang w:val="uk-UA"/>
        </w:rPr>
        <w:t>7</w:t>
      </w:r>
      <w:r w:rsidR="0048698E">
        <w:rPr>
          <w:rFonts w:asciiTheme="majorBidi" w:hAnsiTheme="majorBidi" w:cstheme="majorBidi"/>
          <w:sz w:val="28"/>
          <w:szCs w:val="28"/>
          <w:lang w:val="uk-UA"/>
        </w:rPr>
        <w:t>8</w:t>
      </w:r>
    </w:p>
    <w:p w14:paraId="1E5126DB" w14:textId="77777777" w:rsidR="00CE0B64" w:rsidRPr="00793E11" w:rsidRDefault="00CE0B64" w:rsidP="00793E11">
      <w:pPr>
        <w:spacing w:line="360" w:lineRule="auto"/>
        <w:jc w:val="both"/>
        <w:rPr>
          <w:rFonts w:asciiTheme="majorBidi" w:hAnsiTheme="majorBidi" w:cstheme="majorBidi"/>
          <w:iCs/>
          <w:sz w:val="28"/>
          <w:szCs w:val="28"/>
          <w:lang w:val="uk-UA"/>
        </w:rPr>
      </w:pPr>
      <w:r>
        <w:rPr>
          <w:rFonts w:asciiTheme="majorBidi" w:hAnsiTheme="majorBidi" w:cstheme="majorBidi"/>
          <w:iCs/>
          <w:sz w:val="28"/>
          <w:szCs w:val="28"/>
          <w:lang w:val="uk-UA"/>
        </w:rPr>
        <w:t>Додаток А. Список досліджуваних англомовних трейлерів…………………</w:t>
      </w:r>
      <w:r w:rsidR="00B61709">
        <w:rPr>
          <w:rFonts w:asciiTheme="majorBidi" w:hAnsiTheme="majorBidi" w:cstheme="majorBidi"/>
          <w:iCs/>
          <w:sz w:val="28"/>
          <w:szCs w:val="28"/>
          <w:lang w:val="uk-UA"/>
        </w:rPr>
        <w:t>..8</w:t>
      </w:r>
      <w:r w:rsidR="0048698E">
        <w:rPr>
          <w:rFonts w:asciiTheme="majorBidi" w:hAnsiTheme="majorBidi" w:cstheme="majorBidi"/>
          <w:iCs/>
          <w:sz w:val="28"/>
          <w:szCs w:val="28"/>
          <w:lang w:val="uk-UA"/>
        </w:rPr>
        <w:t>7</w:t>
      </w:r>
    </w:p>
    <w:p w14:paraId="2A4C6013" w14:textId="77777777" w:rsidR="00DE3F6D" w:rsidRPr="00793E11" w:rsidRDefault="00DE3F6D" w:rsidP="00793E11">
      <w:pPr>
        <w:spacing w:line="360" w:lineRule="auto"/>
        <w:ind w:firstLine="709"/>
        <w:jc w:val="center"/>
        <w:rPr>
          <w:rFonts w:asciiTheme="majorBidi" w:hAnsiTheme="majorBidi" w:cstheme="majorBidi"/>
          <w:b/>
          <w:sz w:val="28"/>
          <w:szCs w:val="28"/>
          <w:lang w:val="uk-UA"/>
        </w:rPr>
      </w:pPr>
    </w:p>
    <w:p w14:paraId="4F0E7B70" w14:textId="77777777" w:rsidR="00DE3F6D" w:rsidRDefault="00DE3F6D" w:rsidP="00793E11">
      <w:pPr>
        <w:spacing w:line="360" w:lineRule="auto"/>
        <w:rPr>
          <w:rFonts w:asciiTheme="majorBidi" w:hAnsiTheme="majorBidi" w:cstheme="majorBidi"/>
          <w:sz w:val="28"/>
          <w:szCs w:val="28"/>
          <w:lang w:val="uk-UA"/>
        </w:rPr>
      </w:pPr>
    </w:p>
    <w:p w14:paraId="79A25CEA" w14:textId="77777777" w:rsidR="00CE0B64" w:rsidRPr="00793E11" w:rsidRDefault="00CE0B64" w:rsidP="00793E11">
      <w:pPr>
        <w:spacing w:line="360" w:lineRule="auto"/>
        <w:rPr>
          <w:rFonts w:asciiTheme="majorBidi" w:hAnsiTheme="majorBidi" w:cstheme="majorBidi"/>
          <w:sz w:val="28"/>
          <w:szCs w:val="28"/>
          <w:lang w:val="uk-UA"/>
        </w:rPr>
      </w:pPr>
    </w:p>
    <w:p w14:paraId="64D3660E" w14:textId="77777777" w:rsidR="00793E11" w:rsidRPr="00793E11" w:rsidRDefault="00793E11" w:rsidP="00793E11">
      <w:pPr>
        <w:spacing w:line="360" w:lineRule="auto"/>
        <w:rPr>
          <w:rFonts w:asciiTheme="majorBidi" w:hAnsiTheme="majorBidi" w:cstheme="majorBidi"/>
          <w:sz w:val="28"/>
          <w:szCs w:val="28"/>
          <w:lang w:val="uk-UA"/>
        </w:rPr>
      </w:pPr>
    </w:p>
    <w:p w14:paraId="1CFF1A67" w14:textId="77777777" w:rsidR="00C351AA" w:rsidRPr="00793E11" w:rsidRDefault="00C351AA" w:rsidP="00793E11">
      <w:pPr>
        <w:spacing w:line="360" w:lineRule="auto"/>
        <w:jc w:val="center"/>
        <w:rPr>
          <w:rFonts w:asciiTheme="majorBidi" w:hAnsiTheme="majorBidi" w:cstheme="majorBidi"/>
          <w:b/>
          <w:bCs/>
          <w:sz w:val="28"/>
          <w:szCs w:val="28"/>
          <w:lang w:val="uk-UA"/>
        </w:rPr>
      </w:pPr>
      <w:r w:rsidRPr="00793E11">
        <w:rPr>
          <w:rFonts w:asciiTheme="majorBidi" w:hAnsiTheme="majorBidi" w:cstheme="majorBidi"/>
          <w:b/>
          <w:bCs/>
          <w:sz w:val="28"/>
          <w:szCs w:val="28"/>
          <w:lang w:val="uk-UA"/>
        </w:rPr>
        <w:lastRenderedPageBreak/>
        <w:t>ВСТУП</w:t>
      </w:r>
    </w:p>
    <w:p w14:paraId="01A4A9CE" w14:textId="77777777" w:rsidR="00C351AA" w:rsidRPr="00793E11" w:rsidRDefault="00C351AA" w:rsidP="00793E11">
      <w:pPr>
        <w:spacing w:line="360" w:lineRule="auto"/>
        <w:ind w:firstLine="708"/>
        <w:jc w:val="both"/>
        <w:rPr>
          <w:rFonts w:asciiTheme="majorBidi" w:hAnsiTheme="majorBidi" w:cstheme="majorBidi"/>
          <w:sz w:val="28"/>
          <w:szCs w:val="28"/>
          <w:lang w:val="uk-UA"/>
        </w:rPr>
      </w:pPr>
      <w:proofErr w:type="spellStart"/>
      <w:r w:rsidRPr="00793E11">
        <w:rPr>
          <w:rFonts w:asciiTheme="majorBidi" w:hAnsiTheme="majorBidi" w:cstheme="majorBidi"/>
          <w:sz w:val="28"/>
          <w:szCs w:val="28"/>
          <w:lang w:val="uk-UA"/>
        </w:rPr>
        <w:t>Кінотрейлери</w:t>
      </w:r>
      <w:proofErr w:type="spellEnd"/>
      <w:r w:rsidRPr="00793E11">
        <w:rPr>
          <w:rFonts w:asciiTheme="majorBidi" w:hAnsiTheme="majorBidi" w:cstheme="majorBidi"/>
          <w:sz w:val="28"/>
          <w:szCs w:val="28"/>
          <w:lang w:val="uk-UA"/>
        </w:rPr>
        <w:t xml:space="preserve"> є важливим інструментом кінематографічного маркетингу, що відіграє значну роль у формуванні очікувань глядачів та популяризації фільмів. </w:t>
      </w:r>
      <w:r w:rsidRPr="00793E11">
        <w:rPr>
          <w:rFonts w:asciiTheme="majorBidi" w:hAnsiTheme="majorBidi" w:cstheme="majorBidi"/>
          <w:sz w:val="28"/>
          <w:szCs w:val="28"/>
        </w:rPr>
        <w:t>Вони являють собою складний і багатогранний жанр, який поєднує в собі елементи кіно, реклами, музики та монтажу. Розуміння лінгвальних та екстралінгвальних аспектів трейлерів дозволяє глибше усвідомити механізми їхнього впливу на аудиторію, а також сприяє підвищенню ефективності їхнього створення та використання.</w:t>
      </w:r>
      <w:r w:rsidR="00EB3F14" w:rsidRPr="00793E11">
        <w:rPr>
          <w:rFonts w:asciiTheme="majorBidi" w:hAnsiTheme="majorBidi" w:cstheme="majorBidi"/>
          <w:sz w:val="28"/>
          <w:szCs w:val="28"/>
          <w:lang w:val="uk-UA"/>
        </w:rPr>
        <w:t xml:space="preserve"> </w:t>
      </w:r>
      <w:r w:rsidR="00EB3F14" w:rsidRPr="00793E11">
        <w:rPr>
          <w:rFonts w:asciiTheme="majorBidi" w:hAnsiTheme="majorBidi" w:cstheme="majorBidi"/>
          <w:sz w:val="28"/>
          <w:szCs w:val="28"/>
        </w:rPr>
        <w:t>Кінотрейлери також виконують важливу роль у створенні іміджу фільму, що допомагає залучити більшу аудиторію, підвищуючи комерційний успіх картини.</w:t>
      </w:r>
    </w:p>
    <w:p w14:paraId="2512E2C9" w14:textId="77777777" w:rsidR="00C351AA" w:rsidRPr="00793E11" w:rsidRDefault="00C351AA"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lang w:val="uk-UA"/>
        </w:rPr>
        <w:t>Дане дослідження</w:t>
      </w:r>
      <w:r w:rsidRPr="00793E11">
        <w:rPr>
          <w:rFonts w:asciiTheme="majorBidi" w:hAnsiTheme="majorBidi" w:cstheme="majorBidi"/>
          <w:sz w:val="28"/>
          <w:szCs w:val="28"/>
        </w:rPr>
        <w:t xml:space="preserve"> лінгвальних особливостей трейлерів охоплює дослідження </w:t>
      </w:r>
      <w:r w:rsidR="00D91AA4" w:rsidRPr="00793E11">
        <w:rPr>
          <w:rFonts w:asciiTheme="majorBidi" w:hAnsiTheme="majorBidi" w:cstheme="majorBidi"/>
          <w:sz w:val="28"/>
          <w:szCs w:val="28"/>
          <w:lang w:val="uk-UA"/>
        </w:rPr>
        <w:t>мовленнєвих засобів</w:t>
      </w:r>
      <w:r w:rsidRPr="00793E11">
        <w:rPr>
          <w:rFonts w:asciiTheme="majorBidi" w:hAnsiTheme="majorBidi" w:cstheme="majorBidi"/>
          <w:sz w:val="28"/>
          <w:szCs w:val="28"/>
        </w:rPr>
        <w:t>, як</w:t>
      </w:r>
      <w:r w:rsidR="00D91AA4" w:rsidRPr="00793E11">
        <w:rPr>
          <w:rFonts w:asciiTheme="majorBidi" w:hAnsiTheme="majorBidi" w:cstheme="majorBidi"/>
          <w:sz w:val="28"/>
          <w:szCs w:val="28"/>
          <w:lang w:val="uk-UA"/>
        </w:rPr>
        <w:t>і</w:t>
      </w:r>
      <w:r w:rsidRPr="00793E11">
        <w:rPr>
          <w:rFonts w:asciiTheme="majorBidi" w:hAnsiTheme="majorBidi" w:cstheme="majorBidi"/>
          <w:sz w:val="28"/>
          <w:szCs w:val="28"/>
        </w:rPr>
        <w:t xml:space="preserve"> використовують для передачі ключових меседжів, створення емоційного фону та залучення уваги глядачів. Екстралінгвальні особливості включають візуальні ефекти, музичне супроводження, звукові ефекти та монтаж, що доповнюють лінгвальний контент та підсилюють його вплив.</w:t>
      </w:r>
      <w:r w:rsidR="00EB3F14" w:rsidRPr="00793E11">
        <w:rPr>
          <w:rFonts w:asciiTheme="majorBidi" w:hAnsiTheme="majorBidi" w:cstheme="majorBidi"/>
          <w:sz w:val="28"/>
          <w:szCs w:val="28"/>
          <w:lang w:val="uk-UA"/>
        </w:rPr>
        <w:t xml:space="preserve"> </w:t>
      </w:r>
      <w:r w:rsidR="00EB3F14" w:rsidRPr="00793E11">
        <w:rPr>
          <w:rFonts w:asciiTheme="majorBidi" w:hAnsiTheme="majorBidi" w:cstheme="majorBidi"/>
          <w:sz w:val="28"/>
          <w:szCs w:val="28"/>
        </w:rPr>
        <w:t>Між лінгвальними і екстралінгвальними елементами існує тісний зв'язок, де кожен з них має вирішальне значення для формування уявлення глядача про фільм.</w:t>
      </w:r>
    </w:p>
    <w:p w14:paraId="6092ED2B" w14:textId="77777777" w:rsidR="00C351AA" w:rsidRPr="00793E11" w:rsidRDefault="00445DF0" w:rsidP="00793E11">
      <w:pPr>
        <w:spacing w:line="360" w:lineRule="auto"/>
        <w:ind w:firstLine="708"/>
        <w:jc w:val="both"/>
        <w:rPr>
          <w:rFonts w:asciiTheme="majorBidi" w:hAnsiTheme="majorBidi" w:cstheme="majorBidi"/>
          <w:color w:val="000000" w:themeColor="text1"/>
          <w:sz w:val="28"/>
          <w:szCs w:val="28"/>
        </w:rPr>
      </w:pPr>
      <w:r>
        <w:rPr>
          <w:rFonts w:asciiTheme="majorBidi" w:hAnsiTheme="majorBidi" w:cstheme="majorBidi"/>
          <w:color w:val="000000" w:themeColor="text1"/>
          <w:sz w:val="28"/>
          <w:szCs w:val="28"/>
          <w:lang w:val="uk-UA"/>
        </w:rPr>
        <w:t>Безумовно</w:t>
      </w:r>
      <w:r w:rsidR="00C351AA" w:rsidRPr="00793E11">
        <w:rPr>
          <w:rFonts w:asciiTheme="majorBidi" w:hAnsiTheme="majorBidi" w:cstheme="majorBidi"/>
          <w:color w:val="000000" w:themeColor="text1"/>
          <w:sz w:val="28"/>
          <w:szCs w:val="28"/>
        </w:rPr>
        <w:t xml:space="preserve"> трейлери є важливим елементом маркетингової стратегії, створюючи перше враження про фільм і привертаючи увагу глядачів. Трейлери виконують функцію промоційного інструменту, що допомагає популяризувати фільм, підвищувати його впізнаваність та інтерес до нього серед потенційної аудиторії. </w:t>
      </w:r>
      <w:r w:rsidR="00A15D12" w:rsidRPr="00793E11">
        <w:rPr>
          <w:rFonts w:asciiTheme="majorBidi" w:hAnsiTheme="majorBidi" w:cstheme="majorBidi"/>
          <w:color w:val="000000" w:themeColor="text1"/>
          <w:sz w:val="28"/>
          <w:szCs w:val="28"/>
        </w:rPr>
        <w:t>Завдяки ефективному використанню лінгвальних і екстралінгвальних засобів, трейлери можуть значно вплинути на формування емоційного відгуку глядачів, що підвищує ймовірність того, що вони вирішать переглянути фільм.</w:t>
      </w:r>
      <w:r w:rsidR="00A15D12" w:rsidRPr="00793E11">
        <w:rPr>
          <w:rFonts w:asciiTheme="majorBidi" w:hAnsiTheme="majorBidi" w:cstheme="majorBidi"/>
          <w:b/>
          <w:bCs/>
          <w:color w:val="000000" w:themeColor="text1"/>
          <w:sz w:val="28"/>
          <w:szCs w:val="28"/>
          <w:lang w:val="uk-UA"/>
        </w:rPr>
        <w:t xml:space="preserve"> </w:t>
      </w:r>
      <w:r w:rsidR="00C351AA" w:rsidRPr="00793E11">
        <w:rPr>
          <w:rFonts w:asciiTheme="majorBidi" w:hAnsiTheme="majorBidi" w:cstheme="majorBidi"/>
          <w:color w:val="000000" w:themeColor="text1"/>
          <w:sz w:val="28"/>
          <w:szCs w:val="28"/>
        </w:rPr>
        <w:t xml:space="preserve">Без трейлера важко уявити сучасний кінопрокат, адже він дозволяє коротко й ефектно представити сюжет, атмосферу та головні особливості кінофільму, створюючи очікування і бажання його перегляду. </w:t>
      </w:r>
    </w:p>
    <w:p w14:paraId="7FA18024" w14:textId="77777777" w:rsidR="008D28E6" w:rsidRPr="00793E11" w:rsidRDefault="00C351AA"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 xml:space="preserve">Різні науковці та дослідники займалися вивченням лінгвальних чи екстралінгвальних особливостей трейлерів. Наприклад: К.М.Джонсон, </w:t>
      </w:r>
      <w:r w:rsidRPr="00793E11">
        <w:rPr>
          <w:rFonts w:asciiTheme="majorBidi" w:hAnsiTheme="majorBidi" w:cstheme="majorBidi"/>
          <w:sz w:val="28"/>
          <w:szCs w:val="28"/>
        </w:rPr>
        <w:lastRenderedPageBreak/>
        <w:t xml:space="preserve">М.Бортолуцці,  М.Базейри, A.Д.Хесфорд, Й.Коппершмідт, Г.Гейснер, Х.Перельман, М.Пардо, М.Рубакін, І. Логінова. Проте робіт, які б дали початок активним дискусіям і детально розглянули лінгвальні та екстралінгвальні особливості трейлерів, наразі недостатньо, що й зумовлює </w:t>
      </w:r>
      <w:r w:rsidRPr="00793E11">
        <w:rPr>
          <w:rFonts w:asciiTheme="majorBidi" w:hAnsiTheme="majorBidi" w:cstheme="majorBidi"/>
          <w:b/>
          <w:bCs/>
          <w:sz w:val="28"/>
          <w:szCs w:val="28"/>
        </w:rPr>
        <w:t>актуальність</w:t>
      </w:r>
      <w:r w:rsidRPr="00793E11">
        <w:rPr>
          <w:rFonts w:asciiTheme="majorBidi" w:hAnsiTheme="majorBidi" w:cstheme="majorBidi"/>
          <w:sz w:val="28"/>
          <w:szCs w:val="28"/>
        </w:rPr>
        <w:t xml:space="preserve"> нашої роботи. </w:t>
      </w:r>
      <w:r w:rsidR="008D28E6" w:rsidRPr="00793E11">
        <w:rPr>
          <w:rFonts w:asciiTheme="majorBidi" w:hAnsiTheme="majorBidi" w:cstheme="majorBidi"/>
          <w:sz w:val="28"/>
          <w:szCs w:val="28"/>
        </w:rPr>
        <w:t>Наше дослідження сприятиме заповненню цієї прогалини, надаючи новий погляд на механізми впливу трейлерів та їхній вплив на сприйняття аудиторії.</w:t>
      </w:r>
    </w:p>
    <w:p w14:paraId="71BDF4CA" w14:textId="77777777" w:rsidR="00C351AA" w:rsidRPr="00793E11" w:rsidRDefault="00A15D12"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rPr>
        <w:t>Актуальність дослідження зумовлена також швидким розвитком кіномаркетингу і технологічними змінами, що впливають на створення трейлерів, зокрема інтегр</w:t>
      </w:r>
      <w:proofErr w:type="spellStart"/>
      <w:r w:rsidRPr="00793E11">
        <w:rPr>
          <w:rFonts w:asciiTheme="majorBidi" w:hAnsiTheme="majorBidi" w:cstheme="majorBidi"/>
          <w:sz w:val="28"/>
          <w:szCs w:val="28"/>
          <w:lang w:val="uk-UA"/>
        </w:rPr>
        <w:t>уючи</w:t>
      </w:r>
      <w:proofErr w:type="spellEnd"/>
      <w:r w:rsidRPr="00793E11">
        <w:rPr>
          <w:rFonts w:asciiTheme="majorBidi" w:hAnsiTheme="majorBidi" w:cstheme="majorBidi"/>
          <w:sz w:val="28"/>
          <w:szCs w:val="28"/>
        </w:rPr>
        <w:t xml:space="preserve"> цифров</w:t>
      </w:r>
      <w:r w:rsidRPr="00793E11">
        <w:rPr>
          <w:rFonts w:asciiTheme="majorBidi" w:hAnsiTheme="majorBidi" w:cstheme="majorBidi"/>
          <w:sz w:val="28"/>
          <w:szCs w:val="28"/>
          <w:lang w:val="uk-UA"/>
        </w:rPr>
        <w:t>і</w:t>
      </w:r>
      <w:r w:rsidRPr="00793E11">
        <w:rPr>
          <w:rFonts w:asciiTheme="majorBidi" w:hAnsiTheme="majorBidi" w:cstheme="majorBidi"/>
          <w:sz w:val="28"/>
          <w:szCs w:val="28"/>
        </w:rPr>
        <w:t xml:space="preserve"> технологі</w:t>
      </w:r>
      <w:r w:rsidRPr="00793E11">
        <w:rPr>
          <w:rFonts w:asciiTheme="majorBidi" w:hAnsiTheme="majorBidi" w:cstheme="majorBidi"/>
          <w:sz w:val="28"/>
          <w:szCs w:val="28"/>
          <w:lang w:val="uk-UA"/>
        </w:rPr>
        <w:t>ї</w:t>
      </w:r>
      <w:r w:rsidRPr="00793E11">
        <w:rPr>
          <w:rFonts w:asciiTheme="majorBidi" w:hAnsiTheme="majorBidi" w:cstheme="majorBidi"/>
          <w:sz w:val="28"/>
          <w:szCs w:val="28"/>
        </w:rPr>
        <w:t>.</w:t>
      </w:r>
      <w:r w:rsidRPr="00793E11">
        <w:rPr>
          <w:rFonts w:asciiTheme="majorBidi" w:hAnsiTheme="majorBidi" w:cstheme="majorBidi"/>
          <w:sz w:val="28"/>
          <w:szCs w:val="28"/>
          <w:lang w:val="uk-UA"/>
        </w:rPr>
        <w:t xml:space="preserve"> </w:t>
      </w:r>
      <w:r w:rsidR="008D28E6" w:rsidRPr="00793E11">
        <w:rPr>
          <w:rFonts w:asciiTheme="majorBidi" w:hAnsiTheme="majorBidi" w:cstheme="majorBidi"/>
          <w:sz w:val="28"/>
          <w:szCs w:val="28"/>
        </w:rPr>
        <w:t>Сучасні тенденції включають активне використання CGI (комп’ютерної графіки), що дозволяє створювати вражаючі візуальні ефекти, що доповнюють наративний аспект фільму, а також застосування нових форматів та технологій, таких як віртуальна реальність та 360-градусні трейлери, що дозволяють глядачам відчути ще більшу інтерактивність у перегляді.</w:t>
      </w:r>
    </w:p>
    <w:p w14:paraId="1F64D236" w14:textId="77777777" w:rsidR="008D28E6" w:rsidRPr="00793E11" w:rsidRDefault="008D28E6"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rPr>
        <w:t>Важливим аспектом є також те, що трейлери з часом стають більш інклюзивними та адаптованими до різних культурних контекстів, зважаючи на глобалізацію кінематографії. Це дозволяє залучити ще ширшу аудиторію, відображаючи багатство культурних ідентичностей та підвищуючи інтерес до фільмів серед різних груп населення.</w:t>
      </w:r>
    </w:p>
    <w:p w14:paraId="79E11996" w14:textId="77777777" w:rsidR="00445DF0" w:rsidRPr="00445DF0" w:rsidRDefault="00445DF0" w:rsidP="00445DF0">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b/>
          <w:bCs/>
          <w:sz w:val="28"/>
          <w:szCs w:val="28"/>
        </w:rPr>
        <w:t>Метою</w:t>
      </w:r>
      <w:r w:rsidRPr="00793E11">
        <w:rPr>
          <w:rFonts w:asciiTheme="majorBidi" w:hAnsiTheme="majorBidi" w:cstheme="majorBidi"/>
          <w:sz w:val="28"/>
          <w:szCs w:val="28"/>
        </w:rPr>
        <w:t xml:space="preserve"> роботи є виявлення</w:t>
      </w:r>
      <w:r w:rsidRPr="00793E11">
        <w:rPr>
          <w:rFonts w:asciiTheme="majorBidi" w:hAnsiTheme="majorBidi" w:cstheme="majorBidi"/>
          <w:sz w:val="28"/>
          <w:szCs w:val="28"/>
          <w:lang w:val="uk-UA"/>
        </w:rPr>
        <w:t>, вивчення</w:t>
      </w:r>
      <w:r w:rsidRPr="00793E11">
        <w:rPr>
          <w:rFonts w:asciiTheme="majorBidi" w:hAnsiTheme="majorBidi" w:cstheme="majorBidi"/>
          <w:sz w:val="28"/>
          <w:szCs w:val="28"/>
        </w:rPr>
        <w:t xml:space="preserve"> та систематизація основних лінгвальних</w:t>
      </w:r>
      <w:r w:rsidRPr="00793E11">
        <w:rPr>
          <w:rFonts w:asciiTheme="majorBidi" w:hAnsiTheme="majorBidi" w:cstheme="majorBidi"/>
          <w:sz w:val="28"/>
          <w:szCs w:val="28"/>
          <w:lang w:val="uk-UA"/>
        </w:rPr>
        <w:t xml:space="preserve"> та</w:t>
      </w:r>
      <w:r w:rsidRPr="00793E11">
        <w:rPr>
          <w:rFonts w:asciiTheme="majorBidi" w:hAnsiTheme="majorBidi" w:cstheme="majorBidi"/>
          <w:sz w:val="28"/>
          <w:szCs w:val="28"/>
        </w:rPr>
        <w:t xml:space="preserve"> екстралінгвальних прийомів, які використовуються в англомовних трейлерах до кінофільмів, а також аналіз їхнього впливу на сприйняття аудиторії. Дослідження базується на аналізі ряду трейлерів до різножанрових фільмів, що дозволяє виявити загальні тенденції та специфічні особливості використання мовних</w:t>
      </w:r>
      <w:r w:rsidRPr="00793E11">
        <w:rPr>
          <w:rFonts w:asciiTheme="majorBidi" w:hAnsiTheme="majorBidi" w:cstheme="majorBidi"/>
          <w:sz w:val="28"/>
          <w:szCs w:val="28"/>
          <w:lang w:val="uk-UA"/>
        </w:rPr>
        <w:t xml:space="preserve"> та</w:t>
      </w:r>
      <w:r w:rsidRPr="00793E11">
        <w:rPr>
          <w:rFonts w:asciiTheme="majorBidi" w:hAnsiTheme="majorBidi" w:cstheme="majorBidi"/>
          <w:sz w:val="28"/>
          <w:szCs w:val="28"/>
        </w:rPr>
        <w:t xml:space="preserve"> немовних засобів.</w:t>
      </w:r>
    </w:p>
    <w:p w14:paraId="4B9F83A1" w14:textId="77777777" w:rsidR="00C351AA" w:rsidRPr="00793E11" w:rsidRDefault="00C351AA"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 xml:space="preserve">Для досягнення цієї мети </w:t>
      </w:r>
      <w:r w:rsidR="00D91AA4" w:rsidRPr="00793E11">
        <w:rPr>
          <w:rFonts w:asciiTheme="majorBidi" w:hAnsiTheme="majorBidi" w:cstheme="majorBidi"/>
          <w:sz w:val="28"/>
          <w:szCs w:val="28"/>
          <w:lang w:val="uk-UA"/>
        </w:rPr>
        <w:t>сформульовані</w:t>
      </w:r>
      <w:r w:rsidRPr="00793E11">
        <w:rPr>
          <w:rFonts w:asciiTheme="majorBidi" w:hAnsiTheme="majorBidi" w:cstheme="majorBidi"/>
          <w:sz w:val="28"/>
          <w:szCs w:val="28"/>
        </w:rPr>
        <w:t xml:space="preserve"> наступні </w:t>
      </w:r>
      <w:r w:rsidRPr="00793E11">
        <w:rPr>
          <w:rFonts w:asciiTheme="majorBidi" w:hAnsiTheme="majorBidi" w:cstheme="majorBidi"/>
          <w:b/>
          <w:bCs/>
          <w:sz w:val="28"/>
          <w:szCs w:val="28"/>
        </w:rPr>
        <w:t>завдання</w:t>
      </w:r>
      <w:r w:rsidRPr="00793E11">
        <w:rPr>
          <w:rFonts w:asciiTheme="majorBidi" w:hAnsiTheme="majorBidi" w:cstheme="majorBidi"/>
          <w:sz w:val="28"/>
          <w:szCs w:val="28"/>
        </w:rPr>
        <w:t>:</w:t>
      </w:r>
    </w:p>
    <w:p w14:paraId="4189A64F" w14:textId="77777777" w:rsidR="00C351AA" w:rsidRPr="00793E11" w:rsidRDefault="00C351AA" w:rsidP="00793E11">
      <w:pPr>
        <w:pStyle w:val="a3"/>
        <w:numPr>
          <w:ilvl w:val="0"/>
          <w:numId w:val="2"/>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р</w:t>
      </w:r>
      <w:r w:rsidRPr="00793E11">
        <w:rPr>
          <w:rFonts w:asciiTheme="majorBidi" w:hAnsiTheme="majorBidi" w:cstheme="majorBidi"/>
          <w:sz w:val="28"/>
          <w:szCs w:val="28"/>
        </w:rPr>
        <w:t xml:space="preserve">озкрити поняття </w:t>
      </w:r>
      <w:r w:rsidR="00445DF0">
        <w:rPr>
          <w:rFonts w:asciiTheme="majorBidi" w:hAnsiTheme="majorBidi" w:cstheme="majorBidi"/>
          <w:sz w:val="28"/>
          <w:szCs w:val="28"/>
        </w:rPr>
        <w:t>«</w:t>
      </w:r>
      <w:r w:rsidRPr="00793E11">
        <w:rPr>
          <w:rFonts w:asciiTheme="majorBidi" w:hAnsiTheme="majorBidi" w:cstheme="majorBidi"/>
          <w:sz w:val="28"/>
          <w:szCs w:val="28"/>
        </w:rPr>
        <w:t>трейлер</w:t>
      </w:r>
      <w:r w:rsidR="00445DF0">
        <w:rPr>
          <w:rFonts w:asciiTheme="majorBidi" w:hAnsiTheme="majorBidi" w:cstheme="majorBidi"/>
          <w:sz w:val="28"/>
          <w:szCs w:val="28"/>
        </w:rPr>
        <w:t>»</w:t>
      </w:r>
      <w:r w:rsidRPr="00793E11">
        <w:rPr>
          <w:rFonts w:asciiTheme="majorBidi" w:hAnsiTheme="majorBidi" w:cstheme="majorBidi"/>
          <w:sz w:val="28"/>
          <w:szCs w:val="28"/>
        </w:rPr>
        <w:t>: вивчити його визначення, функції та роль у кінематографічному маркетингу</w:t>
      </w:r>
      <w:r w:rsidR="00D91AA4" w:rsidRPr="00793E11">
        <w:rPr>
          <w:rFonts w:asciiTheme="majorBidi" w:hAnsiTheme="majorBidi" w:cstheme="majorBidi"/>
          <w:sz w:val="28"/>
          <w:szCs w:val="28"/>
          <w:lang w:val="uk-UA"/>
        </w:rPr>
        <w:t>;</w:t>
      </w:r>
    </w:p>
    <w:p w14:paraId="58BDF0FA" w14:textId="77777777" w:rsidR="00C351AA" w:rsidRPr="00793E11" w:rsidRDefault="00C351AA" w:rsidP="00793E11">
      <w:pPr>
        <w:pStyle w:val="a3"/>
        <w:numPr>
          <w:ilvl w:val="0"/>
          <w:numId w:val="2"/>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в</w:t>
      </w:r>
      <w:r w:rsidRPr="00793E11">
        <w:rPr>
          <w:rFonts w:asciiTheme="majorBidi" w:hAnsiTheme="majorBidi" w:cstheme="majorBidi"/>
          <w:sz w:val="28"/>
          <w:szCs w:val="28"/>
        </w:rPr>
        <w:t>изначити його основні жанрові ознаки та класифікацію</w:t>
      </w:r>
      <w:r w:rsidR="00D91AA4" w:rsidRPr="00793E11">
        <w:rPr>
          <w:rFonts w:asciiTheme="majorBidi" w:hAnsiTheme="majorBidi" w:cstheme="majorBidi"/>
          <w:sz w:val="28"/>
          <w:szCs w:val="28"/>
          <w:lang w:val="uk-UA"/>
        </w:rPr>
        <w:t>;</w:t>
      </w:r>
    </w:p>
    <w:p w14:paraId="09D27D37" w14:textId="77777777" w:rsidR="00C351AA" w:rsidRPr="00793E11" w:rsidRDefault="00C351AA" w:rsidP="00793E11">
      <w:pPr>
        <w:pStyle w:val="a3"/>
        <w:numPr>
          <w:ilvl w:val="0"/>
          <w:numId w:val="2"/>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lastRenderedPageBreak/>
        <w:t>в</w:t>
      </w:r>
      <w:r w:rsidRPr="00793E11">
        <w:rPr>
          <w:rFonts w:asciiTheme="majorBidi" w:hAnsiTheme="majorBidi" w:cstheme="majorBidi"/>
          <w:sz w:val="28"/>
          <w:szCs w:val="28"/>
        </w:rPr>
        <w:t>изначити види та структуру трейлерів</w:t>
      </w:r>
      <w:r w:rsidR="00D91AA4" w:rsidRPr="00793E11">
        <w:rPr>
          <w:rFonts w:asciiTheme="majorBidi" w:hAnsiTheme="majorBidi" w:cstheme="majorBidi"/>
          <w:sz w:val="28"/>
          <w:szCs w:val="28"/>
          <w:lang w:val="uk-UA"/>
        </w:rPr>
        <w:t>;</w:t>
      </w:r>
    </w:p>
    <w:p w14:paraId="6B1A6B03" w14:textId="77777777" w:rsidR="00C351AA" w:rsidRPr="00793E11" w:rsidRDefault="00C351AA" w:rsidP="00793E11">
      <w:pPr>
        <w:pStyle w:val="a3"/>
        <w:numPr>
          <w:ilvl w:val="0"/>
          <w:numId w:val="2"/>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в</w:t>
      </w:r>
      <w:r w:rsidRPr="00793E11">
        <w:rPr>
          <w:rFonts w:asciiTheme="majorBidi" w:hAnsiTheme="majorBidi" w:cstheme="majorBidi"/>
          <w:sz w:val="28"/>
          <w:szCs w:val="28"/>
        </w:rPr>
        <w:t>изначити лінгвальні особливості англомовних трейлерів: проаналізувати використання мови, стилістики, риторичних прийомів і слоганів</w:t>
      </w:r>
      <w:r w:rsidR="00D91AA4" w:rsidRPr="00793E11">
        <w:rPr>
          <w:rFonts w:asciiTheme="majorBidi" w:hAnsiTheme="majorBidi" w:cstheme="majorBidi"/>
          <w:sz w:val="28"/>
          <w:szCs w:val="28"/>
          <w:lang w:val="uk-UA"/>
        </w:rPr>
        <w:t>;</w:t>
      </w:r>
    </w:p>
    <w:p w14:paraId="6F884F98" w14:textId="77777777" w:rsidR="00C351AA" w:rsidRPr="00793E11" w:rsidRDefault="00C351AA" w:rsidP="00793E11">
      <w:pPr>
        <w:pStyle w:val="a3"/>
        <w:numPr>
          <w:ilvl w:val="0"/>
          <w:numId w:val="2"/>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д</w:t>
      </w:r>
      <w:r w:rsidRPr="00793E11">
        <w:rPr>
          <w:rFonts w:asciiTheme="majorBidi" w:hAnsiTheme="majorBidi" w:cstheme="majorBidi"/>
          <w:sz w:val="28"/>
          <w:szCs w:val="28"/>
        </w:rPr>
        <w:t xml:space="preserve">ослідити екстралінгвальні аспекти трейлерів, які використовуються для </w:t>
      </w:r>
      <w:r w:rsidR="001F66D2" w:rsidRPr="00793E11">
        <w:rPr>
          <w:rFonts w:asciiTheme="majorBidi" w:hAnsiTheme="majorBidi" w:cstheme="majorBidi"/>
          <w:sz w:val="28"/>
          <w:szCs w:val="28"/>
          <w:lang w:val="uk-UA"/>
        </w:rPr>
        <w:t xml:space="preserve">створення бажаного ефекту та </w:t>
      </w:r>
      <w:r w:rsidRPr="00793E11">
        <w:rPr>
          <w:rFonts w:asciiTheme="majorBidi" w:hAnsiTheme="majorBidi" w:cstheme="majorBidi"/>
          <w:sz w:val="28"/>
          <w:szCs w:val="28"/>
        </w:rPr>
        <w:t xml:space="preserve">підсилення </w:t>
      </w:r>
      <w:r w:rsidR="001F66D2" w:rsidRPr="00793E11">
        <w:rPr>
          <w:rFonts w:asciiTheme="majorBidi" w:hAnsiTheme="majorBidi" w:cstheme="majorBidi"/>
          <w:sz w:val="28"/>
          <w:szCs w:val="28"/>
          <w:lang w:val="uk-UA"/>
        </w:rPr>
        <w:t>впливовості</w:t>
      </w:r>
      <w:r w:rsidRPr="00793E11">
        <w:rPr>
          <w:rFonts w:asciiTheme="majorBidi" w:hAnsiTheme="majorBidi" w:cstheme="majorBidi"/>
          <w:sz w:val="28"/>
          <w:szCs w:val="28"/>
        </w:rPr>
        <w:t xml:space="preserve"> трейлера</w:t>
      </w:r>
      <w:r w:rsidR="00D91AA4" w:rsidRPr="00793E11">
        <w:rPr>
          <w:rFonts w:asciiTheme="majorBidi" w:hAnsiTheme="majorBidi" w:cstheme="majorBidi"/>
          <w:sz w:val="28"/>
          <w:szCs w:val="28"/>
          <w:lang w:val="uk-UA"/>
        </w:rPr>
        <w:t>.</w:t>
      </w:r>
    </w:p>
    <w:p w14:paraId="5B625DA6" w14:textId="77777777" w:rsidR="00A15D12" w:rsidRPr="00793E11" w:rsidRDefault="00A15D12" w:rsidP="00793E11">
      <w:pPr>
        <w:spacing w:line="360" w:lineRule="auto"/>
        <w:ind w:firstLine="360"/>
        <w:jc w:val="both"/>
        <w:rPr>
          <w:rFonts w:asciiTheme="majorBidi" w:hAnsiTheme="majorBidi" w:cstheme="majorBidi"/>
          <w:b/>
          <w:bCs/>
          <w:sz w:val="28"/>
          <w:szCs w:val="28"/>
          <w:lang w:val="uk-UA"/>
        </w:rPr>
      </w:pPr>
      <w:r w:rsidRPr="00793E11">
        <w:rPr>
          <w:rFonts w:asciiTheme="majorBidi" w:hAnsiTheme="majorBidi" w:cstheme="majorBidi"/>
          <w:sz w:val="28"/>
          <w:szCs w:val="28"/>
        </w:rPr>
        <w:t>Ці завдання спрямовані на більш глибоке розуміння того, як лінгвальні та екстралінгвальні аспекти взаємодіють між собою, формуючи цілісну картину, що сприймається глядачем</w:t>
      </w:r>
      <w:r w:rsidRPr="00793E11">
        <w:rPr>
          <w:rFonts w:asciiTheme="majorBidi" w:hAnsiTheme="majorBidi" w:cstheme="majorBidi"/>
          <w:b/>
          <w:bCs/>
          <w:sz w:val="28"/>
          <w:szCs w:val="28"/>
        </w:rPr>
        <w:t>.</w:t>
      </w:r>
    </w:p>
    <w:p w14:paraId="67AF84A4" w14:textId="77777777" w:rsidR="00C351AA" w:rsidRPr="00793E11" w:rsidRDefault="00C351AA"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b/>
          <w:bCs/>
          <w:sz w:val="28"/>
          <w:szCs w:val="28"/>
        </w:rPr>
        <w:t>Об'єктом</w:t>
      </w:r>
      <w:r w:rsidRPr="00793E11">
        <w:rPr>
          <w:rFonts w:asciiTheme="majorBidi" w:hAnsiTheme="majorBidi" w:cstheme="majorBidi"/>
          <w:sz w:val="28"/>
          <w:szCs w:val="28"/>
        </w:rPr>
        <w:t xml:space="preserve"> наукового дослідження виступають англомовн</w:t>
      </w:r>
      <w:r w:rsidR="00D91AA4" w:rsidRPr="00793E11">
        <w:rPr>
          <w:rFonts w:asciiTheme="majorBidi" w:hAnsiTheme="majorBidi" w:cstheme="majorBidi"/>
          <w:sz w:val="28"/>
          <w:szCs w:val="28"/>
          <w:lang w:val="uk-UA"/>
        </w:rPr>
        <w:t>і</w:t>
      </w:r>
      <w:r w:rsidRPr="00793E11">
        <w:rPr>
          <w:rFonts w:asciiTheme="majorBidi" w:hAnsiTheme="majorBidi" w:cstheme="majorBidi"/>
          <w:sz w:val="28"/>
          <w:szCs w:val="28"/>
        </w:rPr>
        <w:t xml:space="preserve"> трейлер</w:t>
      </w:r>
      <w:r w:rsidR="00D91AA4" w:rsidRPr="00793E11">
        <w:rPr>
          <w:rFonts w:asciiTheme="majorBidi" w:hAnsiTheme="majorBidi" w:cstheme="majorBidi"/>
          <w:sz w:val="28"/>
          <w:szCs w:val="28"/>
          <w:lang w:val="uk-UA"/>
        </w:rPr>
        <w:t>и до кінофільмів</w:t>
      </w:r>
      <w:r w:rsidRPr="00793E11">
        <w:rPr>
          <w:rFonts w:asciiTheme="majorBidi" w:hAnsiTheme="majorBidi" w:cstheme="majorBidi"/>
          <w:sz w:val="28"/>
          <w:szCs w:val="28"/>
        </w:rPr>
        <w:t xml:space="preserve">. </w:t>
      </w:r>
    </w:p>
    <w:p w14:paraId="53807187" w14:textId="77777777" w:rsidR="00C351AA" w:rsidRPr="00793E11" w:rsidRDefault="00C351AA" w:rsidP="00793E11">
      <w:pPr>
        <w:spacing w:line="360" w:lineRule="auto"/>
        <w:ind w:firstLine="360"/>
        <w:jc w:val="both"/>
        <w:rPr>
          <w:rFonts w:asciiTheme="majorBidi" w:hAnsiTheme="majorBidi" w:cstheme="majorBidi"/>
          <w:sz w:val="28"/>
          <w:szCs w:val="28"/>
          <w:lang w:val="uk-UA"/>
        </w:rPr>
      </w:pPr>
      <w:r w:rsidRPr="00793E11">
        <w:rPr>
          <w:rFonts w:asciiTheme="majorBidi" w:hAnsiTheme="majorBidi" w:cstheme="majorBidi"/>
          <w:b/>
          <w:bCs/>
          <w:sz w:val="28"/>
          <w:szCs w:val="28"/>
        </w:rPr>
        <w:t>Предметом</w:t>
      </w:r>
      <w:r w:rsidRPr="00793E11">
        <w:rPr>
          <w:rFonts w:asciiTheme="majorBidi" w:hAnsiTheme="majorBidi" w:cstheme="majorBidi"/>
          <w:sz w:val="28"/>
          <w:szCs w:val="28"/>
        </w:rPr>
        <w:t xml:space="preserve"> роботи є </w:t>
      </w:r>
      <w:proofErr w:type="spellStart"/>
      <w:r w:rsidR="00462A40" w:rsidRPr="00793E11">
        <w:rPr>
          <w:rFonts w:asciiTheme="majorBidi" w:hAnsiTheme="majorBidi" w:cstheme="majorBidi"/>
          <w:sz w:val="28"/>
          <w:szCs w:val="28"/>
          <w:lang w:val="uk-UA"/>
        </w:rPr>
        <w:t>лінгвальні</w:t>
      </w:r>
      <w:proofErr w:type="spellEnd"/>
      <w:r w:rsidR="00462A40" w:rsidRPr="00793E11">
        <w:rPr>
          <w:rFonts w:asciiTheme="majorBidi" w:hAnsiTheme="majorBidi" w:cstheme="majorBidi"/>
          <w:sz w:val="28"/>
          <w:szCs w:val="28"/>
          <w:lang w:val="uk-UA"/>
        </w:rPr>
        <w:t xml:space="preserve"> та </w:t>
      </w:r>
      <w:proofErr w:type="spellStart"/>
      <w:r w:rsidR="00462A40" w:rsidRPr="00793E11">
        <w:rPr>
          <w:rFonts w:asciiTheme="majorBidi" w:hAnsiTheme="majorBidi" w:cstheme="majorBidi"/>
          <w:sz w:val="28"/>
          <w:szCs w:val="28"/>
          <w:lang w:val="uk-UA"/>
        </w:rPr>
        <w:t>екстралінгвальні</w:t>
      </w:r>
      <w:proofErr w:type="spellEnd"/>
      <w:r w:rsidR="00462A40" w:rsidRPr="00793E11">
        <w:rPr>
          <w:rFonts w:asciiTheme="majorBidi" w:hAnsiTheme="majorBidi" w:cstheme="majorBidi"/>
          <w:sz w:val="28"/>
          <w:szCs w:val="28"/>
          <w:lang w:val="uk-UA"/>
        </w:rPr>
        <w:t xml:space="preserve"> особливості англомовних трейлерів до кінофільмів, а саме їх </w:t>
      </w:r>
      <w:r w:rsidR="00462A40" w:rsidRPr="00793E11">
        <w:rPr>
          <w:rFonts w:asciiTheme="majorBidi" w:hAnsiTheme="majorBidi" w:cstheme="majorBidi"/>
          <w:sz w:val="28"/>
          <w:szCs w:val="28"/>
        </w:rPr>
        <w:t>фонетичні</w:t>
      </w:r>
      <w:r w:rsidR="00462A40" w:rsidRPr="00793E11">
        <w:rPr>
          <w:rFonts w:asciiTheme="majorBidi" w:hAnsiTheme="majorBidi" w:cstheme="majorBidi"/>
          <w:sz w:val="28"/>
          <w:szCs w:val="28"/>
          <w:lang w:val="uk-UA"/>
        </w:rPr>
        <w:t>,</w:t>
      </w:r>
      <w:r w:rsidR="00462A40" w:rsidRPr="00793E11">
        <w:rPr>
          <w:rFonts w:asciiTheme="majorBidi" w:hAnsiTheme="majorBidi" w:cstheme="majorBidi"/>
          <w:sz w:val="28"/>
          <w:szCs w:val="28"/>
        </w:rPr>
        <w:t xml:space="preserve"> </w:t>
      </w:r>
      <w:r w:rsidRPr="00793E11">
        <w:rPr>
          <w:rFonts w:asciiTheme="majorBidi" w:hAnsiTheme="majorBidi" w:cstheme="majorBidi"/>
          <w:sz w:val="28"/>
          <w:szCs w:val="28"/>
        </w:rPr>
        <w:t>граматичні</w:t>
      </w:r>
      <w:r w:rsidR="00462A40" w:rsidRPr="00793E11">
        <w:rPr>
          <w:rFonts w:asciiTheme="majorBidi" w:hAnsiTheme="majorBidi" w:cstheme="majorBidi"/>
          <w:sz w:val="28"/>
          <w:szCs w:val="28"/>
          <w:lang w:val="uk-UA"/>
        </w:rPr>
        <w:t xml:space="preserve">, </w:t>
      </w:r>
      <w:r w:rsidR="00462A40" w:rsidRPr="00793E11">
        <w:rPr>
          <w:rFonts w:asciiTheme="majorBidi" w:hAnsiTheme="majorBidi" w:cstheme="majorBidi"/>
          <w:sz w:val="28"/>
          <w:szCs w:val="28"/>
        </w:rPr>
        <w:t>лексичні</w:t>
      </w:r>
      <w:r w:rsidRPr="00793E11">
        <w:rPr>
          <w:rFonts w:asciiTheme="majorBidi" w:hAnsiTheme="majorBidi" w:cstheme="majorBidi"/>
          <w:sz w:val="28"/>
          <w:szCs w:val="28"/>
        </w:rPr>
        <w:t xml:space="preserve"> та стилістичні характеристики.</w:t>
      </w:r>
    </w:p>
    <w:p w14:paraId="01901BBE" w14:textId="77777777" w:rsidR="00C351AA" w:rsidRPr="00793E11" w:rsidRDefault="00445DF0" w:rsidP="00793E11">
      <w:pPr>
        <w:spacing w:line="360" w:lineRule="auto"/>
        <w:ind w:firstLine="360"/>
        <w:jc w:val="both"/>
        <w:rPr>
          <w:rFonts w:asciiTheme="majorBidi" w:hAnsiTheme="majorBidi" w:cstheme="majorBidi"/>
          <w:sz w:val="28"/>
          <w:szCs w:val="28"/>
        </w:rPr>
      </w:pPr>
      <w:r>
        <w:rPr>
          <w:rFonts w:asciiTheme="majorBidi" w:hAnsiTheme="majorBidi" w:cstheme="majorBidi"/>
          <w:b/>
          <w:bCs/>
          <w:sz w:val="28"/>
          <w:szCs w:val="28"/>
          <w:lang w:val="uk-UA"/>
        </w:rPr>
        <w:t>Фактичним м</w:t>
      </w:r>
      <w:r w:rsidR="00C351AA" w:rsidRPr="00793E11">
        <w:rPr>
          <w:rFonts w:asciiTheme="majorBidi" w:hAnsiTheme="majorBidi" w:cstheme="majorBidi"/>
          <w:b/>
          <w:bCs/>
          <w:sz w:val="28"/>
          <w:szCs w:val="28"/>
        </w:rPr>
        <w:t xml:space="preserve">атеріалом </w:t>
      </w:r>
      <w:r w:rsidR="00C351AA" w:rsidRPr="00793E11">
        <w:rPr>
          <w:rFonts w:asciiTheme="majorBidi" w:hAnsiTheme="majorBidi" w:cstheme="majorBidi"/>
          <w:sz w:val="28"/>
          <w:szCs w:val="28"/>
        </w:rPr>
        <w:t xml:space="preserve">дослідження слугували англомовні кінотрейлери </w:t>
      </w:r>
      <w:r w:rsidR="00C351AA" w:rsidRPr="00B61709">
        <w:rPr>
          <w:rFonts w:asciiTheme="majorBidi" w:hAnsiTheme="majorBidi" w:cstheme="majorBidi"/>
          <w:sz w:val="28"/>
          <w:szCs w:val="28"/>
        </w:rPr>
        <w:t>в період з 20</w:t>
      </w:r>
      <w:r w:rsidR="00B61709" w:rsidRPr="00B61709">
        <w:rPr>
          <w:rFonts w:asciiTheme="majorBidi" w:hAnsiTheme="majorBidi" w:cstheme="majorBidi"/>
          <w:sz w:val="28"/>
          <w:szCs w:val="28"/>
          <w:lang w:val="uk-UA"/>
        </w:rPr>
        <w:t>0</w:t>
      </w:r>
      <w:r w:rsidR="00C351AA" w:rsidRPr="00B61709">
        <w:rPr>
          <w:rFonts w:asciiTheme="majorBidi" w:hAnsiTheme="majorBidi" w:cstheme="majorBidi"/>
          <w:sz w:val="28"/>
          <w:szCs w:val="28"/>
        </w:rPr>
        <w:t>0 по 20</w:t>
      </w:r>
      <w:r w:rsidR="00C351AA" w:rsidRPr="00B61709">
        <w:rPr>
          <w:rFonts w:asciiTheme="majorBidi" w:hAnsiTheme="majorBidi" w:cstheme="majorBidi"/>
          <w:sz w:val="28"/>
          <w:szCs w:val="28"/>
          <w:lang w:val="uk-UA"/>
        </w:rPr>
        <w:t>2</w:t>
      </w:r>
      <w:r w:rsidR="00C351AA" w:rsidRPr="00B61709">
        <w:rPr>
          <w:rFonts w:asciiTheme="majorBidi" w:hAnsiTheme="majorBidi" w:cstheme="majorBidi"/>
          <w:sz w:val="28"/>
          <w:szCs w:val="28"/>
        </w:rPr>
        <w:t xml:space="preserve">4 роки. Загалом проаналізовано особливості </w:t>
      </w:r>
      <w:r w:rsidR="00462A40" w:rsidRPr="00B61709">
        <w:rPr>
          <w:rFonts w:asciiTheme="majorBidi" w:hAnsiTheme="majorBidi" w:cstheme="majorBidi"/>
          <w:sz w:val="28"/>
          <w:szCs w:val="28"/>
          <w:lang w:val="uk-UA"/>
        </w:rPr>
        <w:t>1</w:t>
      </w:r>
      <w:r w:rsidR="00B61709" w:rsidRPr="00B61709">
        <w:rPr>
          <w:rFonts w:asciiTheme="majorBidi" w:hAnsiTheme="majorBidi" w:cstheme="majorBidi"/>
          <w:sz w:val="28"/>
          <w:szCs w:val="28"/>
          <w:lang w:val="uk-UA"/>
        </w:rPr>
        <w:t>21</w:t>
      </w:r>
      <w:r w:rsidR="00C351AA" w:rsidRPr="00B61709">
        <w:rPr>
          <w:rFonts w:asciiTheme="majorBidi" w:hAnsiTheme="majorBidi" w:cstheme="majorBidi"/>
          <w:sz w:val="28"/>
          <w:szCs w:val="28"/>
        </w:rPr>
        <w:t xml:space="preserve"> </w:t>
      </w:r>
      <w:r w:rsidR="00C351AA" w:rsidRPr="00793E11">
        <w:rPr>
          <w:rFonts w:asciiTheme="majorBidi" w:hAnsiTheme="majorBidi" w:cstheme="majorBidi"/>
          <w:sz w:val="28"/>
          <w:szCs w:val="28"/>
        </w:rPr>
        <w:t xml:space="preserve">трейлерів. </w:t>
      </w:r>
    </w:p>
    <w:p w14:paraId="1084F762" w14:textId="77777777" w:rsidR="00C351AA" w:rsidRPr="00793E11" w:rsidRDefault="00C351AA" w:rsidP="00793E11">
      <w:pPr>
        <w:spacing w:line="360" w:lineRule="auto"/>
        <w:ind w:firstLine="360"/>
        <w:jc w:val="both"/>
        <w:rPr>
          <w:rFonts w:asciiTheme="majorBidi" w:hAnsiTheme="majorBidi" w:cstheme="majorBidi"/>
          <w:sz w:val="28"/>
          <w:szCs w:val="28"/>
          <w:lang w:val="uk-UA"/>
        </w:rPr>
      </w:pPr>
      <w:r w:rsidRPr="00793E11">
        <w:rPr>
          <w:rFonts w:asciiTheme="majorBidi" w:hAnsiTheme="majorBidi" w:cstheme="majorBidi"/>
          <w:sz w:val="28"/>
          <w:szCs w:val="28"/>
        </w:rPr>
        <w:t xml:space="preserve">У дослідженні застосовувалися різноманітні </w:t>
      </w:r>
      <w:r w:rsidRPr="00793E11">
        <w:rPr>
          <w:rFonts w:asciiTheme="majorBidi" w:hAnsiTheme="majorBidi" w:cstheme="majorBidi"/>
          <w:b/>
          <w:bCs/>
          <w:sz w:val="28"/>
          <w:szCs w:val="28"/>
        </w:rPr>
        <w:t>методи</w:t>
      </w:r>
      <w:r w:rsidRPr="00793E11">
        <w:rPr>
          <w:rFonts w:asciiTheme="majorBidi" w:hAnsiTheme="majorBidi" w:cstheme="majorBidi"/>
          <w:sz w:val="28"/>
          <w:szCs w:val="28"/>
        </w:rPr>
        <w:t>: загальнонаукові, такі як абстрагування, узагальнення, формалізація і моделювання, а також емпірико-теоретичні методи, зокрема аналіз і синтез. Для виявлення особливостей використання мовних засобів у процесі перекладу було застосовано метод лінгвістичного спостереження та опису</w:t>
      </w:r>
      <w:r w:rsidRPr="00793E11">
        <w:rPr>
          <w:rFonts w:asciiTheme="majorBidi" w:hAnsiTheme="majorBidi" w:cstheme="majorBidi"/>
          <w:sz w:val="28"/>
          <w:szCs w:val="28"/>
          <w:lang w:val="uk-UA"/>
        </w:rPr>
        <w:t>.</w:t>
      </w:r>
      <w:r w:rsidRPr="00793E11">
        <w:rPr>
          <w:rFonts w:asciiTheme="majorBidi" w:hAnsiTheme="majorBidi" w:cstheme="majorBidi"/>
          <w:sz w:val="28"/>
          <w:szCs w:val="28"/>
        </w:rPr>
        <w:t xml:space="preserve"> Структурний метод </w:t>
      </w:r>
      <w:r w:rsidR="00462A40" w:rsidRPr="00793E11">
        <w:rPr>
          <w:rFonts w:asciiTheme="majorBidi" w:hAnsiTheme="majorBidi" w:cstheme="majorBidi"/>
          <w:sz w:val="28"/>
          <w:szCs w:val="28"/>
          <w:lang w:val="uk-UA"/>
        </w:rPr>
        <w:t>використо</w:t>
      </w:r>
      <w:r w:rsidR="008E7431" w:rsidRPr="00793E11">
        <w:rPr>
          <w:rFonts w:asciiTheme="majorBidi" w:hAnsiTheme="majorBidi" w:cstheme="majorBidi"/>
          <w:sz w:val="28"/>
          <w:szCs w:val="28"/>
          <w:lang w:val="uk-UA"/>
        </w:rPr>
        <w:t>вувався</w:t>
      </w:r>
      <w:r w:rsidR="00462A40" w:rsidRPr="00793E11">
        <w:rPr>
          <w:rFonts w:asciiTheme="majorBidi" w:hAnsiTheme="majorBidi" w:cstheme="majorBidi"/>
          <w:sz w:val="28"/>
          <w:szCs w:val="28"/>
          <w:lang w:val="uk-UA"/>
        </w:rPr>
        <w:t xml:space="preserve"> для </w:t>
      </w:r>
      <w:r w:rsidRPr="00793E11">
        <w:rPr>
          <w:rFonts w:asciiTheme="majorBidi" w:hAnsiTheme="majorBidi" w:cstheme="majorBidi"/>
          <w:sz w:val="28"/>
          <w:szCs w:val="28"/>
        </w:rPr>
        <w:t>вивчення частин і складових мовлення дійових осіб у вигляді цілісної структури</w:t>
      </w:r>
      <w:r w:rsidRPr="00793E11">
        <w:rPr>
          <w:rFonts w:asciiTheme="majorBidi" w:hAnsiTheme="majorBidi" w:cstheme="majorBidi"/>
          <w:sz w:val="28"/>
          <w:szCs w:val="28"/>
          <w:lang w:val="uk-UA"/>
        </w:rPr>
        <w:t xml:space="preserve">. Метод контекстного аналізу – вивчення окремих фрагментів мовлення акторів. Аналіз результатів дослідження проведено з застосуванням елементів кількісного аналізу, що дозволило виявити закономірності в використанні різних трансформацій. </w:t>
      </w:r>
      <w:r w:rsidRPr="00793E11">
        <w:rPr>
          <w:rFonts w:asciiTheme="majorBidi" w:hAnsiTheme="majorBidi" w:cstheme="majorBidi"/>
          <w:sz w:val="28"/>
          <w:szCs w:val="28"/>
        </w:rPr>
        <w:t xml:space="preserve">Для систематизації отриманих даних та їхнього представлення у вигляді рисунків і діаграм використано методи лінгвістичної інтерпретації результатів.. </w:t>
      </w:r>
    </w:p>
    <w:p w14:paraId="58131649" w14:textId="77777777" w:rsidR="00C351AA" w:rsidRPr="00793E11" w:rsidRDefault="00C351AA" w:rsidP="0021654F">
      <w:pPr>
        <w:spacing w:line="360" w:lineRule="auto"/>
        <w:ind w:firstLine="360"/>
        <w:jc w:val="both"/>
        <w:rPr>
          <w:rFonts w:asciiTheme="majorBidi" w:hAnsiTheme="majorBidi" w:cstheme="majorBidi"/>
          <w:sz w:val="28"/>
          <w:szCs w:val="28"/>
        </w:rPr>
      </w:pPr>
      <w:r w:rsidRPr="00445DF0">
        <w:rPr>
          <w:rFonts w:asciiTheme="majorBidi" w:hAnsiTheme="majorBidi" w:cstheme="majorBidi"/>
          <w:b/>
          <w:bCs/>
          <w:sz w:val="28"/>
          <w:szCs w:val="28"/>
        </w:rPr>
        <w:t>Наукова новизна</w:t>
      </w:r>
      <w:r w:rsidRPr="00793E11">
        <w:rPr>
          <w:rFonts w:asciiTheme="majorBidi" w:hAnsiTheme="majorBidi" w:cstheme="majorBidi"/>
          <w:sz w:val="28"/>
          <w:szCs w:val="28"/>
        </w:rPr>
        <w:t xml:space="preserve"> дослідження полягає в тому, що</w:t>
      </w:r>
      <w:r w:rsidR="00DE33B7" w:rsidRPr="00793E11">
        <w:rPr>
          <w:rFonts w:asciiTheme="majorBidi" w:hAnsiTheme="majorBidi" w:cstheme="majorBidi"/>
          <w:sz w:val="28"/>
          <w:szCs w:val="28"/>
          <w:lang w:val="uk-UA"/>
        </w:rPr>
        <w:t>:</w:t>
      </w:r>
      <w:r w:rsidRPr="00793E11">
        <w:rPr>
          <w:rFonts w:asciiTheme="majorBidi" w:hAnsiTheme="majorBidi" w:cstheme="majorBidi"/>
          <w:sz w:val="28"/>
          <w:szCs w:val="28"/>
        </w:rPr>
        <w:t xml:space="preserve"> </w:t>
      </w:r>
    </w:p>
    <w:p w14:paraId="6F4ACFE3" w14:textId="77777777" w:rsidR="00C351AA" w:rsidRPr="00793E11" w:rsidRDefault="008E7431" w:rsidP="00793E11">
      <w:pPr>
        <w:pStyle w:val="a3"/>
        <w:numPr>
          <w:ilvl w:val="0"/>
          <w:numId w:val="3"/>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lastRenderedPageBreak/>
        <w:t>дослідження</w:t>
      </w:r>
      <w:r w:rsidR="00C351AA" w:rsidRPr="00793E11">
        <w:rPr>
          <w:rFonts w:asciiTheme="majorBidi" w:hAnsiTheme="majorBidi" w:cstheme="majorBidi"/>
          <w:sz w:val="28"/>
          <w:szCs w:val="28"/>
        </w:rPr>
        <w:t xml:space="preserve"> вперше здійснює комплексний аналіз лінгвальних і екстралінгвальних особливостей англомовних кінематографічних трейлерів, розглядаючи їх у контексті впливу на сприйняття аудиторії. </w:t>
      </w:r>
    </w:p>
    <w:p w14:paraId="24162610" w14:textId="77777777" w:rsidR="00C351AA" w:rsidRPr="00793E11" w:rsidRDefault="00C351AA" w:rsidP="00793E11">
      <w:pPr>
        <w:pStyle w:val="a3"/>
        <w:numPr>
          <w:ilvl w:val="0"/>
          <w:numId w:val="3"/>
        </w:num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аналітичний огляд існуючих прикладів проводиться на основі </w:t>
      </w:r>
      <w:r w:rsidRPr="00793E11">
        <w:rPr>
          <w:rFonts w:asciiTheme="majorBidi" w:hAnsiTheme="majorBidi" w:cstheme="majorBidi"/>
          <w:sz w:val="28"/>
          <w:szCs w:val="28"/>
          <w:lang w:val="uk-UA"/>
        </w:rPr>
        <w:t>англомовного</w:t>
      </w:r>
      <w:r w:rsidRPr="00793E11">
        <w:rPr>
          <w:rFonts w:asciiTheme="majorBidi" w:hAnsiTheme="majorBidi" w:cstheme="majorBidi"/>
          <w:sz w:val="28"/>
          <w:szCs w:val="28"/>
        </w:rPr>
        <w:t xml:space="preserve"> кінотесту, велика частина якого вперше вводиться в україномовні наукові дослідження. </w:t>
      </w:r>
    </w:p>
    <w:p w14:paraId="00BEEB30" w14:textId="77777777" w:rsidR="00C351AA" w:rsidRPr="00793E11" w:rsidRDefault="00C351AA"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b/>
          <w:bCs/>
          <w:sz w:val="28"/>
          <w:szCs w:val="28"/>
        </w:rPr>
        <w:t>Теоретичне значення</w:t>
      </w:r>
      <w:r w:rsidRPr="00793E11">
        <w:rPr>
          <w:rFonts w:asciiTheme="majorBidi" w:hAnsiTheme="majorBidi" w:cstheme="majorBidi"/>
          <w:sz w:val="28"/>
          <w:szCs w:val="28"/>
        </w:rPr>
        <w:t xml:space="preserve"> цієї роботи полягає в розширенні розуміння </w:t>
      </w:r>
      <w:r w:rsidR="008E7431" w:rsidRPr="00793E11">
        <w:rPr>
          <w:rFonts w:asciiTheme="majorBidi" w:hAnsiTheme="majorBidi" w:cstheme="majorBidi"/>
          <w:sz w:val="28"/>
          <w:szCs w:val="28"/>
        </w:rPr>
        <w:t>фонетичних</w:t>
      </w:r>
      <w:r w:rsidR="008E7431" w:rsidRPr="00793E11">
        <w:rPr>
          <w:rFonts w:asciiTheme="majorBidi" w:hAnsiTheme="majorBidi" w:cstheme="majorBidi"/>
          <w:sz w:val="28"/>
          <w:szCs w:val="28"/>
          <w:lang w:val="uk-UA"/>
        </w:rPr>
        <w:t>,</w:t>
      </w:r>
      <w:r w:rsidR="008E7431" w:rsidRPr="00793E11">
        <w:rPr>
          <w:rFonts w:asciiTheme="majorBidi" w:hAnsiTheme="majorBidi" w:cstheme="majorBidi"/>
          <w:sz w:val="28"/>
          <w:szCs w:val="28"/>
        </w:rPr>
        <w:t xml:space="preserve"> граматичних,</w:t>
      </w:r>
      <w:r w:rsidR="008E7431" w:rsidRPr="00793E11">
        <w:rPr>
          <w:rFonts w:asciiTheme="majorBidi" w:hAnsiTheme="majorBidi" w:cstheme="majorBidi"/>
          <w:sz w:val="28"/>
          <w:szCs w:val="28"/>
          <w:lang w:val="uk-UA"/>
        </w:rPr>
        <w:t xml:space="preserve"> </w:t>
      </w:r>
      <w:r w:rsidRPr="00793E11">
        <w:rPr>
          <w:rFonts w:asciiTheme="majorBidi" w:hAnsiTheme="majorBidi" w:cstheme="majorBidi"/>
          <w:sz w:val="28"/>
          <w:szCs w:val="28"/>
        </w:rPr>
        <w:t xml:space="preserve">лексичних і стилістичних особливостей трейлерів до кінофільмів, що сприяє глибшому аналізу специфіки цього </w:t>
      </w:r>
      <w:r w:rsidR="008E7431" w:rsidRPr="00793E11">
        <w:rPr>
          <w:rFonts w:asciiTheme="majorBidi" w:hAnsiTheme="majorBidi" w:cstheme="majorBidi"/>
          <w:sz w:val="28"/>
          <w:szCs w:val="28"/>
          <w:lang w:val="uk-UA"/>
        </w:rPr>
        <w:t xml:space="preserve">мовленнєвого </w:t>
      </w:r>
      <w:r w:rsidRPr="00793E11">
        <w:rPr>
          <w:rFonts w:asciiTheme="majorBidi" w:hAnsiTheme="majorBidi" w:cstheme="majorBidi"/>
          <w:sz w:val="28"/>
          <w:szCs w:val="28"/>
        </w:rPr>
        <w:t>жанру.</w:t>
      </w:r>
    </w:p>
    <w:p w14:paraId="37514CD5" w14:textId="77777777" w:rsidR="00C351AA" w:rsidRPr="00793E11" w:rsidRDefault="00C351AA"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b/>
          <w:bCs/>
          <w:sz w:val="28"/>
          <w:szCs w:val="28"/>
        </w:rPr>
        <w:t>Практичне значення</w:t>
      </w:r>
      <w:r w:rsidRPr="00793E11">
        <w:rPr>
          <w:rFonts w:asciiTheme="majorBidi" w:hAnsiTheme="majorBidi" w:cstheme="majorBidi"/>
          <w:sz w:val="28"/>
          <w:szCs w:val="28"/>
        </w:rPr>
        <w:t xml:space="preserve"> цієї роботи полягає в тому, що вона дозволяє краще розуміти і використовувати лінгвальні та екстралінгвальні особливості англомовних трейлерів для підвищення їхньої ефективності в</w:t>
      </w:r>
      <w:r w:rsidR="00DE33B7" w:rsidRPr="00793E11">
        <w:rPr>
          <w:rFonts w:asciiTheme="majorBidi" w:hAnsiTheme="majorBidi" w:cstheme="majorBidi"/>
          <w:sz w:val="28"/>
          <w:szCs w:val="28"/>
          <w:lang w:val="uk-UA"/>
        </w:rPr>
        <w:t xml:space="preserve"> індустрії</w:t>
      </w:r>
      <w:r w:rsidRPr="00793E11">
        <w:rPr>
          <w:rFonts w:asciiTheme="majorBidi" w:hAnsiTheme="majorBidi" w:cstheme="majorBidi"/>
          <w:sz w:val="28"/>
          <w:szCs w:val="28"/>
        </w:rPr>
        <w:t xml:space="preserve"> кінофільмів. Вивчення цих аспектів допомагає створювати більш привабливі та впливові трейлери, які краще резонують з аудиторією. Висновки роботи можуть знайти своє застосування у практичних та теоретичних курсах, а саме: </w:t>
      </w:r>
      <w:proofErr w:type="spellStart"/>
      <w:r w:rsidR="008E7431" w:rsidRPr="00793E11">
        <w:rPr>
          <w:rFonts w:asciiTheme="majorBidi" w:hAnsiTheme="majorBidi" w:cstheme="majorBidi"/>
          <w:sz w:val="28"/>
          <w:szCs w:val="28"/>
          <w:lang w:val="uk-UA"/>
        </w:rPr>
        <w:t>фоностилістика</w:t>
      </w:r>
      <w:proofErr w:type="spellEnd"/>
      <w:r w:rsidR="008E7431" w:rsidRPr="00793E11">
        <w:rPr>
          <w:rFonts w:asciiTheme="majorBidi" w:hAnsiTheme="majorBidi" w:cstheme="majorBidi"/>
          <w:sz w:val="28"/>
          <w:szCs w:val="28"/>
          <w:lang w:val="uk-UA"/>
        </w:rPr>
        <w:t xml:space="preserve"> та теоретична фонетика</w:t>
      </w:r>
      <w:r w:rsidRPr="00793E11">
        <w:rPr>
          <w:rFonts w:asciiTheme="majorBidi" w:hAnsiTheme="majorBidi" w:cstheme="majorBidi"/>
          <w:sz w:val="28"/>
          <w:szCs w:val="28"/>
        </w:rPr>
        <w:t xml:space="preserve">. </w:t>
      </w:r>
    </w:p>
    <w:p w14:paraId="44FD4A4B" w14:textId="77777777" w:rsidR="00C351AA" w:rsidRDefault="00C351AA" w:rsidP="00793E11">
      <w:pPr>
        <w:spacing w:line="360" w:lineRule="auto"/>
        <w:ind w:firstLine="360"/>
        <w:jc w:val="both"/>
        <w:rPr>
          <w:rFonts w:asciiTheme="majorBidi" w:hAnsiTheme="majorBidi" w:cstheme="majorBidi"/>
          <w:sz w:val="28"/>
          <w:szCs w:val="28"/>
          <w:lang w:val="uk-UA"/>
        </w:rPr>
      </w:pPr>
      <w:r w:rsidRPr="00982F8F">
        <w:rPr>
          <w:rFonts w:asciiTheme="majorBidi" w:hAnsiTheme="majorBidi" w:cstheme="majorBidi"/>
          <w:b/>
          <w:bCs/>
          <w:sz w:val="28"/>
          <w:szCs w:val="28"/>
        </w:rPr>
        <w:t>Структура та обсяг роботи</w:t>
      </w:r>
      <w:r w:rsidRPr="00793E11">
        <w:rPr>
          <w:rFonts w:asciiTheme="majorBidi" w:hAnsiTheme="majorBidi" w:cstheme="majorBidi"/>
          <w:sz w:val="28"/>
          <w:szCs w:val="28"/>
        </w:rPr>
        <w:t xml:space="preserve">. Робота складається з  вступу, </w:t>
      </w:r>
      <w:r w:rsidR="00445DF0">
        <w:rPr>
          <w:rFonts w:asciiTheme="majorBidi" w:hAnsiTheme="majorBidi" w:cstheme="majorBidi"/>
          <w:sz w:val="28"/>
          <w:szCs w:val="28"/>
          <w:lang w:val="uk-UA"/>
        </w:rPr>
        <w:t>т</w:t>
      </w:r>
      <w:r w:rsidR="00DE33B7" w:rsidRPr="00793E11">
        <w:rPr>
          <w:rFonts w:asciiTheme="majorBidi" w:hAnsiTheme="majorBidi" w:cstheme="majorBidi"/>
          <w:sz w:val="28"/>
          <w:szCs w:val="28"/>
          <w:lang w:val="uk-UA"/>
        </w:rPr>
        <w:t>рьох</w:t>
      </w:r>
      <w:r w:rsidRPr="00793E11">
        <w:rPr>
          <w:rFonts w:asciiTheme="majorBidi" w:hAnsiTheme="majorBidi" w:cstheme="majorBidi"/>
          <w:sz w:val="28"/>
          <w:szCs w:val="28"/>
        </w:rPr>
        <w:t xml:space="preserve"> розділів, з висновками до них, загального висновку, резюме (англійською мовою), списків використаних джерел (</w:t>
      </w:r>
      <w:r w:rsidR="008E7431" w:rsidRPr="00F90BFF">
        <w:rPr>
          <w:rFonts w:asciiTheme="majorBidi" w:hAnsiTheme="majorBidi" w:cstheme="majorBidi"/>
          <w:sz w:val="28"/>
          <w:szCs w:val="28"/>
          <w:lang w:val="uk-UA"/>
        </w:rPr>
        <w:t>8</w:t>
      </w:r>
      <w:r w:rsidR="00563F1E" w:rsidRPr="00F90BFF">
        <w:rPr>
          <w:rFonts w:asciiTheme="majorBidi" w:hAnsiTheme="majorBidi" w:cstheme="majorBidi"/>
          <w:sz w:val="28"/>
          <w:szCs w:val="28"/>
          <w:lang w:val="uk-UA"/>
        </w:rPr>
        <w:t>2</w:t>
      </w:r>
      <w:r w:rsidRPr="003952F3">
        <w:rPr>
          <w:rFonts w:asciiTheme="majorBidi" w:hAnsiTheme="majorBidi" w:cstheme="majorBidi"/>
          <w:color w:val="FF0000"/>
          <w:sz w:val="28"/>
          <w:szCs w:val="28"/>
        </w:rPr>
        <w:t xml:space="preserve"> </w:t>
      </w:r>
      <w:r w:rsidRPr="00793E11">
        <w:rPr>
          <w:rFonts w:asciiTheme="majorBidi" w:hAnsiTheme="majorBidi" w:cstheme="majorBidi"/>
          <w:sz w:val="28"/>
          <w:szCs w:val="28"/>
        </w:rPr>
        <w:t>найменуванн</w:t>
      </w:r>
      <w:r w:rsidR="008E7431" w:rsidRPr="00793E11">
        <w:rPr>
          <w:rFonts w:asciiTheme="majorBidi" w:hAnsiTheme="majorBidi" w:cstheme="majorBidi"/>
          <w:sz w:val="28"/>
          <w:szCs w:val="28"/>
          <w:lang w:val="uk-UA"/>
        </w:rPr>
        <w:t>ь</w:t>
      </w:r>
      <w:r w:rsidRPr="00793E11">
        <w:rPr>
          <w:rFonts w:asciiTheme="majorBidi" w:hAnsiTheme="majorBidi" w:cstheme="majorBidi"/>
          <w:sz w:val="28"/>
          <w:szCs w:val="28"/>
        </w:rPr>
        <w:t>)</w:t>
      </w:r>
      <w:r w:rsidR="008E7431" w:rsidRPr="00793E11">
        <w:rPr>
          <w:rFonts w:asciiTheme="majorBidi" w:hAnsiTheme="majorBidi" w:cstheme="majorBidi"/>
          <w:sz w:val="28"/>
          <w:szCs w:val="28"/>
          <w:lang w:val="uk-UA"/>
        </w:rPr>
        <w:t xml:space="preserve"> </w:t>
      </w:r>
      <w:r w:rsidRPr="00CE0B64">
        <w:rPr>
          <w:rFonts w:asciiTheme="majorBidi" w:hAnsiTheme="majorBidi" w:cstheme="majorBidi"/>
          <w:sz w:val="28"/>
          <w:szCs w:val="28"/>
        </w:rPr>
        <w:t xml:space="preserve">та </w:t>
      </w:r>
      <w:r w:rsidR="00CE0B64" w:rsidRPr="00CE0B64">
        <w:rPr>
          <w:rFonts w:asciiTheme="majorBidi" w:hAnsiTheme="majorBidi" w:cstheme="majorBidi"/>
          <w:sz w:val="28"/>
          <w:szCs w:val="28"/>
          <w:lang w:val="uk-UA"/>
        </w:rPr>
        <w:t>один додаток</w:t>
      </w:r>
      <w:r w:rsidRPr="00CE0B64">
        <w:rPr>
          <w:rFonts w:asciiTheme="majorBidi" w:hAnsiTheme="majorBidi" w:cstheme="majorBidi"/>
          <w:sz w:val="28"/>
          <w:szCs w:val="28"/>
        </w:rPr>
        <w:t xml:space="preserve">. </w:t>
      </w:r>
      <w:r w:rsidRPr="00793E11">
        <w:rPr>
          <w:rFonts w:asciiTheme="majorBidi" w:hAnsiTheme="majorBidi" w:cstheme="majorBidi"/>
          <w:sz w:val="28"/>
          <w:szCs w:val="28"/>
        </w:rPr>
        <w:t xml:space="preserve">Загальний обсяг роботи становить </w:t>
      </w:r>
      <w:r w:rsidR="00563F1E" w:rsidRPr="006E05A4">
        <w:rPr>
          <w:rFonts w:asciiTheme="majorBidi" w:hAnsiTheme="majorBidi" w:cstheme="majorBidi"/>
          <w:sz w:val="28"/>
          <w:szCs w:val="28"/>
          <w:lang w:val="uk-UA"/>
        </w:rPr>
        <w:t>9</w:t>
      </w:r>
      <w:r w:rsidR="006E05A4" w:rsidRPr="006E05A4">
        <w:rPr>
          <w:rFonts w:asciiTheme="majorBidi" w:hAnsiTheme="majorBidi" w:cstheme="majorBidi"/>
          <w:sz w:val="28"/>
          <w:szCs w:val="28"/>
          <w:lang w:val="uk-UA"/>
        </w:rPr>
        <w:t>1</w:t>
      </w:r>
      <w:r w:rsidRPr="00793E11">
        <w:rPr>
          <w:rFonts w:asciiTheme="majorBidi" w:hAnsiTheme="majorBidi" w:cstheme="majorBidi"/>
          <w:sz w:val="28"/>
          <w:szCs w:val="28"/>
        </w:rPr>
        <w:t xml:space="preserve"> сторінок, з яких </w:t>
      </w:r>
      <w:r w:rsidR="00563F1E" w:rsidRPr="006E05A4">
        <w:rPr>
          <w:rFonts w:asciiTheme="majorBidi" w:hAnsiTheme="majorBidi" w:cstheme="majorBidi"/>
          <w:sz w:val="28"/>
          <w:szCs w:val="28"/>
          <w:lang w:val="uk-UA"/>
        </w:rPr>
        <w:t>7</w:t>
      </w:r>
      <w:r w:rsidR="006E05A4" w:rsidRPr="006E05A4">
        <w:rPr>
          <w:rFonts w:asciiTheme="majorBidi" w:hAnsiTheme="majorBidi" w:cstheme="majorBidi"/>
          <w:sz w:val="28"/>
          <w:szCs w:val="28"/>
          <w:lang w:val="uk-UA"/>
        </w:rPr>
        <w:t>7</w:t>
      </w:r>
      <w:r w:rsidRPr="006E05A4">
        <w:rPr>
          <w:rFonts w:asciiTheme="majorBidi" w:hAnsiTheme="majorBidi" w:cstheme="majorBidi"/>
          <w:sz w:val="28"/>
          <w:szCs w:val="28"/>
        </w:rPr>
        <w:t xml:space="preserve"> </w:t>
      </w:r>
      <w:r w:rsidRPr="00793E11">
        <w:rPr>
          <w:rFonts w:asciiTheme="majorBidi" w:hAnsiTheme="majorBidi" w:cstheme="majorBidi"/>
          <w:sz w:val="28"/>
          <w:szCs w:val="28"/>
        </w:rPr>
        <w:t xml:space="preserve">сторінок є обсягом основного тексту. </w:t>
      </w:r>
    </w:p>
    <w:p w14:paraId="4417E60E" w14:textId="77777777" w:rsidR="00982F8F" w:rsidRDefault="00982F8F" w:rsidP="00793E11">
      <w:pPr>
        <w:spacing w:line="360" w:lineRule="auto"/>
        <w:ind w:firstLine="360"/>
        <w:jc w:val="both"/>
        <w:rPr>
          <w:rFonts w:asciiTheme="majorBidi" w:hAnsiTheme="majorBidi" w:cstheme="majorBidi"/>
          <w:sz w:val="28"/>
          <w:szCs w:val="28"/>
          <w:lang w:val="uk-UA"/>
        </w:rPr>
      </w:pPr>
      <w:r w:rsidRPr="0021654F">
        <w:rPr>
          <w:rFonts w:asciiTheme="majorBidi" w:hAnsiTheme="majorBidi" w:cstheme="majorBidi"/>
          <w:b/>
          <w:bCs/>
          <w:sz w:val="28"/>
          <w:szCs w:val="28"/>
          <w:lang w:val="uk-UA"/>
        </w:rPr>
        <w:t>Апробація роботи.</w:t>
      </w:r>
      <w:r>
        <w:rPr>
          <w:rFonts w:asciiTheme="majorBidi" w:hAnsiTheme="majorBidi" w:cstheme="majorBidi"/>
          <w:sz w:val="28"/>
          <w:szCs w:val="28"/>
          <w:lang w:val="uk-UA"/>
        </w:rPr>
        <w:t xml:space="preserve"> Результати роботи обговорювалися на ІІ Всеукраїнському науково-практичному семінарі «Лінгвістика, </w:t>
      </w:r>
      <w:proofErr w:type="spellStart"/>
      <w:r>
        <w:rPr>
          <w:rFonts w:asciiTheme="majorBidi" w:hAnsiTheme="majorBidi" w:cstheme="majorBidi"/>
          <w:sz w:val="28"/>
          <w:szCs w:val="28"/>
          <w:lang w:val="uk-UA"/>
        </w:rPr>
        <w:t>лінгводидактика</w:t>
      </w:r>
      <w:proofErr w:type="spellEnd"/>
      <w:r>
        <w:rPr>
          <w:rFonts w:asciiTheme="majorBidi" w:hAnsiTheme="majorBidi" w:cstheme="majorBidi"/>
          <w:sz w:val="28"/>
          <w:szCs w:val="28"/>
          <w:lang w:val="uk-UA"/>
        </w:rPr>
        <w:t xml:space="preserve"> та міжмовна комунікація» 4-5 жовтня 2024р. та на ІІІ Міжнародній науково-практичній конференції «</w:t>
      </w:r>
      <w:r>
        <w:rPr>
          <w:rFonts w:asciiTheme="majorBidi" w:hAnsiTheme="majorBidi" w:cstheme="majorBidi"/>
          <w:sz w:val="28"/>
          <w:szCs w:val="28"/>
          <w:lang w:val="en-US"/>
        </w:rPr>
        <w:t>Science</w:t>
      </w:r>
      <w:r w:rsidRPr="00982F8F">
        <w:rPr>
          <w:rFonts w:asciiTheme="majorBidi" w:hAnsiTheme="majorBidi" w:cstheme="majorBidi"/>
          <w:sz w:val="28"/>
          <w:szCs w:val="28"/>
          <w:lang w:val="uk-UA"/>
        </w:rPr>
        <w:t xml:space="preserve"> </w:t>
      </w:r>
      <w:r>
        <w:rPr>
          <w:rFonts w:asciiTheme="majorBidi" w:hAnsiTheme="majorBidi" w:cstheme="majorBidi"/>
          <w:sz w:val="28"/>
          <w:szCs w:val="28"/>
          <w:lang w:val="en-US"/>
        </w:rPr>
        <w:t>in</w:t>
      </w:r>
      <w:r w:rsidRPr="00982F8F">
        <w:rPr>
          <w:rFonts w:asciiTheme="majorBidi" w:hAnsiTheme="majorBidi" w:cstheme="majorBidi"/>
          <w:sz w:val="28"/>
          <w:szCs w:val="28"/>
          <w:lang w:val="uk-UA"/>
        </w:rPr>
        <w:t xml:space="preserve"> </w:t>
      </w:r>
      <w:r>
        <w:rPr>
          <w:rFonts w:asciiTheme="majorBidi" w:hAnsiTheme="majorBidi" w:cstheme="majorBidi"/>
          <w:sz w:val="28"/>
          <w:szCs w:val="28"/>
          <w:lang w:val="en-US"/>
        </w:rPr>
        <w:t>the</w:t>
      </w:r>
      <w:r w:rsidRPr="00982F8F">
        <w:rPr>
          <w:rFonts w:asciiTheme="majorBidi" w:hAnsiTheme="majorBidi" w:cstheme="majorBidi"/>
          <w:sz w:val="28"/>
          <w:szCs w:val="28"/>
          <w:lang w:val="uk-UA"/>
        </w:rPr>
        <w:t xml:space="preserve"> </w:t>
      </w:r>
      <w:r>
        <w:rPr>
          <w:rFonts w:asciiTheme="majorBidi" w:hAnsiTheme="majorBidi" w:cstheme="majorBidi"/>
          <w:sz w:val="28"/>
          <w:szCs w:val="28"/>
          <w:lang w:val="en-US"/>
        </w:rPr>
        <w:t>modern</w:t>
      </w:r>
      <w:r w:rsidRPr="00982F8F">
        <w:rPr>
          <w:rFonts w:asciiTheme="majorBidi" w:hAnsiTheme="majorBidi" w:cstheme="majorBidi"/>
          <w:sz w:val="28"/>
          <w:szCs w:val="28"/>
          <w:lang w:val="uk-UA"/>
        </w:rPr>
        <w:t xml:space="preserve"> </w:t>
      </w:r>
      <w:r>
        <w:rPr>
          <w:rFonts w:asciiTheme="majorBidi" w:hAnsiTheme="majorBidi" w:cstheme="majorBidi"/>
          <w:sz w:val="28"/>
          <w:szCs w:val="28"/>
          <w:lang w:val="en-US"/>
        </w:rPr>
        <w:t>world</w:t>
      </w:r>
      <w:r w:rsidRPr="00982F8F">
        <w:rPr>
          <w:rFonts w:asciiTheme="majorBidi" w:hAnsiTheme="majorBidi" w:cstheme="majorBidi"/>
          <w:sz w:val="28"/>
          <w:szCs w:val="28"/>
          <w:lang w:val="uk-UA"/>
        </w:rPr>
        <w:t xml:space="preserve">: </w:t>
      </w:r>
      <w:r>
        <w:rPr>
          <w:rFonts w:asciiTheme="majorBidi" w:hAnsiTheme="majorBidi" w:cstheme="majorBidi"/>
          <w:sz w:val="28"/>
          <w:szCs w:val="28"/>
          <w:lang w:val="en-US"/>
        </w:rPr>
        <w:t>innovations</w:t>
      </w:r>
      <w:r w:rsidRPr="00982F8F">
        <w:rPr>
          <w:rFonts w:asciiTheme="majorBidi" w:hAnsiTheme="majorBidi" w:cstheme="majorBidi"/>
          <w:sz w:val="28"/>
          <w:szCs w:val="28"/>
          <w:lang w:val="uk-UA"/>
        </w:rPr>
        <w:t xml:space="preserve"> </w:t>
      </w:r>
      <w:r>
        <w:rPr>
          <w:rFonts w:asciiTheme="majorBidi" w:hAnsiTheme="majorBidi" w:cstheme="majorBidi"/>
          <w:sz w:val="28"/>
          <w:szCs w:val="28"/>
          <w:lang w:val="en-US"/>
        </w:rPr>
        <w:t>and</w:t>
      </w:r>
      <w:r w:rsidRPr="00982F8F">
        <w:rPr>
          <w:rFonts w:asciiTheme="majorBidi" w:hAnsiTheme="majorBidi" w:cstheme="majorBidi"/>
          <w:sz w:val="28"/>
          <w:szCs w:val="28"/>
          <w:lang w:val="uk-UA"/>
        </w:rPr>
        <w:t xml:space="preserve"> </w:t>
      </w:r>
      <w:r>
        <w:rPr>
          <w:rFonts w:asciiTheme="majorBidi" w:hAnsiTheme="majorBidi" w:cstheme="majorBidi"/>
          <w:sz w:val="28"/>
          <w:szCs w:val="28"/>
          <w:lang w:val="en-US"/>
        </w:rPr>
        <w:t>challenges</w:t>
      </w:r>
      <w:r>
        <w:rPr>
          <w:rFonts w:asciiTheme="majorBidi" w:hAnsiTheme="majorBidi" w:cstheme="majorBidi"/>
          <w:sz w:val="28"/>
          <w:szCs w:val="28"/>
          <w:lang w:val="uk-UA"/>
        </w:rPr>
        <w:t xml:space="preserve">» 21-23 листопада 2024р. в Торонто, Канада. За результатами дослідження </w:t>
      </w:r>
      <w:r w:rsidR="0021654F">
        <w:rPr>
          <w:rFonts w:asciiTheme="majorBidi" w:hAnsiTheme="majorBidi" w:cstheme="majorBidi"/>
          <w:sz w:val="28"/>
          <w:szCs w:val="28"/>
          <w:lang w:val="uk-UA"/>
        </w:rPr>
        <w:t xml:space="preserve">опубліковано двоє тез </w:t>
      </w:r>
      <w:r w:rsidR="0021654F" w:rsidRPr="006E05A4">
        <w:rPr>
          <w:sz w:val="28"/>
          <w:szCs w:val="28"/>
          <w:lang w:val="uk-UA"/>
        </w:rPr>
        <w:t>[</w:t>
      </w:r>
      <w:r w:rsidR="00F90BFF" w:rsidRPr="006E05A4">
        <w:rPr>
          <w:sz w:val="28"/>
          <w:szCs w:val="28"/>
          <w:lang w:val="uk-UA"/>
        </w:rPr>
        <w:t>3, 4</w:t>
      </w:r>
      <w:r w:rsidR="0021654F" w:rsidRPr="006E05A4">
        <w:rPr>
          <w:sz w:val="28"/>
          <w:szCs w:val="28"/>
          <w:lang w:val="uk-UA"/>
        </w:rPr>
        <w:t>]</w:t>
      </w:r>
      <w:r w:rsidR="0021654F" w:rsidRPr="006E05A4">
        <w:rPr>
          <w:rFonts w:asciiTheme="majorBidi" w:hAnsiTheme="majorBidi" w:cstheme="majorBidi"/>
          <w:sz w:val="28"/>
          <w:szCs w:val="28"/>
          <w:lang w:val="uk-UA"/>
        </w:rPr>
        <w:t>.</w:t>
      </w:r>
    </w:p>
    <w:p w14:paraId="63E17383" w14:textId="77777777" w:rsidR="00982F8F" w:rsidRPr="00982F8F" w:rsidRDefault="00982F8F" w:rsidP="00793E11">
      <w:pPr>
        <w:spacing w:line="360" w:lineRule="auto"/>
        <w:ind w:firstLine="360"/>
        <w:jc w:val="both"/>
        <w:rPr>
          <w:rFonts w:asciiTheme="majorBidi" w:hAnsiTheme="majorBidi" w:cstheme="majorBidi"/>
          <w:sz w:val="28"/>
          <w:szCs w:val="28"/>
          <w:lang w:val="uk-UA"/>
        </w:rPr>
      </w:pPr>
    </w:p>
    <w:p w14:paraId="5B194CEB" w14:textId="77777777" w:rsidR="001753F8" w:rsidRPr="00793E11" w:rsidRDefault="001753F8" w:rsidP="00CE0B64">
      <w:pPr>
        <w:spacing w:line="360" w:lineRule="auto"/>
        <w:rPr>
          <w:rFonts w:asciiTheme="majorBidi" w:hAnsiTheme="majorBidi" w:cstheme="majorBidi"/>
          <w:b/>
          <w:bCs/>
          <w:sz w:val="28"/>
          <w:szCs w:val="28"/>
          <w:lang w:val="uk-UA"/>
        </w:rPr>
      </w:pPr>
    </w:p>
    <w:p w14:paraId="74A8B586" w14:textId="77777777" w:rsidR="00C351AA" w:rsidRDefault="00DE33B7" w:rsidP="00793E11">
      <w:pPr>
        <w:spacing w:line="360" w:lineRule="auto"/>
        <w:jc w:val="both"/>
        <w:rPr>
          <w:rFonts w:asciiTheme="majorBidi" w:hAnsiTheme="majorBidi" w:cstheme="majorBidi"/>
          <w:b/>
          <w:bCs/>
          <w:sz w:val="28"/>
          <w:szCs w:val="28"/>
          <w:lang w:val="uk-UA"/>
        </w:rPr>
      </w:pPr>
      <w:r w:rsidRPr="00793E11">
        <w:rPr>
          <w:rFonts w:asciiTheme="majorBidi" w:hAnsiTheme="majorBidi" w:cstheme="majorBidi"/>
          <w:b/>
          <w:bCs/>
          <w:sz w:val="28"/>
          <w:szCs w:val="28"/>
          <w:lang w:val="uk-UA"/>
        </w:rPr>
        <w:lastRenderedPageBreak/>
        <w:t xml:space="preserve">РОЗДІЛ </w:t>
      </w:r>
      <w:r w:rsidR="00D05EF0" w:rsidRPr="00793E11">
        <w:rPr>
          <w:rFonts w:asciiTheme="majorBidi" w:hAnsiTheme="majorBidi" w:cstheme="majorBidi"/>
          <w:b/>
          <w:bCs/>
          <w:sz w:val="28"/>
          <w:szCs w:val="28"/>
          <w:lang w:val="uk-UA"/>
        </w:rPr>
        <w:t>І</w:t>
      </w:r>
      <w:r w:rsidR="001753F8" w:rsidRPr="00793E11">
        <w:rPr>
          <w:rFonts w:asciiTheme="majorBidi" w:hAnsiTheme="majorBidi" w:cstheme="majorBidi"/>
          <w:b/>
          <w:bCs/>
          <w:sz w:val="28"/>
          <w:szCs w:val="28"/>
          <w:lang w:val="uk-UA"/>
        </w:rPr>
        <w:t xml:space="preserve">. </w:t>
      </w:r>
      <w:r w:rsidRPr="00793E11">
        <w:rPr>
          <w:rFonts w:asciiTheme="majorBidi" w:hAnsiTheme="majorBidi" w:cstheme="majorBidi"/>
          <w:b/>
          <w:bCs/>
          <w:sz w:val="28"/>
          <w:szCs w:val="28"/>
          <w:lang w:val="uk-UA"/>
        </w:rPr>
        <w:t>КІНОТРЕЙЛЕР ЯК ЖАНР АУДІО-ВІЗУАЛЬНОЙ КОМУНІКАЦІЇ</w:t>
      </w:r>
    </w:p>
    <w:p w14:paraId="0748D3F0" w14:textId="77777777" w:rsidR="00445DF0" w:rsidRPr="00793E11" w:rsidRDefault="00445DF0" w:rsidP="00793E11">
      <w:pPr>
        <w:spacing w:line="360" w:lineRule="auto"/>
        <w:jc w:val="both"/>
        <w:rPr>
          <w:rFonts w:asciiTheme="majorBidi" w:hAnsiTheme="majorBidi" w:cstheme="majorBidi"/>
          <w:b/>
          <w:bCs/>
          <w:sz w:val="28"/>
          <w:szCs w:val="28"/>
          <w:lang w:val="uk-UA"/>
        </w:rPr>
      </w:pPr>
    </w:p>
    <w:p w14:paraId="0FF75437" w14:textId="77777777" w:rsidR="002C2181" w:rsidRPr="00445DF0" w:rsidRDefault="001753F8" w:rsidP="00445DF0">
      <w:pPr>
        <w:spacing w:line="360" w:lineRule="auto"/>
        <w:rPr>
          <w:rFonts w:asciiTheme="majorBidi" w:hAnsiTheme="majorBidi" w:cstheme="majorBidi"/>
          <w:b/>
          <w:bCs/>
          <w:sz w:val="28"/>
          <w:szCs w:val="28"/>
          <w:lang w:val="uk-UA"/>
        </w:rPr>
      </w:pPr>
      <w:r w:rsidRPr="00793E11">
        <w:rPr>
          <w:rFonts w:asciiTheme="majorBidi" w:hAnsiTheme="majorBidi" w:cstheme="majorBidi"/>
          <w:b/>
          <w:bCs/>
          <w:sz w:val="28"/>
          <w:szCs w:val="28"/>
          <w:lang w:val="uk-UA"/>
        </w:rPr>
        <w:t>1.1.Кінотрейлер: концептуальний та історичний (еволюційний) аспекти</w:t>
      </w:r>
    </w:p>
    <w:p w14:paraId="1E667409" w14:textId="77777777" w:rsidR="00DE33B7" w:rsidRPr="00445DF0" w:rsidRDefault="00DE33B7"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rPr>
        <w:t xml:space="preserve">В наш час сфера ЗМІ є однією з найпоширеніших сфер комунікації, яка охоплює всі види комерційних, адміністративних, економічних, правових і дипломатичних відносин. Адже в кіно відображаються різні типи людських стосунків, і як наслідок фільми здатні впливати на світогляд особистості. Такий же ефект має невеликий відеоуривок, що складається з коротких і зазвичай найбільш ефектних фрагментів фільму – трейлер. Трейлер — реклама фільму, призначена для показу в кінотеатрах, на телебаченні, на відео та в Інтернеті. </w:t>
      </w:r>
      <w:r w:rsidR="00445DF0">
        <w:rPr>
          <w:rFonts w:asciiTheme="majorBidi" w:hAnsiTheme="majorBidi" w:cstheme="majorBidi"/>
          <w:sz w:val="28"/>
          <w:szCs w:val="28"/>
          <w:lang w:val="uk-UA"/>
        </w:rPr>
        <w:t>«</w:t>
      </w:r>
      <w:r w:rsidRPr="00793E11">
        <w:rPr>
          <w:rFonts w:asciiTheme="majorBidi" w:hAnsiTheme="majorBidi" w:cstheme="majorBidi"/>
          <w:sz w:val="28"/>
          <w:szCs w:val="28"/>
        </w:rPr>
        <w:t>Трейлер фільму – це невеликий за обсягом рекламний ролик, націлений на формування у широкого загалу глядачів інтересу до певного аудіовізуального креативного продукту та стимулювання до його перегляду</w:t>
      </w:r>
      <w:r w:rsidR="00445DF0">
        <w:rPr>
          <w:rFonts w:asciiTheme="majorBidi" w:hAnsiTheme="majorBidi" w:cstheme="majorBidi"/>
          <w:sz w:val="28"/>
          <w:szCs w:val="28"/>
          <w:lang w:val="uk-UA"/>
        </w:rPr>
        <w:t>»</w:t>
      </w:r>
      <w:r w:rsidRPr="00793E11">
        <w:rPr>
          <w:rFonts w:asciiTheme="majorBidi" w:hAnsiTheme="majorBidi" w:cstheme="majorBidi"/>
          <w:sz w:val="28"/>
          <w:szCs w:val="28"/>
        </w:rPr>
        <w:t xml:space="preserve"> </w:t>
      </w:r>
      <w:r w:rsidR="00AC703F" w:rsidRPr="00793E11">
        <w:rPr>
          <w:rFonts w:asciiTheme="majorBidi" w:hAnsiTheme="majorBidi" w:cstheme="majorBidi"/>
          <w:sz w:val="28"/>
          <w:szCs w:val="28"/>
        </w:rPr>
        <w:t>[</w:t>
      </w:r>
      <w:r w:rsidR="00AC703F" w:rsidRPr="00793E11">
        <w:rPr>
          <w:rFonts w:asciiTheme="majorBidi" w:hAnsiTheme="majorBidi" w:cstheme="majorBidi"/>
          <w:sz w:val="28"/>
          <w:szCs w:val="28"/>
          <w:lang w:val="uk-UA"/>
        </w:rPr>
        <w:t>13, с.161</w:t>
      </w:r>
      <w:r w:rsidR="00AC703F" w:rsidRPr="00793E11">
        <w:rPr>
          <w:rFonts w:asciiTheme="majorBidi" w:hAnsiTheme="majorBidi" w:cstheme="majorBidi"/>
          <w:sz w:val="28"/>
          <w:szCs w:val="28"/>
        </w:rPr>
        <w:t>]</w:t>
      </w:r>
      <w:r w:rsidR="00445DF0">
        <w:rPr>
          <w:rFonts w:asciiTheme="majorBidi" w:hAnsiTheme="majorBidi" w:cstheme="majorBidi"/>
          <w:sz w:val="28"/>
          <w:szCs w:val="28"/>
          <w:lang w:val="uk-UA"/>
        </w:rPr>
        <w:t>.</w:t>
      </w:r>
    </w:p>
    <w:p w14:paraId="5B7E3DA2" w14:textId="77777777" w:rsidR="00DE33B7" w:rsidRPr="00793E11" w:rsidRDefault="008D28E6"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lang w:val="uk-UA"/>
        </w:rPr>
        <w:t>Трейлер</w:t>
      </w:r>
      <w:r w:rsidR="00DE33B7" w:rsidRPr="00793E11">
        <w:rPr>
          <w:rFonts w:asciiTheme="majorBidi" w:hAnsiTheme="majorBidi" w:cstheme="majorBidi"/>
          <w:sz w:val="28"/>
          <w:szCs w:val="28"/>
        </w:rPr>
        <w:t xml:space="preserve"> фільму, як особливий тип аудіовізуальної реклами, є унікальним, оскільки поєднує в собі всі модальності, притаманні різним видам реклами. Зокрема, він включає</w:t>
      </w:r>
      <w:r w:rsidR="00AC703F" w:rsidRPr="00793E11">
        <w:rPr>
          <w:rFonts w:asciiTheme="majorBidi" w:hAnsiTheme="majorBidi" w:cstheme="majorBidi"/>
          <w:sz w:val="28"/>
          <w:szCs w:val="28"/>
          <w:lang w:val="uk-UA"/>
        </w:rPr>
        <w:t xml:space="preserve"> </w:t>
      </w:r>
      <w:r w:rsidR="00AC703F" w:rsidRPr="00793E11">
        <w:rPr>
          <w:rFonts w:asciiTheme="majorBidi" w:hAnsiTheme="majorBidi" w:cstheme="majorBidi"/>
          <w:sz w:val="28"/>
          <w:szCs w:val="28"/>
        </w:rPr>
        <w:t>[</w:t>
      </w:r>
      <w:r w:rsidR="00AC703F" w:rsidRPr="00793E11">
        <w:rPr>
          <w:rFonts w:asciiTheme="majorBidi" w:hAnsiTheme="majorBidi" w:cstheme="majorBidi"/>
          <w:sz w:val="28"/>
          <w:szCs w:val="28"/>
          <w:lang w:val="uk-UA"/>
        </w:rPr>
        <w:t>65</w:t>
      </w:r>
      <w:r w:rsidR="00AC703F" w:rsidRPr="00793E11">
        <w:rPr>
          <w:rFonts w:asciiTheme="majorBidi" w:hAnsiTheme="majorBidi" w:cstheme="majorBidi"/>
          <w:sz w:val="28"/>
          <w:szCs w:val="28"/>
        </w:rPr>
        <w:t>]</w:t>
      </w:r>
      <w:r w:rsidR="00DE33B7" w:rsidRPr="00793E11">
        <w:rPr>
          <w:rFonts w:asciiTheme="majorBidi" w:hAnsiTheme="majorBidi" w:cstheme="majorBidi"/>
          <w:sz w:val="28"/>
          <w:szCs w:val="28"/>
        </w:rPr>
        <w:t>:</w:t>
      </w:r>
    </w:p>
    <w:p w14:paraId="150F4AD1" w14:textId="77777777" w:rsidR="00DE33B7" w:rsidRPr="00793E11" w:rsidRDefault="00DE33B7" w:rsidP="00793E11">
      <w:pPr>
        <w:pStyle w:val="a3"/>
        <w:numPr>
          <w:ilvl w:val="0"/>
          <w:numId w:val="5"/>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і</w:t>
      </w:r>
      <w:r w:rsidRPr="00793E11">
        <w:rPr>
          <w:rFonts w:asciiTheme="majorBidi" w:hAnsiTheme="majorBidi" w:cstheme="majorBidi"/>
          <w:sz w:val="28"/>
          <w:szCs w:val="28"/>
        </w:rPr>
        <w:t xml:space="preserve">нформативну рекламу: </w:t>
      </w:r>
      <w:r w:rsidRPr="00793E11">
        <w:rPr>
          <w:rFonts w:asciiTheme="majorBidi" w:hAnsiTheme="majorBidi" w:cstheme="majorBidi"/>
          <w:sz w:val="28"/>
          <w:szCs w:val="28"/>
          <w:lang w:val="uk-UA"/>
        </w:rPr>
        <w:t>з</w:t>
      </w:r>
      <w:r w:rsidRPr="00793E11">
        <w:rPr>
          <w:rFonts w:asciiTheme="majorBidi" w:hAnsiTheme="majorBidi" w:cstheme="majorBidi"/>
          <w:sz w:val="28"/>
          <w:szCs w:val="28"/>
        </w:rPr>
        <w:t>абезпечує первинне знайомство потенційного глядача з продуктом, акцентуючи увагу на новизні, відмінних якостях і особливостях фільму. Це сприяє формуванню позитивного емоційного сприйняття, що стимулює інтерес і спонукає до перегляду фільму.</w:t>
      </w:r>
    </w:p>
    <w:p w14:paraId="06B5FB09" w14:textId="77777777" w:rsidR="00DE33B7" w:rsidRPr="00793E11" w:rsidRDefault="00DE33B7" w:rsidP="00793E11">
      <w:pPr>
        <w:pStyle w:val="a3"/>
        <w:numPr>
          <w:ilvl w:val="0"/>
          <w:numId w:val="5"/>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і</w:t>
      </w:r>
      <w:r w:rsidRPr="00793E11">
        <w:rPr>
          <w:rFonts w:asciiTheme="majorBidi" w:hAnsiTheme="majorBidi" w:cstheme="majorBidi"/>
          <w:sz w:val="28"/>
          <w:szCs w:val="28"/>
        </w:rPr>
        <w:t xml:space="preserve">мперативну рекламу: </w:t>
      </w:r>
      <w:r w:rsidRPr="00793E11">
        <w:rPr>
          <w:rFonts w:asciiTheme="majorBidi" w:hAnsiTheme="majorBidi" w:cstheme="majorBidi"/>
          <w:sz w:val="28"/>
          <w:szCs w:val="28"/>
          <w:lang w:val="uk-UA"/>
        </w:rPr>
        <w:t>п</w:t>
      </w:r>
      <w:r w:rsidRPr="00793E11">
        <w:rPr>
          <w:rFonts w:asciiTheme="majorBidi" w:hAnsiTheme="majorBidi" w:cstheme="majorBidi"/>
          <w:sz w:val="28"/>
          <w:szCs w:val="28"/>
        </w:rPr>
        <w:t>ідкреслює переваги фільму порівняно з іншими, або змінює існуючі уявлення глядачів про нього. Важливим аспектом є спонукання до дії, що допомагає руйнувати стереотипи і прискорює процес прийняття рішення щодо перегляду фільму.</w:t>
      </w:r>
    </w:p>
    <w:p w14:paraId="0E6C4A36" w14:textId="77777777" w:rsidR="00DE33B7" w:rsidRPr="00793E11" w:rsidRDefault="00DE33B7" w:rsidP="00793E11">
      <w:pPr>
        <w:pStyle w:val="a3"/>
        <w:numPr>
          <w:ilvl w:val="0"/>
          <w:numId w:val="5"/>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а</w:t>
      </w:r>
      <w:r w:rsidRPr="00793E11">
        <w:rPr>
          <w:rFonts w:asciiTheme="majorBidi" w:hAnsiTheme="majorBidi" w:cstheme="majorBidi"/>
          <w:sz w:val="28"/>
          <w:szCs w:val="28"/>
        </w:rPr>
        <w:t xml:space="preserve">фірмативну рекламу: </w:t>
      </w:r>
      <w:r w:rsidRPr="00793E11">
        <w:rPr>
          <w:rFonts w:asciiTheme="majorBidi" w:hAnsiTheme="majorBidi" w:cstheme="majorBidi"/>
          <w:sz w:val="28"/>
          <w:szCs w:val="28"/>
          <w:lang w:val="uk-UA"/>
        </w:rPr>
        <w:t>п</w:t>
      </w:r>
      <w:r w:rsidRPr="00793E11">
        <w:rPr>
          <w:rFonts w:asciiTheme="majorBidi" w:hAnsiTheme="majorBidi" w:cstheme="majorBidi"/>
          <w:sz w:val="28"/>
          <w:szCs w:val="28"/>
        </w:rPr>
        <w:t xml:space="preserve">ідтримує інтерес до відомих брендів або утверджує правильність вибору глядача на користь конкретного фільму. Це досягається через актуалізацію відомих імен режисерів, продюсерів, </w:t>
      </w:r>
      <w:r w:rsidRPr="00793E11">
        <w:rPr>
          <w:rFonts w:asciiTheme="majorBidi" w:hAnsiTheme="majorBidi" w:cstheme="majorBidi"/>
          <w:sz w:val="28"/>
          <w:szCs w:val="28"/>
        </w:rPr>
        <w:lastRenderedPageBreak/>
        <w:t xml:space="preserve">акторів або студій, а також компліментарні фрази типу </w:t>
      </w:r>
      <w:r w:rsidR="00445DF0">
        <w:rPr>
          <w:rFonts w:asciiTheme="majorBidi" w:hAnsiTheme="majorBidi" w:cstheme="majorBidi"/>
          <w:sz w:val="28"/>
          <w:szCs w:val="28"/>
        </w:rPr>
        <w:t>«</w:t>
      </w:r>
      <w:r w:rsidRPr="00793E11">
        <w:rPr>
          <w:rFonts w:asciiTheme="majorBidi" w:hAnsiTheme="majorBidi" w:cstheme="majorBidi"/>
          <w:sz w:val="28"/>
          <w:szCs w:val="28"/>
        </w:rPr>
        <w:t>новий шедевр від творців ...</w:t>
      </w:r>
      <w:r w:rsidR="00445DF0">
        <w:rPr>
          <w:rFonts w:asciiTheme="majorBidi" w:hAnsiTheme="majorBidi" w:cstheme="majorBidi"/>
          <w:sz w:val="28"/>
          <w:szCs w:val="28"/>
        </w:rPr>
        <w:t>»</w:t>
      </w:r>
      <w:r w:rsidRPr="00793E11">
        <w:rPr>
          <w:rFonts w:asciiTheme="majorBidi" w:hAnsiTheme="majorBidi" w:cstheme="majorBidi"/>
          <w:sz w:val="28"/>
          <w:szCs w:val="28"/>
        </w:rPr>
        <w:t>.</w:t>
      </w:r>
    </w:p>
    <w:p w14:paraId="6B67A719" w14:textId="77777777" w:rsidR="00DE33B7" w:rsidRPr="00793E11" w:rsidRDefault="00DE33B7"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Трейлер надає потенційним глядачам інформацію про майбутній фільм, включаючи дату виходу та місце показу, що сприяє реалізації імперативної функції, забезпечуючи умови для перегляду фільму.</w:t>
      </w:r>
    </w:p>
    <w:p w14:paraId="02824DBE" w14:textId="77777777" w:rsidR="00DE33B7" w:rsidRPr="00793E11" w:rsidRDefault="00DE33B7"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Трейлер є гетерогенним за своєю природою наративом, оскільки включає як безпосередньо пов'язані з фільмом відеоматеріали, так і інформативні повідомлення про час та місце показу. Ці повідомлення створюють умови для того, щоб глядач міг запланувати перегляд, придбати квиток тощо.</w:t>
      </w:r>
    </w:p>
    <w:p w14:paraId="5BED159D" w14:textId="77777777" w:rsidR="00DE33B7" w:rsidRPr="00793E11" w:rsidRDefault="00DE33B7"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Афірмативність трейлера реалізується через актуалізацію відомих імен та брендів, компліментарні висловлювання та стратегію серіалізації, де створюється цикл трейлерів одного фільму, кожен з яких акцентує на різних аспектах – сценах, акторах, емоційній атмосфері. Це дозволяє уникнути ефекту спойлера і задовольняє різні запити глядачів, стимулюючи їх інтерес.</w:t>
      </w:r>
    </w:p>
    <w:p w14:paraId="31630C98" w14:textId="77777777" w:rsidR="00DE33B7" w:rsidRPr="00793E11" w:rsidRDefault="00DE33B7"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Трейлер може слугувати тригером, який не лише викликає інтерес до фільму, але й запускає рефлексію глядача над піднятими у фільмі темами, що резонують з його особистими переживаннями. Якісний трейлер здатний виконувати смислотворчу функцію та формувати естетичні смаки аудиторії.</w:t>
      </w:r>
    </w:p>
    <w:p w14:paraId="3FE6E48E" w14:textId="77777777" w:rsidR="006F432B" w:rsidRPr="00793E11" w:rsidRDefault="00DE33B7" w:rsidP="00DA2CD4">
      <w:pPr>
        <w:spacing w:line="360" w:lineRule="auto"/>
        <w:ind w:firstLine="360"/>
        <w:jc w:val="both"/>
        <w:rPr>
          <w:rFonts w:asciiTheme="majorBidi" w:hAnsiTheme="majorBidi" w:cstheme="majorBidi"/>
          <w:sz w:val="28"/>
          <w:szCs w:val="28"/>
          <w:lang w:val="uk-UA"/>
        </w:rPr>
      </w:pPr>
      <w:r w:rsidRPr="00793E11">
        <w:rPr>
          <w:rFonts w:asciiTheme="majorBidi" w:hAnsiTheme="majorBidi" w:cstheme="majorBidi"/>
          <w:sz w:val="28"/>
          <w:szCs w:val="28"/>
        </w:rPr>
        <w:t>Таким чином, трейлер фільму (або кінотрейлер) є прикладною соціальною комунікаційною технологією, основне завдання якої полягає в рекламуванні майбутнього фільму. Кінотрейлери характеризуються спільними комунікаційними ознаками з іншими видами аудіовізуальної реклами і виконують аналогічні функції. Водночас, кінотрейлери мають особливу ознаку – антиспойлерність, тобто не розкривають кінцівку фільму. Вони поєднують інформативність, імперативність та афірмативність, що робить їх ефективними інструментами просування кінопродукту.</w:t>
      </w:r>
    </w:p>
    <w:p w14:paraId="17DB046A" w14:textId="77777777" w:rsidR="006F432B" w:rsidRPr="00793E11" w:rsidRDefault="006F432B" w:rsidP="00793E11">
      <w:pPr>
        <w:spacing w:line="360" w:lineRule="auto"/>
        <w:ind w:firstLine="708"/>
        <w:rPr>
          <w:rFonts w:asciiTheme="majorBidi" w:hAnsiTheme="majorBidi" w:cstheme="majorBidi"/>
          <w:b/>
          <w:bCs/>
          <w:sz w:val="28"/>
          <w:szCs w:val="28"/>
          <w:u w:val="single"/>
        </w:rPr>
      </w:pPr>
      <w:r w:rsidRPr="00793E11">
        <w:rPr>
          <w:rFonts w:asciiTheme="majorBidi" w:hAnsiTheme="majorBidi" w:cstheme="majorBidi"/>
          <w:b/>
          <w:bCs/>
          <w:color w:val="000000"/>
          <w:sz w:val="28"/>
          <w:szCs w:val="28"/>
          <w:u w:val="single"/>
          <w:lang w:val="uk-UA"/>
        </w:rPr>
        <w:t>Історичний контекст появи</w:t>
      </w:r>
      <w:r w:rsidRPr="00793E11">
        <w:rPr>
          <w:rFonts w:asciiTheme="majorBidi" w:hAnsiTheme="majorBidi" w:cstheme="majorBidi"/>
          <w:b/>
          <w:bCs/>
          <w:color w:val="000000"/>
          <w:sz w:val="28"/>
          <w:szCs w:val="28"/>
          <w:u w:val="single"/>
        </w:rPr>
        <w:t xml:space="preserve"> </w:t>
      </w:r>
      <w:r w:rsidRPr="00793E11">
        <w:rPr>
          <w:rFonts w:asciiTheme="majorBidi" w:hAnsiTheme="majorBidi" w:cstheme="majorBidi"/>
          <w:b/>
          <w:bCs/>
          <w:color w:val="000000"/>
          <w:sz w:val="28"/>
          <w:szCs w:val="28"/>
          <w:u w:val="single"/>
          <w:lang w:val="uk-UA"/>
        </w:rPr>
        <w:t>кіно</w:t>
      </w:r>
      <w:r w:rsidRPr="00793E11">
        <w:rPr>
          <w:rFonts w:asciiTheme="majorBidi" w:hAnsiTheme="majorBidi" w:cstheme="majorBidi"/>
          <w:b/>
          <w:bCs/>
          <w:color w:val="000000"/>
          <w:sz w:val="28"/>
          <w:szCs w:val="28"/>
          <w:u w:val="single"/>
        </w:rPr>
        <w:t>трейлера</w:t>
      </w:r>
    </w:p>
    <w:p w14:paraId="48450E67" w14:textId="77777777" w:rsidR="006F432B" w:rsidRPr="00793E11" w:rsidRDefault="006F432B"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rPr>
        <w:t xml:space="preserve">Історія виникнення трейлерів є важливою складовою частиною розвитку кінематографії та маркетингу. Трейлери пройшли довгий шлях еволюції, від простих анонсів до складних, багатошарових відеороликів, які сьогодні мають </w:t>
      </w:r>
      <w:r w:rsidRPr="00793E11">
        <w:rPr>
          <w:rFonts w:asciiTheme="majorBidi" w:hAnsiTheme="majorBidi" w:cstheme="majorBidi"/>
          <w:sz w:val="28"/>
          <w:szCs w:val="28"/>
        </w:rPr>
        <w:lastRenderedPageBreak/>
        <w:t>значний вплив на глядачів. Для глибшого розуміння сучасних трейлерів важливо дослідити їхні витоки та етапи розвитку</w:t>
      </w:r>
      <w:r w:rsidR="00D56101" w:rsidRPr="00793E11">
        <w:rPr>
          <w:rFonts w:asciiTheme="majorBidi" w:hAnsiTheme="majorBidi" w:cstheme="majorBidi"/>
          <w:sz w:val="28"/>
          <w:szCs w:val="28"/>
          <w:lang w:val="uk-UA"/>
        </w:rPr>
        <w:t xml:space="preserve"> </w:t>
      </w:r>
      <w:r w:rsidR="00D56101" w:rsidRPr="00793E11">
        <w:rPr>
          <w:rFonts w:asciiTheme="majorBidi" w:hAnsiTheme="majorBidi" w:cstheme="majorBidi"/>
          <w:sz w:val="28"/>
          <w:szCs w:val="28"/>
        </w:rPr>
        <w:t>[</w:t>
      </w:r>
      <w:r w:rsidR="00D56101" w:rsidRPr="00793E11">
        <w:rPr>
          <w:rFonts w:asciiTheme="majorBidi" w:hAnsiTheme="majorBidi" w:cstheme="majorBidi"/>
          <w:sz w:val="28"/>
          <w:szCs w:val="28"/>
          <w:lang w:val="uk-UA"/>
        </w:rPr>
        <w:t>71</w:t>
      </w:r>
      <w:r w:rsidR="00D56101" w:rsidRPr="00793E11">
        <w:rPr>
          <w:rFonts w:asciiTheme="majorBidi" w:hAnsiTheme="majorBidi" w:cstheme="majorBidi"/>
          <w:sz w:val="28"/>
          <w:szCs w:val="28"/>
        </w:rPr>
        <w:t>]</w:t>
      </w:r>
      <w:r w:rsidRPr="00793E11">
        <w:rPr>
          <w:rFonts w:asciiTheme="majorBidi" w:hAnsiTheme="majorBidi" w:cstheme="majorBidi"/>
          <w:sz w:val="28"/>
          <w:szCs w:val="28"/>
        </w:rPr>
        <w:t>.</w:t>
      </w:r>
    </w:p>
    <w:p w14:paraId="1C467297" w14:textId="77777777" w:rsidR="006F432B" w:rsidRPr="00793E11" w:rsidRDefault="006F432B" w:rsidP="00793E11">
      <w:pPr>
        <w:pStyle w:val="a3"/>
        <w:numPr>
          <w:ilvl w:val="0"/>
          <w:numId w:val="6"/>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rPr>
        <w:t xml:space="preserve">Ранній період: </w:t>
      </w:r>
      <w:r w:rsidRPr="00793E11">
        <w:rPr>
          <w:rFonts w:asciiTheme="majorBidi" w:hAnsiTheme="majorBidi" w:cstheme="majorBidi"/>
          <w:b/>
          <w:bCs/>
          <w:i/>
          <w:iCs/>
          <w:sz w:val="28"/>
          <w:szCs w:val="28"/>
          <w:lang w:val="uk-UA"/>
        </w:rPr>
        <w:t>п</w:t>
      </w:r>
      <w:r w:rsidRPr="00793E11">
        <w:rPr>
          <w:rFonts w:asciiTheme="majorBidi" w:hAnsiTheme="majorBidi" w:cstheme="majorBidi"/>
          <w:b/>
          <w:bCs/>
          <w:i/>
          <w:iCs/>
          <w:sz w:val="28"/>
          <w:szCs w:val="28"/>
        </w:rPr>
        <w:t>очаток ХХ століття</w:t>
      </w:r>
      <w:r w:rsidRPr="00793E11">
        <w:rPr>
          <w:rFonts w:asciiTheme="majorBidi" w:hAnsiTheme="majorBidi" w:cstheme="majorBidi"/>
          <w:b/>
          <w:bCs/>
          <w:i/>
          <w:iCs/>
          <w:sz w:val="28"/>
          <w:szCs w:val="28"/>
          <w:lang w:val="uk-UA"/>
        </w:rPr>
        <w:t>:</w:t>
      </w:r>
    </w:p>
    <w:p w14:paraId="55A6D748" w14:textId="77777777" w:rsidR="006F432B" w:rsidRPr="00793E11" w:rsidRDefault="006F432B" w:rsidP="00793E11">
      <w:pPr>
        <w:pStyle w:val="a3"/>
        <w:numPr>
          <w:ilvl w:val="0"/>
          <w:numId w:val="7"/>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п</w:t>
      </w:r>
      <w:r w:rsidRPr="00793E11">
        <w:rPr>
          <w:rFonts w:asciiTheme="majorBidi" w:hAnsiTheme="majorBidi" w:cstheme="majorBidi"/>
          <w:sz w:val="28"/>
          <w:szCs w:val="28"/>
        </w:rPr>
        <w:t>ерші кіноафіші та анонси</w:t>
      </w:r>
      <w:r w:rsidRPr="00793E11">
        <w:rPr>
          <w:rFonts w:asciiTheme="majorBidi" w:hAnsiTheme="majorBidi" w:cstheme="majorBidi"/>
          <w:sz w:val="28"/>
          <w:szCs w:val="28"/>
          <w:lang w:val="uk-UA"/>
        </w:rPr>
        <w:t>.</w:t>
      </w:r>
    </w:p>
    <w:p w14:paraId="7C9DC97B" w14:textId="77777777" w:rsidR="006F432B" w:rsidRPr="00793E11" w:rsidRDefault="006F432B"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На початку ХХ століття кіностудії почали використовувати текстові афіші та анонси для реклами своїх фільмів. Це були прості повідомлення про майбутні покази, які включали назву фільму, імена акторів та режисера, а також основні деталі сюжету.</w:t>
      </w:r>
    </w:p>
    <w:p w14:paraId="4C477C34" w14:textId="77777777" w:rsidR="006F432B" w:rsidRPr="00793E11" w:rsidRDefault="006F432B" w:rsidP="00793E11">
      <w:pPr>
        <w:pStyle w:val="a3"/>
        <w:numPr>
          <w:ilvl w:val="0"/>
          <w:numId w:val="7"/>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п</w:t>
      </w:r>
      <w:r w:rsidRPr="00793E11">
        <w:rPr>
          <w:rFonts w:asciiTheme="majorBidi" w:hAnsiTheme="majorBidi" w:cstheme="majorBidi"/>
          <w:sz w:val="28"/>
          <w:szCs w:val="28"/>
        </w:rPr>
        <w:t>ерший трейлер (1913 рік)</w:t>
      </w:r>
      <w:r w:rsidRPr="00793E11">
        <w:rPr>
          <w:rFonts w:asciiTheme="majorBidi" w:hAnsiTheme="majorBidi" w:cstheme="majorBidi"/>
          <w:sz w:val="28"/>
          <w:szCs w:val="28"/>
          <w:lang w:val="uk-UA"/>
        </w:rPr>
        <w:t>.</w:t>
      </w:r>
    </w:p>
    <w:p w14:paraId="6D74AEEE" w14:textId="77777777" w:rsidR="006F432B" w:rsidRPr="00793E11" w:rsidRDefault="006F432B"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Вважається, що перший кінотрейлер був створений у 1913 році для мюзиклу </w:t>
      </w:r>
      <w:r w:rsidR="00445DF0">
        <w:rPr>
          <w:rFonts w:asciiTheme="majorBidi" w:hAnsiTheme="majorBidi" w:cstheme="majorBidi"/>
          <w:sz w:val="28"/>
          <w:szCs w:val="28"/>
        </w:rPr>
        <w:t>«</w:t>
      </w:r>
      <w:r w:rsidRPr="00793E11">
        <w:rPr>
          <w:rFonts w:asciiTheme="majorBidi" w:hAnsiTheme="majorBidi" w:cstheme="majorBidi"/>
          <w:sz w:val="28"/>
          <w:szCs w:val="28"/>
        </w:rPr>
        <w:t>Після балу</w:t>
      </w:r>
      <w:r w:rsidR="00445DF0">
        <w:rPr>
          <w:rFonts w:asciiTheme="majorBidi" w:hAnsiTheme="majorBidi" w:cstheme="majorBidi"/>
          <w:sz w:val="28"/>
          <w:szCs w:val="28"/>
        </w:rPr>
        <w:t>»</w:t>
      </w:r>
      <w:r w:rsidRPr="00793E11">
        <w:rPr>
          <w:rFonts w:asciiTheme="majorBidi" w:hAnsiTheme="majorBidi" w:cstheme="majorBidi"/>
          <w:sz w:val="28"/>
          <w:szCs w:val="28"/>
        </w:rPr>
        <w:t xml:space="preserve"> (After the Ball). Трейлер був показаний у Нью-Йорку в кінці серіалу, привертаючи увагу до наступного епізоду. Цей підхід показав свою ефективність і почав широко використовуватися.</w:t>
      </w:r>
    </w:p>
    <w:p w14:paraId="3067CAB6" w14:textId="77777777" w:rsidR="006F432B" w:rsidRPr="00793E11" w:rsidRDefault="006F432B" w:rsidP="00793E11">
      <w:pPr>
        <w:pStyle w:val="a3"/>
        <w:numPr>
          <w:ilvl w:val="0"/>
          <w:numId w:val="6"/>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rPr>
        <w:t>Золота ера Голлівуду: 1920-1940-і роки</w:t>
      </w:r>
      <w:r w:rsidRPr="00793E11">
        <w:rPr>
          <w:rFonts w:asciiTheme="majorBidi" w:hAnsiTheme="majorBidi" w:cstheme="majorBidi"/>
          <w:b/>
          <w:bCs/>
          <w:i/>
          <w:iCs/>
          <w:sz w:val="28"/>
          <w:szCs w:val="28"/>
          <w:lang w:val="uk-UA"/>
        </w:rPr>
        <w:t>:</w:t>
      </w:r>
    </w:p>
    <w:p w14:paraId="18D8717A" w14:textId="77777777" w:rsidR="006F432B" w:rsidRPr="00793E11" w:rsidRDefault="006F432B" w:rsidP="00793E11">
      <w:pPr>
        <w:pStyle w:val="a3"/>
        <w:numPr>
          <w:ilvl w:val="0"/>
          <w:numId w:val="7"/>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п</w:t>
      </w:r>
      <w:r w:rsidRPr="00793E11">
        <w:rPr>
          <w:rFonts w:asciiTheme="majorBidi" w:hAnsiTheme="majorBidi" w:cstheme="majorBidi"/>
          <w:sz w:val="28"/>
          <w:szCs w:val="28"/>
        </w:rPr>
        <w:t>оява трейлерів у кінотеатрах</w:t>
      </w:r>
      <w:r w:rsidRPr="00793E11">
        <w:rPr>
          <w:rFonts w:asciiTheme="majorBidi" w:hAnsiTheme="majorBidi" w:cstheme="majorBidi"/>
          <w:sz w:val="28"/>
          <w:szCs w:val="28"/>
          <w:lang w:val="uk-UA"/>
        </w:rPr>
        <w:t>.</w:t>
      </w:r>
    </w:p>
    <w:p w14:paraId="42860221" w14:textId="77777777" w:rsidR="006F432B" w:rsidRPr="00793E11" w:rsidRDefault="006F432B"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У 1920-і роки трейлери стали популярним інструментом реклами фільмів у кінотеатрах. Студії створювали короткі ролики, які демонструвалися перед основними показами, заохочуючи глядачів повернутися для перегляду нових фільмів.</w:t>
      </w:r>
    </w:p>
    <w:p w14:paraId="2A0C774B" w14:textId="77777777" w:rsidR="006F432B" w:rsidRPr="00793E11" w:rsidRDefault="006F432B" w:rsidP="00793E11">
      <w:pPr>
        <w:pStyle w:val="a3"/>
        <w:numPr>
          <w:ilvl w:val="0"/>
          <w:numId w:val="7"/>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с</w:t>
      </w:r>
      <w:r w:rsidRPr="00793E11">
        <w:rPr>
          <w:rFonts w:asciiTheme="majorBidi" w:hAnsiTheme="majorBidi" w:cstheme="majorBidi"/>
          <w:sz w:val="28"/>
          <w:szCs w:val="28"/>
        </w:rPr>
        <w:t>труктурні особливості ранніх трейлерів</w:t>
      </w:r>
      <w:r w:rsidRPr="00793E11">
        <w:rPr>
          <w:rFonts w:asciiTheme="majorBidi" w:hAnsiTheme="majorBidi" w:cstheme="majorBidi"/>
          <w:sz w:val="28"/>
          <w:szCs w:val="28"/>
          <w:lang w:val="uk-UA"/>
        </w:rPr>
        <w:t>.</w:t>
      </w:r>
    </w:p>
    <w:p w14:paraId="3B4940C7" w14:textId="77777777" w:rsidR="006F432B" w:rsidRPr="00793E11" w:rsidRDefault="006F432B"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Ранні трейлери зазвичай містили текстові вставки, кадри з фільму та закадровий голос, який пояснював основні моменти сюжету. Вони були більш інформативними, ніж емоційно насиченими.</w:t>
      </w:r>
    </w:p>
    <w:p w14:paraId="0446E58B" w14:textId="77777777" w:rsidR="006F432B" w:rsidRPr="00793E11" w:rsidRDefault="006F432B" w:rsidP="00793E11">
      <w:pPr>
        <w:pStyle w:val="a3"/>
        <w:numPr>
          <w:ilvl w:val="0"/>
          <w:numId w:val="6"/>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rPr>
        <w:t>Післявоєнний період: 1950-1970-і роки</w:t>
      </w:r>
      <w:r w:rsidRPr="00793E11">
        <w:rPr>
          <w:rFonts w:asciiTheme="majorBidi" w:hAnsiTheme="majorBidi" w:cstheme="majorBidi"/>
          <w:b/>
          <w:bCs/>
          <w:i/>
          <w:iCs/>
          <w:sz w:val="28"/>
          <w:szCs w:val="28"/>
          <w:lang w:val="uk-UA"/>
        </w:rPr>
        <w:t>:</w:t>
      </w:r>
    </w:p>
    <w:p w14:paraId="2EE0B168" w14:textId="77777777" w:rsidR="006F432B" w:rsidRPr="00793E11" w:rsidRDefault="006F432B" w:rsidP="00793E11">
      <w:pPr>
        <w:pStyle w:val="a3"/>
        <w:numPr>
          <w:ilvl w:val="0"/>
          <w:numId w:val="7"/>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р</w:t>
      </w:r>
      <w:r w:rsidRPr="00793E11">
        <w:rPr>
          <w:rFonts w:asciiTheme="majorBidi" w:hAnsiTheme="majorBidi" w:cstheme="majorBidi"/>
          <w:sz w:val="28"/>
          <w:szCs w:val="28"/>
        </w:rPr>
        <w:t>озвиток телебачення</w:t>
      </w:r>
      <w:r w:rsidRPr="00793E11">
        <w:rPr>
          <w:rFonts w:asciiTheme="majorBidi" w:hAnsiTheme="majorBidi" w:cstheme="majorBidi"/>
          <w:sz w:val="28"/>
          <w:szCs w:val="28"/>
          <w:lang w:val="uk-UA"/>
        </w:rPr>
        <w:t>.</w:t>
      </w:r>
    </w:p>
    <w:p w14:paraId="7D02A730" w14:textId="77777777" w:rsidR="006F432B" w:rsidRPr="00793E11" w:rsidRDefault="006F432B"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З розвитком телебачення трейлери почали транслюватися на екранах телевізорів, що значно розширило аудиторію. Це призвело до змін у стилістиці трейлерів, які стали більш динамічними та адаптованими для домашнього перегляду.</w:t>
      </w:r>
    </w:p>
    <w:p w14:paraId="69D4D66B" w14:textId="77777777" w:rsidR="006F432B" w:rsidRPr="00793E11" w:rsidRDefault="006F432B" w:rsidP="00793E11">
      <w:pPr>
        <w:pStyle w:val="a3"/>
        <w:numPr>
          <w:ilvl w:val="0"/>
          <w:numId w:val="7"/>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в</w:t>
      </w:r>
      <w:r w:rsidRPr="00793E11">
        <w:rPr>
          <w:rFonts w:asciiTheme="majorBidi" w:hAnsiTheme="majorBidi" w:cstheme="majorBidi"/>
          <w:sz w:val="28"/>
          <w:szCs w:val="28"/>
        </w:rPr>
        <w:t>плив культури поп-арт</w:t>
      </w:r>
      <w:r w:rsidRPr="00793E11">
        <w:rPr>
          <w:rFonts w:asciiTheme="majorBidi" w:hAnsiTheme="majorBidi" w:cstheme="majorBidi"/>
          <w:sz w:val="28"/>
          <w:szCs w:val="28"/>
          <w:lang w:val="uk-UA"/>
        </w:rPr>
        <w:t>.</w:t>
      </w:r>
    </w:p>
    <w:p w14:paraId="2532BBFC" w14:textId="77777777" w:rsidR="006F432B" w:rsidRPr="00793E11" w:rsidRDefault="006F432B"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lastRenderedPageBreak/>
        <w:t>У 1960-і роки, під впливом культури поп-арт, трейлери стали більш експериментальними. Вони використовували яскраві кольори, незвичайні монтажні рішення та креативні рекламні прийоми.</w:t>
      </w:r>
    </w:p>
    <w:p w14:paraId="266288B7" w14:textId="77777777" w:rsidR="006F432B" w:rsidRPr="00793E11" w:rsidRDefault="006F432B" w:rsidP="00793E11">
      <w:pPr>
        <w:pStyle w:val="a3"/>
        <w:numPr>
          <w:ilvl w:val="0"/>
          <w:numId w:val="6"/>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rPr>
        <w:t>Сучасний період: 1980-і роки – до сьогодні</w:t>
      </w:r>
      <w:r w:rsidRPr="00793E11">
        <w:rPr>
          <w:rFonts w:asciiTheme="majorBidi" w:hAnsiTheme="majorBidi" w:cstheme="majorBidi"/>
          <w:b/>
          <w:bCs/>
          <w:i/>
          <w:iCs/>
          <w:sz w:val="28"/>
          <w:szCs w:val="28"/>
          <w:lang w:val="uk-UA"/>
        </w:rPr>
        <w:t>:</w:t>
      </w:r>
    </w:p>
    <w:p w14:paraId="2D23A9FA" w14:textId="77777777" w:rsidR="006F432B" w:rsidRPr="00793E11" w:rsidRDefault="006F432B" w:rsidP="00793E11">
      <w:pPr>
        <w:pStyle w:val="a3"/>
        <w:numPr>
          <w:ilvl w:val="0"/>
          <w:numId w:val="7"/>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т</w:t>
      </w:r>
      <w:r w:rsidRPr="00793E11">
        <w:rPr>
          <w:rFonts w:asciiTheme="majorBidi" w:hAnsiTheme="majorBidi" w:cstheme="majorBidi"/>
          <w:sz w:val="28"/>
          <w:szCs w:val="28"/>
        </w:rPr>
        <w:t>ехнологічний прорив</w:t>
      </w:r>
      <w:r w:rsidRPr="00793E11">
        <w:rPr>
          <w:rFonts w:asciiTheme="majorBidi" w:hAnsiTheme="majorBidi" w:cstheme="majorBidi"/>
          <w:sz w:val="28"/>
          <w:szCs w:val="28"/>
          <w:lang w:val="uk-UA"/>
        </w:rPr>
        <w:t>.</w:t>
      </w:r>
    </w:p>
    <w:p w14:paraId="4C3C98F6" w14:textId="77777777" w:rsidR="006F432B" w:rsidRPr="00793E11" w:rsidRDefault="006F432B"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У 1980-і роки завдяки розвитку комп'ютерних технологій та спеціальних ефектів трейлери стали більш видовищними. Студії почали інвестувати великі кошти у створення трейлерів, що призвело до появи професійних трейлерних будинків.</w:t>
      </w:r>
    </w:p>
    <w:p w14:paraId="4BC4F799" w14:textId="77777777" w:rsidR="006F432B" w:rsidRPr="00793E11" w:rsidRDefault="006F432B" w:rsidP="00793E11">
      <w:pPr>
        <w:pStyle w:val="a3"/>
        <w:numPr>
          <w:ilvl w:val="0"/>
          <w:numId w:val="7"/>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р</w:t>
      </w:r>
      <w:r w:rsidRPr="00793E11">
        <w:rPr>
          <w:rFonts w:asciiTheme="majorBidi" w:hAnsiTheme="majorBidi" w:cstheme="majorBidi"/>
          <w:sz w:val="28"/>
          <w:szCs w:val="28"/>
        </w:rPr>
        <w:t>озвиток Інтернету</w:t>
      </w:r>
      <w:r w:rsidRPr="00793E11">
        <w:rPr>
          <w:rFonts w:asciiTheme="majorBidi" w:hAnsiTheme="majorBidi" w:cstheme="majorBidi"/>
          <w:sz w:val="28"/>
          <w:szCs w:val="28"/>
          <w:lang w:val="uk-UA"/>
        </w:rPr>
        <w:t>.</w:t>
      </w:r>
    </w:p>
    <w:p w14:paraId="5E5B8771" w14:textId="77777777" w:rsidR="006F432B" w:rsidRPr="00793E11" w:rsidRDefault="006F432B"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З появою Інтернету у 1990-х роках трейлери стали доступними для ширшої аудиторії. Вебсайти, такі як YouTube, дозволили глядачам переглядати трейлери онлайн, що сприяло їх широкому поширенню та вірусному маркетингу.</w:t>
      </w:r>
    </w:p>
    <w:p w14:paraId="7867D23D" w14:textId="77777777" w:rsidR="006F432B" w:rsidRPr="00793E11" w:rsidRDefault="006F432B" w:rsidP="00793E11">
      <w:pPr>
        <w:pStyle w:val="a3"/>
        <w:numPr>
          <w:ilvl w:val="0"/>
          <w:numId w:val="7"/>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с</w:t>
      </w:r>
      <w:r w:rsidRPr="00793E11">
        <w:rPr>
          <w:rFonts w:asciiTheme="majorBidi" w:hAnsiTheme="majorBidi" w:cstheme="majorBidi"/>
          <w:sz w:val="28"/>
          <w:szCs w:val="28"/>
        </w:rPr>
        <w:t>оціальні мережі та вірусний маркетинг</w:t>
      </w:r>
      <w:r w:rsidRPr="00793E11">
        <w:rPr>
          <w:rFonts w:asciiTheme="majorBidi" w:hAnsiTheme="majorBidi" w:cstheme="majorBidi"/>
          <w:sz w:val="28"/>
          <w:szCs w:val="28"/>
          <w:lang w:val="uk-UA"/>
        </w:rPr>
        <w:t>.</w:t>
      </w:r>
    </w:p>
    <w:p w14:paraId="41F96658" w14:textId="77777777" w:rsidR="006F432B" w:rsidRPr="00793E11" w:rsidRDefault="006F432B"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У 2000-х і 2010-х роках соціальні мережі стали важливою платформою для поширення трейлерів. Вірусний маркетинг, який включає розповсюдження трейлерів через соціальні мережі, блоги та інші онлайн-платформи, значно збільшив їх вплив та охоплення.</w:t>
      </w:r>
    </w:p>
    <w:p w14:paraId="17D8254C" w14:textId="77777777" w:rsidR="006F432B" w:rsidRPr="00793E11" w:rsidRDefault="006F432B" w:rsidP="00793E11">
      <w:pPr>
        <w:pStyle w:val="a3"/>
        <w:numPr>
          <w:ilvl w:val="0"/>
          <w:numId w:val="7"/>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і</w:t>
      </w:r>
      <w:r w:rsidRPr="00793E11">
        <w:rPr>
          <w:rFonts w:asciiTheme="majorBidi" w:hAnsiTheme="majorBidi" w:cstheme="majorBidi"/>
          <w:sz w:val="28"/>
          <w:szCs w:val="28"/>
        </w:rPr>
        <w:t>нтерактивні та розширені трейлери</w:t>
      </w:r>
      <w:r w:rsidRPr="00793E11">
        <w:rPr>
          <w:rFonts w:asciiTheme="majorBidi" w:hAnsiTheme="majorBidi" w:cstheme="majorBidi"/>
          <w:sz w:val="28"/>
          <w:szCs w:val="28"/>
          <w:lang w:val="uk-UA"/>
        </w:rPr>
        <w:t>.</w:t>
      </w:r>
    </w:p>
    <w:p w14:paraId="5A1B9A97" w14:textId="77777777" w:rsidR="006F432B" w:rsidRPr="00793E11" w:rsidRDefault="006F432B"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Останнім часом з'явилися інтерактивні трейлери, які дозволяють глядачам взаємодіяти з контентом, вибираючи різні варіанти розвитку подій або отримуючи додаткову інформацію про фільм.</w:t>
      </w:r>
    </w:p>
    <w:p w14:paraId="700685B8" w14:textId="77777777" w:rsidR="006F432B" w:rsidRPr="00793E11" w:rsidRDefault="006F432B" w:rsidP="00793E11">
      <w:pPr>
        <w:spacing w:line="360" w:lineRule="auto"/>
        <w:ind w:firstLine="360"/>
        <w:jc w:val="both"/>
        <w:rPr>
          <w:rFonts w:asciiTheme="majorBidi" w:hAnsiTheme="majorBidi" w:cstheme="majorBidi"/>
          <w:sz w:val="28"/>
          <w:szCs w:val="28"/>
          <w:lang w:val="uk-UA"/>
        </w:rPr>
      </w:pPr>
      <w:r w:rsidRPr="00793E11">
        <w:rPr>
          <w:rFonts w:asciiTheme="majorBidi" w:hAnsiTheme="majorBidi" w:cstheme="majorBidi"/>
          <w:sz w:val="28"/>
          <w:szCs w:val="28"/>
        </w:rPr>
        <w:t xml:space="preserve">Отже, історія виникнення трейлерів демонструє, як цей рекламний інструмент еволюціонував від простих текстових анонсів до складних відеороликів, що використовують новітні технології та креативні підходи. </w:t>
      </w:r>
      <w:r w:rsidRPr="00793E11">
        <w:rPr>
          <w:rFonts w:asciiTheme="majorBidi" w:hAnsiTheme="majorBidi" w:cstheme="majorBidi"/>
          <w:color w:val="000000"/>
          <w:sz w:val="28"/>
          <w:szCs w:val="28"/>
        </w:rPr>
        <w:t>Ця еволюція відображає розвиток кіномистецтва та адаптацію до нових технологій і культурних тенденцій.</w:t>
      </w:r>
      <w:r w:rsidRPr="00793E11">
        <w:rPr>
          <w:rFonts w:asciiTheme="majorBidi" w:hAnsiTheme="majorBidi" w:cstheme="majorBidi"/>
          <w:sz w:val="28"/>
          <w:szCs w:val="28"/>
        </w:rPr>
        <w:t xml:space="preserve"> Розвиток трейлерів відображає загальні тенденції у кінематографії та маркетингу, а також вплив технологічного прогресу на способи комунікації з аудиторією. Сучасні трейлери є важливою </w:t>
      </w:r>
      <w:r w:rsidRPr="00793E11">
        <w:rPr>
          <w:rFonts w:asciiTheme="majorBidi" w:hAnsiTheme="majorBidi" w:cstheme="majorBidi"/>
          <w:sz w:val="28"/>
          <w:szCs w:val="28"/>
        </w:rPr>
        <w:lastRenderedPageBreak/>
        <w:t>частиною кінопромоції, що значно впливають на успіх фільмів у прокаті</w:t>
      </w:r>
      <w:r w:rsidRPr="00793E11">
        <w:rPr>
          <w:rFonts w:asciiTheme="majorBidi" w:hAnsiTheme="majorBidi" w:cstheme="majorBidi"/>
          <w:sz w:val="28"/>
          <w:szCs w:val="28"/>
          <w:lang w:val="uk-UA"/>
        </w:rPr>
        <w:t xml:space="preserve"> та на яку витрачають чималий бюджет</w:t>
      </w:r>
      <w:r w:rsidRPr="00793E11">
        <w:rPr>
          <w:rFonts w:asciiTheme="majorBidi" w:hAnsiTheme="majorBidi" w:cstheme="majorBidi"/>
          <w:sz w:val="28"/>
          <w:szCs w:val="28"/>
        </w:rPr>
        <w:t>.</w:t>
      </w:r>
    </w:p>
    <w:p w14:paraId="4544CF24" w14:textId="77777777" w:rsidR="00B1192D" w:rsidRPr="00793E11" w:rsidRDefault="00B1192D" w:rsidP="00793E11">
      <w:pPr>
        <w:spacing w:line="360" w:lineRule="auto"/>
        <w:jc w:val="both"/>
        <w:rPr>
          <w:rFonts w:asciiTheme="majorBidi" w:hAnsiTheme="majorBidi" w:cstheme="majorBidi"/>
          <w:sz w:val="28"/>
          <w:szCs w:val="28"/>
          <w:lang w:val="uk-UA"/>
        </w:rPr>
      </w:pPr>
    </w:p>
    <w:p w14:paraId="7BCB761C" w14:textId="77777777" w:rsidR="002C2181" w:rsidRPr="00445DF0" w:rsidRDefault="001753F8" w:rsidP="00445DF0">
      <w:pPr>
        <w:spacing w:line="360" w:lineRule="auto"/>
        <w:jc w:val="both"/>
        <w:rPr>
          <w:rFonts w:asciiTheme="majorBidi" w:hAnsiTheme="majorBidi" w:cstheme="majorBidi"/>
          <w:b/>
          <w:bCs/>
          <w:sz w:val="28"/>
          <w:szCs w:val="28"/>
          <w:lang w:val="uk-UA"/>
        </w:rPr>
      </w:pPr>
      <w:r w:rsidRPr="00793E11">
        <w:rPr>
          <w:rFonts w:asciiTheme="majorBidi" w:hAnsiTheme="majorBidi" w:cstheme="majorBidi"/>
          <w:b/>
          <w:bCs/>
          <w:sz w:val="28"/>
          <w:szCs w:val="28"/>
          <w:lang w:val="uk-UA"/>
        </w:rPr>
        <w:t xml:space="preserve">1.2. Класифікація та структурні компоненти </w:t>
      </w:r>
      <w:proofErr w:type="spellStart"/>
      <w:r w:rsidRPr="00793E11">
        <w:rPr>
          <w:rFonts w:asciiTheme="majorBidi" w:hAnsiTheme="majorBidi" w:cstheme="majorBidi"/>
          <w:b/>
          <w:bCs/>
          <w:sz w:val="28"/>
          <w:szCs w:val="28"/>
          <w:lang w:val="uk-UA"/>
        </w:rPr>
        <w:t>кінотрейлерів</w:t>
      </w:r>
      <w:proofErr w:type="spellEnd"/>
    </w:p>
    <w:p w14:paraId="477F0ECD" w14:textId="77777777" w:rsidR="006F432B" w:rsidRPr="002C2181" w:rsidRDefault="006F432B" w:rsidP="00793E11">
      <w:pPr>
        <w:spacing w:line="360" w:lineRule="auto"/>
        <w:ind w:firstLine="708"/>
        <w:rPr>
          <w:rFonts w:asciiTheme="majorBidi" w:hAnsiTheme="majorBidi" w:cstheme="majorBidi"/>
          <w:b/>
          <w:bCs/>
          <w:sz w:val="28"/>
          <w:szCs w:val="28"/>
          <w:u w:val="single"/>
        </w:rPr>
      </w:pPr>
      <w:r w:rsidRPr="002C2181">
        <w:rPr>
          <w:rFonts w:asciiTheme="majorBidi" w:hAnsiTheme="majorBidi" w:cstheme="majorBidi"/>
          <w:b/>
          <w:bCs/>
          <w:sz w:val="28"/>
          <w:szCs w:val="28"/>
          <w:u w:val="single"/>
        </w:rPr>
        <w:t xml:space="preserve"> </w:t>
      </w:r>
      <w:r w:rsidRPr="002C2181">
        <w:rPr>
          <w:rFonts w:asciiTheme="majorBidi" w:hAnsiTheme="majorBidi" w:cstheme="majorBidi"/>
          <w:b/>
          <w:bCs/>
          <w:sz w:val="28"/>
          <w:szCs w:val="28"/>
          <w:u w:val="single"/>
          <w:lang w:val="uk-UA"/>
        </w:rPr>
        <w:t>Класифікація</w:t>
      </w:r>
      <w:r w:rsidRPr="002C2181">
        <w:rPr>
          <w:rFonts w:asciiTheme="majorBidi" w:hAnsiTheme="majorBidi" w:cstheme="majorBidi"/>
          <w:b/>
          <w:bCs/>
          <w:sz w:val="28"/>
          <w:szCs w:val="28"/>
          <w:u w:val="single"/>
        </w:rPr>
        <w:t xml:space="preserve"> трейлерів</w:t>
      </w:r>
    </w:p>
    <w:p w14:paraId="7067A769" w14:textId="77777777" w:rsidR="006F432B" w:rsidRPr="00793E11" w:rsidRDefault="006F432B"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rPr>
        <w:t>Аналізуючи кінематографічну термінологію на прикладі англомовних та українських статей, в залежності від мети, тривалості, контенту та контексту використання, ми визначили такі різновиди трейлерів</w:t>
      </w:r>
      <w:r w:rsidR="00D56101" w:rsidRPr="00793E11">
        <w:rPr>
          <w:rFonts w:asciiTheme="majorBidi" w:hAnsiTheme="majorBidi" w:cstheme="majorBidi"/>
          <w:sz w:val="28"/>
          <w:szCs w:val="28"/>
          <w:lang w:val="uk-UA"/>
        </w:rPr>
        <w:t xml:space="preserve"> </w:t>
      </w:r>
      <w:r w:rsidR="00D56101" w:rsidRPr="00793E11">
        <w:rPr>
          <w:rFonts w:asciiTheme="majorBidi" w:hAnsiTheme="majorBidi" w:cstheme="majorBidi"/>
          <w:sz w:val="28"/>
          <w:szCs w:val="28"/>
        </w:rPr>
        <w:t>[</w:t>
      </w:r>
      <w:r w:rsidR="00D56101" w:rsidRPr="00793E11">
        <w:rPr>
          <w:rFonts w:asciiTheme="majorBidi" w:hAnsiTheme="majorBidi" w:cstheme="majorBidi"/>
          <w:sz w:val="28"/>
          <w:szCs w:val="28"/>
          <w:lang w:val="uk-UA"/>
        </w:rPr>
        <w:t>63, 68</w:t>
      </w:r>
      <w:r w:rsidR="00D56101" w:rsidRPr="00793E11">
        <w:rPr>
          <w:rFonts w:asciiTheme="majorBidi" w:hAnsiTheme="majorBidi" w:cstheme="majorBidi"/>
          <w:sz w:val="28"/>
          <w:szCs w:val="28"/>
        </w:rPr>
        <w:t>]</w:t>
      </w:r>
      <w:r w:rsidRPr="00793E11">
        <w:rPr>
          <w:rFonts w:asciiTheme="majorBidi" w:hAnsiTheme="majorBidi" w:cstheme="majorBidi"/>
          <w:sz w:val="28"/>
          <w:szCs w:val="28"/>
        </w:rPr>
        <w:t xml:space="preserve">. </w:t>
      </w:r>
    </w:p>
    <w:p w14:paraId="538E5849" w14:textId="77777777" w:rsidR="006F432B" w:rsidRPr="002C2181" w:rsidRDefault="006F432B" w:rsidP="00793E11">
      <w:pPr>
        <w:pStyle w:val="a3"/>
        <w:numPr>
          <w:ilvl w:val="0"/>
          <w:numId w:val="9"/>
        </w:numPr>
        <w:spacing w:line="360" w:lineRule="auto"/>
        <w:jc w:val="both"/>
        <w:rPr>
          <w:rFonts w:asciiTheme="majorBidi" w:hAnsiTheme="majorBidi" w:cstheme="majorBidi"/>
          <w:b/>
          <w:bCs/>
          <w:sz w:val="28"/>
          <w:szCs w:val="28"/>
          <w:lang w:val="uk-UA"/>
        </w:rPr>
      </w:pPr>
      <w:r w:rsidRPr="002C2181">
        <w:rPr>
          <w:rFonts w:asciiTheme="majorBidi" w:hAnsiTheme="majorBidi" w:cstheme="majorBidi"/>
          <w:b/>
          <w:bCs/>
          <w:sz w:val="28"/>
          <w:szCs w:val="28"/>
        </w:rPr>
        <w:t>Основні типи трейлерів</w:t>
      </w:r>
      <w:r w:rsidRPr="002C2181">
        <w:rPr>
          <w:rFonts w:asciiTheme="majorBidi" w:hAnsiTheme="majorBidi" w:cstheme="majorBidi"/>
          <w:b/>
          <w:bCs/>
          <w:sz w:val="28"/>
          <w:szCs w:val="28"/>
          <w:lang w:val="uk-UA"/>
        </w:rPr>
        <w:t>:</w:t>
      </w:r>
    </w:p>
    <w:p w14:paraId="16DDCD27" w14:textId="77777777" w:rsidR="006F432B" w:rsidRPr="00793E11" w:rsidRDefault="006F432B" w:rsidP="00793E11">
      <w:pPr>
        <w:pStyle w:val="a3"/>
        <w:numPr>
          <w:ilvl w:val="0"/>
          <w:numId w:val="8"/>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lang w:val="uk-UA"/>
        </w:rPr>
        <w:t>т</w:t>
      </w:r>
      <w:r w:rsidRPr="00793E11">
        <w:rPr>
          <w:rFonts w:asciiTheme="majorBidi" w:hAnsiTheme="majorBidi" w:cstheme="majorBidi"/>
          <w:b/>
          <w:bCs/>
          <w:i/>
          <w:iCs/>
          <w:sz w:val="28"/>
          <w:szCs w:val="28"/>
        </w:rPr>
        <w:t>ізер-трейлер</w:t>
      </w:r>
      <w:r w:rsidRPr="00793E11">
        <w:rPr>
          <w:rFonts w:asciiTheme="majorBidi" w:hAnsiTheme="majorBidi" w:cstheme="majorBidi"/>
          <w:b/>
          <w:bCs/>
          <w:i/>
          <w:iCs/>
          <w:sz w:val="28"/>
          <w:szCs w:val="28"/>
          <w:lang w:val="uk-UA"/>
        </w:rPr>
        <w:sym w:font="Symbol" w:char="F03B"/>
      </w:r>
    </w:p>
    <w:p w14:paraId="56140278"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Тривалість: </w:t>
      </w:r>
      <w:r w:rsidRPr="00793E11">
        <w:rPr>
          <w:rFonts w:asciiTheme="majorBidi" w:hAnsiTheme="majorBidi" w:cstheme="majorBidi"/>
          <w:sz w:val="28"/>
          <w:szCs w:val="28"/>
          <w:lang w:val="uk-UA"/>
        </w:rPr>
        <w:t>з</w:t>
      </w:r>
      <w:r w:rsidRPr="00793E11">
        <w:rPr>
          <w:rFonts w:asciiTheme="majorBidi" w:hAnsiTheme="majorBidi" w:cstheme="majorBidi"/>
          <w:sz w:val="28"/>
          <w:szCs w:val="28"/>
        </w:rPr>
        <w:t>азвичай коротші за традиційні трейлери, тривалістю від 15 секунд до 1 хвилини.</w:t>
      </w:r>
    </w:p>
    <w:p w14:paraId="58AFA35D"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Мета: </w:t>
      </w:r>
      <w:r w:rsidRPr="00793E11">
        <w:rPr>
          <w:rFonts w:asciiTheme="majorBidi" w:hAnsiTheme="majorBidi" w:cstheme="majorBidi"/>
          <w:sz w:val="28"/>
          <w:szCs w:val="28"/>
          <w:lang w:val="uk-UA"/>
        </w:rPr>
        <w:t>в</w:t>
      </w:r>
      <w:r w:rsidRPr="00793E11">
        <w:rPr>
          <w:rFonts w:asciiTheme="majorBidi" w:hAnsiTheme="majorBidi" w:cstheme="majorBidi"/>
          <w:sz w:val="28"/>
          <w:szCs w:val="28"/>
        </w:rPr>
        <w:t>икликати перший інтерес до фільму або серіалу. Тізери зазвичай виходять на ранніх етапах рекламної кампанії.</w:t>
      </w:r>
    </w:p>
    <w:p w14:paraId="651B0498"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Характеристики: </w:t>
      </w:r>
      <w:r w:rsidRPr="00793E11">
        <w:rPr>
          <w:rFonts w:asciiTheme="majorBidi" w:hAnsiTheme="majorBidi" w:cstheme="majorBidi"/>
          <w:sz w:val="28"/>
          <w:szCs w:val="28"/>
          <w:lang w:val="uk-UA"/>
        </w:rPr>
        <w:t>м</w:t>
      </w:r>
      <w:r w:rsidRPr="00793E11">
        <w:rPr>
          <w:rFonts w:asciiTheme="majorBidi" w:hAnsiTheme="majorBidi" w:cstheme="majorBidi"/>
          <w:sz w:val="28"/>
          <w:szCs w:val="28"/>
        </w:rPr>
        <w:t>істять мінімум інформації про сюжет, часто показують лише ключові візуальні елементи або символи, що викликають зацікавленість.</w:t>
      </w:r>
    </w:p>
    <w:p w14:paraId="588C24F1" w14:textId="77777777" w:rsidR="006F432B" w:rsidRPr="00793E11" w:rsidRDefault="006F432B" w:rsidP="00793E11">
      <w:pPr>
        <w:pStyle w:val="a3"/>
        <w:numPr>
          <w:ilvl w:val="0"/>
          <w:numId w:val="8"/>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lang w:val="uk-UA"/>
        </w:rPr>
        <w:t>о</w:t>
      </w:r>
      <w:r w:rsidRPr="00793E11">
        <w:rPr>
          <w:rFonts w:asciiTheme="majorBidi" w:hAnsiTheme="majorBidi" w:cstheme="majorBidi"/>
          <w:b/>
          <w:bCs/>
          <w:i/>
          <w:iCs/>
          <w:sz w:val="28"/>
          <w:szCs w:val="28"/>
        </w:rPr>
        <w:t>фіційний трейлер</w:t>
      </w:r>
      <w:r w:rsidRPr="00793E11">
        <w:rPr>
          <w:rFonts w:asciiTheme="majorBidi" w:hAnsiTheme="majorBidi" w:cstheme="majorBidi"/>
          <w:b/>
          <w:bCs/>
          <w:i/>
          <w:iCs/>
          <w:sz w:val="28"/>
          <w:szCs w:val="28"/>
          <w:lang w:val="uk-UA"/>
        </w:rPr>
        <w:sym w:font="Symbol" w:char="F03B"/>
      </w:r>
    </w:p>
    <w:p w14:paraId="137216B5"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Тривалість: </w:t>
      </w:r>
      <w:r w:rsidRPr="00793E11">
        <w:rPr>
          <w:rFonts w:asciiTheme="majorBidi" w:hAnsiTheme="majorBidi" w:cstheme="majorBidi"/>
          <w:sz w:val="28"/>
          <w:szCs w:val="28"/>
          <w:lang w:val="uk-UA"/>
        </w:rPr>
        <w:t>з</w:t>
      </w:r>
      <w:r w:rsidRPr="00793E11">
        <w:rPr>
          <w:rFonts w:asciiTheme="majorBidi" w:hAnsiTheme="majorBidi" w:cstheme="majorBidi"/>
          <w:sz w:val="28"/>
          <w:szCs w:val="28"/>
        </w:rPr>
        <w:t>азвичай від 1 до 3 хвилин.</w:t>
      </w:r>
    </w:p>
    <w:p w14:paraId="1ADDD979"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Мета: </w:t>
      </w:r>
      <w:r w:rsidRPr="00793E11">
        <w:rPr>
          <w:rFonts w:asciiTheme="majorBidi" w:hAnsiTheme="majorBidi" w:cstheme="majorBidi"/>
          <w:sz w:val="28"/>
          <w:szCs w:val="28"/>
          <w:lang w:val="uk-UA"/>
        </w:rPr>
        <w:t>н</w:t>
      </w:r>
      <w:r w:rsidRPr="00793E11">
        <w:rPr>
          <w:rFonts w:asciiTheme="majorBidi" w:hAnsiTheme="majorBidi" w:cstheme="majorBidi"/>
          <w:sz w:val="28"/>
          <w:szCs w:val="28"/>
        </w:rPr>
        <w:t>адати глядачам більш повне уявлення про сюжет, персонажів і атмосферу фільму.</w:t>
      </w:r>
    </w:p>
    <w:p w14:paraId="4BECC7E1"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Характеристики: </w:t>
      </w:r>
      <w:r w:rsidRPr="00793E11">
        <w:rPr>
          <w:rFonts w:asciiTheme="majorBidi" w:hAnsiTheme="majorBidi" w:cstheme="majorBidi"/>
          <w:sz w:val="28"/>
          <w:szCs w:val="28"/>
          <w:lang w:val="uk-UA"/>
        </w:rPr>
        <w:t>в</w:t>
      </w:r>
      <w:r w:rsidRPr="00793E11">
        <w:rPr>
          <w:rFonts w:asciiTheme="majorBidi" w:hAnsiTheme="majorBidi" w:cstheme="majorBidi"/>
          <w:sz w:val="28"/>
          <w:szCs w:val="28"/>
        </w:rPr>
        <w:t>ключають уривки з фільму, діалоги, музику, що відображають основні сюжетні лінії та ключові моменти.</w:t>
      </w:r>
    </w:p>
    <w:p w14:paraId="55BCE32C" w14:textId="77777777" w:rsidR="006F432B" w:rsidRPr="00793E11" w:rsidRDefault="006F432B" w:rsidP="00793E11">
      <w:pPr>
        <w:pStyle w:val="a3"/>
        <w:numPr>
          <w:ilvl w:val="0"/>
          <w:numId w:val="8"/>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rPr>
        <w:t>ТБ-спот</w:t>
      </w:r>
      <w:r w:rsidR="00445DF0">
        <w:rPr>
          <w:rFonts w:asciiTheme="majorBidi" w:hAnsiTheme="majorBidi" w:cstheme="majorBidi"/>
          <w:b/>
          <w:bCs/>
          <w:i/>
          <w:iCs/>
          <w:sz w:val="28"/>
          <w:szCs w:val="28"/>
          <w:lang w:val="uk-UA"/>
        </w:rPr>
        <w:t xml:space="preserve"> </w:t>
      </w:r>
      <w:r w:rsidR="00F6100E" w:rsidRPr="00793E11">
        <w:rPr>
          <w:rFonts w:asciiTheme="majorBidi" w:hAnsiTheme="majorBidi" w:cstheme="majorBidi"/>
          <w:b/>
          <w:bCs/>
          <w:i/>
          <w:iCs/>
          <w:sz w:val="28"/>
          <w:szCs w:val="28"/>
          <w:lang w:val="uk-UA"/>
        </w:rPr>
        <w:t>(</w:t>
      </w:r>
      <w:r w:rsidR="00F6100E" w:rsidRPr="00793E11">
        <w:rPr>
          <w:rFonts w:asciiTheme="majorBidi" w:hAnsiTheme="majorBidi" w:cstheme="majorBidi"/>
          <w:b/>
          <w:bCs/>
          <w:i/>
          <w:iCs/>
          <w:sz w:val="28"/>
          <w:szCs w:val="28"/>
        </w:rPr>
        <w:t>телевізійний спот) — це короткий рекламний ролик, який транслюється по телевізору.</w:t>
      </w:r>
      <w:r w:rsidRPr="00793E11">
        <w:rPr>
          <w:rFonts w:asciiTheme="majorBidi" w:hAnsiTheme="majorBidi" w:cstheme="majorBidi"/>
          <w:b/>
          <w:bCs/>
          <w:i/>
          <w:iCs/>
          <w:sz w:val="28"/>
          <w:szCs w:val="28"/>
          <w:lang w:val="uk-UA"/>
        </w:rPr>
        <w:sym w:font="Symbol" w:char="F03B"/>
      </w:r>
    </w:p>
    <w:p w14:paraId="4A63E00E"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Тривалість: </w:t>
      </w:r>
      <w:r w:rsidRPr="00793E11">
        <w:rPr>
          <w:rFonts w:asciiTheme="majorBidi" w:hAnsiTheme="majorBidi" w:cstheme="majorBidi"/>
          <w:sz w:val="28"/>
          <w:szCs w:val="28"/>
          <w:lang w:val="uk-UA"/>
        </w:rPr>
        <w:t>в</w:t>
      </w:r>
      <w:r w:rsidRPr="00793E11">
        <w:rPr>
          <w:rFonts w:asciiTheme="majorBidi" w:hAnsiTheme="majorBidi" w:cstheme="majorBidi"/>
          <w:sz w:val="28"/>
          <w:szCs w:val="28"/>
        </w:rPr>
        <w:t>ід 15 до 30 секунд.</w:t>
      </w:r>
    </w:p>
    <w:p w14:paraId="74976774"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Мета: </w:t>
      </w:r>
      <w:r w:rsidRPr="00793E11">
        <w:rPr>
          <w:rFonts w:asciiTheme="majorBidi" w:hAnsiTheme="majorBidi" w:cstheme="majorBidi"/>
          <w:sz w:val="28"/>
          <w:szCs w:val="28"/>
          <w:lang w:val="uk-UA"/>
        </w:rPr>
        <w:t>ш</w:t>
      </w:r>
      <w:r w:rsidRPr="00793E11">
        <w:rPr>
          <w:rFonts w:asciiTheme="majorBidi" w:hAnsiTheme="majorBidi" w:cstheme="majorBidi"/>
          <w:sz w:val="28"/>
          <w:szCs w:val="28"/>
        </w:rPr>
        <w:t>видко зацікавити глядачів та залучити їх до перегляду фільму через телебачення.</w:t>
      </w:r>
    </w:p>
    <w:p w14:paraId="6F68BC55"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Характеристики: </w:t>
      </w:r>
      <w:r w:rsidRPr="00793E11">
        <w:rPr>
          <w:rFonts w:asciiTheme="majorBidi" w:hAnsiTheme="majorBidi" w:cstheme="majorBidi"/>
          <w:sz w:val="28"/>
          <w:szCs w:val="28"/>
          <w:lang w:val="uk-UA"/>
        </w:rPr>
        <w:t>к</w:t>
      </w:r>
      <w:r w:rsidRPr="00793E11">
        <w:rPr>
          <w:rFonts w:asciiTheme="majorBidi" w:hAnsiTheme="majorBidi" w:cstheme="majorBidi"/>
          <w:sz w:val="28"/>
          <w:szCs w:val="28"/>
        </w:rPr>
        <w:t>онцентрований контент, що включає найбільш динамічні та привабливі моменти фільму.</w:t>
      </w:r>
    </w:p>
    <w:p w14:paraId="200DF800" w14:textId="77777777" w:rsidR="006F432B" w:rsidRPr="00793E11" w:rsidRDefault="006F432B" w:rsidP="00793E11">
      <w:pPr>
        <w:pStyle w:val="a3"/>
        <w:numPr>
          <w:ilvl w:val="0"/>
          <w:numId w:val="8"/>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lang w:val="uk-UA"/>
        </w:rPr>
        <w:t>і</w:t>
      </w:r>
      <w:r w:rsidRPr="00793E11">
        <w:rPr>
          <w:rFonts w:asciiTheme="majorBidi" w:hAnsiTheme="majorBidi" w:cstheme="majorBidi"/>
          <w:b/>
          <w:bCs/>
          <w:i/>
          <w:iCs/>
          <w:sz w:val="28"/>
          <w:szCs w:val="28"/>
        </w:rPr>
        <w:t>нтернет-трейлер</w:t>
      </w:r>
      <w:r w:rsidRPr="00793E11">
        <w:rPr>
          <w:rFonts w:asciiTheme="majorBidi" w:hAnsiTheme="majorBidi" w:cstheme="majorBidi"/>
          <w:b/>
          <w:bCs/>
          <w:i/>
          <w:iCs/>
          <w:sz w:val="28"/>
          <w:szCs w:val="28"/>
          <w:lang w:val="uk-UA"/>
        </w:rPr>
        <w:sym w:font="Symbol" w:char="F03B"/>
      </w:r>
    </w:p>
    <w:p w14:paraId="52EFD9DC"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lastRenderedPageBreak/>
        <w:t xml:space="preserve">Тривалість: </w:t>
      </w:r>
      <w:r w:rsidRPr="00793E11">
        <w:rPr>
          <w:rFonts w:asciiTheme="majorBidi" w:hAnsiTheme="majorBidi" w:cstheme="majorBidi"/>
          <w:sz w:val="28"/>
          <w:szCs w:val="28"/>
          <w:lang w:val="uk-UA"/>
        </w:rPr>
        <w:t>м</w:t>
      </w:r>
      <w:r w:rsidRPr="00793E11">
        <w:rPr>
          <w:rFonts w:asciiTheme="majorBidi" w:hAnsiTheme="majorBidi" w:cstheme="majorBidi"/>
          <w:sz w:val="28"/>
          <w:szCs w:val="28"/>
        </w:rPr>
        <w:t>оже варіюватися, але зазвичай довший, ніж ТБ-спот.</w:t>
      </w:r>
    </w:p>
    <w:p w14:paraId="5685C029"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Мета: </w:t>
      </w:r>
      <w:r w:rsidRPr="00793E11">
        <w:rPr>
          <w:rFonts w:asciiTheme="majorBidi" w:hAnsiTheme="majorBidi" w:cstheme="majorBidi"/>
          <w:sz w:val="28"/>
          <w:szCs w:val="28"/>
          <w:lang w:val="uk-UA"/>
        </w:rPr>
        <w:t>п</w:t>
      </w:r>
      <w:r w:rsidRPr="00793E11">
        <w:rPr>
          <w:rFonts w:asciiTheme="majorBidi" w:hAnsiTheme="majorBidi" w:cstheme="majorBidi"/>
          <w:sz w:val="28"/>
          <w:szCs w:val="28"/>
        </w:rPr>
        <w:t>оширення через Інтернет та соціальні мережі для залучення онлайн-аудиторії.</w:t>
      </w:r>
    </w:p>
    <w:p w14:paraId="6429CCAB"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Характеристики: </w:t>
      </w:r>
      <w:r w:rsidRPr="00793E11">
        <w:rPr>
          <w:rFonts w:asciiTheme="majorBidi" w:hAnsiTheme="majorBidi" w:cstheme="majorBidi"/>
          <w:sz w:val="28"/>
          <w:szCs w:val="28"/>
          <w:lang w:val="uk-UA"/>
        </w:rPr>
        <w:t>м</w:t>
      </w:r>
      <w:r w:rsidRPr="00793E11">
        <w:rPr>
          <w:rFonts w:asciiTheme="majorBidi" w:hAnsiTheme="majorBidi" w:cstheme="majorBidi"/>
          <w:sz w:val="28"/>
          <w:szCs w:val="28"/>
        </w:rPr>
        <w:t>оже містити додатковий контент або ексклюзивні кадри, щоб привернути увагу користувачів Інтернету.</w:t>
      </w:r>
    </w:p>
    <w:p w14:paraId="329DABEA" w14:textId="77777777" w:rsidR="006F432B" w:rsidRPr="002C2181" w:rsidRDefault="006F432B" w:rsidP="00793E11">
      <w:pPr>
        <w:pStyle w:val="a3"/>
        <w:numPr>
          <w:ilvl w:val="0"/>
          <w:numId w:val="9"/>
        </w:numPr>
        <w:spacing w:line="360" w:lineRule="auto"/>
        <w:jc w:val="both"/>
        <w:rPr>
          <w:rFonts w:asciiTheme="majorBidi" w:hAnsiTheme="majorBidi" w:cstheme="majorBidi"/>
          <w:b/>
          <w:bCs/>
          <w:sz w:val="28"/>
          <w:szCs w:val="28"/>
        </w:rPr>
      </w:pPr>
      <w:r w:rsidRPr="002C2181">
        <w:rPr>
          <w:rFonts w:asciiTheme="majorBidi" w:hAnsiTheme="majorBidi" w:cstheme="majorBidi"/>
          <w:b/>
          <w:bCs/>
          <w:sz w:val="28"/>
          <w:szCs w:val="28"/>
        </w:rPr>
        <w:t>Специфічні види трейлерів</w:t>
      </w:r>
      <w:r w:rsidRPr="002C2181">
        <w:rPr>
          <w:rFonts w:asciiTheme="majorBidi" w:hAnsiTheme="majorBidi" w:cstheme="majorBidi"/>
          <w:b/>
          <w:bCs/>
          <w:sz w:val="28"/>
          <w:szCs w:val="28"/>
          <w:lang w:val="uk-UA"/>
        </w:rPr>
        <w:t>:</w:t>
      </w:r>
    </w:p>
    <w:p w14:paraId="65D90A25" w14:textId="77777777" w:rsidR="006F432B" w:rsidRPr="00793E11" w:rsidRDefault="006F432B" w:rsidP="00793E11">
      <w:pPr>
        <w:pStyle w:val="a3"/>
        <w:numPr>
          <w:ilvl w:val="0"/>
          <w:numId w:val="8"/>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lang w:val="uk-UA"/>
        </w:rPr>
        <w:t>т</w:t>
      </w:r>
      <w:r w:rsidRPr="00793E11">
        <w:rPr>
          <w:rFonts w:asciiTheme="majorBidi" w:hAnsiTheme="majorBidi" w:cstheme="majorBidi"/>
          <w:b/>
          <w:bCs/>
          <w:i/>
          <w:iCs/>
          <w:sz w:val="28"/>
          <w:szCs w:val="28"/>
        </w:rPr>
        <w:t>рейлер-тизер для фестивалів</w:t>
      </w:r>
      <w:r w:rsidRPr="00793E11">
        <w:rPr>
          <w:rFonts w:asciiTheme="majorBidi" w:hAnsiTheme="majorBidi" w:cstheme="majorBidi"/>
          <w:b/>
          <w:bCs/>
          <w:i/>
          <w:iCs/>
          <w:sz w:val="28"/>
          <w:szCs w:val="28"/>
          <w:lang w:val="uk-UA"/>
        </w:rPr>
        <w:sym w:font="Symbol" w:char="F03B"/>
      </w:r>
    </w:p>
    <w:p w14:paraId="52671AFC"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Тривалість: </w:t>
      </w:r>
      <w:r w:rsidRPr="00793E11">
        <w:rPr>
          <w:rFonts w:asciiTheme="majorBidi" w:hAnsiTheme="majorBidi" w:cstheme="majorBidi"/>
          <w:sz w:val="28"/>
          <w:szCs w:val="28"/>
          <w:lang w:val="uk-UA"/>
        </w:rPr>
        <w:t>в</w:t>
      </w:r>
      <w:r w:rsidRPr="00793E11">
        <w:rPr>
          <w:rFonts w:asciiTheme="majorBidi" w:hAnsiTheme="majorBidi" w:cstheme="majorBidi"/>
          <w:sz w:val="28"/>
          <w:szCs w:val="28"/>
        </w:rPr>
        <w:t>ід 30 секунд до 2 хвилин.</w:t>
      </w:r>
    </w:p>
    <w:p w14:paraId="588324D0"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Мета: </w:t>
      </w:r>
      <w:r w:rsidRPr="00793E11">
        <w:rPr>
          <w:rFonts w:asciiTheme="majorBidi" w:hAnsiTheme="majorBidi" w:cstheme="majorBidi"/>
          <w:sz w:val="28"/>
          <w:szCs w:val="28"/>
          <w:lang w:val="uk-UA"/>
        </w:rPr>
        <w:t>п</w:t>
      </w:r>
      <w:r w:rsidRPr="00793E11">
        <w:rPr>
          <w:rFonts w:asciiTheme="majorBidi" w:hAnsiTheme="majorBidi" w:cstheme="majorBidi"/>
          <w:sz w:val="28"/>
          <w:szCs w:val="28"/>
        </w:rPr>
        <w:t>редставити фільм на кінофестивалях і залучити увагу критиків та глядачів.</w:t>
      </w:r>
    </w:p>
    <w:p w14:paraId="3A2835A6"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Характеристики: </w:t>
      </w:r>
      <w:r w:rsidRPr="00793E11">
        <w:rPr>
          <w:rFonts w:asciiTheme="majorBidi" w:hAnsiTheme="majorBidi" w:cstheme="majorBidi"/>
          <w:sz w:val="28"/>
          <w:szCs w:val="28"/>
          <w:lang w:val="uk-UA"/>
        </w:rPr>
        <w:t>ч</w:t>
      </w:r>
      <w:r w:rsidRPr="00793E11">
        <w:rPr>
          <w:rFonts w:asciiTheme="majorBidi" w:hAnsiTheme="majorBidi" w:cstheme="majorBidi"/>
          <w:sz w:val="28"/>
          <w:szCs w:val="28"/>
        </w:rPr>
        <w:t>асто фокусуються на художніх аспектах фільму, акторах та режисерах, які вже мають визнання.</w:t>
      </w:r>
    </w:p>
    <w:p w14:paraId="339F0556" w14:textId="77777777" w:rsidR="006F432B" w:rsidRPr="00793E11" w:rsidRDefault="006F432B" w:rsidP="00793E11">
      <w:pPr>
        <w:pStyle w:val="a3"/>
        <w:numPr>
          <w:ilvl w:val="0"/>
          <w:numId w:val="8"/>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lang w:val="uk-UA"/>
        </w:rPr>
        <w:t>т</w:t>
      </w:r>
      <w:r w:rsidRPr="00793E11">
        <w:rPr>
          <w:rFonts w:asciiTheme="majorBidi" w:hAnsiTheme="majorBidi" w:cstheme="majorBidi"/>
          <w:b/>
          <w:bCs/>
          <w:i/>
          <w:iCs/>
          <w:sz w:val="28"/>
          <w:szCs w:val="28"/>
        </w:rPr>
        <w:t>рейлер для соціальних мереж</w:t>
      </w:r>
      <w:r w:rsidRPr="00793E11">
        <w:rPr>
          <w:rFonts w:asciiTheme="majorBidi" w:hAnsiTheme="majorBidi" w:cstheme="majorBidi"/>
          <w:b/>
          <w:bCs/>
          <w:i/>
          <w:iCs/>
          <w:sz w:val="28"/>
          <w:szCs w:val="28"/>
          <w:lang w:val="uk-UA"/>
        </w:rPr>
        <w:sym w:font="Symbol" w:char="F03B"/>
      </w:r>
    </w:p>
    <w:p w14:paraId="769C7A86"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Тривалість: </w:t>
      </w:r>
      <w:r w:rsidRPr="00793E11">
        <w:rPr>
          <w:rFonts w:asciiTheme="majorBidi" w:hAnsiTheme="majorBidi" w:cstheme="majorBidi"/>
          <w:sz w:val="28"/>
          <w:szCs w:val="28"/>
          <w:lang w:val="uk-UA"/>
        </w:rPr>
        <w:t>в</w:t>
      </w:r>
      <w:r w:rsidRPr="00793E11">
        <w:rPr>
          <w:rFonts w:asciiTheme="majorBidi" w:hAnsiTheme="majorBidi" w:cstheme="majorBidi"/>
          <w:sz w:val="28"/>
          <w:szCs w:val="28"/>
        </w:rPr>
        <w:t>ід 10 до 60 секунд.</w:t>
      </w:r>
    </w:p>
    <w:p w14:paraId="6C154F0D"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Мета: </w:t>
      </w:r>
      <w:r w:rsidRPr="00793E11">
        <w:rPr>
          <w:rFonts w:asciiTheme="majorBidi" w:hAnsiTheme="majorBidi" w:cstheme="majorBidi"/>
          <w:sz w:val="28"/>
          <w:szCs w:val="28"/>
          <w:lang w:val="uk-UA"/>
        </w:rPr>
        <w:t>ш</w:t>
      </w:r>
      <w:r w:rsidRPr="00793E11">
        <w:rPr>
          <w:rFonts w:asciiTheme="majorBidi" w:hAnsiTheme="majorBidi" w:cstheme="majorBidi"/>
          <w:sz w:val="28"/>
          <w:szCs w:val="28"/>
        </w:rPr>
        <w:t>видко зацікавити користувачів соціальних мереж та стимулювати їх до поширення контенту.</w:t>
      </w:r>
    </w:p>
    <w:p w14:paraId="0886A6FA"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Характеристики: </w:t>
      </w:r>
      <w:r w:rsidRPr="00793E11">
        <w:rPr>
          <w:rFonts w:asciiTheme="majorBidi" w:hAnsiTheme="majorBidi" w:cstheme="majorBidi"/>
          <w:sz w:val="28"/>
          <w:szCs w:val="28"/>
          <w:lang w:val="uk-UA"/>
        </w:rPr>
        <w:t>к</w:t>
      </w:r>
      <w:r w:rsidRPr="00793E11">
        <w:rPr>
          <w:rFonts w:asciiTheme="majorBidi" w:hAnsiTheme="majorBidi" w:cstheme="majorBidi"/>
          <w:sz w:val="28"/>
          <w:szCs w:val="28"/>
        </w:rPr>
        <w:t>ороткі, динамічні ролики з акцентом на візуальні та аудіо ефекти, які добре підходять для платформ, як Instagram, Twitter та TikTok.</w:t>
      </w:r>
    </w:p>
    <w:p w14:paraId="30C08509" w14:textId="77777777" w:rsidR="006F432B" w:rsidRPr="00793E11" w:rsidRDefault="006F432B" w:rsidP="00793E11">
      <w:pPr>
        <w:pStyle w:val="a3"/>
        <w:numPr>
          <w:ilvl w:val="0"/>
          <w:numId w:val="8"/>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lang w:val="uk-UA"/>
        </w:rPr>
        <w:t>р</w:t>
      </w:r>
      <w:r w:rsidRPr="00793E11">
        <w:rPr>
          <w:rFonts w:asciiTheme="majorBidi" w:hAnsiTheme="majorBidi" w:cstheme="majorBidi"/>
          <w:b/>
          <w:bCs/>
          <w:i/>
          <w:iCs/>
          <w:sz w:val="28"/>
          <w:szCs w:val="28"/>
        </w:rPr>
        <w:t>етроспективний трейлер</w:t>
      </w:r>
      <w:r w:rsidRPr="00793E11">
        <w:rPr>
          <w:rFonts w:asciiTheme="majorBidi" w:hAnsiTheme="majorBidi" w:cstheme="majorBidi"/>
          <w:b/>
          <w:bCs/>
          <w:i/>
          <w:iCs/>
          <w:sz w:val="28"/>
          <w:szCs w:val="28"/>
          <w:lang w:val="uk-UA"/>
        </w:rPr>
        <w:sym w:font="Symbol" w:char="F03B"/>
      </w:r>
    </w:p>
    <w:p w14:paraId="64BC774B"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Тривалість: </w:t>
      </w:r>
      <w:r w:rsidRPr="00793E11">
        <w:rPr>
          <w:rFonts w:asciiTheme="majorBidi" w:hAnsiTheme="majorBidi" w:cstheme="majorBidi"/>
          <w:sz w:val="28"/>
          <w:szCs w:val="28"/>
          <w:lang w:val="uk-UA"/>
        </w:rPr>
        <w:t>з</w:t>
      </w:r>
      <w:r w:rsidRPr="00793E11">
        <w:rPr>
          <w:rFonts w:asciiTheme="majorBidi" w:hAnsiTheme="majorBidi" w:cstheme="majorBidi"/>
          <w:sz w:val="28"/>
          <w:szCs w:val="28"/>
        </w:rPr>
        <w:t>азвичай до 2 хвилин.</w:t>
      </w:r>
    </w:p>
    <w:p w14:paraId="2D396DF6"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Мета: </w:t>
      </w:r>
      <w:r w:rsidRPr="00793E11">
        <w:rPr>
          <w:rFonts w:asciiTheme="majorBidi" w:hAnsiTheme="majorBidi" w:cstheme="majorBidi"/>
          <w:sz w:val="28"/>
          <w:szCs w:val="28"/>
          <w:lang w:val="uk-UA"/>
        </w:rPr>
        <w:t>р</w:t>
      </w:r>
      <w:r w:rsidRPr="00793E11">
        <w:rPr>
          <w:rFonts w:asciiTheme="majorBidi" w:hAnsiTheme="majorBidi" w:cstheme="majorBidi"/>
          <w:sz w:val="28"/>
          <w:szCs w:val="28"/>
        </w:rPr>
        <w:t>екламувати перевипуски класичних фільмів або спеціальні покази.</w:t>
      </w:r>
    </w:p>
    <w:p w14:paraId="0F3C378F"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Характеристики: </w:t>
      </w:r>
      <w:r w:rsidRPr="00793E11">
        <w:rPr>
          <w:rFonts w:asciiTheme="majorBidi" w:hAnsiTheme="majorBidi" w:cstheme="majorBidi"/>
          <w:sz w:val="28"/>
          <w:szCs w:val="28"/>
          <w:lang w:val="uk-UA"/>
        </w:rPr>
        <w:t>в</w:t>
      </w:r>
      <w:r w:rsidRPr="00793E11">
        <w:rPr>
          <w:rFonts w:asciiTheme="majorBidi" w:hAnsiTheme="majorBidi" w:cstheme="majorBidi"/>
          <w:sz w:val="28"/>
          <w:szCs w:val="28"/>
        </w:rPr>
        <w:t>ключають сцени з оригінального фільму, інтерв'ю з творцями та акторами, а також додатковий матеріал.</w:t>
      </w:r>
    </w:p>
    <w:p w14:paraId="142C1D7A" w14:textId="77777777" w:rsidR="006F432B" w:rsidRPr="00793E11" w:rsidRDefault="006F432B" w:rsidP="00793E11">
      <w:pPr>
        <w:pStyle w:val="a3"/>
        <w:numPr>
          <w:ilvl w:val="0"/>
          <w:numId w:val="8"/>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lang w:val="uk-UA"/>
        </w:rPr>
        <w:t>к</w:t>
      </w:r>
      <w:r w:rsidRPr="00793E11">
        <w:rPr>
          <w:rFonts w:asciiTheme="majorBidi" w:hAnsiTheme="majorBidi" w:cstheme="majorBidi"/>
          <w:b/>
          <w:bCs/>
          <w:i/>
          <w:iCs/>
          <w:sz w:val="28"/>
          <w:szCs w:val="28"/>
        </w:rPr>
        <w:t>онцепт-трейлер</w:t>
      </w:r>
      <w:r w:rsidRPr="00793E11">
        <w:rPr>
          <w:rFonts w:asciiTheme="majorBidi" w:hAnsiTheme="majorBidi" w:cstheme="majorBidi"/>
          <w:b/>
          <w:bCs/>
          <w:i/>
          <w:iCs/>
          <w:sz w:val="28"/>
          <w:szCs w:val="28"/>
          <w:lang w:val="uk-UA"/>
        </w:rPr>
        <w:sym w:font="Symbol" w:char="F03B"/>
      </w:r>
    </w:p>
    <w:p w14:paraId="7B739175"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Тривалість: </w:t>
      </w:r>
      <w:r w:rsidRPr="00793E11">
        <w:rPr>
          <w:rFonts w:asciiTheme="majorBidi" w:hAnsiTheme="majorBidi" w:cstheme="majorBidi"/>
          <w:sz w:val="28"/>
          <w:szCs w:val="28"/>
          <w:lang w:val="uk-UA"/>
        </w:rPr>
        <w:t>з</w:t>
      </w:r>
      <w:r w:rsidRPr="00793E11">
        <w:rPr>
          <w:rFonts w:asciiTheme="majorBidi" w:hAnsiTheme="majorBidi" w:cstheme="majorBidi"/>
          <w:sz w:val="28"/>
          <w:szCs w:val="28"/>
        </w:rPr>
        <w:t>азвичай короткі, до 1 хвилини.</w:t>
      </w:r>
    </w:p>
    <w:p w14:paraId="1BA021ED"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Мета: </w:t>
      </w:r>
      <w:r w:rsidRPr="00793E11">
        <w:rPr>
          <w:rFonts w:asciiTheme="majorBidi" w:hAnsiTheme="majorBidi" w:cstheme="majorBidi"/>
          <w:sz w:val="28"/>
          <w:szCs w:val="28"/>
          <w:lang w:val="uk-UA"/>
        </w:rPr>
        <w:t>п</w:t>
      </w:r>
      <w:r w:rsidRPr="00793E11">
        <w:rPr>
          <w:rFonts w:asciiTheme="majorBidi" w:hAnsiTheme="majorBidi" w:cstheme="majorBidi"/>
          <w:sz w:val="28"/>
          <w:szCs w:val="28"/>
        </w:rPr>
        <w:t>редставити концепцію або ідею фільму, часто використовуються на ранніх етапах виробництва для залучення інвесторів.</w:t>
      </w:r>
    </w:p>
    <w:p w14:paraId="694254A4" w14:textId="77777777" w:rsidR="006F432B" w:rsidRPr="00793E11" w:rsidRDefault="006F432B"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Характеристики: </w:t>
      </w:r>
      <w:r w:rsidRPr="00793E11">
        <w:rPr>
          <w:rFonts w:asciiTheme="majorBidi" w:hAnsiTheme="majorBidi" w:cstheme="majorBidi"/>
          <w:sz w:val="28"/>
          <w:szCs w:val="28"/>
          <w:lang w:val="uk-UA"/>
        </w:rPr>
        <w:t>м</w:t>
      </w:r>
      <w:r w:rsidRPr="00793E11">
        <w:rPr>
          <w:rFonts w:asciiTheme="majorBidi" w:hAnsiTheme="majorBidi" w:cstheme="majorBidi"/>
          <w:sz w:val="28"/>
          <w:szCs w:val="28"/>
        </w:rPr>
        <w:t>істять анімації, стор</w:t>
      </w:r>
      <w:r w:rsidR="009517CE">
        <w:rPr>
          <w:rFonts w:asciiTheme="majorBidi" w:hAnsiTheme="majorBidi" w:cstheme="majorBidi"/>
          <w:sz w:val="28"/>
          <w:szCs w:val="28"/>
          <w:lang w:val="uk-UA"/>
        </w:rPr>
        <w:t>і</w:t>
      </w:r>
      <w:r w:rsidRPr="00793E11">
        <w:rPr>
          <w:rFonts w:asciiTheme="majorBidi" w:hAnsiTheme="majorBidi" w:cstheme="majorBidi"/>
          <w:sz w:val="28"/>
          <w:szCs w:val="28"/>
        </w:rPr>
        <w:t>борди або спеціально зняті кадри, що відображають основну ідею проекту.</w:t>
      </w:r>
    </w:p>
    <w:p w14:paraId="30B605B9" w14:textId="77777777" w:rsidR="006F432B" w:rsidRPr="002C2181" w:rsidRDefault="006F432B" w:rsidP="002C218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rPr>
        <w:lastRenderedPageBreak/>
        <w:t>Типологія трейлерів дозволяє кіновиробникам та маркетологам обирати найбільш відповідний формат для просування своїх продуктів. Кожен тип трейлера має свої унікальні характеристики та мету, що робить його ефективним інструментом для залучення різних сегментів аудиторії. Від тізерів до офіційних трейлерів і спеціалізованих роликів для соціальних мереж, кожен формат відіграє важливу роль у створенні інтриги та стимулюванні інтересу до фільмів і серіалів.</w:t>
      </w:r>
    </w:p>
    <w:p w14:paraId="5206647F" w14:textId="77777777" w:rsidR="006F432B" w:rsidRPr="002C2181" w:rsidRDefault="006F432B" w:rsidP="00793E11">
      <w:pPr>
        <w:spacing w:line="360" w:lineRule="auto"/>
        <w:ind w:firstLine="708"/>
        <w:rPr>
          <w:rFonts w:asciiTheme="majorBidi" w:hAnsiTheme="majorBidi" w:cstheme="majorBidi"/>
          <w:b/>
          <w:bCs/>
          <w:sz w:val="28"/>
          <w:szCs w:val="28"/>
          <w:u w:val="single"/>
        </w:rPr>
      </w:pPr>
      <w:r w:rsidRPr="002C2181">
        <w:rPr>
          <w:rFonts w:asciiTheme="majorBidi" w:hAnsiTheme="majorBidi" w:cstheme="majorBidi"/>
          <w:b/>
          <w:bCs/>
          <w:sz w:val="28"/>
          <w:szCs w:val="28"/>
          <w:u w:val="single"/>
        </w:rPr>
        <w:t>Компоненти структури трейлера</w:t>
      </w:r>
    </w:p>
    <w:p w14:paraId="5A4A3141" w14:textId="77777777" w:rsidR="006F432B" w:rsidRPr="00793E11" w:rsidRDefault="006F432B"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Структура трейлера є ключовим фактором, що визначає його ефективність як рекламного інструменту. Правильно сконструйований трейлер може зацікавити аудиторію, передати основні моменти фільму та мотивувати глядачів переглянути повну версію. Компоненти структури трейлера включають в себе різні елементи, які разом створюють цілісний рекламний продукт.</w:t>
      </w:r>
    </w:p>
    <w:p w14:paraId="6B5071A3" w14:textId="77777777" w:rsidR="006F432B" w:rsidRPr="00793E11" w:rsidRDefault="006F432B"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rPr>
        <w:t>Основні компоненти трейлера є</w:t>
      </w:r>
      <w:r w:rsidR="00D56101" w:rsidRPr="00793E11">
        <w:rPr>
          <w:rFonts w:asciiTheme="majorBidi" w:hAnsiTheme="majorBidi" w:cstheme="majorBidi"/>
          <w:sz w:val="28"/>
          <w:szCs w:val="28"/>
          <w:lang w:val="uk-UA"/>
        </w:rPr>
        <w:t xml:space="preserve"> </w:t>
      </w:r>
      <w:r w:rsidR="00D56101" w:rsidRPr="00793E11">
        <w:rPr>
          <w:rFonts w:asciiTheme="majorBidi" w:hAnsiTheme="majorBidi" w:cstheme="majorBidi"/>
          <w:sz w:val="28"/>
          <w:szCs w:val="28"/>
        </w:rPr>
        <w:t>[</w:t>
      </w:r>
      <w:r w:rsidR="00D56101" w:rsidRPr="00793E11">
        <w:rPr>
          <w:rFonts w:asciiTheme="majorBidi" w:hAnsiTheme="majorBidi" w:cstheme="majorBidi"/>
          <w:sz w:val="28"/>
          <w:szCs w:val="28"/>
          <w:lang w:val="uk-UA"/>
        </w:rPr>
        <w:t>3</w:t>
      </w:r>
      <w:r w:rsidR="0073572C">
        <w:rPr>
          <w:rFonts w:asciiTheme="majorBidi" w:hAnsiTheme="majorBidi" w:cstheme="majorBidi"/>
          <w:sz w:val="28"/>
          <w:szCs w:val="28"/>
          <w:lang w:val="uk-UA"/>
        </w:rPr>
        <w:t>7</w:t>
      </w:r>
      <w:r w:rsidR="00D56101" w:rsidRPr="00793E11">
        <w:rPr>
          <w:rFonts w:asciiTheme="majorBidi" w:hAnsiTheme="majorBidi" w:cstheme="majorBidi"/>
          <w:sz w:val="28"/>
          <w:szCs w:val="28"/>
          <w:lang w:val="uk-UA"/>
        </w:rPr>
        <w:t>, 80</w:t>
      </w:r>
      <w:r w:rsidR="00D56101" w:rsidRPr="00793E11">
        <w:rPr>
          <w:rFonts w:asciiTheme="majorBidi" w:hAnsiTheme="majorBidi" w:cstheme="majorBidi"/>
          <w:sz w:val="28"/>
          <w:szCs w:val="28"/>
        </w:rPr>
        <w:t>]</w:t>
      </w:r>
      <w:r w:rsidRPr="00793E11">
        <w:rPr>
          <w:rFonts w:asciiTheme="majorBidi" w:hAnsiTheme="majorBidi" w:cstheme="majorBidi"/>
          <w:sz w:val="28"/>
          <w:szCs w:val="28"/>
        </w:rPr>
        <w:t>:</w:t>
      </w:r>
      <w:r w:rsidR="00D56101" w:rsidRPr="00793E11">
        <w:rPr>
          <w:rFonts w:asciiTheme="majorBidi" w:hAnsiTheme="majorBidi" w:cstheme="majorBidi"/>
          <w:sz w:val="28"/>
          <w:szCs w:val="28"/>
          <w:lang w:val="uk-UA"/>
        </w:rPr>
        <w:t xml:space="preserve"> </w:t>
      </w:r>
    </w:p>
    <w:p w14:paraId="0824710E" w14:textId="77777777" w:rsidR="006F432B" w:rsidRPr="00793E11" w:rsidRDefault="00417555" w:rsidP="00793E11">
      <w:pPr>
        <w:pStyle w:val="a3"/>
        <w:numPr>
          <w:ilvl w:val="0"/>
          <w:numId w:val="124"/>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lang w:val="uk-UA"/>
        </w:rPr>
        <w:t>І</w:t>
      </w:r>
      <w:r w:rsidR="006F432B" w:rsidRPr="00793E11">
        <w:rPr>
          <w:rFonts w:asciiTheme="majorBidi" w:hAnsiTheme="majorBidi" w:cstheme="majorBidi"/>
          <w:b/>
          <w:bCs/>
          <w:i/>
          <w:iCs/>
          <w:sz w:val="28"/>
          <w:szCs w:val="28"/>
        </w:rPr>
        <w:t>нтро (</w:t>
      </w:r>
      <w:r w:rsidR="006F432B" w:rsidRPr="00793E11">
        <w:rPr>
          <w:rFonts w:asciiTheme="majorBidi" w:hAnsiTheme="majorBidi" w:cstheme="majorBidi"/>
          <w:b/>
          <w:bCs/>
          <w:i/>
          <w:iCs/>
          <w:sz w:val="28"/>
          <w:szCs w:val="28"/>
          <w:lang w:val="uk-UA"/>
        </w:rPr>
        <w:t>в</w:t>
      </w:r>
      <w:r w:rsidR="006F432B" w:rsidRPr="00793E11">
        <w:rPr>
          <w:rFonts w:asciiTheme="majorBidi" w:hAnsiTheme="majorBidi" w:cstheme="majorBidi"/>
          <w:b/>
          <w:bCs/>
          <w:i/>
          <w:iCs/>
          <w:sz w:val="28"/>
          <w:szCs w:val="28"/>
        </w:rPr>
        <w:t>ступна частина)</w:t>
      </w:r>
      <w:r w:rsidR="006F432B" w:rsidRPr="00793E11">
        <w:rPr>
          <w:rFonts w:asciiTheme="majorBidi" w:hAnsiTheme="majorBidi" w:cstheme="majorBidi"/>
          <w:b/>
          <w:bCs/>
          <w:i/>
          <w:iCs/>
          <w:sz w:val="28"/>
          <w:szCs w:val="28"/>
          <w:lang w:val="en-US"/>
        </w:rPr>
        <w:t>;</w:t>
      </w:r>
    </w:p>
    <w:p w14:paraId="7911DCDB"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Опис: </w:t>
      </w:r>
      <w:r w:rsidRPr="00793E11">
        <w:rPr>
          <w:rFonts w:asciiTheme="majorBidi" w:hAnsiTheme="majorBidi" w:cstheme="majorBidi"/>
          <w:sz w:val="28"/>
          <w:szCs w:val="28"/>
          <w:lang w:val="uk-UA"/>
        </w:rPr>
        <w:t>і</w:t>
      </w:r>
      <w:r w:rsidRPr="00793E11">
        <w:rPr>
          <w:rFonts w:asciiTheme="majorBidi" w:hAnsiTheme="majorBidi" w:cstheme="majorBidi"/>
          <w:sz w:val="28"/>
          <w:szCs w:val="28"/>
        </w:rPr>
        <w:t>нтро трейлера є першим елементом, який глядач бачить. Воно часто містить логотип студії або фільму, а також заголовок або назву фільму.</w:t>
      </w:r>
    </w:p>
    <w:p w14:paraId="3D52B54B"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Мета: </w:t>
      </w:r>
      <w:r w:rsidRPr="00793E11">
        <w:rPr>
          <w:rFonts w:asciiTheme="majorBidi" w:hAnsiTheme="majorBidi" w:cstheme="majorBidi"/>
          <w:sz w:val="28"/>
          <w:szCs w:val="28"/>
          <w:lang w:val="uk-UA"/>
        </w:rPr>
        <w:t>с</w:t>
      </w:r>
      <w:r w:rsidRPr="00793E11">
        <w:rPr>
          <w:rFonts w:asciiTheme="majorBidi" w:hAnsiTheme="majorBidi" w:cstheme="majorBidi"/>
          <w:sz w:val="28"/>
          <w:szCs w:val="28"/>
        </w:rPr>
        <w:t>творити перше враження та налаштувати глядача на перегляд. Інтро може також включати короткі фрази або логотипи, що підкреслюють жанр чи стиль фільму.</w:t>
      </w:r>
    </w:p>
    <w:p w14:paraId="2901E247" w14:textId="77777777" w:rsidR="006F432B" w:rsidRPr="00793E11" w:rsidRDefault="00417555" w:rsidP="00793E11">
      <w:pPr>
        <w:pStyle w:val="a3"/>
        <w:numPr>
          <w:ilvl w:val="0"/>
          <w:numId w:val="124"/>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lang w:val="uk-UA"/>
        </w:rPr>
        <w:t>К</w:t>
      </w:r>
      <w:r w:rsidR="006F432B" w:rsidRPr="00793E11">
        <w:rPr>
          <w:rFonts w:asciiTheme="majorBidi" w:hAnsiTheme="majorBidi" w:cstheme="majorBidi"/>
          <w:b/>
          <w:bCs/>
          <w:i/>
          <w:iCs/>
          <w:sz w:val="28"/>
          <w:szCs w:val="28"/>
        </w:rPr>
        <w:t>ульмінація та основний меседж</w:t>
      </w:r>
      <w:r w:rsidR="006F432B" w:rsidRPr="00793E11">
        <w:rPr>
          <w:rFonts w:asciiTheme="majorBidi" w:hAnsiTheme="majorBidi" w:cstheme="majorBidi"/>
          <w:b/>
          <w:bCs/>
          <w:i/>
          <w:iCs/>
          <w:sz w:val="28"/>
          <w:szCs w:val="28"/>
          <w:lang w:val="en-US"/>
        </w:rPr>
        <w:t>;</w:t>
      </w:r>
    </w:p>
    <w:p w14:paraId="48528413"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Опис: </w:t>
      </w:r>
      <w:r w:rsidRPr="00793E11">
        <w:rPr>
          <w:rFonts w:asciiTheme="majorBidi" w:hAnsiTheme="majorBidi" w:cstheme="majorBidi"/>
          <w:sz w:val="28"/>
          <w:szCs w:val="28"/>
          <w:lang w:val="uk-UA"/>
        </w:rPr>
        <w:t>к</w:t>
      </w:r>
      <w:r w:rsidRPr="00793E11">
        <w:rPr>
          <w:rFonts w:asciiTheme="majorBidi" w:hAnsiTheme="majorBidi" w:cstheme="majorBidi"/>
          <w:sz w:val="28"/>
          <w:szCs w:val="28"/>
        </w:rPr>
        <w:t>ульмінація трейлера – це момент, який зазвичай містить найбільшу напругу або важливі моменти фільму. Основний меседж може бути представлений через сильні візуальні та аудіо ефекти.</w:t>
      </w:r>
    </w:p>
    <w:p w14:paraId="20A1B548" w14:textId="77777777" w:rsidR="006F432B" w:rsidRDefault="006F432B" w:rsidP="009517CE">
      <w:pPr>
        <w:spacing w:line="360" w:lineRule="auto"/>
        <w:ind w:firstLine="360"/>
        <w:jc w:val="both"/>
        <w:rPr>
          <w:rFonts w:asciiTheme="majorBidi" w:hAnsiTheme="majorBidi" w:cstheme="majorBidi"/>
          <w:sz w:val="28"/>
          <w:szCs w:val="28"/>
          <w:lang w:val="uk-UA"/>
        </w:rPr>
      </w:pPr>
      <w:r w:rsidRPr="00793E11">
        <w:rPr>
          <w:rFonts w:asciiTheme="majorBidi" w:hAnsiTheme="majorBidi" w:cstheme="majorBidi"/>
          <w:sz w:val="28"/>
          <w:szCs w:val="28"/>
        </w:rPr>
        <w:t xml:space="preserve">Мета: </w:t>
      </w:r>
      <w:r w:rsidRPr="00793E11">
        <w:rPr>
          <w:rFonts w:asciiTheme="majorBidi" w:hAnsiTheme="majorBidi" w:cstheme="majorBidi"/>
          <w:sz w:val="28"/>
          <w:szCs w:val="28"/>
          <w:lang w:val="uk-UA"/>
        </w:rPr>
        <w:t>з</w:t>
      </w:r>
      <w:r w:rsidRPr="00793E11">
        <w:rPr>
          <w:rFonts w:asciiTheme="majorBidi" w:hAnsiTheme="majorBidi" w:cstheme="majorBidi"/>
          <w:sz w:val="28"/>
          <w:szCs w:val="28"/>
        </w:rPr>
        <w:t>алишити глядача з враженням про те, чого можна очікувати від фільму, та викликати бажання переглянути його. Це момент, який підкреслює основну ідею або унікальність фільму.</w:t>
      </w:r>
    </w:p>
    <w:p w14:paraId="3A6BCBEC" w14:textId="77777777" w:rsidR="00831F41" w:rsidRDefault="00831F41" w:rsidP="009517CE">
      <w:pPr>
        <w:spacing w:line="360" w:lineRule="auto"/>
        <w:ind w:firstLine="360"/>
        <w:jc w:val="both"/>
        <w:rPr>
          <w:rFonts w:asciiTheme="majorBidi" w:hAnsiTheme="majorBidi" w:cstheme="majorBidi"/>
          <w:sz w:val="28"/>
          <w:szCs w:val="28"/>
          <w:lang w:val="uk-UA"/>
        </w:rPr>
      </w:pPr>
    </w:p>
    <w:p w14:paraId="0B46E31B" w14:textId="77777777" w:rsidR="00831F41" w:rsidRPr="00831F41" w:rsidRDefault="00831F41" w:rsidP="009517CE">
      <w:pPr>
        <w:spacing w:line="360" w:lineRule="auto"/>
        <w:ind w:firstLine="360"/>
        <w:jc w:val="both"/>
        <w:rPr>
          <w:rFonts w:asciiTheme="majorBidi" w:hAnsiTheme="majorBidi" w:cstheme="majorBidi"/>
          <w:sz w:val="28"/>
          <w:szCs w:val="28"/>
          <w:lang w:val="uk-UA"/>
        </w:rPr>
      </w:pPr>
    </w:p>
    <w:p w14:paraId="76B43F9A" w14:textId="77777777" w:rsidR="006F432B" w:rsidRPr="00793E11" w:rsidRDefault="00417555" w:rsidP="00793E11">
      <w:pPr>
        <w:pStyle w:val="a3"/>
        <w:numPr>
          <w:ilvl w:val="0"/>
          <w:numId w:val="124"/>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lang w:val="uk-UA"/>
        </w:rPr>
        <w:lastRenderedPageBreak/>
        <w:t>З</w:t>
      </w:r>
      <w:r w:rsidR="006F432B" w:rsidRPr="00793E11">
        <w:rPr>
          <w:rFonts w:asciiTheme="majorBidi" w:hAnsiTheme="majorBidi" w:cstheme="majorBidi"/>
          <w:b/>
          <w:bCs/>
          <w:i/>
          <w:iCs/>
          <w:sz w:val="28"/>
          <w:szCs w:val="28"/>
        </w:rPr>
        <w:t>аключна частина</w:t>
      </w:r>
      <w:r w:rsidR="006F432B" w:rsidRPr="00793E11">
        <w:rPr>
          <w:rFonts w:asciiTheme="majorBidi" w:hAnsiTheme="majorBidi" w:cstheme="majorBidi"/>
          <w:b/>
          <w:bCs/>
          <w:i/>
          <w:iCs/>
          <w:sz w:val="28"/>
          <w:szCs w:val="28"/>
          <w:lang w:val="en-US"/>
        </w:rPr>
        <w:t>;</w:t>
      </w:r>
    </w:p>
    <w:p w14:paraId="7BF8FCD7"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Опис: </w:t>
      </w:r>
      <w:r w:rsidRPr="00793E11">
        <w:rPr>
          <w:rFonts w:asciiTheme="majorBidi" w:hAnsiTheme="majorBidi" w:cstheme="majorBidi"/>
          <w:sz w:val="28"/>
          <w:szCs w:val="28"/>
          <w:lang w:val="uk-UA"/>
        </w:rPr>
        <w:t>з</w:t>
      </w:r>
      <w:r w:rsidRPr="00793E11">
        <w:rPr>
          <w:rFonts w:asciiTheme="majorBidi" w:hAnsiTheme="majorBidi" w:cstheme="majorBidi"/>
          <w:sz w:val="28"/>
          <w:szCs w:val="28"/>
        </w:rPr>
        <w:t>аключна частина трейлера містить інформацію про дату виходу фільму, контактні дані для додаткової інформації та соціальні мережі.</w:t>
      </w:r>
    </w:p>
    <w:p w14:paraId="1A08B4BA"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Мета: </w:t>
      </w:r>
      <w:r w:rsidRPr="00793E11">
        <w:rPr>
          <w:rFonts w:asciiTheme="majorBidi" w:hAnsiTheme="majorBidi" w:cstheme="majorBidi"/>
          <w:sz w:val="28"/>
          <w:szCs w:val="28"/>
          <w:lang w:val="uk-UA"/>
        </w:rPr>
        <w:t>н</w:t>
      </w:r>
      <w:r w:rsidRPr="00793E11">
        <w:rPr>
          <w:rFonts w:asciiTheme="majorBidi" w:hAnsiTheme="majorBidi" w:cstheme="majorBidi"/>
          <w:sz w:val="28"/>
          <w:szCs w:val="28"/>
        </w:rPr>
        <w:t>адати глядачам усю необхідну інформацію для перегляду фільму, а також створити завершене враження. Заключна частина може також містити короткі кліпи з логотипами або слоганами, що підкреслюють бренд.</w:t>
      </w:r>
    </w:p>
    <w:p w14:paraId="5B09F758" w14:textId="77777777" w:rsidR="006F432B" w:rsidRPr="00793E11" w:rsidRDefault="006F432B" w:rsidP="00DA2CD4">
      <w:pPr>
        <w:spacing w:line="360" w:lineRule="auto"/>
        <w:ind w:firstLine="360"/>
        <w:jc w:val="both"/>
        <w:rPr>
          <w:rFonts w:asciiTheme="majorBidi" w:hAnsiTheme="majorBidi" w:cstheme="majorBidi"/>
          <w:sz w:val="28"/>
          <w:szCs w:val="28"/>
          <w:lang w:val="uk-UA"/>
        </w:rPr>
      </w:pPr>
      <w:r w:rsidRPr="00793E11">
        <w:rPr>
          <w:rFonts w:asciiTheme="majorBidi" w:hAnsiTheme="majorBidi" w:cstheme="majorBidi"/>
          <w:sz w:val="28"/>
          <w:szCs w:val="28"/>
        </w:rPr>
        <w:t xml:space="preserve">Компоненти структури трейлера разом формують потужний рекламний інструмент, що допомагає створити зацікавленість та привернути увагу до фільму. Від інтро до заключної частини, кожен елемент грає свою роль у формуванні загального враження та ефективності трейлера. Правильна інтеграція візуальних, аудіо та текстових компонентів забезпечує максимальний вплив і дозволяє трейлеру виконувати свою основну мету – зацікавити та мотивувати глядачів до перегляду повної версії </w:t>
      </w:r>
      <w:r w:rsidRPr="00793E11">
        <w:rPr>
          <w:rFonts w:asciiTheme="majorBidi" w:hAnsiTheme="majorBidi" w:cstheme="majorBidi"/>
          <w:sz w:val="28"/>
          <w:szCs w:val="28"/>
          <w:lang w:val="uk-UA"/>
        </w:rPr>
        <w:t>кінофільму.</w:t>
      </w:r>
    </w:p>
    <w:p w14:paraId="2862D884" w14:textId="77777777" w:rsidR="006F432B" w:rsidRPr="00793E11" w:rsidRDefault="006F432B" w:rsidP="00793E11">
      <w:pPr>
        <w:spacing w:line="360" w:lineRule="auto"/>
        <w:ind w:firstLine="708"/>
        <w:jc w:val="both"/>
        <w:rPr>
          <w:rFonts w:asciiTheme="majorBidi" w:hAnsiTheme="majorBidi" w:cstheme="majorBidi"/>
          <w:sz w:val="28"/>
          <w:szCs w:val="28"/>
          <w:lang w:val="uk-UA"/>
        </w:rPr>
      </w:pPr>
    </w:p>
    <w:p w14:paraId="731908DB" w14:textId="77777777" w:rsidR="002C2181" w:rsidRPr="009517CE" w:rsidRDefault="006F432B" w:rsidP="009517CE">
      <w:pPr>
        <w:spacing w:line="360" w:lineRule="auto"/>
        <w:ind w:firstLine="360"/>
        <w:jc w:val="both"/>
        <w:rPr>
          <w:rFonts w:asciiTheme="majorBidi" w:hAnsiTheme="majorBidi" w:cstheme="majorBidi"/>
          <w:b/>
          <w:bCs/>
          <w:sz w:val="28"/>
          <w:szCs w:val="28"/>
          <w:lang w:val="uk-UA"/>
        </w:rPr>
      </w:pPr>
      <w:r w:rsidRPr="00793E11">
        <w:rPr>
          <w:rFonts w:asciiTheme="majorBidi" w:hAnsiTheme="majorBidi" w:cstheme="majorBidi"/>
          <w:b/>
          <w:bCs/>
          <w:sz w:val="28"/>
          <w:szCs w:val="28"/>
          <w:lang w:val="uk-UA"/>
        </w:rPr>
        <w:t>1.</w:t>
      </w:r>
      <w:r w:rsidR="001753F8" w:rsidRPr="00793E11">
        <w:rPr>
          <w:rFonts w:asciiTheme="majorBidi" w:hAnsiTheme="majorBidi" w:cstheme="majorBidi"/>
          <w:b/>
          <w:bCs/>
          <w:sz w:val="28"/>
          <w:szCs w:val="28"/>
          <w:lang w:val="uk-UA"/>
        </w:rPr>
        <w:t xml:space="preserve">3. </w:t>
      </w:r>
      <w:r w:rsidRPr="00793E11">
        <w:rPr>
          <w:rFonts w:asciiTheme="majorBidi" w:hAnsiTheme="majorBidi" w:cstheme="majorBidi"/>
          <w:b/>
          <w:bCs/>
          <w:sz w:val="28"/>
          <w:szCs w:val="28"/>
          <w:lang w:val="uk-UA"/>
        </w:rPr>
        <w:t>Трейлер як жанр кіномистецтва</w:t>
      </w:r>
      <w:r w:rsidR="001753F8" w:rsidRPr="00793E11">
        <w:rPr>
          <w:rFonts w:asciiTheme="majorBidi" w:hAnsiTheme="majorBidi" w:cstheme="majorBidi"/>
          <w:b/>
          <w:bCs/>
          <w:sz w:val="28"/>
          <w:szCs w:val="28"/>
          <w:lang w:val="uk-UA"/>
        </w:rPr>
        <w:t>.</w:t>
      </w:r>
    </w:p>
    <w:p w14:paraId="2275AFA6" w14:textId="77777777" w:rsidR="006F432B" w:rsidRPr="00793E11" w:rsidRDefault="006F432B"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lang w:val="uk-UA"/>
        </w:rPr>
        <w:t>Хоча трейлери зазвичай сприймаються як рекламні ролики, вони також мають свої художні і структурні особливості, які дозволяють їм бути визнаними як окремий жанр кіномистецтва. З</w:t>
      </w:r>
      <w:r w:rsidRPr="00793E11">
        <w:rPr>
          <w:rFonts w:asciiTheme="majorBidi" w:hAnsiTheme="majorBidi" w:cstheme="majorBidi"/>
          <w:sz w:val="28"/>
          <w:szCs w:val="28"/>
        </w:rPr>
        <w:t>окрема він повинен бути</w:t>
      </w:r>
      <w:r w:rsidR="009517CE">
        <w:rPr>
          <w:rFonts w:asciiTheme="majorBidi" w:hAnsiTheme="majorBidi" w:cstheme="majorBidi"/>
          <w:sz w:val="28"/>
          <w:szCs w:val="28"/>
          <w:lang w:val="uk-UA"/>
        </w:rPr>
        <w:t xml:space="preserve"> </w:t>
      </w:r>
      <w:r w:rsidR="00B75446" w:rsidRPr="00793E11">
        <w:rPr>
          <w:rFonts w:asciiTheme="majorBidi" w:hAnsiTheme="majorBidi" w:cstheme="majorBidi"/>
          <w:sz w:val="28"/>
          <w:szCs w:val="28"/>
        </w:rPr>
        <w:t>[</w:t>
      </w:r>
      <w:r w:rsidR="00B75446" w:rsidRPr="00793E11">
        <w:rPr>
          <w:rFonts w:asciiTheme="majorBidi" w:hAnsiTheme="majorBidi" w:cstheme="majorBidi"/>
          <w:sz w:val="28"/>
          <w:szCs w:val="28"/>
          <w:lang w:val="uk-UA"/>
        </w:rPr>
        <w:t>27</w:t>
      </w:r>
      <w:r w:rsidR="00B75446" w:rsidRPr="00793E11">
        <w:rPr>
          <w:rFonts w:asciiTheme="majorBidi" w:hAnsiTheme="majorBidi" w:cstheme="majorBidi"/>
          <w:sz w:val="28"/>
          <w:szCs w:val="28"/>
        </w:rPr>
        <w:t>]</w:t>
      </w:r>
      <w:r w:rsidRPr="00793E11">
        <w:rPr>
          <w:rFonts w:asciiTheme="majorBidi" w:hAnsiTheme="majorBidi" w:cstheme="majorBidi"/>
          <w:sz w:val="28"/>
          <w:szCs w:val="28"/>
        </w:rPr>
        <w:t>:</w:t>
      </w:r>
    </w:p>
    <w:p w14:paraId="17E030F9" w14:textId="77777777" w:rsidR="006F432B" w:rsidRPr="00793E11" w:rsidRDefault="006F432B" w:rsidP="00793E11">
      <w:pPr>
        <w:pStyle w:val="a3"/>
        <w:numPr>
          <w:ilvl w:val="0"/>
          <w:numId w:val="11"/>
        </w:numPr>
        <w:spacing w:line="360" w:lineRule="auto"/>
        <w:jc w:val="both"/>
        <w:rPr>
          <w:rFonts w:asciiTheme="majorBidi" w:hAnsiTheme="majorBidi" w:cstheme="majorBidi"/>
          <w:sz w:val="28"/>
          <w:szCs w:val="28"/>
        </w:rPr>
      </w:pPr>
      <w:r w:rsidRPr="00793E11">
        <w:rPr>
          <w:rFonts w:asciiTheme="majorBidi" w:hAnsiTheme="majorBidi" w:cstheme="majorBidi"/>
          <w:sz w:val="28"/>
          <w:szCs w:val="28"/>
        </w:rPr>
        <w:t>коротким і інформативним;</w:t>
      </w:r>
    </w:p>
    <w:p w14:paraId="0EC386BE" w14:textId="77777777" w:rsidR="006F432B" w:rsidRPr="00793E11" w:rsidRDefault="006F432B" w:rsidP="00793E11">
      <w:pPr>
        <w:pStyle w:val="a3"/>
        <w:numPr>
          <w:ilvl w:val="0"/>
          <w:numId w:val="11"/>
        </w:numPr>
        <w:spacing w:line="360" w:lineRule="auto"/>
        <w:jc w:val="both"/>
        <w:rPr>
          <w:rFonts w:asciiTheme="majorBidi" w:hAnsiTheme="majorBidi" w:cstheme="majorBidi"/>
          <w:sz w:val="28"/>
          <w:szCs w:val="28"/>
        </w:rPr>
      </w:pPr>
      <w:r w:rsidRPr="00793E11">
        <w:rPr>
          <w:rFonts w:asciiTheme="majorBidi" w:hAnsiTheme="majorBidi" w:cstheme="majorBidi"/>
          <w:sz w:val="28"/>
          <w:szCs w:val="28"/>
        </w:rPr>
        <w:t>насиченим аудіовізуальними елементами;</w:t>
      </w:r>
    </w:p>
    <w:p w14:paraId="7E14E908" w14:textId="77777777" w:rsidR="006F432B" w:rsidRPr="00793E11" w:rsidRDefault="006F432B" w:rsidP="00793E11">
      <w:pPr>
        <w:pStyle w:val="a3"/>
        <w:numPr>
          <w:ilvl w:val="0"/>
          <w:numId w:val="11"/>
        </w:numPr>
        <w:spacing w:line="360" w:lineRule="auto"/>
        <w:jc w:val="both"/>
        <w:rPr>
          <w:rFonts w:asciiTheme="majorBidi" w:hAnsiTheme="majorBidi" w:cstheme="majorBidi"/>
          <w:sz w:val="28"/>
          <w:szCs w:val="28"/>
        </w:rPr>
      </w:pPr>
      <w:r w:rsidRPr="00793E11">
        <w:rPr>
          <w:rFonts w:asciiTheme="majorBidi" w:hAnsiTheme="majorBidi" w:cstheme="majorBidi"/>
          <w:sz w:val="28"/>
          <w:szCs w:val="28"/>
        </w:rPr>
        <w:t>фрагментарним (навіть без чіткої сюжетної лінії).</w:t>
      </w:r>
    </w:p>
    <w:p w14:paraId="033CD916" w14:textId="77777777" w:rsidR="006F432B" w:rsidRPr="00793E11" w:rsidRDefault="006F432B"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Трейлер як жанр кіномистецтва є формою відео, що використовує елементи кінематографії для привернення уваги до фільму або серіалу. Його завдання полягає не тільки в рекламі, але й у створенні художнього враження, яке може бути порівнянне з кінематографічними творами. Його мета полягає у визначенні та демонстрації унікального стилю фільму, його жанру, атмосфери та ключових моментів через ефективний монтаж і творчий підхід. </w:t>
      </w:r>
    </w:p>
    <w:p w14:paraId="5060DA29" w14:textId="77777777" w:rsidR="006F432B" w:rsidRPr="00793E11" w:rsidRDefault="00311BB1"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lang w:val="uk-UA"/>
        </w:rPr>
        <w:t>Т</w:t>
      </w:r>
      <w:r w:rsidR="006F432B" w:rsidRPr="00793E11">
        <w:rPr>
          <w:rFonts w:asciiTheme="majorBidi" w:hAnsiTheme="majorBidi" w:cstheme="majorBidi"/>
          <w:sz w:val="28"/>
          <w:szCs w:val="28"/>
        </w:rPr>
        <w:t xml:space="preserve">рейлер має бути відповідним жанру фільму, відображаючи його сюжетну лінію. Він також містить елементи, що привертають увагу глядачів, такі як </w:t>
      </w:r>
      <w:r w:rsidR="006F432B" w:rsidRPr="00793E11">
        <w:rPr>
          <w:rFonts w:asciiTheme="majorBidi" w:hAnsiTheme="majorBidi" w:cstheme="majorBidi"/>
          <w:sz w:val="28"/>
          <w:szCs w:val="28"/>
        </w:rPr>
        <w:lastRenderedPageBreak/>
        <w:t>оригінальний сюжет, вражаюча графіка або відомі актори. Зазвичай, трейлер супроводжується музичним треком, що ритмічно узгоджується з відео.</w:t>
      </w:r>
    </w:p>
    <w:p w14:paraId="2E9E4771" w14:textId="77777777" w:rsidR="006F432B" w:rsidRPr="00793E11" w:rsidRDefault="006F432B"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rPr>
        <w:t>Роль трейлера в кіномистецтві</w:t>
      </w:r>
      <w:r w:rsidRPr="00793E11">
        <w:rPr>
          <w:rFonts w:asciiTheme="majorBidi" w:hAnsiTheme="majorBidi" w:cstheme="majorBidi"/>
          <w:sz w:val="28"/>
          <w:szCs w:val="28"/>
          <w:lang w:val="uk-UA"/>
        </w:rPr>
        <w:t xml:space="preserve"> можна визначити таким чином</w:t>
      </w:r>
      <w:r w:rsidR="009517CE">
        <w:rPr>
          <w:rFonts w:asciiTheme="majorBidi" w:hAnsiTheme="majorBidi" w:cstheme="majorBidi"/>
          <w:sz w:val="28"/>
          <w:szCs w:val="28"/>
          <w:lang w:val="uk-UA"/>
        </w:rPr>
        <w:t xml:space="preserve"> </w:t>
      </w:r>
      <w:r w:rsidR="00B75446" w:rsidRPr="00793E11">
        <w:rPr>
          <w:rFonts w:asciiTheme="majorBidi" w:hAnsiTheme="majorBidi" w:cstheme="majorBidi"/>
          <w:sz w:val="28"/>
          <w:szCs w:val="28"/>
        </w:rPr>
        <w:t>[</w:t>
      </w:r>
      <w:r w:rsidR="00B75446" w:rsidRPr="00793E11">
        <w:rPr>
          <w:rFonts w:asciiTheme="majorBidi" w:hAnsiTheme="majorBidi" w:cstheme="majorBidi"/>
          <w:sz w:val="28"/>
          <w:szCs w:val="28"/>
          <w:lang w:val="uk-UA"/>
        </w:rPr>
        <w:t>72</w:t>
      </w:r>
      <w:r w:rsidR="00B75446" w:rsidRPr="00793E11">
        <w:rPr>
          <w:rFonts w:asciiTheme="majorBidi" w:hAnsiTheme="majorBidi" w:cstheme="majorBidi"/>
          <w:sz w:val="28"/>
          <w:szCs w:val="28"/>
        </w:rPr>
        <w:t>]</w:t>
      </w:r>
      <w:r w:rsidRPr="00793E11">
        <w:rPr>
          <w:rFonts w:asciiTheme="majorBidi" w:hAnsiTheme="majorBidi" w:cstheme="majorBidi"/>
          <w:sz w:val="28"/>
          <w:szCs w:val="28"/>
        </w:rPr>
        <w:t>:</w:t>
      </w:r>
    </w:p>
    <w:p w14:paraId="09277DCA" w14:textId="77777777" w:rsidR="006F432B" w:rsidRPr="00793E11" w:rsidRDefault="006F432B" w:rsidP="00793E11">
      <w:pPr>
        <w:pStyle w:val="a3"/>
        <w:numPr>
          <w:ilvl w:val="0"/>
          <w:numId w:val="13"/>
        </w:num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Створення очікувань: </w:t>
      </w:r>
      <w:r w:rsidRPr="00793E11">
        <w:rPr>
          <w:rFonts w:asciiTheme="majorBidi" w:hAnsiTheme="majorBidi" w:cstheme="majorBidi"/>
          <w:sz w:val="28"/>
          <w:szCs w:val="28"/>
          <w:lang w:val="uk-UA"/>
        </w:rPr>
        <w:t>т</w:t>
      </w:r>
      <w:r w:rsidRPr="00793E11">
        <w:rPr>
          <w:rFonts w:asciiTheme="majorBidi" w:hAnsiTheme="majorBidi" w:cstheme="majorBidi"/>
          <w:sz w:val="28"/>
          <w:szCs w:val="28"/>
        </w:rPr>
        <w:t>рейлери формують очікування глядачів щодо фільму, допомагаючи їм зрозуміти його жанр, стиль і основні теми. Вони виступають як засіб комунікації між творцями фільму та аудиторією.</w:t>
      </w:r>
    </w:p>
    <w:p w14:paraId="4B1169A7" w14:textId="77777777" w:rsidR="006F432B" w:rsidRPr="00793E11" w:rsidRDefault="006F432B" w:rsidP="00793E11">
      <w:pPr>
        <w:pStyle w:val="a3"/>
        <w:numPr>
          <w:ilvl w:val="0"/>
          <w:numId w:val="13"/>
        </w:num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Вплив на сприйняття фільму: </w:t>
      </w:r>
      <w:r w:rsidRPr="00793E11">
        <w:rPr>
          <w:rFonts w:asciiTheme="majorBidi" w:hAnsiTheme="majorBidi" w:cstheme="majorBidi"/>
          <w:sz w:val="28"/>
          <w:szCs w:val="28"/>
          <w:lang w:val="uk-UA"/>
        </w:rPr>
        <w:t>я</w:t>
      </w:r>
      <w:r w:rsidRPr="00793E11">
        <w:rPr>
          <w:rFonts w:asciiTheme="majorBidi" w:hAnsiTheme="majorBidi" w:cstheme="majorBidi"/>
          <w:sz w:val="28"/>
          <w:szCs w:val="28"/>
        </w:rPr>
        <w:t>кість і стиль трейлера можуть суттєво вплинути на те, як глядачі сприймуть фільм. Добре створений трейлер може підвищити зацікавленість та допомогти фільму отримати більшу популярність.</w:t>
      </w:r>
    </w:p>
    <w:p w14:paraId="760EF924" w14:textId="77777777" w:rsidR="006F432B" w:rsidRPr="00793E11" w:rsidRDefault="006F432B" w:rsidP="00793E11">
      <w:pPr>
        <w:pStyle w:val="a3"/>
        <w:numPr>
          <w:ilvl w:val="0"/>
          <w:numId w:val="13"/>
        </w:numPr>
        <w:spacing w:line="360" w:lineRule="auto"/>
        <w:jc w:val="both"/>
        <w:rPr>
          <w:rFonts w:asciiTheme="majorBidi" w:hAnsiTheme="majorBidi" w:cstheme="majorBidi"/>
          <w:sz w:val="28"/>
          <w:szCs w:val="28"/>
        </w:rPr>
      </w:pPr>
      <w:r w:rsidRPr="00793E11">
        <w:rPr>
          <w:rFonts w:asciiTheme="majorBidi" w:hAnsiTheme="majorBidi" w:cstheme="majorBidi"/>
          <w:sz w:val="28"/>
          <w:szCs w:val="28"/>
        </w:rPr>
        <w:t xml:space="preserve">Інновації та експерименти: </w:t>
      </w:r>
      <w:r w:rsidRPr="00793E11">
        <w:rPr>
          <w:rFonts w:asciiTheme="majorBidi" w:hAnsiTheme="majorBidi" w:cstheme="majorBidi"/>
          <w:sz w:val="28"/>
          <w:szCs w:val="28"/>
          <w:lang w:val="uk-UA"/>
        </w:rPr>
        <w:t>т</w:t>
      </w:r>
      <w:r w:rsidRPr="00793E11">
        <w:rPr>
          <w:rFonts w:asciiTheme="majorBidi" w:hAnsiTheme="majorBidi" w:cstheme="majorBidi"/>
          <w:sz w:val="28"/>
          <w:szCs w:val="28"/>
        </w:rPr>
        <w:t>рейлери також можуть бути експериментальними і використовувати нові технології або креативні підходи. Це може включати інтерактивні елементи, нестандартні монтажні техніки або унікальний візуальний стиль.</w:t>
      </w:r>
    </w:p>
    <w:p w14:paraId="3778D33D" w14:textId="77777777" w:rsidR="006F432B" w:rsidRPr="00793E11" w:rsidRDefault="006F432B"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lang w:val="uk-UA"/>
        </w:rPr>
        <w:t>Таким чином, т</w:t>
      </w:r>
      <w:r w:rsidRPr="00793E11">
        <w:rPr>
          <w:rFonts w:asciiTheme="majorBidi" w:hAnsiTheme="majorBidi" w:cstheme="majorBidi"/>
          <w:sz w:val="28"/>
          <w:szCs w:val="28"/>
        </w:rPr>
        <w:t>рейлери, як жанр кіномистецтва, є важливою частиною кінематографічного процесу, що виходить за рамки простого рекламного інструменту. Їх художні та структурні особливості дозволяють створювати вражаючі та ефективні рекламні матеріали, які не тільки рекламують фільм, але й самі є витвором мистецтва. Трейлери демонструють, як кінематографічні елементи можуть бути використані для створення цікавої, емоційної і ефективної рекламної продукції.</w:t>
      </w:r>
    </w:p>
    <w:p w14:paraId="314C9A10" w14:textId="77777777" w:rsidR="006F432B" w:rsidRPr="00793E11" w:rsidRDefault="006F432B"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Можна стверджувати, що жанрова приналежність трейлера до фільму дозволяє класифікувати трейлери відповідно до жанрових категорій самих фільмів. Однак класифікація фільмів не є такою ж однозначною, як у живопису. Багато художніх фільмів належать до кількох жанрів одночасно.</w:t>
      </w:r>
    </w:p>
    <w:p w14:paraId="62BF158D" w14:textId="77777777" w:rsidR="006F432B" w:rsidRPr="00793E11" w:rsidRDefault="009517CE" w:rsidP="00793E11">
      <w:pPr>
        <w:spacing w:line="360" w:lineRule="auto"/>
        <w:ind w:firstLine="360"/>
        <w:jc w:val="both"/>
        <w:rPr>
          <w:rFonts w:asciiTheme="majorBidi" w:hAnsiTheme="majorBidi" w:cstheme="majorBidi"/>
          <w:sz w:val="28"/>
          <w:szCs w:val="28"/>
        </w:rPr>
      </w:pPr>
      <w:r>
        <w:rPr>
          <w:rFonts w:asciiTheme="majorBidi" w:hAnsiTheme="majorBidi" w:cstheme="majorBidi"/>
          <w:sz w:val="28"/>
          <w:szCs w:val="28"/>
          <w:lang w:val="uk-UA"/>
        </w:rPr>
        <w:t>Отже</w:t>
      </w:r>
      <w:r w:rsidR="006F432B" w:rsidRPr="00793E11">
        <w:rPr>
          <w:rFonts w:asciiTheme="majorBidi" w:hAnsiTheme="majorBidi" w:cstheme="majorBidi"/>
          <w:sz w:val="28"/>
          <w:szCs w:val="28"/>
        </w:rPr>
        <w:t xml:space="preserve">, можна виділити такі </w:t>
      </w:r>
      <w:r w:rsidR="00715DDC" w:rsidRPr="00793E11">
        <w:rPr>
          <w:rFonts w:asciiTheme="majorBidi" w:hAnsiTheme="majorBidi" w:cstheme="majorBidi"/>
          <w:sz w:val="28"/>
          <w:szCs w:val="28"/>
          <w:lang w:val="uk-UA"/>
        </w:rPr>
        <w:t xml:space="preserve">найбільш популярні </w:t>
      </w:r>
      <w:r w:rsidR="006F432B" w:rsidRPr="00793E11">
        <w:rPr>
          <w:rFonts w:asciiTheme="majorBidi" w:hAnsiTheme="majorBidi" w:cstheme="majorBidi"/>
          <w:sz w:val="28"/>
          <w:szCs w:val="28"/>
        </w:rPr>
        <w:t>види трейлерів:</w:t>
      </w:r>
    </w:p>
    <w:p w14:paraId="57AAB5D6" w14:textId="77777777" w:rsidR="006F432B" w:rsidRPr="00793E11" w:rsidRDefault="006F432B" w:rsidP="00793E11">
      <w:pPr>
        <w:pStyle w:val="a3"/>
        <w:numPr>
          <w:ilvl w:val="0"/>
          <w:numId w:val="14"/>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rPr>
        <w:t>Трейлери для драматичних фільмів;</w:t>
      </w:r>
    </w:p>
    <w:p w14:paraId="4B0EB6FF"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Емоційний акцент: </w:t>
      </w:r>
      <w:r w:rsidRPr="00793E11">
        <w:rPr>
          <w:rFonts w:asciiTheme="majorBidi" w:hAnsiTheme="majorBidi" w:cstheme="majorBidi"/>
          <w:sz w:val="28"/>
          <w:szCs w:val="28"/>
          <w:lang w:val="uk-UA"/>
        </w:rPr>
        <w:t>д</w:t>
      </w:r>
      <w:r w:rsidRPr="00793E11">
        <w:rPr>
          <w:rFonts w:asciiTheme="majorBidi" w:hAnsiTheme="majorBidi" w:cstheme="majorBidi"/>
          <w:sz w:val="28"/>
          <w:szCs w:val="28"/>
        </w:rPr>
        <w:t>раматичні трейлери зосереджені на емоціях та внутрішніх конфліктах персонажів. Вони часто включають зворушливі або напружені моменти з фільму.</w:t>
      </w:r>
    </w:p>
    <w:p w14:paraId="0E8F2FD4"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lastRenderedPageBreak/>
        <w:t xml:space="preserve">Стиль: </w:t>
      </w:r>
      <w:r w:rsidRPr="00793E11">
        <w:rPr>
          <w:rFonts w:asciiTheme="majorBidi" w:hAnsiTheme="majorBidi" w:cstheme="majorBidi"/>
          <w:sz w:val="28"/>
          <w:szCs w:val="28"/>
          <w:lang w:val="uk-UA"/>
        </w:rPr>
        <w:t>з</w:t>
      </w:r>
      <w:r w:rsidRPr="00793E11">
        <w:rPr>
          <w:rFonts w:asciiTheme="majorBidi" w:hAnsiTheme="majorBidi" w:cstheme="majorBidi"/>
          <w:sz w:val="28"/>
          <w:szCs w:val="28"/>
        </w:rPr>
        <w:t>азвичай використовують спокійну музику та мінімум звукових ефектів, щоб підкреслити глибину сюжету та акторську гру.</w:t>
      </w:r>
    </w:p>
    <w:p w14:paraId="262A8DAB"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Текст і діалоги: </w:t>
      </w:r>
      <w:r w:rsidRPr="00793E11">
        <w:rPr>
          <w:rFonts w:asciiTheme="majorBidi" w:hAnsiTheme="majorBidi" w:cstheme="majorBidi"/>
          <w:sz w:val="28"/>
          <w:szCs w:val="28"/>
          <w:lang w:val="uk-UA"/>
        </w:rPr>
        <w:t>м</w:t>
      </w:r>
      <w:r w:rsidRPr="00793E11">
        <w:rPr>
          <w:rFonts w:asciiTheme="majorBidi" w:hAnsiTheme="majorBidi" w:cstheme="majorBidi"/>
          <w:sz w:val="28"/>
          <w:szCs w:val="28"/>
        </w:rPr>
        <w:t>ають важливу роль. Діалоги можуть включати ключові фрази, що відображають основні теми фільму, такі як любов, втрати або боротьба.</w:t>
      </w:r>
    </w:p>
    <w:p w14:paraId="49898EB2" w14:textId="77777777" w:rsidR="006F432B" w:rsidRPr="00793E11" w:rsidRDefault="006F432B" w:rsidP="00793E11">
      <w:pPr>
        <w:pStyle w:val="a3"/>
        <w:numPr>
          <w:ilvl w:val="0"/>
          <w:numId w:val="14"/>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rPr>
        <w:t>Трейлери для комедій;</w:t>
      </w:r>
    </w:p>
    <w:p w14:paraId="3D3417A2"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Юмор і легкість: </w:t>
      </w:r>
      <w:r w:rsidRPr="00793E11">
        <w:rPr>
          <w:rFonts w:asciiTheme="majorBidi" w:hAnsiTheme="majorBidi" w:cstheme="majorBidi"/>
          <w:sz w:val="28"/>
          <w:szCs w:val="28"/>
          <w:lang w:val="uk-UA"/>
        </w:rPr>
        <w:t>к</w:t>
      </w:r>
      <w:r w:rsidRPr="00793E11">
        <w:rPr>
          <w:rFonts w:asciiTheme="majorBidi" w:hAnsiTheme="majorBidi" w:cstheme="majorBidi"/>
          <w:sz w:val="28"/>
          <w:szCs w:val="28"/>
        </w:rPr>
        <w:t>омедійні трейлери акцентують на веселих і смішних моментах. Вони часто включають жарти, комічні ситуації та персонажів.</w:t>
      </w:r>
    </w:p>
    <w:p w14:paraId="127B7AF2"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Стиль: </w:t>
      </w:r>
      <w:r w:rsidRPr="00793E11">
        <w:rPr>
          <w:rFonts w:asciiTheme="majorBidi" w:hAnsiTheme="majorBidi" w:cstheme="majorBidi"/>
          <w:sz w:val="28"/>
          <w:szCs w:val="28"/>
          <w:lang w:val="uk-UA"/>
        </w:rPr>
        <w:t>д</w:t>
      </w:r>
      <w:r w:rsidRPr="00793E11">
        <w:rPr>
          <w:rFonts w:asciiTheme="majorBidi" w:hAnsiTheme="majorBidi" w:cstheme="majorBidi"/>
          <w:sz w:val="28"/>
          <w:szCs w:val="28"/>
        </w:rPr>
        <w:t>инамічний монтаж, яскрава музика та звукові ефекти, що підкреслюють комічні елементи. Музика часто має веселий, енергійний ритм.</w:t>
      </w:r>
    </w:p>
    <w:p w14:paraId="26284845"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Текст і діалоги: </w:t>
      </w:r>
      <w:r w:rsidRPr="00793E11">
        <w:rPr>
          <w:rFonts w:asciiTheme="majorBidi" w:hAnsiTheme="majorBidi" w:cstheme="majorBidi"/>
          <w:sz w:val="28"/>
          <w:szCs w:val="28"/>
          <w:lang w:val="uk-UA"/>
        </w:rPr>
        <w:t>в</w:t>
      </w:r>
      <w:r w:rsidRPr="00793E11">
        <w:rPr>
          <w:rFonts w:asciiTheme="majorBidi" w:hAnsiTheme="majorBidi" w:cstheme="majorBidi"/>
          <w:sz w:val="28"/>
          <w:szCs w:val="28"/>
        </w:rPr>
        <w:t>ключають смішні репліки або ситуації, що демонструють стиль і тон фільму.</w:t>
      </w:r>
    </w:p>
    <w:p w14:paraId="726934F0" w14:textId="77777777" w:rsidR="006F432B" w:rsidRPr="00793E11" w:rsidRDefault="006F432B" w:rsidP="00793E11">
      <w:pPr>
        <w:pStyle w:val="a3"/>
        <w:numPr>
          <w:ilvl w:val="0"/>
          <w:numId w:val="14"/>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rPr>
        <w:t>Трейлери для екшн-фільмів;</w:t>
      </w:r>
    </w:p>
    <w:p w14:paraId="4920CC07"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Динаміка і напруження: </w:t>
      </w:r>
      <w:r w:rsidRPr="00793E11">
        <w:rPr>
          <w:rFonts w:asciiTheme="majorBidi" w:hAnsiTheme="majorBidi" w:cstheme="majorBidi"/>
          <w:sz w:val="28"/>
          <w:szCs w:val="28"/>
          <w:lang w:val="uk-UA"/>
        </w:rPr>
        <w:t>е</w:t>
      </w:r>
      <w:r w:rsidRPr="00793E11">
        <w:rPr>
          <w:rFonts w:asciiTheme="majorBidi" w:hAnsiTheme="majorBidi" w:cstheme="majorBidi"/>
          <w:sz w:val="28"/>
          <w:szCs w:val="28"/>
        </w:rPr>
        <w:t>кшн-трейлери фокусуються на динамічних сценах, бойових сценах та спецефектах. Вони часто використовують швидкий монтаж і захоплюючі моменти.</w:t>
      </w:r>
    </w:p>
    <w:p w14:paraId="0A4017AA"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Стиль: </w:t>
      </w:r>
      <w:r w:rsidRPr="00793E11">
        <w:rPr>
          <w:rFonts w:asciiTheme="majorBidi" w:hAnsiTheme="majorBidi" w:cstheme="majorBidi"/>
          <w:sz w:val="28"/>
          <w:szCs w:val="28"/>
          <w:lang w:val="uk-UA"/>
        </w:rPr>
        <w:t>і</w:t>
      </w:r>
      <w:r w:rsidRPr="00793E11">
        <w:rPr>
          <w:rFonts w:asciiTheme="majorBidi" w:hAnsiTheme="majorBidi" w:cstheme="majorBidi"/>
          <w:sz w:val="28"/>
          <w:szCs w:val="28"/>
        </w:rPr>
        <w:t>нтенсивна музика, звукові ефекти, такі як вибухи, стрілянина, погоні. Часто використовуються драматичні паузи для створення напруги.</w:t>
      </w:r>
    </w:p>
    <w:p w14:paraId="57D8968B"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Текст і діалоги: </w:t>
      </w:r>
      <w:r w:rsidRPr="00793E11">
        <w:rPr>
          <w:rFonts w:asciiTheme="majorBidi" w:hAnsiTheme="majorBidi" w:cstheme="majorBidi"/>
          <w:sz w:val="28"/>
          <w:szCs w:val="28"/>
          <w:lang w:val="uk-UA"/>
        </w:rPr>
        <w:t>м</w:t>
      </w:r>
      <w:r w:rsidRPr="00793E11">
        <w:rPr>
          <w:rFonts w:asciiTheme="majorBidi" w:hAnsiTheme="majorBidi" w:cstheme="majorBidi"/>
          <w:sz w:val="28"/>
          <w:szCs w:val="28"/>
        </w:rPr>
        <w:t>ожуть містити елементи, що підкреслюють напруженість і масштабність подій, але акцент на візуальних ефектах і динаміці.</w:t>
      </w:r>
    </w:p>
    <w:p w14:paraId="2B143EC5" w14:textId="77777777" w:rsidR="006F432B" w:rsidRPr="00793E11" w:rsidRDefault="006F432B" w:rsidP="00793E11">
      <w:pPr>
        <w:pStyle w:val="a3"/>
        <w:numPr>
          <w:ilvl w:val="0"/>
          <w:numId w:val="14"/>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rPr>
        <w:t>Трейлери для фантастичних фільмів;</w:t>
      </w:r>
    </w:p>
    <w:p w14:paraId="42B8D11A"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Візуальні ефекти і світобудова: </w:t>
      </w:r>
      <w:r w:rsidRPr="00793E11">
        <w:rPr>
          <w:rFonts w:asciiTheme="majorBidi" w:hAnsiTheme="majorBidi" w:cstheme="majorBidi"/>
          <w:sz w:val="28"/>
          <w:szCs w:val="28"/>
          <w:lang w:val="uk-UA"/>
        </w:rPr>
        <w:t>ф</w:t>
      </w:r>
      <w:r w:rsidRPr="00793E11">
        <w:rPr>
          <w:rFonts w:asciiTheme="majorBidi" w:hAnsiTheme="majorBidi" w:cstheme="majorBidi"/>
          <w:sz w:val="28"/>
          <w:szCs w:val="28"/>
        </w:rPr>
        <w:t>антастичні трейлери часто зосереджені на унікальних світах, надзвичайних істотах і магії. Важливі елементи включають вражаючі візуальні ефекти та створення атмосфери.</w:t>
      </w:r>
    </w:p>
    <w:p w14:paraId="473A9B80"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Стиль: </w:t>
      </w:r>
      <w:r w:rsidRPr="00793E11">
        <w:rPr>
          <w:rFonts w:asciiTheme="majorBidi" w:hAnsiTheme="majorBidi" w:cstheme="majorBidi"/>
          <w:sz w:val="28"/>
          <w:szCs w:val="28"/>
          <w:lang w:val="uk-UA"/>
        </w:rPr>
        <w:t>м</w:t>
      </w:r>
      <w:r w:rsidRPr="00793E11">
        <w:rPr>
          <w:rFonts w:asciiTheme="majorBidi" w:hAnsiTheme="majorBidi" w:cstheme="majorBidi"/>
          <w:sz w:val="28"/>
          <w:szCs w:val="28"/>
        </w:rPr>
        <w:t>узика та звукові ефекти часто створюють загадкову та захоплюючу атмосферу. Трейлери можуть використовувати епічні саундтреки та футуристичні звуки.</w:t>
      </w:r>
    </w:p>
    <w:p w14:paraId="2E6C5B29" w14:textId="77777777" w:rsidR="00F90BFF" w:rsidRDefault="006F432B" w:rsidP="00F90BFF">
      <w:pPr>
        <w:spacing w:line="360" w:lineRule="auto"/>
        <w:ind w:firstLine="360"/>
        <w:jc w:val="both"/>
        <w:rPr>
          <w:rFonts w:asciiTheme="majorBidi" w:hAnsiTheme="majorBidi" w:cstheme="majorBidi"/>
          <w:sz w:val="28"/>
          <w:szCs w:val="28"/>
          <w:lang w:val="uk-UA"/>
        </w:rPr>
      </w:pPr>
      <w:r w:rsidRPr="00793E11">
        <w:rPr>
          <w:rFonts w:asciiTheme="majorBidi" w:hAnsiTheme="majorBidi" w:cstheme="majorBidi"/>
          <w:sz w:val="28"/>
          <w:szCs w:val="28"/>
        </w:rPr>
        <w:t xml:space="preserve">Текст і діалоги: </w:t>
      </w:r>
      <w:r w:rsidRPr="00793E11">
        <w:rPr>
          <w:rFonts w:asciiTheme="majorBidi" w:hAnsiTheme="majorBidi" w:cstheme="majorBidi"/>
          <w:sz w:val="28"/>
          <w:szCs w:val="28"/>
          <w:lang w:val="uk-UA"/>
        </w:rPr>
        <w:t>м</w:t>
      </w:r>
      <w:r w:rsidRPr="00793E11">
        <w:rPr>
          <w:rFonts w:asciiTheme="majorBidi" w:hAnsiTheme="majorBidi" w:cstheme="majorBidi"/>
          <w:sz w:val="28"/>
          <w:szCs w:val="28"/>
        </w:rPr>
        <w:t>ожуть містити фрази, що пояснюють основи світу чи магії, а також репліки, що підкреслюють масштаби і масштабність подій.</w:t>
      </w:r>
    </w:p>
    <w:p w14:paraId="1B6FE2A5" w14:textId="77777777" w:rsidR="0073572C" w:rsidRPr="0073572C" w:rsidRDefault="0073572C" w:rsidP="00F90BFF">
      <w:pPr>
        <w:spacing w:line="360" w:lineRule="auto"/>
        <w:ind w:firstLine="360"/>
        <w:jc w:val="both"/>
        <w:rPr>
          <w:rFonts w:asciiTheme="majorBidi" w:hAnsiTheme="majorBidi" w:cstheme="majorBidi"/>
          <w:sz w:val="28"/>
          <w:szCs w:val="28"/>
          <w:lang w:val="uk-UA"/>
        </w:rPr>
      </w:pPr>
    </w:p>
    <w:p w14:paraId="2E56858C" w14:textId="77777777" w:rsidR="00F90BFF" w:rsidRPr="0073572C" w:rsidRDefault="006F432B" w:rsidP="00F90BFF">
      <w:pPr>
        <w:pStyle w:val="a3"/>
        <w:numPr>
          <w:ilvl w:val="0"/>
          <w:numId w:val="14"/>
        </w:numPr>
        <w:spacing w:line="360" w:lineRule="auto"/>
        <w:jc w:val="both"/>
        <w:rPr>
          <w:rFonts w:asciiTheme="majorBidi" w:hAnsiTheme="majorBidi" w:cstheme="majorBidi"/>
          <w:b/>
          <w:bCs/>
          <w:i/>
          <w:iCs/>
          <w:sz w:val="28"/>
          <w:szCs w:val="28"/>
        </w:rPr>
      </w:pPr>
      <w:r w:rsidRPr="0073572C">
        <w:rPr>
          <w:rFonts w:asciiTheme="majorBidi" w:hAnsiTheme="majorBidi" w:cstheme="majorBidi"/>
          <w:b/>
          <w:bCs/>
          <w:i/>
          <w:iCs/>
          <w:sz w:val="28"/>
          <w:szCs w:val="28"/>
        </w:rPr>
        <w:lastRenderedPageBreak/>
        <w:t xml:space="preserve">Трейлери для </w:t>
      </w:r>
      <w:r w:rsidR="00AA3972" w:rsidRPr="0073572C">
        <w:rPr>
          <w:rFonts w:asciiTheme="majorBidi" w:hAnsiTheme="majorBidi" w:cstheme="majorBidi"/>
          <w:b/>
          <w:bCs/>
          <w:i/>
          <w:iCs/>
          <w:sz w:val="28"/>
          <w:szCs w:val="28"/>
          <w:lang w:val="uk-UA"/>
        </w:rPr>
        <w:t xml:space="preserve">фільмів </w:t>
      </w:r>
      <w:r w:rsidRPr="0073572C">
        <w:rPr>
          <w:rFonts w:asciiTheme="majorBidi" w:hAnsiTheme="majorBidi" w:cstheme="majorBidi"/>
          <w:b/>
          <w:bCs/>
          <w:i/>
          <w:iCs/>
          <w:sz w:val="28"/>
          <w:szCs w:val="28"/>
        </w:rPr>
        <w:t>жахів;</w:t>
      </w:r>
    </w:p>
    <w:p w14:paraId="484E08C7" w14:textId="77777777" w:rsidR="006F432B" w:rsidRPr="00F90BFF" w:rsidRDefault="006F432B" w:rsidP="00F90BFF">
      <w:pPr>
        <w:spacing w:line="360" w:lineRule="auto"/>
        <w:ind w:firstLine="360"/>
        <w:jc w:val="both"/>
        <w:rPr>
          <w:rFonts w:asciiTheme="majorBidi" w:hAnsiTheme="majorBidi" w:cstheme="majorBidi"/>
          <w:b/>
          <w:bCs/>
          <w:i/>
          <w:iCs/>
          <w:sz w:val="28"/>
          <w:szCs w:val="28"/>
        </w:rPr>
      </w:pPr>
      <w:r w:rsidRPr="00F90BFF">
        <w:rPr>
          <w:rFonts w:asciiTheme="majorBidi" w:hAnsiTheme="majorBidi" w:cstheme="majorBidi"/>
          <w:sz w:val="28"/>
          <w:szCs w:val="28"/>
        </w:rPr>
        <w:t xml:space="preserve">Створення страху і тривоги: </w:t>
      </w:r>
      <w:r w:rsidRPr="00F90BFF">
        <w:rPr>
          <w:rFonts w:asciiTheme="majorBidi" w:hAnsiTheme="majorBidi" w:cstheme="majorBidi"/>
          <w:sz w:val="28"/>
          <w:szCs w:val="28"/>
          <w:lang w:val="uk-UA"/>
        </w:rPr>
        <w:t>т</w:t>
      </w:r>
      <w:r w:rsidRPr="00F90BFF">
        <w:rPr>
          <w:rFonts w:asciiTheme="majorBidi" w:hAnsiTheme="majorBidi" w:cstheme="majorBidi"/>
          <w:sz w:val="28"/>
          <w:szCs w:val="28"/>
        </w:rPr>
        <w:t>рейлери для фільмів жахів зосереджені на створенні напруги і страху. Вони часто включають сцени, що викликають жах або тривогу.</w:t>
      </w:r>
    </w:p>
    <w:p w14:paraId="74B3879E"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Стиль: </w:t>
      </w:r>
      <w:r w:rsidRPr="00793E11">
        <w:rPr>
          <w:rFonts w:asciiTheme="majorBidi" w:hAnsiTheme="majorBidi" w:cstheme="majorBidi"/>
          <w:sz w:val="28"/>
          <w:szCs w:val="28"/>
          <w:lang w:val="uk-UA"/>
        </w:rPr>
        <w:t>т</w:t>
      </w:r>
      <w:r w:rsidRPr="00793E11">
        <w:rPr>
          <w:rFonts w:asciiTheme="majorBidi" w:hAnsiTheme="majorBidi" w:cstheme="majorBidi"/>
          <w:sz w:val="28"/>
          <w:szCs w:val="28"/>
        </w:rPr>
        <w:t>емна і моторошна музика, неприємні звукові ефекти, жахливі візуальні ефекти. Важливий елемент – створення атмосфери страху.</w:t>
      </w:r>
    </w:p>
    <w:p w14:paraId="2666A39F"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Текст і діалоги: </w:t>
      </w:r>
      <w:r w:rsidRPr="00793E11">
        <w:rPr>
          <w:rFonts w:asciiTheme="majorBidi" w:hAnsiTheme="majorBidi" w:cstheme="majorBidi"/>
          <w:sz w:val="28"/>
          <w:szCs w:val="28"/>
          <w:lang w:val="uk-UA"/>
        </w:rPr>
        <w:t>з</w:t>
      </w:r>
      <w:r w:rsidRPr="00793E11">
        <w:rPr>
          <w:rFonts w:asciiTheme="majorBidi" w:hAnsiTheme="majorBidi" w:cstheme="majorBidi"/>
          <w:sz w:val="28"/>
          <w:szCs w:val="28"/>
        </w:rPr>
        <w:t>азвичай мінімальні або фрагментовані, щоб не розкрити повністю сюжет. Часто містять фрази, що натякають на головну загрозу.</w:t>
      </w:r>
    </w:p>
    <w:p w14:paraId="4A9FE1E7" w14:textId="77777777" w:rsidR="006F432B" w:rsidRPr="00793E11" w:rsidRDefault="006F432B" w:rsidP="00793E11">
      <w:pPr>
        <w:pStyle w:val="a3"/>
        <w:numPr>
          <w:ilvl w:val="0"/>
          <w:numId w:val="14"/>
        </w:numPr>
        <w:spacing w:line="360" w:lineRule="auto"/>
        <w:jc w:val="both"/>
        <w:rPr>
          <w:rFonts w:asciiTheme="majorBidi" w:hAnsiTheme="majorBidi" w:cstheme="majorBidi"/>
          <w:b/>
          <w:bCs/>
          <w:i/>
          <w:iCs/>
          <w:sz w:val="28"/>
          <w:szCs w:val="28"/>
        </w:rPr>
      </w:pPr>
      <w:r w:rsidRPr="00793E11">
        <w:rPr>
          <w:rFonts w:asciiTheme="majorBidi" w:hAnsiTheme="majorBidi" w:cstheme="majorBidi"/>
          <w:b/>
          <w:bCs/>
          <w:i/>
          <w:iCs/>
          <w:sz w:val="28"/>
          <w:szCs w:val="28"/>
        </w:rPr>
        <w:t>Трейлери для романтичних фільмів;</w:t>
      </w:r>
    </w:p>
    <w:p w14:paraId="72AA3E45"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Емоційний зв’язок: </w:t>
      </w:r>
      <w:r w:rsidRPr="00793E11">
        <w:rPr>
          <w:rFonts w:asciiTheme="majorBidi" w:hAnsiTheme="majorBidi" w:cstheme="majorBidi"/>
          <w:sz w:val="28"/>
          <w:szCs w:val="28"/>
          <w:lang w:val="uk-UA"/>
        </w:rPr>
        <w:t>р</w:t>
      </w:r>
      <w:r w:rsidRPr="00793E11">
        <w:rPr>
          <w:rFonts w:asciiTheme="majorBidi" w:hAnsiTheme="majorBidi" w:cstheme="majorBidi"/>
          <w:sz w:val="28"/>
          <w:szCs w:val="28"/>
        </w:rPr>
        <w:t>омантичні трейлери акцентують на взаєминах між персонажами, їхніх почуттях та романтичних моментах.</w:t>
      </w:r>
    </w:p>
    <w:p w14:paraId="0823D7BA"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Стиль: </w:t>
      </w:r>
      <w:r w:rsidRPr="00793E11">
        <w:rPr>
          <w:rFonts w:asciiTheme="majorBidi" w:hAnsiTheme="majorBidi" w:cstheme="majorBidi"/>
          <w:sz w:val="28"/>
          <w:szCs w:val="28"/>
          <w:lang w:val="uk-UA"/>
        </w:rPr>
        <w:t>м</w:t>
      </w:r>
      <w:r w:rsidRPr="00793E11">
        <w:rPr>
          <w:rFonts w:asciiTheme="majorBidi" w:hAnsiTheme="majorBidi" w:cstheme="majorBidi"/>
          <w:sz w:val="28"/>
          <w:szCs w:val="28"/>
        </w:rPr>
        <w:t>'яка музика, що створює атмосферу романтики і ніжності. Монтаж часто повільніший, з акцентом на близькі моменти між персонажами.</w:t>
      </w:r>
    </w:p>
    <w:p w14:paraId="6217BB62" w14:textId="77777777" w:rsidR="006F432B" w:rsidRPr="00793E11" w:rsidRDefault="006F432B" w:rsidP="009517CE">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Текст і діалоги: </w:t>
      </w:r>
      <w:r w:rsidRPr="00793E11">
        <w:rPr>
          <w:rFonts w:asciiTheme="majorBidi" w:hAnsiTheme="majorBidi" w:cstheme="majorBidi"/>
          <w:sz w:val="28"/>
          <w:szCs w:val="28"/>
          <w:lang w:val="uk-UA"/>
        </w:rPr>
        <w:t>м</w:t>
      </w:r>
      <w:r w:rsidRPr="00793E11">
        <w:rPr>
          <w:rFonts w:asciiTheme="majorBidi" w:hAnsiTheme="majorBidi" w:cstheme="majorBidi"/>
          <w:sz w:val="28"/>
          <w:szCs w:val="28"/>
        </w:rPr>
        <w:t>ожуть включати ніжні або зворушливі фрази, що відображають основні романтичні теми фільму.</w:t>
      </w:r>
    </w:p>
    <w:p w14:paraId="437C7D03" w14:textId="77777777" w:rsidR="006F432B" w:rsidRPr="00793E11" w:rsidRDefault="006F432B" w:rsidP="009517CE">
      <w:pPr>
        <w:spacing w:line="360" w:lineRule="auto"/>
        <w:ind w:firstLine="360"/>
        <w:jc w:val="both"/>
        <w:rPr>
          <w:rFonts w:asciiTheme="majorBidi" w:hAnsiTheme="majorBidi" w:cstheme="majorBidi"/>
          <w:sz w:val="28"/>
          <w:szCs w:val="28"/>
          <w:lang w:val="uk-UA"/>
        </w:rPr>
      </w:pPr>
      <w:r w:rsidRPr="00793E11">
        <w:rPr>
          <w:rFonts w:asciiTheme="majorBidi" w:hAnsiTheme="majorBidi" w:cstheme="majorBidi"/>
          <w:sz w:val="28"/>
          <w:szCs w:val="28"/>
        </w:rPr>
        <w:t>Жанрові особливості трейлерів визначають спосіб подання фільму та його емоційний вплив на аудиторію. Кожен жанр має свої специфічні елементи, які допомагають створити унікальне рекламне послання, відповідне характеру фільму. Розуміння жанрових особливостей трейлерів допомагає в розробці ефективних рекламних матеріалів, які можуть вплинути на глядачів та привернути їхню увагу до конкретного типу контенту.</w:t>
      </w:r>
    </w:p>
    <w:p w14:paraId="19D4B0D6" w14:textId="77777777" w:rsidR="00BC13BD" w:rsidRPr="00793E11" w:rsidRDefault="00BC13BD" w:rsidP="00793E11">
      <w:pPr>
        <w:spacing w:line="360" w:lineRule="auto"/>
        <w:rPr>
          <w:rFonts w:asciiTheme="majorBidi" w:hAnsiTheme="majorBidi" w:cstheme="majorBidi"/>
          <w:sz w:val="28"/>
          <w:szCs w:val="28"/>
          <w:lang w:val="uk-UA"/>
        </w:rPr>
      </w:pPr>
    </w:p>
    <w:p w14:paraId="0F90C5EE" w14:textId="77777777" w:rsidR="002C2181" w:rsidRDefault="002C2181" w:rsidP="00793E11">
      <w:pPr>
        <w:spacing w:line="360" w:lineRule="auto"/>
        <w:jc w:val="center"/>
        <w:rPr>
          <w:rFonts w:asciiTheme="majorBidi" w:hAnsiTheme="majorBidi" w:cstheme="majorBidi"/>
          <w:b/>
          <w:sz w:val="28"/>
          <w:szCs w:val="28"/>
          <w:lang w:val="uk-UA"/>
        </w:rPr>
      </w:pPr>
    </w:p>
    <w:p w14:paraId="4005FA2D" w14:textId="77777777" w:rsidR="002C2181" w:rsidRDefault="002C2181" w:rsidP="00793E11">
      <w:pPr>
        <w:spacing w:line="360" w:lineRule="auto"/>
        <w:jc w:val="center"/>
        <w:rPr>
          <w:rFonts w:asciiTheme="majorBidi" w:hAnsiTheme="majorBidi" w:cstheme="majorBidi"/>
          <w:b/>
          <w:sz w:val="28"/>
          <w:szCs w:val="28"/>
          <w:lang w:val="uk-UA"/>
        </w:rPr>
      </w:pPr>
    </w:p>
    <w:p w14:paraId="405B6B76" w14:textId="77777777" w:rsidR="002C2181" w:rsidRDefault="002C2181" w:rsidP="00793E11">
      <w:pPr>
        <w:spacing w:line="360" w:lineRule="auto"/>
        <w:jc w:val="center"/>
        <w:rPr>
          <w:rFonts w:asciiTheme="majorBidi" w:hAnsiTheme="majorBidi" w:cstheme="majorBidi"/>
          <w:b/>
          <w:sz w:val="28"/>
          <w:szCs w:val="28"/>
          <w:lang w:val="uk-UA"/>
        </w:rPr>
      </w:pPr>
    </w:p>
    <w:p w14:paraId="0E3662EA" w14:textId="77777777" w:rsidR="002C2181" w:rsidRDefault="002C2181" w:rsidP="00793E11">
      <w:pPr>
        <w:spacing w:line="360" w:lineRule="auto"/>
        <w:jc w:val="center"/>
        <w:rPr>
          <w:rFonts w:asciiTheme="majorBidi" w:hAnsiTheme="majorBidi" w:cstheme="majorBidi"/>
          <w:b/>
          <w:sz w:val="28"/>
          <w:szCs w:val="28"/>
          <w:lang w:val="uk-UA"/>
        </w:rPr>
      </w:pPr>
    </w:p>
    <w:p w14:paraId="577D64B4" w14:textId="77777777" w:rsidR="002C2181" w:rsidRDefault="002C2181" w:rsidP="00793E11">
      <w:pPr>
        <w:spacing w:line="360" w:lineRule="auto"/>
        <w:jc w:val="center"/>
        <w:rPr>
          <w:rFonts w:asciiTheme="majorBidi" w:hAnsiTheme="majorBidi" w:cstheme="majorBidi"/>
          <w:b/>
          <w:sz w:val="28"/>
          <w:szCs w:val="28"/>
          <w:lang w:val="uk-UA"/>
        </w:rPr>
      </w:pPr>
    </w:p>
    <w:p w14:paraId="008D21FD" w14:textId="77777777" w:rsidR="002C2181" w:rsidRDefault="002C2181" w:rsidP="00793E11">
      <w:pPr>
        <w:spacing w:line="360" w:lineRule="auto"/>
        <w:jc w:val="center"/>
        <w:rPr>
          <w:rFonts w:asciiTheme="majorBidi" w:hAnsiTheme="majorBidi" w:cstheme="majorBidi"/>
          <w:b/>
          <w:sz w:val="28"/>
          <w:szCs w:val="28"/>
          <w:lang w:val="uk-UA"/>
        </w:rPr>
      </w:pPr>
    </w:p>
    <w:p w14:paraId="415D9D29" w14:textId="77777777" w:rsidR="002C2181" w:rsidRDefault="002C2181" w:rsidP="00793E11">
      <w:pPr>
        <w:spacing w:line="360" w:lineRule="auto"/>
        <w:jc w:val="center"/>
        <w:rPr>
          <w:rFonts w:asciiTheme="majorBidi" w:hAnsiTheme="majorBidi" w:cstheme="majorBidi"/>
          <w:b/>
          <w:sz w:val="28"/>
          <w:szCs w:val="28"/>
          <w:lang w:val="uk-UA"/>
        </w:rPr>
      </w:pPr>
    </w:p>
    <w:p w14:paraId="3F62F4DA" w14:textId="77777777" w:rsidR="002C2181" w:rsidRDefault="002C2181" w:rsidP="00793E11">
      <w:pPr>
        <w:spacing w:line="360" w:lineRule="auto"/>
        <w:jc w:val="center"/>
        <w:rPr>
          <w:rFonts w:asciiTheme="majorBidi" w:hAnsiTheme="majorBidi" w:cstheme="majorBidi"/>
          <w:b/>
          <w:sz w:val="28"/>
          <w:szCs w:val="28"/>
          <w:lang w:val="uk-UA"/>
        </w:rPr>
      </w:pPr>
    </w:p>
    <w:p w14:paraId="52583506" w14:textId="77777777" w:rsidR="00BC13BD" w:rsidRPr="00793E11" w:rsidRDefault="00BC13BD" w:rsidP="00793E11">
      <w:pPr>
        <w:spacing w:line="360" w:lineRule="auto"/>
        <w:jc w:val="center"/>
        <w:rPr>
          <w:rFonts w:asciiTheme="majorBidi" w:hAnsiTheme="majorBidi" w:cstheme="majorBidi"/>
          <w:b/>
          <w:sz w:val="28"/>
          <w:szCs w:val="28"/>
          <w:lang w:val="uk-UA"/>
        </w:rPr>
      </w:pPr>
      <w:r w:rsidRPr="00793E11">
        <w:rPr>
          <w:rFonts w:asciiTheme="majorBidi" w:hAnsiTheme="majorBidi" w:cstheme="majorBidi"/>
          <w:b/>
          <w:sz w:val="28"/>
          <w:szCs w:val="28"/>
          <w:lang w:val="uk-UA"/>
        </w:rPr>
        <w:lastRenderedPageBreak/>
        <w:t>ВИСНОВКИ ДО РОЗДІЛУ І</w:t>
      </w:r>
    </w:p>
    <w:p w14:paraId="1CF6FB40" w14:textId="77777777" w:rsidR="00BC13BD" w:rsidRPr="00793E11" w:rsidRDefault="00BC13BD" w:rsidP="00793E11">
      <w:pPr>
        <w:spacing w:line="360" w:lineRule="auto"/>
        <w:rPr>
          <w:rFonts w:asciiTheme="majorBidi" w:hAnsiTheme="majorBidi" w:cstheme="majorBidi"/>
          <w:sz w:val="28"/>
          <w:szCs w:val="28"/>
        </w:rPr>
      </w:pPr>
    </w:p>
    <w:p w14:paraId="4A119872" w14:textId="77777777" w:rsidR="00BC13BD" w:rsidRPr="00793E11" w:rsidRDefault="00BC13BD"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 xml:space="preserve">У першому розділі ми детально розглянули поняття </w:t>
      </w:r>
      <w:r w:rsidR="00445DF0">
        <w:rPr>
          <w:rFonts w:asciiTheme="majorBidi" w:hAnsiTheme="majorBidi" w:cstheme="majorBidi"/>
          <w:sz w:val="28"/>
          <w:szCs w:val="28"/>
        </w:rPr>
        <w:t>«</w:t>
      </w:r>
      <w:r w:rsidRPr="00793E11">
        <w:rPr>
          <w:rFonts w:asciiTheme="majorBidi" w:hAnsiTheme="majorBidi" w:cstheme="majorBidi"/>
          <w:sz w:val="28"/>
          <w:szCs w:val="28"/>
        </w:rPr>
        <w:t>трейлер</w:t>
      </w:r>
      <w:r w:rsidR="00445DF0">
        <w:rPr>
          <w:rFonts w:asciiTheme="majorBidi" w:hAnsiTheme="majorBidi" w:cstheme="majorBidi"/>
          <w:sz w:val="28"/>
          <w:szCs w:val="28"/>
        </w:rPr>
        <w:t>»</w:t>
      </w:r>
      <w:r w:rsidRPr="00793E11">
        <w:rPr>
          <w:rFonts w:asciiTheme="majorBidi" w:hAnsiTheme="majorBidi" w:cstheme="majorBidi"/>
          <w:sz w:val="28"/>
          <w:szCs w:val="28"/>
        </w:rPr>
        <w:t xml:space="preserve"> та його значення в кінематографі. </w:t>
      </w:r>
      <w:r w:rsidR="00445DF0">
        <w:rPr>
          <w:rFonts w:asciiTheme="majorBidi" w:hAnsiTheme="majorBidi" w:cstheme="majorBidi"/>
          <w:sz w:val="28"/>
          <w:szCs w:val="28"/>
        </w:rPr>
        <w:t>«</w:t>
      </w:r>
      <w:r w:rsidR="008A7441" w:rsidRPr="00793E11">
        <w:rPr>
          <w:rFonts w:asciiTheme="majorBidi" w:hAnsiTheme="majorBidi" w:cstheme="majorBidi"/>
          <w:sz w:val="28"/>
          <w:szCs w:val="28"/>
          <w:lang w:val="uk-UA"/>
        </w:rPr>
        <w:t>Т</w:t>
      </w:r>
      <w:r w:rsidRPr="00793E11">
        <w:rPr>
          <w:rFonts w:asciiTheme="majorBidi" w:hAnsiTheme="majorBidi" w:cstheme="majorBidi"/>
          <w:sz w:val="28"/>
          <w:szCs w:val="28"/>
        </w:rPr>
        <w:t>рейлер</w:t>
      </w:r>
      <w:r w:rsidR="00445DF0">
        <w:rPr>
          <w:rFonts w:asciiTheme="majorBidi" w:hAnsiTheme="majorBidi" w:cstheme="majorBidi"/>
          <w:sz w:val="28"/>
          <w:szCs w:val="28"/>
        </w:rPr>
        <w:t>»</w:t>
      </w:r>
      <w:r w:rsidRPr="00793E11">
        <w:rPr>
          <w:rFonts w:asciiTheme="majorBidi" w:hAnsiTheme="majorBidi" w:cstheme="majorBidi"/>
          <w:sz w:val="28"/>
          <w:szCs w:val="28"/>
        </w:rPr>
        <w:t xml:space="preserve"> </w:t>
      </w:r>
      <w:r w:rsidR="008A7441" w:rsidRPr="00793E11">
        <w:rPr>
          <w:rFonts w:asciiTheme="majorBidi" w:hAnsiTheme="majorBidi" w:cstheme="majorBidi"/>
          <w:sz w:val="28"/>
          <w:szCs w:val="28"/>
          <w:lang w:val="uk-UA"/>
        </w:rPr>
        <w:t>- це</w:t>
      </w:r>
      <w:r w:rsidRPr="00793E11">
        <w:rPr>
          <w:rFonts w:asciiTheme="majorBidi" w:hAnsiTheme="majorBidi" w:cstheme="majorBidi"/>
          <w:sz w:val="28"/>
          <w:szCs w:val="28"/>
        </w:rPr>
        <w:t xml:space="preserve"> аудіовізуальний продукт</w:t>
      </w:r>
      <w:r w:rsidR="008A7441" w:rsidRPr="00793E11">
        <w:rPr>
          <w:rFonts w:asciiTheme="majorBidi" w:hAnsiTheme="majorBidi" w:cstheme="majorBidi"/>
          <w:sz w:val="28"/>
          <w:szCs w:val="28"/>
          <w:lang w:val="uk-UA"/>
        </w:rPr>
        <w:t xml:space="preserve">, що </w:t>
      </w:r>
      <w:r w:rsidRPr="00793E11">
        <w:rPr>
          <w:rFonts w:asciiTheme="majorBidi" w:hAnsiTheme="majorBidi" w:cstheme="majorBidi"/>
          <w:sz w:val="28"/>
          <w:szCs w:val="28"/>
        </w:rPr>
        <w:t>є коротким рекламним відеороликом, який служить для анонсування майбутнього фільму, привернення уваги потенційних глядачів та стимулювання їх до перегляду.</w:t>
      </w:r>
    </w:p>
    <w:p w14:paraId="20123139" w14:textId="77777777" w:rsidR="00BC13BD" w:rsidRPr="00793E11" w:rsidRDefault="00BC13BD"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Історичний аналіз виникнення трейлерів дозволив встановити, що перші трейлери з'явилися на початку XX століття і зазнали значних трансформацій у процесі свого розвитку. Вони еволюціонували від простих оголошень до складних аудіовізуальних творів з високим ступенем впливу на глядачів.</w:t>
      </w:r>
    </w:p>
    <w:p w14:paraId="74F70915" w14:textId="77777777" w:rsidR="00BE3936" w:rsidRPr="00793E11" w:rsidRDefault="00BC13BD"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rPr>
        <w:t>Класифікація трейлерів за змістовим наповненням та структурою дозволяє розділити їх на кілька типів, таких як тизери, повноцінні трейлери та телевізійні ролики. Кожен з цих типів має свої особливості та виконує певні функції в рекламній кампанії фільму.</w:t>
      </w:r>
      <w:r w:rsidR="008A7441" w:rsidRPr="00793E11">
        <w:rPr>
          <w:rFonts w:asciiTheme="majorBidi" w:hAnsiTheme="majorBidi" w:cstheme="majorBidi"/>
          <w:sz w:val="28"/>
          <w:szCs w:val="28"/>
          <w:lang w:val="uk-UA"/>
        </w:rPr>
        <w:t xml:space="preserve"> </w:t>
      </w:r>
      <w:r w:rsidR="00BE3936" w:rsidRPr="00793E11">
        <w:rPr>
          <w:rFonts w:asciiTheme="majorBidi" w:hAnsiTheme="majorBidi" w:cstheme="majorBidi"/>
          <w:sz w:val="28"/>
          <w:szCs w:val="28"/>
          <w:lang w:val="uk-UA"/>
        </w:rPr>
        <w:t>Вступна частина трейлера</w:t>
      </w:r>
      <w:r w:rsidR="00BE3936" w:rsidRPr="00793E11">
        <w:rPr>
          <w:rFonts w:asciiTheme="majorBidi" w:hAnsiTheme="majorBidi" w:cstheme="majorBidi"/>
          <w:sz w:val="28"/>
          <w:szCs w:val="28"/>
        </w:rPr>
        <w:t xml:space="preserve"> встановлює настрій</w:t>
      </w:r>
      <w:r w:rsidR="008A7441" w:rsidRPr="00793E11">
        <w:rPr>
          <w:rFonts w:asciiTheme="majorBidi" w:hAnsiTheme="majorBidi" w:cstheme="majorBidi"/>
          <w:sz w:val="28"/>
          <w:szCs w:val="28"/>
          <w:lang w:val="uk-UA"/>
        </w:rPr>
        <w:t xml:space="preserve"> з </w:t>
      </w:r>
      <w:r w:rsidR="00BE3936" w:rsidRPr="00793E11">
        <w:rPr>
          <w:rFonts w:asciiTheme="majorBidi" w:hAnsiTheme="majorBidi" w:cstheme="majorBidi"/>
          <w:sz w:val="28"/>
          <w:szCs w:val="28"/>
        </w:rPr>
        <w:t>ключові сцени фільму без розкриття основних сюжетних ліній. Структура поступово розвивається до драматичної кульмінації</w:t>
      </w:r>
      <w:r w:rsidR="00BE3936" w:rsidRPr="00793E11">
        <w:rPr>
          <w:rFonts w:asciiTheme="majorBidi" w:hAnsiTheme="majorBidi" w:cstheme="majorBidi"/>
          <w:sz w:val="28"/>
          <w:szCs w:val="28"/>
          <w:lang w:val="uk-UA"/>
        </w:rPr>
        <w:t xml:space="preserve"> та з</w:t>
      </w:r>
      <w:r w:rsidR="00BE3936" w:rsidRPr="00793E11">
        <w:rPr>
          <w:rFonts w:asciiTheme="majorBidi" w:hAnsiTheme="majorBidi" w:cstheme="majorBidi"/>
          <w:sz w:val="28"/>
          <w:szCs w:val="28"/>
        </w:rPr>
        <w:t xml:space="preserve">авершується трейлер датою випуску або закликом до дії, щоб глядачі запам’ятали прем'єру фільму. </w:t>
      </w:r>
    </w:p>
    <w:p w14:paraId="44245F5E" w14:textId="77777777" w:rsidR="00BC13BD" w:rsidRPr="00793E11" w:rsidRDefault="00BC13BD"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 xml:space="preserve">Жанрові особливості трейлерів вказують на те, що цей вид реклами може відноситися до різних жанрів кіно, </w:t>
      </w:r>
      <w:r w:rsidR="008A7441" w:rsidRPr="00793E11">
        <w:rPr>
          <w:rFonts w:asciiTheme="majorBidi" w:hAnsiTheme="majorBidi" w:cstheme="majorBidi"/>
          <w:sz w:val="28"/>
          <w:szCs w:val="28"/>
          <w:lang w:val="uk-UA"/>
        </w:rPr>
        <w:t>але н</w:t>
      </w:r>
      <w:r w:rsidRPr="00793E11">
        <w:rPr>
          <w:rFonts w:asciiTheme="majorBidi" w:hAnsiTheme="majorBidi" w:cstheme="majorBidi"/>
          <w:sz w:val="28"/>
          <w:szCs w:val="28"/>
        </w:rPr>
        <w:t>езалежно від жанру, трейлери завжди мають мету привернути увагу та зацікавити глядача.</w:t>
      </w:r>
    </w:p>
    <w:p w14:paraId="426B72FD" w14:textId="77777777" w:rsidR="008A7441" w:rsidRPr="00793E11" w:rsidRDefault="00BC13BD"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rPr>
        <w:t xml:space="preserve">Трейлер як </w:t>
      </w:r>
      <w:r w:rsidR="0091128F" w:rsidRPr="00793E11">
        <w:rPr>
          <w:rFonts w:asciiTheme="majorBidi" w:hAnsiTheme="majorBidi" w:cstheme="majorBidi"/>
          <w:sz w:val="28"/>
          <w:szCs w:val="28"/>
          <w:lang w:val="uk-UA"/>
        </w:rPr>
        <w:t xml:space="preserve">різновид реклами </w:t>
      </w:r>
      <w:r w:rsidRPr="00793E11">
        <w:rPr>
          <w:rFonts w:asciiTheme="majorBidi" w:hAnsiTheme="majorBidi" w:cstheme="majorBidi"/>
          <w:sz w:val="28"/>
          <w:szCs w:val="28"/>
        </w:rPr>
        <w:t>виконує важливу роль у сучасній медійній комунікації. Він поєднує інформативні, імперативні та афірмативні функції, використовуючи при цьому різноманітні стилістичні засоби для досягнення максимального ефекту. Це робить кінотрейлери не лише ефективним рекламним інструментом, але й важливим компонентом масової культури.</w:t>
      </w:r>
      <w:r w:rsidR="008A7441" w:rsidRPr="00793E11">
        <w:rPr>
          <w:rFonts w:asciiTheme="majorBidi" w:hAnsiTheme="majorBidi" w:cstheme="majorBidi"/>
          <w:sz w:val="28"/>
          <w:szCs w:val="28"/>
          <w:lang w:val="uk-UA"/>
        </w:rPr>
        <w:t xml:space="preserve"> </w:t>
      </w:r>
    </w:p>
    <w:p w14:paraId="2F272595" w14:textId="77777777" w:rsidR="00BC13BD" w:rsidRPr="00793E11" w:rsidRDefault="00BC13BD"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Отже, трейлери є невід'ємною частиною кінематографу та сучасної медіаіндустрії, виконуючи роль потужного засобу комунікації та впливу на глядача.</w:t>
      </w:r>
    </w:p>
    <w:p w14:paraId="0BD99E86" w14:textId="77777777" w:rsidR="006F2DCA" w:rsidRDefault="006F2DCA" w:rsidP="002C2181">
      <w:pPr>
        <w:autoSpaceDE w:val="0"/>
        <w:autoSpaceDN w:val="0"/>
        <w:adjustRightInd w:val="0"/>
        <w:spacing w:line="360" w:lineRule="auto"/>
        <w:jc w:val="both"/>
        <w:rPr>
          <w:rFonts w:asciiTheme="majorBidi" w:eastAsiaTheme="minorHAnsi" w:hAnsiTheme="majorBidi" w:cstheme="majorBidi"/>
          <w:b/>
          <w:bCs/>
          <w:color w:val="000000"/>
          <w:sz w:val="28"/>
          <w:szCs w:val="28"/>
          <w:lang w:val="uk-UA" w:eastAsia="en-US"/>
          <w14:ligatures w14:val="standardContextual"/>
        </w:rPr>
      </w:pPr>
      <w:r w:rsidRPr="00793E11">
        <w:rPr>
          <w:rFonts w:asciiTheme="majorBidi" w:eastAsiaTheme="minorHAnsi" w:hAnsiTheme="majorBidi" w:cstheme="majorBidi"/>
          <w:b/>
          <w:bCs/>
          <w:color w:val="000000"/>
          <w:sz w:val="28"/>
          <w:szCs w:val="28"/>
          <w:lang w:eastAsia="en-US"/>
          <w14:ligatures w14:val="standardContextual"/>
        </w:rPr>
        <w:lastRenderedPageBreak/>
        <w:t xml:space="preserve">РОЗДІЛ </w:t>
      </w:r>
      <w:r w:rsidR="00D05EF0" w:rsidRPr="00793E11">
        <w:rPr>
          <w:rFonts w:asciiTheme="majorBidi" w:eastAsiaTheme="minorHAnsi" w:hAnsiTheme="majorBidi" w:cstheme="majorBidi"/>
          <w:b/>
          <w:bCs/>
          <w:color w:val="000000"/>
          <w:sz w:val="28"/>
          <w:szCs w:val="28"/>
          <w:lang w:val="uk-UA" w:eastAsia="en-US"/>
          <w14:ligatures w14:val="standardContextual"/>
        </w:rPr>
        <w:t>ІІ</w:t>
      </w:r>
      <w:r w:rsidR="002C2181">
        <w:rPr>
          <w:rFonts w:asciiTheme="majorBidi" w:eastAsiaTheme="minorHAnsi" w:hAnsiTheme="majorBidi" w:cstheme="majorBidi"/>
          <w:b/>
          <w:bCs/>
          <w:color w:val="000000"/>
          <w:sz w:val="28"/>
          <w:szCs w:val="28"/>
          <w:lang w:val="uk-UA" w:eastAsia="en-US"/>
          <w14:ligatures w14:val="standardContextual"/>
        </w:rPr>
        <w:t xml:space="preserve"> </w:t>
      </w:r>
      <w:r w:rsidR="00051323" w:rsidRPr="00793E11">
        <w:rPr>
          <w:rFonts w:asciiTheme="majorBidi" w:eastAsiaTheme="minorHAnsi" w:hAnsiTheme="majorBidi" w:cstheme="majorBidi"/>
          <w:b/>
          <w:bCs/>
          <w:color w:val="000000"/>
          <w:sz w:val="28"/>
          <w:szCs w:val="28"/>
          <w:lang w:val="uk-UA" w:eastAsia="en-US"/>
          <w14:ligatures w14:val="standardContextual"/>
        </w:rPr>
        <w:t xml:space="preserve">ЛІНГВАЛЬНІ </w:t>
      </w:r>
      <w:r w:rsidR="001248DD">
        <w:rPr>
          <w:rFonts w:asciiTheme="majorBidi" w:eastAsiaTheme="minorHAnsi" w:hAnsiTheme="majorBidi" w:cstheme="majorBidi"/>
          <w:b/>
          <w:bCs/>
          <w:color w:val="000000"/>
          <w:sz w:val="28"/>
          <w:szCs w:val="28"/>
          <w:lang w:val="uk-UA" w:eastAsia="en-US"/>
          <w14:ligatures w14:val="standardContextual"/>
        </w:rPr>
        <w:t xml:space="preserve">ТА ЕКСТРАЛІНГВАЛЬНІ </w:t>
      </w:r>
      <w:r w:rsidR="00051323" w:rsidRPr="00793E11">
        <w:rPr>
          <w:rFonts w:asciiTheme="majorBidi" w:eastAsiaTheme="minorHAnsi" w:hAnsiTheme="majorBidi" w:cstheme="majorBidi"/>
          <w:b/>
          <w:bCs/>
          <w:color w:val="000000"/>
          <w:sz w:val="28"/>
          <w:szCs w:val="28"/>
          <w:lang w:val="uk-UA" w:eastAsia="en-US"/>
          <w14:ligatures w14:val="standardContextual"/>
        </w:rPr>
        <w:t>ОСОБЛИВОСТІ АНГЛОМОВНИХ ТРЕЙЛЕРІВ ДО КІНОФІЛЬМІВ</w:t>
      </w:r>
    </w:p>
    <w:p w14:paraId="36A3228B" w14:textId="77777777" w:rsidR="0048698E" w:rsidRDefault="0048698E" w:rsidP="002C2181">
      <w:pPr>
        <w:autoSpaceDE w:val="0"/>
        <w:autoSpaceDN w:val="0"/>
        <w:adjustRightInd w:val="0"/>
        <w:spacing w:line="360" w:lineRule="auto"/>
        <w:jc w:val="both"/>
        <w:rPr>
          <w:rFonts w:asciiTheme="majorBidi" w:eastAsiaTheme="minorHAnsi" w:hAnsiTheme="majorBidi" w:cstheme="majorBidi"/>
          <w:b/>
          <w:bCs/>
          <w:color w:val="000000"/>
          <w:sz w:val="28"/>
          <w:szCs w:val="28"/>
          <w:lang w:val="uk-UA" w:eastAsia="en-US"/>
          <w14:ligatures w14:val="standardContextual"/>
        </w:rPr>
      </w:pPr>
    </w:p>
    <w:p w14:paraId="2B70FA40" w14:textId="77777777" w:rsidR="001248DD" w:rsidRPr="002C2181" w:rsidRDefault="001248DD" w:rsidP="002C2181">
      <w:pPr>
        <w:autoSpaceDE w:val="0"/>
        <w:autoSpaceDN w:val="0"/>
        <w:adjustRightInd w:val="0"/>
        <w:spacing w:line="360" w:lineRule="auto"/>
        <w:jc w:val="both"/>
        <w:rPr>
          <w:rFonts w:asciiTheme="majorBidi" w:eastAsiaTheme="minorHAnsi" w:hAnsiTheme="majorBidi" w:cstheme="majorBidi"/>
          <w:b/>
          <w:bCs/>
          <w:color w:val="000000"/>
          <w:sz w:val="28"/>
          <w:szCs w:val="28"/>
          <w:lang w:val="uk-UA" w:eastAsia="en-US"/>
          <w14:ligatures w14:val="standardContextual"/>
        </w:rPr>
      </w:pPr>
      <w:r>
        <w:rPr>
          <w:rFonts w:asciiTheme="majorBidi" w:eastAsiaTheme="minorHAnsi" w:hAnsiTheme="majorBidi" w:cstheme="majorBidi"/>
          <w:b/>
          <w:bCs/>
          <w:color w:val="000000"/>
          <w:sz w:val="28"/>
          <w:szCs w:val="28"/>
          <w:lang w:val="uk-UA" w:eastAsia="en-US"/>
          <w14:ligatures w14:val="standardContextual"/>
        </w:rPr>
        <w:t xml:space="preserve">2.1. </w:t>
      </w:r>
      <w:proofErr w:type="spellStart"/>
      <w:r>
        <w:rPr>
          <w:rFonts w:asciiTheme="majorBidi" w:eastAsiaTheme="minorHAnsi" w:hAnsiTheme="majorBidi" w:cstheme="majorBidi"/>
          <w:b/>
          <w:bCs/>
          <w:color w:val="000000"/>
          <w:sz w:val="28"/>
          <w:szCs w:val="28"/>
          <w:lang w:val="uk-UA" w:eastAsia="en-US"/>
          <w14:ligatures w14:val="standardContextual"/>
        </w:rPr>
        <w:t>Лінгвальні</w:t>
      </w:r>
      <w:proofErr w:type="spellEnd"/>
      <w:r>
        <w:rPr>
          <w:rFonts w:asciiTheme="majorBidi" w:eastAsiaTheme="minorHAnsi" w:hAnsiTheme="majorBidi" w:cstheme="majorBidi"/>
          <w:b/>
          <w:bCs/>
          <w:color w:val="000000"/>
          <w:sz w:val="28"/>
          <w:szCs w:val="28"/>
          <w:lang w:val="uk-UA" w:eastAsia="en-US"/>
          <w14:ligatures w14:val="standardContextual"/>
        </w:rPr>
        <w:t xml:space="preserve"> особливості англомовних трейлерів до кінофільмів</w:t>
      </w:r>
    </w:p>
    <w:p w14:paraId="283D353B" w14:textId="77777777" w:rsidR="002C2181" w:rsidRDefault="006F2DCA" w:rsidP="001248DD">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b/>
          <w:bCs/>
          <w:color w:val="000000"/>
          <w:sz w:val="28"/>
          <w:szCs w:val="28"/>
          <w:lang w:val="uk-UA" w:eastAsia="en-US"/>
          <w14:ligatures w14:val="standardContextual"/>
        </w:rPr>
        <w:t>2.</w:t>
      </w:r>
      <w:r w:rsidR="00D673F3" w:rsidRPr="00793E11">
        <w:rPr>
          <w:rFonts w:asciiTheme="majorBidi" w:eastAsiaTheme="minorHAnsi" w:hAnsiTheme="majorBidi" w:cstheme="majorBidi"/>
          <w:b/>
          <w:bCs/>
          <w:color w:val="000000"/>
          <w:sz w:val="28"/>
          <w:szCs w:val="28"/>
          <w:lang w:val="uk-UA" w:eastAsia="en-US"/>
          <w14:ligatures w14:val="standardContextual"/>
        </w:rPr>
        <w:t>1</w:t>
      </w:r>
      <w:r w:rsidRPr="00793E11">
        <w:rPr>
          <w:rFonts w:asciiTheme="majorBidi" w:eastAsiaTheme="minorHAnsi" w:hAnsiTheme="majorBidi" w:cstheme="majorBidi"/>
          <w:b/>
          <w:bCs/>
          <w:color w:val="000000"/>
          <w:sz w:val="28"/>
          <w:szCs w:val="28"/>
          <w:lang w:val="uk-UA" w:eastAsia="en-US"/>
          <w14:ligatures w14:val="standardContextual"/>
        </w:rPr>
        <w:t>.</w:t>
      </w:r>
      <w:r w:rsidR="001248DD">
        <w:rPr>
          <w:rFonts w:asciiTheme="majorBidi" w:eastAsiaTheme="minorHAnsi" w:hAnsiTheme="majorBidi" w:cstheme="majorBidi"/>
          <w:b/>
          <w:bCs/>
          <w:color w:val="000000"/>
          <w:sz w:val="28"/>
          <w:szCs w:val="28"/>
          <w:lang w:val="uk-UA" w:eastAsia="en-US"/>
          <w14:ligatures w14:val="standardContextual"/>
        </w:rPr>
        <w:t xml:space="preserve">1. </w:t>
      </w:r>
      <w:r w:rsidRPr="00793E11">
        <w:rPr>
          <w:rFonts w:asciiTheme="majorBidi" w:eastAsiaTheme="minorHAnsi" w:hAnsiTheme="majorBidi" w:cstheme="majorBidi"/>
          <w:b/>
          <w:bCs/>
          <w:color w:val="000000"/>
          <w:sz w:val="28"/>
          <w:szCs w:val="28"/>
          <w:lang w:val="uk-UA" w:eastAsia="en-US"/>
          <w14:ligatures w14:val="standardContextual"/>
        </w:rPr>
        <w:t>Просодичні особливості трейлерів до кінофільмів</w:t>
      </w:r>
    </w:p>
    <w:p w14:paraId="4F2FD2F4" w14:textId="77777777" w:rsidR="006F2DCA" w:rsidRPr="00793E11" w:rsidRDefault="006F2DCA" w:rsidP="00793E11">
      <w:pPr>
        <w:spacing w:line="360" w:lineRule="auto"/>
        <w:ind w:firstLine="708"/>
        <w:jc w:val="both"/>
        <w:rPr>
          <w:rFonts w:asciiTheme="majorBidi" w:hAnsiTheme="majorBidi" w:cstheme="majorBidi"/>
          <w:sz w:val="28"/>
          <w:szCs w:val="28"/>
          <w:lang w:val="uk-UA"/>
        </w:rPr>
      </w:pPr>
      <w:r w:rsidRPr="00793E11">
        <w:rPr>
          <w:rFonts w:asciiTheme="majorBidi" w:eastAsiaTheme="minorHAnsi" w:hAnsiTheme="majorBidi" w:cstheme="majorBidi"/>
          <w:color w:val="000000"/>
          <w:sz w:val="28"/>
          <w:szCs w:val="28"/>
          <w:lang w:val="uk-UA" w:eastAsia="en-US"/>
          <w14:ligatures w14:val="standardContextual"/>
        </w:rPr>
        <w:t xml:space="preserve">У сучасній лінгвістиці просодія визначається як сукупність </w:t>
      </w:r>
      <w:proofErr w:type="spellStart"/>
      <w:r w:rsidRPr="00793E11">
        <w:rPr>
          <w:rFonts w:asciiTheme="majorBidi" w:eastAsiaTheme="minorHAnsi" w:hAnsiTheme="majorBidi" w:cstheme="majorBidi"/>
          <w:color w:val="000000"/>
          <w:sz w:val="28"/>
          <w:szCs w:val="28"/>
          <w:lang w:val="uk-UA" w:eastAsia="en-US"/>
          <w14:ligatures w14:val="standardContextual"/>
        </w:rPr>
        <w:t>надсегментних</w:t>
      </w:r>
      <w:proofErr w:type="spellEnd"/>
      <w:r w:rsidRPr="00793E11">
        <w:rPr>
          <w:rFonts w:asciiTheme="majorBidi" w:eastAsiaTheme="minorHAnsi" w:hAnsiTheme="majorBidi" w:cstheme="majorBidi"/>
          <w:color w:val="000000"/>
          <w:sz w:val="28"/>
          <w:szCs w:val="28"/>
          <w:lang w:val="uk-UA" w:eastAsia="en-US"/>
          <w14:ligatures w14:val="standardContextual"/>
        </w:rPr>
        <w:t xml:space="preserve"> або ритміко-інтонаційних особливостей мови. Український лінгвіст </w:t>
      </w:r>
      <w:proofErr w:type="spellStart"/>
      <w:r w:rsidRPr="00793E11">
        <w:rPr>
          <w:rFonts w:asciiTheme="majorBidi" w:eastAsiaTheme="minorHAnsi" w:hAnsiTheme="majorBidi" w:cstheme="majorBidi"/>
          <w:color w:val="000000"/>
          <w:sz w:val="28"/>
          <w:szCs w:val="28"/>
          <w:lang w:val="uk-UA" w:eastAsia="en-US"/>
          <w14:ligatures w14:val="standardContextual"/>
        </w:rPr>
        <w:t>Т</w:t>
      </w:r>
      <w:r w:rsidR="009517CE">
        <w:rPr>
          <w:rFonts w:asciiTheme="majorBidi" w:eastAsiaTheme="minorHAnsi" w:hAnsiTheme="majorBidi" w:cstheme="majorBidi"/>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val="uk-UA" w:eastAsia="en-US"/>
          <w14:ligatures w14:val="standardContextual"/>
        </w:rPr>
        <w:t>Шевченко</w:t>
      </w:r>
      <w:proofErr w:type="spellEnd"/>
      <w:r w:rsidRPr="00793E11">
        <w:rPr>
          <w:rFonts w:asciiTheme="majorBidi" w:eastAsiaTheme="minorHAnsi" w:hAnsiTheme="majorBidi" w:cstheme="majorBidi"/>
          <w:color w:val="000000"/>
          <w:sz w:val="28"/>
          <w:szCs w:val="28"/>
          <w:lang w:val="uk-UA" w:eastAsia="en-US"/>
          <w14:ligatures w14:val="standardContextual"/>
        </w:rPr>
        <w:t xml:space="preserve"> визначає просодію як </w:t>
      </w:r>
      <w:r w:rsidR="00445DF0">
        <w:rPr>
          <w:rFonts w:asciiTheme="majorBidi" w:eastAsiaTheme="minorHAnsi" w:hAnsiTheme="majorBidi" w:cstheme="majorBidi"/>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val="uk-UA" w:eastAsia="en-US"/>
          <w14:ligatures w14:val="standardContextual"/>
        </w:rPr>
        <w:t xml:space="preserve">сукупність фонетичних </w:t>
      </w:r>
      <w:proofErr w:type="spellStart"/>
      <w:r w:rsidRPr="00793E11">
        <w:rPr>
          <w:rFonts w:asciiTheme="majorBidi" w:eastAsiaTheme="minorHAnsi" w:hAnsiTheme="majorBidi" w:cstheme="majorBidi"/>
          <w:color w:val="000000"/>
          <w:sz w:val="28"/>
          <w:szCs w:val="28"/>
          <w:lang w:val="uk-UA" w:eastAsia="en-US"/>
          <w14:ligatures w14:val="standardContextual"/>
        </w:rPr>
        <w:t>надсегментних</w:t>
      </w:r>
      <w:proofErr w:type="spellEnd"/>
      <w:r w:rsidRPr="00793E11">
        <w:rPr>
          <w:rFonts w:asciiTheme="majorBidi" w:eastAsiaTheme="minorHAnsi" w:hAnsiTheme="majorBidi" w:cstheme="majorBidi"/>
          <w:color w:val="000000"/>
          <w:sz w:val="28"/>
          <w:szCs w:val="28"/>
          <w:lang w:val="uk-UA" w:eastAsia="en-US"/>
          <w14:ligatures w14:val="standardContextual"/>
        </w:rPr>
        <w:t xml:space="preserve"> ознак (висота, гучність, темп і пауза), які реалізуються в мовленні на всіх рівнях мовленнєвих одиниць (склад, слово, словосполучення, синтагма, фраза, </w:t>
      </w:r>
      <w:proofErr w:type="spellStart"/>
      <w:r w:rsidRPr="00793E11">
        <w:rPr>
          <w:rFonts w:asciiTheme="majorBidi" w:eastAsiaTheme="minorHAnsi" w:hAnsiTheme="majorBidi" w:cstheme="majorBidi"/>
          <w:color w:val="000000"/>
          <w:sz w:val="28"/>
          <w:szCs w:val="28"/>
          <w:lang w:val="uk-UA" w:eastAsia="en-US"/>
          <w14:ligatures w14:val="standardContextual"/>
        </w:rPr>
        <w:t>надфразова</w:t>
      </w:r>
      <w:proofErr w:type="spellEnd"/>
      <w:r w:rsidRPr="00793E11">
        <w:rPr>
          <w:rFonts w:asciiTheme="majorBidi" w:eastAsiaTheme="minorHAnsi" w:hAnsiTheme="majorBidi" w:cstheme="majorBidi"/>
          <w:color w:val="000000"/>
          <w:sz w:val="28"/>
          <w:szCs w:val="28"/>
          <w:lang w:val="uk-UA" w:eastAsia="en-US"/>
          <w14:ligatures w14:val="standardContextual"/>
        </w:rPr>
        <w:t xml:space="preserve"> єдність, текст) і які організовують і поділяють мовленнєвий потік на частини</w:t>
      </w:r>
      <w:r w:rsidR="00445DF0">
        <w:rPr>
          <w:rFonts w:asciiTheme="majorBidi" w:eastAsiaTheme="minorHAnsi" w:hAnsiTheme="majorBidi" w:cstheme="majorBidi"/>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w:t>
      </w:r>
      <w:r w:rsidR="00B75446" w:rsidRPr="00793E11">
        <w:rPr>
          <w:rFonts w:asciiTheme="majorBidi" w:hAnsiTheme="majorBidi" w:cstheme="majorBidi"/>
          <w:sz w:val="28"/>
          <w:szCs w:val="28"/>
        </w:rPr>
        <w:t>[</w:t>
      </w:r>
      <w:r w:rsidR="00B75446" w:rsidRPr="00793E11">
        <w:rPr>
          <w:rFonts w:asciiTheme="majorBidi" w:hAnsiTheme="majorBidi" w:cstheme="majorBidi"/>
          <w:sz w:val="28"/>
          <w:szCs w:val="28"/>
          <w:lang w:val="uk-UA"/>
        </w:rPr>
        <w:t>16</w:t>
      </w:r>
      <w:r w:rsidR="00B75446" w:rsidRPr="00793E11">
        <w:rPr>
          <w:rFonts w:asciiTheme="majorBidi" w:hAnsiTheme="majorBidi" w:cstheme="majorBidi"/>
          <w:sz w:val="28"/>
          <w:szCs w:val="28"/>
        </w:rPr>
        <w:t>]</w:t>
      </w:r>
      <w:r w:rsidRPr="00793E11">
        <w:rPr>
          <w:rFonts w:asciiTheme="majorBidi" w:eastAsiaTheme="minorHAnsi" w:hAnsiTheme="majorBidi" w:cstheme="majorBidi"/>
          <w:color w:val="FF0000"/>
          <w:sz w:val="28"/>
          <w:szCs w:val="28"/>
          <w:lang w:val="uk-UA" w:eastAsia="en-US"/>
          <w14:ligatures w14:val="standardContextual"/>
        </w:rPr>
        <w:t xml:space="preserve">. </w:t>
      </w:r>
    </w:p>
    <w:p w14:paraId="78BCAF28" w14:textId="77777777" w:rsidR="006F2DCA" w:rsidRPr="00793E11" w:rsidRDefault="006F2DCA" w:rsidP="00DA2CD4">
      <w:pPr>
        <w:spacing w:line="360" w:lineRule="auto"/>
        <w:ind w:firstLine="708"/>
        <w:jc w:val="both"/>
        <w:rPr>
          <w:rFonts w:asciiTheme="majorBidi" w:hAnsiTheme="majorBidi" w:cstheme="majorBidi"/>
          <w:sz w:val="28"/>
          <w:szCs w:val="28"/>
          <w:lang w:val="uk-UA"/>
        </w:rPr>
      </w:pPr>
      <w:r w:rsidRPr="00793E11">
        <w:rPr>
          <w:rFonts w:asciiTheme="majorBidi" w:eastAsiaTheme="minorHAnsi" w:hAnsiTheme="majorBidi" w:cstheme="majorBidi"/>
          <w:color w:val="000000"/>
          <w:sz w:val="28"/>
          <w:szCs w:val="28"/>
          <w:lang w:val="uk-UA" w:eastAsia="en-US"/>
          <w14:ligatures w14:val="standardContextual"/>
        </w:rPr>
        <w:t xml:space="preserve">Інший лінгвіст </w:t>
      </w:r>
      <w:proofErr w:type="spellStart"/>
      <w:r w:rsidRPr="00793E11">
        <w:rPr>
          <w:rFonts w:asciiTheme="majorBidi" w:eastAsiaTheme="minorHAnsi" w:hAnsiTheme="majorBidi" w:cstheme="majorBidi"/>
          <w:color w:val="000000"/>
          <w:sz w:val="28"/>
          <w:szCs w:val="28"/>
          <w:lang w:val="uk-UA" w:eastAsia="en-US"/>
          <w14:ligatures w14:val="standardContextual"/>
        </w:rPr>
        <w:t>Н</w:t>
      </w:r>
      <w:r w:rsidR="009517CE">
        <w:rPr>
          <w:rFonts w:asciiTheme="majorBidi" w:eastAsiaTheme="minorHAnsi" w:hAnsiTheme="majorBidi" w:cstheme="majorBidi"/>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val="uk-UA" w:eastAsia="en-US"/>
          <w14:ligatures w14:val="standardContextual"/>
        </w:rPr>
        <w:t>Соколовська</w:t>
      </w:r>
      <w:proofErr w:type="spellEnd"/>
      <w:r w:rsidRPr="00793E11">
        <w:rPr>
          <w:rFonts w:asciiTheme="majorBidi" w:eastAsiaTheme="minorHAnsi" w:hAnsiTheme="majorBidi" w:cstheme="majorBidi"/>
          <w:color w:val="000000"/>
          <w:sz w:val="28"/>
          <w:szCs w:val="28"/>
          <w:lang w:val="uk-UA" w:eastAsia="en-US"/>
          <w14:ligatures w14:val="standardContextual"/>
        </w:rPr>
        <w:t xml:space="preserve"> розглядає просодію як </w:t>
      </w:r>
      <w:r w:rsidR="00445DF0">
        <w:rPr>
          <w:rFonts w:asciiTheme="majorBidi" w:eastAsiaTheme="minorHAnsi" w:hAnsiTheme="majorBidi" w:cstheme="majorBidi"/>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val="uk-UA" w:eastAsia="en-US"/>
          <w14:ligatures w14:val="standardContextual"/>
        </w:rPr>
        <w:t xml:space="preserve">зміни параметрів інтонації (висота, гучність, темп), які вживаються в мовознавчій літературі для опису </w:t>
      </w:r>
      <w:proofErr w:type="spellStart"/>
      <w:r w:rsidRPr="00793E11">
        <w:rPr>
          <w:rFonts w:asciiTheme="majorBidi" w:eastAsiaTheme="minorHAnsi" w:hAnsiTheme="majorBidi" w:cstheme="majorBidi"/>
          <w:color w:val="000000"/>
          <w:sz w:val="28"/>
          <w:szCs w:val="28"/>
          <w:lang w:val="uk-UA" w:eastAsia="en-US"/>
          <w14:ligatures w14:val="standardContextual"/>
        </w:rPr>
        <w:t>надсегментних</w:t>
      </w:r>
      <w:proofErr w:type="spellEnd"/>
      <w:r w:rsidRPr="00793E11">
        <w:rPr>
          <w:rFonts w:asciiTheme="majorBidi" w:eastAsiaTheme="minorHAnsi" w:hAnsiTheme="majorBidi" w:cstheme="majorBidi"/>
          <w:color w:val="000000"/>
          <w:sz w:val="28"/>
          <w:szCs w:val="28"/>
          <w:lang w:val="uk-UA" w:eastAsia="en-US"/>
          <w14:ligatures w14:val="standardContextual"/>
        </w:rPr>
        <w:t xml:space="preserve"> явищ в мовленні</w:t>
      </w:r>
      <w:r w:rsidR="00B75446" w:rsidRPr="00793E11">
        <w:rPr>
          <w:rFonts w:asciiTheme="majorBidi" w:eastAsiaTheme="minorHAnsi" w:hAnsiTheme="majorBidi" w:cstheme="majorBidi"/>
          <w:color w:val="000000"/>
          <w:sz w:val="28"/>
          <w:szCs w:val="28"/>
          <w:lang w:val="uk-UA" w:eastAsia="en-US"/>
          <w14:ligatures w14:val="standardContextual"/>
        </w:rPr>
        <w:t xml:space="preserve"> </w:t>
      </w:r>
      <w:r w:rsidR="00B75446" w:rsidRPr="00793E11">
        <w:rPr>
          <w:rFonts w:asciiTheme="majorBidi" w:hAnsiTheme="majorBidi" w:cstheme="majorBidi"/>
          <w:sz w:val="28"/>
          <w:szCs w:val="28"/>
        </w:rPr>
        <w:t>[</w:t>
      </w:r>
      <w:r w:rsidR="00B75446" w:rsidRPr="00793E11">
        <w:rPr>
          <w:rFonts w:asciiTheme="majorBidi" w:hAnsiTheme="majorBidi" w:cstheme="majorBidi"/>
          <w:sz w:val="28"/>
          <w:szCs w:val="28"/>
          <w:lang w:val="uk-UA"/>
        </w:rPr>
        <w:t>11</w:t>
      </w:r>
      <w:r w:rsidR="00B75446" w:rsidRPr="00793E11">
        <w:rPr>
          <w:rFonts w:asciiTheme="majorBidi" w:hAnsiTheme="majorBidi" w:cstheme="majorBidi"/>
          <w:sz w:val="28"/>
          <w:szCs w:val="28"/>
        </w:rPr>
        <w:t>]</w:t>
      </w:r>
      <w:r w:rsidRPr="00793E11">
        <w:rPr>
          <w:rFonts w:asciiTheme="majorBidi" w:eastAsiaTheme="minorHAnsi" w:hAnsiTheme="majorBidi" w:cstheme="majorBidi"/>
          <w:color w:val="000000"/>
          <w:sz w:val="28"/>
          <w:szCs w:val="28"/>
          <w:lang w:eastAsia="en-US"/>
          <w14:ligatures w14:val="standardContextual"/>
        </w:rPr>
        <w:t>. Подібне визначення дає О</w:t>
      </w:r>
      <w:r w:rsidR="009517CE">
        <w:rPr>
          <w:rFonts w:asciiTheme="majorBidi" w:eastAsiaTheme="minorHAnsi" w:hAnsiTheme="majorBidi" w:cstheme="majorBidi"/>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Левицька, яка зазначає, що просодія є </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комплексом фонетичних характеристик, які визначають мелодичні, ритмічні та інтонаційні особливості мовлення та впливають на його сприйняття</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w:t>
      </w:r>
      <w:r w:rsidR="00B75446" w:rsidRPr="00793E11">
        <w:rPr>
          <w:rFonts w:asciiTheme="majorBidi" w:hAnsiTheme="majorBidi" w:cstheme="majorBidi"/>
          <w:sz w:val="28"/>
          <w:szCs w:val="28"/>
        </w:rPr>
        <w:t>[</w:t>
      </w:r>
      <w:r w:rsidR="00B75446" w:rsidRPr="00793E11">
        <w:rPr>
          <w:rFonts w:asciiTheme="majorBidi" w:hAnsiTheme="majorBidi" w:cstheme="majorBidi"/>
          <w:sz w:val="28"/>
          <w:szCs w:val="28"/>
          <w:lang w:val="uk-UA"/>
        </w:rPr>
        <w:t>8</w:t>
      </w:r>
      <w:r w:rsidR="00B75446" w:rsidRPr="00793E11">
        <w:rPr>
          <w:rFonts w:asciiTheme="majorBidi" w:hAnsiTheme="majorBidi" w:cstheme="majorBidi"/>
          <w:sz w:val="28"/>
          <w:szCs w:val="28"/>
        </w:rPr>
        <w:t>]</w:t>
      </w:r>
      <w:r w:rsidR="00B75446" w:rsidRPr="00793E11">
        <w:rPr>
          <w:rFonts w:asciiTheme="majorBidi" w:hAnsiTheme="majorBidi" w:cstheme="majorBidi"/>
          <w:sz w:val="28"/>
          <w:szCs w:val="28"/>
          <w:lang w:val="uk-UA"/>
        </w:rPr>
        <w:t>.</w:t>
      </w:r>
    </w:p>
    <w:p w14:paraId="79988D89" w14:textId="77777777" w:rsidR="006F2DCA" w:rsidRPr="00793E11" w:rsidRDefault="006F2DCA" w:rsidP="00DA2CD4">
      <w:pPr>
        <w:autoSpaceDE w:val="0"/>
        <w:autoSpaceDN w:val="0"/>
        <w:adjustRightInd w:val="0"/>
        <w:spacing w:line="360" w:lineRule="auto"/>
        <w:ind w:firstLine="708"/>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Слід зазначити, що британські фонетисти розглядають просодію як ширше поняття, ніж інтонація, і виділяють наступні просодичні характеристики – висоту, гучність, темп і ритм. За Дж. Уеллсом, </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просодичними (або надсегментними) характеристиками мови є висота, гучність і темп. Всі разом вони складають ритм мови</w:t>
      </w:r>
      <w:r w:rsidR="00445DF0">
        <w:rPr>
          <w:rFonts w:asciiTheme="majorBidi" w:eastAsiaTheme="minorHAnsi" w:hAnsiTheme="majorBidi" w:cstheme="majorBidi"/>
          <w:color w:val="000000"/>
          <w:sz w:val="28"/>
          <w:szCs w:val="28"/>
          <w:lang w:eastAsia="en-US"/>
          <w14:ligatures w14:val="standardContextual"/>
        </w:rPr>
        <w:t>»</w:t>
      </w:r>
      <w:r w:rsidR="009517CE">
        <w:rPr>
          <w:rFonts w:asciiTheme="majorBidi" w:eastAsiaTheme="minorHAnsi" w:hAnsiTheme="majorBidi" w:cstheme="majorBidi"/>
          <w:color w:val="000000"/>
          <w:sz w:val="28"/>
          <w:szCs w:val="28"/>
          <w:lang w:val="uk-UA" w:eastAsia="en-US"/>
          <w14:ligatures w14:val="standardContextual"/>
        </w:rPr>
        <w:t xml:space="preserve"> </w:t>
      </w:r>
      <w:r w:rsidR="009517CE">
        <w:rPr>
          <w:rFonts w:eastAsiaTheme="minorHAnsi"/>
          <w:color w:val="000000"/>
          <w:sz w:val="28"/>
          <w:szCs w:val="28"/>
          <w:lang w:eastAsia="en-US"/>
          <w14:ligatures w14:val="standardContextual"/>
        </w:rPr>
        <w:t>[</w:t>
      </w:r>
      <w:r w:rsidR="009517CE">
        <w:rPr>
          <w:rFonts w:eastAsiaTheme="minorHAnsi"/>
          <w:color w:val="000000"/>
          <w:sz w:val="28"/>
          <w:szCs w:val="28"/>
          <w:lang w:val="uk-UA" w:eastAsia="en-US"/>
          <w14:ligatures w14:val="standardContextual"/>
        </w:rPr>
        <w:t>77</w:t>
      </w:r>
      <w:r w:rsidR="009517CE">
        <w:rPr>
          <w:rFonts w:eastAsiaTheme="minorHAnsi"/>
          <w:color w:val="000000"/>
          <w:sz w:val="28"/>
          <w:szCs w:val="28"/>
          <w:lang w:eastAsia="en-US"/>
          <w14:ligatures w14:val="standardContextual"/>
        </w:rPr>
        <w:t>]</w:t>
      </w:r>
      <w:r w:rsidR="009517CE" w:rsidRPr="00793E11">
        <w:rPr>
          <w:rFonts w:asciiTheme="majorBidi" w:eastAsiaTheme="minorHAnsi" w:hAnsiTheme="majorBidi" w:cstheme="majorBidi"/>
          <w:color w:val="000000"/>
          <w:sz w:val="28"/>
          <w:szCs w:val="28"/>
          <w:lang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 Автор стверджує, що </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інтонація англійської мови є важливим складним компонентом просодії англійської мови</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w:t>
      </w:r>
      <w:r w:rsidR="009517CE">
        <w:rPr>
          <w:rFonts w:eastAsiaTheme="minorHAnsi"/>
          <w:color w:val="000000"/>
          <w:sz w:val="28"/>
          <w:szCs w:val="28"/>
          <w:lang w:eastAsia="en-US"/>
          <w14:ligatures w14:val="standardContextual"/>
        </w:rPr>
        <w:t>[</w:t>
      </w:r>
      <w:r w:rsidR="009517CE">
        <w:rPr>
          <w:rFonts w:eastAsiaTheme="minorHAnsi"/>
          <w:color w:val="000000"/>
          <w:sz w:val="28"/>
          <w:szCs w:val="28"/>
          <w:lang w:val="uk-UA" w:eastAsia="en-US"/>
          <w14:ligatures w14:val="standardContextual"/>
        </w:rPr>
        <w:t>77</w:t>
      </w:r>
      <w:r w:rsidR="009517CE">
        <w:rPr>
          <w:rFonts w:eastAsiaTheme="minorHAns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Д. Кристал, наприклад, визначає просодію як </w:t>
      </w:r>
      <w:r w:rsidR="009517CE">
        <w:rPr>
          <w:rFonts w:asciiTheme="majorBidi" w:eastAsiaTheme="minorHAnsi" w:hAnsiTheme="majorBidi" w:cstheme="majorBidi"/>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зміни висоти, гучності, темпу та ритму</w:t>
      </w:r>
      <w:r w:rsidR="009517CE">
        <w:rPr>
          <w:rFonts w:asciiTheme="majorBidi" w:eastAsiaTheme="minorHAnsi" w:hAnsiTheme="majorBidi" w:cstheme="majorBidi"/>
          <w:color w:val="000000"/>
          <w:sz w:val="28"/>
          <w:szCs w:val="28"/>
          <w:lang w:val="uk-UA" w:eastAsia="en-US"/>
          <w14:ligatures w14:val="standardContextual"/>
        </w:rPr>
        <w:t xml:space="preserve">» </w:t>
      </w:r>
      <w:r w:rsidR="009517CE">
        <w:rPr>
          <w:rFonts w:eastAsiaTheme="minorHAnsi"/>
          <w:color w:val="000000"/>
          <w:sz w:val="28"/>
          <w:szCs w:val="28"/>
          <w:lang w:eastAsia="en-US"/>
          <w14:ligatures w14:val="standardContextual"/>
        </w:rPr>
        <w:t>[</w:t>
      </w:r>
      <w:r w:rsidR="009517CE">
        <w:rPr>
          <w:rFonts w:eastAsiaTheme="minorHAnsi"/>
          <w:color w:val="000000"/>
          <w:sz w:val="28"/>
          <w:szCs w:val="28"/>
          <w:lang w:val="uk-UA" w:eastAsia="en-US"/>
          <w14:ligatures w14:val="standardContextual"/>
        </w:rPr>
        <w:t>2</w:t>
      </w:r>
      <w:r w:rsidR="0073572C">
        <w:rPr>
          <w:rFonts w:eastAsiaTheme="minorHAnsi"/>
          <w:color w:val="000000"/>
          <w:sz w:val="28"/>
          <w:szCs w:val="28"/>
          <w:lang w:val="uk-UA" w:eastAsia="en-US"/>
          <w14:ligatures w14:val="standardContextual"/>
        </w:rPr>
        <w:t>9</w:t>
      </w:r>
      <w:r w:rsidR="009517CE">
        <w:rPr>
          <w:rFonts w:eastAsiaTheme="minorHAns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Автор додає, що поняття </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просодія зазвичай вживається, об’єднуючи інтонацію, ритмічний малюнок і більш загальні ознаки просодичного вираження думки людини. Найважливішими просодичними ефектами є ті, що передаються лінгвістичним використанням звуковисотного руху або мелодії</w:t>
      </w:r>
      <w:r w:rsidR="009517CE">
        <w:rPr>
          <w:rFonts w:asciiTheme="majorBidi" w:eastAsiaTheme="minorHAnsi" w:hAnsiTheme="majorBidi" w:cstheme="majorBidi"/>
          <w:color w:val="000000"/>
          <w:sz w:val="28"/>
          <w:szCs w:val="28"/>
          <w:lang w:val="uk-UA" w:eastAsia="en-US"/>
          <w14:ligatures w14:val="standardContextual"/>
        </w:rPr>
        <w:t xml:space="preserve">» </w:t>
      </w:r>
      <w:r w:rsidR="002C2181" w:rsidRPr="00793E11">
        <w:rPr>
          <w:rFonts w:asciiTheme="majorBidi" w:hAnsiTheme="majorBidi" w:cstheme="majorBidi"/>
          <w:sz w:val="28"/>
          <w:szCs w:val="28"/>
        </w:rPr>
        <w:t>[</w:t>
      </w:r>
      <w:r w:rsidR="002C2181">
        <w:rPr>
          <w:rFonts w:asciiTheme="majorBidi" w:hAnsiTheme="majorBidi" w:cstheme="majorBidi"/>
          <w:sz w:val="28"/>
          <w:szCs w:val="28"/>
          <w:lang w:val="uk-UA"/>
        </w:rPr>
        <w:t>2</w:t>
      </w:r>
      <w:r w:rsidR="0073572C">
        <w:rPr>
          <w:rFonts w:asciiTheme="majorBidi" w:hAnsiTheme="majorBidi" w:cstheme="majorBidi"/>
          <w:sz w:val="28"/>
          <w:szCs w:val="28"/>
          <w:lang w:val="uk-UA"/>
        </w:rPr>
        <w:t>9</w:t>
      </w:r>
      <w:r w:rsidR="002C2181" w:rsidRPr="00793E11">
        <w:rPr>
          <w:rFonts w:asciiTheme="majorBidi" w:hAnsiTheme="majorBidi" w:cstheme="majorBidi"/>
          <w:sz w:val="28"/>
          <w:szCs w:val="28"/>
        </w:rPr>
        <w:t>]</w:t>
      </w:r>
      <w:r w:rsidR="002C2181" w:rsidRPr="00793E11">
        <w:rPr>
          <w:rFonts w:asciiTheme="majorBidi" w:hAnsiTheme="majorBidi" w:cstheme="majorBidi"/>
          <w:sz w:val="28"/>
          <w:szCs w:val="28"/>
          <w:lang w:val="uk-UA"/>
        </w:rPr>
        <w:t>.</w:t>
      </w:r>
    </w:p>
    <w:p w14:paraId="6C7AB249" w14:textId="77777777" w:rsidR="006F2DCA" w:rsidRPr="00793E11" w:rsidRDefault="006F2DCA" w:rsidP="00DA2CD4">
      <w:pPr>
        <w:autoSpaceDE w:val="0"/>
        <w:autoSpaceDN w:val="0"/>
        <w:adjustRightInd w:val="0"/>
        <w:spacing w:line="360" w:lineRule="auto"/>
        <w:ind w:firstLine="708"/>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lastRenderedPageBreak/>
        <w:t>Гучність, темп, ритм, пауза, тони мають велике значення, тому на них слід звернути увагу при вивченні просодичних категорій англійської мови.</w:t>
      </w:r>
    </w:p>
    <w:p w14:paraId="3A167B8D" w14:textId="77777777" w:rsidR="006F2DCA" w:rsidRPr="00793E11" w:rsidRDefault="006F2DCA" w:rsidP="00793E11">
      <w:pPr>
        <w:spacing w:line="360" w:lineRule="auto"/>
        <w:ind w:firstLine="708"/>
        <w:jc w:val="both"/>
        <w:rPr>
          <w:rFonts w:asciiTheme="majorBidi" w:hAnsiTheme="majorBidi" w:cstheme="majorBidi"/>
          <w:sz w:val="28"/>
          <w:szCs w:val="28"/>
          <w:lang w:val="uk-UA"/>
        </w:rPr>
      </w:pPr>
      <w:r w:rsidRPr="00793E11">
        <w:rPr>
          <w:rFonts w:asciiTheme="majorBidi" w:eastAsiaTheme="minorHAnsi" w:hAnsiTheme="majorBidi" w:cstheme="majorBidi"/>
          <w:color w:val="000000"/>
          <w:sz w:val="28"/>
          <w:szCs w:val="28"/>
          <w:lang w:eastAsia="en-US"/>
          <w14:ligatures w14:val="standardContextual"/>
        </w:rPr>
        <w:t xml:space="preserve">Визначення гучності вважається дуже важливим; це суб'єктивне сприйняття звукового тиску. </w:t>
      </w:r>
      <w:r w:rsidRPr="00793E11">
        <w:rPr>
          <w:rFonts w:asciiTheme="majorBidi" w:eastAsiaTheme="minorHAnsi" w:hAnsiTheme="majorBidi" w:cstheme="majorBidi"/>
          <w:b/>
          <w:bCs/>
          <w:color w:val="000000"/>
          <w:sz w:val="28"/>
          <w:szCs w:val="28"/>
          <w:lang w:eastAsia="en-US"/>
          <w14:ligatures w14:val="standardContextual"/>
        </w:rPr>
        <w:t>Гучність</w:t>
      </w:r>
      <w:r w:rsidRPr="00793E11">
        <w:rPr>
          <w:rFonts w:asciiTheme="majorBidi" w:eastAsiaTheme="minorHAnsi" w:hAnsiTheme="majorBidi" w:cstheme="majorBidi"/>
          <w:color w:val="000000"/>
          <w:sz w:val="28"/>
          <w:szCs w:val="28"/>
          <w:lang w:eastAsia="en-US"/>
          <w14:ligatures w14:val="standardContextual"/>
        </w:rPr>
        <w:t xml:space="preserve"> (або інтенсивність) визначається як параметр, що характеризує силу звуку.  Юрій Клепко </w:t>
      </w:r>
      <w:r w:rsidR="00B75446" w:rsidRPr="00793E11">
        <w:rPr>
          <w:rFonts w:asciiTheme="majorBidi" w:hAnsiTheme="majorBidi" w:cstheme="majorBidi"/>
          <w:sz w:val="28"/>
          <w:szCs w:val="28"/>
        </w:rPr>
        <w:t>[</w:t>
      </w:r>
      <w:r w:rsidR="00B75446" w:rsidRPr="00793E11">
        <w:rPr>
          <w:rFonts w:asciiTheme="majorBidi" w:hAnsiTheme="majorBidi" w:cstheme="majorBidi"/>
          <w:sz w:val="28"/>
          <w:szCs w:val="28"/>
          <w:lang w:val="uk-UA"/>
        </w:rPr>
        <w:t>5</w:t>
      </w:r>
      <w:r w:rsidR="00B75446" w:rsidRPr="00793E11">
        <w:rPr>
          <w:rFonts w:asciiTheme="majorBidi" w:hAnsiTheme="majorBidi" w:cstheme="majorBidi"/>
          <w:sz w:val="28"/>
          <w:szCs w:val="28"/>
        </w:rPr>
        <w:t>]</w:t>
      </w:r>
      <w:r w:rsidR="00B75446" w:rsidRPr="00793E11">
        <w:rPr>
          <w:rFonts w:asciiTheme="majorBidi" w:hAnsiTheme="majorBidi" w:cstheme="majorBidi"/>
          <w:sz w:val="28"/>
          <w:szCs w:val="28"/>
          <w:lang w:val="uk-UA"/>
        </w:rPr>
        <w:t xml:space="preserve"> </w:t>
      </w:r>
      <w:r w:rsidRPr="00793E11">
        <w:rPr>
          <w:rFonts w:asciiTheme="majorBidi" w:eastAsiaTheme="minorHAnsi" w:hAnsiTheme="majorBidi" w:cstheme="majorBidi"/>
          <w:color w:val="000000"/>
          <w:sz w:val="28"/>
          <w:szCs w:val="28"/>
          <w:lang w:eastAsia="en-US"/>
          <w14:ligatures w14:val="standardContextual"/>
        </w:rPr>
        <w:t xml:space="preserve">зазначає, що </w:t>
      </w:r>
      <w:r w:rsidR="009517CE">
        <w:rPr>
          <w:rFonts w:asciiTheme="majorBidi" w:eastAsiaTheme="minorHAnsi" w:hAnsiTheme="majorBidi" w:cstheme="majorBidi"/>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гучність є критичним елементом для передачі інтонаційних та емоційних нюансів мовлення, що впливає на те, як сприймається інформація слухачем. Гучність також грає роль у формуванні акцентів та ритму мови, допомагаючи структурувати мовленнєвий потік. Гучність залежить від складу сегмента, положення в мовному ланцюжку, тривалості та висоти. Гучність характеризується двома функціями </w:t>
      </w:r>
      <w:r w:rsidR="009517CE" w:rsidRPr="00793E11">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формуванням емоційно-модального аспекту в мовленні та розподілом синтагм за ступенем важливості</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w:t>
      </w:r>
    </w:p>
    <w:p w14:paraId="0B8EB2C2" w14:textId="77777777" w:rsidR="006F2DCA" w:rsidRPr="00793E11" w:rsidRDefault="006F2DCA" w:rsidP="00AC0F2F">
      <w:pPr>
        <w:autoSpaceDE w:val="0"/>
        <w:autoSpaceDN w:val="0"/>
        <w:adjustRightInd w:val="0"/>
        <w:spacing w:line="360" w:lineRule="auto"/>
        <w:ind w:firstLine="708"/>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Крім того, необхідно звернути увагу на такий засіб просодичної будови мови, як темп. Темп — це швидкість вимови елементів мовлення. Ю</w:t>
      </w:r>
      <w:r w:rsidR="00B75446" w:rsidRPr="00793E11">
        <w:rPr>
          <w:rFonts w:asciiTheme="majorBidi" w:eastAsiaTheme="minorHAnsi" w:hAnsiTheme="majorBidi" w:cstheme="majorBidi"/>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Клепко  визначає темп як </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швидкість мовлення, яка регулює частоту проголошення мовних одиниць у часі</w:t>
      </w:r>
      <w:r w:rsidR="00445DF0">
        <w:rPr>
          <w:rFonts w:asciiTheme="majorBidi" w:eastAsiaTheme="minorHAnsi" w:hAnsiTheme="majorBidi" w:cstheme="majorBidi"/>
          <w:color w:val="000000"/>
          <w:sz w:val="28"/>
          <w:szCs w:val="28"/>
          <w:lang w:eastAsia="en-US"/>
          <w14:ligatures w14:val="standardContextual"/>
        </w:rPr>
        <w:t>»</w:t>
      </w:r>
      <w:r w:rsidR="00B75446" w:rsidRPr="00793E11">
        <w:rPr>
          <w:rFonts w:asciiTheme="majorBidi" w:eastAsiaTheme="minorHAnsi" w:hAnsiTheme="majorBidi" w:cstheme="majorBidi"/>
          <w:color w:val="000000"/>
          <w:sz w:val="28"/>
          <w:szCs w:val="28"/>
          <w:lang w:val="uk-UA" w:eastAsia="en-US"/>
          <w14:ligatures w14:val="standardContextual"/>
        </w:rPr>
        <w:t xml:space="preserve"> </w:t>
      </w:r>
      <w:r w:rsidR="00B75446" w:rsidRPr="00793E11">
        <w:rPr>
          <w:rFonts w:asciiTheme="majorBidi" w:hAnsiTheme="majorBidi" w:cstheme="majorBidi"/>
          <w:sz w:val="28"/>
          <w:szCs w:val="28"/>
        </w:rPr>
        <w:t>[</w:t>
      </w:r>
      <w:r w:rsidR="00B75446" w:rsidRPr="00793E11">
        <w:rPr>
          <w:rFonts w:asciiTheme="majorBidi" w:hAnsiTheme="majorBidi" w:cstheme="majorBidi"/>
          <w:sz w:val="28"/>
          <w:szCs w:val="28"/>
          <w:lang w:val="uk-UA"/>
        </w:rPr>
        <w:t>5</w:t>
      </w:r>
      <w:r w:rsidR="00B75446" w:rsidRPr="00793E11">
        <w:rPr>
          <w:rFonts w:asciiTheme="majorBidi" w:hAnsiTheme="majorBidi" w:cstheme="majorBidi"/>
          <w:sz w:val="28"/>
          <w:szCs w:val="28"/>
        </w:rPr>
        <w:t>]</w:t>
      </w:r>
      <w:r w:rsidRPr="00793E11">
        <w:rPr>
          <w:rFonts w:asciiTheme="majorBidi" w:eastAsiaTheme="minorHAnsi" w:hAnsiTheme="majorBidi" w:cstheme="majorBidi"/>
          <w:color w:val="000000"/>
          <w:sz w:val="28"/>
          <w:szCs w:val="28"/>
          <w:lang w:eastAsia="en-US"/>
          <w14:ligatures w14:val="standardContextual"/>
        </w:rPr>
        <w:t xml:space="preserve">. Він зазначає, що </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темп є важливим елементом для передачі емоційного забарвлення та для організації ритму мовлення</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w:t>
      </w:r>
      <w:r w:rsidR="00B75446" w:rsidRPr="00793E11">
        <w:rPr>
          <w:rFonts w:asciiTheme="majorBidi" w:eastAsiaTheme="minorHAnsi" w:hAnsiTheme="majorBidi" w:cstheme="majorBidi"/>
          <w:color w:val="000000"/>
          <w:sz w:val="28"/>
          <w:szCs w:val="28"/>
          <w:lang w:val="uk-UA" w:eastAsia="en-US"/>
          <w14:ligatures w14:val="standardContextual"/>
        </w:rPr>
        <w:t>С</w:t>
      </w:r>
      <w:r w:rsidRPr="00793E11">
        <w:rPr>
          <w:rFonts w:asciiTheme="majorBidi" w:eastAsiaTheme="minorHAnsi" w:hAnsiTheme="majorBidi" w:cstheme="majorBidi"/>
          <w:color w:val="000000"/>
          <w:sz w:val="28"/>
          <w:szCs w:val="28"/>
          <w:lang w:eastAsia="en-US"/>
          <w14:ligatures w14:val="standardContextual"/>
        </w:rPr>
        <w:t>. Тихонов </w:t>
      </w:r>
      <w:r w:rsidR="00B75446" w:rsidRPr="00793E11">
        <w:rPr>
          <w:rFonts w:asciiTheme="majorBidi" w:eastAsiaTheme="minorHAnsi" w:hAnsiTheme="majorBidi" w:cstheme="majorBidi"/>
          <w:color w:val="000000"/>
          <w:sz w:val="28"/>
          <w:szCs w:val="28"/>
          <w:lang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описує темп як </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ритмічний аспект мовлення, що визначає швидкість, з якою вимовляються фрази та слова. Темп може варіюватися в залежності від комунікативного наміру, емоційного стану мовця і стилю мовлення. Його можна описати як кількість складів, вимовлених за секунду, або шляхом вимірювання середньої тривалості складу. Смисловий зміст темпу характеризується ступенем вираження різного ступеня важливості фрази по відношенню до оточуючих фраз. Темп мовлення може змінюватися та залежить від змісту висловлювання та емоційного настрою мовця</w:t>
      </w:r>
      <w:r w:rsidR="00445DF0">
        <w:rPr>
          <w:rFonts w:asciiTheme="majorBidi" w:eastAsiaTheme="minorHAnsi" w:hAnsiTheme="majorBidi" w:cstheme="majorBidi"/>
          <w:color w:val="000000"/>
          <w:sz w:val="28"/>
          <w:szCs w:val="28"/>
          <w:lang w:eastAsia="en-US"/>
          <w14:ligatures w14:val="standardContextual"/>
        </w:rPr>
        <w:t>»</w:t>
      </w:r>
      <w:r w:rsidR="00B75446" w:rsidRPr="00793E11">
        <w:rPr>
          <w:rFonts w:asciiTheme="majorBidi" w:eastAsiaTheme="minorHAnsi" w:hAnsiTheme="majorBidi" w:cstheme="majorBidi"/>
          <w:color w:val="000000"/>
          <w:sz w:val="28"/>
          <w:szCs w:val="28"/>
          <w:lang w:val="uk-UA" w:eastAsia="en-US"/>
          <w14:ligatures w14:val="standardContextual"/>
        </w:rPr>
        <w:t xml:space="preserve"> </w:t>
      </w:r>
      <w:r w:rsidR="00B75446" w:rsidRPr="00793E11">
        <w:rPr>
          <w:rFonts w:asciiTheme="majorBidi" w:hAnsiTheme="majorBidi" w:cstheme="majorBidi"/>
          <w:sz w:val="28"/>
          <w:szCs w:val="28"/>
        </w:rPr>
        <w:t>[</w:t>
      </w:r>
      <w:r w:rsidR="00D462C0">
        <w:rPr>
          <w:rFonts w:asciiTheme="majorBidi" w:hAnsiTheme="majorBidi" w:cstheme="majorBidi"/>
          <w:sz w:val="28"/>
          <w:szCs w:val="28"/>
          <w:lang w:val="uk-UA"/>
        </w:rPr>
        <w:t>12</w:t>
      </w:r>
      <w:r w:rsidR="00B75446" w:rsidRPr="00793E11">
        <w:rPr>
          <w:rFonts w:asciiTheme="majorBidi" w:hAnsiTheme="majorBidi" w:cstheme="majorBidi"/>
          <w:sz w:val="28"/>
          <w:szCs w:val="28"/>
        </w:rPr>
        <w:t>]</w:t>
      </w:r>
      <w:r w:rsidRPr="00793E11">
        <w:rPr>
          <w:rFonts w:asciiTheme="majorBidi" w:eastAsiaTheme="minorHAnsi" w:hAnsiTheme="majorBidi" w:cstheme="majorBidi"/>
          <w:color w:val="000000"/>
          <w:sz w:val="28"/>
          <w:szCs w:val="28"/>
          <w:lang w:eastAsia="en-US"/>
          <w14:ligatures w14:val="standardContextual"/>
        </w:rPr>
        <w:t>.</w:t>
      </w:r>
    </w:p>
    <w:p w14:paraId="7C6C6A7B" w14:textId="77777777" w:rsidR="006F2DCA" w:rsidRPr="00793E11" w:rsidRDefault="006F2DCA" w:rsidP="00AC0F2F">
      <w:pPr>
        <w:autoSpaceDE w:val="0"/>
        <w:autoSpaceDN w:val="0"/>
        <w:adjustRightInd w:val="0"/>
        <w:spacing w:line="360" w:lineRule="auto"/>
        <w:ind w:firstLine="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Важливо звернути увагу на семантичні функції темпу, пов'язані з вираженням різних смислів. Ці функції включають наступне:</w:t>
      </w:r>
    </w:p>
    <w:p w14:paraId="663DDEC0" w14:textId="77777777" w:rsidR="006F2DCA" w:rsidRPr="00793E11" w:rsidRDefault="006F2DCA" w:rsidP="00793E11">
      <w:pPr>
        <w:autoSpaceDE w:val="0"/>
        <w:autoSpaceDN w:val="0"/>
        <w:adjustRightInd w:val="0"/>
        <w:spacing w:line="360" w:lineRule="auto"/>
        <w:ind w:left="960" w:hanging="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вираження ступеня важливості змісту (більш важливий зміст характеризується повільнішим темпом, а менш важливий – швидким);</w:t>
      </w:r>
    </w:p>
    <w:p w14:paraId="6E976582" w14:textId="77777777" w:rsidR="006F2DCA" w:rsidRPr="00793E11" w:rsidRDefault="006F2DCA" w:rsidP="00793E11">
      <w:pPr>
        <w:autoSpaceDE w:val="0"/>
        <w:autoSpaceDN w:val="0"/>
        <w:adjustRightInd w:val="0"/>
        <w:spacing w:line="360" w:lineRule="auto"/>
        <w:ind w:left="960" w:hanging="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привернення уваги слухача (уповільненням темпу мовлення);</w:t>
      </w:r>
    </w:p>
    <w:p w14:paraId="411E0C6F" w14:textId="77777777" w:rsidR="006F2DCA" w:rsidRPr="00793E11" w:rsidRDefault="006F2DCA" w:rsidP="00793E11">
      <w:pPr>
        <w:autoSpaceDE w:val="0"/>
        <w:autoSpaceDN w:val="0"/>
        <w:adjustRightInd w:val="0"/>
        <w:spacing w:line="360" w:lineRule="auto"/>
        <w:ind w:left="960" w:hanging="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lastRenderedPageBreak/>
        <w:t>-       полегшення розуміння та запам’ятовування (повільніший темп або швидкість мовлення дає оратору час, щоб розуміти і запам’ятовувати зміст, що сприймається);</w:t>
      </w:r>
    </w:p>
    <w:p w14:paraId="38CFE0DB" w14:textId="77777777" w:rsidR="006F2DCA" w:rsidRPr="00793E11" w:rsidRDefault="006F2DCA" w:rsidP="00793E11">
      <w:pPr>
        <w:autoSpaceDE w:val="0"/>
        <w:autoSpaceDN w:val="0"/>
        <w:adjustRightInd w:val="0"/>
        <w:spacing w:line="360" w:lineRule="auto"/>
        <w:ind w:left="960" w:hanging="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вираження емоційного стану мовця (емоційний стан, який активізує діяльність людини (як правило, позитивні емоції) доведено прискорює темп і емоційно негативний стан, який знижує активність людини – уповільнити її);</w:t>
      </w:r>
    </w:p>
    <w:p w14:paraId="19F205EE" w14:textId="77777777" w:rsidR="006F2DCA" w:rsidRPr="00793E11" w:rsidRDefault="006F2DCA" w:rsidP="00793E11">
      <w:pPr>
        <w:autoSpaceDE w:val="0"/>
        <w:autoSpaceDN w:val="0"/>
        <w:adjustRightInd w:val="0"/>
        <w:spacing w:line="360" w:lineRule="auto"/>
        <w:ind w:left="960" w:hanging="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надання мовленню виразності (за допомогою прискорення або уповільнення темпу мовлення відображає швидкість подій, дій, про які говорить людина; так само, коли вони імітують темп мовлення інших людей).</w:t>
      </w:r>
    </w:p>
    <w:p w14:paraId="74DA432A" w14:textId="77777777" w:rsidR="006F2DCA" w:rsidRPr="00793E11" w:rsidRDefault="006F2DCA" w:rsidP="00793E11">
      <w:pPr>
        <w:autoSpaceDE w:val="0"/>
        <w:autoSpaceDN w:val="0"/>
        <w:adjustRightInd w:val="0"/>
        <w:spacing w:line="360" w:lineRule="auto"/>
        <w:ind w:firstLine="480"/>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Темп скоріше спрямований на організацію спілкування в цілому.</w:t>
      </w:r>
    </w:p>
    <w:p w14:paraId="744F9BF0"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Наступним просодичним засобом, який необхідно розглянути, є ритм. Ритм — це закономірне чергування наголошених і ненаголошених складів. </w:t>
      </w:r>
      <w:r w:rsidR="00B75446" w:rsidRPr="00793E11">
        <w:rPr>
          <w:rFonts w:asciiTheme="majorBidi" w:eastAsiaTheme="minorHAnsi" w:hAnsiTheme="majorBidi" w:cstheme="majorBidi"/>
          <w:color w:val="000000"/>
          <w:sz w:val="28"/>
          <w:szCs w:val="28"/>
          <w:lang w:val="uk-UA" w:eastAsia="en-US"/>
          <w14:ligatures w14:val="standardContextual"/>
        </w:rPr>
        <w:t>Г</w:t>
      </w:r>
      <w:r w:rsidRPr="00793E11">
        <w:rPr>
          <w:rFonts w:asciiTheme="majorBidi" w:eastAsiaTheme="minorHAnsi" w:hAnsiTheme="majorBidi" w:cstheme="majorBidi"/>
          <w:color w:val="000000"/>
          <w:sz w:val="28"/>
          <w:szCs w:val="28"/>
          <w:lang w:eastAsia="en-US"/>
          <w14:ligatures w14:val="standardContextual"/>
        </w:rPr>
        <w:t xml:space="preserve">. </w:t>
      </w:r>
      <w:r w:rsidRPr="0073572C">
        <w:rPr>
          <w:rFonts w:asciiTheme="majorBidi" w:eastAsiaTheme="minorHAnsi" w:hAnsiTheme="majorBidi" w:cstheme="majorBidi"/>
          <w:color w:val="000000"/>
          <w:sz w:val="28"/>
          <w:szCs w:val="28"/>
          <w:lang w:eastAsia="en-US"/>
          <w14:ligatures w14:val="standardContextual"/>
        </w:rPr>
        <w:t>Ларіна</w:t>
      </w:r>
      <w:r w:rsidRPr="00793E11">
        <w:rPr>
          <w:rFonts w:asciiTheme="majorBidi" w:eastAsiaTheme="minorHAnsi" w:hAnsiTheme="majorBidi" w:cstheme="majorBidi"/>
          <w:color w:val="000000"/>
          <w:sz w:val="28"/>
          <w:szCs w:val="28"/>
          <w:lang w:eastAsia="en-US"/>
          <w14:ligatures w14:val="standardContextual"/>
        </w:rPr>
        <w:t> </w:t>
      </w:r>
      <w:r w:rsidR="00B75446" w:rsidRPr="00793E11">
        <w:rPr>
          <w:rFonts w:asciiTheme="majorBidi" w:eastAsiaTheme="minorHAnsi" w:hAnsiTheme="majorBidi" w:cstheme="majorBidi"/>
          <w:color w:val="000000"/>
          <w:sz w:val="28"/>
          <w:szCs w:val="28"/>
          <w:lang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підкреслює, що </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ритм мовлення є результатом ритмічної організації складів, слів і фраз. Він включає в себе чергування акцентів і пауз, які надають мовленню певну структурованість і зрозумілість</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w:t>
      </w:r>
      <w:r w:rsidR="00D462C0">
        <w:rPr>
          <w:rFonts w:asciiTheme="majorBidi" w:eastAsiaTheme="minorHAnsi" w:hAnsiTheme="majorBidi" w:cstheme="majorBidi"/>
          <w:color w:val="000000"/>
          <w:sz w:val="28"/>
          <w:szCs w:val="28"/>
          <w:lang w:val="uk-UA" w:eastAsia="en-US"/>
          <w14:ligatures w14:val="standardContextual"/>
        </w:rPr>
        <w:t>Р</w:t>
      </w:r>
      <w:r w:rsidRPr="00793E11">
        <w:rPr>
          <w:rFonts w:asciiTheme="majorBidi" w:eastAsiaTheme="minorHAnsi" w:hAnsiTheme="majorBidi" w:cstheme="majorBidi"/>
          <w:color w:val="000000"/>
          <w:sz w:val="28"/>
          <w:szCs w:val="28"/>
          <w:lang w:eastAsia="en-US"/>
          <w14:ligatures w14:val="standardContextual"/>
        </w:rPr>
        <w:t xml:space="preserve">итм як </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регулярний повтор елементів мовлення, таких як акценти і паузи, що створюють ритмічну структуру тексту або висловлювання. Ритм допомагає зберігати баланс між швидкістю і темпом мовлення. Ритм заснований на протиставленні сильних і слабких складів. Основною функцією ритму є його здатність організовувати як окремі одиниці тексту, так і весь текст. Крім того, за допомогою ритму частини тексту як поєднуються, так і розділяються</w:t>
      </w:r>
      <w:r w:rsidR="00445DF0">
        <w:rPr>
          <w:rFonts w:asciiTheme="majorBidi" w:eastAsiaTheme="minorHAnsi" w:hAnsiTheme="majorBidi" w:cstheme="majorBidi"/>
          <w:color w:val="000000"/>
          <w:sz w:val="28"/>
          <w:szCs w:val="28"/>
          <w:lang w:eastAsia="en-US"/>
          <w14:ligatures w14:val="standardContextual"/>
        </w:rPr>
        <w:t>»</w:t>
      </w:r>
      <w:r w:rsidR="00B75446" w:rsidRPr="00793E11">
        <w:rPr>
          <w:rFonts w:asciiTheme="majorBidi" w:eastAsiaTheme="minorHAnsi" w:hAnsiTheme="majorBidi" w:cstheme="majorBidi"/>
          <w:color w:val="000000"/>
          <w:sz w:val="28"/>
          <w:szCs w:val="28"/>
          <w:lang w:val="uk-UA" w:eastAsia="en-US"/>
          <w14:ligatures w14:val="standardContextual"/>
        </w:rPr>
        <w:t xml:space="preserve"> </w:t>
      </w:r>
      <w:r w:rsidR="00B75446" w:rsidRPr="00793E11">
        <w:rPr>
          <w:rFonts w:asciiTheme="majorBidi" w:hAnsiTheme="majorBidi" w:cstheme="majorBidi"/>
          <w:sz w:val="28"/>
          <w:szCs w:val="28"/>
        </w:rPr>
        <w:t>[</w:t>
      </w:r>
      <w:r w:rsidR="00D462C0">
        <w:rPr>
          <w:rFonts w:asciiTheme="majorBidi" w:hAnsiTheme="majorBidi" w:cstheme="majorBidi"/>
          <w:sz w:val="28"/>
          <w:szCs w:val="28"/>
          <w:lang w:val="uk-UA"/>
        </w:rPr>
        <w:t>7</w:t>
      </w:r>
      <w:r w:rsidR="00B75446" w:rsidRPr="00793E11">
        <w:rPr>
          <w:rFonts w:asciiTheme="majorBidi" w:hAnsiTheme="majorBidi" w:cstheme="majorBidi"/>
          <w:sz w:val="28"/>
          <w:szCs w:val="28"/>
        </w:rPr>
        <w:t>]</w:t>
      </w:r>
      <w:r w:rsidRPr="00793E11">
        <w:rPr>
          <w:rFonts w:asciiTheme="majorBidi" w:eastAsiaTheme="minorHAnsi" w:hAnsiTheme="majorBidi" w:cstheme="majorBidi"/>
          <w:color w:val="000000"/>
          <w:sz w:val="28"/>
          <w:szCs w:val="28"/>
          <w:lang w:eastAsia="en-US"/>
          <w14:ligatures w14:val="standardContextual"/>
        </w:rPr>
        <w:t xml:space="preserve">. </w:t>
      </w:r>
    </w:p>
    <w:p w14:paraId="2D1E45CB"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Надалі розглянемо паузу. Пауза </w:t>
      </w:r>
      <w:r w:rsidR="009517CE" w:rsidRPr="00793E11">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це зупинка фонації. Ю</w:t>
      </w:r>
      <w:r w:rsidR="00B75446" w:rsidRPr="00793E11">
        <w:rPr>
          <w:rFonts w:asciiTheme="majorBidi" w:eastAsiaTheme="minorHAnsi" w:hAnsiTheme="majorBidi" w:cstheme="majorBidi"/>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Клепко </w:t>
      </w:r>
      <w:r w:rsidR="00B75446" w:rsidRPr="00793E11">
        <w:rPr>
          <w:rFonts w:asciiTheme="majorBidi" w:eastAsiaTheme="minorHAnsi" w:hAnsiTheme="majorBidi" w:cstheme="majorBidi"/>
          <w:color w:val="000000"/>
          <w:sz w:val="28"/>
          <w:szCs w:val="28"/>
          <w:lang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описує паузу як </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перериву в мовленні, який відіграє важливу роль у структуризації тексту</w:t>
      </w:r>
      <w:r w:rsidR="00445DF0">
        <w:rPr>
          <w:rFonts w:asciiTheme="majorBidi" w:eastAsiaTheme="minorHAnsi" w:hAnsiTheme="majorBidi" w:cstheme="majorBidi"/>
          <w:color w:val="000000"/>
          <w:sz w:val="28"/>
          <w:szCs w:val="28"/>
          <w:lang w:eastAsia="en-US"/>
          <w14:ligatures w14:val="standardContextual"/>
        </w:rPr>
        <w:t>»</w:t>
      </w:r>
      <w:r w:rsidR="00B75446" w:rsidRPr="00793E11">
        <w:rPr>
          <w:rFonts w:asciiTheme="majorBidi" w:eastAsiaTheme="minorHAnsi" w:hAnsiTheme="majorBidi" w:cstheme="majorBidi"/>
          <w:color w:val="000000"/>
          <w:sz w:val="28"/>
          <w:szCs w:val="28"/>
          <w:lang w:val="uk-UA" w:eastAsia="en-US"/>
          <w14:ligatures w14:val="standardContextual"/>
        </w:rPr>
        <w:t xml:space="preserve"> </w:t>
      </w:r>
      <w:r w:rsidR="00B75446" w:rsidRPr="00793E11">
        <w:rPr>
          <w:rFonts w:asciiTheme="majorBidi" w:hAnsiTheme="majorBidi" w:cstheme="majorBidi"/>
          <w:sz w:val="28"/>
          <w:szCs w:val="28"/>
        </w:rPr>
        <w:t>[</w:t>
      </w:r>
      <w:r w:rsidR="00B75446" w:rsidRPr="00793E11">
        <w:rPr>
          <w:rFonts w:asciiTheme="majorBidi" w:hAnsiTheme="majorBidi" w:cstheme="majorBidi"/>
          <w:sz w:val="28"/>
          <w:szCs w:val="28"/>
          <w:lang w:val="uk-UA"/>
        </w:rPr>
        <w:t>5</w:t>
      </w:r>
      <w:r w:rsidR="00B75446" w:rsidRPr="00793E11">
        <w:rPr>
          <w:rFonts w:asciiTheme="majorBidi" w:hAnsiTheme="majorBidi" w:cstheme="majorBidi"/>
          <w:sz w:val="28"/>
          <w:szCs w:val="28"/>
        </w:rPr>
        <w:t>]</w:t>
      </w:r>
      <w:r w:rsidRPr="00793E11">
        <w:rPr>
          <w:rFonts w:asciiTheme="majorBidi" w:eastAsiaTheme="minorHAnsi" w:hAnsiTheme="majorBidi" w:cstheme="majorBidi"/>
          <w:color w:val="000000"/>
          <w:sz w:val="28"/>
          <w:szCs w:val="28"/>
          <w:lang w:eastAsia="en-US"/>
          <w14:ligatures w14:val="standardContextual"/>
        </w:rPr>
        <w:t xml:space="preserve">. Паузи допомагають відокремлювати частини висловлювання, виділяти акценти і підкреслювати граматичні або семантичні одиниці. </w:t>
      </w:r>
      <w:proofErr w:type="spellStart"/>
      <w:r w:rsidR="008F43BF">
        <w:rPr>
          <w:rFonts w:asciiTheme="majorBidi" w:eastAsiaTheme="minorHAnsi" w:hAnsiTheme="majorBidi" w:cstheme="majorBidi"/>
          <w:color w:val="000000"/>
          <w:sz w:val="28"/>
          <w:szCs w:val="28"/>
          <w:lang w:val="uk-UA" w:eastAsia="en-US"/>
          <w14:ligatures w14:val="standardContextual"/>
        </w:rPr>
        <w:t>С.Тихонов</w:t>
      </w:r>
      <w:proofErr w:type="spellEnd"/>
      <w:r w:rsidRPr="00793E11">
        <w:rPr>
          <w:rFonts w:asciiTheme="majorBidi" w:eastAsiaTheme="minorHAnsi" w:hAnsiTheme="majorBidi" w:cstheme="majorBidi"/>
          <w:color w:val="000000"/>
          <w:sz w:val="28"/>
          <w:szCs w:val="28"/>
          <w:lang w:eastAsia="en-US"/>
          <w14:ligatures w14:val="standardContextual"/>
        </w:rPr>
        <w:t> </w:t>
      </w:r>
      <w:r w:rsidR="00B75446" w:rsidRPr="00793E11">
        <w:rPr>
          <w:rFonts w:asciiTheme="majorBidi" w:eastAsiaTheme="minorHAnsi" w:hAnsiTheme="majorBidi" w:cstheme="majorBidi"/>
          <w:color w:val="000000"/>
          <w:sz w:val="28"/>
          <w:szCs w:val="28"/>
          <w:lang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зазначає, що </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пауза є тимчасовим переривом у мовленні, який дозволяє організувати інформацію, надати мовленню ритмічну структуру і підкреслити значущі частини висловлювання.  Пауза характеризується </w:t>
      </w:r>
      <w:r w:rsidRPr="00793E11">
        <w:rPr>
          <w:rFonts w:asciiTheme="majorBidi" w:eastAsiaTheme="minorHAnsi" w:hAnsiTheme="majorBidi" w:cstheme="majorBidi"/>
          <w:color w:val="000000"/>
          <w:sz w:val="28"/>
          <w:szCs w:val="28"/>
          <w:lang w:eastAsia="en-US"/>
          <w14:ligatures w14:val="standardContextual"/>
        </w:rPr>
        <w:lastRenderedPageBreak/>
        <w:t>акустичним корелятором, який є повним падінням інтенсивності фонації до нульових рівнів. Паузу також можна охарактеризувати як різкий мелодичний і динамічний перепад, що не супроводжується припиненням звуку</w:t>
      </w:r>
      <w:r w:rsidR="00445DF0">
        <w:rPr>
          <w:rFonts w:asciiTheme="majorBidi" w:eastAsiaTheme="minorHAnsi" w:hAnsiTheme="majorBidi" w:cstheme="majorBidi"/>
          <w:color w:val="000000"/>
          <w:sz w:val="28"/>
          <w:szCs w:val="28"/>
          <w:lang w:eastAsia="en-US"/>
          <w14:ligatures w14:val="standardContextual"/>
        </w:rPr>
        <w:t>»</w:t>
      </w:r>
      <w:r w:rsidR="00B75446" w:rsidRPr="00793E11">
        <w:rPr>
          <w:rFonts w:asciiTheme="majorBidi" w:eastAsiaTheme="minorHAnsi" w:hAnsiTheme="majorBidi" w:cstheme="majorBidi"/>
          <w:color w:val="000000"/>
          <w:sz w:val="28"/>
          <w:szCs w:val="28"/>
          <w:lang w:val="uk-UA" w:eastAsia="en-US"/>
          <w14:ligatures w14:val="standardContextual"/>
        </w:rPr>
        <w:t xml:space="preserve"> </w:t>
      </w:r>
      <w:r w:rsidR="00B75446" w:rsidRPr="00793E11">
        <w:rPr>
          <w:rFonts w:asciiTheme="majorBidi" w:hAnsiTheme="majorBidi" w:cstheme="majorBidi"/>
          <w:sz w:val="28"/>
          <w:szCs w:val="28"/>
        </w:rPr>
        <w:t>[</w:t>
      </w:r>
      <w:r w:rsidR="008F43BF">
        <w:rPr>
          <w:rFonts w:asciiTheme="majorBidi" w:hAnsiTheme="majorBidi" w:cstheme="majorBidi"/>
          <w:sz w:val="28"/>
          <w:szCs w:val="28"/>
          <w:lang w:val="uk-UA"/>
        </w:rPr>
        <w:t>12</w:t>
      </w:r>
      <w:r w:rsidR="00B75446" w:rsidRPr="00793E11">
        <w:rPr>
          <w:rFonts w:asciiTheme="majorBidi" w:hAnsiTheme="majorBidi" w:cstheme="majorBidi"/>
          <w:sz w:val="28"/>
          <w:szCs w:val="28"/>
        </w:rPr>
        <w:t>]</w:t>
      </w:r>
      <w:r w:rsidRPr="00793E11">
        <w:rPr>
          <w:rFonts w:asciiTheme="majorBidi" w:eastAsiaTheme="minorHAnsi" w:hAnsiTheme="majorBidi" w:cstheme="majorBidi"/>
          <w:color w:val="000000"/>
          <w:sz w:val="28"/>
          <w:szCs w:val="28"/>
          <w:lang w:eastAsia="en-US"/>
          <w14:ligatures w14:val="standardContextual"/>
        </w:rPr>
        <w:t>.</w:t>
      </w:r>
    </w:p>
    <w:p w14:paraId="7D683D1B"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Ще одна просодична категорія, на яку треба звернути увагу, є тон. Ю</w:t>
      </w:r>
      <w:r w:rsidR="00B75446" w:rsidRPr="00793E11">
        <w:rPr>
          <w:rFonts w:asciiTheme="majorBidi" w:eastAsiaTheme="minorHAnsi" w:hAnsiTheme="majorBidi" w:cstheme="majorBidi"/>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Клепко </w:t>
      </w:r>
      <w:r w:rsidR="00B75446" w:rsidRPr="00793E11">
        <w:rPr>
          <w:rFonts w:asciiTheme="majorBidi" w:eastAsiaTheme="minorHAnsi" w:hAnsiTheme="majorBidi" w:cstheme="majorBidi"/>
          <w:color w:val="000000"/>
          <w:sz w:val="28"/>
          <w:szCs w:val="28"/>
          <w:lang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описує тон як </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варіацію висоти голосу, яка може використовуватися для вираження емоцій, модальності висловлювання або підкреслення певних частин тексту. Тон може змінюватися протягом мовлення і впливати на значення речення</w:t>
      </w:r>
      <w:r w:rsidR="00445DF0">
        <w:rPr>
          <w:rFonts w:asciiTheme="majorBidi" w:eastAsiaTheme="minorHAnsi" w:hAnsiTheme="majorBidi" w:cstheme="majorBidi"/>
          <w:color w:val="000000"/>
          <w:sz w:val="28"/>
          <w:szCs w:val="28"/>
          <w:lang w:eastAsia="en-US"/>
          <w14:ligatures w14:val="standardContextual"/>
        </w:rPr>
        <w:t>»</w:t>
      </w:r>
      <w:r w:rsidR="00B75446" w:rsidRPr="00793E11">
        <w:rPr>
          <w:rFonts w:asciiTheme="majorBidi" w:hAnsiTheme="majorBidi" w:cstheme="majorBidi"/>
          <w:sz w:val="28"/>
          <w:szCs w:val="28"/>
        </w:rPr>
        <w:t xml:space="preserve"> [</w:t>
      </w:r>
      <w:r w:rsidR="00B75446" w:rsidRPr="00793E11">
        <w:rPr>
          <w:rFonts w:asciiTheme="majorBidi" w:hAnsiTheme="majorBidi" w:cstheme="majorBidi"/>
          <w:sz w:val="28"/>
          <w:szCs w:val="28"/>
          <w:lang w:val="uk-UA"/>
        </w:rPr>
        <w:t>5</w:t>
      </w:r>
      <w:r w:rsidR="00B75446" w:rsidRPr="00793E11">
        <w:rPr>
          <w:rFonts w:asciiTheme="majorBidi" w:hAnsiTheme="majorBidi" w:cstheme="majorBidi"/>
          <w:sz w:val="28"/>
          <w:szCs w:val="28"/>
        </w:rPr>
        <w:t>]</w:t>
      </w:r>
      <w:r w:rsidR="00B75446" w:rsidRPr="00793E11">
        <w:rPr>
          <w:rFonts w:asciiTheme="majorBidi" w:hAnsiTheme="majorBidi" w:cstheme="majorBidi"/>
          <w:sz w:val="28"/>
          <w:szCs w:val="28"/>
          <w:lang w:val="uk-UA"/>
        </w:rPr>
        <w:t>.</w:t>
      </w:r>
      <w:r w:rsidRPr="00793E11">
        <w:rPr>
          <w:rFonts w:asciiTheme="majorBidi" w:eastAsiaTheme="minorHAnsi" w:hAnsiTheme="majorBidi" w:cstheme="majorBidi"/>
          <w:color w:val="000000"/>
          <w:sz w:val="28"/>
          <w:szCs w:val="28"/>
          <w:lang w:eastAsia="en-US"/>
          <w14:ligatures w14:val="standardContextual"/>
        </w:rPr>
        <w:t xml:space="preserve"> </w:t>
      </w:r>
      <w:proofErr w:type="spellStart"/>
      <w:r w:rsidR="00D462C0">
        <w:rPr>
          <w:rFonts w:asciiTheme="majorBidi" w:eastAsiaTheme="minorHAnsi" w:hAnsiTheme="majorBidi" w:cstheme="majorBidi"/>
          <w:color w:val="000000"/>
          <w:sz w:val="28"/>
          <w:szCs w:val="28"/>
          <w:lang w:val="uk-UA" w:eastAsia="en-US"/>
          <w14:ligatures w14:val="standardContextual"/>
        </w:rPr>
        <w:t>Г.Ларіна</w:t>
      </w:r>
      <w:proofErr w:type="spellEnd"/>
      <w:r w:rsidRPr="00793E11">
        <w:rPr>
          <w:rFonts w:asciiTheme="majorBidi" w:eastAsiaTheme="minorHAnsi" w:hAnsiTheme="majorBidi" w:cstheme="majorBidi"/>
          <w:color w:val="000000"/>
          <w:sz w:val="28"/>
          <w:szCs w:val="28"/>
          <w:lang w:eastAsia="en-US"/>
          <w14:ligatures w14:val="standardContextual"/>
        </w:rPr>
        <w:t> </w:t>
      </w:r>
      <w:r w:rsidR="00B75446" w:rsidRPr="00793E11">
        <w:rPr>
          <w:rFonts w:asciiTheme="majorBidi" w:eastAsiaTheme="minorHAnsi" w:hAnsiTheme="majorBidi" w:cstheme="majorBidi"/>
          <w:color w:val="000000"/>
          <w:sz w:val="28"/>
          <w:szCs w:val="28"/>
          <w:lang w:eastAsia="en-US"/>
          <w14:ligatures w14:val="standardContextual"/>
        </w:rPr>
        <w:t xml:space="preserve"> </w:t>
      </w:r>
      <w:r w:rsidRPr="0073572C">
        <w:rPr>
          <w:rFonts w:asciiTheme="majorBidi" w:eastAsiaTheme="minorHAnsi" w:hAnsiTheme="majorBidi" w:cstheme="majorBidi"/>
          <w:color w:val="000000"/>
          <w:sz w:val="28"/>
          <w:szCs w:val="28"/>
          <w:lang w:eastAsia="en-US"/>
          <w14:ligatures w14:val="standardContextual"/>
        </w:rPr>
        <w:t xml:space="preserve">визначає тон як </w:t>
      </w:r>
      <w:r w:rsidR="00445DF0" w:rsidRPr="0073572C">
        <w:rPr>
          <w:rFonts w:asciiTheme="majorBidi" w:eastAsiaTheme="minorHAnsi" w:hAnsiTheme="majorBidi" w:cstheme="majorBidi"/>
          <w:color w:val="000000"/>
          <w:sz w:val="28"/>
          <w:szCs w:val="28"/>
          <w:lang w:eastAsia="en-US"/>
          <w14:ligatures w14:val="standardContextual"/>
        </w:rPr>
        <w:t>«</w:t>
      </w:r>
      <w:r w:rsidRPr="0073572C">
        <w:rPr>
          <w:rFonts w:asciiTheme="majorBidi" w:eastAsiaTheme="minorHAnsi" w:hAnsiTheme="majorBidi" w:cstheme="majorBidi"/>
          <w:color w:val="000000"/>
          <w:sz w:val="28"/>
          <w:szCs w:val="28"/>
          <w:lang w:eastAsia="en-US"/>
          <w14:ligatures w14:val="standardContextual"/>
        </w:rPr>
        <w:t>один з основних параметрів просодії, що характеризується варіаціями висоти голосу. Тон може впливати на інтонаційну структуру речення і використовуватися для передачі різних емоційних відтінків. Частота основної висоти, яка виділяється на основі частоти вібрації голосових зв'язок, є акустичним корелятом тону. Тони поділяються на рівні, висхідні, спадні, підйомні, спадаючі</w:t>
      </w:r>
      <w:r w:rsidR="00445DF0" w:rsidRPr="0073572C">
        <w:rPr>
          <w:rFonts w:asciiTheme="majorBidi" w:eastAsiaTheme="minorHAnsi" w:hAnsiTheme="majorBidi" w:cstheme="majorBidi"/>
          <w:color w:val="000000"/>
          <w:sz w:val="28"/>
          <w:szCs w:val="28"/>
          <w:lang w:eastAsia="en-US"/>
          <w14:ligatures w14:val="standardContextual"/>
        </w:rPr>
        <w:t>»</w:t>
      </w:r>
      <w:r w:rsidR="00B75446" w:rsidRPr="0073572C">
        <w:rPr>
          <w:rFonts w:asciiTheme="majorBidi" w:eastAsiaTheme="minorHAnsi" w:hAnsiTheme="majorBidi" w:cstheme="majorBidi"/>
          <w:color w:val="000000"/>
          <w:sz w:val="28"/>
          <w:szCs w:val="28"/>
          <w:lang w:val="uk-UA" w:eastAsia="en-US"/>
          <w14:ligatures w14:val="standardContextual"/>
        </w:rPr>
        <w:t xml:space="preserve"> </w:t>
      </w:r>
      <w:r w:rsidR="00B75446" w:rsidRPr="0073572C">
        <w:rPr>
          <w:rFonts w:asciiTheme="majorBidi" w:hAnsiTheme="majorBidi" w:cstheme="majorBidi"/>
          <w:sz w:val="28"/>
          <w:szCs w:val="28"/>
        </w:rPr>
        <w:t>[</w:t>
      </w:r>
      <w:r w:rsidR="00D462C0" w:rsidRPr="0073572C">
        <w:rPr>
          <w:rFonts w:asciiTheme="majorBidi" w:hAnsiTheme="majorBidi" w:cstheme="majorBidi"/>
          <w:sz w:val="28"/>
          <w:szCs w:val="28"/>
          <w:lang w:val="uk-UA"/>
        </w:rPr>
        <w:t>7</w:t>
      </w:r>
      <w:r w:rsidR="00B75446" w:rsidRPr="0073572C">
        <w:rPr>
          <w:rFonts w:asciiTheme="majorBidi" w:hAnsiTheme="majorBidi" w:cstheme="majorBidi"/>
          <w:sz w:val="28"/>
          <w:szCs w:val="28"/>
        </w:rPr>
        <w:t>]</w:t>
      </w:r>
      <w:r w:rsidRPr="0073572C">
        <w:rPr>
          <w:rFonts w:asciiTheme="majorBidi" w:eastAsiaTheme="minorHAnsi" w:hAnsiTheme="majorBidi" w:cstheme="majorBidi"/>
          <w:color w:val="000000"/>
          <w:sz w:val="28"/>
          <w:szCs w:val="28"/>
          <w:lang w:eastAsia="en-US"/>
          <w14:ligatures w14:val="standardContextual"/>
        </w:rPr>
        <w:t>.</w:t>
      </w:r>
    </w:p>
    <w:p w14:paraId="22FD3623"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Проаналізуємо вищевказані просодичні категорії на прикладах англомовних трейлерів до кінофільмів. </w:t>
      </w:r>
    </w:p>
    <w:p w14:paraId="6712A3F8" w14:textId="77777777" w:rsidR="006F2DCA" w:rsidRPr="00793E11" w:rsidRDefault="009517CE"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en-US" w:eastAsia="en-US"/>
          <w14:ligatures w14:val="standardContextual"/>
        </w:rPr>
      </w:pPr>
      <w:r w:rsidRPr="0021654F">
        <w:rPr>
          <w:rFonts w:asciiTheme="majorBidi" w:eastAsiaTheme="minorHAnsi" w:hAnsiTheme="majorBidi" w:cstheme="majorBidi"/>
          <w:i/>
          <w:iCs/>
          <w:color w:val="000000"/>
          <w:sz w:val="28"/>
          <w:szCs w:val="28"/>
          <w:lang w:val="uk-UA" w:eastAsia="en-US"/>
          <w14:ligatures w14:val="standardContextual"/>
        </w:rPr>
        <w:t>«</w:t>
      </w:r>
      <w:r w:rsidR="006F2DCA" w:rsidRPr="0021654F">
        <w:rPr>
          <w:rFonts w:asciiTheme="majorBidi" w:eastAsiaTheme="minorHAnsi" w:hAnsiTheme="majorBidi" w:cstheme="majorBidi"/>
          <w:i/>
          <w:iCs/>
          <w:color w:val="000000"/>
          <w:sz w:val="28"/>
          <w:szCs w:val="28"/>
          <w:lang w:val="en-US" w:eastAsia="en-US"/>
          <w14:ligatures w14:val="standardContextual"/>
        </w:rPr>
        <w:t>Oh great one who summons me I stand by my oath loyalty two wishes three I’m kidding</w:t>
      </w:r>
      <w:r w:rsidRPr="0021654F">
        <w:rPr>
          <w:rFonts w:asciiTheme="majorBidi" w:eastAsiaTheme="minorHAnsi" w:hAnsiTheme="majorBidi" w:cstheme="majorBidi"/>
          <w:i/>
          <w:iCs/>
          <w:color w:val="000000"/>
          <w:sz w:val="28"/>
          <w:szCs w:val="28"/>
          <w:lang w:val="uk-UA" w:eastAsia="en-US"/>
          <w14:ligatures w14:val="standardContextual"/>
        </w:rPr>
        <w:t>»</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445DF0" w:rsidRPr="0021654F">
        <w:rPr>
          <w:rFonts w:asciiTheme="majorBidi" w:eastAsiaTheme="minorHAnsi" w:hAnsiTheme="majorBidi" w:cstheme="majorBidi"/>
          <w:i/>
          <w:iCs/>
          <w:color w:val="000000"/>
          <w:sz w:val="28"/>
          <w:szCs w:val="28"/>
          <w:lang w:val="en-US" w:eastAsia="en-US"/>
          <w14:ligatures w14:val="standardContextual"/>
        </w:rPr>
        <w:t>«</w:t>
      </w:r>
      <w:r w:rsidR="006F2DCA" w:rsidRPr="0021654F">
        <w:rPr>
          <w:rFonts w:asciiTheme="majorBidi" w:eastAsiaTheme="minorHAnsi" w:hAnsiTheme="majorBidi" w:cstheme="majorBidi"/>
          <w:i/>
          <w:iCs/>
          <w:color w:val="000000"/>
          <w:sz w:val="28"/>
          <w:szCs w:val="28"/>
          <w:lang w:val="en-US" w:eastAsia="en-US"/>
          <w14:ligatures w14:val="standardContextual"/>
        </w:rPr>
        <w:t>Aladdin</w:t>
      </w:r>
      <w:r w:rsidR="00445DF0" w:rsidRPr="0021654F">
        <w:rPr>
          <w:rFonts w:asciiTheme="majorBidi" w:eastAsiaTheme="minorHAnsi" w:hAnsiTheme="majorBidi" w:cstheme="majorBidi"/>
          <w:i/>
          <w:iCs/>
          <w:color w:val="000000"/>
          <w:sz w:val="28"/>
          <w:szCs w:val="28"/>
          <w:lang w:val="en-US" w:eastAsia="en-US"/>
          <w14:ligatures w14:val="standardContextual"/>
        </w:rPr>
        <w:t>»</w:t>
      </w:r>
      <w:r>
        <w:rPr>
          <w:rFonts w:asciiTheme="majorBidi" w:eastAsiaTheme="minorHAnsi" w:hAnsiTheme="majorBidi" w:cstheme="majorBidi"/>
          <w:color w:val="000000"/>
          <w:sz w:val="28"/>
          <w:szCs w:val="28"/>
          <w:lang w:val="uk-UA" w:eastAsia="en-US"/>
          <w14:ligatures w14:val="standardContextual"/>
        </w:rPr>
        <w:t>,  2019</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p>
    <w:p w14:paraId="51295754"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en-US" w:eastAsia="en-US"/>
          <w14:ligatures w14:val="standardContextual"/>
        </w:rPr>
      </w:pPr>
      <w:r w:rsidRPr="00793E11">
        <w:rPr>
          <w:rFonts w:asciiTheme="majorBidi" w:eastAsiaTheme="minorHAnsi" w:hAnsiTheme="majorBidi" w:cstheme="majorBidi"/>
          <w:color w:val="000000"/>
          <w:sz w:val="28"/>
          <w:szCs w:val="28"/>
          <w:lang w:val="en-US" w:eastAsia="en-US"/>
          <w14:ligatures w14:val="standardContextual"/>
        </w:rPr>
        <w:t> </w:t>
      </w:r>
      <w:r w:rsidRPr="00793E11">
        <w:rPr>
          <w:rFonts w:asciiTheme="majorBidi" w:eastAsiaTheme="minorHAnsi" w:hAnsiTheme="majorBidi" w:cstheme="majorBidi"/>
          <w:color w:val="000000"/>
          <w:sz w:val="28"/>
          <w:szCs w:val="28"/>
          <w:lang w:eastAsia="en-US"/>
          <w14:ligatures w14:val="standardContextual"/>
        </w:rPr>
        <w:t>Цей</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приклад</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цікавий</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тим</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що</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при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зміні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рівня</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гучності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створюється</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ефект</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комічного</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оскільки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при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збільшенні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гучності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висловлювання</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поведінка</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героя</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сприймаються</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як</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щось</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серйозне</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загрозливе</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а</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при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зменшенні</w:t>
      </w:r>
      <w:r w:rsidRPr="00793E11">
        <w:rPr>
          <w:rFonts w:asciiTheme="majorBidi" w:eastAsiaTheme="minorHAnsi" w:hAnsiTheme="majorBidi" w:cstheme="majorBidi"/>
          <w:color w:val="000000"/>
          <w:sz w:val="28"/>
          <w:szCs w:val="28"/>
          <w:lang w:val="en-US" w:eastAsia="en-US"/>
          <w14:ligatures w14:val="standardContextual"/>
        </w:rPr>
        <w:t xml:space="preserve"> – </w:t>
      </w:r>
      <w:r w:rsidRPr="00793E11">
        <w:rPr>
          <w:rFonts w:asciiTheme="majorBidi" w:eastAsiaTheme="minorHAnsi" w:hAnsiTheme="majorBidi" w:cstheme="majorBidi"/>
          <w:color w:val="000000"/>
          <w:sz w:val="28"/>
          <w:szCs w:val="28"/>
          <w:lang w:eastAsia="en-US"/>
          <w14:ligatures w14:val="standardContextual"/>
        </w:rPr>
        <w:t>глядач</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розуміє</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що</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ця</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заява</w:t>
      </w:r>
      <w:r w:rsidRPr="00793E11">
        <w:rPr>
          <w:rFonts w:asciiTheme="majorBidi" w:eastAsiaTheme="minorHAnsi" w:hAnsiTheme="majorBidi" w:cstheme="majorBidi"/>
          <w:color w:val="000000"/>
          <w:sz w:val="28"/>
          <w:szCs w:val="28"/>
          <w:lang w:val="en-US" w:eastAsia="en-US"/>
          <w14:ligatures w14:val="standardContextual"/>
        </w:rPr>
        <w:t xml:space="preserve"> – </w:t>
      </w:r>
      <w:r w:rsidRPr="00793E11">
        <w:rPr>
          <w:rFonts w:asciiTheme="majorBidi" w:eastAsiaTheme="minorHAnsi" w:hAnsiTheme="majorBidi" w:cstheme="majorBidi"/>
          <w:color w:val="000000"/>
          <w:sz w:val="28"/>
          <w:szCs w:val="28"/>
          <w:lang w:eastAsia="en-US"/>
          <w14:ligatures w14:val="standardContextual"/>
        </w:rPr>
        <w:t>жарт</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Зміна</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гучності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також</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надає</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виразності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мови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акторів</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трейлерах</w:t>
      </w:r>
      <w:r w:rsidRPr="00793E11">
        <w:rPr>
          <w:rFonts w:asciiTheme="majorBidi" w:eastAsiaTheme="minorHAnsi" w:hAnsiTheme="majorBidi" w:cstheme="majorBidi"/>
          <w:color w:val="000000"/>
          <w:sz w:val="28"/>
          <w:szCs w:val="28"/>
          <w:lang w:val="en-US" w:eastAsia="en-US"/>
          <w14:ligatures w14:val="standardContextual"/>
        </w:rPr>
        <w:t>.</w:t>
      </w:r>
    </w:p>
    <w:p w14:paraId="3A08237B" w14:textId="77777777" w:rsidR="006F2DCA"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val="en-US" w:eastAsia="en-US"/>
          <w14:ligatures w14:val="standardContextual"/>
        </w:rPr>
      </w:pPr>
      <w:r w:rsidRPr="0021654F">
        <w:rPr>
          <w:rFonts w:asciiTheme="majorBidi" w:eastAsiaTheme="minorHAnsi" w:hAnsiTheme="majorBidi" w:cstheme="majorBidi"/>
          <w:i/>
          <w:iCs/>
          <w:color w:val="000000"/>
          <w:sz w:val="28"/>
          <w:szCs w:val="28"/>
          <w:lang w:val="en-US" w:eastAsia="en-US"/>
          <w14:ligatures w14:val="standardContextual"/>
        </w:rPr>
        <w:t>«</w:t>
      </w:r>
      <w:r w:rsidR="006F2DCA" w:rsidRPr="0021654F">
        <w:rPr>
          <w:rFonts w:asciiTheme="majorBidi" w:eastAsiaTheme="minorHAnsi" w:hAnsiTheme="majorBidi" w:cstheme="majorBidi"/>
          <w:i/>
          <w:iCs/>
          <w:color w:val="000000"/>
          <w:sz w:val="28"/>
          <w:szCs w:val="28"/>
          <w:lang w:val="en-US" w:eastAsia="en-US"/>
          <w14:ligatures w14:val="standardContextual"/>
        </w:rPr>
        <w:t xml:space="preserve">I am </w:t>
      </w:r>
      <w:proofErr w:type="gramStart"/>
      <w:r w:rsidR="006F2DCA" w:rsidRPr="0021654F">
        <w:rPr>
          <w:rFonts w:asciiTheme="majorBidi" w:eastAsiaTheme="minorHAnsi" w:hAnsiTheme="majorBidi" w:cstheme="majorBidi"/>
          <w:i/>
          <w:iCs/>
          <w:color w:val="000000"/>
          <w:sz w:val="28"/>
          <w:szCs w:val="28"/>
          <w:lang w:val="en-US" w:eastAsia="en-US"/>
          <w14:ligatures w14:val="standardContextual"/>
        </w:rPr>
        <w:t>Groot.</w:t>
      </w:r>
      <w:r w:rsidRPr="0021654F">
        <w:rPr>
          <w:rFonts w:asciiTheme="majorBidi" w:eastAsiaTheme="minorHAnsi" w:hAnsiTheme="majorBidi" w:cstheme="majorBidi"/>
          <w:i/>
          <w:iCs/>
          <w:color w:val="000000"/>
          <w:sz w:val="28"/>
          <w:szCs w:val="28"/>
          <w:lang w:val="en-US" w:eastAsia="en-US"/>
          <w14:ligatures w14:val="standardContextual"/>
        </w:rPr>
        <w:t>»</w:t>
      </w:r>
      <w:proofErr w:type="gramEnd"/>
      <w:r w:rsidR="006F2DCA" w:rsidRPr="0021654F">
        <w:rPr>
          <w:rFonts w:asciiTheme="majorBidi" w:eastAsiaTheme="minorHAnsi" w:hAnsiTheme="majorBidi" w:cstheme="majorBidi"/>
          <w:i/>
          <w:iCs/>
          <w:color w:val="000000"/>
          <w:sz w:val="28"/>
          <w:szCs w:val="28"/>
          <w:lang w:val="en-US" w:eastAsia="en-US"/>
          <w14:ligatures w14:val="standardContextual"/>
        </w:rPr>
        <w:t xml:space="preserve"> </w:t>
      </w:r>
      <w:r w:rsidR="006F2DCA" w:rsidRPr="0021654F">
        <w:rPr>
          <w:rFonts w:asciiTheme="majorBidi" w:eastAsiaTheme="minorHAnsi" w:hAnsiTheme="majorBidi" w:cstheme="majorBidi"/>
          <w:i/>
          <w:iCs/>
          <w:color w:val="000000"/>
          <w:sz w:val="28"/>
          <w:szCs w:val="28"/>
          <w:lang w:eastAsia="en-US"/>
          <w14:ligatures w14:val="standardContextual"/>
        </w:rPr>
        <w:t>Та</w:t>
      </w:r>
      <w:r w:rsidR="006F2DCA" w:rsidRPr="0021654F">
        <w:rPr>
          <w:rFonts w:asciiTheme="majorBidi" w:eastAsiaTheme="minorHAnsi" w:hAnsiTheme="majorBidi" w:cstheme="majorBidi"/>
          <w:i/>
          <w:iCs/>
          <w:color w:val="000000"/>
          <w:sz w:val="28"/>
          <w:szCs w:val="28"/>
          <w:lang w:val="en-US" w:eastAsia="en-US"/>
          <w14:ligatures w14:val="standardContextual"/>
        </w:rPr>
        <w:t xml:space="preserve"> </w:t>
      </w:r>
      <w:r w:rsidR="006F2DCA" w:rsidRPr="0021654F">
        <w:rPr>
          <w:rFonts w:asciiTheme="majorBidi" w:eastAsiaTheme="minorHAnsi" w:hAnsiTheme="majorBidi" w:cstheme="majorBidi"/>
          <w:i/>
          <w:iCs/>
          <w:color w:val="000000"/>
          <w:sz w:val="28"/>
          <w:szCs w:val="28"/>
          <w:lang w:eastAsia="en-US"/>
          <w14:ligatures w14:val="standardContextual"/>
        </w:rPr>
        <w:t>фраза</w:t>
      </w:r>
      <w:r w:rsidR="006F2DCA" w:rsidRPr="0021654F">
        <w:rPr>
          <w:rFonts w:asciiTheme="majorBidi" w:eastAsiaTheme="minorHAnsi" w:hAnsiTheme="majorBidi" w:cstheme="majorBidi"/>
          <w:i/>
          <w:iCs/>
          <w:color w:val="000000"/>
          <w:sz w:val="28"/>
          <w:szCs w:val="28"/>
          <w:lang w:val="en-US" w:eastAsia="en-US"/>
          <w14:ligatures w14:val="standardContextual"/>
        </w:rPr>
        <w:t xml:space="preserve"> </w:t>
      </w:r>
      <w:r w:rsidRPr="0021654F">
        <w:rPr>
          <w:rFonts w:asciiTheme="majorBidi" w:eastAsiaTheme="minorHAnsi" w:hAnsiTheme="majorBidi" w:cstheme="majorBidi"/>
          <w:i/>
          <w:iCs/>
          <w:color w:val="000000"/>
          <w:sz w:val="28"/>
          <w:szCs w:val="28"/>
          <w:lang w:val="en-US" w:eastAsia="en-US"/>
          <w14:ligatures w14:val="standardContextual"/>
        </w:rPr>
        <w:t>«</w:t>
      </w:r>
      <w:r w:rsidR="006F2DCA" w:rsidRPr="0021654F">
        <w:rPr>
          <w:rFonts w:asciiTheme="majorBidi" w:eastAsiaTheme="minorHAnsi" w:hAnsiTheme="majorBidi" w:cstheme="majorBidi"/>
          <w:i/>
          <w:iCs/>
          <w:color w:val="000000"/>
          <w:sz w:val="28"/>
          <w:szCs w:val="28"/>
          <w:lang w:val="en-US" w:eastAsia="en-US"/>
          <w14:ligatures w14:val="standardContextual"/>
        </w:rPr>
        <w:t>We are Groot</w:t>
      </w:r>
      <w:r w:rsidRPr="0021654F">
        <w:rPr>
          <w:rFonts w:asciiTheme="majorBidi" w:eastAsiaTheme="minorHAnsi" w:hAnsiTheme="majorBidi" w:cstheme="majorBidi"/>
          <w:i/>
          <w:iCs/>
          <w:color w:val="000000"/>
          <w:sz w:val="28"/>
          <w:szCs w:val="28"/>
          <w:lang w:val="en-US" w:eastAsia="en-US"/>
          <w14:ligatures w14:val="standardContextual"/>
        </w:rPr>
        <w:t>»</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Pr="0021654F">
        <w:rPr>
          <w:rFonts w:asciiTheme="majorBidi" w:eastAsiaTheme="minorHAnsi" w:hAnsiTheme="majorBidi" w:cstheme="majorBidi"/>
          <w:i/>
          <w:iCs/>
          <w:color w:val="000000"/>
          <w:sz w:val="28"/>
          <w:szCs w:val="28"/>
          <w:lang w:val="en-US" w:eastAsia="en-US"/>
          <w14:ligatures w14:val="standardContextual"/>
        </w:rPr>
        <w:t>«</w:t>
      </w:r>
      <w:r w:rsidR="006F2DCA" w:rsidRPr="0021654F">
        <w:rPr>
          <w:rFonts w:asciiTheme="majorBidi" w:eastAsiaTheme="minorHAnsi" w:hAnsiTheme="majorBidi" w:cstheme="majorBidi"/>
          <w:i/>
          <w:iCs/>
          <w:color w:val="000000"/>
          <w:sz w:val="28"/>
          <w:szCs w:val="28"/>
          <w:lang w:val="en-US" w:eastAsia="en-US"/>
          <w14:ligatures w14:val="standardContextual"/>
        </w:rPr>
        <w:t>Guardians of the Galaxy</w:t>
      </w:r>
      <w:r w:rsidRPr="0021654F">
        <w:rPr>
          <w:rFonts w:asciiTheme="majorBidi" w:eastAsiaTheme="minorHAnsi" w:hAnsiTheme="majorBidi" w:cstheme="majorBidi"/>
          <w:i/>
          <w:iCs/>
          <w:color w:val="000000"/>
          <w:sz w:val="28"/>
          <w:szCs w:val="28"/>
          <w:lang w:val="en-US" w:eastAsia="en-US"/>
          <w14:ligatures w14:val="standardContextual"/>
        </w:rPr>
        <w:t>»</w:t>
      </w:r>
      <w:r w:rsidR="00AF5C0B">
        <w:rPr>
          <w:rFonts w:asciiTheme="majorBidi" w:eastAsiaTheme="minorHAnsi" w:hAnsiTheme="majorBidi" w:cstheme="majorBidi"/>
          <w:color w:val="000000"/>
          <w:sz w:val="28"/>
          <w:szCs w:val="28"/>
          <w:lang w:val="uk-UA" w:eastAsia="en-US"/>
          <w14:ligatures w14:val="standardContextual"/>
        </w:rPr>
        <w:t xml:space="preserve">, </w:t>
      </w:r>
      <w:r w:rsidR="006F2DCA" w:rsidRPr="00793E11">
        <w:rPr>
          <w:rFonts w:asciiTheme="majorBidi" w:eastAsiaTheme="minorHAnsi" w:hAnsiTheme="majorBidi" w:cstheme="majorBidi"/>
          <w:color w:val="000000"/>
          <w:sz w:val="28"/>
          <w:szCs w:val="28"/>
          <w:lang w:val="en-US" w:eastAsia="en-US"/>
          <w14:ligatures w14:val="standardContextual"/>
        </w:rPr>
        <w:t>2014).</w:t>
      </w:r>
    </w:p>
    <w:p w14:paraId="65460A16"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val="en-US"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Персонаж</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Грут</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використовує</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різні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рівні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гучності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для</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комічного</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ефекту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коли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його</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голос</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стає</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гучнішим</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або</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тихішим</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залежності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від</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емоційної</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ситуації</w:t>
      </w:r>
      <w:r w:rsidRPr="00793E11">
        <w:rPr>
          <w:rFonts w:asciiTheme="majorBidi" w:eastAsiaTheme="minorHAnsi" w:hAnsiTheme="majorBidi" w:cstheme="majorBidi"/>
          <w:color w:val="000000"/>
          <w:sz w:val="28"/>
          <w:szCs w:val="28"/>
          <w:lang w:val="en-US" w:eastAsia="en-US"/>
          <w14:ligatures w14:val="standardContextual"/>
        </w:rPr>
        <w:t>.</w:t>
      </w:r>
    </w:p>
    <w:p w14:paraId="4AFDD71E"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lastRenderedPageBreak/>
        <w:t xml:space="preserve">Фраза </w:t>
      </w:r>
      <w:r w:rsidR="00445DF0" w:rsidRPr="00422A36">
        <w:rPr>
          <w:rFonts w:asciiTheme="majorBidi" w:eastAsiaTheme="minorHAnsi" w:hAnsiTheme="majorBidi" w:cstheme="majorBidi"/>
          <w:i/>
          <w:iCs/>
          <w:color w:val="000000"/>
          <w:sz w:val="28"/>
          <w:szCs w:val="28"/>
          <w:lang w:eastAsia="en-US"/>
          <w14:ligatures w14:val="standardContextual"/>
        </w:rPr>
        <w:t>«</w:t>
      </w:r>
      <w:r w:rsidRPr="00422A36">
        <w:rPr>
          <w:rFonts w:asciiTheme="majorBidi" w:eastAsiaTheme="minorHAnsi" w:hAnsiTheme="majorBidi" w:cstheme="majorBidi"/>
          <w:i/>
          <w:iCs/>
          <w:color w:val="000000"/>
          <w:sz w:val="28"/>
          <w:szCs w:val="28"/>
          <w:lang w:eastAsia="en-US"/>
          <w14:ligatures w14:val="standardContextual"/>
        </w:rPr>
        <w:t>We are Groot</w:t>
      </w:r>
      <w:r w:rsidR="00445DF0" w:rsidRPr="00422A36">
        <w:rPr>
          <w:rFonts w:asciiTheme="majorBidi" w:eastAsiaTheme="minorHAnsi" w:hAnsiTheme="majorBidi" w:cstheme="majorBidi"/>
          <w:i/>
          <w:iCs/>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звучить на більш високому рівні гучності. Це створює відчуття потужності і рішучості. Грут говорить цю фразу з підвищеним емоційним зарядом, що підкреслює важливість моменту.</w:t>
      </w:r>
    </w:p>
    <w:p w14:paraId="07326DAC"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Темп акторів привертає увагу глядачів до особливо важливих моментів у трейлері. При зміні швидкості мови відбувається уповільнення або прискорення темпу, зміна тривалості мови, а крім того, частоти пауз. Під час аналізу роликів було виявлено, що при проголошенні особливо значущої інформації у ролику актори сповільнюють темп мови, а при проголошенні другорядної інформації </w:t>
      </w:r>
      <w:r w:rsidR="00AF5C0B" w:rsidRPr="00793E11">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мова акторів прискорюється, завдяки чому зосереджується на ключових моментах трейлера, а отже, і всього фільму. </w:t>
      </w:r>
    </w:p>
    <w:p w14:paraId="34A615CF" w14:textId="77777777" w:rsidR="006F2DCA" w:rsidRPr="00793E11" w:rsidRDefault="00AF5C0B"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en-US" w:eastAsia="en-US"/>
          <w14:ligatures w14:val="standardContextual"/>
        </w:rPr>
      </w:pPr>
      <w:r w:rsidRPr="00422A36">
        <w:rPr>
          <w:rFonts w:asciiTheme="majorBidi" w:eastAsiaTheme="minorHAnsi" w:hAnsiTheme="majorBidi" w:cstheme="majorBidi"/>
          <w:i/>
          <w:iCs/>
          <w:color w:val="000000"/>
          <w:sz w:val="28"/>
          <w:szCs w:val="28"/>
          <w:lang w:val="uk-UA"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Listen up, we got ways to make you talk or mine. Yeah. </w:t>
      </w:r>
      <w:proofErr w:type="gramStart"/>
      <w:r w:rsidR="006F2DCA" w:rsidRPr="00422A36">
        <w:rPr>
          <w:rFonts w:asciiTheme="majorBidi" w:eastAsiaTheme="minorHAnsi" w:hAnsiTheme="majorBidi" w:cstheme="majorBidi"/>
          <w:i/>
          <w:iCs/>
          <w:color w:val="000000"/>
          <w:sz w:val="28"/>
          <w:szCs w:val="28"/>
          <w:lang w:val="en-US" w:eastAsia="en-US"/>
          <w14:ligatures w14:val="standardContextual"/>
        </w:rPr>
        <w:t>So</w:t>
      </w:r>
      <w:proofErr w:type="gramEnd"/>
      <w:r w:rsidR="006F2DCA" w:rsidRPr="00422A36">
        <w:rPr>
          <w:rFonts w:asciiTheme="majorBidi" w:eastAsiaTheme="minorHAnsi" w:hAnsiTheme="majorBidi" w:cstheme="majorBidi"/>
          <w:i/>
          <w:iCs/>
          <w:color w:val="000000"/>
          <w:sz w:val="28"/>
          <w:szCs w:val="28"/>
          <w:lang w:val="en-US" w:eastAsia="en-US"/>
          <w14:ligatures w14:val="standardContextual"/>
        </w:rPr>
        <w:t xml:space="preserve"> tell us what we </w:t>
      </w:r>
      <w:proofErr w:type="spellStart"/>
      <w:r w:rsidR="006F2DCA" w:rsidRPr="00422A36">
        <w:rPr>
          <w:rFonts w:asciiTheme="majorBidi" w:eastAsiaTheme="minorHAnsi" w:hAnsiTheme="majorBidi" w:cstheme="majorBidi"/>
          <w:i/>
          <w:iCs/>
          <w:color w:val="000000"/>
          <w:sz w:val="28"/>
          <w:szCs w:val="28"/>
          <w:lang w:val="en-US" w:eastAsia="en-US"/>
          <w14:ligatures w14:val="standardContextual"/>
        </w:rPr>
        <w:t>wanna</w:t>
      </w:r>
      <w:proofErr w:type="spellEnd"/>
      <w:r w:rsidR="006F2DCA" w:rsidRPr="00422A36">
        <w:rPr>
          <w:rFonts w:asciiTheme="majorBidi" w:eastAsiaTheme="minorHAnsi" w:hAnsiTheme="majorBidi" w:cstheme="majorBidi"/>
          <w:i/>
          <w:iCs/>
          <w:color w:val="000000"/>
          <w:sz w:val="28"/>
          <w:szCs w:val="28"/>
          <w:lang w:val="en-US" w:eastAsia="en-US"/>
          <w14:ligatures w14:val="standardContextual"/>
        </w:rPr>
        <w:t xml:space="preserve"> know</w:t>
      </w:r>
      <w:r w:rsidRPr="00422A36">
        <w:rPr>
          <w:rFonts w:asciiTheme="majorBidi" w:eastAsiaTheme="minorHAnsi" w:hAnsiTheme="majorBidi" w:cstheme="majorBidi"/>
          <w:i/>
          <w:iCs/>
          <w:color w:val="000000"/>
          <w:sz w:val="28"/>
          <w:szCs w:val="28"/>
          <w:lang w:val="uk-UA" w:eastAsia="en-US"/>
          <w14:ligatures w14:val="standardContextual"/>
        </w:rPr>
        <w:t>»</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445DF0"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Pokémon</w:t>
      </w:r>
      <w:r w:rsidR="00445DF0" w:rsidRPr="00422A36">
        <w:rPr>
          <w:rFonts w:asciiTheme="majorBidi" w:eastAsiaTheme="minorHAnsi" w:hAnsiTheme="majorBidi" w:cstheme="majorBidi"/>
          <w:i/>
          <w:iCs/>
          <w:color w:val="000000"/>
          <w:sz w:val="28"/>
          <w:szCs w:val="28"/>
          <w:lang w:val="en-US" w:eastAsia="en-US"/>
          <w14:ligatures w14:val="standardContextual"/>
        </w:rPr>
        <w:t>»</w:t>
      </w:r>
      <w:r>
        <w:rPr>
          <w:rFonts w:asciiTheme="majorBidi" w:eastAsiaTheme="minorHAnsi" w:hAnsiTheme="majorBidi" w:cstheme="majorBidi"/>
          <w:color w:val="000000"/>
          <w:sz w:val="28"/>
          <w:szCs w:val="28"/>
          <w:lang w:val="uk-UA" w:eastAsia="en-US"/>
          <w14:ligatures w14:val="standardContextual"/>
        </w:rPr>
        <w:t>, 2020</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p>
    <w:p w14:paraId="629F741F"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en-US"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У цьому прикладі герой значно прискорює хід свого мовлення, створюючи ефект допиту. Цей</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прийом</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викликає</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глядачів</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позитивні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емоції</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та</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сміх</w:t>
      </w:r>
      <w:r w:rsidRPr="00793E11">
        <w:rPr>
          <w:rFonts w:asciiTheme="majorBidi" w:eastAsiaTheme="minorHAnsi" w:hAnsiTheme="majorBidi" w:cstheme="majorBidi"/>
          <w:color w:val="000000"/>
          <w:sz w:val="28"/>
          <w:szCs w:val="28"/>
          <w:lang w:val="en-US" w:eastAsia="en-US"/>
          <w14:ligatures w14:val="standardContextual"/>
        </w:rPr>
        <w:t>.</w:t>
      </w:r>
    </w:p>
    <w:p w14:paraId="1A36C5DF" w14:textId="77777777" w:rsidR="006F2DCA" w:rsidRPr="00793E11" w:rsidRDefault="00445DF0"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en-US" w:eastAsia="en-US"/>
          <w14:ligatures w14:val="standardContextual"/>
        </w:rPr>
      </w:pP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When Gotham is in ashes, then you have my permission to </w:t>
      </w:r>
      <w:proofErr w:type="gramStart"/>
      <w:r w:rsidR="006F2DCA" w:rsidRPr="00422A36">
        <w:rPr>
          <w:rFonts w:asciiTheme="majorBidi" w:eastAsiaTheme="minorHAnsi" w:hAnsiTheme="majorBidi" w:cstheme="majorBidi"/>
          <w:i/>
          <w:iCs/>
          <w:color w:val="000000"/>
          <w:sz w:val="28"/>
          <w:szCs w:val="28"/>
          <w:lang w:val="en-US" w:eastAsia="en-US"/>
          <w14:ligatures w14:val="standardContextual"/>
        </w:rPr>
        <w:t>die.</w:t>
      </w:r>
      <w:r w:rsidRPr="00422A36">
        <w:rPr>
          <w:rFonts w:asciiTheme="majorBidi" w:eastAsiaTheme="minorHAnsi" w:hAnsiTheme="majorBidi" w:cstheme="majorBidi"/>
          <w:i/>
          <w:iCs/>
          <w:color w:val="000000"/>
          <w:sz w:val="28"/>
          <w:szCs w:val="28"/>
          <w:lang w:val="en-US" w:eastAsia="en-US"/>
          <w14:ligatures w14:val="standardContextual"/>
        </w:rPr>
        <w:t>»</w:t>
      </w:r>
      <w:proofErr w:type="gramEnd"/>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до</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The Dark Knight Rises</w:t>
      </w:r>
      <w:r w:rsidRPr="00422A36">
        <w:rPr>
          <w:rFonts w:asciiTheme="majorBidi" w:eastAsiaTheme="minorHAnsi" w:hAnsiTheme="majorBidi" w:cstheme="majorBidi"/>
          <w:i/>
          <w:iCs/>
          <w:color w:val="000000"/>
          <w:sz w:val="28"/>
          <w:szCs w:val="28"/>
          <w:lang w:val="en-US" w:eastAsia="en-US"/>
          <w14:ligatures w14:val="standardContextual"/>
        </w:rPr>
        <w:t>»</w:t>
      </w:r>
      <w:r w:rsidR="00AF5C0B" w:rsidRPr="00422A36">
        <w:rPr>
          <w:rFonts w:asciiTheme="majorBidi" w:eastAsiaTheme="minorHAnsi" w:hAnsiTheme="majorBidi" w:cstheme="majorBidi"/>
          <w:i/>
          <w:iCs/>
          <w:color w:val="000000"/>
          <w:sz w:val="28"/>
          <w:szCs w:val="28"/>
          <w:lang w:val="uk-UA" w:eastAsia="en-US"/>
          <w14:ligatures w14:val="standardContextual"/>
        </w:rPr>
        <w:t>,</w:t>
      </w:r>
      <w:r w:rsidR="00AF5C0B">
        <w:rPr>
          <w:rFonts w:asciiTheme="majorBidi" w:eastAsiaTheme="minorHAnsi" w:hAnsiTheme="majorBidi" w:cstheme="majorBidi"/>
          <w:color w:val="000000"/>
          <w:sz w:val="28"/>
          <w:szCs w:val="28"/>
          <w:lang w:val="uk-UA" w:eastAsia="en-US"/>
          <w14:ligatures w14:val="standardContextual"/>
        </w:rPr>
        <w:t xml:space="preserve"> </w:t>
      </w:r>
      <w:r w:rsidR="006F2DCA" w:rsidRPr="00793E11">
        <w:rPr>
          <w:rFonts w:asciiTheme="majorBidi" w:eastAsiaTheme="minorHAnsi" w:hAnsiTheme="majorBidi" w:cstheme="majorBidi"/>
          <w:color w:val="000000"/>
          <w:sz w:val="28"/>
          <w:szCs w:val="28"/>
          <w:lang w:val="en-US" w:eastAsia="en-US"/>
          <w14:ligatures w14:val="standardContextual"/>
        </w:rPr>
        <w:t>2012)</w:t>
      </w:r>
    </w:p>
    <w:p w14:paraId="4251B21C"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en-US"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В цьому трейлері Бейн говорить цю фразу з уповільненим темпом, що надає їй зловісного та погрозливого звучання. Це</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підвищує</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драматизм</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тяжкість</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його</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слів</w:t>
      </w:r>
      <w:r w:rsidRPr="00793E11">
        <w:rPr>
          <w:rFonts w:asciiTheme="majorBidi" w:eastAsiaTheme="minorHAnsi" w:hAnsiTheme="majorBidi" w:cstheme="majorBidi"/>
          <w:color w:val="000000"/>
          <w:sz w:val="28"/>
          <w:szCs w:val="28"/>
          <w:lang w:val="en-US" w:eastAsia="en-US"/>
          <w14:ligatures w14:val="standardContextual"/>
        </w:rPr>
        <w:t>.</w:t>
      </w:r>
    </w:p>
    <w:p w14:paraId="532ABB8E" w14:textId="77777777" w:rsidR="006F2DCA" w:rsidRPr="00793E11" w:rsidRDefault="00445DF0"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uk-UA" w:eastAsia="en-US"/>
          <w14:ligatures w14:val="standardContextual"/>
        </w:rPr>
      </w:pP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You mustn't be afraid to dream a little bigger, </w:t>
      </w:r>
      <w:proofErr w:type="gramStart"/>
      <w:r w:rsidR="006F2DCA" w:rsidRPr="00422A36">
        <w:rPr>
          <w:rFonts w:asciiTheme="majorBidi" w:eastAsiaTheme="minorHAnsi" w:hAnsiTheme="majorBidi" w:cstheme="majorBidi"/>
          <w:i/>
          <w:iCs/>
          <w:color w:val="000000"/>
          <w:sz w:val="28"/>
          <w:szCs w:val="28"/>
          <w:lang w:val="en-US" w:eastAsia="en-US"/>
          <w14:ligatures w14:val="standardContextual"/>
        </w:rPr>
        <w:t>darling.</w:t>
      </w:r>
      <w:r w:rsidRPr="00422A36">
        <w:rPr>
          <w:rFonts w:asciiTheme="majorBidi" w:eastAsiaTheme="minorHAnsi" w:hAnsiTheme="majorBidi" w:cstheme="majorBidi"/>
          <w:i/>
          <w:iCs/>
          <w:color w:val="000000"/>
          <w:sz w:val="28"/>
          <w:szCs w:val="28"/>
          <w:lang w:val="en-US" w:eastAsia="en-US"/>
          <w14:ligatures w14:val="standardContextual"/>
        </w:rPr>
        <w:t>»</w:t>
      </w:r>
      <w:proofErr w:type="gramEnd"/>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до</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Inception</w:t>
      </w:r>
      <w:r w:rsidRPr="00422A36">
        <w:rPr>
          <w:rFonts w:asciiTheme="majorBidi" w:eastAsiaTheme="minorHAnsi" w:hAnsiTheme="majorBidi" w:cstheme="majorBidi"/>
          <w:i/>
          <w:iCs/>
          <w:color w:val="000000"/>
          <w:sz w:val="28"/>
          <w:szCs w:val="28"/>
          <w:lang w:val="en-US" w:eastAsia="en-US"/>
          <w14:ligatures w14:val="standardContextual"/>
        </w:rPr>
        <w:t>»</w:t>
      </w:r>
      <w:r w:rsidR="00AF5C0B" w:rsidRPr="00422A36">
        <w:rPr>
          <w:rFonts w:asciiTheme="majorBidi" w:eastAsiaTheme="minorHAnsi" w:hAnsiTheme="majorBidi" w:cstheme="majorBidi"/>
          <w:i/>
          <w:iCs/>
          <w:color w:val="000000"/>
          <w:sz w:val="28"/>
          <w:szCs w:val="28"/>
          <w:lang w:val="uk-UA" w:eastAsia="en-US"/>
          <w14:ligatures w14:val="standardContextual"/>
        </w:rPr>
        <w:t>,</w:t>
      </w:r>
      <w:r w:rsidR="00AF5C0B">
        <w:rPr>
          <w:rFonts w:asciiTheme="majorBidi" w:eastAsiaTheme="minorHAnsi" w:hAnsiTheme="majorBidi" w:cstheme="majorBidi"/>
          <w:color w:val="000000"/>
          <w:sz w:val="28"/>
          <w:szCs w:val="28"/>
          <w:lang w:val="uk-UA" w:eastAsia="en-US"/>
          <w14:ligatures w14:val="standardContextual"/>
        </w:rPr>
        <w:t xml:space="preserve"> </w:t>
      </w:r>
      <w:r w:rsidR="006F2DCA" w:rsidRPr="00793E11">
        <w:rPr>
          <w:rFonts w:asciiTheme="majorBidi" w:eastAsiaTheme="minorHAnsi" w:hAnsiTheme="majorBidi" w:cstheme="majorBidi"/>
          <w:color w:val="000000"/>
          <w:sz w:val="28"/>
          <w:szCs w:val="28"/>
          <w:lang w:val="en-US" w:eastAsia="en-US"/>
          <w14:ligatures w14:val="standardContextual"/>
        </w:rPr>
        <w:t>2010)</w:t>
      </w:r>
      <w:r w:rsidR="00D673F3" w:rsidRPr="00793E11">
        <w:rPr>
          <w:rFonts w:asciiTheme="majorBidi" w:eastAsiaTheme="minorHAnsi" w:hAnsiTheme="majorBidi" w:cstheme="majorBidi"/>
          <w:color w:val="000000"/>
          <w:sz w:val="28"/>
          <w:szCs w:val="28"/>
          <w:lang w:val="uk-UA" w:eastAsia="en-US"/>
          <w14:ligatures w14:val="standardContextual"/>
        </w:rPr>
        <w:t>.</w:t>
      </w:r>
    </w:p>
    <w:p w14:paraId="296A1931"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en-US"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цьому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трейлері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темп</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мови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персонажа</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Кобба</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змінюється</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щоб</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акцентувати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увагу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на</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ключовій</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ідеї</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про</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важливість</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великих</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мрій</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Темп</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стає</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більш</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виразним</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та</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спокійним</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цій</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фразі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що</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підкреслює</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її</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значимість</w:t>
      </w:r>
      <w:r w:rsidRPr="00793E11">
        <w:rPr>
          <w:rFonts w:asciiTheme="majorBidi" w:eastAsiaTheme="minorHAnsi" w:hAnsiTheme="majorBidi" w:cstheme="majorBidi"/>
          <w:color w:val="000000"/>
          <w:sz w:val="28"/>
          <w:szCs w:val="28"/>
          <w:lang w:val="en-US" w:eastAsia="en-US"/>
          <w14:ligatures w14:val="standardContextual"/>
        </w:rPr>
        <w:t>.</w:t>
      </w:r>
    </w:p>
    <w:p w14:paraId="66554823"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За допомогою виділення наголошених складів створюється весь ритмічний малюнок у мовленні дійових осіб. Уміння виділяти наголошені склади в словах звучної промови є необхідною умовою успішного мовленнєвого впливу на аудиторію. </w:t>
      </w:r>
    </w:p>
    <w:p w14:paraId="70BD50A9" w14:textId="77777777" w:rsidR="006F2DCA" w:rsidRPr="00793E11" w:rsidRDefault="00AF5C0B"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en-US" w:eastAsia="en-US"/>
          <w14:ligatures w14:val="standardContextual"/>
        </w:rPr>
      </w:pPr>
      <w:r w:rsidRPr="00422A36">
        <w:rPr>
          <w:rFonts w:asciiTheme="majorBidi" w:eastAsiaTheme="minorHAnsi" w:hAnsiTheme="majorBidi" w:cstheme="majorBidi"/>
          <w:i/>
          <w:iCs/>
          <w:color w:val="000000"/>
          <w:sz w:val="28"/>
          <w:szCs w:val="28"/>
          <w:lang w:val="uk-UA"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I know you can’ t understand me but put down the stapler or I will electrocute you</w:t>
      </w:r>
      <w:r w:rsidRPr="00422A36">
        <w:rPr>
          <w:rFonts w:asciiTheme="majorBidi" w:eastAsiaTheme="minorHAnsi" w:hAnsiTheme="majorBidi" w:cstheme="majorBidi"/>
          <w:i/>
          <w:iCs/>
          <w:color w:val="000000"/>
          <w:sz w:val="28"/>
          <w:szCs w:val="28"/>
          <w:lang w:val="uk-UA" w:eastAsia="en-US"/>
          <w14:ligatures w14:val="standardContextual"/>
        </w:rPr>
        <w:t>»</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до</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445DF0"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Pokémon</w:t>
      </w:r>
      <w:r w:rsidR="00445DF0" w:rsidRPr="00422A36">
        <w:rPr>
          <w:rFonts w:asciiTheme="majorBidi" w:eastAsiaTheme="minorHAnsi" w:hAnsiTheme="majorBidi" w:cstheme="majorBidi"/>
          <w:i/>
          <w:iCs/>
          <w:color w:val="000000"/>
          <w:sz w:val="28"/>
          <w:szCs w:val="28"/>
          <w:lang w:val="en-US" w:eastAsia="en-US"/>
          <w14:ligatures w14:val="standardContextual"/>
        </w:rPr>
        <w:t>»</w:t>
      </w:r>
      <w:r w:rsidRPr="00422A36">
        <w:rPr>
          <w:rFonts w:asciiTheme="majorBidi" w:eastAsiaTheme="minorHAnsi" w:hAnsiTheme="majorBidi" w:cstheme="majorBidi"/>
          <w:i/>
          <w:iCs/>
          <w:color w:val="000000"/>
          <w:sz w:val="28"/>
          <w:szCs w:val="28"/>
          <w:lang w:val="uk-UA" w:eastAsia="en-US"/>
          <w14:ligatures w14:val="standardContextual"/>
        </w:rPr>
        <w:t>,</w:t>
      </w:r>
      <w:r>
        <w:rPr>
          <w:rFonts w:asciiTheme="majorBidi" w:eastAsiaTheme="minorHAnsi" w:hAnsiTheme="majorBidi" w:cstheme="majorBidi"/>
          <w:color w:val="000000"/>
          <w:sz w:val="28"/>
          <w:szCs w:val="28"/>
          <w:lang w:val="uk-UA" w:eastAsia="en-US"/>
          <w14:ligatures w14:val="standardContextual"/>
        </w:rPr>
        <w:t xml:space="preserve"> 2020</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p>
    <w:p w14:paraId="29CC5D74"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lastRenderedPageBreak/>
        <w:t>У цьому прикладі наголос падає на останній склад перед паузою. Цей інтонаційний прийом допомагає створити комічний ефект і вплинути на глядачів, викликаючи у них позитивні емоції.</w:t>
      </w:r>
    </w:p>
    <w:p w14:paraId="202A00F0" w14:textId="77777777" w:rsidR="006F2DCA" w:rsidRPr="00793E11" w:rsidRDefault="00445DF0"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en-US" w:eastAsia="en-US"/>
          <w14:ligatures w14:val="standardContextual"/>
        </w:rPr>
      </w:pP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What a lovely </w:t>
      </w:r>
      <w:proofErr w:type="gramStart"/>
      <w:r w:rsidR="006F2DCA" w:rsidRPr="00422A36">
        <w:rPr>
          <w:rFonts w:asciiTheme="majorBidi" w:eastAsiaTheme="minorHAnsi" w:hAnsiTheme="majorBidi" w:cstheme="majorBidi"/>
          <w:i/>
          <w:iCs/>
          <w:color w:val="000000"/>
          <w:sz w:val="28"/>
          <w:szCs w:val="28"/>
          <w:lang w:val="en-US" w:eastAsia="en-US"/>
          <w14:ligatures w14:val="standardContextual"/>
        </w:rPr>
        <w:t>day!</w:t>
      </w:r>
      <w:r w:rsidRPr="00422A36">
        <w:rPr>
          <w:rFonts w:asciiTheme="majorBidi" w:eastAsiaTheme="minorHAnsi" w:hAnsiTheme="majorBidi" w:cstheme="majorBidi"/>
          <w:i/>
          <w:iCs/>
          <w:color w:val="000000"/>
          <w:sz w:val="28"/>
          <w:szCs w:val="28"/>
          <w:lang w:val="en-US" w:eastAsia="en-US"/>
          <w14:ligatures w14:val="standardContextual"/>
        </w:rPr>
        <w:t>»</w:t>
      </w:r>
      <w:proofErr w:type="gramEnd"/>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до</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422A36">
        <w:rPr>
          <w:rFonts w:asciiTheme="majorBidi" w:eastAsiaTheme="minorHAnsi" w:hAnsiTheme="majorBidi" w:cstheme="majorBidi"/>
          <w:i/>
          <w:iCs/>
          <w:color w:val="000000"/>
          <w:sz w:val="28"/>
          <w:szCs w:val="28"/>
          <w:lang w:eastAsia="en-US"/>
          <w14:ligatures w14:val="standardContextual"/>
        </w:rPr>
        <w:t>фільму</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 </w:t>
      </w: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Mad Max: Fury Road</w:t>
      </w:r>
      <w:r w:rsidRPr="00422A36">
        <w:rPr>
          <w:rFonts w:asciiTheme="majorBidi" w:eastAsiaTheme="minorHAnsi" w:hAnsiTheme="majorBidi" w:cstheme="majorBidi"/>
          <w:i/>
          <w:iCs/>
          <w:color w:val="000000"/>
          <w:sz w:val="28"/>
          <w:szCs w:val="28"/>
          <w:lang w:val="en-US" w:eastAsia="en-US"/>
          <w14:ligatures w14:val="standardContextual"/>
        </w:rPr>
        <w:t>»</w:t>
      </w:r>
      <w:r w:rsidR="00AF5C0B" w:rsidRPr="00422A36">
        <w:rPr>
          <w:rFonts w:asciiTheme="majorBidi" w:eastAsiaTheme="minorHAnsi" w:hAnsiTheme="majorBidi" w:cstheme="majorBidi"/>
          <w:i/>
          <w:iCs/>
          <w:color w:val="000000"/>
          <w:sz w:val="28"/>
          <w:szCs w:val="28"/>
          <w:lang w:val="uk-UA" w:eastAsia="en-US"/>
          <w14:ligatures w14:val="standardContextual"/>
        </w:rPr>
        <w:t>,</w:t>
      </w:r>
      <w:r w:rsidR="006F2DCA" w:rsidRPr="00793E11">
        <w:rPr>
          <w:rFonts w:asciiTheme="majorBidi" w:eastAsiaTheme="minorHAnsi" w:hAnsiTheme="majorBidi" w:cstheme="majorBidi"/>
          <w:color w:val="000000"/>
          <w:sz w:val="28"/>
          <w:szCs w:val="28"/>
          <w:lang w:val="en-US" w:eastAsia="en-US"/>
          <w14:ligatures w14:val="standardContextual"/>
        </w:rPr>
        <w:t xml:space="preserve"> 2015).</w:t>
      </w:r>
    </w:p>
    <w:p w14:paraId="0672A9D8" w14:textId="77777777" w:rsidR="006F2DCA" w:rsidRPr="00793E11" w:rsidRDefault="006F2DCA" w:rsidP="00793E11">
      <w:pPr>
        <w:autoSpaceDE w:val="0"/>
        <w:autoSpaceDN w:val="0"/>
        <w:adjustRightInd w:val="0"/>
        <w:spacing w:line="360" w:lineRule="auto"/>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У цьому трейлері ритмічний малюнок створюється завдяки акценту на словах </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lovely</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та </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day</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Наголошені склади підкреслюють іронічність і контраст між спокійним висловлюванням і хаосом, що оточує персонажів.</w:t>
      </w:r>
    </w:p>
    <w:p w14:paraId="77EA6ED9" w14:textId="77777777" w:rsidR="006F2DCA" w:rsidRPr="00793E11" w:rsidRDefault="00AF5C0B"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en-US" w:eastAsia="en-US"/>
          <w14:ligatures w14:val="standardContextual"/>
        </w:rPr>
      </w:pPr>
      <w:r w:rsidRPr="00422A36">
        <w:rPr>
          <w:rFonts w:asciiTheme="majorBidi" w:eastAsiaTheme="minorHAnsi" w:hAnsiTheme="majorBidi" w:cstheme="majorBidi"/>
          <w:i/>
          <w:iCs/>
          <w:color w:val="000000"/>
          <w:sz w:val="28"/>
          <w:szCs w:val="28"/>
          <w:lang w:val="uk-UA"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For my dad leaving was just a last resort. I saw dozens of people starve to death because of hope</w:t>
      </w:r>
      <w:r w:rsidRPr="00422A36">
        <w:rPr>
          <w:rFonts w:asciiTheme="majorBidi" w:eastAsiaTheme="minorHAnsi" w:hAnsiTheme="majorBidi" w:cstheme="majorBidi"/>
          <w:i/>
          <w:iCs/>
          <w:color w:val="000000"/>
          <w:sz w:val="28"/>
          <w:szCs w:val="28"/>
          <w:lang w:val="uk-UA" w:eastAsia="en-US"/>
          <w14:ligatures w14:val="standardContextual"/>
        </w:rPr>
        <w:t>»</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до</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445DF0"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Io</w:t>
      </w:r>
      <w:r w:rsidR="00445DF0" w:rsidRPr="00422A36">
        <w:rPr>
          <w:rFonts w:asciiTheme="majorBidi" w:eastAsiaTheme="minorHAnsi" w:hAnsiTheme="majorBidi" w:cstheme="majorBidi"/>
          <w:i/>
          <w:iCs/>
          <w:color w:val="000000"/>
          <w:sz w:val="28"/>
          <w:szCs w:val="28"/>
          <w:lang w:val="en-US" w:eastAsia="en-US"/>
          <w14:ligatures w14:val="standardContextual"/>
        </w:rPr>
        <w:t>»</w:t>
      </w:r>
      <w:r w:rsidRPr="00422A36">
        <w:rPr>
          <w:rFonts w:asciiTheme="majorBidi" w:eastAsiaTheme="minorHAnsi" w:hAnsiTheme="majorBidi" w:cstheme="majorBidi"/>
          <w:i/>
          <w:iCs/>
          <w:color w:val="000000"/>
          <w:sz w:val="28"/>
          <w:szCs w:val="28"/>
          <w:lang w:val="uk-UA" w:eastAsia="en-US"/>
          <w14:ligatures w14:val="standardContextual"/>
        </w:rPr>
        <w:t>,</w:t>
      </w:r>
      <w:r>
        <w:rPr>
          <w:rFonts w:asciiTheme="majorBidi" w:eastAsiaTheme="minorHAnsi" w:hAnsiTheme="majorBidi" w:cstheme="majorBidi"/>
          <w:color w:val="000000"/>
          <w:sz w:val="28"/>
          <w:szCs w:val="28"/>
          <w:lang w:val="uk-UA" w:eastAsia="en-US"/>
          <w14:ligatures w14:val="standardContextual"/>
        </w:rPr>
        <w:t xml:space="preserve"> 2019</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p>
    <w:p w14:paraId="77AB818D"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en-US"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Наприклад</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цій</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заяві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виділені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слова</w:t>
      </w:r>
      <w:r w:rsidRPr="00793E11">
        <w:rPr>
          <w:rFonts w:asciiTheme="majorBidi" w:eastAsiaTheme="minorHAnsi" w:hAnsiTheme="majorBidi" w:cstheme="majorBidi"/>
          <w:color w:val="000000"/>
          <w:sz w:val="28"/>
          <w:szCs w:val="28"/>
          <w:lang w:val="en-US" w:eastAsia="en-US"/>
          <w14:ligatures w14:val="standardContextual"/>
        </w:rPr>
        <w:t xml:space="preserve"> </w:t>
      </w:r>
      <w:r w:rsidR="00445DF0">
        <w:rPr>
          <w:rFonts w:asciiTheme="majorBidi" w:eastAsiaTheme="minorHAnsi" w:hAnsiTheme="majorBidi" w:cstheme="majorBidi"/>
          <w:color w:val="000000"/>
          <w:sz w:val="28"/>
          <w:szCs w:val="28"/>
          <w:lang w:val="en-US" w:eastAsia="en-US"/>
          <w14:ligatures w14:val="standardContextual"/>
        </w:rPr>
        <w:t>«</w:t>
      </w:r>
      <w:r w:rsidRPr="00793E11">
        <w:rPr>
          <w:rFonts w:asciiTheme="majorBidi" w:eastAsiaTheme="minorHAnsi" w:hAnsiTheme="majorBidi" w:cstheme="majorBidi"/>
          <w:color w:val="000000"/>
          <w:sz w:val="28"/>
          <w:szCs w:val="28"/>
          <w:lang w:val="en-US" w:eastAsia="en-US"/>
          <w14:ligatures w14:val="standardContextual"/>
        </w:rPr>
        <w:t>leaving</w:t>
      </w:r>
      <w:r w:rsidR="00445DF0">
        <w:rPr>
          <w:rFonts w:asciiTheme="majorBidi" w:eastAsiaTheme="minorHAnsi" w:hAnsiTheme="majorBidi" w:cstheme="majorBidi"/>
          <w:color w:val="000000"/>
          <w:sz w:val="28"/>
          <w:szCs w:val="28"/>
          <w:lang w:val="en-US" w:eastAsia="en-US"/>
          <w14:ligatures w14:val="standardContextual"/>
        </w:rPr>
        <w:t>»</w:t>
      </w:r>
      <w:r w:rsidRPr="00793E11">
        <w:rPr>
          <w:rFonts w:asciiTheme="majorBidi" w:eastAsiaTheme="minorHAnsi" w:hAnsiTheme="majorBidi" w:cstheme="majorBidi"/>
          <w:color w:val="000000"/>
          <w:sz w:val="28"/>
          <w:szCs w:val="28"/>
          <w:lang w:val="en-US" w:eastAsia="en-US"/>
          <w14:ligatures w14:val="standardContextual"/>
        </w:rPr>
        <w:t xml:space="preserve">, </w:t>
      </w:r>
      <w:r w:rsidR="00445DF0">
        <w:rPr>
          <w:rFonts w:asciiTheme="majorBidi" w:eastAsiaTheme="minorHAnsi" w:hAnsiTheme="majorBidi" w:cstheme="majorBidi"/>
          <w:color w:val="000000"/>
          <w:sz w:val="28"/>
          <w:szCs w:val="28"/>
          <w:lang w:val="en-US" w:eastAsia="en-US"/>
          <w14:ligatures w14:val="standardContextual"/>
        </w:rPr>
        <w:t>«</w:t>
      </w:r>
      <w:r w:rsidRPr="00793E11">
        <w:rPr>
          <w:rFonts w:asciiTheme="majorBidi" w:eastAsiaTheme="minorHAnsi" w:hAnsiTheme="majorBidi" w:cstheme="majorBidi"/>
          <w:color w:val="000000"/>
          <w:sz w:val="28"/>
          <w:szCs w:val="28"/>
          <w:lang w:val="en-US" w:eastAsia="en-US"/>
          <w14:ligatures w14:val="standardContextual"/>
        </w:rPr>
        <w:t>dozens</w:t>
      </w:r>
      <w:r w:rsidR="00445DF0">
        <w:rPr>
          <w:rFonts w:asciiTheme="majorBidi" w:eastAsiaTheme="minorHAnsi" w:hAnsiTheme="majorBidi" w:cstheme="majorBidi"/>
          <w:color w:val="000000"/>
          <w:sz w:val="28"/>
          <w:szCs w:val="28"/>
          <w:lang w:val="en-US" w:eastAsia="en-US"/>
          <w14:ligatures w14:val="standardContextual"/>
        </w:rPr>
        <w:t>»</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тим</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самим</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даючи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зрозуміти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глядачам</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що</w:t>
      </w:r>
      <w:r w:rsidRPr="00793E11">
        <w:rPr>
          <w:rFonts w:asciiTheme="majorBidi" w:eastAsiaTheme="minorHAnsi" w:hAnsiTheme="majorBidi" w:cstheme="majorBidi"/>
          <w:color w:val="000000"/>
          <w:sz w:val="28"/>
          <w:szCs w:val="28"/>
          <w:lang w:val="en-US" w:eastAsia="en-US"/>
          <w14:ligatures w14:val="standardContextual"/>
        </w:rPr>
        <w:t xml:space="preserve"> </w:t>
      </w:r>
      <w:r w:rsidR="00601543" w:rsidRPr="00793E11">
        <w:rPr>
          <w:rFonts w:asciiTheme="majorBidi" w:eastAsiaTheme="minorHAnsi" w:hAnsiTheme="majorBidi" w:cstheme="majorBidi"/>
          <w:color w:val="000000"/>
          <w:sz w:val="28"/>
          <w:szCs w:val="28"/>
          <w:lang w:val="uk-UA" w:eastAsia="en-US"/>
          <w14:ligatures w14:val="standardContextual"/>
        </w:rPr>
        <w:t>багато</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людей</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загинули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внаслідок</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забруднення</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планети</w:t>
      </w:r>
      <w:r w:rsidRPr="00793E11">
        <w:rPr>
          <w:rFonts w:asciiTheme="majorBidi" w:eastAsiaTheme="minorHAnsi" w:hAnsiTheme="majorBidi" w:cstheme="majorBidi"/>
          <w:color w:val="000000"/>
          <w:sz w:val="28"/>
          <w:szCs w:val="28"/>
          <w:lang w:val="en-US" w:eastAsia="en-US"/>
          <w14:ligatures w14:val="standardContextual"/>
        </w:rPr>
        <w:t>.</w:t>
      </w:r>
    </w:p>
    <w:p w14:paraId="0995EED8"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Велика кількість наголошених складів в акустичному мовленні в трейлерах допомагає справляти емоційний вплив на аудиторію, таким чином привертаючи її увагу в достатній мірі, щоб заохотити її переглянути повний фільм. Групування явищ за принципом наголошення / ненаголошення також передбачає включення в рамки ритму інших параметрів, таких як гучність і висота звуку. У звуковому мовленні акторів присутні різні види ритму, головним чином ритм, заснований на тривалості. У протяжному мовленні можна виділити ряд періодично повторюваних мовних одиниць різного ступеня складності </w:t>
      </w:r>
      <w:r w:rsidR="00AF5C0B" w:rsidRPr="00793E11">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ритмічних груп. Такі ритмічні групи об'єднуються одним ритмічним наголосом. Саме ритмічну групу можна назвати найбільш стійкою одиницею за пропорційністю. Основою ритмічної групи є наголошений склад.</w:t>
      </w:r>
    </w:p>
    <w:p w14:paraId="57F8883E" w14:textId="77777777" w:rsidR="006F2DCA" w:rsidRPr="00793E11" w:rsidRDefault="00A3750B"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val="uk-UA" w:eastAsia="en-US"/>
          <w14:ligatures w14:val="standardContextual"/>
        </w:rPr>
        <w:t>Таким чином</w:t>
      </w:r>
      <w:r w:rsidR="006F2DCA" w:rsidRPr="00793E11">
        <w:rPr>
          <w:rFonts w:asciiTheme="majorBidi" w:eastAsiaTheme="minorHAnsi" w:hAnsiTheme="majorBidi" w:cstheme="majorBidi"/>
          <w:color w:val="000000"/>
          <w:sz w:val="28"/>
          <w:szCs w:val="28"/>
          <w:lang w:eastAsia="en-US"/>
          <w14:ligatures w14:val="standardContextual"/>
        </w:rPr>
        <w:t xml:space="preserve">, можна зробити висновок, що </w:t>
      </w:r>
      <w:r w:rsidRPr="00793E11">
        <w:rPr>
          <w:rFonts w:asciiTheme="majorBidi" w:eastAsiaTheme="minorHAnsi" w:hAnsiTheme="majorBidi" w:cstheme="majorBidi"/>
          <w:color w:val="000000"/>
          <w:sz w:val="28"/>
          <w:szCs w:val="28"/>
          <w:lang w:val="uk-UA" w:eastAsia="en-US"/>
          <w14:ligatures w14:val="standardContextual"/>
        </w:rPr>
        <w:t>інтонація</w:t>
      </w:r>
      <w:r w:rsidR="006F2DCA" w:rsidRPr="00793E11">
        <w:rPr>
          <w:rFonts w:asciiTheme="majorBidi" w:eastAsiaTheme="minorHAnsi" w:hAnsiTheme="majorBidi" w:cstheme="majorBidi"/>
          <w:color w:val="000000"/>
          <w:sz w:val="28"/>
          <w:szCs w:val="28"/>
          <w:lang w:eastAsia="en-US"/>
          <w14:ligatures w14:val="standardContextual"/>
        </w:rPr>
        <w:t xml:space="preserve"> відіграє важливу роль у здійсненні комунікативного контакту. За допомогою просодичних контрастів, збільшення тривалості пауз, використання емоційних пауз у трейлерах з’являється динаміка в мовленні акторів. За допомогою риторичних пауз, використання висхідного тону в трейлерах створюється хвилююча атмосфера. Це підвищує інтерес глядачів до повного перегляду фільму.</w:t>
      </w:r>
    </w:p>
    <w:p w14:paraId="748FA011"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lastRenderedPageBreak/>
        <w:t xml:space="preserve">Сукупність усіх просодичних засобів включає також мелодичний діапазон, мелодичні інтервали, темп, паузу, потужність (енергетичний) діапазон, локалізацію яскравих ділянок. Усі ці засоби, перебуваючи в комбінаторному співвідношенні, </w:t>
      </w:r>
      <w:r w:rsidR="00A3750B" w:rsidRPr="00793E11">
        <w:rPr>
          <w:rFonts w:asciiTheme="majorBidi" w:eastAsiaTheme="minorHAnsi" w:hAnsiTheme="majorBidi" w:cstheme="majorBidi"/>
          <w:color w:val="000000"/>
          <w:sz w:val="28"/>
          <w:szCs w:val="28"/>
          <w:lang w:val="uk-UA" w:eastAsia="en-US"/>
          <w14:ligatures w14:val="standardContextual"/>
        </w:rPr>
        <w:t>можуть сприяти</w:t>
      </w:r>
      <w:r w:rsidRPr="00793E11">
        <w:rPr>
          <w:rFonts w:asciiTheme="majorBidi" w:eastAsiaTheme="minorHAnsi" w:hAnsiTheme="majorBidi" w:cstheme="majorBidi"/>
          <w:color w:val="000000"/>
          <w:sz w:val="28"/>
          <w:szCs w:val="28"/>
          <w:lang w:eastAsia="en-US"/>
          <w14:ligatures w14:val="standardContextual"/>
        </w:rPr>
        <w:t xml:space="preserve"> підвищенню ступеня мовленнєвого впливу акторів на аудиторію, а отже, значною мірою </w:t>
      </w:r>
      <w:r w:rsidR="00A3750B" w:rsidRPr="00793E11">
        <w:rPr>
          <w:rFonts w:asciiTheme="majorBidi" w:eastAsiaTheme="minorHAnsi" w:hAnsiTheme="majorBidi" w:cstheme="majorBidi"/>
          <w:color w:val="000000"/>
          <w:sz w:val="28"/>
          <w:szCs w:val="28"/>
          <w:lang w:val="uk-UA" w:eastAsia="en-US"/>
          <w14:ligatures w14:val="standardContextual"/>
        </w:rPr>
        <w:t xml:space="preserve">можуть </w:t>
      </w:r>
      <w:r w:rsidRPr="00793E11">
        <w:rPr>
          <w:rFonts w:asciiTheme="majorBidi" w:eastAsiaTheme="minorHAnsi" w:hAnsiTheme="majorBidi" w:cstheme="majorBidi"/>
          <w:color w:val="000000"/>
          <w:sz w:val="28"/>
          <w:szCs w:val="28"/>
          <w:lang w:eastAsia="en-US"/>
          <w14:ligatures w14:val="standardContextual"/>
        </w:rPr>
        <w:t>вирішу</w:t>
      </w:r>
      <w:r w:rsidR="00A3750B" w:rsidRPr="00793E11">
        <w:rPr>
          <w:rFonts w:asciiTheme="majorBidi" w:eastAsiaTheme="minorHAnsi" w:hAnsiTheme="majorBidi" w:cstheme="majorBidi"/>
          <w:color w:val="000000"/>
          <w:sz w:val="28"/>
          <w:szCs w:val="28"/>
          <w:lang w:val="uk-UA" w:eastAsia="en-US"/>
          <w14:ligatures w14:val="standardContextual"/>
        </w:rPr>
        <w:t>вати</w:t>
      </w:r>
      <w:r w:rsidRPr="00793E11">
        <w:rPr>
          <w:rFonts w:asciiTheme="majorBidi" w:eastAsiaTheme="minorHAnsi" w:hAnsiTheme="majorBidi" w:cstheme="majorBidi"/>
          <w:color w:val="000000"/>
          <w:sz w:val="28"/>
          <w:szCs w:val="28"/>
          <w:lang w:eastAsia="en-US"/>
          <w14:ligatures w14:val="standardContextual"/>
        </w:rPr>
        <w:t xml:space="preserve"> завдання підвищення ефективності мовленнєвого спілкування.</w:t>
      </w:r>
    </w:p>
    <w:p w14:paraId="44FC9B72"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Коефіцієнт паузи в мовленні дозволяє розглядати паузу як фонетичний критерій виділення мовленнєвих одиниць у тексті, що звучить. Артикуляція мовлення акторів у рекламних роликах значною мірою характеризується їхньою композицією та лексико-синтаксичною будовою, яка також визначається правилами, згідно з якими межі між структурними (синтаксичними) одиницями просодично позначаються паузою. У промові акторів у трейлері велику роль відіграють емоційні паузи, які допомагають зосередити увагу аудиторії на певних характерних моментах у роликах, а також виражають емоційний стан героїв. Емоційні паузи використовуються, коли необхідно надати текстовій одиниці більшої виразності та важливості в її інформаційному наповненні.</w:t>
      </w:r>
    </w:p>
    <w:p w14:paraId="29E43437" w14:textId="77777777" w:rsidR="006F2DCA" w:rsidRPr="00793E11" w:rsidRDefault="00AF5C0B"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en-US" w:eastAsia="en-US"/>
          <w14:ligatures w14:val="standardContextual"/>
        </w:rPr>
      </w:pPr>
      <w:r w:rsidRPr="00422A36">
        <w:rPr>
          <w:rFonts w:asciiTheme="majorBidi" w:eastAsiaTheme="minorHAnsi" w:hAnsiTheme="majorBidi" w:cstheme="majorBidi"/>
          <w:i/>
          <w:iCs/>
          <w:color w:val="000000"/>
          <w:sz w:val="28"/>
          <w:szCs w:val="28"/>
          <w:lang w:val="uk-UA"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I keep having | these memories |I see flashes | I think | I had a life here ||</w:t>
      </w:r>
      <w:r w:rsidRPr="00422A36">
        <w:rPr>
          <w:rFonts w:asciiTheme="majorBidi" w:eastAsiaTheme="minorHAnsi" w:hAnsiTheme="majorBidi" w:cstheme="majorBidi"/>
          <w:i/>
          <w:iCs/>
          <w:color w:val="000000"/>
          <w:sz w:val="28"/>
          <w:szCs w:val="28"/>
          <w:lang w:val="uk-UA" w:eastAsia="en-US"/>
          <w14:ligatures w14:val="standardContextual"/>
        </w:rPr>
        <w:t>»</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до</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445DF0"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Captain Marvell</w:t>
      </w:r>
      <w:r w:rsidR="00445DF0" w:rsidRPr="00422A36">
        <w:rPr>
          <w:rFonts w:asciiTheme="majorBidi" w:eastAsiaTheme="minorHAnsi" w:hAnsiTheme="majorBidi" w:cstheme="majorBidi"/>
          <w:i/>
          <w:iCs/>
          <w:color w:val="000000"/>
          <w:sz w:val="28"/>
          <w:szCs w:val="28"/>
          <w:lang w:val="en-US" w:eastAsia="en-US"/>
          <w14:ligatures w14:val="standardContextual"/>
        </w:rPr>
        <w:t>»</w:t>
      </w:r>
      <w:r w:rsidRPr="00422A36">
        <w:rPr>
          <w:rFonts w:asciiTheme="majorBidi" w:eastAsiaTheme="minorHAnsi" w:hAnsiTheme="majorBidi" w:cstheme="majorBidi"/>
          <w:i/>
          <w:iCs/>
          <w:color w:val="000000"/>
          <w:sz w:val="28"/>
          <w:szCs w:val="28"/>
          <w:lang w:val="uk-UA" w:eastAsia="en-US"/>
          <w14:ligatures w14:val="standardContextual"/>
        </w:rPr>
        <w:t>,</w:t>
      </w:r>
      <w:r>
        <w:rPr>
          <w:rFonts w:asciiTheme="majorBidi" w:eastAsiaTheme="minorHAnsi" w:hAnsiTheme="majorBidi" w:cstheme="majorBidi"/>
          <w:color w:val="000000"/>
          <w:sz w:val="28"/>
          <w:szCs w:val="28"/>
          <w:lang w:val="uk-UA" w:eastAsia="en-US"/>
          <w14:ligatures w14:val="standardContextual"/>
        </w:rPr>
        <w:t xml:space="preserve"> 2019</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p>
    <w:p w14:paraId="32B3E69E"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en-US"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Емоційна</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пауза</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після</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слів</w:t>
      </w:r>
      <w:r w:rsidRPr="00793E11">
        <w:rPr>
          <w:rFonts w:asciiTheme="majorBidi" w:eastAsiaTheme="minorHAnsi" w:hAnsiTheme="majorBidi" w:cstheme="majorBidi"/>
          <w:color w:val="000000"/>
          <w:sz w:val="28"/>
          <w:szCs w:val="28"/>
          <w:lang w:val="en-US" w:eastAsia="en-US"/>
          <w14:ligatures w14:val="standardContextual"/>
        </w:rPr>
        <w:t xml:space="preserve"> </w:t>
      </w:r>
      <w:r w:rsidR="00AF5C0B">
        <w:rPr>
          <w:rFonts w:asciiTheme="majorBidi" w:eastAsiaTheme="minorHAnsi" w:hAnsiTheme="majorBidi" w:cstheme="majorBidi"/>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val="en-US" w:eastAsia="en-US"/>
          <w14:ligatures w14:val="standardContextual"/>
        </w:rPr>
        <w:t>memories</w:t>
      </w:r>
      <w:r w:rsidR="00AF5C0B">
        <w:rPr>
          <w:rFonts w:asciiTheme="majorBidi" w:eastAsiaTheme="minorHAnsi" w:hAnsiTheme="majorBidi" w:cstheme="majorBidi"/>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та</w:t>
      </w:r>
      <w:r w:rsidR="00AF5C0B">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val="en-US" w:eastAsia="en-US"/>
          <w14:ligatures w14:val="standardContextual"/>
        </w:rPr>
        <w:t>flashes</w:t>
      </w:r>
      <w:r w:rsidR="00AF5C0B">
        <w:rPr>
          <w:rFonts w:asciiTheme="majorBidi" w:eastAsiaTheme="minorHAnsi" w:hAnsiTheme="majorBidi" w:cstheme="majorBidi"/>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надає</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цьому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вислову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великої</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виразності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робить</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його</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ключовим</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розкриваючи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основний</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сюжет</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фільму</w:t>
      </w:r>
      <w:r w:rsidRPr="00793E11">
        <w:rPr>
          <w:rFonts w:asciiTheme="majorBidi" w:eastAsiaTheme="minorHAnsi" w:hAnsiTheme="majorBidi" w:cstheme="majorBidi"/>
          <w:color w:val="000000"/>
          <w:sz w:val="28"/>
          <w:szCs w:val="28"/>
          <w:lang w:val="en-US" w:eastAsia="en-US"/>
          <w14:ligatures w14:val="standardContextual"/>
        </w:rPr>
        <w:t>.</w:t>
      </w:r>
    </w:p>
    <w:p w14:paraId="3AA2FD90"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Оскільки більшість виступів акторів у кінотрейлерах є діалогами, то необхідно враховувати просодичні засоби, за допомогою яких реалізується неформальне спілкування.</w:t>
      </w:r>
    </w:p>
    <w:p w14:paraId="19E63FB4"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Для промови акторів у трейлерах характерна велика кількість риторичних пауз. Ці паузи виникають, коли актори в трейлерах торкаються тем, що хвилюють усіх, або коли події в трейлері досягають кульмінації. Риторичні паузи середньої тривалості нагнітають ситуацію в трейлері та привертають увагу глядачів. </w:t>
      </w:r>
    </w:p>
    <w:p w14:paraId="31268D52" w14:textId="77777777" w:rsidR="006F2DCA" w:rsidRPr="00793E11" w:rsidRDefault="00AF5C0B"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en-US" w:eastAsia="en-US"/>
          <w14:ligatures w14:val="standardContextual"/>
        </w:rPr>
      </w:pPr>
      <w:r w:rsidRPr="00422A36">
        <w:rPr>
          <w:rFonts w:asciiTheme="majorBidi" w:eastAsiaTheme="minorHAnsi" w:hAnsiTheme="majorBidi" w:cstheme="majorBidi"/>
          <w:i/>
          <w:iCs/>
          <w:color w:val="000000"/>
          <w:sz w:val="28"/>
          <w:szCs w:val="28"/>
          <w:lang w:val="uk-UA" w:eastAsia="en-US"/>
          <w14:ligatures w14:val="standardContextual"/>
        </w:rPr>
        <w:lastRenderedPageBreak/>
        <w:t>«</w:t>
      </w:r>
      <w:r w:rsidR="006F2DCA" w:rsidRPr="00422A36">
        <w:rPr>
          <w:rFonts w:asciiTheme="majorBidi" w:eastAsiaTheme="minorHAnsi" w:hAnsiTheme="majorBidi" w:cstheme="majorBidi"/>
          <w:i/>
          <w:iCs/>
          <w:color w:val="000000"/>
          <w:sz w:val="28"/>
          <w:szCs w:val="28"/>
          <w:lang w:val="en-US" w:eastAsia="en-US"/>
          <w14:ligatures w14:val="standardContextual"/>
        </w:rPr>
        <w:t>If you believe | that every individual ’life | deserves its own chance ||</w:t>
      </w:r>
      <w:r w:rsidRPr="00422A36">
        <w:rPr>
          <w:rFonts w:asciiTheme="majorBidi" w:eastAsiaTheme="minorHAnsi" w:hAnsiTheme="majorBidi" w:cstheme="majorBidi"/>
          <w:i/>
          <w:iCs/>
          <w:color w:val="000000"/>
          <w:sz w:val="28"/>
          <w:szCs w:val="28"/>
          <w:lang w:val="uk-UA"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val="en-US" w:eastAsia="en-US"/>
          <w14:ligatures w14:val="standardContextual"/>
        </w:rPr>
        <w:t>(</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до</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445DF0"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The professor and the mad man</w:t>
      </w:r>
      <w:r w:rsidR="00445DF0" w:rsidRPr="00422A36">
        <w:rPr>
          <w:rFonts w:asciiTheme="majorBidi" w:eastAsiaTheme="minorHAnsi" w:hAnsiTheme="majorBidi" w:cstheme="majorBidi"/>
          <w:i/>
          <w:iCs/>
          <w:color w:val="000000"/>
          <w:sz w:val="28"/>
          <w:szCs w:val="28"/>
          <w:lang w:val="en-US" w:eastAsia="en-US"/>
          <w14:ligatures w14:val="standardContextual"/>
        </w:rPr>
        <w:t>»</w:t>
      </w:r>
      <w:r w:rsidRPr="00422A36">
        <w:rPr>
          <w:rFonts w:asciiTheme="majorBidi" w:eastAsiaTheme="minorHAnsi" w:hAnsiTheme="majorBidi" w:cstheme="majorBidi"/>
          <w:i/>
          <w:iCs/>
          <w:color w:val="000000"/>
          <w:sz w:val="28"/>
          <w:szCs w:val="28"/>
          <w:lang w:val="uk-UA" w:eastAsia="en-US"/>
          <w14:ligatures w14:val="standardContextual"/>
        </w:rPr>
        <w:t>,</w:t>
      </w:r>
      <w:r>
        <w:rPr>
          <w:rFonts w:asciiTheme="majorBidi" w:eastAsiaTheme="minorHAnsi" w:hAnsiTheme="majorBidi" w:cstheme="majorBidi"/>
          <w:color w:val="000000"/>
          <w:sz w:val="28"/>
          <w:szCs w:val="28"/>
          <w:lang w:val="uk-UA" w:eastAsia="en-US"/>
          <w14:ligatures w14:val="standardContextual"/>
        </w:rPr>
        <w:t xml:space="preserve"> 2019</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p>
    <w:p w14:paraId="2F084DB8"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en-US"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цьому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вислові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риторична</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пауза</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після</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слова</w:t>
      </w:r>
      <w:r w:rsidRPr="00793E11">
        <w:rPr>
          <w:rFonts w:asciiTheme="majorBidi" w:eastAsiaTheme="minorHAnsi" w:hAnsiTheme="majorBidi" w:cstheme="majorBidi"/>
          <w:color w:val="000000"/>
          <w:sz w:val="28"/>
          <w:szCs w:val="28"/>
          <w:lang w:val="en-US" w:eastAsia="en-US"/>
          <w14:ligatures w14:val="standardContextual"/>
        </w:rPr>
        <w:t xml:space="preserve"> </w:t>
      </w:r>
      <w:r w:rsidR="00445DF0" w:rsidRPr="00422A36">
        <w:rPr>
          <w:rFonts w:asciiTheme="majorBidi" w:eastAsiaTheme="minorHAnsi" w:hAnsiTheme="majorBidi" w:cstheme="majorBidi"/>
          <w:i/>
          <w:iCs/>
          <w:color w:val="000000"/>
          <w:sz w:val="28"/>
          <w:szCs w:val="28"/>
          <w:lang w:val="en-US" w:eastAsia="en-US"/>
          <w14:ligatures w14:val="standardContextual"/>
        </w:rPr>
        <w:t>«</w:t>
      </w:r>
      <w:r w:rsidRPr="00422A36">
        <w:rPr>
          <w:rFonts w:asciiTheme="majorBidi" w:eastAsiaTheme="minorHAnsi" w:hAnsiTheme="majorBidi" w:cstheme="majorBidi"/>
          <w:i/>
          <w:iCs/>
          <w:color w:val="000000"/>
          <w:sz w:val="28"/>
          <w:szCs w:val="28"/>
          <w:lang w:val="en-US" w:eastAsia="en-US"/>
          <w14:ligatures w14:val="standardContextual"/>
        </w:rPr>
        <w:t>life</w:t>
      </w:r>
      <w:r w:rsidR="00445DF0" w:rsidRPr="00422A36">
        <w:rPr>
          <w:rFonts w:asciiTheme="majorBidi" w:eastAsiaTheme="minorHAnsi" w:hAnsiTheme="majorBidi" w:cstheme="majorBidi"/>
          <w:i/>
          <w:iCs/>
          <w:color w:val="000000"/>
          <w:sz w:val="28"/>
          <w:szCs w:val="28"/>
          <w:lang w:val="en-US" w:eastAsia="en-US"/>
          <w14:ligatures w14:val="standardContextual"/>
        </w:rPr>
        <w:t>»</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надає</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вислову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більшої</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виразності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та</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привертає</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увагу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аудиторії</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своєю</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кульмінацією</w:t>
      </w:r>
      <w:r w:rsidRPr="00793E11">
        <w:rPr>
          <w:rFonts w:asciiTheme="majorBidi" w:eastAsiaTheme="minorHAnsi" w:hAnsiTheme="majorBidi" w:cstheme="majorBidi"/>
          <w:color w:val="000000"/>
          <w:sz w:val="28"/>
          <w:szCs w:val="28"/>
          <w:lang w:val="en-US" w:eastAsia="en-US"/>
          <w14:ligatures w14:val="standardContextual"/>
        </w:rPr>
        <w:t>.</w:t>
      </w:r>
    </w:p>
    <w:p w14:paraId="6C9A57E5" w14:textId="77777777" w:rsidR="006F2DCA" w:rsidRPr="00793E11" w:rsidRDefault="006F2DCA" w:rsidP="00793E11">
      <w:pPr>
        <w:autoSpaceDE w:val="0"/>
        <w:autoSpaceDN w:val="0"/>
        <w:adjustRightInd w:val="0"/>
        <w:spacing w:line="360" w:lineRule="auto"/>
        <w:ind w:firstLine="480"/>
        <w:jc w:val="both"/>
        <w:rPr>
          <w:rFonts w:asciiTheme="majorBidi" w:eastAsiaTheme="minorHAnsi" w:hAnsiTheme="majorBidi" w:cstheme="majorBidi"/>
          <w:color w:val="000000"/>
          <w:sz w:val="28"/>
          <w:szCs w:val="28"/>
          <w:lang w:val="ru-RU"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Отже</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можна</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зробити</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висновок</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що</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просодичні</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засоби</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надають</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будь</w:t>
      </w:r>
      <w:r w:rsidRPr="00793E11">
        <w:rPr>
          <w:rFonts w:asciiTheme="majorBidi" w:eastAsiaTheme="minorHAnsi" w:hAnsiTheme="majorBidi" w:cstheme="majorBidi"/>
          <w:color w:val="000000"/>
          <w:sz w:val="28"/>
          <w:szCs w:val="28"/>
          <w:lang w:val="ru-RU"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якому</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трейлеру</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звукове</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забарвлення</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оптимізуючи</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головним</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чином</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слухове</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сприйняття</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та</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бажання</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глядачів</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переглянути</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повний</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фільм</w:t>
      </w:r>
      <w:r w:rsidRPr="00793E11">
        <w:rPr>
          <w:rFonts w:asciiTheme="majorBidi" w:eastAsiaTheme="minorHAnsi" w:hAnsiTheme="majorBidi" w:cstheme="majorBidi"/>
          <w:color w:val="000000"/>
          <w:sz w:val="28"/>
          <w:szCs w:val="28"/>
          <w:lang w:val="ru-RU" w:eastAsia="en-US"/>
          <w14:ligatures w14:val="standardContextual"/>
        </w:rPr>
        <w:t>.</w:t>
      </w:r>
    </w:p>
    <w:p w14:paraId="782AD40A" w14:textId="77777777" w:rsidR="006F2DCA" w:rsidRPr="00793E11" w:rsidRDefault="006F2DCA" w:rsidP="00793E11">
      <w:pPr>
        <w:autoSpaceDE w:val="0"/>
        <w:autoSpaceDN w:val="0"/>
        <w:adjustRightInd w:val="0"/>
        <w:spacing w:line="360" w:lineRule="auto"/>
        <w:jc w:val="both"/>
        <w:rPr>
          <w:rFonts w:asciiTheme="majorBidi" w:eastAsiaTheme="minorHAnsi" w:hAnsiTheme="majorBidi" w:cstheme="majorBidi"/>
          <w:color w:val="000000"/>
          <w:sz w:val="28"/>
          <w:szCs w:val="28"/>
          <w:lang w:val="ru-RU" w:eastAsia="en-US"/>
          <w14:ligatures w14:val="standardContextual"/>
        </w:rPr>
      </w:pPr>
      <w:r w:rsidRPr="00793E11">
        <w:rPr>
          <w:rFonts w:asciiTheme="majorBidi" w:eastAsiaTheme="minorHAnsi" w:hAnsiTheme="majorBidi" w:cstheme="majorBidi"/>
          <w:color w:val="000000"/>
          <w:sz w:val="28"/>
          <w:szCs w:val="28"/>
          <w:lang w:val="en-US" w:eastAsia="en-US"/>
          <w14:ligatures w14:val="standardContextual"/>
        </w:rPr>
        <w:t> </w:t>
      </w:r>
    </w:p>
    <w:p w14:paraId="1E157A8C" w14:textId="77777777" w:rsidR="002C2181" w:rsidRPr="00AF5C0B" w:rsidRDefault="006F2DCA" w:rsidP="00AF5C0B">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r w:rsidRPr="002C2181">
        <w:rPr>
          <w:rFonts w:asciiTheme="majorBidi" w:eastAsiaTheme="minorHAnsi" w:hAnsiTheme="majorBidi" w:cstheme="majorBidi"/>
          <w:b/>
          <w:bCs/>
          <w:color w:val="000000"/>
          <w:sz w:val="28"/>
          <w:szCs w:val="28"/>
          <w:lang w:eastAsia="en-US"/>
          <w14:ligatures w14:val="standardContextual"/>
        </w:rPr>
        <w:t>2.</w:t>
      </w:r>
      <w:r w:rsidR="001248DD">
        <w:rPr>
          <w:rFonts w:asciiTheme="majorBidi" w:eastAsiaTheme="minorHAnsi" w:hAnsiTheme="majorBidi" w:cstheme="majorBidi"/>
          <w:b/>
          <w:bCs/>
          <w:color w:val="000000"/>
          <w:sz w:val="28"/>
          <w:szCs w:val="28"/>
          <w:lang w:val="uk-UA" w:eastAsia="en-US"/>
          <w14:ligatures w14:val="standardContextual"/>
        </w:rPr>
        <w:t>1.</w:t>
      </w:r>
      <w:r w:rsidR="005177A3" w:rsidRPr="002C2181">
        <w:rPr>
          <w:rFonts w:asciiTheme="majorBidi" w:eastAsiaTheme="minorHAnsi" w:hAnsiTheme="majorBidi" w:cstheme="majorBidi"/>
          <w:b/>
          <w:bCs/>
          <w:color w:val="000000"/>
          <w:sz w:val="28"/>
          <w:szCs w:val="28"/>
          <w:lang w:val="uk-UA" w:eastAsia="en-US"/>
          <w14:ligatures w14:val="standardContextual"/>
        </w:rPr>
        <w:t>2</w:t>
      </w:r>
      <w:r w:rsidRPr="002C2181">
        <w:rPr>
          <w:rFonts w:asciiTheme="majorBidi" w:eastAsiaTheme="minorHAnsi" w:hAnsiTheme="majorBidi" w:cstheme="majorBidi"/>
          <w:b/>
          <w:bCs/>
          <w:color w:val="000000"/>
          <w:sz w:val="28"/>
          <w:szCs w:val="28"/>
          <w:lang w:eastAsia="en-US"/>
          <w14:ligatures w14:val="standardContextual"/>
        </w:rPr>
        <w:t xml:space="preserve">. Граматичні особливості </w:t>
      </w:r>
      <w:r w:rsidR="00021641" w:rsidRPr="002C2181">
        <w:rPr>
          <w:rFonts w:asciiTheme="majorBidi" w:eastAsiaTheme="minorHAnsi" w:hAnsiTheme="majorBidi" w:cstheme="majorBidi"/>
          <w:b/>
          <w:bCs/>
          <w:color w:val="000000"/>
          <w:sz w:val="28"/>
          <w:szCs w:val="28"/>
          <w:lang w:val="uk-UA" w:eastAsia="en-US"/>
          <w14:ligatures w14:val="standardContextual"/>
        </w:rPr>
        <w:t xml:space="preserve">тексту </w:t>
      </w:r>
      <w:r w:rsidRPr="002C2181">
        <w:rPr>
          <w:rFonts w:asciiTheme="majorBidi" w:eastAsiaTheme="minorHAnsi" w:hAnsiTheme="majorBidi" w:cstheme="majorBidi"/>
          <w:b/>
          <w:bCs/>
          <w:color w:val="000000"/>
          <w:sz w:val="28"/>
          <w:szCs w:val="28"/>
          <w:lang w:eastAsia="en-US"/>
          <w14:ligatures w14:val="standardContextual"/>
        </w:rPr>
        <w:t>у</w:t>
      </w:r>
      <w:r w:rsidR="00021641" w:rsidRPr="002C2181">
        <w:rPr>
          <w:rFonts w:asciiTheme="majorBidi" w:eastAsiaTheme="minorHAnsi" w:hAnsiTheme="majorBidi" w:cstheme="majorBidi"/>
          <w:b/>
          <w:bCs/>
          <w:color w:val="000000"/>
          <w:sz w:val="28"/>
          <w:szCs w:val="28"/>
          <w:lang w:val="uk-UA" w:eastAsia="en-US"/>
          <w14:ligatures w14:val="standardContextual"/>
        </w:rPr>
        <w:t xml:space="preserve"> англомовних</w:t>
      </w:r>
      <w:r w:rsidRPr="002C2181">
        <w:rPr>
          <w:rFonts w:asciiTheme="majorBidi" w:eastAsiaTheme="minorHAnsi" w:hAnsiTheme="majorBidi" w:cstheme="majorBidi"/>
          <w:b/>
          <w:bCs/>
          <w:color w:val="000000"/>
          <w:sz w:val="28"/>
          <w:szCs w:val="28"/>
          <w:lang w:eastAsia="en-US"/>
          <w14:ligatures w14:val="standardContextual"/>
        </w:rPr>
        <w:t xml:space="preserve"> кінотрейлерах</w:t>
      </w:r>
    </w:p>
    <w:p w14:paraId="390B0A87"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Важливою складовою успішного трейлера є використання </w:t>
      </w:r>
      <w:r w:rsidR="00021641" w:rsidRPr="00793E11">
        <w:rPr>
          <w:rFonts w:asciiTheme="majorBidi" w:eastAsiaTheme="minorHAnsi" w:hAnsiTheme="majorBidi" w:cstheme="majorBidi"/>
          <w:color w:val="000000"/>
          <w:sz w:val="28"/>
          <w:szCs w:val="28"/>
          <w:lang w:val="uk-UA" w:eastAsia="en-US"/>
          <w14:ligatures w14:val="standardContextual"/>
        </w:rPr>
        <w:t xml:space="preserve">таких </w:t>
      </w:r>
      <w:r w:rsidRPr="00793E11">
        <w:rPr>
          <w:rFonts w:asciiTheme="majorBidi" w:eastAsiaTheme="minorHAnsi" w:hAnsiTheme="majorBidi" w:cstheme="majorBidi"/>
          <w:color w:val="000000"/>
          <w:sz w:val="28"/>
          <w:szCs w:val="28"/>
          <w:lang w:eastAsia="en-US"/>
          <w14:ligatures w14:val="standardContextual"/>
        </w:rPr>
        <w:t>граматичних конструкцій, які сприяють створенню динаміки, напруги та інтриги. У цьому розділі ми розглянемо граматичні особливості, які найчастіше використовуються у кінотрейлерах, проаналізуємо їхні функції та наведемо приклади.</w:t>
      </w:r>
    </w:p>
    <w:p w14:paraId="779FA353" w14:textId="77777777" w:rsidR="006F2DCA" w:rsidRPr="00793E11" w:rsidRDefault="00195207" w:rsidP="00793E11">
      <w:pPr>
        <w:pStyle w:val="a3"/>
        <w:numPr>
          <w:ilvl w:val="0"/>
          <w:numId w:val="125"/>
        </w:num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color w:val="000000"/>
          <w:sz w:val="28"/>
          <w:szCs w:val="28"/>
          <w:lang w:val="uk-UA" w:eastAsia="en-US"/>
          <w14:ligatures w14:val="standardContextual"/>
        </w:rPr>
        <w:t>Використання</w:t>
      </w:r>
      <w:r w:rsidR="00021641" w:rsidRPr="00793E11">
        <w:rPr>
          <w:rFonts w:asciiTheme="majorBidi" w:eastAsiaTheme="minorHAnsi" w:hAnsiTheme="majorBidi" w:cstheme="majorBidi"/>
          <w:color w:val="000000"/>
          <w:sz w:val="28"/>
          <w:szCs w:val="28"/>
          <w:lang w:val="uk-UA" w:eastAsia="en-US"/>
          <w14:ligatures w14:val="standardContextual"/>
        </w:rPr>
        <w:t xml:space="preserve"> усі</w:t>
      </w:r>
      <w:r w:rsidRPr="00793E11">
        <w:rPr>
          <w:rFonts w:asciiTheme="majorBidi" w:eastAsiaTheme="minorHAnsi" w:hAnsiTheme="majorBidi" w:cstheme="majorBidi"/>
          <w:color w:val="000000"/>
          <w:sz w:val="28"/>
          <w:szCs w:val="28"/>
          <w:lang w:val="uk-UA" w:eastAsia="en-US"/>
          <w14:ligatures w14:val="standardContextual"/>
        </w:rPr>
        <w:t>х</w:t>
      </w:r>
      <w:r w:rsidR="00021641" w:rsidRPr="00793E11">
        <w:rPr>
          <w:rFonts w:asciiTheme="majorBidi" w:eastAsiaTheme="minorHAnsi" w:hAnsiTheme="majorBidi" w:cstheme="majorBidi"/>
          <w:color w:val="000000"/>
          <w:sz w:val="28"/>
          <w:szCs w:val="28"/>
          <w:lang w:val="uk-UA" w:eastAsia="en-US"/>
          <w14:ligatures w14:val="standardContextual"/>
        </w:rPr>
        <w:t xml:space="preserve"> час</w:t>
      </w:r>
      <w:r w:rsidRPr="00793E11">
        <w:rPr>
          <w:rFonts w:asciiTheme="majorBidi" w:eastAsiaTheme="minorHAnsi" w:hAnsiTheme="majorBidi" w:cstheme="majorBidi"/>
          <w:color w:val="000000"/>
          <w:sz w:val="28"/>
          <w:szCs w:val="28"/>
          <w:lang w:val="uk-UA" w:eastAsia="en-US"/>
          <w14:ligatures w14:val="standardContextual"/>
        </w:rPr>
        <w:t>ів</w:t>
      </w:r>
      <w:r w:rsidR="006F2DCA" w:rsidRPr="00793E11">
        <w:rPr>
          <w:rFonts w:asciiTheme="majorBidi" w:eastAsiaTheme="minorHAnsi" w:hAnsiTheme="majorBidi" w:cstheme="majorBidi"/>
          <w:color w:val="000000"/>
          <w:sz w:val="28"/>
          <w:szCs w:val="28"/>
          <w:lang w:eastAsia="en-US"/>
          <w14:ligatures w14:val="standardContextual"/>
        </w:rPr>
        <w:t>, що дозволяє підкреслити напруженість і динаміку сюжету.</w:t>
      </w:r>
    </w:p>
    <w:p w14:paraId="42498F87"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ru-RU" w:eastAsia="en-US"/>
          <w14:ligatures w14:val="standardContextual"/>
        </w:rPr>
      </w:pPr>
      <w:r w:rsidRPr="00793E11">
        <w:rPr>
          <w:rFonts w:asciiTheme="majorBidi" w:eastAsiaTheme="minorHAnsi" w:hAnsiTheme="majorBidi" w:cstheme="majorBidi"/>
          <w:color w:val="000000"/>
          <w:sz w:val="28"/>
          <w:szCs w:val="28"/>
          <w:lang w:val="ru-RU" w:eastAsia="en-US"/>
          <w14:ligatures w14:val="standardContextual"/>
        </w:rPr>
        <w:t xml:space="preserve">2. </w:t>
      </w:r>
      <w:r w:rsidRPr="00793E11">
        <w:rPr>
          <w:rFonts w:asciiTheme="majorBidi" w:eastAsiaTheme="minorHAnsi" w:hAnsiTheme="majorBidi" w:cstheme="majorBidi"/>
          <w:color w:val="000000"/>
          <w:sz w:val="28"/>
          <w:szCs w:val="28"/>
          <w:lang w:eastAsia="en-US"/>
          <w14:ligatures w14:val="standardContextual"/>
        </w:rPr>
        <w:t>Використання</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модальних</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дієслів</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що</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додає</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трейлерам</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певного</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відтінку</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невизначеності</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або</w:t>
      </w:r>
      <w:r w:rsidRPr="00793E11">
        <w:rPr>
          <w:rFonts w:asciiTheme="majorBidi" w:eastAsiaTheme="minorHAnsi" w:hAnsiTheme="majorBidi" w:cstheme="majorBidi"/>
          <w:color w:val="000000"/>
          <w:sz w:val="28"/>
          <w:szCs w:val="28"/>
          <w:lang w:val="ru-RU"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напруги</w:t>
      </w:r>
      <w:r w:rsidRPr="00793E11">
        <w:rPr>
          <w:rFonts w:asciiTheme="majorBidi" w:eastAsiaTheme="minorHAnsi" w:hAnsiTheme="majorBidi" w:cstheme="majorBidi"/>
          <w:color w:val="000000"/>
          <w:sz w:val="28"/>
          <w:szCs w:val="28"/>
          <w:lang w:val="ru-RU" w:eastAsia="en-US"/>
          <w14:ligatures w14:val="standardContextual"/>
        </w:rPr>
        <w:t>.</w:t>
      </w:r>
    </w:p>
    <w:p w14:paraId="1B1408EF"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2.1</w:t>
      </w:r>
      <w:r w:rsidR="00D673F3" w:rsidRPr="00793E11">
        <w:rPr>
          <w:rFonts w:asciiTheme="majorBidi" w:eastAsiaTheme="minorHAnsi" w:hAnsiTheme="majorBidi" w:cstheme="majorBidi"/>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val="en-US" w:eastAsia="en-US"/>
          <w14:ligatures w14:val="standardContextual"/>
        </w:rPr>
        <w:t> </w:t>
      </w:r>
      <w:r w:rsidRPr="00793E11">
        <w:rPr>
          <w:rFonts w:asciiTheme="majorBidi" w:eastAsiaTheme="minorHAnsi" w:hAnsiTheme="majorBidi" w:cstheme="majorBidi"/>
          <w:color w:val="000000"/>
          <w:sz w:val="28"/>
          <w:szCs w:val="28"/>
          <w:lang w:eastAsia="en-US"/>
          <w14:ligatures w14:val="standardContextual"/>
        </w:rPr>
        <w:t>Модальні дієслова можливості та ймовірності</w:t>
      </w:r>
      <w:r w:rsidR="00D673F3" w:rsidRPr="00793E11">
        <w:rPr>
          <w:rFonts w:asciiTheme="majorBidi" w:eastAsiaTheme="minorHAnsi" w:hAnsiTheme="majorBidi" w:cstheme="majorBidi"/>
          <w:color w:val="000000"/>
          <w:sz w:val="28"/>
          <w:szCs w:val="28"/>
          <w:lang w:val="uk-UA" w:eastAsia="en-US"/>
          <w14:ligatures w14:val="standardContextual"/>
        </w:rPr>
        <w:t>:</w:t>
      </w:r>
    </w:p>
    <w:p w14:paraId="6AA778F6" w14:textId="77777777" w:rsidR="006F2DCA" w:rsidRPr="00793E11" w:rsidRDefault="00445DF0"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It could happen to </w:t>
      </w:r>
      <w:proofErr w:type="gramStart"/>
      <w:r w:rsidR="006F2DCA" w:rsidRPr="00422A36">
        <w:rPr>
          <w:rFonts w:asciiTheme="majorBidi" w:eastAsiaTheme="minorHAnsi" w:hAnsiTheme="majorBidi" w:cstheme="majorBidi"/>
          <w:i/>
          <w:iCs/>
          <w:color w:val="000000"/>
          <w:sz w:val="28"/>
          <w:szCs w:val="28"/>
          <w:lang w:val="en-US" w:eastAsia="en-US"/>
          <w14:ligatures w14:val="standardContextual"/>
        </w:rPr>
        <w:t>you.</w:t>
      </w:r>
      <w:r w:rsidRPr="00422A36">
        <w:rPr>
          <w:rFonts w:asciiTheme="majorBidi" w:eastAsiaTheme="minorHAnsi" w:hAnsiTheme="majorBidi" w:cstheme="majorBidi"/>
          <w:i/>
          <w:iCs/>
          <w:color w:val="000000"/>
          <w:sz w:val="28"/>
          <w:szCs w:val="28"/>
          <w:lang w:val="en-US" w:eastAsia="en-US"/>
          <w14:ligatures w14:val="standardContextual"/>
        </w:rPr>
        <w:t>»</w:t>
      </w:r>
      <w:proofErr w:type="gramEnd"/>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Final Destination</w:t>
      </w:r>
      <w:r w:rsidRPr="00422A36">
        <w:rPr>
          <w:rFonts w:asciiTheme="majorBidi" w:eastAsiaTheme="minorHAnsi" w:hAnsiTheme="majorBidi" w:cstheme="majorBidi"/>
          <w:i/>
          <w:iCs/>
          <w:color w:val="000000"/>
          <w:sz w:val="28"/>
          <w:szCs w:val="28"/>
          <w:lang w:val="en-US" w:eastAsia="en-US"/>
          <w14:ligatures w14:val="standardContextual"/>
        </w:rPr>
        <w:t>»</w:t>
      </w:r>
      <w:r w:rsidR="00AF5C0B" w:rsidRPr="00422A36">
        <w:rPr>
          <w:rFonts w:asciiTheme="majorBidi" w:eastAsiaTheme="minorHAnsi" w:hAnsiTheme="majorBidi" w:cstheme="majorBidi"/>
          <w:i/>
          <w:iCs/>
          <w:color w:val="000000"/>
          <w:sz w:val="28"/>
          <w:szCs w:val="28"/>
          <w:lang w:val="uk-UA" w:eastAsia="en-US"/>
          <w14:ligatures w14:val="standardContextual"/>
        </w:rPr>
        <w:t>,</w:t>
      </w:r>
      <w:r w:rsidR="00AF5C0B">
        <w:rPr>
          <w:rFonts w:asciiTheme="majorBidi" w:eastAsiaTheme="minorHAnsi" w:hAnsiTheme="majorBidi" w:cstheme="majorBidi"/>
          <w:color w:val="000000"/>
          <w:sz w:val="28"/>
          <w:szCs w:val="28"/>
          <w:lang w:val="uk-UA" w:eastAsia="en-US"/>
          <w14:ligatures w14:val="standardContextual"/>
        </w:rPr>
        <w:t xml:space="preserve"> 2000</w:t>
      </w:r>
      <w:r w:rsidR="006F2DCA" w:rsidRPr="00793E11">
        <w:rPr>
          <w:rFonts w:asciiTheme="majorBidi" w:eastAsiaTheme="minorHAnsi" w:hAnsiTheme="majorBidi" w:cstheme="majorBidi"/>
          <w:color w:val="000000"/>
          <w:sz w:val="28"/>
          <w:szCs w:val="28"/>
          <w:lang w:val="en-US" w:eastAsia="en-US"/>
          <w14:ligatures w14:val="standardContextual"/>
        </w:rPr>
        <w:t>)</w:t>
      </w:r>
      <w:r w:rsidR="00D673F3" w:rsidRPr="00793E11">
        <w:rPr>
          <w:rFonts w:asciiTheme="majorBidi" w:eastAsiaTheme="minorHAnsi" w:hAnsiTheme="majorBidi" w:cstheme="majorBidi"/>
          <w:color w:val="000000"/>
          <w:sz w:val="28"/>
          <w:szCs w:val="28"/>
          <w:lang w:val="uk-UA" w:eastAsia="en-US"/>
          <w14:ligatures w14:val="standardContextual"/>
        </w:rPr>
        <w:t>.</w:t>
      </w:r>
    </w:p>
    <w:p w14:paraId="35D861CA" w14:textId="77777777" w:rsidR="006F2DCA" w:rsidRPr="00793E11" w:rsidRDefault="00445DF0"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This might be the </w:t>
      </w:r>
      <w:proofErr w:type="gramStart"/>
      <w:r w:rsidR="006F2DCA" w:rsidRPr="00422A36">
        <w:rPr>
          <w:rFonts w:asciiTheme="majorBidi" w:eastAsiaTheme="minorHAnsi" w:hAnsiTheme="majorBidi" w:cstheme="majorBidi"/>
          <w:i/>
          <w:iCs/>
          <w:color w:val="000000"/>
          <w:sz w:val="28"/>
          <w:szCs w:val="28"/>
          <w:lang w:val="en-US" w:eastAsia="en-US"/>
          <w14:ligatures w14:val="standardContextual"/>
        </w:rPr>
        <w:t>end.</w:t>
      </w:r>
      <w:r w:rsidRPr="00422A36">
        <w:rPr>
          <w:rFonts w:asciiTheme="majorBidi" w:eastAsiaTheme="minorHAnsi" w:hAnsiTheme="majorBidi" w:cstheme="majorBidi"/>
          <w:i/>
          <w:iCs/>
          <w:color w:val="000000"/>
          <w:sz w:val="28"/>
          <w:szCs w:val="28"/>
          <w:lang w:val="en-US" w:eastAsia="en-US"/>
          <w14:ligatures w14:val="standardContextual"/>
        </w:rPr>
        <w:t>»</w:t>
      </w:r>
      <w:proofErr w:type="gramEnd"/>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 xml:space="preserve">(Трейлер фільму </w:t>
      </w:r>
      <w:r w:rsidRPr="00422A36">
        <w:rPr>
          <w:rFonts w:asciiTheme="majorBidi" w:eastAsiaTheme="minorHAnsi" w:hAnsiTheme="majorBidi" w:cstheme="majorBidi"/>
          <w:i/>
          <w:iCs/>
          <w:color w:val="000000"/>
          <w:sz w:val="28"/>
          <w:szCs w:val="28"/>
          <w:lang w:eastAsia="en-US"/>
          <w14:ligatures w14:val="standardContextual"/>
        </w:rPr>
        <w:t>«</w:t>
      </w:r>
      <w:r w:rsidR="006F2DCA" w:rsidRPr="00422A36">
        <w:rPr>
          <w:rFonts w:asciiTheme="majorBidi" w:eastAsiaTheme="minorHAnsi" w:hAnsiTheme="majorBidi" w:cstheme="majorBidi"/>
          <w:i/>
          <w:iCs/>
          <w:color w:val="000000"/>
          <w:sz w:val="28"/>
          <w:szCs w:val="28"/>
          <w:lang w:eastAsia="en-US"/>
          <w14:ligatures w14:val="standardContextual"/>
        </w:rPr>
        <w:t>2012</w:t>
      </w:r>
      <w:r w:rsidRPr="00422A36">
        <w:rPr>
          <w:rFonts w:asciiTheme="majorBidi" w:eastAsiaTheme="minorHAnsi" w:hAnsiTheme="majorBidi" w:cstheme="majorBidi"/>
          <w:i/>
          <w:iCs/>
          <w:color w:val="000000"/>
          <w:sz w:val="28"/>
          <w:szCs w:val="28"/>
          <w:lang w:eastAsia="en-US"/>
          <w14:ligatures w14:val="standardContextual"/>
        </w:rPr>
        <w:t>»</w:t>
      </w:r>
      <w:r w:rsidR="006F2DCA" w:rsidRPr="00793E11">
        <w:rPr>
          <w:rFonts w:asciiTheme="majorBidi" w:eastAsiaTheme="minorHAnsi" w:hAnsiTheme="majorBidi" w:cstheme="majorBidi"/>
          <w:color w:val="000000"/>
          <w:sz w:val="28"/>
          <w:szCs w:val="28"/>
          <w:lang w:eastAsia="en-US"/>
          <w14:ligatures w14:val="standardContextual"/>
        </w:rPr>
        <w:t>)</w:t>
      </w:r>
      <w:r w:rsidR="00D673F3" w:rsidRPr="00793E11">
        <w:rPr>
          <w:rFonts w:asciiTheme="majorBidi" w:eastAsiaTheme="minorHAnsi" w:hAnsiTheme="majorBidi" w:cstheme="majorBidi"/>
          <w:color w:val="000000"/>
          <w:sz w:val="28"/>
          <w:szCs w:val="28"/>
          <w:lang w:val="uk-UA" w:eastAsia="en-US"/>
          <w14:ligatures w14:val="standardContextual"/>
        </w:rPr>
        <w:t>.</w:t>
      </w:r>
    </w:p>
    <w:p w14:paraId="492C55DA"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2.2</w:t>
      </w:r>
      <w:r w:rsidR="00D673F3" w:rsidRPr="00793E11">
        <w:rPr>
          <w:rFonts w:asciiTheme="majorBidi" w:eastAsiaTheme="minorHAnsi" w:hAnsiTheme="majorBidi" w:cstheme="majorBidi"/>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Модальні дієслова необхідності та обов'язку</w:t>
      </w:r>
      <w:r w:rsidR="00D673F3" w:rsidRPr="00793E11">
        <w:rPr>
          <w:rFonts w:asciiTheme="majorBidi" w:eastAsiaTheme="minorHAnsi" w:hAnsiTheme="majorBidi" w:cstheme="majorBidi"/>
          <w:color w:val="000000"/>
          <w:sz w:val="28"/>
          <w:szCs w:val="28"/>
          <w:lang w:val="uk-UA" w:eastAsia="en-US"/>
          <w14:ligatures w14:val="standardContextual"/>
        </w:rPr>
        <w:t>:</w:t>
      </w:r>
    </w:p>
    <w:p w14:paraId="44E6735F" w14:textId="77777777" w:rsidR="006F2DCA" w:rsidRPr="00793E11" w:rsidRDefault="00445DF0"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He must save her before it's too </w:t>
      </w:r>
      <w:proofErr w:type="gramStart"/>
      <w:r w:rsidR="006F2DCA" w:rsidRPr="00422A36">
        <w:rPr>
          <w:rFonts w:asciiTheme="majorBidi" w:eastAsiaTheme="minorHAnsi" w:hAnsiTheme="majorBidi" w:cstheme="majorBidi"/>
          <w:i/>
          <w:iCs/>
          <w:color w:val="000000"/>
          <w:sz w:val="28"/>
          <w:szCs w:val="28"/>
          <w:lang w:val="en-US" w:eastAsia="en-US"/>
          <w14:ligatures w14:val="standardContextual"/>
        </w:rPr>
        <w:t>late.</w:t>
      </w:r>
      <w:r w:rsidRPr="00422A36">
        <w:rPr>
          <w:rFonts w:asciiTheme="majorBidi" w:eastAsiaTheme="minorHAnsi" w:hAnsiTheme="majorBidi" w:cstheme="majorBidi"/>
          <w:i/>
          <w:iCs/>
          <w:color w:val="000000"/>
          <w:sz w:val="28"/>
          <w:szCs w:val="28"/>
          <w:lang w:val="en-US" w:eastAsia="en-US"/>
          <w14:ligatures w14:val="standardContextual"/>
        </w:rPr>
        <w:t>»</w:t>
      </w:r>
      <w:proofErr w:type="gramEnd"/>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Inception</w:t>
      </w:r>
      <w:r w:rsidRPr="00422A36">
        <w:rPr>
          <w:rFonts w:asciiTheme="majorBidi" w:eastAsiaTheme="minorHAnsi" w:hAnsiTheme="majorBidi" w:cstheme="majorBidi"/>
          <w:i/>
          <w:iCs/>
          <w:color w:val="000000"/>
          <w:sz w:val="28"/>
          <w:szCs w:val="28"/>
          <w:lang w:val="en-US" w:eastAsia="en-US"/>
          <w14:ligatures w14:val="standardContextual"/>
        </w:rPr>
        <w:t>»</w:t>
      </w:r>
      <w:r w:rsidR="00AF5C0B">
        <w:rPr>
          <w:rFonts w:asciiTheme="majorBidi" w:eastAsiaTheme="minorHAnsi" w:hAnsiTheme="majorBidi" w:cstheme="majorBidi"/>
          <w:color w:val="000000"/>
          <w:sz w:val="28"/>
          <w:szCs w:val="28"/>
          <w:lang w:val="uk-UA" w:eastAsia="en-US"/>
          <w14:ligatures w14:val="standardContextual"/>
        </w:rPr>
        <w:t>, 2014</w:t>
      </w:r>
      <w:r w:rsidR="006F2DCA" w:rsidRPr="00793E11">
        <w:rPr>
          <w:rFonts w:asciiTheme="majorBidi" w:eastAsiaTheme="minorHAnsi" w:hAnsiTheme="majorBidi" w:cstheme="majorBidi"/>
          <w:color w:val="000000"/>
          <w:sz w:val="28"/>
          <w:szCs w:val="28"/>
          <w:lang w:val="en-US" w:eastAsia="en-US"/>
          <w14:ligatures w14:val="standardContextual"/>
        </w:rPr>
        <w:t>)</w:t>
      </w:r>
      <w:r w:rsidR="00D673F3" w:rsidRPr="00793E11">
        <w:rPr>
          <w:rFonts w:asciiTheme="majorBidi" w:eastAsiaTheme="minorHAnsi" w:hAnsiTheme="majorBidi" w:cstheme="majorBidi"/>
          <w:color w:val="000000"/>
          <w:sz w:val="28"/>
          <w:szCs w:val="28"/>
          <w:lang w:val="uk-UA" w:eastAsia="en-US"/>
          <w14:ligatures w14:val="standardContextual"/>
        </w:rPr>
        <w:t>.</w:t>
      </w:r>
    </w:p>
    <w:p w14:paraId="57E4E1EC" w14:textId="77777777" w:rsidR="006F2DCA" w:rsidRPr="00793E11" w:rsidRDefault="00445DF0"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You need to see </w:t>
      </w:r>
      <w:proofErr w:type="gramStart"/>
      <w:r w:rsidR="006F2DCA" w:rsidRPr="00422A36">
        <w:rPr>
          <w:rFonts w:asciiTheme="majorBidi" w:eastAsiaTheme="minorHAnsi" w:hAnsiTheme="majorBidi" w:cstheme="majorBidi"/>
          <w:i/>
          <w:iCs/>
          <w:color w:val="000000"/>
          <w:sz w:val="28"/>
          <w:szCs w:val="28"/>
          <w:lang w:val="en-US" w:eastAsia="en-US"/>
          <w14:ligatures w14:val="standardContextual"/>
        </w:rPr>
        <w:t>this.</w:t>
      </w:r>
      <w:r w:rsidRPr="00422A36">
        <w:rPr>
          <w:rFonts w:asciiTheme="majorBidi" w:eastAsiaTheme="minorHAnsi" w:hAnsiTheme="majorBidi" w:cstheme="majorBidi"/>
          <w:i/>
          <w:iCs/>
          <w:color w:val="000000"/>
          <w:sz w:val="28"/>
          <w:szCs w:val="28"/>
          <w:lang w:val="en-US" w:eastAsia="en-US"/>
          <w14:ligatures w14:val="standardContextual"/>
        </w:rPr>
        <w:t>»</w:t>
      </w:r>
      <w:proofErr w:type="gramEnd"/>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The Matrix</w:t>
      </w:r>
      <w:r w:rsidRPr="00422A36">
        <w:rPr>
          <w:rFonts w:asciiTheme="majorBidi" w:eastAsiaTheme="minorHAnsi" w:hAnsiTheme="majorBidi" w:cstheme="majorBidi"/>
          <w:i/>
          <w:iCs/>
          <w:color w:val="000000"/>
          <w:sz w:val="28"/>
          <w:szCs w:val="28"/>
          <w:lang w:val="en-US" w:eastAsia="en-US"/>
          <w14:ligatures w14:val="standardContextual"/>
        </w:rPr>
        <w:t>»</w:t>
      </w:r>
      <w:r w:rsidR="00AF5C0B">
        <w:rPr>
          <w:rFonts w:asciiTheme="majorBidi" w:eastAsiaTheme="minorHAnsi" w:hAnsiTheme="majorBidi" w:cstheme="majorBidi"/>
          <w:color w:val="000000"/>
          <w:sz w:val="28"/>
          <w:szCs w:val="28"/>
          <w:lang w:val="uk-UA" w:eastAsia="en-US"/>
          <w14:ligatures w14:val="standardContextual"/>
        </w:rPr>
        <w:t>, 2021</w:t>
      </w:r>
      <w:r w:rsidR="006F2DCA" w:rsidRPr="00793E11">
        <w:rPr>
          <w:rFonts w:asciiTheme="majorBidi" w:eastAsiaTheme="minorHAnsi" w:hAnsiTheme="majorBidi" w:cstheme="majorBidi"/>
          <w:color w:val="000000"/>
          <w:sz w:val="28"/>
          <w:szCs w:val="28"/>
          <w:lang w:val="en-US" w:eastAsia="en-US"/>
          <w14:ligatures w14:val="standardContextual"/>
        </w:rPr>
        <w:t>)</w:t>
      </w:r>
      <w:r w:rsidR="00D673F3" w:rsidRPr="00793E11">
        <w:rPr>
          <w:rFonts w:asciiTheme="majorBidi" w:eastAsiaTheme="minorHAnsi" w:hAnsiTheme="majorBidi" w:cstheme="majorBidi"/>
          <w:color w:val="000000"/>
          <w:sz w:val="28"/>
          <w:szCs w:val="28"/>
          <w:lang w:val="uk-UA" w:eastAsia="en-US"/>
          <w14:ligatures w14:val="standardContextual"/>
        </w:rPr>
        <w:t>.</w:t>
      </w:r>
    </w:p>
    <w:p w14:paraId="02BBEF7B"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en-US" w:eastAsia="en-US"/>
          <w14:ligatures w14:val="standardContextual"/>
        </w:rPr>
      </w:pPr>
      <w:r w:rsidRPr="00793E11">
        <w:rPr>
          <w:rFonts w:asciiTheme="majorBidi" w:eastAsiaTheme="minorHAnsi" w:hAnsiTheme="majorBidi" w:cstheme="majorBidi"/>
          <w:color w:val="000000"/>
          <w:sz w:val="28"/>
          <w:szCs w:val="28"/>
          <w:lang w:val="en-US" w:eastAsia="en-US"/>
          <w14:ligatures w14:val="standardContextual"/>
        </w:rPr>
        <w:t xml:space="preserve">3. </w:t>
      </w:r>
      <w:r w:rsidRPr="00793E11">
        <w:rPr>
          <w:rFonts w:asciiTheme="majorBidi" w:eastAsiaTheme="minorHAnsi" w:hAnsiTheme="majorBidi" w:cstheme="majorBidi"/>
          <w:color w:val="000000"/>
          <w:sz w:val="28"/>
          <w:szCs w:val="28"/>
          <w:lang w:eastAsia="en-US"/>
          <w14:ligatures w14:val="standardContextual"/>
        </w:rPr>
        <w:t>Використання</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запитальних</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речень</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що</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допомагають</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залучити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увагу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глядача</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та</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створити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інтригу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провокуючи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роздуми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цікавість</w:t>
      </w:r>
      <w:r w:rsidRPr="00793E11">
        <w:rPr>
          <w:rFonts w:asciiTheme="majorBidi" w:eastAsiaTheme="minorHAnsi" w:hAnsiTheme="majorBidi" w:cstheme="majorBidi"/>
          <w:color w:val="000000"/>
          <w:sz w:val="28"/>
          <w:szCs w:val="28"/>
          <w:lang w:val="en-US" w:eastAsia="en-US"/>
          <w14:ligatures w14:val="standardContextual"/>
        </w:rPr>
        <w:t>.</w:t>
      </w:r>
    </w:p>
    <w:p w14:paraId="7EDF05DD" w14:textId="77777777" w:rsidR="006F2DCA" w:rsidRPr="00793E11" w:rsidRDefault="00445DF0"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What would you do if your world was turned upside </w:t>
      </w:r>
      <w:proofErr w:type="gramStart"/>
      <w:r w:rsidR="006F2DCA" w:rsidRPr="00422A36">
        <w:rPr>
          <w:rFonts w:asciiTheme="majorBidi" w:eastAsiaTheme="minorHAnsi" w:hAnsiTheme="majorBidi" w:cstheme="majorBidi"/>
          <w:i/>
          <w:iCs/>
          <w:color w:val="000000"/>
          <w:sz w:val="28"/>
          <w:szCs w:val="28"/>
          <w:lang w:val="en-US" w:eastAsia="en-US"/>
          <w14:ligatures w14:val="standardContextual"/>
        </w:rPr>
        <w:t>down?</w:t>
      </w:r>
      <w:r w:rsidRPr="00422A36">
        <w:rPr>
          <w:rFonts w:asciiTheme="majorBidi" w:eastAsiaTheme="minorHAnsi" w:hAnsiTheme="majorBidi" w:cstheme="majorBidi"/>
          <w:i/>
          <w:iCs/>
          <w:color w:val="000000"/>
          <w:sz w:val="28"/>
          <w:szCs w:val="28"/>
          <w:lang w:val="en-US" w:eastAsia="en-US"/>
          <w14:ligatures w14:val="standardContextual"/>
        </w:rPr>
        <w:t>»</w:t>
      </w:r>
      <w:proofErr w:type="gramEnd"/>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Inception</w:t>
      </w:r>
      <w:r w:rsidRPr="00422A36">
        <w:rPr>
          <w:rFonts w:asciiTheme="majorBidi" w:eastAsiaTheme="minorHAnsi" w:hAnsiTheme="majorBidi" w:cstheme="majorBidi"/>
          <w:i/>
          <w:iCs/>
          <w:color w:val="000000"/>
          <w:sz w:val="28"/>
          <w:szCs w:val="28"/>
          <w:lang w:val="en-US" w:eastAsia="en-US"/>
          <w14:ligatures w14:val="standardContextual"/>
        </w:rPr>
        <w:t>»</w:t>
      </w:r>
      <w:r w:rsidR="00AF5C0B">
        <w:rPr>
          <w:rFonts w:asciiTheme="majorBidi" w:eastAsiaTheme="minorHAnsi" w:hAnsiTheme="majorBidi" w:cstheme="majorBidi"/>
          <w:color w:val="000000"/>
          <w:sz w:val="28"/>
          <w:szCs w:val="28"/>
          <w:lang w:val="uk-UA" w:eastAsia="en-US"/>
          <w14:ligatures w14:val="standardContextual"/>
        </w:rPr>
        <w:t>, 2014</w:t>
      </w:r>
      <w:r w:rsidR="006F2DCA" w:rsidRPr="00793E11">
        <w:rPr>
          <w:rFonts w:asciiTheme="majorBidi" w:eastAsiaTheme="minorHAnsi" w:hAnsiTheme="majorBidi" w:cstheme="majorBidi"/>
          <w:color w:val="000000"/>
          <w:sz w:val="28"/>
          <w:szCs w:val="28"/>
          <w:lang w:val="en-US" w:eastAsia="en-US"/>
          <w14:ligatures w14:val="standardContextual"/>
        </w:rPr>
        <w:t>)</w:t>
      </w:r>
      <w:r w:rsidR="00D673F3" w:rsidRPr="00793E11">
        <w:rPr>
          <w:rFonts w:asciiTheme="majorBidi" w:eastAsiaTheme="minorHAnsi" w:hAnsiTheme="majorBidi" w:cstheme="majorBidi"/>
          <w:color w:val="000000"/>
          <w:sz w:val="28"/>
          <w:szCs w:val="28"/>
          <w:lang w:val="uk-UA" w:eastAsia="en-US"/>
          <w14:ligatures w14:val="standardContextual"/>
        </w:rPr>
        <w:t>.</w:t>
      </w:r>
    </w:p>
    <w:p w14:paraId="4CF0FABB" w14:textId="77777777" w:rsidR="006F2DCA" w:rsidRPr="00793E11" w:rsidRDefault="00445DF0"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Who will survive when the world </w:t>
      </w:r>
      <w:proofErr w:type="gramStart"/>
      <w:r w:rsidR="006F2DCA" w:rsidRPr="00422A36">
        <w:rPr>
          <w:rFonts w:asciiTheme="majorBidi" w:eastAsiaTheme="minorHAnsi" w:hAnsiTheme="majorBidi" w:cstheme="majorBidi"/>
          <w:i/>
          <w:iCs/>
          <w:color w:val="000000"/>
          <w:sz w:val="28"/>
          <w:szCs w:val="28"/>
          <w:lang w:val="en-US" w:eastAsia="en-US"/>
          <w14:ligatures w14:val="standardContextual"/>
        </w:rPr>
        <w:t>ends?</w:t>
      </w:r>
      <w:r w:rsidRPr="00422A36">
        <w:rPr>
          <w:rFonts w:asciiTheme="majorBidi" w:eastAsiaTheme="minorHAnsi" w:hAnsiTheme="majorBidi" w:cstheme="majorBidi"/>
          <w:i/>
          <w:iCs/>
          <w:color w:val="000000"/>
          <w:sz w:val="28"/>
          <w:szCs w:val="28"/>
          <w:lang w:val="en-US" w:eastAsia="en-US"/>
          <w14:ligatures w14:val="standardContextual"/>
        </w:rPr>
        <w:t>»</w:t>
      </w:r>
      <w:proofErr w:type="gramEnd"/>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World War Z</w:t>
      </w:r>
      <w:r w:rsidRPr="00422A36">
        <w:rPr>
          <w:rFonts w:asciiTheme="majorBidi" w:eastAsiaTheme="minorHAnsi" w:hAnsiTheme="majorBidi" w:cstheme="majorBidi"/>
          <w:i/>
          <w:iCs/>
          <w:color w:val="000000"/>
          <w:sz w:val="28"/>
          <w:szCs w:val="28"/>
          <w:lang w:val="en-US" w:eastAsia="en-US"/>
          <w14:ligatures w14:val="standardContextual"/>
        </w:rPr>
        <w:t>»</w:t>
      </w:r>
      <w:r w:rsidR="00AF5C0B">
        <w:rPr>
          <w:rFonts w:asciiTheme="majorBidi" w:eastAsiaTheme="minorHAnsi" w:hAnsiTheme="majorBidi" w:cstheme="majorBidi"/>
          <w:color w:val="000000"/>
          <w:sz w:val="28"/>
          <w:szCs w:val="28"/>
          <w:lang w:val="uk-UA" w:eastAsia="en-US"/>
          <w14:ligatures w14:val="standardContextual"/>
        </w:rPr>
        <w:t>, 2013</w:t>
      </w:r>
      <w:r w:rsidR="006F2DCA" w:rsidRPr="00793E11">
        <w:rPr>
          <w:rFonts w:asciiTheme="majorBidi" w:eastAsiaTheme="minorHAnsi" w:hAnsiTheme="majorBidi" w:cstheme="majorBidi"/>
          <w:color w:val="000000"/>
          <w:sz w:val="28"/>
          <w:szCs w:val="28"/>
          <w:lang w:val="en-US" w:eastAsia="en-US"/>
          <w14:ligatures w14:val="standardContextual"/>
        </w:rPr>
        <w:t>)</w:t>
      </w:r>
      <w:r w:rsidR="00D673F3" w:rsidRPr="00793E11">
        <w:rPr>
          <w:rFonts w:asciiTheme="majorBidi" w:eastAsiaTheme="minorHAnsi" w:hAnsiTheme="majorBidi" w:cstheme="majorBidi"/>
          <w:color w:val="000000"/>
          <w:sz w:val="28"/>
          <w:szCs w:val="28"/>
          <w:lang w:val="uk-UA" w:eastAsia="en-US"/>
          <w14:ligatures w14:val="standardContextual"/>
        </w:rPr>
        <w:t>.</w:t>
      </w:r>
    </w:p>
    <w:p w14:paraId="53CFA3AF"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color w:val="000000"/>
          <w:sz w:val="28"/>
          <w:szCs w:val="28"/>
          <w:lang w:val="uk-UA" w:eastAsia="en-US"/>
          <w14:ligatures w14:val="standardContextual"/>
        </w:rPr>
        <w:lastRenderedPageBreak/>
        <w:t>4. Використання інфінітивних конструкцій, що додає трейлерам відчуття руху і спрямованості</w:t>
      </w:r>
      <w:r w:rsidR="00D673F3" w:rsidRPr="00793E11">
        <w:rPr>
          <w:rFonts w:asciiTheme="majorBidi" w:eastAsiaTheme="minorHAnsi" w:hAnsiTheme="majorBidi" w:cstheme="majorBidi"/>
          <w:color w:val="000000"/>
          <w:sz w:val="28"/>
          <w:szCs w:val="28"/>
          <w:lang w:val="uk-UA" w:eastAsia="en-US"/>
          <w14:ligatures w14:val="standardContextual"/>
        </w:rPr>
        <w:t>:</w:t>
      </w:r>
    </w:p>
    <w:p w14:paraId="5FC762EA" w14:textId="77777777" w:rsidR="006F2DCA" w:rsidRPr="00793E11" w:rsidRDefault="00445DF0" w:rsidP="00AC0F2F">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To save his family, he must confront his </w:t>
      </w:r>
      <w:proofErr w:type="gramStart"/>
      <w:r w:rsidR="006F2DCA" w:rsidRPr="00422A36">
        <w:rPr>
          <w:rFonts w:asciiTheme="majorBidi" w:eastAsiaTheme="minorHAnsi" w:hAnsiTheme="majorBidi" w:cstheme="majorBidi"/>
          <w:i/>
          <w:iCs/>
          <w:color w:val="000000"/>
          <w:sz w:val="28"/>
          <w:szCs w:val="28"/>
          <w:lang w:val="en-US" w:eastAsia="en-US"/>
          <w14:ligatures w14:val="standardContextual"/>
        </w:rPr>
        <w:t>past.</w:t>
      </w:r>
      <w:r w:rsidRPr="00422A36">
        <w:rPr>
          <w:rFonts w:asciiTheme="majorBidi" w:eastAsiaTheme="minorHAnsi" w:hAnsiTheme="majorBidi" w:cstheme="majorBidi"/>
          <w:i/>
          <w:iCs/>
          <w:color w:val="000000"/>
          <w:sz w:val="28"/>
          <w:szCs w:val="28"/>
          <w:lang w:val="en-US" w:eastAsia="en-US"/>
          <w14:ligatures w14:val="standardContextual"/>
        </w:rPr>
        <w:t>»</w:t>
      </w:r>
      <w:proofErr w:type="gramEnd"/>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The Equalizer</w:t>
      </w:r>
      <w:r w:rsidRPr="00422A36">
        <w:rPr>
          <w:rFonts w:asciiTheme="majorBidi" w:eastAsiaTheme="minorHAnsi" w:hAnsiTheme="majorBidi" w:cstheme="majorBidi"/>
          <w:i/>
          <w:iCs/>
          <w:color w:val="000000"/>
          <w:sz w:val="28"/>
          <w:szCs w:val="28"/>
          <w:lang w:val="en-US" w:eastAsia="en-US"/>
          <w14:ligatures w14:val="standardContextual"/>
        </w:rPr>
        <w:t>»</w:t>
      </w:r>
      <w:r w:rsidR="00AF5C0B">
        <w:rPr>
          <w:rFonts w:asciiTheme="majorBidi" w:eastAsiaTheme="minorHAnsi" w:hAnsiTheme="majorBidi" w:cstheme="majorBidi"/>
          <w:color w:val="000000"/>
          <w:sz w:val="28"/>
          <w:szCs w:val="28"/>
          <w:lang w:val="uk-UA" w:eastAsia="en-US"/>
          <w14:ligatures w14:val="standardContextual"/>
        </w:rPr>
        <w:t>, 2014</w:t>
      </w:r>
      <w:r w:rsidR="006F2DCA" w:rsidRPr="00793E11">
        <w:rPr>
          <w:rFonts w:asciiTheme="majorBidi" w:eastAsiaTheme="minorHAnsi" w:hAnsiTheme="majorBidi" w:cstheme="majorBidi"/>
          <w:color w:val="000000"/>
          <w:sz w:val="28"/>
          <w:szCs w:val="28"/>
          <w:lang w:val="en-US" w:eastAsia="en-US"/>
          <w14:ligatures w14:val="standardContextual"/>
        </w:rPr>
        <w:t>)</w:t>
      </w:r>
      <w:r w:rsidR="00D673F3" w:rsidRPr="00793E11">
        <w:rPr>
          <w:rFonts w:asciiTheme="majorBidi" w:eastAsiaTheme="minorHAnsi" w:hAnsiTheme="majorBidi" w:cstheme="majorBidi"/>
          <w:color w:val="000000"/>
          <w:sz w:val="28"/>
          <w:szCs w:val="28"/>
          <w:lang w:val="uk-UA" w:eastAsia="en-US"/>
          <w14:ligatures w14:val="standardContextual"/>
        </w:rPr>
        <w:t>.</w:t>
      </w:r>
    </w:p>
    <w:p w14:paraId="7F2A8BE3" w14:textId="77777777" w:rsidR="006F2DCA" w:rsidRPr="00793E11" w:rsidRDefault="00445DF0" w:rsidP="00AC0F2F">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To find the truth, they must venture into the </w:t>
      </w:r>
      <w:proofErr w:type="gramStart"/>
      <w:r w:rsidR="006F2DCA" w:rsidRPr="00422A36">
        <w:rPr>
          <w:rFonts w:asciiTheme="majorBidi" w:eastAsiaTheme="minorHAnsi" w:hAnsiTheme="majorBidi" w:cstheme="majorBidi"/>
          <w:i/>
          <w:iCs/>
          <w:color w:val="000000"/>
          <w:sz w:val="28"/>
          <w:szCs w:val="28"/>
          <w:lang w:val="en-US" w:eastAsia="en-US"/>
          <w14:ligatures w14:val="standardContextual"/>
        </w:rPr>
        <w:t>unknown.</w:t>
      </w:r>
      <w:r w:rsidRPr="00422A36">
        <w:rPr>
          <w:rFonts w:asciiTheme="majorBidi" w:eastAsiaTheme="minorHAnsi" w:hAnsiTheme="majorBidi" w:cstheme="majorBidi"/>
          <w:i/>
          <w:iCs/>
          <w:color w:val="000000"/>
          <w:sz w:val="28"/>
          <w:szCs w:val="28"/>
          <w:lang w:val="en-US" w:eastAsia="en-US"/>
          <w14:ligatures w14:val="standardContextual"/>
        </w:rPr>
        <w:t>»</w:t>
      </w:r>
      <w:proofErr w:type="gramEnd"/>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Interstellar</w:t>
      </w:r>
      <w:r w:rsidRPr="00422A36">
        <w:rPr>
          <w:rFonts w:asciiTheme="majorBidi" w:eastAsiaTheme="minorHAnsi" w:hAnsiTheme="majorBidi" w:cstheme="majorBidi"/>
          <w:i/>
          <w:iCs/>
          <w:color w:val="000000"/>
          <w:sz w:val="28"/>
          <w:szCs w:val="28"/>
          <w:lang w:val="en-US" w:eastAsia="en-US"/>
          <w14:ligatures w14:val="standardContextual"/>
        </w:rPr>
        <w:t>»</w:t>
      </w:r>
      <w:r w:rsidR="00AF5C0B">
        <w:rPr>
          <w:rFonts w:asciiTheme="majorBidi" w:eastAsiaTheme="minorHAnsi" w:hAnsiTheme="majorBidi" w:cstheme="majorBidi"/>
          <w:color w:val="000000"/>
          <w:sz w:val="28"/>
          <w:szCs w:val="28"/>
          <w:lang w:val="uk-UA" w:eastAsia="en-US"/>
          <w14:ligatures w14:val="standardContextual"/>
        </w:rPr>
        <w:t>, 2014</w:t>
      </w:r>
      <w:r w:rsidR="006F2DCA" w:rsidRPr="00793E11">
        <w:rPr>
          <w:rFonts w:asciiTheme="majorBidi" w:eastAsiaTheme="minorHAnsi" w:hAnsiTheme="majorBidi" w:cstheme="majorBidi"/>
          <w:color w:val="000000"/>
          <w:sz w:val="28"/>
          <w:szCs w:val="28"/>
          <w:lang w:val="en-US" w:eastAsia="en-US"/>
          <w14:ligatures w14:val="standardContextual"/>
        </w:rPr>
        <w:t>)</w:t>
      </w:r>
      <w:r w:rsidR="00D673F3" w:rsidRPr="00793E11">
        <w:rPr>
          <w:rFonts w:asciiTheme="majorBidi" w:eastAsiaTheme="minorHAnsi" w:hAnsiTheme="majorBidi" w:cstheme="majorBidi"/>
          <w:color w:val="000000"/>
          <w:sz w:val="28"/>
          <w:szCs w:val="28"/>
          <w:lang w:val="uk-UA" w:eastAsia="en-US"/>
          <w14:ligatures w14:val="standardContextual"/>
        </w:rPr>
        <w:t>.</w:t>
      </w:r>
    </w:p>
    <w:p w14:paraId="1E457E5A"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color w:val="000000"/>
          <w:sz w:val="28"/>
          <w:szCs w:val="28"/>
          <w:lang w:val="en-US" w:eastAsia="en-US"/>
          <w14:ligatures w14:val="standardContextual"/>
        </w:rPr>
        <w:t xml:space="preserve">5. </w:t>
      </w:r>
      <w:r w:rsidRPr="00793E11">
        <w:rPr>
          <w:rFonts w:asciiTheme="majorBidi" w:eastAsiaTheme="minorHAnsi" w:hAnsiTheme="majorBidi" w:cstheme="majorBidi"/>
          <w:color w:val="000000"/>
          <w:sz w:val="28"/>
          <w:szCs w:val="28"/>
          <w:lang w:eastAsia="en-US"/>
          <w14:ligatures w14:val="standardContextual"/>
        </w:rPr>
        <w:t>Використання</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імперативів</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що</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надають</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трейлерам</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наказовий</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тон</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і</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стимулюють</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глядачів</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до</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дії</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забезпечуючи</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негайну</w:t>
      </w:r>
      <w:r w:rsidRPr="00793E11">
        <w:rPr>
          <w:rFonts w:asciiTheme="majorBidi" w:eastAsiaTheme="minorHAnsi" w:hAnsiTheme="majorBidi" w:cstheme="majorBidi"/>
          <w:color w:val="000000"/>
          <w:sz w:val="28"/>
          <w:szCs w:val="28"/>
          <w:lang w:val="en-US"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реакцію</w:t>
      </w:r>
      <w:r w:rsidR="00D673F3" w:rsidRPr="00793E11">
        <w:rPr>
          <w:rFonts w:asciiTheme="majorBidi" w:eastAsiaTheme="minorHAnsi" w:hAnsiTheme="majorBidi" w:cstheme="majorBidi"/>
          <w:color w:val="000000"/>
          <w:sz w:val="28"/>
          <w:szCs w:val="28"/>
          <w:lang w:val="uk-UA" w:eastAsia="en-US"/>
          <w14:ligatures w14:val="standardContextual"/>
        </w:rPr>
        <w:t>:</w:t>
      </w:r>
    </w:p>
    <w:p w14:paraId="6B0CF1F9" w14:textId="77777777" w:rsidR="006F2DCA" w:rsidRPr="00793E11" w:rsidRDefault="00445DF0"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Prepare for the adventure of a </w:t>
      </w:r>
      <w:proofErr w:type="gramStart"/>
      <w:r w:rsidR="006F2DCA" w:rsidRPr="00422A36">
        <w:rPr>
          <w:rFonts w:asciiTheme="majorBidi" w:eastAsiaTheme="minorHAnsi" w:hAnsiTheme="majorBidi" w:cstheme="majorBidi"/>
          <w:i/>
          <w:iCs/>
          <w:color w:val="000000"/>
          <w:sz w:val="28"/>
          <w:szCs w:val="28"/>
          <w:lang w:val="en-US" w:eastAsia="en-US"/>
          <w14:ligatures w14:val="standardContextual"/>
        </w:rPr>
        <w:t>lifetime.</w:t>
      </w:r>
      <w:r w:rsidRPr="00422A36">
        <w:rPr>
          <w:rFonts w:asciiTheme="majorBidi" w:eastAsiaTheme="minorHAnsi" w:hAnsiTheme="majorBidi" w:cstheme="majorBidi"/>
          <w:i/>
          <w:iCs/>
          <w:color w:val="000000"/>
          <w:sz w:val="28"/>
          <w:szCs w:val="28"/>
          <w:lang w:val="en-US" w:eastAsia="en-US"/>
          <w14:ligatures w14:val="standardContextual"/>
        </w:rPr>
        <w:t>»</w:t>
      </w:r>
      <w:proofErr w:type="gramEnd"/>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Pirates of the Caribbean</w:t>
      </w:r>
      <w:r w:rsidRPr="00422A36">
        <w:rPr>
          <w:rFonts w:asciiTheme="majorBidi" w:eastAsiaTheme="minorHAnsi" w:hAnsiTheme="majorBidi" w:cstheme="majorBidi"/>
          <w:i/>
          <w:iCs/>
          <w:color w:val="000000"/>
          <w:sz w:val="28"/>
          <w:szCs w:val="28"/>
          <w:lang w:val="en-US" w:eastAsia="en-US"/>
          <w14:ligatures w14:val="standardContextual"/>
        </w:rPr>
        <w:t>»</w:t>
      </w:r>
      <w:r w:rsidR="00AF5C0B">
        <w:rPr>
          <w:rFonts w:asciiTheme="majorBidi" w:eastAsiaTheme="minorHAnsi" w:hAnsiTheme="majorBidi" w:cstheme="majorBidi"/>
          <w:color w:val="000000"/>
          <w:sz w:val="28"/>
          <w:szCs w:val="28"/>
          <w:lang w:val="uk-UA" w:eastAsia="en-US"/>
          <w14:ligatures w14:val="standardContextual"/>
        </w:rPr>
        <w:t>, 2003</w:t>
      </w:r>
      <w:r w:rsidR="006F2DCA" w:rsidRPr="00793E11">
        <w:rPr>
          <w:rFonts w:asciiTheme="majorBidi" w:eastAsiaTheme="minorHAnsi" w:hAnsiTheme="majorBidi" w:cstheme="majorBidi"/>
          <w:color w:val="000000"/>
          <w:sz w:val="28"/>
          <w:szCs w:val="28"/>
          <w:lang w:val="en-US" w:eastAsia="en-US"/>
          <w14:ligatures w14:val="standardContextual"/>
        </w:rPr>
        <w:t>)</w:t>
      </w:r>
      <w:r w:rsidR="00D673F3" w:rsidRPr="00793E11">
        <w:rPr>
          <w:rFonts w:asciiTheme="majorBidi" w:eastAsiaTheme="minorHAnsi" w:hAnsiTheme="majorBidi" w:cstheme="majorBidi"/>
          <w:color w:val="000000"/>
          <w:sz w:val="28"/>
          <w:szCs w:val="28"/>
          <w:lang w:val="uk-UA" w:eastAsia="en-US"/>
          <w14:ligatures w14:val="standardContextual"/>
        </w:rPr>
        <w:t>.</w:t>
      </w:r>
    </w:p>
    <w:p w14:paraId="6AABCEE5" w14:textId="77777777" w:rsidR="006F2DCA" w:rsidRPr="00793E11" w:rsidRDefault="00445DF0"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Don't miss the most thrilling movie of the </w:t>
      </w:r>
      <w:proofErr w:type="gramStart"/>
      <w:r w:rsidR="006F2DCA" w:rsidRPr="00422A36">
        <w:rPr>
          <w:rFonts w:asciiTheme="majorBidi" w:eastAsiaTheme="minorHAnsi" w:hAnsiTheme="majorBidi" w:cstheme="majorBidi"/>
          <w:i/>
          <w:iCs/>
          <w:color w:val="000000"/>
          <w:sz w:val="28"/>
          <w:szCs w:val="28"/>
          <w:lang w:val="en-US" w:eastAsia="en-US"/>
          <w14:ligatures w14:val="standardContextual"/>
        </w:rPr>
        <w:t>year.</w:t>
      </w:r>
      <w:r w:rsidRPr="00422A36">
        <w:rPr>
          <w:rFonts w:asciiTheme="majorBidi" w:eastAsiaTheme="minorHAnsi" w:hAnsiTheme="majorBidi" w:cstheme="majorBidi"/>
          <w:i/>
          <w:iCs/>
          <w:color w:val="000000"/>
          <w:sz w:val="28"/>
          <w:szCs w:val="28"/>
          <w:lang w:val="en-US" w:eastAsia="en-US"/>
          <w14:ligatures w14:val="standardContextual"/>
        </w:rPr>
        <w:t>»</w:t>
      </w:r>
      <w:proofErr w:type="gramEnd"/>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The Dark Knight</w:t>
      </w:r>
      <w:r w:rsidRPr="00422A36">
        <w:rPr>
          <w:rFonts w:asciiTheme="majorBidi" w:eastAsiaTheme="minorHAnsi" w:hAnsiTheme="majorBidi" w:cstheme="majorBidi"/>
          <w:i/>
          <w:iCs/>
          <w:color w:val="000000"/>
          <w:sz w:val="28"/>
          <w:szCs w:val="28"/>
          <w:lang w:val="en-US" w:eastAsia="en-US"/>
          <w14:ligatures w14:val="standardContextual"/>
        </w:rPr>
        <w:t>»</w:t>
      </w:r>
      <w:r w:rsidR="00AF5C0B">
        <w:rPr>
          <w:rFonts w:asciiTheme="majorBidi" w:eastAsiaTheme="minorHAnsi" w:hAnsiTheme="majorBidi" w:cstheme="majorBidi"/>
          <w:color w:val="000000"/>
          <w:sz w:val="28"/>
          <w:szCs w:val="28"/>
          <w:lang w:val="uk-UA" w:eastAsia="en-US"/>
          <w14:ligatures w14:val="standardContextual"/>
        </w:rPr>
        <w:t>, 2008</w:t>
      </w:r>
      <w:r w:rsidR="006F2DCA" w:rsidRPr="00793E11">
        <w:rPr>
          <w:rFonts w:asciiTheme="majorBidi" w:eastAsiaTheme="minorHAnsi" w:hAnsiTheme="majorBidi" w:cstheme="majorBidi"/>
          <w:color w:val="000000"/>
          <w:sz w:val="28"/>
          <w:szCs w:val="28"/>
          <w:lang w:val="en-US" w:eastAsia="en-US"/>
          <w14:ligatures w14:val="standardContextual"/>
        </w:rPr>
        <w:t>)</w:t>
      </w:r>
      <w:r w:rsidR="00D673F3" w:rsidRPr="00793E11">
        <w:rPr>
          <w:rFonts w:asciiTheme="majorBidi" w:eastAsiaTheme="minorHAnsi" w:hAnsiTheme="majorBidi" w:cstheme="majorBidi"/>
          <w:color w:val="000000"/>
          <w:sz w:val="28"/>
          <w:szCs w:val="28"/>
          <w:lang w:val="uk-UA" w:eastAsia="en-US"/>
          <w14:ligatures w14:val="standardContextual"/>
        </w:rPr>
        <w:t>.</w:t>
      </w:r>
    </w:p>
    <w:p w14:paraId="5C2D27B1"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6. Використання пасивного стану, що допомагає зосередити увагу на подіях, а не на тих, хто їх здійснює</w:t>
      </w:r>
      <w:r w:rsidR="00D02525" w:rsidRPr="00793E11">
        <w:rPr>
          <w:rFonts w:asciiTheme="majorBidi" w:eastAsiaTheme="minorHAnsi" w:hAnsiTheme="majorBidi" w:cstheme="majorBidi"/>
          <w:color w:val="000000"/>
          <w:sz w:val="28"/>
          <w:szCs w:val="28"/>
          <w:lang w:val="uk-UA" w:eastAsia="en-US"/>
          <w14:ligatures w14:val="standardContextual"/>
        </w:rPr>
        <w:t>:</w:t>
      </w:r>
    </w:p>
    <w:p w14:paraId="4B589ED8" w14:textId="77777777" w:rsidR="006F2DCA" w:rsidRPr="00793E11" w:rsidRDefault="00445DF0"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The fate of the world will be </w:t>
      </w:r>
      <w:proofErr w:type="gramStart"/>
      <w:r w:rsidR="006F2DCA" w:rsidRPr="00422A36">
        <w:rPr>
          <w:rFonts w:asciiTheme="majorBidi" w:eastAsiaTheme="minorHAnsi" w:hAnsiTheme="majorBidi" w:cstheme="majorBidi"/>
          <w:i/>
          <w:iCs/>
          <w:color w:val="000000"/>
          <w:sz w:val="28"/>
          <w:szCs w:val="28"/>
          <w:lang w:val="en-US" w:eastAsia="en-US"/>
          <w14:ligatures w14:val="standardContextual"/>
        </w:rPr>
        <w:t>decided.</w:t>
      </w:r>
      <w:r w:rsidRPr="00422A36">
        <w:rPr>
          <w:rFonts w:asciiTheme="majorBidi" w:eastAsiaTheme="minorHAnsi" w:hAnsiTheme="majorBidi" w:cstheme="majorBidi"/>
          <w:i/>
          <w:iCs/>
          <w:color w:val="000000"/>
          <w:sz w:val="28"/>
          <w:szCs w:val="28"/>
          <w:lang w:val="en-US" w:eastAsia="en-US"/>
          <w14:ligatures w14:val="standardContextual"/>
        </w:rPr>
        <w:t>»</w:t>
      </w:r>
      <w:proofErr w:type="gramEnd"/>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The Avengers</w:t>
      </w:r>
      <w:r w:rsidRPr="00422A36">
        <w:rPr>
          <w:rFonts w:asciiTheme="majorBidi" w:eastAsiaTheme="minorHAnsi" w:hAnsiTheme="majorBidi" w:cstheme="majorBidi"/>
          <w:i/>
          <w:iCs/>
          <w:color w:val="000000"/>
          <w:sz w:val="28"/>
          <w:szCs w:val="28"/>
          <w:lang w:val="en-US" w:eastAsia="en-US"/>
          <w14:ligatures w14:val="standardContextual"/>
        </w:rPr>
        <w:t>»</w:t>
      </w:r>
      <w:r w:rsidR="00422A36">
        <w:rPr>
          <w:rFonts w:asciiTheme="majorBidi" w:eastAsiaTheme="minorHAnsi" w:hAnsiTheme="majorBidi" w:cstheme="majorBidi"/>
          <w:color w:val="000000"/>
          <w:sz w:val="28"/>
          <w:szCs w:val="28"/>
          <w:lang w:val="en-US" w:eastAsia="en-US"/>
          <w14:ligatures w14:val="standardContextual"/>
        </w:rPr>
        <w:t xml:space="preserve">, </w:t>
      </w:r>
      <w:r w:rsidR="00AF5C0B">
        <w:rPr>
          <w:rFonts w:asciiTheme="majorBidi" w:eastAsiaTheme="minorHAnsi" w:hAnsiTheme="majorBidi" w:cstheme="majorBidi"/>
          <w:color w:val="000000"/>
          <w:sz w:val="28"/>
          <w:szCs w:val="28"/>
          <w:lang w:val="uk-UA" w:eastAsia="en-US"/>
          <w14:ligatures w14:val="standardContextual"/>
        </w:rPr>
        <w:t>2012</w:t>
      </w:r>
      <w:r w:rsidR="006F2DCA" w:rsidRPr="00793E11">
        <w:rPr>
          <w:rFonts w:asciiTheme="majorBidi" w:eastAsiaTheme="minorHAnsi" w:hAnsiTheme="majorBidi" w:cstheme="majorBidi"/>
          <w:color w:val="000000"/>
          <w:sz w:val="28"/>
          <w:szCs w:val="28"/>
          <w:lang w:val="en-US" w:eastAsia="en-US"/>
          <w14:ligatures w14:val="standardContextual"/>
        </w:rPr>
        <w:t>)</w:t>
      </w:r>
      <w:r w:rsidR="00D02525" w:rsidRPr="00793E11">
        <w:rPr>
          <w:rFonts w:asciiTheme="majorBidi" w:eastAsiaTheme="minorHAnsi" w:hAnsiTheme="majorBidi" w:cstheme="majorBidi"/>
          <w:color w:val="000000"/>
          <w:sz w:val="28"/>
          <w:szCs w:val="28"/>
          <w:lang w:val="uk-UA" w:eastAsia="en-US"/>
          <w14:ligatures w14:val="standardContextual"/>
        </w:rPr>
        <w:t>.</w:t>
      </w:r>
    </w:p>
    <w:p w14:paraId="21D2B3BD" w14:textId="77777777" w:rsidR="006F2DCA" w:rsidRPr="00793E11" w:rsidRDefault="00445DF0"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 xml:space="preserve">A legend is </w:t>
      </w:r>
      <w:proofErr w:type="gramStart"/>
      <w:r w:rsidR="006F2DCA" w:rsidRPr="00422A36">
        <w:rPr>
          <w:rFonts w:asciiTheme="majorBidi" w:eastAsiaTheme="minorHAnsi" w:hAnsiTheme="majorBidi" w:cstheme="majorBidi"/>
          <w:i/>
          <w:iCs/>
          <w:color w:val="000000"/>
          <w:sz w:val="28"/>
          <w:szCs w:val="28"/>
          <w:lang w:val="en-US" w:eastAsia="en-US"/>
          <w14:ligatures w14:val="standardContextual"/>
        </w:rPr>
        <w:t>born.</w:t>
      </w:r>
      <w:r w:rsidRPr="00422A36">
        <w:rPr>
          <w:rFonts w:asciiTheme="majorBidi" w:eastAsiaTheme="minorHAnsi" w:hAnsiTheme="majorBidi" w:cstheme="majorBidi"/>
          <w:i/>
          <w:iCs/>
          <w:color w:val="000000"/>
          <w:sz w:val="28"/>
          <w:szCs w:val="28"/>
          <w:lang w:val="en-US" w:eastAsia="en-US"/>
          <w14:ligatures w14:val="standardContextual"/>
        </w:rPr>
        <w:t>»</w:t>
      </w:r>
      <w:proofErr w:type="gramEnd"/>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Трейлер</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фільму</w:t>
      </w:r>
      <w:r w:rsidR="006F2DCA" w:rsidRPr="00793E11">
        <w:rPr>
          <w:rFonts w:asciiTheme="majorBidi" w:eastAsiaTheme="minorHAnsi" w:hAnsiTheme="majorBidi" w:cstheme="majorBidi"/>
          <w:color w:val="000000"/>
          <w:sz w:val="28"/>
          <w:szCs w:val="28"/>
          <w:lang w:val="en-US" w:eastAsia="en-US"/>
          <w14:ligatures w14:val="standardContextual"/>
        </w:rPr>
        <w:t xml:space="preserve"> </w:t>
      </w:r>
      <w:r w:rsidRPr="00422A36">
        <w:rPr>
          <w:rFonts w:asciiTheme="majorBidi" w:eastAsiaTheme="minorHAnsi" w:hAnsiTheme="majorBidi" w:cstheme="majorBidi"/>
          <w:i/>
          <w:iCs/>
          <w:color w:val="000000"/>
          <w:sz w:val="28"/>
          <w:szCs w:val="28"/>
          <w:lang w:val="en-US" w:eastAsia="en-US"/>
          <w14:ligatures w14:val="standardContextual"/>
        </w:rPr>
        <w:t>«</w:t>
      </w:r>
      <w:r w:rsidR="006F2DCA" w:rsidRPr="00422A36">
        <w:rPr>
          <w:rFonts w:asciiTheme="majorBidi" w:eastAsiaTheme="minorHAnsi" w:hAnsiTheme="majorBidi" w:cstheme="majorBidi"/>
          <w:i/>
          <w:iCs/>
          <w:color w:val="000000"/>
          <w:sz w:val="28"/>
          <w:szCs w:val="28"/>
          <w:lang w:val="en-US" w:eastAsia="en-US"/>
          <w14:ligatures w14:val="standardContextual"/>
        </w:rPr>
        <w:t>The Lion King</w:t>
      </w:r>
      <w:r w:rsidRPr="00422A36">
        <w:rPr>
          <w:rFonts w:asciiTheme="majorBidi" w:eastAsiaTheme="minorHAnsi" w:hAnsiTheme="majorBidi" w:cstheme="majorBidi"/>
          <w:i/>
          <w:iCs/>
          <w:color w:val="000000"/>
          <w:sz w:val="28"/>
          <w:szCs w:val="28"/>
          <w:lang w:val="en-US" w:eastAsia="en-US"/>
          <w14:ligatures w14:val="standardContextual"/>
        </w:rPr>
        <w:t>»</w:t>
      </w:r>
      <w:r w:rsidR="00AF5C0B">
        <w:rPr>
          <w:rFonts w:asciiTheme="majorBidi" w:eastAsiaTheme="minorHAnsi" w:hAnsiTheme="majorBidi" w:cstheme="majorBidi"/>
          <w:color w:val="000000"/>
          <w:sz w:val="28"/>
          <w:szCs w:val="28"/>
          <w:lang w:val="uk-UA" w:eastAsia="en-US"/>
          <w14:ligatures w14:val="standardContextual"/>
        </w:rPr>
        <w:t>, 2019</w:t>
      </w:r>
      <w:r w:rsidR="006F2DCA" w:rsidRPr="00793E11">
        <w:rPr>
          <w:rFonts w:asciiTheme="majorBidi" w:eastAsiaTheme="minorHAnsi" w:hAnsiTheme="majorBidi" w:cstheme="majorBidi"/>
          <w:color w:val="000000"/>
          <w:sz w:val="28"/>
          <w:szCs w:val="28"/>
          <w:lang w:val="en-US" w:eastAsia="en-US"/>
          <w14:ligatures w14:val="standardContextual"/>
        </w:rPr>
        <w:t>)</w:t>
      </w:r>
      <w:r w:rsidR="00D02525" w:rsidRPr="00793E11">
        <w:rPr>
          <w:rFonts w:asciiTheme="majorBidi" w:eastAsiaTheme="minorHAnsi" w:hAnsiTheme="majorBidi" w:cstheme="majorBidi"/>
          <w:color w:val="000000"/>
          <w:sz w:val="28"/>
          <w:szCs w:val="28"/>
          <w:lang w:val="uk-UA" w:eastAsia="en-US"/>
          <w14:ligatures w14:val="standardContextual"/>
        </w:rPr>
        <w:t>.</w:t>
      </w:r>
    </w:p>
    <w:p w14:paraId="2B462963" w14:textId="77777777" w:rsidR="006F2DCA" w:rsidRPr="00793E11" w:rsidRDefault="006F2DCA" w:rsidP="00AC0F2F">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color w:val="000000"/>
          <w:sz w:val="28"/>
          <w:szCs w:val="28"/>
          <w:lang w:val="uk-UA" w:eastAsia="en-US"/>
          <w14:ligatures w14:val="standardContextual"/>
        </w:rPr>
        <w:t xml:space="preserve">Підсумовуючи, можна стверджувати, що </w:t>
      </w:r>
      <w:r w:rsidR="00195207" w:rsidRPr="00793E11">
        <w:rPr>
          <w:rFonts w:asciiTheme="majorBidi" w:eastAsiaTheme="minorHAnsi" w:hAnsiTheme="majorBidi" w:cstheme="majorBidi"/>
          <w:color w:val="000000"/>
          <w:sz w:val="28"/>
          <w:szCs w:val="28"/>
          <w:lang w:val="uk-UA" w:eastAsia="en-US"/>
          <w14:ligatures w14:val="standardContextual"/>
        </w:rPr>
        <w:t>з</w:t>
      </w:r>
      <w:r w:rsidRPr="00793E11">
        <w:rPr>
          <w:rFonts w:asciiTheme="majorBidi" w:eastAsiaTheme="minorHAnsi" w:hAnsiTheme="majorBidi" w:cstheme="majorBidi"/>
          <w:color w:val="000000"/>
          <w:sz w:val="28"/>
          <w:szCs w:val="28"/>
          <w:lang w:val="uk-UA" w:eastAsia="en-US"/>
          <w14:ligatures w14:val="standardContextual"/>
        </w:rPr>
        <w:t xml:space="preserve">авдяки грамотному використанню </w:t>
      </w:r>
      <w:r w:rsidR="00195207" w:rsidRPr="00793E11">
        <w:rPr>
          <w:rFonts w:asciiTheme="majorBidi" w:eastAsiaTheme="minorHAnsi" w:hAnsiTheme="majorBidi" w:cstheme="majorBidi"/>
          <w:color w:val="000000"/>
          <w:sz w:val="28"/>
          <w:szCs w:val="28"/>
          <w:lang w:val="uk-UA" w:eastAsia="en-US"/>
          <w14:ligatures w14:val="standardContextual"/>
        </w:rPr>
        <w:t>граматичних особливостей тексту,</w:t>
      </w:r>
      <w:r w:rsidRPr="00793E11">
        <w:rPr>
          <w:rFonts w:asciiTheme="majorBidi" w:eastAsiaTheme="minorHAnsi" w:hAnsiTheme="majorBidi" w:cstheme="majorBidi"/>
          <w:color w:val="000000"/>
          <w:sz w:val="28"/>
          <w:szCs w:val="28"/>
          <w:lang w:val="uk-UA" w:eastAsia="en-US"/>
          <w14:ligatures w14:val="standardContextual"/>
        </w:rPr>
        <w:t xml:space="preserve"> трейлери здатні не лише зацікавити аудиторію, а й створити емоційний відгук та підготувати глядачів до майбутнього кіноперегляду.</w:t>
      </w:r>
    </w:p>
    <w:p w14:paraId="3DAE78A2" w14:textId="77777777" w:rsidR="005177A3" w:rsidRPr="00793E11" w:rsidRDefault="005177A3"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val="uk-UA" w:eastAsia="en-US"/>
          <w14:ligatures w14:val="standardContextual"/>
        </w:rPr>
      </w:pPr>
    </w:p>
    <w:p w14:paraId="6956A522" w14:textId="77777777" w:rsidR="002C2181" w:rsidRDefault="006F2DCA" w:rsidP="00AF5C0B">
      <w:pPr>
        <w:autoSpaceDE w:val="0"/>
        <w:autoSpaceDN w:val="0"/>
        <w:adjustRightInd w:val="0"/>
        <w:spacing w:line="360" w:lineRule="auto"/>
        <w:jc w:val="center"/>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b/>
          <w:bCs/>
          <w:color w:val="000000"/>
          <w:sz w:val="28"/>
          <w:szCs w:val="28"/>
          <w:lang w:val="uk-UA" w:eastAsia="en-US"/>
          <w14:ligatures w14:val="standardContextual"/>
        </w:rPr>
        <w:t>2.</w:t>
      </w:r>
      <w:r w:rsidR="001248DD">
        <w:rPr>
          <w:rFonts w:asciiTheme="majorBidi" w:eastAsiaTheme="minorHAnsi" w:hAnsiTheme="majorBidi" w:cstheme="majorBidi"/>
          <w:b/>
          <w:bCs/>
          <w:color w:val="000000"/>
          <w:sz w:val="28"/>
          <w:szCs w:val="28"/>
          <w:lang w:val="uk-UA" w:eastAsia="en-US"/>
          <w14:ligatures w14:val="standardContextual"/>
        </w:rPr>
        <w:t>1.</w:t>
      </w:r>
      <w:r w:rsidRPr="00793E11">
        <w:rPr>
          <w:rFonts w:asciiTheme="majorBidi" w:eastAsiaTheme="minorHAnsi" w:hAnsiTheme="majorBidi" w:cstheme="majorBidi"/>
          <w:b/>
          <w:bCs/>
          <w:color w:val="000000"/>
          <w:sz w:val="28"/>
          <w:szCs w:val="28"/>
          <w:lang w:val="uk-UA" w:eastAsia="en-US"/>
          <w14:ligatures w14:val="standardContextual"/>
        </w:rPr>
        <w:t xml:space="preserve">3. Лексико-стилістичні особливості англомовних </w:t>
      </w:r>
      <w:proofErr w:type="spellStart"/>
      <w:r w:rsidRPr="00793E11">
        <w:rPr>
          <w:rFonts w:asciiTheme="majorBidi" w:eastAsiaTheme="minorHAnsi" w:hAnsiTheme="majorBidi" w:cstheme="majorBidi"/>
          <w:b/>
          <w:bCs/>
          <w:color w:val="000000"/>
          <w:sz w:val="28"/>
          <w:szCs w:val="28"/>
          <w:lang w:val="uk-UA" w:eastAsia="en-US"/>
          <w14:ligatures w14:val="standardContextual"/>
        </w:rPr>
        <w:t>кінотрейлерів</w:t>
      </w:r>
      <w:proofErr w:type="spellEnd"/>
    </w:p>
    <w:p w14:paraId="3C09F1BA"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sz w:val="28"/>
          <w:szCs w:val="28"/>
          <w:lang w:val="uk-UA" w:eastAsia="en-US"/>
          <w14:ligatures w14:val="standardContextual"/>
        </w:rPr>
      </w:pPr>
      <w:r w:rsidRPr="00793E11">
        <w:rPr>
          <w:rFonts w:asciiTheme="majorBidi" w:eastAsiaTheme="minorHAnsi" w:hAnsiTheme="majorBidi" w:cstheme="majorBidi"/>
          <w:sz w:val="28"/>
          <w:szCs w:val="28"/>
          <w:lang w:val="uk-UA" w:eastAsia="en-US"/>
          <w14:ligatures w14:val="standardContextual"/>
        </w:rPr>
        <w:t>Важливими аспектами трейлерів до кінофільмів є лексичні, стилістичні та семантичні особливості, які суттєво впливають на сприйняття трейлера.</w:t>
      </w:r>
    </w:p>
    <w:p w14:paraId="648B4762"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793E11">
        <w:rPr>
          <w:rFonts w:asciiTheme="majorBidi" w:eastAsiaTheme="minorHAnsi" w:hAnsiTheme="majorBidi" w:cstheme="majorBidi"/>
          <w:sz w:val="28"/>
          <w:szCs w:val="28"/>
          <w:lang w:val="uk-UA" w:eastAsia="en-US"/>
          <w14:ligatures w14:val="standardContextual"/>
        </w:rPr>
        <w:t xml:space="preserve">Лексичний аспект включає в себе використання специфічного словникового запасу, термінології, стереотипів і фразеології, які допомагають формувати унікальний стиль трейлера і відображають його жанрову та тематичну специфіку. </w:t>
      </w:r>
      <w:r w:rsidRPr="00793E11">
        <w:rPr>
          <w:rFonts w:asciiTheme="majorBidi" w:eastAsiaTheme="minorHAnsi" w:hAnsiTheme="majorBidi" w:cstheme="majorBidi"/>
          <w:sz w:val="28"/>
          <w:szCs w:val="28"/>
          <w:lang w:eastAsia="en-US"/>
          <w14:ligatures w14:val="standardContextual"/>
        </w:rPr>
        <w:t xml:space="preserve">Семантичний аспект зосереджений на значеннях і </w:t>
      </w:r>
      <w:r w:rsidRPr="00793E11">
        <w:rPr>
          <w:rFonts w:asciiTheme="majorBidi" w:eastAsiaTheme="minorHAnsi" w:hAnsiTheme="majorBidi" w:cstheme="majorBidi"/>
          <w:sz w:val="28"/>
          <w:szCs w:val="28"/>
          <w:lang w:eastAsia="en-US"/>
          <w14:ligatures w14:val="standardContextual"/>
        </w:rPr>
        <w:lastRenderedPageBreak/>
        <w:t>контекстах, які ці лексичні одиниці несуть, а також на способах, якими ці значення передаються через структурні та контекстуальні елементи трейлера. Стилістичний аспект зосереджений на вивченні способів, якими мовні елементи використовуються для створення певного стилю та ефекту. </w:t>
      </w:r>
    </w:p>
    <w:p w14:paraId="4E3E5A22"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sz w:val="28"/>
          <w:szCs w:val="28"/>
          <w:lang w:val="ru-RU" w:eastAsia="en-US"/>
          <w14:ligatures w14:val="standardContextual"/>
        </w:rPr>
      </w:pPr>
      <w:r w:rsidRPr="00793E11">
        <w:rPr>
          <w:rFonts w:asciiTheme="majorBidi" w:eastAsiaTheme="minorHAnsi" w:hAnsiTheme="majorBidi" w:cstheme="majorBidi"/>
          <w:sz w:val="28"/>
          <w:szCs w:val="28"/>
          <w:lang w:eastAsia="en-US"/>
          <w14:ligatures w14:val="standardContextual"/>
        </w:rPr>
        <w:t>Розглянемо деякі стилістичні прийоми, використані у кінотрейлерах.</w:t>
      </w:r>
    </w:p>
    <w:p w14:paraId="4914BAE5" w14:textId="77777777" w:rsidR="00396BEF" w:rsidRPr="0025346E" w:rsidRDefault="005C33B8" w:rsidP="00793E11">
      <w:pPr>
        <w:autoSpaceDE w:val="0"/>
        <w:autoSpaceDN w:val="0"/>
        <w:adjustRightInd w:val="0"/>
        <w:spacing w:line="360" w:lineRule="auto"/>
        <w:ind w:firstLine="944"/>
        <w:jc w:val="both"/>
        <w:rPr>
          <w:rFonts w:asciiTheme="majorBidi" w:eastAsiaTheme="minorHAnsi" w:hAnsiTheme="majorBidi" w:cstheme="majorBidi"/>
          <w:b/>
          <w:bCs/>
          <w:i/>
          <w:iCs/>
          <w:sz w:val="28"/>
          <w:szCs w:val="28"/>
          <w:u w:val="single"/>
          <w:lang w:val="ru-RU" w:eastAsia="en-US"/>
          <w14:ligatures w14:val="standardContextual"/>
        </w:rPr>
      </w:pPr>
      <w:r w:rsidRPr="0025346E">
        <w:rPr>
          <w:rFonts w:asciiTheme="majorBidi" w:eastAsiaTheme="minorHAnsi" w:hAnsiTheme="majorBidi" w:cstheme="majorBidi"/>
          <w:b/>
          <w:bCs/>
          <w:i/>
          <w:iCs/>
          <w:sz w:val="28"/>
          <w:szCs w:val="28"/>
          <w:u w:val="single"/>
          <w:lang w:val="en-US" w:eastAsia="en-US"/>
          <w14:ligatures w14:val="standardContextual"/>
        </w:rPr>
        <w:t>Phono</w:t>
      </w:r>
      <w:r w:rsidRPr="0025346E">
        <w:rPr>
          <w:rFonts w:asciiTheme="majorBidi" w:eastAsiaTheme="minorHAnsi" w:hAnsiTheme="majorBidi" w:cstheme="majorBidi"/>
          <w:b/>
          <w:bCs/>
          <w:i/>
          <w:iCs/>
          <w:sz w:val="28"/>
          <w:szCs w:val="28"/>
          <w:u w:val="single"/>
          <w:lang w:val="ru-RU" w:eastAsia="en-US"/>
          <w14:ligatures w14:val="standardContextual"/>
        </w:rPr>
        <w:t>-</w:t>
      </w:r>
      <w:r w:rsidRPr="0025346E">
        <w:rPr>
          <w:rFonts w:asciiTheme="majorBidi" w:eastAsiaTheme="minorHAnsi" w:hAnsiTheme="majorBidi" w:cstheme="majorBidi"/>
          <w:b/>
          <w:bCs/>
          <w:i/>
          <w:iCs/>
          <w:sz w:val="28"/>
          <w:szCs w:val="28"/>
          <w:u w:val="single"/>
          <w:lang w:val="en-US" w:eastAsia="en-US"/>
          <w14:ligatures w14:val="standardContextual"/>
        </w:rPr>
        <w:t>graphical</w:t>
      </w:r>
      <w:r w:rsidRPr="0025346E">
        <w:rPr>
          <w:rFonts w:asciiTheme="majorBidi" w:eastAsiaTheme="minorHAnsi" w:hAnsiTheme="majorBidi" w:cstheme="majorBidi"/>
          <w:b/>
          <w:bCs/>
          <w:i/>
          <w:iCs/>
          <w:sz w:val="28"/>
          <w:szCs w:val="28"/>
          <w:u w:val="single"/>
          <w:lang w:val="ru-RU" w:eastAsia="en-US"/>
          <w14:ligatures w14:val="standardContextual"/>
        </w:rPr>
        <w:t xml:space="preserve"> </w:t>
      </w:r>
      <w:r w:rsidRPr="0025346E">
        <w:rPr>
          <w:rFonts w:asciiTheme="majorBidi" w:eastAsiaTheme="minorHAnsi" w:hAnsiTheme="majorBidi" w:cstheme="majorBidi"/>
          <w:b/>
          <w:bCs/>
          <w:i/>
          <w:iCs/>
          <w:sz w:val="28"/>
          <w:szCs w:val="28"/>
          <w:u w:val="single"/>
          <w:lang w:val="en-US" w:eastAsia="en-US"/>
          <w14:ligatures w14:val="standardContextual"/>
        </w:rPr>
        <w:t>level</w:t>
      </w:r>
    </w:p>
    <w:p w14:paraId="3B52B64A"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422A36">
        <w:rPr>
          <w:rFonts w:asciiTheme="majorBidi" w:eastAsiaTheme="minorHAnsi" w:hAnsiTheme="majorBidi" w:cstheme="majorBidi"/>
          <w:b/>
          <w:bCs/>
          <w:i/>
          <w:iCs/>
          <w:sz w:val="28"/>
          <w:szCs w:val="28"/>
          <w:lang w:eastAsia="en-US"/>
          <w14:ligatures w14:val="standardContextual"/>
        </w:rPr>
        <w:t>Alliteration</w:t>
      </w:r>
      <w:r w:rsidR="003952F3">
        <w:rPr>
          <w:rFonts w:asciiTheme="majorBidi" w:eastAsiaTheme="minorHAnsi" w:hAnsiTheme="majorBidi" w:cstheme="majorBidi"/>
          <w:b/>
          <w:bCs/>
          <w:i/>
          <w:iCs/>
          <w:sz w:val="28"/>
          <w:szCs w:val="28"/>
          <w:lang w:val="uk-UA" w:eastAsia="en-US"/>
          <w14:ligatures w14:val="standardContextual"/>
        </w:rPr>
        <w:t>.</w:t>
      </w:r>
      <w:r w:rsidRPr="00793E11">
        <w:rPr>
          <w:rFonts w:asciiTheme="majorBidi" w:eastAsiaTheme="minorHAnsi" w:hAnsiTheme="majorBidi" w:cstheme="majorBidi"/>
          <w:sz w:val="28"/>
          <w:szCs w:val="28"/>
          <w:lang w:eastAsia="en-US"/>
          <w14:ligatures w14:val="standardContextual"/>
        </w:rPr>
        <w:t> </w:t>
      </w:r>
      <w:r w:rsidR="003952F3">
        <w:rPr>
          <w:rFonts w:asciiTheme="majorBidi" w:eastAsiaTheme="minorHAnsi" w:hAnsiTheme="majorBidi" w:cstheme="majorBidi"/>
          <w:sz w:val="28"/>
          <w:szCs w:val="28"/>
          <w:lang w:val="uk-UA" w:eastAsia="en-US"/>
          <w14:ligatures w14:val="standardContextual"/>
        </w:rPr>
        <w:t xml:space="preserve"> Алітерація </w:t>
      </w:r>
      <w:r w:rsidRPr="00793E11">
        <w:rPr>
          <w:rFonts w:asciiTheme="majorBidi" w:eastAsiaTheme="minorHAnsi" w:hAnsiTheme="majorBidi" w:cstheme="majorBidi"/>
          <w:sz w:val="28"/>
          <w:szCs w:val="28"/>
          <w:lang w:eastAsia="en-US"/>
          <w14:ligatures w14:val="standardContextual"/>
        </w:rPr>
        <w:t xml:space="preserve">— це стилістичний прийом, при якому повторюється перший звук або буква в кількох близько розташованих словах. </w:t>
      </w:r>
    </w:p>
    <w:p w14:paraId="6F27F937" w14:textId="77777777" w:rsidR="006F2DCA"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6F2DCA" w:rsidRPr="0025346E">
        <w:rPr>
          <w:rFonts w:asciiTheme="majorBidi" w:eastAsiaTheme="minorHAnsi" w:hAnsiTheme="majorBidi" w:cstheme="majorBidi"/>
          <w:b/>
          <w:bCs/>
          <w:i/>
          <w:iCs/>
          <w:sz w:val="28"/>
          <w:szCs w:val="28"/>
          <w:lang w:val="en-US" w:eastAsia="en-US"/>
          <w14:ligatures w14:val="standardContextual"/>
        </w:rPr>
        <w:t>F</w:t>
      </w:r>
      <w:r w:rsidR="006F2DCA" w:rsidRPr="0025346E">
        <w:rPr>
          <w:rFonts w:asciiTheme="majorBidi" w:eastAsiaTheme="minorHAnsi" w:hAnsiTheme="majorBidi" w:cstheme="majorBidi"/>
          <w:i/>
          <w:iCs/>
          <w:sz w:val="28"/>
          <w:szCs w:val="28"/>
          <w:lang w:val="en-US" w:eastAsia="en-US"/>
          <w14:ligatures w14:val="standardContextual"/>
        </w:rPr>
        <w:t xml:space="preserve">ast and </w:t>
      </w:r>
      <w:r w:rsidR="006F2DCA" w:rsidRPr="0025346E">
        <w:rPr>
          <w:rFonts w:asciiTheme="majorBidi" w:eastAsiaTheme="minorHAnsi" w:hAnsiTheme="majorBidi" w:cstheme="majorBidi"/>
          <w:b/>
          <w:bCs/>
          <w:i/>
          <w:iCs/>
          <w:sz w:val="28"/>
          <w:szCs w:val="28"/>
          <w:lang w:val="en-US" w:eastAsia="en-US"/>
          <w14:ligatures w14:val="standardContextual"/>
        </w:rPr>
        <w:t>f</w:t>
      </w:r>
      <w:r w:rsidR="006F2DCA" w:rsidRPr="0025346E">
        <w:rPr>
          <w:rFonts w:asciiTheme="majorBidi" w:eastAsiaTheme="minorHAnsi" w:hAnsiTheme="majorBidi" w:cstheme="majorBidi"/>
          <w:i/>
          <w:iCs/>
          <w:sz w:val="28"/>
          <w:szCs w:val="28"/>
          <w:lang w:val="en-US" w:eastAsia="en-US"/>
          <w14:ligatures w14:val="standardContextual"/>
        </w:rPr>
        <w:t xml:space="preserve">urious </w:t>
      </w:r>
      <w:r w:rsidR="006F2DCA" w:rsidRPr="0025346E">
        <w:rPr>
          <w:rFonts w:asciiTheme="majorBidi" w:eastAsiaTheme="minorHAnsi" w:hAnsiTheme="majorBidi" w:cstheme="majorBidi"/>
          <w:b/>
          <w:bCs/>
          <w:i/>
          <w:iCs/>
          <w:sz w:val="28"/>
          <w:szCs w:val="28"/>
          <w:lang w:val="en-US" w:eastAsia="en-US"/>
          <w14:ligatures w14:val="standardContextual"/>
        </w:rPr>
        <w:t>f</w:t>
      </w:r>
      <w:r w:rsidR="006F2DCA" w:rsidRPr="0025346E">
        <w:rPr>
          <w:rFonts w:asciiTheme="majorBidi" w:eastAsiaTheme="minorHAnsi" w:hAnsiTheme="majorBidi" w:cstheme="majorBidi"/>
          <w:i/>
          <w:iCs/>
          <w:sz w:val="28"/>
          <w:szCs w:val="28"/>
          <w:lang w:val="en-US" w:eastAsia="en-US"/>
          <w14:ligatures w14:val="standardContextual"/>
        </w:rPr>
        <w:t xml:space="preserve">ights </w:t>
      </w:r>
      <w:r w:rsidR="006F2DCA" w:rsidRPr="0025346E">
        <w:rPr>
          <w:rFonts w:asciiTheme="majorBidi" w:eastAsiaTheme="minorHAnsi" w:hAnsiTheme="majorBidi" w:cstheme="majorBidi"/>
          <w:b/>
          <w:bCs/>
          <w:i/>
          <w:iCs/>
          <w:sz w:val="28"/>
          <w:szCs w:val="28"/>
          <w:lang w:val="en-US" w:eastAsia="en-US"/>
          <w14:ligatures w14:val="standardContextual"/>
        </w:rPr>
        <w:t>f</w:t>
      </w:r>
      <w:r w:rsidR="006F2DCA" w:rsidRPr="0025346E">
        <w:rPr>
          <w:rFonts w:asciiTheme="majorBidi" w:eastAsiaTheme="minorHAnsi" w:hAnsiTheme="majorBidi" w:cstheme="majorBidi"/>
          <w:i/>
          <w:iCs/>
          <w:sz w:val="28"/>
          <w:szCs w:val="28"/>
          <w:lang w:val="en-US" w:eastAsia="en-US"/>
          <w14:ligatures w14:val="standardContextual"/>
        </w:rPr>
        <w:t xml:space="preserve">ill the </w:t>
      </w:r>
      <w:proofErr w:type="gramStart"/>
      <w:r w:rsidR="006F2DCA" w:rsidRPr="0025346E">
        <w:rPr>
          <w:rFonts w:asciiTheme="majorBidi" w:eastAsiaTheme="minorHAnsi" w:hAnsiTheme="majorBidi" w:cstheme="majorBidi"/>
          <w:b/>
          <w:bCs/>
          <w:i/>
          <w:iCs/>
          <w:sz w:val="28"/>
          <w:szCs w:val="28"/>
          <w:lang w:val="en-US" w:eastAsia="en-US"/>
          <w14:ligatures w14:val="standardContextual"/>
        </w:rPr>
        <w:t>f</w:t>
      </w:r>
      <w:r w:rsidR="006F2DCA" w:rsidRPr="0025346E">
        <w:rPr>
          <w:rFonts w:asciiTheme="majorBidi" w:eastAsiaTheme="minorHAnsi" w:hAnsiTheme="majorBidi" w:cstheme="majorBidi"/>
          <w:i/>
          <w:iCs/>
          <w:sz w:val="28"/>
          <w:szCs w:val="28"/>
          <w:lang w:val="en-US" w:eastAsia="en-US"/>
          <w14:ligatures w14:val="standardContextual"/>
        </w:rPr>
        <w:t>rame.</w:t>
      </w:r>
      <w:r w:rsidRPr="0025346E">
        <w:rPr>
          <w:rFonts w:asciiTheme="majorBidi" w:eastAsiaTheme="minorHAnsi" w:hAnsiTheme="majorBidi" w:cstheme="majorBidi"/>
          <w:i/>
          <w:iCs/>
          <w:sz w:val="28"/>
          <w:szCs w:val="28"/>
          <w:lang w:val="en-US" w:eastAsia="en-US"/>
          <w14:ligatures w14:val="standardContextual"/>
        </w:rPr>
        <w:t>»</w:t>
      </w:r>
      <w:proofErr w:type="gramEnd"/>
      <w:r w:rsidR="006F2DCA" w:rsidRPr="00793E11">
        <w:rPr>
          <w:rFonts w:asciiTheme="majorBidi" w:eastAsiaTheme="minorHAnsi" w:hAnsiTheme="majorBidi" w:cstheme="majorBidi"/>
          <w:sz w:val="28"/>
          <w:szCs w:val="28"/>
          <w:lang w:val="en-US" w:eastAsia="en-US"/>
          <w14:ligatures w14:val="standardContextual"/>
        </w:rPr>
        <w:t xml:space="preserve"> (</w:t>
      </w:r>
      <w:r w:rsidR="006F2DCA" w:rsidRPr="00793E11">
        <w:rPr>
          <w:rFonts w:asciiTheme="majorBidi" w:eastAsiaTheme="minorHAnsi" w:hAnsiTheme="majorBidi" w:cstheme="majorBidi"/>
          <w:sz w:val="28"/>
          <w:szCs w:val="28"/>
          <w:lang w:eastAsia="en-US"/>
          <w14:ligatures w14:val="standardContextual"/>
        </w:rPr>
        <w:t>Трейлер</w:t>
      </w:r>
      <w:r w:rsidR="006F2DCA" w:rsidRPr="00793E11">
        <w:rPr>
          <w:rFonts w:asciiTheme="majorBidi" w:eastAsiaTheme="minorHAnsi" w:hAnsiTheme="majorBidi" w:cstheme="majorBidi"/>
          <w:sz w:val="28"/>
          <w:szCs w:val="28"/>
          <w:lang w:val="en-US" w:eastAsia="en-US"/>
          <w14:ligatures w14:val="standardContextual"/>
        </w:rPr>
        <w:t xml:space="preserve"> </w:t>
      </w:r>
      <w:r w:rsidR="006F2DCA" w:rsidRPr="00793E11">
        <w:rPr>
          <w:rFonts w:asciiTheme="majorBidi" w:eastAsiaTheme="minorHAnsi" w:hAnsiTheme="majorBidi" w:cstheme="majorBidi"/>
          <w:sz w:val="28"/>
          <w:szCs w:val="28"/>
          <w:lang w:eastAsia="en-US"/>
          <w14:ligatures w14:val="standardContextual"/>
        </w:rPr>
        <w:t>фільму</w:t>
      </w:r>
      <w:r w:rsidR="006F2DCA"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6F2DCA" w:rsidRPr="0025346E">
        <w:rPr>
          <w:rFonts w:asciiTheme="majorBidi" w:eastAsiaTheme="minorHAnsi" w:hAnsiTheme="majorBidi" w:cstheme="majorBidi"/>
          <w:i/>
          <w:iCs/>
          <w:sz w:val="28"/>
          <w:szCs w:val="28"/>
          <w:lang w:val="en-US" w:eastAsia="en-US"/>
          <w14:ligatures w14:val="standardContextual"/>
        </w:rPr>
        <w:t>Fast &amp; Furious</w:t>
      </w:r>
      <w:r w:rsidRPr="0025346E">
        <w:rPr>
          <w:rFonts w:asciiTheme="majorBidi" w:eastAsiaTheme="minorHAnsi" w:hAnsiTheme="majorBidi" w:cstheme="majorBidi"/>
          <w:i/>
          <w:iCs/>
          <w:sz w:val="28"/>
          <w:szCs w:val="28"/>
          <w:lang w:val="en-US" w:eastAsia="en-US"/>
          <w14:ligatures w14:val="standardContextual"/>
        </w:rPr>
        <w:t>»</w:t>
      </w:r>
      <w:r w:rsidR="00AF5C0B">
        <w:rPr>
          <w:rFonts w:asciiTheme="majorBidi" w:eastAsiaTheme="minorHAnsi" w:hAnsiTheme="majorBidi" w:cstheme="majorBidi"/>
          <w:sz w:val="28"/>
          <w:szCs w:val="28"/>
          <w:lang w:val="uk-UA" w:eastAsia="en-US"/>
          <w14:ligatures w14:val="standardContextual"/>
        </w:rPr>
        <w:t>, 2019</w:t>
      </w:r>
      <w:r w:rsidR="006F2DCA" w:rsidRPr="00793E11">
        <w:rPr>
          <w:rFonts w:asciiTheme="majorBidi" w:eastAsiaTheme="minorHAnsi" w:hAnsiTheme="majorBidi" w:cstheme="majorBidi"/>
          <w:sz w:val="28"/>
          <w:szCs w:val="28"/>
          <w:lang w:val="en-US" w:eastAsia="en-US"/>
          <w14:ligatures w14:val="standardContextual"/>
        </w:rPr>
        <w:t xml:space="preserve">). </w:t>
      </w:r>
      <w:r w:rsidR="006F2DCA" w:rsidRPr="00793E11">
        <w:rPr>
          <w:rFonts w:asciiTheme="majorBidi" w:eastAsiaTheme="minorHAnsi" w:hAnsiTheme="majorBidi" w:cstheme="majorBidi"/>
          <w:sz w:val="28"/>
          <w:szCs w:val="28"/>
          <w:lang w:eastAsia="en-US"/>
          <w14:ligatures w14:val="standardContextual"/>
        </w:rPr>
        <w:t>Повторення</w:t>
      </w:r>
      <w:r w:rsidR="006F2DCA" w:rsidRPr="00793E11">
        <w:rPr>
          <w:rFonts w:asciiTheme="majorBidi" w:eastAsiaTheme="minorHAnsi" w:hAnsiTheme="majorBidi" w:cstheme="majorBidi"/>
          <w:sz w:val="28"/>
          <w:szCs w:val="28"/>
          <w:lang w:val="en-US" w:eastAsia="en-US"/>
          <w14:ligatures w14:val="standardContextual"/>
        </w:rPr>
        <w:t xml:space="preserve"> </w:t>
      </w:r>
      <w:r w:rsidR="006F2DCA" w:rsidRPr="00793E11">
        <w:rPr>
          <w:rFonts w:asciiTheme="majorBidi" w:eastAsiaTheme="minorHAnsi" w:hAnsiTheme="majorBidi" w:cstheme="majorBidi"/>
          <w:sz w:val="28"/>
          <w:szCs w:val="28"/>
          <w:lang w:eastAsia="en-US"/>
          <w14:ligatures w14:val="standardContextual"/>
        </w:rPr>
        <w:t>звука</w:t>
      </w:r>
      <w:r w:rsidR="006F2DCA" w:rsidRPr="00793E11">
        <w:rPr>
          <w:rFonts w:asciiTheme="majorBidi" w:eastAsiaTheme="minorHAnsi" w:hAnsiTheme="majorBidi" w:cstheme="majorBidi"/>
          <w:sz w:val="28"/>
          <w:szCs w:val="28"/>
          <w:lang w:val="en-US" w:eastAsia="en-US"/>
          <w14:ligatures w14:val="standardContextual"/>
        </w:rPr>
        <w:t xml:space="preserve"> /f/ </w:t>
      </w:r>
      <w:r w:rsidR="006F2DCA" w:rsidRPr="00793E11">
        <w:rPr>
          <w:rFonts w:asciiTheme="majorBidi" w:eastAsiaTheme="minorHAnsi" w:hAnsiTheme="majorBidi" w:cstheme="majorBidi"/>
          <w:sz w:val="28"/>
          <w:szCs w:val="28"/>
          <w:lang w:eastAsia="en-US"/>
          <w14:ligatures w14:val="standardContextual"/>
        </w:rPr>
        <w:t>підкреслює</w:t>
      </w:r>
      <w:r w:rsidR="006F2DCA" w:rsidRPr="00793E11">
        <w:rPr>
          <w:rFonts w:asciiTheme="majorBidi" w:eastAsiaTheme="minorHAnsi" w:hAnsiTheme="majorBidi" w:cstheme="majorBidi"/>
          <w:sz w:val="28"/>
          <w:szCs w:val="28"/>
          <w:lang w:val="en-US" w:eastAsia="en-US"/>
          <w14:ligatures w14:val="standardContextual"/>
        </w:rPr>
        <w:t xml:space="preserve"> </w:t>
      </w:r>
      <w:r w:rsidR="006F2DCA" w:rsidRPr="00793E11">
        <w:rPr>
          <w:rFonts w:asciiTheme="majorBidi" w:eastAsiaTheme="minorHAnsi" w:hAnsiTheme="majorBidi" w:cstheme="majorBidi"/>
          <w:sz w:val="28"/>
          <w:szCs w:val="28"/>
          <w:lang w:eastAsia="en-US"/>
          <w14:ligatures w14:val="standardContextual"/>
        </w:rPr>
        <w:t>динамічність</w:t>
      </w:r>
      <w:r w:rsidR="006F2DCA" w:rsidRPr="00793E11">
        <w:rPr>
          <w:rFonts w:asciiTheme="majorBidi" w:eastAsiaTheme="minorHAnsi" w:hAnsiTheme="majorBidi" w:cstheme="majorBidi"/>
          <w:sz w:val="28"/>
          <w:szCs w:val="28"/>
          <w:lang w:val="en-US" w:eastAsia="en-US"/>
          <w14:ligatures w14:val="standardContextual"/>
        </w:rPr>
        <w:t xml:space="preserve"> </w:t>
      </w:r>
      <w:r w:rsidR="006F2DCA" w:rsidRPr="00793E11">
        <w:rPr>
          <w:rFonts w:asciiTheme="majorBidi" w:eastAsiaTheme="minorHAnsi" w:hAnsiTheme="majorBidi" w:cstheme="majorBidi"/>
          <w:sz w:val="28"/>
          <w:szCs w:val="28"/>
          <w:lang w:eastAsia="en-US"/>
          <w14:ligatures w14:val="standardContextual"/>
        </w:rPr>
        <w:t>і</w:t>
      </w:r>
      <w:r w:rsidR="006F2DCA" w:rsidRPr="00793E11">
        <w:rPr>
          <w:rFonts w:asciiTheme="majorBidi" w:eastAsiaTheme="minorHAnsi" w:hAnsiTheme="majorBidi" w:cstheme="majorBidi"/>
          <w:sz w:val="28"/>
          <w:szCs w:val="28"/>
          <w:lang w:val="en-US" w:eastAsia="en-US"/>
          <w14:ligatures w14:val="standardContextual"/>
        </w:rPr>
        <w:t xml:space="preserve"> </w:t>
      </w:r>
      <w:r w:rsidR="006F2DCA" w:rsidRPr="00793E11">
        <w:rPr>
          <w:rFonts w:asciiTheme="majorBidi" w:eastAsiaTheme="minorHAnsi" w:hAnsiTheme="majorBidi" w:cstheme="majorBidi"/>
          <w:sz w:val="28"/>
          <w:szCs w:val="28"/>
          <w:lang w:eastAsia="en-US"/>
          <w14:ligatures w14:val="standardContextual"/>
        </w:rPr>
        <w:t>швидкість</w:t>
      </w:r>
      <w:r w:rsidR="006F2DCA" w:rsidRPr="00793E11">
        <w:rPr>
          <w:rFonts w:asciiTheme="majorBidi" w:eastAsiaTheme="minorHAnsi" w:hAnsiTheme="majorBidi" w:cstheme="majorBidi"/>
          <w:sz w:val="28"/>
          <w:szCs w:val="28"/>
          <w:lang w:val="en-US" w:eastAsia="en-US"/>
          <w14:ligatures w14:val="standardContextual"/>
        </w:rPr>
        <w:t xml:space="preserve"> </w:t>
      </w:r>
      <w:r w:rsidR="006F2DCA" w:rsidRPr="00793E11">
        <w:rPr>
          <w:rFonts w:asciiTheme="majorBidi" w:eastAsiaTheme="minorHAnsi" w:hAnsiTheme="majorBidi" w:cstheme="majorBidi"/>
          <w:sz w:val="28"/>
          <w:szCs w:val="28"/>
          <w:lang w:eastAsia="en-US"/>
          <w14:ligatures w14:val="standardContextual"/>
        </w:rPr>
        <w:t>дій</w:t>
      </w:r>
      <w:r w:rsidR="006F2DCA" w:rsidRPr="00793E11">
        <w:rPr>
          <w:rFonts w:asciiTheme="majorBidi" w:eastAsiaTheme="minorHAnsi" w:hAnsiTheme="majorBidi" w:cstheme="majorBidi"/>
          <w:sz w:val="28"/>
          <w:szCs w:val="28"/>
          <w:lang w:val="en-US" w:eastAsia="en-US"/>
          <w14:ligatures w14:val="standardContextual"/>
        </w:rPr>
        <w:t xml:space="preserve">, </w:t>
      </w:r>
      <w:r w:rsidR="006F2DCA" w:rsidRPr="00793E11">
        <w:rPr>
          <w:rFonts w:asciiTheme="majorBidi" w:eastAsiaTheme="minorHAnsi" w:hAnsiTheme="majorBidi" w:cstheme="majorBidi"/>
          <w:sz w:val="28"/>
          <w:szCs w:val="28"/>
          <w:lang w:eastAsia="en-US"/>
          <w14:ligatures w14:val="standardContextual"/>
        </w:rPr>
        <w:t>характерних</w:t>
      </w:r>
      <w:r w:rsidR="006F2DCA" w:rsidRPr="00793E11">
        <w:rPr>
          <w:rFonts w:asciiTheme="majorBidi" w:eastAsiaTheme="minorHAnsi" w:hAnsiTheme="majorBidi" w:cstheme="majorBidi"/>
          <w:sz w:val="28"/>
          <w:szCs w:val="28"/>
          <w:lang w:val="en-US" w:eastAsia="en-US"/>
          <w14:ligatures w14:val="standardContextual"/>
        </w:rPr>
        <w:t xml:space="preserve"> </w:t>
      </w:r>
      <w:r w:rsidR="006F2DCA" w:rsidRPr="00793E11">
        <w:rPr>
          <w:rFonts w:asciiTheme="majorBidi" w:eastAsiaTheme="minorHAnsi" w:hAnsiTheme="majorBidi" w:cstheme="majorBidi"/>
          <w:sz w:val="28"/>
          <w:szCs w:val="28"/>
          <w:lang w:eastAsia="en-US"/>
          <w14:ligatures w14:val="standardContextual"/>
        </w:rPr>
        <w:t>для</w:t>
      </w:r>
      <w:r w:rsidR="006F2DCA" w:rsidRPr="00793E11">
        <w:rPr>
          <w:rFonts w:asciiTheme="majorBidi" w:eastAsiaTheme="minorHAnsi" w:hAnsiTheme="majorBidi" w:cstheme="majorBidi"/>
          <w:sz w:val="28"/>
          <w:szCs w:val="28"/>
          <w:lang w:val="en-US" w:eastAsia="en-US"/>
          <w14:ligatures w14:val="standardContextual"/>
        </w:rPr>
        <w:t xml:space="preserve"> </w:t>
      </w:r>
      <w:r w:rsidR="006F2DCA" w:rsidRPr="00793E11">
        <w:rPr>
          <w:rFonts w:asciiTheme="majorBidi" w:eastAsiaTheme="minorHAnsi" w:hAnsiTheme="majorBidi" w:cstheme="majorBidi"/>
          <w:sz w:val="28"/>
          <w:szCs w:val="28"/>
          <w:lang w:eastAsia="en-US"/>
          <w14:ligatures w14:val="standardContextual"/>
        </w:rPr>
        <w:t>серії</w:t>
      </w:r>
      <w:r w:rsidR="006F2DCA" w:rsidRPr="00793E11">
        <w:rPr>
          <w:rFonts w:asciiTheme="majorBidi" w:eastAsiaTheme="minorHAnsi" w:hAnsiTheme="majorBidi" w:cstheme="majorBidi"/>
          <w:sz w:val="28"/>
          <w:szCs w:val="28"/>
          <w:lang w:val="en-US" w:eastAsia="en-US"/>
          <w14:ligatures w14:val="standardContextual"/>
        </w:rPr>
        <w:t xml:space="preserve"> </w:t>
      </w:r>
      <w:r w:rsidR="006F2DCA" w:rsidRPr="00793E11">
        <w:rPr>
          <w:rFonts w:asciiTheme="majorBidi" w:eastAsiaTheme="minorHAnsi" w:hAnsiTheme="majorBidi" w:cstheme="majorBidi"/>
          <w:sz w:val="28"/>
          <w:szCs w:val="28"/>
          <w:lang w:eastAsia="en-US"/>
          <w14:ligatures w14:val="standardContextual"/>
        </w:rPr>
        <w:t>фільмів</w:t>
      </w:r>
      <w:r w:rsidR="006F2DCA" w:rsidRPr="00793E11">
        <w:rPr>
          <w:rFonts w:asciiTheme="majorBidi" w:eastAsiaTheme="minorHAnsi" w:hAnsiTheme="majorBidi" w:cstheme="majorBidi"/>
          <w:sz w:val="28"/>
          <w:szCs w:val="28"/>
          <w:lang w:val="en-US" w:eastAsia="en-US"/>
          <w14:ligatures w14:val="standardContextual"/>
        </w:rPr>
        <w:t xml:space="preserve"> </w:t>
      </w:r>
      <w:r w:rsidR="006F2DCA" w:rsidRPr="00793E11">
        <w:rPr>
          <w:rFonts w:asciiTheme="majorBidi" w:eastAsiaTheme="minorHAnsi" w:hAnsiTheme="majorBidi" w:cstheme="majorBidi"/>
          <w:sz w:val="28"/>
          <w:szCs w:val="28"/>
          <w:lang w:eastAsia="en-US"/>
          <w14:ligatures w14:val="standardContextual"/>
        </w:rPr>
        <w:t>про</w:t>
      </w:r>
      <w:r w:rsidR="006F2DCA" w:rsidRPr="00793E11">
        <w:rPr>
          <w:rFonts w:asciiTheme="majorBidi" w:eastAsiaTheme="minorHAnsi" w:hAnsiTheme="majorBidi" w:cstheme="majorBidi"/>
          <w:sz w:val="28"/>
          <w:szCs w:val="28"/>
          <w:lang w:val="en-US" w:eastAsia="en-US"/>
          <w14:ligatures w14:val="standardContextual"/>
        </w:rPr>
        <w:t xml:space="preserve"> </w:t>
      </w:r>
      <w:r w:rsidR="006F2DCA" w:rsidRPr="00793E11">
        <w:rPr>
          <w:rFonts w:asciiTheme="majorBidi" w:eastAsiaTheme="minorHAnsi" w:hAnsiTheme="majorBidi" w:cstheme="majorBidi"/>
          <w:sz w:val="28"/>
          <w:szCs w:val="28"/>
          <w:lang w:eastAsia="en-US"/>
          <w14:ligatures w14:val="standardContextual"/>
        </w:rPr>
        <w:t>гонки</w:t>
      </w:r>
      <w:r w:rsidR="006F2DCA" w:rsidRPr="00793E11">
        <w:rPr>
          <w:rFonts w:asciiTheme="majorBidi" w:eastAsiaTheme="minorHAnsi" w:hAnsiTheme="majorBidi" w:cstheme="majorBidi"/>
          <w:sz w:val="28"/>
          <w:szCs w:val="28"/>
          <w:lang w:val="en-US" w:eastAsia="en-US"/>
          <w14:ligatures w14:val="standardContextual"/>
        </w:rPr>
        <w:t xml:space="preserve"> </w:t>
      </w:r>
      <w:r w:rsidR="006F2DCA" w:rsidRPr="00793E11">
        <w:rPr>
          <w:rFonts w:asciiTheme="majorBidi" w:eastAsiaTheme="minorHAnsi" w:hAnsiTheme="majorBidi" w:cstheme="majorBidi"/>
          <w:sz w:val="28"/>
          <w:szCs w:val="28"/>
          <w:lang w:eastAsia="en-US"/>
          <w14:ligatures w14:val="standardContextual"/>
        </w:rPr>
        <w:t>і</w:t>
      </w:r>
      <w:r w:rsidR="006F2DCA" w:rsidRPr="00793E11">
        <w:rPr>
          <w:rFonts w:asciiTheme="majorBidi" w:eastAsiaTheme="minorHAnsi" w:hAnsiTheme="majorBidi" w:cstheme="majorBidi"/>
          <w:sz w:val="28"/>
          <w:szCs w:val="28"/>
          <w:lang w:val="en-US" w:eastAsia="en-US"/>
          <w14:ligatures w14:val="standardContextual"/>
        </w:rPr>
        <w:t xml:space="preserve"> </w:t>
      </w:r>
      <w:r w:rsidR="006F2DCA" w:rsidRPr="00793E11">
        <w:rPr>
          <w:rFonts w:asciiTheme="majorBidi" w:eastAsiaTheme="minorHAnsi" w:hAnsiTheme="majorBidi" w:cstheme="majorBidi"/>
          <w:sz w:val="28"/>
          <w:szCs w:val="28"/>
          <w:lang w:eastAsia="en-US"/>
          <w14:ligatures w14:val="standardContextual"/>
        </w:rPr>
        <w:t>екшн</w:t>
      </w:r>
      <w:r w:rsidR="006F2DCA" w:rsidRPr="00793E11">
        <w:rPr>
          <w:rFonts w:asciiTheme="majorBidi" w:eastAsiaTheme="minorHAnsi" w:hAnsiTheme="majorBidi" w:cstheme="majorBidi"/>
          <w:sz w:val="28"/>
          <w:szCs w:val="28"/>
          <w:lang w:val="en-US" w:eastAsia="en-US"/>
          <w14:ligatures w14:val="standardContextual"/>
        </w:rPr>
        <w:t>.</w:t>
      </w:r>
    </w:p>
    <w:p w14:paraId="6B90A5FE" w14:textId="77777777" w:rsidR="005C33B8" w:rsidRPr="00793E11" w:rsidRDefault="0000000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hyperlink r:id="rId7" w:history="1">
        <w:r w:rsidR="005C33B8" w:rsidRPr="00390A67">
          <w:rPr>
            <w:rFonts w:asciiTheme="majorBidi" w:eastAsiaTheme="minorHAnsi" w:hAnsiTheme="majorBidi" w:cstheme="majorBidi"/>
            <w:b/>
            <w:bCs/>
            <w:i/>
            <w:iCs/>
            <w:sz w:val="28"/>
            <w:szCs w:val="28"/>
            <w:lang w:eastAsia="en-US"/>
            <w14:ligatures w14:val="standardContextual"/>
          </w:rPr>
          <w:t>Onomatopoeia</w:t>
        </w:r>
      </w:hyperlink>
      <w:r w:rsidR="003952F3">
        <w:rPr>
          <w:rFonts w:asciiTheme="majorBidi" w:eastAsiaTheme="minorHAnsi" w:hAnsiTheme="majorBidi" w:cstheme="majorBidi"/>
          <w:b/>
          <w:bCs/>
          <w:i/>
          <w:iCs/>
          <w:sz w:val="28"/>
          <w:szCs w:val="28"/>
          <w:lang w:val="uk-UA" w:eastAsia="en-US"/>
          <w14:ligatures w14:val="standardContextual"/>
        </w:rPr>
        <w:t>.</w:t>
      </w:r>
      <w:r w:rsidR="002C2181" w:rsidRPr="0025346E">
        <w:rPr>
          <w:rFonts w:asciiTheme="majorBidi" w:eastAsiaTheme="minorHAnsi" w:hAnsiTheme="majorBidi" w:cstheme="majorBidi"/>
          <w:b/>
          <w:bCs/>
          <w:i/>
          <w:iCs/>
          <w:sz w:val="28"/>
          <w:szCs w:val="28"/>
          <w:lang w:val="uk-UA" w:eastAsia="en-US"/>
          <w14:ligatures w14:val="standardContextual"/>
        </w:rPr>
        <w:t xml:space="preserve"> </w:t>
      </w:r>
      <w:proofErr w:type="spellStart"/>
      <w:r w:rsidR="003952F3" w:rsidRPr="00390A67">
        <w:rPr>
          <w:rFonts w:asciiTheme="majorBidi" w:eastAsiaTheme="minorHAnsi" w:hAnsiTheme="majorBidi" w:cstheme="majorBidi"/>
          <w:sz w:val="28"/>
          <w:szCs w:val="28"/>
          <w:lang w:val="uk-UA" w:eastAsia="en-US"/>
          <w14:ligatures w14:val="standardContextual"/>
        </w:rPr>
        <w:t>Ономатопея</w:t>
      </w:r>
      <w:proofErr w:type="spellEnd"/>
      <w:r w:rsidR="003952F3">
        <w:rPr>
          <w:rFonts w:asciiTheme="majorBidi" w:eastAsiaTheme="minorHAnsi" w:hAnsiTheme="majorBidi" w:cstheme="majorBidi"/>
          <w:b/>
          <w:bCs/>
          <w:i/>
          <w:iCs/>
          <w:sz w:val="28"/>
          <w:szCs w:val="28"/>
          <w:lang w:val="uk-UA"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 це стилістичний прийом, що полягає у використанні слів, які імітують звуки, що їх ці слова описують. В кінотрейлерах ономатопея використовується для створення атмосфери, підвищення драматизму та інтеграції звукових ефектів у текст.</w:t>
      </w:r>
    </w:p>
    <w:p w14:paraId="273CFA96" w14:textId="77777777" w:rsidR="005C33B8"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proofErr w:type="gramStart"/>
      <w:r w:rsidR="005C33B8" w:rsidRPr="0025346E">
        <w:rPr>
          <w:rFonts w:asciiTheme="majorBidi" w:eastAsiaTheme="minorHAnsi" w:hAnsiTheme="majorBidi" w:cstheme="majorBidi"/>
          <w:i/>
          <w:iCs/>
          <w:sz w:val="28"/>
          <w:szCs w:val="28"/>
          <w:lang w:val="en-US" w:eastAsia="en-US"/>
          <w14:ligatures w14:val="standardContextual"/>
        </w:rPr>
        <w:t>Whoosh!</w:t>
      </w:r>
      <w:r w:rsidRPr="0025346E">
        <w:rPr>
          <w:rFonts w:asciiTheme="majorBidi" w:eastAsiaTheme="minorHAnsi" w:hAnsiTheme="majorBidi" w:cstheme="majorBidi"/>
          <w:i/>
          <w:iCs/>
          <w:sz w:val="28"/>
          <w:szCs w:val="28"/>
          <w:lang w:val="en-US" w:eastAsia="en-US"/>
          <w14:ligatures w14:val="standardContextual"/>
        </w:rPr>
        <w:t>»</w:t>
      </w:r>
      <w:proofErr w:type="gramEnd"/>
      <w:r w:rsidR="005C33B8" w:rsidRPr="00793E11">
        <w:rPr>
          <w:rFonts w:asciiTheme="majorBidi" w:eastAsiaTheme="minorHAnsi" w:hAnsiTheme="majorBidi" w:cstheme="majorBidi"/>
          <w:sz w:val="28"/>
          <w:szCs w:val="28"/>
          <w:lang w:val="en-US" w:eastAsia="en-US"/>
          <w14:ligatures w14:val="standardContextual"/>
        </w:rPr>
        <w:t> (</w:t>
      </w:r>
      <w:r w:rsidR="005C33B8" w:rsidRPr="00793E11">
        <w:rPr>
          <w:rFonts w:asciiTheme="majorBidi" w:eastAsiaTheme="minorHAnsi" w:hAnsiTheme="majorBidi" w:cstheme="majorBidi"/>
          <w:sz w:val="28"/>
          <w:szCs w:val="28"/>
          <w:lang w:eastAsia="en-US"/>
          <w14:ligatures w14:val="standardContextual"/>
        </w:rPr>
        <w:t>Трейлер</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фільму</w:t>
      </w:r>
      <w:r w:rsidR="005C33B8"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Star Wars: The Force Awakens</w:t>
      </w:r>
      <w:r w:rsidRPr="0025346E">
        <w:rPr>
          <w:rFonts w:asciiTheme="majorBidi" w:eastAsiaTheme="minorHAnsi" w:hAnsiTheme="majorBidi" w:cstheme="majorBidi"/>
          <w:i/>
          <w:iCs/>
          <w:sz w:val="28"/>
          <w:szCs w:val="28"/>
          <w:lang w:val="en-US" w:eastAsia="en-US"/>
          <w14:ligatures w14:val="standardContextual"/>
        </w:rPr>
        <w:t>»</w:t>
      </w:r>
      <w:r w:rsidR="00AF5C0B">
        <w:rPr>
          <w:rFonts w:asciiTheme="majorBidi" w:eastAsiaTheme="minorHAnsi" w:hAnsiTheme="majorBidi" w:cstheme="majorBidi"/>
          <w:sz w:val="28"/>
          <w:szCs w:val="28"/>
          <w:lang w:val="uk-UA" w:eastAsia="en-US"/>
          <w14:ligatures w14:val="standardContextual"/>
        </w:rPr>
        <w:t>, 2015</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В</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цьому</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випадку</w:t>
      </w:r>
      <w:r w:rsidR="005C33B8"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Whoosh</w:t>
      </w:r>
      <w:r w:rsidRPr="0025346E">
        <w:rPr>
          <w:rFonts w:asciiTheme="majorBidi" w:eastAsiaTheme="minorHAnsi" w:hAnsiTheme="majorBidi" w:cstheme="majorBidi"/>
          <w:i/>
          <w:iCs/>
          <w:sz w:val="28"/>
          <w:szCs w:val="28"/>
          <w:lang w:val="en-US" w:eastAsia="en-US"/>
          <w14:ligatures w14:val="standardContextual"/>
        </w:rPr>
        <w:t>»</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відображає</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звук</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швидкого</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руху</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або</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пролітання</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об</w:t>
      </w:r>
      <w:r w:rsidR="005C33B8" w:rsidRPr="00793E11">
        <w:rPr>
          <w:rFonts w:asciiTheme="majorBidi" w:eastAsiaTheme="minorHAnsi" w:hAnsiTheme="majorBidi" w:cstheme="majorBidi"/>
          <w:sz w:val="28"/>
          <w:szCs w:val="28"/>
          <w:lang w:val="en-US" w:eastAsia="en-US"/>
          <w14:ligatures w14:val="standardContextual"/>
        </w:rPr>
        <w:t>'</w:t>
      </w:r>
      <w:r w:rsidR="005C33B8" w:rsidRPr="00793E11">
        <w:rPr>
          <w:rFonts w:asciiTheme="majorBidi" w:eastAsiaTheme="minorHAnsi" w:hAnsiTheme="majorBidi" w:cstheme="majorBidi"/>
          <w:sz w:val="28"/>
          <w:szCs w:val="28"/>
          <w:lang w:eastAsia="en-US"/>
          <w14:ligatures w14:val="standardContextual"/>
        </w:rPr>
        <w:t>єкта</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наприклад</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космічного</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корабля</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Це підсилює враження від космічних битв і сцен в польоті.</w:t>
      </w:r>
    </w:p>
    <w:p w14:paraId="696602F6" w14:textId="77777777" w:rsidR="005C33B8"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Click-clack</w:t>
      </w:r>
      <w:r w:rsidRPr="0025346E">
        <w:rPr>
          <w:rFonts w:asciiTheme="majorBidi" w:eastAsiaTheme="minorHAnsi" w:hAnsiTheme="majorBidi" w:cstheme="majorBidi"/>
          <w:i/>
          <w:iCs/>
          <w:sz w:val="28"/>
          <w:szCs w:val="28"/>
          <w:lang w:val="en-US" w:eastAsia="en-US"/>
          <w14:ligatures w14:val="standardContextual"/>
        </w:rPr>
        <w:t>»</w:t>
      </w:r>
      <w:r w:rsidR="005C33B8" w:rsidRPr="00793E11">
        <w:rPr>
          <w:rFonts w:asciiTheme="majorBidi" w:eastAsiaTheme="minorHAnsi" w:hAnsiTheme="majorBidi" w:cstheme="majorBidi"/>
          <w:sz w:val="28"/>
          <w:szCs w:val="28"/>
          <w:lang w:val="en-US" w:eastAsia="en-US"/>
          <w14:ligatures w14:val="standardContextual"/>
        </w:rPr>
        <w:t> (</w:t>
      </w:r>
      <w:r w:rsidR="005C33B8" w:rsidRPr="00793E11">
        <w:rPr>
          <w:rFonts w:asciiTheme="majorBidi" w:eastAsiaTheme="minorHAnsi" w:hAnsiTheme="majorBidi" w:cstheme="majorBidi"/>
          <w:sz w:val="28"/>
          <w:szCs w:val="28"/>
          <w:lang w:eastAsia="en-US"/>
          <w14:ligatures w14:val="standardContextual"/>
        </w:rPr>
        <w:t>Трейлер</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фільму</w:t>
      </w:r>
      <w:r w:rsidR="005C33B8"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John Wick</w:t>
      </w:r>
      <w:r w:rsidRPr="0025346E">
        <w:rPr>
          <w:rFonts w:asciiTheme="majorBidi" w:eastAsiaTheme="minorHAnsi" w:hAnsiTheme="majorBidi" w:cstheme="majorBidi"/>
          <w:i/>
          <w:iCs/>
          <w:sz w:val="28"/>
          <w:szCs w:val="28"/>
          <w:lang w:val="en-US" w:eastAsia="en-US"/>
          <w14:ligatures w14:val="standardContextual"/>
        </w:rPr>
        <w:t>»</w:t>
      </w:r>
      <w:r w:rsidR="00AF5C0B" w:rsidRPr="0025346E">
        <w:rPr>
          <w:rFonts w:asciiTheme="majorBidi" w:eastAsiaTheme="minorHAnsi" w:hAnsiTheme="majorBidi" w:cstheme="majorBidi"/>
          <w:i/>
          <w:iCs/>
          <w:sz w:val="28"/>
          <w:szCs w:val="28"/>
          <w:lang w:val="uk-UA" w:eastAsia="en-US"/>
          <w14:ligatures w14:val="standardContextual"/>
        </w:rPr>
        <w:t>,</w:t>
      </w:r>
      <w:r w:rsidR="00AF5C0B">
        <w:rPr>
          <w:rFonts w:asciiTheme="majorBidi" w:eastAsiaTheme="minorHAnsi" w:hAnsiTheme="majorBidi" w:cstheme="majorBidi"/>
          <w:sz w:val="28"/>
          <w:szCs w:val="28"/>
          <w:lang w:val="uk-UA" w:eastAsia="en-US"/>
          <w14:ligatures w14:val="standardContextual"/>
        </w:rPr>
        <w:t xml:space="preserve"> 2014</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Аналіз</w:t>
      </w:r>
      <w:r w:rsidR="005C33B8"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Click-clack</w:t>
      </w:r>
      <w:r w:rsidRPr="0025346E">
        <w:rPr>
          <w:rFonts w:asciiTheme="majorBidi" w:eastAsiaTheme="minorHAnsi" w:hAnsiTheme="majorBidi" w:cstheme="majorBidi"/>
          <w:i/>
          <w:iCs/>
          <w:sz w:val="28"/>
          <w:szCs w:val="28"/>
          <w:lang w:val="en-US" w:eastAsia="en-US"/>
          <w14:ligatures w14:val="standardContextual"/>
        </w:rPr>
        <w:t>»</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імітує</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звук</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пострілів</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або</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швидкого</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руху</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вогнепальної</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зброї</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Це</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додає</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інтеграцію</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до</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сцени</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стрілянини</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і</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підвищує</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її</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реалізм</w:t>
      </w:r>
      <w:r w:rsidR="005C33B8" w:rsidRPr="00793E11">
        <w:rPr>
          <w:rFonts w:asciiTheme="majorBidi" w:eastAsiaTheme="minorHAnsi" w:hAnsiTheme="majorBidi" w:cstheme="majorBidi"/>
          <w:sz w:val="28"/>
          <w:szCs w:val="28"/>
          <w:lang w:val="en-US" w:eastAsia="en-US"/>
          <w14:ligatures w14:val="standardContextual"/>
        </w:rPr>
        <w:t>.</w:t>
      </w:r>
    </w:p>
    <w:p w14:paraId="098C9999" w14:textId="77777777" w:rsidR="005C33B8" w:rsidRPr="00793E11" w:rsidRDefault="005C33B8" w:rsidP="00793E11">
      <w:pPr>
        <w:autoSpaceDE w:val="0"/>
        <w:autoSpaceDN w:val="0"/>
        <w:adjustRightInd w:val="0"/>
        <w:spacing w:line="360" w:lineRule="auto"/>
        <w:ind w:firstLine="944"/>
        <w:jc w:val="both"/>
        <w:rPr>
          <w:rFonts w:asciiTheme="majorBidi" w:eastAsiaTheme="minorHAnsi" w:hAnsiTheme="majorBidi" w:cstheme="majorBidi"/>
          <w:b/>
          <w:bCs/>
          <w:i/>
          <w:iCs/>
          <w:sz w:val="28"/>
          <w:szCs w:val="28"/>
          <w:u w:val="single"/>
          <w:lang w:val="en-US" w:eastAsia="en-US"/>
          <w14:ligatures w14:val="standardContextual"/>
        </w:rPr>
      </w:pPr>
      <w:r w:rsidRPr="00793E11">
        <w:rPr>
          <w:rFonts w:asciiTheme="majorBidi" w:eastAsiaTheme="minorHAnsi" w:hAnsiTheme="majorBidi" w:cstheme="majorBidi"/>
          <w:b/>
          <w:bCs/>
          <w:i/>
          <w:iCs/>
          <w:sz w:val="28"/>
          <w:szCs w:val="28"/>
          <w:u w:val="single"/>
          <w:lang w:val="en-US" w:eastAsia="en-US"/>
          <w14:ligatures w14:val="standardContextual"/>
        </w:rPr>
        <w:t>Lexical stylistic devices</w:t>
      </w:r>
    </w:p>
    <w:p w14:paraId="71ED2A37" w14:textId="77777777" w:rsidR="000960D2" w:rsidRPr="00793E11" w:rsidRDefault="000960D2"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25346E">
        <w:rPr>
          <w:rFonts w:asciiTheme="majorBidi" w:eastAsiaTheme="minorHAnsi" w:hAnsiTheme="majorBidi" w:cstheme="majorBidi"/>
          <w:b/>
          <w:bCs/>
          <w:i/>
          <w:iCs/>
          <w:sz w:val="28"/>
          <w:szCs w:val="28"/>
          <w:lang w:eastAsia="en-US"/>
          <w14:ligatures w14:val="standardContextual"/>
        </w:rPr>
        <w:t>Epithets</w:t>
      </w:r>
      <w:r w:rsidR="00390A67">
        <w:rPr>
          <w:rFonts w:asciiTheme="majorBidi" w:eastAsiaTheme="minorHAnsi" w:hAnsiTheme="majorBidi" w:cstheme="majorBidi"/>
          <w:b/>
          <w:bCs/>
          <w:i/>
          <w:iCs/>
          <w:sz w:val="28"/>
          <w:szCs w:val="28"/>
          <w:lang w:val="uk-UA" w:eastAsia="en-US"/>
          <w14:ligatures w14:val="standardContextual"/>
        </w:rPr>
        <w:t>.</w:t>
      </w:r>
      <w:r w:rsidR="002C2181" w:rsidRPr="0025346E">
        <w:rPr>
          <w:rFonts w:asciiTheme="majorBidi" w:eastAsiaTheme="minorHAnsi" w:hAnsiTheme="majorBidi" w:cstheme="majorBidi"/>
          <w:b/>
          <w:bCs/>
          <w:i/>
          <w:iCs/>
          <w:sz w:val="28"/>
          <w:szCs w:val="28"/>
          <w:lang w:val="uk-UA" w:eastAsia="en-US"/>
          <w14:ligatures w14:val="standardContextual"/>
        </w:rPr>
        <w:t xml:space="preserve"> </w:t>
      </w:r>
      <w:r w:rsidR="00390A67" w:rsidRPr="00390A67">
        <w:rPr>
          <w:rFonts w:asciiTheme="majorBidi" w:eastAsiaTheme="minorHAnsi" w:hAnsiTheme="majorBidi" w:cstheme="majorBidi"/>
          <w:sz w:val="28"/>
          <w:szCs w:val="28"/>
          <w:lang w:val="uk-UA" w:eastAsia="en-US"/>
          <w14:ligatures w14:val="standardContextual"/>
        </w:rPr>
        <w:t xml:space="preserve">Епітет </w:t>
      </w:r>
      <w:r w:rsidR="002C2181" w:rsidRPr="00793E11">
        <w:rPr>
          <w:rFonts w:asciiTheme="majorBidi" w:eastAsiaTheme="minorHAnsi" w:hAnsiTheme="majorBidi" w:cstheme="majorBidi"/>
          <w:sz w:val="28"/>
          <w:szCs w:val="28"/>
          <w:lang w:eastAsia="en-US"/>
          <w14:ligatures w14:val="standardContextual"/>
        </w:rPr>
        <w:t>—</w:t>
      </w:r>
      <w:r w:rsidRPr="00793E11">
        <w:rPr>
          <w:rFonts w:asciiTheme="majorBidi" w:eastAsiaTheme="minorHAnsi" w:hAnsiTheme="majorBidi" w:cstheme="majorBidi"/>
          <w:sz w:val="28"/>
          <w:szCs w:val="28"/>
          <w:lang w:eastAsia="en-US"/>
          <w14:ligatures w14:val="standardContextual"/>
        </w:rPr>
        <w:t xml:space="preserve"> </w:t>
      </w:r>
      <w:r w:rsidR="00F71211" w:rsidRPr="00793E11">
        <w:rPr>
          <w:rFonts w:asciiTheme="majorBidi" w:eastAsiaTheme="minorHAnsi" w:hAnsiTheme="majorBidi" w:cstheme="majorBidi"/>
          <w:sz w:val="28"/>
          <w:szCs w:val="28"/>
          <w:lang w:eastAsia="en-US"/>
          <w14:ligatures w14:val="standardContextual"/>
        </w:rPr>
        <w:t>це стилістичний прийом</w:t>
      </w:r>
      <w:r w:rsidR="00F71211">
        <w:rPr>
          <w:rFonts w:asciiTheme="majorBidi" w:eastAsiaTheme="minorHAnsi" w:hAnsiTheme="majorBidi" w:cstheme="majorBidi"/>
          <w:sz w:val="28"/>
          <w:szCs w:val="28"/>
          <w:lang w:val="uk-UA" w:eastAsia="en-US"/>
          <w14:ligatures w14:val="standardContextual"/>
        </w:rPr>
        <w:t>, який</w:t>
      </w:r>
      <w:r w:rsidR="00F71211" w:rsidRPr="00793E11">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використовуються для надання характеристик предметам або персонажам, що підсилює їхні образи.</w:t>
      </w:r>
    </w:p>
    <w:p w14:paraId="3279838E" w14:textId="77777777" w:rsidR="000960D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0960D2" w:rsidRPr="0025346E">
        <w:rPr>
          <w:rFonts w:asciiTheme="majorBidi" w:eastAsiaTheme="minorHAnsi" w:hAnsiTheme="majorBidi" w:cstheme="majorBidi"/>
          <w:i/>
          <w:iCs/>
          <w:sz w:val="28"/>
          <w:szCs w:val="28"/>
          <w:lang w:val="en-US" w:eastAsia="en-US"/>
          <w14:ligatures w14:val="standardContextual"/>
        </w:rPr>
        <w:t xml:space="preserve">The dark knight </w:t>
      </w:r>
      <w:proofErr w:type="gramStart"/>
      <w:r w:rsidR="000960D2" w:rsidRPr="0025346E">
        <w:rPr>
          <w:rFonts w:asciiTheme="majorBidi" w:eastAsiaTheme="minorHAnsi" w:hAnsiTheme="majorBidi" w:cstheme="majorBidi"/>
          <w:i/>
          <w:iCs/>
          <w:sz w:val="28"/>
          <w:szCs w:val="28"/>
          <w:lang w:val="en-US" w:eastAsia="en-US"/>
          <w14:ligatures w14:val="standardContextual"/>
        </w:rPr>
        <w:t>rises.</w:t>
      </w:r>
      <w:r w:rsidRPr="0025346E">
        <w:rPr>
          <w:rFonts w:asciiTheme="majorBidi" w:eastAsiaTheme="minorHAnsi" w:hAnsiTheme="majorBidi" w:cstheme="majorBidi"/>
          <w:i/>
          <w:iCs/>
          <w:sz w:val="28"/>
          <w:szCs w:val="28"/>
          <w:lang w:val="en-US" w:eastAsia="en-US"/>
          <w14:ligatures w14:val="standardContextual"/>
        </w:rPr>
        <w:t>»</w:t>
      </w:r>
      <w:proofErr w:type="gramEnd"/>
      <w:r w:rsidR="000960D2" w:rsidRPr="00793E11">
        <w:rPr>
          <w:rFonts w:asciiTheme="majorBidi" w:eastAsiaTheme="minorHAnsi" w:hAnsiTheme="majorBidi" w:cstheme="majorBidi"/>
          <w:sz w:val="28"/>
          <w:szCs w:val="28"/>
          <w:lang w:val="en-US" w:eastAsia="en-US"/>
          <w14:ligatures w14:val="standardContextual"/>
        </w:rPr>
        <w:t> (</w:t>
      </w:r>
      <w:r w:rsidR="000960D2" w:rsidRPr="00793E11">
        <w:rPr>
          <w:rFonts w:asciiTheme="majorBidi" w:eastAsiaTheme="minorHAnsi" w:hAnsiTheme="majorBidi" w:cstheme="majorBidi"/>
          <w:sz w:val="28"/>
          <w:szCs w:val="28"/>
          <w:lang w:eastAsia="en-US"/>
          <w14:ligatures w14:val="standardContextual"/>
        </w:rPr>
        <w:t>Трейлер</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фільму</w:t>
      </w:r>
      <w:r w:rsidR="000960D2"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0960D2" w:rsidRPr="0025346E">
        <w:rPr>
          <w:rFonts w:asciiTheme="majorBidi" w:eastAsiaTheme="minorHAnsi" w:hAnsiTheme="majorBidi" w:cstheme="majorBidi"/>
          <w:i/>
          <w:iCs/>
          <w:sz w:val="28"/>
          <w:szCs w:val="28"/>
          <w:lang w:val="en-US" w:eastAsia="en-US"/>
          <w14:ligatures w14:val="standardContextual"/>
        </w:rPr>
        <w:t>The Dark Knight Rises</w:t>
      </w:r>
      <w:r w:rsidRPr="0025346E">
        <w:rPr>
          <w:rFonts w:asciiTheme="majorBidi" w:eastAsiaTheme="minorHAnsi" w:hAnsiTheme="majorBidi" w:cstheme="majorBidi"/>
          <w:i/>
          <w:iCs/>
          <w:sz w:val="28"/>
          <w:szCs w:val="28"/>
          <w:lang w:val="en-US" w:eastAsia="en-US"/>
          <w14:ligatures w14:val="standardContextual"/>
        </w:rPr>
        <w:t>»</w:t>
      </w:r>
      <w:r w:rsidR="00AF5C0B" w:rsidRPr="0025346E">
        <w:rPr>
          <w:rFonts w:asciiTheme="majorBidi" w:eastAsiaTheme="minorHAnsi" w:hAnsiTheme="majorBidi" w:cstheme="majorBidi"/>
          <w:i/>
          <w:iCs/>
          <w:sz w:val="28"/>
          <w:szCs w:val="28"/>
          <w:lang w:val="uk-UA" w:eastAsia="en-US"/>
          <w14:ligatures w14:val="standardContextual"/>
        </w:rPr>
        <w:t>,</w:t>
      </w:r>
      <w:r w:rsidR="00AF5C0B">
        <w:rPr>
          <w:rFonts w:asciiTheme="majorBidi" w:eastAsiaTheme="minorHAnsi" w:hAnsiTheme="majorBidi" w:cstheme="majorBidi"/>
          <w:sz w:val="28"/>
          <w:szCs w:val="28"/>
          <w:lang w:val="uk-UA" w:eastAsia="en-US"/>
          <w14:ligatures w14:val="standardContextual"/>
        </w:rPr>
        <w:t xml:space="preserve"> 2012</w:t>
      </w:r>
      <w:r w:rsidR="000960D2" w:rsidRPr="00793E11">
        <w:rPr>
          <w:rFonts w:asciiTheme="majorBidi" w:eastAsiaTheme="minorHAnsi" w:hAnsiTheme="majorBidi" w:cstheme="majorBidi"/>
          <w:sz w:val="28"/>
          <w:szCs w:val="28"/>
          <w:lang w:val="en-US" w:eastAsia="en-US"/>
          <w14:ligatures w14:val="standardContextual"/>
        </w:rPr>
        <w:t>).</w:t>
      </w:r>
    </w:p>
    <w:p w14:paraId="7AB8B6EC" w14:textId="77777777" w:rsidR="000960D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0960D2" w:rsidRPr="0025346E">
        <w:rPr>
          <w:rFonts w:asciiTheme="majorBidi" w:eastAsiaTheme="minorHAnsi" w:hAnsiTheme="majorBidi" w:cstheme="majorBidi"/>
          <w:i/>
          <w:iCs/>
          <w:sz w:val="28"/>
          <w:szCs w:val="28"/>
          <w:lang w:val="en-US" w:eastAsia="en-US"/>
          <w14:ligatures w14:val="standardContextual"/>
        </w:rPr>
        <w:t xml:space="preserve">The brave warrior faces his </w:t>
      </w:r>
      <w:proofErr w:type="gramStart"/>
      <w:r w:rsidR="000960D2" w:rsidRPr="0025346E">
        <w:rPr>
          <w:rFonts w:asciiTheme="majorBidi" w:eastAsiaTheme="minorHAnsi" w:hAnsiTheme="majorBidi" w:cstheme="majorBidi"/>
          <w:i/>
          <w:iCs/>
          <w:sz w:val="28"/>
          <w:szCs w:val="28"/>
          <w:lang w:val="en-US" w:eastAsia="en-US"/>
          <w14:ligatures w14:val="standardContextual"/>
        </w:rPr>
        <w:t>destiny.</w:t>
      </w:r>
      <w:r w:rsidRPr="0025346E">
        <w:rPr>
          <w:rFonts w:asciiTheme="majorBidi" w:eastAsiaTheme="minorHAnsi" w:hAnsiTheme="majorBidi" w:cstheme="majorBidi"/>
          <w:i/>
          <w:iCs/>
          <w:sz w:val="28"/>
          <w:szCs w:val="28"/>
          <w:lang w:val="en-US" w:eastAsia="en-US"/>
          <w14:ligatures w14:val="standardContextual"/>
        </w:rPr>
        <w:t>»</w:t>
      </w:r>
      <w:proofErr w:type="gramEnd"/>
      <w:r w:rsidR="000960D2" w:rsidRPr="00793E11">
        <w:rPr>
          <w:rFonts w:asciiTheme="majorBidi" w:eastAsiaTheme="minorHAnsi" w:hAnsiTheme="majorBidi" w:cstheme="majorBidi"/>
          <w:sz w:val="28"/>
          <w:szCs w:val="28"/>
          <w:lang w:val="en-US" w:eastAsia="en-US"/>
          <w14:ligatures w14:val="standardContextual"/>
        </w:rPr>
        <w:t> (</w:t>
      </w:r>
      <w:r w:rsidR="000960D2" w:rsidRPr="00793E11">
        <w:rPr>
          <w:rFonts w:asciiTheme="majorBidi" w:eastAsiaTheme="minorHAnsi" w:hAnsiTheme="majorBidi" w:cstheme="majorBidi"/>
          <w:sz w:val="28"/>
          <w:szCs w:val="28"/>
          <w:lang w:eastAsia="en-US"/>
          <w14:ligatures w14:val="standardContextual"/>
        </w:rPr>
        <w:t>Трейлер</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фільму</w:t>
      </w:r>
      <w:r w:rsidR="000960D2"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0960D2" w:rsidRPr="0025346E">
        <w:rPr>
          <w:rFonts w:asciiTheme="majorBidi" w:eastAsiaTheme="minorHAnsi" w:hAnsiTheme="majorBidi" w:cstheme="majorBidi"/>
          <w:i/>
          <w:iCs/>
          <w:sz w:val="28"/>
          <w:szCs w:val="28"/>
          <w:lang w:val="en-US" w:eastAsia="en-US"/>
          <w14:ligatures w14:val="standardContextual"/>
        </w:rPr>
        <w:t>Gladiator</w:t>
      </w:r>
      <w:r w:rsidRPr="0025346E">
        <w:rPr>
          <w:rFonts w:asciiTheme="majorBidi" w:eastAsiaTheme="minorHAnsi" w:hAnsiTheme="majorBidi" w:cstheme="majorBidi"/>
          <w:i/>
          <w:iCs/>
          <w:sz w:val="28"/>
          <w:szCs w:val="28"/>
          <w:lang w:val="en-US" w:eastAsia="en-US"/>
          <w14:ligatures w14:val="standardContextual"/>
        </w:rPr>
        <w:t>»</w:t>
      </w:r>
      <w:r w:rsidR="00AF5C0B" w:rsidRPr="0025346E">
        <w:rPr>
          <w:rFonts w:asciiTheme="majorBidi" w:eastAsiaTheme="minorHAnsi" w:hAnsiTheme="majorBidi" w:cstheme="majorBidi"/>
          <w:i/>
          <w:iCs/>
          <w:sz w:val="28"/>
          <w:szCs w:val="28"/>
          <w:lang w:val="uk-UA" w:eastAsia="en-US"/>
          <w14:ligatures w14:val="standardContextual"/>
        </w:rPr>
        <w:t>,</w:t>
      </w:r>
      <w:r w:rsidR="00AF5C0B">
        <w:rPr>
          <w:rFonts w:asciiTheme="majorBidi" w:eastAsiaTheme="minorHAnsi" w:hAnsiTheme="majorBidi" w:cstheme="majorBidi"/>
          <w:sz w:val="28"/>
          <w:szCs w:val="28"/>
          <w:lang w:val="uk-UA" w:eastAsia="en-US"/>
          <w14:ligatures w14:val="standardContextual"/>
        </w:rPr>
        <w:t xml:space="preserve"> 2000</w:t>
      </w:r>
      <w:r w:rsidR="000960D2" w:rsidRPr="00793E11">
        <w:rPr>
          <w:rFonts w:asciiTheme="majorBidi" w:eastAsiaTheme="minorHAnsi" w:hAnsiTheme="majorBidi" w:cstheme="majorBidi"/>
          <w:sz w:val="28"/>
          <w:szCs w:val="28"/>
          <w:lang w:val="en-US" w:eastAsia="en-US"/>
          <w14:ligatures w14:val="standardContextual"/>
        </w:rPr>
        <w:t>).</w:t>
      </w:r>
    </w:p>
    <w:p w14:paraId="1B4E81DC" w14:textId="77777777" w:rsidR="000960D2" w:rsidRPr="00793E11" w:rsidRDefault="000960D2"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793E11">
        <w:rPr>
          <w:rFonts w:asciiTheme="majorBidi" w:eastAsiaTheme="minorHAnsi" w:hAnsiTheme="majorBidi" w:cstheme="majorBidi"/>
          <w:sz w:val="28"/>
          <w:szCs w:val="28"/>
          <w:lang w:eastAsia="en-US"/>
          <w14:ligatures w14:val="standardContextual"/>
        </w:rPr>
        <w:lastRenderedPageBreak/>
        <w:t>Епітети</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роблять</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опис</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більш</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яскравим</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емоційно</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насиченим</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допомагаючи</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глядачам</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краще</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зрозуміти</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відчути</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характер</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персонажів</w:t>
      </w:r>
      <w:r w:rsidRPr="00793E11">
        <w:rPr>
          <w:rFonts w:asciiTheme="majorBidi" w:eastAsiaTheme="minorHAnsi" w:hAnsiTheme="majorBidi" w:cstheme="majorBidi"/>
          <w:sz w:val="28"/>
          <w:szCs w:val="28"/>
          <w:lang w:val="en-US" w:eastAsia="en-US"/>
          <w14:ligatures w14:val="standardContextual"/>
        </w:rPr>
        <w:t>.</w:t>
      </w:r>
    </w:p>
    <w:p w14:paraId="2DD88DCB" w14:textId="77777777" w:rsidR="000960D2" w:rsidRPr="00445DF0" w:rsidRDefault="00000000" w:rsidP="00793E11">
      <w:pPr>
        <w:autoSpaceDE w:val="0"/>
        <w:autoSpaceDN w:val="0"/>
        <w:adjustRightInd w:val="0"/>
        <w:spacing w:line="360" w:lineRule="auto"/>
        <w:ind w:firstLine="944"/>
        <w:jc w:val="both"/>
        <w:rPr>
          <w:rFonts w:asciiTheme="majorBidi" w:eastAsiaTheme="minorHAnsi" w:hAnsiTheme="majorBidi" w:cstheme="majorBidi"/>
          <w:sz w:val="28"/>
          <w:szCs w:val="28"/>
          <w:lang w:val="uk-UA" w:eastAsia="en-US"/>
          <w14:ligatures w14:val="standardContextual"/>
        </w:rPr>
      </w:pPr>
      <w:hyperlink r:id="rId8" w:history="1">
        <w:r w:rsidR="000960D2" w:rsidRPr="0025346E">
          <w:rPr>
            <w:rFonts w:asciiTheme="majorBidi" w:eastAsiaTheme="minorHAnsi" w:hAnsiTheme="majorBidi" w:cstheme="majorBidi"/>
            <w:b/>
            <w:bCs/>
            <w:i/>
            <w:iCs/>
            <w:sz w:val="28"/>
            <w:szCs w:val="28"/>
            <w:lang w:eastAsia="en-US"/>
            <w14:ligatures w14:val="standardContextual"/>
          </w:rPr>
          <w:t>Hyperbole</w:t>
        </w:r>
      </w:hyperlink>
      <w:r w:rsidR="000960D2" w:rsidRPr="0025346E">
        <w:rPr>
          <w:rFonts w:asciiTheme="majorBidi" w:eastAsiaTheme="minorHAnsi" w:hAnsiTheme="majorBidi" w:cstheme="majorBidi"/>
          <w:b/>
          <w:bCs/>
          <w:i/>
          <w:iCs/>
          <w:sz w:val="28"/>
          <w:szCs w:val="28"/>
          <w:lang w:eastAsia="en-US"/>
          <w14:ligatures w14:val="standardContextual"/>
        </w:rPr>
        <w:t>.</w:t>
      </w:r>
      <w:r w:rsidR="000960D2" w:rsidRPr="00793E11">
        <w:rPr>
          <w:rFonts w:asciiTheme="majorBidi" w:eastAsiaTheme="minorHAnsi" w:hAnsiTheme="majorBidi" w:cstheme="majorBidi"/>
          <w:sz w:val="28"/>
          <w:szCs w:val="28"/>
          <w:lang w:eastAsia="en-US"/>
          <w14:ligatures w14:val="standardContextual"/>
        </w:rPr>
        <w:t xml:space="preserve"> Гіпербол</w:t>
      </w:r>
      <w:r w:rsidR="00F71211">
        <w:rPr>
          <w:rFonts w:asciiTheme="majorBidi" w:eastAsiaTheme="minorHAnsi" w:hAnsiTheme="majorBidi" w:cstheme="majorBidi"/>
          <w:sz w:val="28"/>
          <w:szCs w:val="28"/>
          <w:lang w:val="uk-UA" w:eastAsia="en-US"/>
          <w14:ligatures w14:val="standardContextual"/>
        </w:rPr>
        <w:t>а</w:t>
      </w:r>
      <w:r w:rsidR="000960D2" w:rsidRPr="00793E11">
        <w:rPr>
          <w:rFonts w:asciiTheme="majorBidi" w:eastAsiaTheme="minorHAnsi" w:hAnsiTheme="majorBidi" w:cstheme="majorBidi"/>
          <w:sz w:val="28"/>
          <w:szCs w:val="28"/>
          <w:lang w:eastAsia="en-US"/>
          <w14:ligatures w14:val="standardContextual"/>
        </w:rPr>
        <w:t xml:space="preserve"> (перебільшення)</w:t>
      </w:r>
      <w:r w:rsidR="00F71211">
        <w:rPr>
          <w:rFonts w:asciiTheme="majorBidi" w:eastAsiaTheme="minorHAnsi" w:hAnsiTheme="majorBidi" w:cstheme="majorBidi"/>
          <w:sz w:val="28"/>
          <w:szCs w:val="28"/>
          <w:lang w:val="uk-UA" w:eastAsia="en-US"/>
          <w14:ligatures w14:val="standardContextual"/>
        </w:rPr>
        <w:t xml:space="preserve"> </w:t>
      </w:r>
      <w:r w:rsidR="00F71211" w:rsidRPr="00793E11">
        <w:rPr>
          <w:rFonts w:asciiTheme="majorBidi" w:eastAsiaTheme="minorHAnsi" w:hAnsiTheme="majorBidi" w:cstheme="majorBidi"/>
          <w:sz w:val="28"/>
          <w:szCs w:val="28"/>
          <w:lang w:eastAsia="en-US"/>
          <w14:ligatures w14:val="standardContextual"/>
        </w:rPr>
        <w:t>— це стилістичний прийом</w:t>
      </w:r>
      <w:r w:rsidR="00F71211">
        <w:rPr>
          <w:rFonts w:asciiTheme="majorBidi" w:eastAsiaTheme="minorHAnsi" w:hAnsiTheme="majorBidi" w:cstheme="majorBidi"/>
          <w:sz w:val="28"/>
          <w:szCs w:val="28"/>
          <w:lang w:val="uk-UA" w:eastAsia="en-US"/>
          <w14:ligatures w14:val="standardContextual"/>
        </w:rPr>
        <w:t>, який</w:t>
      </w:r>
      <w:r w:rsidR="000960D2" w:rsidRPr="00793E11">
        <w:rPr>
          <w:rFonts w:asciiTheme="majorBidi" w:eastAsiaTheme="minorHAnsi" w:hAnsiTheme="majorBidi" w:cstheme="majorBidi"/>
          <w:sz w:val="28"/>
          <w:szCs w:val="28"/>
          <w:lang w:eastAsia="en-US"/>
          <w14:ligatures w14:val="standardContextual"/>
        </w:rPr>
        <w:t xml:space="preserve"> використовуються для підкреслення важливості та масштабності подій. Гіперболи допомагають підсилити емоційний вплив та викликати у глядачів почуття захоплення і очікування.</w:t>
      </w:r>
    </w:p>
    <w:p w14:paraId="67C4796A" w14:textId="77777777" w:rsidR="000960D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0960D2" w:rsidRPr="0025346E">
        <w:rPr>
          <w:rFonts w:asciiTheme="majorBidi" w:eastAsiaTheme="minorHAnsi" w:hAnsiTheme="majorBidi" w:cstheme="majorBidi"/>
          <w:i/>
          <w:iCs/>
          <w:sz w:val="28"/>
          <w:szCs w:val="28"/>
          <w:lang w:val="en-US" w:eastAsia="en-US"/>
          <w14:ligatures w14:val="standardContextual"/>
        </w:rPr>
        <w:t xml:space="preserve">The most epic battle of all </w:t>
      </w:r>
      <w:proofErr w:type="gramStart"/>
      <w:r w:rsidR="000960D2" w:rsidRPr="0025346E">
        <w:rPr>
          <w:rFonts w:asciiTheme="majorBidi" w:eastAsiaTheme="minorHAnsi" w:hAnsiTheme="majorBidi" w:cstheme="majorBidi"/>
          <w:i/>
          <w:iCs/>
          <w:sz w:val="28"/>
          <w:szCs w:val="28"/>
          <w:lang w:val="en-US" w:eastAsia="en-US"/>
          <w14:ligatures w14:val="standardContextual"/>
        </w:rPr>
        <w:t>time.</w:t>
      </w:r>
      <w:r w:rsidRPr="0025346E">
        <w:rPr>
          <w:rFonts w:asciiTheme="majorBidi" w:eastAsiaTheme="minorHAnsi" w:hAnsiTheme="majorBidi" w:cstheme="majorBidi"/>
          <w:i/>
          <w:iCs/>
          <w:sz w:val="28"/>
          <w:szCs w:val="28"/>
          <w:lang w:val="en-US" w:eastAsia="en-US"/>
          <w14:ligatures w14:val="standardContextual"/>
        </w:rPr>
        <w:t>»</w:t>
      </w:r>
      <w:proofErr w:type="gramEnd"/>
      <w:r w:rsidR="000960D2" w:rsidRPr="00793E11">
        <w:rPr>
          <w:rFonts w:asciiTheme="majorBidi" w:eastAsiaTheme="minorHAnsi" w:hAnsiTheme="majorBidi" w:cstheme="majorBidi"/>
          <w:sz w:val="28"/>
          <w:szCs w:val="28"/>
          <w:lang w:val="en-US" w:eastAsia="en-US"/>
          <w14:ligatures w14:val="standardContextual"/>
        </w:rPr>
        <w:t> (</w:t>
      </w:r>
      <w:r w:rsidR="000960D2" w:rsidRPr="00793E11">
        <w:rPr>
          <w:rFonts w:asciiTheme="majorBidi" w:eastAsiaTheme="minorHAnsi" w:hAnsiTheme="majorBidi" w:cstheme="majorBidi"/>
          <w:sz w:val="28"/>
          <w:szCs w:val="28"/>
          <w:lang w:eastAsia="en-US"/>
          <w14:ligatures w14:val="standardContextual"/>
        </w:rPr>
        <w:t>Трейлер</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фільму</w:t>
      </w:r>
      <w:r w:rsidR="000960D2"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0960D2" w:rsidRPr="0025346E">
        <w:rPr>
          <w:rFonts w:asciiTheme="majorBidi" w:eastAsiaTheme="minorHAnsi" w:hAnsiTheme="majorBidi" w:cstheme="majorBidi"/>
          <w:i/>
          <w:iCs/>
          <w:sz w:val="28"/>
          <w:szCs w:val="28"/>
          <w:lang w:val="en-US" w:eastAsia="en-US"/>
          <w14:ligatures w14:val="standardContextual"/>
        </w:rPr>
        <w:t>Avengers: Endgame</w:t>
      </w:r>
      <w:r w:rsidRPr="0025346E">
        <w:rPr>
          <w:rFonts w:asciiTheme="majorBidi" w:eastAsiaTheme="minorHAnsi" w:hAnsiTheme="majorBidi" w:cstheme="majorBidi"/>
          <w:i/>
          <w:iCs/>
          <w:sz w:val="28"/>
          <w:szCs w:val="28"/>
          <w:lang w:val="en-US" w:eastAsia="en-US"/>
          <w14:ligatures w14:val="standardContextual"/>
        </w:rPr>
        <w:t>»</w:t>
      </w:r>
      <w:r w:rsidR="00AF5C0B" w:rsidRPr="0025346E">
        <w:rPr>
          <w:rFonts w:asciiTheme="majorBidi" w:eastAsiaTheme="minorHAnsi" w:hAnsiTheme="majorBidi" w:cstheme="majorBidi"/>
          <w:i/>
          <w:iCs/>
          <w:sz w:val="28"/>
          <w:szCs w:val="28"/>
          <w:lang w:val="uk-UA" w:eastAsia="en-US"/>
          <w14:ligatures w14:val="standardContextual"/>
        </w:rPr>
        <w:t>,</w:t>
      </w:r>
      <w:r w:rsidR="00AF5C0B">
        <w:rPr>
          <w:rFonts w:asciiTheme="majorBidi" w:eastAsiaTheme="minorHAnsi" w:hAnsiTheme="majorBidi" w:cstheme="majorBidi"/>
          <w:sz w:val="28"/>
          <w:szCs w:val="28"/>
          <w:lang w:val="uk-UA" w:eastAsia="en-US"/>
          <w14:ligatures w14:val="standardContextual"/>
        </w:rPr>
        <w:t xml:space="preserve"> </w:t>
      </w:r>
      <w:r w:rsidR="00AD7387">
        <w:rPr>
          <w:rFonts w:asciiTheme="majorBidi" w:eastAsiaTheme="minorHAnsi" w:hAnsiTheme="majorBidi" w:cstheme="majorBidi"/>
          <w:sz w:val="28"/>
          <w:szCs w:val="28"/>
          <w:lang w:val="uk-UA" w:eastAsia="en-US"/>
          <w14:ligatures w14:val="standardContextual"/>
        </w:rPr>
        <w:t>2019</w:t>
      </w:r>
      <w:r w:rsidR="000960D2" w:rsidRPr="00793E11">
        <w:rPr>
          <w:rFonts w:asciiTheme="majorBidi" w:eastAsiaTheme="minorHAnsi" w:hAnsiTheme="majorBidi" w:cstheme="majorBidi"/>
          <w:sz w:val="28"/>
          <w:szCs w:val="28"/>
          <w:lang w:val="en-US" w:eastAsia="en-US"/>
          <w14:ligatures w14:val="standardContextual"/>
        </w:rPr>
        <w:t>).</w:t>
      </w:r>
    </w:p>
    <w:p w14:paraId="7772BB16" w14:textId="77777777" w:rsidR="000960D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0960D2" w:rsidRPr="0025346E">
        <w:rPr>
          <w:rFonts w:asciiTheme="majorBidi" w:eastAsiaTheme="minorHAnsi" w:hAnsiTheme="majorBidi" w:cstheme="majorBidi"/>
          <w:i/>
          <w:iCs/>
          <w:sz w:val="28"/>
          <w:szCs w:val="28"/>
          <w:lang w:val="en-US" w:eastAsia="en-US"/>
          <w14:ligatures w14:val="standardContextual"/>
        </w:rPr>
        <w:t xml:space="preserve">The greatest adventure ever </w:t>
      </w:r>
      <w:proofErr w:type="gramStart"/>
      <w:r w:rsidR="000960D2" w:rsidRPr="0025346E">
        <w:rPr>
          <w:rFonts w:asciiTheme="majorBidi" w:eastAsiaTheme="minorHAnsi" w:hAnsiTheme="majorBidi" w:cstheme="majorBidi"/>
          <w:i/>
          <w:iCs/>
          <w:sz w:val="28"/>
          <w:szCs w:val="28"/>
          <w:lang w:val="en-US" w:eastAsia="en-US"/>
          <w14:ligatures w14:val="standardContextual"/>
        </w:rPr>
        <w:t>told.</w:t>
      </w:r>
      <w:r w:rsidRPr="0025346E">
        <w:rPr>
          <w:rFonts w:asciiTheme="majorBidi" w:eastAsiaTheme="minorHAnsi" w:hAnsiTheme="majorBidi" w:cstheme="majorBidi"/>
          <w:i/>
          <w:iCs/>
          <w:sz w:val="28"/>
          <w:szCs w:val="28"/>
          <w:lang w:val="en-US" w:eastAsia="en-US"/>
          <w14:ligatures w14:val="standardContextual"/>
        </w:rPr>
        <w:t>»</w:t>
      </w:r>
      <w:proofErr w:type="gramEnd"/>
      <w:r w:rsidR="000960D2" w:rsidRPr="00793E11">
        <w:rPr>
          <w:rFonts w:asciiTheme="majorBidi" w:eastAsiaTheme="minorHAnsi" w:hAnsiTheme="majorBidi" w:cstheme="majorBidi"/>
          <w:sz w:val="28"/>
          <w:szCs w:val="28"/>
          <w:lang w:val="en-US" w:eastAsia="en-US"/>
          <w14:ligatures w14:val="standardContextual"/>
        </w:rPr>
        <w:t> (</w:t>
      </w:r>
      <w:r w:rsidR="000960D2" w:rsidRPr="00793E11">
        <w:rPr>
          <w:rFonts w:asciiTheme="majorBidi" w:eastAsiaTheme="minorHAnsi" w:hAnsiTheme="majorBidi" w:cstheme="majorBidi"/>
          <w:sz w:val="28"/>
          <w:szCs w:val="28"/>
          <w:lang w:eastAsia="en-US"/>
          <w14:ligatures w14:val="standardContextual"/>
        </w:rPr>
        <w:t>Трейлер</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фільму</w:t>
      </w:r>
      <w:r w:rsidR="000960D2"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0960D2" w:rsidRPr="0025346E">
        <w:rPr>
          <w:rFonts w:asciiTheme="majorBidi" w:eastAsiaTheme="minorHAnsi" w:hAnsiTheme="majorBidi" w:cstheme="majorBidi"/>
          <w:i/>
          <w:iCs/>
          <w:sz w:val="28"/>
          <w:szCs w:val="28"/>
          <w:lang w:val="en-US" w:eastAsia="en-US"/>
          <w14:ligatures w14:val="standardContextual"/>
        </w:rPr>
        <w:t>The Lord of the Rings</w:t>
      </w:r>
      <w:r w:rsidRPr="0025346E">
        <w:rPr>
          <w:rFonts w:asciiTheme="majorBidi" w:eastAsiaTheme="minorHAnsi" w:hAnsiTheme="majorBidi" w:cstheme="majorBidi"/>
          <w:i/>
          <w:iCs/>
          <w:sz w:val="28"/>
          <w:szCs w:val="28"/>
          <w:lang w:val="en-US"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2001</w:t>
      </w:r>
      <w:r w:rsidR="000960D2" w:rsidRPr="00793E11">
        <w:rPr>
          <w:rFonts w:asciiTheme="majorBidi" w:eastAsiaTheme="minorHAnsi" w:hAnsiTheme="majorBidi" w:cstheme="majorBidi"/>
          <w:sz w:val="28"/>
          <w:szCs w:val="28"/>
          <w:lang w:val="en-US" w:eastAsia="en-US"/>
          <w14:ligatures w14:val="standardContextual"/>
        </w:rPr>
        <w:t>).</w:t>
      </w:r>
    </w:p>
    <w:p w14:paraId="07802432" w14:textId="77777777" w:rsidR="000960D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0960D2" w:rsidRPr="0025346E">
        <w:rPr>
          <w:rFonts w:asciiTheme="majorBidi" w:eastAsiaTheme="minorHAnsi" w:hAnsiTheme="majorBidi" w:cstheme="majorBidi"/>
          <w:i/>
          <w:iCs/>
          <w:sz w:val="28"/>
          <w:szCs w:val="28"/>
          <w:lang w:val="en-US" w:eastAsia="en-US"/>
          <w14:ligatures w14:val="standardContextual"/>
        </w:rPr>
        <w:t xml:space="preserve">A journey beyond </w:t>
      </w:r>
      <w:proofErr w:type="gramStart"/>
      <w:r w:rsidR="000960D2" w:rsidRPr="0025346E">
        <w:rPr>
          <w:rFonts w:asciiTheme="majorBidi" w:eastAsiaTheme="minorHAnsi" w:hAnsiTheme="majorBidi" w:cstheme="majorBidi"/>
          <w:i/>
          <w:iCs/>
          <w:sz w:val="28"/>
          <w:szCs w:val="28"/>
          <w:lang w:val="en-US" w:eastAsia="en-US"/>
          <w14:ligatures w14:val="standardContextual"/>
        </w:rPr>
        <w:t>imagination.</w:t>
      </w:r>
      <w:r w:rsidRPr="0025346E">
        <w:rPr>
          <w:rFonts w:asciiTheme="majorBidi" w:eastAsiaTheme="minorHAnsi" w:hAnsiTheme="majorBidi" w:cstheme="majorBidi"/>
          <w:i/>
          <w:iCs/>
          <w:sz w:val="28"/>
          <w:szCs w:val="28"/>
          <w:lang w:val="en-US" w:eastAsia="en-US"/>
          <w14:ligatures w14:val="standardContextual"/>
        </w:rPr>
        <w:t>»</w:t>
      </w:r>
      <w:proofErr w:type="gramEnd"/>
      <w:r w:rsidR="000960D2" w:rsidRPr="00793E11">
        <w:rPr>
          <w:rFonts w:asciiTheme="majorBidi" w:eastAsiaTheme="minorHAnsi" w:hAnsiTheme="majorBidi" w:cstheme="majorBidi"/>
          <w:sz w:val="28"/>
          <w:szCs w:val="28"/>
          <w:lang w:val="en-US" w:eastAsia="en-US"/>
          <w14:ligatures w14:val="standardContextual"/>
        </w:rPr>
        <w:t> (</w:t>
      </w:r>
      <w:r w:rsidR="000960D2" w:rsidRPr="00793E11">
        <w:rPr>
          <w:rFonts w:asciiTheme="majorBidi" w:eastAsiaTheme="minorHAnsi" w:hAnsiTheme="majorBidi" w:cstheme="majorBidi"/>
          <w:sz w:val="28"/>
          <w:szCs w:val="28"/>
          <w:lang w:eastAsia="en-US"/>
          <w14:ligatures w14:val="standardContextual"/>
        </w:rPr>
        <w:t>Трейлер</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фільму</w:t>
      </w:r>
      <w:r w:rsidR="000960D2"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0960D2" w:rsidRPr="0025346E">
        <w:rPr>
          <w:rFonts w:asciiTheme="majorBidi" w:eastAsiaTheme="minorHAnsi" w:hAnsiTheme="majorBidi" w:cstheme="majorBidi"/>
          <w:i/>
          <w:iCs/>
          <w:sz w:val="28"/>
          <w:szCs w:val="28"/>
          <w:lang w:val="en-US" w:eastAsia="en-US"/>
          <w14:ligatures w14:val="standardContextual"/>
        </w:rPr>
        <w:t>Avatar</w:t>
      </w:r>
      <w:r w:rsidRPr="0025346E">
        <w:rPr>
          <w:rFonts w:asciiTheme="majorBidi" w:eastAsiaTheme="minorHAnsi" w:hAnsiTheme="majorBidi" w:cstheme="majorBidi"/>
          <w:i/>
          <w:iCs/>
          <w:sz w:val="28"/>
          <w:szCs w:val="28"/>
          <w:lang w:val="en-US" w:eastAsia="en-US"/>
          <w14:ligatures w14:val="standardContextual"/>
        </w:rPr>
        <w:t>»</w:t>
      </w:r>
      <w:r w:rsidR="00AD7387" w:rsidRPr="0025346E">
        <w:rPr>
          <w:rFonts w:asciiTheme="majorBidi" w:eastAsiaTheme="minorHAnsi" w:hAnsiTheme="majorBidi" w:cstheme="majorBidi"/>
          <w:i/>
          <w:iCs/>
          <w:sz w:val="28"/>
          <w:szCs w:val="28"/>
          <w:lang w:val="uk-UA"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xml:space="preserve"> 2008</w:t>
      </w:r>
      <w:r w:rsidR="000960D2" w:rsidRPr="00793E11">
        <w:rPr>
          <w:rFonts w:asciiTheme="majorBidi" w:eastAsiaTheme="minorHAnsi" w:hAnsiTheme="majorBidi" w:cstheme="majorBidi"/>
          <w:sz w:val="28"/>
          <w:szCs w:val="28"/>
          <w:lang w:val="en-US" w:eastAsia="en-US"/>
          <w14:ligatures w14:val="standardContextual"/>
        </w:rPr>
        <w:t>).</w:t>
      </w:r>
    </w:p>
    <w:p w14:paraId="59F9468A" w14:textId="77777777" w:rsidR="00172F35" w:rsidRDefault="00172F35" w:rsidP="00793E11">
      <w:pPr>
        <w:autoSpaceDE w:val="0"/>
        <w:autoSpaceDN w:val="0"/>
        <w:adjustRightInd w:val="0"/>
        <w:spacing w:line="360" w:lineRule="auto"/>
        <w:ind w:firstLine="944"/>
        <w:jc w:val="both"/>
        <w:rPr>
          <w:rFonts w:asciiTheme="majorBidi" w:eastAsiaTheme="minorHAnsi" w:hAnsiTheme="majorBidi" w:cstheme="majorBidi"/>
          <w:sz w:val="28"/>
          <w:szCs w:val="28"/>
          <w:lang w:val="uk-UA" w:eastAsia="en-US"/>
          <w14:ligatures w14:val="standardContextual"/>
        </w:rPr>
      </w:pPr>
      <w:r w:rsidRPr="00390A67">
        <w:rPr>
          <w:rFonts w:asciiTheme="majorBidi" w:eastAsiaTheme="minorHAnsi" w:hAnsiTheme="majorBidi" w:cstheme="majorBidi"/>
          <w:b/>
          <w:bCs/>
          <w:i/>
          <w:iCs/>
          <w:sz w:val="28"/>
          <w:szCs w:val="28"/>
          <w:lang w:eastAsia="en-US"/>
          <w14:ligatures w14:val="standardContextual"/>
        </w:rPr>
        <w:t>Idiom and phraseological units</w:t>
      </w:r>
      <w:r w:rsidR="00390A67">
        <w:rPr>
          <w:rFonts w:asciiTheme="majorBidi" w:eastAsiaTheme="minorHAnsi" w:hAnsiTheme="majorBidi" w:cstheme="majorBidi"/>
          <w:b/>
          <w:bCs/>
          <w:i/>
          <w:iCs/>
          <w:sz w:val="28"/>
          <w:szCs w:val="28"/>
          <w:lang w:val="uk-UA" w:eastAsia="en-US"/>
          <w14:ligatures w14:val="standardContextual"/>
        </w:rPr>
        <w:t xml:space="preserve">. </w:t>
      </w:r>
      <w:r w:rsidR="00390A67" w:rsidRPr="00390A67">
        <w:rPr>
          <w:rFonts w:asciiTheme="majorBidi" w:eastAsiaTheme="minorHAnsi" w:hAnsiTheme="majorBidi" w:cstheme="majorBidi"/>
          <w:sz w:val="28"/>
          <w:szCs w:val="28"/>
          <w:lang w:val="uk-UA" w:eastAsia="en-US"/>
          <w14:ligatures w14:val="standardContextual"/>
        </w:rPr>
        <w:t>Ідіоми та фразеологічні вирази</w:t>
      </w:r>
      <w:r w:rsidR="00103485">
        <w:rPr>
          <w:rFonts w:asciiTheme="majorBidi" w:eastAsiaTheme="minorHAnsi" w:hAnsiTheme="majorBidi" w:cstheme="majorBidi"/>
          <w:b/>
          <w:bCs/>
          <w:sz w:val="28"/>
          <w:szCs w:val="28"/>
          <w:lang w:val="uk-UA" w:eastAsia="en-US"/>
          <w14:ligatures w14:val="standardContextual"/>
        </w:rPr>
        <w:t xml:space="preserve"> </w:t>
      </w:r>
      <w:r w:rsidR="00103485" w:rsidRPr="00793E11">
        <w:rPr>
          <w:rFonts w:asciiTheme="majorBidi" w:eastAsiaTheme="minorHAnsi" w:hAnsiTheme="majorBidi" w:cstheme="majorBidi"/>
          <w:sz w:val="28"/>
          <w:szCs w:val="28"/>
          <w:lang w:eastAsia="en-US"/>
          <w14:ligatures w14:val="standardContextual"/>
        </w:rPr>
        <w:t>—</w:t>
      </w:r>
      <w:r w:rsidR="00103485">
        <w:rPr>
          <w:rFonts w:asciiTheme="majorBidi" w:eastAsiaTheme="minorHAnsi" w:hAnsiTheme="majorBidi" w:cstheme="majorBidi"/>
          <w:sz w:val="28"/>
          <w:szCs w:val="28"/>
          <w:lang w:val="uk-UA" w:eastAsia="en-US"/>
          <w14:ligatures w14:val="standardContextual"/>
        </w:rPr>
        <w:t xml:space="preserve"> це сталі вирази, що мають фіксовану структуру та значення, яке часто не співпадає із буквальним значенням окремих слів у їхньому складі. Їх використовують для передачі образності, емоційного забарвлення чи культурних асоціацій.</w:t>
      </w:r>
    </w:p>
    <w:p w14:paraId="4B13F4B3" w14:textId="77777777" w:rsidR="00AC0F2F" w:rsidRPr="00103485" w:rsidRDefault="00AC0F2F" w:rsidP="00AC0F2F">
      <w:pPr>
        <w:autoSpaceDE w:val="0"/>
        <w:autoSpaceDN w:val="0"/>
        <w:adjustRightInd w:val="0"/>
        <w:spacing w:line="360" w:lineRule="auto"/>
        <w:ind w:firstLine="708"/>
        <w:jc w:val="both"/>
        <w:rPr>
          <w:rFonts w:asciiTheme="majorBidi" w:eastAsiaTheme="minorHAnsi" w:hAnsiTheme="majorBidi" w:cstheme="majorBidi"/>
          <w:sz w:val="28"/>
          <w:szCs w:val="28"/>
          <w:lang w:val="uk-UA" w:eastAsia="en-US"/>
          <w14:ligatures w14:val="standardContextual"/>
        </w:rPr>
      </w:pPr>
      <w:r>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Ідіоми та фразеологізми часто використовуються в кінотрейлерах для створення колоритних та запам'ятовуваних фраз. Ось кілька прикладів, які зустрічаються в трейлерах:</w:t>
      </w:r>
    </w:p>
    <w:p w14:paraId="579F4554" w14:textId="77777777" w:rsidR="00172F35"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25346E">
        <w:rPr>
          <w:rFonts w:asciiTheme="majorBidi" w:eastAsiaTheme="minorHAnsi" w:hAnsiTheme="majorBidi" w:cstheme="majorBidi"/>
          <w:i/>
          <w:iCs/>
          <w:sz w:val="28"/>
          <w:szCs w:val="28"/>
          <w:lang w:eastAsia="en-US"/>
          <w14:ligatures w14:val="standardContextual"/>
        </w:rPr>
        <w:t>«</w:t>
      </w:r>
      <w:r w:rsidR="00172F35" w:rsidRPr="0025346E">
        <w:rPr>
          <w:rFonts w:asciiTheme="majorBidi" w:eastAsiaTheme="minorHAnsi" w:hAnsiTheme="majorBidi" w:cstheme="majorBidi"/>
          <w:i/>
          <w:iCs/>
          <w:sz w:val="28"/>
          <w:szCs w:val="28"/>
          <w:lang w:eastAsia="en-US"/>
          <w14:ligatures w14:val="standardContextual"/>
        </w:rPr>
        <w:t>Break the ice</w:t>
      </w:r>
      <w:r w:rsidRPr="0025346E">
        <w:rPr>
          <w:rFonts w:asciiTheme="majorBidi" w:eastAsiaTheme="minorHAnsi" w:hAnsiTheme="majorBidi" w:cstheme="majorBidi"/>
          <w:i/>
          <w:iCs/>
          <w:sz w:val="28"/>
          <w:szCs w:val="28"/>
          <w:lang w:eastAsia="en-US"/>
          <w14:ligatures w14:val="standardContextual"/>
        </w:rPr>
        <w:t>»</w:t>
      </w:r>
      <w:r w:rsidR="00172F35" w:rsidRPr="00793E11">
        <w:rPr>
          <w:rFonts w:asciiTheme="majorBidi" w:eastAsiaTheme="minorHAnsi" w:hAnsiTheme="majorBidi" w:cstheme="majorBidi"/>
          <w:sz w:val="28"/>
          <w:szCs w:val="28"/>
          <w:lang w:eastAsia="en-US"/>
          <w14:ligatures w14:val="standardContextual"/>
        </w:rPr>
        <w:t xml:space="preserve"> (Трейлер фільму </w:t>
      </w:r>
      <w:r w:rsidRPr="0025346E">
        <w:rPr>
          <w:rFonts w:asciiTheme="majorBidi" w:eastAsiaTheme="minorHAnsi" w:hAnsiTheme="majorBidi" w:cstheme="majorBidi"/>
          <w:i/>
          <w:iCs/>
          <w:sz w:val="28"/>
          <w:szCs w:val="28"/>
          <w:lang w:eastAsia="en-US"/>
          <w14:ligatures w14:val="standardContextual"/>
        </w:rPr>
        <w:t>«</w:t>
      </w:r>
      <w:r w:rsidR="00172F35" w:rsidRPr="0025346E">
        <w:rPr>
          <w:rFonts w:asciiTheme="majorBidi" w:eastAsiaTheme="minorHAnsi" w:hAnsiTheme="majorBidi" w:cstheme="majorBidi"/>
          <w:i/>
          <w:iCs/>
          <w:sz w:val="28"/>
          <w:szCs w:val="28"/>
          <w:lang w:eastAsia="en-US"/>
          <w14:ligatures w14:val="standardContextual"/>
        </w:rPr>
        <w:t>Frozen</w:t>
      </w:r>
      <w:r w:rsidRPr="0025346E">
        <w:rPr>
          <w:rFonts w:asciiTheme="majorBidi" w:eastAsiaTheme="minorHAnsi" w:hAnsiTheme="majorBidi" w:cstheme="majorBidi"/>
          <w:i/>
          <w:iCs/>
          <w:sz w:val="28"/>
          <w:szCs w:val="28"/>
          <w:lang w:eastAsia="en-US"/>
          <w14:ligatures w14:val="standardContextual"/>
        </w:rPr>
        <w:t>»</w:t>
      </w:r>
      <w:r w:rsidR="00AD7387" w:rsidRPr="0025346E">
        <w:rPr>
          <w:rFonts w:asciiTheme="majorBidi" w:eastAsiaTheme="minorHAnsi" w:hAnsiTheme="majorBidi" w:cstheme="majorBidi"/>
          <w:i/>
          <w:iCs/>
          <w:sz w:val="28"/>
          <w:szCs w:val="28"/>
          <w:lang w:val="uk-UA"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xml:space="preserve"> 2013</w:t>
      </w:r>
      <w:r w:rsidR="00172F35" w:rsidRPr="00793E11">
        <w:rPr>
          <w:rFonts w:asciiTheme="majorBidi" w:eastAsiaTheme="minorHAnsi" w:hAnsiTheme="majorBidi" w:cstheme="majorBidi"/>
          <w:sz w:val="28"/>
          <w:szCs w:val="28"/>
          <w:lang w:eastAsia="en-US"/>
          <w14:ligatures w14:val="standardContextual"/>
        </w:rPr>
        <w:t>).</w:t>
      </w:r>
    </w:p>
    <w:p w14:paraId="14337A3D" w14:textId="77777777" w:rsidR="00172F35"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25346E">
        <w:rPr>
          <w:rFonts w:asciiTheme="majorBidi" w:eastAsiaTheme="minorHAnsi" w:hAnsiTheme="majorBidi" w:cstheme="majorBidi"/>
          <w:i/>
          <w:iCs/>
          <w:sz w:val="28"/>
          <w:szCs w:val="28"/>
          <w:lang w:eastAsia="en-US"/>
          <w14:ligatures w14:val="standardContextual"/>
        </w:rPr>
        <w:t>«</w:t>
      </w:r>
      <w:r w:rsidR="00172F35" w:rsidRPr="0025346E">
        <w:rPr>
          <w:rFonts w:asciiTheme="majorBidi" w:eastAsiaTheme="minorHAnsi" w:hAnsiTheme="majorBidi" w:cstheme="majorBidi"/>
          <w:i/>
          <w:iCs/>
          <w:sz w:val="28"/>
          <w:szCs w:val="28"/>
          <w:lang w:eastAsia="en-US"/>
          <w14:ligatures w14:val="standardContextual"/>
        </w:rPr>
        <w:t>Break the ice</w:t>
      </w:r>
      <w:r w:rsidRPr="0025346E">
        <w:rPr>
          <w:rFonts w:asciiTheme="majorBidi" w:eastAsiaTheme="minorHAnsi" w:hAnsiTheme="majorBidi" w:cstheme="majorBidi"/>
          <w:i/>
          <w:iCs/>
          <w:sz w:val="28"/>
          <w:szCs w:val="28"/>
          <w:lang w:eastAsia="en-US"/>
          <w14:ligatures w14:val="standardContextual"/>
        </w:rPr>
        <w:t>»</w:t>
      </w:r>
      <w:r w:rsidR="00172F35" w:rsidRPr="00793E11">
        <w:rPr>
          <w:rFonts w:asciiTheme="majorBidi" w:eastAsiaTheme="minorHAnsi" w:hAnsiTheme="majorBidi" w:cstheme="majorBidi"/>
          <w:sz w:val="28"/>
          <w:szCs w:val="28"/>
          <w:lang w:eastAsia="en-US"/>
          <w14:ligatures w14:val="standardContextual"/>
        </w:rPr>
        <w:t xml:space="preserve"> (зламати лід) означає подолати напруження або почати спілкування. У фільмі це може відноситися до ситуації, де персонажі повинні подолати бар'єри між собою.</w:t>
      </w:r>
    </w:p>
    <w:p w14:paraId="15E53E05" w14:textId="77777777" w:rsidR="00172F35" w:rsidRPr="00AD7387"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uk-UA"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A blessing in disguise</w:t>
      </w:r>
      <w:r w:rsidRPr="0025346E">
        <w:rPr>
          <w:rFonts w:asciiTheme="majorBidi" w:eastAsiaTheme="minorHAnsi" w:hAnsiTheme="majorBidi" w:cstheme="majorBidi"/>
          <w:i/>
          <w:iCs/>
          <w:sz w:val="28"/>
          <w:szCs w:val="28"/>
          <w:lang w:val="en-US" w:eastAsia="en-US"/>
          <w14:ligatures w14:val="standardContextual"/>
        </w:rPr>
        <w:t>»</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Трейлер</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фільму</w:t>
      </w:r>
      <w:r w:rsidR="0025346E">
        <w:rPr>
          <w:rFonts w:asciiTheme="majorBidi" w:eastAsiaTheme="minorHAnsi" w:hAnsiTheme="majorBidi" w:cstheme="majorBidi"/>
          <w:sz w:val="28"/>
          <w:szCs w:val="28"/>
          <w:lang w:val="en-US" w:eastAsia="en-US"/>
          <w14:ligatures w14:val="standardContextual"/>
        </w:rPr>
        <w:t xml:space="preserve"> </w:t>
      </w:r>
      <w:r w:rsidR="0025346E" w:rsidRPr="0025346E">
        <w:rPr>
          <w:rFonts w:asciiTheme="majorBidi" w:eastAsiaTheme="minorHAnsi" w:hAnsiTheme="majorBidi" w:cstheme="majorBidi"/>
          <w:i/>
          <w:iCs/>
          <w:sz w:val="28"/>
          <w:szCs w:val="28"/>
          <w:lang w:val="uk-UA"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 xml:space="preserve">The Pursuit of </w:t>
      </w:r>
      <w:proofErr w:type="spellStart"/>
      <w:r w:rsidR="00172F35" w:rsidRPr="0025346E">
        <w:rPr>
          <w:rFonts w:asciiTheme="majorBidi" w:eastAsiaTheme="minorHAnsi" w:hAnsiTheme="majorBidi" w:cstheme="majorBidi"/>
          <w:i/>
          <w:iCs/>
          <w:sz w:val="28"/>
          <w:szCs w:val="28"/>
          <w:lang w:val="en-US" w:eastAsia="en-US"/>
          <w14:ligatures w14:val="standardContextual"/>
        </w:rPr>
        <w:t>Happyness</w:t>
      </w:r>
      <w:proofErr w:type="spellEnd"/>
      <w:r w:rsidRPr="0025346E">
        <w:rPr>
          <w:rFonts w:asciiTheme="majorBidi" w:eastAsiaTheme="minorHAnsi" w:hAnsiTheme="majorBidi" w:cstheme="majorBidi"/>
          <w:i/>
          <w:iCs/>
          <w:sz w:val="28"/>
          <w:szCs w:val="28"/>
          <w:lang w:val="en-US"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2006</w:t>
      </w:r>
      <w:r w:rsidR="00172F35" w:rsidRPr="00793E11">
        <w:rPr>
          <w:rFonts w:asciiTheme="majorBidi" w:eastAsiaTheme="minorHAnsi" w:hAnsiTheme="majorBidi" w:cstheme="majorBidi"/>
          <w:sz w:val="28"/>
          <w:szCs w:val="28"/>
          <w:lang w:val="en-US"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w:t>
      </w:r>
    </w:p>
    <w:p w14:paraId="168900B7" w14:textId="77777777" w:rsidR="00172F35" w:rsidRPr="00982F8F" w:rsidRDefault="00445DF0" w:rsidP="00793E11">
      <w:pPr>
        <w:autoSpaceDE w:val="0"/>
        <w:autoSpaceDN w:val="0"/>
        <w:adjustRightInd w:val="0"/>
        <w:spacing w:line="360" w:lineRule="auto"/>
        <w:jc w:val="both"/>
        <w:rPr>
          <w:rFonts w:asciiTheme="majorBidi" w:eastAsiaTheme="minorHAnsi" w:hAnsiTheme="majorBidi" w:cstheme="majorBidi"/>
          <w:sz w:val="28"/>
          <w:szCs w:val="28"/>
          <w:lang w:val="uk-UA" w:eastAsia="en-US"/>
          <w14:ligatures w14:val="standardContextual"/>
        </w:rPr>
      </w:pPr>
      <w:r w:rsidRPr="0025346E">
        <w:rPr>
          <w:rFonts w:asciiTheme="majorBidi" w:eastAsiaTheme="minorHAnsi" w:hAnsiTheme="majorBidi" w:cstheme="majorBidi"/>
          <w:i/>
          <w:iCs/>
          <w:sz w:val="28"/>
          <w:szCs w:val="28"/>
          <w:lang w:val="uk-UA"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A</w:t>
      </w:r>
      <w:r w:rsidR="00172F35" w:rsidRPr="0025346E">
        <w:rPr>
          <w:rFonts w:asciiTheme="majorBidi" w:eastAsiaTheme="minorHAnsi" w:hAnsiTheme="majorBidi" w:cstheme="majorBidi"/>
          <w:i/>
          <w:iCs/>
          <w:sz w:val="28"/>
          <w:szCs w:val="28"/>
          <w:lang w:val="uk-UA" w:eastAsia="en-US"/>
          <w14:ligatures w14:val="standardContextual"/>
        </w:rPr>
        <w:t xml:space="preserve"> </w:t>
      </w:r>
      <w:r w:rsidR="00172F35" w:rsidRPr="0025346E">
        <w:rPr>
          <w:rFonts w:asciiTheme="majorBidi" w:eastAsiaTheme="minorHAnsi" w:hAnsiTheme="majorBidi" w:cstheme="majorBidi"/>
          <w:i/>
          <w:iCs/>
          <w:sz w:val="28"/>
          <w:szCs w:val="28"/>
          <w:lang w:val="en-US" w:eastAsia="en-US"/>
          <w14:ligatures w14:val="standardContextual"/>
        </w:rPr>
        <w:t>blessing</w:t>
      </w:r>
      <w:r w:rsidR="00172F35" w:rsidRPr="0025346E">
        <w:rPr>
          <w:rFonts w:asciiTheme="majorBidi" w:eastAsiaTheme="minorHAnsi" w:hAnsiTheme="majorBidi" w:cstheme="majorBidi"/>
          <w:i/>
          <w:iCs/>
          <w:sz w:val="28"/>
          <w:szCs w:val="28"/>
          <w:lang w:val="uk-UA" w:eastAsia="en-US"/>
          <w14:ligatures w14:val="standardContextual"/>
        </w:rPr>
        <w:t xml:space="preserve"> </w:t>
      </w:r>
      <w:r w:rsidR="00172F35" w:rsidRPr="0025346E">
        <w:rPr>
          <w:rFonts w:asciiTheme="majorBidi" w:eastAsiaTheme="minorHAnsi" w:hAnsiTheme="majorBidi" w:cstheme="majorBidi"/>
          <w:i/>
          <w:iCs/>
          <w:sz w:val="28"/>
          <w:szCs w:val="28"/>
          <w:lang w:val="en-US" w:eastAsia="en-US"/>
          <w14:ligatures w14:val="standardContextual"/>
        </w:rPr>
        <w:t>in</w:t>
      </w:r>
      <w:r w:rsidR="00172F35" w:rsidRPr="0025346E">
        <w:rPr>
          <w:rFonts w:asciiTheme="majorBidi" w:eastAsiaTheme="minorHAnsi" w:hAnsiTheme="majorBidi" w:cstheme="majorBidi"/>
          <w:i/>
          <w:iCs/>
          <w:sz w:val="28"/>
          <w:szCs w:val="28"/>
          <w:lang w:val="uk-UA" w:eastAsia="en-US"/>
          <w14:ligatures w14:val="standardContextual"/>
        </w:rPr>
        <w:t xml:space="preserve"> </w:t>
      </w:r>
      <w:r w:rsidR="00172F35" w:rsidRPr="0025346E">
        <w:rPr>
          <w:rFonts w:asciiTheme="majorBidi" w:eastAsiaTheme="minorHAnsi" w:hAnsiTheme="majorBidi" w:cstheme="majorBidi"/>
          <w:i/>
          <w:iCs/>
          <w:sz w:val="28"/>
          <w:szCs w:val="28"/>
          <w:lang w:val="en-US" w:eastAsia="en-US"/>
          <w14:ligatures w14:val="standardContextual"/>
        </w:rPr>
        <w:t>disguise</w:t>
      </w:r>
      <w:r w:rsidRPr="0025346E">
        <w:rPr>
          <w:rFonts w:asciiTheme="majorBidi" w:eastAsiaTheme="minorHAnsi" w:hAnsiTheme="majorBidi" w:cstheme="majorBidi"/>
          <w:i/>
          <w:iCs/>
          <w:sz w:val="28"/>
          <w:szCs w:val="28"/>
          <w:lang w:val="uk-UA" w:eastAsia="en-US"/>
          <w14:ligatures w14:val="standardContextual"/>
        </w:rPr>
        <w:t>»</w:t>
      </w:r>
      <w:r w:rsidR="00172F35" w:rsidRPr="00982F8F">
        <w:rPr>
          <w:rFonts w:asciiTheme="majorBidi" w:eastAsiaTheme="minorHAnsi" w:hAnsiTheme="majorBidi" w:cstheme="majorBidi"/>
          <w:sz w:val="28"/>
          <w:szCs w:val="28"/>
          <w:lang w:val="uk-UA"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благословення</w:t>
      </w:r>
      <w:r w:rsidR="00172F35" w:rsidRPr="00982F8F">
        <w:rPr>
          <w:rFonts w:asciiTheme="majorBidi" w:eastAsiaTheme="minorHAnsi" w:hAnsiTheme="majorBidi" w:cstheme="majorBidi"/>
          <w:sz w:val="28"/>
          <w:szCs w:val="28"/>
          <w:lang w:val="uk-UA"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в</w:t>
      </w:r>
      <w:r w:rsidR="00172F35" w:rsidRPr="00982F8F">
        <w:rPr>
          <w:rFonts w:asciiTheme="majorBidi" w:eastAsiaTheme="minorHAnsi" w:hAnsiTheme="majorBidi" w:cstheme="majorBidi"/>
          <w:sz w:val="28"/>
          <w:szCs w:val="28"/>
          <w:lang w:val="uk-UA"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маскуванні</w:t>
      </w:r>
      <w:r w:rsidR="00172F35" w:rsidRPr="00982F8F">
        <w:rPr>
          <w:rFonts w:asciiTheme="majorBidi" w:eastAsiaTheme="minorHAnsi" w:hAnsiTheme="majorBidi" w:cstheme="majorBidi"/>
          <w:sz w:val="28"/>
          <w:szCs w:val="28"/>
          <w:lang w:val="uk-UA"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вказує</w:t>
      </w:r>
      <w:r w:rsidR="00172F35" w:rsidRPr="00982F8F">
        <w:rPr>
          <w:rFonts w:asciiTheme="majorBidi" w:eastAsiaTheme="minorHAnsi" w:hAnsiTheme="majorBidi" w:cstheme="majorBidi"/>
          <w:sz w:val="28"/>
          <w:szCs w:val="28"/>
          <w:lang w:val="uk-UA"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на</w:t>
      </w:r>
      <w:r w:rsidR="00172F35" w:rsidRPr="00982F8F">
        <w:rPr>
          <w:rFonts w:asciiTheme="majorBidi" w:eastAsiaTheme="minorHAnsi" w:hAnsiTheme="majorBidi" w:cstheme="majorBidi"/>
          <w:sz w:val="28"/>
          <w:szCs w:val="28"/>
          <w:lang w:val="uk-UA"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те</w:t>
      </w:r>
      <w:r w:rsidR="00172F35" w:rsidRPr="00982F8F">
        <w:rPr>
          <w:rFonts w:asciiTheme="majorBidi" w:eastAsiaTheme="minorHAnsi" w:hAnsiTheme="majorBidi" w:cstheme="majorBidi"/>
          <w:sz w:val="28"/>
          <w:szCs w:val="28"/>
          <w:lang w:val="uk-UA"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що</w:t>
      </w:r>
      <w:r w:rsidR="00172F35" w:rsidRPr="00982F8F">
        <w:rPr>
          <w:rFonts w:asciiTheme="majorBidi" w:eastAsiaTheme="minorHAnsi" w:hAnsiTheme="majorBidi" w:cstheme="majorBidi"/>
          <w:sz w:val="28"/>
          <w:szCs w:val="28"/>
          <w:lang w:val="uk-UA"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щось</w:t>
      </w:r>
      <w:r w:rsidR="00172F35" w:rsidRPr="00982F8F">
        <w:rPr>
          <w:rFonts w:asciiTheme="majorBidi" w:eastAsiaTheme="minorHAnsi" w:hAnsiTheme="majorBidi" w:cstheme="majorBidi"/>
          <w:sz w:val="28"/>
          <w:szCs w:val="28"/>
          <w:lang w:val="uk-UA"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що</w:t>
      </w:r>
      <w:r w:rsidR="00172F35" w:rsidRPr="00982F8F">
        <w:rPr>
          <w:rFonts w:asciiTheme="majorBidi" w:eastAsiaTheme="minorHAnsi" w:hAnsiTheme="majorBidi" w:cstheme="majorBidi"/>
          <w:sz w:val="28"/>
          <w:szCs w:val="28"/>
          <w:lang w:val="uk-UA"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спочатку</w:t>
      </w:r>
      <w:r w:rsidR="00172F35" w:rsidRPr="00982F8F">
        <w:rPr>
          <w:rFonts w:asciiTheme="majorBidi" w:eastAsiaTheme="minorHAnsi" w:hAnsiTheme="majorBidi" w:cstheme="majorBidi"/>
          <w:sz w:val="28"/>
          <w:szCs w:val="28"/>
          <w:lang w:val="uk-UA"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здається</w:t>
      </w:r>
      <w:r w:rsidR="00172F35" w:rsidRPr="00982F8F">
        <w:rPr>
          <w:rFonts w:asciiTheme="majorBidi" w:eastAsiaTheme="minorHAnsi" w:hAnsiTheme="majorBidi" w:cstheme="majorBidi"/>
          <w:sz w:val="28"/>
          <w:szCs w:val="28"/>
          <w:lang w:val="uk-UA"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поганим</w:t>
      </w:r>
      <w:r w:rsidR="00172F35" w:rsidRPr="00982F8F">
        <w:rPr>
          <w:rFonts w:asciiTheme="majorBidi" w:eastAsiaTheme="minorHAnsi" w:hAnsiTheme="majorBidi" w:cstheme="majorBidi"/>
          <w:sz w:val="28"/>
          <w:szCs w:val="28"/>
          <w:lang w:val="uk-UA"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виявляється</w:t>
      </w:r>
      <w:r w:rsidR="00172F35" w:rsidRPr="00982F8F">
        <w:rPr>
          <w:rFonts w:asciiTheme="majorBidi" w:eastAsiaTheme="minorHAnsi" w:hAnsiTheme="majorBidi" w:cstheme="majorBidi"/>
          <w:sz w:val="28"/>
          <w:szCs w:val="28"/>
          <w:lang w:val="uk-UA"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позитивним</w:t>
      </w:r>
      <w:r w:rsidR="00172F35" w:rsidRPr="00982F8F">
        <w:rPr>
          <w:rFonts w:asciiTheme="majorBidi" w:eastAsiaTheme="minorHAnsi" w:hAnsiTheme="majorBidi" w:cstheme="majorBidi"/>
          <w:sz w:val="28"/>
          <w:szCs w:val="28"/>
          <w:lang w:val="uk-UA"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або</w:t>
      </w:r>
      <w:r w:rsidR="00172F35" w:rsidRPr="00982F8F">
        <w:rPr>
          <w:rFonts w:asciiTheme="majorBidi" w:eastAsiaTheme="minorHAnsi" w:hAnsiTheme="majorBidi" w:cstheme="majorBidi"/>
          <w:sz w:val="28"/>
          <w:szCs w:val="28"/>
          <w:lang w:val="uk-UA"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корисним</w:t>
      </w:r>
      <w:r w:rsidR="00172F35" w:rsidRPr="00982F8F">
        <w:rPr>
          <w:rFonts w:asciiTheme="majorBidi" w:eastAsiaTheme="minorHAnsi" w:hAnsiTheme="majorBidi" w:cstheme="majorBidi"/>
          <w:sz w:val="28"/>
          <w:szCs w:val="28"/>
          <w:lang w:val="uk-UA" w:eastAsia="en-US"/>
          <w14:ligatures w14:val="standardContextual"/>
        </w:rPr>
        <w:t>.</w:t>
      </w:r>
    </w:p>
    <w:p w14:paraId="20ED171E" w14:textId="77777777" w:rsidR="00172F35"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Under the weather</w:t>
      </w:r>
      <w:r w:rsidRPr="0025346E">
        <w:rPr>
          <w:rFonts w:asciiTheme="majorBidi" w:eastAsiaTheme="minorHAnsi" w:hAnsiTheme="majorBidi" w:cstheme="majorBidi"/>
          <w:i/>
          <w:iCs/>
          <w:sz w:val="28"/>
          <w:szCs w:val="28"/>
          <w:lang w:val="en-US" w:eastAsia="en-US"/>
          <w14:ligatures w14:val="standardContextual"/>
        </w:rPr>
        <w:t>»</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Трейлер</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фільму</w:t>
      </w:r>
      <w:r w:rsidR="00172F35"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The Martian</w:t>
      </w:r>
      <w:r w:rsidRPr="0025346E">
        <w:rPr>
          <w:rFonts w:asciiTheme="majorBidi" w:eastAsiaTheme="minorHAnsi" w:hAnsiTheme="majorBidi" w:cstheme="majorBidi"/>
          <w:i/>
          <w:iCs/>
          <w:sz w:val="28"/>
          <w:szCs w:val="28"/>
          <w:lang w:val="en-US" w:eastAsia="en-US"/>
          <w14:ligatures w14:val="standardContextual"/>
        </w:rPr>
        <w:t>»</w:t>
      </w:r>
      <w:r w:rsidR="00AD7387" w:rsidRPr="0025346E">
        <w:rPr>
          <w:rFonts w:asciiTheme="majorBidi" w:eastAsiaTheme="minorHAnsi" w:hAnsiTheme="majorBidi" w:cstheme="majorBidi"/>
          <w:i/>
          <w:iCs/>
          <w:sz w:val="28"/>
          <w:szCs w:val="28"/>
          <w:lang w:val="uk-UA"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xml:space="preserve"> 2015</w:t>
      </w:r>
      <w:r w:rsidR="00172F35" w:rsidRPr="00793E11">
        <w:rPr>
          <w:rFonts w:asciiTheme="majorBidi" w:eastAsiaTheme="minorHAnsi" w:hAnsiTheme="majorBidi" w:cstheme="majorBidi"/>
          <w:sz w:val="28"/>
          <w:szCs w:val="28"/>
          <w:lang w:val="en-US" w:eastAsia="en-US"/>
          <w14:ligatures w14:val="standardContextual"/>
        </w:rPr>
        <w:t>).</w:t>
      </w:r>
    </w:p>
    <w:p w14:paraId="429C9AF0" w14:textId="77777777" w:rsidR="00172F35"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25346E">
        <w:rPr>
          <w:rFonts w:asciiTheme="majorBidi" w:eastAsiaTheme="minorHAnsi" w:hAnsiTheme="majorBidi" w:cstheme="majorBidi"/>
          <w:i/>
          <w:iCs/>
          <w:sz w:val="28"/>
          <w:szCs w:val="28"/>
          <w:lang w:eastAsia="en-US"/>
          <w14:ligatures w14:val="standardContextual"/>
        </w:rPr>
        <w:lastRenderedPageBreak/>
        <w:t>«</w:t>
      </w:r>
      <w:r w:rsidR="00172F35" w:rsidRPr="0025346E">
        <w:rPr>
          <w:rFonts w:asciiTheme="majorBidi" w:eastAsiaTheme="minorHAnsi" w:hAnsiTheme="majorBidi" w:cstheme="majorBidi"/>
          <w:i/>
          <w:iCs/>
          <w:sz w:val="28"/>
          <w:szCs w:val="28"/>
          <w:lang w:eastAsia="en-US"/>
          <w14:ligatures w14:val="standardContextual"/>
        </w:rPr>
        <w:t>Under the weather</w:t>
      </w:r>
      <w:r w:rsidRPr="0025346E">
        <w:rPr>
          <w:rFonts w:asciiTheme="majorBidi" w:eastAsiaTheme="minorHAnsi" w:hAnsiTheme="majorBidi" w:cstheme="majorBidi"/>
          <w:i/>
          <w:iCs/>
          <w:sz w:val="28"/>
          <w:szCs w:val="28"/>
          <w:lang w:eastAsia="en-US"/>
          <w14:ligatures w14:val="standardContextual"/>
        </w:rPr>
        <w:t>»</w:t>
      </w:r>
      <w:r w:rsidR="00172F35" w:rsidRPr="00793E11">
        <w:rPr>
          <w:rFonts w:asciiTheme="majorBidi" w:eastAsiaTheme="minorHAnsi" w:hAnsiTheme="majorBidi" w:cstheme="majorBidi"/>
          <w:sz w:val="28"/>
          <w:szCs w:val="28"/>
          <w:lang w:eastAsia="en-US"/>
          <w14:ligatures w14:val="standardContextual"/>
        </w:rPr>
        <w:t xml:space="preserve"> (погано себе почувати) може бути використано для опису персонажа, який відчуває труднощі або дискомфорт у суворих умовах.</w:t>
      </w:r>
    </w:p>
    <w:p w14:paraId="0CF0B624" w14:textId="77777777" w:rsidR="00172F35" w:rsidRPr="00793E11" w:rsidRDefault="00445DF0" w:rsidP="0025346E">
      <w:pPr>
        <w:autoSpaceDE w:val="0"/>
        <w:autoSpaceDN w:val="0"/>
        <w:adjustRightInd w:val="0"/>
        <w:spacing w:line="360" w:lineRule="auto"/>
        <w:ind w:firstLine="708"/>
        <w:jc w:val="both"/>
        <w:rPr>
          <w:rFonts w:asciiTheme="majorBidi" w:eastAsiaTheme="minorHAnsi" w:hAnsiTheme="majorBidi" w:cstheme="majorBidi"/>
          <w:sz w:val="28"/>
          <w:szCs w:val="28"/>
          <w:lang w:eastAsia="en-US"/>
          <w14:ligatures w14:val="standardContextual"/>
        </w:rPr>
      </w:pPr>
      <w:r w:rsidRPr="0025346E">
        <w:rPr>
          <w:rFonts w:asciiTheme="majorBidi" w:eastAsiaTheme="minorHAnsi" w:hAnsiTheme="majorBidi" w:cstheme="majorBidi"/>
          <w:i/>
          <w:iCs/>
          <w:sz w:val="28"/>
          <w:szCs w:val="28"/>
          <w:lang w:eastAsia="en-US"/>
          <w14:ligatures w14:val="standardContextual"/>
        </w:rPr>
        <w:t>«</w:t>
      </w:r>
      <w:r w:rsidR="00172F35" w:rsidRPr="0025346E">
        <w:rPr>
          <w:rFonts w:asciiTheme="majorBidi" w:eastAsiaTheme="minorHAnsi" w:hAnsiTheme="majorBidi" w:cstheme="majorBidi"/>
          <w:i/>
          <w:iCs/>
          <w:sz w:val="28"/>
          <w:szCs w:val="28"/>
          <w:lang w:eastAsia="en-US"/>
          <w14:ligatures w14:val="standardContextual"/>
        </w:rPr>
        <w:t>A game changer</w:t>
      </w:r>
      <w:r w:rsidRPr="0025346E">
        <w:rPr>
          <w:rFonts w:asciiTheme="majorBidi" w:eastAsiaTheme="minorHAnsi" w:hAnsiTheme="majorBidi" w:cstheme="majorBidi"/>
          <w:i/>
          <w:iCs/>
          <w:sz w:val="28"/>
          <w:szCs w:val="28"/>
          <w:lang w:eastAsia="en-US"/>
          <w14:ligatures w14:val="standardContextual"/>
        </w:rPr>
        <w:t>»</w:t>
      </w:r>
      <w:r w:rsidR="00172F35" w:rsidRPr="00793E11">
        <w:rPr>
          <w:rFonts w:asciiTheme="majorBidi" w:eastAsiaTheme="minorHAnsi" w:hAnsiTheme="majorBidi" w:cstheme="majorBidi"/>
          <w:sz w:val="28"/>
          <w:szCs w:val="28"/>
          <w:lang w:eastAsia="en-US"/>
          <w14:ligatures w14:val="standardContextual"/>
        </w:rPr>
        <w:t xml:space="preserve"> (Трейлер фільму </w:t>
      </w:r>
      <w:r w:rsidRPr="0025346E">
        <w:rPr>
          <w:rFonts w:asciiTheme="majorBidi" w:eastAsiaTheme="minorHAnsi" w:hAnsiTheme="majorBidi" w:cstheme="majorBidi"/>
          <w:i/>
          <w:iCs/>
          <w:sz w:val="28"/>
          <w:szCs w:val="28"/>
          <w:lang w:eastAsia="en-US"/>
          <w14:ligatures w14:val="standardContextual"/>
        </w:rPr>
        <w:t>«</w:t>
      </w:r>
      <w:r w:rsidR="00172F35" w:rsidRPr="0025346E">
        <w:rPr>
          <w:rFonts w:asciiTheme="majorBidi" w:eastAsiaTheme="minorHAnsi" w:hAnsiTheme="majorBidi" w:cstheme="majorBidi"/>
          <w:i/>
          <w:iCs/>
          <w:sz w:val="28"/>
          <w:szCs w:val="28"/>
          <w:lang w:eastAsia="en-US"/>
          <w14:ligatures w14:val="standardContextual"/>
        </w:rPr>
        <w:t>Inception</w:t>
      </w:r>
      <w:r w:rsidRPr="0025346E">
        <w:rPr>
          <w:rFonts w:asciiTheme="majorBidi" w:eastAsiaTheme="minorHAnsi" w:hAnsiTheme="majorBidi" w:cstheme="majorBidi"/>
          <w:i/>
          <w:iCs/>
          <w:sz w:val="28"/>
          <w:szCs w:val="28"/>
          <w:lang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2010</w:t>
      </w:r>
      <w:r w:rsidR="00172F35" w:rsidRPr="00793E11">
        <w:rPr>
          <w:rFonts w:asciiTheme="majorBidi" w:eastAsiaTheme="minorHAnsi" w:hAnsiTheme="majorBidi" w:cstheme="majorBidi"/>
          <w:sz w:val="28"/>
          <w:szCs w:val="28"/>
          <w:lang w:eastAsia="en-US"/>
          <w14:ligatures w14:val="standardContextual"/>
        </w:rPr>
        <w:t xml:space="preserve">). </w:t>
      </w:r>
      <w:r>
        <w:rPr>
          <w:rFonts w:asciiTheme="majorBidi" w:eastAsiaTheme="minorHAnsi" w:hAnsiTheme="majorBidi" w:cstheme="majorBidi"/>
          <w:sz w:val="28"/>
          <w:szCs w:val="28"/>
          <w:lang w:eastAsia="en-US"/>
          <w14:ligatures w14:val="standardContextual"/>
        </w:rPr>
        <w:t>«</w:t>
      </w:r>
      <w:r w:rsidR="00172F35" w:rsidRPr="00793E11">
        <w:rPr>
          <w:rFonts w:asciiTheme="majorBidi" w:eastAsiaTheme="minorHAnsi" w:hAnsiTheme="majorBidi" w:cstheme="majorBidi"/>
          <w:sz w:val="28"/>
          <w:szCs w:val="28"/>
          <w:lang w:eastAsia="en-US"/>
          <w14:ligatures w14:val="standardContextual"/>
        </w:rPr>
        <w:t>A game changer</w:t>
      </w:r>
      <w:r>
        <w:rPr>
          <w:rFonts w:asciiTheme="majorBidi" w:eastAsiaTheme="minorHAnsi" w:hAnsiTheme="majorBidi" w:cstheme="majorBidi"/>
          <w:sz w:val="28"/>
          <w:szCs w:val="28"/>
          <w:lang w:eastAsia="en-US"/>
          <w14:ligatures w14:val="standardContextual"/>
        </w:rPr>
        <w:t>»</w:t>
      </w:r>
      <w:r w:rsidR="00172F35" w:rsidRPr="00793E11">
        <w:rPr>
          <w:rFonts w:asciiTheme="majorBidi" w:eastAsiaTheme="minorHAnsi" w:hAnsiTheme="majorBidi" w:cstheme="majorBidi"/>
          <w:sz w:val="28"/>
          <w:szCs w:val="28"/>
          <w:lang w:eastAsia="en-US"/>
          <w14:ligatures w14:val="standardContextual"/>
        </w:rPr>
        <w:t xml:space="preserve"> (змінювач гри) описує щось, що має величезний вплив на ситуацію або сценарій.</w:t>
      </w:r>
    </w:p>
    <w:p w14:paraId="09884B76" w14:textId="77777777" w:rsidR="00172F35"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Bite the bullet</w:t>
      </w:r>
      <w:r w:rsidRPr="0025346E">
        <w:rPr>
          <w:rFonts w:asciiTheme="majorBidi" w:eastAsiaTheme="minorHAnsi" w:hAnsiTheme="majorBidi" w:cstheme="majorBidi"/>
          <w:i/>
          <w:iCs/>
          <w:sz w:val="28"/>
          <w:szCs w:val="28"/>
          <w:lang w:val="en-US" w:eastAsia="en-US"/>
          <w14:ligatures w14:val="standardContextual"/>
        </w:rPr>
        <w:t>»</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Трейлер</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фільму</w:t>
      </w:r>
      <w:r w:rsidR="00172F35" w:rsidRPr="00793E11">
        <w:rPr>
          <w:rFonts w:asciiTheme="majorBidi" w:eastAsiaTheme="minorHAnsi" w:hAnsiTheme="majorBidi" w:cstheme="majorBidi"/>
          <w:sz w:val="28"/>
          <w:szCs w:val="28"/>
          <w:lang w:val="en-US" w:eastAsia="en-US"/>
          <w14:ligatures w14:val="standardContextual"/>
        </w:rPr>
        <w:t> </w:t>
      </w:r>
      <w:r w:rsidR="00AD7387" w:rsidRPr="0025346E">
        <w:rPr>
          <w:rFonts w:asciiTheme="majorBidi" w:eastAsiaTheme="minorHAnsi" w:hAnsiTheme="majorBidi" w:cstheme="majorBidi"/>
          <w:i/>
          <w:iCs/>
          <w:sz w:val="28"/>
          <w:szCs w:val="28"/>
          <w:lang w:val="uk-UA"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Die Hard</w:t>
      </w:r>
      <w:r w:rsidRPr="0025346E">
        <w:rPr>
          <w:rFonts w:asciiTheme="majorBidi" w:eastAsiaTheme="minorHAnsi" w:hAnsiTheme="majorBidi" w:cstheme="majorBidi"/>
          <w:i/>
          <w:iCs/>
          <w:sz w:val="28"/>
          <w:szCs w:val="28"/>
          <w:lang w:val="en-US" w:eastAsia="en-US"/>
          <w14:ligatures w14:val="standardContextual"/>
        </w:rPr>
        <w:t>»</w:t>
      </w:r>
      <w:r w:rsidR="00172F35" w:rsidRPr="00793E11">
        <w:rPr>
          <w:rFonts w:asciiTheme="majorBidi" w:eastAsiaTheme="minorHAnsi" w:hAnsiTheme="majorBidi" w:cstheme="majorBidi"/>
          <w:sz w:val="28"/>
          <w:szCs w:val="28"/>
          <w:lang w:val="en-US" w:eastAsia="en-US"/>
          <w14:ligatures w14:val="standardContextual"/>
        </w:rPr>
        <w:t>).</w:t>
      </w:r>
    </w:p>
    <w:p w14:paraId="4CC3B32D" w14:textId="77777777" w:rsidR="00172F35"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25346E">
        <w:rPr>
          <w:rFonts w:asciiTheme="majorBidi" w:eastAsiaTheme="minorHAnsi" w:hAnsiTheme="majorBidi" w:cstheme="majorBidi"/>
          <w:i/>
          <w:iCs/>
          <w:sz w:val="28"/>
          <w:szCs w:val="28"/>
          <w:lang w:eastAsia="en-US"/>
          <w14:ligatures w14:val="standardContextual"/>
        </w:rPr>
        <w:t>«</w:t>
      </w:r>
      <w:r w:rsidR="00172F35" w:rsidRPr="0025346E">
        <w:rPr>
          <w:rFonts w:asciiTheme="majorBidi" w:eastAsiaTheme="minorHAnsi" w:hAnsiTheme="majorBidi" w:cstheme="majorBidi"/>
          <w:i/>
          <w:iCs/>
          <w:sz w:val="28"/>
          <w:szCs w:val="28"/>
          <w:lang w:eastAsia="en-US"/>
          <w14:ligatures w14:val="standardContextual"/>
        </w:rPr>
        <w:t>Bite the bullet</w:t>
      </w:r>
      <w:r w:rsidRPr="0025346E">
        <w:rPr>
          <w:rFonts w:asciiTheme="majorBidi" w:eastAsiaTheme="minorHAnsi" w:hAnsiTheme="majorBidi" w:cstheme="majorBidi"/>
          <w:i/>
          <w:iCs/>
          <w:sz w:val="28"/>
          <w:szCs w:val="28"/>
          <w:lang w:eastAsia="en-US"/>
          <w14:ligatures w14:val="standardContextual"/>
        </w:rPr>
        <w:t>»</w:t>
      </w:r>
      <w:r w:rsidR="00172F35" w:rsidRPr="00793E11">
        <w:rPr>
          <w:rFonts w:asciiTheme="majorBidi" w:eastAsiaTheme="minorHAnsi" w:hAnsiTheme="majorBidi" w:cstheme="majorBidi"/>
          <w:sz w:val="28"/>
          <w:szCs w:val="28"/>
          <w:lang w:eastAsia="en-US"/>
          <w14:ligatures w14:val="standardContextual"/>
        </w:rPr>
        <w:t xml:space="preserve"> (кусати кулю) означає зважитися на щось важке або неприємне, зазвичай для досягнення мети.</w:t>
      </w:r>
    </w:p>
    <w:p w14:paraId="0ABD9FDD" w14:textId="77777777" w:rsidR="00172F35"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To face the music</w:t>
      </w:r>
      <w:r w:rsidRPr="0025346E">
        <w:rPr>
          <w:rFonts w:asciiTheme="majorBidi" w:eastAsiaTheme="minorHAnsi" w:hAnsiTheme="majorBidi" w:cstheme="majorBidi"/>
          <w:i/>
          <w:iCs/>
          <w:sz w:val="28"/>
          <w:szCs w:val="28"/>
          <w:lang w:val="en-US" w:eastAsia="en-US"/>
          <w14:ligatures w14:val="standardContextual"/>
        </w:rPr>
        <w:t>»</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Трейлер</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фільму</w:t>
      </w:r>
      <w:r w:rsidR="00172F35" w:rsidRPr="00793E11">
        <w:rPr>
          <w:rFonts w:asciiTheme="majorBidi" w:eastAsiaTheme="minorHAnsi" w:hAnsiTheme="majorBidi" w:cstheme="majorBidi"/>
          <w:sz w:val="28"/>
          <w:szCs w:val="28"/>
          <w:lang w:val="en-US" w:eastAsia="en-US"/>
          <w14:ligatures w14:val="standardContextual"/>
        </w:rPr>
        <w:t> </w:t>
      </w:r>
      <w:r w:rsidR="00AD7387" w:rsidRPr="0025346E">
        <w:rPr>
          <w:rFonts w:asciiTheme="majorBidi" w:eastAsiaTheme="minorHAnsi" w:hAnsiTheme="majorBidi" w:cstheme="majorBidi"/>
          <w:i/>
          <w:iCs/>
          <w:sz w:val="28"/>
          <w:szCs w:val="28"/>
          <w:lang w:val="uk-UA"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The Devil Wears Prada</w:t>
      </w:r>
      <w:r w:rsidRPr="0025346E">
        <w:rPr>
          <w:rFonts w:asciiTheme="majorBidi" w:eastAsiaTheme="minorHAnsi" w:hAnsiTheme="majorBidi" w:cstheme="majorBidi"/>
          <w:i/>
          <w:iCs/>
          <w:sz w:val="28"/>
          <w:szCs w:val="28"/>
          <w:lang w:val="en-US" w:eastAsia="en-US"/>
          <w14:ligatures w14:val="standardContextual"/>
        </w:rPr>
        <w:t>»</w:t>
      </w:r>
      <w:r w:rsidR="00AD7387" w:rsidRPr="0025346E">
        <w:rPr>
          <w:rFonts w:asciiTheme="majorBidi" w:eastAsiaTheme="minorHAnsi" w:hAnsiTheme="majorBidi" w:cstheme="majorBidi"/>
          <w:i/>
          <w:iCs/>
          <w:sz w:val="28"/>
          <w:szCs w:val="28"/>
          <w:lang w:val="uk-UA"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xml:space="preserve"> 2006</w:t>
      </w:r>
      <w:r w:rsidR="00172F35"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To face the music</w:t>
      </w:r>
      <w:r w:rsidRPr="0025346E">
        <w:rPr>
          <w:rFonts w:asciiTheme="majorBidi" w:eastAsiaTheme="minorHAnsi" w:hAnsiTheme="majorBidi" w:cstheme="majorBidi"/>
          <w:i/>
          <w:iCs/>
          <w:sz w:val="28"/>
          <w:szCs w:val="28"/>
          <w:lang w:val="en-US" w:eastAsia="en-US"/>
          <w14:ligatures w14:val="standardContextual"/>
        </w:rPr>
        <w:t>»</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зіткнутися</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з</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музикою</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означає</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прийняти</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наслідки</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своїх</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дій</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або</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ситуації</w:t>
      </w:r>
      <w:r w:rsidR="00172F35" w:rsidRPr="00793E11">
        <w:rPr>
          <w:rFonts w:asciiTheme="majorBidi" w:eastAsiaTheme="minorHAnsi" w:hAnsiTheme="majorBidi" w:cstheme="majorBidi"/>
          <w:sz w:val="28"/>
          <w:szCs w:val="28"/>
          <w:lang w:val="en-US" w:eastAsia="en-US"/>
          <w14:ligatures w14:val="standardContextual"/>
        </w:rPr>
        <w:t>.</w:t>
      </w:r>
    </w:p>
    <w:p w14:paraId="27AAA4F2" w14:textId="77777777" w:rsidR="00172F35"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In hot water</w:t>
      </w:r>
      <w:r w:rsidRPr="0025346E">
        <w:rPr>
          <w:rFonts w:asciiTheme="majorBidi" w:eastAsiaTheme="minorHAnsi" w:hAnsiTheme="majorBidi" w:cstheme="majorBidi"/>
          <w:i/>
          <w:iCs/>
          <w:sz w:val="28"/>
          <w:szCs w:val="28"/>
          <w:lang w:val="en-US" w:eastAsia="en-US"/>
          <w14:ligatures w14:val="standardContextual"/>
        </w:rPr>
        <w:t>»</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Трейлер</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фільму</w:t>
      </w:r>
      <w:r w:rsidR="00172F35" w:rsidRPr="00793E11">
        <w:rPr>
          <w:rFonts w:asciiTheme="majorBidi" w:eastAsiaTheme="minorHAnsi" w:hAnsiTheme="majorBidi" w:cstheme="majorBidi"/>
          <w:sz w:val="28"/>
          <w:szCs w:val="28"/>
          <w:lang w:val="en-US" w:eastAsia="en-US"/>
          <w14:ligatures w14:val="standardContextual"/>
        </w:rPr>
        <w:t> </w:t>
      </w:r>
      <w:r w:rsidR="00AD7387" w:rsidRPr="0025346E">
        <w:rPr>
          <w:rFonts w:asciiTheme="majorBidi" w:eastAsiaTheme="minorHAnsi" w:hAnsiTheme="majorBidi" w:cstheme="majorBidi"/>
          <w:i/>
          <w:iCs/>
          <w:sz w:val="28"/>
          <w:szCs w:val="28"/>
          <w:lang w:val="uk-UA"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The Heat</w:t>
      </w:r>
      <w:r w:rsidRPr="0025346E">
        <w:rPr>
          <w:rFonts w:asciiTheme="majorBidi" w:eastAsiaTheme="minorHAnsi" w:hAnsiTheme="majorBidi" w:cstheme="majorBidi"/>
          <w:i/>
          <w:iCs/>
          <w:sz w:val="28"/>
          <w:szCs w:val="28"/>
          <w:lang w:val="en-US" w:eastAsia="en-US"/>
          <w14:ligatures w14:val="standardContextual"/>
        </w:rPr>
        <w:t>»</w:t>
      </w:r>
      <w:r w:rsidR="00AD7387" w:rsidRPr="0025346E">
        <w:rPr>
          <w:rFonts w:asciiTheme="majorBidi" w:eastAsiaTheme="minorHAnsi" w:hAnsiTheme="majorBidi" w:cstheme="majorBidi"/>
          <w:i/>
          <w:iCs/>
          <w:sz w:val="28"/>
          <w:szCs w:val="28"/>
          <w:lang w:val="uk-UA"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xml:space="preserve"> 2013</w:t>
      </w:r>
      <w:r w:rsidR="00172F35"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eastAsia="en-US"/>
          <w14:ligatures w14:val="standardContextual"/>
        </w:rPr>
        <w:t>«</w:t>
      </w:r>
      <w:r w:rsidR="00172F35" w:rsidRPr="0025346E">
        <w:rPr>
          <w:rFonts w:asciiTheme="majorBidi" w:eastAsiaTheme="minorHAnsi" w:hAnsiTheme="majorBidi" w:cstheme="majorBidi"/>
          <w:i/>
          <w:iCs/>
          <w:sz w:val="28"/>
          <w:szCs w:val="28"/>
          <w:lang w:eastAsia="en-US"/>
          <w14:ligatures w14:val="standardContextual"/>
        </w:rPr>
        <w:t>In hot water</w:t>
      </w:r>
      <w:r w:rsidRPr="0025346E">
        <w:rPr>
          <w:rFonts w:asciiTheme="majorBidi" w:eastAsiaTheme="minorHAnsi" w:hAnsiTheme="majorBidi" w:cstheme="majorBidi"/>
          <w:i/>
          <w:iCs/>
          <w:sz w:val="28"/>
          <w:szCs w:val="28"/>
          <w:lang w:eastAsia="en-US"/>
          <w14:ligatures w14:val="standardContextual"/>
        </w:rPr>
        <w:t>»</w:t>
      </w:r>
      <w:r w:rsidR="00172F35" w:rsidRPr="00793E11">
        <w:rPr>
          <w:rFonts w:asciiTheme="majorBidi" w:eastAsiaTheme="minorHAnsi" w:hAnsiTheme="majorBidi" w:cstheme="majorBidi"/>
          <w:sz w:val="28"/>
          <w:szCs w:val="28"/>
          <w:lang w:eastAsia="en-US"/>
          <w14:ligatures w14:val="standardContextual"/>
        </w:rPr>
        <w:t xml:space="preserve"> (в гарячій воді) вказує на те, що хтось потрапив у важке або неприємне становище.</w:t>
      </w:r>
    </w:p>
    <w:p w14:paraId="5886B293" w14:textId="77777777" w:rsidR="00172F35"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A piece of cake</w:t>
      </w:r>
      <w:r w:rsidRPr="0025346E">
        <w:rPr>
          <w:rFonts w:asciiTheme="majorBidi" w:eastAsiaTheme="minorHAnsi" w:hAnsiTheme="majorBidi" w:cstheme="majorBidi"/>
          <w:i/>
          <w:iCs/>
          <w:sz w:val="28"/>
          <w:szCs w:val="28"/>
          <w:lang w:val="en-US" w:eastAsia="en-US"/>
          <w14:ligatures w14:val="standardContextual"/>
        </w:rPr>
        <w:t>»</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Трейлер</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фільму</w:t>
      </w:r>
      <w:r w:rsidR="00172F35" w:rsidRPr="00793E11">
        <w:rPr>
          <w:rFonts w:asciiTheme="majorBidi" w:eastAsiaTheme="minorHAnsi" w:hAnsiTheme="majorBidi" w:cstheme="majorBidi"/>
          <w:sz w:val="28"/>
          <w:szCs w:val="28"/>
          <w:lang w:val="en-US" w:eastAsia="en-US"/>
          <w14:ligatures w14:val="standardContextual"/>
        </w:rPr>
        <w:t> </w:t>
      </w:r>
      <w:r w:rsidR="00AD7387" w:rsidRPr="0025346E">
        <w:rPr>
          <w:rFonts w:asciiTheme="majorBidi" w:eastAsiaTheme="minorHAnsi" w:hAnsiTheme="majorBidi" w:cstheme="majorBidi"/>
          <w:i/>
          <w:iCs/>
          <w:sz w:val="28"/>
          <w:szCs w:val="28"/>
          <w:lang w:val="uk-UA"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Chef</w:t>
      </w:r>
      <w:r w:rsidRPr="0025346E">
        <w:rPr>
          <w:rFonts w:asciiTheme="majorBidi" w:eastAsiaTheme="minorHAnsi" w:hAnsiTheme="majorBidi" w:cstheme="majorBidi"/>
          <w:i/>
          <w:iCs/>
          <w:sz w:val="28"/>
          <w:szCs w:val="28"/>
          <w:lang w:val="en-US"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2014</w:t>
      </w:r>
      <w:r w:rsidR="00172F35"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eastAsia="en-US"/>
          <w14:ligatures w14:val="standardContextual"/>
        </w:rPr>
        <w:t>«</w:t>
      </w:r>
      <w:r w:rsidR="00172F35" w:rsidRPr="0025346E">
        <w:rPr>
          <w:rFonts w:asciiTheme="majorBidi" w:eastAsiaTheme="minorHAnsi" w:hAnsiTheme="majorBidi" w:cstheme="majorBidi"/>
          <w:i/>
          <w:iCs/>
          <w:sz w:val="28"/>
          <w:szCs w:val="28"/>
          <w:lang w:eastAsia="en-US"/>
          <w14:ligatures w14:val="standardContextual"/>
        </w:rPr>
        <w:t>A piece of cake</w:t>
      </w:r>
      <w:r w:rsidRPr="0025346E">
        <w:rPr>
          <w:rFonts w:asciiTheme="majorBidi" w:eastAsiaTheme="minorHAnsi" w:hAnsiTheme="majorBidi" w:cstheme="majorBidi"/>
          <w:i/>
          <w:iCs/>
          <w:sz w:val="28"/>
          <w:szCs w:val="28"/>
          <w:lang w:eastAsia="en-US"/>
          <w14:ligatures w14:val="standardContextual"/>
        </w:rPr>
        <w:t>»</w:t>
      </w:r>
      <w:r w:rsidR="00172F35" w:rsidRPr="00793E11">
        <w:rPr>
          <w:rFonts w:asciiTheme="majorBidi" w:eastAsiaTheme="minorHAnsi" w:hAnsiTheme="majorBidi" w:cstheme="majorBidi"/>
          <w:sz w:val="28"/>
          <w:szCs w:val="28"/>
          <w:lang w:eastAsia="en-US"/>
          <w14:ligatures w14:val="standardContextual"/>
        </w:rPr>
        <w:t xml:space="preserve"> (кусок торта) використовується для опису чогось дуже легкого або простого.</w:t>
      </w:r>
    </w:p>
    <w:p w14:paraId="427DA95D" w14:textId="77777777" w:rsidR="00172F35"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Hit the nail on the head</w:t>
      </w:r>
      <w:r w:rsidRPr="0025346E">
        <w:rPr>
          <w:rFonts w:asciiTheme="majorBidi" w:eastAsiaTheme="minorHAnsi" w:hAnsiTheme="majorBidi" w:cstheme="majorBidi"/>
          <w:i/>
          <w:iCs/>
          <w:sz w:val="28"/>
          <w:szCs w:val="28"/>
          <w:lang w:val="en-US"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Трейлер</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фільму</w:t>
      </w:r>
      <w:r w:rsidR="00172F35"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The Imitation Game</w:t>
      </w:r>
      <w:r w:rsidRPr="0025346E">
        <w:rPr>
          <w:rFonts w:asciiTheme="majorBidi" w:eastAsiaTheme="minorHAnsi" w:hAnsiTheme="majorBidi" w:cstheme="majorBidi"/>
          <w:i/>
          <w:iCs/>
          <w:sz w:val="28"/>
          <w:szCs w:val="28"/>
          <w:lang w:val="en-US" w:eastAsia="en-US"/>
          <w14:ligatures w14:val="standardContextual"/>
        </w:rPr>
        <w:t>»</w:t>
      </w:r>
      <w:r w:rsidR="00AD7387" w:rsidRPr="0025346E">
        <w:rPr>
          <w:rFonts w:asciiTheme="majorBidi" w:eastAsiaTheme="minorHAnsi" w:hAnsiTheme="majorBidi" w:cstheme="majorBidi"/>
          <w:i/>
          <w:iCs/>
          <w:sz w:val="28"/>
          <w:szCs w:val="28"/>
          <w:lang w:val="uk-UA"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xml:space="preserve"> 2014</w:t>
      </w:r>
      <w:r w:rsidR="00172F35" w:rsidRPr="00793E11">
        <w:rPr>
          <w:rFonts w:asciiTheme="majorBidi" w:eastAsiaTheme="minorHAnsi" w:hAnsiTheme="majorBidi" w:cstheme="majorBidi"/>
          <w:sz w:val="28"/>
          <w:szCs w:val="28"/>
          <w:lang w:val="en-US" w:eastAsia="en-US"/>
          <w14:ligatures w14:val="standardContextual"/>
        </w:rPr>
        <w:t>).</w:t>
      </w:r>
    </w:p>
    <w:p w14:paraId="69D72734" w14:textId="77777777" w:rsidR="00172F35" w:rsidRPr="00793E11" w:rsidRDefault="00445DF0" w:rsidP="00793E11">
      <w:pPr>
        <w:autoSpaceDE w:val="0"/>
        <w:autoSpaceDN w:val="0"/>
        <w:adjustRightInd w:val="0"/>
        <w:spacing w:line="360" w:lineRule="auto"/>
        <w:jc w:val="both"/>
        <w:rPr>
          <w:rFonts w:asciiTheme="majorBidi" w:eastAsiaTheme="minorHAnsi" w:hAnsiTheme="majorBidi" w:cstheme="majorBidi"/>
          <w:sz w:val="28"/>
          <w:szCs w:val="28"/>
          <w:lang w:eastAsia="en-US"/>
          <w14:ligatures w14:val="standardContextual"/>
        </w:rPr>
      </w:pPr>
      <w:r w:rsidRPr="0025346E">
        <w:rPr>
          <w:rFonts w:asciiTheme="majorBidi" w:eastAsiaTheme="minorHAnsi" w:hAnsiTheme="majorBidi" w:cstheme="majorBidi"/>
          <w:i/>
          <w:iCs/>
          <w:sz w:val="28"/>
          <w:szCs w:val="28"/>
          <w:lang w:eastAsia="en-US"/>
          <w14:ligatures w14:val="standardContextual"/>
        </w:rPr>
        <w:t>«</w:t>
      </w:r>
      <w:r w:rsidR="00172F35" w:rsidRPr="0025346E">
        <w:rPr>
          <w:rFonts w:asciiTheme="majorBidi" w:eastAsiaTheme="minorHAnsi" w:hAnsiTheme="majorBidi" w:cstheme="majorBidi"/>
          <w:i/>
          <w:iCs/>
          <w:sz w:val="28"/>
          <w:szCs w:val="28"/>
          <w:lang w:eastAsia="en-US"/>
          <w14:ligatures w14:val="standardContextual"/>
        </w:rPr>
        <w:t>Hit the nail on the head</w:t>
      </w:r>
      <w:r w:rsidRPr="0025346E">
        <w:rPr>
          <w:rFonts w:asciiTheme="majorBidi" w:eastAsiaTheme="minorHAnsi" w:hAnsiTheme="majorBidi" w:cstheme="majorBidi"/>
          <w:i/>
          <w:iCs/>
          <w:sz w:val="28"/>
          <w:szCs w:val="28"/>
          <w:lang w:eastAsia="en-US"/>
          <w14:ligatures w14:val="standardContextual"/>
        </w:rPr>
        <w:t>»</w:t>
      </w:r>
      <w:r w:rsidR="00172F35" w:rsidRPr="00793E11">
        <w:rPr>
          <w:rFonts w:asciiTheme="majorBidi" w:eastAsiaTheme="minorHAnsi" w:hAnsiTheme="majorBidi" w:cstheme="majorBidi"/>
          <w:sz w:val="28"/>
          <w:szCs w:val="28"/>
          <w:lang w:eastAsia="en-US"/>
          <w14:ligatures w14:val="standardContextual"/>
        </w:rPr>
        <w:t xml:space="preserve"> (влучити в цвях по голові) означає точно визначити або вирішити проблему.</w:t>
      </w:r>
    </w:p>
    <w:p w14:paraId="7E07EE99" w14:textId="77777777" w:rsidR="00172F35"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The ball is in your court</w:t>
      </w:r>
      <w:r w:rsidRPr="0025346E">
        <w:rPr>
          <w:rFonts w:asciiTheme="majorBidi" w:eastAsiaTheme="minorHAnsi" w:hAnsiTheme="majorBidi" w:cstheme="majorBidi"/>
          <w:i/>
          <w:iCs/>
          <w:sz w:val="28"/>
          <w:szCs w:val="28"/>
          <w:lang w:val="en-US" w:eastAsia="en-US"/>
          <w14:ligatures w14:val="standardContextual"/>
        </w:rPr>
        <w:t>»</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Трейлер</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фільму</w:t>
      </w:r>
      <w:r w:rsidR="00172F35" w:rsidRPr="00793E11">
        <w:rPr>
          <w:rFonts w:asciiTheme="majorBidi" w:eastAsiaTheme="minorHAnsi" w:hAnsiTheme="majorBidi" w:cstheme="majorBidi"/>
          <w:sz w:val="28"/>
          <w:szCs w:val="28"/>
          <w:lang w:val="en-US" w:eastAsia="en-US"/>
          <w14:ligatures w14:val="standardContextual"/>
        </w:rPr>
        <w:t> </w:t>
      </w:r>
      <w:r w:rsidR="00AD7387" w:rsidRPr="0025346E">
        <w:rPr>
          <w:rFonts w:asciiTheme="majorBidi" w:eastAsiaTheme="minorHAnsi" w:hAnsiTheme="majorBidi" w:cstheme="majorBidi"/>
          <w:i/>
          <w:iCs/>
          <w:sz w:val="28"/>
          <w:szCs w:val="28"/>
          <w:lang w:val="uk-UA"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The Proposal</w:t>
      </w:r>
      <w:r w:rsidRPr="0025346E">
        <w:rPr>
          <w:rFonts w:asciiTheme="majorBidi" w:eastAsiaTheme="minorHAnsi" w:hAnsiTheme="majorBidi" w:cstheme="majorBidi"/>
          <w:i/>
          <w:iCs/>
          <w:sz w:val="28"/>
          <w:szCs w:val="28"/>
          <w:lang w:val="en-US"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2009</w:t>
      </w:r>
      <w:r w:rsidR="00172F35"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172F35" w:rsidRPr="0025346E">
        <w:rPr>
          <w:rFonts w:asciiTheme="majorBidi" w:eastAsiaTheme="minorHAnsi" w:hAnsiTheme="majorBidi" w:cstheme="majorBidi"/>
          <w:i/>
          <w:iCs/>
          <w:sz w:val="28"/>
          <w:szCs w:val="28"/>
          <w:lang w:val="en-US" w:eastAsia="en-US"/>
          <w14:ligatures w14:val="standardContextual"/>
        </w:rPr>
        <w:t>The ball is in your court</w:t>
      </w:r>
      <w:r w:rsidRPr="0025346E">
        <w:rPr>
          <w:rFonts w:asciiTheme="majorBidi" w:eastAsiaTheme="minorHAnsi" w:hAnsiTheme="majorBidi" w:cstheme="majorBidi"/>
          <w:i/>
          <w:iCs/>
          <w:sz w:val="28"/>
          <w:szCs w:val="28"/>
          <w:lang w:val="en-US" w:eastAsia="en-US"/>
          <w14:ligatures w14:val="standardContextual"/>
        </w:rPr>
        <w:t>»</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м</w:t>
      </w:r>
      <w:r w:rsidR="00172F35" w:rsidRPr="00793E11">
        <w:rPr>
          <w:rFonts w:asciiTheme="majorBidi" w:eastAsiaTheme="minorHAnsi" w:hAnsiTheme="majorBidi" w:cstheme="majorBidi"/>
          <w:sz w:val="28"/>
          <w:szCs w:val="28"/>
          <w:lang w:val="en-US" w:eastAsia="en-US"/>
          <w14:ligatures w14:val="standardContextual"/>
        </w:rPr>
        <w:t>'</w:t>
      </w:r>
      <w:r w:rsidR="00172F35" w:rsidRPr="00793E11">
        <w:rPr>
          <w:rFonts w:asciiTheme="majorBidi" w:eastAsiaTheme="minorHAnsi" w:hAnsiTheme="majorBidi" w:cstheme="majorBidi"/>
          <w:sz w:val="28"/>
          <w:szCs w:val="28"/>
          <w:lang w:eastAsia="en-US"/>
          <w14:ligatures w14:val="standardContextual"/>
        </w:rPr>
        <w:t>яч</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у</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твоєму</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полі</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означає</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що</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тепер</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від</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тебе</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залежить</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наступний</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крок</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або</w:t>
      </w:r>
      <w:r w:rsidR="00172F35" w:rsidRPr="00793E11">
        <w:rPr>
          <w:rFonts w:asciiTheme="majorBidi" w:eastAsiaTheme="minorHAnsi" w:hAnsiTheme="majorBidi" w:cstheme="majorBidi"/>
          <w:sz w:val="28"/>
          <w:szCs w:val="28"/>
          <w:lang w:val="en-US" w:eastAsia="en-US"/>
          <w14:ligatures w14:val="standardContextual"/>
        </w:rPr>
        <w:t xml:space="preserve"> </w:t>
      </w:r>
      <w:r w:rsidR="00172F35" w:rsidRPr="00793E11">
        <w:rPr>
          <w:rFonts w:asciiTheme="majorBidi" w:eastAsiaTheme="minorHAnsi" w:hAnsiTheme="majorBidi" w:cstheme="majorBidi"/>
          <w:sz w:val="28"/>
          <w:szCs w:val="28"/>
          <w:lang w:eastAsia="en-US"/>
          <w14:ligatures w14:val="standardContextual"/>
        </w:rPr>
        <w:t>рішення</w:t>
      </w:r>
      <w:r w:rsidR="00172F35" w:rsidRPr="00793E11">
        <w:rPr>
          <w:rFonts w:asciiTheme="majorBidi" w:eastAsiaTheme="minorHAnsi" w:hAnsiTheme="majorBidi" w:cstheme="majorBidi"/>
          <w:sz w:val="28"/>
          <w:szCs w:val="28"/>
          <w:lang w:val="en-US" w:eastAsia="en-US"/>
          <w14:ligatures w14:val="standardContextual"/>
        </w:rPr>
        <w:t>.</w:t>
      </w:r>
    </w:p>
    <w:p w14:paraId="11595554" w14:textId="77777777" w:rsidR="000960D2" w:rsidRPr="00793E11" w:rsidRDefault="000960D2"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390A67">
        <w:rPr>
          <w:rFonts w:asciiTheme="majorBidi" w:eastAsiaTheme="minorHAnsi" w:hAnsiTheme="majorBidi" w:cstheme="majorBidi"/>
          <w:b/>
          <w:bCs/>
          <w:i/>
          <w:iCs/>
          <w:sz w:val="28"/>
          <w:szCs w:val="28"/>
          <w:lang w:eastAsia="en-US"/>
          <w14:ligatures w14:val="standardContextual"/>
        </w:rPr>
        <w:t>Irony</w:t>
      </w:r>
      <w:r w:rsidRPr="00793E11">
        <w:rPr>
          <w:rFonts w:asciiTheme="majorBidi" w:eastAsiaTheme="minorHAnsi" w:hAnsiTheme="majorBidi" w:cstheme="majorBidi"/>
          <w:b/>
          <w:bCs/>
          <w:sz w:val="28"/>
          <w:szCs w:val="28"/>
          <w:lang w:eastAsia="en-US"/>
          <w14:ligatures w14:val="standardContextual"/>
        </w:rPr>
        <w:t>.</w:t>
      </w:r>
      <w:r w:rsidRPr="00793E11">
        <w:rPr>
          <w:rFonts w:asciiTheme="majorBidi" w:eastAsiaTheme="minorHAnsi" w:hAnsiTheme="majorBidi" w:cstheme="majorBidi"/>
          <w:sz w:val="28"/>
          <w:szCs w:val="28"/>
          <w:lang w:eastAsia="en-US"/>
          <w14:ligatures w14:val="standardContextual"/>
        </w:rPr>
        <w:t xml:space="preserve"> Іронія</w:t>
      </w:r>
      <w:r w:rsidR="00103485">
        <w:rPr>
          <w:rFonts w:asciiTheme="majorBidi" w:eastAsiaTheme="minorHAnsi" w:hAnsiTheme="majorBidi" w:cstheme="majorBidi"/>
          <w:sz w:val="28"/>
          <w:szCs w:val="28"/>
          <w:lang w:val="uk-UA" w:eastAsia="en-US"/>
          <w14:ligatures w14:val="standardContextual"/>
        </w:rPr>
        <w:t xml:space="preserve"> </w:t>
      </w:r>
      <w:r w:rsidR="00103485" w:rsidRPr="00793E11">
        <w:rPr>
          <w:rFonts w:asciiTheme="majorBidi" w:eastAsiaTheme="minorHAnsi" w:hAnsiTheme="majorBidi" w:cstheme="majorBidi"/>
          <w:sz w:val="28"/>
          <w:szCs w:val="28"/>
          <w:lang w:eastAsia="en-US"/>
          <w14:ligatures w14:val="standardContextual"/>
        </w:rPr>
        <w:t>—</w:t>
      </w:r>
      <w:r w:rsidR="00103485">
        <w:rPr>
          <w:rFonts w:asciiTheme="majorBidi" w:eastAsiaTheme="minorHAnsi" w:hAnsiTheme="majorBidi" w:cstheme="majorBidi"/>
          <w:sz w:val="28"/>
          <w:szCs w:val="28"/>
          <w:lang w:val="uk-UA" w:eastAsia="en-US"/>
          <w14:ligatures w14:val="standardContextual"/>
        </w:rPr>
        <w:t xml:space="preserve"> це стилістичний прийом, який</w:t>
      </w:r>
      <w:r w:rsidRPr="00793E11">
        <w:rPr>
          <w:rFonts w:asciiTheme="majorBidi" w:eastAsiaTheme="minorHAnsi" w:hAnsiTheme="majorBidi" w:cstheme="majorBidi"/>
          <w:sz w:val="28"/>
          <w:szCs w:val="28"/>
          <w:lang w:eastAsia="en-US"/>
          <w14:ligatures w14:val="standardContextual"/>
        </w:rPr>
        <w:t xml:space="preserve"> використовується для висміювання або критики, зазвичай з протилежним значенням до сказаного.</w:t>
      </w:r>
    </w:p>
    <w:p w14:paraId="2B2B20CD" w14:textId="77777777" w:rsidR="000960D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0960D2" w:rsidRPr="0025346E">
        <w:rPr>
          <w:rFonts w:asciiTheme="majorBidi" w:eastAsiaTheme="minorHAnsi" w:hAnsiTheme="majorBidi" w:cstheme="majorBidi"/>
          <w:i/>
          <w:iCs/>
          <w:sz w:val="28"/>
          <w:szCs w:val="28"/>
          <w:lang w:val="en-US" w:eastAsia="en-US"/>
          <w14:ligatures w14:val="standardContextual"/>
        </w:rPr>
        <w:t xml:space="preserve">The safest place on Earth... or is </w:t>
      </w:r>
      <w:proofErr w:type="gramStart"/>
      <w:r w:rsidR="000960D2" w:rsidRPr="0025346E">
        <w:rPr>
          <w:rFonts w:asciiTheme="majorBidi" w:eastAsiaTheme="minorHAnsi" w:hAnsiTheme="majorBidi" w:cstheme="majorBidi"/>
          <w:i/>
          <w:iCs/>
          <w:sz w:val="28"/>
          <w:szCs w:val="28"/>
          <w:lang w:val="en-US" w:eastAsia="en-US"/>
          <w14:ligatures w14:val="standardContextual"/>
        </w:rPr>
        <w:t>it?</w:t>
      </w:r>
      <w:r w:rsidRPr="0025346E">
        <w:rPr>
          <w:rFonts w:asciiTheme="majorBidi" w:eastAsiaTheme="minorHAnsi" w:hAnsiTheme="majorBidi" w:cstheme="majorBidi"/>
          <w:i/>
          <w:iCs/>
          <w:sz w:val="28"/>
          <w:szCs w:val="28"/>
          <w:lang w:val="en-US" w:eastAsia="en-US"/>
          <w14:ligatures w14:val="standardContextual"/>
        </w:rPr>
        <w:t>»</w:t>
      </w:r>
      <w:proofErr w:type="gramEnd"/>
      <w:r w:rsidR="000960D2" w:rsidRPr="0025346E">
        <w:rPr>
          <w:rFonts w:asciiTheme="majorBidi" w:eastAsiaTheme="minorHAnsi" w:hAnsiTheme="majorBidi" w:cstheme="majorBidi"/>
          <w:i/>
          <w:iCs/>
          <w:sz w:val="28"/>
          <w:szCs w:val="28"/>
          <w:lang w:val="en-US" w:eastAsia="en-US"/>
          <w14:ligatures w14:val="standardContextual"/>
        </w:rPr>
        <w:t> </w:t>
      </w:r>
      <w:r w:rsidR="000960D2" w:rsidRPr="00793E11">
        <w:rPr>
          <w:rFonts w:asciiTheme="majorBidi" w:eastAsiaTheme="minorHAnsi" w:hAnsiTheme="majorBidi" w:cstheme="majorBidi"/>
          <w:sz w:val="28"/>
          <w:szCs w:val="28"/>
          <w:lang w:val="en-US" w:eastAsia="en-US"/>
          <w14:ligatures w14:val="standardContextual"/>
        </w:rPr>
        <w:t>(</w:t>
      </w:r>
      <w:r w:rsidR="000960D2" w:rsidRPr="00793E11">
        <w:rPr>
          <w:rFonts w:asciiTheme="majorBidi" w:eastAsiaTheme="minorHAnsi" w:hAnsiTheme="majorBidi" w:cstheme="majorBidi"/>
          <w:sz w:val="28"/>
          <w:szCs w:val="28"/>
          <w:lang w:eastAsia="en-US"/>
          <w14:ligatures w14:val="standardContextual"/>
        </w:rPr>
        <w:t>Трейлер</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фільму</w:t>
      </w:r>
      <w:r w:rsidR="000960D2"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0960D2" w:rsidRPr="0025346E">
        <w:rPr>
          <w:rFonts w:asciiTheme="majorBidi" w:eastAsiaTheme="minorHAnsi" w:hAnsiTheme="majorBidi" w:cstheme="majorBidi"/>
          <w:i/>
          <w:iCs/>
          <w:sz w:val="28"/>
          <w:szCs w:val="28"/>
          <w:lang w:val="en-US" w:eastAsia="en-US"/>
          <w14:ligatures w14:val="standardContextual"/>
        </w:rPr>
        <w:t>Jurassic World</w:t>
      </w:r>
      <w:r w:rsidRPr="0025346E">
        <w:rPr>
          <w:rFonts w:asciiTheme="majorBidi" w:eastAsiaTheme="minorHAnsi" w:hAnsiTheme="majorBidi" w:cstheme="majorBidi"/>
          <w:i/>
          <w:iCs/>
          <w:sz w:val="28"/>
          <w:szCs w:val="28"/>
          <w:lang w:val="en-US"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2015</w:t>
      </w:r>
      <w:r w:rsidR="000960D2" w:rsidRPr="00793E11">
        <w:rPr>
          <w:rFonts w:asciiTheme="majorBidi" w:eastAsiaTheme="minorHAnsi" w:hAnsiTheme="majorBidi" w:cstheme="majorBidi"/>
          <w:sz w:val="28"/>
          <w:szCs w:val="28"/>
          <w:lang w:val="en-US" w:eastAsia="en-US"/>
          <w14:ligatures w14:val="standardContextual"/>
        </w:rPr>
        <w:t>).</w:t>
      </w:r>
    </w:p>
    <w:p w14:paraId="30963589" w14:textId="77777777" w:rsidR="000960D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0960D2" w:rsidRPr="0025346E">
        <w:rPr>
          <w:rFonts w:asciiTheme="majorBidi" w:eastAsiaTheme="minorHAnsi" w:hAnsiTheme="majorBidi" w:cstheme="majorBidi"/>
          <w:i/>
          <w:iCs/>
          <w:sz w:val="28"/>
          <w:szCs w:val="28"/>
          <w:lang w:val="en-US" w:eastAsia="en-US"/>
          <w14:ligatures w14:val="standardContextual"/>
        </w:rPr>
        <w:t xml:space="preserve">A love story for the ages... if they don't kill each other </w:t>
      </w:r>
      <w:proofErr w:type="gramStart"/>
      <w:r w:rsidR="000960D2" w:rsidRPr="0025346E">
        <w:rPr>
          <w:rFonts w:asciiTheme="majorBidi" w:eastAsiaTheme="minorHAnsi" w:hAnsiTheme="majorBidi" w:cstheme="majorBidi"/>
          <w:i/>
          <w:iCs/>
          <w:sz w:val="28"/>
          <w:szCs w:val="28"/>
          <w:lang w:val="en-US" w:eastAsia="en-US"/>
          <w14:ligatures w14:val="standardContextual"/>
        </w:rPr>
        <w:t>first.</w:t>
      </w:r>
      <w:r w:rsidRPr="0025346E">
        <w:rPr>
          <w:rFonts w:asciiTheme="majorBidi" w:eastAsiaTheme="minorHAnsi" w:hAnsiTheme="majorBidi" w:cstheme="majorBidi"/>
          <w:i/>
          <w:iCs/>
          <w:sz w:val="28"/>
          <w:szCs w:val="28"/>
          <w:lang w:val="en-US" w:eastAsia="en-US"/>
          <w14:ligatures w14:val="standardContextual"/>
        </w:rPr>
        <w:t>»</w:t>
      </w:r>
      <w:proofErr w:type="gramEnd"/>
      <w:r w:rsidR="000960D2" w:rsidRPr="00793E11">
        <w:rPr>
          <w:rFonts w:asciiTheme="majorBidi" w:eastAsiaTheme="minorHAnsi" w:hAnsiTheme="majorBidi" w:cstheme="majorBidi"/>
          <w:sz w:val="28"/>
          <w:szCs w:val="28"/>
          <w:lang w:val="en-US" w:eastAsia="en-US"/>
          <w14:ligatures w14:val="standardContextual"/>
        </w:rPr>
        <w:t> (</w:t>
      </w:r>
      <w:r w:rsidR="000960D2" w:rsidRPr="00793E11">
        <w:rPr>
          <w:rFonts w:asciiTheme="majorBidi" w:eastAsiaTheme="minorHAnsi" w:hAnsiTheme="majorBidi" w:cstheme="majorBidi"/>
          <w:sz w:val="28"/>
          <w:szCs w:val="28"/>
          <w:lang w:eastAsia="en-US"/>
          <w14:ligatures w14:val="standardContextual"/>
        </w:rPr>
        <w:t>Трейлер</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фільму</w:t>
      </w:r>
      <w:r w:rsidR="000960D2"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0960D2" w:rsidRPr="0025346E">
        <w:rPr>
          <w:rFonts w:asciiTheme="majorBidi" w:eastAsiaTheme="minorHAnsi" w:hAnsiTheme="majorBidi" w:cstheme="majorBidi"/>
          <w:i/>
          <w:iCs/>
          <w:sz w:val="28"/>
          <w:szCs w:val="28"/>
          <w:lang w:val="en-US" w:eastAsia="en-US"/>
          <w14:ligatures w14:val="standardContextual"/>
        </w:rPr>
        <w:t>Mr. &amp; Mrs. Smith</w:t>
      </w:r>
      <w:r w:rsidRPr="0025346E">
        <w:rPr>
          <w:rFonts w:asciiTheme="majorBidi" w:eastAsiaTheme="minorHAnsi" w:hAnsiTheme="majorBidi" w:cstheme="majorBidi"/>
          <w:i/>
          <w:iCs/>
          <w:sz w:val="28"/>
          <w:szCs w:val="28"/>
          <w:lang w:val="en-US" w:eastAsia="en-US"/>
          <w14:ligatures w14:val="standardContextual"/>
        </w:rPr>
        <w:t>»</w:t>
      </w:r>
      <w:r w:rsidR="00AD7387" w:rsidRPr="0025346E">
        <w:rPr>
          <w:rFonts w:asciiTheme="majorBidi" w:eastAsiaTheme="minorHAnsi" w:hAnsiTheme="majorBidi" w:cstheme="majorBidi"/>
          <w:i/>
          <w:iCs/>
          <w:sz w:val="28"/>
          <w:szCs w:val="28"/>
          <w:lang w:val="uk-UA"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xml:space="preserve"> 2005</w:t>
      </w:r>
      <w:r w:rsidR="000960D2" w:rsidRPr="00793E11">
        <w:rPr>
          <w:rFonts w:asciiTheme="majorBidi" w:eastAsiaTheme="minorHAnsi" w:hAnsiTheme="majorBidi" w:cstheme="majorBidi"/>
          <w:sz w:val="28"/>
          <w:szCs w:val="28"/>
          <w:lang w:val="en-US" w:eastAsia="en-US"/>
          <w14:ligatures w14:val="standardContextual"/>
        </w:rPr>
        <w:t>).</w:t>
      </w:r>
    </w:p>
    <w:p w14:paraId="0D90932D" w14:textId="77777777" w:rsidR="000960D2" w:rsidRPr="00793E11" w:rsidRDefault="000960D2"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793E11">
        <w:rPr>
          <w:rFonts w:asciiTheme="majorBidi" w:eastAsiaTheme="minorHAnsi" w:hAnsiTheme="majorBidi" w:cstheme="majorBidi"/>
          <w:sz w:val="28"/>
          <w:szCs w:val="28"/>
          <w:lang w:eastAsia="en-US"/>
          <w14:ligatures w14:val="standardContextual"/>
        </w:rPr>
        <w:lastRenderedPageBreak/>
        <w:t>Іронія</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додає</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гумору</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та</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критичного</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погляду</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що</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робить</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трейлер</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більш</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цікавим</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багатошаровим</w:t>
      </w:r>
      <w:r w:rsidRPr="00793E11">
        <w:rPr>
          <w:rFonts w:asciiTheme="majorBidi" w:eastAsiaTheme="minorHAnsi" w:hAnsiTheme="majorBidi" w:cstheme="majorBidi"/>
          <w:sz w:val="28"/>
          <w:szCs w:val="28"/>
          <w:lang w:val="en-US" w:eastAsia="en-US"/>
          <w14:ligatures w14:val="standardContextual"/>
        </w:rPr>
        <w:t>.</w:t>
      </w:r>
    </w:p>
    <w:p w14:paraId="7E6AE6FB" w14:textId="77777777" w:rsidR="005C33B8" w:rsidRPr="00793E11" w:rsidRDefault="0000000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hyperlink r:id="rId9" w:history="1">
        <w:r w:rsidR="005C33B8" w:rsidRPr="00390A67">
          <w:rPr>
            <w:rFonts w:asciiTheme="majorBidi" w:eastAsiaTheme="minorHAnsi" w:hAnsiTheme="majorBidi" w:cstheme="majorBidi"/>
            <w:b/>
            <w:bCs/>
            <w:i/>
            <w:iCs/>
            <w:sz w:val="28"/>
            <w:szCs w:val="28"/>
            <w:lang w:eastAsia="en-US"/>
            <w14:ligatures w14:val="standardContextual"/>
          </w:rPr>
          <w:t>Metaphor</w:t>
        </w:r>
      </w:hyperlink>
      <w:r w:rsidR="005C33B8" w:rsidRPr="00390A67">
        <w:rPr>
          <w:rFonts w:asciiTheme="majorBidi" w:eastAsiaTheme="minorHAnsi" w:hAnsiTheme="majorBidi" w:cstheme="majorBidi"/>
          <w:b/>
          <w:bCs/>
          <w:i/>
          <w:iCs/>
          <w:sz w:val="28"/>
          <w:szCs w:val="28"/>
          <w:lang w:eastAsia="en-US"/>
          <w14:ligatures w14:val="standardContextual"/>
        </w:rPr>
        <w:t>.</w:t>
      </w:r>
      <w:r w:rsidR="005C33B8" w:rsidRPr="00793E11">
        <w:rPr>
          <w:rFonts w:asciiTheme="majorBidi" w:eastAsiaTheme="minorHAnsi" w:hAnsiTheme="majorBidi" w:cstheme="majorBidi"/>
          <w:sz w:val="28"/>
          <w:szCs w:val="28"/>
          <w:lang w:eastAsia="en-US"/>
          <w14:ligatures w14:val="standardContextual"/>
        </w:rPr>
        <w:t xml:space="preserve"> Метафор</w:t>
      </w:r>
      <w:r w:rsidR="00103485">
        <w:rPr>
          <w:rFonts w:asciiTheme="majorBidi" w:eastAsiaTheme="minorHAnsi" w:hAnsiTheme="majorBidi" w:cstheme="majorBidi"/>
          <w:sz w:val="28"/>
          <w:szCs w:val="28"/>
          <w:lang w:val="uk-UA" w:eastAsia="en-US"/>
          <w14:ligatures w14:val="standardContextual"/>
        </w:rPr>
        <w:t xml:space="preserve">а </w:t>
      </w:r>
      <w:r w:rsidR="00103485" w:rsidRPr="00793E11">
        <w:rPr>
          <w:rFonts w:asciiTheme="majorBidi" w:eastAsiaTheme="minorHAnsi" w:hAnsiTheme="majorBidi" w:cstheme="majorBidi"/>
          <w:sz w:val="28"/>
          <w:szCs w:val="28"/>
          <w:lang w:eastAsia="en-US"/>
          <w14:ligatures w14:val="standardContextual"/>
        </w:rPr>
        <w:t>—</w:t>
      </w:r>
      <w:r w:rsidR="00103485">
        <w:rPr>
          <w:rFonts w:asciiTheme="majorBidi" w:eastAsiaTheme="minorHAnsi" w:hAnsiTheme="majorBidi" w:cstheme="majorBidi"/>
          <w:sz w:val="28"/>
          <w:szCs w:val="28"/>
          <w:lang w:val="uk-UA" w:eastAsia="en-US"/>
          <w14:ligatures w14:val="standardContextual"/>
        </w:rPr>
        <w:t xml:space="preserve"> це стилістичний прийом, який</w:t>
      </w:r>
      <w:r w:rsidR="005C33B8" w:rsidRPr="00793E11">
        <w:rPr>
          <w:rFonts w:asciiTheme="majorBidi" w:eastAsiaTheme="minorHAnsi" w:hAnsiTheme="majorBidi" w:cstheme="majorBidi"/>
          <w:sz w:val="28"/>
          <w:szCs w:val="28"/>
          <w:lang w:eastAsia="en-US"/>
          <w14:ligatures w14:val="standardContextual"/>
        </w:rPr>
        <w:t xml:space="preserve"> дода</w:t>
      </w:r>
      <w:r w:rsidR="00103485">
        <w:rPr>
          <w:rFonts w:asciiTheme="majorBidi" w:eastAsiaTheme="minorHAnsi" w:hAnsiTheme="majorBidi" w:cstheme="majorBidi"/>
          <w:sz w:val="28"/>
          <w:szCs w:val="28"/>
          <w:lang w:val="uk-UA" w:eastAsia="en-US"/>
          <w14:ligatures w14:val="standardContextual"/>
        </w:rPr>
        <w:t>є</w:t>
      </w:r>
      <w:r w:rsidR="005C33B8" w:rsidRPr="00793E11">
        <w:rPr>
          <w:rFonts w:asciiTheme="majorBidi" w:eastAsiaTheme="minorHAnsi" w:hAnsiTheme="majorBidi" w:cstheme="majorBidi"/>
          <w:sz w:val="28"/>
          <w:szCs w:val="28"/>
          <w:lang w:eastAsia="en-US"/>
          <w14:ligatures w14:val="standardContextual"/>
        </w:rPr>
        <w:t xml:space="preserve"> тексту трейлера образності та допомагають передати складні ідеї простими словами.</w:t>
      </w:r>
    </w:p>
    <w:p w14:paraId="662C2FE1" w14:textId="77777777" w:rsidR="005C33B8" w:rsidRPr="00AD7387" w:rsidRDefault="00445DF0" w:rsidP="0025346E">
      <w:pPr>
        <w:autoSpaceDE w:val="0"/>
        <w:autoSpaceDN w:val="0"/>
        <w:adjustRightInd w:val="0"/>
        <w:spacing w:line="360" w:lineRule="auto"/>
        <w:ind w:firstLine="708"/>
        <w:jc w:val="both"/>
        <w:rPr>
          <w:rFonts w:asciiTheme="majorBidi" w:eastAsiaTheme="minorHAnsi" w:hAnsiTheme="majorBidi" w:cstheme="majorBidi"/>
          <w:sz w:val="28"/>
          <w:szCs w:val="28"/>
          <w:lang w:val="uk-UA"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 xml:space="preserve">A storm is </w:t>
      </w:r>
      <w:proofErr w:type="gramStart"/>
      <w:r w:rsidR="005C33B8" w:rsidRPr="0025346E">
        <w:rPr>
          <w:rFonts w:asciiTheme="majorBidi" w:eastAsiaTheme="minorHAnsi" w:hAnsiTheme="majorBidi" w:cstheme="majorBidi"/>
          <w:i/>
          <w:iCs/>
          <w:sz w:val="28"/>
          <w:szCs w:val="28"/>
          <w:lang w:val="en-US" w:eastAsia="en-US"/>
          <w14:ligatures w14:val="standardContextual"/>
        </w:rPr>
        <w:t>coming.</w:t>
      </w:r>
      <w:r w:rsidRPr="0025346E">
        <w:rPr>
          <w:rFonts w:asciiTheme="majorBidi" w:eastAsiaTheme="minorHAnsi" w:hAnsiTheme="majorBidi" w:cstheme="majorBidi"/>
          <w:i/>
          <w:iCs/>
          <w:sz w:val="28"/>
          <w:szCs w:val="28"/>
          <w:lang w:val="en-US" w:eastAsia="en-US"/>
          <w14:ligatures w14:val="standardContextual"/>
        </w:rPr>
        <w:t>»</w:t>
      </w:r>
      <w:proofErr w:type="gramEnd"/>
      <w:r w:rsidR="005C33B8" w:rsidRPr="00793E11">
        <w:rPr>
          <w:rFonts w:asciiTheme="majorBidi" w:eastAsiaTheme="minorHAnsi" w:hAnsiTheme="majorBidi" w:cstheme="majorBidi"/>
          <w:sz w:val="28"/>
          <w:szCs w:val="28"/>
          <w:lang w:val="en-US" w:eastAsia="en-US"/>
          <w14:ligatures w14:val="standardContextual"/>
        </w:rPr>
        <w:t> (</w:t>
      </w:r>
      <w:r w:rsidR="005C33B8" w:rsidRPr="00793E11">
        <w:rPr>
          <w:rFonts w:asciiTheme="majorBidi" w:eastAsiaTheme="minorHAnsi" w:hAnsiTheme="majorBidi" w:cstheme="majorBidi"/>
          <w:sz w:val="28"/>
          <w:szCs w:val="28"/>
          <w:lang w:eastAsia="en-US"/>
          <w14:ligatures w14:val="standardContextual"/>
        </w:rPr>
        <w:t>Трейлер</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фільму</w:t>
      </w:r>
      <w:r w:rsidR="005C33B8"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The Dark Knight Rises</w:t>
      </w:r>
      <w:r w:rsidRPr="0025346E">
        <w:rPr>
          <w:rFonts w:asciiTheme="majorBidi" w:eastAsiaTheme="minorHAnsi" w:hAnsiTheme="majorBidi" w:cstheme="majorBidi"/>
          <w:i/>
          <w:iCs/>
          <w:sz w:val="28"/>
          <w:szCs w:val="28"/>
          <w:lang w:val="en-US" w:eastAsia="en-US"/>
          <w14:ligatures w14:val="standardContextual"/>
        </w:rPr>
        <w:t>»</w:t>
      </w:r>
      <w:r w:rsidR="00AD7387" w:rsidRPr="0025346E">
        <w:rPr>
          <w:rFonts w:asciiTheme="majorBidi" w:eastAsiaTheme="minorHAnsi" w:hAnsiTheme="majorBidi" w:cstheme="majorBidi"/>
          <w:i/>
          <w:iCs/>
          <w:sz w:val="28"/>
          <w:szCs w:val="28"/>
          <w:lang w:val="uk-UA"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xml:space="preserve"> 2012</w:t>
      </w:r>
      <w:r w:rsidR="005C33B8" w:rsidRPr="00793E11">
        <w:rPr>
          <w:rFonts w:asciiTheme="majorBidi" w:eastAsiaTheme="minorHAnsi" w:hAnsiTheme="majorBidi" w:cstheme="majorBidi"/>
          <w:sz w:val="28"/>
          <w:szCs w:val="28"/>
          <w:lang w:val="en-US"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w:t>
      </w:r>
    </w:p>
    <w:p w14:paraId="4835BEF4" w14:textId="77777777" w:rsidR="005C33B8" w:rsidRPr="00AD7387" w:rsidRDefault="00445DF0" w:rsidP="0025346E">
      <w:pPr>
        <w:autoSpaceDE w:val="0"/>
        <w:autoSpaceDN w:val="0"/>
        <w:adjustRightInd w:val="0"/>
        <w:spacing w:line="360" w:lineRule="auto"/>
        <w:ind w:firstLine="708"/>
        <w:jc w:val="both"/>
        <w:rPr>
          <w:rFonts w:asciiTheme="majorBidi" w:eastAsiaTheme="minorHAnsi" w:hAnsiTheme="majorBidi" w:cstheme="majorBidi"/>
          <w:sz w:val="28"/>
          <w:szCs w:val="28"/>
          <w:lang w:val="uk-UA"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 xml:space="preserve">Welcome to the </w:t>
      </w:r>
      <w:proofErr w:type="gramStart"/>
      <w:r w:rsidR="005C33B8" w:rsidRPr="0025346E">
        <w:rPr>
          <w:rFonts w:asciiTheme="majorBidi" w:eastAsiaTheme="minorHAnsi" w:hAnsiTheme="majorBidi" w:cstheme="majorBidi"/>
          <w:i/>
          <w:iCs/>
          <w:sz w:val="28"/>
          <w:szCs w:val="28"/>
          <w:lang w:val="en-US" w:eastAsia="en-US"/>
          <w14:ligatures w14:val="standardContextual"/>
        </w:rPr>
        <w:t>jungle.</w:t>
      </w:r>
      <w:r w:rsidRPr="0025346E">
        <w:rPr>
          <w:rFonts w:asciiTheme="majorBidi" w:eastAsiaTheme="minorHAnsi" w:hAnsiTheme="majorBidi" w:cstheme="majorBidi"/>
          <w:i/>
          <w:iCs/>
          <w:sz w:val="28"/>
          <w:szCs w:val="28"/>
          <w:lang w:val="en-US" w:eastAsia="en-US"/>
          <w14:ligatures w14:val="standardContextual"/>
        </w:rPr>
        <w:t>»</w:t>
      </w:r>
      <w:proofErr w:type="gramEnd"/>
      <w:r w:rsidR="005C33B8" w:rsidRPr="00793E11">
        <w:rPr>
          <w:rFonts w:asciiTheme="majorBidi" w:eastAsiaTheme="minorHAnsi" w:hAnsiTheme="majorBidi" w:cstheme="majorBidi"/>
          <w:sz w:val="28"/>
          <w:szCs w:val="28"/>
          <w:lang w:val="en-US" w:eastAsia="en-US"/>
          <w14:ligatures w14:val="standardContextual"/>
        </w:rPr>
        <w:t> (</w:t>
      </w:r>
      <w:r w:rsidR="005C33B8" w:rsidRPr="00793E11">
        <w:rPr>
          <w:rFonts w:asciiTheme="majorBidi" w:eastAsiaTheme="minorHAnsi" w:hAnsiTheme="majorBidi" w:cstheme="majorBidi"/>
          <w:sz w:val="28"/>
          <w:szCs w:val="28"/>
          <w:lang w:eastAsia="en-US"/>
          <w14:ligatures w14:val="standardContextual"/>
        </w:rPr>
        <w:t>Трейлер</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фільму</w:t>
      </w:r>
      <w:r w:rsidR="005C33B8"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Jumanji: Welcome to the Jungle</w:t>
      </w:r>
      <w:r w:rsidRPr="0025346E">
        <w:rPr>
          <w:rFonts w:asciiTheme="majorBidi" w:eastAsiaTheme="minorHAnsi" w:hAnsiTheme="majorBidi" w:cstheme="majorBidi"/>
          <w:i/>
          <w:iCs/>
          <w:sz w:val="28"/>
          <w:szCs w:val="28"/>
          <w:lang w:val="en-US"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2017</w:t>
      </w:r>
      <w:r w:rsidR="005C33B8" w:rsidRPr="00793E11">
        <w:rPr>
          <w:rFonts w:asciiTheme="majorBidi" w:eastAsiaTheme="minorHAnsi" w:hAnsiTheme="majorBidi" w:cstheme="majorBidi"/>
          <w:sz w:val="28"/>
          <w:szCs w:val="28"/>
          <w:lang w:val="en-US"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w:t>
      </w:r>
    </w:p>
    <w:p w14:paraId="50EB65EA" w14:textId="77777777" w:rsidR="005C33B8" w:rsidRPr="00793E11" w:rsidRDefault="00445DF0" w:rsidP="0025346E">
      <w:pPr>
        <w:autoSpaceDE w:val="0"/>
        <w:autoSpaceDN w:val="0"/>
        <w:adjustRightInd w:val="0"/>
        <w:spacing w:line="360" w:lineRule="auto"/>
        <w:ind w:firstLine="708"/>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 xml:space="preserve">A love that will tear you </w:t>
      </w:r>
      <w:proofErr w:type="gramStart"/>
      <w:r w:rsidR="005C33B8" w:rsidRPr="0025346E">
        <w:rPr>
          <w:rFonts w:asciiTheme="majorBidi" w:eastAsiaTheme="minorHAnsi" w:hAnsiTheme="majorBidi" w:cstheme="majorBidi"/>
          <w:i/>
          <w:iCs/>
          <w:sz w:val="28"/>
          <w:szCs w:val="28"/>
          <w:lang w:val="en-US" w:eastAsia="en-US"/>
          <w14:ligatures w14:val="standardContextual"/>
        </w:rPr>
        <w:t>apart.</w:t>
      </w:r>
      <w:r w:rsidRPr="0025346E">
        <w:rPr>
          <w:rFonts w:asciiTheme="majorBidi" w:eastAsiaTheme="minorHAnsi" w:hAnsiTheme="majorBidi" w:cstheme="majorBidi"/>
          <w:i/>
          <w:iCs/>
          <w:sz w:val="28"/>
          <w:szCs w:val="28"/>
          <w:lang w:val="en-US" w:eastAsia="en-US"/>
          <w14:ligatures w14:val="standardContextual"/>
        </w:rPr>
        <w:t>»</w:t>
      </w:r>
      <w:proofErr w:type="gramEnd"/>
      <w:r w:rsidR="005C33B8" w:rsidRPr="00793E11">
        <w:rPr>
          <w:rFonts w:asciiTheme="majorBidi" w:eastAsiaTheme="minorHAnsi" w:hAnsiTheme="majorBidi" w:cstheme="majorBidi"/>
          <w:sz w:val="28"/>
          <w:szCs w:val="28"/>
          <w:lang w:val="en-US" w:eastAsia="en-US"/>
          <w14:ligatures w14:val="standardContextual"/>
        </w:rPr>
        <w:t> (</w:t>
      </w:r>
      <w:r w:rsidR="005C33B8" w:rsidRPr="00793E11">
        <w:rPr>
          <w:rFonts w:asciiTheme="majorBidi" w:eastAsiaTheme="minorHAnsi" w:hAnsiTheme="majorBidi" w:cstheme="majorBidi"/>
          <w:sz w:val="28"/>
          <w:szCs w:val="28"/>
          <w:lang w:eastAsia="en-US"/>
          <w14:ligatures w14:val="standardContextual"/>
        </w:rPr>
        <w:t>Трейлер</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фільму</w:t>
      </w:r>
      <w:r w:rsidR="005C33B8"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Romeo + Juliet</w:t>
      </w:r>
      <w:r w:rsidRPr="0025346E">
        <w:rPr>
          <w:rFonts w:asciiTheme="majorBidi" w:eastAsiaTheme="minorHAnsi" w:hAnsiTheme="majorBidi" w:cstheme="majorBidi"/>
          <w:i/>
          <w:iCs/>
          <w:sz w:val="28"/>
          <w:szCs w:val="28"/>
          <w:lang w:val="en-US" w:eastAsia="en-US"/>
          <w14:ligatures w14:val="standardContextual"/>
        </w:rPr>
        <w:t>»</w:t>
      </w:r>
      <w:r w:rsidR="005C33B8" w:rsidRPr="00793E11">
        <w:rPr>
          <w:rFonts w:asciiTheme="majorBidi" w:eastAsiaTheme="minorHAnsi" w:hAnsiTheme="majorBidi" w:cstheme="majorBidi"/>
          <w:sz w:val="28"/>
          <w:szCs w:val="28"/>
          <w:lang w:val="en-US" w:eastAsia="en-US"/>
          <w14:ligatures w14:val="standardContextual"/>
        </w:rPr>
        <w:t>)</w:t>
      </w:r>
    </w:p>
    <w:p w14:paraId="71B1A296" w14:textId="77777777" w:rsidR="005C33B8" w:rsidRPr="00793E11" w:rsidRDefault="005C33B8" w:rsidP="00AC0F2F">
      <w:pPr>
        <w:autoSpaceDE w:val="0"/>
        <w:autoSpaceDN w:val="0"/>
        <w:adjustRightInd w:val="0"/>
        <w:spacing w:line="360" w:lineRule="auto"/>
        <w:ind w:firstLine="708"/>
        <w:jc w:val="both"/>
        <w:rPr>
          <w:rFonts w:asciiTheme="majorBidi" w:eastAsiaTheme="minorHAnsi" w:hAnsiTheme="majorBidi" w:cstheme="majorBidi"/>
          <w:sz w:val="28"/>
          <w:szCs w:val="28"/>
          <w:lang w:val="en-US" w:eastAsia="en-US"/>
          <w14:ligatures w14:val="standardContextual"/>
        </w:rPr>
      </w:pPr>
      <w:r w:rsidRPr="00793E11">
        <w:rPr>
          <w:rFonts w:asciiTheme="majorBidi" w:eastAsiaTheme="minorHAnsi" w:hAnsiTheme="majorBidi" w:cstheme="majorBidi"/>
          <w:sz w:val="28"/>
          <w:szCs w:val="28"/>
          <w:lang w:eastAsia="en-US"/>
          <w14:ligatures w14:val="standardContextual"/>
        </w:rPr>
        <w:t>Використання</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метафор</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у</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трейлерах</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допомагає</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створити</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емоційний</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зв</w:t>
      </w:r>
      <w:r w:rsidRPr="00793E11">
        <w:rPr>
          <w:rFonts w:asciiTheme="majorBidi" w:eastAsiaTheme="minorHAnsi" w:hAnsiTheme="majorBidi" w:cstheme="majorBidi"/>
          <w:sz w:val="28"/>
          <w:szCs w:val="28"/>
          <w:lang w:val="en-US" w:eastAsia="en-US"/>
          <w14:ligatures w14:val="standardContextual"/>
        </w:rPr>
        <w:t>'</w:t>
      </w:r>
      <w:r w:rsidRPr="00793E11">
        <w:rPr>
          <w:rFonts w:asciiTheme="majorBidi" w:eastAsiaTheme="minorHAnsi" w:hAnsiTheme="majorBidi" w:cstheme="majorBidi"/>
          <w:sz w:val="28"/>
          <w:szCs w:val="28"/>
          <w:lang w:eastAsia="en-US"/>
          <w14:ligatures w14:val="standardContextual"/>
        </w:rPr>
        <w:t>язок</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з</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глядачами</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та</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зробити</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меседж</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більш</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зрозумілим</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привабливим</w:t>
      </w:r>
      <w:r w:rsidRPr="00793E11">
        <w:rPr>
          <w:rFonts w:asciiTheme="majorBidi" w:eastAsiaTheme="minorHAnsi" w:hAnsiTheme="majorBidi" w:cstheme="majorBidi"/>
          <w:sz w:val="28"/>
          <w:szCs w:val="28"/>
          <w:lang w:val="en-US" w:eastAsia="en-US"/>
          <w14:ligatures w14:val="standardContextual"/>
        </w:rPr>
        <w:t>.</w:t>
      </w:r>
    </w:p>
    <w:p w14:paraId="46B759DD" w14:textId="77777777" w:rsidR="005C33B8" w:rsidRPr="00793E11" w:rsidRDefault="00000000" w:rsidP="00AC0F2F">
      <w:pPr>
        <w:autoSpaceDE w:val="0"/>
        <w:autoSpaceDN w:val="0"/>
        <w:adjustRightInd w:val="0"/>
        <w:spacing w:line="360" w:lineRule="auto"/>
        <w:ind w:firstLine="708"/>
        <w:jc w:val="both"/>
        <w:rPr>
          <w:rFonts w:asciiTheme="majorBidi" w:eastAsiaTheme="minorHAnsi" w:hAnsiTheme="majorBidi" w:cstheme="majorBidi"/>
          <w:sz w:val="28"/>
          <w:szCs w:val="28"/>
          <w:lang w:eastAsia="en-US"/>
          <w14:ligatures w14:val="standardContextual"/>
        </w:rPr>
      </w:pPr>
      <w:hyperlink r:id="rId10" w:history="1">
        <w:r w:rsidR="005C33B8" w:rsidRPr="00390A67">
          <w:rPr>
            <w:rFonts w:asciiTheme="majorBidi" w:eastAsiaTheme="minorHAnsi" w:hAnsiTheme="majorBidi" w:cstheme="majorBidi"/>
            <w:b/>
            <w:bCs/>
            <w:i/>
            <w:iCs/>
            <w:sz w:val="28"/>
            <w:szCs w:val="28"/>
            <w:lang w:eastAsia="en-US"/>
            <w14:ligatures w14:val="standardContextual"/>
          </w:rPr>
          <w:t>Metonymy</w:t>
        </w:r>
      </w:hyperlink>
      <w:r w:rsidR="005C33B8" w:rsidRPr="002C2181">
        <w:rPr>
          <w:rFonts w:asciiTheme="majorBidi" w:eastAsiaTheme="minorHAnsi" w:hAnsiTheme="majorBidi" w:cstheme="majorBidi"/>
          <w:sz w:val="28"/>
          <w:szCs w:val="28"/>
          <w:lang w:eastAsia="en-US"/>
          <w14:ligatures w14:val="standardContextual"/>
        </w:rPr>
        <w:t>.</w:t>
      </w:r>
      <w:r w:rsidR="005C33B8" w:rsidRPr="00793E11">
        <w:rPr>
          <w:rFonts w:asciiTheme="majorBidi" w:eastAsiaTheme="minorHAnsi" w:hAnsiTheme="majorBidi" w:cstheme="majorBidi"/>
          <w:sz w:val="28"/>
          <w:szCs w:val="28"/>
          <w:lang w:eastAsia="en-US"/>
          <w14:ligatures w14:val="standardContextual"/>
        </w:rPr>
        <w:t xml:space="preserve"> Metonymy — це </w:t>
      </w:r>
      <w:r w:rsidR="00103485">
        <w:rPr>
          <w:rFonts w:asciiTheme="majorBidi" w:eastAsiaTheme="minorHAnsi" w:hAnsiTheme="majorBidi" w:cstheme="majorBidi"/>
          <w:sz w:val="28"/>
          <w:szCs w:val="28"/>
          <w:lang w:val="uk-UA" w:eastAsia="en-US"/>
          <w14:ligatures w14:val="standardContextual"/>
        </w:rPr>
        <w:t>стилістичний</w:t>
      </w:r>
      <w:r w:rsidR="005C33B8" w:rsidRPr="00793E11">
        <w:rPr>
          <w:rFonts w:asciiTheme="majorBidi" w:eastAsiaTheme="minorHAnsi" w:hAnsiTheme="majorBidi" w:cstheme="majorBidi"/>
          <w:sz w:val="28"/>
          <w:szCs w:val="28"/>
          <w:lang w:eastAsia="en-US"/>
          <w14:ligatures w14:val="standardContextual"/>
        </w:rPr>
        <w:t xml:space="preserve"> прийом, при якому одна частина або аспект чогось використовується для позначення цілого, або коли об'єкт замінюється чимось, що тісно пов'язане з ним. Це може бути частина для цілого, причина для наслідку, або конкретний об'єкт для абстрактної ідеї.</w:t>
      </w:r>
    </w:p>
    <w:p w14:paraId="02FF596B" w14:textId="77777777" w:rsidR="005C33B8" w:rsidRPr="00793E11" w:rsidRDefault="00445DF0" w:rsidP="00AC0F2F">
      <w:pPr>
        <w:autoSpaceDE w:val="0"/>
        <w:autoSpaceDN w:val="0"/>
        <w:adjustRightInd w:val="0"/>
        <w:spacing w:line="360" w:lineRule="auto"/>
        <w:ind w:firstLine="708"/>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 xml:space="preserve">The crown will find a way to reclaim its </w:t>
      </w:r>
      <w:proofErr w:type="gramStart"/>
      <w:r w:rsidR="005C33B8" w:rsidRPr="0025346E">
        <w:rPr>
          <w:rFonts w:asciiTheme="majorBidi" w:eastAsiaTheme="minorHAnsi" w:hAnsiTheme="majorBidi" w:cstheme="majorBidi"/>
          <w:i/>
          <w:iCs/>
          <w:sz w:val="28"/>
          <w:szCs w:val="28"/>
          <w:lang w:val="en-US" w:eastAsia="en-US"/>
          <w14:ligatures w14:val="standardContextual"/>
        </w:rPr>
        <w:t>power.</w:t>
      </w:r>
      <w:r w:rsidRPr="0025346E">
        <w:rPr>
          <w:rFonts w:asciiTheme="majorBidi" w:eastAsiaTheme="minorHAnsi" w:hAnsiTheme="majorBidi" w:cstheme="majorBidi"/>
          <w:i/>
          <w:iCs/>
          <w:sz w:val="28"/>
          <w:szCs w:val="28"/>
          <w:lang w:val="en-US" w:eastAsia="en-US"/>
          <w14:ligatures w14:val="standardContextual"/>
        </w:rPr>
        <w:t>»</w:t>
      </w:r>
      <w:proofErr w:type="gramEnd"/>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Трейлер</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фільму</w:t>
      </w:r>
      <w:r w:rsidR="005C33B8" w:rsidRPr="00793E11">
        <w:rPr>
          <w:rFonts w:asciiTheme="majorBidi" w:eastAsiaTheme="minorHAnsi" w:hAnsiTheme="majorBidi" w:cstheme="majorBidi"/>
          <w:sz w:val="28"/>
          <w:szCs w:val="28"/>
          <w:lang w:val="en-US" w:eastAsia="en-US"/>
          <w14:ligatures w14:val="standardContextual"/>
        </w:rPr>
        <w:t> </w:t>
      </w:r>
      <w:r w:rsidR="00AD7387" w:rsidRPr="0025346E">
        <w:rPr>
          <w:rFonts w:asciiTheme="majorBidi" w:eastAsiaTheme="minorHAnsi" w:hAnsiTheme="majorBidi" w:cstheme="majorBidi"/>
          <w:i/>
          <w:iCs/>
          <w:sz w:val="28"/>
          <w:szCs w:val="28"/>
          <w:lang w:val="uk-UA"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The Lion King</w:t>
      </w:r>
      <w:r w:rsidRPr="0025346E">
        <w:rPr>
          <w:rFonts w:asciiTheme="majorBidi" w:eastAsiaTheme="minorHAnsi" w:hAnsiTheme="majorBidi" w:cstheme="majorBidi"/>
          <w:i/>
          <w:iCs/>
          <w:sz w:val="28"/>
          <w:szCs w:val="28"/>
          <w:lang w:val="en-US"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2019</w:t>
      </w:r>
      <w:r w:rsidR="005C33B8" w:rsidRPr="00793E11">
        <w:rPr>
          <w:rFonts w:asciiTheme="majorBidi" w:eastAsiaTheme="minorHAnsi" w:hAnsiTheme="majorBidi" w:cstheme="majorBidi"/>
          <w:sz w:val="28"/>
          <w:szCs w:val="28"/>
          <w:lang w:val="en-US" w:eastAsia="en-US"/>
          <w14:ligatures w14:val="standardContextual"/>
        </w:rPr>
        <w:t>)</w:t>
      </w:r>
    </w:p>
    <w:p w14:paraId="19160117" w14:textId="77777777" w:rsidR="005C33B8" w:rsidRPr="00793E11" w:rsidRDefault="00445DF0" w:rsidP="00AC0F2F">
      <w:pPr>
        <w:autoSpaceDE w:val="0"/>
        <w:autoSpaceDN w:val="0"/>
        <w:adjustRightInd w:val="0"/>
        <w:spacing w:line="360" w:lineRule="auto"/>
        <w:ind w:firstLine="708"/>
        <w:jc w:val="both"/>
        <w:rPr>
          <w:rFonts w:asciiTheme="majorBidi" w:eastAsiaTheme="minorHAnsi" w:hAnsiTheme="majorBidi" w:cstheme="majorBidi"/>
          <w:sz w:val="28"/>
          <w:szCs w:val="28"/>
          <w:lang w:eastAsia="en-US"/>
          <w14:ligatures w14:val="standardContextual"/>
        </w:rPr>
      </w:pPr>
      <w:r>
        <w:rPr>
          <w:rFonts w:asciiTheme="majorBidi" w:eastAsiaTheme="minorHAnsi" w:hAnsiTheme="majorBidi" w:cstheme="majorBidi"/>
          <w:sz w:val="28"/>
          <w:szCs w:val="28"/>
          <w:lang w:eastAsia="en-US"/>
          <w14:ligatures w14:val="standardContextual"/>
        </w:rPr>
        <w:t>«</w:t>
      </w:r>
      <w:r w:rsidR="005C33B8" w:rsidRPr="00793E11">
        <w:rPr>
          <w:rFonts w:asciiTheme="majorBidi" w:eastAsiaTheme="minorHAnsi" w:hAnsiTheme="majorBidi" w:cstheme="majorBidi"/>
          <w:sz w:val="28"/>
          <w:szCs w:val="28"/>
          <w:lang w:eastAsia="en-US"/>
          <w14:ligatures w14:val="standardContextual"/>
        </w:rPr>
        <w:t>Корона</w:t>
      </w:r>
      <w:r>
        <w:rPr>
          <w:rFonts w:asciiTheme="majorBidi" w:eastAsiaTheme="minorHAnsi" w:hAnsiTheme="majorBidi" w:cstheme="majorBidi"/>
          <w:sz w:val="28"/>
          <w:szCs w:val="28"/>
          <w:lang w:eastAsia="en-US"/>
          <w14:ligatures w14:val="standardContextual"/>
        </w:rPr>
        <w:t>»</w:t>
      </w:r>
      <w:r w:rsidR="005C33B8" w:rsidRPr="00793E11">
        <w:rPr>
          <w:rFonts w:asciiTheme="majorBidi" w:eastAsiaTheme="minorHAnsi" w:hAnsiTheme="majorBidi" w:cstheme="majorBidi"/>
          <w:sz w:val="28"/>
          <w:szCs w:val="28"/>
          <w:lang w:eastAsia="en-US"/>
          <w14:ligatures w14:val="standardContextual"/>
        </w:rPr>
        <w:t xml:space="preserve"> є метонімією для монархії або влади, що символізує королівську сім'ю або монарха.</w:t>
      </w:r>
    </w:p>
    <w:p w14:paraId="7C349111" w14:textId="77777777" w:rsidR="005C33B8" w:rsidRPr="00793E11" w:rsidRDefault="005C33B8" w:rsidP="00AC0F2F">
      <w:pPr>
        <w:autoSpaceDE w:val="0"/>
        <w:autoSpaceDN w:val="0"/>
        <w:adjustRightInd w:val="0"/>
        <w:spacing w:line="360" w:lineRule="auto"/>
        <w:ind w:firstLine="708"/>
        <w:jc w:val="both"/>
        <w:rPr>
          <w:rFonts w:asciiTheme="majorBidi" w:eastAsiaTheme="minorHAnsi" w:hAnsiTheme="majorBidi" w:cstheme="majorBidi"/>
          <w:sz w:val="28"/>
          <w:szCs w:val="28"/>
          <w:lang w:eastAsia="en-US"/>
          <w14:ligatures w14:val="standardContextual"/>
        </w:rPr>
      </w:pPr>
      <w:r w:rsidRPr="00390A67">
        <w:rPr>
          <w:rFonts w:asciiTheme="majorBidi" w:eastAsiaTheme="minorHAnsi" w:hAnsiTheme="majorBidi" w:cstheme="majorBidi"/>
          <w:b/>
          <w:bCs/>
          <w:i/>
          <w:iCs/>
          <w:sz w:val="28"/>
          <w:szCs w:val="28"/>
          <w:lang w:eastAsia="en-US"/>
          <w14:ligatures w14:val="standardContextual"/>
        </w:rPr>
        <w:t>Оxymoron</w:t>
      </w:r>
      <w:r w:rsidRPr="00390A67">
        <w:rPr>
          <w:rFonts w:asciiTheme="majorBidi" w:eastAsiaTheme="minorHAnsi" w:hAnsiTheme="majorBidi" w:cstheme="majorBidi"/>
          <w:i/>
          <w:iCs/>
          <w:sz w:val="28"/>
          <w:szCs w:val="28"/>
          <w:lang w:eastAsia="en-US"/>
          <w14:ligatures w14:val="standardContextual"/>
        </w:rPr>
        <w:t>.</w:t>
      </w:r>
      <w:r w:rsidRPr="00793E11">
        <w:rPr>
          <w:rFonts w:asciiTheme="majorBidi" w:eastAsiaTheme="minorHAnsi" w:hAnsiTheme="majorBidi" w:cstheme="majorBidi"/>
          <w:sz w:val="28"/>
          <w:szCs w:val="28"/>
          <w:lang w:eastAsia="en-US"/>
          <w14:ligatures w14:val="standardContextual"/>
        </w:rPr>
        <w:t xml:space="preserve"> Оксюморон — це стилістичний прийом, що полягає у поєднанні протилежних за значенням слів, що створює іронічний або парадоксальний ефект. В кінотрейлерах оксиморон може використовуватися для підкреслення суперечливих ситуацій або складних емоційних станів.</w:t>
      </w:r>
    </w:p>
    <w:p w14:paraId="07AE357C" w14:textId="77777777" w:rsidR="005C33B8" w:rsidRPr="00793E11" w:rsidRDefault="00445DF0" w:rsidP="00AC0F2F">
      <w:pPr>
        <w:autoSpaceDE w:val="0"/>
        <w:autoSpaceDN w:val="0"/>
        <w:adjustRightInd w:val="0"/>
        <w:spacing w:line="360" w:lineRule="auto"/>
        <w:ind w:firstLine="708"/>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A beautiful disaster</w:t>
      </w:r>
      <w:r w:rsidRPr="0025346E">
        <w:rPr>
          <w:rFonts w:asciiTheme="majorBidi" w:eastAsiaTheme="minorHAnsi" w:hAnsiTheme="majorBidi" w:cstheme="majorBidi"/>
          <w:i/>
          <w:iCs/>
          <w:sz w:val="28"/>
          <w:szCs w:val="28"/>
          <w:lang w:val="en-US" w:eastAsia="en-US"/>
          <w14:ligatures w14:val="standardContextual"/>
        </w:rPr>
        <w:t>»</w:t>
      </w:r>
      <w:r w:rsidR="005C33B8" w:rsidRPr="00793E11">
        <w:rPr>
          <w:rFonts w:asciiTheme="majorBidi" w:eastAsiaTheme="minorHAnsi" w:hAnsiTheme="majorBidi" w:cstheme="majorBidi"/>
          <w:sz w:val="28"/>
          <w:szCs w:val="28"/>
          <w:lang w:val="en-US" w:eastAsia="en-US"/>
          <w14:ligatures w14:val="standardContextual"/>
        </w:rPr>
        <w:t> (</w:t>
      </w:r>
      <w:r w:rsidR="005C33B8" w:rsidRPr="00793E11">
        <w:rPr>
          <w:rFonts w:asciiTheme="majorBidi" w:eastAsiaTheme="minorHAnsi" w:hAnsiTheme="majorBidi" w:cstheme="majorBidi"/>
          <w:sz w:val="28"/>
          <w:szCs w:val="28"/>
          <w:lang w:eastAsia="en-US"/>
          <w14:ligatures w14:val="standardContextual"/>
        </w:rPr>
        <w:t>Трейлер</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фільму</w:t>
      </w:r>
      <w:r w:rsidR="005C33B8"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Beautiful Disaster</w:t>
      </w:r>
      <w:r w:rsidRPr="0025346E">
        <w:rPr>
          <w:rFonts w:asciiTheme="majorBidi" w:eastAsiaTheme="minorHAnsi" w:hAnsiTheme="majorBidi" w:cstheme="majorBidi"/>
          <w:i/>
          <w:iCs/>
          <w:sz w:val="28"/>
          <w:szCs w:val="28"/>
          <w:lang w:val="en-US" w:eastAsia="en-US"/>
          <w14:ligatures w14:val="standardContextual"/>
        </w:rPr>
        <w:t>»</w:t>
      </w:r>
      <w:r w:rsidR="00AD7387" w:rsidRPr="0025346E">
        <w:rPr>
          <w:rFonts w:asciiTheme="majorBidi" w:eastAsiaTheme="minorHAnsi" w:hAnsiTheme="majorBidi" w:cstheme="majorBidi"/>
          <w:i/>
          <w:iCs/>
          <w:sz w:val="28"/>
          <w:szCs w:val="28"/>
          <w:lang w:val="uk-UA"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xml:space="preserve"> 2023</w:t>
      </w:r>
      <w:r w:rsidR="005C33B8" w:rsidRPr="00793E11">
        <w:rPr>
          <w:rFonts w:asciiTheme="majorBidi" w:eastAsiaTheme="minorHAnsi" w:hAnsiTheme="majorBidi" w:cstheme="majorBidi"/>
          <w:sz w:val="28"/>
          <w:szCs w:val="28"/>
          <w:lang w:val="en-US" w:eastAsia="en-US"/>
          <w14:ligatures w14:val="standardContextual"/>
        </w:rPr>
        <w:t>).</w:t>
      </w:r>
    </w:p>
    <w:p w14:paraId="414696B6" w14:textId="77777777" w:rsidR="005C33B8" w:rsidRPr="00793E11" w:rsidRDefault="005C33B8" w:rsidP="00AC0F2F">
      <w:pPr>
        <w:autoSpaceDE w:val="0"/>
        <w:autoSpaceDN w:val="0"/>
        <w:adjustRightInd w:val="0"/>
        <w:spacing w:line="360" w:lineRule="auto"/>
        <w:ind w:firstLine="708"/>
        <w:jc w:val="both"/>
        <w:rPr>
          <w:rFonts w:asciiTheme="majorBidi" w:eastAsiaTheme="minorHAnsi" w:hAnsiTheme="majorBidi" w:cstheme="majorBidi"/>
          <w:sz w:val="28"/>
          <w:szCs w:val="28"/>
          <w:lang w:val="en-US" w:eastAsia="en-US"/>
          <w14:ligatures w14:val="standardContextual"/>
        </w:rPr>
      </w:pPr>
      <w:r w:rsidRPr="00793E11">
        <w:rPr>
          <w:rFonts w:asciiTheme="majorBidi" w:eastAsiaTheme="minorHAnsi" w:hAnsiTheme="majorBidi" w:cstheme="majorBidi"/>
          <w:sz w:val="28"/>
          <w:szCs w:val="28"/>
          <w:lang w:eastAsia="en-US"/>
          <w14:ligatures w14:val="standardContextual"/>
        </w:rPr>
        <w:t>Поєднання</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слів</w:t>
      </w:r>
      <w:r w:rsidRPr="00793E11">
        <w:rPr>
          <w:rFonts w:asciiTheme="majorBidi" w:eastAsiaTheme="minorHAnsi" w:hAnsiTheme="majorBidi" w:cstheme="majorBidi"/>
          <w:sz w:val="28"/>
          <w:szCs w:val="28"/>
          <w:lang w:val="en-US" w:eastAsia="en-US"/>
          <w14:ligatures w14:val="standardContextual"/>
        </w:rPr>
        <w:t xml:space="preserve"> </w:t>
      </w:r>
      <w:r w:rsidR="00445DF0" w:rsidRPr="0025346E">
        <w:rPr>
          <w:rFonts w:asciiTheme="majorBidi" w:eastAsiaTheme="minorHAnsi" w:hAnsiTheme="majorBidi" w:cstheme="majorBidi"/>
          <w:i/>
          <w:iCs/>
          <w:sz w:val="28"/>
          <w:szCs w:val="28"/>
          <w:lang w:val="en-US" w:eastAsia="en-US"/>
          <w14:ligatures w14:val="standardContextual"/>
        </w:rPr>
        <w:t>«</w:t>
      </w:r>
      <w:r w:rsidRPr="0025346E">
        <w:rPr>
          <w:rFonts w:asciiTheme="majorBidi" w:eastAsiaTheme="minorHAnsi" w:hAnsiTheme="majorBidi" w:cstheme="majorBidi"/>
          <w:i/>
          <w:iCs/>
          <w:sz w:val="28"/>
          <w:szCs w:val="28"/>
          <w:lang w:val="en-US" w:eastAsia="en-US"/>
          <w14:ligatures w14:val="standardContextual"/>
        </w:rPr>
        <w:t>beautiful</w:t>
      </w:r>
      <w:r w:rsidR="00445DF0" w:rsidRPr="0025346E">
        <w:rPr>
          <w:rFonts w:asciiTheme="majorBidi" w:eastAsiaTheme="minorHAnsi" w:hAnsiTheme="majorBidi" w:cstheme="majorBidi"/>
          <w:i/>
          <w:iCs/>
          <w:sz w:val="28"/>
          <w:szCs w:val="28"/>
          <w:lang w:val="en-US" w:eastAsia="en-US"/>
          <w14:ligatures w14:val="standardContextual"/>
        </w:rPr>
        <w:t>»</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w:t>
      </w:r>
      <w:r w:rsidRPr="00793E11">
        <w:rPr>
          <w:rFonts w:asciiTheme="majorBidi" w:eastAsiaTheme="minorHAnsi" w:hAnsiTheme="majorBidi" w:cstheme="majorBidi"/>
          <w:sz w:val="28"/>
          <w:szCs w:val="28"/>
          <w:lang w:val="en-US" w:eastAsia="en-US"/>
          <w14:ligatures w14:val="standardContextual"/>
        </w:rPr>
        <w:t xml:space="preserve"> </w:t>
      </w:r>
      <w:r w:rsidR="00445DF0" w:rsidRPr="0025346E">
        <w:rPr>
          <w:rFonts w:asciiTheme="majorBidi" w:eastAsiaTheme="minorHAnsi" w:hAnsiTheme="majorBidi" w:cstheme="majorBidi"/>
          <w:i/>
          <w:iCs/>
          <w:sz w:val="28"/>
          <w:szCs w:val="28"/>
          <w:lang w:val="en-US" w:eastAsia="en-US"/>
          <w14:ligatures w14:val="standardContextual"/>
        </w:rPr>
        <w:t>«</w:t>
      </w:r>
      <w:r w:rsidRPr="0025346E">
        <w:rPr>
          <w:rFonts w:asciiTheme="majorBidi" w:eastAsiaTheme="minorHAnsi" w:hAnsiTheme="majorBidi" w:cstheme="majorBidi"/>
          <w:i/>
          <w:iCs/>
          <w:sz w:val="28"/>
          <w:szCs w:val="28"/>
          <w:lang w:val="en-US" w:eastAsia="en-US"/>
          <w14:ligatures w14:val="standardContextual"/>
        </w:rPr>
        <w:t>disaster</w:t>
      </w:r>
      <w:r w:rsidR="00445DF0" w:rsidRPr="0025346E">
        <w:rPr>
          <w:rFonts w:asciiTheme="majorBidi" w:eastAsiaTheme="minorHAnsi" w:hAnsiTheme="majorBidi" w:cstheme="majorBidi"/>
          <w:i/>
          <w:iCs/>
          <w:sz w:val="28"/>
          <w:szCs w:val="28"/>
          <w:lang w:val="en-US" w:eastAsia="en-US"/>
          <w14:ligatures w14:val="standardContextual"/>
        </w:rPr>
        <w:t>»</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створює</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контраст</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між</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ідеальним</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руйнівним</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підкреслюючи</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парадоксальність</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ситуації</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Це</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підсилює</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драматизм</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фільму</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що</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розповідає</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про</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складні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особисті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та</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соціальні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ситуації</w:t>
      </w:r>
      <w:r w:rsidRPr="00793E11">
        <w:rPr>
          <w:rFonts w:asciiTheme="majorBidi" w:eastAsiaTheme="minorHAnsi" w:hAnsiTheme="majorBidi" w:cstheme="majorBidi"/>
          <w:sz w:val="28"/>
          <w:szCs w:val="28"/>
          <w:lang w:val="en-US" w:eastAsia="en-US"/>
          <w14:ligatures w14:val="standardContextual"/>
        </w:rPr>
        <w:t>.</w:t>
      </w:r>
    </w:p>
    <w:p w14:paraId="4C109497" w14:textId="77777777" w:rsidR="005C33B8" w:rsidRPr="00793E11" w:rsidRDefault="00445DF0" w:rsidP="00793E11">
      <w:pPr>
        <w:autoSpaceDE w:val="0"/>
        <w:autoSpaceDN w:val="0"/>
        <w:adjustRightInd w:val="0"/>
        <w:spacing w:line="360" w:lineRule="auto"/>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Silent scream</w:t>
      </w:r>
      <w:r w:rsidRPr="0025346E">
        <w:rPr>
          <w:rFonts w:asciiTheme="majorBidi" w:eastAsiaTheme="minorHAnsi" w:hAnsiTheme="majorBidi" w:cstheme="majorBidi"/>
          <w:i/>
          <w:iCs/>
          <w:sz w:val="28"/>
          <w:szCs w:val="28"/>
          <w:lang w:val="en-US" w:eastAsia="en-US"/>
          <w14:ligatures w14:val="standardContextual"/>
        </w:rPr>
        <w:t>»</w:t>
      </w:r>
      <w:r w:rsidR="005C33B8" w:rsidRPr="00793E11">
        <w:rPr>
          <w:rFonts w:asciiTheme="majorBidi" w:eastAsiaTheme="minorHAnsi" w:hAnsiTheme="majorBidi" w:cstheme="majorBidi"/>
          <w:sz w:val="28"/>
          <w:szCs w:val="28"/>
          <w:lang w:val="en-US" w:eastAsia="en-US"/>
          <w14:ligatures w14:val="standardContextual"/>
        </w:rPr>
        <w:t> (</w:t>
      </w:r>
      <w:r w:rsidR="005C33B8" w:rsidRPr="00793E11">
        <w:rPr>
          <w:rFonts w:asciiTheme="majorBidi" w:eastAsiaTheme="minorHAnsi" w:hAnsiTheme="majorBidi" w:cstheme="majorBidi"/>
          <w:sz w:val="28"/>
          <w:szCs w:val="28"/>
          <w:lang w:eastAsia="en-US"/>
          <w14:ligatures w14:val="standardContextual"/>
        </w:rPr>
        <w:t>Трейлер</w:t>
      </w:r>
      <w:r w:rsidR="005C33B8" w:rsidRPr="00793E11">
        <w:rPr>
          <w:rFonts w:asciiTheme="majorBidi" w:eastAsiaTheme="minorHAnsi" w:hAnsiTheme="majorBidi" w:cstheme="majorBidi"/>
          <w:sz w:val="28"/>
          <w:szCs w:val="28"/>
          <w:lang w:val="en-US" w:eastAsia="en-US"/>
          <w14:ligatures w14:val="standardContextual"/>
        </w:rPr>
        <w:t xml:space="preserve"> </w:t>
      </w:r>
      <w:r w:rsidR="005C33B8" w:rsidRPr="00793E11">
        <w:rPr>
          <w:rFonts w:asciiTheme="majorBidi" w:eastAsiaTheme="minorHAnsi" w:hAnsiTheme="majorBidi" w:cstheme="majorBidi"/>
          <w:sz w:val="28"/>
          <w:szCs w:val="28"/>
          <w:lang w:eastAsia="en-US"/>
          <w14:ligatures w14:val="standardContextual"/>
        </w:rPr>
        <w:t>фільму</w:t>
      </w:r>
      <w:r w:rsidR="005C33B8"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5C33B8" w:rsidRPr="0025346E">
        <w:rPr>
          <w:rFonts w:asciiTheme="majorBidi" w:eastAsiaTheme="minorHAnsi" w:hAnsiTheme="majorBidi" w:cstheme="majorBidi"/>
          <w:i/>
          <w:iCs/>
          <w:sz w:val="28"/>
          <w:szCs w:val="28"/>
          <w:lang w:val="en-US" w:eastAsia="en-US"/>
          <w14:ligatures w14:val="standardContextual"/>
        </w:rPr>
        <w:t>The Silence of the Lambs</w:t>
      </w:r>
      <w:r w:rsidRPr="0025346E">
        <w:rPr>
          <w:rFonts w:asciiTheme="majorBidi" w:eastAsiaTheme="minorHAnsi" w:hAnsiTheme="majorBidi" w:cstheme="majorBidi"/>
          <w:i/>
          <w:iCs/>
          <w:sz w:val="28"/>
          <w:szCs w:val="28"/>
          <w:lang w:val="en-US" w:eastAsia="en-US"/>
          <w14:ligatures w14:val="standardContextual"/>
        </w:rPr>
        <w:t>»</w:t>
      </w:r>
      <w:r w:rsidR="005C33B8" w:rsidRPr="00793E11">
        <w:rPr>
          <w:rFonts w:asciiTheme="majorBidi" w:eastAsiaTheme="minorHAnsi" w:hAnsiTheme="majorBidi" w:cstheme="majorBidi"/>
          <w:sz w:val="28"/>
          <w:szCs w:val="28"/>
          <w:lang w:val="en-US" w:eastAsia="en-US"/>
          <w14:ligatures w14:val="standardContextual"/>
        </w:rPr>
        <w:t>).</w:t>
      </w:r>
    </w:p>
    <w:p w14:paraId="332141D8" w14:textId="77777777" w:rsidR="005C33B8" w:rsidRPr="00793E11" w:rsidRDefault="005C33B8" w:rsidP="00AC0F2F">
      <w:pPr>
        <w:autoSpaceDE w:val="0"/>
        <w:autoSpaceDN w:val="0"/>
        <w:adjustRightInd w:val="0"/>
        <w:spacing w:line="360" w:lineRule="auto"/>
        <w:ind w:firstLine="708"/>
        <w:jc w:val="both"/>
        <w:rPr>
          <w:rFonts w:asciiTheme="majorBidi" w:eastAsiaTheme="minorHAnsi" w:hAnsiTheme="majorBidi" w:cstheme="majorBidi"/>
          <w:sz w:val="28"/>
          <w:szCs w:val="28"/>
          <w:lang w:val="en-US" w:eastAsia="en-US"/>
          <w14:ligatures w14:val="standardContextual"/>
        </w:rPr>
      </w:pPr>
      <w:r w:rsidRPr="00793E11">
        <w:rPr>
          <w:rFonts w:asciiTheme="majorBidi" w:eastAsiaTheme="minorHAnsi" w:hAnsiTheme="majorBidi" w:cstheme="majorBidi"/>
          <w:sz w:val="28"/>
          <w:szCs w:val="28"/>
          <w:lang w:eastAsia="en-US"/>
          <w14:ligatures w14:val="standardContextual"/>
        </w:rPr>
        <w:t>Поєднання</w:t>
      </w:r>
      <w:r w:rsidRPr="00793E11">
        <w:rPr>
          <w:rFonts w:asciiTheme="majorBidi" w:eastAsiaTheme="minorHAnsi" w:hAnsiTheme="majorBidi" w:cstheme="majorBidi"/>
          <w:sz w:val="28"/>
          <w:szCs w:val="28"/>
          <w:lang w:val="en-US" w:eastAsia="en-US"/>
          <w14:ligatures w14:val="standardContextual"/>
        </w:rPr>
        <w:t xml:space="preserve"> </w:t>
      </w:r>
      <w:r w:rsidR="00445DF0" w:rsidRPr="0025346E">
        <w:rPr>
          <w:rFonts w:asciiTheme="majorBidi" w:eastAsiaTheme="minorHAnsi" w:hAnsiTheme="majorBidi" w:cstheme="majorBidi"/>
          <w:i/>
          <w:iCs/>
          <w:sz w:val="28"/>
          <w:szCs w:val="28"/>
          <w:lang w:val="en-US" w:eastAsia="en-US"/>
          <w14:ligatures w14:val="standardContextual"/>
        </w:rPr>
        <w:t>«</w:t>
      </w:r>
      <w:r w:rsidRPr="0025346E">
        <w:rPr>
          <w:rFonts w:asciiTheme="majorBidi" w:eastAsiaTheme="minorHAnsi" w:hAnsiTheme="majorBidi" w:cstheme="majorBidi"/>
          <w:i/>
          <w:iCs/>
          <w:sz w:val="28"/>
          <w:szCs w:val="28"/>
          <w:lang w:val="en-US" w:eastAsia="en-US"/>
          <w14:ligatures w14:val="standardContextual"/>
        </w:rPr>
        <w:t>silent</w:t>
      </w:r>
      <w:r w:rsidR="00445DF0" w:rsidRPr="0025346E">
        <w:rPr>
          <w:rFonts w:asciiTheme="majorBidi" w:eastAsiaTheme="minorHAnsi" w:hAnsiTheme="majorBidi" w:cstheme="majorBidi"/>
          <w:i/>
          <w:iCs/>
          <w:sz w:val="28"/>
          <w:szCs w:val="28"/>
          <w:lang w:val="en-US" w:eastAsia="en-US"/>
          <w14:ligatures w14:val="standardContextual"/>
        </w:rPr>
        <w:t>»</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w:t>
      </w:r>
      <w:r w:rsidRPr="00793E11">
        <w:rPr>
          <w:rFonts w:asciiTheme="majorBidi" w:eastAsiaTheme="minorHAnsi" w:hAnsiTheme="majorBidi" w:cstheme="majorBidi"/>
          <w:sz w:val="28"/>
          <w:szCs w:val="28"/>
          <w:lang w:val="en-US" w:eastAsia="en-US"/>
          <w14:ligatures w14:val="standardContextual"/>
        </w:rPr>
        <w:t xml:space="preserve"> </w:t>
      </w:r>
      <w:r w:rsidR="00445DF0" w:rsidRPr="0025346E">
        <w:rPr>
          <w:rFonts w:asciiTheme="majorBidi" w:eastAsiaTheme="minorHAnsi" w:hAnsiTheme="majorBidi" w:cstheme="majorBidi"/>
          <w:i/>
          <w:iCs/>
          <w:sz w:val="28"/>
          <w:szCs w:val="28"/>
          <w:lang w:val="en-US" w:eastAsia="en-US"/>
          <w14:ligatures w14:val="standardContextual"/>
        </w:rPr>
        <w:t>«</w:t>
      </w:r>
      <w:r w:rsidRPr="0025346E">
        <w:rPr>
          <w:rFonts w:asciiTheme="majorBidi" w:eastAsiaTheme="minorHAnsi" w:hAnsiTheme="majorBidi" w:cstheme="majorBidi"/>
          <w:i/>
          <w:iCs/>
          <w:sz w:val="28"/>
          <w:szCs w:val="28"/>
          <w:lang w:val="en-US" w:eastAsia="en-US"/>
          <w14:ligatures w14:val="standardContextual"/>
        </w:rPr>
        <w:t>scream</w:t>
      </w:r>
      <w:r w:rsidR="00445DF0" w:rsidRPr="0025346E">
        <w:rPr>
          <w:rFonts w:asciiTheme="majorBidi" w:eastAsiaTheme="minorHAnsi" w:hAnsiTheme="majorBidi" w:cstheme="majorBidi"/>
          <w:i/>
          <w:iCs/>
          <w:sz w:val="28"/>
          <w:szCs w:val="28"/>
          <w:lang w:val="en-US" w:eastAsia="en-US"/>
          <w14:ligatures w14:val="standardContextual"/>
        </w:rPr>
        <w:t>»</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контрастує</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між</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тишею</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криком</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що</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підкреслює</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складність</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внутрішній</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конфлікт</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персонажів</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Це</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підсилює</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атмосферу</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трилера</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створює</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іронічний</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ефект</w:t>
      </w:r>
      <w:r w:rsidRPr="00793E11">
        <w:rPr>
          <w:rFonts w:asciiTheme="majorBidi" w:eastAsiaTheme="minorHAnsi" w:hAnsiTheme="majorBidi" w:cstheme="majorBidi"/>
          <w:sz w:val="28"/>
          <w:szCs w:val="28"/>
          <w:lang w:val="en-US" w:eastAsia="en-US"/>
          <w14:ligatures w14:val="standardContextual"/>
        </w:rPr>
        <w:t>.</w:t>
      </w:r>
    </w:p>
    <w:p w14:paraId="1DE7BEE8" w14:textId="77777777" w:rsidR="00282A2F" w:rsidRPr="00793E11" w:rsidRDefault="00282A2F" w:rsidP="00AC0F2F">
      <w:pPr>
        <w:autoSpaceDE w:val="0"/>
        <w:autoSpaceDN w:val="0"/>
        <w:adjustRightInd w:val="0"/>
        <w:spacing w:line="360" w:lineRule="auto"/>
        <w:ind w:firstLine="708"/>
        <w:jc w:val="both"/>
        <w:rPr>
          <w:rFonts w:asciiTheme="majorBidi" w:eastAsiaTheme="minorHAnsi" w:hAnsiTheme="majorBidi" w:cstheme="majorBidi"/>
          <w:sz w:val="28"/>
          <w:szCs w:val="28"/>
          <w:lang w:eastAsia="en-US"/>
          <w14:ligatures w14:val="standardContextual"/>
        </w:rPr>
      </w:pPr>
      <w:r w:rsidRPr="00390A67">
        <w:rPr>
          <w:rFonts w:asciiTheme="majorBidi" w:eastAsiaTheme="minorHAnsi" w:hAnsiTheme="majorBidi" w:cstheme="majorBidi"/>
          <w:b/>
          <w:bCs/>
          <w:i/>
          <w:iCs/>
          <w:sz w:val="28"/>
          <w:szCs w:val="28"/>
          <w:lang w:eastAsia="en-US"/>
          <w14:ligatures w14:val="standardContextual"/>
        </w:rPr>
        <w:lastRenderedPageBreak/>
        <w:t>Personification</w:t>
      </w:r>
      <w:r w:rsidRPr="00793E11">
        <w:rPr>
          <w:rFonts w:asciiTheme="majorBidi" w:eastAsiaTheme="minorHAnsi" w:hAnsiTheme="majorBidi" w:cstheme="majorBidi"/>
          <w:b/>
          <w:bCs/>
          <w:sz w:val="28"/>
          <w:szCs w:val="28"/>
          <w:lang w:eastAsia="en-US"/>
          <w14:ligatures w14:val="standardContextual"/>
        </w:rPr>
        <w:t>.</w:t>
      </w:r>
      <w:r w:rsidRPr="00793E11">
        <w:rPr>
          <w:rFonts w:asciiTheme="majorBidi" w:eastAsiaTheme="minorHAnsi" w:hAnsiTheme="majorBidi" w:cstheme="majorBidi"/>
          <w:sz w:val="28"/>
          <w:szCs w:val="28"/>
          <w:lang w:eastAsia="en-US"/>
          <w14:ligatures w14:val="standardContextual"/>
        </w:rPr>
        <w:t xml:space="preserve"> Персоніфікація — це стилістичний прийом, при якому неживим предметам або абстрактним поняттям надаються людські якості або поведінка. Цей прийом часто використовується для надання живого, емоційного або драматичного ефекту.</w:t>
      </w:r>
    </w:p>
    <w:p w14:paraId="5E93900A" w14:textId="77777777" w:rsidR="00282A2F"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282A2F" w:rsidRPr="0025346E">
        <w:rPr>
          <w:rFonts w:asciiTheme="majorBidi" w:eastAsiaTheme="minorHAnsi" w:hAnsiTheme="majorBidi" w:cstheme="majorBidi"/>
          <w:i/>
          <w:iCs/>
          <w:sz w:val="28"/>
          <w:szCs w:val="28"/>
          <w:lang w:val="en-US" w:eastAsia="en-US"/>
          <w14:ligatures w14:val="standardContextual"/>
        </w:rPr>
        <w:t xml:space="preserve">The city that never sleeps is calling for a </w:t>
      </w:r>
      <w:proofErr w:type="gramStart"/>
      <w:r w:rsidR="00282A2F" w:rsidRPr="0025346E">
        <w:rPr>
          <w:rFonts w:asciiTheme="majorBidi" w:eastAsiaTheme="minorHAnsi" w:hAnsiTheme="majorBidi" w:cstheme="majorBidi"/>
          <w:i/>
          <w:iCs/>
          <w:sz w:val="28"/>
          <w:szCs w:val="28"/>
          <w:lang w:val="en-US" w:eastAsia="en-US"/>
          <w14:ligatures w14:val="standardContextual"/>
        </w:rPr>
        <w:t>hero.</w:t>
      </w:r>
      <w:r w:rsidRPr="0025346E">
        <w:rPr>
          <w:rFonts w:asciiTheme="majorBidi" w:eastAsiaTheme="minorHAnsi" w:hAnsiTheme="majorBidi" w:cstheme="majorBidi"/>
          <w:i/>
          <w:iCs/>
          <w:sz w:val="28"/>
          <w:szCs w:val="28"/>
          <w:lang w:val="en-US" w:eastAsia="en-US"/>
          <w14:ligatures w14:val="standardContextual"/>
        </w:rPr>
        <w:t>»</w:t>
      </w:r>
      <w:proofErr w:type="gramEnd"/>
      <w:r w:rsidR="00282A2F" w:rsidRPr="00793E11">
        <w:rPr>
          <w:rFonts w:asciiTheme="majorBidi" w:eastAsiaTheme="minorHAnsi" w:hAnsiTheme="majorBidi" w:cstheme="majorBidi"/>
          <w:sz w:val="28"/>
          <w:szCs w:val="28"/>
          <w:lang w:val="en-US" w:eastAsia="en-US"/>
          <w14:ligatures w14:val="standardContextual"/>
        </w:rPr>
        <w:t xml:space="preserve"> (</w:t>
      </w:r>
      <w:r w:rsidR="00282A2F" w:rsidRPr="00793E11">
        <w:rPr>
          <w:rFonts w:asciiTheme="majorBidi" w:eastAsiaTheme="minorHAnsi" w:hAnsiTheme="majorBidi" w:cstheme="majorBidi"/>
          <w:sz w:val="28"/>
          <w:szCs w:val="28"/>
          <w:lang w:eastAsia="en-US"/>
          <w14:ligatures w14:val="standardContextual"/>
        </w:rPr>
        <w:t>Трейлер</w:t>
      </w:r>
      <w:r w:rsidR="00282A2F" w:rsidRPr="00793E11">
        <w:rPr>
          <w:rFonts w:asciiTheme="majorBidi" w:eastAsiaTheme="minorHAnsi" w:hAnsiTheme="majorBidi" w:cstheme="majorBidi"/>
          <w:sz w:val="28"/>
          <w:szCs w:val="28"/>
          <w:lang w:val="en-US" w:eastAsia="en-US"/>
          <w14:ligatures w14:val="standardContextual"/>
        </w:rPr>
        <w:t xml:space="preserve"> </w:t>
      </w:r>
      <w:r w:rsidR="00282A2F" w:rsidRPr="00793E11">
        <w:rPr>
          <w:rFonts w:asciiTheme="majorBidi" w:eastAsiaTheme="minorHAnsi" w:hAnsiTheme="majorBidi" w:cstheme="majorBidi"/>
          <w:sz w:val="28"/>
          <w:szCs w:val="28"/>
          <w:lang w:eastAsia="en-US"/>
          <w14:ligatures w14:val="standardContextual"/>
        </w:rPr>
        <w:t>фільму</w:t>
      </w:r>
      <w:r w:rsidR="00282A2F" w:rsidRPr="00793E11">
        <w:rPr>
          <w:rFonts w:asciiTheme="majorBidi" w:eastAsiaTheme="minorHAnsi" w:hAnsiTheme="majorBidi" w:cstheme="majorBidi"/>
          <w:sz w:val="28"/>
          <w:szCs w:val="28"/>
          <w:lang w:val="en-US" w:eastAsia="en-US"/>
          <w14:ligatures w14:val="standardContextual"/>
        </w:rPr>
        <w:t> </w:t>
      </w:r>
      <w:r w:rsidR="00AD7387" w:rsidRPr="0025346E">
        <w:rPr>
          <w:rFonts w:asciiTheme="majorBidi" w:eastAsiaTheme="minorHAnsi" w:hAnsiTheme="majorBidi" w:cstheme="majorBidi"/>
          <w:i/>
          <w:iCs/>
          <w:sz w:val="28"/>
          <w:szCs w:val="28"/>
          <w:lang w:val="uk-UA" w:eastAsia="en-US"/>
          <w14:ligatures w14:val="standardContextual"/>
        </w:rPr>
        <w:t>«</w:t>
      </w:r>
      <w:r w:rsidR="00282A2F" w:rsidRPr="0025346E">
        <w:rPr>
          <w:rFonts w:asciiTheme="majorBidi" w:eastAsiaTheme="minorHAnsi" w:hAnsiTheme="majorBidi" w:cstheme="majorBidi"/>
          <w:i/>
          <w:iCs/>
          <w:sz w:val="28"/>
          <w:szCs w:val="28"/>
          <w:lang w:val="en-US" w:eastAsia="en-US"/>
          <w14:ligatures w14:val="standardContextual"/>
        </w:rPr>
        <w:t>The Dark Knight</w:t>
      </w:r>
      <w:r w:rsidRPr="0025346E">
        <w:rPr>
          <w:rFonts w:asciiTheme="majorBidi" w:eastAsiaTheme="minorHAnsi" w:hAnsiTheme="majorBidi" w:cstheme="majorBidi"/>
          <w:i/>
          <w:iCs/>
          <w:sz w:val="28"/>
          <w:szCs w:val="28"/>
          <w:lang w:val="en-US"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2008</w:t>
      </w:r>
      <w:r w:rsidR="00282A2F" w:rsidRPr="00793E11">
        <w:rPr>
          <w:rFonts w:asciiTheme="majorBidi" w:eastAsiaTheme="minorHAnsi" w:hAnsiTheme="majorBidi" w:cstheme="majorBidi"/>
          <w:sz w:val="28"/>
          <w:szCs w:val="28"/>
          <w:lang w:val="en-US" w:eastAsia="en-US"/>
          <w14:ligatures w14:val="standardContextual"/>
        </w:rPr>
        <w:t xml:space="preserve">). </w:t>
      </w:r>
      <w:r w:rsidR="00282A2F" w:rsidRPr="00793E11">
        <w:rPr>
          <w:rFonts w:asciiTheme="majorBidi" w:eastAsiaTheme="minorHAnsi" w:hAnsiTheme="majorBidi" w:cstheme="majorBidi"/>
          <w:sz w:val="28"/>
          <w:szCs w:val="28"/>
          <w:lang w:eastAsia="en-US"/>
          <w14:ligatures w14:val="standardContextual"/>
        </w:rPr>
        <w:t xml:space="preserve">Місто описується як те, що може </w:t>
      </w:r>
      <w:r w:rsidRPr="0025346E">
        <w:rPr>
          <w:rFonts w:asciiTheme="majorBidi" w:eastAsiaTheme="minorHAnsi" w:hAnsiTheme="majorBidi" w:cstheme="majorBidi"/>
          <w:i/>
          <w:iCs/>
          <w:sz w:val="28"/>
          <w:szCs w:val="28"/>
          <w:lang w:eastAsia="en-US"/>
          <w14:ligatures w14:val="standardContextual"/>
        </w:rPr>
        <w:t>«</w:t>
      </w:r>
      <w:r w:rsidR="00282A2F" w:rsidRPr="0025346E">
        <w:rPr>
          <w:rFonts w:asciiTheme="majorBidi" w:eastAsiaTheme="minorHAnsi" w:hAnsiTheme="majorBidi" w:cstheme="majorBidi"/>
          <w:i/>
          <w:iCs/>
          <w:sz w:val="28"/>
          <w:szCs w:val="28"/>
          <w:lang w:eastAsia="en-US"/>
          <w14:ligatures w14:val="standardContextual"/>
        </w:rPr>
        <w:t>дзвонити</w:t>
      </w:r>
      <w:r w:rsidRPr="0025346E">
        <w:rPr>
          <w:rFonts w:asciiTheme="majorBidi" w:eastAsiaTheme="minorHAnsi" w:hAnsiTheme="majorBidi" w:cstheme="majorBidi"/>
          <w:i/>
          <w:iCs/>
          <w:sz w:val="28"/>
          <w:szCs w:val="28"/>
          <w:lang w:eastAsia="en-US"/>
          <w14:ligatures w14:val="standardContextual"/>
        </w:rPr>
        <w:t>»</w:t>
      </w:r>
      <w:r w:rsidR="00282A2F" w:rsidRPr="00793E11">
        <w:rPr>
          <w:rFonts w:asciiTheme="majorBidi" w:eastAsiaTheme="minorHAnsi" w:hAnsiTheme="majorBidi" w:cstheme="majorBidi"/>
          <w:sz w:val="28"/>
          <w:szCs w:val="28"/>
          <w:lang w:eastAsia="en-US"/>
          <w14:ligatures w14:val="standardContextual"/>
        </w:rPr>
        <w:t xml:space="preserve"> або </w:t>
      </w:r>
      <w:r w:rsidRPr="0025346E">
        <w:rPr>
          <w:rFonts w:asciiTheme="majorBidi" w:eastAsiaTheme="minorHAnsi" w:hAnsiTheme="majorBidi" w:cstheme="majorBidi"/>
          <w:i/>
          <w:iCs/>
          <w:sz w:val="28"/>
          <w:szCs w:val="28"/>
          <w:lang w:eastAsia="en-US"/>
          <w14:ligatures w14:val="standardContextual"/>
        </w:rPr>
        <w:t>«</w:t>
      </w:r>
      <w:r w:rsidR="00282A2F" w:rsidRPr="0025346E">
        <w:rPr>
          <w:rFonts w:asciiTheme="majorBidi" w:eastAsiaTheme="minorHAnsi" w:hAnsiTheme="majorBidi" w:cstheme="majorBidi"/>
          <w:i/>
          <w:iCs/>
          <w:sz w:val="28"/>
          <w:szCs w:val="28"/>
          <w:lang w:eastAsia="en-US"/>
          <w14:ligatures w14:val="standardContextual"/>
        </w:rPr>
        <w:t>звати</w:t>
      </w:r>
      <w:r w:rsidRPr="0025346E">
        <w:rPr>
          <w:rFonts w:asciiTheme="majorBidi" w:eastAsiaTheme="minorHAnsi" w:hAnsiTheme="majorBidi" w:cstheme="majorBidi"/>
          <w:i/>
          <w:iCs/>
          <w:sz w:val="28"/>
          <w:szCs w:val="28"/>
          <w:lang w:eastAsia="en-US"/>
          <w14:ligatures w14:val="standardContextual"/>
        </w:rPr>
        <w:t>»</w:t>
      </w:r>
      <w:r w:rsidR="00282A2F" w:rsidRPr="00793E11">
        <w:rPr>
          <w:rFonts w:asciiTheme="majorBidi" w:eastAsiaTheme="minorHAnsi" w:hAnsiTheme="majorBidi" w:cstheme="majorBidi"/>
          <w:sz w:val="28"/>
          <w:szCs w:val="28"/>
          <w:lang w:eastAsia="en-US"/>
          <w14:ligatures w14:val="standardContextual"/>
        </w:rPr>
        <w:t xml:space="preserve"> героя, надаючи місту людські якості.</w:t>
      </w:r>
    </w:p>
    <w:p w14:paraId="5E09AD97" w14:textId="77777777" w:rsidR="00282A2F" w:rsidRPr="00793E11" w:rsidRDefault="00282A2F"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793E11">
        <w:rPr>
          <w:rFonts w:asciiTheme="majorBidi" w:eastAsiaTheme="minorHAnsi" w:hAnsiTheme="majorBidi" w:cstheme="majorBidi"/>
          <w:b/>
          <w:bCs/>
          <w:sz w:val="28"/>
          <w:szCs w:val="28"/>
          <w:lang w:eastAsia="en-US"/>
          <w14:ligatures w14:val="standardContextual"/>
        </w:rPr>
        <w:t>Synecdoche</w:t>
      </w:r>
      <w:r w:rsidR="00103485">
        <w:rPr>
          <w:rFonts w:asciiTheme="majorBidi" w:eastAsiaTheme="minorHAnsi" w:hAnsiTheme="majorBidi" w:cstheme="majorBidi"/>
          <w:b/>
          <w:bCs/>
          <w:sz w:val="28"/>
          <w:szCs w:val="28"/>
          <w:lang w:val="uk-UA" w:eastAsia="en-US"/>
          <w14:ligatures w14:val="standardContextual"/>
        </w:rPr>
        <w:t>.</w:t>
      </w:r>
      <w:r w:rsidRPr="00793E11">
        <w:rPr>
          <w:rFonts w:asciiTheme="majorBidi" w:eastAsiaTheme="minorHAnsi" w:hAnsiTheme="majorBidi" w:cstheme="majorBidi"/>
          <w:sz w:val="28"/>
          <w:szCs w:val="28"/>
          <w:lang w:eastAsia="en-US"/>
          <w14:ligatures w14:val="standardContextual"/>
        </w:rPr>
        <w:t> </w:t>
      </w:r>
      <w:r w:rsidR="00103485">
        <w:rPr>
          <w:rFonts w:asciiTheme="majorBidi" w:eastAsiaTheme="minorHAnsi" w:hAnsiTheme="majorBidi" w:cstheme="majorBidi"/>
          <w:sz w:val="28"/>
          <w:szCs w:val="28"/>
          <w:lang w:val="uk-UA" w:eastAsia="en-US"/>
          <w14:ligatures w14:val="standardContextual"/>
        </w:rPr>
        <w:t xml:space="preserve"> Синекдоха </w:t>
      </w:r>
      <w:r w:rsidRPr="00793E11">
        <w:rPr>
          <w:rFonts w:asciiTheme="majorBidi" w:eastAsiaTheme="minorHAnsi" w:hAnsiTheme="majorBidi" w:cstheme="majorBidi"/>
          <w:sz w:val="28"/>
          <w:szCs w:val="28"/>
          <w:lang w:eastAsia="en-US"/>
          <w14:ligatures w14:val="standardContextual"/>
        </w:rPr>
        <w:t>— це стилістичний прийом, при якому частина чогось використовуються для позначення цілого або навпаки. Вона допомагає створити образність та зосередити увагу на конкретних аспектах об'єкта чи ідеї.</w:t>
      </w:r>
    </w:p>
    <w:p w14:paraId="34557184" w14:textId="77777777" w:rsidR="00282A2F"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282A2F" w:rsidRPr="0025346E">
        <w:rPr>
          <w:rFonts w:asciiTheme="majorBidi" w:eastAsiaTheme="minorHAnsi" w:hAnsiTheme="majorBidi" w:cstheme="majorBidi"/>
          <w:i/>
          <w:iCs/>
          <w:sz w:val="28"/>
          <w:szCs w:val="28"/>
          <w:lang w:val="en-US" w:eastAsia="en-US"/>
          <w14:ligatures w14:val="standardContextual"/>
        </w:rPr>
        <w:t xml:space="preserve">The White House announced a new </w:t>
      </w:r>
      <w:proofErr w:type="gramStart"/>
      <w:r w:rsidR="00282A2F" w:rsidRPr="0025346E">
        <w:rPr>
          <w:rFonts w:asciiTheme="majorBidi" w:eastAsiaTheme="minorHAnsi" w:hAnsiTheme="majorBidi" w:cstheme="majorBidi"/>
          <w:i/>
          <w:iCs/>
          <w:sz w:val="28"/>
          <w:szCs w:val="28"/>
          <w:lang w:val="en-US" w:eastAsia="en-US"/>
          <w14:ligatures w14:val="standardContextual"/>
        </w:rPr>
        <w:t>policy.</w:t>
      </w:r>
      <w:r w:rsidRPr="0025346E">
        <w:rPr>
          <w:rFonts w:asciiTheme="majorBidi" w:eastAsiaTheme="minorHAnsi" w:hAnsiTheme="majorBidi" w:cstheme="majorBidi"/>
          <w:i/>
          <w:iCs/>
          <w:sz w:val="28"/>
          <w:szCs w:val="28"/>
          <w:lang w:val="en-US" w:eastAsia="en-US"/>
          <w14:ligatures w14:val="standardContextual"/>
        </w:rPr>
        <w:t>»</w:t>
      </w:r>
      <w:proofErr w:type="gramEnd"/>
      <w:r w:rsidR="00282A2F" w:rsidRPr="00793E11">
        <w:rPr>
          <w:rFonts w:asciiTheme="majorBidi" w:eastAsiaTheme="minorHAnsi" w:hAnsiTheme="majorBidi" w:cstheme="majorBidi"/>
          <w:sz w:val="28"/>
          <w:szCs w:val="28"/>
          <w:lang w:val="en-US" w:eastAsia="en-US"/>
          <w14:ligatures w14:val="standardContextual"/>
        </w:rPr>
        <w:t xml:space="preserve"> (</w:t>
      </w:r>
      <w:r w:rsidR="00282A2F" w:rsidRPr="00793E11">
        <w:rPr>
          <w:rFonts w:asciiTheme="majorBidi" w:eastAsiaTheme="minorHAnsi" w:hAnsiTheme="majorBidi" w:cstheme="majorBidi"/>
          <w:sz w:val="28"/>
          <w:szCs w:val="28"/>
          <w:lang w:eastAsia="en-US"/>
          <w14:ligatures w14:val="standardContextual"/>
        </w:rPr>
        <w:t>Трейлер</w:t>
      </w:r>
      <w:r w:rsidR="00282A2F" w:rsidRPr="00793E11">
        <w:rPr>
          <w:rFonts w:asciiTheme="majorBidi" w:eastAsiaTheme="minorHAnsi" w:hAnsiTheme="majorBidi" w:cstheme="majorBidi"/>
          <w:sz w:val="28"/>
          <w:szCs w:val="28"/>
          <w:lang w:val="en-US" w:eastAsia="en-US"/>
          <w14:ligatures w14:val="standardContextual"/>
        </w:rPr>
        <w:t xml:space="preserve"> </w:t>
      </w:r>
      <w:r w:rsidR="00282A2F" w:rsidRPr="00793E11">
        <w:rPr>
          <w:rFonts w:asciiTheme="majorBidi" w:eastAsiaTheme="minorHAnsi" w:hAnsiTheme="majorBidi" w:cstheme="majorBidi"/>
          <w:sz w:val="28"/>
          <w:szCs w:val="28"/>
          <w:lang w:eastAsia="en-US"/>
          <w14:ligatures w14:val="standardContextual"/>
        </w:rPr>
        <w:t>фільму</w:t>
      </w:r>
      <w:r w:rsidR="00282A2F" w:rsidRPr="00793E11">
        <w:rPr>
          <w:rFonts w:asciiTheme="majorBidi" w:eastAsiaTheme="minorHAnsi" w:hAnsiTheme="majorBidi" w:cstheme="majorBidi"/>
          <w:sz w:val="28"/>
          <w:szCs w:val="28"/>
          <w:lang w:val="en-US" w:eastAsia="en-US"/>
          <w14:ligatures w14:val="standardContextual"/>
        </w:rPr>
        <w:t xml:space="preserve"> </w:t>
      </w:r>
      <w:r w:rsidRPr="0025346E">
        <w:rPr>
          <w:rFonts w:asciiTheme="majorBidi" w:eastAsiaTheme="minorHAnsi" w:hAnsiTheme="majorBidi" w:cstheme="majorBidi"/>
          <w:i/>
          <w:iCs/>
          <w:sz w:val="28"/>
          <w:szCs w:val="28"/>
          <w:lang w:val="en-US" w:eastAsia="en-US"/>
          <w14:ligatures w14:val="standardContextual"/>
        </w:rPr>
        <w:t>«</w:t>
      </w:r>
      <w:r w:rsidR="00282A2F" w:rsidRPr="0025346E">
        <w:rPr>
          <w:rFonts w:asciiTheme="majorBidi" w:eastAsiaTheme="minorHAnsi" w:hAnsiTheme="majorBidi" w:cstheme="majorBidi"/>
          <w:i/>
          <w:iCs/>
          <w:sz w:val="28"/>
          <w:szCs w:val="28"/>
          <w:lang w:val="en-US" w:eastAsia="en-US"/>
          <w14:ligatures w14:val="standardContextual"/>
        </w:rPr>
        <w:t>The American President</w:t>
      </w:r>
      <w:r w:rsidRPr="0025346E">
        <w:rPr>
          <w:rFonts w:asciiTheme="majorBidi" w:eastAsiaTheme="minorHAnsi" w:hAnsiTheme="majorBidi" w:cstheme="majorBidi"/>
          <w:i/>
          <w:iCs/>
          <w:sz w:val="28"/>
          <w:szCs w:val="28"/>
          <w:lang w:val="en-US" w:eastAsia="en-US"/>
          <w14:ligatures w14:val="standardContextual"/>
        </w:rPr>
        <w:t>»</w:t>
      </w:r>
      <w:r w:rsidR="00282A2F" w:rsidRPr="00793E11">
        <w:rPr>
          <w:rFonts w:asciiTheme="majorBidi" w:eastAsiaTheme="minorHAnsi" w:hAnsiTheme="majorBidi" w:cstheme="majorBidi"/>
          <w:sz w:val="28"/>
          <w:szCs w:val="28"/>
          <w:lang w:val="en-US" w:eastAsia="en-US"/>
          <w14:ligatures w14:val="standardContextual"/>
        </w:rPr>
        <w:t>).</w:t>
      </w:r>
    </w:p>
    <w:p w14:paraId="4CF0B1DD" w14:textId="77777777" w:rsidR="00282A2F" w:rsidRPr="00793E11" w:rsidRDefault="0025346E"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25346E">
        <w:rPr>
          <w:rFonts w:asciiTheme="majorBidi" w:eastAsiaTheme="minorHAnsi" w:hAnsiTheme="majorBidi" w:cstheme="majorBidi"/>
          <w:i/>
          <w:iCs/>
          <w:sz w:val="28"/>
          <w:szCs w:val="28"/>
          <w:lang w:val="uk-UA" w:eastAsia="en-US"/>
          <w14:ligatures w14:val="standardContextual"/>
        </w:rPr>
        <w:t>«</w:t>
      </w:r>
      <w:r w:rsidR="00282A2F" w:rsidRPr="0025346E">
        <w:rPr>
          <w:rFonts w:asciiTheme="majorBidi" w:eastAsiaTheme="minorHAnsi" w:hAnsiTheme="majorBidi" w:cstheme="majorBidi"/>
          <w:i/>
          <w:iCs/>
          <w:sz w:val="28"/>
          <w:szCs w:val="28"/>
          <w:lang w:eastAsia="en-US"/>
          <w14:ligatures w14:val="standardContextual"/>
        </w:rPr>
        <w:t>The White House</w:t>
      </w:r>
      <w:r w:rsidR="00445DF0" w:rsidRPr="0025346E">
        <w:rPr>
          <w:rFonts w:asciiTheme="majorBidi" w:eastAsiaTheme="minorHAnsi" w:hAnsiTheme="majorBidi" w:cstheme="majorBidi"/>
          <w:i/>
          <w:iCs/>
          <w:sz w:val="28"/>
          <w:szCs w:val="28"/>
          <w:lang w:eastAsia="en-US"/>
          <w14:ligatures w14:val="standardContextual"/>
        </w:rPr>
        <w:t>»</w:t>
      </w:r>
      <w:r w:rsidR="00282A2F" w:rsidRPr="00793E11">
        <w:rPr>
          <w:rFonts w:asciiTheme="majorBidi" w:eastAsiaTheme="minorHAnsi" w:hAnsiTheme="majorBidi" w:cstheme="majorBidi"/>
          <w:sz w:val="28"/>
          <w:szCs w:val="28"/>
          <w:lang w:eastAsia="en-US"/>
          <w14:ligatures w14:val="standardContextual"/>
        </w:rPr>
        <w:t xml:space="preserve"> (Білий дім) використовується як частина, що представляє уряд США в цілому.</w:t>
      </w:r>
    </w:p>
    <w:p w14:paraId="48E44E1E" w14:textId="77777777" w:rsidR="00282A2F"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25346E">
        <w:rPr>
          <w:rFonts w:asciiTheme="majorBidi" w:eastAsiaTheme="minorHAnsi" w:hAnsiTheme="majorBidi" w:cstheme="majorBidi"/>
          <w:i/>
          <w:iCs/>
          <w:sz w:val="28"/>
          <w:szCs w:val="28"/>
          <w:lang w:val="en-US" w:eastAsia="en-US"/>
          <w14:ligatures w14:val="standardContextual"/>
        </w:rPr>
        <w:t>«</w:t>
      </w:r>
      <w:r w:rsidR="00282A2F" w:rsidRPr="0025346E">
        <w:rPr>
          <w:rFonts w:asciiTheme="majorBidi" w:eastAsiaTheme="minorHAnsi" w:hAnsiTheme="majorBidi" w:cstheme="majorBidi"/>
          <w:i/>
          <w:iCs/>
          <w:sz w:val="28"/>
          <w:szCs w:val="28"/>
          <w:lang w:val="en-US" w:eastAsia="en-US"/>
          <w14:ligatures w14:val="standardContextual"/>
        </w:rPr>
        <w:t xml:space="preserve">The suits are coming to </w:t>
      </w:r>
      <w:proofErr w:type="gramStart"/>
      <w:r w:rsidR="00282A2F" w:rsidRPr="0025346E">
        <w:rPr>
          <w:rFonts w:asciiTheme="majorBidi" w:eastAsiaTheme="minorHAnsi" w:hAnsiTheme="majorBidi" w:cstheme="majorBidi"/>
          <w:i/>
          <w:iCs/>
          <w:sz w:val="28"/>
          <w:szCs w:val="28"/>
          <w:lang w:val="en-US" w:eastAsia="en-US"/>
          <w14:ligatures w14:val="standardContextual"/>
        </w:rPr>
        <w:t>town.</w:t>
      </w:r>
      <w:r w:rsidRPr="0025346E">
        <w:rPr>
          <w:rFonts w:asciiTheme="majorBidi" w:eastAsiaTheme="minorHAnsi" w:hAnsiTheme="majorBidi" w:cstheme="majorBidi"/>
          <w:i/>
          <w:iCs/>
          <w:sz w:val="28"/>
          <w:szCs w:val="28"/>
          <w:lang w:val="en-US" w:eastAsia="en-US"/>
          <w14:ligatures w14:val="standardContextual"/>
        </w:rPr>
        <w:t>»</w:t>
      </w:r>
      <w:proofErr w:type="gramEnd"/>
      <w:r w:rsidR="00282A2F" w:rsidRPr="00793E11">
        <w:rPr>
          <w:rFonts w:asciiTheme="majorBidi" w:eastAsiaTheme="minorHAnsi" w:hAnsiTheme="majorBidi" w:cstheme="majorBidi"/>
          <w:sz w:val="28"/>
          <w:szCs w:val="28"/>
          <w:lang w:val="en-US" w:eastAsia="en-US"/>
          <w14:ligatures w14:val="standardContextual"/>
        </w:rPr>
        <w:t xml:space="preserve"> (</w:t>
      </w:r>
      <w:r w:rsidR="00282A2F" w:rsidRPr="00793E11">
        <w:rPr>
          <w:rFonts w:asciiTheme="majorBidi" w:eastAsiaTheme="minorHAnsi" w:hAnsiTheme="majorBidi" w:cstheme="majorBidi"/>
          <w:sz w:val="28"/>
          <w:szCs w:val="28"/>
          <w:lang w:eastAsia="en-US"/>
          <w14:ligatures w14:val="standardContextual"/>
        </w:rPr>
        <w:t>Трейлер</w:t>
      </w:r>
      <w:r w:rsidR="00282A2F" w:rsidRPr="00793E11">
        <w:rPr>
          <w:rFonts w:asciiTheme="majorBidi" w:eastAsiaTheme="minorHAnsi" w:hAnsiTheme="majorBidi" w:cstheme="majorBidi"/>
          <w:sz w:val="28"/>
          <w:szCs w:val="28"/>
          <w:lang w:val="en-US" w:eastAsia="en-US"/>
          <w14:ligatures w14:val="standardContextual"/>
        </w:rPr>
        <w:t xml:space="preserve"> </w:t>
      </w:r>
      <w:r w:rsidR="00282A2F" w:rsidRPr="00793E11">
        <w:rPr>
          <w:rFonts w:asciiTheme="majorBidi" w:eastAsiaTheme="minorHAnsi" w:hAnsiTheme="majorBidi" w:cstheme="majorBidi"/>
          <w:sz w:val="28"/>
          <w:szCs w:val="28"/>
          <w:lang w:eastAsia="en-US"/>
          <w14:ligatures w14:val="standardContextual"/>
        </w:rPr>
        <w:t>фільму</w:t>
      </w:r>
      <w:r w:rsidR="00282A2F" w:rsidRPr="00793E11">
        <w:rPr>
          <w:rFonts w:asciiTheme="majorBidi" w:eastAsiaTheme="minorHAnsi" w:hAnsiTheme="majorBidi" w:cstheme="majorBidi"/>
          <w:sz w:val="28"/>
          <w:szCs w:val="28"/>
          <w:lang w:val="en-US" w:eastAsia="en-US"/>
          <w14:ligatures w14:val="standardContextual"/>
        </w:rPr>
        <w:t> </w:t>
      </w:r>
      <w:r w:rsidR="00AD7387" w:rsidRPr="0025346E">
        <w:rPr>
          <w:rFonts w:asciiTheme="majorBidi" w:eastAsiaTheme="minorHAnsi" w:hAnsiTheme="majorBidi" w:cstheme="majorBidi"/>
          <w:i/>
          <w:iCs/>
          <w:sz w:val="28"/>
          <w:szCs w:val="28"/>
          <w:lang w:val="uk-UA" w:eastAsia="en-US"/>
          <w14:ligatures w14:val="standardContextual"/>
        </w:rPr>
        <w:t>«</w:t>
      </w:r>
      <w:r w:rsidR="00282A2F" w:rsidRPr="0025346E">
        <w:rPr>
          <w:rFonts w:asciiTheme="majorBidi" w:eastAsiaTheme="minorHAnsi" w:hAnsiTheme="majorBidi" w:cstheme="majorBidi"/>
          <w:i/>
          <w:iCs/>
          <w:sz w:val="28"/>
          <w:szCs w:val="28"/>
          <w:lang w:val="en-US" w:eastAsia="en-US"/>
          <w14:ligatures w14:val="standardContextual"/>
        </w:rPr>
        <w:t>The Devil Wears Prada</w:t>
      </w:r>
      <w:r w:rsidRPr="0025346E">
        <w:rPr>
          <w:rFonts w:asciiTheme="majorBidi" w:eastAsiaTheme="minorHAnsi" w:hAnsiTheme="majorBidi" w:cstheme="majorBidi"/>
          <w:i/>
          <w:iCs/>
          <w:sz w:val="28"/>
          <w:szCs w:val="28"/>
          <w:lang w:val="en-US"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2006</w:t>
      </w:r>
      <w:r w:rsidR="00282A2F" w:rsidRPr="00793E11">
        <w:rPr>
          <w:rFonts w:asciiTheme="majorBidi" w:eastAsiaTheme="minorHAnsi" w:hAnsiTheme="majorBidi" w:cstheme="majorBidi"/>
          <w:sz w:val="28"/>
          <w:szCs w:val="28"/>
          <w:lang w:val="en-US" w:eastAsia="en-US"/>
          <w14:ligatures w14:val="standardContextual"/>
        </w:rPr>
        <w:t>).</w:t>
      </w:r>
    </w:p>
    <w:p w14:paraId="79959EC6" w14:textId="77777777" w:rsidR="00282A2F" w:rsidRPr="00793E11" w:rsidRDefault="0025346E" w:rsidP="00AD7387">
      <w:pPr>
        <w:autoSpaceDE w:val="0"/>
        <w:autoSpaceDN w:val="0"/>
        <w:adjustRightInd w:val="0"/>
        <w:spacing w:line="360" w:lineRule="auto"/>
        <w:ind w:firstLine="708"/>
        <w:jc w:val="both"/>
        <w:rPr>
          <w:rFonts w:asciiTheme="majorBidi" w:eastAsiaTheme="minorHAnsi" w:hAnsiTheme="majorBidi" w:cstheme="majorBidi"/>
          <w:sz w:val="28"/>
          <w:szCs w:val="28"/>
          <w:lang w:eastAsia="en-US"/>
          <w14:ligatures w14:val="standardContextual"/>
        </w:rPr>
      </w:pPr>
      <w:r w:rsidRPr="0025346E">
        <w:rPr>
          <w:rFonts w:asciiTheme="majorBidi" w:eastAsiaTheme="minorHAnsi" w:hAnsiTheme="majorBidi" w:cstheme="majorBidi"/>
          <w:i/>
          <w:iCs/>
          <w:sz w:val="28"/>
          <w:szCs w:val="28"/>
          <w:lang w:val="uk-UA" w:eastAsia="en-US"/>
          <w14:ligatures w14:val="standardContextual"/>
        </w:rPr>
        <w:t>«</w:t>
      </w:r>
      <w:r w:rsidR="00282A2F" w:rsidRPr="0025346E">
        <w:rPr>
          <w:rFonts w:asciiTheme="majorBidi" w:eastAsiaTheme="minorHAnsi" w:hAnsiTheme="majorBidi" w:cstheme="majorBidi"/>
          <w:i/>
          <w:iCs/>
          <w:sz w:val="28"/>
          <w:szCs w:val="28"/>
          <w:lang w:eastAsia="en-US"/>
          <w14:ligatures w14:val="standardContextual"/>
        </w:rPr>
        <w:t>The suits</w:t>
      </w:r>
      <w:r w:rsidR="00445DF0" w:rsidRPr="0025346E">
        <w:rPr>
          <w:rFonts w:asciiTheme="majorBidi" w:eastAsiaTheme="minorHAnsi" w:hAnsiTheme="majorBidi" w:cstheme="majorBidi"/>
          <w:i/>
          <w:iCs/>
          <w:sz w:val="28"/>
          <w:szCs w:val="28"/>
          <w:lang w:eastAsia="en-US"/>
          <w14:ligatures w14:val="standardContextual"/>
        </w:rPr>
        <w:t>»</w:t>
      </w:r>
      <w:r w:rsidR="00282A2F" w:rsidRPr="00793E11">
        <w:rPr>
          <w:rFonts w:asciiTheme="majorBidi" w:eastAsiaTheme="minorHAnsi" w:hAnsiTheme="majorBidi" w:cstheme="majorBidi"/>
          <w:sz w:val="28"/>
          <w:szCs w:val="28"/>
          <w:lang w:eastAsia="en-US"/>
          <w14:ligatures w14:val="standardContextual"/>
        </w:rPr>
        <w:t xml:space="preserve"> (</w:t>
      </w:r>
      <w:r w:rsidR="000357A8">
        <w:rPr>
          <w:rFonts w:asciiTheme="majorBidi" w:eastAsiaTheme="minorHAnsi" w:hAnsiTheme="majorBidi" w:cstheme="majorBidi"/>
          <w:sz w:val="28"/>
          <w:szCs w:val="28"/>
          <w:lang w:val="uk-UA" w:eastAsia="en-US"/>
          <w14:ligatures w14:val="standardContextual"/>
        </w:rPr>
        <w:t>костюми</w:t>
      </w:r>
      <w:r w:rsidR="00282A2F" w:rsidRPr="00793E11">
        <w:rPr>
          <w:rFonts w:asciiTheme="majorBidi" w:eastAsiaTheme="minorHAnsi" w:hAnsiTheme="majorBidi" w:cstheme="majorBidi"/>
          <w:sz w:val="28"/>
          <w:szCs w:val="28"/>
          <w:lang w:eastAsia="en-US"/>
          <w14:ligatures w14:val="standardContextual"/>
        </w:rPr>
        <w:t>) використовуються для позначення бізнесменів або людей, що мають владу в бізнесі.</w:t>
      </w:r>
    </w:p>
    <w:p w14:paraId="7BF915E0" w14:textId="77777777" w:rsidR="00F618B2" w:rsidRPr="00793E11" w:rsidRDefault="00F618B2"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390A67">
        <w:rPr>
          <w:rFonts w:asciiTheme="majorBidi" w:eastAsiaTheme="minorHAnsi" w:hAnsiTheme="majorBidi" w:cstheme="majorBidi"/>
          <w:b/>
          <w:bCs/>
          <w:i/>
          <w:iCs/>
          <w:sz w:val="28"/>
          <w:szCs w:val="28"/>
          <w:lang w:eastAsia="en-US"/>
          <w14:ligatures w14:val="standardContextual"/>
        </w:rPr>
        <w:t>Understatement</w:t>
      </w:r>
      <w:r w:rsidR="00103485" w:rsidRPr="00390A67">
        <w:rPr>
          <w:rFonts w:asciiTheme="majorBidi" w:eastAsiaTheme="minorHAnsi" w:hAnsiTheme="majorBidi" w:cstheme="majorBidi"/>
          <w:b/>
          <w:bCs/>
          <w:i/>
          <w:iCs/>
          <w:sz w:val="28"/>
          <w:szCs w:val="28"/>
          <w:lang w:val="uk-UA" w:eastAsia="en-US"/>
          <w14:ligatures w14:val="standardContextual"/>
        </w:rPr>
        <w:t>.</w:t>
      </w:r>
      <w:r w:rsidR="00103485">
        <w:rPr>
          <w:rFonts w:asciiTheme="majorBidi" w:eastAsiaTheme="minorHAnsi" w:hAnsiTheme="majorBidi" w:cstheme="majorBidi"/>
          <w:b/>
          <w:bCs/>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 </w:t>
      </w:r>
      <w:r w:rsidR="00103485">
        <w:rPr>
          <w:rFonts w:asciiTheme="majorBidi" w:eastAsiaTheme="minorHAnsi" w:hAnsiTheme="majorBidi" w:cstheme="majorBidi"/>
          <w:sz w:val="28"/>
          <w:szCs w:val="28"/>
          <w:lang w:val="uk-UA" w:eastAsia="en-US"/>
          <w14:ligatures w14:val="standardContextual"/>
        </w:rPr>
        <w:t xml:space="preserve">Применшення </w:t>
      </w:r>
      <w:r w:rsidRPr="00793E11">
        <w:rPr>
          <w:rFonts w:asciiTheme="majorBidi" w:eastAsiaTheme="minorHAnsi" w:hAnsiTheme="majorBidi" w:cstheme="majorBidi"/>
          <w:sz w:val="28"/>
          <w:szCs w:val="28"/>
          <w:lang w:eastAsia="en-US"/>
          <w14:ligatures w14:val="standardContextual"/>
        </w:rPr>
        <w:t>— це стилістичний прийом, при якому значення чи важливість чогось зменшується або подається як менш значне, ніж воно є насправді. Він часто використовується для створення іронічного або комічного ефекту, або для підкреслення контрасту між очевидним і справжнім значенням.</w:t>
      </w:r>
    </w:p>
    <w:p w14:paraId="1DC92DA2" w14:textId="77777777" w:rsidR="00F618B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618B2" w:rsidRPr="000357A8">
        <w:rPr>
          <w:rFonts w:asciiTheme="majorBidi" w:eastAsiaTheme="minorHAnsi" w:hAnsiTheme="majorBidi" w:cstheme="majorBidi"/>
          <w:i/>
          <w:iCs/>
          <w:sz w:val="28"/>
          <w:szCs w:val="28"/>
          <w:lang w:val="en-US" w:eastAsia="en-US"/>
          <w14:ligatures w14:val="standardContextual"/>
        </w:rPr>
        <w:t xml:space="preserve">It’s just a little </w:t>
      </w:r>
      <w:proofErr w:type="gramStart"/>
      <w:r w:rsidR="00F618B2" w:rsidRPr="000357A8">
        <w:rPr>
          <w:rFonts w:asciiTheme="majorBidi" w:eastAsiaTheme="minorHAnsi" w:hAnsiTheme="majorBidi" w:cstheme="majorBidi"/>
          <w:i/>
          <w:iCs/>
          <w:sz w:val="28"/>
          <w:szCs w:val="28"/>
          <w:lang w:val="en-US" w:eastAsia="en-US"/>
          <w14:ligatures w14:val="standardContextual"/>
        </w:rPr>
        <w:t>fire.</w:t>
      </w:r>
      <w:r w:rsidRPr="000357A8">
        <w:rPr>
          <w:rFonts w:asciiTheme="majorBidi" w:eastAsiaTheme="minorHAnsi" w:hAnsiTheme="majorBidi" w:cstheme="majorBidi"/>
          <w:i/>
          <w:iCs/>
          <w:sz w:val="28"/>
          <w:szCs w:val="28"/>
          <w:lang w:val="en-US" w:eastAsia="en-US"/>
          <w14:ligatures w14:val="standardContextual"/>
        </w:rPr>
        <w:t>»</w:t>
      </w:r>
      <w:proofErr w:type="gramEnd"/>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Трейлер</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фільму</w:t>
      </w:r>
      <w:r w:rsidR="00F618B2" w:rsidRPr="00793E11">
        <w:rPr>
          <w:rFonts w:asciiTheme="majorBidi" w:eastAsiaTheme="minorHAnsi" w:hAnsiTheme="majorBidi" w:cstheme="majorBidi"/>
          <w:sz w:val="28"/>
          <w:szCs w:val="28"/>
          <w:lang w:val="en-US" w:eastAsia="en-US"/>
          <w14:ligatures w14:val="standardContextual"/>
        </w:rPr>
        <w:t> </w:t>
      </w:r>
      <w:r w:rsidR="00AD7387" w:rsidRPr="000357A8">
        <w:rPr>
          <w:rFonts w:asciiTheme="majorBidi" w:eastAsiaTheme="minorHAnsi" w:hAnsiTheme="majorBidi" w:cstheme="majorBidi"/>
          <w:i/>
          <w:iCs/>
          <w:sz w:val="28"/>
          <w:szCs w:val="28"/>
          <w:lang w:val="uk-UA" w:eastAsia="en-US"/>
          <w14:ligatures w14:val="standardContextual"/>
        </w:rPr>
        <w:t>«</w:t>
      </w:r>
      <w:r w:rsidR="00F618B2" w:rsidRPr="000357A8">
        <w:rPr>
          <w:rFonts w:asciiTheme="majorBidi" w:eastAsiaTheme="minorHAnsi" w:hAnsiTheme="majorBidi" w:cstheme="majorBidi"/>
          <w:i/>
          <w:iCs/>
          <w:sz w:val="28"/>
          <w:szCs w:val="28"/>
          <w:lang w:val="en-US" w:eastAsia="en-US"/>
          <w14:ligatures w14:val="standardContextual"/>
        </w:rPr>
        <w:t>Backdraft</w:t>
      </w:r>
      <w:r w:rsidRPr="000357A8">
        <w:rPr>
          <w:rFonts w:asciiTheme="majorBidi" w:eastAsiaTheme="minorHAnsi" w:hAnsiTheme="majorBidi" w:cstheme="majorBidi"/>
          <w:i/>
          <w:iCs/>
          <w:sz w:val="28"/>
          <w:szCs w:val="28"/>
          <w:lang w:val="en-US" w:eastAsia="en-US"/>
          <w14:ligatures w14:val="standardContextual"/>
        </w:rPr>
        <w:t>»</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В</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даному</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контексті</w:t>
      </w:r>
      <w:r w:rsidR="00F618B2"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F618B2" w:rsidRPr="000357A8">
        <w:rPr>
          <w:rFonts w:asciiTheme="majorBidi" w:eastAsiaTheme="minorHAnsi" w:hAnsiTheme="majorBidi" w:cstheme="majorBidi"/>
          <w:i/>
          <w:iCs/>
          <w:sz w:val="28"/>
          <w:szCs w:val="28"/>
          <w:lang w:val="en-US" w:eastAsia="en-US"/>
          <w14:ligatures w14:val="standardContextual"/>
        </w:rPr>
        <w:t>little fire</w:t>
      </w:r>
      <w:r w:rsidRPr="000357A8">
        <w:rPr>
          <w:rFonts w:asciiTheme="majorBidi" w:eastAsiaTheme="minorHAnsi" w:hAnsiTheme="majorBidi" w:cstheme="majorBidi"/>
          <w:i/>
          <w:iCs/>
          <w:sz w:val="28"/>
          <w:szCs w:val="28"/>
          <w:lang w:val="en-US" w:eastAsia="en-US"/>
          <w14:ligatures w14:val="standardContextual"/>
        </w:rPr>
        <w:t>»</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маленький</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вогонь</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використовується</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для</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опису</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великої</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та</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небезпечної</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пожежі</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що</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підкреслює</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драматизм</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і</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загрозливість</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ситуації</w:t>
      </w:r>
      <w:r w:rsidR="00F618B2" w:rsidRPr="00793E11">
        <w:rPr>
          <w:rFonts w:asciiTheme="majorBidi" w:eastAsiaTheme="minorHAnsi" w:hAnsiTheme="majorBidi" w:cstheme="majorBidi"/>
          <w:sz w:val="28"/>
          <w:szCs w:val="28"/>
          <w:lang w:val="en-US" w:eastAsia="en-US"/>
          <w14:ligatures w14:val="standardContextual"/>
        </w:rPr>
        <w:t>.</w:t>
      </w:r>
    </w:p>
    <w:p w14:paraId="49E8720C" w14:textId="77777777" w:rsidR="00F27F5F" w:rsidRPr="00793E11" w:rsidRDefault="000960D2" w:rsidP="00AC0F2F">
      <w:pPr>
        <w:autoSpaceDE w:val="0"/>
        <w:autoSpaceDN w:val="0"/>
        <w:adjustRightInd w:val="0"/>
        <w:spacing w:line="360" w:lineRule="auto"/>
        <w:ind w:left="236" w:firstLine="708"/>
        <w:jc w:val="both"/>
        <w:rPr>
          <w:rFonts w:asciiTheme="majorBidi" w:hAnsiTheme="majorBidi" w:cstheme="majorBidi"/>
          <w:b/>
          <w:bCs/>
          <w:i/>
          <w:iCs/>
          <w:sz w:val="28"/>
          <w:szCs w:val="28"/>
          <w:u w:val="single"/>
        </w:rPr>
      </w:pPr>
      <w:r w:rsidRPr="00793E11">
        <w:rPr>
          <w:rFonts w:asciiTheme="majorBidi" w:hAnsiTheme="majorBidi" w:cstheme="majorBidi"/>
          <w:b/>
          <w:bCs/>
          <w:i/>
          <w:iCs/>
          <w:sz w:val="28"/>
          <w:szCs w:val="28"/>
          <w:u w:val="single"/>
        </w:rPr>
        <w:t>Syntactical stylistic devices</w:t>
      </w:r>
    </w:p>
    <w:p w14:paraId="756C1A29" w14:textId="77777777" w:rsidR="00F27F5F" w:rsidRPr="00793E11" w:rsidRDefault="0000000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hyperlink r:id="rId11" w:history="1">
        <w:r w:rsidR="00F27F5F" w:rsidRPr="002C2181">
          <w:rPr>
            <w:rFonts w:asciiTheme="majorBidi" w:eastAsiaTheme="minorHAnsi" w:hAnsiTheme="majorBidi" w:cstheme="majorBidi"/>
            <w:b/>
            <w:bCs/>
            <w:sz w:val="28"/>
            <w:szCs w:val="28"/>
            <w:lang w:eastAsia="en-US"/>
            <w14:ligatures w14:val="standardContextual"/>
          </w:rPr>
          <w:t>Allusion</w:t>
        </w:r>
      </w:hyperlink>
      <w:r w:rsidR="00F27F5F" w:rsidRPr="002C2181">
        <w:rPr>
          <w:rFonts w:asciiTheme="majorBidi" w:eastAsiaTheme="minorHAnsi" w:hAnsiTheme="majorBidi" w:cstheme="majorBidi"/>
          <w:b/>
          <w:bCs/>
          <w:sz w:val="28"/>
          <w:szCs w:val="28"/>
          <w:lang w:eastAsia="en-US"/>
          <w14:ligatures w14:val="standardContextual"/>
        </w:rPr>
        <w:t>.</w:t>
      </w:r>
      <w:r w:rsidR="00F27F5F" w:rsidRPr="00793E11">
        <w:rPr>
          <w:rFonts w:asciiTheme="majorBidi" w:eastAsiaTheme="minorHAnsi" w:hAnsiTheme="majorBidi" w:cstheme="majorBidi"/>
          <w:sz w:val="28"/>
          <w:szCs w:val="28"/>
          <w:lang w:eastAsia="en-US"/>
          <w14:ligatures w14:val="standardContextual"/>
        </w:rPr>
        <w:t xml:space="preserve"> Алюзія </w:t>
      </w:r>
      <w:r w:rsidR="00103485" w:rsidRPr="00793E11">
        <w:rPr>
          <w:rFonts w:asciiTheme="majorBidi" w:eastAsiaTheme="minorHAnsi" w:hAnsiTheme="majorBidi" w:cstheme="majorBidi"/>
          <w:sz w:val="28"/>
          <w:szCs w:val="28"/>
          <w:lang w:eastAsia="en-US"/>
          <w14:ligatures w14:val="standardContextual"/>
        </w:rPr>
        <w:t>— це стилістичний прийом</w:t>
      </w:r>
      <w:r w:rsidR="00103485">
        <w:rPr>
          <w:rFonts w:asciiTheme="majorBidi" w:eastAsiaTheme="minorHAnsi" w:hAnsiTheme="majorBidi" w:cstheme="majorBidi"/>
          <w:sz w:val="28"/>
          <w:szCs w:val="28"/>
          <w:lang w:val="uk-UA" w:eastAsia="en-US"/>
          <w14:ligatures w14:val="standardContextual"/>
        </w:rPr>
        <w:t>, який</w:t>
      </w:r>
      <w:r w:rsidR="00103485" w:rsidRPr="00793E11">
        <w:rPr>
          <w:rFonts w:asciiTheme="majorBidi" w:eastAsiaTheme="minorHAnsi" w:hAnsiTheme="majorBidi" w:cstheme="majorBidi"/>
          <w:sz w:val="28"/>
          <w:szCs w:val="28"/>
          <w:lang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 xml:space="preserve">відсилає до відомих історичних, культурних або літературних подій, що додає тексту глибини та </w:t>
      </w:r>
      <w:r w:rsidR="00F27F5F" w:rsidRPr="00793E11">
        <w:rPr>
          <w:rFonts w:asciiTheme="majorBidi" w:eastAsiaTheme="minorHAnsi" w:hAnsiTheme="majorBidi" w:cstheme="majorBidi"/>
          <w:sz w:val="28"/>
          <w:szCs w:val="28"/>
          <w:lang w:eastAsia="en-US"/>
          <w14:ligatures w14:val="standardContextual"/>
        </w:rPr>
        <w:lastRenderedPageBreak/>
        <w:t>асоціативності. Алюзії дозволяють глядачам швидко зрозуміти контекст і значення, підсилюючи емоційний та інтелектуальний вплив.</w:t>
      </w:r>
    </w:p>
    <w:p w14:paraId="4F349500" w14:textId="77777777" w:rsidR="00F27F5F"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In a galaxy far, far away...</w:t>
      </w:r>
      <w:r w:rsidRPr="000357A8">
        <w:rPr>
          <w:rFonts w:asciiTheme="majorBidi" w:eastAsiaTheme="minorHAnsi" w:hAnsiTheme="majorBidi" w:cstheme="majorBidi"/>
          <w:i/>
          <w:iCs/>
          <w:sz w:val="28"/>
          <w:szCs w:val="28"/>
          <w:lang w:val="en-US" w:eastAsia="en-US"/>
          <w14:ligatures w14:val="standardContextual"/>
        </w:rPr>
        <w:t>»</w:t>
      </w:r>
      <w:r w:rsidR="00F27F5F" w:rsidRPr="00793E11">
        <w:rPr>
          <w:rFonts w:asciiTheme="majorBidi" w:eastAsiaTheme="minorHAnsi" w:hAnsiTheme="majorBidi" w:cstheme="majorBidi"/>
          <w:sz w:val="28"/>
          <w:szCs w:val="28"/>
          <w:lang w:val="en-US" w:eastAsia="en-US"/>
          <w14:ligatures w14:val="standardContextual"/>
        </w:rPr>
        <w:t> (</w:t>
      </w:r>
      <w:r w:rsidR="00F27F5F" w:rsidRPr="00793E11">
        <w:rPr>
          <w:rFonts w:asciiTheme="majorBidi" w:eastAsiaTheme="minorHAnsi" w:hAnsiTheme="majorBidi" w:cstheme="majorBidi"/>
          <w:sz w:val="28"/>
          <w:szCs w:val="28"/>
          <w:lang w:eastAsia="en-US"/>
          <w14:ligatures w14:val="standardContextual"/>
        </w:rPr>
        <w:t>Трейлер</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фільму</w:t>
      </w:r>
      <w:r w:rsidR="00F27F5F"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Star Wars</w:t>
      </w:r>
      <w:r w:rsidRPr="000357A8">
        <w:rPr>
          <w:rFonts w:asciiTheme="majorBidi" w:eastAsiaTheme="minorHAnsi" w:hAnsiTheme="majorBidi" w:cstheme="majorBidi"/>
          <w:i/>
          <w:iCs/>
          <w:sz w:val="28"/>
          <w:szCs w:val="28"/>
          <w:lang w:val="en-US" w:eastAsia="en-US"/>
          <w14:ligatures w14:val="standardContextual"/>
        </w:rPr>
        <w:t>»</w:t>
      </w:r>
      <w:r w:rsidR="00AD7387" w:rsidRPr="000357A8">
        <w:rPr>
          <w:rFonts w:asciiTheme="majorBidi" w:eastAsiaTheme="minorHAnsi" w:hAnsiTheme="majorBidi" w:cstheme="majorBidi"/>
          <w:i/>
          <w:iCs/>
          <w:sz w:val="28"/>
          <w:szCs w:val="28"/>
          <w:lang w:val="uk-UA"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xml:space="preserve"> 2002</w:t>
      </w:r>
      <w:r w:rsidR="00F27F5F" w:rsidRPr="00793E11">
        <w:rPr>
          <w:rFonts w:asciiTheme="majorBidi" w:eastAsiaTheme="minorHAnsi" w:hAnsiTheme="majorBidi" w:cstheme="majorBidi"/>
          <w:sz w:val="28"/>
          <w:szCs w:val="28"/>
          <w:lang w:val="en-US" w:eastAsia="en-US"/>
          <w14:ligatures w14:val="standardContextual"/>
        </w:rPr>
        <w:t>).</w:t>
      </w:r>
    </w:p>
    <w:p w14:paraId="2F44EF74" w14:textId="77777777" w:rsidR="00F27F5F"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Just like in the prophecy...</w:t>
      </w:r>
      <w:r w:rsidRPr="000357A8">
        <w:rPr>
          <w:rFonts w:asciiTheme="majorBidi" w:eastAsiaTheme="minorHAnsi" w:hAnsiTheme="majorBidi" w:cstheme="majorBidi"/>
          <w:i/>
          <w:iCs/>
          <w:sz w:val="28"/>
          <w:szCs w:val="28"/>
          <w:lang w:val="en-US" w:eastAsia="en-US"/>
          <w14:ligatures w14:val="standardContextual"/>
        </w:rPr>
        <w:t>»</w:t>
      </w:r>
      <w:r w:rsidR="00F27F5F" w:rsidRPr="00793E11">
        <w:rPr>
          <w:rFonts w:asciiTheme="majorBidi" w:eastAsiaTheme="minorHAnsi" w:hAnsiTheme="majorBidi" w:cstheme="majorBidi"/>
          <w:sz w:val="28"/>
          <w:szCs w:val="28"/>
          <w:lang w:val="en-US" w:eastAsia="en-US"/>
          <w14:ligatures w14:val="standardContextual"/>
        </w:rPr>
        <w:t> (</w:t>
      </w:r>
      <w:r w:rsidR="00F27F5F" w:rsidRPr="00793E11">
        <w:rPr>
          <w:rFonts w:asciiTheme="majorBidi" w:eastAsiaTheme="minorHAnsi" w:hAnsiTheme="majorBidi" w:cstheme="majorBidi"/>
          <w:sz w:val="28"/>
          <w:szCs w:val="28"/>
          <w:lang w:eastAsia="en-US"/>
          <w14:ligatures w14:val="standardContextual"/>
        </w:rPr>
        <w:t>Трейлер</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фільму</w:t>
      </w:r>
      <w:r w:rsidR="00F27F5F"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Harry Potter and the Deathly Hallows</w:t>
      </w:r>
      <w:r w:rsidRPr="000357A8">
        <w:rPr>
          <w:rFonts w:asciiTheme="majorBidi" w:eastAsiaTheme="minorHAnsi" w:hAnsiTheme="majorBidi" w:cstheme="majorBidi"/>
          <w:i/>
          <w:iCs/>
          <w:sz w:val="28"/>
          <w:szCs w:val="28"/>
          <w:lang w:val="en-US"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2010</w:t>
      </w:r>
      <w:r w:rsidR="00F27F5F" w:rsidRPr="00793E11">
        <w:rPr>
          <w:rFonts w:asciiTheme="majorBidi" w:eastAsiaTheme="minorHAnsi" w:hAnsiTheme="majorBidi" w:cstheme="majorBidi"/>
          <w:sz w:val="28"/>
          <w:szCs w:val="28"/>
          <w:lang w:val="en-US" w:eastAsia="en-US"/>
          <w14:ligatures w14:val="standardContextual"/>
        </w:rPr>
        <w:t>).</w:t>
      </w:r>
    </w:p>
    <w:p w14:paraId="02A2EF70" w14:textId="77777777" w:rsidR="00F27F5F" w:rsidRPr="00793E11" w:rsidRDefault="00F27F5F"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390A67">
        <w:rPr>
          <w:rFonts w:asciiTheme="majorBidi" w:eastAsiaTheme="minorHAnsi" w:hAnsiTheme="majorBidi" w:cstheme="majorBidi"/>
          <w:b/>
          <w:bCs/>
          <w:i/>
          <w:iCs/>
          <w:sz w:val="28"/>
          <w:szCs w:val="28"/>
          <w:lang w:eastAsia="en-US"/>
          <w14:ligatures w14:val="standardContextual"/>
        </w:rPr>
        <w:t>Anaphora</w:t>
      </w:r>
      <w:r w:rsidR="00103485" w:rsidRPr="00390A67">
        <w:rPr>
          <w:rFonts w:asciiTheme="majorBidi" w:eastAsiaTheme="minorHAnsi" w:hAnsiTheme="majorBidi" w:cstheme="majorBidi"/>
          <w:b/>
          <w:bCs/>
          <w:i/>
          <w:iCs/>
          <w:sz w:val="28"/>
          <w:szCs w:val="28"/>
          <w:lang w:val="uk-UA" w:eastAsia="en-US"/>
          <w14:ligatures w14:val="standardContextual"/>
        </w:rPr>
        <w:t>.</w:t>
      </w:r>
      <w:r w:rsidRPr="00793E11">
        <w:rPr>
          <w:rFonts w:asciiTheme="majorBidi" w:eastAsiaTheme="minorHAnsi" w:hAnsiTheme="majorBidi" w:cstheme="majorBidi"/>
          <w:sz w:val="28"/>
          <w:szCs w:val="28"/>
          <w:lang w:eastAsia="en-US"/>
          <w14:ligatures w14:val="standardContextual"/>
        </w:rPr>
        <w:t> </w:t>
      </w:r>
      <w:r w:rsidR="00103485">
        <w:rPr>
          <w:rFonts w:asciiTheme="majorBidi" w:eastAsiaTheme="minorHAnsi" w:hAnsiTheme="majorBidi" w:cstheme="majorBidi"/>
          <w:sz w:val="28"/>
          <w:szCs w:val="28"/>
          <w:lang w:val="uk-UA" w:eastAsia="en-US"/>
          <w14:ligatures w14:val="standardContextual"/>
        </w:rPr>
        <w:t xml:space="preserve">Анафора </w:t>
      </w:r>
      <w:r w:rsidRPr="00793E11">
        <w:rPr>
          <w:rFonts w:asciiTheme="majorBidi" w:eastAsiaTheme="minorHAnsi" w:hAnsiTheme="majorBidi" w:cstheme="majorBidi"/>
          <w:sz w:val="28"/>
          <w:szCs w:val="28"/>
          <w:lang w:eastAsia="en-US"/>
          <w14:ligatures w14:val="standardContextual"/>
        </w:rPr>
        <w:t>— це стилістичний прийом, який полягає в повторенні одного і того ж слова або фрази на початку кількох сусідніх речень або фраз. Це</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створює</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ритмічний</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ефект</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може</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підкреслити</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важливі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ідеї</w:t>
      </w:r>
      <w:r w:rsidRPr="00793E11">
        <w:rPr>
          <w:rFonts w:asciiTheme="majorBidi" w:eastAsiaTheme="minorHAnsi" w:hAnsiTheme="majorBidi" w:cstheme="majorBidi"/>
          <w:sz w:val="28"/>
          <w:szCs w:val="28"/>
          <w:lang w:val="en-US" w:eastAsia="en-US"/>
          <w14:ligatures w14:val="standardContextual"/>
        </w:rPr>
        <w:t>.</w:t>
      </w:r>
    </w:p>
    <w:p w14:paraId="3FC85B4D" w14:textId="77777777" w:rsidR="00F27F5F"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In a world where darkness reigns, in a time when hope is lost, in a battle where everything is at stake...</w:t>
      </w:r>
      <w:r w:rsidRPr="000357A8">
        <w:rPr>
          <w:rFonts w:asciiTheme="majorBidi" w:eastAsiaTheme="minorHAnsi" w:hAnsiTheme="majorBidi" w:cstheme="majorBidi"/>
          <w:i/>
          <w:iCs/>
          <w:sz w:val="28"/>
          <w:szCs w:val="28"/>
          <w:lang w:val="en-US" w:eastAsia="en-US"/>
          <w14:ligatures w14:val="standardContextual"/>
        </w:rPr>
        <w:t>»</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Трейлер</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фільму</w:t>
      </w:r>
      <w:r w:rsidR="00F27F5F" w:rsidRPr="00793E11">
        <w:rPr>
          <w:rFonts w:asciiTheme="majorBidi" w:eastAsiaTheme="minorHAnsi" w:hAnsiTheme="majorBidi" w:cstheme="majorBidi"/>
          <w:sz w:val="28"/>
          <w:szCs w:val="28"/>
          <w:lang w:val="en-US" w:eastAsia="en-US"/>
          <w14:ligatures w14:val="standardContextual"/>
        </w:rPr>
        <w:t> </w:t>
      </w:r>
      <w:r w:rsidR="000357A8" w:rsidRPr="000357A8">
        <w:rPr>
          <w:rFonts w:asciiTheme="majorBidi" w:eastAsiaTheme="minorHAnsi" w:hAnsiTheme="majorBidi" w:cstheme="majorBidi"/>
          <w:i/>
          <w:iCs/>
          <w:sz w:val="28"/>
          <w:szCs w:val="28"/>
          <w:lang w:val="uk-UA"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The Dark Knight Rises</w:t>
      </w:r>
      <w:r w:rsidR="000357A8" w:rsidRPr="000357A8">
        <w:rPr>
          <w:rFonts w:asciiTheme="majorBidi" w:eastAsiaTheme="minorHAnsi" w:hAnsiTheme="majorBidi" w:cstheme="majorBidi"/>
          <w:i/>
          <w:iCs/>
          <w:sz w:val="28"/>
          <w:szCs w:val="28"/>
          <w:lang w:val="uk-UA" w:eastAsia="en-US"/>
          <w14:ligatures w14:val="standardContextual"/>
        </w:rPr>
        <w:t>»</w:t>
      </w:r>
      <w:r w:rsidR="00AD7387" w:rsidRPr="000357A8">
        <w:rPr>
          <w:rFonts w:asciiTheme="majorBidi" w:eastAsiaTheme="minorHAnsi" w:hAnsiTheme="majorBidi" w:cstheme="majorBidi"/>
          <w:i/>
          <w:iCs/>
          <w:sz w:val="28"/>
          <w:szCs w:val="28"/>
          <w:lang w:val="uk-UA"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xml:space="preserve"> 2012</w:t>
      </w:r>
      <w:r w:rsidR="00F27F5F" w:rsidRPr="00793E11">
        <w:rPr>
          <w:rFonts w:asciiTheme="majorBidi" w:eastAsiaTheme="minorHAnsi" w:hAnsiTheme="majorBidi" w:cstheme="majorBidi"/>
          <w:sz w:val="28"/>
          <w:szCs w:val="28"/>
          <w:lang w:val="en-US" w:eastAsia="en-US"/>
          <w14:ligatures w14:val="standardContextual"/>
        </w:rPr>
        <w:t>).  </w:t>
      </w:r>
      <w:r w:rsidR="00F27F5F" w:rsidRPr="00793E11">
        <w:rPr>
          <w:rFonts w:asciiTheme="majorBidi" w:eastAsiaTheme="minorHAnsi" w:hAnsiTheme="majorBidi" w:cstheme="majorBidi"/>
          <w:sz w:val="28"/>
          <w:szCs w:val="28"/>
          <w:lang w:eastAsia="en-US"/>
          <w14:ligatures w14:val="standardContextual"/>
        </w:rPr>
        <w:t>Повторення</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фрази</w:t>
      </w:r>
      <w:r w:rsidR="00F27F5F" w:rsidRPr="00793E11">
        <w:rPr>
          <w:rFonts w:asciiTheme="majorBidi" w:eastAsiaTheme="minorHAnsi" w:hAnsiTheme="majorBidi" w:cstheme="majorBidi"/>
          <w:sz w:val="28"/>
          <w:szCs w:val="28"/>
          <w:lang w:val="en-US" w:eastAsia="en-US"/>
          <w14:ligatures w14:val="standardContextual"/>
        </w:rPr>
        <w:t xml:space="preserve"> </w:t>
      </w:r>
      <w:r>
        <w:rPr>
          <w:rFonts w:asciiTheme="majorBidi" w:eastAsiaTheme="minorHAnsi" w:hAnsiTheme="majorBidi" w:cstheme="majorBidi"/>
          <w:sz w:val="28"/>
          <w:szCs w:val="28"/>
          <w:lang w:val="en-US" w:eastAsia="en-US"/>
          <w14:ligatures w14:val="standardContextual"/>
        </w:rPr>
        <w:t>«</w:t>
      </w:r>
      <w:r w:rsidR="00F27F5F" w:rsidRPr="00793E11">
        <w:rPr>
          <w:rFonts w:asciiTheme="majorBidi" w:eastAsiaTheme="minorHAnsi" w:hAnsiTheme="majorBidi" w:cstheme="majorBidi"/>
          <w:sz w:val="28"/>
          <w:szCs w:val="28"/>
          <w:lang w:val="en-US" w:eastAsia="en-US"/>
          <w14:ligatures w14:val="standardContextual"/>
        </w:rPr>
        <w:t>In a</w:t>
      </w:r>
      <w:r>
        <w:rPr>
          <w:rFonts w:asciiTheme="majorBidi" w:eastAsiaTheme="minorHAnsi" w:hAnsiTheme="majorBidi" w:cstheme="majorBidi"/>
          <w:sz w:val="28"/>
          <w:szCs w:val="28"/>
          <w:lang w:val="en-US" w:eastAsia="en-US"/>
          <w14:ligatures w14:val="standardContextual"/>
        </w:rPr>
        <w:t>»</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створює</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відчуття</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нагнітання</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і</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епічності</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що</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підсилює</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драматичний</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ефект</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трейлера</w:t>
      </w:r>
      <w:r w:rsidR="00F27F5F" w:rsidRPr="00793E11">
        <w:rPr>
          <w:rFonts w:asciiTheme="majorBidi" w:eastAsiaTheme="minorHAnsi" w:hAnsiTheme="majorBidi" w:cstheme="majorBidi"/>
          <w:sz w:val="28"/>
          <w:szCs w:val="28"/>
          <w:lang w:val="en-US" w:eastAsia="en-US"/>
          <w14:ligatures w14:val="standardContextual"/>
        </w:rPr>
        <w:t>.</w:t>
      </w:r>
    </w:p>
    <w:p w14:paraId="04637AFC" w14:textId="77777777" w:rsidR="00F27F5F"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When the world is at risk, when the battle is near, when the stakes are high...</w:t>
      </w: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 xml:space="preserve"> </w:t>
      </w:r>
      <w:r w:rsidR="00AD7387">
        <w:rPr>
          <w:rFonts w:asciiTheme="majorBidi" w:eastAsiaTheme="minorHAnsi" w:hAnsiTheme="majorBidi" w:cstheme="majorBidi"/>
          <w:sz w:val="28"/>
          <w:szCs w:val="28"/>
          <w:lang w:val="uk-UA" w:eastAsia="en-US"/>
          <w14:ligatures w14:val="standardContextual"/>
        </w:rPr>
        <w:t>(</w:t>
      </w:r>
      <w:r w:rsidR="00F27F5F" w:rsidRPr="00793E11">
        <w:rPr>
          <w:rFonts w:asciiTheme="majorBidi" w:eastAsiaTheme="minorHAnsi" w:hAnsiTheme="majorBidi" w:cstheme="majorBidi"/>
          <w:sz w:val="28"/>
          <w:szCs w:val="28"/>
          <w:lang w:eastAsia="en-US"/>
          <w14:ligatures w14:val="standardContextual"/>
        </w:rPr>
        <w:t>Трейлер</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фільму</w:t>
      </w:r>
      <w:r w:rsidR="00F27F5F" w:rsidRPr="00793E11">
        <w:rPr>
          <w:rFonts w:asciiTheme="majorBidi" w:eastAsiaTheme="minorHAnsi" w:hAnsiTheme="majorBidi" w:cstheme="majorBidi"/>
          <w:sz w:val="28"/>
          <w:szCs w:val="28"/>
          <w:lang w:val="en-US" w:eastAsia="en-US"/>
          <w14:ligatures w14:val="standardContextual"/>
        </w:rPr>
        <w:t> </w:t>
      </w:r>
      <w:r w:rsidR="00AD7387" w:rsidRPr="000357A8">
        <w:rPr>
          <w:rFonts w:asciiTheme="majorBidi" w:eastAsiaTheme="minorHAnsi" w:hAnsiTheme="majorBidi" w:cstheme="majorBidi"/>
          <w:i/>
          <w:iCs/>
          <w:sz w:val="28"/>
          <w:szCs w:val="28"/>
          <w:lang w:val="uk-UA"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The Avengers</w:t>
      </w:r>
      <w:r w:rsidR="00AD7387" w:rsidRPr="000357A8">
        <w:rPr>
          <w:rFonts w:asciiTheme="majorBidi" w:eastAsiaTheme="minorHAnsi" w:hAnsiTheme="majorBidi" w:cstheme="majorBidi"/>
          <w:i/>
          <w:iCs/>
          <w:sz w:val="28"/>
          <w:szCs w:val="28"/>
          <w:lang w:val="uk-UA"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xml:space="preserve"> 2012).</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Повторення</w:t>
      </w:r>
      <w:r w:rsidR="00F27F5F"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when the</w:t>
      </w:r>
      <w:r w:rsidRPr="000357A8">
        <w:rPr>
          <w:rFonts w:asciiTheme="majorBidi" w:eastAsiaTheme="minorHAnsi" w:hAnsiTheme="majorBidi" w:cstheme="majorBidi"/>
          <w:i/>
          <w:iCs/>
          <w:sz w:val="28"/>
          <w:szCs w:val="28"/>
          <w:lang w:val="en-US" w:eastAsia="en-US"/>
          <w14:ligatures w14:val="standardContextual"/>
        </w:rPr>
        <w:t>»</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створює</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ритмічний</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пульс</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і</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підсилює</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відчуття</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невідворотності</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та</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терміновості</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подій</w:t>
      </w:r>
      <w:r w:rsidR="00F27F5F" w:rsidRPr="00793E11">
        <w:rPr>
          <w:rFonts w:asciiTheme="majorBidi" w:eastAsiaTheme="minorHAnsi" w:hAnsiTheme="majorBidi" w:cstheme="majorBidi"/>
          <w:sz w:val="28"/>
          <w:szCs w:val="28"/>
          <w:lang w:val="en-US" w:eastAsia="en-US"/>
          <w14:ligatures w14:val="standardContextual"/>
        </w:rPr>
        <w:t>.</w:t>
      </w:r>
    </w:p>
    <w:p w14:paraId="7771D023" w14:textId="77777777" w:rsidR="00F27F5F" w:rsidRPr="00793E11" w:rsidRDefault="0000000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hyperlink r:id="rId12" w:history="1">
        <w:r w:rsidR="00F27F5F" w:rsidRPr="00390A67">
          <w:rPr>
            <w:rFonts w:asciiTheme="majorBidi" w:eastAsiaTheme="minorHAnsi" w:hAnsiTheme="majorBidi" w:cstheme="majorBidi"/>
            <w:b/>
            <w:bCs/>
            <w:i/>
            <w:iCs/>
            <w:sz w:val="28"/>
            <w:szCs w:val="28"/>
            <w:lang w:val="en-US" w:eastAsia="en-US"/>
            <w14:ligatures w14:val="standardContextual"/>
          </w:rPr>
          <w:t>Hypophora</w:t>
        </w:r>
      </w:hyperlink>
      <w:r w:rsidR="00F27F5F" w:rsidRPr="00390A67">
        <w:rPr>
          <w:rFonts w:asciiTheme="majorBidi" w:eastAsiaTheme="minorHAnsi" w:hAnsiTheme="majorBidi" w:cstheme="majorBidi"/>
          <w:i/>
          <w:iCs/>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Гіпофора</w:t>
      </w:r>
      <w:r w:rsidR="00F27F5F" w:rsidRPr="00793E11">
        <w:rPr>
          <w:rFonts w:asciiTheme="majorBidi" w:eastAsiaTheme="minorHAnsi" w:hAnsiTheme="majorBidi" w:cstheme="majorBidi"/>
          <w:sz w:val="28"/>
          <w:szCs w:val="28"/>
          <w:lang w:val="en-US" w:eastAsia="en-US"/>
          <w14:ligatures w14:val="standardContextual"/>
        </w:rPr>
        <w:t xml:space="preserve"> — </w:t>
      </w:r>
      <w:r w:rsidR="00F27F5F" w:rsidRPr="00793E11">
        <w:rPr>
          <w:rFonts w:asciiTheme="majorBidi" w:eastAsiaTheme="minorHAnsi" w:hAnsiTheme="majorBidi" w:cstheme="majorBidi"/>
          <w:sz w:val="28"/>
          <w:szCs w:val="28"/>
          <w:lang w:eastAsia="en-US"/>
          <w14:ligatures w14:val="standardContextual"/>
        </w:rPr>
        <w:t>це</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стилістичний</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прийом</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при</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якому</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спікер</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ставить</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питання</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і</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негайно</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відповідає</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на</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нього</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Це</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техніка</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яка</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дозволяє</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підкреслити</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ключову</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ідею</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і</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залучити</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увагу</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аудиторії</w:t>
      </w:r>
      <w:r w:rsidR="00F27F5F" w:rsidRPr="00793E11">
        <w:rPr>
          <w:rFonts w:asciiTheme="majorBidi" w:eastAsiaTheme="minorHAnsi" w:hAnsiTheme="majorBidi" w:cstheme="majorBidi"/>
          <w:sz w:val="28"/>
          <w:szCs w:val="28"/>
          <w:lang w:val="en-US" w:eastAsia="en-US"/>
          <w14:ligatures w14:val="standardContextual"/>
        </w:rPr>
        <w:t xml:space="preserve">. </w:t>
      </w:r>
    </w:p>
    <w:p w14:paraId="644AD090" w14:textId="77777777" w:rsidR="00F27F5F"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 xml:space="preserve">What would you do if you had to save the world? Would you risk everything to protect the ones you </w:t>
      </w:r>
      <w:proofErr w:type="gramStart"/>
      <w:r w:rsidR="00F27F5F" w:rsidRPr="000357A8">
        <w:rPr>
          <w:rFonts w:asciiTheme="majorBidi" w:eastAsiaTheme="minorHAnsi" w:hAnsiTheme="majorBidi" w:cstheme="majorBidi"/>
          <w:i/>
          <w:iCs/>
          <w:sz w:val="28"/>
          <w:szCs w:val="28"/>
          <w:lang w:val="en-US" w:eastAsia="en-US"/>
          <w14:ligatures w14:val="standardContextual"/>
        </w:rPr>
        <w:t>love?</w:t>
      </w:r>
      <w:r w:rsidRPr="000357A8">
        <w:rPr>
          <w:rFonts w:asciiTheme="majorBidi" w:eastAsiaTheme="minorHAnsi" w:hAnsiTheme="majorBidi" w:cstheme="majorBidi"/>
          <w:i/>
          <w:iCs/>
          <w:sz w:val="28"/>
          <w:szCs w:val="28"/>
          <w:lang w:val="en-US" w:eastAsia="en-US"/>
          <w14:ligatures w14:val="standardContextual"/>
        </w:rPr>
        <w:t>»</w:t>
      </w:r>
      <w:proofErr w:type="gramEnd"/>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Трейлер</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фільму</w:t>
      </w:r>
      <w:r w:rsidR="00F27F5F"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Avengers: Endgame</w:t>
      </w:r>
      <w:r w:rsidRPr="000357A8">
        <w:rPr>
          <w:rFonts w:asciiTheme="majorBidi" w:eastAsiaTheme="minorHAnsi" w:hAnsiTheme="majorBidi" w:cstheme="majorBidi"/>
          <w:i/>
          <w:iCs/>
          <w:sz w:val="28"/>
          <w:szCs w:val="28"/>
          <w:lang w:val="en-US"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 2019</w:t>
      </w:r>
      <w:r w:rsidR="00F27F5F" w:rsidRPr="00793E11">
        <w:rPr>
          <w:rFonts w:asciiTheme="majorBidi" w:eastAsiaTheme="minorHAnsi" w:hAnsiTheme="majorBidi" w:cstheme="majorBidi"/>
          <w:sz w:val="28"/>
          <w:szCs w:val="28"/>
          <w:lang w:val="en-US" w:eastAsia="en-US"/>
          <w14:ligatures w14:val="standardContextual"/>
        </w:rPr>
        <w:t>).</w:t>
      </w:r>
    </w:p>
    <w:p w14:paraId="25301C46" w14:textId="77777777" w:rsidR="00F27F5F" w:rsidRPr="00793E11" w:rsidRDefault="00F27F5F"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793E11">
        <w:rPr>
          <w:rFonts w:asciiTheme="majorBidi" w:eastAsiaTheme="minorHAnsi" w:hAnsiTheme="majorBidi" w:cstheme="majorBidi"/>
          <w:sz w:val="28"/>
          <w:szCs w:val="28"/>
          <w:lang w:eastAsia="en-US"/>
          <w14:ligatures w14:val="standardContextual"/>
        </w:rPr>
        <w:t>Питання</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на</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початку</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трейлера</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ставить</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глядача</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в</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ситуацію</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яка</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викликає</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емоційний</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відгук</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а</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відповідь</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на</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нього</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підкреслює</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героїчні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риси</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персонажів</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фільму</w:t>
      </w:r>
      <w:r w:rsidRPr="00793E11">
        <w:rPr>
          <w:rFonts w:asciiTheme="majorBidi" w:eastAsiaTheme="minorHAnsi" w:hAnsiTheme="majorBidi" w:cstheme="majorBidi"/>
          <w:sz w:val="28"/>
          <w:szCs w:val="28"/>
          <w:lang w:val="en-US" w:eastAsia="en-US"/>
          <w14:ligatures w14:val="standardContextual"/>
        </w:rPr>
        <w:t>.</w:t>
      </w:r>
    </w:p>
    <w:p w14:paraId="41B97BDA" w14:textId="77777777" w:rsidR="00F27F5F" w:rsidRPr="00793E11" w:rsidRDefault="00F27F5F"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390A67">
        <w:rPr>
          <w:rFonts w:asciiTheme="majorBidi" w:eastAsiaTheme="minorHAnsi" w:hAnsiTheme="majorBidi" w:cstheme="majorBidi"/>
          <w:b/>
          <w:bCs/>
          <w:i/>
          <w:iCs/>
          <w:sz w:val="28"/>
          <w:szCs w:val="28"/>
          <w:lang w:eastAsia="en-US"/>
          <w14:ligatures w14:val="standardContextual"/>
        </w:rPr>
        <w:t>Litotes</w:t>
      </w:r>
      <w:r w:rsidR="00103485" w:rsidRPr="00390A67">
        <w:rPr>
          <w:rFonts w:asciiTheme="majorBidi" w:eastAsiaTheme="minorHAnsi" w:hAnsiTheme="majorBidi" w:cstheme="majorBidi"/>
          <w:i/>
          <w:iCs/>
          <w:sz w:val="28"/>
          <w:szCs w:val="28"/>
          <w:lang w:val="uk-UA" w:eastAsia="en-US"/>
          <w14:ligatures w14:val="standardContextual"/>
        </w:rPr>
        <w:t>.</w:t>
      </w:r>
      <w:r w:rsidRPr="00793E11">
        <w:rPr>
          <w:rFonts w:asciiTheme="majorBidi" w:eastAsiaTheme="minorHAnsi" w:hAnsiTheme="majorBidi" w:cstheme="majorBidi"/>
          <w:sz w:val="28"/>
          <w:szCs w:val="28"/>
          <w:lang w:eastAsia="en-US"/>
          <w14:ligatures w14:val="standardContextual"/>
        </w:rPr>
        <w:t> </w:t>
      </w:r>
      <w:r w:rsidR="00103485">
        <w:rPr>
          <w:rFonts w:asciiTheme="majorBidi" w:eastAsiaTheme="minorHAnsi" w:hAnsiTheme="majorBidi" w:cstheme="majorBidi"/>
          <w:sz w:val="28"/>
          <w:szCs w:val="28"/>
          <w:lang w:val="uk-UA" w:eastAsia="en-US"/>
          <w14:ligatures w14:val="standardContextual"/>
        </w:rPr>
        <w:t xml:space="preserve">Літота </w:t>
      </w:r>
      <w:r w:rsidRPr="00793E11">
        <w:rPr>
          <w:rFonts w:asciiTheme="majorBidi" w:eastAsiaTheme="minorHAnsi" w:hAnsiTheme="majorBidi" w:cstheme="majorBidi"/>
          <w:sz w:val="28"/>
          <w:szCs w:val="28"/>
          <w:lang w:eastAsia="en-US"/>
          <w14:ligatures w14:val="standardContextual"/>
        </w:rPr>
        <w:t xml:space="preserve">— це </w:t>
      </w:r>
      <w:r w:rsidR="00103485">
        <w:rPr>
          <w:rFonts w:asciiTheme="majorBidi" w:eastAsiaTheme="minorHAnsi" w:hAnsiTheme="majorBidi" w:cstheme="majorBidi"/>
          <w:sz w:val="28"/>
          <w:szCs w:val="28"/>
          <w:lang w:val="uk-UA" w:eastAsia="en-US"/>
          <w14:ligatures w14:val="standardContextual"/>
        </w:rPr>
        <w:t>стилістичний</w:t>
      </w:r>
      <w:r w:rsidRPr="00793E11">
        <w:rPr>
          <w:rFonts w:asciiTheme="majorBidi" w:eastAsiaTheme="minorHAnsi" w:hAnsiTheme="majorBidi" w:cstheme="majorBidi"/>
          <w:sz w:val="28"/>
          <w:szCs w:val="28"/>
          <w:lang w:eastAsia="en-US"/>
          <w14:ligatures w14:val="standardContextual"/>
        </w:rPr>
        <w:t xml:space="preserve"> прийом, що полягає в підкресленні чогось шляхом заперечення його протилежності. В англійській мові це часто досягається використанням подвійного негативу або м'якого заперечення. Litotes часто використовується для створення іронічного чи поміркованого ефекту.</w:t>
      </w:r>
    </w:p>
    <w:p w14:paraId="03D12C8C" w14:textId="77777777" w:rsidR="00F27F5F"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0357A8">
        <w:rPr>
          <w:rFonts w:asciiTheme="majorBidi" w:eastAsiaTheme="minorHAnsi" w:hAnsiTheme="majorBidi" w:cstheme="majorBidi"/>
          <w:i/>
          <w:iCs/>
          <w:sz w:val="28"/>
          <w:szCs w:val="28"/>
          <w:lang w:eastAsia="en-US"/>
          <w14:ligatures w14:val="standardContextual"/>
        </w:rPr>
        <w:lastRenderedPageBreak/>
        <w:t>«</w:t>
      </w:r>
      <w:r w:rsidR="00F27F5F" w:rsidRPr="000357A8">
        <w:rPr>
          <w:rFonts w:asciiTheme="majorBidi" w:eastAsiaTheme="minorHAnsi" w:hAnsiTheme="majorBidi" w:cstheme="majorBidi"/>
          <w:i/>
          <w:iCs/>
          <w:sz w:val="28"/>
          <w:szCs w:val="28"/>
          <w:lang w:eastAsia="en-US"/>
          <w14:ligatures w14:val="standardContextual"/>
        </w:rPr>
        <w:t>It's not the end of the world, but it's pretty close.</w:t>
      </w:r>
      <w:r w:rsidRPr="000357A8">
        <w:rPr>
          <w:rFonts w:asciiTheme="majorBidi" w:eastAsiaTheme="minorHAnsi" w:hAnsiTheme="majorBidi" w:cstheme="majorBidi"/>
          <w:i/>
          <w:iCs/>
          <w:sz w:val="28"/>
          <w:szCs w:val="28"/>
          <w:lang w:eastAsia="en-US"/>
          <w14:ligatures w14:val="standardContextual"/>
        </w:rPr>
        <w:t>»</w:t>
      </w:r>
      <w:r w:rsidR="00F27F5F" w:rsidRPr="00793E11">
        <w:rPr>
          <w:rFonts w:asciiTheme="majorBidi" w:eastAsiaTheme="minorHAnsi" w:hAnsiTheme="majorBidi" w:cstheme="majorBidi"/>
          <w:sz w:val="28"/>
          <w:szCs w:val="28"/>
          <w:lang w:eastAsia="en-US"/>
          <w14:ligatures w14:val="standardContextual"/>
        </w:rPr>
        <w:t xml:space="preserve"> (Трейлер фільму </w:t>
      </w:r>
      <w:r w:rsidR="00AD7387" w:rsidRPr="000357A8">
        <w:rPr>
          <w:rFonts w:asciiTheme="majorBidi" w:eastAsiaTheme="minorHAnsi" w:hAnsiTheme="majorBidi" w:cstheme="majorBidi"/>
          <w:i/>
          <w:iCs/>
          <w:sz w:val="28"/>
          <w:szCs w:val="28"/>
          <w:lang w:val="uk-UA" w:eastAsia="en-US"/>
          <w14:ligatures w14:val="standardContextual"/>
        </w:rPr>
        <w:t>«</w:t>
      </w:r>
      <w:r w:rsidR="00F27F5F" w:rsidRPr="000357A8">
        <w:rPr>
          <w:rFonts w:asciiTheme="majorBidi" w:eastAsiaTheme="minorHAnsi" w:hAnsiTheme="majorBidi" w:cstheme="majorBidi"/>
          <w:i/>
          <w:iCs/>
          <w:sz w:val="28"/>
          <w:szCs w:val="28"/>
          <w:lang w:eastAsia="en-US"/>
          <w14:ligatures w14:val="standardContextual"/>
        </w:rPr>
        <w:t>Armageddon</w:t>
      </w:r>
      <w:r w:rsidR="00AD7387" w:rsidRPr="000357A8">
        <w:rPr>
          <w:rFonts w:asciiTheme="majorBidi" w:eastAsiaTheme="minorHAnsi" w:hAnsiTheme="majorBidi" w:cstheme="majorBidi"/>
          <w:i/>
          <w:iCs/>
          <w:sz w:val="28"/>
          <w:szCs w:val="28"/>
          <w:lang w:val="uk-UA" w:eastAsia="en-US"/>
          <w14:ligatures w14:val="standardContextual"/>
        </w:rPr>
        <w:t>»</w:t>
      </w:r>
      <w:r w:rsidR="00F27F5F" w:rsidRPr="00793E11">
        <w:rPr>
          <w:rFonts w:asciiTheme="majorBidi" w:eastAsiaTheme="minorHAnsi" w:hAnsiTheme="majorBidi" w:cstheme="majorBidi"/>
          <w:sz w:val="28"/>
          <w:szCs w:val="28"/>
          <w:lang w:eastAsia="en-US"/>
          <w14:ligatures w14:val="standardContextual"/>
        </w:rPr>
        <w:t xml:space="preserve">). Вислів </w:t>
      </w:r>
      <w:r>
        <w:rPr>
          <w:rFonts w:asciiTheme="majorBidi" w:eastAsiaTheme="minorHAnsi" w:hAnsiTheme="majorBidi" w:cstheme="majorBidi"/>
          <w:sz w:val="28"/>
          <w:szCs w:val="28"/>
          <w:lang w:eastAsia="en-US"/>
          <w14:ligatures w14:val="standardContextual"/>
        </w:rPr>
        <w:t>«</w:t>
      </w:r>
      <w:r w:rsidR="00F27F5F" w:rsidRPr="00793E11">
        <w:rPr>
          <w:rFonts w:asciiTheme="majorBidi" w:eastAsiaTheme="minorHAnsi" w:hAnsiTheme="majorBidi" w:cstheme="majorBidi"/>
          <w:sz w:val="28"/>
          <w:szCs w:val="28"/>
          <w:lang w:eastAsia="en-US"/>
          <w14:ligatures w14:val="standardContextual"/>
        </w:rPr>
        <w:t>не кінець світу</w:t>
      </w:r>
      <w:r>
        <w:rPr>
          <w:rFonts w:asciiTheme="majorBidi" w:eastAsiaTheme="minorHAnsi" w:hAnsiTheme="majorBidi" w:cstheme="majorBidi"/>
          <w:sz w:val="28"/>
          <w:szCs w:val="28"/>
          <w:lang w:eastAsia="en-US"/>
          <w14:ligatures w14:val="standardContextual"/>
        </w:rPr>
        <w:t>»</w:t>
      </w:r>
      <w:r w:rsidR="00F27F5F" w:rsidRPr="00793E11">
        <w:rPr>
          <w:rFonts w:asciiTheme="majorBidi" w:eastAsiaTheme="minorHAnsi" w:hAnsiTheme="majorBidi" w:cstheme="majorBidi"/>
          <w:sz w:val="28"/>
          <w:szCs w:val="28"/>
          <w:lang w:eastAsia="en-US"/>
          <w14:ligatures w14:val="standardContextual"/>
        </w:rPr>
        <w:t xml:space="preserve"> м'яко підкреслює величезність катастрофи, що наближається.</w:t>
      </w:r>
    </w:p>
    <w:p w14:paraId="0AA69BE1" w14:textId="77777777" w:rsidR="00F618B2" w:rsidRPr="00793E11" w:rsidRDefault="00F618B2"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390A67">
        <w:rPr>
          <w:rFonts w:asciiTheme="majorBidi" w:eastAsiaTheme="minorHAnsi" w:hAnsiTheme="majorBidi" w:cstheme="majorBidi"/>
          <w:b/>
          <w:bCs/>
          <w:i/>
          <w:iCs/>
          <w:sz w:val="28"/>
          <w:szCs w:val="28"/>
          <w:lang w:eastAsia="en-US"/>
          <w14:ligatures w14:val="standardContextual"/>
        </w:rPr>
        <w:t>Inversion.</w:t>
      </w:r>
      <w:r w:rsidRPr="00793E11">
        <w:rPr>
          <w:rFonts w:asciiTheme="majorBidi" w:eastAsiaTheme="minorHAnsi" w:hAnsiTheme="majorBidi" w:cstheme="majorBidi"/>
          <w:sz w:val="28"/>
          <w:szCs w:val="28"/>
          <w:lang w:eastAsia="en-US"/>
          <w14:ligatures w14:val="standardContextual"/>
        </w:rPr>
        <w:t xml:space="preserve"> Інверсія (зміна звичайного порядку слів у реченні) </w:t>
      </w:r>
      <w:r w:rsidR="00103485" w:rsidRPr="00793E11">
        <w:rPr>
          <w:rFonts w:asciiTheme="majorBidi" w:eastAsiaTheme="minorHAnsi" w:hAnsiTheme="majorBidi" w:cstheme="majorBidi"/>
          <w:sz w:val="28"/>
          <w:szCs w:val="28"/>
          <w:lang w:eastAsia="en-US"/>
          <w14:ligatures w14:val="standardContextual"/>
        </w:rPr>
        <w:t xml:space="preserve">— це </w:t>
      </w:r>
      <w:r w:rsidR="00103485">
        <w:rPr>
          <w:rFonts w:asciiTheme="majorBidi" w:eastAsiaTheme="minorHAnsi" w:hAnsiTheme="majorBidi" w:cstheme="majorBidi"/>
          <w:sz w:val="28"/>
          <w:szCs w:val="28"/>
          <w:lang w:val="uk-UA" w:eastAsia="en-US"/>
          <w14:ligatures w14:val="standardContextual"/>
        </w:rPr>
        <w:t>стилістичний</w:t>
      </w:r>
      <w:r w:rsidR="00103485" w:rsidRPr="00793E11">
        <w:rPr>
          <w:rFonts w:asciiTheme="majorBidi" w:eastAsiaTheme="minorHAnsi" w:hAnsiTheme="majorBidi" w:cstheme="majorBidi"/>
          <w:sz w:val="28"/>
          <w:szCs w:val="28"/>
          <w:lang w:eastAsia="en-US"/>
          <w14:ligatures w14:val="standardContextual"/>
        </w:rPr>
        <w:t xml:space="preserve"> прийом</w:t>
      </w:r>
      <w:r w:rsidR="00103485">
        <w:rPr>
          <w:rFonts w:asciiTheme="majorBidi" w:eastAsiaTheme="minorHAnsi" w:hAnsiTheme="majorBidi" w:cstheme="majorBidi"/>
          <w:sz w:val="28"/>
          <w:szCs w:val="28"/>
          <w:lang w:val="uk-UA" w:eastAsia="en-US"/>
          <w14:ligatures w14:val="standardContextual"/>
        </w:rPr>
        <w:t>, що</w:t>
      </w:r>
      <w:r w:rsidR="00103485" w:rsidRPr="00793E11">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допомагає підкреслити важливі елементи та створити драматичний ефект.</w:t>
      </w:r>
    </w:p>
    <w:p w14:paraId="34B6AFE0" w14:textId="77777777" w:rsidR="00F618B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618B2" w:rsidRPr="000357A8">
        <w:rPr>
          <w:rFonts w:asciiTheme="majorBidi" w:eastAsiaTheme="minorHAnsi" w:hAnsiTheme="majorBidi" w:cstheme="majorBidi"/>
          <w:i/>
          <w:iCs/>
          <w:sz w:val="28"/>
          <w:szCs w:val="28"/>
          <w:lang w:val="en-US" w:eastAsia="en-US"/>
          <w14:ligatures w14:val="standardContextual"/>
        </w:rPr>
        <w:t xml:space="preserve">In a world where everything is possible, lies the ultimate </w:t>
      </w:r>
      <w:proofErr w:type="gramStart"/>
      <w:r w:rsidR="00F618B2" w:rsidRPr="000357A8">
        <w:rPr>
          <w:rFonts w:asciiTheme="majorBidi" w:eastAsiaTheme="minorHAnsi" w:hAnsiTheme="majorBidi" w:cstheme="majorBidi"/>
          <w:i/>
          <w:iCs/>
          <w:sz w:val="28"/>
          <w:szCs w:val="28"/>
          <w:lang w:val="en-US" w:eastAsia="en-US"/>
          <w14:ligatures w14:val="standardContextual"/>
        </w:rPr>
        <w:t>challenge.</w:t>
      </w:r>
      <w:r w:rsidRPr="000357A8">
        <w:rPr>
          <w:rFonts w:asciiTheme="majorBidi" w:eastAsiaTheme="minorHAnsi" w:hAnsiTheme="majorBidi" w:cstheme="majorBidi"/>
          <w:i/>
          <w:iCs/>
          <w:sz w:val="28"/>
          <w:szCs w:val="28"/>
          <w:lang w:val="en-US" w:eastAsia="en-US"/>
          <w14:ligatures w14:val="standardContextual"/>
        </w:rPr>
        <w:t>»</w:t>
      </w:r>
      <w:proofErr w:type="gramEnd"/>
      <w:r w:rsidR="00F618B2" w:rsidRPr="00793E11">
        <w:rPr>
          <w:rFonts w:asciiTheme="majorBidi" w:eastAsiaTheme="minorHAnsi" w:hAnsiTheme="majorBidi" w:cstheme="majorBidi"/>
          <w:sz w:val="28"/>
          <w:szCs w:val="28"/>
          <w:lang w:val="en-US" w:eastAsia="en-US"/>
          <w14:ligatures w14:val="standardContextual"/>
        </w:rPr>
        <w:t> (</w:t>
      </w:r>
      <w:r w:rsidR="00F618B2" w:rsidRPr="00793E11">
        <w:rPr>
          <w:rFonts w:asciiTheme="majorBidi" w:eastAsiaTheme="minorHAnsi" w:hAnsiTheme="majorBidi" w:cstheme="majorBidi"/>
          <w:sz w:val="28"/>
          <w:szCs w:val="28"/>
          <w:lang w:eastAsia="en-US"/>
          <w14:ligatures w14:val="standardContextual"/>
        </w:rPr>
        <w:t>Трейлер</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фільму</w:t>
      </w:r>
      <w:r w:rsidR="00F618B2"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F618B2" w:rsidRPr="000357A8">
        <w:rPr>
          <w:rFonts w:asciiTheme="majorBidi" w:eastAsiaTheme="minorHAnsi" w:hAnsiTheme="majorBidi" w:cstheme="majorBidi"/>
          <w:i/>
          <w:iCs/>
          <w:sz w:val="28"/>
          <w:szCs w:val="28"/>
          <w:lang w:val="en-US" w:eastAsia="en-US"/>
          <w14:ligatures w14:val="standardContextual"/>
        </w:rPr>
        <w:t>Inception</w:t>
      </w:r>
      <w:r w:rsidRPr="000357A8">
        <w:rPr>
          <w:rFonts w:asciiTheme="majorBidi" w:eastAsiaTheme="minorHAnsi" w:hAnsiTheme="majorBidi" w:cstheme="majorBidi"/>
          <w:i/>
          <w:iCs/>
          <w:sz w:val="28"/>
          <w:szCs w:val="28"/>
          <w:lang w:val="en-US" w:eastAsia="en-US"/>
          <w14:ligatures w14:val="standardContextual"/>
        </w:rPr>
        <w:t>»</w:t>
      </w:r>
      <w:r w:rsidR="00AD7387">
        <w:rPr>
          <w:rFonts w:asciiTheme="majorBidi" w:eastAsiaTheme="minorHAnsi" w:hAnsiTheme="majorBidi" w:cstheme="majorBidi"/>
          <w:sz w:val="28"/>
          <w:szCs w:val="28"/>
          <w:lang w:val="uk-UA" w:eastAsia="en-US"/>
          <w14:ligatures w14:val="standardContextual"/>
        </w:rPr>
        <w:t>,</w:t>
      </w:r>
      <w:r w:rsidR="000357A8">
        <w:rPr>
          <w:rFonts w:asciiTheme="majorBidi" w:eastAsiaTheme="minorHAnsi" w:hAnsiTheme="majorBidi" w:cstheme="majorBidi"/>
          <w:sz w:val="28"/>
          <w:szCs w:val="28"/>
          <w:lang w:val="uk-UA" w:eastAsia="en-US"/>
          <w14:ligatures w14:val="standardContextual"/>
        </w:rPr>
        <w:t xml:space="preserve"> 2010</w:t>
      </w:r>
      <w:r w:rsidR="00F618B2" w:rsidRPr="00793E11">
        <w:rPr>
          <w:rFonts w:asciiTheme="majorBidi" w:eastAsiaTheme="minorHAnsi" w:hAnsiTheme="majorBidi" w:cstheme="majorBidi"/>
          <w:sz w:val="28"/>
          <w:szCs w:val="28"/>
          <w:lang w:val="en-US" w:eastAsia="en-US"/>
          <w14:ligatures w14:val="standardContextual"/>
        </w:rPr>
        <w:t>).</w:t>
      </w:r>
    </w:p>
    <w:p w14:paraId="5F85F37F" w14:textId="77777777" w:rsidR="00F618B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618B2" w:rsidRPr="000357A8">
        <w:rPr>
          <w:rFonts w:asciiTheme="majorBidi" w:eastAsiaTheme="minorHAnsi" w:hAnsiTheme="majorBidi" w:cstheme="majorBidi"/>
          <w:i/>
          <w:iCs/>
          <w:sz w:val="28"/>
          <w:szCs w:val="28"/>
          <w:lang w:val="en-US" w:eastAsia="en-US"/>
          <w14:ligatures w14:val="standardContextual"/>
        </w:rPr>
        <w:t xml:space="preserve">Gone are the days of peace. Coming is the era of </w:t>
      </w:r>
      <w:proofErr w:type="gramStart"/>
      <w:r w:rsidR="00F618B2" w:rsidRPr="000357A8">
        <w:rPr>
          <w:rFonts w:asciiTheme="majorBidi" w:eastAsiaTheme="minorHAnsi" w:hAnsiTheme="majorBidi" w:cstheme="majorBidi"/>
          <w:i/>
          <w:iCs/>
          <w:sz w:val="28"/>
          <w:szCs w:val="28"/>
          <w:lang w:val="en-US" w:eastAsia="en-US"/>
          <w14:ligatures w14:val="standardContextual"/>
        </w:rPr>
        <w:t>chaos.</w:t>
      </w:r>
      <w:r w:rsidRPr="000357A8">
        <w:rPr>
          <w:rFonts w:asciiTheme="majorBidi" w:eastAsiaTheme="minorHAnsi" w:hAnsiTheme="majorBidi" w:cstheme="majorBidi"/>
          <w:i/>
          <w:iCs/>
          <w:sz w:val="28"/>
          <w:szCs w:val="28"/>
          <w:lang w:val="en-US" w:eastAsia="en-US"/>
          <w14:ligatures w14:val="standardContextual"/>
        </w:rPr>
        <w:t>»</w:t>
      </w:r>
      <w:proofErr w:type="gramEnd"/>
      <w:r w:rsidR="00F618B2" w:rsidRPr="00793E11">
        <w:rPr>
          <w:rFonts w:asciiTheme="majorBidi" w:eastAsiaTheme="minorHAnsi" w:hAnsiTheme="majorBidi" w:cstheme="majorBidi"/>
          <w:sz w:val="28"/>
          <w:szCs w:val="28"/>
          <w:lang w:val="en-US" w:eastAsia="en-US"/>
          <w14:ligatures w14:val="standardContextual"/>
        </w:rPr>
        <w:t> (</w:t>
      </w:r>
      <w:r w:rsidR="00F618B2" w:rsidRPr="00793E11">
        <w:rPr>
          <w:rFonts w:asciiTheme="majorBidi" w:eastAsiaTheme="minorHAnsi" w:hAnsiTheme="majorBidi" w:cstheme="majorBidi"/>
          <w:sz w:val="28"/>
          <w:szCs w:val="28"/>
          <w:lang w:eastAsia="en-US"/>
          <w14:ligatures w14:val="standardContextual"/>
        </w:rPr>
        <w:t>Трейлер</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фільму</w:t>
      </w:r>
      <w:r w:rsidR="00F618B2"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F618B2" w:rsidRPr="000357A8">
        <w:rPr>
          <w:rFonts w:asciiTheme="majorBidi" w:eastAsiaTheme="minorHAnsi" w:hAnsiTheme="majorBidi" w:cstheme="majorBidi"/>
          <w:i/>
          <w:iCs/>
          <w:sz w:val="28"/>
          <w:szCs w:val="28"/>
          <w:lang w:val="en-US" w:eastAsia="en-US"/>
          <w14:ligatures w14:val="standardContextual"/>
        </w:rPr>
        <w:t>Avengers: Infinity War</w:t>
      </w:r>
      <w:r w:rsidRPr="000357A8">
        <w:rPr>
          <w:rFonts w:asciiTheme="majorBidi" w:eastAsiaTheme="minorHAnsi" w:hAnsiTheme="majorBidi" w:cstheme="majorBidi"/>
          <w:i/>
          <w:iCs/>
          <w:sz w:val="28"/>
          <w:szCs w:val="28"/>
          <w:lang w:val="en-US" w:eastAsia="en-US"/>
          <w14:ligatures w14:val="standardContextual"/>
        </w:rPr>
        <w:t>»</w:t>
      </w:r>
      <w:r w:rsidR="000357A8">
        <w:rPr>
          <w:rFonts w:asciiTheme="majorBidi" w:eastAsiaTheme="minorHAnsi" w:hAnsiTheme="majorBidi" w:cstheme="majorBidi"/>
          <w:i/>
          <w:iCs/>
          <w:sz w:val="28"/>
          <w:szCs w:val="28"/>
          <w:lang w:val="uk-UA" w:eastAsia="en-US"/>
          <w14:ligatures w14:val="standardContextual"/>
        </w:rPr>
        <w:t xml:space="preserve">, </w:t>
      </w:r>
      <w:r w:rsidR="000357A8" w:rsidRPr="000357A8">
        <w:rPr>
          <w:rFonts w:asciiTheme="majorBidi" w:eastAsiaTheme="minorHAnsi" w:hAnsiTheme="majorBidi" w:cstheme="majorBidi"/>
          <w:sz w:val="28"/>
          <w:szCs w:val="28"/>
          <w:lang w:val="uk-UA" w:eastAsia="en-US"/>
          <w14:ligatures w14:val="standardContextual"/>
        </w:rPr>
        <w:t>2018</w:t>
      </w:r>
      <w:r w:rsidR="00F618B2" w:rsidRPr="00793E11">
        <w:rPr>
          <w:rFonts w:asciiTheme="majorBidi" w:eastAsiaTheme="minorHAnsi" w:hAnsiTheme="majorBidi" w:cstheme="majorBidi"/>
          <w:sz w:val="28"/>
          <w:szCs w:val="28"/>
          <w:lang w:val="en-US" w:eastAsia="en-US"/>
          <w14:ligatures w14:val="standardContextual"/>
        </w:rPr>
        <w:t>).</w:t>
      </w:r>
    </w:p>
    <w:p w14:paraId="30DB4826" w14:textId="77777777" w:rsidR="00F618B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618B2" w:rsidRPr="000357A8">
        <w:rPr>
          <w:rFonts w:asciiTheme="majorBidi" w:eastAsiaTheme="minorHAnsi" w:hAnsiTheme="majorBidi" w:cstheme="majorBidi"/>
          <w:i/>
          <w:iCs/>
          <w:sz w:val="28"/>
          <w:szCs w:val="28"/>
          <w:lang w:val="en-US" w:eastAsia="en-US"/>
          <w14:ligatures w14:val="standardContextual"/>
        </w:rPr>
        <w:t xml:space="preserve">Only in the darkness, will the truth be </w:t>
      </w:r>
      <w:proofErr w:type="gramStart"/>
      <w:r w:rsidR="00F618B2" w:rsidRPr="000357A8">
        <w:rPr>
          <w:rFonts w:asciiTheme="majorBidi" w:eastAsiaTheme="minorHAnsi" w:hAnsiTheme="majorBidi" w:cstheme="majorBidi"/>
          <w:i/>
          <w:iCs/>
          <w:sz w:val="28"/>
          <w:szCs w:val="28"/>
          <w:lang w:val="en-US" w:eastAsia="en-US"/>
          <w14:ligatures w14:val="standardContextual"/>
        </w:rPr>
        <w:t>revealed.</w:t>
      </w:r>
      <w:r w:rsidRPr="000357A8">
        <w:rPr>
          <w:rFonts w:asciiTheme="majorBidi" w:eastAsiaTheme="minorHAnsi" w:hAnsiTheme="majorBidi" w:cstheme="majorBidi"/>
          <w:i/>
          <w:iCs/>
          <w:sz w:val="28"/>
          <w:szCs w:val="28"/>
          <w:lang w:val="en-US" w:eastAsia="en-US"/>
          <w14:ligatures w14:val="standardContextual"/>
        </w:rPr>
        <w:t>»</w:t>
      </w:r>
      <w:proofErr w:type="gramEnd"/>
      <w:r w:rsidR="00F618B2" w:rsidRPr="00793E11">
        <w:rPr>
          <w:rFonts w:asciiTheme="majorBidi" w:eastAsiaTheme="minorHAnsi" w:hAnsiTheme="majorBidi" w:cstheme="majorBidi"/>
          <w:sz w:val="28"/>
          <w:szCs w:val="28"/>
          <w:lang w:val="en-US" w:eastAsia="en-US"/>
          <w14:ligatures w14:val="standardContextual"/>
        </w:rPr>
        <w:t> (</w:t>
      </w:r>
      <w:r w:rsidR="00F618B2" w:rsidRPr="00793E11">
        <w:rPr>
          <w:rFonts w:asciiTheme="majorBidi" w:eastAsiaTheme="minorHAnsi" w:hAnsiTheme="majorBidi" w:cstheme="majorBidi"/>
          <w:sz w:val="28"/>
          <w:szCs w:val="28"/>
          <w:lang w:eastAsia="en-US"/>
          <w14:ligatures w14:val="standardContextual"/>
        </w:rPr>
        <w:t>Трейлер</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фільму</w:t>
      </w:r>
      <w:r w:rsidR="00F618B2"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F618B2" w:rsidRPr="000357A8">
        <w:rPr>
          <w:rFonts w:asciiTheme="majorBidi" w:eastAsiaTheme="minorHAnsi" w:hAnsiTheme="majorBidi" w:cstheme="majorBidi"/>
          <w:i/>
          <w:iCs/>
          <w:sz w:val="28"/>
          <w:szCs w:val="28"/>
          <w:lang w:val="en-US" w:eastAsia="en-US"/>
          <w14:ligatures w14:val="standardContextual"/>
        </w:rPr>
        <w:t>The Dark Knight</w:t>
      </w:r>
      <w:r w:rsidRPr="000357A8">
        <w:rPr>
          <w:rFonts w:asciiTheme="majorBidi" w:eastAsiaTheme="minorHAnsi" w:hAnsiTheme="majorBidi" w:cstheme="majorBidi"/>
          <w:i/>
          <w:iCs/>
          <w:sz w:val="28"/>
          <w:szCs w:val="28"/>
          <w:lang w:val="en-US" w:eastAsia="en-US"/>
          <w14:ligatures w14:val="standardContextual"/>
        </w:rPr>
        <w:t>»</w:t>
      </w:r>
      <w:r w:rsidR="00577F06">
        <w:rPr>
          <w:rFonts w:asciiTheme="majorBidi" w:eastAsiaTheme="minorHAnsi" w:hAnsiTheme="majorBidi" w:cstheme="majorBidi"/>
          <w:sz w:val="28"/>
          <w:szCs w:val="28"/>
          <w:lang w:val="uk-UA" w:eastAsia="en-US"/>
          <w14:ligatures w14:val="standardContextual"/>
        </w:rPr>
        <w:t>, 2008</w:t>
      </w:r>
      <w:r w:rsidR="00F618B2" w:rsidRPr="00793E11">
        <w:rPr>
          <w:rFonts w:asciiTheme="majorBidi" w:eastAsiaTheme="minorHAnsi" w:hAnsiTheme="majorBidi" w:cstheme="majorBidi"/>
          <w:sz w:val="28"/>
          <w:szCs w:val="28"/>
          <w:lang w:val="en-US" w:eastAsia="en-US"/>
          <w14:ligatures w14:val="standardContextual"/>
        </w:rPr>
        <w:t>).</w:t>
      </w:r>
    </w:p>
    <w:p w14:paraId="676B9AB1" w14:textId="77777777" w:rsidR="00F618B2" w:rsidRPr="00793E11" w:rsidRDefault="00F618B2"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793E11">
        <w:rPr>
          <w:rFonts w:asciiTheme="majorBidi" w:eastAsiaTheme="minorHAnsi" w:hAnsiTheme="majorBidi" w:cstheme="majorBidi"/>
          <w:sz w:val="28"/>
          <w:szCs w:val="28"/>
          <w:lang w:eastAsia="en-US"/>
          <w14:ligatures w14:val="standardContextual"/>
        </w:rPr>
        <w:t>Інверсія у цих прикладах допомагає створити напругу та інтригу, фокусуючи увагу глядача на ключових словах і фразах. Це робить трейлер більш виразним і емоційно насиченим.</w:t>
      </w:r>
    </w:p>
    <w:p w14:paraId="261A5DAE" w14:textId="77777777" w:rsidR="000960D2" w:rsidRPr="00793E11" w:rsidRDefault="0000000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hyperlink r:id="rId13" w:history="1">
        <w:r w:rsidR="000960D2" w:rsidRPr="00390A67">
          <w:rPr>
            <w:rFonts w:asciiTheme="majorBidi" w:eastAsiaTheme="minorHAnsi" w:hAnsiTheme="majorBidi" w:cstheme="majorBidi"/>
            <w:b/>
            <w:bCs/>
            <w:i/>
            <w:iCs/>
            <w:sz w:val="28"/>
            <w:szCs w:val="28"/>
            <w:u w:val="single" w:color="000000"/>
            <w:lang w:eastAsia="en-US"/>
            <w14:ligatures w14:val="standardContextual"/>
          </w:rPr>
          <w:t>Repetition</w:t>
        </w:r>
      </w:hyperlink>
      <w:r w:rsidR="000960D2" w:rsidRPr="00390A67">
        <w:rPr>
          <w:rFonts w:asciiTheme="majorBidi" w:eastAsiaTheme="minorHAnsi" w:hAnsiTheme="majorBidi" w:cstheme="majorBidi"/>
          <w:b/>
          <w:bCs/>
          <w:i/>
          <w:iCs/>
          <w:sz w:val="28"/>
          <w:szCs w:val="28"/>
          <w:lang w:eastAsia="en-US"/>
          <w14:ligatures w14:val="standardContextual"/>
        </w:rPr>
        <w:t>.</w:t>
      </w:r>
      <w:r w:rsidR="000960D2" w:rsidRPr="00793E11">
        <w:rPr>
          <w:rFonts w:asciiTheme="majorBidi" w:eastAsiaTheme="minorHAnsi" w:hAnsiTheme="majorBidi" w:cstheme="majorBidi"/>
          <w:b/>
          <w:bCs/>
          <w:sz w:val="28"/>
          <w:szCs w:val="28"/>
          <w:lang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 xml:space="preserve">Повторення </w:t>
      </w:r>
      <w:r w:rsidR="00103485" w:rsidRPr="00793E11">
        <w:rPr>
          <w:rFonts w:asciiTheme="majorBidi" w:eastAsiaTheme="minorHAnsi" w:hAnsiTheme="majorBidi" w:cstheme="majorBidi"/>
          <w:sz w:val="28"/>
          <w:szCs w:val="28"/>
          <w:lang w:eastAsia="en-US"/>
          <w14:ligatures w14:val="standardContextual"/>
        </w:rPr>
        <w:t xml:space="preserve">— це </w:t>
      </w:r>
      <w:r w:rsidR="00103485">
        <w:rPr>
          <w:rFonts w:asciiTheme="majorBidi" w:eastAsiaTheme="minorHAnsi" w:hAnsiTheme="majorBidi" w:cstheme="majorBidi"/>
          <w:sz w:val="28"/>
          <w:szCs w:val="28"/>
          <w:lang w:val="uk-UA" w:eastAsia="en-US"/>
          <w14:ligatures w14:val="standardContextual"/>
        </w:rPr>
        <w:t>стилістичний</w:t>
      </w:r>
      <w:r w:rsidR="00103485" w:rsidRPr="00793E11">
        <w:rPr>
          <w:rFonts w:asciiTheme="majorBidi" w:eastAsiaTheme="minorHAnsi" w:hAnsiTheme="majorBidi" w:cstheme="majorBidi"/>
          <w:sz w:val="28"/>
          <w:szCs w:val="28"/>
          <w:lang w:eastAsia="en-US"/>
          <w14:ligatures w14:val="standardContextual"/>
        </w:rPr>
        <w:t xml:space="preserve"> прийом</w:t>
      </w:r>
      <w:r w:rsidR="000960D2" w:rsidRPr="00793E11">
        <w:rPr>
          <w:rFonts w:asciiTheme="majorBidi" w:eastAsiaTheme="minorHAnsi" w:hAnsiTheme="majorBidi" w:cstheme="majorBidi"/>
          <w:sz w:val="28"/>
          <w:szCs w:val="28"/>
          <w:lang w:eastAsia="en-US"/>
          <w14:ligatures w14:val="standardContextual"/>
        </w:rPr>
        <w:t>, що передбачає повторення слів або фраз для підкреслення ідеї або створення ритму. Це допомагає закріпити ключові повідомлення і зробити їх більш запам'ятовуваними.</w:t>
      </w:r>
    </w:p>
    <w:p w14:paraId="5C88ACD5" w14:textId="77777777" w:rsidR="000960D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0960D2" w:rsidRPr="000357A8">
        <w:rPr>
          <w:rFonts w:asciiTheme="majorBidi" w:eastAsiaTheme="minorHAnsi" w:hAnsiTheme="majorBidi" w:cstheme="majorBidi"/>
          <w:i/>
          <w:iCs/>
          <w:sz w:val="28"/>
          <w:szCs w:val="28"/>
          <w:lang w:val="en-US" w:eastAsia="en-US"/>
          <w14:ligatures w14:val="standardContextual"/>
        </w:rPr>
        <w:t xml:space="preserve">The city is in chaos. The city needs a hero. The city calls for </w:t>
      </w:r>
      <w:proofErr w:type="gramStart"/>
      <w:r w:rsidR="000960D2" w:rsidRPr="000357A8">
        <w:rPr>
          <w:rFonts w:asciiTheme="majorBidi" w:eastAsiaTheme="minorHAnsi" w:hAnsiTheme="majorBidi" w:cstheme="majorBidi"/>
          <w:i/>
          <w:iCs/>
          <w:sz w:val="28"/>
          <w:szCs w:val="28"/>
          <w:lang w:val="en-US" w:eastAsia="en-US"/>
          <w14:ligatures w14:val="standardContextual"/>
        </w:rPr>
        <w:t>Batman.</w:t>
      </w:r>
      <w:r w:rsidRPr="000357A8">
        <w:rPr>
          <w:rFonts w:asciiTheme="majorBidi" w:eastAsiaTheme="minorHAnsi" w:hAnsiTheme="majorBidi" w:cstheme="majorBidi"/>
          <w:i/>
          <w:iCs/>
          <w:sz w:val="28"/>
          <w:szCs w:val="28"/>
          <w:lang w:val="en-US" w:eastAsia="en-US"/>
          <w14:ligatures w14:val="standardContextual"/>
        </w:rPr>
        <w:t>»</w:t>
      </w:r>
      <w:proofErr w:type="gramEnd"/>
      <w:r w:rsidR="000960D2" w:rsidRPr="000357A8">
        <w:rPr>
          <w:rFonts w:asciiTheme="majorBidi" w:eastAsiaTheme="minorHAnsi" w:hAnsiTheme="majorBidi" w:cstheme="majorBidi"/>
          <w:i/>
          <w:iCs/>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val="en-US" w:eastAsia="en-US"/>
          <w14:ligatures w14:val="standardContextual"/>
        </w:rPr>
        <w:t>(</w:t>
      </w:r>
      <w:r w:rsidR="000960D2" w:rsidRPr="00793E11">
        <w:rPr>
          <w:rFonts w:asciiTheme="majorBidi" w:eastAsiaTheme="minorHAnsi" w:hAnsiTheme="majorBidi" w:cstheme="majorBidi"/>
          <w:sz w:val="28"/>
          <w:szCs w:val="28"/>
          <w:lang w:eastAsia="en-US"/>
          <w14:ligatures w14:val="standardContextual"/>
        </w:rPr>
        <w:t>Трейлер</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фільму</w:t>
      </w:r>
      <w:r w:rsidR="000960D2"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0960D2" w:rsidRPr="000357A8">
        <w:rPr>
          <w:rFonts w:asciiTheme="majorBidi" w:eastAsiaTheme="minorHAnsi" w:hAnsiTheme="majorBidi" w:cstheme="majorBidi"/>
          <w:i/>
          <w:iCs/>
          <w:sz w:val="28"/>
          <w:szCs w:val="28"/>
          <w:lang w:val="en-US" w:eastAsia="en-US"/>
          <w14:ligatures w14:val="standardContextual"/>
        </w:rPr>
        <w:t>The Dark Knight</w:t>
      </w:r>
      <w:r w:rsidRPr="000357A8">
        <w:rPr>
          <w:rFonts w:asciiTheme="majorBidi" w:eastAsiaTheme="minorHAnsi" w:hAnsiTheme="majorBidi" w:cstheme="majorBidi"/>
          <w:i/>
          <w:iCs/>
          <w:sz w:val="28"/>
          <w:szCs w:val="28"/>
          <w:lang w:val="en-US" w:eastAsia="en-US"/>
          <w14:ligatures w14:val="standardContextual"/>
        </w:rPr>
        <w:t>»</w:t>
      </w:r>
      <w:r w:rsidR="00577F06" w:rsidRPr="000357A8">
        <w:rPr>
          <w:rFonts w:asciiTheme="majorBidi" w:eastAsiaTheme="minorHAnsi" w:hAnsiTheme="majorBidi" w:cstheme="majorBidi"/>
          <w:i/>
          <w:iCs/>
          <w:sz w:val="28"/>
          <w:szCs w:val="28"/>
          <w:lang w:val="uk-UA" w:eastAsia="en-US"/>
          <w14:ligatures w14:val="standardContextual"/>
        </w:rPr>
        <w:t>,</w:t>
      </w:r>
      <w:r w:rsidR="00577F06">
        <w:rPr>
          <w:rFonts w:asciiTheme="majorBidi" w:eastAsiaTheme="minorHAnsi" w:hAnsiTheme="majorBidi" w:cstheme="majorBidi"/>
          <w:sz w:val="28"/>
          <w:szCs w:val="28"/>
          <w:lang w:val="uk-UA" w:eastAsia="en-US"/>
          <w14:ligatures w14:val="standardContextual"/>
        </w:rPr>
        <w:t xml:space="preserve"> 2008</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Повторення</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фрази</w:t>
      </w:r>
      <w:r w:rsidR="000960D2"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0960D2" w:rsidRPr="000357A8">
        <w:rPr>
          <w:rFonts w:asciiTheme="majorBidi" w:eastAsiaTheme="minorHAnsi" w:hAnsiTheme="majorBidi" w:cstheme="majorBidi"/>
          <w:i/>
          <w:iCs/>
          <w:sz w:val="28"/>
          <w:szCs w:val="28"/>
          <w:lang w:val="en-US" w:eastAsia="en-US"/>
          <w14:ligatures w14:val="standardContextual"/>
        </w:rPr>
        <w:t>The city</w:t>
      </w:r>
      <w:r w:rsidRPr="000357A8">
        <w:rPr>
          <w:rFonts w:asciiTheme="majorBidi" w:eastAsiaTheme="minorHAnsi" w:hAnsiTheme="majorBidi" w:cstheme="majorBidi"/>
          <w:i/>
          <w:iCs/>
          <w:sz w:val="28"/>
          <w:szCs w:val="28"/>
          <w:lang w:val="en-US" w:eastAsia="en-US"/>
          <w14:ligatures w14:val="standardContextual"/>
        </w:rPr>
        <w:t>»</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створює</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відчуття</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невідкладності</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і</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підкреслює</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ключові</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проблеми</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що</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постають</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перед</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містом</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Це також ефективно фокусується на потребі героя і підвищує значимість роль Batman. Ритмічність повторень допомагає створити напругу і підкреслити ключовий меседж трейлера.</w:t>
      </w:r>
    </w:p>
    <w:p w14:paraId="025B524E" w14:textId="77777777" w:rsidR="000960D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0960D2" w:rsidRPr="000357A8">
        <w:rPr>
          <w:rFonts w:asciiTheme="majorBidi" w:eastAsiaTheme="minorHAnsi" w:hAnsiTheme="majorBidi" w:cstheme="majorBidi"/>
          <w:i/>
          <w:iCs/>
          <w:sz w:val="28"/>
          <w:szCs w:val="28"/>
          <w:lang w:val="en-US" w:eastAsia="en-US"/>
          <w14:ligatures w14:val="standardContextual"/>
        </w:rPr>
        <w:t xml:space="preserve">The world is changing. The world needs heroes. The world needs </w:t>
      </w:r>
      <w:proofErr w:type="gramStart"/>
      <w:r w:rsidR="000960D2" w:rsidRPr="000357A8">
        <w:rPr>
          <w:rFonts w:asciiTheme="majorBidi" w:eastAsiaTheme="minorHAnsi" w:hAnsiTheme="majorBidi" w:cstheme="majorBidi"/>
          <w:i/>
          <w:iCs/>
          <w:sz w:val="28"/>
          <w:szCs w:val="28"/>
          <w:lang w:val="en-US" w:eastAsia="en-US"/>
          <w14:ligatures w14:val="standardContextual"/>
        </w:rPr>
        <w:t>you.</w:t>
      </w:r>
      <w:r w:rsidRPr="000357A8">
        <w:rPr>
          <w:rFonts w:asciiTheme="majorBidi" w:eastAsiaTheme="minorHAnsi" w:hAnsiTheme="majorBidi" w:cstheme="majorBidi"/>
          <w:i/>
          <w:iCs/>
          <w:sz w:val="28"/>
          <w:szCs w:val="28"/>
          <w:lang w:val="en-US" w:eastAsia="en-US"/>
          <w14:ligatures w14:val="standardContextual"/>
        </w:rPr>
        <w:t>»</w:t>
      </w:r>
      <w:proofErr w:type="gramEnd"/>
      <w:r w:rsidR="000960D2" w:rsidRPr="000357A8">
        <w:rPr>
          <w:rFonts w:asciiTheme="majorBidi" w:eastAsiaTheme="minorHAnsi" w:hAnsiTheme="majorBidi" w:cstheme="majorBidi"/>
          <w:i/>
          <w:iCs/>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val="en-US" w:eastAsia="en-US"/>
          <w14:ligatures w14:val="standardContextual"/>
        </w:rPr>
        <w:t>(</w:t>
      </w:r>
      <w:r w:rsidR="000960D2" w:rsidRPr="00793E11">
        <w:rPr>
          <w:rFonts w:asciiTheme="majorBidi" w:eastAsiaTheme="minorHAnsi" w:hAnsiTheme="majorBidi" w:cstheme="majorBidi"/>
          <w:sz w:val="28"/>
          <w:szCs w:val="28"/>
          <w:lang w:eastAsia="en-US"/>
          <w14:ligatures w14:val="standardContextual"/>
        </w:rPr>
        <w:t>Трейлер</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фільму</w:t>
      </w:r>
      <w:r w:rsidR="000960D2"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0960D2" w:rsidRPr="000357A8">
        <w:rPr>
          <w:rFonts w:asciiTheme="majorBidi" w:eastAsiaTheme="minorHAnsi" w:hAnsiTheme="majorBidi" w:cstheme="majorBidi"/>
          <w:i/>
          <w:iCs/>
          <w:sz w:val="28"/>
          <w:szCs w:val="28"/>
          <w:lang w:val="en-US" w:eastAsia="en-US"/>
          <w14:ligatures w14:val="standardContextual"/>
        </w:rPr>
        <w:t>Avengers: Endgame</w:t>
      </w:r>
      <w:r w:rsidRPr="000357A8">
        <w:rPr>
          <w:rFonts w:asciiTheme="majorBidi" w:eastAsiaTheme="minorHAnsi" w:hAnsiTheme="majorBidi" w:cstheme="majorBidi"/>
          <w:i/>
          <w:iCs/>
          <w:sz w:val="28"/>
          <w:szCs w:val="28"/>
          <w:lang w:val="en-US" w:eastAsia="en-US"/>
          <w14:ligatures w14:val="standardContextual"/>
        </w:rPr>
        <w:t>»</w:t>
      </w:r>
      <w:r w:rsidR="00577F06" w:rsidRPr="000357A8">
        <w:rPr>
          <w:rFonts w:asciiTheme="majorBidi" w:eastAsiaTheme="minorHAnsi" w:hAnsiTheme="majorBidi" w:cstheme="majorBidi"/>
          <w:i/>
          <w:iCs/>
          <w:sz w:val="28"/>
          <w:szCs w:val="28"/>
          <w:lang w:val="uk-UA" w:eastAsia="en-US"/>
          <w14:ligatures w14:val="standardContextual"/>
        </w:rPr>
        <w:t>,</w:t>
      </w:r>
      <w:r w:rsidR="00577F06">
        <w:rPr>
          <w:rFonts w:asciiTheme="majorBidi" w:eastAsiaTheme="minorHAnsi" w:hAnsiTheme="majorBidi" w:cstheme="majorBidi"/>
          <w:sz w:val="28"/>
          <w:szCs w:val="28"/>
          <w:lang w:val="uk-UA" w:eastAsia="en-US"/>
          <w14:ligatures w14:val="standardContextual"/>
        </w:rPr>
        <w:t xml:space="preserve"> 2019</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Повторення</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фрази</w:t>
      </w:r>
      <w:r w:rsidR="000960D2" w:rsidRPr="00793E11">
        <w:rPr>
          <w:rFonts w:asciiTheme="majorBidi" w:eastAsiaTheme="minorHAnsi" w:hAnsiTheme="majorBidi" w:cstheme="majorBidi"/>
          <w:sz w:val="28"/>
          <w:szCs w:val="28"/>
          <w:lang w:val="en-US" w:eastAsia="en-US"/>
          <w14:ligatures w14:val="standardContextual"/>
        </w:rPr>
        <w:t xml:space="preserve"> </w:t>
      </w:r>
      <w:r>
        <w:rPr>
          <w:rFonts w:asciiTheme="majorBidi" w:eastAsiaTheme="minorHAnsi" w:hAnsiTheme="majorBidi" w:cstheme="majorBidi"/>
          <w:sz w:val="28"/>
          <w:szCs w:val="28"/>
          <w:lang w:val="en-US" w:eastAsia="en-US"/>
          <w14:ligatures w14:val="standardContextual"/>
        </w:rPr>
        <w:t>«</w:t>
      </w:r>
      <w:r w:rsidR="000960D2" w:rsidRPr="00793E11">
        <w:rPr>
          <w:rFonts w:asciiTheme="majorBidi" w:eastAsiaTheme="minorHAnsi" w:hAnsiTheme="majorBidi" w:cstheme="majorBidi"/>
          <w:sz w:val="28"/>
          <w:szCs w:val="28"/>
          <w:lang w:val="en-US" w:eastAsia="en-US"/>
          <w14:ligatures w14:val="standardContextual"/>
        </w:rPr>
        <w:t>The world</w:t>
      </w:r>
      <w:r>
        <w:rPr>
          <w:rFonts w:asciiTheme="majorBidi" w:eastAsiaTheme="minorHAnsi" w:hAnsiTheme="majorBidi" w:cstheme="majorBidi"/>
          <w:sz w:val="28"/>
          <w:szCs w:val="28"/>
          <w:lang w:val="en-US" w:eastAsia="en-US"/>
          <w14:ligatures w14:val="standardContextual"/>
        </w:rPr>
        <w:t>»</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підкреслює</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масштаб</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і</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серйозність</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ситуації</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Це</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допомагає</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створити</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відчуття</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глобальної</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потреби</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і</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підкреслити</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роль</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героїв</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у</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вирішенні</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проблем</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Це також акцентує важливість індивідуального внеску кожного героя в загальну справу.</w:t>
      </w:r>
    </w:p>
    <w:p w14:paraId="04713589" w14:textId="77777777" w:rsidR="000960D2" w:rsidRPr="00445DF0" w:rsidRDefault="000960D2"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793E11">
        <w:rPr>
          <w:rFonts w:asciiTheme="majorBidi" w:hAnsiTheme="majorBidi" w:cstheme="majorBidi"/>
          <w:b/>
          <w:bCs/>
          <w:i/>
          <w:iCs/>
          <w:sz w:val="28"/>
          <w:szCs w:val="28"/>
        </w:rPr>
        <w:lastRenderedPageBreak/>
        <w:t>Parallel constructions</w:t>
      </w:r>
      <w:r w:rsidRPr="00445DF0">
        <w:rPr>
          <w:rFonts w:asciiTheme="majorBidi" w:eastAsiaTheme="minorHAnsi" w:hAnsiTheme="majorBidi" w:cstheme="majorBidi"/>
          <w:b/>
          <w:bCs/>
          <w:i/>
          <w:iCs/>
          <w:sz w:val="28"/>
          <w:szCs w:val="28"/>
          <w:lang w:eastAsia="en-US"/>
          <w14:ligatures w14:val="standardContextual"/>
        </w:rPr>
        <w:t>.</w:t>
      </w:r>
      <w:r w:rsidRPr="00445DF0">
        <w:rPr>
          <w:rFonts w:asciiTheme="majorBidi" w:eastAsiaTheme="minorHAnsi" w:hAnsiTheme="majorBidi" w:cstheme="majorBidi"/>
          <w:b/>
          <w:bCs/>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Паралел</w:t>
      </w:r>
      <w:proofErr w:type="spellStart"/>
      <w:r w:rsidR="00F543EB">
        <w:rPr>
          <w:rFonts w:asciiTheme="majorBidi" w:eastAsiaTheme="minorHAnsi" w:hAnsiTheme="majorBidi" w:cstheme="majorBidi"/>
          <w:sz w:val="28"/>
          <w:szCs w:val="28"/>
          <w:lang w:val="uk-UA" w:eastAsia="en-US"/>
          <w14:ligatures w14:val="standardContextual"/>
        </w:rPr>
        <w:t>ьна</w:t>
      </w:r>
      <w:proofErr w:type="spellEnd"/>
      <w:r w:rsidR="00F543EB">
        <w:rPr>
          <w:rFonts w:asciiTheme="majorBidi" w:eastAsiaTheme="minorHAnsi" w:hAnsiTheme="majorBidi" w:cstheme="majorBidi"/>
          <w:sz w:val="28"/>
          <w:szCs w:val="28"/>
          <w:lang w:val="uk-UA" w:eastAsia="en-US"/>
          <w14:ligatures w14:val="standardContextual"/>
        </w:rPr>
        <w:t xml:space="preserve"> конструкція</w:t>
      </w:r>
      <w:r w:rsidRPr="00445DF0">
        <w:rPr>
          <w:rFonts w:asciiTheme="majorBidi" w:eastAsiaTheme="minorHAnsi" w:hAnsiTheme="majorBidi" w:cstheme="majorBidi"/>
          <w:sz w:val="28"/>
          <w:szCs w:val="28"/>
          <w:lang w:eastAsia="en-US"/>
          <w14:ligatures w14:val="standardContextual"/>
        </w:rPr>
        <w:t xml:space="preserve"> </w:t>
      </w:r>
      <w:r w:rsidR="00F543EB" w:rsidRPr="00793E11">
        <w:rPr>
          <w:rFonts w:asciiTheme="majorBidi" w:eastAsiaTheme="minorHAnsi" w:hAnsiTheme="majorBidi" w:cstheme="majorBidi"/>
          <w:sz w:val="28"/>
          <w:szCs w:val="28"/>
          <w:lang w:eastAsia="en-US"/>
          <w14:ligatures w14:val="standardContextual"/>
        </w:rPr>
        <w:t xml:space="preserve">— це </w:t>
      </w:r>
      <w:r w:rsidR="00F543EB">
        <w:rPr>
          <w:rFonts w:asciiTheme="majorBidi" w:eastAsiaTheme="minorHAnsi" w:hAnsiTheme="majorBidi" w:cstheme="majorBidi"/>
          <w:sz w:val="28"/>
          <w:szCs w:val="28"/>
          <w:lang w:val="uk-UA" w:eastAsia="en-US"/>
          <w14:ligatures w14:val="standardContextual"/>
        </w:rPr>
        <w:t>стилістичний</w:t>
      </w:r>
      <w:r w:rsidR="00F543EB" w:rsidRPr="00793E11">
        <w:rPr>
          <w:rFonts w:asciiTheme="majorBidi" w:eastAsiaTheme="minorHAnsi" w:hAnsiTheme="majorBidi" w:cstheme="majorBidi"/>
          <w:sz w:val="28"/>
          <w:szCs w:val="28"/>
          <w:lang w:eastAsia="en-US"/>
          <w14:ligatures w14:val="standardContextual"/>
        </w:rPr>
        <w:t xml:space="preserve"> прийом</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що</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передбачає</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використання</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подібних</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або</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ідентичних</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структур</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у</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сусідніх</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реченнях</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або</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частинах</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тексту</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Це</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допомагає</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створити</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ритм</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підкреслити</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важливі</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ідеї</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та</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зробити</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текст</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більш</w:t>
      </w:r>
      <w:r w:rsidRPr="00445DF0">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запам</w:t>
      </w:r>
      <w:r w:rsidRPr="00445DF0">
        <w:rPr>
          <w:rFonts w:asciiTheme="majorBidi" w:eastAsiaTheme="minorHAnsi" w:hAnsiTheme="majorBidi" w:cstheme="majorBidi"/>
          <w:sz w:val="28"/>
          <w:szCs w:val="28"/>
          <w:lang w:eastAsia="en-US"/>
          <w14:ligatures w14:val="standardContextual"/>
        </w:rPr>
        <w:t>'</w:t>
      </w:r>
      <w:r w:rsidRPr="00793E11">
        <w:rPr>
          <w:rFonts w:asciiTheme="majorBidi" w:eastAsiaTheme="minorHAnsi" w:hAnsiTheme="majorBidi" w:cstheme="majorBidi"/>
          <w:sz w:val="28"/>
          <w:szCs w:val="28"/>
          <w:lang w:eastAsia="en-US"/>
          <w14:ligatures w14:val="standardContextual"/>
        </w:rPr>
        <w:t>ятовуваним</w:t>
      </w:r>
      <w:r w:rsidRPr="00445DF0">
        <w:rPr>
          <w:rFonts w:asciiTheme="majorBidi" w:eastAsiaTheme="minorHAnsi" w:hAnsiTheme="majorBidi" w:cstheme="majorBidi"/>
          <w:sz w:val="28"/>
          <w:szCs w:val="28"/>
          <w:lang w:eastAsia="en-US"/>
          <w14:ligatures w14:val="standardContextual"/>
        </w:rPr>
        <w:t xml:space="preserve">. </w:t>
      </w:r>
    </w:p>
    <w:p w14:paraId="061F68EC" w14:textId="77777777" w:rsidR="000960D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0960D2" w:rsidRPr="000357A8">
        <w:rPr>
          <w:rFonts w:asciiTheme="majorBidi" w:eastAsiaTheme="minorHAnsi" w:hAnsiTheme="majorBidi" w:cstheme="majorBidi"/>
          <w:i/>
          <w:iCs/>
          <w:sz w:val="28"/>
          <w:szCs w:val="28"/>
          <w:lang w:val="en-US" w:eastAsia="en-US"/>
          <w14:ligatures w14:val="standardContextual"/>
        </w:rPr>
        <w:t>In a world where there is no hope, in a time when all seems lost...</w:t>
      </w:r>
      <w:r w:rsidRPr="000357A8">
        <w:rPr>
          <w:rFonts w:asciiTheme="majorBidi" w:eastAsiaTheme="minorHAnsi" w:hAnsiTheme="majorBidi" w:cstheme="majorBidi"/>
          <w:i/>
          <w:iCs/>
          <w:sz w:val="28"/>
          <w:szCs w:val="28"/>
          <w:lang w:val="en-US" w:eastAsia="en-US"/>
          <w14:ligatures w14:val="standardContextual"/>
        </w:rPr>
        <w:t>»</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Трейлер</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фільму</w:t>
      </w:r>
      <w:r w:rsidR="000960D2"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0960D2" w:rsidRPr="000357A8">
        <w:rPr>
          <w:rFonts w:asciiTheme="majorBidi" w:eastAsiaTheme="minorHAnsi" w:hAnsiTheme="majorBidi" w:cstheme="majorBidi"/>
          <w:i/>
          <w:iCs/>
          <w:sz w:val="28"/>
          <w:szCs w:val="28"/>
          <w:lang w:val="en-US" w:eastAsia="en-US"/>
          <w14:ligatures w14:val="standardContextual"/>
        </w:rPr>
        <w:t>The Lord of the Rings: The Two Towers</w:t>
      </w:r>
      <w:r w:rsidRPr="000357A8">
        <w:rPr>
          <w:rFonts w:asciiTheme="majorBidi" w:eastAsiaTheme="minorHAnsi" w:hAnsiTheme="majorBidi" w:cstheme="majorBidi"/>
          <w:i/>
          <w:iCs/>
          <w:sz w:val="28"/>
          <w:szCs w:val="28"/>
          <w:lang w:val="en-US" w:eastAsia="en-US"/>
          <w14:ligatures w14:val="standardContextual"/>
        </w:rPr>
        <w:t>»</w:t>
      </w:r>
      <w:r w:rsidR="00577F06" w:rsidRPr="000357A8">
        <w:rPr>
          <w:rFonts w:asciiTheme="majorBidi" w:eastAsiaTheme="minorHAnsi" w:hAnsiTheme="majorBidi" w:cstheme="majorBidi"/>
          <w:i/>
          <w:iCs/>
          <w:sz w:val="28"/>
          <w:szCs w:val="28"/>
          <w:lang w:val="uk-UA" w:eastAsia="en-US"/>
          <w14:ligatures w14:val="standardContextual"/>
        </w:rPr>
        <w:t>,</w:t>
      </w:r>
      <w:r w:rsidR="00577F06">
        <w:rPr>
          <w:rFonts w:asciiTheme="majorBidi" w:eastAsiaTheme="minorHAnsi" w:hAnsiTheme="majorBidi" w:cstheme="majorBidi"/>
          <w:sz w:val="28"/>
          <w:szCs w:val="28"/>
          <w:lang w:val="uk-UA" w:eastAsia="en-US"/>
          <w14:ligatures w14:val="standardContextual"/>
        </w:rPr>
        <w:t xml:space="preserve"> 2001</w:t>
      </w:r>
      <w:r w:rsidR="000960D2" w:rsidRPr="00793E11">
        <w:rPr>
          <w:rFonts w:asciiTheme="majorBidi" w:eastAsiaTheme="minorHAnsi" w:hAnsiTheme="majorBidi" w:cstheme="majorBidi"/>
          <w:sz w:val="28"/>
          <w:szCs w:val="28"/>
          <w:lang w:val="en-US" w:eastAsia="en-US"/>
          <w14:ligatures w14:val="standardContextual"/>
        </w:rPr>
        <w:t>).</w:t>
      </w:r>
    </w:p>
    <w:p w14:paraId="7E08C6EA" w14:textId="77777777" w:rsidR="000960D2" w:rsidRPr="00793E11" w:rsidRDefault="000960D2"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793E11">
        <w:rPr>
          <w:rFonts w:asciiTheme="majorBidi" w:eastAsiaTheme="minorHAnsi" w:hAnsiTheme="majorBidi" w:cstheme="majorBidi"/>
          <w:sz w:val="28"/>
          <w:szCs w:val="28"/>
          <w:lang w:eastAsia="en-US"/>
          <w14:ligatures w14:val="standardContextual"/>
        </w:rPr>
        <w:t xml:space="preserve">Паралелізм тут досягається через повторення структури </w:t>
      </w:r>
      <w:r w:rsidR="00445DF0">
        <w:rPr>
          <w:rFonts w:asciiTheme="majorBidi" w:eastAsiaTheme="minorHAnsi" w:hAnsiTheme="majorBidi" w:cstheme="majorBidi"/>
          <w:sz w:val="28"/>
          <w:szCs w:val="28"/>
          <w:lang w:eastAsia="en-US"/>
          <w14:ligatures w14:val="standardContextual"/>
        </w:rPr>
        <w:t>«</w:t>
      </w:r>
      <w:r w:rsidRPr="00793E11">
        <w:rPr>
          <w:rFonts w:asciiTheme="majorBidi" w:eastAsiaTheme="minorHAnsi" w:hAnsiTheme="majorBidi" w:cstheme="majorBidi"/>
          <w:sz w:val="28"/>
          <w:szCs w:val="28"/>
          <w:lang w:eastAsia="en-US"/>
          <w14:ligatures w14:val="standardContextual"/>
        </w:rPr>
        <w:t>in a [ситуація], in a [ситуація]</w:t>
      </w:r>
      <w:r w:rsidR="00445DF0">
        <w:rPr>
          <w:rFonts w:asciiTheme="majorBidi" w:eastAsiaTheme="minorHAnsi" w:hAnsiTheme="majorBidi" w:cstheme="majorBidi"/>
          <w:sz w:val="28"/>
          <w:szCs w:val="28"/>
          <w:lang w:eastAsia="en-US"/>
          <w14:ligatures w14:val="standardContextual"/>
        </w:rPr>
        <w:t>»</w:t>
      </w:r>
      <w:r w:rsidRPr="00793E11">
        <w:rPr>
          <w:rFonts w:asciiTheme="majorBidi" w:eastAsiaTheme="minorHAnsi" w:hAnsiTheme="majorBidi" w:cstheme="majorBidi"/>
          <w:sz w:val="28"/>
          <w:szCs w:val="28"/>
          <w:lang w:eastAsia="en-US"/>
          <w14:ligatures w14:val="standardContextual"/>
        </w:rPr>
        <w:t>. Це створює драматичний ефект, підкреслюючи безнадійність та велич моменту. Тон і ритм підкріплюють атмосферу фільму, сприяючи напрузі та очікуванню.</w:t>
      </w:r>
    </w:p>
    <w:p w14:paraId="31C401DD" w14:textId="77777777" w:rsidR="000960D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0960D2" w:rsidRPr="000357A8">
        <w:rPr>
          <w:rFonts w:asciiTheme="majorBidi" w:eastAsiaTheme="minorHAnsi" w:hAnsiTheme="majorBidi" w:cstheme="majorBidi"/>
          <w:i/>
          <w:iCs/>
          <w:sz w:val="28"/>
          <w:szCs w:val="28"/>
          <w:lang w:val="en-US" w:eastAsia="en-US"/>
          <w14:ligatures w14:val="standardContextual"/>
        </w:rPr>
        <w:t xml:space="preserve">They came from the stars. They brought us their gifts. They changed our world </w:t>
      </w:r>
      <w:proofErr w:type="gramStart"/>
      <w:r w:rsidR="000960D2" w:rsidRPr="000357A8">
        <w:rPr>
          <w:rFonts w:asciiTheme="majorBidi" w:eastAsiaTheme="minorHAnsi" w:hAnsiTheme="majorBidi" w:cstheme="majorBidi"/>
          <w:i/>
          <w:iCs/>
          <w:sz w:val="28"/>
          <w:szCs w:val="28"/>
          <w:lang w:val="en-US" w:eastAsia="en-US"/>
          <w14:ligatures w14:val="standardContextual"/>
        </w:rPr>
        <w:t>forever.</w:t>
      </w:r>
      <w:r w:rsidRPr="000357A8">
        <w:rPr>
          <w:rFonts w:asciiTheme="majorBidi" w:eastAsiaTheme="minorHAnsi" w:hAnsiTheme="majorBidi" w:cstheme="majorBidi"/>
          <w:i/>
          <w:iCs/>
          <w:sz w:val="28"/>
          <w:szCs w:val="28"/>
          <w:lang w:val="en-US" w:eastAsia="en-US"/>
          <w14:ligatures w14:val="standardContextual"/>
        </w:rPr>
        <w:t>»</w:t>
      </w:r>
      <w:proofErr w:type="gramEnd"/>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 xml:space="preserve">(Трейлер фільму </w:t>
      </w:r>
      <w:r w:rsidRPr="000357A8">
        <w:rPr>
          <w:rFonts w:asciiTheme="majorBidi" w:eastAsiaTheme="minorHAnsi" w:hAnsiTheme="majorBidi" w:cstheme="majorBidi"/>
          <w:i/>
          <w:iCs/>
          <w:sz w:val="28"/>
          <w:szCs w:val="28"/>
          <w:lang w:eastAsia="en-US"/>
          <w14:ligatures w14:val="standardContextual"/>
        </w:rPr>
        <w:t>«</w:t>
      </w:r>
      <w:r w:rsidR="000960D2" w:rsidRPr="000357A8">
        <w:rPr>
          <w:rFonts w:asciiTheme="majorBidi" w:eastAsiaTheme="minorHAnsi" w:hAnsiTheme="majorBidi" w:cstheme="majorBidi"/>
          <w:i/>
          <w:iCs/>
          <w:sz w:val="28"/>
          <w:szCs w:val="28"/>
          <w:lang w:eastAsia="en-US"/>
          <w14:ligatures w14:val="standardContextual"/>
        </w:rPr>
        <w:t>Arrival</w:t>
      </w:r>
      <w:r w:rsidRPr="000357A8">
        <w:rPr>
          <w:rFonts w:asciiTheme="majorBidi" w:eastAsiaTheme="minorHAnsi" w:hAnsiTheme="majorBidi" w:cstheme="majorBidi"/>
          <w:i/>
          <w:iCs/>
          <w:sz w:val="28"/>
          <w:szCs w:val="28"/>
          <w:lang w:eastAsia="en-US"/>
          <w14:ligatures w14:val="standardContextual"/>
        </w:rPr>
        <w:t>»</w:t>
      </w:r>
      <w:r w:rsidR="00577F06" w:rsidRPr="000357A8">
        <w:rPr>
          <w:rFonts w:asciiTheme="majorBidi" w:eastAsiaTheme="minorHAnsi" w:hAnsiTheme="majorBidi" w:cstheme="majorBidi"/>
          <w:i/>
          <w:iCs/>
          <w:sz w:val="28"/>
          <w:szCs w:val="28"/>
          <w:lang w:val="uk-UA" w:eastAsia="en-US"/>
          <w14:ligatures w14:val="standardContextual"/>
        </w:rPr>
        <w:t>,</w:t>
      </w:r>
      <w:r w:rsidR="00577F06">
        <w:rPr>
          <w:rFonts w:asciiTheme="majorBidi" w:eastAsiaTheme="minorHAnsi" w:hAnsiTheme="majorBidi" w:cstheme="majorBidi"/>
          <w:sz w:val="28"/>
          <w:szCs w:val="28"/>
          <w:lang w:val="uk-UA" w:eastAsia="en-US"/>
          <w14:ligatures w14:val="standardContextual"/>
        </w:rPr>
        <w:t xml:space="preserve"> 2016</w:t>
      </w:r>
      <w:r w:rsidR="000960D2" w:rsidRPr="00793E11">
        <w:rPr>
          <w:rFonts w:asciiTheme="majorBidi" w:eastAsiaTheme="minorHAnsi" w:hAnsiTheme="majorBidi" w:cstheme="majorBidi"/>
          <w:sz w:val="28"/>
          <w:szCs w:val="28"/>
          <w:lang w:eastAsia="en-US"/>
          <w14:ligatures w14:val="standardContextual"/>
        </w:rPr>
        <w:t xml:space="preserve">). Паралелізм реалізується через повторення конструкцій </w:t>
      </w:r>
      <w:r w:rsidRPr="000357A8">
        <w:rPr>
          <w:rFonts w:asciiTheme="majorBidi" w:eastAsiaTheme="minorHAnsi" w:hAnsiTheme="majorBidi" w:cstheme="majorBidi"/>
          <w:i/>
          <w:iCs/>
          <w:sz w:val="28"/>
          <w:szCs w:val="28"/>
          <w:lang w:eastAsia="en-US"/>
          <w14:ligatures w14:val="standardContextual"/>
        </w:rPr>
        <w:t>«</w:t>
      </w:r>
      <w:r w:rsidR="000960D2" w:rsidRPr="000357A8">
        <w:rPr>
          <w:rFonts w:asciiTheme="majorBidi" w:eastAsiaTheme="minorHAnsi" w:hAnsiTheme="majorBidi" w:cstheme="majorBidi"/>
          <w:i/>
          <w:iCs/>
          <w:sz w:val="28"/>
          <w:szCs w:val="28"/>
          <w:lang w:eastAsia="en-US"/>
          <w14:ligatures w14:val="standardContextual"/>
        </w:rPr>
        <w:t>They [дія]</w:t>
      </w:r>
      <w:r w:rsidRPr="000357A8">
        <w:rPr>
          <w:rFonts w:asciiTheme="majorBidi" w:eastAsiaTheme="minorHAnsi" w:hAnsiTheme="majorBidi" w:cstheme="majorBidi"/>
          <w:i/>
          <w:iCs/>
          <w:sz w:val="28"/>
          <w:szCs w:val="28"/>
          <w:lang w:eastAsia="en-US"/>
          <w14:ligatures w14:val="standardContextual"/>
        </w:rPr>
        <w:t>»</w:t>
      </w:r>
      <w:r w:rsidR="000960D2" w:rsidRPr="00793E11">
        <w:rPr>
          <w:rFonts w:asciiTheme="majorBidi" w:eastAsiaTheme="minorHAnsi" w:hAnsiTheme="majorBidi" w:cstheme="majorBidi"/>
          <w:sz w:val="28"/>
          <w:szCs w:val="28"/>
          <w:lang w:eastAsia="en-US"/>
          <w14:ligatures w14:val="standardContextual"/>
        </w:rPr>
        <w:t xml:space="preserve"> в кожному реченні. Це підкреслює ключові етапи розвитку подій і вплив інопланетян на людство. Це також допомагає структурувати інформацію про основні зміни, що відбуваються в сюжеті.</w:t>
      </w:r>
    </w:p>
    <w:p w14:paraId="47883BCC" w14:textId="77777777" w:rsidR="00F27F5F" w:rsidRPr="000357A8" w:rsidRDefault="00F27F5F" w:rsidP="00793E11">
      <w:pPr>
        <w:autoSpaceDE w:val="0"/>
        <w:autoSpaceDN w:val="0"/>
        <w:adjustRightInd w:val="0"/>
        <w:spacing w:line="360" w:lineRule="auto"/>
        <w:ind w:firstLine="944"/>
        <w:jc w:val="both"/>
        <w:rPr>
          <w:rFonts w:asciiTheme="majorBidi" w:eastAsiaTheme="minorHAnsi" w:hAnsiTheme="majorBidi" w:cstheme="majorBidi"/>
          <w:i/>
          <w:iCs/>
          <w:sz w:val="28"/>
          <w:szCs w:val="28"/>
          <w:lang w:eastAsia="en-US"/>
          <w14:ligatures w14:val="standardContextual"/>
        </w:rPr>
      </w:pPr>
      <w:r w:rsidRPr="00390A67">
        <w:rPr>
          <w:rFonts w:asciiTheme="majorBidi" w:eastAsiaTheme="minorHAnsi" w:hAnsiTheme="majorBidi" w:cstheme="majorBidi"/>
          <w:b/>
          <w:bCs/>
          <w:i/>
          <w:iCs/>
          <w:sz w:val="28"/>
          <w:szCs w:val="28"/>
          <w:lang w:eastAsia="en-US"/>
          <w14:ligatures w14:val="standardContextual"/>
        </w:rPr>
        <w:t>Parceling</w:t>
      </w:r>
      <w:r w:rsidRPr="00793E11">
        <w:rPr>
          <w:rFonts w:asciiTheme="majorBidi" w:eastAsiaTheme="minorHAnsi" w:hAnsiTheme="majorBidi" w:cstheme="majorBidi"/>
          <w:b/>
          <w:bCs/>
          <w:sz w:val="28"/>
          <w:szCs w:val="28"/>
          <w:lang w:eastAsia="en-US"/>
          <w14:ligatures w14:val="standardContextual"/>
        </w:rPr>
        <w:t>.</w:t>
      </w:r>
      <w:r w:rsidRPr="00793E11">
        <w:rPr>
          <w:rFonts w:asciiTheme="majorBidi" w:eastAsiaTheme="minorHAnsi" w:hAnsiTheme="majorBidi" w:cstheme="majorBidi"/>
          <w:sz w:val="28"/>
          <w:szCs w:val="28"/>
          <w:lang w:eastAsia="en-US"/>
          <w14:ligatures w14:val="standardContextual"/>
        </w:rPr>
        <w:t xml:space="preserve"> Парцеляція (розбивка </w:t>
      </w:r>
      <w:r w:rsidRPr="00793E11">
        <w:rPr>
          <w:rFonts w:asciiTheme="majorBidi" w:eastAsiaTheme="minorHAnsi" w:hAnsiTheme="majorBidi" w:cstheme="majorBidi"/>
          <w:sz w:val="28"/>
          <w:szCs w:val="28"/>
          <w:lang w:val="uk-UA" w:eastAsia="en-US"/>
          <w14:ligatures w14:val="standardContextual"/>
        </w:rPr>
        <w:t>фрази</w:t>
      </w:r>
      <w:r w:rsidRPr="00793E11">
        <w:rPr>
          <w:rFonts w:asciiTheme="majorBidi" w:eastAsiaTheme="minorHAnsi" w:hAnsiTheme="majorBidi" w:cstheme="majorBidi"/>
          <w:sz w:val="28"/>
          <w:szCs w:val="28"/>
          <w:lang w:eastAsia="en-US"/>
          <w14:ligatures w14:val="standardContextual"/>
        </w:rPr>
        <w:t xml:space="preserve"> на кілька частин) </w:t>
      </w:r>
      <w:r w:rsidR="00F543EB" w:rsidRPr="00793E11">
        <w:rPr>
          <w:rFonts w:asciiTheme="majorBidi" w:eastAsiaTheme="minorHAnsi" w:hAnsiTheme="majorBidi" w:cstheme="majorBidi"/>
          <w:sz w:val="28"/>
          <w:szCs w:val="28"/>
          <w:lang w:eastAsia="en-US"/>
          <w14:ligatures w14:val="standardContextual"/>
        </w:rPr>
        <w:t xml:space="preserve">— це </w:t>
      </w:r>
      <w:r w:rsidR="00F543EB">
        <w:rPr>
          <w:rFonts w:asciiTheme="majorBidi" w:eastAsiaTheme="minorHAnsi" w:hAnsiTheme="majorBidi" w:cstheme="majorBidi"/>
          <w:sz w:val="28"/>
          <w:szCs w:val="28"/>
          <w:lang w:val="uk-UA" w:eastAsia="en-US"/>
          <w14:ligatures w14:val="standardContextual"/>
        </w:rPr>
        <w:t>стилістичний</w:t>
      </w:r>
      <w:r w:rsidR="00F543EB" w:rsidRPr="00793E11">
        <w:rPr>
          <w:rFonts w:asciiTheme="majorBidi" w:eastAsiaTheme="minorHAnsi" w:hAnsiTheme="majorBidi" w:cstheme="majorBidi"/>
          <w:sz w:val="28"/>
          <w:szCs w:val="28"/>
          <w:lang w:eastAsia="en-US"/>
          <w14:ligatures w14:val="standardContextual"/>
        </w:rPr>
        <w:t xml:space="preserve"> прийом</w:t>
      </w:r>
      <w:r w:rsidR="00F543EB">
        <w:rPr>
          <w:rFonts w:asciiTheme="majorBidi" w:eastAsiaTheme="minorHAnsi" w:hAnsiTheme="majorBidi" w:cstheme="majorBidi"/>
          <w:sz w:val="28"/>
          <w:szCs w:val="28"/>
          <w:lang w:val="uk-UA" w:eastAsia="en-US"/>
          <w14:ligatures w14:val="standardContextual"/>
        </w:rPr>
        <w:t>, що</w:t>
      </w:r>
      <w:r w:rsidR="00F543EB" w:rsidRPr="00793E11">
        <w:rPr>
          <w:rFonts w:asciiTheme="majorBidi" w:eastAsiaTheme="minorHAnsi" w:hAnsiTheme="majorBidi" w:cstheme="majorBidi"/>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 xml:space="preserve">використовується для акцентування важливих моментів та додання ритмічності і </w:t>
      </w:r>
      <w:r w:rsidRPr="000357A8">
        <w:rPr>
          <w:rFonts w:asciiTheme="majorBidi" w:eastAsiaTheme="minorHAnsi" w:hAnsiTheme="majorBidi" w:cstheme="majorBidi"/>
          <w:i/>
          <w:iCs/>
          <w:sz w:val="28"/>
          <w:szCs w:val="28"/>
          <w:lang w:eastAsia="en-US"/>
          <w14:ligatures w14:val="standardContextual"/>
        </w:rPr>
        <w:t>динаміки тексту.</w:t>
      </w:r>
    </w:p>
    <w:p w14:paraId="506AEA02" w14:textId="77777777" w:rsidR="00F27F5F"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27F5F" w:rsidRPr="00793E11">
        <w:rPr>
          <w:rFonts w:asciiTheme="majorBidi" w:eastAsiaTheme="minorHAnsi" w:hAnsiTheme="majorBidi" w:cstheme="majorBidi"/>
          <w:sz w:val="28"/>
          <w:szCs w:val="28"/>
          <w:lang w:val="en-US" w:eastAsia="en-US"/>
          <w14:ligatures w14:val="standardContextual"/>
        </w:rPr>
        <w:t xml:space="preserve">He is a hero. A legend. A </w:t>
      </w:r>
      <w:proofErr w:type="gramStart"/>
      <w:r w:rsidR="00F27F5F" w:rsidRPr="00793E11">
        <w:rPr>
          <w:rFonts w:asciiTheme="majorBidi" w:eastAsiaTheme="minorHAnsi" w:hAnsiTheme="majorBidi" w:cstheme="majorBidi"/>
          <w:sz w:val="28"/>
          <w:szCs w:val="28"/>
          <w:lang w:val="en-US" w:eastAsia="en-US"/>
          <w14:ligatures w14:val="standardContextual"/>
        </w:rPr>
        <w:t>savior.</w:t>
      </w:r>
      <w:r>
        <w:rPr>
          <w:rFonts w:asciiTheme="majorBidi" w:eastAsiaTheme="minorHAnsi" w:hAnsiTheme="majorBidi" w:cstheme="majorBidi"/>
          <w:sz w:val="28"/>
          <w:szCs w:val="28"/>
          <w:lang w:val="en-US" w:eastAsia="en-US"/>
          <w14:ligatures w14:val="standardContextual"/>
        </w:rPr>
        <w:t>»</w:t>
      </w:r>
      <w:proofErr w:type="gramEnd"/>
      <w:r w:rsidR="00F27F5F" w:rsidRPr="00793E11">
        <w:rPr>
          <w:rFonts w:asciiTheme="majorBidi" w:eastAsiaTheme="minorHAnsi" w:hAnsiTheme="majorBidi" w:cstheme="majorBidi"/>
          <w:sz w:val="28"/>
          <w:szCs w:val="28"/>
          <w:lang w:val="en-US" w:eastAsia="en-US"/>
          <w14:ligatures w14:val="standardContextual"/>
        </w:rPr>
        <w:t> (</w:t>
      </w:r>
      <w:r w:rsidR="00F27F5F" w:rsidRPr="00793E11">
        <w:rPr>
          <w:rFonts w:asciiTheme="majorBidi" w:eastAsiaTheme="minorHAnsi" w:hAnsiTheme="majorBidi" w:cstheme="majorBidi"/>
          <w:sz w:val="28"/>
          <w:szCs w:val="28"/>
          <w:lang w:eastAsia="en-US"/>
          <w14:ligatures w14:val="standardContextual"/>
        </w:rPr>
        <w:t>Трейлер</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фільму</w:t>
      </w:r>
      <w:r w:rsidR="00F27F5F"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Superman Returns</w:t>
      </w:r>
      <w:r w:rsidRPr="000357A8">
        <w:rPr>
          <w:rFonts w:asciiTheme="majorBidi" w:eastAsiaTheme="minorHAnsi" w:hAnsiTheme="majorBidi" w:cstheme="majorBidi"/>
          <w:i/>
          <w:iCs/>
          <w:sz w:val="28"/>
          <w:szCs w:val="28"/>
          <w:lang w:val="en-US" w:eastAsia="en-US"/>
          <w14:ligatures w14:val="standardContextual"/>
        </w:rPr>
        <w:t>»</w:t>
      </w:r>
      <w:r w:rsidR="00577F06" w:rsidRPr="000357A8">
        <w:rPr>
          <w:rFonts w:asciiTheme="majorBidi" w:eastAsiaTheme="minorHAnsi" w:hAnsiTheme="majorBidi" w:cstheme="majorBidi"/>
          <w:i/>
          <w:iCs/>
          <w:sz w:val="28"/>
          <w:szCs w:val="28"/>
          <w:lang w:val="uk-UA" w:eastAsia="en-US"/>
          <w14:ligatures w14:val="standardContextual"/>
        </w:rPr>
        <w:t>,</w:t>
      </w:r>
      <w:r w:rsidR="00577F06">
        <w:rPr>
          <w:rFonts w:asciiTheme="majorBidi" w:eastAsiaTheme="minorHAnsi" w:hAnsiTheme="majorBidi" w:cstheme="majorBidi"/>
          <w:sz w:val="28"/>
          <w:szCs w:val="28"/>
          <w:lang w:val="uk-UA" w:eastAsia="en-US"/>
          <w14:ligatures w14:val="standardContextual"/>
        </w:rPr>
        <w:t xml:space="preserve"> 2006</w:t>
      </w:r>
      <w:r w:rsidR="00F27F5F" w:rsidRPr="00793E11">
        <w:rPr>
          <w:rFonts w:asciiTheme="majorBidi" w:eastAsiaTheme="minorHAnsi" w:hAnsiTheme="majorBidi" w:cstheme="majorBidi"/>
          <w:sz w:val="28"/>
          <w:szCs w:val="28"/>
          <w:lang w:val="en-US" w:eastAsia="en-US"/>
          <w14:ligatures w14:val="standardContextual"/>
        </w:rPr>
        <w:t>).</w:t>
      </w:r>
    </w:p>
    <w:p w14:paraId="30A033F5" w14:textId="77777777" w:rsidR="00F27F5F"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 xml:space="preserve">She thought she was alone. But she was wrong. Terribly </w:t>
      </w:r>
      <w:proofErr w:type="gramStart"/>
      <w:r w:rsidR="00F27F5F" w:rsidRPr="000357A8">
        <w:rPr>
          <w:rFonts w:asciiTheme="majorBidi" w:eastAsiaTheme="minorHAnsi" w:hAnsiTheme="majorBidi" w:cstheme="majorBidi"/>
          <w:i/>
          <w:iCs/>
          <w:sz w:val="28"/>
          <w:szCs w:val="28"/>
          <w:lang w:val="en-US" w:eastAsia="en-US"/>
          <w14:ligatures w14:val="standardContextual"/>
        </w:rPr>
        <w:t>wrong.</w:t>
      </w:r>
      <w:r w:rsidRPr="000357A8">
        <w:rPr>
          <w:rFonts w:asciiTheme="majorBidi" w:eastAsiaTheme="minorHAnsi" w:hAnsiTheme="majorBidi" w:cstheme="majorBidi"/>
          <w:i/>
          <w:iCs/>
          <w:sz w:val="28"/>
          <w:szCs w:val="28"/>
          <w:lang w:val="en-US" w:eastAsia="en-US"/>
          <w14:ligatures w14:val="standardContextual"/>
        </w:rPr>
        <w:t>»</w:t>
      </w:r>
      <w:proofErr w:type="gramEnd"/>
      <w:r w:rsidR="00F27F5F" w:rsidRPr="00793E11">
        <w:rPr>
          <w:rFonts w:asciiTheme="majorBidi" w:eastAsiaTheme="minorHAnsi" w:hAnsiTheme="majorBidi" w:cstheme="majorBidi"/>
          <w:sz w:val="28"/>
          <w:szCs w:val="28"/>
          <w:lang w:val="en-US" w:eastAsia="en-US"/>
          <w14:ligatures w14:val="standardContextual"/>
        </w:rPr>
        <w:t> (</w:t>
      </w:r>
      <w:r w:rsidR="00F27F5F" w:rsidRPr="00793E11">
        <w:rPr>
          <w:rFonts w:asciiTheme="majorBidi" w:eastAsiaTheme="minorHAnsi" w:hAnsiTheme="majorBidi" w:cstheme="majorBidi"/>
          <w:sz w:val="28"/>
          <w:szCs w:val="28"/>
          <w:lang w:eastAsia="en-US"/>
          <w14:ligatures w14:val="standardContextual"/>
        </w:rPr>
        <w:t>Трейлер</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фільму</w:t>
      </w:r>
      <w:r w:rsidR="00F27F5F"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Scream</w:t>
      </w:r>
      <w:r w:rsidRPr="000357A8">
        <w:rPr>
          <w:rFonts w:asciiTheme="majorBidi" w:eastAsiaTheme="minorHAnsi" w:hAnsiTheme="majorBidi" w:cstheme="majorBidi"/>
          <w:i/>
          <w:iCs/>
          <w:sz w:val="28"/>
          <w:szCs w:val="28"/>
          <w:lang w:val="en-US" w:eastAsia="en-US"/>
          <w14:ligatures w14:val="standardContextual"/>
        </w:rPr>
        <w:t>»</w:t>
      </w:r>
      <w:r w:rsidR="00F27F5F" w:rsidRPr="00793E11">
        <w:rPr>
          <w:rFonts w:asciiTheme="majorBidi" w:eastAsiaTheme="minorHAnsi" w:hAnsiTheme="majorBidi" w:cstheme="majorBidi"/>
          <w:sz w:val="28"/>
          <w:szCs w:val="28"/>
          <w:lang w:val="en-US" w:eastAsia="en-US"/>
          <w14:ligatures w14:val="standardContextual"/>
        </w:rPr>
        <w:t>).</w:t>
      </w:r>
    </w:p>
    <w:p w14:paraId="0CF600B2" w14:textId="77777777" w:rsidR="00F27F5F"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 xml:space="preserve">This summer. The adventure begins. Get </w:t>
      </w:r>
      <w:proofErr w:type="gramStart"/>
      <w:r w:rsidR="00F27F5F" w:rsidRPr="000357A8">
        <w:rPr>
          <w:rFonts w:asciiTheme="majorBidi" w:eastAsiaTheme="minorHAnsi" w:hAnsiTheme="majorBidi" w:cstheme="majorBidi"/>
          <w:i/>
          <w:iCs/>
          <w:sz w:val="28"/>
          <w:szCs w:val="28"/>
          <w:lang w:val="en-US" w:eastAsia="en-US"/>
          <w14:ligatures w14:val="standardContextual"/>
        </w:rPr>
        <w:t>ready.</w:t>
      </w:r>
      <w:r w:rsidRPr="000357A8">
        <w:rPr>
          <w:rFonts w:asciiTheme="majorBidi" w:eastAsiaTheme="minorHAnsi" w:hAnsiTheme="majorBidi" w:cstheme="majorBidi"/>
          <w:i/>
          <w:iCs/>
          <w:sz w:val="28"/>
          <w:szCs w:val="28"/>
          <w:lang w:val="en-US" w:eastAsia="en-US"/>
          <w14:ligatures w14:val="standardContextual"/>
        </w:rPr>
        <w:t>»</w:t>
      </w:r>
      <w:proofErr w:type="gramEnd"/>
      <w:r w:rsidR="00F27F5F" w:rsidRPr="000357A8">
        <w:rPr>
          <w:rFonts w:asciiTheme="majorBidi" w:eastAsiaTheme="minorHAnsi" w:hAnsiTheme="majorBidi" w:cstheme="majorBidi"/>
          <w:i/>
          <w:iCs/>
          <w:sz w:val="28"/>
          <w:szCs w:val="28"/>
          <w:lang w:val="en-US" w:eastAsia="en-US"/>
          <w14:ligatures w14:val="standardContextual"/>
        </w:rPr>
        <w:t> (</w:t>
      </w:r>
      <w:r w:rsidR="00F27F5F" w:rsidRPr="000357A8">
        <w:rPr>
          <w:rFonts w:asciiTheme="majorBidi" w:eastAsiaTheme="minorHAnsi" w:hAnsiTheme="majorBidi" w:cstheme="majorBidi"/>
          <w:sz w:val="28"/>
          <w:szCs w:val="28"/>
          <w:lang w:eastAsia="en-US"/>
          <w14:ligatures w14:val="standardContextual"/>
        </w:rPr>
        <w:t>Трейлер</w:t>
      </w:r>
      <w:r w:rsidR="00F27F5F" w:rsidRPr="000357A8">
        <w:rPr>
          <w:rFonts w:asciiTheme="majorBidi" w:eastAsiaTheme="minorHAnsi" w:hAnsiTheme="majorBidi" w:cstheme="majorBidi"/>
          <w:sz w:val="28"/>
          <w:szCs w:val="28"/>
          <w:lang w:val="en-US" w:eastAsia="en-US"/>
          <w14:ligatures w14:val="standardContextual"/>
        </w:rPr>
        <w:t xml:space="preserve"> </w:t>
      </w:r>
      <w:r w:rsidR="00F27F5F" w:rsidRPr="000357A8">
        <w:rPr>
          <w:rFonts w:asciiTheme="majorBidi" w:eastAsiaTheme="minorHAnsi" w:hAnsiTheme="majorBidi" w:cstheme="majorBidi"/>
          <w:sz w:val="28"/>
          <w:szCs w:val="28"/>
          <w:lang w:eastAsia="en-US"/>
          <w14:ligatures w14:val="standardContextual"/>
        </w:rPr>
        <w:t>фільму</w:t>
      </w:r>
      <w:r w:rsidR="00F27F5F" w:rsidRPr="000357A8">
        <w:rPr>
          <w:rFonts w:asciiTheme="majorBidi" w:eastAsiaTheme="minorHAnsi" w:hAnsiTheme="majorBidi" w:cstheme="majorBidi"/>
          <w:i/>
          <w:iCs/>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Pirates of the Caribbean</w:t>
      </w:r>
      <w:r w:rsidRPr="000357A8">
        <w:rPr>
          <w:rFonts w:asciiTheme="majorBidi" w:eastAsiaTheme="minorHAnsi" w:hAnsiTheme="majorBidi" w:cstheme="majorBidi"/>
          <w:i/>
          <w:iCs/>
          <w:sz w:val="28"/>
          <w:szCs w:val="28"/>
          <w:lang w:val="en-US" w:eastAsia="en-US"/>
          <w14:ligatures w14:val="standardContextual"/>
        </w:rPr>
        <w:t>»</w:t>
      </w:r>
      <w:r w:rsidR="00577F06" w:rsidRPr="000357A8">
        <w:rPr>
          <w:rFonts w:asciiTheme="majorBidi" w:eastAsiaTheme="minorHAnsi" w:hAnsiTheme="majorBidi" w:cstheme="majorBidi"/>
          <w:i/>
          <w:iCs/>
          <w:sz w:val="28"/>
          <w:szCs w:val="28"/>
          <w:lang w:val="uk-UA" w:eastAsia="en-US"/>
          <w14:ligatures w14:val="standardContextual"/>
        </w:rPr>
        <w:t>,</w:t>
      </w:r>
      <w:r w:rsidR="00577F06">
        <w:rPr>
          <w:rFonts w:asciiTheme="majorBidi" w:eastAsiaTheme="minorHAnsi" w:hAnsiTheme="majorBidi" w:cstheme="majorBidi"/>
          <w:sz w:val="28"/>
          <w:szCs w:val="28"/>
          <w:lang w:val="uk-UA" w:eastAsia="en-US"/>
          <w14:ligatures w14:val="standardContextual"/>
        </w:rPr>
        <w:t xml:space="preserve"> 2003</w:t>
      </w:r>
      <w:r w:rsidR="00F27F5F" w:rsidRPr="00793E11">
        <w:rPr>
          <w:rFonts w:asciiTheme="majorBidi" w:eastAsiaTheme="minorHAnsi" w:hAnsiTheme="majorBidi" w:cstheme="majorBidi"/>
          <w:sz w:val="28"/>
          <w:szCs w:val="28"/>
          <w:lang w:val="en-US" w:eastAsia="en-US"/>
          <w14:ligatures w14:val="standardContextual"/>
        </w:rPr>
        <w:t>).</w:t>
      </w:r>
    </w:p>
    <w:p w14:paraId="5485531A" w14:textId="77777777" w:rsidR="00F27F5F" w:rsidRPr="00793E11" w:rsidRDefault="00F27F5F"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793E11">
        <w:rPr>
          <w:rFonts w:asciiTheme="majorBidi" w:eastAsiaTheme="minorHAnsi" w:hAnsiTheme="majorBidi" w:cstheme="majorBidi"/>
          <w:sz w:val="28"/>
          <w:szCs w:val="28"/>
          <w:lang w:eastAsia="en-US"/>
          <w14:ligatures w14:val="standardContextual"/>
        </w:rPr>
        <w:t>Парцеляція розбиває речення на короткі, ударні фрази, що надає тексту більшої експресивності. Це дозволяє глядачу легко сприймати та запам'ятовувати інформацію, а також підсилює емоційний вплив.</w:t>
      </w:r>
    </w:p>
    <w:p w14:paraId="19D1ED41" w14:textId="77777777" w:rsidR="00F27F5F" w:rsidRPr="00793E11" w:rsidRDefault="00F27F5F"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390A67">
        <w:rPr>
          <w:rFonts w:asciiTheme="majorBidi" w:eastAsiaTheme="minorHAnsi" w:hAnsiTheme="majorBidi" w:cstheme="majorBidi"/>
          <w:b/>
          <w:bCs/>
          <w:i/>
          <w:iCs/>
          <w:sz w:val="28"/>
          <w:szCs w:val="28"/>
          <w:lang w:eastAsia="en-US"/>
          <w14:ligatures w14:val="standardContextual"/>
        </w:rPr>
        <w:t>Parenthesis.</w:t>
      </w:r>
      <w:r w:rsidRPr="00793E11">
        <w:rPr>
          <w:rFonts w:asciiTheme="majorBidi" w:eastAsiaTheme="minorHAnsi" w:hAnsiTheme="majorBidi" w:cstheme="majorBidi"/>
          <w:b/>
          <w:bCs/>
          <w:sz w:val="28"/>
          <w:szCs w:val="28"/>
          <w:lang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 xml:space="preserve"> Дужки — це стилістичний прийом, при якому додатковий інформаційний або пояснювальний фрагмент вставляється в основний текст, </w:t>
      </w:r>
      <w:r w:rsidRPr="00793E11">
        <w:rPr>
          <w:rFonts w:asciiTheme="majorBidi" w:eastAsiaTheme="minorHAnsi" w:hAnsiTheme="majorBidi" w:cstheme="majorBidi"/>
          <w:sz w:val="28"/>
          <w:szCs w:val="28"/>
          <w:lang w:eastAsia="en-US"/>
          <w14:ligatures w14:val="standardContextual"/>
        </w:rPr>
        <w:lastRenderedPageBreak/>
        <w:t>часто в дужках або комах. Це дозволяє доповнити основну ідею, не перериваючи основний потік думки.</w:t>
      </w:r>
    </w:p>
    <w:p w14:paraId="2587A42A" w14:textId="77777777" w:rsidR="00F27F5F"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 xml:space="preserve">In a world where chaos reigns (and heroes rise from the ashes), one man will make a </w:t>
      </w:r>
      <w:proofErr w:type="gramStart"/>
      <w:r w:rsidR="00F27F5F" w:rsidRPr="000357A8">
        <w:rPr>
          <w:rFonts w:asciiTheme="majorBidi" w:eastAsiaTheme="minorHAnsi" w:hAnsiTheme="majorBidi" w:cstheme="majorBidi"/>
          <w:i/>
          <w:iCs/>
          <w:sz w:val="28"/>
          <w:szCs w:val="28"/>
          <w:lang w:val="en-US" w:eastAsia="en-US"/>
          <w14:ligatures w14:val="standardContextual"/>
        </w:rPr>
        <w:t>difference.</w:t>
      </w:r>
      <w:r w:rsidRPr="000357A8">
        <w:rPr>
          <w:rFonts w:asciiTheme="majorBidi" w:eastAsiaTheme="minorHAnsi" w:hAnsiTheme="majorBidi" w:cstheme="majorBidi"/>
          <w:i/>
          <w:iCs/>
          <w:sz w:val="28"/>
          <w:szCs w:val="28"/>
          <w:lang w:val="en-US" w:eastAsia="en-US"/>
          <w14:ligatures w14:val="standardContextual"/>
        </w:rPr>
        <w:t>»</w:t>
      </w:r>
      <w:proofErr w:type="gramEnd"/>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Трейлер</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фільму</w:t>
      </w:r>
      <w:r w:rsidR="00F27F5F" w:rsidRPr="00793E11">
        <w:rPr>
          <w:rFonts w:asciiTheme="majorBidi" w:eastAsiaTheme="minorHAnsi" w:hAnsiTheme="majorBidi" w:cstheme="majorBidi"/>
          <w:sz w:val="28"/>
          <w:szCs w:val="28"/>
          <w:lang w:val="en-US" w:eastAsia="en-US"/>
          <w14:ligatures w14:val="standardContextual"/>
        </w:rPr>
        <w:t> </w:t>
      </w:r>
      <w:r w:rsidR="00577F06" w:rsidRPr="000357A8">
        <w:rPr>
          <w:rFonts w:asciiTheme="majorBidi" w:eastAsiaTheme="minorHAnsi" w:hAnsiTheme="majorBidi" w:cstheme="majorBidi"/>
          <w:i/>
          <w:iCs/>
          <w:sz w:val="28"/>
          <w:szCs w:val="28"/>
          <w:lang w:val="uk-UA"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Man of Steel</w:t>
      </w:r>
      <w:r w:rsidRPr="000357A8">
        <w:rPr>
          <w:rFonts w:asciiTheme="majorBidi" w:eastAsiaTheme="minorHAnsi" w:hAnsiTheme="majorBidi" w:cstheme="majorBidi"/>
          <w:i/>
          <w:iCs/>
          <w:sz w:val="28"/>
          <w:szCs w:val="28"/>
          <w:lang w:val="en-US" w:eastAsia="en-US"/>
          <w14:ligatures w14:val="standardContextual"/>
        </w:rPr>
        <w:t>»</w:t>
      </w:r>
      <w:r w:rsidR="00577F06" w:rsidRPr="000357A8">
        <w:rPr>
          <w:rFonts w:asciiTheme="majorBidi" w:eastAsiaTheme="minorHAnsi" w:hAnsiTheme="majorBidi" w:cstheme="majorBidi"/>
          <w:i/>
          <w:iCs/>
          <w:sz w:val="28"/>
          <w:szCs w:val="28"/>
          <w:lang w:val="uk-UA" w:eastAsia="en-US"/>
          <w14:ligatures w14:val="standardContextual"/>
        </w:rPr>
        <w:t>,</w:t>
      </w:r>
      <w:r w:rsidR="00577F06">
        <w:rPr>
          <w:rFonts w:asciiTheme="majorBidi" w:eastAsiaTheme="minorHAnsi" w:hAnsiTheme="majorBidi" w:cstheme="majorBidi"/>
          <w:sz w:val="28"/>
          <w:szCs w:val="28"/>
          <w:lang w:val="uk-UA" w:eastAsia="en-US"/>
          <w14:ligatures w14:val="standardContextual"/>
        </w:rPr>
        <w:t xml:space="preserve"> 2013</w:t>
      </w:r>
      <w:r w:rsidR="00F27F5F" w:rsidRPr="00793E11">
        <w:rPr>
          <w:rFonts w:asciiTheme="majorBidi" w:eastAsiaTheme="minorHAnsi" w:hAnsiTheme="majorBidi" w:cstheme="majorBidi"/>
          <w:sz w:val="28"/>
          <w:szCs w:val="28"/>
          <w:lang w:val="en-US" w:eastAsia="en-US"/>
          <w14:ligatures w14:val="standardContextual"/>
        </w:rPr>
        <w:t>).  </w:t>
      </w:r>
      <w:r w:rsidR="00F27F5F" w:rsidRPr="00793E11">
        <w:rPr>
          <w:rFonts w:asciiTheme="majorBidi" w:eastAsiaTheme="minorHAnsi" w:hAnsiTheme="majorBidi" w:cstheme="majorBidi"/>
          <w:sz w:val="28"/>
          <w:szCs w:val="28"/>
          <w:lang w:eastAsia="en-US"/>
          <w14:ligatures w14:val="standardContextual"/>
        </w:rPr>
        <w:t>Вставка</w:t>
      </w:r>
      <w:r w:rsidR="00F27F5F"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and heroes rise from the ashes</w:t>
      </w:r>
      <w:r w:rsidRPr="000357A8">
        <w:rPr>
          <w:rFonts w:asciiTheme="majorBidi" w:eastAsiaTheme="minorHAnsi" w:hAnsiTheme="majorBidi" w:cstheme="majorBidi"/>
          <w:i/>
          <w:iCs/>
          <w:sz w:val="28"/>
          <w:szCs w:val="28"/>
          <w:lang w:val="en-US" w:eastAsia="en-US"/>
          <w14:ligatures w14:val="standardContextual"/>
        </w:rPr>
        <w:t>»</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додає</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контекст</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до</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опису</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світу</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в</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якому</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відбуваються</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події</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поглиблюючи</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його</w:t>
      </w:r>
      <w:r w:rsidR="00F27F5F" w:rsidRPr="00793E11">
        <w:rPr>
          <w:rFonts w:asciiTheme="majorBidi" w:eastAsiaTheme="minorHAnsi" w:hAnsiTheme="majorBidi" w:cstheme="majorBidi"/>
          <w:sz w:val="28"/>
          <w:szCs w:val="28"/>
          <w:lang w:val="en-US"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значення</w:t>
      </w:r>
      <w:r w:rsidR="00F27F5F" w:rsidRPr="00793E11">
        <w:rPr>
          <w:rFonts w:asciiTheme="majorBidi" w:eastAsiaTheme="minorHAnsi" w:hAnsiTheme="majorBidi" w:cstheme="majorBidi"/>
          <w:sz w:val="28"/>
          <w:szCs w:val="28"/>
          <w:lang w:val="en-US" w:eastAsia="en-US"/>
          <w14:ligatures w14:val="standardContextual"/>
        </w:rPr>
        <w:t>.</w:t>
      </w:r>
    </w:p>
    <w:p w14:paraId="5FB1B905" w14:textId="77777777" w:rsidR="00F27F5F"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The final battle is coming (but first, the heroes must unite</w:t>
      </w:r>
      <w:proofErr w:type="gramStart"/>
      <w:r w:rsidR="00F27F5F" w:rsidRPr="000357A8">
        <w:rPr>
          <w:rFonts w:asciiTheme="majorBidi" w:eastAsiaTheme="minorHAnsi" w:hAnsiTheme="majorBidi" w:cstheme="majorBidi"/>
          <w:i/>
          <w:iCs/>
          <w:sz w:val="28"/>
          <w:szCs w:val="28"/>
          <w:lang w:val="en-US" w:eastAsia="en-US"/>
          <w14:ligatures w14:val="standardContextual"/>
        </w:rPr>
        <w:t>).</w:t>
      </w:r>
      <w:r w:rsidRPr="000357A8">
        <w:rPr>
          <w:rFonts w:asciiTheme="majorBidi" w:eastAsiaTheme="minorHAnsi" w:hAnsiTheme="majorBidi" w:cstheme="majorBidi"/>
          <w:i/>
          <w:iCs/>
          <w:sz w:val="28"/>
          <w:szCs w:val="28"/>
          <w:lang w:val="en-US" w:eastAsia="en-US"/>
          <w14:ligatures w14:val="standardContextual"/>
        </w:rPr>
        <w:t>»</w:t>
      </w:r>
      <w:proofErr w:type="gramEnd"/>
      <w:r w:rsidR="000357A8">
        <w:rPr>
          <w:rFonts w:asciiTheme="majorBidi" w:eastAsiaTheme="minorHAnsi" w:hAnsiTheme="majorBidi" w:cstheme="majorBidi"/>
          <w:sz w:val="28"/>
          <w:szCs w:val="28"/>
          <w:lang w:val="uk-UA"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Трейлер</w:t>
      </w:r>
      <w:r w:rsidR="00F27F5F" w:rsidRPr="000357A8">
        <w:rPr>
          <w:rFonts w:asciiTheme="majorBidi" w:eastAsiaTheme="minorHAnsi" w:hAnsiTheme="majorBidi" w:cstheme="majorBidi"/>
          <w:sz w:val="28"/>
          <w:szCs w:val="28"/>
          <w:lang w:val="uk-UA" w:eastAsia="en-US"/>
          <w14:ligatures w14:val="standardContextual"/>
        </w:rPr>
        <w:t xml:space="preserve"> </w:t>
      </w:r>
      <w:r w:rsidR="00F27F5F" w:rsidRPr="00793E11">
        <w:rPr>
          <w:rFonts w:asciiTheme="majorBidi" w:eastAsiaTheme="minorHAnsi" w:hAnsiTheme="majorBidi" w:cstheme="majorBidi"/>
          <w:sz w:val="28"/>
          <w:szCs w:val="28"/>
          <w:lang w:eastAsia="en-US"/>
          <w14:ligatures w14:val="standardContextual"/>
        </w:rPr>
        <w:t>фільму</w:t>
      </w:r>
      <w:r w:rsidR="00F27F5F" w:rsidRPr="00793E11">
        <w:rPr>
          <w:rFonts w:asciiTheme="majorBidi" w:eastAsiaTheme="minorHAnsi" w:hAnsiTheme="majorBidi" w:cstheme="majorBidi"/>
          <w:sz w:val="28"/>
          <w:szCs w:val="28"/>
          <w:lang w:val="en-US" w:eastAsia="en-US"/>
          <w14:ligatures w14:val="standardContextual"/>
        </w:rPr>
        <w:t> </w:t>
      </w:r>
      <w:r w:rsidR="000357A8" w:rsidRPr="000357A8">
        <w:rPr>
          <w:rFonts w:asciiTheme="majorBidi" w:eastAsiaTheme="minorHAnsi" w:hAnsiTheme="majorBidi" w:cstheme="majorBidi"/>
          <w:i/>
          <w:iCs/>
          <w:sz w:val="28"/>
          <w:szCs w:val="28"/>
          <w:lang w:val="uk-UA" w:eastAsia="en-US"/>
          <w14:ligatures w14:val="standardContextual"/>
        </w:rPr>
        <w:t>«</w:t>
      </w:r>
      <w:r w:rsidR="00F27F5F" w:rsidRPr="000357A8">
        <w:rPr>
          <w:rFonts w:asciiTheme="majorBidi" w:eastAsiaTheme="minorHAnsi" w:hAnsiTheme="majorBidi" w:cstheme="majorBidi"/>
          <w:i/>
          <w:iCs/>
          <w:sz w:val="28"/>
          <w:szCs w:val="28"/>
          <w:lang w:val="en-US" w:eastAsia="en-US"/>
          <w14:ligatures w14:val="standardContextual"/>
        </w:rPr>
        <w:t>The</w:t>
      </w:r>
      <w:r w:rsidR="00F27F5F" w:rsidRPr="000357A8">
        <w:rPr>
          <w:rFonts w:asciiTheme="majorBidi" w:eastAsiaTheme="minorHAnsi" w:hAnsiTheme="majorBidi" w:cstheme="majorBidi"/>
          <w:i/>
          <w:iCs/>
          <w:sz w:val="28"/>
          <w:szCs w:val="28"/>
          <w:lang w:val="uk-UA" w:eastAsia="en-US"/>
          <w14:ligatures w14:val="standardContextual"/>
        </w:rPr>
        <w:t xml:space="preserve"> </w:t>
      </w:r>
      <w:r w:rsidR="00F27F5F" w:rsidRPr="000357A8">
        <w:rPr>
          <w:rFonts w:asciiTheme="majorBidi" w:eastAsiaTheme="minorHAnsi" w:hAnsiTheme="majorBidi" w:cstheme="majorBidi"/>
          <w:i/>
          <w:iCs/>
          <w:sz w:val="28"/>
          <w:szCs w:val="28"/>
          <w:lang w:val="en-US" w:eastAsia="en-US"/>
          <w14:ligatures w14:val="standardContextual"/>
        </w:rPr>
        <w:t>Avengers</w:t>
      </w:r>
      <w:r w:rsidR="000357A8" w:rsidRPr="000357A8">
        <w:rPr>
          <w:rFonts w:asciiTheme="majorBidi" w:eastAsiaTheme="minorHAnsi" w:hAnsiTheme="majorBidi" w:cstheme="majorBidi"/>
          <w:i/>
          <w:iCs/>
          <w:sz w:val="28"/>
          <w:szCs w:val="28"/>
          <w:lang w:val="uk-UA" w:eastAsia="en-US"/>
          <w14:ligatures w14:val="standardContextual"/>
        </w:rPr>
        <w:t>»,</w:t>
      </w:r>
      <w:r w:rsidR="000357A8">
        <w:rPr>
          <w:rFonts w:asciiTheme="majorBidi" w:eastAsiaTheme="minorHAnsi" w:hAnsiTheme="majorBidi" w:cstheme="majorBidi"/>
          <w:sz w:val="28"/>
          <w:szCs w:val="28"/>
          <w:lang w:val="uk-UA" w:eastAsia="en-US"/>
          <w14:ligatures w14:val="standardContextual"/>
        </w:rPr>
        <w:t xml:space="preserve"> 2012). </w:t>
      </w:r>
      <w:r w:rsidR="00F27F5F" w:rsidRPr="00793E11">
        <w:rPr>
          <w:rFonts w:asciiTheme="majorBidi" w:eastAsiaTheme="minorHAnsi" w:hAnsiTheme="majorBidi" w:cstheme="majorBidi"/>
          <w:sz w:val="28"/>
          <w:szCs w:val="28"/>
          <w:lang w:eastAsia="en-US"/>
          <w14:ligatures w14:val="standardContextual"/>
        </w:rPr>
        <w:t>Вставка в дужках уточнює, що перед фінальною битвою героям потрібно виконати певні дії.</w:t>
      </w:r>
    </w:p>
    <w:p w14:paraId="4013E5E2" w14:textId="77777777" w:rsidR="000960D2" w:rsidRPr="00793E11" w:rsidRDefault="0000000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hyperlink r:id="rId14" w:history="1">
        <w:r w:rsidR="000960D2" w:rsidRPr="00390A67">
          <w:rPr>
            <w:rFonts w:asciiTheme="majorBidi" w:eastAsiaTheme="minorHAnsi" w:hAnsiTheme="majorBidi" w:cstheme="majorBidi"/>
            <w:b/>
            <w:bCs/>
            <w:i/>
            <w:iCs/>
            <w:sz w:val="28"/>
            <w:szCs w:val="28"/>
            <w:lang w:eastAsia="en-US"/>
            <w14:ligatures w14:val="standardContextual"/>
          </w:rPr>
          <w:t>Rhetorical Question</w:t>
        </w:r>
      </w:hyperlink>
      <w:r w:rsidR="000960D2" w:rsidRPr="002C2181">
        <w:rPr>
          <w:rFonts w:asciiTheme="majorBidi" w:eastAsiaTheme="minorHAnsi" w:hAnsiTheme="majorBidi" w:cstheme="majorBidi"/>
          <w:sz w:val="28"/>
          <w:szCs w:val="28"/>
          <w:lang w:eastAsia="en-US"/>
          <w14:ligatures w14:val="standardContextual"/>
        </w:rPr>
        <w:t>.</w:t>
      </w:r>
      <w:r w:rsidR="000960D2" w:rsidRPr="00793E11">
        <w:rPr>
          <w:rFonts w:asciiTheme="majorBidi" w:eastAsiaTheme="minorHAnsi" w:hAnsiTheme="majorBidi" w:cstheme="majorBidi"/>
          <w:sz w:val="28"/>
          <w:szCs w:val="28"/>
          <w:lang w:eastAsia="en-US"/>
          <w14:ligatures w14:val="standardContextual"/>
        </w:rPr>
        <w:t xml:space="preserve"> Риторичні запитання </w:t>
      </w:r>
      <w:r w:rsidR="00F543EB" w:rsidRPr="00793E11">
        <w:rPr>
          <w:rFonts w:asciiTheme="majorBidi" w:eastAsiaTheme="minorHAnsi" w:hAnsiTheme="majorBidi" w:cstheme="majorBidi"/>
          <w:sz w:val="28"/>
          <w:szCs w:val="28"/>
          <w:lang w:eastAsia="en-US"/>
          <w14:ligatures w14:val="standardContextual"/>
        </w:rPr>
        <w:t xml:space="preserve">— це </w:t>
      </w:r>
      <w:r w:rsidR="00F543EB">
        <w:rPr>
          <w:rFonts w:asciiTheme="majorBidi" w:eastAsiaTheme="minorHAnsi" w:hAnsiTheme="majorBidi" w:cstheme="majorBidi"/>
          <w:sz w:val="28"/>
          <w:szCs w:val="28"/>
          <w:lang w:val="uk-UA" w:eastAsia="en-US"/>
          <w14:ligatures w14:val="standardContextual"/>
        </w:rPr>
        <w:t>стилістичний</w:t>
      </w:r>
      <w:r w:rsidR="00F543EB" w:rsidRPr="00793E11">
        <w:rPr>
          <w:rFonts w:asciiTheme="majorBidi" w:eastAsiaTheme="minorHAnsi" w:hAnsiTheme="majorBidi" w:cstheme="majorBidi"/>
          <w:sz w:val="28"/>
          <w:szCs w:val="28"/>
          <w:lang w:eastAsia="en-US"/>
          <w14:ligatures w14:val="standardContextual"/>
        </w:rPr>
        <w:t xml:space="preserve"> прийом</w:t>
      </w:r>
      <w:r w:rsidR="00F543EB">
        <w:rPr>
          <w:rFonts w:asciiTheme="majorBidi" w:eastAsiaTheme="minorHAnsi" w:hAnsiTheme="majorBidi" w:cstheme="majorBidi"/>
          <w:sz w:val="28"/>
          <w:szCs w:val="28"/>
          <w:lang w:val="uk-UA" w:eastAsia="en-US"/>
          <w14:ligatures w14:val="standardContextual"/>
        </w:rPr>
        <w:t xml:space="preserve">, який </w:t>
      </w:r>
      <w:r w:rsidR="000960D2" w:rsidRPr="00793E11">
        <w:rPr>
          <w:rFonts w:asciiTheme="majorBidi" w:eastAsiaTheme="minorHAnsi" w:hAnsiTheme="majorBidi" w:cstheme="majorBidi"/>
          <w:sz w:val="28"/>
          <w:szCs w:val="28"/>
          <w:lang w:eastAsia="en-US"/>
          <w14:ligatures w14:val="standardContextual"/>
        </w:rPr>
        <w:t>використову</w:t>
      </w:r>
      <w:r w:rsidR="00F543EB">
        <w:rPr>
          <w:rFonts w:asciiTheme="majorBidi" w:eastAsiaTheme="minorHAnsi" w:hAnsiTheme="majorBidi" w:cstheme="majorBidi"/>
          <w:sz w:val="28"/>
          <w:szCs w:val="28"/>
          <w:lang w:val="uk-UA" w:eastAsia="en-US"/>
          <w14:ligatures w14:val="standardContextual"/>
        </w:rPr>
        <w:t>є</w:t>
      </w:r>
      <w:r w:rsidR="000960D2" w:rsidRPr="00793E11">
        <w:rPr>
          <w:rFonts w:asciiTheme="majorBidi" w:eastAsiaTheme="minorHAnsi" w:hAnsiTheme="majorBidi" w:cstheme="majorBidi"/>
          <w:sz w:val="28"/>
          <w:szCs w:val="28"/>
          <w:lang w:eastAsia="en-US"/>
          <w14:ligatures w14:val="standardContextual"/>
        </w:rPr>
        <w:t>ться для підкреслення певних ідей або емоцій, не очікуючи відповіді.</w:t>
      </w:r>
    </w:p>
    <w:p w14:paraId="5666EC9C" w14:textId="77777777" w:rsidR="000960D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0960D2" w:rsidRPr="000357A8">
        <w:rPr>
          <w:rFonts w:asciiTheme="majorBidi" w:eastAsiaTheme="minorHAnsi" w:hAnsiTheme="majorBidi" w:cstheme="majorBidi"/>
          <w:i/>
          <w:iCs/>
          <w:sz w:val="28"/>
          <w:szCs w:val="28"/>
          <w:lang w:val="en-US" w:eastAsia="en-US"/>
          <w14:ligatures w14:val="standardContextual"/>
        </w:rPr>
        <w:t xml:space="preserve">Who will save us </w:t>
      </w:r>
      <w:proofErr w:type="gramStart"/>
      <w:r w:rsidR="000960D2" w:rsidRPr="000357A8">
        <w:rPr>
          <w:rFonts w:asciiTheme="majorBidi" w:eastAsiaTheme="minorHAnsi" w:hAnsiTheme="majorBidi" w:cstheme="majorBidi"/>
          <w:i/>
          <w:iCs/>
          <w:sz w:val="28"/>
          <w:szCs w:val="28"/>
          <w:lang w:val="en-US" w:eastAsia="en-US"/>
          <w14:ligatures w14:val="standardContextual"/>
        </w:rPr>
        <w:t>now?</w:t>
      </w:r>
      <w:r w:rsidRPr="000357A8">
        <w:rPr>
          <w:rFonts w:asciiTheme="majorBidi" w:eastAsiaTheme="minorHAnsi" w:hAnsiTheme="majorBidi" w:cstheme="majorBidi"/>
          <w:i/>
          <w:iCs/>
          <w:sz w:val="28"/>
          <w:szCs w:val="28"/>
          <w:lang w:val="en-US" w:eastAsia="en-US"/>
          <w14:ligatures w14:val="standardContextual"/>
        </w:rPr>
        <w:t>»</w:t>
      </w:r>
      <w:proofErr w:type="gramEnd"/>
      <w:r w:rsidR="000960D2" w:rsidRPr="00793E11">
        <w:rPr>
          <w:rFonts w:asciiTheme="majorBidi" w:eastAsiaTheme="minorHAnsi" w:hAnsiTheme="majorBidi" w:cstheme="majorBidi"/>
          <w:sz w:val="28"/>
          <w:szCs w:val="28"/>
          <w:lang w:val="en-US" w:eastAsia="en-US"/>
          <w14:ligatures w14:val="standardContextual"/>
        </w:rPr>
        <w:t> (</w:t>
      </w:r>
      <w:r w:rsidR="000960D2" w:rsidRPr="00793E11">
        <w:rPr>
          <w:rFonts w:asciiTheme="majorBidi" w:eastAsiaTheme="minorHAnsi" w:hAnsiTheme="majorBidi" w:cstheme="majorBidi"/>
          <w:sz w:val="28"/>
          <w:szCs w:val="28"/>
          <w:lang w:eastAsia="en-US"/>
          <w14:ligatures w14:val="standardContextual"/>
        </w:rPr>
        <w:t>Трейлер</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фільму</w:t>
      </w:r>
      <w:r w:rsidR="000960D2"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0960D2" w:rsidRPr="000357A8">
        <w:rPr>
          <w:rFonts w:asciiTheme="majorBidi" w:eastAsiaTheme="minorHAnsi" w:hAnsiTheme="majorBidi" w:cstheme="majorBidi"/>
          <w:i/>
          <w:iCs/>
          <w:sz w:val="28"/>
          <w:szCs w:val="28"/>
          <w:lang w:val="en-US" w:eastAsia="en-US"/>
          <w14:ligatures w14:val="standardContextual"/>
        </w:rPr>
        <w:t>Avengers: Endgame</w:t>
      </w:r>
      <w:r w:rsidRPr="000357A8">
        <w:rPr>
          <w:rFonts w:asciiTheme="majorBidi" w:eastAsiaTheme="minorHAnsi" w:hAnsiTheme="majorBidi" w:cstheme="majorBidi"/>
          <w:i/>
          <w:iCs/>
          <w:sz w:val="28"/>
          <w:szCs w:val="28"/>
          <w:lang w:val="en-US" w:eastAsia="en-US"/>
          <w14:ligatures w14:val="standardContextual"/>
        </w:rPr>
        <w:t>»</w:t>
      </w:r>
      <w:r w:rsidR="00577F06" w:rsidRPr="000357A8">
        <w:rPr>
          <w:rFonts w:asciiTheme="majorBidi" w:eastAsiaTheme="minorHAnsi" w:hAnsiTheme="majorBidi" w:cstheme="majorBidi"/>
          <w:i/>
          <w:iCs/>
          <w:sz w:val="28"/>
          <w:szCs w:val="28"/>
          <w:lang w:val="uk-UA" w:eastAsia="en-US"/>
          <w14:ligatures w14:val="standardContextual"/>
        </w:rPr>
        <w:t>,</w:t>
      </w:r>
      <w:r w:rsidR="00577F06">
        <w:rPr>
          <w:rFonts w:asciiTheme="majorBidi" w:eastAsiaTheme="minorHAnsi" w:hAnsiTheme="majorBidi" w:cstheme="majorBidi"/>
          <w:sz w:val="28"/>
          <w:szCs w:val="28"/>
          <w:lang w:val="uk-UA" w:eastAsia="en-US"/>
          <w14:ligatures w14:val="standardContextual"/>
        </w:rPr>
        <w:t xml:space="preserve"> 2019</w:t>
      </w:r>
      <w:r w:rsidR="000960D2" w:rsidRPr="00793E11">
        <w:rPr>
          <w:rFonts w:asciiTheme="majorBidi" w:eastAsiaTheme="minorHAnsi" w:hAnsiTheme="majorBidi" w:cstheme="majorBidi"/>
          <w:sz w:val="28"/>
          <w:szCs w:val="28"/>
          <w:lang w:val="en-US" w:eastAsia="en-US"/>
          <w14:ligatures w14:val="standardContextual"/>
        </w:rPr>
        <w:t>).</w:t>
      </w:r>
    </w:p>
    <w:p w14:paraId="459010E3" w14:textId="77777777" w:rsidR="000960D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0960D2" w:rsidRPr="000357A8">
        <w:rPr>
          <w:rFonts w:asciiTheme="majorBidi" w:eastAsiaTheme="minorHAnsi" w:hAnsiTheme="majorBidi" w:cstheme="majorBidi"/>
          <w:i/>
          <w:iCs/>
          <w:sz w:val="28"/>
          <w:szCs w:val="28"/>
          <w:lang w:val="en-US" w:eastAsia="en-US"/>
          <w14:ligatures w14:val="standardContextual"/>
        </w:rPr>
        <w:t xml:space="preserve">Are you ready for the adventure of a </w:t>
      </w:r>
      <w:proofErr w:type="gramStart"/>
      <w:r w:rsidR="000960D2" w:rsidRPr="000357A8">
        <w:rPr>
          <w:rFonts w:asciiTheme="majorBidi" w:eastAsiaTheme="minorHAnsi" w:hAnsiTheme="majorBidi" w:cstheme="majorBidi"/>
          <w:i/>
          <w:iCs/>
          <w:sz w:val="28"/>
          <w:szCs w:val="28"/>
          <w:lang w:val="en-US" w:eastAsia="en-US"/>
          <w14:ligatures w14:val="standardContextual"/>
        </w:rPr>
        <w:t>lifetime?</w:t>
      </w:r>
      <w:r w:rsidRPr="000357A8">
        <w:rPr>
          <w:rFonts w:asciiTheme="majorBidi" w:eastAsiaTheme="minorHAnsi" w:hAnsiTheme="majorBidi" w:cstheme="majorBidi"/>
          <w:i/>
          <w:iCs/>
          <w:sz w:val="28"/>
          <w:szCs w:val="28"/>
          <w:lang w:val="en-US" w:eastAsia="en-US"/>
          <w14:ligatures w14:val="standardContextual"/>
        </w:rPr>
        <w:t>»</w:t>
      </w:r>
      <w:proofErr w:type="gramEnd"/>
      <w:r w:rsidR="000960D2" w:rsidRPr="00793E11">
        <w:rPr>
          <w:rFonts w:asciiTheme="majorBidi" w:eastAsiaTheme="minorHAnsi" w:hAnsiTheme="majorBidi" w:cstheme="majorBidi"/>
          <w:sz w:val="28"/>
          <w:szCs w:val="28"/>
          <w:lang w:val="en-US" w:eastAsia="en-US"/>
          <w14:ligatures w14:val="standardContextual"/>
        </w:rPr>
        <w:t> (</w:t>
      </w:r>
      <w:r w:rsidR="000960D2" w:rsidRPr="00793E11">
        <w:rPr>
          <w:rFonts w:asciiTheme="majorBidi" w:eastAsiaTheme="minorHAnsi" w:hAnsiTheme="majorBidi" w:cstheme="majorBidi"/>
          <w:sz w:val="28"/>
          <w:szCs w:val="28"/>
          <w:lang w:eastAsia="en-US"/>
          <w14:ligatures w14:val="standardContextual"/>
        </w:rPr>
        <w:t>Трейлер</w:t>
      </w:r>
      <w:r w:rsidR="000960D2" w:rsidRPr="00793E11">
        <w:rPr>
          <w:rFonts w:asciiTheme="majorBidi" w:eastAsiaTheme="minorHAnsi" w:hAnsiTheme="majorBidi" w:cstheme="majorBidi"/>
          <w:sz w:val="28"/>
          <w:szCs w:val="28"/>
          <w:lang w:val="en-US" w:eastAsia="en-US"/>
          <w14:ligatures w14:val="standardContextual"/>
        </w:rPr>
        <w:t xml:space="preserve"> </w:t>
      </w:r>
      <w:r w:rsidR="000960D2" w:rsidRPr="00793E11">
        <w:rPr>
          <w:rFonts w:asciiTheme="majorBidi" w:eastAsiaTheme="minorHAnsi" w:hAnsiTheme="majorBidi" w:cstheme="majorBidi"/>
          <w:sz w:val="28"/>
          <w:szCs w:val="28"/>
          <w:lang w:eastAsia="en-US"/>
          <w14:ligatures w14:val="standardContextual"/>
        </w:rPr>
        <w:t>фільму</w:t>
      </w:r>
      <w:r w:rsidR="000960D2"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0960D2" w:rsidRPr="000357A8">
        <w:rPr>
          <w:rFonts w:asciiTheme="majorBidi" w:eastAsiaTheme="minorHAnsi" w:hAnsiTheme="majorBidi" w:cstheme="majorBidi"/>
          <w:i/>
          <w:iCs/>
          <w:sz w:val="28"/>
          <w:szCs w:val="28"/>
          <w:lang w:val="en-US" w:eastAsia="en-US"/>
          <w14:ligatures w14:val="standardContextual"/>
        </w:rPr>
        <w:t>Jurassic Park</w:t>
      </w:r>
      <w:r w:rsidRPr="000357A8">
        <w:rPr>
          <w:rFonts w:asciiTheme="majorBidi" w:eastAsiaTheme="minorHAnsi" w:hAnsiTheme="majorBidi" w:cstheme="majorBidi"/>
          <w:i/>
          <w:iCs/>
          <w:sz w:val="28"/>
          <w:szCs w:val="28"/>
          <w:lang w:val="en-US" w:eastAsia="en-US"/>
          <w14:ligatures w14:val="standardContextual"/>
        </w:rPr>
        <w:t>»</w:t>
      </w:r>
      <w:r w:rsidR="000960D2" w:rsidRPr="00793E11">
        <w:rPr>
          <w:rFonts w:asciiTheme="majorBidi" w:eastAsiaTheme="minorHAnsi" w:hAnsiTheme="majorBidi" w:cstheme="majorBidi"/>
          <w:sz w:val="28"/>
          <w:szCs w:val="28"/>
          <w:lang w:val="en-US" w:eastAsia="en-US"/>
          <w14:ligatures w14:val="standardContextual"/>
        </w:rPr>
        <w:t>).</w:t>
      </w:r>
    </w:p>
    <w:p w14:paraId="42E4A3BD" w14:textId="77777777" w:rsidR="000960D2" w:rsidRPr="00793E11" w:rsidRDefault="000960D2"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793E11">
        <w:rPr>
          <w:rFonts w:asciiTheme="majorBidi" w:eastAsiaTheme="minorHAnsi" w:hAnsiTheme="majorBidi" w:cstheme="majorBidi"/>
          <w:sz w:val="28"/>
          <w:szCs w:val="28"/>
          <w:lang w:eastAsia="en-US"/>
          <w14:ligatures w14:val="standardContextual"/>
        </w:rPr>
        <w:t>Риторичні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запитання</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залучають</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глядачів</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до</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роздумів</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підсилюють</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емоційний</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вплив</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створюючи</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відчуття</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напруги</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та</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очікування</w:t>
      </w:r>
      <w:r w:rsidRPr="00793E11">
        <w:rPr>
          <w:rFonts w:asciiTheme="majorBidi" w:eastAsiaTheme="minorHAnsi" w:hAnsiTheme="majorBidi" w:cstheme="majorBidi"/>
          <w:sz w:val="28"/>
          <w:szCs w:val="28"/>
          <w:lang w:val="en-US" w:eastAsia="en-US"/>
          <w14:ligatures w14:val="standardContextual"/>
        </w:rPr>
        <w:t>.</w:t>
      </w:r>
    </w:p>
    <w:p w14:paraId="586A6A3E" w14:textId="77777777" w:rsidR="000960D2" w:rsidRPr="00793E11" w:rsidRDefault="00F618B2" w:rsidP="00793E11">
      <w:pPr>
        <w:autoSpaceDE w:val="0"/>
        <w:autoSpaceDN w:val="0"/>
        <w:adjustRightInd w:val="0"/>
        <w:spacing w:line="360" w:lineRule="auto"/>
        <w:ind w:firstLine="944"/>
        <w:jc w:val="both"/>
        <w:rPr>
          <w:rFonts w:asciiTheme="majorBidi" w:hAnsiTheme="majorBidi" w:cstheme="majorBidi"/>
          <w:b/>
          <w:bCs/>
          <w:i/>
          <w:iCs/>
          <w:sz w:val="28"/>
          <w:szCs w:val="28"/>
          <w:u w:val="single"/>
          <w:lang w:val="en-US"/>
        </w:rPr>
      </w:pPr>
      <w:proofErr w:type="spellStart"/>
      <w:r w:rsidRPr="00793E11">
        <w:rPr>
          <w:rFonts w:asciiTheme="majorBidi" w:hAnsiTheme="majorBidi" w:cstheme="majorBidi"/>
          <w:b/>
          <w:bCs/>
          <w:i/>
          <w:iCs/>
          <w:sz w:val="28"/>
          <w:szCs w:val="28"/>
          <w:u w:val="single"/>
          <w:lang w:val="en-US"/>
        </w:rPr>
        <w:t>Lexico</w:t>
      </w:r>
      <w:proofErr w:type="spellEnd"/>
      <w:r w:rsidRPr="00793E11">
        <w:rPr>
          <w:rFonts w:asciiTheme="majorBidi" w:hAnsiTheme="majorBidi" w:cstheme="majorBidi"/>
          <w:b/>
          <w:bCs/>
          <w:i/>
          <w:iCs/>
          <w:sz w:val="28"/>
          <w:szCs w:val="28"/>
          <w:u w:val="single"/>
          <w:lang w:val="en-US"/>
        </w:rPr>
        <w:t>-syntactical stylistic devices</w:t>
      </w:r>
    </w:p>
    <w:p w14:paraId="057AAB89" w14:textId="77777777" w:rsidR="00F618B2" w:rsidRPr="00793E11" w:rsidRDefault="0000000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hyperlink r:id="rId15" w:history="1">
        <w:r w:rsidR="00F618B2" w:rsidRPr="00390A67">
          <w:rPr>
            <w:rFonts w:asciiTheme="majorBidi" w:eastAsiaTheme="minorHAnsi" w:hAnsiTheme="majorBidi" w:cstheme="majorBidi"/>
            <w:b/>
            <w:bCs/>
            <w:i/>
            <w:iCs/>
            <w:sz w:val="28"/>
            <w:szCs w:val="28"/>
            <w:lang w:eastAsia="en-US"/>
            <w14:ligatures w14:val="standardContextual"/>
          </w:rPr>
          <w:t>Antithesis</w:t>
        </w:r>
      </w:hyperlink>
      <w:r w:rsidR="00F618B2" w:rsidRPr="00390A67">
        <w:rPr>
          <w:rFonts w:asciiTheme="majorBidi" w:eastAsiaTheme="minorHAnsi" w:hAnsiTheme="majorBidi" w:cstheme="majorBidi"/>
          <w:b/>
          <w:bCs/>
          <w:i/>
          <w:iCs/>
          <w:sz w:val="28"/>
          <w:szCs w:val="28"/>
          <w:lang w:eastAsia="en-US"/>
          <w14:ligatures w14:val="standardContextual"/>
        </w:rPr>
        <w:t>.</w:t>
      </w:r>
      <w:r w:rsidR="00F618B2" w:rsidRPr="00793E11">
        <w:rPr>
          <w:rFonts w:asciiTheme="majorBidi" w:eastAsiaTheme="minorHAnsi" w:hAnsiTheme="majorBidi" w:cstheme="majorBidi"/>
          <w:sz w:val="28"/>
          <w:szCs w:val="28"/>
          <w:lang w:eastAsia="en-US"/>
          <w14:ligatures w14:val="standardContextual"/>
        </w:rPr>
        <w:t xml:space="preserve"> Антитези </w:t>
      </w:r>
      <w:r w:rsidR="00F543EB" w:rsidRPr="00793E11">
        <w:rPr>
          <w:rFonts w:asciiTheme="majorBidi" w:eastAsiaTheme="minorHAnsi" w:hAnsiTheme="majorBidi" w:cstheme="majorBidi"/>
          <w:sz w:val="28"/>
          <w:szCs w:val="28"/>
          <w:lang w:eastAsia="en-US"/>
          <w14:ligatures w14:val="standardContextual"/>
        </w:rPr>
        <w:t xml:space="preserve">— це </w:t>
      </w:r>
      <w:r w:rsidR="00F543EB">
        <w:rPr>
          <w:rFonts w:asciiTheme="majorBidi" w:eastAsiaTheme="minorHAnsi" w:hAnsiTheme="majorBidi" w:cstheme="majorBidi"/>
          <w:sz w:val="28"/>
          <w:szCs w:val="28"/>
          <w:lang w:val="uk-UA" w:eastAsia="en-US"/>
          <w14:ligatures w14:val="standardContextual"/>
        </w:rPr>
        <w:t>стилістичний</w:t>
      </w:r>
      <w:r w:rsidR="00F543EB" w:rsidRPr="00793E11">
        <w:rPr>
          <w:rFonts w:asciiTheme="majorBidi" w:eastAsiaTheme="minorHAnsi" w:hAnsiTheme="majorBidi" w:cstheme="majorBidi"/>
          <w:sz w:val="28"/>
          <w:szCs w:val="28"/>
          <w:lang w:eastAsia="en-US"/>
          <w14:ligatures w14:val="standardContextual"/>
        </w:rPr>
        <w:t xml:space="preserve"> прийом</w:t>
      </w:r>
      <w:r w:rsidR="00F543EB">
        <w:rPr>
          <w:rFonts w:asciiTheme="majorBidi" w:eastAsiaTheme="minorHAnsi" w:hAnsiTheme="majorBidi" w:cstheme="majorBidi"/>
          <w:sz w:val="28"/>
          <w:szCs w:val="28"/>
          <w:lang w:val="uk-UA" w:eastAsia="en-US"/>
          <w14:ligatures w14:val="standardContextual"/>
        </w:rPr>
        <w:t>, який</w:t>
      </w:r>
      <w:r w:rsidR="00F543EB" w:rsidRPr="00793E11">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використовуються для протиставлення двох ідей або образів, що підкреслює їх контраст. Антитези створюють сильні контрасти, підкреслюючи ключові теми та конфлікти фільму, що додає глибини і драматизму.</w:t>
      </w:r>
    </w:p>
    <w:p w14:paraId="4E136688" w14:textId="77777777" w:rsidR="00F618B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618B2" w:rsidRPr="000357A8">
        <w:rPr>
          <w:rFonts w:asciiTheme="majorBidi" w:eastAsiaTheme="minorHAnsi" w:hAnsiTheme="majorBidi" w:cstheme="majorBidi"/>
          <w:i/>
          <w:iCs/>
          <w:sz w:val="28"/>
          <w:szCs w:val="28"/>
          <w:lang w:val="en-US" w:eastAsia="en-US"/>
          <w14:ligatures w14:val="standardContextual"/>
        </w:rPr>
        <w:t xml:space="preserve">In a world of peace, comes the storm of </w:t>
      </w:r>
      <w:proofErr w:type="gramStart"/>
      <w:r w:rsidR="00F618B2" w:rsidRPr="000357A8">
        <w:rPr>
          <w:rFonts w:asciiTheme="majorBidi" w:eastAsiaTheme="minorHAnsi" w:hAnsiTheme="majorBidi" w:cstheme="majorBidi"/>
          <w:i/>
          <w:iCs/>
          <w:sz w:val="28"/>
          <w:szCs w:val="28"/>
          <w:lang w:val="en-US" w:eastAsia="en-US"/>
          <w14:ligatures w14:val="standardContextual"/>
        </w:rPr>
        <w:t>war.</w:t>
      </w:r>
      <w:r w:rsidRPr="000357A8">
        <w:rPr>
          <w:rFonts w:asciiTheme="majorBidi" w:eastAsiaTheme="minorHAnsi" w:hAnsiTheme="majorBidi" w:cstheme="majorBidi"/>
          <w:i/>
          <w:iCs/>
          <w:sz w:val="28"/>
          <w:szCs w:val="28"/>
          <w:lang w:val="en-US" w:eastAsia="en-US"/>
          <w14:ligatures w14:val="standardContextual"/>
        </w:rPr>
        <w:t>»</w:t>
      </w:r>
      <w:proofErr w:type="gramEnd"/>
      <w:r w:rsidR="00F618B2" w:rsidRPr="00793E11">
        <w:rPr>
          <w:rFonts w:asciiTheme="majorBidi" w:eastAsiaTheme="minorHAnsi" w:hAnsiTheme="majorBidi" w:cstheme="majorBidi"/>
          <w:sz w:val="28"/>
          <w:szCs w:val="28"/>
          <w:lang w:val="en-US" w:eastAsia="en-US"/>
          <w14:ligatures w14:val="standardContextual"/>
        </w:rPr>
        <w:t> (</w:t>
      </w:r>
      <w:r w:rsidR="00F618B2" w:rsidRPr="00793E11">
        <w:rPr>
          <w:rFonts w:asciiTheme="majorBidi" w:eastAsiaTheme="minorHAnsi" w:hAnsiTheme="majorBidi" w:cstheme="majorBidi"/>
          <w:sz w:val="28"/>
          <w:szCs w:val="28"/>
          <w:lang w:eastAsia="en-US"/>
          <w14:ligatures w14:val="standardContextual"/>
        </w:rPr>
        <w:t>Трейлер</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фільму</w:t>
      </w:r>
      <w:r w:rsidR="00F618B2"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F618B2" w:rsidRPr="000357A8">
        <w:rPr>
          <w:rFonts w:asciiTheme="majorBidi" w:eastAsiaTheme="minorHAnsi" w:hAnsiTheme="majorBidi" w:cstheme="majorBidi"/>
          <w:i/>
          <w:iCs/>
          <w:sz w:val="28"/>
          <w:szCs w:val="28"/>
          <w:lang w:val="en-US" w:eastAsia="en-US"/>
          <w14:ligatures w14:val="standardContextual"/>
        </w:rPr>
        <w:t>War of the Worlds</w:t>
      </w:r>
      <w:r w:rsidRPr="000357A8">
        <w:rPr>
          <w:rFonts w:asciiTheme="majorBidi" w:eastAsiaTheme="minorHAnsi" w:hAnsiTheme="majorBidi" w:cstheme="majorBidi"/>
          <w:i/>
          <w:iCs/>
          <w:sz w:val="28"/>
          <w:szCs w:val="28"/>
          <w:lang w:val="en-US" w:eastAsia="en-US"/>
          <w14:ligatures w14:val="standardContextual"/>
        </w:rPr>
        <w:t>»</w:t>
      </w:r>
      <w:r w:rsidR="00577F06">
        <w:rPr>
          <w:rFonts w:asciiTheme="majorBidi" w:eastAsiaTheme="minorHAnsi" w:hAnsiTheme="majorBidi" w:cstheme="majorBidi"/>
          <w:sz w:val="28"/>
          <w:szCs w:val="28"/>
          <w:lang w:val="uk-UA" w:eastAsia="en-US"/>
          <w14:ligatures w14:val="standardContextual"/>
        </w:rPr>
        <w:t>, 2005</w:t>
      </w:r>
      <w:r w:rsidR="00F618B2" w:rsidRPr="00793E11">
        <w:rPr>
          <w:rFonts w:asciiTheme="majorBidi" w:eastAsiaTheme="minorHAnsi" w:hAnsiTheme="majorBidi" w:cstheme="majorBidi"/>
          <w:sz w:val="28"/>
          <w:szCs w:val="28"/>
          <w:lang w:val="en-US" w:eastAsia="en-US"/>
          <w14:ligatures w14:val="standardContextual"/>
        </w:rPr>
        <w:t>).</w:t>
      </w:r>
    </w:p>
    <w:p w14:paraId="59515F59" w14:textId="77777777" w:rsidR="00F618B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618B2" w:rsidRPr="000357A8">
        <w:rPr>
          <w:rFonts w:asciiTheme="majorBidi" w:eastAsiaTheme="minorHAnsi" w:hAnsiTheme="majorBidi" w:cstheme="majorBidi"/>
          <w:i/>
          <w:iCs/>
          <w:sz w:val="28"/>
          <w:szCs w:val="28"/>
          <w:lang w:val="en-US" w:eastAsia="en-US"/>
          <w14:ligatures w14:val="standardContextual"/>
        </w:rPr>
        <w:t xml:space="preserve">He is both a hero and a </w:t>
      </w:r>
      <w:proofErr w:type="gramStart"/>
      <w:r w:rsidR="00F618B2" w:rsidRPr="000357A8">
        <w:rPr>
          <w:rFonts w:asciiTheme="majorBidi" w:eastAsiaTheme="minorHAnsi" w:hAnsiTheme="majorBidi" w:cstheme="majorBidi"/>
          <w:i/>
          <w:iCs/>
          <w:sz w:val="28"/>
          <w:szCs w:val="28"/>
          <w:lang w:val="en-US" w:eastAsia="en-US"/>
          <w14:ligatures w14:val="standardContextual"/>
        </w:rPr>
        <w:t>villain.</w:t>
      </w:r>
      <w:r w:rsidRPr="000357A8">
        <w:rPr>
          <w:rFonts w:asciiTheme="majorBidi" w:eastAsiaTheme="minorHAnsi" w:hAnsiTheme="majorBidi" w:cstheme="majorBidi"/>
          <w:i/>
          <w:iCs/>
          <w:sz w:val="28"/>
          <w:szCs w:val="28"/>
          <w:lang w:val="en-US" w:eastAsia="en-US"/>
          <w14:ligatures w14:val="standardContextual"/>
        </w:rPr>
        <w:t>»</w:t>
      </w:r>
      <w:proofErr w:type="gramEnd"/>
      <w:r w:rsidR="00F618B2" w:rsidRPr="00793E11">
        <w:rPr>
          <w:rFonts w:asciiTheme="majorBidi" w:eastAsiaTheme="minorHAnsi" w:hAnsiTheme="majorBidi" w:cstheme="majorBidi"/>
          <w:sz w:val="28"/>
          <w:szCs w:val="28"/>
          <w:lang w:val="en-US" w:eastAsia="en-US"/>
          <w14:ligatures w14:val="standardContextual"/>
        </w:rPr>
        <w:t> </w:t>
      </w:r>
      <w:r w:rsidR="00F618B2" w:rsidRPr="00793E11">
        <w:rPr>
          <w:rFonts w:asciiTheme="majorBidi" w:eastAsiaTheme="minorHAnsi" w:hAnsiTheme="majorBidi" w:cstheme="majorBidi"/>
          <w:sz w:val="28"/>
          <w:szCs w:val="28"/>
          <w:lang w:eastAsia="en-US"/>
          <w14:ligatures w14:val="standardContextual"/>
        </w:rPr>
        <w:t xml:space="preserve">(Трейлер фільму </w:t>
      </w:r>
      <w:r w:rsidRPr="000357A8">
        <w:rPr>
          <w:rFonts w:asciiTheme="majorBidi" w:eastAsiaTheme="minorHAnsi" w:hAnsiTheme="majorBidi" w:cstheme="majorBidi"/>
          <w:i/>
          <w:iCs/>
          <w:sz w:val="28"/>
          <w:szCs w:val="28"/>
          <w:lang w:eastAsia="en-US"/>
          <w14:ligatures w14:val="standardContextual"/>
        </w:rPr>
        <w:t>«</w:t>
      </w:r>
      <w:r w:rsidR="00F618B2" w:rsidRPr="000357A8">
        <w:rPr>
          <w:rFonts w:asciiTheme="majorBidi" w:eastAsiaTheme="minorHAnsi" w:hAnsiTheme="majorBidi" w:cstheme="majorBidi"/>
          <w:i/>
          <w:iCs/>
          <w:sz w:val="28"/>
          <w:szCs w:val="28"/>
          <w:lang w:eastAsia="en-US"/>
          <w14:ligatures w14:val="standardContextual"/>
        </w:rPr>
        <w:t>Venom</w:t>
      </w:r>
      <w:r w:rsidRPr="000357A8">
        <w:rPr>
          <w:rFonts w:asciiTheme="majorBidi" w:eastAsiaTheme="minorHAnsi" w:hAnsiTheme="majorBidi" w:cstheme="majorBidi"/>
          <w:i/>
          <w:iCs/>
          <w:sz w:val="28"/>
          <w:szCs w:val="28"/>
          <w:lang w:eastAsia="en-US"/>
          <w14:ligatures w14:val="standardContextual"/>
        </w:rPr>
        <w:t>»</w:t>
      </w:r>
      <w:r w:rsidR="00577F06" w:rsidRPr="000357A8">
        <w:rPr>
          <w:rFonts w:asciiTheme="majorBidi" w:eastAsiaTheme="minorHAnsi" w:hAnsiTheme="majorBidi" w:cstheme="majorBidi"/>
          <w:i/>
          <w:iCs/>
          <w:sz w:val="28"/>
          <w:szCs w:val="28"/>
          <w:lang w:val="uk-UA" w:eastAsia="en-US"/>
          <w14:ligatures w14:val="standardContextual"/>
        </w:rPr>
        <w:t>,</w:t>
      </w:r>
      <w:r w:rsidR="00577F06">
        <w:rPr>
          <w:rFonts w:asciiTheme="majorBidi" w:eastAsiaTheme="minorHAnsi" w:hAnsiTheme="majorBidi" w:cstheme="majorBidi"/>
          <w:sz w:val="28"/>
          <w:szCs w:val="28"/>
          <w:lang w:val="uk-UA" w:eastAsia="en-US"/>
          <w14:ligatures w14:val="standardContextual"/>
        </w:rPr>
        <w:t xml:space="preserve"> 2018</w:t>
      </w:r>
      <w:r w:rsidR="00F618B2" w:rsidRPr="00793E11">
        <w:rPr>
          <w:rFonts w:asciiTheme="majorBidi" w:eastAsiaTheme="minorHAnsi" w:hAnsiTheme="majorBidi" w:cstheme="majorBidi"/>
          <w:sz w:val="28"/>
          <w:szCs w:val="28"/>
          <w:lang w:eastAsia="en-US"/>
          <w14:ligatures w14:val="standardContextual"/>
        </w:rPr>
        <w:t>).</w:t>
      </w:r>
    </w:p>
    <w:p w14:paraId="21C3C169" w14:textId="77777777" w:rsidR="00F618B2" w:rsidRPr="00F543EB" w:rsidRDefault="00000000" w:rsidP="00793E11">
      <w:pPr>
        <w:autoSpaceDE w:val="0"/>
        <w:autoSpaceDN w:val="0"/>
        <w:adjustRightInd w:val="0"/>
        <w:spacing w:line="360" w:lineRule="auto"/>
        <w:ind w:firstLine="944"/>
        <w:jc w:val="both"/>
        <w:rPr>
          <w:rFonts w:asciiTheme="majorBidi" w:eastAsiaTheme="minorHAnsi" w:hAnsiTheme="majorBidi" w:cstheme="majorBidi"/>
          <w:sz w:val="28"/>
          <w:szCs w:val="28"/>
          <w:lang w:eastAsia="en-US"/>
          <w14:ligatures w14:val="standardContextual"/>
        </w:rPr>
      </w:pPr>
      <w:hyperlink r:id="rId16" w:history="1">
        <w:r w:rsidR="00F618B2" w:rsidRPr="00390A67">
          <w:rPr>
            <w:rFonts w:asciiTheme="majorBidi" w:eastAsiaTheme="minorHAnsi" w:hAnsiTheme="majorBidi" w:cstheme="majorBidi"/>
            <w:b/>
            <w:bCs/>
            <w:i/>
            <w:iCs/>
            <w:sz w:val="28"/>
            <w:szCs w:val="28"/>
            <w:lang w:eastAsia="en-US"/>
            <w14:ligatures w14:val="standardContextual"/>
          </w:rPr>
          <w:t>Simile</w:t>
        </w:r>
      </w:hyperlink>
      <w:r w:rsidR="00F543EB" w:rsidRPr="00390A67">
        <w:rPr>
          <w:rFonts w:asciiTheme="majorBidi" w:eastAsiaTheme="minorHAnsi" w:hAnsiTheme="majorBidi" w:cstheme="majorBidi"/>
          <w:b/>
          <w:bCs/>
          <w:i/>
          <w:iCs/>
          <w:sz w:val="28"/>
          <w:szCs w:val="28"/>
          <w:lang w:val="uk-UA" w:eastAsia="en-US"/>
          <w14:ligatures w14:val="standardContextual"/>
        </w:rPr>
        <w:t>.</w:t>
      </w:r>
      <w:r w:rsidR="00F543EB">
        <w:rPr>
          <w:rFonts w:asciiTheme="majorBidi" w:eastAsiaTheme="minorHAnsi" w:hAnsiTheme="majorBidi" w:cstheme="majorBidi"/>
          <w:b/>
          <w:bCs/>
          <w:sz w:val="28"/>
          <w:szCs w:val="28"/>
          <w:lang w:val="uk-UA"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Сімілі</w:t>
      </w:r>
      <w:r w:rsidR="00F618B2" w:rsidRPr="00F543EB">
        <w:rPr>
          <w:rFonts w:asciiTheme="majorBidi" w:eastAsiaTheme="minorHAnsi" w:hAnsiTheme="majorBidi" w:cstheme="majorBidi"/>
          <w:sz w:val="28"/>
          <w:szCs w:val="28"/>
          <w:lang w:eastAsia="en-US"/>
          <w14:ligatures w14:val="standardContextual"/>
        </w:rPr>
        <w:t xml:space="preserve"> (</w:t>
      </w:r>
      <w:r w:rsidR="00F543EB">
        <w:rPr>
          <w:rFonts w:asciiTheme="majorBidi" w:eastAsiaTheme="minorHAnsi" w:hAnsiTheme="majorBidi" w:cstheme="majorBidi"/>
          <w:sz w:val="28"/>
          <w:szCs w:val="28"/>
          <w:lang w:val="uk-UA" w:eastAsia="en-US"/>
          <w14:ligatures w14:val="standardContextual"/>
        </w:rPr>
        <w:t>п</w:t>
      </w:r>
      <w:r w:rsidR="00F618B2" w:rsidRPr="00793E11">
        <w:rPr>
          <w:rFonts w:asciiTheme="majorBidi" w:eastAsiaTheme="minorHAnsi" w:hAnsiTheme="majorBidi" w:cstheme="majorBidi"/>
          <w:sz w:val="28"/>
          <w:szCs w:val="28"/>
          <w:lang w:eastAsia="en-US"/>
          <w14:ligatures w14:val="standardContextual"/>
        </w:rPr>
        <w:t>орівняння</w:t>
      </w:r>
      <w:r w:rsidR="00F618B2" w:rsidRPr="00F543EB">
        <w:rPr>
          <w:rFonts w:asciiTheme="majorBidi" w:eastAsiaTheme="minorHAnsi" w:hAnsiTheme="majorBidi" w:cstheme="majorBidi"/>
          <w:sz w:val="28"/>
          <w:szCs w:val="28"/>
          <w:lang w:eastAsia="en-US"/>
          <w14:ligatures w14:val="standardContextual"/>
        </w:rPr>
        <w:t>)</w:t>
      </w:r>
      <w:r w:rsidR="00F543EB">
        <w:rPr>
          <w:rFonts w:asciiTheme="majorBidi" w:eastAsiaTheme="minorHAnsi" w:hAnsiTheme="majorBidi" w:cstheme="majorBidi"/>
          <w:sz w:val="28"/>
          <w:szCs w:val="28"/>
          <w:lang w:val="uk-UA" w:eastAsia="en-US"/>
          <w14:ligatures w14:val="standardContextual"/>
        </w:rPr>
        <w:t xml:space="preserve"> </w:t>
      </w:r>
      <w:r w:rsidR="00F543EB" w:rsidRPr="00793E11">
        <w:rPr>
          <w:rFonts w:asciiTheme="majorBidi" w:eastAsiaTheme="minorHAnsi" w:hAnsiTheme="majorBidi" w:cstheme="majorBidi"/>
          <w:sz w:val="28"/>
          <w:szCs w:val="28"/>
          <w:lang w:eastAsia="en-US"/>
          <w14:ligatures w14:val="standardContextual"/>
        </w:rPr>
        <w:t xml:space="preserve">— це </w:t>
      </w:r>
      <w:r w:rsidR="00F543EB">
        <w:rPr>
          <w:rFonts w:asciiTheme="majorBidi" w:eastAsiaTheme="minorHAnsi" w:hAnsiTheme="majorBidi" w:cstheme="majorBidi"/>
          <w:sz w:val="28"/>
          <w:szCs w:val="28"/>
          <w:lang w:val="uk-UA" w:eastAsia="en-US"/>
          <w14:ligatures w14:val="standardContextual"/>
        </w:rPr>
        <w:t>стилістичний</w:t>
      </w:r>
      <w:r w:rsidR="00F543EB" w:rsidRPr="00793E11">
        <w:rPr>
          <w:rFonts w:asciiTheme="majorBidi" w:eastAsiaTheme="minorHAnsi" w:hAnsiTheme="majorBidi" w:cstheme="majorBidi"/>
          <w:sz w:val="28"/>
          <w:szCs w:val="28"/>
          <w:lang w:eastAsia="en-US"/>
          <w14:ligatures w14:val="standardContextual"/>
        </w:rPr>
        <w:t xml:space="preserve"> прийом</w:t>
      </w:r>
      <w:r w:rsidR="00F543EB">
        <w:rPr>
          <w:rFonts w:asciiTheme="majorBidi" w:eastAsiaTheme="minorHAnsi" w:hAnsiTheme="majorBidi" w:cstheme="majorBidi"/>
          <w:sz w:val="28"/>
          <w:szCs w:val="28"/>
          <w:lang w:val="uk-UA" w:eastAsia="en-US"/>
          <w14:ligatures w14:val="standardContextual"/>
        </w:rPr>
        <w:t>, який</w:t>
      </w:r>
      <w:r w:rsidR="00F543EB" w:rsidRPr="00793E11">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використовуються</w:t>
      </w:r>
      <w:r w:rsidR="00F618B2" w:rsidRPr="00F543EB">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для</w:t>
      </w:r>
      <w:r w:rsidR="00F618B2" w:rsidRPr="00F543EB">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порівняння</w:t>
      </w:r>
      <w:r w:rsidR="00F618B2" w:rsidRPr="00F543EB">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одного</w:t>
      </w:r>
      <w:r w:rsidR="00F618B2" w:rsidRPr="00F543EB">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предмета</w:t>
      </w:r>
      <w:r w:rsidR="00F618B2" w:rsidRPr="00F543EB">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або</w:t>
      </w:r>
      <w:r w:rsidR="00F618B2" w:rsidRPr="00F543EB">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явища</w:t>
      </w:r>
      <w:r w:rsidR="00F618B2" w:rsidRPr="00F543EB">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з</w:t>
      </w:r>
      <w:r w:rsidR="00F618B2" w:rsidRPr="00F543EB">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іншим</w:t>
      </w:r>
      <w:r w:rsidR="00F618B2" w:rsidRPr="00F543EB">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що</w:t>
      </w:r>
      <w:r w:rsidR="00F618B2" w:rsidRPr="00F543EB">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робить</w:t>
      </w:r>
      <w:r w:rsidR="00F618B2" w:rsidRPr="00F543EB">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опис</w:t>
      </w:r>
      <w:r w:rsidR="00F618B2" w:rsidRPr="00F543EB">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більш</w:t>
      </w:r>
      <w:r w:rsidR="00F618B2" w:rsidRPr="00F543EB">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яскравим</w:t>
      </w:r>
      <w:r w:rsidR="00F618B2" w:rsidRPr="00F543EB">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і</w:t>
      </w:r>
      <w:r w:rsidR="00F618B2" w:rsidRPr="00F543EB">
        <w:rPr>
          <w:rFonts w:asciiTheme="majorBidi" w:eastAsiaTheme="minorHAnsi" w:hAnsiTheme="majorBidi" w:cstheme="majorBidi"/>
          <w:sz w:val="28"/>
          <w:szCs w:val="28"/>
          <w:lang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зрозумілим</w:t>
      </w:r>
      <w:r w:rsidR="00F618B2" w:rsidRPr="00F543EB">
        <w:rPr>
          <w:rFonts w:asciiTheme="majorBidi" w:eastAsiaTheme="minorHAnsi" w:hAnsiTheme="majorBidi" w:cstheme="majorBidi"/>
          <w:sz w:val="28"/>
          <w:szCs w:val="28"/>
          <w:lang w:eastAsia="en-US"/>
          <w14:ligatures w14:val="standardContextual"/>
        </w:rPr>
        <w:t>.</w:t>
      </w:r>
    </w:p>
    <w:p w14:paraId="6DDF9815" w14:textId="77777777" w:rsidR="00F618B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618B2" w:rsidRPr="000357A8">
        <w:rPr>
          <w:rFonts w:asciiTheme="majorBidi" w:eastAsiaTheme="minorHAnsi" w:hAnsiTheme="majorBidi" w:cstheme="majorBidi"/>
          <w:i/>
          <w:iCs/>
          <w:sz w:val="28"/>
          <w:szCs w:val="28"/>
          <w:lang w:val="en-US" w:eastAsia="en-US"/>
          <w14:ligatures w14:val="standardContextual"/>
        </w:rPr>
        <w:t xml:space="preserve">His mind is like a </w:t>
      </w:r>
      <w:proofErr w:type="gramStart"/>
      <w:r w:rsidR="00F618B2" w:rsidRPr="000357A8">
        <w:rPr>
          <w:rFonts w:asciiTheme="majorBidi" w:eastAsiaTheme="minorHAnsi" w:hAnsiTheme="majorBidi" w:cstheme="majorBidi"/>
          <w:i/>
          <w:iCs/>
          <w:sz w:val="28"/>
          <w:szCs w:val="28"/>
          <w:lang w:val="en-US" w:eastAsia="en-US"/>
          <w14:ligatures w14:val="standardContextual"/>
        </w:rPr>
        <w:t>labyrinth.</w:t>
      </w:r>
      <w:r w:rsidRPr="000357A8">
        <w:rPr>
          <w:rFonts w:asciiTheme="majorBidi" w:eastAsiaTheme="minorHAnsi" w:hAnsiTheme="majorBidi" w:cstheme="majorBidi"/>
          <w:i/>
          <w:iCs/>
          <w:sz w:val="28"/>
          <w:szCs w:val="28"/>
          <w:lang w:val="en-US" w:eastAsia="en-US"/>
          <w14:ligatures w14:val="standardContextual"/>
        </w:rPr>
        <w:t>»</w:t>
      </w:r>
      <w:proofErr w:type="gramEnd"/>
      <w:r w:rsidR="00F618B2" w:rsidRPr="00793E11">
        <w:rPr>
          <w:rFonts w:asciiTheme="majorBidi" w:eastAsiaTheme="minorHAnsi" w:hAnsiTheme="majorBidi" w:cstheme="majorBidi"/>
          <w:sz w:val="28"/>
          <w:szCs w:val="28"/>
          <w:lang w:val="en-US" w:eastAsia="en-US"/>
          <w14:ligatures w14:val="standardContextual"/>
        </w:rPr>
        <w:t> (</w:t>
      </w:r>
      <w:r w:rsidR="00F618B2" w:rsidRPr="00793E11">
        <w:rPr>
          <w:rFonts w:asciiTheme="majorBidi" w:eastAsiaTheme="minorHAnsi" w:hAnsiTheme="majorBidi" w:cstheme="majorBidi"/>
          <w:sz w:val="28"/>
          <w:szCs w:val="28"/>
          <w:lang w:eastAsia="en-US"/>
          <w14:ligatures w14:val="standardContextual"/>
        </w:rPr>
        <w:t>Трейлер</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фільму</w:t>
      </w:r>
      <w:r w:rsidR="00F618B2"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F618B2" w:rsidRPr="000357A8">
        <w:rPr>
          <w:rFonts w:asciiTheme="majorBidi" w:eastAsiaTheme="minorHAnsi" w:hAnsiTheme="majorBidi" w:cstheme="majorBidi"/>
          <w:i/>
          <w:iCs/>
          <w:sz w:val="28"/>
          <w:szCs w:val="28"/>
          <w:lang w:val="en-US" w:eastAsia="en-US"/>
          <w14:ligatures w14:val="standardContextual"/>
        </w:rPr>
        <w:t>Inception</w:t>
      </w:r>
      <w:r w:rsidRPr="000357A8">
        <w:rPr>
          <w:rFonts w:asciiTheme="majorBidi" w:eastAsiaTheme="minorHAnsi" w:hAnsiTheme="majorBidi" w:cstheme="majorBidi"/>
          <w:i/>
          <w:iCs/>
          <w:sz w:val="28"/>
          <w:szCs w:val="28"/>
          <w:lang w:val="en-US" w:eastAsia="en-US"/>
          <w14:ligatures w14:val="standardContextual"/>
        </w:rPr>
        <w:t>»</w:t>
      </w:r>
      <w:r w:rsidR="00577F06" w:rsidRPr="000357A8">
        <w:rPr>
          <w:rFonts w:asciiTheme="majorBidi" w:eastAsiaTheme="minorHAnsi" w:hAnsiTheme="majorBidi" w:cstheme="majorBidi"/>
          <w:i/>
          <w:iCs/>
          <w:sz w:val="28"/>
          <w:szCs w:val="28"/>
          <w:lang w:val="uk-UA" w:eastAsia="en-US"/>
          <w14:ligatures w14:val="standardContextual"/>
        </w:rPr>
        <w:t>,</w:t>
      </w:r>
      <w:r w:rsidR="00577F06">
        <w:rPr>
          <w:rFonts w:asciiTheme="majorBidi" w:eastAsiaTheme="minorHAnsi" w:hAnsiTheme="majorBidi" w:cstheme="majorBidi"/>
          <w:sz w:val="28"/>
          <w:szCs w:val="28"/>
          <w:lang w:val="uk-UA" w:eastAsia="en-US"/>
          <w14:ligatures w14:val="standardContextual"/>
        </w:rPr>
        <w:t xml:space="preserve"> 2010</w:t>
      </w:r>
      <w:r w:rsidR="00F618B2" w:rsidRPr="00793E11">
        <w:rPr>
          <w:rFonts w:asciiTheme="majorBidi" w:eastAsiaTheme="minorHAnsi" w:hAnsiTheme="majorBidi" w:cstheme="majorBidi"/>
          <w:sz w:val="28"/>
          <w:szCs w:val="28"/>
          <w:lang w:val="en-US" w:eastAsia="en-US"/>
          <w14:ligatures w14:val="standardContextual"/>
        </w:rPr>
        <w:t>).</w:t>
      </w:r>
    </w:p>
    <w:p w14:paraId="35DA4DA6" w14:textId="77777777" w:rsidR="00F618B2" w:rsidRPr="00793E11" w:rsidRDefault="00445DF0" w:rsidP="00793E11">
      <w:pPr>
        <w:autoSpaceDE w:val="0"/>
        <w:autoSpaceDN w:val="0"/>
        <w:adjustRightInd w:val="0"/>
        <w:spacing w:line="360" w:lineRule="auto"/>
        <w:ind w:firstLine="944"/>
        <w:jc w:val="both"/>
        <w:rPr>
          <w:rFonts w:asciiTheme="majorBidi" w:eastAsiaTheme="minorHAnsi" w:hAnsiTheme="majorBidi" w:cstheme="majorBidi"/>
          <w:sz w:val="28"/>
          <w:szCs w:val="28"/>
          <w:lang w:val="en-US" w:eastAsia="en-US"/>
          <w14:ligatures w14:val="standardContextual"/>
        </w:rPr>
      </w:pPr>
      <w:r w:rsidRPr="000357A8">
        <w:rPr>
          <w:rFonts w:asciiTheme="majorBidi" w:eastAsiaTheme="minorHAnsi" w:hAnsiTheme="majorBidi" w:cstheme="majorBidi"/>
          <w:i/>
          <w:iCs/>
          <w:sz w:val="28"/>
          <w:szCs w:val="28"/>
          <w:lang w:val="en-US" w:eastAsia="en-US"/>
          <w14:ligatures w14:val="standardContextual"/>
        </w:rPr>
        <w:t>«</w:t>
      </w:r>
      <w:r w:rsidR="00F618B2" w:rsidRPr="000357A8">
        <w:rPr>
          <w:rFonts w:asciiTheme="majorBidi" w:eastAsiaTheme="minorHAnsi" w:hAnsiTheme="majorBidi" w:cstheme="majorBidi"/>
          <w:i/>
          <w:iCs/>
          <w:sz w:val="28"/>
          <w:szCs w:val="28"/>
          <w:lang w:val="en-US" w:eastAsia="en-US"/>
          <w14:ligatures w14:val="standardContextual"/>
        </w:rPr>
        <w:t xml:space="preserve">She was as fierce as a </w:t>
      </w:r>
      <w:proofErr w:type="gramStart"/>
      <w:r w:rsidR="00F618B2" w:rsidRPr="000357A8">
        <w:rPr>
          <w:rFonts w:asciiTheme="majorBidi" w:eastAsiaTheme="minorHAnsi" w:hAnsiTheme="majorBidi" w:cstheme="majorBidi"/>
          <w:i/>
          <w:iCs/>
          <w:sz w:val="28"/>
          <w:szCs w:val="28"/>
          <w:lang w:val="en-US" w:eastAsia="en-US"/>
          <w14:ligatures w14:val="standardContextual"/>
        </w:rPr>
        <w:t>lion.</w:t>
      </w:r>
      <w:r w:rsidRPr="000357A8">
        <w:rPr>
          <w:rFonts w:asciiTheme="majorBidi" w:eastAsiaTheme="minorHAnsi" w:hAnsiTheme="majorBidi" w:cstheme="majorBidi"/>
          <w:i/>
          <w:iCs/>
          <w:sz w:val="28"/>
          <w:szCs w:val="28"/>
          <w:lang w:val="en-US" w:eastAsia="en-US"/>
          <w14:ligatures w14:val="standardContextual"/>
        </w:rPr>
        <w:t>»</w:t>
      </w:r>
      <w:proofErr w:type="gramEnd"/>
      <w:r w:rsidR="00F618B2" w:rsidRPr="00793E11">
        <w:rPr>
          <w:rFonts w:asciiTheme="majorBidi" w:eastAsiaTheme="minorHAnsi" w:hAnsiTheme="majorBidi" w:cstheme="majorBidi"/>
          <w:sz w:val="28"/>
          <w:szCs w:val="28"/>
          <w:lang w:val="en-US" w:eastAsia="en-US"/>
          <w14:ligatures w14:val="standardContextual"/>
        </w:rPr>
        <w:t> (</w:t>
      </w:r>
      <w:r w:rsidR="00F618B2" w:rsidRPr="00793E11">
        <w:rPr>
          <w:rFonts w:asciiTheme="majorBidi" w:eastAsiaTheme="minorHAnsi" w:hAnsiTheme="majorBidi" w:cstheme="majorBidi"/>
          <w:sz w:val="28"/>
          <w:szCs w:val="28"/>
          <w:lang w:eastAsia="en-US"/>
          <w14:ligatures w14:val="standardContextual"/>
        </w:rPr>
        <w:t>Трейлер</w:t>
      </w:r>
      <w:r w:rsidR="00F618B2" w:rsidRPr="00793E11">
        <w:rPr>
          <w:rFonts w:asciiTheme="majorBidi" w:eastAsiaTheme="minorHAnsi" w:hAnsiTheme="majorBidi" w:cstheme="majorBidi"/>
          <w:sz w:val="28"/>
          <w:szCs w:val="28"/>
          <w:lang w:val="en-US" w:eastAsia="en-US"/>
          <w14:ligatures w14:val="standardContextual"/>
        </w:rPr>
        <w:t xml:space="preserve"> </w:t>
      </w:r>
      <w:r w:rsidR="00F618B2" w:rsidRPr="00793E11">
        <w:rPr>
          <w:rFonts w:asciiTheme="majorBidi" w:eastAsiaTheme="minorHAnsi" w:hAnsiTheme="majorBidi" w:cstheme="majorBidi"/>
          <w:sz w:val="28"/>
          <w:szCs w:val="28"/>
          <w:lang w:eastAsia="en-US"/>
          <w14:ligatures w14:val="standardContextual"/>
        </w:rPr>
        <w:t>фільму</w:t>
      </w:r>
      <w:r w:rsidR="00F618B2" w:rsidRPr="00793E11">
        <w:rPr>
          <w:rFonts w:asciiTheme="majorBidi" w:eastAsiaTheme="minorHAnsi" w:hAnsiTheme="majorBidi" w:cstheme="majorBidi"/>
          <w:sz w:val="28"/>
          <w:szCs w:val="28"/>
          <w:lang w:val="en-US" w:eastAsia="en-US"/>
          <w14:ligatures w14:val="standardContextual"/>
        </w:rPr>
        <w:t xml:space="preserve"> </w:t>
      </w:r>
      <w:r w:rsidRPr="000357A8">
        <w:rPr>
          <w:rFonts w:asciiTheme="majorBidi" w:eastAsiaTheme="minorHAnsi" w:hAnsiTheme="majorBidi" w:cstheme="majorBidi"/>
          <w:i/>
          <w:iCs/>
          <w:sz w:val="28"/>
          <w:szCs w:val="28"/>
          <w:lang w:val="en-US" w:eastAsia="en-US"/>
          <w14:ligatures w14:val="standardContextual"/>
        </w:rPr>
        <w:t>«</w:t>
      </w:r>
      <w:r w:rsidR="00F618B2" w:rsidRPr="000357A8">
        <w:rPr>
          <w:rFonts w:asciiTheme="majorBidi" w:eastAsiaTheme="minorHAnsi" w:hAnsiTheme="majorBidi" w:cstheme="majorBidi"/>
          <w:i/>
          <w:iCs/>
          <w:sz w:val="28"/>
          <w:szCs w:val="28"/>
          <w:lang w:val="en-US" w:eastAsia="en-US"/>
          <w14:ligatures w14:val="standardContextual"/>
        </w:rPr>
        <w:t>Wonder Woman</w:t>
      </w:r>
      <w:r w:rsidRPr="000357A8">
        <w:rPr>
          <w:rFonts w:asciiTheme="majorBidi" w:eastAsiaTheme="minorHAnsi" w:hAnsiTheme="majorBidi" w:cstheme="majorBidi"/>
          <w:i/>
          <w:iCs/>
          <w:sz w:val="28"/>
          <w:szCs w:val="28"/>
          <w:lang w:val="en-US" w:eastAsia="en-US"/>
          <w14:ligatures w14:val="standardContextual"/>
        </w:rPr>
        <w:t>»</w:t>
      </w:r>
      <w:r w:rsidR="00577F06" w:rsidRPr="000357A8">
        <w:rPr>
          <w:rFonts w:asciiTheme="majorBidi" w:eastAsiaTheme="minorHAnsi" w:hAnsiTheme="majorBidi" w:cstheme="majorBidi"/>
          <w:i/>
          <w:iCs/>
          <w:sz w:val="28"/>
          <w:szCs w:val="28"/>
          <w:lang w:val="uk-UA" w:eastAsia="en-US"/>
          <w14:ligatures w14:val="standardContextual"/>
        </w:rPr>
        <w:t>,</w:t>
      </w:r>
      <w:r w:rsidR="00577F06">
        <w:rPr>
          <w:rFonts w:asciiTheme="majorBidi" w:eastAsiaTheme="minorHAnsi" w:hAnsiTheme="majorBidi" w:cstheme="majorBidi"/>
          <w:sz w:val="28"/>
          <w:szCs w:val="28"/>
          <w:lang w:val="uk-UA" w:eastAsia="en-US"/>
          <w14:ligatures w14:val="standardContextual"/>
        </w:rPr>
        <w:t xml:space="preserve"> 2017</w:t>
      </w:r>
      <w:r w:rsidR="00F618B2" w:rsidRPr="00793E11">
        <w:rPr>
          <w:rFonts w:asciiTheme="majorBidi" w:eastAsiaTheme="minorHAnsi" w:hAnsiTheme="majorBidi" w:cstheme="majorBidi"/>
          <w:sz w:val="28"/>
          <w:szCs w:val="28"/>
          <w:lang w:val="en-US" w:eastAsia="en-US"/>
          <w14:ligatures w14:val="standardContextual"/>
        </w:rPr>
        <w:t>).</w:t>
      </w:r>
    </w:p>
    <w:p w14:paraId="12E1A210" w14:textId="77777777" w:rsidR="00F618B2" w:rsidRPr="00793E11" w:rsidRDefault="00F618B2" w:rsidP="00793E11">
      <w:pPr>
        <w:autoSpaceDE w:val="0"/>
        <w:autoSpaceDN w:val="0"/>
        <w:adjustRightInd w:val="0"/>
        <w:spacing w:line="360" w:lineRule="auto"/>
        <w:ind w:firstLine="944"/>
        <w:jc w:val="both"/>
        <w:rPr>
          <w:rFonts w:asciiTheme="majorBidi" w:eastAsiaTheme="minorHAnsi" w:hAnsiTheme="majorBidi" w:cstheme="majorBidi"/>
          <w:sz w:val="28"/>
          <w:szCs w:val="28"/>
          <w:lang w:val="uk-UA" w:eastAsia="en-US"/>
          <w14:ligatures w14:val="standardContextual"/>
        </w:rPr>
      </w:pPr>
      <w:r w:rsidRPr="00793E11">
        <w:rPr>
          <w:rFonts w:asciiTheme="majorBidi" w:eastAsiaTheme="minorHAnsi" w:hAnsiTheme="majorBidi" w:cstheme="majorBidi"/>
          <w:sz w:val="28"/>
          <w:szCs w:val="28"/>
          <w:lang w:eastAsia="en-US"/>
          <w14:ligatures w14:val="standardContextual"/>
        </w:rPr>
        <w:lastRenderedPageBreak/>
        <w:t>Порівняння</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допомагають</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глядачам</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краще</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уявити</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характеристики</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персонажів</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або</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ситуацій</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створюючи</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яскраві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візуальні</w:t>
      </w:r>
      <w:r w:rsidRPr="00793E11">
        <w:rPr>
          <w:rFonts w:asciiTheme="majorBidi" w:eastAsiaTheme="minorHAnsi" w:hAnsiTheme="majorBidi" w:cstheme="majorBidi"/>
          <w:sz w:val="28"/>
          <w:szCs w:val="28"/>
          <w:lang w:val="en-US"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образи</w:t>
      </w:r>
      <w:r w:rsidRPr="00793E11">
        <w:rPr>
          <w:rFonts w:asciiTheme="majorBidi" w:eastAsiaTheme="minorHAnsi" w:hAnsiTheme="majorBidi" w:cstheme="majorBidi"/>
          <w:sz w:val="28"/>
          <w:szCs w:val="28"/>
          <w:lang w:val="en-US" w:eastAsia="en-US"/>
          <w14:ligatures w14:val="standardContextual"/>
        </w:rPr>
        <w:t>.</w:t>
      </w:r>
    </w:p>
    <w:p w14:paraId="75130199" w14:textId="77777777" w:rsidR="001248DD" w:rsidRPr="00793E11" w:rsidRDefault="00F543EB" w:rsidP="00F543EB">
      <w:pPr>
        <w:autoSpaceDE w:val="0"/>
        <w:autoSpaceDN w:val="0"/>
        <w:adjustRightInd w:val="0"/>
        <w:spacing w:line="360" w:lineRule="auto"/>
        <w:ind w:firstLine="944"/>
        <w:jc w:val="both"/>
        <w:rPr>
          <w:rFonts w:asciiTheme="majorBidi" w:eastAsiaTheme="minorHAnsi" w:hAnsiTheme="majorBidi" w:cstheme="majorBidi"/>
          <w:sz w:val="28"/>
          <w:szCs w:val="28"/>
          <w:lang w:val="uk-UA" w:eastAsia="en-US"/>
          <w14:ligatures w14:val="standardContextual"/>
        </w:rPr>
      </w:pPr>
      <w:r>
        <w:rPr>
          <w:rFonts w:asciiTheme="majorBidi" w:eastAsiaTheme="minorHAnsi" w:hAnsiTheme="majorBidi" w:cstheme="majorBidi"/>
          <w:sz w:val="28"/>
          <w:szCs w:val="28"/>
          <w:lang w:val="uk-UA" w:eastAsia="en-US"/>
          <w14:ligatures w14:val="standardContextual"/>
        </w:rPr>
        <w:t>Н</w:t>
      </w:r>
      <w:r w:rsidR="0073572C">
        <w:rPr>
          <w:rFonts w:asciiTheme="majorBidi" w:eastAsiaTheme="minorHAnsi" w:hAnsiTheme="majorBidi" w:cstheme="majorBidi"/>
          <w:sz w:val="28"/>
          <w:szCs w:val="28"/>
          <w:lang w:val="uk-UA" w:eastAsia="en-US"/>
          <w14:ligatures w14:val="standardContextual"/>
        </w:rPr>
        <w:t>а</w:t>
      </w:r>
      <w:r>
        <w:rPr>
          <w:rFonts w:asciiTheme="majorBidi" w:eastAsiaTheme="minorHAnsi" w:hAnsiTheme="majorBidi" w:cstheme="majorBidi"/>
          <w:sz w:val="28"/>
          <w:szCs w:val="28"/>
          <w:lang w:val="uk-UA" w:eastAsia="en-US"/>
          <w14:ligatures w14:val="standardContextual"/>
        </w:rPr>
        <w:t>ступна таблиця</w:t>
      </w:r>
      <w:r w:rsidR="00A143EF" w:rsidRPr="00793E11">
        <w:rPr>
          <w:rFonts w:asciiTheme="majorBidi" w:eastAsiaTheme="minorHAnsi" w:hAnsiTheme="majorBidi" w:cstheme="majorBidi"/>
          <w:sz w:val="28"/>
          <w:szCs w:val="28"/>
          <w:lang w:eastAsia="en-US"/>
          <w14:ligatures w14:val="standardContextual"/>
        </w:rPr>
        <w:t xml:space="preserve"> демонструє частоту використання риторичних засобів</w:t>
      </w:r>
      <w:r w:rsidR="00A143EF" w:rsidRPr="00793E11">
        <w:rPr>
          <w:rFonts w:asciiTheme="majorBidi" w:eastAsiaTheme="minorHAnsi" w:hAnsiTheme="majorBidi" w:cstheme="majorBidi"/>
          <w:sz w:val="28"/>
          <w:szCs w:val="28"/>
          <w:lang w:val="uk-UA" w:eastAsia="en-US"/>
          <w14:ligatures w14:val="standardContextual"/>
        </w:rPr>
        <w:t xml:space="preserve"> </w:t>
      </w:r>
      <w:r w:rsidR="007661C5">
        <w:rPr>
          <w:rFonts w:asciiTheme="majorBidi" w:eastAsiaTheme="minorHAnsi" w:hAnsiTheme="majorBidi" w:cstheme="majorBidi"/>
          <w:sz w:val="28"/>
          <w:szCs w:val="28"/>
          <w:lang w:val="uk-UA" w:eastAsia="en-US"/>
          <w14:ligatures w14:val="standardContextual"/>
        </w:rPr>
        <w:t xml:space="preserve">у довільній виборці </w:t>
      </w:r>
      <w:r w:rsidR="00A143EF" w:rsidRPr="00793E11">
        <w:rPr>
          <w:rFonts w:asciiTheme="majorBidi" w:eastAsiaTheme="minorHAnsi" w:hAnsiTheme="majorBidi" w:cstheme="majorBidi"/>
          <w:sz w:val="28"/>
          <w:szCs w:val="28"/>
          <w:lang w:val="uk-UA" w:eastAsia="en-US"/>
          <w14:ligatures w14:val="standardContextual"/>
        </w:rPr>
        <w:t xml:space="preserve">англомовних </w:t>
      </w:r>
      <w:proofErr w:type="spellStart"/>
      <w:r w:rsidR="00A143EF" w:rsidRPr="00793E11">
        <w:rPr>
          <w:rFonts w:asciiTheme="majorBidi" w:eastAsiaTheme="minorHAnsi" w:hAnsiTheme="majorBidi" w:cstheme="majorBidi"/>
          <w:sz w:val="28"/>
          <w:szCs w:val="28"/>
          <w:lang w:val="uk-UA" w:eastAsia="en-US"/>
          <w14:ligatures w14:val="standardContextual"/>
        </w:rPr>
        <w:t>кінотрейлерів</w:t>
      </w:r>
      <w:proofErr w:type="spellEnd"/>
      <w:r w:rsidR="00A143EF" w:rsidRPr="00793E11">
        <w:rPr>
          <w:rFonts w:asciiTheme="majorBidi" w:eastAsiaTheme="minorHAnsi" w:hAnsiTheme="majorBidi" w:cstheme="majorBidi"/>
          <w:sz w:val="28"/>
          <w:szCs w:val="28"/>
          <w:lang w:val="uk-UA" w:eastAsia="en-US"/>
          <w14:ligatures w14:val="standardContextual"/>
        </w:rPr>
        <w:t>, що наведені в додатку А.</w:t>
      </w:r>
    </w:p>
    <w:p w14:paraId="753136DA" w14:textId="77777777" w:rsidR="00A143EF" w:rsidRPr="00793E11" w:rsidRDefault="00A143EF" w:rsidP="00793E11">
      <w:pPr>
        <w:autoSpaceDE w:val="0"/>
        <w:autoSpaceDN w:val="0"/>
        <w:adjustRightInd w:val="0"/>
        <w:spacing w:line="360" w:lineRule="auto"/>
        <w:jc w:val="right"/>
        <w:rPr>
          <w:rFonts w:asciiTheme="majorBidi" w:eastAsiaTheme="minorHAnsi" w:hAnsiTheme="majorBidi" w:cstheme="majorBidi"/>
          <w:sz w:val="28"/>
          <w:szCs w:val="28"/>
          <w:lang w:val="uk-UA" w:eastAsia="en-US"/>
          <w14:ligatures w14:val="standardContextual"/>
        </w:rPr>
      </w:pPr>
      <w:r w:rsidRPr="00793E11">
        <w:rPr>
          <w:rFonts w:asciiTheme="majorBidi" w:eastAsiaTheme="minorHAnsi" w:hAnsiTheme="majorBidi" w:cstheme="majorBidi"/>
          <w:sz w:val="28"/>
          <w:szCs w:val="28"/>
          <w:lang w:val="uk-UA" w:eastAsia="en-US"/>
          <w14:ligatures w14:val="standardContextual"/>
        </w:rPr>
        <w:t>Таблиця №</w:t>
      </w:r>
      <w:r w:rsidR="00D4235B" w:rsidRPr="00793E11">
        <w:rPr>
          <w:rFonts w:asciiTheme="majorBidi" w:eastAsiaTheme="minorHAnsi" w:hAnsiTheme="majorBidi" w:cstheme="majorBidi"/>
          <w:sz w:val="28"/>
          <w:szCs w:val="28"/>
          <w:lang w:val="uk-UA" w:eastAsia="en-US"/>
          <w14:ligatures w14:val="standardContextual"/>
        </w:rPr>
        <w:t>2</w:t>
      </w:r>
      <w:r w:rsidR="003C112F" w:rsidRPr="00793E11">
        <w:rPr>
          <w:rFonts w:asciiTheme="majorBidi" w:eastAsiaTheme="minorHAnsi" w:hAnsiTheme="majorBidi" w:cstheme="majorBidi"/>
          <w:sz w:val="28"/>
          <w:szCs w:val="28"/>
          <w:lang w:val="ru-RU" w:eastAsia="en-US"/>
          <w14:ligatures w14:val="standardContextual"/>
        </w:rPr>
        <w:t xml:space="preserve"> </w:t>
      </w:r>
      <w:r w:rsidR="00D4235B" w:rsidRPr="00793E11">
        <w:rPr>
          <w:rFonts w:asciiTheme="majorBidi" w:eastAsiaTheme="minorHAnsi" w:hAnsiTheme="majorBidi" w:cstheme="majorBidi"/>
          <w:sz w:val="28"/>
          <w:szCs w:val="28"/>
          <w:lang w:val="uk-UA" w:eastAsia="en-US"/>
          <w14:ligatures w14:val="standardContextual"/>
        </w:rPr>
        <w:t>.3.</w:t>
      </w:r>
      <w:r w:rsidRPr="00793E11">
        <w:rPr>
          <w:rFonts w:asciiTheme="majorBidi" w:eastAsiaTheme="minorHAnsi" w:hAnsiTheme="majorBidi" w:cstheme="majorBidi"/>
          <w:sz w:val="28"/>
          <w:szCs w:val="28"/>
          <w:lang w:val="uk-UA" w:eastAsia="en-US"/>
          <w14:ligatures w14:val="standardContextual"/>
        </w:rPr>
        <w:t xml:space="preserve">1. Частота використання </w:t>
      </w:r>
      <w:r w:rsidRPr="00793E11">
        <w:rPr>
          <w:rFonts w:asciiTheme="majorBidi" w:eastAsiaTheme="minorHAnsi" w:hAnsiTheme="majorBidi" w:cstheme="majorBidi"/>
          <w:sz w:val="28"/>
          <w:szCs w:val="28"/>
          <w:lang w:eastAsia="en-US"/>
          <w14:ligatures w14:val="standardContextual"/>
        </w:rPr>
        <w:t>риторичних засобів</w:t>
      </w:r>
      <w:r w:rsidR="003C112F" w:rsidRPr="00793E11">
        <w:rPr>
          <w:rFonts w:asciiTheme="majorBidi" w:eastAsiaTheme="minorHAnsi" w:hAnsiTheme="majorBidi" w:cstheme="majorBidi"/>
          <w:sz w:val="28"/>
          <w:szCs w:val="28"/>
          <w:lang w:val="ru-RU" w:eastAsia="en-US"/>
          <w14:ligatures w14:val="standardContextual"/>
        </w:rPr>
        <w:t xml:space="preserve"> </w:t>
      </w:r>
      <w:r w:rsidRPr="00793E11">
        <w:rPr>
          <w:rFonts w:asciiTheme="majorBidi" w:eastAsiaTheme="minorHAnsi" w:hAnsiTheme="majorBidi" w:cstheme="majorBidi"/>
          <w:sz w:val="28"/>
          <w:szCs w:val="28"/>
          <w:lang w:val="uk-UA" w:eastAsia="en-US"/>
          <w14:ligatures w14:val="standardContextual"/>
        </w:rPr>
        <w:t xml:space="preserve">англомовних </w:t>
      </w:r>
      <w:proofErr w:type="spellStart"/>
      <w:r w:rsidRPr="00793E11">
        <w:rPr>
          <w:rFonts w:asciiTheme="majorBidi" w:eastAsiaTheme="minorHAnsi" w:hAnsiTheme="majorBidi" w:cstheme="majorBidi"/>
          <w:sz w:val="28"/>
          <w:szCs w:val="28"/>
          <w:lang w:val="uk-UA" w:eastAsia="en-US"/>
          <w14:ligatures w14:val="standardContextual"/>
        </w:rPr>
        <w:t>кінотрейлерів</w:t>
      </w:r>
      <w:proofErr w:type="spellEnd"/>
      <w:r w:rsidRPr="00793E11">
        <w:rPr>
          <w:rFonts w:asciiTheme="majorBidi" w:eastAsiaTheme="minorHAnsi" w:hAnsiTheme="majorBidi" w:cstheme="majorBidi"/>
          <w:sz w:val="28"/>
          <w:szCs w:val="28"/>
          <w:lang w:val="uk-UA" w:eastAsia="en-US"/>
          <w14:ligatures w14:val="standardContextual"/>
        </w:rPr>
        <w:t>.</w:t>
      </w:r>
    </w:p>
    <w:tbl>
      <w:tblPr>
        <w:tblStyle w:val="af"/>
        <w:tblW w:w="9351" w:type="dxa"/>
        <w:tblLook w:val="04A0" w:firstRow="1" w:lastRow="0" w:firstColumn="1" w:lastColumn="0" w:noHBand="0" w:noVBand="1"/>
      </w:tblPr>
      <w:tblGrid>
        <w:gridCol w:w="4508"/>
        <w:gridCol w:w="4843"/>
      </w:tblGrid>
      <w:tr w:rsidR="00577F06" w14:paraId="3339AD6D" w14:textId="77777777" w:rsidTr="00577F06">
        <w:tc>
          <w:tcPr>
            <w:tcW w:w="4508" w:type="dxa"/>
            <w:vAlign w:val="center"/>
          </w:tcPr>
          <w:p w14:paraId="7C12352A" w14:textId="77777777" w:rsidR="00577F06" w:rsidRPr="003A6A52" w:rsidRDefault="00577F06" w:rsidP="00F2776E">
            <w:pPr>
              <w:jc w:val="center"/>
              <w:rPr>
                <w:rFonts w:asciiTheme="majorBidi" w:hAnsiTheme="majorBidi" w:cstheme="majorBidi"/>
                <w:b/>
                <w:bCs/>
                <w:sz w:val="28"/>
                <w:szCs w:val="28"/>
              </w:rPr>
            </w:pPr>
            <w:r w:rsidRPr="003A6A52">
              <w:rPr>
                <w:rFonts w:asciiTheme="majorBidi" w:hAnsiTheme="majorBidi" w:cstheme="majorBidi"/>
                <w:b/>
                <w:bCs/>
                <w:sz w:val="28"/>
                <w:szCs w:val="28"/>
              </w:rPr>
              <w:t>Риторичний засіб</w:t>
            </w:r>
          </w:p>
        </w:tc>
        <w:tc>
          <w:tcPr>
            <w:tcW w:w="4843" w:type="dxa"/>
            <w:vAlign w:val="center"/>
          </w:tcPr>
          <w:p w14:paraId="618E82B8" w14:textId="77777777" w:rsidR="00577F06" w:rsidRPr="003A6A52" w:rsidRDefault="00577F06" w:rsidP="00F2776E">
            <w:pPr>
              <w:jc w:val="center"/>
              <w:rPr>
                <w:rFonts w:asciiTheme="majorBidi" w:hAnsiTheme="majorBidi" w:cstheme="majorBidi"/>
                <w:b/>
                <w:bCs/>
                <w:sz w:val="28"/>
                <w:szCs w:val="28"/>
              </w:rPr>
            </w:pPr>
            <w:r w:rsidRPr="003A6A52">
              <w:rPr>
                <w:rFonts w:asciiTheme="majorBidi" w:hAnsiTheme="majorBidi" w:cstheme="majorBidi"/>
                <w:b/>
                <w:bCs/>
                <w:sz w:val="28"/>
                <w:szCs w:val="28"/>
              </w:rPr>
              <w:t>Частота використання (%)</w:t>
            </w:r>
          </w:p>
        </w:tc>
      </w:tr>
      <w:tr w:rsidR="00577F06" w14:paraId="1F976745" w14:textId="77777777" w:rsidTr="00577F06">
        <w:tc>
          <w:tcPr>
            <w:tcW w:w="4508" w:type="dxa"/>
            <w:vAlign w:val="center"/>
          </w:tcPr>
          <w:p w14:paraId="46BF0D9B" w14:textId="77777777" w:rsidR="00577F06" w:rsidRPr="003A6A52" w:rsidRDefault="00577F06" w:rsidP="00F2776E">
            <w:pPr>
              <w:rPr>
                <w:rFonts w:asciiTheme="majorBidi" w:hAnsiTheme="majorBidi" w:cstheme="majorBidi"/>
                <w:sz w:val="28"/>
                <w:szCs w:val="28"/>
              </w:rPr>
            </w:pPr>
            <w:r w:rsidRPr="00793E11">
              <w:rPr>
                <w:rFonts w:asciiTheme="majorBidi" w:hAnsiTheme="majorBidi" w:cstheme="majorBidi"/>
                <w:sz w:val="28"/>
                <w:szCs w:val="28"/>
              </w:rPr>
              <w:t>Hyperbole</w:t>
            </w:r>
          </w:p>
        </w:tc>
        <w:tc>
          <w:tcPr>
            <w:tcW w:w="4843" w:type="dxa"/>
            <w:vAlign w:val="center"/>
          </w:tcPr>
          <w:p w14:paraId="2A79D970" w14:textId="77777777" w:rsidR="00577F06" w:rsidRPr="003A6A52" w:rsidRDefault="00577F06" w:rsidP="00F2776E">
            <w:pPr>
              <w:jc w:val="center"/>
              <w:rPr>
                <w:rFonts w:asciiTheme="majorBidi" w:hAnsiTheme="majorBidi" w:cstheme="majorBidi"/>
                <w:sz w:val="28"/>
                <w:szCs w:val="28"/>
              </w:rPr>
            </w:pPr>
            <w:r w:rsidRPr="003A6A52">
              <w:rPr>
                <w:rFonts w:asciiTheme="majorBidi" w:hAnsiTheme="majorBidi" w:cstheme="majorBidi"/>
                <w:sz w:val="28"/>
                <w:szCs w:val="28"/>
              </w:rPr>
              <w:t>1</w:t>
            </w:r>
            <w:r w:rsidR="006A3D01">
              <w:rPr>
                <w:rFonts w:asciiTheme="majorBidi" w:hAnsiTheme="majorBidi" w:cstheme="majorBidi"/>
                <w:sz w:val="28"/>
                <w:szCs w:val="28"/>
              </w:rPr>
              <w:t>5</w:t>
            </w:r>
            <w:r w:rsidRPr="003A6A52">
              <w:rPr>
                <w:rFonts w:asciiTheme="majorBidi" w:hAnsiTheme="majorBidi" w:cstheme="majorBidi"/>
                <w:sz w:val="28"/>
                <w:szCs w:val="28"/>
              </w:rPr>
              <w:t>%</w:t>
            </w:r>
          </w:p>
        </w:tc>
      </w:tr>
      <w:tr w:rsidR="00577F06" w14:paraId="56190D3C" w14:textId="77777777" w:rsidTr="00577F06">
        <w:tc>
          <w:tcPr>
            <w:tcW w:w="4508" w:type="dxa"/>
            <w:vAlign w:val="center"/>
          </w:tcPr>
          <w:p w14:paraId="0E6183C8" w14:textId="77777777" w:rsidR="00577F06" w:rsidRPr="003A6A52" w:rsidRDefault="00577F06" w:rsidP="00F2776E">
            <w:pPr>
              <w:rPr>
                <w:rFonts w:asciiTheme="majorBidi" w:hAnsiTheme="majorBidi" w:cstheme="majorBidi"/>
                <w:sz w:val="28"/>
                <w:szCs w:val="28"/>
              </w:rPr>
            </w:pPr>
            <w:r w:rsidRPr="00793E11">
              <w:rPr>
                <w:rFonts w:asciiTheme="majorBidi" w:hAnsiTheme="majorBidi" w:cstheme="majorBidi"/>
                <w:sz w:val="28"/>
                <w:szCs w:val="28"/>
              </w:rPr>
              <w:t>Alliteration</w:t>
            </w:r>
          </w:p>
        </w:tc>
        <w:tc>
          <w:tcPr>
            <w:tcW w:w="4843" w:type="dxa"/>
            <w:vAlign w:val="center"/>
          </w:tcPr>
          <w:p w14:paraId="4E094E98" w14:textId="77777777" w:rsidR="00577F06" w:rsidRPr="003A6A52" w:rsidRDefault="00577F06" w:rsidP="00F2776E">
            <w:pPr>
              <w:jc w:val="center"/>
              <w:rPr>
                <w:rFonts w:asciiTheme="majorBidi" w:hAnsiTheme="majorBidi" w:cstheme="majorBidi"/>
                <w:sz w:val="28"/>
                <w:szCs w:val="28"/>
              </w:rPr>
            </w:pPr>
            <w:r w:rsidRPr="003A6A52">
              <w:rPr>
                <w:rFonts w:asciiTheme="majorBidi" w:hAnsiTheme="majorBidi" w:cstheme="majorBidi"/>
                <w:sz w:val="28"/>
                <w:szCs w:val="28"/>
              </w:rPr>
              <w:t>1</w:t>
            </w:r>
            <w:r w:rsidR="006A3D01">
              <w:rPr>
                <w:rFonts w:asciiTheme="majorBidi" w:hAnsiTheme="majorBidi" w:cstheme="majorBidi"/>
                <w:sz w:val="28"/>
                <w:szCs w:val="28"/>
              </w:rPr>
              <w:t>3</w:t>
            </w:r>
            <w:r w:rsidRPr="003A6A52">
              <w:rPr>
                <w:rFonts w:asciiTheme="majorBidi" w:hAnsiTheme="majorBidi" w:cstheme="majorBidi"/>
                <w:sz w:val="28"/>
                <w:szCs w:val="28"/>
              </w:rPr>
              <w:t>%</w:t>
            </w:r>
          </w:p>
        </w:tc>
      </w:tr>
      <w:tr w:rsidR="00577F06" w14:paraId="2B4782EA" w14:textId="77777777" w:rsidTr="00577F06">
        <w:tc>
          <w:tcPr>
            <w:tcW w:w="4508" w:type="dxa"/>
            <w:vAlign w:val="center"/>
          </w:tcPr>
          <w:p w14:paraId="1A1DA5D8" w14:textId="77777777" w:rsidR="00577F06" w:rsidRPr="003A6A52" w:rsidRDefault="00577F06" w:rsidP="00F2776E">
            <w:pPr>
              <w:rPr>
                <w:rFonts w:asciiTheme="majorBidi" w:hAnsiTheme="majorBidi" w:cstheme="majorBidi"/>
                <w:sz w:val="28"/>
                <w:szCs w:val="28"/>
              </w:rPr>
            </w:pPr>
            <w:r w:rsidRPr="00793E11">
              <w:rPr>
                <w:rFonts w:asciiTheme="majorBidi" w:hAnsiTheme="majorBidi" w:cstheme="majorBidi"/>
                <w:sz w:val="28"/>
                <w:szCs w:val="28"/>
              </w:rPr>
              <w:t>Repetition</w:t>
            </w:r>
          </w:p>
        </w:tc>
        <w:tc>
          <w:tcPr>
            <w:tcW w:w="4843" w:type="dxa"/>
            <w:vAlign w:val="center"/>
          </w:tcPr>
          <w:p w14:paraId="7E700A49" w14:textId="77777777" w:rsidR="00577F06" w:rsidRPr="003A6A52" w:rsidRDefault="00577F06" w:rsidP="00F2776E">
            <w:pPr>
              <w:jc w:val="center"/>
              <w:rPr>
                <w:rFonts w:asciiTheme="majorBidi" w:hAnsiTheme="majorBidi" w:cstheme="majorBidi"/>
                <w:sz w:val="28"/>
                <w:szCs w:val="28"/>
              </w:rPr>
            </w:pPr>
            <w:r w:rsidRPr="003A6A52">
              <w:rPr>
                <w:rFonts w:asciiTheme="majorBidi" w:hAnsiTheme="majorBidi" w:cstheme="majorBidi"/>
                <w:sz w:val="28"/>
                <w:szCs w:val="28"/>
              </w:rPr>
              <w:t>1</w:t>
            </w:r>
            <w:r w:rsidR="006A3D01">
              <w:rPr>
                <w:rFonts w:asciiTheme="majorBidi" w:hAnsiTheme="majorBidi" w:cstheme="majorBidi"/>
                <w:sz w:val="28"/>
                <w:szCs w:val="28"/>
              </w:rPr>
              <w:t>1</w:t>
            </w:r>
            <w:r w:rsidRPr="003A6A52">
              <w:rPr>
                <w:rFonts w:asciiTheme="majorBidi" w:hAnsiTheme="majorBidi" w:cstheme="majorBidi"/>
                <w:sz w:val="28"/>
                <w:szCs w:val="28"/>
              </w:rPr>
              <w:t>%</w:t>
            </w:r>
          </w:p>
        </w:tc>
      </w:tr>
      <w:tr w:rsidR="006A3D01" w14:paraId="7BC88694" w14:textId="77777777" w:rsidTr="00577F06">
        <w:tc>
          <w:tcPr>
            <w:tcW w:w="4508" w:type="dxa"/>
            <w:vAlign w:val="center"/>
          </w:tcPr>
          <w:p w14:paraId="7176102A" w14:textId="77777777" w:rsidR="006A3D01" w:rsidRPr="006A3D01" w:rsidRDefault="006A3D01" w:rsidP="00F2776E">
            <w:pPr>
              <w:rPr>
                <w:rFonts w:asciiTheme="majorBidi" w:hAnsiTheme="majorBidi" w:cstheme="majorBidi"/>
                <w:sz w:val="28"/>
                <w:szCs w:val="28"/>
                <w:lang w:val="en-US"/>
              </w:rPr>
            </w:pPr>
            <w:r>
              <w:rPr>
                <w:rFonts w:asciiTheme="majorBidi" w:hAnsiTheme="majorBidi" w:cstheme="majorBidi"/>
                <w:sz w:val="28"/>
                <w:szCs w:val="28"/>
                <w:lang w:val="en-US"/>
              </w:rPr>
              <w:t>Epithet</w:t>
            </w:r>
          </w:p>
        </w:tc>
        <w:tc>
          <w:tcPr>
            <w:tcW w:w="4843" w:type="dxa"/>
            <w:vAlign w:val="center"/>
          </w:tcPr>
          <w:p w14:paraId="59570E32" w14:textId="77777777" w:rsidR="006A3D01" w:rsidRPr="003A6A52" w:rsidRDefault="006A3D01" w:rsidP="00F2776E">
            <w:pPr>
              <w:jc w:val="center"/>
              <w:rPr>
                <w:rFonts w:asciiTheme="majorBidi" w:hAnsiTheme="majorBidi" w:cstheme="majorBidi"/>
                <w:sz w:val="28"/>
                <w:szCs w:val="28"/>
              </w:rPr>
            </w:pPr>
            <w:r>
              <w:rPr>
                <w:rFonts w:asciiTheme="majorBidi" w:hAnsiTheme="majorBidi" w:cstheme="majorBidi"/>
                <w:sz w:val="28"/>
                <w:szCs w:val="28"/>
              </w:rPr>
              <w:t>10%</w:t>
            </w:r>
          </w:p>
        </w:tc>
      </w:tr>
      <w:tr w:rsidR="00577F06" w14:paraId="47A7ABDE" w14:textId="77777777" w:rsidTr="00577F06">
        <w:tc>
          <w:tcPr>
            <w:tcW w:w="4508" w:type="dxa"/>
            <w:vAlign w:val="center"/>
          </w:tcPr>
          <w:p w14:paraId="56DFC39D" w14:textId="77777777" w:rsidR="00577F06" w:rsidRPr="003A6A52" w:rsidRDefault="00577F06" w:rsidP="00F2776E">
            <w:pPr>
              <w:rPr>
                <w:rFonts w:asciiTheme="majorBidi" w:hAnsiTheme="majorBidi" w:cstheme="majorBidi"/>
                <w:sz w:val="28"/>
                <w:szCs w:val="28"/>
              </w:rPr>
            </w:pPr>
            <w:r w:rsidRPr="00793E11">
              <w:rPr>
                <w:rFonts w:asciiTheme="majorBidi" w:hAnsiTheme="majorBidi" w:cstheme="majorBidi"/>
                <w:sz w:val="28"/>
                <w:szCs w:val="28"/>
              </w:rPr>
              <w:t>Metaphor </w:t>
            </w:r>
          </w:p>
        </w:tc>
        <w:tc>
          <w:tcPr>
            <w:tcW w:w="4843" w:type="dxa"/>
            <w:vAlign w:val="center"/>
          </w:tcPr>
          <w:p w14:paraId="616054F2" w14:textId="77777777" w:rsidR="00577F06" w:rsidRPr="003A6A52" w:rsidRDefault="006A3D01" w:rsidP="00F2776E">
            <w:pPr>
              <w:jc w:val="center"/>
              <w:rPr>
                <w:rFonts w:asciiTheme="majorBidi" w:hAnsiTheme="majorBidi" w:cstheme="majorBidi"/>
                <w:sz w:val="28"/>
                <w:szCs w:val="28"/>
              </w:rPr>
            </w:pPr>
            <w:r>
              <w:rPr>
                <w:rFonts w:asciiTheme="majorBidi" w:hAnsiTheme="majorBidi" w:cstheme="majorBidi"/>
                <w:sz w:val="28"/>
                <w:szCs w:val="28"/>
              </w:rPr>
              <w:t>9</w:t>
            </w:r>
            <w:r w:rsidR="00577F06" w:rsidRPr="003A6A52">
              <w:rPr>
                <w:rFonts w:asciiTheme="majorBidi" w:hAnsiTheme="majorBidi" w:cstheme="majorBidi"/>
                <w:sz w:val="28"/>
                <w:szCs w:val="28"/>
              </w:rPr>
              <w:t>%</w:t>
            </w:r>
          </w:p>
        </w:tc>
      </w:tr>
      <w:tr w:rsidR="00577F06" w14:paraId="4E2377BE" w14:textId="77777777" w:rsidTr="00577F06">
        <w:tc>
          <w:tcPr>
            <w:tcW w:w="4508" w:type="dxa"/>
            <w:vAlign w:val="center"/>
          </w:tcPr>
          <w:p w14:paraId="06794954" w14:textId="77777777" w:rsidR="00577F06" w:rsidRPr="003A6A52" w:rsidRDefault="00577F06" w:rsidP="00F2776E">
            <w:pPr>
              <w:rPr>
                <w:rFonts w:asciiTheme="majorBidi" w:hAnsiTheme="majorBidi" w:cstheme="majorBidi"/>
                <w:sz w:val="28"/>
                <w:szCs w:val="28"/>
              </w:rPr>
            </w:pPr>
            <w:r w:rsidRPr="00793E11">
              <w:rPr>
                <w:rFonts w:asciiTheme="majorBidi" w:hAnsiTheme="majorBidi" w:cstheme="majorBidi"/>
                <w:sz w:val="28"/>
                <w:szCs w:val="28"/>
              </w:rPr>
              <w:t>Simile</w:t>
            </w:r>
          </w:p>
        </w:tc>
        <w:tc>
          <w:tcPr>
            <w:tcW w:w="4843" w:type="dxa"/>
            <w:vAlign w:val="center"/>
          </w:tcPr>
          <w:p w14:paraId="75FEE1A5" w14:textId="77777777" w:rsidR="00577F06" w:rsidRPr="003A6A52" w:rsidRDefault="006A3D01" w:rsidP="00F2776E">
            <w:pPr>
              <w:jc w:val="center"/>
              <w:rPr>
                <w:rFonts w:asciiTheme="majorBidi" w:hAnsiTheme="majorBidi" w:cstheme="majorBidi"/>
                <w:sz w:val="28"/>
                <w:szCs w:val="28"/>
              </w:rPr>
            </w:pPr>
            <w:r>
              <w:rPr>
                <w:rFonts w:asciiTheme="majorBidi" w:hAnsiTheme="majorBidi" w:cstheme="majorBidi"/>
                <w:sz w:val="28"/>
                <w:szCs w:val="28"/>
              </w:rPr>
              <w:t>8</w:t>
            </w:r>
            <w:r w:rsidR="00577F06" w:rsidRPr="003A6A52">
              <w:rPr>
                <w:rFonts w:asciiTheme="majorBidi" w:hAnsiTheme="majorBidi" w:cstheme="majorBidi"/>
                <w:sz w:val="28"/>
                <w:szCs w:val="28"/>
              </w:rPr>
              <w:t>%</w:t>
            </w:r>
          </w:p>
        </w:tc>
      </w:tr>
      <w:tr w:rsidR="00577F06" w14:paraId="0A1B62D7" w14:textId="77777777" w:rsidTr="00577F06">
        <w:tc>
          <w:tcPr>
            <w:tcW w:w="4508" w:type="dxa"/>
            <w:vAlign w:val="center"/>
          </w:tcPr>
          <w:p w14:paraId="41B59727" w14:textId="77777777" w:rsidR="00577F06" w:rsidRPr="003A6A52" w:rsidRDefault="00577F06" w:rsidP="00F2776E">
            <w:pPr>
              <w:rPr>
                <w:rFonts w:asciiTheme="majorBidi" w:hAnsiTheme="majorBidi" w:cstheme="majorBidi"/>
                <w:sz w:val="28"/>
                <w:szCs w:val="28"/>
              </w:rPr>
            </w:pPr>
            <w:r w:rsidRPr="00793E11">
              <w:rPr>
                <w:rFonts w:asciiTheme="majorBidi" w:hAnsiTheme="majorBidi" w:cstheme="majorBidi"/>
                <w:sz w:val="28"/>
                <w:szCs w:val="28"/>
              </w:rPr>
              <w:t>Irony</w:t>
            </w:r>
          </w:p>
        </w:tc>
        <w:tc>
          <w:tcPr>
            <w:tcW w:w="4843" w:type="dxa"/>
            <w:vAlign w:val="center"/>
          </w:tcPr>
          <w:p w14:paraId="6E7498EB" w14:textId="77777777" w:rsidR="00577F06" w:rsidRPr="003A6A52" w:rsidRDefault="006A3D01" w:rsidP="00F2776E">
            <w:pPr>
              <w:jc w:val="center"/>
              <w:rPr>
                <w:rFonts w:asciiTheme="majorBidi" w:hAnsiTheme="majorBidi" w:cstheme="majorBidi"/>
                <w:sz w:val="28"/>
                <w:szCs w:val="28"/>
              </w:rPr>
            </w:pPr>
            <w:r>
              <w:rPr>
                <w:rFonts w:asciiTheme="majorBidi" w:hAnsiTheme="majorBidi" w:cstheme="majorBidi"/>
                <w:sz w:val="28"/>
                <w:szCs w:val="28"/>
              </w:rPr>
              <w:t>7</w:t>
            </w:r>
            <w:r w:rsidR="00577F06" w:rsidRPr="003A6A52">
              <w:rPr>
                <w:rFonts w:asciiTheme="majorBidi" w:hAnsiTheme="majorBidi" w:cstheme="majorBidi"/>
                <w:sz w:val="28"/>
                <w:szCs w:val="28"/>
              </w:rPr>
              <w:t>%</w:t>
            </w:r>
          </w:p>
        </w:tc>
      </w:tr>
      <w:tr w:rsidR="00577F06" w14:paraId="0FA368E5" w14:textId="77777777" w:rsidTr="00577F06">
        <w:tc>
          <w:tcPr>
            <w:tcW w:w="4508" w:type="dxa"/>
            <w:vAlign w:val="center"/>
          </w:tcPr>
          <w:p w14:paraId="57AB8222" w14:textId="77777777" w:rsidR="00577F06" w:rsidRPr="003A6A52" w:rsidRDefault="00577F06" w:rsidP="00F2776E">
            <w:pPr>
              <w:rPr>
                <w:rFonts w:asciiTheme="majorBidi" w:hAnsiTheme="majorBidi" w:cstheme="majorBidi"/>
                <w:sz w:val="28"/>
                <w:szCs w:val="28"/>
              </w:rPr>
            </w:pPr>
            <w:r w:rsidRPr="00793E11">
              <w:rPr>
                <w:rFonts w:asciiTheme="majorBidi" w:hAnsiTheme="majorBidi" w:cstheme="majorBidi"/>
                <w:sz w:val="28"/>
                <w:szCs w:val="28"/>
              </w:rPr>
              <w:t>Oxymoron</w:t>
            </w:r>
          </w:p>
        </w:tc>
        <w:tc>
          <w:tcPr>
            <w:tcW w:w="4843" w:type="dxa"/>
            <w:vAlign w:val="center"/>
          </w:tcPr>
          <w:p w14:paraId="69AC3CBF" w14:textId="77777777" w:rsidR="00577F06" w:rsidRPr="003A6A52" w:rsidRDefault="006A3D01" w:rsidP="00F2776E">
            <w:pPr>
              <w:jc w:val="center"/>
              <w:rPr>
                <w:rFonts w:asciiTheme="majorBidi" w:hAnsiTheme="majorBidi" w:cstheme="majorBidi"/>
                <w:sz w:val="28"/>
                <w:szCs w:val="28"/>
              </w:rPr>
            </w:pPr>
            <w:r>
              <w:rPr>
                <w:rFonts w:asciiTheme="majorBidi" w:hAnsiTheme="majorBidi" w:cstheme="majorBidi"/>
                <w:sz w:val="28"/>
                <w:szCs w:val="28"/>
              </w:rPr>
              <w:t>7</w:t>
            </w:r>
            <w:r w:rsidR="00577F06" w:rsidRPr="003A6A52">
              <w:rPr>
                <w:rFonts w:asciiTheme="majorBidi" w:hAnsiTheme="majorBidi" w:cstheme="majorBidi"/>
                <w:sz w:val="28"/>
                <w:szCs w:val="28"/>
              </w:rPr>
              <w:t>%</w:t>
            </w:r>
          </w:p>
        </w:tc>
      </w:tr>
      <w:tr w:rsidR="00577F06" w14:paraId="1B260641" w14:textId="77777777" w:rsidTr="00577F06">
        <w:tc>
          <w:tcPr>
            <w:tcW w:w="4508" w:type="dxa"/>
            <w:vAlign w:val="center"/>
          </w:tcPr>
          <w:p w14:paraId="0AFBD630" w14:textId="77777777" w:rsidR="00577F06" w:rsidRPr="003A6A52" w:rsidRDefault="00577F06" w:rsidP="00F2776E">
            <w:pPr>
              <w:rPr>
                <w:rFonts w:asciiTheme="majorBidi" w:hAnsiTheme="majorBidi" w:cstheme="majorBidi"/>
                <w:sz w:val="28"/>
                <w:szCs w:val="28"/>
              </w:rPr>
            </w:pPr>
            <w:r w:rsidRPr="00793E11">
              <w:rPr>
                <w:rFonts w:asciiTheme="majorBidi" w:hAnsiTheme="majorBidi" w:cstheme="majorBidi"/>
                <w:sz w:val="28"/>
                <w:szCs w:val="28"/>
              </w:rPr>
              <w:t>Personification</w:t>
            </w:r>
          </w:p>
        </w:tc>
        <w:tc>
          <w:tcPr>
            <w:tcW w:w="4843" w:type="dxa"/>
            <w:vAlign w:val="center"/>
          </w:tcPr>
          <w:p w14:paraId="7A549D5E" w14:textId="77777777" w:rsidR="00577F06" w:rsidRPr="003A6A52" w:rsidRDefault="006A3D01" w:rsidP="00F2776E">
            <w:pPr>
              <w:jc w:val="center"/>
              <w:rPr>
                <w:rFonts w:asciiTheme="majorBidi" w:hAnsiTheme="majorBidi" w:cstheme="majorBidi"/>
                <w:sz w:val="28"/>
                <w:szCs w:val="28"/>
              </w:rPr>
            </w:pPr>
            <w:r>
              <w:rPr>
                <w:rFonts w:asciiTheme="majorBidi" w:hAnsiTheme="majorBidi" w:cstheme="majorBidi"/>
                <w:sz w:val="28"/>
                <w:szCs w:val="28"/>
              </w:rPr>
              <w:t>6</w:t>
            </w:r>
            <w:r w:rsidR="00577F06" w:rsidRPr="003A6A52">
              <w:rPr>
                <w:rFonts w:asciiTheme="majorBidi" w:hAnsiTheme="majorBidi" w:cstheme="majorBidi"/>
                <w:sz w:val="28"/>
                <w:szCs w:val="28"/>
              </w:rPr>
              <w:t>%</w:t>
            </w:r>
          </w:p>
        </w:tc>
      </w:tr>
      <w:tr w:rsidR="00577F06" w14:paraId="64BB346E" w14:textId="77777777" w:rsidTr="00577F06">
        <w:tc>
          <w:tcPr>
            <w:tcW w:w="4508" w:type="dxa"/>
            <w:vAlign w:val="center"/>
          </w:tcPr>
          <w:p w14:paraId="1CCA9CB2" w14:textId="77777777" w:rsidR="00577F06" w:rsidRPr="003A6A52" w:rsidRDefault="00577F06" w:rsidP="00F2776E">
            <w:pPr>
              <w:rPr>
                <w:rFonts w:asciiTheme="majorBidi" w:hAnsiTheme="majorBidi" w:cstheme="majorBidi"/>
                <w:b/>
                <w:bCs/>
                <w:sz w:val="28"/>
                <w:szCs w:val="28"/>
              </w:rPr>
            </w:pPr>
            <w:r w:rsidRPr="00793E11">
              <w:rPr>
                <w:rStyle w:val="a5"/>
                <w:rFonts w:asciiTheme="majorBidi" w:hAnsiTheme="majorBidi" w:cstheme="majorBidi"/>
                <w:b w:val="0"/>
                <w:bCs w:val="0"/>
                <w:color w:val="000000"/>
                <w:sz w:val="28"/>
                <w:szCs w:val="28"/>
              </w:rPr>
              <w:t>Onomatopoeia</w:t>
            </w:r>
          </w:p>
        </w:tc>
        <w:tc>
          <w:tcPr>
            <w:tcW w:w="4843" w:type="dxa"/>
            <w:vAlign w:val="center"/>
          </w:tcPr>
          <w:p w14:paraId="23EA0B2B" w14:textId="77777777" w:rsidR="00577F06" w:rsidRPr="003A6A52" w:rsidRDefault="00577F06" w:rsidP="00F2776E">
            <w:pPr>
              <w:jc w:val="center"/>
              <w:rPr>
                <w:rFonts w:asciiTheme="majorBidi" w:hAnsiTheme="majorBidi" w:cstheme="majorBidi"/>
                <w:sz w:val="28"/>
                <w:szCs w:val="28"/>
              </w:rPr>
            </w:pPr>
            <w:r w:rsidRPr="003A6A52">
              <w:rPr>
                <w:rFonts w:asciiTheme="majorBidi" w:hAnsiTheme="majorBidi" w:cstheme="majorBidi"/>
                <w:sz w:val="28"/>
                <w:szCs w:val="28"/>
              </w:rPr>
              <w:t>5%</w:t>
            </w:r>
          </w:p>
        </w:tc>
      </w:tr>
      <w:tr w:rsidR="00577F06" w14:paraId="3D9FC45E" w14:textId="77777777" w:rsidTr="00577F06">
        <w:tc>
          <w:tcPr>
            <w:tcW w:w="4508" w:type="dxa"/>
            <w:vAlign w:val="center"/>
          </w:tcPr>
          <w:p w14:paraId="7CD7488F" w14:textId="77777777" w:rsidR="00577F06" w:rsidRPr="003A6A52" w:rsidRDefault="00577F06" w:rsidP="00F2776E">
            <w:pPr>
              <w:rPr>
                <w:rFonts w:asciiTheme="majorBidi" w:hAnsiTheme="majorBidi" w:cstheme="majorBidi"/>
                <w:sz w:val="28"/>
                <w:szCs w:val="28"/>
                <w:lang w:val="en-US"/>
              </w:rPr>
            </w:pPr>
            <w:r w:rsidRPr="00793E11">
              <w:rPr>
                <w:rFonts w:asciiTheme="majorBidi" w:hAnsiTheme="majorBidi" w:cstheme="majorBidi"/>
                <w:sz w:val="28"/>
                <w:szCs w:val="28"/>
              </w:rPr>
              <w:t>Antithesis</w:t>
            </w:r>
          </w:p>
        </w:tc>
        <w:tc>
          <w:tcPr>
            <w:tcW w:w="4843" w:type="dxa"/>
            <w:vAlign w:val="center"/>
          </w:tcPr>
          <w:p w14:paraId="6A0785AA" w14:textId="77777777" w:rsidR="00577F06" w:rsidRPr="003A6A52" w:rsidRDefault="00577F06" w:rsidP="00F2776E">
            <w:pPr>
              <w:jc w:val="center"/>
              <w:rPr>
                <w:rFonts w:asciiTheme="majorBidi" w:hAnsiTheme="majorBidi" w:cstheme="majorBidi"/>
                <w:sz w:val="28"/>
                <w:szCs w:val="28"/>
              </w:rPr>
            </w:pPr>
            <w:r w:rsidRPr="003A6A52">
              <w:rPr>
                <w:rFonts w:asciiTheme="majorBidi" w:hAnsiTheme="majorBidi" w:cstheme="majorBidi"/>
                <w:sz w:val="28"/>
                <w:szCs w:val="28"/>
              </w:rPr>
              <w:t>4%</w:t>
            </w:r>
          </w:p>
        </w:tc>
      </w:tr>
      <w:tr w:rsidR="00577F06" w14:paraId="0F62D091" w14:textId="77777777" w:rsidTr="00577F06">
        <w:tc>
          <w:tcPr>
            <w:tcW w:w="4508" w:type="dxa"/>
            <w:vAlign w:val="center"/>
          </w:tcPr>
          <w:p w14:paraId="353D1C6C" w14:textId="77777777" w:rsidR="00577F06" w:rsidRPr="003A6A52" w:rsidRDefault="00577F06" w:rsidP="00F2776E">
            <w:pPr>
              <w:rPr>
                <w:rFonts w:asciiTheme="majorBidi" w:hAnsiTheme="majorBidi" w:cstheme="majorBidi"/>
                <w:sz w:val="28"/>
                <w:szCs w:val="28"/>
              </w:rPr>
            </w:pPr>
            <w:r w:rsidRPr="00793E11">
              <w:rPr>
                <w:rFonts w:asciiTheme="majorBidi" w:hAnsiTheme="majorBidi" w:cstheme="majorBidi"/>
                <w:sz w:val="28"/>
                <w:szCs w:val="28"/>
              </w:rPr>
              <w:t>Parallel construction</w:t>
            </w:r>
          </w:p>
        </w:tc>
        <w:tc>
          <w:tcPr>
            <w:tcW w:w="4843" w:type="dxa"/>
            <w:vAlign w:val="center"/>
          </w:tcPr>
          <w:p w14:paraId="04781FA6" w14:textId="77777777" w:rsidR="00577F06" w:rsidRPr="003A6A52" w:rsidRDefault="00577F06" w:rsidP="00F2776E">
            <w:pPr>
              <w:jc w:val="center"/>
              <w:rPr>
                <w:rFonts w:asciiTheme="majorBidi" w:hAnsiTheme="majorBidi" w:cstheme="majorBidi"/>
                <w:sz w:val="28"/>
                <w:szCs w:val="28"/>
              </w:rPr>
            </w:pPr>
            <w:r w:rsidRPr="003A6A52">
              <w:rPr>
                <w:rFonts w:asciiTheme="majorBidi" w:hAnsiTheme="majorBidi" w:cstheme="majorBidi"/>
                <w:sz w:val="28"/>
                <w:szCs w:val="28"/>
              </w:rPr>
              <w:t>2%</w:t>
            </w:r>
          </w:p>
        </w:tc>
      </w:tr>
      <w:tr w:rsidR="00577F06" w14:paraId="3001ACAE" w14:textId="77777777" w:rsidTr="00577F06">
        <w:tc>
          <w:tcPr>
            <w:tcW w:w="4508" w:type="dxa"/>
            <w:vAlign w:val="center"/>
          </w:tcPr>
          <w:p w14:paraId="5CE7F310" w14:textId="77777777" w:rsidR="00577F06" w:rsidRPr="003A6A52" w:rsidRDefault="00577F06" w:rsidP="00F2776E">
            <w:pPr>
              <w:rPr>
                <w:rFonts w:asciiTheme="majorBidi" w:hAnsiTheme="majorBidi" w:cstheme="majorBidi"/>
                <w:sz w:val="28"/>
                <w:szCs w:val="28"/>
              </w:rPr>
            </w:pPr>
            <w:r w:rsidRPr="00793E11">
              <w:rPr>
                <w:rFonts w:asciiTheme="majorBidi" w:hAnsiTheme="majorBidi" w:cstheme="majorBidi"/>
                <w:sz w:val="28"/>
                <w:szCs w:val="28"/>
              </w:rPr>
              <w:t>Inversion</w:t>
            </w:r>
          </w:p>
        </w:tc>
        <w:tc>
          <w:tcPr>
            <w:tcW w:w="4843" w:type="dxa"/>
            <w:vAlign w:val="center"/>
          </w:tcPr>
          <w:p w14:paraId="496482FB" w14:textId="77777777" w:rsidR="00577F06" w:rsidRPr="003A6A52" w:rsidRDefault="00577F06" w:rsidP="00F2776E">
            <w:pPr>
              <w:jc w:val="center"/>
              <w:rPr>
                <w:rFonts w:asciiTheme="majorBidi" w:hAnsiTheme="majorBidi" w:cstheme="majorBidi"/>
                <w:sz w:val="28"/>
                <w:szCs w:val="28"/>
              </w:rPr>
            </w:pPr>
            <w:r w:rsidRPr="003A6A52">
              <w:rPr>
                <w:rFonts w:asciiTheme="majorBidi" w:hAnsiTheme="majorBidi" w:cstheme="majorBidi"/>
                <w:sz w:val="28"/>
                <w:szCs w:val="28"/>
              </w:rPr>
              <w:t>2%</w:t>
            </w:r>
          </w:p>
        </w:tc>
      </w:tr>
      <w:tr w:rsidR="00577F06" w14:paraId="092A34F6" w14:textId="77777777" w:rsidTr="00577F06">
        <w:tc>
          <w:tcPr>
            <w:tcW w:w="4508" w:type="dxa"/>
            <w:vAlign w:val="center"/>
          </w:tcPr>
          <w:p w14:paraId="4B4A4C5A" w14:textId="77777777" w:rsidR="00577F06" w:rsidRPr="003A6A52" w:rsidRDefault="00577F06" w:rsidP="00F2776E">
            <w:pPr>
              <w:rPr>
                <w:rFonts w:asciiTheme="majorBidi" w:hAnsiTheme="majorBidi" w:cstheme="majorBidi"/>
                <w:sz w:val="28"/>
                <w:szCs w:val="28"/>
              </w:rPr>
            </w:pPr>
            <w:r w:rsidRPr="00793E11">
              <w:rPr>
                <w:rFonts w:asciiTheme="majorBidi" w:hAnsiTheme="majorBidi" w:cstheme="majorBidi"/>
                <w:sz w:val="28"/>
                <w:szCs w:val="28"/>
              </w:rPr>
              <w:t>Rhetorical Question </w:t>
            </w:r>
          </w:p>
        </w:tc>
        <w:tc>
          <w:tcPr>
            <w:tcW w:w="4843" w:type="dxa"/>
            <w:vAlign w:val="center"/>
          </w:tcPr>
          <w:p w14:paraId="7C5FFAEC" w14:textId="77777777" w:rsidR="00577F06" w:rsidRPr="003A6A52" w:rsidRDefault="00577F06" w:rsidP="00F2776E">
            <w:pPr>
              <w:jc w:val="center"/>
              <w:rPr>
                <w:rFonts w:asciiTheme="majorBidi" w:hAnsiTheme="majorBidi" w:cstheme="majorBidi"/>
                <w:sz w:val="28"/>
                <w:szCs w:val="28"/>
              </w:rPr>
            </w:pPr>
            <w:r w:rsidRPr="003A6A52">
              <w:rPr>
                <w:rFonts w:asciiTheme="majorBidi" w:hAnsiTheme="majorBidi" w:cstheme="majorBidi"/>
                <w:sz w:val="28"/>
                <w:szCs w:val="28"/>
              </w:rPr>
              <w:t>1%</w:t>
            </w:r>
          </w:p>
        </w:tc>
      </w:tr>
    </w:tbl>
    <w:p w14:paraId="333E7358" w14:textId="77777777" w:rsidR="00577F06" w:rsidRPr="007661C5" w:rsidRDefault="007661C5" w:rsidP="007661C5">
      <w:pPr>
        <w:spacing w:line="360" w:lineRule="auto"/>
        <w:ind w:firstLine="708"/>
        <w:jc w:val="both"/>
        <w:rPr>
          <w:rFonts w:asciiTheme="majorBidi" w:hAnsiTheme="majorBidi" w:cstheme="majorBidi"/>
          <w:sz w:val="28"/>
          <w:szCs w:val="28"/>
          <w:lang w:val="uk-UA"/>
        </w:rPr>
      </w:pPr>
      <w:r w:rsidRPr="00BA410C">
        <w:rPr>
          <w:rFonts w:asciiTheme="majorBidi" w:hAnsiTheme="majorBidi" w:cstheme="majorBidi"/>
          <w:sz w:val="28"/>
          <w:szCs w:val="28"/>
        </w:rPr>
        <w:t>З таблиці видно, що риторичні засоби з яскравим емоційним і ритмічним впливом, як-от гіпербола, аллітерація та повторення, використовуються найчастіше. Засоби, які створюють образність і стилістичне забарвлення, мають середній рівень використання, а складніші чи менш помітні прийоми, такі як інверсія чи паралелізм, зустрічаються рідше, виконуючи допоміжну роль. Загалом прості й виразні засоби домінують у структурі тексту.</w:t>
      </w:r>
    </w:p>
    <w:p w14:paraId="7DDBD6B9" w14:textId="77777777" w:rsidR="002C2181" w:rsidRDefault="006F2DCA" w:rsidP="00AC0F2F">
      <w:pPr>
        <w:autoSpaceDE w:val="0"/>
        <w:autoSpaceDN w:val="0"/>
        <w:adjustRightInd w:val="0"/>
        <w:spacing w:line="360" w:lineRule="auto"/>
        <w:ind w:firstLine="708"/>
        <w:jc w:val="both"/>
        <w:rPr>
          <w:rFonts w:asciiTheme="majorBidi" w:eastAsiaTheme="minorHAnsi" w:hAnsiTheme="majorBidi" w:cstheme="majorBidi"/>
          <w:sz w:val="28"/>
          <w:szCs w:val="28"/>
          <w:lang w:val="uk-UA" w:eastAsia="en-US"/>
          <w14:ligatures w14:val="standardContextual"/>
        </w:rPr>
      </w:pPr>
      <w:r w:rsidRPr="00793E11">
        <w:rPr>
          <w:rFonts w:asciiTheme="majorBidi" w:eastAsiaTheme="minorHAnsi" w:hAnsiTheme="majorBidi" w:cstheme="majorBidi"/>
          <w:sz w:val="28"/>
          <w:szCs w:val="28"/>
          <w:lang w:eastAsia="en-US"/>
          <w14:ligatures w14:val="standardContextual"/>
        </w:rPr>
        <w:t>Таким</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чином</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ми</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бачимо</w:t>
      </w:r>
      <w:r w:rsidRPr="00793E11">
        <w:rPr>
          <w:rFonts w:asciiTheme="majorBidi" w:eastAsiaTheme="minorHAnsi" w:hAnsiTheme="majorBidi" w:cstheme="majorBidi"/>
          <w:sz w:val="28"/>
          <w:szCs w:val="28"/>
          <w:lang w:val="uk-UA" w:eastAsia="en-US"/>
          <w14:ligatures w14:val="standardContextual"/>
        </w:rPr>
        <w:t>,</w:t>
      </w:r>
      <w:r w:rsidRPr="00793E11">
        <w:rPr>
          <w:rFonts w:asciiTheme="majorBidi" w:eastAsiaTheme="minorHAnsi" w:hAnsiTheme="majorBidi" w:cstheme="majorBidi"/>
          <w:sz w:val="28"/>
          <w:szCs w:val="28"/>
          <w:lang w:eastAsia="en-US"/>
          <w14:ligatures w14:val="standardContextual"/>
        </w:rPr>
        <w:t> </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що</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лексико</w:t>
      </w:r>
      <w:r w:rsidRPr="00793E11">
        <w:rPr>
          <w:rFonts w:asciiTheme="majorBidi" w:eastAsiaTheme="minorHAnsi" w:hAnsiTheme="majorBidi" w:cstheme="majorBidi"/>
          <w:sz w:val="28"/>
          <w:szCs w:val="28"/>
          <w:lang w:val="uk-UA" w:eastAsia="en-US"/>
          <w14:ligatures w14:val="standardContextual"/>
        </w:rPr>
        <w:t>-</w:t>
      </w:r>
      <w:r w:rsidRPr="00793E11">
        <w:rPr>
          <w:rFonts w:asciiTheme="majorBidi" w:eastAsiaTheme="minorHAnsi" w:hAnsiTheme="majorBidi" w:cstheme="majorBidi"/>
          <w:sz w:val="28"/>
          <w:szCs w:val="28"/>
          <w:lang w:eastAsia="en-US"/>
          <w14:ligatures w14:val="standardContextual"/>
        </w:rPr>
        <w:t>стилістичні</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особливості</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англомовних</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кінотрейлерів</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формують</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їхній</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унікальний</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характер</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допомагають</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залучити</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увагу</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глядачів</w:t>
      </w:r>
      <w:r w:rsidRPr="00793E11">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Використання</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стилістичних</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прийомів</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таких</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як</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алітерація</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алюзія</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анафора</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та</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інші</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створює</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емоційний</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драматичний</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ефект</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підкреслюючи</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ключові</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елементи</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фільму</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і</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його</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жанрові</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особливості</w:t>
      </w:r>
      <w:r w:rsidRPr="00445DF0">
        <w:rPr>
          <w:rFonts w:asciiTheme="majorBidi" w:eastAsiaTheme="minorHAnsi" w:hAnsiTheme="majorBidi" w:cstheme="majorBidi"/>
          <w:sz w:val="28"/>
          <w:szCs w:val="28"/>
          <w:lang w:val="uk-UA" w:eastAsia="en-US"/>
          <w14:ligatures w14:val="standardContextual"/>
        </w:rPr>
        <w:t xml:space="preserve">. </w:t>
      </w:r>
      <w:r w:rsidRPr="00793E11">
        <w:rPr>
          <w:rFonts w:asciiTheme="majorBidi" w:eastAsiaTheme="minorHAnsi" w:hAnsiTheme="majorBidi" w:cstheme="majorBidi"/>
          <w:sz w:val="28"/>
          <w:szCs w:val="28"/>
          <w:lang w:eastAsia="en-US"/>
          <w14:ligatures w14:val="standardContextual"/>
        </w:rPr>
        <w:t xml:space="preserve">Лексичні особливості включають специфічний словниковий запас та фразеологізми, які відображають тематику та настрої, в той час як семантичні </w:t>
      </w:r>
      <w:r w:rsidRPr="00793E11">
        <w:rPr>
          <w:rFonts w:asciiTheme="majorBidi" w:eastAsiaTheme="minorHAnsi" w:hAnsiTheme="majorBidi" w:cstheme="majorBidi"/>
          <w:sz w:val="28"/>
          <w:szCs w:val="28"/>
          <w:lang w:eastAsia="en-US"/>
          <w14:ligatures w14:val="standardContextual"/>
        </w:rPr>
        <w:lastRenderedPageBreak/>
        <w:t>аспекти визначають значення і контекст цих лексичних одиниць. Разом ці елементи формують впливовий і запам'ятовуваний трейлер, який здатний ефективно передати основні ідеї і привернути інтерес глядачів.</w:t>
      </w:r>
    </w:p>
    <w:p w14:paraId="75C97CA7" w14:textId="77777777" w:rsidR="001248DD" w:rsidRPr="002C2181" w:rsidRDefault="001248DD" w:rsidP="00793E11">
      <w:pPr>
        <w:autoSpaceDE w:val="0"/>
        <w:autoSpaceDN w:val="0"/>
        <w:adjustRightInd w:val="0"/>
        <w:spacing w:line="360" w:lineRule="auto"/>
        <w:ind w:firstLine="360"/>
        <w:jc w:val="both"/>
        <w:rPr>
          <w:rFonts w:asciiTheme="majorBidi" w:eastAsiaTheme="minorHAnsi" w:hAnsiTheme="majorBidi" w:cstheme="majorBidi"/>
          <w:sz w:val="28"/>
          <w:szCs w:val="28"/>
          <w:lang w:val="uk-UA" w:eastAsia="en-US"/>
          <w14:ligatures w14:val="standardContextual"/>
        </w:rPr>
      </w:pPr>
    </w:p>
    <w:p w14:paraId="4DBFFFD7" w14:textId="77777777" w:rsidR="002C2181" w:rsidRPr="001248DD" w:rsidRDefault="001248DD" w:rsidP="001248DD">
      <w:pPr>
        <w:autoSpaceDE w:val="0"/>
        <w:autoSpaceDN w:val="0"/>
        <w:adjustRightInd w:val="0"/>
        <w:spacing w:line="360" w:lineRule="auto"/>
        <w:jc w:val="both"/>
        <w:rPr>
          <w:rFonts w:asciiTheme="majorBidi" w:eastAsiaTheme="minorHAnsi" w:hAnsiTheme="majorBidi" w:cstheme="majorBidi"/>
          <w:b/>
          <w:bCs/>
          <w:color w:val="000000"/>
          <w:sz w:val="28"/>
          <w:szCs w:val="28"/>
          <w:lang w:eastAsia="en-US"/>
          <w14:ligatures w14:val="standardContextual"/>
        </w:rPr>
      </w:pPr>
      <w:r>
        <w:rPr>
          <w:rFonts w:asciiTheme="majorBidi" w:eastAsiaTheme="minorHAnsi" w:hAnsiTheme="majorBidi" w:cstheme="majorBidi"/>
          <w:b/>
          <w:bCs/>
          <w:color w:val="000000"/>
          <w:sz w:val="28"/>
          <w:szCs w:val="28"/>
          <w:lang w:val="uk-UA" w:eastAsia="en-US"/>
          <w14:ligatures w14:val="standardContextual"/>
        </w:rPr>
        <w:t>2.2.</w:t>
      </w:r>
      <w:r w:rsidR="002C2181" w:rsidRPr="001248DD">
        <w:rPr>
          <w:rFonts w:asciiTheme="majorBidi" w:eastAsiaTheme="minorHAnsi" w:hAnsiTheme="majorBidi" w:cstheme="majorBidi"/>
          <w:b/>
          <w:bCs/>
          <w:color w:val="000000"/>
          <w:sz w:val="28"/>
          <w:szCs w:val="28"/>
          <w:lang w:val="uk-UA" w:eastAsia="en-US"/>
          <w14:ligatures w14:val="standardContextual"/>
        </w:rPr>
        <w:t>Екстралінгвальні особливості англомовних трейлерів до кінофільмів</w:t>
      </w:r>
    </w:p>
    <w:p w14:paraId="59C6A79B"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Успіх трейлерів часто залежить не лише від змісту, але і від різноманітних екстралінгвальних особливостей. Ці особливості включають музичний супровід, звукові ефекти, візуальні ефекти, темп і ритм монтажу, типографіку, невербальні сигнали, сценічне освітлення та спеціальні техніки зйомки. Всі ці елементи разом створюють потужний візуальний і звуковий ефект, що привертає увагу глядачів і формує їх очікування від фільму. Розглянемо ці елементи детальніше.</w:t>
      </w:r>
    </w:p>
    <w:p w14:paraId="3518D09B" w14:textId="77777777" w:rsidR="006F2DCA" w:rsidRPr="002C2181" w:rsidRDefault="006F2DCA" w:rsidP="00793E11">
      <w:pPr>
        <w:autoSpaceDE w:val="0"/>
        <w:autoSpaceDN w:val="0"/>
        <w:adjustRightInd w:val="0"/>
        <w:spacing w:line="360" w:lineRule="auto"/>
        <w:ind w:left="1920" w:hanging="960"/>
        <w:jc w:val="both"/>
        <w:rPr>
          <w:rFonts w:asciiTheme="majorBidi" w:eastAsiaTheme="minorHAnsi" w:hAnsiTheme="majorBidi" w:cstheme="majorBidi"/>
          <w:i/>
          <w:iCs/>
          <w:color w:val="000000"/>
          <w:sz w:val="28"/>
          <w:szCs w:val="28"/>
          <w:u w:val="single"/>
          <w:lang w:eastAsia="en-US"/>
          <w14:ligatures w14:val="standardContextual"/>
        </w:rPr>
      </w:pPr>
      <w:r w:rsidRPr="002C2181">
        <w:rPr>
          <w:rFonts w:asciiTheme="majorBidi" w:eastAsiaTheme="minorHAnsi" w:hAnsiTheme="majorBidi" w:cstheme="majorBidi"/>
          <w:b/>
          <w:bCs/>
          <w:i/>
          <w:iCs/>
          <w:color w:val="000000"/>
          <w:sz w:val="28"/>
          <w:szCs w:val="28"/>
          <w:u w:val="single"/>
          <w:lang w:eastAsia="en-US"/>
          <w14:ligatures w14:val="standardContextual"/>
        </w:rPr>
        <w:t>Музичний супровід у кінотрейлерах.</w:t>
      </w:r>
    </w:p>
    <w:p w14:paraId="1407A859" w14:textId="77777777" w:rsidR="007D0D89"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Музика в кінотрейлерах є одним із найпотужніших інструментів для викликання емоцій та створення настрію. Розглянемо, як різні музичні стилі та звукові ефекти використовуються в кінотрейлерах для досягнення максимального впливу, наводячи приклади з відомих фільмів. </w:t>
      </w:r>
    </w:p>
    <w:p w14:paraId="04D2103D"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1. Епічний оркестровий супровід.</w:t>
      </w:r>
      <w:r w:rsidR="007D0D89" w:rsidRPr="00793E11">
        <w:rPr>
          <w:rFonts w:asciiTheme="majorBidi" w:eastAsiaTheme="minorHAnsi" w:hAnsiTheme="majorBidi" w:cstheme="majorBidi"/>
          <w:color w:val="000000"/>
          <w:sz w:val="28"/>
          <w:szCs w:val="28"/>
          <w:lang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Епічна оркестрова музика зазвичай асоціюється з масштабними блокбастерами, фентезі та пригодницькими фільмами. Така музика допомагає передати величність і масштаб подій, що відбуваються на екрані. Наприклад, трейлер до фільму </w:t>
      </w:r>
      <w:r w:rsidR="00445DF0" w:rsidRPr="000357A8">
        <w:rPr>
          <w:rFonts w:asciiTheme="majorBidi" w:eastAsiaTheme="minorHAnsi" w:hAnsiTheme="majorBidi" w:cstheme="majorBidi"/>
          <w:i/>
          <w:iCs/>
          <w:color w:val="000000"/>
          <w:sz w:val="28"/>
          <w:szCs w:val="28"/>
          <w:lang w:eastAsia="en-US"/>
          <w14:ligatures w14:val="standardContextual"/>
        </w:rPr>
        <w:t>«</w:t>
      </w:r>
      <w:r w:rsidR="007661C5" w:rsidRPr="000357A8">
        <w:rPr>
          <w:rFonts w:asciiTheme="majorBidi" w:hAnsiTheme="majorBidi" w:cstheme="majorBidi"/>
          <w:i/>
          <w:iCs/>
          <w:sz w:val="28"/>
          <w:szCs w:val="28"/>
        </w:rPr>
        <w:t>The Lord of the rings: The felloship of the ring</w:t>
      </w:r>
      <w:r w:rsidR="00445DF0" w:rsidRPr="000357A8">
        <w:rPr>
          <w:rFonts w:asciiTheme="majorBidi" w:eastAsiaTheme="minorHAnsi" w:hAnsiTheme="majorBidi" w:cstheme="majorBidi"/>
          <w:i/>
          <w:iCs/>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(2001) використовує потужні оркестрові партії, що підкреслюють епічний розмах історії. </w:t>
      </w:r>
    </w:p>
    <w:p w14:paraId="09C5A697" w14:textId="77777777" w:rsidR="006F2DCA" w:rsidRPr="00793E11" w:rsidRDefault="007D0D89"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2</w:t>
      </w:r>
      <w:r w:rsidR="006F2DCA" w:rsidRPr="00793E11">
        <w:rPr>
          <w:rFonts w:asciiTheme="majorBidi" w:eastAsiaTheme="minorHAnsi" w:hAnsiTheme="majorBidi" w:cstheme="majorBidi"/>
          <w:color w:val="000000"/>
          <w:sz w:val="28"/>
          <w:szCs w:val="28"/>
          <w:lang w:eastAsia="en-US"/>
          <w14:ligatures w14:val="standardContextual"/>
        </w:rPr>
        <w:t>. Мелодраматичний піаністичний супровід.</w:t>
      </w:r>
      <w:r w:rsidRPr="00793E11">
        <w:rPr>
          <w:rFonts w:asciiTheme="majorBidi" w:eastAsiaTheme="minorHAnsi" w:hAnsiTheme="majorBidi" w:cstheme="majorBidi"/>
          <w:color w:val="000000"/>
          <w:sz w:val="28"/>
          <w:szCs w:val="28"/>
          <w:lang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 xml:space="preserve">Інший підхід до музичного супроводу включає використання м’якої піаністичної музики, яка часто використовується в трейлерах до драматичних фільмів або біографій. Така музика підкреслює емоційну глибину історії та створює інтимний настрій. Наприклад, трейлер до фільму </w:t>
      </w:r>
      <w:r w:rsidR="00445DF0" w:rsidRPr="000357A8">
        <w:rPr>
          <w:rFonts w:asciiTheme="majorBidi" w:eastAsiaTheme="minorHAnsi" w:hAnsiTheme="majorBidi" w:cstheme="majorBidi"/>
          <w:i/>
          <w:iCs/>
          <w:color w:val="000000"/>
          <w:sz w:val="28"/>
          <w:szCs w:val="28"/>
          <w:lang w:eastAsia="en-US"/>
          <w14:ligatures w14:val="standardContextual"/>
        </w:rPr>
        <w:t>«</w:t>
      </w:r>
      <w:r w:rsidR="007661C5" w:rsidRPr="000357A8">
        <w:rPr>
          <w:rFonts w:asciiTheme="majorBidi" w:hAnsiTheme="majorBidi" w:cstheme="majorBidi"/>
          <w:i/>
          <w:iCs/>
          <w:sz w:val="28"/>
          <w:szCs w:val="28"/>
        </w:rPr>
        <w:t>The theory of everything</w:t>
      </w:r>
      <w:r w:rsidR="00445DF0" w:rsidRPr="000357A8">
        <w:rPr>
          <w:rFonts w:asciiTheme="majorBidi" w:eastAsiaTheme="minorHAnsi" w:hAnsiTheme="majorBidi" w:cstheme="majorBidi"/>
          <w:i/>
          <w:iCs/>
          <w:color w:val="000000"/>
          <w:sz w:val="28"/>
          <w:szCs w:val="28"/>
          <w:lang w:eastAsia="en-US"/>
          <w14:ligatures w14:val="standardContextual"/>
        </w:rPr>
        <w:t>»</w:t>
      </w:r>
      <w:r w:rsidR="006F2DCA" w:rsidRPr="00793E11">
        <w:rPr>
          <w:rFonts w:asciiTheme="majorBidi" w:eastAsiaTheme="minorHAnsi" w:hAnsiTheme="majorBidi" w:cstheme="majorBidi"/>
          <w:color w:val="000000"/>
          <w:sz w:val="28"/>
          <w:szCs w:val="28"/>
          <w:lang w:eastAsia="en-US"/>
          <w14:ligatures w14:val="standardContextual"/>
        </w:rPr>
        <w:t xml:space="preserve"> (2014) використовує ніжну піаністичну мелодію, що підкреслює складні взаємини між персонажами і викликає у глядача співчуття до героїв.</w:t>
      </w:r>
    </w:p>
    <w:p w14:paraId="7E94ABB2" w14:textId="77777777" w:rsidR="006F2DCA" w:rsidRPr="00793E11" w:rsidRDefault="007D0D89"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val="ru-RU" w:eastAsia="en-US"/>
          <w14:ligatures w14:val="standardContextual"/>
        </w:rPr>
        <w:lastRenderedPageBreak/>
        <w:t>3</w:t>
      </w:r>
      <w:r w:rsidR="006F2DCA" w:rsidRPr="00793E11">
        <w:rPr>
          <w:rFonts w:asciiTheme="majorBidi" w:eastAsiaTheme="minorHAnsi" w:hAnsiTheme="majorBidi" w:cstheme="majorBidi"/>
          <w:color w:val="000000"/>
          <w:sz w:val="28"/>
          <w:szCs w:val="28"/>
          <w:lang w:eastAsia="en-US"/>
          <w14:ligatures w14:val="standardContextual"/>
        </w:rPr>
        <w:t>. Напружені електронні звуки.</w:t>
      </w:r>
      <w:r w:rsidRPr="00793E11">
        <w:rPr>
          <w:rFonts w:asciiTheme="majorBidi" w:eastAsiaTheme="minorHAnsi" w:hAnsiTheme="majorBidi" w:cstheme="majorBidi"/>
          <w:color w:val="000000"/>
          <w:sz w:val="28"/>
          <w:szCs w:val="28"/>
          <w:lang w:val="ru-RU"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 xml:space="preserve">Для трилерів та наукової фантастики часто використовуються електронні звуки та синтезаторні мелодії, що створюють атмосферу напруги та невизначеності. Наприклад, трейлер до фільму </w:t>
      </w:r>
      <w:r w:rsidR="00445DF0" w:rsidRPr="000357A8">
        <w:rPr>
          <w:rFonts w:asciiTheme="majorBidi" w:eastAsiaTheme="minorHAnsi" w:hAnsiTheme="majorBidi" w:cstheme="majorBidi"/>
          <w:i/>
          <w:iCs/>
          <w:color w:val="000000"/>
          <w:sz w:val="28"/>
          <w:szCs w:val="28"/>
          <w:lang w:eastAsia="en-US"/>
          <w14:ligatures w14:val="standardContextual"/>
        </w:rPr>
        <w:t>«</w:t>
      </w:r>
      <w:r w:rsidR="007661C5" w:rsidRPr="000357A8">
        <w:rPr>
          <w:rFonts w:asciiTheme="majorBidi" w:hAnsiTheme="majorBidi" w:cstheme="majorBidi"/>
          <w:i/>
          <w:iCs/>
          <w:sz w:val="28"/>
          <w:szCs w:val="28"/>
        </w:rPr>
        <w:t>Blade rnner 2049</w:t>
      </w:r>
      <w:r w:rsidR="00445DF0" w:rsidRPr="000357A8">
        <w:rPr>
          <w:rFonts w:asciiTheme="majorBidi" w:eastAsiaTheme="minorHAnsi" w:hAnsiTheme="majorBidi" w:cstheme="majorBidi"/>
          <w:i/>
          <w:iCs/>
          <w:color w:val="000000"/>
          <w:sz w:val="28"/>
          <w:szCs w:val="28"/>
          <w:lang w:eastAsia="en-US"/>
          <w14:ligatures w14:val="standardContextual"/>
        </w:rPr>
        <w:t>»</w:t>
      </w:r>
      <w:r w:rsidR="006F2DCA" w:rsidRPr="00793E11">
        <w:rPr>
          <w:rFonts w:asciiTheme="majorBidi" w:eastAsiaTheme="minorHAnsi" w:hAnsiTheme="majorBidi" w:cstheme="majorBidi"/>
          <w:color w:val="000000"/>
          <w:sz w:val="28"/>
          <w:szCs w:val="28"/>
          <w:lang w:eastAsia="en-US"/>
          <w14:ligatures w14:val="standardContextual"/>
        </w:rPr>
        <w:t xml:space="preserve"> (2017) включає електронну музику, яка підсилює атмосферу майбутнього та техно-нуару, що притаманне цьому фільму. Композитор</w:t>
      </w:r>
      <w:r w:rsidRPr="00793E11">
        <w:rPr>
          <w:rFonts w:asciiTheme="majorBidi" w:eastAsiaTheme="minorHAnsi" w:hAnsiTheme="majorBidi" w:cstheme="majorBidi"/>
          <w:color w:val="000000"/>
          <w:sz w:val="28"/>
          <w:szCs w:val="28"/>
          <w:lang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створив звуковий ландшафт, що відображає напруженість та відчуття майбутньої загрози, яку несе фільм.</w:t>
      </w:r>
    </w:p>
    <w:p w14:paraId="288BB863" w14:textId="77777777" w:rsidR="006F2DCA" w:rsidRPr="00793E11" w:rsidRDefault="007D0D89"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val="ru-RU" w:eastAsia="en-US"/>
          <w14:ligatures w14:val="standardContextual"/>
        </w:rPr>
        <w:t>4</w:t>
      </w:r>
      <w:r w:rsidR="006F2DCA" w:rsidRPr="00793E11">
        <w:rPr>
          <w:rFonts w:asciiTheme="majorBidi" w:eastAsiaTheme="minorHAnsi" w:hAnsiTheme="majorBidi" w:cstheme="majorBidi"/>
          <w:color w:val="000000"/>
          <w:sz w:val="28"/>
          <w:szCs w:val="28"/>
          <w:lang w:eastAsia="en-US"/>
          <w14:ligatures w14:val="standardContextual"/>
        </w:rPr>
        <w:t>. Використання популярної музики.</w:t>
      </w:r>
      <w:r w:rsidRPr="00793E11">
        <w:rPr>
          <w:rFonts w:asciiTheme="majorBidi" w:eastAsiaTheme="minorHAnsi" w:hAnsiTheme="majorBidi" w:cstheme="majorBidi"/>
          <w:color w:val="000000"/>
          <w:sz w:val="28"/>
          <w:szCs w:val="28"/>
          <w:lang w:val="ru-RU"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 xml:space="preserve">Деякі трейлери використовують популярні пісні, щоб звернутися до широкої аудиторії та створити певний настрій. Трейлер до фільму </w:t>
      </w:r>
      <w:r w:rsidR="00445DF0" w:rsidRPr="000357A8">
        <w:rPr>
          <w:rFonts w:asciiTheme="majorBidi" w:eastAsiaTheme="minorHAnsi" w:hAnsiTheme="majorBidi" w:cstheme="majorBidi"/>
          <w:i/>
          <w:iCs/>
          <w:color w:val="000000"/>
          <w:sz w:val="28"/>
          <w:szCs w:val="28"/>
          <w:lang w:eastAsia="en-US"/>
          <w14:ligatures w14:val="standardContextual"/>
        </w:rPr>
        <w:t>«</w:t>
      </w:r>
      <w:r w:rsidR="007661C5" w:rsidRPr="000357A8">
        <w:rPr>
          <w:rFonts w:asciiTheme="majorBidi" w:hAnsiTheme="majorBidi" w:cstheme="majorBidi"/>
          <w:i/>
          <w:iCs/>
          <w:sz w:val="28"/>
          <w:szCs w:val="28"/>
        </w:rPr>
        <w:t>Suicide squad</w:t>
      </w:r>
      <w:r w:rsidR="00445DF0" w:rsidRPr="000357A8">
        <w:rPr>
          <w:rFonts w:asciiTheme="majorBidi" w:eastAsiaTheme="minorHAnsi" w:hAnsiTheme="majorBidi" w:cstheme="majorBidi"/>
          <w:i/>
          <w:iCs/>
          <w:color w:val="000000"/>
          <w:sz w:val="28"/>
          <w:szCs w:val="28"/>
          <w:lang w:eastAsia="en-US"/>
          <w14:ligatures w14:val="standardContextual"/>
        </w:rPr>
        <w:t>»</w:t>
      </w:r>
      <w:r w:rsidR="006F2DCA" w:rsidRPr="00793E11">
        <w:rPr>
          <w:rFonts w:asciiTheme="majorBidi" w:eastAsiaTheme="minorHAnsi" w:hAnsiTheme="majorBidi" w:cstheme="majorBidi"/>
          <w:color w:val="000000"/>
          <w:sz w:val="28"/>
          <w:szCs w:val="28"/>
          <w:lang w:eastAsia="en-US"/>
          <w14:ligatures w14:val="standardContextual"/>
        </w:rPr>
        <w:t xml:space="preserve"> (2016) використовує пісню </w:t>
      </w:r>
      <w:r w:rsidR="00445DF0" w:rsidRPr="000357A8">
        <w:rPr>
          <w:rFonts w:asciiTheme="majorBidi" w:eastAsiaTheme="minorHAnsi" w:hAnsiTheme="majorBidi" w:cstheme="majorBidi"/>
          <w:i/>
          <w:iCs/>
          <w:color w:val="000000"/>
          <w:sz w:val="28"/>
          <w:szCs w:val="28"/>
          <w:lang w:eastAsia="en-US"/>
          <w14:ligatures w14:val="standardContextual"/>
        </w:rPr>
        <w:t>«</w:t>
      </w:r>
      <w:r w:rsidR="006F2DCA" w:rsidRPr="000357A8">
        <w:rPr>
          <w:rFonts w:asciiTheme="majorBidi" w:eastAsiaTheme="minorHAnsi" w:hAnsiTheme="majorBidi" w:cstheme="majorBidi"/>
          <w:i/>
          <w:iCs/>
          <w:color w:val="000000"/>
          <w:sz w:val="28"/>
          <w:szCs w:val="28"/>
          <w:lang w:eastAsia="en-US"/>
          <w14:ligatures w14:val="standardContextual"/>
        </w:rPr>
        <w:t>Bohemian Rhapsody</w:t>
      </w:r>
      <w:r w:rsidR="00445DF0" w:rsidRPr="000357A8">
        <w:rPr>
          <w:rFonts w:asciiTheme="majorBidi" w:eastAsiaTheme="minorHAnsi" w:hAnsiTheme="majorBidi" w:cstheme="majorBidi"/>
          <w:i/>
          <w:iCs/>
          <w:color w:val="000000"/>
          <w:sz w:val="28"/>
          <w:szCs w:val="28"/>
          <w:lang w:eastAsia="en-US"/>
          <w14:ligatures w14:val="standardContextual"/>
        </w:rPr>
        <w:t>»</w:t>
      </w:r>
      <w:r w:rsidR="006F2DCA" w:rsidRPr="00793E11">
        <w:rPr>
          <w:rFonts w:asciiTheme="majorBidi" w:eastAsiaTheme="minorHAnsi" w:hAnsiTheme="majorBidi" w:cstheme="majorBidi"/>
          <w:color w:val="000000"/>
          <w:sz w:val="28"/>
          <w:szCs w:val="28"/>
          <w:lang w:eastAsia="en-US"/>
          <w14:ligatures w14:val="standardContextual"/>
        </w:rPr>
        <w:t xml:space="preserve"> гурту Queen. Це вибір не лише підкреслює хаотичну та бунтівну природу героїв, але й створює унікальний контраст між зображуваними сценами та музикою, що робить трейлер особливо запам'ятовуваним.</w:t>
      </w:r>
    </w:p>
    <w:p w14:paraId="132D7706" w14:textId="77777777" w:rsidR="006F2DCA" w:rsidRPr="00793E11" w:rsidRDefault="007D0D89"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val="ru-RU" w:eastAsia="en-US"/>
          <w14:ligatures w14:val="standardContextual"/>
        </w:rPr>
        <w:t>5</w:t>
      </w:r>
      <w:r w:rsidR="006F2DCA" w:rsidRPr="00793E11">
        <w:rPr>
          <w:rFonts w:asciiTheme="majorBidi" w:eastAsiaTheme="minorHAnsi" w:hAnsiTheme="majorBidi" w:cstheme="majorBidi"/>
          <w:color w:val="000000"/>
          <w:sz w:val="28"/>
          <w:szCs w:val="28"/>
          <w:lang w:eastAsia="en-US"/>
          <w14:ligatures w14:val="standardContextual"/>
        </w:rPr>
        <w:t>. Музика як інструмент для розвитку історії.</w:t>
      </w:r>
      <w:r w:rsidRPr="00793E11">
        <w:rPr>
          <w:rFonts w:asciiTheme="majorBidi" w:eastAsiaTheme="minorHAnsi" w:hAnsiTheme="majorBidi" w:cstheme="majorBidi"/>
          <w:color w:val="000000"/>
          <w:sz w:val="28"/>
          <w:szCs w:val="28"/>
          <w:lang w:val="ru-RU"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 xml:space="preserve">У деяких випадках музика може використовуватися для розвитку історії трейлера, створюючи відчуття еволюції подій. Це можна побачити в трейлері до фільму </w:t>
      </w:r>
      <w:r w:rsidR="00445DF0" w:rsidRPr="000357A8">
        <w:rPr>
          <w:rFonts w:asciiTheme="majorBidi" w:eastAsiaTheme="minorHAnsi" w:hAnsiTheme="majorBidi" w:cstheme="majorBidi"/>
          <w:i/>
          <w:iCs/>
          <w:color w:val="000000"/>
          <w:sz w:val="28"/>
          <w:szCs w:val="28"/>
          <w:lang w:eastAsia="en-US"/>
          <w14:ligatures w14:val="standardContextual"/>
        </w:rPr>
        <w:t>«</w:t>
      </w:r>
      <w:r w:rsidR="007661C5" w:rsidRPr="000357A8">
        <w:rPr>
          <w:rFonts w:asciiTheme="majorBidi" w:hAnsiTheme="majorBidi" w:cstheme="majorBidi"/>
          <w:i/>
          <w:iCs/>
          <w:sz w:val="28"/>
          <w:szCs w:val="28"/>
        </w:rPr>
        <w:t>Dunkirk</w:t>
      </w:r>
      <w:r w:rsidR="00445DF0" w:rsidRPr="000357A8">
        <w:rPr>
          <w:rFonts w:asciiTheme="majorBidi" w:eastAsiaTheme="minorHAnsi" w:hAnsiTheme="majorBidi" w:cstheme="majorBidi"/>
          <w:i/>
          <w:iCs/>
          <w:color w:val="000000"/>
          <w:sz w:val="28"/>
          <w:szCs w:val="28"/>
          <w:lang w:eastAsia="en-US"/>
          <w14:ligatures w14:val="standardContextual"/>
        </w:rPr>
        <w:t>»</w:t>
      </w:r>
      <w:r w:rsidR="006F2DCA" w:rsidRPr="00793E11">
        <w:rPr>
          <w:rFonts w:asciiTheme="majorBidi" w:eastAsiaTheme="minorHAnsi" w:hAnsiTheme="majorBidi" w:cstheme="majorBidi"/>
          <w:color w:val="000000"/>
          <w:sz w:val="28"/>
          <w:szCs w:val="28"/>
          <w:lang w:eastAsia="en-US"/>
          <w14:ligatures w14:val="standardContextual"/>
        </w:rPr>
        <w:t xml:space="preserve"> (2017), де музика Ганса Циммера відображає наростаючу напругу та небезпеку, з якою стикаються персонажі. Композиція побудована таким чином, що поступово прискорюється, відображаючи зростання драматизму і підсилюючи емоційну залученість глядача.</w:t>
      </w:r>
    </w:p>
    <w:p w14:paraId="523BD87A" w14:textId="77777777" w:rsidR="006F2DCA" w:rsidRPr="002C2181" w:rsidRDefault="007D0D89" w:rsidP="00793E11">
      <w:pPr>
        <w:autoSpaceDE w:val="0"/>
        <w:autoSpaceDN w:val="0"/>
        <w:adjustRightInd w:val="0"/>
        <w:spacing w:line="360" w:lineRule="auto"/>
        <w:ind w:firstLine="708"/>
        <w:jc w:val="both"/>
        <w:rPr>
          <w:rFonts w:asciiTheme="majorBidi" w:eastAsiaTheme="minorHAnsi" w:hAnsiTheme="majorBidi" w:cstheme="majorBidi"/>
          <w:i/>
          <w:iCs/>
          <w:color w:val="000000"/>
          <w:sz w:val="28"/>
          <w:szCs w:val="28"/>
          <w:u w:val="single"/>
          <w:lang w:val="uk-UA" w:eastAsia="en-US"/>
          <w14:ligatures w14:val="standardContextual"/>
        </w:rPr>
      </w:pPr>
      <w:proofErr w:type="spellStart"/>
      <w:r w:rsidRPr="002C2181">
        <w:rPr>
          <w:rFonts w:asciiTheme="majorBidi" w:eastAsiaTheme="minorHAnsi" w:hAnsiTheme="majorBidi" w:cstheme="majorBidi"/>
          <w:b/>
          <w:bCs/>
          <w:i/>
          <w:iCs/>
          <w:color w:val="000000"/>
          <w:sz w:val="28"/>
          <w:szCs w:val="28"/>
          <w:u w:val="single"/>
          <w:lang w:val="ru-RU" w:eastAsia="en-US"/>
          <w14:ligatures w14:val="standardContextual"/>
        </w:rPr>
        <w:t>Звукові</w:t>
      </w:r>
      <w:proofErr w:type="spellEnd"/>
      <w:r w:rsidRPr="002C2181">
        <w:rPr>
          <w:rFonts w:asciiTheme="majorBidi" w:eastAsiaTheme="minorHAnsi" w:hAnsiTheme="majorBidi" w:cstheme="majorBidi"/>
          <w:b/>
          <w:bCs/>
          <w:i/>
          <w:iCs/>
          <w:color w:val="000000"/>
          <w:sz w:val="28"/>
          <w:szCs w:val="28"/>
          <w:u w:val="single"/>
          <w:lang w:val="ru-RU" w:eastAsia="en-US"/>
          <w14:ligatures w14:val="standardContextual"/>
        </w:rPr>
        <w:t xml:space="preserve"> </w:t>
      </w:r>
      <w:proofErr w:type="spellStart"/>
      <w:r w:rsidRPr="002C2181">
        <w:rPr>
          <w:rFonts w:asciiTheme="majorBidi" w:eastAsiaTheme="minorHAnsi" w:hAnsiTheme="majorBidi" w:cstheme="majorBidi"/>
          <w:b/>
          <w:bCs/>
          <w:i/>
          <w:iCs/>
          <w:color w:val="000000"/>
          <w:sz w:val="28"/>
          <w:szCs w:val="28"/>
          <w:u w:val="single"/>
          <w:lang w:val="ru-RU" w:eastAsia="en-US"/>
          <w14:ligatures w14:val="standardContextual"/>
        </w:rPr>
        <w:t>ефекти</w:t>
      </w:r>
      <w:proofErr w:type="spellEnd"/>
      <w:r w:rsidRPr="002C2181">
        <w:rPr>
          <w:rFonts w:asciiTheme="majorBidi" w:eastAsiaTheme="minorHAnsi" w:hAnsiTheme="majorBidi" w:cstheme="majorBidi"/>
          <w:b/>
          <w:bCs/>
          <w:i/>
          <w:iCs/>
          <w:color w:val="000000"/>
          <w:sz w:val="28"/>
          <w:szCs w:val="28"/>
          <w:u w:val="single"/>
          <w:lang w:val="ru-RU" w:eastAsia="en-US"/>
          <w14:ligatures w14:val="standardContextual"/>
        </w:rPr>
        <w:t>.</w:t>
      </w:r>
    </w:p>
    <w:p w14:paraId="5CEC9C1B"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Звукові ефекти у кінотрейлерах форму</w:t>
      </w:r>
      <w:r w:rsidR="007D0D89" w:rsidRPr="00793E11">
        <w:rPr>
          <w:rFonts w:asciiTheme="majorBidi" w:eastAsiaTheme="minorHAnsi" w:hAnsiTheme="majorBidi" w:cstheme="majorBidi"/>
          <w:color w:val="000000"/>
          <w:sz w:val="28"/>
          <w:szCs w:val="28"/>
          <w:lang w:val="uk-UA" w:eastAsia="en-US"/>
          <w14:ligatures w14:val="standardContextual"/>
        </w:rPr>
        <w:t>ють</w:t>
      </w:r>
      <w:r w:rsidRPr="00793E11">
        <w:rPr>
          <w:rFonts w:asciiTheme="majorBidi" w:eastAsiaTheme="minorHAnsi" w:hAnsiTheme="majorBidi" w:cstheme="majorBidi"/>
          <w:color w:val="000000"/>
          <w:sz w:val="28"/>
          <w:szCs w:val="28"/>
          <w:lang w:eastAsia="en-US"/>
          <w14:ligatures w14:val="standardContextual"/>
        </w:rPr>
        <w:t xml:space="preserve"> емоційн</w:t>
      </w:r>
      <w:proofErr w:type="spellStart"/>
      <w:r w:rsidR="007D0D89" w:rsidRPr="00793E11">
        <w:rPr>
          <w:rFonts w:asciiTheme="majorBidi" w:eastAsiaTheme="minorHAnsi" w:hAnsiTheme="majorBidi" w:cstheme="majorBidi"/>
          <w:color w:val="000000"/>
          <w:sz w:val="28"/>
          <w:szCs w:val="28"/>
          <w:lang w:val="uk-UA" w:eastAsia="en-US"/>
          <w14:ligatures w14:val="standardContextual"/>
        </w:rPr>
        <w:t>ий</w:t>
      </w:r>
      <w:proofErr w:type="spellEnd"/>
      <w:r w:rsidRPr="00793E11">
        <w:rPr>
          <w:rFonts w:asciiTheme="majorBidi" w:eastAsiaTheme="minorHAnsi" w:hAnsiTheme="majorBidi" w:cstheme="majorBidi"/>
          <w:color w:val="000000"/>
          <w:sz w:val="28"/>
          <w:szCs w:val="28"/>
          <w:lang w:eastAsia="en-US"/>
          <w14:ligatures w14:val="standardContextual"/>
        </w:rPr>
        <w:t xml:space="preserve"> вплив на глядача. Від шепоту вітру до грому артилерії, звукові ефекти здатні перетворити звичайну сцену на справжній емоційний вибух. </w:t>
      </w:r>
    </w:p>
    <w:p w14:paraId="7C2DA533"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1. Іконічні звукові ефекти.</w:t>
      </w:r>
      <w:r w:rsidR="007D0D89"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Один з таких ефектів — пронизливий шурхіт у трейлері фільму </w:t>
      </w:r>
      <w:r w:rsidR="007661C5" w:rsidRPr="000357A8">
        <w:rPr>
          <w:rFonts w:asciiTheme="majorBidi" w:hAnsiTheme="majorBidi" w:cstheme="majorBidi"/>
          <w:i/>
          <w:iCs/>
          <w:sz w:val="28"/>
          <w:szCs w:val="28"/>
        </w:rPr>
        <w:t>«Paranormal activity»</w:t>
      </w:r>
      <w:r w:rsidR="007661C5"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 (2007). Цей звук створює атмосферу страху та невизначеності, ставши символом цього жанру. Інший приклад — дзвінок телефону в трейлері фільму </w:t>
      </w:r>
      <w:r w:rsidR="007661C5" w:rsidRPr="000357A8">
        <w:rPr>
          <w:rFonts w:asciiTheme="majorBidi" w:hAnsiTheme="majorBidi" w:cstheme="majorBidi"/>
          <w:i/>
          <w:iCs/>
          <w:sz w:val="28"/>
          <w:szCs w:val="28"/>
        </w:rPr>
        <w:t>«The Matrix»</w:t>
      </w:r>
      <w:r w:rsidRPr="00793E11">
        <w:rPr>
          <w:rFonts w:asciiTheme="majorBidi" w:eastAsiaTheme="minorHAnsi" w:hAnsiTheme="majorBidi" w:cstheme="majorBidi"/>
          <w:color w:val="000000"/>
          <w:sz w:val="28"/>
          <w:szCs w:val="28"/>
          <w:lang w:eastAsia="en-US"/>
          <w14:ligatures w14:val="standardContextual"/>
        </w:rPr>
        <w:t xml:space="preserve"> (</w:t>
      </w:r>
      <w:r w:rsidR="007661C5">
        <w:rPr>
          <w:rFonts w:asciiTheme="majorBidi" w:eastAsiaTheme="minorHAnsi" w:hAnsiTheme="majorBidi" w:cstheme="majorBidi"/>
          <w:color w:val="000000"/>
          <w:sz w:val="28"/>
          <w:szCs w:val="28"/>
          <w:lang w:val="uk-UA" w:eastAsia="en-US"/>
          <w14:ligatures w14:val="standardContextual"/>
        </w:rPr>
        <w:t>2021</w:t>
      </w:r>
      <w:r w:rsidRPr="00793E11">
        <w:rPr>
          <w:rFonts w:asciiTheme="majorBidi" w:eastAsiaTheme="minorHAnsi" w:hAnsiTheme="majorBidi" w:cstheme="majorBidi"/>
          <w:color w:val="000000"/>
          <w:sz w:val="28"/>
          <w:szCs w:val="28"/>
          <w:lang w:eastAsia="en-US"/>
          <w14:ligatures w14:val="standardContextual"/>
        </w:rPr>
        <w:t>), який став символом переходу між реальністю та віртуальним світом.</w:t>
      </w:r>
    </w:p>
    <w:p w14:paraId="7E279D38"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lastRenderedPageBreak/>
        <w:t>2. Звукові ефекти, що передають міць.</w:t>
      </w:r>
    </w:p>
    <w:p w14:paraId="50C76BBF"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Звукові ефекти, які підкреслюють міць і силу, є невід'ємною частиною блокбастерів. Наприклад, рев мотору та вибухи в трейлері фільму </w:t>
      </w:r>
      <w:r w:rsidR="007661C5" w:rsidRPr="000357A8">
        <w:rPr>
          <w:rFonts w:asciiTheme="majorBidi" w:hAnsiTheme="majorBidi" w:cstheme="majorBidi"/>
          <w:i/>
          <w:iCs/>
          <w:sz w:val="28"/>
          <w:szCs w:val="28"/>
        </w:rPr>
        <w:t>«Fast &amp; Furious</w:t>
      </w:r>
      <w:r w:rsidR="007661C5" w:rsidRPr="000357A8">
        <w:rPr>
          <w:rFonts w:asciiTheme="majorBidi" w:hAnsiTheme="majorBidi" w:cstheme="majorBidi"/>
          <w:i/>
          <w:iCs/>
          <w:sz w:val="28"/>
          <w:szCs w:val="28"/>
          <w:lang w:val="uk-UA"/>
        </w:rPr>
        <w:t xml:space="preserve"> 7</w:t>
      </w:r>
      <w:r w:rsidR="007661C5" w:rsidRPr="000357A8">
        <w:rPr>
          <w:rFonts w:asciiTheme="majorBidi" w:hAnsiTheme="majorBidi" w:cstheme="majorBidi"/>
          <w:i/>
          <w:iCs/>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 (2015) підсилюють адреналіновий ефект та динаміку фільму. Інший приклад — гучні постріли та вибухи в трейлері фільму </w:t>
      </w:r>
      <w:r w:rsidR="007661C5" w:rsidRPr="000357A8">
        <w:rPr>
          <w:rFonts w:asciiTheme="majorBidi" w:hAnsiTheme="majorBidi" w:cstheme="majorBidi"/>
          <w:i/>
          <w:iCs/>
          <w:sz w:val="28"/>
          <w:szCs w:val="28"/>
        </w:rPr>
        <w:t xml:space="preserve">«Avengers: Endgame» </w:t>
      </w:r>
      <w:r w:rsidRPr="00793E11">
        <w:rPr>
          <w:rFonts w:asciiTheme="majorBidi" w:eastAsiaTheme="minorHAnsi" w:hAnsiTheme="majorBidi" w:cstheme="majorBidi"/>
          <w:color w:val="000000"/>
          <w:sz w:val="28"/>
          <w:szCs w:val="28"/>
          <w:lang w:eastAsia="en-US"/>
          <w14:ligatures w14:val="standardContextual"/>
        </w:rPr>
        <w:t xml:space="preserve"> (2018), які передають відчуття глобальної загрози.</w:t>
      </w:r>
    </w:p>
    <w:p w14:paraId="0D7D68B7"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3. Звукові ефекти для передачі напруги.</w:t>
      </w:r>
    </w:p>
    <w:p w14:paraId="1F26DE4B"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Звуки, які поступово наростають, створюючи відчуття небезпеки, часто використовуються у трилерах. Наприклад, пульсуючий звук у трейлері фільму </w:t>
      </w:r>
      <w:r w:rsidR="007661C5" w:rsidRPr="000357A8">
        <w:rPr>
          <w:rFonts w:asciiTheme="majorBidi" w:hAnsiTheme="majorBidi" w:cstheme="majorBidi"/>
          <w:i/>
          <w:iCs/>
          <w:sz w:val="28"/>
          <w:szCs w:val="28"/>
        </w:rPr>
        <w:t>«Dunkirk»</w:t>
      </w:r>
      <w:r w:rsidRPr="00793E11">
        <w:rPr>
          <w:rFonts w:asciiTheme="majorBidi" w:eastAsiaTheme="minorHAnsi" w:hAnsiTheme="majorBidi" w:cstheme="majorBidi"/>
          <w:color w:val="000000"/>
          <w:sz w:val="28"/>
          <w:szCs w:val="28"/>
          <w:lang w:eastAsia="en-US"/>
          <w14:ligatures w14:val="standardContextual"/>
        </w:rPr>
        <w:t xml:space="preserve"> (2017) відображає наростання напруги на полі бою. Подібний ефект можна спостерігати в трейлері фільму </w:t>
      </w:r>
      <w:r w:rsidR="007661C5" w:rsidRPr="000357A8">
        <w:rPr>
          <w:rFonts w:asciiTheme="majorBidi" w:hAnsiTheme="majorBidi" w:cstheme="majorBidi"/>
          <w:i/>
          <w:iCs/>
          <w:sz w:val="28"/>
          <w:szCs w:val="28"/>
        </w:rPr>
        <w:t>«The girl on the train»</w:t>
      </w:r>
      <w:r w:rsidR="007661C5" w:rsidRPr="00793E11">
        <w:rPr>
          <w:rFonts w:asciiTheme="majorBidi" w:eastAsiaTheme="minorHAnsi" w:hAnsiTheme="majorBidi" w:cstheme="majorBidi"/>
          <w:color w:val="000000"/>
          <w:sz w:val="28"/>
          <w:szCs w:val="28"/>
          <w:lang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(2016), де звук серцебиття підсилює відчуття тривоги.</w:t>
      </w:r>
    </w:p>
    <w:p w14:paraId="312AA45C"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4. Атмосферні звукові ефекти.</w:t>
      </w:r>
    </w:p>
    <w:p w14:paraId="4BF03157"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Атмосферні звукові ефекти створюють відчуття місця та часу. Шепіт вітру та шум лісу в трейлері фільму </w:t>
      </w:r>
      <w:r w:rsidR="007661C5" w:rsidRPr="000357A8">
        <w:rPr>
          <w:rFonts w:asciiTheme="majorBidi" w:hAnsiTheme="majorBidi" w:cstheme="majorBidi"/>
          <w:i/>
          <w:iCs/>
          <w:sz w:val="28"/>
          <w:szCs w:val="28"/>
        </w:rPr>
        <w:t>«The witch»</w:t>
      </w:r>
      <w:r w:rsidR="007661C5" w:rsidRPr="00793E11">
        <w:rPr>
          <w:rFonts w:asciiTheme="majorBidi" w:eastAsiaTheme="minorHAnsi" w:hAnsiTheme="majorBidi" w:cstheme="majorBidi"/>
          <w:color w:val="000000"/>
          <w:sz w:val="28"/>
          <w:szCs w:val="28"/>
          <w:lang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(2015) створюють атмосферу відокремленості та страху. Інший приклад — звук хвиль та крики чайок у трейлері фільму </w:t>
      </w:r>
      <w:r w:rsidR="007661C5" w:rsidRPr="000357A8">
        <w:rPr>
          <w:rFonts w:asciiTheme="majorBidi" w:hAnsiTheme="majorBidi" w:cstheme="majorBidi"/>
          <w:i/>
          <w:iCs/>
          <w:sz w:val="28"/>
          <w:szCs w:val="28"/>
        </w:rPr>
        <w:t>«The Revenant»</w:t>
      </w:r>
      <w:r w:rsidR="007661C5"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(2015), що передають холодну та небезпечну природу Північної Америки.</w:t>
      </w:r>
    </w:p>
    <w:p w14:paraId="58A1C13A"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5. Звукові ефекти для передачі емоцій.</w:t>
      </w:r>
    </w:p>
    <w:p w14:paraId="507EBA1E"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Звукові ефекти можуть бути використані для підсилення емоційних моментів у трейлері. Наприклад, звук розбитого скла в трейлері фільму </w:t>
      </w:r>
      <w:r w:rsidR="007661C5" w:rsidRPr="000357A8">
        <w:rPr>
          <w:rFonts w:asciiTheme="majorBidi" w:hAnsiTheme="majorBidi" w:cstheme="majorBidi"/>
          <w:i/>
          <w:iCs/>
          <w:sz w:val="28"/>
          <w:szCs w:val="28"/>
        </w:rPr>
        <w:t>«La La Land»</w:t>
      </w:r>
      <w:r w:rsidRPr="00793E11">
        <w:rPr>
          <w:rFonts w:asciiTheme="majorBidi" w:eastAsiaTheme="minorHAnsi" w:hAnsiTheme="majorBidi" w:cstheme="majorBidi"/>
          <w:color w:val="000000"/>
          <w:sz w:val="28"/>
          <w:szCs w:val="28"/>
          <w:lang w:eastAsia="en-US"/>
          <w14:ligatures w14:val="standardContextual"/>
        </w:rPr>
        <w:t xml:space="preserve"> (2016) підкреслює драматичність сцени. Інший приклад — тріскіт вогню в трейлері фільму </w:t>
      </w:r>
      <w:r w:rsidR="007661C5" w:rsidRPr="000357A8">
        <w:rPr>
          <w:rFonts w:asciiTheme="majorBidi" w:hAnsiTheme="majorBidi" w:cstheme="majorBidi"/>
          <w:i/>
          <w:iCs/>
          <w:sz w:val="28"/>
          <w:szCs w:val="28"/>
          <w:lang w:val="uk-UA"/>
        </w:rPr>
        <w:t>«</w:t>
      </w:r>
      <w:r w:rsidR="007661C5" w:rsidRPr="000357A8">
        <w:rPr>
          <w:rFonts w:asciiTheme="majorBidi" w:hAnsiTheme="majorBidi" w:cstheme="majorBidi"/>
          <w:i/>
          <w:iCs/>
          <w:sz w:val="28"/>
          <w:szCs w:val="28"/>
        </w:rPr>
        <w:t>Joker»</w:t>
      </w:r>
      <w:r w:rsidR="007661C5"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(2019), що символізує хаос і руйнування.</w:t>
      </w:r>
    </w:p>
    <w:p w14:paraId="28B6E7E4"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6. Звукові ефекти у поєднанні з музикою.</w:t>
      </w:r>
    </w:p>
    <w:p w14:paraId="0BEAEB40"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Поєднання музики і звукових ефектів часто створює потужний вплив на глядача. У трейлері фільму </w:t>
      </w:r>
      <w:r w:rsidR="00CD2C9D" w:rsidRPr="000357A8">
        <w:rPr>
          <w:rFonts w:asciiTheme="majorBidi" w:hAnsiTheme="majorBidi" w:cstheme="majorBidi"/>
          <w:i/>
          <w:iCs/>
          <w:sz w:val="28"/>
          <w:szCs w:val="28"/>
        </w:rPr>
        <w:t>«Star Wars: The Force Awakens»</w:t>
      </w:r>
      <w:r w:rsidR="00CD2C9D"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 (2015) звук включення світлового меча, поєднаний з епічною музикою Джона Вільямса, створює незабутнє враження. Інший приклад — поєднання музики та звуку розгону автомобіля в трейлері фільму </w:t>
      </w:r>
      <w:r w:rsidR="00CD2C9D" w:rsidRPr="000357A8">
        <w:rPr>
          <w:rFonts w:asciiTheme="majorBidi" w:hAnsiTheme="majorBidi" w:cstheme="majorBidi"/>
          <w:i/>
          <w:iCs/>
          <w:sz w:val="28"/>
          <w:szCs w:val="28"/>
        </w:rPr>
        <w:t>«Mad Max: Fury Road»</w:t>
      </w:r>
      <w:r w:rsidRPr="00793E11">
        <w:rPr>
          <w:rFonts w:asciiTheme="majorBidi" w:eastAsiaTheme="minorHAnsi" w:hAnsiTheme="majorBidi" w:cstheme="majorBidi"/>
          <w:color w:val="000000"/>
          <w:sz w:val="28"/>
          <w:szCs w:val="28"/>
          <w:lang w:eastAsia="en-US"/>
          <w14:ligatures w14:val="standardContextual"/>
        </w:rPr>
        <w:t xml:space="preserve"> (2015), що підсилює відчуття безперервного руху.</w:t>
      </w:r>
    </w:p>
    <w:p w14:paraId="4E4FAC6C"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lastRenderedPageBreak/>
        <w:t>7. Звукові ефекти у комедійних фільмах.</w:t>
      </w:r>
    </w:p>
    <w:p w14:paraId="61969196"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Звукові ефекти також можуть використовуватися для створення комічного ефекту. Наприклад, звук падіння у трейлері фільму </w:t>
      </w:r>
      <w:r w:rsidR="00CD2C9D" w:rsidRPr="000357A8">
        <w:rPr>
          <w:rFonts w:asciiTheme="majorBidi" w:hAnsiTheme="majorBidi" w:cstheme="majorBidi"/>
          <w:i/>
          <w:iCs/>
          <w:sz w:val="28"/>
          <w:szCs w:val="28"/>
        </w:rPr>
        <w:t xml:space="preserve">«Dumb and Dumber to 2» </w:t>
      </w:r>
      <w:r w:rsidR="00CD2C9D">
        <w:rPr>
          <w:rFonts w:asciiTheme="majorBidi" w:hAnsiTheme="majorBidi" w:cstheme="majorBidi"/>
          <w:sz w:val="28"/>
          <w:szCs w:val="28"/>
          <w:lang w:val="uk-UA"/>
        </w:rPr>
        <w:t xml:space="preserve"> </w:t>
      </w:r>
      <w:r w:rsidRPr="00793E11">
        <w:rPr>
          <w:rFonts w:asciiTheme="majorBidi" w:eastAsiaTheme="minorHAnsi" w:hAnsiTheme="majorBidi" w:cstheme="majorBidi"/>
          <w:color w:val="000000"/>
          <w:sz w:val="28"/>
          <w:szCs w:val="28"/>
          <w:lang w:eastAsia="en-US"/>
          <w14:ligatures w14:val="standardContextual"/>
        </w:rPr>
        <w:t xml:space="preserve">(2014) підкреслює абсурдність ситуацій. Інший приклад — звуки непристойних рухів у трейлері фільму </w:t>
      </w:r>
      <w:r w:rsidR="00CD2C9D" w:rsidRPr="000357A8">
        <w:rPr>
          <w:rFonts w:asciiTheme="majorBidi" w:hAnsiTheme="majorBidi" w:cstheme="majorBidi"/>
          <w:i/>
          <w:iCs/>
          <w:sz w:val="28"/>
          <w:szCs w:val="28"/>
        </w:rPr>
        <w:t xml:space="preserve">«Deadpool» </w:t>
      </w:r>
      <w:r w:rsidRPr="00793E11">
        <w:rPr>
          <w:rFonts w:asciiTheme="majorBidi" w:eastAsiaTheme="minorHAnsi" w:hAnsiTheme="majorBidi" w:cstheme="majorBidi"/>
          <w:color w:val="000000"/>
          <w:sz w:val="28"/>
          <w:szCs w:val="28"/>
          <w:lang w:eastAsia="en-US"/>
          <w14:ligatures w14:val="standardContextual"/>
        </w:rPr>
        <w:t xml:space="preserve"> (2016), що додають гумору та підкреслюють саркастичний характер героя.</w:t>
      </w:r>
    </w:p>
    <w:p w14:paraId="685C05FA"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8. Звукові ефекти у науковій фантастиці.</w:t>
      </w:r>
    </w:p>
    <w:p w14:paraId="2D5E2389"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Наукова фантастика часто використовує звукові ефекти для створення атмосфери майбутнього або незвіданого. У трейлері фільму </w:t>
      </w:r>
      <w:r w:rsidR="00CD2C9D" w:rsidRPr="000357A8">
        <w:rPr>
          <w:rFonts w:asciiTheme="majorBidi" w:hAnsiTheme="majorBidi" w:cstheme="majorBidi"/>
          <w:i/>
          <w:iCs/>
          <w:sz w:val="28"/>
          <w:szCs w:val="28"/>
        </w:rPr>
        <w:t>«Interstellar»</w:t>
      </w:r>
      <w:r w:rsidR="00CD2C9D"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 (2014) звуки космосу і тиші підкреслюють величність і таємничість космосу. Інший приклад — електронні звуки в трейлері фільму </w:t>
      </w:r>
      <w:r w:rsidR="00CD2C9D">
        <w:rPr>
          <w:rFonts w:asciiTheme="majorBidi" w:eastAsiaTheme="minorHAnsi" w:hAnsiTheme="majorBidi" w:cstheme="majorBidi"/>
          <w:color w:val="000000"/>
          <w:sz w:val="28"/>
          <w:szCs w:val="28"/>
          <w:lang w:val="uk-UA" w:eastAsia="en-US"/>
          <w14:ligatures w14:val="standardContextual"/>
        </w:rPr>
        <w:t xml:space="preserve"> </w:t>
      </w:r>
      <w:r w:rsidR="00CD2C9D" w:rsidRPr="000357A8">
        <w:rPr>
          <w:rFonts w:asciiTheme="majorBidi" w:eastAsiaTheme="minorHAnsi" w:hAnsiTheme="majorBidi" w:cstheme="majorBidi"/>
          <w:i/>
          <w:iCs/>
          <w:color w:val="000000"/>
          <w:sz w:val="28"/>
          <w:szCs w:val="28"/>
          <w:lang w:val="uk-UA" w:eastAsia="en-US"/>
          <w14:ligatures w14:val="standardContextual"/>
        </w:rPr>
        <w:t>«</w:t>
      </w:r>
      <w:r w:rsidR="00CD2C9D" w:rsidRPr="000357A8">
        <w:rPr>
          <w:rFonts w:asciiTheme="majorBidi" w:hAnsiTheme="majorBidi" w:cstheme="majorBidi"/>
          <w:i/>
          <w:iCs/>
          <w:sz w:val="28"/>
          <w:szCs w:val="28"/>
        </w:rPr>
        <w:t>Blade rnner 2049</w:t>
      </w:r>
      <w:r w:rsidR="00CD2C9D" w:rsidRPr="000357A8">
        <w:rPr>
          <w:rFonts w:asciiTheme="majorBidi" w:hAnsiTheme="majorBidi" w:cstheme="majorBidi"/>
          <w:i/>
          <w:iCs/>
          <w:sz w:val="28"/>
          <w:szCs w:val="28"/>
          <w:lang w:val="uk-UA"/>
        </w:rPr>
        <w:t>»</w:t>
      </w:r>
      <w:r w:rsidR="00CD2C9D">
        <w:rPr>
          <w:rFonts w:asciiTheme="majorBidi" w:hAnsiTheme="majorBidi" w:cstheme="majorBidi"/>
          <w:sz w:val="28"/>
          <w:szCs w:val="28"/>
          <w:lang w:val="uk-UA"/>
        </w:rPr>
        <w:t xml:space="preserve"> </w:t>
      </w:r>
      <w:r w:rsidRPr="00793E11">
        <w:rPr>
          <w:rFonts w:asciiTheme="majorBidi" w:eastAsiaTheme="minorHAnsi" w:hAnsiTheme="majorBidi" w:cstheme="majorBidi"/>
          <w:color w:val="000000"/>
          <w:sz w:val="28"/>
          <w:szCs w:val="28"/>
          <w:lang w:eastAsia="en-US"/>
          <w14:ligatures w14:val="standardContextual"/>
        </w:rPr>
        <w:t xml:space="preserve"> (2017), які створюють футуристичну атмосферу.</w:t>
      </w:r>
    </w:p>
    <w:p w14:paraId="0F85FED6"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Звукові ефекти у кінотрейлерах є невід'ємною частиною аудіовізуального мистецтва. Вони можуть викликати страх, створювати напругу, підсилювати емоції і навіть викликати сміх. Успішне використання звукових ефектів робить трейлер незабутнім і значно підсилює інтерес до фільму.</w:t>
      </w:r>
    </w:p>
    <w:p w14:paraId="228E16D5"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i/>
          <w:iCs/>
          <w:color w:val="000000"/>
          <w:sz w:val="28"/>
          <w:szCs w:val="28"/>
          <w:u w:val="single"/>
          <w:lang w:val="uk-UA" w:eastAsia="en-US"/>
          <w14:ligatures w14:val="standardContextual"/>
        </w:rPr>
      </w:pPr>
      <w:r w:rsidRPr="00793E11">
        <w:rPr>
          <w:rFonts w:asciiTheme="majorBidi" w:eastAsiaTheme="minorHAnsi" w:hAnsiTheme="majorBidi" w:cstheme="majorBidi"/>
          <w:b/>
          <w:bCs/>
          <w:i/>
          <w:iCs/>
          <w:color w:val="000000"/>
          <w:sz w:val="28"/>
          <w:szCs w:val="28"/>
          <w:u w:val="single"/>
          <w:lang w:eastAsia="en-US"/>
          <w14:ligatures w14:val="standardContextual"/>
        </w:rPr>
        <w:t>Візуальні ефекти</w:t>
      </w:r>
      <w:r w:rsidR="00F9603A" w:rsidRPr="00793E11">
        <w:rPr>
          <w:rFonts w:asciiTheme="majorBidi" w:eastAsiaTheme="minorHAnsi" w:hAnsiTheme="majorBidi" w:cstheme="majorBidi"/>
          <w:b/>
          <w:bCs/>
          <w:i/>
          <w:iCs/>
          <w:color w:val="000000"/>
          <w:sz w:val="28"/>
          <w:szCs w:val="28"/>
          <w:u w:val="single"/>
          <w:lang w:val="uk-UA" w:eastAsia="en-US"/>
          <w14:ligatures w14:val="standardContextual"/>
        </w:rPr>
        <w:t>.</w:t>
      </w:r>
    </w:p>
    <w:p w14:paraId="400EC0F8"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Візуальні ефекти в кінотрейлерах допомага</w:t>
      </w:r>
      <w:r w:rsidR="00F9603A" w:rsidRPr="00793E11">
        <w:rPr>
          <w:rFonts w:asciiTheme="majorBidi" w:eastAsiaTheme="minorHAnsi" w:hAnsiTheme="majorBidi" w:cstheme="majorBidi"/>
          <w:color w:val="000000"/>
          <w:sz w:val="28"/>
          <w:szCs w:val="28"/>
          <w:lang w:val="uk-UA" w:eastAsia="en-US"/>
          <w14:ligatures w14:val="standardContextual"/>
        </w:rPr>
        <w:t>ють</w:t>
      </w:r>
      <w:r w:rsidRPr="00793E11">
        <w:rPr>
          <w:rFonts w:asciiTheme="majorBidi" w:eastAsiaTheme="minorHAnsi" w:hAnsiTheme="majorBidi" w:cstheme="majorBidi"/>
          <w:color w:val="000000"/>
          <w:sz w:val="28"/>
          <w:szCs w:val="28"/>
          <w:lang w:eastAsia="en-US"/>
          <w14:ligatures w14:val="standardContextual"/>
        </w:rPr>
        <w:t xml:space="preserve"> створити перше враження про фільм. Вони не лише підсилюють атмосферу, але й формують очікування глядачів щодо жанру, стилю та сюжету картини. </w:t>
      </w:r>
      <w:r w:rsidR="00F9603A" w:rsidRPr="00793E11">
        <w:rPr>
          <w:rFonts w:asciiTheme="majorBidi" w:eastAsiaTheme="minorHAnsi" w:hAnsiTheme="majorBidi" w:cstheme="majorBidi"/>
          <w:color w:val="000000"/>
          <w:sz w:val="28"/>
          <w:szCs w:val="28"/>
          <w:lang w:val="uk-UA" w:eastAsia="en-US"/>
          <w14:ligatures w14:val="standardContextual"/>
        </w:rPr>
        <w:t>Р</w:t>
      </w:r>
      <w:r w:rsidRPr="00793E11">
        <w:rPr>
          <w:rFonts w:asciiTheme="majorBidi" w:eastAsiaTheme="minorHAnsi" w:hAnsiTheme="majorBidi" w:cstheme="majorBidi"/>
          <w:color w:val="000000"/>
          <w:sz w:val="28"/>
          <w:szCs w:val="28"/>
          <w:lang w:eastAsia="en-US"/>
          <w14:ligatures w14:val="standardContextual"/>
        </w:rPr>
        <w:t>озглянемо</w:t>
      </w:r>
      <w:r w:rsidR="00F9603A"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 різні види візуальних ефектів</w:t>
      </w:r>
      <w:r w:rsidR="00F9603A" w:rsidRPr="00793E11">
        <w:rPr>
          <w:rFonts w:asciiTheme="majorBidi" w:eastAsiaTheme="minorHAnsi" w:hAnsiTheme="majorBidi" w:cstheme="majorBidi"/>
          <w:color w:val="000000"/>
          <w:sz w:val="28"/>
          <w:szCs w:val="28"/>
          <w:lang w:val="uk-UA" w:eastAsia="en-US"/>
          <w14:ligatures w14:val="standardContextual"/>
        </w:rPr>
        <w:t>, які</w:t>
      </w:r>
      <w:r w:rsidRPr="00793E11">
        <w:rPr>
          <w:rFonts w:asciiTheme="majorBidi" w:eastAsiaTheme="minorHAnsi" w:hAnsiTheme="majorBidi" w:cstheme="majorBidi"/>
          <w:color w:val="000000"/>
          <w:sz w:val="28"/>
          <w:szCs w:val="28"/>
          <w:lang w:eastAsia="en-US"/>
          <w14:ligatures w14:val="standardContextual"/>
        </w:rPr>
        <w:t xml:space="preserve"> використовуються в кінотрейлерах, наводячи приклади з відомих фільмів.</w:t>
      </w:r>
    </w:p>
    <w:p w14:paraId="110DD0E6"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1. Гіперреалізм та враження.</w:t>
      </w:r>
      <w:r w:rsidR="00F9603A"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Гіперреалістичні візуальні ефекти, які часто використовуються в науковій фантастиці та фантазії, допомагають створити враження того, що зображуване на екрані може бути реальним. Ці ефекти додають відчуття глибини і масштабності подій. Наприклад, у трейлері до фільму </w:t>
      </w:r>
      <w:r w:rsidR="00CD2C9D" w:rsidRPr="006B1028">
        <w:rPr>
          <w:rFonts w:asciiTheme="majorBidi" w:hAnsiTheme="majorBidi" w:cstheme="majorBidi"/>
          <w:i/>
          <w:iCs/>
          <w:sz w:val="28"/>
          <w:szCs w:val="28"/>
        </w:rPr>
        <w:t>«Avatar»</w:t>
      </w:r>
      <w:r w:rsidRPr="00793E11">
        <w:rPr>
          <w:rFonts w:asciiTheme="majorBidi" w:eastAsiaTheme="minorHAnsi" w:hAnsiTheme="majorBidi" w:cstheme="majorBidi"/>
          <w:color w:val="000000"/>
          <w:sz w:val="28"/>
          <w:szCs w:val="28"/>
          <w:lang w:eastAsia="en-US"/>
          <w14:ligatures w14:val="standardContextual"/>
        </w:rPr>
        <w:t xml:space="preserve"> (200</w:t>
      </w:r>
      <w:r w:rsidR="00CD2C9D">
        <w:rPr>
          <w:rFonts w:asciiTheme="majorBidi" w:eastAsiaTheme="minorHAnsi" w:hAnsiTheme="majorBidi" w:cstheme="majorBidi"/>
          <w:color w:val="000000"/>
          <w:sz w:val="28"/>
          <w:szCs w:val="28"/>
          <w:lang w:val="uk-UA" w:eastAsia="en-US"/>
          <w14:ligatures w14:val="standardContextual"/>
        </w:rPr>
        <w:t>8</w:t>
      </w:r>
      <w:r w:rsidRPr="00793E11">
        <w:rPr>
          <w:rFonts w:asciiTheme="majorBidi" w:eastAsiaTheme="minorHAnsi" w:hAnsiTheme="majorBidi" w:cstheme="majorBidi"/>
          <w:color w:val="000000"/>
          <w:sz w:val="28"/>
          <w:szCs w:val="28"/>
          <w:lang w:eastAsia="en-US"/>
          <w14:ligatures w14:val="standardContextual"/>
        </w:rPr>
        <w:t>) гіперреалістична графіка створює яскравий та детальний світ Пандори, що миттєво захоплює глядача.</w:t>
      </w:r>
    </w:p>
    <w:p w14:paraId="5A13C31F"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lastRenderedPageBreak/>
        <w:t>2. Символізм та іконічні зображення.</w:t>
      </w:r>
      <w:r w:rsidR="00F9603A"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Візуальні ефекти можуть використовувати символізм для створення іконічних зображень, які залишаються в пам'яті глядачів. Вони підсвідомо пов'язують ці образи з конкретними емоціями або ідеями. Наприклад, трейлер до фільму </w:t>
      </w:r>
      <w:r w:rsidR="00CD2C9D" w:rsidRPr="006B1028">
        <w:rPr>
          <w:rFonts w:asciiTheme="majorBidi" w:hAnsiTheme="majorBidi" w:cstheme="majorBidi"/>
          <w:i/>
          <w:iCs/>
          <w:sz w:val="28"/>
          <w:szCs w:val="28"/>
        </w:rPr>
        <w:t>«Interstellar»</w:t>
      </w:r>
      <w:r w:rsidR="00CD2C9D"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 (2014) показує зображення чорної діри, яке символізує таємничість і небезпеку подорожей у часі та просторі.</w:t>
      </w:r>
    </w:p>
    <w:p w14:paraId="4331659C"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3. Атмосферні ефекти.</w:t>
      </w:r>
      <w:r w:rsidR="0024485A"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Атмосферні ефекти, такі як дим, туман, світло чи тіні, створюють певний настрій та атмосферу, підсилюючи емоційний вплив. У трейлері до фільму </w:t>
      </w:r>
      <w:r w:rsidR="00CD2C9D" w:rsidRPr="006B1028">
        <w:rPr>
          <w:rFonts w:asciiTheme="majorBidi" w:hAnsiTheme="majorBidi" w:cstheme="majorBidi"/>
          <w:i/>
          <w:iCs/>
          <w:sz w:val="28"/>
          <w:szCs w:val="28"/>
        </w:rPr>
        <w:t>«Harry Potter and the Prisoner of Azkaban</w:t>
      </w:r>
      <w:r w:rsidR="00CD2C9D" w:rsidRPr="006B1028">
        <w:rPr>
          <w:rFonts w:asciiTheme="majorBidi" w:hAnsiTheme="majorBidi" w:cstheme="majorBidi"/>
          <w:i/>
          <w:iCs/>
          <w:sz w:val="28"/>
          <w:szCs w:val="28"/>
          <w:lang w:val="uk-UA"/>
        </w:rPr>
        <w:t>»</w:t>
      </w:r>
      <w:r w:rsidRPr="00793E11">
        <w:rPr>
          <w:rFonts w:asciiTheme="majorBidi" w:eastAsiaTheme="minorHAnsi" w:hAnsiTheme="majorBidi" w:cstheme="majorBidi"/>
          <w:color w:val="000000"/>
          <w:sz w:val="28"/>
          <w:szCs w:val="28"/>
          <w:lang w:eastAsia="en-US"/>
          <w14:ligatures w14:val="standardContextual"/>
        </w:rPr>
        <w:t xml:space="preserve"> (2004) використовується густий туман і похмурі тіні, що підсилюють відчуття небезпеки та таємничості.</w:t>
      </w:r>
    </w:p>
    <w:p w14:paraId="5913FA58"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4. Динаміка та напруга.</w:t>
      </w:r>
      <w:r w:rsidR="0024485A"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Візуальні ефекти, що підкреслюють динаміку та напругу, допомагають тримати глядача в напруженні. Це може бути швидке перемикання кадрів, ефекти вибухів чи стрілянини. Трейлер до фільму </w:t>
      </w:r>
      <w:r w:rsidR="00CD2C9D" w:rsidRPr="006B1028">
        <w:rPr>
          <w:rFonts w:asciiTheme="majorBidi" w:hAnsiTheme="majorBidi" w:cstheme="majorBidi"/>
          <w:i/>
          <w:iCs/>
          <w:sz w:val="28"/>
          <w:szCs w:val="28"/>
        </w:rPr>
        <w:t>«The Dark Knight»</w:t>
      </w:r>
      <w:r w:rsidR="00CD2C9D" w:rsidRPr="00793E11">
        <w:rPr>
          <w:rFonts w:asciiTheme="majorBidi" w:eastAsiaTheme="minorHAnsi" w:hAnsiTheme="majorBidi" w:cstheme="majorBidi"/>
          <w:color w:val="000000"/>
          <w:sz w:val="28"/>
          <w:szCs w:val="28"/>
          <w:lang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(2005) використовує швидкі зміни сцен та темні кольори, що створює атмосферу трилера та акцентує на внутрішніх конфліктах головного героя.</w:t>
      </w:r>
    </w:p>
    <w:p w14:paraId="6E77F8A7"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5. Абстрактні ефекти та візуальні метаморфози.</w:t>
      </w:r>
      <w:r w:rsidR="0024485A"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Абстрактні візуальні ефекти можуть використовуватися для передачі складних ідей або емоцій. Наприклад, у трейлері до фільму </w:t>
      </w:r>
      <w:r w:rsidR="00CD2C9D" w:rsidRPr="000748FB">
        <w:rPr>
          <w:rFonts w:asciiTheme="majorBidi" w:hAnsiTheme="majorBidi" w:cstheme="majorBidi"/>
          <w:sz w:val="28"/>
          <w:szCs w:val="28"/>
          <w:lang w:val="uk-UA"/>
        </w:rPr>
        <w:t>«</w:t>
      </w:r>
      <w:r w:rsidR="00CD2C9D" w:rsidRPr="000748FB">
        <w:rPr>
          <w:rFonts w:asciiTheme="majorBidi" w:hAnsiTheme="majorBidi" w:cstheme="majorBidi"/>
          <w:sz w:val="28"/>
          <w:szCs w:val="28"/>
        </w:rPr>
        <w:t>Doctor Strange</w:t>
      </w:r>
      <w:r w:rsidR="00CD2C9D" w:rsidRPr="000748FB">
        <w:rPr>
          <w:rFonts w:asciiTheme="majorBidi" w:hAnsiTheme="majorBidi" w:cstheme="majorBidi"/>
          <w:sz w:val="28"/>
          <w:szCs w:val="28"/>
          <w:lang w:val="uk-UA"/>
        </w:rPr>
        <w:t>»</w:t>
      </w:r>
      <w:r w:rsidRPr="00793E11">
        <w:rPr>
          <w:rFonts w:asciiTheme="majorBidi" w:eastAsiaTheme="minorHAnsi" w:hAnsiTheme="majorBidi" w:cstheme="majorBidi"/>
          <w:color w:val="000000"/>
          <w:sz w:val="28"/>
          <w:szCs w:val="28"/>
          <w:lang w:eastAsia="en-US"/>
          <w14:ligatures w14:val="standardContextual"/>
        </w:rPr>
        <w:t xml:space="preserve"> (2016) візуальні метаморфози показують, як реальність змінюється, створюючи відчуття хаосу і магії.</w:t>
      </w:r>
    </w:p>
    <w:p w14:paraId="0B8B1416"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6. Ілюзії та викривлення реальності.</w:t>
      </w:r>
      <w:r w:rsidR="0024485A"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Ефекти ілюзій та викривлення реальності використовуються для того, щоб здивувати глядача і змусити його сумніватися у тому, що він бачить. У трейлері до фільму </w:t>
      </w:r>
      <w:r w:rsidR="00CD2C9D" w:rsidRPr="006B1028">
        <w:rPr>
          <w:rFonts w:asciiTheme="majorBidi" w:hAnsiTheme="majorBidi" w:cstheme="majorBidi"/>
          <w:i/>
          <w:iCs/>
          <w:sz w:val="28"/>
          <w:szCs w:val="28"/>
        </w:rPr>
        <w:t>«Inception»</w:t>
      </w:r>
      <w:r w:rsidR="00CD2C9D"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 (2010) використовується ефект викривлення міських вулиць, що символізує маніпуляції зі сновидіннями та реальністю.</w:t>
      </w:r>
    </w:p>
    <w:p w14:paraId="718E3561"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7. Масштаб та </w:t>
      </w:r>
      <w:r w:rsidR="0024485A" w:rsidRPr="00793E11">
        <w:rPr>
          <w:rFonts w:asciiTheme="majorBidi" w:eastAsiaTheme="minorHAnsi" w:hAnsiTheme="majorBidi" w:cstheme="majorBidi"/>
          <w:color w:val="000000"/>
          <w:sz w:val="28"/>
          <w:szCs w:val="28"/>
          <w:lang w:val="uk-UA" w:eastAsia="en-US"/>
          <w14:ligatures w14:val="standardContextual"/>
        </w:rPr>
        <w:t>п</w:t>
      </w:r>
      <w:r w:rsidRPr="00793E11">
        <w:rPr>
          <w:rFonts w:asciiTheme="majorBidi" w:eastAsiaTheme="minorHAnsi" w:hAnsiTheme="majorBidi" w:cstheme="majorBidi"/>
          <w:color w:val="000000"/>
          <w:sz w:val="28"/>
          <w:szCs w:val="28"/>
          <w:lang w:eastAsia="en-US"/>
          <w14:ligatures w14:val="standardContextual"/>
        </w:rPr>
        <w:t>ерспектива</w:t>
      </w:r>
      <w:r w:rsidR="0024485A"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Візуальні ефекти можуть підкреслювати масштаб подій та використовувати перспективу для створення відчуття глибини. Наприклад, у трейлері до фільму </w:t>
      </w:r>
      <w:r w:rsidR="00CD2C9D" w:rsidRPr="006B1028">
        <w:rPr>
          <w:rFonts w:asciiTheme="majorBidi" w:hAnsiTheme="majorBidi" w:cstheme="majorBidi"/>
          <w:i/>
          <w:iCs/>
          <w:sz w:val="28"/>
          <w:szCs w:val="28"/>
        </w:rPr>
        <w:t>«Godzilla»</w:t>
      </w:r>
      <w:r w:rsidR="00CD2C9D">
        <w:rPr>
          <w:rFonts w:asciiTheme="majorBidi" w:hAnsiTheme="majorBidi" w:cstheme="majorBidi"/>
          <w:sz w:val="28"/>
          <w:szCs w:val="28"/>
          <w:lang w:val="uk-UA"/>
        </w:rPr>
        <w:t xml:space="preserve"> </w:t>
      </w:r>
      <w:r w:rsidRPr="00793E11">
        <w:rPr>
          <w:rFonts w:asciiTheme="majorBidi" w:eastAsiaTheme="minorHAnsi" w:hAnsiTheme="majorBidi" w:cstheme="majorBidi"/>
          <w:color w:val="000000"/>
          <w:sz w:val="28"/>
          <w:szCs w:val="28"/>
          <w:lang w:eastAsia="en-US"/>
          <w14:ligatures w14:val="standardContextual"/>
        </w:rPr>
        <w:t xml:space="preserve"> (2014) ефект </w:t>
      </w:r>
      <w:r w:rsidRPr="00793E11">
        <w:rPr>
          <w:rFonts w:asciiTheme="majorBidi" w:eastAsiaTheme="minorHAnsi" w:hAnsiTheme="majorBidi" w:cstheme="majorBidi"/>
          <w:color w:val="000000"/>
          <w:sz w:val="28"/>
          <w:szCs w:val="28"/>
          <w:lang w:eastAsia="en-US"/>
          <w14:ligatures w14:val="standardContextual"/>
        </w:rPr>
        <w:lastRenderedPageBreak/>
        <w:t>величезного розміру монстра створює відчуття безпорадності перед стихійною силою.</w:t>
      </w:r>
    </w:p>
    <w:p w14:paraId="77A2BC93"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8. Колірна гама та емоційний вплив.</w:t>
      </w:r>
      <w:r w:rsidR="0024485A"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Колірна гамма у трейлерах використовується для підсилення певних емоцій. Наприклад, у трейлері до фільму </w:t>
      </w:r>
      <w:r w:rsidR="00CD2C9D" w:rsidRPr="006B1028">
        <w:rPr>
          <w:rFonts w:asciiTheme="majorBidi" w:hAnsiTheme="majorBidi" w:cstheme="majorBidi"/>
          <w:i/>
          <w:iCs/>
          <w:sz w:val="28"/>
          <w:szCs w:val="28"/>
        </w:rPr>
        <w:t>«Mad Max: Fury Road»</w:t>
      </w:r>
      <w:r w:rsidRPr="00793E11">
        <w:rPr>
          <w:rFonts w:asciiTheme="majorBidi" w:eastAsiaTheme="minorHAnsi" w:hAnsiTheme="majorBidi" w:cstheme="majorBidi"/>
          <w:color w:val="000000"/>
          <w:sz w:val="28"/>
          <w:szCs w:val="28"/>
          <w:lang w:eastAsia="en-US"/>
          <w14:ligatures w14:val="standardContextual"/>
        </w:rPr>
        <w:t xml:space="preserve"> (2015) використовується насичена, контрастна кольорова гама, що підсилює відчуття хаосу і небезпеки у постапокаліптичному світі.</w:t>
      </w:r>
    </w:p>
    <w:p w14:paraId="39295ACC" w14:textId="77777777" w:rsidR="006F2DCA" w:rsidRPr="00793E11" w:rsidRDefault="0024485A" w:rsidP="00793E11">
      <w:pPr>
        <w:autoSpaceDE w:val="0"/>
        <w:autoSpaceDN w:val="0"/>
        <w:adjustRightInd w:val="0"/>
        <w:spacing w:line="360" w:lineRule="auto"/>
        <w:ind w:firstLine="708"/>
        <w:jc w:val="both"/>
        <w:rPr>
          <w:rFonts w:asciiTheme="majorBidi" w:eastAsiaTheme="minorHAnsi" w:hAnsiTheme="majorBidi" w:cstheme="majorBidi"/>
          <w:i/>
          <w:iCs/>
          <w:color w:val="000000"/>
          <w:sz w:val="28"/>
          <w:szCs w:val="28"/>
          <w:u w:val="single"/>
          <w:lang w:val="uk-UA" w:eastAsia="en-US"/>
          <w14:ligatures w14:val="standardContextual"/>
        </w:rPr>
      </w:pPr>
      <w:r w:rsidRPr="00793E11">
        <w:rPr>
          <w:rFonts w:asciiTheme="majorBidi" w:eastAsiaTheme="minorHAnsi" w:hAnsiTheme="majorBidi" w:cstheme="majorBidi"/>
          <w:b/>
          <w:bCs/>
          <w:i/>
          <w:iCs/>
          <w:color w:val="000000"/>
          <w:sz w:val="28"/>
          <w:szCs w:val="28"/>
          <w:u w:val="single"/>
          <w:lang w:val="uk-UA" w:eastAsia="en-US"/>
          <w14:ligatures w14:val="standardContextual"/>
        </w:rPr>
        <w:t>М</w:t>
      </w:r>
      <w:r w:rsidR="006F2DCA" w:rsidRPr="00793E11">
        <w:rPr>
          <w:rFonts w:asciiTheme="majorBidi" w:eastAsiaTheme="minorHAnsi" w:hAnsiTheme="majorBidi" w:cstheme="majorBidi"/>
          <w:b/>
          <w:bCs/>
          <w:i/>
          <w:iCs/>
          <w:color w:val="000000"/>
          <w:sz w:val="28"/>
          <w:szCs w:val="28"/>
          <w:u w:val="single"/>
          <w:lang w:eastAsia="en-US"/>
          <w14:ligatures w14:val="standardContextual"/>
        </w:rPr>
        <w:t>онтаж в кінотрейлерах</w:t>
      </w:r>
      <w:r w:rsidRPr="00793E11">
        <w:rPr>
          <w:rFonts w:asciiTheme="majorBidi" w:eastAsiaTheme="minorHAnsi" w:hAnsiTheme="majorBidi" w:cstheme="majorBidi"/>
          <w:b/>
          <w:bCs/>
          <w:i/>
          <w:iCs/>
          <w:color w:val="000000"/>
          <w:sz w:val="28"/>
          <w:szCs w:val="28"/>
          <w:u w:val="single"/>
          <w:lang w:val="uk-UA" w:eastAsia="en-US"/>
          <w14:ligatures w14:val="standardContextual"/>
        </w:rPr>
        <w:t>.</w:t>
      </w:r>
      <w:r w:rsidRPr="00793E11">
        <w:rPr>
          <w:rFonts w:asciiTheme="majorBidi" w:eastAsiaTheme="minorHAnsi" w:hAnsiTheme="majorBidi" w:cstheme="majorBidi"/>
          <w:i/>
          <w:iCs/>
          <w:color w:val="000000"/>
          <w:sz w:val="28"/>
          <w:szCs w:val="28"/>
          <w:u w:val="single"/>
          <w:lang w:val="uk-UA" w:eastAsia="en-US"/>
          <w14:ligatures w14:val="standardContextual"/>
        </w:rPr>
        <w:t xml:space="preserve"> </w:t>
      </w:r>
      <w:r w:rsidRPr="00793E11">
        <w:rPr>
          <w:rFonts w:asciiTheme="majorBidi" w:eastAsiaTheme="minorHAnsi" w:hAnsiTheme="majorBidi" w:cstheme="majorBidi"/>
          <w:color w:val="000000"/>
          <w:sz w:val="28"/>
          <w:szCs w:val="28"/>
          <w:lang w:val="uk-UA" w:eastAsia="en-US"/>
          <w14:ligatures w14:val="standardContextual"/>
        </w:rPr>
        <w:t xml:space="preserve"> </w:t>
      </w:r>
      <w:r w:rsidR="006F2DCA" w:rsidRPr="00793E11">
        <w:rPr>
          <w:rFonts w:asciiTheme="majorBidi" w:eastAsiaTheme="minorHAnsi" w:hAnsiTheme="majorBidi" w:cstheme="majorBidi"/>
          <w:color w:val="000000"/>
          <w:sz w:val="28"/>
          <w:szCs w:val="28"/>
          <w:lang w:eastAsia="en-US"/>
          <w14:ligatures w14:val="standardContextual"/>
        </w:rPr>
        <w:t xml:space="preserve">Відповідний </w:t>
      </w:r>
      <w:r w:rsidRPr="00793E11">
        <w:rPr>
          <w:rFonts w:asciiTheme="majorBidi" w:eastAsiaTheme="minorHAnsi" w:hAnsiTheme="majorBidi" w:cstheme="majorBidi"/>
          <w:color w:val="000000"/>
          <w:sz w:val="28"/>
          <w:szCs w:val="28"/>
          <w:lang w:val="uk-UA" w:eastAsia="en-US"/>
          <w14:ligatures w14:val="standardContextual"/>
        </w:rPr>
        <w:t>монтаж</w:t>
      </w:r>
      <w:r w:rsidR="006F2DCA" w:rsidRPr="00793E11">
        <w:rPr>
          <w:rFonts w:asciiTheme="majorBidi" w:eastAsiaTheme="minorHAnsi" w:hAnsiTheme="majorBidi" w:cstheme="majorBidi"/>
          <w:color w:val="000000"/>
          <w:sz w:val="28"/>
          <w:szCs w:val="28"/>
          <w:lang w:eastAsia="en-US"/>
          <w14:ligatures w14:val="standardContextual"/>
        </w:rPr>
        <w:t xml:space="preserve"> може створити емоційне напруження, підсилити атмосферу фільму та задати тон майбутньої картини. </w:t>
      </w:r>
    </w:p>
    <w:p w14:paraId="028D26A5"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1. Швидкий монтаж та екшн.</w:t>
      </w:r>
      <w:r w:rsidR="0024485A"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Швидкий монтаж часто використовується в трейлерах до екшн-фільмів для створення напруги та динаміки. Швидке перемикання кадрів зберігає увагу глядача, створюючи відчуття небезпеки та невідворотності подій. Наприклад, у трейлері до фільму </w:t>
      </w:r>
      <w:r w:rsidR="00CD2C9D" w:rsidRPr="006B1028">
        <w:rPr>
          <w:rFonts w:asciiTheme="majorBidi" w:hAnsiTheme="majorBidi" w:cstheme="majorBidi"/>
          <w:i/>
          <w:iCs/>
          <w:sz w:val="28"/>
          <w:szCs w:val="28"/>
        </w:rPr>
        <w:t>«Mission: Impossible – Fallout</w:t>
      </w:r>
      <w:r w:rsidR="00CD2C9D" w:rsidRPr="006B1028">
        <w:rPr>
          <w:rFonts w:asciiTheme="majorBidi" w:hAnsiTheme="majorBidi" w:cstheme="majorBidi"/>
          <w:i/>
          <w:iCs/>
          <w:sz w:val="28"/>
          <w:szCs w:val="28"/>
          <w:lang w:val="uk-UA"/>
        </w:rPr>
        <w:t>»</w:t>
      </w:r>
      <w:r w:rsidRPr="00793E11">
        <w:rPr>
          <w:rFonts w:asciiTheme="majorBidi" w:eastAsiaTheme="minorHAnsi" w:hAnsiTheme="majorBidi" w:cstheme="majorBidi"/>
          <w:color w:val="000000"/>
          <w:sz w:val="28"/>
          <w:szCs w:val="28"/>
          <w:lang w:eastAsia="en-US"/>
          <w14:ligatures w14:val="standardContextual"/>
        </w:rPr>
        <w:t xml:space="preserve"> (2018) швидкий монтаж використовується для підкреслення інтенсивності бойових сцен і переслідувань, що створює атмосферу екшну та адреналіну.</w:t>
      </w:r>
    </w:p>
    <w:p w14:paraId="7C1035F2"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2. Повільний монтаж та напруження.</w:t>
      </w:r>
      <w:r w:rsidR="0024485A"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Повільний монтаж дозволяє глядачу зосередитися на деталях і підсилює відчуття напруження. Це часто використовується в трейлерах до трилерів або фільмів жахів. Наприклад, у трейлері до фільму </w:t>
      </w:r>
      <w:r w:rsidR="003E5C33" w:rsidRPr="000748FB">
        <w:rPr>
          <w:rFonts w:asciiTheme="majorBidi" w:hAnsiTheme="majorBidi" w:cstheme="majorBidi"/>
          <w:sz w:val="28"/>
          <w:szCs w:val="28"/>
        </w:rPr>
        <w:t>«The Haunting of Hill House</w:t>
      </w:r>
      <w:r w:rsidR="003E5C33">
        <w:rPr>
          <w:rFonts w:asciiTheme="majorBidi" w:hAnsiTheme="majorBidi" w:cstheme="majorBidi"/>
          <w:sz w:val="28"/>
          <w:szCs w:val="28"/>
          <w:lang w:val="uk-UA"/>
        </w:rPr>
        <w:t>»</w:t>
      </w:r>
      <w:r w:rsidR="003E5C33" w:rsidRPr="00793E11">
        <w:rPr>
          <w:rFonts w:asciiTheme="majorBidi" w:eastAsiaTheme="minorHAnsi" w:hAnsiTheme="majorBidi" w:cstheme="majorBidi"/>
          <w:color w:val="000000"/>
          <w:sz w:val="28"/>
          <w:szCs w:val="28"/>
          <w:lang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(2018) повільний монтаж підсилює відчуття очікування та страху, дозволяючи глядачу зануритися в атмосферу фільму.</w:t>
      </w:r>
    </w:p>
    <w:p w14:paraId="14F272FD"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3. Ритмічний монтаж у музичних трейлерах.</w:t>
      </w:r>
      <w:r w:rsidR="0024485A"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У музичних трейлерах темп монтажу часто відповідає ритму музики. Це створює гармонійне поєднання звуку та зображення, що підсилює емоційний вплив. Трейлер до фільму </w:t>
      </w:r>
      <w:r w:rsidR="003E5C33" w:rsidRPr="006B1028">
        <w:rPr>
          <w:rFonts w:asciiTheme="majorBidi" w:hAnsiTheme="majorBidi" w:cstheme="majorBidi"/>
          <w:i/>
          <w:iCs/>
          <w:sz w:val="28"/>
          <w:szCs w:val="28"/>
        </w:rPr>
        <w:t>«La La Land»</w:t>
      </w:r>
      <w:r w:rsidRPr="00793E11">
        <w:rPr>
          <w:rFonts w:asciiTheme="majorBidi" w:eastAsiaTheme="minorHAnsi" w:hAnsiTheme="majorBidi" w:cstheme="majorBidi"/>
          <w:color w:val="000000"/>
          <w:sz w:val="28"/>
          <w:szCs w:val="28"/>
          <w:lang w:eastAsia="en-US"/>
          <w14:ligatures w14:val="standardContextual"/>
        </w:rPr>
        <w:t xml:space="preserve"> (2016) демонструє, як ритмічний монтаж, синхронізований з музикою, створює атмосферу легкості і романтики, що відповідає тематиці фільму.</w:t>
      </w:r>
    </w:p>
    <w:p w14:paraId="343217DF"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lastRenderedPageBreak/>
        <w:t>4. Монтаж як засіб розповіді</w:t>
      </w:r>
      <w:r w:rsidR="004A4D89" w:rsidRPr="00793E11">
        <w:rPr>
          <w:rFonts w:asciiTheme="majorBidi" w:eastAsiaTheme="minorHAnsi" w:hAnsiTheme="majorBidi" w:cstheme="majorBidi"/>
          <w:color w:val="000000"/>
          <w:sz w:val="28"/>
          <w:szCs w:val="28"/>
          <w:lang w:val="uk-UA" w:eastAsia="en-US"/>
          <w14:ligatures w14:val="standardContextual"/>
        </w:rPr>
        <w:t>.</w:t>
      </w:r>
      <w:r w:rsidR="0024485A" w:rsidRPr="00793E11">
        <w:rPr>
          <w:rFonts w:asciiTheme="majorBidi" w:eastAsiaTheme="minorHAnsi" w:hAnsiTheme="majorBidi" w:cstheme="majorBidi"/>
          <w:color w:val="000000"/>
          <w:sz w:val="28"/>
          <w:szCs w:val="28"/>
          <w:lang w:val="uk-UA" w:eastAsia="en-US"/>
          <w14:ligatures w14:val="standardContextual"/>
        </w:rPr>
        <w:t xml:space="preserve"> М</w:t>
      </w:r>
      <w:r w:rsidRPr="00793E11">
        <w:rPr>
          <w:rFonts w:asciiTheme="majorBidi" w:eastAsiaTheme="minorHAnsi" w:hAnsiTheme="majorBidi" w:cstheme="majorBidi"/>
          <w:color w:val="000000"/>
          <w:sz w:val="28"/>
          <w:szCs w:val="28"/>
          <w:lang w:eastAsia="en-US"/>
          <w14:ligatures w14:val="standardContextual"/>
        </w:rPr>
        <w:t xml:space="preserve">онтаж можуть також використовуватися для передачі розвитку сюжету. Поступово прискорюючий монтаж може відображати ескалацію подій у фільмі. Наприклад, у трейлері до фільму </w:t>
      </w:r>
      <w:r w:rsidR="003E5C33" w:rsidRPr="006B1028">
        <w:rPr>
          <w:rFonts w:asciiTheme="majorBidi" w:hAnsiTheme="majorBidi" w:cstheme="majorBidi"/>
          <w:i/>
          <w:iCs/>
          <w:sz w:val="28"/>
          <w:szCs w:val="28"/>
          <w:lang w:val="uk-UA"/>
        </w:rPr>
        <w:t>«</w:t>
      </w:r>
      <w:r w:rsidR="003E5C33" w:rsidRPr="006B1028">
        <w:rPr>
          <w:rFonts w:asciiTheme="majorBidi" w:hAnsiTheme="majorBidi" w:cstheme="majorBidi"/>
          <w:i/>
          <w:iCs/>
          <w:sz w:val="28"/>
          <w:szCs w:val="28"/>
        </w:rPr>
        <w:t>Gravity</w:t>
      </w:r>
      <w:r w:rsidR="003E5C33" w:rsidRPr="006B1028">
        <w:rPr>
          <w:rFonts w:asciiTheme="majorBidi" w:hAnsiTheme="majorBidi" w:cstheme="majorBidi"/>
          <w:i/>
          <w:iCs/>
          <w:sz w:val="28"/>
          <w:szCs w:val="28"/>
          <w:lang w:val="uk-UA"/>
        </w:rPr>
        <w:t>»</w:t>
      </w:r>
      <w:r w:rsidR="003E5C33" w:rsidRPr="00793E11">
        <w:rPr>
          <w:rFonts w:asciiTheme="majorBidi" w:eastAsiaTheme="minorHAnsi" w:hAnsiTheme="majorBidi" w:cstheme="majorBidi"/>
          <w:color w:val="000000"/>
          <w:sz w:val="28"/>
          <w:szCs w:val="28"/>
          <w:lang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(2013) монтаж спочатку повільний, але поступово стає все швидшим, відображаючи зростаюче напруження і небезпеку, з якою стикаються персонажі.</w:t>
      </w:r>
    </w:p>
    <w:p w14:paraId="00CA9630"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5. </w:t>
      </w:r>
      <w:r w:rsidR="0024485A" w:rsidRPr="00793E11">
        <w:rPr>
          <w:rFonts w:asciiTheme="majorBidi" w:eastAsiaTheme="minorHAnsi" w:hAnsiTheme="majorBidi" w:cstheme="majorBidi"/>
          <w:color w:val="000000"/>
          <w:sz w:val="28"/>
          <w:szCs w:val="28"/>
          <w:lang w:val="uk-UA" w:eastAsia="en-US"/>
          <w14:ligatures w14:val="standardContextual"/>
        </w:rPr>
        <w:t>Монтаж</w:t>
      </w:r>
      <w:r w:rsidRPr="00793E11">
        <w:rPr>
          <w:rFonts w:asciiTheme="majorBidi" w:eastAsiaTheme="minorHAnsi" w:hAnsiTheme="majorBidi" w:cstheme="majorBidi"/>
          <w:color w:val="000000"/>
          <w:sz w:val="28"/>
          <w:szCs w:val="28"/>
          <w:lang w:eastAsia="en-US"/>
          <w14:ligatures w14:val="standardContextual"/>
        </w:rPr>
        <w:t xml:space="preserve"> у трилерах та детективах часто чергує моменти спокою з раптовими швидкими змінами кадрів, що підсилює інтригу та відчуття невизначеності. Наприклад, трейлер до фільму </w:t>
      </w:r>
      <w:r w:rsidR="003E5C33" w:rsidRPr="006B1028">
        <w:rPr>
          <w:rFonts w:asciiTheme="majorBidi" w:hAnsiTheme="majorBidi" w:cstheme="majorBidi"/>
          <w:i/>
          <w:iCs/>
          <w:sz w:val="28"/>
          <w:szCs w:val="28"/>
        </w:rPr>
        <w:t>«The girl on the train»</w:t>
      </w:r>
      <w:r w:rsidR="003E5C3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 (2016) використовує такий монтаж для створення інтриги та підкреслення психологічного напруження.</w:t>
      </w:r>
    </w:p>
    <w:p w14:paraId="76F0708C"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6. </w:t>
      </w:r>
      <w:r w:rsidR="0024485A" w:rsidRPr="00793E11">
        <w:rPr>
          <w:rFonts w:asciiTheme="majorBidi" w:eastAsiaTheme="minorHAnsi" w:hAnsiTheme="majorBidi" w:cstheme="majorBidi"/>
          <w:color w:val="000000"/>
          <w:sz w:val="28"/>
          <w:szCs w:val="28"/>
          <w:lang w:val="uk-UA" w:eastAsia="en-US"/>
          <w14:ligatures w14:val="standardContextual"/>
        </w:rPr>
        <w:t>Монтаж</w:t>
      </w:r>
      <w:r w:rsidRPr="00793E11">
        <w:rPr>
          <w:rFonts w:asciiTheme="majorBidi" w:eastAsiaTheme="minorHAnsi" w:hAnsiTheme="majorBidi" w:cstheme="majorBidi"/>
          <w:color w:val="000000"/>
          <w:sz w:val="28"/>
          <w:szCs w:val="28"/>
          <w:lang w:eastAsia="en-US"/>
          <w14:ligatures w14:val="standardContextual"/>
        </w:rPr>
        <w:t xml:space="preserve"> у історичних фільмах</w:t>
      </w:r>
      <w:r w:rsidR="00560F7C" w:rsidRPr="00793E11">
        <w:rPr>
          <w:rFonts w:asciiTheme="majorBidi" w:eastAsiaTheme="minorHAnsi" w:hAnsiTheme="majorBidi" w:cstheme="majorBidi"/>
          <w:color w:val="000000"/>
          <w:sz w:val="28"/>
          <w:szCs w:val="28"/>
          <w:lang w:val="uk-UA" w:eastAsia="en-US"/>
          <w14:ligatures w14:val="standardContextual"/>
        </w:rPr>
        <w:t xml:space="preserve"> </w:t>
      </w:r>
      <w:r w:rsidR="0024485A" w:rsidRPr="00793E11">
        <w:rPr>
          <w:rFonts w:asciiTheme="majorBidi" w:eastAsiaTheme="minorHAnsi" w:hAnsiTheme="majorBidi" w:cstheme="majorBidi"/>
          <w:color w:val="000000"/>
          <w:sz w:val="28"/>
          <w:szCs w:val="28"/>
          <w:lang w:eastAsia="en-US"/>
          <w14:ligatures w14:val="standardContextual"/>
        </w:rPr>
        <w:t>часто будується в величній, епічній манері, що підкреслює масштабність і значущість подій.</w:t>
      </w:r>
      <w:r w:rsidR="0024485A"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Трейлер до фільму </w:t>
      </w:r>
      <w:r w:rsidR="003E5C33" w:rsidRPr="006B1028">
        <w:rPr>
          <w:rFonts w:asciiTheme="majorBidi" w:hAnsiTheme="majorBidi" w:cstheme="majorBidi"/>
          <w:i/>
          <w:iCs/>
          <w:sz w:val="28"/>
          <w:szCs w:val="28"/>
          <w:lang w:val="uk-UA"/>
        </w:rPr>
        <w:t>«</w:t>
      </w:r>
      <w:r w:rsidR="003E5C33" w:rsidRPr="006B1028">
        <w:rPr>
          <w:rFonts w:asciiTheme="majorBidi" w:eastAsiaTheme="majorEastAsia" w:hAnsiTheme="majorBidi" w:cstheme="majorBidi"/>
          <w:i/>
          <w:iCs/>
          <w:sz w:val="28"/>
          <w:szCs w:val="28"/>
        </w:rPr>
        <w:t>Gladiator</w:t>
      </w:r>
      <w:r w:rsidR="003E5C33" w:rsidRPr="006B1028">
        <w:rPr>
          <w:rFonts w:asciiTheme="majorBidi" w:hAnsiTheme="majorBidi" w:cstheme="majorBidi"/>
          <w:i/>
          <w:iCs/>
          <w:sz w:val="28"/>
          <w:szCs w:val="28"/>
          <w:lang w:val="uk-UA"/>
        </w:rPr>
        <w:t>»</w:t>
      </w:r>
      <w:r w:rsidRPr="00793E11">
        <w:rPr>
          <w:rFonts w:asciiTheme="majorBidi" w:eastAsiaTheme="minorHAnsi" w:hAnsiTheme="majorBidi" w:cstheme="majorBidi"/>
          <w:color w:val="000000"/>
          <w:sz w:val="28"/>
          <w:szCs w:val="28"/>
          <w:lang w:eastAsia="en-US"/>
          <w14:ligatures w14:val="standardContextual"/>
        </w:rPr>
        <w:t xml:space="preserve"> (2000) демонструє, як поєднання повільного і швидкого монтажу створює відчуття героїзму та епічності.</w:t>
      </w:r>
    </w:p>
    <w:p w14:paraId="011AA526"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7. Контрастний монтаж, який чергує швидкі та повільні кадри, може використовуватися для підсилення драматичних моментів. У трейлері до фільму </w:t>
      </w:r>
      <w:r w:rsidR="003E5C33" w:rsidRPr="006B1028">
        <w:rPr>
          <w:rFonts w:asciiTheme="majorBidi" w:hAnsiTheme="majorBidi" w:cstheme="majorBidi"/>
          <w:i/>
          <w:iCs/>
          <w:sz w:val="28"/>
          <w:szCs w:val="28"/>
        </w:rPr>
        <w:t>«The Dark Knight»</w:t>
      </w:r>
      <w:r w:rsidRPr="00793E11">
        <w:rPr>
          <w:rFonts w:asciiTheme="majorBidi" w:eastAsiaTheme="minorHAnsi" w:hAnsiTheme="majorBidi" w:cstheme="majorBidi"/>
          <w:color w:val="000000"/>
          <w:sz w:val="28"/>
          <w:szCs w:val="28"/>
          <w:lang w:eastAsia="en-US"/>
          <w14:ligatures w14:val="standardContextual"/>
        </w:rPr>
        <w:t xml:space="preserve"> (2008) чергування швидких бойових сцен з повільними драматичними моментами підкреслює внутрішній конфлікт головного героя та напруженість ситуації.</w:t>
      </w:r>
    </w:p>
    <w:p w14:paraId="763E4C3D"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8. </w:t>
      </w:r>
      <w:r w:rsidR="0024485A" w:rsidRPr="00793E11">
        <w:rPr>
          <w:rFonts w:asciiTheme="majorBidi" w:eastAsiaTheme="minorHAnsi" w:hAnsiTheme="majorBidi" w:cstheme="majorBidi"/>
          <w:color w:val="000000"/>
          <w:sz w:val="28"/>
          <w:szCs w:val="28"/>
          <w:lang w:val="uk-UA" w:eastAsia="en-US"/>
          <w14:ligatures w14:val="standardContextual"/>
        </w:rPr>
        <w:t xml:space="preserve">Монтаж </w:t>
      </w:r>
      <w:r w:rsidRPr="00793E11">
        <w:rPr>
          <w:rFonts w:asciiTheme="majorBidi" w:eastAsiaTheme="minorHAnsi" w:hAnsiTheme="majorBidi" w:cstheme="majorBidi"/>
          <w:color w:val="000000"/>
          <w:sz w:val="28"/>
          <w:szCs w:val="28"/>
          <w:lang w:eastAsia="en-US"/>
          <w14:ligatures w14:val="standardContextual"/>
        </w:rPr>
        <w:t xml:space="preserve"> у комедіях.</w:t>
      </w:r>
      <w:r w:rsidR="0024485A" w:rsidRPr="00793E11">
        <w:rPr>
          <w:rFonts w:asciiTheme="majorBidi" w:eastAsiaTheme="minorHAnsi" w:hAnsiTheme="majorBidi" w:cstheme="majorBidi"/>
          <w:color w:val="000000"/>
          <w:sz w:val="28"/>
          <w:szCs w:val="28"/>
          <w:lang w:val="uk-UA" w:eastAsia="en-US"/>
          <w14:ligatures w14:val="standardContextual"/>
        </w:rPr>
        <w:t xml:space="preserve"> </w:t>
      </w:r>
      <w:r w:rsidR="0024485A" w:rsidRPr="00793E11">
        <w:rPr>
          <w:rFonts w:asciiTheme="majorBidi" w:eastAsiaTheme="minorHAnsi" w:hAnsiTheme="majorBidi" w:cstheme="majorBidi"/>
          <w:color w:val="000000"/>
          <w:sz w:val="28"/>
          <w:szCs w:val="28"/>
          <w:lang w:eastAsia="en-US"/>
          <w14:ligatures w14:val="standardContextual"/>
        </w:rPr>
        <w:t>У трейлерах до комедій монтаж часто вирізняється легкою та жвавою подачею, що підкреслює гумористичні елементи фільму</w:t>
      </w:r>
      <w:r w:rsidRPr="00793E11">
        <w:rPr>
          <w:rFonts w:asciiTheme="majorBidi" w:eastAsiaTheme="minorHAnsi" w:hAnsiTheme="majorBidi" w:cstheme="majorBidi"/>
          <w:color w:val="000000"/>
          <w:sz w:val="28"/>
          <w:szCs w:val="28"/>
          <w:lang w:eastAsia="en-US"/>
          <w14:ligatures w14:val="standardContextual"/>
        </w:rPr>
        <w:t xml:space="preserve">. Наприклад, трейлер до фільму </w:t>
      </w:r>
      <w:r w:rsidR="003E5C33" w:rsidRPr="006B1028">
        <w:rPr>
          <w:rFonts w:asciiTheme="majorBidi" w:hAnsiTheme="majorBidi" w:cstheme="majorBidi"/>
          <w:i/>
          <w:iCs/>
          <w:sz w:val="28"/>
          <w:szCs w:val="28"/>
          <w:lang w:val="uk-UA"/>
        </w:rPr>
        <w:t>«</w:t>
      </w:r>
      <w:r w:rsidR="003E5C33" w:rsidRPr="006B1028">
        <w:rPr>
          <w:rFonts w:asciiTheme="majorBidi" w:hAnsiTheme="majorBidi" w:cstheme="majorBidi"/>
          <w:i/>
          <w:iCs/>
          <w:sz w:val="28"/>
          <w:szCs w:val="28"/>
        </w:rPr>
        <w:t>Night at the Museum</w:t>
      </w:r>
      <w:r w:rsidR="003E5C33" w:rsidRPr="006B1028">
        <w:rPr>
          <w:rFonts w:asciiTheme="majorBidi" w:hAnsiTheme="majorBidi" w:cstheme="majorBidi"/>
          <w:i/>
          <w:iCs/>
          <w:sz w:val="28"/>
          <w:szCs w:val="28"/>
          <w:lang w:val="uk-UA"/>
        </w:rPr>
        <w:t>»</w:t>
      </w:r>
      <w:r w:rsidR="003E5C33">
        <w:rPr>
          <w:rFonts w:asciiTheme="majorBidi" w:hAnsiTheme="majorBidi" w:cstheme="majorBidi"/>
          <w:i/>
          <w:iCs/>
          <w:sz w:val="28"/>
          <w:szCs w:val="28"/>
          <w:lang w:val="uk-UA"/>
        </w:rPr>
        <w:t xml:space="preserve"> </w:t>
      </w:r>
      <w:r w:rsidRPr="00793E11">
        <w:rPr>
          <w:rFonts w:asciiTheme="majorBidi" w:eastAsiaTheme="minorHAnsi" w:hAnsiTheme="majorBidi" w:cstheme="majorBidi"/>
          <w:color w:val="000000"/>
          <w:sz w:val="28"/>
          <w:szCs w:val="28"/>
          <w:lang w:eastAsia="en-US"/>
          <w14:ligatures w14:val="standardContextual"/>
        </w:rPr>
        <w:t xml:space="preserve"> (2006) використовує швидкий монтаж для передачі комедійних ситуацій та активних дій персонажів.</w:t>
      </w:r>
    </w:p>
    <w:p w14:paraId="4EFFAB29"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b/>
          <w:bCs/>
          <w:i/>
          <w:iCs/>
          <w:color w:val="000000"/>
          <w:sz w:val="28"/>
          <w:szCs w:val="28"/>
          <w:u w:val="single"/>
          <w:lang w:val="uk-UA" w:eastAsia="en-US"/>
          <w14:ligatures w14:val="standardContextual"/>
        </w:rPr>
      </w:pPr>
      <w:r w:rsidRPr="00793E11">
        <w:rPr>
          <w:rFonts w:asciiTheme="majorBidi" w:eastAsiaTheme="minorHAnsi" w:hAnsiTheme="majorBidi" w:cstheme="majorBidi"/>
          <w:b/>
          <w:bCs/>
          <w:i/>
          <w:iCs/>
          <w:color w:val="000000"/>
          <w:sz w:val="28"/>
          <w:szCs w:val="28"/>
          <w:u w:val="single"/>
          <w:lang w:eastAsia="en-US"/>
          <w14:ligatures w14:val="standardContextual"/>
        </w:rPr>
        <w:t>Типографіка</w:t>
      </w:r>
      <w:r w:rsidR="0024485A" w:rsidRPr="00793E11">
        <w:rPr>
          <w:rFonts w:asciiTheme="majorBidi" w:eastAsiaTheme="minorHAnsi" w:hAnsiTheme="majorBidi" w:cstheme="majorBidi"/>
          <w:b/>
          <w:bCs/>
          <w:i/>
          <w:iCs/>
          <w:color w:val="000000"/>
          <w:sz w:val="28"/>
          <w:szCs w:val="28"/>
          <w:u w:val="single"/>
          <w:lang w:val="uk-UA" w:eastAsia="en-US"/>
          <w14:ligatures w14:val="standardContextual"/>
        </w:rPr>
        <w:t>.</w:t>
      </w:r>
    </w:p>
    <w:p w14:paraId="41561198" w14:textId="77777777" w:rsidR="006F2DCA" w:rsidRPr="00793E11" w:rsidRDefault="00C96775"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color w:val="000000"/>
          <w:sz w:val="28"/>
          <w:szCs w:val="28"/>
          <w:lang w:val="uk-UA" w:eastAsia="en-US"/>
          <w14:ligatures w14:val="standardContextual"/>
        </w:rPr>
        <w:t>Т</w:t>
      </w:r>
      <w:r w:rsidRPr="00793E11">
        <w:rPr>
          <w:rFonts w:asciiTheme="majorBidi" w:eastAsiaTheme="minorHAnsi" w:hAnsiTheme="majorBidi" w:cstheme="majorBidi"/>
          <w:color w:val="000000"/>
          <w:sz w:val="28"/>
          <w:szCs w:val="28"/>
          <w:lang w:eastAsia="en-US"/>
          <w14:ligatures w14:val="standardContextual"/>
        </w:rPr>
        <w:t xml:space="preserve">ипографіка поєднує в собі вербальний і невербальний аспекти, але її головна роль — візуальна подача тексту, що відноситься до невербальних комунікацій. </w:t>
      </w:r>
      <w:r w:rsidR="006F2DCA" w:rsidRPr="00793E11">
        <w:rPr>
          <w:rFonts w:asciiTheme="majorBidi" w:eastAsiaTheme="minorHAnsi" w:hAnsiTheme="majorBidi" w:cstheme="majorBidi"/>
          <w:color w:val="000000"/>
          <w:sz w:val="28"/>
          <w:szCs w:val="28"/>
          <w:lang w:eastAsia="en-US"/>
          <w14:ligatures w14:val="standardContextual"/>
        </w:rPr>
        <w:t xml:space="preserve">Вона визначає, як глядач сприймає текстові елементи на екрані, </w:t>
      </w:r>
      <w:r w:rsidR="006F2DCA" w:rsidRPr="00793E11">
        <w:rPr>
          <w:rFonts w:asciiTheme="majorBidi" w:eastAsiaTheme="minorHAnsi" w:hAnsiTheme="majorBidi" w:cstheme="majorBidi"/>
          <w:color w:val="000000"/>
          <w:sz w:val="28"/>
          <w:szCs w:val="28"/>
          <w:lang w:eastAsia="en-US"/>
          <w14:ligatures w14:val="standardContextual"/>
        </w:rPr>
        <w:lastRenderedPageBreak/>
        <w:t>і може значно вплинути на емоційний відгук і розуміння трейлера. Розглянемо різні аспекти використання типографіки в кінотрейлерах</w:t>
      </w:r>
      <w:r w:rsidRPr="00793E11">
        <w:rPr>
          <w:rFonts w:asciiTheme="majorBidi" w:eastAsiaTheme="minorHAnsi" w:hAnsiTheme="majorBidi" w:cstheme="majorBidi"/>
          <w:color w:val="000000"/>
          <w:sz w:val="28"/>
          <w:szCs w:val="28"/>
          <w:lang w:val="uk-UA" w:eastAsia="en-US"/>
          <w14:ligatures w14:val="standardContextual"/>
        </w:rPr>
        <w:t>.</w:t>
      </w:r>
    </w:p>
    <w:p w14:paraId="1DEDDBEC" w14:textId="77777777" w:rsidR="006F2DCA" w:rsidRPr="00793E11" w:rsidRDefault="006F2DCA" w:rsidP="00793E11">
      <w:pPr>
        <w:autoSpaceDE w:val="0"/>
        <w:autoSpaceDN w:val="0"/>
        <w:adjustRightInd w:val="0"/>
        <w:spacing w:line="360" w:lineRule="auto"/>
        <w:ind w:firstLine="941"/>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1. Вибір шрифтів і атмосфера фільму.</w:t>
      </w:r>
      <w:r w:rsidR="00C96775"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Вибір шрифту може підсилити атмосферу фільму і встановити тон. Наприклад, у трейлері до фільму </w:t>
      </w:r>
      <w:r w:rsidR="003E5C33" w:rsidRPr="006B1028">
        <w:rPr>
          <w:rFonts w:asciiTheme="majorBidi" w:hAnsiTheme="majorBidi" w:cstheme="majorBidi"/>
          <w:i/>
          <w:iCs/>
          <w:sz w:val="28"/>
          <w:szCs w:val="28"/>
        </w:rPr>
        <w:t>«Interstellar»</w:t>
      </w:r>
      <w:r w:rsidR="003E5C3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 (2014) використовується строгий, футуристичний шрифт, який підкреслює науково-фантастичний характер картини та створює відчуття серйозності та масштабу.</w:t>
      </w:r>
    </w:p>
    <w:p w14:paraId="491AAF32"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2. Динамічні текстові ефекти можуть використовуватися для підсилення емоційного впливу трейлера. Наприклад, текст може з'являтися і зникати з екрану у такт з музикою, що підсилює загальну динаміку. Трейлер до фільму </w:t>
      </w:r>
      <w:r w:rsidR="003E5C33" w:rsidRPr="006B1028">
        <w:rPr>
          <w:rFonts w:asciiTheme="majorBidi" w:hAnsiTheme="majorBidi" w:cstheme="majorBidi"/>
          <w:i/>
          <w:iCs/>
          <w:sz w:val="28"/>
          <w:szCs w:val="28"/>
        </w:rPr>
        <w:t>«Deadpool»</w:t>
      </w:r>
      <w:r w:rsidR="003E5C3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(2016) використовує гумористичні текстові вставки, які відповідають загальному стилю фільму, додаючи до трейлера грайливий настрій.</w:t>
      </w:r>
    </w:p>
    <w:p w14:paraId="1FBFEF6D"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3. Колір і контраст тексту можуть привертати увагу глядача до важливих елементів або створювати певний настрій. У трейлері до фільму </w:t>
      </w:r>
      <w:r w:rsidR="003E5C33" w:rsidRPr="006B1028">
        <w:rPr>
          <w:rFonts w:asciiTheme="majorBidi" w:hAnsiTheme="majorBidi" w:cstheme="majorBidi"/>
          <w:i/>
          <w:iCs/>
          <w:sz w:val="28"/>
          <w:szCs w:val="28"/>
          <w:lang w:val="uk-UA"/>
        </w:rPr>
        <w:t>«</w:t>
      </w:r>
      <w:r w:rsidR="003E5C33" w:rsidRPr="006B1028">
        <w:rPr>
          <w:rFonts w:asciiTheme="majorBidi" w:hAnsiTheme="majorBidi" w:cstheme="majorBidi"/>
          <w:i/>
          <w:iCs/>
          <w:sz w:val="28"/>
          <w:szCs w:val="28"/>
        </w:rPr>
        <w:t>The Hunger Games</w:t>
      </w:r>
      <w:r w:rsidR="003E5C33" w:rsidRPr="006B1028">
        <w:rPr>
          <w:rFonts w:asciiTheme="majorBidi" w:hAnsiTheme="majorBidi" w:cstheme="majorBidi"/>
          <w:i/>
          <w:iCs/>
          <w:sz w:val="28"/>
          <w:szCs w:val="28"/>
          <w:lang w:val="uk-UA"/>
        </w:rPr>
        <w:t>»</w:t>
      </w:r>
      <w:r w:rsidR="003E5C33" w:rsidRPr="000748FB">
        <w:rPr>
          <w:rFonts w:asciiTheme="majorBidi" w:hAnsiTheme="majorBidi" w:cstheme="majorBidi"/>
          <w:sz w:val="28"/>
          <w:szCs w:val="28"/>
          <w:lang w:val="uk-UA"/>
        </w:rPr>
        <w:t xml:space="preserve"> </w:t>
      </w:r>
      <w:r w:rsidRPr="00793E11">
        <w:rPr>
          <w:rFonts w:asciiTheme="majorBidi" w:eastAsiaTheme="minorHAnsi" w:hAnsiTheme="majorBidi" w:cstheme="majorBidi"/>
          <w:color w:val="000000"/>
          <w:sz w:val="28"/>
          <w:szCs w:val="28"/>
          <w:lang w:eastAsia="en-US"/>
          <w14:ligatures w14:val="standardContextual"/>
        </w:rPr>
        <w:t xml:space="preserve"> (2012) використовується золотий шрифт на темному фоні, що підкреслює тему розкоші та небезпеки, властиву фільму.</w:t>
      </w:r>
    </w:p>
    <w:p w14:paraId="2150EF68"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4. Використання текстур і форм</w:t>
      </w:r>
      <w:r w:rsidR="00560F7C"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шрифтів можуть підсилювати тематику трейлера. Текст може бути створений з елементів, що пов'язані з фільмом. Наприклад, у трейлері до фільму </w:t>
      </w:r>
      <w:r w:rsidR="00445DF0" w:rsidRPr="006B1028">
        <w:rPr>
          <w:rFonts w:asciiTheme="majorBidi" w:eastAsiaTheme="minorHAnsi" w:hAnsiTheme="majorBidi" w:cstheme="majorBidi"/>
          <w:i/>
          <w:iCs/>
          <w:color w:val="000000"/>
          <w:sz w:val="28"/>
          <w:szCs w:val="28"/>
          <w:lang w:eastAsia="en-US"/>
          <w14:ligatures w14:val="standardContextual"/>
        </w:rPr>
        <w:t>«</w:t>
      </w:r>
      <w:r w:rsidRPr="006B1028">
        <w:rPr>
          <w:rFonts w:asciiTheme="majorBidi" w:eastAsiaTheme="minorHAnsi" w:hAnsiTheme="majorBidi" w:cstheme="majorBidi"/>
          <w:i/>
          <w:iCs/>
          <w:color w:val="000000"/>
          <w:sz w:val="28"/>
          <w:szCs w:val="28"/>
          <w:lang w:eastAsia="en-US"/>
          <w14:ligatures w14:val="standardContextual"/>
        </w:rPr>
        <w:t>300</w:t>
      </w:r>
      <w:r w:rsidR="00445DF0" w:rsidRPr="006B1028">
        <w:rPr>
          <w:rFonts w:asciiTheme="majorBidi" w:eastAsiaTheme="minorHAnsi" w:hAnsiTheme="majorBidi" w:cstheme="majorBidi"/>
          <w:i/>
          <w:iCs/>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(2006) використовується шрифт з грубими, гострими краями, що відображає жорстокість і героїзм війни.</w:t>
      </w:r>
    </w:p>
    <w:p w14:paraId="38FD3535"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5. Анімація тексту може додавати руху і динаміки до трейлера, що підсилює загальне враження. Наприклад, у трейлері до фільму </w:t>
      </w:r>
      <w:r w:rsidR="003E5C33" w:rsidRPr="006B1028">
        <w:rPr>
          <w:rFonts w:asciiTheme="majorBidi" w:hAnsiTheme="majorBidi" w:cstheme="majorBidi"/>
          <w:i/>
          <w:iCs/>
          <w:sz w:val="28"/>
          <w:szCs w:val="28"/>
        </w:rPr>
        <w:t>«The Matrix»</w:t>
      </w:r>
      <w:r w:rsidR="003E5C3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w:t>
      </w:r>
      <w:r w:rsidR="003E5C33">
        <w:rPr>
          <w:rFonts w:asciiTheme="majorBidi" w:eastAsiaTheme="minorHAnsi" w:hAnsiTheme="majorBidi" w:cstheme="majorBidi"/>
          <w:color w:val="000000"/>
          <w:sz w:val="28"/>
          <w:szCs w:val="28"/>
          <w:lang w:val="uk-UA" w:eastAsia="en-US"/>
          <w14:ligatures w14:val="standardContextual"/>
        </w:rPr>
        <w:t>2021</w:t>
      </w:r>
      <w:r w:rsidRPr="00793E11">
        <w:rPr>
          <w:rFonts w:asciiTheme="majorBidi" w:eastAsiaTheme="minorHAnsi" w:hAnsiTheme="majorBidi" w:cstheme="majorBidi"/>
          <w:color w:val="000000"/>
          <w:sz w:val="28"/>
          <w:szCs w:val="28"/>
          <w:lang w:eastAsia="en-US"/>
          <w14:ligatures w14:val="standardContextual"/>
        </w:rPr>
        <w:t xml:space="preserve">) текст </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падає</w:t>
      </w:r>
      <w:r w:rsidR="00445DF0">
        <w:rPr>
          <w:rFonts w:asciiTheme="majorBidi" w:eastAsiaTheme="minorHAnsi" w:hAnsiTheme="majorBidi" w:cstheme="majorBidi"/>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по екрану, імітуючи цифровий код, що відразу ж асоціюється з темою кіберпростору і віртуальної реальності.</w:t>
      </w:r>
    </w:p>
    <w:p w14:paraId="64EF1695"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6. Використання пробілів і розташування тексту</w:t>
      </w:r>
      <w:r w:rsidR="00C96775"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вплива</w:t>
      </w:r>
      <w:r w:rsidR="00C96775" w:rsidRPr="00793E11">
        <w:rPr>
          <w:rFonts w:asciiTheme="majorBidi" w:eastAsiaTheme="minorHAnsi" w:hAnsiTheme="majorBidi" w:cstheme="majorBidi"/>
          <w:color w:val="000000"/>
          <w:sz w:val="28"/>
          <w:szCs w:val="28"/>
          <w:lang w:val="uk-UA" w:eastAsia="en-US"/>
          <w14:ligatures w14:val="standardContextual"/>
        </w:rPr>
        <w:t>є</w:t>
      </w:r>
      <w:r w:rsidRPr="00793E11">
        <w:rPr>
          <w:rFonts w:asciiTheme="majorBidi" w:eastAsiaTheme="minorHAnsi" w:hAnsiTheme="majorBidi" w:cstheme="majorBidi"/>
          <w:color w:val="000000"/>
          <w:sz w:val="28"/>
          <w:szCs w:val="28"/>
          <w:lang w:eastAsia="en-US"/>
          <w14:ligatures w14:val="standardContextual"/>
        </w:rPr>
        <w:t xml:space="preserve"> на зручність сприйняття і загальне враження. Наприклад, у трейлері до фільму </w:t>
      </w:r>
      <w:r w:rsidR="007D4F73" w:rsidRPr="006B1028">
        <w:rPr>
          <w:rFonts w:asciiTheme="majorBidi" w:hAnsiTheme="majorBidi" w:cstheme="majorBidi"/>
          <w:i/>
          <w:iCs/>
          <w:sz w:val="28"/>
          <w:szCs w:val="28"/>
          <w:lang w:val="uk-UA"/>
        </w:rPr>
        <w:t>«</w:t>
      </w:r>
      <w:r w:rsidR="007D4F73" w:rsidRPr="006B1028">
        <w:rPr>
          <w:rFonts w:asciiTheme="majorBidi" w:hAnsiTheme="majorBidi" w:cstheme="majorBidi"/>
          <w:i/>
          <w:iCs/>
          <w:sz w:val="28"/>
          <w:szCs w:val="28"/>
        </w:rPr>
        <w:t>The Social Network</w:t>
      </w:r>
      <w:r w:rsidR="007D4F73" w:rsidRPr="006B1028">
        <w:rPr>
          <w:rFonts w:asciiTheme="majorBidi" w:hAnsiTheme="majorBidi" w:cstheme="majorBidi"/>
          <w:i/>
          <w:iCs/>
          <w:sz w:val="28"/>
          <w:szCs w:val="28"/>
          <w:lang w:val="uk-UA"/>
        </w:rPr>
        <w:t>»</w:t>
      </w:r>
      <w:r w:rsidRPr="00793E11">
        <w:rPr>
          <w:rFonts w:asciiTheme="majorBidi" w:eastAsiaTheme="minorHAnsi" w:hAnsiTheme="majorBidi" w:cstheme="majorBidi"/>
          <w:color w:val="000000"/>
          <w:sz w:val="28"/>
          <w:szCs w:val="28"/>
          <w:lang w:eastAsia="en-US"/>
          <w14:ligatures w14:val="standardContextual"/>
        </w:rPr>
        <w:t xml:space="preserve"> (2010) текст розташований у формі чатів і статусів, що підкреслює тематику соціальних медіа і сучасного спілкування.</w:t>
      </w:r>
    </w:p>
    <w:p w14:paraId="43423449"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lastRenderedPageBreak/>
        <w:t>7. Символіка і абстракція в типографіці</w:t>
      </w:r>
      <w:r w:rsidR="00C96775"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можуть бути використані для передачі складних ідей і тем. У трейлері до фільму </w:t>
      </w:r>
      <w:r w:rsidR="007D4F73" w:rsidRPr="006B1028">
        <w:rPr>
          <w:rFonts w:asciiTheme="majorBidi" w:hAnsiTheme="majorBidi" w:cstheme="majorBidi"/>
          <w:i/>
          <w:iCs/>
          <w:sz w:val="28"/>
          <w:szCs w:val="28"/>
        </w:rPr>
        <w:t>«Inception»</w:t>
      </w:r>
      <w:r w:rsidR="007D4F7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(2010) текстові елементи є частиною візуальних головоломок, що підсилює тему реальності і снів.</w:t>
      </w:r>
    </w:p>
    <w:p w14:paraId="5DDCAC69"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i/>
          <w:iCs/>
          <w:color w:val="000000"/>
          <w:sz w:val="28"/>
          <w:szCs w:val="28"/>
          <w:u w:val="single"/>
          <w:lang w:eastAsia="en-US"/>
          <w14:ligatures w14:val="standardContextual"/>
        </w:rPr>
      </w:pPr>
      <w:r w:rsidRPr="00793E11">
        <w:rPr>
          <w:rFonts w:asciiTheme="majorBidi" w:eastAsiaTheme="minorHAnsi" w:hAnsiTheme="majorBidi" w:cstheme="majorBidi"/>
          <w:b/>
          <w:bCs/>
          <w:i/>
          <w:iCs/>
          <w:color w:val="000000"/>
          <w:sz w:val="28"/>
          <w:szCs w:val="28"/>
          <w:u w:val="single"/>
          <w:lang w:eastAsia="en-US"/>
          <w14:ligatures w14:val="standardContextual"/>
        </w:rPr>
        <w:t>Невербальні сигнали в кінотрейлерах</w:t>
      </w:r>
      <w:r w:rsidR="00C96775" w:rsidRPr="00793E11">
        <w:rPr>
          <w:rFonts w:asciiTheme="majorBidi" w:eastAsiaTheme="minorHAnsi" w:hAnsiTheme="majorBidi" w:cstheme="majorBidi"/>
          <w:b/>
          <w:bCs/>
          <w:i/>
          <w:iCs/>
          <w:color w:val="000000"/>
          <w:sz w:val="28"/>
          <w:szCs w:val="28"/>
          <w:u w:val="single"/>
          <w:lang w:val="uk-UA" w:eastAsia="en-US"/>
          <w14:ligatures w14:val="standardContextual"/>
        </w:rPr>
        <w:t>.</w:t>
      </w:r>
    </w:p>
    <w:p w14:paraId="75CF1474"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Невербальні сигнали, такі як жести, міміка та пози, допомагають передати емоції, побудувати взаємини між персонажами і встановити загальний тон фільму без слів. </w:t>
      </w:r>
    </w:p>
    <w:p w14:paraId="24509DF4"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1. Міміка та вираження емоцій.</w:t>
      </w:r>
      <w:r w:rsidR="00C96775"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Міміка є одним із найпотужніших засобів передачі емоцій. У кінотрейлерах обличчя персонажів часто демонструються крупним планом, щоб підкреслити їхні почуття. Наприклад, у трейлері до фільму </w:t>
      </w:r>
      <w:r w:rsidR="007D4F73" w:rsidRPr="006B1028">
        <w:rPr>
          <w:rFonts w:asciiTheme="majorBidi" w:hAnsiTheme="majorBidi" w:cstheme="majorBidi"/>
          <w:i/>
          <w:iCs/>
          <w:sz w:val="28"/>
          <w:szCs w:val="28"/>
          <w:lang w:val="uk-UA"/>
        </w:rPr>
        <w:t>«</w:t>
      </w:r>
      <w:r w:rsidR="007D4F73" w:rsidRPr="006B1028">
        <w:rPr>
          <w:rFonts w:asciiTheme="majorBidi" w:hAnsiTheme="majorBidi" w:cstheme="majorBidi"/>
          <w:i/>
          <w:iCs/>
          <w:sz w:val="28"/>
          <w:szCs w:val="28"/>
        </w:rPr>
        <w:t>Life of Pi</w:t>
      </w:r>
      <w:r w:rsidR="007D4F73" w:rsidRPr="006B1028">
        <w:rPr>
          <w:rFonts w:asciiTheme="majorBidi" w:hAnsiTheme="majorBidi" w:cstheme="majorBidi"/>
          <w:i/>
          <w:iCs/>
          <w:sz w:val="28"/>
          <w:szCs w:val="28"/>
          <w:lang w:val="uk-UA"/>
        </w:rPr>
        <w:t>»</w:t>
      </w:r>
      <w:r w:rsidR="007D4F7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 (2012) міміка головного героя передає страх, відчай та надію, що допомагає глядачеві емпатично зануритися у його переживання.</w:t>
      </w:r>
      <w:r w:rsidR="00C96775"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Міміка може передавати складні емоції без слів, впливаючи на емоційний відгук.</w:t>
      </w:r>
    </w:p>
    <w:p w14:paraId="43C85E33"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2. Жести і рухи рук можуть підкреслити важливість сказаного або передати внутрішній стан персонажа. Наприклад, у трейлері до фільму </w:t>
      </w:r>
      <w:r w:rsidR="007D4F73" w:rsidRPr="006B1028">
        <w:rPr>
          <w:rFonts w:asciiTheme="majorBidi" w:hAnsiTheme="majorBidi" w:cstheme="majorBidi"/>
          <w:i/>
          <w:iCs/>
          <w:sz w:val="28"/>
          <w:szCs w:val="28"/>
        </w:rPr>
        <w:t>«The Dark Knight»</w:t>
      </w:r>
      <w:r w:rsidR="007D4F7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(2008) жест Джокера, коли він повільно кладе ножа на своє обличчя, створює відчуття напруження і загрози, що підкреслює його небезпечний і нестабільний характер.</w:t>
      </w:r>
    </w:p>
    <w:p w14:paraId="78D2AC15"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3. Пози і постава персонажів персонажів можуть передавати інформацію про їхні стосунки, статус або внутрішній стан. Наприклад, у трейлері до фільму </w:t>
      </w:r>
      <w:r w:rsidR="007D4F73" w:rsidRPr="006B1028">
        <w:rPr>
          <w:rFonts w:asciiTheme="majorBidi" w:hAnsiTheme="majorBidi" w:cstheme="majorBidi"/>
          <w:i/>
          <w:iCs/>
          <w:sz w:val="28"/>
          <w:szCs w:val="28"/>
        </w:rPr>
        <w:t>«The Wolf of Wall Street</w:t>
      </w:r>
      <w:r w:rsidR="007D4F73" w:rsidRPr="006B1028">
        <w:rPr>
          <w:rFonts w:asciiTheme="majorBidi" w:hAnsiTheme="majorBidi" w:cstheme="majorBidi"/>
          <w:i/>
          <w:iCs/>
          <w:sz w:val="28"/>
          <w:szCs w:val="28"/>
          <w:lang w:val="uk-UA"/>
        </w:rPr>
        <w:t>»</w:t>
      </w:r>
      <w:r w:rsidR="007D4F7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(2013) головний герой часто показаний у домінуючих позах, що підкреслює його впевненість і владу у світі фінансів. </w:t>
      </w:r>
    </w:p>
    <w:p w14:paraId="45208E80"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4. Контакт очима</w:t>
      </w:r>
      <w:r w:rsidR="007553E8" w:rsidRPr="00793E11">
        <w:rPr>
          <w:rFonts w:asciiTheme="majorBidi" w:eastAsiaTheme="minorHAnsi" w:hAnsiTheme="majorBidi" w:cstheme="majorBidi"/>
          <w:color w:val="000000"/>
          <w:sz w:val="28"/>
          <w:szCs w:val="28"/>
          <w:lang w:eastAsia="en-US"/>
          <w14:ligatures w14:val="standardContextual"/>
        </w:rPr>
        <w:t xml:space="preserve"> може створювати емоційний зв'язок між глядачем і персонажем. </w:t>
      </w:r>
      <w:r w:rsidRPr="00793E11">
        <w:rPr>
          <w:rFonts w:asciiTheme="majorBidi" w:eastAsiaTheme="minorHAnsi" w:hAnsiTheme="majorBidi" w:cstheme="majorBidi"/>
          <w:color w:val="000000"/>
          <w:sz w:val="28"/>
          <w:szCs w:val="28"/>
          <w:lang w:eastAsia="en-US"/>
          <w14:ligatures w14:val="standardContextual"/>
        </w:rPr>
        <w:t xml:space="preserve">Наприклад, у трейлері до фільму </w:t>
      </w:r>
      <w:r w:rsidR="007D4F73" w:rsidRPr="006B1028">
        <w:rPr>
          <w:rFonts w:asciiTheme="majorBidi" w:hAnsiTheme="majorBidi" w:cstheme="majorBidi"/>
          <w:i/>
          <w:iCs/>
          <w:sz w:val="28"/>
          <w:szCs w:val="28"/>
        </w:rPr>
        <w:t>«Ghost</w:t>
      </w:r>
      <w:r w:rsidR="007D4F73" w:rsidRPr="006B1028">
        <w:rPr>
          <w:rFonts w:asciiTheme="majorBidi" w:hAnsiTheme="majorBidi" w:cstheme="majorBidi"/>
          <w:i/>
          <w:iCs/>
          <w:sz w:val="28"/>
          <w:szCs w:val="28"/>
          <w:lang w:val="uk-UA"/>
        </w:rPr>
        <w:t>»</w:t>
      </w:r>
      <w:r w:rsidRPr="00793E11">
        <w:rPr>
          <w:rFonts w:asciiTheme="majorBidi" w:eastAsiaTheme="minorHAnsi" w:hAnsiTheme="majorBidi" w:cstheme="majorBidi"/>
          <w:color w:val="000000"/>
          <w:sz w:val="28"/>
          <w:szCs w:val="28"/>
          <w:lang w:eastAsia="en-US"/>
          <w14:ligatures w14:val="standardContextual"/>
        </w:rPr>
        <w:t xml:space="preserve"> (2017) сцена, де головний герой і привид обмінюються поглядами, підсилює відчуття страху та інтриги, встановлюючи зв'язок між глядачем і персонажами.</w:t>
      </w:r>
    </w:p>
    <w:p w14:paraId="0D079B7F"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lastRenderedPageBreak/>
        <w:t>5. Використання простору і відстань між персонажами.</w:t>
      </w:r>
      <w:r w:rsidR="007553E8"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Просторова відстань між персонажами може передавати їхні взаємини і соціальний статус. Наприклад, у трейлері до фільму </w:t>
      </w:r>
      <w:r w:rsidR="007D4F73" w:rsidRPr="006B1028">
        <w:rPr>
          <w:rFonts w:asciiTheme="majorBidi" w:hAnsiTheme="majorBidi" w:cstheme="majorBidi"/>
          <w:i/>
          <w:iCs/>
          <w:sz w:val="28"/>
          <w:szCs w:val="28"/>
        </w:rPr>
        <w:t>«Closer</w:t>
      </w:r>
      <w:r w:rsidR="007D4F73" w:rsidRPr="006B1028">
        <w:rPr>
          <w:rFonts w:asciiTheme="majorBidi" w:hAnsiTheme="majorBidi" w:cstheme="majorBidi"/>
          <w:i/>
          <w:iCs/>
          <w:sz w:val="28"/>
          <w:szCs w:val="28"/>
          <w:lang w:val="uk-UA"/>
        </w:rPr>
        <w:t>»</w:t>
      </w:r>
      <w:r w:rsidR="007D4F7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 (2004) відстань між персонажами змінюється у відповідності до емоційної напруги між ними, що підсилює драматичний ефект.</w:t>
      </w:r>
    </w:p>
    <w:p w14:paraId="77E50630" w14:textId="77777777" w:rsidR="006F2DCA" w:rsidRPr="00793E11" w:rsidRDefault="006F2DCA" w:rsidP="007D4F73">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6. Рухи і кінематика тіла.</w:t>
      </w:r>
      <w:r w:rsidR="007553E8"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Рухи тіла персонажів можуть підкреслити їхній психологічний стан і допомогти передати атмосферу фільму. Наприклад, у трейлері до фільму </w:t>
      </w:r>
      <w:r w:rsidR="007D4F73" w:rsidRPr="007D4F73">
        <w:rPr>
          <w:rFonts w:asciiTheme="majorBidi" w:eastAsiaTheme="minorHAnsi" w:hAnsiTheme="majorBidi" w:cstheme="majorBidi"/>
          <w:color w:val="000000"/>
          <w:sz w:val="28"/>
          <w:szCs w:val="28"/>
          <w:lang w:eastAsia="en-US"/>
          <w14:ligatures w14:val="standardContextual"/>
        </w:rPr>
        <w:t> </w:t>
      </w:r>
      <w:r w:rsidR="007D4F73" w:rsidRPr="006B1028">
        <w:rPr>
          <w:rFonts w:asciiTheme="majorBidi" w:eastAsiaTheme="minorHAnsi" w:hAnsiTheme="majorBidi" w:cstheme="majorBidi"/>
          <w:i/>
          <w:iCs/>
          <w:color w:val="000000"/>
          <w:sz w:val="28"/>
          <w:szCs w:val="28"/>
          <w:lang w:val="uk-UA" w:eastAsia="en-US"/>
          <w14:ligatures w14:val="standardContextual"/>
        </w:rPr>
        <w:t>«</w:t>
      </w:r>
      <w:r w:rsidR="007D4F73" w:rsidRPr="006B1028">
        <w:rPr>
          <w:rFonts w:asciiTheme="majorBidi" w:eastAsiaTheme="minorHAnsi" w:hAnsiTheme="majorBidi" w:cstheme="majorBidi"/>
          <w:i/>
          <w:iCs/>
          <w:color w:val="000000"/>
          <w:sz w:val="28"/>
          <w:szCs w:val="28"/>
          <w:lang w:eastAsia="en-US"/>
          <w14:ligatures w14:val="standardContextual"/>
        </w:rPr>
        <w:t>Black Swan</w:t>
      </w:r>
      <w:r w:rsidR="007D4F73" w:rsidRPr="006B1028">
        <w:rPr>
          <w:rFonts w:asciiTheme="majorBidi" w:eastAsiaTheme="minorHAnsi" w:hAnsiTheme="majorBidi" w:cstheme="majorBidi"/>
          <w:i/>
          <w:iCs/>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(2010) плавні, але напружені рухи головної героїні під час танцю підкреслюють її внутрішню боротьбу і психічний стан.</w:t>
      </w:r>
    </w:p>
    <w:p w14:paraId="282B6257" w14:textId="77777777" w:rsidR="007553E8"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7. Мікровираження</w:t>
      </w:r>
      <w:r w:rsidR="00560F7C"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 це короткі, несвідомі зміни у виразі обличчя, які можуть передати приховані емоції. У кінотрейлерах такі мікровираження можуть використовуватися для підсилення інтриги або натяку на майбутні події. Наприклад, у трейлері до фільму </w:t>
      </w:r>
      <w:r w:rsidR="005827E6" w:rsidRPr="006B1028">
        <w:rPr>
          <w:rFonts w:asciiTheme="majorBidi" w:hAnsiTheme="majorBidi" w:cstheme="majorBidi"/>
          <w:i/>
          <w:iCs/>
          <w:sz w:val="28"/>
          <w:szCs w:val="28"/>
        </w:rPr>
        <w:t>«Sherlock Holmes</w:t>
      </w:r>
      <w:r w:rsidR="005827E6" w:rsidRPr="006B1028">
        <w:rPr>
          <w:rFonts w:asciiTheme="majorBidi" w:hAnsiTheme="majorBidi" w:cstheme="majorBidi"/>
          <w:i/>
          <w:iCs/>
          <w:sz w:val="28"/>
          <w:szCs w:val="28"/>
          <w:lang w:val="uk-UA"/>
        </w:rPr>
        <w:t>»</w:t>
      </w:r>
      <w:r w:rsidR="005827E6"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(2009) мікровираження персонажа Роберта Дауні молодшого підказують про його хитрість і швидке мислення.</w:t>
      </w:r>
      <w:r w:rsidR="007553E8"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Мікровираження можуть сигналізувати про приховані емоції і наміри персонажів. </w:t>
      </w:r>
    </w:p>
    <w:p w14:paraId="236863AC"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8. Символіка і метафори в невербальних сигналах.</w:t>
      </w:r>
      <w:r w:rsidR="007553E8"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Деякі невербальні сигнали можуть мати символічне значення і використовуватися для передачі глибших ідей. Наприклад, у трейлері до фільму </w:t>
      </w:r>
      <w:r w:rsidR="005827E6" w:rsidRPr="006B1028">
        <w:rPr>
          <w:rFonts w:asciiTheme="majorBidi" w:hAnsiTheme="majorBidi" w:cstheme="majorBidi"/>
          <w:i/>
          <w:iCs/>
          <w:sz w:val="28"/>
          <w:szCs w:val="28"/>
        </w:rPr>
        <w:t>«Avengers: Endgame»</w:t>
      </w:r>
      <w:r w:rsidR="005827E6"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 (2018) сцена, де Танос збирає камені нескінченності, символізує його владу і непереможність, підкреслюючи масштаб загрози.</w:t>
      </w:r>
      <w:r w:rsidR="007553E8"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Символічні невербальні сигнали можуть передавати складні ідеї і теми. Психолінгвістика вивчає, як такі сигнали викликають у глядачів певні асоціації і розуміння, підсилюючи вплив трейлера.</w:t>
      </w:r>
    </w:p>
    <w:p w14:paraId="76C47C92" w14:textId="77777777" w:rsidR="0073572C" w:rsidRDefault="006F2DCA" w:rsidP="00793E11">
      <w:pPr>
        <w:autoSpaceDE w:val="0"/>
        <w:autoSpaceDN w:val="0"/>
        <w:adjustRightInd w:val="0"/>
        <w:spacing w:line="360" w:lineRule="auto"/>
        <w:ind w:firstLine="708"/>
        <w:jc w:val="both"/>
        <w:rPr>
          <w:rFonts w:asciiTheme="majorBidi" w:eastAsiaTheme="minorHAnsi" w:hAnsiTheme="majorBidi" w:cstheme="majorBidi"/>
          <w:i/>
          <w:iCs/>
          <w:color w:val="000000"/>
          <w:sz w:val="28"/>
          <w:szCs w:val="28"/>
          <w:u w:val="single"/>
          <w:lang w:val="uk-UA" w:eastAsia="en-US"/>
          <w14:ligatures w14:val="standardContextual"/>
        </w:rPr>
      </w:pPr>
      <w:r w:rsidRPr="00793E11">
        <w:rPr>
          <w:rFonts w:asciiTheme="majorBidi" w:eastAsiaTheme="minorHAnsi" w:hAnsiTheme="majorBidi" w:cstheme="majorBidi"/>
          <w:b/>
          <w:bCs/>
          <w:i/>
          <w:iCs/>
          <w:color w:val="000000"/>
          <w:sz w:val="28"/>
          <w:szCs w:val="28"/>
          <w:u w:val="single"/>
          <w:lang w:eastAsia="en-US"/>
          <w14:ligatures w14:val="standardContextual"/>
        </w:rPr>
        <w:t>Сценічне освітлення в кінотрейлерах.</w:t>
      </w:r>
      <w:r w:rsidR="007553E8" w:rsidRPr="00793E11">
        <w:rPr>
          <w:rFonts w:asciiTheme="majorBidi" w:eastAsiaTheme="minorHAnsi" w:hAnsiTheme="majorBidi" w:cstheme="majorBidi"/>
          <w:i/>
          <w:iCs/>
          <w:color w:val="000000"/>
          <w:sz w:val="28"/>
          <w:szCs w:val="28"/>
          <w:u w:val="single"/>
          <w:lang w:val="uk-UA" w:eastAsia="en-US"/>
          <w14:ligatures w14:val="standardContextual"/>
        </w:rPr>
        <w:t xml:space="preserve"> </w:t>
      </w:r>
    </w:p>
    <w:p w14:paraId="6AEBEAFE"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i/>
          <w:iCs/>
          <w:color w:val="000000"/>
          <w:sz w:val="28"/>
          <w:szCs w:val="28"/>
          <w:u w:val="single"/>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Сценічне освітлення є критично важливим аспектом візуального оформлення кінотрейлерів, що допомагає створювати атмосферу, підкреслювати емоції та визначати настрій. Від драматичних тіней до яскравих акцентів, освітлення може значно вплинути на сприйняття фільму глядачем. </w:t>
      </w:r>
      <w:r w:rsidR="007553E8" w:rsidRPr="00793E11">
        <w:rPr>
          <w:rFonts w:asciiTheme="majorBidi" w:eastAsiaTheme="minorHAnsi" w:hAnsiTheme="majorBidi" w:cstheme="majorBidi"/>
          <w:color w:val="000000"/>
          <w:sz w:val="28"/>
          <w:szCs w:val="28"/>
          <w:lang w:val="uk-UA" w:eastAsia="en-US"/>
          <w14:ligatures w14:val="standardContextual"/>
        </w:rPr>
        <w:t>Р</w:t>
      </w:r>
      <w:r w:rsidRPr="00793E11">
        <w:rPr>
          <w:rFonts w:asciiTheme="majorBidi" w:eastAsiaTheme="minorHAnsi" w:hAnsiTheme="majorBidi" w:cstheme="majorBidi"/>
          <w:color w:val="000000"/>
          <w:sz w:val="28"/>
          <w:szCs w:val="28"/>
          <w:lang w:eastAsia="en-US"/>
          <w14:ligatures w14:val="standardContextual"/>
        </w:rPr>
        <w:t xml:space="preserve">озглянемо, як різні техніки сценічного освітлення використовуються в </w:t>
      </w:r>
      <w:r w:rsidRPr="00793E11">
        <w:rPr>
          <w:rFonts w:asciiTheme="majorBidi" w:eastAsiaTheme="minorHAnsi" w:hAnsiTheme="majorBidi" w:cstheme="majorBidi"/>
          <w:color w:val="000000"/>
          <w:sz w:val="28"/>
          <w:szCs w:val="28"/>
          <w:lang w:eastAsia="en-US"/>
          <w14:ligatures w14:val="standardContextual"/>
        </w:rPr>
        <w:lastRenderedPageBreak/>
        <w:t>кінотрейлерах для досягнення максимального впливу, а також як це корелює з психолінгвістикою.</w:t>
      </w:r>
    </w:p>
    <w:p w14:paraId="77A2F926"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1. Контрове освітлення</w:t>
      </w:r>
      <w:r w:rsidR="00560F7C"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(backlighting) створює контраст між освітленим фоном і темним об'єктом на передньому плані. Це техніка часто використовується, щоб підкреслити силу чи загадковість персонажа. Наприклад, у трейлері до фільму </w:t>
      </w:r>
      <w:r w:rsidR="00E94253" w:rsidRPr="006B1028">
        <w:rPr>
          <w:rFonts w:asciiTheme="majorBidi" w:hAnsiTheme="majorBidi" w:cstheme="majorBidi"/>
          <w:i/>
          <w:iCs/>
          <w:sz w:val="28"/>
          <w:szCs w:val="28"/>
        </w:rPr>
        <w:t>«Star Wars: The Last </w:t>
      </w:r>
      <w:r w:rsidR="00E94253" w:rsidRPr="006B1028">
        <w:rPr>
          <w:rFonts w:asciiTheme="majorBidi" w:eastAsiaTheme="majorEastAsia" w:hAnsiTheme="majorBidi" w:cstheme="majorBidi"/>
          <w:i/>
          <w:iCs/>
          <w:sz w:val="28"/>
          <w:szCs w:val="28"/>
        </w:rPr>
        <w:t>Jedi</w:t>
      </w:r>
      <w:r w:rsidR="00E94253" w:rsidRPr="006B1028">
        <w:rPr>
          <w:rFonts w:asciiTheme="majorBidi" w:hAnsiTheme="majorBidi" w:cstheme="majorBidi"/>
          <w:i/>
          <w:iCs/>
          <w:sz w:val="28"/>
          <w:szCs w:val="28"/>
          <w:lang w:val="uk-UA"/>
        </w:rPr>
        <w:t>»</w:t>
      </w:r>
      <w:r w:rsidR="00E9425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 (2017) контрове освітлення допомагає створити ефект героїзму і величі, підкреслюючи фігури персонажів на фоні космічних сцен. </w:t>
      </w:r>
    </w:p>
    <w:p w14:paraId="423D0FC8"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2. М'яке освітлення</w:t>
      </w:r>
      <w:r w:rsidR="00560F7C"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(soft lighting) створює рівномірне і ненав'язливе світло, яке зменшує контраст і тіні. Це використовується для створення романтичної або ніжної атмосфери. Наприклад, у трейлері до фільму </w:t>
      </w:r>
      <w:r w:rsidR="00E94253" w:rsidRPr="006B1028">
        <w:rPr>
          <w:rFonts w:asciiTheme="majorBidi" w:hAnsiTheme="majorBidi" w:cstheme="majorBidi"/>
          <w:i/>
          <w:iCs/>
          <w:sz w:val="28"/>
          <w:szCs w:val="28"/>
        </w:rPr>
        <w:t>«La La Land»</w:t>
      </w:r>
      <w:r w:rsidR="00E9425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(2016) м'яке освітлення підкреслює романтичний настрій і емоційний зв'язок між персонажами. </w:t>
      </w:r>
    </w:p>
    <w:p w14:paraId="3B933191" w14:textId="77777777" w:rsidR="006F2DCA" w:rsidRPr="00793E11" w:rsidRDefault="006F2DCA" w:rsidP="00E94253">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3. Жорстке освітлення</w:t>
      </w:r>
      <w:r w:rsidR="00560F7C"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(hard lighting) створює чіткі тіні і високу контрастність, що може використовуватися для підкреслення драматичних моментів або створення атмосфери напруги. У трейлері до фільму </w:t>
      </w:r>
      <w:r w:rsidR="00E94253" w:rsidRPr="006B1028">
        <w:rPr>
          <w:rFonts w:asciiTheme="majorBidi" w:eastAsiaTheme="minorHAnsi" w:hAnsiTheme="majorBidi" w:cstheme="majorBidi"/>
          <w:i/>
          <w:iCs/>
          <w:color w:val="000000"/>
          <w:sz w:val="28"/>
          <w:szCs w:val="28"/>
          <w:lang w:val="uk-UA" w:eastAsia="en-US"/>
          <w14:ligatures w14:val="standardContextual"/>
        </w:rPr>
        <w:t>«</w:t>
      </w:r>
      <w:r w:rsidR="00E94253" w:rsidRPr="006B1028">
        <w:rPr>
          <w:rFonts w:asciiTheme="majorBidi" w:eastAsiaTheme="minorHAnsi" w:hAnsiTheme="majorBidi" w:cstheme="majorBidi"/>
          <w:i/>
          <w:iCs/>
          <w:color w:val="000000"/>
          <w:sz w:val="28"/>
          <w:szCs w:val="28"/>
          <w:lang w:eastAsia="en-US"/>
          <w14:ligatures w14:val="standardContextual"/>
        </w:rPr>
        <w:t>Fight Club</w:t>
      </w:r>
      <w:r w:rsidR="00E94253" w:rsidRPr="006B1028">
        <w:rPr>
          <w:rFonts w:asciiTheme="majorBidi" w:eastAsiaTheme="minorHAnsi" w:hAnsiTheme="majorBidi" w:cstheme="majorBidi"/>
          <w:i/>
          <w:iCs/>
          <w:color w:val="000000"/>
          <w:sz w:val="28"/>
          <w:szCs w:val="28"/>
          <w:lang w:val="uk-UA"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(1999) жорстке освітлення допомагає підкреслити психологічний тиск і напруженість сцени. </w:t>
      </w:r>
    </w:p>
    <w:p w14:paraId="18E14D36"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4. Сценічне освітлення для підкреслення деталей.</w:t>
      </w:r>
      <w:r w:rsidR="0072336A" w:rsidRPr="00793E11">
        <w:rPr>
          <w:rFonts w:asciiTheme="majorBidi" w:eastAsiaTheme="minorHAnsi" w:hAnsiTheme="majorBidi" w:cstheme="majorBidi"/>
          <w:color w:val="000000"/>
          <w:sz w:val="28"/>
          <w:szCs w:val="28"/>
          <w:lang w:val="uk-UA" w:eastAsia="en-US"/>
          <w14:ligatures w14:val="standardContextual"/>
        </w:rPr>
        <w:t xml:space="preserve"> Воно</w:t>
      </w:r>
      <w:r w:rsidRPr="00793E11">
        <w:rPr>
          <w:rFonts w:asciiTheme="majorBidi" w:eastAsiaTheme="minorHAnsi" w:hAnsiTheme="majorBidi" w:cstheme="majorBidi"/>
          <w:color w:val="000000"/>
          <w:sz w:val="28"/>
          <w:szCs w:val="28"/>
          <w:lang w:eastAsia="en-US"/>
          <w14:ligatures w14:val="standardContextual"/>
        </w:rPr>
        <w:t xml:space="preserve"> може використовуватися для акцентування уваги на певних деталях або елементах сцени. Наприклад, у трейлері до фільму </w:t>
      </w:r>
      <w:r w:rsidR="00E94253" w:rsidRPr="006B1028">
        <w:rPr>
          <w:rFonts w:asciiTheme="majorBidi" w:hAnsiTheme="majorBidi" w:cstheme="majorBidi"/>
          <w:i/>
          <w:iCs/>
          <w:sz w:val="28"/>
          <w:szCs w:val="28"/>
        </w:rPr>
        <w:t>«Sherlock Holmes</w:t>
      </w:r>
      <w:r w:rsidR="00E94253" w:rsidRPr="006B1028">
        <w:rPr>
          <w:rFonts w:asciiTheme="majorBidi" w:hAnsiTheme="majorBidi" w:cstheme="majorBidi"/>
          <w:i/>
          <w:iCs/>
          <w:sz w:val="28"/>
          <w:szCs w:val="28"/>
          <w:lang w:val="uk-UA"/>
        </w:rPr>
        <w:t>»</w:t>
      </w:r>
      <w:r w:rsidR="00E9425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(2009) освітлення використовують для акцентування на важливих предметах і деталях, що допомагає створити детективну атмосферу. Освітлення, яке підкреслює деталі, допомагає зменшити когнітивне навантаження, сприяючи легшому сприйняттю важливої інформації та елементів сюжету.</w:t>
      </w:r>
    </w:p>
    <w:p w14:paraId="165BD9AD"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5. Колірне освітлення (colored lighting) може використовуватися для створення певного настрою або атмосфери. Наприклад, у трейлері до фільму </w:t>
      </w:r>
      <w:r w:rsidR="00E94253" w:rsidRPr="006B1028">
        <w:rPr>
          <w:rFonts w:asciiTheme="majorBidi" w:hAnsiTheme="majorBidi" w:cstheme="majorBidi"/>
          <w:i/>
          <w:iCs/>
          <w:sz w:val="28"/>
          <w:szCs w:val="28"/>
        </w:rPr>
        <w:t>«Mad Max: Fury Road»</w:t>
      </w:r>
      <w:r w:rsidR="00E9425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(2015) кольорове освітлення створює хаотичну і постапокаліптичну атмосферу, що підкреслює агресивність і динамічність фільму. </w:t>
      </w:r>
    </w:p>
    <w:p w14:paraId="5CBA7925"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lastRenderedPageBreak/>
        <w:t xml:space="preserve">6. Світлові акценти (light accents) використовуються для виділення ключових елементів або персонажів. Наприклад, у трейлері до фільму </w:t>
      </w:r>
      <w:r w:rsidR="00445DF0" w:rsidRPr="006B1028">
        <w:rPr>
          <w:rFonts w:asciiTheme="majorBidi" w:eastAsiaTheme="minorHAnsi" w:hAnsiTheme="majorBidi" w:cstheme="majorBidi"/>
          <w:i/>
          <w:iCs/>
          <w:color w:val="000000"/>
          <w:sz w:val="28"/>
          <w:szCs w:val="28"/>
          <w:lang w:eastAsia="en-US"/>
          <w14:ligatures w14:val="standardContextual"/>
        </w:rPr>
        <w:t>«</w:t>
      </w:r>
      <w:r w:rsidRPr="006B1028">
        <w:rPr>
          <w:rFonts w:asciiTheme="majorBidi" w:eastAsiaTheme="minorHAnsi" w:hAnsiTheme="majorBidi" w:cstheme="majorBidi"/>
          <w:i/>
          <w:iCs/>
          <w:color w:val="000000"/>
          <w:sz w:val="28"/>
          <w:szCs w:val="28"/>
          <w:lang w:eastAsia="en-US"/>
          <w14:ligatures w14:val="standardContextual"/>
        </w:rPr>
        <w:t>Веном</w:t>
      </w:r>
      <w:r w:rsidR="00445DF0" w:rsidRPr="006B1028">
        <w:rPr>
          <w:rFonts w:asciiTheme="majorBidi" w:eastAsiaTheme="minorHAnsi" w:hAnsiTheme="majorBidi" w:cstheme="majorBidi"/>
          <w:i/>
          <w:iCs/>
          <w:color w:val="000000"/>
          <w:sz w:val="28"/>
          <w:szCs w:val="28"/>
          <w:lang w:eastAsia="en-US"/>
          <w14:ligatures w14:val="standardContextual"/>
        </w:rPr>
        <w:t>»</w:t>
      </w:r>
      <w:r w:rsidRPr="00793E11">
        <w:rPr>
          <w:rFonts w:asciiTheme="majorBidi" w:eastAsiaTheme="minorHAnsi" w:hAnsiTheme="majorBidi" w:cstheme="majorBidi"/>
          <w:color w:val="000000"/>
          <w:sz w:val="28"/>
          <w:szCs w:val="28"/>
          <w:lang w:eastAsia="en-US"/>
          <w14:ligatures w14:val="standardContextual"/>
        </w:rPr>
        <w:t xml:space="preserve"> (2018) світлові акценти допомагають виділити головного героя і його трансформацію, створюючи акцент на його новій сутності. </w:t>
      </w:r>
    </w:p>
    <w:p w14:paraId="78C65C3A" w14:textId="77777777" w:rsidR="004A4D89"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7. Освітлення для створення атмосфери</w:t>
      </w:r>
      <w:r w:rsidR="00560F7C" w:rsidRPr="00793E11">
        <w:rPr>
          <w:rFonts w:asciiTheme="majorBidi" w:eastAsiaTheme="minorHAnsi" w:hAnsiTheme="majorBidi" w:cstheme="majorBidi"/>
          <w:color w:val="000000"/>
          <w:sz w:val="28"/>
          <w:szCs w:val="28"/>
          <w:lang w:val="uk-UA" w:eastAsia="en-US"/>
          <w14:ligatures w14:val="standardContextual"/>
        </w:rPr>
        <w:t xml:space="preserve"> </w:t>
      </w:r>
      <w:r w:rsidR="0072336A" w:rsidRPr="00793E11">
        <w:rPr>
          <w:rFonts w:asciiTheme="majorBidi" w:eastAsiaTheme="minorHAnsi" w:hAnsiTheme="majorBidi" w:cstheme="majorBidi"/>
          <w:color w:val="000000"/>
          <w:sz w:val="28"/>
          <w:szCs w:val="28"/>
          <w:lang w:eastAsia="en-US"/>
          <w14:ligatures w14:val="standardContextual"/>
        </w:rPr>
        <w:t>впливає на емоційну взаємодію глядача з фільмом, підсилюючи емоційний відгук і занурення у сюжет.</w:t>
      </w:r>
      <w:r w:rsidR="0072336A"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У трейлері до фільму </w:t>
      </w:r>
      <w:r w:rsidR="006B1028" w:rsidRPr="000748FB">
        <w:rPr>
          <w:rFonts w:asciiTheme="majorBidi" w:hAnsiTheme="majorBidi" w:cstheme="majorBidi"/>
          <w:sz w:val="28"/>
          <w:szCs w:val="28"/>
        </w:rPr>
        <w:t>«El espinazo del diablo</w:t>
      </w:r>
      <w:r w:rsidR="006B1028" w:rsidRPr="000748FB">
        <w:rPr>
          <w:rFonts w:asciiTheme="majorBidi" w:hAnsiTheme="majorBidi" w:cstheme="majorBidi"/>
          <w:sz w:val="28"/>
          <w:szCs w:val="28"/>
          <w:lang w:val="uk-UA"/>
        </w:rPr>
        <w:t>»</w:t>
      </w:r>
      <w:r w:rsidR="006B1028"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(2001) освітлення використовують для створення готичної і тривожної атмосфери, що підкреслює сюжетні елементи фільму. У трейлері до фільму </w:t>
      </w:r>
      <w:r w:rsidR="00E94253" w:rsidRPr="006B1028">
        <w:rPr>
          <w:rFonts w:asciiTheme="majorBidi" w:hAnsiTheme="majorBidi" w:cstheme="majorBidi"/>
          <w:i/>
          <w:iCs/>
          <w:sz w:val="28"/>
          <w:szCs w:val="28"/>
        </w:rPr>
        <w:t>«Nightmare Alley</w:t>
      </w:r>
      <w:r w:rsidR="00E94253" w:rsidRPr="006B1028">
        <w:rPr>
          <w:rFonts w:asciiTheme="majorBidi" w:hAnsiTheme="majorBidi" w:cstheme="majorBidi"/>
          <w:i/>
          <w:iCs/>
          <w:sz w:val="28"/>
          <w:szCs w:val="28"/>
          <w:lang w:val="uk-UA"/>
        </w:rPr>
        <w:t>»</w:t>
      </w:r>
      <w:r w:rsidR="00E9425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(2021) освітлення використовується для створення темної і напруженої атмосфери, що підсилює страх і тривогу. </w:t>
      </w:r>
    </w:p>
    <w:p w14:paraId="6CCD0A77"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i/>
          <w:iCs/>
          <w:color w:val="000000"/>
          <w:sz w:val="28"/>
          <w:szCs w:val="28"/>
          <w:u w:val="single"/>
          <w:lang w:eastAsia="en-US"/>
          <w14:ligatures w14:val="standardContextual"/>
        </w:rPr>
      </w:pPr>
      <w:r w:rsidRPr="00793E11">
        <w:rPr>
          <w:rFonts w:asciiTheme="majorBidi" w:eastAsiaTheme="minorHAnsi" w:hAnsiTheme="majorBidi" w:cstheme="majorBidi"/>
          <w:b/>
          <w:bCs/>
          <w:i/>
          <w:iCs/>
          <w:color w:val="000000"/>
          <w:sz w:val="28"/>
          <w:szCs w:val="28"/>
          <w:u w:val="single"/>
          <w:lang w:eastAsia="en-US"/>
          <w14:ligatures w14:val="standardContextual"/>
        </w:rPr>
        <w:t>Спеціальні техніки зйомки в кінотрейлерах.</w:t>
      </w:r>
    </w:p>
    <w:p w14:paraId="11175891"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Різноманітні стилі та підходи до зйомки можуть значно вплинути на сприйняття фільму. У цьому розділі ми розглянемо, як спеціальні техніки зйомки використовуються в кінотрейлерах для досягнення максимального ефекту та взаємозв’язок з психолінгвістикою.</w:t>
      </w:r>
    </w:p>
    <w:p w14:paraId="47AD645A"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1. Динамічні рухи камери, такі як слідування за персонажем або швидкі панорамування, допомагають створювати враження динамічності та напруги. Наприклад, у трейлері до фільму </w:t>
      </w:r>
      <w:r w:rsidR="00E94253" w:rsidRPr="006B1028">
        <w:rPr>
          <w:rFonts w:asciiTheme="majorBidi" w:hAnsiTheme="majorBidi" w:cstheme="majorBidi"/>
          <w:i/>
          <w:iCs/>
          <w:sz w:val="28"/>
          <w:szCs w:val="28"/>
        </w:rPr>
        <w:t>«The Matrix»</w:t>
      </w:r>
      <w:r w:rsidR="00E9425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w:t>
      </w:r>
      <w:r w:rsidR="00E94253">
        <w:rPr>
          <w:rFonts w:asciiTheme="majorBidi" w:eastAsiaTheme="minorHAnsi" w:hAnsiTheme="majorBidi" w:cstheme="majorBidi"/>
          <w:color w:val="000000"/>
          <w:sz w:val="28"/>
          <w:szCs w:val="28"/>
          <w:lang w:val="uk-UA" w:eastAsia="en-US"/>
          <w14:ligatures w14:val="standardContextual"/>
        </w:rPr>
        <w:t>2021</w:t>
      </w:r>
      <w:r w:rsidRPr="00793E11">
        <w:rPr>
          <w:rFonts w:asciiTheme="majorBidi" w:eastAsiaTheme="minorHAnsi" w:hAnsiTheme="majorBidi" w:cstheme="majorBidi"/>
          <w:color w:val="000000"/>
          <w:sz w:val="28"/>
          <w:szCs w:val="28"/>
          <w:lang w:eastAsia="en-US"/>
          <w14:ligatures w14:val="standardContextual"/>
        </w:rPr>
        <w:t xml:space="preserve">) використання динамічних рухів камери підкреслює швидкість і інтригу сцен екшн-команд. Ця техніка створює відчуття активності і залученості, що підвищує напруженість. </w:t>
      </w:r>
    </w:p>
    <w:p w14:paraId="61EFBAF1"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2. Плавні рухи камери, такі як дольчі та трекінг-шоти, створюють відчуття спокою і умиротворення. У трейлері до фільму </w:t>
      </w:r>
      <w:r w:rsidR="00E94253" w:rsidRPr="006B1028">
        <w:rPr>
          <w:rFonts w:asciiTheme="majorBidi" w:hAnsiTheme="majorBidi" w:cstheme="majorBidi"/>
          <w:i/>
          <w:iCs/>
          <w:sz w:val="28"/>
          <w:szCs w:val="28"/>
        </w:rPr>
        <w:t>«The Great Gatsby</w:t>
      </w:r>
      <w:r w:rsidR="00E94253" w:rsidRPr="006B1028">
        <w:rPr>
          <w:rFonts w:asciiTheme="majorBidi" w:hAnsiTheme="majorBidi" w:cstheme="majorBidi"/>
          <w:i/>
          <w:iCs/>
          <w:sz w:val="28"/>
          <w:szCs w:val="28"/>
          <w:lang w:val="uk-UA"/>
        </w:rPr>
        <w:t>»</w:t>
      </w:r>
      <w:r w:rsidR="00E9425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(2013) плавні рухи камери використовуються для створення розкішної та елегантної атмосфери, підкреслюючи стиль і красу сцени.</w:t>
      </w:r>
    </w:p>
    <w:p w14:paraId="44E39F1E"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3. Зйомка з далекої відстані (wide shot) дозволяє показати великі сцени і деталі навколишнього середовища. Наприклад, трейлер до фільму </w:t>
      </w:r>
      <w:r w:rsidR="00E94253" w:rsidRPr="006B1028">
        <w:rPr>
          <w:rFonts w:asciiTheme="majorBidi" w:hAnsiTheme="majorBidi" w:cstheme="majorBidi"/>
          <w:i/>
          <w:iCs/>
          <w:sz w:val="28"/>
          <w:szCs w:val="28"/>
        </w:rPr>
        <w:t>«Interstellar»</w:t>
      </w:r>
      <w:r w:rsidR="00E9425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(2014) використовує далекі плани, щоб підкреслити масштаб і </w:t>
      </w:r>
      <w:r w:rsidRPr="00793E11">
        <w:rPr>
          <w:rFonts w:asciiTheme="majorBidi" w:eastAsiaTheme="minorHAnsi" w:hAnsiTheme="majorBidi" w:cstheme="majorBidi"/>
          <w:color w:val="000000"/>
          <w:sz w:val="28"/>
          <w:szCs w:val="28"/>
          <w:lang w:eastAsia="en-US"/>
          <w14:ligatures w14:val="standardContextual"/>
        </w:rPr>
        <w:lastRenderedPageBreak/>
        <w:t xml:space="preserve">величність космосу, що додає відчуття грандіозності і дослідження невідомого. </w:t>
      </w:r>
    </w:p>
    <w:p w14:paraId="6B5C2D7E"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4. Мікроскопічні зйомки (macro shots) дозволяють зосередитися на дрібних деталях і текстурах. У трейлері до фільму </w:t>
      </w:r>
      <w:r w:rsidR="00E94253" w:rsidRPr="006B1028">
        <w:rPr>
          <w:rFonts w:asciiTheme="majorBidi" w:hAnsiTheme="majorBidi" w:cstheme="majorBidi"/>
          <w:i/>
          <w:iCs/>
          <w:sz w:val="28"/>
          <w:szCs w:val="28"/>
        </w:rPr>
        <w:t>«Jumanji: The Next Level</w:t>
      </w:r>
      <w:r w:rsidR="00E94253" w:rsidRPr="006B1028">
        <w:rPr>
          <w:rFonts w:asciiTheme="majorBidi" w:hAnsiTheme="majorBidi" w:cstheme="majorBidi"/>
          <w:i/>
          <w:iCs/>
          <w:sz w:val="28"/>
          <w:szCs w:val="28"/>
          <w:lang w:val="uk-UA"/>
        </w:rPr>
        <w:t>»</w:t>
      </w:r>
      <w:r w:rsidR="00E94253" w:rsidRPr="000748FB">
        <w:rPr>
          <w:rFonts w:asciiTheme="majorBidi" w:hAnsiTheme="majorBidi" w:cstheme="majorBidi"/>
          <w:sz w:val="28"/>
          <w:szCs w:val="28"/>
          <w:lang w:val="uk-UA"/>
        </w:rPr>
        <w:t xml:space="preserve"> </w:t>
      </w:r>
      <w:r w:rsidRPr="00793E11">
        <w:rPr>
          <w:rFonts w:asciiTheme="majorBidi" w:eastAsiaTheme="minorHAnsi" w:hAnsiTheme="majorBidi" w:cstheme="majorBidi"/>
          <w:color w:val="000000"/>
          <w:sz w:val="28"/>
          <w:szCs w:val="28"/>
          <w:lang w:eastAsia="en-US"/>
          <w14:ligatures w14:val="standardContextual"/>
        </w:rPr>
        <w:t xml:space="preserve"> (2019) використовуються мікроскопічні зйомки для акцентування уваги на деталях ігрових елементів, що додає візуальної деталізації і поглиблює сприйняття світу фільму. Мікроскопічні зйомки допомагають глядачам зосередитися на важливих деталях, що може підвищити когнітивне навантаження і зацікавленість у сюжеті.</w:t>
      </w:r>
    </w:p>
    <w:p w14:paraId="4A4A34AE"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5. Імпровізовані кутові перспективи (об'єктиви з великою деформацією) можуть використовуватися для створення унікальних та інтенсивних вражень. У трейлері до фільму </w:t>
      </w:r>
      <w:r w:rsidR="00E94253" w:rsidRPr="006B1028">
        <w:rPr>
          <w:rFonts w:asciiTheme="majorBidi" w:hAnsiTheme="majorBidi" w:cstheme="majorBidi"/>
          <w:i/>
          <w:iCs/>
          <w:sz w:val="28"/>
          <w:szCs w:val="28"/>
          <w:lang w:val="uk-UA"/>
        </w:rPr>
        <w:t>«</w:t>
      </w:r>
      <w:r w:rsidR="00E94253" w:rsidRPr="006B1028">
        <w:rPr>
          <w:rFonts w:asciiTheme="majorBidi" w:hAnsiTheme="majorBidi" w:cstheme="majorBidi"/>
          <w:i/>
          <w:iCs/>
          <w:sz w:val="28"/>
          <w:szCs w:val="28"/>
          <w:lang w:val="en-US"/>
        </w:rPr>
        <w:t>Joker</w:t>
      </w:r>
      <w:r w:rsidR="00E94253" w:rsidRPr="006B1028">
        <w:rPr>
          <w:rFonts w:asciiTheme="majorBidi" w:hAnsiTheme="majorBidi" w:cstheme="majorBidi"/>
          <w:i/>
          <w:iCs/>
          <w:sz w:val="28"/>
          <w:szCs w:val="28"/>
        </w:rPr>
        <w:t>»</w:t>
      </w:r>
      <w:r w:rsidR="00E9425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 (2019) використовуються кутові перспективи для підкреслення психічного стану персонажа і створення тривожної атмосфери. </w:t>
      </w:r>
    </w:p>
    <w:p w14:paraId="1BD3E56F"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6. Суперповільна зйомка (slow motion) дозволяє детально зупиняти миті для підкреслення важливих моментів. Наприклад, трейлер до фільму </w:t>
      </w:r>
      <w:r w:rsidR="00E94253" w:rsidRPr="006B1028">
        <w:rPr>
          <w:rFonts w:asciiTheme="majorBidi" w:hAnsiTheme="majorBidi" w:cstheme="majorBidi"/>
          <w:i/>
          <w:iCs/>
          <w:sz w:val="28"/>
          <w:szCs w:val="28"/>
          <w:lang w:val="uk-UA"/>
        </w:rPr>
        <w:t>«</w:t>
      </w:r>
      <w:r w:rsidR="00E94253" w:rsidRPr="006B1028">
        <w:rPr>
          <w:rFonts w:asciiTheme="majorBidi" w:hAnsiTheme="majorBidi" w:cstheme="majorBidi"/>
          <w:i/>
          <w:iCs/>
          <w:sz w:val="28"/>
          <w:szCs w:val="28"/>
        </w:rPr>
        <w:t>300</w:t>
      </w:r>
      <w:r w:rsidR="00E94253" w:rsidRPr="006B1028">
        <w:rPr>
          <w:rFonts w:asciiTheme="majorBidi" w:hAnsiTheme="majorBidi" w:cstheme="majorBidi"/>
          <w:i/>
          <w:iCs/>
          <w:sz w:val="28"/>
          <w:szCs w:val="28"/>
          <w:lang w:val="uk-UA"/>
        </w:rPr>
        <w:t>»</w:t>
      </w:r>
      <w:r w:rsidR="00E94253" w:rsidRPr="000748FB">
        <w:rPr>
          <w:rFonts w:asciiTheme="majorBidi" w:hAnsiTheme="majorBidi" w:cstheme="majorBidi"/>
          <w:sz w:val="28"/>
          <w:szCs w:val="28"/>
          <w:lang w:val="uk-UA"/>
        </w:rPr>
        <w:t xml:space="preserve"> </w:t>
      </w:r>
      <w:r w:rsidR="00E94253" w:rsidRPr="000748FB">
        <w:rPr>
          <w:rFonts w:asciiTheme="majorBidi" w:hAnsiTheme="majorBidi" w:cstheme="majorBidi"/>
          <w:sz w:val="28"/>
          <w:szCs w:val="28"/>
        </w:rPr>
        <w:t xml:space="preserve"> </w:t>
      </w:r>
      <w:r w:rsidRPr="00793E11">
        <w:rPr>
          <w:rFonts w:asciiTheme="majorBidi" w:eastAsiaTheme="minorHAnsi" w:hAnsiTheme="majorBidi" w:cstheme="majorBidi"/>
          <w:color w:val="000000"/>
          <w:sz w:val="28"/>
          <w:szCs w:val="28"/>
          <w:lang w:eastAsia="en-US"/>
          <w14:ligatures w14:val="standardContextual"/>
        </w:rPr>
        <w:t xml:space="preserve"> (2006) використовує суперповільну зйомку для створення драматичних і вражаючих сцен битви, що підвищує емоційну напругу. </w:t>
      </w:r>
    </w:p>
    <w:p w14:paraId="2B158E38"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7. Широкий кутовий об'єктив (wide-angle lens) дозволяє захоплювати більше простору в кадрі, створюючи враження простору і свободи. У трейлері до фільму </w:t>
      </w:r>
      <w:r w:rsidR="00E94253" w:rsidRPr="006B1028">
        <w:rPr>
          <w:rFonts w:asciiTheme="majorBidi" w:hAnsiTheme="majorBidi" w:cstheme="majorBidi"/>
          <w:i/>
          <w:iCs/>
          <w:sz w:val="28"/>
          <w:szCs w:val="28"/>
        </w:rPr>
        <w:t>«Ladri di biciclette</w:t>
      </w:r>
      <w:r w:rsidR="00E94253" w:rsidRPr="006B1028">
        <w:rPr>
          <w:rFonts w:asciiTheme="majorBidi" w:hAnsiTheme="majorBidi" w:cstheme="majorBidi"/>
          <w:i/>
          <w:iCs/>
          <w:sz w:val="28"/>
          <w:szCs w:val="28"/>
          <w:lang w:val="uk-UA"/>
        </w:rPr>
        <w:t>»</w:t>
      </w:r>
      <w:r w:rsidRPr="00793E11">
        <w:rPr>
          <w:rFonts w:asciiTheme="majorBidi" w:eastAsiaTheme="minorHAnsi" w:hAnsiTheme="majorBidi" w:cstheme="majorBidi"/>
          <w:color w:val="000000"/>
          <w:sz w:val="28"/>
          <w:szCs w:val="28"/>
          <w:lang w:eastAsia="en-US"/>
          <w14:ligatures w14:val="standardContextual"/>
        </w:rPr>
        <w:t xml:space="preserve"> (2019) широкий кутовий об'єктив використовується для створення враження відкритості і незалежності персонажів у великому міському середовищі. </w:t>
      </w:r>
    </w:p>
    <w:p w14:paraId="74FDCB57"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8. Зйомка з дронів.</w:t>
      </w:r>
    </w:p>
    <w:p w14:paraId="476EB002"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Зйомка з дронів забезпечує унікальні перспективи і захоплюючі зйомки з висоти. У трейлері до фільму </w:t>
      </w:r>
      <w:r w:rsidR="00E94253" w:rsidRPr="000748FB">
        <w:rPr>
          <w:rFonts w:asciiTheme="majorBidi" w:hAnsiTheme="majorBidi" w:cstheme="majorBidi"/>
          <w:sz w:val="28"/>
          <w:szCs w:val="28"/>
        </w:rPr>
        <w:t>«Bombshell</w:t>
      </w:r>
      <w:r w:rsidR="00E94253" w:rsidRPr="000748FB">
        <w:rPr>
          <w:rFonts w:asciiTheme="majorBidi" w:hAnsiTheme="majorBidi" w:cstheme="majorBidi"/>
          <w:sz w:val="28"/>
          <w:szCs w:val="28"/>
          <w:lang w:val="uk-UA"/>
        </w:rPr>
        <w:t xml:space="preserve">» </w:t>
      </w:r>
      <w:r w:rsidRPr="00793E11">
        <w:rPr>
          <w:rFonts w:asciiTheme="majorBidi" w:eastAsiaTheme="minorHAnsi" w:hAnsiTheme="majorBidi" w:cstheme="majorBidi"/>
          <w:color w:val="000000"/>
          <w:sz w:val="28"/>
          <w:szCs w:val="28"/>
          <w:lang w:eastAsia="en-US"/>
          <w14:ligatures w14:val="standardContextual"/>
        </w:rPr>
        <w:t>(2019) використовуються зйомки з дронів для створення вражаючих панорамних видів і підкреслення масштабу подій.</w:t>
      </w:r>
    </w:p>
    <w:p w14:paraId="7C6309AD" w14:textId="77777777" w:rsidR="006F2DCA" w:rsidRPr="00793E11" w:rsidRDefault="006F2DCA" w:rsidP="00793E11">
      <w:pPr>
        <w:autoSpaceDE w:val="0"/>
        <w:autoSpaceDN w:val="0"/>
        <w:adjustRightInd w:val="0"/>
        <w:spacing w:line="360" w:lineRule="auto"/>
        <w:ind w:firstLine="708"/>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lastRenderedPageBreak/>
        <w:t xml:space="preserve">Спеціальні техніки зйомки грають ключову роль у створенні вражень та атмосфери в кінотрейлерах. Вони допомагають формувати сприйняття фільму і впливають на емоційний стан глядачів. </w:t>
      </w:r>
    </w:p>
    <w:p w14:paraId="7E772097" w14:textId="77777777" w:rsidR="006F2DCA" w:rsidRPr="00793E11" w:rsidRDefault="006F2DCA" w:rsidP="00793E11">
      <w:pPr>
        <w:autoSpaceDE w:val="0"/>
        <w:autoSpaceDN w:val="0"/>
        <w:adjustRightInd w:val="0"/>
        <w:spacing w:line="360" w:lineRule="auto"/>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w:t>
      </w:r>
    </w:p>
    <w:p w14:paraId="3B2A2CAE" w14:textId="77777777" w:rsidR="004A4D89" w:rsidRDefault="004A4D89"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5C00D15F" w14:textId="77777777" w:rsidR="00750EFF" w:rsidRDefault="00750EFF"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266D1243" w14:textId="77777777" w:rsidR="00750EFF" w:rsidRDefault="00750EFF"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41626BA2" w14:textId="77777777" w:rsidR="00750EFF" w:rsidRDefault="00750EFF"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77C7F0C7" w14:textId="77777777" w:rsidR="00750EFF" w:rsidRDefault="00750EFF"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4C6CF4B5"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0AF4ABAF"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676B0993"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105B44AA"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1865F5B1"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1A8F492A"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05F69D23"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60F70920"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0026006C"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4CEAE302"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6A13B145"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1084A1B9"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4B3D0123"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7E6167C3"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79D6B20D"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3C7993A2"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1F2191E2"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65E65162"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4FCD04FA"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0744C5A3" w14:textId="77777777" w:rsidR="0048698E"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745EB762" w14:textId="77777777" w:rsidR="0048698E" w:rsidRPr="00750EFF" w:rsidRDefault="0048698E"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p>
    <w:p w14:paraId="70AE1B24" w14:textId="77777777" w:rsidR="00D57367" w:rsidRPr="00793E11" w:rsidRDefault="00D57367" w:rsidP="00793E11">
      <w:pPr>
        <w:spacing w:line="360" w:lineRule="auto"/>
        <w:jc w:val="center"/>
        <w:rPr>
          <w:rFonts w:asciiTheme="majorBidi" w:hAnsiTheme="majorBidi" w:cstheme="majorBidi"/>
          <w:b/>
          <w:sz w:val="28"/>
          <w:szCs w:val="28"/>
          <w:lang w:val="uk-UA"/>
        </w:rPr>
      </w:pPr>
      <w:r w:rsidRPr="00793E11">
        <w:rPr>
          <w:rFonts w:asciiTheme="majorBidi" w:hAnsiTheme="majorBidi" w:cstheme="majorBidi"/>
          <w:b/>
          <w:sz w:val="28"/>
          <w:szCs w:val="28"/>
          <w:lang w:val="uk-UA"/>
        </w:rPr>
        <w:lastRenderedPageBreak/>
        <w:t>ВИСНОВКИ ДО РОЗДІЛУ ІІ</w:t>
      </w:r>
    </w:p>
    <w:p w14:paraId="62542DAF" w14:textId="77777777" w:rsidR="00D57367" w:rsidRPr="00793E11" w:rsidRDefault="00D57367"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Лінгвальні особливості англомовних трейлерів до кінофільмів включають вибір мовних конструкцій, стилістичні прийоми, структуру діалогів і тексту, а також нюанси в області синтаксису та лексики. Ці мовні компоненти не лише виконують комунікативну функцію, але й суттєво впливають на підсвідоме сприйняття глядачів завдяки своєму впливу на когнітивні та емоційні процеси.</w:t>
      </w:r>
    </w:p>
    <w:p w14:paraId="52698B48" w14:textId="77777777" w:rsidR="00D57367" w:rsidRPr="00793E11" w:rsidRDefault="00D57367"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Організація мовного матеріалу, включаючи ритм і темп подання інформації, впливає на когнітивне навантаження і сприйняття тексту. Структура і послідовність мовних одиниць можуть змінювати сприйняття і запам'ятовування інформації, а також формувати певні очікування від фільму.</w:t>
      </w:r>
    </w:p>
    <w:p w14:paraId="36113AE6" w14:textId="77777777" w:rsidR="00D57367" w:rsidRPr="00793E11" w:rsidRDefault="00D57367" w:rsidP="00793E11">
      <w:pPr>
        <w:autoSpaceDE w:val="0"/>
        <w:autoSpaceDN w:val="0"/>
        <w:adjustRightInd w:val="0"/>
        <w:spacing w:line="360" w:lineRule="auto"/>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Інтонація та акцент, що супроводжують мовний текст, додають додаткові смислові відтінки, що можуть змінювати емоційне сприйняття інформації. Зміни в інтонації і вимові можуть впливати на емоційну реакцію і розуміння повідомлення.</w:t>
      </w:r>
    </w:p>
    <w:p w14:paraId="4E0D590E" w14:textId="77777777" w:rsidR="00D57367" w:rsidRPr="00793E11" w:rsidRDefault="00D57367"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Лексика і граматичні структури, що використовуються в трейлерах, можуть викликати певні асоціації та емоційні реакції. Різні слова та фрази активують конкретні когнітивні схеми і емоційні відповіді, формуючи певні очікування і впливаючи на сприйняття.</w:t>
      </w:r>
    </w:p>
    <w:p w14:paraId="711E3D35" w14:textId="77777777" w:rsidR="00D57367" w:rsidRPr="00793E11" w:rsidRDefault="00D57367"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 xml:space="preserve">Використання стилістичних прийомів, таких як метафори, риторичні питання або підкреслені емоційні вирази, може впливати на те, як глядачі інтерпретують інформацію. </w:t>
      </w:r>
    </w:p>
    <w:p w14:paraId="301F1344" w14:textId="77777777" w:rsidR="004A4D89" w:rsidRPr="00793E11" w:rsidRDefault="00D57367"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Лінгвальні особливості трейлерів мають значний підсвідомий вплив на глядачів, формуючи не лише первинні враження, але й довготривалі емоційні і когнітивні реакції. Мовні конструкції та стиль можуть створювати асоціативні зв'язки, які впливають на те, як глядачі розуміють і сприймають інформацію про фільм. Ці елементи допомагають формувати очікування і налаштовують глядачів на певний емоційний і когнітивний рівень, що робить їх важливим інструментом у створенні ефективних і запам'ятовуваних трейлерів.</w:t>
      </w:r>
    </w:p>
    <w:p w14:paraId="3332D8AB" w14:textId="77777777" w:rsidR="00D57367"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val="uk-UA"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lastRenderedPageBreak/>
        <w:t>Екстралінгвальні особливості англомовних трейлерів до кінофільмів, такі як музичний супровід, звукові ефекти, візуальні елементи, монтаж, типографіка, невербальні сигнали</w:t>
      </w:r>
      <w:r w:rsidR="00D57367" w:rsidRPr="00793E11">
        <w:rPr>
          <w:rFonts w:asciiTheme="majorBidi" w:eastAsiaTheme="minorHAnsi" w:hAnsiTheme="majorBidi" w:cstheme="majorBidi"/>
          <w:color w:val="000000"/>
          <w:sz w:val="28"/>
          <w:szCs w:val="28"/>
          <w:lang w:val="uk-UA" w:eastAsia="en-US"/>
          <w14:ligatures w14:val="standardContextual"/>
        </w:rPr>
        <w:t xml:space="preserve"> </w:t>
      </w:r>
      <w:r w:rsidRPr="00793E11">
        <w:rPr>
          <w:rFonts w:asciiTheme="majorBidi" w:eastAsiaTheme="minorHAnsi" w:hAnsiTheme="majorBidi" w:cstheme="majorBidi"/>
          <w:color w:val="000000"/>
          <w:sz w:val="28"/>
          <w:szCs w:val="28"/>
          <w:lang w:eastAsia="en-US"/>
          <w14:ligatures w14:val="standardContextual"/>
        </w:rPr>
        <w:t xml:space="preserve">і сценічне освітлення, формують комплексний аудіовізуальний досвід, який суттєво впливає на сприйняття глядача. </w:t>
      </w:r>
    </w:p>
    <w:p w14:paraId="40AEDE1B" w14:textId="77777777" w:rsidR="006F2DCA" w:rsidRPr="00793E11" w:rsidRDefault="006F2DCA" w:rsidP="00793E11">
      <w:pPr>
        <w:autoSpaceDE w:val="0"/>
        <w:autoSpaceDN w:val="0"/>
        <w:adjustRightInd w:val="0"/>
        <w:spacing w:line="360" w:lineRule="auto"/>
        <w:ind w:firstLine="944"/>
        <w:jc w:val="both"/>
        <w:rPr>
          <w:rFonts w:asciiTheme="majorBidi" w:eastAsiaTheme="minorHAnsi" w:hAnsiTheme="majorBidi" w:cstheme="majorBidi"/>
          <w:color w:val="000000"/>
          <w:sz w:val="28"/>
          <w:szCs w:val="28"/>
          <w:lang w:eastAsia="en-US"/>
          <w14:ligatures w14:val="standardContextual"/>
        </w:rPr>
      </w:pPr>
      <w:r w:rsidRPr="00793E11">
        <w:rPr>
          <w:rFonts w:asciiTheme="majorBidi" w:eastAsiaTheme="minorHAnsi" w:hAnsiTheme="majorBidi" w:cstheme="majorBidi"/>
          <w:color w:val="000000"/>
          <w:sz w:val="28"/>
          <w:szCs w:val="28"/>
          <w:lang w:eastAsia="en-US"/>
          <w14:ligatures w14:val="standardContextual"/>
        </w:rPr>
        <w:t>Екстралінгвальні елементи англомовних трейлерів працюють на підсвідомому рівні, формуючи емоційний контекст і когнітивні очікування, які можуть суттєво вплинути на глядацьке сприйняття. Вони здатні активувати специфічні нейронні механізми, що відповідають за емоційний відгук і когнітивну обробку, формуючи очікування і розуміння фільму ще до його перегляду. Це пояснює, чому ці елементи є критично важливими для успішного формування враження від трейлера і залучення глядачів.</w:t>
      </w:r>
    </w:p>
    <w:p w14:paraId="0F8B7E50" w14:textId="77777777" w:rsidR="006F2DCA" w:rsidRPr="00793E11" w:rsidRDefault="006F2DCA" w:rsidP="00793E11">
      <w:pPr>
        <w:spacing w:line="360" w:lineRule="auto"/>
        <w:rPr>
          <w:rFonts w:asciiTheme="majorBidi" w:hAnsiTheme="majorBidi" w:cstheme="majorBidi"/>
          <w:sz w:val="28"/>
          <w:szCs w:val="28"/>
        </w:rPr>
      </w:pPr>
    </w:p>
    <w:p w14:paraId="757987FE" w14:textId="77777777" w:rsidR="00BC13BD" w:rsidRPr="00793E11" w:rsidRDefault="00BC13BD" w:rsidP="00793E11">
      <w:pPr>
        <w:spacing w:line="360" w:lineRule="auto"/>
        <w:rPr>
          <w:rFonts w:asciiTheme="majorBidi" w:hAnsiTheme="majorBidi" w:cstheme="majorBidi"/>
          <w:sz w:val="28"/>
          <w:szCs w:val="28"/>
        </w:rPr>
      </w:pPr>
    </w:p>
    <w:p w14:paraId="52631FAC" w14:textId="77777777" w:rsidR="006F432B" w:rsidRPr="00793E11" w:rsidRDefault="006F432B" w:rsidP="00793E11">
      <w:pPr>
        <w:spacing w:line="360" w:lineRule="auto"/>
        <w:ind w:firstLine="708"/>
        <w:jc w:val="both"/>
        <w:rPr>
          <w:rFonts w:asciiTheme="majorBidi" w:hAnsiTheme="majorBidi" w:cstheme="majorBidi"/>
          <w:sz w:val="28"/>
          <w:szCs w:val="28"/>
        </w:rPr>
      </w:pPr>
    </w:p>
    <w:p w14:paraId="3FC2E1D3" w14:textId="77777777" w:rsidR="006F432B" w:rsidRPr="00793E11" w:rsidRDefault="006F432B" w:rsidP="00793E11">
      <w:pPr>
        <w:spacing w:line="360" w:lineRule="auto"/>
        <w:rPr>
          <w:rFonts w:asciiTheme="majorBidi" w:hAnsiTheme="majorBidi" w:cstheme="majorBidi"/>
          <w:sz w:val="28"/>
          <w:szCs w:val="28"/>
        </w:rPr>
      </w:pPr>
    </w:p>
    <w:p w14:paraId="325E3B69" w14:textId="77777777" w:rsidR="006F432B" w:rsidRDefault="006F432B" w:rsidP="00793E11">
      <w:pPr>
        <w:spacing w:line="360" w:lineRule="auto"/>
        <w:rPr>
          <w:rFonts w:asciiTheme="majorBidi" w:hAnsiTheme="majorBidi" w:cstheme="majorBidi"/>
          <w:sz w:val="28"/>
          <w:szCs w:val="28"/>
          <w:lang w:val="uk-UA"/>
        </w:rPr>
      </w:pPr>
    </w:p>
    <w:p w14:paraId="641A0A3A" w14:textId="77777777" w:rsidR="0048698E" w:rsidRDefault="0048698E" w:rsidP="00793E11">
      <w:pPr>
        <w:spacing w:line="360" w:lineRule="auto"/>
        <w:rPr>
          <w:rFonts w:asciiTheme="majorBidi" w:hAnsiTheme="majorBidi" w:cstheme="majorBidi"/>
          <w:sz w:val="28"/>
          <w:szCs w:val="28"/>
          <w:lang w:val="uk-UA"/>
        </w:rPr>
      </w:pPr>
    </w:p>
    <w:p w14:paraId="5607402A" w14:textId="77777777" w:rsidR="0048698E" w:rsidRDefault="0048698E" w:rsidP="00793E11">
      <w:pPr>
        <w:spacing w:line="360" w:lineRule="auto"/>
        <w:rPr>
          <w:rFonts w:asciiTheme="majorBidi" w:hAnsiTheme="majorBidi" w:cstheme="majorBidi"/>
          <w:sz w:val="28"/>
          <w:szCs w:val="28"/>
          <w:lang w:val="uk-UA"/>
        </w:rPr>
      </w:pPr>
    </w:p>
    <w:p w14:paraId="6F357714" w14:textId="77777777" w:rsidR="0048698E" w:rsidRDefault="0048698E" w:rsidP="00793E11">
      <w:pPr>
        <w:spacing w:line="360" w:lineRule="auto"/>
        <w:rPr>
          <w:rFonts w:asciiTheme="majorBidi" w:hAnsiTheme="majorBidi" w:cstheme="majorBidi"/>
          <w:sz w:val="28"/>
          <w:szCs w:val="28"/>
          <w:lang w:val="uk-UA"/>
        </w:rPr>
      </w:pPr>
    </w:p>
    <w:p w14:paraId="712622B7" w14:textId="77777777" w:rsidR="0048698E" w:rsidRDefault="0048698E" w:rsidP="00793E11">
      <w:pPr>
        <w:spacing w:line="360" w:lineRule="auto"/>
        <w:rPr>
          <w:rFonts w:asciiTheme="majorBidi" w:hAnsiTheme="majorBidi" w:cstheme="majorBidi"/>
          <w:sz w:val="28"/>
          <w:szCs w:val="28"/>
          <w:lang w:val="uk-UA"/>
        </w:rPr>
      </w:pPr>
    </w:p>
    <w:p w14:paraId="5F0EA869" w14:textId="77777777" w:rsidR="0048698E" w:rsidRDefault="0048698E" w:rsidP="00793E11">
      <w:pPr>
        <w:spacing w:line="360" w:lineRule="auto"/>
        <w:rPr>
          <w:rFonts w:asciiTheme="majorBidi" w:hAnsiTheme="majorBidi" w:cstheme="majorBidi"/>
          <w:sz w:val="28"/>
          <w:szCs w:val="28"/>
          <w:lang w:val="uk-UA"/>
        </w:rPr>
      </w:pPr>
    </w:p>
    <w:p w14:paraId="505FAD91" w14:textId="77777777" w:rsidR="0048698E" w:rsidRDefault="0048698E" w:rsidP="00793E11">
      <w:pPr>
        <w:spacing w:line="360" w:lineRule="auto"/>
        <w:rPr>
          <w:rFonts w:asciiTheme="majorBidi" w:hAnsiTheme="majorBidi" w:cstheme="majorBidi"/>
          <w:sz w:val="28"/>
          <w:szCs w:val="28"/>
          <w:lang w:val="uk-UA"/>
        </w:rPr>
      </w:pPr>
    </w:p>
    <w:p w14:paraId="01928353" w14:textId="77777777" w:rsidR="0048698E" w:rsidRDefault="0048698E" w:rsidP="00793E11">
      <w:pPr>
        <w:spacing w:line="360" w:lineRule="auto"/>
        <w:rPr>
          <w:rFonts w:asciiTheme="majorBidi" w:hAnsiTheme="majorBidi" w:cstheme="majorBidi"/>
          <w:sz w:val="28"/>
          <w:szCs w:val="28"/>
          <w:lang w:val="uk-UA"/>
        </w:rPr>
      </w:pPr>
    </w:p>
    <w:p w14:paraId="6CC4ACFD" w14:textId="77777777" w:rsidR="0048698E" w:rsidRDefault="0048698E" w:rsidP="00793E11">
      <w:pPr>
        <w:spacing w:line="360" w:lineRule="auto"/>
        <w:rPr>
          <w:rFonts w:asciiTheme="majorBidi" w:hAnsiTheme="majorBidi" w:cstheme="majorBidi"/>
          <w:sz w:val="28"/>
          <w:szCs w:val="28"/>
          <w:lang w:val="uk-UA"/>
        </w:rPr>
      </w:pPr>
    </w:p>
    <w:p w14:paraId="502D5BB3" w14:textId="77777777" w:rsidR="0048698E" w:rsidRDefault="0048698E" w:rsidP="00793E11">
      <w:pPr>
        <w:spacing w:line="360" w:lineRule="auto"/>
        <w:rPr>
          <w:rFonts w:asciiTheme="majorBidi" w:hAnsiTheme="majorBidi" w:cstheme="majorBidi"/>
          <w:sz w:val="28"/>
          <w:szCs w:val="28"/>
          <w:lang w:val="uk-UA"/>
        </w:rPr>
      </w:pPr>
    </w:p>
    <w:p w14:paraId="7723B5B8" w14:textId="77777777" w:rsidR="0048698E" w:rsidRPr="0048698E" w:rsidRDefault="0048698E" w:rsidP="00793E11">
      <w:pPr>
        <w:spacing w:line="360" w:lineRule="auto"/>
        <w:rPr>
          <w:rFonts w:asciiTheme="majorBidi" w:hAnsiTheme="majorBidi" w:cstheme="majorBidi"/>
          <w:sz w:val="28"/>
          <w:szCs w:val="28"/>
          <w:lang w:val="uk-UA"/>
        </w:rPr>
      </w:pPr>
    </w:p>
    <w:p w14:paraId="2FFF4FED" w14:textId="77777777" w:rsidR="006F432B" w:rsidRPr="00793E11" w:rsidRDefault="006F432B" w:rsidP="00793E11">
      <w:pPr>
        <w:spacing w:line="360" w:lineRule="auto"/>
        <w:ind w:firstLine="708"/>
        <w:jc w:val="both"/>
        <w:rPr>
          <w:rFonts w:asciiTheme="majorBidi" w:hAnsiTheme="majorBidi" w:cstheme="majorBidi"/>
          <w:sz w:val="28"/>
          <w:szCs w:val="28"/>
        </w:rPr>
      </w:pPr>
    </w:p>
    <w:p w14:paraId="70AA0924" w14:textId="77777777" w:rsidR="00DE3F6D" w:rsidRPr="00793E11" w:rsidRDefault="00DE3F6D" w:rsidP="00793E11">
      <w:pPr>
        <w:spacing w:line="360" w:lineRule="auto"/>
        <w:rPr>
          <w:rFonts w:asciiTheme="majorBidi" w:hAnsiTheme="majorBidi" w:cstheme="majorBidi"/>
          <w:sz w:val="28"/>
          <w:szCs w:val="28"/>
        </w:rPr>
      </w:pPr>
    </w:p>
    <w:p w14:paraId="462DA64F" w14:textId="77777777" w:rsidR="00D7499E" w:rsidRDefault="00D7499E" w:rsidP="00750EFF">
      <w:pPr>
        <w:spacing w:line="360" w:lineRule="auto"/>
        <w:jc w:val="both"/>
        <w:rPr>
          <w:rFonts w:asciiTheme="majorBidi" w:hAnsiTheme="majorBidi" w:cstheme="majorBidi"/>
          <w:b/>
          <w:bCs/>
          <w:sz w:val="28"/>
          <w:szCs w:val="28"/>
          <w:lang w:val="uk-UA"/>
        </w:rPr>
      </w:pPr>
      <w:r w:rsidRPr="00793E11">
        <w:rPr>
          <w:rFonts w:asciiTheme="majorBidi" w:hAnsiTheme="majorBidi" w:cstheme="majorBidi"/>
          <w:b/>
          <w:bCs/>
          <w:sz w:val="28"/>
          <w:szCs w:val="28"/>
          <w:lang w:val="uk-UA"/>
        </w:rPr>
        <w:lastRenderedPageBreak/>
        <w:t xml:space="preserve">РОЗДІЛ </w:t>
      </w:r>
      <w:r w:rsidRPr="00793E11">
        <w:rPr>
          <w:rFonts w:asciiTheme="majorBidi" w:hAnsiTheme="majorBidi" w:cstheme="majorBidi"/>
          <w:b/>
          <w:bCs/>
          <w:sz w:val="28"/>
          <w:szCs w:val="28"/>
        </w:rPr>
        <w:t>I</w:t>
      </w:r>
      <w:r w:rsidR="00277B08" w:rsidRPr="00793E11">
        <w:rPr>
          <w:rFonts w:asciiTheme="majorBidi" w:hAnsiTheme="majorBidi" w:cstheme="majorBidi"/>
          <w:b/>
          <w:bCs/>
          <w:sz w:val="28"/>
          <w:szCs w:val="28"/>
        </w:rPr>
        <w:t>II</w:t>
      </w:r>
      <w:r w:rsidR="00437C3C">
        <w:rPr>
          <w:rFonts w:asciiTheme="majorBidi" w:hAnsiTheme="majorBidi" w:cstheme="majorBidi"/>
          <w:b/>
          <w:bCs/>
          <w:sz w:val="28"/>
          <w:szCs w:val="28"/>
          <w:lang w:val="uk-UA"/>
        </w:rPr>
        <w:t>.</w:t>
      </w:r>
      <w:r w:rsidR="00750EFF">
        <w:rPr>
          <w:rFonts w:asciiTheme="majorBidi" w:hAnsiTheme="majorBidi" w:cstheme="majorBidi"/>
          <w:b/>
          <w:bCs/>
          <w:sz w:val="28"/>
          <w:szCs w:val="28"/>
          <w:lang w:val="uk-UA"/>
        </w:rPr>
        <w:t xml:space="preserve"> </w:t>
      </w:r>
      <w:r w:rsidRPr="00793E11">
        <w:rPr>
          <w:rFonts w:asciiTheme="majorBidi" w:hAnsiTheme="majorBidi" w:cstheme="majorBidi"/>
          <w:b/>
          <w:bCs/>
          <w:sz w:val="28"/>
          <w:szCs w:val="28"/>
          <w:lang w:val="uk-UA"/>
        </w:rPr>
        <w:t>ЛІНГВАЛЬНИЙ ТА ЕКСТРАЛІНГВАЛЬНИЙ АНАЛІЗ АНГЛОМОВНИХ КІНОТРЕЙЛЕРІВ</w:t>
      </w:r>
    </w:p>
    <w:p w14:paraId="605204D5" w14:textId="77777777" w:rsidR="001248DD" w:rsidRPr="00793E11" w:rsidRDefault="001248DD" w:rsidP="00750EFF">
      <w:pPr>
        <w:spacing w:line="360" w:lineRule="auto"/>
        <w:jc w:val="both"/>
        <w:rPr>
          <w:rFonts w:asciiTheme="majorBidi" w:hAnsiTheme="majorBidi" w:cstheme="majorBidi"/>
          <w:b/>
          <w:bCs/>
          <w:sz w:val="28"/>
          <w:szCs w:val="28"/>
          <w:lang w:val="uk-UA"/>
        </w:rPr>
      </w:pPr>
    </w:p>
    <w:p w14:paraId="45903AF1" w14:textId="77777777" w:rsidR="00750EFF" w:rsidRPr="001248DD" w:rsidRDefault="00FA7675" w:rsidP="001248DD">
      <w:pPr>
        <w:autoSpaceDE w:val="0"/>
        <w:autoSpaceDN w:val="0"/>
        <w:adjustRightInd w:val="0"/>
        <w:spacing w:line="360" w:lineRule="auto"/>
        <w:jc w:val="both"/>
        <w:rPr>
          <w:rFonts w:asciiTheme="majorBidi" w:hAnsiTheme="majorBidi" w:cstheme="majorBidi"/>
          <w:b/>
          <w:bCs/>
          <w:color w:val="000000"/>
          <w:sz w:val="28"/>
          <w:szCs w:val="28"/>
          <w:lang w:val="uk-UA"/>
        </w:rPr>
      </w:pPr>
      <w:r>
        <w:rPr>
          <w:rFonts w:asciiTheme="majorBidi" w:hAnsiTheme="majorBidi" w:cstheme="majorBidi"/>
          <w:b/>
          <w:bCs/>
          <w:color w:val="000000"/>
          <w:sz w:val="28"/>
          <w:szCs w:val="28"/>
          <w:lang w:val="uk-UA"/>
        </w:rPr>
        <w:t>3</w:t>
      </w:r>
      <w:r w:rsidR="00277B08" w:rsidRPr="00793E11">
        <w:rPr>
          <w:rFonts w:asciiTheme="majorBidi" w:hAnsiTheme="majorBidi" w:cstheme="majorBidi"/>
          <w:b/>
          <w:bCs/>
          <w:color w:val="000000"/>
          <w:sz w:val="28"/>
          <w:szCs w:val="28"/>
          <w:lang w:val="uk-UA"/>
        </w:rPr>
        <w:t xml:space="preserve">.1. </w:t>
      </w:r>
      <w:r>
        <w:rPr>
          <w:rFonts w:asciiTheme="majorBidi" w:hAnsiTheme="majorBidi" w:cstheme="majorBidi"/>
          <w:b/>
          <w:bCs/>
          <w:color w:val="000000"/>
          <w:sz w:val="28"/>
          <w:szCs w:val="28"/>
          <w:lang w:val="uk-UA"/>
        </w:rPr>
        <w:t>Інтонаційні особливості досліджуваних</w:t>
      </w:r>
      <w:r w:rsidR="00277B08" w:rsidRPr="00793E11">
        <w:rPr>
          <w:rFonts w:asciiTheme="majorBidi" w:hAnsiTheme="majorBidi" w:cstheme="majorBidi"/>
          <w:b/>
          <w:bCs/>
          <w:color w:val="000000"/>
          <w:sz w:val="28"/>
          <w:szCs w:val="28"/>
          <w:lang w:val="uk-UA"/>
        </w:rPr>
        <w:t xml:space="preserve"> англомовних трейлерів до кінофільму.</w:t>
      </w:r>
    </w:p>
    <w:p w14:paraId="4932080A" w14:textId="77777777" w:rsidR="00277B08" w:rsidRPr="00793E11" w:rsidRDefault="00277B08"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lang w:val="uk-UA"/>
        </w:rPr>
        <w:t xml:space="preserve">Для дослідження </w:t>
      </w:r>
      <w:r w:rsidR="0073572C">
        <w:rPr>
          <w:rFonts w:asciiTheme="majorBidi" w:hAnsiTheme="majorBidi" w:cstheme="majorBidi"/>
          <w:sz w:val="28"/>
          <w:szCs w:val="28"/>
          <w:lang w:val="uk-UA"/>
        </w:rPr>
        <w:t>інтонаційних особливостей</w:t>
      </w:r>
      <w:r w:rsidRPr="00793E11">
        <w:rPr>
          <w:rFonts w:asciiTheme="majorBidi" w:hAnsiTheme="majorBidi" w:cstheme="majorBidi"/>
          <w:sz w:val="28"/>
          <w:szCs w:val="28"/>
          <w:lang w:val="uk-UA"/>
        </w:rPr>
        <w:t xml:space="preserve"> в англомовних трейлерах до кінофільмів було проаналізовано 30 </w:t>
      </w:r>
      <w:proofErr w:type="spellStart"/>
      <w:r w:rsidRPr="00793E11">
        <w:rPr>
          <w:rFonts w:asciiTheme="majorBidi" w:hAnsiTheme="majorBidi" w:cstheme="majorBidi"/>
          <w:sz w:val="28"/>
          <w:szCs w:val="28"/>
          <w:lang w:val="uk-UA"/>
        </w:rPr>
        <w:t>кінотрейлерів</w:t>
      </w:r>
      <w:proofErr w:type="spellEnd"/>
      <w:r w:rsidRPr="00793E11">
        <w:rPr>
          <w:rFonts w:asciiTheme="majorBidi" w:hAnsiTheme="majorBidi" w:cstheme="majorBidi"/>
          <w:sz w:val="28"/>
          <w:szCs w:val="28"/>
          <w:lang w:val="uk-UA"/>
        </w:rPr>
        <w:t xml:space="preserve">, по 5 штук кожного із наступних  6 жанрів: романтичні фільми, </w:t>
      </w:r>
      <w:proofErr w:type="spellStart"/>
      <w:r w:rsidRPr="00793E11">
        <w:rPr>
          <w:rFonts w:asciiTheme="majorBidi" w:hAnsiTheme="majorBidi" w:cstheme="majorBidi"/>
          <w:sz w:val="28"/>
          <w:szCs w:val="28"/>
          <w:lang w:val="uk-UA"/>
        </w:rPr>
        <w:t>екш</w:t>
      </w:r>
      <w:proofErr w:type="spellEnd"/>
      <w:r w:rsidRPr="00793E11">
        <w:rPr>
          <w:rFonts w:asciiTheme="majorBidi" w:hAnsiTheme="majorBidi" w:cstheme="majorBidi"/>
          <w:sz w:val="28"/>
          <w:szCs w:val="28"/>
          <w:lang w:val="uk-UA"/>
        </w:rPr>
        <w:t xml:space="preserve"> фільми, комедії, фентезі, драми та фільми жахів. Результати аналізу приведено у таблицях №</w:t>
      </w:r>
      <w:r w:rsidR="00750EFF">
        <w:rPr>
          <w:rFonts w:asciiTheme="majorBidi" w:hAnsiTheme="majorBidi" w:cstheme="majorBidi"/>
          <w:sz w:val="28"/>
          <w:szCs w:val="28"/>
          <w:lang w:val="uk-UA"/>
        </w:rPr>
        <w:t>4.1.</w:t>
      </w:r>
      <w:r w:rsidRPr="00793E11">
        <w:rPr>
          <w:rFonts w:asciiTheme="majorBidi" w:hAnsiTheme="majorBidi" w:cstheme="majorBidi"/>
          <w:sz w:val="28"/>
          <w:szCs w:val="28"/>
          <w:lang w:val="uk-UA"/>
        </w:rPr>
        <w:t>1.</w:t>
      </w:r>
    </w:p>
    <w:p w14:paraId="1F6B5555" w14:textId="77777777" w:rsidR="00277B08" w:rsidRPr="00793E11" w:rsidRDefault="00277B08" w:rsidP="006B1028">
      <w:pPr>
        <w:spacing w:line="360" w:lineRule="auto"/>
        <w:jc w:val="right"/>
        <w:rPr>
          <w:rFonts w:asciiTheme="majorBidi" w:hAnsiTheme="majorBidi" w:cstheme="majorBidi"/>
          <w:sz w:val="28"/>
          <w:szCs w:val="28"/>
          <w:lang w:val="uk-UA"/>
        </w:rPr>
      </w:pPr>
      <w:r w:rsidRPr="00793E11">
        <w:rPr>
          <w:rFonts w:asciiTheme="majorBidi" w:hAnsiTheme="majorBidi" w:cstheme="majorBidi"/>
          <w:sz w:val="28"/>
          <w:szCs w:val="28"/>
          <w:lang w:val="uk-UA"/>
        </w:rPr>
        <w:t>Таблиця №</w:t>
      </w:r>
      <w:r w:rsidR="00FA7675">
        <w:rPr>
          <w:rFonts w:asciiTheme="majorBidi" w:hAnsiTheme="majorBidi" w:cstheme="majorBidi"/>
          <w:sz w:val="28"/>
          <w:szCs w:val="28"/>
          <w:lang w:val="uk-UA"/>
        </w:rPr>
        <w:t>3</w:t>
      </w:r>
      <w:r w:rsidR="00750EFF">
        <w:rPr>
          <w:rFonts w:asciiTheme="majorBidi" w:hAnsiTheme="majorBidi" w:cstheme="majorBidi"/>
          <w:sz w:val="28"/>
          <w:szCs w:val="28"/>
          <w:lang w:val="uk-UA"/>
        </w:rPr>
        <w:t>.1.1</w:t>
      </w:r>
      <w:r w:rsidRPr="00793E11">
        <w:rPr>
          <w:rFonts w:asciiTheme="majorBidi" w:hAnsiTheme="majorBidi" w:cstheme="majorBidi"/>
          <w:sz w:val="28"/>
          <w:szCs w:val="28"/>
          <w:lang w:val="uk-UA"/>
        </w:rPr>
        <w:t xml:space="preserve">. </w:t>
      </w:r>
      <w:r w:rsidR="006B1028">
        <w:rPr>
          <w:rFonts w:asciiTheme="majorBidi" w:hAnsiTheme="majorBidi" w:cstheme="majorBidi"/>
          <w:sz w:val="28"/>
          <w:szCs w:val="28"/>
          <w:lang w:val="uk-UA"/>
        </w:rPr>
        <w:t>Тривалість</w:t>
      </w:r>
      <w:r w:rsidRPr="00793E11">
        <w:rPr>
          <w:rFonts w:asciiTheme="majorBidi" w:hAnsiTheme="majorBidi" w:cstheme="majorBidi"/>
          <w:sz w:val="28"/>
          <w:szCs w:val="28"/>
          <w:lang w:val="uk-UA"/>
        </w:rPr>
        <w:t xml:space="preserve"> пауз </w:t>
      </w:r>
      <w:r w:rsidR="006B1028">
        <w:rPr>
          <w:rFonts w:asciiTheme="majorBidi" w:hAnsiTheme="majorBidi" w:cstheme="majorBidi"/>
          <w:sz w:val="28"/>
          <w:szCs w:val="28"/>
          <w:lang w:val="uk-UA"/>
        </w:rPr>
        <w:t>в</w:t>
      </w:r>
      <w:r w:rsidRPr="00793E11">
        <w:rPr>
          <w:rFonts w:asciiTheme="majorBidi" w:hAnsiTheme="majorBidi" w:cstheme="majorBidi"/>
          <w:sz w:val="28"/>
          <w:szCs w:val="28"/>
          <w:lang w:val="uk-UA"/>
        </w:rPr>
        <w:t xml:space="preserve"> </w:t>
      </w:r>
      <w:r w:rsidR="006B1028">
        <w:rPr>
          <w:rFonts w:asciiTheme="majorBidi" w:hAnsiTheme="majorBidi" w:cstheme="majorBidi"/>
          <w:sz w:val="28"/>
          <w:szCs w:val="28"/>
          <w:lang w:val="uk-UA"/>
        </w:rPr>
        <w:t xml:space="preserve">англомовних </w:t>
      </w:r>
      <w:proofErr w:type="spellStart"/>
      <w:r w:rsidRPr="00793E11">
        <w:rPr>
          <w:rFonts w:asciiTheme="majorBidi" w:hAnsiTheme="majorBidi" w:cstheme="majorBidi"/>
          <w:sz w:val="28"/>
          <w:szCs w:val="28"/>
          <w:lang w:val="uk-UA"/>
        </w:rPr>
        <w:t>кінотрейлерах</w:t>
      </w:r>
      <w:proofErr w:type="spellEnd"/>
      <w:r w:rsidR="006B1028">
        <w:rPr>
          <w:rFonts w:asciiTheme="majorBidi" w:hAnsiTheme="majorBidi" w:cstheme="majorBidi"/>
          <w:sz w:val="28"/>
          <w:szCs w:val="28"/>
          <w:lang w:val="uk-UA"/>
        </w:rPr>
        <w:t xml:space="preserve"> різних жанрів</w:t>
      </w:r>
      <w:r w:rsidRPr="00793E11">
        <w:rPr>
          <w:rFonts w:asciiTheme="majorBidi" w:hAnsiTheme="majorBidi" w:cstheme="majorBidi"/>
          <w:sz w:val="28"/>
          <w:szCs w:val="28"/>
          <w:lang w:val="uk-UA"/>
        </w:rPr>
        <w:t>.</w:t>
      </w:r>
    </w:p>
    <w:tbl>
      <w:tblPr>
        <w:tblW w:w="9493" w:type="dxa"/>
        <w:tblLook w:val="04A0" w:firstRow="1" w:lastRow="0" w:firstColumn="1" w:lastColumn="0" w:noHBand="0" w:noVBand="1"/>
      </w:tblPr>
      <w:tblGrid>
        <w:gridCol w:w="1071"/>
        <w:gridCol w:w="767"/>
        <w:gridCol w:w="576"/>
        <w:gridCol w:w="700"/>
        <w:gridCol w:w="709"/>
        <w:gridCol w:w="708"/>
        <w:gridCol w:w="710"/>
        <w:gridCol w:w="688"/>
        <w:gridCol w:w="581"/>
        <w:gridCol w:w="699"/>
        <w:gridCol w:w="581"/>
        <w:gridCol w:w="688"/>
        <w:gridCol w:w="581"/>
        <w:gridCol w:w="576"/>
      </w:tblGrid>
      <w:tr w:rsidR="00750EFF" w:rsidRPr="00750EFF" w14:paraId="25004F0D" w14:textId="77777777" w:rsidTr="00750EFF">
        <w:trPr>
          <w:trHeight w:val="340"/>
        </w:trPr>
        <w:tc>
          <w:tcPr>
            <w:tcW w:w="107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3B54E5B"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Тип паузи</w:t>
            </w:r>
          </w:p>
        </w:tc>
        <w:tc>
          <w:tcPr>
            <w:tcW w:w="1343" w:type="dxa"/>
            <w:gridSpan w:val="2"/>
            <w:tcBorders>
              <w:top w:val="single" w:sz="4" w:space="0" w:color="auto"/>
              <w:left w:val="nil"/>
              <w:bottom w:val="single" w:sz="4" w:space="0" w:color="auto"/>
              <w:right w:val="single" w:sz="4" w:space="0" w:color="auto"/>
            </w:tcBorders>
            <w:shd w:val="clear" w:color="auto" w:fill="auto"/>
            <w:noWrap/>
            <w:vAlign w:val="bottom"/>
            <w:hideMark/>
          </w:tcPr>
          <w:p w14:paraId="0D8BE6E8"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Роман</w:t>
            </w:r>
            <w:r w:rsidR="00750EFF">
              <w:rPr>
                <w:rFonts w:asciiTheme="majorBidi" w:hAnsiTheme="majorBidi" w:cstheme="majorBidi"/>
                <w:b/>
                <w:bCs/>
                <w:color w:val="000000"/>
                <w:lang w:val="uk-UA"/>
              </w:rPr>
              <w:t>-</w:t>
            </w:r>
            <w:r w:rsidRPr="00750EFF">
              <w:rPr>
                <w:rFonts w:asciiTheme="majorBidi" w:hAnsiTheme="majorBidi" w:cstheme="majorBidi"/>
                <w:b/>
                <w:bCs/>
                <w:color w:val="000000"/>
              </w:rPr>
              <w:t xml:space="preserve">тичні </w:t>
            </w:r>
          </w:p>
        </w:tc>
        <w:tc>
          <w:tcPr>
            <w:tcW w:w="1409" w:type="dxa"/>
            <w:gridSpan w:val="2"/>
            <w:tcBorders>
              <w:top w:val="single" w:sz="4" w:space="0" w:color="auto"/>
              <w:left w:val="nil"/>
              <w:bottom w:val="single" w:sz="4" w:space="0" w:color="auto"/>
              <w:right w:val="single" w:sz="4" w:space="0" w:color="auto"/>
            </w:tcBorders>
            <w:shd w:val="clear" w:color="auto" w:fill="auto"/>
            <w:noWrap/>
            <w:vAlign w:val="bottom"/>
            <w:hideMark/>
          </w:tcPr>
          <w:p w14:paraId="4B2610D9"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Екш</w:t>
            </w:r>
          </w:p>
        </w:tc>
        <w:tc>
          <w:tcPr>
            <w:tcW w:w="1418" w:type="dxa"/>
            <w:gridSpan w:val="2"/>
            <w:tcBorders>
              <w:top w:val="single" w:sz="4" w:space="0" w:color="auto"/>
              <w:left w:val="nil"/>
              <w:bottom w:val="single" w:sz="4" w:space="0" w:color="auto"/>
              <w:right w:val="single" w:sz="4" w:space="0" w:color="auto"/>
            </w:tcBorders>
            <w:shd w:val="clear" w:color="auto" w:fill="auto"/>
            <w:noWrap/>
            <w:vAlign w:val="bottom"/>
            <w:hideMark/>
          </w:tcPr>
          <w:p w14:paraId="0E612203"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Комедії</w:t>
            </w:r>
          </w:p>
        </w:tc>
        <w:tc>
          <w:tcPr>
            <w:tcW w:w="1269" w:type="dxa"/>
            <w:gridSpan w:val="2"/>
            <w:tcBorders>
              <w:top w:val="single" w:sz="4" w:space="0" w:color="auto"/>
              <w:left w:val="nil"/>
              <w:bottom w:val="single" w:sz="4" w:space="0" w:color="auto"/>
              <w:right w:val="single" w:sz="4" w:space="0" w:color="auto"/>
            </w:tcBorders>
            <w:shd w:val="clear" w:color="auto" w:fill="auto"/>
            <w:noWrap/>
            <w:vAlign w:val="bottom"/>
            <w:hideMark/>
          </w:tcPr>
          <w:p w14:paraId="3F628403"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Фентезі</w:t>
            </w:r>
          </w:p>
        </w:tc>
        <w:tc>
          <w:tcPr>
            <w:tcW w:w="1280" w:type="dxa"/>
            <w:gridSpan w:val="2"/>
            <w:tcBorders>
              <w:top w:val="single" w:sz="4" w:space="0" w:color="auto"/>
              <w:left w:val="nil"/>
              <w:bottom w:val="single" w:sz="4" w:space="0" w:color="auto"/>
              <w:right w:val="single" w:sz="4" w:space="0" w:color="auto"/>
            </w:tcBorders>
            <w:shd w:val="clear" w:color="auto" w:fill="auto"/>
            <w:noWrap/>
            <w:vAlign w:val="bottom"/>
            <w:hideMark/>
          </w:tcPr>
          <w:p w14:paraId="416F4666"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Драми</w:t>
            </w:r>
          </w:p>
        </w:tc>
        <w:tc>
          <w:tcPr>
            <w:tcW w:w="1269" w:type="dxa"/>
            <w:gridSpan w:val="2"/>
            <w:tcBorders>
              <w:top w:val="single" w:sz="4" w:space="0" w:color="auto"/>
              <w:left w:val="nil"/>
              <w:bottom w:val="single" w:sz="4" w:space="0" w:color="auto"/>
              <w:right w:val="single" w:sz="4" w:space="0" w:color="auto"/>
            </w:tcBorders>
            <w:shd w:val="clear" w:color="auto" w:fill="auto"/>
            <w:noWrap/>
            <w:vAlign w:val="bottom"/>
            <w:hideMark/>
          </w:tcPr>
          <w:p w14:paraId="64EC92B1"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Жахи</w:t>
            </w:r>
          </w:p>
        </w:tc>
        <w:tc>
          <w:tcPr>
            <w:tcW w:w="434" w:type="dxa"/>
            <w:tcBorders>
              <w:top w:val="single" w:sz="4" w:space="0" w:color="auto"/>
              <w:left w:val="nil"/>
              <w:bottom w:val="single" w:sz="4" w:space="0" w:color="auto"/>
              <w:right w:val="single" w:sz="4" w:space="0" w:color="auto"/>
            </w:tcBorders>
            <w:shd w:val="clear" w:color="auto" w:fill="auto"/>
            <w:noWrap/>
            <w:vAlign w:val="bottom"/>
            <w:hideMark/>
          </w:tcPr>
          <w:p w14:paraId="62C46FC2" w14:textId="77777777" w:rsidR="00277B08" w:rsidRPr="00750EFF" w:rsidRDefault="00750EFF" w:rsidP="00793E11">
            <w:pPr>
              <w:spacing w:line="360" w:lineRule="auto"/>
              <w:rPr>
                <w:rFonts w:asciiTheme="majorBidi" w:hAnsiTheme="majorBidi" w:cstheme="majorBidi"/>
                <w:b/>
                <w:bCs/>
                <w:color w:val="000000"/>
                <w:lang w:val="uk-UA"/>
              </w:rPr>
            </w:pPr>
            <w:r>
              <w:rPr>
                <w:rFonts w:asciiTheme="majorBidi" w:hAnsiTheme="majorBidi" w:cstheme="majorBidi"/>
                <w:b/>
                <w:bCs/>
                <w:color w:val="000000"/>
                <w:lang w:val="uk-UA"/>
              </w:rPr>
              <w:t>В-го</w:t>
            </w:r>
          </w:p>
        </w:tc>
      </w:tr>
      <w:tr w:rsidR="00750EFF" w:rsidRPr="00750EFF" w14:paraId="39EF2340" w14:textId="77777777" w:rsidTr="00750EFF">
        <w:trPr>
          <w:trHeight w:val="320"/>
        </w:trPr>
        <w:tc>
          <w:tcPr>
            <w:tcW w:w="1071" w:type="dxa"/>
            <w:vMerge/>
            <w:tcBorders>
              <w:top w:val="single" w:sz="4" w:space="0" w:color="auto"/>
              <w:left w:val="single" w:sz="4" w:space="0" w:color="auto"/>
              <w:bottom w:val="single" w:sz="4" w:space="0" w:color="000000"/>
              <w:right w:val="single" w:sz="4" w:space="0" w:color="auto"/>
            </w:tcBorders>
            <w:vAlign w:val="center"/>
            <w:hideMark/>
          </w:tcPr>
          <w:p w14:paraId="17E57CF1" w14:textId="77777777" w:rsidR="00277B08" w:rsidRPr="00750EFF" w:rsidRDefault="00277B08" w:rsidP="00793E11">
            <w:pPr>
              <w:spacing w:line="360" w:lineRule="auto"/>
              <w:rPr>
                <w:rFonts w:asciiTheme="majorBidi" w:hAnsiTheme="majorBidi" w:cstheme="majorBidi"/>
                <w:b/>
                <w:bCs/>
                <w:color w:val="000000"/>
              </w:rPr>
            </w:pPr>
          </w:p>
        </w:tc>
        <w:tc>
          <w:tcPr>
            <w:tcW w:w="767" w:type="dxa"/>
            <w:tcBorders>
              <w:top w:val="nil"/>
              <w:left w:val="nil"/>
              <w:bottom w:val="single" w:sz="4" w:space="0" w:color="auto"/>
              <w:right w:val="single" w:sz="4" w:space="0" w:color="auto"/>
            </w:tcBorders>
            <w:shd w:val="clear" w:color="auto" w:fill="auto"/>
            <w:noWrap/>
            <w:vAlign w:val="bottom"/>
            <w:hideMark/>
          </w:tcPr>
          <w:p w14:paraId="59F6ED82"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к-ть</w:t>
            </w:r>
          </w:p>
        </w:tc>
        <w:tc>
          <w:tcPr>
            <w:tcW w:w="576" w:type="dxa"/>
            <w:tcBorders>
              <w:top w:val="nil"/>
              <w:left w:val="nil"/>
              <w:bottom w:val="single" w:sz="4" w:space="0" w:color="auto"/>
              <w:right w:val="single" w:sz="4" w:space="0" w:color="auto"/>
            </w:tcBorders>
            <w:shd w:val="clear" w:color="auto" w:fill="auto"/>
            <w:noWrap/>
            <w:vAlign w:val="bottom"/>
            <w:hideMark/>
          </w:tcPr>
          <w:p w14:paraId="71028AC3"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w:t>
            </w:r>
          </w:p>
        </w:tc>
        <w:tc>
          <w:tcPr>
            <w:tcW w:w="700" w:type="dxa"/>
            <w:tcBorders>
              <w:top w:val="nil"/>
              <w:left w:val="nil"/>
              <w:bottom w:val="single" w:sz="4" w:space="0" w:color="auto"/>
              <w:right w:val="single" w:sz="4" w:space="0" w:color="auto"/>
            </w:tcBorders>
            <w:shd w:val="clear" w:color="auto" w:fill="auto"/>
            <w:noWrap/>
            <w:vAlign w:val="bottom"/>
            <w:hideMark/>
          </w:tcPr>
          <w:p w14:paraId="09924252"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к-ть</w:t>
            </w:r>
          </w:p>
        </w:tc>
        <w:tc>
          <w:tcPr>
            <w:tcW w:w="709" w:type="dxa"/>
            <w:tcBorders>
              <w:top w:val="nil"/>
              <w:left w:val="nil"/>
              <w:bottom w:val="single" w:sz="4" w:space="0" w:color="auto"/>
              <w:right w:val="single" w:sz="4" w:space="0" w:color="auto"/>
            </w:tcBorders>
            <w:shd w:val="clear" w:color="auto" w:fill="auto"/>
            <w:noWrap/>
            <w:vAlign w:val="bottom"/>
            <w:hideMark/>
          </w:tcPr>
          <w:p w14:paraId="4B06F16C"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w:t>
            </w:r>
          </w:p>
        </w:tc>
        <w:tc>
          <w:tcPr>
            <w:tcW w:w="708" w:type="dxa"/>
            <w:tcBorders>
              <w:top w:val="nil"/>
              <w:left w:val="nil"/>
              <w:bottom w:val="single" w:sz="4" w:space="0" w:color="auto"/>
              <w:right w:val="single" w:sz="4" w:space="0" w:color="auto"/>
            </w:tcBorders>
            <w:shd w:val="clear" w:color="auto" w:fill="auto"/>
            <w:noWrap/>
            <w:vAlign w:val="bottom"/>
            <w:hideMark/>
          </w:tcPr>
          <w:p w14:paraId="64688776"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к-ть</w:t>
            </w:r>
          </w:p>
        </w:tc>
        <w:tc>
          <w:tcPr>
            <w:tcW w:w="710" w:type="dxa"/>
            <w:tcBorders>
              <w:top w:val="nil"/>
              <w:left w:val="nil"/>
              <w:bottom w:val="single" w:sz="4" w:space="0" w:color="auto"/>
              <w:right w:val="single" w:sz="4" w:space="0" w:color="auto"/>
            </w:tcBorders>
            <w:shd w:val="clear" w:color="auto" w:fill="auto"/>
            <w:noWrap/>
            <w:vAlign w:val="bottom"/>
            <w:hideMark/>
          </w:tcPr>
          <w:p w14:paraId="1921A1CC"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w:t>
            </w:r>
          </w:p>
        </w:tc>
        <w:tc>
          <w:tcPr>
            <w:tcW w:w="688" w:type="dxa"/>
            <w:tcBorders>
              <w:top w:val="nil"/>
              <w:left w:val="nil"/>
              <w:bottom w:val="single" w:sz="4" w:space="0" w:color="auto"/>
              <w:right w:val="single" w:sz="4" w:space="0" w:color="auto"/>
            </w:tcBorders>
            <w:shd w:val="clear" w:color="auto" w:fill="auto"/>
            <w:noWrap/>
            <w:vAlign w:val="bottom"/>
            <w:hideMark/>
          </w:tcPr>
          <w:p w14:paraId="3A48C01D"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к-ть</w:t>
            </w:r>
          </w:p>
        </w:tc>
        <w:tc>
          <w:tcPr>
            <w:tcW w:w="581" w:type="dxa"/>
            <w:tcBorders>
              <w:top w:val="nil"/>
              <w:left w:val="nil"/>
              <w:bottom w:val="single" w:sz="4" w:space="0" w:color="auto"/>
              <w:right w:val="single" w:sz="4" w:space="0" w:color="auto"/>
            </w:tcBorders>
            <w:shd w:val="clear" w:color="auto" w:fill="auto"/>
            <w:noWrap/>
            <w:vAlign w:val="bottom"/>
            <w:hideMark/>
          </w:tcPr>
          <w:p w14:paraId="13FEEA6F"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w:t>
            </w:r>
          </w:p>
        </w:tc>
        <w:tc>
          <w:tcPr>
            <w:tcW w:w="699" w:type="dxa"/>
            <w:tcBorders>
              <w:top w:val="nil"/>
              <w:left w:val="nil"/>
              <w:bottom w:val="single" w:sz="4" w:space="0" w:color="auto"/>
              <w:right w:val="single" w:sz="4" w:space="0" w:color="auto"/>
            </w:tcBorders>
            <w:shd w:val="clear" w:color="auto" w:fill="auto"/>
            <w:noWrap/>
            <w:vAlign w:val="bottom"/>
            <w:hideMark/>
          </w:tcPr>
          <w:p w14:paraId="35746C42"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к-ть</w:t>
            </w:r>
          </w:p>
        </w:tc>
        <w:tc>
          <w:tcPr>
            <w:tcW w:w="581" w:type="dxa"/>
            <w:tcBorders>
              <w:top w:val="nil"/>
              <w:left w:val="nil"/>
              <w:bottom w:val="single" w:sz="4" w:space="0" w:color="auto"/>
              <w:right w:val="single" w:sz="4" w:space="0" w:color="auto"/>
            </w:tcBorders>
            <w:shd w:val="clear" w:color="auto" w:fill="auto"/>
            <w:noWrap/>
            <w:vAlign w:val="bottom"/>
            <w:hideMark/>
          </w:tcPr>
          <w:p w14:paraId="4E69E1D7"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w:t>
            </w:r>
          </w:p>
        </w:tc>
        <w:tc>
          <w:tcPr>
            <w:tcW w:w="688" w:type="dxa"/>
            <w:tcBorders>
              <w:top w:val="nil"/>
              <w:left w:val="nil"/>
              <w:bottom w:val="single" w:sz="4" w:space="0" w:color="auto"/>
              <w:right w:val="single" w:sz="4" w:space="0" w:color="auto"/>
            </w:tcBorders>
            <w:shd w:val="clear" w:color="auto" w:fill="auto"/>
            <w:noWrap/>
            <w:vAlign w:val="bottom"/>
            <w:hideMark/>
          </w:tcPr>
          <w:p w14:paraId="4F09C1FB"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к-ть</w:t>
            </w:r>
          </w:p>
        </w:tc>
        <w:tc>
          <w:tcPr>
            <w:tcW w:w="581" w:type="dxa"/>
            <w:tcBorders>
              <w:top w:val="nil"/>
              <w:left w:val="nil"/>
              <w:bottom w:val="single" w:sz="4" w:space="0" w:color="auto"/>
              <w:right w:val="single" w:sz="4" w:space="0" w:color="auto"/>
            </w:tcBorders>
            <w:shd w:val="clear" w:color="auto" w:fill="auto"/>
            <w:noWrap/>
            <w:vAlign w:val="bottom"/>
            <w:hideMark/>
          </w:tcPr>
          <w:p w14:paraId="4463A1F6"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w:t>
            </w:r>
          </w:p>
        </w:tc>
        <w:tc>
          <w:tcPr>
            <w:tcW w:w="434" w:type="dxa"/>
            <w:tcBorders>
              <w:top w:val="nil"/>
              <w:left w:val="nil"/>
              <w:bottom w:val="single" w:sz="4" w:space="0" w:color="auto"/>
              <w:right w:val="single" w:sz="4" w:space="0" w:color="auto"/>
            </w:tcBorders>
            <w:shd w:val="clear" w:color="auto" w:fill="auto"/>
            <w:noWrap/>
            <w:vAlign w:val="bottom"/>
            <w:hideMark/>
          </w:tcPr>
          <w:p w14:paraId="3D4923CC" w14:textId="77777777" w:rsidR="00277B08" w:rsidRPr="00750EFF" w:rsidRDefault="00277B08" w:rsidP="00793E11">
            <w:pPr>
              <w:spacing w:line="360" w:lineRule="auto"/>
              <w:jc w:val="center"/>
              <w:rPr>
                <w:rFonts w:asciiTheme="majorBidi" w:hAnsiTheme="majorBidi" w:cstheme="majorBidi"/>
                <w:b/>
                <w:bCs/>
                <w:color w:val="000000"/>
              </w:rPr>
            </w:pPr>
            <w:r w:rsidRPr="00750EFF">
              <w:rPr>
                <w:rFonts w:asciiTheme="majorBidi" w:hAnsiTheme="majorBidi" w:cstheme="majorBidi"/>
                <w:b/>
                <w:bCs/>
                <w:color w:val="000000"/>
              </w:rPr>
              <w:t> </w:t>
            </w:r>
          </w:p>
        </w:tc>
      </w:tr>
      <w:tr w:rsidR="00750EFF" w:rsidRPr="00750EFF" w14:paraId="398D7C63" w14:textId="77777777" w:rsidTr="00750EFF">
        <w:trPr>
          <w:trHeight w:val="340"/>
        </w:trPr>
        <w:tc>
          <w:tcPr>
            <w:tcW w:w="1071" w:type="dxa"/>
            <w:tcBorders>
              <w:top w:val="nil"/>
              <w:left w:val="single" w:sz="4" w:space="0" w:color="auto"/>
              <w:bottom w:val="single" w:sz="4" w:space="0" w:color="auto"/>
              <w:right w:val="single" w:sz="4" w:space="0" w:color="auto"/>
            </w:tcBorders>
            <w:shd w:val="clear" w:color="auto" w:fill="auto"/>
            <w:vAlign w:val="center"/>
            <w:hideMark/>
          </w:tcPr>
          <w:p w14:paraId="2628156F" w14:textId="77777777" w:rsidR="00277B08" w:rsidRPr="00750EFF" w:rsidRDefault="00277B08" w:rsidP="00793E11">
            <w:pPr>
              <w:spacing w:line="360" w:lineRule="auto"/>
              <w:rPr>
                <w:rFonts w:asciiTheme="majorBidi" w:hAnsiTheme="majorBidi" w:cstheme="majorBidi"/>
                <w:color w:val="000000"/>
              </w:rPr>
            </w:pPr>
            <w:r w:rsidRPr="00750EFF">
              <w:rPr>
                <w:rFonts w:asciiTheme="majorBidi" w:hAnsiTheme="majorBidi" w:cstheme="majorBidi"/>
                <w:color w:val="000000"/>
              </w:rPr>
              <w:t>Коротка</w:t>
            </w:r>
          </w:p>
        </w:tc>
        <w:tc>
          <w:tcPr>
            <w:tcW w:w="767" w:type="dxa"/>
            <w:tcBorders>
              <w:top w:val="nil"/>
              <w:left w:val="nil"/>
              <w:bottom w:val="single" w:sz="4" w:space="0" w:color="auto"/>
              <w:right w:val="single" w:sz="4" w:space="0" w:color="auto"/>
            </w:tcBorders>
            <w:shd w:val="clear" w:color="auto" w:fill="auto"/>
            <w:noWrap/>
            <w:vAlign w:val="bottom"/>
            <w:hideMark/>
          </w:tcPr>
          <w:p w14:paraId="6ACB0C3A"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141</w:t>
            </w:r>
          </w:p>
        </w:tc>
        <w:tc>
          <w:tcPr>
            <w:tcW w:w="576" w:type="dxa"/>
            <w:tcBorders>
              <w:top w:val="nil"/>
              <w:left w:val="nil"/>
              <w:bottom w:val="single" w:sz="4" w:space="0" w:color="auto"/>
              <w:right w:val="single" w:sz="4" w:space="0" w:color="auto"/>
            </w:tcBorders>
            <w:shd w:val="clear" w:color="auto" w:fill="auto"/>
            <w:noWrap/>
            <w:vAlign w:val="bottom"/>
            <w:hideMark/>
          </w:tcPr>
          <w:p w14:paraId="0AA10329"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60</w:t>
            </w:r>
          </w:p>
        </w:tc>
        <w:tc>
          <w:tcPr>
            <w:tcW w:w="700" w:type="dxa"/>
            <w:tcBorders>
              <w:top w:val="nil"/>
              <w:left w:val="nil"/>
              <w:bottom w:val="single" w:sz="4" w:space="0" w:color="auto"/>
              <w:right w:val="single" w:sz="4" w:space="0" w:color="auto"/>
            </w:tcBorders>
            <w:shd w:val="clear" w:color="auto" w:fill="auto"/>
            <w:noWrap/>
            <w:vAlign w:val="bottom"/>
            <w:hideMark/>
          </w:tcPr>
          <w:p w14:paraId="5E02F98F"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79</w:t>
            </w:r>
          </w:p>
        </w:tc>
        <w:tc>
          <w:tcPr>
            <w:tcW w:w="709" w:type="dxa"/>
            <w:tcBorders>
              <w:top w:val="nil"/>
              <w:left w:val="nil"/>
              <w:bottom w:val="single" w:sz="4" w:space="0" w:color="auto"/>
              <w:right w:val="single" w:sz="4" w:space="0" w:color="auto"/>
            </w:tcBorders>
            <w:shd w:val="clear" w:color="auto" w:fill="auto"/>
            <w:noWrap/>
            <w:vAlign w:val="bottom"/>
            <w:hideMark/>
          </w:tcPr>
          <w:p w14:paraId="332CCF99"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56</w:t>
            </w:r>
          </w:p>
        </w:tc>
        <w:tc>
          <w:tcPr>
            <w:tcW w:w="708" w:type="dxa"/>
            <w:tcBorders>
              <w:top w:val="nil"/>
              <w:left w:val="nil"/>
              <w:bottom w:val="single" w:sz="4" w:space="0" w:color="auto"/>
              <w:right w:val="single" w:sz="4" w:space="0" w:color="auto"/>
            </w:tcBorders>
            <w:shd w:val="clear" w:color="auto" w:fill="auto"/>
            <w:noWrap/>
            <w:vAlign w:val="bottom"/>
            <w:hideMark/>
          </w:tcPr>
          <w:p w14:paraId="5924E298"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86</w:t>
            </w:r>
          </w:p>
        </w:tc>
        <w:tc>
          <w:tcPr>
            <w:tcW w:w="710" w:type="dxa"/>
            <w:tcBorders>
              <w:top w:val="nil"/>
              <w:left w:val="nil"/>
              <w:bottom w:val="single" w:sz="4" w:space="0" w:color="auto"/>
              <w:right w:val="single" w:sz="4" w:space="0" w:color="auto"/>
            </w:tcBorders>
            <w:shd w:val="clear" w:color="auto" w:fill="auto"/>
            <w:noWrap/>
            <w:vAlign w:val="bottom"/>
            <w:hideMark/>
          </w:tcPr>
          <w:p w14:paraId="7715BC07"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54</w:t>
            </w:r>
          </w:p>
        </w:tc>
        <w:tc>
          <w:tcPr>
            <w:tcW w:w="688" w:type="dxa"/>
            <w:tcBorders>
              <w:top w:val="nil"/>
              <w:left w:val="nil"/>
              <w:bottom w:val="single" w:sz="4" w:space="0" w:color="auto"/>
              <w:right w:val="single" w:sz="4" w:space="0" w:color="auto"/>
            </w:tcBorders>
            <w:shd w:val="clear" w:color="auto" w:fill="auto"/>
            <w:noWrap/>
            <w:vAlign w:val="bottom"/>
            <w:hideMark/>
          </w:tcPr>
          <w:p w14:paraId="17DB5E71"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79</w:t>
            </w:r>
          </w:p>
        </w:tc>
        <w:tc>
          <w:tcPr>
            <w:tcW w:w="581" w:type="dxa"/>
            <w:tcBorders>
              <w:top w:val="nil"/>
              <w:left w:val="nil"/>
              <w:bottom w:val="single" w:sz="4" w:space="0" w:color="auto"/>
              <w:right w:val="single" w:sz="4" w:space="0" w:color="auto"/>
            </w:tcBorders>
            <w:shd w:val="clear" w:color="auto" w:fill="auto"/>
            <w:noWrap/>
            <w:vAlign w:val="bottom"/>
            <w:hideMark/>
          </w:tcPr>
          <w:p w14:paraId="55C2DF4E"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54</w:t>
            </w:r>
          </w:p>
        </w:tc>
        <w:tc>
          <w:tcPr>
            <w:tcW w:w="699" w:type="dxa"/>
            <w:tcBorders>
              <w:top w:val="nil"/>
              <w:left w:val="nil"/>
              <w:bottom w:val="single" w:sz="4" w:space="0" w:color="auto"/>
              <w:right w:val="single" w:sz="4" w:space="0" w:color="auto"/>
            </w:tcBorders>
            <w:shd w:val="clear" w:color="auto" w:fill="auto"/>
            <w:noWrap/>
            <w:vAlign w:val="bottom"/>
            <w:hideMark/>
          </w:tcPr>
          <w:p w14:paraId="2FFD8D67"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85</w:t>
            </w:r>
          </w:p>
        </w:tc>
        <w:tc>
          <w:tcPr>
            <w:tcW w:w="581" w:type="dxa"/>
            <w:tcBorders>
              <w:top w:val="nil"/>
              <w:left w:val="nil"/>
              <w:bottom w:val="single" w:sz="4" w:space="0" w:color="auto"/>
              <w:right w:val="single" w:sz="4" w:space="0" w:color="auto"/>
            </w:tcBorders>
            <w:shd w:val="clear" w:color="auto" w:fill="auto"/>
            <w:noWrap/>
            <w:vAlign w:val="bottom"/>
            <w:hideMark/>
          </w:tcPr>
          <w:p w14:paraId="2D2668A2"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47</w:t>
            </w:r>
          </w:p>
        </w:tc>
        <w:tc>
          <w:tcPr>
            <w:tcW w:w="688" w:type="dxa"/>
            <w:tcBorders>
              <w:top w:val="nil"/>
              <w:left w:val="nil"/>
              <w:bottom w:val="single" w:sz="4" w:space="0" w:color="auto"/>
              <w:right w:val="single" w:sz="4" w:space="0" w:color="auto"/>
            </w:tcBorders>
            <w:shd w:val="clear" w:color="auto" w:fill="auto"/>
            <w:noWrap/>
            <w:vAlign w:val="bottom"/>
            <w:hideMark/>
          </w:tcPr>
          <w:p w14:paraId="3588DBE1"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44</w:t>
            </w:r>
          </w:p>
        </w:tc>
        <w:tc>
          <w:tcPr>
            <w:tcW w:w="581" w:type="dxa"/>
            <w:tcBorders>
              <w:top w:val="nil"/>
              <w:left w:val="nil"/>
              <w:bottom w:val="single" w:sz="4" w:space="0" w:color="auto"/>
              <w:right w:val="single" w:sz="4" w:space="0" w:color="auto"/>
            </w:tcBorders>
            <w:shd w:val="clear" w:color="auto" w:fill="auto"/>
            <w:noWrap/>
            <w:vAlign w:val="bottom"/>
            <w:hideMark/>
          </w:tcPr>
          <w:p w14:paraId="5E681616"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48</w:t>
            </w:r>
          </w:p>
        </w:tc>
        <w:tc>
          <w:tcPr>
            <w:tcW w:w="434" w:type="dxa"/>
            <w:tcBorders>
              <w:top w:val="nil"/>
              <w:left w:val="nil"/>
              <w:bottom w:val="single" w:sz="4" w:space="0" w:color="auto"/>
              <w:right w:val="single" w:sz="4" w:space="0" w:color="auto"/>
            </w:tcBorders>
            <w:shd w:val="clear" w:color="auto" w:fill="auto"/>
            <w:noWrap/>
            <w:vAlign w:val="bottom"/>
            <w:hideMark/>
          </w:tcPr>
          <w:p w14:paraId="5A24318B" w14:textId="77777777" w:rsidR="00277B08" w:rsidRPr="00750EFF" w:rsidRDefault="00277B08" w:rsidP="00793E11">
            <w:pPr>
              <w:spacing w:line="360" w:lineRule="auto"/>
              <w:jc w:val="right"/>
              <w:rPr>
                <w:rFonts w:asciiTheme="majorBidi" w:hAnsiTheme="majorBidi" w:cstheme="majorBidi"/>
                <w:b/>
                <w:bCs/>
                <w:color w:val="000000"/>
              </w:rPr>
            </w:pPr>
            <w:r w:rsidRPr="00750EFF">
              <w:rPr>
                <w:rFonts w:asciiTheme="majorBidi" w:hAnsiTheme="majorBidi" w:cstheme="majorBidi"/>
                <w:b/>
                <w:bCs/>
                <w:color w:val="000000"/>
              </w:rPr>
              <w:t>514</w:t>
            </w:r>
          </w:p>
        </w:tc>
      </w:tr>
      <w:tr w:rsidR="00750EFF" w:rsidRPr="00750EFF" w14:paraId="59202F24" w14:textId="77777777" w:rsidTr="00750EFF">
        <w:trPr>
          <w:trHeight w:val="340"/>
        </w:trPr>
        <w:tc>
          <w:tcPr>
            <w:tcW w:w="1071" w:type="dxa"/>
            <w:tcBorders>
              <w:top w:val="nil"/>
              <w:left w:val="single" w:sz="4" w:space="0" w:color="auto"/>
              <w:bottom w:val="single" w:sz="4" w:space="0" w:color="auto"/>
              <w:right w:val="single" w:sz="4" w:space="0" w:color="auto"/>
            </w:tcBorders>
            <w:shd w:val="clear" w:color="auto" w:fill="auto"/>
            <w:vAlign w:val="center"/>
            <w:hideMark/>
          </w:tcPr>
          <w:p w14:paraId="03E9A21C" w14:textId="77777777" w:rsidR="00277B08" w:rsidRPr="00750EFF" w:rsidRDefault="00277B08" w:rsidP="00793E11">
            <w:pPr>
              <w:spacing w:line="360" w:lineRule="auto"/>
              <w:rPr>
                <w:rFonts w:asciiTheme="majorBidi" w:hAnsiTheme="majorBidi" w:cstheme="majorBidi"/>
                <w:color w:val="000000"/>
              </w:rPr>
            </w:pPr>
            <w:r w:rsidRPr="00750EFF">
              <w:rPr>
                <w:rFonts w:asciiTheme="majorBidi" w:hAnsiTheme="majorBidi" w:cstheme="majorBidi"/>
                <w:color w:val="000000"/>
              </w:rPr>
              <w:t>Середня</w:t>
            </w:r>
          </w:p>
        </w:tc>
        <w:tc>
          <w:tcPr>
            <w:tcW w:w="767" w:type="dxa"/>
            <w:tcBorders>
              <w:top w:val="nil"/>
              <w:left w:val="nil"/>
              <w:bottom w:val="single" w:sz="4" w:space="0" w:color="auto"/>
              <w:right w:val="single" w:sz="4" w:space="0" w:color="auto"/>
            </w:tcBorders>
            <w:shd w:val="clear" w:color="auto" w:fill="auto"/>
            <w:noWrap/>
            <w:vAlign w:val="bottom"/>
            <w:hideMark/>
          </w:tcPr>
          <w:p w14:paraId="34FCABDE"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59</w:t>
            </w:r>
          </w:p>
        </w:tc>
        <w:tc>
          <w:tcPr>
            <w:tcW w:w="576" w:type="dxa"/>
            <w:tcBorders>
              <w:top w:val="nil"/>
              <w:left w:val="nil"/>
              <w:bottom w:val="single" w:sz="4" w:space="0" w:color="auto"/>
              <w:right w:val="single" w:sz="4" w:space="0" w:color="auto"/>
            </w:tcBorders>
            <w:shd w:val="clear" w:color="auto" w:fill="auto"/>
            <w:noWrap/>
            <w:vAlign w:val="bottom"/>
            <w:hideMark/>
          </w:tcPr>
          <w:p w14:paraId="5C5A371E"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25</w:t>
            </w:r>
          </w:p>
        </w:tc>
        <w:tc>
          <w:tcPr>
            <w:tcW w:w="700" w:type="dxa"/>
            <w:tcBorders>
              <w:top w:val="nil"/>
              <w:left w:val="nil"/>
              <w:bottom w:val="single" w:sz="4" w:space="0" w:color="auto"/>
              <w:right w:val="single" w:sz="4" w:space="0" w:color="auto"/>
            </w:tcBorders>
            <w:shd w:val="clear" w:color="auto" w:fill="auto"/>
            <w:noWrap/>
            <w:vAlign w:val="bottom"/>
            <w:hideMark/>
          </w:tcPr>
          <w:p w14:paraId="0C016114"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39</w:t>
            </w:r>
          </w:p>
        </w:tc>
        <w:tc>
          <w:tcPr>
            <w:tcW w:w="709" w:type="dxa"/>
            <w:tcBorders>
              <w:top w:val="nil"/>
              <w:left w:val="nil"/>
              <w:bottom w:val="single" w:sz="4" w:space="0" w:color="auto"/>
              <w:right w:val="single" w:sz="4" w:space="0" w:color="auto"/>
            </w:tcBorders>
            <w:shd w:val="clear" w:color="auto" w:fill="auto"/>
            <w:noWrap/>
            <w:vAlign w:val="bottom"/>
            <w:hideMark/>
          </w:tcPr>
          <w:p w14:paraId="2BF5F450"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28</w:t>
            </w:r>
          </w:p>
        </w:tc>
        <w:tc>
          <w:tcPr>
            <w:tcW w:w="708" w:type="dxa"/>
            <w:tcBorders>
              <w:top w:val="nil"/>
              <w:left w:val="nil"/>
              <w:bottom w:val="single" w:sz="4" w:space="0" w:color="auto"/>
              <w:right w:val="single" w:sz="4" w:space="0" w:color="auto"/>
            </w:tcBorders>
            <w:shd w:val="clear" w:color="auto" w:fill="auto"/>
            <w:noWrap/>
            <w:vAlign w:val="bottom"/>
            <w:hideMark/>
          </w:tcPr>
          <w:p w14:paraId="15AA75CF"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46</w:t>
            </w:r>
          </w:p>
        </w:tc>
        <w:tc>
          <w:tcPr>
            <w:tcW w:w="710" w:type="dxa"/>
            <w:tcBorders>
              <w:top w:val="nil"/>
              <w:left w:val="nil"/>
              <w:bottom w:val="single" w:sz="4" w:space="0" w:color="auto"/>
              <w:right w:val="single" w:sz="4" w:space="0" w:color="auto"/>
            </w:tcBorders>
            <w:shd w:val="clear" w:color="auto" w:fill="auto"/>
            <w:noWrap/>
            <w:vAlign w:val="bottom"/>
            <w:hideMark/>
          </w:tcPr>
          <w:p w14:paraId="47764A62"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29</w:t>
            </w:r>
          </w:p>
        </w:tc>
        <w:tc>
          <w:tcPr>
            <w:tcW w:w="688" w:type="dxa"/>
            <w:tcBorders>
              <w:top w:val="nil"/>
              <w:left w:val="nil"/>
              <w:bottom w:val="single" w:sz="4" w:space="0" w:color="auto"/>
              <w:right w:val="single" w:sz="4" w:space="0" w:color="auto"/>
            </w:tcBorders>
            <w:shd w:val="clear" w:color="auto" w:fill="auto"/>
            <w:noWrap/>
            <w:vAlign w:val="bottom"/>
            <w:hideMark/>
          </w:tcPr>
          <w:p w14:paraId="201076AF"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41</w:t>
            </w:r>
          </w:p>
        </w:tc>
        <w:tc>
          <w:tcPr>
            <w:tcW w:w="581" w:type="dxa"/>
            <w:tcBorders>
              <w:top w:val="nil"/>
              <w:left w:val="nil"/>
              <w:bottom w:val="single" w:sz="4" w:space="0" w:color="auto"/>
              <w:right w:val="single" w:sz="4" w:space="0" w:color="auto"/>
            </w:tcBorders>
            <w:shd w:val="clear" w:color="auto" w:fill="auto"/>
            <w:noWrap/>
            <w:vAlign w:val="bottom"/>
            <w:hideMark/>
          </w:tcPr>
          <w:p w14:paraId="32A5CC53"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28</w:t>
            </w:r>
          </w:p>
        </w:tc>
        <w:tc>
          <w:tcPr>
            <w:tcW w:w="699" w:type="dxa"/>
            <w:tcBorders>
              <w:top w:val="nil"/>
              <w:left w:val="nil"/>
              <w:bottom w:val="single" w:sz="4" w:space="0" w:color="auto"/>
              <w:right w:val="single" w:sz="4" w:space="0" w:color="auto"/>
            </w:tcBorders>
            <w:shd w:val="clear" w:color="auto" w:fill="auto"/>
            <w:noWrap/>
            <w:vAlign w:val="bottom"/>
            <w:hideMark/>
          </w:tcPr>
          <w:p w14:paraId="1D9C6133"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58</w:t>
            </w:r>
          </w:p>
        </w:tc>
        <w:tc>
          <w:tcPr>
            <w:tcW w:w="581" w:type="dxa"/>
            <w:tcBorders>
              <w:top w:val="nil"/>
              <w:left w:val="nil"/>
              <w:bottom w:val="single" w:sz="4" w:space="0" w:color="auto"/>
              <w:right w:val="single" w:sz="4" w:space="0" w:color="auto"/>
            </w:tcBorders>
            <w:shd w:val="clear" w:color="auto" w:fill="auto"/>
            <w:noWrap/>
            <w:vAlign w:val="bottom"/>
            <w:hideMark/>
          </w:tcPr>
          <w:p w14:paraId="13499B3A"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32</w:t>
            </w:r>
          </w:p>
        </w:tc>
        <w:tc>
          <w:tcPr>
            <w:tcW w:w="688" w:type="dxa"/>
            <w:tcBorders>
              <w:top w:val="nil"/>
              <w:left w:val="nil"/>
              <w:bottom w:val="single" w:sz="4" w:space="0" w:color="auto"/>
              <w:right w:val="single" w:sz="4" w:space="0" w:color="auto"/>
            </w:tcBorders>
            <w:shd w:val="clear" w:color="auto" w:fill="auto"/>
            <w:noWrap/>
            <w:vAlign w:val="bottom"/>
            <w:hideMark/>
          </w:tcPr>
          <w:p w14:paraId="09D4AE4E"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25</w:t>
            </w:r>
          </w:p>
        </w:tc>
        <w:tc>
          <w:tcPr>
            <w:tcW w:w="581" w:type="dxa"/>
            <w:tcBorders>
              <w:top w:val="nil"/>
              <w:left w:val="nil"/>
              <w:bottom w:val="single" w:sz="4" w:space="0" w:color="auto"/>
              <w:right w:val="single" w:sz="4" w:space="0" w:color="auto"/>
            </w:tcBorders>
            <w:shd w:val="clear" w:color="auto" w:fill="auto"/>
            <w:noWrap/>
            <w:vAlign w:val="bottom"/>
            <w:hideMark/>
          </w:tcPr>
          <w:p w14:paraId="3F2F9C96"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27</w:t>
            </w:r>
          </w:p>
        </w:tc>
        <w:tc>
          <w:tcPr>
            <w:tcW w:w="434" w:type="dxa"/>
            <w:tcBorders>
              <w:top w:val="nil"/>
              <w:left w:val="nil"/>
              <w:bottom w:val="single" w:sz="4" w:space="0" w:color="auto"/>
              <w:right w:val="single" w:sz="4" w:space="0" w:color="auto"/>
            </w:tcBorders>
            <w:shd w:val="clear" w:color="auto" w:fill="auto"/>
            <w:noWrap/>
            <w:vAlign w:val="bottom"/>
            <w:hideMark/>
          </w:tcPr>
          <w:p w14:paraId="2096ED74" w14:textId="77777777" w:rsidR="00277B08" w:rsidRPr="00750EFF" w:rsidRDefault="00277B08" w:rsidP="00793E11">
            <w:pPr>
              <w:spacing w:line="360" w:lineRule="auto"/>
              <w:jc w:val="right"/>
              <w:rPr>
                <w:rFonts w:asciiTheme="majorBidi" w:hAnsiTheme="majorBidi" w:cstheme="majorBidi"/>
                <w:b/>
                <w:bCs/>
                <w:color w:val="000000"/>
              </w:rPr>
            </w:pPr>
            <w:r w:rsidRPr="00750EFF">
              <w:rPr>
                <w:rFonts w:asciiTheme="majorBidi" w:hAnsiTheme="majorBidi" w:cstheme="majorBidi"/>
                <w:b/>
                <w:bCs/>
                <w:color w:val="000000"/>
              </w:rPr>
              <w:t>268</w:t>
            </w:r>
          </w:p>
        </w:tc>
      </w:tr>
      <w:tr w:rsidR="00750EFF" w:rsidRPr="00750EFF" w14:paraId="028BC99E" w14:textId="77777777" w:rsidTr="00750EFF">
        <w:trPr>
          <w:trHeight w:val="340"/>
        </w:trPr>
        <w:tc>
          <w:tcPr>
            <w:tcW w:w="1071" w:type="dxa"/>
            <w:tcBorders>
              <w:top w:val="nil"/>
              <w:left w:val="single" w:sz="4" w:space="0" w:color="auto"/>
              <w:bottom w:val="single" w:sz="4" w:space="0" w:color="auto"/>
              <w:right w:val="single" w:sz="4" w:space="0" w:color="auto"/>
            </w:tcBorders>
            <w:shd w:val="clear" w:color="auto" w:fill="auto"/>
            <w:vAlign w:val="center"/>
            <w:hideMark/>
          </w:tcPr>
          <w:p w14:paraId="42BD542A" w14:textId="77777777" w:rsidR="00277B08" w:rsidRPr="00750EFF" w:rsidRDefault="00277B08" w:rsidP="00793E11">
            <w:pPr>
              <w:spacing w:line="360" w:lineRule="auto"/>
              <w:rPr>
                <w:rFonts w:asciiTheme="majorBidi" w:hAnsiTheme="majorBidi" w:cstheme="majorBidi"/>
                <w:color w:val="000000"/>
              </w:rPr>
            </w:pPr>
            <w:r w:rsidRPr="00750EFF">
              <w:rPr>
                <w:rFonts w:asciiTheme="majorBidi" w:hAnsiTheme="majorBidi" w:cstheme="majorBidi"/>
                <w:color w:val="000000"/>
              </w:rPr>
              <w:t>Довга</w:t>
            </w:r>
          </w:p>
        </w:tc>
        <w:tc>
          <w:tcPr>
            <w:tcW w:w="767" w:type="dxa"/>
            <w:tcBorders>
              <w:top w:val="nil"/>
              <w:left w:val="nil"/>
              <w:bottom w:val="single" w:sz="4" w:space="0" w:color="auto"/>
              <w:right w:val="single" w:sz="4" w:space="0" w:color="auto"/>
            </w:tcBorders>
            <w:shd w:val="clear" w:color="auto" w:fill="auto"/>
            <w:noWrap/>
            <w:vAlign w:val="bottom"/>
            <w:hideMark/>
          </w:tcPr>
          <w:p w14:paraId="7452B229"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35</w:t>
            </w:r>
          </w:p>
        </w:tc>
        <w:tc>
          <w:tcPr>
            <w:tcW w:w="576" w:type="dxa"/>
            <w:tcBorders>
              <w:top w:val="nil"/>
              <w:left w:val="nil"/>
              <w:bottom w:val="single" w:sz="4" w:space="0" w:color="auto"/>
              <w:right w:val="single" w:sz="4" w:space="0" w:color="auto"/>
            </w:tcBorders>
            <w:shd w:val="clear" w:color="auto" w:fill="auto"/>
            <w:noWrap/>
            <w:vAlign w:val="bottom"/>
            <w:hideMark/>
          </w:tcPr>
          <w:p w14:paraId="2389C61C"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15</w:t>
            </w:r>
          </w:p>
        </w:tc>
        <w:tc>
          <w:tcPr>
            <w:tcW w:w="700" w:type="dxa"/>
            <w:tcBorders>
              <w:top w:val="nil"/>
              <w:left w:val="nil"/>
              <w:bottom w:val="single" w:sz="4" w:space="0" w:color="auto"/>
              <w:right w:val="single" w:sz="4" w:space="0" w:color="auto"/>
            </w:tcBorders>
            <w:shd w:val="clear" w:color="auto" w:fill="auto"/>
            <w:noWrap/>
            <w:vAlign w:val="bottom"/>
            <w:hideMark/>
          </w:tcPr>
          <w:p w14:paraId="7781D358"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23</w:t>
            </w:r>
          </w:p>
        </w:tc>
        <w:tc>
          <w:tcPr>
            <w:tcW w:w="709" w:type="dxa"/>
            <w:tcBorders>
              <w:top w:val="nil"/>
              <w:left w:val="nil"/>
              <w:bottom w:val="single" w:sz="4" w:space="0" w:color="auto"/>
              <w:right w:val="single" w:sz="4" w:space="0" w:color="auto"/>
            </w:tcBorders>
            <w:shd w:val="clear" w:color="auto" w:fill="auto"/>
            <w:noWrap/>
            <w:vAlign w:val="bottom"/>
            <w:hideMark/>
          </w:tcPr>
          <w:p w14:paraId="4A95D97E"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16</w:t>
            </w:r>
          </w:p>
        </w:tc>
        <w:tc>
          <w:tcPr>
            <w:tcW w:w="708" w:type="dxa"/>
            <w:tcBorders>
              <w:top w:val="nil"/>
              <w:left w:val="nil"/>
              <w:bottom w:val="single" w:sz="4" w:space="0" w:color="auto"/>
              <w:right w:val="single" w:sz="4" w:space="0" w:color="auto"/>
            </w:tcBorders>
            <w:shd w:val="clear" w:color="auto" w:fill="auto"/>
            <w:noWrap/>
            <w:vAlign w:val="bottom"/>
            <w:hideMark/>
          </w:tcPr>
          <w:p w14:paraId="71C5A0CB"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28</w:t>
            </w:r>
          </w:p>
        </w:tc>
        <w:tc>
          <w:tcPr>
            <w:tcW w:w="710" w:type="dxa"/>
            <w:tcBorders>
              <w:top w:val="nil"/>
              <w:left w:val="nil"/>
              <w:bottom w:val="single" w:sz="4" w:space="0" w:color="auto"/>
              <w:right w:val="single" w:sz="4" w:space="0" w:color="auto"/>
            </w:tcBorders>
            <w:shd w:val="clear" w:color="auto" w:fill="auto"/>
            <w:noWrap/>
            <w:vAlign w:val="bottom"/>
            <w:hideMark/>
          </w:tcPr>
          <w:p w14:paraId="45B68CC6"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18</w:t>
            </w:r>
          </w:p>
        </w:tc>
        <w:tc>
          <w:tcPr>
            <w:tcW w:w="688" w:type="dxa"/>
            <w:tcBorders>
              <w:top w:val="nil"/>
              <w:left w:val="nil"/>
              <w:bottom w:val="single" w:sz="4" w:space="0" w:color="auto"/>
              <w:right w:val="single" w:sz="4" w:space="0" w:color="auto"/>
            </w:tcBorders>
            <w:shd w:val="clear" w:color="auto" w:fill="auto"/>
            <w:noWrap/>
            <w:vAlign w:val="bottom"/>
            <w:hideMark/>
          </w:tcPr>
          <w:p w14:paraId="074359AE"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27</w:t>
            </w:r>
          </w:p>
        </w:tc>
        <w:tc>
          <w:tcPr>
            <w:tcW w:w="581" w:type="dxa"/>
            <w:tcBorders>
              <w:top w:val="nil"/>
              <w:left w:val="nil"/>
              <w:bottom w:val="single" w:sz="4" w:space="0" w:color="auto"/>
              <w:right w:val="single" w:sz="4" w:space="0" w:color="auto"/>
            </w:tcBorders>
            <w:shd w:val="clear" w:color="auto" w:fill="auto"/>
            <w:noWrap/>
            <w:vAlign w:val="bottom"/>
            <w:hideMark/>
          </w:tcPr>
          <w:p w14:paraId="3DD42235"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18</w:t>
            </w:r>
          </w:p>
        </w:tc>
        <w:tc>
          <w:tcPr>
            <w:tcW w:w="699" w:type="dxa"/>
            <w:tcBorders>
              <w:top w:val="nil"/>
              <w:left w:val="nil"/>
              <w:bottom w:val="single" w:sz="4" w:space="0" w:color="auto"/>
              <w:right w:val="single" w:sz="4" w:space="0" w:color="auto"/>
            </w:tcBorders>
            <w:shd w:val="clear" w:color="auto" w:fill="auto"/>
            <w:noWrap/>
            <w:vAlign w:val="bottom"/>
            <w:hideMark/>
          </w:tcPr>
          <w:p w14:paraId="0E31155D"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36</w:t>
            </w:r>
          </w:p>
        </w:tc>
        <w:tc>
          <w:tcPr>
            <w:tcW w:w="581" w:type="dxa"/>
            <w:tcBorders>
              <w:top w:val="nil"/>
              <w:left w:val="nil"/>
              <w:bottom w:val="single" w:sz="4" w:space="0" w:color="auto"/>
              <w:right w:val="single" w:sz="4" w:space="0" w:color="auto"/>
            </w:tcBorders>
            <w:shd w:val="clear" w:color="auto" w:fill="auto"/>
            <w:noWrap/>
            <w:vAlign w:val="bottom"/>
            <w:hideMark/>
          </w:tcPr>
          <w:p w14:paraId="0C0D368D"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20</w:t>
            </w:r>
          </w:p>
        </w:tc>
        <w:tc>
          <w:tcPr>
            <w:tcW w:w="688" w:type="dxa"/>
            <w:tcBorders>
              <w:top w:val="nil"/>
              <w:left w:val="nil"/>
              <w:bottom w:val="single" w:sz="4" w:space="0" w:color="auto"/>
              <w:right w:val="single" w:sz="4" w:space="0" w:color="auto"/>
            </w:tcBorders>
            <w:shd w:val="clear" w:color="auto" w:fill="auto"/>
            <w:noWrap/>
            <w:vAlign w:val="bottom"/>
            <w:hideMark/>
          </w:tcPr>
          <w:p w14:paraId="71F287AD"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22</w:t>
            </w:r>
          </w:p>
        </w:tc>
        <w:tc>
          <w:tcPr>
            <w:tcW w:w="581" w:type="dxa"/>
            <w:tcBorders>
              <w:top w:val="nil"/>
              <w:left w:val="nil"/>
              <w:bottom w:val="single" w:sz="4" w:space="0" w:color="auto"/>
              <w:right w:val="single" w:sz="4" w:space="0" w:color="auto"/>
            </w:tcBorders>
            <w:shd w:val="clear" w:color="auto" w:fill="auto"/>
            <w:noWrap/>
            <w:vAlign w:val="bottom"/>
            <w:hideMark/>
          </w:tcPr>
          <w:p w14:paraId="004BEA7E"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24</w:t>
            </w:r>
          </w:p>
        </w:tc>
        <w:tc>
          <w:tcPr>
            <w:tcW w:w="434" w:type="dxa"/>
            <w:tcBorders>
              <w:top w:val="nil"/>
              <w:left w:val="nil"/>
              <w:bottom w:val="single" w:sz="4" w:space="0" w:color="auto"/>
              <w:right w:val="single" w:sz="4" w:space="0" w:color="auto"/>
            </w:tcBorders>
            <w:shd w:val="clear" w:color="auto" w:fill="auto"/>
            <w:noWrap/>
            <w:vAlign w:val="bottom"/>
            <w:hideMark/>
          </w:tcPr>
          <w:p w14:paraId="7B6F93F3" w14:textId="77777777" w:rsidR="00277B08" w:rsidRPr="00750EFF" w:rsidRDefault="00277B08" w:rsidP="00793E11">
            <w:pPr>
              <w:spacing w:line="360" w:lineRule="auto"/>
              <w:jc w:val="right"/>
              <w:rPr>
                <w:rFonts w:asciiTheme="majorBidi" w:hAnsiTheme="majorBidi" w:cstheme="majorBidi"/>
                <w:b/>
                <w:bCs/>
                <w:color w:val="000000"/>
              </w:rPr>
            </w:pPr>
            <w:r w:rsidRPr="00750EFF">
              <w:rPr>
                <w:rFonts w:asciiTheme="majorBidi" w:hAnsiTheme="majorBidi" w:cstheme="majorBidi"/>
                <w:b/>
                <w:bCs/>
                <w:color w:val="000000"/>
              </w:rPr>
              <w:t>171</w:t>
            </w:r>
          </w:p>
        </w:tc>
      </w:tr>
      <w:tr w:rsidR="00750EFF" w:rsidRPr="00750EFF" w14:paraId="5F3E327D" w14:textId="77777777" w:rsidTr="00750EFF">
        <w:trPr>
          <w:trHeight w:val="340"/>
        </w:trPr>
        <w:tc>
          <w:tcPr>
            <w:tcW w:w="1071" w:type="dxa"/>
            <w:tcBorders>
              <w:top w:val="nil"/>
              <w:left w:val="single" w:sz="4" w:space="0" w:color="auto"/>
              <w:bottom w:val="single" w:sz="4" w:space="0" w:color="auto"/>
              <w:right w:val="single" w:sz="4" w:space="0" w:color="auto"/>
            </w:tcBorders>
            <w:shd w:val="clear" w:color="auto" w:fill="auto"/>
            <w:vAlign w:val="center"/>
            <w:hideMark/>
          </w:tcPr>
          <w:p w14:paraId="47C26952" w14:textId="77777777" w:rsidR="00277B08" w:rsidRPr="00750EFF" w:rsidRDefault="00277B08" w:rsidP="00793E11">
            <w:pPr>
              <w:spacing w:line="360" w:lineRule="auto"/>
              <w:rPr>
                <w:rFonts w:asciiTheme="majorBidi" w:hAnsiTheme="majorBidi" w:cstheme="majorBidi"/>
                <w:b/>
                <w:bCs/>
                <w:color w:val="000000"/>
              </w:rPr>
            </w:pPr>
            <w:r w:rsidRPr="00750EFF">
              <w:rPr>
                <w:rFonts w:asciiTheme="majorBidi" w:hAnsiTheme="majorBidi" w:cstheme="majorBidi"/>
                <w:b/>
                <w:bCs/>
                <w:color w:val="000000"/>
              </w:rPr>
              <w:t>Всього</w:t>
            </w:r>
          </w:p>
        </w:tc>
        <w:tc>
          <w:tcPr>
            <w:tcW w:w="767" w:type="dxa"/>
            <w:tcBorders>
              <w:top w:val="nil"/>
              <w:left w:val="nil"/>
              <w:bottom w:val="single" w:sz="4" w:space="0" w:color="auto"/>
              <w:right w:val="single" w:sz="4" w:space="0" w:color="auto"/>
            </w:tcBorders>
            <w:shd w:val="clear" w:color="auto" w:fill="auto"/>
            <w:noWrap/>
            <w:vAlign w:val="bottom"/>
            <w:hideMark/>
          </w:tcPr>
          <w:p w14:paraId="084F4E1B"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235</w:t>
            </w:r>
          </w:p>
        </w:tc>
        <w:tc>
          <w:tcPr>
            <w:tcW w:w="576" w:type="dxa"/>
            <w:tcBorders>
              <w:top w:val="nil"/>
              <w:left w:val="nil"/>
              <w:bottom w:val="single" w:sz="4" w:space="0" w:color="auto"/>
              <w:right w:val="single" w:sz="4" w:space="0" w:color="auto"/>
            </w:tcBorders>
            <w:shd w:val="clear" w:color="auto" w:fill="auto"/>
            <w:noWrap/>
            <w:vAlign w:val="bottom"/>
            <w:hideMark/>
          </w:tcPr>
          <w:p w14:paraId="657407B8"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100</w:t>
            </w:r>
          </w:p>
        </w:tc>
        <w:tc>
          <w:tcPr>
            <w:tcW w:w="700" w:type="dxa"/>
            <w:tcBorders>
              <w:top w:val="nil"/>
              <w:left w:val="nil"/>
              <w:bottom w:val="single" w:sz="4" w:space="0" w:color="auto"/>
              <w:right w:val="single" w:sz="4" w:space="0" w:color="auto"/>
            </w:tcBorders>
            <w:shd w:val="clear" w:color="auto" w:fill="auto"/>
            <w:noWrap/>
            <w:vAlign w:val="bottom"/>
            <w:hideMark/>
          </w:tcPr>
          <w:p w14:paraId="2F591A9A"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141</w:t>
            </w:r>
          </w:p>
        </w:tc>
        <w:tc>
          <w:tcPr>
            <w:tcW w:w="709" w:type="dxa"/>
            <w:tcBorders>
              <w:top w:val="nil"/>
              <w:left w:val="nil"/>
              <w:bottom w:val="single" w:sz="4" w:space="0" w:color="auto"/>
              <w:right w:val="single" w:sz="4" w:space="0" w:color="auto"/>
            </w:tcBorders>
            <w:shd w:val="clear" w:color="auto" w:fill="auto"/>
            <w:noWrap/>
            <w:vAlign w:val="bottom"/>
            <w:hideMark/>
          </w:tcPr>
          <w:p w14:paraId="085E49FC"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100</w:t>
            </w:r>
          </w:p>
        </w:tc>
        <w:tc>
          <w:tcPr>
            <w:tcW w:w="708" w:type="dxa"/>
            <w:tcBorders>
              <w:top w:val="nil"/>
              <w:left w:val="nil"/>
              <w:bottom w:val="single" w:sz="4" w:space="0" w:color="auto"/>
              <w:right w:val="single" w:sz="4" w:space="0" w:color="auto"/>
            </w:tcBorders>
            <w:shd w:val="clear" w:color="auto" w:fill="auto"/>
            <w:noWrap/>
            <w:vAlign w:val="bottom"/>
            <w:hideMark/>
          </w:tcPr>
          <w:p w14:paraId="2448F954"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160</w:t>
            </w:r>
          </w:p>
        </w:tc>
        <w:tc>
          <w:tcPr>
            <w:tcW w:w="710" w:type="dxa"/>
            <w:tcBorders>
              <w:top w:val="nil"/>
              <w:left w:val="nil"/>
              <w:bottom w:val="single" w:sz="4" w:space="0" w:color="auto"/>
              <w:right w:val="single" w:sz="4" w:space="0" w:color="auto"/>
            </w:tcBorders>
            <w:shd w:val="clear" w:color="auto" w:fill="auto"/>
            <w:noWrap/>
            <w:vAlign w:val="bottom"/>
            <w:hideMark/>
          </w:tcPr>
          <w:p w14:paraId="1E91C882"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100</w:t>
            </w:r>
          </w:p>
        </w:tc>
        <w:tc>
          <w:tcPr>
            <w:tcW w:w="688" w:type="dxa"/>
            <w:tcBorders>
              <w:top w:val="nil"/>
              <w:left w:val="nil"/>
              <w:bottom w:val="single" w:sz="4" w:space="0" w:color="auto"/>
              <w:right w:val="single" w:sz="4" w:space="0" w:color="auto"/>
            </w:tcBorders>
            <w:shd w:val="clear" w:color="auto" w:fill="auto"/>
            <w:noWrap/>
            <w:vAlign w:val="bottom"/>
            <w:hideMark/>
          </w:tcPr>
          <w:p w14:paraId="59C5F785"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147</w:t>
            </w:r>
          </w:p>
        </w:tc>
        <w:tc>
          <w:tcPr>
            <w:tcW w:w="581" w:type="dxa"/>
            <w:tcBorders>
              <w:top w:val="nil"/>
              <w:left w:val="nil"/>
              <w:bottom w:val="single" w:sz="4" w:space="0" w:color="auto"/>
              <w:right w:val="single" w:sz="4" w:space="0" w:color="auto"/>
            </w:tcBorders>
            <w:shd w:val="clear" w:color="auto" w:fill="auto"/>
            <w:noWrap/>
            <w:vAlign w:val="bottom"/>
            <w:hideMark/>
          </w:tcPr>
          <w:p w14:paraId="1AB5906C"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100</w:t>
            </w:r>
          </w:p>
        </w:tc>
        <w:tc>
          <w:tcPr>
            <w:tcW w:w="699" w:type="dxa"/>
            <w:tcBorders>
              <w:top w:val="nil"/>
              <w:left w:val="nil"/>
              <w:bottom w:val="single" w:sz="4" w:space="0" w:color="auto"/>
              <w:right w:val="single" w:sz="4" w:space="0" w:color="auto"/>
            </w:tcBorders>
            <w:shd w:val="clear" w:color="auto" w:fill="auto"/>
            <w:noWrap/>
            <w:vAlign w:val="bottom"/>
            <w:hideMark/>
          </w:tcPr>
          <w:p w14:paraId="42723050"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179</w:t>
            </w:r>
          </w:p>
        </w:tc>
        <w:tc>
          <w:tcPr>
            <w:tcW w:w="581" w:type="dxa"/>
            <w:tcBorders>
              <w:top w:val="nil"/>
              <w:left w:val="nil"/>
              <w:bottom w:val="single" w:sz="4" w:space="0" w:color="auto"/>
              <w:right w:val="single" w:sz="4" w:space="0" w:color="auto"/>
            </w:tcBorders>
            <w:shd w:val="clear" w:color="auto" w:fill="auto"/>
            <w:noWrap/>
            <w:vAlign w:val="bottom"/>
            <w:hideMark/>
          </w:tcPr>
          <w:p w14:paraId="31B445EE"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100</w:t>
            </w:r>
          </w:p>
        </w:tc>
        <w:tc>
          <w:tcPr>
            <w:tcW w:w="688" w:type="dxa"/>
            <w:tcBorders>
              <w:top w:val="nil"/>
              <w:left w:val="nil"/>
              <w:bottom w:val="single" w:sz="4" w:space="0" w:color="auto"/>
              <w:right w:val="single" w:sz="4" w:space="0" w:color="auto"/>
            </w:tcBorders>
            <w:shd w:val="clear" w:color="auto" w:fill="auto"/>
            <w:noWrap/>
            <w:vAlign w:val="bottom"/>
            <w:hideMark/>
          </w:tcPr>
          <w:p w14:paraId="6BEB7F45"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91</w:t>
            </w:r>
          </w:p>
        </w:tc>
        <w:tc>
          <w:tcPr>
            <w:tcW w:w="581" w:type="dxa"/>
            <w:tcBorders>
              <w:top w:val="nil"/>
              <w:left w:val="nil"/>
              <w:bottom w:val="single" w:sz="4" w:space="0" w:color="auto"/>
              <w:right w:val="single" w:sz="4" w:space="0" w:color="auto"/>
            </w:tcBorders>
            <w:shd w:val="clear" w:color="auto" w:fill="auto"/>
            <w:noWrap/>
            <w:vAlign w:val="bottom"/>
            <w:hideMark/>
          </w:tcPr>
          <w:p w14:paraId="447E62AB" w14:textId="77777777" w:rsidR="00277B08" w:rsidRPr="00750EFF" w:rsidRDefault="00277B08" w:rsidP="00793E11">
            <w:pPr>
              <w:spacing w:line="360" w:lineRule="auto"/>
              <w:jc w:val="right"/>
              <w:rPr>
                <w:rFonts w:asciiTheme="majorBidi" w:hAnsiTheme="majorBidi" w:cstheme="majorBidi"/>
                <w:color w:val="000000"/>
              </w:rPr>
            </w:pPr>
            <w:r w:rsidRPr="00750EFF">
              <w:rPr>
                <w:rFonts w:asciiTheme="majorBidi" w:hAnsiTheme="majorBidi" w:cstheme="majorBidi"/>
                <w:color w:val="000000"/>
              </w:rPr>
              <w:t>100</w:t>
            </w:r>
          </w:p>
        </w:tc>
        <w:tc>
          <w:tcPr>
            <w:tcW w:w="434" w:type="dxa"/>
            <w:tcBorders>
              <w:top w:val="nil"/>
              <w:left w:val="nil"/>
              <w:bottom w:val="single" w:sz="4" w:space="0" w:color="auto"/>
              <w:right w:val="single" w:sz="4" w:space="0" w:color="auto"/>
            </w:tcBorders>
            <w:shd w:val="clear" w:color="auto" w:fill="auto"/>
            <w:noWrap/>
            <w:vAlign w:val="bottom"/>
            <w:hideMark/>
          </w:tcPr>
          <w:p w14:paraId="3F9C037A" w14:textId="77777777" w:rsidR="00277B08" w:rsidRPr="00750EFF" w:rsidRDefault="00277B08" w:rsidP="00793E11">
            <w:pPr>
              <w:spacing w:line="360" w:lineRule="auto"/>
              <w:jc w:val="right"/>
              <w:rPr>
                <w:rFonts w:asciiTheme="majorBidi" w:hAnsiTheme="majorBidi" w:cstheme="majorBidi"/>
                <w:b/>
                <w:bCs/>
                <w:color w:val="000000"/>
              </w:rPr>
            </w:pPr>
            <w:r w:rsidRPr="00750EFF">
              <w:rPr>
                <w:rFonts w:asciiTheme="majorBidi" w:hAnsiTheme="majorBidi" w:cstheme="majorBidi"/>
                <w:b/>
                <w:bCs/>
                <w:color w:val="000000"/>
              </w:rPr>
              <w:t>953</w:t>
            </w:r>
          </w:p>
        </w:tc>
      </w:tr>
    </w:tbl>
    <w:p w14:paraId="7023D713" w14:textId="77777777" w:rsidR="00277B08" w:rsidRPr="00793E11" w:rsidRDefault="00277B08" w:rsidP="00793E11">
      <w:pPr>
        <w:spacing w:line="360" w:lineRule="auto"/>
        <w:jc w:val="both"/>
        <w:rPr>
          <w:rFonts w:asciiTheme="majorBidi" w:hAnsiTheme="majorBidi" w:cstheme="majorBidi"/>
          <w:sz w:val="28"/>
          <w:szCs w:val="28"/>
          <w:lang w:val="uk-UA"/>
        </w:rPr>
      </w:pPr>
    </w:p>
    <w:p w14:paraId="29FEE2CC" w14:textId="77777777" w:rsidR="00277B08" w:rsidRPr="00793E11" w:rsidRDefault="00277B08" w:rsidP="00793E11">
      <w:pPr>
        <w:spacing w:line="360" w:lineRule="auto"/>
        <w:ind w:firstLine="708"/>
        <w:jc w:val="both"/>
        <w:rPr>
          <w:rFonts w:asciiTheme="majorBidi" w:hAnsiTheme="majorBidi" w:cstheme="majorBidi"/>
          <w:color w:val="000000"/>
          <w:sz w:val="28"/>
          <w:szCs w:val="28"/>
        </w:rPr>
      </w:pPr>
      <w:r w:rsidRPr="00793E11">
        <w:rPr>
          <w:rFonts w:asciiTheme="majorBidi" w:hAnsiTheme="majorBidi" w:cstheme="majorBidi"/>
          <w:color w:val="000000"/>
          <w:sz w:val="28"/>
          <w:szCs w:val="28"/>
          <w:lang w:val="uk-UA"/>
        </w:rPr>
        <w:t xml:space="preserve">Аналіз </w:t>
      </w:r>
      <w:r w:rsidR="006B1028">
        <w:rPr>
          <w:rFonts w:asciiTheme="majorBidi" w:hAnsiTheme="majorBidi" w:cstheme="majorBidi"/>
          <w:color w:val="000000"/>
          <w:sz w:val="28"/>
          <w:szCs w:val="28"/>
          <w:lang w:val="uk-UA"/>
        </w:rPr>
        <w:t xml:space="preserve">тривалості </w:t>
      </w:r>
      <w:r w:rsidRPr="00793E11">
        <w:rPr>
          <w:rFonts w:asciiTheme="majorBidi" w:hAnsiTheme="majorBidi" w:cstheme="majorBidi"/>
          <w:color w:val="000000"/>
          <w:sz w:val="28"/>
          <w:szCs w:val="28"/>
          <w:lang w:val="uk-UA"/>
        </w:rPr>
        <w:t xml:space="preserve">пауз </w:t>
      </w:r>
      <w:r w:rsidR="006B1028">
        <w:rPr>
          <w:rFonts w:asciiTheme="majorBidi" w:hAnsiTheme="majorBidi" w:cstheme="majorBidi"/>
          <w:color w:val="000000"/>
          <w:sz w:val="28"/>
          <w:szCs w:val="28"/>
          <w:lang w:val="uk-UA"/>
        </w:rPr>
        <w:t>в англомовних</w:t>
      </w:r>
      <w:r w:rsidRPr="00793E11">
        <w:rPr>
          <w:rFonts w:asciiTheme="majorBidi" w:hAnsiTheme="majorBidi" w:cstheme="majorBidi"/>
          <w:color w:val="000000"/>
          <w:sz w:val="28"/>
          <w:szCs w:val="28"/>
          <w:lang w:val="uk-UA"/>
        </w:rPr>
        <w:t xml:space="preserve"> </w:t>
      </w:r>
      <w:proofErr w:type="spellStart"/>
      <w:r w:rsidRPr="00793E11">
        <w:rPr>
          <w:rFonts w:asciiTheme="majorBidi" w:hAnsiTheme="majorBidi" w:cstheme="majorBidi"/>
          <w:color w:val="000000"/>
          <w:sz w:val="28"/>
          <w:szCs w:val="28"/>
          <w:lang w:val="uk-UA"/>
        </w:rPr>
        <w:t>кінотрейлерах</w:t>
      </w:r>
      <w:proofErr w:type="spellEnd"/>
      <w:r w:rsidRPr="00793E11">
        <w:rPr>
          <w:rFonts w:asciiTheme="majorBidi" w:hAnsiTheme="majorBidi" w:cstheme="majorBidi"/>
          <w:color w:val="000000"/>
          <w:sz w:val="28"/>
          <w:szCs w:val="28"/>
          <w:lang w:val="uk-UA"/>
        </w:rPr>
        <w:t xml:space="preserve"> показує, що короткі паузи домінують у всіх жанрах та складають біля 50% усіх пауз, що підкреслює їх важливість у створенні динамічного ритму та утриманні уваги глядача. Середні паузи, які використовуються менш часто, служать для створення емоційної глибини, особливо в жанрах драм та фентезі, тоді як довгі паузи, найрідше застосовувані, використовуються для підсилення напруги та очікування, що є характерним для жанру жахів. </w:t>
      </w:r>
      <w:r w:rsidRPr="00793E11">
        <w:rPr>
          <w:rFonts w:asciiTheme="majorBidi" w:hAnsiTheme="majorBidi" w:cstheme="majorBidi"/>
          <w:color w:val="000000"/>
          <w:sz w:val="28"/>
          <w:szCs w:val="28"/>
        </w:rPr>
        <w:t>Загалом, різні типи пауз вносять свій вклад у ритм, емоційний вплив та структурну побудову трейлерів.</w:t>
      </w:r>
    </w:p>
    <w:p w14:paraId="324F7F5B" w14:textId="77777777" w:rsidR="00CE0B64" w:rsidRDefault="00CE0B64" w:rsidP="00793E11">
      <w:pPr>
        <w:spacing w:line="360" w:lineRule="auto"/>
        <w:ind w:firstLine="708"/>
        <w:jc w:val="right"/>
        <w:rPr>
          <w:rFonts w:asciiTheme="majorBidi" w:hAnsiTheme="majorBidi" w:cstheme="majorBidi"/>
          <w:sz w:val="28"/>
          <w:szCs w:val="28"/>
          <w:lang w:val="uk-UA"/>
        </w:rPr>
      </w:pPr>
    </w:p>
    <w:p w14:paraId="2ED59855" w14:textId="77777777" w:rsidR="00CE0B64" w:rsidRDefault="00CE0B64" w:rsidP="00793E11">
      <w:pPr>
        <w:spacing w:line="360" w:lineRule="auto"/>
        <w:ind w:firstLine="708"/>
        <w:jc w:val="right"/>
        <w:rPr>
          <w:rFonts w:asciiTheme="majorBidi" w:hAnsiTheme="majorBidi" w:cstheme="majorBidi"/>
          <w:sz w:val="28"/>
          <w:szCs w:val="28"/>
          <w:lang w:val="uk-UA"/>
        </w:rPr>
      </w:pPr>
    </w:p>
    <w:p w14:paraId="5341B94A" w14:textId="77777777" w:rsidR="00CE0B64" w:rsidRDefault="00CE0B64" w:rsidP="00793E11">
      <w:pPr>
        <w:spacing w:line="360" w:lineRule="auto"/>
        <w:ind w:firstLine="708"/>
        <w:jc w:val="right"/>
        <w:rPr>
          <w:rFonts w:asciiTheme="majorBidi" w:hAnsiTheme="majorBidi" w:cstheme="majorBidi"/>
          <w:sz w:val="28"/>
          <w:szCs w:val="28"/>
          <w:lang w:val="uk-UA"/>
        </w:rPr>
      </w:pPr>
    </w:p>
    <w:p w14:paraId="1B6E1F81" w14:textId="77777777" w:rsidR="00CE0B64" w:rsidRDefault="00CE0B64" w:rsidP="00793E11">
      <w:pPr>
        <w:spacing w:line="360" w:lineRule="auto"/>
        <w:ind w:firstLine="708"/>
        <w:jc w:val="right"/>
        <w:rPr>
          <w:rFonts w:asciiTheme="majorBidi" w:hAnsiTheme="majorBidi" w:cstheme="majorBidi"/>
          <w:sz w:val="28"/>
          <w:szCs w:val="28"/>
          <w:lang w:val="uk-UA"/>
        </w:rPr>
      </w:pPr>
    </w:p>
    <w:p w14:paraId="6ABB669C" w14:textId="77777777" w:rsidR="00277B08" w:rsidRPr="00793E11" w:rsidRDefault="00277B08" w:rsidP="00A9082E">
      <w:pPr>
        <w:spacing w:line="360" w:lineRule="auto"/>
        <w:jc w:val="right"/>
        <w:rPr>
          <w:rFonts w:asciiTheme="majorBidi" w:hAnsiTheme="majorBidi" w:cstheme="majorBidi"/>
          <w:sz w:val="28"/>
          <w:szCs w:val="28"/>
          <w:lang w:val="uk-UA"/>
        </w:rPr>
      </w:pPr>
      <w:r w:rsidRPr="00793E11">
        <w:rPr>
          <w:rFonts w:asciiTheme="majorBidi" w:hAnsiTheme="majorBidi" w:cstheme="majorBidi"/>
          <w:sz w:val="28"/>
          <w:szCs w:val="28"/>
          <w:lang w:val="uk-UA"/>
        </w:rPr>
        <w:lastRenderedPageBreak/>
        <w:t>Таблиця №</w:t>
      </w:r>
      <w:r w:rsidR="00750EFF">
        <w:rPr>
          <w:rFonts w:asciiTheme="majorBidi" w:hAnsiTheme="majorBidi" w:cstheme="majorBidi"/>
          <w:sz w:val="28"/>
          <w:szCs w:val="28"/>
          <w:lang w:val="uk-UA"/>
        </w:rPr>
        <w:t>4.1.</w:t>
      </w:r>
      <w:r w:rsidRPr="00793E11">
        <w:rPr>
          <w:rFonts w:asciiTheme="majorBidi" w:hAnsiTheme="majorBidi" w:cstheme="majorBidi"/>
          <w:sz w:val="28"/>
          <w:szCs w:val="28"/>
          <w:lang w:val="uk-UA"/>
        </w:rPr>
        <w:t xml:space="preserve">2. </w:t>
      </w:r>
      <w:r w:rsidR="00A9082E">
        <w:rPr>
          <w:rFonts w:asciiTheme="majorBidi" w:hAnsiTheme="majorBidi" w:cstheme="majorBidi"/>
          <w:sz w:val="28"/>
          <w:szCs w:val="28"/>
          <w:lang w:val="uk-UA"/>
        </w:rPr>
        <w:t xml:space="preserve">Частотність використання термінальних </w:t>
      </w:r>
      <w:r w:rsidRPr="00793E11">
        <w:rPr>
          <w:rFonts w:asciiTheme="majorBidi" w:hAnsiTheme="majorBidi" w:cstheme="majorBidi"/>
          <w:sz w:val="28"/>
          <w:szCs w:val="28"/>
          <w:lang w:val="uk-UA"/>
        </w:rPr>
        <w:t xml:space="preserve"> тонів </w:t>
      </w:r>
      <w:r w:rsidR="00A9082E">
        <w:rPr>
          <w:rFonts w:asciiTheme="majorBidi" w:hAnsiTheme="majorBidi" w:cstheme="majorBidi"/>
          <w:sz w:val="28"/>
          <w:szCs w:val="28"/>
          <w:lang w:val="uk-UA"/>
        </w:rPr>
        <w:t>в англомовних</w:t>
      </w:r>
      <w:r w:rsidRPr="00793E11">
        <w:rPr>
          <w:rFonts w:asciiTheme="majorBidi" w:hAnsiTheme="majorBidi" w:cstheme="majorBidi"/>
          <w:sz w:val="28"/>
          <w:szCs w:val="28"/>
          <w:lang w:val="uk-UA"/>
        </w:rPr>
        <w:t xml:space="preserve"> </w:t>
      </w:r>
      <w:proofErr w:type="spellStart"/>
      <w:r w:rsidRPr="00793E11">
        <w:rPr>
          <w:rFonts w:asciiTheme="majorBidi" w:hAnsiTheme="majorBidi" w:cstheme="majorBidi"/>
          <w:sz w:val="28"/>
          <w:szCs w:val="28"/>
          <w:lang w:val="uk-UA"/>
        </w:rPr>
        <w:t>кінотрейлерах</w:t>
      </w:r>
      <w:proofErr w:type="spellEnd"/>
      <w:r w:rsidR="00A9082E">
        <w:rPr>
          <w:rFonts w:asciiTheme="majorBidi" w:hAnsiTheme="majorBidi" w:cstheme="majorBidi"/>
          <w:sz w:val="28"/>
          <w:szCs w:val="28"/>
          <w:lang w:val="uk-UA"/>
        </w:rPr>
        <w:t xml:space="preserve"> різних жанрів</w:t>
      </w:r>
      <w:r w:rsidRPr="00793E11">
        <w:rPr>
          <w:rFonts w:asciiTheme="majorBidi" w:hAnsiTheme="majorBidi" w:cstheme="majorBidi"/>
          <w:sz w:val="28"/>
          <w:szCs w:val="28"/>
          <w:lang w:val="uk-UA"/>
        </w:rPr>
        <w:t>.</w:t>
      </w:r>
    </w:p>
    <w:tbl>
      <w:tblPr>
        <w:tblW w:w="9356" w:type="dxa"/>
        <w:tblInd w:w="-147" w:type="dxa"/>
        <w:tblLayout w:type="fixed"/>
        <w:tblLook w:val="04A0" w:firstRow="1" w:lastRow="0" w:firstColumn="1" w:lastColumn="0" w:noHBand="0" w:noVBand="1"/>
      </w:tblPr>
      <w:tblGrid>
        <w:gridCol w:w="851"/>
        <w:gridCol w:w="709"/>
        <w:gridCol w:w="709"/>
        <w:gridCol w:w="708"/>
        <w:gridCol w:w="709"/>
        <w:gridCol w:w="722"/>
        <w:gridCol w:w="543"/>
        <w:gridCol w:w="685"/>
        <w:gridCol w:w="543"/>
        <w:gridCol w:w="696"/>
        <w:gridCol w:w="543"/>
        <w:gridCol w:w="685"/>
        <w:gridCol w:w="543"/>
        <w:gridCol w:w="710"/>
      </w:tblGrid>
      <w:tr w:rsidR="00277B08" w:rsidRPr="00FA7675" w14:paraId="0817ED1A" w14:textId="77777777" w:rsidTr="00F2776E">
        <w:trPr>
          <w:trHeight w:val="320"/>
        </w:trPr>
        <w:tc>
          <w:tcPr>
            <w:tcW w:w="85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25C6B34" w14:textId="77777777" w:rsidR="00277B08" w:rsidRPr="00FA7675" w:rsidRDefault="00277B08" w:rsidP="00793E11">
            <w:pPr>
              <w:spacing w:line="360" w:lineRule="auto"/>
              <w:jc w:val="center"/>
              <w:rPr>
                <w:rFonts w:asciiTheme="majorBidi" w:hAnsiTheme="majorBidi" w:cstheme="majorBidi"/>
                <w:b/>
                <w:bCs/>
                <w:color w:val="000000"/>
                <w:sz w:val="28"/>
                <w:szCs w:val="28"/>
              </w:rPr>
            </w:pPr>
            <w:r w:rsidRPr="00FA7675">
              <w:rPr>
                <w:rFonts w:asciiTheme="majorBidi" w:hAnsiTheme="majorBidi" w:cstheme="majorBidi"/>
                <w:b/>
                <w:bCs/>
                <w:color w:val="000000"/>
                <w:sz w:val="28"/>
                <w:szCs w:val="28"/>
              </w:rPr>
              <w:t>Тип тону</w:t>
            </w:r>
          </w:p>
        </w:tc>
        <w:tc>
          <w:tcPr>
            <w:tcW w:w="1418" w:type="dxa"/>
            <w:gridSpan w:val="2"/>
            <w:tcBorders>
              <w:top w:val="single" w:sz="4" w:space="0" w:color="auto"/>
              <w:left w:val="nil"/>
              <w:bottom w:val="single" w:sz="4" w:space="0" w:color="auto"/>
              <w:right w:val="single" w:sz="4" w:space="0" w:color="auto"/>
            </w:tcBorders>
            <w:shd w:val="clear" w:color="auto" w:fill="auto"/>
            <w:noWrap/>
            <w:vAlign w:val="bottom"/>
            <w:hideMark/>
          </w:tcPr>
          <w:p w14:paraId="1E897F63" w14:textId="77777777" w:rsidR="00277B08" w:rsidRPr="00FA7675" w:rsidRDefault="00277B08" w:rsidP="00793E11">
            <w:pPr>
              <w:spacing w:line="360" w:lineRule="auto"/>
              <w:jc w:val="center"/>
              <w:rPr>
                <w:rFonts w:asciiTheme="majorBidi" w:hAnsiTheme="majorBidi" w:cstheme="majorBidi"/>
                <w:b/>
                <w:bCs/>
                <w:color w:val="000000"/>
                <w:sz w:val="28"/>
                <w:szCs w:val="28"/>
              </w:rPr>
            </w:pPr>
            <w:r w:rsidRPr="00FA7675">
              <w:rPr>
                <w:rFonts w:asciiTheme="majorBidi" w:hAnsiTheme="majorBidi" w:cstheme="majorBidi"/>
                <w:b/>
                <w:bCs/>
                <w:color w:val="000000"/>
                <w:sz w:val="28"/>
                <w:szCs w:val="28"/>
              </w:rPr>
              <w:t>Романти</w:t>
            </w:r>
            <w:r w:rsidRPr="00FA7675">
              <w:rPr>
                <w:rFonts w:asciiTheme="majorBidi" w:hAnsiTheme="majorBidi" w:cstheme="majorBidi"/>
                <w:b/>
                <w:bCs/>
                <w:color w:val="000000"/>
                <w:sz w:val="28"/>
                <w:szCs w:val="28"/>
                <w:lang w:val="uk-UA"/>
              </w:rPr>
              <w:t>-</w:t>
            </w:r>
            <w:r w:rsidRPr="00FA7675">
              <w:rPr>
                <w:rFonts w:asciiTheme="majorBidi" w:hAnsiTheme="majorBidi" w:cstheme="majorBidi"/>
                <w:b/>
                <w:bCs/>
                <w:color w:val="000000"/>
                <w:sz w:val="28"/>
                <w:szCs w:val="28"/>
              </w:rPr>
              <w:t xml:space="preserve">чні </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hideMark/>
          </w:tcPr>
          <w:p w14:paraId="1BE8B61C" w14:textId="77777777" w:rsidR="00277B08" w:rsidRPr="00FA7675" w:rsidRDefault="00277B08" w:rsidP="00793E11">
            <w:pPr>
              <w:spacing w:line="360" w:lineRule="auto"/>
              <w:jc w:val="center"/>
              <w:rPr>
                <w:rFonts w:asciiTheme="majorBidi" w:hAnsiTheme="majorBidi" w:cstheme="majorBidi"/>
                <w:b/>
                <w:bCs/>
                <w:color w:val="000000"/>
                <w:sz w:val="28"/>
                <w:szCs w:val="28"/>
              </w:rPr>
            </w:pPr>
            <w:r w:rsidRPr="00FA7675">
              <w:rPr>
                <w:rFonts w:asciiTheme="majorBidi" w:hAnsiTheme="majorBidi" w:cstheme="majorBidi"/>
                <w:b/>
                <w:bCs/>
                <w:color w:val="000000"/>
                <w:sz w:val="28"/>
                <w:szCs w:val="28"/>
              </w:rPr>
              <w:t>Екш</w:t>
            </w:r>
          </w:p>
        </w:tc>
        <w:tc>
          <w:tcPr>
            <w:tcW w:w="1265" w:type="dxa"/>
            <w:gridSpan w:val="2"/>
            <w:tcBorders>
              <w:top w:val="single" w:sz="4" w:space="0" w:color="auto"/>
              <w:left w:val="nil"/>
              <w:bottom w:val="single" w:sz="4" w:space="0" w:color="auto"/>
              <w:right w:val="single" w:sz="4" w:space="0" w:color="auto"/>
            </w:tcBorders>
            <w:shd w:val="clear" w:color="auto" w:fill="auto"/>
            <w:noWrap/>
            <w:vAlign w:val="bottom"/>
            <w:hideMark/>
          </w:tcPr>
          <w:p w14:paraId="499F0C0A" w14:textId="77777777" w:rsidR="00277B08" w:rsidRPr="00FA7675" w:rsidRDefault="00277B08" w:rsidP="00793E11">
            <w:pPr>
              <w:spacing w:line="360" w:lineRule="auto"/>
              <w:jc w:val="center"/>
              <w:rPr>
                <w:rFonts w:asciiTheme="majorBidi" w:hAnsiTheme="majorBidi" w:cstheme="majorBidi"/>
                <w:b/>
                <w:bCs/>
                <w:color w:val="000000"/>
                <w:sz w:val="28"/>
                <w:szCs w:val="28"/>
              </w:rPr>
            </w:pPr>
            <w:r w:rsidRPr="00FA7675">
              <w:rPr>
                <w:rFonts w:asciiTheme="majorBidi" w:hAnsiTheme="majorBidi" w:cstheme="majorBidi"/>
                <w:b/>
                <w:bCs/>
                <w:color w:val="000000"/>
                <w:sz w:val="28"/>
                <w:szCs w:val="28"/>
              </w:rPr>
              <w:t>Комедії</w:t>
            </w:r>
          </w:p>
        </w:tc>
        <w:tc>
          <w:tcPr>
            <w:tcW w:w="1228" w:type="dxa"/>
            <w:gridSpan w:val="2"/>
            <w:tcBorders>
              <w:top w:val="single" w:sz="4" w:space="0" w:color="auto"/>
              <w:left w:val="nil"/>
              <w:bottom w:val="single" w:sz="4" w:space="0" w:color="auto"/>
              <w:right w:val="single" w:sz="4" w:space="0" w:color="auto"/>
            </w:tcBorders>
            <w:shd w:val="clear" w:color="auto" w:fill="auto"/>
            <w:noWrap/>
            <w:vAlign w:val="bottom"/>
            <w:hideMark/>
          </w:tcPr>
          <w:p w14:paraId="759DBA7D" w14:textId="77777777" w:rsidR="00277B08" w:rsidRPr="00FA7675" w:rsidRDefault="00277B08" w:rsidP="00793E11">
            <w:pPr>
              <w:spacing w:line="360" w:lineRule="auto"/>
              <w:jc w:val="center"/>
              <w:rPr>
                <w:rFonts w:asciiTheme="majorBidi" w:hAnsiTheme="majorBidi" w:cstheme="majorBidi"/>
                <w:b/>
                <w:bCs/>
                <w:color w:val="000000"/>
                <w:sz w:val="28"/>
                <w:szCs w:val="28"/>
              </w:rPr>
            </w:pPr>
            <w:r w:rsidRPr="00FA7675">
              <w:rPr>
                <w:rFonts w:asciiTheme="majorBidi" w:hAnsiTheme="majorBidi" w:cstheme="majorBidi"/>
                <w:b/>
                <w:bCs/>
                <w:color w:val="000000"/>
                <w:sz w:val="28"/>
                <w:szCs w:val="28"/>
              </w:rPr>
              <w:t>Фентезі</w:t>
            </w:r>
          </w:p>
        </w:tc>
        <w:tc>
          <w:tcPr>
            <w:tcW w:w="1239" w:type="dxa"/>
            <w:gridSpan w:val="2"/>
            <w:tcBorders>
              <w:top w:val="single" w:sz="4" w:space="0" w:color="auto"/>
              <w:left w:val="nil"/>
              <w:bottom w:val="single" w:sz="4" w:space="0" w:color="auto"/>
              <w:right w:val="single" w:sz="4" w:space="0" w:color="auto"/>
            </w:tcBorders>
            <w:shd w:val="clear" w:color="auto" w:fill="auto"/>
            <w:noWrap/>
            <w:vAlign w:val="bottom"/>
            <w:hideMark/>
          </w:tcPr>
          <w:p w14:paraId="3F084BF7" w14:textId="77777777" w:rsidR="00277B08" w:rsidRPr="00FA7675" w:rsidRDefault="00277B08" w:rsidP="00793E11">
            <w:pPr>
              <w:spacing w:line="360" w:lineRule="auto"/>
              <w:jc w:val="center"/>
              <w:rPr>
                <w:rFonts w:asciiTheme="majorBidi" w:hAnsiTheme="majorBidi" w:cstheme="majorBidi"/>
                <w:b/>
                <w:bCs/>
                <w:color w:val="000000"/>
                <w:sz w:val="28"/>
                <w:szCs w:val="28"/>
              </w:rPr>
            </w:pPr>
            <w:r w:rsidRPr="00FA7675">
              <w:rPr>
                <w:rFonts w:asciiTheme="majorBidi" w:hAnsiTheme="majorBidi" w:cstheme="majorBidi"/>
                <w:b/>
                <w:bCs/>
                <w:color w:val="000000"/>
                <w:sz w:val="28"/>
                <w:szCs w:val="28"/>
              </w:rPr>
              <w:t>Драми</w:t>
            </w:r>
          </w:p>
        </w:tc>
        <w:tc>
          <w:tcPr>
            <w:tcW w:w="1228" w:type="dxa"/>
            <w:gridSpan w:val="2"/>
            <w:tcBorders>
              <w:top w:val="single" w:sz="4" w:space="0" w:color="auto"/>
              <w:left w:val="nil"/>
              <w:bottom w:val="single" w:sz="4" w:space="0" w:color="auto"/>
              <w:right w:val="single" w:sz="4" w:space="0" w:color="auto"/>
            </w:tcBorders>
            <w:shd w:val="clear" w:color="auto" w:fill="auto"/>
            <w:noWrap/>
            <w:vAlign w:val="bottom"/>
            <w:hideMark/>
          </w:tcPr>
          <w:p w14:paraId="3C5714A1" w14:textId="77777777" w:rsidR="00277B08" w:rsidRPr="00FA7675" w:rsidRDefault="00277B08" w:rsidP="00793E11">
            <w:pPr>
              <w:spacing w:line="360" w:lineRule="auto"/>
              <w:jc w:val="center"/>
              <w:rPr>
                <w:rFonts w:asciiTheme="majorBidi" w:hAnsiTheme="majorBidi" w:cstheme="majorBidi"/>
                <w:b/>
                <w:bCs/>
                <w:color w:val="000000"/>
                <w:sz w:val="28"/>
                <w:szCs w:val="28"/>
              </w:rPr>
            </w:pPr>
            <w:r w:rsidRPr="00FA7675">
              <w:rPr>
                <w:rFonts w:asciiTheme="majorBidi" w:hAnsiTheme="majorBidi" w:cstheme="majorBidi"/>
                <w:b/>
                <w:bCs/>
                <w:color w:val="000000"/>
                <w:sz w:val="28"/>
                <w:szCs w:val="28"/>
              </w:rPr>
              <w:t>Жахи</w:t>
            </w:r>
          </w:p>
        </w:tc>
        <w:tc>
          <w:tcPr>
            <w:tcW w:w="710" w:type="dxa"/>
            <w:tcBorders>
              <w:top w:val="single" w:sz="4" w:space="0" w:color="auto"/>
              <w:left w:val="nil"/>
              <w:bottom w:val="single" w:sz="4" w:space="0" w:color="auto"/>
              <w:right w:val="single" w:sz="4" w:space="0" w:color="auto"/>
            </w:tcBorders>
            <w:shd w:val="clear" w:color="auto" w:fill="auto"/>
            <w:noWrap/>
            <w:vAlign w:val="bottom"/>
            <w:hideMark/>
          </w:tcPr>
          <w:p w14:paraId="73BF2C6B" w14:textId="77777777" w:rsidR="00277B08" w:rsidRPr="00FA7675" w:rsidRDefault="00277B08" w:rsidP="00793E11">
            <w:pPr>
              <w:spacing w:line="360" w:lineRule="auto"/>
              <w:rPr>
                <w:rFonts w:asciiTheme="majorBidi" w:hAnsiTheme="majorBidi" w:cstheme="majorBidi"/>
                <w:b/>
                <w:bCs/>
                <w:color w:val="000000"/>
                <w:sz w:val="28"/>
                <w:szCs w:val="28"/>
              </w:rPr>
            </w:pPr>
            <w:r w:rsidRPr="00FA7675">
              <w:rPr>
                <w:rFonts w:asciiTheme="majorBidi" w:hAnsiTheme="majorBidi" w:cstheme="majorBidi"/>
                <w:b/>
                <w:bCs/>
                <w:color w:val="000000"/>
                <w:sz w:val="28"/>
                <w:szCs w:val="28"/>
              </w:rPr>
              <w:t>Всього</w:t>
            </w:r>
          </w:p>
        </w:tc>
      </w:tr>
      <w:tr w:rsidR="00277B08" w:rsidRPr="00793E11" w14:paraId="6466C65E" w14:textId="77777777" w:rsidTr="00F2776E">
        <w:trPr>
          <w:trHeight w:val="320"/>
        </w:trPr>
        <w:tc>
          <w:tcPr>
            <w:tcW w:w="851" w:type="dxa"/>
            <w:vMerge/>
            <w:tcBorders>
              <w:top w:val="single" w:sz="4" w:space="0" w:color="auto"/>
              <w:left w:val="single" w:sz="4" w:space="0" w:color="auto"/>
              <w:bottom w:val="single" w:sz="4" w:space="0" w:color="000000"/>
              <w:right w:val="single" w:sz="4" w:space="0" w:color="auto"/>
            </w:tcBorders>
            <w:vAlign w:val="center"/>
            <w:hideMark/>
          </w:tcPr>
          <w:p w14:paraId="18EFA509" w14:textId="77777777" w:rsidR="00277B08" w:rsidRPr="00FA7675" w:rsidRDefault="00277B08" w:rsidP="00793E11">
            <w:pPr>
              <w:spacing w:line="360" w:lineRule="auto"/>
              <w:rPr>
                <w:rFonts w:asciiTheme="majorBidi" w:hAnsiTheme="majorBidi" w:cstheme="majorBidi"/>
                <w:b/>
                <w:bCs/>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14:paraId="3C9B12A7"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к-ть</w:t>
            </w:r>
          </w:p>
        </w:tc>
        <w:tc>
          <w:tcPr>
            <w:tcW w:w="709" w:type="dxa"/>
            <w:tcBorders>
              <w:top w:val="nil"/>
              <w:left w:val="nil"/>
              <w:bottom w:val="single" w:sz="4" w:space="0" w:color="auto"/>
              <w:right w:val="single" w:sz="4" w:space="0" w:color="auto"/>
            </w:tcBorders>
            <w:shd w:val="clear" w:color="auto" w:fill="auto"/>
            <w:noWrap/>
            <w:vAlign w:val="bottom"/>
            <w:hideMark/>
          </w:tcPr>
          <w:p w14:paraId="242755FB"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w:t>
            </w:r>
          </w:p>
        </w:tc>
        <w:tc>
          <w:tcPr>
            <w:tcW w:w="708" w:type="dxa"/>
            <w:tcBorders>
              <w:top w:val="nil"/>
              <w:left w:val="nil"/>
              <w:bottom w:val="single" w:sz="4" w:space="0" w:color="auto"/>
              <w:right w:val="single" w:sz="4" w:space="0" w:color="auto"/>
            </w:tcBorders>
            <w:shd w:val="clear" w:color="auto" w:fill="auto"/>
            <w:noWrap/>
            <w:vAlign w:val="bottom"/>
            <w:hideMark/>
          </w:tcPr>
          <w:p w14:paraId="141A3256"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к-ть</w:t>
            </w:r>
          </w:p>
        </w:tc>
        <w:tc>
          <w:tcPr>
            <w:tcW w:w="709" w:type="dxa"/>
            <w:tcBorders>
              <w:top w:val="nil"/>
              <w:left w:val="nil"/>
              <w:bottom w:val="single" w:sz="4" w:space="0" w:color="auto"/>
              <w:right w:val="single" w:sz="4" w:space="0" w:color="auto"/>
            </w:tcBorders>
            <w:shd w:val="clear" w:color="auto" w:fill="auto"/>
            <w:noWrap/>
            <w:vAlign w:val="bottom"/>
            <w:hideMark/>
          </w:tcPr>
          <w:p w14:paraId="4C09D0E7"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w:t>
            </w:r>
          </w:p>
        </w:tc>
        <w:tc>
          <w:tcPr>
            <w:tcW w:w="722" w:type="dxa"/>
            <w:tcBorders>
              <w:top w:val="nil"/>
              <w:left w:val="nil"/>
              <w:bottom w:val="single" w:sz="4" w:space="0" w:color="auto"/>
              <w:right w:val="single" w:sz="4" w:space="0" w:color="auto"/>
            </w:tcBorders>
            <w:shd w:val="clear" w:color="auto" w:fill="auto"/>
            <w:noWrap/>
            <w:vAlign w:val="bottom"/>
            <w:hideMark/>
          </w:tcPr>
          <w:p w14:paraId="2FA00895"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к-ть</w:t>
            </w:r>
          </w:p>
        </w:tc>
        <w:tc>
          <w:tcPr>
            <w:tcW w:w="543" w:type="dxa"/>
            <w:tcBorders>
              <w:top w:val="nil"/>
              <w:left w:val="nil"/>
              <w:bottom w:val="single" w:sz="4" w:space="0" w:color="auto"/>
              <w:right w:val="single" w:sz="4" w:space="0" w:color="auto"/>
            </w:tcBorders>
            <w:shd w:val="clear" w:color="auto" w:fill="auto"/>
            <w:noWrap/>
            <w:vAlign w:val="bottom"/>
            <w:hideMark/>
          </w:tcPr>
          <w:p w14:paraId="29760DBA"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w:t>
            </w:r>
          </w:p>
        </w:tc>
        <w:tc>
          <w:tcPr>
            <w:tcW w:w="685" w:type="dxa"/>
            <w:tcBorders>
              <w:top w:val="nil"/>
              <w:left w:val="nil"/>
              <w:bottom w:val="single" w:sz="4" w:space="0" w:color="auto"/>
              <w:right w:val="single" w:sz="4" w:space="0" w:color="auto"/>
            </w:tcBorders>
            <w:shd w:val="clear" w:color="auto" w:fill="auto"/>
            <w:noWrap/>
            <w:vAlign w:val="bottom"/>
            <w:hideMark/>
          </w:tcPr>
          <w:p w14:paraId="30F96AFE"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к-ть</w:t>
            </w:r>
          </w:p>
        </w:tc>
        <w:tc>
          <w:tcPr>
            <w:tcW w:w="543" w:type="dxa"/>
            <w:tcBorders>
              <w:top w:val="nil"/>
              <w:left w:val="nil"/>
              <w:bottom w:val="single" w:sz="4" w:space="0" w:color="auto"/>
              <w:right w:val="single" w:sz="4" w:space="0" w:color="auto"/>
            </w:tcBorders>
            <w:shd w:val="clear" w:color="auto" w:fill="auto"/>
            <w:noWrap/>
            <w:vAlign w:val="bottom"/>
            <w:hideMark/>
          </w:tcPr>
          <w:p w14:paraId="6B8A649E"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w:t>
            </w:r>
          </w:p>
        </w:tc>
        <w:tc>
          <w:tcPr>
            <w:tcW w:w="696" w:type="dxa"/>
            <w:tcBorders>
              <w:top w:val="nil"/>
              <w:left w:val="nil"/>
              <w:bottom w:val="single" w:sz="4" w:space="0" w:color="auto"/>
              <w:right w:val="single" w:sz="4" w:space="0" w:color="auto"/>
            </w:tcBorders>
            <w:shd w:val="clear" w:color="auto" w:fill="auto"/>
            <w:noWrap/>
            <w:vAlign w:val="bottom"/>
            <w:hideMark/>
          </w:tcPr>
          <w:p w14:paraId="3742F324"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к-ть</w:t>
            </w:r>
          </w:p>
        </w:tc>
        <w:tc>
          <w:tcPr>
            <w:tcW w:w="543" w:type="dxa"/>
            <w:tcBorders>
              <w:top w:val="nil"/>
              <w:left w:val="nil"/>
              <w:bottom w:val="single" w:sz="4" w:space="0" w:color="auto"/>
              <w:right w:val="single" w:sz="4" w:space="0" w:color="auto"/>
            </w:tcBorders>
            <w:shd w:val="clear" w:color="auto" w:fill="auto"/>
            <w:noWrap/>
            <w:vAlign w:val="bottom"/>
            <w:hideMark/>
          </w:tcPr>
          <w:p w14:paraId="1E767BBB"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w:t>
            </w:r>
          </w:p>
        </w:tc>
        <w:tc>
          <w:tcPr>
            <w:tcW w:w="685" w:type="dxa"/>
            <w:tcBorders>
              <w:top w:val="nil"/>
              <w:left w:val="nil"/>
              <w:bottom w:val="single" w:sz="4" w:space="0" w:color="auto"/>
              <w:right w:val="single" w:sz="4" w:space="0" w:color="auto"/>
            </w:tcBorders>
            <w:shd w:val="clear" w:color="auto" w:fill="auto"/>
            <w:noWrap/>
            <w:vAlign w:val="bottom"/>
            <w:hideMark/>
          </w:tcPr>
          <w:p w14:paraId="42756BA2"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к-ть</w:t>
            </w:r>
          </w:p>
        </w:tc>
        <w:tc>
          <w:tcPr>
            <w:tcW w:w="543" w:type="dxa"/>
            <w:tcBorders>
              <w:top w:val="nil"/>
              <w:left w:val="nil"/>
              <w:bottom w:val="single" w:sz="4" w:space="0" w:color="auto"/>
              <w:right w:val="single" w:sz="4" w:space="0" w:color="auto"/>
            </w:tcBorders>
            <w:shd w:val="clear" w:color="auto" w:fill="auto"/>
            <w:noWrap/>
            <w:vAlign w:val="bottom"/>
            <w:hideMark/>
          </w:tcPr>
          <w:p w14:paraId="2DAEF042"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w:t>
            </w:r>
          </w:p>
        </w:tc>
        <w:tc>
          <w:tcPr>
            <w:tcW w:w="710" w:type="dxa"/>
            <w:tcBorders>
              <w:top w:val="nil"/>
              <w:left w:val="nil"/>
              <w:bottom w:val="single" w:sz="4" w:space="0" w:color="auto"/>
              <w:right w:val="single" w:sz="4" w:space="0" w:color="auto"/>
            </w:tcBorders>
            <w:shd w:val="clear" w:color="auto" w:fill="auto"/>
            <w:noWrap/>
            <w:vAlign w:val="bottom"/>
            <w:hideMark/>
          </w:tcPr>
          <w:p w14:paraId="2B43D59E"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 </w:t>
            </w:r>
          </w:p>
        </w:tc>
      </w:tr>
      <w:tr w:rsidR="00277B08" w:rsidRPr="00793E11" w14:paraId="5974A326" w14:textId="77777777" w:rsidTr="00F2776E">
        <w:trPr>
          <w:trHeight w:val="32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5D4F849" w14:textId="77777777" w:rsidR="00277B08" w:rsidRPr="00FA7675" w:rsidRDefault="00277B08" w:rsidP="00793E11">
            <w:pPr>
              <w:spacing w:line="360" w:lineRule="auto"/>
              <w:rPr>
                <w:rFonts w:asciiTheme="majorBidi" w:hAnsiTheme="majorBidi" w:cstheme="majorBidi"/>
                <w:b/>
                <w:bCs/>
                <w:color w:val="000000"/>
                <w:sz w:val="28"/>
                <w:szCs w:val="28"/>
              </w:rPr>
            </w:pPr>
            <w:r w:rsidRPr="00FA7675">
              <w:rPr>
                <w:rFonts w:asciiTheme="majorBidi" w:hAnsiTheme="majorBidi" w:cstheme="majorBidi"/>
                <w:b/>
                <w:bCs/>
                <w:color w:val="000000"/>
                <w:sz w:val="28"/>
                <w:szCs w:val="28"/>
              </w:rPr>
              <w:t>Low Fall</w:t>
            </w:r>
          </w:p>
        </w:tc>
        <w:tc>
          <w:tcPr>
            <w:tcW w:w="709" w:type="dxa"/>
            <w:tcBorders>
              <w:top w:val="nil"/>
              <w:left w:val="nil"/>
              <w:bottom w:val="single" w:sz="4" w:space="0" w:color="auto"/>
              <w:right w:val="single" w:sz="4" w:space="0" w:color="auto"/>
            </w:tcBorders>
            <w:shd w:val="clear" w:color="auto" w:fill="auto"/>
            <w:noWrap/>
            <w:vAlign w:val="bottom"/>
            <w:hideMark/>
          </w:tcPr>
          <w:p w14:paraId="6645F730"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93</w:t>
            </w:r>
          </w:p>
        </w:tc>
        <w:tc>
          <w:tcPr>
            <w:tcW w:w="709" w:type="dxa"/>
            <w:tcBorders>
              <w:top w:val="nil"/>
              <w:left w:val="nil"/>
              <w:bottom w:val="single" w:sz="4" w:space="0" w:color="auto"/>
              <w:right w:val="single" w:sz="4" w:space="0" w:color="auto"/>
            </w:tcBorders>
            <w:shd w:val="clear" w:color="auto" w:fill="auto"/>
            <w:noWrap/>
            <w:vAlign w:val="bottom"/>
            <w:hideMark/>
          </w:tcPr>
          <w:p w14:paraId="2528D125"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42</w:t>
            </w:r>
          </w:p>
        </w:tc>
        <w:tc>
          <w:tcPr>
            <w:tcW w:w="708" w:type="dxa"/>
            <w:tcBorders>
              <w:top w:val="nil"/>
              <w:left w:val="nil"/>
              <w:bottom w:val="single" w:sz="4" w:space="0" w:color="auto"/>
              <w:right w:val="single" w:sz="4" w:space="0" w:color="auto"/>
            </w:tcBorders>
            <w:shd w:val="clear" w:color="auto" w:fill="auto"/>
            <w:noWrap/>
            <w:vAlign w:val="bottom"/>
            <w:hideMark/>
          </w:tcPr>
          <w:p w14:paraId="29EC30B7"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39</w:t>
            </w:r>
          </w:p>
        </w:tc>
        <w:tc>
          <w:tcPr>
            <w:tcW w:w="709" w:type="dxa"/>
            <w:tcBorders>
              <w:top w:val="nil"/>
              <w:left w:val="nil"/>
              <w:bottom w:val="single" w:sz="4" w:space="0" w:color="auto"/>
              <w:right w:val="single" w:sz="4" w:space="0" w:color="auto"/>
            </w:tcBorders>
            <w:shd w:val="clear" w:color="auto" w:fill="auto"/>
            <w:noWrap/>
            <w:vAlign w:val="bottom"/>
            <w:hideMark/>
          </w:tcPr>
          <w:p w14:paraId="65159FC4"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35</w:t>
            </w:r>
          </w:p>
        </w:tc>
        <w:tc>
          <w:tcPr>
            <w:tcW w:w="722" w:type="dxa"/>
            <w:tcBorders>
              <w:top w:val="nil"/>
              <w:left w:val="nil"/>
              <w:bottom w:val="single" w:sz="4" w:space="0" w:color="auto"/>
              <w:right w:val="single" w:sz="4" w:space="0" w:color="auto"/>
            </w:tcBorders>
            <w:shd w:val="clear" w:color="auto" w:fill="auto"/>
            <w:noWrap/>
            <w:vAlign w:val="bottom"/>
            <w:hideMark/>
          </w:tcPr>
          <w:p w14:paraId="099F0064"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30</w:t>
            </w:r>
          </w:p>
        </w:tc>
        <w:tc>
          <w:tcPr>
            <w:tcW w:w="543" w:type="dxa"/>
            <w:tcBorders>
              <w:top w:val="nil"/>
              <w:left w:val="nil"/>
              <w:bottom w:val="single" w:sz="4" w:space="0" w:color="auto"/>
              <w:right w:val="single" w:sz="4" w:space="0" w:color="auto"/>
            </w:tcBorders>
            <w:shd w:val="clear" w:color="auto" w:fill="auto"/>
            <w:noWrap/>
            <w:vAlign w:val="bottom"/>
            <w:hideMark/>
          </w:tcPr>
          <w:p w14:paraId="33DEBC2B"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20</w:t>
            </w:r>
          </w:p>
        </w:tc>
        <w:tc>
          <w:tcPr>
            <w:tcW w:w="685" w:type="dxa"/>
            <w:tcBorders>
              <w:top w:val="nil"/>
              <w:left w:val="nil"/>
              <w:bottom w:val="single" w:sz="4" w:space="0" w:color="auto"/>
              <w:right w:val="single" w:sz="4" w:space="0" w:color="auto"/>
            </w:tcBorders>
            <w:shd w:val="clear" w:color="auto" w:fill="auto"/>
            <w:noWrap/>
            <w:vAlign w:val="bottom"/>
            <w:hideMark/>
          </w:tcPr>
          <w:p w14:paraId="02E58E2C"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41</w:t>
            </w:r>
          </w:p>
        </w:tc>
        <w:tc>
          <w:tcPr>
            <w:tcW w:w="543" w:type="dxa"/>
            <w:tcBorders>
              <w:top w:val="nil"/>
              <w:left w:val="nil"/>
              <w:bottom w:val="single" w:sz="4" w:space="0" w:color="auto"/>
              <w:right w:val="single" w:sz="4" w:space="0" w:color="auto"/>
            </w:tcBorders>
            <w:shd w:val="clear" w:color="auto" w:fill="auto"/>
            <w:noWrap/>
            <w:vAlign w:val="bottom"/>
            <w:hideMark/>
          </w:tcPr>
          <w:p w14:paraId="3B8BEB93"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31</w:t>
            </w:r>
          </w:p>
        </w:tc>
        <w:tc>
          <w:tcPr>
            <w:tcW w:w="696" w:type="dxa"/>
            <w:tcBorders>
              <w:top w:val="nil"/>
              <w:left w:val="nil"/>
              <w:bottom w:val="single" w:sz="4" w:space="0" w:color="auto"/>
              <w:right w:val="single" w:sz="4" w:space="0" w:color="auto"/>
            </w:tcBorders>
            <w:shd w:val="clear" w:color="auto" w:fill="auto"/>
            <w:noWrap/>
            <w:vAlign w:val="bottom"/>
            <w:hideMark/>
          </w:tcPr>
          <w:p w14:paraId="01D94C16"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51</w:t>
            </w:r>
          </w:p>
        </w:tc>
        <w:tc>
          <w:tcPr>
            <w:tcW w:w="543" w:type="dxa"/>
            <w:tcBorders>
              <w:top w:val="nil"/>
              <w:left w:val="nil"/>
              <w:bottom w:val="single" w:sz="4" w:space="0" w:color="auto"/>
              <w:right w:val="single" w:sz="4" w:space="0" w:color="auto"/>
            </w:tcBorders>
            <w:shd w:val="clear" w:color="auto" w:fill="auto"/>
            <w:noWrap/>
            <w:vAlign w:val="bottom"/>
            <w:hideMark/>
          </w:tcPr>
          <w:p w14:paraId="08489EC5"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32</w:t>
            </w:r>
          </w:p>
        </w:tc>
        <w:tc>
          <w:tcPr>
            <w:tcW w:w="685" w:type="dxa"/>
            <w:tcBorders>
              <w:top w:val="nil"/>
              <w:left w:val="nil"/>
              <w:bottom w:val="single" w:sz="4" w:space="0" w:color="auto"/>
              <w:right w:val="single" w:sz="4" w:space="0" w:color="auto"/>
            </w:tcBorders>
            <w:shd w:val="clear" w:color="auto" w:fill="auto"/>
            <w:noWrap/>
            <w:vAlign w:val="bottom"/>
            <w:hideMark/>
          </w:tcPr>
          <w:p w14:paraId="64FF9693"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22</w:t>
            </w:r>
          </w:p>
        </w:tc>
        <w:tc>
          <w:tcPr>
            <w:tcW w:w="543" w:type="dxa"/>
            <w:tcBorders>
              <w:top w:val="nil"/>
              <w:left w:val="nil"/>
              <w:bottom w:val="single" w:sz="4" w:space="0" w:color="auto"/>
              <w:right w:val="single" w:sz="4" w:space="0" w:color="auto"/>
            </w:tcBorders>
            <w:shd w:val="clear" w:color="auto" w:fill="auto"/>
            <w:noWrap/>
            <w:vAlign w:val="bottom"/>
            <w:hideMark/>
          </w:tcPr>
          <w:p w14:paraId="3C408047"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32</w:t>
            </w:r>
          </w:p>
        </w:tc>
        <w:tc>
          <w:tcPr>
            <w:tcW w:w="710" w:type="dxa"/>
            <w:tcBorders>
              <w:top w:val="nil"/>
              <w:left w:val="nil"/>
              <w:bottom w:val="single" w:sz="4" w:space="0" w:color="auto"/>
              <w:right w:val="single" w:sz="4" w:space="0" w:color="auto"/>
            </w:tcBorders>
            <w:shd w:val="clear" w:color="auto" w:fill="auto"/>
            <w:noWrap/>
            <w:vAlign w:val="bottom"/>
            <w:hideMark/>
          </w:tcPr>
          <w:p w14:paraId="1185EA27"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276</w:t>
            </w:r>
          </w:p>
        </w:tc>
      </w:tr>
      <w:tr w:rsidR="00277B08" w:rsidRPr="00793E11" w14:paraId="0BA8D41F" w14:textId="77777777" w:rsidTr="00F2776E">
        <w:trPr>
          <w:trHeight w:val="32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AA3BF7F" w14:textId="77777777" w:rsidR="00277B08" w:rsidRPr="00FA7675" w:rsidRDefault="00277B08" w:rsidP="00793E11">
            <w:pPr>
              <w:spacing w:line="360" w:lineRule="auto"/>
              <w:rPr>
                <w:rFonts w:asciiTheme="majorBidi" w:hAnsiTheme="majorBidi" w:cstheme="majorBidi"/>
                <w:b/>
                <w:bCs/>
                <w:color w:val="000000"/>
                <w:sz w:val="28"/>
                <w:szCs w:val="28"/>
              </w:rPr>
            </w:pPr>
            <w:r w:rsidRPr="00FA7675">
              <w:rPr>
                <w:rFonts w:asciiTheme="majorBidi" w:hAnsiTheme="majorBidi" w:cstheme="majorBidi"/>
                <w:b/>
                <w:bCs/>
                <w:color w:val="000000"/>
                <w:sz w:val="28"/>
                <w:szCs w:val="28"/>
              </w:rPr>
              <w:t>High Fall</w:t>
            </w:r>
          </w:p>
        </w:tc>
        <w:tc>
          <w:tcPr>
            <w:tcW w:w="709" w:type="dxa"/>
            <w:tcBorders>
              <w:top w:val="nil"/>
              <w:left w:val="nil"/>
              <w:bottom w:val="single" w:sz="4" w:space="0" w:color="auto"/>
              <w:right w:val="single" w:sz="4" w:space="0" w:color="auto"/>
            </w:tcBorders>
            <w:shd w:val="clear" w:color="auto" w:fill="auto"/>
            <w:noWrap/>
            <w:vAlign w:val="bottom"/>
            <w:hideMark/>
          </w:tcPr>
          <w:p w14:paraId="26F64B0C"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35</w:t>
            </w:r>
          </w:p>
        </w:tc>
        <w:tc>
          <w:tcPr>
            <w:tcW w:w="709" w:type="dxa"/>
            <w:tcBorders>
              <w:top w:val="nil"/>
              <w:left w:val="nil"/>
              <w:bottom w:val="single" w:sz="4" w:space="0" w:color="auto"/>
              <w:right w:val="single" w:sz="4" w:space="0" w:color="auto"/>
            </w:tcBorders>
            <w:shd w:val="clear" w:color="auto" w:fill="auto"/>
            <w:noWrap/>
            <w:vAlign w:val="bottom"/>
            <w:hideMark/>
          </w:tcPr>
          <w:p w14:paraId="51A9D204"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16</w:t>
            </w:r>
          </w:p>
        </w:tc>
        <w:tc>
          <w:tcPr>
            <w:tcW w:w="708" w:type="dxa"/>
            <w:tcBorders>
              <w:top w:val="nil"/>
              <w:left w:val="nil"/>
              <w:bottom w:val="single" w:sz="4" w:space="0" w:color="auto"/>
              <w:right w:val="single" w:sz="4" w:space="0" w:color="auto"/>
            </w:tcBorders>
            <w:shd w:val="clear" w:color="auto" w:fill="auto"/>
            <w:noWrap/>
            <w:vAlign w:val="bottom"/>
            <w:hideMark/>
          </w:tcPr>
          <w:p w14:paraId="7AEAC84E"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22</w:t>
            </w:r>
          </w:p>
        </w:tc>
        <w:tc>
          <w:tcPr>
            <w:tcW w:w="709" w:type="dxa"/>
            <w:tcBorders>
              <w:top w:val="nil"/>
              <w:left w:val="nil"/>
              <w:bottom w:val="single" w:sz="4" w:space="0" w:color="auto"/>
              <w:right w:val="single" w:sz="4" w:space="0" w:color="auto"/>
            </w:tcBorders>
            <w:shd w:val="clear" w:color="auto" w:fill="auto"/>
            <w:noWrap/>
            <w:vAlign w:val="bottom"/>
            <w:hideMark/>
          </w:tcPr>
          <w:p w14:paraId="1C1344E9"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20</w:t>
            </w:r>
          </w:p>
        </w:tc>
        <w:tc>
          <w:tcPr>
            <w:tcW w:w="722" w:type="dxa"/>
            <w:tcBorders>
              <w:top w:val="nil"/>
              <w:left w:val="nil"/>
              <w:bottom w:val="single" w:sz="4" w:space="0" w:color="auto"/>
              <w:right w:val="single" w:sz="4" w:space="0" w:color="auto"/>
            </w:tcBorders>
            <w:shd w:val="clear" w:color="auto" w:fill="auto"/>
            <w:noWrap/>
            <w:vAlign w:val="bottom"/>
            <w:hideMark/>
          </w:tcPr>
          <w:p w14:paraId="2A4759C4"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23</w:t>
            </w:r>
          </w:p>
        </w:tc>
        <w:tc>
          <w:tcPr>
            <w:tcW w:w="543" w:type="dxa"/>
            <w:tcBorders>
              <w:top w:val="nil"/>
              <w:left w:val="nil"/>
              <w:bottom w:val="single" w:sz="4" w:space="0" w:color="auto"/>
              <w:right w:val="single" w:sz="4" w:space="0" w:color="auto"/>
            </w:tcBorders>
            <w:shd w:val="clear" w:color="auto" w:fill="auto"/>
            <w:noWrap/>
            <w:vAlign w:val="bottom"/>
            <w:hideMark/>
          </w:tcPr>
          <w:p w14:paraId="0E4B73BF"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16</w:t>
            </w:r>
          </w:p>
        </w:tc>
        <w:tc>
          <w:tcPr>
            <w:tcW w:w="685" w:type="dxa"/>
            <w:tcBorders>
              <w:top w:val="nil"/>
              <w:left w:val="nil"/>
              <w:bottom w:val="single" w:sz="4" w:space="0" w:color="auto"/>
              <w:right w:val="single" w:sz="4" w:space="0" w:color="auto"/>
            </w:tcBorders>
            <w:shd w:val="clear" w:color="auto" w:fill="auto"/>
            <w:noWrap/>
            <w:vAlign w:val="bottom"/>
            <w:hideMark/>
          </w:tcPr>
          <w:p w14:paraId="7FA41B0F"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18</w:t>
            </w:r>
          </w:p>
        </w:tc>
        <w:tc>
          <w:tcPr>
            <w:tcW w:w="543" w:type="dxa"/>
            <w:tcBorders>
              <w:top w:val="nil"/>
              <w:left w:val="nil"/>
              <w:bottom w:val="single" w:sz="4" w:space="0" w:color="auto"/>
              <w:right w:val="single" w:sz="4" w:space="0" w:color="auto"/>
            </w:tcBorders>
            <w:shd w:val="clear" w:color="auto" w:fill="auto"/>
            <w:noWrap/>
            <w:vAlign w:val="bottom"/>
            <w:hideMark/>
          </w:tcPr>
          <w:p w14:paraId="55AF02E3"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14</w:t>
            </w:r>
          </w:p>
        </w:tc>
        <w:tc>
          <w:tcPr>
            <w:tcW w:w="696" w:type="dxa"/>
            <w:tcBorders>
              <w:top w:val="nil"/>
              <w:left w:val="nil"/>
              <w:bottom w:val="single" w:sz="4" w:space="0" w:color="auto"/>
              <w:right w:val="single" w:sz="4" w:space="0" w:color="auto"/>
            </w:tcBorders>
            <w:shd w:val="clear" w:color="auto" w:fill="auto"/>
            <w:noWrap/>
            <w:vAlign w:val="bottom"/>
            <w:hideMark/>
          </w:tcPr>
          <w:p w14:paraId="360EA2CB"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24</w:t>
            </w:r>
          </w:p>
        </w:tc>
        <w:tc>
          <w:tcPr>
            <w:tcW w:w="543" w:type="dxa"/>
            <w:tcBorders>
              <w:top w:val="nil"/>
              <w:left w:val="nil"/>
              <w:bottom w:val="single" w:sz="4" w:space="0" w:color="auto"/>
              <w:right w:val="single" w:sz="4" w:space="0" w:color="auto"/>
            </w:tcBorders>
            <w:shd w:val="clear" w:color="auto" w:fill="auto"/>
            <w:noWrap/>
            <w:vAlign w:val="bottom"/>
            <w:hideMark/>
          </w:tcPr>
          <w:p w14:paraId="6A8827E6"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15</w:t>
            </w:r>
          </w:p>
        </w:tc>
        <w:tc>
          <w:tcPr>
            <w:tcW w:w="685" w:type="dxa"/>
            <w:tcBorders>
              <w:top w:val="nil"/>
              <w:left w:val="nil"/>
              <w:bottom w:val="single" w:sz="4" w:space="0" w:color="auto"/>
              <w:right w:val="single" w:sz="4" w:space="0" w:color="auto"/>
            </w:tcBorders>
            <w:shd w:val="clear" w:color="auto" w:fill="auto"/>
            <w:noWrap/>
            <w:vAlign w:val="bottom"/>
            <w:hideMark/>
          </w:tcPr>
          <w:p w14:paraId="046FA0D0"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16</w:t>
            </w:r>
          </w:p>
        </w:tc>
        <w:tc>
          <w:tcPr>
            <w:tcW w:w="543" w:type="dxa"/>
            <w:tcBorders>
              <w:top w:val="nil"/>
              <w:left w:val="nil"/>
              <w:bottom w:val="single" w:sz="4" w:space="0" w:color="auto"/>
              <w:right w:val="single" w:sz="4" w:space="0" w:color="auto"/>
            </w:tcBorders>
            <w:shd w:val="clear" w:color="auto" w:fill="auto"/>
            <w:noWrap/>
            <w:vAlign w:val="bottom"/>
            <w:hideMark/>
          </w:tcPr>
          <w:p w14:paraId="49790183"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24</w:t>
            </w:r>
          </w:p>
        </w:tc>
        <w:tc>
          <w:tcPr>
            <w:tcW w:w="710" w:type="dxa"/>
            <w:tcBorders>
              <w:top w:val="nil"/>
              <w:left w:val="nil"/>
              <w:bottom w:val="single" w:sz="4" w:space="0" w:color="auto"/>
              <w:right w:val="single" w:sz="4" w:space="0" w:color="auto"/>
            </w:tcBorders>
            <w:shd w:val="clear" w:color="auto" w:fill="auto"/>
            <w:noWrap/>
            <w:vAlign w:val="bottom"/>
            <w:hideMark/>
          </w:tcPr>
          <w:p w14:paraId="423BD009"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138</w:t>
            </w:r>
          </w:p>
        </w:tc>
      </w:tr>
      <w:tr w:rsidR="00277B08" w:rsidRPr="00793E11" w14:paraId="1BFB7AEA" w14:textId="77777777" w:rsidTr="00F2776E">
        <w:trPr>
          <w:trHeight w:val="32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6DE5D7C" w14:textId="77777777" w:rsidR="00277B08" w:rsidRPr="00FA7675" w:rsidRDefault="00277B08" w:rsidP="00793E11">
            <w:pPr>
              <w:spacing w:line="360" w:lineRule="auto"/>
              <w:rPr>
                <w:rFonts w:asciiTheme="majorBidi" w:hAnsiTheme="majorBidi" w:cstheme="majorBidi"/>
                <w:b/>
                <w:bCs/>
                <w:color w:val="000000"/>
                <w:sz w:val="28"/>
                <w:szCs w:val="28"/>
              </w:rPr>
            </w:pPr>
            <w:r w:rsidRPr="00FA7675">
              <w:rPr>
                <w:rFonts w:asciiTheme="majorBidi" w:hAnsiTheme="majorBidi" w:cstheme="majorBidi"/>
                <w:b/>
                <w:bCs/>
                <w:color w:val="000000"/>
                <w:sz w:val="28"/>
                <w:szCs w:val="28"/>
              </w:rPr>
              <w:t>Low Rise</w:t>
            </w:r>
          </w:p>
        </w:tc>
        <w:tc>
          <w:tcPr>
            <w:tcW w:w="709" w:type="dxa"/>
            <w:tcBorders>
              <w:top w:val="nil"/>
              <w:left w:val="nil"/>
              <w:bottom w:val="single" w:sz="4" w:space="0" w:color="auto"/>
              <w:right w:val="single" w:sz="4" w:space="0" w:color="auto"/>
            </w:tcBorders>
            <w:shd w:val="clear" w:color="auto" w:fill="auto"/>
            <w:noWrap/>
            <w:vAlign w:val="bottom"/>
            <w:hideMark/>
          </w:tcPr>
          <w:p w14:paraId="7BB54F09"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43</w:t>
            </w:r>
          </w:p>
        </w:tc>
        <w:tc>
          <w:tcPr>
            <w:tcW w:w="709" w:type="dxa"/>
            <w:tcBorders>
              <w:top w:val="nil"/>
              <w:left w:val="nil"/>
              <w:bottom w:val="single" w:sz="4" w:space="0" w:color="auto"/>
              <w:right w:val="single" w:sz="4" w:space="0" w:color="auto"/>
            </w:tcBorders>
            <w:shd w:val="clear" w:color="auto" w:fill="auto"/>
            <w:noWrap/>
            <w:vAlign w:val="bottom"/>
            <w:hideMark/>
          </w:tcPr>
          <w:p w14:paraId="75A6092C"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19</w:t>
            </w:r>
          </w:p>
        </w:tc>
        <w:tc>
          <w:tcPr>
            <w:tcW w:w="708" w:type="dxa"/>
            <w:tcBorders>
              <w:top w:val="nil"/>
              <w:left w:val="nil"/>
              <w:bottom w:val="single" w:sz="4" w:space="0" w:color="auto"/>
              <w:right w:val="single" w:sz="4" w:space="0" w:color="auto"/>
            </w:tcBorders>
            <w:shd w:val="clear" w:color="auto" w:fill="auto"/>
            <w:noWrap/>
            <w:vAlign w:val="bottom"/>
            <w:hideMark/>
          </w:tcPr>
          <w:p w14:paraId="7DBAD564"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24</w:t>
            </w:r>
          </w:p>
        </w:tc>
        <w:tc>
          <w:tcPr>
            <w:tcW w:w="709" w:type="dxa"/>
            <w:tcBorders>
              <w:top w:val="nil"/>
              <w:left w:val="nil"/>
              <w:bottom w:val="single" w:sz="4" w:space="0" w:color="auto"/>
              <w:right w:val="single" w:sz="4" w:space="0" w:color="auto"/>
            </w:tcBorders>
            <w:shd w:val="clear" w:color="auto" w:fill="auto"/>
            <w:noWrap/>
            <w:vAlign w:val="bottom"/>
            <w:hideMark/>
          </w:tcPr>
          <w:p w14:paraId="039959A3"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21</w:t>
            </w:r>
          </w:p>
        </w:tc>
        <w:tc>
          <w:tcPr>
            <w:tcW w:w="722" w:type="dxa"/>
            <w:tcBorders>
              <w:top w:val="nil"/>
              <w:left w:val="nil"/>
              <w:bottom w:val="single" w:sz="4" w:space="0" w:color="auto"/>
              <w:right w:val="single" w:sz="4" w:space="0" w:color="auto"/>
            </w:tcBorders>
            <w:shd w:val="clear" w:color="auto" w:fill="auto"/>
            <w:noWrap/>
            <w:vAlign w:val="bottom"/>
            <w:hideMark/>
          </w:tcPr>
          <w:p w14:paraId="2D1082E1"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30</w:t>
            </w:r>
          </w:p>
        </w:tc>
        <w:tc>
          <w:tcPr>
            <w:tcW w:w="543" w:type="dxa"/>
            <w:tcBorders>
              <w:top w:val="nil"/>
              <w:left w:val="nil"/>
              <w:bottom w:val="single" w:sz="4" w:space="0" w:color="auto"/>
              <w:right w:val="single" w:sz="4" w:space="0" w:color="auto"/>
            </w:tcBorders>
            <w:shd w:val="clear" w:color="auto" w:fill="auto"/>
            <w:noWrap/>
            <w:vAlign w:val="bottom"/>
            <w:hideMark/>
          </w:tcPr>
          <w:p w14:paraId="6D79C235"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20</w:t>
            </w:r>
          </w:p>
        </w:tc>
        <w:tc>
          <w:tcPr>
            <w:tcW w:w="685" w:type="dxa"/>
            <w:tcBorders>
              <w:top w:val="nil"/>
              <w:left w:val="nil"/>
              <w:bottom w:val="single" w:sz="4" w:space="0" w:color="auto"/>
              <w:right w:val="single" w:sz="4" w:space="0" w:color="auto"/>
            </w:tcBorders>
            <w:shd w:val="clear" w:color="auto" w:fill="auto"/>
            <w:noWrap/>
            <w:vAlign w:val="bottom"/>
            <w:hideMark/>
          </w:tcPr>
          <w:p w14:paraId="731C6E9A"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31</w:t>
            </w:r>
          </w:p>
        </w:tc>
        <w:tc>
          <w:tcPr>
            <w:tcW w:w="543" w:type="dxa"/>
            <w:tcBorders>
              <w:top w:val="nil"/>
              <w:left w:val="nil"/>
              <w:bottom w:val="single" w:sz="4" w:space="0" w:color="auto"/>
              <w:right w:val="single" w:sz="4" w:space="0" w:color="auto"/>
            </w:tcBorders>
            <w:shd w:val="clear" w:color="auto" w:fill="auto"/>
            <w:noWrap/>
            <w:vAlign w:val="bottom"/>
            <w:hideMark/>
          </w:tcPr>
          <w:p w14:paraId="24CBF3D2"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23</w:t>
            </w:r>
          </w:p>
        </w:tc>
        <w:tc>
          <w:tcPr>
            <w:tcW w:w="696" w:type="dxa"/>
            <w:tcBorders>
              <w:top w:val="nil"/>
              <w:left w:val="nil"/>
              <w:bottom w:val="single" w:sz="4" w:space="0" w:color="auto"/>
              <w:right w:val="single" w:sz="4" w:space="0" w:color="auto"/>
            </w:tcBorders>
            <w:shd w:val="clear" w:color="auto" w:fill="auto"/>
            <w:noWrap/>
            <w:vAlign w:val="bottom"/>
            <w:hideMark/>
          </w:tcPr>
          <w:p w14:paraId="3F558C17"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28</w:t>
            </w:r>
          </w:p>
        </w:tc>
        <w:tc>
          <w:tcPr>
            <w:tcW w:w="543" w:type="dxa"/>
            <w:tcBorders>
              <w:top w:val="nil"/>
              <w:left w:val="nil"/>
              <w:bottom w:val="single" w:sz="4" w:space="0" w:color="auto"/>
              <w:right w:val="single" w:sz="4" w:space="0" w:color="auto"/>
            </w:tcBorders>
            <w:shd w:val="clear" w:color="auto" w:fill="auto"/>
            <w:noWrap/>
            <w:vAlign w:val="bottom"/>
            <w:hideMark/>
          </w:tcPr>
          <w:p w14:paraId="4FEC2F2A"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18</w:t>
            </w:r>
          </w:p>
        </w:tc>
        <w:tc>
          <w:tcPr>
            <w:tcW w:w="685" w:type="dxa"/>
            <w:tcBorders>
              <w:top w:val="nil"/>
              <w:left w:val="nil"/>
              <w:bottom w:val="single" w:sz="4" w:space="0" w:color="auto"/>
              <w:right w:val="single" w:sz="4" w:space="0" w:color="auto"/>
            </w:tcBorders>
            <w:shd w:val="clear" w:color="auto" w:fill="auto"/>
            <w:noWrap/>
            <w:vAlign w:val="bottom"/>
            <w:hideMark/>
          </w:tcPr>
          <w:p w14:paraId="32DA2BCF"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10</w:t>
            </w:r>
          </w:p>
        </w:tc>
        <w:tc>
          <w:tcPr>
            <w:tcW w:w="543" w:type="dxa"/>
            <w:tcBorders>
              <w:top w:val="nil"/>
              <w:left w:val="nil"/>
              <w:bottom w:val="single" w:sz="4" w:space="0" w:color="auto"/>
              <w:right w:val="single" w:sz="4" w:space="0" w:color="auto"/>
            </w:tcBorders>
            <w:shd w:val="clear" w:color="auto" w:fill="auto"/>
            <w:noWrap/>
            <w:vAlign w:val="bottom"/>
            <w:hideMark/>
          </w:tcPr>
          <w:p w14:paraId="76CF7DF6"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15</w:t>
            </w:r>
          </w:p>
        </w:tc>
        <w:tc>
          <w:tcPr>
            <w:tcW w:w="710" w:type="dxa"/>
            <w:tcBorders>
              <w:top w:val="nil"/>
              <w:left w:val="nil"/>
              <w:bottom w:val="single" w:sz="4" w:space="0" w:color="auto"/>
              <w:right w:val="single" w:sz="4" w:space="0" w:color="auto"/>
            </w:tcBorders>
            <w:shd w:val="clear" w:color="auto" w:fill="auto"/>
            <w:noWrap/>
            <w:vAlign w:val="bottom"/>
            <w:hideMark/>
          </w:tcPr>
          <w:p w14:paraId="11203770"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166</w:t>
            </w:r>
          </w:p>
        </w:tc>
      </w:tr>
      <w:tr w:rsidR="00277B08" w:rsidRPr="00793E11" w14:paraId="4A4D2F19" w14:textId="77777777" w:rsidTr="00F2776E">
        <w:trPr>
          <w:trHeight w:val="32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9A71177" w14:textId="77777777" w:rsidR="00277B08" w:rsidRPr="00FA7675" w:rsidRDefault="00277B08" w:rsidP="00793E11">
            <w:pPr>
              <w:spacing w:line="360" w:lineRule="auto"/>
              <w:rPr>
                <w:rFonts w:asciiTheme="majorBidi" w:hAnsiTheme="majorBidi" w:cstheme="majorBidi"/>
                <w:b/>
                <w:bCs/>
                <w:color w:val="000000"/>
                <w:sz w:val="28"/>
                <w:szCs w:val="28"/>
              </w:rPr>
            </w:pPr>
            <w:r w:rsidRPr="00FA7675">
              <w:rPr>
                <w:rFonts w:asciiTheme="majorBidi" w:hAnsiTheme="majorBidi" w:cstheme="majorBidi"/>
                <w:b/>
                <w:bCs/>
                <w:color w:val="000000"/>
                <w:sz w:val="28"/>
                <w:szCs w:val="28"/>
              </w:rPr>
              <w:t>High Rise</w:t>
            </w:r>
          </w:p>
        </w:tc>
        <w:tc>
          <w:tcPr>
            <w:tcW w:w="709" w:type="dxa"/>
            <w:tcBorders>
              <w:top w:val="nil"/>
              <w:left w:val="nil"/>
              <w:bottom w:val="single" w:sz="4" w:space="0" w:color="auto"/>
              <w:right w:val="single" w:sz="4" w:space="0" w:color="auto"/>
            </w:tcBorders>
            <w:shd w:val="clear" w:color="auto" w:fill="auto"/>
            <w:noWrap/>
            <w:vAlign w:val="bottom"/>
            <w:hideMark/>
          </w:tcPr>
          <w:p w14:paraId="3955CD62"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25</w:t>
            </w:r>
          </w:p>
        </w:tc>
        <w:tc>
          <w:tcPr>
            <w:tcW w:w="709" w:type="dxa"/>
            <w:tcBorders>
              <w:top w:val="nil"/>
              <w:left w:val="nil"/>
              <w:bottom w:val="single" w:sz="4" w:space="0" w:color="auto"/>
              <w:right w:val="single" w:sz="4" w:space="0" w:color="auto"/>
            </w:tcBorders>
            <w:shd w:val="clear" w:color="auto" w:fill="auto"/>
            <w:noWrap/>
            <w:vAlign w:val="bottom"/>
            <w:hideMark/>
          </w:tcPr>
          <w:p w14:paraId="2BB5098F"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11</w:t>
            </w:r>
          </w:p>
        </w:tc>
        <w:tc>
          <w:tcPr>
            <w:tcW w:w="708" w:type="dxa"/>
            <w:tcBorders>
              <w:top w:val="nil"/>
              <w:left w:val="nil"/>
              <w:bottom w:val="single" w:sz="4" w:space="0" w:color="auto"/>
              <w:right w:val="single" w:sz="4" w:space="0" w:color="auto"/>
            </w:tcBorders>
            <w:shd w:val="clear" w:color="auto" w:fill="auto"/>
            <w:noWrap/>
            <w:vAlign w:val="bottom"/>
            <w:hideMark/>
          </w:tcPr>
          <w:p w14:paraId="5B3C8E6F"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16</w:t>
            </w:r>
          </w:p>
        </w:tc>
        <w:tc>
          <w:tcPr>
            <w:tcW w:w="709" w:type="dxa"/>
            <w:tcBorders>
              <w:top w:val="nil"/>
              <w:left w:val="nil"/>
              <w:bottom w:val="single" w:sz="4" w:space="0" w:color="auto"/>
              <w:right w:val="single" w:sz="4" w:space="0" w:color="auto"/>
            </w:tcBorders>
            <w:shd w:val="clear" w:color="auto" w:fill="auto"/>
            <w:noWrap/>
            <w:vAlign w:val="bottom"/>
            <w:hideMark/>
          </w:tcPr>
          <w:p w14:paraId="3D313036"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14</w:t>
            </w:r>
          </w:p>
        </w:tc>
        <w:tc>
          <w:tcPr>
            <w:tcW w:w="722" w:type="dxa"/>
            <w:tcBorders>
              <w:top w:val="nil"/>
              <w:left w:val="nil"/>
              <w:bottom w:val="single" w:sz="4" w:space="0" w:color="auto"/>
              <w:right w:val="single" w:sz="4" w:space="0" w:color="auto"/>
            </w:tcBorders>
            <w:shd w:val="clear" w:color="auto" w:fill="auto"/>
            <w:noWrap/>
            <w:vAlign w:val="bottom"/>
            <w:hideMark/>
          </w:tcPr>
          <w:p w14:paraId="23135312"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21</w:t>
            </w:r>
          </w:p>
        </w:tc>
        <w:tc>
          <w:tcPr>
            <w:tcW w:w="543" w:type="dxa"/>
            <w:tcBorders>
              <w:top w:val="nil"/>
              <w:left w:val="nil"/>
              <w:bottom w:val="single" w:sz="4" w:space="0" w:color="auto"/>
              <w:right w:val="single" w:sz="4" w:space="0" w:color="auto"/>
            </w:tcBorders>
            <w:shd w:val="clear" w:color="auto" w:fill="auto"/>
            <w:noWrap/>
            <w:vAlign w:val="bottom"/>
            <w:hideMark/>
          </w:tcPr>
          <w:p w14:paraId="3766B002"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14</w:t>
            </w:r>
          </w:p>
        </w:tc>
        <w:tc>
          <w:tcPr>
            <w:tcW w:w="685" w:type="dxa"/>
            <w:tcBorders>
              <w:top w:val="nil"/>
              <w:left w:val="nil"/>
              <w:bottom w:val="single" w:sz="4" w:space="0" w:color="auto"/>
              <w:right w:val="single" w:sz="4" w:space="0" w:color="auto"/>
            </w:tcBorders>
            <w:shd w:val="clear" w:color="auto" w:fill="auto"/>
            <w:noWrap/>
            <w:vAlign w:val="bottom"/>
            <w:hideMark/>
          </w:tcPr>
          <w:p w14:paraId="797B07BA"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12</w:t>
            </w:r>
          </w:p>
        </w:tc>
        <w:tc>
          <w:tcPr>
            <w:tcW w:w="543" w:type="dxa"/>
            <w:tcBorders>
              <w:top w:val="nil"/>
              <w:left w:val="nil"/>
              <w:bottom w:val="single" w:sz="4" w:space="0" w:color="auto"/>
              <w:right w:val="single" w:sz="4" w:space="0" w:color="auto"/>
            </w:tcBorders>
            <w:shd w:val="clear" w:color="auto" w:fill="auto"/>
            <w:noWrap/>
            <w:vAlign w:val="bottom"/>
            <w:hideMark/>
          </w:tcPr>
          <w:p w14:paraId="7FE463F3"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9</w:t>
            </w:r>
          </w:p>
        </w:tc>
        <w:tc>
          <w:tcPr>
            <w:tcW w:w="696" w:type="dxa"/>
            <w:tcBorders>
              <w:top w:val="nil"/>
              <w:left w:val="nil"/>
              <w:bottom w:val="single" w:sz="4" w:space="0" w:color="auto"/>
              <w:right w:val="single" w:sz="4" w:space="0" w:color="auto"/>
            </w:tcBorders>
            <w:shd w:val="clear" w:color="auto" w:fill="auto"/>
            <w:noWrap/>
            <w:vAlign w:val="bottom"/>
            <w:hideMark/>
          </w:tcPr>
          <w:p w14:paraId="77DB6B5E"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19</w:t>
            </w:r>
          </w:p>
        </w:tc>
        <w:tc>
          <w:tcPr>
            <w:tcW w:w="543" w:type="dxa"/>
            <w:tcBorders>
              <w:top w:val="nil"/>
              <w:left w:val="nil"/>
              <w:bottom w:val="single" w:sz="4" w:space="0" w:color="auto"/>
              <w:right w:val="single" w:sz="4" w:space="0" w:color="auto"/>
            </w:tcBorders>
            <w:shd w:val="clear" w:color="auto" w:fill="auto"/>
            <w:noWrap/>
            <w:vAlign w:val="bottom"/>
            <w:hideMark/>
          </w:tcPr>
          <w:p w14:paraId="37B2EC5C"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12</w:t>
            </w:r>
          </w:p>
        </w:tc>
        <w:tc>
          <w:tcPr>
            <w:tcW w:w="685" w:type="dxa"/>
            <w:tcBorders>
              <w:top w:val="nil"/>
              <w:left w:val="nil"/>
              <w:bottom w:val="single" w:sz="4" w:space="0" w:color="auto"/>
              <w:right w:val="single" w:sz="4" w:space="0" w:color="auto"/>
            </w:tcBorders>
            <w:shd w:val="clear" w:color="auto" w:fill="auto"/>
            <w:noWrap/>
            <w:vAlign w:val="bottom"/>
            <w:hideMark/>
          </w:tcPr>
          <w:p w14:paraId="66225EF6"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7</w:t>
            </w:r>
          </w:p>
        </w:tc>
        <w:tc>
          <w:tcPr>
            <w:tcW w:w="543" w:type="dxa"/>
            <w:tcBorders>
              <w:top w:val="nil"/>
              <w:left w:val="nil"/>
              <w:bottom w:val="single" w:sz="4" w:space="0" w:color="auto"/>
              <w:right w:val="single" w:sz="4" w:space="0" w:color="auto"/>
            </w:tcBorders>
            <w:shd w:val="clear" w:color="auto" w:fill="auto"/>
            <w:noWrap/>
            <w:vAlign w:val="bottom"/>
            <w:hideMark/>
          </w:tcPr>
          <w:p w14:paraId="4FA1DF87"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10</w:t>
            </w:r>
          </w:p>
        </w:tc>
        <w:tc>
          <w:tcPr>
            <w:tcW w:w="710" w:type="dxa"/>
            <w:tcBorders>
              <w:top w:val="nil"/>
              <w:left w:val="nil"/>
              <w:bottom w:val="single" w:sz="4" w:space="0" w:color="auto"/>
              <w:right w:val="single" w:sz="4" w:space="0" w:color="auto"/>
            </w:tcBorders>
            <w:shd w:val="clear" w:color="auto" w:fill="auto"/>
            <w:noWrap/>
            <w:vAlign w:val="bottom"/>
            <w:hideMark/>
          </w:tcPr>
          <w:p w14:paraId="100927EB"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100</w:t>
            </w:r>
          </w:p>
        </w:tc>
      </w:tr>
      <w:tr w:rsidR="00277B08" w:rsidRPr="00793E11" w14:paraId="763FB8AB" w14:textId="77777777" w:rsidTr="00F2776E">
        <w:trPr>
          <w:trHeight w:val="32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E14ABED" w14:textId="77777777" w:rsidR="00277B08" w:rsidRPr="00FA7675" w:rsidRDefault="00277B08" w:rsidP="00793E11">
            <w:pPr>
              <w:spacing w:line="360" w:lineRule="auto"/>
              <w:rPr>
                <w:rFonts w:asciiTheme="majorBidi" w:hAnsiTheme="majorBidi" w:cstheme="majorBidi"/>
                <w:b/>
                <w:bCs/>
                <w:color w:val="000000"/>
                <w:sz w:val="28"/>
                <w:szCs w:val="28"/>
              </w:rPr>
            </w:pPr>
            <w:r w:rsidRPr="00FA7675">
              <w:rPr>
                <w:rFonts w:asciiTheme="majorBidi" w:hAnsiTheme="majorBidi" w:cstheme="majorBidi"/>
                <w:b/>
                <w:bCs/>
                <w:color w:val="000000"/>
                <w:sz w:val="28"/>
                <w:szCs w:val="28"/>
              </w:rPr>
              <w:t>Fall-Rise</w:t>
            </w:r>
          </w:p>
        </w:tc>
        <w:tc>
          <w:tcPr>
            <w:tcW w:w="709" w:type="dxa"/>
            <w:tcBorders>
              <w:top w:val="nil"/>
              <w:left w:val="nil"/>
              <w:bottom w:val="single" w:sz="4" w:space="0" w:color="auto"/>
              <w:right w:val="single" w:sz="4" w:space="0" w:color="auto"/>
            </w:tcBorders>
            <w:shd w:val="clear" w:color="auto" w:fill="auto"/>
            <w:noWrap/>
            <w:vAlign w:val="bottom"/>
            <w:hideMark/>
          </w:tcPr>
          <w:p w14:paraId="4A144E68"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13</w:t>
            </w:r>
          </w:p>
        </w:tc>
        <w:tc>
          <w:tcPr>
            <w:tcW w:w="709" w:type="dxa"/>
            <w:tcBorders>
              <w:top w:val="nil"/>
              <w:left w:val="nil"/>
              <w:bottom w:val="single" w:sz="4" w:space="0" w:color="auto"/>
              <w:right w:val="single" w:sz="4" w:space="0" w:color="auto"/>
            </w:tcBorders>
            <w:shd w:val="clear" w:color="auto" w:fill="auto"/>
            <w:noWrap/>
            <w:vAlign w:val="bottom"/>
            <w:hideMark/>
          </w:tcPr>
          <w:p w14:paraId="0810C52D"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6</w:t>
            </w:r>
          </w:p>
        </w:tc>
        <w:tc>
          <w:tcPr>
            <w:tcW w:w="708" w:type="dxa"/>
            <w:tcBorders>
              <w:top w:val="nil"/>
              <w:left w:val="nil"/>
              <w:bottom w:val="single" w:sz="4" w:space="0" w:color="auto"/>
              <w:right w:val="single" w:sz="4" w:space="0" w:color="auto"/>
            </w:tcBorders>
            <w:shd w:val="clear" w:color="auto" w:fill="auto"/>
            <w:noWrap/>
            <w:vAlign w:val="bottom"/>
            <w:hideMark/>
          </w:tcPr>
          <w:p w14:paraId="0668F737"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7</w:t>
            </w:r>
          </w:p>
        </w:tc>
        <w:tc>
          <w:tcPr>
            <w:tcW w:w="709" w:type="dxa"/>
            <w:tcBorders>
              <w:top w:val="nil"/>
              <w:left w:val="nil"/>
              <w:bottom w:val="single" w:sz="4" w:space="0" w:color="auto"/>
              <w:right w:val="single" w:sz="4" w:space="0" w:color="auto"/>
            </w:tcBorders>
            <w:shd w:val="clear" w:color="auto" w:fill="auto"/>
            <w:noWrap/>
            <w:vAlign w:val="bottom"/>
            <w:hideMark/>
          </w:tcPr>
          <w:p w14:paraId="03E09E60"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6</w:t>
            </w:r>
          </w:p>
        </w:tc>
        <w:tc>
          <w:tcPr>
            <w:tcW w:w="722" w:type="dxa"/>
            <w:tcBorders>
              <w:top w:val="nil"/>
              <w:left w:val="nil"/>
              <w:bottom w:val="single" w:sz="4" w:space="0" w:color="auto"/>
              <w:right w:val="single" w:sz="4" w:space="0" w:color="auto"/>
            </w:tcBorders>
            <w:shd w:val="clear" w:color="auto" w:fill="auto"/>
            <w:noWrap/>
            <w:vAlign w:val="bottom"/>
            <w:hideMark/>
          </w:tcPr>
          <w:p w14:paraId="5B286E7D"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23</w:t>
            </w:r>
          </w:p>
        </w:tc>
        <w:tc>
          <w:tcPr>
            <w:tcW w:w="543" w:type="dxa"/>
            <w:tcBorders>
              <w:top w:val="nil"/>
              <w:left w:val="nil"/>
              <w:bottom w:val="single" w:sz="4" w:space="0" w:color="auto"/>
              <w:right w:val="single" w:sz="4" w:space="0" w:color="auto"/>
            </w:tcBorders>
            <w:shd w:val="clear" w:color="auto" w:fill="auto"/>
            <w:noWrap/>
            <w:vAlign w:val="bottom"/>
            <w:hideMark/>
          </w:tcPr>
          <w:p w14:paraId="3923924B"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16</w:t>
            </w:r>
          </w:p>
        </w:tc>
        <w:tc>
          <w:tcPr>
            <w:tcW w:w="685" w:type="dxa"/>
            <w:tcBorders>
              <w:top w:val="nil"/>
              <w:left w:val="nil"/>
              <w:bottom w:val="single" w:sz="4" w:space="0" w:color="auto"/>
              <w:right w:val="single" w:sz="4" w:space="0" w:color="auto"/>
            </w:tcBorders>
            <w:shd w:val="clear" w:color="auto" w:fill="auto"/>
            <w:noWrap/>
            <w:vAlign w:val="bottom"/>
            <w:hideMark/>
          </w:tcPr>
          <w:p w14:paraId="24B01BC4"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18</w:t>
            </w:r>
          </w:p>
        </w:tc>
        <w:tc>
          <w:tcPr>
            <w:tcW w:w="543" w:type="dxa"/>
            <w:tcBorders>
              <w:top w:val="nil"/>
              <w:left w:val="nil"/>
              <w:bottom w:val="single" w:sz="4" w:space="0" w:color="auto"/>
              <w:right w:val="single" w:sz="4" w:space="0" w:color="auto"/>
            </w:tcBorders>
            <w:shd w:val="clear" w:color="auto" w:fill="auto"/>
            <w:noWrap/>
            <w:vAlign w:val="bottom"/>
            <w:hideMark/>
          </w:tcPr>
          <w:p w14:paraId="132603D9"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14</w:t>
            </w:r>
          </w:p>
        </w:tc>
        <w:tc>
          <w:tcPr>
            <w:tcW w:w="696" w:type="dxa"/>
            <w:tcBorders>
              <w:top w:val="nil"/>
              <w:left w:val="nil"/>
              <w:bottom w:val="single" w:sz="4" w:space="0" w:color="auto"/>
              <w:right w:val="single" w:sz="4" w:space="0" w:color="auto"/>
            </w:tcBorders>
            <w:shd w:val="clear" w:color="auto" w:fill="auto"/>
            <w:noWrap/>
            <w:vAlign w:val="bottom"/>
            <w:hideMark/>
          </w:tcPr>
          <w:p w14:paraId="346E66E9"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17</w:t>
            </w:r>
          </w:p>
        </w:tc>
        <w:tc>
          <w:tcPr>
            <w:tcW w:w="543" w:type="dxa"/>
            <w:tcBorders>
              <w:top w:val="nil"/>
              <w:left w:val="nil"/>
              <w:bottom w:val="single" w:sz="4" w:space="0" w:color="auto"/>
              <w:right w:val="single" w:sz="4" w:space="0" w:color="auto"/>
            </w:tcBorders>
            <w:shd w:val="clear" w:color="auto" w:fill="auto"/>
            <w:noWrap/>
            <w:vAlign w:val="bottom"/>
            <w:hideMark/>
          </w:tcPr>
          <w:p w14:paraId="0A6ED2A3"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11</w:t>
            </w:r>
          </w:p>
        </w:tc>
        <w:tc>
          <w:tcPr>
            <w:tcW w:w="685" w:type="dxa"/>
            <w:tcBorders>
              <w:top w:val="nil"/>
              <w:left w:val="nil"/>
              <w:bottom w:val="single" w:sz="4" w:space="0" w:color="auto"/>
              <w:right w:val="single" w:sz="4" w:space="0" w:color="auto"/>
            </w:tcBorders>
            <w:shd w:val="clear" w:color="auto" w:fill="auto"/>
            <w:noWrap/>
            <w:vAlign w:val="bottom"/>
            <w:hideMark/>
          </w:tcPr>
          <w:p w14:paraId="58937075"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7</w:t>
            </w:r>
          </w:p>
        </w:tc>
        <w:tc>
          <w:tcPr>
            <w:tcW w:w="543" w:type="dxa"/>
            <w:tcBorders>
              <w:top w:val="nil"/>
              <w:left w:val="nil"/>
              <w:bottom w:val="single" w:sz="4" w:space="0" w:color="auto"/>
              <w:right w:val="single" w:sz="4" w:space="0" w:color="auto"/>
            </w:tcBorders>
            <w:shd w:val="clear" w:color="auto" w:fill="auto"/>
            <w:noWrap/>
            <w:vAlign w:val="bottom"/>
            <w:hideMark/>
          </w:tcPr>
          <w:p w14:paraId="2B4E3004"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10</w:t>
            </w:r>
          </w:p>
        </w:tc>
        <w:tc>
          <w:tcPr>
            <w:tcW w:w="710" w:type="dxa"/>
            <w:tcBorders>
              <w:top w:val="nil"/>
              <w:left w:val="nil"/>
              <w:bottom w:val="single" w:sz="4" w:space="0" w:color="auto"/>
              <w:right w:val="single" w:sz="4" w:space="0" w:color="auto"/>
            </w:tcBorders>
            <w:shd w:val="clear" w:color="auto" w:fill="auto"/>
            <w:noWrap/>
            <w:vAlign w:val="bottom"/>
            <w:hideMark/>
          </w:tcPr>
          <w:p w14:paraId="7194D86D"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85</w:t>
            </w:r>
          </w:p>
        </w:tc>
      </w:tr>
      <w:tr w:rsidR="00277B08" w:rsidRPr="00793E11" w14:paraId="1C1A1284" w14:textId="77777777" w:rsidTr="00F2776E">
        <w:trPr>
          <w:trHeight w:val="32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59C67B1" w14:textId="77777777" w:rsidR="00277B08" w:rsidRPr="00FA7675" w:rsidRDefault="00277B08" w:rsidP="00793E11">
            <w:pPr>
              <w:spacing w:line="360" w:lineRule="auto"/>
              <w:rPr>
                <w:rFonts w:asciiTheme="majorBidi" w:hAnsiTheme="majorBidi" w:cstheme="majorBidi"/>
                <w:b/>
                <w:bCs/>
                <w:color w:val="000000"/>
                <w:sz w:val="28"/>
                <w:szCs w:val="28"/>
              </w:rPr>
            </w:pPr>
            <w:r w:rsidRPr="00FA7675">
              <w:rPr>
                <w:rFonts w:asciiTheme="majorBidi" w:hAnsiTheme="majorBidi" w:cstheme="majorBidi"/>
                <w:b/>
                <w:bCs/>
                <w:color w:val="000000"/>
                <w:sz w:val="28"/>
                <w:szCs w:val="28"/>
              </w:rPr>
              <w:t>Rise-Fall</w:t>
            </w:r>
          </w:p>
        </w:tc>
        <w:tc>
          <w:tcPr>
            <w:tcW w:w="709" w:type="dxa"/>
            <w:tcBorders>
              <w:top w:val="nil"/>
              <w:left w:val="nil"/>
              <w:bottom w:val="single" w:sz="4" w:space="0" w:color="auto"/>
              <w:right w:val="single" w:sz="4" w:space="0" w:color="auto"/>
            </w:tcBorders>
            <w:shd w:val="clear" w:color="auto" w:fill="auto"/>
            <w:noWrap/>
            <w:vAlign w:val="bottom"/>
            <w:hideMark/>
          </w:tcPr>
          <w:p w14:paraId="5C42B69C"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14</w:t>
            </w:r>
          </w:p>
        </w:tc>
        <w:tc>
          <w:tcPr>
            <w:tcW w:w="709" w:type="dxa"/>
            <w:tcBorders>
              <w:top w:val="nil"/>
              <w:left w:val="nil"/>
              <w:bottom w:val="single" w:sz="4" w:space="0" w:color="auto"/>
              <w:right w:val="single" w:sz="4" w:space="0" w:color="auto"/>
            </w:tcBorders>
            <w:shd w:val="clear" w:color="auto" w:fill="auto"/>
            <w:noWrap/>
            <w:vAlign w:val="bottom"/>
            <w:hideMark/>
          </w:tcPr>
          <w:p w14:paraId="06645930"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6</w:t>
            </w:r>
          </w:p>
        </w:tc>
        <w:tc>
          <w:tcPr>
            <w:tcW w:w="708" w:type="dxa"/>
            <w:tcBorders>
              <w:top w:val="nil"/>
              <w:left w:val="nil"/>
              <w:bottom w:val="single" w:sz="4" w:space="0" w:color="auto"/>
              <w:right w:val="single" w:sz="4" w:space="0" w:color="auto"/>
            </w:tcBorders>
            <w:shd w:val="clear" w:color="auto" w:fill="auto"/>
            <w:noWrap/>
            <w:vAlign w:val="bottom"/>
            <w:hideMark/>
          </w:tcPr>
          <w:p w14:paraId="52BE4A19"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4</w:t>
            </w:r>
          </w:p>
        </w:tc>
        <w:tc>
          <w:tcPr>
            <w:tcW w:w="709" w:type="dxa"/>
            <w:tcBorders>
              <w:top w:val="nil"/>
              <w:left w:val="nil"/>
              <w:bottom w:val="single" w:sz="4" w:space="0" w:color="auto"/>
              <w:right w:val="single" w:sz="4" w:space="0" w:color="auto"/>
            </w:tcBorders>
            <w:shd w:val="clear" w:color="auto" w:fill="auto"/>
            <w:noWrap/>
            <w:vAlign w:val="bottom"/>
            <w:hideMark/>
          </w:tcPr>
          <w:p w14:paraId="692D7BBE"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4</w:t>
            </w:r>
          </w:p>
        </w:tc>
        <w:tc>
          <w:tcPr>
            <w:tcW w:w="722" w:type="dxa"/>
            <w:tcBorders>
              <w:top w:val="nil"/>
              <w:left w:val="nil"/>
              <w:bottom w:val="single" w:sz="4" w:space="0" w:color="auto"/>
              <w:right w:val="single" w:sz="4" w:space="0" w:color="auto"/>
            </w:tcBorders>
            <w:shd w:val="clear" w:color="auto" w:fill="auto"/>
            <w:noWrap/>
            <w:vAlign w:val="bottom"/>
            <w:hideMark/>
          </w:tcPr>
          <w:p w14:paraId="10F11FFD"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21</w:t>
            </w:r>
          </w:p>
        </w:tc>
        <w:tc>
          <w:tcPr>
            <w:tcW w:w="543" w:type="dxa"/>
            <w:tcBorders>
              <w:top w:val="nil"/>
              <w:left w:val="nil"/>
              <w:bottom w:val="single" w:sz="4" w:space="0" w:color="auto"/>
              <w:right w:val="single" w:sz="4" w:space="0" w:color="auto"/>
            </w:tcBorders>
            <w:shd w:val="clear" w:color="auto" w:fill="auto"/>
            <w:noWrap/>
            <w:vAlign w:val="bottom"/>
            <w:hideMark/>
          </w:tcPr>
          <w:p w14:paraId="0D64D8F9"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14</w:t>
            </w:r>
          </w:p>
        </w:tc>
        <w:tc>
          <w:tcPr>
            <w:tcW w:w="685" w:type="dxa"/>
            <w:tcBorders>
              <w:top w:val="nil"/>
              <w:left w:val="nil"/>
              <w:bottom w:val="single" w:sz="4" w:space="0" w:color="auto"/>
              <w:right w:val="single" w:sz="4" w:space="0" w:color="auto"/>
            </w:tcBorders>
            <w:shd w:val="clear" w:color="auto" w:fill="auto"/>
            <w:noWrap/>
            <w:vAlign w:val="bottom"/>
            <w:hideMark/>
          </w:tcPr>
          <w:p w14:paraId="70E47470"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13</w:t>
            </w:r>
          </w:p>
        </w:tc>
        <w:tc>
          <w:tcPr>
            <w:tcW w:w="543" w:type="dxa"/>
            <w:tcBorders>
              <w:top w:val="nil"/>
              <w:left w:val="nil"/>
              <w:bottom w:val="single" w:sz="4" w:space="0" w:color="auto"/>
              <w:right w:val="single" w:sz="4" w:space="0" w:color="auto"/>
            </w:tcBorders>
            <w:shd w:val="clear" w:color="auto" w:fill="auto"/>
            <w:noWrap/>
            <w:vAlign w:val="bottom"/>
            <w:hideMark/>
          </w:tcPr>
          <w:p w14:paraId="0753DE6F"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10</w:t>
            </w:r>
          </w:p>
        </w:tc>
        <w:tc>
          <w:tcPr>
            <w:tcW w:w="696" w:type="dxa"/>
            <w:tcBorders>
              <w:top w:val="nil"/>
              <w:left w:val="nil"/>
              <w:bottom w:val="single" w:sz="4" w:space="0" w:color="auto"/>
              <w:right w:val="single" w:sz="4" w:space="0" w:color="auto"/>
            </w:tcBorders>
            <w:shd w:val="clear" w:color="auto" w:fill="auto"/>
            <w:noWrap/>
            <w:vAlign w:val="bottom"/>
            <w:hideMark/>
          </w:tcPr>
          <w:p w14:paraId="3788F19C"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19</w:t>
            </w:r>
          </w:p>
        </w:tc>
        <w:tc>
          <w:tcPr>
            <w:tcW w:w="543" w:type="dxa"/>
            <w:tcBorders>
              <w:top w:val="nil"/>
              <w:left w:val="nil"/>
              <w:bottom w:val="single" w:sz="4" w:space="0" w:color="auto"/>
              <w:right w:val="single" w:sz="4" w:space="0" w:color="auto"/>
            </w:tcBorders>
            <w:shd w:val="clear" w:color="auto" w:fill="auto"/>
            <w:noWrap/>
            <w:vAlign w:val="bottom"/>
            <w:hideMark/>
          </w:tcPr>
          <w:p w14:paraId="1BA9CABC"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12</w:t>
            </w:r>
          </w:p>
        </w:tc>
        <w:tc>
          <w:tcPr>
            <w:tcW w:w="685" w:type="dxa"/>
            <w:tcBorders>
              <w:top w:val="nil"/>
              <w:left w:val="nil"/>
              <w:bottom w:val="single" w:sz="4" w:space="0" w:color="auto"/>
              <w:right w:val="single" w:sz="4" w:space="0" w:color="auto"/>
            </w:tcBorders>
            <w:shd w:val="clear" w:color="auto" w:fill="auto"/>
            <w:noWrap/>
            <w:vAlign w:val="bottom"/>
            <w:hideMark/>
          </w:tcPr>
          <w:p w14:paraId="5BD358B3"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6</w:t>
            </w:r>
          </w:p>
        </w:tc>
        <w:tc>
          <w:tcPr>
            <w:tcW w:w="543" w:type="dxa"/>
            <w:tcBorders>
              <w:top w:val="nil"/>
              <w:left w:val="nil"/>
              <w:bottom w:val="single" w:sz="4" w:space="0" w:color="auto"/>
              <w:right w:val="single" w:sz="4" w:space="0" w:color="auto"/>
            </w:tcBorders>
            <w:shd w:val="clear" w:color="auto" w:fill="auto"/>
            <w:noWrap/>
            <w:vAlign w:val="bottom"/>
            <w:hideMark/>
          </w:tcPr>
          <w:p w14:paraId="55FEB307" w14:textId="77777777" w:rsidR="00277B08" w:rsidRPr="00FA7675" w:rsidRDefault="00277B08" w:rsidP="00793E11">
            <w:pPr>
              <w:spacing w:line="360" w:lineRule="auto"/>
              <w:jc w:val="center"/>
              <w:rPr>
                <w:rFonts w:asciiTheme="majorBidi" w:hAnsiTheme="majorBidi" w:cstheme="majorBidi"/>
                <w:color w:val="000000"/>
              </w:rPr>
            </w:pPr>
            <w:r w:rsidRPr="00FA7675">
              <w:rPr>
                <w:rFonts w:asciiTheme="majorBidi" w:hAnsiTheme="majorBidi" w:cstheme="majorBidi"/>
                <w:color w:val="000000"/>
              </w:rPr>
              <w:t>9</w:t>
            </w:r>
          </w:p>
        </w:tc>
        <w:tc>
          <w:tcPr>
            <w:tcW w:w="710" w:type="dxa"/>
            <w:tcBorders>
              <w:top w:val="nil"/>
              <w:left w:val="nil"/>
              <w:bottom w:val="single" w:sz="4" w:space="0" w:color="auto"/>
              <w:right w:val="single" w:sz="4" w:space="0" w:color="auto"/>
            </w:tcBorders>
            <w:shd w:val="clear" w:color="auto" w:fill="auto"/>
            <w:noWrap/>
            <w:vAlign w:val="bottom"/>
            <w:hideMark/>
          </w:tcPr>
          <w:p w14:paraId="2726F1E1" w14:textId="77777777" w:rsidR="00277B08" w:rsidRPr="00FA7675" w:rsidRDefault="00277B08" w:rsidP="00793E11">
            <w:pPr>
              <w:spacing w:line="360" w:lineRule="auto"/>
              <w:jc w:val="center"/>
              <w:rPr>
                <w:rFonts w:asciiTheme="majorBidi" w:hAnsiTheme="majorBidi" w:cstheme="majorBidi"/>
                <w:b/>
                <w:bCs/>
                <w:color w:val="000000"/>
              </w:rPr>
            </w:pPr>
            <w:r w:rsidRPr="00FA7675">
              <w:rPr>
                <w:rFonts w:asciiTheme="majorBidi" w:hAnsiTheme="majorBidi" w:cstheme="majorBidi"/>
                <w:b/>
                <w:bCs/>
                <w:color w:val="000000"/>
              </w:rPr>
              <w:t>77</w:t>
            </w:r>
          </w:p>
        </w:tc>
      </w:tr>
      <w:tr w:rsidR="00277B08" w:rsidRPr="00793E11" w14:paraId="7A45B923" w14:textId="77777777" w:rsidTr="00F2776E">
        <w:trPr>
          <w:trHeight w:val="340"/>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F451A43" w14:textId="77777777" w:rsidR="00277B08" w:rsidRPr="00FA7675" w:rsidRDefault="00277B08" w:rsidP="00793E11">
            <w:pPr>
              <w:spacing w:line="360" w:lineRule="auto"/>
              <w:rPr>
                <w:rFonts w:asciiTheme="majorBidi" w:hAnsiTheme="majorBidi" w:cstheme="majorBidi"/>
                <w:b/>
                <w:bCs/>
                <w:color w:val="000000"/>
                <w:sz w:val="28"/>
                <w:szCs w:val="28"/>
              </w:rPr>
            </w:pPr>
            <w:r w:rsidRPr="00FA7675">
              <w:rPr>
                <w:rFonts w:asciiTheme="majorBidi" w:hAnsiTheme="majorBidi" w:cstheme="majorBidi"/>
                <w:b/>
                <w:bCs/>
                <w:color w:val="000000"/>
                <w:sz w:val="28"/>
                <w:szCs w:val="28"/>
              </w:rPr>
              <w:t>Всього</w:t>
            </w:r>
          </w:p>
        </w:tc>
        <w:tc>
          <w:tcPr>
            <w:tcW w:w="709" w:type="dxa"/>
            <w:tcBorders>
              <w:top w:val="nil"/>
              <w:left w:val="nil"/>
              <w:bottom w:val="single" w:sz="4" w:space="0" w:color="auto"/>
              <w:right w:val="single" w:sz="4" w:space="0" w:color="auto"/>
            </w:tcBorders>
            <w:shd w:val="clear" w:color="auto" w:fill="auto"/>
            <w:noWrap/>
            <w:vAlign w:val="bottom"/>
            <w:hideMark/>
          </w:tcPr>
          <w:p w14:paraId="090D3AAF" w14:textId="77777777" w:rsidR="00277B08" w:rsidRPr="00FA7675" w:rsidRDefault="00277B08" w:rsidP="00793E11">
            <w:pPr>
              <w:spacing w:line="360" w:lineRule="auto"/>
              <w:jc w:val="center"/>
              <w:rPr>
                <w:rFonts w:asciiTheme="majorBidi" w:hAnsiTheme="majorBidi" w:cstheme="majorBidi"/>
                <w:b/>
                <w:bCs/>
                <w:color w:val="000000"/>
                <w:sz w:val="21"/>
                <w:szCs w:val="21"/>
              </w:rPr>
            </w:pPr>
            <w:r w:rsidRPr="00FA7675">
              <w:rPr>
                <w:rFonts w:asciiTheme="majorBidi" w:hAnsiTheme="majorBidi" w:cstheme="majorBidi"/>
                <w:b/>
                <w:bCs/>
                <w:color w:val="000000"/>
                <w:sz w:val="21"/>
                <w:szCs w:val="21"/>
              </w:rPr>
              <w:t>223</w:t>
            </w:r>
          </w:p>
        </w:tc>
        <w:tc>
          <w:tcPr>
            <w:tcW w:w="709" w:type="dxa"/>
            <w:tcBorders>
              <w:top w:val="nil"/>
              <w:left w:val="nil"/>
              <w:bottom w:val="single" w:sz="4" w:space="0" w:color="auto"/>
              <w:right w:val="single" w:sz="4" w:space="0" w:color="auto"/>
            </w:tcBorders>
            <w:shd w:val="clear" w:color="auto" w:fill="auto"/>
            <w:noWrap/>
            <w:vAlign w:val="bottom"/>
            <w:hideMark/>
          </w:tcPr>
          <w:p w14:paraId="5B9103D8" w14:textId="77777777" w:rsidR="00277B08" w:rsidRPr="00FA7675" w:rsidRDefault="00277B08" w:rsidP="00793E11">
            <w:pPr>
              <w:spacing w:line="360" w:lineRule="auto"/>
              <w:jc w:val="center"/>
              <w:rPr>
                <w:rFonts w:asciiTheme="majorBidi" w:hAnsiTheme="majorBidi" w:cstheme="majorBidi"/>
                <w:b/>
                <w:bCs/>
                <w:color w:val="000000"/>
                <w:sz w:val="21"/>
                <w:szCs w:val="21"/>
              </w:rPr>
            </w:pPr>
            <w:r w:rsidRPr="00FA7675">
              <w:rPr>
                <w:rFonts w:asciiTheme="majorBidi" w:hAnsiTheme="majorBidi" w:cstheme="majorBidi"/>
                <w:b/>
                <w:bCs/>
                <w:color w:val="000000"/>
                <w:sz w:val="21"/>
                <w:szCs w:val="21"/>
              </w:rPr>
              <w:t>100</w:t>
            </w:r>
          </w:p>
        </w:tc>
        <w:tc>
          <w:tcPr>
            <w:tcW w:w="708" w:type="dxa"/>
            <w:tcBorders>
              <w:top w:val="nil"/>
              <w:left w:val="nil"/>
              <w:bottom w:val="single" w:sz="4" w:space="0" w:color="auto"/>
              <w:right w:val="single" w:sz="4" w:space="0" w:color="auto"/>
            </w:tcBorders>
            <w:shd w:val="clear" w:color="auto" w:fill="auto"/>
            <w:noWrap/>
            <w:vAlign w:val="bottom"/>
            <w:hideMark/>
          </w:tcPr>
          <w:p w14:paraId="654D5F1E" w14:textId="77777777" w:rsidR="00277B08" w:rsidRPr="00FA7675" w:rsidRDefault="00277B08" w:rsidP="00793E11">
            <w:pPr>
              <w:spacing w:line="360" w:lineRule="auto"/>
              <w:jc w:val="center"/>
              <w:rPr>
                <w:rFonts w:asciiTheme="majorBidi" w:hAnsiTheme="majorBidi" w:cstheme="majorBidi"/>
                <w:b/>
                <w:bCs/>
                <w:color w:val="000000"/>
                <w:sz w:val="21"/>
                <w:szCs w:val="21"/>
              </w:rPr>
            </w:pPr>
            <w:r w:rsidRPr="00FA7675">
              <w:rPr>
                <w:rFonts w:asciiTheme="majorBidi" w:hAnsiTheme="majorBidi" w:cstheme="majorBidi"/>
                <w:b/>
                <w:bCs/>
                <w:color w:val="000000"/>
                <w:sz w:val="21"/>
                <w:szCs w:val="21"/>
              </w:rPr>
              <w:t>112</w:t>
            </w:r>
          </w:p>
        </w:tc>
        <w:tc>
          <w:tcPr>
            <w:tcW w:w="709" w:type="dxa"/>
            <w:tcBorders>
              <w:top w:val="nil"/>
              <w:left w:val="nil"/>
              <w:bottom w:val="single" w:sz="4" w:space="0" w:color="auto"/>
              <w:right w:val="single" w:sz="4" w:space="0" w:color="auto"/>
            </w:tcBorders>
            <w:shd w:val="clear" w:color="auto" w:fill="auto"/>
            <w:noWrap/>
            <w:vAlign w:val="bottom"/>
            <w:hideMark/>
          </w:tcPr>
          <w:p w14:paraId="6446E015" w14:textId="77777777" w:rsidR="00277B08" w:rsidRPr="00FA7675" w:rsidRDefault="00277B08" w:rsidP="00793E11">
            <w:pPr>
              <w:spacing w:line="360" w:lineRule="auto"/>
              <w:jc w:val="center"/>
              <w:rPr>
                <w:rFonts w:asciiTheme="majorBidi" w:hAnsiTheme="majorBidi" w:cstheme="majorBidi"/>
                <w:b/>
                <w:bCs/>
                <w:color w:val="000000"/>
                <w:sz w:val="21"/>
                <w:szCs w:val="21"/>
              </w:rPr>
            </w:pPr>
            <w:r w:rsidRPr="00FA7675">
              <w:rPr>
                <w:rFonts w:asciiTheme="majorBidi" w:hAnsiTheme="majorBidi" w:cstheme="majorBidi"/>
                <w:b/>
                <w:bCs/>
                <w:color w:val="000000"/>
                <w:sz w:val="21"/>
                <w:szCs w:val="21"/>
              </w:rPr>
              <w:t>100</w:t>
            </w:r>
          </w:p>
        </w:tc>
        <w:tc>
          <w:tcPr>
            <w:tcW w:w="722" w:type="dxa"/>
            <w:tcBorders>
              <w:top w:val="nil"/>
              <w:left w:val="nil"/>
              <w:bottom w:val="single" w:sz="4" w:space="0" w:color="auto"/>
              <w:right w:val="single" w:sz="4" w:space="0" w:color="auto"/>
            </w:tcBorders>
            <w:shd w:val="clear" w:color="auto" w:fill="auto"/>
            <w:noWrap/>
            <w:vAlign w:val="bottom"/>
            <w:hideMark/>
          </w:tcPr>
          <w:p w14:paraId="0E0F6BD6" w14:textId="77777777" w:rsidR="00277B08" w:rsidRPr="00FA7675" w:rsidRDefault="00277B08" w:rsidP="00793E11">
            <w:pPr>
              <w:spacing w:line="360" w:lineRule="auto"/>
              <w:jc w:val="center"/>
              <w:rPr>
                <w:rFonts w:asciiTheme="majorBidi" w:hAnsiTheme="majorBidi" w:cstheme="majorBidi"/>
                <w:b/>
                <w:bCs/>
                <w:color w:val="000000"/>
                <w:sz w:val="21"/>
                <w:szCs w:val="21"/>
              </w:rPr>
            </w:pPr>
            <w:r w:rsidRPr="00FA7675">
              <w:rPr>
                <w:rFonts w:asciiTheme="majorBidi" w:hAnsiTheme="majorBidi" w:cstheme="majorBidi"/>
                <w:b/>
                <w:bCs/>
                <w:color w:val="000000"/>
                <w:sz w:val="21"/>
                <w:szCs w:val="21"/>
              </w:rPr>
              <w:t>148</w:t>
            </w:r>
          </w:p>
        </w:tc>
        <w:tc>
          <w:tcPr>
            <w:tcW w:w="543" w:type="dxa"/>
            <w:tcBorders>
              <w:top w:val="nil"/>
              <w:left w:val="nil"/>
              <w:bottom w:val="single" w:sz="4" w:space="0" w:color="auto"/>
              <w:right w:val="single" w:sz="4" w:space="0" w:color="auto"/>
            </w:tcBorders>
            <w:shd w:val="clear" w:color="auto" w:fill="auto"/>
            <w:noWrap/>
            <w:vAlign w:val="bottom"/>
            <w:hideMark/>
          </w:tcPr>
          <w:p w14:paraId="00A89AEE" w14:textId="77777777" w:rsidR="00277B08" w:rsidRPr="00FA7675" w:rsidRDefault="00277B08" w:rsidP="00793E11">
            <w:pPr>
              <w:spacing w:line="360" w:lineRule="auto"/>
              <w:jc w:val="center"/>
              <w:rPr>
                <w:rFonts w:asciiTheme="majorBidi" w:hAnsiTheme="majorBidi" w:cstheme="majorBidi"/>
                <w:b/>
                <w:bCs/>
                <w:color w:val="000000"/>
                <w:sz w:val="21"/>
                <w:szCs w:val="21"/>
              </w:rPr>
            </w:pPr>
            <w:r w:rsidRPr="00FA7675">
              <w:rPr>
                <w:rFonts w:asciiTheme="majorBidi" w:hAnsiTheme="majorBidi" w:cstheme="majorBidi"/>
                <w:b/>
                <w:bCs/>
                <w:color w:val="000000"/>
                <w:sz w:val="21"/>
                <w:szCs w:val="21"/>
              </w:rPr>
              <w:t>100</w:t>
            </w:r>
          </w:p>
        </w:tc>
        <w:tc>
          <w:tcPr>
            <w:tcW w:w="685" w:type="dxa"/>
            <w:tcBorders>
              <w:top w:val="nil"/>
              <w:left w:val="nil"/>
              <w:bottom w:val="single" w:sz="4" w:space="0" w:color="auto"/>
              <w:right w:val="single" w:sz="4" w:space="0" w:color="auto"/>
            </w:tcBorders>
            <w:shd w:val="clear" w:color="auto" w:fill="auto"/>
            <w:noWrap/>
            <w:vAlign w:val="bottom"/>
            <w:hideMark/>
          </w:tcPr>
          <w:p w14:paraId="5F4C5A0D" w14:textId="77777777" w:rsidR="00277B08" w:rsidRPr="00FA7675" w:rsidRDefault="00277B08" w:rsidP="00793E11">
            <w:pPr>
              <w:spacing w:line="360" w:lineRule="auto"/>
              <w:jc w:val="center"/>
              <w:rPr>
                <w:rFonts w:asciiTheme="majorBidi" w:hAnsiTheme="majorBidi" w:cstheme="majorBidi"/>
                <w:b/>
                <w:bCs/>
                <w:color w:val="000000"/>
                <w:sz w:val="21"/>
                <w:szCs w:val="21"/>
              </w:rPr>
            </w:pPr>
            <w:r w:rsidRPr="00FA7675">
              <w:rPr>
                <w:rFonts w:asciiTheme="majorBidi" w:hAnsiTheme="majorBidi" w:cstheme="majorBidi"/>
                <w:b/>
                <w:bCs/>
                <w:color w:val="000000"/>
                <w:sz w:val="21"/>
                <w:szCs w:val="21"/>
              </w:rPr>
              <w:t>133</w:t>
            </w:r>
          </w:p>
        </w:tc>
        <w:tc>
          <w:tcPr>
            <w:tcW w:w="543" w:type="dxa"/>
            <w:tcBorders>
              <w:top w:val="nil"/>
              <w:left w:val="nil"/>
              <w:bottom w:val="single" w:sz="4" w:space="0" w:color="auto"/>
              <w:right w:val="single" w:sz="4" w:space="0" w:color="auto"/>
            </w:tcBorders>
            <w:shd w:val="clear" w:color="auto" w:fill="auto"/>
            <w:noWrap/>
            <w:vAlign w:val="bottom"/>
            <w:hideMark/>
          </w:tcPr>
          <w:p w14:paraId="0F278A68" w14:textId="77777777" w:rsidR="00277B08" w:rsidRPr="00FA7675" w:rsidRDefault="00277B08" w:rsidP="00793E11">
            <w:pPr>
              <w:spacing w:line="360" w:lineRule="auto"/>
              <w:jc w:val="center"/>
              <w:rPr>
                <w:rFonts w:asciiTheme="majorBidi" w:hAnsiTheme="majorBidi" w:cstheme="majorBidi"/>
                <w:b/>
                <w:bCs/>
                <w:color w:val="000000"/>
                <w:sz w:val="21"/>
                <w:szCs w:val="21"/>
              </w:rPr>
            </w:pPr>
            <w:r w:rsidRPr="00FA7675">
              <w:rPr>
                <w:rFonts w:asciiTheme="majorBidi" w:hAnsiTheme="majorBidi" w:cstheme="majorBidi"/>
                <w:b/>
                <w:bCs/>
                <w:color w:val="000000"/>
                <w:sz w:val="21"/>
                <w:szCs w:val="21"/>
              </w:rPr>
              <w:t>100</w:t>
            </w:r>
          </w:p>
        </w:tc>
        <w:tc>
          <w:tcPr>
            <w:tcW w:w="696" w:type="dxa"/>
            <w:tcBorders>
              <w:top w:val="nil"/>
              <w:left w:val="nil"/>
              <w:bottom w:val="single" w:sz="4" w:space="0" w:color="auto"/>
              <w:right w:val="single" w:sz="4" w:space="0" w:color="auto"/>
            </w:tcBorders>
            <w:shd w:val="clear" w:color="auto" w:fill="auto"/>
            <w:noWrap/>
            <w:vAlign w:val="bottom"/>
            <w:hideMark/>
          </w:tcPr>
          <w:p w14:paraId="7AF56303" w14:textId="77777777" w:rsidR="00277B08" w:rsidRPr="00FA7675" w:rsidRDefault="00277B08" w:rsidP="00793E11">
            <w:pPr>
              <w:spacing w:line="360" w:lineRule="auto"/>
              <w:jc w:val="center"/>
              <w:rPr>
                <w:rFonts w:asciiTheme="majorBidi" w:hAnsiTheme="majorBidi" w:cstheme="majorBidi"/>
                <w:b/>
                <w:bCs/>
                <w:color w:val="000000"/>
                <w:sz w:val="21"/>
                <w:szCs w:val="21"/>
              </w:rPr>
            </w:pPr>
            <w:r w:rsidRPr="00FA7675">
              <w:rPr>
                <w:rFonts w:asciiTheme="majorBidi" w:hAnsiTheme="majorBidi" w:cstheme="majorBidi"/>
                <w:b/>
                <w:bCs/>
                <w:color w:val="000000"/>
                <w:sz w:val="21"/>
                <w:szCs w:val="21"/>
              </w:rPr>
              <w:t>158</w:t>
            </w:r>
          </w:p>
        </w:tc>
        <w:tc>
          <w:tcPr>
            <w:tcW w:w="543" w:type="dxa"/>
            <w:tcBorders>
              <w:top w:val="nil"/>
              <w:left w:val="nil"/>
              <w:bottom w:val="single" w:sz="4" w:space="0" w:color="auto"/>
              <w:right w:val="single" w:sz="4" w:space="0" w:color="auto"/>
            </w:tcBorders>
            <w:shd w:val="clear" w:color="auto" w:fill="auto"/>
            <w:noWrap/>
            <w:vAlign w:val="bottom"/>
            <w:hideMark/>
          </w:tcPr>
          <w:p w14:paraId="32E462E0" w14:textId="77777777" w:rsidR="00277B08" w:rsidRPr="00FA7675" w:rsidRDefault="00277B08" w:rsidP="00793E11">
            <w:pPr>
              <w:spacing w:line="360" w:lineRule="auto"/>
              <w:jc w:val="center"/>
              <w:rPr>
                <w:rFonts w:asciiTheme="majorBidi" w:hAnsiTheme="majorBidi" w:cstheme="majorBidi"/>
                <w:b/>
                <w:bCs/>
                <w:color w:val="000000"/>
                <w:sz w:val="21"/>
                <w:szCs w:val="21"/>
              </w:rPr>
            </w:pPr>
            <w:r w:rsidRPr="00FA7675">
              <w:rPr>
                <w:rFonts w:asciiTheme="majorBidi" w:hAnsiTheme="majorBidi" w:cstheme="majorBidi"/>
                <w:b/>
                <w:bCs/>
                <w:color w:val="000000"/>
                <w:sz w:val="21"/>
                <w:szCs w:val="21"/>
              </w:rPr>
              <w:t>100</w:t>
            </w:r>
          </w:p>
        </w:tc>
        <w:tc>
          <w:tcPr>
            <w:tcW w:w="685" w:type="dxa"/>
            <w:tcBorders>
              <w:top w:val="nil"/>
              <w:left w:val="nil"/>
              <w:bottom w:val="single" w:sz="4" w:space="0" w:color="auto"/>
              <w:right w:val="single" w:sz="4" w:space="0" w:color="auto"/>
            </w:tcBorders>
            <w:shd w:val="clear" w:color="auto" w:fill="auto"/>
            <w:noWrap/>
            <w:vAlign w:val="bottom"/>
            <w:hideMark/>
          </w:tcPr>
          <w:p w14:paraId="7EB1FDB8" w14:textId="77777777" w:rsidR="00277B08" w:rsidRPr="00FA7675" w:rsidRDefault="00277B08" w:rsidP="00793E11">
            <w:pPr>
              <w:spacing w:line="360" w:lineRule="auto"/>
              <w:jc w:val="center"/>
              <w:rPr>
                <w:rFonts w:asciiTheme="majorBidi" w:hAnsiTheme="majorBidi" w:cstheme="majorBidi"/>
                <w:b/>
                <w:bCs/>
                <w:color w:val="000000"/>
                <w:sz w:val="21"/>
                <w:szCs w:val="21"/>
              </w:rPr>
            </w:pPr>
            <w:r w:rsidRPr="00FA7675">
              <w:rPr>
                <w:rFonts w:asciiTheme="majorBidi" w:hAnsiTheme="majorBidi" w:cstheme="majorBidi"/>
                <w:b/>
                <w:bCs/>
                <w:color w:val="000000"/>
                <w:sz w:val="21"/>
                <w:szCs w:val="21"/>
              </w:rPr>
              <w:t>68</w:t>
            </w:r>
          </w:p>
        </w:tc>
        <w:tc>
          <w:tcPr>
            <w:tcW w:w="543" w:type="dxa"/>
            <w:tcBorders>
              <w:top w:val="nil"/>
              <w:left w:val="nil"/>
              <w:bottom w:val="single" w:sz="4" w:space="0" w:color="auto"/>
              <w:right w:val="single" w:sz="4" w:space="0" w:color="auto"/>
            </w:tcBorders>
            <w:shd w:val="clear" w:color="auto" w:fill="auto"/>
            <w:noWrap/>
            <w:vAlign w:val="bottom"/>
            <w:hideMark/>
          </w:tcPr>
          <w:p w14:paraId="0D5F6D97" w14:textId="77777777" w:rsidR="00277B08" w:rsidRPr="00FA7675" w:rsidRDefault="00277B08" w:rsidP="00793E11">
            <w:pPr>
              <w:spacing w:line="360" w:lineRule="auto"/>
              <w:jc w:val="center"/>
              <w:rPr>
                <w:rFonts w:asciiTheme="majorBidi" w:hAnsiTheme="majorBidi" w:cstheme="majorBidi"/>
                <w:b/>
                <w:bCs/>
                <w:color w:val="000000"/>
                <w:sz w:val="21"/>
                <w:szCs w:val="21"/>
              </w:rPr>
            </w:pPr>
            <w:r w:rsidRPr="00FA7675">
              <w:rPr>
                <w:rFonts w:asciiTheme="majorBidi" w:hAnsiTheme="majorBidi" w:cstheme="majorBidi"/>
                <w:b/>
                <w:bCs/>
                <w:color w:val="000000"/>
                <w:sz w:val="21"/>
                <w:szCs w:val="21"/>
              </w:rPr>
              <w:t>100</w:t>
            </w:r>
          </w:p>
        </w:tc>
        <w:tc>
          <w:tcPr>
            <w:tcW w:w="710" w:type="dxa"/>
            <w:tcBorders>
              <w:top w:val="nil"/>
              <w:left w:val="nil"/>
              <w:bottom w:val="single" w:sz="4" w:space="0" w:color="auto"/>
              <w:right w:val="single" w:sz="4" w:space="0" w:color="auto"/>
            </w:tcBorders>
            <w:shd w:val="clear" w:color="auto" w:fill="auto"/>
            <w:noWrap/>
            <w:vAlign w:val="bottom"/>
            <w:hideMark/>
          </w:tcPr>
          <w:p w14:paraId="20FBE325" w14:textId="77777777" w:rsidR="00277B08" w:rsidRPr="00FA7675" w:rsidRDefault="00277B08" w:rsidP="00793E11">
            <w:pPr>
              <w:spacing w:line="360" w:lineRule="auto"/>
              <w:jc w:val="center"/>
              <w:rPr>
                <w:rFonts w:asciiTheme="majorBidi" w:hAnsiTheme="majorBidi" w:cstheme="majorBidi"/>
                <w:b/>
                <w:bCs/>
                <w:color w:val="000000"/>
                <w:sz w:val="21"/>
                <w:szCs w:val="21"/>
              </w:rPr>
            </w:pPr>
            <w:r w:rsidRPr="00FA7675">
              <w:rPr>
                <w:rFonts w:asciiTheme="majorBidi" w:hAnsiTheme="majorBidi" w:cstheme="majorBidi"/>
                <w:b/>
                <w:bCs/>
                <w:color w:val="000000"/>
                <w:sz w:val="21"/>
                <w:szCs w:val="21"/>
              </w:rPr>
              <w:t>842</w:t>
            </w:r>
          </w:p>
        </w:tc>
      </w:tr>
    </w:tbl>
    <w:p w14:paraId="5FDC647B" w14:textId="77777777" w:rsidR="00277B08" w:rsidRPr="00793E11" w:rsidRDefault="00277B08"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 xml:space="preserve">Аналіз </w:t>
      </w:r>
      <w:r w:rsidR="00A9082E">
        <w:rPr>
          <w:rFonts w:asciiTheme="majorBidi" w:hAnsiTheme="majorBidi" w:cstheme="majorBidi"/>
          <w:sz w:val="28"/>
          <w:szCs w:val="28"/>
          <w:lang w:val="uk-UA"/>
        </w:rPr>
        <w:t>частотності використання термінальних</w:t>
      </w:r>
      <w:r w:rsidRPr="00793E11">
        <w:rPr>
          <w:rFonts w:asciiTheme="majorBidi" w:hAnsiTheme="majorBidi" w:cstheme="majorBidi"/>
          <w:sz w:val="28"/>
          <w:szCs w:val="28"/>
        </w:rPr>
        <w:t xml:space="preserve"> тонів </w:t>
      </w:r>
      <w:r w:rsidR="00A9082E">
        <w:rPr>
          <w:rFonts w:asciiTheme="majorBidi" w:hAnsiTheme="majorBidi" w:cstheme="majorBidi"/>
          <w:sz w:val="28"/>
          <w:szCs w:val="28"/>
          <w:lang w:val="uk-UA"/>
        </w:rPr>
        <w:t>в англомовних</w:t>
      </w:r>
      <w:r w:rsidRPr="00793E11">
        <w:rPr>
          <w:rFonts w:asciiTheme="majorBidi" w:hAnsiTheme="majorBidi" w:cstheme="majorBidi"/>
          <w:sz w:val="28"/>
          <w:szCs w:val="28"/>
        </w:rPr>
        <w:t xml:space="preserve"> кінотрейлерах різних жанрів демонструє цікаві закономірності, які підкреслюють різноманітність підходів до створення емоційного впливу на глядача. Наприклад, романтичні трейлери найбільш схильні до використання низхідних тонів (Low Fall), що підсилює почуття інтимності, серйозності та емоційної глибини. Це можна пояснити тим, що романтичні фільми часто акцентують на почуттях і відносинах, де важливо створити атмосферу довіри та емоційного залучення.</w:t>
      </w:r>
    </w:p>
    <w:p w14:paraId="2507AAC3" w14:textId="77777777" w:rsidR="00277B08" w:rsidRPr="00793E11" w:rsidRDefault="00277B08"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 xml:space="preserve">У той же час, комедії, які мають на меті розважити та розсмішити аудиторію, демонструють підвищене використання висхідних тонів (Low Rise та High Rise), що додає динаміки та легкості. Інтонаційні підйоми можуть </w:t>
      </w:r>
      <w:r w:rsidRPr="00793E11">
        <w:rPr>
          <w:rFonts w:asciiTheme="majorBidi" w:hAnsiTheme="majorBidi" w:cstheme="majorBidi"/>
          <w:sz w:val="28"/>
          <w:szCs w:val="28"/>
        </w:rPr>
        <w:lastRenderedPageBreak/>
        <w:t>підкреслити несподівані повороти та жарти, створюючи відчуття веселощів і безтурботності. Це різко контрастує з драмами, де також присутній низхідний тон, але він служить для підсилення напруги та серйозності сюжету.</w:t>
      </w:r>
    </w:p>
    <w:p w14:paraId="322EB9C8" w14:textId="77777777" w:rsidR="00277B08" w:rsidRPr="00793E11" w:rsidRDefault="00277B08"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Цікаво відзначити, що фентезі та жахи, незважаючи на свою жанрову різноманітність, також мають спільні риси у використанні тональних моделей. В обох випадках помітне використання інтонаційних змін, таких як Fall-Rise та Rise-Fall, які додають трейлерам загадковості та напруги. Це створює ефект непередбачуваності та тривожного очікування, що ідеально відповідає меті цих жанрів – захопити та занурити глядача в особливий, часто небезпечний світ.</w:t>
      </w:r>
      <w:r w:rsidRPr="00793E11">
        <w:rPr>
          <w:rFonts w:asciiTheme="majorBidi" w:hAnsiTheme="majorBidi" w:cstheme="majorBidi"/>
          <w:sz w:val="28"/>
          <w:szCs w:val="28"/>
          <w:lang w:val="uk-UA"/>
        </w:rPr>
        <w:t xml:space="preserve"> </w:t>
      </w:r>
      <w:r w:rsidRPr="00793E11">
        <w:rPr>
          <w:rFonts w:asciiTheme="majorBidi" w:hAnsiTheme="majorBidi" w:cstheme="majorBidi"/>
          <w:sz w:val="28"/>
          <w:szCs w:val="28"/>
        </w:rPr>
        <w:t>Це свідчить про те, що творці трейлерів свідомо використовують мовні інструменти для маніпулювання емоційним станом глядача, сприяючи створенню певного очікування від фільму ще до його перегляду.</w:t>
      </w:r>
    </w:p>
    <w:p w14:paraId="4599F750" w14:textId="77777777" w:rsidR="00277B08" w:rsidRPr="00793E11" w:rsidRDefault="00277B08"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Також варто зазначити, що ці інтонаційні стратегії можуть змінюватися залежно від культурного контексту та аудиторії, на яку спрямований трейлер. Наприклад, у трейлерах для англомовної аудиторії більше уваги може приділятися висхідним тонам у комедіях, тоді як у трейлерах для інших культур інтонаційні акценти можуть бути іншими. Цей аспект відкриває можливості для подальших досліджень у галузі психолінгвістики, зокрема у вивченні того, як різні культури реагують на інтонаційні моделі в медіа.</w:t>
      </w:r>
    </w:p>
    <w:p w14:paraId="3EB180BE" w14:textId="77777777" w:rsidR="00277B08" w:rsidRPr="00793E11" w:rsidRDefault="00277B08"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У підсумку, аналіз інтонаційних тонів у кінотрейлерах дозволяє краще зрозуміти, як мовні засоби впливають на сприйняття інформації, що є надзвичайно важливим для ефективного створення рекламних матеріалів у кінематографі. Вивчення цих особливостей допомагає виявити ключові елементи, що роблять трейлери не лише інформативними, але й емоційно впливовими, що в свою чергу має велике значення для успіху фільму на ринку.</w:t>
      </w:r>
    </w:p>
    <w:p w14:paraId="3AA4DA35" w14:textId="77777777" w:rsidR="00277B08" w:rsidRPr="00793E11" w:rsidRDefault="00277B08" w:rsidP="00793E11">
      <w:pPr>
        <w:spacing w:line="360" w:lineRule="auto"/>
        <w:rPr>
          <w:rFonts w:asciiTheme="majorBidi" w:hAnsiTheme="majorBidi" w:cstheme="majorBidi"/>
          <w:b/>
          <w:bCs/>
          <w:sz w:val="28"/>
          <w:szCs w:val="28"/>
        </w:rPr>
      </w:pPr>
    </w:p>
    <w:p w14:paraId="6153ED48" w14:textId="77777777" w:rsidR="00750EFF" w:rsidRPr="00CE0B64" w:rsidRDefault="00FA7675" w:rsidP="00CE0B64">
      <w:pPr>
        <w:spacing w:line="360" w:lineRule="auto"/>
        <w:rPr>
          <w:rFonts w:asciiTheme="majorBidi" w:hAnsiTheme="majorBidi" w:cstheme="majorBidi"/>
          <w:b/>
          <w:bCs/>
          <w:sz w:val="28"/>
          <w:szCs w:val="28"/>
          <w:lang w:val="uk-UA"/>
        </w:rPr>
      </w:pPr>
      <w:r>
        <w:rPr>
          <w:rFonts w:asciiTheme="majorBidi" w:hAnsiTheme="majorBidi" w:cstheme="majorBidi"/>
          <w:b/>
          <w:bCs/>
          <w:sz w:val="28"/>
          <w:szCs w:val="28"/>
          <w:lang w:val="uk-UA"/>
        </w:rPr>
        <w:t>3</w:t>
      </w:r>
      <w:r w:rsidR="00D7499E" w:rsidRPr="00793E11">
        <w:rPr>
          <w:rFonts w:asciiTheme="majorBidi" w:hAnsiTheme="majorBidi" w:cstheme="majorBidi"/>
          <w:b/>
          <w:bCs/>
          <w:sz w:val="28"/>
          <w:szCs w:val="28"/>
          <w:lang w:val="uk-UA"/>
        </w:rPr>
        <w:t>.</w:t>
      </w:r>
      <w:r w:rsidR="00277B08" w:rsidRPr="00793E11">
        <w:rPr>
          <w:rFonts w:asciiTheme="majorBidi" w:hAnsiTheme="majorBidi" w:cstheme="majorBidi"/>
          <w:b/>
          <w:bCs/>
          <w:sz w:val="28"/>
          <w:szCs w:val="28"/>
          <w:lang w:val="uk-UA"/>
        </w:rPr>
        <w:t>2</w:t>
      </w:r>
      <w:r w:rsidR="00D7499E" w:rsidRPr="00793E11">
        <w:rPr>
          <w:rFonts w:asciiTheme="majorBidi" w:hAnsiTheme="majorBidi" w:cstheme="majorBidi"/>
          <w:b/>
          <w:bCs/>
          <w:sz w:val="28"/>
          <w:szCs w:val="28"/>
          <w:lang w:val="uk-UA"/>
        </w:rPr>
        <w:t xml:space="preserve">. Аналіз </w:t>
      </w:r>
      <w:proofErr w:type="spellStart"/>
      <w:r w:rsidR="00D7499E" w:rsidRPr="00793E11">
        <w:rPr>
          <w:rFonts w:asciiTheme="majorBidi" w:hAnsiTheme="majorBidi" w:cstheme="majorBidi"/>
          <w:b/>
          <w:bCs/>
          <w:sz w:val="28"/>
          <w:szCs w:val="28"/>
          <w:lang w:val="uk-UA"/>
        </w:rPr>
        <w:t>лінгвальних</w:t>
      </w:r>
      <w:proofErr w:type="spellEnd"/>
      <w:r w:rsidR="00D7499E" w:rsidRPr="00793E11">
        <w:rPr>
          <w:rFonts w:asciiTheme="majorBidi" w:hAnsiTheme="majorBidi" w:cstheme="majorBidi"/>
          <w:b/>
          <w:bCs/>
          <w:sz w:val="28"/>
          <w:szCs w:val="28"/>
          <w:lang w:val="uk-UA"/>
        </w:rPr>
        <w:t xml:space="preserve"> та </w:t>
      </w:r>
      <w:proofErr w:type="spellStart"/>
      <w:r w:rsidR="00D7499E" w:rsidRPr="00793E11">
        <w:rPr>
          <w:rFonts w:asciiTheme="majorBidi" w:hAnsiTheme="majorBidi" w:cstheme="majorBidi"/>
          <w:b/>
          <w:bCs/>
          <w:sz w:val="28"/>
          <w:szCs w:val="28"/>
          <w:lang w:val="uk-UA"/>
        </w:rPr>
        <w:t>екстралінгвальних</w:t>
      </w:r>
      <w:proofErr w:type="spellEnd"/>
      <w:r w:rsidR="00D7499E" w:rsidRPr="00793E11">
        <w:rPr>
          <w:rFonts w:asciiTheme="majorBidi" w:hAnsiTheme="majorBidi" w:cstheme="majorBidi"/>
          <w:b/>
          <w:bCs/>
          <w:sz w:val="28"/>
          <w:szCs w:val="28"/>
          <w:lang w:val="uk-UA"/>
        </w:rPr>
        <w:t xml:space="preserve"> особливостей трейлера до кінофільму </w:t>
      </w:r>
      <w:r w:rsidR="00445DF0">
        <w:rPr>
          <w:rFonts w:asciiTheme="majorBidi" w:hAnsiTheme="majorBidi" w:cstheme="majorBidi"/>
          <w:b/>
          <w:bCs/>
          <w:sz w:val="28"/>
          <w:szCs w:val="28"/>
          <w:lang w:val="uk-UA"/>
        </w:rPr>
        <w:t>«</w:t>
      </w:r>
      <w:r w:rsidR="00D7499E" w:rsidRPr="00793E11">
        <w:rPr>
          <w:rFonts w:asciiTheme="majorBidi" w:hAnsiTheme="majorBidi" w:cstheme="majorBidi"/>
          <w:b/>
          <w:bCs/>
          <w:sz w:val="28"/>
          <w:szCs w:val="28"/>
          <w:lang w:val="en-US"/>
        </w:rPr>
        <w:t>Dune</w:t>
      </w:r>
      <w:r w:rsidR="004D6A74" w:rsidRPr="00793E11">
        <w:rPr>
          <w:rFonts w:asciiTheme="majorBidi" w:hAnsiTheme="majorBidi" w:cstheme="majorBidi"/>
          <w:b/>
          <w:bCs/>
          <w:sz w:val="28"/>
          <w:szCs w:val="28"/>
          <w:lang w:val="uk-UA"/>
        </w:rPr>
        <w:t>:</w:t>
      </w:r>
      <w:r w:rsidR="00D7499E" w:rsidRPr="00793E11">
        <w:rPr>
          <w:rFonts w:asciiTheme="majorBidi" w:hAnsiTheme="majorBidi" w:cstheme="majorBidi"/>
          <w:b/>
          <w:bCs/>
          <w:sz w:val="28"/>
          <w:szCs w:val="28"/>
          <w:lang w:val="ru-RU"/>
        </w:rPr>
        <w:t xml:space="preserve"> </w:t>
      </w:r>
      <w:r w:rsidR="00D7499E" w:rsidRPr="00793E11">
        <w:rPr>
          <w:rFonts w:asciiTheme="majorBidi" w:hAnsiTheme="majorBidi" w:cstheme="majorBidi"/>
          <w:b/>
          <w:bCs/>
          <w:sz w:val="28"/>
          <w:szCs w:val="28"/>
          <w:lang w:val="en-US"/>
        </w:rPr>
        <w:t>Part</w:t>
      </w:r>
      <w:r w:rsidR="00D7499E" w:rsidRPr="00793E11">
        <w:rPr>
          <w:rFonts w:asciiTheme="majorBidi" w:hAnsiTheme="majorBidi" w:cstheme="majorBidi"/>
          <w:b/>
          <w:bCs/>
          <w:sz w:val="28"/>
          <w:szCs w:val="28"/>
          <w:lang w:val="ru-RU"/>
        </w:rPr>
        <w:t xml:space="preserve"> </w:t>
      </w:r>
      <w:r w:rsidR="00D7499E" w:rsidRPr="00793E11">
        <w:rPr>
          <w:rFonts w:asciiTheme="majorBidi" w:hAnsiTheme="majorBidi" w:cstheme="majorBidi"/>
          <w:b/>
          <w:bCs/>
          <w:sz w:val="28"/>
          <w:szCs w:val="28"/>
          <w:lang w:val="en-US"/>
        </w:rPr>
        <w:t>Two</w:t>
      </w:r>
      <w:r w:rsidR="00445DF0">
        <w:rPr>
          <w:rFonts w:asciiTheme="majorBidi" w:hAnsiTheme="majorBidi" w:cstheme="majorBidi"/>
          <w:b/>
          <w:bCs/>
          <w:sz w:val="28"/>
          <w:szCs w:val="28"/>
          <w:lang w:val="uk-UA"/>
        </w:rPr>
        <w:t>»</w:t>
      </w:r>
      <w:r w:rsidR="002E60CB" w:rsidRPr="00793E11">
        <w:rPr>
          <w:rFonts w:asciiTheme="majorBidi" w:hAnsiTheme="majorBidi" w:cstheme="majorBidi"/>
          <w:b/>
          <w:bCs/>
          <w:sz w:val="28"/>
          <w:szCs w:val="28"/>
          <w:lang w:val="ru-RU"/>
        </w:rPr>
        <w:t>.</w:t>
      </w:r>
    </w:p>
    <w:p w14:paraId="6BC2CEAD" w14:textId="77777777" w:rsidR="002A56A9" w:rsidRPr="00793E11" w:rsidRDefault="002A56A9" w:rsidP="00CE0B64">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lang w:val="uk-UA"/>
        </w:rPr>
        <w:t xml:space="preserve">У цьому розділі ми проведемо аналіз </w:t>
      </w:r>
      <w:proofErr w:type="spellStart"/>
      <w:r w:rsidRPr="00793E11">
        <w:rPr>
          <w:rFonts w:asciiTheme="majorBidi" w:hAnsiTheme="majorBidi" w:cstheme="majorBidi"/>
          <w:sz w:val="28"/>
          <w:szCs w:val="28"/>
          <w:lang w:val="uk-UA"/>
        </w:rPr>
        <w:t>лінгвальних</w:t>
      </w:r>
      <w:proofErr w:type="spellEnd"/>
      <w:r w:rsidRPr="00793E11">
        <w:rPr>
          <w:rFonts w:asciiTheme="majorBidi" w:hAnsiTheme="majorBidi" w:cstheme="majorBidi"/>
          <w:sz w:val="28"/>
          <w:szCs w:val="28"/>
          <w:lang w:val="uk-UA"/>
        </w:rPr>
        <w:t xml:space="preserve"> та </w:t>
      </w:r>
      <w:proofErr w:type="spellStart"/>
      <w:r w:rsidRPr="00793E11">
        <w:rPr>
          <w:rFonts w:asciiTheme="majorBidi" w:hAnsiTheme="majorBidi" w:cstheme="majorBidi"/>
          <w:sz w:val="28"/>
          <w:szCs w:val="28"/>
          <w:lang w:val="uk-UA"/>
        </w:rPr>
        <w:t>екстралінгвальних</w:t>
      </w:r>
      <w:proofErr w:type="spellEnd"/>
      <w:r w:rsidRPr="00793E11">
        <w:rPr>
          <w:rFonts w:asciiTheme="majorBidi" w:hAnsiTheme="majorBidi" w:cstheme="majorBidi"/>
          <w:sz w:val="28"/>
          <w:szCs w:val="28"/>
          <w:lang w:val="uk-UA"/>
        </w:rPr>
        <w:t xml:space="preserve"> особливостей англомовного </w:t>
      </w:r>
      <w:proofErr w:type="spellStart"/>
      <w:r w:rsidRPr="00793E11">
        <w:rPr>
          <w:rFonts w:asciiTheme="majorBidi" w:hAnsiTheme="majorBidi" w:cstheme="majorBidi"/>
          <w:sz w:val="28"/>
          <w:szCs w:val="28"/>
          <w:lang w:val="uk-UA"/>
        </w:rPr>
        <w:t>кінотрейлера</w:t>
      </w:r>
      <w:proofErr w:type="spellEnd"/>
      <w:r w:rsidRPr="00793E11">
        <w:rPr>
          <w:rFonts w:asciiTheme="majorBidi" w:hAnsiTheme="majorBidi" w:cstheme="majorBidi"/>
          <w:sz w:val="28"/>
          <w:szCs w:val="28"/>
          <w:lang w:val="uk-UA"/>
        </w:rPr>
        <w:t xml:space="preserve"> </w:t>
      </w:r>
      <w:r w:rsidR="00445DF0" w:rsidRPr="00A9082E">
        <w:rPr>
          <w:rFonts w:asciiTheme="majorBidi" w:hAnsiTheme="majorBidi" w:cstheme="majorBidi"/>
          <w:i/>
          <w:iCs/>
          <w:sz w:val="28"/>
          <w:szCs w:val="28"/>
        </w:rPr>
        <w:t>«</w:t>
      </w:r>
      <w:r w:rsidRPr="00A9082E">
        <w:rPr>
          <w:rFonts w:asciiTheme="majorBidi" w:hAnsiTheme="majorBidi" w:cstheme="majorBidi"/>
          <w:i/>
          <w:iCs/>
          <w:sz w:val="28"/>
          <w:szCs w:val="28"/>
        </w:rPr>
        <w:t>Dune: Part Two</w:t>
      </w:r>
      <w:r w:rsidR="00445DF0" w:rsidRPr="00A9082E">
        <w:rPr>
          <w:rFonts w:asciiTheme="majorBidi" w:hAnsiTheme="majorBidi" w:cstheme="majorBidi"/>
          <w:i/>
          <w:iCs/>
          <w:sz w:val="28"/>
          <w:szCs w:val="28"/>
        </w:rPr>
        <w:t>»</w:t>
      </w:r>
      <w:r w:rsidRPr="00A9082E">
        <w:rPr>
          <w:rFonts w:asciiTheme="majorBidi" w:hAnsiTheme="majorBidi" w:cstheme="majorBidi"/>
          <w:i/>
          <w:iCs/>
          <w:sz w:val="28"/>
          <w:szCs w:val="28"/>
          <w:lang w:val="uk-UA"/>
        </w:rPr>
        <w:t>,</w:t>
      </w:r>
      <w:r w:rsidRPr="00793E11">
        <w:rPr>
          <w:rFonts w:asciiTheme="majorBidi" w:hAnsiTheme="majorBidi" w:cstheme="majorBidi"/>
          <w:sz w:val="28"/>
          <w:szCs w:val="28"/>
          <w:lang w:val="uk-UA"/>
        </w:rPr>
        <w:t xml:space="preserve"> що </w:t>
      </w:r>
      <w:r w:rsidRPr="00793E11">
        <w:rPr>
          <w:rFonts w:asciiTheme="majorBidi" w:hAnsiTheme="majorBidi" w:cstheme="majorBidi"/>
          <w:sz w:val="28"/>
          <w:szCs w:val="28"/>
        </w:rPr>
        <w:t xml:space="preserve">дозволяє </w:t>
      </w:r>
      <w:r w:rsidRPr="00793E11">
        <w:rPr>
          <w:rFonts w:asciiTheme="majorBidi" w:hAnsiTheme="majorBidi" w:cstheme="majorBidi"/>
          <w:sz w:val="28"/>
          <w:szCs w:val="28"/>
        </w:rPr>
        <w:lastRenderedPageBreak/>
        <w:t>дослідити, як мовні та позамовні елементи сприяють створенню унікальної атмосфери та передають основні теми фільму.</w:t>
      </w:r>
    </w:p>
    <w:p w14:paraId="2B7FB5CA" w14:textId="77777777" w:rsidR="004D6A74" w:rsidRPr="00FA7675" w:rsidRDefault="004D6A74" w:rsidP="00793E11">
      <w:pPr>
        <w:spacing w:line="360" w:lineRule="auto"/>
        <w:rPr>
          <w:rFonts w:asciiTheme="majorBidi" w:hAnsiTheme="majorBidi" w:cstheme="majorBidi"/>
          <w:b/>
          <w:bCs/>
          <w:i/>
          <w:iCs/>
          <w:sz w:val="28"/>
          <w:szCs w:val="28"/>
          <w:u w:val="single"/>
          <w:lang w:val="uk-UA"/>
        </w:rPr>
      </w:pPr>
      <w:r w:rsidRPr="00FA7675">
        <w:rPr>
          <w:rFonts w:asciiTheme="majorBidi" w:hAnsiTheme="majorBidi" w:cstheme="majorBidi"/>
          <w:b/>
          <w:bCs/>
          <w:i/>
          <w:iCs/>
          <w:sz w:val="28"/>
          <w:szCs w:val="28"/>
          <w:u w:val="single"/>
        </w:rPr>
        <w:t xml:space="preserve">Аналіз інтонаційних тонів фраз з трейлера </w:t>
      </w:r>
      <w:r w:rsidR="00445DF0" w:rsidRPr="00FA7675">
        <w:rPr>
          <w:rFonts w:asciiTheme="majorBidi" w:hAnsiTheme="majorBidi" w:cstheme="majorBidi"/>
          <w:b/>
          <w:bCs/>
          <w:i/>
          <w:iCs/>
          <w:sz w:val="28"/>
          <w:szCs w:val="28"/>
          <w:u w:val="single"/>
        </w:rPr>
        <w:t>«</w:t>
      </w:r>
      <w:r w:rsidRPr="00FA7675">
        <w:rPr>
          <w:rFonts w:asciiTheme="majorBidi" w:hAnsiTheme="majorBidi" w:cstheme="majorBidi"/>
          <w:b/>
          <w:bCs/>
          <w:i/>
          <w:iCs/>
          <w:sz w:val="28"/>
          <w:szCs w:val="28"/>
          <w:u w:val="single"/>
        </w:rPr>
        <w:t>Dune: Part Two</w:t>
      </w:r>
      <w:r w:rsidR="00445DF0" w:rsidRPr="00FA7675">
        <w:rPr>
          <w:rFonts w:asciiTheme="majorBidi" w:hAnsiTheme="majorBidi" w:cstheme="majorBidi"/>
          <w:b/>
          <w:bCs/>
          <w:i/>
          <w:iCs/>
          <w:sz w:val="28"/>
          <w:szCs w:val="28"/>
          <w:u w:val="single"/>
        </w:rPr>
        <w:t>»</w:t>
      </w:r>
      <w:r w:rsidR="002A56A9" w:rsidRPr="00FA7675">
        <w:rPr>
          <w:rFonts w:asciiTheme="majorBidi" w:hAnsiTheme="majorBidi" w:cstheme="majorBidi"/>
          <w:b/>
          <w:bCs/>
          <w:i/>
          <w:iCs/>
          <w:sz w:val="28"/>
          <w:szCs w:val="28"/>
          <w:u w:val="single"/>
          <w:lang w:val="uk-UA"/>
        </w:rPr>
        <w:t>.</w:t>
      </w:r>
    </w:p>
    <w:p w14:paraId="5D6DD26F" w14:textId="77777777" w:rsidR="004D6A74" w:rsidRPr="00793E11" w:rsidRDefault="004D6A74" w:rsidP="00793E11">
      <w:pPr>
        <w:spacing w:line="360" w:lineRule="auto"/>
        <w:rPr>
          <w:rFonts w:asciiTheme="majorBidi" w:hAnsiTheme="majorBidi" w:cstheme="majorBidi"/>
          <w:sz w:val="28"/>
          <w:szCs w:val="28"/>
          <w:lang w:val="en-US"/>
        </w:rPr>
      </w:pPr>
      <w:r w:rsidRPr="00793E11">
        <w:rPr>
          <w:rFonts w:asciiTheme="majorBidi" w:hAnsiTheme="majorBidi" w:cstheme="majorBidi"/>
          <w:sz w:val="28"/>
          <w:szCs w:val="28"/>
          <w:lang w:val="en-US"/>
        </w:rPr>
        <w:t>1. </w:t>
      </w:r>
      <w:r w:rsidR="00E94253" w:rsidRPr="00A9082E">
        <w:rPr>
          <w:rFonts w:asciiTheme="majorBidi" w:hAnsiTheme="majorBidi" w:cstheme="majorBidi"/>
          <w:i/>
          <w:iCs/>
          <w:sz w:val="28"/>
          <w:szCs w:val="28"/>
          <w:lang w:val="uk-UA"/>
        </w:rPr>
        <w:t>«</w:t>
      </w:r>
      <w:r w:rsidRPr="00A9082E">
        <w:rPr>
          <w:rFonts w:asciiTheme="majorBidi" w:hAnsiTheme="majorBidi" w:cstheme="majorBidi"/>
          <w:i/>
          <w:iCs/>
          <w:sz w:val="28"/>
          <w:szCs w:val="28"/>
          <w:lang w:val="en-US"/>
        </w:rPr>
        <w:t xml:space="preserve">It's </w:t>
      </w:r>
      <w:proofErr w:type="gramStart"/>
      <w:r w:rsidRPr="00A9082E">
        <w:rPr>
          <w:rFonts w:asciiTheme="majorBidi" w:hAnsiTheme="majorBidi" w:cstheme="majorBidi"/>
          <w:i/>
          <w:iCs/>
          <w:sz w:val="28"/>
          <w:szCs w:val="28"/>
          <w:lang w:val="en-US"/>
        </w:rPr>
        <w:t>breathtaking.</w:t>
      </w:r>
      <w:r w:rsidR="00445DF0" w:rsidRPr="00A9082E">
        <w:rPr>
          <w:rFonts w:asciiTheme="majorBidi" w:hAnsiTheme="majorBidi" w:cstheme="majorBidi"/>
          <w:i/>
          <w:iCs/>
          <w:sz w:val="28"/>
          <w:szCs w:val="28"/>
          <w:lang w:val="en-US"/>
        </w:rPr>
        <w:t>»</w:t>
      </w:r>
      <w:proofErr w:type="gramEnd"/>
      <w:r w:rsidRPr="00793E11">
        <w:rPr>
          <w:rFonts w:asciiTheme="majorBidi" w:hAnsiTheme="majorBidi" w:cstheme="majorBidi"/>
          <w:sz w:val="28"/>
          <w:szCs w:val="28"/>
          <w:lang w:val="en-US"/>
        </w:rPr>
        <w:t> (0:00)</w:t>
      </w:r>
    </w:p>
    <w:p w14:paraId="592ED42C"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w:t>
      </w:r>
      <w:r w:rsidRPr="00793E11">
        <w:rPr>
          <w:rFonts w:asciiTheme="majorBidi" w:hAnsiTheme="majorBidi" w:cstheme="majorBidi"/>
          <w:sz w:val="28"/>
          <w:szCs w:val="28"/>
          <w:lang w:val="en-US"/>
        </w:rPr>
        <w:t>: Low Fall</w:t>
      </w:r>
      <w:r w:rsidRPr="00793E11">
        <w:rPr>
          <w:rFonts w:asciiTheme="majorBidi" w:hAnsiTheme="majorBidi" w:cstheme="majorBidi"/>
          <w:sz w:val="28"/>
          <w:szCs w:val="28"/>
          <w:lang w:val="uk-UA"/>
        </w:rPr>
        <w:t>.</w:t>
      </w:r>
    </w:p>
    <w:p w14:paraId="748E92BE"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Висловлювання звучить впевнено і завершено, підкреслюючи захоплення і значущість того, що показано на екрані.</w:t>
      </w:r>
    </w:p>
    <w:p w14:paraId="1CA07F68"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2. </w:t>
      </w:r>
      <w:r w:rsidR="00E94253" w:rsidRPr="00A9082E">
        <w:rPr>
          <w:rFonts w:asciiTheme="majorBidi" w:hAnsiTheme="majorBidi" w:cstheme="majorBidi"/>
          <w:i/>
          <w:iCs/>
          <w:sz w:val="28"/>
          <w:szCs w:val="28"/>
          <w:lang w:val="uk-UA"/>
        </w:rPr>
        <w:t>«</w:t>
      </w:r>
      <w:r w:rsidRPr="00A9082E">
        <w:rPr>
          <w:rFonts w:asciiTheme="majorBidi" w:hAnsiTheme="majorBidi" w:cstheme="majorBidi"/>
          <w:i/>
          <w:iCs/>
          <w:sz w:val="28"/>
          <w:szCs w:val="28"/>
        </w:rPr>
        <w:t>Where you see sand here, imagine water.</w:t>
      </w:r>
      <w:r w:rsidR="00445DF0" w:rsidRPr="00A9082E">
        <w:rPr>
          <w:rFonts w:asciiTheme="majorBidi" w:hAnsiTheme="majorBidi" w:cstheme="majorBidi"/>
          <w:i/>
          <w:iCs/>
          <w:sz w:val="28"/>
          <w:szCs w:val="28"/>
        </w:rPr>
        <w:t>»</w:t>
      </w:r>
      <w:r w:rsidRPr="00793E11">
        <w:rPr>
          <w:rFonts w:asciiTheme="majorBidi" w:hAnsiTheme="majorBidi" w:cstheme="majorBidi"/>
          <w:sz w:val="28"/>
          <w:szCs w:val="28"/>
        </w:rPr>
        <w:t> (0:04)</w:t>
      </w:r>
    </w:p>
    <w:p w14:paraId="54448056"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 High Fall</w:t>
      </w:r>
      <w:r w:rsidRPr="00793E11">
        <w:rPr>
          <w:rFonts w:asciiTheme="majorBidi" w:hAnsiTheme="majorBidi" w:cstheme="majorBidi"/>
          <w:sz w:val="28"/>
          <w:szCs w:val="28"/>
          <w:lang w:val="uk-UA"/>
        </w:rPr>
        <w:t>.</w:t>
      </w:r>
    </w:p>
    <w:p w14:paraId="62FC4EFD"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Інтонація підкреслює фантазію і можливість, створюючи відчуття мрійливості та задумливості.</w:t>
      </w:r>
    </w:p>
    <w:p w14:paraId="046F2165"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3. </w:t>
      </w:r>
      <w:r w:rsidR="00E94253" w:rsidRPr="00A9082E">
        <w:rPr>
          <w:rFonts w:asciiTheme="majorBidi" w:hAnsiTheme="majorBidi" w:cstheme="majorBidi"/>
          <w:i/>
          <w:iCs/>
          <w:sz w:val="28"/>
          <w:szCs w:val="28"/>
          <w:lang w:val="uk-UA"/>
        </w:rPr>
        <w:t>«</w:t>
      </w:r>
      <w:r w:rsidRPr="00A9082E">
        <w:rPr>
          <w:rFonts w:asciiTheme="majorBidi" w:hAnsiTheme="majorBidi" w:cstheme="majorBidi"/>
          <w:i/>
          <w:iCs/>
          <w:sz w:val="28"/>
          <w:szCs w:val="28"/>
        </w:rPr>
        <w:t>You dive in. You can't reach the bottom.</w:t>
      </w:r>
      <w:r w:rsidR="00445DF0" w:rsidRPr="00A9082E">
        <w:rPr>
          <w:rFonts w:asciiTheme="majorBidi" w:hAnsiTheme="majorBidi" w:cstheme="majorBidi"/>
          <w:i/>
          <w:iCs/>
          <w:sz w:val="28"/>
          <w:szCs w:val="28"/>
        </w:rPr>
        <w:t>»</w:t>
      </w:r>
      <w:r w:rsidRPr="00793E11">
        <w:rPr>
          <w:rFonts w:asciiTheme="majorBidi" w:hAnsiTheme="majorBidi" w:cstheme="majorBidi"/>
          <w:sz w:val="28"/>
          <w:szCs w:val="28"/>
        </w:rPr>
        <w:t> (0:07)</w:t>
      </w:r>
    </w:p>
    <w:p w14:paraId="3660DF3B"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 Low Fall (обидві фрази)</w:t>
      </w:r>
      <w:r w:rsidRPr="00793E11">
        <w:rPr>
          <w:rFonts w:asciiTheme="majorBidi" w:hAnsiTheme="majorBidi" w:cstheme="majorBidi"/>
          <w:sz w:val="28"/>
          <w:szCs w:val="28"/>
          <w:lang w:val="uk-UA"/>
        </w:rPr>
        <w:t>.</w:t>
      </w:r>
    </w:p>
    <w:p w14:paraId="3D60B579"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Ці твердження звучать впевнено і остаточно, підкреслюючи невідворотність і нескінченність того, що відбувається.</w:t>
      </w:r>
    </w:p>
    <w:p w14:paraId="421EB108" w14:textId="77777777" w:rsidR="004D6A74" w:rsidRPr="00793E11" w:rsidRDefault="004D6A74" w:rsidP="00793E11">
      <w:pPr>
        <w:spacing w:line="360" w:lineRule="auto"/>
        <w:rPr>
          <w:rFonts w:asciiTheme="majorBidi" w:hAnsiTheme="majorBidi" w:cstheme="majorBidi"/>
          <w:sz w:val="28"/>
          <w:szCs w:val="28"/>
          <w:lang w:val="en-US"/>
        </w:rPr>
      </w:pPr>
      <w:r w:rsidRPr="00793E11">
        <w:rPr>
          <w:rFonts w:asciiTheme="majorBidi" w:hAnsiTheme="majorBidi" w:cstheme="majorBidi"/>
          <w:sz w:val="28"/>
          <w:szCs w:val="28"/>
          <w:lang w:val="en-US"/>
        </w:rPr>
        <w:t>4. </w:t>
      </w:r>
      <w:r w:rsidR="00E94253" w:rsidRPr="00A9082E">
        <w:rPr>
          <w:rFonts w:asciiTheme="majorBidi" w:hAnsiTheme="majorBidi" w:cstheme="majorBidi"/>
          <w:i/>
          <w:iCs/>
          <w:sz w:val="28"/>
          <w:szCs w:val="28"/>
          <w:lang w:val="uk-UA"/>
        </w:rPr>
        <w:t>«</w:t>
      </w:r>
      <w:r w:rsidRPr="00A9082E">
        <w:rPr>
          <w:rFonts w:asciiTheme="majorBidi" w:hAnsiTheme="majorBidi" w:cstheme="majorBidi"/>
          <w:i/>
          <w:iCs/>
          <w:sz w:val="28"/>
          <w:szCs w:val="28"/>
          <w:lang w:val="en-US"/>
        </w:rPr>
        <w:t xml:space="preserve">You dive </w:t>
      </w:r>
      <w:proofErr w:type="gramStart"/>
      <w:r w:rsidRPr="00A9082E">
        <w:rPr>
          <w:rFonts w:asciiTheme="majorBidi" w:hAnsiTheme="majorBidi" w:cstheme="majorBidi"/>
          <w:i/>
          <w:iCs/>
          <w:sz w:val="28"/>
          <w:szCs w:val="28"/>
          <w:lang w:val="en-US"/>
        </w:rPr>
        <w:t>in?</w:t>
      </w:r>
      <w:r w:rsidR="00445DF0" w:rsidRPr="00A9082E">
        <w:rPr>
          <w:rFonts w:asciiTheme="majorBidi" w:hAnsiTheme="majorBidi" w:cstheme="majorBidi"/>
          <w:i/>
          <w:iCs/>
          <w:sz w:val="28"/>
          <w:szCs w:val="28"/>
          <w:lang w:val="en-US"/>
        </w:rPr>
        <w:t>»</w:t>
      </w:r>
      <w:proofErr w:type="gramEnd"/>
      <w:r w:rsidRPr="00793E11">
        <w:rPr>
          <w:rFonts w:asciiTheme="majorBidi" w:hAnsiTheme="majorBidi" w:cstheme="majorBidi"/>
          <w:sz w:val="28"/>
          <w:szCs w:val="28"/>
          <w:lang w:val="en-US"/>
        </w:rPr>
        <w:t> (0:09)</w:t>
      </w:r>
    </w:p>
    <w:p w14:paraId="2E7A6416"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w:t>
      </w:r>
      <w:r w:rsidRPr="00793E11">
        <w:rPr>
          <w:rFonts w:asciiTheme="majorBidi" w:hAnsiTheme="majorBidi" w:cstheme="majorBidi"/>
          <w:sz w:val="28"/>
          <w:szCs w:val="28"/>
          <w:lang w:val="en-US"/>
        </w:rPr>
        <w:t>: Low Rise</w:t>
      </w:r>
      <w:r w:rsidRPr="00793E11">
        <w:rPr>
          <w:rFonts w:asciiTheme="majorBidi" w:hAnsiTheme="majorBidi" w:cstheme="majorBidi"/>
          <w:sz w:val="28"/>
          <w:szCs w:val="28"/>
          <w:lang w:val="uk-UA"/>
        </w:rPr>
        <w:t>.</w:t>
      </w:r>
    </w:p>
    <w:p w14:paraId="285E7437"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Використовується для вираження запитання та нерозуміння, яке вимагає підтвердження.</w:t>
      </w:r>
    </w:p>
    <w:p w14:paraId="4A9D1BC0"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5. 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rPr>
        <w:t>Yes.</w:t>
      </w:r>
      <w:r w:rsidR="00445DF0" w:rsidRPr="00A9082E">
        <w:rPr>
          <w:rFonts w:asciiTheme="majorBidi" w:hAnsiTheme="majorBidi" w:cstheme="majorBidi"/>
          <w:i/>
          <w:iCs/>
          <w:sz w:val="28"/>
          <w:szCs w:val="28"/>
        </w:rPr>
        <w:t>»</w:t>
      </w:r>
      <w:r w:rsidRPr="00793E11">
        <w:rPr>
          <w:rFonts w:asciiTheme="majorBidi" w:hAnsiTheme="majorBidi" w:cstheme="majorBidi"/>
          <w:sz w:val="28"/>
          <w:szCs w:val="28"/>
        </w:rPr>
        <w:t> (0:11)</w:t>
      </w:r>
    </w:p>
    <w:p w14:paraId="083E7051"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 High Rise</w:t>
      </w:r>
      <w:r w:rsidRPr="00793E11">
        <w:rPr>
          <w:rFonts w:asciiTheme="majorBidi" w:hAnsiTheme="majorBidi" w:cstheme="majorBidi"/>
          <w:sz w:val="28"/>
          <w:szCs w:val="28"/>
          <w:lang w:val="uk-UA"/>
        </w:rPr>
        <w:t>.</w:t>
      </w:r>
    </w:p>
    <w:p w14:paraId="5E67858D"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Підтвердження з легким підвищенням тону, що підкреслює важливість і несподіваність.</w:t>
      </w:r>
    </w:p>
    <w:p w14:paraId="447B5FEB"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6. 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rPr>
        <w:t>It's called swimming.</w:t>
      </w:r>
      <w:r w:rsidR="00445DF0" w:rsidRPr="00A9082E">
        <w:rPr>
          <w:rFonts w:asciiTheme="majorBidi" w:hAnsiTheme="majorBidi" w:cstheme="majorBidi"/>
          <w:i/>
          <w:iCs/>
          <w:sz w:val="28"/>
          <w:szCs w:val="28"/>
        </w:rPr>
        <w:t>»</w:t>
      </w:r>
      <w:r w:rsidRPr="00793E11">
        <w:rPr>
          <w:rFonts w:asciiTheme="majorBidi" w:hAnsiTheme="majorBidi" w:cstheme="majorBidi"/>
          <w:sz w:val="28"/>
          <w:szCs w:val="28"/>
        </w:rPr>
        <w:t> (0:11)</w:t>
      </w:r>
    </w:p>
    <w:p w14:paraId="4C1B9136"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Тон: Low Fall</w:t>
      </w:r>
    </w:p>
    <w:p w14:paraId="589EB276"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Спокійне і впевнене пояснення, яке завершує думку.</w:t>
      </w:r>
    </w:p>
    <w:p w14:paraId="5B313DA5" w14:textId="77777777" w:rsidR="004D6A74" w:rsidRPr="00793E11" w:rsidRDefault="004D6A74" w:rsidP="00793E11">
      <w:pPr>
        <w:spacing w:line="360" w:lineRule="auto"/>
        <w:rPr>
          <w:rFonts w:asciiTheme="majorBidi" w:hAnsiTheme="majorBidi" w:cstheme="majorBidi"/>
          <w:sz w:val="28"/>
          <w:szCs w:val="28"/>
          <w:lang w:val="en-US"/>
        </w:rPr>
      </w:pPr>
      <w:r w:rsidRPr="00793E11">
        <w:rPr>
          <w:rFonts w:asciiTheme="majorBidi" w:hAnsiTheme="majorBidi" w:cstheme="majorBidi"/>
          <w:sz w:val="28"/>
          <w:szCs w:val="28"/>
          <w:lang w:val="en-US"/>
        </w:rPr>
        <w:t>7. 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lang w:val="en-US"/>
        </w:rPr>
        <w:t>I don't--</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(0:12)</w:t>
      </w:r>
    </w:p>
    <w:p w14:paraId="0B16C88C"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w:t>
      </w:r>
      <w:r w:rsidRPr="00793E11">
        <w:rPr>
          <w:rFonts w:asciiTheme="majorBidi" w:hAnsiTheme="majorBidi" w:cstheme="majorBidi"/>
          <w:sz w:val="28"/>
          <w:szCs w:val="28"/>
          <w:lang w:val="en-US"/>
        </w:rPr>
        <w:t>: Fall-Rise</w:t>
      </w:r>
      <w:r w:rsidRPr="00793E11">
        <w:rPr>
          <w:rFonts w:asciiTheme="majorBidi" w:hAnsiTheme="majorBidi" w:cstheme="majorBidi"/>
          <w:sz w:val="28"/>
          <w:szCs w:val="28"/>
          <w:lang w:val="uk-UA"/>
        </w:rPr>
        <w:t>.</w:t>
      </w:r>
    </w:p>
    <w:p w14:paraId="04186207"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Початок фрази з підкресленим сумнівом або нерозумінням, яке вимагає продовження.</w:t>
      </w:r>
    </w:p>
    <w:p w14:paraId="36755EBD" w14:textId="77777777" w:rsidR="004D6A74" w:rsidRPr="00793E11" w:rsidRDefault="004D6A74" w:rsidP="00793E11">
      <w:pPr>
        <w:spacing w:line="360" w:lineRule="auto"/>
        <w:rPr>
          <w:rFonts w:asciiTheme="majorBidi" w:hAnsiTheme="majorBidi" w:cstheme="majorBidi"/>
          <w:sz w:val="28"/>
          <w:szCs w:val="28"/>
          <w:lang w:val="en-US"/>
        </w:rPr>
      </w:pPr>
      <w:r w:rsidRPr="00793E11">
        <w:rPr>
          <w:rFonts w:asciiTheme="majorBidi" w:hAnsiTheme="majorBidi" w:cstheme="majorBidi"/>
          <w:sz w:val="28"/>
          <w:szCs w:val="28"/>
          <w:lang w:val="en-US"/>
        </w:rPr>
        <w:lastRenderedPageBreak/>
        <w:t>8. 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lang w:val="en-US"/>
        </w:rPr>
        <w:t xml:space="preserve">I don't believe </w:t>
      </w:r>
      <w:proofErr w:type="gramStart"/>
      <w:r w:rsidRPr="00A9082E">
        <w:rPr>
          <w:rFonts w:asciiTheme="majorBidi" w:hAnsiTheme="majorBidi" w:cstheme="majorBidi"/>
          <w:i/>
          <w:iCs/>
          <w:sz w:val="28"/>
          <w:szCs w:val="28"/>
          <w:lang w:val="en-US"/>
        </w:rPr>
        <w:t>you.</w:t>
      </w:r>
      <w:r w:rsidR="00445DF0" w:rsidRPr="00A9082E">
        <w:rPr>
          <w:rFonts w:asciiTheme="majorBidi" w:hAnsiTheme="majorBidi" w:cstheme="majorBidi"/>
          <w:i/>
          <w:iCs/>
          <w:sz w:val="28"/>
          <w:szCs w:val="28"/>
          <w:lang w:val="en-US"/>
        </w:rPr>
        <w:t>»</w:t>
      </w:r>
      <w:proofErr w:type="gramEnd"/>
      <w:r w:rsidRPr="00793E11">
        <w:rPr>
          <w:rFonts w:asciiTheme="majorBidi" w:hAnsiTheme="majorBidi" w:cstheme="majorBidi"/>
          <w:sz w:val="28"/>
          <w:szCs w:val="28"/>
          <w:lang w:val="en-US"/>
        </w:rPr>
        <w:t> (0:12)</w:t>
      </w:r>
    </w:p>
    <w:p w14:paraId="4FC05B57"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w:t>
      </w:r>
      <w:r w:rsidRPr="00793E11">
        <w:rPr>
          <w:rFonts w:asciiTheme="majorBidi" w:hAnsiTheme="majorBidi" w:cstheme="majorBidi"/>
          <w:sz w:val="28"/>
          <w:szCs w:val="28"/>
          <w:lang w:val="en-US"/>
        </w:rPr>
        <w:t>: Low Fall</w:t>
      </w:r>
      <w:r w:rsidRPr="00793E11">
        <w:rPr>
          <w:rFonts w:asciiTheme="majorBidi" w:hAnsiTheme="majorBidi" w:cstheme="majorBidi"/>
          <w:sz w:val="28"/>
          <w:szCs w:val="28"/>
          <w:lang w:val="uk-UA"/>
        </w:rPr>
        <w:t>.</w:t>
      </w:r>
    </w:p>
    <w:p w14:paraId="217CFAEA"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Категоричне висловлювання, яке виражає недовіру і впевненість у своїй позиції.</w:t>
      </w:r>
    </w:p>
    <w:p w14:paraId="52B2A279"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9. 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rPr>
        <w:t>In the shadows of Arrakis lie many secrets...</w:t>
      </w:r>
      <w:r w:rsidR="00445DF0" w:rsidRPr="00A9082E">
        <w:rPr>
          <w:rFonts w:asciiTheme="majorBidi" w:hAnsiTheme="majorBidi" w:cstheme="majorBidi"/>
          <w:i/>
          <w:iCs/>
          <w:sz w:val="28"/>
          <w:szCs w:val="28"/>
        </w:rPr>
        <w:t>»</w:t>
      </w:r>
      <w:r w:rsidRPr="00793E11">
        <w:rPr>
          <w:rFonts w:asciiTheme="majorBidi" w:hAnsiTheme="majorBidi" w:cstheme="majorBidi"/>
          <w:sz w:val="28"/>
          <w:szCs w:val="28"/>
        </w:rPr>
        <w:t> (0:17)</w:t>
      </w:r>
    </w:p>
    <w:p w14:paraId="2A0FD007"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 High Fall</w:t>
      </w:r>
      <w:r w:rsidRPr="00793E11">
        <w:rPr>
          <w:rFonts w:asciiTheme="majorBidi" w:hAnsiTheme="majorBidi" w:cstheme="majorBidi"/>
          <w:sz w:val="28"/>
          <w:szCs w:val="28"/>
          <w:lang w:val="uk-UA"/>
        </w:rPr>
        <w:t>.</w:t>
      </w:r>
    </w:p>
    <w:p w14:paraId="3BAC6EBD"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Створює відчуття загадковості та тривоги, підкреслюючи приховану загрозу.</w:t>
      </w:r>
    </w:p>
    <w:p w14:paraId="61212C77"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10. 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rPr>
        <w:t>But the darkest of them all may remain--</w:t>
      </w:r>
      <w:r w:rsidR="00445DF0" w:rsidRPr="00A9082E">
        <w:rPr>
          <w:rFonts w:asciiTheme="majorBidi" w:hAnsiTheme="majorBidi" w:cstheme="majorBidi"/>
          <w:i/>
          <w:iCs/>
          <w:sz w:val="28"/>
          <w:szCs w:val="28"/>
        </w:rPr>
        <w:t>»</w:t>
      </w:r>
      <w:r w:rsidRPr="00793E11">
        <w:rPr>
          <w:rFonts w:asciiTheme="majorBidi" w:hAnsiTheme="majorBidi" w:cstheme="majorBidi"/>
          <w:sz w:val="28"/>
          <w:szCs w:val="28"/>
        </w:rPr>
        <w:t> (0:22)</w:t>
      </w:r>
    </w:p>
    <w:p w14:paraId="50B3A8F9"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 Fall-Rise</w:t>
      </w:r>
      <w:r w:rsidRPr="00793E11">
        <w:rPr>
          <w:rFonts w:asciiTheme="majorBidi" w:hAnsiTheme="majorBidi" w:cstheme="majorBidi"/>
          <w:sz w:val="28"/>
          <w:szCs w:val="28"/>
          <w:lang w:val="uk-UA"/>
        </w:rPr>
        <w:t>.</w:t>
      </w:r>
    </w:p>
    <w:p w14:paraId="176626D6"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Підкреслює нерозкритість і тривожність, залишаючи висловлювання незавершеним для підсилення інтриги.</w:t>
      </w:r>
    </w:p>
    <w:p w14:paraId="44EC9311"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11. 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rPr>
        <w:t>The end of House Atreides.</w:t>
      </w:r>
      <w:r w:rsidR="00445DF0" w:rsidRPr="00A9082E">
        <w:rPr>
          <w:rFonts w:asciiTheme="majorBidi" w:hAnsiTheme="majorBidi" w:cstheme="majorBidi"/>
          <w:i/>
          <w:iCs/>
          <w:sz w:val="28"/>
          <w:szCs w:val="28"/>
        </w:rPr>
        <w:t>»</w:t>
      </w:r>
      <w:r w:rsidRPr="00793E11">
        <w:rPr>
          <w:rFonts w:asciiTheme="majorBidi" w:hAnsiTheme="majorBidi" w:cstheme="majorBidi"/>
          <w:sz w:val="28"/>
          <w:szCs w:val="28"/>
        </w:rPr>
        <w:t> (0:28)</w:t>
      </w:r>
    </w:p>
    <w:p w14:paraId="42D2DD46"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 Low Fall</w:t>
      </w:r>
      <w:r w:rsidRPr="00793E11">
        <w:rPr>
          <w:rFonts w:asciiTheme="majorBidi" w:hAnsiTheme="majorBidi" w:cstheme="majorBidi"/>
          <w:sz w:val="28"/>
          <w:szCs w:val="28"/>
          <w:lang w:val="uk-UA"/>
        </w:rPr>
        <w:t>.</w:t>
      </w:r>
    </w:p>
    <w:p w14:paraId="2E7FA810"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Висловлює фатальність і вирішальність, акцентуючи на неминучості події.</w:t>
      </w:r>
    </w:p>
    <w:p w14:paraId="725F3B49"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12. 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rPr>
        <w:t>Your father didn't believe in revenge.</w:t>
      </w:r>
      <w:r w:rsidR="00445DF0" w:rsidRPr="00A9082E">
        <w:rPr>
          <w:rFonts w:asciiTheme="majorBidi" w:hAnsiTheme="majorBidi" w:cstheme="majorBidi"/>
          <w:i/>
          <w:iCs/>
          <w:sz w:val="28"/>
          <w:szCs w:val="28"/>
        </w:rPr>
        <w:t>»</w:t>
      </w:r>
      <w:r w:rsidRPr="00793E11">
        <w:rPr>
          <w:rFonts w:asciiTheme="majorBidi" w:hAnsiTheme="majorBidi" w:cstheme="majorBidi"/>
          <w:sz w:val="28"/>
          <w:szCs w:val="28"/>
        </w:rPr>
        <w:t> (0:30)</w:t>
      </w:r>
    </w:p>
    <w:p w14:paraId="4A7258AE"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 Low Fall</w:t>
      </w:r>
      <w:r w:rsidRPr="00793E11">
        <w:rPr>
          <w:rFonts w:asciiTheme="majorBidi" w:hAnsiTheme="majorBidi" w:cstheme="majorBidi"/>
          <w:sz w:val="28"/>
          <w:szCs w:val="28"/>
          <w:lang w:val="uk-UA"/>
        </w:rPr>
        <w:t>.</w:t>
      </w:r>
    </w:p>
    <w:p w14:paraId="1FC0DA1D"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Спокійне, але впевнене твердження, яке завершує думку.</w:t>
      </w:r>
    </w:p>
    <w:p w14:paraId="447C4847"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13. 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rPr>
        <w:t>What if Paul Atreides were still alive?</w:t>
      </w:r>
      <w:r w:rsidR="00445DF0" w:rsidRPr="00A9082E">
        <w:rPr>
          <w:rFonts w:asciiTheme="majorBidi" w:hAnsiTheme="majorBidi" w:cstheme="majorBidi"/>
          <w:i/>
          <w:iCs/>
          <w:sz w:val="28"/>
          <w:szCs w:val="28"/>
        </w:rPr>
        <w:t>»</w:t>
      </w:r>
      <w:r w:rsidRPr="00793E11">
        <w:rPr>
          <w:rFonts w:asciiTheme="majorBidi" w:hAnsiTheme="majorBidi" w:cstheme="majorBidi"/>
          <w:sz w:val="28"/>
          <w:szCs w:val="28"/>
        </w:rPr>
        <w:t> (0:36)</w:t>
      </w:r>
    </w:p>
    <w:p w14:paraId="6EED990B"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 Fall-Rise</w:t>
      </w:r>
      <w:r w:rsidRPr="00793E11">
        <w:rPr>
          <w:rFonts w:asciiTheme="majorBidi" w:hAnsiTheme="majorBidi" w:cstheme="majorBidi"/>
          <w:sz w:val="28"/>
          <w:szCs w:val="28"/>
          <w:lang w:val="uk-UA"/>
        </w:rPr>
        <w:t>.</w:t>
      </w:r>
    </w:p>
    <w:p w14:paraId="2C151F40"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Питання з елементом сумніву, що підкреслює можливість, яка викликає тривогу.</w:t>
      </w:r>
    </w:p>
    <w:p w14:paraId="415CB596"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14. 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rPr>
        <w:t>Have you ever had a dream about your first ride?</w:t>
      </w:r>
      <w:r w:rsidR="00445DF0" w:rsidRPr="00A9082E">
        <w:rPr>
          <w:rFonts w:asciiTheme="majorBidi" w:hAnsiTheme="majorBidi" w:cstheme="majorBidi"/>
          <w:i/>
          <w:iCs/>
          <w:sz w:val="28"/>
          <w:szCs w:val="28"/>
        </w:rPr>
        <w:t>»</w:t>
      </w:r>
      <w:r w:rsidRPr="00793E11">
        <w:rPr>
          <w:rFonts w:asciiTheme="majorBidi" w:hAnsiTheme="majorBidi" w:cstheme="majorBidi"/>
          <w:sz w:val="28"/>
          <w:szCs w:val="28"/>
        </w:rPr>
        <w:t> (0:55)</w:t>
      </w:r>
    </w:p>
    <w:p w14:paraId="1CAF2571"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 Low Rise</w:t>
      </w:r>
      <w:r w:rsidRPr="00793E11">
        <w:rPr>
          <w:rFonts w:asciiTheme="majorBidi" w:hAnsiTheme="majorBidi" w:cstheme="majorBidi"/>
          <w:sz w:val="28"/>
          <w:szCs w:val="28"/>
          <w:lang w:val="uk-UA"/>
        </w:rPr>
        <w:t>.</w:t>
      </w:r>
    </w:p>
    <w:p w14:paraId="063C33C0"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Запитання, що вимагає відповіді, підкреслюючи невизначеність і відкритість ситуації.</w:t>
      </w:r>
    </w:p>
    <w:p w14:paraId="4E99FC1B"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15. 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rPr>
        <w:t>Don't try to impress anyone.</w:t>
      </w:r>
      <w:r w:rsidR="00445DF0" w:rsidRPr="00A9082E">
        <w:rPr>
          <w:rFonts w:asciiTheme="majorBidi" w:hAnsiTheme="majorBidi" w:cstheme="majorBidi"/>
          <w:i/>
          <w:iCs/>
          <w:sz w:val="28"/>
          <w:szCs w:val="28"/>
        </w:rPr>
        <w:t>»</w:t>
      </w:r>
      <w:r w:rsidRPr="00793E11">
        <w:rPr>
          <w:rFonts w:asciiTheme="majorBidi" w:hAnsiTheme="majorBidi" w:cstheme="majorBidi"/>
          <w:sz w:val="28"/>
          <w:szCs w:val="28"/>
        </w:rPr>
        <w:t> (1:03)</w:t>
      </w:r>
    </w:p>
    <w:p w14:paraId="046969DC"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 Low Fall</w:t>
      </w:r>
      <w:r w:rsidRPr="00793E11">
        <w:rPr>
          <w:rFonts w:asciiTheme="majorBidi" w:hAnsiTheme="majorBidi" w:cstheme="majorBidi"/>
          <w:sz w:val="28"/>
          <w:szCs w:val="28"/>
          <w:lang w:val="uk-UA"/>
        </w:rPr>
        <w:t>.</w:t>
      </w:r>
    </w:p>
    <w:p w14:paraId="5B0ECC6D"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lastRenderedPageBreak/>
        <w:t>Опис: Категоричне твердження, яке виражає впевненість і наставницький тон.</w:t>
      </w:r>
    </w:p>
    <w:p w14:paraId="61C55194"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16. 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rPr>
        <w:t>You're brave, we all know that.</w:t>
      </w:r>
      <w:r w:rsidR="00445DF0" w:rsidRPr="00A9082E">
        <w:rPr>
          <w:rFonts w:asciiTheme="majorBidi" w:hAnsiTheme="majorBidi" w:cstheme="majorBidi"/>
          <w:i/>
          <w:iCs/>
          <w:sz w:val="28"/>
          <w:szCs w:val="28"/>
        </w:rPr>
        <w:t>»</w:t>
      </w:r>
      <w:r w:rsidRPr="00793E11">
        <w:rPr>
          <w:rFonts w:asciiTheme="majorBidi" w:hAnsiTheme="majorBidi" w:cstheme="majorBidi"/>
          <w:sz w:val="28"/>
          <w:szCs w:val="28"/>
        </w:rPr>
        <w:t> (1:08)</w:t>
      </w:r>
    </w:p>
    <w:p w14:paraId="69D78EC1"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 Low Fall</w:t>
      </w:r>
      <w:r w:rsidRPr="00793E11">
        <w:rPr>
          <w:rFonts w:asciiTheme="majorBidi" w:hAnsiTheme="majorBidi" w:cstheme="majorBidi"/>
          <w:sz w:val="28"/>
          <w:szCs w:val="28"/>
          <w:lang w:val="uk-UA"/>
        </w:rPr>
        <w:t>.</w:t>
      </w:r>
    </w:p>
    <w:p w14:paraId="0D8C62D9"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Висловлювання з відтінком похвали і впевненості, яке завершує думку.</w:t>
      </w:r>
    </w:p>
    <w:p w14:paraId="5DB8E56A" w14:textId="77777777" w:rsidR="004D6A74" w:rsidRPr="00793E11" w:rsidRDefault="004D6A74" w:rsidP="00793E11">
      <w:pPr>
        <w:spacing w:line="360" w:lineRule="auto"/>
        <w:rPr>
          <w:rFonts w:asciiTheme="majorBidi" w:hAnsiTheme="majorBidi" w:cstheme="majorBidi"/>
          <w:sz w:val="28"/>
          <w:szCs w:val="28"/>
          <w:lang w:val="en-US"/>
        </w:rPr>
      </w:pPr>
      <w:r w:rsidRPr="00793E11">
        <w:rPr>
          <w:rFonts w:asciiTheme="majorBidi" w:hAnsiTheme="majorBidi" w:cstheme="majorBidi"/>
          <w:sz w:val="28"/>
          <w:szCs w:val="28"/>
          <w:lang w:val="en-US"/>
        </w:rPr>
        <w:t>17. 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lang w:val="en-US"/>
        </w:rPr>
        <w:t xml:space="preserve">Be simple, be </w:t>
      </w:r>
      <w:proofErr w:type="gramStart"/>
      <w:r w:rsidRPr="00A9082E">
        <w:rPr>
          <w:rFonts w:asciiTheme="majorBidi" w:hAnsiTheme="majorBidi" w:cstheme="majorBidi"/>
          <w:i/>
          <w:iCs/>
          <w:sz w:val="28"/>
          <w:szCs w:val="28"/>
          <w:lang w:val="en-US"/>
        </w:rPr>
        <w:t>direct.</w:t>
      </w:r>
      <w:r w:rsidR="00445DF0" w:rsidRPr="00A9082E">
        <w:rPr>
          <w:rFonts w:asciiTheme="majorBidi" w:hAnsiTheme="majorBidi" w:cstheme="majorBidi"/>
          <w:i/>
          <w:iCs/>
          <w:sz w:val="28"/>
          <w:szCs w:val="28"/>
          <w:lang w:val="en-US"/>
        </w:rPr>
        <w:t>»</w:t>
      </w:r>
      <w:proofErr w:type="gramEnd"/>
      <w:r w:rsidRPr="00793E11">
        <w:rPr>
          <w:rFonts w:asciiTheme="majorBidi" w:hAnsiTheme="majorBidi" w:cstheme="majorBidi"/>
          <w:sz w:val="28"/>
          <w:szCs w:val="28"/>
          <w:lang w:val="en-US"/>
        </w:rPr>
        <w:t> (1:12)</w:t>
      </w:r>
    </w:p>
    <w:p w14:paraId="1945F165"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w:t>
      </w:r>
      <w:r w:rsidRPr="00793E11">
        <w:rPr>
          <w:rFonts w:asciiTheme="majorBidi" w:hAnsiTheme="majorBidi" w:cstheme="majorBidi"/>
          <w:sz w:val="28"/>
          <w:szCs w:val="28"/>
          <w:lang w:val="en-US"/>
        </w:rPr>
        <w:t>: Low Fall (</w:t>
      </w:r>
      <w:r w:rsidRPr="00793E11">
        <w:rPr>
          <w:rFonts w:asciiTheme="majorBidi" w:hAnsiTheme="majorBidi" w:cstheme="majorBidi"/>
          <w:sz w:val="28"/>
          <w:szCs w:val="28"/>
        </w:rPr>
        <w:t>обидві</w:t>
      </w:r>
      <w:r w:rsidRPr="00793E11">
        <w:rPr>
          <w:rFonts w:asciiTheme="majorBidi" w:hAnsiTheme="majorBidi" w:cstheme="majorBidi"/>
          <w:sz w:val="28"/>
          <w:szCs w:val="28"/>
          <w:lang w:val="en-US"/>
        </w:rPr>
        <w:t xml:space="preserve"> </w:t>
      </w:r>
      <w:r w:rsidRPr="00793E11">
        <w:rPr>
          <w:rFonts w:asciiTheme="majorBidi" w:hAnsiTheme="majorBidi" w:cstheme="majorBidi"/>
          <w:sz w:val="28"/>
          <w:szCs w:val="28"/>
        </w:rPr>
        <w:t>фрази</w:t>
      </w:r>
      <w:r w:rsidRPr="00793E11">
        <w:rPr>
          <w:rFonts w:asciiTheme="majorBidi" w:hAnsiTheme="majorBidi" w:cstheme="majorBidi"/>
          <w:sz w:val="28"/>
          <w:szCs w:val="28"/>
          <w:lang w:val="en-US"/>
        </w:rPr>
        <w:t>)</w:t>
      </w:r>
      <w:r w:rsidRPr="00793E11">
        <w:rPr>
          <w:rFonts w:asciiTheme="majorBidi" w:hAnsiTheme="majorBidi" w:cstheme="majorBidi"/>
          <w:sz w:val="28"/>
          <w:szCs w:val="28"/>
          <w:lang w:val="uk-UA"/>
        </w:rPr>
        <w:t>.</w:t>
      </w:r>
    </w:p>
    <w:p w14:paraId="2B4A7A06"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Наказовий тон, що підкреслює важливість прямоти і простоти, передає впевненість у правильності дій.</w:t>
      </w:r>
    </w:p>
    <w:p w14:paraId="6337F2D9" w14:textId="77777777" w:rsidR="004D6A74" w:rsidRPr="00793E11" w:rsidRDefault="004D6A74" w:rsidP="00793E11">
      <w:pPr>
        <w:spacing w:line="360" w:lineRule="auto"/>
        <w:rPr>
          <w:rFonts w:asciiTheme="majorBidi" w:hAnsiTheme="majorBidi" w:cstheme="majorBidi"/>
          <w:sz w:val="28"/>
          <w:szCs w:val="28"/>
          <w:lang w:val="en-US"/>
        </w:rPr>
      </w:pPr>
      <w:r w:rsidRPr="00793E11">
        <w:rPr>
          <w:rFonts w:asciiTheme="majorBidi" w:hAnsiTheme="majorBidi" w:cstheme="majorBidi"/>
          <w:sz w:val="28"/>
          <w:szCs w:val="28"/>
          <w:lang w:val="en-US"/>
        </w:rPr>
        <w:t>18. 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lang w:val="en-US"/>
        </w:rPr>
        <w:t xml:space="preserve">Nothing </w:t>
      </w:r>
      <w:proofErr w:type="gramStart"/>
      <w:r w:rsidRPr="00A9082E">
        <w:rPr>
          <w:rFonts w:asciiTheme="majorBidi" w:hAnsiTheme="majorBidi" w:cstheme="majorBidi"/>
          <w:i/>
          <w:iCs/>
          <w:sz w:val="28"/>
          <w:szCs w:val="28"/>
          <w:lang w:val="en-US"/>
        </w:rPr>
        <w:t>fancy.</w:t>
      </w:r>
      <w:r w:rsidR="00445DF0" w:rsidRPr="00A9082E">
        <w:rPr>
          <w:rFonts w:asciiTheme="majorBidi" w:hAnsiTheme="majorBidi" w:cstheme="majorBidi"/>
          <w:i/>
          <w:iCs/>
          <w:sz w:val="28"/>
          <w:szCs w:val="28"/>
          <w:lang w:val="en-US"/>
        </w:rPr>
        <w:t>»</w:t>
      </w:r>
      <w:proofErr w:type="gramEnd"/>
      <w:r w:rsidRPr="00793E11">
        <w:rPr>
          <w:rFonts w:asciiTheme="majorBidi" w:hAnsiTheme="majorBidi" w:cstheme="majorBidi"/>
          <w:sz w:val="28"/>
          <w:szCs w:val="28"/>
          <w:lang w:val="en-US"/>
        </w:rPr>
        <w:t> (1:31)</w:t>
      </w:r>
    </w:p>
    <w:p w14:paraId="746C5149"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w:t>
      </w:r>
      <w:r w:rsidRPr="00793E11">
        <w:rPr>
          <w:rFonts w:asciiTheme="majorBidi" w:hAnsiTheme="majorBidi" w:cstheme="majorBidi"/>
          <w:sz w:val="28"/>
          <w:szCs w:val="28"/>
          <w:lang w:val="en-US"/>
        </w:rPr>
        <w:t>: Low Fall</w:t>
      </w:r>
      <w:r w:rsidRPr="00793E11">
        <w:rPr>
          <w:rFonts w:asciiTheme="majorBidi" w:hAnsiTheme="majorBidi" w:cstheme="majorBidi"/>
          <w:sz w:val="28"/>
          <w:szCs w:val="28"/>
          <w:lang w:val="uk-UA"/>
        </w:rPr>
        <w:t>.</w:t>
      </w:r>
    </w:p>
    <w:p w14:paraId="7A775148"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Спокійне і впевнене висловлювання, яке підкреслює простоту і необхідність.</w:t>
      </w:r>
    </w:p>
    <w:p w14:paraId="4E76296C"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19. 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rPr>
        <w:t>You will never lose me, Paul Atreides.</w:t>
      </w:r>
      <w:r w:rsidR="00445DF0" w:rsidRPr="00A9082E">
        <w:rPr>
          <w:rFonts w:asciiTheme="majorBidi" w:hAnsiTheme="majorBidi" w:cstheme="majorBidi"/>
          <w:i/>
          <w:iCs/>
          <w:sz w:val="28"/>
          <w:szCs w:val="28"/>
        </w:rPr>
        <w:t>»</w:t>
      </w:r>
      <w:r w:rsidRPr="00793E11">
        <w:rPr>
          <w:rFonts w:asciiTheme="majorBidi" w:hAnsiTheme="majorBidi" w:cstheme="majorBidi"/>
          <w:sz w:val="28"/>
          <w:szCs w:val="28"/>
        </w:rPr>
        <w:t> (1:54)</w:t>
      </w:r>
    </w:p>
    <w:p w14:paraId="261FEE3A"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 Low Fall</w:t>
      </w:r>
      <w:r w:rsidRPr="00793E11">
        <w:rPr>
          <w:rFonts w:asciiTheme="majorBidi" w:hAnsiTheme="majorBidi" w:cstheme="majorBidi"/>
          <w:sz w:val="28"/>
          <w:szCs w:val="28"/>
          <w:lang w:val="uk-UA"/>
        </w:rPr>
        <w:t>.</w:t>
      </w:r>
    </w:p>
    <w:p w14:paraId="3202E051"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Обіцянка з відтінком категоричності і впевненості, що передає важливість відносин між персонажами.</w:t>
      </w:r>
    </w:p>
    <w:p w14:paraId="33645493"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20. 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rPr>
        <w:t>We gave them something to hope for.</w:t>
      </w:r>
      <w:r w:rsidR="00445DF0" w:rsidRPr="00A9082E">
        <w:rPr>
          <w:rFonts w:asciiTheme="majorBidi" w:hAnsiTheme="majorBidi" w:cstheme="majorBidi"/>
          <w:i/>
          <w:iCs/>
          <w:sz w:val="28"/>
          <w:szCs w:val="28"/>
        </w:rPr>
        <w:t>»</w:t>
      </w:r>
      <w:r w:rsidRPr="00793E11">
        <w:rPr>
          <w:rFonts w:asciiTheme="majorBidi" w:hAnsiTheme="majorBidi" w:cstheme="majorBidi"/>
          <w:sz w:val="28"/>
          <w:szCs w:val="28"/>
        </w:rPr>
        <w:t> (2:04)</w:t>
      </w:r>
    </w:p>
    <w:p w14:paraId="2B0D5A61"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 Low Fall</w:t>
      </w:r>
      <w:r w:rsidRPr="00793E11">
        <w:rPr>
          <w:rFonts w:asciiTheme="majorBidi" w:hAnsiTheme="majorBidi" w:cstheme="majorBidi"/>
          <w:sz w:val="28"/>
          <w:szCs w:val="28"/>
          <w:lang w:val="uk-UA"/>
        </w:rPr>
        <w:t>.</w:t>
      </w:r>
    </w:p>
    <w:p w14:paraId="3A50FFF3"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Спокійне і впевнене твердження, що підкреслює важливість дії.</w:t>
      </w:r>
    </w:p>
    <w:p w14:paraId="5077D668" w14:textId="77777777" w:rsidR="004D6A74" w:rsidRPr="00793E11" w:rsidRDefault="004D6A74" w:rsidP="00793E11">
      <w:pPr>
        <w:spacing w:line="360" w:lineRule="auto"/>
        <w:rPr>
          <w:rFonts w:asciiTheme="majorBidi" w:hAnsiTheme="majorBidi" w:cstheme="majorBidi"/>
          <w:sz w:val="28"/>
          <w:szCs w:val="28"/>
          <w:lang w:val="en-US"/>
        </w:rPr>
      </w:pPr>
      <w:r w:rsidRPr="00793E11">
        <w:rPr>
          <w:rFonts w:asciiTheme="majorBidi" w:hAnsiTheme="majorBidi" w:cstheme="majorBidi"/>
          <w:sz w:val="28"/>
          <w:szCs w:val="28"/>
          <w:lang w:val="en-US"/>
        </w:rPr>
        <w:t>21. 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lang w:val="en-US"/>
        </w:rPr>
        <w:t xml:space="preserve">That's not </w:t>
      </w:r>
      <w:proofErr w:type="gramStart"/>
      <w:r w:rsidRPr="00A9082E">
        <w:rPr>
          <w:rFonts w:asciiTheme="majorBidi" w:hAnsiTheme="majorBidi" w:cstheme="majorBidi"/>
          <w:i/>
          <w:iCs/>
          <w:sz w:val="28"/>
          <w:szCs w:val="28"/>
          <w:lang w:val="en-US"/>
        </w:rPr>
        <w:t>hope!</w:t>
      </w:r>
      <w:r w:rsidR="00445DF0" w:rsidRPr="00A9082E">
        <w:rPr>
          <w:rFonts w:asciiTheme="majorBidi" w:hAnsiTheme="majorBidi" w:cstheme="majorBidi"/>
          <w:i/>
          <w:iCs/>
          <w:sz w:val="28"/>
          <w:szCs w:val="28"/>
          <w:lang w:val="en-US"/>
        </w:rPr>
        <w:t>»</w:t>
      </w:r>
      <w:proofErr w:type="gramEnd"/>
      <w:r w:rsidRPr="00793E11">
        <w:rPr>
          <w:rFonts w:asciiTheme="majorBidi" w:hAnsiTheme="majorBidi" w:cstheme="majorBidi"/>
          <w:sz w:val="28"/>
          <w:szCs w:val="28"/>
          <w:lang w:val="en-US"/>
        </w:rPr>
        <w:t> (2:06)</w:t>
      </w:r>
    </w:p>
    <w:p w14:paraId="2069386A"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w:t>
      </w:r>
      <w:r w:rsidRPr="00793E11">
        <w:rPr>
          <w:rFonts w:asciiTheme="majorBidi" w:hAnsiTheme="majorBidi" w:cstheme="majorBidi"/>
          <w:sz w:val="28"/>
          <w:szCs w:val="28"/>
          <w:lang w:val="en-US"/>
        </w:rPr>
        <w:t>: High Fall</w:t>
      </w:r>
      <w:r w:rsidRPr="00793E11">
        <w:rPr>
          <w:rFonts w:asciiTheme="majorBidi" w:hAnsiTheme="majorBidi" w:cstheme="majorBidi"/>
          <w:sz w:val="28"/>
          <w:szCs w:val="28"/>
          <w:lang w:val="uk-UA"/>
        </w:rPr>
        <w:t>.</w:t>
      </w:r>
    </w:p>
    <w:p w14:paraId="7FA5EBCF"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Виражає емоційну інтенсивність і незгоду, підкреслюючи контраст з попередньою фразою.</w:t>
      </w:r>
    </w:p>
    <w:p w14:paraId="1B5451F9"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22. </w:t>
      </w:r>
      <w:r w:rsidR="00F50B24" w:rsidRPr="00A9082E">
        <w:rPr>
          <w:rFonts w:asciiTheme="majorBidi" w:hAnsiTheme="majorBidi" w:cstheme="majorBidi"/>
          <w:i/>
          <w:iCs/>
          <w:sz w:val="28"/>
          <w:szCs w:val="28"/>
          <w:lang w:val="uk-UA"/>
        </w:rPr>
        <w:t>«</w:t>
      </w:r>
      <w:r w:rsidRPr="00A9082E">
        <w:rPr>
          <w:rFonts w:asciiTheme="majorBidi" w:hAnsiTheme="majorBidi" w:cstheme="majorBidi"/>
          <w:i/>
          <w:iCs/>
          <w:sz w:val="28"/>
          <w:szCs w:val="28"/>
        </w:rPr>
        <w:t>May thy knife chip and shatter.</w:t>
      </w:r>
      <w:r w:rsidR="00445DF0" w:rsidRPr="00A9082E">
        <w:rPr>
          <w:rFonts w:asciiTheme="majorBidi" w:hAnsiTheme="majorBidi" w:cstheme="majorBidi"/>
          <w:i/>
          <w:iCs/>
          <w:sz w:val="28"/>
          <w:szCs w:val="28"/>
        </w:rPr>
        <w:t>»</w:t>
      </w:r>
      <w:r w:rsidRPr="00793E11">
        <w:rPr>
          <w:rFonts w:asciiTheme="majorBidi" w:hAnsiTheme="majorBidi" w:cstheme="majorBidi"/>
          <w:sz w:val="28"/>
          <w:szCs w:val="28"/>
        </w:rPr>
        <w:t> (2:10)</w:t>
      </w:r>
    </w:p>
    <w:p w14:paraId="0CD974FB" w14:textId="77777777" w:rsidR="004D6A74" w:rsidRPr="00793E11" w:rsidRDefault="004D6A74" w:rsidP="00793E11">
      <w:pPr>
        <w:spacing w:line="360" w:lineRule="auto"/>
        <w:rPr>
          <w:rFonts w:asciiTheme="majorBidi" w:hAnsiTheme="majorBidi" w:cstheme="majorBidi"/>
          <w:sz w:val="28"/>
          <w:szCs w:val="28"/>
          <w:lang w:val="uk-UA"/>
        </w:rPr>
      </w:pPr>
      <w:r w:rsidRPr="00793E11">
        <w:rPr>
          <w:rFonts w:asciiTheme="majorBidi" w:hAnsiTheme="majorBidi" w:cstheme="majorBidi"/>
          <w:sz w:val="28"/>
          <w:szCs w:val="28"/>
        </w:rPr>
        <w:t>Тон: Rise-Fall</w:t>
      </w:r>
      <w:r w:rsidRPr="00793E11">
        <w:rPr>
          <w:rFonts w:asciiTheme="majorBidi" w:hAnsiTheme="majorBidi" w:cstheme="majorBidi"/>
          <w:sz w:val="28"/>
          <w:szCs w:val="28"/>
          <w:lang w:val="uk-UA"/>
        </w:rPr>
        <w:t>.</w:t>
      </w:r>
    </w:p>
    <w:p w14:paraId="0D698B84" w14:textId="77777777" w:rsidR="004D6A74" w:rsidRPr="00793E11" w:rsidRDefault="004D6A74" w:rsidP="00793E11">
      <w:pPr>
        <w:spacing w:line="360" w:lineRule="auto"/>
        <w:rPr>
          <w:rFonts w:asciiTheme="majorBidi" w:hAnsiTheme="majorBidi" w:cstheme="majorBidi"/>
          <w:sz w:val="28"/>
          <w:szCs w:val="28"/>
        </w:rPr>
      </w:pPr>
      <w:r w:rsidRPr="00793E11">
        <w:rPr>
          <w:rFonts w:asciiTheme="majorBidi" w:hAnsiTheme="majorBidi" w:cstheme="majorBidi"/>
          <w:sz w:val="28"/>
          <w:szCs w:val="28"/>
        </w:rPr>
        <w:t>Опис: Драматичне і рішуче висловлювання, яке завершує думку і підкреслює важливість слів.</w:t>
      </w:r>
    </w:p>
    <w:p w14:paraId="251A01A0" w14:textId="77777777" w:rsidR="004D6A74" w:rsidRPr="00793E11" w:rsidRDefault="004D6A74"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lastRenderedPageBreak/>
        <w:t>Кожен інтонаційний контур в трейлері використовується для підсилення емоційного впливу на глядача. Вони допомагають створити атмосферу напруги, тривоги, загадковості або впевненості, що важливо для формування у глядача певного емоційного відгуку. Тональні зміни, такі як Low Fall і High Fall, додають твердженням ваги і завершеності, тоді як Fall-Rise і Low Rise створюють відчуття нерозв'язаності та відкритості. Це дозволяє трейлеру передавати складні емоційні відтінки і підсилювати інтригу, що робить його ефективним інструментом впливу на підсвідомість глядача.</w:t>
      </w:r>
    </w:p>
    <w:p w14:paraId="71BD1337" w14:textId="77777777" w:rsidR="004D6A74" w:rsidRPr="00793E11" w:rsidRDefault="004D6A74" w:rsidP="00437C3C">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lang w:val="uk-UA"/>
        </w:rPr>
        <w:t>Т</w:t>
      </w:r>
      <w:r w:rsidRPr="00793E11">
        <w:rPr>
          <w:rFonts w:asciiTheme="majorBidi" w:hAnsiTheme="majorBidi" w:cstheme="majorBidi"/>
          <w:sz w:val="28"/>
          <w:szCs w:val="28"/>
        </w:rPr>
        <w:t>аблиця</w:t>
      </w:r>
      <w:r w:rsidRPr="00793E11">
        <w:rPr>
          <w:rFonts w:asciiTheme="majorBidi" w:hAnsiTheme="majorBidi" w:cstheme="majorBidi"/>
          <w:sz w:val="28"/>
          <w:szCs w:val="28"/>
          <w:lang w:val="uk-UA"/>
        </w:rPr>
        <w:t xml:space="preserve"> №</w:t>
      </w:r>
      <w:r w:rsidR="002A56A9" w:rsidRPr="00793E11">
        <w:rPr>
          <w:rFonts w:asciiTheme="majorBidi" w:hAnsiTheme="majorBidi" w:cstheme="majorBidi"/>
          <w:sz w:val="28"/>
          <w:szCs w:val="28"/>
          <w:lang w:val="uk-UA"/>
        </w:rPr>
        <w:t>3</w:t>
      </w:r>
      <w:r w:rsidR="00437C3C">
        <w:rPr>
          <w:rFonts w:asciiTheme="majorBidi" w:hAnsiTheme="majorBidi" w:cstheme="majorBidi"/>
          <w:sz w:val="28"/>
          <w:szCs w:val="28"/>
          <w:lang w:val="uk-UA"/>
        </w:rPr>
        <w:t>.2.1</w:t>
      </w:r>
      <w:r w:rsidRPr="00793E11">
        <w:rPr>
          <w:rFonts w:asciiTheme="majorBidi" w:hAnsiTheme="majorBidi" w:cstheme="majorBidi"/>
          <w:sz w:val="28"/>
          <w:szCs w:val="28"/>
          <w:lang w:val="uk-UA"/>
        </w:rPr>
        <w:t xml:space="preserve"> </w:t>
      </w:r>
      <w:r w:rsidRPr="00793E11">
        <w:rPr>
          <w:rFonts w:asciiTheme="majorBidi" w:hAnsiTheme="majorBidi" w:cstheme="majorBidi"/>
          <w:sz w:val="28"/>
          <w:szCs w:val="28"/>
        </w:rPr>
        <w:t xml:space="preserve"> показує, як часто різні інтонаційні контури зустрічаються в трейлері </w:t>
      </w:r>
      <w:r w:rsidR="00445DF0" w:rsidRPr="00A9082E">
        <w:rPr>
          <w:rFonts w:asciiTheme="majorBidi" w:hAnsiTheme="majorBidi" w:cstheme="majorBidi"/>
          <w:i/>
          <w:iCs/>
          <w:sz w:val="28"/>
          <w:szCs w:val="28"/>
        </w:rPr>
        <w:t>«</w:t>
      </w:r>
      <w:r w:rsidRPr="00A9082E">
        <w:rPr>
          <w:rFonts w:asciiTheme="majorBidi" w:hAnsiTheme="majorBidi" w:cstheme="majorBidi"/>
          <w:i/>
          <w:iCs/>
          <w:sz w:val="28"/>
          <w:szCs w:val="28"/>
        </w:rPr>
        <w:t>Dune: Part Two</w:t>
      </w:r>
      <w:r w:rsidR="00445DF0" w:rsidRPr="00A9082E">
        <w:rPr>
          <w:rFonts w:asciiTheme="majorBidi" w:hAnsiTheme="majorBidi" w:cstheme="majorBidi"/>
          <w:i/>
          <w:iCs/>
          <w:sz w:val="28"/>
          <w:szCs w:val="28"/>
        </w:rPr>
        <w:t>»</w:t>
      </w:r>
      <w:r w:rsidRPr="00A9082E">
        <w:rPr>
          <w:rFonts w:asciiTheme="majorBidi" w:hAnsiTheme="majorBidi" w:cstheme="majorBidi"/>
          <w:i/>
          <w:iCs/>
          <w:sz w:val="28"/>
          <w:szCs w:val="28"/>
        </w:rPr>
        <w:t>,</w:t>
      </w:r>
      <w:r w:rsidRPr="00793E11">
        <w:rPr>
          <w:rFonts w:asciiTheme="majorBidi" w:hAnsiTheme="majorBidi" w:cstheme="majorBidi"/>
          <w:sz w:val="28"/>
          <w:szCs w:val="28"/>
        </w:rPr>
        <w:t xml:space="preserve"> а також їх процентне відображення</w:t>
      </w:r>
      <w:r w:rsidRPr="00793E11">
        <w:rPr>
          <w:rFonts w:asciiTheme="majorBidi" w:hAnsiTheme="majorBidi" w:cstheme="majorBidi"/>
          <w:sz w:val="28"/>
          <w:szCs w:val="28"/>
          <w:lang w:val="uk-UA"/>
        </w:rPr>
        <w:t>.</w:t>
      </w:r>
    </w:p>
    <w:p w14:paraId="7D9718BE" w14:textId="77777777" w:rsidR="00645D9E" w:rsidRPr="00FA7675" w:rsidRDefault="004D6A74" w:rsidP="00F71211">
      <w:pPr>
        <w:spacing w:line="360" w:lineRule="auto"/>
        <w:jc w:val="right"/>
        <w:rPr>
          <w:rFonts w:asciiTheme="majorBidi" w:hAnsiTheme="majorBidi" w:cstheme="majorBidi"/>
          <w:sz w:val="28"/>
          <w:szCs w:val="28"/>
          <w:lang w:val="uk-UA"/>
        </w:rPr>
      </w:pPr>
      <w:r w:rsidRPr="00793E11">
        <w:rPr>
          <w:rFonts w:asciiTheme="majorBidi" w:hAnsiTheme="majorBidi" w:cstheme="majorBidi"/>
          <w:sz w:val="28"/>
          <w:szCs w:val="28"/>
          <w:lang w:val="uk-UA"/>
        </w:rPr>
        <w:t>Таб</w:t>
      </w:r>
      <w:r w:rsidR="002A56A9" w:rsidRPr="00793E11">
        <w:rPr>
          <w:rFonts w:asciiTheme="majorBidi" w:hAnsiTheme="majorBidi" w:cstheme="majorBidi"/>
          <w:sz w:val="28"/>
          <w:szCs w:val="28"/>
          <w:lang w:val="uk-UA"/>
        </w:rPr>
        <w:t xml:space="preserve">лиця </w:t>
      </w:r>
      <w:r w:rsidR="00CA4177">
        <w:rPr>
          <w:rFonts w:asciiTheme="majorBidi" w:hAnsiTheme="majorBidi" w:cstheme="majorBidi"/>
          <w:sz w:val="28"/>
          <w:szCs w:val="28"/>
          <w:lang w:val="uk-UA"/>
        </w:rPr>
        <w:t>3</w:t>
      </w:r>
      <w:r w:rsidR="00750EFF">
        <w:rPr>
          <w:rFonts w:asciiTheme="majorBidi" w:hAnsiTheme="majorBidi" w:cstheme="majorBidi"/>
          <w:sz w:val="28"/>
          <w:szCs w:val="28"/>
          <w:lang w:val="uk-UA"/>
        </w:rPr>
        <w:t>.2.1</w:t>
      </w:r>
      <w:r w:rsidR="002A56A9" w:rsidRPr="00793E11">
        <w:rPr>
          <w:rFonts w:asciiTheme="majorBidi" w:hAnsiTheme="majorBidi" w:cstheme="majorBidi"/>
          <w:sz w:val="28"/>
          <w:szCs w:val="28"/>
          <w:lang w:val="uk-UA"/>
        </w:rPr>
        <w:t>.</w:t>
      </w:r>
      <w:r w:rsidR="00F71211" w:rsidRPr="00F71211">
        <w:rPr>
          <w:rFonts w:asciiTheme="majorBidi" w:hAnsiTheme="majorBidi" w:cstheme="majorBidi"/>
          <w:sz w:val="28"/>
          <w:szCs w:val="28"/>
          <w:lang w:val="uk-UA"/>
        </w:rPr>
        <w:t xml:space="preserve"> </w:t>
      </w:r>
      <w:r w:rsidR="00F71211">
        <w:rPr>
          <w:rFonts w:asciiTheme="majorBidi" w:hAnsiTheme="majorBidi" w:cstheme="majorBidi"/>
          <w:sz w:val="28"/>
          <w:szCs w:val="28"/>
          <w:lang w:val="uk-UA"/>
        </w:rPr>
        <w:t xml:space="preserve">Частотність використання термінальних тонів </w:t>
      </w:r>
      <w:r w:rsidR="00F71211" w:rsidRPr="00793E11">
        <w:rPr>
          <w:rFonts w:asciiTheme="majorBidi" w:hAnsiTheme="majorBidi" w:cstheme="majorBidi"/>
          <w:sz w:val="28"/>
          <w:szCs w:val="28"/>
          <w:lang w:val="uk-UA"/>
        </w:rPr>
        <w:t xml:space="preserve"> </w:t>
      </w:r>
      <w:r w:rsidR="00F71211" w:rsidRPr="00793E11">
        <w:rPr>
          <w:rFonts w:asciiTheme="majorBidi" w:hAnsiTheme="majorBidi" w:cstheme="majorBidi"/>
          <w:sz w:val="28"/>
          <w:szCs w:val="28"/>
        </w:rPr>
        <w:t xml:space="preserve">в </w:t>
      </w:r>
      <w:r w:rsidR="00F71211" w:rsidRPr="00793E11">
        <w:rPr>
          <w:rFonts w:asciiTheme="majorBidi" w:hAnsiTheme="majorBidi" w:cstheme="majorBidi"/>
          <w:sz w:val="28"/>
          <w:szCs w:val="28"/>
          <w:lang w:val="uk-UA"/>
        </w:rPr>
        <w:t>кіно</w:t>
      </w:r>
      <w:r w:rsidR="00F71211" w:rsidRPr="00793E11">
        <w:rPr>
          <w:rFonts w:asciiTheme="majorBidi" w:hAnsiTheme="majorBidi" w:cstheme="majorBidi"/>
          <w:sz w:val="28"/>
          <w:szCs w:val="28"/>
        </w:rPr>
        <w:t xml:space="preserve">трейлері </w:t>
      </w:r>
      <w:r w:rsidR="00F71211" w:rsidRPr="00A9082E">
        <w:rPr>
          <w:rFonts w:asciiTheme="majorBidi" w:hAnsiTheme="majorBidi" w:cstheme="majorBidi"/>
          <w:i/>
          <w:iCs/>
          <w:sz w:val="28"/>
          <w:szCs w:val="28"/>
        </w:rPr>
        <w:t>«Dune: Part Two»</w:t>
      </w:r>
      <w:r w:rsidR="00F71211" w:rsidRPr="00793E11">
        <w:rPr>
          <w:rFonts w:asciiTheme="majorBidi" w:hAnsiTheme="majorBidi" w:cstheme="majorBidi"/>
          <w:sz w:val="28"/>
          <w:szCs w:val="28"/>
          <w:lang w:val="uk-UA"/>
        </w:rPr>
        <w:t>.</w:t>
      </w:r>
    </w:p>
    <w:tbl>
      <w:tblPr>
        <w:tblStyle w:val="af"/>
        <w:tblW w:w="0" w:type="auto"/>
        <w:tblLook w:val="04A0" w:firstRow="1" w:lastRow="0" w:firstColumn="1" w:lastColumn="0" w:noHBand="0" w:noVBand="1"/>
      </w:tblPr>
      <w:tblGrid>
        <w:gridCol w:w="2547"/>
        <w:gridCol w:w="2693"/>
        <w:gridCol w:w="4104"/>
      </w:tblGrid>
      <w:tr w:rsidR="00FA7675" w14:paraId="4356A5E9" w14:textId="77777777" w:rsidTr="00FA7675">
        <w:tc>
          <w:tcPr>
            <w:tcW w:w="2547" w:type="dxa"/>
          </w:tcPr>
          <w:p w14:paraId="289D234A" w14:textId="77777777" w:rsidR="00FA7675" w:rsidRDefault="00FA7675" w:rsidP="00793E11">
            <w:pPr>
              <w:spacing w:line="360" w:lineRule="auto"/>
              <w:jc w:val="both"/>
              <w:rPr>
                <w:rFonts w:asciiTheme="majorBidi" w:hAnsiTheme="majorBidi" w:cstheme="majorBidi"/>
                <w:sz w:val="28"/>
                <w:szCs w:val="28"/>
                <w:lang w:val="uk-UA"/>
              </w:rPr>
            </w:pPr>
            <w:proofErr w:type="spellStart"/>
            <w:r w:rsidRPr="00793E11">
              <w:rPr>
                <w:rFonts w:asciiTheme="majorBidi" w:hAnsiTheme="majorBidi" w:cstheme="majorBidi"/>
                <w:b/>
                <w:bCs/>
                <w:color w:val="000000"/>
                <w:sz w:val="28"/>
                <w:szCs w:val="28"/>
                <w:lang w:val="ru-RU"/>
              </w:rPr>
              <w:t>Інтонаційний</w:t>
            </w:r>
            <w:proofErr w:type="spellEnd"/>
            <w:r w:rsidRPr="00793E11">
              <w:rPr>
                <w:rFonts w:asciiTheme="majorBidi" w:hAnsiTheme="majorBidi" w:cstheme="majorBidi"/>
                <w:b/>
                <w:bCs/>
                <w:color w:val="000000"/>
                <w:sz w:val="28"/>
                <w:szCs w:val="28"/>
                <w:lang w:val="ru-RU"/>
              </w:rPr>
              <w:t xml:space="preserve"> </w:t>
            </w:r>
            <w:r w:rsidRPr="00793E11">
              <w:rPr>
                <w:rFonts w:asciiTheme="majorBidi" w:hAnsiTheme="majorBidi" w:cstheme="majorBidi"/>
                <w:b/>
                <w:bCs/>
                <w:color w:val="000000"/>
                <w:sz w:val="28"/>
                <w:szCs w:val="28"/>
                <w:lang w:val="uk-UA"/>
              </w:rPr>
              <w:t>тон</w:t>
            </w:r>
          </w:p>
        </w:tc>
        <w:tc>
          <w:tcPr>
            <w:tcW w:w="2693" w:type="dxa"/>
          </w:tcPr>
          <w:p w14:paraId="2F5FA7DF" w14:textId="77777777" w:rsidR="00FA7675" w:rsidRDefault="00FA7675" w:rsidP="00793E11">
            <w:pPr>
              <w:spacing w:line="360" w:lineRule="auto"/>
              <w:jc w:val="both"/>
              <w:rPr>
                <w:rFonts w:asciiTheme="majorBidi" w:hAnsiTheme="majorBidi" w:cstheme="majorBidi"/>
                <w:sz w:val="28"/>
                <w:szCs w:val="28"/>
                <w:lang w:val="uk-UA"/>
              </w:rPr>
            </w:pPr>
            <w:proofErr w:type="spellStart"/>
            <w:r w:rsidRPr="00793E11">
              <w:rPr>
                <w:rFonts w:asciiTheme="majorBidi" w:hAnsiTheme="majorBidi" w:cstheme="majorBidi"/>
                <w:b/>
                <w:bCs/>
                <w:color w:val="000000"/>
                <w:sz w:val="28"/>
                <w:szCs w:val="28"/>
                <w:lang w:val="ru-RU"/>
              </w:rPr>
              <w:t>Кількість</w:t>
            </w:r>
            <w:proofErr w:type="spellEnd"/>
            <w:r w:rsidRPr="00793E11">
              <w:rPr>
                <w:rFonts w:asciiTheme="majorBidi" w:hAnsiTheme="majorBidi" w:cstheme="majorBidi"/>
                <w:b/>
                <w:bCs/>
                <w:color w:val="000000"/>
                <w:sz w:val="28"/>
                <w:szCs w:val="28"/>
                <w:lang w:val="ru-RU"/>
              </w:rPr>
              <w:t xml:space="preserve"> </w:t>
            </w:r>
            <w:r w:rsidRPr="00793E11">
              <w:rPr>
                <w:rFonts w:asciiTheme="majorBidi" w:hAnsiTheme="majorBidi" w:cstheme="majorBidi"/>
                <w:b/>
                <w:bCs/>
                <w:color w:val="000000"/>
                <w:sz w:val="28"/>
                <w:szCs w:val="28"/>
                <w:lang w:val="uk-UA"/>
              </w:rPr>
              <w:t>в</w:t>
            </w:r>
            <w:proofErr w:type="spellStart"/>
            <w:r w:rsidRPr="00793E11">
              <w:rPr>
                <w:rFonts w:asciiTheme="majorBidi" w:hAnsiTheme="majorBidi" w:cstheme="majorBidi"/>
                <w:b/>
                <w:bCs/>
                <w:color w:val="000000"/>
                <w:sz w:val="28"/>
                <w:szCs w:val="28"/>
                <w:lang w:val="ru-RU"/>
              </w:rPr>
              <w:t>ипадків</w:t>
            </w:r>
            <w:proofErr w:type="spellEnd"/>
          </w:p>
        </w:tc>
        <w:tc>
          <w:tcPr>
            <w:tcW w:w="4104" w:type="dxa"/>
          </w:tcPr>
          <w:p w14:paraId="03B7F5A0" w14:textId="77777777" w:rsidR="00FA7675" w:rsidRDefault="00FA7675" w:rsidP="00793E11">
            <w:pPr>
              <w:spacing w:line="360" w:lineRule="auto"/>
              <w:jc w:val="both"/>
              <w:rPr>
                <w:rFonts w:asciiTheme="majorBidi" w:hAnsiTheme="majorBidi" w:cstheme="majorBidi"/>
                <w:sz w:val="28"/>
                <w:szCs w:val="28"/>
                <w:lang w:val="uk-UA"/>
              </w:rPr>
            </w:pPr>
            <w:proofErr w:type="spellStart"/>
            <w:r w:rsidRPr="00793E11">
              <w:rPr>
                <w:rFonts w:asciiTheme="majorBidi" w:hAnsiTheme="majorBidi" w:cstheme="majorBidi"/>
                <w:b/>
                <w:bCs/>
                <w:color w:val="000000"/>
                <w:sz w:val="28"/>
                <w:szCs w:val="28"/>
                <w:lang w:val="ru-RU"/>
              </w:rPr>
              <w:t>Процентне</w:t>
            </w:r>
            <w:proofErr w:type="spellEnd"/>
            <w:r w:rsidRPr="00793E11">
              <w:rPr>
                <w:rFonts w:asciiTheme="majorBidi" w:hAnsiTheme="majorBidi" w:cstheme="majorBidi"/>
                <w:b/>
                <w:bCs/>
                <w:color w:val="000000"/>
                <w:sz w:val="28"/>
                <w:szCs w:val="28"/>
                <w:lang w:val="ru-RU"/>
              </w:rPr>
              <w:t xml:space="preserve"> </w:t>
            </w:r>
            <w:r w:rsidRPr="00793E11">
              <w:rPr>
                <w:rFonts w:asciiTheme="majorBidi" w:hAnsiTheme="majorBidi" w:cstheme="majorBidi"/>
                <w:b/>
                <w:bCs/>
                <w:color w:val="000000"/>
                <w:sz w:val="28"/>
                <w:szCs w:val="28"/>
                <w:lang w:val="uk-UA"/>
              </w:rPr>
              <w:t>в</w:t>
            </w:r>
            <w:proofErr w:type="spellStart"/>
            <w:r w:rsidRPr="00793E11">
              <w:rPr>
                <w:rFonts w:asciiTheme="majorBidi" w:hAnsiTheme="majorBidi" w:cstheme="majorBidi"/>
                <w:b/>
                <w:bCs/>
                <w:color w:val="000000"/>
                <w:sz w:val="28"/>
                <w:szCs w:val="28"/>
                <w:lang w:val="ru-RU"/>
              </w:rPr>
              <w:t>ідображення</w:t>
            </w:r>
            <w:proofErr w:type="spellEnd"/>
            <w:r w:rsidRPr="00793E11">
              <w:rPr>
                <w:rFonts w:asciiTheme="majorBidi" w:hAnsiTheme="majorBidi" w:cstheme="majorBidi"/>
                <w:b/>
                <w:bCs/>
                <w:color w:val="000000"/>
                <w:sz w:val="28"/>
                <w:szCs w:val="28"/>
                <w:lang w:val="ru-RU"/>
              </w:rPr>
              <w:t xml:space="preserve"> (%)</w:t>
            </w:r>
          </w:p>
        </w:tc>
      </w:tr>
      <w:tr w:rsidR="00FA7675" w14:paraId="09BA197F" w14:textId="77777777" w:rsidTr="00FA7675">
        <w:tc>
          <w:tcPr>
            <w:tcW w:w="2547" w:type="dxa"/>
            <w:vAlign w:val="center"/>
          </w:tcPr>
          <w:p w14:paraId="6E27AA9E" w14:textId="77777777" w:rsidR="00FA7675" w:rsidRPr="00FA7675" w:rsidRDefault="00FA7675" w:rsidP="00FA7675">
            <w:pPr>
              <w:autoSpaceDE w:val="0"/>
              <w:autoSpaceDN w:val="0"/>
              <w:adjustRightInd w:val="0"/>
              <w:spacing w:line="360" w:lineRule="auto"/>
              <w:rPr>
                <w:rFonts w:asciiTheme="majorBidi" w:hAnsiTheme="majorBidi" w:cstheme="majorBidi"/>
                <w:sz w:val="28"/>
                <w:szCs w:val="28"/>
                <w:lang w:val="ru-RU"/>
              </w:rPr>
            </w:pPr>
            <w:proofErr w:type="spellStart"/>
            <w:r w:rsidRPr="00FA7675">
              <w:rPr>
                <w:rFonts w:asciiTheme="majorBidi" w:hAnsiTheme="majorBidi" w:cstheme="majorBidi"/>
                <w:color w:val="000000"/>
                <w:sz w:val="28"/>
                <w:szCs w:val="28"/>
                <w:lang w:val="ru-RU"/>
              </w:rPr>
              <w:t>Low</w:t>
            </w:r>
            <w:proofErr w:type="spellEnd"/>
            <w:r w:rsidRPr="00FA7675">
              <w:rPr>
                <w:rFonts w:asciiTheme="majorBidi" w:hAnsiTheme="majorBidi" w:cstheme="majorBidi"/>
                <w:color w:val="000000"/>
                <w:sz w:val="28"/>
                <w:szCs w:val="28"/>
                <w:lang w:val="ru-RU"/>
              </w:rPr>
              <w:t xml:space="preserve"> </w:t>
            </w:r>
            <w:proofErr w:type="spellStart"/>
            <w:r w:rsidRPr="00FA7675">
              <w:rPr>
                <w:rFonts w:asciiTheme="majorBidi" w:hAnsiTheme="majorBidi" w:cstheme="majorBidi"/>
                <w:color w:val="000000"/>
                <w:sz w:val="28"/>
                <w:szCs w:val="28"/>
                <w:lang w:val="ru-RU"/>
              </w:rPr>
              <w:t>Fall</w:t>
            </w:r>
            <w:proofErr w:type="spellEnd"/>
          </w:p>
        </w:tc>
        <w:tc>
          <w:tcPr>
            <w:tcW w:w="2693" w:type="dxa"/>
            <w:vAlign w:val="center"/>
          </w:tcPr>
          <w:p w14:paraId="02C95A7A" w14:textId="77777777" w:rsidR="00FA7675" w:rsidRPr="00FA7675" w:rsidRDefault="00FA7675" w:rsidP="00FA7675">
            <w:pPr>
              <w:autoSpaceDE w:val="0"/>
              <w:autoSpaceDN w:val="0"/>
              <w:adjustRightInd w:val="0"/>
              <w:spacing w:line="360" w:lineRule="auto"/>
              <w:jc w:val="center"/>
              <w:rPr>
                <w:rFonts w:asciiTheme="majorBidi" w:hAnsiTheme="majorBidi" w:cstheme="majorBidi"/>
                <w:sz w:val="28"/>
                <w:szCs w:val="28"/>
                <w:lang w:val="ru-RU"/>
              </w:rPr>
            </w:pPr>
            <w:r w:rsidRPr="00FA7675">
              <w:rPr>
                <w:rFonts w:asciiTheme="majorBidi" w:hAnsiTheme="majorBidi" w:cstheme="majorBidi"/>
                <w:color w:val="000000"/>
                <w:sz w:val="28"/>
                <w:szCs w:val="28"/>
                <w:lang w:val="ru-RU"/>
              </w:rPr>
              <w:t>12</w:t>
            </w:r>
          </w:p>
        </w:tc>
        <w:tc>
          <w:tcPr>
            <w:tcW w:w="4104" w:type="dxa"/>
            <w:vAlign w:val="center"/>
          </w:tcPr>
          <w:p w14:paraId="01A09D2B" w14:textId="77777777" w:rsidR="00FA7675" w:rsidRPr="00FA7675" w:rsidRDefault="00FA7675" w:rsidP="00FA7675">
            <w:pPr>
              <w:autoSpaceDE w:val="0"/>
              <w:autoSpaceDN w:val="0"/>
              <w:adjustRightInd w:val="0"/>
              <w:spacing w:line="360" w:lineRule="auto"/>
              <w:jc w:val="center"/>
              <w:rPr>
                <w:rFonts w:asciiTheme="majorBidi" w:hAnsiTheme="majorBidi" w:cstheme="majorBidi"/>
                <w:sz w:val="28"/>
                <w:szCs w:val="28"/>
                <w:lang w:val="ru-RU"/>
              </w:rPr>
            </w:pPr>
            <w:r w:rsidRPr="00FA7675">
              <w:rPr>
                <w:rFonts w:asciiTheme="majorBidi" w:hAnsiTheme="majorBidi" w:cstheme="majorBidi"/>
                <w:color w:val="000000"/>
                <w:sz w:val="28"/>
                <w:szCs w:val="28"/>
                <w:lang w:val="ru-RU"/>
              </w:rPr>
              <w:t>54.5%</w:t>
            </w:r>
          </w:p>
        </w:tc>
      </w:tr>
      <w:tr w:rsidR="00FA7675" w14:paraId="76B4AF3D" w14:textId="77777777" w:rsidTr="00FA7675">
        <w:tc>
          <w:tcPr>
            <w:tcW w:w="2547" w:type="dxa"/>
            <w:vAlign w:val="center"/>
          </w:tcPr>
          <w:p w14:paraId="4370E151" w14:textId="77777777" w:rsidR="00FA7675" w:rsidRPr="00FA7675" w:rsidRDefault="00FA7675" w:rsidP="00FA7675">
            <w:pPr>
              <w:autoSpaceDE w:val="0"/>
              <w:autoSpaceDN w:val="0"/>
              <w:adjustRightInd w:val="0"/>
              <w:spacing w:line="360" w:lineRule="auto"/>
              <w:rPr>
                <w:rFonts w:asciiTheme="majorBidi" w:hAnsiTheme="majorBidi" w:cstheme="majorBidi"/>
                <w:sz w:val="28"/>
                <w:szCs w:val="28"/>
                <w:lang w:val="ru-RU"/>
              </w:rPr>
            </w:pPr>
            <w:r w:rsidRPr="00FA7675">
              <w:rPr>
                <w:rFonts w:asciiTheme="majorBidi" w:hAnsiTheme="majorBidi" w:cstheme="majorBidi"/>
                <w:color w:val="000000"/>
                <w:sz w:val="28"/>
                <w:szCs w:val="28"/>
                <w:lang w:val="ru-RU"/>
              </w:rPr>
              <w:t xml:space="preserve">High </w:t>
            </w:r>
            <w:proofErr w:type="spellStart"/>
            <w:r w:rsidRPr="00FA7675">
              <w:rPr>
                <w:rFonts w:asciiTheme="majorBidi" w:hAnsiTheme="majorBidi" w:cstheme="majorBidi"/>
                <w:color w:val="000000"/>
                <w:sz w:val="28"/>
                <w:szCs w:val="28"/>
                <w:lang w:val="ru-RU"/>
              </w:rPr>
              <w:t>Fall</w:t>
            </w:r>
            <w:proofErr w:type="spellEnd"/>
          </w:p>
        </w:tc>
        <w:tc>
          <w:tcPr>
            <w:tcW w:w="2693" w:type="dxa"/>
            <w:vAlign w:val="center"/>
          </w:tcPr>
          <w:p w14:paraId="5C80B261" w14:textId="77777777" w:rsidR="00FA7675" w:rsidRPr="00FA7675" w:rsidRDefault="00FA7675" w:rsidP="00FA7675">
            <w:pPr>
              <w:autoSpaceDE w:val="0"/>
              <w:autoSpaceDN w:val="0"/>
              <w:adjustRightInd w:val="0"/>
              <w:spacing w:line="360" w:lineRule="auto"/>
              <w:jc w:val="center"/>
              <w:rPr>
                <w:rFonts w:asciiTheme="majorBidi" w:hAnsiTheme="majorBidi" w:cstheme="majorBidi"/>
                <w:sz w:val="28"/>
                <w:szCs w:val="28"/>
                <w:lang w:val="ru-RU"/>
              </w:rPr>
            </w:pPr>
            <w:r w:rsidRPr="00FA7675">
              <w:rPr>
                <w:rFonts w:asciiTheme="majorBidi" w:hAnsiTheme="majorBidi" w:cstheme="majorBidi"/>
                <w:color w:val="000000"/>
                <w:sz w:val="28"/>
                <w:szCs w:val="28"/>
                <w:lang w:val="ru-RU"/>
              </w:rPr>
              <w:t>4</w:t>
            </w:r>
          </w:p>
        </w:tc>
        <w:tc>
          <w:tcPr>
            <w:tcW w:w="4104" w:type="dxa"/>
            <w:vAlign w:val="center"/>
          </w:tcPr>
          <w:p w14:paraId="50480A01" w14:textId="77777777" w:rsidR="00FA7675" w:rsidRPr="00FA7675" w:rsidRDefault="00FA7675" w:rsidP="00FA7675">
            <w:pPr>
              <w:autoSpaceDE w:val="0"/>
              <w:autoSpaceDN w:val="0"/>
              <w:adjustRightInd w:val="0"/>
              <w:spacing w:line="360" w:lineRule="auto"/>
              <w:jc w:val="center"/>
              <w:rPr>
                <w:rFonts w:asciiTheme="majorBidi" w:hAnsiTheme="majorBidi" w:cstheme="majorBidi"/>
                <w:sz w:val="28"/>
                <w:szCs w:val="28"/>
                <w:lang w:val="ru-RU"/>
              </w:rPr>
            </w:pPr>
            <w:r w:rsidRPr="00FA7675">
              <w:rPr>
                <w:rFonts w:asciiTheme="majorBidi" w:hAnsiTheme="majorBidi" w:cstheme="majorBidi"/>
                <w:color w:val="000000"/>
                <w:sz w:val="28"/>
                <w:szCs w:val="28"/>
                <w:lang w:val="ru-RU"/>
              </w:rPr>
              <w:t>18.2%</w:t>
            </w:r>
          </w:p>
        </w:tc>
      </w:tr>
      <w:tr w:rsidR="00FA7675" w14:paraId="78E2095A" w14:textId="77777777" w:rsidTr="00FA7675">
        <w:tc>
          <w:tcPr>
            <w:tcW w:w="2547" w:type="dxa"/>
            <w:vAlign w:val="center"/>
          </w:tcPr>
          <w:p w14:paraId="0CB3A010" w14:textId="77777777" w:rsidR="00FA7675" w:rsidRPr="00FA7675" w:rsidRDefault="00FA7675" w:rsidP="00FA7675">
            <w:pPr>
              <w:autoSpaceDE w:val="0"/>
              <w:autoSpaceDN w:val="0"/>
              <w:adjustRightInd w:val="0"/>
              <w:spacing w:line="360" w:lineRule="auto"/>
              <w:rPr>
                <w:rFonts w:asciiTheme="majorBidi" w:hAnsiTheme="majorBidi" w:cstheme="majorBidi"/>
                <w:sz w:val="28"/>
                <w:szCs w:val="28"/>
                <w:lang w:val="ru-RU"/>
              </w:rPr>
            </w:pPr>
            <w:proofErr w:type="spellStart"/>
            <w:r w:rsidRPr="00FA7675">
              <w:rPr>
                <w:rFonts w:asciiTheme="majorBidi" w:hAnsiTheme="majorBidi" w:cstheme="majorBidi"/>
                <w:color w:val="000000"/>
                <w:sz w:val="28"/>
                <w:szCs w:val="28"/>
                <w:lang w:val="ru-RU"/>
              </w:rPr>
              <w:t>Low</w:t>
            </w:r>
            <w:proofErr w:type="spellEnd"/>
            <w:r w:rsidRPr="00FA7675">
              <w:rPr>
                <w:rFonts w:asciiTheme="majorBidi" w:hAnsiTheme="majorBidi" w:cstheme="majorBidi"/>
                <w:color w:val="000000"/>
                <w:sz w:val="28"/>
                <w:szCs w:val="28"/>
                <w:lang w:val="ru-RU"/>
              </w:rPr>
              <w:t xml:space="preserve"> </w:t>
            </w:r>
            <w:proofErr w:type="spellStart"/>
            <w:r w:rsidRPr="00FA7675">
              <w:rPr>
                <w:rFonts w:asciiTheme="majorBidi" w:hAnsiTheme="majorBidi" w:cstheme="majorBidi"/>
                <w:color w:val="000000"/>
                <w:sz w:val="28"/>
                <w:szCs w:val="28"/>
                <w:lang w:val="ru-RU"/>
              </w:rPr>
              <w:t>Rise</w:t>
            </w:r>
            <w:proofErr w:type="spellEnd"/>
          </w:p>
        </w:tc>
        <w:tc>
          <w:tcPr>
            <w:tcW w:w="2693" w:type="dxa"/>
            <w:vAlign w:val="center"/>
          </w:tcPr>
          <w:p w14:paraId="621044AD" w14:textId="77777777" w:rsidR="00FA7675" w:rsidRPr="00FA7675" w:rsidRDefault="00FA7675" w:rsidP="00FA7675">
            <w:pPr>
              <w:autoSpaceDE w:val="0"/>
              <w:autoSpaceDN w:val="0"/>
              <w:adjustRightInd w:val="0"/>
              <w:spacing w:line="360" w:lineRule="auto"/>
              <w:jc w:val="center"/>
              <w:rPr>
                <w:rFonts w:asciiTheme="majorBidi" w:hAnsiTheme="majorBidi" w:cstheme="majorBidi"/>
                <w:sz w:val="28"/>
                <w:szCs w:val="28"/>
                <w:lang w:val="ru-RU"/>
              </w:rPr>
            </w:pPr>
            <w:r w:rsidRPr="00FA7675">
              <w:rPr>
                <w:rFonts w:asciiTheme="majorBidi" w:hAnsiTheme="majorBidi" w:cstheme="majorBidi"/>
                <w:color w:val="000000"/>
                <w:sz w:val="28"/>
                <w:szCs w:val="28"/>
                <w:lang w:val="ru-RU"/>
              </w:rPr>
              <w:t>3</w:t>
            </w:r>
          </w:p>
        </w:tc>
        <w:tc>
          <w:tcPr>
            <w:tcW w:w="4104" w:type="dxa"/>
            <w:vAlign w:val="center"/>
          </w:tcPr>
          <w:p w14:paraId="252789E6" w14:textId="77777777" w:rsidR="00FA7675" w:rsidRPr="00FA7675" w:rsidRDefault="00FA7675" w:rsidP="00FA7675">
            <w:pPr>
              <w:autoSpaceDE w:val="0"/>
              <w:autoSpaceDN w:val="0"/>
              <w:adjustRightInd w:val="0"/>
              <w:spacing w:line="360" w:lineRule="auto"/>
              <w:jc w:val="center"/>
              <w:rPr>
                <w:rFonts w:asciiTheme="majorBidi" w:hAnsiTheme="majorBidi" w:cstheme="majorBidi"/>
                <w:sz w:val="28"/>
                <w:szCs w:val="28"/>
                <w:lang w:val="ru-RU"/>
              </w:rPr>
            </w:pPr>
            <w:r w:rsidRPr="00FA7675">
              <w:rPr>
                <w:rFonts w:asciiTheme="majorBidi" w:hAnsiTheme="majorBidi" w:cstheme="majorBidi"/>
                <w:color w:val="000000"/>
                <w:sz w:val="28"/>
                <w:szCs w:val="28"/>
                <w:lang w:val="ru-RU"/>
              </w:rPr>
              <w:t>13.6%</w:t>
            </w:r>
          </w:p>
        </w:tc>
      </w:tr>
      <w:tr w:rsidR="00FA7675" w14:paraId="3DB8D7F3" w14:textId="77777777" w:rsidTr="00FA7675">
        <w:tc>
          <w:tcPr>
            <w:tcW w:w="2547" w:type="dxa"/>
            <w:vAlign w:val="center"/>
          </w:tcPr>
          <w:p w14:paraId="128DC8DE" w14:textId="77777777" w:rsidR="00FA7675" w:rsidRPr="00FA7675" w:rsidRDefault="00FA7675" w:rsidP="00FA7675">
            <w:pPr>
              <w:autoSpaceDE w:val="0"/>
              <w:autoSpaceDN w:val="0"/>
              <w:adjustRightInd w:val="0"/>
              <w:spacing w:line="360" w:lineRule="auto"/>
              <w:rPr>
                <w:rFonts w:asciiTheme="majorBidi" w:hAnsiTheme="majorBidi" w:cstheme="majorBidi"/>
                <w:sz w:val="28"/>
                <w:szCs w:val="28"/>
                <w:lang w:val="ru-RU"/>
              </w:rPr>
            </w:pPr>
            <w:proofErr w:type="spellStart"/>
            <w:r w:rsidRPr="00FA7675">
              <w:rPr>
                <w:rFonts w:asciiTheme="majorBidi" w:hAnsiTheme="majorBidi" w:cstheme="majorBidi"/>
                <w:color w:val="000000"/>
                <w:sz w:val="28"/>
                <w:szCs w:val="28"/>
                <w:lang w:val="ru-RU"/>
              </w:rPr>
              <w:t>Fall-Rise</w:t>
            </w:r>
            <w:proofErr w:type="spellEnd"/>
          </w:p>
        </w:tc>
        <w:tc>
          <w:tcPr>
            <w:tcW w:w="2693" w:type="dxa"/>
            <w:vAlign w:val="center"/>
          </w:tcPr>
          <w:p w14:paraId="645FBA33" w14:textId="77777777" w:rsidR="00FA7675" w:rsidRPr="00FA7675" w:rsidRDefault="00FA7675" w:rsidP="00FA7675">
            <w:pPr>
              <w:autoSpaceDE w:val="0"/>
              <w:autoSpaceDN w:val="0"/>
              <w:adjustRightInd w:val="0"/>
              <w:spacing w:line="360" w:lineRule="auto"/>
              <w:jc w:val="center"/>
              <w:rPr>
                <w:rFonts w:asciiTheme="majorBidi" w:hAnsiTheme="majorBidi" w:cstheme="majorBidi"/>
                <w:sz w:val="28"/>
                <w:szCs w:val="28"/>
                <w:lang w:val="ru-RU"/>
              </w:rPr>
            </w:pPr>
            <w:r w:rsidRPr="00FA7675">
              <w:rPr>
                <w:rFonts w:asciiTheme="majorBidi" w:hAnsiTheme="majorBidi" w:cstheme="majorBidi"/>
                <w:color w:val="000000"/>
                <w:sz w:val="28"/>
                <w:szCs w:val="28"/>
                <w:lang w:val="ru-RU"/>
              </w:rPr>
              <w:t>3</w:t>
            </w:r>
          </w:p>
        </w:tc>
        <w:tc>
          <w:tcPr>
            <w:tcW w:w="4104" w:type="dxa"/>
            <w:vAlign w:val="center"/>
          </w:tcPr>
          <w:p w14:paraId="4777104B" w14:textId="77777777" w:rsidR="00FA7675" w:rsidRPr="00FA7675" w:rsidRDefault="00FA7675" w:rsidP="00FA7675">
            <w:pPr>
              <w:autoSpaceDE w:val="0"/>
              <w:autoSpaceDN w:val="0"/>
              <w:adjustRightInd w:val="0"/>
              <w:spacing w:line="360" w:lineRule="auto"/>
              <w:jc w:val="center"/>
              <w:rPr>
                <w:rFonts w:asciiTheme="majorBidi" w:hAnsiTheme="majorBidi" w:cstheme="majorBidi"/>
                <w:sz w:val="28"/>
                <w:szCs w:val="28"/>
                <w:lang w:val="ru-RU"/>
              </w:rPr>
            </w:pPr>
            <w:r w:rsidRPr="00FA7675">
              <w:rPr>
                <w:rFonts w:asciiTheme="majorBidi" w:hAnsiTheme="majorBidi" w:cstheme="majorBidi"/>
                <w:color w:val="000000"/>
                <w:sz w:val="28"/>
                <w:szCs w:val="28"/>
                <w:lang w:val="ru-RU"/>
              </w:rPr>
              <w:t>13.6%</w:t>
            </w:r>
          </w:p>
        </w:tc>
      </w:tr>
      <w:tr w:rsidR="00FA7675" w14:paraId="2C1BC0FE" w14:textId="77777777" w:rsidTr="00FA7675">
        <w:tc>
          <w:tcPr>
            <w:tcW w:w="2547" w:type="dxa"/>
            <w:vAlign w:val="center"/>
          </w:tcPr>
          <w:p w14:paraId="774162C9" w14:textId="77777777" w:rsidR="00FA7675" w:rsidRPr="00FA7675" w:rsidRDefault="00FA7675" w:rsidP="00FA7675">
            <w:pPr>
              <w:autoSpaceDE w:val="0"/>
              <w:autoSpaceDN w:val="0"/>
              <w:adjustRightInd w:val="0"/>
              <w:spacing w:line="360" w:lineRule="auto"/>
              <w:rPr>
                <w:rFonts w:asciiTheme="majorBidi" w:hAnsiTheme="majorBidi" w:cstheme="majorBidi"/>
                <w:sz w:val="28"/>
                <w:szCs w:val="28"/>
                <w:lang w:val="ru-RU"/>
              </w:rPr>
            </w:pPr>
            <w:proofErr w:type="spellStart"/>
            <w:r w:rsidRPr="00FA7675">
              <w:rPr>
                <w:rFonts w:asciiTheme="majorBidi" w:hAnsiTheme="majorBidi" w:cstheme="majorBidi"/>
                <w:color w:val="000000"/>
                <w:sz w:val="28"/>
                <w:szCs w:val="28"/>
                <w:lang w:val="ru-RU"/>
              </w:rPr>
              <w:t>Rise-Fall</w:t>
            </w:r>
            <w:proofErr w:type="spellEnd"/>
          </w:p>
        </w:tc>
        <w:tc>
          <w:tcPr>
            <w:tcW w:w="2693" w:type="dxa"/>
            <w:vAlign w:val="center"/>
          </w:tcPr>
          <w:p w14:paraId="2277AD3C" w14:textId="77777777" w:rsidR="00FA7675" w:rsidRPr="00FA7675" w:rsidRDefault="00FA7675" w:rsidP="00FA7675">
            <w:pPr>
              <w:autoSpaceDE w:val="0"/>
              <w:autoSpaceDN w:val="0"/>
              <w:adjustRightInd w:val="0"/>
              <w:spacing w:line="360" w:lineRule="auto"/>
              <w:jc w:val="center"/>
              <w:rPr>
                <w:rFonts w:asciiTheme="majorBidi" w:hAnsiTheme="majorBidi" w:cstheme="majorBidi"/>
                <w:sz w:val="28"/>
                <w:szCs w:val="28"/>
                <w:lang w:val="ru-RU"/>
              </w:rPr>
            </w:pPr>
            <w:r w:rsidRPr="00FA7675">
              <w:rPr>
                <w:rFonts w:asciiTheme="majorBidi" w:hAnsiTheme="majorBidi" w:cstheme="majorBidi"/>
                <w:color w:val="000000"/>
                <w:sz w:val="28"/>
                <w:szCs w:val="28"/>
                <w:lang w:val="ru-RU"/>
              </w:rPr>
              <w:t>1</w:t>
            </w:r>
          </w:p>
        </w:tc>
        <w:tc>
          <w:tcPr>
            <w:tcW w:w="4104" w:type="dxa"/>
            <w:vAlign w:val="center"/>
          </w:tcPr>
          <w:p w14:paraId="643DA625" w14:textId="77777777" w:rsidR="00FA7675" w:rsidRPr="00FA7675" w:rsidRDefault="00FA7675" w:rsidP="00FA7675">
            <w:pPr>
              <w:autoSpaceDE w:val="0"/>
              <w:autoSpaceDN w:val="0"/>
              <w:adjustRightInd w:val="0"/>
              <w:spacing w:line="360" w:lineRule="auto"/>
              <w:jc w:val="center"/>
              <w:rPr>
                <w:rFonts w:asciiTheme="majorBidi" w:hAnsiTheme="majorBidi" w:cstheme="majorBidi"/>
                <w:sz w:val="28"/>
                <w:szCs w:val="28"/>
                <w:lang w:val="ru-RU"/>
              </w:rPr>
            </w:pPr>
            <w:r w:rsidRPr="00FA7675">
              <w:rPr>
                <w:rFonts w:asciiTheme="majorBidi" w:hAnsiTheme="majorBidi" w:cstheme="majorBidi"/>
                <w:color w:val="000000"/>
                <w:sz w:val="28"/>
                <w:szCs w:val="28"/>
                <w:lang w:val="ru-RU"/>
              </w:rPr>
              <w:t>4.5%</w:t>
            </w:r>
          </w:p>
        </w:tc>
      </w:tr>
      <w:tr w:rsidR="00FA7675" w14:paraId="520D9901" w14:textId="77777777" w:rsidTr="00FA7675">
        <w:tc>
          <w:tcPr>
            <w:tcW w:w="2547" w:type="dxa"/>
            <w:vAlign w:val="center"/>
          </w:tcPr>
          <w:p w14:paraId="3FC7AB29" w14:textId="77777777" w:rsidR="00FA7675" w:rsidRPr="00FA7675" w:rsidRDefault="00FA7675" w:rsidP="00FA7675">
            <w:pPr>
              <w:autoSpaceDE w:val="0"/>
              <w:autoSpaceDN w:val="0"/>
              <w:adjustRightInd w:val="0"/>
              <w:spacing w:line="360" w:lineRule="auto"/>
              <w:rPr>
                <w:rFonts w:asciiTheme="majorBidi" w:hAnsiTheme="majorBidi" w:cstheme="majorBidi"/>
                <w:sz w:val="28"/>
                <w:szCs w:val="28"/>
                <w:lang w:val="ru-RU"/>
              </w:rPr>
            </w:pPr>
            <w:r w:rsidRPr="00FA7675">
              <w:rPr>
                <w:rFonts w:asciiTheme="majorBidi" w:hAnsiTheme="majorBidi" w:cstheme="majorBidi"/>
                <w:color w:val="000000"/>
                <w:sz w:val="28"/>
                <w:szCs w:val="28"/>
                <w:lang w:val="ru-RU"/>
              </w:rPr>
              <w:t xml:space="preserve">High </w:t>
            </w:r>
            <w:proofErr w:type="spellStart"/>
            <w:r w:rsidRPr="00FA7675">
              <w:rPr>
                <w:rFonts w:asciiTheme="majorBidi" w:hAnsiTheme="majorBidi" w:cstheme="majorBidi"/>
                <w:color w:val="000000"/>
                <w:sz w:val="28"/>
                <w:szCs w:val="28"/>
                <w:lang w:val="ru-RU"/>
              </w:rPr>
              <w:t>Rise</w:t>
            </w:r>
            <w:proofErr w:type="spellEnd"/>
          </w:p>
        </w:tc>
        <w:tc>
          <w:tcPr>
            <w:tcW w:w="2693" w:type="dxa"/>
            <w:vAlign w:val="center"/>
          </w:tcPr>
          <w:p w14:paraId="69FE2A65" w14:textId="77777777" w:rsidR="00FA7675" w:rsidRPr="00FA7675" w:rsidRDefault="00FA7675" w:rsidP="00FA7675">
            <w:pPr>
              <w:autoSpaceDE w:val="0"/>
              <w:autoSpaceDN w:val="0"/>
              <w:adjustRightInd w:val="0"/>
              <w:spacing w:line="360" w:lineRule="auto"/>
              <w:jc w:val="center"/>
              <w:rPr>
                <w:rFonts w:asciiTheme="majorBidi" w:hAnsiTheme="majorBidi" w:cstheme="majorBidi"/>
                <w:sz w:val="28"/>
                <w:szCs w:val="28"/>
                <w:lang w:val="ru-RU"/>
              </w:rPr>
            </w:pPr>
            <w:r w:rsidRPr="00FA7675">
              <w:rPr>
                <w:rFonts w:asciiTheme="majorBidi" w:hAnsiTheme="majorBidi" w:cstheme="majorBidi"/>
                <w:color w:val="000000"/>
                <w:sz w:val="28"/>
                <w:szCs w:val="28"/>
                <w:lang w:val="ru-RU"/>
              </w:rPr>
              <w:t>1</w:t>
            </w:r>
          </w:p>
        </w:tc>
        <w:tc>
          <w:tcPr>
            <w:tcW w:w="4104" w:type="dxa"/>
            <w:vAlign w:val="center"/>
          </w:tcPr>
          <w:p w14:paraId="56AD511D" w14:textId="77777777" w:rsidR="00FA7675" w:rsidRPr="00793E11" w:rsidRDefault="00FA7675" w:rsidP="00FA7675">
            <w:pPr>
              <w:autoSpaceDE w:val="0"/>
              <w:autoSpaceDN w:val="0"/>
              <w:adjustRightInd w:val="0"/>
              <w:spacing w:line="360" w:lineRule="auto"/>
              <w:jc w:val="center"/>
              <w:rPr>
                <w:rFonts w:asciiTheme="majorBidi" w:hAnsiTheme="majorBidi" w:cstheme="majorBidi"/>
                <w:b/>
                <w:bCs/>
                <w:color w:val="000000"/>
                <w:sz w:val="28"/>
                <w:szCs w:val="28"/>
                <w:lang w:val="ru-RU"/>
              </w:rPr>
            </w:pPr>
            <w:r w:rsidRPr="00FA7675">
              <w:rPr>
                <w:rFonts w:asciiTheme="majorBidi" w:hAnsiTheme="majorBidi" w:cstheme="majorBidi"/>
                <w:color w:val="000000"/>
                <w:sz w:val="28"/>
                <w:szCs w:val="28"/>
                <w:lang w:val="ru-RU"/>
              </w:rPr>
              <w:t>4.5%</w:t>
            </w:r>
          </w:p>
        </w:tc>
      </w:tr>
    </w:tbl>
    <w:p w14:paraId="6EB3A289" w14:textId="77777777" w:rsidR="004D6A74" w:rsidRPr="00793E11" w:rsidRDefault="00645D9E" w:rsidP="00FA7675">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lang w:val="uk-UA"/>
        </w:rPr>
        <w:t xml:space="preserve">Таким чином ми бачимо, що </w:t>
      </w:r>
      <w:r w:rsidR="004D6A74" w:rsidRPr="00793E11">
        <w:rPr>
          <w:rFonts w:asciiTheme="majorBidi" w:hAnsiTheme="majorBidi" w:cstheme="majorBidi"/>
          <w:sz w:val="28"/>
          <w:szCs w:val="28"/>
        </w:rPr>
        <w:t xml:space="preserve">Low Fall є найбільш часто використовуваним інтонаційним контуром, що становить 54.5% від усіх фраз, </w:t>
      </w:r>
      <w:r w:rsidRPr="00793E11">
        <w:rPr>
          <w:rFonts w:asciiTheme="majorBidi" w:hAnsiTheme="majorBidi" w:cstheme="majorBidi"/>
          <w:sz w:val="28"/>
          <w:szCs w:val="28"/>
          <w:lang w:val="uk-UA"/>
        </w:rPr>
        <w:t xml:space="preserve">що використовувались у трейлері, </w:t>
      </w:r>
      <w:r w:rsidR="004D6A74" w:rsidRPr="00793E11">
        <w:rPr>
          <w:rFonts w:asciiTheme="majorBidi" w:hAnsiTheme="majorBidi" w:cstheme="majorBidi"/>
          <w:sz w:val="28"/>
          <w:szCs w:val="28"/>
        </w:rPr>
        <w:t>підкреслюючи завершеність і впевненість у висловлюваннях.</w:t>
      </w:r>
      <w:r w:rsidRPr="00793E11">
        <w:rPr>
          <w:rFonts w:asciiTheme="majorBidi" w:hAnsiTheme="majorBidi" w:cstheme="majorBidi"/>
          <w:sz w:val="28"/>
          <w:szCs w:val="28"/>
          <w:lang w:val="uk-UA"/>
        </w:rPr>
        <w:t xml:space="preserve"> </w:t>
      </w:r>
      <w:r w:rsidR="004D6A74" w:rsidRPr="00793E11">
        <w:rPr>
          <w:rFonts w:asciiTheme="majorBidi" w:hAnsiTheme="majorBidi" w:cstheme="majorBidi"/>
          <w:sz w:val="28"/>
          <w:szCs w:val="28"/>
        </w:rPr>
        <w:t>High Fall</w:t>
      </w:r>
      <w:r w:rsidRPr="00793E11">
        <w:rPr>
          <w:rFonts w:asciiTheme="majorBidi" w:hAnsiTheme="majorBidi" w:cstheme="majorBidi"/>
          <w:sz w:val="28"/>
          <w:szCs w:val="28"/>
          <w:lang w:val="uk-UA"/>
        </w:rPr>
        <w:t>, що використовувався</w:t>
      </w:r>
      <w:r w:rsidR="004D6A74" w:rsidRPr="00793E11">
        <w:rPr>
          <w:rFonts w:asciiTheme="majorBidi" w:hAnsiTheme="majorBidi" w:cstheme="majorBidi"/>
          <w:sz w:val="28"/>
          <w:szCs w:val="28"/>
        </w:rPr>
        <w:t xml:space="preserve"> для вираження інтенсивних емоцій  має 18.2% випадків.</w:t>
      </w:r>
      <w:r w:rsidRPr="00793E11">
        <w:rPr>
          <w:rFonts w:asciiTheme="majorBidi" w:hAnsiTheme="majorBidi" w:cstheme="majorBidi"/>
          <w:sz w:val="28"/>
          <w:szCs w:val="28"/>
          <w:lang w:val="uk-UA"/>
        </w:rPr>
        <w:t xml:space="preserve"> </w:t>
      </w:r>
      <w:r w:rsidR="004D6A74" w:rsidRPr="00793E11">
        <w:rPr>
          <w:rFonts w:asciiTheme="majorBidi" w:hAnsiTheme="majorBidi" w:cstheme="majorBidi"/>
          <w:sz w:val="28"/>
          <w:szCs w:val="28"/>
        </w:rPr>
        <w:t>Low Rise і Fall-Rise використовуються з однаковою частотою (13.6%) для підкреслення нерозв'язаності або запитань.</w:t>
      </w:r>
    </w:p>
    <w:p w14:paraId="7C6F668A" w14:textId="77777777" w:rsidR="004E260B" w:rsidRPr="00CA4177" w:rsidRDefault="004D6A74"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rPr>
        <w:t>Rise-Fall і High Rise зустрічаються лише по одному разу, кожен становить 4.5% від загальної кількості, що підкреслює їхню рідкісність та специфічність у даному контексті.</w:t>
      </w:r>
      <w:r w:rsidR="00CA4177">
        <w:rPr>
          <w:rFonts w:asciiTheme="majorBidi" w:hAnsiTheme="majorBidi" w:cstheme="majorBidi"/>
          <w:sz w:val="28"/>
          <w:szCs w:val="28"/>
          <w:lang w:val="uk-UA"/>
        </w:rPr>
        <w:t xml:space="preserve"> Представимо результати аналіз</w:t>
      </w:r>
      <w:r w:rsidR="00437C3C">
        <w:rPr>
          <w:rFonts w:asciiTheme="majorBidi" w:hAnsiTheme="majorBidi" w:cstheme="majorBidi"/>
          <w:sz w:val="28"/>
          <w:szCs w:val="28"/>
          <w:lang w:val="uk-UA"/>
        </w:rPr>
        <w:t>у</w:t>
      </w:r>
      <w:r w:rsidR="00CA4177">
        <w:rPr>
          <w:rFonts w:asciiTheme="majorBidi" w:hAnsiTheme="majorBidi" w:cstheme="majorBidi"/>
          <w:sz w:val="28"/>
          <w:szCs w:val="28"/>
          <w:lang w:val="uk-UA"/>
        </w:rPr>
        <w:t xml:space="preserve"> наочно на Рис.3.2.1</w:t>
      </w:r>
    </w:p>
    <w:p w14:paraId="58BDB73D" w14:textId="77777777" w:rsidR="00CA4177" w:rsidRDefault="00CA4177" w:rsidP="00793E11">
      <w:pPr>
        <w:spacing w:line="360" w:lineRule="auto"/>
        <w:jc w:val="both"/>
        <w:rPr>
          <w:rFonts w:asciiTheme="majorBidi" w:hAnsiTheme="majorBidi" w:cstheme="majorBidi"/>
          <w:sz w:val="28"/>
          <w:szCs w:val="28"/>
          <w:lang w:val="uk-UA"/>
        </w:rPr>
      </w:pPr>
      <w:r>
        <w:rPr>
          <w:rFonts w:asciiTheme="majorBidi" w:hAnsiTheme="majorBidi" w:cstheme="majorBidi"/>
          <w:noProof/>
          <w:sz w:val="28"/>
          <w:szCs w:val="28"/>
          <w:lang w:val="uk-UA"/>
          <w14:ligatures w14:val="standardContextual"/>
        </w:rPr>
        <w:lastRenderedPageBreak/>
        <w:drawing>
          <wp:inline distT="0" distB="0" distL="0" distR="0" wp14:anchorId="77153B68" wp14:editId="04950D4E">
            <wp:extent cx="5933873" cy="3200400"/>
            <wp:effectExtent l="0" t="0" r="10160" b="12700"/>
            <wp:docPr id="33360470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12B89CA" w14:textId="77777777" w:rsidR="00CA4177" w:rsidRPr="0048698E" w:rsidRDefault="00CA4177" w:rsidP="00793E11">
      <w:pPr>
        <w:spacing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 xml:space="preserve">Рис.3.2.1. </w:t>
      </w:r>
      <w:r w:rsidR="00F71211">
        <w:rPr>
          <w:rFonts w:asciiTheme="majorBidi" w:hAnsiTheme="majorBidi" w:cstheme="majorBidi"/>
          <w:sz w:val="28"/>
          <w:szCs w:val="28"/>
          <w:lang w:val="uk-UA"/>
        </w:rPr>
        <w:t xml:space="preserve">Частотність використання термінальних тонів </w:t>
      </w:r>
      <w:r w:rsidRPr="00793E11">
        <w:rPr>
          <w:rFonts w:asciiTheme="majorBidi" w:hAnsiTheme="majorBidi" w:cstheme="majorBidi"/>
          <w:sz w:val="28"/>
          <w:szCs w:val="28"/>
          <w:lang w:val="uk-UA"/>
        </w:rPr>
        <w:t xml:space="preserve"> </w:t>
      </w:r>
      <w:r w:rsidRPr="00793E11">
        <w:rPr>
          <w:rFonts w:asciiTheme="majorBidi" w:hAnsiTheme="majorBidi" w:cstheme="majorBidi"/>
          <w:sz w:val="28"/>
          <w:szCs w:val="28"/>
        </w:rPr>
        <w:t xml:space="preserve">в </w:t>
      </w:r>
      <w:r w:rsidRPr="00793E11">
        <w:rPr>
          <w:rFonts w:asciiTheme="majorBidi" w:hAnsiTheme="majorBidi" w:cstheme="majorBidi"/>
          <w:sz w:val="28"/>
          <w:szCs w:val="28"/>
          <w:lang w:val="uk-UA"/>
        </w:rPr>
        <w:t>кіно</w:t>
      </w:r>
      <w:r w:rsidRPr="00793E11">
        <w:rPr>
          <w:rFonts w:asciiTheme="majorBidi" w:hAnsiTheme="majorBidi" w:cstheme="majorBidi"/>
          <w:sz w:val="28"/>
          <w:szCs w:val="28"/>
        </w:rPr>
        <w:t xml:space="preserve">трейлері </w:t>
      </w:r>
      <w:r w:rsidRPr="0048698E">
        <w:rPr>
          <w:rFonts w:asciiTheme="majorBidi" w:hAnsiTheme="majorBidi" w:cstheme="majorBidi"/>
          <w:sz w:val="28"/>
          <w:szCs w:val="28"/>
        </w:rPr>
        <w:t>«Dune: Part Two»</w:t>
      </w:r>
      <w:r w:rsidRPr="0048698E">
        <w:rPr>
          <w:rFonts w:asciiTheme="majorBidi" w:hAnsiTheme="majorBidi" w:cstheme="majorBidi"/>
          <w:sz w:val="28"/>
          <w:szCs w:val="28"/>
          <w:lang w:val="uk-UA"/>
        </w:rPr>
        <w:t>.</w:t>
      </w:r>
    </w:p>
    <w:p w14:paraId="7E51A9B3" w14:textId="77777777" w:rsidR="004D6A74" w:rsidRPr="00FA7675" w:rsidRDefault="004D6A74" w:rsidP="00793E11">
      <w:pPr>
        <w:spacing w:line="360" w:lineRule="auto"/>
        <w:ind w:firstLine="708"/>
        <w:jc w:val="both"/>
        <w:rPr>
          <w:rFonts w:asciiTheme="majorBidi" w:hAnsiTheme="majorBidi" w:cstheme="majorBidi"/>
          <w:b/>
          <w:bCs/>
          <w:i/>
          <w:iCs/>
          <w:sz w:val="28"/>
          <w:szCs w:val="28"/>
          <w:u w:val="single"/>
        </w:rPr>
      </w:pPr>
      <w:r w:rsidRPr="00FA7675">
        <w:rPr>
          <w:rFonts w:asciiTheme="majorBidi" w:hAnsiTheme="majorBidi" w:cstheme="majorBidi"/>
          <w:b/>
          <w:bCs/>
          <w:i/>
          <w:iCs/>
          <w:sz w:val="28"/>
          <w:szCs w:val="28"/>
          <w:u w:val="single"/>
        </w:rPr>
        <w:t>Аналіз</w:t>
      </w:r>
      <w:r w:rsidR="006E05A4">
        <w:rPr>
          <w:rFonts w:asciiTheme="majorBidi" w:hAnsiTheme="majorBidi" w:cstheme="majorBidi"/>
          <w:b/>
          <w:bCs/>
          <w:i/>
          <w:iCs/>
          <w:sz w:val="28"/>
          <w:szCs w:val="28"/>
          <w:u w:val="single"/>
          <w:lang w:val="uk-UA"/>
        </w:rPr>
        <w:t xml:space="preserve"> тривалості </w:t>
      </w:r>
      <w:r w:rsidRPr="00FA7675">
        <w:rPr>
          <w:rFonts w:asciiTheme="majorBidi" w:hAnsiTheme="majorBidi" w:cstheme="majorBidi"/>
          <w:b/>
          <w:bCs/>
          <w:i/>
          <w:iCs/>
          <w:sz w:val="28"/>
          <w:szCs w:val="28"/>
          <w:u w:val="single"/>
        </w:rPr>
        <w:t xml:space="preserve">пауз у трейлері </w:t>
      </w:r>
      <w:r w:rsidR="00445DF0" w:rsidRPr="00FA7675">
        <w:rPr>
          <w:rFonts w:asciiTheme="majorBidi" w:hAnsiTheme="majorBidi" w:cstheme="majorBidi"/>
          <w:b/>
          <w:bCs/>
          <w:i/>
          <w:iCs/>
          <w:sz w:val="28"/>
          <w:szCs w:val="28"/>
          <w:u w:val="single"/>
        </w:rPr>
        <w:t>«</w:t>
      </w:r>
      <w:r w:rsidRPr="00FA7675">
        <w:rPr>
          <w:rFonts w:asciiTheme="majorBidi" w:hAnsiTheme="majorBidi" w:cstheme="majorBidi"/>
          <w:b/>
          <w:bCs/>
          <w:i/>
          <w:iCs/>
          <w:sz w:val="28"/>
          <w:szCs w:val="28"/>
          <w:u w:val="single"/>
        </w:rPr>
        <w:t>Dune: Part Two</w:t>
      </w:r>
      <w:r w:rsidR="00445DF0" w:rsidRPr="00FA7675">
        <w:rPr>
          <w:rFonts w:asciiTheme="majorBidi" w:hAnsiTheme="majorBidi" w:cstheme="majorBidi"/>
          <w:b/>
          <w:bCs/>
          <w:i/>
          <w:iCs/>
          <w:sz w:val="28"/>
          <w:szCs w:val="28"/>
          <w:u w:val="single"/>
        </w:rPr>
        <w:t>»</w:t>
      </w:r>
      <w:r w:rsidRPr="00FA7675">
        <w:rPr>
          <w:rFonts w:asciiTheme="majorBidi" w:hAnsiTheme="majorBidi" w:cstheme="majorBidi"/>
          <w:b/>
          <w:bCs/>
          <w:i/>
          <w:iCs/>
          <w:sz w:val="28"/>
          <w:szCs w:val="28"/>
          <w:u w:val="single"/>
        </w:rPr>
        <w:t xml:space="preserve"> з точки зору їх впливу на сприйняття, структуру та психолінгвістичний ефект.</w:t>
      </w:r>
    </w:p>
    <w:p w14:paraId="1DE83563" w14:textId="77777777" w:rsidR="004D6A74" w:rsidRPr="00793E11" w:rsidRDefault="004D6A74"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 xml:space="preserve">Паузація відіграє важливу роль у формуванні ритму і темпу трейлера, а також впливає на емоційне сприйняття глядачем. Щоб </w:t>
      </w:r>
      <w:r w:rsidR="004E260B" w:rsidRPr="00793E11">
        <w:rPr>
          <w:rFonts w:asciiTheme="majorBidi" w:hAnsiTheme="majorBidi" w:cstheme="majorBidi"/>
          <w:sz w:val="28"/>
          <w:szCs w:val="28"/>
          <w:lang w:val="uk-UA"/>
        </w:rPr>
        <w:t>дослідити</w:t>
      </w:r>
      <w:r w:rsidRPr="00793E11">
        <w:rPr>
          <w:rFonts w:asciiTheme="majorBidi" w:hAnsiTheme="majorBidi" w:cstheme="majorBidi"/>
          <w:sz w:val="28"/>
          <w:szCs w:val="28"/>
        </w:rPr>
        <w:t xml:space="preserve"> пауз</w:t>
      </w:r>
      <w:proofErr w:type="spellStart"/>
      <w:r w:rsidR="004E260B" w:rsidRPr="00793E11">
        <w:rPr>
          <w:rFonts w:asciiTheme="majorBidi" w:hAnsiTheme="majorBidi" w:cstheme="majorBidi"/>
          <w:sz w:val="28"/>
          <w:szCs w:val="28"/>
          <w:lang w:val="uk-UA"/>
        </w:rPr>
        <w:t>ацію</w:t>
      </w:r>
      <w:proofErr w:type="spellEnd"/>
      <w:r w:rsidRPr="00793E11">
        <w:rPr>
          <w:rFonts w:asciiTheme="majorBidi" w:hAnsiTheme="majorBidi" w:cstheme="majorBidi"/>
          <w:sz w:val="28"/>
          <w:szCs w:val="28"/>
        </w:rPr>
        <w:t xml:space="preserve"> у трейлері </w:t>
      </w:r>
      <w:r w:rsidR="00445DF0">
        <w:rPr>
          <w:rFonts w:asciiTheme="majorBidi" w:hAnsiTheme="majorBidi" w:cstheme="majorBidi"/>
          <w:sz w:val="28"/>
          <w:szCs w:val="28"/>
        </w:rPr>
        <w:t>«</w:t>
      </w:r>
      <w:r w:rsidRPr="00793E11">
        <w:rPr>
          <w:rFonts w:asciiTheme="majorBidi" w:hAnsiTheme="majorBidi" w:cstheme="majorBidi"/>
          <w:sz w:val="28"/>
          <w:szCs w:val="28"/>
        </w:rPr>
        <w:t>Dune: Part Two</w:t>
      </w:r>
      <w:r w:rsidR="00445DF0">
        <w:rPr>
          <w:rFonts w:asciiTheme="majorBidi" w:hAnsiTheme="majorBidi" w:cstheme="majorBidi"/>
          <w:sz w:val="28"/>
          <w:szCs w:val="28"/>
        </w:rPr>
        <w:t>»</w:t>
      </w:r>
      <w:r w:rsidRPr="00793E11">
        <w:rPr>
          <w:rFonts w:asciiTheme="majorBidi" w:hAnsiTheme="majorBidi" w:cstheme="majorBidi"/>
          <w:sz w:val="28"/>
          <w:szCs w:val="28"/>
        </w:rPr>
        <w:t>, ми проаналізуємо кількість коротких, середніх і довгих пауз та надам</w:t>
      </w:r>
      <w:r w:rsidR="004E260B" w:rsidRPr="00793E11">
        <w:rPr>
          <w:rFonts w:asciiTheme="majorBidi" w:hAnsiTheme="majorBidi" w:cstheme="majorBidi"/>
          <w:sz w:val="28"/>
          <w:szCs w:val="28"/>
          <w:lang w:val="uk-UA"/>
        </w:rPr>
        <w:t>о</w:t>
      </w:r>
      <w:r w:rsidRPr="00793E11">
        <w:rPr>
          <w:rFonts w:asciiTheme="majorBidi" w:hAnsiTheme="majorBidi" w:cstheme="majorBidi"/>
          <w:sz w:val="28"/>
          <w:szCs w:val="28"/>
        </w:rPr>
        <w:t xml:space="preserve"> статистику щодо їхньої частоти.</w:t>
      </w:r>
    </w:p>
    <w:p w14:paraId="7054D1A2" w14:textId="77777777" w:rsidR="004D6A74" w:rsidRPr="00793E11" w:rsidRDefault="004E260B"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lang w:val="uk-UA"/>
        </w:rPr>
        <w:t>За основу візьмемо таку к</w:t>
      </w:r>
      <w:r w:rsidR="004D6A74" w:rsidRPr="00793E11">
        <w:rPr>
          <w:rFonts w:asciiTheme="majorBidi" w:hAnsiTheme="majorBidi" w:cstheme="majorBidi"/>
          <w:sz w:val="28"/>
          <w:szCs w:val="28"/>
        </w:rPr>
        <w:t>ласифікація пауз:</w:t>
      </w:r>
    </w:p>
    <w:p w14:paraId="00FB1650" w14:textId="77777777" w:rsidR="004D6A74" w:rsidRPr="00793E11" w:rsidRDefault="004E260B" w:rsidP="00793E11">
      <w:pPr>
        <w:pStyle w:val="a3"/>
        <w:numPr>
          <w:ilvl w:val="0"/>
          <w:numId w:val="120"/>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к</w:t>
      </w:r>
      <w:r w:rsidR="004D6A74" w:rsidRPr="00793E11">
        <w:rPr>
          <w:rFonts w:asciiTheme="majorBidi" w:hAnsiTheme="majorBidi" w:cstheme="majorBidi"/>
          <w:sz w:val="28"/>
          <w:szCs w:val="28"/>
        </w:rPr>
        <w:t>оротка пауза: менш ніж 1 секунда</w:t>
      </w:r>
      <w:r w:rsidR="00437053" w:rsidRPr="00793E11">
        <w:rPr>
          <w:rFonts w:asciiTheme="majorBidi" w:hAnsiTheme="majorBidi" w:cstheme="majorBidi"/>
          <w:sz w:val="28"/>
          <w:szCs w:val="28"/>
          <w:lang w:val="uk-UA"/>
        </w:rPr>
        <w:t>;</w:t>
      </w:r>
    </w:p>
    <w:p w14:paraId="3B93A240" w14:textId="77777777" w:rsidR="004D6A74" w:rsidRPr="00793E11" w:rsidRDefault="004E260B" w:rsidP="00793E11">
      <w:pPr>
        <w:pStyle w:val="a3"/>
        <w:numPr>
          <w:ilvl w:val="0"/>
          <w:numId w:val="120"/>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с</w:t>
      </w:r>
      <w:r w:rsidR="004D6A74" w:rsidRPr="00793E11">
        <w:rPr>
          <w:rFonts w:asciiTheme="majorBidi" w:hAnsiTheme="majorBidi" w:cstheme="majorBidi"/>
          <w:sz w:val="28"/>
          <w:szCs w:val="28"/>
        </w:rPr>
        <w:t>ередня пауза: 1-2 секунди</w:t>
      </w:r>
      <w:r w:rsidR="00437053" w:rsidRPr="00793E11">
        <w:rPr>
          <w:rFonts w:asciiTheme="majorBidi" w:hAnsiTheme="majorBidi" w:cstheme="majorBidi"/>
          <w:sz w:val="28"/>
          <w:szCs w:val="28"/>
          <w:lang w:val="uk-UA"/>
        </w:rPr>
        <w:t>;</w:t>
      </w:r>
    </w:p>
    <w:p w14:paraId="29C44B04" w14:textId="77777777" w:rsidR="004D6A74" w:rsidRPr="00793E11" w:rsidRDefault="004E260B" w:rsidP="00793E11">
      <w:pPr>
        <w:pStyle w:val="a3"/>
        <w:numPr>
          <w:ilvl w:val="0"/>
          <w:numId w:val="120"/>
        </w:num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д</w:t>
      </w:r>
      <w:r w:rsidR="004D6A74" w:rsidRPr="00793E11">
        <w:rPr>
          <w:rFonts w:asciiTheme="majorBidi" w:hAnsiTheme="majorBidi" w:cstheme="majorBidi"/>
          <w:sz w:val="28"/>
          <w:szCs w:val="28"/>
        </w:rPr>
        <w:t>овга пауза: більше 2 секунд.</w:t>
      </w:r>
    </w:p>
    <w:p w14:paraId="6A7EAE9E" w14:textId="77777777" w:rsidR="004D6A74" w:rsidRPr="00793E11" w:rsidRDefault="004D6A74"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Аналіз пауз у трейлері:</w:t>
      </w:r>
    </w:p>
    <w:p w14:paraId="18FDDF42"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1.</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It's breathtaking.</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5E6AA41E" w14:textId="77777777" w:rsidR="004D6A74" w:rsidRPr="00793E11" w:rsidRDefault="00437053"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2.</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Where you see sand here, imagine water.</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(~1.5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r w:rsidRPr="00793E11">
        <w:rPr>
          <w:rFonts w:asciiTheme="majorBidi" w:hAnsiTheme="majorBidi" w:cstheme="majorBidi"/>
          <w:sz w:val="28"/>
          <w:szCs w:val="28"/>
          <w:lang w:val="uk-UA"/>
        </w:rPr>
        <w:t>.</w:t>
      </w:r>
    </w:p>
    <w:p w14:paraId="3C26F521"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3.</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 xml:space="preserve">You dive in. You can't reach the </w:t>
      </w:r>
      <w:proofErr w:type="gramStart"/>
      <w:r w:rsidR="004D6A74" w:rsidRPr="00A9082E">
        <w:rPr>
          <w:rFonts w:asciiTheme="majorBidi" w:hAnsiTheme="majorBidi" w:cstheme="majorBidi"/>
          <w:i/>
          <w:iCs/>
          <w:sz w:val="28"/>
          <w:szCs w:val="28"/>
          <w:lang w:val="en-US"/>
        </w:rPr>
        <w:t>bottom.</w:t>
      </w:r>
      <w:r w:rsidR="00445DF0" w:rsidRPr="00A9082E">
        <w:rPr>
          <w:rFonts w:asciiTheme="majorBidi" w:hAnsiTheme="majorBidi" w:cstheme="majorBidi"/>
          <w:i/>
          <w:iCs/>
          <w:sz w:val="28"/>
          <w:szCs w:val="28"/>
          <w:lang w:val="en-US"/>
        </w:rPr>
        <w:t>»</w:t>
      </w:r>
      <w:proofErr w:type="gramEnd"/>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3D96D1D9"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4.</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You dive in?</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5DFD4A05"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5.</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Yes.</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590D9A00"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6.</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It's called swimming.</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79D9D953"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lastRenderedPageBreak/>
        <w:t>7.</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[laughs] I don't--</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35733180"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8.</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I don't believe you.</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1F3EC827"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9.</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In the shadows of Arrakis lie many secrets...</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(~3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4691530A"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10.</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But the darkest of them all may remain--</w:t>
      </w:r>
      <w:r w:rsidR="00445DF0" w:rsidRPr="00A9082E">
        <w:rPr>
          <w:rFonts w:asciiTheme="majorBidi" w:hAnsiTheme="majorBidi" w:cstheme="majorBidi"/>
          <w:i/>
          <w:iCs/>
          <w:sz w:val="28"/>
          <w:szCs w:val="28"/>
          <w:lang w:val="en-US"/>
        </w:rPr>
        <w:t>»</w:t>
      </w:r>
      <w:r w:rsidR="00A9082E">
        <w:rPr>
          <w:rFonts w:asciiTheme="majorBidi" w:hAnsiTheme="majorBidi" w:cstheme="majorBidi"/>
          <w:sz w:val="28"/>
          <w:szCs w:val="28"/>
          <w:lang w:val="uk-UA"/>
        </w:rPr>
        <w:t xml:space="preserve"> </w:t>
      </w:r>
      <w:r w:rsidRPr="00793E11">
        <w:rPr>
          <w:rFonts w:asciiTheme="majorBidi" w:hAnsiTheme="majorBidi" w:cstheme="majorBidi"/>
          <w:sz w:val="28"/>
          <w:szCs w:val="28"/>
          <w:lang w:val="en-US"/>
        </w:rPr>
        <w:t xml:space="preserve">(~0.5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502B7C6D"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11.</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The end of House Atreides.</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(~1.5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2F513A9D"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12.</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Your father didn't believe in revenge.</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5A426AC8"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13.</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What if Paul Atreides were still alive?</w:t>
      </w:r>
      <w:r w:rsidR="00445DF0" w:rsidRPr="00A9082E">
        <w:rPr>
          <w:rFonts w:asciiTheme="majorBidi" w:hAnsiTheme="majorBidi" w:cstheme="majorBidi"/>
          <w:i/>
          <w:iCs/>
          <w:sz w:val="28"/>
          <w:szCs w:val="28"/>
          <w:lang w:val="en-US"/>
        </w:rPr>
        <w:t>»</w:t>
      </w:r>
      <w:r w:rsidRPr="00A9082E">
        <w:rPr>
          <w:rFonts w:asciiTheme="majorBidi" w:hAnsiTheme="majorBidi" w:cstheme="majorBidi"/>
          <w:i/>
          <w:iCs/>
          <w:sz w:val="28"/>
          <w:szCs w:val="28"/>
          <w:lang w:val="en-US"/>
        </w:rPr>
        <w:t xml:space="preserve"> </w:t>
      </w:r>
      <w:r w:rsidRPr="00793E11">
        <w:rPr>
          <w:rFonts w:asciiTheme="majorBidi" w:hAnsiTheme="majorBidi" w:cstheme="majorBidi"/>
          <w:sz w:val="28"/>
          <w:szCs w:val="28"/>
          <w:lang w:val="en-US"/>
        </w:rPr>
        <w:t xml:space="preserve">(~1.5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41075B04"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14.</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Have you ever had a dream about your first ride?</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523B728E"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15.</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Don't try to impress anyone.</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(~1.5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4DA6A413"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16.</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You're brave, we all know that.</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0CF15BBA"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17.</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Be simple, be direct.</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2258947C"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18.</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Nothing fancy.</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3B452F71"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19.</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I understand.</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6839C615"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20.</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Yes!</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0B711123"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21.</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You will never lose me, Paul Atreides.</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0BAB28B6"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22.</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We gave them something to hope for.</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40457C0C"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23.</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That's not hope!</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44B4BF76" w14:textId="77777777" w:rsidR="004D6A74" w:rsidRPr="00793E11" w:rsidRDefault="00437053" w:rsidP="00793E11">
      <w:pPr>
        <w:spacing w:line="360" w:lineRule="auto"/>
        <w:jc w:val="both"/>
        <w:rPr>
          <w:rFonts w:asciiTheme="majorBidi" w:hAnsiTheme="majorBidi" w:cstheme="majorBidi"/>
          <w:sz w:val="28"/>
          <w:szCs w:val="28"/>
          <w:lang w:val="en-US"/>
        </w:rPr>
      </w:pPr>
      <w:r w:rsidRPr="00793E11">
        <w:rPr>
          <w:rFonts w:asciiTheme="majorBidi" w:hAnsiTheme="majorBidi" w:cstheme="majorBidi"/>
          <w:sz w:val="28"/>
          <w:szCs w:val="28"/>
          <w:lang w:val="uk-UA"/>
        </w:rPr>
        <w:t>24.</w:t>
      </w:r>
      <w:r w:rsidR="00F50B24">
        <w:rPr>
          <w:rFonts w:asciiTheme="majorBidi" w:hAnsiTheme="majorBidi" w:cstheme="majorBidi"/>
          <w:sz w:val="28"/>
          <w:szCs w:val="28"/>
          <w:lang w:val="uk-UA"/>
        </w:rPr>
        <w:t xml:space="preserve"> </w:t>
      </w:r>
      <w:r w:rsidR="00F50B24" w:rsidRPr="00A9082E">
        <w:rPr>
          <w:rFonts w:asciiTheme="majorBidi" w:hAnsiTheme="majorBidi" w:cstheme="majorBidi"/>
          <w:i/>
          <w:iCs/>
          <w:sz w:val="28"/>
          <w:szCs w:val="28"/>
          <w:lang w:val="uk-UA"/>
        </w:rPr>
        <w:t>«</w:t>
      </w:r>
      <w:r w:rsidR="004D6A74" w:rsidRPr="00A9082E">
        <w:rPr>
          <w:rFonts w:asciiTheme="majorBidi" w:hAnsiTheme="majorBidi" w:cstheme="majorBidi"/>
          <w:i/>
          <w:iCs/>
          <w:sz w:val="28"/>
          <w:szCs w:val="28"/>
          <w:lang w:val="en-US"/>
        </w:rPr>
        <w:t>May thy knife chip and shatter.</w:t>
      </w:r>
      <w:r w:rsidR="00445DF0" w:rsidRPr="00A9082E">
        <w:rPr>
          <w:rFonts w:asciiTheme="majorBidi" w:hAnsiTheme="majorBidi" w:cstheme="majorBidi"/>
          <w:i/>
          <w:iCs/>
          <w:sz w:val="28"/>
          <w:szCs w:val="28"/>
          <w:lang w:val="en-US"/>
        </w:rPr>
        <w:t>»</w:t>
      </w:r>
      <w:r w:rsidRPr="00793E11">
        <w:rPr>
          <w:rFonts w:asciiTheme="majorBidi" w:hAnsiTheme="majorBidi" w:cstheme="majorBidi"/>
          <w:sz w:val="28"/>
          <w:szCs w:val="28"/>
          <w:lang w:val="en-US"/>
        </w:rPr>
        <w:t xml:space="preserve"> (~0.5 </w:t>
      </w:r>
      <w:r w:rsidRPr="00793E11">
        <w:rPr>
          <w:rFonts w:asciiTheme="majorBidi" w:hAnsiTheme="majorBidi" w:cstheme="majorBidi"/>
          <w:sz w:val="28"/>
          <w:szCs w:val="28"/>
        </w:rPr>
        <w:t>сек</w:t>
      </w:r>
      <w:r w:rsidRPr="00793E11">
        <w:rPr>
          <w:rFonts w:asciiTheme="majorBidi" w:hAnsiTheme="majorBidi" w:cstheme="majorBidi"/>
          <w:sz w:val="28"/>
          <w:szCs w:val="28"/>
          <w:lang w:val="en-US"/>
        </w:rPr>
        <w:t>).</w:t>
      </w:r>
    </w:p>
    <w:p w14:paraId="6521E94E" w14:textId="77777777" w:rsidR="00437053" w:rsidRPr="00CA4177" w:rsidRDefault="004D6A74" w:rsidP="00CA4177">
      <w:pPr>
        <w:spacing w:line="360" w:lineRule="auto"/>
        <w:jc w:val="right"/>
        <w:rPr>
          <w:rFonts w:asciiTheme="majorBidi" w:hAnsiTheme="majorBidi" w:cstheme="majorBidi"/>
          <w:sz w:val="28"/>
          <w:szCs w:val="28"/>
          <w:lang w:val="uk-UA"/>
        </w:rPr>
      </w:pPr>
      <w:r w:rsidRPr="00793E11">
        <w:rPr>
          <w:rFonts w:asciiTheme="majorBidi" w:hAnsiTheme="majorBidi" w:cstheme="majorBidi"/>
          <w:sz w:val="28"/>
          <w:szCs w:val="28"/>
        </w:rPr>
        <w:t xml:space="preserve">Таблиця </w:t>
      </w:r>
      <w:r w:rsidR="002A56A9" w:rsidRPr="00793E11">
        <w:rPr>
          <w:rFonts w:asciiTheme="majorBidi" w:hAnsiTheme="majorBidi" w:cstheme="majorBidi"/>
          <w:sz w:val="28"/>
          <w:szCs w:val="28"/>
          <w:lang w:val="uk-UA"/>
        </w:rPr>
        <w:t xml:space="preserve"> №</w:t>
      </w:r>
      <w:r w:rsidR="00CA4177">
        <w:rPr>
          <w:rFonts w:asciiTheme="majorBidi" w:hAnsiTheme="majorBidi" w:cstheme="majorBidi"/>
          <w:sz w:val="28"/>
          <w:szCs w:val="28"/>
          <w:lang w:val="uk-UA"/>
        </w:rPr>
        <w:t>3</w:t>
      </w:r>
      <w:r w:rsidR="00750EFF">
        <w:rPr>
          <w:rFonts w:asciiTheme="majorBidi" w:hAnsiTheme="majorBidi" w:cstheme="majorBidi"/>
          <w:sz w:val="28"/>
          <w:szCs w:val="28"/>
          <w:lang w:val="uk-UA"/>
        </w:rPr>
        <w:t>.2.2</w:t>
      </w:r>
      <w:r w:rsidR="002A56A9" w:rsidRPr="00793E11">
        <w:rPr>
          <w:rFonts w:asciiTheme="majorBidi" w:hAnsiTheme="majorBidi" w:cstheme="majorBidi"/>
          <w:sz w:val="28"/>
          <w:szCs w:val="28"/>
          <w:lang w:val="uk-UA"/>
        </w:rPr>
        <w:t xml:space="preserve"> </w:t>
      </w:r>
      <w:r w:rsidR="00F71211">
        <w:rPr>
          <w:rFonts w:asciiTheme="majorBidi" w:hAnsiTheme="majorBidi" w:cstheme="majorBidi"/>
          <w:sz w:val="28"/>
          <w:szCs w:val="28"/>
          <w:lang w:val="uk-UA"/>
        </w:rPr>
        <w:t>Тривалість</w:t>
      </w:r>
      <w:r w:rsidR="002A56A9" w:rsidRPr="00793E11">
        <w:rPr>
          <w:rFonts w:asciiTheme="majorBidi" w:hAnsiTheme="majorBidi" w:cstheme="majorBidi"/>
          <w:sz w:val="28"/>
          <w:szCs w:val="28"/>
          <w:lang w:val="uk-UA"/>
        </w:rPr>
        <w:t xml:space="preserve"> пауз </w:t>
      </w:r>
      <w:r w:rsidR="002A56A9" w:rsidRPr="00793E11">
        <w:rPr>
          <w:rFonts w:asciiTheme="majorBidi" w:hAnsiTheme="majorBidi" w:cstheme="majorBidi"/>
          <w:sz w:val="28"/>
          <w:szCs w:val="28"/>
        </w:rPr>
        <w:t xml:space="preserve">в </w:t>
      </w:r>
      <w:r w:rsidR="002A56A9" w:rsidRPr="00793E11">
        <w:rPr>
          <w:rFonts w:asciiTheme="majorBidi" w:hAnsiTheme="majorBidi" w:cstheme="majorBidi"/>
          <w:sz w:val="28"/>
          <w:szCs w:val="28"/>
          <w:lang w:val="uk-UA"/>
        </w:rPr>
        <w:t>кіно</w:t>
      </w:r>
      <w:r w:rsidR="002A56A9" w:rsidRPr="00793E11">
        <w:rPr>
          <w:rFonts w:asciiTheme="majorBidi" w:hAnsiTheme="majorBidi" w:cstheme="majorBidi"/>
          <w:sz w:val="28"/>
          <w:szCs w:val="28"/>
        </w:rPr>
        <w:t xml:space="preserve">трейлері </w:t>
      </w:r>
      <w:r w:rsidR="00445DF0">
        <w:rPr>
          <w:rFonts w:asciiTheme="majorBidi" w:hAnsiTheme="majorBidi" w:cstheme="majorBidi"/>
          <w:sz w:val="28"/>
          <w:szCs w:val="28"/>
        </w:rPr>
        <w:t>«</w:t>
      </w:r>
      <w:r w:rsidR="002A56A9" w:rsidRPr="00793E11">
        <w:rPr>
          <w:rFonts w:asciiTheme="majorBidi" w:hAnsiTheme="majorBidi" w:cstheme="majorBidi"/>
          <w:sz w:val="28"/>
          <w:szCs w:val="28"/>
        </w:rPr>
        <w:t>Dune: Part Two</w:t>
      </w:r>
      <w:r w:rsidR="00445DF0">
        <w:rPr>
          <w:rFonts w:asciiTheme="majorBidi" w:hAnsiTheme="majorBidi" w:cstheme="majorBidi"/>
          <w:sz w:val="28"/>
          <w:szCs w:val="28"/>
        </w:rPr>
        <w:t>»</w:t>
      </w:r>
      <w:r w:rsidR="002A56A9" w:rsidRPr="00793E11">
        <w:rPr>
          <w:rFonts w:asciiTheme="majorBidi" w:hAnsiTheme="majorBidi" w:cstheme="majorBidi"/>
          <w:sz w:val="28"/>
          <w:szCs w:val="28"/>
          <w:lang w:val="uk-UA"/>
        </w:rPr>
        <w:t>.</w:t>
      </w:r>
    </w:p>
    <w:tbl>
      <w:tblPr>
        <w:tblStyle w:val="af"/>
        <w:tblW w:w="0" w:type="auto"/>
        <w:tblLook w:val="04A0" w:firstRow="1" w:lastRow="0" w:firstColumn="1" w:lastColumn="0" w:noHBand="0" w:noVBand="1"/>
      </w:tblPr>
      <w:tblGrid>
        <w:gridCol w:w="3114"/>
        <w:gridCol w:w="3115"/>
        <w:gridCol w:w="3115"/>
      </w:tblGrid>
      <w:tr w:rsidR="00CA4177" w14:paraId="4BE0A4A9" w14:textId="77777777" w:rsidTr="00CA4177">
        <w:tc>
          <w:tcPr>
            <w:tcW w:w="3114" w:type="dxa"/>
          </w:tcPr>
          <w:p w14:paraId="61005490" w14:textId="77777777" w:rsidR="00CA4177" w:rsidRDefault="00CA4177" w:rsidP="00CA4177">
            <w:pPr>
              <w:spacing w:line="360" w:lineRule="auto"/>
              <w:jc w:val="center"/>
              <w:rPr>
                <w:rFonts w:asciiTheme="majorBidi" w:hAnsiTheme="majorBidi" w:cstheme="majorBidi"/>
                <w:sz w:val="28"/>
                <w:szCs w:val="28"/>
                <w:lang w:val="uk-UA"/>
              </w:rPr>
            </w:pPr>
            <w:r w:rsidRPr="00793E11">
              <w:rPr>
                <w:rFonts w:asciiTheme="majorBidi" w:hAnsiTheme="majorBidi" w:cstheme="majorBidi"/>
                <w:b/>
                <w:bCs/>
                <w:sz w:val="28"/>
                <w:szCs w:val="28"/>
              </w:rPr>
              <w:t>Тип паузи</w:t>
            </w:r>
          </w:p>
        </w:tc>
        <w:tc>
          <w:tcPr>
            <w:tcW w:w="3115" w:type="dxa"/>
          </w:tcPr>
          <w:p w14:paraId="64B9027C" w14:textId="77777777" w:rsidR="00CA4177" w:rsidRDefault="00CA4177" w:rsidP="00CA4177">
            <w:pPr>
              <w:spacing w:line="360" w:lineRule="auto"/>
              <w:jc w:val="center"/>
              <w:rPr>
                <w:rFonts w:asciiTheme="majorBidi" w:hAnsiTheme="majorBidi" w:cstheme="majorBidi"/>
                <w:sz w:val="28"/>
                <w:szCs w:val="28"/>
                <w:lang w:val="uk-UA"/>
              </w:rPr>
            </w:pPr>
            <w:r w:rsidRPr="00793E11">
              <w:rPr>
                <w:rFonts w:asciiTheme="majorBidi" w:hAnsiTheme="majorBidi" w:cstheme="majorBidi"/>
                <w:b/>
                <w:bCs/>
                <w:sz w:val="28"/>
                <w:szCs w:val="28"/>
              </w:rPr>
              <w:t>Кількість</w:t>
            </w:r>
          </w:p>
        </w:tc>
        <w:tc>
          <w:tcPr>
            <w:tcW w:w="3115" w:type="dxa"/>
          </w:tcPr>
          <w:p w14:paraId="28A137A6" w14:textId="77777777" w:rsidR="00CA4177" w:rsidRDefault="00CA4177" w:rsidP="00CA4177">
            <w:pPr>
              <w:spacing w:line="360" w:lineRule="auto"/>
              <w:jc w:val="center"/>
              <w:rPr>
                <w:rFonts w:asciiTheme="majorBidi" w:hAnsiTheme="majorBidi" w:cstheme="majorBidi"/>
                <w:sz w:val="28"/>
                <w:szCs w:val="28"/>
                <w:lang w:val="uk-UA"/>
              </w:rPr>
            </w:pPr>
            <w:r w:rsidRPr="00793E11">
              <w:rPr>
                <w:rFonts w:asciiTheme="majorBidi" w:hAnsiTheme="majorBidi" w:cstheme="majorBidi"/>
                <w:b/>
                <w:bCs/>
                <w:sz w:val="28"/>
                <w:szCs w:val="28"/>
              </w:rPr>
              <w:t>Відсоток (%)</w:t>
            </w:r>
          </w:p>
        </w:tc>
      </w:tr>
      <w:tr w:rsidR="00CA4177" w14:paraId="7890FFB9" w14:textId="77777777" w:rsidTr="00280CE6">
        <w:tc>
          <w:tcPr>
            <w:tcW w:w="3114" w:type="dxa"/>
            <w:vAlign w:val="center"/>
          </w:tcPr>
          <w:p w14:paraId="0419BA92" w14:textId="77777777" w:rsidR="00CA4177" w:rsidRPr="00793E11" w:rsidRDefault="00CA4177" w:rsidP="00CA4177">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Коротка</w:t>
            </w:r>
          </w:p>
        </w:tc>
        <w:tc>
          <w:tcPr>
            <w:tcW w:w="3115" w:type="dxa"/>
            <w:vAlign w:val="center"/>
          </w:tcPr>
          <w:p w14:paraId="6A1717FA" w14:textId="77777777" w:rsidR="00CA4177" w:rsidRPr="00793E11" w:rsidRDefault="00CA4177" w:rsidP="00CA4177">
            <w:pPr>
              <w:spacing w:line="360" w:lineRule="auto"/>
              <w:jc w:val="center"/>
              <w:rPr>
                <w:rFonts w:asciiTheme="majorBidi" w:hAnsiTheme="majorBidi" w:cstheme="majorBidi"/>
                <w:sz w:val="28"/>
                <w:szCs w:val="28"/>
              </w:rPr>
            </w:pPr>
            <w:r w:rsidRPr="00793E11">
              <w:rPr>
                <w:rFonts w:asciiTheme="majorBidi" w:hAnsiTheme="majorBidi" w:cstheme="majorBidi"/>
                <w:sz w:val="28"/>
                <w:szCs w:val="28"/>
              </w:rPr>
              <w:t>19</w:t>
            </w:r>
          </w:p>
        </w:tc>
        <w:tc>
          <w:tcPr>
            <w:tcW w:w="3115" w:type="dxa"/>
            <w:vAlign w:val="center"/>
          </w:tcPr>
          <w:p w14:paraId="12FFC0B8" w14:textId="77777777" w:rsidR="00CA4177" w:rsidRPr="00793E11" w:rsidRDefault="00CA4177" w:rsidP="00CA4177">
            <w:pPr>
              <w:spacing w:line="360" w:lineRule="auto"/>
              <w:jc w:val="center"/>
              <w:rPr>
                <w:rFonts w:asciiTheme="majorBidi" w:hAnsiTheme="majorBidi" w:cstheme="majorBidi"/>
                <w:sz w:val="28"/>
                <w:szCs w:val="28"/>
              </w:rPr>
            </w:pPr>
            <w:r w:rsidRPr="00793E11">
              <w:rPr>
                <w:rFonts w:asciiTheme="majorBidi" w:hAnsiTheme="majorBidi" w:cstheme="majorBidi"/>
                <w:sz w:val="28"/>
                <w:szCs w:val="28"/>
              </w:rPr>
              <w:t>79 %</w:t>
            </w:r>
          </w:p>
        </w:tc>
      </w:tr>
      <w:tr w:rsidR="00CA4177" w14:paraId="20CB20E7" w14:textId="77777777" w:rsidTr="00280CE6">
        <w:tc>
          <w:tcPr>
            <w:tcW w:w="3114" w:type="dxa"/>
            <w:vAlign w:val="center"/>
          </w:tcPr>
          <w:p w14:paraId="6DAF54D7" w14:textId="77777777" w:rsidR="00CA4177" w:rsidRPr="00793E11" w:rsidRDefault="00CA4177" w:rsidP="00CA4177">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Середня</w:t>
            </w:r>
          </w:p>
        </w:tc>
        <w:tc>
          <w:tcPr>
            <w:tcW w:w="3115" w:type="dxa"/>
            <w:vAlign w:val="center"/>
          </w:tcPr>
          <w:p w14:paraId="7A56A706" w14:textId="77777777" w:rsidR="00CA4177" w:rsidRPr="00793E11" w:rsidRDefault="00CA4177" w:rsidP="00CA4177">
            <w:pPr>
              <w:spacing w:line="360" w:lineRule="auto"/>
              <w:jc w:val="center"/>
              <w:rPr>
                <w:rFonts w:asciiTheme="majorBidi" w:hAnsiTheme="majorBidi" w:cstheme="majorBidi"/>
                <w:sz w:val="28"/>
                <w:szCs w:val="28"/>
              </w:rPr>
            </w:pPr>
            <w:r w:rsidRPr="00793E11">
              <w:rPr>
                <w:rFonts w:asciiTheme="majorBidi" w:hAnsiTheme="majorBidi" w:cstheme="majorBidi"/>
                <w:sz w:val="28"/>
                <w:szCs w:val="28"/>
              </w:rPr>
              <w:t>4</w:t>
            </w:r>
          </w:p>
        </w:tc>
        <w:tc>
          <w:tcPr>
            <w:tcW w:w="3115" w:type="dxa"/>
            <w:vAlign w:val="center"/>
          </w:tcPr>
          <w:p w14:paraId="6952992C" w14:textId="77777777" w:rsidR="00CA4177" w:rsidRPr="00793E11" w:rsidRDefault="00CA4177" w:rsidP="00CA4177">
            <w:pPr>
              <w:spacing w:line="360" w:lineRule="auto"/>
              <w:jc w:val="center"/>
              <w:rPr>
                <w:rFonts w:asciiTheme="majorBidi" w:hAnsiTheme="majorBidi" w:cstheme="majorBidi"/>
                <w:sz w:val="28"/>
                <w:szCs w:val="28"/>
              </w:rPr>
            </w:pPr>
            <w:r w:rsidRPr="00793E11">
              <w:rPr>
                <w:rFonts w:asciiTheme="majorBidi" w:hAnsiTheme="majorBidi" w:cstheme="majorBidi"/>
                <w:sz w:val="28"/>
                <w:szCs w:val="28"/>
              </w:rPr>
              <w:t>17 %</w:t>
            </w:r>
          </w:p>
        </w:tc>
      </w:tr>
      <w:tr w:rsidR="00CA4177" w14:paraId="24588A5F" w14:textId="77777777" w:rsidTr="00280CE6">
        <w:tc>
          <w:tcPr>
            <w:tcW w:w="3114" w:type="dxa"/>
            <w:vAlign w:val="center"/>
          </w:tcPr>
          <w:p w14:paraId="2BB9F152" w14:textId="77777777" w:rsidR="00CA4177" w:rsidRPr="00793E11" w:rsidRDefault="00CA4177" w:rsidP="00CA4177">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Довга</w:t>
            </w:r>
          </w:p>
        </w:tc>
        <w:tc>
          <w:tcPr>
            <w:tcW w:w="3115" w:type="dxa"/>
            <w:vAlign w:val="center"/>
          </w:tcPr>
          <w:p w14:paraId="176BA17F" w14:textId="77777777" w:rsidR="00CA4177" w:rsidRPr="00793E11" w:rsidRDefault="00CA4177" w:rsidP="00CA4177">
            <w:pPr>
              <w:spacing w:line="360" w:lineRule="auto"/>
              <w:jc w:val="center"/>
              <w:rPr>
                <w:rFonts w:asciiTheme="majorBidi" w:hAnsiTheme="majorBidi" w:cstheme="majorBidi"/>
                <w:sz w:val="28"/>
                <w:szCs w:val="28"/>
              </w:rPr>
            </w:pPr>
            <w:r w:rsidRPr="00793E11">
              <w:rPr>
                <w:rFonts w:asciiTheme="majorBidi" w:hAnsiTheme="majorBidi" w:cstheme="majorBidi"/>
                <w:sz w:val="28"/>
                <w:szCs w:val="28"/>
              </w:rPr>
              <w:t>1</w:t>
            </w:r>
          </w:p>
        </w:tc>
        <w:tc>
          <w:tcPr>
            <w:tcW w:w="3115" w:type="dxa"/>
            <w:vAlign w:val="center"/>
          </w:tcPr>
          <w:p w14:paraId="171F3C49" w14:textId="77777777" w:rsidR="00CA4177" w:rsidRPr="00793E11" w:rsidRDefault="00CA4177" w:rsidP="00CA4177">
            <w:pPr>
              <w:spacing w:line="360" w:lineRule="auto"/>
              <w:jc w:val="center"/>
              <w:rPr>
                <w:rFonts w:asciiTheme="majorBidi" w:hAnsiTheme="majorBidi" w:cstheme="majorBidi"/>
                <w:sz w:val="28"/>
                <w:szCs w:val="28"/>
              </w:rPr>
            </w:pPr>
            <w:r w:rsidRPr="00793E11">
              <w:rPr>
                <w:rFonts w:asciiTheme="majorBidi" w:hAnsiTheme="majorBidi" w:cstheme="majorBidi"/>
                <w:sz w:val="28"/>
                <w:szCs w:val="28"/>
              </w:rPr>
              <w:t>4 %</w:t>
            </w:r>
          </w:p>
        </w:tc>
      </w:tr>
      <w:tr w:rsidR="00CA4177" w14:paraId="662258A3" w14:textId="77777777" w:rsidTr="00280CE6">
        <w:tc>
          <w:tcPr>
            <w:tcW w:w="3114" w:type="dxa"/>
            <w:vAlign w:val="center"/>
          </w:tcPr>
          <w:p w14:paraId="73C12DC8" w14:textId="77777777" w:rsidR="00CA4177" w:rsidRPr="00CA4177" w:rsidRDefault="00CA4177" w:rsidP="00CA4177">
            <w:pPr>
              <w:spacing w:line="360" w:lineRule="auto"/>
              <w:jc w:val="both"/>
              <w:rPr>
                <w:rFonts w:asciiTheme="majorBidi" w:hAnsiTheme="majorBidi" w:cstheme="majorBidi"/>
                <w:b/>
                <w:bCs/>
                <w:sz w:val="28"/>
                <w:szCs w:val="28"/>
              </w:rPr>
            </w:pPr>
            <w:r w:rsidRPr="00CA4177">
              <w:rPr>
                <w:rFonts w:asciiTheme="majorBidi" w:hAnsiTheme="majorBidi" w:cstheme="majorBidi"/>
                <w:b/>
                <w:bCs/>
                <w:sz w:val="28"/>
                <w:szCs w:val="28"/>
              </w:rPr>
              <w:t>Всього</w:t>
            </w:r>
          </w:p>
        </w:tc>
        <w:tc>
          <w:tcPr>
            <w:tcW w:w="3115" w:type="dxa"/>
            <w:vAlign w:val="center"/>
          </w:tcPr>
          <w:p w14:paraId="5506589A" w14:textId="77777777" w:rsidR="00CA4177" w:rsidRPr="00CA4177" w:rsidRDefault="00CA4177" w:rsidP="00CA4177">
            <w:pPr>
              <w:spacing w:line="360" w:lineRule="auto"/>
              <w:jc w:val="center"/>
              <w:rPr>
                <w:rFonts w:asciiTheme="majorBidi" w:hAnsiTheme="majorBidi" w:cstheme="majorBidi"/>
                <w:b/>
                <w:bCs/>
                <w:sz w:val="28"/>
                <w:szCs w:val="28"/>
              </w:rPr>
            </w:pPr>
            <w:r w:rsidRPr="00CA4177">
              <w:rPr>
                <w:rFonts w:asciiTheme="majorBidi" w:hAnsiTheme="majorBidi" w:cstheme="majorBidi"/>
                <w:b/>
                <w:bCs/>
                <w:sz w:val="28"/>
                <w:szCs w:val="28"/>
              </w:rPr>
              <w:t>24</w:t>
            </w:r>
          </w:p>
        </w:tc>
        <w:tc>
          <w:tcPr>
            <w:tcW w:w="3115" w:type="dxa"/>
            <w:vAlign w:val="center"/>
          </w:tcPr>
          <w:p w14:paraId="6F81EB07" w14:textId="77777777" w:rsidR="00CA4177" w:rsidRPr="00CA4177" w:rsidRDefault="00CA4177" w:rsidP="00CA4177">
            <w:pPr>
              <w:spacing w:line="360" w:lineRule="auto"/>
              <w:jc w:val="center"/>
              <w:rPr>
                <w:rFonts w:asciiTheme="majorBidi" w:hAnsiTheme="majorBidi" w:cstheme="majorBidi"/>
                <w:b/>
                <w:bCs/>
                <w:sz w:val="28"/>
                <w:szCs w:val="28"/>
              </w:rPr>
            </w:pPr>
            <w:r w:rsidRPr="00CA4177">
              <w:rPr>
                <w:rFonts w:asciiTheme="majorBidi" w:hAnsiTheme="majorBidi" w:cstheme="majorBidi"/>
                <w:b/>
                <w:bCs/>
                <w:sz w:val="28"/>
                <w:szCs w:val="28"/>
              </w:rPr>
              <w:t>100 %</w:t>
            </w:r>
          </w:p>
        </w:tc>
      </w:tr>
    </w:tbl>
    <w:p w14:paraId="4EAF5109" w14:textId="77777777" w:rsidR="004D6A74" w:rsidRDefault="00437053" w:rsidP="00CA4177">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lang w:val="uk-UA"/>
        </w:rPr>
        <w:t>Виходячи з аналізу, ми бачимо, що к</w:t>
      </w:r>
      <w:r w:rsidR="004D6A74" w:rsidRPr="00793E11">
        <w:rPr>
          <w:rFonts w:asciiTheme="majorBidi" w:hAnsiTheme="majorBidi" w:cstheme="majorBidi"/>
          <w:sz w:val="28"/>
          <w:szCs w:val="28"/>
        </w:rPr>
        <w:t>ороткі паузи є найбільш поширеними у трейлері (79%). Вони додають динаміки та підтримують темп трейлера, роблячи його більш енергійним.</w:t>
      </w:r>
      <w:r w:rsidRPr="00793E11">
        <w:rPr>
          <w:rFonts w:asciiTheme="majorBidi" w:hAnsiTheme="majorBidi" w:cstheme="majorBidi"/>
          <w:sz w:val="28"/>
          <w:szCs w:val="28"/>
          <w:lang w:val="uk-UA"/>
        </w:rPr>
        <w:t xml:space="preserve"> </w:t>
      </w:r>
      <w:r w:rsidR="004D6A74" w:rsidRPr="00793E11">
        <w:rPr>
          <w:rFonts w:asciiTheme="majorBidi" w:hAnsiTheme="majorBidi" w:cstheme="majorBidi"/>
          <w:sz w:val="28"/>
          <w:szCs w:val="28"/>
        </w:rPr>
        <w:t>Середні паузи використовуються для підкреслення важливих моментів або змін у темі (17%).</w:t>
      </w:r>
      <w:r w:rsidRPr="00793E11">
        <w:rPr>
          <w:rFonts w:asciiTheme="majorBidi" w:hAnsiTheme="majorBidi" w:cstheme="majorBidi"/>
          <w:sz w:val="28"/>
          <w:szCs w:val="28"/>
          <w:lang w:val="uk-UA"/>
        </w:rPr>
        <w:t xml:space="preserve"> </w:t>
      </w:r>
      <w:r w:rsidR="004D6A74" w:rsidRPr="00793E11">
        <w:rPr>
          <w:rFonts w:asciiTheme="majorBidi" w:hAnsiTheme="majorBidi" w:cstheme="majorBidi"/>
          <w:sz w:val="28"/>
          <w:szCs w:val="28"/>
        </w:rPr>
        <w:t>Довгі паузи (4%) слугують для створення напруженості та виділення ключових моментів.</w:t>
      </w:r>
    </w:p>
    <w:p w14:paraId="36C4AEB8" w14:textId="77777777" w:rsidR="00CA4177" w:rsidRDefault="00CA4177" w:rsidP="00CA4177">
      <w:pPr>
        <w:spacing w:line="360" w:lineRule="auto"/>
        <w:ind w:firstLine="708"/>
        <w:jc w:val="both"/>
        <w:rPr>
          <w:rFonts w:asciiTheme="majorBidi" w:hAnsiTheme="majorBidi" w:cstheme="majorBidi"/>
          <w:sz w:val="28"/>
          <w:szCs w:val="28"/>
          <w:lang w:val="uk-UA"/>
        </w:rPr>
      </w:pPr>
      <w:r>
        <w:rPr>
          <w:rFonts w:asciiTheme="majorBidi" w:hAnsiTheme="majorBidi" w:cstheme="majorBidi"/>
          <w:sz w:val="28"/>
          <w:szCs w:val="28"/>
          <w:lang w:val="uk-UA"/>
        </w:rPr>
        <w:t>Наочно результати аналізу представлені на Рис.3.2.2.</w:t>
      </w:r>
    </w:p>
    <w:p w14:paraId="326FAAA0" w14:textId="77777777" w:rsidR="00CA4177" w:rsidRPr="00CA4177" w:rsidRDefault="00D1105D" w:rsidP="00CA4177">
      <w:pPr>
        <w:spacing w:line="360" w:lineRule="auto"/>
        <w:ind w:firstLine="708"/>
        <w:jc w:val="both"/>
        <w:rPr>
          <w:rFonts w:asciiTheme="majorBidi" w:hAnsiTheme="majorBidi" w:cstheme="majorBidi"/>
          <w:sz w:val="28"/>
          <w:szCs w:val="28"/>
          <w:lang w:val="uk-UA"/>
        </w:rPr>
      </w:pPr>
      <w:r>
        <w:rPr>
          <w:rFonts w:asciiTheme="majorBidi" w:hAnsiTheme="majorBidi" w:cstheme="majorBidi"/>
          <w:noProof/>
          <w:sz w:val="28"/>
          <w:szCs w:val="28"/>
          <w:lang w:val="uk-UA"/>
          <w14:ligatures w14:val="standardContextual"/>
        </w:rPr>
        <w:lastRenderedPageBreak/>
        <w:drawing>
          <wp:inline distT="0" distB="0" distL="0" distR="0" wp14:anchorId="652C1B03" wp14:editId="68152C56">
            <wp:extent cx="5486400" cy="3200400"/>
            <wp:effectExtent l="0" t="0" r="12700" b="12700"/>
            <wp:docPr id="105482869"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0F1978B" w14:textId="77777777" w:rsidR="00D1105D" w:rsidRDefault="00D1105D" w:rsidP="00793E11">
      <w:pPr>
        <w:spacing w:line="360" w:lineRule="auto"/>
        <w:ind w:firstLine="708"/>
        <w:jc w:val="both"/>
        <w:rPr>
          <w:rFonts w:asciiTheme="majorBidi" w:hAnsiTheme="majorBidi" w:cstheme="majorBidi"/>
          <w:sz w:val="28"/>
          <w:szCs w:val="28"/>
          <w:lang w:val="uk-UA"/>
        </w:rPr>
      </w:pPr>
      <w:r>
        <w:rPr>
          <w:rFonts w:asciiTheme="majorBidi" w:hAnsiTheme="majorBidi" w:cstheme="majorBidi"/>
          <w:sz w:val="28"/>
          <w:szCs w:val="28"/>
          <w:lang w:val="uk-UA"/>
        </w:rPr>
        <w:t>Рис.</w:t>
      </w:r>
      <w:r w:rsidRPr="00793E11">
        <w:rPr>
          <w:rFonts w:asciiTheme="majorBidi" w:hAnsiTheme="majorBidi" w:cstheme="majorBidi"/>
          <w:sz w:val="28"/>
          <w:szCs w:val="28"/>
          <w:lang w:val="uk-UA"/>
        </w:rPr>
        <w:t>№</w:t>
      </w:r>
      <w:r>
        <w:rPr>
          <w:rFonts w:asciiTheme="majorBidi" w:hAnsiTheme="majorBidi" w:cstheme="majorBidi"/>
          <w:sz w:val="28"/>
          <w:szCs w:val="28"/>
          <w:lang w:val="uk-UA"/>
        </w:rPr>
        <w:t>3.2.2</w:t>
      </w:r>
      <w:r w:rsidRPr="00793E11">
        <w:rPr>
          <w:rFonts w:asciiTheme="majorBidi" w:hAnsiTheme="majorBidi" w:cstheme="majorBidi"/>
          <w:sz w:val="28"/>
          <w:szCs w:val="28"/>
          <w:lang w:val="uk-UA"/>
        </w:rPr>
        <w:t xml:space="preserve"> </w:t>
      </w:r>
      <w:r w:rsidR="00F71211">
        <w:rPr>
          <w:rFonts w:asciiTheme="majorBidi" w:hAnsiTheme="majorBidi" w:cstheme="majorBidi"/>
          <w:sz w:val="28"/>
          <w:szCs w:val="28"/>
          <w:lang w:val="uk-UA"/>
        </w:rPr>
        <w:t>Тривалість</w:t>
      </w:r>
      <w:r w:rsidRPr="00793E11">
        <w:rPr>
          <w:rFonts w:asciiTheme="majorBidi" w:hAnsiTheme="majorBidi" w:cstheme="majorBidi"/>
          <w:sz w:val="28"/>
          <w:szCs w:val="28"/>
          <w:lang w:val="uk-UA"/>
        </w:rPr>
        <w:t xml:space="preserve"> пауз </w:t>
      </w:r>
      <w:r w:rsidRPr="00793E11">
        <w:rPr>
          <w:rFonts w:asciiTheme="majorBidi" w:hAnsiTheme="majorBidi" w:cstheme="majorBidi"/>
          <w:sz w:val="28"/>
          <w:szCs w:val="28"/>
        </w:rPr>
        <w:t xml:space="preserve">в </w:t>
      </w:r>
      <w:r w:rsidRPr="00793E11">
        <w:rPr>
          <w:rFonts w:asciiTheme="majorBidi" w:hAnsiTheme="majorBidi" w:cstheme="majorBidi"/>
          <w:sz w:val="28"/>
          <w:szCs w:val="28"/>
          <w:lang w:val="uk-UA"/>
        </w:rPr>
        <w:t>кіно</w:t>
      </w:r>
      <w:r w:rsidRPr="00793E11">
        <w:rPr>
          <w:rFonts w:asciiTheme="majorBidi" w:hAnsiTheme="majorBidi" w:cstheme="majorBidi"/>
          <w:sz w:val="28"/>
          <w:szCs w:val="28"/>
        </w:rPr>
        <w:t xml:space="preserve">трейлері </w:t>
      </w:r>
      <w:r>
        <w:rPr>
          <w:rFonts w:asciiTheme="majorBidi" w:hAnsiTheme="majorBidi" w:cstheme="majorBidi"/>
          <w:sz w:val="28"/>
          <w:szCs w:val="28"/>
        </w:rPr>
        <w:t>«</w:t>
      </w:r>
      <w:r w:rsidRPr="00793E11">
        <w:rPr>
          <w:rFonts w:asciiTheme="majorBidi" w:hAnsiTheme="majorBidi" w:cstheme="majorBidi"/>
          <w:sz w:val="28"/>
          <w:szCs w:val="28"/>
        </w:rPr>
        <w:t>Dune: Part Two</w:t>
      </w:r>
      <w:r>
        <w:rPr>
          <w:rFonts w:asciiTheme="majorBidi" w:hAnsiTheme="majorBidi" w:cstheme="majorBidi"/>
          <w:sz w:val="28"/>
          <w:szCs w:val="28"/>
        </w:rPr>
        <w:t>»</w:t>
      </w:r>
      <w:r w:rsidRPr="00793E11">
        <w:rPr>
          <w:rFonts w:asciiTheme="majorBidi" w:hAnsiTheme="majorBidi" w:cstheme="majorBidi"/>
          <w:sz w:val="28"/>
          <w:szCs w:val="28"/>
          <w:lang w:val="uk-UA"/>
        </w:rPr>
        <w:t>.</w:t>
      </w:r>
    </w:p>
    <w:p w14:paraId="4F4F53B0" w14:textId="77777777" w:rsidR="004D6A74" w:rsidRPr="00793E11" w:rsidRDefault="004D6A74"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Короткі паузи частіше зустрічаються в трейлерах з кількох ключових причин, які пов'язані з особливостями формату кінотрейлерів, психологією сприйняття та специфікою подання інформації:</w:t>
      </w:r>
    </w:p>
    <w:p w14:paraId="314A5684" w14:textId="77777777" w:rsidR="004D6A74" w:rsidRPr="00793E11" w:rsidRDefault="004D6A74"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rPr>
        <w:t>1. Підтримання динамічного ритму</w:t>
      </w:r>
      <w:r w:rsidR="00E000CC" w:rsidRPr="00793E11">
        <w:rPr>
          <w:rFonts w:asciiTheme="majorBidi" w:hAnsiTheme="majorBidi" w:cstheme="majorBidi"/>
          <w:sz w:val="28"/>
          <w:szCs w:val="28"/>
          <w:lang w:val="uk-UA"/>
        </w:rPr>
        <w:t>.</w:t>
      </w:r>
    </w:p>
    <w:p w14:paraId="0BE5C126" w14:textId="77777777" w:rsidR="004D6A74" w:rsidRPr="00793E11" w:rsidRDefault="004D6A74"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Трейлери створюються з метою швидко залучити увагу аудиторії та утримати її на протязі короткого часу. Короткі паузи дозволяють зберегти високу енергію і динаміку трейлера, що важливо для того, щоб аудиторія не втратила інтерес. Вони підтримують постійний рух і змінюють сцени або думки, не даючи глядачу можливості розслабитися.</w:t>
      </w:r>
    </w:p>
    <w:p w14:paraId="082F9551" w14:textId="77777777" w:rsidR="004D6A74" w:rsidRPr="00793E11" w:rsidRDefault="004D6A74"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rPr>
        <w:t>2. Акцент на інтенсивність і напругу</w:t>
      </w:r>
      <w:r w:rsidR="00E000CC" w:rsidRPr="00793E11">
        <w:rPr>
          <w:rFonts w:asciiTheme="majorBidi" w:hAnsiTheme="majorBidi" w:cstheme="majorBidi"/>
          <w:sz w:val="28"/>
          <w:szCs w:val="28"/>
          <w:lang w:val="uk-UA"/>
        </w:rPr>
        <w:t>.</w:t>
      </w:r>
    </w:p>
    <w:p w14:paraId="247FF4FB" w14:textId="77777777" w:rsidR="004D6A74" w:rsidRPr="00793E11" w:rsidRDefault="004D6A74"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 xml:space="preserve">Короткі паузи створюють відчуття інтенсивності, невідкладності та навіть напруги. Вони підсилюють драматизм, дозволяючи глядачу відчути пульсуючий ритм подій, що розгортаються. Це важливо, особливо в трейлерах до епічних фільмів, таких як </w:t>
      </w:r>
      <w:r w:rsidR="00445DF0" w:rsidRPr="00A9082E">
        <w:rPr>
          <w:rFonts w:asciiTheme="majorBidi" w:hAnsiTheme="majorBidi" w:cstheme="majorBidi"/>
          <w:i/>
          <w:iCs/>
          <w:sz w:val="28"/>
          <w:szCs w:val="28"/>
        </w:rPr>
        <w:t>«</w:t>
      </w:r>
      <w:r w:rsidRPr="00A9082E">
        <w:rPr>
          <w:rFonts w:asciiTheme="majorBidi" w:hAnsiTheme="majorBidi" w:cstheme="majorBidi"/>
          <w:i/>
          <w:iCs/>
          <w:sz w:val="28"/>
          <w:szCs w:val="28"/>
        </w:rPr>
        <w:t>Dune: Part Two</w:t>
      </w:r>
      <w:r w:rsidR="00445DF0" w:rsidRPr="00A9082E">
        <w:rPr>
          <w:rFonts w:asciiTheme="majorBidi" w:hAnsiTheme="majorBidi" w:cstheme="majorBidi"/>
          <w:i/>
          <w:iCs/>
          <w:sz w:val="28"/>
          <w:szCs w:val="28"/>
        </w:rPr>
        <w:t>»</w:t>
      </w:r>
      <w:r w:rsidRPr="00A9082E">
        <w:rPr>
          <w:rFonts w:asciiTheme="majorBidi" w:hAnsiTheme="majorBidi" w:cstheme="majorBidi"/>
          <w:i/>
          <w:iCs/>
          <w:sz w:val="28"/>
          <w:szCs w:val="28"/>
        </w:rPr>
        <w:t>,</w:t>
      </w:r>
      <w:r w:rsidRPr="00793E11">
        <w:rPr>
          <w:rFonts w:asciiTheme="majorBidi" w:hAnsiTheme="majorBidi" w:cstheme="majorBidi"/>
          <w:sz w:val="28"/>
          <w:szCs w:val="28"/>
        </w:rPr>
        <w:t xml:space="preserve"> де потрібно передати велич подій і їхнє значення.</w:t>
      </w:r>
    </w:p>
    <w:p w14:paraId="5BE60FA2" w14:textId="77777777" w:rsidR="004D6A74" w:rsidRPr="00793E11" w:rsidRDefault="004D6A74"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rPr>
        <w:t>3. Економія часу</w:t>
      </w:r>
      <w:r w:rsidR="00E000CC" w:rsidRPr="00793E11">
        <w:rPr>
          <w:rFonts w:asciiTheme="majorBidi" w:hAnsiTheme="majorBidi" w:cstheme="majorBidi"/>
          <w:sz w:val="28"/>
          <w:szCs w:val="28"/>
          <w:lang w:val="uk-UA"/>
        </w:rPr>
        <w:t>.</w:t>
      </w:r>
    </w:p>
    <w:p w14:paraId="23F29A83" w14:textId="77777777" w:rsidR="004D6A74" w:rsidRPr="00793E11" w:rsidRDefault="004D6A74"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 xml:space="preserve">Трейлер має обмежений час для передачі великої кількості інформації. Використання коротких пауз дозволяє максимально ефективно </w:t>
      </w:r>
      <w:r w:rsidRPr="00793E11">
        <w:rPr>
          <w:rFonts w:asciiTheme="majorBidi" w:hAnsiTheme="majorBidi" w:cstheme="majorBidi"/>
          <w:sz w:val="28"/>
          <w:szCs w:val="28"/>
        </w:rPr>
        <w:lastRenderedPageBreak/>
        <w:t>використовувати кожну секунду, передаючи зміст у концентрованому вигляді. Це дозволяє включити більше елементів, таких як діалоги, звукові ефекти та музику, які разом формують загальне враження.</w:t>
      </w:r>
    </w:p>
    <w:p w14:paraId="2D1E5335" w14:textId="77777777" w:rsidR="004D6A74" w:rsidRPr="00793E11" w:rsidRDefault="002A56A9" w:rsidP="00793E11">
      <w:pPr>
        <w:spacing w:line="360" w:lineRule="auto"/>
        <w:ind w:firstLine="708"/>
        <w:jc w:val="both"/>
        <w:rPr>
          <w:rFonts w:asciiTheme="majorBidi" w:hAnsiTheme="majorBidi" w:cstheme="majorBidi"/>
          <w:sz w:val="28"/>
          <w:szCs w:val="28"/>
          <w:lang w:val="uk-UA"/>
        </w:rPr>
      </w:pPr>
      <w:r w:rsidRPr="00793E11">
        <w:rPr>
          <w:rFonts w:asciiTheme="majorBidi" w:hAnsiTheme="majorBidi" w:cstheme="majorBidi"/>
          <w:sz w:val="28"/>
          <w:szCs w:val="28"/>
          <w:lang w:val="uk-UA"/>
        </w:rPr>
        <w:t>4</w:t>
      </w:r>
      <w:r w:rsidR="004D6A74" w:rsidRPr="00793E11">
        <w:rPr>
          <w:rFonts w:asciiTheme="majorBidi" w:hAnsiTheme="majorBidi" w:cstheme="majorBidi"/>
          <w:sz w:val="28"/>
          <w:szCs w:val="28"/>
        </w:rPr>
        <w:t>. Візуальна та аудіальна координація</w:t>
      </w:r>
      <w:r w:rsidR="00E000CC" w:rsidRPr="00793E11">
        <w:rPr>
          <w:rFonts w:asciiTheme="majorBidi" w:hAnsiTheme="majorBidi" w:cstheme="majorBidi"/>
          <w:sz w:val="28"/>
          <w:szCs w:val="28"/>
          <w:lang w:val="uk-UA"/>
        </w:rPr>
        <w:t>.</w:t>
      </w:r>
    </w:p>
    <w:p w14:paraId="7F6AD3E5" w14:textId="77777777" w:rsidR="004D6A74" w:rsidRPr="00793E11" w:rsidRDefault="004D6A74"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Короткі паузи часто координуються з візуальними або звуковими змінами, підсилюючи ефект цих змін. Вони можуть служити для підкреслення ключових моментів, таких як зміна кадру або введення нового звукового ефекту. Такий підхід дозволяє глядачеві краще орієнтуватися у стрімко змінюваному контенті, утримуючи його увагу на ключових моментах.</w:t>
      </w:r>
    </w:p>
    <w:p w14:paraId="404FE882" w14:textId="77777777" w:rsidR="004D6A74" w:rsidRPr="00793E11" w:rsidRDefault="004D6A74"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Таким чином, частота коротких пауз у трейлерах пов'язана з необхідністю зберігати динаміку, ефективно використовувати обмежений час, створювати психологічний вплив та підтримувати координацію між аудіовізуальними елементами.</w:t>
      </w:r>
    </w:p>
    <w:p w14:paraId="5497A7DB" w14:textId="77777777" w:rsidR="004D6A74" w:rsidRPr="00D1105D" w:rsidRDefault="004D6A74" w:rsidP="00793E11">
      <w:pPr>
        <w:spacing w:line="360" w:lineRule="auto"/>
        <w:ind w:firstLine="708"/>
        <w:jc w:val="both"/>
        <w:rPr>
          <w:rFonts w:asciiTheme="majorBidi" w:hAnsiTheme="majorBidi" w:cstheme="majorBidi"/>
          <w:b/>
          <w:bCs/>
          <w:i/>
          <w:iCs/>
          <w:sz w:val="28"/>
          <w:szCs w:val="28"/>
          <w:u w:val="single"/>
          <w:lang w:val="uk-UA"/>
        </w:rPr>
      </w:pPr>
      <w:r w:rsidRPr="00D1105D">
        <w:rPr>
          <w:rFonts w:asciiTheme="majorBidi" w:hAnsiTheme="majorBidi" w:cstheme="majorBidi"/>
          <w:b/>
          <w:bCs/>
          <w:i/>
          <w:iCs/>
          <w:sz w:val="28"/>
          <w:szCs w:val="28"/>
          <w:u w:val="single"/>
        </w:rPr>
        <w:t xml:space="preserve">Аналіз трейлера </w:t>
      </w:r>
      <w:r w:rsidR="00445DF0" w:rsidRPr="00D1105D">
        <w:rPr>
          <w:rFonts w:asciiTheme="majorBidi" w:hAnsiTheme="majorBidi" w:cstheme="majorBidi"/>
          <w:b/>
          <w:bCs/>
          <w:i/>
          <w:iCs/>
          <w:sz w:val="28"/>
          <w:szCs w:val="28"/>
          <w:u w:val="single"/>
        </w:rPr>
        <w:t>«</w:t>
      </w:r>
      <w:r w:rsidRPr="00D1105D">
        <w:rPr>
          <w:rFonts w:asciiTheme="majorBidi" w:hAnsiTheme="majorBidi" w:cstheme="majorBidi"/>
          <w:b/>
          <w:bCs/>
          <w:i/>
          <w:iCs/>
          <w:sz w:val="28"/>
          <w:szCs w:val="28"/>
          <w:u w:val="single"/>
        </w:rPr>
        <w:t>Dune: Part Two</w:t>
      </w:r>
      <w:r w:rsidR="00445DF0" w:rsidRPr="00D1105D">
        <w:rPr>
          <w:rFonts w:asciiTheme="majorBidi" w:hAnsiTheme="majorBidi" w:cstheme="majorBidi"/>
          <w:b/>
          <w:bCs/>
          <w:i/>
          <w:iCs/>
          <w:sz w:val="28"/>
          <w:szCs w:val="28"/>
          <w:u w:val="single"/>
        </w:rPr>
        <w:t>»</w:t>
      </w:r>
      <w:r w:rsidRPr="00D1105D">
        <w:rPr>
          <w:rFonts w:asciiTheme="majorBidi" w:hAnsiTheme="majorBidi" w:cstheme="majorBidi"/>
          <w:b/>
          <w:bCs/>
          <w:i/>
          <w:iCs/>
          <w:sz w:val="28"/>
          <w:szCs w:val="28"/>
          <w:u w:val="single"/>
        </w:rPr>
        <w:t xml:space="preserve"> за типами речень</w:t>
      </w:r>
      <w:r w:rsidR="002A56A9" w:rsidRPr="00D1105D">
        <w:rPr>
          <w:rFonts w:asciiTheme="majorBidi" w:hAnsiTheme="majorBidi" w:cstheme="majorBidi"/>
          <w:b/>
          <w:bCs/>
          <w:i/>
          <w:iCs/>
          <w:sz w:val="28"/>
          <w:szCs w:val="28"/>
          <w:u w:val="single"/>
          <w:lang w:val="uk-UA"/>
        </w:rPr>
        <w:t>.</w:t>
      </w:r>
    </w:p>
    <w:p w14:paraId="590F5439" w14:textId="77777777" w:rsidR="00EA74D4" w:rsidRPr="00793E11" w:rsidRDefault="00EA74D4" w:rsidP="00793E11">
      <w:pPr>
        <w:spacing w:line="360" w:lineRule="auto"/>
        <w:ind w:firstLine="708"/>
        <w:jc w:val="right"/>
        <w:rPr>
          <w:rFonts w:asciiTheme="majorBidi" w:hAnsiTheme="majorBidi" w:cstheme="majorBidi"/>
          <w:b/>
          <w:bCs/>
          <w:i/>
          <w:iCs/>
          <w:sz w:val="28"/>
          <w:szCs w:val="28"/>
          <w:lang w:val="uk-UA"/>
        </w:rPr>
      </w:pPr>
      <w:r w:rsidRPr="00793E11">
        <w:rPr>
          <w:rFonts w:asciiTheme="majorBidi" w:hAnsiTheme="majorBidi" w:cstheme="majorBidi"/>
          <w:sz w:val="28"/>
          <w:szCs w:val="28"/>
          <w:lang w:val="uk-UA"/>
        </w:rPr>
        <w:t>Таб</w:t>
      </w:r>
      <w:r w:rsidR="002A56A9" w:rsidRPr="00793E11">
        <w:rPr>
          <w:rFonts w:asciiTheme="majorBidi" w:hAnsiTheme="majorBidi" w:cstheme="majorBidi"/>
          <w:sz w:val="28"/>
          <w:szCs w:val="28"/>
          <w:lang w:val="uk-UA"/>
        </w:rPr>
        <w:t xml:space="preserve">лиця </w:t>
      </w:r>
      <w:r w:rsidR="00D1105D">
        <w:rPr>
          <w:rFonts w:asciiTheme="majorBidi" w:hAnsiTheme="majorBidi" w:cstheme="majorBidi"/>
          <w:sz w:val="28"/>
          <w:szCs w:val="28"/>
          <w:lang w:val="uk-UA"/>
        </w:rPr>
        <w:t>3</w:t>
      </w:r>
      <w:r w:rsidR="00750EFF">
        <w:rPr>
          <w:rFonts w:asciiTheme="majorBidi" w:hAnsiTheme="majorBidi" w:cstheme="majorBidi"/>
          <w:sz w:val="28"/>
          <w:szCs w:val="28"/>
          <w:lang w:val="uk-UA"/>
        </w:rPr>
        <w:t>.2.3</w:t>
      </w:r>
      <w:r w:rsidR="002A56A9" w:rsidRPr="00793E11">
        <w:rPr>
          <w:rFonts w:asciiTheme="majorBidi" w:hAnsiTheme="majorBidi" w:cstheme="majorBidi"/>
          <w:sz w:val="28"/>
          <w:szCs w:val="28"/>
          <w:lang w:val="uk-UA"/>
        </w:rPr>
        <w:t>.</w:t>
      </w:r>
      <w:r w:rsidR="002A56A9" w:rsidRPr="00793E11">
        <w:rPr>
          <w:rFonts w:asciiTheme="majorBidi" w:hAnsiTheme="majorBidi" w:cstheme="majorBidi"/>
          <w:b/>
          <w:bCs/>
          <w:i/>
          <w:iCs/>
          <w:sz w:val="28"/>
          <w:szCs w:val="28"/>
        </w:rPr>
        <w:t xml:space="preserve"> </w:t>
      </w:r>
      <w:r w:rsidR="002A56A9" w:rsidRPr="00793E11">
        <w:rPr>
          <w:rFonts w:asciiTheme="majorBidi" w:hAnsiTheme="majorBidi" w:cstheme="majorBidi"/>
          <w:sz w:val="28"/>
          <w:szCs w:val="28"/>
        </w:rPr>
        <w:t xml:space="preserve">Аналіз трейлера </w:t>
      </w:r>
      <w:r w:rsidR="00445DF0">
        <w:rPr>
          <w:rFonts w:asciiTheme="majorBidi" w:hAnsiTheme="majorBidi" w:cstheme="majorBidi"/>
          <w:sz w:val="28"/>
          <w:szCs w:val="28"/>
        </w:rPr>
        <w:t>«</w:t>
      </w:r>
      <w:r w:rsidR="002A56A9" w:rsidRPr="00793E11">
        <w:rPr>
          <w:rFonts w:asciiTheme="majorBidi" w:hAnsiTheme="majorBidi" w:cstheme="majorBidi"/>
          <w:sz w:val="28"/>
          <w:szCs w:val="28"/>
        </w:rPr>
        <w:t>Dune: Part Two</w:t>
      </w:r>
      <w:r w:rsidR="00445DF0">
        <w:rPr>
          <w:rFonts w:asciiTheme="majorBidi" w:hAnsiTheme="majorBidi" w:cstheme="majorBidi"/>
          <w:sz w:val="28"/>
          <w:szCs w:val="28"/>
        </w:rPr>
        <w:t>»</w:t>
      </w:r>
      <w:r w:rsidR="002A56A9" w:rsidRPr="00793E11">
        <w:rPr>
          <w:rFonts w:asciiTheme="majorBidi" w:hAnsiTheme="majorBidi" w:cstheme="majorBidi"/>
          <w:sz w:val="28"/>
          <w:szCs w:val="28"/>
        </w:rPr>
        <w:t xml:space="preserve"> за типами речень</w:t>
      </w:r>
      <w:r w:rsidR="002A56A9" w:rsidRPr="00793E11">
        <w:rPr>
          <w:rFonts w:asciiTheme="majorBidi" w:hAnsiTheme="majorBidi" w:cstheme="majorBidi"/>
          <w:b/>
          <w:bCs/>
          <w:i/>
          <w:iCs/>
          <w:sz w:val="28"/>
          <w:szCs w:val="28"/>
          <w:lang w:val="uk-UA"/>
        </w:rPr>
        <w:t>.</w:t>
      </w:r>
    </w:p>
    <w:tbl>
      <w:tblPr>
        <w:tblW w:w="9606" w:type="dxa"/>
        <w:tblInd w:w="-118" w:type="dxa"/>
        <w:tblBorders>
          <w:top w:val="none" w:sz="6" w:space="0" w:color="auto"/>
          <w:left w:val="none" w:sz="6" w:space="0" w:color="auto"/>
          <w:right w:val="none" w:sz="6" w:space="0" w:color="auto"/>
        </w:tblBorders>
        <w:tblLayout w:type="fixed"/>
        <w:tblLook w:val="0000" w:firstRow="0" w:lastRow="0" w:firstColumn="0" w:lastColumn="0" w:noHBand="0" w:noVBand="0"/>
      </w:tblPr>
      <w:tblGrid>
        <w:gridCol w:w="3510"/>
        <w:gridCol w:w="1701"/>
        <w:gridCol w:w="1843"/>
        <w:gridCol w:w="1276"/>
        <w:gridCol w:w="1276"/>
      </w:tblGrid>
      <w:tr w:rsidR="00112616" w:rsidRPr="00793E11" w14:paraId="0E2993BB" w14:textId="77777777" w:rsidTr="00750EFF">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C1EFC7A" w14:textId="77777777" w:rsidR="00112616" w:rsidRPr="00793E11" w:rsidRDefault="00112616" w:rsidP="00A9082E">
            <w:pPr>
              <w:autoSpaceDE w:val="0"/>
              <w:autoSpaceDN w:val="0"/>
              <w:adjustRightInd w:val="0"/>
              <w:jc w:val="center"/>
              <w:rPr>
                <w:rFonts w:asciiTheme="majorBidi" w:hAnsiTheme="majorBidi" w:cstheme="majorBidi"/>
                <w:sz w:val="28"/>
                <w:szCs w:val="28"/>
                <w:lang w:val="ru-RU"/>
              </w:rPr>
            </w:pPr>
            <w:proofErr w:type="spellStart"/>
            <w:r w:rsidRPr="00793E11">
              <w:rPr>
                <w:rFonts w:asciiTheme="majorBidi" w:hAnsiTheme="majorBidi" w:cstheme="majorBidi"/>
                <w:b/>
                <w:bCs/>
                <w:color w:val="000000"/>
                <w:sz w:val="28"/>
                <w:szCs w:val="28"/>
                <w:lang w:val="ru-RU"/>
              </w:rPr>
              <w:t>Речення</w:t>
            </w:r>
            <w:proofErr w:type="spellEnd"/>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BC8B222" w14:textId="77777777" w:rsidR="00112616" w:rsidRPr="00793E11" w:rsidRDefault="00112616" w:rsidP="00A9082E">
            <w:pPr>
              <w:autoSpaceDE w:val="0"/>
              <w:autoSpaceDN w:val="0"/>
              <w:adjustRightInd w:val="0"/>
              <w:jc w:val="center"/>
              <w:rPr>
                <w:rFonts w:asciiTheme="majorBidi" w:hAnsiTheme="majorBidi" w:cstheme="majorBidi"/>
                <w:sz w:val="28"/>
                <w:szCs w:val="28"/>
                <w:lang w:val="ru-RU"/>
              </w:rPr>
            </w:pPr>
            <w:proofErr w:type="spellStart"/>
            <w:r w:rsidRPr="00793E11">
              <w:rPr>
                <w:rFonts w:asciiTheme="majorBidi" w:hAnsiTheme="majorBidi" w:cstheme="majorBidi"/>
                <w:b/>
                <w:bCs/>
                <w:color w:val="000000"/>
                <w:sz w:val="28"/>
                <w:szCs w:val="28"/>
                <w:lang w:val="ru-RU"/>
              </w:rPr>
              <w:t>Declarative</w:t>
            </w:r>
            <w:proofErr w:type="spellEnd"/>
            <w:r w:rsidRPr="00793E11">
              <w:rPr>
                <w:rFonts w:asciiTheme="majorBidi" w:hAnsiTheme="majorBidi" w:cstheme="majorBidi"/>
                <w:b/>
                <w:bCs/>
                <w:color w:val="000000"/>
                <w:sz w:val="28"/>
                <w:szCs w:val="28"/>
                <w:lang w:val="ru-RU"/>
              </w:rPr>
              <w:t xml:space="preserve"> </w:t>
            </w:r>
            <w:proofErr w:type="spellStart"/>
            <w:r w:rsidRPr="00793E11">
              <w:rPr>
                <w:rFonts w:asciiTheme="majorBidi" w:hAnsiTheme="majorBidi" w:cstheme="majorBidi"/>
                <w:b/>
                <w:bCs/>
                <w:color w:val="000000"/>
                <w:sz w:val="28"/>
                <w:szCs w:val="28"/>
                <w:lang w:val="ru-RU"/>
              </w:rPr>
              <w:t>Розповідні</w:t>
            </w:r>
            <w:proofErr w:type="spellEnd"/>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D6685B7" w14:textId="77777777" w:rsidR="00112616" w:rsidRPr="00793E11" w:rsidRDefault="00112616" w:rsidP="00A9082E">
            <w:pPr>
              <w:autoSpaceDE w:val="0"/>
              <w:autoSpaceDN w:val="0"/>
              <w:adjustRightInd w:val="0"/>
              <w:jc w:val="center"/>
              <w:rPr>
                <w:rFonts w:asciiTheme="majorBidi" w:hAnsiTheme="majorBidi" w:cstheme="majorBidi"/>
                <w:sz w:val="28"/>
                <w:szCs w:val="28"/>
                <w:lang w:val="ru-RU"/>
              </w:rPr>
            </w:pPr>
            <w:proofErr w:type="spellStart"/>
            <w:r w:rsidRPr="00793E11">
              <w:rPr>
                <w:rFonts w:asciiTheme="majorBidi" w:hAnsiTheme="majorBidi" w:cstheme="majorBidi"/>
                <w:b/>
                <w:bCs/>
                <w:color w:val="000000"/>
                <w:sz w:val="28"/>
                <w:szCs w:val="28"/>
                <w:lang w:val="ru-RU"/>
              </w:rPr>
              <w:t>Interroga</w:t>
            </w:r>
            <w:proofErr w:type="spellEnd"/>
            <w:r w:rsidRPr="00793E11">
              <w:rPr>
                <w:rFonts w:asciiTheme="majorBidi" w:hAnsiTheme="majorBidi" w:cstheme="majorBidi"/>
                <w:b/>
                <w:bCs/>
                <w:color w:val="000000"/>
                <w:sz w:val="28"/>
                <w:szCs w:val="28"/>
                <w:lang w:val="uk-UA"/>
              </w:rPr>
              <w:t>-</w:t>
            </w:r>
            <w:proofErr w:type="spellStart"/>
            <w:r w:rsidRPr="00793E11">
              <w:rPr>
                <w:rFonts w:asciiTheme="majorBidi" w:hAnsiTheme="majorBidi" w:cstheme="majorBidi"/>
                <w:b/>
                <w:bCs/>
                <w:color w:val="000000"/>
                <w:sz w:val="28"/>
                <w:szCs w:val="28"/>
                <w:lang w:val="ru-RU"/>
              </w:rPr>
              <w:t>tive</w:t>
            </w:r>
            <w:proofErr w:type="spellEnd"/>
            <w:r w:rsidRPr="00793E11">
              <w:rPr>
                <w:rFonts w:asciiTheme="majorBidi" w:hAnsiTheme="majorBidi" w:cstheme="majorBidi"/>
                <w:b/>
                <w:bCs/>
                <w:color w:val="000000"/>
                <w:sz w:val="28"/>
                <w:szCs w:val="28"/>
                <w:lang w:val="ru-RU"/>
              </w:rPr>
              <w:t xml:space="preserve"> </w:t>
            </w:r>
            <w:proofErr w:type="spellStart"/>
            <w:r w:rsidRPr="00793E11">
              <w:rPr>
                <w:rFonts w:asciiTheme="majorBidi" w:hAnsiTheme="majorBidi" w:cstheme="majorBidi"/>
                <w:b/>
                <w:bCs/>
                <w:color w:val="000000"/>
                <w:sz w:val="28"/>
                <w:szCs w:val="28"/>
                <w:lang w:val="ru-RU"/>
              </w:rPr>
              <w:t>Питальні</w:t>
            </w:r>
            <w:proofErr w:type="spellEnd"/>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1247C45" w14:textId="77777777" w:rsidR="00112616" w:rsidRPr="00793E11" w:rsidRDefault="00112616" w:rsidP="00A9082E">
            <w:pPr>
              <w:autoSpaceDE w:val="0"/>
              <w:autoSpaceDN w:val="0"/>
              <w:adjustRightInd w:val="0"/>
              <w:jc w:val="center"/>
              <w:rPr>
                <w:rFonts w:asciiTheme="majorBidi" w:hAnsiTheme="majorBidi" w:cstheme="majorBidi"/>
                <w:sz w:val="28"/>
                <w:szCs w:val="28"/>
                <w:lang w:val="ru-RU"/>
              </w:rPr>
            </w:pPr>
            <w:proofErr w:type="spellStart"/>
            <w:r w:rsidRPr="00793E11">
              <w:rPr>
                <w:rFonts w:asciiTheme="majorBidi" w:hAnsiTheme="majorBidi" w:cstheme="majorBidi"/>
                <w:b/>
                <w:bCs/>
                <w:color w:val="000000"/>
                <w:sz w:val="28"/>
                <w:szCs w:val="28"/>
                <w:lang w:val="ru-RU"/>
              </w:rPr>
              <w:t>Impera</w:t>
            </w:r>
            <w:proofErr w:type="spellEnd"/>
            <w:r w:rsidRPr="00793E11">
              <w:rPr>
                <w:rFonts w:asciiTheme="majorBidi" w:hAnsiTheme="majorBidi" w:cstheme="majorBidi"/>
                <w:b/>
                <w:bCs/>
                <w:color w:val="000000"/>
                <w:sz w:val="28"/>
                <w:szCs w:val="28"/>
                <w:lang w:val="uk-UA"/>
              </w:rPr>
              <w:t>-</w:t>
            </w:r>
            <w:proofErr w:type="spellStart"/>
            <w:r w:rsidRPr="00793E11">
              <w:rPr>
                <w:rFonts w:asciiTheme="majorBidi" w:hAnsiTheme="majorBidi" w:cstheme="majorBidi"/>
                <w:b/>
                <w:bCs/>
                <w:color w:val="000000"/>
                <w:sz w:val="28"/>
                <w:szCs w:val="28"/>
                <w:lang w:val="ru-RU"/>
              </w:rPr>
              <w:t>tive</w:t>
            </w:r>
            <w:proofErr w:type="spellEnd"/>
            <w:r w:rsidRPr="00793E11">
              <w:rPr>
                <w:rFonts w:asciiTheme="majorBidi" w:hAnsiTheme="majorBidi" w:cstheme="majorBidi"/>
                <w:b/>
                <w:bCs/>
                <w:color w:val="000000"/>
                <w:sz w:val="28"/>
                <w:szCs w:val="28"/>
                <w:lang w:val="ru-RU"/>
              </w:rPr>
              <w:t xml:space="preserve"> </w:t>
            </w:r>
            <w:proofErr w:type="spellStart"/>
            <w:r w:rsidRPr="00793E11">
              <w:rPr>
                <w:rFonts w:asciiTheme="majorBidi" w:hAnsiTheme="majorBidi" w:cstheme="majorBidi"/>
                <w:b/>
                <w:bCs/>
                <w:color w:val="000000"/>
                <w:sz w:val="28"/>
                <w:szCs w:val="28"/>
                <w:lang w:val="ru-RU"/>
              </w:rPr>
              <w:t>Наказо</w:t>
            </w:r>
            <w:proofErr w:type="spellEnd"/>
            <w:r w:rsidRPr="00793E11">
              <w:rPr>
                <w:rFonts w:asciiTheme="majorBidi" w:hAnsiTheme="majorBidi" w:cstheme="majorBidi"/>
                <w:b/>
                <w:bCs/>
                <w:color w:val="000000"/>
                <w:sz w:val="28"/>
                <w:szCs w:val="28"/>
                <w:lang w:val="uk-UA"/>
              </w:rPr>
              <w:t>-</w:t>
            </w:r>
            <w:proofErr w:type="spellStart"/>
            <w:r w:rsidRPr="00793E11">
              <w:rPr>
                <w:rFonts w:asciiTheme="majorBidi" w:hAnsiTheme="majorBidi" w:cstheme="majorBidi"/>
                <w:b/>
                <w:bCs/>
                <w:color w:val="000000"/>
                <w:sz w:val="28"/>
                <w:szCs w:val="28"/>
                <w:lang w:val="ru-RU"/>
              </w:rPr>
              <w:t>ві</w:t>
            </w:r>
            <w:proofErr w:type="spellEnd"/>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FC04525" w14:textId="77777777" w:rsidR="00112616" w:rsidRPr="00793E11" w:rsidRDefault="00112616" w:rsidP="00A9082E">
            <w:pPr>
              <w:autoSpaceDE w:val="0"/>
              <w:autoSpaceDN w:val="0"/>
              <w:adjustRightInd w:val="0"/>
              <w:jc w:val="center"/>
              <w:rPr>
                <w:rFonts w:asciiTheme="majorBidi" w:hAnsiTheme="majorBidi" w:cstheme="majorBidi"/>
                <w:sz w:val="28"/>
                <w:szCs w:val="28"/>
                <w:lang w:val="ru-RU"/>
              </w:rPr>
            </w:pPr>
            <w:proofErr w:type="spellStart"/>
            <w:r w:rsidRPr="00793E11">
              <w:rPr>
                <w:rFonts w:asciiTheme="majorBidi" w:hAnsiTheme="majorBidi" w:cstheme="majorBidi"/>
                <w:b/>
                <w:bCs/>
                <w:color w:val="000000"/>
                <w:sz w:val="28"/>
                <w:szCs w:val="28"/>
                <w:lang w:val="ru-RU"/>
              </w:rPr>
              <w:t>Excla</w:t>
            </w:r>
            <w:proofErr w:type="spellEnd"/>
            <w:r w:rsidRPr="00793E11">
              <w:rPr>
                <w:rFonts w:asciiTheme="majorBidi" w:hAnsiTheme="majorBidi" w:cstheme="majorBidi"/>
                <w:b/>
                <w:bCs/>
                <w:color w:val="000000"/>
                <w:sz w:val="28"/>
                <w:szCs w:val="28"/>
                <w:lang w:val="uk-UA"/>
              </w:rPr>
              <w:t>-</w:t>
            </w:r>
            <w:proofErr w:type="spellStart"/>
            <w:r w:rsidRPr="00793E11">
              <w:rPr>
                <w:rFonts w:asciiTheme="majorBidi" w:hAnsiTheme="majorBidi" w:cstheme="majorBidi"/>
                <w:b/>
                <w:bCs/>
                <w:color w:val="000000"/>
                <w:sz w:val="28"/>
                <w:szCs w:val="28"/>
                <w:lang w:val="ru-RU"/>
              </w:rPr>
              <w:t>matory</w:t>
            </w:r>
            <w:proofErr w:type="spellEnd"/>
            <w:r w:rsidRPr="00793E11">
              <w:rPr>
                <w:rFonts w:asciiTheme="majorBidi" w:hAnsiTheme="majorBidi" w:cstheme="majorBidi"/>
                <w:b/>
                <w:bCs/>
                <w:color w:val="000000"/>
                <w:sz w:val="28"/>
                <w:szCs w:val="28"/>
                <w:lang w:val="ru-RU"/>
              </w:rPr>
              <w:t xml:space="preserve"> </w:t>
            </w:r>
            <w:proofErr w:type="spellStart"/>
            <w:r w:rsidRPr="00793E11">
              <w:rPr>
                <w:rFonts w:asciiTheme="majorBidi" w:hAnsiTheme="majorBidi" w:cstheme="majorBidi"/>
                <w:b/>
                <w:bCs/>
                <w:color w:val="000000"/>
                <w:sz w:val="28"/>
                <w:szCs w:val="28"/>
                <w:lang w:val="ru-RU"/>
              </w:rPr>
              <w:t>Оклич</w:t>
            </w:r>
            <w:proofErr w:type="spellEnd"/>
            <w:r w:rsidRPr="00793E11">
              <w:rPr>
                <w:rFonts w:asciiTheme="majorBidi" w:hAnsiTheme="majorBidi" w:cstheme="majorBidi"/>
                <w:b/>
                <w:bCs/>
                <w:color w:val="000000"/>
                <w:sz w:val="28"/>
                <w:szCs w:val="28"/>
                <w:lang w:val="uk-UA"/>
              </w:rPr>
              <w:t>-</w:t>
            </w:r>
            <w:proofErr w:type="spellStart"/>
            <w:r w:rsidRPr="00793E11">
              <w:rPr>
                <w:rFonts w:asciiTheme="majorBidi" w:hAnsiTheme="majorBidi" w:cstheme="majorBidi"/>
                <w:b/>
                <w:bCs/>
                <w:color w:val="000000"/>
                <w:sz w:val="28"/>
                <w:szCs w:val="28"/>
                <w:lang w:val="ru-RU"/>
              </w:rPr>
              <w:t>ні</w:t>
            </w:r>
            <w:proofErr w:type="spellEnd"/>
          </w:p>
        </w:tc>
      </w:tr>
      <w:tr w:rsidR="00867BA1" w:rsidRPr="00793E11" w14:paraId="0E4B0A8E"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C152700"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sidRPr="00867BA1">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It's</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breathtaking</w:t>
            </w:r>
            <w:proofErr w:type="spellEnd"/>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2862271"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EE3EAD7"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8B5373D"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B14F6C1"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6F2FF6" w14:paraId="4641F71E"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FE0A527"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Where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you</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see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sand</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here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imagine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water</w:t>
            </w:r>
            <w:proofErr w:type="spellEnd"/>
            <w:r>
              <w:rPr>
                <w:rFonts w:asciiTheme="majorBidi" w:hAnsiTheme="majorBidi" w:cstheme="majorBidi"/>
                <w:color w:val="000000"/>
                <w:sz w:val="28"/>
                <w:szCs w:val="28"/>
                <w:lang w:val="uk-UA"/>
              </w:rPr>
              <w:t>»</w:t>
            </w:r>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82CB285"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5C95AC8"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8AC628E"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84DA865"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6F2FF6" w14:paraId="5DB23E5C"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BB21E3A"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You</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dive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in</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You</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can't</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reach</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the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bottom</w:t>
            </w:r>
            <w:proofErr w:type="spellEnd"/>
            <w:r>
              <w:rPr>
                <w:rFonts w:asciiTheme="majorBidi" w:hAnsiTheme="majorBidi" w:cstheme="majorBidi"/>
                <w:color w:val="000000"/>
                <w:sz w:val="28"/>
                <w:szCs w:val="28"/>
                <w:lang w:val="uk-UA"/>
              </w:rPr>
              <w:t>»</w:t>
            </w:r>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B3E793A"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6BD7E1D"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E9BE26B"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D4A1271"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793E11" w14:paraId="39D79623"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A0F29F0"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sidRPr="00867BA1">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You</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dive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in</w:t>
            </w:r>
            <w:proofErr w:type="spellEnd"/>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2C89FD9"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5A9227E"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49D33BB"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DD685CB"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793E11" w14:paraId="5DAEFBD6"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EA78AF1"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sidRPr="00867BA1">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It's</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called</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swimming</w:t>
            </w:r>
            <w:proofErr w:type="spellEnd"/>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C8A0B4E"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6E07B4F"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CE78CF2"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A16F481"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793E11" w14:paraId="381BF09F"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D002E11"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sidRPr="00867BA1">
              <w:rPr>
                <w:rFonts w:asciiTheme="majorBidi" w:hAnsiTheme="majorBidi" w:cstheme="majorBidi"/>
                <w:color w:val="000000"/>
                <w:sz w:val="28"/>
                <w:szCs w:val="28"/>
                <w:lang w:val="uk-UA"/>
              </w:rPr>
              <w:t xml:space="preserve">«I </w:t>
            </w:r>
            <w:proofErr w:type="spellStart"/>
            <w:r w:rsidRPr="00867BA1">
              <w:rPr>
                <w:rFonts w:asciiTheme="majorBidi" w:hAnsiTheme="majorBidi" w:cstheme="majorBidi"/>
                <w:color w:val="000000"/>
                <w:sz w:val="28"/>
                <w:szCs w:val="28"/>
                <w:lang w:val="uk-UA"/>
              </w:rPr>
              <w:t>don't</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believe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you</w:t>
            </w:r>
            <w:proofErr w:type="spellEnd"/>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AF3F62D"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C37F86F"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A429D3B"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896B148"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6F2FF6" w14:paraId="5B700060"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2EAD8F5"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In</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the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shadows</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of</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Arrakis</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lie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many</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secrets</w:t>
            </w:r>
            <w:proofErr w:type="spellEnd"/>
            <w:r w:rsidRPr="00867BA1">
              <w:rPr>
                <w:rFonts w:asciiTheme="majorBidi" w:hAnsiTheme="majorBidi" w:cstheme="majorBidi"/>
                <w:color w:val="000000"/>
                <w:sz w:val="28"/>
                <w:szCs w:val="28"/>
                <w:lang w:val="uk-UA"/>
              </w:rPr>
              <w:t>...</w:t>
            </w:r>
            <w:r>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691F6A3"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8AF9791"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356730A"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688068B"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6F2FF6" w14:paraId="344F813D"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2CB42B5"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but</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the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darkest</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of</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them</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all</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may</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remain</w:t>
            </w:r>
            <w:proofErr w:type="spellEnd"/>
            <w:r>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ACAFFCE"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8C46AF6"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2483337"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6E18246"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6F2FF6" w14:paraId="51C2E335"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91DC86A"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the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end</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of</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House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Atreides</w:t>
            </w:r>
            <w:proofErr w:type="spellEnd"/>
            <w:r>
              <w:rPr>
                <w:rFonts w:asciiTheme="majorBidi" w:hAnsiTheme="majorBidi" w:cstheme="majorBidi"/>
                <w:color w:val="000000"/>
                <w:sz w:val="28"/>
                <w:szCs w:val="28"/>
                <w:lang w:val="uk-UA"/>
              </w:rPr>
              <w:t>»</w:t>
            </w:r>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69E80BF"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9BDEAFC"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5ECD051"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900762F"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6F2FF6" w14:paraId="47FE1D8F"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C9344F1"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Your</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father</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didn't</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believe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in</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revenge</w:t>
            </w:r>
            <w:proofErr w:type="spellEnd"/>
            <w:r>
              <w:rPr>
                <w:rFonts w:asciiTheme="majorBidi" w:hAnsiTheme="majorBidi" w:cstheme="majorBidi"/>
                <w:color w:val="000000"/>
                <w:sz w:val="28"/>
                <w:szCs w:val="28"/>
                <w:lang w:val="uk-UA"/>
              </w:rPr>
              <w:t>»</w:t>
            </w:r>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8C89F79"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39AE190"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7CC2DDA"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F07C42F"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6F2FF6" w14:paraId="63C670E0"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AC0D2A8"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lastRenderedPageBreak/>
              <w:t>«</w:t>
            </w:r>
            <w:proofErr w:type="spellStart"/>
            <w:r w:rsidRPr="00867BA1">
              <w:rPr>
                <w:rFonts w:asciiTheme="majorBidi" w:hAnsiTheme="majorBidi" w:cstheme="majorBidi"/>
                <w:color w:val="000000"/>
                <w:sz w:val="28"/>
                <w:szCs w:val="28"/>
                <w:lang w:val="uk-UA"/>
              </w:rPr>
              <w:t>What</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if</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Paul</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Atreides</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were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still</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alive</w:t>
            </w:r>
            <w:proofErr w:type="spellEnd"/>
            <w:r w:rsidRPr="00867BA1">
              <w:rPr>
                <w:rFonts w:asciiTheme="majorBidi" w:hAnsiTheme="majorBidi" w:cstheme="majorBidi"/>
                <w:color w:val="000000"/>
                <w:sz w:val="28"/>
                <w:szCs w:val="28"/>
                <w:lang w:val="uk-UA"/>
              </w:rPr>
              <w:t>?</w:t>
            </w:r>
            <w:r>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25E83D2" w14:textId="77777777" w:rsidR="00867BA1" w:rsidRPr="00793E1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EF3F4D2"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003D47C"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DFB7BBA"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6F2FF6" w14:paraId="5DBE5C07"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EE52734"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Have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you</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ever</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had</w:t>
            </w:r>
            <w:proofErr w:type="spellEnd"/>
            <w:r w:rsidRPr="00867BA1">
              <w:rPr>
                <w:rFonts w:asciiTheme="majorBidi" w:hAnsiTheme="majorBidi" w:cstheme="majorBidi"/>
                <w:color w:val="000000"/>
                <w:sz w:val="28"/>
                <w:szCs w:val="28"/>
                <w:lang w:val="uk-UA"/>
              </w:rPr>
              <w:t xml:space="preserve"> a </w:t>
            </w:r>
            <w:proofErr w:type="spellStart"/>
            <w:r w:rsidRPr="00867BA1">
              <w:rPr>
                <w:rFonts w:asciiTheme="majorBidi" w:hAnsiTheme="majorBidi" w:cstheme="majorBidi"/>
                <w:color w:val="000000"/>
                <w:sz w:val="28"/>
                <w:szCs w:val="28"/>
                <w:lang w:val="uk-UA"/>
              </w:rPr>
              <w:t>dream</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about</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your</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first</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ride</w:t>
            </w:r>
            <w:proofErr w:type="spellEnd"/>
            <w:r w:rsidRPr="00867BA1">
              <w:rPr>
                <w:rFonts w:asciiTheme="majorBidi" w:hAnsiTheme="majorBidi" w:cstheme="majorBidi"/>
                <w:color w:val="000000"/>
                <w:sz w:val="28"/>
                <w:szCs w:val="28"/>
                <w:lang w:val="uk-UA"/>
              </w:rPr>
              <w:t>?</w:t>
            </w:r>
            <w:r>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81DC9F6" w14:textId="77777777" w:rsidR="00867BA1" w:rsidRPr="00793E1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9D9B490"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FF0DC1D"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63942A5"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6F2FF6" w14:paraId="75034A7E"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ADD5933"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Don't</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try</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to</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impress</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anyone</w:t>
            </w:r>
            <w:proofErr w:type="spellEnd"/>
            <w:r>
              <w:rPr>
                <w:rFonts w:asciiTheme="majorBidi" w:hAnsiTheme="majorBidi" w:cstheme="majorBidi"/>
                <w:color w:val="000000"/>
                <w:sz w:val="28"/>
                <w:szCs w:val="28"/>
                <w:lang w:val="uk-UA"/>
              </w:rPr>
              <w:t>»</w:t>
            </w:r>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8B3DF81" w14:textId="77777777" w:rsidR="00867BA1" w:rsidRPr="00793E1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79239F2" w14:textId="77777777" w:rsidR="00867BA1" w:rsidRPr="00793E1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FC5C9D5" w14:textId="77777777" w:rsidR="00867BA1" w:rsidRPr="00867BA1" w:rsidRDefault="00867BA1" w:rsidP="00F2776E">
            <w:pPr>
              <w:autoSpaceDE w:val="0"/>
              <w:autoSpaceDN w:val="0"/>
              <w:adjustRightInd w:val="0"/>
              <w:rPr>
                <w:rFonts w:ascii="Apple Color Emoji" w:hAnsi="Apple Color Emoji" w:cs="Apple Color Emoji"/>
                <w:color w:val="000000"/>
                <w:sz w:val="28"/>
                <w:szCs w:val="28"/>
                <w:lang w:val="ru-RU"/>
              </w:rPr>
            </w:pPr>
            <w:r w:rsidRPr="00793E11">
              <w:rPr>
                <w:rFonts w:ascii="Apple Color Emoji" w:hAnsi="Apple Color Emoji" w:cs="Apple Color Emoji"/>
                <w:color w:val="000000"/>
                <w:sz w:val="28"/>
                <w:szCs w:val="28"/>
                <w:lang w:val="ru-RU"/>
              </w:rPr>
              <w:t>✔</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1DCF72C"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6F2FF6" w14:paraId="0C87C4C2"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A4DB91D"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You're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brave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we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all</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know</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that</w:t>
            </w:r>
            <w:proofErr w:type="spellEnd"/>
            <w:r>
              <w:rPr>
                <w:rFonts w:asciiTheme="majorBidi" w:hAnsiTheme="majorBidi" w:cstheme="majorBidi"/>
                <w:color w:val="000000"/>
                <w:sz w:val="28"/>
                <w:szCs w:val="28"/>
                <w:lang w:val="uk-UA"/>
              </w:rPr>
              <w:t>»</w:t>
            </w:r>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2C35265"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A3CC3C3"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82EC5DD"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56987B4"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793E11" w14:paraId="4ABF777E"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F93FB13"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sidRPr="00867BA1">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Be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simple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be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direct</w:t>
            </w:r>
            <w:proofErr w:type="spellEnd"/>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B13F55F"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7B925D0"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4EC7069" w14:textId="77777777" w:rsidR="00867BA1" w:rsidRPr="00867BA1" w:rsidRDefault="00867BA1" w:rsidP="00F2776E">
            <w:pPr>
              <w:autoSpaceDE w:val="0"/>
              <w:autoSpaceDN w:val="0"/>
              <w:adjustRightInd w:val="0"/>
              <w:rPr>
                <w:rFonts w:ascii="Apple Color Emoji" w:hAnsi="Apple Color Emoji" w:cs="Apple Color Emoji"/>
                <w:color w:val="000000"/>
                <w:sz w:val="28"/>
                <w:szCs w:val="28"/>
                <w:lang w:val="ru-RU"/>
              </w:rPr>
            </w:pPr>
            <w:r w:rsidRPr="00793E11">
              <w:rPr>
                <w:rFonts w:ascii="Apple Color Emoji" w:hAnsi="Apple Color Emoji" w:cs="Apple Color Emoji"/>
                <w:color w:val="000000"/>
                <w:sz w:val="28"/>
                <w:szCs w:val="28"/>
                <w:lang w:val="ru-RU"/>
              </w:rPr>
              <w:t>✔</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DA12970"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793E11" w14:paraId="0CFC2729"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E57F364"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sidRPr="00867BA1">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Nothing</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fancy</w:t>
            </w:r>
            <w:proofErr w:type="spellEnd"/>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F211C44"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4464DD9"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8253C1A"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77F62C0"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793E11" w14:paraId="58C1B1FE"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0770757"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sidRPr="00867BA1">
              <w:rPr>
                <w:rFonts w:asciiTheme="majorBidi" w:hAnsiTheme="majorBidi" w:cstheme="majorBidi"/>
                <w:color w:val="000000"/>
                <w:sz w:val="28"/>
                <w:szCs w:val="28"/>
                <w:lang w:val="uk-UA"/>
              </w:rPr>
              <w:t xml:space="preserve">«I </w:t>
            </w:r>
            <w:proofErr w:type="spellStart"/>
            <w:r w:rsidRPr="00867BA1">
              <w:rPr>
                <w:rFonts w:asciiTheme="majorBidi" w:hAnsiTheme="majorBidi" w:cstheme="majorBidi"/>
                <w:color w:val="000000"/>
                <w:sz w:val="28"/>
                <w:szCs w:val="28"/>
                <w:lang w:val="uk-UA"/>
              </w:rPr>
              <w:t>understand</w:t>
            </w:r>
            <w:proofErr w:type="spellEnd"/>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1617E55"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43841AC"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D3C1F33"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685DED1"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793E11" w14:paraId="21A582E6"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9D654B6"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sidRPr="00867BA1">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Nothing</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fancy</w:t>
            </w:r>
            <w:proofErr w:type="spellEnd"/>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E7C921F"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BFE9E75"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211B743"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CB04720"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793E11" w14:paraId="681F59DC"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59B7716"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You</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will</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never</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lose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me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Paul</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Atreides</w:t>
            </w:r>
            <w:proofErr w:type="spellEnd"/>
            <w:r>
              <w:rPr>
                <w:rFonts w:asciiTheme="majorBidi" w:hAnsiTheme="majorBidi" w:cstheme="majorBidi"/>
                <w:color w:val="000000"/>
                <w:sz w:val="28"/>
                <w:szCs w:val="28"/>
                <w:lang w:val="uk-UA"/>
              </w:rPr>
              <w:t>»</w:t>
            </w:r>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834766A"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FAF77CE"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993F59F"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C42C228"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793E11" w14:paraId="5D4832D6"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5C74B41"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We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gave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them</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something</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to</w:t>
            </w:r>
            <w:proofErr w:type="spellEnd"/>
            <w:r w:rsidRPr="00867BA1">
              <w:rPr>
                <w:rFonts w:asciiTheme="majorBidi" w:hAnsiTheme="majorBidi" w:cstheme="majorBidi"/>
                <w:color w:val="000000"/>
                <w:sz w:val="28"/>
                <w:szCs w:val="28"/>
                <w:lang w:val="uk-UA"/>
              </w:rPr>
              <w:t xml:space="preserve"> hope </w:t>
            </w:r>
            <w:proofErr w:type="spellStart"/>
            <w:r w:rsidRPr="00867BA1">
              <w:rPr>
                <w:rFonts w:asciiTheme="majorBidi" w:hAnsiTheme="majorBidi" w:cstheme="majorBidi"/>
                <w:color w:val="000000"/>
                <w:sz w:val="28"/>
                <w:szCs w:val="28"/>
                <w:lang w:val="uk-UA"/>
              </w:rPr>
              <w:t>for</w:t>
            </w:r>
            <w:proofErr w:type="spellEnd"/>
            <w:r>
              <w:rPr>
                <w:rFonts w:asciiTheme="majorBidi" w:hAnsiTheme="majorBidi" w:cstheme="majorBidi"/>
                <w:color w:val="000000"/>
                <w:sz w:val="28"/>
                <w:szCs w:val="28"/>
                <w:lang w:val="uk-UA"/>
              </w:rPr>
              <w:t>»</w:t>
            </w:r>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99EB988"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r w:rsidRPr="00867BA1">
              <w:rPr>
                <w:rFonts w:ascii="Apple Color Emoji" w:hAnsi="Apple Color Emoji" w:cs="Apple Color Emoji"/>
                <w:sz w:val="28"/>
                <w:szCs w:val="28"/>
                <w:lang w:val="en-US"/>
              </w:rPr>
              <w:t>✔</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94063BB"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63EE828"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65D1DAD"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r w:rsidR="00867BA1" w:rsidRPr="00793E11" w14:paraId="184F4D44"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5D33667"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sidRPr="00867BA1">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That's</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not</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hope</w:t>
            </w:r>
            <w:proofErr w:type="spellEnd"/>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2DACE29"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F23ABFA" w14:textId="77777777" w:rsidR="00867BA1" w:rsidRPr="00867BA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6894853" w14:textId="77777777" w:rsidR="00867BA1" w:rsidRPr="00867BA1" w:rsidRDefault="00867BA1" w:rsidP="00867BA1">
            <w:pPr>
              <w:autoSpaceDE w:val="0"/>
              <w:autoSpaceDN w:val="0"/>
              <w:adjustRightInd w:val="0"/>
              <w:rPr>
                <w:rFonts w:ascii="Apple Color Emoji" w:hAnsi="Apple Color Emoji" w:cs="Apple Color Emoji"/>
                <w:color w:val="00000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BA872F7"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r w:rsidRPr="00867BA1">
              <w:rPr>
                <w:rFonts w:ascii="Apple Color Emoji" w:hAnsi="Apple Color Emoji" w:cs="Apple Color Emoji"/>
                <w:color w:val="000000"/>
                <w:sz w:val="28"/>
                <w:szCs w:val="28"/>
                <w:lang w:val="ru-RU"/>
              </w:rPr>
              <w:t>✔</w:t>
            </w:r>
          </w:p>
        </w:tc>
      </w:tr>
      <w:tr w:rsidR="00867BA1" w:rsidRPr="006F2FF6" w14:paraId="06BAB13F" w14:textId="77777777" w:rsidTr="00867BA1">
        <w:tc>
          <w:tcPr>
            <w:tcW w:w="3510"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553F3E2" w14:textId="77777777" w:rsidR="00867BA1" w:rsidRPr="00867BA1" w:rsidRDefault="00867BA1" w:rsidP="00F2776E">
            <w:pPr>
              <w:autoSpaceDE w:val="0"/>
              <w:autoSpaceDN w:val="0"/>
              <w:adjustRightInd w:val="0"/>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w:t>
            </w:r>
            <w:proofErr w:type="spellStart"/>
            <w:r w:rsidRPr="00867BA1">
              <w:rPr>
                <w:rFonts w:asciiTheme="majorBidi" w:hAnsiTheme="majorBidi" w:cstheme="majorBidi"/>
                <w:color w:val="000000"/>
                <w:sz w:val="28"/>
                <w:szCs w:val="28"/>
                <w:lang w:val="uk-UA"/>
              </w:rPr>
              <w:t>May</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thy</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knife</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chip</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and</w:t>
            </w:r>
            <w:proofErr w:type="spellEnd"/>
            <w:r w:rsidRPr="00867BA1">
              <w:rPr>
                <w:rFonts w:asciiTheme="majorBidi" w:hAnsiTheme="majorBidi" w:cstheme="majorBidi"/>
                <w:color w:val="000000"/>
                <w:sz w:val="28"/>
                <w:szCs w:val="28"/>
                <w:lang w:val="uk-UA"/>
              </w:rPr>
              <w:t xml:space="preserve"> </w:t>
            </w:r>
            <w:proofErr w:type="spellStart"/>
            <w:r w:rsidRPr="00867BA1">
              <w:rPr>
                <w:rFonts w:asciiTheme="majorBidi" w:hAnsiTheme="majorBidi" w:cstheme="majorBidi"/>
                <w:color w:val="000000"/>
                <w:sz w:val="28"/>
                <w:szCs w:val="28"/>
                <w:lang w:val="uk-UA"/>
              </w:rPr>
              <w:t>shatter</w:t>
            </w:r>
            <w:proofErr w:type="spellEnd"/>
            <w:r>
              <w:rPr>
                <w:rFonts w:asciiTheme="majorBidi" w:hAnsiTheme="majorBidi" w:cstheme="majorBidi"/>
                <w:color w:val="000000"/>
                <w:sz w:val="28"/>
                <w:szCs w:val="28"/>
                <w:lang w:val="uk-UA"/>
              </w:rPr>
              <w:t>»</w:t>
            </w:r>
            <w:r w:rsidRPr="00867BA1">
              <w:rPr>
                <w:rFonts w:asciiTheme="majorBidi" w:hAnsiTheme="majorBidi" w:cstheme="majorBidi"/>
                <w:color w:val="000000"/>
                <w:sz w:val="28"/>
                <w:szCs w:val="28"/>
                <w:lang w:val="uk-UA"/>
              </w:rPr>
              <w:t>.</w:t>
            </w:r>
          </w:p>
        </w:tc>
        <w:tc>
          <w:tcPr>
            <w:tcW w:w="1701"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0BFF832" w14:textId="77777777" w:rsidR="00867BA1" w:rsidRPr="00793E1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FA180DD" w14:textId="77777777" w:rsidR="00867BA1" w:rsidRPr="00793E11" w:rsidRDefault="00867BA1" w:rsidP="00F2776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sz w:val="28"/>
                <w:szCs w:val="28"/>
                <w:lang w:val="en-US"/>
              </w:rPr>
            </w:pP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1D96AF0" w14:textId="77777777" w:rsidR="00867BA1" w:rsidRPr="00867BA1" w:rsidRDefault="00867BA1" w:rsidP="00F2776E">
            <w:pPr>
              <w:autoSpaceDE w:val="0"/>
              <w:autoSpaceDN w:val="0"/>
              <w:adjustRightInd w:val="0"/>
              <w:rPr>
                <w:rFonts w:ascii="Apple Color Emoji" w:hAnsi="Apple Color Emoji" w:cs="Apple Color Emoji"/>
                <w:color w:val="000000"/>
                <w:sz w:val="28"/>
                <w:szCs w:val="28"/>
                <w:lang w:val="ru-RU"/>
              </w:rPr>
            </w:pPr>
            <w:r w:rsidRPr="00793E11">
              <w:rPr>
                <w:rFonts w:ascii="Apple Color Emoji" w:hAnsi="Apple Color Emoji" w:cs="Apple Color Emoji"/>
                <w:color w:val="000000"/>
                <w:sz w:val="28"/>
                <w:szCs w:val="28"/>
                <w:lang w:val="ru-RU"/>
              </w:rPr>
              <w:t>✔</w:t>
            </w:r>
          </w:p>
        </w:tc>
        <w:tc>
          <w:tcPr>
            <w:tcW w:w="1276"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CE84C0F" w14:textId="77777777" w:rsidR="00867BA1" w:rsidRPr="00867BA1" w:rsidRDefault="00867BA1" w:rsidP="00867BA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heme="majorBidi" w:hAnsiTheme="majorBidi" w:cstheme="majorBidi"/>
                <w:color w:val="000000"/>
                <w:sz w:val="28"/>
                <w:szCs w:val="28"/>
                <w:lang w:val="ru-RU"/>
              </w:rPr>
            </w:pPr>
          </w:p>
        </w:tc>
      </w:tr>
    </w:tbl>
    <w:p w14:paraId="432E708A" w14:textId="77777777" w:rsidR="00867BA1" w:rsidRDefault="00867BA1" w:rsidP="00D1105D">
      <w:pPr>
        <w:spacing w:line="360" w:lineRule="auto"/>
        <w:ind w:firstLine="360"/>
        <w:rPr>
          <w:rFonts w:asciiTheme="majorBidi" w:hAnsiTheme="majorBidi" w:cstheme="majorBidi"/>
          <w:sz w:val="28"/>
          <w:szCs w:val="28"/>
          <w:lang w:val="uk-UA"/>
        </w:rPr>
      </w:pPr>
    </w:p>
    <w:p w14:paraId="67A02FE1" w14:textId="77777777" w:rsidR="004D6A74" w:rsidRPr="00793E11" w:rsidRDefault="00112616" w:rsidP="00D1105D">
      <w:pPr>
        <w:spacing w:line="360" w:lineRule="auto"/>
        <w:ind w:firstLine="360"/>
        <w:rPr>
          <w:rFonts w:asciiTheme="majorBidi" w:hAnsiTheme="majorBidi" w:cstheme="majorBidi"/>
          <w:sz w:val="28"/>
          <w:szCs w:val="28"/>
          <w:lang w:val="uk-UA"/>
        </w:rPr>
      </w:pPr>
      <w:r w:rsidRPr="00793E11">
        <w:rPr>
          <w:rFonts w:asciiTheme="majorBidi" w:hAnsiTheme="majorBidi" w:cstheme="majorBidi"/>
          <w:sz w:val="28"/>
          <w:szCs w:val="28"/>
        </w:rPr>
        <w:t>Таким чином ми бачимо, що у трейлері було використано речень:</w:t>
      </w:r>
    </w:p>
    <w:p w14:paraId="0759AB1A" w14:textId="77777777" w:rsidR="004D6A74" w:rsidRPr="00793E11" w:rsidRDefault="004D6A74" w:rsidP="00793E11">
      <w:pPr>
        <w:pStyle w:val="a3"/>
        <w:numPr>
          <w:ilvl w:val="0"/>
          <w:numId w:val="121"/>
        </w:numPr>
        <w:spacing w:line="360" w:lineRule="auto"/>
        <w:rPr>
          <w:rFonts w:asciiTheme="majorBidi" w:hAnsiTheme="majorBidi" w:cstheme="majorBidi"/>
          <w:sz w:val="28"/>
          <w:szCs w:val="28"/>
        </w:rPr>
      </w:pPr>
      <w:r w:rsidRPr="00793E11">
        <w:rPr>
          <w:rFonts w:asciiTheme="majorBidi" w:hAnsiTheme="majorBidi" w:cstheme="majorBidi"/>
          <w:sz w:val="28"/>
          <w:szCs w:val="28"/>
        </w:rPr>
        <w:t>Declarative (Розповідні): 15</w:t>
      </w:r>
    </w:p>
    <w:p w14:paraId="1605A830" w14:textId="77777777" w:rsidR="004D6A74" w:rsidRPr="00793E11" w:rsidRDefault="004D6A74" w:rsidP="00793E11">
      <w:pPr>
        <w:pStyle w:val="a3"/>
        <w:numPr>
          <w:ilvl w:val="0"/>
          <w:numId w:val="121"/>
        </w:numPr>
        <w:spacing w:line="360" w:lineRule="auto"/>
        <w:rPr>
          <w:rFonts w:asciiTheme="majorBidi" w:hAnsiTheme="majorBidi" w:cstheme="majorBidi"/>
          <w:sz w:val="28"/>
          <w:szCs w:val="28"/>
        </w:rPr>
      </w:pPr>
      <w:r w:rsidRPr="00793E11">
        <w:rPr>
          <w:rFonts w:asciiTheme="majorBidi" w:hAnsiTheme="majorBidi" w:cstheme="majorBidi"/>
          <w:sz w:val="28"/>
          <w:szCs w:val="28"/>
        </w:rPr>
        <w:t>Interrogative (Питальні): 3</w:t>
      </w:r>
    </w:p>
    <w:p w14:paraId="72120590" w14:textId="77777777" w:rsidR="004D6A74" w:rsidRPr="00793E11" w:rsidRDefault="004D6A74" w:rsidP="00793E11">
      <w:pPr>
        <w:pStyle w:val="a3"/>
        <w:numPr>
          <w:ilvl w:val="0"/>
          <w:numId w:val="121"/>
        </w:numPr>
        <w:spacing w:line="360" w:lineRule="auto"/>
        <w:rPr>
          <w:rFonts w:asciiTheme="majorBidi" w:hAnsiTheme="majorBidi" w:cstheme="majorBidi"/>
          <w:sz w:val="28"/>
          <w:szCs w:val="28"/>
        </w:rPr>
      </w:pPr>
      <w:r w:rsidRPr="00793E11">
        <w:rPr>
          <w:rFonts w:asciiTheme="majorBidi" w:hAnsiTheme="majorBidi" w:cstheme="majorBidi"/>
          <w:sz w:val="28"/>
          <w:szCs w:val="28"/>
        </w:rPr>
        <w:t>Imperative (Наказові): 3</w:t>
      </w:r>
    </w:p>
    <w:p w14:paraId="386C5422" w14:textId="77777777" w:rsidR="004D6A74" w:rsidRPr="00793E11" w:rsidRDefault="004D6A74" w:rsidP="00793E11">
      <w:pPr>
        <w:pStyle w:val="a3"/>
        <w:numPr>
          <w:ilvl w:val="0"/>
          <w:numId w:val="121"/>
        </w:numPr>
        <w:spacing w:line="360" w:lineRule="auto"/>
        <w:rPr>
          <w:rFonts w:asciiTheme="majorBidi" w:hAnsiTheme="majorBidi" w:cstheme="majorBidi"/>
          <w:sz w:val="28"/>
          <w:szCs w:val="28"/>
        </w:rPr>
      </w:pPr>
      <w:r w:rsidRPr="00793E11">
        <w:rPr>
          <w:rFonts w:asciiTheme="majorBidi" w:hAnsiTheme="majorBidi" w:cstheme="majorBidi"/>
          <w:sz w:val="28"/>
          <w:szCs w:val="28"/>
        </w:rPr>
        <w:t>Exclamatory (Окличні): 1</w:t>
      </w:r>
    </w:p>
    <w:p w14:paraId="2EE468B4" w14:textId="77777777" w:rsidR="004D6A74" w:rsidRPr="00793E11" w:rsidRDefault="004D6A74"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Declarative (розповідні) речення переважають у трейлері </w:t>
      </w:r>
      <w:r w:rsidR="00445DF0" w:rsidRPr="00867BA1">
        <w:rPr>
          <w:rFonts w:asciiTheme="majorBidi" w:hAnsiTheme="majorBidi" w:cstheme="majorBidi"/>
          <w:i/>
          <w:iCs/>
          <w:sz w:val="28"/>
          <w:szCs w:val="28"/>
        </w:rPr>
        <w:t>«</w:t>
      </w:r>
      <w:r w:rsidRPr="00867BA1">
        <w:rPr>
          <w:rFonts w:asciiTheme="majorBidi" w:hAnsiTheme="majorBidi" w:cstheme="majorBidi"/>
          <w:i/>
          <w:iCs/>
          <w:sz w:val="28"/>
          <w:szCs w:val="28"/>
        </w:rPr>
        <w:t>Dune: Part Two</w:t>
      </w:r>
      <w:r w:rsidR="00445DF0" w:rsidRPr="00867BA1">
        <w:rPr>
          <w:rFonts w:asciiTheme="majorBidi" w:hAnsiTheme="majorBidi" w:cstheme="majorBidi"/>
          <w:i/>
          <w:iCs/>
          <w:sz w:val="28"/>
          <w:szCs w:val="28"/>
        </w:rPr>
        <w:t>»</w:t>
      </w:r>
      <w:r w:rsidRPr="00793E11">
        <w:rPr>
          <w:rFonts w:asciiTheme="majorBidi" w:hAnsiTheme="majorBidi" w:cstheme="majorBidi"/>
          <w:sz w:val="28"/>
          <w:szCs w:val="28"/>
        </w:rPr>
        <w:t xml:space="preserve"> через кілька ключових причин:</w:t>
      </w:r>
    </w:p>
    <w:p w14:paraId="0B919EC1" w14:textId="77777777" w:rsidR="004D6A74" w:rsidRPr="00793E11" w:rsidRDefault="004D6A74"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1. Інформативний характер.</w:t>
      </w:r>
    </w:p>
    <w:p w14:paraId="6C841206" w14:textId="77777777" w:rsidR="004D6A74" w:rsidRPr="00793E11" w:rsidRDefault="004D6A74"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Розповідні речення мають на меті передачу інформації. У трейлері, основна мета — ознайомити глядачів з сюжетом, персонажами та атмосферою фільму. Розповідні речення дозволяють чітко та детально подати цю інформацію.</w:t>
      </w:r>
    </w:p>
    <w:p w14:paraId="21B46E10" w14:textId="77777777" w:rsidR="004D6A74" w:rsidRPr="00793E11" w:rsidRDefault="004D6A74"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2. Створення атмосфери.</w:t>
      </w:r>
    </w:p>
    <w:p w14:paraId="21EF1549" w14:textId="77777777" w:rsidR="004D6A74" w:rsidRPr="00793E11" w:rsidRDefault="004D6A74"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 xml:space="preserve">Трейлери часто використовують розповідні речення для створення контексту і емоційного фону. Вони допомагають формувати уявлення про події, настрої та світ фільму. В даному трейлері розповідні речення передають </w:t>
      </w:r>
      <w:r w:rsidRPr="00793E11">
        <w:rPr>
          <w:rFonts w:asciiTheme="majorBidi" w:hAnsiTheme="majorBidi" w:cstheme="majorBidi"/>
          <w:sz w:val="28"/>
          <w:szCs w:val="28"/>
        </w:rPr>
        <w:lastRenderedPageBreak/>
        <w:t>основні елементи сюжету, такі як тематика, конфлікти та характерні риси персонажів.</w:t>
      </w:r>
    </w:p>
    <w:p w14:paraId="6C105135" w14:textId="77777777" w:rsidR="004D6A74" w:rsidRPr="00793E11" w:rsidRDefault="004D6A74" w:rsidP="00793E11">
      <w:pPr>
        <w:spacing w:line="360" w:lineRule="auto"/>
        <w:ind w:firstLine="360"/>
        <w:jc w:val="both"/>
        <w:rPr>
          <w:rFonts w:asciiTheme="majorBidi" w:hAnsiTheme="majorBidi" w:cstheme="majorBidi"/>
          <w:sz w:val="28"/>
          <w:szCs w:val="28"/>
          <w:lang w:val="uk-UA"/>
        </w:rPr>
      </w:pPr>
      <w:r w:rsidRPr="00793E11">
        <w:rPr>
          <w:rFonts w:asciiTheme="majorBidi" w:hAnsiTheme="majorBidi" w:cstheme="majorBidi"/>
          <w:sz w:val="28"/>
          <w:szCs w:val="28"/>
        </w:rPr>
        <w:t>3. Утримання уваги</w:t>
      </w:r>
      <w:r w:rsidR="00112616" w:rsidRPr="00793E11">
        <w:rPr>
          <w:rFonts w:asciiTheme="majorBidi" w:hAnsiTheme="majorBidi" w:cstheme="majorBidi"/>
          <w:sz w:val="28"/>
          <w:szCs w:val="28"/>
          <w:lang w:val="uk-UA"/>
        </w:rPr>
        <w:t>.</w:t>
      </w:r>
    </w:p>
    <w:p w14:paraId="4908473A" w14:textId="77777777" w:rsidR="004D6A74" w:rsidRPr="00793E11" w:rsidRDefault="004D6A74"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Розповідні речення дозволяють трейлеру підтримувати інтригу та зацікавленість аудиторії. Вони забезпечують структуровану подачу інформації, що дозволяє глядачам краще зрозуміти, про що йдеться у фільмі, без необхідності додаткових пояснень або запитань.</w:t>
      </w:r>
    </w:p>
    <w:p w14:paraId="5DA16857" w14:textId="77777777" w:rsidR="004D6A74" w:rsidRPr="00793E11" w:rsidRDefault="004D6A74" w:rsidP="00793E11">
      <w:pPr>
        <w:spacing w:line="360" w:lineRule="auto"/>
        <w:ind w:firstLine="360"/>
        <w:jc w:val="both"/>
        <w:rPr>
          <w:rFonts w:asciiTheme="majorBidi" w:hAnsiTheme="majorBidi" w:cstheme="majorBidi"/>
          <w:sz w:val="28"/>
          <w:szCs w:val="28"/>
          <w:lang w:val="uk-UA"/>
        </w:rPr>
      </w:pPr>
      <w:r w:rsidRPr="00793E11">
        <w:rPr>
          <w:rFonts w:asciiTheme="majorBidi" w:hAnsiTheme="majorBidi" w:cstheme="majorBidi"/>
          <w:sz w:val="28"/>
          <w:szCs w:val="28"/>
        </w:rPr>
        <w:t>4. Емоційна взаємодія</w:t>
      </w:r>
      <w:r w:rsidR="00112616" w:rsidRPr="00793E11">
        <w:rPr>
          <w:rFonts w:asciiTheme="majorBidi" w:hAnsiTheme="majorBidi" w:cstheme="majorBidi"/>
          <w:sz w:val="28"/>
          <w:szCs w:val="28"/>
          <w:lang w:val="uk-UA"/>
        </w:rPr>
        <w:t>.</w:t>
      </w:r>
    </w:p>
    <w:p w14:paraId="142CBD81" w14:textId="77777777" w:rsidR="004D6A74" w:rsidRPr="00793E11" w:rsidRDefault="004D6A74"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Розповідні речення можуть бути використані для передання емоційного стану персонажів або для підкреслення важливих моментів. Це дозволяє трейлеру створити емоційну зв'язок між глядачем і фільмом.</w:t>
      </w:r>
    </w:p>
    <w:p w14:paraId="136EC6EC" w14:textId="77777777" w:rsidR="004D6A74" w:rsidRPr="00793E11" w:rsidRDefault="004D6A74" w:rsidP="00793E11">
      <w:pPr>
        <w:spacing w:line="360" w:lineRule="auto"/>
        <w:ind w:firstLine="360"/>
        <w:jc w:val="both"/>
        <w:rPr>
          <w:rFonts w:asciiTheme="majorBidi" w:hAnsiTheme="majorBidi" w:cstheme="majorBidi"/>
          <w:sz w:val="28"/>
          <w:szCs w:val="28"/>
          <w:lang w:val="uk-UA"/>
        </w:rPr>
      </w:pPr>
      <w:r w:rsidRPr="00793E11">
        <w:rPr>
          <w:rFonts w:asciiTheme="majorBidi" w:hAnsiTheme="majorBidi" w:cstheme="majorBidi"/>
          <w:sz w:val="28"/>
          <w:szCs w:val="28"/>
        </w:rPr>
        <w:t xml:space="preserve">5. Зниження </w:t>
      </w:r>
      <w:r w:rsidR="00112616" w:rsidRPr="00793E11">
        <w:rPr>
          <w:rFonts w:asciiTheme="majorBidi" w:hAnsiTheme="majorBidi" w:cstheme="majorBidi"/>
          <w:sz w:val="28"/>
          <w:szCs w:val="28"/>
          <w:lang w:val="uk-UA"/>
        </w:rPr>
        <w:t>н</w:t>
      </w:r>
      <w:r w:rsidRPr="00793E11">
        <w:rPr>
          <w:rFonts w:asciiTheme="majorBidi" w:hAnsiTheme="majorBidi" w:cstheme="majorBidi"/>
          <w:sz w:val="28"/>
          <w:szCs w:val="28"/>
        </w:rPr>
        <w:t>апруги</w:t>
      </w:r>
      <w:r w:rsidR="00112616" w:rsidRPr="00793E11">
        <w:rPr>
          <w:rFonts w:asciiTheme="majorBidi" w:hAnsiTheme="majorBidi" w:cstheme="majorBidi"/>
          <w:sz w:val="28"/>
          <w:szCs w:val="28"/>
          <w:lang w:val="uk-UA"/>
        </w:rPr>
        <w:t>.</w:t>
      </w:r>
    </w:p>
    <w:p w14:paraId="1BD20309" w14:textId="77777777" w:rsidR="004D6A74" w:rsidRPr="00793E11" w:rsidRDefault="004D6A74"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На відміну від питальних і наказових речень, які можуть створювати напружену атмосферу або викликати питання, розповідні речення забезпечують більше спокою та впевненості, що може бути важливим для трейлерів, які намагаються представити сюжет у зрозумілій і привабливій формі.</w:t>
      </w:r>
    </w:p>
    <w:p w14:paraId="62CB25B1" w14:textId="77777777" w:rsidR="004D6A74" w:rsidRPr="00793E11" w:rsidRDefault="004D6A74" w:rsidP="00793E11">
      <w:pPr>
        <w:spacing w:line="360" w:lineRule="auto"/>
        <w:ind w:firstLine="360"/>
        <w:jc w:val="both"/>
        <w:rPr>
          <w:rFonts w:asciiTheme="majorBidi" w:hAnsiTheme="majorBidi" w:cstheme="majorBidi"/>
          <w:sz w:val="28"/>
          <w:szCs w:val="28"/>
          <w:lang w:val="uk-UA"/>
        </w:rPr>
      </w:pPr>
      <w:r w:rsidRPr="00793E11">
        <w:rPr>
          <w:rFonts w:asciiTheme="majorBidi" w:hAnsiTheme="majorBidi" w:cstheme="majorBidi"/>
          <w:sz w:val="28"/>
          <w:szCs w:val="28"/>
        </w:rPr>
        <w:t xml:space="preserve">6. Сценарний </w:t>
      </w:r>
      <w:r w:rsidR="00112616" w:rsidRPr="00793E11">
        <w:rPr>
          <w:rFonts w:asciiTheme="majorBidi" w:hAnsiTheme="majorBidi" w:cstheme="majorBidi"/>
          <w:sz w:val="28"/>
          <w:szCs w:val="28"/>
          <w:lang w:val="uk-UA"/>
        </w:rPr>
        <w:t>к</w:t>
      </w:r>
      <w:r w:rsidRPr="00793E11">
        <w:rPr>
          <w:rFonts w:asciiTheme="majorBidi" w:hAnsiTheme="majorBidi" w:cstheme="majorBidi"/>
          <w:sz w:val="28"/>
          <w:szCs w:val="28"/>
        </w:rPr>
        <w:t>онтекст</w:t>
      </w:r>
      <w:r w:rsidR="00112616" w:rsidRPr="00793E11">
        <w:rPr>
          <w:rFonts w:asciiTheme="majorBidi" w:hAnsiTheme="majorBidi" w:cstheme="majorBidi"/>
          <w:sz w:val="28"/>
          <w:szCs w:val="28"/>
          <w:lang w:val="uk-UA"/>
        </w:rPr>
        <w:t>.</w:t>
      </w:r>
    </w:p>
    <w:p w14:paraId="2671E4B3" w14:textId="77777777" w:rsidR="004D6A74" w:rsidRPr="00793E11" w:rsidRDefault="004D6A74"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У сценаріях трейлерів часто використовуються розповідні речення для краткої характеристики основних подій або важливих елементів сюжету. Це допомагає забезпечити чітке та зрозуміле представлення основних аспектів фільму.</w:t>
      </w:r>
    </w:p>
    <w:p w14:paraId="7A5F61FE" w14:textId="77777777" w:rsidR="004D6A74" w:rsidRPr="00793E11" w:rsidRDefault="004D6A74"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В результаті, використання розповідних речень у трейлері дозволяє чітко передати сюжет, атмосферу та характер фільму, що є ключовим для залучення глядачів.</w:t>
      </w:r>
    </w:p>
    <w:p w14:paraId="383F4B9A" w14:textId="77777777" w:rsidR="004D6A74" w:rsidRPr="00793E11" w:rsidRDefault="004D6A74" w:rsidP="00793E11">
      <w:pPr>
        <w:spacing w:line="360" w:lineRule="auto"/>
        <w:ind w:firstLine="360"/>
        <w:jc w:val="both"/>
        <w:rPr>
          <w:rFonts w:asciiTheme="majorBidi" w:hAnsiTheme="majorBidi" w:cstheme="majorBidi"/>
          <w:sz w:val="28"/>
          <w:szCs w:val="28"/>
        </w:rPr>
      </w:pPr>
      <w:r w:rsidRPr="00793E11">
        <w:rPr>
          <w:rFonts w:asciiTheme="majorBidi" w:hAnsiTheme="majorBidi" w:cstheme="majorBidi"/>
          <w:sz w:val="28"/>
          <w:szCs w:val="28"/>
        </w:rPr>
        <w:t>Семантика речень у трейлері фокусується на емоціях, таємницях, надіях та особистих стосунках, що є критичними для створення атмосферності фільму.</w:t>
      </w:r>
    </w:p>
    <w:p w14:paraId="6F44365F" w14:textId="77777777" w:rsidR="00EA74D4" w:rsidRPr="00793E11" w:rsidRDefault="004D6A74"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rPr>
        <w:t>Контекст кожного речення допомагає підкреслити драматичні моменти і динаміку розповіді.</w:t>
      </w:r>
      <w:r w:rsidR="00EA74D4" w:rsidRPr="00793E11">
        <w:rPr>
          <w:rFonts w:asciiTheme="majorBidi" w:hAnsiTheme="majorBidi" w:cstheme="majorBidi"/>
          <w:sz w:val="28"/>
          <w:szCs w:val="28"/>
          <w:lang w:val="uk-UA"/>
        </w:rPr>
        <w:t xml:space="preserve"> </w:t>
      </w:r>
      <w:r w:rsidRPr="00793E11">
        <w:rPr>
          <w:rFonts w:asciiTheme="majorBidi" w:hAnsiTheme="majorBidi" w:cstheme="majorBidi"/>
          <w:sz w:val="28"/>
          <w:szCs w:val="28"/>
        </w:rPr>
        <w:t>Значення слів і фраз ретельно вибрані для максимального впливу на глядача, відображаючи ключові теми і настрої фільму.</w:t>
      </w:r>
    </w:p>
    <w:p w14:paraId="26E6DC24" w14:textId="77777777" w:rsidR="004D6A74" w:rsidRPr="00D1105D" w:rsidRDefault="004D6A74" w:rsidP="00793E11">
      <w:pPr>
        <w:spacing w:line="360" w:lineRule="auto"/>
        <w:ind w:firstLine="708"/>
        <w:jc w:val="both"/>
        <w:rPr>
          <w:rFonts w:asciiTheme="majorBidi" w:hAnsiTheme="majorBidi" w:cstheme="majorBidi"/>
          <w:b/>
          <w:bCs/>
          <w:i/>
          <w:iCs/>
          <w:sz w:val="28"/>
          <w:szCs w:val="28"/>
          <w:u w:val="single"/>
          <w:lang w:val="uk-UA"/>
        </w:rPr>
      </w:pPr>
      <w:r w:rsidRPr="00D1105D">
        <w:rPr>
          <w:rFonts w:asciiTheme="majorBidi" w:hAnsiTheme="majorBidi" w:cstheme="majorBidi"/>
          <w:b/>
          <w:bCs/>
          <w:i/>
          <w:iCs/>
          <w:sz w:val="28"/>
          <w:szCs w:val="28"/>
          <w:u w:val="single"/>
        </w:rPr>
        <w:lastRenderedPageBreak/>
        <w:t xml:space="preserve">Стилістичний аналіз речень у </w:t>
      </w:r>
      <w:r w:rsidR="002A56A9" w:rsidRPr="00D1105D">
        <w:rPr>
          <w:rFonts w:asciiTheme="majorBidi" w:hAnsiTheme="majorBidi" w:cstheme="majorBidi"/>
          <w:b/>
          <w:bCs/>
          <w:i/>
          <w:iCs/>
          <w:sz w:val="28"/>
          <w:szCs w:val="28"/>
          <w:u w:val="single"/>
          <w:lang w:val="uk-UA"/>
        </w:rPr>
        <w:t>кіно</w:t>
      </w:r>
      <w:r w:rsidRPr="00D1105D">
        <w:rPr>
          <w:rFonts w:asciiTheme="majorBidi" w:hAnsiTheme="majorBidi" w:cstheme="majorBidi"/>
          <w:b/>
          <w:bCs/>
          <w:i/>
          <w:iCs/>
          <w:sz w:val="28"/>
          <w:szCs w:val="28"/>
          <w:u w:val="single"/>
        </w:rPr>
        <w:t xml:space="preserve">трейлері </w:t>
      </w:r>
      <w:r w:rsidR="00445DF0" w:rsidRPr="00D1105D">
        <w:rPr>
          <w:rFonts w:asciiTheme="majorBidi" w:hAnsiTheme="majorBidi" w:cstheme="majorBidi"/>
          <w:b/>
          <w:bCs/>
          <w:i/>
          <w:iCs/>
          <w:sz w:val="28"/>
          <w:szCs w:val="28"/>
          <w:u w:val="single"/>
        </w:rPr>
        <w:t>«</w:t>
      </w:r>
      <w:r w:rsidRPr="00D1105D">
        <w:rPr>
          <w:rFonts w:asciiTheme="majorBidi" w:hAnsiTheme="majorBidi" w:cstheme="majorBidi"/>
          <w:b/>
          <w:bCs/>
          <w:i/>
          <w:iCs/>
          <w:sz w:val="28"/>
          <w:szCs w:val="28"/>
          <w:u w:val="single"/>
        </w:rPr>
        <w:t>Dune: Part Two</w:t>
      </w:r>
      <w:r w:rsidR="00445DF0" w:rsidRPr="00D1105D">
        <w:rPr>
          <w:rFonts w:asciiTheme="majorBidi" w:hAnsiTheme="majorBidi" w:cstheme="majorBidi"/>
          <w:b/>
          <w:bCs/>
          <w:i/>
          <w:iCs/>
          <w:sz w:val="28"/>
          <w:szCs w:val="28"/>
          <w:u w:val="single"/>
        </w:rPr>
        <w:t>»</w:t>
      </w:r>
      <w:r w:rsidR="002A56A9" w:rsidRPr="00D1105D">
        <w:rPr>
          <w:rFonts w:asciiTheme="majorBidi" w:hAnsiTheme="majorBidi" w:cstheme="majorBidi"/>
          <w:b/>
          <w:bCs/>
          <w:i/>
          <w:iCs/>
          <w:sz w:val="28"/>
          <w:szCs w:val="28"/>
          <w:u w:val="single"/>
          <w:lang w:val="uk-UA"/>
        </w:rPr>
        <w:t>.</w:t>
      </w:r>
    </w:p>
    <w:p w14:paraId="01980DD9" w14:textId="77777777" w:rsidR="004D6A74" w:rsidRPr="00793E11" w:rsidRDefault="004D6A74"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 xml:space="preserve">Стилістичний аналіз речень у трейлері </w:t>
      </w:r>
      <w:r w:rsidR="00445DF0">
        <w:rPr>
          <w:rFonts w:asciiTheme="majorBidi" w:hAnsiTheme="majorBidi" w:cstheme="majorBidi"/>
          <w:sz w:val="28"/>
          <w:szCs w:val="28"/>
        </w:rPr>
        <w:t>«</w:t>
      </w:r>
      <w:r w:rsidRPr="00793E11">
        <w:rPr>
          <w:rFonts w:asciiTheme="majorBidi" w:hAnsiTheme="majorBidi" w:cstheme="majorBidi"/>
          <w:sz w:val="28"/>
          <w:szCs w:val="28"/>
        </w:rPr>
        <w:t>Dune: Part Two</w:t>
      </w:r>
      <w:r w:rsidR="00445DF0">
        <w:rPr>
          <w:rFonts w:asciiTheme="majorBidi" w:hAnsiTheme="majorBidi" w:cstheme="majorBidi"/>
          <w:sz w:val="28"/>
          <w:szCs w:val="28"/>
        </w:rPr>
        <w:t>»</w:t>
      </w:r>
      <w:r w:rsidRPr="00793E11">
        <w:rPr>
          <w:rFonts w:asciiTheme="majorBidi" w:hAnsiTheme="majorBidi" w:cstheme="majorBidi"/>
          <w:sz w:val="28"/>
          <w:szCs w:val="28"/>
        </w:rPr>
        <w:t xml:space="preserve"> допоможе зрозуміти, як використовуються різні стилістичні прийоми для створення певного настрою та враження. Аналіз буде зосереджений на мовних засобах, які впливають на сприйняття і емоційний відгук глядача.</w:t>
      </w:r>
    </w:p>
    <w:p w14:paraId="4157FD39" w14:textId="77777777" w:rsidR="004D6A74" w:rsidRPr="00793E11" w:rsidRDefault="00EA74D4" w:rsidP="00793E11">
      <w:pPr>
        <w:spacing w:line="360" w:lineRule="auto"/>
        <w:jc w:val="right"/>
        <w:rPr>
          <w:rFonts w:asciiTheme="majorBidi" w:hAnsiTheme="majorBidi" w:cstheme="majorBidi"/>
          <w:sz w:val="28"/>
          <w:szCs w:val="28"/>
          <w:lang w:val="uk-UA"/>
        </w:rPr>
      </w:pPr>
      <w:r w:rsidRPr="00793E11">
        <w:rPr>
          <w:rFonts w:asciiTheme="majorBidi" w:hAnsiTheme="majorBidi" w:cstheme="majorBidi"/>
          <w:sz w:val="28"/>
          <w:szCs w:val="28"/>
          <w:lang w:val="uk-UA"/>
        </w:rPr>
        <w:t>Таб</w:t>
      </w:r>
      <w:r w:rsidR="002A56A9" w:rsidRPr="00793E11">
        <w:rPr>
          <w:rFonts w:asciiTheme="majorBidi" w:hAnsiTheme="majorBidi" w:cstheme="majorBidi"/>
          <w:sz w:val="28"/>
          <w:szCs w:val="28"/>
          <w:lang w:val="uk-UA"/>
        </w:rPr>
        <w:t>лиця №</w:t>
      </w:r>
      <w:r w:rsidR="00D1105D">
        <w:rPr>
          <w:rFonts w:asciiTheme="majorBidi" w:hAnsiTheme="majorBidi" w:cstheme="majorBidi"/>
          <w:sz w:val="28"/>
          <w:szCs w:val="28"/>
          <w:lang w:val="uk-UA"/>
        </w:rPr>
        <w:t>3</w:t>
      </w:r>
      <w:r w:rsidR="00750EFF">
        <w:rPr>
          <w:rFonts w:asciiTheme="majorBidi" w:hAnsiTheme="majorBidi" w:cstheme="majorBidi"/>
          <w:sz w:val="28"/>
          <w:szCs w:val="28"/>
          <w:lang w:val="uk-UA"/>
        </w:rPr>
        <w:t>.2.4</w:t>
      </w:r>
      <w:r w:rsidR="002A56A9" w:rsidRPr="00793E11">
        <w:rPr>
          <w:rFonts w:asciiTheme="majorBidi" w:hAnsiTheme="majorBidi" w:cstheme="majorBidi"/>
          <w:sz w:val="28"/>
          <w:szCs w:val="28"/>
          <w:lang w:val="uk-UA"/>
        </w:rPr>
        <w:t xml:space="preserve">. </w:t>
      </w:r>
      <w:r w:rsidR="004D6A74" w:rsidRPr="00793E11">
        <w:rPr>
          <w:rFonts w:asciiTheme="majorBidi" w:hAnsiTheme="majorBidi" w:cstheme="majorBidi"/>
          <w:sz w:val="28"/>
          <w:szCs w:val="28"/>
        </w:rPr>
        <w:t>Стилістичний аналіз речень</w:t>
      </w:r>
      <w:r w:rsidR="002A56A9" w:rsidRPr="00793E11">
        <w:rPr>
          <w:rFonts w:asciiTheme="majorBidi" w:hAnsiTheme="majorBidi" w:cstheme="majorBidi"/>
          <w:sz w:val="28"/>
          <w:szCs w:val="28"/>
        </w:rPr>
        <w:t xml:space="preserve"> у </w:t>
      </w:r>
      <w:r w:rsidR="002A56A9" w:rsidRPr="00793E11">
        <w:rPr>
          <w:rFonts w:asciiTheme="majorBidi" w:hAnsiTheme="majorBidi" w:cstheme="majorBidi"/>
          <w:sz w:val="28"/>
          <w:szCs w:val="28"/>
          <w:lang w:val="uk-UA"/>
        </w:rPr>
        <w:t>кіно</w:t>
      </w:r>
      <w:r w:rsidR="002A56A9" w:rsidRPr="00793E11">
        <w:rPr>
          <w:rFonts w:asciiTheme="majorBidi" w:hAnsiTheme="majorBidi" w:cstheme="majorBidi"/>
          <w:sz w:val="28"/>
          <w:szCs w:val="28"/>
        </w:rPr>
        <w:t xml:space="preserve">трейлері </w:t>
      </w:r>
      <w:r w:rsidR="00445DF0">
        <w:rPr>
          <w:rFonts w:asciiTheme="majorBidi" w:hAnsiTheme="majorBidi" w:cstheme="majorBidi"/>
          <w:sz w:val="28"/>
          <w:szCs w:val="28"/>
        </w:rPr>
        <w:t>«</w:t>
      </w:r>
      <w:r w:rsidR="002A56A9" w:rsidRPr="00793E11">
        <w:rPr>
          <w:rFonts w:asciiTheme="majorBidi" w:hAnsiTheme="majorBidi" w:cstheme="majorBidi"/>
          <w:sz w:val="28"/>
          <w:szCs w:val="28"/>
        </w:rPr>
        <w:t>Dune: Part Two</w:t>
      </w:r>
      <w:r w:rsidR="00445DF0">
        <w:rPr>
          <w:rFonts w:asciiTheme="majorBidi" w:hAnsiTheme="majorBidi" w:cstheme="majorBidi"/>
          <w:sz w:val="28"/>
          <w:szCs w:val="28"/>
        </w:rPr>
        <w:t>»</w:t>
      </w:r>
      <w:r w:rsidR="002A56A9" w:rsidRPr="00793E11">
        <w:rPr>
          <w:rFonts w:asciiTheme="majorBidi" w:hAnsiTheme="majorBidi" w:cstheme="majorBidi"/>
          <w:sz w:val="28"/>
          <w:szCs w:val="28"/>
          <w:lang w:val="uk-UA"/>
        </w:rPr>
        <w:t>.</w:t>
      </w:r>
    </w:p>
    <w:tbl>
      <w:tblPr>
        <w:tblW w:w="9747" w:type="dxa"/>
        <w:tblInd w:w="-118" w:type="dxa"/>
        <w:tblBorders>
          <w:top w:val="none" w:sz="6" w:space="0" w:color="auto"/>
          <w:left w:val="none" w:sz="6" w:space="0" w:color="auto"/>
          <w:right w:val="none" w:sz="6" w:space="0" w:color="auto"/>
        </w:tblBorders>
        <w:tblLayout w:type="fixed"/>
        <w:tblLook w:val="0000" w:firstRow="0" w:lastRow="0" w:firstColumn="0" w:lastColumn="0" w:noHBand="0" w:noVBand="0"/>
      </w:tblPr>
      <w:tblGrid>
        <w:gridCol w:w="3227"/>
        <w:gridCol w:w="1843"/>
        <w:gridCol w:w="4677"/>
      </w:tblGrid>
      <w:tr w:rsidR="00CF21FD" w:rsidRPr="00793E11" w14:paraId="1A922623" w14:textId="77777777" w:rsidTr="00867BA1">
        <w:tc>
          <w:tcPr>
            <w:tcW w:w="322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79A40CF" w14:textId="77777777" w:rsidR="00CF21FD" w:rsidRPr="00793E11" w:rsidRDefault="00CF21FD" w:rsidP="00793E11">
            <w:pPr>
              <w:spacing w:line="360" w:lineRule="auto"/>
              <w:jc w:val="center"/>
              <w:rPr>
                <w:rFonts w:asciiTheme="majorBidi" w:hAnsiTheme="majorBidi" w:cstheme="majorBidi"/>
                <w:sz w:val="28"/>
                <w:szCs w:val="28"/>
              </w:rPr>
            </w:pPr>
            <w:r w:rsidRPr="00793E11">
              <w:rPr>
                <w:rFonts w:asciiTheme="majorBidi" w:hAnsiTheme="majorBidi" w:cstheme="majorBidi"/>
                <w:sz w:val="28"/>
                <w:szCs w:val="28"/>
              </w:rPr>
              <w:t>Речення</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3B526FC" w14:textId="77777777" w:rsidR="00CF21FD" w:rsidRPr="00793E11" w:rsidRDefault="00CF21FD" w:rsidP="00793E11">
            <w:pPr>
              <w:spacing w:line="360" w:lineRule="auto"/>
              <w:jc w:val="center"/>
              <w:rPr>
                <w:rFonts w:asciiTheme="majorBidi" w:hAnsiTheme="majorBidi" w:cstheme="majorBidi"/>
                <w:sz w:val="28"/>
                <w:szCs w:val="28"/>
              </w:rPr>
            </w:pPr>
            <w:r w:rsidRPr="00793E11">
              <w:rPr>
                <w:rFonts w:asciiTheme="majorBidi" w:hAnsiTheme="majorBidi" w:cstheme="majorBidi"/>
                <w:sz w:val="28"/>
                <w:szCs w:val="28"/>
              </w:rPr>
              <w:t>Стилістичні Прийоми</w:t>
            </w:r>
          </w:p>
        </w:tc>
        <w:tc>
          <w:tcPr>
            <w:tcW w:w="46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7A54698" w14:textId="77777777" w:rsidR="00CF21FD" w:rsidRPr="00793E11" w:rsidRDefault="00CF21FD" w:rsidP="00793E11">
            <w:pPr>
              <w:spacing w:line="360" w:lineRule="auto"/>
              <w:jc w:val="center"/>
              <w:rPr>
                <w:rFonts w:asciiTheme="majorBidi" w:hAnsiTheme="majorBidi" w:cstheme="majorBidi"/>
                <w:sz w:val="28"/>
                <w:szCs w:val="28"/>
              </w:rPr>
            </w:pPr>
            <w:r w:rsidRPr="00793E11">
              <w:rPr>
                <w:rFonts w:asciiTheme="majorBidi" w:hAnsiTheme="majorBidi" w:cstheme="majorBidi"/>
                <w:sz w:val="28"/>
                <w:szCs w:val="28"/>
              </w:rPr>
              <w:t>Пояснення</w:t>
            </w:r>
          </w:p>
        </w:tc>
      </w:tr>
      <w:tr w:rsidR="00867BA1" w:rsidRPr="00793E11" w14:paraId="63D6D089" w14:textId="77777777" w:rsidTr="00867BA1">
        <w:tblPrEx>
          <w:tblBorders>
            <w:top w:val="none" w:sz="0" w:space="0" w:color="auto"/>
          </w:tblBorders>
        </w:tblPrEx>
        <w:tc>
          <w:tcPr>
            <w:tcW w:w="322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3CDDC5C" w14:textId="77777777" w:rsidR="00867BA1" w:rsidRPr="00793E11" w:rsidRDefault="00867BA1" w:rsidP="00867BA1">
            <w:pPr>
              <w:jc w:val="both"/>
              <w:rPr>
                <w:rFonts w:asciiTheme="majorBidi" w:hAnsiTheme="majorBidi" w:cstheme="majorBidi"/>
                <w:sz w:val="28"/>
                <w:szCs w:val="28"/>
              </w:rPr>
            </w:pPr>
            <w:r>
              <w:rPr>
                <w:rFonts w:asciiTheme="majorBidi" w:hAnsiTheme="majorBidi" w:cstheme="majorBidi"/>
                <w:sz w:val="28"/>
                <w:szCs w:val="28"/>
                <w:lang w:val="uk-UA"/>
              </w:rPr>
              <w:t>«</w:t>
            </w:r>
            <w:r w:rsidRPr="00793E11">
              <w:rPr>
                <w:rFonts w:asciiTheme="majorBidi" w:hAnsiTheme="majorBidi" w:cstheme="majorBidi"/>
                <w:sz w:val="28"/>
                <w:szCs w:val="28"/>
              </w:rPr>
              <w:t>It's breathtaking</w:t>
            </w:r>
            <w:r>
              <w:rPr>
                <w:rFonts w:asciiTheme="majorBidi" w:hAnsiTheme="majorBidi" w:cstheme="majorBidi"/>
                <w:sz w:val="28"/>
                <w:szCs w:val="28"/>
                <w:lang w:val="uk-UA"/>
              </w:rPr>
              <w:t>»</w:t>
            </w:r>
            <w:r w:rsidRPr="00793E11">
              <w:rPr>
                <w:rFonts w:asciiTheme="majorBidi" w:hAnsiTheme="majorBidi" w:cstheme="majorBidi"/>
                <w:sz w:val="28"/>
                <w:szCs w:val="28"/>
              </w:rPr>
              <w:t>. 0:04</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B8BB8D9" w14:textId="77777777" w:rsidR="00867BA1" w:rsidRPr="00793E11" w:rsidRDefault="00867BA1" w:rsidP="00867BA1">
            <w:pPr>
              <w:jc w:val="both"/>
              <w:rPr>
                <w:rFonts w:asciiTheme="majorBidi" w:hAnsiTheme="majorBidi" w:cstheme="majorBidi"/>
                <w:sz w:val="28"/>
                <w:szCs w:val="28"/>
              </w:rPr>
            </w:pPr>
            <w:r w:rsidRPr="00793E11">
              <w:rPr>
                <w:rFonts w:asciiTheme="majorBidi" w:hAnsiTheme="majorBidi" w:cstheme="majorBidi"/>
                <w:sz w:val="28"/>
                <w:szCs w:val="28"/>
              </w:rPr>
              <w:t>Епітет</w:t>
            </w:r>
          </w:p>
        </w:tc>
        <w:tc>
          <w:tcPr>
            <w:tcW w:w="46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A3F2762" w14:textId="77777777" w:rsidR="00867BA1" w:rsidRPr="00793E11" w:rsidRDefault="00867BA1" w:rsidP="00867BA1">
            <w:pPr>
              <w:jc w:val="both"/>
              <w:rPr>
                <w:rFonts w:asciiTheme="majorBidi" w:hAnsiTheme="majorBidi" w:cstheme="majorBidi"/>
                <w:sz w:val="28"/>
                <w:szCs w:val="28"/>
              </w:rPr>
            </w:pPr>
            <w:r w:rsidRPr="00793E11">
              <w:rPr>
                <w:rFonts w:asciiTheme="majorBidi" w:hAnsiTheme="majorBidi" w:cstheme="majorBidi"/>
                <w:sz w:val="28"/>
                <w:szCs w:val="28"/>
              </w:rPr>
              <w:t>Коротка фраза, що підкреслює враження і захоплення від побаченого, створюючи сильний перший вплив.</w:t>
            </w:r>
          </w:p>
        </w:tc>
      </w:tr>
      <w:tr w:rsidR="00867BA1" w:rsidRPr="00793E11" w14:paraId="200B31BC" w14:textId="77777777" w:rsidTr="00867BA1">
        <w:tblPrEx>
          <w:tblBorders>
            <w:top w:val="none" w:sz="0" w:space="0" w:color="auto"/>
          </w:tblBorders>
        </w:tblPrEx>
        <w:tc>
          <w:tcPr>
            <w:tcW w:w="322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30B1460" w14:textId="77777777" w:rsidR="00867BA1" w:rsidRPr="00793E11" w:rsidRDefault="00867BA1" w:rsidP="00867BA1">
            <w:pPr>
              <w:jc w:val="both"/>
              <w:rPr>
                <w:rFonts w:asciiTheme="majorBidi" w:hAnsiTheme="majorBidi" w:cstheme="majorBidi"/>
                <w:sz w:val="28"/>
                <w:szCs w:val="28"/>
              </w:rPr>
            </w:pPr>
            <w:r>
              <w:rPr>
                <w:rFonts w:asciiTheme="majorBidi" w:hAnsiTheme="majorBidi" w:cstheme="majorBidi"/>
                <w:sz w:val="28"/>
                <w:szCs w:val="28"/>
                <w:lang w:val="uk-UA"/>
              </w:rPr>
              <w:t>«</w:t>
            </w:r>
            <w:r w:rsidRPr="00793E11">
              <w:rPr>
                <w:rFonts w:asciiTheme="majorBidi" w:hAnsiTheme="majorBidi" w:cstheme="majorBidi"/>
                <w:sz w:val="28"/>
                <w:szCs w:val="28"/>
                <w:lang w:val="en-US"/>
              </w:rPr>
              <w:t>Where you see sand here, imagine water</w:t>
            </w:r>
            <w:r>
              <w:rPr>
                <w:rFonts w:asciiTheme="majorBidi" w:hAnsiTheme="majorBidi" w:cstheme="majorBidi"/>
                <w:sz w:val="28"/>
                <w:szCs w:val="28"/>
                <w:lang w:val="uk-UA"/>
              </w:rPr>
              <w:t>»</w:t>
            </w:r>
            <w:r w:rsidRPr="00793E11">
              <w:rPr>
                <w:rFonts w:asciiTheme="majorBidi" w:hAnsiTheme="majorBidi" w:cstheme="majorBidi"/>
                <w:sz w:val="28"/>
                <w:szCs w:val="28"/>
                <w:lang w:val="en-US"/>
              </w:rPr>
              <w:t xml:space="preserve">. </w:t>
            </w:r>
            <w:r w:rsidRPr="00793E11">
              <w:rPr>
                <w:rFonts w:asciiTheme="majorBidi" w:hAnsiTheme="majorBidi" w:cstheme="majorBidi"/>
                <w:sz w:val="28"/>
                <w:szCs w:val="28"/>
              </w:rPr>
              <w:t>0:07</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B198357" w14:textId="77777777" w:rsidR="00867BA1" w:rsidRPr="00793E11" w:rsidRDefault="00867BA1" w:rsidP="00867BA1">
            <w:pPr>
              <w:jc w:val="both"/>
              <w:rPr>
                <w:rFonts w:asciiTheme="majorBidi" w:hAnsiTheme="majorBidi" w:cstheme="majorBidi"/>
                <w:sz w:val="28"/>
                <w:szCs w:val="28"/>
              </w:rPr>
            </w:pPr>
            <w:r w:rsidRPr="00793E11">
              <w:rPr>
                <w:rFonts w:asciiTheme="majorBidi" w:hAnsiTheme="majorBidi" w:cstheme="majorBidi"/>
                <w:sz w:val="28"/>
                <w:szCs w:val="28"/>
              </w:rPr>
              <w:t>Метафора</w:t>
            </w:r>
          </w:p>
        </w:tc>
        <w:tc>
          <w:tcPr>
            <w:tcW w:w="46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CD059A0" w14:textId="77777777" w:rsidR="00867BA1" w:rsidRPr="00793E11" w:rsidRDefault="00867BA1" w:rsidP="00867BA1">
            <w:pPr>
              <w:jc w:val="both"/>
              <w:rPr>
                <w:rFonts w:asciiTheme="majorBidi" w:hAnsiTheme="majorBidi" w:cstheme="majorBidi"/>
                <w:sz w:val="28"/>
                <w:szCs w:val="28"/>
              </w:rPr>
            </w:pPr>
            <w:r w:rsidRPr="00793E11">
              <w:rPr>
                <w:rFonts w:asciiTheme="majorBidi" w:hAnsiTheme="majorBidi" w:cstheme="majorBidi"/>
                <w:sz w:val="28"/>
                <w:szCs w:val="28"/>
              </w:rPr>
              <w:t>Використання метафори для створення образного уявлення (пісок -&gt; вода) підкреслює контраст та інтригу.</w:t>
            </w:r>
          </w:p>
        </w:tc>
      </w:tr>
      <w:tr w:rsidR="00867BA1" w:rsidRPr="00793E11" w14:paraId="10CE8F87" w14:textId="77777777" w:rsidTr="00867BA1">
        <w:tblPrEx>
          <w:tblBorders>
            <w:top w:val="none" w:sz="0" w:space="0" w:color="auto"/>
          </w:tblBorders>
        </w:tblPrEx>
        <w:tc>
          <w:tcPr>
            <w:tcW w:w="322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87FAE45" w14:textId="77777777" w:rsidR="00867BA1" w:rsidRPr="00793E11" w:rsidRDefault="00867BA1" w:rsidP="00867BA1">
            <w:pPr>
              <w:jc w:val="both"/>
              <w:rPr>
                <w:rFonts w:asciiTheme="majorBidi" w:hAnsiTheme="majorBidi" w:cstheme="majorBidi"/>
                <w:sz w:val="28"/>
                <w:szCs w:val="28"/>
              </w:rPr>
            </w:pPr>
            <w:r>
              <w:rPr>
                <w:rFonts w:asciiTheme="majorBidi" w:hAnsiTheme="majorBidi" w:cstheme="majorBidi"/>
                <w:sz w:val="28"/>
                <w:szCs w:val="28"/>
                <w:lang w:val="uk-UA"/>
              </w:rPr>
              <w:t>«</w:t>
            </w:r>
            <w:r w:rsidRPr="00793E11">
              <w:rPr>
                <w:rFonts w:asciiTheme="majorBidi" w:hAnsiTheme="majorBidi" w:cstheme="majorBidi"/>
                <w:sz w:val="28"/>
                <w:szCs w:val="28"/>
                <w:lang w:val="en-US"/>
              </w:rPr>
              <w:t>You dive in. You can't reach the bottom</w:t>
            </w:r>
            <w:r>
              <w:rPr>
                <w:rFonts w:asciiTheme="majorBidi" w:hAnsiTheme="majorBidi" w:cstheme="majorBidi"/>
                <w:sz w:val="28"/>
                <w:szCs w:val="28"/>
                <w:lang w:val="uk-UA"/>
              </w:rPr>
              <w:t>»</w:t>
            </w:r>
            <w:r w:rsidRPr="00793E11">
              <w:rPr>
                <w:rFonts w:asciiTheme="majorBidi" w:hAnsiTheme="majorBidi" w:cstheme="majorBidi"/>
                <w:sz w:val="28"/>
                <w:szCs w:val="28"/>
                <w:lang w:val="en-US"/>
              </w:rPr>
              <w:t xml:space="preserve">. </w:t>
            </w:r>
            <w:r w:rsidRPr="00793E11">
              <w:rPr>
                <w:rFonts w:asciiTheme="majorBidi" w:hAnsiTheme="majorBidi" w:cstheme="majorBidi"/>
                <w:sz w:val="28"/>
                <w:szCs w:val="28"/>
              </w:rPr>
              <w:t>0:09</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54D7705" w14:textId="77777777" w:rsidR="00867BA1" w:rsidRPr="00793E11" w:rsidRDefault="00867BA1" w:rsidP="00867BA1">
            <w:pPr>
              <w:jc w:val="both"/>
              <w:rPr>
                <w:rFonts w:asciiTheme="majorBidi" w:hAnsiTheme="majorBidi" w:cstheme="majorBidi"/>
                <w:sz w:val="28"/>
                <w:szCs w:val="28"/>
              </w:rPr>
            </w:pPr>
            <w:r w:rsidRPr="00793E11">
              <w:rPr>
                <w:rFonts w:asciiTheme="majorBidi" w:hAnsiTheme="majorBidi" w:cstheme="majorBidi"/>
                <w:sz w:val="28"/>
                <w:szCs w:val="28"/>
              </w:rPr>
              <w:t>Метафора, Іронія</w:t>
            </w:r>
          </w:p>
        </w:tc>
        <w:tc>
          <w:tcPr>
            <w:tcW w:w="46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7DBA827" w14:textId="77777777" w:rsidR="00867BA1" w:rsidRPr="00793E11" w:rsidRDefault="00867BA1" w:rsidP="00867BA1">
            <w:pPr>
              <w:jc w:val="both"/>
              <w:rPr>
                <w:rFonts w:asciiTheme="majorBidi" w:hAnsiTheme="majorBidi" w:cstheme="majorBidi"/>
                <w:sz w:val="28"/>
                <w:szCs w:val="28"/>
              </w:rPr>
            </w:pPr>
            <w:r w:rsidRPr="00793E11">
              <w:rPr>
                <w:rFonts w:asciiTheme="majorBidi" w:hAnsiTheme="majorBidi" w:cstheme="majorBidi"/>
                <w:sz w:val="28"/>
                <w:szCs w:val="28"/>
              </w:rPr>
              <w:t>Метафора описує поглиблення в невідоме; іронія підкреслює безмежність досвіду.</w:t>
            </w:r>
          </w:p>
        </w:tc>
      </w:tr>
      <w:tr w:rsidR="00867BA1" w:rsidRPr="00793E11" w14:paraId="48F3F61C" w14:textId="77777777" w:rsidTr="00867BA1">
        <w:tblPrEx>
          <w:tblBorders>
            <w:top w:val="none" w:sz="0" w:space="0" w:color="auto"/>
          </w:tblBorders>
        </w:tblPrEx>
        <w:tc>
          <w:tcPr>
            <w:tcW w:w="322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F64D9B9" w14:textId="77777777" w:rsidR="00867BA1" w:rsidRPr="00793E11" w:rsidRDefault="00867BA1" w:rsidP="00867BA1">
            <w:pPr>
              <w:jc w:val="both"/>
              <w:rPr>
                <w:rFonts w:asciiTheme="majorBidi" w:hAnsiTheme="majorBidi" w:cstheme="majorBidi"/>
                <w:sz w:val="28"/>
                <w:szCs w:val="28"/>
                <w:lang w:val="en-US"/>
              </w:rPr>
            </w:pPr>
            <w:r>
              <w:rPr>
                <w:rFonts w:asciiTheme="majorBidi" w:hAnsiTheme="majorBidi" w:cstheme="majorBidi"/>
                <w:sz w:val="28"/>
                <w:szCs w:val="28"/>
                <w:lang w:val="uk-UA"/>
              </w:rPr>
              <w:t>«…</w:t>
            </w:r>
            <w:r w:rsidRPr="00793E11">
              <w:rPr>
                <w:rFonts w:asciiTheme="majorBidi" w:hAnsiTheme="majorBidi" w:cstheme="majorBidi"/>
                <w:sz w:val="28"/>
                <w:szCs w:val="28"/>
                <w:lang w:val="en-US"/>
              </w:rPr>
              <w:t>but the darkest of them all may remain</w:t>
            </w:r>
            <w:r>
              <w:rPr>
                <w:rFonts w:asciiTheme="majorBidi" w:hAnsiTheme="majorBidi" w:cstheme="majorBidi"/>
                <w:sz w:val="28"/>
                <w:szCs w:val="28"/>
                <w:lang w:val="uk-UA"/>
              </w:rPr>
              <w:t>…»</w:t>
            </w:r>
            <w:r w:rsidRPr="00793E11">
              <w:rPr>
                <w:rFonts w:asciiTheme="majorBidi" w:hAnsiTheme="majorBidi" w:cstheme="majorBidi"/>
                <w:sz w:val="28"/>
                <w:szCs w:val="28"/>
                <w:lang w:val="en-US"/>
              </w:rPr>
              <w:t xml:space="preserve"> 0:22</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3B018A70" w14:textId="77777777" w:rsidR="00867BA1" w:rsidRPr="00793E11" w:rsidRDefault="00867BA1" w:rsidP="00867BA1">
            <w:pPr>
              <w:jc w:val="both"/>
              <w:rPr>
                <w:rFonts w:asciiTheme="majorBidi" w:hAnsiTheme="majorBidi" w:cstheme="majorBidi"/>
                <w:sz w:val="28"/>
                <w:szCs w:val="28"/>
              </w:rPr>
            </w:pPr>
            <w:r w:rsidRPr="00793E11">
              <w:rPr>
                <w:rFonts w:asciiTheme="majorBidi" w:hAnsiTheme="majorBidi" w:cstheme="majorBidi"/>
                <w:sz w:val="28"/>
                <w:szCs w:val="28"/>
              </w:rPr>
              <w:t>Гіпербола</w:t>
            </w:r>
          </w:p>
        </w:tc>
        <w:tc>
          <w:tcPr>
            <w:tcW w:w="46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528CAAC" w14:textId="77777777" w:rsidR="00867BA1" w:rsidRPr="00793E11" w:rsidRDefault="00867BA1" w:rsidP="00867BA1">
            <w:pPr>
              <w:jc w:val="both"/>
              <w:rPr>
                <w:rFonts w:asciiTheme="majorBidi" w:hAnsiTheme="majorBidi" w:cstheme="majorBidi"/>
                <w:sz w:val="28"/>
                <w:szCs w:val="28"/>
              </w:rPr>
            </w:pPr>
            <w:r w:rsidRPr="00793E11">
              <w:rPr>
                <w:rFonts w:asciiTheme="majorBidi" w:hAnsiTheme="majorBidi" w:cstheme="majorBidi"/>
                <w:sz w:val="28"/>
                <w:szCs w:val="28"/>
              </w:rPr>
              <w:t>Висловлення про найбільші таємниці, що можуть залишитися невідомими, підсилює драматичний ефект.</w:t>
            </w:r>
          </w:p>
        </w:tc>
      </w:tr>
      <w:tr w:rsidR="00867BA1" w:rsidRPr="00793E11" w14:paraId="5FF07850" w14:textId="77777777" w:rsidTr="00867BA1">
        <w:tblPrEx>
          <w:tblBorders>
            <w:top w:val="none" w:sz="0" w:space="0" w:color="auto"/>
          </w:tblBorders>
        </w:tblPrEx>
        <w:tc>
          <w:tcPr>
            <w:tcW w:w="322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523570E7" w14:textId="77777777" w:rsidR="00867BA1" w:rsidRPr="00793E11" w:rsidRDefault="00867BA1" w:rsidP="00867BA1">
            <w:pPr>
              <w:jc w:val="both"/>
              <w:rPr>
                <w:rFonts w:asciiTheme="majorBidi" w:hAnsiTheme="majorBidi" w:cstheme="majorBidi"/>
                <w:sz w:val="28"/>
                <w:szCs w:val="28"/>
              </w:rPr>
            </w:pPr>
            <w:r>
              <w:rPr>
                <w:rFonts w:asciiTheme="majorBidi" w:hAnsiTheme="majorBidi" w:cstheme="majorBidi"/>
                <w:sz w:val="28"/>
                <w:szCs w:val="28"/>
                <w:lang w:val="uk-UA"/>
              </w:rPr>
              <w:t>«</w:t>
            </w:r>
            <w:r w:rsidRPr="00793E11">
              <w:rPr>
                <w:rFonts w:asciiTheme="majorBidi" w:hAnsiTheme="majorBidi" w:cstheme="majorBidi"/>
                <w:sz w:val="28"/>
                <w:szCs w:val="28"/>
              </w:rPr>
              <w:t>Be simple, be direct</w:t>
            </w:r>
            <w:r>
              <w:rPr>
                <w:rFonts w:asciiTheme="majorBidi" w:hAnsiTheme="majorBidi" w:cstheme="majorBidi"/>
                <w:sz w:val="28"/>
                <w:szCs w:val="28"/>
                <w:lang w:val="uk-UA"/>
              </w:rPr>
              <w:t>»</w:t>
            </w:r>
            <w:r w:rsidRPr="00793E11">
              <w:rPr>
                <w:rFonts w:asciiTheme="majorBidi" w:hAnsiTheme="majorBidi" w:cstheme="majorBidi"/>
                <w:sz w:val="28"/>
                <w:szCs w:val="28"/>
              </w:rPr>
              <w:t>. 1:12</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67393ADD" w14:textId="77777777" w:rsidR="00867BA1" w:rsidRPr="00793E11" w:rsidRDefault="00867BA1" w:rsidP="00867BA1">
            <w:pPr>
              <w:jc w:val="both"/>
              <w:rPr>
                <w:rFonts w:asciiTheme="majorBidi" w:hAnsiTheme="majorBidi" w:cstheme="majorBidi"/>
                <w:sz w:val="28"/>
                <w:szCs w:val="28"/>
              </w:rPr>
            </w:pPr>
            <w:r w:rsidRPr="00793E11">
              <w:rPr>
                <w:rFonts w:asciiTheme="majorBidi" w:hAnsiTheme="majorBidi" w:cstheme="majorBidi"/>
                <w:sz w:val="28"/>
                <w:szCs w:val="28"/>
              </w:rPr>
              <w:t>Анафора</w:t>
            </w:r>
          </w:p>
        </w:tc>
        <w:tc>
          <w:tcPr>
            <w:tcW w:w="46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19940E2C" w14:textId="77777777" w:rsidR="00867BA1" w:rsidRPr="00793E11" w:rsidRDefault="00867BA1" w:rsidP="00867BA1">
            <w:pPr>
              <w:jc w:val="both"/>
              <w:rPr>
                <w:rFonts w:asciiTheme="majorBidi" w:hAnsiTheme="majorBidi" w:cstheme="majorBidi"/>
                <w:sz w:val="28"/>
                <w:szCs w:val="28"/>
              </w:rPr>
            </w:pPr>
            <w:r w:rsidRPr="00793E11">
              <w:rPr>
                <w:rFonts w:asciiTheme="majorBidi" w:hAnsiTheme="majorBidi" w:cstheme="majorBidi"/>
                <w:sz w:val="28"/>
                <w:szCs w:val="28"/>
              </w:rPr>
              <w:t>Повторення командної структури для акцентування на важливості простоти і прямоти.</w:t>
            </w:r>
          </w:p>
        </w:tc>
      </w:tr>
      <w:tr w:rsidR="00867BA1" w:rsidRPr="00793E11" w14:paraId="0A2AF195" w14:textId="77777777" w:rsidTr="00867BA1">
        <w:tblPrEx>
          <w:tblBorders>
            <w:top w:val="none" w:sz="0" w:space="0" w:color="auto"/>
          </w:tblBorders>
        </w:tblPrEx>
        <w:tc>
          <w:tcPr>
            <w:tcW w:w="322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7447619" w14:textId="77777777" w:rsidR="00867BA1" w:rsidRPr="00793E11" w:rsidRDefault="00867BA1" w:rsidP="00867BA1">
            <w:pPr>
              <w:jc w:val="both"/>
              <w:rPr>
                <w:rFonts w:asciiTheme="majorBidi" w:hAnsiTheme="majorBidi" w:cstheme="majorBidi"/>
                <w:sz w:val="28"/>
                <w:szCs w:val="28"/>
              </w:rPr>
            </w:pPr>
            <w:r>
              <w:rPr>
                <w:rFonts w:asciiTheme="majorBidi" w:hAnsiTheme="majorBidi" w:cstheme="majorBidi"/>
                <w:sz w:val="28"/>
                <w:szCs w:val="28"/>
                <w:lang w:val="uk-UA"/>
              </w:rPr>
              <w:t>«</w:t>
            </w:r>
            <w:r w:rsidRPr="00793E11">
              <w:rPr>
                <w:rFonts w:asciiTheme="majorBidi" w:hAnsiTheme="majorBidi" w:cstheme="majorBidi"/>
                <w:sz w:val="28"/>
                <w:szCs w:val="28"/>
                <w:lang w:val="en-US"/>
              </w:rPr>
              <w:t>Nothing fancy. I understand.</w:t>
            </w:r>
            <w:r>
              <w:rPr>
                <w:rFonts w:asciiTheme="majorBidi" w:hAnsiTheme="majorBidi" w:cstheme="majorBidi"/>
                <w:sz w:val="28"/>
                <w:szCs w:val="28"/>
                <w:lang w:val="uk-UA"/>
              </w:rPr>
              <w:t xml:space="preserve"> </w:t>
            </w:r>
            <w:r w:rsidRPr="00793E11">
              <w:rPr>
                <w:rFonts w:asciiTheme="majorBidi" w:hAnsiTheme="majorBidi" w:cstheme="majorBidi"/>
                <w:sz w:val="28"/>
                <w:szCs w:val="28"/>
                <w:lang w:val="en-US"/>
              </w:rPr>
              <w:t>Nothing fancy</w:t>
            </w:r>
            <w:r>
              <w:rPr>
                <w:rFonts w:asciiTheme="majorBidi" w:hAnsiTheme="majorBidi" w:cstheme="majorBidi"/>
                <w:sz w:val="28"/>
                <w:szCs w:val="28"/>
                <w:lang w:val="uk-UA"/>
              </w:rPr>
              <w:t>»</w:t>
            </w:r>
            <w:r w:rsidRPr="00793E11">
              <w:rPr>
                <w:rFonts w:asciiTheme="majorBidi" w:hAnsiTheme="majorBidi" w:cstheme="majorBidi"/>
                <w:sz w:val="28"/>
                <w:szCs w:val="28"/>
                <w:lang w:val="en-US"/>
              </w:rPr>
              <w:t xml:space="preserve">. </w:t>
            </w:r>
            <w:r w:rsidRPr="00793E11">
              <w:rPr>
                <w:rFonts w:asciiTheme="majorBidi" w:hAnsiTheme="majorBidi" w:cstheme="majorBidi"/>
                <w:sz w:val="28"/>
                <w:szCs w:val="28"/>
              </w:rPr>
              <w:t>1:41</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0873592E" w14:textId="77777777" w:rsidR="00867BA1" w:rsidRPr="00793E11" w:rsidRDefault="00867BA1" w:rsidP="00867BA1">
            <w:pPr>
              <w:jc w:val="both"/>
              <w:rPr>
                <w:rFonts w:asciiTheme="majorBidi" w:hAnsiTheme="majorBidi" w:cstheme="majorBidi"/>
                <w:sz w:val="28"/>
                <w:szCs w:val="28"/>
              </w:rPr>
            </w:pPr>
            <w:r w:rsidRPr="00793E11">
              <w:rPr>
                <w:rFonts w:asciiTheme="majorBidi" w:hAnsiTheme="majorBidi" w:cstheme="majorBidi"/>
                <w:sz w:val="28"/>
                <w:szCs w:val="28"/>
              </w:rPr>
              <w:t>Анафора</w:t>
            </w:r>
          </w:p>
        </w:tc>
        <w:tc>
          <w:tcPr>
            <w:tcW w:w="46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4C30E0C0" w14:textId="77777777" w:rsidR="00867BA1" w:rsidRPr="00793E11" w:rsidRDefault="00867BA1" w:rsidP="00867BA1">
            <w:pPr>
              <w:jc w:val="both"/>
              <w:rPr>
                <w:rFonts w:asciiTheme="majorBidi" w:hAnsiTheme="majorBidi" w:cstheme="majorBidi"/>
                <w:sz w:val="28"/>
                <w:szCs w:val="28"/>
              </w:rPr>
            </w:pPr>
            <w:r w:rsidRPr="00793E11">
              <w:rPr>
                <w:rFonts w:asciiTheme="majorBidi" w:hAnsiTheme="majorBidi" w:cstheme="majorBidi"/>
                <w:sz w:val="28"/>
                <w:szCs w:val="28"/>
              </w:rPr>
              <w:t>Повторення тієї ж фрази для акцентування на простоті і відсутності надмірностей.</w:t>
            </w:r>
          </w:p>
        </w:tc>
      </w:tr>
      <w:tr w:rsidR="00867BA1" w:rsidRPr="00793E11" w14:paraId="492767F9" w14:textId="77777777" w:rsidTr="00867BA1">
        <w:tblPrEx>
          <w:tblBorders>
            <w:top w:val="none" w:sz="0" w:space="0" w:color="auto"/>
          </w:tblBorders>
        </w:tblPrEx>
        <w:tc>
          <w:tcPr>
            <w:tcW w:w="322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C828DB6" w14:textId="77777777" w:rsidR="00867BA1" w:rsidRPr="00793E11" w:rsidRDefault="00867BA1" w:rsidP="00867BA1">
            <w:pPr>
              <w:jc w:val="both"/>
              <w:rPr>
                <w:rFonts w:asciiTheme="majorBidi" w:hAnsiTheme="majorBidi" w:cstheme="majorBidi"/>
                <w:sz w:val="28"/>
                <w:szCs w:val="28"/>
              </w:rPr>
            </w:pPr>
            <w:r>
              <w:rPr>
                <w:rFonts w:asciiTheme="majorBidi" w:hAnsiTheme="majorBidi" w:cstheme="majorBidi"/>
                <w:sz w:val="28"/>
                <w:szCs w:val="28"/>
                <w:lang w:val="uk-UA"/>
              </w:rPr>
              <w:t>«</w:t>
            </w:r>
            <w:r w:rsidRPr="00793E11">
              <w:rPr>
                <w:rFonts w:asciiTheme="majorBidi" w:hAnsiTheme="majorBidi" w:cstheme="majorBidi"/>
                <w:sz w:val="28"/>
                <w:szCs w:val="28"/>
                <w:lang w:val="en-US"/>
              </w:rPr>
              <w:t>May thy knife chip and shatter</w:t>
            </w:r>
            <w:r>
              <w:rPr>
                <w:rFonts w:asciiTheme="majorBidi" w:hAnsiTheme="majorBidi" w:cstheme="majorBidi"/>
                <w:sz w:val="28"/>
                <w:szCs w:val="28"/>
                <w:lang w:val="uk-UA"/>
              </w:rPr>
              <w:t>»</w:t>
            </w:r>
            <w:r w:rsidRPr="00793E11">
              <w:rPr>
                <w:rFonts w:asciiTheme="majorBidi" w:hAnsiTheme="majorBidi" w:cstheme="majorBidi"/>
                <w:sz w:val="28"/>
                <w:szCs w:val="28"/>
                <w:lang w:val="en-US"/>
              </w:rPr>
              <w:t xml:space="preserve">. </w:t>
            </w:r>
            <w:r w:rsidRPr="00793E11">
              <w:rPr>
                <w:rFonts w:asciiTheme="majorBidi" w:hAnsiTheme="majorBidi" w:cstheme="majorBidi"/>
                <w:sz w:val="28"/>
                <w:szCs w:val="28"/>
              </w:rPr>
              <w:t>2:10</w:t>
            </w:r>
          </w:p>
        </w:tc>
        <w:tc>
          <w:tcPr>
            <w:tcW w:w="1843"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27835BE1" w14:textId="77777777" w:rsidR="00867BA1" w:rsidRPr="00793E11" w:rsidRDefault="00867BA1" w:rsidP="00867BA1">
            <w:pPr>
              <w:jc w:val="both"/>
              <w:rPr>
                <w:rFonts w:asciiTheme="majorBidi" w:hAnsiTheme="majorBidi" w:cstheme="majorBidi"/>
                <w:sz w:val="28"/>
                <w:szCs w:val="28"/>
              </w:rPr>
            </w:pPr>
            <w:r w:rsidRPr="00793E11">
              <w:rPr>
                <w:rFonts w:asciiTheme="majorBidi" w:hAnsiTheme="majorBidi" w:cstheme="majorBidi"/>
                <w:sz w:val="28"/>
                <w:szCs w:val="28"/>
                <w:lang w:val="uk-UA"/>
              </w:rPr>
              <w:t>Е</w:t>
            </w:r>
            <w:r w:rsidRPr="00793E11">
              <w:rPr>
                <w:rFonts w:asciiTheme="majorBidi" w:hAnsiTheme="majorBidi" w:cstheme="majorBidi"/>
                <w:sz w:val="28"/>
                <w:szCs w:val="28"/>
              </w:rPr>
              <w:t>пітет</w:t>
            </w:r>
          </w:p>
        </w:tc>
        <w:tc>
          <w:tcPr>
            <w:tcW w:w="4677" w:type="dxa"/>
            <w:tcBorders>
              <w:top w:val="single" w:sz="8" w:space="0" w:color="000000"/>
              <w:left w:val="single" w:sz="8" w:space="0" w:color="000000"/>
              <w:bottom w:val="single" w:sz="8" w:space="0" w:color="000000"/>
              <w:right w:val="single" w:sz="8" w:space="0" w:color="000000"/>
            </w:tcBorders>
            <w:tcMar>
              <w:top w:w="20" w:type="nil"/>
              <w:left w:w="20" w:type="nil"/>
              <w:bottom w:w="20" w:type="nil"/>
              <w:right w:w="20" w:type="nil"/>
            </w:tcMar>
            <w:vAlign w:val="center"/>
          </w:tcPr>
          <w:p w14:paraId="75689BA1" w14:textId="77777777" w:rsidR="00867BA1" w:rsidRPr="00793E11" w:rsidRDefault="00867BA1" w:rsidP="00867BA1">
            <w:pPr>
              <w:jc w:val="both"/>
              <w:rPr>
                <w:rFonts w:asciiTheme="majorBidi" w:hAnsiTheme="majorBidi" w:cstheme="majorBidi"/>
                <w:sz w:val="28"/>
                <w:szCs w:val="28"/>
              </w:rPr>
            </w:pPr>
            <w:r w:rsidRPr="00793E11">
              <w:rPr>
                <w:rFonts w:asciiTheme="majorBidi" w:hAnsiTheme="majorBidi" w:cstheme="majorBidi"/>
                <w:sz w:val="28"/>
                <w:szCs w:val="28"/>
              </w:rPr>
              <w:t>Стихійне побажання або прокляття додає зловісного відтінку і підкреслює конфлікт.</w:t>
            </w:r>
          </w:p>
        </w:tc>
      </w:tr>
    </w:tbl>
    <w:p w14:paraId="07CC984C" w14:textId="77777777" w:rsidR="004D6A74" w:rsidRPr="00793E11" w:rsidRDefault="004D6A74" w:rsidP="00867BA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Стилістичний аналіз трейлера </w:t>
      </w:r>
      <w:r w:rsidR="00867BA1" w:rsidRPr="00867BA1">
        <w:rPr>
          <w:rFonts w:asciiTheme="majorBidi" w:hAnsiTheme="majorBidi" w:cstheme="majorBidi"/>
          <w:i/>
          <w:iCs/>
          <w:sz w:val="28"/>
          <w:szCs w:val="28"/>
          <w:lang w:val="uk-UA"/>
        </w:rPr>
        <w:t>«</w:t>
      </w:r>
      <w:r w:rsidRPr="00867BA1">
        <w:rPr>
          <w:rFonts w:asciiTheme="majorBidi" w:hAnsiTheme="majorBidi" w:cstheme="majorBidi"/>
          <w:i/>
          <w:iCs/>
          <w:sz w:val="28"/>
          <w:szCs w:val="28"/>
        </w:rPr>
        <w:t>Dune: Part Two</w:t>
      </w:r>
      <w:r w:rsidR="00445DF0" w:rsidRPr="00867BA1">
        <w:rPr>
          <w:rFonts w:asciiTheme="majorBidi" w:hAnsiTheme="majorBidi" w:cstheme="majorBidi"/>
          <w:i/>
          <w:iCs/>
          <w:sz w:val="28"/>
          <w:szCs w:val="28"/>
        </w:rPr>
        <w:t>»</w:t>
      </w:r>
      <w:r w:rsidRPr="00793E11">
        <w:rPr>
          <w:rFonts w:asciiTheme="majorBidi" w:hAnsiTheme="majorBidi" w:cstheme="majorBidi"/>
          <w:sz w:val="28"/>
          <w:szCs w:val="28"/>
        </w:rPr>
        <w:t xml:space="preserve"> показує використання різноманітних стилістичних прийомів, які сприяють створенню емоційного і драматичного ефекту. Епітети і метафори додають яскравості та глибини, в той час як іронія та гіпербола підсилюють драматизм і контраст. Анафора, використана для акцентування простоти і ясності, підкреслює важливість цих </w:t>
      </w:r>
      <w:r w:rsidRPr="00793E11">
        <w:rPr>
          <w:rFonts w:asciiTheme="majorBidi" w:hAnsiTheme="majorBidi" w:cstheme="majorBidi"/>
          <w:sz w:val="28"/>
          <w:szCs w:val="28"/>
        </w:rPr>
        <w:lastRenderedPageBreak/>
        <w:t>аспектів у комунікації. Разом ці прийоми формують потужний і захоплюючий нарис, що активно використовує стильові засоби для посилення впливу на глядача.</w:t>
      </w:r>
    </w:p>
    <w:p w14:paraId="4EFB511C" w14:textId="77777777" w:rsidR="00D36C20" w:rsidRPr="00D1105D" w:rsidRDefault="00D36C20" w:rsidP="00793E11">
      <w:pPr>
        <w:spacing w:line="360" w:lineRule="auto"/>
        <w:ind w:firstLine="708"/>
        <w:rPr>
          <w:rFonts w:asciiTheme="majorBidi" w:hAnsiTheme="majorBidi" w:cstheme="majorBidi"/>
          <w:b/>
          <w:bCs/>
          <w:i/>
          <w:iCs/>
          <w:sz w:val="28"/>
          <w:szCs w:val="28"/>
          <w:u w:val="single"/>
          <w:lang w:val="uk-UA"/>
        </w:rPr>
      </w:pPr>
      <w:r w:rsidRPr="00D1105D">
        <w:rPr>
          <w:rFonts w:asciiTheme="majorBidi" w:hAnsiTheme="majorBidi" w:cstheme="majorBidi"/>
          <w:b/>
          <w:bCs/>
          <w:i/>
          <w:iCs/>
          <w:sz w:val="28"/>
          <w:szCs w:val="28"/>
          <w:u w:val="single"/>
        </w:rPr>
        <w:t xml:space="preserve"> </w:t>
      </w:r>
      <w:proofErr w:type="spellStart"/>
      <w:r w:rsidRPr="00D1105D">
        <w:rPr>
          <w:rFonts w:asciiTheme="majorBidi" w:hAnsiTheme="majorBidi" w:cstheme="majorBidi"/>
          <w:b/>
          <w:bCs/>
          <w:i/>
          <w:iCs/>
          <w:sz w:val="28"/>
          <w:szCs w:val="28"/>
          <w:u w:val="single"/>
          <w:lang w:val="uk-UA"/>
        </w:rPr>
        <w:t>Екстралінгвальний</w:t>
      </w:r>
      <w:proofErr w:type="spellEnd"/>
      <w:r w:rsidRPr="00D1105D">
        <w:rPr>
          <w:rFonts w:asciiTheme="majorBidi" w:hAnsiTheme="majorBidi" w:cstheme="majorBidi"/>
          <w:b/>
          <w:bCs/>
          <w:i/>
          <w:iCs/>
          <w:sz w:val="28"/>
          <w:szCs w:val="28"/>
          <w:u w:val="single"/>
          <w:lang w:val="uk-UA"/>
        </w:rPr>
        <w:t xml:space="preserve"> аналіз </w:t>
      </w:r>
      <w:proofErr w:type="spellStart"/>
      <w:r w:rsidR="001753F8" w:rsidRPr="00D1105D">
        <w:rPr>
          <w:rFonts w:asciiTheme="majorBidi" w:hAnsiTheme="majorBidi" w:cstheme="majorBidi"/>
          <w:b/>
          <w:bCs/>
          <w:i/>
          <w:iCs/>
          <w:sz w:val="28"/>
          <w:szCs w:val="28"/>
          <w:u w:val="single"/>
          <w:lang w:val="uk-UA"/>
        </w:rPr>
        <w:t>кіно</w:t>
      </w:r>
      <w:r w:rsidRPr="00D1105D">
        <w:rPr>
          <w:rFonts w:asciiTheme="majorBidi" w:hAnsiTheme="majorBidi" w:cstheme="majorBidi"/>
          <w:b/>
          <w:bCs/>
          <w:i/>
          <w:iCs/>
          <w:sz w:val="28"/>
          <w:szCs w:val="28"/>
          <w:u w:val="single"/>
          <w:lang w:val="uk-UA"/>
        </w:rPr>
        <w:t>трейлера</w:t>
      </w:r>
      <w:proofErr w:type="spellEnd"/>
      <w:r w:rsidRPr="00D1105D">
        <w:rPr>
          <w:rFonts w:asciiTheme="majorBidi" w:hAnsiTheme="majorBidi" w:cstheme="majorBidi"/>
          <w:b/>
          <w:bCs/>
          <w:i/>
          <w:iCs/>
          <w:sz w:val="28"/>
          <w:szCs w:val="28"/>
          <w:u w:val="single"/>
          <w:lang w:val="uk-UA"/>
        </w:rPr>
        <w:t xml:space="preserve"> </w:t>
      </w:r>
      <w:r w:rsidR="00445DF0" w:rsidRPr="00D1105D">
        <w:rPr>
          <w:rFonts w:asciiTheme="majorBidi" w:hAnsiTheme="majorBidi" w:cstheme="majorBidi"/>
          <w:b/>
          <w:bCs/>
          <w:i/>
          <w:iCs/>
          <w:sz w:val="28"/>
          <w:szCs w:val="28"/>
          <w:u w:val="single"/>
          <w:lang w:val="uk-UA"/>
        </w:rPr>
        <w:t>«</w:t>
      </w:r>
      <w:r w:rsidRPr="00D1105D">
        <w:rPr>
          <w:rFonts w:asciiTheme="majorBidi" w:hAnsiTheme="majorBidi" w:cstheme="majorBidi"/>
          <w:b/>
          <w:bCs/>
          <w:i/>
          <w:iCs/>
          <w:sz w:val="28"/>
          <w:szCs w:val="28"/>
          <w:u w:val="single"/>
        </w:rPr>
        <w:t>Dune</w:t>
      </w:r>
      <w:r w:rsidRPr="00D1105D">
        <w:rPr>
          <w:rFonts w:asciiTheme="majorBidi" w:hAnsiTheme="majorBidi" w:cstheme="majorBidi"/>
          <w:b/>
          <w:bCs/>
          <w:i/>
          <w:iCs/>
          <w:sz w:val="28"/>
          <w:szCs w:val="28"/>
          <w:u w:val="single"/>
          <w:lang w:val="uk-UA"/>
        </w:rPr>
        <w:t xml:space="preserve">: </w:t>
      </w:r>
      <w:r w:rsidRPr="00D1105D">
        <w:rPr>
          <w:rFonts w:asciiTheme="majorBidi" w:hAnsiTheme="majorBidi" w:cstheme="majorBidi"/>
          <w:b/>
          <w:bCs/>
          <w:i/>
          <w:iCs/>
          <w:sz w:val="28"/>
          <w:szCs w:val="28"/>
          <w:u w:val="single"/>
        </w:rPr>
        <w:t>Part</w:t>
      </w:r>
      <w:r w:rsidRPr="00D1105D">
        <w:rPr>
          <w:rFonts w:asciiTheme="majorBidi" w:hAnsiTheme="majorBidi" w:cstheme="majorBidi"/>
          <w:b/>
          <w:bCs/>
          <w:i/>
          <w:iCs/>
          <w:sz w:val="28"/>
          <w:szCs w:val="28"/>
          <w:u w:val="single"/>
          <w:lang w:val="uk-UA"/>
        </w:rPr>
        <w:t xml:space="preserve"> </w:t>
      </w:r>
      <w:r w:rsidRPr="00D1105D">
        <w:rPr>
          <w:rFonts w:asciiTheme="majorBidi" w:hAnsiTheme="majorBidi" w:cstheme="majorBidi"/>
          <w:b/>
          <w:bCs/>
          <w:i/>
          <w:iCs/>
          <w:sz w:val="28"/>
          <w:szCs w:val="28"/>
          <w:u w:val="single"/>
        </w:rPr>
        <w:t>Two</w:t>
      </w:r>
      <w:r w:rsidR="00445DF0" w:rsidRPr="00D1105D">
        <w:rPr>
          <w:rFonts w:asciiTheme="majorBidi" w:hAnsiTheme="majorBidi" w:cstheme="majorBidi"/>
          <w:b/>
          <w:bCs/>
          <w:i/>
          <w:iCs/>
          <w:sz w:val="28"/>
          <w:szCs w:val="28"/>
          <w:u w:val="single"/>
          <w:lang w:val="uk-UA"/>
        </w:rPr>
        <w:t>»</w:t>
      </w:r>
      <w:r w:rsidRPr="00D1105D">
        <w:rPr>
          <w:rFonts w:asciiTheme="majorBidi" w:hAnsiTheme="majorBidi" w:cstheme="majorBidi"/>
          <w:b/>
          <w:bCs/>
          <w:i/>
          <w:iCs/>
          <w:sz w:val="28"/>
          <w:szCs w:val="28"/>
          <w:u w:val="single"/>
        </w:rPr>
        <w:t>.</w:t>
      </w:r>
    </w:p>
    <w:p w14:paraId="1A636D2D"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uk-UA"/>
        </w:rPr>
      </w:pPr>
      <w:r w:rsidRPr="00793E11">
        <w:rPr>
          <w:rFonts w:asciiTheme="majorBidi" w:hAnsiTheme="majorBidi" w:cstheme="majorBidi"/>
          <w:color w:val="000000"/>
          <w:sz w:val="28"/>
          <w:szCs w:val="28"/>
          <w:lang w:val="uk-UA"/>
        </w:rPr>
        <w:t>1. Музичний супровід.</w:t>
      </w:r>
    </w:p>
    <w:p w14:paraId="73600E31"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uk-UA"/>
        </w:rPr>
      </w:pPr>
      <w:r w:rsidRPr="00793E11">
        <w:rPr>
          <w:rFonts w:asciiTheme="majorBidi" w:hAnsiTheme="majorBidi" w:cstheme="majorBidi"/>
          <w:color w:val="000000"/>
          <w:sz w:val="28"/>
          <w:szCs w:val="28"/>
          <w:lang w:val="uk-UA"/>
        </w:rPr>
        <w:t>Опис: музика в трейлері є величною і драматичною, з оркестровими та хоровими елементами, які змінюються від спокійних і меланхолійних до інтенсивних і епічних.</w:t>
      </w:r>
    </w:p>
    <w:p w14:paraId="470D6C81"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Вплив</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музичний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супровід</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підкреслює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емоційний</w:t>
      </w:r>
      <w:proofErr w:type="spellEnd"/>
      <w:r w:rsidRPr="00793E11">
        <w:rPr>
          <w:rFonts w:asciiTheme="majorBidi" w:hAnsiTheme="majorBidi" w:cstheme="majorBidi"/>
          <w:color w:val="000000"/>
          <w:sz w:val="28"/>
          <w:szCs w:val="28"/>
          <w:lang w:val="ru-RU"/>
        </w:rPr>
        <w:t xml:space="preserve"> стан сцен, </w:t>
      </w:r>
      <w:proofErr w:type="spellStart"/>
      <w:r w:rsidRPr="00793E11">
        <w:rPr>
          <w:rFonts w:asciiTheme="majorBidi" w:hAnsiTheme="majorBidi" w:cstheme="majorBidi"/>
          <w:color w:val="000000"/>
          <w:sz w:val="28"/>
          <w:szCs w:val="28"/>
          <w:lang w:val="ru-RU"/>
        </w:rPr>
        <w:t>створюючи</w:t>
      </w:r>
      <w:proofErr w:type="spellEnd"/>
      <w:r w:rsidRPr="00793E11">
        <w:rPr>
          <w:rFonts w:asciiTheme="majorBidi" w:hAnsiTheme="majorBidi" w:cstheme="majorBidi"/>
          <w:color w:val="000000"/>
          <w:sz w:val="28"/>
          <w:szCs w:val="28"/>
          <w:lang w:val="ru-RU"/>
        </w:rPr>
        <w:t xml:space="preserve"> атмосферу загадки, </w:t>
      </w:r>
      <w:proofErr w:type="spellStart"/>
      <w:r w:rsidRPr="00793E11">
        <w:rPr>
          <w:rFonts w:asciiTheme="majorBidi" w:hAnsiTheme="majorBidi" w:cstheme="majorBidi"/>
          <w:color w:val="000000"/>
          <w:sz w:val="28"/>
          <w:szCs w:val="28"/>
          <w:lang w:val="ru-RU"/>
        </w:rPr>
        <w:t>напруження</w:t>
      </w:r>
      <w:proofErr w:type="spellEnd"/>
      <w:r w:rsidRPr="00793E11">
        <w:rPr>
          <w:rFonts w:asciiTheme="majorBidi" w:hAnsiTheme="majorBidi" w:cstheme="majorBidi"/>
          <w:color w:val="000000"/>
          <w:sz w:val="28"/>
          <w:szCs w:val="28"/>
          <w:lang w:val="ru-RU"/>
        </w:rPr>
        <w:t xml:space="preserve"> та </w:t>
      </w:r>
      <w:proofErr w:type="spellStart"/>
      <w:r w:rsidRPr="00793E11">
        <w:rPr>
          <w:rFonts w:asciiTheme="majorBidi" w:hAnsiTheme="majorBidi" w:cstheme="majorBidi"/>
          <w:color w:val="000000"/>
          <w:sz w:val="28"/>
          <w:szCs w:val="28"/>
          <w:lang w:val="ru-RU"/>
        </w:rPr>
        <w:t>епічності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Зміна</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музичного</w:t>
      </w:r>
      <w:proofErr w:type="spellEnd"/>
      <w:r w:rsidRPr="00793E11">
        <w:rPr>
          <w:rFonts w:asciiTheme="majorBidi" w:hAnsiTheme="majorBidi" w:cstheme="majorBidi"/>
          <w:color w:val="000000"/>
          <w:sz w:val="28"/>
          <w:szCs w:val="28"/>
          <w:lang w:val="ru-RU"/>
        </w:rPr>
        <w:t xml:space="preserve"> темпу і </w:t>
      </w:r>
      <w:proofErr w:type="spellStart"/>
      <w:r w:rsidRPr="00793E11">
        <w:rPr>
          <w:rFonts w:asciiTheme="majorBidi" w:hAnsiTheme="majorBidi" w:cstheme="majorBidi"/>
          <w:color w:val="000000"/>
          <w:sz w:val="28"/>
          <w:szCs w:val="28"/>
          <w:lang w:val="ru-RU"/>
        </w:rPr>
        <w:t>динаміки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відображає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розвиток</w:t>
      </w:r>
      <w:proofErr w:type="spellEnd"/>
      <w:r w:rsidRPr="00793E11">
        <w:rPr>
          <w:rFonts w:asciiTheme="majorBidi" w:hAnsiTheme="majorBidi" w:cstheme="majorBidi"/>
          <w:color w:val="000000"/>
          <w:sz w:val="28"/>
          <w:szCs w:val="28"/>
          <w:lang w:val="ru-RU"/>
        </w:rPr>
        <w:t xml:space="preserve"> сюжету і </w:t>
      </w:r>
      <w:proofErr w:type="spellStart"/>
      <w:r w:rsidRPr="00793E11">
        <w:rPr>
          <w:rFonts w:asciiTheme="majorBidi" w:hAnsiTheme="majorBidi" w:cstheme="majorBidi"/>
          <w:color w:val="000000"/>
          <w:sz w:val="28"/>
          <w:szCs w:val="28"/>
          <w:lang w:val="ru-RU"/>
        </w:rPr>
        <w:t>допомагає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побудувати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емоційний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зв’язок</w:t>
      </w:r>
      <w:proofErr w:type="spellEnd"/>
      <w:r w:rsidRPr="00793E11">
        <w:rPr>
          <w:rFonts w:asciiTheme="majorBidi" w:hAnsiTheme="majorBidi" w:cstheme="majorBidi"/>
          <w:color w:val="000000"/>
          <w:sz w:val="28"/>
          <w:szCs w:val="28"/>
          <w:lang w:val="ru-RU"/>
        </w:rPr>
        <w:t xml:space="preserve"> з </w:t>
      </w:r>
      <w:proofErr w:type="spellStart"/>
      <w:r w:rsidRPr="00793E11">
        <w:rPr>
          <w:rFonts w:asciiTheme="majorBidi" w:hAnsiTheme="majorBidi" w:cstheme="majorBidi"/>
          <w:color w:val="000000"/>
          <w:sz w:val="28"/>
          <w:szCs w:val="28"/>
          <w:lang w:val="ru-RU"/>
        </w:rPr>
        <w:t>глядачем</w:t>
      </w:r>
      <w:proofErr w:type="spellEnd"/>
      <w:r w:rsidRPr="00793E11">
        <w:rPr>
          <w:rFonts w:asciiTheme="majorBidi" w:hAnsiTheme="majorBidi" w:cstheme="majorBidi"/>
          <w:color w:val="000000"/>
          <w:sz w:val="28"/>
          <w:szCs w:val="28"/>
          <w:lang w:val="ru-RU"/>
        </w:rPr>
        <w:t>.</w:t>
      </w:r>
    </w:p>
    <w:p w14:paraId="690870B2"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r w:rsidRPr="00793E11">
        <w:rPr>
          <w:rFonts w:asciiTheme="majorBidi" w:hAnsiTheme="majorBidi" w:cstheme="majorBidi"/>
          <w:color w:val="000000"/>
          <w:sz w:val="28"/>
          <w:szCs w:val="28"/>
          <w:lang w:val="ru-RU"/>
        </w:rPr>
        <w:t xml:space="preserve">2. </w:t>
      </w:r>
      <w:proofErr w:type="spellStart"/>
      <w:r w:rsidRPr="00793E11">
        <w:rPr>
          <w:rFonts w:asciiTheme="majorBidi" w:hAnsiTheme="majorBidi" w:cstheme="majorBidi"/>
          <w:color w:val="000000"/>
          <w:sz w:val="28"/>
          <w:szCs w:val="28"/>
          <w:lang w:val="ru-RU"/>
        </w:rPr>
        <w:t>Звукові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ефекти</w:t>
      </w:r>
      <w:proofErr w:type="spellEnd"/>
      <w:r w:rsidRPr="00793E11">
        <w:rPr>
          <w:rFonts w:asciiTheme="majorBidi" w:hAnsiTheme="majorBidi" w:cstheme="majorBidi"/>
          <w:color w:val="000000"/>
          <w:sz w:val="28"/>
          <w:szCs w:val="28"/>
          <w:lang w:val="ru-RU"/>
        </w:rPr>
        <w:t>.</w:t>
      </w:r>
    </w:p>
    <w:p w14:paraId="03D842B8"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Опис</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звукові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включають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вибухи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удари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хоровий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спів</w:t>
      </w:r>
      <w:proofErr w:type="spellEnd"/>
      <w:r w:rsidRPr="00793E11">
        <w:rPr>
          <w:rFonts w:asciiTheme="majorBidi" w:hAnsiTheme="majorBidi" w:cstheme="majorBidi"/>
          <w:color w:val="000000"/>
          <w:sz w:val="28"/>
          <w:szCs w:val="28"/>
          <w:lang w:val="ru-RU"/>
        </w:rPr>
        <w:t xml:space="preserve">, звук </w:t>
      </w:r>
      <w:proofErr w:type="spellStart"/>
      <w:r w:rsidRPr="00793E11">
        <w:rPr>
          <w:rFonts w:asciiTheme="majorBidi" w:hAnsiTheme="majorBidi" w:cstheme="majorBidi"/>
          <w:color w:val="000000"/>
          <w:sz w:val="28"/>
          <w:szCs w:val="28"/>
          <w:lang w:val="ru-RU"/>
        </w:rPr>
        <w:t>пустельного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вітру</w:t>
      </w:r>
      <w:proofErr w:type="spellEnd"/>
      <w:r w:rsidRPr="00793E11">
        <w:rPr>
          <w:rFonts w:asciiTheme="majorBidi" w:hAnsiTheme="majorBidi" w:cstheme="majorBidi"/>
          <w:color w:val="000000"/>
          <w:sz w:val="28"/>
          <w:szCs w:val="28"/>
          <w:lang w:val="ru-RU"/>
        </w:rPr>
        <w:t xml:space="preserve"> та </w:t>
      </w:r>
      <w:proofErr w:type="spellStart"/>
      <w:r w:rsidRPr="00793E11">
        <w:rPr>
          <w:rFonts w:asciiTheme="majorBidi" w:hAnsiTheme="majorBidi" w:cstheme="majorBidi"/>
          <w:color w:val="000000"/>
          <w:sz w:val="28"/>
          <w:szCs w:val="28"/>
          <w:lang w:val="ru-RU"/>
        </w:rPr>
        <w:t>інші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елементи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що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додають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реалістичності</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драматичності</w:t>
      </w:r>
      <w:proofErr w:type="spellEnd"/>
      <w:r w:rsidRPr="00793E11">
        <w:rPr>
          <w:rFonts w:asciiTheme="majorBidi" w:hAnsiTheme="majorBidi" w:cstheme="majorBidi"/>
          <w:color w:val="000000"/>
          <w:sz w:val="28"/>
          <w:szCs w:val="28"/>
          <w:lang w:val="ru-RU"/>
        </w:rPr>
        <w:t>.</w:t>
      </w:r>
    </w:p>
    <w:p w14:paraId="1A844F75"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Вплив</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звукові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синхронізуються</w:t>
      </w:r>
      <w:proofErr w:type="spellEnd"/>
      <w:r w:rsidRPr="00793E11">
        <w:rPr>
          <w:rFonts w:asciiTheme="majorBidi" w:hAnsiTheme="majorBidi" w:cstheme="majorBidi"/>
          <w:color w:val="000000"/>
          <w:sz w:val="28"/>
          <w:szCs w:val="28"/>
          <w:lang w:val="ru-RU"/>
        </w:rPr>
        <w:t xml:space="preserve"> з </w:t>
      </w:r>
      <w:proofErr w:type="spellStart"/>
      <w:r w:rsidRPr="00793E11">
        <w:rPr>
          <w:rFonts w:asciiTheme="majorBidi" w:hAnsiTheme="majorBidi" w:cstheme="majorBidi"/>
          <w:color w:val="000000"/>
          <w:sz w:val="28"/>
          <w:szCs w:val="28"/>
          <w:lang w:val="ru-RU"/>
        </w:rPr>
        <w:t>музикою</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візуальними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елементами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що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підсилює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емоційний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вплив</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створює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глибший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досвід</w:t>
      </w:r>
      <w:proofErr w:type="spellEnd"/>
      <w:r w:rsidRPr="00793E11">
        <w:rPr>
          <w:rFonts w:asciiTheme="majorBidi" w:hAnsiTheme="majorBidi" w:cstheme="majorBidi"/>
          <w:color w:val="000000"/>
          <w:sz w:val="28"/>
          <w:szCs w:val="28"/>
          <w:lang w:val="ru-RU"/>
        </w:rPr>
        <w:t xml:space="preserve"> для </w:t>
      </w:r>
      <w:proofErr w:type="spellStart"/>
      <w:r w:rsidRPr="00793E11">
        <w:rPr>
          <w:rFonts w:asciiTheme="majorBidi" w:hAnsiTheme="majorBidi" w:cstheme="majorBidi"/>
          <w:color w:val="000000"/>
          <w:sz w:val="28"/>
          <w:szCs w:val="28"/>
          <w:lang w:val="ru-RU"/>
        </w:rPr>
        <w:t>глядача</w:t>
      </w:r>
      <w:proofErr w:type="spellEnd"/>
      <w:r w:rsidRPr="00793E11">
        <w:rPr>
          <w:rFonts w:asciiTheme="majorBidi" w:hAnsiTheme="majorBidi" w:cstheme="majorBidi"/>
          <w:color w:val="000000"/>
          <w:sz w:val="28"/>
          <w:szCs w:val="28"/>
          <w:lang w:val="ru-RU"/>
        </w:rPr>
        <w:t xml:space="preserve">. Вони також </w:t>
      </w:r>
      <w:proofErr w:type="spellStart"/>
      <w:r w:rsidRPr="00793E11">
        <w:rPr>
          <w:rFonts w:asciiTheme="majorBidi" w:hAnsiTheme="majorBidi" w:cstheme="majorBidi"/>
          <w:color w:val="000000"/>
          <w:sz w:val="28"/>
          <w:szCs w:val="28"/>
          <w:lang w:val="ru-RU"/>
        </w:rPr>
        <w:t>додають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реалістичності</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динаміки</w:t>
      </w:r>
      <w:proofErr w:type="spellEnd"/>
      <w:r w:rsidRPr="00793E11">
        <w:rPr>
          <w:rFonts w:asciiTheme="majorBidi" w:hAnsiTheme="majorBidi" w:cstheme="majorBidi"/>
          <w:color w:val="000000"/>
          <w:sz w:val="28"/>
          <w:szCs w:val="28"/>
          <w:lang w:val="ru-RU"/>
        </w:rPr>
        <w:t xml:space="preserve"> до сцен.</w:t>
      </w:r>
    </w:p>
    <w:p w14:paraId="60E90156"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r w:rsidRPr="00793E11">
        <w:rPr>
          <w:rFonts w:asciiTheme="majorBidi" w:hAnsiTheme="majorBidi" w:cstheme="majorBidi"/>
          <w:color w:val="000000"/>
          <w:sz w:val="28"/>
          <w:szCs w:val="28"/>
          <w:lang w:val="ru-RU"/>
        </w:rPr>
        <w:t xml:space="preserve">3. </w:t>
      </w:r>
      <w:proofErr w:type="spellStart"/>
      <w:r w:rsidRPr="00793E11">
        <w:rPr>
          <w:rFonts w:asciiTheme="majorBidi" w:hAnsiTheme="majorBidi" w:cstheme="majorBidi"/>
          <w:color w:val="000000"/>
          <w:sz w:val="28"/>
          <w:szCs w:val="28"/>
          <w:lang w:val="ru-RU"/>
        </w:rPr>
        <w:t>Візуальні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ефекти</w:t>
      </w:r>
      <w:proofErr w:type="spellEnd"/>
      <w:r w:rsidRPr="00793E11">
        <w:rPr>
          <w:rFonts w:asciiTheme="majorBidi" w:hAnsiTheme="majorBidi" w:cstheme="majorBidi"/>
          <w:color w:val="000000"/>
          <w:sz w:val="28"/>
          <w:szCs w:val="28"/>
          <w:lang w:val="ru-RU"/>
        </w:rPr>
        <w:t>.</w:t>
      </w:r>
    </w:p>
    <w:p w14:paraId="65E5252B"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Опис</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візуальні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ефекти</w:t>
      </w:r>
      <w:proofErr w:type="spellEnd"/>
      <w:r w:rsidRPr="00793E11">
        <w:rPr>
          <w:rFonts w:asciiTheme="majorBidi" w:hAnsiTheme="majorBidi" w:cstheme="majorBidi"/>
          <w:color w:val="000000"/>
          <w:sz w:val="28"/>
          <w:szCs w:val="28"/>
          <w:lang w:val="ru-RU"/>
        </w:rPr>
        <w:t xml:space="preserve"> в </w:t>
      </w:r>
      <w:proofErr w:type="spellStart"/>
      <w:r w:rsidRPr="00793E11">
        <w:rPr>
          <w:rFonts w:asciiTheme="majorBidi" w:hAnsiTheme="majorBidi" w:cstheme="majorBidi"/>
          <w:color w:val="000000"/>
          <w:sz w:val="28"/>
          <w:szCs w:val="28"/>
          <w:lang w:val="ru-RU"/>
        </w:rPr>
        <w:t>трейлері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включають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грандіозні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пейзажі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пустелі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космічні</w:t>
      </w:r>
      <w:proofErr w:type="spellEnd"/>
      <w:r w:rsidRPr="00793E11">
        <w:rPr>
          <w:rFonts w:asciiTheme="majorBidi" w:hAnsiTheme="majorBidi" w:cstheme="majorBidi"/>
          <w:color w:val="000000"/>
          <w:sz w:val="28"/>
          <w:szCs w:val="28"/>
          <w:lang w:val="ru-RU"/>
        </w:rPr>
        <w:t xml:space="preserve"> кадри, </w:t>
      </w:r>
      <w:proofErr w:type="spellStart"/>
      <w:r w:rsidRPr="00793E11">
        <w:rPr>
          <w:rFonts w:asciiTheme="majorBidi" w:hAnsiTheme="majorBidi" w:cstheme="majorBidi"/>
          <w:color w:val="000000"/>
          <w:sz w:val="28"/>
          <w:szCs w:val="28"/>
          <w:lang w:val="ru-RU"/>
        </w:rPr>
        <w:t>битви</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фантастичні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елементи</w:t>
      </w:r>
      <w:proofErr w:type="spellEnd"/>
      <w:r w:rsidRPr="00793E11">
        <w:rPr>
          <w:rFonts w:asciiTheme="majorBidi" w:hAnsiTheme="majorBidi" w:cstheme="majorBidi"/>
          <w:color w:val="000000"/>
          <w:sz w:val="28"/>
          <w:szCs w:val="28"/>
          <w:lang w:val="ru-RU"/>
        </w:rPr>
        <w:t>.</w:t>
      </w:r>
    </w:p>
    <w:p w14:paraId="22CFD62A"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Вплив</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візуальні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підкреслюють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велич</w:t>
      </w:r>
      <w:proofErr w:type="spellEnd"/>
      <w:r w:rsidRPr="00793E11">
        <w:rPr>
          <w:rFonts w:asciiTheme="majorBidi" w:hAnsiTheme="majorBidi" w:cstheme="majorBidi"/>
          <w:color w:val="000000"/>
          <w:sz w:val="28"/>
          <w:szCs w:val="28"/>
          <w:lang w:val="ru-RU"/>
        </w:rPr>
        <w:t xml:space="preserve"> і масштаб </w:t>
      </w:r>
      <w:proofErr w:type="spellStart"/>
      <w:r w:rsidRPr="00793E11">
        <w:rPr>
          <w:rFonts w:asciiTheme="majorBidi" w:hAnsiTheme="majorBidi" w:cstheme="majorBidi"/>
          <w:color w:val="000000"/>
          <w:sz w:val="28"/>
          <w:szCs w:val="28"/>
          <w:lang w:val="ru-RU"/>
        </w:rPr>
        <w:t>світу</w:t>
      </w:r>
      <w:proofErr w:type="spellEnd"/>
      <w:r w:rsidRPr="00793E11">
        <w:rPr>
          <w:rFonts w:asciiTheme="majorBidi" w:hAnsiTheme="majorBidi" w:cstheme="majorBidi"/>
          <w:color w:val="000000"/>
          <w:sz w:val="28"/>
          <w:szCs w:val="28"/>
          <w:lang w:val="ru-RU"/>
        </w:rPr>
        <w:t xml:space="preserve"> </w:t>
      </w:r>
      <w:r w:rsidR="00445DF0" w:rsidRPr="00867BA1">
        <w:rPr>
          <w:rFonts w:asciiTheme="majorBidi" w:hAnsiTheme="majorBidi" w:cstheme="majorBidi"/>
          <w:i/>
          <w:iCs/>
          <w:color w:val="000000"/>
          <w:sz w:val="28"/>
          <w:szCs w:val="28"/>
          <w:lang w:val="ru-RU"/>
        </w:rPr>
        <w:t>«</w:t>
      </w:r>
      <w:proofErr w:type="spellStart"/>
      <w:r w:rsidRPr="00867BA1">
        <w:rPr>
          <w:rFonts w:asciiTheme="majorBidi" w:hAnsiTheme="majorBidi" w:cstheme="majorBidi"/>
          <w:i/>
          <w:iCs/>
          <w:color w:val="000000"/>
          <w:sz w:val="28"/>
          <w:szCs w:val="28"/>
          <w:lang w:val="ru-RU"/>
        </w:rPr>
        <w:t>Dune</w:t>
      </w:r>
      <w:proofErr w:type="spellEnd"/>
      <w:r w:rsidR="00445DF0" w:rsidRPr="00867BA1">
        <w:rPr>
          <w:rFonts w:asciiTheme="majorBidi" w:hAnsiTheme="majorBidi" w:cstheme="majorBidi"/>
          <w:i/>
          <w:iCs/>
          <w:color w:val="000000"/>
          <w:sz w:val="28"/>
          <w:szCs w:val="28"/>
          <w:lang w:val="ru-RU"/>
        </w:rPr>
        <w:t>»</w:t>
      </w:r>
      <w:r w:rsidRPr="00867BA1">
        <w:rPr>
          <w:rFonts w:asciiTheme="majorBidi" w:hAnsiTheme="majorBidi" w:cstheme="majorBidi"/>
          <w:i/>
          <w:iCs/>
          <w:color w:val="000000"/>
          <w:sz w:val="28"/>
          <w:szCs w:val="28"/>
          <w:lang w:val="ru-RU"/>
        </w:rPr>
        <w:t>,</w:t>
      </w:r>
      <w:r w:rsidRPr="00793E11">
        <w:rPr>
          <w:rFonts w:asciiTheme="majorBidi" w:hAnsiTheme="majorBidi" w:cstheme="majorBidi"/>
          <w:color w:val="000000"/>
          <w:sz w:val="28"/>
          <w:szCs w:val="28"/>
          <w:lang w:val="ru-RU"/>
        </w:rPr>
        <w:t xml:space="preserve"> а також </w:t>
      </w:r>
      <w:proofErr w:type="spellStart"/>
      <w:r w:rsidRPr="00793E11">
        <w:rPr>
          <w:rFonts w:asciiTheme="majorBidi" w:hAnsiTheme="majorBidi" w:cstheme="majorBidi"/>
          <w:color w:val="000000"/>
          <w:sz w:val="28"/>
          <w:szCs w:val="28"/>
          <w:lang w:val="ru-RU"/>
        </w:rPr>
        <w:t>створюють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враження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захоплюючого</w:t>
      </w:r>
      <w:proofErr w:type="spellEnd"/>
      <w:r w:rsidRPr="00793E11">
        <w:rPr>
          <w:rFonts w:asciiTheme="majorBidi" w:hAnsiTheme="majorBidi" w:cstheme="majorBidi"/>
          <w:color w:val="000000"/>
          <w:sz w:val="28"/>
          <w:szCs w:val="28"/>
          <w:lang w:val="ru-RU"/>
        </w:rPr>
        <w:t xml:space="preserve"> і фантастичного </w:t>
      </w:r>
      <w:proofErr w:type="spellStart"/>
      <w:r w:rsidRPr="00793E11">
        <w:rPr>
          <w:rFonts w:asciiTheme="majorBidi" w:hAnsiTheme="majorBidi" w:cstheme="majorBidi"/>
          <w:color w:val="000000"/>
          <w:sz w:val="28"/>
          <w:szCs w:val="28"/>
          <w:lang w:val="ru-RU"/>
        </w:rPr>
        <w:t>всесвіту</w:t>
      </w:r>
      <w:proofErr w:type="spellEnd"/>
      <w:r w:rsidRPr="00793E11">
        <w:rPr>
          <w:rFonts w:asciiTheme="majorBidi" w:hAnsiTheme="majorBidi" w:cstheme="majorBidi"/>
          <w:color w:val="000000"/>
          <w:sz w:val="28"/>
          <w:szCs w:val="28"/>
          <w:lang w:val="ru-RU"/>
        </w:rPr>
        <w:t xml:space="preserve">. Вони </w:t>
      </w:r>
      <w:proofErr w:type="spellStart"/>
      <w:r w:rsidRPr="00793E11">
        <w:rPr>
          <w:rFonts w:asciiTheme="majorBidi" w:hAnsiTheme="majorBidi" w:cstheme="majorBidi"/>
          <w:color w:val="000000"/>
          <w:sz w:val="28"/>
          <w:szCs w:val="28"/>
          <w:lang w:val="ru-RU"/>
        </w:rPr>
        <w:t>тісно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переплітаються</w:t>
      </w:r>
      <w:proofErr w:type="spellEnd"/>
      <w:r w:rsidRPr="00793E11">
        <w:rPr>
          <w:rFonts w:asciiTheme="majorBidi" w:hAnsiTheme="majorBidi" w:cstheme="majorBidi"/>
          <w:color w:val="000000"/>
          <w:sz w:val="28"/>
          <w:szCs w:val="28"/>
          <w:lang w:val="ru-RU"/>
        </w:rPr>
        <w:t xml:space="preserve"> з </w:t>
      </w:r>
      <w:proofErr w:type="spellStart"/>
      <w:r w:rsidRPr="00793E11">
        <w:rPr>
          <w:rFonts w:asciiTheme="majorBidi" w:hAnsiTheme="majorBidi" w:cstheme="majorBidi"/>
          <w:color w:val="000000"/>
          <w:sz w:val="28"/>
          <w:szCs w:val="28"/>
          <w:lang w:val="ru-RU"/>
        </w:rPr>
        <w:t>музикою</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звуковими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ефектами</w:t>
      </w:r>
      <w:proofErr w:type="spellEnd"/>
      <w:r w:rsidRPr="00793E11">
        <w:rPr>
          <w:rFonts w:asciiTheme="majorBidi" w:hAnsiTheme="majorBidi" w:cstheme="majorBidi"/>
          <w:color w:val="000000"/>
          <w:sz w:val="28"/>
          <w:szCs w:val="28"/>
          <w:lang w:val="ru-RU"/>
        </w:rPr>
        <w:t xml:space="preserve"> для </w:t>
      </w:r>
      <w:proofErr w:type="spellStart"/>
      <w:r w:rsidRPr="00793E11">
        <w:rPr>
          <w:rFonts w:asciiTheme="majorBidi" w:hAnsiTheme="majorBidi" w:cstheme="majorBidi"/>
          <w:color w:val="000000"/>
          <w:sz w:val="28"/>
          <w:szCs w:val="28"/>
          <w:lang w:val="ru-RU"/>
        </w:rPr>
        <w:t>створення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емоційного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враження</w:t>
      </w:r>
      <w:proofErr w:type="spellEnd"/>
      <w:r w:rsidRPr="00793E11">
        <w:rPr>
          <w:rFonts w:asciiTheme="majorBidi" w:hAnsiTheme="majorBidi" w:cstheme="majorBidi"/>
          <w:color w:val="000000"/>
          <w:sz w:val="28"/>
          <w:szCs w:val="28"/>
          <w:lang w:val="ru-RU"/>
        </w:rPr>
        <w:t>.</w:t>
      </w:r>
    </w:p>
    <w:p w14:paraId="1A57C02F"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r w:rsidRPr="00793E11">
        <w:rPr>
          <w:rFonts w:asciiTheme="majorBidi" w:hAnsiTheme="majorBidi" w:cstheme="majorBidi"/>
          <w:color w:val="000000"/>
          <w:sz w:val="28"/>
          <w:szCs w:val="28"/>
          <w:lang w:val="ru-RU"/>
        </w:rPr>
        <w:t xml:space="preserve">4. </w:t>
      </w:r>
      <w:r w:rsidR="001753F8" w:rsidRPr="00793E11">
        <w:rPr>
          <w:rFonts w:asciiTheme="majorBidi" w:hAnsiTheme="majorBidi" w:cstheme="majorBidi"/>
          <w:color w:val="000000"/>
          <w:sz w:val="28"/>
          <w:szCs w:val="28"/>
          <w:lang w:val="ru-RU"/>
        </w:rPr>
        <w:t>Монтаж</w:t>
      </w:r>
      <w:r w:rsidRPr="00793E11">
        <w:rPr>
          <w:rFonts w:asciiTheme="majorBidi" w:hAnsiTheme="majorBidi" w:cstheme="majorBidi"/>
          <w:color w:val="000000"/>
          <w:sz w:val="28"/>
          <w:szCs w:val="28"/>
          <w:lang w:val="ru-RU"/>
        </w:rPr>
        <w:t>.</w:t>
      </w:r>
    </w:p>
    <w:p w14:paraId="33748405"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Опис</w:t>
      </w:r>
      <w:proofErr w:type="spellEnd"/>
      <w:r w:rsidRPr="00793E11">
        <w:rPr>
          <w:rFonts w:asciiTheme="majorBidi" w:hAnsiTheme="majorBidi" w:cstheme="majorBidi"/>
          <w:color w:val="000000"/>
          <w:sz w:val="28"/>
          <w:szCs w:val="28"/>
          <w:lang w:val="ru-RU"/>
        </w:rPr>
        <w:t xml:space="preserve">: монтаж </w:t>
      </w:r>
      <w:proofErr w:type="spellStart"/>
      <w:r w:rsidRPr="00793E11">
        <w:rPr>
          <w:rFonts w:asciiTheme="majorBidi" w:hAnsiTheme="majorBidi" w:cstheme="majorBidi"/>
          <w:color w:val="000000"/>
          <w:sz w:val="28"/>
          <w:szCs w:val="28"/>
          <w:lang w:val="ru-RU"/>
        </w:rPr>
        <w:t>має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змінн</w:t>
      </w:r>
      <w:r w:rsidR="001753F8" w:rsidRPr="00793E11">
        <w:rPr>
          <w:rFonts w:asciiTheme="majorBidi" w:hAnsiTheme="majorBidi" w:cstheme="majorBidi"/>
          <w:color w:val="000000"/>
          <w:sz w:val="28"/>
          <w:szCs w:val="28"/>
          <w:lang w:val="ru-RU"/>
        </w:rPr>
        <w:t>у</w:t>
      </w:r>
      <w:proofErr w:type="spellEnd"/>
      <w:r w:rsidRPr="00793E11">
        <w:rPr>
          <w:rFonts w:asciiTheme="majorBidi" w:hAnsiTheme="majorBidi" w:cstheme="majorBidi"/>
          <w:color w:val="000000"/>
          <w:sz w:val="28"/>
          <w:szCs w:val="28"/>
          <w:lang w:val="ru-RU"/>
        </w:rPr>
        <w:t xml:space="preserve"> </w:t>
      </w:r>
      <w:proofErr w:type="spellStart"/>
      <w:r w:rsidR="001753F8" w:rsidRPr="00793E11">
        <w:rPr>
          <w:rFonts w:asciiTheme="majorBidi" w:hAnsiTheme="majorBidi" w:cstheme="majorBidi"/>
          <w:color w:val="000000"/>
          <w:sz w:val="28"/>
          <w:szCs w:val="28"/>
          <w:lang w:val="ru-RU"/>
        </w:rPr>
        <w:t>швідкість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що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варіюється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від</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спокійних</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повільних</w:t>
      </w:r>
      <w:proofErr w:type="spellEnd"/>
      <w:r w:rsidRPr="00793E11">
        <w:rPr>
          <w:rFonts w:asciiTheme="majorBidi" w:hAnsiTheme="majorBidi" w:cstheme="majorBidi"/>
          <w:color w:val="000000"/>
          <w:sz w:val="28"/>
          <w:szCs w:val="28"/>
          <w:lang w:val="ru-RU"/>
        </w:rPr>
        <w:t xml:space="preserve"> сцен до </w:t>
      </w:r>
      <w:proofErr w:type="spellStart"/>
      <w:r w:rsidRPr="00793E11">
        <w:rPr>
          <w:rFonts w:asciiTheme="majorBidi" w:hAnsiTheme="majorBidi" w:cstheme="majorBidi"/>
          <w:color w:val="000000"/>
          <w:sz w:val="28"/>
          <w:szCs w:val="28"/>
          <w:lang w:val="ru-RU"/>
        </w:rPr>
        <w:t>динамічних</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швидких</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змін</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кадрів</w:t>
      </w:r>
      <w:proofErr w:type="spellEnd"/>
      <w:r w:rsidRPr="00793E11">
        <w:rPr>
          <w:rFonts w:asciiTheme="majorBidi" w:hAnsiTheme="majorBidi" w:cstheme="majorBidi"/>
          <w:color w:val="000000"/>
          <w:sz w:val="28"/>
          <w:szCs w:val="28"/>
          <w:lang w:val="ru-RU"/>
        </w:rPr>
        <w:t>.</w:t>
      </w:r>
    </w:p>
    <w:p w14:paraId="17F98F75" w14:textId="77777777" w:rsidR="00D36C20" w:rsidRPr="00793E11" w:rsidRDefault="001753F8"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lastRenderedPageBreak/>
        <w:t>Вплив</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це</w:t>
      </w:r>
      <w:proofErr w:type="spellEnd"/>
      <w:r w:rsidR="00D36C20" w:rsidRPr="00793E11">
        <w:rPr>
          <w:rFonts w:asciiTheme="majorBidi" w:hAnsiTheme="majorBidi" w:cstheme="majorBidi"/>
          <w:color w:val="000000"/>
          <w:sz w:val="28"/>
          <w:szCs w:val="28"/>
          <w:lang w:val="ru-RU"/>
        </w:rPr>
        <w:t xml:space="preserve"> </w:t>
      </w:r>
      <w:proofErr w:type="spellStart"/>
      <w:r w:rsidR="00D36C20" w:rsidRPr="00793E11">
        <w:rPr>
          <w:rFonts w:asciiTheme="majorBidi" w:hAnsiTheme="majorBidi" w:cstheme="majorBidi"/>
          <w:color w:val="000000"/>
          <w:sz w:val="28"/>
          <w:szCs w:val="28"/>
          <w:lang w:val="ru-RU"/>
        </w:rPr>
        <w:t>допомагає</w:t>
      </w:r>
      <w:proofErr w:type="spellEnd"/>
      <w:r w:rsidR="00D36C20" w:rsidRPr="00793E11">
        <w:rPr>
          <w:rFonts w:asciiTheme="majorBidi" w:hAnsiTheme="majorBidi" w:cstheme="majorBidi"/>
          <w:color w:val="000000"/>
          <w:sz w:val="28"/>
          <w:szCs w:val="28"/>
          <w:lang w:val="ru-RU"/>
        </w:rPr>
        <w:t xml:space="preserve"> </w:t>
      </w:r>
      <w:proofErr w:type="spellStart"/>
      <w:r w:rsidR="00D36C20" w:rsidRPr="00793E11">
        <w:rPr>
          <w:rFonts w:asciiTheme="majorBidi" w:hAnsiTheme="majorBidi" w:cstheme="majorBidi"/>
          <w:color w:val="000000"/>
          <w:sz w:val="28"/>
          <w:szCs w:val="28"/>
          <w:lang w:val="ru-RU"/>
        </w:rPr>
        <w:t>підкреслити</w:t>
      </w:r>
      <w:proofErr w:type="spellEnd"/>
      <w:r w:rsidR="00D36C20" w:rsidRPr="00793E11">
        <w:rPr>
          <w:rFonts w:asciiTheme="majorBidi" w:hAnsiTheme="majorBidi" w:cstheme="majorBidi"/>
          <w:color w:val="000000"/>
          <w:sz w:val="28"/>
          <w:szCs w:val="28"/>
          <w:lang w:val="ru-RU"/>
        </w:rPr>
        <w:t xml:space="preserve"> </w:t>
      </w:r>
      <w:proofErr w:type="spellStart"/>
      <w:r w:rsidR="00D36C20" w:rsidRPr="00793E11">
        <w:rPr>
          <w:rFonts w:asciiTheme="majorBidi" w:hAnsiTheme="majorBidi" w:cstheme="majorBidi"/>
          <w:color w:val="000000"/>
          <w:sz w:val="28"/>
          <w:szCs w:val="28"/>
          <w:lang w:val="ru-RU"/>
        </w:rPr>
        <w:t>напругу</w:t>
      </w:r>
      <w:proofErr w:type="spellEnd"/>
      <w:r w:rsidR="00D36C20" w:rsidRPr="00793E11">
        <w:rPr>
          <w:rFonts w:asciiTheme="majorBidi" w:hAnsiTheme="majorBidi" w:cstheme="majorBidi"/>
          <w:color w:val="000000"/>
          <w:sz w:val="28"/>
          <w:szCs w:val="28"/>
          <w:lang w:val="ru-RU"/>
        </w:rPr>
        <w:t xml:space="preserve"> і драматизм сцен, </w:t>
      </w:r>
      <w:proofErr w:type="spellStart"/>
      <w:r w:rsidR="00D36C20" w:rsidRPr="00793E11">
        <w:rPr>
          <w:rFonts w:asciiTheme="majorBidi" w:hAnsiTheme="majorBidi" w:cstheme="majorBidi"/>
          <w:color w:val="000000"/>
          <w:sz w:val="28"/>
          <w:szCs w:val="28"/>
          <w:lang w:val="ru-RU"/>
        </w:rPr>
        <w:t>створюючи</w:t>
      </w:r>
      <w:proofErr w:type="spellEnd"/>
      <w:r w:rsidR="00D36C20" w:rsidRPr="00793E11">
        <w:rPr>
          <w:rFonts w:asciiTheme="majorBidi" w:hAnsiTheme="majorBidi" w:cstheme="majorBidi"/>
          <w:color w:val="000000"/>
          <w:sz w:val="28"/>
          <w:szCs w:val="28"/>
          <w:lang w:val="ru-RU"/>
        </w:rPr>
        <w:t xml:space="preserve"> </w:t>
      </w:r>
      <w:proofErr w:type="spellStart"/>
      <w:r w:rsidR="00D36C20" w:rsidRPr="00793E11">
        <w:rPr>
          <w:rFonts w:asciiTheme="majorBidi" w:hAnsiTheme="majorBidi" w:cstheme="majorBidi"/>
          <w:color w:val="000000"/>
          <w:sz w:val="28"/>
          <w:szCs w:val="28"/>
          <w:lang w:val="ru-RU"/>
        </w:rPr>
        <w:t>динамічний</w:t>
      </w:r>
      <w:proofErr w:type="spellEnd"/>
      <w:r w:rsidR="00D36C20" w:rsidRPr="00793E11">
        <w:rPr>
          <w:rFonts w:asciiTheme="majorBidi" w:hAnsiTheme="majorBidi" w:cstheme="majorBidi"/>
          <w:color w:val="000000"/>
          <w:sz w:val="28"/>
          <w:szCs w:val="28"/>
          <w:lang w:val="ru-RU"/>
        </w:rPr>
        <w:t xml:space="preserve"> і </w:t>
      </w:r>
      <w:proofErr w:type="spellStart"/>
      <w:r w:rsidR="00D36C20" w:rsidRPr="00793E11">
        <w:rPr>
          <w:rFonts w:asciiTheme="majorBidi" w:hAnsiTheme="majorBidi" w:cstheme="majorBidi"/>
          <w:color w:val="000000"/>
          <w:sz w:val="28"/>
          <w:szCs w:val="28"/>
          <w:lang w:val="ru-RU"/>
        </w:rPr>
        <w:t>захоплюючий</w:t>
      </w:r>
      <w:proofErr w:type="spellEnd"/>
      <w:r w:rsidR="00D36C20" w:rsidRPr="00793E11">
        <w:rPr>
          <w:rFonts w:asciiTheme="majorBidi" w:hAnsiTheme="majorBidi" w:cstheme="majorBidi"/>
          <w:color w:val="000000"/>
          <w:sz w:val="28"/>
          <w:szCs w:val="28"/>
          <w:lang w:val="ru-RU"/>
        </w:rPr>
        <w:t xml:space="preserve"> </w:t>
      </w:r>
      <w:proofErr w:type="spellStart"/>
      <w:r w:rsidR="00D36C20" w:rsidRPr="00793E11">
        <w:rPr>
          <w:rFonts w:asciiTheme="majorBidi" w:hAnsiTheme="majorBidi" w:cstheme="majorBidi"/>
          <w:color w:val="000000"/>
          <w:sz w:val="28"/>
          <w:szCs w:val="28"/>
          <w:lang w:val="ru-RU"/>
        </w:rPr>
        <w:t>досвід</w:t>
      </w:r>
      <w:proofErr w:type="spellEnd"/>
      <w:r w:rsidR="00D36C20" w:rsidRPr="00793E11">
        <w:rPr>
          <w:rFonts w:asciiTheme="majorBidi" w:hAnsiTheme="majorBidi" w:cstheme="majorBidi"/>
          <w:color w:val="000000"/>
          <w:sz w:val="28"/>
          <w:szCs w:val="28"/>
          <w:lang w:val="ru-RU"/>
        </w:rPr>
        <w:t xml:space="preserve">. </w:t>
      </w:r>
      <w:proofErr w:type="spellStart"/>
      <w:r w:rsidR="00D36C20" w:rsidRPr="00793E11">
        <w:rPr>
          <w:rFonts w:asciiTheme="majorBidi" w:hAnsiTheme="majorBidi" w:cstheme="majorBidi"/>
          <w:color w:val="000000"/>
          <w:sz w:val="28"/>
          <w:szCs w:val="28"/>
          <w:lang w:val="ru-RU"/>
        </w:rPr>
        <w:t>Зміни</w:t>
      </w:r>
      <w:proofErr w:type="spellEnd"/>
      <w:r w:rsidR="00D36C20" w:rsidRPr="00793E11">
        <w:rPr>
          <w:rFonts w:asciiTheme="majorBidi" w:hAnsiTheme="majorBidi" w:cstheme="majorBidi"/>
          <w:color w:val="000000"/>
          <w:sz w:val="28"/>
          <w:szCs w:val="28"/>
          <w:lang w:val="ru-RU"/>
        </w:rPr>
        <w:t xml:space="preserve"> в </w:t>
      </w:r>
      <w:proofErr w:type="spellStart"/>
      <w:r w:rsidRPr="00793E11">
        <w:rPr>
          <w:rFonts w:asciiTheme="majorBidi" w:hAnsiTheme="majorBidi" w:cstheme="majorBidi"/>
          <w:color w:val="000000"/>
          <w:sz w:val="28"/>
          <w:szCs w:val="28"/>
          <w:lang w:val="ru-RU"/>
        </w:rPr>
        <w:t>швидкісті</w:t>
      </w:r>
      <w:proofErr w:type="spellEnd"/>
      <w:r w:rsidR="00D36C20" w:rsidRPr="00793E11">
        <w:rPr>
          <w:rFonts w:asciiTheme="majorBidi" w:hAnsiTheme="majorBidi" w:cstheme="majorBidi"/>
          <w:color w:val="000000"/>
          <w:sz w:val="28"/>
          <w:szCs w:val="28"/>
          <w:lang w:val="ru-RU"/>
        </w:rPr>
        <w:t xml:space="preserve"> монтажу </w:t>
      </w:r>
      <w:proofErr w:type="spellStart"/>
      <w:r w:rsidR="00D36C20" w:rsidRPr="00793E11">
        <w:rPr>
          <w:rFonts w:asciiTheme="majorBidi" w:hAnsiTheme="majorBidi" w:cstheme="majorBidi"/>
          <w:color w:val="000000"/>
          <w:sz w:val="28"/>
          <w:szCs w:val="28"/>
          <w:lang w:val="ru-RU"/>
        </w:rPr>
        <w:t>відповідають</w:t>
      </w:r>
      <w:proofErr w:type="spellEnd"/>
      <w:r w:rsidR="00D36C20" w:rsidRPr="00793E11">
        <w:rPr>
          <w:rFonts w:asciiTheme="majorBidi" w:hAnsiTheme="majorBidi" w:cstheme="majorBidi"/>
          <w:color w:val="000000"/>
          <w:sz w:val="28"/>
          <w:szCs w:val="28"/>
          <w:lang w:val="ru-RU"/>
        </w:rPr>
        <w:t xml:space="preserve"> </w:t>
      </w:r>
      <w:proofErr w:type="spellStart"/>
      <w:r w:rsidR="00D36C20" w:rsidRPr="00793E11">
        <w:rPr>
          <w:rFonts w:asciiTheme="majorBidi" w:hAnsiTheme="majorBidi" w:cstheme="majorBidi"/>
          <w:color w:val="000000"/>
          <w:sz w:val="28"/>
          <w:szCs w:val="28"/>
          <w:lang w:val="ru-RU"/>
        </w:rPr>
        <w:t>змінам</w:t>
      </w:r>
      <w:proofErr w:type="spellEnd"/>
      <w:r w:rsidR="00D36C20" w:rsidRPr="00793E11">
        <w:rPr>
          <w:rFonts w:asciiTheme="majorBidi" w:hAnsiTheme="majorBidi" w:cstheme="majorBidi"/>
          <w:color w:val="000000"/>
          <w:sz w:val="28"/>
          <w:szCs w:val="28"/>
          <w:lang w:val="ru-RU"/>
        </w:rPr>
        <w:t xml:space="preserve"> у </w:t>
      </w:r>
      <w:proofErr w:type="spellStart"/>
      <w:r w:rsidR="00D36C20" w:rsidRPr="00793E11">
        <w:rPr>
          <w:rFonts w:asciiTheme="majorBidi" w:hAnsiTheme="majorBidi" w:cstheme="majorBidi"/>
          <w:color w:val="000000"/>
          <w:sz w:val="28"/>
          <w:szCs w:val="28"/>
          <w:lang w:val="ru-RU"/>
        </w:rPr>
        <w:t>музиці</w:t>
      </w:r>
      <w:proofErr w:type="spellEnd"/>
      <w:r w:rsidR="00D36C20" w:rsidRPr="00793E11">
        <w:rPr>
          <w:rFonts w:asciiTheme="majorBidi" w:hAnsiTheme="majorBidi" w:cstheme="majorBidi"/>
          <w:color w:val="000000"/>
          <w:sz w:val="28"/>
          <w:szCs w:val="28"/>
          <w:lang w:val="ru-RU"/>
        </w:rPr>
        <w:t xml:space="preserve"> та </w:t>
      </w:r>
      <w:proofErr w:type="spellStart"/>
      <w:r w:rsidR="00D36C20" w:rsidRPr="00793E11">
        <w:rPr>
          <w:rFonts w:asciiTheme="majorBidi" w:hAnsiTheme="majorBidi" w:cstheme="majorBidi"/>
          <w:color w:val="000000"/>
          <w:sz w:val="28"/>
          <w:szCs w:val="28"/>
          <w:lang w:val="ru-RU"/>
        </w:rPr>
        <w:t>звукових</w:t>
      </w:r>
      <w:proofErr w:type="spellEnd"/>
      <w:r w:rsidR="00D36C20" w:rsidRPr="00793E11">
        <w:rPr>
          <w:rFonts w:asciiTheme="majorBidi" w:hAnsiTheme="majorBidi" w:cstheme="majorBidi"/>
          <w:color w:val="000000"/>
          <w:sz w:val="28"/>
          <w:szCs w:val="28"/>
          <w:lang w:val="ru-RU"/>
        </w:rPr>
        <w:t xml:space="preserve"> </w:t>
      </w:r>
      <w:proofErr w:type="spellStart"/>
      <w:r w:rsidR="00D36C20" w:rsidRPr="00793E11">
        <w:rPr>
          <w:rFonts w:asciiTheme="majorBidi" w:hAnsiTheme="majorBidi" w:cstheme="majorBidi"/>
          <w:color w:val="000000"/>
          <w:sz w:val="28"/>
          <w:szCs w:val="28"/>
          <w:lang w:val="ru-RU"/>
        </w:rPr>
        <w:t>ефектах</w:t>
      </w:r>
      <w:proofErr w:type="spellEnd"/>
      <w:r w:rsidR="00D36C20" w:rsidRPr="00793E11">
        <w:rPr>
          <w:rFonts w:asciiTheme="majorBidi" w:hAnsiTheme="majorBidi" w:cstheme="majorBidi"/>
          <w:color w:val="000000"/>
          <w:sz w:val="28"/>
          <w:szCs w:val="28"/>
          <w:lang w:val="ru-RU"/>
        </w:rPr>
        <w:t>.</w:t>
      </w:r>
    </w:p>
    <w:p w14:paraId="5C013499"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r w:rsidRPr="00793E11">
        <w:rPr>
          <w:rFonts w:asciiTheme="majorBidi" w:hAnsiTheme="majorBidi" w:cstheme="majorBidi"/>
          <w:color w:val="000000"/>
          <w:sz w:val="28"/>
          <w:szCs w:val="28"/>
          <w:lang w:val="ru-RU"/>
        </w:rPr>
        <w:t xml:space="preserve">5. </w:t>
      </w:r>
      <w:proofErr w:type="spellStart"/>
      <w:r w:rsidRPr="00793E11">
        <w:rPr>
          <w:rFonts w:asciiTheme="majorBidi" w:hAnsiTheme="majorBidi" w:cstheme="majorBidi"/>
          <w:color w:val="000000"/>
          <w:sz w:val="28"/>
          <w:szCs w:val="28"/>
          <w:lang w:val="ru-RU"/>
        </w:rPr>
        <w:t>Типографіка</w:t>
      </w:r>
      <w:proofErr w:type="spellEnd"/>
      <w:r w:rsidRPr="00793E11">
        <w:rPr>
          <w:rFonts w:asciiTheme="majorBidi" w:hAnsiTheme="majorBidi" w:cstheme="majorBidi"/>
          <w:color w:val="000000"/>
          <w:sz w:val="28"/>
          <w:szCs w:val="28"/>
          <w:lang w:val="ru-RU"/>
        </w:rPr>
        <w:t>.</w:t>
      </w:r>
    </w:p>
    <w:p w14:paraId="354BBB28"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Опис</w:t>
      </w:r>
      <w:proofErr w:type="spellEnd"/>
      <w:r w:rsidRPr="00793E11">
        <w:rPr>
          <w:rFonts w:asciiTheme="majorBidi" w:hAnsiTheme="majorBidi" w:cstheme="majorBidi"/>
          <w:color w:val="000000"/>
          <w:sz w:val="28"/>
          <w:szCs w:val="28"/>
          <w:lang w:val="ru-RU"/>
        </w:rPr>
        <w:t xml:space="preserve">: текст у </w:t>
      </w:r>
      <w:proofErr w:type="spellStart"/>
      <w:r w:rsidRPr="00793E11">
        <w:rPr>
          <w:rFonts w:asciiTheme="majorBidi" w:hAnsiTheme="majorBidi" w:cstheme="majorBidi"/>
          <w:color w:val="000000"/>
          <w:sz w:val="28"/>
          <w:szCs w:val="28"/>
          <w:lang w:val="ru-RU"/>
        </w:rPr>
        <w:t>трейлері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зазвичай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з'являється</w:t>
      </w:r>
      <w:proofErr w:type="spellEnd"/>
      <w:r w:rsidRPr="00793E11">
        <w:rPr>
          <w:rFonts w:asciiTheme="majorBidi" w:hAnsiTheme="majorBidi" w:cstheme="majorBidi"/>
          <w:color w:val="000000"/>
          <w:sz w:val="28"/>
          <w:szCs w:val="28"/>
          <w:lang w:val="ru-RU"/>
        </w:rPr>
        <w:t xml:space="preserve"> у </w:t>
      </w:r>
      <w:proofErr w:type="spellStart"/>
      <w:r w:rsidRPr="00793E11">
        <w:rPr>
          <w:rFonts w:asciiTheme="majorBidi" w:hAnsiTheme="majorBidi" w:cstheme="majorBidi"/>
          <w:color w:val="000000"/>
          <w:sz w:val="28"/>
          <w:szCs w:val="28"/>
          <w:lang w:val="ru-RU"/>
        </w:rPr>
        <w:t>формі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титрів</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або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графічних</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елементів</w:t>
      </w:r>
      <w:proofErr w:type="spellEnd"/>
      <w:r w:rsidRPr="00793E11">
        <w:rPr>
          <w:rFonts w:asciiTheme="majorBidi" w:hAnsiTheme="majorBidi" w:cstheme="majorBidi"/>
          <w:color w:val="000000"/>
          <w:sz w:val="28"/>
          <w:szCs w:val="28"/>
          <w:lang w:val="ru-RU"/>
        </w:rPr>
        <w:t xml:space="preserve">, часто з </w:t>
      </w:r>
      <w:proofErr w:type="spellStart"/>
      <w:r w:rsidRPr="00793E11">
        <w:rPr>
          <w:rFonts w:asciiTheme="majorBidi" w:hAnsiTheme="majorBidi" w:cstheme="majorBidi"/>
          <w:color w:val="000000"/>
          <w:sz w:val="28"/>
          <w:szCs w:val="28"/>
          <w:lang w:val="ru-RU"/>
        </w:rPr>
        <w:t>характерними</w:t>
      </w:r>
      <w:proofErr w:type="spellEnd"/>
      <w:r w:rsidRPr="00793E11">
        <w:rPr>
          <w:rFonts w:asciiTheme="majorBidi" w:hAnsiTheme="majorBidi" w:cstheme="majorBidi"/>
          <w:color w:val="000000"/>
          <w:sz w:val="28"/>
          <w:szCs w:val="28"/>
          <w:lang w:val="ru-RU"/>
        </w:rPr>
        <w:t xml:space="preserve"> шрифтами і стилями, </w:t>
      </w:r>
      <w:proofErr w:type="spellStart"/>
      <w:r w:rsidRPr="00793E11">
        <w:rPr>
          <w:rFonts w:asciiTheme="majorBidi" w:hAnsiTheme="majorBidi" w:cstheme="majorBidi"/>
          <w:color w:val="000000"/>
          <w:sz w:val="28"/>
          <w:szCs w:val="28"/>
          <w:lang w:val="ru-RU"/>
        </w:rPr>
        <w:t>що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відповідають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тематиці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фільму</w:t>
      </w:r>
      <w:proofErr w:type="spellEnd"/>
      <w:r w:rsidRPr="00793E11">
        <w:rPr>
          <w:rFonts w:asciiTheme="majorBidi" w:hAnsiTheme="majorBidi" w:cstheme="majorBidi"/>
          <w:color w:val="000000"/>
          <w:sz w:val="28"/>
          <w:szCs w:val="28"/>
          <w:lang w:val="ru-RU"/>
        </w:rPr>
        <w:t>.</w:t>
      </w:r>
    </w:p>
    <w:p w14:paraId="3557C4C0"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Вплив</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Типографіка</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додає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інформацію</w:t>
      </w:r>
      <w:proofErr w:type="spellEnd"/>
      <w:r w:rsidRPr="00793E11">
        <w:rPr>
          <w:rFonts w:asciiTheme="majorBidi" w:hAnsiTheme="majorBidi" w:cstheme="majorBidi"/>
          <w:color w:val="000000"/>
          <w:sz w:val="28"/>
          <w:szCs w:val="28"/>
          <w:lang w:val="ru-RU"/>
        </w:rPr>
        <w:t xml:space="preserve"> про </w:t>
      </w:r>
      <w:proofErr w:type="spellStart"/>
      <w:r w:rsidRPr="00793E11">
        <w:rPr>
          <w:rFonts w:asciiTheme="majorBidi" w:hAnsiTheme="majorBidi" w:cstheme="majorBidi"/>
          <w:color w:val="000000"/>
          <w:sz w:val="28"/>
          <w:szCs w:val="28"/>
          <w:lang w:val="ru-RU"/>
        </w:rPr>
        <w:t>фільм</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підкреслює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його</w:t>
      </w:r>
      <w:proofErr w:type="spellEnd"/>
      <w:r w:rsidRPr="00793E11">
        <w:rPr>
          <w:rFonts w:asciiTheme="majorBidi" w:hAnsiTheme="majorBidi" w:cstheme="majorBidi"/>
          <w:color w:val="000000"/>
          <w:sz w:val="28"/>
          <w:szCs w:val="28"/>
          <w:lang w:val="ru-RU"/>
        </w:rPr>
        <w:t xml:space="preserve"> атмосферу і </w:t>
      </w:r>
      <w:proofErr w:type="spellStart"/>
      <w:r w:rsidRPr="00793E11">
        <w:rPr>
          <w:rFonts w:asciiTheme="majorBidi" w:hAnsiTheme="majorBidi" w:cstheme="majorBidi"/>
          <w:color w:val="000000"/>
          <w:sz w:val="28"/>
          <w:szCs w:val="28"/>
          <w:lang w:val="ru-RU"/>
        </w:rPr>
        <w:t>допомагає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глядачам</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зорієнтуватися</w:t>
      </w:r>
      <w:proofErr w:type="spellEnd"/>
      <w:r w:rsidRPr="00793E11">
        <w:rPr>
          <w:rFonts w:asciiTheme="majorBidi" w:hAnsiTheme="majorBidi" w:cstheme="majorBidi"/>
          <w:color w:val="000000"/>
          <w:sz w:val="28"/>
          <w:szCs w:val="28"/>
          <w:lang w:val="ru-RU"/>
        </w:rPr>
        <w:t xml:space="preserve"> в </w:t>
      </w:r>
      <w:proofErr w:type="spellStart"/>
      <w:r w:rsidRPr="00793E11">
        <w:rPr>
          <w:rFonts w:asciiTheme="majorBidi" w:hAnsiTheme="majorBidi" w:cstheme="majorBidi"/>
          <w:color w:val="000000"/>
          <w:sz w:val="28"/>
          <w:szCs w:val="28"/>
          <w:lang w:val="ru-RU"/>
        </w:rPr>
        <w:t>сюжеті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Шрифти</w:t>
      </w:r>
      <w:proofErr w:type="spellEnd"/>
      <w:r w:rsidRPr="00793E11">
        <w:rPr>
          <w:rFonts w:asciiTheme="majorBidi" w:hAnsiTheme="majorBidi" w:cstheme="majorBidi"/>
          <w:color w:val="000000"/>
          <w:sz w:val="28"/>
          <w:szCs w:val="28"/>
          <w:lang w:val="ru-RU"/>
        </w:rPr>
        <w:t xml:space="preserve"> та </w:t>
      </w:r>
      <w:proofErr w:type="spellStart"/>
      <w:r w:rsidRPr="00793E11">
        <w:rPr>
          <w:rFonts w:asciiTheme="majorBidi" w:hAnsiTheme="majorBidi" w:cstheme="majorBidi"/>
          <w:color w:val="000000"/>
          <w:sz w:val="28"/>
          <w:szCs w:val="28"/>
          <w:lang w:val="ru-RU"/>
        </w:rPr>
        <w:t>стилі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використовуються</w:t>
      </w:r>
      <w:proofErr w:type="spellEnd"/>
      <w:r w:rsidRPr="00793E11">
        <w:rPr>
          <w:rFonts w:asciiTheme="majorBidi" w:hAnsiTheme="majorBidi" w:cstheme="majorBidi"/>
          <w:color w:val="000000"/>
          <w:sz w:val="28"/>
          <w:szCs w:val="28"/>
          <w:lang w:val="ru-RU"/>
        </w:rPr>
        <w:t xml:space="preserve"> для </w:t>
      </w:r>
      <w:proofErr w:type="spellStart"/>
      <w:r w:rsidRPr="00793E11">
        <w:rPr>
          <w:rFonts w:asciiTheme="majorBidi" w:hAnsiTheme="majorBidi" w:cstheme="majorBidi"/>
          <w:color w:val="000000"/>
          <w:sz w:val="28"/>
          <w:szCs w:val="28"/>
          <w:lang w:val="ru-RU"/>
        </w:rPr>
        <w:t>створення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певного</w:t>
      </w:r>
      <w:proofErr w:type="spellEnd"/>
      <w:r w:rsidRPr="00793E11">
        <w:rPr>
          <w:rFonts w:asciiTheme="majorBidi" w:hAnsiTheme="majorBidi" w:cstheme="majorBidi"/>
          <w:color w:val="000000"/>
          <w:sz w:val="28"/>
          <w:szCs w:val="28"/>
          <w:lang w:val="ru-RU"/>
        </w:rPr>
        <w:t xml:space="preserve"> настрою і </w:t>
      </w:r>
      <w:proofErr w:type="spellStart"/>
      <w:r w:rsidRPr="00793E11">
        <w:rPr>
          <w:rFonts w:asciiTheme="majorBidi" w:hAnsiTheme="majorBidi" w:cstheme="majorBidi"/>
          <w:color w:val="000000"/>
          <w:sz w:val="28"/>
          <w:szCs w:val="28"/>
          <w:lang w:val="ru-RU"/>
        </w:rPr>
        <w:t>підтримки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загального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візуального</w:t>
      </w:r>
      <w:proofErr w:type="spellEnd"/>
      <w:r w:rsidRPr="00793E11">
        <w:rPr>
          <w:rFonts w:asciiTheme="majorBidi" w:hAnsiTheme="majorBidi" w:cstheme="majorBidi"/>
          <w:color w:val="000000"/>
          <w:sz w:val="28"/>
          <w:szCs w:val="28"/>
          <w:lang w:val="ru-RU"/>
        </w:rPr>
        <w:t xml:space="preserve"> стилю.</w:t>
      </w:r>
    </w:p>
    <w:p w14:paraId="0323BDB7"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r w:rsidRPr="00793E11">
        <w:rPr>
          <w:rFonts w:asciiTheme="majorBidi" w:hAnsiTheme="majorBidi" w:cstheme="majorBidi"/>
          <w:color w:val="000000"/>
          <w:sz w:val="28"/>
          <w:szCs w:val="28"/>
          <w:lang w:val="ru-RU"/>
        </w:rPr>
        <w:t xml:space="preserve">6. </w:t>
      </w:r>
      <w:proofErr w:type="spellStart"/>
      <w:r w:rsidRPr="00793E11">
        <w:rPr>
          <w:rFonts w:asciiTheme="majorBidi" w:hAnsiTheme="majorBidi" w:cstheme="majorBidi"/>
          <w:color w:val="000000"/>
          <w:sz w:val="28"/>
          <w:szCs w:val="28"/>
          <w:lang w:val="ru-RU"/>
        </w:rPr>
        <w:t>Невербальні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ефекти</w:t>
      </w:r>
      <w:proofErr w:type="spellEnd"/>
      <w:r w:rsidRPr="00793E11">
        <w:rPr>
          <w:rFonts w:asciiTheme="majorBidi" w:hAnsiTheme="majorBidi" w:cstheme="majorBidi"/>
          <w:color w:val="000000"/>
          <w:sz w:val="28"/>
          <w:szCs w:val="28"/>
          <w:lang w:val="ru-RU"/>
        </w:rPr>
        <w:t xml:space="preserve"> (жести, </w:t>
      </w:r>
      <w:proofErr w:type="spellStart"/>
      <w:r w:rsidRPr="00793E11">
        <w:rPr>
          <w:rFonts w:asciiTheme="majorBidi" w:hAnsiTheme="majorBidi" w:cstheme="majorBidi"/>
          <w:color w:val="000000"/>
          <w:sz w:val="28"/>
          <w:szCs w:val="28"/>
          <w:lang w:val="ru-RU"/>
        </w:rPr>
        <w:t>міміка</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пози</w:t>
      </w:r>
      <w:proofErr w:type="spellEnd"/>
      <w:r w:rsidRPr="00793E11">
        <w:rPr>
          <w:rFonts w:asciiTheme="majorBidi" w:hAnsiTheme="majorBidi" w:cstheme="majorBidi"/>
          <w:color w:val="000000"/>
          <w:sz w:val="28"/>
          <w:szCs w:val="28"/>
          <w:lang w:val="ru-RU"/>
        </w:rPr>
        <w:t>).</w:t>
      </w:r>
    </w:p>
    <w:p w14:paraId="0D31BF4B"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Опис</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невербальні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включають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вирази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обличчя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персонажів</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їх</w:t>
      </w:r>
      <w:proofErr w:type="spellEnd"/>
      <w:r w:rsidRPr="00793E11">
        <w:rPr>
          <w:rFonts w:asciiTheme="majorBidi" w:hAnsiTheme="majorBidi" w:cstheme="majorBidi"/>
          <w:color w:val="000000"/>
          <w:sz w:val="28"/>
          <w:szCs w:val="28"/>
          <w:lang w:val="ru-RU"/>
        </w:rPr>
        <w:t xml:space="preserve"> жести і </w:t>
      </w:r>
      <w:proofErr w:type="spellStart"/>
      <w:r w:rsidRPr="00793E11">
        <w:rPr>
          <w:rFonts w:asciiTheme="majorBidi" w:hAnsiTheme="majorBidi" w:cstheme="majorBidi"/>
          <w:color w:val="000000"/>
          <w:sz w:val="28"/>
          <w:szCs w:val="28"/>
          <w:lang w:val="ru-RU"/>
        </w:rPr>
        <w:t>пози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які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передають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емоції</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наміри</w:t>
      </w:r>
      <w:proofErr w:type="spellEnd"/>
      <w:r w:rsidRPr="00793E11">
        <w:rPr>
          <w:rFonts w:asciiTheme="majorBidi" w:hAnsiTheme="majorBidi" w:cstheme="majorBidi"/>
          <w:color w:val="000000"/>
          <w:sz w:val="28"/>
          <w:szCs w:val="28"/>
          <w:lang w:val="ru-RU"/>
        </w:rPr>
        <w:t>.</w:t>
      </w:r>
    </w:p>
    <w:p w14:paraId="4884615C"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Вплив</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невербальні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допомагають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передати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емоційний</w:t>
      </w:r>
      <w:proofErr w:type="spellEnd"/>
      <w:r w:rsidRPr="00793E11">
        <w:rPr>
          <w:rFonts w:asciiTheme="majorBidi" w:hAnsiTheme="majorBidi" w:cstheme="majorBidi"/>
          <w:color w:val="000000"/>
          <w:sz w:val="28"/>
          <w:szCs w:val="28"/>
          <w:lang w:val="ru-RU"/>
        </w:rPr>
        <w:t xml:space="preserve"> стан </w:t>
      </w:r>
      <w:proofErr w:type="spellStart"/>
      <w:r w:rsidRPr="00793E11">
        <w:rPr>
          <w:rFonts w:asciiTheme="majorBidi" w:hAnsiTheme="majorBidi" w:cstheme="majorBidi"/>
          <w:color w:val="000000"/>
          <w:sz w:val="28"/>
          <w:szCs w:val="28"/>
          <w:lang w:val="ru-RU"/>
        </w:rPr>
        <w:t>персонажів</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створити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враження</w:t>
      </w:r>
      <w:proofErr w:type="spellEnd"/>
      <w:r w:rsidRPr="00793E11">
        <w:rPr>
          <w:rFonts w:asciiTheme="majorBidi" w:hAnsiTheme="majorBidi" w:cstheme="majorBidi"/>
          <w:color w:val="000000"/>
          <w:sz w:val="28"/>
          <w:szCs w:val="28"/>
          <w:lang w:val="ru-RU"/>
        </w:rPr>
        <w:t xml:space="preserve"> про </w:t>
      </w:r>
      <w:proofErr w:type="spellStart"/>
      <w:r w:rsidRPr="00793E11">
        <w:rPr>
          <w:rFonts w:asciiTheme="majorBidi" w:hAnsiTheme="majorBidi" w:cstheme="majorBidi"/>
          <w:color w:val="000000"/>
          <w:sz w:val="28"/>
          <w:szCs w:val="28"/>
          <w:lang w:val="ru-RU"/>
        </w:rPr>
        <w:t>їхні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внутрішні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конфлікти</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мотивації</w:t>
      </w:r>
      <w:proofErr w:type="spellEnd"/>
      <w:r w:rsidRPr="00793E11">
        <w:rPr>
          <w:rFonts w:asciiTheme="majorBidi" w:hAnsiTheme="majorBidi" w:cstheme="majorBidi"/>
          <w:color w:val="000000"/>
          <w:sz w:val="28"/>
          <w:szCs w:val="28"/>
          <w:lang w:val="ru-RU"/>
        </w:rPr>
        <w:t xml:space="preserve">. Вони </w:t>
      </w:r>
      <w:proofErr w:type="spellStart"/>
      <w:r w:rsidRPr="00793E11">
        <w:rPr>
          <w:rFonts w:asciiTheme="majorBidi" w:hAnsiTheme="majorBidi" w:cstheme="majorBidi"/>
          <w:color w:val="000000"/>
          <w:sz w:val="28"/>
          <w:szCs w:val="28"/>
          <w:lang w:val="ru-RU"/>
        </w:rPr>
        <w:t>підсилюють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емоційний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вплив</w:t>
      </w:r>
      <w:proofErr w:type="spellEnd"/>
      <w:r w:rsidRPr="00793E11">
        <w:rPr>
          <w:rFonts w:asciiTheme="majorBidi" w:hAnsiTheme="majorBidi" w:cstheme="majorBidi"/>
          <w:color w:val="000000"/>
          <w:sz w:val="28"/>
          <w:szCs w:val="28"/>
          <w:lang w:val="ru-RU"/>
        </w:rPr>
        <w:t xml:space="preserve"> сцен і </w:t>
      </w:r>
      <w:proofErr w:type="spellStart"/>
      <w:r w:rsidRPr="00793E11">
        <w:rPr>
          <w:rFonts w:asciiTheme="majorBidi" w:hAnsiTheme="majorBidi" w:cstheme="majorBidi"/>
          <w:color w:val="000000"/>
          <w:sz w:val="28"/>
          <w:szCs w:val="28"/>
          <w:lang w:val="ru-RU"/>
        </w:rPr>
        <w:t>підтримують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загальну</w:t>
      </w:r>
      <w:proofErr w:type="spellEnd"/>
      <w:r w:rsidRPr="00793E11">
        <w:rPr>
          <w:rFonts w:asciiTheme="majorBidi" w:hAnsiTheme="majorBidi" w:cstheme="majorBidi"/>
          <w:color w:val="000000"/>
          <w:sz w:val="28"/>
          <w:szCs w:val="28"/>
          <w:lang w:val="ru-RU"/>
        </w:rPr>
        <w:t xml:space="preserve"> атмосферу трейлера.</w:t>
      </w:r>
    </w:p>
    <w:p w14:paraId="1997F156"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r w:rsidRPr="00793E11">
        <w:rPr>
          <w:rFonts w:asciiTheme="majorBidi" w:hAnsiTheme="majorBidi" w:cstheme="majorBidi"/>
          <w:color w:val="000000"/>
          <w:sz w:val="28"/>
          <w:szCs w:val="28"/>
          <w:lang w:val="ru-RU"/>
        </w:rPr>
        <w:t>7.</w:t>
      </w:r>
      <w:r w:rsidR="001753F8"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Сценічне</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освітлення</w:t>
      </w:r>
      <w:proofErr w:type="spellEnd"/>
      <w:r w:rsidRPr="00793E11">
        <w:rPr>
          <w:rFonts w:asciiTheme="majorBidi" w:hAnsiTheme="majorBidi" w:cstheme="majorBidi"/>
          <w:color w:val="000000"/>
          <w:sz w:val="28"/>
          <w:szCs w:val="28"/>
          <w:lang w:val="ru-RU"/>
        </w:rPr>
        <w:t>.</w:t>
      </w:r>
    </w:p>
    <w:p w14:paraId="75124283"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Опис</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освітлення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змінюється</w:t>
      </w:r>
      <w:proofErr w:type="spellEnd"/>
      <w:r w:rsidRPr="00793E11">
        <w:rPr>
          <w:rFonts w:asciiTheme="majorBidi" w:hAnsiTheme="majorBidi" w:cstheme="majorBidi"/>
          <w:color w:val="000000"/>
          <w:sz w:val="28"/>
          <w:szCs w:val="28"/>
          <w:lang w:val="ru-RU"/>
        </w:rPr>
        <w:t xml:space="preserve"> в </w:t>
      </w:r>
      <w:proofErr w:type="spellStart"/>
      <w:r w:rsidRPr="00793E11">
        <w:rPr>
          <w:rFonts w:asciiTheme="majorBidi" w:hAnsiTheme="majorBidi" w:cstheme="majorBidi"/>
          <w:color w:val="000000"/>
          <w:sz w:val="28"/>
          <w:szCs w:val="28"/>
          <w:lang w:val="ru-RU"/>
        </w:rPr>
        <w:t>залежності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від</w:t>
      </w:r>
      <w:proofErr w:type="spellEnd"/>
      <w:r w:rsidRPr="00793E11">
        <w:rPr>
          <w:rFonts w:asciiTheme="majorBidi" w:hAnsiTheme="majorBidi" w:cstheme="majorBidi"/>
          <w:color w:val="000000"/>
          <w:sz w:val="28"/>
          <w:szCs w:val="28"/>
          <w:lang w:val="ru-RU"/>
        </w:rPr>
        <w:t xml:space="preserve"> настрою </w:t>
      </w:r>
      <w:proofErr w:type="spellStart"/>
      <w:r w:rsidRPr="00793E11">
        <w:rPr>
          <w:rFonts w:asciiTheme="majorBidi" w:hAnsiTheme="majorBidi" w:cstheme="majorBidi"/>
          <w:color w:val="000000"/>
          <w:sz w:val="28"/>
          <w:szCs w:val="28"/>
          <w:lang w:val="ru-RU"/>
        </w:rPr>
        <w:t>сцени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від</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м'якого</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розсіяного</w:t>
      </w:r>
      <w:proofErr w:type="spellEnd"/>
      <w:r w:rsidRPr="00793E11">
        <w:rPr>
          <w:rFonts w:asciiTheme="majorBidi" w:hAnsiTheme="majorBidi" w:cstheme="majorBidi"/>
          <w:color w:val="000000"/>
          <w:sz w:val="28"/>
          <w:szCs w:val="28"/>
          <w:lang w:val="ru-RU"/>
        </w:rPr>
        <w:t xml:space="preserve"> до драматичного і контрастного.</w:t>
      </w:r>
    </w:p>
    <w:p w14:paraId="588E865D"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Вплив</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освітлення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допомагає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створити</w:t>
      </w:r>
      <w:proofErr w:type="spellEnd"/>
      <w:r w:rsidRPr="00793E11">
        <w:rPr>
          <w:rFonts w:asciiTheme="majorBidi" w:hAnsiTheme="majorBidi" w:cstheme="majorBidi"/>
          <w:color w:val="000000"/>
          <w:sz w:val="28"/>
          <w:szCs w:val="28"/>
          <w:lang w:val="ru-RU"/>
        </w:rPr>
        <w:t xml:space="preserve"> атмосферу і </w:t>
      </w:r>
      <w:proofErr w:type="spellStart"/>
      <w:r w:rsidRPr="00793E11">
        <w:rPr>
          <w:rFonts w:asciiTheme="majorBidi" w:hAnsiTheme="majorBidi" w:cstheme="majorBidi"/>
          <w:color w:val="000000"/>
          <w:sz w:val="28"/>
          <w:szCs w:val="28"/>
          <w:lang w:val="ru-RU"/>
        </w:rPr>
        <w:t>акцентувати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важливі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елементи</w:t>
      </w:r>
      <w:proofErr w:type="spellEnd"/>
      <w:r w:rsidRPr="00793E11">
        <w:rPr>
          <w:rFonts w:asciiTheme="majorBidi" w:hAnsiTheme="majorBidi" w:cstheme="majorBidi"/>
          <w:color w:val="000000"/>
          <w:sz w:val="28"/>
          <w:szCs w:val="28"/>
          <w:lang w:val="ru-RU"/>
        </w:rPr>
        <w:t xml:space="preserve"> на </w:t>
      </w:r>
      <w:proofErr w:type="spellStart"/>
      <w:r w:rsidRPr="00793E11">
        <w:rPr>
          <w:rFonts w:asciiTheme="majorBidi" w:hAnsiTheme="majorBidi" w:cstheme="majorBidi"/>
          <w:color w:val="000000"/>
          <w:sz w:val="28"/>
          <w:szCs w:val="28"/>
          <w:lang w:val="ru-RU"/>
        </w:rPr>
        <w:t>екрані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Воно</w:t>
      </w:r>
      <w:proofErr w:type="spellEnd"/>
      <w:r w:rsidRPr="00793E11">
        <w:rPr>
          <w:rFonts w:asciiTheme="majorBidi" w:hAnsiTheme="majorBidi" w:cstheme="majorBidi"/>
          <w:color w:val="000000"/>
          <w:sz w:val="28"/>
          <w:szCs w:val="28"/>
          <w:lang w:val="ru-RU"/>
        </w:rPr>
        <w:t xml:space="preserve"> також </w:t>
      </w:r>
      <w:proofErr w:type="spellStart"/>
      <w:r w:rsidRPr="00793E11">
        <w:rPr>
          <w:rFonts w:asciiTheme="majorBidi" w:hAnsiTheme="majorBidi" w:cstheme="majorBidi"/>
          <w:color w:val="000000"/>
          <w:sz w:val="28"/>
          <w:szCs w:val="28"/>
          <w:lang w:val="ru-RU"/>
        </w:rPr>
        <w:t>взаємодіє</w:t>
      </w:r>
      <w:proofErr w:type="spellEnd"/>
      <w:r w:rsidRPr="00793E11">
        <w:rPr>
          <w:rFonts w:asciiTheme="majorBidi" w:hAnsiTheme="majorBidi" w:cstheme="majorBidi"/>
          <w:color w:val="000000"/>
          <w:sz w:val="28"/>
          <w:szCs w:val="28"/>
          <w:lang w:val="ru-RU"/>
        </w:rPr>
        <w:t xml:space="preserve"> з </w:t>
      </w:r>
      <w:proofErr w:type="spellStart"/>
      <w:r w:rsidRPr="00793E11">
        <w:rPr>
          <w:rFonts w:asciiTheme="majorBidi" w:hAnsiTheme="majorBidi" w:cstheme="majorBidi"/>
          <w:color w:val="000000"/>
          <w:sz w:val="28"/>
          <w:szCs w:val="28"/>
          <w:lang w:val="ru-RU"/>
        </w:rPr>
        <w:t>кольоровою</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палітрою</w:t>
      </w:r>
      <w:proofErr w:type="spellEnd"/>
      <w:r w:rsidRPr="00793E11">
        <w:rPr>
          <w:rFonts w:asciiTheme="majorBidi" w:hAnsiTheme="majorBidi" w:cstheme="majorBidi"/>
          <w:color w:val="000000"/>
          <w:sz w:val="28"/>
          <w:szCs w:val="28"/>
          <w:lang w:val="ru-RU"/>
        </w:rPr>
        <w:t xml:space="preserve"> та </w:t>
      </w:r>
      <w:proofErr w:type="spellStart"/>
      <w:r w:rsidRPr="00793E11">
        <w:rPr>
          <w:rFonts w:asciiTheme="majorBidi" w:hAnsiTheme="majorBidi" w:cstheme="majorBidi"/>
          <w:color w:val="000000"/>
          <w:sz w:val="28"/>
          <w:szCs w:val="28"/>
          <w:lang w:val="ru-RU"/>
        </w:rPr>
        <w:t>візуальними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ефектами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підсилюючи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емоційний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вплив</w:t>
      </w:r>
      <w:proofErr w:type="spellEnd"/>
      <w:r w:rsidRPr="00793E11">
        <w:rPr>
          <w:rFonts w:asciiTheme="majorBidi" w:hAnsiTheme="majorBidi" w:cstheme="majorBidi"/>
          <w:color w:val="000000"/>
          <w:sz w:val="28"/>
          <w:szCs w:val="28"/>
          <w:lang w:val="ru-RU"/>
        </w:rPr>
        <w:t xml:space="preserve"> сцен.</w:t>
      </w:r>
    </w:p>
    <w:p w14:paraId="6EC5717A" w14:textId="77777777" w:rsidR="00D36C20" w:rsidRPr="00793E11" w:rsidRDefault="001753F8"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r w:rsidRPr="00793E11">
        <w:rPr>
          <w:rFonts w:asciiTheme="majorBidi" w:hAnsiTheme="majorBidi" w:cstheme="majorBidi"/>
          <w:color w:val="000000"/>
          <w:sz w:val="28"/>
          <w:szCs w:val="28"/>
          <w:lang w:val="ru-RU"/>
        </w:rPr>
        <w:t>8</w:t>
      </w:r>
      <w:r w:rsidR="00D36C20" w:rsidRPr="00793E11">
        <w:rPr>
          <w:rFonts w:asciiTheme="majorBidi" w:hAnsiTheme="majorBidi" w:cstheme="majorBidi"/>
          <w:color w:val="000000"/>
          <w:sz w:val="28"/>
          <w:szCs w:val="28"/>
          <w:lang w:val="ru-RU"/>
        </w:rPr>
        <w:t xml:space="preserve">. </w:t>
      </w:r>
      <w:proofErr w:type="spellStart"/>
      <w:r w:rsidR="00D36C20" w:rsidRPr="00793E11">
        <w:rPr>
          <w:rFonts w:asciiTheme="majorBidi" w:hAnsiTheme="majorBidi" w:cstheme="majorBidi"/>
          <w:color w:val="000000"/>
          <w:sz w:val="28"/>
          <w:szCs w:val="28"/>
          <w:lang w:val="ru-RU"/>
        </w:rPr>
        <w:t>Спеціальні</w:t>
      </w:r>
      <w:proofErr w:type="spellEnd"/>
      <w:r w:rsidR="00D36C20" w:rsidRPr="00793E11">
        <w:rPr>
          <w:rFonts w:asciiTheme="majorBidi" w:hAnsiTheme="majorBidi" w:cstheme="majorBidi"/>
          <w:color w:val="000000"/>
          <w:sz w:val="28"/>
          <w:szCs w:val="28"/>
          <w:lang w:val="ru-RU"/>
        </w:rPr>
        <w:t xml:space="preserve"> </w:t>
      </w:r>
      <w:proofErr w:type="spellStart"/>
      <w:r w:rsidR="00D36C20" w:rsidRPr="00793E11">
        <w:rPr>
          <w:rFonts w:asciiTheme="majorBidi" w:hAnsiTheme="majorBidi" w:cstheme="majorBidi"/>
          <w:color w:val="000000"/>
          <w:sz w:val="28"/>
          <w:szCs w:val="28"/>
          <w:lang w:val="ru-RU"/>
        </w:rPr>
        <w:t>техніки</w:t>
      </w:r>
      <w:proofErr w:type="spellEnd"/>
      <w:r w:rsidR="00D36C20" w:rsidRPr="00793E11">
        <w:rPr>
          <w:rFonts w:asciiTheme="majorBidi" w:hAnsiTheme="majorBidi" w:cstheme="majorBidi"/>
          <w:color w:val="000000"/>
          <w:sz w:val="28"/>
          <w:szCs w:val="28"/>
          <w:lang w:val="ru-RU"/>
        </w:rPr>
        <w:t xml:space="preserve"> </w:t>
      </w:r>
      <w:proofErr w:type="spellStart"/>
      <w:r w:rsidR="00D36C20" w:rsidRPr="00793E11">
        <w:rPr>
          <w:rFonts w:asciiTheme="majorBidi" w:hAnsiTheme="majorBidi" w:cstheme="majorBidi"/>
          <w:color w:val="000000"/>
          <w:sz w:val="28"/>
          <w:szCs w:val="28"/>
          <w:lang w:val="ru-RU"/>
        </w:rPr>
        <w:t>зйомки</w:t>
      </w:r>
      <w:proofErr w:type="spellEnd"/>
      <w:r w:rsidR="00D36C20" w:rsidRPr="00793E11">
        <w:rPr>
          <w:rFonts w:asciiTheme="majorBidi" w:hAnsiTheme="majorBidi" w:cstheme="majorBidi"/>
          <w:color w:val="000000"/>
          <w:sz w:val="28"/>
          <w:szCs w:val="28"/>
          <w:lang w:val="ru-RU"/>
        </w:rPr>
        <w:t>.</w:t>
      </w:r>
    </w:p>
    <w:p w14:paraId="279F5167"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Опис</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використовуються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різні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техніки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зйомки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такі</w:t>
      </w:r>
      <w:proofErr w:type="spellEnd"/>
      <w:r w:rsidRPr="00793E11">
        <w:rPr>
          <w:rFonts w:asciiTheme="majorBidi" w:hAnsiTheme="majorBidi" w:cstheme="majorBidi"/>
          <w:color w:val="000000"/>
          <w:sz w:val="28"/>
          <w:szCs w:val="28"/>
          <w:lang w:val="ru-RU"/>
        </w:rPr>
        <w:t xml:space="preserve"> як </w:t>
      </w:r>
      <w:proofErr w:type="spellStart"/>
      <w:r w:rsidRPr="00793E11">
        <w:rPr>
          <w:rFonts w:asciiTheme="majorBidi" w:hAnsiTheme="majorBidi" w:cstheme="majorBidi"/>
          <w:color w:val="000000"/>
          <w:sz w:val="28"/>
          <w:szCs w:val="28"/>
          <w:lang w:val="ru-RU"/>
        </w:rPr>
        <w:t>ширококутні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плани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близькі</w:t>
      </w:r>
      <w:proofErr w:type="spellEnd"/>
      <w:r w:rsidRPr="00793E11">
        <w:rPr>
          <w:rFonts w:asciiTheme="majorBidi" w:hAnsiTheme="majorBidi" w:cstheme="majorBidi"/>
          <w:color w:val="000000"/>
          <w:sz w:val="28"/>
          <w:szCs w:val="28"/>
          <w:lang w:val="ru-RU"/>
        </w:rPr>
        <w:t xml:space="preserve"> кадри, і </w:t>
      </w:r>
      <w:proofErr w:type="spellStart"/>
      <w:r w:rsidRPr="00793E11">
        <w:rPr>
          <w:rFonts w:asciiTheme="majorBidi" w:hAnsiTheme="majorBidi" w:cstheme="majorBidi"/>
          <w:color w:val="000000"/>
          <w:sz w:val="28"/>
          <w:szCs w:val="28"/>
          <w:lang w:val="ru-RU"/>
        </w:rPr>
        <w:t>панорами</w:t>
      </w:r>
      <w:proofErr w:type="spellEnd"/>
      <w:r w:rsidRPr="00793E11">
        <w:rPr>
          <w:rFonts w:asciiTheme="majorBidi" w:hAnsiTheme="majorBidi" w:cstheme="majorBidi"/>
          <w:color w:val="000000"/>
          <w:sz w:val="28"/>
          <w:szCs w:val="28"/>
          <w:lang w:val="ru-RU"/>
        </w:rPr>
        <w:t>.</w:t>
      </w:r>
    </w:p>
    <w:p w14:paraId="2602AE77"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Вплив</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спеціальні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техніки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зйомки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допомагають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створити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w:t>
      </w:r>
      <w:proofErr w:type="spellEnd"/>
      <w:r w:rsidRPr="00793E11">
        <w:rPr>
          <w:rFonts w:asciiTheme="majorBidi" w:hAnsiTheme="majorBidi" w:cstheme="majorBidi"/>
          <w:color w:val="000000"/>
          <w:sz w:val="28"/>
          <w:szCs w:val="28"/>
          <w:lang w:val="ru-RU"/>
        </w:rPr>
        <w:t xml:space="preserve"> масштабу і </w:t>
      </w:r>
      <w:proofErr w:type="spellStart"/>
      <w:r w:rsidRPr="00793E11">
        <w:rPr>
          <w:rFonts w:asciiTheme="majorBidi" w:hAnsiTheme="majorBidi" w:cstheme="majorBidi"/>
          <w:color w:val="000000"/>
          <w:sz w:val="28"/>
          <w:szCs w:val="28"/>
          <w:lang w:val="ru-RU"/>
        </w:rPr>
        <w:t>глибини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підкреслюючи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масштабність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світу</w:t>
      </w:r>
      <w:proofErr w:type="spellEnd"/>
      <w:r w:rsidRPr="00793E11">
        <w:rPr>
          <w:rFonts w:asciiTheme="majorBidi" w:hAnsiTheme="majorBidi" w:cstheme="majorBidi"/>
          <w:color w:val="000000"/>
          <w:sz w:val="28"/>
          <w:szCs w:val="28"/>
          <w:lang w:val="ru-RU"/>
        </w:rPr>
        <w:t xml:space="preserve"> </w:t>
      </w:r>
      <w:r w:rsidR="00445DF0" w:rsidRPr="00867BA1">
        <w:rPr>
          <w:rFonts w:asciiTheme="majorBidi" w:hAnsiTheme="majorBidi" w:cstheme="majorBidi"/>
          <w:i/>
          <w:iCs/>
          <w:color w:val="000000"/>
          <w:sz w:val="28"/>
          <w:szCs w:val="28"/>
          <w:lang w:val="ru-RU"/>
        </w:rPr>
        <w:t>«</w:t>
      </w:r>
      <w:proofErr w:type="spellStart"/>
      <w:r w:rsidRPr="00867BA1">
        <w:rPr>
          <w:rFonts w:asciiTheme="majorBidi" w:hAnsiTheme="majorBidi" w:cstheme="majorBidi"/>
          <w:i/>
          <w:iCs/>
          <w:color w:val="000000"/>
          <w:sz w:val="28"/>
          <w:szCs w:val="28"/>
          <w:lang w:val="ru-RU"/>
        </w:rPr>
        <w:t>Dune</w:t>
      </w:r>
      <w:proofErr w:type="spellEnd"/>
      <w:r w:rsidR="00445DF0" w:rsidRPr="00867BA1">
        <w:rPr>
          <w:rFonts w:asciiTheme="majorBidi" w:hAnsiTheme="majorBidi" w:cstheme="majorBidi"/>
          <w:i/>
          <w:iCs/>
          <w:color w:val="000000"/>
          <w:sz w:val="28"/>
          <w:szCs w:val="28"/>
          <w:lang w:val="ru-RU"/>
        </w:rPr>
        <w:t>»</w:t>
      </w:r>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динаміку</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дій</w:t>
      </w:r>
      <w:proofErr w:type="spellEnd"/>
      <w:r w:rsidRPr="00793E11">
        <w:rPr>
          <w:rFonts w:asciiTheme="majorBidi" w:hAnsiTheme="majorBidi" w:cstheme="majorBidi"/>
          <w:color w:val="000000"/>
          <w:sz w:val="28"/>
          <w:szCs w:val="28"/>
          <w:lang w:val="ru-RU"/>
        </w:rPr>
        <w:t xml:space="preserve">. </w:t>
      </w:r>
      <w:r w:rsidRPr="00793E11">
        <w:rPr>
          <w:rFonts w:asciiTheme="majorBidi" w:hAnsiTheme="majorBidi" w:cstheme="majorBidi"/>
          <w:color w:val="000000"/>
          <w:sz w:val="28"/>
          <w:szCs w:val="28"/>
          <w:lang w:val="ru-RU"/>
        </w:rPr>
        <w:lastRenderedPageBreak/>
        <w:t xml:space="preserve">Вони також </w:t>
      </w:r>
      <w:proofErr w:type="spellStart"/>
      <w:r w:rsidRPr="00793E11">
        <w:rPr>
          <w:rFonts w:asciiTheme="majorBidi" w:hAnsiTheme="majorBidi" w:cstheme="majorBidi"/>
          <w:color w:val="000000"/>
          <w:sz w:val="28"/>
          <w:szCs w:val="28"/>
          <w:lang w:val="ru-RU"/>
        </w:rPr>
        <w:t>допомагають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зосередити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увагу</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глядача</w:t>
      </w:r>
      <w:proofErr w:type="spellEnd"/>
      <w:r w:rsidRPr="00793E11">
        <w:rPr>
          <w:rFonts w:asciiTheme="majorBidi" w:hAnsiTheme="majorBidi" w:cstheme="majorBidi"/>
          <w:color w:val="000000"/>
          <w:sz w:val="28"/>
          <w:szCs w:val="28"/>
          <w:lang w:val="ru-RU"/>
        </w:rPr>
        <w:t xml:space="preserve"> на </w:t>
      </w:r>
      <w:proofErr w:type="spellStart"/>
      <w:r w:rsidRPr="00793E11">
        <w:rPr>
          <w:rFonts w:asciiTheme="majorBidi" w:hAnsiTheme="majorBidi" w:cstheme="majorBidi"/>
          <w:color w:val="000000"/>
          <w:sz w:val="28"/>
          <w:szCs w:val="28"/>
          <w:lang w:val="ru-RU"/>
        </w:rPr>
        <w:t>ключових</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елементах</w:t>
      </w:r>
      <w:proofErr w:type="spellEnd"/>
      <w:r w:rsidRPr="00793E11">
        <w:rPr>
          <w:rFonts w:asciiTheme="majorBidi" w:hAnsiTheme="majorBidi" w:cstheme="majorBidi"/>
          <w:color w:val="000000"/>
          <w:sz w:val="28"/>
          <w:szCs w:val="28"/>
          <w:lang w:val="ru-RU"/>
        </w:rPr>
        <w:t xml:space="preserve"> і персонажах.</w:t>
      </w:r>
    </w:p>
    <w:p w14:paraId="4FEBE119" w14:textId="77777777" w:rsidR="00D36C20" w:rsidRPr="00793E11" w:rsidRDefault="00D36C20"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r w:rsidRPr="00793E11">
        <w:rPr>
          <w:rFonts w:asciiTheme="majorBidi" w:hAnsiTheme="majorBidi" w:cstheme="majorBidi"/>
          <w:color w:val="000000"/>
          <w:sz w:val="28"/>
          <w:szCs w:val="28"/>
          <w:lang w:val="ru-RU"/>
        </w:rPr>
        <w:t xml:space="preserve">Таким чином ми </w:t>
      </w:r>
      <w:proofErr w:type="spellStart"/>
      <w:r w:rsidRPr="00793E11">
        <w:rPr>
          <w:rFonts w:asciiTheme="majorBidi" w:hAnsiTheme="majorBidi" w:cstheme="majorBidi"/>
          <w:color w:val="000000"/>
          <w:sz w:val="28"/>
          <w:szCs w:val="28"/>
          <w:lang w:val="ru-RU"/>
        </w:rPr>
        <w:t>бачимо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що</w:t>
      </w:r>
      <w:proofErr w:type="spellEnd"/>
      <w:r w:rsidRPr="00793E11">
        <w:rPr>
          <w:rFonts w:asciiTheme="majorBidi" w:hAnsiTheme="majorBidi" w:cstheme="majorBidi"/>
          <w:color w:val="000000"/>
          <w:sz w:val="28"/>
          <w:szCs w:val="28"/>
          <w:lang w:val="ru-RU"/>
        </w:rPr>
        <w:t xml:space="preserve"> у </w:t>
      </w:r>
      <w:proofErr w:type="spellStart"/>
      <w:r w:rsidRPr="00793E11">
        <w:rPr>
          <w:rFonts w:asciiTheme="majorBidi" w:hAnsiTheme="majorBidi" w:cstheme="majorBidi"/>
          <w:color w:val="000000"/>
          <w:sz w:val="28"/>
          <w:szCs w:val="28"/>
          <w:lang w:val="ru-RU"/>
        </w:rPr>
        <w:t>трейлері</w:t>
      </w:r>
      <w:proofErr w:type="spellEnd"/>
      <w:r w:rsidRPr="00793E11">
        <w:rPr>
          <w:rFonts w:asciiTheme="majorBidi" w:hAnsiTheme="majorBidi" w:cstheme="majorBidi"/>
          <w:color w:val="000000"/>
          <w:sz w:val="28"/>
          <w:szCs w:val="28"/>
          <w:lang w:val="ru-RU"/>
        </w:rPr>
        <w:t xml:space="preserve"> </w:t>
      </w:r>
      <w:r w:rsidR="00445DF0" w:rsidRPr="00867BA1">
        <w:rPr>
          <w:rFonts w:asciiTheme="majorBidi" w:hAnsiTheme="majorBidi" w:cstheme="majorBidi"/>
          <w:i/>
          <w:iCs/>
          <w:color w:val="000000"/>
          <w:sz w:val="28"/>
          <w:szCs w:val="28"/>
          <w:lang w:val="ru-RU"/>
        </w:rPr>
        <w:t>«</w:t>
      </w:r>
      <w:proofErr w:type="spellStart"/>
      <w:r w:rsidRPr="00867BA1">
        <w:rPr>
          <w:rFonts w:asciiTheme="majorBidi" w:hAnsiTheme="majorBidi" w:cstheme="majorBidi"/>
          <w:i/>
          <w:iCs/>
          <w:color w:val="000000"/>
          <w:sz w:val="28"/>
          <w:szCs w:val="28"/>
          <w:lang w:val="ru-RU"/>
        </w:rPr>
        <w:t>Dune</w:t>
      </w:r>
      <w:proofErr w:type="spellEnd"/>
      <w:r w:rsidRPr="00867BA1">
        <w:rPr>
          <w:rFonts w:asciiTheme="majorBidi" w:hAnsiTheme="majorBidi" w:cstheme="majorBidi"/>
          <w:i/>
          <w:iCs/>
          <w:color w:val="000000"/>
          <w:sz w:val="28"/>
          <w:szCs w:val="28"/>
          <w:lang w:val="ru-RU"/>
        </w:rPr>
        <w:t xml:space="preserve">: </w:t>
      </w:r>
      <w:proofErr w:type="spellStart"/>
      <w:r w:rsidRPr="00867BA1">
        <w:rPr>
          <w:rFonts w:asciiTheme="majorBidi" w:hAnsiTheme="majorBidi" w:cstheme="majorBidi"/>
          <w:i/>
          <w:iCs/>
          <w:color w:val="000000"/>
          <w:sz w:val="28"/>
          <w:szCs w:val="28"/>
          <w:lang w:val="ru-RU"/>
        </w:rPr>
        <w:t>Part</w:t>
      </w:r>
      <w:proofErr w:type="spellEnd"/>
      <w:r w:rsidRPr="00867BA1">
        <w:rPr>
          <w:rFonts w:asciiTheme="majorBidi" w:hAnsiTheme="majorBidi" w:cstheme="majorBidi"/>
          <w:i/>
          <w:iCs/>
          <w:color w:val="000000"/>
          <w:sz w:val="28"/>
          <w:szCs w:val="28"/>
          <w:lang w:val="ru-RU"/>
        </w:rPr>
        <w:t xml:space="preserve"> </w:t>
      </w:r>
      <w:proofErr w:type="spellStart"/>
      <w:r w:rsidRPr="00867BA1">
        <w:rPr>
          <w:rFonts w:asciiTheme="majorBidi" w:hAnsiTheme="majorBidi" w:cstheme="majorBidi"/>
          <w:i/>
          <w:iCs/>
          <w:color w:val="000000"/>
          <w:sz w:val="28"/>
          <w:szCs w:val="28"/>
          <w:lang w:val="ru-RU"/>
        </w:rPr>
        <w:t>Two</w:t>
      </w:r>
      <w:proofErr w:type="spellEnd"/>
      <w:r w:rsidR="00445DF0" w:rsidRPr="00867BA1">
        <w:rPr>
          <w:rFonts w:asciiTheme="majorBidi" w:hAnsiTheme="majorBidi" w:cstheme="majorBidi"/>
          <w:i/>
          <w:iCs/>
          <w:color w:val="000000"/>
          <w:sz w:val="28"/>
          <w:szCs w:val="28"/>
          <w:lang w:val="ru-RU"/>
        </w:rPr>
        <w:t>»</w:t>
      </w:r>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музичний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супровід</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звукові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візуальні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ефекти</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інші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елементи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працюють</w:t>
      </w:r>
      <w:proofErr w:type="spellEnd"/>
      <w:r w:rsidRPr="00793E11">
        <w:rPr>
          <w:rFonts w:asciiTheme="majorBidi" w:hAnsiTheme="majorBidi" w:cstheme="majorBidi"/>
          <w:color w:val="000000"/>
          <w:sz w:val="28"/>
          <w:szCs w:val="28"/>
          <w:lang w:val="ru-RU"/>
        </w:rPr>
        <w:t xml:space="preserve"> разом, </w:t>
      </w:r>
      <w:proofErr w:type="spellStart"/>
      <w:r w:rsidRPr="00793E11">
        <w:rPr>
          <w:rFonts w:asciiTheme="majorBidi" w:hAnsiTheme="majorBidi" w:cstheme="majorBidi"/>
          <w:color w:val="000000"/>
          <w:sz w:val="28"/>
          <w:szCs w:val="28"/>
          <w:lang w:val="ru-RU"/>
        </w:rPr>
        <w:t>щоб</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створити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глибоке</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вражаюче</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емоційне</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враження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Різноманітні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техніки</w:t>
      </w:r>
      <w:proofErr w:type="spellEnd"/>
      <w:r w:rsidRPr="00793E11">
        <w:rPr>
          <w:rFonts w:asciiTheme="majorBidi" w:hAnsiTheme="majorBidi" w:cstheme="majorBidi"/>
          <w:color w:val="000000"/>
          <w:sz w:val="28"/>
          <w:szCs w:val="28"/>
          <w:lang w:val="ru-RU"/>
        </w:rPr>
        <w:t xml:space="preserve"> монтажу, </w:t>
      </w:r>
      <w:proofErr w:type="spellStart"/>
      <w:r w:rsidRPr="00793E11">
        <w:rPr>
          <w:rFonts w:asciiTheme="majorBidi" w:hAnsiTheme="majorBidi" w:cstheme="majorBidi"/>
          <w:color w:val="000000"/>
          <w:sz w:val="28"/>
          <w:szCs w:val="28"/>
          <w:lang w:val="ru-RU"/>
        </w:rPr>
        <w:t>стилістичні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прийоми</w:t>
      </w:r>
      <w:proofErr w:type="spellEnd"/>
      <w:r w:rsidRPr="00793E11">
        <w:rPr>
          <w:rFonts w:asciiTheme="majorBidi" w:hAnsiTheme="majorBidi" w:cstheme="majorBidi"/>
          <w:color w:val="000000"/>
          <w:sz w:val="28"/>
          <w:szCs w:val="28"/>
          <w:lang w:val="ru-RU"/>
        </w:rPr>
        <w:t xml:space="preserve"> та </w:t>
      </w:r>
      <w:proofErr w:type="spellStart"/>
      <w:r w:rsidRPr="00793E11">
        <w:rPr>
          <w:rFonts w:asciiTheme="majorBidi" w:hAnsiTheme="majorBidi" w:cstheme="majorBidi"/>
          <w:color w:val="000000"/>
          <w:sz w:val="28"/>
          <w:szCs w:val="28"/>
          <w:lang w:val="ru-RU"/>
        </w:rPr>
        <w:t>невербальні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підсилюють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загальну</w:t>
      </w:r>
      <w:proofErr w:type="spellEnd"/>
      <w:r w:rsidRPr="00793E11">
        <w:rPr>
          <w:rFonts w:asciiTheme="majorBidi" w:hAnsiTheme="majorBidi" w:cstheme="majorBidi"/>
          <w:color w:val="000000"/>
          <w:sz w:val="28"/>
          <w:szCs w:val="28"/>
          <w:lang w:val="ru-RU"/>
        </w:rPr>
        <w:t xml:space="preserve"> атмосферу трейлера, </w:t>
      </w:r>
      <w:proofErr w:type="spellStart"/>
      <w:r w:rsidRPr="00793E11">
        <w:rPr>
          <w:rFonts w:asciiTheme="majorBidi" w:hAnsiTheme="majorBidi" w:cstheme="majorBidi"/>
          <w:color w:val="000000"/>
          <w:sz w:val="28"/>
          <w:szCs w:val="28"/>
          <w:lang w:val="ru-RU"/>
        </w:rPr>
        <w:t>роблячи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його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захоплюючим</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ефективним</w:t>
      </w:r>
      <w:proofErr w:type="spellEnd"/>
      <w:r w:rsidRPr="00793E11">
        <w:rPr>
          <w:rFonts w:asciiTheme="majorBidi" w:hAnsiTheme="majorBidi" w:cstheme="majorBidi"/>
          <w:color w:val="000000"/>
          <w:sz w:val="28"/>
          <w:szCs w:val="28"/>
          <w:lang w:val="ru-RU"/>
        </w:rPr>
        <w:t xml:space="preserve"> у </w:t>
      </w:r>
      <w:proofErr w:type="spellStart"/>
      <w:r w:rsidRPr="00793E11">
        <w:rPr>
          <w:rFonts w:asciiTheme="majorBidi" w:hAnsiTheme="majorBidi" w:cstheme="majorBidi"/>
          <w:color w:val="000000"/>
          <w:sz w:val="28"/>
          <w:szCs w:val="28"/>
          <w:lang w:val="ru-RU"/>
        </w:rPr>
        <w:t>переданні</w:t>
      </w:r>
      <w:proofErr w:type="spellEnd"/>
      <w:r w:rsidRPr="00793E11">
        <w:rPr>
          <w:rFonts w:asciiTheme="majorBidi" w:hAnsiTheme="majorBidi" w:cstheme="majorBidi"/>
          <w:color w:val="000000"/>
          <w:sz w:val="28"/>
          <w:szCs w:val="28"/>
          <w:lang w:val="ru-RU"/>
        </w:rPr>
        <w:t xml:space="preserve"> теми і настрою </w:t>
      </w:r>
      <w:proofErr w:type="spellStart"/>
      <w:r w:rsidRPr="00793E11">
        <w:rPr>
          <w:rFonts w:asciiTheme="majorBidi" w:hAnsiTheme="majorBidi" w:cstheme="majorBidi"/>
          <w:color w:val="000000"/>
          <w:sz w:val="28"/>
          <w:szCs w:val="28"/>
          <w:lang w:val="ru-RU"/>
        </w:rPr>
        <w:t>фільму</w:t>
      </w:r>
      <w:proofErr w:type="spellEnd"/>
      <w:r w:rsidRPr="00793E11">
        <w:rPr>
          <w:rFonts w:asciiTheme="majorBidi" w:hAnsiTheme="majorBidi" w:cstheme="majorBidi"/>
          <w:color w:val="000000"/>
          <w:sz w:val="28"/>
          <w:szCs w:val="28"/>
          <w:lang w:val="ru-RU"/>
        </w:rPr>
        <w:t>.</w:t>
      </w:r>
    </w:p>
    <w:p w14:paraId="27275C11" w14:textId="77777777" w:rsidR="00841F09" w:rsidRPr="00793E11" w:rsidRDefault="00D36C20" w:rsidP="00793E11">
      <w:pPr>
        <w:autoSpaceDE w:val="0"/>
        <w:autoSpaceDN w:val="0"/>
        <w:adjustRightInd w:val="0"/>
        <w:spacing w:line="360" w:lineRule="auto"/>
        <w:jc w:val="both"/>
        <w:rPr>
          <w:rFonts w:asciiTheme="majorBidi" w:hAnsiTheme="majorBidi" w:cstheme="majorBidi"/>
          <w:color w:val="000000"/>
          <w:sz w:val="28"/>
          <w:szCs w:val="28"/>
          <w:lang w:val="ru-RU"/>
        </w:rPr>
      </w:pPr>
      <w:r w:rsidRPr="00793E11">
        <w:rPr>
          <w:rFonts w:asciiTheme="majorBidi" w:hAnsiTheme="majorBidi" w:cstheme="majorBidi"/>
          <w:color w:val="000000"/>
          <w:sz w:val="28"/>
          <w:szCs w:val="28"/>
          <w:lang w:val="ru-RU"/>
        </w:rPr>
        <w:t> </w:t>
      </w:r>
    </w:p>
    <w:p w14:paraId="2C03C5CE" w14:textId="77777777" w:rsidR="008A673E" w:rsidRDefault="008A673E" w:rsidP="00750EFF">
      <w:pPr>
        <w:spacing w:line="360" w:lineRule="auto"/>
        <w:jc w:val="both"/>
        <w:rPr>
          <w:rFonts w:asciiTheme="majorBidi" w:hAnsiTheme="majorBidi" w:cstheme="majorBidi"/>
          <w:sz w:val="28"/>
          <w:szCs w:val="28"/>
          <w:lang w:val="uk-UA"/>
        </w:rPr>
      </w:pPr>
    </w:p>
    <w:p w14:paraId="27C82A35" w14:textId="77777777" w:rsidR="0048698E" w:rsidRDefault="0048698E" w:rsidP="00750EFF">
      <w:pPr>
        <w:spacing w:line="360" w:lineRule="auto"/>
        <w:jc w:val="both"/>
        <w:rPr>
          <w:rFonts w:asciiTheme="majorBidi" w:hAnsiTheme="majorBidi" w:cstheme="majorBidi"/>
          <w:sz w:val="28"/>
          <w:szCs w:val="28"/>
          <w:lang w:val="uk-UA"/>
        </w:rPr>
      </w:pPr>
    </w:p>
    <w:p w14:paraId="4507F9D6" w14:textId="77777777" w:rsidR="0048698E" w:rsidRDefault="0048698E" w:rsidP="00750EFF">
      <w:pPr>
        <w:spacing w:line="360" w:lineRule="auto"/>
        <w:jc w:val="both"/>
        <w:rPr>
          <w:rFonts w:asciiTheme="majorBidi" w:hAnsiTheme="majorBidi" w:cstheme="majorBidi"/>
          <w:sz w:val="28"/>
          <w:szCs w:val="28"/>
          <w:lang w:val="uk-UA"/>
        </w:rPr>
      </w:pPr>
    </w:p>
    <w:p w14:paraId="5E0864A0" w14:textId="77777777" w:rsidR="0048698E" w:rsidRDefault="0048698E" w:rsidP="00750EFF">
      <w:pPr>
        <w:spacing w:line="360" w:lineRule="auto"/>
        <w:jc w:val="both"/>
        <w:rPr>
          <w:rFonts w:asciiTheme="majorBidi" w:hAnsiTheme="majorBidi" w:cstheme="majorBidi"/>
          <w:sz w:val="28"/>
          <w:szCs w:val="28"/>
          <w:lang w:val="uk-UA"/>
        </w:rPr>
      </w:pPr>
    </w:p>
    <w:p w14:paraId="03093ED2" w14:textId="77777777" w:rsidR="0048698E" w:rsidRDefault="0048698E" w:rsidP="00750EFF">
      <w:pPr>
        <w:spacing w:line="360" w:lineRule="auto"/>
        <w:jc w:val="both"/>
        <w:rPr>
          <w:rFonts w:asciiTheme="majorBidi" w:hAnsiTheme="majorBidi" w:cstheme="majorBidi"/>
          <w:sz w:val="28"/>
          <w:szCs w:val="28"/>
          <w:lang w:val="uk-UA"/>
        </w:rPr>
      </w:pPr>
    </w:p>
    <w:p w14:paraId="14BBB8F6" w14:textId="77777777" w:rsidR="0048698E" w:rsidRDefault="0048698E" w:rsidP="00750EFF">
      <w:pPr>
        <w:spacing w:line="360" w:lineRule="auto"/>
        <w:jc w:val="both"/>
        <w:rPr>
          <w:rFonts w:asciiTheme="majorBidi" w:hAnsiTheme="majorBidi" w:cstheme="majorBidi"/>
          <w:sz w:val="28"/>
          <w:szCs w:val="28"/>
          <w:lang w:val="uk-UA"/>
        </w:rPr>
      </w:pPr>
    </w:p>
    <w:p w14:paraId="00B37177" w14:textId="77777777" w:rsidR="0048698E" w:rsidRDefault="0048698E" w:rsidP="00750EFF">
      <w:pPr>
        <w:spacing w:line="360" w:lineRule="auto"/>
        <w:jc w:val="both"/>
        <w:rPr>
          <w:rFonts w:asciiTheme="majorBidi" w:hAnsiTheme="majorBidi" w:cstheme="majorBidi"/>
          <w:sz w:val="28"/>
          <w:szCs w:val="28"/>
          <w:lang w:val="uk-UA"/>
        </w:rPr>
      </w:pPr>
    </w:p>
    <w:p w14:paraId="7F14A044" w14:textId="77777777" w:rsidR="0048698E" w:rsidRDefault="0048698E" w:rsidP="00750EFF">
      <w:pPr>
        <w:spacing w:line="360" w:lineRule="auto"/>
        <w:jc w:val="both"/>
        <w:rPr>
          <w:rFonts w:asciiTheme="majorBidi" w:hAnsiTheme="majorBidi" w:cstheme="majorBidi"/>
          <w:sz w:val="28"/>
          <w:szCs w:val="28"/>
          <w:lang w:val="uk-UA"/>
        </w:rPr>
      </w:pPr>
    </w:p>
    <w:p w14:paraId="55556031" w14:textId="77777777" w:rsidR="0048698E" w:rsidRDefault="0048698E" w:rsidP="00750EFF">
      <w:pPr>
        <w:spacing w:line="360" w:lineRule="auto"/>
        <w:jc w:val="both"/>
        <w:rPr>
          <w:rFonts w:asciiTheme="majorBidi" w:hAnsiTheme="majorBidi" w:cstheme="majorBidi"/>
          <w:sz w:val="28"/>
          <w:szCs w:val="28"/>
          <w:lang w:val="uk-UA"/>
        </w:rPr>
      </w:pPr>
    </w:p>
    <w:p w14:paraId="4758172F" w14:textId="77777777" w:rsidR="0048698E" w:rsidRDefault="0048698E" w:rsidP="00750EFF">
      <w:pPr>
        <w:spacing w:line="360" w:lineRule="auto"/>
        <w:jc w:val="both"/>
        <w:rPr>
          <w:rFonts w:asciiTheme="majorBidi" w:hAnsiTheme="majorBidi" w:cstheme="majorBidi"/>
          <w:sz w:val="28"/>
          <w:szCs w:val="28"/>
          <w:lang w:val="uk-UA"/>
        </w:rPr>
      </w:pPr>
    </w:p>
    <w:p w14:paraId="197E48AF" w14:textId="77777777" w:rsidR="0048698E" w:rsidRDefault="0048698E" w:rsidP="00750EFF">
      <w:pPr>
        <w:spacing w:line="360" w:lineRule="auto"/>
        <w:jc w:val="both"/>
        <w:rPr>
          <w:rFonts w:asciiTheme="majorBidi" w:hAnsiTheme="majorBidi" w:cstheme="majorBidi"/>
          <w:sz w:val="28"/>
          <w:szCs w:val="28"/>
          <w:lang w:val="uk-UA"/>
        </w:rPr>
      </w:pPr>
    </w:p>
    <w:p w14:paraId="1CB7168D" w14:textId="77777777" w:rsidR="0048698E" w:rsidRDefault="0048698E" w:rsidP="00750EFF">
      <w:pPr>
        <w:spacing w:line="360" w:lineRule="auto"/>
        <w:jc w:val="both"/>
        <w:rPr>
          <w:rFonts w:asciiTheme="majorBidi" w:hAnsiTheme="majorBidi" w:cstheme="majorBidi"/>
          <w:sz w:val="28"/>
          <w:szCs w:val="28"/>
          <w:lang w:val="uk-UA"/>
        </w:rPr>
      </w:pPr>
    </w:p>
    <w:p w14:paraId="36E8E2CF" w14:textId="77777777" w:rsidR="0048698E" w:rsidRDefault="0048698E" w:rsidP="00750EFF">
      <w:pPr>
        <w:spacing w:line="360" w:lineRule="auto"/>
        <w:jc w:val="both"/>
        <w:rPr>
          <w:rFonts w:asciiTheme="majorBidi" w:hAnsiTheme="majorBidi" w:cstheme="majorBidi"/>
          <w:sz w:val="28"/>
          <w:szCs w:val="28"/>
          <w:lang w:val="uk-UA"/>
        </w:rPr>
      </w:pPr>
    </w:p>
    <w:p w14:paraId="1F51F2E5" w14:textId="77777777" w:rsidR="0048698E" w:rsidRDefault="0048698E" w:rsidP="00750EFF">
      <w:pPr>
        <w:spacing w:line="360" w:lineRule="auto"/>
        <w:jc w:val="both"/>
        <w:rPr>
          <w:rFonts w:asciiTheme="majorBidi" w:hAnsiTheme="majorBidi" w:cstheme="majorBidi"/>
          <w:sz w:val="28"/>
          <w:szCs w:val="28"/>
          <w:lang w:val="uk-UA"/>
        </w:rPr>
      </w:pPr>
    </w:p>
    <w:p w14:paraId="25E010E9" w14:textId="77777777" w:rsidR="0048698E" w:rsidRDefault="0048698E" w:rsidP="00750EFF">
      <w:pPr>
        <w:spacing w:line="360" w:lineRule="auto"/>
        <w:jc w:val="both"/>
        <w:rPr>
          <w:rFonts w:asciiTheme="majorBidi" w:hAnsiTheme="majorBidi" w:cstheme="majorBidi"/>
          <w:sz w:val="28"/>
          <w:szCs w:val="28"/>
          <w:lang w:val="uk-UA"/>
        </w:rPr>
      </w:pPr>
    </w:p>
    <w:p w14:paraId="1FF58CB1" w14:textId="77777777" w:rsidR="0048698E" w:rsidRDefault="0048698E" w:rsidP="00750EFF">
      <w:pPr>
        <w:spacing w:line="360" w:lineRule="auto"/>
        <w:jc w:val="both"/>
        <w:rPr>
          <w:rFonts w:asciiTheme="majorBidi" w:hAnsiTheme="majorBidi" w:cstheme="majorBidi"/>
          <w:sz w:val="28"/>
          <w:szCs w:val="28"/>
          <w:lang w:val="uk-UA"/>
        </w:rPr>
      </w:pPr>
    </w:p>
    <w:p w14:paraId="2A23382C" w14:textId="77777777" w:rsidR="0048698E" w:rsidRDefault="0048698E" w:rsidP="00750EFF">
      <w:pPr>
        <w:spacing w:line="360" w:lineRule="auto"/>
        <w:jc w:val="both"/>
        <w:rPr>
          <w:rFonts w:asciiTheme="majorBidi" w:hAnsiTheme="majorBidi" w:cstheme="majorBidi"/>
          <w:sz w:val="28"/>
          <w:szCs w:val="28"/>
          <w:lang w:val="uk-UA"/>
        </w:rPr>
      </w:pPr>
    </w:p>
    <w:p w14:paraId="242EA99B" w14:textId="77777777" w:rsidR="0048698E" w:rsidRDefault="0048698E" w:rsidP="00750EFF">
      <w:pPr>
        <w:spacing w:line="360" w:lineRule="auto"/>
        <w:jc w:val="both"/>
        <w:rPr>
          <w:rFonts w:asciiTheme="majorBidi" w:hAnsiTheme="majorBidi" w:cstheme="majorBidi"/>
          <w:sz w:val="28"/>
          <w:szCs w:val="28"/>
          <w:lang w:val="uk-UA"/>
        </w:rPr>
      </w:pPr>
    </w:p>
    <w:p w14:paraId="2D2D6CF0" w14:textId="77777777" w:rsidR="0048698E" w:rsidRDefault="0048698E" w:rsidP="00750EFF">
      <w:pPr>
        <w:spacing w:line="360" w:lineRule="auto"/>
        <w:jc w:val="both"/>
        <w:rPr>
          <w:rFonts w:asciiTheme="majorBidi" w:hAnsiTheme="majorBidi" w:cstheme="majorBidi"/>
          <w:sz w:val="28"/>
          <w:szCs w:val="28"/>
          <w:lang w:val="uk-UA"/>
        </w:rPr>
      </w:pPr>
    </w:p>
    <w:p w14:paraId="42B8ED8F" w14:textId="77777777" w:rsidR="0048698E" w:rsidRDefault="0048698E" w:rsidP="00750EFF">
      <w:pPr>
        <w:spacing w:line="360" w:lineRule="auto"/>
        <w:jc w:val="both"/>
        <w:rPr>
          <w:rFonts w:asciiTheme="majorBidi" w:hAnsiTheme="majorBidi" w:cstheme="majorBidi"/>
          <w:sz w:val="28"/>
          <w:szCs w:val="28"/>
          <w:lang w:val="uk-UA"/>
        </w:rPr>
      </w:pPr>
    </w:p>
    <w:p w14:paraId="4B7E4D88" w14:textId="77777777" w:rsidR="0048698E" w:rsidRPr="00793E11" w:rsidRDefault="0048698E" w:rsidP="00750EFF">
      <w:pPr>
        <w:spacing w:line="360" w:lineRule="auto"/>
        <w:jc w:val="both"/>
        <w:rPr>
          <w:rFonts w:asciiTheme="majorBidi" w:hAnsiTheme="majorBidi" w:cstheme="majorBidi"/>
          <w:sz w:val="28"/>
          <w:szCs w:val="28"/>
          <w:lang w:val="uk-UA"/>
        </w:rPr>
      </w:pPr>
    </w:p>
    <w:p w14:paraId="4771384B" w14:textId="77777777" w:rsidR="008A673E" w:rsidRPr="00CE0B64" w:rsidRDefault="008A673E" w:rsidP="00793E11">
      <w:pPr>
        <w:spacing w:line="360" w:lineRule="auto"/>
        <w:ind w:firstLine="708"/>
        <w:jc w:val="center"/>
        <w:rPr>
          <w:rFonts w:asciiTheme="majorBidi" w:hAnsiTheme="majorBidi" w:cstheme="majorBidi"/>
          <w:b/>
          <w:bCs/>
          <w:sz w:val="28"/>
          <w:szCs w:val="28"/>
          <w:lang w:val="uk-UA"/>
        </w:rPr>
      </w:pPr>
      <w:r w:rsidRPr="00793E11">
        <w:rPr>
          <w:rFonts w:asciiTheme="majorBidi" w:hAnsiTheme="majorBidi" w:cstheme="majorBidi"/>
          <w:b/>
          <w:bCs/>
          <w:sz w:val="28"/>
          <w:szCs w:val="28"/>
          <w:lang w:val="uk-UA"/>
        </w:rPr>
        <w:lastRenderedPageBreak/>
        <w:t xml:space="preserve">ВИСНОВКИ ДО РОЗДІЛУ </w:t>
      </w:r>
      <w:r w:rsidRPr="00793E11">
        <w:rPr>
          <w:rFonts w:asciiTheme="majorBidi" w:hAnsiTheme="majorBidi" w:cstheme="majorBidi"/>
          <w:b/>
          <w:bCs/>
          <w:sz w:val="28"/>
          <w:szCs w:val="28"/>
          <w:lang w:val="en-US"/>
        </w:rPr>
        <w:t>I</w:t>
      </w:r>
      <w:r w:rsidR="00CE0B64">
        <w:rPr>
          <w:rFonts w:asciiTheme="majorBidi" w:hAnsiTheme="majorBidi" w:cstheme="majorBidi"/>
          <w:b/>
          <w:bCs/>
          <w:sz w:val="28"/>
          <w:szCs w:val="28"/>
          <w:lang w:val="uk-UA"/>
        </w:rPr>
        <w:t>ІІ</w:t>
      </w:r>
    </w:p>
    <w:p w14:paraId="5D895F93" w14:textId="77777777" w:rsidR="007E216C" w:rsidRPr="00793E11" w:rsidRDefault="007E216C"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r w:rsidRPr="00445DF0">
        <w:rPr>
          <w:rFonts w:asciiTheme="majorBidi" w:hAnsiTheme="majorBidi" w:cstheme="majorBidi"/>
          <w:color w:val="000000"/>
          <w:sz w:val="28"/>
          <w:szCs w:val="28"/>
          <w:lang w:val="uk-UA"/>
        </w:rPr>
        <w:t xml:space="preserve">Трейлер </w:t>
      </w:r>
      <w:r w:rsidR="00445DF0" w:rsidRPr="00445DF0">
        <w:rPr>
          <w:rFonts w:asciiTheme="majorBidi" w:hAnsiTheme="majorBidi" w:cstheme="majorBidi"/>
          <w:color w:val="000000"/>
          <w:sz w:val="28"/>
          <w:szCs w:val="28"/>
          <w:lang w:val="uk-UA"/>
        </w:rPr>
        <w:t>«</w:t>
      </w:r>
      <w:r w:rsidRPr="00793E11">
        <w:rPr>
          <w:rFonts w:asciiTheme="majorBidi" w:hAnsiTheme="majorBidi" w:cstheme="majorBidi"/>
          <w:color w:val="000000"/>
          <w:sz w:val="28"/>
          <w:szCs w:val="28"/>
          <w:lang w:val="en-US"/>
        </w:rPr>
        <w:t>Dune</w:t>
      </w:r>
      <w:r w:rsidRPr="00445DF0">
        <w:rPr>
          <w:rFonts w:asciiTheme="majorBidi" w:hAnsiTheme="majorBidi" w:cstheme="majorBidi"/>
          <w:color w:val="000000"/>
          <w:sz w:val="28"/>
          <w:szCs w:val="28"/>
          <w:lang w:val="uk-UA"/>
        </w:rPr>
        <w:t xml:space="preserve">: </w:t>
      </w:r>
      <w:r w:rsidRPr="00793E11">
        <w:rPr>
          <w:rFonts w:asciiTheme="majorBidi" w:hAnsiTheme="majorBidi" w:cstheme="majorBidi"/>
          <w:color w:val="000000"/>
          <w:sz w:val="28"/>
          <w:szCs w:val="28"/>
          <w:lang w:val="en-US"/>
        </w:rPr>
        <w:t>Part</w:t>
      </w:r>
      <w:r w:rsidRPr="00445DF0">
        <w:rPr>
          <w:rFonts w:asciiTheme="majorBidi" w:hAnsiTheme="majorBidi" w:cstheme="majorBidi"/>
          <w:color w:val="000000"/>
          <w:sz w:val="28"/>
          <w:szCs w:val="28"/>
          <w:lang w:val="uk-UA"/>
        </w:rPr>
        <w:t xml:space="preserve"> </w:t>
      </w:r>
      <w:r w:rsidRPr="00793E11">
        <w:rPr>
          <w:rFonts w:asciiTheme="majorBidi" w:hAnsiTheme="majorBidi" w:cstheme="majorBidi"/>
          <w:color w:val="000000"/>
          <w:sz w:val="28"/>
          <w:szCs w:val="28"/>
          <w:lang w:val="en-US"/>
        </w:rPr>
        <w:t>Two</w:t>
      </w:r>
      <w:r w:rsidR="00445DF0" w:rsidRPr="00445DF0">
        <w:rPr>
          <w:rFonts w:asciiTheme="majorBidi" w:hAnsiTheme="majorBidi" w:cstheme="majorBidi"/>
          <w:color w:val="000000"/>
          <w:sz w:val="28"/>
          <w:szCs w:val="28"/>
          <w:lang w:val="uk-UA"/>
        </w:rPr>
        <w:t>»</w:t>
      </w:r>
      <w:r w:rsidRPr="00445DF0">
        <w:rPr>
          <w:rFonts w:asciiTheme="majorBidi" w:hAnsiTheme="majorBidi" w:cstheme="majorBidi"/>
          <w:color w:val="000000"/>
          <w:sz w:val="28"/>
          <w:szCs w:val="28"/>
          <w:lang w:val="uk-UA"/>
        </w:rPr>
        <w:t xml:space="preserve"> використовує комплексну комбінацію просодичних та стилістичних засобів, </w:t>
      </w:r>
      <w:r w:rsidRPr="00793E11">
        <w:rPr>
          <w:rFonts w:asciiTheme="majorBidi" w:hAnsiTheme="majorBidi" w:cstheme="majorBidi"/>
          <w:color w:val="000000"/>
          <w:sz w:val="28"/>
          <w:szCs w:val="28"/>
          <w:lang w:val="en-US"/>
        </w:rPr>
        <w:t> </w:t>
      </w:r>
      <w:r w:rsidRPr="00445DF0">
        <w:rPr>
          <w:rFonts w:asciiTheme="majorBidi" w:hAnsiTheme="majorBidi" w:cstheme="majorBidi"/>
          <w:color w:val="000000"/>
          <w:sz w:val="28"/>
          <w:szCs w:val="28"/>
          <w:lang w:val="uk-UA"/>
        </w:rPr>
        <w:t xml:space="preserve">музики, звукових ефектів, візуальних елементів і невербальних сигналів для того, щоб створити глибокий і багатогранний вплив на глядача. </w:t>
      </w:r>
      <w:proofErr w:type="spellStart"/>
      <w:r w:rsidRPr="00793E11">
        <w:rPr>
          <w:rFonts w:asciiTheme="majorBidi" w:hAnsiTheme="majorBidi" w:cstheme="majorBidi"/>
          <w:color w:val="000000"/>
          <w:sz w:val="28"/>
          <w:szCs w:val="28"/>
          <w:lang w:val="ru-RU"/>
        </w:rPr>
        <w:t>Цей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вплив</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включає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емоційне</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захоплення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психологічний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стрес</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інтелектуальну</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цікавість</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мотивацію</w:t>
      </w:r>
      <w:proofErr w:type="spellEnd"/>
      <w:r w:rsidRPr="00793E11">
        <w:rPr>
          <w:rFonts w:asciiTheme="majorBidi" w:hAnsiTheme="majorBidi" w:cstheme="majorBidi"/>
          <w:color w:val="000000"/>
          <w:sz w:val="28"/>
          <w:szCs w:val="28"/>
          <w:lang w:val="ru-RU"/>
        </w:rPr>
        <w:t xml:space="preserve"> </w:t>
      </w:r>
      <w:proofErr w:type="gramStart"/>
      <w:r w:rsidRPr="00793E11">
        <w:rPr>
          <w:rFonts w:asciiTheme="majorBidi" w:hAnsiTheme="majorBidi" w:cstheme="majorBidi"/>
          <w:color w:val="000000"/>
          <w:sz w:val="28"/>
          <w:szCs w:val="28"/>
          <w:lang w:val="ru-RU"/>
        </w:rPr>
        <w:t>до перегляду</w:t>
      </w:r>
      <w:proofErr w:type="gram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фільму</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Він</w:t>
      </w:r>
      <w:proofErr w:type="spellEnd"/>
      <w:r w:rsidRPr="00793E11">
        <w:rPr>
          <w:rFonts w:asciiTheme="majorBidi" w:hAnsiTheme="majorBidi" w:cstheme="majorBidi"/>
          <w:color w:val="000000"/>
          <w:sz w:val="28"/>
          <w:szCs w:val="28"/>
          <w:lang w:val="ru-RU"/>
        </w:rPr>
        <w:t xml:space="preserve"> активно </w:t>
      </w:r>
      <w:proofErr w:type="spellStart"/>
      <w:r w:rsidRPr="00793E11">
        <w:rPr>
          <w:rFonts w:asciiTheme="majorBidi" w:hAnsiTheme="majorBidi" w:cstheme="majorBidi"/>
          <w:color w:val="000000"/>
          <w:sz w:val="28"/>
          <w:szCs w:val="28"/>
          <w:lang w:val="ru-RU"/>
        </w:rPr>
        <w:t>взаємодіє</w:t>
      </w:r>
      <w:proofErr w:type="spellEnd"/>
      <w:r w:rsidRPr="00793E11">
        <w:rPr>
          <w:rFonts w:asciiTheme="majorBidi" w:hAnsiTheme="majorBidi" w:cstheme="majorBidi"/>
          <w:color w:val="000000"/>
          <w:sz w:val="28"/>
          <w:szCs w:val="28"/>
          <w:lang w:val="ru-RU"/>
        </w:rPr>
        <w:t xml:space="preserve"> з </w:t>
      </w:r>
      <w:proofErr w:type="spellStart"/>
      <w:r w:rsidRPr="00793E11">
        <w:rPr>
          <w:rFonts w:asciiTheme="majorBidi" w:hAnsiTheme="majorBidi" w:cstheme="majorBidi"/>
          <w:color w:val="000000"/>
          <w:sz w:val="28"/>
          <w:szCs w:val="28"/>
          <w:lang w:val="ru-RU"/>
        </w:rPr>
        <w:t>підсвідомістю</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глядача</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формуючи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очікування</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створюючи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незабутні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враження</w:t>
      </w:r>
      <w:proofErr w:type="spellEnd"/>
      <w:r w:rsidRPr="00793E11">
        <w:rPr>
          <w:rFonts w:asciiTheme="majorBidi" w:hAnsiTheme="majorBidi" w:cstheme="majorBidi"/>
          <w:color w:val="000000"/>
          <w:sz w:val="28"/>
          <w:szCs w:val="28"/>
          <w:lang w:val="ru-RU"/>
        </w:rPr>
        <w:t>.</w:t>
      </w:r>
    </w:p>
    <w:p w14:paraId="7A246B6E" w14:textId="77777777" w:rsidR="007E216C" w:rsidRPr="00793E11" w:rsidRDefault="007E216C"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Музичний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супровід</w:t>
      </w:r>
      <w:proofErr w:type="spellEnd"/>
      <w:r w:rsidRPr="00793E11">
        <w:rPr>
          <w:rFonts w:asciiTheme="majorBidi" w:hAnsiTheme="majorBidi" w:cstheme="majorBidi"/>
          <w:color w:val="000000"/>
          <w:sz w:val="28"/>
          <w:szCs w:val="28"/>
          <w:lang w:val="ru-RU"/>
        </w:rPr>
        <w:t xml:space="preserve"> у </w:t>
      </w:r>
      <w:proofErr w:type="spellStart"/>
      <w:r w:rsidRPr="00793E11">
        <w:rPr>
          <w:rFonts w:asciiTheme="majorBidi" w:hAnsiTheme="majorBidi" w:cstheme="majorBidi"/>
          <w:color w:val="000000"/>
          <w:sz w:val="28"/>
          <w:szCs w:val="28"/>
          <w:lang w:val="ru-RU"/>
        </w:rPr>
        <w:t>трейлері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варіюється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від</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повільних</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величних</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партій</w:t>
      </w:r>
      <w:proofErr w:type="spellEnd"/>
      <w:r w:rsidRPr="00793E11">
        <w:rPr>
          <w:rFonts w:asciiTheme="majorBidi" w:hAnsiTheme="majorBidi" w:cstheme="majorBidi"/>
          <w:color w:val="000000"/>
          <w:sz w:val="28"/>
          <w:szCs w:val="28"/>
          <w:lang w:val="ru-RU"/>
        </w:rPr>
        <w:t xml:space="preserve"> до </w:t>
      </w:r>
      <w:proofErr w:type="spellStart"/>
      <w:r w:rsidRPr="00793E11">
        <w:rPr>
          <w:rFonts w:asciiTheme="majorBidi" w:hAnsiTheme="majorBidi" w:cstheme="majorBidi"/>
          <w:color w:val="000000"/>
          <w:sz w:val="28"/>
          <w:szCs w:val="28"/>
          <w:lang w:val="ru-RU"/>
        </w:rPr>
        <w:t>динамічних</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напружених</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Повільні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секції</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створюють</w:t>
      </w:r>
      <w:proofErr w:type="spellEnd"/>
      <w:r w:rsidRPr="00793E11">
        <w:rPr>
          <w:rFonts w:asciiTheme="majorBidi" w:hAnsiTheme="majorBidi" w:cstheme="majorBidi"/>
          <w:color w:val="000000"/>
          <w:sz w:val="28"/>
          <w:szCs w:val="28"/>
          <w:lang w:val="ru-RU"/>
        </w:rPr>
        <w:t xml:space="preserve"> атмосферу загадки та </w:t>
      </w:r>
      <w:proofErr w:type="spellStart"/>
      <w:r w:rsidRPr="00793E11">
        <w:rPr>
          <w:rFonts w:asciiTheme="majorBidi" w:hAnsiTheme="majorBidi" w:cstheme="majorBidi"/>
          <w:color w:val="000000"/>
          <w:sz w:val="28"/>
          <w:szCs w:val="28"/>
          <w:lang w:val="ru-RU"/>
        </w:rPr>
        <w:t>інтриги</w:t>
      </w:r>
      <w:proofErr w:type="spellEnd"/>
      <w:r w:rsidRPr="00793E11">
        <w:rPr>
          <w:rFonts w:asciiTheme="majorBidi" w:hAnsiTheme="majorBidi" w:cstheme="majorBidi"/>
          <w:color w:val="000000"/>
          <w:sz w:val="28"/>
          <w:szCs w:val="28"/>
          <w:lang w:val="ru-RU"/>
        </w:rPr>
        <w:t xml:space="preserve">, тоді як </w:t>
      </w:r>
      <w:proofErr w:type="spellStart"/>
      <w:r w:rsidRPr="00793E11">
        <w:rPr>
          <w:rFonts w:asciiTheme="majorBidi" w:hAnsiTheme="majorBidi" w:cstheme="majorBidi"/>
          <w:color w:val="000000"/>
          <w:sz w:val="28"/>
          <w:szCs w:val="28"/>
          <w:lang w:val="ru-RU"/>
        </w:rPr>
        <w:t>ритмічні</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динамічні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частини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підвищують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емоційну</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напругу</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Мелодії</w:t>
      </w:r>
      <w:proofErr w:type="spellEnd"/>
      <w:r w:rsidRPr="00793E11">
        <w:rPr>
          <w:rFonts w:asciiTheme="majorBidi" w:hAnsiTheme="majorBidi" w:cstheme="majorBidi"/>
          <w:color w:val="000000"/>
          <w:sz w:val="28"/>
          <w:szCs w:val="28"/>
          <w:lang w:val="ru-RU"/>
        </w:rPr>
        <w:t xml:space="preserve"> часто </w:t>
      </w:r>
      <w:proofErr w:type="spellStart"/>
      <w:r w:rsidRPr="00793E11">
        <w:rPr>
          <w:rFonts w:asciiTheme="majorBidi" w:hAnsiTheme="majorBidi" w:cstheme="majorBidi"/>
          <w:color w:val="000000"/>
          <w:sz w:val="28"/>
          <w:szCs w:val="28"/>
          <w:lang w:val="ru-RU"/>
        </w:rPr>
        <w:t>використовуються</w:t>
      </w:r>
      <w:proofErr w:type="spellEnd"/>
      <w:r w:rsidRPr="00793E11">
        <w:rPr>
          <w:rFonts w:asciiTheme="majorBidi" w:hAnsiTheme="majorBidi" w:cstheme="majorBidi"/>
          <w:color w:val="000000"/>
          <w:sz w:val="28"/>
          <w:szCs w:val="28"/>
          <w:lang w:val="ru-RU"/>
        </w:rPr>
        <w:t xml:space="preserve"> для </w:t>
      </w:r>
      <w:proofErr w:type="spellStart"/>
      <w:r w:rsidRPr="00793E11">
        <w:rPr>
          <w:rFonts w:asciiTheme="majorBidi" w:hAnsiTheme="majorBidi" w:cstheme="majorBidi"/>
          <w:color w:val="000000"/>
          <w:sz w:val="28"/>
          <w:szCs w:val="28"/>
          <w:lang w:val="ru-RU"/>
        </w:rPr>
        <w:t>створення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емоційного</w:t>
      </w:r>
      <w:proofErr w:type="spellEnd"/>
      <w:r w:rsidRPr="00793E11">
        <w:rPr>
          <w:rFonts w:asciiTheme="majorBidi" w:hAnsiTheme="majorBidi" w:cstheme="majorBidi"/>
          <w:color w:val="000000"/>
          <w:sz w:val="28"/>
          <w:szCs w:val="28"/>
          <w:lang w:val="ru-RU"/>
        </w:rPr>
        <w:t xml:space="preserve"> фону, </w:t>
      </w:r>
      <w:proofErr w:type="spellStart"/>
      <w:r w:rsidRPr="00793E11">
        <w:rPr>
          <w:rFonts w:asciiTheme="majorBidi" w:hAnsiTheme="majorBidi" w:cstheme="majorBidi"/>
          <w:color w:val="000000"/>
          <w:sz w:val="28"/>
          <w:szCs w:val="28"/>
          <w:lang w:val="ru-RU"/>
        </w:rPr>
        <w:t>що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підсилює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драматичні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моменти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Гармонії</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додають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глибину</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емоційну</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насиченість</w:t>
      </w:r>
      <w:proofErr w:type="spellEnd"/>
      <w:r w:rsidRPr="00793E11">
        <w:rPr>
          <w:rFonts w:asciiTheme="majorBidi" w:hAnsiTheme="majorBidi" w:cstheme="majorBidi"/>
          <w:color w:val="000000"/>
          <w:sz w:val="28"/>
          <w:szCs w:val="28"/>
          <w:lang w:val="ru-RU"/>
        </w:rPr>
        <w:t xml:space="preserve"> сценам.</w:t>
      </w:r>
    </w:p>
    <w:p w14:paraId="623A63C7" w14:textId="77777777" w:rsidR="007E216C" w:rsidRPr="00793E11" w:rsidRDefault="007E216C"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Звукові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такі</w:t>
      </w:r>
      <w:proofErr w:type="spellEnd"/>
      <w:r w:rsidRPr="00793E11">
        <w:rPr>
          <w:rFonts w:asciiTheme="majorBidi" w:hAnsiTheme="majorBidi" w:cstheme="majorBidi"/>
          <w:color w:val="000000"/>
          <w:sz w:val="28"/>
          <w:szCs w:val="28"/>
          <w:lang w:val="ru-RU"/>
        </w:rPr>
        <w:t xml:space="preserve"> як </w:t>
      </w:r>
      <w:proofErr w:type="spellStart"/>
      <w:r w:rsidRPr="00793E11">
        <w:rPr>
          <w:rFonts w:asciiTheme="majorBidi" w:hAnsiTheme="majorBidi" w:cstheme="majorBidi"/>
          <w:color w:val="000000"/>
          <w:sz w:val="28"/>
          <w:szCs w:val="28"/>
          <w:lang w:val="ru-RU"/>
        </w:rPr>
        <w:t>вибухи</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шурхоти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створюють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реалістичне</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середовище</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підсилюють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драматичний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w:t>
      </w:r>
      <w:proofErr w:type="spellEnd"/>
      <w:r w:rsidRPr="00793E11">
        <w:rPr>
          <w:rFonts w:asciiTheme="majorBidi" w:hAnsiTheme="majorBidi" w:cstheme="majorBidi"/>
          <w:color w:val="000000"/>
          <w:sz w:val="28"/>
          <w:szCs w:val="28"/>
          <w:lang w:val="ru-RU"/>
        </w:rPr>
        <w:t xml:space="preserve">. Вони </w:t>
      </w:r>
      <w:proofErr w:type="spellStart"/>
      <w:r w:rsidRPr="00793E11">
        <w:rPr>
          <w:rFonts w:asciiTheme="majorBidi" w:hAnsiTheme="majorBidi" w:cstheme="majorBidi"/>
          <w:color w:val="000000"/>
          <w:sz w:val="28"/>
          <w:szCs w:val="28"/>
          <w:lang w:val="ru-RU"/>
        </w:rPr>
        <w:t>можуть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вказувати</w:t>
      </w:r>
      <w:proofErr w:type="spellEnd"/>
      <w:r w:rsidRPr="00793E11">
        <w:rPr>
          <w:rFonts w:asciiTheme="majorBidi" w:hAnsiTheme="majorBidi" w:cstheme="majorBidi"/>
          <w:color w:val="000000"/>
          <w:sz w:val="28"/>
          <w:szCs w:val="28"/>
          <w:lang w:val="ru-RU"/>
        </w:rPr>
        <w:t xml:space="preserve"> на </w:t>
      </w:r>
      <w:proofErr w:type="spellStart"/>
      <w:r w:rsidRPr="00793E11">
        <w:rPr>
          <w:rFonts w:asciiTheme="majorBidi" w:hAnsiTheme="majorBidi" w:cstheme="majorBidi"/>
          <w:color w:val="000000"/>
          <w:sz w:val="28"/>
          <w:szCs w:val="28"/>
          <w:lang w:val="ru-RU"/>
        </w:rPr>
        <w:t>важливі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події</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або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підкреслювати</w:t>
      </w:r>
      <w:proofErr w:type="spellEnd"/>
      <w:r w:rsidRPr="00793E11">
        <w:rPr>
          <w:rFonts w:asciiTheme="majorBidi" w:hAnsiTheme="majorBidi" w:cstheme="majorBidi"/>
          <w:color w:val="000000"/>
          <w:sz w:val="28"/>
          <w:szCs w:val="28"/>
          <w:lang w:val="ru-RU"/>
        </w:rPr>
        <w:t xml:space="preserve"> контекст сцен. Звуки </w:t>
      </w:r>
      <w:proofErr w:type="spellStart"/>
      <w:r w:rsidRPr="00793E11">
        <w:rPr>
          <w:rFonts w:asciiTheme="majorBidi" w:hAnsiTheme="majorBidi" w:cstheme="majorBidi"/>
          <w:color w:val="000000"/>
          <w:sz w:val="28"/>
          <w:szCs w:val="28"/>
          <w:lang w:val="ru-RU"/>
        </w:rPr>
        <w:t>вітру</w:t>
      </w:r>
      <w:proofErr w:type="spellEnd"/>
      <w:r w:rsidRPr="00793E11">
        <w:rPr>
          <w:rFonts w:asciiTheme="majorBidi" w:hAnsiTheme="majorBidi" w:cstheme="majorBidi"/>
          <w:color w:val="000000"/>
          <w:sz w:val="28"/>
          <w:szCs w:val="28"/>
          <w:lang w:val="ru-RU"/>
        </w:rPr>
        <w:t xml:space="preserve"> і пейзажу </w:t>
      </w:r>
      <w:proofErr w:type="spellStart"/>
      <w:r w:rsidRPr="00793E11">
        <w:rPr>
          <w:rFonts w:asciiTheme="majorBidi" w:hAnsiTheme="majorBidi" w:cstheme="majorBidi"/>
          <w:color w:val="000000"/>
          <w:sz w:val="28"/>
          <w:szCs w:val="28"/>
          <w:lang w:val="ru-RU"/>
        </w:rPr>
        <w:t>додають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глибині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візуальному</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сприйняттю</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допомагаючи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сформувати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відчуття</w:t>
      </w:r>
      <w:proofErr w:type="spellEnd"/>
      <w:r w:rsidRPr="00793E11">
        <w:rPr>
          <w:rFonts w:asciiTheme="majorBidi" w:hAnsiTheme="majorBidi" w:cstheme="majorBidi"/>
          <w:color w:val="000000"/>
          <w:sz w:val="28"/>
          <w:szCs w:val="28"/>
          <w:lang w:val="ru-RU"/>
        </w:rPr>
        <w:t xml:space="preserve"> простору і </w:t>
      </w:r>
      <w:proofErr w:type="spellStart"/>
      <w:r w:rsidRPr="00793E11">
        <w:rPr>
          <w:rFonts w:asciiTheme="majorBidi" w:hAnsiTheme="majorBidi" w:cstheme="majorBidi"/>
          <w:color w:val="000000"/>
          <w:sz w:val="28"/>
          <w:szCs w:val="28"/>
          <w:lang w:val="ru-RU"/>
        </w:rPr>
        <w:t>масштабності</w:t>
      </w:r>
      <w:proofErr w:type="spellEnd"/>
      <w:r w:rsidRPr="00793E11">
        <w:rPr>
          <w:rFonts w:asciiTheme="majorBidi" w:hAnsiTheme="majorBidi" w:cstheme="majorBidi"/>
          <w:color w:val="000000"/>
          <w:sz w:val="28"/>
          <w:szCs w:val="28"/>
          <w:lang w:val="ru-RU"/>
        </w:rPr>
        <w:t>.</w:t>
      </w:r>
    </w:p>
    <w:p w14:paraId="7512BD34" w14:textId="77777777" w:rsidR="007E216C" w:rsidRPr="00793E11" w:rsidRDefault="007E216C"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Візуальні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включають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контрастні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кольори</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драматичне</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освітлення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що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підкреслює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ключові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моменти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Темні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відтінки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використовуються</w:t>
      </w:r>
      <w:proofErr w:type="spellEnd"/>
      <w:r w:rsidRPr="00793E11">
        <w:rPr>
          <w:rFonts w:asciiTheme="majorBidi" w:hAnsiTheme="majorBidi" w:cstheme="majorBidi"/>
          <w:color w:val="000000"/>
          <w:sz w:val="28"/>
          <w:szCs w:val="28"/>
          <w:lang w:val="ru-RU"/>
        </w:rPr>
        <w:t xml:space="preserve"> для </w:t>
      </w:r>
      <w:proofErr w:type="spellStart"/>
      <w:r w:rsidRPr="00793E11">
        <w:rPr>
          <w:rFonts w:asciiTheme="majorBidi" w:hAnsiTheme="majorBidi" w:cstheme="majorBidi"/>
          <w:color w:val="000000"/>
          <w:sz w:val="28"/>
          <w:szCs w:val="28"/>
          <w:lang w:val="ru-RU"/>
        </w:rPr>
        <w:t>створення</w:t>
      </w:r>
      <w:proofErr w:type="spellEnd"/>
      <w:r w:rsidRPr="00793E11">
        <w:rPr>
          <w:rFonts w:asciiTheme="majorBidi" w:hAnsiTheme="majorBidi" w:cstheme="majorBidi"/>
          <w:color w:val="000000"/>
          <w:sz w:val="28"/>
          <w:szCs w:val="28"/>
          <w:lang w:val="ru-RU"/>
        </w:rPr>
        <w:t xml:space="preserve"> загадки і </w:t>
      </w:r>
      <w:proofErr w:type="spellStart"/>
      <w:r w:rsidRPr="00793E11">
        <w:rPr>
          <w:rFonts w:asciiTheme="majorBidi" w:hAnsiTheme="majorBidi" w:cstheme="majorBidi"/>
          <w:color w:val="000000"/>
          <w:sz w:val="28"/>
          <w:szCs w:val="28"/>
          <w:lang w:val="ru-RU"/>
        </w:rPr>
        <w:t>загрози</w:t>
      </w:r>
      <w:proofErr w:type="spellEnd"/>
      <w:r w:rsidRPr="00793E11">
        <w:rPr>
          <w:rFonts w:asciiTheme="majorBidi" w:hAnsiTheme="majorBidi" w:cstheme="majorBidi"/>
          <w:color w:val="000000"/>
          <w:sz w:val="28"/>
          <w:szCs w:val="28"/>
          <w:lang w:val="ru-RU"/>
        </w:rPr>
        <w:t xml:space="preserve">, тоді як </w:t>
      </w:r>
      <w:proofErr w:type="spellStart"/>
      <w:r w:rsidRPr="00793E11">
        <w:rPr>
          <w:rFonts w:asciiTheme="majorBidi" w:hAnsiTheme="majorBidi" w:cstheme="majorBidi"/>
          <w:color w:val="000000"/>
          <w:sz w:val="28"/>
          <w:szCs w:val="28"/>
          <w:lang w:val="ru-RU"/>
        </w:rPr>
        <w:t>світлі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кольори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можуть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символізувати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надію</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або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велич</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Спеціальні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техніки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зйомки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такі</w:t>
      </w:r>
      <w:proofErr w:type="spellEnd"/>
      <w:r w:rsidRPr="00793E11">
        <w:rPr>
          <w:rFonts w:asciiTheme="majorBidi" w:hAnsiTheme="majorBidi" w:cstheme="majorBidi"/>
          <w:color w:val="000000"/>
          <w:sz w:val="28"/>
          <w:szCs w:val="28"/>
          <w:lang w:val="ru-RU"/>
        </w:rPr>
        <w:t xml:space="preserve"> як </w:t>
      </w:r>
      <w:proofErr w:type="spellStart"/>
      <w:r w:rsidRPr="00793E11">
        <w:rPr>
          <w:rFonts w:asciiTheme="majorBidi" w:hAnsiTheme="majorBidi" w:cstheme="majorBidi"/>
          <w:color w:val="000000"/>
          <w:sz w:val="28"/>
          <w:szCs w:val="28"/>
          <w:lang w:val="ru-RU"/>
        </w:rPr>
        <w:t>ракурси</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композиція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кадрів</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використовуються</w:t>
      </w:r>
      <w:proofErr w:type="spellEnd"/>
      <w:r w:rsidRPr="00793E11">
        <w:rPr>
          <w:rFonts w:asciiTheme="majorBidi" w:hAnsiTheme="majorBidi" w:cstheme="majorBidi"/>
          <w:color w:val="000000"/>
          <w:sz w:val="28"/>
          <w:szCs w:val="28"/>
          <w:lang w:val="ru-RU"/>
        </w:rPr>
        <w:t xml:space="preserve"> для </w:t>
      </w:r>
      <w:proofErr w:type="spellStart"/>
      <w:r w:rsidRPr="00793E11">
        <w:rPr>
          <w:rFonts w:asciiTheme="majorBidi" w:hAnsiTheme="majorBidi" w:cstheme="majorBidi"/>
          <w:color w:val="000000"/>
          <w:sz w:val="28"/>
          <w:szCs w:val="28"/>
          <w:lang w:val="ru-RU"/>
        </w:rPr>
        <w:t>акцентуації</w:t>
      </w:r>
      <w:proofErr w:type="spellEnd"/>
      <w:r w:rsidRPr="00793E11">
        <w:rPr>
          <w:rFonts w:asciiTheme="majorBidi" w:hAnsiTheme="majorBidi" w:cstheme="majorBidi"/>
          <w:color w:val="000000"/>
          <w:sz w:val="28"/>
          <w:szCs w:val="28"/>
          <w:lang w:val="ru-RU"/>
        </w:rPr>
        <w:t xml:space="preserve"> на </w:t>
      </w:r>
      <w:proofErr w:type="spellStart"/>
      <w:r w:rsidRPr="00793E11">
        <w:rPr>
          <w:rFonts w:asciiTheme="majorBidi" w:hAnsiTheme="majorBidi" w:cstheme="majorBidi"/>
          <w:color w:val="000000"/>
          <w:sz w:val="28"/>
          <w:szCs w:val="28"/>
          <w:lang w:val="ru-RU"/>
        </w:rPr>
        <w:t>важливих</w:t>
      </w:r>
      <w:proofErr w:type="spellEnd"/>
      <w:r w:rsidRPr="00793E11">
        <w:rPr>
          <w:rFonts w:asciiTheme="majorBidi" w:hAnsiTheme="majorBidi" w:cstheme="majorBidi"/>
          <w:color w:val="000000"/>
          <w:sz w:val="28"/>
          <w:szCs w:val="28"/>
          <w:lang w:val="ru-RU"/>
        </w:rPr>
        <w:t xml:space="preserve"> деталях і </w:t>
      </w:r>
      <w:proofErr w:type="spellStart"/>
      <w:r w:rsidRPr="00793E11">
        <w:rPr>
          <w:rFonts w:asciiTheme="majorBidi" w:hAnsiTheme="majorBidi" w:cstheme="majorBidi"/>
          <w:color w:val="000000"/>
          <w:sz w:val="28"/>
          <w:szCs w:val="28"/>
          <w:lang w:val="ru-RU"/>
        </w:rPr>
        <w:t>емоціях</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персонажів</w:t>
      </w:r>
      <w:proofErr w:type="spellEnd"/>
      <w:r w:rsidRPr="00793E11">
        <w:rPr>
          <w:rFonts w:asciiTheme="majorBidi" w:hAnsiTheme="majorBidi" w:cstheme="majorBidi"/>
          <w:color w:val="000000"/>
          <w:sz w:val="28"/>
          <w:szCs w:val="28"/>
          <w:lang w:val="ru-RU"/>
        </w:rPr>
        <w:t>.</w:t>
      </w:r>
    </w:p>
    <w:p w14:paraId="6AF17404" w14:textId="77777777" w:rsidR="007E216C" w:rsidRPr="00793E11" w:rsidRDefault="007E216C"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Паузація</w:t>
      </w:r>
      <w:proofErr w:type="spellEnd"/>
      <w:r w:rsidRPr="00793E11">
        <w:rPr>
          <w:rFonts w:asciiTheme="majorBidi" w:hAnsiTheme="majorBidi" w:cstheme="majorBidi"/>
          <w:color w:val="000000"/>
          <w:sz w:val="28"/>
          <w:szCs w:val="28"/>
          <w:lang w:val="ru-RU"/>
        </w:rPr>
        <w:t xml:space="preserve"> також </w:t>
      </w:r>
      <w:proofErr w:type="spellStart"/>
      <w:r w:rsidRPr="00793E11">
        <w:rPr>
          <w:rFonts w:asciiTheme="majorBidi" w:hAnsiTheme="majorBidi" w:cstheme="majorBidi"/>
          <w:color w:val="000000"/>
          <w:sz w:val="28"/>
          <w:szCs w:val="28"/>
          <w:lang w:val="ru-RU"/>
        </w:rPr>
        <w:t>впливає</w:t>
      </w:r>
      <w:proofErr w:type="spellEnd"/>
      <w:r w:rsidRPr="00793E11">
        <w:rPr>
          <w:rFonts w:asciiTheme="majorBidi" w:hAnsiTheme="majorBidi" w:cstheme="majorBidi"/>
          <w:color w:val="000000"/>
          <w:sz w:val="28"/>
          <w:szCs w:val="28"/>
          <w:lang w:val="ru-RU"/>
        </w:rPr>
        <w:t xml:space="preserve"> на </w:t>
      </w:r>
      <w:proofErr w:type="spellStart"/>
      <w:r w:rsidRPr="00793E11">
        <w:rPr>
          <w:rFonts w:asciiTheme="majorBidi" w:hAnsiTheme="majorBidi" w:cstheme="majorBidi"/>
          <w:color w:val="000000"/>
          <w:sz w:val="28"/>
          <w:szCs w:val="28"/>
          <w:lang w:val="ru-RU"/>
        </w:rPr>
        <w:t>спийняття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інформації</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Короткі</w:t>
      </w:r>
      <w:proofErr w:type="spellEnd"/>
      <w:r w:rsidRPr="00793E11">
        <w:rPr>
          <w:rFonts w:asciiTheme="majorBidi" w:hAnsiTheme="majorBidi" w:cstheme="majorBidi"/>
          <w:color w:val="000000"/>
          <w:sz w:val="28"/>
          <w:szCs w:val="28"/>
          <w:lang w:val="ru-RU"/>
        </w:rPr>
        <w:t xml:space="preserve"> паузи, </w:t>
      </w:r>
      <w:proofErr w:type="spellStart"/>
      <w:r w:rsidRPr="00793E11">
        <w:rPr>
          <w:rFonts w:asciiTheme="majorBidi" w:hAnsiTheme="majorBidi" w:cstheme="majorBidi"/>
          <w:color w:val="000000"/>
          <w:sz w:val="28"/>
          <w:szCs w:val="28"/>
          <w:lang w:val="ru-RU"/>
        </w:rPr>
        <w:t>що</w:t>
      </w:r>
      <w:proofErr w:type="spellEnd"/>
      <w:r w:rsidRPr="00793E11">
        <w:rPr>
          <w:rFonts w:asciiTheme="majorBidi" w:hAnsiTheme="majorBidi" w:cstheme="majorBidi"/>
          <w:color w:val="000000"/>
          <w:sz w:val="28"/>
          <w:szCs w:val="28"/>
          <w:lang w:val="ru-RU"/>
        </w:rPr>
        <w:t xml:space="preserve"> часто </w:t>
      </w:r>
      <w:proofErr w:type="spellStart"/>
      <w:r w:rsidRPr="00793E11">
        <w:rPr>
          <w:rFonts w:asciiTheme="majorBidi" w:hAnsiTheme="majorBidi" w:cstheme="majorBidi"/>
          <w:color w:val="000000"/>
          <w:sz w:val="28"/>
          <w:szCs w:val="28"/>
          <w:lang w:val="ru-RU"/>
        </w:rPr>
        <w:t>використовуються</w:t>
      </w:r>
      <w:proofErr w:type="spellEnd"/>
      <w:r w:rsidRPr="00793E11">
        <w:rPr>
          <w:rFonts w:asciiTheme="majorBidi" w:hAnsiTheme="majorBidi" w:cstheme="majorBidi"/>
          <w:color w:val="000000"/>
          <w:sz w:val="28"/>
          <w:szCs w:val="28"/>
          <w:lang w:val="ru-RU"/>
        </w:rPr>
        <w:t xml:space="preserve"> для </w:t>
      </w:r>
      <w:proofErr w:type="spellStart"/>
      <w:r w:rsidRPr="00793E11">
        <w:rPr>
          <w:rFonts w:asciiTheme="majorBidi" w:hAnsiTheme="majorBidi" w:cstheme="majorBidi"/>
          <w:color w:val="000000"/>
          <w:sz w:val="28"/>
          <w:szCs w:val="28"/>
          <w:lang w:val="ru-RU"/>
        </w:rPr>
        <w:t>створення</w:t>
      </w:r>
      <w:proofErr w:type="spellEnd"/>
      <w:r w:rsidRPr="00793E11">
        <w:rPr>
          <w:rFonts w:asciiTheme="majorBidi" w:hAnsiTheme="majorBidi" w:cstheme="majorBidi"/>
          <w:color w:val="000000"/>
          <w:sz w:val="28"/>
          <w:szCs w:val="28"/>
          <w:lang w:val="ru-RU"/>
        </w:rPr>
        <w:t xml:space="preserve"> драматичного </w:t>
      </w:r>
      <w:proofErr w:type="spellStart"/>
      <w:r w:rsidRPr="00793E11">
        <w:rPr>
          <w:rFonts w:asciiTheme="majorBidi" w:hAnsiTheme="majorBidi" w:cstheme="majorBidi"/>
          <w:color w:val="000000"/>
          <w:sz w:val="28"/>
          <w:szCs w:val="28"/>
          <w:lang w:val="ru-RU"/>
        </w:rPr>
        <w:t>ефекту</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або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підкреслення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важливих</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моментів</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дозволяють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глядачеві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усвідомити</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відчути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значення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певних</w:t>
      </w:r>
      <w:proofErr w:type="spellEnd"/>
      <w:r w:rsidRPr="00793E11">
        <w:rPr>
          <w:rFonts w:asciiTheme="majorBidi" w:hAnsiTheme="majorBidi" w:cstheme="majorBidi"/>
          <w:color w:val="000000"/>
          <w:sz w:val="28"/>
          <w:szCs w:val="28"/>
          <w:lang w:val="ru-RU"/>
        </w:rPr>
        <w:t xml:space="preserve"> сцен. </w:t>
      </w:r>
      <w:proofErr w:type="spellStart"/>
      <w:r w:rsidRPr="00793E11">
        <w:rPr>
          <w:rFonts w:asciiTheme="majorBidi" w:hAnsiTheme="majorBidi" w:cstheme="majorBidi"/>
          <w:color w:val="000000"/>
          <w:sz w:val="28"/>
          <w:szCs w:val="28"/>
          <w:lang w:val="ru-RU"/>
        </w:rPr>
        <w:t>Середні</w:t>
      </w:r>
      <w:proofErr w:type="spellEnd"/>
      <w:r w:rsidRPr="00793E11">
        <w:rPr>
          <w:rFonts w:asciiTheme="majorBidi" w:hAnsiTheme="majorBidi" w:cstheme="majorBidi"/>
          <w:color w:val="000000"/>
          <w:sz w:val="28"/>
          <w:szCs w:val="28"/>
          <w:lang w:val="ru-RU"/>
        </w:rPr>
        <w:t xml:space="preserve"> паузи </w:t>
      </w:r>
      <w:proofErr w:type="spellStart"/>
      <w:r w:rsidRPr="00793E11">
        <w:rPr>
          <w:rFonts w:asciiTheme="majorBidi" w:hAnsiTheme="majorBidi" w:cstheme="majorBidi"/>
          <w:color w:val="000000"/>
          <w:sz w:val="28"/>
          <w:szCs w:val="28"/>
          <w:lang w:val="ru-RU"/>
        </w:rPr>
        <w:t>допомагають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створити</w:t>
      </w:r>
      <w:proofErr w:type="spellEnd"/>
      <w:r w:rsidRPr="00793E11">
        <w:rPr>
          <w:rFonts w:asciiTheme="majorBidi" w:hAnsiTheme="majorBidi" w:cstheme="majorBidi"/>
          <w:color w:val="000000"/>
          <w:sz w:val="28"/>
          <w:szCs w:val="28"/>
          <w:lang w:val="ru-RU"/>
        </w:rPr>
        <w:t xml:space="preserve"> ритм і темп, а також </w:t>
      </w:r>
      <w:proofErr w:type="spellStart"/>
      <w:r w:rsidRPr="00793E11">
        <w:rPr>
          <w:rFonts w:asciiTheme="majorBidi" w:hAnsiTheme="majorBidi" w:cstheme="majorBidi"/>
          <w:color w:val="000000"/>
          <w:sz w:val="28"/>
          <w:szCs w:val="28"/>
          <w:lang w:val="ru-RU"/>
        </w:rPr>
        <w:t>забезпечують</w:t>
      </w:r>
      <w:proofErr w:type="spellEnd"/>
      <w:r w:rsidRPr="00793E11">
        <w:rPr>
          <w:rFonts w:asciiTheme="majorBidi" w:hAnsiTheme="majorBidi" w:cstheme="majorBidi"/>
          <w:color w:val="000000"/>
          <w:sz w:val="28"/>
          <w:szCs w:val="28"/>
          <w:lang w:val="ru-RU"/>
        </w:rPr>
        <w:t xml:space="preserve"> час для </w:t>
      </w:r>
      <w:proofErr w:type="spellStart"/>
      <w:r w:rsidRPr="00793E11">
        <w:rPr>
          <w:rFonts w:asciiTheme="majorBidi" w:hAnsiTheme="majorBidi" w:cstheme="majorBidi"/>
          <w:color w:val="000000"/>
          <w:sz w:val="28"/>
          <w:szCs w:val="28"/>
          <w:lang w:val="ru-RU"/>
        </w:rPr>
        <w:t>обробки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інформації</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Довгі</w:t>
      </w:r>
      <w:proofErr w:type="spellEnd"/>
      <w:r w:rsidRPr="00793E11">
        <w:rPr>
          <w:rFonts w:asciiTheme="majorBidi" w:hAnsiTheme="majorBidi" w:cstheme="majorBidi"/>
          <w:color w:val="000000"/>
          <w:sz w:val="28"/>
          <w:szCs w:val="28"/>
          <w:lang w:val="ru-RU"/>
        </w:rPr>
        <w:t xml:space="preserve"> паузи </w:t>
      </w:r>
      <w:proofErr w:type="spellStart"/>
      <w:r w:rsidRPr="00793E11">
        <w:rPr>
          <w:rFonts w:asciiTheme="majorBidi" w:hAnsiTheme="majorBidi" w:cstheme="majorBidi"/>
          <w:color w:val="000000"/>
          <w:sz w:val="28"/>
          <w:szCs w:val="28"/>
          <w:lang w:val="ru-RU"/>
        </w:rPr>
        <w:t>використовуються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lastRenderedPageBreak/>
        <w:t>рідше</w:t>
      </w:r>
      <w:proofErr w:type="spellEnd"/>
      <w:r w:rsidRPr="00793E11">
        <w:rPr>
          <w:rFonts w:asciiTheme="majorBidi" w:hAnsiTheme="majorBidi" w:cstheme="majorBidi"/>
          <w:color w:val="000000"/>
          <w:sz w:val="28"/>
          <w:szCs w:val="28"/>
          <w:lang w:val="ru-RU"/>
        </w:rPr>
        <w:t xml:space="preserve">, але </w:t>
      </w:r>
      <w:proofErr w:type="spellStart"/>
      <w:r w:rsidRPr="00793E11">
        <w:rPr>
          <w:rFonts w:asciiTheme="majorBidi" w:hAnsiTheme="majorBidi" w:cstheme="majorBidi"/>
          <w:color w:val="000000"/>
          <w:sz w:val="28"/>
          <w:szCs w:val="28"/>
          <w:lang w:val="ru-RU"/>
        </w:rPr>
        <w:t>мають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значний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вплив</w:t>
      </w:r>
      <w:proofErr w:type="spellEnd"/>
      <w:r w:rsidRPr="00793E11">
        <w:rPr>
          <w:rFonts w:asciiTheme="majorBidi" w:hAnsiTheme="majorBidi" w:cstheme="majorBidi"/>
          <w:color w:val="000000"/>
          <w:sz w:val="28"/>
          <w:szCs w:val="28"/>
          <w:lang w:val="ru-RU"/>
        </w:rPr>
        <w:t xml:space="preserve"> на </w:t>
      </w:r>
      <w:proofErr w:type="spellStart"/>
      <w:r w:rsidRPr="00793E11">
        <w:rPr>
          <w:rFonts w:asciiTheme="majorBidi" w:hAnsiTheme="majorBidi" w:cstheme="majorBidi"/>
          <w:color w:val="000000"/>
          <w:sz w:val="28"/>
          <w:szCs w:val="28"/>
          <w:lang w:val="ru-RU"/>
        </w:rPr>
        <w:t>підсвідомість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дозволяючи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відчути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напруження</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очікування</w:t>
      </w:r>
      <w:proofErr w:type="spellEnd"/>
      <w:r w:rsidRPr="00793E11">
        <w:rPr>
          <w:rFonts w:asciiTheme="majorBidi" w:hAnsiTheme="majorBidi" w:cstheme="majorBidi"/>
          <w:color w:val="000000"/>
          <w:sz w:val="28"/>
          <w:szCs w:val="28"/>
          <w:lang w:val="ru-RU"/>
        </w:rPr>
        <w:t>.</w:t>
      </w:r>
    </w:p>
    <w:p w14:paraId="4BFCAEAB" w14:textId="77777777" w:rsidR="007E216C" w:rsidRPr="00793E11" w:rsidRDefault="007E216C"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r w:rsidRPr="00793E11">
        <w:rPr>
          <w:rFonts w:asciiTheme="majorBidi" w:hAnsiTheme="majorBidi" w:cstheme="majorBidi"/>
          <w:color w:val="000000"/>
          <w:sz w:val="28"/>
          <w:szCs w:val="28"/>
          <w:lang w:val="ru-RU"/>
        </w:rPr>
        <w:t xml:space="preserve">Тони голосу в </w:t>
      </w:r>
      <w:proofErr w:type="spellStart"/>
      <w:r w:rsidRPr="00793E11">
        <w:rPr>
          <w:rFonts w:asciiTheme="majorBidi" w:hAnsiTheme="majorBidi" w:cstheme="majorBidi"/>
          <w:color w:val="000000"/>
          <w:sz w:val="28"/>
          <w:szCs w:val="28"/>
          <w:lang w:val="ru-RU"/>
        </w:rPr>
        <w:t>трейлері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варіюються</w:t>
      </w:r>
      <w:proofErr w:type="spellEnd"/>
      <w:r w:rsidRPr="00793E11">
        <w:rPr>
          <w:rFonts w:asciiTheme="majorBidi" w:hAnsiTheme="majorBidi" w:cstheme="majorBidi"/>
          <w:color w:val="000000"/>
          <w:sz w:val="28"/>
          <w:szCs w:val="28"/>
          <w:lang w:val="ru-RU"/>
        </w:rPr>
        <w:t xml:space="preserve"> для </w:t>
      </w:r>
      <w:proofErr w:type="spellStart"/>
      <w:r w:rsidRPr="00793E11">
        <w:rPr>
          <w:rFonts w:asciiTheme="majorBidi" w:hAnsiTheme="majorBidi" w:cstheme="majorBidi"/>
          <w:color w:val="000000"/>
          <w:sz w:val="28"/>
          <w:szCs w:val="28"/>
          <w:lang w:val="ru-RU"/>
        </w:rPr>
        <w:t>підкреслення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емоційної</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інтенсивності</w:t>
      </w:r>
      <w:proofErr w:type="spellEnd"/>
      <w:r w:rsidRPr="00793E11">
        <w:rPr>
          <w:rFonts w:asciiTheme="majorBidi" w:hAnsiTheme="majorBidi" w:cstheme="majorBidi"/>
          <w:color w:val="000000"/>
          <w:sz w:val="28"/>
          <w:szCs w:val="28"/>
          <w:lang w:val="ru-RU"/>
        </w:rPr>
        <w:t xml:space="preserve"> сцен. </w:t>
      </w:r>
      <w:proofErr w:type="spellStart"/>
      <w:r w:rsidRPr="00793E11">
        <w:rPr>
          <w:rFonts w:asciiTheme="majorBidi" w:hAnsiTheme="majorBidi" w:cstheme="majorBidi"/>
          <w:color w:val="000000"/>
          <w:sz w:val="28"/>
          <w:szCs w:val="28"/>
          <w:lang w:val="ru-RU"/>
        </w:rPr>
        <w:t>Інтонація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змінюється</w:t>
      </w:r>
      <w:proofErr w:type="spellEnd"/>
      <w:r w:rsidRPr="00793E11">
        <w:rPr>
          <w:rFonts w:asciiTheme="majorBidi" w:hAnsiTheme="majorBidi" w:cstheme="majorBidi"/>
          <w:color w:val="000000"/>
          <w:sz w:val="28"/>
          <w:szCs w:val="28"/>
          <w:lang w:val="ru-RU"/>
        </w:rPr>
        <w:t xml:space="preserve"> в </w:t>
      </w:r>
      <w:proofErr w:type="spellStart"/>
      <w:r w:rsidRPr="00793E11">
        <w:rPr>
          <w:rFonts w:asciiTheme="majorBidi" w:hAnsiTheme="majorBidi" w:cstheme="majorBidi"/>
          <w:color w:val="000000"/>
          <w:sz w:val="28"/>
          <w:szCs w:val="28"/>
          <w:lang w:val="ru-RU"/>
        </w:rPr>
        <w:t>залежності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від</w:t>
      </w:r>
      <w:proofErr w:type="spellEnd"/>
      <w:r w:rsidRPr="00793E11">
        <w:rPr>
          <w:rFonts w:asciiTheme="majorBidi" w:hAnsiTheme="majorBidi" w:cstheme="majorBidi"/>
          <w:color w:val="000000"/>
          <w:sz w:val="28"/>
          <w:szCs w:val="28"/>
          <w:lang w:val="ru-RU"/>
        </w:rPr>
        <w:t xml:space="preserve"> контексту — </w:t>
      </w:r>
      <w:proofErr w:type="spellStart"/>
      <w:r w:rsidRPr="00793E11">
        <w:rPr>
          <w:rFonts w:asciiTheme="majorBidi" w:hAnsiTheme="majorBidi" w:cstheme="majorBidi"/>
          <w:color w:val="000000"/>
          <w:sz w:val="28"/>
          <w:szCs w:val="28"/>
          <w:lang w:val="ru-RU"/>
        </w:rPr>
        <w:t>від</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урочистих</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величних</w:t>
      </w:r>
      <w:proofErr w:type="spellEnd"/>
      <w:r w:rsidRPr="00793E11">
        <w:rPr>
          <w:rFonts w:asciiTheme="majorBidi" w:hAnsiTheme="majorBidi" w:cstheme="majorBidi"/>
          <w:color w:val="000000"/>
          <w:sz w:val="28"/>
          <w:szCs w:val="28"/>
          <w:lang w:val="ru-RU"/>
        </w:rPr>
        <w:t xml:space="preserve"> до </w:t>
      </w:r>
      <w:proofErr w:type="spellStart"/>
      <w:r w:rsidRPr="00793E11">
        <w:rPr>
          <w:rFonts w:asciiTheme="majorBidi" w:hAnsiTheme="majorBidi" w:cstheme="majorBidi"/>
          <w:color w:val="000000"/>
          <w:sz w:val="28"/>
          <w:szCs w:val="28"/>
          <w:lang w:val="ru-RU"/>
        </w:rPr>
        <w:t>напружених</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стривожених</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Це</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допомагає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глядачеві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краще</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зрозуміти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емоційний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підґрунтя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сцени</w:t>
      </w:r>
      <w:proofErr w:type="spellEnd"/>
      <w:r w:rsidRPr="00793E11">
        <w:rPr>
          <w:rFonts w:asciiTheme="majorBidi" w:hAnsiTheme="majorBidi" w:cstheme="majorBidi"/>
          <w:color w:val="000000"/>
          <w:sz w:val="28"/>
          <w:szCs w:val="28"/>
          <w:lang w:val="ru-RU"/>
        </w:rPr>
        <w:t>.</w:t>
      </w:r>
    </w:p>
    <w:p w14:paraId="37C5C1A5" w14:textId="77777777" w:rsidR="007E216C" w:rsidRPr="00793E11" w:rsidRDefault="007E216C"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Повільний</w:t>
      </w:r>
      <w:proofErr w:type="spellEnd"/>
      <w:r w:rsidRPr="00793E11">
        <w:rPr>
          <w:rFonts w:asciiTheme="majorBidi" w:hAnsiTheme="majorBidi" w:cstheme="majorBidi"/>
          <w:color w:val="000000"/>
          <w:sz w:val="28"/>
          <w:szCs w:val="28"/>
          <w:lang w:val="ru-RU"/>
        </w:rPr>
        <w:t xml:space="preserve"> темп </w:t>
      </w:r>
      <w:proofErr w:type="spellStart"/>
      <w:r w:rsidRPr="00793E11">
        <w:rPr>
          <w:rFonts w:asciiTheme="majorBidi" w:hAnsiTheme="majorBidi" w:cstheme="majorBidi"/>
          <w:color w:val="000000"/>
          <w:sz w:val="28"/>
          <w:szCs w:val="28"/>
          <w:lang w:val="ru-RU"/>
        </w:rPr>
        <w:t>мовлення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сприяє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створенню</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загадкової</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або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драматичної</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атмосфери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дозволяючи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глядачеві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зануритися</w:t>
      </w:r>
      <w:proofErr w:type="spellEnd"/>
      <w:r w:rsidRPr="00793E11">
        <w:rPr>
          <w:rFonts w:asciiTheme="majorBidi" w:hAnsiTheme="majorBidi" w:cstheme="majorBidi"/>
          <w:color w:val="000000"/>
          <w:sz w:val="28"/>
          <w:szCs w:val="28"/>
          <w:lang w:val="ru-RU"/>
        </w:rPr>
        <w:t xml:space="preserve"> в </w:t>
      </w:r>
      <w:proofErr w:type="spellStart"/>
      <w:r w:rsidRPr="00793E11">
        <w:rPr>
          <w:rFonts w:asciiTheme="majorBidi" w:hAnsiTheme="majorBidi" w:cstheme="majorBidi"/>
          <w:color w:val="000000"/>
          <w:sz w:val="28"/>
          <w:szCs w:val="28"/>
          <w:lang w:val="ru-RU"/>
        </w:rPr>
        <w:t>деталі</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емоції</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персонажів</w:t>
      </w:r>
      <w:proofErr w:type="spellEnd"/>
      <w:r w:rsidRPr="00793E11">
        <w:rPr>
          <w:rFonts w:asciiTheme="majorBidi" w:hAnsiTheme="majorBidi" w:cstheme="majorBidi"/>
          <w:color w:val="000000"/>
          <w:sz w:val="28"/>
          <w:szCs w:val="28"/>
          <w:lang w:val="ru-RU"/>
        </w:rPr>
        <w:t>.</w:t>
      </w:r>
      <w:r w:rsidR="00437C3C">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Швидкий</w:t>
      </w:r>
      <w:proofErr w:type="spellEnd"/>
      <w:r w:rsidRPr="00793E11">
        <w:rPr>
          <w:rFonts w:asciiTheme="majorBidi" w:hAnsiTheme="majorBidi" w:cstheme="majorBidi"/>
          <w:color w:val="000000"/>
          <w:sz w:val="28"/>
          <w:szCs w:val="28"/>
          <w:lang w:val="ru-RU"/>
        </w:rPr>
        <w:t xml:space="preserve"> темп </w:t>
      </w:r>
      <w:proofErr w:type="spellStart"/>
      <w:r w:rsidRPr="00793E11">
        <w:rPr>
          <w:rFonts w:asciiTheme="majorBidi" w:hAnsiTheme="majorBidi" w:cstheme="majorBidi"/>
          <w:color w:val="000000"/>
          <w:sz w:val="28"/>
          <w:szCs w:val="28"/>
          <w:lang w:val="ru-RU"/>
        </w:rPr>
        <w:t>мовлення</w:t>
      </w:r>
      <w:proofErr w:type="spellEnd"/>
      <w:r w:rsidRPr="00793E11">
        <w:rPr>
          <w:rFonts w:asciiTheme="majorBidi" w:hAnsiTheme="majorBidi" w:cstheme="majorBidi"/>
          <w:color w:val="000000"/>
          <w:sz w:val="28"/>
          <w:szCs w:val="28"/>
          <w:lang w:val="ru-RU"/>
        </w:rPr>
        <w:t xml:space="preserve"> використовується для </w:t>
      </w:r>
      <w:proofErr w:type="spellStart"/>
      <w:r w:rsidRPr="00793E11">
        <w:rPr>
          <w:rFonts w:asciiTheme="majorBidi" w:hAnsiTheme="majorBidi" w:cstheme="majorBidi"/>
          <w:color w:val="000000"/>
          <w:sz w:val="28"/>
          <w:szCs w:val="28"/>
          <w:lang w:val="ru-RU"/>
        </w:rPr>
        <w:t>створення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динаміки</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енергії</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підкреслюючи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екшн-сцени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або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моменти</w:t>
      </w:r>
      <w:proofErr w:type="spellEnd"/>
      <w:r w:rsidRPr="00793E11">
        <w:rPr>
          <w:rFonts w:asciiTheme="majorBidi" w:hAnsiTheme="majorBidi" w:cstheme="majorBidi"/>
          <w:color w:val="000000"/>
          <w:sz w:val="28"/>
          <w:szCs w:val="28"/>
          <w:lang w:val="ru-RU"/>
        </w:rPr>
        <w:t xml:space="preserve"> з високою </w:t>
      </w:r>
      <w:proofErr w:type="spellStart"/>
      <w:r w:rsidRPr="00793E11">
        <w:rPr>
          <w:rFonts w:asciiTheme="majorBidi" w:hAnsiTheme="majorBidi" w:cstheme="majorBidi"/>
          <w:color w:val="000000"/>
          <w:sz w:val="28"/>
          <w:szCs w:val="28"/>
          <w:lang w:val="ru-RU"/>
        </w:rPr>
        <w:t>напругою</w:t>
      </w:r>
      <w:proofErr w:type="spellEnd"/>
      <w:r w:rsidRPr="00793E11">
        <w:rPr>
          <w:rFonts w:asciiTheme="majorBidi" w:hAnsiTheme="majorBidi" w:cstheme="majorBidi"/>
          <w:color w:val="000000"/>
          <w:sz w:val="28"/>
          <w:szCs w:val="28"/>
          <w:lang w:val="ru-RU"/>
        </w:rPr>
        <w:t>.</w:t>
      </w:r>
    </w:p>
    <w:p w14:paraId="38A2A385" w14:textId="77777777" w:rsidR="007E216C" w:rsidRPr="00793E11" w:rsidRDefault="007E216C" w:rsidP="00793E11">
      <w:pPr>
        <w:autoSpaceDE w:val="0"/>
        <w:autoSpaceDN w:val="0"/>
        <w:adjustRightInd w:val="0"/>
        <w:spacing w:line="360" w:lineRule="auto"/>
        <w:ind w:firstLine="944"/>
        <w:jc w:val="both"/>
        <w:rPr>
          <w:rFonts w:asciiTheme="majorBidi" w:hAnsiTheme="majorBidi" w:cstheme="majorBidi"/>
          <w:color w:val="000000"/>
          <w:sz w:val="28"/>
          <w:szCs w:val="28"/>
          <w:lang w:val="ru-RU"/>
        </w:rPr>
      </w:pPr>
      <w:proofErr w:type="spellStart"/>
      <w:r w:rsidRPr="00793E11">
        <w:rPr>
          <w:rFonts w:asciiTheme="majorBidi" w:hAnsiTheme="majorBidi" w:cstheme="majorBidi"/>
          <w:color w:val="000000"/>
          <w:sz w:val="28"/>
          <w:szCs w:val="28"/>
          <w:lang w:val="ru-RU"/>
        </w:rPr>
        <w:t>Стилістичні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прийоми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використані</w:t>
      </w:r>
      <w:proofErr w:type="spellEnd"/>
      <w:r w:rsidRPr="00793E11">
        <w:rPr>
          <w:rFonts w:asciiTheme="majorBidi" w:hAnsiTheme="majorBidi" w:cstheme="majorBidi"/>
          <w:color w:val="000000"/>
          <w:sz w:val="28"/>
          <w:szCs w:val="28"/>
          <w:lang w:val="ru-RU"/>
        </w:rPr>
        <w:t xml:space="preserve"> у </w:t>
      </w:r>
      <w:proofErr w:type="spellStart"/>
      <w:r w:rsidRPr="00793E11">
        <w:rPr>
          <w:rFonts w:asciiTheme="majorBidi" w:hAnsiTheme="majorBidi" w:cstheme="majorBidi"/>
          <w:color w:val="000000"/>
          <w:sz w:val="28"/>
          <w:szCs w:val="28"/>
          <w:lang w:val="ru-RU"/>
        </w:rPr>
        <w:t>кінотрейлері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підкреслю</w:t>
      </w:r>
      <w:r w:rsidR="00437C3C">
        <w:rPr>
          <w:rFonts w:asciiTheme="majorBidi" w:hAnsiTheme="majorBidi" w:cstheme="majorBidi"/>
          <w:color w:val="000000"/>
          <w:sz w:val="28"/>
          <w:szCs w:val="28"/>
          <w:lang w:val="ru-RU"/>
        </w:rPr>
        <w:t>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важливість</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створю</w:t>
      </w:r>
      <w:r w:rsidR="00437C3C">
        <w:rPr>
          <w:rFonts w:asciiTheme="majorBidi" w:hAnsiTheme="majorBidi" w:cstheme="majorBidi"/>
          <w:color w:val="000000"/>
          <w:sz w:val="28"/>
          <w:szCs w:val="28"/>
          <w:lang w:val="ru-RU"/>
        </w:rPr>
        <w:t>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ритмічний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використовуються</w:t>
      </w:r>
      <w:proofErr w:type="spellEnd"/>
      <w:r w:rsidRPr="00793E11">
        <w:rPr>
          <w:rFonts w:asciiTheme="majorBidi" w:hAnsiTheme="majorBidi" w:cstheme="majorBidi"/>
          <w:color w:val="000000"/>
          <w:sz w:val="28"/>
          <w:szCs w:val="28"/>
          <w:lang w:val="ru-RU"/>
        </w:rPr>
        <w:t xml:space="preserve"> для </w:t>
      </w:r>
      <w:proofErr w:type="spellStart"/>
      <w:r w:rsidRPr="00793E11">
        <w:rPr>
          <w:rFonts w:asciiTheme="majorBidi" w:hAnsiTheme="majorBidi" w:cstheme="majorBidi"/>
          <w:color w:val="000000"/>
          <w:sz w:val="28"/>
          <w:szCs w:val="28"/>
          <w:lang w:val="ru-RU"/>
        </w:rPr>
        <w:t>створення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образів</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передачі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емоційного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забарвлення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допомагають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створити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візуальні</w:t>
      </w:r>
      <w:proofErr w:type="spellEnd"/>
      <w:r w:rsidRPr="00793E11">
        <w:rPr>
          <w:rFonts w:asciiTheme="majorBidi" w:hAnsiTheme="majorBidi" w:cstheme="majorBidi"/>
          <w:color w:val="000000"/>
          <w:sz w:val="28"/>
          <w:szCs w:val="28"/>
          <w:lang w:val="ru-RU"/>
        </w:rPr>
        <w:t xml:space="preserve"> та </w:t>
      </w:r>
      <w:proofErr w:type="spellStart"/>
      <w:r w:rsidRPr="00793E11">
        <w:rPr>
          <w:rFonts w:asciiTheme="majorBidi" w:hAnsiTheme="majorBidi" w:cstheme="majorBidi"/>
          <w:color w:val="000000"/>
          <w:sz w:val="28"/>
          <w:szCs w:val="28"/>
          <w:lang w:val="ru-RU"/>
        </w:rPr>
        <w:t>емоційні</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асоціації</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додають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глибини</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кольору</w:t>
      </w:r>
      <w:proofErr w:type="spellEnd"/>
      <w:r w:rsidRPr="00793E11">
        <w:rPr>
          <w:rFonts w:asciiTheme="majorBidi" w:hAnsiTheme="majorBidi" w:cstheme="majorBidi"/>
          <w:color w:val="000000"/>
          <w:sz w:val="28"/>
          <w:szCs w:val="28"/>
          <w:lang w:val="ru-RU"/>
        </w:rPr>
        <w:t xml:space="preserve"> та </w:t>
      </w:r>
      <w:proofErr w:type="spellStart"/>
      <w:r w:rsidRPr="00793E11">
        <w:rPr>
          <w:rFonts w:asciiTheme="majorBidi" w:hAnsiTheme="majorBidi" w:cstheme="majorBidi"/>
          <w:color w:val="000000"/>
          <w:sz w:val="28"/>
          <w:szCs w:val="28"/>
          <w:lang w:val="ru-RU"/>
        </w:rPr>
        <w:t>посилюють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драматичний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w:t>
      </w:r>
      <w:proofErr w:type="spellEnd"/>
      <w:r w:rsidR="00437C3C">
        <w:rPr>
          <w:rFonts w:asciiTheme="majorBidi" w:hAnsiTheme="majorBidi" w:cstheme="majorBidi"/>
          <w:color w:val="000000"/>
          <w:sz w:val="28"/>
          <w:szCs w:val="28"/>
          <w:lang w:val="ru-RU"/>
        </w:rPr>
        <w:t>.</w:t>
      </w:r>
    </w:p>
    <w:p w14:paraId="5267F138" w14:textId="77777777" w:rsidR="007E216C" w:rsidRPr="00793E11" w:rsidRDefault="007E216C" w:rsidP="00793E11">
      <w:pPr>
        <w:autoSpaceDE w:val="0"/>
        <w:autoSpaceDN w:val="0"/>
        <w:adjustRightInd w:val="0"/>
        <w:spacing w:line="360" w:lineRule="auto"/>
        <w:ind w:firstLine="944"/>
        <w:jc w:val="both"/>
        <w:rPr>
          <w:rFonts w:asciiTheme="majorBidi" w:hAnsiTheme="majorBidi" w:cstheme="majorBidi"/>
          <w:color w:val="000000"/>
          <w:sz w:val="28"/>
          <w:szCs w:val="28"/>
        </w:rPr>
      </w:pPr>
      <w:r w:rsidRPr="00793E11">
        <w:rPr>
          <w:rFonts w:asciiTheme="majorBidi" w:hAnsiTheme="majorBidi" w:cstheme="majorBidi"/>
          <w:color w:val="000000"/>
          <w:sz w:val="28"/>
          <w:szCs w:val="28"/>
          <w:lang w:val="ru-RU"/>
        </w:rPr>
        <w:t xml:space="preserve">Трейлер </w:t>
      </w:r>
      <w:r w:rsidR="00445DF0">
        <w:rPr>
          <w:rFonts w:asciiTheme="majorBidi" w:hAnsiTheme="majorBidi" w:cstheme="majorBidi"/>
          <w:color w:val="000000"/>
          <w:sz w:val="28"/>
          <w:szCs w:val="28"/>
          <w:lang w:val="ru-RU"/>
        </w:rPr>
        <w:t>«</w:t>
      </w:r>
      <w:proofErr w:type="spellStart"/>
      <w:r w:rsidRPr="00793E11">
        <w:rPr>
          <w:rFonts w:asciiTheme="majorBidi" w:hAnsiTheme="majorBidi" w:cstheme="majorBidi"/>
          <w:color w:val="000000"/>
          <w:sz w:val="28"/>
          <w:szCs w:val="28"/>
          <w:lang w:val="ru-RU"/>
        </w:rPr>
        <w:t>Dune</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Part</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Two</w:t>
      </w:r>
      <w:proofErr w:type="spellEnd"/>
      <w:r w:rsidR="00445DF0">
        <w:rPr>
          <w:rFonts w:asciiTheme="majorBidi" w:hAnsiTheme="majorBidi" w:cstheme="majorBidi"/>
          <w:color w:val="000000"/>
          <w:sz w:val="28"/>
          <w:szCs w:val="28"/>
          <w:lang w:val="ru-RU"/>
        </w:rPr>
        <w:t>»</w:t>
      </w:r>
      <w:r w:rsidRPr="00793E11">
        <w:rPr>
          <w:rFonts w:asciiTheme="majorBidi" w:hAnsiTheme="majorBidi" w:cstheme="majorBidi"/>
          <w:color w:val="000000"/>
          <w:sz w:val="28"/>
          <w:szCs w:val="28"/>
          <w:lang w:val="ru-RU"/>
        </w:rPr>
        <w:t xml:space="preserve"> є </w:t>
      </w:r>
      <w:proofErr w:type="spellStart"/>
      <w:r w:rsidRPr="00793E11">
        <w:rPr>
          <w:rFonts w:asciiTheme="majorBidi" w:hAnsiTheme="majorBidi" w:cstheme="majorBidi"/>
          <w:color w:val="000000"/>
          <w:sz w:val="28"/>
          <w:szCs w:val="28"/>
          <w:lang w:val="ru-RU"/>
        </w:rPr>
        <w:t>яскравим</w:t>
      </w:r>
      <w:proofErr w:type="spellEnd"/>
      <w:r w:rsidRPr="00793E11">
        <w:rPr>
          <w:rFonts w:asciiTheme="majorBidi" w:hAnsiTheme="majorBidi" w:cstheme="majorBidi"/>
          <w:color w:val="000000"/>
          <w:sz w:val="28"/>
          <w:szCs w:val="28"/>
          <w:lang w:val="ru-RU"/>
        </w:rPr>
        <w:t xml:space="preserve"> прикладом того, як </w:t>
      </w:r>
      <w:proofErr w:type="spellStart"/>
      <w:r w:rsidRPr="00793E11">
        <w:rPr>
          <w:rFonts w:asciiTheme="majorBidi" w:hAnsiTheme="majorBidi" w:cstheme="majorBidi"/>
          <w:color w:val="000000"/>
          <w:sz w:val="28"/>
          <w:szCs w:val="28"/>
          <w:lang w:val="ru-RU"/>
        </w:rPr>
        <w:t>інтеграція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музики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звукових</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ефектів</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візуальних</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елементів</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стилістичних</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прийомів</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може</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створити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потужний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аудіовізуальний</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вплив</w:t>
      </w:r>
      <w:proofErr w:type="spellEnd"/>
      <w:r w:rsidRPr="00793E11">
        <w:rPr>
          <w:rFonts w:asciiTheme="majorBidi" w:hAnsiTheme="majorBidi" w:cstheme="majorBidi"/>
          <w:color w:val="000000"/>
          <w:sz w:val="28"/>
          <w:szCs w:val="28"/>
          <w:lang w:val="ru-RU"/>
        </w:rPr>
        <w:t xml:space="preserve">. </w:t>
      </w:r>
      <w:proofErr w:type="spellStart"/>
      <w:r w:rsidR="00F71211" w:rsidRPr="00F71211">
        <w:rPr>
          <w:rFonts w:asciiTheme="majorBidi" w:hAnsiTheme="majorBidi" w:cstheme="majorBidi"/>
          <w:color w:val="000000"/>
          <w:sz w:val="28"/>
          <w:szCs w:val="28"/>
          <w:lang w:val="ru-RU"/>
        </w:rPr>
        <w:t>Комбінаторіка</w:t>
      </w:r>
      <w:proofErr w:type="spellEnd"/>
      <w:r w:rsidRPr="00F71211">
        <w:rPr>
          <w:rFonts w:asciiTheme="majorBidi" w:hAnsiTheme="majorBidi" w:cstheme="majorBidi"/>
          <w:color w:val="000000"/>
          <w:sz w:val="28"/>
          <w:szCs w:val="28"/>
          <w:lang w:val="ru-RU"/>
        </w:rPr>
        <w:t xml:space="preserve"> темпу, пауз, </w:t>
      </w:r>
      <w:r w:rsidR="00F71211" w:rsidRPr="00F71211">
        <w:rPr>
          <w:rFonts w:asciiTheme="majorBidi" w:hAnsiTheme="majorBidi" w:cstheme="majorBidi"/>
          <w:color w:val="000000"/>
          <w:sz w:val="28"/>
          <w:szCs w:val="28"/>
          <w:lang w:val="ru-RU"/>
        </w:rPr>
        <w:t>тембру</w:t>
      </w:r>
      <w:r w:rsidRPr="00F71211">
        <w:rPr>
          <w:rFonts w:asciiTheme="majorBidi" w:hAnsiTheme="majorBidi" w:cstheme="majorBidi"/>
          <w:color w:val="000000"/>
          <w:sz w:val="28"/>
          <w:szCs w:val="28"/>
          <w:lang w:val="ru-RU"/>
        </w:rPr>
        <w:t xml:space="preserve"> і </w:t>
      </w:r>
      <w:proofErr w:type="spellStart"/>
      <w:r w:rsidRPr="00F71211">
        <w:rPr>
          <w:rFonts w:asciiTheme="majorBidi" w:hAnsiTheme="majorBidi" w:cstheme="majorBidi"/>
          <w:color w:val="000000"/>
          <w:sz w:val="28"/>
          <w:szCs w:val="28"/>
          <w:lang w:val="ru-RU"/>
        </w:rPr>
        <w:t>тонів</w:t>
      </w:r>
      <w:proofErr w:type="spellEnd"/>
      <w:r w:rsidRPr="00793E11">
        <w:rPr>
          <w:rFonts w:asciiTheme="majorBidi" w:hAnsiTheme="majorBidi" w:cstheme="majorBidi"/>
          <w:color w:val="000000"/>
          <w:sz w:val="28"/>
          <w:szCs w:val="28"/>
          <w:lang w:val="ru-RU"/>
        </w:rPr>
        <w:t xml:space="preserve"> разом </w:t>
      </w:r>
      <w:proofErr w:type="spellStart"/>
      <w:r w:rsidRPr="00793E11">
        <w:rPr>
          <w:rFonts w:asciiTheme="majorBidi" w:hAnsiTheme="majorBidi" w:cstheme="majorBidi"/>
          <w:color w:val="000000"/>
          <w:sz w:val="28"/>
          <w:szCs w:val="28"/>
          <w:lang w:val="ru-RU"/>
        </w:rPr>
        <w:t>із</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стилістичними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елементами</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формує</w:t>
      </w:r>
      <w:proofErr w:type="spellEnd"/>
      <w:r w:rsidRPr="00793E11">
        <w:rPr>
          <w:rFonts w:asciiTheme="majorBidi" w:hAnsiTheme="majorBidi" w:cstheme="majorBidi"/>
          <w:color w:val="000000"/>
          <w:sz w:val="28"/>
          <w:szCs w:val="28"/>
          <w:lang w:val="ru-RU"/>
        </w:rPr>
        <w:t xml:space="preserve"> не </w:t>
      </w:r>
      <w:proofErr w:type="spellStart"/>
      <w:r w:rsidRPr="00793E11">
        <w:rPr>
          <w:rFonts w:asciiTheme="majorBidi" w:hAnsiTheme="majorBidi" w:cstheme="majorBidi"/>
          <w:color w:val="000000"/>
          <w:sz w:val="28"/>
          <w:szCs w:val="28"/>
          <w:lang w:val="ru-RU"/>
        </w:rPr>
        <w:t>лише</w:t>
      </w:r>
      <w:proofErr w:type="spellEnd"/>
      <w:r w:rsidRPr="00793E11">
        <w:rPr>
          <w:rFonts w:asciiTheme="majorBidi" w:hAnsiTheme="majorBidi" w:cstheme="majorBidi"/>
          <w:color w:val="000000"/>
          <w:sz w:val="28"/>
          <w:szCs w:val="28"/>
          <w:lang w:val="ru-RU"/>
        </w:rPr>
        <w:t xml:space="preserve"> атмосферу </w:t>
      </w:r>
      <w:proofErr w:type="spellStart"/>
      <w:r w:rsidRPr="00793E11">
        <w:rPr>
          <w:rFonts w:asciiTheme="majorBidi" w:hAnsiTheme="majorBidi" w:cstheme="majorBidi"/>
          <w:color w:val="000000"/>
          <w:sz w:val="28"/>
          <w:szCs w:val="28"/>
          <w:lang w:val="ru-RU"/>
        </w:rPr>
        <w:t>фільму</w:t>
      </w:r>
      <w:proofErr w:type="spellEnd"/>
      <w:r w:rsidRPr="00793E11">
        <w:rPr>
          <w:rFonts w:asciiTheme="majorBidi" w:hAnsiTheme="majorBidi" w:cstheme="majorBidi"/>
          <w:color w:val="000000"/>
          <w:sz w:val="28"/>
          <w:szCs w:val="28"/>
          <w:lang w:val="ru-RU"/>
        </w:rPr>
        <w:t xml:space="preserve">, але й </w:t>
      </w:r>
      <w:proofErr w:type="spellStart"/>
      <w:r w:rsidRPr="00793E11">
        <w:rPr>
          <w:rFonts w:asciiTheme="majorBidi" w:hAnsiTheme="majorBidi" w:cstheme="majorBidi"/>
          <w:color w:val="000000"/>
          <w:sz w:val="28"/>
          <w:szCs w:val="28"/>
          <w:lang w:val="ru-RU"/>
        </w:rPr>
        <w:t>глибоко</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впливає</w:t>
      </w:r>
      <w:proofErr w:type="spellEnd"/>
      <w:r w:rsidRPr="00793E11">
        <w:rPr>
          <w:rFonts w:asciiTheme="majorBidi" w:hAnsiTheme="majorBidi" w:cstheme="majorBidi"/>
          <w:color w:val="000000"/>
          <w:sz w:val="28"/>
          <w:szCs w:val="28"/>
          <w:lang w:val="ru-RU"/>
        </w:rPr>
        <w:t xml:space="preserve"> на </w:t>
      </w:r>
      <w:proofErr w:type="spellStart"/>
      <w:r w:rsidRPr="00793E11">
        <w:rPr>
          <w:rFonts w:asciiTheme="majorBidi" w:hAnsiTheme="majorBidi" w:cstheme="majorBidi"/>
          <w:color w:val="000000"/>
          <w:sz w:val="28"/>
          <w:szCs w:val="28"/>
          <w:lang w:val="ru-RU"/>
        </w:rPr>
        <w:t>свідомість</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підсвідомість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глядача</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Він</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формує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емоційний</w:t>
      </w:r>
      <w:proofErr w:type="spellEnd"/>
      <w:r w:rsidRPr="00793E11">
        <w:rPr>
          <w:rFonts w:asciiTheme="majorBidi" w:hAnsiTheme="majorBidi" w:cstheme="majorBidi"/>
          <w:color w:val="000000"/>
          <w:sz w:val="28"/>
          <w:szCs w:val="28"/>
          <w:lang w:val="ru-RU"/>
        </w:rPr>
        <w:t xml:space="preserve"> контекст, </w:t>
      </w:r>
      <w:proofErr w:type="spellStart"/>
      <w:r w:rsidRPr="00793E11">
        <w:rPr>
          <w:rFonts w:asciiTheme="majorBidi" w:hAnsiTheme="majorBidi" w:cstheme="majorBidi"/>
          <w:color w:val="000000"/>
          <w:sz w:val="28"/>
          <w:szCs w:val="28"/>
          <w:lang w:val="ru-RU"/>
        </w:rPr>
        <w:t>підвищує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рівень</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напруги</w:t>
      </w:r>
      <w:proofErr w:type="spellEnd"/>
      <w:r w:rsidRPr="00793E11">
        <w:rPr>
          <w:rFonts w:asciiTheme="majorBidi" w:hAnsiTheme="majorBidi" w:cstheme="majorBidi"/>
          <w:color w:val="000000"/>
          <w:sz w:val="28"/>
          <w:szCs w:val="28"/>
          <w:lang w:val="ru-RU"/>
        </w:rPr>
        <w:t xml:space="preserve"> і </w:t>
      </w:r>
      <w:proofErr w:type="spellStart"/>
      <w:r w:rsidRPr="00793E11">
        <w:rPr>
          <w:rFonts w:asciiTheme="majorBidi" w:hAnsiTheme="majorBidi" w:cstheme="majorBidi"/>
          <w:color w:val="000000"/>
          <w:sz w:val="28"/>
          <w:szCs w:val="28"/>
          <w:lang w:val="ru-RU"/>
        </w:rPr>
        <w:t>зацікавленості</w:t>
      </w:r>
      <w:proofErr w:type="spellEnd"/>
      <w:r w:rsidRPr="00793E11">
        <w:rPr>
          <w:rFonts w:asciiTheme="majorBidi" w:hAnsiTheme="majorBidi" w:cstheme="majorBidi"/>
          <w:color w:val="000000"/>
          <w:sz w:val="28"/>
          <w:szCs w:val="28"/>
          <w:lang w:val="ru-RU"/>
        </w:rPr>
        <w:t xml:space="preserve">, а також </w:t>
      </w:r>
      <w:proofErr w:type="spellStart"/>
      <w:r w:rsidRPr="00793E11">
        <w:rPr>
          <w:rFonts w:asciiTheme="majorBidi" w:hAnsiTheme="majorBidi" w:cstheme="majorBidi"/>
          <w:color w:val="000000"/>
          <w:sz w:val="28"/>
          <w:szCs w:val="28"/>
          <w:lang w:val="ru-RU"/>
        </w:rPr>
        <w:t>створює</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сильне</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бажання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дізнатися</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більше</w:t>
      </w:r>
      <w:proofErr w:type="spellEnd"/>
      <w:r w:rsidRPr="00793E11">
        <w:rPr>
          <w:rFonts w:asciiTheme="majorBidi" w:hAnsiTheme="majorBidi" w:cstheme="majorBidi"/>
          <w:color w:val="000000"/>
          <w:sz w:val="28"/>
          <w:szCs w:val="28"/>
          <w:lang w:val="ru-RU"/>
        </w:rPr>
        <w:t xml:space="preserve"> про сюжет і </w:t>
      </w:r>
      <w:proofErr w:type="spellStart"/>
      <w:r w:rsidRPr="00793E11">
        <w:rPr>
          <w:rFonts w:asciiTheme="majorBidi" w:hAnsiTheme="majorBidi" w:cstheme="majorBidi"/>
          <w:color w:val="000000"/>
          <w:sz w:val="28"/>
          <w:szCs w:val="28"/>
          <w:lang w:val="ru-RU"/>
        </w:rPr>
        <w:t>персонажів</w:t>
      </w:r>
      <w:proofErr w:type="spellEnd"/>
      <w:r w:rsidRPr="00793E11">
        <w:rPr>
          <w:rFonts w:asciiTheme="majorBidi" w:hAnsiTheme="majorBidi" w:cstheme="majorBidi"/>
          <w:color w:val="000000"/>
          <w:sz w:val="28"/>
          <w:szCs w:val="28"/>
          <w:lang w:val="ru-RU"/>
        </w:rPr>
        <w:t xml:space="preserve"> </w:t>
      </w:r>
      <w:proofErr w:type="spellStart"/>
      <w:r w:rsidRPr="00793E11">
        <w:rPr>
          <w:rFonts w:asciiTheme="majorBidi" w:hAnsiTheme="majorBidi" w:cstheme="majorBidi"/>
          <w:color w:val="000000"/>
          <w:sz w:val="28"/>
          <w:szCs w:val="28"/>
          <w:lang w:val="ru-RU"/>
        </w:rPr>
        <w:t>фільму</w:t>
      </w:r>
      <w:proofErr w:type="spellEnd"/>
      <w:r w:rsidRPr="00793E11">
        <w:rPr>
          <w:rFonts w:asciiTheme="majorBidi" w:hAnsiTheme="majorBidi" w:cstheme="majorBidi"/>
          <w:color w:val="000000"/>
          <w:sz w:val="28"/>
          <w:szCs w:val="28"/>
          <w:lang w:val="ru-RU"/>
        </w:rPr>
        <w:t>.</w:t>
      </w:r>
    </w:p>
    <w:p w14:paraId="789DCB41" w14:textId="77777777" w:rsidR="008A673E" w:rsidRPr="00793E11" w:rsidRDefault="008A673E" w:rsidP="00294EBB">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 xml:space="preserve">Аналіз інтонаційних </w:t>
      </w:r>
      <w:proofErr w:type="spellStart"/>
      <w:r w:rsidR="00AF035D">
        <w:rPr>
          <w:rFonts w:asciiTheme="majorBidi" w:hAnsiTheme="majorBidi" w:cstheme="majorBidi"/>
          <w:sz w:val="28"/>
          <w:szCs w:val="28"/>
          <w:lang w:val="uk-UA"/>
        </w:rPr>
        <w:t>патернів</w:t>
      </w:r>
      <w:proofErr w:type="spellEnd"/>
      <w:r w:rsidRPr="00793E11">
        <w:rPr>
          <w:rFonts w:asciiTheme="majorBidi" w:hAnsiTheme="majorBidi" w:cstheme="majorBidi"/>
          <w:sz w:val="28"/>
          <w:szCs w:val="28"/>
        </w:rPr>
        <w:t xml:space="preserve"> у кінотрейлерах </w:t>
      </w:r>
      <w:r w:rsidR="00F53C8F" w:rsidRPr="00793E11">
        <w:rPr>
          <w:rFonts w:asciiTheme="majorBidi" w:hAnsiTheme="majorBidi" w:cstheme="majorBidi"/>
          <w:sz w:val="28"/>
          <w:szCs w:val="28"/>
          <w:lang w:val="uk-UA"/>
        </w:rPr>
        <w:t xml:space="preserve">різних жанрів </w:t>
      </w:r>
      <w:r w:rsidRPr="00793E11">
        <w:rPr>
          <w:rFonts w:asciiTheme="majorBidi" w:hAnsiTheme="majorBidi" w:cstheme="majorBidi"/>
          <w:sz w:val="28"/>
          <w:szCs w:val="28"/>
        </w:rPr>
        <w:t xml:space="preserve">показує, що </w:t>
      </w:r>
      <w:r w:rsidR="00AF035D">
        <w:rPr>
          <w:rFonts w:asciiTheme="majorBidi" w:hAnsiTheme="majorBidi" w:cstheme="majorBidi"/>
          <w:sz w:val="28"/>
          <w:szCs w:val="28"/>
          <w:lang w:val="uk-UA"/>
        </w:rPr>
        <w:t>вони</w:t>
      </w:r>
      <w:r w:rsidRPr="00793E11">
        <w:rPr>
          <w:rFonts w:asciiTheme="majorBidi" w:hAnsiTheme="majorBidi" w:cstheme="majorBidi"/>
          <w:sz w:val="28"/>
          <w:szCs w:val="28"/>
        </w:rPr>
        <w:t xml:space="preserve"> мають свої особливості в застосуванні інтонаційних моделей. Низхідні тони (Low Fall) є найпоширенішими, що підкреслює їхню важливість для створення серйозного та переконливого ефекту, особливо в романтичних, драматичних та фентезійних трейлерах. Висхідні тони (Low Rise та High Rise) частіше зустрічаються у комедіях та екшн-трейлерах, сприяючи легкості та динамізму. Інтонаційні моделі Fall-Rise та Rise-Fall, хоча і менш поширені, </w:t>
      </w:r>
      <w:r w:rsidRPr="00793E11">
        <w:rPr>
          <w:rFonts w:asciiTheme="majorBidi" w:hAnsiTheme="majorBidi" w:cstheme="majorBidi"/>
          <w:sz w:val="28"/>
          <w:szCs w:val="28"/>
        </w:rPr>
        <w:lastRenderedPageBreak/>
        <w:t>додають емоційної напруги та різноманіття, що особливо важливо для жанрів жахів і комедій. Загалом</w:t>
      </w:r>
      <w:r w:rsidRPr="00F71211">
        <w:rPr>
          <w:rFonts w:asciiTheme="majorBidi" w:hAnsiTheme="majorBidi" w:cstheme="majorBidi"/>
          <w:sz w:val="28"/>
          <w:szCs w:val="28"/>
        </w:rPr>
        <w:t>, інтонаційні зміни</w:t>
      </w:r>
      <w:r w:rsidRPr="00793E11">
        <w:rPr>
          <w:rFonts w:asciiTheme="majorBidi" w:hAnsiTheme="majorBidi" w:cstheme="majorBidi"/>
          <w:sz w:val="28"/>
          <w:szCs w:val="28"/>
        </w:rPr>
        <w:t xml:space="preserve"> у трейлерах служать для підсилення емоційного впливу на аудиторію, підкреслюючи жанрові особливості фільму.</w:t>
      </w:r>
    </w:p>
    <w:p w14:paraId="588B7B9E" w14:textId="77777777" w:rsidR="00F53C8F" w:rsidRPr="00793E11" w:rsidRDefault="00F53C8F"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Аналіз пауз у кінотрейлерах різних жанрів дозволяє зробити висновок про те, що тривалість і частота пауз є важливим інструментом для створення емоційного впливу та підсилення жанрової специфіки трейлера. Загалом, короткі паузи є найпоширенішими в усіх жанрах, складаючи 54% від загальної кількості. Середні паузи використовуються для більш детального розкриття сюжету або характерів, що особливо характерно для драматичних та фентезійних трейлерів. Довгі паузи, які займають найменшу частку (18%), використовуються для підсилення емоційного ефекту та створення моментів кульмінації або несподіванки, що найчастіше зустрічається у жахах та драмах.</w:t>
      </w:r>
    </w:p>
    <w:p w14:paraId="7A1231BD" w14:textId="77777777" w:rsidR="00F53C8F" w:rsidRPr="00793E11" w:rsidRDefault="00F53C8F"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rPr>
        <w:t>Ці спостереження підкреслюють важливість пауз як засобу регулювання темпу і ритму трейлера, що, в свою чергу, впливає на емоційне сприйняття глядача та його очікування від фільму.</w:t>
      </w:r>
    </w:p>
    <w:p w14:paraId="270B1B98" w14:textId="77777777" w:rsidR="00F53C8F" w:rsidRPr="00793E11" w:rsidRDefault="00F53C8F" w:rsidP="00793E11">
      <w:pPr>
        <w:spacing w:line="360" w:lineRule="auto"/>
        <w:ind w:firstLine="708"/>
        <w:jc w:val="both"/>
        <w:rPr>
          <w:rFonts w:asciiTheme="majorBidi" w:hAnsiTheme="majorBidi" w:cstheme="majorBidi"/>
          <w:sz w:val="28"/>
          <w:szCs w:val="28"/>
        </w:rPr>
      </w:pPr>
    </w:p>
    <w:p w14:paraId="702E5A7A" w14:textId="77777777" w:rsidR="00BA3ED6" w:rsidRPr="00793E11" w:rsidRDefault="00BA3ED6" w:rsidP="00793E11">
      <w:pPr>
        <w:spacing w:line="360" w:lineRule="auto"/>
        <w:ind w:firstLine="708"/>
        <w:jc w:val="both"/>
        <w:rPr>
          <w:rFonts w:asciiTheme="majorBidi" w:hAnsiTheme="majorBidi" w:cstheme="majorBidi"/>
          <w:sz w:val="28"/>
          <w:szCs w:val="28"/>
        </w:rPr>
      </w:pPr>
    </w:p>
    <w:p w14:paraId="3D51E65E" w14:textId="77777777" w:rsidR="00BA3ED6" w:rsidRPr="00793E11" w:rsidRDefault="00BA3ED6" w:rsidP="00793E11">
      <w:pPr>
        <w:spacing w:line="360" w:lineRule="auto"/>
        <w:ind w:firstLine="708"/>
        <w:jc w:val="both"/>
        <w:rPr>
          <w:rFonts w:asciiTheme="majorBidi" w:hAnsiTheme="majorBidi" w:cstheme="majorBidi"/>
          <w:sz w:val="28"/>
          <w:szCs w:val="28"/>
        </w:rPr>
      </w:pPr>
    </w:p>
    <w:p w14:paraId="09FF7B4B" w14:textId="77777777" w:rsidR="00BA3ED6" w:rsidRDefault="00BA3ED6" w:rsidP="00793E11">
      <w:pPr>
        <w:spacing w:line="360" w:lineRule="auto"/>
        <w:ind w:firstLine="708"/>
        <w:jc w:val="both"/>
        <w:rPr>
          <w:rFonts w:asciiTheme="majorBidi" w:hAnsiTheme="majorBidi" w:cstheme="majorBidi"/>
          <w:sz w:val="28"/>
          <w:szCs w:val="28"/>
          <w:lang w:val="uk-UA"/>
        </w:rPr>
      </w:pPr>
    </w:p>
    <w:p w14:paraId="2929A93D" w14:textId="77777777" w:rsidR="00750EFF" w:rsidRDefault="00750EFF" w:rsidP="00793E11">
      <w:pPr>
        <w:spacing w:line="360" w:lineRule="auto"/>
        <w:ind w:firstLine="708"/>
        <w:jc w:val="both"/>
        <w:rPr>
          <w:rFonts w:asciiTheme="majorBidi" w:hAnsiTheme="majorBidi" w:cstheme="majorBidi"/>
          <w:sz w:val="28"/>
          <w:szCs w:val="28"/>
          <w:lang w:val="uk-UA"/>
        </w:rPr>
      </w:pPr>
    </w:p>
    <w:p w14:paraId="3E4E5D74" w14:textId="77777777" w:rsidR="00750EFF" w:rsidRDefault="00750EFF" w:rsidP="00793E11">
      <w:pPr>
        <w:spacing w:line="360" w:lineRule="auto"/>
        <w:ind w:firstLine="708"/>
        <w:jc w:val="both"/>
        <w:rPr>
          <w:rFonts w:asciiTheme="majorBidi" w:hAnsiTheme="majorBidi" w:cstheme="majorBidi"/>
          <w:sz w:val="28"/>
          <w:szCs w:val="28"/>
          <w:lang w:val="uk-UA"/>
        </w:rPr>
      </w:pPr>
    </w:p>
    <w:p w14:paraId="5F64123E" w14:textId="77777777" w:rsidR="00750EFF" w:rsidRDefault="00750EFF" w:rsidP="00793E11">
      <w:pPr>
        <w:spacing w:line="360" w:lineRule="auto"/>
        <w:ind w:firstLine="708"/>
        <w:jc w:val="both"/>
        <w:rPr>
          <w:rFonts w:asciiTheme="majorBidi" w:hAnsiTheme="majorBidi" w:cstheme="majorBidi"/>
          <w:sz w:val="28"/>
          <w:szCs w:val="28"/>
          <w:lang w:val="uk-UA"/>
        </w:rPr>
      </w:pPr>
    </w:p>
    <w:p w14:paraId="1D1CABF8" w14:textId="77777777" w:rsidR="00750EFF" w:rsidRDefault="00750EFF" w:rsidP="00793E11">
      <w:pPr>
        <w:spacing w:line="360" w:lineRule="auto"/>
        <w:ind w:firstLine="708"/>
        <w:jc w:val="both"/>
        <w:rPr>
          <w:rFonts w:asciiTheme="majorBidi" w:hAnsiTheme="majorBidi" w:cstheme="majorBidi"/>
          <w:sz w:val="28"/>
          <w:szCs w:val="28"/>
          <w:lang w:val="uk-UA"/>
        </w:rPr>
      </w:pPr>
    </w:p>
    <w:p w14:paraId="6FFDFB98" w14:textId="77777777" w:rsidR="00750EFF" w:rsidRDefault="00750EFF" w:rsidP="00793E11">
      <w:pPr>
        <w:spacing w:line="360" w:lineRule="auto"/>
        <w:ind w:firstLine="708"/>
        <w:jc w:val="both"/>
        <w:rPr>
          <w:rFonts w:asciiTheme="majorBidi" w:hAnsiTheme="majorBidi" w:cstheme="majorBidi"/>
          <w:sz w:val="28"/>
          <w:szCs w:val="28"/>
          <w:lang w:val="uk-UA"/>
        </w:rPr>
      </w:pPr>
    </w:p>
    <w:p w14:paraId="7DA9E064" w14:textId="77777777" w:rsidR="00750EFF" w:rsidRDefault="00750EFF" w:rsidP="00793E11">
      <w:pPr>
        <w:spacing w:line="360" w:lineRule="auto"/>
        <w:ind w:firstLine="708"/>
        <w:jc w:val="both"/>
        <w:rPr>
          <w:rFonts w:asciiTheme="majorBidi" w:hAnsiTheme="majorBidi" w:cstheme="majorBidi"/>
          <w:sz w:val="28"/>
          <w:szCs w:val="28"/>
          <w:lang w:val="uk-UA"/>
        </w:rPr>
      </w:pPr>
    </w:p>
    <w:p w14:paraId="79124500" w14:textId="77777777" w:rsidR="00750EFF" w:rsidRDefault="00750EFF" w:rsidP="00793E11">
      <w:pPr>
        <w:spacing w:line="360" w:lineRule="auto"/>
        <w:ind w:firstLine="708"/>
        <w:jc w:val="both"/>
        <w:rPr>
          <w:rFonts w:asciiTheme="majorBidi" w:hAnsiTheme="majorBidi" w:cstheme="majorBidi"/>
          <w:sz w:val="28"/>
          <w:szCs w:val="28"/>
          <w:lang w:val="uk-UA"/>
        </w:rPr>
      </w:pPr>
    </w:p>
    <w:p w14:paraId="4CEE07C3" w14:textId="77777777" w:rsidR="00750EFF" w:rsidRDefault="00750EFF" w:rsidP="00793E11">
      <w:pPr>
        <w:spacing w:line="360" w:lineRule="auto"/>
        <w:ind w:firstLine="708"/>
        <w:jc w:val="both"/>
        <w:rPr>
          <w:rFonts w:asciiTheme="majorBidi" w:hAnsiTheme="majorBidi" w:cstheme="majorBidi"/>
          <w:sz w:val="28"/>
          <w:szCs w:val="28"/>
          <w:lang w:val="uk-UA"/>
        </w:rPr>
      </w:pPr>
    </w:p>
    <w:p w14:paraId="62AC99EE" w14:textId="77777777" w:rsidR="00F71211" w:rsidRDefault="00F71211" w:rsidP="00793E11">
      <w:pPr>
        <w:spacing w:line="360" w:lineRule="auto"/>
        <w:ind w:firstLine="708"/>
        <w:jc w:val="both"/>
        <w:rPr>
          <w:rFonts w:asciiTheme="majorBidi" w:hAnsiTheme="majorBidi" w:cstheme="majorBidi"/>
          <w:sz w:val="28"/>
          <w:szCs w:val="28"/>
          <w:lang w:val="uk-UA"/>
        </w:rPr>
      </w:pPr>
    </w:p>
    <w:p w14:paraId="129A345A" w14:textId="77777777" w:rsidR="00BA3ED6" w:rsidRPr="00567078" w:rsidRDefault="00BA3ED6" w:rsidP="00567078">
      <w:pPr>
        <w:spacing w:line="360" w:lineRule="auto"/>
        <w:jc w:val="both"/>
        <w:rPr>
          <w:rFonts w:asciiTheme="majorBidi" w:hAnsiTheme="majorBidi" w:cstheme="majorBidi"/>
          <w:sz w:val="28"/>
          <w:szCs w:val="28"/>
          <w:lang w:val="uk-UA"/>
        </w:rPr>
      </w:pPr>
    </w:p>
    <w:p w14:paraId="40D721F5" w14:textId="77777777" w:rsidR="00BA3ED6" w:rsidRPr="00793E11" w:rsidRDefault="00BA3ED6" w:rsidP="00793E11">
      <w:pPr>
        <w:spacing w:line="360" w:lineRule="auto"/>
        <w:ind w:firstLine="708"/>
        <w:jc w:val="center"/>
        <w:rPr>
          <w:rFonts w:asciiTheme="majorBidi" w:hAnsiTheme="majorBidi" w:cstheme="majorBidi"/>
          <w:b/>
          <w:bCs/>
          <w:sz w:val="28"/>
          <w:szCs w:val="28"/>
          <w:lang w:val="uk-UA"/>
        </w:rPr>
      </w:pPr>
      <w:r w:rsidRPr="00793E11">
        <w:rPr>
          <w:rFonts w:asciiTheme="majorBidi" w:hAnsiTheme="majorBidi" w:cstheme="majorBidi"/>
          <w:b/>
          <w:bCs/>
          <w:sz w:val="28"/>
          <w:szCs w:val="28"/>
          <w:lang w:val="uk-UA"/>
        </w:rPr>
        <w:lastRenderedPageBreak/>
        <w:t>ВИСНОВКИ</w:t>
      </w:r>
    </w:p>
    <w:p w14:paraId="183E95DD" w14:textId="77777777" w:rsidR="00BA3ED6" w:rsidRPr="00793E11" w:rsidRDefault="00BA3ED6" w:rsidP="00793E11">
      <w:pPr>
        <w:spacing w:line="360" w:lineRule="auto"/>
        <w:ind w:firstLine="708"/>
        <w:jc w:val="both"/>
        <w:rPr>
          <w:rFonts w:asciiTheme="majorBidi" w:hAnsiTheme="majorBidi" w:cstheme="majorBidi"/>
          <w:sz w:val="28"/>
          <w:szCs w:val="28"/>
        </w:rPr>
      </w:pPr>
    </w:p>
    <w:p w14:paraId="3407FB4E" w14:textId="77777777" w:rsidR="00700791" w:rsidRPr="00793E11" w:rsidRDefault="00700791" w:rsidP="00793E11">
      <w:pPr>
        <w:spacing w:line="360" w:lineRule="auto"/>
        <w:ind w:firstLine="708"/>
        <w:jc w:val="both"/>
        <w:rPr>
          <w:rFonts w:asciiTheme="majorBidi" w:hAnsiTheme="majorBidi" w:cstheme="majorBidi"/>
          <w:color w:val="000000"/>
          <w:sz w:val="28"/>
          <w:szCs w:val="28"/>
        </w:rPr>
      </w:pPr>
      <w:r w:rsidRPr="00F71211">
        <w:rPr>
          <w:rFonts w:asciiTheme="majorBidi" w:hAnsiTheme="majorBidi" w:cstheme="majorBidi"/>
          <w:sz w:val="28"/>
          <w:szCs w:val="28"/>
          <w:lang w:val="uk-UA"/>
        </w:rPr>
        <w:t xml:space="preserve">Пропонована </w:t>
      </w:r>
      <w:r w:rsidR="00567078" w:rsidRPr="00793E11">
        <w:rPr>
          <w:rFonts w:asciiTheme="majorBidi" w:hAnsiTheme="majorBidi" w:cstheme="majorBidi"/>
          <w:sz w:val="28"/>
          <w:szCs w:val="28"/>
          <w:lang w:val="uk-UA"/>
        </w:rPr>
        <w:t>магістерська</w:t>
      </w:r>
      <w:r w:rsidRPr="00793E11">
        <w:rPr>
          <w:rFonts w:asciiTheme="majorBidi" w:hAnsiTheme="majorBidi" w:cstheme="majorBidi"/>
          <w:sz w:val="28"/>
          <w:szCs w:val="28"/>
          <w:lang w:val="uk-UA"/>
        </w:rPr>
        <w:t xml:space="preserve"> робота представляє собою </w:t>
      </w:r>
      <w:r w:rsidR="00FD2F0C" w:rsidRPr="00793E11">
        <w:rPr>
          <w:rFonts w:asciiTheme="majorBidi" w:hAnsiTheme="majorBidi" w:cstheme="majorBidi"/>
          <w:sz w:val="28"/>
          <w:szCs w:val="28"/>
        </w:rPr>
        <w:t xml:space="preserve">дослідження на тему </w:t>
      </w:r>
      <w:r w:rsidR="00445DF0">
        <w:rPr>
          <w:rFonts w:asciiTheme="majorBidi" w:hAnsiTheme="majorBidi" w:cstheme="majorBidi"/>
          <w:sz w:val="28"/>
          <w:szCs w:val="28"/>
        </w:rPr>
        <w:t>«</w:t>
      </w:r>
      <w:r w:rsidR="00FD2F0C" w:rsidRPr="00793E11">
        <w:rPr>
          <w:rFonts w:asciiTheme="majorBidi" w:hAnsiTheme="majorBidi" w:cstheme="majorBidi"/>
          <w:sz w:val="28"/>
          <w:szCs w:val="28"/>
        </w:rPr>
        <w:t>Лінгвальні та екстралінгвальні особливості англомовних трейлерів до кінофільмів</w:t>
      </w:r>
      <w:r w:rsidR="00445DF0">
        <w:rPr>
          <w:rFonts w:asciiTheme="majorBidi" w:hAnsiTheme="majorBidi" w:cstheme="majorBidi"/>
          <w:sz w:val="28"/>
          <w:szCs w:val="28"/>
        </w:rPr>
        <w:t>»</w:t>
      </w:r>
      <w:r w:rsidRPr="00793E11">
        <w:rPr>
          <w:rFonts w:asciiTheme="majorBidi" w:hAnsiTheme="majorBidi" w:cstheme="majorBidi"/>
          <w:sz w:val="28"/>
          <w:szCs w:val="28"/>
          <w:lang w:val="uk-UA"/>
        </w:rPr>
        <w:t xml:space="preserve">. Дане дослідження містить </w:t>
      </w:r>
      <w:proofErr w:type="spellStart"/>
      <w:r w:rsidRPr="00793E11">
        <w:rPr>
          <w:rFonts w:asciiTheme="majorBidi" w:hAnsiTheme="majorBidi" w:cstheme="majorBidi"/>
          <w:sz w:val="28"/>
          <w:szCs w:val="28"/>
          <w:lang w:val="uk-UA"/>
        </w:rPr>
        <w:t>грунтовний</w:t>
      </w:r>
      <w:proofErr w:type="spellEnd"/>
      <w:r w:rsidRPr="00793E11">
        <w:rPr>
          <w:rFonts w:asciiTheme="majorBidi" w:hAnsiTheme="majorBidi" w:cstheme="majorBidi"/>
          <w:sz w:val="28"/>
          <w:szCs w:val="28"/>
          <w:lang w:val="uk-UA"/>
        </w:rPr>
        <w:t xml:space="preserve"> аналіз</w:t>
      </w:r>
      <w:r w:rsidRPr="00793E11">
        <w:rPr>
          <w:rFonts w:asciiTheme="majorBidi" w:hAnsiTheme="majorBidi" w:cstheme="majorBidi"/>
          <w:color w:val="000000"/>
          <w:sz w:val="28"/>
          <w:szCs w:val="28"/>
        </w:rPr>
        <w:t xml:space="preserve"> лінгвальних та екстралінгвальних особливостей</w:t>
      </w:r>
      <w:r w:rsidR="00567078">
        <w:rPr>
          <w:rFonts w:asciiTheme="majorBidi" w:hAnsiTheme="majorBidi" w:cstheme="majorBidi"/>
          <w:color w:val="000000"/>
          <w:sz w:val="28"/>
          <w:szCs w:val="28"/>
          <w:lang w:val="uk-UA"/>
        </w:rPr>
        <w:t xml:space="preserve"> досліджуваних</w:t>
      </w:r>
      <w:r w:rsidRPr="00793E11">
        <w:rPr>
          <w:rFonts w:asciiTheme="majorBidi" w:hAnsiTheme="majorBidi" w:cstheme="majorBidi"/>
          <w:color w:val="000000"/>
          <w:sz w:val="28"/>
          <w:szCs w:val="28"/>
        </w:rPr>
        <w:t xml:space="preserve"> англомовних трейлерів до кінофільмів. Особлива увага приділяється тому, як ці мовні та немовні засоби впливають на сприйняття трейлерів аудиторією, формують емоційний та когнітивний відгук, а також сприяють передачі жанрових характеристик і прагматичних цілей трейлерів.</w:t>
      </w:r>
    </w:p>
    <w:p w14:paraId="3140A5C5" w14:textId="77777777" w:rsidR="00FD2F0C" w:rsidRPr="00793E11" w:rsidRDefault="00FD2F0C"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 xml:space="preserve"> </w:t>
      </w:r>
      <w:r w:rsidR="004D642F" w:rsidRPr="00793E11">
        <w:rPr>
          <w:rFonts w:asciiTheme="majorBidi" w:hAnsiTheme="majorBidi" w:cstheme="majorBidi"/>
          <w:sz w:val="28"/>
          <w:szCs w:val="28"/>
          <w:lang w:val="uk-UA"/>
        </w:rPr>
        <w:t>Б</w:t>
      </w:r>
      <w:r w:rsidRPr="00793E11">
        <w:rPr>
          <w:rFonts w:asciiTheme="majorBidi" w:hAnsiTheme="majorBidi" w:cstheme="majorBidi"/>
          <w:sz w:val="28"/>
          <w:szCs w:val="28"/>
        </w:rPr>
        <w:t>уло встановлено, що кінематографічний трейлер є важливим і самобутнім жанром медіа, який поєднує в собі елементи публіцистики, реклами та кіномистецтва. Трейлери мають свої специфічні лінгвальні та екстралінгвальні характеристики, які відрізняють їх від інших форм медіатексту і відіграють ключову роль у передачі змісту, створенні емоційного впливу та формуванні очікувань аудиторії.</w:t>
      </w:r>
    </w:p>
    <w:p w14:paraId="18244685" w14:textId="77777777" w:rsidR="00FD2F0C" w:rsidRPr="00793E11" w:rsidRDefault="004D642F"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color w:val="000000"/>
          <w:sz w:val="28"/>
          <w:szCs w:val="28"/>
        </w:rPr>
        <w:t>Перш за все було досліджено лінгвальні особливості англомовних трейлерів, зокрема лексичні, граматичні та фонетичні аспекти.</w:t>
      </w:r>
      <w:r w:rsidRPr="00793E11">
        <w:rPr>
          <w:rFonts w:asciiTheme="majorBidi" w:hAnsiTheme="majorBidi" w:cstheme="majorBidi"/>
          <w:color w:val="000000"/>
          <w:sz w:val="28"/>
          <w:szCs w:val="28"/>
          <w:lang w:val="uk-UA"/>
        </w:rPr>
        <w:t xml:space="preserve"> </w:t>
      </w:r>
      <w:r w:rsidR="00FD2F0C" w:rsidRPr="00793E11">
        <w:rPr>
          <w:rFonts w:asciiTheme="majorBidi" w:hAnsiTheme="majorBidi" w:cstheme="majorBidi"/>
          <w:sz w:val="28"/>
          <w:szCs w:val="28"/>
        </w:rPr>
        <w:t>Лінгвальні особливості англомовних трейлерів включають використання спеціальної лексики, стилістичних прийомів, а також специфічних граматичних конструкцій, які допомагають створювати ефект динаміки, напруги або емоційної залученості. Наприклад, використання коротких речень, активних дієслів і ключових слів з позитивною або негативною конотацією сприяє тому, щоб трейлер запам'ятався глядачеві та залишив у нього сильні враження. Емоційно забарвлена лексика також підсилює бажаний емоційний вплив, створюючи конкретну атмосферу, відповідну жанру фільму.</w:t>
      </w:r>
    </w:p>
    <w:p w14:paraId="42B20886" w14:textId="77777777" w:rsidR="00FD2F0C" w:rsidRPr="00793E11" w:rsidRDefault="00FD2F0C"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 xml:space="preserve">Екстралінгвальні особливості включають використання музики, звукових </w:t>
      </w:r>
      <w:r w:rsidR="003F7816">
        <w:rPr>
          <w:rFonts w:asciiTheme="majorBidi" w:hAnsiTheme="majorBidi" w:cstheme="majorBidi"/>
          <w:sz w:val="28"/>
          <w:szCs w:val="28"/>
          <w:lang w:val="uk-UA"/>
        </w:rPr>
        <w:t xml:space="preserve">та візуальних </w:t>
      </w:r>
      <w:r w:rsidRPr="00793E11">
        <w:rPr>
          <w:rFonts w:asciiTheme="majorBidi" w:hAnsiTheme="majorBidi" w:cstheme="majorBidi"/>
          <w:sz w:val="28"/>
          <w:szCs w:val="28"/>
        </w:rPr>
        <w:t xml:space="preserve">ефектів, які доповнюють вербальні компоненти трейлера, створюючи цілісне враження. Музичний супровід часто підкреслює жанрову належність фільму, а звукові ефекти створюють додаткову динаміку </w:t>
      </w:r>
      <w:r w:rsidRPr="00793E11">
        <w:rPr>
          <w:rFonts w:asciiTheme="majorBidi" w:hAnsiTheme="majorBidi" w:cstheme="majorBidi"/>
          <w:sz w:val="28"/>
          <w:szCs w:val="28"/>
        </w:rPr>
        <w:lastRenderedPageBreak/>
        <w:t xml:space="preserve">і підсилюють емоційний вплив. </w:t>
      </w:r>
      <w:r w:rsidR="00437C3C">
        <w:rPr>
          <w:rFonts w:asciiTheme="majorBidi" w:hAnsiTheme="majorBidi" w:cstheme="majorBidi"/>
          <w:sz w:val="28"/>
          <w:szCs w:val="28"/>
          <w:lang w:val="uk-UA"/>
        </w:rPr>
        <w:t>Інтонаційні особливості</w:t>
      </w:r>
      <w:r w:rsidRPr="00793E11">
        <w:rPr>
          <w:rFonts w:asciiTheme="majorBidi" w:hAnsiTheme="majorBidi" w:cstheme="majorBidi"/>
          <w:sz w:val="28"/>
          <w:szCs w:val="28"/>
        </w:rPr>
        <w:t xml:space="preserve"> у трейлерах відіграють роль регуляторів темпу, допомагають зосередити увагу на ключових моментах і створити передчуття або напругу, що відповідає жанровим очікуванням аудиторії.</w:t>
      </w:r>
    </w:p>
    <w:p w14:paraId="42FDDCF6" w14:textId="77777777" w:rsidR="00FD2F0C" w:rsidRPr="00793E11" w:rsidRDefault="00FD2F0C"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Зокрема, вивчення пауз у різних жанрових категоріях трейлерів показало, що короткі паузи домінують у романтичних, екшн та комедійних трейлерах, що підкреслює швидкий темп і легкість сприйняття. Водночас середні та довгі паузи частіше зустрічаються в драмах та фільмах жахів, де вони використовуються для створення напруги і підсилення драматизму.</w:t>
      </w:r>
    </w:p>
    <w:p w14:paraId="2012B2DE" w14:textId="77777777" w:rsidR="00FD2F0C" w:rsidRPr="00793E11" w:rsidRDefault="00567078" w:rsidP="00793E11">
      <w:pPr>
        <w:spacing w:line="360" w:lineRule="auto"/>
        <w:ind w:firstLine="708"/>
        <w:jc w:val="both"/>
        <w:rPr>
          <w:rFonts w:asciiTheme="majorBidi" w:hAnsiTheme="majorBidi" w:cstheme="majorBidi"/>
          <w:sz w:val="28"/>
          <w:szCs w:val="28"/>
        </w:rPr>
      </w:pPr>
      <w:r>
        <w:rPr>
          <w:rFonts w:asciiTheme="majorBidi" w:hAnsiTheme="majorBidi" w:cstheme="majorBidi"/>
          <w:sz w:val="28"/>
          <w:szCs w:val="28"/>
          <w:lang w:val="uk-UA"/>
        </w:rPr>
        <w:t>Т</w:t>
      </w:r>
      <w:r w:rsidR="00FD2F0C" w:rsidRPr="00793E11">
        <w:rPr>
          <w:rFonts w:asciiTheme="majorBidi" w:hAnsiTheme="majorBidi" w:cstheme="majorBidi"/>
          <w:sz w:val="28"/>
          <w:szCs w:val="28"/>
        </w:rPr>
        <w:t>рейлери активно використовують мовні засоби для впливу на когнітивні та емоційні процеси глядачів. Використання риторичних прийомів, специфічної інтонації, звукових контрастів і музичних підкреслень у поєднанні з візуальними ефектами формує стійкі асоціації та викликає очікувані реакції у цільової аудиторії.</w:t>
      </w:r>
    </w:p>
    <w:p w14:paraId="0864BEE6" w14:textId="77777777" w:rsidR="004D642F" w:rsidRPr="00793E11" w:rsidRDefault="004D642F" w:rsidP="00793E11">
      <w:pPr>
        <w:spacing w:line="360" w:lineRule="auto"/>
        <w:ind w:firstLine="708"/>
        <w:jc w:val="both"/>
        <w:rPr>
          <w:rFonts w:asciiTheme="majorBidi" w:hAnsiTheme="majorBidi" w:cstheme="majorBidi"/>
          <w:color w:val="000000"/>
          <w:sz w:val="28"/>
          <w:szCs w:val="28"/>
        </w:rPr>
      </w:pPr>
      <w:r w:rsidRPr="00793E11">
        <w:rPr>
          <w:rFonts w:asciiTheme="majorBidi" w:hAnsiTheme="majorBidi" w:cstheme="majorBidi"/>
          <w:color w:val="000000"/>
          <w:sz w:val="28"/>
          <w:szCs w:val="28"/>
        </w:rPr>
        <w:t xml:space="preserve">Нами було проаналізовано </w:t>
      </w:r>
      <w:r w:rsidR="00567078">
        <w:rPr>
          <w:rFonts w:asciiTheme="majorBidi" w:hAnsiTheme="majorBidi" w:cstheme="majorBidi"/>
          <w:color w:val="000000"/>
          <w:sz w:val="28"/>
          <w:szCs w:val="28"/>
          <w:lang w:val="uk-UA"/>
        </w:rPr>
        <w:t xml:space="preserve">англомовний </w:t>
      </w:r>
      <w:r w:rsidRPr="00793E11">
        <w:rPr>
          <w:rFonts w:asciiTheme="majorBidi" w:hAnsiTheme="majorBidi" w:cstheme="majorBidi"/>
          <w:color w:val="000000"/>
          <w:sz w:val="28"/>
          <w:szCs w:val="28"/>
        </w:rPr>
        <w:t xml:space="preserve">трейлер до кінофільму </w:t>
      </w:r>
      <w:r w:rsidR="00445DF0">
        <w:rPr>
          <w:rFonts w:asciiTheme="majorBidi" w:hAnsiTheme="majorBidi" w:cstheme="majorBidi"/>
          <w:color w:val="000000"/>
          <w:sz w:val="28"/>
          <w:szCs w:val="28"/>
        </w:rPr>
        <w:t>«</w:t>
      </w:r>
      <w:r w:rsidRPr="00793E11">
        <w:rPr>
          <w:rFonts w:asciiTheme="majorBidi" w:hAnsiTheme="majorBidi" w:cstheme="majorBidi"/>
          <w:color w:val="000000"/>
          <w:sz w:val="28"/>
          <w:szCs w:val="28"/>
        </w:rPr>
        <w:t>Dune: Part Two</w:t>
      </w:r>
      <w:r w:rsidR="00445DF0">
        <w:rPr>
          <w:rFonts w:asciiTheme="majorBidi" w:hAnsiTheme="majorBidi" w:cstheme="majorBidi"/>
          <w:color w:val="000000"/>
          <w:sz w:val="28"/>
          <w:szCs w:val="28"/>
        </w:rPr>
        <w:t>»</w:t>
      </w:r>
      <w:r w:rsidRPr="00793E11">
        <w:rPr>
          <w:rFonts w:asciiTheme="majorBidi" w:hAnsiTheme="majorBidi" w:cstheme="majorBidi"/>
          <w:color w:val="000000"/>
          <w:sz w:val="28"/>
          <w:szCs w:val="28"/>
        </w:rPr>
        <w:t>, що показа</w:t>
      </w:r>
      <w:r w:rsidR="00567078">
        <w:rPr>
          <w:rFonts w:asciiTheme="majorBidi" w:hAnsiTheme="majorBidi" w:cstheme="majorBidi"/>
          <w:color w:val="000000"/>
          <w:sz w:val="28"/>
          <w:szCs w:val="28"/>
          <w:lang w:val="uk-UA"/>
        </w:rPr>
        <w:t>в</w:t>
      </w:r>
      <w:r w:rsidRPr="00793E11">
        <w:rPr>
          <w:rFonts w:asciiTheme="majorBidi" w:hAnsiTheme="majorBidi" w:cstheme="majorBidi"/>
          <w:color w:val="000000"/>
          <w:sz w:val="28"/>
          <w:szCs w:val="28"/>
        </w:rPr>
        <w:t xml:space="preserve"> використання різноманітних лінгвальних та екстралінгвальних засобів для створення емоційного впливу на глядача. Трейлер вирізняється багатством лексики, яка підкреслює епічність і масштабність подій, а також використанням специфічних інтонаційних патернів, що додають напруги і динаміки. Крім того, візуальні і звукові елементи, такі як музика та монтаж, сприяють посиленню загального ефекту, роблячи трейлер потужним інструментом впливу на аудиторію.</w:t>
      </w:r>
    </w:p>
    <w:p w14:paraId="1BFC45A3" w14:textId="77777777" w:rsidR="004D642F" w:rsidRPr="00793E11" w:rsidRDefault="004D642F"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color w:val="000000"/>
          <w:sz w:val="28"/>
          <w:szCs w:val="28"/>
        </w:rPr>
        <w:t xml:space="preserve">Також було проведено просодичний аналіз 30 трейлерів, що дозволило виявити ключові аспекти </w:t>
      </w:r>
      <w:r w:rsidRPr="00F71211">
        <w:rPr>
          <w:rFonts w:asciiTheme="majorBidi" w:hAnsiTheme="majorBidi" w:cstheme="majorBidi"/>
          <w:color w:val="000000"/>
          <w:sz w:val="28"/>
          <w:szCs w:val="28"/>
        </w:rPr>
        <w:t>інтонаційних патернів</w:t>
      </w:r>
      <w:r w:rsidRPr="00793E11">
        <w:rPr>
          <w:rFonts w:asciiTheme="majorBidi" w:hAnsiTheme="majorBidi" w:cstheme="majorBidi"/>
          <w:color w:val="000000"/>
          <w:sz w:val="28"/>
          <w:szCs w:val="28"/>
        </w:rPr>
        <w:t xml:space="preserve">, характерних для різних жанрів. Аналіз продемонстрував, як варіації у темпі, тональності та паузах використовуються для створення специфічних емоційних настроїв та напруги, а також як ці елементи впливають на загальне сприйняття і ефективність трейлера. Результати показали значні відмінності у просодичних особливостях між жанрами, що свідчить про їхню важливу роль у </w:t>
      </w:r>
      <w:r w:rsidR="00563F1E">
        <w:rPr>
          <w:rFonts w:asciiTheme="majorBidi" w:hAnsiTheme="majorBidi" w:cstheme="majorBidi"/>
          <w:color w:val="000000"/>
          <w:sz w:val="28"/>
          <w:szCs w:val="28"/>
          <w:lang w:val="uk-UA"/>
        </w:rPr>
        <w:t>вираженні</w:t>
      </w:r>
      <w:r w:rsidRPr="00793E11">
        <w:rPr>
          <w:rFonts w:asciiTheme="majorBidi" w:hAnsiTheme="majorBidi" w:cstheme="majorBidi"/>
          <w:color w:val="000000"/>
          <w:sz w:val="28"/>
          <w:szCs w:val="28"/>
        </w:rPr>
        <w:t xml:space="preserve"> жанрових і тематичних аспектів фільму.</w:t>
      </w:r>
    </w:p>
    <w:p w14:paraId="38084E04" w14:textId="77777777" w:rsidR="00FD2F0C" w:rsidRPr="00563F1E" w:rsidRDefault="00563F1E" w:rsidP="00793E11">
      <w:pPr>
        <w:spacing w:line="360" w:lineRule="auto"/>
        <w:ind w:firstLine="708"/>
        <w:jc w:val="both"/>
        <w:rPr>
          <w:rFonts w:asciiTheme="majorBidi" w:hAnsiTheme="majorBidi" w:cstheme="majorBidi"/>
          <w:sz w:val="28"/>
          <w:szCs w:val="28"/>
        </w:rPr>
      </w:pPr>
      <w:r w:rsidRPr="00563F1E">
        <w:rPr>
          <w:rFonts w:asciiTheme="majorBidi" w:hAnsiTheme="majorBidi" w:cstheme="majorBidi"/>
          <w:sz w:val="28"/>
          <w:szCs w:val="28"/>
          <w:lang w:val="uk-UA"/>
        </w:rPr>
        <w:lastRenderedPageBreak/>
        <w:t>Оригінальність</w:t>
      </w:r>
      <w:r w:rsidR="00FD2F0C" w:rsidRPr="00563F1E">
        <w:rPr>
          <w:rFonts w:asciiTheme="majorBidi" w:hAnsiTheme="majorBidi" w:cstheme="majorBidi"/>
          <w:sz w:val="28"/>
          <w:szCs w:val="28"/>
        </w:rPr>
        <w:t xml:space="preserve"> дослідження полягає у комплексному підході до аналізу трейлерів як об'єкта лінгвістичного дослідження, що поєднує лінгвальні та екстралінгвальні аспекти, зокрема вивчення інтонаційних особливостей, а також у виявленні ролі </w:t>
      </w:r>
      <w:r w:rsidRPr="00563F1E">
        <w:rPr>
          <w:rFonts w:asciiTheme="majorBidi" w:hAnsiTheme="majorBidi" w:cstheme="majorBidi"/>
          <w:sz w:val="28"/>
          <w:szCs w:val="28"/>
          <w:lang w:val="uk-UA"/>
        </w:rPr>
        <w:t xml:space="preserve">тих </w:t>
      </w:r>
      <w:r w:rsidR="00FD2F0C" w:rsidRPr="00563F1E">
        <w:rPr>
          <w:rFonts w:asciiTheme="majorBidi" w:hAnsiTheme="majorBidi" w:cstheme="majorBidi"/>
          <w:sz w:val="28"/>
          <w:szCs w:val="28"/>
        </w:rPr>
        <w:t>факторів</w:t>
      </w:r>
      <w:r w:rsidRPr="00563F1E">
        <w:rPr>
          <w:rFonts w:asciiTheme="majorBidi" w:hAnsiTheme="majorBidi" w:cstheme="majorBidi"/>
          <w:sz w:val="28"/>
          <w:szCs w:val="28"/>
          <w:lang w:val="uk-UA"/>
        </w:rPr>
        <w:t>, що впливають на</w:t>
      </w:r>
      <w:r w:rsidR="00FD2F0C" w:rsidRPr="00563F1E">
        <w:rPr>
          <w:rFonts w:asciiTheme="majorBidi" w:hAnsiTheme="majorBidi" w:cstheme="majorBidi"/>
          <w:sz w:val="28"/>
          <w:szCs w:val="28"/>
        </w:rPr>
        <w:t xml:space="preserve"> створенн</w:t>
      </w:r>
      <w:r w:rsidRPr="00563F1E">
        <w:rPr>
          <w:rFonts w:asciiTheme="majorBidi" w:hAnsiTheme="majorBidi" w:cstheme="majorBidi"/>
          <w:sz w:val="28"/>
          <w:szCs w:val="28"/>
          <w:lang w:val="uk-UA"/>
        </w:rPr>
        <w:t>я</w:t>
      </w:r>
      <w:r w:rsidR="00FD2F0C" w:rsidRPr="00563F1E">
        <w:rPr>
          <w:rFonts w:asciiTheme="majorBidi" w:hAnsiTheme="majorBidi" w:cstheme="majorBidi"/>
          <w:sz w:val="28"/>
          <w:szCs w:val="28"/>
        </w:rPr>
        <w:t xml:space="preserve"> і сприйнятт</w:t>
      </w:r>
      <w:r w:rsidRPr="00563F1E">
        <w:rPr>
          <w:rFonts w:asciiTheme="majorBidi" w:hAnsiTheme="majorBidi" w:cstheme="majorBidi"/>
          <w:sz w:val="28"/>
          <w:szCs w:val="28"/>
          <w:lang w:val="uk-UA"/>
        </w:rPr>
        <w:t>я</w:t>
      </w:r>
      <w:r w:rsidR="00FD2F0C" w:rsidRPr="00563F1E">
        <w:rPr>
          <w:rFonts w:asciiTheme="majorBidi" w:hAnsiTheme="majorBidi" w:cstheme="majorBidi"/>
          <w:sz w:val="28"/>
          <w:szCs w:val="28"/>
        </w:rPr>
        <w:t xml:space="preserve"> трейлерів.</w:t>
      </w:r>
    </w:p>
    <w:p w14:paraId="31A5B417" w14:textId="77777777" w:rsidR="004D642F" w:rsidRPr="00563F1E" w:rsidRDefault="00FD2F0C" w:rsidP="00793E11">
      <w:pPr>
        <w:spacing w:line="360" w:lineRule="auto"/>
        <w:ind w:firstLine="708"/>
        <w:jc w:val="both"/>
        <w:rPr>
          <w:rFonts w:asciiTheme="majorBidi" w:hAnsiTheme="majorBidi" w:cstheme="majorBidi"/>
          <w:sz w:val="28"/>
          <w:szCs w:val="28"/>
        </w:rPr>
      </w:pPr>
      <w:r w:rsidRPr="00563F1E">
        <w:rPr>
          <w:rFonts w:asciiTheme="majorBidi" w:hAnsiTheme="majorBidi" w:cstheme="majorBidi"/>
          <w:sz w:val="28"/>
          <w:szCs w:val="28"/>
        </w:rPr>
        <w:t>Практичне значення роботи полягає у можливості застосування отриманих результатів для вдосконалення практики перекладу та адаптації англомовних трейлерів до інших мовних та культурних контекстів. Це сприятиме кращому розумінню особливостей жанру і дозволить підвищити ефективність комунікації між творцями кіно та їхньою аудиторією.</w:t>
      </w:r>
    </w:p>
    <w:p w14:paraId="3CFA9885" w14:textId="77777777" w:rsidR="00FD2F0C" w:rsidRPr="00793E11" w:rsidRDefault="00FD2F0C"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Таким чином, дослідження підтвердило важливість трейлерів як специфічного жанру, що відіграє ключову роль у просуванні кінофільмів та формуванні очікувань глядачів. Отримані результати можуть бути корисними як для лінгвістів, що вивчають медіатексти, так і для практиків у галузі кінематографу та реклами.</w:t>
      </w:r>
    </w:p>
    <w:p w14:paraId="74B9E8B3" w14:textId="77777777" w:rsidR="004D642F" w:rsidRPr="00793E11" w:rsidRDefault="004D642F"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t>Перспективою цієї роботи є подальше дослідження впливу лінгвальних та екстралінгвальних особливостей трейлерів на аудиторію з точки зору різних культурних та мовних контекстів. Це включає вивчення:</w:t>
      </w:r>
    </w:p>
    <w:p w14:paraId="1B2118AF" w14:textId="77777777" w:rsidR="004D642F" w:rsidRPr="00793E11" w:rsidRDefault="004D642F"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 м</w:t>
      </w:r>
      <w:r w:rsidRPr="00793E11">
        <w:rPr>
          <w:rFonts w:asciiTheme="majorBidi" w:hAnsiTheme="majorBidi" w:cstheme="majorBidi"/>
          <w:sz w:val="28"/>
          <w:szCs w:val="28"/>
        </w:rPr>
        <w:t>іжкультурних відмінностей у сприйнятті трейлерів, що дозволить краще розуміти, як культурні та мовні особливості впливають на ефективність рекламного контенту</w:t>
      </w:r>
      <w:r w:rsidRPr="00793E11">
        <w:rPr>
          <w:rFonts w:asciiTheme="majorBidi" w:hAnsiTheme="majorBidi" w:cstheme="majorBidi"/>
          <w:sz w:val="28"/>
          <w:szCs w:val="28"/>
          <w:lang w:val="uk-UA"/>
        </w:rPr>
        <w:t>;</w:t>
      </w:r>
    </w:p>
    <w:p w14:paraId="5FBCBC93" w14:textId="77777777" w:rsidR="004D642F" w:rsidRPr="00793E11" w:rsidRDefault="004D642F"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 р</w:t>
      </w:r>
      <w:r w:rsidRPr="00793E11">
        <w:rPr>
          <w:rFonts w:asciiTheme="majorBidi" w:hAnsiTheme="majorBidi" w:cstheme="majorBidi"/>
          <w:sz w:val="28"/>
          <w:szCs w:val="28"/>
        </w:rPr>
        <w:t xml:space="preserve">озширення аналізу на інші жанри та формати медіа, такі як телевізійні рекламні ролики або відеоігри, для виявлення загальних закономірностей у використанні мовних і </w:t>
      </w:r>
      <w:r w:rsidR="00563F1E">
        <w:rPr>
          <w:rFonts w:asciiTheme="majorBidi" w:hAnsiTheme="majorBidi" w:cstheme="majorBidi"/>
          <w:sz w:val="28"/>
          <w:szCs w:val="28"/>
          <w:lang w:val="uk-UA"/>
        </w:rPr>
        <w:t>немовних</w:t>
      </w:r>
      <w:r w:rsidRPr="00793E11">
        <w:rPr>
          <w:rFonts w:asciiTheme="majorBidi" w:hAnsiTheme="majorBidi" w:cstheme="majorBidi"/>
          <w:sz w:val="28"/>
          <w:szCs w:val="28"/>
        </w:rPr>
        <w:t xml:space="preserve"> засобів</w:t>
      </w:r>
      <w:r w:rsidRPr="00793E11">
        <w:rPr>
          <w:rFonts w:asciiTheme="majorBidi" w:hAnsiTheme="majorBidi" w:cstheme="majorBidi"/>
          <w:sz w:val="28"/>
          <w:szCs w:val="28"/>
          <w:lang w:val="uk-UA"/>
        </w:rPr>
        <w:t>;</w:t>
      </w:r>
    </w:p>
    <w:p w14:paraId="669B4CC9" w14:textId="77777777" w:rsidR="004D642F" w:rsidRPr="00793E11" w:rsidRDefault="004D642F" w:rsidP="00793E11">
      <w:pPr>
        <w:spacing w:line="360" w:lineRule="auto"/>
        <w:jc w:val="both"/>
        <w:rPr>
          <w:rFonts w:asciiTheme="majorBidi" w:hAnsiTheme="majorBidi" w:cstheme="majorBidi"/>
          <w:sz w:val="28"/>
          <w:szCs w:val="28"/>
          <w:lang w:val="uk-UA"/>
        </w:rPr>
      </w:pPr>
      <w:r w:rsidRPr="00793E11">
        <w:rPr>
          <w:rFonts w:asciiTheme="majorBidi" w:hAnsiTheme="majorBidi" w:cstheme="majorBidi"/>
          <w:sz w:val="28"/>
          <w:szCs w:val="28"/>
          <w:lang w:val="uk-UA"/>
        </w:rPr>
        <w:t>- в</w:t>
      </w:r>
      <w:r w:rsidRPr="00793E11">
        <w:rPr>
          <w:rFonts w:asciiTheme="majorBidi" w:hAnsiTheme="majorBidi" w:cstheme="majorBidi"/>
          <w:sz w:val="28"/>
          <w:szCs w:val="28"/>
        </w:rPr>
        <w:t>ивчення впливу нових технологій на створення трейлерів, таких як штучний інтелект та автоматизація, і їхнього впливу на лінгвальні та екстралінгвальні аспекти</w:t>
      </w:r>
      <w:r w:rsidRPr="00793E11">
        <w:rPr>
          <w:rFonts w:asciiTheme="majorBidi" w:hAnsiTheme="majorBidi" w:cstheme="majorBidi"/>
          <w:sz w:val="28"/>
          <w:szCs w:val="28"/>
          <w:lang w:val="uk-UA"/>
        </w:rPr>
        <w:t>;</w:t>
      </w:r>
    </w:p>
    <w:p w14:paraId="6EDD9EBF" w14:textId="77777777" w:rsidR="004D642F" w:rsidRPr="00793E11" w:rsidRDefault="004D642F" w:rsidP="00793E11">
      <w:pPr>
        <w:spacing w:line="360" w:lineRule="auto"/>
        <w:jc w:val="both"/>
        <w:rPr>
          <w:rFonts w:asciiTheme="majorBidi" w:hAnsiTheme="majorBidi" w:cstheme="majorBidi"/>
          <w:sz w:val="28"/>
          <w:szCs w:val="28"/>
        </w:rPr>
      </w:pPr>
      <w:r w:rsidRPr="00793E11">
        <w:rPr>
          <w:rFonts w:asciiTheme="majorBidi" w:hAnsiTheme="majorBidi" w:cstheme="majorBidi"/>
          <w:sz w:val="28"/>
          <w:szCs w:val="28"/>
          <w:lang w:val="uk-UA"/>
        </w:rPr>
        <w:t>- д</w:t>
      </w:r>
      <w:r w:rsidRPr="00793E11">
        <w:rPr>
          <w:rFonts w:asciiTheme="majorBidi" w:hAnsiTheme="majorBidi" w:cstheme="majorBidi"/>
          <w:sz w:val="28"/>
          <w:szCs w:val="28"/>
        </w:rPr>
        <w:t>ослідження ефективності адаптацій трейлерів для різних ринків і мовних середовищ, що може сприяти вдосконаленню перекладу та локалізації рекламного контенту.</w:t>
      </w:r>
    </w:p>
    <w:p w14:paraId="471FFC86" w14:textId="77777777" w:rsidR="004D642F" w:rsidRPr="00793E11" w:rsidRDefault="004D642F" w:rsidP="00793E11">
      <w:pPr>
        <w:spacing w:line="360" w:lineRule="auto"/>
        <w:ind w:firstLine="708"/>
        <w:jc w:val="both"/>
        <w:rPr>
          <w:rFonts w:asciiTheme="majorBidi" w:hAnsiTheme="majorBidi" w:cstheme="majorBidi"/>
          <w:sz w:val="28"/>
          <w:szCs w:val="28"/>
        </w:rPr>
      </w:pPr>
      <w:r w:rsidRPr="00793E11">
        <w:rPr>
          <w:rFonts w:asciiTheme="majorBidi" w:hAnsiTheme="majorBidi" w:cstheme="majorBidi"/>
          <w:sz w:val="28"/>
          <w:szCs w:val="28"/>
        </w:rPr>
        <w:lastRenderedPageBreak/>
        <w:t>Ці напрямки дозволять не лише глибше зрозуміти роль мовних і екстралінгвальних елементів у трейлерах, але й розвинути нові підходи до їх створення та адаптації в глобальному контексті.</w:t>
      </w:r>
    </w:p>
    <w:p w14:paraId="31277354" w14:textId="77777777" w:rsidR="004D642F" w:rsidRPr="00793E11" w:rsidRDefault="004D642F" w:rsidP="00793E11">
      <w:pPr>
        <w:spacing w:line="360" w:lineRule="auto"/>
        <w:ind w:firstLine="708"/>
        <w:jc w:val="both"/>
        <w:rPr>
          <w:rFonts w:asciiTheme="majorBidi" w:hAnsiTheme="majorBidi" w:cstheme="majorBidi"/>
          <w:sz w:val="28"/>
          <w:szCs w:val="28"/>
        </w:rPr>
      </w:pPr>
    </w:p>
    <w:p w14:paraId="51801E67" w14:textId="77777777" w:rsidR="000534B2" w:rsidRPr="00793E11" w:rsidRDefault="000534B2" w:rsidP="00793E11">
      <w:pPr>
        <w:spacing w:line="360" w:lineRule="auto"/>
        <w:jc w:val="both"/>
        <w:rPr>
          <w:rFonts w:asciiTheme="majorBidi" w:hAnsiTheme="majorBidi" w:cstheme="majorBidi"/>
          <w:sz w:val="28"/>
          <w:szCs w:val="28"/>
        </w:rPr>
      </w:pPr>
    </w:p>
    <w:p w14:paraId="3B1B3ACC" w14:textId="77777777" w:rsidR="000534B2" w:rsidRPr="00793E11" w:rsidRDefault="000534B2" w:rsidP="00793E11">
      <w:pPr>
        <w:spacing w:line="360" w:lineRule="auto"/>
        <w:ind w:firstLine="708"/>
        <w:jc w:val="both"/>
        <w:rPr>
          <w:rFonts w:asciiTheme="majorBidi" w:hAnsiTheme="majorBidi" w:cstheme="majorBidi"/>
          <w:color w:val="000000"/>
          <w:sz w:val="28"/>
          <w:szCs w:val="28"/>
          <w:lang w:val="uk-UA"/>
        </w:rPr>
      </w:pPr>
    </w:p>
    <w:p w14:paraId="1EAB74BC" w14:textId="77777777" w:rsidR="000534B2" w:rsidRPr="00793E11" w:rsidRDefault="000534B2" w:rsidP="00793E11">
      <w:pPr>
        <w:spacing w:line="360" w:lineRule="auto"/>
        <w:ind w:firstLine="708"/>
        <w:jc w:val="both"/>
        <w:rPr>
          <w:rFonts w:asciiTheme="majorBidi" w:hAnsiTheme="majorBidi" w:cstheme="majorBidi"/>
          <w:color w:val="000000"/>
          <w:sz w:val="28"/>
          <w:szCs w:val="28"/>
        </w:rPr>
      </w:pPr>
    </w:p>
    <w:p w14:paraId="32AA14DB" w14:textId="77777777" w:rsidR="00841F09" w:rsidRDefault="00841F09" w:rsidP="00793E11">
      <w:pPr>
        <w:spacing w:line="360" w:lineRule="auto"/>
        <w:ind w:firstLine="708"/>
        <w:jc w:val="both"/>
        <w:rPr>
          <w:rFonts w:asciiTheme="majorBidi" w:hAnsiTheme="majorBidi" w:cstheme="majorBidi"/>
          <w:sz w:val="28"/>
          <w:szCs w:val="28"/>
          <w:lang w:val="uk-UA"/>
        </w:rPr>
      </w:pPr>
    </w:p>
    <w:p w14:paraId="41EEF71E" w14:textId="77777777" w:rsidR="00750EFF" w:rsidRDefault="00750EFF" w:rsidP="00793E11">
      <w:pPr>
        <w:spacing w:line="360" w:lineRule="auto"/>
        <w:ind w:firstLine="708"/>
        <w:jc w:val="both"/>
        <w:rPr>
          <w:rFonts w:asciiTheme="majorBidi" w:hAnsiTheme="majorBidi" w:cstheme="majorBidi"/>
          <w:sz w:val="28"/>
          <w:szCs w:val="28"/>
          <w:lang w:val="uk-UA"/>
        </w:rPr>
      </w:pPr>
    </w:p>
    <w:p w14:paraId="078B0069" w14:textId="77777777" w:rsidR="00750EFF" w:rsidRDefault="00750EFF" w:rsidP="00793E11">
      <w:pPr>
        <w:spacing w:line="360" w:lineRule="auto"/>
        <w:ind w:firstLine="708"/>
        <w:jc w:val="both"/>
        <w:rPr>
          <w:rFonts w:asciiTheme="majorBidi" w:hAnsiTheme="majorBidi" w:cstheme="majorBidi"/>
          <w:sz w:val="28"/>
          <w:szCs w:val="28"/>
          <w:lang w:val="uk-UA"/>
        </w:rPr>
      </w:pPr>
    </w:p>
    <w:p w14:paraId="7A9B6CB2" w14:textId="77777777" w:rsidR="00750EFF" w:rsidRDefault="00750EFF" w:rsidP="00793E11">
      <w:pPr>
        <w:spacing w:line="360" w:lineRule="auto"/>
        <w:ind w:firstLine="708"/>
        <w:jc w:val="both"/>
        <w:rPr>
          <w:rFonts w:asciiTheme="majorBidi" w:hAnsiTheme="majorBidi" w:cstheme="majorBidi"/>
          <w:sz w:val="28"/>
          <w:szCs w:val="28"/>
          <w:lang w:val="uk-UA"/>
        </w:rPr>
      </w:pPr>
    </w:p>
    <w:p w14:paraId="37A5DD7A" w14:textId="77777777" w:rsidR="00750EFF" w:rsidRDefault="00750EFF" w:rsidP="00793E11">
      <w:pPr>
        <w:spacing w:line="360" w:lineRule="auto"/>
        <w:ind w:firstLine="708"/>
        <w:jc w:val="both"/>
        <w:rPr>
          <w:rFonts w:asciiTheme="majorBidi" w:hAnsiTheme="majorBidi" w:cstheme="majorBidi"/>
          <w:sz w:val="28"/>
          <w:szCs w:val="28"/>
          <w:lang w:val="uk-UA"/>
        </w:rPr>
      </w:pPr>
    </w:p>
    <w:p w14:paraId="712E720D" w14:textId="77777777" w:rsidR="00750EFF" w:rsidRDefault="00750EFF" w:rsidP="00793E11">
      <w:pPr>
        <w:spacing w:line="360" w:lineRule="auto"/>
        <w:ind w:firstLine="708"/>
        <w:jc w:val="both"/>
        <w:rPr>
          <w:rFonts w:asciiTheme="majorBidi" w:hAnsiTheme="majorBidi" w:cstheme="majorBidi"/>
          <w:sz w:val="28"/>
          <w:szCs w:val="28"/>
          <w:lang w:val="uk-UA"/>
        </w:rPr>
      </w:pPr>
    </w:p>
    <w:p w14:paraId="1DDA49AC" w14:textId="77777777" w:rsidR="00750EFF" w:rsidRDefault="00750EFF" w:rsidP="00793E11">
      <w:pPr>
        <w:spacing w:line="360" w:lineRule="auto"/>
        <w:ind w:firstLine="708"/>
        <w:jc w:val="both"/>
        <w:rPr>
          <w:rFonts w:asciiTheme="majorBidi" w:hAnsiTheme="majorBidi" w:cstheme="majorBidi"/>
          <w:sz w:val="28"/>
          <w:szCs w:val="28"/>
          <w:lang w:val="uk-UA"/>
        </w:rPr>
      </w:pPr>
    </w:p>
    <w:p w14:paraId="5A490328" w14:textId="77777777" w:rsidR="00750EFF" w:rsidRDefault="00750EFF" w:rsidP="00793E11">
      <w:pPr>
        <w:spacing w:line="360" w:lineRule="auto"/>
        <w:ind w:firstLine="708"/>
        <w:jc w:val="both"/>
        <w:rPr>
          <w:rFonts w:asciiTheme="majorBidi" w:hAnsiTheme="majorBidi" w:cstheme="majorBidi"/>
          <w:sz w:val="28"/>
          <w:szCs w:val="28"/>
          <w:lang w:val="uk-UA"/>
        </w:rPr>
      </w:pPr>
    </w:p>
    <w:p w14:paraId="3E0AEDCC" w14:textId="77777777" w:rsidR="00750EFF" w:rsidRDefault="00750EFF" w:rsidP="00793E11">
      <w:pPr>
        <w:spacing w:line="360" w:lineRule="auto"/>
        <w:ind w:firstLine="708"/>
        <w:jc w:val="both"/>
        <w:rPr>
          <w:rFonts w:asciiTheme="majorBidi" w:hAnsiTheme="majorBidi" w:cstheme="majorBidi"/>
          <w:sz w:val="28"/>
          <w:szCs w:val="28"/>
          <w:lang w:val="uk-UA"/>
        </w:rPr>
      </w:pPr>
    </w:p>
    <w:p w14:paraId="445183E6" w14:textId="77777777" w:rsidR="00750EFF" w:rsidRDefault="00750EFF" w:rsidP="00793E11">
      <w:pPr>
        <w:spacing w:line="360" w:lineRule="auto"/>
        <w:ind w:firstLine="708"/>
        <w:jc w:val="both"/>
        <w:rPr>
          <w:rFonts w:asciiTheme="majorBidi" w:hAnsiTheme="majorBidi" w:cstheme="majorBidi"/>
          <w:sz w:val="28"/>
          <w:szCs w:val="28"/>
          <w:lang w:val="uk-UA"/>
        </w:rPr>
      </w:pPr>
    </w:p>
    <w:p w14:paraId="063DF1C3" w14:textId="77777777" w:rsidR="00750EFF" w:rsidRDefault="00750EFF" w:rsidP="00793E11">
      <w:pPr>
        <w:spacing w:line="360" w:lineRule="auto"/>
        <w:ind w:firstLine="708"/>
        <w:jc w:val="both"/>
        <w:rPr>
          <w:rFonts w:asciiTheme="majorBidi" w:hAnsiTheme="majorBidi" w:cstheme="majorBidi"/>
          <w:sz w:val="28"/>
          <w:szCs w:val="28"/>
          <w:lang w:val="uk-UA"/>
        </w:rPr>
      </w:pPr>
    </w:p>
    <w:p w14:paraId="11708C33" w14:textId="77777777" w:rsidR="00750EFF" w:rsidRDefault="00750EFF" w:rsidP="00793E11">
      <w:pPr>
        <w:spacing w:line="360" w:lineRule="auto"/>
        <w:ind w:firstLine="708"/>
        <w:jc w:val="both"/>
        <w:rPr>
          <w:rFonts w:asciiTheme="majorBidi" w:hAnsiTheme="majorBidi" w:cstheme="majorBidi"/>
          <w:sz w:val="28"/>
          <w:szCs w:val="28"/>
          <w:lang w:val="uk-UA"/>
        </w:rPr>
      </w:pPr>
    </w:p>
    <w:p w14:paraId="25BF4982" w14:textId="77777777" w:rsidR="00750EFF" w:rsidRDefault="00750EFF" w:rsidP="00793E11">
      <w:pPr>
        <w:spacing w:line="360" w:lineRule="auto"/>
        <w:ind w:firstLine="708"/>
        <w:jc w:val="both"/>
        <w:rPr>
          <w:rFonts w:asciiTheme="majorBidi" w:hAnsiTheme="majorBidi" w:cstheme="majorBidi"/>
          <w:sz w:val="28"/>
          <w:szCs w:val="28"/>
          <w:lang w:val="uk-UA"/>
        </w:rPr>
      </w:pPr>
    </w:p>
    <w:p w14:paraId="3673D6EB" w14:textId="77777777" w:rsidR="00750EFF" w:rsidRDefault="00750EFF" w:rsidP="00793E11">
      <w:pPr>
        <w:spacing w:line="360" w:lineRule="auto"/>
        <w:ind w:firstLine="708"/>
        <w:jc w:val="both"/>
        <w:rPr>
          <w:rFonts w:asciiTheme="majorBidi" w:hAnsiTheme="majorBidi" w:cstheme="majorBidi"/>
          <w:sz w:val="28"/>
          <w:szCs w:val="28"/>
          <w:lang w:val="uk-UA"/>
        </w:rPr>
      </w:pPr>
    </w:p>
    <w:p w14:paraId="1508D548" w14:textId="77777777" w:rsidR="00750EFF" w:rsidRDefault="00750EFF" w:rsidP="00793E11">
      <w:pPr>
        <w:spacing w:line="360" w:lineRule="auto"/>
        <w:ind w:firstLine="708"/>
        <w:jc w:val="both"/>
        <w:rPr>
          <w:rFonts w:asciiTheme="majorBidi" w:hAnsiTheme="majorBidi" w:cstheme="majorBidi"/>
          <w:sz w:val="28"/>
          <w:szCs w:val="28"/>
          <w:lang w:val="uk-UA"/>
        </w:rPr>
      </w:pPr>
    </w:p>
    <w:p w14:paraId="0EEAF1D1" w14:textId="77777777" w:rsidR="00750EFF" w:rsidRDefault="00750EFF" w:rsidP="00793E11">
      <w:pPr>
        <w:spacing w:line="360" w:lineRule="auto"/>
        <w:ind w:firstLine="708"/>
        <w:jc w:val="both"/>
        <w:rPr>
          <w:rFonts w:asciiTheme="majorBidi" w:hAnsiTheme="majorBidi" w:cstheme="majorBidi"/>
          <w:sz w:val="28"/>
          <w:szCs w:val="28"/>
          <w:lang w:val="uk-UA"/>
        </w:rPr>
      </w:pPr>
    </w:p>
    <w:p w14:paraId="664B9D6A" w14:textId="77777777" w:rsidR="00750EFF" w:rsidRDefault="00750EFF" w:rsidP="00793E11">
      <w:pPr>
        <w:spacing w:line="360" w:lineRule="auto"/>
        <w:ind w:firstLine="708"/>
        <w:jc w:val="both"/>
        <w:rPr>
          <w:rFonts w:asciiTheme="majorBidi" w:hAnsiTheme="majorBidi" w:cstheme="majorBidi"/>
          <w:sz w:val="28"/>
          <w:szCs w:val="28"/>
          <w:lang w:val="uk-UA"/>
        </w:rPr>
      </w:pPr>
    </w:p>
    <w:p w14:paraId="7DE2D813" w14:textId="77777777" w:rsidR="00750EFF" w:rsidRDefault="00750EFF" w:rsidP="00793E11">
      <w:pPr>
        <w:spacing w:line="360" w:lineRule="auto"/>
        <w:ind w:firstLine="708"/>
        <w:jc w:val="both"/>
        <w:rPr>
          <w:rFonts w:asciiTheme="majorBidi" w:hAnsiTheme="majorBidi" w:cstheme="majorBidi"/>
          <w:sz w:val="28"/>
          <w:szCs w:val="28"/>
          <w:lang w:val="uk-UA"/>
        </w:rPr>
      </w:pPr>
    </w:p>
    <w:p w14:paraId="028858AD" w14:textId="77777777" w:rsidR="00563F1E" w:rsidRDefault="00563F1E" w:rsidP="00793E11">
      <w:pPr>
        <w:spacing w:line="360" w:lineRule="auto"/>
        <w:ind w:firstLine="708"/>
        <w:jc w:val="both"/>
        <w:rPr>
          <w:rFonts w:asciiTheme="majorBidi" w:hAnsiTheme="majorBidi" w:cstheme="majorBidi"/>
          <w:sz w:val="28"/>
          <w:szCs w:val="28"/>
          <w:lang w:val="uk-UA"/>
        </w:rPr>
      </w:pPr>
    </w:p>
    <w:p w14:paraId="43BE9D6B" w14:textId="77777777" w:rsidR="00563F1E" w:rsidRDefault="00563F1E" w:rsidP="00793E11">
      <w:pPr>
        <w:spacing w:line="360" w:lineRule="auto"/>
        <w:ind w:firstLine="708"/>
        <w:jc w:val="both"/>
        <w:rPr>
          <w:rFonts w:asciiTheme="majorBidi" w:hAnsiTheme="majorBidi" w:cstheme="majorBidi"/>
          <w:sz w:val="28"/>
          <w:szCs w:val="28"/>
          <w:lang w:val="uk-UA"/>
        </w:rPr>
      </w:pPr>
    </w:p>
    <w:p w14:paraId="02A9F109" w14:textId="77777777" w:rsidR="00563F1E" w:rsidRDefault="00563F1E" w:rsidP="00793E11">
      <w:pPr>
        <w:spacing w:line="360" w:lineRule="auto"/>
        <w:ind w:firstLine="708"/>
        <w:jc w:val="both"/>
        <w:rPr>
          <w:rFonts w:asciiTheme="majorBidi" w:hAnsiTheme="majorBidi" w:cstheme="majorBidi"/>
          <w:sz w:val="28"/>
          <w:szCs w:val="28"/>
          <w:lang w:val="uk-UA"/>
        </w:rPr>
      </w:pPr>
    </w:p>
    <w:p w14:paraId="4C90A49C" w14:textId="77777777" w:rsidR="00750EFF" w:rsidRDefault="00750EFF" w:rsidP="00793E11">
      <w:pPr>
        <w:spacing w:line="360" w:lineRule="auto"/>
        <w:ind w:firstLine="708"/>
        <w:jc w:val="both"/>
        <w:rPr>
          <w:rFonts w:asciiTheme="majorBidi" w:hAnsiTheme="majorBidi" w:cstheme="majorBidi"/>
          <w:sz w:val="28"/>
          <w:szCs w:val="28"/>
          <w:lang w:val="uk-UA"/>
        </w:rPr>
      </w:pPr>
    </w:p>
    <w:p w14:paraId="6407D34F" w14:textId="77777777" w:rsidR="00750EFF" w:rsidRDefault="00750EFF" w:rsidP="00793E11">
      <w:pPr>
        <w:spacing w:line="360" w:lineRule="auto"/>
        <w:ind w:firstLine="708"/>
        <w:jc w:val="both"/>
        <w:rPr>
          <w:rFonts w:asciiTheme="majorBidi" w:hAnsiTheme="majorBidi" w:cstheme="majorBidi"/>
          <w:sz w:val="28"/>
          <w:szCs w:val="28"/>
          <w:lang w:val="uk-UA"/>
        </w:rPr>
      </w:pPr>
    </w:p>
    <w:p w14:paraId="1B4257FE" w14:textId="77777777" w:rsidR="006E05A4" w:rsidRPr="00737132" w:rsidRDefault="006E05A4" w:rsidP="006E05A4">
      <w:pPr>
        <w:spacing w:line="360" w:lineRule="auto"/>
        <w:jc w:val="center"/>
        <w:rPr>
          <w:rFonts w:asciiTheme="majorBidi" w:hAnsiTheme="majorBidi" w:cstheme="majorBidi"/>
          <w:sz w:val="28"/>
          <w:szCs w:val="28"/>
          <w:lang w:val="uk-UA"/>
        </w:rPr>
      </w:pPr>
      <w:r w:rsidRPr="00737132">
        <w:rPr>
          <w:rFonts w:asciiTheme="majorBidi" w:hAnsiTheme="majorBidi" w:cstheme="majorBidi"/>
          <w:sz w:val="28"/>
          <w:szCs w:val="28"/>
          <w:lang w:val="uk-UA"/>
        </w:rPr>
        <w:lastRenderedPageBreak/>
        <w:t xml:space="preserve">СПИСОК </w:t>
      </w:r>
      <w:r>
        <w:rPr>
          <w:rFonts w:asciiTheme="majorBidi" w:hAnsiTheme="majorBidi" w:cstheme="majorBidi"/>
          <w:sz w:val="28"/>
          <w:szCs w:val="28"/>
          <w:lang w:val="uk-UA"/>
        </w:rPr>
        <w:t xml:space="preserve">ВИКОРИСТАНИХ </w:t>
      </w:r>
      <w:r w:rsidRPr="00737132">
        <w:rPr>
          <w:rFonts w:asciiTheme="majorBidi" w:hAnsiTheme="majorBidi" w:cstheme="majorBidi"/>
          <w:sz w:val="28"/>
          <w:szCs w:val="28"/>
          <w:lang w:val="uk-UA"/>
        </w:rPr>
        <w:t>ДЖЕРЕЛ</w:t>
      </w:r>
    </w:p>
    <w:p w14:paraId="5B365A07" w14:textId="77777777" w:rsidR="006E05A4" w:rsidRPr="002A0C80" w:rsidRDefault="006E05A4" w:rsidP="006E05A4">
      <w:pPr>
        <w:spacing w:line="360" w:lineRule="auto"/>
        <w:jc w:val="both"/>
        <w:rPr>
          <w:rFonts w:asciiTheme="majorBidi" w:hAnsiTheme="majorBidi" w:cstheme="majorBidi"/>
          <w:sz w:val="28"/>
          <w:szCs w:val="28"/>
          <w:lang w:val="uk-UA"/>
        </w:rPr>
      </w:pPr>
    </w:p>
    <w:p w14:paraId="4F28A592" w14:textId="77777777" w:rsidR="006E05A4" w:rsidRPr="00737132" w:rsidRDefault="006E05A4" w:rsidP="006E05A4">
      <w:pPr>
        <w:spacing w:line="360" w:lineRule="auto"/>
        <w:jc w:val="both"/>
        <w:rPr>
          <w:rFonts w:asciiTheme="majorBidi" w:hAnsiTheme="majorBidi" w:cstheme="majorBidi"/>
          <w:sz w:val="28"/>
          <w:szCs w:val="28"/>
        </w:rPr>
      </w:pPr>
      <w:r>
        <w:rPr>
          <w:rFonts w:asciiTheme="majorBidi" w:hAnsiTheme="majorBidi" w:cstheme="majorBidi"/>
          <w:sz w:val="28"/>
          <w:szCs w:val="28"/>
          <w:lang w:val="uk-UA"/>
        </w:rPr>
        <w:t>1</w:t>
      </w:r>
      <w:r w:rsidRPr="00737132">
        <w:rPr>
          <w:rFonts w:asciiTheme="majorBidi" w:hAnsiTheme="majorBidi" w:cstheme="majorBidi"/>
          <w:sz w:val="28"/>
          <w:szCs w:val="28"/>
          <w:lang w:val="uk-UA"/>
        </w:rPr>
        <w:t xml:space="preserve">.Загнітко А. П., </w:t>
      </w:r>
      <w:proofErr w:type="spellStart"/>
      <w:r w:rsidRPr="00737132">
        <w:rPr>
          <w:rFonts w:asciiTheme="majorBidi" w:hAnsiTheme="majorBidi" w:cstheme="majorBidi"/>
          <w:sz w:val="28"/>
          <w:szCs w:val="28"/>
          <w:lang w:val="uk-UA"/>
        </w:rPr>
        <w:t>Левічева</w:t>
      </w:r>
      <w:proofErr w:type="spellEnd"/>
      <w:r w:rsidRPr="00737132">
        <w:rPr>
          <w:rFonts w:asciiTheme="majorBidi" w:hAnsiTheme="majorBidi" w:cstheme="majorBidi"/>
          <w:sz w:val="28"/>
          <w:szCs w:val="28"/>
          <w:lang w:val="uk-UA"/>
        </w:rPr>
        <w:t xml:space="preserve"> О. М. </w:t>
      </w:r>
      <w:r w:rsidRPr="00737132">
        <w:rPr>
          <w:rFonts w:asciiTheme="majorBidi" w:hAnsiTheme="majorBidi" w:cstheme="majorBidi"/>
          <w:sz w:val="28"/>
          <w:szCs w:val="28"/>
        </w:rPr>
        <w:t>Система компонентів мовленнєвого акту: функційно-структурні вияви. Linguistic studies: theoretical issues of syntax, 2014. С. 74-80.</w:t>
      </w:r>
    </w:p>
    <w:p w14:paraId="6564A283" w14:textId="77777777" w:rsidR="006E05A4" w:rsidRDefault="006E05A4" w:rsidP="006E05A4">
      <w:pPr>
        <w:spacing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2</w:t>
      </w:r>
      <w:r w:rsidRPr="00737132">
        <w:rPr>
          <w:rFonts w:asciiTheme="majorBidi" w:hAnsiTheme="majorBidi" w:cstheme="majorBidi"/>
          <w:sz w:val="28"/>
          <w:szCs w:val="28"/>
          <w:lang w:val="uk-UA"/>
        </w:rPr>
        <w:t>.</w:t>
      </w:r>
      <w:r w:rsidRPr="00737132">
        <w:rPr>
          <w:rFonts w:asciiTheme="majorBidi" w:hAnsiTheme="majorBidi" w:cstheme="majorBidi"/>
          <w:sz w:val="28"/>
          <w:szCs w:val="28"/>
        </w:rPr>
        <w:t>Загорійчук А. Мартинюк</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О. В. Алітерація як стилістичний прийом та влучний маркетинговий хід URL: http://intkonf.org/index.php?paged= 79&amp;s=%CE%D1%D3 (дата звернення 20.12.20</w:t>
      </w:r>
      <w:r w:rsidRPr="00737132">
        <w:rPr>
          <w:rFonts w:asciiTheme="majorBidi" w:hAnsiTheme="majorBidi" w:cstheme="majorBidi"/>
          <w:sz w:val="28"/>
          <w:szCs w:val="28"/>
          <w:lang w:val="uk-UA"/>
        </w:rPr>
        <w:t>23</w:t>
      </w:r>
      <w:r w:rsidRPr="00737132">
        <w:rPr>
          <w:rFonts w:asciiTheme="majorBidi" w:hAnsiTheme="majorBidi" w:cstheme="majorBidi"/>
          <w:sz w:val="28"/>
          <w:szCs w:val="28"/>
        </w:rPr>
        <w:t>).</w:t>
      </w:r>
    </w:p>
    <w:p w14:paraId="60BB5893" w14:textId="77777777" w:rsidR="006E05A4" w:rsidRPr="00D45C77" w:rsidRDefault="006E05A4" w:rsidP="006E05A4">
      <w:pPr>
        <w:spacing w:line="360" w:lineRule="auto"/>
        <w:jc w:val="both"/>
        <w:rPr>
          <w:rFonts w:asciiTheme="majorBidi" w:hAnsiTheme="majorBidi" w:cstheme="majorBidi"/>
          <w:sz w:val="28"/>
          <w:szCs w:val="28"/>
          <w:lang w:val="uk-UA"/>
        </w:rPr>
      </w:pPr>
      <w:r w:rsidRPr="00D45C77">
        <w:rPr>
          <w:rFonts w:asciiTheme="majorBidi" w:hAnsiTheme="majorBidi" w:cstheme="majorBidi"/>
          <w:sz w:val="28"/>
          <w:szCs w:val="28"/>
          <w:lang w:val="uk-UA"/>
        </w:rPr>
        <w:t xml:space="preserve">3.Загорняк І.О. </w:t>
      </w:r>
      <w:proofErr w:type="spellStart"/>
      <w:r w:rsidRPr="00D45C77">
        <w:rPr>
          <w:rFonts w:asciiTheme="majorBidi" w:hAnsiTheme="majorBidi" w:cstheme="majorBidi"/>
          <w:sz w:val="28"/>
          <w:szCs w:val="28"/>
          <w:lang w:val="uk-UA"/>
        </w:rPr>
        <w:t>Лінгвальні</w:t>
      </w:r>
      <w:proofErr w:type="spellEnd"/>
      <w:r w:rsidRPr="00D45C77">
        <w:rPr>
          <w:rFonts w:asciiTheme="majorBidi" w:hAnsiTheme="majorBidi" w:cstheme="majorBidi"/>
          <w:sz w:val="28"/>
          <w:szCs w:val="28"/>
          <w:lang w:val="uk-UA"/>
        </w:rPr>
        <w:t xml:space="preserve"> та </w:t>
      </w:r>
      <w:proofErr w:type="spellStart"/>
      <w:r w:rsidRPr="00D45C77">
        <w:rPr>
          <w:rFonts w:asciiTheme="majorBidi" w:hAnsiTheme="majorBidi" w:cstheme="majorBidi"/>
          <w:sz w:val="28"/>
          <w:szCs w:val="28"/>
          <w:lang w:val="uk-UA"/>
        </w:rPr>
        <w:t>екстралінгвальні</w:t>
      </w:r>
      <w:proofErr w:type="spellEnd"/>
      <w:r w:rsidRPr="00D45C77">
        <w:rPr>
          <w:rFonts w:asciiTheme="majorBidi" w:hAnsiTheme="majorBidi" w:cstheme="majorBidi"/>
          <w:sz w:val="28"/>
          <w:szCs w:val="28"/>
          <w:lang w:val="uk-UA"/>
        </w:rPr>
        <w:t xml:space="preserve"> особливості англомовних </w:t>
      </w:r>
      <w:proofErr w:type="spellStart"/>
      <w:r w:rsidRPr="00D45C77">
        <w:rPr>
          <w:rFonts w:asciiTheme="majorBidi" w:hAnsiTheme="majorBidi" w:cstheme="majorBidi"/>
          <w:sz w:val="28"/>
          <w:szCs w:val="28"/>
          <w:lang w:val="uk-UA"/>
        </w:rPr>
        <w:t>кінотрейлерів</w:t>
      </w:r>
      <w:proofErr w:type="spellEnd"/>
      <w:r w:rsidRPr="00D45C77">
        <w:rPr>
          <w:rFonts w:asciiTheme="majorBidi" w:hAnsiTheme="majorBidi" w:cstheme="majorBidi"/>
          <w:sz w:val="28"/>
          <w:szCs w:val="28"/>
          <w:lang w:val="uk-UA"/>
        </w:rPr>
        <w:t xml:space="preserve">. </w:t>
      </w:r>
      <w:r w:rsidRPr="00BF2D20">
        <w:rPr>
          <w:rFonts w:asciiTheme="majorBidi" w:hAnsiTheme="majorBidi" w:cstheme="majorBidi"/>
          <w:sz w:val="28"/>
          <w:szCs w:val="28"/>
        </w:rPr>
        <w:t xml:space="preserve">Лінгвістика, лінгводидактика, та міжмовна комунікація: сучасний стан та проблеми»: збірка матеріалів ІІ Всеукраїнського науково-практичного семінару (4 жовтня 2024 року, м. Харків). Харків: Харківський національний університет Повітряних Сил імені Івана Кожедуба, 2024. </w:t>
      </w:r>
      <w:r w:rsidRPr="00BF2D20">
        <w:rPr>
          <w:rFonts w:asciiTheme="majorBidi" w:hAnsiTheme="majorBidi" w:cstheme="majorBidi"/>
          <w:sz w:val="28"/>
          <w:szCs w:val="28"/>
        </w:rPr>
        <w:sym w:font="Symbol" w:char="F02D"/>
      </w:r>
      <w:r w:rsidRPr="00BF2D20">
        <w:rPr>
          <w:rFonts w:asciiTheme="majorBidi" w:hAnsiTheme="majorBidi" w:cstheme="majorBidi"/>
          <w:sz w:val="28"/>
          <w:szCs w:val="28"/>
        </w:rPr>
        <w:t xml:space="preserve"> </w:t>
      </w:r>
      <w:r w:rsidRPr="00D45C77">
        <w:rPr>
          <w:rFonts w:asciiTheme="majorBidi" w:hAnsiTheme="majorBidi" w:cstheme="majorBidi"/>
          <w:sz w:val="28"/>
          <w:szCs w:val="28"/>
          <w:lang w:val="uk-UA"/>
        </w:rPr>
        <w:t>С. 60-62</w:t>
      </w:r>
      <w:r w:rsidRPr="00BF2D20">
        <w:rPr>
          <w:rFonts w:asciiTheme="majorBidi" w:hAnsiTheme="majorBidi" w:cstheme="majorBidi"/>
          <w:sz w:val="28"/>
          <w:szCs w:val="28"/>
        </w:rPr>
        <w:t xml:space="preserve">. </w:t>
      </w:r>
    </w:p>
    <w:p w14:paraId="0E41E934" w14:textId="77777777" w:rsidR="006E05A4" w:rsidRPr="00BF2D20" w:rsidRDefault="006E05A4" w:rsidP="006E05A4">
      <w:pPr>
        <w:spacing w:line="360" w:lineRule="auto"/>
        <w:jc w:val="both"/>
        <w:rPr>
          <w:rFonts w:asciiTheme="majorBidi" w:hAnsiTheme="majorBidi" w:cstheme="majorBidi"/>
          <w:sz w:val="28"/>
          <w:szCs w:val="28"/>
        </w:rPr>
      </w:pPr>
      <w:r w:rsidRPr="00D45C77">
        <w:rPr>
          <w:rFonts w:asciiTheme="majorBidi" w:hAnsiTheme="majorBidi" w:cstheme="majorBidi"/>
          <w:sz w:val="28"/>
          <w:szCs w:val="28"/>
          <w:lang w:val="uk-UA"/>
        </w:rPr>
        <w:t xml:space="preserve">4.Загорняк І.О. </w:t>
      </w:r>
      <w:proofErr w:type="spellStart"/>
      <w:r w:rsidRPr="00D45C77">
        <w:rPr>
          <w:rFonts w:asciiTheme="majorBidi" w:hAnsiTheme="majorBidi" w:cstheme="majorBidi"/>
          <w:sz w:val="28"/>
          <w:szCs w:val="28"/>
          <w:lang w:val="uk-UA"/>
        </w:rPr>
        <w:t>Лінгвальні</w:t>
      </w:r>
      <w:proofErr w:type="spellEnd"/>
      <w:r w:rsidRPr="00D45C77">
        <w:rPr>
          <w:rFonts w:asciiTheme="majorBidi" w:hAnsiTheme="majorBidi" w:cstheme="majorBidi"/>
          <w:sz w:val="28"/>
          <w:szCs w:val="28"/>
          <w:lang w:val="uk-UA"/>
        </w:rPr>
        <w:t xml:space="preserve"> та </w:t>
      </w:r>
      <w:proofErr w:type="spellStart"/>
      <w:r w:rsidRPr="00D45C77">
        <w:rPr>
          <w:rFonts w:asciiTheme="majorBidi" w:hAnsiTheme="majorBidi" w:cstheme="majorBidi"/>
          <w:sz w:val="28"/>
          <w:szCs w:val="28"/>
          <w:lang w:val="uk-UA"/>
        </w:rPr>
        <w:t>екстралінгвальні</w:t>
      </w:r>
      <w:proofErr w:type="spellEnd"/>
      <w:r w:rsidRPr="00D45C77">
        <w:rPr>
          <w:rFonts w:asciiTheme="majorBidi" w:hAnsiTheme="majorBidi" w:cstheme="majorBidi"/>
          <w:sz w:val="28"/>
          <w:szCs w:val="28"/>
          <w:lang w:val="uk-UA"/>
        </w:rPr>
        <w:t xml:space="preserve"> особливості англомовних </w:t>
      </w:r>
      <w:proofErr w:type="spellStart"/>
      <w:r w:rsidRPr="00D45C77">
        <w:rPr>
          <w:rFonts w:asciiTheme="majorBidi" w:hAnsiTheme="majorBidi" w:cstheme="majorBidi"/>
          <w:sz w:val="28"/>
          <w:szCs w:val="28"/>
          <w:lang w:val="uk-UA"/>
        </w:rPr>
        <w:t>кінотрейлерів</w:t>
      </w:r>
      <w:proofErr w:type="spellEnd"/>
      <w:r w:rsidRPr="00D45C77">
        <w:rPr>
          <w:rFonts w:asciiTheme="majorBidi" w:hAnsiTheme="majorBidi" w:cstheme="majorBidi"/>
          <w:sz w:val="28"/>
          <w:szCs w:val="28"/>
          <w:lang w:val="uk-UA"/>
        </w:rPr>
        <w:t xml:space="preserve">. </w:t>
      </w:r>
      <w:r w:rsidRPr="00BF2D20">
        <w:rPr>
          <w:rFonts w:asciiTheme="majorBidi" w:hAnsiTheme="majorBidi" w:cstheme="majorBidi"/>
          <w:sz w:val="28"/>
          <w:szCs w:val="28"/>
        </w:rPr>
        <w:t xml:space="preserve">Science in the modern world: innovations and challenges. Proceedings of the 3rd International scientific and practical conference. Perfect Publishing. Toronto, Canada. 2024. Pp. </w:t>
      </w:r>
      <w:r w:rsidRPr="00B308DD">
        <w:rPr>
          <w:rFonts w:asciiTheme="majorBidi" w:hAnsiTheme="majorBidi" w:cstheme="majorBidi"/>
          <w:sz w:val="28"/>
          <w:szCs w:val="28"/>
          <w:lang w:val="uk-UA"/>
        </w:rPr>
        <w:t>786-792</w:t>
      </w:r>
      <w:r w:rsidRPr="00BF2D20">
        <w:rPr>
          <w:rFonts w:asciiTheme="majorBidi" w:hAnsiTheme="majorBidi" w:cstheme="majorBidi"/>
          <w:sz w:val="28"/>
          <w:szCs w:val="28"/>
        </w:rPr>
        <w:t xml:space="preserve">. URL: </w:t>
      </w:r>
      <w:hyperlink r:id="rId19" w:history="1">
        <w:r w:rsidRPr="00BF2D20">
          <w:rPr>
            <w:rStyle w:val="a6"/>
            <w:rFonts w:asciiTheme="majorBidi" w:hAnsiTheme="majorBidi" w:cstheme="majorBidi"/>
            <w:sz w:val="28"/>
            <w:szCs w:val="28"/>
          </w:rPr>
          <w:t>https://sci-conf.com.ua/iii-mizhnarodna-naukovo-praktichna-konferentsiya-science-in- the-modern-world-innovations-and-challenges-21-23-11-2024-toronto-kanada-arhiv/</w:t>
        </w:r>
      </w:hyperlink>
      <w:r>
        <w:rPr>
          <w:rFonts w:asciiTheme="majorBidi" w:hAnsiTheme="majorBidi" w:cstheme="majorBidi"/>
          <w:sz w:val="28"/>
          <w:szCs w:val="28"/>
          <w:lang w:val="uk-UA"/>
        </w:rPr>
        <w:t xml:space="preserve"> </w:t>
      </w:r>
      <w:r w:rsidRPr="00737132">
        <w:rPr>
          <w:rFonts w:asciiTheme="majorBidi" w:hAnsiTheme="majorBidi" w:cstheme="majorBidi"/>
          <w:sz w:val="28"/>
          <w:szCs w:val="28"/>
        </w:rPr>
        <w:t xml:space="preserve">(дата звернення </w:t>
      </w:r>
      <w:r>
        <w:rPr>
          <w:rFonts w:asciiTheme="majorBidi" w:hAnsiTheme="majorBidi" w:cstheme="majorBidi"/>
          <w:sz w:val="28"/>
          <w:szCs w:val="28"/>
          <w:lang w:val="uk-UA"/>
        </w:rPr>
        <w:t>30</w:t>
      </w:r>
      <w:r w:rsidRPr="00737132">
        <w:rPr>
          <w:rFonts w:asciiTheme="majorBidi" w:hAnsiTheme="majorBidi" w:cstheme="majorBidi"/>
          <w:sz w:val="28"/>
          <w:szCs w:val="28"/>
        </w:rPr>
        <w:t>.1</w:t>
      </w:r>
      <w:r>
        <w:rPr>
          <w:rFonts w:asciiTheme="majorBidi" w:hAnsiTheme="majorBidi" w:cstheme="majorBidi"/>
          <w:sz w:val="28"/>
          <w:szCs w:val="28"/>
          <w:lang w:val="uk-UA"/>
        </w:rPr>
        <w:t>1</w:t>
      </w:r>
      <w:r w:rsidRPr="00737132">
        <w:rPr>
          <w:rFonts w:asciiTheme="majorBidi" w:hAnsiTheme="majorBidi" w:cstheme="majorBidi"/>
          <w:sz w:val="28"/>
          <w:szCs w:val="28"/>
        </w:rPr>
        <w:t>.20</w:t>
      </w:r>
      <w:r w:rsidRPr="00737132">
        <w:rPr>
          <w:rFonts w:asciiTheme="majorBidi" w:hAnsiTheme="majorBidi" w:cstheme="majorBidi"/>
          <w:sz w:val="28"/>
          <w:szCs w:val="28"/>
          <w:lang w:val="uk-UA"/>
        </w:rPr>
        <w:t>2</w:t>
      </w:r>
      <w:r>
        <w:rPr>
          <w:rFonts w:asciiTheme="majorBidi" w:hAnsiTheme="majorBidi" w:cstheme="majorBidi"/>
          <w:sz w:val="28"/>
          <w:szCs w:val="28"/>
          <w:lang w:val="uk-UA"/>
        </w:rPr>
        <w:t>4</w:t>
      </w:r>
      <w:r w:rsidRPr="00737132">
        <w:rPr>
          <w:rFonts w:asciiTheme="majorBidi" w:hAnsiTheme="majorBidi" w:cstheme="majorBidi"/>
          <w:sz w:val="28"/>
          <w:szCs w:val="28"/>
        </w:rPr>
        <w:t>).</w:t>
      </w:r>
      <w:r w:rsidRPr="00BF2D20">
        <w:rPr>
          <w:rFonts w:asciiTheme="majorBidi" w:hAnsiTheme="majorBidi" w:cstheme="majorBidi"/>
          <w:sz w:val="28"/>
          <w:szCs w:val="28"/>
        </w:rPr>
        <w:t xml:space="preserve"> </w:t>
      </w:r>
    </w:p>
    <w:p w14:paraId="119C35A7"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5.</w:t>
      </w:r>
      <w:r w:rsidRPr="00737132">
        <w:rPr>
          <w:rFonts w:asciiTheme="majorBidi" w:hAnsiTheme="majorBidi" w:cstheme="majorBidi"/>
          <w:sz w:val="28"/>
          <w:szCs w:val="28"/>
        </w:rPr>
        <w:t>Клепко Ю.І.</w:t>
      </w:r>
      <w:r w:rsidRPr="00737132">
        <w:rPr>
          <w:rStyle w:val="apple-converted-space"/>
          <w:rFonts w:asciiTheme="majorBidi" w:hAnsiTheme="majorBidi" w:cstheme="majorBidi"/>
          <w:sz w:val="28"/>
          <w:szCs w:val="28"/>
        </w:rPr>
        <w:t> </w:t>
      </w:r>
      <w:r w:rsidRPr="00737132">
        <w:rPr>
          <w:rStyle w:val="ae"/>
          <w:rFonts w:asciiTheme="majorBidi" w:hAnsiTheme="majorBidi" w:cstheme="majorBidi"/>
          <w:i w:val="0"/>
          <w:iCs w:val="0"/>
          <w:sz w:val="28"/>
          <w:szCs w:val="28"/>
        </w:rPr>
        <w:t>Фонетика сучасної української мови</w:t>
      </w:r>
      <w:r w:rsidRPr="00737132">
        <w:rPr>
          <w:rFonts w:asciiTheme="majorBidi" w:hAnsiTheme="majorBidi" w:cstheme="majorBidi"/>
          <w:sz w:val="28"/>
          <w:szCs w:val="28"/>
        </w:rPr>
        <w:t>. Київ: Вища школа, 2004. 256 с.</w:t>
      </w:r>
    </w:p>
    <w:p w14:paraId="30C2FF44"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6.</w:t>
      </w:r>
      <w:r w:rsidRPr="00737132">
        <w:rPr>
          <w:rFonts w:asciiTheme="majorBidi" w:hAnsiTheme="majorBidi" w:cstheme="majorBidi"/>
          <w:sz w:val="28"/>
          <w:szCs w:val="28"/>
        </w:rPr>
        <w:t>Куранова С. Основи психолінгвістики. Київ: Академія, 2023. 208с.</w:t>
      </w:r>
    </w:p>
    <w:p w14:paraId="43C7A500"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7.</w:t>
      </w:r>
      <w:r w:rsidRPr="00737132">
        <w:rPr>
          <w:rFonts w:asciiTheme="majorBidi" w:hAnsiTheme="majorBidi" w:cstheme="majorBidi"/>
          <w:sz w:val="28"/>
          <w:szCs w:val="28"/>
        </w:rPr>
        <w:t>Ларіна Г.В.</w:t>
      </w:r>
      <w:r w:rsidRPr="00737132">
        <w:rPr>
          <w:rStyle w:val="apple-converted-space"/>
          <w:rFonts w:asciiTheme="majorBidi" w:hAnsiTheme="majorBidi" w:cstheme="majorBidi"/>
          <w:sz w:val="28"/>
          <w:szCs w:val="28"/>
        </w:rPr>
        <w:t> </w:t>
      </w:r>
      <w:r w:rsidRPr="00737132">
        <w:rPr>
          <w:rStyle w:val="ae"/>
          <w:rFonts w:asciiTheme="majorBidi" w:hAnsiTheme="majorBidi" w:cstheme="majorBidi"/>
          <w:i w:val="0"/>
          <w:iCs w:val="0"/>
          <w:sz w:val="28"/>
          <w:szCs w:val="28"/>
        </w:rPr>
        <w:t>Українська фонетика та просодія</w:t>
      </w:r>
      <w:r w:rsidRPr="00737132">
        <w:rPr>
          <w:rFonts w:asciiTheme="majorBidi" w:hAnsiTheme="majorBidi" w:cstheme="majorBidi"/>
          <w:sz w:val="28"/>
          <w:szCs w:val="28"/>
        </w:rPr>
        <w:t>. Київ: Наукова думка, 2005. 256 с.</w:t>
      </w:r>
    </w:p>
    <w:p w14:paraId="5D11CDE9"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8.</w:t>
      </w:r>
      <w:r w:rsidRPr="00737132">
        <w:rPr>
          <w:rFonts w:asciiTheme="majorBidi" w:hAnsiTheme="majorBidi" w:cstheme="majorBidi"/>
          <w:sz w:val="28"/>
          <w:szCs w:val="28"/>
        </w:rPr>
        <w:t>Левицька О. М. - Основи української фонології. Харків: Видавництво Фоліо. 2007. 127с</w:t>
      </w:r>
    </w:p>
    <w:p w14:paraId="0F15467A"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9.</w:t>
      </w:r>
      <w:r w:rsidRPr="00737132">
        <w:rPr>
          <w:rFonts w:asciiTheme="majorBidi" w:hAnsiTheme="majorBidi" w:cstheme="majorBidi"/>
          <w:sz w:val="28"/>
          <w:szCs w:val="28"/>
        </w:rPr>
        <w:t>М</w:t>
      </w:r>
      <w:r w:rsidRPr="00737132">
        <w:rPr>
          <w:rFonts w:asciiTheme="majorBidi" w:hAnsiTheme="majorBidi" w:cstheme="majorBidi"/>
          <w:sz w:val="28"/>
          <w:szCs w:val="28"/>
          <w:lang w:val="uk-UA"/>
        </w:rPr>
        <w:t>остова</w:t>
      </w:r>
      <w:r w:rsidRPr="00737132">
        <w:rPr>
          <w:rFonts w:asciiTheme="majorBidi" w:hAnsiTheme="majorBidi" w:cstheme="majorBidi"/>
          <w:sz w:val="28"/>
          <w:szCs w:val="28"/>
        </w:rPr>
        <w:t xml:space="preserve"> Н.А. </w:t>
      </w:r>
      <w:r w:rsidRPr="00737132">
        <w:rPr>
          <w:rFonts w:asciiTheme="majorBidi" w:hAnsiTheme="majorBidi" w:cstheme="majorBidi"/>
          <w:sz w:val="28"/>
          <w:szCs w:val="28"/>
          <w:lang w:val="uk-UA"/>
        </w:rPr>
        <w:t>Мультиплікаційний фільм як інструмент формування абсолютних цінностей людини: лінгвістичні та екстралінгвістичні засоби.</w:t>
      </w:r>
      <w:r w:rsidRPr="00737132">
        <w:rPr>
          <w:rFonts w:asciiTheme="majorBidi" w:hAnsiTheme="majorBidi" w:cstheme="majorBidi"/>
          <w:sz w:val="28"/>
          <w:szCs w:val="28"/>
        </w:rPr>
        <w:t xml:space="preserve"> (на </w:t>
      </w:r>
      <w:r w:rsidRPr="00737132">
        <w:rPr>
          <w:rFonts w:asciiTheme="majorBidi" w:hAnsiTheme="majorBidi" w:cstheme="majorBidi"/>
          <w:sz w:val="28"/>
          <w:szCs w:val="28"/>
        </w:rPr>
        <w:lastRenderedPageBreak/>
        <w:t xml:space="preserve">матеріалі французького мультфільму </w:t>
      </w:r>
      <w:r>
        <w:rPr>
          <w:rFonts w:asciiTheme="majorBidi" w:hAnsiTheme="majorBidi" w:cstheme="majorBidi"/>
          <w:sz w:val="28"/>
          <w:szCs w:val="28"/>
        </w:rPr>
        <w:t>«</w:t>
      </w:r>
      <w:r w:rsidRPr="00737132">
        <w:rPr>
          <w:rFonts w:asciiTheme="majorBidi" w:hAnsiTheme="majorBidi" w:cstheme="majorBidi"/>
          <w:sz w:val="28"/>
          <w:szCs w:val="28"/>
        </w:rPr>
        <w:t>Les aventures de Petit Ours Brun</w:t>
      </w:r>
      <w:r>
        <w:rPr>
          <w:rFonts w:asciiTheme="majorBidi" w:hAnsiTheme="majorBidi" w:cstheme="majorBidi"/>
          <w:sz w:val="28"/>
          <w:szCs w:val="28"/>
        </w:rPr>
        <w:t>»</w:t>
      </w:r>
      <w:r w:rsidRPr="00737132">
        <w:rPr>
          <w:rFonts w:asciiTheme="majorBidi" w:hAnsiTheme="majorBidi" w:cstheme="majorBidi"/>
          <w:sz w:val="28"/>
          <w:szCs w:val="28"/>
        </w:rPr>
        <w:t>)</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Нова філологія</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2014</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 xml:space="preserve">N 60 </w:t>
      </w:r>
      <w:r w:rsidRPr="00737132">
        <w:rPr>
          <w:rFonts w:asciiTheme="majorBidi" w:hAnsiTheme="majorBidi" w:cstheme="majorBidi"/>
          <w:sz w:val="28"/>
          <w:szCs w:val="28"/>
          <w:lang w:val="uk-UA"/>
        </w:rPr>
        <w:t xml:space="preserve">рр. 36-41. </w:t>
      </w:r>
      <w:r w:rsidRPr="00737132">
        <w:rPr>
          <w:rFonts w:asciiTheme="majorBidi" w:hAnsiTheme="majorBidi" w:cstheme="majorBidi"/>
          <w:sz w:val="28"/>
          <w:szCs w:val="28"/>
        </w:rPr>
        <w:t>URL:</w:t>
      </w:r>
      <w:r w:rsidRPr="00737132">
        <w:rPr>
          <w:rFonts w:asciiTheme="majorBidi" w:hAnsiTheme="majorBidi" w:cstheme="majorBidi"/>
          <w:sz w:val="28"/>
          <w:szCs w:val="28"/>
          <w:lang w:val="uk-UA"/>
        </w:rPr>
        <w:t xml:space="preserve"> </w:t>
      </w:r>
      <w:hyperlink r:id="rId20" w:history="1">
        <w:r w:rsidRPr="00737132">
          <w:rPr>
            <w:rStyle w:val="a6"/>
            <w:rFonts w:asciiTheme="majorBidi" w:hAnsiTheme="majorBidi" w:cstheme="majorBidi"/>
            <w:sz w:val="28"/>
            <w:szCs w:val="28"/>
            <w:lang w:val="uk-UA"/>
          </w:rPr>
          <w:t>http://ddpu-filolvisnyk.com.ua/uploads/arkhiv-nomerov/2016/NV_2016_5-2/NV_2016_5-2.pdf</w:t>
        </w:r>
      </w:hyperlink>
      <w:r w:rsidRPr="00737132">
        <w:rPr>
          <w:rStyle w:val="a6"/>
          <w:rFonts w:asciiTheme="majorBidi" w:hAnsiTheme="majorBidi" w:cstheme="majorBidi"/>
          <w:sz w:val="28"/>
          <w:szCs w:val="28"/>
          <w:lang w:val="uk-UA"/>
        </w:rPr>
        <w:t xml:space="preserve"> </w:t>
      </w:r>
      <w:r w:rsidRPr="00737132">
        <w:rPr>
          <w:rFonts w:asciiTheme="majorBidi" w:hAnsiTheme="majorBidi" w:cstheme="majorBidi"/>
          <w:sz w:val="28"/>
          <w:szCs w:val="28"/>
        </w:rPr>
        <w:t xml:space="preserve">(дата звернення </w:t>
      </w:r>
      <w:r w:rsidRPr="00737132">
        <w:rPr>
          <w:rFonts w:asciiTheme="majorBidi" w:hAnsiTheme="majorBidi" w:cstheme="majorBidi"/>
          <w:sz w:val="28"/>
          <w:szCs w:val="28"/>
          <w:lang w:val="uk-UA"/>
        </w:rPr>
        <w:t>15</w:t>
      </w:r>
      <w:r w:rsidRPr="00737132">
        <w:rPr>
          <w:rFonts w:asciiTheme="majorBidi" w:hAnsiTheme="majorBidi" w:cstheme="majorBidi"/>
          <w:sz w:val="28"/>
          <w:szCs w:val="28"/>
        </w:rPr>
        <w:t>.</w:t>
      </w:r>
      <w:r w:rsidRPr="00737132">
        <w:rPr>
          <w:rFonts w:asciiTheme="majorBidi" w:hAnsiTheme="majorBidi" w:cstheme="majorBidi"/>
          <w:sz w:val="28"/>
          <w:szCs w:val="28"/>
          <w:lang w:val="uk-UA"/>
        </w:rPr>
        <w:t>07</w:t>
      </w:r>
      <w:r w:rsidRPr="00737132">
        <w:rPr>
          <w:rFonts w:asciiTheme="majorBidi" w:hAnsiTheme="majorBidi" w:cstheme="majorBidi"/>
          <w:sz w:val="28"/>
          <w:szCs w:val="28"/>
        </w:rPr>
        <w:t>.20</w:t>
      </w:r>
      <w:r w:rsidRPr="00737132">
        <w:rPr>
          <w:rFonts w:asciiTheme="majorBidi" w:hAnsiTheme="majorBidi" w:cstheme="majorBidi"/>
          <w:sz w:val="28"/>
          <w:szCs w:val="28"/>
          <w:lang w:val="uk-UA"/>
        </w:rPr>
        <w:t>24</w:t>
      </w:r>
      <w:r w:rsidRPr="00737132">
        <w:rPr>
          <w:rFonts w:asciiTheme="majorBidi" w:hAnsiTheme="majorBidi" w:cstheme="majorBidi"/>
          <w:sz w:val="28"/>
          <w:szCs w:val="28"/>
        </w:rPr>
        <w:t>).</w:t>
      </w:r>
    </w:p>
    <w:p w14:paraId="3E3D8033" w14:textId="77777777" w:rsidR="006E05A4" w:rsidRPr="00737132" w:rsidRDefault="006E05A4" w:rsidP="006E05A4">
      <w:pPr>
        <w:pStyle w:val="a4"/>
        <w:spacing w:before="0" w:beforeAutospacing="0" w:after="0" w:afterAutospacing="0"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10.</w:t>
      </w:r>
      <w:r w:rsidRPr="00737132">
        <w:rPr>
          <w:rFonts w:asciiTheme="majorBidi" w:hAnsiTheme="majorBidi" w:cstheme="majorBidi"/>
          <w:sz w:val="28"/>
          <w:szCs w:val="28"/>
        </w:rPr>
        <w:t xml:space="preserve">Селіванова О. О. Сучасна лінгвістика. Термінологічна енциклопедія. Полтава: </w:t>
      </w:r>
      <w:r w:rsidRPr="00737132">
        <w:rPr>
          <w:rFonts w:asciiTheme="majorBidi" w:hAnsiTheme="majorBidi" w:cstheme="majorBidi"/>
          <w:sz w:val="28"/>
          <w:szCs w:val="28"/>
          <w:shd w:val="clear" w:color="auto" w:fill="FFFFFF"/>
        </w:rPr>
        <w:t>Довкілля-К, 2006. 716 с.</w:t>
      </w:r>
    </w:p>
    <w:p w14:paraId="586C021D" w14:textId="77777777" w:rsidR="006E05A4" w:rsidRPr="00737132" w:rsidRDefault="006E05A4" w:rsidP="006E05A4">
      <w:pPr>
        <w:spacing w:line="360" w:lineRule="auto"/>
        <w:jc w:val="both"/>
        <w:rPr>
          <w:rFonts w:asciiTheme="majorBidi" w:hAnsiTheme="majorBidi" w:cstheme="majorBidi"/>
          <w:sz w:val="28"/>
          <w:szCs w:val="28"/>
          <w:lang w:val="ru-RU"/>
        </w:rPr>
      </w:pPr>
      <w:r w:rsidRPr="00737132">
        <w:rPr>
          <w:rFonts w:asciiTheme="majorBidi" w:hAnsiTheme="majorBidi" w:cstheme="majorBidi"/>
          <w:sz w:val="28"/>
          <w:szCs w:val="28"/>
          <w:lang w:val="uk-UA"/>
        </w:rPr>
        <w:t>11.</w:t>
      </w:r>
      <w:r w:rsidRPr="00737132">
        <w:rPr>
          <w:rFonts w:asciiTheme="majorBidi" w:hAnsiTheme="majorBidi" w:cstheme="majorBidi"/>
          <w:sz w:val="28"/>
          <w:szCs w:val="28"/>
        </w:rPr>
        <w:t>Соколовська, Н. В., Гінтовт, О. О., Тихонова, Н. В., Тихонова, Л. В. Основи фонетики і фонології української мови. Київ: Видавництво Академія</w:t>
      </w:r>
      <w:r w:rsidRPr="00737132">
        <w:rPr>
          <w:rFonts w:asciiTheme="majorBidi" w:hAnsiTheme="majorBidi" w:cstheme="majorBidi"/>
          <w:sz w:val="28"/>
          <w:szCs w:val="28"/>
          <w:lang w:val="ru-RU"/>
        </w:rPr>
        <w:t>.</w:t>
      </w:r>
      <w:r w:rsidRPr="00737132">
        <w:rPr>
          <w:rFonts w:asciiTheme="majorBidi" w:hAnsiTheme="majorBidi" w:cstheme="majorBidi"/>
          <w:sz w:val="28"/>
          <w:szCs w:val="28"/>
        </w:rPr>
        <w:t xml:space="preserve"> 1996</w:t>
      </w:r>
      <w:r w:rsidRPr="00737132">
        <w:rPr>
          <w:rFonts w:asciiTheme="majorBidi" w:hAnsiTheme="majorBidi" w:cstheme="majorBidi"/>
          <w:sz w:val="28"/>
          <w:szCs w:val="28"/>
          <w:lang w:val="ru-RU"/>
        </w:rPr>
        <w:t xml:space="preserve"> .304с</w:t>
      </w:r>
    </w:p>
    <w:p w14:paraId="4299E75B"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12.</w:t>
      </w:r>
      <w:r w:rsidRPr="00737132">
        <w:rPr>
          <w:rFonts w:asciiTheme="majorBidi" w:hAnsiTheme="majorBidi" w:cstheme="majorBidi"/>
          <w:sz w:val="28"/>
          <w:szCs w:val="28"/>
        </w:rPr>
        <w:t>Тихонов С.П.</w:t>
      </w:r>
      <w:r w:rsidRPr="00737132">
        <w:rPr>
          <w:rStyle w:val="apple-converted-space"/>
          <w:rFonts w:asciiTheme="majorBidi" w:hAnsiTheme="majorBidi" w:cstheme="majorBidi"/>
          <w:sz w:val="28"/>
          <w:szCs w:val="28"/>
        </w:rPr>
        <w:t> </w:t>
      </w:r>
      <w:r w:rsidRPr="00737132">
        <w:rPr>
          <w:rStyle w:val="ae"/>
          <w:rFonts w:asciiTheme="majorBidi" w:hAnsiTheme="majorBidi" w:cstheme="majorBidi"/>
          <w:i w:val="0"/>
          <w:iCs w:val="0"/>
          <w:sz w:val="28"/>
          <w:szCs w:val="28"/>
        </w:rPr>
        <w:t>Фонетика української мови</w:t>
      </w:r>
      <w:r w:rsidRPr="00737132">
        <w:rPr>
          <w:rFonts w:asciiTheme="majorBidi" w:hAnsiTheme="majorBidi" w:cstheme="majorBidi"/>
          <w:sz w:val="28"/>
          <w:szCs w:val="28"/>
        </w:rPr>
        <w:t>. Київ: Либідь, 1997. 320 с</w:t>
      </w:r>
    </w:p>
    <w:p w14:paraId="254D5937" w14:textId="77777777" w:rsidR="006E05A4" w:rsidRPr="00410715" w:rsidRDefault="006E05A4" w:rsidP="006E05A4">
      <w:pPr>
        <w:spacing w:line="360" w:lineRule="auto"/>
        <w:jc w:val="both"/>
        <w:rPr>
          <w:rFonts w:asciiTheme="majorBidi" w:hAnsiTheme="majorBidi" w:cstheme="majorBidi"/>
          <w:sz w:val="28"/>
          <w:szCs w:val="28"/>
        </w:rPr>
      </w:pPr>
      <w:r w:rsidRPr="00410715">
        <w:rPr>
          <w:rFonts w:asciiTheme="majorBidi" w:hAnsiTheme="majorBidi" w:cstheme="majorBidi"/>
          <w:sz w:val="28"/>
          <w:szCs w:val="28"/>
        </w:rPr>
        <w:t>13.</w:t>
      </w:r>
      <w:hyperlink r:id="rId21" w:tooltip="Пошук за автором" w:history="1">
        <w:r w:rsidRPr="00410715">
          <w:rPr>
            <w:rStyle w:val="a6"/>
            <w:rFonts w:asciiTheme="majorBidi" w:hAnsiTheme="majorBidi" w:cstheme="majorBidi"/>
            <w:sz w:val="28"/>
            <w:szCs w:val="28"/>
          </w:rPr>
          <w:t>Торкут Н. М.</w:t>
        </w:r>
      </w:hyperlink>
      <w:r w:rsidRPr="00410715">
        <w:rPr>
          <w:rFonts w:asciiTheme="majorBidi" w:hAnsiTheme="majorBidi" w:cstheme="majorBidi"/>
          <w:sz w:val="28"/>
          <w:szCs w:val="28"/>
        </w:rPr>
        <w:t xml:space="preserve"> Трейлер фільму як тип аудіовізуальної реклами: загальна характеристика, різновиди та функції. </w:t>
      </w:r>
      <w:hyperlink r:id="rId22" w:tooltip="Періодичне видання" w:history="1">
        <w:r w:rsidRPr="00410715">
          <w:rPr>
            <w:rStyle w:val="a6"/>
            <w:rFonts w:asciiTheme="majorBidi" w:hAnsiTheme="majorBidi" w:cstheme="majorBidi"/>
            <w:sz w:val="28"/>
            <w:szCs w:val="28"/>
          </w:rPr>
          <w:t>Держава та регіони. Серія : Соціальні комунікації</w:t>
        </w:r>
      </w:hyperlink>
      <w:r w:rsidRPr="00410715">
        <w:rPr>
          <w:rFonts w:asciiTheme="majorBidi" w:hAnsiTheme="majorBidi" w:cstheme="majorBidi"/>
          <w:sz w:val="28"/>
          <w:szCs w:val="28"/>
        </w:rPr>
        <w:t>. - 2018. - № 1. - С. 161-165. URL: </w:t>
      </w:r>
      <w:hyperlink r:id="rId23" w:history="1">
        <w:r w:rsidRPr="00410715">
          <w:rPr>
            <w:rStyle w:val="a6"/>
            <w:rFonts w:asciiTheme="majorBidi" w:hAnsiTheme="majorBidi" w:cstheme="majorBidi"/>
            <w:sz w:val="28"/>
            <w:szCs w:val="28"/>
          </w:rPr>
          <w:t>http://nbuv.gov.ua/UJRN/drsk_2018_1_29</w:t>
        </w:r>
      </w:hyperlink>
      <w:r>
        <w:rPr>
          <w:rFonts w:asciiTheme="majorBidi" w:hAnsiTheme="majorBidi" w:cstheme="majorBidi"/>
          <w:sz w:val="28"/>
          <w:szCs w:val="28"/>
          <w:lang w:val="uk-UA"/>
        </w:rPr>
        <w:t xml:space="preserve"> </w:t>
      </w:r>
      <w:r w:rsidRPr="00410715">
        <w:rPr>
          <w:rFonts w:asciiTheme="majorBidi" w:hAnsiTheme="majorBidi" w:cstheme="majorBidi"/>
          <w:sz w:val="28"/>
          <w:szCs w:val="28"/>
        </w:rPr>
        <w:t>(дата звернення 05.04.2024).</w:t>
      </w:r>
    </w:p>
    <w:p w14:paraId="23644D94" w14:textId="77777777" w:rsidR="006E05A4"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14.</w:t>
      </w:r>
      <w:r w:rsidRPr="00737132">
        <w:rPr>
          <w:rFonts w:asciiTheme="majorBidi" w:hAnsiTheme="majorBidi" w:cstheme="majorBidi"/>
          <w:sz w:val="28"/>
          <w:szCs w:val="28"/>
        </w:rPr>
        <w:t>Фекете Д. Ю. Наративна структура англомовного трейлеру. Science and Education a New Dimension. Humanities and Social Sciences, VI(30), I.: 184, 2018</w:t>
      </w:r>
      <w:r w:rsidRPr="00737132">
        <w:rPr>
          <w:rFonts w:asciiTheme="majorBidi" w:hAnsiTheme="majorBidi" w:cstheme="majorBidi"/>
          <w:sz w:val="28"/>
          <w:szCs w:val="28"/>
          <w:lang w:val="uk-UA"/>
        </w:rPr>
        <w:t>.</w:t>
      </w:r>
      <w:r w:rsidRPr="00737132">
        <w:rPr>
          <w:rFonts w:asciiTheme="majorBidi" w:hAnsiTheme="majorBidi" w:cstheme="majorBidi"/>
          <w:sz w:val="28"/>
          <w:szCs w:val="28"/>
        </w:rPr>
        <w:t xml:space="preserve"> URL: https://seanewdim.com/wp-content/uploads/2021/04/The-Narrative-Structure-of-the-English-Movie-Trailer-D.-Yu.-Fekete.pdf(дата звернення </w:t>
      </w:r>
      <w:r w:rsidRPr="00737132">
        <w:rPr>
          <w:rFonts w:asciiTheme="majorBidi" w:hAnsiTheme="majorBidi" w:cstheme="majorBidi"/>
          <w:sz w:val="28"/>
          <w:szCs w:val="28"/>
          <w:lang w:val="uk-UA"/>
        </w:rPr>
        <w:t>29</w:t>
      </w:r>
      <w:r w:rsidRPr="00737132">
        <w:rPr>
          <w:rFonts w:asciiTheme="majorBidi" w:hAnsiTheme="majorBidi" w:cstheme="majorBidi"/>
          <w:sz w:val="28"/>
          <w:szCs w:val="28"/>
        </w:rPr>
        <w:t>.</w:t>
      </w:r>
      <w:r w:rsidRPr="00737132">
        <w:rPr>
          <w:rFonts w:asciiTheme="majorBidi" w:hAnsiTheme="majorBidi" w:cstheme="majorBidi"/>
          <w:sz w:val="28"/>
          <w:szCs w:val="28"/>
          <w:lang w:val="uk-UA"/>
        </w:rPr>
        <w:t>08</w:t>
      </w:r>
      <w:r w:rsidRPr="00737132">
        <w:rPr>
          <w:rFonts w:asciiTheme="majorBidi" w:hAnsiTheme="majorBidi" w:cstheme="majorBidi"/>
          <w:sz w:val="28"/>
          <w:szCs w:val="28"/>
        </w:rPr>
        <w:t>.20</w:t>
      </w:r>
      <w:r w:rsidRPr="00737132">
        <w:rPr>
          <w:rFonts w:asciiTheme="majorBidi" w:hAnsiTheme="majorBidi" w:cstheme="majorBidi"/>
          <w:sz w:val="28"/>
          <w:szCs w:val="28"/>
          <w:lang w:val="uk-UA"/>
        </w:rPr>
        <w:t>24</w:t>
      </w:r>
      <w:r w:rsidRPr="00737132">
        <w:rPr>
          <w:rFonts w:asciiTheme="majorBidi" w:hAnsiTheme="majorBidi" w:cstheme="majorBidi"/>
          <w:sz w:val="28"/>
          <w:szCs w:val="28"/>
        </w:rPr>
        <w:t>).</w:t>
      </w:r>
    </w:p>
    <w:p w14:paraId="5A00DBE3" w14:textId="77777777" w:rsidR="006E05A4" w:rsidRPr="002A0C80"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1</w:t>
      </w:r>
      <w:r>
        <w:rPr>
          <w:rFonts w:asciiTheme="majorBidi" w:hAnsiTheme="majorBidi" w:cstheme="majorBidi"/>
          <w:sz w:val="28"/>
          <w:szCs w:val="28"/>
          <w:lang w:val="uk-UA"/>
        </w:rPr>
        <w:t>5</w:t>
      </w:r>
      <w:r w:rsidRPr="00737132">
        <w:rPr>
          <w:rFonts w:asciiTheme="majorBidi" w:hAnsiTheme="majorBidi" w:cstheme="majorBidi"/>
          <w:sz w:val="28"/>
          <w:szCs w:val="28"/>
          <w:lang w:val="uk-UA"/>
        </w:rPr>
        <w:t>.Шевченко, Т. В.</w:t>
      </w:r>
      <w:r w:rsidRPr="00737132">
        <w:rPr>
          <w:rFonts w:asciiTheme="majorBidi" w:hAnsiTheme="majorBidi" w:cstheme="majorBidi"/>
          <w:sz w:val="28"/>
          <w:szCs w:val="28"/>
        </w:rPr>
        <w:t> </w:t>
      </w:r>
      <w:r w:rsidRPr="00737132">
        <w:rPr>
          <w:rFonts w:asciiTheme="majorBidi" w:hAnsiTheme="majorBidi" w:cstheme="majorBidi"/>
          <w:sz w:val="28"/>
          <w:szCs w:val="28"/>
          <w:lang w:val="uk-UA"/>
        </w:rPr>
        <w:t>Фонетика сучасної української мови. Київ: Видавництво Либідь, 2011 304с</w:t>
      </w:r>
      <w:r>
        <w:rPr>
          <w:rFonts w:asciiTheme="majorBidi" w:hAnsiTheme="majorBidi" w:cstheme="majorBidi"/>
          <w:sz w:val="28"/>
          <w:szCs w:val="28"/>
          <w:lang w:val="uk-UA"/>
        </w:rPr>
        <w:t>.</w:t>
      </w:r>
    </w:p>
    <w:p w14:paraId="6E008B59"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1</w:t>
      </w:r>
      <w:r>
        <w:rPr>
          <w:rFonts w:asciiTheme="majorBidi" w:hAnsiTheme="majorBidi" w:cstheme="majorBidi"/>
          <w:sz w:val="28"/>
          <w:szCs w:val="28"/>
          <w:lang w:val="uk-UA"/>
        </w:rPr>
        <w:t>6</w:t>
      </w:r>
      <w:r w:rsidRPr="00737132">
        <w:rPr>
          <w:rFonts w:asciiTheme="majorBidi" w:hAnsiTheme="majorBidi" w:cstheme="majorBidi"/>
          <w:sz w:val="28"/>
          <w:szCs w:val="28"/>
          <w:lang w:val="uk-UA"/>
        </w:rPr>
        <w:t>.</w:t>
      </w:r>
      <w:r w:rsidRPr="00737132">
        <w:rPr>
          <w:rFonts w:asciiTheme="majorBidi" w:hAnsiTheme="majorBidi" w:cstheme="majorBidi"/>
          <w:sz w:val="28"/>
          <w:szCs w:val="28"/>
        </w:rPr>
        <w:t>Щербак</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 xml:space="preserve">О. В. </w:t>
      </w:r>
      <w:r w:rsidRPr="00737132">
        <w:rPr>
          <w:rFonts w:asciiTheme="majorBidi" w:hAnsiTheme="majorBidi" w:cstheme="majorBidi"/>
          <w:sz w:val="28"/>
          <w:szCs w:val="28"/>
          <w:lang w:val="uk-UA"/>
        </w:rPr>
        <w:t xml:space="preserve"> Трейлер як </w:t>
      </w:r>
      <w:proofErr w:type="spellStart"/>
      <w:r w:rsidRPr="00737132">
        <w:rPr>
          <w:rFonts w:asciiTheme="majorBidi" w:hAnsiTheme="majorBidi" w:cstheme="majorBidi"/>
          <w:sz w:val="28"/>
          <w:szCs w:val="28"/>
          <w:lang w:val="uk-UA"/>
        </w:rPr>
        <w:t>ектоскладник</w:t>
      </w:r>
      <w:proofErr w:type="spellEnd"/>
      <w:r w:rsidRPr="00737132">
        <w:rPr>
          <w:rFonts w:asciiTheme="majorBidi" w:hAnsiTheme="majorBidi" w:cstheme="majorBidi"/>
          <w:sz w:val="28"/>
          <w:szCs w:val="28"/>
          <w:lang w:val="uk-UA"/>
        </w:rPr>
        <w:t xml:space="preserve"> </w:t>
      </w:r>
      <w:proofErr w:type="spellStart"/>
      <w:r w:rsidRPr="00737132">
        <w:rPr>
          <w:rFonts w:asciiTheme="majorBidi" w:hAnsiTheme="majorBidi" w:cstheme="majorBidi"/>
          <w:sz w:val="28"/>
          <w:szCs w:val="28"/>
          <w:lang w:val="uk-UA"/>
        </w:rPr>
        <w:t>кінодискурсу</w:t>
      </w:r>
      <w:proofErr w:type="spellEnd"/>
      <w:r w:rsidRPr="00737132">
        <w:rPr>
          <w:rFonts w:asciiTheme="majorBidi" w:hAnsiTheme="majorBidi" w:cstheme="majorBidi"/>
          <w:sz w:val="28"/>
          <w:szCs w:val="28"/>
          <w:lang w:val="uk-UA"/>
        </w:rPr>
        <w:t xml:space="preserve">: </w:t>
      </w:r>
      <w:proofErr w:type="spellStart"/>
      <w:r w:rsidRPr="00737132">
        <w:rPr>
          <w:rFonts w:asciiTheme="majorBidi" w:hAnsiTheme="majorBidi" w:cstheme="majorBidi"/>
          <w:sz w:val="28"/>
          <w:szCs w:val="28"/>
          <w:lang w:val="uk-UA"/>
        </w:rPr>
        <w:t>нейролінгвосеміотична</w:t>
      </w:r>
      <w:proofErr w:type="spellEnd"/>
      <w:r w:rsidRPr="00737132">
        <w:rPr>
          <w:rFonts w:asciiTheme="majorBidi" w:hAnsiTheme="majorBidi" w:cstheme="majorBidi"/>
          <w:sz w:val="28"/>
          <w:szCs w:val="28"/>
          <w:lang w:val="uk-UA"/>
        </w:rPr>
        <w:t xml:space="preserve"> кваліфікація мовної організації. Записки з українського мовознавства. 2021. №28</w:t>
      </w:r>
    </w:p>
    <w:p w14:paraId="25EEC726" w14:textId="77777777" w:rsidR="006E05A4" w:rsidRPr="002A0C80"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rPr>
        <w:t xml:space="preserve">URL: https://doi.org/10.18524/2414-0627.2021.28.235565 (дата звернення </w:t>
      </w:r>
      <w:r w:rsidRPr="00737132">
        <w:rPr>
          <w:rFonts w:asciiTheme="majorBidi" w:hAnsiTheme="majorBidi" w:cstheme="majorBidi"/>
          <w:sz w:val="28"/>
          <w:szCs w:val="28"/>
          <w:lang w:val="uk-UA"/>
        </w:rPr>
        <w:t>05</w:t>
      </w:r>
      <w:r w:rsidRPr="00737132">
        <w:rPr>
          <w:rFonts w:asciiTheme="majorBidi" w:hAnsiTheme="majorBidi" w:cstheme="majorBidi"/>
          <w:sz w:val="28"/>
          <w:szCs w:val="28"/>
        </w:rPr>
        <w:t>.</w:t>
      </w:r>
      <w:r w:rsidRPr="00737132">
        <w:rPr>
          <w:rFonts w:asciiTheme="majorBidi" w:hAnsiTheme="majorBidi" w:cstheme="majorBidi"/>
          <w:sz w:val="28"/>
          <w:szCs w:val="28"/>
          <w:lang w:val="uk-UA"/>
        </w:rPr>
        <w:t>04</w:t>
      </w:r>
      <w:r w:rsidRPr="00737132">
        <w:rPr>
          <w:rFonts w:asciiTheme="majorBidi" w:hAnsiTheme="majorBidi" w:cstheme="majorBidi"/>
          <w:sz w:val="28"/>
          <w:szCs w:val="28"/>
        </w:rPr>
        <w:t>.20</w:t>
      </w:r>
      <w:r w:rsidRPr="00737132">
        <w:rPr>
          <w:rFonts w:asciiTheme="majorBidi" w:hAnsiTheme="majorBidi" w:cstheme="majorBidi"/>
          <w:sz w:val="28"/>
          <w:szCs w:val="28"/>
          <w:lang w:val="uk-UA"/>
        </w:rPr>
        <w:t>24</w:t>
      </w:r>
      <w:r w:rsidRPr="00737132">
        <w:rPr>
          <w:rFonts w:asciiTheme="majorBidi" w:hAnsiTheme="majorBidi" w:cstheme="majorBidi"/>
          <w:sz w:val="28"/>
          <w:szCs w:val="28"/>
        </w:rPr>
        <w:t>).</w:t>
      </w:r>
    </w:p>
    <w:p w14:paraId="545AD359" w14:textId="77777777" w:rsidR="006E05A4"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17.</w:t>
      </w:r>
      <w:r w:rsidRPr="00737132">
        <w:rPr>
          <w:rFonts w:asciiTheme="majorBidi" w:hAnsiTheme="majorBidi" w:cstheme="majorBidi"/>
          <w:sz w:val="28"/>
          <w:szCs w:val="28"/>
        </w:rPr>
        <w:t>Adendorff, R. &amp; V. de Klerk</w:t>
      </w:r>
      <w:r w:rsidRPr="00737132">
        <w:rPr>
          <w:rFonts w:asciiTheme="majorBidi" w:eastAsia="TimesNewRomanPSMT" w:hAnsiTheme="majorBidi" w:cstheme="majorBidi"/>
          <w:sz w:val="28"/>
          <w:szCs w:val="28"/>
        </w:rPr>
        <w:t xml:space="preserve">. The role of </w:t>
      </w:r>
      <w:r w:rsidRPr="00737132">
        <w:rPr>
          <w:rFonts w:asciiTheme="majorBidi" w:eastAsia="TimesNewRomanPSMT" w:hAnsiTheme="majorBidi" w:cstheme="majorBidi"/>
          <w:sz w:val="28"/>
          <w:szCs w:val="28"/>
          <w:lang w:val="en-US"/>
        </w:rPr>
        <w:t>appraisal</w:t>
      </w:r>
      <w:r w:rsidRPr="00737132">
        <w:rPr>
          <w:rFonts w:asciiTheme="majorBidi" w:eastAsia="TimesNewRomanPSMT" w:hAnsiTheme="majorBidi" w:cstheme="majorBidi"/>
          <w:sz w:val="28"/>
          <w:szCs w:val="28"/>
        </w:rPr>
        <w:t xml:space="preserve"> resources in constructing a community response to AIDS. Linguistics and the Human Sciences</w:t>
      </w:r>
      <w:r w:rsidRPr="00737132">
        <w:rPr>
          <w:rFonts w:asciiTheme="majorBidi" w:eastAsia="TimesNewRomanPSMT" w:hAnsiTheme="majorBidi" w:cstheme="majorBidi"/>
          <w:sz w:val="28"/>
          <w:szCs w:val="28"/>
          <w:lang w:val="en-US"/>
        </w:rPr>
        <w:t xml:space="preserve">. </w:t>
      </w:r>
      <w:r w:rsidRPr="00737132">
        <w:rPr>
          <w:rFonts w:asciiTheme="majorBidi" w:eastAsia="TimesNewRomanPSMT" w:hAnsiTheme="majorBidi" w:cstheme="majorBidi"/>
          <w:sz w:val="28"/>
          <w:szCs w:val="28"/>
        </w:rPr>
        <w:t>2005</w:t>
      </w:r>
      <w:r w:rsidRPr="00737132">
        <w:rPr>
          <w:rFonts w:asciiTheme="majorBidi" w:eastAsia="TimesNewRomanPSMT" w:hAnsiTheme="majorBidi" w:cstheme="majorBidi"/>
          <w:sz w:val="28"/>
          <w:szCs w:val="28"/>
          <w:lang w:val="en-US"/>
        </w:rPr>
        <w:t xml:space="preserve">. </w:t>
      </w:r>
      <w:r w:rsidRPr="00737132">
        <w:rPr>
          <w:rFonts w:asciiTheme="majorBidi" w:eastAsia="TimesNewRomanPSMT" w:hAnsiTheme="majorBidi" w:cstheme="majorBidi"/>
          <w:sz w:val="28"/>
          <w:szCs w:val="28"/>
        </w:rPr>
        <w:t>1/3</w:t>
      </w:r>
      <w:r w:rsidRPr="00737132">
        <w:rPr>
          <w:rFonts w:asciiTheme="majorBidi" w:eastAsia="TimesNewRomanPSMT" w:hAnsiTheme="majorBidi" w:cstheme="majorBidi"/>
          <w:sz w:val="28"/>
          <w:szCs w:val="28"/>
          <w:lang w:val="en-US"/>
        </w:rPr>
        <w:t xml:space="preserve">, </w:t>
      </w:r>
      <w:r w:rsidRPr="00737132">
        <w:rPr>
          <w:rFonts w:asciiTheme="majorBidi" w:eastAsia="TimesNewRomanPSMT" w:hAnsiTheme="majorBidi" w:cstheme="majorBidi"/>
          <w:sz w:val="28"/>
          <w:szCs w:val="28"/>
        </w:rPr>
        <w:t>489-513.</w:t>
      </w:r>
      <w:r w:rsidRPr="00737132">
        <w:rPr>
          <w:rFonts w:asciiTheme="majorBidi" w:hAnsiTheme="majorBidi" w:cstheme="majorBidi"/>
          <w:sz w:val="28"/>
          <w:szCs w:val="28"/>
        </w:rPr>
        <w:t xml:space="preserve"> URL: </w:t>
      </w:r>
      <w:r w:rsidRPr="00737132">
        <w:rPr>
          <w:rFonts w:asciiTheme="majorBidi" w:hAnsiTheme="majorBidi" w:cstheme="majorBidi"/>
          <w:sz w:val="28"/>
          <w:szCs w:val="28"/>
          <w:lang w:val="en-US"/>
        </w:rPr>
        <w:t xml:space="preserve"> </w:t>
      </w:r>
      <w:hyperlink r:id="rId24" w:history="1">
        <w:r w:rsidRPr="00737132">
          <w:rPr>
            <w:rStyle w:val="a6"/>
            <w:rFonts w:asciiTheme="majorBidi" w:eastAsia="TimesNewRomanPSMT" w:hAnsiTheme="majorBidi" w:cstheme="majorBidi"/>
            <w:sz w:val="28"/>
            <w:szCs w:val="28"/>
          </w:rPr>
          <w:t>https://www.researchgate.net/publication/250015146</w:t>
        </w:r>
      </w:hyperlink>
      <w:r>
        <w:rPr>
          <w:rStyle w:val="a6"/>
          <w:rFonts w:asciiTheme="majorBidi" w:eastAsia="TimesNewRomanPSMT" w:hAnsiTheme="majorBidi" w:cstheme="majorBidi"/>
          <w:sz w:val="28"/>
          <w:szCs w:val="28"/>
          <w:lang w:val="uk-UA"/>
        </w:rPr>
        <w:t xml:space="preserve"> </w:t>
      </w:r>
      <w:r w:rsidRPr="00737132">
        <w:rPr>
          <w:rFonts w:asciiTheme="majorBidi" w:hAnsiTheme="majorBidi" w:cstheme="majorBidi"/>
          <w:sz w:val="28"/>
          <w:szCs w:val="28"/>
        </w:rPr>
        <w:t xml:space="preserve">(дата звернення </w:t>
      </w:r>
      <w:r w:rsidRPr="00737132">
        <w:rPr>
          <w:rFonts w:asciiTheme="majorBidi" w:hAnsiTheme="majorBidi" w:cstheme="majorBidi"/>
          <w:sz w:val="28"/>
          <w:szCs w:val="28"/>
          <w:lang w:val="uk-UA"/>
        </w:rPr>
        <w:t>09</w:t>
      </w:r>
      <w:r w:rsidRPr="00737132">
        <w:rPr>
          <w:rFonts w:asciiTheme="majorBidi" w:hAnsiTheme="majorBidi" w:cstheme="majorBidi"/>
          <w:sz w:val="28"/>
          <w:szCs w:val="28"/>
        </w:rPr>
        <w:t>.</w:t>
      </w:r>
      <w:r w:rsidRPr="00737132">
        <w:rPr>
          <w:rFonts w:asciiTheme="majorBidi" w:hAnsiTheme="majorBidi" w:cstheme="majorBidi"/>
          <w:sz w:val="28"/>
          <w:szCs w:val="28"/>
          <w:lang w:val="uk-UA"/>
        </w:rPr>
        <w:t>08</w:t>
      </w:r>
      <w:r w:rsidRPr="00737132">
        <w:rPr>
          <w:rFonts w:asciiTheme="majorBidi" w:hAnsiTheme="majorBidi" w:cstheme="majorBidi"/>
          <w:sz w:val="28"/>
          <w:szCs w:val="28"/>
        </w:rPr>
        <w:t>.20</w:t>
      </w:r>
      <w:r w:rsidRPr="00737132">
        <w:rPr>
          <w:rFonts w:asciiTheme="majorBidi" w:hAnsiTheme="majorBidi" w:cstheme="majorBidi"/>
          <w:sz w:val="28"/>
          <w:szCs w:val="28"/>
          <w:lang w:val="uk-UA"/>
        </w:rPr>
        <w:t>24</w:t>
      </w:r>
      <w:r w:rsidRPr="00737132">
        <w:rPr>
          <w:rFonts w:asciiTheme="majorBidi" w:hAnsiTheme="majorBidi" w:cstheme="majorBidi"/>
          <w:sz w:val="28"/>
          <w:szCs w:val="28"/>
        </w:rPr>
        <w:t>).</w:t>
      </w:r>
    </w:p>
    <w:p w14:paraId="3B6ACF4E" w14:textId="77777777" w:rsidR="006E05A4" w:rsidRPr="002A0C80" w:rsidRDefault="006E05A4" w:rsidP="006E05A4">
      <w:pPr>
        <w:spacing w:line="360" w:lineRule="auto"/>
        <w:jc w:val="both"/>
        <w:rPr>
          <w:rFonts w:asciiTheme="majorBidi" w:eastAsia="TimesNewRomanPSMT" w:hAnsiTheme="majorBidi" w:cstheme="majorBidi"/>
          <w:kern w:val="2"/>
          <w:sz w:val="28"/>
          <w:szCs w:val="28"/>
          <w:lang w:val="uk-UA" w:eastAsia="en-US"/>
          <w14:ligatures w14:val="standardContextual"/>
        </w:rPr>
      </w:pPr>
      <w:r w:rsidRPr="00737132">
        <w:rPr>
          <w:rFonts w:asciiTheme="majorBidi" w:hAnsiTheme="majorBidi" w:cstheme="majorBidi"/>
          <w:sz w:val="28"/>
          <w:szCs w:val="28"/>
          <w:lang w:val="uk-UA"/>
        </w:rPr>
        <w:lastRenderedPageBreak/>
        <w:t>1</w:t>
      </w:r>
      <w:r>
        <w:rPr>
          <w:rFonts w:asciiTheme="majorBidi" w:hAnsiTheme="majorBidi" w:cstheme="majorBidi"/>
          <w:sz w:val="28"/>
          <w:szCs w:val="28"/>
          <w:lang w:val="uk-UA"/>
        </w:rPr>
        <w:t>8</w:t>
      </w:r>
      <w:r w:rsidRPr="00737132">
        <w:rPr>
          <w:rFonts w:asciiTheme="majorBidi" w:hAnsiTheme="majorBidi" w:cstheme="majorBidi"/>
          <w:sz w:val="28"/>
          <w:szCs w:val="28"/>
          <w:lang w:val="uk-UA"/>
        </w:rPr>
        <w:t>.</w:t>
      </w:r>
      <w:r w:rsidRPr="00737132">
        <w:rPr>
          <w:rFonts w:asciiTheme="majorBidi" w:hAnsiTheme="majorBidi" w:cstheme="majorBidi"/>
          <w:sz w:val="28"/>
          <w:szCs w:val="28"/>
        </w:rPr>
        <w:t>Anderson, K.J. &amp; C. Leaper</w:t>
      </w:r>
      <w:r w:rsidRPr="00737132">
        <w:rPr>
          <w:rFonts w:asciiTheme="majorBidi" w:eastAsia="TimesNewRomanPSMT" w:hAnsiTheme="majorBidi" w:cstheme="majorBidi"/>
          <w:sz w:val="28"/>
          <w:szCs w:val="28"/>
        </w:rPr>
        <w:t>. Emotion talk between same- and mixed-gender friends. Form and function’. Journal of Language and Social Psychology</w:t>
      </w:r>
      <w:r w:rsidRPr="00737132">
        <w:rPr>
          <w:rFonts w:asciiTheme="majorBidi" w:eastAsia="TimesNewRomanPSMT" w:hAnsiTheme="majorBidi" w:cstheme="majorBidi"/>
          <w:sz w:val="28"/>
          <w:szCs w:val="28"/>
          <w:lang w:val="en-US"/>
        </w:rPr>
        <w:t xml:space="preserve">. </w:t>
      </w:r>
      <w:r w:rsidRPr="00737132">
        <w:rPr>
          <w:rFonts w:asciiTheme="majorBidi" w:eastAsia="TimesNewRomanPSMT" w:hAnsiTheme="majorBidi" w:cstheme="majorBidi"/>
          <w:sz w:val="28"/>
          <w:szCs w:val="28"/>
        </w:rPr>
        <w:t>1998</w:t>
      </w:r>
      <w:r w:rsidRPr="00737132">
        <w:rPr>
          <w:rFonts w:asciiTheme="majorBidi" w:eastAsia="TimesNewRomanPSMT" w:hAnsiTheme="majorBidi" w:cstheme="majorBidi"/>
          <w:sz w:val="28"/>
          <w:szCs w:val="28"/>
          <w:lang w:val="en-US"/>
        </w:rPr>
        <w:t>.</w:t>
      </w:r>
      <w:r>
        <w:rPr>
          <w:rFonts w:asciiTheme="majorBidi" w:eastAsia="TimesNewRomanPSMT" w:hAnsiTheme="majorBidi" w:cstheme="majorBidi"/>
          <w:sz w:val="28"/>
          <w:szCs w:val="28"/>
          <w:lang w:val="uk-UA"/>
        </w:rPr>
        <w:t xml:space="preserve"> </w:t>
      </w:r>
      <w:r w:rsidRPr="00737132">
        <w:rPr>
          <w:rFonts w:asciiTheme="majorBidi" w:eastAsia="TimesNewRomanPSMT" w:hAnsiTheme="majorBidi" w:cstheme="majorBidi"/>
          <w:sz w:val="28"/>
          <w:szCs w:val="28"/>
        </w:rPr>
        <w:t>17</w:t>
      </w:r>
      <w:r w:rsidRPr="00737132">
        <w:rPr>
          <w:rFonts w:asciiTheme="majorBidi" w:eastAsia="TimesNewRomanPSMT" w:hAnsiTheme="majorBidi" w:cstheme="majorBidi"/>
          <w:sz w:val="28"/>
          <w:szCs w:val="28"/>
          <w:lang w:val="en-US"/>
        </w:rPr>
        <w:t xml:space="preserve">, </w:t>
      </w:r>
      <w:r w:rsidRPr="00737132">
        <w:rPr>
          <w:rFonts w:asciiTheme="majorBidi" w:eastAsia="TimesNewRomanPSMT" w:hAnsiTheme="majorBidi" w:cstheme="majorBidi"/>
          <w:sz w:val="28"/>
          <w:szCs w:val="28"/>
        </w:rPr>
        <w:t>419-</w:t>
      </w:r>
      <w:r w:rsidRPr="00737132">
        <w:rPr>
          <w:rFonts w:asciiTheme="majorBidi" w:eastAsia="TimesNewRomanPSMT" w:hAnsiTheme="majorBidi" w:cstheme="majorBidi"/>
          <w:sz w:val="28"/>
          <w:szCs w:val="28"/>
          <w:lang w:val="en-US"/>
        </w:rPr>
        <w:t>428</w:t>
      </w:r>
      <w:r w:rsidRPr="00737132">
        <w:rPr>
          <w:rFonts w:asciiTheme="majorBidi" w:eastAsia="TimesNewRomanPSMT" w:hAnsiTheme="majorBidi" w:cstheme="majorBidi"/>
          <w:sz w:val="28"/>
          <w:szCs w:val="28"/>
        </w:rPr>
        <w:t>.</w:t>
      </w:r>
      <w:r w:rsidRPr="00737132">
        <w:rPr>
          <w:rFonts w:asciiTheme="majorBidi" w:eastAsia="TimesNewRomanPSMT" w:hAnsiTheme="majorBidi" w:cstheme="majorBidi"/>
          <w:sz w:val="28"/>
          <w:szCs w:val="28"/>
          <w:lang w:val="uk-UA"/>
        </w:rPr>
        <w:t xml:space="preserve"> </w:t>
      </w:r>
      <w:r w:rsidRPr="00737132">
        <w:rPr>
          <w:rFonts w:asciiTheme="majorBidi" w:hAnsiTheme="majorBidi" w:cstheme="majorBidi"/>
          <w:sz w:val="28"/>
          <w:szCs w:val="28"/>
        </w:rPr>
        <w:t xml:space="preserve">URL: </w:t>
      </w:r>
      <w:r w:rsidRPr="00737132">
        <w:rPr>
          <w:rFonts w:asciiTheme="majorBidi" w:eastAsia="TimesNewRomanPSMT" w:hAnsiTheme="majorBidi" w:cstheme="majorBidi"/>
          <w:sz w:val="28"/>
          <w:szCs w:val="28"/>
          <w:lang w:val="en-US"/>
        </w:rPr>
        <w:t xml:space="preserve"> </w:t>
      </w:r>
      <w:hyperlink r:id="rId25" w:history="1">
        <w:r w:rsidRPr="00737132">
          <w:rPr>
            <w:rStyle w:val="a6"/>
            <w:rFonts w:asciiTheme="majorBidi" w:eastAsia="TimesNewRomanPSMT" w:hAnsiTheme="majorBidi" w:cstheme="majorBidi"/>
            <w:sz w:val="28"/>
            <w:szCs w:val="28"/>
            <w:lang w:val="en-US"/>
          </w:rPr>
          <w:t>https://www.researchgate.net/publication/258153334</w:t>
        </w:r>
      </w:hyperlink>
      <w:r w:rsidRPr="00737132">
        <w:rPr>
          <w:rStyle w:val="a6"/>
          <w:rFonts w:asciiTheme="majorBidi" w:eastAsia="TimesNewRomanPSMT" w:hAnsiTheme="majorBidi" w:cstheme="majorBidi"/>
          <w:sz w:val="28"/>
          <w:szCs w:val="28"/>
          <w:lang w:val="uk-UA"/>
        </w:rPr>
        <w:t xml:space="preserve"> </w:t>
      </w:r>
      <w:r w:rsidRPr="00737132">
        <w:rPr>
          <w:rFonts w:asciiTheme="majorBidi" w:hAnsiTheme="majorBidi" w:cstheme="majorBidi"/>
          <w:sz w:val="28"/>
          <w:szCs w:val="28"/>
        </w:rPr>
        <w:t xml:space="preserve">(дата звернення </w:t>
      </w:r>
      <w:r w:rsidRPr="00737132">
        <w:rPr>
          <w:rFonts w:asciiTheme="majorBidi" w:hAnsiTheme="majorBidi" w:cstheme="majorBidi"/>
          <w:sz w:val="28"/>
          <w:szCs w:val="28"/>
          <w:lang w:val="uk-UA"/>
        </w:rPr>
        <w:t>23</w:t>
      </w:r>
      <w:r w:rsidRPr="00737132">
        <w:rPr>
          <w:rFonts w:asciiTheme="majorBidi" w:hAnsiTheme="majorBidi" w:cstheme="majorBidi"/>
          <w:sz w:val="28"/>
          <w:szCs w:val="28"/>
        </w:rPr>
        <w:t>.</w:t>
      </w:r>
      <w:r w:rsidRPr="00737132">
        <w:rPr>
          <w:rFonts w:asciiTheme="majorBidi" w:hAnsiTheme="majorBidi" w:cstheme="majorBidi"/>
          <w:sz w:val="28"/>
          <w:szCs w:val="28"/>
          <w:lang w:val="uk-UA"/>
        </w:rPr>
        <w:t>06</w:t>
      </w:r>
      <w:r w:rsidRPr="00737132">
        <w:rPr>
          <w:rFonts w:asciiTheme="majorBidi" w:hAnsiTheme="majorBidi" w:cstheme="majorBidi"/>
          <w:sz w:val="28"/>
          <w:szCs w:val="28"/>
        </w:rPr>
        <w:t>.20</w:t>
      </w:r>
      <w:r w:rsidRPr="00737132">
        <w:rPr>
          <w:rFonts w:asciiTheme="majorBidi" w:hAnsiTheme="majorBidi" w:cstheme="majorBidi"/>
          <w:sz w:val="28"/>
          <w:szCs w:val="28"/>
          <w:lang w:val="uk-UA"/>
        </w:rPr>
        <w:t>24</w:t>
      </w:r>
      <w:r w:rsidRPr="00737132">
        <w:rPr>
          <w:rFonts w:asciiTheme="majorBidi" w:hAnsiTheme="majorBidi" w:cstheme="majorBidi"/>
          <w:sz w:val="28"/>
          <w:szCs w:val="28"/>
        </w:rPr>
        <w:t>).</w:t>
      </w:r>
    </w:p>
    <w:p w14:paraId="0B9FB23D"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1</w:t>
      </w:r>
      <w:r>
        <w:rPr>
          <w:rFonts w:asciiTheme="majorBidi" w:hAnsiTheme="majorBidi" w:cstheme="majorBidi"/>
          <w:sz w:val="28"/>
          <w:szCs w:val="28"/>
          <w:lang w:val="uk-UA"/>
        </w:rPr>
        <w:t>9</w:t>
      </w:r>
      <w:r w:rsidRPr="00737132">
        <w:rPr>
          <w:rFonts w:asciiTheme="majorBidi" w:hAnsiTheme="majorBidi" w:cstheme="majorBidi"/>
          <w:sz w:val="28"/>
          <w:szCs w:val="28"/>
          <w:lang w:val="uk-UA"/>
        </w:rPr>
        <w:t>.</w:t>
      </w:r>
      <w:r w:rsidRPr="00737132">
        <w:rPr>
          <w:rFonts w:asciiTheme="majorBidi" w:hAnsiTheme="majorBidi" w:cstheme="majorBidi"/>
          <w:sz w:val="28"/>
          <w:szCs w:val="28"/>
        </w:rPr>
        <w:t xml:space="preserve">Andersson N. Stereotypes of English in Hollywood Movies. 2009. Stockholms universitet. 26p. </w:t>
      </w:r>
      <w:hyperlink r:id="rId26" w:history="1">
        <w:r w:rsidRPr="005742D6">
          <w:rPr>
            <w:rStyle w:val="a6"/>
            <w:rFonts w:asciiTheme="majorBidi" w:hAnsiTheme="majorBidi" w:cstheme="majorBidi"/>
            <w:sz w:val="28"/>
            <w:szCs w:val="28"/>
          </w:rPr>
          <w:t>URL:https://www.diva-portal.org/smash/get/diva2:286255/FULLTEXT01.pdf</w:t>
        </w:r>
      </w:hyperlink>
      <w:r>
        <w:rPr>
          <w:rFonts w:asciiTheme="majorBidi" w:hAnsiTheme="majorBidi" w:cstheme="majorBidi"/>
          <w:sz w:val="28"/>
          <w:szCs w:val="28"/>
          <w:lang w:val="uk-UA"/>
        </w:rPr>
        <w:t xml:space="preserve"> </w:t>
      </w:r>
      <w:r w:rsidRPr="00737132">
        <w:rPr>
          <w:rFonts w:asciiTheme="majorBidi" w:hAnsiTheme="majorBidi" w:cstheme="majorBidi"/>
          <w:sz w:val="28"/>
          <w:szCs w:val="28"/>
        </w:rPr>
        <w:t xml:space="preserve">(дата звернення </w:t>
      </w:r>
      <w:r w:rsidRPr="00737132">
        <w:rPr>
          <w:rFonts w:asciiTheme="majorBidi" w:hAnsiTheme="majorBidi" w:cstheme="majorBidi"/>
          <w:sz w:val="28"/>
          <w:szCs w:val="28"/>
          <w:lang w:val="uk-UA"/>
        </w:rPr>
        <w:t>29</w:t>
      </w:r>
      <w:r w:rsidRPr="00737132">
        <w:rPr>
          <w:rFonts w:asciiTheme="majorBidi" w:hAnsiTheme="majorBidi" w:cstheme="majorBidi"/>
          <w:sz w:val="28"/>
          <w:szCs w:val="28"/>
        </w:rPr>
        <w:t>.</w:t>
      </w:r>
      <w:r w:rsidRPr="00737132">
        <w:rPr>
          <w:rFonts w:asciiTheme="majorBidi" w:hAnsiTheme="majorBidi" w:cstheme="majorBidi"/>
          <w:sz w:val="28"/>
          <w:szCs w:val="28"/>
          <w:lang w:val="uk-UA"/>
        </w:rPr>
        <w:t>08</w:t>
      </w:r>
      <w:r w:rsidRPr="00737132">
        <w:rPr>
          <w:rFonts w:asciiTheme="majorBidi" w:hAnsiTheme="majorBidi" w:cstheme="majorBidi"/>
          <w:sz w:val="28"/>
          <w:szCs w:val="28"/>
        </w:rPr>
        <w:t>.20</w:t>
      </w:r>
      <w:r w:rsidRPr="00737132">
        <w:rPr>
          <w:rFonts w:asciiTheme="majorBidi" w:hAnsiTheme="majorBidi" w:cstheme="majorBidi"/>
          <w:sz w:val="28"/>
          <w:szCs w:val="28"/>
          <w:lang w:val="uk-UA"/>
        </w:rPr>
        <w:t>24</w:t>
      </w:r>
      <w:r w:rsidRPr="00737132">
        <w:rPr>
          <w:rFonts w:asciiTheme="majorBidi" w:hAnsiTheme="majorBidi" w:cstheme="majorBidi"/>
          <w:sz w:val="28"/>
          <w:szCs w:val="28"/>
        </w:rPr>
        <w:t>).</w:t>
      </w:r>
    </w:p>
    <w:p w14:paraId="08858BE8" w14:textId="77777777" w:rsidR="006E05A4" w:rsidRPr="00737132" w:rsidRDefault="006E05A4" w:rsidP="006E05A4">
      <w:pPr>
        <w:spacing w:line="360" w:lineRule="auto"/>
        <w:jc w:val="both"/>
        <w:rPr>
          <w:rFonts w:asciiTheme="majorBidi" w:eastAsia="TimesNewRomanPSMT" w:hAnsiTheme="majorBidi" w:cstheme="majorBidi"/>
          <w:sz w:val="28"/>
          <w:szCs w:val="28"/>
          <w:lang w:val="en-US"/>
        </w:rPr>
      </w:pPr>
      <w:r w:rsidRPr="00737132">
        <w:rPr>
          <w:rFonts w:asciiTheme="majorBidi" w:hAnsiTheme="majorBidi" w:cstheme="majorBidi"/>
          <w:sz w:val="28"/>
          <w:szCs w:val="28"/>
          <w:lang w:val="uk-UA"/>
        </w:rPr>
        <w:t>20.</w:t>
      </w:r>
      <w:r w:rsidRPr="00737132">
        <w:rPr>
          <w:rFonts w:asciiTheme="majorBidi" w:hAnsiTheme="majorBidi" w:cstheme="majorBidi"/>
          <w:sz w:val="28"/>
          <w:szCs w:val="28"/>
        </w:rPr>
        <w:t>Arijon, D. Grammar of the Film Language. Silman-James Press</w:t>
      </w:r>
      <w:r w:rsidRPr="00737132">
        <w:rPr>
          <w:rFonts w:asciiTheme="majorBidi" w:hAnsiTheme="majorBidi" w:cstheme="majorBidi"/>
          <w:sz w:val="28"/>
          <w:szCs w:val="28"/>
          <w:lang w:val="en-US"/>
        </w:rPr>
        <w:t>.</w:t>
      </w:r>
      <w:r w:rsidRPr="00737132">
        <w:rPr>
          <w:rFonts w:asciiTheme="majorBidi" w:hAnsiTheme="majorBidi" w:cstheme="majorBidi"/>
          <w:sz w:val="28"/>
          <w:szCs w:val="28"/>
        </w:rPr>
        <w:t xml:space="preserve"> 1991. </w:t>
      </w:r>
      <w:r w:rsidRPr="00737132">
        <w:rPr>
          <w:rFonts w:asciiTheme="majorBidi" w:hAnsiTheme="majorBidi" w:cstheme="majorBidi"/>
          <w:sz w:val="28"/>
          <w:szCs w:val="28"/>
          <w:lang w:val="en-US"/>
        </w:rPr>
        <w:t>480p.</w:t>
      </w:r>
    </w:p>
    <w:p w14:paraId="0654EA2C"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21.</w:t>
      </w:r>
      <w:r w:rsidRPr="00737132">
        <w:rPr>
          <w:rFonts w:asciiTheme="majorBidi" w:hAnsiTheme="majorBidi" w:cstheme="majorBidi"/>
          <w:sz w:val="28"/>
          <w:szCs w:val="28"/>
        </w:rPr>
        <w:t>Bateman, J. A. Genre and Multimodality: A Foundation for the Systematic Analysis of Multimodal Documents. Basingstoke, England: Palgrave Macmillan. 2008</w:t>
      </w:r>
      <w:r w:rsidRPr="00737132">
        <w:rPr>
          <w:rFonts w:asciiTheme="majorBidi" w:hAnsiTheme="majorBidi" w:cstheme="majorBidi"/>
          <w:sz w:val="28"/>
          <w:szCs w:val="28"/>
          <w:lang w:val="en-US"/>
        </w:rPr>
        <w:t>. 312p.</w:t>
      </w:r>
    </w:p>
    <w:p w14:paraId="02A857E1"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 xml:space="preserve">22.Batsevych F. S. </w:t>
      </w:r>
      <w:proofErr w:type="spellStart"/>
      <w:r w:rsidRPr="00737132">
        <w:rPr>
          <w:rFonts w:asciiTheme="majorBidi" w:hAnsiTheme="majorBidi" w:cstheme="majorBidi"/>
          <w:sz w:val="28"/>
          <w:szCs w:val="28"/>
          <w:lang w:val="uk-UA"/>
        </w:rPr>
        <w:t>Osnovy</w:t>
      </w:r>
      <w:proofErr w:type="spellEnd"/>
      <w:r w:rsidRPr="00737132">
        <w:rPr>
          <w:rFonts w:asciiTheme="majorBidi" w:hAnsiTheme="majorBidi" w:cstheme="majorBidi"/>
          <w:sz w:val="28"/>
          <w:szCs w:val="28"/>
          <w:lang w:val="uk-UA"/>
        </w:rPr>
        <w:t xml:space="preserve"> </w:t>
      </w:r>
      <w:proofErr w:type="spellStart"/>
      <w:r w:rsidRPr="00737132">
        <w:rPr>
          <w:rFonts w:asciiTheme="majorBidi" w:hAnsiTheme="majorBidi" w:cstheme="majorBidi"/>
          <w:sz w:val="28"/>
          <w:szCs w:val="28"/>
          <w:lang w:val="uk-UA"/>
        </w:rPr>
        <w:t>komunikatyvnoi</w:t>
      </w:r>
      <w:proofErr w:type="spellEnd"/>
      <w:r w:rsidRPr="00737132">
        <w:rPr>
          <w:rFonts w:asciiTheme="majorBidi" w:hAnsiTheme="majorBidi" w:cstheme="majorBidi"/>
          <w:sz w:val="28"/>
          <w:szCs w:val="28"/>
          <w:lang w:val="uk-UA"/>
        </w:rPr>
        <w:t xml:space="preserve"> </w:t>
      </w:r>
      <w:proofErr w:type="spellStart"/>
      <w:r w:rsidRPr="00737132">
        <w:rPr>
          <w:rFonts w:asciiTheme="majorBidi" w:hAnsiTheme="majorBidi" w:cstheme="majorBidi"/>
          <w:sz w:val="28"/>
          <w:szCs w:val="28"/>
          <w:lang w:val="uk-UA"/>
        </w:rPr>
        <w:t>linhvistyky</w:t>
      </w:r>
      <w:proofErr w:type="spellEnd"/>
      <w:r w:rsidRPr="00737132">
        <w:rPr>
          <w:rFonts w:asciiTheme="majorBidi" w:hAnsiTheme="majorBidi" w:cstheme="majorBidi"/>
          <w:sz w:val="28"/>
          <w:szCs w:val="28"/>
          <w:lang w:val="uk-UA"/>
        </w:rPr>
        <w:t xml:space="preserve">. K.: </w:t>
      </w:r>
      <w:proofErr w:type="spellStart"/>
      <w:r w:rsidRPr="00737132">
        <w:rPr>
          <w:rFonts w:asciiTheme="majorBidi" w:hAnsiTheme="majorBidi" w:cstheme="majorBidi"/>
          <w:sz w:val="28"/>
          <w:szCs w:val="28"/>
          <w:lang w:val="uk-UA"/>
        </w:rPr>
        <w:t>Akademiia</w:t>
      </w:r>
      <w:proofErr w:type="spellEnd"/>
      <w:r w:rsidRPr="00737132">
        <w:rPr>
          <w:rFonts w:asciiTheme="majorBidi" w:hAnsiTheme="majorBidi" w:cstheme="majorBidi"/>
          <w:sz w:val="28"/>
          <w:szCs w:val="28"/>
          <w:lang w:val="uk-UA"/>
        </w:rPr>
        <w:t>, 2014. 344р.</w:t>
      </w:r>
    </w:p>
    <w:p w14:paraId="0F400791" w14:textId="77777777" w:rsidR="006E05A4" w:rsidRPr="00737132" w:rsidRDefault="006E05A4" w:rsidP="006E05A4">
      <w:pPr>
        <w:spacing w:line="360" w:lineRule="auto"/>
        <w:jc w:val="both"/>
        <w:rPr>
          <w:rFonts w:asciiTheme="majorBidi" w:hAnsiTheme="majorBidi" w:cstheme="majorBidi"/>
          <w:sz w:val="28"/>
          <w:szCs w:val="28"/>
          <w:lang w:val="en-US"/>
        </w:rPr>
      </w:pPr>
      <w:r w:rsidRPr="00737132">
        <w:rPr>
          <w:rFonts w:asciiTheme="majorBidi" w:hAnsiTheme="majorBidi" w:cstheme="majorBidi"/>
          <w:sz w:val="28"/>
          <w:szCs w:val="28"/>
          <w:lang w:val="uk-UA"/>
        </w:rPr>
        <w:t>23.</w:t>
      </w:r>
      <w:r w:rsidRPr="00737132">
        <w:rPr>
          <w:rFonts w:asciiTheme="majorBidi" w:hAnsiTheme="majorBidi" w:cstheme="majorBidi"/>
          <w:sz w:val="28"/>
          <w:szCs w:val="28"/>
        </w:rPr>
        <w:t>Bishop, J. Intonation and prosodic structure (Key Topics in Phonology). Cambridge: Cambridge University Press. 2017. 374p.</w:t>
      </w:r>
    </w:p>
    <w:p w14:paraId="266EFB54"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24.</w:t>
      </w:r>
      <w:r w:rsidRPr="00737132">
        <w:rPr>
          <w:rFonts w:asciiTheme="majorBidi" w:hAnsiTheme="majorBidi" w:cstheme="majorBidi"/>
          <w:sz w:val="28"/>
          <w:szCs w:val="28"/>
        </w:rPr>
        <w:t>Bodnar S., Zorina A,. Shamsutdinova E., Yatsenko G. The linguistic and prosodic analyses of english film trailers. Journal of research in applied linguistics. 2020. Volume 11, pp306-316</w:t>
      </w:r>
    </w:p>
    <w:p w14:paraId="0AAC9219" w14:textId="77777777" w:rsidR="006E05A4" w:rsidRPr="00737132" w:rsidRDefault="006E05A4" w:rsidP="006E05A4">
      <w:pPr>
        <w:pStyle w:val="a4"/>
        <w:spacing w:before="0" w:beforeAutospacing="0" w:after="0" w:afterAutospacing="0"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25.</w:t>
      </w:r>
      <w:r w:rsidRPr="00737132">
        <w:rPr>
          <w:rFonts w:asciiTheme="majorBidi" w:hAnsiTheme="majorBidi" w:cstheme="majorBidi"/>
          <w:sz w:val="28"/>
          <w:szCs w:val="28"/>
        </w:rPr>
        <w:t xml:space="preserve">Bortoluzzi, M. (2009). Towards a framework of critical multimodal analysis: </w:t>
      </w:r>
      <w:r w:rsidRPr="00737132">
        <w:rPr>
          <w:rFonts w:asciiTheme="majorBidi" w:hAnsiTheme="majorBidi" w:cstheme="majorBidi"/>
          <w:sz w:val="28"/>
          <w:szCs w:val="28"/>
          <w:lang w:val="en-US"/>
        </w:rPr>
        <w:t>e</w:t>
      </w:r>
      <w:r w:rsidRPr="00737132">
        <w:rPr>
          <w:rFonts w:asciiTheme="majorBidi" w:hAnsiTheme="majorBidi" w:cstheme="majorBidi"/>
          <w:sz w:val="28"/>
          <w:szCs w:val="28"/>
        </w:rPr>
        <w:t xml:space="preserve">motion in a film trailer. In </w:t>
      </w:r>
      <w:r w:rsidRPr="00737132">
        <w:rPr>
          <w:rFonts w:asciiTheme="majorBidi" w:hAnsiTheme="majorBidi" w:cstheme="majorBidi"/>
          <w:sz w:val="28"/>
          <w:szCs w:val="28"/>
          <w:lang w:val="en-US"/>
        </w:rPr>
        <w:t>c</w:t>
      </w:r>
      <w:r w:rsidRPr="00737132">
        <w:rPr>
          <w:rFonts w:asciiTheme="majorBidi" w:hAnsiTheme="majorBidi" w:cstheme="majorBidi"/>
          <w:sz w:val="28"/>
          <w:szCs w:val="28"/>
        </w:rPr>
        <w:t>ross-</w:t>
      </w:r>
      <w:r w:rsidRPr="00737132">
        <w:rPr>
          <w:rFonts w:asciiTheme="majorBidi" w:hAnsiTheme="majorBidi" w:cstheme="majorBidi"/>
          <w:sz w:val="28"/>
          <w:szCs w:val="28"/>
          <w:lang w:val="en-US"/>
        </w:rPr>
        <w:t>m</w:t>
      </w:r>
      <w:r w:rsidRPr="00737132">
        <w:rPr>
          <w:rFonts w:asciiTheme="majorBidi" w:hAnsiTheme="majorBidi" w:cstheme="majorBidi"/>
          <w:sz w:val="28"/>
          <w:szCs w:val="28"/>
        </w:rPr>
        <w:t xml:space="preserve">odal </w:t>
      </w:r>
      <w:r w:rsidRPr="00737132">
        <w:rPr>
          <w:rFonts w:asciiTheme="majorBidi" w:hAnsiTheme="majorBidi" w:cstheme="majorBidi"/>
          <w:sz w:val="28"/>
          <w:szCs w:val="28"/>
          <w:lang w:val="en-US"/>
        </w:rPr>
        <w:t>a</w:t>
      </w:r>
      <w:r w:rsidRPr="00737132">
        <w:rPr>
          <w:rFonts w:asciiTheme="majorBidi" w:hAnsiTheme="majorBidi" w:cstheme="majorBidi"/>
          <w:sz w:val="28"/>
          <w:szCs w:val="28"/>
        </w:rPr>
        <w:t xml:space="preserve">nalysis of </w:t>
      </w:r>
      <w:r w:rsidRPr="00737132">
        <w:rPr>
          <w:rFonts w:asciiTheme="majorBidi" w:hAnsiTheme="majorBidi" w:cstheme="majorBidi"/>
          <w:sz w:val="28"/>
          <w:szCs w:val="28"/>
          <w:lang w:val="en-US"/>
        </w:rPr>
        <w:t>s</w:t>
      </w:r>
      <w:r w:rsidRPr="00737132">
        <w:rPr>
          <w:rFonts w:asciiTheme="majorBidi" w:hAnsiTheme="majorBidi" w:cstheme="majorBidi"/>
          <w:sz w:val="28"/>
          <w:szCs w:val="28"/>
        </w:rPr>
        <w:t xml:space="preserve">peech, </w:t>
      </w:r>
      <w:r w:rsidRPr="00737132">
        <w:rPr>
          <w:rFonts w:asciiTheme="majorBidi" w:hAnsiTheme="majorBidi" w:cstheme="majorBidi"/>
          <w:sz w:val="28"/>
          <w:szCs w:val="28"/>
          <w:lang w:val="en-US"/>
        </w:rPr>
        <w:t>g</w:t>
      </w:r>
      <w:r w:rsidRPr="00737132">
        <w:rPr>
          <w:rFonts w:asciiTheme="majorBidi" w:hAnsiTheme="majorBidi" w:cstheme="majorBidi"/>
          <w:sz w:val="28"/>
          <w:szCs w:val="28"/>
        </w:rPr>
        <w:t xml:space="preserve">estures, </w:t>
      </w:r>
      <w:r w:rsidRPr="00737132">
        <w:rPr>
          <w:rFonts w:asciiTheme="majorBidi" w:hAnsiTheme="majorBidi" w:cstheme="majorBidi"/>
          <w:sz w:val="28"/>
          <w:szCs w:val="28"/>
          <w:lang w:val="en-US"/>
        </w:rPr>
        <w:t>g</w:t>
      </w:r>
      <w:r w:rsidRPr="00737132">
        <w:rPr>
          <w:rFonts w:asciiTheme="majorBidi" w:hAnsiTheme="majorBidi" w:cstheme="majorBidi"/>
          <w:sz w:val="28"/>
          <w:szCs w:val="28"/>
        </w:rPr>
        <w:t xml:space="preserve">aze and </w:t>
      </w:r>
      <w:r w:rsidRPr="00737132">
        <w:rPr>
          <w:rFonts w:asciiTheme="majorBidi" w:hAnsiTheme="majorBidi" w:cstheme="majorBidi"/>
          <w:sz w:val="28"/>
          <w:szCs w:val="28"/>
          <w:lang w:val="en-US"/>
        </w:rPr>
        <w:t>f</w:t>
      </w:r>
      <w:r w:rsidRPr="00737132">
        <w:rPr>
          <w:rFonts w:asciiTheme="majorBidi" w:hAnsiTheme="majorBidi" w:cstheme="majorBidi"/>
          <w:sz w:val="28"/>
          <w:szCs w:val="28"/>
        </w:rPr>
        <w:t xml:space="preserve">acial </w:t>
      </w:r>
      <w:r w:rsidRPr="00737132">
        <w:rPr>
          <w:rFonts w:asciiTheme="majorBidi" w:hAnsiTheme="majorBidi" w:cstheme="majorBidi"/>
          <w:sz w:val="28"/>
          <w:szCs w:val="28"/>
          <w:lang w:val="en-US"/>
        </w:rPr>
        <w:t>e</w:t>
      </w:r>
      <w:r w:rsidRPr="00737132">
        <w:rPr>
          <w:rFonts w:asciiTheme="majorBidi" w:hAnsiTheme="majorBidi" w:cstheme="majorBidi"/>
          <w:sz w:val="28"/>
          <w:szCs w:val="28"/>
        </w:rPr>
        <w:t>xpressions</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Springer. 2009</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pp. 50–62</w:t>
      </w:r>
      <w:r w:rsidRPr="00737132">
        <w:rPr>
          <w:rFonts w:asciiTheme="majorBidi" w:hAnsiTheme="majorBidi" w:cstheme="majorBidi"/>
          <w:sz w:val="28"/>
          <w:szCs w:val="28"/>
          <w:lang w:val="en-US"/>
        </w:rPr>
        <w:t>.</w:t>
      </w:r>
    </w:p>
    <w:p w14:paraId="196D6EA0"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26.</w:t>
      </w:r>
      <w:r w:rsidRPr="00737132">
        <w:rPr>
          <w:rFonts w:asciiTheme="majorBidi" w:hAnsiTheme="majorBidi" w:cstheme="majorBidi"/>
          <w:sz w:val="28"/>
          <w:szCs w:val="28"/>
        </w:rPr>
        <w:t>BrachmannC.Automatic Generation of MovieTrailers using Ontologies. IMAGE ‐ eJournal of Interdisciplinary Image Science</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2007</w:t>
      </w:r>
      <w:r w:rsidRPr="00737132">
        <w:rPr>
          <w:rFonts w:asciiTheme="majorBidi" w:hAnsiTheme="majorBidi" w:cstheme="majorBidi"/>
          <w:sz w:val="28"/>
          <w:szCs w:val="28"/>
          <w:lang w:val="en-US"/>
        </w:rPr>
        <w:t>. Volume 5, pp.</w:t>
      </w:r>
      <w:r w:rsidRPr="00737132">
        <w:rPr>
          <w:rFonts w:asciiTheme="majorBidi" w:hAnsiTheme="majorBidi" w:cstheme="majorBidi"/>
          <w:sz w:val="28"/>
          <w:szCs w:val="28"/>
        </w:rPr>
        <w:t>117‐139.</w:t>
      </w:r>
      <w:r w:rsidRPr="00737132">
        <w:rPr>
          <w:rFonts w:asciiTheme="majorBidi" w:hAnsiTheme="majorBidi" w:cstheme="majorBidi"/>
          <w:sz w:val="28"/>
          <w:szCs w:val="28"/>
        </w:rPr>
        <w:br/>
        <w:t>(PDF) Automatic Generation of Movie Trailers using Ontologies. URL:</w:t>
      </w:r>
      <w:r w:rsidRPr="00737132">
        <w:rPr>
          <w:rStyle w:val="apple-converted-space"/>
          <w:rFonts w:asciiTheme="majorBidi" w:hAnsiTheme="majorBidi" w:cstheme="majorBidi"/>
          <w:sz w:val="28"/>
          <w:szCs w:val="28"/>
        </w:rPr>
        <w:t> </w:t>
      </w:r>
      <w:hyperlink r:id="rId27" w:history="1">
        <w:r w:rsidRPr="00737132">
          <w:rPr>
            <w:rStyle w:val="a6"/>
            <w:rFonts w:asciiTheme="majorBidi" w:hAnsiTheme="majorBidi" w:cstheme="majorBidi"/>
            <w:sz w:val="28"/>
            <w:szCs w:val="28"/>
          </w:rPr>
          <w:t>https://www.researchgate.net/publication/257416491_Automatic_Generation_of_Movie_Trailers_using_Ontologies</w:t>
        </w:r>
      </w:hyperlink>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 xml:space="preserve">(дата звернення </w:t>
      </w:r>
      <w:r w:rsidRPr="00737132">
        <w:rPr>
          <w:rFonts w:asciiTheme="majorBidi" w:hAnsiTheme="majorBidi" w:cstheme="majorBidi"/>
          <w:sz w:val="28"/>
          <w:szCs w:val="28"/>
          <w:lang w:val="uk-UA"/>
        </w:rPr>
        <w:t>02</w:t>
      </w:r>
      <w:r w:rsidRPr="00737132">
        <w:rPr>
          <w:rFonts w:asciiTheme="majorBidi" w:hAnsiTheme="majorBidi" w:cstheme="majorBidi"/>
          <w:sz w:val="28"/>
          <w:szCs w:val="28"/>
        </w:rPr>
        <w:t>.</w:t>
      </w:r>
      <w:r w:rsidRPr="00737132">
        <w:rPr>
          <w:rFonts w:asciiTheme="majorBidi" w:hAnsiTheme="majorBidi" w:cstheme="majorBidi"/>
          <w:sz w:val="28"/>
          <w:szCs w:val="28"/>
          <w:lang w:val="uk-UA"/>
        </w:rPr>
        <w:t>05</w:t>
      </w:r>
      <w:r w:rsidRPr="00737132">
        <w:rPr>
          <w:rFonts w:asciiTheme="majorBidi" w:hAnsiTheme="majorBidi" w:cstheme="majorBidi"/>
          <w:sz w:val="28"/>
          <w:szCs w:val="28"/>
        </w:rPr>
        <w:t>.20</w:t>
      </w:r>
      <w:r w:rsidRPr="00737132">
        <w:rPr>
          <w:rFonts w:asciiTheme="majorBidi" w:hAnsiTheme="majorBidi" w:cstheme="majorBidi"/>
          <w:sz w:val="28"/>
          <w:szCs w:val="28"/>
          <w:lang w:val="uk-UA"/>
        </w:rPr>
        <w:t>24</w:t>
      </w:r>
      <w:r w:rsidRPr="00737132">
        <w:rPr>
          <w:rFonts w:asciiTheme="majorBidi" w:hAnsiTheme="majorBidi" w:cstheme="majorBidi"/>
          <w:sz w:val="28"/>
          <w:szCs w:val="28"/>
        </w:rPr>
        <w:t>).</w:t>
      </w:r>
    </w:p>
    <w:p w14:paraId="1639A3AE" w14:textId="77777777" w:rsidR="006E05A4" w:rsidRPr="00737132" w:rsidRDefault="006E05A4" w:rsidP="006E05A4">
      <w:pPr>
        <w:spacing w:line="360" w:lineRule="auto"/>
        <w:jc w:val="both"/>
        <w:rPr>
          <w:rFonts w:asciiTheme="majorBidi" w:hAnsiTheme="majorBidi" w:cstheme="majorBidi"/>
          <w:sz w:val="28"/>
          <w:szCs w:val="28"/>
          <w:lang w:val="en-US"/>
        </w:rPr>
      </w:pPr>
      <w:r w:rsidRPr="00737132">
        <w:rPr>
          <w:rFonts w:asciiTheme="majorBidi" w:hAnsiTheme="majorBidi" w:cstheme="majorBidi"/>
          <w:sz w:val="28"/>
          <w:szCs w:val="28"/>
          <w:lang w:val="uk-UA"/>
        </w:rPr>
        <w:t>27.</w:t>
      </w:r>
      <w:r w:rsidRPr="00737132">
        <w:rPr>
          <w:rFonts w:asciiTheme="majorBidi" w:hAnsiTheme="majorBidi" w:cstheme="majorBidi"/>
          <w:sz w:val="28"/>
          <w:szCs w:val="28"/>
        </w:rPr>
        <w:t>Cinema marketing trailer: The Psychology of Trailers: Why They Hook Audiences</w:t>
      </w:r>
      <w:r w:rsidRPr="00737132">
        <w:rPr>
          <w:rFonts w:asciiTheme="majorBidi" w:hAnsiTheme="majorBidi" w:cstheme="majorBidi"/>
          <w:sz w:val="28"/>
          <w:szCs w:val="28"/>
          <w:lang w:val="en-US"/>
        </w:rPr>
        <w:t xml:space="preserve">. </w:t>
      </w:r>
      <w:proofErr w:type="spellStart"/>
      <w:r w:rsidRPr="00737132">
        <w:rPr>
          <w:rFonts w:asciiTheme="majorBidi" w:hAnsiTheme="majorBidi" w:cstheme="majorBidi"/>
          <w:sz w:val="28"/>
          <w:szCs w:val="28"/>
          <w:lang w:val="en-US"/>
        </w:rPr>
        <w:t>FasterCapital</w:t>
      </w:r>
      <w:proofErr w:type="spellEnd"/>
      <w:r w:rsidRPr="00737132">
        <w:rPr>
          <w:rFonts w:asciiTheme="majorBidi" w:hAnsiTheme="majorBidi" w:cstheme="majorBidi"/>
          <w:sz w:val="28"/>
          <w:szCs w:val="28"/>
          <w:lang w:val="en-US"/>
        </w:rPr>
        <w:t>.</w:t>
      </w:r>
      <w:r w:rsidRPr="00737132">
        <w:rPr>
          <w:rFonts w:asciiTheme="majorBidi" w:hAnsiTheme="majorBidi" w:cstheme="majorBidi"/>
          <w:sz w:val="28"/>
          <w:szCs w:val="28"/>
        </w:rPr>
        <w:t xml:space="preserve"> 2024, June 3</w:t>
      </w:r>
      <w:r w:rsidRPr="00737132">
        <w:rPr>
          <w:rFonts w:asciiTheme="majorBidi" w:hAnsiTheme="majorBidi" w:cstheme="majorBidi"/>
          <w:sz w:val="28"/>
          <w:szCs w:val="28"/>
          <w:lang w:val="uk-UA"/>
        </w:rPr>
        <w:t>.</w:t>
      </w:r>
      <w:r w:rsidRPr="00737132">
        <w:rPr>
          <w:rFonts w:asciiTheme="majorBidi" w:hAnsiTheme="majorBidi" w:cstheme="majorBidi"/>
          <w:sz w:val="28"/>
          <w:szCs w:val="28"/>
        </w:rPr>
        <w:t xml:space="preserve"> URL:</w:t>
      </w:r>
    </w:p>
    <w:p w14:paraId="3C48FC7D" w14:textId="77777777" w:rsidR="006E05A4" w:rsidRDefault="00000000" w:rsidP="006E05A4">
      <w:pPr>
        <w:spacing w:line="360" w:lineRule="auto"/>
        <w:jc w:val="both"/>
        <w:rPr>
          <w:rFonts w:asciiTheme="majorBidi" w:hAnsiTheme="majorBidi" w:cstheme="majorBidi"/>
          <w:sz w:val="28"/>
          <w:szCs w:val="28"/>
          <w:lang w:val="uk-UA"/>
        </w:rPr>
      </w:pPr>
      <w:hyperlink r:id="rId28" w:history="1">
        <w:r w:rsidR="006E05A4" w:rsidRPr="00737132">
          <w:rPr>
            <w:rStyle w:val="a6"/>
            <w:rFonts w:asciiTheme="majorBidi" w:hAnsiTheme="majorBidi" w:cstheme="majorBidi"/>
            <w:sz w:val="28"/>
            <w:szCs w:val="28"/>
          </w:rPr>
          <w:t>https://fastercapital.com/content/Cinema-marketing-trailer--The-Psychology-of-Trailers--Why-They-Hook-Audiences.html</w:t>
        </w:r>
      </w:hyperlink>
      <w:r w:rsidR="006E05A4" w:rsidRPr="00737132">
        <w:rPr>
          <w:rStyle w:val="a6"/>
          <w:rFonts w:asciiTheme="majorBidi" w:hAnsiTheme="majorBidi" w:cstheme="majorBidi"/>
          <w:sz w:val="28"/>
          <w:szCs w:val="28"/>
          <w:lang w:val="uk-UA"/>
        </w:rPr>
        <w:t xml:space="preserve"> </w:t>
      </w:r>
      <w:r w:rsidR="006E05A4" w:rsidRPr="00737132">
        <w:rPr>
          <w:rFonts w:asciiTheme="majorBidi" w:hAnsiTheme="majorBidi" w:cstheme="majorBidi"/>
          <w:sz w:val="28"/>
          <w:szCs w:val="28"/>
        </w:rPr>
        <w:t xml:space="preserve">(дата звернення </w:t>
      </w:r>
      <w:r w:rsidR="006E05A4" w:rsidRPr="00737132">
        <w:rPr>
          <w:rFonts w:asciiTheme="majorBidi" w:hAnsiTheme="majorBidi" w:cstheme="majorBidi"/>
          <w:sz w:val="28"/>
          <w:szCs w:val="28"/>
          <w:lang w:val="uk-UA"/>
        </w:rPr>
        <w:t>22</w:t>
      </w:r>
      <w:r w:rsidR="006E05A4" w:rsidRPr="00737132">
        <w:rPr>
          <w:rFonts w:asciiTheme="majorBidi" w:hAnsiTheme="majorBidi" w:cstheme="majorBidi"/>
          <w:sz w:val="28"/>
          <w:szCs w:val="28"/>
        </w:rPr>
        <w:t>.</w:t>
      </w:r>
      <w:r w:rsidR="006E05A4" w:rsidRPr="00737132">
        <w:rPr>
          <w:rFonts w:asciiTheme="majorBidi" w:hAnsiTheme="majorBidi" w:cstheme="majorBidi"/>
          <w:sz w:val="28"/>
          <w:szCs w:val="28"/>
          <w:lang w:val="uk-UA"/>
        </w:rPr>
        <w:t>04</w:t>
      </w:r>
      <w:r w:rsidR="006E05A4" w:rsidRPr="00737132">
        <w:rPr>
          <w:rFonts w:asciiTheme="majorBidi" w:hAnsiTheme="majorBidi" w:cstheme="majorBidi"/>
          <w:sz w:val="28"/>
          <w:szCs w:val="28"/>
        </w:rPr>
        <w:t>.20</w:t>
      </w:r>
      <w:r w:rsidR="006E05A4" w:rsidRPr="00737132">
        <w:rPr>
          <w:rFonts w:asciiTheme="majorBidi" w:hAnsiTheme="majorBidi" w:cstheme="majorBidi"/>
          <w:sz w:val="28"/>
          <w:szCs w:val="28"/>
          <w:lang w:val="uk-UA"/>
        </w:rPr>
        <w:t>24</w:t>
      </w:r>
      <w:r w:rsidR="006E05A4" w:rsidRPr="00737132">
        <w:rPr>
          <w:rFonts w:asciiTheme="majorBidi" w:hAnsiTheme="majorBidi" w:cstheme="majorBidi"/>
          <w:sz w:val="28"/>
          <w:szCs w:val="28"/>
        </w:rPr>
        <w:t>).</w:t>
      </w:r>
    </w:p>
    <w:p w14:paraId="570B1CAD" w14:textId="77777777" w:rsidR="006E05A4" w:rsidRPr="002A0C80" w:rsidRDefault="006E05A4" w:rsidP="006E05A4">
      <w:pPr>
        <w:spacing w:line="360" w:lineRule="auto"/>
        <w:jc w:val="both"/>
        <w:rPr>
          <w:rStyle w:val="a6"/>
          <w:rFonts w:asciiTheme="majorBidi" w:hAnsiTheme="majorBidi" w:cstheme="majorBidi"/>
          <w:color w:val="auto"/>
          <w:sz w:val="28"/>
          <w:szCs w:val="28"/>
          <w:u w:val="none"/>
          <w:lang w:val="uk-UA"/>
        </w:rPr>
      </w:pPr>
      <w:r w:rsidRPr="00737132">
        <w:rPr>
          <w:rFonts w:asciiTheme="majorBidi" w:hAnsiTheme="majorBidi" w:cstheme="majorBidi"/>
          <w:sz w:val="28"/>
          <w:szCs w:val="28"/>
          <w:lang w:val="uk-UA"/>
        </w:rPr>
        <w:t>2</w:t>
      </w:r>
      <w:r>
        <w:rPr>
          <w:rFonts w:asciiTheme="majorBidi" w:hAnsiTheme="majorBidi" w:cstheme="majorBidi"/>
          <w:sz w:val="28"/>
          <w:szCs w:val="28"/>
          <w:lang w:val="uk-UA"/>
        </w:rPr>
        <w:t>8</w:t>
      </w:r>
      <w:r w:rsidRPr="00737132">
        <w:rPr>
          <w:rFonts w:asciiTheme="majorBidi" w:hAnsiTheme="majorBidi" w:cstheme="majorBidi"/>
          <w:sz w:val="28"/>
          <w:szCs w:val="28"/>
          <w:lang w:val="uk-UA"/>
        </w:rPr>
        <w:t>.</w:t>
      </w:r>
      <w:r w:rsidRPr="00737132">
        <w:rPr>
          <w:rFonts w:asciiTheme="majorBidi" w:hAnsiTheme="majorBidi" w:cstheme="majorBidi"/>
          <w:sz w:val="28"/>
          <w:szCs w:val="28"/>
        </w:rPr>
        <w:t xml:space="preserve">Crosthwaite  P.  (2016).  A  longitudinal multidimensional    analysis    of    EAP writing:    </w:t>
      </w:r>
      <w:r w:rsidRPr="00737132">
        <w:rPr>
          <w:rFonts w:asciiTheme="majorBidi" w:hAnsiTheme="majorBidi" w:cstheme="majorBidi"/>
          <w:sz w:val="28"/>
          <w:szCs w:val="28"/>
          <w:lang w:val="en-US"/>
        </w:rPr>
        <w:t>d</w:t>
      </w:r>
      <w:r w:rsidRPr="00737132">
        <w:rPr>
          <w:rFonts w:asciiTheme="majorBidi" w:hAnsiTheme="majorBidi" w:cstheme="majorBidi"/>
          <w:sz w:val="28"/>
          <w:szCs w:val="28"/>
        </w:rPr>
        <w:t>etermining    EAP    course effectiveness.</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 xml:space="preserve">Journal   of   English   for </w:t>
      </w:r>
      <w:r w:rsidRPr="00737132">
        <w:rPr>
          <w:rFonts w:asciiTheme="majorBidi" w:hAnsiTheme="majorBidi" w:cstheme="majorBidi"/>
          <w:sz w:val="28"/>
          <w:szCs w:val="28"/>
          <w:lang w:val="en-US"/>
        </w:rPr>
        <w:t>a</w:t>
      </w:r>
      <w:r w:rsidRPr="00737132">
        <w:rPr>
          <w:rFonts w:asciiTheme="majorBidi" w:hAnsiTheme="majorBidi" w:cstheme="majorBidi"/>
          <w:sz w:val="28"/>
          <w:szCs w:val="28"/>
        </w:rPr>
        <w:t xml:space="preserve">cademic </w:t>
      </w:r>
      <w:r w:rsidRPr="00737132">
        <w:rPr>
          <w:rFonts w:asciiTheme="majorBidi" w:hAnsiTheme="majorBidi" w:cstheme="majorBidi"/>
          <w:sz w:val="28"/>
          <w:szCs w:val="28"/>
          <w:lang w:val="en-US"/>
        </w:rPr>
        <w:t>p</w:t>
      </w:r>
      <w:r w:rsidRPr="00737132">
        <w:rPr>
          <w:rFonts w:asciiTheme="majorBidi" w:hAnsiTheme="majorBidi" w:cstheme="majorBidi"/>
          <w:sz w:val="28"/>
          <w:szCs w:val="28"/>
        </w:rPr>
        <w:t>urposes</w:t>
      </w:r>
      <w:r w:rsidRPr="00737132">
        <w:rPr>
          <w:rFonts w:asciiTheme="majorBidi" w:hAnsiTheme="majorBidi" w:cstheme="majorBidi"/>
          <w:sz w:val="28"/>
          <w:szCs w:val="28"/>
          <w:lang w:val="en-US"/>
        </w:rPr>
        <w:t>.</w:t>
      </w:r>
      <w:r w:rsidRPr="00737132">
        <w:rPr>
          <w:rFonts w:asciiTheme="majorBidi" w:hAnsiTheme="majorBidi" w:cstheme="majorBidi"/>
          <w:sz w:val="28"/>
          <w:szCs w:val="28"/>
        </w:rPr>
        <w:t xml:space="preserve"> 2016</w:t>
      </w:r>
      <w:r w:rsidRPr="00737132">
        <w:rPr>
          <w:rFonts w:asciiTheme="majorBidi" w:hAnsiTheme="majorBidi" w:cstheme="majorBidi"/>
          <w:sz w:val="28"/>
          <w:szCs w:val="28"/>
          <w:lang w:val="en-US"/>
        </w:rPr>
        <w:t xml:space="preserve">. Volume </w:t>
      </w:r>
      <w:r w:rsidRPr="00737132">
        <w:rPr>
          <w:rFonts w:asciiTheme="majorBidi" w:hAnsiTheme="majorBidi" w:cstheme="majorBidi"/>
          <w:sz w:val="28"/>
          <w:szCs w:val="28"/>
        </w:rPr>
        <w:t xml:space="preserve">22, </w:t>
      </w:r>
      <w:r w:rsidRPr="00737132">
        <w:rPr>
          <w:rFonts w:asciiTheme="majorBidi" w:hAnsiTheme="majorBidi" w:cstheme="majorBidi"/>
          <w:sz w:val="28"/>
          <w:szCs w:val="28"/>
          <w:lang w:val="en-US"/>
        </w:rPr>
        <w:t>pp.</w:t>
      </w:r>
      <w:r w:rsidRPr="00737132">
        <w:rPr>
          <w:rFonts w:asciiTheme="majorBidi" w:hAnsiTheme="majorBidi" w:cstheme="majorBidi"/>
          <w:sz w:val="28"/>
          <w:szCs w:val="28"/>
        </w:rPr>
        <w:t>166–178.</w:t>
      </w:r>
    </w:p>
    <w:p w14:paraId="60580DCF" w14:textId="77777777" w:rsidR="006E05A4" w:rsidRPr="00737132" w:rsidRDefault="006E05A4" w:rsidP="006E05A4">
      <w:pPr>
        <w:spacing w:line="360" w:lineRule="auto"/>
        <w:jc w:val="both"/>
        <w:rPr>
          <w:rStyle w:val="a6"/>
          <w:rFonts w:asciiTheme="majorBidi" w:hAnsiTheme="majorBidi" w:cstheme="majorBidi"/>
          <w:sz w:val="28"/>
          <w:szCs w:val="28"/>
          <w:lang w:val="uk-UA"/>
        </w:rPr>
      </w:pPr>
      <w:r w:rsidRPr="00737132">
        <w:rPr>
          <w:rFonts w:asciiTheme="majorBidi" w:hAnsiTheme="majorBidi" w:cstheme="majorBidi"/>
          <w:sz w:val="28"/>
          <w:szCs w:val="28"/>
          <w:shd w:val="clear" w:color="auto" w:fill="FFFFFF"/>
          <w:lang w:val="uk-UA"/>
        </w:rPr>
        <w:t>2</w:t>
      </w:r>
      <w:r>
        <w:rPr>
          <w:rFonts w:asciiTheme="majorBidi" w:hAnsiTheme="majorBidi" w:cstheme="majorBidi"/>
          <w:sz w:val="28"/>
          <w:szCs w:val="28"/>
          <w:shd w:val="clear" w:color="auto" w:fill="FFFFFF"/>
          <w:lang w:val="uk-UA"/>
        </w:rPr>
        <w:t>9</w:t>
      </w:r>
      <w:r w:rsidRPr="00737132">
        <w:rPr>
          <w:rFonts w:asciiTheme="majorBidi" w:hAnsiTheme="majorBidi" w:cstheme="majorBidi"/>
          <w:sz w:val="28"/>
          <w:szCs w:val="28"/>
          <w:shd w:val="clear" w:color="auto" w:fill="FFFFFF"/>
          <w:lang w:val="uk-UA"/>
        </w:rPr>
        <w:t>.</w:t>
      </w:r>
      <w:r w:rsidRPr="00737132">
        <w:rPr>
          <w:rFonts w:asciiTheme="majorBidi" w:hAnsiTheme="majorBidi" w:cstheme="majorBidi"/>
          <w:sz w:val="28"/>
          <w:szCs w:val="28"/>
          <w:shd w:val="clear" w:color="auto" w:fill="FFFFFF"/>
        </w:rPr>
        <w:t>Crystal, D. A Dictionary of Linguistics and Phonetics (6th ed.). Oxford: Blackwell.</w:t>
      </w:r>
      <w:r w:rsidRPr="00737132">
        <w:rPr>
          <w:rStyle w:val="apple-converted-space"/>
          <w:rFonts w:asciiTheme="majorBidi" w:hAnsiTheme="majorBidi" w:cstheme="majorBidi"/>
          <w:sz w:val="28"/>
          <w:szCs w:val="28"/>
          <w:shd w:val="clear" w:color="auto" w:fill="FFFFFF"/>
        </w:rPr>
        <w:t> </w:t>
      </w:r>
      <w:r w:rsidRPr="00737132">
        <w:rPr>
          <w:rFonts w:asciiTheme="majorBidi" w:hAnsiTheme="majorBidi" w:cstheme="majorBidi"/>
          <w:sz w:val="28"/>
          <w:szCs w:val="28"/>
          <w:shd w:val="clear" w:color="auto" w:fill="FFFFFF"/>
        </w:rPr>
        <w:t>2008</w:t>
      </w:r>
      <w:r w:rsidRPr="00737132">
        <w:rPr>
          <w:rFonts w:asciiTheme="majorBidi" w:hAnsiTheme="majorBidi" w:cstheme="majorBidi"/>
          <w:sz w:val="28"/>
          <w:szCs w:val="28"/>
        </w:rPr>
        <w:br/>
        <w:t>URL:</w:t>
      </w:r>
      <w:hyperlink r:id="rId29" w:history="1">
        <w:r w:rsidRPr="00737132">
          <w:rPr>
            <w:rStyle w:val="a6"/>
            <w:rFonts w:asciiTheme="majorBidi" w:hAnsiTheme="majorBidi" w:cstheme="majorBidi"/>
            <w:sz w:val="28"/>
            <w:szCs w:val="28"/>
            <w:shd w:val="clear" w:color="auto" w:fill="FFFFFF"/>
          </w:rPr>
          <w:t>http://dx.doi.org/10.1002/9781444302776</w:t>
        </w:r>
      </w:hyperlink>
      <w:r w:rsidRPr="00737132">
        <w:rPr>
          <w:rStyle w:val="a6"/>
          <w:rFonts w:asciiTheme="majorBidi" w:hAnsiTheme="majorBidi" w:cstheme="majorBidi"/>
          <w:sz w:val="28"/>
          <w:szCs w:val="28"/>
          <w:shd w:val="clear" w:color="auto" w:fill="FFFFFF"/>
          <w:lang w:val="uk-UA"/>
        </w:rPr>
        <w:t xml:space="preserve"> </w:t>
      </w:r>
      <w:r w:rsidRPr="00737132">
        <w:rPr>
          <w:rFonts w:asciiTheme="majorBidi" w:hAnsiTheme="majorBidi" w:cstheme="majorBidi"/>
          <w:sz w:val="28"/>
          <w:szCs w:val="28"/>
        </w:rPr>
        <w:t xml:space="preserve">(дата звернення </w:t>
      </w:r>
      <w:r w:rsidRPr="00737132">
        <w:rPr>
          <w:rFonts w:asciiTheme="majorBidi" w:hAnsiTheme="majorBidi" w:cstheme="majorBidi"/>
          <w:sz w:val="28"/>
          <w:szCs w:val="28"/>
          <w:lang w:val="uk-UA"/>
        </w:rPr>
        <w:t>27</w:t>
      </w:r>
      <w:r w:rsidRPr="00737132">
        <w:rPr>
          <w:rFonts w:asciiTheme="majorBidi" w:hAnsiTheme="majorBidi" w:cstheme="majorBidi"/>
          <w:sz w:val="28"/>
          <w:szCs w:val="28"/>
        </w:rPr>
        <w:t>.</w:t>
      </w:r>
      <w:r w:rsidRPr="00737132">
        <w:rPr>
          <w:rFonts w:asciiTheme="majorBidi" w:hAnsiTheme="majorBidi" w:cstheme="majorBidi"/>
          <w:sz w:val="28"/>
          <w:szCs w:val="28"/>
          <w:lang w:val="uk-UA"/>
        </w:rPr>
        <w:t>03</w:t>
      </w:r>
      <w:r w:rsidRPr="00737132">
        <w:rPr>
          <w:rFonts w:asciiTheme="majorBidi" w:hAnsiTheme="majorBidi" w:cstheme="majorBidi"/>
          <w:sz w:val="28"/>
          <w:szCs w:val="28"/>
        </w:rPr>
        <w:t>.20</w:t>
      </w:r>
      <w:r w:rsidRPr="00737132">
        <w:rPr>
          <w:rFonts w:asciiTheme="majorBidi" w:hAnsiTheme="majorBidi" w:cstheme="majorBidi"/>
          <w:sz w:val="28"/>
          <w:szCs w:val="28"/>
          <w:lang w:val="uk-UA"/>
        </w:rPr>
        <w:t>24</w:t>
      </w:r>
      <w:r w:rsidRPr="00737132">
        <w:rPr>
          <w:rFonts w:asciiTheme="majorBidi" w:hAnsiTheme="majorBidi" w:cstheme="majorBidi"/>
          <w:sz w:val="28"/>
          <w:szCs w:val="28"/>
        </w:rPr>
        <w:t>).</w:t>
      </w:r>
    </w:p>
    <w:p w14:paraId="2D16ACCB"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30.</w:t>
      </w:r>
      <w:r w:rsidRPr="00737132">
        <w:rPr>
          <w:rFonts w:asciiTheme="majorBidi" w:hAnsiTheme="majorBidi" w:cstheme="majorBidi"/>
          <w:sz w:val="28"/>
          <w:szCs w:val="28"/>
        </w:rPr>
        <w:t>Dornaletetxe J. Between narrative and rhetoric in movie trailers</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 xml:space="preserve">Ambitos, 2014. No 24.Р . 1-10. URL: http://institucional.us.es/revistas/Ambitos/Ambitos- 24/Between%20narrative.pdf. (дата звернення </w:t>
      </w:r>
      <w:r w:rsidRPr="00737132">
        <w:rPr>
          <w:rFonts w:asciiTheme="majorBidi" w:hAnsiTheme="majorBidi" w:cstheme="majorBidi"/>
          <w:sz w:val="28"/>
          <w:szCs w:val="28"/>
          <w:lang w:val="uk-UA"/>
        </w:rPr>
        <w:t>23</w:t>
      </w:r>
      <w:r w:rsidRPr="00737132">
        <w:rPr>
          <w:rFonts w:asciiTheme="majorBidi" w:hAnsiTheme="majorBidi" w:cstheme="majorBidi"/>
          <w:sz w:val="28"/>
          <w:szCs w:val="28"/>
        </w:rPr>
        <w:t>.</w:t>
      </w:r>
      <w:r w:rsidRPr="00737132">
        <w:rPr>
          <w:rFonts w:asciiTheme="majorBidi" w:hAnsiTheme="majorBidi" w:cstheme="majorBidi"/>
          <w:sz w:val="28"/>
          <w:szCs w:val="28"/>
          <w:lang w:val="uk-UA"/>
        </w:rPr>
        <w:t>05</w:t>
      </w:r>
      <w:r w:rsidRPr="00737132">
        <w:rPr>
          <w:rFonts w:asciiTheme="majorBidi" w:hAnsiTheme="majorBidi" w:cstheme="majorBidi"/>
          <w:sz w:val="28"/>
          <w:szCs w:val="28"/>
        </w:rPr>
        <w:t>.20</w:t>
      </w:r>
      <w:r w:rsidRPr="00737132">
        <w:rPr>
          <w:rFonts w:asciiTheme="majorBidi" w:hAnsiTheme="majorBidi" w:cstheme="majorBidi"/>
          <w:sz w:val="28"/>
          <w:szCs w:val="28"/>
          <w:lang w:val="uk-UA"/>
        </w:rPr>
        <w:t>24</w:t>
      </w:r>
      <w:r w:rsidRPr="00737132">
        <w:rPr>
          <w:rFonts w:asciiTheme="majorBidi" w:hAnsiTheme="majorBidi" w:cstheme="majorBidi"/>
          <w:sz w:val="28"/>
          <w:szCs w:val="28"/>
        </w:rPr>
        <w:t>).</w:t>
      </w:r>
    </w:p>
    <w:p w14:paraId="59EFC57B"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31.</w:t>
      </w:r>
      <w:r w:rsidRPr="00737132">
        <w:rPr>
          <w:rFonts w:asciiTheme="majorBidi" w:hAnsiTheme="majorBidi" w:cstheme="majorBidi"/>
          <w:sz w:val="28"/>
          <w:szCs w:val="28"/>
        </w:rPr>
        <w:t>Dornaleteche J. R. The Semiotic Status of Movie Trailers</w:t>
      </w:r>
      <w:r w:rsidRPr="00737132">
        <w:rPr>
          <w:rFonts w:asciiTheme="majorBidi" w:hAnsiTheme="majorBidi" w:cstheme="majorBidi"/>
          <w:sz w:val="28"/>
          <w:szCs w:val="28"/>
          <w:lang w:val="uk-UA"/>
        </w:rPr>
        <w:t>.</w:t>
      </w:r>
      <w:r w:rsidRPr="00737132">
        <w:rPr>
          <w:rFonts w:asciiTheme="majorBidi" w:hAnsiTheme="majorBidi" w:cstheme="majorBidi"/>
          <w:sz w:val="28"/>
          <w:szCs w:val="28"/>
        </w:rPr>
        <w:t xml:space="preserve"> Proceedings of the 10th World Congress of the International Association for Semiotic Studies (IASS/AIS).Universidade da Coruña (España / Spain), 2012.P. 1875-1884. </w:t>
      </w:r>
    </w:p>
    <w:p w14:paraId="5E77E270"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32.</w:t>
      </w:r>
      <w:r w:rsidRPr="00737132">
        <w:rPr>
          <w:rFonts w:asciiTheme="majorBidi" w:hAnsiTheme="majorBidi" w:cstheme="majorBidi"/>
          <w:sz w:val="28"/>
          <w:szCs w:val="28"/>
        </w:rPr>
        <w:t>Eggins S.&amp;D.Slade</w:t>
      </w:r>
      <w:r w:rsidRPr="00737132">
        <w:rPr>
          <w:rFonts w:asciiTheme="majorBidi" w:eastAsia="TimesNewRomanPSMT" w:hAnsiTheme="majorBidi" w:cstheme="majorBidi"/>
          <w:sz w:val="28"/>
          <w:szCs w:val="28"/>
        </w:rPr>
        <w:t>. Analysing Casual Conversation. 1997</w:t>
      </w:r>
      <w:r w:rsidRPr="00737132">
        <w:rPr>
          <w:rFonts w:asciiTheme="majorBidi" w:eastAsia="TimesNewRomanPSMT" w:hAnsiTheme="majorBidi" w:cstheme="majorBidi"/>
          <w:sz w:val="28"/>
          <w:szCs w:val="28"/>
          <w:lang w:val="en-US"/>
        </w:rPr>
        <w:t xml:space="preserve">. </w:t>
      </w:r>
      <w:r w:rsidRPr="00737132">
        <w:rPr>
          <w:rFonts w:asciiTheme="majorBidi" w:eastAsia="TimesNewRomanPSMT" w:hAnsiTheme="majorBidi" w:cstheme="majorBidi"/>
          <w:sz w:val="28"/>
          <w:szCs w:val="28"/>
        </w:rPr>
        <w:t>London</w:t>
      </w:r>
      <w:r w:rsidRPr="00737132">
        <w:rPr>
          <w:rFonts w:asciiTheme="majorBidi" w:eastAsia="TimesNewRomanPSMT" w:hAnsiTheme="majorBidi" w:cstheme="majorBidi"/>
          <w:sz w:val="28"/>
          <w:szCs w:val="28"/>
          <w:lang w:val="en-US"/>
        </w:rPr>
        <w:t>: UNKNO</w:t>
      </w:r>
      <w:r w:rsidRPr="00737132">
        <w:rPr>
          <w:rFonts w:asciiTheme="majorBidi" w:eastAsia="TimesNewRomanPSMT" w:hAnsiTheme="majorBidi" w:cstheme="majorBidi"/>
          <w:sz w:val="28"/>
          <w:szCs w:val="28"/>
        </w:rPr>
        <w:t xml:space="preserve">. </w:t>
      </w:r>
      <w:r w:rsidRPr="00737132">
        <w:rPr>
          <w:rFonts w:asciiTheme="majorBidi" w:eastAsia="TimesNewRomanPSMT" w:hAnsiTheme="majorBidi" w:cstheme="majorBidi"/>
          <w:sz w:val="28"/>
          <w:szCs w:val="28"/>
          <w:lang w:val="en-US"/>
        </w:rPr>
        <w:t>333p.</w:t>
      </w:r>
    </w:p>
    <w:p w14:paraId="3836CBF6" w14:textId="77777777" w:rsidR="006E05A4" w:rsidRPr="00410715"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33.</w:t>
      </w:r>
      <w:r w:rsidRPr="00737132">
        <w:rPr>
          <w:rFonts w:asciiTheme="majorBidi" w:hAnsiTheme="majorBidi" w:cstheme="majorBidi"/>
          <w:sz w:val="28"/>
          <w:szCs w:val="28"/>
        </w:rPr>
        <w:t xml:space="preserve">Fasslabend E. M. Der Filmtrailer.Wien: UniversitätWien, 2014. 163 S. </w:t>
      </w:r>
    </w:p>
    <w:p w14:paraId="293B7E13"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34.</w:t>
      </w:r>
      <w:r w:rsidRPr="00737132">
        <w:rPr>
          <w:rFonts w:asciiTheme="majorBidi" w:hAnsiTheme="majorBidi" w:cstheme="majorBidi"/>
          <w:sz w:val="28"/>
          <w:szCs w:val="28"/>
        </w:rPr>
        <w:t>Ferdinand V., Kirby S., Smith K. The cognitive roots of regularization in language</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 xml:space="preserve">Cognition. 2019. Vol. 184. </w:t>
      </w:r>
      <w:r w:rsidRPr="00737132">
        <w:rPr>
          <w:rFonts w:asciiTheme="majorBidi" w:hAnsiTheme="majorBidi" w:cstheme="majorBidi"/>
          <w:sz w:val="28"/>
          <w:szCs w:val="28"/>
          <w:lang w:val="en-US"/>
        </w:rPr>
        <w:t>pp</w:t>
      </w:r>
      <w:r w:rsidRPr="00737132">
        <w:rPr>
          <w:rFonts w:asciiTheme="majorBidi" w:hAnsiTheme="majorBidi" w:cstheme="majorBidi"/>
          <w:sz w:val="28"/>
          <w:szCs w:val="28"/>
        </w:rPr>
        <w:t>. 53–68.</w:t>
      </w:r>
    </w:p>
    <w:p w14:paraId="6A607358" w14:textId="77777777" w:rsidR="006E05A4" w:rsidRDefault="006E05A4" w:rsidP="006E05A4">
      <w:pPr>
        <w:spacing w:line="360" w:lineRule="auto"/>
        <w:jc w:val="both"/>
        <w:rPr>
          <w:rFonts w:asciiTheme="majorBidi" w:hAnsiTheme="majorBidi" w:cstheme="majorBidi"/>
          <w:sz w:val="28"/>
          <w:szCs w:val="28"/>
          <w:lang w:val="uk-UA"/>
        </w:rPr>
      </w:pPr>
      <w:r w:rsidRPr="00737132">
        <w:rPr>
          <w:rFonts w:asciiTheme="majorBidi" w:eastAsia="TimesNewRomanPSMT" w:hAnsiTheme="majorBidi" w:cstheme="majorBidi"/>
          <w:sz w:val="28"/>
          <w:szCs w:val="28"/>
          <w:lang w:val="uk-UA"/>
        </w:rPr>
        <w:t>35.</w:t>
      </w:r>
      <w:r w:rsidRPr="00737132">
        <w:rPr>
          <w:rFonts w:asciiTheme="majorBidi" w:eastAsia="TimesNewRomanPSMT" w:hAnsiTheme="majorBidi" w:cstheme="majorBidi"/>
          <w:sz w:val="28"/>
          <w:szCs w:val="28"/>
        </w:rPr>
        <w:t xml:space="preserve">Fiehler R..How to do emotions with words: emotionality in conversation. </w:t>
      </w:r>
      <w:r w:rsidRPr="00737132">
        <w:rPr>
          <w:rFonts w:asciiTheme="majorBidi" w:hAnsiTheme="majorBidi" w:cstheme="majorBidi"/>
          <w:sz w:val="28"/>
          <w:szCs w:val="28"/>
        </w:rPr>
        <w:t xml:space="preserve">Mahwah, NJ/London: Lawrence Erlbaum Associates, 2002. pp. 79-106 </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 xml:space="preserve">URL: </w:t>
      </w:r>
      <w:hyperlink r:id="rId30" w:history="1">
        <w:r w:rsidRPr="00737132">
          <w:rPr>
            <w:rStyle w:val="a6"/>
            <w:rFonts w:asciiTheme="majorBidi" w:hAnsiTheme="majorBidi" w:cstheme="majorBidi"/>
            <w:sz w:val="28"/>
            <w:szCs w:val="28"/>
          </w:rPr>
          <w:t>https://ids-pub.bsz-bw.de/frontdoor/deliver/index/docId/4636</w:t>
        </w:r>
      </w:hyperlink>
      <w:r>
        <w:rPr>
          <w:rFonts w:asciiTheme="majorBidi" w:hAnsiTheme="majorBidi" w:cstheme="majorBidi"/>
          <w:sz w:val="28"/>
          <w:szCs w:val="28"/>
          <w:lang w:val="uk-UA"/>
        </w:rPr>
        <w:t xml:space="preserve"> </w:t>
      </w:r>
      <w:r w:rsidRPr="00737132">
        <w:rPr>
          <w:rFonts w:asciiTheme="majorBidi" w:hAnsiTheme="majorBidi" w:cstheme="majorBidi"/>
          <w:sz w:val="28"/>
          <w:szCs w:val="28"/>
        </w:rPr>
        <w:t>(дата звернення 0</w:t>
      </w:r>
      <w:r w:rsidRPr="00737132">
        <w:rPr>
          <w:rFonts w:asciiTheme="majorBidi" w:hAnsiTheme="majorBidi" w:cstheme="majorBidi"/>
          <w:sz w:val="28"/>
          <w:szCs w:val="28"/>
          <w:lang w:val="uk-UA"/>
        </w:rPr>
        <w:t>6</w:t>
      </w:r>
      <w:r w:rsidRPr="00737132">
        <w:rPr>
          <w:rFonts w:asciiTheme="majorBidi" w:hAnsiTheme="majorBidi" w:cstheme="majorBidi"/>
          <w:sz w:val="28"/>
          <w:szCs w:val="28"/>
        </w:rPr>
        <w:t>.12.20</w:t>
      </w:r>
      <w:r w:rsidRPr="00737132">
        <w:rPr>
          <w:rFonts w:asciiTheme="majorBidi" w:hAnsiTheme="majorBidi" w:cstheme="majorBidi"/>
          <w:sz w:val="28"/>
          <w:szCs w:val="28"/>
          <w:lang w:val="uk-UA"/>
        </w:rPr>
        <w:t>23</w:t>
      </w:r>
      <w:r w:rsidRPr="00737132">
        <w:rPr>
          <w:rFonts w:asciiTheme="majorBidi" w:hAnsiTheme="majorBidi" w:cstheme="majorBidi"/>
          <w:sz w:val="28"/>
          <w:szCs w:val="28"/>
        </w:rPr>
        <w:t>).</w:t>
      </w:r>
    </w:p>
    <w:p w14:paraId="1135EC03" w14:textId="77777777" w:rsidR="006E05A4" w:rsidRPr="00737132" w:rsidRDefault="006E05A4" w:rsidP="006E05A4">
      <w:pPr>
        <w:spacing w:line="360" w:lineRule="auto"/>
        <w:jc w:val="both"/>
        <w:rPr>
          <w:rFonts w:asciiTheme="majorBidi" w:hAnsiTheme="majorBidi" w:cstheme="majorBidi"/>
          <w:sz w:val="28"/>
          <w:szCs w:val="28"/>
        </w:rPr>
      </w:pPr>
      <w:r>
        <w:rPr>
          <w:rStyle w:val="given-name"/>
          <w:rFonts w:asciiTheme="majorBidi" w:eastAsiaTheme="majorEastAsia" w:hAnsiTheme="majorBidi" w:cstheme="majorBidi"/>
          <w:sz w:val="28"/>
          <w:szCs w:val="28"/>
          <w:lang w:val="uk-UA"/>
        </w:rPr>
        <w:t>36</w:t>
      </w:r>
      <w:r w:rsidRPr="00737132">
        <w:rPr>
          <w:rStyle w:val="given-name"/>
          <w:rFonts w:asciiTheme="majorBidi" w:eastAsiaTheme="majorEastAsia" w:hAnsiTheme="majorBidi" w:cstheme="majorBidi"/>
          <w:sz w:val="28"/>
          <w:szCs w:val="28"/>
          <w:lang w:val="uk-UA"/>
        </w:rPr>
        <w:t>.</w:t>
      </w:r>
      <w:r w:rsidRPr="00737132">
        <w:rPr>
          <w:rStyle w:val="apple-converted-space"/>
          <w:rFonts w:asciiTheme="majorBidi" w:hAnsiTheme="majorBidi" w:cstheme="majorBidi"/>
          <w:sz w:val="28"/>
          <w:szCs w:val="28"/>
        </w:rPr>
        <w:t> </w:t>
      </w:r>
      <w:r w:rsidRPr="00737132">
        <w:rPr>
          <w:rStyle w:val="text"/>
          <w:rFonts w:asciiTheme="majorBidi" w:hAnsiTheme="majorBidi" w:cstheme="majorBidi"/>
          <w:sz w:val="28"/>
          <w:szCs w:val="28"/>
        </w:rPr>
        <w:t>Finsterwalder</w:t>
      </w:r>
      <w:r>
        <w:rPr>
          <w:rStyle w:val="text"/>
          <w:rFonts w:asciiTheme="majorBidi" w:hAnsiTheme="majorBidi" w:cstheme="majorBidi"/>
          <w:sz w:val="28"/>
          <w:szCs w:val="28"/>
          <w:lang w:val="uk-UA"/>
        </w:rPr>
        <w:t xml:space="preserve"> </w:t>
      </w:r>
      <w:r w:rsidRPr="00737132">
        <w:rPr>
          <w:rStyle w:val="given-name"/>
          <w:rFonts w:asciiTheme="majorBidi" w:eastAsiaTheme="majorEastAsia" w:hAnsiTheme="majorBidi" w:cstheme="majorBidi"/>
          <w:sz w:val="28"/>
          <w:szCs w:val="28"/>
        </w:rPr>
        <w:t>J</w:t>
      </w:r>
      <w:r>
        <w:rPr>
          <w:rStyle w:val="given-name"/>
          <w:rFonts w:asciiTheme="majorBidi" w:eastAsiaTheme="majorEastAsia" w:hAnsiTheme="majorBidi" w:cstheme="majorBidi"/>
          <w:sz w:val="28"/>
          <w:szCs w:val="28"/>
          <w:lang w:val="uk-UA"/>
        </w:rPr>
        <w:t>.</w:t>
      </w:r>
      <w:r w:rsidRPr="00737132">
        <w:rPr>
          <w:rFonts w:asciiTheme="majorBidi" w:hAnsiTheme="majorBidi" w:cstheme="majorBidi"/>
          <w:sz w:val="28"/>
          <w:szCs w:val="28"/>
          <w:lang w:val="en-US"/>
        </w:rPr>
        <w:t>,</w:t>
      </w:r>
      <w:r>
        <w:rPr>
          <w:rFonts w:asciiTheme="majorBidi" w:hAnsiTheme="majorBidi" w:cstheme="majorBidi"/>
          <w:sz w:val="28"/>
          <w:szCs w:val="28"/>
          <w:lang w:val="uk-UA"/>
        </w:rPr>
        <w:t xml:space="preserve"> </w:t>
      </w:r>
      <w:r w:rsidRPr="00737132">
        <w:rPr>
          <w:rFonts w:asciiTheme="majorBidi" w:hAnsiTheme="majorBidi" w:cstheme="majorBidi"/>
          <w:sz w:val="28"/>
          <w:szCs w:val="28"/>
        </w:rPr>
        <w:t>Volker</w:t>
      </w:r>
      <w:r>
        <w:rPr>
          <w:rFonts w:asciiTheme="majorBidi" w:hAnsiTheme="majorBidi" w:cstheme="majorBidi"/>
          <w:sz w:val="28"/>
          <w:szCs w:val="28"/>
          <w:lang w:val="uk-UA"/>
        </w:rPr>
        <w:t xml:space="preserve"> </w:t>
      </w:r>
      <w:r w:rsidRPr="00737132">
        <w:rPr>
          <w:rFonts w:asciiTheme="majorBidi" w:hAnsiTheme="majorBidi" w:cstheme="majorBidi"/>
          <w:sz w:val="28"/>
          <w:szCs w:val="28"/>
        </w:rPr>
        <w:t>G. Kuppelwieser b, Matthew de Villiers The effects of film trailers on shaping consumer expectations in the entertainment industry—A qualitative analysis</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 xml:space="preserve">URL:  </w:t>
      </w:r>
      <w:hyperlink r:id="rId31" w:tooltip="Go to Journal of Retailing and Consumer Services on ScienceDirect" w:history="1">
        <w:r w:rsidRPr="001252AD">
          <w:rPr>
            <w:rStyle w:val="a6"/>
            <w:rFonts w:asciiTheme="majorBidi" w:hAnsiTheme="majorBidi" w:cstheme="majorBidi"/>
            <w:color w:val="auto"/>
            <w:sz w:val="28"/>
            <w:szCs w:val="28"/>
            <w:u w:val="none"/>
          </w:rPr>
          <w:t>Journal of Retailing and Consumer Services</w:t>
        </w:r>
      </w:hyperlink>
      <w:r w:rsidRPr="001252AD">
        <w:rPr>
          <w:rFonts w:asciiTheme="majorBidi" w:hAnsiTheme="majorBidi" w:cstheme="majorBidi"/>
          <w:sz w:val="28"/>
          <w:szCs w:val="28"/>
          <w:lang w:val="en-US"/>
        </w:rPr>
        <w:t xml:space="preserve">. </w:t>
      </w:r>
      <w:r w:rsidRPr="00737132">
        <w:rPr>
          <w:rFonts w:asciiTheme="majorBidi" w:hAnsiTheme="majorBidi" w:cstheme="majorBidi"/>
          <w:sz w:val="28"/>
          <w:szCs w:val="28"/>
          <w:lang w:val="en-US"/>
        </w:rPr>
        <w:t>2012. Volume 19, pp.589-595</w:t>
      </w:r>
    </w:p>
    <w:p w14:paraId="5CABD7ED" w14:textId="77777777" w:rsidR="006E05A4" w:rsidRPr="00D45C77"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rPr>
        <w:t>URL:</w:t>
      </w:r>
      <w:hyperlink r:id="rId32" w:history="1">
        <w:r w:rsidRPr="005742D6">
          <w:rPr>
            <w:rStyle w:val="a6"/>
            <w:rFonts w:asciiTheme="majorBidi" w:hAnsiTheme="majorBidi" w:cstheme="majorBidi"/>
            <w:sz w:val="28"/>
            <w:szCs w:val="28"/>
          </w:rPr>
          <w:t>https://www.sciencedirect.com/science/article/abs/pii/S0969698912000793</w:t>
        </w:r>
      </w:hyperlink>
      <w:r w:rsidRPr="00737132">
        <w:rPr>
          <w:rFonts w:asciiTheme="majorBidi" w:hAnsiTheme="majorBidi" w:cstheme="majorBidi"/>
          <w:sz w:val="28"/>
          <w:szCs w:val="28"/>
          <w:lang w:val="uk-UA"/>
        </w:rPr>
        <w:t xml:space="preserve"> </w:t>
      </w:r>
      <w:r w:rsidRPr="001252AD">
        <w:rPr>
          <w:rStyle w:val="a6"/>
          <w:rFonts w:asciiTheme="majorBidi" w:hAnsiTheme="majorBidi" w:cstheme="majorBidi"/>
          <w:color w:val="auto"/>
          <w:sz w:val="28"/>
          <w:szCs w:val="28"/>
          <w:u w:val="none"/>
          <w:lang w:val="uk-UA"/>
        </w:rPr>
        <w:t>(Дата звернення 23.12.23)</w:t>
      </w:r>
      <w:r w:rsidRPr="001252AD">
        <w:rPr>
          <w:rFonts w:asciiTheme="majorBidi" w:hAnsiTheme="majorBidi" w:cstheme="majorBidi"/>
          <w:sz w:val="28"/>
          <w:szCs w:val="28"/>
          <w:lang w:val="uk-UA"/>
        </w:rPr>
        <w:t>.</w:t>
      </w:r>
    </w:p>
    <w:p w14:paraId="478778B6"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lastRenderedPageBreak/>
        <w:t>3</w:t>
      </w:r>
      <w:r>
        <w:rPr>
          <w:rFonts w:asciiTheme="majorBidi" w:hAnsiTheme="majorBidi" w:cstheme="majorBidi"/>
          <w:sz w:val="28"/>
          <w:szCs w:val="28"/>
          <w:lang w:val="uk-UA"/>
        </w:rPr>
        <w:t>7</w:t>
      </w:r>
      <w:r w:rsidRPr="00737132">
        <w:rPr>
          <w:rFonts w:asciiTheme="majorBidi" w:hAnsiTheme="majorBidi" w:cstheme="majorBidi"/>
          <w:sz w:val="28"/>
          <w:szCs w:val="28"/>
          <w:lang w:val="uk-UA"/>
        </w:rPr>
        <w:t>.</w:t>
      </w:r>
      <w:r w:rsidRPr="00737132">
        <w:rPr>
          <w:rFonts w:asciiTheme="majorBidi" w:hAnsiTheme="majorBidi" w:cstheme="majorBidi"/>
          <w:sz w:val="28"/>
          <w:szCs w:val="28"/>
          <w:lang w:val="en-US"/>
        </w:rPr>
        <w:t>Five</w:t>
      </w:r>
      <w:r w:rsidRPr="00737132">
        <w:rPr>
          <w:rFonts w:asciiTheme="majorBidi" w:hAnsiTheme="majorBidi" w:cstheme="majorBidi"/>
          <w:sz w:val="28"/>
          <w:szCs w:val="28"/>
        </w:rPr>
        <w:t xml:space="preserve"> Crucial Elements of a Compelling Film Trailer</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Factual America. . 2024, October 7.</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 xml:space="preserve">URL: </w:t>
      </w:r>
      <w:r w:rsidRPr="00737132">
        <w:rPr>
          <w:rFonts w:asciiTheme="majorBidi" w:hAnsiTheme="majorBidi" w:cstheme="majorBidi"/>
          <w:sz w:val="28"/>
          <w:szCs w:val="28"/>
          <w:lang w:val="uk-UA"/>
        </w:rPr>
        <w:t xml:space="preserve"> </w:t>
      </w:r>
      <w:hyperlink r:id="rId33" w:history="1">
        <w:r w:rsidRPr="00737132">
          <w:rPr>
            <w:rStyle w:val="a6"/>
            <w:rFonts w:asciiTheme="majorBidi" w:hAnsiTheme="majorBidi" w:cstheme="majorBidi"/>
            <w:sz w:val="28"/>
            <w:szCs w:val="28"/>
            <w:lang w:val="uk-UA"/>
          </w:rPr>
          <w:t>https://www.factualamerica.com/filmmaking/5-crucial-elements-of-a-compelling-film-trailer</w:t>
        </w:r>
      </w:hyperlink>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 xml:space="preserve">(дата звернення </w:t>
      </w:r>
      <w:r w:rsidRPr="00737132">
        <w:rPr>
          <w:rFonts w:asciiTheme="majorBidi" w:hAnsiTheme="majorBidi" w:cstheme="majorBidi"/>
          <w:sz w:val="28"/>
          <w:szCs w:val="28"/>
          <w:lang w:val="uk-UA"/>
        </w:rPr>
        <w:t>21</w:t>
      </w:r>
      <w:r w:rsidRPr="00737132">
        <w:rPr>
          <w:rFonts w:asciiTheme="majorBidi" w:hAnsiTheme="majorBidi" w:cstheme="majorBidi"/>
          <w:sz w:val="28"/>
          <w:szCs w:val="28"/>
        </w:rPr>
        <w:t>.</w:t>
      </w:r>
      <w:r w:rsidRPr="00737132">
        <w:rPr>
          <w:rFonts w:asciiTheme="majorBidi" w:hAnsiTheme="majorBidi" w:cstheme="majorBidi"/>
          <w:sz w:val="28"/>
          <w:szCs w:val="28"/>
          <w:lang w:val="uk-UA"/>
        </w:rPr>
        <w:t>04</w:t>
      </w:r>
      <w:r w:rsidRPr="00737132">
        <w:rPr>
          <w:rFonts w:asciiTheme="majorBidi" w:hAnsiTheme="majorBidi" w:cstheme="majorBidi"/>
          <w:sz w:val="28"/>
          <w:szCs w:val="28"/>
        </w:rPr>
        <w:t>.20</w:t>
      </w:r>
      <w:r w:rsidRPr="00737132">
        <w:rPr>
          <w:rFonts w:asciiTheme="majorBidi" w:hAnsiTheme="majorBidi" w:cstheme="majorBidi"/>
          <w:sz w:val="28"/>
          <w:szCs w:val="28"/>
          <w:lang w:val="uk-UA"/>
        </w:rPr>
        <w:t>24</w:t>
      </w:r>
      <w:r w:rsidRPr="00737132">
        <w:rPr>
          <w:rFonts w:asciiTheme="majorBidi" w:hAnsiTheme="majorBidi" w:cstheme="majorBidi"/>
          <w:sz w:val="28"/>
          <w:szCs w:val="28"/>
        </w:rPr>
        <w:t>).</w:t>
      </w:r>
    </w:p>
    <w:p w14:paraId="332EC140"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3</w:t>
      </w:r>
      <w:r>
        <w:rPr>
          <w:rFonts w:asciiTheme="majorBidi" w:hAnsiTheme="majorBidi" w:cstheme="majorBidi"/>
          <w:sz w:val="28"/>
          <w:szCs w:val="28"/>
          <w:lang w:val="uk-UA"/>
        </w:rPr>
        <w:t>8</w:t>
      </w:r>
      <w:r w:rsidRPr="00737132">
        <w:rPr>
          <w:rFonts w:asciiTheme="majorBidi" w:hAnsiTheme="majorBidi" w:cstheme="majorBidi"/>
          <w:sz w:val="28"/>
          <w:szCs w:val="28"/>
          <w:lang w:val="uk-UA"/>
        </w:rPr>
        <w:t>.</w:t>
      </w:r>
      <w:r w:rsidRPr="00737132">
        <w:rPr>
          <w:rFonts w:asciiTheme="majorBidi" w:hAnsiTheme="majorBidi" w:cstheme="majorBidi"/>
          <w:sz w:val="28"/>
          <w:szCs w:val="28"/>
          <w:lang w:val="en-US"/>
        </w:rPr>
        <w:t xml:space="preserve">Fraser B. Hedged Performatives. Syntax and Semantics. Vol. 3. Speech Acts. New York etc.: Academic Press, 1975. </w:t>
      </w:r>
      <w:r w:rsidRPr="00737132">
        <w:rPr>
          <w:rFonts w:asciiTheme="majorBidi" w:hAnsiTheme="majorBidi" w:cstheme="majorBidi"/>
          <w:sz w:val="28"/>
          <w:szCs w:val="28"/>
        </w:rPr>
        <w:t>P. 187-210.</w:t>
      </w:r>
    </w:p>
    <w:p w14:paraId="23B873A4" w14:textId="77777777" w:rsidR="006E05A4" w:rsidRPr="001252AD" w:rsidRDefault="006E05A4" w:rsidP="006E05A4">
      <w:pPr>
        <w:spacing w:line="360" w:lineRule="auto"/>
        <w:jc w:val="both"/>
        <w:rPr>
          <w:rFonts w:asciiTheme="majorBidi" w:eastAsia="TimesNewRomanPSMT" w:hAnsiTheme="majorBidi" w:cstheme="majorBidi"/>
          <w:sz w:val="28"/>
          <w:szCs w:val="28"/>
          <w:lang w:val="uk-UA"/>
        </w:rPr>
      </w:pPr>
      <w:r w:rsidRPr="00737132">
        <w:rPr>
          <w:rFonts w:asciiTheme="majorBidi" w:eastAsia="TimesNewRomanPSMT" w:hAnsiTheme="majorBidi" w:cstheme="majorBidi"/>
          <w:sz w:val="28"/>
          <w:szCs w:val="28"/>
          <w:lang w:val="uk-UA"/>
        </w:rPr>
        <w:t>3</w:t>
      </w:r>
      <w:r>
        <w:rPr>
          <w:rFonts w:asciiTheme="majorBidi" w:eastAsia="TimesNewRomanPSMT" w:hAnsiTheme="majorBidi" w:cstheme="majorBidi"/>
          <w:sz w:val="28"/>
          <w:szCs w:val="28"/>
          <w:lang w:val="uk-UA"/>
        </w:rPr>
        <w:t>9</w:t>
      </w:r>
      <w:r w:rsidRPr="00737132">
        <w:rPr>
          <w:rFonts w:asciiTheme="majorBidi" w:eastAsia="TimesNewRomanPSMT" w:hAnsiTheme="majorBidi" w:cstheme="majorBidi"/>
          <w:sz w:val="28"/>
          <w:szCs w:val="28"/>
          <w:lang w:val="uk-UA"/>
        </w:rPr>
        <w:t>.</w:t>
      </w:r>
      <w:r w:rsidRPr="00737132">
        <w:rPr>
          <w:rFonts w:asciiTheme="majorBidi" w:eastAsia="TimesNewRomanPSMT" w:hAnsiTheme="majorBidi" w:cstheme="majorBidi"/>
          <w:sz w:val="28"/>
          <w:szCs w:val="28"/>
        </w:rPr>
        <w:t>Galasinski D. Men and Language of Emotions. Houndmills: Palgrave Macmillan. 2004</w:t>
      </w:r>
      <w:r w:rsidRPr="00737132">
        <w:rPr>
          <w:rFonts w:asciiTheme="majorBidi" w:eastAsia="TimesNewRomanPSMT" w:hAnsiTheme="majorBidi" w:cstheme="majorBidi"/>
          <w:sz w:val="28"/>
          <w:szCs w:val="28"/>
          <w:lang w:val="en-US"/>
        </w:rPr>
        <w:t>. 181p</w:t>
      </w:r>
      <w:r>
        <w:rPr>
          <w:rFonts w:asciiTheme="majorBidi" w:eastAsia="TimesNewRomanPSMT" w:hAnsiTheme="majorBidi" w:cstheme="majorBidi"/>
          <w:sz w:val="28"/>
          <w:szCs w:val="28"/>
          <w:lang w:val="uk-UA"/>
        </w:rPr>
        <w:t>.</w:t>
      </w:r>
    </w:p>
    <w:p w14:paraId="763927AD" w14:textId="77777777" w:rsidR="006E05A4" w:rsidRPr="002A0C80" w:rsidRDefault="006E05A4" w:rsidP="006E05A4">
      <w:pPr>
        <w:spacing w:line="360" w:lineRule="auto"/>
        <w:jc w:val="both"/>
        <w:rPr>
          <w:rFonts w:asciiTheme="majorBidi" w:eastAsiaTheme="minorHAnsi" w:hAnsiTheme="majorBidi" w:cstheme="majorBidi"/>
          <w:sz w:val="28"/>
          <w:szCs w:val="28"/>
          <w:lang w:val="uk-UA"/>
        </w:rPr>
      </w:pPr>
      <w:r>
        <w:rPr>
          <w:rFonts w:asciiTheme="majorBidi" w:hAnsiTheme="majorBidi" w:cstheme="majorBidi"/>
          <w:sz w:val="28"/>
          <w:szCs w:val="28"/>
          <w:lang w:val="uk-UA"/>
        </w:rPr>
        <w:t>40</w:t>
      </w:r>
      <w:r w:rsidRPr="00737132">
        <w:rPr>
          <w:rFonts w:asciiTheme="majorBidi" w:hAnsiTheme="majorBidi" w:cstheme="majorBidi"/>
          <w:sz w:val="28"/>
          <w:szCs w:val="28"/>
          <w:lang w:val="uk-UA"/>
        </w:rPr>
        <w:t>.</w:t>
      </w:r>
      <w:r w:rsidRPr="00737132">
        <w:rPr>
          <w:rFonts w:asciiTheme="majorBidi" w:hAnsiTheme="majorBidi" w:cstheme="majorBidi"/>
          <w:sz w:val="28"/>
          <w:szCs w:val="28"/>
        </w:rPr>
        <w:t>Gee J. P. An Introduction to Discourse Analysis: Theory and Method. 3rd ed. N. Y.: Routledge, 2011. 218 p.</w:t>
      </w:r>
    </w:p>
    <w:p w14:paraId="09B41488" w14:textId="77777777" w:rsidR="006E05A4" w:rsidRPr="00737132" w:rsidRDefault="006E05A4" w:rsidP="006E05A4">
      <w:pPr>
        <w:spacing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41</w:t>
      </w:r>
      <w:r w:rsidRPr="00737132">
        <w:rPr>
          <w:rFonts w:asciiTheme="majorBidi" w:hAnsiTheme="majorBidi" w:cstheme="majorBidi"/>
          <w:sz w:val="28"/>
          <w:szCs w:val="28"/>
          <w:lang w:val="uk-UA"/>
        </w:rPr>
        <w:t>.</w:t>
      </w:r>
      <w:r w:rsidRPr="00737132">
        <w:rPr>
          <w:rFonts w:asciiTheme="majorBidi" w:hAnsiTheme="majorBidi" w:cstheme="majorBidi"/>
          <w:sz w:val="28"/>
          <w:szCs w:val="28"/>
          <w:lang w:val="en-US"/>
        </w:rPr>
        <w:t xml:space="preserve">Gibbons Ben. </w:t>
      </w:r>
      <w:r w:rsidRPr="00737132">
        <w:rPr>
          <w:rFonts w:asciiTheme="majorBidi" w:hAnsiTheme="majorBidi" w:cstheme="majorBidi"/>
          <w:sz w:val="28"/>
          <w:szCs w:val="28"/>
        </w:rPr>
        <w:t>The 15 Best Movie Trailers Of All Time, Ranked</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Mar 23, 2024</w:t>
      </w:r>
      <w:r w:rsidRPr="00750EFF">
        <w:rPr>
          <w:rFonts w:asciiTheme="majorBidi" w:hAnsiTheme="majorBidi" w:cstheme="majorBidi"/>
          <w:sz w:val="28"/>
          <w:szCs w:val="28"/>
          <w:lang w:val="ru-RU"/>
        </w:rPr>
        <w:t>.</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URL:</w:t>
      </w:r>
      <w:hyperlink r:id="rId34" w:history="1">
        <w:r w:rsidRPr="00737132">
          <w:rPr>
            <w:rStyle w:val="a6"/>
            <w:rFonts w:asciiTheme="majorBidi" w:hAnsiTheme="majorBidi" w:cstheme="majorBidi"/>
            <w:sz w:val="28"/>
            <w:szCs w:val="28"/>
          </w:rPr>
          <w:t>https://screenrant.com/best-movie-trailers-ever/</w:t>
        </w:r>
      </w:hyperlink>
      <w:r>
        <w:rPr>
          <w:rFonts w:asciiTheme="majorBidi" w:hAnsiTheme="majorBidi" w:cstheme="majorBidi"/>
          <w:sz w:val="28"/>
          <w:szCs w:val="28"/>
          <w:lang w:val="uk-UA"/>
        </w:rPr>
        <w:t xml:space="preserve"> </w:t>
      </w:r>
      <w:r w:rsidRPr="00737132">
        <w:rPr>
          <w:rFonts w:asciiTheme="majorBidi" w:hAnsiTheme="majorBidi" w:cstheme="majorBidi"/>
          <w:sz w:val="28"/>
          <w:szCs w:val="28"/>
        </w:rPr>
        <w:t>(дата звернення 09.12.20</w:t>
      </w:r>
      <w:r w:rsidRPr="00737132">
        <w:rPr>
          <w:rFonts w:asciiTheme="majorBidi" w:hAnsiTheme="majorBidi" w:cstheme="majorBidi"/>
          <w:sz w:val="28"/>
          <w:szCs w:val="28"/>
          <w:lang w:val="uk-UA"/>
        </w:rPr>
        <w:t>24</w:t>
      </w:r>
      <w:r w:rsidRPr="00737132">
        <w:rPr>
          <w:rFonts w:asciiTheme="majorBidi" w:hAnsiTheme="majorBidi" w:cstheme="majorBidi"/>
          <w:sz w:val="28"/>
          <w:szCs w:val="28"/>
        </w:rPr>
        <w:t>).</w:t>
      </w:r>
    </w:p>
    <w:p w14:paraId="5C846279"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4</w:t>
      </w:r>
      <w:r>
        <w:rPr>
          <w:rFonts w:asciiTheme="majorBidi" w:hAnsiTheme="majorBidi" w:cstheme="majorBidi"/>
          <w:sz w:val="28"/>
          <w:szCs w:val="28"/>
          <w:lang w:val="uk-UA"/>
        </w:rPr>
        <w:t>2</w:t>
      </w:r>
      <w:r w:rsidRPr="00737132">
        <w:rPr>
          <w:rFonts w:asciiTheme="majorBidi" w:hAnsiTheme="majorBidi" w:cstheme="majorBidi"/>
          <w:sz w:val="28"/>
          <w:szCs w:val="28"/>
          <w:lang w:val="uk-UA"/>
        </w:rPr>
        <w:t>.</w:t>
      </w:r>
      <w:r w:rsidRPr="00737132">
        <w:rPr>
          <w:rFonts w:asciiTheme="majorBidi" w:hAnsiTheme="majorBidi" w:cstheme="majorBidi"/>
          <w:sz w:val="28"/>
          <w:szCs w:val="28"/>
          <w:lang w:val="en-US"/>
        </w:rPr>
        <w:t>Grice H.</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lang w:val="en-US"/>
        </w:rPr>
        <w:t xml:space="preserve">P. Logic and Conversation. Syntax and Semantics. № 3. Speech Acts. N.Y., etc.: Academic Press, 1975. </w:t>
      </w:r>
      <w:r w:rsidRPr="00737132">
        <w:rPr>
          <w:rFonts w:asciiTheme="majorBidi" w:hAnsiTheme="majorBidi" w:cstheme="majorBidi"/>
          <w:sz w:val="28"/>
          <w:szCs w:val="28"/>
        </w:rPr>
        <w:t>P. 241-245.</w:t>
      </w:r>
    </w:p>
    <w:p w14:paraId="5DC29738" w14:textId="77777777" w:rsidR="006E05A4" w:rsidRPr="00737132" w:rsidRDefault="006E05A4" w:rsidP="006E05A4">
      <w:pPr>
        <w:pStyle w:val="a4"/>
        <w:spacing w:before="0" w:beforeAutospacing="0" w:after="0" w:afterAutospacing="0"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4</w:t>
      </w:r>
      <w:r>
        <w:rPr>
          <w:rFonts w:asciiTheme="majorBidi" w:hAnsiTheme="majorBidi" w:cstheme="majorBidi"/>
          <w:sz w:val="28"/>
          <w:szCs w:val="28"/>
          <w:lang w:val="uk-UA"/>
        </w:rPr>
        <w:t>3</w:t>
      </w:r>
      <w:r w:rsidRPr="00737132">
        <w:rPr>
          <w:rFonts w:asciiTheme="majorBidi" w:hAnsiTheme="majorBidi" w:cstheme="majorBidi"/>
          <w:sz w:val="28"/>
          <w:szCs w:val="28"/>
          <w:lang w:val="uk-UA"/>
        </w:rPr>
        <w:t>.</w:t>
      </w:r>
      <w:r w:rsidRPr="00737132">
        <w:rPr>
          <w:rFonts w:asciiTheme="majorBidi" w:hAnsiTheme="majorBidi" w:cstheme="majorBidi"/>
          <w:sz w:val="28"/>
          <w:szCs w:val="28"/>
        </w:rPr>
        <w:t>Halliday, M. A. K., Text and discourse analysis</w:t>
      </w:r>
      <w:r w:rsidRPr="00737132">
        <w:rPr>
          <w:rFonts w:asciiTheme="majorBidi" w:hAnsiTheme="majorBidi" w:cstheme="majorBidi"/>
          <w:sz w:val="28"/>
          <w:szCs w:val="28"/>
          <w:lang w:val="en-US"/>
        </w:rPr>
        <w:t>.</w:t>
      </w:r>
      <w:r w:rsidRPr="00737132">
        <w:rPr>
          <w:rFonts w:asciiTheme="majorBidi" w:hAnsiTheme="majorBidi" w:cstheme="majorBidi"/>
          <w:sz w:val="28"/>
          <w:szCs w:val="28"/>
        </w:rPr>
        <w:t>London: Continuum</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2009</w:t>
      </w:r>
      <w:r w:rsidRPr="00737132">
        <w:rPr>
          <w:rFonts w:asciiTheme="majorBidi" w:hAnsiTheme="majorBidi" w:cstheme="majorBidi"/>
          <w:sz w:val="28"/>
          <w:szCs w:val="28"/>
          <w:lang w:val="en-US"/>
        </w:rPr>
        <w:t>.</w:t>
      </w:r>
      <w:r w:rsidRPr="00737132">
        <w:rPr>
          <w:rFonts w:asciiTheme="majorBidi" w:hAnsiTheme="majorBidi" w:cstheme="majorBidi"/>
          <w:sz w:val="28"/>
          <w:szCs w:val="28"/>
        </w:rPr>
        <w:t xml:space="preserve"> pp. 362–402. </w:t>
      </w:r>
    </w:p>
    <w:p w14:paraId="0D302254" w14:textId="77777777" w:rsidR="006E05A4" w:rsidRPr="00737132" w:rsidRDefault="006E05A4" w:rsidP="006E05A4">
      <w:pPr>
        <w:autoSpaceDE w:val="0"/>
        <w:autoSpaceDN w:val="0"/>
        <w:adjustRightInd w:val="0"/>
        <w:spacing w:line="360" w:lineRule="auto"/>
        <w:jc w:val="both"/>
        <w:rPr>
          <w:rFonts w:asciiTheme="majorBidi" w:hAnsiTheme="majorBidi" w:cstheme="majorBidi"/>
          <w:color w:val="000000"/>
          <w:sz w:val="28"/>
          <w:szCs w:val="28"/>
          <w:lang w:val="uk-UA"/>
        </w:rPr>
      </w:pPr>
      <w:r w:rsidRPr="00737132">
        <w:rPr>
          <w:rFonts w:asciiTheme="majorBidi" w:hAnsiTheme="majorBidi" w:cstheme="majorBidi"/>
          <w:color w:val="000000"/>
          <w:sz w:val="28"/>
          <w:szCs w:val="28"/>
          <w:lang w:val="uk-UA"/>
        </w:rPr>
        <w:t>4</w:t>
      </w:r>
      <w:r>
        <w:rPr>
          <w:rFonts w:asciiTheme="majorBidi" w:hAnsiTheme="majorBidi" w:cstheme="majorBidi"/>
          <w:color w:val="000000"/>
          <w:sz w:val="28"/>
          <w:szCs w:val="28"/>
          <w:lang w:val="uk-UA"/>
        </w:rPr>
        <w:t>4</w:t>
      </w:r>
      <w:r w:rsidRPr="00737132">
        <w:rPr>
          <w:rFonts w:asciiTheme="majorBidi" w:hAnsiTheme="majorBidi" w:cstheme="majorBidi"/>
          <w:color w:val="000000"/>
          <w:sz w:val="28"/>
          <w:szCs w:val="28"/>
          <w:lang w:val="uk-UA"/>
        </w:rPr>
        <w:t>.</w:t>
      </w:r>
      <w:r w:rsidRPr="00737132">
        <w:rPr>
          <w:rFonts w:asciiTheme="majorBidi" w:eastAsiaTheme="minorHAnsi" w:hAnsiTheme="majorBidi" w:cstheme="majorBidi"/>
          <w:color w:val="000000"/>
          <w:sz w:val="28"/>
          <w:szCs w:val="28"/>
          <w:lang w:eastAsia="en-US"/>
          <w14:ligatures w14:val="standardContextual"/>
        </w:rPr>
        <w:t>Harris, Robert A. A Handbook of Rhetorical Devices. 2nd ed. Colorado: Prestwick House, 2008. 205p.</w:t>
      </w:r>
    </w:p>
    <w:p w14:paraId="0AA1A1F9" w14:textId="77777777" w:rsidR="006E05A4" w:rsidRPr="00737132" w:rsidRDefault="006E05A4" w:rsidP="006E05A4">
      <w:pPr>
        <w:pStyle w:val="a4"/>
        <w:spacing w:before="0" w:beforeAutospacing="0" w:after="0" w:afterAutospacing="0"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4</w:t>
      </w:r>
      <w:r>
        <w:rPr>
          <w:rFonts w:asciiTheme="majorBidi" w:hAnsiTheme="majorBidi" w:cstheme="majorBidi"/>
          <w:sz w:val="28"/>
          <w:szCs w:val="28"/>
          <w:lang w:val="uk-UA"/>
        </w:rPr>
        <w:t>5</w:t>
      </w:r>
      <w:r w:rsidRPr="00737132">
        <w:rPr>
          <w:rFonts w:asciiTheme="majorBidi" w:hAnsiTheme="majorBidi" w:cstheme="majorBidi"/>
          <w:sz w:val="28"/>
          <w:szCs w:val="28"/>
          <w:lang w:val="uk-UA"/>
        </w:rPr>
        <w:t>.</w:t>
      </w:r>
      <w:r w:rsidRPr="00737132">
        <w:rPr>
          <w:rFonts w:asciiTheme="majorBidi" w:hAnsiTheme="majorBidi" w:cstheme="majorBidi"/>
          <w:sz w:val="28"/>
          <w:szCs w:val="28"/>
        </w:rPr>
        <w:t>Hediger V. The Narrative Turn in Film Advertising: On the Physiognomy of Contemporary Trailers</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 xml:space="preserve"> URL: </w:t>
      </w:r>
      <w:hyperlink r:id="rId35" w:history="1">
        <w:r w:rsidRPr="00737132">
          <w:rPr>
            <w:rStyle w:val="a6"/>
            <w:rFonts w:asciiTheme="majorBidi" w:hAnsiTheme="majorBidi" w:cstheme="majorBidi"/>
            <w:sz w:val="28"/>
            <w:szCs w:val="28"/>
          </w:rPr>
          <w:t>https://www.redalyc.org/pdf/168/16832255015.pdf</w:t>
        </w:r>
      </w:hyperlink>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(дата звернення 09.</w:t>
      </w:r>
      <w:r w:rsidRPr="00737132">
        <w:rPr>
          <w:rFonts w:asciiTheme="majorBidi" w:hAnsiTheme="majorBidi" w:cstheme="majorBidi"/>
          <w:sz w:val="28"/>
          <w:szCs w:val="28"/>
          <w:lang w:val="uk-UA"/>
        </w:rPr>
        <w:t>07</w:t>
      </w:r>
      <w:r w:rsidRPr="00737132">
        <w:rPr>
          <w:rFonts w:asciiTheme="majorBidi" w:hAnsiTheme="majorBidi" w:cstheme="majorBidi"/>
          <w:sz w:val="28"/>
          <w:szCs w:val="28"/>
        </w:rPr>
        <w:t>.20</w:t>
      </w:r>
      <w:r w:rsidRPr="00737132">
        <w:rPr>
          <w:rFonts w:asciiTheme="majorBidi" w:hAnsiTheme="majorBidi" w:cstheme="majorBidi"/>
          <w:sz w:val="28"/>
          <w:szCs w:val="28"/>
          <w:lang w:val="uk-UA"/>
        </w:rPr>
        <w:t>24</w:t>
      </w:r>
      <w:r w:rsidRPr="00737132">
        <w:rPr>
          <w:rFonts w:asciiTheme="majorBidi" w:hAnsiTheme="majorBidi" w:cstheme="majorBidi"/>
          <w:sz w:val="28"/>
          <w:szCs w:val="28"/>
        </w:rPr>
        <w:t>).</w:t>
      </w:r>
    </w:p>
    <w:p w14:paraId="75CF7C6F" w14:textId="77777777" w:rsidR="006E05A4" w:rsidRPr="00737132" w:rsidRDefault="006E05A4" w:rsidP="006E05A4">
      <w:pPr>
        <w:pStyle w:val="a4"/>
        <w:spacing w:before="0" w:beforeAutospacing="0" w:after="0" w:afterAutospacing="0"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4</w:t>
      </w:r>
      <w:r>
        <w:rPr>
          <w:rFonts w:asciiTheme="majorBidi" w:hAnsiTheme="majorBidi" w:cstheme="majorBidi"/>
          <w:sz w:val="28"/>
          <w:szCs w:val="28"/>
          <w:lang w:val="uk-UA"/>
        </w:rPr>
        <w:t>6</w:t>
      </w:r>
      <w:r w:rsidRPr="00737132">
        <w:rPr>
          <w:rFonts w:asciiTheme="majorBidi" w:hAnsiTheme="majorBidi" w:cstheme="majorBidi"/>
          <w:sz w:val="28"/>
          <w:szCs w:val="28"/>
          <w:lang w:val="uk-UA"/>
        </w:rPr>
        <w:t>.</w:t>
      </w:r>
      <w:r w:rsidRPr="00737132">
        <w:rPr>
          <w:rFonts w:asciiTheme="majorBidi" w:hAnsiTheme="majorBidi" w:cstheme="majorBidi"/>
          <w:sz w:val="28"/>
          <w:szCs w:val="28"/>
        </w:rPr>
        <w:t xml:space="preserve">Hesford D. Action! Suspense! Emotion! The Trailer as Cinematic Performance. Frames Cinema Journal. 2013. V. 3. </w:t>
      </w:r>
      <w:r w:rsidRPr="00737132">
        <w:rPr>
          <w:rFonts w:asciiTheme="majorBidi" w:hAnsiTheme="majorBidi" w:cstheme="majorBidi"/>
          <w:sz w:val="28"/>
          <w:szCs w:val="28"/>
          <w:lang w:val="en-US"/>
        </w:rPr>
        <w:t>Pp.</w:t>
      </w:r>
      <w:r w:rsidRPr="00737132">
        <w:rPr>
          <w:rFonts w:asciiTheme="majorBidi" w:hAnsiTheme="majorBidi" w:cstheme="majorBidi"/>
          <w:sz w:val="28"/>
          <w:szCs w:val="28"/>
        </w:rPr>
        <w:t>1–22 URL: http:// framescinemajournal.com/article/action-suspense-emotion-the-traileras- cinematic-performance/ (дата звернення 09.12.20</w:t>
      </w:r>
      <w:r w:rsidRPr="00737132">
        <w:rPr>
          <w:rFonts w:asciiTheme="majorBidi" w:hAnsiTheme="majorBidi" w:cstheme="majorBidi"/>
          <w:sz w:val="28"/>
          <w:szCs w:val="28"/>
          <w:lang w:val="uk-UA"/>
        </w:rPr>
        <w:t>23</w:t>
      </w:r>
      <w:r w:rsidRPr="00737132">
        <w:rPr>
          <w:rFonts w:asciiTheme="majorBidi" w:hAnsiTheme="majorBidi" w:cstheme="majorBidi"/>
          <w:sz w:val="28"/>
          <w:szCs w:val="28"/>
        </w:rPr>
        <w:t xml:space="preserve">). </w:t>
      </w:r>
    </w:p>
    <w:p w14:paraId="33E5AA42" w14:textId="77777777" w:rsidR="006E05A4" w:rsidRPr="001252AD" w:rsidRDefault="006E05A4" w:rsidP="006E05A4">
      <w:pPr>
        <w:pStyle w:val="a4"/>
        <w:spacing w:before="0" w:beforeAutospacing="0" w:after="0" w:afterAutospacing="0"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4</w:t>
      </w:r>
      <w:r>
        <w:rPr>
          <w:rFonts w:asciiTheme="majorBidi" w:hAnsiTheme="majorBidi" w:cstheme="majorBidi"/>
          <w:sz w:val="28"/>
          <w:szCs w:val="28"/>
          <w:lang w:val="uk-UA"/>
        </w:rPr>
        <w:t>7</w:t>
      </w:r>
      <w:r w:rsidRPr="00737132">
        <w:rPr>
          <w:rFonts w:asciiTheme="majorBidi" w:hAnsiTheme="majorBidi" w:cstheme="majorBidi"/>
          <w:sz w:val="28"/>
          <w:szCs w:val="28"/>
          <w:lang w:val="uk-UA"/>
        </w:rPr>
        <w:t>.</w:t>
      </w:r>
      <w:r w:rsidRPr="00737132">
        <w:rPr>
          <w:rFonts w:asciiTheme="majorBidi" w:hAnsiTheme="majorBidi" w:cstheme="majorBidi"/>
          <w:sz w:val="28"/>
          <w:szCs w:val="28"/>
        </w:rPr>
        <w:t xml:space="preserve">Hesford, D. The art of anticipation: The artistic status of the film trailer and its place in a wider cinematic culture. Unpublished doctoral dissertation. The University of Edinburgh, Scotland. 2013. URL: </w:t>
      </w:r>
      <w:hyperlink r:id="rId36" w:history="1">
        <w:r w:rsidRPr="00737132">
          <w:rPr>
            <w:rStyle w:val="a6"/>
            <w:rFonts w:asciiTheme="majorBidi" w:hAnsiTheme="majorBidi" w:cstheme="majorBidi"/>
            <w:sz w:val="28"/>
            <w:szCs w:val="28"/>
          </w:rPr>
          <w:t>https://www.researchgate.net/publication/292449771</w:t>
        </w:r>
      </w:hyperlink>
      <w:r w:rsidRPr="00737132">
        <w:rPr>
          <w:rFonts w:asciiTheme="majorBidi" w:hAnsiTheme="majorBidi" w:cstheme="majorBidi"/>
          <w:sz w:val="28"/>
          <w:szCs w:val="28"/>
          <w:lang w:val="uk-UA"/>
        </w:rPr>
        <w:t xml:space="preserve"> </w:t>
      </w:r>
      <w:r w:rsidRPr="001252AD">
        <w:rPr>
          <w:rStyle w:val="a6"/>
          <w:rFonts w:asciiTheme="majorBidi" w:hAnsiTheme="majorBidi" w:cstheme="majorBidi"/>
          <w:color w:val="auto"/>
          <w:sz w:val="28"/>
          <w:szCs w:val="28"/>
          <w:u w:val="none"/>
          <w:lang w:val="uk-UA"/>
        </w:rPr>
        <w:t>(Дата звернення 27.08.24)</w:t>
      </w:r>
      <w:r w:rsidRPr="001252AD">
        <w:rPr>
          <w:rFonts w:asciiTheme="majorBidi" w:hAnsiTheme="majorBidi" w:cstheme="majorBidi"/>
          <w:sz w:val="28"/>
          <w:szCs w:val="28"/>
          <w:lang w:val="uk-UA"/>
        </w:rPr>
        <w:t>.</w:t>
      </w:r>
    </w:p>
    <w:p w14:paraId="0CC16A3D"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4</w:t>
      </w:r>
      <w:r>
        <w:rPr>
          <w:rFonts w:asciiTheme="majorBidi" w:hAnsiTheme="majorBidi" w:cstheme="majorBidi"/>
          <w:sz w:val="28"/>
          <w:szCs w:val="28"/>
          <w:lang w:val="uk-UA"/>
        </w:rPr>
        <w:t>8</w:t>
      </w:r>
      <w:r w:rsidRPr="00737132">
        <w:rPr>
          <w:rFonts w:asciiTheme="majorBidi" w:hAnsiTheme="majorBidi" w:cstheme="majorBidi"/>
          <w:sz w:val="28"/>
          <w:szCs w:val="28"/>
          <w:lang w:val="uk-UA"/>
        </w:rPr>
        <w:t>.</w:t>
      </w:r>
      <w:r w:rsidRPr="00737132">
        <w:rPr>
          <w:rFonts w:asciiTheme="majorBidi" w:hAnsiTheme="majorBidi" w:cstheme="majorBidi"/>
          <w:sz w:val="28"/>
          <w:szCs w:val="28"/>
        </w:rPr>
        <w:t>Hixson Thomas Kim</w:t>
      </w:r>
      <w:r w:rsidRPr="00737132">
        <w:rPr>
          <w:rFonts w:asciiTheme="majorBidi" w:hAnsiTheme="majorBidi" w:cstheme="majorBidi"/>
          <w:sz w:val="28"/>
          <w:szCs w:val="28"/>
          <w:lang w:val="en-US"/>
        </w:rPr>
        <w:t>.</w:t>
      </w:r>
      <w:r w:rsidRPr="00737132">
        <w:rPr>
          <w:rFonts w:asciiTheme="majorBidi" w:hAnsiTheme="majorBidi" w:cstheme="majorBidi"/>
          <w:sz w:val="28"/>
          <w:szCs w:val="28"/>
        </w:rPr>
        <w:t xml:space="preserve">Mission possible: Targeting trailers to movie audiences </w:t>
      </w:r>
    </w:p>
    <w:p w14:paraId="73156BD7" w14:textId="77777777" w:rsidR="006E05A4" w:rsidRPr="001252AD"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rPr>
        <w:lastRenderedPageBreak/>
        <w:t xml:space="preserve">Journal of Targeting, Measurement and Analysis for Marketing </w:t>
      </w:r>
      <w:r w:rsidRPr="00737132">
        <w:rPr>
          <w:rFonts w:asciiTheme="majorBidi" w:hAnsiTheme="majorBidi" w:cstheme="majorBidi"/>
          <w:sz w:val="28"/>
          <w:szCs w:val="28"/>
          <w:lang w:val="en-US"/>
        </w:rPr>
        <w:t>. 2005.</w:t>
      </w:r>
      <w:r w:rsidRPr="00737132">
        <w:rPr>
          <w:rFonts w:asciiTheme="majorBidi" w:hAnsiTheme="majorBidi" w:cstheme="majorBidi"/>
          <w:sz w:val="28"/>
          <w:szCs w:val="28"/>
        </w:rPr>
        <w:t xml:space="preserve">Vol. 14, 3, </w:t>
      </w:r>
      <w:r w:rsidRPr="00737132">
        <w:rPr>
          <w:rFonts w:asciiTheme="majorBidi" w:hAnsiTheme="majorBidi" w:cstheme="majorBidi"/>
          <w:sz w:val="28"/>
          <w:szCs w:val="28"/>
          <w:lang w:val="en-US"/>
        </w:rPr>
        <w:t xml:space="preserve">pp. </w:t>
      </w:r>
      <w:r w:rsidRPr="00737132">
        <w:rPr>
          <w:rFonts w:asciiTheme="majorBidi" w:hAnsiTheme="majorBidi" w:cstheme="majorBidi"/>
          <w:sz w:val="28"/>
          <w:szCs w:val="28"/>
        </w:rPr>
        <w:t xml:space="preserve">210–224 URL: </w:t>
      </w:r>
      <w:hyperlink r:id="rId37" w:history="1">
        <w:r w:rsidRPr="00737132">
          <w:rPr>
            <w:rStyle w:val="a6"/>
            <w:rFonts w:asciiTheme="majorBidi" w:hAnsiTheme="majorBidi" w:cstheme="majorBidi"/>
            <w:sz w:val="28"/>
            <w:szCs w:val="28"/>
          </w:rPr>
          <w:t>https://link.springer.com/content/pdf/10.1057/palgrave.jt.5740182.pdf</w:t>
        </w:r>
      </w:hyperlink>
      <w:r w:rsidRPr="00737132">
        <w:rPr>
          <w:rFonts w:asciiTheme="majorBidi" w:hAnsiTheme="majorBidi" w:cstheme="majorBidi"/>
          <w:sz w:val="28"/>
          <w:szCs w:val="28"/>
          <w:lang w:val="uk-UA"/>
        </w:rPr>
        <w:t xml:space="preserve"> </w:t>
      </w:r>
      <w:r w:rsidRPr="001252AD">
        <w:rPr>
          <w:rStyle w:val="a6"/>
          <w:rFonts w:asciiTheme="majorBidi" w:hAnsiTheme="majorBidi" w:cstheme="majorBidi"/>
          <w:color w:val="auto"/>
          <w:sz w:val="28"/>
          <w:szCs w:val="28"/>
          <w:u w:val="none"/>
          <w:lang w:val="uk-UA"/>
        </w:rPr>
        <w:t>(Дата звернення 29.09.24)</w:t>
      </w:r>
      <w:r w:rsidRPr="001252AD">
        <w:rPr>
          <w:rFonts w:asciiTheme="majorBidi" w:hAnsiTheme="majorBidi" w:cstheme="majorBidi"/>
          <w:sz w:val="28"/>
          <w:szCs w:val="28"/>
          <w:lang w:val="uk-UA"/>
        </w:rPr>
        <w:t>.</w:t>
      </w:r>
    </w:p>
    <w:p w14:paraId="17D71477" w14:textId="77777777" w:rsidR="006E05A4" w:rsidRPr="00737132" w:rsidRDefault="006E05A4" w:rsidP="006E05A4">
      <w:pPr>
        <w:pStyle w:val="a4"/>
        <w:spacing w:before="0" w:beforeAutospacing="0" w:after="0" w:afterAutospacing="0"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4</w:t>
      </w:r>
      <w:r>
        <w:rPr>
          <w:rFonts w:asciiTheme="majorBidi" w:hAnsiTheme="majorBidi" w:cstheme="majorBidi"/>
          <w:sz w:val="28"/>
          <w:szCs w:val="28"/>
          <w:lang w:val="uk-UA"/>
        </w:rPr>
        <w:t>9</w:t>
      </w:r>
      <w:r w:rsidRPr="00737132">
        <w:rPr>
          <w:rFonts w:asciiTheme="majorBidi" w:hAnsiTheme="majorBidi" w:cstheme="majorBidi"/>
          <w:sz w:val="28"/>
          <w:szCs w:val="28"/>
          <w:lang w:val="uk-UA"/>
        </w:rPr>
        <w:t>.</w:t>
      </w:r>
      <w:r w:rsidRPr="00737132">
        <w:rPr>
          <w:rFonts w:asciiTheme="majorBidi" w:hAnsiTheme="majorBidi" w:cstheme="majorBidi"/>
          <w:sz w:val="28"/>
          <w:szCs w:val="28"/>
        </w:rPr>
        <w:t xml:space="preserve">Hompson Paul, Hunston Susan,  Murakami  Akira,   Vajn  Dominik. (2017).   Multi-Dimensional   Analysis, text constellations, and interdisciplinary discourse. International Journal of Corpus Linguistics. 2017. Volume 22. </w:t>
      </w:r>
      <w:r>
        <w:rPr>
          <w:rFonts w:asciiTheme="majorBidi" w:hAnsiTheme="majorBidi" w:cstheme="majorBidi"/>
          <w:sz w:val="28"/>
          <w:szCs w:val="28"/>
          <w:lang w:val="uk-UA"/>
        </w:rPr>
        <w:t>Р.</w:t>
      </w:r>
      <w:r w:rsidRPr="00737132">
        <w:rPr>
          <w:rFonts w:asciiTheme="majorBidi" w:hAnsiTheme="majorBidi" w:cstheme="majorBidi"/>
          <w:sz w:val="28"/>
          <w:szCs w:val="28"/>
        </w:rPr>
        <w:t xml:space="preserve">153–186.  </w:t>
      </w:r>
      <w:hyperlink r:id="rId38" w:history="1">
        <w:r w:rsidRPr="005742D6">
          <w:rPr>
            <w:rStyle w:val="a6"/>
            <w:rFonts w:asciiTheme="majorBidi" w:hAnsiTheme="majorBidi" w:cstheme="majorBidi"/>
            <w:sz w:val="28"/>
            <w:szCs w:val="28"/>
          </w:rPr>
          <w:t>http://pureoai.bham.ac.uk/ws/portalfiles/portal/39727321/IJCL_MDApaper_final.pdf</w:t>
        </w:r>
      </w:hyperlink>
    </w:p>
    <w:p w14:paraId="3138C85D" w14:textId="77777777" w:rsidR="006E05A4" w:rsidRPr="00737132" w:rsidRDefault="006E05A4" w:rsidP="006E05A4">
      <w:pPr>
        <w:spacing w:line="360" w:lineRule="auto"/>
        <w:jc w:val="both"/>
        <w:rPr>
          <w:rFonts w:asciiTheme="majorBidi" w:hAnsiTheme="majorBidi" w:cstheme="majorBidi"/>
          <w:sz w:val="28"/>
          <w:szCs w:val="28"/>
        </w:rPr>
      </w:pPr>
      <w:r>
        <w:rPr>
          <w:rFonts w:asciiTheme="majorBidi" w:hAnsiTheme="majorBidi" w:cstheme="majorBidi"/>
          <w:sz w:val="28"/>
          <w:szCs w:val="28"/>
          <w:lang w:val="uk-UA"/>
        </w:rPr>
        <w:t>50</w:t>
      </w:r>
      <w:r w:rsidRPr="00737132">
        <w:rPr>
          <w:rFonts w:asciiTheme="majorBidi" w:hAnsiTheme="majorBidi" w:cstheme="majorBidi"/>
          <w:sz w:val="28"/>
          <w:szCs w:val="28"/>
          <w:lang w:val="uk-UA"/>
        </w:rPr>
        <w:t>.</w:t>
      </w:r>
      <w:r w:rsidRPr="00737132">
        <w:rPr>
          <w:rFonts w:asciiTheme="majorBidi" w:hAnsiTheme="majorBidi" w:cstheme="majorBidi"/>
          <w:sz w:val="28"/>
          <w:szCs w:val="28"/>
        </w:rPr>
        <w:t>Iedema, R. Analysing film and television: The Handbook of Visual Analysis. Los Angeles: Sage, 2001</w:t>
      </w:r>
      <w:r w:rsidRPr="00737132">
        <w:rPr>
          <w:rFonts w:asciiTheme="majorBidi" w:hAnsiTheme="majorBidi" w:cstheme="majorBidi"/>
          <w:sz w:val="28"/>
          <w:szCs w:val="28"/>
          <w:lang w:val="en-US"/>
        </w:rPr>
        <w:t xml:space="preserve">. </w:t>
      </w:r>
      <w:r>
        <w:rPr>
          <w:rFonts w:asciiTheme="majorBidi" w:hAnsiTheme="majorBidi" w:cstheme="majorBidi"/>
          <w:sz w:val="28"/>
          <w:szCs w:val="28"/>
          <w:lang w:val="uk-UA"/>
        </w:rPr>
        <w:t>Р</w:t>
      </w:r>
      <w:r w:rsidRPr="00737132">
        <w:rPr>
          <w:rFonts w:asciiTheme="majorBidi" w:hAnsiTheme="majorBidi" w:cstheme="majorBidi"/>
          <w:sz w:val="28"/>
          <w:szCs w:val="28"/>
        </w:rPr>
        <w:t>. 181–204.</w:t>
      </w:r>
    </w:p>
    <w:p w14:paraId="6A6B54ED" w14:textId="77777777" w:rsidR="006E05A4" w:rsidRPr="00737132" w:rsidRDefault="006E05A4" w:rsidP="006E05A4">
      <w:pPr>
        <w:pStyle w:val="a4"/>
        <w:spacing w:before="0" w:beforeAutospacing="0" w:after="0" w:afterAutospacing="0"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5</w:t>
      </w:r>
      <w:r>
        <w:rPr>
          <w:rFonts w:asciiTheme="majorBidi" w:hAnsiTheme="majorBidi" w:cstheme="majorBidi"/>
          <w:sz w:val="28"/>
          <w:szCs w:val="28"/>
          <w:lang w:val="uk-UA"/>
        </w:rPr>
        <w:t>1</w:t>
      </w:r>
      <w:r w:rsidRPr="00737132">
        <w:rPr>
          <w:rFonts w:asciiTheme="majorBidi" w:hAnsiTheme="majorBidi" w:cstheme="majorBidi"/>
          <w:sz w:val="28"/>
          <w:szCs w:val="28"/>
          <w:lang w:val="uk-UA"/>
        </w:rPr>
        <w:t>.</w:t>
      </w:r>
      <w:r w:rsidRPr="00737132">
        <w:rPr>
          <w:rFonts w:asciiTheme="majorBidi" w:hAnsiTheme="majorBidi" w:cstheme="majorBidi"/>
          <w:sz w:val="28"/>
          <w:szCs w:val="28"/>
        </w:rPr>
        <w:t>Jensen, C., Bier, S., &amp; Reitman, J. (2014). Reduced narration, intensified emotion: the film trailer. The Journal for Movies and Mind</w:t>
      </w:r>
      <w:r w:rsidRPr="00737132">
        <w:rPr>
          <w:rFonts w:asciiTheme="majorBidi" w:hAnsiTheme="majorBidi" w:cstheme="majorBidi"/>
          <w:sz w:val="28"/>
          <w:szCs w:val="28"/>
          <w:lang w:val="en-US"/>
        </w:rPr>
        <w:t>. 2014.</w:t>
      </w:r>
      <w:r w:rsidRPr="00737132">
        <w:rPr>
          <w:rFonts w:asciiTheme="majorBidi" w:hAnsiTheme="majorBidi" w:cstheme="majorBidi"/>
          <w:sz w:val="28"/>
          <w:szCs w:val="28"/>
        </w:rPr>
        <w:t xml:space="preserve"> </w:t>
      </w:r>
      <w:r w:rsidRPr="00737132">
        <w:rPr>
          <w:rFonts w:asciiTheme="majorBidi" w:hAnsiTheme="majorBidi" w:cstheme="majorBidi"/>
          <w:sz w:val="28"/>
          <w:szCs w:val="28"/>
          <w:lang w:val="en-US"/>
        </w:rPr>
        <w:t>8</w:t>
      </w:r>
      <w:r w:rsidRPr="00737132">
        <w:rPr>
          <w:rFonts w:asciiTheme="majorBidi" w:hAnsiTheme="majorBidi" w:cstheme="majorBidi"/>
          <w:sz w:val="28"/>
          <w:szCs w:val="28"/>
        </w:rPr>
        <w:t xml:space="preserve">(1), </w:t>
      </w:r>
      <w:r>
        <w:rPr>
          <w:rFonts w:asciiTheme="majorBidi" w:hAnsiTheme="majorBidi" w:cstheme="majorBidi"/>
          <w:sz w:val="28"/>
          <w:szCs w:val="28"/>
          <w:lang w:val="uk-UA"/>
        </w:rPr>
        <w:t>Р</w:t>
      </w:r>
      <w:r w:rsidRPr="00737132">
        <w:rPr>
          <w:rFonts w:asciiTheme="majorBidi" w:hAnsiTheme="majorBidi" w:cstheme="majorBidi"/>
          <w:sz w:val="28"/>
          <w:szCs w:val="28"/>
          <w:lang w:val="en-US"/>
        </w:rPr>
        <w:t>.</w:t>
      </w:r>
      <w:r w:rsidRPr="00737132">
        <w:rPr>
          <w:rFonts w:asciiTheme="majorBidi" w:hAnsiTheme="majorBidi" w:cstheme="majorBidi"/>
          <w:sz w:val="28"/>
          <w:szCs w:val="28"/>
        </w:rPr>
        <w:t xml:space="preserve">105–125. </w:t>
      </w:r>
    </w:p>
    <w:p w14:paraId="32A5EA54"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52.</w:t>
      </w:r>
      <w:r w:rsidRPr="00737132">
        <w:rPr>
          <w:rFonts w:asciiTheme="majorBidi" w:hAnsiTheme="majorBidi" w:cstheme="majorBidi"/>
          <w:sz w:val="28"/>
          <w:szCs w:val="28"/>
        </w:rPr>
        <w:t xml:space="preserve">Johnston K. Coming Soon: The Selling of Hollywood Technology. London: MacFarland and Company, 2009. 228 p </w:t>
      </w:r>
    </w:p>
    <w:p w14:paraId="221B7761"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53.</w:t>
      </w:r>
      <w:proofErr w:type="spellStart"/>
      <w:r w:rsidRPr="00737132">
        <w:rPr>
          <w:rFonts w:asciiTheme="majorBidi" w:hAnsiTheme="majorBidi" w:cstheme="majorBidi"/>
          <w:sz w:val="28"/>
          <w:szCs w:val="28"/>
          <w:lang w:val="en-US"/>
        </w:rPr>
        <w:t>Kehe</w:t>
      </w:r>
      <w:proofErr w:type="spellEnd"/>
      <w:r w:rsidRPr="00737132">
        <w:rPr>
          <w:rFonts w:asciiTheme="majorBidi" w:hAnsiTheme="majorBidi" w:cstheme="majorBidi"/>
          <w:sz w:val="28"/>
          <w:szCs w:val="28"/>
          <w:lang w:val="en-US"/>
        </w:rPr>
        <w:t>, Jason and Palmer, Katie M. Secrets of a trailer guru: how this guy gets you to the movies. Wired</w:t>
      </w:r>
      <w:r w:rsidRPr="00750EFF">
        <w:rPr>
          <w:rFonts w:asciiTheme="majorBidi" w:hAnsiTheme="majorBidi" w:cstheme="majorBidi"/>
          <w:sz w:val="28"/>
          <w:szCs w:val="28"/>
          <w:lang w:val="ru-RU"/>
        </w:rPr>
        <w:t xml:space="preserve">. </w:t>
      </w:r>
      <w:r w:rsidRPr="00737132">
        <w:rPr>
          <w:rFonts w:asciiTheme="majorBidi" w:hAnsiTheme="majorBidi" w:cstheme="majorBidi"/>
          <w:sz w:val="28"/>
          <w:szCs w:val="28"/>
          <w:lang w:val="ru-RU"/>
        </w:rPr>
        <w:t>2013.</w:t>
      </w:r>
      <w:r w:rsidRPr="00737132">
        <w:rPr>
          <w:rFonts w:asciiTheme="majorBidi" w:hAnsiTheme="majorBidi" w:cstheme="majorBidi"/>
          <w:sz w:val="28"/>
          <w:szCs w:val="28"/>
        </w:rPr>
        <w:t xml:space="preserve"> URL: </w:t>
      </w:r>
      <w:r w:rsidRPr="00737132">
        <w:rPr>
          <w:rFonts w:asciiTheme="majorBidi" w:hAnsiTheme="majorBidi" w:cstheme="majorBidi"/>
          <w:sz w:val="28"/>
          <w:szCs w:val="28"/>
          <w:lang w:val="ru-RU"/>
        </w:rPr>
        <w:t xml:space="preserve"> </w:t>
      </w:r>
      <w:hyperlink r:id="rId39" w:history="1">
        <w:r w:rsidRPr="00737132">
          <w:rPr>
            <w:rStyle w:val="a6"/>
            <w:rFonts w:asciiTheme="majorBidi" w:hAnsiTheme="majorBidi" w:cstheme="majorBidi"/>
            <w:sz w:val="28"/>
            <w:szCs w:val="28"/>
            <w:lang w:val="en-US"/>
          </w:rPr>
          <w:t>https</w:t>
        </w:r>
        <w:r w:rsidRPr="00737132">
          <w:rPr>
            <w:rStyle w:val="a6"/>
            <w:rFonts w:asciiTheme="majorBidi" w:hAnsiTheme="majorBidi" w:cstheme="majorBidi"/>
            <w:sz w:val="28"/>
            <w:szCs w:val="28"/>
            <w:lang w:val="ru-RU"/>
          </w:rPr>
          <w:t>://</w:t>
        </w:r>
        <w:r w:rsidRPr="00737132">
          <w:rPr>
            <w:rStyle w:val="a6"/>
            <w:rFonts w:asciiTheme="majorBidi" w:hAnsiTheme="majorBidi" w:cstheme="majorBidi"/>
            <w:sz w:val="28"/>
            <w:szCs w:val="28"/>
            <w:lang w:val="en-US"/>
          </w:rPr>
          <w:t>www</w:t>
        </w:r>
        <w:r w:rsidRPr="00737132">
          <w:rPr>
            <w:rStyle w:val="a6"/>
            <w:rFonts w:asciiTheme="majorBidi" w:hAnsiTheme="majorBidi" w:cstheme="majorBidi"/>
            <w:sz w:val="28"/>
            <w:szCs w:val="28"/>
            <w:lang w:val="ru-RU"/>
          </w:rPr>
          <w:t>.</w:t>
        </w:r>
        <w:r w:rsidRPr="00737132">
          <w:rPr>
            <w:rStyle w:val="a6"/>
            <w:rFonts w:asciiTheme="majorBidi" w:hAnsiTheme="majorBidi" w:cstheme="majorBidi"/>
            <w:sz w:val="28"/>
            <w:szCs w:val="28"/>
            <w:lang w:val="en-US"/>
          </w:rPr>
          <w:t>wired</w:t>
        </w:r>
        <w:r w:rsidRPr="00737132">
          <w:rPr>
            <w:rStyle w:val="a6"/>
            <w:rFonts w:asciiTheme="majorBidi" w:hAnsiTheme="majorBidi" w:cstheme="majorBidi"/>
            <w:sz w:val="28"/>
            <w:szCs w:val="28"/>
            <w:lang w:val="ru-RU"/>
          </w:rPr>
          <w:t>.</w:t>
        </w:r>
        <w:r w:rsidRPr="00737132">
          <w:rPr>
            <w:rStyle w:val="a6"/>
            <w:rFonts w:asciiTheme="majorBidi" w:hAnsiTheme="majorBidi" w:cstheme="majorBidi"/>
            <w:sz w:val="28"/>
            <w:szCs w:val="28"/>
            <w:lang w:val="en-US"/>
          </w:rPr>
          <w:t>com</w:t>
        </w:r>
        <w:r w:rsidRPr="00737132">
          <w:rPr>
            <w:rStyle w:val="a6"/>
            <w:rFonts w:asciiTheme="majorBidi" w:hAnsiTheme="majorBidi" w:cstheme="majorBidi"/>
            <w:sz w:val="28"/>
            <w:szCs w:val="28"/>
            <w:lang w:val="ru-RU"/>
          </w:rPr>
          <w:t>/2013/06/</w:t>
        </w:r>
        <w:r w:rsidRPr="00737132">
          <w:rPr>
            <w:rStyle w:val="a6"/>
            <w:rFonts w:asciiTheme="majorBidi" w:hAnsiTheme="majorBidi" w:cstheme="majorBidi"/>
            <w:sz w:val="28"/>
            <w:szCs w:val="28"/>
            <w:lang w:val="en-US"/>
          </w:rPr>
          <w:t>online</w:t>
        </w:r>
        <w:r w:rsidRPr="00737132">
          <w:rPr>
            <w:rStyle w:val="a6"/>
            <w:rFonts w:asciiTheme="majorBidi" w:hAnsiTheme="majorBidi" w:cstheme="majorBidi"/>
            <w:sz w:val="28"/>
            <w:szCs w:val="28"/>
            <w:lang w:val="ru-RU"/>
          </w:rPr>
          <w:t>-</w:t>
        </w:r>
        <w:r w:rsidRPr="00737132">
          <w:rPr>
            <w:rStyle w:val="a6"/>
            <w:rFonts w:asciiTheme="majorBidi" w:hAnsiTheme="majorBidi" w:cstheme="majorBidi"/>
            <w:sz w:val="28"/>
            <w:szCs w:val="28"/>
            <w:lang w:val="en-US"/>
          </w:rPr>
          <w:t>trailers</w:t>
        </w:r>
        <w:r w:rsidRPr="00737132">
          <w:rPr>
            <w:rStyle w:val="a6"/>
            <w:rFonts w:asciiTheme="majorBidi" w:hAnsiTheme="majorBidi" w:cstheme="majorBidi"/>
            <w:sz w:val="28"/>
            <w:szCs w:val="28"/>
            <w:lang w:val="ru-RU"/>
          </w:rPr>
          <w:t>-</w:t>
        </w:r>
        <w:r w:rsidRPr="00737132">
          <w:rPr>
            <w:rStyle w:val="a6"/>
            <w:rFonts w:asciiTheme="majorBidi" w:hAnsiTheme="majorBidi" w:cstheme="majorBidi"/>
            <w:sz w:val="28"/>
            <w:szCs w:val="28"/>
            <w:lang w:val="en-US"/>
          </w:rPr>
          <w:t>mark</w:t>
        </w:r>
        <w:r w:rsidRPr="00737132">
          <w:rPr>
            <w:rStyle w:val="a6"/>
            <w:rFonts w:asciiTheme="majorBidi" w:hAnsiTheme="majorBidi" w:cstheme="majorBidi"/>
            <w:sz w:val="28"/>
            <w:szCs w:val="28"/>
            <w:lang w:val="ru-RU"/>
          </w:rPr>
          <w:t>-</w:t>
        </w:r>
        <w:proofErr w:type="spellStart"/>
        <w:r w:rsidRPr="00737132">
          <w:rPr>
            <w:rStyle w:val="a6"/>
            <w:rFonts w:asciiTheme="majorBidi" w:hAnsiTheme="majorBidi" w:cstheme="majorBidi"/>
            <w:sz w:val="28"/>
            <w:szCs w:val="28"/>
            <w:lang w:val="en-US"/>
          </w:rPr>
          <w:t>woollen</w:t>
        </w:r>
        <w:proofErr w:type="spellEnd"/>
        <w:r w:rsidRPr="00737132">
          <w:rPr>
            <w:rStyle w:val="a6"/>
            <w:rFonts w:asciiTheme="majorBidi" w:hAnsiTheme="majorBidi" w:cstheme="majorBidi"/>
            <w:sz w:val="28"/>
            <w:szCs w:val="28"/>
            <w:lang w:val="ru-RU"/>
          </w:rPr>
          <w:t>/</w:t>
        </w:r>
      </w:hyperlink>
      <w:r w:rsidRPr="00737132">
        <w:rPr>
          <w:rFonts w:asciiTheme="majorBidi" w:hAnsiTheme="majorBidi" w:cstheme="majorBidi"/>
          <w:sz w:val="28"/>
          <w:szCs w:val="28"/>
          <w:lang w:val="uk-UA"/>
        </w:rPr>
        <w:t xml:space="preserve"> </w:t>
      </w:r>
      <w:r w:rsidRPr="001252AD">
        <w:rPr>
          <w:rStyle w:val="a6"/>
          <w:rFonts w:asciiTheme="majorBidi" w:hAnsiTheme="majorBidi" w:cstheme="majorBidi"/>
          <w:color w:val="auto"/>
          <w:sz w:val="28"/>
          <w:szCs w:val="28"/>
          <w:u w:val="none"/>
          <w:lang w:val="uk-UA"/>
        </w:rPr>
        <w:t>(Дата звернення 23.02.24)</w:t>
      </w:r>
      <w:r w:rsidRPr="001252AD">
        <w:rPr>
          <w:rFonts w:asciiTheme="majorBidi" w:hAnsiTheme="majorBidi" w:cstheme="majorBidi"/>
          <w:sz w:val="28"/>
          <w:szCs w:val="28"/>
          <w:lang w:val="uk-UA"/>
        </w:rPr>
        <w:t>.</w:t>
      </w:r>
    </w:p>
    <w:p w14:paraId="12BF7612"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54.</w:t>
      </w:r>
      <w:r w:rsidRPr="00737132">
        <w:rPr>
          <w:rFonts w:asciiTheme="majorBidi" w:hAnsiTheme="majorBidi" w:cstheme="majorBidi"/>
          <w:sz w:val="28"/>
          <w:szCs w:val="28"/>
        </w:rPr>
        <w:t xml:space="preserve">Kernan L. Coming attractions : reading American movie </w:t>
      </w:r>
    </w:p>
    <w:p w14:paraId="56213BFF"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rPr>
        <w:t>trailers. Austin:University of Texas Press, 2004. 294 p.</w:t>
      </w:r>
    </w:p>
    <w:p w14:paraId="54078CF6" w14:textId="77777777" w:rsidR="006E05A4" w:rsidRPr="00D45C77"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55.</w:t>
      </w:r>
      <w:r w:rsidRPr="00737132">
        <w:rPr>
          <w:rFonts w:asciiTheme="majorBidi" w:hAnsiTheme="majorBidi" w:cstheme="majorBidi"/>
          <w:sz w:val="28"/>
          <w:szCs w:val="28"/>
        </w:rPr>
        <w:t>King, G..New Hollywood Cinema: An Introduction. London: I.B Tauris, 2002. 304 р</w:t>
      </w:r>
      <w:r>
        <w:rPr>
          <w:rFonts w:asciiTheme="majorBidi" w:hAnsiTheme="majorBidi" w:cstheme="majorBidi"/>
          <w:sz w:val="28"/>
          <w:szCs w:val="28"/>
          <w:lang w:val="uk-UA"/>
        </w:rPr>
        <w:t>.</w:t>
      </w:r>
    </w:p>
    <w:p w14:paraId="40B7A5B7" w14:textId="77777777" w:rsidR="006E05A4" w:rsidRPr="00750EFF" w:rsidRDefault="006E05A4" w:rsidP="006E05A4">
      <w:pPr>
        <w:spacing w:line="360" w:lineRule="auto"/>
        <w:jc w:val="both"/>
        <w:rPr>
          <w:rFonts w:asciiTheme="majorBidi" w:hAnsiTheme="majorBidi" w:cstheme="majorBidi"/>
          <w:sz w:val="28"/>
          <w:szCs w:val="28"/>
          <w:lang w:val="ru-RU"/>
        </w:rPr>
      </w:pPr>
      <w:r w:rsidRPr="00737132">
        <w:rPr>
          <w:rFonts w:asciiTheme="majorBidi" w:hAnsiTheme="majorBidi" w:cstheme="majorBidi"/>
          <w:sz w:val="28"/>
          <w:szCs w:val="28"/>
          <w:lang w:val="uk-UA"/>
        </w:rPr>
        <w:t>56.</w:t>
      </w:r>
      <w:r w:rsidRPr="00737132">
        <w:rPr>
          <w:rFonts w:asciiTheme="majorBidi" w:hAnsiTheme="majorBidi" w:cstheme="majorBidi"/>
          <w:sz w:val="28"/>
          <w:szCs w:val="28"/>
        </w:rPr>
        <w:t>Kragel</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Philip A., Reddan</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Marianne C., LaBar Kevin S. and Wager</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Tor D.  Emotion schemas are embedded in the human visual system</w:t>
      </w:r>
      <w:r w:rsidRPr="00737132">
        <w:rPr>
          <w:rFonts w:asciiTheme="majorBidi" w:hAnsiTheme="majorBidi" w:cstheme="majorBidi"/>
          <w:sz w:val="28"/>
          <w:szCs w:val="28"/>
          <w:lang w:val="en-US"/>
        </w:rPr>
        <w:t xml:space="preserve">. Science advances. </w:t>
      </w:r>
      <w:r w:rsidRPr="00737132">
        <w:rPr>
          <w:rFonts w:asciiTheme="majorBidi" w:hAnsiTheme="majorBidi" w:cstheme="majorBidi"/>
          <w:sz w:val="28"/>
          <w:szCs w:val="28"/>
        </w:rPr>
        <w:t>2019</w:t>
      </w:r>
      <w:r w:rsidRPr="00750EFF">
        <w:rPr>
          <w:rFonts w:asciiTheme="majorBidi" w:hAnsiTheme="majorBidi" w:cstheme="majorBidi"/>
          <w:sz w:val="28"/>
          <w:szCs w:val="28"/>
          <w:lang w:val="ru-RU"/>
        </w:rPr>
        <w:t xml:space="preserve">. </w:t>
      </w:r>
      <w:r w:rsidRPr="00737132">
        <w:rPr>
          <w:rFonts w:asciiTheme="majorBidi" w:hAnsiTheme="majorBidi" w:cstheme="majorBidi"/>
          <w:sz w:val="28"/>
          <w:szCs w:val="28"/>
        </w:rPr>
        <w:t>Vol 5</w:t>
      </w:r>
      <w:r w:rsidRPr="00750EFF">
        <w:rPr>
          <w:rFonts w:asciiTheme="majorBidi" w:hAnsiTheme="majorBidi" w:cstheme="majorBidi"/>
          <w:sz w:val="28"/>
          <w:szCs w:val="28"/>
          <w:lang w:val="ru-RU"/>
        </w:rPr>
        <w:t xml:space="preserve">. </w:t>
      </w:r>
    </w:p>
    <w:p w14:paraId="605D29FB" w14:textId="77777777" w:rsidR="006E05A4" w:rsidRPr="001252AD"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rPr>
        <w:t xml:space="preserve">URL: </w:t>
      </w:r>
      <w:hyperlink r:id="rId40" w:history="1">
        <w:r w:rsidRPr="00737132">
          <w:rPr>
            <w:rStyle w:val="a6"/>
            <w:rFonts w:asciiTheme="majorBidi" w:hAnsiTheme="majorBidi" w:cstheme="majorBidi"/>
            <w:sz w:val="28"/>
            <w:szCs w:val="28"/>
          </w:rPr>
          <w:t>https://www.science.org/doi/10.1126/sciadv.aaw4358</w:t>
        </w:r>
      </w:hyperlink>
      <w:r w:rsidRPr="00737132">
        <w:rPr>
          <w:rStyle w:val="a6"/>
          <w:rFonts w:asciiTheme="majorBidi" w:hAnsiTheme="majorBidi" w:cstheme="majorBidi"/>
          <w:sz w:val="28"/>
          <w:szCs w:val="28"/>
          <w:lang w:val="uk-UA"/>
        </w:rPr>
        <w:t xml:space="preserve"> </w:t>
      </w:r>
      <w:r w:rsidRPr="001252AD">
        <w:rPr>
          <w:rStyle w:val="a6"/>
          <w:rFonts w:asciiTheme="majorBidi" w:hAnsiTheme="majorBidi" w:cstheme="majorBidi"/>
          <w:color w:val="auto"/>
          <w:sz w:val="28"/>
          <w:szCs w:val="28"/>
          <w:u w:val="none"/>
          <w:lang w:val="uk-UA"/>
        </w:rPr>
        <w:t>(Дата звернення 19.05.24)</w:t>
      </w:r>
      <w:r w:rsidRPr="001252AD">
        <w:rPr>
          <w:rFonts w:asciiTheme="majorBidi" w:hAnsiTheme="majorBidi" w:cstheme="majorBidi"/>
          <w:sz w:val="28"/>
          <w:szCs w:val="28"/>
          <w:lang w:val="uk-UA"/>
        </w:rPr>
        <w:t>.</w:t>
      </w:r>
    </w:p>
    <w:p w14:paraId="71206D7A"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57.</w:t>
      </w:r>
      <w:r w:rsidRPr="00737132">
        <w:rPr>
          <w:rFonts w:asciiTheme="majorBidi" w:hAnsiTheme="majorBidi" w:cstheme="majorBidi"/>
          <w:sz w:val="28"/>
          <w:szCs w:val="28"/>
          <w:lang w:val="en-US"/>
        </w:rPr>
        <w:t xml:space="preserve">Lipscomb, Scott D. and David E. </w:t>
      </w:r>
      <w:proofErr w:type="spellStart"/>
      <w:r w:rsidRPr="00737132">
        <w:rPr>
          <w:rFonts w:asciiTheme="majorBidi" w:hAnsiTheme="majorBidi" w:cstheme="majorBidi"/>
          <w:sz w:val="28"/>
          <w:szCs w:val="28"/>
          <w:lang w:val="en-US"/>
        </w:rPr>
        <w:t>Tolchinsky</w:t>
      </w:r>
      <w:proofErr w:type="spellEnd"/>
      <w:r w:rsidRPr="00737132">
        <w:rPr>
          <w:rFonts w:asciiTheme="majorBidi" w:hAnsiTheme="majorBidi" w:cstheme="majorBidi"/>
          <w:sz w:val="28"/>
          <w:szCs w:val="28"/>
          <w:lang w:val="en-US"/>
        </w:rPr>
        <w:t xml:space="preserve">. The role of music communication in cinema. </w:t>
      </w:r>
      <w:r w:rsidRPr="00750EFF">
        <w:rPr>
          <w:rFonts w:asciiTheme="majorBidi" w:hAnsiTheme="majorBidi" w:cstheme="majorBidi"/>
          <w:sz w:val="28"/>
          <w:szCs w:val="28"/>
          <w:lang w:val="ru-RU"/>
        </w:rPr>
        <w:t xml:space="preserve">2014. </w:t>
      </w:r>
      <w:r w:rsidRPr="00737132">
        <w:rPr>
          <w:rFonts w:asciiTheme="majorBidi" w:hAnsiTheme="majorBidi" w:cstheme="majorBidi"/>
          <w:sz w:val="28"/>
          <w:szCs w:val="28"/>
        </w:rPr>
        <w:t xml:space="preserve">URL: </w:t>
      </w:r>
      <w:hyperlink r:id="rId41" w:history="1">
        <w:r w:rsidRPr="00737132">
          <w:rPr>
            <w:rStyle w:val="a6"/>
            <w:rFonts w:asciiTheme="majorBidi" w:hAnsiTheme="majorBidi" w:cstheme="majorBidi"/>
            <w:sz w:val="28"/>
            <w:szCs w:val="28"/>
            <w:lang w:val="en-US"/>
          </w:rPr>
          <w:t>http</w:t>
        </w:r>
        <w:r w:rsidRPr="00737132">
          <w:rPr>
            <w:rStyle w:val="a6"/>
            <w:rFonts w:asciiTheme="majorBidi" w:hAnsiTheme="majorBidi" w:cstheme="majorBidi"/>
            <w:sz w:val="28"/>
            <w:szCs w:val="28"/>
            <w:lang w:val="ru-RU"/>
          </w:rPr>
          <w:t>://</w:t>
        </w:r>
        <w:r w:rsidRPr="00737132">
          <w:rPr>
            <w:rStyle w:val="a6"/>
            <w:rFonts w:asciiTheme="majorBidi" w:hAnsiTheme="majorBidi" w:cstheme="majorBidi"/>
            <w:sz w:val="28"/>
            <w:szCs w:val="28"/>
            <w:lang w:val="en-US"/>
          </w:rPr>
          <w:t>www</w:t>
        </w:r>
        <w:r w:rsidRPr="00737132">
          <w:rPr>
            <w:rStyle w:val="a6"/>
            <w:rFonts w:asciiTheme="majorBidi" w:hAnsiTheme="majorBidi" w:cstheme="majorBidi"/>
            <w:sz w:val="28"/>
            <w:szCs w:val="28"/>
            <w:lang w:val="ru-RU"/>
          </w:rPr>
          <w:t>.</w:t>
        </w:r>
        <w:proofErr w:type="spellStart"/>
        <w:r w:rsidRPr="00737132">
          <w:rPr>
            <w:rStyle w:val="a6"/>
            <w:rFonts w:asciiTheme="majorBidi" w:hAnsiTheme="majorBidi" w:cstheme="majorBidi"/>
            <w:sz w:val="28"/>
            <w:szCs w:val="28"/>
            <w:lang w:val="en-US"/>
          </w:rPr>
          <w:t>lipscomb</w:t>
        </w:r>
        <w:proofErr w:type="spellEnd"/>
        <w:r w:rsidRPr="00737132">
          <w:rPr>
            <w:rStyle w:val="a6"/>
            <w:rFonts w:asciiTheme="majorBidi" w:hAnsiTheme="majorBidi" w:cstheme="majorBidi"/>
            <w:sz w:val="28"/>
            <w:szCs w:val="28"/>
            <w:lang w:val="ru-RU"/>
          </w:rPr>
          <w:t>.</w:t>
        </w:r>
        <w:proofErr w:type="spellStart"/>
        <w:r w:rsidRPr="00737132">
          <w:rPr>
            <w:rStyle w:val="a6"/>
            <w:rFonts w:asciiTheme="majorBidi" w:hAnsiTheme="majorBidi" w:cstheme="majorBidi"/>
            <w:sz w:val="28"/>
            <w:szCs w:val="28"/>
            <w:lang w:val="en-US"/>
          </w:rPr>
          <w:t>umn</w:t>
        </w:r>
        <w:proofErr w:type="spellEnd"/>
        <w:r w:rsidRPr="00737132">
          <w:rPr>
            <w:rStyle w:val="a6"/>
            <w:rFonts w:asciiTheme="majorBidi" w:hAnsiTheme="majorBidi" w:cstheme="majorBidi"/>
            <w:sz w:val="28"/>
            <w:szCs w:val="28"/>
            <w:lang w:val="ru-RU"/>
          </w:rPr>
          <w:t>.</w:t>
        </w:r>
        <w:proofErr w:type="spellStart"/>
        <w:r w:rsidRPr="00737132">
          <w:rPr>
            <w:rStyle w:val="a6"/>
            <w:rFonts w:asciiTheme="majorBidi" w:hAnsiTheme="majorBidi" w:cstheme="majorBidi"/>
            <w:sz w:val="28"/>
            <w:szCs w:val="28"/>
            <w:lang w:val="en-US"/>
          </w:rPr>
          <w:t>edu</w:t>
        </w:r>
        <w:proofErr w:type="spellEnd"/>
        <w:r w:rsidRPr="00737132">
          <w:rPr>
            <w:rStyle w:val="a6"/>
            <w:rFonts w:asciiTheme="majorBidi" w:hAnsiTheme="majorBidi" w:cstheme="majorBidi"/>
            <w:sz w:val="28"/>
            <w:szCs w:val="28"/>
            <w:lang w:val="ru-RU"/>
          </w:rPr>
          <w:t>/</w:t>
        </w:r>
        <w:r w:rsidRPr="00737132">
          <w:rPr>
            <w:rStyle w:val="a6"/>
            <w:rFonts w:asciiTheme="majorBidi" w:hAnsiTheme="majorBidi" w:cstheme="majorBidi"/>
            <w:sz w:val="28"/>
            <w:szCs w:val="28"/>
            <w:lang w:val="en-US"/>
          </w:rPr>
          <w:t>docs</w:t>
        </w:r>
        <w:r w:rsidRPr="00737132">
          <w:rPr>
            <w:rStyle w:val="a6"/>
            <w:rFonts w:asciiTheme="majorBidi" w:hAnsiTheme="majorBidi" w:cstheme="majorBidi"/>
            <w:sz w:val="28"/>
            <w:szCs w:val="28"/>
            <w:lang w:val="ru-RU"/>
          </w:rPr>
          <w:t>/</w:t>
        </w:r>
        <w:r w:rsidRPr="00737132">
          <w:rPr>
            <w:rStyle w:val="a6"/>
            <w:rFonts w:asciiTheme="majorBidi" w:hAnsiTheme="majorBidi" w:cstheme="majorBidi"/>
            <w:sz w:val="28"/>
            <w:szCs w:val="28"/>
            <w:lang w:val="en-US"/>
          </w:rPr>
          <w:t>Lipscomb</w:t>
        </w:r>
        <w:r w:rsidRPr="00737132">
          <w:rPr>
            <w:rStyle w:val="a6"/>
            <w:rFonts w:asciiTheme="majorBidi" w:hAnsiTheme="majorBidi" w:cstheme="majorBidi"/>
            <w:sz w:val="28"/>
            <w:szCs w:val="28"/>
            <w:lang w:val="ru-RU"/>
          </w:rPr>
          <w:t>_</w:t>
        </w:r>
        <w:proofErr w:type="spellStart"/>
        <w:r w:rsidRPr="00737132">
          <w:rPr>
            <w:rStyle w:val="a6"/>
            <w:rFonts w:asciiTheme="majorBidi" w:hAnsiTheme="majorBidi" w:cstheme="majorBidi"/>
            <w:sz w:val="28"/>
            <w:szCs w:val="28"/>
            <w:lang w:val="en-US"/>
          </w:rPr>
          <w:t>Tolchinsky</w:t>
        </w:r>
        <w:proofErr w:type="spellEnd"/>
        <w:r w:rsidRPr="00737132">
          <w:rPr>
            <w:rStyle w:val="a6"/>
            <w:rFonts w:asciiTheme="majorBidi" w:hAnsiTheme="majorBidi" w:cstheme="majorBidi"/>
            <w:sz w:val="28"/>
            <w:szCs w:val="28"/>
            <w:lang w:val="ru-RU"/>
          </w:rPr>
          <w:t>_</w:t>
        </w:r>
        <w:r w:rsidRPr="00737132">
          <w:rPr>
            <w:rStyle w:val="a6"/>
            <w:rFonts w:asciiTheme="majorBidi" w:hAnsiTheme="majorBidi" w:cstheme="majorBidi"/>
            <w:sz w:val="28"/>
            <w:szCs w:val="28"/>
            <w:lang w:val="en-US"/>
          </w:rPr>
          <w:t>ICMPC</w:t>
        </w:r>
        <w:r w:rsidRPr="00737132">
          <w:rPr>
            <w:rStyle w:val="a6"/>
            <w:rFonts w:asciiTheme="majorBidi" w:hAnsiTheme="majorBidi" w:cstheme="majorBidi"/>
            <w:sz w:val="28"/>
            <w:szCs w:val="28"/>
            <w:lang w:val="ru-RU"/>
          </w:rPr>
          <w:t>8_</w:t>
        </w:r>
        <w:r w:rsidRPr="00737132">
          <w:rPr>
            <w:rStyle w:val="a6"/>
            <w:rFonts w:asciiTheme="majorBidi" w:hAnsiTheme="majorBidi" w:cstheme="majorBidi"/>
            <w:sz w:val="28"/>
            <w:szCs w:val="28"/>
            <w:lang w:val="en-US"/>
          </w:rPr>
          <w:t>proceedings</w:t>
        </w:r>
        <w:r w:rsidRPr="00737132">
          <w:rPr>
            <w:rStyle w:val="a6"/>
            <w:rFonts w:asciiTheme="majorBidi" w:hAnsiTheme="majorBidi" w:cstheme="majorBidi"/>
            <w:sz w:val="28"/>
            <w:szCs w:val="28"/>
            <w:lang w:val="ru-RU"/>
          </w:rPr>
          <w:t>_</w:t>
        </w:r>
        <w:r w:rsidRPr="00737132">
          <w:rPr>
            <w:rStyle w:val="a6"/>
            <w:rFonts w:asciiTheme="majorBidi" w:hAnsiTheme="majorBidi" w:cstheme="majorBidi"/>
            <w:sz w:val="28"/>
            <w:szCs w:val="28"/>
            <w:lang w:val="en-US"/>
          </w:rPr>
          <w:t>final</w:t>
        </w:r>
        <w:r w:rsidRPr="00737132">
          <w:rPr>
            <w:rStyle w:val="a6"/>
            <w:rFonts w:asciiTheme="majorBidi" w:hAnsiTheme="majorBidi" w:cstheme="majorBidi"/>
            <w:sz w:val="28"/>
            <w:szCs w:val="28"/>
            <w:lang w:val="ru-RU"/>
          </w:rPr>
          <w:t>.</w:t>
        </w:r>
        <w:r w:rsidRPr="00737132">
          <w:rPr>
            <w:rStyle w:val="a6"/>
            <w:rFonts w:asciiTheme="majorBidi" w:hAnsiTheme="majorBidi" w:cstheme="majorBidi"/>
            <w:sz w:val="28"/>
            <w:szCs w:val="28"/>
            <w:lang w:val="en-US"/>
          </w:rPr>
          <w:t>pdf</w:t>
        </w:r>
      </w:hyperlink>
      <w:r w:rsidRPr="00737132">
        <w:rPr>
          <w:rFonts w:asciiTheme="majorBidi" w:hAnsiTheme="majorBidi" w:cstheme="majorBidi"/>
          <w:sz w:val="28"/>
          <w:szCs w:val="28"/>
          <w:lang w:val="uk-UA"/>
        </w:rPr>
        <w:t xml:space="preserve"> </w:t>
      </w:r>
      <w:r w:rsidRPr="001252AD">
        <w:rPr>
          <w:rStyle w:val="a6"/>
          <w:rFonts w:asciiTheme="majorBidi" w:hAnsiTheme="majorBidi" w:cstheme="majorBidi"/>
          <w:color w:val="auto"/>
          <w:sz w:val="28"/>
          <w:szCs w:val="28"/>
          <w:u w:val="none"/>
          <w:lang w:val="uk-UA"/>
        </w:rPr>
        <w:t>(Дата звернення 18.04.24)</w:t>
      </w:r>
      <w:r w:rsidRPr="001252AD">
        <w:rPr>
          <w:rFonts w:asciiTheme="majorBidi" w:hAnsiTheme="majorBidi" w:cstheme="majorBidi"/>
          <w:sz w:val="28"/>
          <w:szCs w:val="28"/>
          <w:lang w:val="uk-UA"/>
        </w:rPr>
        <w:t>.</w:t>
      </w:r>
    </w:p>
    <w:p w14:paraId="0414E5B9"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58.</w:t>
      </w:r>
      <w:r w:rsidRPr="00737132">
        <w:rPr>
          <w:rFonts w:asciiTheme="majorBidi" w:hAnsiTheme="majorBidi" w:cstheme="majorBidi"/>
          <w:sz w:val="28"/>
          <w:szCs w:val="28"/>
          <w:lang w:val="en-US"/>
        </w:rPr>
        <w:t xml:space="preserve">Lubis S., </w:t>
      </w:r>
      <w:proofErr w:type="spellStart"/>
      <w:proofErr w:type="gramStart"/>
      <w:r w:rsidRPr="00737132">
        <w:rPr>
          <w:rFonts w:asciiTheme="majorBidi" w:hAnsiTheme="majorBidi" w:cstheme="majorBidi"/>
          <w:sz w:val="28"/>
          <w:szCs w:val="28"/>
          <w:lang w:val="en-US"/>
        </w:rPr>
        <w:t>Zulkarnain</w:t>
      </w:r>
      <w:proofErr w:type="spellEnd"/>
      <w:r w:rsidRPr="00737132">
        <w:rPr>
          <w:rFonts w:asciiTheme="majorBidi" w:hAnsiTheme="majorBidi" w:cstheme="majorBidi"/>
          <w:sz w:val="28"/>
          <w:szCs w:val="28"/>
          <w:lang w:val="en-US"/>
        </w:rPr>
        <w:t xml:space="preserve">  I.</w:t>
      </w:r>
      <w:proofErr w:type="gramEnd"/>
      <w:r w:rsidRPr="00737132">
        <w:rPr>
          <w:rFonts w:asciiTheme="majorBidi" w:hAnsiTheme="majorBidi" w:cstheme="majorBidi"/>
          <w:sz w:val="28"/>
          <w:szCs w:val="28"/>
          <w:lang w:val="en-US"/>
        </w:rPr>
        <w:t xml:space="preserve"> Psycholinguistic analysis on language disorder of the main character with </w:t>
      </w:r>
      <w:proofErr w:type="spellStart"/>
      <w:r w:rsidRPr="00737132">
        <w:rPr>
          <w:rFonts w:asciiTheme="majorBidi" w:hAnsiTheme="majorBidi" w:cstheme="majorBidi"/>
          <w:sz w:val="28"/>
          <w:szCs w:val="28"/>
          <w:lang w:val="en-US"/>
        </w:rPr>
        <w:t>asperger</w:t>
      </w:r>
      <w:proofErr w:type="spellEnd"/>
      <w:r w:rsidRPr="00737132">
        <w:rPr>
          <w:rFonts w:asciiTheme="majorBidi" w:hAnsiTheme="majorBidi" w:cstheme="majorBidi"/>
          <w:sz w:val="28"/>
          <w:szCs w:val="28"/>
          <w:lang w:val="en-US"/>
        </w:rPr>
        <w:t xml:space="preserve"> syndrome in “Please stand by movie”. </w:t>
      </w:r>
      <w:r w:rsidRPr="00737132">
        <w:rPr>
          <w:rFonts w:asciiTheme="majorBidi" w:hAnsiTheme="majorBidi" w:cstheme="majorBidi"/>
          <w:sz w:val="28"/>
          <w:szCs w:val="28"/>
        </w:rPr>
        <w:t xml:space="preserve">URL: </w:t>
      </w:r>
      <w:hyperlink r:id="rId42" w:history="1">
        <w:r w:rsidRPr="00737132">
          <w:rPr>
            <w:rStyle w:val="a6"/>
            <w:rFonts w:asciiTheme="majorBidi" w:hAnsiTheme="majorBidi" w:cstheme="majorBidi"/>
            <w:sz w:val="28"/>
            <w:szCs w:val="28"/>
          </w:rPr>
          <w:t>https://doi.org/10.47662/ejeee.v2i1.331</w:t>
        </w:r>
      </w:hyperlink>
      <w:r w:rsidRPr="00737132">
        <w:rPr>
          <w:rStyle w:val="a6"/>
          <w:rFonts w:asciiTheme="majorBidi" w:hAnsiTheme="majorBidi" w:cstheme="majorBidi"/>
          <w:sz w:val="28"/>
          <w:szCs w:val="28"/>
          <w:lang w:val="uk-UA"/>
        </w:rPr>
        <w:t xml:space="preserve"> </w:t>
      </w:r>
      <w:r w:rsidRPr="001252AD">
        <w:rPr>
          <w:rStyle w:val="a6"/>
          <w:rFonts w:asciiTheme="majorBidi" w:hAnsiTheme="majorBidi" w:cstheme="majorBidi"/>
          <w:color w:val="auto"/>
          <w:sz w:val="28"/>
          <w:szCs w:val="28"/>
          <w:u w:val="none"/>
          <w:lang w:val="uk-UA"/>
        </w:rPr>
        <w:t>(Дата звернення 18.02.24)</w:t>
      </w:r>
      <w:r w:rsidRPr="001252AD">
        <w:rPr>
          <w:rFonts w:asciiTheme="majorBidi" w:hAnsiTheme="majorBidi" w:cstheme="majorBidi"/>
          <w:sz w:val="28"/>
          <w:szCs w:val="28"/>
          <w:lang w:val="uk-UA"/>
        </w:rPr>
        <w:t>.</w:t>
      </w:r>
    </w:p>
    <w:p w14:paraId="30BD9C2F" w14:textId="77777777" w:rsidR="006E05A4"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59.</w:t>
      </w:r>
      <w:r w:rsidRPr="00737132">
        <w:rPr>
          <w:rFonts w:asciiTheme="majorBidi" w:hAnsiTheme="majorBidi" w:cstheme="majorBidi"/>
          <w:sz w:val="28"/>
          <w:szCs w:val="28"/>
          <w:lang w:val="en-US"/>
        </w:rPr>
        <w:t xml:space="preserve">Maarten </w:t>
      </w:r>
      <w:r w:rsidRPr="00737132">
        <w:rPr>
          <w:rFonts w:asciiTheme="majorBidi" w:hAnsiTheme="majorBidi" w:cstheme="majorBidi"/>
          <w:sz w:val="28"/>
          <w:szCs w:val="28"/>
        </w:rPr>
        <w:t xml:space="preserve">A.S. Brain </w:t>
      </w:r>
      <w:r w:rsidRPr="00737132">
        <w:rPr>
          <w:rFonts w:asciiTheme="majorBidi" w:hAnsiTheme="majorBidi" w:cstheme="majorBidi"/>
          <w:sz w:val="28"/>
          <w:szCs w:val="28"/>
          <w:lang w:val="en-US"/>
        </w:rPr>
        <w:t>r</w:t>
      </w:r>
      <w:r w:rsidRPr="00737132">
        <w:rPr>
          <w:rFonts w:asciiTheme="majorBidi" w:hAnsiTheme="majorBidi" w:cstheme="majorBidi"/>
          <w:sz w:val="28"/>
          <w:szCs w:val="28"/>
        </w:rPr>
        <w:t xml:space="preserve">esponses to </w:t>
      </w:r>
      <w:r w:rsidRPr="00737132">
        <w:rPr>
          <w:rFonts w:asciiTheme="majorBidi" w:hAnsiTheme="majorBidi" w:cstheme="majorBidi"/>
          <w:sz w:val="28"/>
          <w:szCs w:val="28"/>
          <w:lang w:val="en-US"/>
        </w:rPr>
        <w:t>m</w:t>
      </w:r>
      <w:r w:rsidRPr="00737132">
        <w:rPr>
          <w:rFonts w:asciiTheme="majorBidi" w:hAnsiTheme="majorBidi" w:cstheme="majorBidi"/>
          <w:sz w:val="28"/>
          <w:szCs w:val="28"/>
        </w:rPr>
        <w:t xml:space="preserve">ovie </w:t>
      </w:r>
      <w:r w:rsidRPr="00737132">
        <w:rPr>
          <w:rFonts w:asciiTheme="majorBidi" w:hAnsiTheme="majorBidi" w:cstheme="majorBidi"/>
          <w:sz w:val="28"/>
          <w:szCs w:val="28"/>
          <w:lang w:val="en-US"/>
        </w:rPr>
        <w:t>t</w:t>
      </w:r>
      <w:r w:rsidRPr="00737132">
        <w:rPr>
          <w:rFonts w:asciiTheme="majorBidi" w:hAnsiTheme="majorBidi" w:cstheme="majorBidi"/>
          <w:sz w:val="28"/>
          <w:szCs w:val="28"/>
        </w:rPr>
        <w:t xml:space="preserve">railers </w:t>
      </w:r>
      <w:r w:rsidRPr="00737132">
        <w:rPr>
          <w:rFonts w:asciiTheme="majorBidi" w:hAnsiTheme="majorBidi" w:cstheme="majorBidi"/>
          <w:sz w:val="28"/>
          <w:szCs w:val="28"/>
          <w:lang w:val="en-US"/>
        </w:rPr>
        <w:t>p</w:t>
      </w:r>
      <w:r w:rsidRPr="00737132">
        <w:rPr>
          <w:rFonts w:asciiTheme="majorBidi" w:hAnsiTheme="majorBidi" w:cstheme="majorBidi"/>
          <w:sz w:val="28"/>
          <w:szCs w:val="28"/>
        </w:rPr>
        <w:t xml:space="preserve">redict Individual </w:t>
      </w:r>
      <w:r w:rsidRPr="00737132">
        <w:rPr>
          <w:rFonts w:asciiTheme="majorBidi" w:hAnsiTheme="majorBidi" w:cstheme="majorBidi"/>
          <w:sz w:val="28"/>
          <w:szCs w:val="28"/>
          <w:lang w:val="en-US"/>
        </w:rPr>
        <w:t>p</w:t>
      </w:r>
      <w:r w:rsidRPr="00737132">
        <w:rPr>
          <w:rFonts w:asciiTheme="majorBidi" w:hAnsiTheme="majorBidi" w:cstheme="majorBidi"/>
          <w:sz w:val="28"/>
          <w:szCs w:val="28"/>
        </w:rPr>
        <w:t xml:space="preserve">references for </w:t>
      </w:r>
      <w:r w:rsidRPr="00737132">
        <w:rPr>
          <w:rFonts w:asciiTheme="majorBidi" w:hAnsiTheme="majorBidi" w:cstheme="majorBidi"/>
          <w:sz w:val="28"/>
          <w:szCs w:val="28"/>
          <w:lang w:val="en-US"/>
        </w:rPr>
        <w:t>m</w:t>
      </w:r>
      <w:r w:rsidRPr="00737132">
        <w:rPr>
          <w:rFonts w:asciiTheme="majorBidi" w:hAnsiTheme="majorBidi" w:cstheme="majorBidi"/>
          <w:sz w:val="28"/>
          <w:szCs w:val="28"/>
        </w:rPr>
        <w:t xml:space="preserve">ovies and </w:t>
      </w:r>
      <w:r w:rsidRPr="00737132">
        <w:rPr>
          <w:rFonts w:asciiTheme="majorBidi" w:hAnsiTheme="majorBidi" w:cstheme="majorBidi"/>
          <w:sz w:val="28"/>
          <w:szCs w:val="28"/>
          <w:lang w:val="en-US"/>
        </w:rPr>
        <w:t>t</w:t>
      </w:r>
      <w:r w:rsidRPr="00737132">
        <w:rPr>
          <w:rFonts w:asciiTheme="majorBidi" w:hAnsiTheme="majorBidi" w:cstheme="majorBidi"/>
          <w:sz w:val="28"/>
          <w:szCs w:val="28"/>
        </w:rPr>
        <w:t xml:space="preserve">heir </w:t>
      </w:r>
      <w:r w:rsidRPr="00737132">
        <w:rPr>
          <w:rFonts w:asciiTheme="majorBidi" w:hAnsiTheme="majorBidi" w:cstheme="majorBidi"/>
          <w:sz w:val="28"/>
          <w:szCs w:val="28"/>
          <w:lang w:val="en-US"/>
        </w:rPr>
        <w:t>p</w:t>
      </w:r>
      <w:r w:rsidRPr="00737132">
        <w:rPr>
          <w:rFonts w:asciiTheme="majorBidi" w:hAnsiTheme="majorBidi" w:cstheme="majorBidi"/>
          <w:sz w:val="28"/>
          <w:szCs w:val="28"/>
        </w:rPr>
        <w:t>opulation</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w:t>
      </w:r>
      <w:r w:rsidRPr="00737132">
        <w:rPr>
          <w:rFonts w:asciiTheme="majorBidi" w:hAnsiTheme="majorBidi" w:cstheme="majorBidi"/>
          <w:sz w:val="28"/>
          <w:szCs w:val="28"/>
          <w:lang w:val="en-US"/>
        </w:rPr>
        <w:t>w</w:t>
      </w:r>
      <w:r w:rsidRPr="00737132">
        <w:rPr>
          <w:rFonts w:asciiTheme="majorBidi" w:hAnsiTheme="majorBidi" w:cstheme="majorBidi"/>
          <w:sz w:val="28"/>
          <w:szCs w:val="28"/>
        </w:rPr>
        <w:t xml:space="preserve">ide </w:t>
      </w:r>
      <w:r w:rsidRPr="00737132">
        <w:rPr>
          <w:rFonts w:asciiTheme="majorBidi" w:hAnsiTheme="majorBidi" w:cstheme="majorBidi"/>
          <w:sz w:val="28"/>
          <w:szCs w:val="28"/>
          <w:lang w:val="en-US"/>
        </w:rPr>
        <w:t>c</w:t>
      </w:r>
      <w:r w:rsidRPr="00737132">
        <w:rPr>
          <w:rFonts w:asciiTheme="majorBidi" w:hAnsiTheme="majorBidi" w:cstheme="majorBidi"/>
          <w:sz w:val="28"/>
          <w:szCs w:val="28"/>
        </w:rPr>
        <w:t xml:space="preserve">ommercial </w:t>
      </w:r>
      <w:r w:rsidRPr="00737132">
        <w:rPr>
          <w:rFonts w:asciiTheme="majorBidi" w:hAnsiTheme="majorBidi" w:cstheme="majorBidi"/>
          <w:sz w:val="28"/>
          <w:szCs w:val="28"/>
          <w:lang w:val="en-US"/>
        </w:rPr>
        <w:t>s</w:t>
      </w:r>
      <w:r w:rsidRPr="00737132">
        <w:rPr>
          <w:rFonts w:asciiTheme="majorBidi" w:hAnsiTheme="majorBidi" w:cstheme="majorBidi"/>
          <w:sz w:val="28"/>
          <w:szCs w:val="28"/>
        </w:rPr>
        <w:t>uccess</w:t>
      </w:r>
      <w:r w:rsidRPr="00737132">
        <w:rPr>
          <w:rFonts w:asciiTheme="majorBidi" w:hAnsiTheme="majorBidi" w:cstheme="majorBidi"/>
          <w:sz w:val="28"/>
          <w:szCs w:val="28"/>
          <w:lang w:val="en-US"/>
        </w:rPr>
        <w:t xml:space="preserve">. Journal of marketing research. </w:t>
      </w:r>
      <w:r w:rsidRPr="00737132">
        <w:rPr>
          <w:rFonts w:asciiTheme="majorBidi" w:hAnsiTheme="majorBidi" w:cstheme="majorBidi"/>
          <w:sz w:val="28"/>
          <w:szCs w:val="28"/>
        </w:rPr>
        <w:t>2014</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52(4)</w:t>
      </w:r>
      <w:r w:rsidRPr="00737132">
        <w:rPr>
          <w:rFonts w:asciiTheme="majorBidi" w:hAnsiTheme="majorBidi" w:cstheme="majorBidi"/>
          <w:sz w:val="28"/>
          <w:szCs w:val="28"/>
          <w:lang w:val="en-US"/>
        </w:rPr>
        <w:t>.</w:t>
      </w:r>
      <w:r w:rsidRPr="00737132">
        <w:rPr>
          <w:rFonts w:asciiTheme="majorBidi" w:hAnsiTheme="majorBidi" w:cstheme="majorBidi"/>
          <w:sz w:val="28"/>
          <w:szCs w:val="28"/>
        </w:rPr>
        <w:t xml:space="preserve"> URL: </w:t>
      </w:r>
      <w:hyperlink r:id="rId43" w:history="1">
        <w:r w:rsidRPr="00737132">
          <w:rPr>
            <w:rStyle w:val="a6"/>
            <w:rFonts w:asciiTheme="majorBidi" w:hAnsiTheme="majorBidi" w:cstheme="majorBidi"/>
            <w:sz w:val="28"/>
            <w:szCs w:val="28"/>
          </w:rPr>
          <w:t>https://www.researchgate.net/publication/280288731</w:t>
        </w:r>
      </w:hyperlink>
      <w:r w:rsidRPr="00737132">
        <w:rPr>
          <w:rFonts w:asciiTheme="majorBidi" w:hAnsiTheme="majorBidi" w:cstheme="majorBidi"/>
          <w:sz w:val="28"/>
          <w:szCs w:val="28"/>
          <w:lang w:val="uk-UA"/>
        </w:rPr>
        <w:t xml:space="preserve"> </w:t>
      </w:r>
      <w:r w:rsidRPr="001252AD">
        <w:rPr>
          <w:rStyle w:val="a6"/>
          <w:rFonts w:asciiTheme="majorBidi" w:hAnsiTheme="majorBidi" w:cstheme="majorBidi"/>
          <w:color w:val="auto"/>
          <w:sz w:val="28"/>
          <w:szCs w:val="28"/>
          <w:u w:val="none"/>
          <w:lang w:val="uk-UA"/>
        </w:rPr>
        <w:t>(Дата звернення 10.02.24)</w:t>
      </w:r>
      <w:r w:rsidRPr="001252AD">
        <w:rPr>
          <w:rFonts w:asciiTheme="majorBidi" w:hAnsiTheme="majorBidi" w:cstheme="majorBidi"/>
          <w:sz w:val="28"/>
          <w:szCs w:val="28"/>
          <w:lang w:val="uk-UA"/>
        </w:rPr>
        <w:t>.</w:t>
      </w:r>
    </w:p>
    <w:p w14:paraId="751D96D4" w14:textId="77777777" w:rsidR="006E05A4" w:rsidRPr="00737132" w:rsidRDefault="006E05A4" w:rsidP="006E05A4">
      <w:pPr>
        <w:pStyle w:val="a4"/>
        <w:spacing w:before="0" w:beforeAutospacing="0" w:after="0" w:afterAutospacing="0"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6</w:t>
      </w:r>
      <w:r>
        <w:rPr>
          <w:rFonts w:asciiTheme="majorBidi" w:hAnsiTheme="majorBidi" w:cstheme="majorBidi"/>
          <w:sz w:val="28"/>
          <w:szCs w:val="28"/>
          <w:lang w:val="uk-UA"/>
        </w:rPr>
        <w:t>0</w:t>
      </w:r>
      <w:r w:rsidRPr="00737132">
        <w:rPr>
          <w:rFonts w:asciiTheme="majorBidi" w:hAnsiTheme="majorBidi" w:cstheme="majorBidi"/>
          <w:sz w:val="28"/>
          <w:szCs w:val="28"/>
          <w:lang w:val="uk-UA"/>
        </w:rPr>
        <w:t>.</w:t>
      </w:r>
      <w:r w:rsidRPr="00737132">
        <w:rPr>
          <w:rFonts w:asciiTheme="majorBidi" w:hAnsiTheme="majorBidi" w:cstheme="majorBidi"/>
          <w:sz w:val="28"/>
          <w:szCs w:val="28"/>
        </w:rPr>
        <w:t>Maier, C. D</w:t>
      </w:r>
      <w:r w:rsidRPr="00737132">
        <w:rPr>
          <w:rFonts w:asciiTheme="majorBidi" w:hAnsiTheme="majorBidi" w:cstheme="majorBidi"/>
          <w:sz w:val="28"/>
          <w:szCs w:val="28"/>
          <w:lang w:val="en-US"/>
        </w:rPr>
        <w:t>.</w:t>
      </w:r>
      <w:r w:rsidRPr="00737132">
        <w:rPr>
          <w:rFonts w:asciiTheme="majorBidi" w:hAnsiTheme="majorBidi" w:cstheme="majorBidi"/>
          <w:sz w:val="28"/>
          <w:szCs w:val="28"/>
        </w:rPr>
        <w:t xml:space="preserve"> Structure and function in the generic staging of film trailers, in R. Piazza, F. Rossi and M. Bednarek (eds), Telecinematic Discourse: Approaches to the Language of Films and Television Series. Amsterdam: John Benjamins</w:t>
      </w:r>
      <w:r w:rsidRPr="00737132">
        <w:rPr>
          <w:rFonts w:asciiTheme="majorBidi" w:hAnsiTheme="majorBidi" w:cstheme="majorBidi"/>
          <w:sz w:val="28"/>
          <w:szCs w:val="28"/>
          <w:lang w:val="en-US"/>
        </w:rPr>
        <w:t>.</w:t>
      </w:r>
      <w:r w:rsidRPr="00737132">
        <w:rPr>
          <w:rFonts w:asciiTheme="majorBidi" w:hAnsiTheme="majorBidi" w:cstheme="majorBidi"/>
          <w:sz w:val="28"/>
          <w:szCs w:val="28"/>
        </w:rPr>
        <w:t xml:space="preserve"> 2011</w:t>
      </w:r>
      <w:r w:rsidRPr="00737132">
        <w:rPr>
          <w:rFonts w:asciiTheme="majorBidi" w:hAnsiTheme="majorBidi" w:cstheme="majorBidi"/>
          <w:sz w:val="28"/>
          <w:szCs w:val="28"/>
          <w:lang w:val="en-US"/>
        </w:rPr>
        <w:t>. 280p.</w:t>
      </w:r>
      <w:r w:rsidRPr="00737132">
        <w:rPr>
          <w:rFonts w:asciiTheme="majorBidi" w:hAnsiTheme="majorBidi" w:cstheme="majorBidi"/>
          <w:sz w:val="28"/>
          <w:szCs w:val="28"/>
        </w:rPr>
        <w:t xml:space="preserve"> </w:t>
      </w:r>
    </w:p>
    <w:p w14:paraId="0B304877" w14:textId="77777777" w:rsidR="006E05A4" w:rsidRPr="00D45C77"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6</w:t>
      </w:r>
      <w:r>
        <w:rPr>
          <w:rFonts w:asciiTheme="majorBidi" w:hAnsiTheme="majorBidi" w:cstheme="majorBidi"/>
          <w:sz w:val="28"/>
          <w:szCs w:val="28"/>
          <w:lang w:val="uk-UA"/>
        </w:rPr>
        <w:t>1</w:t>
      </w:r>
      <w:r w:rsidRPr="00737132">
        <w:rPr>
          <w:rFonts w:asciiTheme="majorBidi" w:hAnsiTheme="majorBidi" w:cstheme="majorBidi"/>
          <w:sz w:val="28"/>
          <w:szCs w:val="28"/>
          <w:lang w:val="uk-UA"/>
        </w:rPr>
        <w:t>.</w:t>
      </w:r>
      <w:r w:rsidRPr="00737132">
        <w:rPr>
          <w:rFonts w:asciiTheme="majorBidi" w:hAnsiTheme="majorBidi" w:cstheme="majorBidi"/>
          <w:sz w:val="28"/>
          <w:szCs w:val="28"/>
        </w:rPr>
        <w:t>Maier, C. D. Visual evaluation in film trailers. Visual Communication</w:t>
      </w:r>
      <w:r w:rsidRPr="00737132">
        <w:rPr>
          <w:rFonts w:asciiTheme="majorBidi" w:hAnsiTheme="majorBidi" w:cstheme="majorBidi"/>
          <w:sz w:val="28"/>
          <w:szCs w:val="28"/>
          <w:lang w:val="en-US"/>
        </w:rPr>
        <w:t>.</w:t>
      </w:r>
      <w:r w:rsidRPr="00737132">
        <w:rPr>
          <w:rFonts w:asciiTheme="majorBidi" w:hAnsiTheme="majorBidi" w:cstheme="majorBidi"/>
          <w:sz w:val="28"/>
          <w:szCs w:val="28"/>
        </w:rPr>
        <w:t xml:space="preserve"> 2009</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 xml:space="preserve">8(2), </w:t>
      </w:r>
      <w:r w:rsidRPr="00737132">
        <w:rPr>
          <w:rFonts w:asciiTheme="majorBidi" w:hAnsiTheme="majorBidi" w:cstheme="majorBidi"/>
          <w:sz w:val="28"/>
          <w:szCs w:val="28"/>
          <w:lang w:val="en-US"/>
        </w:rPr>
        <w:t>pp</w:t>
      </w:r>
      <w:r w:rsidRPr="00737132">
        <w:rPr>
          <w:rFonts w:asciiTheme="majorBidi" w:hAnsiTheme="majorBidi" w:cstheme="majorBidi"/>
          <w:sz w:val="28"/>
          <w:szCs w:val="28"/>
        </w:rPr>
        <w:t>159–180.</w:t>
      </w:r>
    </w:p>
    <w:p w14:paraId="5658C409"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6</w:t>
      </w:r>
      <w:r>
        <w:rPr>
          <w:rFonts w:asciiTheme="majorBidi" w:hAnsiTheme="majorBidi" w:cstheme="majorBidi"/>
          <w:sz w:val="28"/>
          <w:szCs w:val="28"/>
          <w:lang w:val="uk-UA"/>
        </w:rPr>
        <w:t>2</w:t>
      </w:r>
      <w:r w:rsidRPr="00737132">
        <w:rPr>
          <w:rFonts w:asciiTheme="majorBidi" w:hAnsiTheme="majorBidi" w:cstheme="majorBidi"/>
          <w:sz w:val="28"/>
          <w:szCs w:val="28"/>
          <w:lang w:val="uk-UA"/>
        </w:rPr>
        <w:t>.</w:t>
      </w:r>
      <w:r w:rsidRPr="00737132">
        <w:rPr>
          <w:rFonts w:asciiTheme="majorBidi" w:hAnsiTheme="majorBidi" w:cstheme="majorBidi"/>
          <w:sz w:val="28"/>
          <w:szCs w:val="28"/>
        </w:rPr>
        <w:t xml:space="preserve">Malvern D., Richards B., Chipere N., Durán P. Lexical Diversity and Language Development. Quantification and Assessment. Spingler. 2004. 253p. URL: </w:t>
      </w:r>
      <w:hyperlink r:id="rId44" w:history="1">
        <w:r w:rsidRPr="00737132">
          <w:rPr>
            <w:rStyle w:val="a6"/>
            <w:rFonts w:asciiTheme="majorBidi" w:hAnsiTheme="majorBidi" w:cstheme="majorBidi"/>
            <w:sz w:val="28"/>
            <w:szCs w:val="28"/>
          </w:rPr>
          <w:t>https://www.perlego.com/book/3500213</w:t>
        </w:r>
      </w:hyperlink>
      <w:r w:rsidRPr="00737132">
        <w:rPr>
          <w:rStyle w:val="a6"/>
          <w:rFonts w:asciiTheme="majorBidi" w:hAnsiTheme="majorBidi" w:cstheme="majorBidi"/>
          <w:sz w:val="28"/>
          <w:szCs w:val="28"/>
          <w:lang w:val="uk-UA"/>
        </w:rPr>
        <w:t xml:space="preserve"> </w:t>
      </w:r>
      <w:r w:rsidRPr="001252AD">
        <w:rPr>
          <w:rStyle w:val="a6"/>
          <w:rFonts w:asciiTheme="majorBidi" w:hAnsiTheme="majorBidi" w:cstheme="majorBidi"/>
          <w:color w:val="auto"/>
          <w:sz w:val="28"/>
          <w:szCs w:val="28"/>
          <w:u w:val="none"/>
          <w:lang w:val="uk-UA"/>
        </w:rPr>
        <w:t>(Дата звернення 18.02.24)</w:t>
      </w:r>
      <w:r w:rsidRPr="001252AD">
        <w:rPr>
          <w:rFonts w:asciiTheme="majorBidi" w:hAnsiTheme="majorBidi" w:cstheme="majorBidi"/>
          <w:sz w:val="28"/>
          <w:szCs w:val="28"/>
          <w:lang w:val="uk-UA"/>
        </w:rPr>
        <w:t>.</w:t>
      </w:r>
    </w:p>
    <w:p w14:paraId="26658010"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63.</w:t>
      </w:r>
      <w:r w:rsidRPr="00737132">
        <w:rPr>
          <w:rFonts w:asciiTheme="majorBidi" w:hAnsiTheme="majorBidi" w:cstheme="majorBidi"/>
          <w:sz w:val="28"/>
          <w:szCs w:val="28"/>
        </w:rPr>
        <w:t xml:space="preserve">Moore, Carolyn A., Bednall, David and Adam, Stewart </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Genre,</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gender and interpretation of movie trailers an exploratory study</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Broadening the boundaries, conference proceedings,</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ANZMAC, Dunedin, N.Z., 2005</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pp. 124-130</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 xml:space="preserve">URL: </w:t>
      </w:r>
      <w:hyperlink r:id="rId45" w:history="1">
        <w:r w:rsidRPr="00737132">
          <w:rPr>
            <w:rStyle w:val="a6"/>
            <w:rFonts w:asciiTheme="majorBidi" w:hAnsiTheme="majorBidi" w:cstheme="majorBidi"/>
            <w:sz w:val="28"/>
            <w:szCs w:val="28"/>
            <w:lang w:val="en-US"/>
          </w:rPr>
          <w:t>https://www.researchgate.net/publication/253466358</w:t>
        </w:r>
      </w:hyperlink>
      <w:r w:rsidRPr="00737132">
        <w:rPr>
          <w:rStyle w:val="a6"/>
          <w:rFonts w:asciiTheme="majorBidi" w:hAnsiTheme="majorBidi" w:cstheme="majorBidi"/>
          <w:sz w:val="28"/>
          <w:szCs w:val="28"/>
          <w:u w:val="none"/>
          <w:lang w:val="uk-UA"/>
        </w:rPr>
        <w:t xml:space="preserve"> </w:t>
      </w:r>
      <w:r w:rsidRPr="001252AD">
        <w:rPr>
          <w:rStyle w:val="a6"/>
          <w:rFonts w:asciiTheme="majorBidi" w:hAnsiTheme="majorBidi" w:cstheme="majorBidi"/>
          <w:color w:val="auto"/>
          <w:sz w:val="28"/>
          <w:szCs w:val="28"/>
          <w:u w:val="none"/>
          <w:lang w:val="uk-UA"/>
        </w:rPr>
        <w:t>(Дата звернення 14.10.24)</w:t>
      </w:r>
      <w:r w:rsidRPr="001252AD">
        <w:rPr>
          <w:rFonts w:asciiTheme="majorBidi" w:hAnsiTheme="majorBidi" w:cstheme="majorBidi"/>
          <w:sz w:val="28"/>
          <w:szCs w:val="28"/>
          <w:lang w:val="uk-UA"/>
        </w:rPr>
        <w:t>.</w:t>
      </w:r>
    </w:p>
    <w:p w14:paraId="1EEEA3C8" w14:textId="77777777" w:rsidR="006E05A4" w:rsidRPr="00737132" w:rsidRDefault="006E05A4" w:rsidP="006E05A4">
      <w:pPr>
        <w:pStyle w:val="a4"/>
        <w:spacing w:before="0" w:beforeAutospacing="0" w:after="0" w:afterAutospacing="0"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64.</w:t>
      </w:r>
      <w:r w:rsidRPr="00737132">
        <w:rPr>
          <w:rFonts w:asciiTheme="majorBidi" w:hAnsiTheme="majorBidi" w:cstheme="majorBidi"/>
          <w:sz w:val="28"/>
          <w:szCs w:val="28"/>
        </w:rPr>
        <w:t>Noad, B. J., Unsworth, L., &amp; Feez, S. Emotions in Filmtrailers: A Social Semiotic Analysis of Wordings, Intonation and Music. Thesis Doctoral.</w:t>
      </w:r>
      <w:r w:rsidRPr="00410715">
        <w:rPr>
          <w:sz w:val="28"/>
          <w:szCs w:val="28"/>
        </w:rPr>
        <w:t xml:space="preserve"> 2017</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 xml:space="preserve">URL: </w:t>
      </w:r>
      <w:hyperlink r:id="rId46" w:history="1">
        <w:r w:rsidRPr="00410715">
          <w:rPr>
            <w:rStyle w:val="a6"/>
            <w:sz w:val="28"/>
            <w:szCs w:val="28"/>
          </w:rPr>
          <w:t>https://hdl.handle.net/1959.11/23545</w:t>
        </w:r>
      </w:hyperlink>
      <w:r w:rsidRPr="00410715">
        <w:rPr>
          <w:sz w:val="28"/>
          <w:szCs w:val="28"/>
        </w:rPr>
        <w:t xml:space="preserve"> (</w:t>
      </w:r>
      <w:r w:rsidRPr="001252AD">
        <w:rPr>
          <w:rStyle w:val="a6"/>
          <w:rFonts w:asciiTheme="majorBidi" w:hAnsiTheme="majorBidi" w:cstheme="majorBidi"/>
          <w:color w:val="auto"/>
          <w:sz w:val="28"/>
          <w:szCs w:val="28"/>
          <w:u w:val="none"/>
          <w:lang w:val="uk-UA"/>
        </w:rPr>
        <w:t>Дата звернення 11.05.24)</w:t>
      </w:r>
      <w:r w:rsidRPr="001252AD">
        <w:rPr>
          <w:rFonts w:asciiTheme="majorBidi" w:hAnsiTheme="majorBidi" w:cstheme="majorBidi"/>
          <w:sz w:val="28"/>
          <w:szCs w:val="28"/>
          <w:lang w:val="uk-UA"/>
        </w:rPr>
        <w:t>.</w:t>
      </w:r>
    </w:p>
    <w:p w14:paraId="440DEB73" w14:textId="77777777" w:rsidR="006E05A4" w:rsidRPr="00737132" w:rsidRDefault="006E05A4" w:rsidP="006E05A4">
      <w:pPr>
        <w:pStyle w:val="a4"/>
        <w:spacing w:before="0" w:beforeAutospacing="0" w:after="0" w:afterAutospacing="0" w:line="360" w:lineRule="auto"/>
        <w:jc w:val="both"/>
        <w:rPr>
          <w:rFonts w:asciiTheme="majorBidi" w:eastAsiaTheme="minorHAnsi" w:hAnsiTheme="majorBidi" w:cstheme="majorBidi"/>
          <w:kern w:val="2"/>
          <w:sz w:val="28"/>
          <w:szCs w:val="28"/>
          <w:u w:val="single"/>
          <w:lang w:val="uk-UA" w:eastAsia="en-US"/>
          <w14:ligatures w14:val="standardContextual"/>
        </w:rPr>
      </w:pPr>
      <w:r w:rsidRPr="00737132">
        <w:rPr>
          <w:rFonts w:asciiTheme="majorBidi" w:hAnsiTheme="majorBidi" w:cstheme="majorBidi"/>
          <w:sz w:val="28"/>
          <w:szCs w:val="28"/>
          <w:lang w:val="uk-UA"/>
        </w:rPr>
        <w:t>65.</w:t>
      </w:r>
      <w:r w:rsidRPr="00737132">
        <w:rPr>
          <w:rFonts w:asciiTheme="majorBidi" w:hAnsiTheme="majorBidi" w:cstheme="majorBidi"/>
          <w:sz w:val="28"/>
          <w:szCs w:val="28"/>
        </w:rPr>
        <w:t>Nurhayati, D. A. W. Suprasegmental Phonology Used in Star Wars: The Last Jedi Trailer Movie on Implying the Characters’ Purpose and Emotion in General EFL Classroom. Fourth Prasasti International Seminar on Linguistics</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Atlantis Press. 2018</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 xml:space="preserve">URL: </w:t>
      </w:r>
      <w:hyperlink r:id="rId47" w:history="1">
        <w:r w:rsidRPr="00737132">
          <w:rPr>
            <w:rFonts w:asciiTheme="majorBidi" w:eastAsiaTheme="minorHAnsi" w:hAnsiTheme="majorBidi" w:cstheme="majorBidi"/>
            <w:kern w:val="2"/>
            <w:sz w:val="28"/>
            <w:szCs w:val="28"/>
            <w:u w:val="single"/>
            <w:lang w:eastAsia="en-US"/>
            <w14:ligatures w14:val="standardContextual"/>
          </w:rPr>
          <w:t>https://doi.org/10.1037/a0026744.</w:t>
        </w:r>
      </w:hyperlink>
      <w:r w:rsidRPr="00737132">
        <w:rPr>
          <w:rFonts w:asciiTheme="majorBidi" w:eastAsiaTheme="minorHAnsi" w:hAnsiTheme="majorBidi" w:cstheme="majorBidi"/>
          <w:kern w:val="2"/>
          <w:sz w:val="28"/>
          <w:szCs w:val="28"/>
          <w:u w:val="single"/>
          <w:lang w:val="uk-UA" w:eastAsia="en-US"/>
          <w14:ligatures w14:val="standardContextual"/>
        </w:rPr>
        <w:t xml:space="preserve"> </w:t>
      </w:r>
      <w:r w:rsidRPr="001252AD">
        <w:rPr>
          <w:rStyle w:val="a6"/>
          <w:rFonts w:asciiTheme="majorBidi" w:hAnsiTheme="majorBidi" w:cstheme="majorBidi"/>
          <w:color w:val="auto"/>
          <w:sz w:val="28"/>
          <w:szCs w:val="28"/>
          <w:u w:val="none"/>
          <w:lang w:val="uk-UA"/>
        </w:rPr>
        <w:t>(Дата звернення 05.05.24)</w:t>
      </w:r>
      <w:r w:rsidRPr="001252AD">
        <w:rPr>
          <w:rFonts w:asciiTheme="majorBidi" w:hAnsiTheme="majorBidi" w:cstheme="majorBidi"/>
          <w:sz w:val="28"/>
          <w:szCs w:val="28"/>
          <w:lang w:val="uk-UA"/>
        </w:rPr>
        <w:t>.</w:t>
      </w:r>
    </w:p>
    <w:p w14:paraId="650E72AB"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lastRenderedPageBreak/>
        <w:t>66.</w:t>
      </w:r>
      <w:r w:rsidRPr="00737132">
        <w:rPr>
          <w:rFonts w:asciiTheme="majorBidi" w:hAnsiTheme="majorBidi" w:cstheme="majorBidi"/>
          <w:sz w:val="28"/>
          <w:szCs w:val="28"/>
        </w:rPr>
        <w:t xml:space="preserve">Pollaroli, Chiara. The Argumentative Relevance of Rhetorical Strategies in Movie Trailers. Institute of Argumentation, Linguistics and Semiotics, University of Lugano, Switzerland, 2014. URL: </w:t>
      </w:r>
      <w:hyperlink r:id="rId48" w:history="1">
        <w:r w:rsidRPr="00737132">
          <w:rPr>
            <w:rStyle w:val="a6"/>
            <w:rFonts w:asciiTheme="majorBidi" w:hAnsiTheme="majorBidi" w:cstheme="majorBidi"/>
            <w:sz w:val="28"/>
            <w:szCs w:val="28"/>
          </w:rPr>
          <w:t>https://rozenbergquarterly.com/issa-proceedings-2014-the-argumentative-relevance-of-rhetorical-strategies-in-movie-trailers/</w:t>
        </w:r>
      </w:hyperlink>
      <w:r w:rsidRPr="001252AD">
        <w:rPr>
          <w:rStyle w:val="a6"/>
          <w:rFonts w:asciiTheme="majorBidi" w:hAnsiTheme="majorBidi" w:cstheme="majorBidi"/>
          <w:color w:val="auto"/>
          <w:sz w:val="28"/>
          <w:szCs w:val="28"/>
          <w:u w:val="none"/>
          <w:lang w:val="uk-UA"/>
        </w:rPr>
        <w:t>(Дата звернення 05.06.24)</w:t>
      </w:r>
      <w:r w:rsidRPr="001252AD">
        <w:rPr>
          <w:rFonts w:asciiTheme="majorBidi" w:hAnsiTheme="majorBidi" w:cstheme="majorBidi"/>
          <w:sz w:val="28"/>
          <w:szCs w:val="28"/>
          <w:lang w:val="uk-UA"/>
        </w:rPr>
        <w:t>.</w:t>
      </w:r>
    </w:p>
    <w:p w14:paraId="7651E66E" w14:textId="77777777" w:rsidR="006E05A4" w:rsidRPr="00737132" w:rsidRDefault="006E05A4" w:rsidP="006E05A4">
      <w:pPr>
        <w:spacing w:line="360" w:lineRule="auto"/>
        <w:jc w:val="both"/>
        <w:rPr>
          <w:rStyle w:val="a6"/>
          <w:rFonts w:asciiTheme="majorBidi" w:hAnsiTheme="majorBidi" w:cstheme="majorBidi"/>
          <w:sz w:val="28"/>
          <w:szCs w:val="28"/>
          <w:lang w:val="uk-UA"/>
        </w:rPr>
      </w:pPr>
      <w:r w:rsidRPr="00737132">
        <w:rPr>
          <w:rFonts w:asciiTheme="majorBidi" w:hAnsiTheme="majorBidi" w:cstheme="majorBidi"/>
          <w:sz w:val="28"/>
          <w:szCs w:val="28"/>
          <w:lang w:val="uk-UA"/>
        </w:rPr>
        <w:t>67.</w:t>
      </w:r>
      <w:r w:rsidRPr="00737132">
        <w:rPr>
          <w:rFonts w:asciiTheme="majorBidi" w:hAnsiTheme="majorBidi" w:cstheme="majorBidi"/>
          <w:sz w:val="28"/>
          <w:szCs w:val="28"/>
        </w:rPr>
        <w:t>Qureshi1 Gul-e-Raana, Dr Zahida, Ammara Sha Hussain. Linguistic Functionality In Hollywood Movie Trailers: A Comparison Of Blockbusters With Underrated Movies</w:t>
      </w:r>
      <w:r w:rsidRPr="00737132">
        <w:rPr>
          <w:rFonts w:asciiTheme="majorBidi" w:hAnsiTheme="majorBidi" w:cstheme="majorBidi"/>
          <w:sz w:val="28"/>
          <w:szCs w:val="28"/>
          <w:lang w:val="en-US"/>
        </w:rPr>
        <w:t>.</w:t>
      </w:r>
      <w:r w:rsidRPr="00737132">
        <w:rPr>
          <w:rFonts w:asciiTheme="majorBidi" w:hAnsiTheme="majorBidi" w:cstheme="majorBidi"/>
          <w:sz w:val="28"/>
          <w:szCs w:val="28"/>
        </w:rPr>
        <w:t xml:space="preserve"> Journal of Positive School</w:t>
      </w:r>
      <w:r w:rsidRPr="00737132">
        <w:rPr>
          <w:rFonts w:asciiTheme="majorBidi" w:hAnsiTheme="majorBidi" w:cstheme="majorBidi"/>
          <w:sz w:val="28"/>
          <w:szCs w:val="28"/>
          <w:lang w:val="en-US"/>
        </w:rPr>
        <w:t>.</w:t>
      </w:r>
      <w:r w:rsidRPr="00737132">
        <w:rPr>
          <w:rFonts w:asciiTheme="majorBidi" w:hAnsiTheme="majorBidi" w:cstheme="majorBidi"/>
          <w:sz w:val="28"/>
          <w:szCs w:val="28"/>
        </w:rPr>
        <w:t xml:space="preserve"> 2023, Vol. 7, No. 2, 1277-1289</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 xml:space="preserve">URL:  </w:t>
      </w:r>
      <w:hyperlink r:id="rId49" w:history="1">
        <w:r w:rsidRPr="00737132">
          <w:rPr>
            <w:rStyle w:val="a6"/>
            <w:rFonts w:asciiTheme="majorBidi" w:hAnsiTheme="majorBidi" w:cstheme="majorBidi"/>
            <w:sz w:val="28"/>
            <w:szCs w:val="28"/>
            <w:lang w:val="en-US"/>
          </w:rPr>
          <w:t>https</w:t>
        </w:r>
        <w:r w:rsidRPr="00750EFF">
          <w:rPr>
            <w:rStyle w:val="a6"/>
            <w:rFonts w:asciiTheme="majorBidi" w:hAnsiTheme="majorBidi" w:cstheme="majorBidi"/>
            <w:sz w:val="28"/>
            <w:szCs w:val="28"/>
            <w:lang w:val="en-US"/>
          </w:rPr>
          <w:t>://</w:t>
        </w:r>
        <w:r w:rsidRPr="00737132">
          <w:rPr>
            <w:rStyle w:val="a6"/>
            <w:rFonts w:asciiTheme="majorBidi" w:hAnsiTheme="majorBidi" w:cstheme="majorBidi"/>
            <w:sz w:val="28"/>
            <w:szCs w:val="28"/>
            <w:lang w:val="en-US"/>
          </w:rPr>
          <w:t>journalppw</w:t>
        </w:r>
        <w:r w:rsidRPr="00750EFF">
          <w:rPr>
            <w:rStyle w:val="a6"/>
            <w:rFonts w:asciiTheme="majorBidi" w:hAnsiTheme="majorBidi" w:cstheme="majorBidi"/>
            <w:sz w:val="28"/>
            <w:szCs w:val="28"/>
            <w:lang w:val="en-US"/>
          </w:rPr>
          <w:t>.</w:t>
        </w:r>
        <w:r w:rsidRPr="00737132">
          <w:rPr>
            <w:rStyle w:val="a6"/>
            <w:rFonts w:asciiTheme="majorBidi" w:hAnsiTheme="majorBidi" w:cstheme="majorBidi"/>
            <w:sz w:val="28"/>
            <w:szCs w:val="28"/>
            <w:lang w:val="en-US"/>
          </w:rPr>
          <w:t>com</w:t>
        </w:r>
        <w:r w:rsidRPr="00750EFF">
          <w:rPr>
            <w:rStyle w:val="a6"/>
            <w:rFonts w:asciiTheme="majorBidi" w:hAnsiTheme="majorBidi" w:cstheme="majorBidi"/>
            <w:sz w:val="28"/>
            <w:szCs w:val="28"/>
            <w:lang w:val="en-US"/>
          </w:rPr>
          <w:t>/</w:t>
        </w:r>
        <w:r w:rsidRPr="00737132">
          <w:rPr>
            <w:rStyle w:val="a6"/>
            <w:rFonts w:asciiTheme="majorBidi" w:hAnsiTheme="majorBidi" w:cstheme="majorBidi"/>
            <w:sz w:val="28"/>
            <w:szCs w:val="28"/>
            <w:lang w:val="en-US"/>
          </w:rPr>
          <w:t>index</w:t>
        </w:r>
        <w:r w:rsidRPr="00750EFF">
          <w:rPr>
            <w:rStyle w:val="a6"/>
            <w:rFonts w:asciiTheme="majorBidi" w:hAnsiTheme="majorBidi" w:cstheme="majorBidi"/>
            <w:sz w:val="28"/>
            <w:szCs w:val="28"/>
            <w:lang w:val="en-US"/>
          </w:rPr>
          <w:t>.</w:t>
        </w:r>
        <w:r w:rsidRPr="00737132">
          <w:rPr>
            <w:rStyle w:val="a6"/>
            <w:rFonts w:asciiTheme="majorBidi" w:hAnsiTheme="majorBidi" w:cstheme="majorBidi"/>
            <w:sz w:val="28"/>
            <w:szCs w:val="28"/>
            <w:lang w:val="en-US"/>
          </w:rPr>
          <w:t>php</w:t>
        </w:r>
        <w:r w:rsidRPr="00750EFF">
          <w:rPr>
            <w:rStyle w:val="a6"/>
            <w:rFonts w:asciiTheme="majorBidi" w:hAnsiTheme="majorBidi" w:cstheme="majorBidi"/>
            <w:sz w:val="28"/>
            <w:szCs w:val="28"/>
            <w:lang w:val="en-US"/>
          </w:rPr>
          <w:t>/</w:t>
        </w:r>
        <w:r w:rsidRPr="00737132">
          <w:rPr>
            <w:rStyle w:val="a6"/>
            <w:rFonts w:asciiTheme="majorBidi" w:hAnsiTheme="majorBidi" w:cstheme="majorBidi"/>
            <w:sz w:val="28"/>
            <w:szCs w:val="28"/>
            <w:lang w:val="en-US"/>
          </w:rPr>
          <w:t>jpsp</w:t>
        </w:r>
        <w:r w:rsidRPr="00750EFF">
          <w:rPr>
            <w:rStyle w:val="a6"/>
            <w:rFonts w:asciiTheme="majorBidi" w:hAnsiTheme="majorBidi" w:cstheme="majorBidi"/>
            <w:sz w:val="28"/>
            <w:szCs w:val="28"/>
            <w:lang w:val="en-US"/>
          </w:rPr>
          <w:t>/</w:t>
        </w:r>
        <w:r w:rsidRPr="00737132">
          <w:rPr>
            <w:rStyle w:val="a6"/>
            <w:rFonts w:asciiTheme="majorBidi" w:hAnsiTheme="majorBidi" w:cstheme="majorBidi"/>
            <w:sz w:val="28"/>
            <w:szCs w:val="28"/>
            <w:lang w:val="en-US"/>
          </w:rPr>
          <w:t>article</w:t>
        </w:r>
        <w:r w:rsidRPr="00750EFF">
          <w:rPr>
            <w:rStyle w:val="a6"/>
            <w:rFonts w:asciiTheme="majorBidi" w:hAnsiTheme="majorBidi" w:cstheme="majorBidi"/>
            <w:sz w:val="28"/>
            <w:szCs w:val="28"/>
            <w:lang w:val="en-US"/>
          </w:rPr>
          <w:t>/</w:t>
        </w:r>
        <w:r w:rsidRPr="00737132">
          <w:rPr>
            <w:rStyle w:val="a6"/>
            <w:rFonts w:asciiTheme="majorBidi" w:hAnsiTheme="majorBidi" w:cstheme="majorBidi"/>
            <w:sz w:val="28"/>
            <w:szCs w:val="28"/>
            <w:lang w:val="en-US"/>
          </w:rPr>
          <w:t>view</w:t>
        </w:r>
        <w:r w:rsidRPr="00750EFF">
          <w:rPr>
            <w:rStyle w:val="a6"/>
            <w:rFonts w:asciiTheme="majorBidi" w:hAnsiTheme="majorBidi" w:cstheme="majorBidi"/>
            <w:sz w:val="28"/>
            <w:szCs w:val="28"/>
            <w:lang w:val="en-US"/>
          </w:rPr>
          <w:t>/15967/10232</w:t>
        </w:r>
      </w:hyperlink>
      <w:r w:rsidRPr="00737132">
        <w:rPr>
          <w:rStyle w:val="a6"/>
          <w:rFonts w:asciiTheme="majorBidi" w:hAnsiTheme="majorBidi" w:cstheme="majorBidi"/>
          <w:sz w:val="28"/>
          <w:szCs w:val="28"/>
          <w:lang w:val="uk-UA"/>
        </w:rPr>
        <w:t xml:space="preserve"> </w:t>
      </w:r>
      <w:r w:rsidRPr="001252AD">
        <w:rPr>
          <w:rStyle w:val="a6"/>
          <w:rFonts w:asciiTheme="majorBidi" w:hAnsiTheme="majorBidi" w:cstheme="majorBidi"/>
          <w:color w:val="auto"/>
          <w:sz w:val="28"/>
          <w:szCs w:val="28"/>
          <w:u w:val="none"/>
          <w:lang w:val="uk-UA"/>
        </w:rPr>
        <w:t>(Дата звернення 14.11.24)</w:t>
      </w:r>
      <w:r w:rsidRPr="001252AD">
        <w:rPr>
          <w:rFonts w:asciiTheme="majorBidi" w:hAnsiTheme="majorBidi" w:cstheme="majorBidi"/>
          <w:sz w:val="28"/>
          <w:szCs w:val="28"/>
          <w:lang w:val="uk-UA"/>
        </w:rPr>
        <w:t>.</w:t>
      </w:r>
    </w:p>
    <w:p w14:paraId="3F0201C6"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68.</w:t>
      </w:r>
      <w:r w:rsidRPr="00737132">
        <w:rPr>
          <w:rFonts w:asciiTheme="majorBidi" w:hAnsiTheme="majorBidi" w:cstheme="majorBidi"/>
          <w:sz w:val="28"/>
          <w:szCs w:val="28"/>
        </w:rPr>
        <w:t xml:space="preserve">Rehman, Tayyaba &amp; Liaqat, Maham. </w:t>
      </w:r>
      <w:r>
        <w:rPr>
          <w:rFonts w:asciiTheme="majorBidi" w:hAnsiTheme="majorBidi" w:cstheme="majorBidi"/>
          <w:sz w:val="28"/>
          <w:szCs w:val="28"/>
        </w:rPr>
        <w:t>«</w:t>
      </w:r>
      <w:r w:rsidRPr="00737132">
        <w:rPr>
          <w:rFonts w:asciiTheme="majorBidi" w:hAnsiTheme="majorBidi" w:cstheme="majorBidi"/>
          <w:sz w:val="28"/>
          <w:szCs w:val="28"/>
        </w:rPr>
        <w:t>Teaser vs. Trailer — What's the Difference? Ask Difference, 2024, Apr 22</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lang w:val="en-US"/>
        </w:rPr>
        <w:t xml:space="preserve">URL </w:t>
      </w:r>
      <w:r w:rsidRPr="00737132">
        <w:rPr>
          <w:rFonts w:asciiTheme="majorBidi" w:hAnsiTheme="majorBidi" w:cstheme="majorBidi"/>
          <w:sz w:val="28"/>
          <w:szCs w:val="28"/>
          <w:lang w:val="uk-UA"/>
        </w:rPr>
        <w:t xml:space="preserve"> </w:t>
      </w:r>
      <w:hyperlink r:id="rId50" w:anchor="google_vignette" w:history="1">
        <w:r w:rsidRPr="00737132">
          <w:rPr>
            <w:rStyle w:val="a6"/>
            <w:rFonts w:asciiTheme="majorBidi" w:hAnsiTheme="majorBidi" w:cstheme="majorBidi"/>
            <w:sz w:val="28"/>
            <w:szCs w:val="28"/>
            <w:lang w:val="uk-UA"/>
          </w:rPr>
          <w:t>https://www.askdifference.com/teaser-vs-trailer/#google_vignette</w:t>
        </w:r>
      </w:hyperlink>
      <w:r w:rsidRPr="001252AD">
        <w:rPr>
          <w:rStyle w:val="a6"/>
          <w:rFonts w:asciiTheme="majorBidi" w:hAnsiTheme="majorBidi" w:cstheme="majorBidi"/>
          <w:sz w:val="28"/>
          <w:szCs w:val="28"/>
          <w:u w:val="none"/>
          <w:lang w:val="uk-UA"/>
        </w:rPr>
        <w:t xml:space="preserve"> </w:t>
      </w:r>
      <w:r w:rsidRPr="001252AD">
        <w:rPr>
          <w:rStyle w:val="a6"/>
          <w:rFonts w:asciiTheme="majorBidi" w:hAnsiTheme="majorBidi" w:cstheme="majorBidi"/>
          <w:color w:val="auto"/>
          <w:sz w:val="28"/>
          <w:szCs w:val="28"/>
          <w:u w:val="none"/>
          <w:lang w:val="uk-UA"/>
        </w:rPr>
        <w:t>(Дата звернення 01.11.24)</w:t>
      </w:r>
      <w:r w:rsidRPr="001252AD">
        <w:rPr>
          <w:rFonts w:asciiTheme="majorBidi" w:hAnsiTheme="majorBidi" w:cstheme="majorBidi"/>
          <w:sz w:val="28"/>
          <w:szCs w:val="28"/>
          <w:lang w:val="uk-UA"/>
        </w:rPr>
        <w:t>.</w:t>
      </w:r>
    </w:p>
    <w:p w14:paraId="4B0ACD7D" w14:textId="77777777" w:rsidR="006E05A4" w:rsidRPr="00737132" w:rsidRDefault="006E05A4" w:rsidP="006E05A4">
      <w:pPr>
        <w:spacing w:line="360" w:lineRule="auto"/>
        <w:jc w:val="both"/>
        <w:rPr>
          <w:rFonts w:asciiTheme="majorBidi" w:hAnsiTheme="majorBidi" w:cstheme="majorBidi"/>
          <w:sz w:val="28"/>
          <w:szCs w:val="28"/>
        </w:rPr>
      </w:pPr>
      <w:r w:rsidRPr="00737132">
        <w:rPr>
          <w:rFonts w:asciiTheme="majorBidi" w:hAnsiTheme="majorBidi" w:cstheme="majorBidi"/>
          <w:sz w:val="28"/>
          <w:szCs w:val="28"/>
          <w:lang w:val="uk-UA"/>
        </w:rPr>
        <w:t>69.</w:t>
      </w:r>
      <w:r w:rsidRPr="00737132">
        <w:rPr>
          <w:rFonts w:asciiTheme="majorBidi" w:hAnsiTheme="majorBidi" w:cstheme="majorBidi"/>
          <w:sz w:val="28"/>
          <w:szCs w:val="28"/>
        </w:rPr>
        <w:t>Roach Peter. English Phonetics and Phonology</w:t>
      </w:r>
      <w:r w:rsidRPr="00737132">
        <w:rPr>
          <w:rFonts w:asciiTheme="majorBidi" w:hAnsiTheme="majorBidi" w:cstheme="majorBidi"/>
          <w:sz w:val="28"/>
          <w:szCs w:val="28"/>
        </w:rPr>
        <w:br/>
        <w:t>A practical course. Cambridge University Press 2009 . 231p.</w:t>
      </w:r>
    </w:p>
    <w:p w14:paraId="787A15F7"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70.</w:t>
      </w:r>
      <w:r w:rsidRPr="00737132">
        <w:rPr>
          <w:rFonts w:asciiTheme="majorBidi" w:hAnsiTheme="majorBidi" w:cstheme="majorBidi"/>
          <w:sz w:val="28"/>
          <w:szCs w:val="28"/>
        </w:rPr>
        <w:t xml:space="preserve">Rosenberg D. Language in the discourse of the emotions. </w:t>
      </w:r>
      <w:hyperlink r:id="rId51" w:history="1">
        <w:r w:rsidRPr="001252AD">
          <w:rPr>
            <w:rStyle w:val="a6"/>
            <w:rFonts w:asciiTheme="majorBidi" w:hAnsiTheme="majorBidi" w:cstheme="majorBidi"/>
            <w:color w:val="auto"/>
            <w:sz w:val="28"/>
            <w:szCs w:val="28"/>
            <w:u w:val="none"/>
          </w:rPr>
          <w:t>Journal of Linguistic Anthropology</w:t>
        </w:r>
      </w:hyperlink>
      <w:r w:rsidRPr="001252AD">
        <w:rPr>
          <w:rFonts w:asciiTheme="majorBidi" w:hAnsiTheme="majorBidi" w:cstheme="majorBidi"/>
          <w:sz w:val="28"/>
          <w:szCs w:val="28"/>
          <w:lang w:val="en-US"/>
        </w:rPr>
        <w:t>.</w:t>
      </w:r>
      <w:r w:rsidRPr="001252AD">
        <w:rPr>
          <w:rFonts w:asciiTheme="majorBidi" w:hAnsiTheme="majorBidi" w:cstheme="majorBidi"/>
          <w:sz w:val="28"/>
          <w:szCs w:val="28"/>
        </w:rPr>
        <w:t> </w:t>
      </w:r>
      <w:r w:rsidRPr="00737132">
        <w:rPr>
          <w:rFonts w:asciiTheme="majorBidi" w:hAnsiTheme="majorBidi" w:cstheme="majorBidi"/>
          <w:sz w:val="28"/>
          <w:szCs w:val="28"/>
        </w:rPr>
        <w:t xml:space="preserve">2001. 1(1), </w:t>
      </w:r>
      <w:r>
        <w:rPr>
          <w:rFonts w:asciiTheme="majorBidi" w:hAnsiTheme="majorBidi" w:cstheme="majorBidi"/>
          <w:sz w:val="28"/>
          <w:szCs w:val="28"/>
          <w:lang w:val="uk-UA"/>
        </w:rPr>
        <w:t>Р.</w:t>
      </w:r>
      <w:r w:rsidRPr="00737132">
        <w:rPr>
          <w:rFonts w:asciiTheme="majorBidi" w:hAnsiTheme="majorBidi" w:cstheme="majorBidi"/>
          <w:sz w:val="28"/>
          <w:szCs w:val="28"/>
        </w:rPr>
        <w:t xml:space="preserve"> 115-117.</w:t>
      </w:r>
    </w:p>
    <w:p w14:paraId="7EA99199"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71.</w:t>
      </w:r>
      <w:r w:rsidRPr="00737132">
        <w:rPr>
          <w:rFonts w:asciiTheme="majorBidi" w:hAnsiTheme="majorBidi" w:cstheme="majorBidi"/>
          <w:sz w:val="28"/>
          <w:szCs w:val="28"/>
        </w:rPr>
        <w:t>The Movie Trailer Evolution: from the 1920s to Today</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lang w:val="en-US"/>
        </w:rPr>
        <w:t xml:space="preserve">The action elite. </w:t>
      </w:r>
      <w:r w:rsidRPr="00737132">
        <w:rPr>
          <w:rFonts w:asciiTheme="majorBidi" w:hAnsiTheme="majorBidi" w:cstheme="majorBidi"/>
          <w:sz w:val="28"/>
          <w:szCs w:val="28"/>
        </w:rPr>
        <w:t xml:space="preserve">URL: </w:t>
      </w:r>
      <w:hyperlink r:id="rId52" w:history="1">
        <w:r w:rsidRPr="00737132">
          <w:rPr>
            <w:rStyle w:val="a6"/>
            <w:rFonts w:asciiTheme="majorBidi" w:hAnsiTheme="majorBidi" w:cstheme="majorBidi"/>
            <w:sz w:val="28"/>
            <w:szCs w:val="28"/>
            <w:lang w:val="uk-UA"/>
          </w:rPr>
          <w:t>https://theactionelite.com/the-movie-trailer-evolution-from-the-1920s-to-today/</w:t>
        </w:r>
      </w:hyperlink>
    </w:p>
    <w:p w14:paraId="4A4397F0"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rPr>
        <w:t xml:space="preserve">Drapkin-Grossi, Dara. Hooked: The Evolution of Movie Trailers. Movieweb, 2023, Oct 28. URL:  </w:t>
      </w:r>
      <w:hyperlink r:id="rId53" w:anchor=":~:text=The%20growing%20desire%20to%20attend,worked%20for%20Marcus%20Loew's%20theaters" w:history="1">
        <w:r w:rsidRPr="00737132">
          <w:rPr>
            <w:rStyle w:val="a6"/>
            <w:rFonts w:asciiTheme="majorBidi" w:hAnsiTheme="majorBidi" w:cstheme="majorBidi"/>
            <w:sz w:val="28"/>
            <w:szCs w:val="28"/>
            <w:lang w:val="uk-UA"/>
          </w:rPr>
          <w:t>https://movieweb.com/movie-trailers-history-evolution/#:~:text=The%20growing%20desire%20to%20attend,worked%20for%20Marcus%20Loew's%20theaters</w:t>
        </w:r>
      </w:hyperlink>
      <w:r w:rsidRPr="00737132">
        <w:rPr>
          <w:rFonts w:asciiTheme="majorBidi" w:hAnsiTheme="majorBidi" w:cstheme="majorBidi"/>
          <w:sz w:val="28"/>
          <w:szCs w:val="28"/>
          <w:lang w:val="uk-UA"/>
        </w:rPr>
        <w:t xml:space="preserve">. </w:t>
      </w:r>
      <w:r w:rsidRPr="001252AD">
        <w:rPr>
          <w:rStyle w:val="a6"/>
          <w:rFonts w:asciiTheme="majorBidi" w:hAnsiTheme="majorBidi" w:cstheme="majorBidi"/>
          <w:color w:val="auto"/>
          <w:sz w:val="28"/>
          <w:szCs w:val="28"/>
          <w:u w:val="none"/>
          <w:lang w:val="uk-UA"/>
        </w:rPr>
        <w:t>(Дата звернення 06.11.24)</w:t>
      </w:r>
      <w:r w:rsidRPr="001252AD">
        <w:rPr>
          <w:rFonts w:asciiTheme="majorBidi" w:hAnsiTheme="majorBidi" w:cstheme="majorBidi"/>
          <w:sz w:val="28"/>
          <w:szCs w:val="28"/>
          <w:lang w:val="uk-UA"/>
        </w:rPr>
        <w:t>.</w:t>
      </w:r>
    </w:p>
    <w:p w14:paraId="1E28A7AF"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72.</w:t>
      </w:r>
      <w:r w:rsidRPr="00737132">
        <w:rPr>
          <w:rFonts w:asciiTheme="majorBidi" w:hAnsiTheme="majorBidi" w:cstheme="majorBidi"/>
          <w:sz w:val="28"/>
          <w:szCs w:val="28"/>
        </w:rPr>
        <w:t>The Psychology Behind Movie Trailers: What Makes Them Effective. Moviehustlers, 7 Oct. 2024, URL:  </w:t>
      </w:r>
      <w:hyperlink r:id="rId54" w:tgtFrame="_new" w:history="1">
        <w:r w:rsidRPr="00737132">
          <w:rPr>
            <w:rStyle w:val="a6"/>
            <w:rFonts w:asciiTheme="majorBidi" w:hAnsiTheme="majorBidi" w:cstheme="majorBidi"/>
            <w:sz w:val="28"/>
            <w:szCs w:val="28"/>
          </w:rPr>
          <w:t>https://moviehustlers.com/2024/10/07/the-psychology-behind-movie-trailers-what-makes-them-effective-2/</w:t>
        </w:r>
      </w:hyperlink>
      <w:r w:rsidRPr="001252AD">
        <w:rPr>
          <w:rStyle w:val="a6"/>
          <w:rFonts w:asciiTheme="majorBidi" w:hAnsiTheme="majorBidi" w:cstheme="majorBidi"/>
          <w:color w:val="auto"/>
          <w:sz w:val="28"/>
          <w:szCs w:val="28"/>
          <w:u w:val="none"/>
          <w:lang w:val="uk-UA"/>
        </w:rPr>
        <w:t>(Дата звернення 05.11.24)</w:t>
      </w:r>
      <w:r w:rsidRPr="001252AD">
        <w:rPr>
          <w:rFonts w:asciiTheme="majorBidi" w:hAnsiTheme="majorBidi" w:cstheme="majorBidi"/>
          <w:sz w:val="28"/>
          <w:szCs w:val="28"/>
          <w:lang w:val="uk-UA"/>
        </w:rPr>
        <w:t>.</w:t>
      </w:r>
    </w:p>
    <w:p w14:paraId="18B5A1B8"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73.</w:t>
      </w:r>
      <w:r w:rsidRPr="00737132">
        <w:rPr>
          <w:rFonts w:asciiTheme="majorBidi" w:hAnsiTheme="majorBidi" w:cstheme="majorBidi"/>
          <w:sz w:val="28"/>
          <w:szCs w:val="28"/>
        </w:rPr>
        <w:t xml:space="preserve">Vollans E. Cross media promotion: entertainment industries and the trailer. University of East Anglia, 2014. 198 р. </w:t>
      </w:r>
    </w:p>
    <w:p w14:paraId="0B09CBB7" w14:textId="77777777" w:rsidR="006E05A4" w:rsidRPr="00737132" w:rsidRDefault="006E05A4" w:rsidP="006E05A4">
      <w:pPr>
        <w:spacing w:line="360" w:lineRule="auto"/>
        <w:rPr>
          <w:rFonts w:asciiTheme="majorBidi" w:eastAsia="TimesNewRomanPSMT" w:hAnsiTheme="majorBidi" w:cstheme="majorBidi"/>
          <w:sz w:val="28"/>
          <w:szCs w:val="28"/>
          <w:lang w:val="uk-UA"/>
        </w:rPr>
      </w:pPr>
      <w:r w:rsidRPr="00737132">
        <w:rPr>
          <w:rFonts w:asciiTheme="majorBidi" w:eastAsia="TimesNewRomanPSMT" w:hAnsiTheme="majorBidi" w:cstheme="majorBidi"/>
          <w:sz w:val="28"/>
          <w:szCs w:val="28"/>
          <w:lang w:val="uk-UA"/>
        </w:rPr>
        <w:lastRenderedPageBreak/>
        <w:t>74.</w:t>
      </w:r>
      <w:r w:rsidRPr="00737132">
        <w:rPr>
          <w:rFonts w:asciiTheme="majorBidi" w:eastAsia="TimesNewRomanPSMT" w:hAnsiTheme="majorBidi" w:cstheme="majorBidi"/>
          <w:sz w:val="28"/>
          <w:szCs w:val="28"/>
        </w:rPr>
        <w:t>Vollans</w:t>
      </w:r>
      <w:r>
        <w:rPr>
          <w:rFonts w:asciiTheme="majorBidi" w:eastAsia="TimesNewRomanPSMT" w:hAnsiTheme="majorBidi" w:cstheme="majorBidi"/>
          <w:sz w:val="28"/>
          <w:szCs w:val="28"/>
          <w:lang w:val="uk-UA"/>
        </w:rPr>
        <w:t xml:space="preserve"> Е.,</w:t>
      </w:r>
      <w:r w:rsidRPr="00737132">
        <w:rPr>
          <w:rFonts w:asciiTheme="majorBidi" w:eastAsia="TimesNewRomanPSMT" w:hAnsiTheme="majorBidi" w:cstheme="majorBidi"/>
          <w:sz w:val="28"/>
          <w:szCs w:val="28"/>
        </w:rPr>
        <w:t>  Johnston</w:t>
      </w:r>
      <w:r>
        <w:rPr>
          <w:rFonts w:asciiTheme="majorBidi" w:eastAsia="TimesNewRomanPSMT" w:hAnsiTheme="majorBidi" w:cstheme="majorBidi"/>
          <w:sz w:val="28"/>
          <w:szCs w:val="28"/>
          <w:lang w:val="uk-UA"/>
        </w:rPr>
        <w:t xml:space="preserve"> </w:t>
      </w:r>
      <w:r w:rsidRPr="00737132">
        <w:rPr>
          <w:rFonts w:asciiTheme="majorBidi" w:eastAsia="TimesNewRomanPSMT" w:hAnsiTheme="majorBidi" w:cstheme="majorBidi"/>
          <w:sz w:val="28"/>
          <w:szCs w:val="28"/>
        </w:rPr>
        <w:t>G,, Keith M.</w:t>
      </w:r>
      <w:r w:rsidRPr="00737132">
        <w:rPr>
          <w:rFonts w:asciiTheme="majorBidi" w:eastAsia="TimesNewRomanPSMT" w:hAnsiTheme="majorBidi" w:cstheme="majorBidi"/>
          <w:sz w:val="28"/>
          <w:szCs w:val="28"/>
          <w:lang w:val="uk-UA"/>
        </w:rPr>
        <w:t>,</w:t>
      </w:r>
      <w:r w:rsidRPr="00737132">
        <w:rPr>
          <w:rFonts w:asciiTheme="majorBidi" w:eastAsia="TimesNewRomanPSMT" w:hAnsiTheme="majorBidi" w:cstheme="majorBidi"/>
          <w:sz w:val="28"/>
          <w:szCs w:val="28"/>
        </w:rPr>
        <w:t xml:space="preserve"> Fred L. (2016) Watching the trailer: Researching the film trailer audience. Participations, </w:t>
      </w:r>
      <w:r w:rsidRPr="00737132">
        <w:rPr>
          <w:rFonts w:asciiTheme="majorBidi" w:eastAsia="TimesNewRomanPSMT" w:hAnsiTheme="majorBidi" w:cstheme="majorBidi"/>
          <w:sz w:val="28"/>
          <w:szCs w:val="28"/>
          <w:lang w:val="uk-UA"/>
        </w:rPr>
        <w:t xml:space="preserve">2016, </w:t>
      </w:r>
      <w:r w:rsidRPr="00737132">
        <w:rPr>
          <w:rFonts w:asciiTheme="majorBidi" w:eastAsia="TimesNewRomanPSMT" w:hAnsiTheme="majorBidi" w:cstheme="majorBidi"/>
          <w:sz w:val="28"/>
          <w:szCs w:val="28"/>
        </w:rPr>
        <w:t>13 (2). pp. 56-85.</w:t>
      </w:r>
      <w:r w:rsidRPr="00737132">
        <w:rPr>
          <w:rFonts w:asciiTheme="majorBidi" w:eastAsia="TimesNewRomanPSMT" w:hAnsiTheme="majorBidi" w:cstheme="majorBidi"/>
          <w:sz w:val="28"/>
          <w:szCs w:val="28"/>
          <w:lang w:val="uk-UA"/>
        </w:rPr>
        <w:t xml:space="preserve"> </w:t>
      </w:r>
      <w:hyperlink r:id="rId55" w:history="1">
        <w:r w:rsidRPr="00737132">
          <w:rPr>
            <w:rStyle w:val="a6"/>
            <w:rFonts w:asciiTheme="majorBidi" w:hAnsiTheme="majorBidi" w:cstheme="majorBidi"/>
            <w:sz w:val="28"/>
            <w:szCs w:val="28"/>
          </w:rPr>
          <w:t>URL:</w:t>
        </w:r>
        <w:r w:rsidRPr="00737132">
          <w:rPr>
            <w:rStyle w:val="a6"/>
            <w:rFonts w:asciiTheme="majorBidi" w:eastAsia="TimesNewRomanPSMT" w:hAnsiTheme="majorBidi" w:cstheme="majorBidi"/>
            <w:sz w:val="28"/>
            <w:szCs w:val="28"/>
            <w:lang w:val="uk-UA"/>
          </w:rPr>
          <w:t>https://ueaeprints.uea.ac.uk/id/eprint/59954/</w:t>
        </w:r>
      </w:hyperlink>
      <w:r w:rsidRPr="00737132">
        <w:rPr>
          <w:rFonts w:asciiTheme="majorBidi" w:eastAsia="TimesNewRomanPSMT" w:hAnsiTheme="majorBidi" w:cstheme="majorBidi"/>
          <w:sz w:val="28"/>
          <w:szCs w:val="28"/>
          <w:lang w:val="uk-UA"/>
        </w:rPr>
        <w:t xml:space="preserve"> </w:t>
      </w:r>
      <w:r w:rsidRPr="001252AD">
        <w:rPr>
          <w:rStyle w:val="a6"/>
          <w:rFonts w:asciiTheme="majorBidi" w:hAnsiTheme="majorBidi" w:cstheme="majorBidi"/>
          <w:color w:val="auto"/>
          <w:sz w:val="28"/>
          <w:szCs w:val="28"/>
          <w:u w:val="none"/>
          <w:lang w:val="uk-UA"/>
        </w:rPr>
        <w:t>(Дата звернення 19.11.24).</w:t>
      </w:r>
    </w:p>
    <w:p w14:paraId="11D8E3FB" w14:textId="77777777" w:rsidR="006E05A4" w:rsidRPr="001252AD"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75.</w:t>
      </w:r>
      <w:r w:rsidRPr="00737132">
        <w:rPr>
          <w:rFonts w:asciiTheme="majorBidi" w:hAnsiTheme="majorBidi" w:cstheme="majorBidi"/>
          <w:sz w:val="28"/>
          <w:szCs w:val="28"/>
        </w:rPr>
        <w:t>Wales, K., A Dictionary of Stylistics. 3rd ed. Longman, 2007</w:t>
      </w:r>
      <w:r>
        <w:rPr>
          <w:rFonts w:asciiTheme="majorBidi" w:hAnsiTheme="majorBidi" w:cstheme="majorBidi"/>
          <w:sz w:val="28"/>
          <w:szCs w:val="28"/>
          <w:lang w:val="uk-UA"/>
        </w:rPr>
        <w:t>.</w:t>
      </w:r>
    </w:p>
    <w:p w14:paraId="48AEC603" w14:textId="77777777" w:rsidR="006E05A4" w:rsidRPr="00737132" w:rsidRDefault="006E05A4" w:rsidP="006E05A4">
      <w:pPr>
        <w:spacing w:line="360" w:lineRule="auto"/>
        <w:jc w:val="both"/>
        <w:rPr>
          <w:rFonts w:asciiTheme="majorBidi" w:hAnsiTheme="majorBidi" w:cstheme="majorBidi"/>
          <w:sz w:val="28"/>
          <w:szCs w:val="28"/>
          <w:lang w:val="en-US"/>
        </w:rPr>
      </w:pPr>
      <w:r w:rsidRPr="00737132">
        <w:rPr>
          <w:rFonts w:asciiTheme="majorBidi" w:hAnsiTheme="majorBidi" w:cstheme="majorBidi"/>
          <w:sz w:val="28"/>
          <w:szCs w:val="28"/>
          <w:lang w:val="uk-UA"/>
        </w:rPr>
        <w:t>76.</w:t>
      </w:r>
      <w:r w:rsidRPr="00737132">
        <w:rPr>
          <w:rFonts w:asciiTheme="majorBidi" w:hAnsiTheme="majorBidi" w:cstheme="majorBidi"/>
          <w:sz w:val="28"/>
          <w:szCs w:val="28"/>
          <w:lang w:val="en-US"/>
        </w:rPr>
        <w:t xml:space="preserve">Ward Caleb. </w:t>
      </w:r>
      <w:r w:rsidRPr="00737132">
        <w:rPr>
          <w:rFonts w:asciiTheme="majorBidi" w:hAnsiTheme="majorBidi" w:cstheme="majorBidi"/>
          <w:sz w:val="28"/>
          <w:szCs w:val="28"/>
        </w:rPr>
        <w:t>How to Pick the Right Tone, Shots, and Music for Trailers</w:t>
      </w:r>
      <w:r w:rsidRPr="00737132">
        <w:rPr>
          <w:rFonts w:asciiTheme="majorBidi" w:hAnsiTheme="majorBidi" w:cstheme="majorBidi"/>
          <w:sz w:val="28"/>
          <w:szCs w:val="28"/>
          <w:lang w:val="en-US"/>
        </w:rPr>
        <w:t>.</w:t>
      </w:r>
    </w:p>
    <w:p w14:paraId="73EF32E9"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en-US"/>
        </w:rPr>
        <w:t>June</w:t>
      </w:r>
      <w:r w:rsidRPr="00737132">
        <w:rPr>
          <w:rFonts w:asciiTheme="majorBidi" w:hAnsiTheme="majorBidi" w:cstheme="majorBidi"/>
          <w:sz w:val="28"/>
          <w:szCs w:val="28"/>
          <w:lang w:val="ru-RU"/>
        </w:rPr>
        <w:t xml:space="preserve"> </w:t>
      </w:r>
      <w:r w:rsidRPr="00737132">
        <w:rPr>
          <w:rFonts w:asciiTheme="majorBidi" w:hAnsiTheme="majorBidi" w:cstheme="majorBidi"/>
          <w:sz w:val="28"/>
          <w:szCs w:val="28"/>
        </w:rPr>
        <w:t>12, 2015</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URL: </w:t>
      </w:r>
      <w:hyperlink r:id="rId56" w:history="1">
        <w:r w:rsidRPr="00737132">
          <w:rPr>
            <w:rStyle w:val="a6"/>
            <w:rFonts w:asciiTheme="majorBidi" w:hAnsiTheme="majorBidi" w:cstheme="majorBidi"/>
            <w:sz w:val="28"/>
            <w:szCs w:val="28"/>
          </w:rPr>
          <w:t>https://www.premiumbeat.com/blog/how-to-pick-the-right-tone-shots-and-music-for-trailers/</w:t>
        </w:r>
      </w:hyperlink>
      <w:r w:rsidRPr="001252AD">
        <w:rPr>
          <w:rStyle w:val="a6"/>
          <w:rFonts w:asciiTheme="majorBidi" w:hAnsiTheme="majorBidi" w:cstheme="majorBidi"/>
          <w:color w:val="auto"/>
          <w:sz w:val="28"/>
          <w:szCs w:val="28"/>
          <w:u w:val="none"/>
          <w:lang w:val="uk-UA"/>
        </w:rPr>
        <w:t>(Дата звернення 17.10.24)</w:t>
      </w:r>
    </w:p>
    <w:p w14:paraId="3A80FBF9" w14:textId="77777777" w:rsidR="006E05A4" w:rsidRPr="001252AD" w:rsidRDefault="006E05A4" w:rsidP="006E05A4">
      <w:pPr>
        <w:spacing w:line="360" w:lineRule="auto"/>
        <w:jc w:val="both"/>
        <w:rPr>
          <w:rStyle w:val="apple-converted-space"/>
          <w:rFonts w:asciiTheme="majorBidi" w:hAnsiTheme="majorBidi" w:cstheme="majorBidi"/>
          <w:sz w:val="28"/>
          <w:szCs w:val="28"/>
          <w:lang w:val="uk-UA"/>
        </w:rPr>
      </w:pPr>
      <w:r w:rsidRPr="00737132">
        <w:rPr>
          <w:rFonts w:asciiTheme="majorBidi" w:hAnsiTheme="majorBidi" w:cstheme="majorBidi"/>
          <w:sz w:val="28"/>
          <w:szCs w:val="28"/>
          <w:lang w:val="uk-UA"/>
        </w:rPr>
        <w:t>77.</w:t>
      </w:r>
      <w:r w:rsidRPr="00737132">
        <w:rPr>
          <w:rFonts w:asciiTheme="majorBidi" w:hAnsiTheme="majorBidi" w:cstheme="majorBidi"/>
          <w:sz w:val="28"/>
          <w:szCs w:val="28"/>
        </w:rPr>
        <w:t>W</w:t>
      </w:r>
      <w:r w:rsidRPr="00737132">
        <w:rPr>
          <w:rFonts w:asciiTheme="majorBidi" w:hAnsiTheme="majorBidi" w:cstheme="majorBidi"/>
          <w:sz w:val="28"/>
          <w:szCs w:val="28"/>
          <w:lang w:val="en-US"/>
        </w:rPr>
        <w:t>ells John C.</w:t>
      </w:r>
      <w:r w:rsidRPr="00737132">
        <w:rPr>
          <w:rFonts w:asciiTheme="majorBidi" w:hAnsiTheme="majorBidi" w:cstheme="majorBidi"/>
          <w:sz w:val="28"/>
          <w:szCs w:val="28"/>
        </w:rPr>
        <w:t>,</w:t>
      </w:r>
      <w:r w:rsidRPr="00737132">
        <w:rPr>
          <w:rStyle w:val="apple-converted-space"/>
          <w:rFonts w:asciiTheme="majorBidi" w:hAnsiTheme="majorBidi" w:cstheme="majorBidi"/>
          <w:sz w:val="28"/>
          <w:szCs w:val="28"/>
        </w:rPr>
        <w:t> </w:t>
      </w:r>
      <w:r w:rsidRPr="00737132">
        <w:rPr>
          <w:rStyle w:val="italic"/>
          <w:rFonts w:asciiTheme="majorBidi" w:hAnsiTheme="majorBidi" w:cstheme="majorBidi"/>
          <w:sz w:val="28"/>
          <w:szCs w:val="28"/>
          <w:bdr w:val="none" w:sz="0" w:space="0" w:color="auto" w:frame="1"/>
        </w:rPr>
        <w:t>English Intonation: An Introduction</w:t>
      </w:r>
      <w:r w:rsidRPr="00737132">
        <w:rPr>
          <w:rFonts w:asciiTheme="majorBidi" w:hAnsiTheme="majorBidi" w:cstheme="majorBidi"/>
          <w:sz w:val="28"/>
          <w:szCs w:val="28"/>
        </w:rPr>
        <w:t>. Cambridge: Cambridge University Press, 2006.</w:t>
      </w:r>
      <w:r w:rsidRPr="00737132">
        <w:rPr>
          <w:rStyle w:val="apple-converted-space"/>
          <w:rFonts w:asciiTheme="majorBidi" w:hAnsiTheme="majorBidi" w:cstheme="majorBidi"/>
          <w:sz w:val="28"/>
          <w:szCs w:val="28"/>
        </w:rPr>
        <w:t> </w:t>
      </w:r>
      <w:r w:rsidRPr="00737132">
        <w:rPr>
          <w:rStyle w:val="apple-converted-space"/>
          <w:rFonts w:asciiTheme="majorBidi" w:hAnsiTheme="majorBidi" w:cstheme="majorBidi"/>
          <w:sz w:val="28"/>
          <w:szCs w:val="28"/>
          <w:lang w:val="en-US"/>
        </w:rPr>
        <w:t xml:space="preserve">290p </w:t>
      </w:r>
      <w:r w:rsidRPr="00737132">
        <w:rPr>
          <w:rFonts w:asciiTheme="majorBidi" w:hAnsiTheme="majorBidi" w:cstheme="majorBidi"/>
          <w:sz w:val="28"/>
          <w:szCs w:val="28"/>
        </w:rPr>
        <w:t xml:space="preserve">URL: </w:t>
      </w:r>
      <w:r w:rsidRPr="00737132">
        <w:rPr>
          <w:rFonts w:asciiTheme="majorBidi" w:hAnsiTheme="majorBidi" w:cstheme="majorBidi"/>
          <w:sz w:val="28"/>
          <w:szCs w:val="28"/>
          <w:lang w:val="uk-UA"/>
        </w:rPr>
        <w:t xml:space="preserve"> </w:t>
      </w:r>
      <w:hyperlink r:id="rId57" w:history="1">
        <w:r w:rsidRPr="00737132">
          <w:rPr>
            <w:rStyle w:val="a6"/>
            <w:rFonts w:asciiTheme="majorBidi" w:hAnsiTheme="majorBidi" w:cstheme="majorBidi"/>
            <w:sz w:val="28"/>
            <w:szCs w:val="28"/>
            <w:lang w:val="en-US"/>
          </w:rPr>
          <w:t>https://archive.org/details/englishintonatio0000well</w:t>
        </w:r>
      </w:hyperlink>
      <w:r w:rsidRPr="00737132">
        <w:rPr>
          <w:rStyle w:val="a6"/>
          <w:rFonts w:asciiTheme="majorBidi" w:hAnsiTheme="majorBidi" w:cstheme="majorBidi"/>
          <w:sz w:val="28"/>
          <w:szCs w:val="28"/>
          <w:lang w:val="uk-UA"/>
        </w:rPr>
        <w:t xml:space="preserve"> </w:t>
      </w:r>
      <w:r w:rsidRPr="001252AD">
        <w:rPr>
          <w:rStyle w:val="a6"/>
          <w:rFonts w:asciiTheme="majorBidi" w:hAnsiTheme="majorBidi" w:cstheme="majorBidi"/>
          <w:color w:val="auto"/>
          <w:sz w:val="28"/>
          <w:szCs w:val="28"/>
          <w:u w:val="none"/>
          <w:lang w:val="uk-UA"/>
        </w:rPr>
        <w:t>(Дата звернення 18.10.24</w:t>
      </w:r>
      <w:r w:rsidRPr="001252AD">
        <w:rPr>
          <w:rStyle w:val="a6"/>
          <w:rFonts w:asciiTheme="majorBidi" w:hAnsiTheme="majorBidi" w:cstheme="majorBidi"/>
          <w:color w:val="auto"/>
          <w:sz w:val="28"/>
          <w:szCs w:val="28"/>
          <w:u w:val="none"/>
          <w:lang w:val="en-US"/>
        </w:rPr>
        <w:t>)</w:t>
      </w:r>
      <w:r>
        <w:rPr>
          <w:rStyle w:val="a6"/>
          <w:rFonts w:asciiTheme="majorBidi" w:hAnsiTheme="majorBidi" w:cstheme="majorBidi"/>
          <w:sz w:val="28"/>
          <w:szCs w:val="28"/>
          <w:lang w:val="uk-UA"/>
        </w:rPr>
        <w:t>.</w:t>
      </w:r>
    </w:p>
    <w:p w14:paraId="014F4585" w14:textId="77777777" w:rsidR="006E05A4" w:rsidRPr="00737132" w:rsidRDefault="006E05A4" w:rsidP="006E05A4">
      <w:pPr>
        <w:spacing w:line="360" w:lineRule="auto"/>
        <w:jc w:val="both"/>
        <w:rPr>
          <w:rStyle w:val="apple-converted-space"/>
          <w:rFonts w:asciiTheme="majorBidi" w:hAnsiTheme="majorBidi" w:cstheme="majorBidi"/>
          <w:sz w:val="28"/>
          <w:szCs w:val="28"/>
        </w:rPr>
      </w:pPr>
      <w:r w:rsidRPr="00737132">
        <w:rPr>
          <w:rFonts w:asciiTheme="majorBidi" w:hAnsiTheme="majorBidi" w:cstheme="majorBidi"/>
          <w:sz w:val="28"/>
          <w:szCs w:val="28"/>
          <w:lang w:val="uk-UA"/>
        </w:rPr>
        <w:t>78.</w:t>
      </w:r>
      <w:r w:rsidRPr="00737132">
        <w:rPr>
          <w:rFonts w:asciiTheme="majorBidi" w:hAnsiTheme="majorBidi" w:cstheme="majorBidi"/>
          <w:sz w:val="28"/>
          <w:szCs w:val="28"/>
        </w:rPr>
        <w:t>Wiley N. E</w:t>
      </w:r>
      <w:r w:rsidRPr="00737132">
        <w:rPr>
          <w:rFonts w:asciiTheme="majorBidi" w:hAnsiTheme="majorBidi" w:cstheme="majorBidi"/>
          <w:sz w:val="28"/>
          <w:szCs w:val="28"/>
          <w:lang w:val="en-US"/>
        </w:rPr>
        <w:t>motion and film theory.</w:t>
      </w:r>
      <w:r w:rsidRPr="00737132">
        <w:rPr>
          <w:rFonts w:asciiTheme="majorBidi" w:hAnsiTheme="majorBidi" w:cstheme="majorBidi"/>
          <w:sz w:val="28"/>
          <w:szCs w:val="28"/>
        </w:rPr>
        <w:t xml:space="preserve"> StudiesinSymbolicInteraction. 2003. Volume26, pp.169–187  https://cdclv.unlv.edu/pragmatism/wiley_emo_film.pdf</w:t>
      </w:r>
    </w:p>
    <w:p w14:paraId="592AAC6C" w14:textId="77777777" w:rsidR="006E05A4" w:rsidRPr="00737132" w:rsidRDefault="006E05A4" w:rsidP="006E05A4">
      <w:pPr>
        <w:spacing w:line="360" w:lineRule="auto"/>
        <w:rPr>
          <w:rFonts w:asciiTheme="majorBidi" w:hAnsiTheme="majorBidi" w:cstheme="majorBidi"/>
          <w:sz w:val="28"/>
          <w:szCs w:val="28"/>
          <w:lang w:val="uk-UA"/>
        </w:rPr>
      </w:pPr>
      <w:r w:rsidRPr="00737132">
        <w:rPr>
          <w:rFonts w:asciiTheme="majorBidi" w:hAnsiTheme="majorBidi" w:cstheme="majorBidi"/>
          <w:sz w:val="28"/>
          <w:szCs w:val="28"/>
          <w:lang w:val="uk-UA"/>
        </w:rPr>
        <w:t>79.</w:t>
      </w:r>
      <w:r w:rsidRPr="00737132">
        <w:rPr>
          <w:rFonts w:asciiTheme="majorBidi" w:hAnsiTheme="majorBidi" w:cstheme="majorBidi"/>
          <w:sz w:val="28"/>
          <w:szCs w:val="28"/>
          <w:lang w:val="en-US"/>
        </w:rPr>
        <w:t>Williams, Kathleen. Fake and fan film trailers as incarnations of audience anticipation and desire. 2013.</w:t>
      </w:r>
      <w:r w:rsidRPr="00737132">
        <w:rPr>
          <w:rFonts w:asciiTheme="majorBidi" w:hAnsiTheme="majorBidi" w:cstheme="majorBidi"/>
          <w:sz w:val="28"/>
          <w:szCs w:val="28"/>
        </w:rPr>
        <w:t xml:space="preserve"> URL:  </w:t>
      </w:r>
      <w:hyperlink r:id="rId58" w:history="1">
        <w:r w:rsidRPr="00737132">
          <w:rPr>
            <w:rStyle w:val="a6"/>
            <w:rFonts w:asciiTheme="majorBidi" w:hAnsiTheme="majorBidi" w:cstheme="majorBidi"/>
            <w:sz w:val="28"/>
            <w:szCs w:val="28"/>
            <w:lang w:val="en-US"/>
          </w:rPr>
          <w:t>https://www.academia.edu/98191357</w:t>
        </w:r>
      </w:hyperlink>
      <w:r w:rsidRPr="001252AD">
        <w:rPr>
          <w:rStyle w:val="a6"/>
          <w:rFonts w:asciiTheme="majorBidi" w:hAnsiTheme="majorBidi" w:cstheme="majorBidi"/>
          <w:color w:val="auto"/>
          <w:sz w:val="28"/>
          <w:szCs w:val="28"/>
          <w:u w:val="none"/>
          <w:lang w:val="uk-UA"/>
        </w:rPr>
        <w:t>(Дата звернення 15.03.24).</w:t>
      </w:r>
    </w:p>
    <w:p w14:paraId="55259269" w14:textId="77777777" w:rsidR="006E05A4" w:rsidRPr="00737132"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 xml:space="preserve">80. </w:t>
      </w:r>
      <w:r w:rsidRPr="00737132">
        <w:rPr>
          <w:rFonts w:asciiTheme="majorBidi" w:hAnsiTheme="majorBidi" w:cstheme="majorBidi"/>
          <w:sz w:val="28"/>
          <w:szCs w:val="28"/>
        </w:rPr>
        <w:t>Willoughby, Nick. How to Structure Your Film Trailer. Dummies. 2016, March 26</w:t>
      </w:r>
      <w:r w:rsidRPr="00737132">
        <w:rPr>
          <w:rFonts w:asciiTheme="majorBidi" w:hAnsiTheme="majorBidi" w:cstheme="majorBidi"/>
          <w:sz w:val="28"/>
          <w:szCs w:val="28"/>
          <w:lang w:val="uk-UA"/>
        </w:rPr>
        <w:t xml:space="preserve">. </w:t>
      </w:r>
      <w:r w:rsidRPr="00737132">
        <w:rPr>
          <w:rFonts w:asciiTheme="majorBidi" w:hAnsiTheme="majorBidi" w:cstheme="majorBidi"/>
          <w:sz w:val="28"/>
          <w:szCs w:val="28"/>
        </w:rPr>
        <w:t xml:space="preserve">URL:  </w:t>
      </w:r>
      <w:hyperlink r:id="rId59" w:history="1">
        <w:r w:rsidRPr="00737132">
          <w:rPr>
            <w:rStyle w:val="a6"/>
            <w:rFonts w:asciiTheme="majorBidi" w:hAnsiTheme="majorBidi" w:cstheme="majorBidi"/>
            <w:sz w:val="28"/>
            <w:szCs w:val="28"/>
            <w:lang w:val="uk-UA"/>
          </w:rPr>
          <w:t>https://www.dummies.com/article/academics-the-arts/performing-arts/film/how-to-structure-your-film-trailer-142814/</w:t>
        </w:r>
      </w:hyperlink>
      <w:r w:rsidRPr="001252AD">
        <w:rPr>
          <w:rStyle w:val="a6"/>
          <w:rFonts w:asciiTheme="majorBidi" w:hAnsiTheme="majorBidi" w:cstheme="majorBidi"/>
          <w:color w:val="auto"/>
          <w:sz w:val="28"/>
          <w:szCs w:val="28"/>
          <w:u w:val="none"/>
          <w:lang w:val="uk-UA"/>
        </w:rPr>
        <w:t>(Дата звернення 11.09.24)</w:t>
      </w:r>
      <w:r>
        <w:rPr>
          <w:rStyle w:val="a6"/>
          <w:rFonts w:asciiTheme="majorBidi" w:hAnsiTheme="majorBidi" w:cstheme="majorBidi"/>
          <w:sz w:val="28"/>
          <w:szCs w:val="28"/>
          <w:lang w:val="uk-UA"/>
        </w:rPr>
        <w:t>.</w:t>
      </w:r>
    </w:p>
    <w:p w14:paraId="1D6EB005" w14:textId="77777777" w:rsidR="006E05A4" w:rsidRPr="00737132" w:rsidRDefault="006E05A4" w:rsidP="006E05A4">
      <w:pPr>
        <w:spacing w:line="360" w:lineRule="auto"/>
        <w:rPr>
          <w:rFonts w:asciiTheme="majorBidi" w:hAnsiTheme="majorBidi" w:cstheme="majorBidi"/>
          <w:sz w:val="28"/>
          <w:szCs w:val="28"/>
          <w:lang w:val="uk-UA"/>
        </w:rPr>
      </w:pPr>
      <w:r w:rsidRPr="00737132">
        <w:rPr>
          <w:rFonts w:asciiTheme="majorBidi" w:hAnsiTheme="majorBidi" w:cstheme="majorBidi"/>
          <w:sz w:val="28"/>
          <w:szCs w:val="28"/>
          <w:lang w:val="uk-UA"/>
        </w:rPr>
        <w:t>81.</w:t>
      </w:r>
      <w:r w:rsidRPr="00737132">
        <w:rPr>
          <w:rFonts w:asciiTheme="majorBidi" w:hAnsiTheme="majorBidi" w:cstheme="majorBidi"/>
          <w:sz w:val="28"/>
          <w:szCs w:val="28"/>
        </w:rPr>
        <w:t>Xiao, R., &amp; Cao, Y. Native and non-native English abstracts in contrast:   A   multidimensional   move analysis. Belgian Journal of Linguistics</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2013</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 xml:space="preserve">27(1), </w:t>
      </w:r>
      <w:r>
        <w:rPr>
          <w:rFonts w:asciiTheme="majorBidi" w:hAnsiTheme="majorBidi" w:cstheme="majorBidi"/>
          <w:sz w:val="28"/>
          <w:szCs w:val="28"/>
          <w:lang w:val="uk-UA"/>
        </w:rPr>
        <w:t>Р</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 xml:space="preserve">11–134. URL: </w:t>
      </w:r>
      <w:hyperlink r:id="rId60" w:history="1">
        <w:r w:rsidRPr="00737132">
          <w:rPr>
            <w:rStyle w:val="a6"/>
            <w:rFonts w:asciiTheme="majorBidi" w:hAnsiTheme="majorBidi" w:cstheme="majorBidi"/>
            <w:sz w:val="28"/>
            <w:szCs w:val="28"/>
          </w:rPr>
          <w:t>https://benjamins.com/catalog/bjl.27.06xia?srsltid=AfmBOoq74QdfETDACxALK1GeaODnhDRqMH6HvJkD3gV_7OOH7Rv-xLkK</w:t>
        </w:r>
      </w:hyperlink>
      <w:r w:rsidRPr="00737132">
        <w:rPr>
          <w:rStyle w:val="a6"/>
          <w:rFonts w:asciiTheme="majorBidi" w:hAnsiTheme="majorBidi" w:cstheme="majorBidi"/>
          <w:sz w:val="28"/>
          <w:szCs w:val="28"/>
          <w:lang w:val="uk-UA"/>
        </w:rPr>
        <w:t xml:space="preserve"> </w:t>
      </w:r>
      <w:r w:rsidRPr="001252AD">
        <w:rPr>
          <w:rStyle w:val="a6"/>
          <w:rFonts w:asciiTheme="majorBidi" w:hAnsiTheme="majorBidi" w:cstheme="majorBidi"/>
          <w:color w:val="auto"/>
          <w:sz w:val="28"/>
          <w:szCs w:val="28"/>
          <w:u w:val="none"/>
          <w:lang w:val="uk-UA"/>
        </w:rPr>
        <w:t>(Дата звернення 11.03.24).</w:t>
      </w:r>
    </w:p>
    <w:p w14:paraId="3A637C8B" w14:textId="77777777" w:rsidR="006E05A4" w:rsidRPr="003E6A29" w:rsidRDefault="006E05A4" w:rsidP="006E05A4">
      <w:pPr>
        <w:spacing w:line="360" w:lineRule="auto"/>
        <w:jc w:val="both"/>
        <w:rPr>
          <w:rFonts w:asciiTheme="majorBidi" w:hAnsiTheme="majorBidi" w:cstheme="majorBidi"/>
          <w:sz w:val="28"/>
          <w:szCs w:val="28"/>
          <w:lang w:val="uk-UA"/>
        </w:rPr>
      </w:pPr>
      <w:r w:rsidRPr="00737132">
        <w:rPr>
          <w:rFonts w:asciiTheme="majorBidi" w:hAnsiTheme="majorBidi" w:cstheme="majorBidi"/>
          <w:sz w:val="28"/>
          <w:szCs w:val="28"/>
          <w:lang w:val="uk-UA"/>
        </w:rPr>
        <w:t>82.</w:t>
      </w:r>
      <w:r w:rsidRPr="00737132">
        <w:rPr>
          <w:rFonts w:asciiTheme="majorBidi" w:hAnsiTheme="majorBidi" w:cstheme="majorBidi"/>
          <w:sz w:val="28"/>
          <w:szCs w:val="28"/>
        </w:rPr>
        <w:t>Xing</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Qidan</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Multimodal Discourse Analysis on A Cartoon Film Trailer Up</w:t>
      </w:r>
      <w:r w:rsidRPr="00737132">
        <w:rPr>
          <w:rFonts w:asciiTheme="majorBidi" w:hAnsiTheme="majorBidi" w:cstheme="majorBidi"/>
          <w:sz w:val="28"/>
          <w:szCs w:val="28"/>
          <w:lang w:val="en-US"/>
        </w:rPr>
        <w:t>.</w:t>
      </w:r>
      <w:r w:rsidRPr="00737132">
        <w:rPr>
          <w:rFonts w:asciiTheme="majorBidi" w:hAnsiTheme="majorBidi" w:cstheme="majorBidi"/>
          <w:sz w:val="28"/>
          <w:szCs w:val="28"/>
        </w:rPr>
        <w:t xml:space="preserve"> Journal of Linguistics and Communication Studies</w:t>
      </w:r>
      <w:r w:rsidRPr="00737132">
        <w:rPr>
          <w:rFonts w:asciiTheme="majorBidi" w:hAnsiTheme="majorBidi" w:cstheme="majorBidi"/>
          <w:sz w:val="28"/>
          <w:szCs w:val="28"/>
          <w:lang w:val="en-US"/>
        </w:rPr>
        <w:t xml:space="preserve">. </w:t>
      </w:r>
      <w:r w:rsidRPr="00737132">
        <w:rPr>
          <w:rFonts w:asciiTheme="majorBidi" w:hAnsiTheme="majorBidi" w:cstheme="majorBidi"/>
          <w:sz w:val="28"/>
          <w:szCs w:val="28"/>
        </w:rPr>
        <w:t>2022 Volume 1</w:t>
      </w:r>
      <w:r w:rsidRPr="00737132">
        <w:rPr>
          <w:rFonts w:asciiTheme="majorBidi" w:hAnsiTheme="majorBidi" w:cstheme="majorBidi"/>
          <w:sz w:val="28"/>
          <w:szCs w:val="28"/>
          <w:lang w:val="en-US"/>
        </w:rPr>
        <w:t xml:space="preserve">(1), pp17-26. </w:t>
      </w:r>
      <w:r w:rsidRPr="00737132">
        <w:rPr>
          <w:rFonts w:asciiTheme="majorBidi" w:hAnsiTheme="majorBidi" w:cstheme="majorBidi"/>
          <w:sz w:val="28"/>
          <w:szCs w:val="28"/>
        </w:rPr>
        <w:t xml:space="preserve">URL: https://www.pioneerpublisher.com/JLCS/article/view/50 </w:t>
      </w:r>
      <w:r w:rsidRPr="00737132">
        <w:rPr>
          <w:rFonts w:asciiTheme="majorBidi" w:hAnsiTheme="majorBidi" w:cstheme="majorBidi"/>
          <w:sz w:val="28"/>
          <w:szCs w:val="28"/>
          <w:lang w:val="uk-UA"/>
        </w:rPr>
        <w:t>(Дата звернення 23.08.24)</w:t>
      </w:r>
    </w:p>
    <w:p w14:paraId="15ADBA57" w14:textId="77777777" w:rsidR="00750EFF" w:rsidRDefault="00750EFF" w:rsidP="00793E11">
      <w:pPr>
        <w:spacing w:line="360" w:lineRule="auto"/>
        <w:ind w:firstLine="708"/>
        <w:jc w:val="both"/>
        <w:rPr>
          <w:rFonts w:asciiTheme="majorBidi" w:hAnsiTheme="majorBidi" w:cstheme="majorBidi"/>
          <w:sz w:val="28"/>
          <w:szCs w:val="28"/>
          <w:lang w:val="uk-UA"/>
        </w:rPr>
      </w:pPr>
    </w:p>
    <w:p w14:paraId="44D246EA" w14:textId="77777777" w:rsidR="00750EFF" w:rsidRDefault="00750EFF" w:rsidP="00793E11">
      <w:pPr>
        <w:spacing w:line="360" w:lineRule="auto"/>
        <w:ind w:firstLine="708"/>
        <w:jc w:val="both"/>
        <w:rPr>
          <w:rFonts w:asciiTheme="majorBidi" w:hAnsiTheme="majorBidi" w:cstheme="majorBidi"/>
          <w:sz w:val="28"/>
          <w:szCs w:val="28"/>
          <w:lang w:val="uk-UA"/>
        </w:rPr>
      </w:pPr>
    </w:p>
    <w:p w14:paraId="51F75866" w14:textId="77777777" w:rsidR="00750EFF" w:rsidRDefault="00750EFF" w:rsidP="006E05A4">
      <w:pPr>
        <w:spacing w:line="360" w:lineRule="auto"/>
        <w:jc w:val="both"/>
        <w:rPr>
          <w:rFonts w:asciiTheme="majorBidi" w:hAnsiTheme="majorBidi" w:cstheme="majorBidi"/>
          <w:sz w:val="28"/>
          <w:szCs w:val="28"/>
          <w:lang w:val="uk-UA"/>
        </w:rPr>
      </w:pPr>
    </w:p>
    <w:p w14:paraId="19070F48" w14:textId="77777777" w:rsidR="00750EFF" w:rsidRDefault="00750EFF" w:rsidP="00750EFF">
      <w:pPr>
        <w:spacing w:line="360" w:lineRule="auto"/>
        <w:ind w:firstLine="708"/>
        <w:jc w:val="right"/>
        <w:rPr>
          <w:rFonts w:asciiTheme="majorBidi" w:hAnsiTheme="majorBidi" w:cstheme="majorBidi"/>
          <w:sz w:val="28"/>
          <w:szCs w:val="28"/>
          <w:lang w:val="uk-UA"/>
        </w:rPr>
      </w:pPr>
      <w:r>
        <w:rPr>
          <w:rFonts w:asciiTheme="majorBidi" w:hAnsiTheme="majorBidi" w:cstheme="majorBidi"/>
          <w:sz w:val="28"/>
          <w:szCs w:val="28"/>
          <w:lang w:val="uk-UA"/>
        </w:rPr>
        <w:lastRenderedPageBreak/>
        <w:t>Додаток А</w:t>
      </w:r>
    </w:p>
    <w:p w14:paraId="3EE208E9" w14:textId="77777777" w:rsidR="00750EFF" w:rsidRPr="00B61709" w:rsidRDefault="00B61709" w:rsidP="00B61709">
      <w:pPr>
        <w:spacing w:line="360" w:lineRule="auto"/>
        <w:ind w:firstLine="708"/>
        <w:jc w:val="center"/>
        <w:rPr>
          <w:rFonts w:asciiTheme="majorBidi" w:hAnsiTheme="majorBidi" w:cstheme="majorBidi"/>
          <w:b/>
          <w:bCs/>
          <w:sz w:val="28"/>
          <w:szCs w:val="28"/>
          <w:lang w:val="uk-UA"/>
        </w:rPr>
      </w:pPr>
      <w:r w:rsidRPr="00B61709">
        <w:rPr>
          <w:rFonts w:asciiTheme="majorBidi" w:hAnsiTheme="majorBidi" w:cstheme="majorBidi"/>
          <w:b/>
          <w:bCs/>
          <w:sz w:val="28"/>
          <w:szCs w:val="28"/>
          <w:lang w:val="uk-UA"/>
        </w:rPr>
        <w:t>Список досліджуваних трейлерів</w:t>
      </w:r>
    </w:p>
    <w:p w14:paraId="007C9EA0"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«2012» </w:t>
      </w:r>
      <w:r>
        <w:rPr>
          <w:rFonts w:asciiTheme="majorBidi" w:hAnsiTheme="majorBidi" w:cstheme="majorBidi"/>
          <w:sz w:val="28"/>
          <w:szCs w:val="28"/>
          <w:lang w:val="uk-UA"/>
        </w:rPr>
        <w:t>(</w:t>
      </w:r>
      <w:r w:rsidRPr="000748FB">
        <w:rPr>
          <w:rFonts w:asciiTheme="majorBidi" w:hAnsiTheme="majorBidi" w:cstheme="majorBidi"/>
          <w:sz w:val="28"/>
          <w:szCs w:val="28"/>
        </w:rPr>
        <w:t>2009</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47DE1AA5" w14:textId="77777777" w:rsidR="00B61709" w:rsidRPr="000748FB" w:rsidRDefault="00B61709" w:rsidP="00B61709">
      <w:pPr>
        <w:pStyle w:val="a3"/>
        <w:numPr>
          <w:ilvl w:val="0"/>
          <w:numId w:val="128"/>
        </w:numPr>
        <w:spacing w:line="360" w:lineRule="auto"/>
        <w:rPr>
          <w:rFonts w:asciiTheme="majorBidi" w:hAnsiTheme="majorBidi" w:cstheme="majorBidi"/>
          <w:sz w:val="28"/>
          <w:szCs w:val="28"/>
          <w:lang w:val="uk-UA"/>
        </w:rPr>
      </w:pPr>
      <w:r w:rsidRPr="000748FB">
        <w:rPr>
          <w:rFonts w:asciiTheme="majorBidi" w:hAnsiTheme="majorBidi" w:cstheme="majorBidi"/>
          <w:sz w:val="28"/>
          <w:szCs w:val="28"/>
          <w:lang w:val="uk-UA"/>
        </w:rPr>
        <w:t>«</w:t>
      </w:r>
      <w:r w:rsidRPr="000748FB">
        <w:rPr>
          <w:rFonts w:asciiTheme="majorBidi" w:hAnsiTheme="majorBidi" w:cstheme="majorBidi"/>
          <w:sz w:val="28"/>
          <w:szCs w:val="28"/>
        </w:rPr>
        <w:t>300</w:t>
      </w:r>
      <w:r w:rsidRPr="000748FB">
        <w:rPr>
          <w:rFonts w:asciiTheme="majorBidi" w:hAnsiTheme="majorBidi" w:cstheme="majorBidi"/>
          <w:sz w:val="28"/>
          <w:szCs w:val="28"/>
          <w:lang w:val="uk-UA"/>
        </w:rPr>
        <w:t xml:space="preserve">» </w:t>
      </w:r>
      <w:r w:rsidRPr="000748FB">
        <w:rPr>
          <w:rFonts w:asciiTheme="majorBidi" w:hAnsiTheme="majorBidi" w:cstheme="majorBidi"/>
          <w:sz w:val="28"/>
          <w:szCs w:val="28"/>
        </w:rPr>
        <w:t xml:space="preserve"> (2006</w:t>
      </w:r>
      <w:r w:rsidRPr="000748FB">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2EB10077"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«Aladdin» </w:t>
      </w:r>
      <w:r>
        <w:rPr>
          <w:rFonts w:asciiTheme="majorBidi" w:hAnsiTheme="majorBidi" w:cstheme="majorBidi"/>
          <w:sz w:val="28"/>
          <w:szCs w:val="28"/>
          <w:lang w:val="uk-UA"/>
        </w:rPr>
        <w:t>(</w:t>
      </w:r>
      <w:r w:rsidRPr="000748FB">
        <w:rPr>
          <w:rFonts w:asciiTheme="majorBidi" w:hAnsiTheme="majorBidi" w:cstheme="majorBidi"/>
          <w:sz w:val="28"/>
          <w:szCs w:val="28"/>
        </w:rPr>
        <w:t>2019</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576B8FF9"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«Arrival» </w:t>
      </w:r>
      <w:r>
        <w:rPr>
          <w:rFonts w:asciiTheme="majorBidi" w:hAnsiTheme="majorBidi" w:cstheme="majorBidi"/>
          <w:sz w:val="28"/>
          <w:szCs w:val="28"/>
          <w:lang w:val="uk-UA"/>
        </w:rPr>
        <w:t>(</w:t>
      </w:r>
      <w:r w:rsidRPr="000748FB">
        <w:rPr>
          <w:rFonts w:asciiTheme="majorBidi" w:hAnsiTheme="majorBidi" w:cstheme="majorBidi"/>
          <w:sz w:val="28"/>
          <w:szCs w:val="28"/>
        </w:rPr>
        <w:t>2016</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547F2CE1"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«Avatar» </w:t>
      </w:r>
      <w:r>
        <w:rPr>
          <w:rFonts w:asciiTheme="majorBidi" w:hAnsiTheme="majorBidi" w:cstheme="majorBidi"/>
          <w:sz w:val="28"/>
          <w:szCs w:val="28"/>
          <w:lang w:val="uk-UA"/>
        </w:rPr>
        <w:t>(</w:t>
      </w:r>
      <w:r w:rsidRPr="000748FB">
        <w:rPr>
          <w:rFonts w:asciiTheme="majorBidi" w:hAnsiTheme="majorBidi" w:cstheme="majorBidi"/>
          <w:sz w:val="28"/>
          <w:szCs w:val="28"/>
        </w:rPr>
        <w:t>2008</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2DE9A362"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«Avengers: Endgame» </w:t>
      </w:r>
      <w:r>
        <w:rPr>
          <w:rFonts w:asciiTheme="majorBidi" w:hAnsiTheme="majorBidi" w:cstheme="majorBidi"/>
          <w:sz w:val="28"/>
          <w:szCs w:val="28"/>
          <w:lang w:val="uk-UA"/>
        </w:rPr>
        <w:t>(</w:t>
      </w:r>
      <w:r w:rsidRPr="000748FB">
        <w:rPr>
          <w:rFonts w:asciiTheme="majorBidi" w:hAnsiTheme="majorBidi" w:cstheme="majorBidi"/>
          <w:sz w:val="28"/>
          <w:szCs w:val="28"/>
        </w:rPr>
        <w:t>2019</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772DB2CD" w14:textId="77777777" w:rsidR="00B61709" w:rsidRPr="003F2632"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«Beautiful Disaster» </w:t>
      </w:r>
      <w:r>
        <w:rPr>
          <w:rFonts w:asciiTheme="majorBidi" w:hAnsiTheme="majorBidi" w:cstheme="majorBidi"/>
          <w:sz w:val="28"/>
          <w:szCs w:val="28"/>
          <w:lang w:val="uk-UA"/>
        </w:rPr>
        <w:t>(</w:t>
      </w:r>
      <w:r w:rsidRPr="000748FB">
        <w:rPr>
          <w:rFonts w:asciiTheme="majorBidi" w:hAnsiTheme="majorBidi" w:cstheme="majorBidi"/>
          <w:sz w:val="28"/>
          <w:szCs w:val="28"/>
        </w:rPr>
        <w:t>2023</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2F315843" w14:textId="77777777" w:rsidR="00B61709" w:rsidRPr="00851AB9" w:rsidRDefault="00B61709" w:rsidP="00B61709">
      <w:pPr>
        <w:pStyle w:val="a3"/>
        <w:numPr>
          <w:ilvl w:val="0"/>
          <w:numId w:val="128"/>
        </w:numPr>
        <w:spacing w:line="360" w:lineRule="auto"/>
        <w:rPr>
          <w:rFonts w:asciiTheme="majorBidi" w:hAnsiTheme="majorBidi" w:cstheme="majorBidi"/>
          <w:sz w:val="28"/>
          <w:szCs w:val="28"/>
        </w:rPr>
      </w:pPr>
      <w:r w:rsidRPr="00851AB9">
        <w:rPr>
          <w:rFonts w:asciiTheme="majorBidi" w:hAnsiTheme="majorBidi" w:cstheme="majorBidi"/>
          <w:sz w:val="28"/>
          <w:szCs w:val="28"/>
        </w:rPr>
        <w:t> </w:t>
      </w:r>
      <w:r w:rsidRPr="00851AB9">
        <w:rPr>
          <w:rFonts w:asciiTheme="majorBidi" w:hAnsiTheme="majorBidi" w:cstheme="majorBidi"/>
          <w:sz w:val="28"/>
          <w:szCs w:val="28"/>
          <w:lang w:val="en"/>
        </w:rPr>
        <w:t>Black Swan</w:t>
      </w:r>
      <w:r w:rsidRPr="00851AB9">
        <w:rPr>
          <w:rFonts w:asciiTheme="majorBidi" w:hAnsiTheme="majorBidi" w:cstheme="majorBidi"/>
          <w:sz w:val="28"/>
          <w:szCs w:val="28"/>
          <w:lang w:val="uk-UA"/>
        </w:rPr>
        <w:t xml:space="preserve"> </w:t>
      </w:r>
      <w:r>
        <w:rPr>
          <w:rFonts w:asciiTheme="majorBidi" w:hAnsiTheme="majorBidi" w:cstheme="majorBidi"/>
          <w:sz w:val="28"/>
          <w:szCs w:val="28"/>
          <w:lang w:val="uk-UA"/>
        </w:rPr>
        <w:t>(</w:t>
      </w:r>
      <w:r w:rsidRPr="00851AB9">
        <w:rPr>
          <w:rFonts w:asciiTheme="majorBidi" w:hAnsiTheme="majorBidi" w:cstheme="majorBidi"/>
          <w:sz w:val="28"/>
          <w:szCs w:val="28"/>
          <w:lang w:val="uk-UA"/>
        </w:rPr>
        <w:t>2010</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1313CA80"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«Black Widow» (2021)</w:t>
      </w:r>
      <w:r w:rsidR="0054626E">
        <w:rPr>
          <w:rFonts w:asciiTheme="majorBidi" w:hAnsiTheme="majorBidi" w:cstheme="majorBidi"/>
          <w:sz w:val="28"/>
          <w:szCs w:val="28"/>
          <w:lang w:val="uk-UA"/>
        </w:rPr>
        <w:t>.</w:t>
      </w:r>
    </w:p>
    <w:p w14:paraId="794C40E7" w14:textId="77777777" w:rsidR="00B61709" w:rsidRPr="000748FB" w:rsidRDefault="00B61709" w:rsidP="00B61709">
      <w:pPr>
        <w:pStyle w:val="a3"/>
        <w:numPr>
          <w:ilvl w:val="0"/>
          <w:numId w:val="128"/>
        </w:numPr>
        <w:spacing w:line="360" w:lineRule="auto"/>
        <w:rPr>
          <w:rFonts w:asciiTheme="majorBidi" w:hAnsiTheme="majorBidi" w:cstheme="majorBidi"/>
          <w:sz w:val="28"/>
          <w:szCs w:val="28"/>
          <w:lang w:val="uk-UA"/>
        </w:rPr>
      </w:pPr>
      <w:r w:rsidRPr="000748FB">
        <w:rPr>
          <w:rFonts w:asciiTheme="majorBidi" w:hAnsiTheme="majorBidi" w:cstheme="majorBidi"/>
          <w:sz w:val="28"/>
          <w:szCs w:val="28"/>
        </w:rPr>
        <w:t xml:space="preserve">«Blade </w:t>
      </w:r>
      <w:r w:rsidR="0054626E">
        <w:rPr>
          <w:rFonts w:asciiTheme="majorBidi" w:hAnsiTheme="majorBidi" w:cstheme="majorBidi"/>
          <w:sz w:val="28"/>
          <w:szCs w:val="28"/>
          <w:lang w:val="en-US"/>
        </w:rPr>
        <w:t>Ru</w:t>
      </w:r>
      <w:r w:rsidRPr="000748FB">
        <w:rPr>
          <w:rFonts w:asciiTheme="majorBidi" w:hAnsiTheme="majorBidi" w:cstheme="majorBidi"/>
          <w:sz w:val="28"/>
          <w:szCs w:val="28"/>
        </w:rPr>
        <w:t>nner 2049»</w:t>
      </w:r>
      <w:r>
        <w:rPr>
          <w:rFonts w:asciiTheme="majorBidi" w:hAnsiTheme="majorBidi" w:cstheme="majorBidi"/>
          <w:sz w:val="28"/>
          <w:szCs w:val="28"/>
          <w:lang w:val="uk-UA"/>
        </w:rPr>
        <w:t xml:space="preserve"> (2017)</w:t>
      </w:r>
      <w:r w:rsidR="0054626E">
        <w:rPr>
          <w:rFonts w:asciiTheme="majorBidi" w:hAnsiTheme="majorBidi" w:cstheme="majorBidi"/>
          <w:sz w:val="28"/>
          <w:szCs w:val="28"/>
          <w:lang w:val="uk-UA"/>
        </w:rPr>
        <w:t>.</w:t>
      </w:r>
    </w:p>
    <w:p w14:paraId="7D62C4CB" w14:textId="77777777" w:rsidR="00B61709" w:rsidRPr="000748FB" w:rsidRDefault="00B61709" w:rsidP="00B61709">
      <w:pPr>
        <w:pStyle w:val="a3"/>
        <w:numPr>
          <w:ilvl w:val="0"/>
          <w:numId w:val="128"/>
        </w:numPr>
        <w:spacing w:line="360" w:lineRule="auto"/>
        <w:rPr>
          <w:rFonts w:asciiTheme="majorBidi" w:hAnsiTheme="majorBidi" w:cstheme="majorBidi"/>
          <w:sz w:val="28"/>
          <w:szCs w:val="28"/>
          <w:lang w:val="uk-UA"/>
        </w:rPr>
      </w:pPr>
      <w:r w:rsidRPr="000748FB">
        <w:rPr>
          <w:rFonts w:asciiTheme="majorBidi" w:hAnsiTheme="majorBidi" w:cstheme="majorBidi"/>
          <w:sz w:val="28"/>
          <w:szCs w:val="28"/>
        </w:rPr>
        <w:t>«Bombshell</w:t>
      </w:r>
      <w:r w:rsidRPr="000748FB">
        <w:rPr>
          <w:rFonts w:asciiTheme="majorBidi" w:hAnsiTheme="majorBidi" w:cstheme="majorBidi"/>
          <w:sz w:val="28"/>
          <w:szCs w:val="28"/>
          <w:lang w:val="uk-UA"/>
        </w:rPr>
        <w:t xml:space="preserve">» </w:t>
      </w:r>
      <w:r w:rsidRPr="000748FB">
        <w:rPr>
          <w:rFonts w:asciiTheme="majorBidi" w:hAnsiTheme="majorBidi" w:cstheme="majorBidi"/>
          <w:sz w:val="28"/>
          <w:szCs w:val="28"/>
        </w:rPr>
        <w:t>(2019</w:t>
      </w:r>
      <w:r w:rsidRPr="000748FB">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512488B8"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«Captain Marvell» </w:t>
      </w:r>
      <w:r>
        <w:rPr>
          <w:rFonts w:asciiTheme="majorBidi" w:hAnsiTheme="majorBidi" w:cstheme="majorBidi"/>
          <w:sz w:val="28"/>
          <w:szCs w:val="28"/>
          <w:lang w:val="uk-UA"/>
        </w:rPr>
        <w:t>(</w:t>
      </w:r>
      <w:r w:rsidRPr="000748FB">
        <w:rPr>
          <w:rFonts w:asciiTheme="majorBidi" w:hAnsiTheme="majorBidi" w:cstheme="majorBidi"/>
          <w:sz w:val="28"/>
          <w:szCs w:val="28"/>
        </w:rPr>
        <w:t>2019</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019DE71F"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«Chef» </w:t>
      </w:r>
      <w:r>
        <w:rPr>
          <w:rFonts w:asciiTheme="majorBidi" w:hAnsiTheme="majorBidi" w:cstheme="majorBidi"/>
          <w:sz w:val="28"/>
          <w:szCs w:val="28"/>
          <w:lang w:val="uk-UA"/>
        </w:rPr>
        <w:t>(</w:t>
      </w:r>
      <w:r w:rsidRPr="000748FB">
        <w:rPr>
          <w:rFonts w:asciiTheme="majorBidi" w:hAnsiTheme="majorBidi" w:cstheme="majorBidi"/>
          <w:sz w:val="28"/>
          <w:szCs w:val="28"/>
        </w:rPr>
        <w:t>2014</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21B82F6F"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«Closer</w:t>
      </w:r>
      <w:r w:rsidRPr="000748FB">
        <w:rPr>
          <w:rFonts w:asciiTheme="majorBidi" w:hAnsiTheme="majorBidi" w:cstheme="majorBidi"/>
          <w:sz w:val="28"/>
          <w:szCs w:val="28"/>
          <w:lang w:val="uk-UA"/>
        </w:rPr>
        <w:t>»</w:t>
      </w:r>
      <w:r w:rsidRPr="000748FB">
        <w:rPr>
          <w:rFonts w:asciiTheme="majorBidi" w:hAnsiTheme="majorBidi" w:cstheme="majorBidi"/>
          <w:sz w:val="28"/>
          <w:szCs w:val="28"/>
        </w:rPr>
        <w:t xml:space="preserve"> (2004</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32007E62"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«Coda» (2021)</w:t>
      </w:r>
      <w:r w:rsidR="0054626E">
        <w:rPr>
          <w:rFonts w:asciiTheme="majorBidi" w:hAnsiTheme="majorBidi" w:cstheme="majorBidi"/>
          <w:sz w:val="28"/>
          <w:szCs w:val="28"/>
          <w:lang w:val="uk-UA"/>
        </w:rPr>
        <w:t>.</w:t>
      </w:r>
    </w:p>
    <w:p w14:paraId="57FD3866"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«Daredevil» </w:t>
      </w:r>
      <w:r>
        <w:rPr>
          <w:rFonts w:asciiTheme="majorBidi" w:hAnsiTheme="majorBidi" w:cstheme="majorBidi"/>
          <w:sz w:val="28"/>
          <w:szCs w:val="28"/>
          <w:lang w:val="uk-UA"/>
        </w:rPr>
        <w:t>(</w:t>
      </w:r>
      <w:r w:rsidRPr="000748FB">
        <w:rPr>
          <w:rFonts w:asciiTheme="majorBidi" w:hAnsiTheme="majorBidi" w:cstheme="majorBidi"/>
          <w:sz w:val="28"/>
          <w:szCs w:val="28"/>
        </w:rPr>
        <w:t>2003</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28698B7E"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«Deadpool» (2016)</w:t>
      </w:r>
      <w:r w:rsidR="0054626E">
        <w:rPr>
          <w:rFonts w:asciiTheme="majorBidi" w:hAnsiTheme="majorBidi" w:cstheme="majorBidi"/>
          <w:sz w:val="28"/>
          <w:szCs w:val="28"/>
          <w:lang w:val="uk-UA"/>
        </w:rPr>
        <w:t>.</w:t>
      </w:r>
    </w:p>
    <w:p w14:paraId="74192841"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«Doctor Strange </w:t>
      </w:r>
      <w:r w:rsidR="0054626E">
        <w:rPr>
          <w:rFonts w:asciiTheme="majorBidi" w:hAnsiTheme="majorBidi" w:cstheme="majorBidi"/>
          <w:sz w:val="28"/>
          <w:szCs w:val="28"/>
        </w:rPr>
        <w:t>I</w:t>
      </w:r>
      <w:r w:rsidRPr="000748FB">
        <w:rPr>
          <w:rFonts w:asciiTheme="majorBidi" w:hAnsiTheme="majorBidi" w:cstheme="majorBidi"/>
          <w:sz w:val="28"/>
          <w:szCs w:val="28"/>
        </w:rPr>
        <w:t xml:space="preserve">n </w:t>
      </w:r>
      <w:r w:rsidR="0054626E">
        <w:rPr>
          <w:rFonts w:asciiTheme="majorBidi" w:hAnsiTheme="majorBidi" w:cstheme="majorBidi"/>
          <w:sz w:val="28"/>
          <w:szCs w:val="28"/>
        </w:rPr>
        <w:t>T</w:t>
      </w:r>
      <w:r w:rsidRPr="000748FB">
        <w:rPr>
          <w:rFonts w:asciiTheme="majorBidi" w:hAnsiTheme="majorBidi" w:cstheme="majorBidi"/>
          <w:sz w:val="28"/>
          <w:szCs w:val="28"/>
        </w:rPr>
        <w:t xml:space="preserve">he Multiverse </w:t>
      </w:r>
      <w:r w:rsidR="0054626E">
        <w:rPr>
          <w:rFonts w:asciiTheme="majorBidi" w:hAnsiTheme="majorBidi" w:cstheme="majorBidi"/>
          <w:sz w:val="28"/>
          <w:szCs w:val="28"/>
        </w:rPr>
        <w:t>O</w:t>
      </w:r>
      <w:r w:rsidRPr="000748FB">
        <w:rPr>
          <w:rFonts w:asciiTheme="majorBidi" w:hAnsiTheme="majorBidi" w:cstheme="majorBidi"/>
          <w:sz w:val="28"/>
          <w:szCs w:val="28"/>
        </w:rPr>
        <w:t>f Madness» (2022)</w:t>
      </w:r>
      <w:r w:rsidR="0054626E">
        <w:rPr>
          <w:rFonts w:asciiTheme="majorBidi" w:hAnsiTheme="majorBidi" w:cstheme="majorBidi"/>
          <w:sz w:val="28"/>
          <w:szCs w:val="28"/>
          <w:lang w:val="uk-UA"/>
        </w:rPr>
        <w:t>.</w:t>
      </w:r>
    </w:p>
    <w:p w14:paraId="042A2A65"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lang w:val="uk-UA"/>
        </w:rPr>
        <w:t>«</w:t>
      </w:r>
      <w:r w:rsidRPr="000748FB">
        <w:rPr>
          <w:rFonts w:asciiTheme="majorBidi" w:hAnsiTheme="majorBidi" w:cstheme="majorBidi"/>
          <w:sz w:val="28"/>
          <w:szCs w:val="28"/>
        </w:rPr>
        <w:t>Doctor Strange</w:t>
      </w:r>
      <w:r w:rsidRPr="000748FB">
        <w:rPr>
          <w:rFonts w:asciiTheme="majorBidi" w:hAnsiTheme="majorBidi" w:cstheme="majorBidi"/>
          <w:sz w:val="28"/>
          <w:szCs w:val="28"/>
          <w:lang w:val="uk-UA"/>
        </w:rPr>
        <w:t>»</w:t>
      </w:r>
      <w:r w:rsidRPr="000748FB">
        <w:rPr>
          <w:rFonts w:asciiTheme="majorBidi" w:hAnsiTheme="majorBidi" w:cstheme="majorBidi"/>
          <w:sz w:val="28"/>
          <w:szCs w:val="28"/>
        </w:rPr>
        <w:t xml:space="preserve"> (2016)</w:t>
      </w:r>
      <w:r w:rsidR="0054626E">
        <w:rPr>
          <w:rFonts w:asciiTheme="majorBidi" w:hAnsiTheme="majorBidi" w:cstheme="majorBidi"/>
          <w:sz w:val="28"/>
          <w:szCs w:val="28"/>
          <w:lang w:val="uk-UA"/>
        </w:rPr>
        <w:t>.</w:t>
      </w:r>
    </w:p>
    <w:p w14:paraId="60A92401"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«Dumb </w:t>
      </w:r>
      <w:r w:rsidR="0054626E">
        <w:rPr>
          <w:rFonts w:asciiTheme="majorBidi" w:hAnsiTheme="majorBidi" w:cstheme="majorBidi"/>
          <w:sz w:val="28"/>
          <w:szCs w:val="28"/>
        </w:rPr>
        <w:t>A</w:t>
      </w:r>
      <w:r w:rsidRPr="000748FB">
        <w:rPr>
          <w:rFonts w:asciiTheme="majorBidi" w:hAnsiTheme="majorBidi" w:cstheme="majorBidi"/>
          <w:sz w:val="28"/>
          <w:szCs w:val="28"/>
        </w:rPr>
        <w:t xml:space="preserve">nd Dumber </w:t>
      </w:r>
      <w:r w:rsidR="0054626E">
        <w:rPr>
          <w:rFonts w:asciiTheme="majorBidi" w:hAnsiTheme="majorBidi" w:cstheme="majorBidi"/>
          <w:sz w:val="28"/>
          <w:szCs w:val="28"/>
        </w:rPr>
        <w:t>T</w:t>
      </w:r>
      <w:r w:rsidRPr="000748FB">
        <w:rPr>
          <w:rFonts w:asciiTheme="majorBidi" w:hAnsiTheme="majorBidi" w:cstheme="majorBidi"/>
          <w:sz w:val="28"/>
          <w:szCs w:val="28"/>
        </w:rPr>
        <w:t>o 2» (2014)</w:t>
      </w:r>
      <w:r w:rsidR="0054626E">
        <w:rPr>
          <w:rFonts w:asciiTheme="majorBidi" w:hAnsiTheme="majorBidi" w:cstheme="majorBidi"/>
          <w:sz w:val="28"/>
          <w:szCs w:val="28"/>
          <w:lang w:val="uk-UA"/>
        </w:rPr>
        <w:t>.</w:t>
      </w:r>
    </w:p>
    <w:p w14:paraId="53D726DC" w14:textId="77777777" w:rsidR="00B61709" w:rsidRPr="000748FB" w:rsidRDefault="00B61709" w:rsidP="00B61709">
      <w:pPr>
        <w:pStyle w:val="a3"/>
        <w:numPr>
          <w:ilvl w:val="0"/>
          <w:numId w:val="128"/>
        </w:numPr>
        <w:spacing w:line="360" w:lineRule="auto"/>
        <w:rPr>
          <w:rFonts w:asciiTheme="majorBidi" w:hAnsiTheme="majorBidi" w:cstheme="majorBidi"/>
          <w:sz w:val="28"/>
          <w:szCs w:val="28"/>
          <w:lang w:val="uk-UA"/>
        </w:rPr>
      </w:pPr>
      <w:r w:rsidRPr="000748FB">
        <w:rPr>
          <w:rFonts w:asciiTheme="majorBidi" w:hAnsiTheme="majorBidi" w:cstheme="majorBidi"/>
          <w:sz w:val="28"/>
          <w:szCs w:val="28"/>
        </w:rPr>
        <w:t>«Dune: Part Two</w:t>
      </w:r>
      <w:r w:rsidRPr="000748FB">
        <w:rPr>
          <w:rFonts w:asciiTheme="majorBidi" w:hAnsiTheme="majorBidi" w:cstheme="majorBidi"/>
          <w:sz w:val="28"/>
          <w:szCs w:val="28"/>
          <w:lang w:val="uk-UA"/>
        </w:rPr>
        <w:t>»</w:t>
      </w:r>
      <w:r>
        <w:rPr>
          <w:rFonts w:asciiTheme="majorBidi" w:hAnsiTheme="majorBidi" w:cstheme="majorBidi"/>
          <w:sz w:val="28"/>
          <w:szCs w:val="28"/>
          <w:lang w:val="uk-UA"/>
        </w:rPr>
        <w:t xml:space="preserve"> (2024)</w:t>
      </w:r>
      <w:r w:rsidR="0054626E">
        <w:rPr>
          <w:rFonts w:asciiTheme="majorBidi" w:hAnsiTheme="majorBidi" w:cstheme="majorBidi"/>
          <w:sz w:val="28"/>
          <w:szCs w:val="28"/>
          <w:lang w:val="uk-UA"/>
        </w:rPr>
        <w:t>.</w:t>
      </w:r>
    </w:p>
    <w:p w14:paraId="7FFAA05B"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«D</w:t>
      </w:r>
      <w:r w:rsidR="0054626E">
        <w:rPr>
          <w:rFonts w:asciiTheme="majorBidi" w:hAnsiTheme="majorBidi" w:cstheme="majorBidi"/>
          <w:sz w:val="28"/>
          <w:szCs w:val="28"/>
        </w:rPr>
        <w:t>une</w:t>
      </w:r>
      <w:r w:rsidRPr="000748FB">
        <w:rPr>
          <w:rFonts w:asciiTheme="majorBidi" w:hAnsiTheme="majorBidi" w:cstheme="majorBidi"/>
          <w:sz w:val="28"/>
          <w:szCs w:val="28"/>
          <w:lang w:val="uk-UA"/>
        </w:rPr>
        <w:t>»</w:t>
      </w:r>
      <w:r w:rsidRPr="000748FB">
        <w:rPr>
          <w:rFonts w:asciiTheme="majorBidi" w:hAnsiTheme="majorBidi" w:cstheme="majorBidi"/>
          <w:sz w:val="28"/>
          <w:szCs w:val="28"/>
        </w:rPr>
        <w:t xml:space="preserve"> </w:t>
      </w:r>
      <w:r>
        <w:rPr>
          <w:rFonts w:asciiTheme="majorBidi" w:hAnsiTheme="majorBidi" w:cstheme="majorBidi"/>
          <w:sz w:val="28"/>
          <w:szCs w:val="28"/>
          <w:lang w:val="uk-UA"/>
        </w:rPr>
        <w:t>(</w:t>
      </w:r>
      <w:r w:rsidRPr="000748FB">
        <w:rPr>
          <w:rFonts w:asciiTheme="majorBidi" w:hAnsiTheme="majorBidi" w:cstheme="majorBidi"/>
          <w:sz w:val="28"/>
          <w:szCs w:val="28"/>
        </w:rPr>
        <w:t>2021</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4CE6CC7A"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«Dunkirk» (2017)</w:t>
      </w:r>
      <w:r w:rsidR="0054626E">
        <w:rPr>
          <w:rFonts w:asciiTheme="majorBidi" w:hAnsiTheme="majorBidi" w:cstheme="majorBidi"/>
          <w:sz w:val="28"/>
          <w:szCs w:val="28"/>
          <w:lang w:val="uk-UA"/>
        </w:rPr>
        <w:t>.</w:t>
      </w:r>
    </w:p>
    <w:p w14:paraId="4D3F4341" w14:textId="77777777" w:rsidR="00B61709" w:rsidRPr="000748FB" w:rsidRDefault="00B61709" w:rsidP="00B61709">
      <w:pPr>
        <w:pStyle w:val="a3"/>
        <w:numPr>
          <w:ilvl w:val="0"/>
          <w:numId w:val="128"/>
        </w:numPr>
        <w:spacing w:line="360" w:lineRule="auto"/>
        <w:rPr>
          <w:rFonts w:asciiTheme="majorBidi" w:hAnsiTheme="majorBidi" w:cstheme="majorBidi"/>
          <w:sz w:val="28"/>
          <w:szCs w:val="28"/>
          <w:lang w:val="uk-UA"/>
        </w:rPr>
      </w:pPr>
      <w:r w:rsidRPr="000748FB">
        <w:rPr>
          <w:rFonts w:asciiTheme="majorBidi" w:hAnsiTheme="majorBidi" w:cstheme="majorBidi"/>
          <w:sz w:val="28"/>
          <w:szCs w:val="28"/>
        </w:rPr>
        <w:t xml:space="preserve">«El </w:t>
      </w:r>
      <w:r w:rsidR="0054626E">
        <w:rPr>
          <w:rFonts w:asciiTheme="majorBidi" w:hAnsiTheme="majorBidi" w:cstheme="majorBidi"/>
          <w:sz w:val="28"/>
          <w:szCs w:val="28"/>
        </w:rPr>
        <w:t>E</w:t>
      </w:r>
      <w:r w:rsidRPr="000748FB">
        <w:rPr>
          <w:rFonts w:asciiTheme="majorBidi" w:hAnsiTheme="majorBidi" w:cstheme="majorBidi"/>
          <w:sz w:val="28"/>
          <w:szCs w:val="28"/>
        </w:rPr>
        <w:t xml:space="preserve">spinazo </w:t>
      </w:r>
      <w:r w:rsidR="0054626E">
        <w:rPr>
          <w:rFonts w:asciiTheme="majorBidi" w:hAnsiTheme="majorBidi" w:cstheme="majorBidi"/>
          <w:sz w:val="28"/>
          <w:szCs w:val="28"/>
        </w:rPr>
        <w:t>D</w:t>
      </w:r>
      <w:r w:rsidRPr="000748FB">
        <w:rPr>
          <w:rFonts w:asciiTheme="majorBidi" w:hAnsiTheme="majorBidi" w:cstheme="majorBidi"/>
          <w:sz w:val="28"/>
          <w:szCs w:val="28"/>
        </w:rPr>
        <w:t xml:space="preserve">el </w:t>
      </w:r>
      <w:r w:rsidR="0054626E">
        <w:rPr>
          <w:rFonts w:asciiTheme="majorBidi" w:hAnsiTheme="majorBidi" w:cstheme="majorBidi"/>
          <w:sz w:val="28"/>
          <w:szCs w:val="28"/>
        </w:rPr>
        <w:t>D</w:t>
      </w:r>
      <w:r w:rsidRPr="000748FB">
        <w:rPr>
          <w:rFonts w:asciiTheme="majorBidi" w:hAnsiTheme="majorBidi" w:cstheme="majorBidi"/>
          <w:sz w:val="28"/>
          <w:szCs w:val="28"/>
        </w:rPr>
        <w:t>iablo</w:t>
      </w:r>
      <w:r w:rsidRPr="000748FB">
        <w:rPr>
          <w:rFonts w:asciiTheme="majorBidi" w:hAnsiTheme="majorBidi" w:cstheme="majorBidi"/>
          <w:sz w:val="28"/>
          <w:szCs w:val="28"/>
          <w:lang w:val="uk-UA"/>
        </w:rPr>
        <w:t>»</w:t>
      </w:r>
      <w:r w:rsidRPr="000748FB">
        <w:rPr>
          <w:rFonts w:asciiTheme="majorBidi" w:hAnsiTheme="majorBidi" w:cstheme="majorBidi"/>
          <w:sz w:val="28"/>
          <w:szCs w:val="28"/>
        </w:rPr>
        <w:t xml:space="preserve"> (2001</w:t>
      </w:r>
      <w:r w:rsidRPr="000748FB">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0F03F3C7"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«F9: The Fast Saga» (2021)</w:t>
      </w:r>
      <w:r w:rsidR="0054626E">
        <w:rPr>
          <w:rFonts w:asciiTheme="majorBidi" w:hAnsiTheme="majorBidi" w:cstheme="majorBidi"/>
          <w:sz w:val="28"/>
          <w:szCs w:val="28"/>
          <w:lang w:val="uk-UA"/>
        </w:rPr>
        <w:t>.</w:t>
      </w:r>
    </w:p>
    <w:p w14:paraId="25ABC0A2"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«Fast &amp; Furious</w:t>
      </w:r>
      <w:r>
        <w:rPr>
          <w:rFonts w:asciiTheme="majorBidi" w:hAnsiTheme="majorBidi" w:cstheme="majorBidi"/>
          <w:sz w:val="28"/>
          <w:szCs w:val="28"/>
          <w:lang w:val="uk-UA"/>
        </w:rPr>
        <w:t xml:space="preserve"> 7</w:t>
      </w:r>
      <w:r w:rsidRPr="000748FB">
        <w:rPr>
          <w:rFonts w:asciiTheme="majorBidi" w:hAnsiTheme="majorBidi" w:cstheme="majorBidi"/>
          <w:sz w:val="28"/>
          <w:szCs w:val="28"/>
        </w:rPr>
        <w:t xml:space="preserve">» </w:t>
      </w:r>
      <w:r>
        <w:rPr>
          <w:rFonts w:asciiTheme="majorBidi" w:hAnsiTheme="majorBidi" w:cstheme="majorBidi"/>
          <w:sz w:val="28"/>
          <w:szCs w:val="28"/>
          <w:lang w:val="uk-UA"/>
        </w:rPr>
        <w:t>(</w:t>
      </w:r>
      <w:r w:rsidRPr="000748FB">
        <w:rPr>
          <w:rFonts w:asciiTheme="majorBidi" w:hAnsiTheme="majorBidi" w:cstheme="majorBidi"/>
          <w:sz w:val="28"/>
          <w:szCs w:val="28"/>
        </w:rPr>
        <w:t>20</w:t>
      </w:r>
      <w:r>
        <w:rPr>
          <w:rFonts w:asciiTheme="majorBidi" w:hAnsiTheme="majorBidi" w:cstheme="majorBidi"/>
          <w:sz w:val="28"/>
          <w:szCs w:val="28"/>
          <w:lang w:val="uk-UA"/>
        </w:rPr>
        <w:t>15)</w:t>
      </w:r>
      <w:r w:rsidR="0054626E">
        <w:rPr>
          <w:rFonts w:asciiTheme="majorBidi" w:hAnsiTheme="majorBidi" w:cstheme="majorBidi"/>
          <w:sz w:val="28"/>
          <w:szCs w:val="28"/>
          <w:lang w:val="uk-UA"/>
        </w:rPr>
        <w:t>.</w:t>
      </w:r>
    </w:p>
    <w:p w14:paraId="4909C830"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«Fight </w:t>
      </w:r>
      <w:r w:rsidRPr="000748FB">
        <w:rPr>
          <w:rFonts w:asciiTheme="majorBidi" w:eastAsiaTheme="majorEastAsia" w:hAnsiTheme="majorBidi" w:cstheme="majorBidi"/>
          <w:sz w:val="28"/>
          <w:szCs w:val="28"/>
        </w:rPr>
        <w:t>Club»</w:t>
      </w:r>
      <w:r w:rsidRPr="000748FB">
        <w:rPr>
          <w:rFonts w:asciiTheme="majorBidi" w:hAnsiTheme="majorBidi" w:cstheme="majorBidi"/>
          <w:sz w:val="28"/>
          <w:szCs w:val="28"/>
          <w:lang w:val="uk-UA"/>
        </w:rPr>
        <w:t xml:space="preserve"> </w:t>
      </w:r>
      <w:r w:rsidRPr="000748FB">
        <w:rPr>
          <w:rFonts w:asciiTheme="majorBidi" w:hAnsiTheme="majorBidi" w:cstheme="majorBidi"/>
          <w:sz w:val="28"/>
          <w:szCs w:val="28"/>
        </w:rPr>
        <w:t>(</w:t>
      </w:r>
      <w:r>
        <w:rPr>
          <w:rFonts w:asciiTheme="majorBidi" w:hAnsiTheme="majorBidi" w:cstheme="majorBidi"/>
          <w:sz w:val="28"/>
          <w:szCs w:val="28"/>
          <w:lang w:val="uk-UA"/>
        </w:rPr>
        <w:t>2000</w:t>
      </w:r>
      <w:r w:rsidRPr="000748FB">
        <w:rPr>
          <w:rFonts w:asciiTheme="majorBidi" w:hAnsiTheme="majorBidi" w:cstheme="majorBidi"/>
          <w:sz w:val="28"/>
          <w:szCs w:val="28"/>
        </w:rPr>
        <w:t>)</w:t>
      </w:r>
      <w:r w:rsidR="0054626E">
        <w:rPr>
          <w:rFonts w:asciiTheme="majorBidi" w:hAnsiTheme="majorBidi" w:cstheme="majorBidi"/>
          <w:sz w:val="28"/>
          <w:szCs w:val="28"/>
          <w:lang w:val="uk-UA"/>
        </w:rPr>
        <w:t>.</w:t>
      </w:r>
    </w:p>
    <w:p w14:paraId="1751C244"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«Final Destination» </w:t>
      </w:r>
      <w:r>
        <w:rPr>
          <w:rFonts w:asciiTheme="majorBidi" w:hAnsiTheme="majorBidi" w:cstheme="majorBidi"/>
          <w:sz w:val="28"/>
          <w:szCs w:val="28"/>
          <w:lang w:val="uk-UA"/>
        </w:rPr>
        <w:t>(</w:t>
      </w:r>
      <w:r w:rsidRPr="000748FB">
        <w:rPr>
          <w:rFonts w:asciiTheme="majorBidi" w:hAnsiTheme="majorBidi" w:cstheme="majorBidi"/>
          <w:sz w:val="28"/>
          <w:szCs w:val="28"/>
        </w:rPr>
        <w:t>2000</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3696629A"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lastRenderedPageBreak/>
        <w:t>«Free Guy</w:t>
      </w:r>
      <w:r w:rsidRPr="000748FB">
        <w:rPr>
          <w:rFonts w:asciiTheme="majorBidi" w:hAnsiTheme="majorBidi" w:cstheme="majorBidi"/>
          <w:sz w:val="28"/>
          <w:szCs w:val="28"/>
          <w:lang w:val="uk-UA"/>
        </w:rPr>
        <w:t xml:space="preserve">» </w:t>
      </w:r>
      <w:r w:rsidRPr="000748FB">
        <w:rPr>
          <w:rFonts w:asciiTheme="majorBidi" w:hAnsiTheme="majorBidi" w:cstheme="majorBidi"/>
          <w:sz w:val="28"/>
          <w:szCs w:val="28"/>
        </w:rPr>
        <w:t xml:space="preserve"> </w:t>
      </w:r>
      <w:r>
        <w:rPr>
          <w:rFonts w:asciiTheme="majorBidi" w:hAnsiTheme="majorBidi" w:cstheme="majorBidi"/>
          <w:sz w:val="28"/>
          <w:szCs w:val="28"/>
          <w:lang w:val="uk-UA"/>
        </w:rPr>
        <w:t>(</w:t>
      </w:r>
      <w:r w:rsidRPr="000748FB">
        <w:rPr>
          <w:rFonts w:asciiTheme="majorBidi" w:hAnsiTheme="majorBidi" w:cstheme="majorBidi"/>
          <w:sz w:val="28"/>
          <w:szCs w:val="28"/>
        </w:rPr>
        <w:t>2021</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425174C1"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«Frozen» </w:t>
      </w:r>
      <w:r>
        <w:rPr>
          <w:rFonts w:asciiTheme="majorBidi" w:hAnsiTheme="majorBidi" w:cstheme="majorBidi"/>
          <w:sz w:val="28"/>
          <w:szCs w:val="28"/>
          <w:lang w:val="uk-UA"/>
        </w:rPr>
        <w:t>(</w:t>
      </w:r>
      <w:r w:rsidRPr="000748FB">
        <w:rPr>
          <w:rFonts w:asciiTheme="majorBidi" w:hAnsiTheme="majorBidi" w:cstheme="majorBidi"/>
          <w:sz w:val="28"/>
          <w:szCs w:val="28"/>
        </w:rPr>
        <w:t>2013</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49F8DC8A"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«G</w:t>
      </w:r>
      <w:r>
        <w:rPr>
          <w:rFonts w:asciiTheme="majorBidi" w:hAnsiTheme="majorBidi" w:cstheme="majorBidi"/>
          <w:sz w:val="28"/>
          <w:szCs w:val="28"/>
        </w:rPr>
        <w:t>ame</w:t>
      </w:r>
      <w:r w:rsidRPr="000748FB">
        <w:rPr>
          <w:rFonts w:asciiTheme="majorBidi" w:hAnsiTheme="majorBidi" w:cstheme="majorBidi"/>
          <w:sz w:val="28"/>
          <w:szCs w:val="28"/>
        </w:rPr>
        <w:t xml:space="preserve"> N</w:t>
      </w:r>
      <w:r>
        <w:rPr>
          <w:rFonts w:asciiTheme="majorBidi" w:hAnsiTheme="majorBidi" w:cstheme="majorBidi"/>
          <w:sz w:val="28"/>
          <w:szCs w:val="28"/>
        </w:rPr>
        <w:t>ight</w:t>
      </w:r>
      <w:r w:rsidRPr="000748FB">
        <w:rPr>
          <w:rFonts w:asciiTheme="majorBidi" w:hAnsiTheme="majorBidi" w:cstheme="majorBidi"/>
          <w:sz w:val="28"/>
          <w:szCs w:val="28"/>
          <w:lang w:val="uk-UA"/>
        </w:rPr>
        <w:t>»</w:t>
      </w:r>
      <w:r w:rsidRPr="000748FB">
        <w:rPr>
          <w:rFonts w:asciiTheme="majorBidi" w:hAnsiTheme="majorBidi" w:cstheme="majorBidi"/>
          <w:sz w:val="28"/>
          <w:szCs w:val="28"/>
        </w:rPr>
        <w:t xml:space="preserve"> </w:t>
      </w:r>
      <w:r>
        <w:rPr>
          <w:rFonts w:asciiTheme="majorBidi" w:hAnsiTheme="majorBidi" w:cstheme="majorBidi"/>
          <w:sz w:val="28"/>
          <w:szCs w:val="28"/>
          <w:lang w:val="uk-UA"/>
        </w:rPr>
        <w:t>(</w:t>
      </w:r>
      <w:r w:rsidRPr="000748FB">
        <w:rPr>
          <w:rFonts w:asciiTheme="majorBidi" w:hAnsiTheme="majorBidi" w:cstheme="majorBidi"/>
          <w:sz w:val="28"/>
          <w:szCs w:val="28"/>
        </w:rPr>
        <w:t>2018</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6B317E76"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«Get Out» (2017)</w:t>
      </w:r>
      <w:r w:rsidR="0054626E">
        <w:rPr>
          <w:rFonts w:asciiTheme="majorBidi" w:hAnsiTheme="majorBidi" w:cstheme="majorBidi"/>
          <w:sz w:val="28"/>
          <w:szCs w:val="28"/>
          <w:lang w:val="uk-UA"/>
        </w:rPr>
        <w:t>.</w:t>
      </w:r>
    </w:p>
    <w:p w14:paraId="64CD5705"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«Ghost</w:t>
      </w:r>
      <w:r w:rsidRPr="000748FB">
        <w:rPr>
          <w:rFonts w:asciiTheme="majorBidi" w:hAnsiTheme="majorBidi" w:cstheme="majorBidi"/>
          <w:sz w:val="28"/>
          <w:szCs w:val="28"/>
          <w:lang w:val="uk-UA"/>
        </w:rPr>
        <w:t>»</w:t>
      </w:r>
      <w:r w:rsidRPr="000748FB">
        <w:rPr>
          <w:rFonts w:asciiTheme="majorBidi" w:hAnsiTheme="majorBidi" w:cstheme="majorBidi"/>
          <w:sz w:val="28"/>
          <w:szCs w:val="28"/>
        </w:rPr>
        <w:t xml:space="preserve"> (2017)</w:t>
      </w:r>
      <w:r w:rsidR="0054626E">
        <w:rPr>
          <w:rFonts w:asciiTheme="majorBidi" w:hAnsiTheme="majorBidi" w:cstheme="majorBidi"/>
          <w:sz w:val="28"/>
          <w:szCs w:val="28"/>
          <w:lang w:val="uk-UA"/>
        </w:rPr>
        <w:t>.</w:t>
      </w:r>
    </w:p>
    <w:p w14:paraId="34905939" w14:textId="77777777" w:rsidR="00B61709" w:rsidRPr="000748FB" w:rsidRDefault="00B61709" w:rsidP="00B61709">
      <w:pPr>
        <w:pStyle w:val="a3"/>
        <w:numPr>
          <w:ilvl w:val="0"/>
          <w:numId w:val="128"/>
        </w:numPr>
        <w:spacing w:line="360" w:lineRule="auto"/>
        <w:rPr>
          <w:rFonts w:asciiTheme="majorBidi" w:hAnsiTheme="majorBidi" w:cstheme="majorBidi"/>
          <w:sz w:val="28"/>
          <w:szCs w:val="28"/>
          <w:lang w:val="uk-UA"/>
        </w:rPr>
      </w:pPr>
      <w:r w:rsidRPr="000748FB">
        <w:rPr>
          <w:rFonts w:asciiTheme="majorBidi" w:hAnsiTheme="majorBidi" w:cstheme="majorBidi"/>
          <w:sz w:val="28"/>
          <w:szCs w:val="28"/>
          <w:lang w:val="uk-UA"/>
        </w:rPr>
        <w:t>«</w:t>
      </w:r>
      <w:r w:rsidRPr="000748FB">
        <w:rPr>
          <w:rFonts w:asciiTheme="majorBidi" w:eastAsiaTheme="majorEastAsia" w:hAnsiTheme="majorBidi" w:cstheme="majorBidi"/>
          <w:sz w:val="28"/>
          <w:szCs w:val="28"/>
        </w:rPr>
        <w:t>Gladiator</w:t>
      </w:r>
      <w:r w:rsidRPr="000748FB">
        <w:rPr>
          <w:rFonts w:asciiTheme="majorBidi" w:hAnsiTheme="majorBidi" w:cstheme="majorBidi"/>
          <w:sz w:val="28"/>
          <w:szCs w:val="28"/>
          <w:lang w:val="uk-UA"/>
        </w:rPr>
        <w:t xml:space="preserve">» </w:t>
      </w:r>
      <w:r w:rsidRPr="000748FB">
        <w:rPr>
          <w:rFonts w:asciiTheme="majorBidi" w:hAnsiTheme="majorBidi" w:cstheme="majorBidi"/>
          <w:sz w:val="28"/>
          <w:szCs w:val="28"/>
        </w:rPr>
        <w:t xml:space="preserve"> (2000</w:t>
      </w:r>
      <w:r w:rsidRPr="000748FB">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20BBA398"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«Godzilla» (2014</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597FC76C"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lang w:val="uk-UA"/>
        </w:rPr>
        <w:t>«</w:t>
      </w:r>
      <w:r w:rsidRPr="000748FB">
        <w:rPr>
          <w:rFonts w:asciiTheme="majorBidi" w:hAnsiTheme="majorBidi" w:cstheme="majorBidi"/>
          <w:sz w:val="28"/>
          <w:szCs w:val="28"/>
        </w:rPr>
        <w:t>Gravity</w:t>
      </w:r>
      <w:r w:rsidRPr="000748FB">
        <w:rPr>
          <w:rFonts w:asciiTheme="majorBidi" w:hAnsiTheme="majorBidi" w:cstheme="majorBidi"/>
          <w:sz w:val="28"/>
          <w:szCs w:val="28"/>
          <w:lang w:val="uk-UA"/>
        </w:rPr>
        <w:t xml:space="preserve">» </w:t>
      </w:r>
      <w:r w:rsidRPr="000748FB">
        <w:rPr>
          <w:rFonts w:asciiTheme="majorBidi" w:hAnsiTheme="majorBidi" w:cstheme="majorBidi"/>
          <w:sz w:val="28"/>
          <w:szCs w:val="28"/>
        </w:rPr>
        <w:t xml:space="preserve"> (2013)</w:t>
      </w:r>
      <w:r w:rsidR="0054626E">
        <w:rPr>
          <w:rFonts w:asciiTheme="majorBidi" w:hAnsiTheme="majorBidi" w:cstheme="majorBidi"/>
          <w:sz w:val="28"/>
          <w:szCs w:val="28"/>
          <w:lang w:val="uk-UA"/>
        </w:rPr>
        <w:t>.</w:t>
      </w:r>
    </w:p>
    <w:p w14:paraId="161265D6"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«Guardians of the Galaxy»  (2014)</w:t>
      </w:r>
      <w:r w:rsidR="0054626E">
        <w:rPr>
          <w:rFonts w:asciiTheme="majorBidi" w:hAnsiTheme="majorBidi" w:cstheme="majorBidi"/>
          <w:sz w:val="28"/>
          <w:szCs w:val="28"/>
          <w:lang w:val="uk-UA"/>
        </w:rPr>
        <w:t>.</w:t>
      </w:r>
    </w:p>
    <w:p w14:paraId="5AD96FEC"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«Harry Pitter and the Deathly Hallows: Part 2» (2011)</w:t>
      </w:r>
      <w:r w:rsidR="0054626E">
        <w:rPr>
          <w:rFonts w:asciiTheme="majorBidi" w:hAnsiTheme="majorBidi" w:cstheme="majorBidi"/>
          <w:sz w:val="28"/>
          <w:szCs w:val="28"/>
          <w:lang w:val="uk-UA"/>
        </w:rPr>
        <w:t>.</w:t>
      </w:r>
    </w:p>
    <w:p w14:paraId="62A79EE1"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«Harry Potter and the Deathly Hallows» </w:t>
      </w:r>
      <w:r>
        <w:rPr>
          <w:rFonts w:asciiTheme="majorBidi" w:hAnsiTheme="majorBidi" w:cstheme="majorBidi"/>
          <w:sz w:val="28"/>
          <w:szCs w:val="28"/>
          <w:lang w:val="uk-UA"/>
        </w:rPr>
        <w:t>(</w:t>
      </w:r>
      <w:r w:rsidRPr="000748FB">
        <w:rPr>
          <w:rFonts w:asciiTheme="majorBidi" w:hAnsiTheme="majorBidi" w:cstheme="majorBidi"/>
          <w:sz w:val="28"/>
          <w:szCs w:val="28"/>
        </w:rPr>
        <w:t>2010</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5386F807"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«Harry Potter and the Prisoner of Azkaban «(2004)</w:t>
      </w:r>
      <w:r w:rsidR="0054626E">
        <w:rPr>
          <w:rFonts w:asciiTheme="majorBidi" w:hAnsiTheme="majorBidi" w:cstheme="majorBidi"/>
          <w:sz w:val="28"/>
          <w:szCs w:val="28"/>
          <w:lang w:val="uk-UA"/>
        </w:rPr>
        <w:t>.</w:t>
      </w:r>
    </w:p>
    <w:p w14:paraId="7BE5F9A8"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«Inception» (2010)</w:t>
      </w:r>
      <w:r w:rsidR="0054626E">
        <w:rPr>
          <w:rFonts w:asciiTheme="majorBidi" w:hAnsiTheme="majorBidi" w:cstheme="majorBidi"/>
          <w:sz w:val="28"/>
          <w:szCs w:val="28"/>
          <w:lang w:val="uk-UA"/>
        </w:rPr>
        <w:t>.</w:t>
      </w:r>
    </w:p>
    <w:p w14:paraId="40A7AF6C"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«Infinity War» </w:t>
      </w:r>
      <w:r>
        <w:rPr>
          <w:rFonts w:asciiTheme="majorBidi" w:hAnsiTheme="majorBidi" w:cstheme="majorBidi"/>
          <w:sz w:val="28"/>
          <w:szCs w:val="28"/>
          <w:lang w:val="uk-UA"/>
        </w:rPr>
        <w:t>(</w:t>
      </w:r>
      <w:r w:rsidRPr="000748FB">
        <w:rPr>
          <w:rFonts w:asciiTheme="majorBidi" w:hAnsiTheme="majorBidi" w:cstheme="majorBidi"/>
          <w:sz w:val="28"/>
          <w:szCs w:val="28"/>
        </w:rPr>
        <w:t>2018</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7C0192C7"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«Insidious</w:t>
      </w:r>
      <w:r w:rsidRPr="000748FB">
        <w:rPr>
          <w:rFonts w:asciiTheme="majorBidi" w:hAnsiTheme="majorBidi" w:cstheme="majorBidi"/>
          <w:sz w:val="28"/>
          <w:szCs w:val="28"/>
          <w:lang w:val="uk-UA"/>
        </w:rPr>
        <w:t>»</w:t>
      </w:r>
      <w:r w:rsidRPr="000748FB">
        <w:rPr>
          <w:rFonts w:asciiTheme="majorBidi" w:hAnsiTheme="majorBidi" w:cstheme="majorBidi"/>
          <w:sz w:val="28"/>
          <w:szCs w:val="28"/>
        </w:rPr>
        <w:t xml:space="preserve"> (2010)</w:t>
      </w:r>
      <w:r w:rsidR="0054626E">
        <w:rPr>
          <w:rFonts w:asciiTheme="majorBidi" w:hAnsiTheme="majorBidi" w:cstheme="majorBidi"/>
          <w:sz w:val="28"/>
          <w:szCs w:val="28"/>
          <w:lang w:val="uk-UA"/>
        </w:rPr>
        <w:t>.</w:t>
      </w:r>
    </w:p>
    <w:p w14:paraId="6368E69C"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«Interstellar» (2014)</w:t>
      </w:r>
      <w:r w:rsidR="0054626E">
        <w:rPr>
          <w:rFonts w:asciiTheme="majorBidi" w:hAnsiTheme="majorBidi" w:cstheme="majorBidi"/>
          <w:sz w:val="28"/>
          <w:szCs w:val="28"/>
          <w:lang w:val="uk-UA"/>
        </w:rPr>
        <w:t>.</w:t>
      </w:r>
    </w:p>
    <w:p w14:paraId="4A63D480"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«Io» </w:t>
      </w:r>
      <w:r>
        <w:rPr>
          <w:rFonts w:asciiTheme="majorBidi" w:hAnsiTheme="majorBidi" w:cstheme="majorBidi"/>
          <w:sz w:val="28"/>
          <w:szCs w:val="28"/>
          <w:lang w:val="uk-UA"/>
        </w:rPr>
        <w:t>(</w:t>
      </w:r>
      <w:r w:rsidRPr="000748FB">
        <w:rPr>
          <w:rFonts w:asciiTheme="majorBidi" w:hAnsiTheme="majorBidi" w:cstheme="majorBidi"/>
          <w:sz w:val="28"/>
          <w:szCs w:val="28"/>
        </w:rPr>
        <w:t>2019</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72DC0691"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«IT»</w:t>
      </w:r>
      <w:r>
        <w:rPr>
          <w:rFonts w:asciiTheme="majorBidi" w:hAnsiTheme="majorBidi" w:cstheme="majorBidi"/>
          <w:sz w:val="28"/>
          <w:szCs w:val="28"/>
        </w:rPr>
        <w:t xml:space="preserve"> </w:t>
      </w:r>
      <w:r w:rsidRPr="000748FB">
        <w:rPr>
          <w:rFonts w:asciiTheme="majorBidi" w:hAnsiTheme="majorBidi" w:cstheme="majorBidi"/>
          <w:sz w:val="28"/>
          <w:szCs w:val="28"/>
        </w:rPr>
        <w:t>(2017)</w:t>
      </w:r>
      <w:r w:rsidR="0054626E">
        <w:rPr>
          <w:rFonts w:asciiTheme="majorBidi" w:hAnsiTheme="majorBidi" w:cstheme="majorBidi"/>
          <w:sz w:val="28"/>
          <w:szCs w:val="28"/>
          <w:lang w:val="uk-UA"/>
        </w:rPr>
        <w:t>.</w:t>
      </w:r>
    </w:p>
    <w:p w14:paraId="7DF4E13B"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«John Wick» </w:t>
      </w:r>
      <w:r>
        <w:rPr>
          <w:rFonts w:asciiTheme="majorBidi" w:hAnsiTheme="majorBidi" w:cstheme="majorBidi"/>
          <w:sz w:val="28"/>
          <w:szCs w:val="28"/>
          <w:lang w:val="uk-UA"/>
        </w:rPr>
        <w:t>(</w:t>
      </w:r>
      <w:r w:rsidRPr="000748FB">
        <w:rPr>
          <w:rFonts w:asciiTheme="majorBidi" w:hAnsiTheme="majorBidi" w:cstheme="majorBidi"/>
          <w:sz w:val="28"/>
          <w:szCs w:val="28"/>
        </w:rPr>
        <w:t>2014</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36719EAD"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lang w:val="uk-UA"/>
        </w:rPr>
        <w:t>«</w:t>
      </w:r>
      <w:r w:rsidRPr="000748FB">
        <w:rPr>
          <w:rFonts w:asciiTheme="majorBidi" w:hAnsiTheme="majorBidi" w:cstheme="majorBidi"/>
          <w:sz w:val="28"/>
          <w:szCs w:val="28"/>
          <w:lang w:val="en-US"/>
        </w:rPr>
        <w:t>Joker</w:t>
      </w:r>
      <w:r w:rsidRPr="000748FB">
        <w:rPr>
          <w:rFonts w:asciiTheme="majorBidi" w:hAnsiTheme="majorBidi" w:cstheme="majorBidi"/>
          <w:sz w:val="28"/>
          <w:szCs w:val="28"/>
        </w:rPr>
        <w:t>» (2019)</w:t>
      </w:r>
      <w:r w:rsidR="0054626E">
        <w:rPr>
          <w:rFonts w:asciiTheme="majorBidi" w:hAnsiTheme="majorBidi" w:cstheme="majorBidi"/>
          <w:sz w:val="28"/>
          <w:szCs w:val="28"/>
          <w:lang w:val="uk-UA"/>
        </w:rPr>
        <w:t>.</w:t>
      </w:r>
    </w:p>
    <w:p w14:paraId="3FE131A2"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w:t>
      </w:r>
      <w:r w:rsidRPr="000748FB">
        <w:rPr>
          <w:rFonts w:asciiTheme="majorBidi" w:hAnsiTheme="majorBidi" w:cstheme="majorBidi"/>
          <w:sz w:val="28"/>
          <w:szCs w:val="28"/>
          <w:lang w:val="en-US"/>
        </w:rPr>
        <w:t>J</w:t>
      </w:r>
      <w:r w:rsidRPr="000748FB">
        <w:rPr>
          <w:rFonts w:asciiTheme="majorBidi" w:hAnsiTheme="majorBidi" w:cstheme="majorBidi"/>
          <w:sz w:val="28"/>
          <w:szCs w:val="28"/>
        </w:rPr>
        <w:t>umanji: The Next Level</w:t>
      </w:r>
      <w:r w:rsidRPr="000748FB">
        <w:rPr>
          <w:rFonts w:asciiTheme="majorBidi" w:hAnsiTheme="majorBidi" w:cstheme="majorBidi"/>
          <w:sz w:val="28"/>
          <w:szCs w:val="28"/>
          <w:lang w:val="uk-UA"/>
        </w:rPr>
        <w:t xml:space="preserve">» </w:t>
      </w:r>
      <w:r w:rsidRPr="000748FB">
        <w:rPr>
          <w:rFonts w:asciiTheme="majorBidi" w:hAnsiTheme="majorBidi" w:cstheme="majorBidi"/>
          <w:sz w:val="28"/>
          <w:szCs w:val="28"/>
        </w:rPr>
        <w:t xml:space="preserve"> (2019)</w:t>
      </w:r>
      <w:r w:rsidR="0054626E">
        <w:rPr>
          <w:rFonts w:asciiTheme="majorBidi" w:hAnsiTheme="majorBidi" w:cstheme="majorBidi"/>
          <w:sz w:val="28"/>
          <w:szCs w:val="28"/>
          <w:lang w:val="uk-UA"/>
        </w:rPr>
        <w:t>.</w:t>
      </w:r>
    </w:p>
    <w:p w14:paraId="3D39E513"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«Jumanji: Welcome to the Jungle» </w:t>
      </w:r>
      <w:r>
        <w:rPr>
          <w:rFonts w:asciiTheme="majorBidi" w:hAnsiTheme="majorBidi" w:cstheme="majorBidi"/>
          <w:sz w:val="28"/>
          <w:szCs w:val="28"/>
          <w:lang w:val="uk-UA"/>
        </w:rPr>
        <w:t>(</w:t>
      </w:r>
      <w:r w:rsidRPr="000748FB">
        <w:rPr>
          <w:rFonts w:asciiTheme="majorBidi" w:hAnsiTheme="majorBidi" w:cstheme="majorBidi"/>
          <w:sz w:val="28"/>
          <w:szCs w:val="28"/>
        </w:rPr>
        <w:t>2017</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7115DFD8"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«Jurassic World» </w:t>
      </w:r>
      <w:r>
        <w:rPr>
          <w:rFonts w:asciiTheme="majorBidi" w:hAnsiTheme="majorBidi" w:cstheme="majorBidi"/>
          <w:sz w:val="28"/>
          <w:szCs w:val="28"/>
          <w:lang w:val="uk-UA"/>
        </w:rPr>
        <w:t>(</w:t>
      </w:r>
      <w:r w:rsidRPr="000748FB">
        <w:rPr>
          <w:rFonts w:asciiTheme="majorBidi" w:hAnsiTheme="majorBidi" w:cstheme="majorBidi"/>
          <w:sz w:val="28"/>
          <w:szCs w:val="28"/>
        </w:rPr>
        <w:t>2015</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6F39486B"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«La La Land» (2016)</w:t>
      </w:r>
      <w:r w:rsidR="0054626E">
        <w:rPr>
          <w:rFonts w:asciiTheme="majorBidi" w:hAnsiTheme="majorBidi" w:cstheme="majorBidi"/>
          <w:sz w:val="28"/>
          <w:szCs w:val="28"/>
          <w:lang w:val="uk-UA"/>
        </w:rPr>
        <w:t>.</w:t>
      </w:r>
    </w:p>
    <w:p w14:paraId="039C20E5"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«Ladri </w:t>
      </w:r>
      <w:r w:rsidR="0054626E">
        <w:rPr>
          <w:rFonts w:asciiTheme="majorBidi" w:hAnsiTheme="majorBidi" w:cstheme="majorBidi"/>
          <w:sz w:val="28"/>
          <w:szCs w:val="28"/>
        </w:rPr>
        <w:t>D</w:t>
      </w:r>
      <w:r w:rsidRPr="000748FB">
        <w:rPr>
          <w:rFonts w:asciiTheme="majorBidi" w:hAnsiTheme="majorBidi" w:cstheme="majorBidi"/>
          <w:sz w:val="28"/>
          <w:szCs w:val="28"/>
        </w:rPr>
        <w:t xml:space="preserve">i </w:t>
      </w:r>
      <w:r w:rsidR="0054626E">
        <w:rPr>
          <w:rFonts w:asciiTheme="majorBidi" w:hAnsiTheme="majorBidi" w:cstheme="majorBidi"/>
          <w:sz w:val="28"/>
          <w:szCs w:val="28"/>
        </w:rPr>
        <w:t>B</w:t>
      </w:r>
      <w:r w:rsidRPr="000748FB">
        <w:rPr>
          <w:rFonts w:asciiTheme="majorBidi" w:hAnsiTheme="majorBidi" w:cstheme="majorBidi"/>
          <w:sz w:val="28"/>
          <w:szCs w:val="28"/>
        </w:rPr>
        <w:t>iciclette</w:t>
      </w:r>
      <w:r w:rsidRPr="000748FB">
        <w:rPr>
          <w:rFonts w:asciiTheme="majorBidi" w:hAnsiTheme="majorBidi" w:cstheme="majorBidi"/>
          <w:sz w:val="28"/>
          <w:szCs w:val="28"/>
          <w:lang w:val="uk-UA"/>
        </w:rPr>
        <w:t xml:space="preserve">» </w:t>
      </w:r>
      <w:r w:rsidRPr="000748FB">
        <w:rPr>
          <w:rFonts w:asciiTheme="majorBidi" w:hAnsiTheme="majorBidi" w:cstheme="majorBidi"/>
          <w:sz w:val="28"/>
          <w:szCs w:val="28"/>
        </w:rPr>
        <w:t xml:space="preserve"> (2019)</w:t>
      </w:r>
      <w:r w:rsidR="0054626E">
        <w:rPr>
          <w:rFonts w:asciiTheme="majorBidi" w:hAnsiTheme="majorBidi" w:cstheme="majorBidi"/>
          <w:sz w:val="28"/>
          <w:szCs w:val="28"/>
          <w:lang w:val="uk-UA"/>
        </w:rPr>
        <w:t>.</w:t>
      </w:r>
    </w:p>
    <w:p w14:paraId="17A69396"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lang w:val="uk-UA"/>
        </w:rPr>
        <w:t>«</w:t>
      </w:r>
      <w:r w:rsidRPr="000748FB">
        <w:rPr>
          <w:rFonts w:asciiTheme="majorBidi" w:hAnsiTheme="majorBidi" w:cstheme="majorBidi"/>
          <w:sz w:val="28"/>
          <w:szCs w:val="28"/>
        </w:rPr>
        <w:t>Life of Pi</w:t>
      </w:r>
      <w:r w:rsidRPr="000748FB">
        <w:rPr>
          <w:rFonts w:asciiTheme="majorBidi" w:hAnsiTheme="majorBidi" w:cstheme="majorBidi"/>
          <w:sz w:val="28"/>
          <w:szCs w:val="28"/>
          <w:lang w:val="uk-UA"/>
        </w:rPr>
        <w:t>»</w:t>
      </w:r>
      <w:r w:rsidRPr="000748FB">
        <w:rPr>
          <w:rFonts w:asciiTheme="majorBidi" w:hAnsiTheme="majorBidi" w:cstheme="majorBidi"/>
          <w:sz w:val="28"/>
          <w:szCs w:val="28"/>
        </w:rPr>
        <w:t xml:space="preserve">  (2012)</w:t>
      </w:r>
      <w:r w:rsidR="0054626E">
        <w:rPr>
          <w:rFonts w:asciiTheme="majorBidi" w:hAnsiTheme="majorBidi" w:cstheme="majorBidi"/>
          <w:sz w:val="28"/>
          <w:szCs w:val="28"/>
          <w:lang w:val="uk-UA"/>
        </w:rPr>
        <w:t>.</w:t>
      </w:r>
    </w:p>
    <w:p w14:paraId="6C78A347" w14:textId="77777777" w:rsidR="00B61709" w:rsidRPr="00986C89"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«Mad Max: Fury Road» (2015)</w:t>
      </w:r>
      <w:r w:rsidR="0054626E">
        <w:rPr>
          <w:rFonts w:asciiTheme="majorBidi" w:hAnsiTheme="majorBidi" w:cstheme="majorBidi"/>
          <w:sz w:val="28"/>
          <w:szCs w:val="28"/>
          <w:lang w:val="uk-UA"/>
        </w:rPr>
        <w:t>.</w:t>
      </w:r>
    </w:p>
    <w:p w14:paraId="6B1CC710"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Pr>
          <w:rFonts w:asciiTheme="majorBidi" w:eastAsiaTheme="minorHAnsi" w:hAnsiTheme="majorBidi" w:cstheme="majorBidi"/>
          <w:sz w:val="28"/>
          <w:szCs w:val="28"/>
          <w:lang w:val="uk-UA" w:eastAsia="en-US"/>
          <w14:ligatures w14:val="standardContextual"/>
        </w:rPr>
        <w:t>«</w:t>
      </w:r>
      <w:r w:rsidRPr="00793E11">
        <w:rPr>
          <w:rFonts w:asciiTheme="majorBidi" w:eastAsiaTheme="minorHAnsi" w:hAnsiTheme="majorBidi" w:cstheme="majorBidi"/>
          <w:sz w:val="28"/>
          <w:szCs w:val="28"/>
          <w:lang w:val="en-US" w:eastAsia="en-US"/>
          <w14:ligatures w14:val="standardContextual"/>
        </w:rPr>
        <w:t>Man of Steel</w:t>
      </w:r>
      <w:r>
        <w:rPr>
          <w:rFonts w:asciiTheme="majorBidi" w:eastAsiaTheme="minorHAnsi" w:hAnsiTheme="majorBidi" w:cstheme="majorBidi"/>
          <w:sz w:val="28"/>
          <w:szCs w:val="28"/>
          <w:lang w:val="en-US" w:eastAsia="en-US"/>
          <w14:ligatures w14:val="standardContextual"/>
        </w:rPr>
        <w:t>»</w:t>
      </w:r>
      <w:r>
        <w:rPr>
          <w:rFonts w:asciiTheme="majorBidi" w:eastAsiaTheme="minorHAnsi" w:hAnsiTheme="majorBidi" w:cstheme="majorBidi"/>
          <w:sz w:val="28"/>
          <w:szCs w:val="28"/>
          <w:lang w:val="uk-UA" w:eastAsia="en-US"/>
          <w14:ligatures w14:val="standardContextual"/>
        </w:rPr>
        <w:t xml:space="preserve"> </w:t>
      </w:r>
      <w:r>
        <w:rPr>
          <w:rFonts w:asciiTheme="majorBidi" w:hAnsiTheme="majorBidi" w:cstheme="majorBidi"/>
          <w:sz w:val="28"/>
          <w:szCs w:val="28"/>
          <w:lang w:val="uk-UA"/>
        </w:rPr>
        <w:t>(</w:t>
      </w:r>
      <w:r>
        <w:rPr>
          <w:rFonts w:asciiTheme="majorBidi" w:eastAsiaTheme="minorHAnsi" w:hAnsiTheme="majorBidi" w:cstheme="majorBidi"/>
          <w:sz w:val="28"/>
          <w:szCs w:val="28"/>
          <w:lang w:val="uk-UA" w:eastAsia="en-US"/>
          <w14:ligatures w14:val="standardContextual"/>
        </w:rPr>
        <w:t>2013</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4A0D9CC9"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«Marry Me» (2022)</w:t>
      </w:r>
      <w:r w:rsidR="0054626E">
        <w:rPr>
          <w:rFonts w:asciiTheme="majorBidi" w:hAnsiTheme="majorBidi" w:cstheme="majorBidi"/>
          <w:sz w:val="28"/>
          <w:szCs w:val="28"/>
          <w:lang w:val="uk-UA"/>
        </w:rPr>
        <w:t>.</w:t>
      </w:r>
    </w:p>
    <w:p w14:paraId="07449B1F"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«Midsommar» (2019)</w:t>
      </w:r>
      <w:r w:rsidR="0054626E">
        <w:rPr>
          <w:rFonts w:asciiTheme="majorBidi" w:hAnsiTheme="majorBidi" w:cstheme="majorBidi"/>
          <w:sz w:val="28"/>
          <w:szCs w:val="28"/>
          <w:lang w:val="uk-UA"/>
        </w:rPr>
        <w:t>.</w:t>
      </w:r>
    </w:p>
    <w:p w14:paraId="6DFFAE67"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lastRenderedPageBreak/>
        <w:t>«Mission: Impossible – Fallout</w:t>
      </w:r>
      <w:r>
        <w:rPr>
          <w:rFonts w:asciiTheme="majorBidi" w:hAnsiTheme="majorBidi" w:cstheme="majorBidi"/>
          <w:sz w:val="28"/>
          <w:szCs w:val="28"/>
          <w:lang w:val="uk-UA"/>
        </w:rPr>
        <w:t xml:space="preserve">» </w:t>
      </w:r>
      <w:r w:rsidRPr="000748FB">
        <w:rPr>
          <w:rFonts w:asciiTheme="majorBidi" w:hAnsiTheme="majorBidi" w:cstheme="majorBidi"/>
          <w:sz w:val="28"/>
          <w:szCs w:val="28"/>
        </w:rPr>
        <w:t xml:space="preserve"> (2018)</w:t>
      </w:r>
      <w:r w:rsidR="0054626E">
        <w:rPr>
          <w:rFonts w:asciiTheme="majorBidi" w:hAnsiTheme="majorBidi" w:cstheme="majorBidi"/>
          <w:sz w:val="28"/>
          <w:szCs w:val="28"/>
          <w:lang w:val="uk-UA"/>
        </w:rPr>
        <w:t>.</w:t>
      </w:r>
    </w:p>
    <w:p w14:paraId="04D2A3D3"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«Mr. &amp; Mrs. Smith» </w:t>
      </w:r>
      <w:r>
        <w:rPr>
          <w:rFonts w:asciiTheme="majorBidi" w:hAnsiTheme="majorBidi" w:cstheme="majorBidi"/>
          <w:sz w:val="28"/>
          <w:szCs w:val="28"/>
          <w:lang w:val="uk-UA"/>
        </w:rPr>
        <w:t>(</w:t>
      </w:r>
      <w:r w:rsidRPr="000748FB">
        <w:rPr>
          <w:rFonts w:asciiTheme="majorBidi" w:hAnsiTheme="majorBidi" w:cstheme="majorBidi"/>
          <w:sz w:val="28"/>
          <w:szCs w:val="28"/>
        </w:rPr>
        <w:t>2005</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1FE3999D"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«National Treasure» </w:t>
      </w:r>
      <w:r>
        <w:rPr>
          <w:rFonts w:asciiTheme="majorBidi" w:hAnsiTheme="majorBidi" w:cstheme="majorBidi"/>
          <w:sz w:val="28"/>
          <w:szCs w:val="28"/>
          <w:lang w:val="uk-UA"/>
        </w:rPr>
        <w:t>(</w:t>
      </w:r>
      <w:r w:rsidRPr="000748FB">
        <w:rPr>
          <w:rFonts w:asciiTheme="majorBidi" w:hAnsiTheme="majorBidi" w:cstheme="majorBidi"/>
          <w:sz w:val="28"/>
          <w:szCs w:val="28"/>
        </w:rPr>
        <w:t>2004</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7988EC35" w14:textId="77777777" w:rsidR="00B61709" w:rsidRDefault="00B61709" w:rsidP="00B61709">
      <w:pPr>
        <w:pStyle w:val="a3"/>
        <w:numPr>
          <w:ilvl w:val="0"/>
          <w:numId w:val="128"/>
        </w:numPr>
        <w:spacing w:line="360" w:lineRule="auto"/>
        <w:rPr>
          <w:rFonts w:asciiTheme="majorBidi" w:hAnsiTheme="majorBidi" w:cstheme="majorBidi"/>
          <w:sz w:val="28"/>
          <w:szCs w:val="28"/>
          <w:lang w:val="uk-UA"/>
        </w:rPr>
      </w:pPr>
      <w:r w:rsidRPr="000748FB">
        <w:rPr>
          <w:rFonts w:asciiTheme="majorBidi" w:hAnsiTheme="majorBidi" w:cstheme="majorBidi"/>
          <w:sz w:val="28"/>
          <w:szCs w:val="28"/>
        </w:rPr>
        <w:t>«Nightmare Alley</w:t>
      </w:r>
      <w:r w:rsidRPr="000748FB">
        <w:rPr>
          <w:rFonts w:asciiTheme="majorBidi" w:hAnsiTheme="majorBidi" w:cstheme="majorBidi"/>
          <w:sz w:val="28"/>
          <w:szCs w:val="28"/>
          <w:lang w:val="uk-UA"/>
        </w:rPr>
        <w:t>»</w:t>
      </w:r>
      <w:r w:rsidRPr="000748FB">
        <w:rPr>
          <w:rFonts w:asciiTheme="majorBidi" w:hAnsiTheme="majorBidi" w:cstheme="majorBidi"/>
          <w:sz w:val="28"/>
          <w:szCs w:val="28"/>
        </w:rPr>
        <w:t xml:space="preserve"> (2021</w:t>
      </w:r>
      <w:r w:rsidRPr="000748FB">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14DA94BC" w14:textId="77777777" w:rsidR="00B61709" w:rsidRPr="00851AB9" w:rsidRDefault="00B61709" w:rsidP="00B61709">
      <w:pPr>
        <w:pStyle w:val="a3"/>
        <w:numPr>
          <w:ilvl w:val="0"/>
          <w:numId w:val="128"/>
        </w:numPr>
        <w:spacing w:line="360" w:lineRule="auto"/>
        <w:rPr>
          <w:rFonts w:asciiTheme="majorBidi" w:hAnsiTheme="majorBidi" w:cstheme="majorBidi"/>
          <w:sz w:val="28"/>
          <w:szCs w:val="28"/>
          <w:lang w:val="uk-UA"/>
        </w:rPr>
      </w:pPr>
      <w:r>
        <w:rPr>
          <w:rFonts w:asciiTheme="majorBidi" w:hAnsiTheme="majorBidi" w:cstheme="majorBidi"/>
          <w:i/>
          <w:iCs/>
          <w:sz w:val="28"/>
          <w:szCs w:val="28"/>
          <w:lang w:val="uk-UA"/>
        </w:rPr>
        <w:t xml:space="preserve"> </w:t>
      </w:r>
      <w:r w:rsidRPr="00C11996">
        <w:rPr>
          <w:rFonts w:asciiTheme="majorBidi" w:hAnsiTheme="majorBidi" w:cstheme="majorBidi"/>
          <w:sz w:val="28"/>
          <w:szCs w:val="28"/>
          <w:lang w:val="uk-UA"/>
        </w:rPr>
        <w:t>«</w:t>
      </w:r>
      <w:r w:rsidRPr="00C11996">
        <w:rPr>
          <w:rFonts w:asciiTheme="majorBidi" w:hAnsiTheme="majorBidi" w:cstheme="majorBidi"/>
          <w:sz w:val="28"/>
          <w:szCs w:val="28"/>
        </w:rPr>
        <w:t xml:space="preserve">Night </w:t>
      </w:r>
      <w:r w:rsidR="0054626E">
        <w:rPr>
          <w:rFonts w:asciiTheme="majorBidi" w:hAnsiTheme="majorBidi" w:cstheme="majorBidi"/>
          <w:sz w:val="28"/>
          <w:szCs w:val="28"/>
        </w:rPr>
        <w:t>A</w:t>
      </w:r>
      <w:r w:rsidRPr="00C11996">
        <w:rPr>
          <w:rFonts w:asciiTheme="majorBidi" w:hAnsiTheme="majorBidi" w:cstheme="majorBidi"/>
          <w:sz w:val="28"/>
          <w:szCs w:val="28"/>
        </w:rPr>
        <w:t xml:space="preserve">t </w:t>
      </w:r>
      <w:r w:rsidR="0054626E">
        <w:rPr>
          <w:rFonts w:asciiTheme="majorBidi" w:hAnsiTheme="majorBidi" w:cstheme="majorBidi"/>
          <w:sz w:val="28"/>
          <w:szCs w:val="28"/>
        </w:rPr>
        <w:t>T</w:t>
      </w:r>
      <w:r w:rsidRPr="00C11996">
        <w:rPr>
          <w:rFonts w:asciiTheme="majorBidi" w:hAnsiTheme="majorBidi" w:cstheme="majorBidi"/>
          <w:sz w:val="28"/>
          <w:szCs w:val="28"/>
        </w:rPr>
        <w:t>he Museum</w:t>
      </w:r>
      <w:r w:rsidRPr="00851AB9">
        <w:rPr>
          <w:rFonts w:asciiTheme="majorBidi" w:hAnsiTheme="majorBidi" w:cstheme="majorBidi"/>
          <w:sz w:val="28"/>
          <w:szCs w:val="28"/>
          <w:lang w:val="uk-UA"/>
        </w:rPr>
        <w:t>» (2006)</w:t>
      </w:r>
      <w:r w:rsidR="0054626E">
        <w:rPr>
          <w:rFonts w:asciiTheme="majorBidi" w:hAnsiTheme="majorBidi" w:cstheme="majorBidi"/>
          <w:sz w:val="28"/>
          <w:szCs w:val="28"/>
          <w:lang w:val="uk-UA"/>
        </w:rPr>
        <w:t>.</w:t>
      </w:r>
    </w:p>
    <w:p w14:paraId="20889DEE"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«No Time </w:t>
      </w:r>
      <w:r w:rsidR="0054626E">
        <w:rPr>
          <w:rFonts w:asciiTheme="majorBidi" w:hAnsiTheme="majorBidi" w:cstheme="majorBidi"/>
          <w:sz w:val="28"/>
          <w:szCs w:val="28"/>
        </w:rPr>
        <w:t>T</w:t>
      </w:r>
      <w:r w:rsidRPr="000748FB">
        <w:rPr>
          <w:rFonts w:asciiTheme="majorBidi" w:hAnsiTheme="majorBidi" w:cstheme="majorBidi"/>
          <w:sz w:val="28"/>
          <w:szCs w:val="28"/>
        </w:rPr>
        <w:t>o Die» (2021)</w:t>
      </w:r>
      <w:r w:rsidR="0054626E">
        <w:rPr>
          <w:rFonts w:asciiTheme="majorBidi" w:hAnsiTheme="majorBidi" w:cstheme="majorBidi"/>
          <w:sz w:val="28"/>
          <w:szCs w:val="28"/>
          <w:lang w:val="uk-UA"/>
        </w:rPr>
        <w:t>.</w:t>
      </w:r>
    </w:p>
    <w:p w14:paraId="341F7EB1"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«Palm Springs» </w:t>
      </w:r>
      <w:r>
        <w:rPr>
          <w:rFonts w:asciiTheme="majorBidi" w:hAnsiTheme="majorBidi" w:cstheme="majorBidi"/>
          <w:sz w:val="28"/>
          <w:szCs w:val="28"/>
          <w:lang w:val="uk-UA"/>
        </w:rPr>
        <w:t>(</w:t>
      </w:r>
      <w:r w:rsidRPr="000748FB">
        <w:rPr>
          <w:rFonts w:asciiTheme="majorBidi" w:hAnsiTheme="majorBidi" w:cstheme="majorBidi"/>
          <w:sz w:val="28"/>
          <w:szCs w:val="28"/>
        </w:rPr>
        <w:t>2020</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374C0DDD"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«Paranormal </w:t>
      </w:r>
      <w:r w:rsidR="0054626E">
        <w:rPr>
          <w:rFonts w:asciiTheme="majorBidi" w:hAnsiTheme="majorBidi" w:cstheme="majorBidi"/>
          <w:sz w:val="28"/>
          <w:szCs w:val="28"/>
          <w:lang w:val="uk-UA"/>
        </w:rPr>
        <w:t>А</w:t>
      </w:r>
      <w:r w:rsidRPr="000748FB">
        <w:rPr>
          <w:rFonts w:asciiTheme="majorBidi" w:hAnsiTheme="majorBidi" w:cstheme="majorBidi"/>
          <w:sz w:val="28"/>
          <w:szCs w:val="28"/>
        </w:rPr>
        <w:t>ctivity» (2007)</w:t>
      </w:r>
      <w:r w:rsidR="0054626E">
        <w:rPr>
          <w:rFonts w:asciiTheme="majorBidi" w:hAnsiTheme="majorBidi" w:cstheme="majorBidi"/>
          <w:sz w:val="28"/>
          <w:szCs w:val="28"/>
          <w:lang w:val="uk-UA"/>
        </w:rPr>
        <w:t>.</w:t>
      </w:r>
    </w:p>
    <w:p w14:paraId="7BBCAEA6"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«Pirates </w:t>
      </w:r>
      <w:r w:rsidR="0054626E">
        <w:rPr>
          <w:rFonts w:asciiTheme="majorBidi" w:hAnsiTheme="majorBidi" w:cstheme="majorBidi"/>
          <w:sz w:val="28"/>
          <w:szCs w:val="28"/>
        </w:rPr>
        <w:t>O</w:t>
      </w:r>
      <w:r w:rsidRPr="000748FB">
        <w:rPr>
          <w:rFonts w:asciiTheme="majorBidi" w:hAnsiTheme="majorBidi" w:cstheme="majorBidi"/>
          <w:sz w:val="28"/>
          <w:szCs w:val="28"/>
        </w:rPr>
        <w:t xml:space="preserve">f </w:t>
      </w:r>
      <w:r w:rsidR="0054626E">
        <w:rPr>
          <w:rFonts w:asciiTheme="majorBidi" w:hAnsiTheme="majorBidi" w:cstheme="majorBidi"/>
          <w:sz w:val="28"/>
          <w:szCs w:val="28"/>
        </w:rPr>
        <w:t>T</w:t>
      </w:r>
      <w:r w:rsidRPr="000748FB">
        <w:rPr>
          <w:rFonts w:asciiTheme="majorBidi" w:hAnsiTheme="majorBidi" w:cstheme="majorBidi"/>
          <w:sz w:val="28"/>
          <w:szCs w:val="28"/>
        </w:rPr>
        <w:t xml:space="preserve">he Caribbean» </w:t>
      </w:r>
      <w:r>
        <w:rPr>
          <w:rFonts w:asciiTheme="majorBidi" w:hAnsiTheme="majorBidi" w:cstheme="majorBidi"/>
          <w:sz w:val="28"/>
          <w:szCs w:val="28"/>
          <w:lang w:val="uk-UA"/>
        </w:rPr>
        <w:t>(</w:t>
      </w:r>
      <w:r w:rsidRPr="000748FB">
        <w:rPr>
          <w:rFonts w:asciiTheme="majorBidi" w:hAnsiTheme="majorBidi" w:cstheme="majorBidi"/>
          <w:sz w:val="28"/>
          <w:szCs w:val="28"/>
        </w:rPr>
        <w:t>2003</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10850E91"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«Pokémon» </w:t>
      </w:r>
      <w:r>
        <w:rPr>
          <w:rFonts w:asciiTheme="majorBidi" w:hAnsiTheme="majorBidi" w:cstheme="majorBidi"/>
          <w:sz w:val="28"/>
          <w:szCs w:val="28"/>
          <w:lang w:val="uk-UA"/>
        </w:rPr>
        <w:t>(</w:t>
      </w:r>
      <w:r w:rsidRPr="000748FB">
        <w:rPr>
          <w:rFonts w:asciiTheme="majorBidi" w:hAnsiTheme="majorBidi" w:cstheme="majorBidi"/>
          <w:sz w:val="28"/>
          <w:szCs w:val="28"/>
        </w:rPr>
        <w:t>2020</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5B8C98AE"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«P</w:t>
      </w:r>
      <w:r>
        <w:rPr>
          <w:rFonts w:asciiTheme="majorBidi" w:hAnsiTheme="majorBidi" w:cstheme="majorBidi"/>
          <w:sz w:val="28"/>
          <w:szCs w:val="28"/>
        </w:rPr>
        <w:t>romising</w:t>
      </w:r>
      <w:r w:rsidRPr="000748FB">
        <w:rPr>
          <w:rFonts w:asciiTheme="majorBidi" w:hAnsiTheme="majorBidi" w:cstheme="majorBidi"/>
          <w:sz w:val="28"/>
          <w:szCs w:val="28"/>
        </w:rPr>
        <w:t xml:space="preserve"> Y</w:t>
      </w:r>
      <w:r>
        <w:rPr>
          <w:rFonts w:asciiTheme="majorBidi" w:hAnsiTheme="majorBidi" w:cstheme="majorBidi"/>
          <w:sz w:val="28"/>
          <w:szCs w:val="28"/>
        </w:rPr>
        <w:t>oung</w:t>
      </w:r>
      <w:r w:rsidRPr="000748FB">
        <w:rPr>
          <w:rFonts w:asciiTheme="majorBidi" w:hAnsiTheme="majorBidi" w:cstheme="majorBidi"/>
          <w:sz w:val="28"/>
          <w:szCs w:val="28"/>
        </w:rPr>
        <w:t xml:space="preserve"> W</w:t>
      </w:r>
      <w:r>
        <w:rPr>
          <w:rFonts w:asciiTheme="majorBidi" w:hAnsiTheme="majorBidi" w:cstheme="majorBidi"/>
          <w:sz w:val="28"/>
          <w:szCs w:val="28"/>
        </w:rPr>
        <w:t>oman</w:t>
      </w:r>
      <w:r w:rsidRPr="000748FB">
        <w:rPr>
          <w:rFonts w:asciiTheme="majorBidi" w:hAnsiTheme="majorBidi" w:cstheme="majorBidi"/>
          <w:sz w:val="28"/>
          <w:szCs w:val="28"/>
          <w:lang w:val="uk-UA"/>
        </w:rPr>
        <w:t>»</w:t>
      </w:r>
      <w:r w:rsidRPr="000748FB">
        <w:rPr>
          <w:rFonts w:asciiTheme="majorBidi" w:hAnsiTheme="majorBidi" w:cstheme="majorBidi"/>
          <w:sz w:val="28"/>
          <w:szCs w:val="28"/>
        </w:rPr>
        <w:t xml:space="preserve"> </w:t>
      </w:r>
      <w:r>
        <w:rPr>
          <w:rFonts w:asciiTheme="majorBidi" w:hAnsiTheme="majorBidi" w:cstheme="majorBidi"/>
          <w:sz w:val="28"/>
          <w:szCs w:val="28"/>
          <w:lang w:val="uk-UA"/>
        </w:rPr>
        <w:t>(</w:t>
      </w:r>
      <w:r w:rsidRPr="000748FB">
        <w:rPr>
          <w:rFonts w:asciiTheme="majorBidi" w:hAnsiTheme="majorBidi" w:cstheme="majorBidi"/>
          <w:sz w:val="28"/>
          <w:szCs w:val="28"/>
        </w:rPr>
        <w:t>2020</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3BCA3A68"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«Sherlock Holmes</w:t>
      </w:r>
      <w:r w:rsidRPr="000748FB">
        <w:rPr>
          <w:rFonts w:asciiTheme="majorBidi" w:hAnsiTheme="majorBidi" w:cstheme="majorBidi"/>
          <w:sz w:val="28"/>
          <w:szCs w:val="28"/>
          <w:lang w:val="uk-UA"/>
        </w:rPr>
        <w:t>»</w:t>
      </w:r>
      <w:r w:rsidRPr="000748FB">
        <w:rPr>
          <w:rFonts w:asciiTheme="majorBidi" w:hAnsiTheme="majorBidi" w:cstheme="majorBidi"/>
          <w:sz w:val="28"/>
          <w:szCs w:val="28"/>
        </w:rPr>
        <w:t xml:space="preserve"> (2009)</w:t>
      </w:r>
      <w:r w:rsidR="0054626E">
        <w:rPr>
          <w:rFonts w:asciiTheme="majorBidi" w:hAnsiTheme="majorBidi" w:cstheme="majorBidi"/>
          <w:sz w:val="28"/>
          <w:szCs w:val="28"/>
          <w:lang w:val="uk-UA"/>
        </w:rPr>
        <w:t>.</w:t>
      </w:r>
    </w:p>
    <w:p w14:paraId="582F7089"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«Star Wars: The Force Awakens» </w:t>
      </w:r>
      <w:r>
        <w:rPr>
          <w:rFonts w:asciiTheme="majorBidi" w:hAnsiTheme="majorBidi" w:cstheme="majorBidi"/>
          <w:sz w:val="28"/>
          <w:szCs w:val="28"/>
          <w:lang w:val="uk-UA"/>
        </w:rPr>
        <w:t>(</w:t>
      </w:r>
      <w:r w:rsidRPr="000748FB">
        <w:rPr>
          <w:rFonts w:asciiTheme="majorBidi" w:hAnsiTheme="majorBidi" w:cstheme="majorBidi"/>
          <w:sz w:val="28"/>
          <w:szCs w:val="28"/>
        </w:rPr>
        <w:t>2015</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2EFD1FEC"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«Star Wars: The Last </w:t>
      </w:r>
      <w:r w:rsidRPr="000748FB">
        <w:rPr>
          <w:rFonts w:asciiTheme="majorBidi" w:eastAsiaTheme="majorEastAsia" w:hAnsiTheme="majorBidi" w:cstheme="majorBidi"/>
          <w:sz w:val="28"/>
          <w:szCs w:val="28"/>
        </w:rPr>
        <w:t>Jedi</w:t>
      </w:r>
      <w:r w:rsidRPr="000748FB">
        <w:rPr>
          <w:rFonts w:asciiTheme="majorBidi" w:hAnsiTheme="majorBidi" w:cstheme="majorBidi"/>
          <w:sz w:val="28"/>
          <w:szCs w:val="28"/>
          <w:lang w:val="uk-UA"/>
        </w:rPr>
        <w:t>»</w:t>
      </w:r>
      <w:r w:rsidRPr="000748FB">
        <w:rPr>
          <w:rFonts w:asciiTheme="majorBidi" w:hAnsiTheme="majorBidi" w:cstheme="majorBidi"/>
          <w:sz w:val="28"/>
          <w:szCs w:val="28"/>
        </w:rPr>
        <w:t xml:space="preserve"> (2017)</w:t>
      </w:r>
      <w:r w:rsidR="0054626E">
        <w:rPr>
          <w:rFonts w:asciiTheme="majorBidi" w:hAnsiTheme="majorBidi" w:cstheme="majorBidi"/>
          <w:sz w:val="28"/>
          <w:szCs w:val="28"/>
          <w:lang w:val="uk-UA"/>
        </w:rPr>
        <w:t>.</w:t>
      </w:r>
    </w:p>
    <w:p w14:paraId="3FBE66A5"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«Star Wars» </w:t>
      </w:r>
      <w:r>
        <w:rPr>
          <w:rFonts w:asciiTheme="majorBidi" w:hAnsiTheme="majorBidi" w:cstheme="majorBidi"/>
          <w:sz w:val="28"/>
          <w:szCs w:val="28"/>
          <w:lang w:val="uk-UA"/>
        </w:rPr>
        <w:t>(</w:t>
      </w:r>
      <w:r w:rsidRPr="000748FB">
        <w:rPr>
          <w:rFonts w:asciiTheme="majorBidi" w:hAnsiTheme="majorBidi" w:cstheme="majorBidi"/>
          <w:sz w:val="28"/>
          <w:szCs w:val="28"/>
        </w:rPr>
        <w:t>2002</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06748D7B"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«Suicide </w:t>
      </w:r>
      <w:r w:rsidR="0054626E">
        <w:rPr>
          <w:rFonts w:asciiTheme="majorBidi" w:hAnsiTheme="majorBidi" w:cstheme="majorBidi"/>
          <w:sz w:val="28"/>
          <w:szCs w:val="28"/>
        </w:rPr>
        <w:t>S</w:t>
      </w:r>
      <w:r w:rsidRPr="000748FB">
        <w:rPr>
          <w:rFonts w:asciiTheme="majorBidi" w:hAnsiTheme="majorBidi" w:cstheme="majorBidi"/>
          <w:sz w:val="28"/>
          <w:szCs w:val="28"/>
        </w:rPr>
        <w:t>quad» (2016)</w:t>
      </w:r>
      <w:r w:rsidR="0054626E">
        <w:rPr>
          <w:rFonts w:asciiTheme="majorBidi" w:hAnsiTheme="majorBidi" w:cstheme="majorBidi"/>
          <w:sz w:val="28"/>
          <w:szCs w:val="28"/>
          <w:lang w:val="uk-UA"/>
        </w:rPr>
        <w:t>.</w:t>
      </w:r>
    </w:p>
    <w:p w14:paraId="40644A60"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«Superman Returns» </w:t>
      </w:r>
      <w:r>
        <w:rPr>
          <w:rFonts w:asciiTheme="majorBidi" w:hAnsiTheme="majorBidi" w:cstheme="majorBidi"/>
          <w:sz w:val="28"/>
          <w:szCs w:val="28"/>
          <w:lang w:val="uk-UA"/>
        </w:rPr>
        <w:t>(</w:t>
      </w:r>
      <w:r w:rsidRPr="000748FB">
        <w:rPr>
          <w:rFonts w:asciiTheme="majorBidi" w:hAnsiTheme="majorBidi" w:cstheme="majorBidi"/>
          <w:sz w:val="28"/>
          <w:szCs w:val="28"/>
        </w:rPr>
        <w:t>2006</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62862289"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«Taken» </w:t>
      </w:r>
      <w:r>
        <w:rPr>
          <w:rFonts w:asciiTheme="majorBidi" w:hAnsiTheme="majorBidi" w:cstheme="majorBidi"/>
          <w:sz w:val="28"/>
          <w:szCs w:val="28"/>
          <w:lang w:val="uk-UA"/>
        </w:rPr>
        <w:t>(</w:t>
      </w:r>
      <w:r w:rsidRPr="000748FB">
        <w:rPr>
          <w:rFonts w:asciiTheme="majorBidi" w:hAnsiTheme="majorBidi" w:cstheme="majorBidi"/>
          <w:sz w:val="28"/>
          <w:szCs w:val="28"/>
        </w:rPr>
        <w:t>2018</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4EE7BD8E" w14:textId="77777777" w:rsidR="00B61709" w:rsidRPr="000748FB" w:rsidRDefault="00B61709" w:rsidP="00B61709">
      <w:pPr>
        <w:pStyle w:val="a3"/>
        <w:numPr>
          <w:ilvl w:val="0"/>
          <w:numId w:val="128"/>
        </w:numPr>
        <w:spacing w:line="360" w:lineRule="auto"/>
        <w:rPr>
          <w:rFonts w:asciiTheme="majorBidi" w:hAnsiTheme="majorBidi" w:cstheme="majorBidi"/>
          <w:sz w:val="28"/>
          <w:szCs w:val="28"/>
          <w:lang w:val="uk-UA"/>
        </w:rPr>
      </w:pPr>
      <w:r w:rsidRPr="000748FB">
        <w:rPr>
          <w:rFonts w:asciiTheme="majorBidi" w:hAnsiTheme="majorBidi" w:cstheme="majorBidi"/>
          <w:sz w:val="28"/>
          <w:szCs w:val="28"/>
        </w:rPr>
        <w:t>«Tenet</w:t>
      </w:r>
      <w:r w:rsidRPr="000748FB">
        <w:rPr>
          <w:rFonts w:asciiTheme="majorBidi" w:hAnsiTheme="majorBidi" w:cstheme="majorBidi"/>
          <w:sz w:val="28"/>
          <w:szCs w:val="28"/>
          <w:lang w:val="uk-UA"/>
        </w:rPr>
        <w:t>»</w:t>
      </w:r>
      <w:r w:rsidRPr="000748FB">
        <w:rPr>
          <w:rFonts w:asciiTheme="majorBidi" w:hAnsiTheme="majorBidi" w:cstheme="majorBidi"/>
          <w:sz w:val="28"/>
          <w:szCs w:val="28"/>
        </w:rPr>
        <w:t xml:space="preserve"> (2020</w:t>
      </w:r>
      <w:r w:rsidRPr="000748FB">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2B5FDDFC"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Avengers» </w:t>
      </w:r>
      <w:r>
        <w:rPr>
          <w:rFonts w:asciiTheme="majorBidi" w:hAnsiTheme="majorBidi" w:cstheme="majorBidi"/>
          <w:sz w:val="28"/>
          <w:szCs w:val="28"/>
          <w:lang w:val="uk-UA"/>
        </w:rPr>
        <w:t>(</w:t>
      </w:r>
      <w:r w:rsidRPr="000748FB">
        <w:rPr>
          <w:rFonts w:asciiTheme="majorBidi" w:hAnsiTheme="majorBidi" w:cstheme="majorBidi"/>
          <w:sz w:val="28"/>
          <w:szCs w:val="28"/>
        </w:rPr>
        <w:t>2012</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17D3C785"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«The Big Sick</w:t>
      </w:r>
      <w:r w:rsidRPr="000748FB">
        <w:rPr>
          <w:rFonts w:asciiTheme="majorBidi" w:hAnsiTheme="majorBidi" w:cstheme="majorBidi"/>
          <w:sz w:val="28"/>
          <w:szCs w:val="28"/>
          <w:lang w:val="uk-UA"/>
        </w:rPr>
        <w:t xml:space="preserve">» </w:t>
      </w:r>
      <w:r w:rsidRPr="000748FB">
        <w:rPr>
          <w:rFonts w:asciiTheme="majorBidi" w:hAnsiTheme="majorBidi" w:cstheme="majorBidi"/>
          <w:sz w:val="28"/>
          <w:szCs w:val="28"/>
        </w:rPr>
        <w:t>(2017)</w:t>
      </w:r>
      <w:r w:rsidR="0054626E">
        <w:rPr>
          <w:rFonts w:asciiTheme="majorBidi" w:hAnsiTheme="majorBidi" w:cstheme="majorBidi"/>
          <w:sz w:val="28"/>
          <w:szCs w:val="28"/>
          <w:lang w:val="uk-UA"/>
        </w:rPr>
        <w:t>.</w:t>
      </w:r>
    </w:p>
    <w:p w14:paraId="3299EAEC" w14:textId="77777777" w:rsidR="00B61709" w:rsidRPr="000748FB" w:rsidRDefault="00B61709" w:rsidP="00B61709">
      <w:pPr>
        <w:pStyle w:val="a3"/>
        <w:numPr>
          <w:ilvl w:val="0"/>
          <w:numId w:val="128"/>
        </w:numPr>
        <w:spacing w:line="360" w:lineRule="auto"/>
        <w:rPr>
          <w:rFonts w:asciiTheme="majorBidi" w:hAnsiTheme="majorBidi" w:cstheme="majorBidi"/>
          <w:sz w:val="28"/>
          <w:szCs w:val="28"/>
          <w:lang w:val="uk-UA"/>
        </w:rPr>
      </w:pPr>
      <w:r w:rsidRPr="000748FB">
        <w:rPr>
          <w:rFonts w:asciiTheme="majorBidi" w:hAnsiTheme="majorBidi" w:cstheme="majorBidi"/>
          <w:sz w:val="28"/>
          <w:szCs w:val="28"/>
        </w:rPr>
        <w:t>«The Boss Baby</w:t>
      </w:r>
      <w:r w:rsidRPr="000748FB">
        <w:rPr>
          <w:rFonts w:asciiTheme="majorBidi" w:hAnsiTheme="majorBidi" w:cstheme="majorBidi"/>
          <w:sz w:val="28"/>
          <w:szCs w:val="28"/>
          <w:lang w:val="uk-UA"/>
        </w:rPr>
        <w:t xml:space="preserve">» </w:t>
      </w:r>
      <w:r w:rsidRPr="000748FB">
        <w:rPr>
          <w:rFonts w:asciiTheme="majorBidi" w:hAnsiTheme="majorBidi" w:cstheme="majorBidi"/>
          <w:sz w:val="28"/>
          <w:szCs w:val="28"/>
        </w:rPr>
        <w:t xml:space="preserve"> (2017</w:t>
      </w:r>
      <w:r w:rsidRPr="000748FB">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55D61CA6"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Conjuring» </w:t>
      </w:r>
      <w:r>
        <w:rPr>
          <w:rFonts w:asciiTheme="majorBidi" w:hAnsiTheme="majorBidi" w:cstheme="majorBidi"/>
          <w:sz w:val="28"/>
          <w:szCs w:val="28"/>
          <w:lang w:val="uk-UA"/>
        </w:rPr>
        <w:t>(</w:t>
      </w:r>
      <w:r w:rsidRPr="000748FB">
        <w:rPr>
          <w:rFonts w:asciiTheme="majorBidi" w:hAnsiTheme="majorBidi" w:cstheme="majorBidi"/>
          <w:sz w:val="28"/>
          <w:szCs w:val="28"/>
        </w:rPr>
        <w:t>2013</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1215FFFF"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Da Vinci Code» </w:t>
      </w:r>
      <w:r>
        <w:rPr>
          <w:rFonts w:asciiTheme="majorBidi" w:hAnsiTheme="majorBidi" w:cstheme="majorBidi"/>
          <w:sz w:val="28"/>
          <w:szCs w:val="28"/>
          <w:lang w:val="uk-UA"/>
        </w:rPr>
        <w:t>(</w:t>
      </w:r>
      <w:r w:rsidRPr="000748FB">
        <w:rPr>
          <w:rFonts w:asciiTheme="majorBidi" w:hAnsiTheme="majorBidi" w:cstheme="majorBidi"/>
          <w:sz w:val="28"/>
          <w:szCs w:val="28"/>
        </w:rPr>
        <w:t>2006</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710A9E7E"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«The Dark Knight Rises» (2012)</w:t>
      </w:r>
      <w:r w:rsidR="0054626E">
        <w:rPr>
          <w:rFonts w:asciiTheme="majorBidi" w:hAnsiTheme="majorBidi" w:cstheme="majorBidi"/>
          <w:sz w:val="28"/>
          <w:szCs w:val="28"/>
          <w:lang w:val="uk-UA"/>
        </w:rPr>
        <w:t>.</w:t>
      </w:r>
    </w:p>
    <w:p w14:paraId="3F6F4534"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Dark Knight» </w:t>
      </w:r>
      <w:r>
        <w:rPr>
          <w:rFonts w:asciiTheme="majorBidi" w:hAnsiTheme="majorBidi" w:cstheme="majorBidi"/>
          <w:sz w:val="28"/>
          <w:szCs w:val="28"/>
          <w:lang w:val="uk-UA"/>
        </w:rPr>
        <w:t>(</w:t>
      </w:r>
      <w:r w:rsidRPr="000748FB">
        <w:rPr>
          <w:rFonts w:asciiTheme="majorBidi" w:hAnsiTheme="majorBidi" w:cstheme="majorBidi"/>
          <w:sz w:val="28"/>
          <w:szCs w:val="28"/>
        </w:rPr>
        <w:t>2008</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2ABEB86E"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Devil Wears Prada» </w:t>
      </w:r>
      <w:r>
        <w:rPr>
          <w:rFonts w:asciiTheme="majorBidi" w:hAnsiTheme="majorBidi" w:cstheme="majorBidi"/>
          <w:sz w:val="28"/>
          <w:szCs w:val="28"/>
          <w:lang w:val="uk-UA"/>
        </w:rPr>
        <w:t>(</w:t>
      </w:r>
      <w:r w:rsidRPr="000748FB">
        <w:rPr>
          <w:rFonts w:asciiTheme="majorBidi" w:hAnsiTheme="majorBidi" w:cstheme="majorBidi"/>
          <w:sz w:val="28"/>
          <w:szCs w:val="28"/>
        </w:rPr>
        <w:t>2006</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71B613F2"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Equalizer» </w:t>
      </w:r>
      <w:r>
        <w:rPr>
          <w:rFonts w:asciiTheme="majorBidi" w:hAnsiTheme="majorBidi" w:cstheme="majorBidi"/>
          <w:sz w:val="28"/>
          <w:szCs w:val="28"/>
          <w:lang w:val="uk-UA"/>
        </w:rPr>
        <w:t>(</w:t>
      </w:r>
      <w:r w:rsidRPr="000748FB">
        <w:rPr>
          <w:rFonts w:asciiTheme="majorBidi" w:hAnsiTheme="majorBidi" w:cstheme="majorBidi"/>
          <w:sz w:val="28"/>
          <w:szCs w:val="28"/>
        </w:rPr>
        <w:t>2014</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71282FC2"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«The Eternals» (2021)</w:t>
      </w:r>
      <w:r w:rsidR="0054626E">
        <w:rPr>
          <w:rFonts w:asciiTheme="majorBidi" w:hAnsiTheme="majorBidi" w:cstheme="majorBidi"/>
          <w:sz w:val="28"/>
          <w:szCs w:val="28"/>
          <w:lang w:val="uk-UA"/>
        </w:rPr>
        <w:t>.</w:t>
      </w:r>
    </w:p>
    <w:p w14:paraId="2DBD27A1"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«The Father» (2020)</w:t>
      </w:r>
      <w:r w:rsidR="0054626E">
        <w:rPr>
          <w:rFonts w:asciiTheme="majorBidi" w:hAnsiTheme="majorBidi" w:cstheme="majorBidi"/>
          <w:sz w:val="28"/>
          <w:szCs w:val="28"/>
          <w:lang w:val="uk-UA"/>
        </w:rPr>
        <w:t>.</w:t>
      </w:r>
    </w:p>
    <w:p w14:paraId="4CA61298"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lastRenderedPageBreak/>
        <w:t xml:space="preserve">«The </w:t>
      </w:r>
      <w:r w:rsidR="0054626E">
        <w:rPr>
          <w:rFonts w:asciiTheme="majorBidi" w:hAnsiTheme="majorBidi" w:cstheme="majorBidi"/>
          <w:sz w:val="28"/>
          <w:szCs w:val="28"/>
        </w:rPr>
        <w:t>G</w:t>
      </w:r>
      <w:r w:rsidRPr="000748FB">
        <w:rPr>
          <w:rFonts w:asciiTheme="majorBidi" w:hAnsiTheme="majorBidi" w:cstheme="majorBidi"/>
          <w:sz w:val="28"/>
          <w:szCs w:val="28"/>
        </w:rPr>
        <w:t xml:space="preserve">irl </w:t>
      </w:r>
      <w:r w:rsidR="0054626E">
        <w:rPr>
          <w:rFonts w:asciiTheme="majorBidi" w:hAnsiTheme="majorBidi" w:cstheme="majorBidi"/>
          <w:sz w:val="28"/>
          <w:szCs w:val="28"/>
        </w:rPr>
        <w:t>O</w:t>
      </w:r>
      <w:r w:rsidRPr="000748FB">
        <w:rPr>
          <w:rFonts w:asciiTheme="majorBidi" w:hAnsiTheme="majorBidi" w:cstheme="majorBidi"/>
          <w:sz w:val="28"/>
          <w:szCs w:val="28"/>
        </w:rPr>
        <w:t xml:space="preserve">n </w:t>
      </w:r>
      <w:r w:rsidR="0054626E">
        <w:rPr>
          <w:rFonts w:asciiTheme="majorBidi" w:hAnsiTheme="majorBidi" w:cstheme="majorBidi"/>
          <w:sz w:val="28"/>
          <w:szCs w:val="28"/>
        </w:rPr>
        <w:t>T</w:t>
      </w:r>
      <w:r w:rsidRPr="000748FB">
        <w:rPr>
          <w:rFonts w:asciiTheme="majorBidi" w:hAnsiTheme="majorBidi" w:cstheme="majorBidi"/>
          <w:sz w:val="28"/>
          <w:szCs w:val="28"/>
        </w:rPr>
        <w:t xml:space="preserve">he </w:t>
      </w:r>
      <w:r w:rsidR="0054626E">
        <w:rPr>
          <w:rFonts w:asciiTheme="majorBidi" w:hAnsiTheme="majorBidi" w:cstheme="majorBidi"/>
          <w:sz w:val="28"/>
          <w:szCs w:val="28"/>
        </w:rPr>
        <w:t>T</w:t>
      </w:r>
      <w:r w:rsidRPr="000748FB">
        <w:rPr>
          <w:rFonts w:asciiTheme="majorBidi" w:hAnsiTheme="majorBidi" w:cstheme="majorBidi"/>
          <w:sz w:val="28"/>
          <w:szCs w:val="28"/>
        </w:rPr>
        <w:t>rain» (2016)</w:t>
      </w:r>
      <w:r w:rsidR="0054626E">
        <w:rPr>
          <w:rFonts w:asciiTheme="majorBidi" w:hAnsiTheme="majorBidi" w:cstheme="majorBidi"/>
          <w:sz w:val="28"/>
          <w:szCs w:val="28"/>
          <w:lang w:val="uk-UA"/>
        </w:rPr>
        <w:t>.</w:t>
      </w:r>
    </w:p>
    <w:p w14:paraId="1A243986"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Girl </w:t>
      </w:r>
      <w:r w:rsidR="0054626E">
        <w:rPr>
          <w:rFonts w:asciiTheme="majorBidi" w:hAnsiTheme="majorBidi" w:cstheme="majorBidi"/>
          <w:sz w:val="28"/>
          <w:szCs w:val="28"/>
        </w:rPr>
        <w:t>W</w:t>
      </w:r>
      <w:r w:rsidRPr="000748FB">
        <w:rPr>
          <w:rFonts w:asciiTheme="majorBidi" w:hAnsiTheme="majorBidi" w:cstheme="majorBidi"/>
          <w:sz w:val="28"/>
          <w:szCs w:val="28"/>
        </w:rPr>
        <w:t xml:space="preserve">ith </w:t>
      </w:r>
      <w:r w:rsidR="0054626E">
        <w:rPr>
          <w:rFonts w:asciiTheme="majorBidi" w:hAnsiTheme="majorBidi" w:cstheme="majorBidi"/>
          <w:sz w:val="28"/>
          <w:szCs w:val="28"/>
        </w:rPr>
        <w:t>T</w:t>
      </w:r>
      <w:r w:rsidRPr="000748FB">
        <w:rPr>
          <w:rFonts w:asciiTheme="majorBidi" w:hAnsiTheme="majorBidi" w:cstheme="majorBidi"/>
          <w:sz w:val="28"/>
          <w:szCs w:val="28"/>
        </w:rPr>
        <w:t xml:space="preserve">he Dragon Tattoo» </w:t>
      </w:r>
      <w:r>
        <w:rPr>
          <w:rFonts w:asciiTheme="majorBidi" w:hAnsiTheme="majorBidi" w:cstheme="majorBidi"/>
          <w:sz w:val="28"/>
          <w:szCs w:val="28"/>
          <w:lang w:val="uk-UA"/>
        </w:rPr>
        <w:t>(</w:t>
      </w:r>
      <w:r w:rsidRPr="000748FB">
        <w:rPr>
          <w:rFonts w:asciiTheme="majorBidi" w:hAnsiTheme="majorBidi" w:cstheme="majorBidi"/>
          <w:sz w:val="28"/>
          <w:szCs w:val="28"/>
        </w:rPr>
        <w:t>2011</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7ABF7728"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«The Great Gatsby</w:t>
      </w:r>
      <w:r w:rsidRPr="000748FB">
        <w:rPr>
          <w:rFonts w:asciiTheme="majorBidi" w:hAnsiTheme="majorBidi" w:cstheme="majorBidi"/>
          <w:sz w:val="28"/>
          <w:szCs w:val="28"/>
          <w:lang w:val="uk-UA"/>
        </w:rPr>
        <w:t>»</w:t>
      </w:r>
      <w:r w:rsidRPr="000748FB">
        <w:rPr>
          <w:rFonts w:asciiTheme="majorBidi" w:hAnsiTheme="majorBidi" w:cstheme="majorBidi"/>
          <w:sz w:val="28"/>
          <w:szCs w:val="28"/>
        </w:rPr>
        <w:t xml:space="preserve"> (2013)</w:t>
      </w:r>
      <w:r w:rsidR="0054626E">
        <w:rPr>
          <w:rFonts w:asciiTheme="majorBidi" w:hAnsiTheme="majorBidi" w:cstheme="majorBidi"/>
          <w:sz w:val="28"/>
          <w:szCs w:val="28"/>
          <w:lang w:val="uk-UA"/>
        </w:rPr>
        <w:t>.</w:t>
      </w:r>
    </w:p>
    <w:p w14:paraId="1E4B438D"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«The Green Knight» (2021)</w:t>
      </w:r>
      <w:r w:rsidR="0054626E">
        <w:rPr>
          <w:rFonts w:asciiTheme="majorBidi" w:hAnsiTheme="majorBidi" w:cstheme="majorBidi"/>
          <w:sz w:val="28"/>
          <w:szCs w:val="28"/>
          <w:lang w:val="uk-UA"/>
        </w:rPr>
        <w:t>.</w:t>
      </w:r>
    </w:p>
    <w:p w14:paraId="486B422D"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«The Hating Game» (2021)</w:t>
      </w:r>
      <w:r w:rsidR="0054626E">
        <w:rPr>
          <w:rFonts w:asciiTheme="majorBidi" w:hAnsiTheme="majorBidi" w:cstheme="majorBidi"/>
          <w:sz w:val="28"/>
          <w:szCs w:val="28"/>
          <w:lang w:val="uk-UA"/>
        </w:rPr>
        <w:t>.</w:t>
      </w:r>
    </w:p>
    <w:p w14:paraId="55D69CE7"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«The Haunting of Hill House</w:t>
      </w:r>
      <w:r w:rsidR="0054626E">
        <w:rPr>
          <w:rFonts w:asciiTheme="majorBidi" w:hAnsiTheme="majorBidi" w:cstheme="majorBidi"/>
          <w:sz w:val="28"/>
          <w:szCs w:val="28"/>
          <w:lang w:val="uk-UA"/>
        </w:rPr>
        <w:t>»</w:t>
      </w:r>
      <w:r w:rsidRPr="000748FB">
        <w:rPr>
          <w:rFonts w:asciiTheme="majorBidi" w:hAnsiTheme="majorBidi" w:cstheme="majorBidi"/>
          <w:sz w:val="28"/>
          <w:szCs w:val="28"/>
        </w:rPr>
        <w:t xml:space="preserve"> (2018)</w:t>
      </w:r>
      <w:r w:rsidR="0054626E">
        <w:rPr>
          <w:rFonts w:asciiTheme="majorBidi" w:hAnsiTheme="majorBidi" w:cstheme="majorBidi"/>
          <w:sz w:val="28"/>
          <w:szCs w:val="28"/>
          <w:lang w:val="uk-UA"/>
        </w:rPr>
        <w:t>.</w:t>
      </w:r>
    </w:p>
    <w:p w14:paraId="254E1A9E"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Heat» </w:t>
      </w:r>
      <w:r>
        <w:rPr>
          <w:rFonts w:asciiTheme="majorBidi" w:hAnsiTheme="majorBidi" w:cstheme="majorBidi"/>
          <w:sz w:val="28"/>
          <w:szCs w:val="28"/>
          <w:lang w:val="uk-UA"/>
        </w:rPr>
        <w:t>(</w:t>
      </w:r>
      <w:r w:rsidRPr="000748FB">
        <w:rPr>
          <w:rFonts w:asciiTheme="majorBidi" w:hAnsiTheme="majorBidi" w:cstheme="majorBidi"/>
          <w:sz w:val="28"/>
          <w:szCs w:val="28"/>
        </w:rPr>
        <w:t>2013</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405FEAED" w14:textId="77777777" w:rsidR="00B61709" w:rsidRPr="000748FB" w:rsidRDefault="00B61709" w:rsidP="00B61709">
      <w:pPr>
        <w:pStyle w:val="a3"/>
        <w:numPr>
          <w:ilvl w:val="0"/>
          <w:numId w:val="128"/>
        </w:numPr>
        <w:spacing w:line="360" w:lineRule="auto"/>
        <w:rPr>
          <w:rFonts w:asciiTheme="majorBidi" w:hAnsiTheme="majorBidi" w:cstheme="majorBidi"/>
          <w:sz w:val="28"/>
          <w:szCs w:val="28"/>
          <w:lang w:val="uk-UA"/>
        </w:rPr>
      </w:pPr>
      <w:r w:rsidRPr="000748FB">
        <w:rPr>
          <w:rFonts w:asciiTheme="majorBidi" w:hAnsiTheme="majorBidi" w:cstheme="majorBidi"/>
          <w:sz w:val="28"/>
          <w:szCs w:val="28"/>
          <w:lang w:val="uk-UA"/>
        </w:rPr>
        <w:t>«</w:t>
      </w:r>
      <w:r w:rsidRPr="000748FB">
        <w:rPr>
          <w:rFonts w:asciiTheme="majorBidi" w:hAnsiTheme="majorBidi" w:cstheme="majorBidi"/>
          <w:sz w:val="28"/>
          <w:szCs w:val="28"/>
        </w:rPr>
        <w:t>The Hunger Games</w:t>
      </w:r>
      <w:r w:rsidRPr="000748FB">
        <w:rPr>
          <w:rFonts w:asciiTheme="majorBidi" w:hAnsiTheme="majorBidi" w:cstheme="majorBidi"/>
          <w:sz w:val="28"/>
          <w:szCs w:val="28"/>
          <w:lang w:val="uk-UA"/>
        </w:rPr>
        <w:t xml:space="preserve">» </w:t>
      </w:r>
      <w:r w:rsidRPr="000748FB">
        <w:rPr>
          <w:rFonts w:asciiTheme="majorBidi" w:hAnsiTheme="majorBidi" w:cstheme="majorBidi"/>
          <w:sz w:val="28"/>
          <w:szCs w:val="28"/>
        </w:rPr>
        <w:t xml:space="preserve"> (2012</w:t>
      </w:r>
      <w:r w:rsidRPr="000748FB">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3AC46389"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Imitation Game» </w:t>
      </w:r>
      <w:r>
        <w:rPr>
          <w:rFonts w:asciiTheme="majorBidi" w:hAnsiTheme="majorBidi" w:cstheme="majorBidi"/>
          <w:sz w:val="28"/>
          <w:szCs w:val="28"/>
          <w:lang w:val="uk-UA"/>
        </w:rPr>
        <w:t>(</w:t>
      </w:r>
      <w:r w:rsidRPr="000748FB">
        <w:rPr>
          <w:rFonts w:asciiTheme="majorBidi" w:hAnsiTheme="majorBidi" w:cstheme="majorBidi"/>
          <w:sz w:val="28"/>
          <w:szCs w:val="28"/>
        </w:rPr>
        <w:t>2</w:t>
      </w:r>
      <w:r>
        <w:rPr>
          <w:rFonts w:asciiTheme="majorBidi" w:hAnsiTheme="majorBidi" w:cstheme="majorBidi"/>
          <w:sz w:val="28"/>
          <w:szCs w:val="28"/>
          <w:lang w:val="uk-UA"/>
        </w:rPr>
        <w:t>0</w:t>
      </w:r>
      <w:r w:rsidRPr="000748FB">
        <w:rPr>
          <w:rFonts w:asciiTheme="majorBidi" w:hAnsiTheme="majorBidi" w:cstheme="majorBidi"/>
          <w:sz w:val="28"/>
          <w:szCs w:val="28"/>
        </w:rPr>
        <w:t>14</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1B2B45A7"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Lion King» </w:t>
      </w:r>
      <w:r>
        <w:rPr>
          <w:rFonts w:asciiTheme="majorBidi" w:hAnsiTheme="majorBidi" w:cstheme="majorBidi"/>
          <w:sz w:val="28"/>
          <w:szCs w:val="28"/>
          <w:lang w:val="uk-UA"/>
        </w:rPr>
        <w:t>(</w:t>
      </w:r>
      <w:r w:rsidRPr="000748FB">
        <w:rPr>
          <w:rFonts w:asciiTheme="majorBidi" w:hAnsiTheme="majorBidi" w:cstheme="majorBidi"/>
          <w:sz w:val="28"/>
          <w:szCs w:val="28"/>
        </w:rPr>
        <w:t>2019</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661BEB10"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Lord </w:t>
      </w:r>
      <w:r w:rsidR="0054626E">
        <w:rPr>
          <w:rFonts w:asciiTheme="majorBidi" w:hAnsiTheme="majorBidi" w:cstheme="majorBidi"/>
          <w:sz w:val="28"/>
          <w:szCs w:val="28"/>
        </w:rPr>
        <w:t>O</w:t>
      </w:r>
      <w:r w:rsidRPr="000748FB">
        <w:rPr>
          <w:rFonts w:asciiTheme="majorBidi" w:hAnsiTheme="majorBidi" w:cstheme="majorBidi"/>
          <w:sz w:val="28"/>
          <w:szCs w:val="28"/>
        </w:rPr>
        <w:t xml:space="preserve">f </w:t>
      </w:r>
      <w:r w:rsidR="0054626E">
        <w:rPr>
          <w:rFonts w:asciiTheme="majorBidi" w:hAnsiTheme="majorBidi" w:cstheme="majorBidi"/>
          <w:sz w:val="28"/>
          <w:szCs w:val="28"/>
        </w:rPr>
        <w:t>T</w:t>
      </w:r>
      <w:r w:rsidRPr="000748FB">
        <w:rPr>
          <w:rFonts w:asciiTheme="majorBidi" w:hAnsiTheme="majorBidi" w:cstheme="majorBidi"/>
          <w:sz w:val="28"/>
          <w:szCs w:val="28"/>
        </w:rPr>
        <w:t xml:space="preserve">he </w:t>
      </w:r>
      <w:r w:rsidR="0054626E">
        <w:rPr>
          <w:rFonts w:asciiTheme="majorBidi" w:hAnsiTheme="majorBidi" w:cstheme="majorBidi"/>
          <w:sz w:val="28"/>
          <w:szCs w:val="28"/>
        </w:rPr>
        <w:t>R</w:t>
      </w:r>
      <w:r w:rsidRPr="000748FB">
        <w:rPr>
          <w:rFonts w:asciiTheme="majorBidi" w:hAnsiTheme="majorBidi" w:cstheme="majorBidi"/>
          <w:sz w:val="28"/>
          <w:szCs w:val="28"/>
        </w:rPr>
        <w:t xml:space="preserve">ings: The </w:t>
      </w:r>
      <w:r w:rsidR="0054626E">
        <w:rPr>
          <w:rFonts w:asciiTheme="majorBidi" w:hAnsiTheme="majorBidi" w:cstheme="majorBidi"/>
          <w:sz w:val="28"/>
          <w:szCs w:val="28"/>
        </w:rPr>
        <w:t>F</w:t>
      </w:r>
      <w:r w:rsidRPr="000748FB">
        <w:rPr>
          <w:rFonts w:asciiTheme="majorBidi" w:hAnsiTheme="majorBidi" w:cstheme="majorBidi"/>
          <w:sz w:val="28"/>
          <w:szCs w:val="28"/>
        </w:rPr>
        <w:t xml:space="preserve">elloship </w:t>
      </w:r>
      <w:r w:rsidR="0054626E">
        <w:rPr>
          <w:rFonts w:asciiTheme="majorBidi" w:hAnsiTheme="majorBidi" w:cstheme="majorBidi"/>
          <w:sz w:val="28"/>
          <w:szCs w:val="28"/>
        </w:rPr>
        <w:t>O</w:t>
      </w:r>
      <w:r w:rsidRPr="000748FB">
        <w:rPr>
          <w:rFonts w:asciiTheme="majorBidi" w:hAnsiTheme="majorBidi" w:cstheme="majorBidi"/>
          <w:sz w:val="28"/>
          <w:szCs w:val="28"/>
        </w:rPr>
        <w:t xml:space="preserve">f </w:t>
      </w:r>
      <w:r w:rsidR="0054626E">
        <w:rPr>
          <w:rFonts w:asciiTheme="majorBidi" w:hAnsiTheme="majorBidi" w:cstheme="majorBidi"/>
          <w:sz w:val="28"/>
          <w:szCs w:val="28"/>
        </w:rPr>
        <w:t>T</w:t>
      </w:r>
      <w:r w:rsidRPr="000748FB">
        <w:rPr>
          <w:rFonts w:asciiTheme="majorBidi" w:hAnsiTheme="majorBidi" w:cstheme="majorBidi"/>
          <w:sz w:val="28"/>
          <w:szCs w:val="28"/>
        </w:rPr>
        <w:t xml:space="preserve">he </w:t>
      </w:r>
      <w:r w:rsidR="0054626E">
        <w:rPr>
          <w:rFonts w:asciiTheme="majorBidi" w:hAnsiTheme="majorBidi" w:cstheme="majorBidi"/>
          <w:sz w:val="28"/>
          <w:szCs w:val="28"/>
        </w:rPr>
        <w:t>R</w:t>
      </w:r>
      <w:r w:rsidRPr="000748FB">
        <w:rPr>
          <w:rFonts w:asciiTheme="majorBidi" w:hAnsiTheme="majorBidi" w:cstheme="majorBidi"/>
          <w:sz w:val="28"/>
          <w:szCs w:val="28"/>
        </w:rPr>
        <w:t>ing» (2001)</w:t>
      </w:r>
      <w:r w:rsidR="0054626E">
        <w:rPr>
          <w:rFonts w:asciiTheme="majorBidi" w:hAnsiTheme="majorBidi" w:cstheme="majorBidi"/>
          <w:sz w:val="28"/>
          <w:szCs w:val="28"/>
          <w:lang w:val="uk-UA"/>
        </w:rPr>
        <w:t>.</w:t>
      </w:r>
    </w:p>
    <w:p w14:paraId="5815A505"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Martian» </w:t>
      </w:r>
      <w:r>
        <w:rPr>
          <w:rFonts w:asciiTheme="majorBidi" w:hAnsiTheme="majorBidi" w:cstheme="majorBidi"/>
          <w:sz w:val="28"/>
          <w:szCs w:val="28"/>
          <w:lang w:val="uk-UA"/>
        </w:rPr>
        <w:t>(2</w:t>
      </w:r>
      <w:r w:rsidRPr="000748FB">
        <w:rPr>
          <w:rFonts w:asciiTheme="majorBidi" w:hAnsiTheme="majorBidi" w:cstheme="majorBidi"/>
          <w:sz w:val="28"/>
          <w:szCs w:val="28"/>
        </w:rPr>
        <w:t>015</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51689359"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«The Matrix» (2021)</w:t>
      </w:r>
      <w:r w:rsidR="0054626E">
        <w:rPr>
          <w:rFonts w:asciiTheme="majorBidi" w:hAnsiTheme="majorBidi" w:cstheme="majorBidi"/>
          <w:sz w:val="28"/>
          <w:szCs w:val="28"/>
          <w:lang w:val="uk-UA"/>
        </w:rPr>
        <w:t>.</w:t>
      </w:r>
    </w:p>
    <w:p w14:paraId="33E991B4"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«The Other Woman</w:t>
      </w:r>
      <w:r w:rsidRPr="000748FB">
        <w:rPr>
          <w:rFonts w:asciiTheme="majorBidi" w:hAnsiTheme="majorBidi" w:cstheme="majorBidi"/>
          <w:sz w:val="28"/>
          <w:szCs w:val="28"/>
          <w:lang w:val="uk-UA"/>
        </w:rPr>
        <w:t>»</w:t>
      </w:r>
      <w:r w:rsidRPr="000748FB">
        <w:rPr>
          <w:rFonts w:asciiTheme="majorBidi" w:hAnsiTheme="majorBidi" w:cstheme="majorBidi"/>
          <w:sz w:val="28"/>
          <w:szCs w:val="28"/>
        </w:rPr>
        <w:t> (2014)</w:t>
      </w:r>
      <w:r w:rsidR="0054626E">
        <w:rPr>
          <w:rFonts w:asciiTheme="majorBidi" w:hAnsiTheme="majorBidi" w:cstheme="majorBidi"/>
          <w:sz w:val="28"/>
          <w:szCs w:val="28"/>
          <w:lang w:val="uk-UA"/>
        </w:rPr>
        <w:t>.</w:t>
      </w:r>
    </w:p>
    <w:p w14:paraId="22876E19"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w:t>
      </w:r>
      <w:r w:rsidR="0054626E">
        <w:rPr>
          <w:rFonts w:asciiTheme="majorBidi" w:hAnsiTheme="majorBidi" w:cstheme="majorBidi"/>
          <w:sz w:val="28"/>
          <w:szCs w:val="28"/>
        </w:rPr>
        <w:t>P</w:t>
      </w:r>
      <w:r w:rsidRPr="000748FB">
        <w:rPr>
          <w:rFonts w:asciiTheme="majorBidi" w:hAnsiTheme="majorBidi" w:cstheme="majorBidi"/>
          <w:sz w:val="28"/>
          <w:szCs w:val="28"/>
        </w:rPr>
        <w:t xml:space="preserve">rofessor </w:t>
      </w:r>
      <w:r w:rsidR="0054626E">
        <w:rPr>
          <w:rFonts w:asciiTheme="majorBidi" w:hAnsiTheme="majorBidi" w:cstheme="majorBidi"/>
          <w:sz w:val="28"/>
          <w:szCs w:val="28"/>
        </w:rPr>
        <w:t>A</w:t>
      </w:r>
      <w:r w:rsidRPr="000748FB">
        <w:rPr>
          <w:rFonts w:asciiTheme="majorBidi" w:hAnsiTheme="majorBidi" w:cstheme="majorBidi"/>
          <w:sz w:val="28"/>
          <w:szCs w:val="28"/>
        </w:rPr>
        <w:t xml:space="preserve">nd </w:t>
      </w:r>
      <w:r w:rsidR="0054626E">
        <w:rPr>
          <w:rFonts w:asciiTheme="majorBidi" w:hAnsiTheme="majorBidi" w:cstheme="majorBidi"/>
          <w:sz w:val="28"/>
          <w:szCs w:val="28"/>
        </w:rPr>
        <w:t>T</w:t>
      </w:r>
      <w:r w:rsidRPr="000748FB">
        <w:rPr>
          <w:rFonts w:asciiTheme="majorBidi" w:hAnsiTheme="majorBidi" w:cstheme="majorBidi"/>
          <w:sz w:val="28"/>
          <w:szCs w:val="28"/>
        </w:rPr>
        <w:t xml:space="preserve">he </w:t>
      </w:r>
      <w:r w:rsidR="0054626E">
        <w:rPr>
          <w:rFonts w:asciiTheme="majorBidi" w:hAnsiTheme="majorBidi" w:cstheme="majorBidi"/>
          <w:sz w:val="28"/>
          <w:szCs w:val="28"/>
        </w:rPr>
        <w:t>M</w:t>
      </w:r>
      <w:r w:rsidRPr="000748FB">
        <w:rPr>
          <w:rFonts w:asciiTheme="majorBidi" w:hAnsiTheme="majorBidi" w:cstheme="majorBidi"/>
          <w:sz w:val="28"/>
          <w:szCs w:val="28"/>
        </w:rPr>
        <w:t xml:space="preserve">ad </w:t>
      </w:r>
      <w:r w:rsidR="0054626E">
        <w:rPr>
          <w:rFonts w:asciiTheme="majorBidi" w:hAnsiTheme="majorBidi" w:cstheme="majorBidi"/>
          <w:sz w:val="28"/>
          <w:szCs w:val="28"/>
        </w:rPr>
        <w:t>M</w:t>
      </w:r>
      <w:r w:rsidRPr="000748FB">
        <w:rPr>
          <w:rFonts w:asciiTheme="majorBidi" w:hAnsiTheme="majorBidi" w:cstheme="majorBidi"/>
          <w:sz w:val="28"/>
          <w:szCs w:val="28"/>
        </w:rPr>
        <w:t xml:space="preserve">an» </w:t>
      </w:r>
      <w:r>
        <w:rPr>
          <w:rFonts w:asciiTheme="majorBidi" w:hAnsiTheme="majorBidi" w:cstheme="majorBidi"/>
          <w:sz w:val="28"/>
          <w:szCs w:val="28"/>
          <w:lang w:val="uk-UA"/>
        </w:rPr>
        <w:t>(</w:t>
      </w:r>
      <w:r w:rsidRPr="000748FB">
        <w:rPr>
          <w:rFonts w:asciiTheme="majorBidi" w:hAnsiTheme="majorBidi" w:cstheme="majorBidi"/>
          <w:sz w:val="28"/>
          <w:szCs w:val="28"/>
        </w:rPr>
        <w:t>2019</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40978867"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Proposal» </w:t>
      </w:r>
      <w:r>
        <w:rPr>
          <w:rFonts w:asciiTheme="majorBidi" w:hAnsiTheme="majorBidi" w:cstheme="majorBidi"/>
          <w:sz w:val="28"/>
          <w:szCs w:val="28"/>
          <w:lang w:val="uk-UA"/>
        </w:rPr>
        <w:t>(</w:t>
      </w:r>
      <w:r w:rsidRPr="000748FB">
        <w:rPr>
          <w:rFonts w:asciiTheme="majorBidi" w:hAnsiTheme="majorBidi" w:cstheme="majorBidi"/>
          <w:sz w:val="28"/>
          <w:szCs w:val="28"/>
        </w:rPr>
        <w:t>2009</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1058B0A9"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Pursuit </w:t>
      </w:r>
      <w:r w:rsidR="0054626E">
        <w:rPr>
          <w:rFonts w:asciiTheme="majorBidi" w:hAnsiTheme="majorBidi" w:cstheme="majorBidi"/>
          <w:sz w:val="28"/>
          <w:szCs w:val="28"/>
        </w:rPr>
        <w:t>O</w:t>
      </w:r>
      <w:r w:rsidRPr="000748FB">
        <w:rPr>
          <w:rFonts w:asciiTheme="majorBidi" w:hAnsiTheme="majorBidi" w:cstheme="majorBidi"/>
          <w:sz w:val="28"/>
          <w:szCs w:val="28"/>
        </w:rPr>
        <w:t>f Happyness</w:t>
      </w:r>
      <w:r>
        <w:rPr>
          <w:rFonts w:asciiTheme="majorBidi" w:hAnsiTheme="majorBidi" w:cstheme="majorBidi"/>
          <w:sz w:val="28"/>
          <w:szCs w:val="28"/>
          <w:lang w:val="uk-UA"/>
        </w:rPr>
        <w:t>»</w:t>
      </w:r>
      <w:r w:rsidRPr="000748FB">
        <w:rPr>
          <w:rFonts w:asciiTheme="majorBidi" w:hAnsiTheme="majorBidi" w:cstheme="majorBidi"/>
          <w:sz w:val="28"/>
          <w:szCs w:val="28"/>
        </w:rPr>
        <w:t xml:space="preserve"> </w:t>
      </w:r>
      <w:r>
        <w:rPr>
          <w:rFonts w:asciiTheme="majorBidi" w:hAnsiTheme="majorBidi" w:cstheme="majorBidi"/>
          <w:sz w:val="28"/>
          <w:szCs w:val="28"/>
          <w:lang w:val="uk-UA"/>
        </w:rPr>
        <w:t>(</w:t>
      </w:r>
      <w:r w:rsidRPr="000748FB">
        <w:rPr>
          <w:rFonts w:asciiTheme="majorBidi" w:hAnsiTheme="majorBidi" w:cstheme="majorBidi"/>
          <w:sz w:val="28"/>
          <w:szCs w:val="28"/>
        </w:rPr>
        <w:t>2006</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357E03AF"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«The Revenant» (2015)</w:t>
      </w:r>
      <w:r w:rsidR="0054626E">
        <w:rPr>
          <w:rFonts w:asciiTheme="majorBidi" w:hAnsiTheme="majorBidi" w:cstheme="majorBidi"/>
          <w:sz w:val="28"/>
          <w:szCs w:val="28"/>
          <w:lang w:val="uk-UA"/>
        </w:rPr>
        <w:t>.</w:t>
      </w:r>
    </w:p>
    <w:p w14:paraId="3E602492"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Pr>
          <w:rFonts w:asciiTheme="majorBidi" w:hAnsiTheme="majorBidi" w:cstheme="majorBidi"/>
          <w:sz w:val="28"/>
          <w:szCs w:val="28"/>
          <w:lang w:val="uk-UA"/>
        </w:rPr>
        <w:t>«</w:t>
      </w:r>
      <w:r w:rsidRPr="00C11996">
        <w:rPr>
          <w:rFonts w:asciiTheme="majorBidi" w:hAnsiTheme="majorBidi" w:cstheme="majorBidi"/>
          <w:sz w:val="28"/>
          <w:szCs w:val="28"/>
        </w:rPr>
        <w:t>The Social Network</w:t>
      </w:r>
      <w:r>
        <w:rPr>
          <w:rFonts w:asciiTheme="majorBidi" w:hAnsiTheme="majorBidi" w:cstheme="majorBidi"/>
          <w:sz w:val="28"/>
          <w:szCs w:val="28"/>
          <w:lang w:val="uk-UA"/>
        </w:rPr>
        <w:t>»  (2010)</w:t>
      </w:r>
      <w:r w:rsidR="0054626E">
        <w:rPr>
          <w:rFonts w:asciiTheme="majorBidi" w:hAnsiTheme="majorBidi" w:cstheme="majorBidi"/>
          <w:sz w:val="28"/>
          <w:szCs w:val="28"/>
          <w:lang w:val="uk-UA"/>
        </w:rPr>
        <w:t>.</w:t>
      </w:r>
    </w:p>
    <w:p w14:paraId="0967C045"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w:t>
      </w:r>
      <w:r w:rsidR="0054626E">
        <w:rPr>
          <w:rFonts w:asciiTheme="majorBidi" w:hAnsiTheme="majorBidi" w:cstheme="majorBidi"/>
          <w:sz w:val="28"/>
          <w:szCs w:val="28"/>
        </w:rPr>
        <w:t>T</w:t>
      </w:r>
      <w:r w:rsidRPr="000748FB">
        <w:rPr>
          <w:rFonts w:asciiTheme="majorBidi" w:hAnsiTheme="majorBidi" w:cstheme="majorBidi"/>
          <w:sz w:val="28"/>
          <w:szCs w:val="28"/>
        </w:rPr>
        <w:t xml:space="preserve">heory </w:t>
      </w:r>
      <w:r w:rsidR="0054626E">
        <w:rPr>
          <w:rFonts w:asciiTheme="majorBidi" w:hAnsiTheme="majorBidi" w:cstheme="majorBidi"/>
          <w:sz w:val="28"/>
          <w:szCs w:val="28"/>
        </w:rPr>
        <w:t>O</w:t>
      </w:r>
      <w:r w:rsidRPr="000748FB">
        <w:rPr>
          <w:rFonts w:asciiTheme="majorBidi" w:hAnsiTheme="majorBidi" w:cstheme="majorBidi"/>
          <w:sz w:val="28"/>
          <w:szCs w:val="28"/>
        </w:rPr>
        <w:t xml:space="preserve">f </w:t>
      </w:r>
      <w:r w:rsidR="0054626E">
        <w:rPr>
          <w:rFonts w:asciiTheme="majorBidi" w:hAnsiTheme="majorBidi" w:cstheme="majorBidi"/>
          <w:sz w:val="28"/>
          <w:szCs w:val="28"/>
        </w:rPr>
        <w:t>E</w:t>
      </w:r>
      <w:r w:rsidRPr="000748FB">
        <w:rPr>
          <w:rFonts w:asciiTheme="majorBidi" w:hAnsiTheme="majorBidi" w:cstheme="majorBidi"/>
          <w:sz w:val="28"/>
          <w:szCs w:val="28"/>
        </w:rPr>
        <w:t>verything» (2014)</w:t>
      </w:r>
      <w:r w:rsidR="0054626E">
        <w:rPr>
          <w:rFonts w:asciiTheme="majorBidi" w:hAnsiTheme="majorBidi" w:cstheme="majorBidi"/>
          <w:sz w:val="28"/>
          <w:szCs w:val="28"/>
          <w:lang w:val="uk-UA"/>
        </w:rPr>
        <w:t>.</w:t>
      </w:r>
    </w:p>
    <w:p w14:paraId="6C47D8A0"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Trial </w:t>
      </w:r>
      <w:r w:rsidR="0054626E">
        <w:rPr>
          <w:rFonts w:asciiTheme="majorBidi" w:hAnsiTheme="majorBidi" w:cstheme="majorBidi"/>
          <w:sz w:val="28"/>
          <w:szCs w:val="28"/>
        </w:rPr>
        <w:t>O</w:t>
      </w:r>
      <w:r w:rsidRPr="000748FB">
        <w:rPr>
          <w:rFonts w:asciiTheme="majorBidi" w:hAnsiTheme="majorBidi" w:cstheme="majorBidi"/>
          <w:sz w:val="28"/>
          <w:szCs w:val="28"/>
        </w:rPr>
        <w:t xml:space="preserve">f </w:t>
      </w:r>
      <w:r w:rsidR="0054626E">
        <w:rPr>
          <w:rFonts w:asciiTheme="majorBidi" w:hAnsiTheme="majorBidi" w:cstheme="majorBidi"/>
          <w:sz w:val="28"/>
          <w:szCs w:val="28"/>
        </w:rPr>
        <w:t>T</w:t>
      </w:r>
      <w:r w:rsidRPr="000748FB">
        <w:rPr>
          <w:rFonts w:asciiTheme="majorBidi" w:hAnsiTheme="majorBidi" w:cstheme="majorBidi"/>
          <w:sz w:val="28"/>
          <w:szCs w:val="28"/>
        </w:rPr>
        <w:t>he Chicago</w:t>
      </w:r>
      <w:r w:rsidRPr="000748FB">
        <w:rPr>
          <w:rFonts w:asciiTheme="majorBidi" w:hAnsiTheme="majorBidi" w:cstheme="majorBidi"/>
          <w:sz w:val="28"/>
          <w:szCs w:val="28"/>
          <w:lang w:val="uk-UA"/>
        </w:rPr>
        <w:t xml:space="preserve">» </w:t>
      </w:r>
      <w:r w:rsidRPr="000748FB">
        <w:rPr>
          <w:rFonts w:asciiTheme="majorBidi" w:hAnsiTheme="majorBidi" w:cstheme="majorBidi"/>
          <w:sz w:val="28"/>
          <w:szCs w:val="28"/>
        </w:rPr>
        <w:t xml:space="preserve"> </w:t>
      </w:r>
      <w:r>
        <w:rPr>
          <w:rFonts w:asciiTheme="majorBidi" w:hAnsiTheme="majorBidi" w:cstheme="majorBidi"/>
          <w:sz w:val="28"/>
          <w:szCs w:val="28"/>
          <w:lang w:val="uk-UA"/>
        </w:rPr>
        <w:t>(</w:t>
      </w:r>
      <w:r w:rsidRPr="000748FB">
        <w:rPr>
          <w:rFonts w:asciiTheme="majorBidi" w:hAnsiTheme="majorBidi" w:cstheme="majorBidi"/>
          <w:sz w:val="28"/>
          <w:szCs w:val="28"/>
        </w:rPr>
        <w:t>2020</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1B4E6FDB"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«The </w:t>
      </w:r>
      <w:r w:rsidR="0054626E">
        <w:rPr>
          <w:rFonts w:asciiTheme="majorBidi" w:hAnsiTheme="majorBidi" w:cstheme="majorBidi"/>
          <w:sz w:val="28"/>
          <w:szCs w:val="28"/>
        </w:rPr>
        <w:t>W</w:t>
      </w:r>
      <w:r w:rsidRPr="000748FB">
        <w:rPr>
          <w:rFonts w:asciiTheme="majorBidi" w:hAnsiTheme="majorBidi" w:cstheme="majorBidi"/>
          <w:sz w:val="28"/>
          <w:szCs w:val="28"/>
        </w:rPr>
        <w:t>itch» (2015)</w:t>
      </w:r>
      <w:r w:rsidR="0054626E">
        <w:rPr>
          <w:rFonts w:asciiTheme="majorBidi" w:hAnsiTheme="majorBidi" w:cstheme="majorBidi"/>
          <w:sz w:val="28"/>
          <w:szCs w:val="28"/>
          <w:lang w:val="uk-UA"/>
        </w:rPr>
        <w:t>.</w:t>
      </w:r>
    </w:p>
    <w:p w14:paraId="2B25F69B"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«The Wolf of Wall Street</w:t>
      </w:r>
      <w:r w:rsidRPr="000748FB">
        <w:rPr>
          <w:rFonts w:asciiTheme="majorBidi" w:hAnsiTheme="majorBidi" w:cstheme="majorBidi"/>
          <w:sz w:val="28"/>
          <w:szCs w:val="28"/>
          <w:lang w:val="uk-UA"/>
        </w:rPr>
        <w:t>»</w:t>
      </w:r>
      <w:r w:rsidRPr="000748FB">
        <w:rPr>
          <w:rFonts w:asciiTheme="majorBidi" w:hAnsiTheme="majorBidi" w:cstheme="majorBidi"/>
          <w:sz w:val="28"/>
          <w:szCs w:val="28"/>
        </w:rPr>
        <w:t xml:space="preserve"> (2013)</w:t>
      </w:r>
      <w:r w:rsidR="0054626E">
        <w:rPr>
          <w:rFonts w:asciiTheme="majorBidi" w:hAnsiTheme="majorBidi" w:cstheme="majorBidi"/>
          <w:sz w:val="28"/>
          <w:szCs w:val="28"/>
          <w:lang w:val="uk-UA"/>
        </w:rPr>
        <w:t>.</w:t>
      </w:r>
    </w:p>
    <w:p w14:paraId="6A726E2D"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«Ticket to Paradise» (2022)</w:t>
      </w:r>
      <w:r w:rsidR="0054626E">
        <w:rPr>
          <w:rFonts w:asciiTheme="majorBidi" w:hAnsiTheme="majorBidi" w:cstheme="majorBidi"/>
          <w:sz w:val="28"/>
          <w:szCs w:val="28"/>
          <w:lang w:val="uk-UA"/>
        </w:rPr>
        <w:t>.</w:t>
      </w:r>
    </w:p>
    <w:p w14:paraId="42F99455"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«To All the Boys: Always and Forever» (2021)</w:t>
      </w:r>
      <w:r w:rsidR="0054626E">
        <w:rPr>
          <w:rFonts w:asciiTheme="majorBidi" w:hAnsiTheme="majorBidi" w:cstheme="majorBidi"/>
          <w:sz w:val="28"/>
          <w:szCs w:val="28"/>
          <w:lang w:val="uk-UA"/>
        </w:rPr>
        <w:t>.</w:t>
      </w:r>
    </w:p>
    <w:p w14:paraId="7BBC4E80"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«Top Gun: Maverick» (2022)</w:t>
      </w:r>
      <w:r w:rsidR="0054626E">
        <w:rPr>
          <w:rFonts w:asciiTheme="majorBidi" w:hAnsiTheme="majorBidi" w:cstheme="majorBidi"/>
          <w:sz w:val="28"/>
          <w:szCs w:val="28"/>
          <w:lang w:val="uk-UA"/>
        </w:rPr>
        <w:t>.</w:t>
      </w:r>
    </w:p>
    <w:p w14:paraId="021C8B9A"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«Transformers» </w:t>
      </w:r>
      <w:r>
        <w:rPr>
          <w:rFonts w:asciiTheme="majorBidi" w:hAnsiTheme="majorBidi" w:cstheme="majorBidi"/>
          <w:sz w:val="28"/>
          <w:szCs w:val="28"/>
          <w:lang w:val="uk-UA"/>
        </w:rPr>
        <w:t>(</w:t>
      </w:r>
      <w:r w:rsidRPr="000748FB">
        <w:rPr>
          <w:rFonts w:asciiTheme="majorBidi" w:hAnsiTheme="majorBidi" w:cstheme="majorBidi"/>
          <w:sz w:val="28"/>
          <w:szCs w:val="28"/>
        </w:rPr>
        <w:t>2007</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1C24333E"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«Venom» </w:t>
      </w:r>
      <w:r>
        <w:rPr>
          <w:rFonts w:asciiTheme="majorBidi" w:hAnsiTheme="majorBidi" w:cstheme="majorBidi"/>
          <w:sz w:val="28"/>
          <w:szCs w:val="28"/>
          <w:lang w:val="uk-UA"/>
        </w:rPr>
        <w:t>(</w:t>
      </w:r>
      <w:r w:rsidRPr="000748FB">
        <w:rPr>
          <w:rFonts w:asciiTheme="majorBidi" w:hAnsiTheme="majorBidi" w:cstheme="majorBidi"/>
          <w:sz w:val="28"/>
          <w:szCs w:val="28"/>
        </w:rPr>
        <w:t>2018</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33CE9004"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«War Horse» </w:t>
      </w:r>
      <w:r>
        <w:rPr>
          <w:rFonts w:asciiTheme="majorBidi" w:hAnsiTheme="majorBidi" w:cstheme="majorBidi"/>
          <w:sz w:val="28"/>
          <w:szCs w:val="28"/>
          <w:lang w:val="uk-UA"/>
        </w:rPr>
        <w:t>(</w:t>
      </w:r>
      <w:r w:rsidRPr="000748FB">
        <w:rPr>
          <w:rFonts w:asciiTheme="majorBidi" w:hAnsiTheme="majorBidi" w:cstheme="majorBidi"/>
          <w:sz w:val="28"/>
          <w:szCs w:val="28"/>
        </w:rPr>
        <w:t>2011</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1677C6AB"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«War </w:t>
      </w:r>
      <w:r w:rsidR="0054626E">
        <w:rPr>
          <w:rFonts w:asciiTheme="majorBidi" w:hAnsiTheme="majorBidi" w:cstheme="majorBidi"/>
          <w:sz w:val="28"/>
          <w:szCs w:val="28"/>
        </w:rPr>
        <w:t>O</w:t>
      </w:r>
      <w:r w:rsidRPr="000748FB">
        <w:rPr>
          <w:rFonts w:asciiTheme="majorBidi" w:hAnsiTheme="majorBidi" w:cstheme="majorBidi"/>
          <w:sz w:val="28"/>
          <w:szCs w:val="28"/>
        </w:rPr>
        <w:t xml:space="preserve">f </w:t>
      </w:r>
      <w:r w:rsidR="0054626E">
        <w:rPr>
          <w:rFonts w:asciiTheme="majorBidi" w:hAnsiTheme="majorBidi" w:cstheme="majorBidi"/>
          <w:sz w:val="28"/>
          <w:szCs w:val="28"/>
        </w:rPr>
        <w:t>T</w:t>
      </w:r>
      <w:r w:rsidRPr="000748FB">
        <w:rPr>
          <w:rFonts w:asciiTheme="majorBidi" w:hAnsiTheme="majorBidi" w:cstheme="majorBidi"/>
          <w:sz w:val="28"/>
          <w:szCs w:val="28"/>
        </w:rPr>
        <w:t xml:space="preserve">he Worlds» </w:t>
      </w:r>
      <w:r>
        <w:rPr>
          <w:rFonts w:asciiTheme="majorBidi" w:hAnsiTheme="majorBidi" w:cstheme="majorBidi"/>
          <w:sz w:val="28"/>
          <w:szCs w:val="28"/>
          <w:lang w:val="uk-UA"/>
        </w:rPr>
        <w:t>(</w:t>
      </w:r>
      <w:r w:rsidRPr="000748FB">
        <w:rPr>
          <w:rFonts w:asciiTheme="majorBidi" w:hAnsiTheme="majorBidi" w:cstheme="majorBidi"/>
          <w:sz w:val="28"/>
          <w:szCs w:val="28"/>
        </w:rPr>
        <w:t>2005</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0C0D401A"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lastRenderedPageBreak/>
        <w:t xml:space="preserve">«Wonder Woman» </w:t>
      </w:r>
      <w:r>
        <w:rPr>
          <w:rFonts w:asciiTheme="majorBidi" w:hAnsiTheme="majorBidi" w:cstheme="majorBidi"/>
          <w:sz w:val="28"/>
          <w:szCs w:val="28"/>
          <w:lang w:val="uk-UA"/>
        </w:rPr>
        <w:t>(</w:t>
      </w:r>
      <w:r w:rsidRPr="000748FB">
        <w:rPr>
          <w:rFonts w:asciiTheme="majorBidi" w:hAnsiTheme="majorBidi" w:cstheme="majorBidi"/>
          <w:sz w:val="28"/>
          <w:szCs w:val="28"/>
        </w:rPr>
        <w:t>2017</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7360DED6" w14:textId="77777777" w:rsidR="00B61709" w:rsidRPr="000748FB"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 xml:space="preserve">«World War Z» </w:t>
      </w:r>
      <w:r>
        <w:rPr>
          <w:rFonts w:asciiTheme="majorBidi" w:hAnsiTheme="majorBidi" w:cstheme="majorBidi"/>
          <w:sz w:val="28"/>
          <w:szCs w:val="28"/>
          <w:lang w:val="uk-UA"/>
        </w:rPr>
        <w:t>(</w:t>
      </w:r>
      <w:r w:rsidRPr="000748FB">
        <w:rPr>
          <w:rFonts w:asciiTheme="majorBidi" w:hAnsiTheme="majorBidi" w:cstheme="majorBidi"/>
          <w:sz w:val="28"/>
          <w:szCs w:val="28"/>
        </w:rPr>
        <w:t>2013</w:t>
      </w:r>
      <w:r>
        <w:rPr>
          <w:rFonts w:asciiTheme="majorBidi" w:hAnsiTheme="majorBidi" w:cstheme="majorBidi"/>
          <w:sz w:val="28"/>
          <w:szCs w:val="28"/>
          <w:lang w:val="uk-UA"/>
        </w:rPr>
        <w:t>)</w:t>
      </w:r>
      <w:r w:rsidR="0054626E">
        <w:rPr>
          <w:rFonts w:asciiTheme="majorBidi" w:hAnsiTheme="majorBidi" w:cstheme="majorBidi"/>
          <w:sz w:val="28"/>
          <w:szCs w:val="28"/>
          <w:lang w:val="uk-UA"/>
        </w:rPr>
        <w:t>.</w:t>
      </w:r>
    </w:p>
    <w:p w14:paraId="6651BD30" w14:textId="77777777" w:rsidR="00B61709" w:rsidRPr="00986C89" w:rsidRDefault="00B61709" w:rsidP="00B61709">
      <w:pPr>
        <w:pStyle w:val="a3"/>
        <w:numPr>
          <w:ilvl w:val="0"/>
          <w:numId w:val="128"/>
        </w:numPr>
        <w:spacing w:line="360" w:lineRule="auto"/>
        <w:rPr>
          <w:rFonts w:asciiTheme="majorBidi" w:hAnsiTheme="majorBidi" w:cstheme="majorBidi"/>
          <w:sz w:val="28"/>
          <w:szCs w:val="28"/>
        </w:rPr>
      </w:pPr>
      <w:r w:rsidRPr="000748FB">
        <w:rPr>
          <w:rFonts w:asciiTheme="majorBidi" w:hAnsiTheme="majorBidi" w:cstheme="majorBidi"/>
          <w:sz w:val="28"/>
          <w:szCs w:val="28"/>
        </w:rPr>
        <w:t>«Your Place or Mine» (2023)</w:t>
      </w:r>
      <w:r w:rsidR="0054626E">
        <w:rPr>
          <w:rFonts w:asciiTheme="majorBidi" w:hAnsiTheme="majorBidi" w:cstheme="majorBidi"/>
          <w:sz w:val="28"/>
          <w:szCs w:val="28"/>
          <w:lang w:val="uk-UA"/>
        </w:rPr>
        <w:t>.</w:t>
      </w:r>
    </w:p>
    <w:p w14:paraId="68D3C79B" w14:textId="77777777" w:rsidR="00B61709" w:rsidRPr="00B61709" w:rsidRDefault="00B61709" w:rsidP="00793E11">
      <w:pPr>
        <w:spacing w:line="360" w:lineRule="auto"/>
        <w:ind w:firstLine="708"/>
        <w:jc w:val="both"/>
        <w:rPr>
          <w:rFonts w:asciiTheme="majorBidi" w:hAnsiTheme="majorBidi" w:cstheme="majorBidi"/>
          <w:sz w:val="28"/>
          <w:szCs w:val="28"/>
          <w:lang w:val="uk-UA"/>
        </w:rPr>
      </w:pPr>
    </w:p>
    <w:p w14:paraId="1F9D781A" w14:textId="77777777" w:rsidR="00750EFF" w:rsidRPr="00793E11" w:rsidRDefault="00750EFF" w:rsidP="00793E11">
      <w:pPr>
        <w:spacing w:line="360" w:lineRule="auto"/>
        <w:ind w:firstLine="708"/>
        <w:jc w:val="both"/>
        <w:rPr>
          <w:rFonts w:asciiTheme="majorBidi" w:hAnsiTheme="majorBidi" w:cstheme="majorBidi"/>
          <w:sz w:val="28"/>
          <w:szCs w:val="28"/>
          <w:lang w:val="uk-UA"/>
        </w:rPr>
      </w:pPr>
    </w:p>
    <w:sectPr w:rsidR="00750EFF" w:rsidRPr="00793E11" w:rsidSect="002C2181">
      <w:headerReference w:type="even" r:id="rId61"/>
      <w:headerReference w:type="default" r:id="rId62"/>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37A53A" w14:textId="77777777" w:rsidR="00180A59" w:rsidRDefault="00180A59" w:rsidP="002C2181">
      <w:r>
        <w:separator/>
      </w:r>
    </w:p>
  </w:endnote>
  <w:endnote w:type="continuationSeparator" w:id="0">
    <w:p w14:paraId="6562A973" w14:textId="77777777" w:rsidR="00180A59" w:rsidRDefault="00180A59" w:rsidP="002C21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kit-standard">
    <w:altName w:val="Cambria"/>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New Roman CYR">
    <w:altName w:val="Cambria"/>
    <w:panose1 w:val="02020603050405020304"/>
    <w:charset w:val="CC"/>
    <w:family w:val="roman"/>
    <w:pitch w:val="variable"/>
    <w:sig w:usb0="E0002EFF" w:usb1="C000785B"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Apple Color Emoji">
    <w:altName w:val="Calibri"/>
    <w:charset w:val="00"/>
    <w:family w:val="auto"/>
    <w:pitch w:val="variable"/>
    <w:sig w:usb0="00000003" w:usb1="18000000" w:usb2="14000000" w:usb3="00000000" w:csb0="00000001" w:csb1="00000000"/>
  </w:font>
  <w:font w:name="TimesNewRomanPSMT">
    <w:altName w:val="Heiti TC Light"/>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E166D7" w14:textId="77777777" w:rsidR="00180A59" w:rsidRDefault="00180A59" w:rsidP="002C2181">
      <w:r>
        <w:separator/>
      </w:r>
    </w:p>
  </w:footnote>
  <w:footnote w:type="continuationSeparator" w:id="0">
    <w:p w14:paraId="7DA280FD" w14:textId="77777777" w:rsidR="00180A59" w:rsidRDefault="00180A59" w:rsidP="002C21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b"/>
      </w:rPr>
      <w:id w:val="878208553"/>
      <w:docPartObj>
        <w:docPartGallery w:val="Page Numbers (Top of Page)"/>
        <w:docPartUnique/>
      </w:docPartObj>
    </w:sdtPr>
    <w:sdtContent>
      <w:p w14:paraId="222A76E9" w14:textId="77777777" w:rsidR="002C2181" w:rsidRDefault="002C2181" w:rsidP="005742D6">
        <w:pPr>
          <w:pStyle w:val="ac"/>
          <w:framePr w:wrap="none" w:vAnchor="text" w:hAnchor="margin" w:xAlign="right" w:y="1"/>
          <w:rPr>
            <w:rStyle w:val="ab"/>
          </w:rPr>
        </w:pPr>
        <w:r>
          <w:rPr>
            <w:rStyle w:val="ab"/>
          </w:rPr>
          <w:fldChar w:fldCharType="begin"/>
        </w:r>
        <w:r>
          <w:rPr>
            <w:rStyle w:val="ab"/>
          </w:rPr>
          <w:instrText xml:space="preserve"> PAGE </w:instrText>
        </w:r>
        <w:r>
          <w:rPr>
            <w:rStyle w:val="ab"/>
          </w:rPr>
          <w:fldChar w:fldCharType="end"/>
        </w:r>
      </w:p>
    </w:sdtContent>
  </w:sdt>
  <w:p w14:paraId="52208DF4" w14:textId="77777777" w:rsidR="002C2181" w:rsidRDefault="002C2181" w:rsidP="002C2181">
    <w:pPr>
      <w:pStyle w:val="ac"/>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b"/>
      </w:rPr>
      <w:id w:val="2081471114"/>
      <w:docPartObj>
        <w:docPartGallery w:val="Page Numbers (Top of Page)"/>
        <w:docPartUnique/>
      </w:docPartObj>
    </w:sdtPr>
    <w:sdtContent>
      <w:p w14:paraId="08905632" w14:textId="77777777" w:rsidR="002C2181" w:rsidRDefault="002C2181" w:rsidP="005742D6">
        <w:pPr>
          <w:pStyle w:val="ac"/>
          <w:framePr w:wrap="none" w:vAnchor="text" w:hAnchor="margin" w:xAlign="right" w:y="1"/>
          <w:rPr>
            <w:rStyle w:val="ab"/>
          </w:rPr>
        </w:pPr>
        <w:r>
          <w:rPr>
            <w:rStyle w:val="ab"/>
          </w:rPr>
          <w:fldChar w:fldCharType="begin"/>
        </w:r>
        <w:r>
          <w:rPr>
            <w:rStyle w:val="ab"/>
          </w:rPr>
          <w:instrText xml:space="preserve"> PAGE </w:instrText>
        </w:r>
        <w:r>
          <w:rPr>
            <w:rStyle w:val="ab"/>
          </w:rPr>
          <w:fldChar w:fldCharType="separate"/>
        </w:r>
        <w:r>
          <w:rPr>
            <w:rStyle w:val="ab"/>
            <w:noProof/>
          </w:rPr>
          <w:t>2</w:t>
        </w:r>
        <w:r>
          <w:rPr>
            <w:rStyle w:val="ab"/>
          </w:rPr>
          <w:fldChar w:fldCharType="end"/>
        </w:r>
      </w:p>
    </w:sdtContent>
  </w:sdt>
  <w:p w14:paraId="24477077" w14:textId="77777777" w:rsidR="002C2181" w:rsidRDefault="002C2181" w:rsidP="002C2181">
    <w:pPr>
      <w:pStyle w:val="ac"/>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FFFFFFFF"/>
    <w:lvl w:ilvl="0" w:tplc="00000001">
      <w:start w:val="1"/>
      <w:numFmt w:val="decimal"/>
      <w:lvlText w:val="%1."/>
      <w:lvlJc w:val="left"/>
      <w:pPr>
        <w:ind w:left="720" w:hanging="360"/>
      </w:pPr>
    </w:lvl>
    <w:lvl w:ilvl="1" w:tplc="0000000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FFFFFFFF"/>
    <w:lvl w:ilvl="0" w:tplc="00000065">
      <w:start w:val="1"/>
      <w:numFmt w:val="decimal"/>
      <w:lvlText w:val="%1."/>
      <w:lvlJc w:val="left"/>
      <w:pPr>
        <w:ind w:left="720" w:hanging="360"/>
      </w:pPr>
    </w:lvl>
    <w:lvl w:ilvl="1" w:tplc="00000066">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hybridMultilevel"/>
    <w:tmpl w:val="FFFFFFFF"/>
    <w:lvl w:ilvl="0" w:tplc="000000C9">
      <w:start w:val="1"/>
      <w:numFmt w:val="decimal"/>
      <w:lvlText w:val="%1."/>
      <w:lvlJc w:val="left"/>
      <w:pPr>
        <w:ind w:left="720" w:hanging="360"/>
      </w:pPr>
    </w:lvl>
    <w:lvl w:ilvl="1" w:tplc="000000C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004"/>
    <w:multiLevelType w:val="hybridMultilevel"/>
    <w:tmpl w:val="FFFFFFFF"/>
    <w:lvl w:ilvl="0" w:tplc="0000012D">
      <w:start w:val="1"/>
      <w:numFmt w:val="decimal"/>
      <w:lvlText w:val="%1."/>
      <w:lvlJc w:val="left"/>
      <w:pPr>
        <w:ind w:left="720" w:hanging="360"/>
      </w:pPr>
    </w:lvl>
    <w:lvl w:ilvl="1" w:tplc="0000012E">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0005"/>
    <w:multiLevelType w:val="hybridMultilevel"/>
    <w:tmpl w:val="FFFFFFFF"/>
    <w:lvl w:ilvl="0" w:tplc="00000191">
      <w:start w:val="1"/>
      <w:numFmt w:val="decimal"/>
      <w:lvlText w:val="%1."/>
      <w:lvlJc w:val="left"/>
      <w:pPr>
        <w:ind w:left="720" w:hanging="360"/>
      </w:pPr>
    </w:lvl>
    <w:lvl w:ilvl="1" w:tplc="0000019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000006"/>
    <w:multiLevelType w:val="hybridMultilevel"/>
    <w:tmpl w:val="FFFFFFFF"/>
    <w:lvl w:ilvl="0" w:tplc="000001F5">
      <w:start w:val="1"/>
      <w:numFmt w:val="decimal"/>
      <w:lvlText w:val="%1."/>
      <w:lvlJc w:val="left"/>
      <w:pPr>
        <w:ind w:left="720" w:hanging="360"/>
      </w:pPr>
    </w:lvl>
    <w:lvl w:ilvl="1" w:tplc="000001F6">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0000007"/>
    <w:multiLevelType w:val="hybridMultilevel"/>
    <w:tmpl w:val="FFFFFFFF"/>
    <w:lvl w:ilvl="0" w:tplc="00000259">
      <w:start w:val="1"/>
      <w:numFmt w:val="decimal"/>
      <w:lvlText w:val="%1."/>
      <w:lvlJc w:val="left"/>
      <w:pPr>
        <w:ind w:left="720" w:hanging="360"/>
      </w:pPr>
    </w:lvl>
    <w:lvl w:ilvl="1" w:tplc="0000025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0000008"/>
    <w:multiLevelType w:val="hybridMultilevel"/>
    <w:tmpl w:val="FFFFFFFF"/>
    <w:lvl w:ilvl="0" w:tplc="000002BD">
      <w:start w:val="1"/>
      <w:numFmt w:val="decimal"/>
      <w:lvlText w:val="%1."/>
      <w:lvlJc w:val="left"/>
      <w:pPr>
        <w:ind w:left="720" w:hanging="360"/>
      </w:pPr>
    </w:lvl>
    <w:lvl w:ilvl="1" w:tplc="000002BE">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00000009"/>
    <w:multiLevelType w:val="hybridMultilevel"/>
    <w:tmpl w:val="FFFFFFFF"/>
    <w:lvl w:ilvl="0" w:tplc="00000321">
      <w:start w:val="1"/>
      <w:numFmt w:val="decimal"/>
      <w:lvlText w:val="%1."/>
      <w:lvlJc w:val="left"/>
      <w:pPr>
        <w:ind w:left="720" w:hanging="360"/>
      </w:pPr>
    </w:lvl>
    <w:lvl w:ilvl="1" w:tplc="0000032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0000000A"/>
    <w:multiLevelType w:val="hybridMultilevel"/>
    <w:tmpl w:val="FFFFFFFF"/>
    <w:lvl w:ilvl="0" w:tplc="00000385">
      <w:start w:val="1"/>
      <w:numFmt w:val="decimal"/>
      <w:lvlText w:val="%1."/>
      <w:lvlJc w:val="left"/>
      <w:pPr>
        <w:ind w:left="720" w:hanging="360"/>
      </w:pPr>
    </w:lvl>
    <w:lvl w:ilvl="1" w:tplc="00000386">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0000000B"/>
    <w:multiLevelType w:val="hybridMultilevel"/>
    <w:tmpl w:val="FFFFFFFF"/>
    <w:lvl w:ilvl="0" w:tplc="000003E9">
      <w:start w:val="1"/>
      <w:numFmt w:val="decimal"/>
      <w:lvlText w:val="%1."/>
      <w:lvlJc w:val="left"/>
      <w:pPr>
        <w:ind w:left="720" w:hanging="360"/>
      </w:pPr>
    </w:lvl>
    <w:lvl w:ilvl="1" w:tplc="000003E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000000C"/>
    <w:multiLevelType w:val="hybridMultilevel"/>
    <w:tmpl w:val="FFFFFFFF"/>
    <w:lvl w:ilvl="0" w:tplc="0000044D">
      <w:start w:val="1"/>
      <w:numFmt w:val="decimal"/>
      <w:lvlText w:val="%1."/>
      <w:lvlJc w:val="left"/>
      <w:pPr>
        <w:ind w:left="720" w:hanging="360"/>
      </w:pPr>
    </w:lvl>
    <w:lvl w:ilvl="1" w:tplc="0000044E">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0000000D"/>
    <w:multiLevelType w:val="hybridMultilevel"/>
    <w:tmpl w:val="FFFFFFFF"/>
    <w:lvl w:ilvl="0" w:tplc="000004B1">
      <w:start w:val="1"/>
      <w:numFmt w:val="decimal"/>
      <w:lvlText w:val="%1."/>
      <w:lvlJc w:val="left"/>
      <w:pPr>
        <w:ind w:left="720" w:hanging="360"/>
      </w:pPr>
    </w:lvl>
    <w:lvl w:ilvl="1" w:tplc="000004B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0000000E"/>
    <w:multiLevelType w:val="hybridMultilevel"/>
    <w:tmpl w:val="FFFFFFFF"/>
    <w:lvl w:ilvl="0" w:tplc="00000515">
      <w:start w:val="1"/>
      <w:numFmt w:val="decimal"/>
      <w:lvlText w:val="%1."/>
      <w:lvlJc w:val="left"/>
      <w:pPr>
        <w:ind w:left="720" w:hanging="360"/>
      </w:pPr>
    </w:lvl>
    <w:lvl w:ilvl="1" w:tplc="00000516">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0000000F"/>
    <w:multiLevelType w:val="hybridMultilevel"/>
    <w:tmpl w:val="FFFFFFFF"/>
    <w:lvl w:ilvl="0" w:tplc="00000579">
      <w:start w:val="1"/>
      <w:numFmt w:val="decimal"/>
      <w:lvlText w:val="%1."/>
      <w:lvlJc w:val="left"/>
      <w:pPr>
        <w:ind w:left="720" w:hanging="360"/>
      </w:pPr>
    </w:lvl>
    <w:lvl w:ilvl="1" w:tplc="0000057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00000010"/>
    <w:multiLevelType w:val="hybridMultilevel"/>
    <w:tmpl w:val="FFFFFFFF"/>
    <w:lvl w:ilvl="0" w:tplc="000005DD">
      <w:start w:val="1"/>
      <w:numFmt w:val="decimal"/>
      <w:lvlText w:val="%1."/>
      <w:lvlJc w:val="left"/>
      <w:pPr>
        <w:ind w:left="720" w:hanging="360"/>
      </w:pPr>
    </w:lvl>
    <w:lvl w:ilvl="1" w:tplc="000005DE">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00000011"/>
    <w:multiLevelType w:val="hybridMultilevel"/>
    <w:tmpl w:val="FFFFFFFF"/>
    <w:lvl w:ilvl="0" w:tplc="00000641">
      <w:start w:val="1"/>
      <w:numFmt w:val="decimal"/>
      <w:lvlText w:val="%1."/>
      <w:lvlJc w:val="left"/>
      <w:pPr>
        <w:ind w:left="720" w:hanging="360"/>
      </w:pPr>
    </w:lvl>
    <w:lvl w:ilvl="1" w:tplc="0000064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00000012"/>
    <w:multiLevelType w:val="hybridMultilevel"/>
    <w:tmpl w:val="FFFFFFFF"/>
    <w:lvl w:ilvl="0" w:tplc="000006A5">
      <w:start w:val="1"/>
      <w:numFmt w:val="decimal"/>
      <w:lvlText w:val="%1."/>
      <w:lvlJc w:val="left"/>
      <w:pPr>
        <w:ind w:left="720" w:hanging="360"/>
      </w:pPr>
    </w:lvl>
    <w:lvl w:ilvl="1" w:tplc="000006A6">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00000013"/>
    <w:multiLevelType w:val="hybridMultilevel"/>
    <w:tmpl w:val="FFFFFFFF"/>
    <w:lvl w:ilvl="0" w:tplc="00000709">
      <w:start w:val="1"/>
      <w:numFmt w:val="decimal"/>
      <w:lvlText w:val="%1."/>
      <w:lvlJc w:val="left"/>
      <w:pPr>
        <w:ind w:left="720" w:hanging="360"/>
      </w:pPr>
    </w:lvl>
    <w:lvl w:ilvl="1" w:tplc="0000070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00000014"/>
    <w:multiLevelType w:val="hybridMultilevel"/>
    <w:tmpl w:val="FFFFFFFF"/>
    <w:lvl w:ilvl="0" w:tplc="0000076D">
      <w:start w:val="1"/>
      <w:numFmt w:val="decimal"/>
      <w:lvlText w:val="%1."/>
      <w:lvlJc w:val="left"/>
      <w:pPr>
        <w:ind w:left="720" w:hanging="360"/>
      </w:pPr>
    </w:lvl>
    <w:lvl w:ilvl="1" w:tplc="0000076E">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00000015"/>
    <w:multiLevelType w:val="hybridMultilevel"/>
    <w:tmpl w:val="FFFFFFFF"/>
    <w:lvl w:ilvl="0" w:tplc="000007D1">
      <w:start w:val="1"/>
      <w:numFmt w:val="decimal"/>
      <w:lvlText w:val="%1."/>
      <w:lvlJc w:val="left"/>
      <w:pPr>
        <w:ind w:left="720" w:hanging="360"/>
      </w:pPr>
    </w:lvl>
    <w:lvl w:ilvl="1" w:tplc="000007D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00000016"/>
    <w:multiLevelType w:val="hybridMultilevel"/>
    <w:tmpl w:val="FFFFFFFF"/>
    <w:lvl w:ilvl="0" w:tplc="00000835">
      <w:start w:val="1"/>
      <w:numFmt w:val="decimal"/>
      <w:lvlText w:val="%1."/>
      <w:lvlJc w:val="left"/>
      <w:pPr>
        <w:ind w:left="720" w:hanging="360"/>
      </w:pPr>
    </w:lvl>
    <w:lvl w:ilvl="1" w:tplc="00000836">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00000017"/>
    <w:multiLevelType w:val="hybridMultilevel"/>
    <w:tmpl w:val="FFFFFFFF"/>
    <w:lvl w:ilvl="0" w:tplc="00000899">
      <w:start w:val="1"/>
      <w:numFmt w:val="decimal"/>
      <w:lvlText w:val="%1."/>
      <w:lvlJc w:val="left"/>
      <w:pPr>
        <w:ind w:left="720" w:hanging="360"/>
      </w:pPr>
    </w:lvl>
    <w:lvl w:ilvl="1" w:tplc="0000089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00000018"/>
    <w:multiLevelType w:val="hybridMultilevel"/>
    <w:tmpl w:val="FFFFFFFF"/>
    <w:lvl w:ilvl="0" w:tplc="000008FD">
      <w:start w:val="1"/>
      <w:numFmt w:val="decimal"/>
      <w:lvlText w:val="%1."/>
      <w:lvlJc w:val="left"/>
      <w:pPr>
        <w:ind w:left="720" w:hanging="360"/>
      </w:pPr>
    </w:lvl>
    <w:lvl w:ilvl="1" w:tplc="000008FE">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00000019"/>
    <w:multiLevelType w:val="hybridMultilevel"/>
    <w:tmpl w:val="FFFFFFFF"/>
    <w:lvl w:ilvl="0" w:tplc="00000961">
      <w:start w:val="1"/>
      <w:numFmt w:val="decimal"/>
      <w:lvlText w:val="%1."/>
      <w:lvlJc w:val="left"/>
      <w:pPr>
        <w:ind w:left="720" w:hanging="360"/>
      </w:pPr>
    </w:lvl>
    <w:lvl w:ilvl="1" w:tplc="0000096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0000001A"/>
    <w:multiLevelType w:val="hybridMultilevel"/>
    <w:tmpl w:val="FFFFFFFF"/>
    <w:lvl w:ilvl="0" w:tplc="000009C5">
      <w:start w:val="1"/>
      <w:numFmt w:val="decimal"/>
      <w:lvlText w:val="%1."/>
      <w:lvlJc w:val="left"/>
      <w:pPr>
        <w:ind w:left="720" w:hanging="360"/>
      </w:pPr>
    </w:lvl>
    <w:lvl w:ilvl="1" w:tplc="000009C6">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0000001B"/>
    <w:multiLevelType w:val="hybridMultilevel"/>
    <w:tmpl w:val="FFFFFFFF"/>
    <w:lvl w:ilvl="0" w:tplc="00000A29">
      <w:start w:val="1"/>
      <w:numFmt w:val="decimal"/>
      <w:lvlText w:val="%1."/>
      <w:lvlJc w:val="left"/>
      <w:pPr>
        <w:ind w:left="720" w:hanging="360"/>
      </w:pPr>
    </w:lvl>
    <w:lvl w:ilvl="1" w:tplc="00000A2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0000001C"/>
    <w:multiLevelType w:val="hybridMultilevel"/>
    <w:tmpl w:val="FFFFFFFF"/>
    <w:lvl w:ilvl="0" w:tplc="00000A8D">
      <w:start w:val="1"/>
      <w:numFmt w:val="decimal"/>
      <w:lvlText w:val="%1."/>
      <w:lvlJc w:val="left"/>
      <w:pPr>
        <w:ind w:left="720" w:hanging="360"/>
      </w:pPr>
    </w:lvl>
    <w:lvl w:ilvl="1" w:tplc="00000A8E">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0000001D"/>
    <w:multiLevelType w:val="hybridMultilevel"/>
    <w:tmpl w:val="FFFFFFFF"/>
    <w:lvl w:ilvl="0" w:tplc="00000AF1">
      <w:start w:val="1"/>
      <w:numFmt w:val="decimal"/>
      <w:lvlText w:val="%1."/>
      <w:lvlJc w:val="left"/>
      <w:pPr>
        <w:ind w:left="720" w:hanging="360"/>
      </w:pPr>
    </w:lvl>
    <w:lvl w:ilvl="1" w:tplc="00000AF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0000001E"/>
    <w:multiLevelType w:val="hybridMultilevel"/>
    <w:tmpl w:val="FFFFFFFF"/>
    <w:lvl w:ilvl="0" w:tplc="00000B55">
      <w:start w:val="1"/>
      <w:numFmt w:val="decimal"/>
      <w:lvlText w:val="%1."/>
      <w:lvlJc w:val="left"/>
      <w:pPr>
        <w:ind w:left="720" w:hanging="360"/>
      </w:pPr>
    </w:lvl>
    <w:lvl w:ilvl="1" w:tplc="00000B56">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00000031"/>
    <w:multiLevelType w:val="hybridMultilevel"/>
    <w:tmpl w:val="FFFFFFFF"/>
    <w:lvl w:ilvl="0" w:tplc="000012C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00000032"/>
    <w:multiLevelType w:val="hybridMultilevel"/>
    <w:tmpl w:val="FFFFFFFF"/>
    <w:lvl w:ilvl="0" w:tplc="0000132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00000033"/>
    <w:multiLevelType w:val="hybridMultilevel"/>
    <w:tmpl w:val="FFFFFFFF"/>
    <w:lvl w:ilvl="0" w:tplc="0000138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00000034"/>
    <w:multiLevelType w:val="hybridMultilevel"/>
    <w:tmpl w:val="FFFFFFFF"/>
    <w:lvl w:ilvl="0" w:tplc="000013E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15:restartNumberingAfterBreak="0">
    <w:nsid w:val="00000035"/>
    <w:multiLevelType w:val="hybridMultilevel"/>
    <w:tmpl w:val="FFFFFFFF"/>
    <w:lvl w:ilvl="0" w:tplc="0000145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00000036"/>
    <w:multiLevelType w:val="hybridMultilevel"/>
    <w:tmpl w:val="FFFFFFFF"/>
    <w:lvl w:ilvl="0" w:tplc="000014B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15:restartNumberingAfterBreak="0">
    <w:nsid w:val="00000037"/>
    <w:multiLevelType w:val="hybridMultilevel"/>
    <w:tmpl w:val="FFFFFFFF"/>
    <w:lvl w:ilvl="0" w:tplc="0000151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00000038"/>
    <w:multiLevelType w:val="hybridMultilevel"/>
    <w:tmpl w:val="FFFFFFFF"/>
    <w:lvl w:ilvl="0" w:tplc="0000157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15:restartNumberingAfterBreak="0">
    <w:nsid w:val="00000039"/>
    <w:multiLevelType w:val="hybridMultilevel"/>
    <w:tmpl w:val="FFFFFFFF"/>
    <w:lvl w:ilvl="0" w:tplc="000015E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15:restartNumberingAfterBreak="0">
    <w:nsid w:val="0000003A"/>
    <w:multiLevelType w:val="hybridMultilevel"/>
    <w:tmpl w:val="FFFFFFFF"/>
    <w:lvl w:ilvl="0" w:tplc="0000164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0" w15:restartNumberingAfterBreak="0">
    <w:nsid w:val="0000003B"/>
    <w:multiLevelType w:val="hybridMultilevel"/>
    <w:tmpl w:val="FFFFFFFF"/>
    <w:lvl w:ilvl="0" w:tplc="000016A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1" w15:restartNumberingAfterBreak="0">
    <w:nsid w:val="0000003C"/>
    <w:multiLevelType w:val="hybridMultilevel"/>
    <w:tmpl w:val="FFFFFFFF"/>
    <w:lvl w:ilvl="0" w:tplc="0000170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15:restartNumberingAfterBreak="0">
    <w:nsid w:val="0000003D"/>
    <w:multiLevelType w:val="hybridMultilevel"/>
    <w:tmpl w:val="FFFFFFFF"/>
    <w:lvl w:ilvl="0" w:tplc="0000177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15:restartNumberingAfterBreak="0">
    <w:nsid w:val="0000003E"/>
    <w:multiLevelType w:val="hybridMultilevel"/>
    <w:tmpl w:val="FFFFFFFF"/>
    <w:lvl w:ilvl="0" w:tplc="000017D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4" w15:restartNumberingAfterBreak="0">
    <w:nsid w:val="0000003F"/>
    <w:multiLevelType w:val="hybridMultilevel"/>
    <w:tmpl w:val="FFFFFFFF"/>
    <w:lvl w:ilvl="0" w:tplc="0000183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5" w15:restartNumberingAfterBreak="0">
    <w:nsid w:val="00000040"/>
    <w:multiLevelType w:val="hybridMultilevel"/>
    <w:tmpl w:val="FFFFFFFF"/>
    <w:lvl w:ilvl="0" w:tplc="0000189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15:restartNumberingAfterBreak="0">
    <w:nsid w:val="00000041"/>
    <w:multiLevelType w:val="hybridMultilevel"/>
    <w:tmpl w:val="FFFFFFFF"/>
    <w:lvl w:ilvl="0" w:tplc="000019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7" w15:restartNumberingAfterBreak="0">
    <w:nsid w:val="00000042"/>
    <w:multiLevelType w:val="hybridMultilevel"/>
    <w:tmpl w:val="FFFFFFFF"/>
    <w:lvl w:ilvl="0" w:tplc="000019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8" w15:restartNumberingAfterBreak="0">
    <w:nsid w:val="00000043"/>
    <w:multiLevelType w:val="hybridMultilevel"/>
    <w:tmpl w:val="FFFFFFFF"/>
    <w:lvl w:ilvl="0" w:tplc="000019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9" w15:restartNumberingAfterBreak="0">
    <w:nsid w:val="00000044"/>
    <w:multiLevelType w:val="hybridMultilevel"/>
    <w:tmpl w:val="FFFFFFFF"/>
    <w:lvl w:ilvl="0" w:tplc="00001A2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0" w15:restartNumberingAfterBreak="0">
    <w:nsid w:val="00000045"/>
    <w:multiLevelType w:val="hybridMultilevel"/>
    <w:tmpl w:val="FFFFFFFF"/>
    <w:lvl w:ilvl="0" w:tplc="00001A9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1" w15:restartNumberingAfterBreak="0">
    <w:nsid w:val="00000046"/>
    <w:multiLevelType w:val="hybridMultilevel"/>
    <w:tmpl w:val="FFFFFFFF"/>
    <w:lvl w:ilvl="0" w:tplc="00001AF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2" w15:restartNumberingAfterBreak="0">
    <w:nsid w:val="00000047"/>
    <w:multiLevelType w:val="hybridMultilevel"/>
    <w:tmpl w:val="FFFFFFFF"/>
    <w:lvl w:ilvl="0" w:tplc="00001B5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3" w15:restartNumberingAfterBreak="0">
    <w:nsid w:val="00000048"/>
    <w:multiLevelType w:val="hybridMultilevel"/>
    <w:tmpl w:val="FFFFFFFF"/>
    <w:lvl w:ilvl="0" w:tplc="00001BB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4" w15:restartNumberingAfterBreak="0">
    <w:nsid w:val="00000049"/>
    <w:multiLevelType w:val="hybridMultilevel"/>
    <w:tmpl w:val="FFFFFFFF"/>
    <w:lvl w:ilvl="0" w:tplc="00001C21">
      <w:start w:val="1"/>
      <w:numFmt w:val="decimal"/>
      <w:lvlText w:val="%1."/>
      <w:lvlJc w:val="left"/>
      <w:pPr>
        <w:ind w:left="720" w:hanging="360"/>
      </w:pPr>
    </w:lvl>
    <w:lvl w:ilvl="1" w:tplc="00001C2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5" w15:restartNumberingAfterBreak="0">
    <w:nsid w:val="0000004A"/>
    <w:multiLevelType w:val="hybridMultilevel"/>
    <w:tmpl w:val="FFFFFFFF"/>
    <w:lvl w:ilvl="0" w:tplc="00001C85">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6" w15:restartNumberingAfterBreak="0">
    <w:nsid w:val="0000004B"/>
    <w:multiLevelType w:val="hybridMultilevel"/>
    <w:tmpl w:val="FFFFFFFF"/>
    <w:lvl w:ilvl="0" w:tplc="00001CE9">
      <w:start w:val="1"/>
      <w:numFmt w:val="decimal"/>
      <w:lvlText w:val="%1."/>
      <w:lvlJc w:val="left"/>
      <w:pPr>
        <w:ind w:left="720" w:hanging="360"/>
      </w:pPr>
    </w:lvl>
    <w:lvl w:ilvl="1" w:tplc="00001CE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7" w15:restartNumberingAfterBreak="0">
    <w:nsid w:val="0000004C"/>
    <w:multiLevelType w:val="hybridMultilevel"/>
    <w:tmpl w:val="FFFFFFFF"/>
    <w:lvl w:ilvl="0" w:tplc="00001D4D">
      <w:start w:val="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8" w15:restartNumberingAfterBreak="0">
    <w:nsid w:val="0000004D"/>
    <w:multiLevelType w:val="hybridMultilevel"/>
    <w:tmpl w:val="FFFFFFFF"/>
    <w:lvl w:ilvl="0" w:tplc="00001DB1">
      <w:start w:val="1"/>
      <w:numFmt w:val="decimal"/>
      <w:lvlText w:val="%1."/>
      <w:lvlJc w:val="left"/>
      <w:pPr>
        <w:ind w:left="720" w:hanging="360"/>
      </w:pPr>
    </w:lvl>
    <w:lvl w:ilvl="1" w:tplc="00001DB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9" w15:restartNumberingAfterBreak="0">
    <w:nsid w:val="0000004E"/>
    <w:multiLevelType w:val="hybridMultilevel"/>
    <w:tmpl w:val="FFFFFFFF"/>
    <w:lvl w:ilvl="0" w:tplc="00001E15">
      <w:start w:val="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0" w15:restartNumberingAfterBreak="0">
    <w:nsid w:val="0000004F"/>
    <w:multiLevelType w:val="hybridMultilevel"/>
    <w:tmpl w:val="FFFFFFFF"/>
    <w:lvl w:ilvl="0" w:tplc="00001E79">
      <w:start w:val="1"/>
      <w:numFmt w:val="decimal"/>
      <w:lvlText w:val="%1."/>
      <w:lvlJc w:val="left"/>
      <w:pPr>
        <w:ind w:left="720" w:hanging="360"/>
      </w:pPr>
    </w:lvl>
    <w:lvl w:ilvl="1" w:tplc="00001E7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1" w15:restartNumberingAfterBreak="0">
    <w:nsid w:val="00000050"/>
    <w:multiLevelType w:val="hybridMultilevel"/>
    <w:tmpl w:val="FFFFFFFF"/>
    <w:lvl w:ilvl="0" w:tplc="00001EDD">
      <w:start w:val="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2" w15:restartNumberingAfterBreak="0">
    <w:nsid w:val="00000051"/>
    <w:multiLevelType w:val="hybridMultilevel"/>
    <w:tmpl w:val="FFFFFFFF"/>
    <w:lvl w:ilvl="0" w:tplc="00001F41">
      <w:start w:val="1"/>
      <w:numFmt w:val="decimal"/>
      <w:lvlText w:val="%1."/>
      <w:lvlJc w:val="left"/>
      <w:pPr>
        <w:ind w:left="720" w:hanging="360"/>
      </w:pPr>
    </w:lvl>
    <w:lvl w:ilvl="1" w:tplc="00001F4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3" w15:restartNumberingAfterBreak="0">
    <w:nsid w:val="00000052"/>
    <w:multiLevelType w:val="hybridMultilevel"/>
    <w:tmpl w:val="FFFFFFFF"/>
    <w:lvl w:ilvl="0" w:tplc="00001FA5">
      <w:start w:val="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4" w15:restartNumberingAfterBreak="0">
    <w:nsid w:val="00000053"/>
    <w:multiLevelType w:val="hybridMultilevel"/>
    <w:tmpl w:val="FFFFFFFF"/>
    <w:lvl w:ilvl="0" w:tplc="00002009">
      <w:start w:val="1"/>
      <w:numFmt w:val="decimal"/>
      <w:lvlText w:val="%1."/>
      <w:lvlJc w:val="left"/>
      <w:pPr>
        <w:ind w:left="720" w:hanging="360"/>
      </w:pPr>
    </w:lvl>
    <w:lvl w:ilvl="1" w:tplc="0000200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5" w15:restartNumberingAfterBreak="0">
    <w:nsid w:val="00000054"/>
    <w:multiLevelType w:val="hybridMultilevel"/>
    <w:tmpl w:val="FFFFFFFF"/>
    <w:lvl w:ilvl="0" w:tplc="0000206D">
      <w:start w:val="7"/>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6" w15:restartNumberingAfterBreak="0">
    <w:nsid w:val="00000055"/>
    <w:multiLevelType w:val="hybridMultilevel"/>
    <w:tmpl w:val="FFFFFFFF"/>
    <w:lvl w:ilvl="0" w:tplc="000020D1">
      <w:start w:val="1"/>
      <w:numFmt w:val="decimal"/>
      <w:lvlText w:val="%1."/>
      <w:lvlJc w:val="left"/>
      <w:pPr>
        <w:ind w:left="720" w:hanging="360"/>
      </w:pPr>
    </w:lvl>
    <w:lvl w:ilvl="1" w:tplc="000020D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7" w15:restartNumberingAfterBreak="0">
    <w:nsid w:val="00000056"/>
    <w:multiLevelType w:val="hybridMultilevel"/>
    <w:tmpl w:val="FFFFFFFF"/>
    <w:lvl w:ilvl="0" w:tplc="00002135">
      <w:start w:val="8"/>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8" w15:restartNumberingAfterBreak="0">
    <w:nsid w:val="00000057"/>
    <w:multiLevelType w:val="hybridMultilevel"/>
    <w:tmpl w:val="FFFFFFFF"/>
    <w:lvl w:ilvl="0" w:tplc="00002199">
      <w:start w:val="1"/>
      <w:numFmt w:val="decimal"/>
      <w:lvlText w:val="%1."/>
      <w:lvlJc w:val="left"/>
      <w:pPr>
        <w:ind w:left="720" w:hanging="360"/>
      </w:pPr>
    </w:lvl>
    <w:lvl w:ilvl="1" w:tplc="0000219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9" w15:restartNumberingAfterBreak="0">
    <w:nsid w:val="00000058"/>
    <w:multiLevelType w:val="hybridMultilevel"/>
    <w:tmpl w:val="FFFFFFFF"/>
    <w:lvl w:ilvl="0" w:tplc="000021FD">
      <w:start w:val="9"/>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0" w15:restartNumberingAfterBreak="0">
    <w:nsid w:val="00000059"/>
    <w:multiLevelType w:val="hybridMultilevel"/>
    <w:tmpl w:val="FFFFFFFF"/>
    <w:lvl w:ilvl="0" w:tplc="00002261">
      <w:start w:val="1"/>
      <w:numFmt w:val="decimal"/>
      <w:lvlText w:val="%1."/>
      <w:lvlJc w:val="left"/>
      <w:pPr>
        <w:ind w:left="720" w:hanging="360"/>
      </w:pPr>
    </w:lvl>
    <w:lvl w:ilvl="1" w:tplc="0000226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1" w15:restartNumberingAfterBreak="0">
    <w:nsid w:val="0000005A"/>
    <w:multiLevelType w:val="hybridMultilevel"/>
    <w:tmpl w:val="FFFFFFFF"/>
    <w:lvl w:ilvl="0" w:tplc="000022C5">
      <w:start w:val="10"/>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2" w15:restartNumberingAfterBreak="0">
    <w:nsid w:val="0000005B"/>
    <w:multiLevelType w:val="hybridMultilevel"/>
    <w:tmpl w:val="FFFFFFFF"/>
    <w:lvl w:ilvl="0" w:tplc="00002329">
      <w:start w:val="1"/>
      <w:numFmt w:val="decimal"/>
      <w:lvlText w:val="%1."/>
      <w:lvlJc w:val="left"/>
      <w:pPr>
        <w:ind w:left="720" w:hanging="360"/>
      </w:pPr>
    </w:lvl>
    <w:lvl w:ilvl="1" w:tplc="0000232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3" w15:restartNumberingAfterBreak="0">
    <w:nsid w:val="0000005C"/>
    <w:multiLevelType w:val="hybridMultilevel"/>
    <w:tmpl w:val="FFFFFFFF"/>
    <w:lvl w:ilvl="0" w:tplc="0000238D">
      <w:start w:val="1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4" w15:restartNumberingAfterBreak="0">
    <w:nsid w:val="0000005D"/>
    <w:multiLevelType w:val="hybridMultilevel"/>
    <w:tmpl w:val="FFFFFFFF"/>
    <w:lvl w:ilvl="0" w:tplc="000023F1">
      <w:start w:val="1"/>
      <w:numFmt w:val="decimal"/>
      <w:lvlText w:val="%1."/>
      <w:lvlJc w:val="left"/>
      <w:pPr>
        <w:ind w:left="720" w:hanging="360"/>
      </w:pPr>
    </w:lvl>
    <w:lvl w:ilvl="1" w:tplc="000023F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5" w15:restartNumberingAfterBreak="0">
    <w:nsid w:val="0000005E"/>
    <w:multiLevelType w:val="hybridMultilevel"/>
    <w:tmpl w:val="FFFFFFFF"/>
    <w:lvl w:ilvl="0" w:tplc="00002455">
      <w:start w:val="1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6" w15:restartNumberingAfterBreak="0">
    <w:nsid w:val="0000005F"/>
    <w:multiLevelType w:val="hybridMultilevel"/>
    <w:tmpl w:val="FFFFFFFF"/>
    <w:lvl w:ilvl="0" w:tplc="000024B9">
      <w:start w:val="1"/>
      <w:numFmt w:val="decimal"/>
      <w:lvlText w:val="%1."/>
      <w:lvlJc w:val="left"/>
      <w:pPr>
        <w:ind w:left="720" w:hanging="360"/>
      </w:pPr>
    </w:lvl>
    <w:lvl w:ilvl="1" w:tplc="000024B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7" w15:restartNumberingAfterBreak="0">
    <w:nsid w:val="00000060"/>
    <w:multiLevelType w:val="hybridMultilevel"/>
    <w:tmpl w:val="FFFFFFFF"/>
    <w:lvl w:ilvl="0" w:tplc="0000251D">
      <w:start w:val="1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8" w15:restartNumberingAfterBreak="0">
    <w:nsid w:val="00000061"/>
    <w:multiLevelType w:val="hybridMultilevel"/>
    <w:tmpl w:val="FFFFFFFF"/>
    <w:lvl w:ilvl="0" w:tplc="00002581">
      <w:start w:val="1"/>
      <w:numFmt w:val="decimal"/>
      <w:lvlText w:val="%1."/>
      <w:lvlJc w:val="left"/>
      <w:pPr>
        <w:ind w:left="720" w:hanging="360"/>
      </w:pPr>
    </w:lvl>
    <w:lvl w:ilvl="1" w:tplc="0000258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9" w15:restartNumberingAfterBreak="0">
    <w:nsid w:val="00000062"/>
    <w:multiLevelType w:val="hybridMultilevel"/>
    <w:tmpl w:val="FFFFFFFF"/>
    <w:lvl w:ilvl="0" w:tplc="000025E5">
      <w:start w:val="1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0" w15:restartNumberingAfterBreak="0">
    <w:nsid w:val="00000063"/>
    <w:multiLevelType w:val="hybridMultilevel"/>
    <w:tmpl w:val="FFFFFFFF"/>
    <w:lvl w:ilvl="0" w:tplc="00002649">
      <w:start w:val="1"/>
      <w:numFmt w:val="decimal"/>
      <w:lvlText w:val="%1."/>
      <w:lvlJc w:val="left"/>
      <w:pPr>
        <w:ind w:left="720" w:hanging="360"/>
      </w:pPr>
    </w:lvl>
    <w:lvl w:ilvl="1" w:tplc="0000264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1" w15:restartNumberingAfterBreak="0">
    <w:nsid w:val="00000064"/>
    <w:multiLevelType w:val="hybridMultilevel"/>
    <w:tmpl w:val="FFFFFFFF"/>
    <w:lvl w:ilvl="0" w:tplc="000026AD">
      <w:start w:val="1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2" w15:restartNumberingAfterBreak="0">
    <w:nsid w:val="00000065"/>
    <w:multiLevelType w:val="hybridMultilevel"/>
    <w:tmpl w:val="FFFFFFFF"/>
    <w:lvl w:ilvl="0" w:tplc="00002711">
      <w:start w:val="1"/>
      <w:numFmt w:val="decimal"/>
      <w:lvlText w:val="%1."/>
      <w:lvlJc w:val="left"/>
      <w:pPr>
        <w:ind w:left="720" w:hanging="360"/>
      </w:pPr>
    </w:lvl>
    <w:lvl w:ilvl="1" w:tplc="0000271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3" w15:restartNumberingAfterBreak="0">
    <w:nsid w:val="00000066"/>
    <w:multiLevelType w:val="hybridMultilevel"/>
    <w:tmpl w:val="FFFFFFFF"/>
    <w:lvl w:ilvl="0" w:tplc="00002775">
      <w:start w:val="1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4" w15:restartNumberingAfterBreak="0">
    <w:nsid w:val="00000067"/>
    <w:multiLevelType w:val="hybridMultilevel"/>
    <w:tmpl w:val="FFFFFFFF"/>
    <w:lvl w:ilvl="0" w:tplc="000027D9">
      <w:start w:val="1"/>
      <w:numFmt w:val="decimal"/>
      <w:lvlText w:val="%1."/>
      <w:lvlJc w:val="left"/>
      <w:pPr>
        <w:ind w:left="720" w:hanging="360"/>
      </w:pPr>
    </w:lvl>
    <w:lvl w:ilvl="1" w:tplc="000027D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5" w15:restartNumberingAfterBreak="0">
    <w:nsid w:val="00000068"/>
    <w:multiLevelType w:val="hybridMultilevel"/>
    <w:tmpl w:val="FFFFFFFF"/>
    <w:lvl w:ilvl="0" w:tplc="0000283D">
      <w:start w:val="17"/>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6" w15:restartNumberingAfterBreak="0">
    <w:nsid w:val="00000069"/>
    <w:multiLevelType w:val="hybridMultilevel"/>
    <w:tmpl w:val="FFFFFFFF"/>
    <w:lvl w:ilvl="0" w:tplc="000028A1">
      <w:start w:val="1"/>
      <w:numFmt w:val="decimal"/>
      <w:lvlText w:val="%1."/>
      <w:lvlJc w:val="left"/>
      <w:pPr>
        <w:ind w:left="720" w:hanging="360"/>
      </w:pPr>
    </w:lvl>
    <w:lvl w:ilvl="1" w:tplc="000028A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7" w15:restartNumberingAfterBreak="0">
    <w:nsid w:val="0000006A"/>
    <w:multiLevelType w:val="hybridMultilevel"/>
    <w:tmpl w:val="FFFFFFFF"/>
    <w:lvl w:ilvl="0" w:tplc="00002905">
      <w:start w:val="18"/>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8" w15:restartNumberingAfterBreak="0">
    <w:nsid w:val="0000006B"/>
    <w:multiLevelType w:val="hybridMultilevel"/>
    <w:tmpl w:val="FFFFFFFF"/>
    <w:lvl w:ilvl="0" w:tplc="00002969">
      <w:start w:val="1"/>
      <w:numFmt w:val="decimal"/>
      <w:lvlText w:val="%1."/>
      <w:lvlJc w:val="left"/>
      <w:pPr>
        <w:ind w:left="720" w:hanging="360"/>
      </w:pPr>
    </w:lvl>
    <w:lvl w:ilvl="1" w:tplc="0000296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9" w15:restartNumberingAfterBreak="0">
    <w:nsid w:val="0000006C"/>
    <w:multiLevelType w:val="hybridMultilevel"/>
    <w:tmpl w:val="FFFFFFFF"/>
    <w:lvl w:ilvl="0" w:tplc="000029CD">
      <w:start w:val="19"/>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0" w15:restartNumberingAfterBreak="0">
    <w:nsid w:val="0000006D"/>
    <w:multiLevelType w:val="hybridMultilevel"/>
    <w:tmpl w:val="FFFFFFFF"/>
    <w:lvl w:ilvl="0" w:tplc="00002A31">
      <w:start w:val="1"/>
      <w:numFmt w:val="decimal"/>
      <w:lvlText w:val="%1."/>
      <w:lvlJc w:val="left"/>
      <w:pPr>
        <w:ind w:left="720" w:hanging="360"/>
      </w:pPr>
    </w:lvl>
    <w:lvl w:ilvl="1" w:tplc="00002A3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1" w15:restartNumberingAfterBreak="0">
    <w:nsid w:val="0000006E"/>
    <w:multiLevelType w:val="hybridMultilevel"/>
    <w:tmpl w:val="FFFFFFFF"/>
    <w:lvl w:ilvl="0" w:tplc="00002A95">
      <w:start w:val="20"/>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2" w15:restartNumberingAfterBreak="0">
    <w:nsid w:val="0000006F"/>
    <w:multiLevelType w:val="hybridMultilevel"/>
    <w:tmpl w:val="FFFFFFFF"/>
    <w:lvl w:ilvl="0" w:tplc="00002AF9">
      <w:start w:val="1"/>
      <w:numFmt w:val="decimal"/>
      <w:lvlText w:val="%1."/>
      <w:lvlJc w:val="left"/>
      <w:pPr>
        <w:ind w:left="720" w:hanging="360"/>
      </w:pPr>
    </w:lvl>
    <w:lvl w:ilvl="1" w:tplc="00002AF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3" w15:restartNumberingAfterBreak="0">
    <w:nsid w:val="00000070"/>
    <w:multiLevelType w:val="hybridMultilevel"/>
    <w:tmpl w:val="FFFFFFFF"/>
    <w:lvl w:ilvl="0" w:tplc="00002B5D">
      <w:start w:val="2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4" w15:restartNumberingAfterBreak="0">
    <w:nsid w:val="00000071"/>
    <w:multiLevelType w:val="hybridMultilevel"/>
    <w:tmpl w:val="FFFFFFFF"/>
    <w:lvl w:ilvl="0" w:tplc="00002BC1">
      <w:start w:val="1"/>
      <w:numFmt w:val="decimal"/>
      <w:lvlText w:val="%1."/>
      <w:lvlJc w:val="left"/>
      <w:pPr>
        <w:ind w:left="720" w:hanging="360"/>
      </w:pPr>
    </w:lvl>
    <w:lvl w:ilvl="1" w:tplc="00002BC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5" w15:restartNumberingAfterBreak="0">
    <w:nsid w:val="00000072"/>
    <w:multiLevelType w:val="hybridMultilevel"/>
    <w:tmpl w:val="FFFFFFFF"/>
    <w:lvl w:ilvl="0" w:tplc="00002C25">
      <w:start w:val="2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6" w15:restartNumberingAfterBreak="0">
    <w:nsid w:val="00000073"/>
    <w:multiLevelType w:val="hybridMultilevel"/>
    <w:tmpl w:val="FFFFFFFF"/>
    <w:lvl w:ilvl="0" w:tplc="00002C89">
      <w:start w:val="1"/>
      <w:numFmt w:val="decimal"/>
      <w:lvlText w:val="%1."/>
      <w:lvlJc w:val="left"/>
      <w:pPr>
        <w:ind w:left="720" w:hanging="360"/>
      </w:pPr>
    </w:lvl>
    <w:lvl w:ilvl="1" w:tplc="00002C8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7" w15:restartNumberingAfterBreak="0">
    <w:nsid w:val="00000074"/>
    <w:multiLevelType w:val="hybridMultilevel"/>
    <w:tmpl w:val="FFFFFFFF"/>
    <w:lvl w:ilvl="0" w:tplc="00002CED">
      <w:start w:val="2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8" w15:restartNumberingAfterBreak="0">
    <w:nsid w:val="00000075"/>
    <w:multiLevelType w:val="hybridMultilevel"/>
    <w:tmpl w:val="FFFFFFFF"/>
    <w:lvl w:ilvl="0" w:tplc="00002D51">
      <w:start w:val="1"/>
      <w:numFmt w:val="decimal"/>
      <w:lvlText w:val="%1."/>
      <w:lvlJc w:val="left"/>
      <w:pPr>
        <w:ind w:left="720" w:hanging="360"/>
      </w:pPr>
    </w:lvl>
    <w:lvl w:ilvl="1" w:tplc="00002D5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9" w15:restartNumberingAfterBreak="0">
    <w:nsid w:val="00000076"/>
    <w:multiLevelType w:val="hybridMultilevel"/>
    <w:tmpl w:val="FFFFFFFF"/>
    <w:lvl w:ilvl="0" w:tplc="00002DB5">
      <w:start w:val="2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0" w15:restartNumberingAfterBreak="0">
    <w:nsid w:val="00000077"/>
    <w:multiLevelType w:val="hybridMultilevel"/>
    <w:tmpl w:val="FFFFFFFF"/>
    <w:lvl w:ilvl="0" w:tplc="00002E19">
      <w:start w:val="1"/>
      <w:numFmt w:val="decimal"/>
      <w:lvlText w:val="%1."/>
      <w:lvlJc w:val="left"/>
      <w:pPr>
        <w:ind w:left="720" w:hanging="360"/>
      </w:pPr>
    </w:lvl>
    <w:lvl w:ilvl="1" w:tplc="00002E1A">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1" w15:restartNumberingAfterBreak="0">
    <w:nsid w:val="00000078"/>
    <w:multiLevelType w:val="hybridMultilevel"/>
    <w:tmpl w:val="FFFFFFFF"/>
    <w:lvl w:ilvl="0" w:tplc="00002E7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2" w15:restartNumberingAfterBreak="0">
    <w:nsid w:val="00000079"/>
    <w:multiLevelType w:val="hybridMultilevel"/>
    <w:tmpl w:val="FFFFFFFF"/>
    <w:lvl w:ilvl="0" w:tplc="00002EE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3" w15:restartNumberingAfterBreak="0">
    <w:nsid w:val="0000007A"/>
    <w:multiLevelType w:val="hybridMultilevel"/>
    <w:tmpl w:val="FFFFFFFF"/>
    <w:lvl w:ilvl="0" w:tplc="00002F4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4" w15:restartNumberingAfterBreak="0">
    <w:nsid w:val="08820D8C"/>
    <w:multiLevelType w:val="hybridMultilevel"/>
    <w:tmpl w:val="C602C0D8"/>
    <w:lvl w:ilvl="0" w:tplc="B65EE7F4">
      <w:start w:val="198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5" w15:restartNumberingAfterBreak="0">
    <w:nsid w:val="0E7558B3"/>
    <w:multiLevelType w:val="hybridMultilevel"/>
    <w:tmpl w:val="170697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6" w15:restartNumberingAfterBreak="0">
    <w:nsid w:val="113A08A3"/>
    <w:multiLevelType w:val="multilevel"/>
    <w:tmpl w:val="09A09E4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7" w15:restartNumberingAfterBreak="0">
    <w:nsid w:val="1D724695"/>
    <w:multiLevelType w:val="hybridMultilevel"/>
    <w:tmpl w:val="F5623E5E"/>
    <w:lvl w:ilvl="0" w:tplc="0419000F">
      <w:start w:val="1"/>
      <w:numFmt w:val="decimal"/>
      <w:lvlText w:val="%1."/>
      <w:lvlJc w:val="left"/>
      <w:pPr>
        <w:ind w:left="927"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8" w15:restartNumberingAfterBreak="0">
    <w:nsid w:val="20D710AE"/>
    <w:multiLevelType w:val="hybridMultilevel"/>
    <w:tmpl w:val="E304B5FA"/>
    <w:lvl w:ilvl="0" w:tplc="B65EE7F4">
      <w:start w:val="198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9" w15:restartNumberingAfterBreak="0">
    <w:nsid w:val="239C56D6"/>
    <w:multiLevelType w:val="multilevel"/>
    <w:tmpl w:val="2B82A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247C5D65"/>
    <w:multiLevelType w:val="hybridMultilevel"/>
    <w:tmpl w:val="1E76EF4A"/>
    <w:lvl w:ilvl="0" w:tplc="12E42A3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1" w15:restartNumberingAfterBreak="0">
    <w:nsid w:val="254C1456"/>
    <w:multiLevelType w:val="hybridMultilevel"/>
    <w:tmpl w:val="C866715C"/>
    <w:lvl w:ilvl="0" w:tplc="B65EE7F4">
      <w:start w:val="198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2" w15:restartNumberingAfterBreak="0">
    <w:nsid w:val="3162422E"/>
    <w:multiLevelType w:val="hybridMultilevel"/>
    <w:tmpl w:val="595CA0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3" w15:restartNumberingAfterBreak="0">
    <w:nsid w:val="37795DB3"/>
    <w:multiLevelType w:val="hybridMultilevel"/>
    <w:tmpl w:val="6C6A82EE"/>
    <w:lvl w:ilvl="0" w:tplc="B65EE7F4">
      <w:start w:val="198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4" w15:restartNumberingAfterBreak="0">
    <w:nsid w:val="3AE06A69"/>
    <w:multiLevelType w:val="multilevel"/>
    <w:tmpl w:val="0784AEB0"/>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5" w15:restartNumberingAfterBreak="0">
    <w:nsid w:val="4ACE0593"/>
    <w:multiLevelType w:val="hybridMultilevel"/>
    <w:tmpl w:val="E9002F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6" w15:restartNumberingAfterBreak="0">
    <w:nsid w:val="4C425023"/>
    <w:multiLevelType w:val="multilevel"/>
    <w:tmpl w:val="442EF1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4EF72045"/>
    <w:multiLevelType w:val="multilevel"/>
    <w:tmpl w:val="630AF528"/>
    <w:lvl w:ilvl="0">
      <w:start w:val="1"/>
      <w:numFmt w:val="decimal"/>
      <w:lvlText w:val="%1."/>
      <w:lvlJc w:val="left"/>
      <w:pPr>
        <w:ind w:left="400" w:hanging="400"/>
      </w:pPr>
      <w:rPr>
        <w:rFonts w:ascii="-webkit-standard" w:hAnsi="-webkit-standard" w:cstheme="minorBidi" w:hint="default"/>
        <w:color w:val="000000"/>
        <w:sz w:val="27"/>
      </w:rPr>
    </w:lvl>
    <w:lvl w:ilvl="1">
      <w:start w:val="1"/>
      <w:numFmt w:val="decimal"/>
      <w:lvlText w:val="%1.%2."/>
      <w:lvlJc w:val="left"/>
      <w:pPr>
        <w:ind w:left="720" w:hanging="720"/>
      </w:pPr>
      <w:rPr>
        <w:rFonts w:ascii="-webkit-standard" w:hAnsi="-webkit-standard" w:cstheme="minorBidi" w:hint="default"/>
        <w:color w:val="000000"/>
        <w:sz w:val="27"/>
      </w:rPr>
    </w:lvl>
    <w:lvl w:ilvl="2">
      <w:start w:val="1"/>
      <w:numFmt w:val="decimal"/>
      <w:lvlText w:val="%1.%2.%3."/>
      <w:lvlJc w:val="left"/>
      <w:pPr>
        <w:ind w:left="720" w:hanging="720"/>
      </w:pPr>
      <w:rPr>
        <w:rFonts w:ascii="-webkit-standard" w:hAnsi="-webkit-standard" w:cstheme="minorBidi" w:hint="default"/>
        <w:color w:val="000000"/>
        <w:sz w:val="27"/>
      </w:rPr>
    </w:lvl>
    <w:lvl w:ilvl="3">
      <w:start w:val="1"/>
      <w:numFmt w:val="decimal"/>
      <w:lvlText w:val="%1.%2.%3.%4."/>
      <w:lvlJc w:val="left"/>
      <w:pPr>
        <w:ind w:left="1080" w:hanging="1080"/>
      </w:pPr>
      <w:rPr>
        <w:rFonts w:ascii="-webkit-standard" w:hAnsi="-webkit-standard" w:cstheme="minorBidi" w:hint="default"/>
        <w:color w:val="000000"/>
        <w:sz w:val="27"/>
      </w:rPr>
    </w:lvl>
    <w:lvl w:ilvl="4">
      <w:start w:val="1"/>
      <w:numFmt w:val="decimal"/>
      <w:lvlText w:val="%1.%2.%3.%4.%5."/>
      <w:lvlJc w:val="left"/>
      <w:pPr>
        <w:ind w:left="1080" w:hanging="1080"/>
      </w:pPr>
      <w:rPr>
        <w:rFonts w:ascii="-webkit-standard" w:hAnsi="-webkit-standard" w:cstheme="minorBidi" w:hint="default"/>
        <w:color w:val="000000"/>
        <w:sz w:val="27"/>
      </w:rPr>
    </w:lvl>
    <w:lvl w:ilvl="5">
      <w:start w:val="1"/>
      <w:numFmt w:val="decimal"/>
      <w:lvlText w:val="%1.%2.%3.%4.%5.%6."/>
      <w:lvlJc w:val="left"/>
      <w:pPr>
        <w:ind w:left="1440" w:hanging="1440"/>
      </w:pPr>
      <w:rPr>
        <w:rFonts w:ascii="-webkit-standard" w:hAnsi="-webkit-standard" w:cstheme="minorBidi" w:hint="default"/>
        <w:color w:val="000000"/>
        <w:sz w:val="27"/>
      </w:rPr>
    </w:lvl>
    <w:lvl w:ilvl="6">
      <w:start w:val="1"/>
      <w:numFmt w:val="decimal"/>
      <w:lvlText w:val="%1.%2.%3.%4.%5.%6.%7."/>
      <w:lvlJc w:val="left"/>
      <w:pPr>
        <w:ind w:left="1800" w:hanging="1800"/>
      </w:pPr>
      <w:rPr>
        <w:rFonts w:ascii="-webkit-standard" w:hAnsi="-webkit-standard" w:cstheme="minorBidi" w:hint="default"/>
        <w:color w:val="000000"/>
        <w:sz w:val="27"/>
      </w:rPr>
    </w:lvl>
    <w:lvl w:ilvl="7">
      <w:start w:val="1"/>
      <w:numFmt w:val="decimal"/>
      <w:lvlText w:val="%1.%2.%3.%4.%5.%6.%7.%8."/>
      <w:lvlJc w:val="left"/>
      <w:pPr>
        <w:ind w:left="1800" w:hanging="1800"/>
      </w:pPr>
      <w:rPr>
        <w:rFonts w:ascii="-webkit-standard" w:hAnsi="-webkit-standard" w:cstheme="minorBidi" w:hint="default"/>
        <w:color w:val="000000"/>
        <w:sz w:val="27"/>
      </w:rPr>
    </w:lvl>
    <w:lvl w:ilvl="8">
      <w:start w:val="1"/>
      <w:numFmt w:val="decimal"/>
      <w:lvlText w:val="%1.%2.%3.%4.%5.%6.%7.%8.%9."/>
      <w:lvlJc w:val="left"/>
      <w:pPr>
        <w:ind w:left="2160" w:hanging="2160"/>
      </w:pPr>
      <w:rPr>
        <w:rFonts w:ascii="-webkit-standard" w:hAnsi="-webkit-standard" w:cstheme="minorBidi" w:hint="default"/>
        <w:color w:val="000000"/>
        <w:sz w:val="27"/>
      </w:rPr>
    </w:lvl>
  </w:abstractNum>
  <w:abstractNum w:abstractNumId="118" w15:restartNumberingAfterBreak="0">
    <w:nsid w:val="564D0272"/>
    <w:multiLevelType w:val="hybridMultilevel"/>
    <w:tmpl w:val="A48C26A8"/>
    <w:lvl w:ilvl="0" w:tplc="B65EE7F4">
      <w:start w:val="198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9" w15:restartNumberingAfterBreak="0">
    <w:nsid w:val="5ACB727A"/>
    <w:multiLevelType w:val="hybridMultilevel"/>
    <w:tmpl w:val="2B84D18A"/>
    <w:lvl w:ilvl="0" w:tplc="B65EE7F4">
      <w:start w:val="1980"/>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20" w15:restartNumberingAfterBreak="0">
    <w:nsid w:val="69C50454"/>
    <w:multiLevelType w:val="hybridMultilevel"/>
    <w:tmpl w:val="7288428A"/>
    <w:lvl w:ilvl="0" w:tplc="B65EE7F4">
      <w:start w:val="198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1" w15:restartNumberingAfterBreak="0">
    <w:nsid w:val="6FCA664A"/>
    <w:multiLevelType w:val="hybridMultilevel"/>
    <w:tmpl w:val="DEAABF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2" w15:restartNumberingAfterBreak="0">
    <w:nsid w:val="72410A33"/>
    <w:multiLevelType w:val="multilevel"/>
    <w:tmpl w:val="688C45A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3" w15:restartNumberingAfterBreak="0">
    <w:nsid w:val="75977D2C"/>
    <w:multiLevelType w:val="multilevel"/>
    <w:tmpl w:val="C07CCBE8"/>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4" w15:restartNumberingAfterBreak="0">
    <w:nsid w:val="75C60F5B"/>
    <w:multiLevelType w:val="hybridMultilevel"/>
    <w:tmpl w:val="6F0A3D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5" w15:restartNumberingAfterBreak="0">
    <w:nsid w:val="7ACE1549"/>
    <w:multiLevelType w:val="hybridMultilevel"/>
    <w:tmpl w:val="7996F698"/>
    <w:lvl w:ilvl="0" w:tplc="B65EE7F4">
      <w:start w:val="198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6" w15:restartNumberingAfterBreak="0">
    <w:nsid w:val="7EB65CE8"/>
    <w:multiLevelType w:val="hybridMultilevel"/>
    <w:tmpl w:val="02BE6C1E"/>
    <w:lvl w:ilvl="0" w:tplc="B65EE7F4">
      <w:start w:val="198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7" w15:restartNumberingAfterBreak="0">
    <w:nsid w:val="7FAB1AD9"/>
    <w:multiLevelType w:val="multilevel"/>
    <w:tmpl w:val="0122F3D6"/>
    <w:lvl w:ilvl="0">
      <w:start w:val="1"/>
      <w:numFmt w:val="decimal"/>
      <w:lvlText w:val="%1."/>
      <w:lvlJc w:val="left"/>
      <w:pPr>
        <w:ind w:left="720" w:hanging="360"/>
      </w:pPr>
    </w:lvl>
    <w:lvl w:ilvl="1">
      <w:start w:val="2"/>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num w:numId="1" w16cid:durableId="1237975926">
    <w:abstractNumId w:val="106"/>
  </w:num>
  <w:num w:numId="2" w16cid:durableId="1993874639">
    <w:abstractNumId w:val="119"/>
  </w:num>
  <w:num w:numId="3" w16cid:durableId="1217156014">
    <w:abstractNumId w:val="126"/>
  </w:num>
  <w:num w:numId="4" w16cid:durableId="1468158980">
    <w:abstractNumId w:val="117"/>
  </w:num>
  <w:num w:numId="5" w16cid:durableId="1401976065">
    <w:abstractNumId w:val="120"/>
  </w:num>
  <w:num w:numId="6" w16cid:durableId="261768801">
    <w:abstractNumId w:val="122"/>
  </w:num>
  <w:num w:numId="7" w16cid:durableId="365107493">
    <w:abstractNumId w:val="118"/>
  </w:num>
  <w:num w:numId="8" w16cid:durableId="1587348944">
    <w:abstractNumId w:val="108"/>
  </w:num>
  <w:num w:numId="9" w16cid:durableId="1767993741">
    <w:abstractNumId w:val="127"/>
  </w:num>
  <w:num w:numId="10" w16cid:durableId="1596589750">
    <w:abstractNumId w:val="113"/>
  </w:num>
  <w:num w:numId="11" w16cid:durableId="1213611576">
    <w:abstractNumId w:val="111"/>
  </w:num>
  <w:num w:numId="12" w16cid:durableId="1735741371">
    <w:abstractNumId w:val="124"/>
  </w:num>
  <w:num w:numId="13" w16cid:durableId="2063358237">
    <w:abstractNumId w:val="121"/>
  </w:num>
  <w:num w:numId="14" w16cid:durableId="1252809518">
    <w:abstractNumId w:val="115"/>
  </w:num>
  <w:num w:numId="15" w16cid:durableId="1279801832">
    <w:abstractNumId w:val="112"/>
  </w:num>
  <w:num w:numId="16" w16cid:durableId="2029720921">
    <w:abstractNumId w:val="0"/>
  </w:num>
  <w:num w:numId="17" w16cid:durableId="993678006">
    <w:abstractNumId w:val="1"/>
  </w:num>
  <w:num w:numId="18" w16cid:durableId="1718120497">
    <w:abstractNumId w:val="2"/>
  </w:num>
  <w:num w:numId="19" w16cid:durableId="1500535177">
    <w:abstractNumId w:val="3"/>
  </w:num>
  <w:num w:numId="20" w16cid:durableId="878929294">
    <w:abstractNumId w:val="4"/>
  </w:num>
  <w:num w:numId="21" w16cid:durableId="932010274">
    <w:abstractNumId w:val="5"/>
  </w:num>
  <w:num w:numId="22" w16cid:durableId="1211459260">
    <w:abstractNumId w:val="6"/>
  </w:num>
  <w:num w:numId="23" w16cid:durableId="2114934634">
    <w:abstractNumId w:val="7"/>
  </w:num>
  <w:num w:numId="24" w16cid:durableId="858592532">
    <w:abstractNumId w:val="8"/>
  </w:num>
  <w:num w:numId="25" w16cid:durableId="1516773096">
    <w:abstractNumId w:val="9"/>
  </w:num>
  <w:num w:numId="26" w16cid:durableId="1783038906">
    <w:abstractNumId w:val="10"/>
  </w:num>
  <w:num w:numId="27" w16cid:durableId="385760427">
    <w:abstractNumId w:val="11"/>
  </w:num>
  <w:num w:numId="28" w16cid:durableId="924069966">
    <w:abstractNumId w:val="12"/>
  </w:num>
  <w:num w:numId="29" w16cid:durableId="1827746362">
    <w:abstractNumId w:val="13"/>
  </w:num>
  <w:num w:numId="30" w16cid:durableId="550993221">
    <w:abstractNumId w:val="14"/>
  </w:num>
  <w:num w:numId="31" w16cid:durableId="457842088">
    <w:abstractNumId w:val="15"/>
  </w:num>
  <w:num w:numId="32" w16cid:durableId="1630471539">
    <w:abstractNumId w:val="16"/>
  </w:num>
  <w:num w:numId="33" w16cid:durableId="919750918">
    <w:abstractNumId w:val="17"/>
  </w:num>
  <w:num w:numId="34" w16cid:durableId="620772536">
    <w:abstractNumId w:val="18"/>
  </w:num>
  <w:num w:numId="35" w16cid:durableId="626742468">
    <w:abstractNumId w:val="19"/>
  </w:num>
  <w:num w:numId="36" w16cid:durableId="1013065929">
    <w:abstractNumId w:val="20"/>
  </w:num>
  <w:num w:numId="37" w16cid:durableId="1569535840">
    <w:abstractNumId w:val="21"/>
  </w:num>
  <w:num w:numId="38" w16cid:durableId="271713296">
    <w:abstractNumId w:val="22"/>
  </w:num>
  <w:num w:numId="39" w16cid:durableId="473330889">
    <w:abstractNumId w:val="23"/>
  </w:num>
  <w:num w:numId="40" w16cid:durableId="583883514">
    <w:abstractNumId w:val="24"/>
  </w:num>
  <w:num w:numId="41" w16cid:durableId="2139488917">
    <w:abstractNumId w:val="25"/>
  </w:num>
  <w:num w:numId="42" w16cid:durableId="955023176">
    <w:abstractNumId w:val="26"/>
  </w:num>
  <w:num w:numId="43" w16cid:durableId="787511960">
    <w:abstractNumId w:val="27"/>
  </w:num>
  <w:num w:numId="44" w16cid:durableId="1989360852">
    <w:abstractNumId w:val="28"/>
  </w:num>
  <w:num w:numId="45" w16cid:durableId="1528906460">
    <w:abstractNumId w:val="29"/>
  </w:num>
  <w:num w:numId="46" w16cid:durableId="263152990">
    <w:abstractNumId w:val="30"/>
  </w:num>
  <w:num w:numId="47" w16cid:durableId="53747571">
    <w:abstractNumId w:val="31"/>
  </w:num>
  <w:num w:numId="48" w16cid:durableId="594752435">
    <w:abstractNumId w:val="32"/>
  </w:num>
  <w:num w:numId="49" w16cid:durableId="297760685">
    <w:abstractNumId w:val="33"/>
  </w:num>
  <w:num w:numId="50" w16cid:durableId="2121486453">
    <w:abstractNumId w:val="34"/>
  </w:num>
  <w:num w:numId="51" w16cid:durableId="1503086449">
    <w:abstractNumId w:val="35"/>
  </w:num>
  <w:num w:numId="52" w16cid:durableId="1841458479">
    <w:abstractNumId w:val="36"/>
  </w:num>
  <w:num w:numId="53" w16cid:durableId="2115201078">
    <w:abstractNumId w:val="37"/>
  </w:num>
  <w:num w:numId="54" w16cid:durableId="629631863">
    <w:abstractNumId w:val="38"/>
  </w:num>
  <w:num w:numId="55" w16cid:durableId="55201510">
    <w:abstractNumId w:val="39"/>
  </w:num>
  <w:num w:numId="56" w16cid:durableId="375348627">
    <w:abstractNumId w:val="40"/>
  </w:num>
  <w:num w:numId="57" w16cid:durableId="592321937">
    <w:abstractNumId w:val="41"/>
  </w:num>
  <w:num w:numId="58" w16cid:durableId="2141989900">
    <w:abstractNumId w:val="42"/>
  </w:num>
  <w:num w:numId="59" w16cid:durableId="350886150">
    <w:abstractNumId w:val="43"/>
  </w:num>
  <w:num w:numId="60" w16cid:durableId="682559624">
    <w:abstractNumId w:val="44"/>
  </w:num>
  <w:num w:numId="61" w16cid:durableId="204367324">
    <w:abstractNumId w:val="45"/>
  </w:num>
  <w:num w:numId="62" w16cid:durableId="1952586061">
    <w:abstractNumId w:val="46"/>
  </w:num>
  <w:num w:numId="63" w16cid:durableId="1574513265">
    <w:abstractNumId w:val="47"/>
  </w:num>
  <w:num w:numId="64" w16cid:durableId="1798142464">
    <w:abstractNumId w:val="48"/>
  </w:num>
  <w:num w:numId="65" w16cid:durableId="562833023">
    <w:abstractNumId w:val="49"/>
  </w:num>
  <w:num w:numId="66" w16cid:durableId="286200464">
    <w:abstractNumId w:val="50"/>
  </w:num>
  <w:num w:numId="67" w16cid:durableId="1344824767">
    <w:abstractNumId w:val="51"/>
  </w:num>
  <w:num w:numId="68" w16cid:durableId="522741351">
    <w:abstractNumId w:val="52"/>
  </w:num>
  <w:num w:numId="69" w16cid:durableId="1290824603">
    <w:abstractNumId w:val="53"/>
  </w:num>
  <w:num w:numId="70" w16cid:durableId="1784375365">
    <w:abstractNumId w:val="54"/>
  </w:num>
  <w:num w:numId="71" w16cid:durableId="1777945117">
    <w:abstractNumId w:val="55"/>
  </w:num>
  <w:num w:numId="72" w16cid:durableId="239217283">
    <w:abstractNumId w:val="56"/>
  </w:num>
  <w:num w:numId="73" w16cid:durableId="801655370">
    <w:abstractNumId w:val="57"/>
  </w:num>
  <w:num w:numId="74" w16cid:durableId="1052536266">
    <w:abstractNumId w:val="58"/>
  </w:num>
  <w:num w:numId="75" w16cid:durableId="724839073">
    <w:abstractNumId w:val="59"/>
  </w:num>
  <w:num w:numId="76" w16cid:durableId="367921050">
    <w:abstractNumId w:val="60"/>
  </w:num>
  <w:num w:numId="77" w16cid:durableId="1220291212">
    <w:abstractNumId w:val="61"/>
  </w:num>
  <w:num w:numId="78" w16cid:durableId="2050185462">
    <w:abstractNumId w:val="62"/>
  </w:num>
  <w:num w:numId="79" w16cid:durableId="696976065">
    <w:abstractNumId w:val="63"/>
  </w:num>
  <w:num w:numId="80" w16cid:durableId="1143735775">
    <w:abstractNumId w:val="64"/>
  </w:num>
  <w:num w:numId="81" w16cid:durableId="1756055396">
    <w:abstractNumId w:val="65"/>
  </w:num>
  <w:num w:numId="82" w16cid:durableId="215897436">
    <w:abstractNumId w:val="66"/>
  </w:num>
  <w:num w:numId="83" w16cid:durableId="1926374414">
    <w:abstractNumId w:val="67"/>
  </w:num>
  <w:num w:numId="84" w16cid:durableId="1799950006">
    <w:abstractNumId w:val="68"/>
  </w:num>
  <w:num w:numId="85" w16cid:durableId="475570">
    <w:abstractNumId w:val="69"/>
  </w:num>
  <w:num w:numId="86" w16cid:durableId="431046677">
    <w:abstractNumId w:val="70"/>
  </w:num>
  <w:num w:numId="87" w16cid:durableId="352415889">
    <w:abstractNumId w:val="71"/>
  </w:num>
  <w:num w:numId="88" w16cid:durableId="1301034068">
    <w:abstractNumId w:val="72"/>
  </w:num>
  <w:num w:numId="89" w16cid:durableId="863665136">
    <w:abstractNumId w:val="73"/>
  </w:num>
  <w:num w:numId="90" w16cid:durableId="1738896168">
    <w:abstractNumId w:val="74"/>
  </w:num>
  <w:num w:numId="91" w16cid:durableId="245113648">
    <w:abstractNumId w:val="75"/>
  </w:num>
  <w:num w:numId="92" w16cid:durableId="733773413">
    <w:abstractNumId w:val="76"/>
  </w:num>
  <w:num w:numId="93" w16cid:durableId="1334457543">
    <w:abstractNumId w:val="77"/>
  </w:num>
  <w:num w:numId="94" w16cid:durableId="1994403590">
    <w:abstractNumId w:val="78"/>
  </w:num>
  <w:num w:numId="95" w16cid:durableId="647173228">
    <w:abstractNumId w:val="79"/>
  </w:num>
  <w:num w:numId="96" w16cid:durableId="381634428">
    <w:abstractNumId w:val="80"/>
  </w:num>
  <w:num w:numId="97" w16cid:durableId="355352242">
    <w:abstractNumId w:val="81"/>
  </w:num>
  <w:num w:numId="98" w16cid:durableId="1815639899">
    <w:abstractNumId w:val="82"/>
  </w:num>
  <w:num w:numId="99" w16cid:durableId="764570645">
    <w:abstractNumId w:val="83"/>
  </w:num>
  <w:num w:numId="100" w16cid:durableId="563103984">
    <w:abstractNumId w:val="84"/>
  </w:num>
  <w:num w:numId="101" w16cid:durableId="1687822777">
    <w:abstractNumId w:val="85"/>
  </w:num>
  <w:num w:numId="102" w16cid:durableId="2126578267">
    <w:abstractNumId w:val="86"/>
  </w:num>
  <w:num w:numId="103" w16cid:durableId="303435865">
    <w:abstractNumId w:val="87"/>
  </w:num>
  <w:num w:numId="104" w16cid:durableId="1795515190">
    <w:abstractNumId w:val="88"/>
  </w:num>
  <w:num w:numId="105" w16cid:durableId="1660231650">
    <w:abstractNumId w:val="89"/>
  </w:num>
  <w:num w:numId="106" w16cid:durableId="1384795072">
    <w:abstractNumId w:val="90"/>
  </w:num>
  <w:num w:numId="107" w16cid:durableId="1105421672">
    <w:abstractNumId w:val="91"/>
  </w:num>
  <w:num w:numId="108" w16cid:durableId="129707630">
    <w:abstractNumId w:val="92"/>
  </w:num>
  <w:num w:numId="109" w16cid:durableId="1868788413">
    <w:abstractNumId w:val="93"/>
  </w:num>
  <w:num w:numId="110" w16cid:durableId="290598712">
    <w:abstractNumId w:val="94"/>
  </w:num>
  <w:num w:numId="111" w16cid:durableId="831411711">
    <w:abstractNumId w:val="95"/>
  </w:num>
  <w:num w:numId="112" w16cid:durableId="1653095006">
    <w:abstractNumId w:val="96"/>
  </w:num>
  <w:num w:numId="113" w16cid:durableId="2016420845">
    <w:abstractNumId w:val="97"/>
  </w:num>
  <w:num w:numId="114" w16cid:durableId="1932619587">
    <w:abstractNumId w:val="98"/>
  </w:num>
  <w:num w:numId="115" w16cid:durableId="634717986">
    <w:abstractNumId w:val="99"/>
  </w:num>
  <w:num w:numId="116" w16cid:durableId="1628050244">
    <w:abstractNumId w:val="100"/>
  </w:num>
  <w:num w:numId="117" w16cid:durableId="952394979">
    <w:abstractNumId w:val="101"/>
  </w:num>
  <w:num w:numId="118" w16cid:durableId="332878721">
    <w:abstractNumId w:val="102"/>
  </w:num>
  <w:num w:numId="119" w16cid:durableId="1019045599">
    <w:abstractNumId w:val="103"/>
  </w:num>
  <w:num w:numId="120" w16cid:durableId="14843195">
    <w:abstractNumId w:val="104"/>
  </w:num>
  <w:num w:numId="121" w16cid:durableId="2126539098">
    <w:abstractNumId w:val="125"/>
  </w:num>
  <w:num w:numId="122" w16cid:durableId="562569278">
    <w:abstractNumId w:val="116"/>
  </w:num>
  <w:num w:numId="123" w16cid:durableId="2104639726">
    <w:abstractNumId w:val="109"/>
  </w:num>
  <w:num w:numId="124" w16cid:durableId="1388263691">
    <w:abstractNumId w:val="105"/>
  </w:num>
  <w:num w:numId="125" w16cid:durableId="1207719461">
    <w:abstractNumId w:val="110"/>
  </w:num>
  <w:num w:numId="126" w16cid:durableId="494876078">
    <w:abstractNumId w:val="114"/>
  </w:num>
  <w:num w:numId="127" w16cid:durableId="84696988">
    <w:abstractNumId w:val="123"/>
  </w:num>
  <w:num w:numId="128" w16cid:durableId="1219779847">
    <w:abstractNumId w:val="10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3F6D"/>
    <w:rsid w:val="00021641"/>
    <w:rsid w:val="000357A8"/>
    <w:rsid w:val="00051323"/>
    <w:rsid w:val="000534B2"/>
    <w:rsid w:val="00054D66"/>
    <w:rsid w:val="00090770"/>
    <w:rsid w:val="000960D2"/>
    <w:rsid w:val="000D121C"/>
    <w:rsid w:val="00103485"/>
    <w:rsid w:val="00112616"/>
    <w:rsid w:val="001248DD"/>
    <w:rsid w:val="001458AF"/>
    <w:rsid w:val="00172F35"/>
    <w:rsid w:val="001753F8"/>
    <w:rsid w:val="00180A59"/>
    <w:rsid w:val="001932A3"/>
    <w:rsid w:val="00195207"/>
    <w:rsid w:val="001E403C"/>
    <w:rsid w:val="001F66D2"/>
    <w:rsid w:val="0021654F"/>
    <w:rsid w:val="0024485A"/>
    <w:rsid w:val="0025346E"/>
    <w:rsid w:val="00277B08"/>
    <w:rsid w:val="00282A2F"/>
    <w:rsid w:val="00294EBB"/>
    <w:rsid w:val="002A1941"/>
    <w:rsid w:val="002A56A9"/>
    <w:rsid w:val="002C2181"/>
    <w:rsid w:val="002E03DB"/>
    <w:rsid w:val="002E60CB"/>
    <w:rsid w:val="00311BB1"/>
    <w:rsid w:val="00325544"/>
    <w:rsid w:val="003852BF"/>
    <w:rsid w:val="00390A67"/>
    <w:rsid w:val="003952F3"/>
    <w:rsid w:val="00396BEF"/>
    <w:rsid w:val="003A612C"/>
    <w:rsid w:val="003C112F"/>
    <w:rsid w:val="003E5C33"/>
    <w:rsid w:val="003F7816"/>
    <w:rsid w:val="00417555"/>
    <w:rsid w:val="00422A36"/>
    <w:rsid w:val="00437053"/>
    <w:rsid w:val="00437C3C"/>
    <w:rsid w:val="00445DF0"/>
    <w:rsid w:val="004526F4"/>
    <w:rsid w:val="00462A40"/>
    <w:rsid w:val="00463C47"/>
    <w:rsid w:val="0048698E"/>
    <w:rsid w:val="004A4D89"/>
    <w:rsid w:val="004D642F"/>
    <w:rsid w:val="004D6A74"/>
    <w:rsid w:val="004E260B"/>
    <w:rsid w:val="005177A3"/>
    <w:rsid w:val="005348C6"/>
    <w:rsid w:val="0054626E"/>
    <w:rsid w:val="00550694"/>
    <w:rsid w:val="00560F7C"/>
    <w:rsid w:val="00563F1E"/>
    <w:rsid w:val="00567078"/>
    <w:rsid w:val="00576692"/>
    <w:rsid w:val="00577F06"/>
    <w:rsid w:val="005827E6"/>
    <w:rsid w:val="00592CD6"/>
    <w:rsid w:val="005C33B8"/>
    <w:rsid w:val="005C7B37"/>
    <w:rsid w:val="005D11EB"/>
    <w:rsid w:val="005E0B16"/>
    <w:rsid w:val="00601543"/>
    <w:rsid w:val="00645D9E"/>
    <w:rsid w:val="006853F7"/>
    <w:rsid w:val="006906E3"/>
    <w:rsid w:val="006A3D01"/>
    <w:rsid w:val="006B1028"/>
    <w:rsid w:val="006E05A4"/>
    <w:rsid w:val="006F2DCA"/>
    <w:rsid w:val="006F432B"/>
    <w:rsid w:val="00700791"/>
    <w:rsid w:val="00715DDC"/>
    <w:rsid w:val="0072336A"/>
    <w:rsid w:val="0073572C"/>
    <w:rsid w:val="00750EFF"/>
    <w:rsid w:val="007553E8"/>
    <w:rsid w:val="007661C5"/>
    <w:rsid w:val="00793E11"/>
    <w:rsid w:val="007D0D89"/>
    <w:rsid w:val="007D4F73"/>
    <w:rsid w:val="007E216C"/>
    <w:rsid w:val="008238E1"/>
    <w:rsid w:val="00831F41"/>
    <w:rsid w:val="00841F09"/>
    <w:rsid w:val="00867BA1"/>
    <w:rsid w:val="008A6541"/>
    <w:rsid w:val="008A673E"/>
    <w:rsid w:val="008A7441"/>
    <w:rsid w:val="008D1D66"/>
    <w:rsid w:val="008D28E6"/>
    <w:rsid w:val="008D4737"/>
    <w:rsid w:val="008E7431"/>
    <w:rsid w:val="008F43BF"/>
    <w:rsid w:val="0091128F"/>
    <w:rsid w:val="009517CE"/>
    <w:rsid w:val="00957FE9"/>
    <w:rsid w:val="00982F8F"/>
    <w:rsid w:val="00A143EF"/>
    <w:rsid w:val="00A15D12"/>
    <w:rsid w:val="00A30823"/>
    <w:rsid w:val="00A3750B"/>
    <w:rsid w:val="00A83ECA"/>
    <w:rsid w:val="00A90439"/>
    <w:rsid w:val="00A9082E"/>
    <w:rsid w:val="00AA3972"/>
    <w:rsid w:val="00AB4A24"/>
    <w:rsid w:val="00AC0F2F"/>
    <w:rsid w:val="00AC703F"/>
    <w:rsid w:val="00AD7387"/>
    <w:rsid w:val="00AF035D"/>
    <w:rsid w:val="00AF5C0B"/>
    <w:rsid w:val="00B0545A"/>
    <w:rsid w:val="00B1192D"/>
    <w:rsid w:val="00B24A39"/>
    <w:rsid w:val="00B61709"/>
    <w:rsid w:val="00B61ABC"/>
    <w:rsid w:val="00B75446"/>
    <w:rsid w:val="00BA28F8"/>
    <w:rsid w:val="00BA3ED6"/>
    <w:rsid w:val="00BA42D7"/>
    <w:rsid w:val="00BC13BD"/>
    <w:rsid w:val="00BE3936"/>
    <w:rsid w:val="00BF0C96"/>
    <w:rsid w:val="00C351AA"/>
    <w:rsid w:val="00C7168B"/>
    <w:rsid w:val="00C96775"/>
    <w:rsid w:val="00CA4177"/>
    <w:rsid w:val="00CD2C9D"/>
    <w:rsid w:val="00CE0B64"/>
    <w:rsid w:val="00CF21FD"/>
    <w:rsid w:val="00D02525"/>
    <w:rsid w:val="00D05EF0"/>
    <w:rsid w:val="00D1105D"/>
    <w:rsid w:val="00D36C20"/>
    <w:rsid w:val="00D4235B"/>
    <w:rsid w:val="00D462C0"/>
    <w:rsid w:val="00D5380E"/>
    <w:rsid w:val="00D56101"/>
    <w:rsid w:val="00D57367"/>
    <w:rsid w:val="00D673F3"/>
    <w:rsid w:val="00D7499E"/>
    <w:rsid w:val="00D91AA4"/>
    <w:rsid w:val="00DA2CD4"/>
    <w:rsid w:val="00DE33B7"/>
    <w:rsid w:val="00DE3F6D"/>
    <w:rsid w:val="00DE4A03"/>
    <w:rsid w:val="00E000CC"/>
    <w:rsid w:val="00E544DE"/>
    <w:rsid w:val="00E61D08"/>
    <w:rsid w:val="00E87C6B"/>
    <w:rsid w:val="00E94253"/>
    <w:rsid w:val="00EA74D4"/>
    <w:rsid w:val="00EB3F14"/>
    <w:rsid w:val="00EC4F31"/>
    <w:rsid w:val="00F00E16"/>
    <w:rsid w:val="00F22FF1"/>
    <w:rsid w:val="00F27F5F"/>
    <w:rsid w:val="00F50B24"/>
    <w:rsid w:val="00F53C8F"/>
    <w:rsid w:val="00F543EB"/>
    <w:rsid w:val="00F6100E"/>
    <w:rsid w:val="00F618B2"/>
    <w:rsid w:val="00F71211"/>
    <w:rsid w:val="00F8060B"/>
    <w:rsid w:val="00F90BFF"/>
    <w:rsid w:val="00F9603A"/>
    <w:rsid w:val="00FA1022"/>
    <w:rsid w:val="00FA7675"/>
    <w:rsid w:val="00FB7159"/>
    <w:rsid w:val="00FD2F0C"/>
    <w:rsid w:val="00FE5C10"/>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A0CEF"/>
  <w15:chartTrackingRefBased/>
  <w15:docId w15:val="{FFC14EFB-1D6B-954A-B146-FC57B84B98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534B2"/>
    <w:rPr>
      <w:rFonts w:ascii="Times New Roman" w:eastAsia="Times New Roman" w:hAnsi="Times New Roman" w:cs="Times New Roman"/>
      <w:kern w:val="0"/>
      <w:lang w:eastAsia="ru-RU"/>
      <w14:ligatures w14:val="none"/>
    </w:rPr>
  </w:style>
  <w:style w:type="paragraph" w:styleId="1">
    <w:name w:val="heading 1"/>
    <w:basedOn w:val="a"/>
    <w:next w:val="a"/>
    <w:link w:val="10"/>
    <w:uiPriority w:val="9"/>
    <w:qFormat/>
    <w:rsid w:val="00A30823"/>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E3F6D"/>
    <w:pPr>
      <w:ind w:left="720"/>
      <w:contextualSpacing/>
    </w:pPr>
  </w:style>
  <w:style w:type="paragraph" w:styleId="a4">
    <w:name w:val="Normal (Web)"/>
    <w:basedOn w:val="a"/>
    <w:uiPriority w:val="99"/>
    <w:unhideWhenUsed/>
    <w:rsid w:val="008A673E"/>
    <w:pPr>
      <w:spacing w:before="100" w:beforeAutospacing="1" w:after="100" w:afterAutospacing="1"/>
    </w:pPr>
  </w:style>
  <w:style w:type="character" w:styleId="a5">
    <w:name w:val="Strong"/>
    <w:basedOn w:val="a0"/>
    <w:uiPriority w:val="22"/>
    <w:qFormat/>
    <w:rsid w:val="00FD2F0C"/>
    <w:rPr>
      <w:b/>
      <w:bCs/>
    </w:rPr>
  </w:style>
  <w:style w:type="character" w:customStyle="1" w:styleId="apple-converted-space">
    <w:name w:val="apple-converted-space"/>
    <w:basedOn w:val="a0"/>
    <w:rsid w:val="00FD2F0C"/>
  </w:style>
  <w:style w:type="character" w:styleId="a6">
    <w:name w:val="Hyperlink"/>
    <w:basedOn w:val="a0"/>
    <w:uiPriority w:val="99"/>
    <w:unhideWhenUsed/>
    <w:rsid w:val="00A30823"/>
    <w:rPr>
      <w:color w:val="0563C1" w:themeColor="hyperlink"/>
      <w:u w:val="single"/>
    </w:rPr>
  </w:style>
  <w:style w:type="character" w:styleId="a7">
    <w:name w:val="Unresolved Mention"/>
    <w:basedOn w:val="a0"/>
    <w:uiPriority w:val="99"/>
    <w:semiHidden/>
    <w:unhideWhenUsed/>
    <w:rsid w:val="00A30823"/>
    <w:rPr>
      <w:color w:val="605E5C"/>
      <w:shd w:val="clear" w:color="auto" w:fill="E1DFDD"/>
    </w:rPr>
  </w:style>
  <w:style w:type="character" w:customStyle="1" w:styleId="10">
    <w:name w:val="Заголовок 1 Знак"/>
    <w:basedOn w:val="a0"/>
    <w:link w:val="1"/>
    <w:uiPriority w:val="9"/>
    <w:rsid w:val="00A30823"/>
    <w:rPr>
      <w:rFonts w:asciiTheme="majorHAnsi" w:eastAsiaTheme="majorEastAsia" w:hAnsiTheme="majorHAnsi" w:cstheme="majorBidi"/>
      <w:color w:val="2F5496" w:themeColor="accent1" w:themeShade="BF"/>
      <w:kern w:val="0"/>
      <w:sz w:val="32"/>
      <w:szCs w:val="32"/>
      <w:lang w:eastAsia="ru-RU"/>
      <w14:ligatures w14:val="none"/>
    </w:rPr>
  </w:style>
  <w:style w:type="character" w:styleId="a8">
    <w:name w:val="FollowedHyperlink"/>
    <w:basedOn w:val="a0"/>
    <w:uiPriority w:val="99"/>
    <w:semiHidden/>
    <w:unhideWhenUsed/>
    <w:rsid w:val="002A1941"/>
    <w:rPr>
      <w:color w:val="954F72" w:themeColor="followedHyperlink"/>
      <w:u w:val="single"/>
    </w:rPr>
  </w:style>
  <w:style w:type="paragraph" w:styleId="a9">
    <w:name w:val="footer"/>
    <w:basedOn w:val="a"/>
    <w:link w:val="aa"/>
    <w:uiPriority w:val="99"/>
    <w:unhideWhenUsed/>
    <w:rsid w:val="002C2181"/>
    <w:pPr>
      <w:tabs>
        <w:tab w:val="center" w:pos="4513"/>
        <w:tab w:val="right" w:pos="9026"/>
      </w:tabs>
    </w:pPr>
  </w:style>
  <w:style w:type="character" w:customStyle="1" w:styleId="aa">
    <w:name w:val="Нижний колонтитул Знак"/>
    <w:basedOn w:val="a0"/>
    <w:link w:val="a9"/>
    <w:uiPriority w:val="99"/>
    <w:rsid w:val="002C2181"/>
    <w:rPr>
      <w:rFonts w:ascii="Times New Roman" w:eastAsia="Times New Roman" w:hAnsi="Times New Roman" w:cs="Times New Roman"/>
      <w:kern w:val="0"/>
      <w:lang w:eastAsia="ru-RU"/>
      <w14:ligatures w14:val="none"/>
    </w:rPr>
  </w:style>
  <w:style w:type="character" w:styleId="ab">
    <w:name w:val="page number"/>
    <w:basedOn w:val="a0"/>
    <w:uiPriority w:val="99"/>
    <w:semiHidden/>
    <w:unhideWhenUsed/>
    <w:rsid w:val="002C2181"/>
  </w:style>
  <w:style w:type="paragraph" w:styleId="ac">
    <w:name w:val="header"/>
    <w:basedOn w:val="a"/>
    <w:link w:val="ad"/>
    <w:uiPriority w:val="99"/>
    <w:unhideWhenUsed/>
    <w:rsid w:val="002C2181"/>
    <w:pPr>
      <w:tabs>
        <w:tab w:val="center" w:pos="4513"/>
        <w:tab w:val="right" w:pos="9026"/>
      </w:tabs>
    </w:pPr>
  </w:style>
  <w:style w:type="character" w:customStyle="1" w:styleId="ad">
    <w:name w:val="Верхний колонтитул Знак"/>
    <w:basedOn w:val="a0"/>
    <w:link w:val="ac"/>
    <w:uiPriority w:val="99"/>
    <w:rsid w:val="002C2181"/>
    <w:rPr>
      <w:rFonts w:ascii="Times New Roman" w:eastAsia="Times New Roman" w:hAnsi="Times New Roman" w:cs="Times New Roman"/>
      <w:kern w:val="0"/>
      <w:lang w:eastAsia="ru-RU"/>
      <w14:ligatures w14:val="none"/>
    </w:rPr>
  </w:style>
  <w:style w:type="character" w:customStyle="1" w:styleId="given-name">
    <w:name w:val="given-name"/>
    <w:basedOn w:val="a0"/>
    <w:rsid w:val="00750EFF"/>
  </w:style>
  <w:style w:type="character" w:customStyle="1" w:styleId="text">
    <w:name w:val="text"/>
    <w:basedOn w:val="a0"/>
    <w:rsid w:val="00750EFF"/>
  </w:style>
  <w:style w:type="character" w:customStyle="1" w:styleId="italic">
    <w:name w:val="italic"/>
    <w:basedOn w:val="a0"/>
    <w:rsid w:val="00750EFF"/>
  </w:style>
  <w:style w:type="character" w:styleId="ae">
    <w:name w:val="Emphasis"/>
    <w:basedOn w:val="a0"/>
    <w:uiPriority w:val="20"/>
    <w:qFormat/>
    <w:rsid w:val="00750EFF"/>
    <w:rPr>
      <w:i/>
      <w:iCs/>
    </w:rPr>
  </w:style>
  <w:style w:type="table" w:styleId="af">
    <w:name w:val="Table Grid"/>
    <w:basedOn w:val="a1"/>
    <w:uiPriority w:val="39"/>
    <w:rsid w:val="00577F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29397">
      <w:bodyDiv w:val="1"/>
      <w:marLeft w:val="0"/>
      <w:marRight w:val="0"/>
      <w:marTop w:val="0"/>
      <w:marBottom w:val="0"/>
      <w:divBdr>
        <w:top w:val="none" w:sz="0" w:space="0" w:color="auto"/>
        <w:left w:val="none" w:sz="0" w:space="0" w:color="auto"/>
        <w:bottom w:val="none" w:sz="0" w:space="0" w:color="auto"/>
        <w:right w:val="none" w:sz="0" w:space="0" w:color="auto"/>
      </w:divBdr>
    </w:div>
    <w:div w:id="44106538">
      <w:bodyDiv w:val="1"/>
      <w:marLeft w:val="0"/>
      <w:marRight w:val="0"/>
      <w:marTop w:val="0"/>
      <w:marBottom w:val="0"/>
      <w:divBdr>
        <w:top w:val="none" w:sz="0" w:space="0" w:color="auto"/>
        <w:left w:val="none" w:sz="0" w:space="0" w:color="auto"/>
        <w:bottom w:val="none" w:sz="0" w:space="0" w:color="auto"/>
        <w:right w:val="none" w:sz="0" w:space="0" w:color="auto"/>
      </w:divBdr>
    </w:div>
    <w:div w:id="218369067">
      <w:bodyDiv w:val="1"/>
      <w:marLeft w:val="0"/>
      <w:marRight w:val="0"/>
      <w:marTop w:val="0"/>
      <w:marBottom w:val="0"/>
      <w:divBdr>
        <w:top w:val="none" w:sz="0" w:space="0" w:color="auto"/>
        <w:left w:val="none" w:sz="0" w:space="0" w:color="auto"/>
        <w:bottom w:val="none" w:sz="0" w:space="0" w:color="auto"/>
        <w:right w:val="none" w:sz="0" w:space="0" w:color="auto"/>
      </w:divBdr>
    </w:div>
    <w:div w:id="310066912">
      <w:bodyDiv w:val="1"/>
      <w:marLeft w:val="0"/>
      <w:marRight w:val="0"/>
      <w:marTop w:val="0"/>
      <w:marBottom w:val="0"/>
      <w:divBdr>
        <w:top w:val="none" w:sz="0" w:space="0" w:color="auto"/>
        <w:left w:val="none" w:sz="0" w:space="0" w:color="auto"/>
        <w:bottom w:val="none" w:sz="0" w:space="0" w:color="auto"/>
        <w:right w:val="none" w:sz="0" w:space="0" w:color="auto"/>
      </w:divBdr>
    </w:div>
    <w:div w:id="310250810">
      <w:bodyDiv w:val="1"/>
      <w:marLeft w:val="0"/>
      <w:marRight w:val="0"/>
      <w:marTop w:val="0"/>
      <w:marBottom w:val="0"/>
      <w:divBdr>
        <w:top w:val="none" w:sz="0" w:space="0" w:color="auto"/>
        <w:left w:val="none" w:sz="0" w:space="0" w:color="auto"/>
        <w:bottom w:val="none" w:sz="0" w:space="0" w:color="auto"/>
        <w:right w:val="none" w:sz="0" w:space="0" w:color="auto"/>
      </w:divBdr>
      <w:divsChild>
        <w:div w:id="802314246">
          <w:marLeft w:val="0"/>
          <w:marRight w:val="0"/>
          <w:marTop w:val="0"/>
          <w:marBottom w:val="0"/>
          <w:divBdr>
            <w:top w:val="none" w:sz="0" w:space="0" w:color="auto"/>
            <w:left w:val="none" w:sz="0" w:space="0" w:color="auto"/>
            <w:bottom w:val="none" w:sz="0" w:space="0" w:color="auto"/>
            <w:right w:val="none" w:sz="0" w:space="0" w:color="auto"/>
          </w:divBdr>
          <w:divsChild>
            <w:div w:id="60831886">
              <w:marLeft w:val="0"/>
              <w:marRight w:val="0"/>
              <w:marTop w:val="0"/>
              <w:marBottom w:val="0"/>
              <w:divBdr>
                <w:top w:val="none" w:sz="0" w:space="0" w:color="auto"/>
                <w:left w:val="none" w:sz="0" w:space="0" w:color="auto"/>
                <w:bottom w:val="none" w:sz="0" w:space="0" w:color="auto"/>
                <w:right w:val="none" w:sz="0" w:space="0" w:color="auto"/>
              </w:divBdr>
              <w:divsChild>
                <w:div w:id="119954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6788561">
      <w:bodyDiv w:val="1"/>
      <w:marLeft w:val="0"/>
      <w:marRight w:val="0"/>
      <w:marTop w:val="0"/>
      <w:marBottom w:val="0"/>
      <w:divBdr>
        <w:top w:val="none" w:sz="0" w:space="0" w:color="auto"/>
        <w:left w:val="none" w:sz="0" w:space="0" w:color="auto"/>
        <w:bottom w:val="none" w:sz="0" w:space="0" w:color="auto"/>
        <w:right w:val="none" w:sz="0" w:space="0" w:color="auto"/>
      </w:divBdr>
    </w:div>
    <w:div w:id="442119576">
      <w:bodyDiv w:val="1"/>
      <w:marLeft w:val="0"/>
      <w:marRight w:val="0"/>
      <w:marTop w:val="0"/>
      <w:marBottom w:val="0"/>
      <w:divBdr>
        <w:top w:val="none" w:sz="0" w:space="0" w:color="auto"/>
        <w:left w:val="none" w:sz="0" w:space="0" w:color="auto"/>
        <w:bottom w:val="none" w:sz="0" w:space="0" w:color="auto"/>
        <w:right w:val="none" w:sz="0" w:space="0" w:color="auto"/>
      </w:divBdr>
    </w:div>
    <w:div w:id="637035520">
      <w:bodyDiv w:val="1"/>
      <w:marLeft w:val="0"/>
      <w:marRight w:val="0"/>
      <w:marTop w:val="0"/>
      <w:marBottom w:val="0"/>
      <w:divBdr>
        <w:top w:val="none" w:sz="0" w:space="0" w:color="auto"/>
        <w:left w:val="none" w:sz="0" w:space="0" w:color="auto"/>
        <w:bottom w:val="none" w:sz="0" w:space="0" w:color="auto"/>
        <w:right w:val="none" w:sz="0" w:space="0" w:color="auto"/>
      </w:divBdr>
    </w:div>
    <w:div w:id="655573192">
      <w:bodyDiv w:val="1"/>
      <w:marLeft w:val="0"/>
      <w:marRight w:val="0"/>
      <w:marTop w:val="0"/>
      <w:marBottom w:val="0"/>
      <w:divBdr>
        <w:top w:val="none" w:sz="0" w:space="0" w:color="auto"/>
        <w:left w:val="none" w:sz="0" w:space="0" w:color="auto"/>
        <w:bottom w:val="none" w:sz="0" w:space="0" w:color="auto"/>
        <w:right w:val="none" w:sz="0" w:space="0" w:color="auto"/>
      </w:divBdr>
    </w:div>
    <w:div w:id="816074929">
      <w:bodyDiv w:val="1"/>
      <w:marLeft w:val="0"/>
      <w:marRight w:val="0"/>
      <w:marTop w:val="0"/>
      <w:marBottom w:val="0"/>
      <w:divBdr>
        <w:top w:val="none" w:sz="0" w:space="0" w:color="auto"/>
        <w:left w:val="none" w:sz="0" w:space="0" w:color="auto"/>
        <w:bottom w:val="none" w:sz="0" w:space="0" w:color="auto"/>
        <w:right w:val="none" w:sz="0" w:space="0" w:color="auto"/>
      </w:divBdr>
    </w:div>
    <w:div w:id="918910193">
      <w:bodyDiv w:val="1"/>
      <w:marLeft w:val="0"/>
      <w:marRight w:val="0"/>
      <w:marTop w:val="0"/>
      <w:marBottom w:val="0"/>
      <w:divBdr>
        <w:top w:val="none" w:sz="0" w:space="0" w:color="auto"/>
        <w:left w:val="none" w:sz="0" w:space="0" w:color="auto"/>
        <w:bottom w:val="none" w:sz="0" w:space="0" w:color="auto"/>
        <w:right w:val="none" w:sz="0" w:space="0" w:color="auto"/>
      </w:divBdr>
    </w:div>
    <w:div w:id="999044004">
      <w:bodyDiv w:val="1"/>
      <w:marLeft w:val="0"/>
      <w:marRight w:val="0"/>
      <w:marTop w:val="0"/>
      <w:marBottom w:val="0"/>
      <w:divBdr>
        <w:top w:val="none" w:sz="0" w:space="0" w:color="auto"/>
        <w:left w:val="none" w:sz="0" w:space="0" w:color="auto"/>
        <w:bottom w:val="none" w:sz="0" w:space="0" w:color="auto"/>
        <w:right w:val="none" w:sz="0" w:space="0" w:color="auto"/>
      </w:divBdr>
    </w:div>
    <w:div w:id="1025981214">
      <w:bodyDiv w:val="1"/>
      <w:marLeft w:val="0"/>
      <w:marRight w:val="0"/>
      <w:marTop w:val="0"/>
      <w:marBottom w:val="0"/>
      <w:divBdr>
        <w:top w:val="none" w:sz="0" w:space="0" w:color="auto"/>
        <w:left w:val="none" w:sz="0" w:space="0" w:color="auto"/>
        <w:bottom w:val="none" w:sz="0" w:space="0" w:color="auto"/>
        <w:right w:val="none" w:sz="0" w:space="0" w:color="auto"/>
      </w:divBdr>
    </w:div>
    <w:div w:id="1051198202">
      <w:bodyDiv w:val="1"/>
      <w:marLeft w:val="0"/>
      <w:marRight w:val="0"/>
      <w:marTop w:val="0"/>
      <w:marBottom w:val="0"/>
      <w:divBdr>
        <w:top w:val="none" w:sz="0" w:space="0" w:color="auto"/>
        <w:left w:val="none" w:sz="0" w:space="0" w:color="auto"/>
        <w:bottom w:val="none" w:sz="0" w:space="0" w:color="auto"/>
        <w:right w:val="none" w:sz="0" w:space="0" w:color="auto"/>
      </w:divBdr>
      <w:divsChild>
        <w:div w:id="395400263">
          <w:marLeft w:val="0"/>
          <w:marRight w:val="0"/>
          <w:marTop w:val="0"/>
          <w:marBottom w:val="0"/>
          <w:divBdr>
            <w:top w:val="none" w:sz="0" w:space="0" w:color="auto"/>
            <w:left w:val="none" w:sz="0" w:space="0" w:color="auto"/>
            <w:bottom w:val="none" w:sz="0" w:space="0" w:color="auto"/>
            <w:right w:val="none" w:sz="0" w:space="0" w:color="auto"/>
          </w:divBdr>
          <w:divsChild>
            <w:div w:id="587233753">
              <w:marLeft w:val="0"/>
              <w:marRight w:val="0"/>
              <w:marTop w:val="0"/>
              <w:marBottom w:val="0"/>
              <w:divBdr>
                <w:top w:val="none" w:sz="0" w:space="0" w:color="auto"/>
                <w:left w:val="none" w:sz="0" w:space="0" w:color="auto"/>
                <w:bottom w:val="none" w:sz="0" w:space="0" w:color="auto"/>
                <w:right w:val="none" w:sz="0" w:space="0" w:color="auto"/>
              </w:divBdr>
            </w:div>
          </w:divsChild>
        </w:div>
        <w:div w:id="1285429698">
          <w:marLeft w:val="0"/>
          <w:marRight w:val="0"/>
          <w:marTop w:val="0"/>
          <w:marBottom w:val="0"/>
          <w:divBdr>
            <w:top w:val="none" w:sz="0" w:space="0" w:color="auto"/>
            <w:left w:val="none" w:sz="0" w:space="0" w:color="auto"/>
            <w:bottom w:val="none" w:sz="0" w:space="0" w:color="auto"/>
            <w:right w:val="none" w:sz="0" w:space="0" w:color="auto"/>
          </w:divBdr>
        </w:div>
      </w:divsChild>
    </w:div>
    <w:div w:id="1088765887">
      <w:bodyDiv w:val="1"/>
      <w:marLeft w:val="0"/>
      <w:marRight w:val="0"/>
      <w:marTop w:val="0"/>
      <w:marBottom w:val="0"/>
      <w:divBdr>
        <w:top w:val="none" w:sz="0" w:space="0" w:color="auto"/>
        <w:left w:val="none" w:sz="0" w:space="0" w:color="auto"/>
        <w:bottom w:val="none" w:sz="0" w:space="0" w:color="auto"/>
        <w:right w:val="none" w:sz="0" w:space="0" w:color="auto"/>
      </w:divBdr>
      <w:divsChild>
        <w:div w:id="721713202">
          <w:marLeft w:val="0"/>
          <w:marRight w:val="0"/>
          <w:marTop w:val="0"/>
          <w:marBottom w:val="0"/>
          <w:divBdr>
            <w:top w:val="none" w:sz="0" w:space="0" w:color="auto"/>
            <w:left w:val="none" w:sz="0" w:space="0" w:color="auto"/>
            <w:bottom w:val="none" w:sz="0" w:space="0" w:color="auto"/>
            <w:right w:val="none" w:sz="0" w:space="0" w:color="auto"/>
          </w:divBdr>
          <w:divsChild>
            <w:div w:id="1145128282">
              <w:marLeft w:val="0"/>
              <w:marRight w:val="0"/>
              <w:marTop w:val="0"/>
              <w:marBottom w:val="0"/>
              <w:divBdr>
                <w:top w:val="none" w:sz="0" w:space="0" w:color="auto"/>
                <w:left w:val="none" w:sz="0" w:space="0" w:color="auto"/>
                <w:bottom w:val="none" w:sz="0" w:space="0" w:color="auto"/>
                <w:right w:val="none" w:sz="0" w:space="0" w:color="auto"/>
              </w:divBdr>
              <w:divsChild>
                <w:div w:id="1146094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424545">
      <w:bodyDiv w:val="1"/>
      <w:marLeft w:val="0"/>
      <w:marRight w:val="0"/>
      <w:marTop w:val="0"/>
      <w:marBottom w:val="0"/>
      <w:divBdr>
        <w:top w:val="none" w:sz="0" w:space="0" w:color="auto"/>
        <w:left w:val="none" w:sz="0" w:space="0" w:color="auto"/>
        <w:bottom w:val="none" w:sz="0" w:space="0" w:color="auto"/>
        <w:right w:val="none" w:sz="0" w:space="0" w:color="auto"/>
      </w:divBdr>
    </w:div>
    <w:div w:id="1191068877">
      <w:bodyDiv w:val="1"/>
      <w:marLeft w:val="0"/>
      <w:marRight w:val="0"/>
      <w:marTop w:val="0"/>
      <w:marBottom w:val="0"/>
      <w:divBdr>
        <w:top w:val="none" w:sz="0" w:space="0" w:color="auto"/>
        <w:left w:val="none" w:sz="0" w:space="0" w:color="auto"/>
        <w:bottom w:val="none" w:sz="0" w:space="0" w:color="auto"/>
        <w:right w:val="none" w:sz="0" w:space="0" w:color="auto"/>
      </w:divBdr>
    </w:div>
    <w:div w:id="1267466900">
      <w:bodyDiv w:val="1"/>
      <w:marLeft w:val="0"/>
      <w:marRight w:val="0"/>
      <w:marTop w:val="0"/>
      <w:marBottom w:val="0"/>
      <w:divBdr>
        <w:top w:val="none" w:sz="0" w:space="0" w:color="auto"/>
        <w:left w:val="none" w:sz="0" w:space="0" w:color="auto"/>
        <w:bottom w:val="none" w:sz="0" w:space="0" w:color="auto"/>
        <w:right w:val="none" w:sz="0" w:space="0" w:color="auto"/>
      </w:divBdr>
    </w:div>
    <w:div w:id="1417900941">
      <w:bodyDiv w:val="1"/>
      <w:marLeft w:val="0"/>
      <w:marRight w:val="0"/>
      <w:marTop w:val="0"/>
      <w:marBottom w:val="0"/>
      <w:divBdr>
        <w:top w:val="none" w:sz="0" w:space="0" w:color="auto"/>
        <w:left w:val="none" w:sz="0" w:space="0" w:color="auto"/>
        <w:bottom w:val="none" w:sz="0" w:space="0" w:color="auto"/>
        <w:right w:val="none" w:sz="0" w:space="0" w:color="auto"/>
      </w:divBdr>
    </w:div>
    <w:div w:id="1479228630">
      <w:bodyDiv w:val="1"/>
      <w:marLeft w:val="0"/>
      <w:marRight w:val="0"/>
      <w:marTop w:val="0"/>
      <w:marBottom w:val="0"/>
      <w:divBdr>
        <w:top w:val="none" w:sz="0" w:space="0" w:color="auto"/>
        <w:left w:val="none" w:sz="0" w:space="0" w:color="auto"/>
        <w:bottom w:val="none" w:sz="0" w:space="0" w:color="auto"/>
        <w:right w:val="none" w:sz="0" w:space="0" w:color="auto"/>
      </w:divBdr>
    </w:div>
    <w:div w:id="1851139880">
      <w:bodyDiv w:val="1"/>
      <w:marLeft w:val="0"/>
      <w:marRight w:val="0"/>
      <w:marTop w:val="0"/>
      <w:marBottom w:val="0"/>
      <w:divBdr>
        <w:top w:val="none" w:sz="0" w:space="0" w:color="auto"/>
        <w:left w:val="none" w:sz="0" w:space="0" w:color="auto"/>
        <w:bottom w:val="none" w:sz="0" w:space="0" w:color="auto"/>
        <w:right w:val="none" w:sz="0" w:space="0" w:color="auto"/>
      </w:divBdr>
    </w:div>
    <w:div w:id="1878278990">
      <w:bodyDiv w:val="1"/>
      <w:marLeft w:val="0"/>
      <w:marRight w:val="0"/>
      <w:marTop w:val="0"/>
      <w:marBottom w:val="0"/>
      <w:divBdr>
        <w:top w:val="none" w:sz="0" w:space="0" w:color="auto"/>
        <w:left w:val="none" w:sz="0" w:space="0" w:color="auto"/>
        <w:bottom w:val="none" w:sz="0" w:space="0" w:color="auto"/>
        <w:right w:val="none" w:sz="0" w:space="0" w:color="auto"/>
      </w:divBdr>
      <w:divsChild>
        <w:div w:id="1758593388">
          <w:marLeft w:val="0"/>
          <w:marRight w:val="0"/>
          <w:marTop w:val="0"/>
          <w:marBottom w:val="0"/>
          <w:divBdr>
            <w:top w:val="none" w:sz="0" w:space="0" w:color="auto"/>
            <w:left w:val="none" w:sz="0" w:space="0" w:color="auto"/>
            <w:bottom w:val="none" w:sz="0" w:space="0" w:color="auto"/>
            <w:right w:val="none" w:sz="0" w:space="0" w:color="auto"/>
          </w:divBdr>
          <w:divsChild>
            <w:div w:id="1088574479">
              <w:marLeft w:val="0"/>
              <w:marRight w:val="0"/>
              <w:marTop w:val="0"/>
              <w:marBottom w:val="0"/>
              <w:divBdr>
                <w:top w:val="none" w:sz="0" w:space="0" w:color="auto"/>
                <w:left w:val="none" w:sz="0" w:space="0" w:color="auto"/>
                <w:bottom w:val="none" w:sz="0" w:space="0" w:color="auto"/>
                <w:right w:val="none" w:sz="0" w:space="0" w:color="auto"/>
              </w:divBdr>
            </w:div>
          </w:divsChild>
        </w:div>
        <w:div w:id="623586520">
          <w:marLeft w:val="0"/>
          <w:marRight w:val="0"/>
          <w:marTop w:val="0"/>
          <w:marBottom w:val="0"/>
          <w:divBdr>
            <w:top w:val="none" w:sz="0" w:space="0" w:color="auto"/>
            <w:left w:val="none" w:sz="0" w:space="0" w:color="auto"/>
            <w:bottom w:val="none" w:sz="0" w:space="0" w:color="auto"/>
            <w:right w:val="none" w:sz="0" w:space="0" w:color="auto"/>
          </w:divBdr>
        </w:div>
      </w:divsChild>
    </w:div>
    <w:div w:id="1892301119">
      <w:bodyDiv w:val="1"/>
      <w:marLeft w:val="0"/>
      <w:marRight w:val="0"/>
      <w:marTop w:val="0"/>
      <w:marBottom w:val="0"/>
      <w:divBdr>
        <w:top w:val="none" w:sz="0" w:space="0" w:color="auto"/>
        <w:left w:val="none" w:sz="0" w:space="0" w:color="auto"/>
        <w:bottom w:val="none" w:sz="0" w:space="0" w:color="auto"/>
        <w:right w:val="none" w:sz="0" w:space="0" w:color="auto"/>
      </w:divBdr>
    </w:div>
    <w:div w:id="1930388586">
      <w:bodyDiv w:val="1"/>
      <w:marLeft w:val="0"/>
      <w:marRight w:val="0"/>
      <w:marTop w:val="0"/>
      <w:marBottom w:val="0"/>
      <w:divBdr>
        <w:top w:val="none" w:sz="0" w:space="0" w:color="auto"/>
        <w:left w:val="none" w:sz="0" w:space="0" w:color="auto"/>
        <w:bottom w:val="none" w:sz="0" w:space="0" w:color="auto"/>
        <w:right w:val="none" w:sz="0" w:space="0" w:color="auto"/>
      </w:divBdr>
    </w:div>
    <w:div w:id="2080250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ego4u.com/en/cram-up/writing/style/repetition" TargetMode="External"/><Relationship Id="rId18" Type="http://schemas.openxmlformats.org/officeDocument/2006/relationships/chart" Target="charts/chart2.xml"/><Relationship Id="rId26" Type="http://schemas.openxmlformats.org/officeDocument/2006/relationships/hyperlink" Target="URL:https://www.diva-portal.org/smash/get/diva2:286255/FULLTEXT01.pdf" TargetMode="External"/><Relationship Id="rId39" Type="http://schemas.openxmlformats.org/officeDocument/2006/relationships/hyperlink" Target="https://www.wired.com/2013/06/online-trailers-mark-woollen/" TargetMode="External"/><Relationship Id="rId21" Type="http://schemas.openxmlformats.org/officeDocument/2006/relationships/hyperlink" Target="file:////cgi-bin/irbis_nbuv/cgiirbis_64.exe%3fZ21ID=&amp;I21DBN=UJRN&amp;P21DBN=UJRN&amp;S21STN=1&amp;S21REF=10&amp;S21FMT=fullwebr&amp;C21COM=S&amp;S21CNR=20&amp;S21P01=0&amp;S21P02=0&amp;S21P03=A=&amp;S21COLORTERMS=1&amp;S21STR=&#1058;&#1086;&#1088;&#1082;&#1091;&#1090;%20&#1053;$" TargetMode="External"/><Relationship Id="rId34" Type="http://schemas.openxmlformats.org/officeDocument/2006/relationships/hyperlink" Target="https://screenrant.com/best-movie-trailers-ever/" TargetMode="External"/><Relationship Id="rId42" Type="http://schemas.openxmlformats.org/officeDocument/2006/relationships/hyperlink" Target="https://doi.org/10.47662/ejeee.v2i1.331" TargetMode="External"/><Relationship Id="rId47" Type="http://schemas.openxmlformats.org/officeDocument/2006/relationships/hyperlink" Target="https://doi.org/10.1037/a0026744." TargetMode="External"/><Relationship Id="rId50" Type="http://schemas.openxmlformats.org/officeDocument/2006/relationships/hyperlink" Target="https://www.askdifference.com/teaser-vs-trailer/" TargetMode="External"/><Relationship Id="rId55" Type="http://schemas.openxmlformats.org/officeDocument/2006/relationships/hyperlink" Target="URL:https://ueaeprints.uea.ac.uk/id/eprint/59954/" TargetMode="External"/><Relationship Id="rId63" Type="http://schemas.openxmlformats.org/officeDocument/2006/relationships/fontTable" Target="fontTable.xml"/><Relationship Id="rId7" Type="http://schemas.openxmlformats.org/officeDocument/2006/relationships/hyperlink" Target="https://www.ego4u.com/en/cram-up/writing/style/onomatopoeia" TargetMode="External"/><Relationship Id="rId2" Type="http://schemas.openxmlformats.org/officeDocument/2006/relationships/styles" Target="styles.xml"/><Relationship Id="rId16" Type="http://schemas.openxmlformats.org/officeDocument/2006/relationships/hyperlink" Target="https://www.ego4u.com/en/cram-up/writing/style/simile" TargetMode="External"/><Relationship Id="rId29" Type="http://schemas.openxmlformats.org/officeDocument/2006/relationships/hyperlink" Target="http://dx.doi.org/10.1002/9781444302776" TargetMode="External"/><Relationship Id="rId11" Type="http://schemas.openxmlformats.org/officeDocument/2006/relationships/hyperlink" Target="https://www.ego4u.com/en/cram-up/writing/style/allusion" TargetMode="External"/><Relationship Id="rId24" Type="http://schemas.openxmlformats.org/officeDocument/2006/relationships/hyperlink" Target="https://www.researchgate.net/publication/250015146" TargetMode="External"/><Relationship Id="rId32" Type="http://schemas.openxmlformats.org/officeDocument/2006/relationships/hyperlink" Target="https://www.sciencedirect.com/science/article/abs/pii/S0969698912000793" TargetMode="External"/><Relationship Id="rId37" Type="http://schemas.openxmlformats.org/officeDocument/2006/relationships/hyperlink" Target="https://link.springer.com/content/pdf/10.1057/palgrave.jt.5740182.pdf" TargetMode="External"/><Relationship Id="rId40" Type="http://schemas.openxmlformats.org/officeDocument/2006/relationships/hyperlink" Target="https://www.science.org/doi/10.1126/sciadv.aaw4358" TargetMode="External"/><Relationship Id="rId45" Type="http://schemas.openxmlformats.org/officeDocument/2006/relationships/hyperlink" Target="https://www.researchgate.net/publication/253466358" TargetMode="External"/><Relationship Id="rId53" Type="http://schemas.openxmlformats.org/officeDocument/2006/relationships/hyperlink" Target="https://movieweb.com/movie-trailers-history-evolution/" TargetMode="External"/><Relationship Id="rId58" Type="http://schemas.openxmlformats.org/officeDocument/2006/relationships/hyperlink" Target="https://www.academia.edu/98191357" TargetMode="External"/><Relationship Id="rId5" Type="http://schemas.openxmlformats.org/officeDocument/2006/relationships/footnotes" Target="footnotes.xml"/><Relationship Id="rId61" Type="http://schemas.openxmlformats.org/officeDocument/2006/relationships/header" Target="header1.xml"/><Relationship Id="rId19" Type="http://schemas.openxmlformats.org/officeDocument/2006/relationships/hyperlink" Target="https://sci-conf.com.ua/iii-mizhnarodna-naukovo-praktichna-konferentsiya-science-in-%20the-modern-world-innovations-and-challenges-21-23-11-2024-toronto-kanada-arhiv/" TargetMode="External"/><Relationship Id="rId14" Type="http://schemas.openxmlformats.org/officeDocument/2006/relationships/hyperlink" Target="https://www.ego4u.com/en/cram-up/writing/style/rhetorical-question" TargetMode="External"/><Relationship Id="rId22" Type="http://schemas.openxmlformats.org/officeDocument/2006/relationships/hyperlink" Target="file:////cgi-bin/irbis_nbuv/cgiirbis_64.exe%3fZ21ID=&amp;I21DBN=UJRN&amp;P21DBN=UJRN&amp;S21STN=1&amp;S21REF=10&amp;S21FMT=JUU_all&amp;C21COM=S&amp;S21CNR=20&amp;S21P01=0&amp;S21P02=0&amp;S21P03=IJ=&amp;S21COLORTERMS=1&amp;S21STR=&#1046;23244:&#1057;&#1086;&#1094;.&#1082;&#1086;&#1084;&#1091;&#1085;." TargetMode="External"/><Relationship Id="rId27" Type="http://schemas.openxmlformats.org/officeDocument/2006/relationships/hyperlink" Target="https://www.researchgate.net/publication/257416491_Automatic_Generation_of_Movie_Trailers_using_Ontologies" TargetMode="External"/><Relationship Id="rId30" Type="http://schemas.openxmlformats.org/officeDocument/2006/relationships/hyperlink" Target="https://ids-pub.bsz-bw.de/frontdoor/deliver/index/docId/4636" TargetMode="External"/><Relationship Id="rId35" Type="http://schemas.openxmlformats.org/officeDocument/2006/relationships/hyperlink" Target="https://www.redalyc.org/pdf/168/16832255015.pdf" TargetMode="External"/><Relationship Id="rId43" Type="http://schemas.openxmlformats.org/officeDocument/2006/relationships/hyperlink" Target="https://www.researchgate.net/publication/280288731" TargetMode="External"/><Relationship Id="rId48" Type="http://schemas.openxmlformats.org/officeDocument/2006/relationships/hyperlink" Target="https://rozenbergquarterly.com/issa-proceedings-2014-the-argumentative-relevance-of-rhetorical-strategies-in-movie-trailers/" TargetMode="External"/><Relationship Id="rId56" Type="http://schemas.openxmlformats.org/officeDocument/2006/relationships/hyperlink" Target="https://www.premiumbeat.com/blog/how-to-pick-the-right-tone-shots-and-music-for-trailers/" TargetMode="External"/><Relationship Id="rId64" Type="http://schemas.openxmlformats.org/officeDocument/2006/relationships/theme" Target="theme/theme1.xml"/><Relationship Id="rId8" Type="http://schemas.openxmlformats.org/officeDocument/2006/relationships/hyperlink" Target="https://www.ego4u.com/en/cram-up/writing/style/hyperbole" TargetMode="External"/><Relationship Id="rId51" Type="http://schemas.openxmlformats.org/officeDocument/2006/relationships/hyperlink" Target="https://www.researchgate.net/journal/Journal-of-Linguistic-Anthropology-1548-1395?_tp=eyJjb250ZXh0Ijp7ImZpcnN0UGFnZSI6InB1YmxpY2F0aW9uIiwicGFnZSI6InB1YmxpY2F0aW9uIiwicG9zaXRpb24iOiJwYWdlSGVhZGVyIn19" TargetMode="External"/><Relationship Id="rId3" Type="http://schemas.openxmlformats.org/officeDocument/2006/relationships/settings" Target="settings.xml"/><Relationship Id="rId12" Type="http://schemas.openxmlformats.org/officeDocument/2006/relationships/hyperlink" Target="https://www.ego4u.com/en/cram-up/writing/style/hypophora" TargetMode="External"/><Relationship Id="rId17" Type="http://schemas.openxmlformats.org/officeDocument/2006/relationships/chart" Target="charts/chart1.xml"/><Relationship Id="rId25" Type="http://schemas.openxmlformats.org/officeDocument/2006/relationships/hyperlink" Target="https://www.researchgate.net/publication/258153334" TargetMode="External"/><Relationship Id="rId33" Type="http://schemas.openxmlformats.org/officeDocument/2006/relationships/hyperlink" Target="https://www.factualamerica.com/filmmaking/5-crucial-elements-of-a-compelling-film-trailer" TargetMode="External"/><Relationship Id="rId38" Type="http://schemas.openxmlformats.org/officeDocument/2006/relationships/hyperlink" Target="http://pureoai.bham.ac.uk/ws/portalfiles/portal/39727321/IJCL_MDApaper_final.pdf" TargetMode="External"/><Relationship Id="rId46" Type="http://schemas.openxmlformats.org/officeDocument/2006/relationships/hyperlink" Target="https://hdl.handle.net/1959.11/23545" TargetMode="External"/><Relationship Id="rId59" Type="http://schemas.openxmlformats.org/officeDocument/2006/relationships/hyperlink" Target="https://www.dummies.com/article/academics-the-arts/performing-arts/film/how-to-structure-your-film-trailer-142814/" TargetMode="External"/><Relationship Id="rId20" Type="http://schemas.openxmlformats.org/officeDocument/2006/relationships/hyperlink" Target="http://ddpu-filolvisnyk.com.ua/uploads/arkhiv-nomerov/2016/NV_2016_5-2/NV_2016_5-2.pdf" TargetMode="External"/><Relationship Id="rId41" Type="http://schemas.openxmlformats.org/officeDocument/2006/relationships/hyperlink" Target="http://www.lipscomb.umn.edu/docs/Lipscomb_Tolchinsky_ICMPC8_proceedings_final.pdf" TargetMode="External"/><Relationship Id="rId54" Type="http://schemas.openxmlformats.org/officeDocument/2006/relationships/hyperlink" Target="https://moviehustlers.com/2024/10/07/the-psychology-behind-movie-trailers-what-makes-them-effective-2/" TargetMode="External"/><Relationship Id="rId62"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ego4u.com/en/cram-up/writing/style/antithesis" TargetMode="External"/><Relationship Id="rId23" Type="http://schemas.openxmlformats.org/officeDocument/2006/relationships/hyperlink" Target="http://www.irbis-nbuv.gov.ua/cgi-bin/irbis_nbuv/cgiirbis_64.exe?I21DBN=LINK&amp;P21DBN=UJRN&amp;Z21ID=&amp;S21REF=10&amp;S21CNR=20&amp;S21STN=1&amp;S21FMT=ASP_meta&amp;C21COM=S&amp;2_S21P03=FILA=&amp;2_S21STR=drsk_2018_1_29" TargetMode="External"/><Relationship Id="rId28" Type="http://schemas.openxmlformats.org/officeDocument/2006/relationships/hyperlink" Target="https://fastercapital.com/content/Cinema-marketing-trailer--The-Psychology-of-Trailers--Why-They-Hook-Audiences.html" TargetMode="External"/><Relationship Id="rId36" Type="http://schemas.openxmlformats.org/officeDocument/2006/relationships/hyperlink" Target="https://www.researchgate.net/publication/292449771" TargetMode="External"/><Relationship Id="rId49" Type="http://schemas.openxmlformats.org/officeDocument/2006/relationships/hyperlink" Target="https://journalppw.com/index.php/jpsp/article/view/15967/10232" TargetMode="External"/><Relationship Id="rId57" Type="http://schemas.openxmlformats.org/officeDocument/2006/relationships/hyperlink" Target="https://archive.org/details/englishintonatio0000well" TargetMode="External"/><Relationship Id="rId10" Type="http://schemas.openxmlformats.org/officeDocument/2006/relationships/hyperlink" Target="https://www.ego4u.com/en/cram-up/writing/style/metonymy" TargetMode="External"/><Relationship Id="rId31" Type="http://schemas.openxmlformats.org/officeDocument/2006/relationships/hyperlink" Target="https://www.sciencedirect.com/journal/journal-of-retailing-and-consumer-services" TargetMode="External"/><Relationship Id="rId44" Type="http://schemas.openxmlformats.org/officeDocument/2006/relationships/hyperlink" Target="https://www.perlego.com/book/3500213" TargetMode="External"/><Relationship Id="rId52" Type="http://schemas.openxmlformats.org/officeDocument/2006/relationships/hyperlink" Target="https://theactionelite.com/the-movie-trailer-evolution-from-the-1920s-to-today/" TargetMode="External"/><Relationship Id="rId60" Type="http://schemas.openxmlformats.org/officeDocument/2006/relationships/hyperlink" Target="https://benjamins.com/catalog/bjl.27.06xia?srsltid=AfmBOoq74QdfETDACxALK1GeaODnhDRqMH6HvJkD3gV_7OOH7Rv-xLkK" TargetMode="External"/><Relationship Id="rId4" Type="http://schemas.openxmlformats.org/officeDocument/2006/relationships/webSettings" Target="webSettings.xml"/><Relationship Id="rId9" Type="http://schemas.openxmlformats.org/officeDocument/2006/relationships/hyperlink" Target="https://www.ego4u.com/en/cram-up/writing/style/metaphor"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К-ть випадків</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2-D0BC-D743-8933-EF472D084D72}"/>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D0BC-D743-8933-EF472D084D72}"/>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6-D0BC-D743-8933-EF472D084D72}"/>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D0BC-D743-8933-EF472D084D72}"/>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4-D0BC-D743-8933-EF472D084D72}"/>
              </c:ext>
            </c:extLst>
          </c:dPt>
          <c:dPt>
            <c:idx val="5"/>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D0BC-D743-8933-EF472D084D72}"/>
              </c:ext>
            </c:extLst>
          </c:dPt>
          <c:dLbls>
            <c:dLbl>
              <c:idx val="1"/>
              <c:layout>
                <c:manualLayout>
                  <c:x val="0.10465177030525294"/>
                  <c:y val="-0.19294181977252858"/>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D0BC-D743-8933-EF472D084D72}"/>
                </c:ext>
              </c:extLst>
            </c:dLbl>
            <c:dLbl>
              <c:idx val="2"/>
              <c:layout>
                <c:manualLayout>
                  <c:x val="0.1053203537913925"/>
                  <c:y val="-0.10755436820397457"/>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6-D0BC-D743-8933-EF472D084D72}"/>
                </c:ext>
              </c:extLst>
            </c:dLbl>
            <c:dLbl>
              <c:idx val="3"/>
              <c:layout>
                <c:manualLayout>
                  <c:x val="9.1205776075935718E-2"/>
                  <c:y val="0.10642294713160855"/>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D0BC-D743-8933-EF472D084D72}"/>
                </c:ext>
              </c:extLst>
            </c:dLbl>
            <c:dLbl>
              <c:idx val="4"/>
              <c:layout>
                <c:manualLayout>
                  <c:x val="3.1572409934203391E-2"/>
                  <c:y val="5.6902262217222839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4-D0BC-D743-8933-EF472D084D72}"/>
                </c:ext>
              </c:extLst>
            </c:dLbl>
            <c:dLbl>
              <c:idx val="5"/>
              <c:layout>
                <c:manualLayout>
                  <c:x val="4.1852112771006367E-2"/>
                  <c:y val="2.6018622672165964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D0BC-D743-8933-EF472D084D72}"/>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LID4096"/>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Лист1!$A$2:$A$7</c:f>
              <c:strCache>
                <c:ptCount val="6"/>
                <c:pt idx="0">
                  <c:v>Low Fall</c:v>
                </c:pt>
                <c:pt idx="1">
                  <c:v>High Fall</c:v>
                </c:pt>
                <c:pt idx="2">
                  <c:v>Low Rise</c:v>
                </c:pt>
                <c:pt idx="3">
                  <c:v>Fall-Rise</c:v>
                </c:pt>
                <c:pt idx="4">
                  <c:v>Rise-Fall</c:v>
                </c:pt>
                <c:pt idx="5">
                  <c:v>High Rise</c:v>
                </c:pt>
              </c:strCache>
            </c:strRef>
          </c:cat>
          <c:val>
            <c:numRef>
              <c:f>Лист1!$B$2:$B$7</c:f>
              <c:numCache>
                <c:formatCode>General</c:formatCode>
                <c:ptCount val="6"/>
                <c:pt idx="0">
                  <c:v>12</c:v>
                </c:pt>
                <c:pt idx="1">
                  <c:v>4</c:v>
                </c:pt>
                <c:pt idx="2">
                  <c:v>3</c:v>
                </c:pt>
                <c:pt idx="3">
                  <c:v>3</c:v>
                </c:pt>
                <c:pt idx="4">
                  <c:v>1</c:v>
                </c:pt>
                <c:pt idx="5">
                  <c:v>1</c:v>
                </c:pt>
              </c:numCache>
            </c:numRef>
          </c:val>
          <c:extLst>
            <c:ext xmlns:c16="http://schemas.microsoft.com/office/drawing/2014/chart" uri="{C3380CC4-5D6E-409C-BE32-E72D297353CC}">
              <c16:uniqueId val="{00000000-D0BC-D743-8933-EF472D084D72}"/>
            </c:ext>
          </c:extLst>
        </c:ser>
        <c:ser>
          <c:idx val="1"/>
          <c:order val="1"/>
          <c:tx>
            <c:strRef>
              <c:f>Лист1!$C$1</c:f>
              <c:strCache>
                <c:ptCount val="1"/>
                <c:pt idx="0">
                  <c:v>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D-73EC-A644-9C98-73D360CB873F}"/>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F-73EC-A644-9C98-73D360CB873F}"/>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1-73EC-A644-9C98-73D360CB873F}"/>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3-73EC-A644-9C98-73D360CB873F}"/>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5-73EC-A644-9C98-73D360CB873F}"/>
              </c:ext>
            </c:extLst>
          </c:dPt>
          <c:dPt>
            <c:idx val="5"/>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7-73EC-A644-9C98-73D360CB873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LID4096"/>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Лист1!$A$2:$A$7</c:f>
              <c:strCache>
                <c:ptCount val="6"/>
                <c:pt idx="0">
                  <c:v>Low Fall</c:v>
                </c:pt>
                <c:pt idx="1">
                  <c:v>High Fall</c:v>
                </c:pt>
                <c:pt idx="2">
                  <c:v>Low Rise</c:v>
                </c:pt>
                <c:pt idx="3">
                  <c:v>Fall-Rise</c:v>
                </c:pt>
                <c:pt idx="4">
                  <c:v>Rise-Fall</c:v>
                </c:pt>
                <c:pt idx="5">
                  <c:v>High Rise</c:v>
                </c:pt>
              </c:strCache>
            </c:strRef>
          </c:cat>
          <c:val>
            <c:numRef>
              <c:f>Лист1!$C$2:$C$7</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1-D0BC-D743-8933-EF472D084D72}"/>
            </c:ext>
          </c:extLst>
        </c:ser>
        <c:dLbls>
          <c:dLblPos val="ctr"/>
          <c:showLegendKey val="0"/>
          <c:showVal val="0"/>
          <c:showCatName val="1"/>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Кількість випадків</c:v>
                </c:pt>
              </c:strCache>
            </c:strRef>
          </c:tx>
          <c:spPr>
            <a:solidFill>
              <a:schemeClr val="accent1"/>
            </a:solidFill>
            <a:ln w="19050">
              <a:solidFill>
                <a:schemeClr val="lt1"/>
              </a:solidFill>
            </a:ln>
            <a:effectLst/>
          </c:spPr>
          <c:invertIfNegative val="0"/>
          <c:dPt>
            <c:idx val="1"/>
            <c:invertIfNegative val="0"/>
            <c:bubble3D val="0"/>
            <c:spPr>
              <a:solidFill>
                <a:srgbClr val="FFFF00"/>
              </a:solidFill>
              <a:ln w="19050">
                <a:solidFill>
                  <a:schemeClr val="lt1"/>
                </a:solidFill>
              </a:ln>
              <a:effectLst/>
            </c:spPr>
            <c:extLst>
              <c:ext xmlns:c16="http://schemas.microsoft.com/office/drawing/2014/chart" uri="{C3380CC4-5D6E-409C-BE32-E72D297353CC}">
                <c16:uniqueId val="{00000000-63F3-514A-A29F-AD49F0B9AD5B}"/>
              </c:ext>
            </c:extLst>
          </c:dPt>
          <c:dPt>
            <c:idx val="2"/>
            <c:invertIfNegative val="0"/>
            <c:bubble3D val="0"/>
            <c:spPr>
              <a:solidFill>
                <a:schemeClr val="accent6"/>
              </a:solidFill>
              <a:ln w="19050">
                <a:solidFill>
                  <a:schemeClr val="lt1"/>
                </a:solidFill>
              </a:ln>
              <a:effectLst/>
            </c:spPr>
            <c:extLst>
              <c:ext xmlns:c16="http://schemas.microsoft.com/office/drawing/2014/chart" uri="{C3380CC4-5D6E-409C-BE32-E72D297353CC}">
                <c16:uniqueId val="{00000001-63F3-514A-A29F-AD49F0B9AD5B}"/>
              </c:ext>
            </c:extLst>
          </c:dPt>
          <c:cat>
            <c:strRef>
              <c:f>Лист1!$A$2:$A$5</c:f>
              <c:strCache>
                <c:ptCount val="3"/>
                <c:pt idx="0">
                  <c:v>Коротка пауза</c:v>
                </c:pt>
                <c:pt idx="1">
                  <c:v>Середня пауза</c:v>
                </c:pt>
                <c:pt idx="2">
                  <c:v>Довга пауза</c:v>
                </c:pt>
              </c:strCache>
            </c:strRef>
          </c:cat>
          <c:val>
            <c:numRef>
              <c:f>Лист1!$B$2:$B$5</c:f>
              <c:numCache>
                <c:formatCode>General</c:formatCode>
                <c:ptCount val="4"/>
                <c:pt idx="0">
                  <c:v>19</c:v>
                </c:pt>
                <c:pt idx="1">
                  <c:v>4</c:v>
                </c:pt>
                <c:pt idx="2">
                  <c:v>1</c:v>
                </c:pt>
              </c:numCache>
            </c:numRef>
          </c:val>
          <c:extLst>
            <c:ext xmlns:c16="http://schemas.microsoft.com/office/drawing/2014/chart" uri="{C3380CC4-5D6E-409C-BE32-E72D297353CC}">
              <c16:uniqueId val="{00000000-3EA3-7147-BA38-48D24762E232}"/>
            </c:ext>
          </c:extLst>
        </c:ser>
        <c:ser>
          <c:idx val="1"/>
          <c:order val="1"/>
          <c:tx>
            <c:strRef>
              <c:f>Лист1!$C$1</c:f>
              <c:strCache>
                <c:ptCount val="1"/>
                <c:pt idx="0">
                  <c:v>Відсоток (%)</c:v>
                </c:pt>
              </c:strCache>
            </c:strRef>
          </c:tx>
          <c:spPr>
            <a:solidFill>
              <a:schemeClr val="accent2"/>
            </a:solidFill>
            <a:ln w="19050">
              <a:solidFill>
                <a:schemeClr val="lt1"/>
              </a:solidFill>
            </a:ln>
            <a:effectLst/>
          </c:spPr>
          <c:invertIfNegative val="0"/>
          <c:cat>
            <c:strRef>
              <c:f>Лист1!$A$2:$A$5</c:f>
              <c:strCache>
                <c:ptCount val="3"/>
                <c:pt idx="0">
                  <c:v>Коротка пауза</c:v>
                </c:pt>
                <c:pt idx="1">
                  <c:v>Середня пауза</c:v>
                </c:pt>
                <c:pt idx="2">
                  <c:v>Довга пауза</c:v>
                </c:pt>
              </c:strCache>
            </c:strRef>
          </c:cat>
          <c:val>
            <c:numRef>
              <c:f>Лист1!$C$2:$C$5</c:f>
              <c:numCache>
                <c:formatCode>General</c:formatCode>
                <c:ptCount val="4"/>
                <c:pt idx="0">
                  <c:v>0</c:v>
                </c:pt>
                <c:pt idx="1">
                  <c:v>0</c:v>
                </c:pt>
                <c:pt idx="2">
                  <c:v>0</c:v>
                </c:pt>
              </c:numCache>
            </c:numRef>
          </c:val>
          <c:extLst>
            <c:ext xmlns:c16="http://schemas.microsoft.com/office/drawing/2014/chart" uri="{C3380CC4-5D6E-409C-BE32-E72D297353CC}">
              <c16:uniqueId val="{00000001-3EA3-7147-BA38-48D24762E232}"/>
            </c:ext>
          </c:extLst>
        </c:ser>
        <c:dLbls>
          <c:showLegendKey val="0"/>
          <c:showVal val="0"/>
          <c:showCatName val="0"/>
          <c:showSerName val="0"/>
          <c:showPercent val="0"/>
          <c:showBubbleSize val="0"/>
        </c:dLbls>
        <c:gapWidth val="150"/>
        <c:axId val="1018133087"/>
        <c:axId val="1210959231"/>
      </c:barChart>
      <c:catAx>
        <c:axId val="1018133087"/>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210959231"/>
        <c:crosses val="autoZero"/>
        <c:auto val="1"/>
        <c:lblAlgn val="ctr"/>
        <c:lblOffset val="100"/>
        <c:noMultiLvlLbl val="0"/>
      </c:catAx>
      <c:valAx>
        <c:axId val="12109592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018133087"/>
        <c:crosses val="autoZero"/>
        <c:crossBetween val="between"/>
      </c:valAx>
      <c:spPr>
        <a:noFill/>
        <a:ln>
          <a:noFill/>
        </a:ln>
        <a:effectLst/>
      </c:spPr>
    </c:plotArea>
    <c:legend>
      <c:legendPos val="b"/>
      <c:legendEntry>
        <c:idx val="1"/>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91</Pages>
  <Words>22015</Words>
  <Characters>125488</Characters>
  <Application>Microsoft Office Word</Application>
  <DocSecurity>0</DocSecurity>
  <Lines>1045</Lines>
  <Paragraphs>294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Загорняк</dc:creator>
  <cp:keywords/>
  <dc:description/>
  <cp:lastModifiedBy>Фонетика</cp:lastModifiedBy>
  <cp:revision>2</cp:revision>
  <cp:lastPrinted>2024-12-03T09:29:00Z</cp:lastPrinted>
  <dcterms:created xsi:type="dcterms:W3CDTF">2024-12-23T09:10:00Z</dcterms:created>
  <dcterms:modified xsi:type="dcterms:W3CDTF">2024-12-23T09:10:00Z</dcterms:modified>
</cp:coreProperties>
</file>