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C1A" w:rsidRPr="000F69E5" w:rsidRDefault="006C6C1A" w:rsidP="006C6C1A">
      <w:pPr>
        <w:spacing w:line="360" w:lineRule="auto"/>
        <w:jc w:val="center"/>
        <w:rPr>
          <w:color w:val="000000"/>
          <w:sz w:val="28"/>
          <w:lang w:val="az-Cyrl-AZ"/>
        </w:rPr>
      </w:pPr>
      <w:r w:rsidRPr="000F69E5">
        <w:rPr>
          <w:color w:val="000000"/>
          <w:sz w:val="28"/>
          <w:lang w:val="az-Cyrl-AZ"/>
        </w:rPr>
        <w:t>Одеський національний університет імені І.І. Мечникова</w:t>
      </w:r>
    </w:p>
    <w:p w:rsidR="006C6C1A" w:rsidRPr="000F69E5" w:rsidRDefault="006C6C1A" w:rsidP="006C6C1A">
      <w:pPr>
        <w:spacing w:line="360" w:lineRule="auto"/>
        <w:jc w:val="center"/>
        <w:rPr>
          <w:color w:val="000000"/>
          <w:sz w:val="28"/>
          <w:lang w:val="az-Cyrl-AZ"/>
        </w:rPr>
      </w:pPr>
      <w:r w:rsidRPr="000F69E5">
        <w:rPr>
          <w:color w:val="000000"/>
          <w:sz w:val="28"/>
          <w:lang w:val="az-Cyrl-AZ"/>
        </w:rPr>
        <w:t>Факультет міжнародних відносин, політології та соціології</w:t>
      </w:r>
    </w:p>
    <w:p w:rsidR="006C6C1A" w:rsidRPr="000F69E5" w:rsidRDefault="006C6C1A" w:rsidP="006C6C1A">
      <w:pPr>
        <w:spacing w:line="360" w:lineRule="auto"/>
        <w:jc w:val="center"/>
        <w:rPr>
          <w:b/>
          <w:lang w:val="az-Cyrl-AZ"/>
        </w:rPr>
      </w:pPr>
      <w:r w:rsidRPr="000F69E5">
        <w:rPr>
          <w:color w:val="000000"/>
          <w:sz w:val="28"/>
          <w:lang w:val="az-Cyrl-AZ"/>
        </w:rPr>
        <w:t>Кафедра світового господарства і міжнародних економічних відносин</w:t>
      </w:r>
    </w:p>
    <w:p w:rsidR="006C6C1A" w:rsidRPr="002060E7" w:rsidRDefault="006C6C1A" w:rsidP="006C6C1A">
      <w:pPr>
        <w:widowControl w:val="0"/>
        <w:spacing w:line="360" w:lineRule="auto"/>
        <w:rPr>
          <w:b/>
          <w:szCs w:val="28"/>
          <w:lang w:val="uk-UA"/>
        </w:rPr>
      </w:pPr>
    </w:p>
    <w:p w:rsidR="006C6C1A" w:rsidRPr="002060E7" w:rsidRDefault="006C6C1A" w:rsidP="006C6C1A">
      <w:pPr>
        <w:widowControl w:val="0"/>
        <w:spacing w:line="360" w:lineRule="auto"/>
        <w:jc w:val="right"/>
        <w:rPr>
          <w:lang w:val="uk-UA"/>
        </w:rPr>
      </w:pPr>
    </w:p>
    <w:p w:rsidR="006C6C1A" w:rsidRDefault="006C6C1A" w:rsidP="006C6C1A">
      <w:pPr>
        <w:widowControl w:val="0"/>
        <w:spacing w:line="360" w:lineRule="auto"/>
        <w:jc w:val="center"/>
        <w:rPr>
          <w:b/>
          <w:bCs/>
          <w:caps/>
          <w:szCs w:val="28"/>
          <w:lang w:val="uk-UA"/>
        </w:rPr>
      </w:pPr>
      <w:r w:rsidRPr="002060E7">
        <w:rPr>
          <w:b/>
          <w:bCs/>
          <w:caps/>
          <w:szCs w:val="28"/>
          <w:lang w:val="uk-UA"/>
        </w:rPr>
        <w:t xml:space="preserve">  </w:t>
      </w:r>
    </w:p>
    <w:p w:rsidR="006C6C1A" w:rsidRDefault="006C6C1A" w:rsidP="006C6C1A">
      <w:pPr>
        <w:widowControl w:val="0"/>
        <w:spacing w:line="360" w:lineRule="auto"/>
        <w:jc w:val="center"/>
        <w:rPr>
          <w:b/>
          <w:bCs/>
          <w:caps/>
          <w:szCs w:val="28"/>
          <w:lang w:val="uk-UA"/>
        </w:rPr>
      </w:pPr>
    </w:p>
    <w:p w:rsidR="006C6C1A" w:rsidRPr="00016349" w:rsidRDefault="006C6C1A" w:rsidP="006C6C1A">
      <w:pPr>
        <w:widowControl w:val="0"/>
        <w:spacing w:line="360" w:lineRule="auto"/>
        <w:jc w:val="center"/>
        <w:rPr>
          <w:b/>
          <w:bCs/>
          <w:sz w:val="32"/>
          <w:szCs w:val="32"/>
          <w:lang w:val="uk-UA"/>
        </w:rPr>
      </w:pPr>
      <w:r w:rsidRPr="00016349">
        <w:rPr>
          <w:b/>
          <w:bCs/>
          <w:sz w:val="32"/>
          <w:szCs w:val="32"/>
          <w:lang w:val="uk-UA"/>
        </w:rPr>
        <w:t>Д</w:t>
      </w:r>
      <w:r>
        <w:rPr>
          <w:b/>
          <w:bCs/>
          <w:sz w:val="32"/>
          <w:szCs w:val="32"/>
          <w:lang w:val="uk-UA"/>
        </w:rPr>
        <w:t xml:space="preserve">ипломна </w:t>
      </w:r>
      <w:r w:rsidRPr="00016349">
        <w:rPr>
          <w:b/>
          <w:bCs/>
          <w:sz w:val="32"/>
          <w:szCs w:val="32"/>
          <w:lang w:val="uk-UA"/>
        </w:rPr>
        <w:t>робота</w:t>
      </w:r>
    </w:p>
    <w:p w:rsidR="006C6C1A" w:rsidRPr="007E0CCD" w:rsidRDefault="006C6C1A" w:rsidP="006C6C1A">
      <w:pPr>
        <w:jc w:val="center"/>
        <w:rPr>
          <w:noProof/>
          <w:sz w:val="28"/>
          <w:szCs w:val="28"/>
          <w:lang w:val="uk-UA"/>
        </w:rPr>
      </w:pPr>
      <w:r w:rsidRPr="007E0CCD">
        <w:rPr>
          <w:noProof/>
          <w:sz w:val="28"/>
          <w:szCs w:val="28"/>
          <w:lang w:val="uk-UA"/>
        </w:rPr>
        <w:t xml:space="preserve">на здобуття освітньо-кваліфікаційного рівня </w:t>
      </w:r>
      <w:r w:rsidRPr="007E0CCD">
        <w:rPr>
          <w:sz w:val="28"/>
          <w:szCs w:val="28"/>
          <w:lang w:val="uk-UA" w:eastAsia="uk-UA"/>
        </w:rPr>
        <w:t>«</w:t>
      </w:r>
      <w:r w:rsidRPr="007E0CCD">
        <w:rPr>
          <w:noProof/>
          <w:sz w:val="28"/>
          <w:szCs w:val="28"/>
          <w:lang w:val="uk-UA"/>
        </w:rPr>
        <w:t>бакалавр</w:t>
      </w:r>
      <w:r w:rsidRPr="007E0CCD">
        <w:rPr>
          <w:b/>
          <w:bCs/>
          <w:sz w:val="28"/>
          <w:szCs w:val="28"/>
          <w:lang w:val="uk-UA"/>
        </w:rPr>
        <w:t>»</w:t>
      </w:r>
    </w:p>
    <w:p w:rsidR="006C6C1A" w:rsidRPr="002060E7" w:rsidRDefault="006C6C1A" w:rsidP="006C6C1A">
      <w:pPr>
        <w:widowControl w:val="0"/>
        <w:jc w:val="center"/>
        <w:rPr>
          <w:b/>
          <w:bCs/>
          <w:caps/>
          <w:sz w:val="16"/>
          <w:szCs w:val="16"/>
          <w:lang w:val="uk-UA"/>
        </w:rPr>
      </w:pPr>
    </w:p>
    <w:p w:rsidR="006C6C1A" w:rsidRPr="00AA65D1" w:rsidRDefault="006C6C1A" w:rsidP="006C6C1A">
      <w:pPr>
        <w:widowControl w:val="0"/>
        <w:jc w:val="center"/>
        <w:rPr>
          <w:b/>
          <w:caps/>
          <w:sz w:val="32"/>
          <w:szCs w:val="32"/>
          <w:lang w:val="uk-UA"/>
        </w:rPr>
      </w:pPr>
    </w:p>
    <w:p w:rsidR="006C6C1A" w:rsidRPr="00AA65D1" w:rsidRDefault="006C6C1A" w:rsidP="006C6C1A">
      <w:pPr>
        <w:widowControl w:val="0"/>
        <w:tabs>
          <w:tab w:val="right" w:pos="9355"/>
        </w:tabs>
        <w:jc w:val="center"/>
        <w:rPr>
          <w:b/>
          <w:sz w:val="28"/>
          <w:szCs w:val="28"/>
          <w:lang w:val="en-US" w:eastAsia="uk-UA"/>
        </w:rPr>
      </w:pPr>
      <w:r w:rsidRPr="00AA65D1">
        <w:rPr>
          <w:b/>
          <w:sz w:val="32"/>
          <w:szCs w:val="32"/>
          <w:lang w:val="uk-UA" w:eastAsia="uk-UA"/>
        </w:rPr>
        <w:t xml:space="preserve">на тему: </w:t>
      </w:r>
      <w:r w:rsidRPr="00AA65D1">
        <w:rPr>
          <w:b/>
          <w:sz w:val="32"/>
          <w:szCs w:val="32"/>
          <w:lang w:val="en-US" w:eastAsia="uk-UA"/>
        </w:rPr>
        <w:t>«</w:t>
      </w:r>
      <w:r w:rsidRPr="00AA65D1">
        <w:rPr>
          <w:rFonts w:ascii="Times" w:hAnsi="Times"/>
          <w:b/>
          <w:color w:val="222222"/>
          <w:sz w:val="32"/>
          <w:szCs w:val="32"/>
          <w:shd w:val="clear" w:color="auto" w:fill="FFFFFF"/>
          <w:lang w:val="uk-UA"/>
        </w:rPr>
        <w:t>Трансформація зовнішньої торгівлі країн Балтії в умовах євроінтеграції</w:t>
      </w:r>
      <w:r w:rsidRPr="00AA65D1">
        <w:rPr>
          <w:b/>
          <w:sz w:val="32"/>
          <w:szCs w:val="32"/>
          <w:lang w:val="en-US" w:eastAsia="uk-UA"/>
        </w:rPr>
        <w:t>»</w:t>
      </w:r>
      <w:r w:rsidRPr="00AA65D1">
        <w:rPr>
          <w:b/>
          <w:sz w:val="28"/>
          <w:szCs w:val="28"/>
          <w:lang w:val="en-US" w:eastAsia="uk-UA"/>
        </w:rPr>
        <w:br/>
      </w:r>
      <w:r w:rsidRPr="00BD28E0">
        <w:rPr>
          <w:szCs w:val="28"/>
          <w:lang w:val="uk-UA"/>
        </w:rPr>
        <w:t>"</w:t>
      </w:r>
      <w:r w:rsidRPr="00AA65D1">
        <w:rPr>
          <w:bCs/>
          <w:sz w:val="28"/>
          <w:szCs w:val="28"/>
          <w:lang w:val="en-US" w:eastAsia="uk-UA"/>
        </w:rPr>
        <w:t>Transformation of foreign trade of the Baltic States in the context of European</w:t>
      </w:r>
      <w:r w:rsidRPr="00BD28E0">
        <w:rPr>
          <w:szCs w:val="28"/>
          <w:lang w:val="uk-UA"/>
        </w:rPr>
        <w:t>"</w:t>
      </w:r>
      <w:r w:rsidRPr="00AA65D1">
        <w:rPr>
          <w:bCs/>
          <w:sz w:val="28"/>
          <w:szCs w:val="28"/>
          <w:lang w:val="en-US" w:eastAsia="uk-UA"/>
        </w:rPr>
        <w:t xml:space="preserve"> integration</w:t>
      </w:r>
    </w:p>
    <w:p w:rsidR="006C6C1A" w:rsidRPr="00AA65D1" w:rsidRDefault="006C6C1A" w:rsidP="006C6C1A">
      <w:pPr>
        <w:widowControl w:val="0"/>
        <w:tabs>
          <w:tab w:val="right" w:pos="9355"/>
        </w:tabs>
        <w:jc w:val="center"/>
        <w:rPr>
          <w:b/>
          <w:lang w:val="en-US" w:eastAsia="uk-UA"/>
        </w:rPr>
      </w:pPr>
    </w:p>
    <w:p w:rsidR="006C6C1A" w:rsidRPr="00AA65D1" w:rsidRDefault="006C6C1A" w:rsidP="006C6C1A">
      <w:pPr>
        <w:widowControl w:val="0"/>
        <w:spacing w:line="360" w:lineRule="auto"/>
        <w:rPr>
          <w:b/>
          <w:bCs/>
          <w:caps/>
          <w:sz w:val="16"/>
          <w:szCs w:val="16"/>
          <w:lang w:val="en-US"/>
        </w:rPr>
      </w:pPr>
    </w:p>
    <w:p w:rsidR="006C6C1A" w:rsidRPr="00AA65D1" w:rsidRDefault="006C6C1A" w:rsidP="006C6C1A">
      <w:pPr>
        <w:widowControl w:val="0"/>
        <w:spacing w:line="360" w:lineRule="auto"/>
        <w:rPr>
          <w:b/>
          <w:bCs/>
          <w:caps/>
          <w:sz w:val="16"/>
          <w:szCs w:val="16"/>
          <w:lang w:val="en-US"/>
        </w:rPr>
      </w:pPr>
    </w:p>
    <w:p w:rsidR="006C6C1A" w:rsidRPr="002060E7" w:rsidRDefault="006C6C1A" w:rsidP="006C6C1A">
      <w:pPr>
        <w:widowControl w:val="0"/>
        <w:autoSpaceDE w:val="0"/>
        <w:autoSpaceDN w:val="0"/>
        <w:adjustRightInd w:val="0"/>
        <w:ind w:left="1418"/>
        <w:jc w:val="both"/>
        <w:rPr>
          <w:sz w:val="28"/>
          <w:szCs w:val="28"/>
          <w:lang w:val="uk-UA"/>
        </w:rPr>
      </w:pPr>
      <w:r w:rsidRPr="002060E7"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  <w:lang w:val="uk-UA"/>
        </w:rPr>
        <w:t xml:space="preserve">   </w:t>
      </w:r>
      <w:r w:rsidRPr="002060E7">
        <w:rPr>
          <w:sz w:val="28"/>
          <w:szCs w:val="28"/>
          <w:lang w:val="uk-UA"/>
        </w:rPr>
        <w:t>Викона</w:t>
      </w:r>
      <w:r>
        <w:rPr>
          <w:sz w:val="28"/>
          <w:szCs w:val="28"/>
          <w:lang w:val="uk-UA"/>
        </w:rPr>
        <w:t>ла студентка</w:t>
      </w:r>
      <w:r w:rsidRPr="002060E7">
        <w:rPr>
          <w:sz w:val="28"/>
          <w:szCs w:val="28"/>
          <w:lang w:val="uk-UA"/>
        </w:rPr>
        <w:t xml:space="preserve"> денної форми навчання </w:t>
      </w:r>
    </w:p>
    <w:p w:rsidR="006C6C1A" w:rsidRDefault="006C6C1A" w:rsidP="006C6C1A">
      <w:pPr>
        <w:widowControl w:val="0"/>
        <w:autoSpaceDE w:val="0"/>
        <w:autoSpaceDN w:val="0"/>
        <w:adjustRightInd w:val="0"/>
        <w:ind w:left="1416"/>
        <w:jc w:val="both"/>
        <w:rPr>
          <w:spacing w:val="-4"/>
          <w:sz w:val="28"/>
          <w:szCs w:val="28"/>
          <w:lang w:val="uk-UA"/>
        </w:rPr>
      </w:pPr>
      <w:r w:rsidRPr="00CF150E">
        <w:rPr>
          <w:sz w:val="28"/>
          <w:szCs w:val="28"/>
          <w:lang w:val="uk-UA"/>
        </w:rPr>
        <w:t xml:space="preserve">                     </w:t>
      </w:r>
      <w:r>
        <w:rPr>
          <w:sz w:val="28"/>
          <w:szCs w:val="28"/>
          <w:lang w:val="uk-UA"/>
        </w:rPr>
        <w:t xml:space="preserve">  </w:t>
      </w:r>
      <w:r>
        <w:rPr>
          <w:noProof/>
          <w:sz w:val="28"/>
          <w:szCs w:val="28"/>
          <w:lang w:val="uk-UA"/>
        </w:rPr>
        <w:t>спеціальності</w:t>
      </w:r>
      <w:r w:rsidRPr="00CF150E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>292</w:t>
      </w:r>
    </w:p>
    <w:p w:rsidR="006C6C1A" w:rsidRPr="002060E7" w:rsidRDefault="006C6C1A" w:rsidP="006C6C1A">
      <w:pPr>
        <w:widowControl w:val="0"/>
        <w:autoSpaceDE w:val="0"/>
        <w:autoSpaceDN w:val="0"/>
        <w:adjustRightInd w:val="0"/>
        <w:ind w:left="1416"/>
        <w:jc w:val="both"/>
        <w:rPr>
          <w:spacing w:val="-4"/>
          <w:sz w:val="28"/>
          <w:szCs w:val="28"/>
          <w:lang w:val="uk-UA"/>
        </w:rPr>
      </w:pPr>
      <w:r w:rsidRPr="002060E7">
        <w:rPr>
          <w:spacing w:val="-4"/>
          <w:sz w:val="28"/>
          <w:szCs w:val="28"/>
          <w:lang w:val="uk-UA"/>
        </w:rPr>
        <w:t xml:space="preserve"> </w:t>
      </w:r>
      <w:r>
        <w:rPr>
          <w:spacing w:val="-4"/>
          <w:sz w:val="28"/>
          <w:szCs w:val="28"/>
          <w:lang w:val="uk-UA"/>
        </w:rPr>
        <w:t xml:space="preserve">                       </w:t>
      </w:r>
      <w:r w:rsidRPr="002060E7">
        <w:rPr>
          <w:spacing w:val="-4"/>
          <w:sz w:val="28"/>
          <w:szCs w:val="28"/>
          <w:lang w:val="uk-UA"/>
        </w:rPr>
        <w:t>Міжнародні економічні відносини</w:t>
      </w:r>
    </w:p>
    <w:p w:rsidR="006C6C1A" w:rsidRPr="00CD21B2" w:rsidRDefault="006C6C1A" w:rsidP="006C6C1A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2060E7">
        <w:rPr>
          <w:sz w:val="28"/>
          <w:szCs w:val="28"/>
          <w:lang w:val="uk-UA"/>
        </w:rPr>
        <w:t xml:space="preserve">                                       </w:t>
      </w:r>
      <w:r>
        <w:rPr>
          <w:sz w:val="28"/>
          <w:szCs w:val="28"/>
          <w:lang w:val="uk-UA"/>
        </w:rPr>
        <w:t xml:space="preserve">    Бандура Єлизавета Андріївна</w:t>
      </w:r>
    </w:p>
    <w:p w:rsidR="006C6C1A" w:rsidRDefault="006C6C1A" w:rsidP="006C6C1A">
      <w:pPr>
        <w:widowControl w:val="0"/>
        <w:autoSpaceDE w:val="0"/>
        <w:autoSpaceDN w:val="0"/>
        <w:adjustRightInd w:val="0"/>
        <w:ind w:left="708"/>
        <w:jc w:val="both"/>
        <w:rPr>
          <w:noProof/>
          <w:sz w:val="28"/>
          <w:szCs w:val="28"/>
          <w:lang w:val="uk-UA"/>
        </w:rPr>
      </w:pPr>
      <w:r w:rsidRPr="000E3B01">
        <w:rPr>
          <w:sz w:val="28"/>
          <w:szCs w:val="28"/>
          <w:lang w:val="uk-UA"/>
        </w:rPr>
        <w:t xml:space="preserve">                              </w:t>
      </w:r>
      <w:r>
        <w:rPr>
          <w:sz w:val="28"/>
          <w:szCs w:val="28"/>
          <w:lang w:val="uk-UA"/>
        </w:rPr>
        <w:t xml:space="preserve">   </w:t>
      </w:r>
      <w:r w:rsidRPr="000E3B01">
        <w:rPr>
          <w:noProof/>
          <w:sz w:val="28"/>
          <w:szCs w:val="28"/>
          <w:lang w:val="uk-UA"/>
        </w:rPr>
        <w:t>Науковий керівник: кандидат економічних наук</w:t>
      </w:r>
      <w:r w:rsidRPr="000E3B01">
        <w:rPr>
          <w:noProof/>
          <w:sz w:val="28"/>
          <w:szCs w:val="28"/>
        </w:rPr>
        <w:t>,</w:t>
      </w:r>
    </w:p>
    <w:p w:rsidR="006C6C1A" w:rsidRDefault="006C6C1A" w:rsidP="006C6C1A">
      <w:pPr>
        <w:widowControl w:val="0"/>
        <w:autoSpaceDE w:val="0"/>
        <w:autoSpaceDN w:val="0"/>
        <w:adjustRightInd w:val="0"/>
        <w:ind w:left="708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</w:t>
      </w:r>
      <w:r w:rsidRPr="00BC6096">
        <w:rPr>
          <w:noProof/>
          <w:sz w:val="28"/>
          <w:szCs w:val="28"/>
          <w:lang w:val="uk-UA"/>
        </w:rPr>
        <w:t>доцент____________</w:t>
      </w:r>
      <w:r>
        <w:rPr>
          <w:noProof/>
          <w:sz w:val="28"/>
          <w:szCs w:val="28"/>
          <w:lang w:val="uk-UA"/>
        </w:rPr>
        <w:t>Цевух</w:t>
      </w:r>
      <w:r w:rsidRPr="00BC6096">
        <w:rPr>
          <w:noProof/>
          <w:sz w:val="28"/>
          <w:szCs w:val="28"/>
          <w:lang w:val="uk-UA"/>
        </w:rPr>
        <w:t xml:space="preserve"> Ю.О.</w:t>
      </w:r>
    </w:p>
    <w:p w:rsidR="006C6C1A" w:rsidRPr="003700D2" w:rsidRDefault="006C6C1A" w:rsidP="006C6C1A">
      <w:pPr>
        <w:widowControl w:val="0"/>
        <w:autoSpaceDE w:val="0"/>
        <w:autoSpaceDN w:val="0"/>
        <w:adjustRightInd w:val="0"/>
        <w:ind w:left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</w:t>
      </w:r>
      <w:r w:rsidRPr="003700D2">
        <w:rPr>
          <w:noProof/>
          <w:sz w:val="28"/>
          <w:szCs w:val="28"/>
          <w:lang w:val="uk-UA"/>
        </w:rPr>
        <w:t>Рецензент: кандидат економічних наук</w:t>
      </w:r>
      <w:r w:rsidRPr="003700D2">
        <w:rPr>
          <w:noProof/>
          <w:sz w:val="28"/>
          <w:szCs w:val="28"/>
        </w:rPr>
        <w:t xml:space="preserve">, </w:t>
      </w:r>
      <w:r w:rsidRPr="003700D2">
        <w:rPr>
          <w:noProof/>
          <w:sz w:val="28"/>
          <w:szCs w:val="28"/>
          <w:lang w:val="uk-UA"/>
        </w:rPr>
        <w:t>доцент</w:t>
      </w:r>
    </w:p>
    <w:p w:rsidR="006C6C1A" w:rsidRPr="002060E7" w:rsidRDefault="006C6C1A" w:rsidP="006C6C1A">
      <w:pPr>
        <w:widowControl w:val="0"/>
        <w:autoSpaceDE w:val="0"/>
        <w:autoSpaceDN w:val="0"/>
        <w:adjustRightInd w:val="0"/>
        <w:ind w:left="708"/>
        <w:jc w:val="both"/>
        <w:rPr>
          <w:sz w:val="28"/>
          <w:szCs w:val="28"/>
          <w:u w:val="single"/>
          <w:lang w:val="uk-UA"/>
        </w:rPr>
      </w:pPr>
      <w:r w:rsidRPr="002060E7">
        <w:rPr>
          <w:sz w:val="28"/>
          <w:szCs w:val="28"/>
          <w:lang w:val="uk-UA"/>
        </w:rPr>
        <w:t xml:space="preserve">          </w:t>
      </w:r>
      <w:r>
        <w:rPr>
          <w:sz w:val="28"/>
          <w:szCs w:val="28"/>
          <w:lang w:val="uk-UA"/>
        </w:rPr>
        <w:t xml:space="preserve">                       </w:t>
      </w:r>
      <w:r w:rsidRPr="00602E8B">
        <w:rPr>
          <w:noProof/>
          <w:sz w:val="28"/>
          <w:szCs w:val="28"/>
          <w:lang w:val="uk-UA"/>
        </w:rPr>
        <w:t>Якубовський С. О.</w:t>
      </w:r>
    </w:p>
    <w:p w:rsidR="006C6C1A" w:rsidRPr="002060E7" w:rsidRDefault="006C6C1A" w:rsidP="006C6C1A">
      <w:pPr>
        <w:widowControl w:val="0"/>
        <w:rPr>
          <w:szCs w:val="28"/>
          <w:lang w:val="uk-UA"/>
        </w:rPr>
      </w:pPr>
    </w:p>
    <w:p w:rsidR="006C6C1A" w:rsidRPr="002060E7" w:rsidRDefault="006C6C1A" w:rsidP="006C6C1A">
      <w:pPr>
        <w:widowControl w:val="0"/>
        <w:jc w:val="center"/>
        <w:rPr>
          <w:b/>
          <w:bCs/>
          <w:sz w:val="16"/>
          <w:szCs w:val="16"/>
          <w:lang w:val="uk-UA"/>
        </w:rPr>
      </w:pPr>
      <w:r w:rsidRPr="002060E7">
        <w:rPr>
          <w:b/>
          <w:bCs/>
          <w:sz w:val="16"/>
          <w:szCs w:val="16"/>
          <w:lang w:val="uk-UA"/>
        </w:rPr>
        <w:t xml:space="preserve">                                     </w:t>
      </w:r>
    </w:p>
    <w:p w:rsidR="006C6C1A" w:rsidRPr="002060E7" w:rsidRDefault="006C6C1A" w:rsidP="006C6C1A">
      <w:pPr>
        <w:widowControl w:val="0"/>
        <w:jc w:val="center"/>
        <w:rPr>
          <w:b/>
          <w:bCs/>
          <w:sz w:val="16"/>
          <w:szCs w:val="16"/>
          <w:lang w:val="uk-UA"/>
        </w:rPr>
      </w:pPr>
    </w:p>
    <w:p w:rsidR="006C6C1A" w:rsidRPr="00602E8B" w:rsidRDefault="006C6C1A" w:rsidP="006C6C1A">
      <w:pPr>
        <w:jc w:val="both"/>
        <w:rPr>
          <w:noProof/>
          <w:sz w:val="28"/>
          <w:szCs w:val="28"/>
        </w:rPr>
      </w:pPr>
      <w:r w:rsidRPr="00602E8B">
        <w:rPr>
          <w:noProof/>
          <w:sz w:val="28"/>
          <w:szCs w:val="28"/>
          <w:lang w:val="uk-UA"/>
        </w:rPr>
        <w:t xml:space="preserve">Рекомендовано до захисту на              </w:t>
      </w:r>
      <w:r>
        <w:rPr>
          <w:noProof/>
          <w:sz w:val="28"/>
          <w:szCs w:val="28"/>
          <w:lang w:val="uk-UA"/>
        </w:rPr>
        <w:t xml:space="preserve">    Захищено на засіданні ЕК № </w:t>
      </w:r>
    </w:p>
    <w:p w:rsidR="006C6C1A" w:rsidRPr="00602E8B" w:rsidRDefault="006C6C1A" w:rsidP="006C6C1A">
      <w:pPr>
        <w:jc w:val="both"/>
        <w:rPr>
          <w:noProof/>
          <w:sz w:val="28"/>
          <w:szCs w:val="28"/>
          <w:lang w:val="uk-UA"/>
        </w:rPr>
      </w:pPr>
      <w:r w:rsidRPr="00602E8B">
        <w:rPr>
          <w:noProof/>
          <w:sz w:val="28"/>
          <w:szCs w:val="28"/>
          <w:lang w:val="uk-UA"/>
        </w:rPr>
        <w:t xml:space="preserve">засіданні кафедри       </w:t>
      </w:r>
      <w:r>
        <w:rPr>
          <w:noProof/>
          <w:sz w:val="28"/>
          <w:szCs w:val="28"/>
          <w:lang w:val="uk-UA"/>
        </w:rPr>
        <w:t xml:space="preserve">                              </w:t>
      </w:r>
      <w:r w:rsidRPr="00602E8B">
        <w:rPr>
          <w:noProof/>
          <w:sz w:val="28"/>
          <w:szCs w:val="28"/>
          <w:lang w:val="uk-UA"/>
        </w:rPr>
        <w:t>«__ » ______20</w:t>
      </w:r>
      <w:r>
        <w:rPr>
          <w:noProof/>
          <w:sz w:val="28"/>
          <w:szCs w:val="28"/>
          <w:lang w:val="uk-UA"/>
        </w:rPr>
        <w:t>20</w:t>
      </w:r>
      <w:r w:rsidRPr="00602E8B">
        <w:rPr>
          <w:noProof/>
          <w:sz w:val="28"/>
          <w:szCs w:val="28"/>
          <w:lang w:val="uk-UA"/>
        </w:rPr>
        <w:t xml:space="preserve"> р., протокол №</w:t>
      </w:r>
    </w:p>
    <w:p w:rsidR="006C6C1A" w:rsidRPr="00602E8B" w:rsidRDefault="006C6C1A" w:rsidP="006C6C1A">
      <w:pPr>
        <w:jc w:val="both"/>
        <w:rPr>
          <w:noProof/>
          <w:sz w:val="28"/>
          <w:szCs w:val="28"/>
          <w:lang w:val="uk-UA"/>
        </w:rPr>
      </w:pPr>
      <w:r w:rsidRPr="00602E8B">
        <w:rPr>
          <w:noProof/>
          <w:sz w:val="28"/>
          <w:szCs w:val="28"/>
          <w:lang w:val="uk-UA"/>
        </w:rPr>
        <w:t>«2</w:t>
      </w:r>
      <w:r>
        <w:rPr>
          <w:noProof/>
          <w:sz w:val="28"/>
          <w:szCs w:val="28"/>
          <w:lang w:val="uk-UA"/>
        </w:rPr>
        <w:t>7</w:t>
      </w:r>
      <w:r w:rsidRPr="00602E8B">
        <w:rPr>
          <w:noProof/>
          <w:sz w:val="28"/>
          <w:szCs w:val="28"/>
          <w:lang w:val="uk-UA"/>
        </w:rPr>
        <w:t>» травня 20</w:t>
      </w:r>
      <w:r>
        <w:rPr>
          <w:noProof/>
          <w:sz w:val="28"/>
          <w:szCs w:val="28"/>
          <w:lang w:val="uk-UA"/>
        </w:rPr>
        <w:t>20</w:t>
      </w:r>
      <w:r w:rsidRPr="00602E8B">
        <w:rPr>
          <w:noProof/>
          <w:sz w:val="28"/>
          <w:szCs w:val="28"/>
          <w:lang w:val="uk-UA"/>
        </w:rPr>
        <w:t xml:space="preserve"> р.  </w:t>
      </w:r>
    </w:p>
    <w:p w:rsidR="006C6C1A" w:rsidRPr="00602E8B" w:rsidRDefault="006C6C1A" w:rsidP="006C6C1A">
      <w:pPr>
        <w:jc w:val="both"/>
        <w:rPr>
          <w:noProof/>
          <w:sz w:val="28"/>
          <w:szCs w:val="28"/>
          <w:lang w:val="uk-UA"/>
        </w:rPr>
      </w:pPr>
      <w:r w:rsidRPr="00602E8B">
        <w:rPr>
          <w:noProof/>
          <w:sz w:val="28"/>
          <w:szCs w:val="28"/>
          <w:lang w:val="uk-UA"/>
        </w:rPr>
        <w:t xml:space="preserve">Протокол №  </w:t>
      </w:r>
      <w:r>
        <w:rPr>
          <w:noProof/>
          <w:sz w:val="28"/>
          <w:szCs w:val="28"/>
          <w:lang w:val="uk-UA"/>
        </w:rPr>
        <w:t xml:space="preserve">    </w:t>
      </w:r>
      <w:r w:rsidRPr="00602E8B">
        <w:rPr>
          <w:noProof/>
          <w:sz w:val="28"/>
          <w:szCs w:val="28"/>
          <w:lang w:val="uk-UA"/>
        </w:rPr>
        <w:t xml:space="preserve">                           </w:t>
      </w:r>
      <w:r>
        <w:rPr>
          <w:noProof/>
          <w:sz w:val="28"/>
          <w:szCs w:val="28"/>
          <w:lang w:val="uk-UA"/>
        </w:rPr>
        <w:t xml:space="preserve">             </w:t>
      </w:r>
      <w:r w:rsidRPr="00602E8B">
        <w:rPr>
          <w:noProof/>
          <w:sz w:val="28"/>
          <w:szCs w:val="28"/>
          <w:lang w:val="uk-UA"/>
        </w:rPr>
        <w:t>Оцінка_____ /________/________</w:t>
      </w:r>
    </w:p>
    <w:p w:rsidR="006C6C1A" w:rsidRPr="00602E8B" w:rsidRDefault="006C6C1A" w:rsidP="006C6C1A">
      <w:pPr>
        <w:jc w:val="both"/>
        <w:rPr>
          <w:noProof/>
          <w:sz w:val="28"/>
          <w:szCs w:val="28"/>
          <w:lang w:val="uk-UA"/>
        </w:rPr>
      </w:pPr>
      <w:r w:rsidRPr="00602E8B">
        <w:rPr>
          <w:noProof/>
          <w:sz w:val="28"/>
          <w:szCs w:val="28"/>
          <w:lang w:val="uk-UA"/>
        </w:rPr>
        <w:t xml:space="preserve">Завідувач кафедри         </w:t>
      </w:r>
      <w:r>
        <w:rPr>
          <w:noProof/>
          <w:sz w:val="28"/>
          <w:szCs w:val="28"/>
          <w:lang w:val="uk-UA"/>
        </w:rPr>
        <w:t xml:space="preserve">                           </w:t>
      </w:r>
      <w:r w:rsidRPr="00602E8B">
        <w:rPr>
          <w:noProof/>
          <w:sz w:val="28"/>
          <w:szCs w:val="28"/>
          <w:lang w:val="uk-UA"/>
        </w:rPr>
        <w:t xml:space="preserve">Голова ЕК </w:t>
      </w:r>
    </w:p>
    <w:p w:rsidR="006C6C1A" w:rsidRPr="00602E8B" w:rsidRDefault="006C6C1A" w:rsidP="006C6C1A">
      <w:pPr>
        <w:jc w:val="both"/>
        <w:rPr>
          <w:noProof/>
          <w:sz w:val="28"/>
          <w:szCs w:val="28"/>
          <w:lang w:val="uk-UA"/>
        </w:rPr>
      </w:pPr>
      <w:r w:rsidRPr="00602E8B">
        <w:rPr>
          <w:noProof/>
          <w:sz w:val="28"/>
          <w:szCs w:val="28"/>
          <w:lang w:val="uk-UA"/>
        </w:rPr>
        <w:t>проф.____Якубов</w:t>
      </w:r>
      <w:r>
        <w:rPr>
          <w:noProof/>
          <w:sz w:val="28"/>
          <w:szCs w:val="28"/>
          <w:lang w:val="uk-UA"/>
        </w:rPr>
        <w:t xml:space="preserve">ський С. О.                  </w:t>
      </w:r>
      <w:r w:rsidRPr="00602E8B">
        <w:rPr>
          <w:noProof/>
          <w:sz w:val="28"/>
          <w:szCs w:val="28"/>
          <w:lang w:val="uk-UA"/>
        </w:rPr>
        <w:t>д.е.н., проф._____ Якубовський С. О.</w:t>
      </w:r>
    </w:p>
    <w:p w:rsidR="006C6C1A" w:rsidRDefault="006C6C1A" w:rsidP="006C6C1A">
      <w:pPr>
        <w:widowControl w:val="0"/>
        <w:rPr>
          <w:bCs/>
          <w:sz w:val="28"/>
          <w:szCs w:val="28"/>
          <w:lang w:val="uk-UA"/>
        </w:rPr>
      </w:pPr>
    </w:p>
    <w:p w:rsidR="006C6C1A" w:rsidRDefault="006C6C1A" w:rsidP="006C6C1A">
      <w:pPr>
        <w:widowControl w:val="0"/>
        <w:rPr>
          <w:bCs/>
          <w:sz w:val="28"/>
          <w:szCs w:val="28"/>
          <w:lang w:val="uk-UA"/>
        </w:rPr>
      </w:pPr>
    </w:p>
    <w:p w:rsidR="006C6C1A" w:rsidRPr="002060E7" w:rsidRDefault="006C6C1A" w:rsidP="006C6C1A">
      <w:pPr>
        <w:widowControl w:val="0"/>
        <w:rPr>
          <w:bCs/>
          <w:sz w:val="20"/>
          <w:szCs w:val="20"/>
          <w:lang w:val="uk-UA"/>
        </w:rPr>
      </w:pPr>
    </w:p>
    <w:p w:rsidR="006C6C1A" w:rsidRPr="002060E7" w:rsidRDefault="006C6C1A" w:rsidP="006C6C1A">
      <w:pPr>
        <w:widowControl w:val="0"/>
        <w:rPr>
          <w:bCs/>
          <w:sz w:val="20"/>
          <w:szCs w:val="20"/>
          <w:lang w:val="uk-UA"/>
        </w:rPr>
      </w:pPr>
    </w:p>
    <w:p w:rsidR="006C6C1A" w:rsidRPr="002060E7" w:rsidRDefault="006C6C1A" w:rsidP="006C6C1A">
      <w:pPr>
        <w:widowControl w:val="0"/>
        <w:jc w:val="center"/>
        <w:rPr>
          <w:bCs/>
          <w:sz w:val="28"/>
          <w:szCs w:val="28"/>
          <w:lang w:val="uk-UA"/>
        </w:rPr>
      </w:pPr>
    </w:p>
    <w:p w:rsidR="006C6C1A" w:rsidRDefault="006C6C1A" w:rsidP="006C6C1A">
      <w:pPr>
        <w:widowControl w:val="0"/>
        <w:jc w:val="center"/>
        <w:rPr>
          <w:bCs/>
          <w:sz w:val="28"/>
          <w:szCs w:val="28"/>
          <w:lang w:val="uk-UA"/>
        </w:rPr>
      </w:pPr>
    </w:p>
    <w:p w:rsidR="006C6C1A" w:rsidRDefault="006C6C1A" w:rsidP="006C6C1A">
      <w:pPr>
        <w:widowControl w:val="0"/>
        <w:rPr>
          <w:bCs/>
          <w:sz w:val="28"/>
          <w:szCs w:val="28"/>
          <w:lang w:val="uk-UA"/>
        </w:rPr>
      </w:pPr>
    </w:p>
    <w:p w:rsidR="006C6C1A" w:rsidRPr="00AA65D1" w:rsidRDefault="006C6C1A" w:rsidP="006C6C1A">
      <w:pPr>
        <w:widowControl w:val="0"/>
        <w:jc w:val="center"/>
        <w:rPr>
          <w:bCs/>
          <w:sz w:val="28"/>
          <w:szCs w:val="28"/>
          <w:lang w:val="en-US"/>
        </w:rPr>
      </w:pPr>
      <w:r w:rsidRPr="002060E7">
        <w:rPr>
          <w:bCs/>
          <w:sz w:val="28"/>
          <w:szCs w:val="28"/>
          <w:lang w:val="uk-UA"/>
        </w:rPr>
        <w:t>Одеса – 20</w:t>
      </w:r>
      <w:r>
        <w:rPr>
          <w:bCs/>
          <w:sz w:val="28"/>
          <w:szCs w:val="28"/>
          <w:lang w:val="uk-UA"/>
        </w:rPr>
        <w:t>20</w:t>
      </w:r>
    </w:p>
    <w:p w:rsidR="006C6C1A" w:rsidRPr="009D5F84" w:rsidRDefault="006C6C1A" w:rsidP="006C6C1A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9D5F84">
        <w:rPr>
          <w:b/>
          <w:bCs/>
          <w:sz w:val="28"/>
          <w:szCs w:val="28"/>
          <w:lang w:val="uk-UA"/>
        </w:rPr>
        <w:lastRenderedPageBreak/>
        <w:t>ЗМІСТ</w:t>
      </w:r>
    </w:p>
    <w:tbl>
      <w:tblPr>
        <w:tblW w:w="949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4"/>
        <w:gridCol w:w="7965"/>
        <w:gridCol w:w="236"/>
      </w:tblGrid>
      <w:tr w:rsidR="006C6C1A" w:rsidRPr="007E5C9A" w:rsidTr="00D0786F">
        <w:trPr>
          <w:trHeight w:val="231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jc w:val="both"/>
            </w:pP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rPr>
                <w:lang w:val="uk-UA"/>
              </w:rPr>
            </w:pPr>
            <w:r w:rsidRPr="00630B09">
              <w:rPr>
                <w:sz w:val="28"/>
                <w:szCs w:val="28"/>
              </w:rPr>
              <w:t>ВСТУП</w:t>
            </w:r>
            <w:r w:rsidRPr="007E5C9A"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  <w:lang w:val="uk-UA"/>
              </w:rPr>
              <w:t>…….</w:t>
            </w:r>
            <w:r w:rsidRPr="007E5C9A">
              <w:rPr>
                <w:sz w:val="28"/>
                <w:szCs w:val="28"/>
              </w:rPr>
              <w:t>………………………………………………..........3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jc w:val="both"/>
              <w:rPr>
                <w:sz w:val="28"/>
                <w:szCs w:val="28"/>
              </w:rPr>
            </w:pPr>
          </w:p>
        </w:tc>
      </w:tr>
      <w:tr w:rsidR="006C6C1A" w:rsidRPr="007E5C9A" w:rsidTr="00D0786F">
        <w:trPr>
          <w:trHeight w:val="420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</w:pPr>
            <w:r w:rsidRPr="007E5C9A">
              <w:rPr>
                <w:sz w:val="28"/>
              </w:rPr>
              <w:t>Р</w:t>
            </w:r>
            <w:r>
              <w:rPr>
                <w:sz w:val="28"/>
                <w:lang w:val="uk-UA"/>
              </w:rPr>
              <w:t>о</w:t>
            </w:r>
            <w:r w:rsidRPr="007E5C9A">
              <w:rPr>
                <w:sz w:val="28"/>
              </w:rPr>
              <w:t>зд</w:t>
            </w:r>
            <w:r>
              <w:rPr>
                <w:sz w:val="28"/>
                <w:lang w:val="uk-UA"/>
              </w:rPr>
              <w:t>і</w:t>
            </w:r>
            <w:r w:rsidRPr="007E5C9A">
              <w:rPr>
                <w:sz w:val="28"/>
              </w:rPr>
              <w:t>л 1</w:t>
            </w:r>
          </w:p>
        </w:tc>
        <w:tc>
          <w:tcPr>
            <w:tcW w:w="7965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8A6AF5" w:rsidRDefault="006C6C1A" w:rsidP="00D0786F">
            <w:pPr>
              <w:spacing w:line="360" w:lineRule="auto"/>
              <w:rPr>
                <w:lang w:val="uk-UA"/>
              </w:rPr>
            </w:pPr>
            <w:r w:rsidRPr="00705E63">
              <w:rPr>
                <w:sz w:val="28"/>
                <w:szCs w:val="28"/>
              </w:rPr>
              <w:t>Передумови трансформації зовнішньоторговельної діяльності країн</w:t>
            </w:r>
            <w:r>
              <w:rPr>
                <w:sz w:val="28"/>
                <w:szCs w:val="28"/>
              </w:rPr>
              <w:t xml:space="preserve"> </w:t>
            </w:r>
            <w:r w:rsidRPr="007E5C9A">
              <w:rPr>
                <w:sz w:val="28"/>
                <w:szCs w:val="28"/>
              </w:rPr>
              <w:t>Балтии……………….…………………………….................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br/>
            </w:r>
          </w:p>
        </w:tc>
      </w:tr>
      <w:tr w:rsidR="006C6C1A" w:rsidRPr="007E5C9A" w:rsidTr="00D0786F">
        <w:trPr>
          <w:trHeight w:val="574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</w:pPr>
            <w:r w:rsidRPr="007E5C9A">
              <w:rPr>
                <w:sz w:val="28"/>
                <w:szCs w:val="28"/>
              </w:rPr>
              <w:t>1.1.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8A6AF5" w:rsidRDefault="006C6C1A" w:rsidP="00D0786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03A3A">
              <w:rPr>
                <w:sz w:val="28"/>
                <w:szCs w:val="28"/>
              </w:rPr>
              <w:t>Теоретичні основи міжнародної економічної інтеграції</w:t>
            </w:r>
            <w:r>
              <w:rPr>
                <w:sz w:val="28"/>
                <w:szCs w:val="28"/>
                <w:lang w:val="uk-UA"/>
              </w:rPr>
              <w:t>………</w:t>
            </w:r>
            <w:r w:rsidRPr="007E5C9A">
              <w:rPr>
                <w:sz w:val="28"/>
                <w:szCs w:val="28"/>
              </w:rPr>
              <w:t>…………………………………………………....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br/>
            </w:r>
          </w:p>
        </w:tc>
      </w:tr>
      <w:tr w:rsidR="006C6C1A" w:rsidRPr="007E5C9A" w:rsidTr="00D0786F">
        <w:trPr>
          <w:trHeight w:val="613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1.2.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rPr>
                <w:sz w:val="28"/>
                <w:szCs w:val="28"/>
              </w:rPr>
            </w:pPr>
            <w:r w:rsidRPr="00203A3A">
              <w:rPr>
                <w:sz w:val="28"/>
                <w:szCs w:val="28"/>
              </w:rPr>
              <w:t xml:space="preserve">Напрямок політики економічного співробітництва країн Прибалтики в умовах Євроінтеграції </w:t>
            </w:r>
            <w:r>
              <w:rPr>
                <w:sz w:val="28"/>
                <w:szCs w:val="28"/>
                <w:lang w:val="uk-UA"/>
              </w:rPr>
              <w:t>...…</w:t>
            </w:r>
            <w:r w:rsidRPr="007E5C9A">
              <w:rPr>
                <w:sz w:val="28"/>
                <w:szCs w:val="28"/>
              </w:rPr>
              <w:t>……………………….9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br/>
            </w:r>
          </w:p>
        </w:tc>
      </w:tr>
      <w:tr w:rsidR="006C6C1A" w:rsidRPr="007E5C9A" w:rsidTr="00D0786F">
        <w:trPr>
          <w:trHeight w:val="442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Р</w:t>
            </w:r>
            <w:r>
              <w:rPr>
                <w:sz w:val="28"/>
                <w:szCs w:val="28"/>
                <w:lang w:val="uk-UA"/>
              </w:rPr>
              <w:t>озділ</w:t>
            </w:r>
            <w:r w:rsidRPr="007E5C9A">
              <w:rPr>
                <w:sz w:val="28"/>
                <w:szCs w:val="28"/>
              </w:rPr>
              <w:t xml:space="preserve"> 2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</w:pPr>
            <w:r w:rsidRPr="008C7880">
              <w:rPr>
                <w:sz w:val="28"/>
                <w:szCs w:val="28"/>
              </w:rPr>
              <w:t>Аналіз зовнішньої торгівлі Прібалтійкого регіону</w:t>
            </w:r>
            <w:r>
              <w:rPr>
                <w:sz w:val="28"/>
                <w:szCs w:val="28"/>
                <w:lang w:val="uk-UA"/>
              </w:rPr>
              <w:t>………….</w:t>
            </w:r>
            <w:r w:rsidRPr="007E5C9A">
              <w:rPr>
                <w:sz w:val="28"/>
                <w:szCs w:val="28"/>
              </w:rPr>
              <w:t>………………………………………………….13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br/>
            </w:r>
          </w:p>
        </w:tc>
      </w:tr>
      <w:tr w:rsidR="006C6C1A" w:rsidRPr="007E5C9A" w:rsidTr="00D0786F">
        <w:trPr>
          <w:trHeight w:val="653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2.1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rPr>
                <w:sz w:val="28"/>
                <w:szCs w:val="28"/>
              </w:rPr>
            </w:pPr>
            <w:r w:rsidRPr="008C7880">
              <w:rPr>
                <w:sz w:val="28"/>
                <w:szCs w:val="28"/>
              </w:rPr>
              <w:t>Особливості структур</w:t>
            </w:r>
            <w:r>
              <w:rPr>
                <w:sz w:val="28"/>
                <w:szCs w:val="28"/>
                <w:lang w:val="uk-UA"/>
              </w:rPr>
              <w:t>и</w:t>
            </w:r>
            <w:r w:rsidRPr="008C7880">
              <w:rPr>
                <w:sz w:val="28"/>
                <w:szCs w:val="28"/>
              </w:rPr>
              <w:t xml:space="preserve"> і динаміки зовнішньоторговельної діяльності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8C7880">
              <w:rPr>
                <w:sz w:val="28"/>
                <w:szCs w:val="28"/>
              </w:rPr>
              <w:t>країн</w:t>
            </w:r>
            <w:r>
              <w:rPr>
                <w:sz w:val="28"/>
                <w:szCs w:val="28"/>
                <w:lang w:val="uk-UA"/>
              </w:rPr>
              <w:t>…</w:t>
            </w:r>
            <w:r w:rsidRPr="007E5C9A">
              <w:rPr>
                <w:sz w:val="28"/>
                <w:szCs w:val="28"/>
              </w:rPr>
              <w:t>…………</w:t>
            </w:r>
            <w:r>
              <w:rPr>
                <w:sz w:val="28"/>
                <w:szCs w:val="28"/>
                <w:lang w:val="uk-UA"/>
              </w:rPr>
              <w:t>.;</w:t>
            </w:r>
            <w:r w:rsidRPr="007E5C9A">
              <w:rPr>
                <w:sz w:val="28"/>
                <w:szCs w:val="28"/>
              </w:rPr>
              <w:t>…………………………………….13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  <w:tr w:rsidR="006C6C1A" w:rsidRPr="007E5C9A" w:rsidTr="00D0786F">
        <w:trPr>
          <w:trHeight w:val="807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2.2.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r w:rsidRPr="008C7880">
              <w:rPr>
                <w:color w:val="000000"/>
                <w:sz w:val="28"/>
                <w:szCs w:val="28"/>
                <w:shd w:val="clear" w:color="auto" w:fill="FFFFFF"/>
              </w:rPr>
              <w:t>Фактори зовнішньої торгівлі</w:t>
            </w:r>
            <w:r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8C7880">
              <w:rPr>
                <w:color w:val="000000"/>
                <w:sz w:val="28"/>
                <w:szCs w:val="28"/>
                <w:shd w:val="clear" w:color="auto" w:fill="FFFFFF"/>
              </w:rPr>
              <w:t>країн</w:t>
            </w:r>
            <w:r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  <w:t>……</w:t>
            </w:r>
            <w:r>
              <w:rPr>
                <w:sz w:val="28"/>
                <w:szCs w:val="28"/>
                <w:lang w:val="uk-UA"/>
              </w:rPr>
              <w:t>...</w:t>
            </w:r>
            <w:r w:rsidRPr="007E5C9A">
              <w:rPr>
                <w:sz w:val="28"/>
                <w:szCs w:val="28"/>
              </w:rPr>
              <w:t>………………………18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line="360" w:lineRule="auto"/>
              <w:jc w:val="both"/>
            </w:pPr>
          </w:p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  <w:tr w:rsidR="006C6C1A" w:rsidRPr="007E5C9A" w:rsidTr="00D0786F">
        <w:trPr>
          <w:trHeight w:val="702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Р</w:t>
            </w:r>
            <w:r>
              <w:rPr>
                <w:sz w:val="28"/>
                <w:szCs w:val="28"/>
                <w:lang w:val="uk-UA"/>
              </w:rPr>
              <w:t>озділ</w:t>
            </w:r>
            <w:r w:rsidRPr="007E5C9A">
              <w:rPr>
                <w:sz w:val="28"/>
                <w:szCs w:val="28"/>
              </w:rPr>
              <w:t xml:space="preserve"> 3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spacing w:line="360" w:lineRule="auto"/>
              <w:rPr>
                <w:strike/>
                <w:sz w:val="28"/>
                <w:szCs w:val="28"/>
              </w:rPr>
            </w:pPr>
            <w:r w:rsidRPr="00C4492B">
              <w:rPr>
                <w:sz w:val="28"/>
              </w:rPr>
              <w:t xml:space="preserve">Ефективність зовнішньоторговельного співробітництва країн Балтії з Україною </w:t>
            </w:r>
            <w:r w:rsidRPr="007E5C9A">
              <w:rPr>
                <w:sz w:val="28"/>
              </w:rPr>
              <w:t>………………………...…...............................35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line="360" w:lineRule="auto"/>
              <w:jc w:val="both"/>
              <w:rPr>
                <w:strike/>
              </w:rPr>
            </w:pPr>
          </w:p>
        </w:tc>
      </w:tr>
      <w:tr w:rsidR="006C6C1A" w:rsidRPr="007E5C9A" w:rsidTr="00D0786F">
        <w:trPr>
          <w:trHeight w:val="667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3.1</w:t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tabs>
                <w:tab w:val="center" w:pos="4844"/>
              </w:tabs>
              <w:spacing w:line="360" w:lineRule="auto"/>
              <w:rPr>
                <w:sz w:val="28"/>
              </w:rPr>
            </w:pPr>
            <w:r w:rsidRPr="00203A3A">
              <w:rPr>
                <w:sz w:val="28"/>
              </w:rPr>
              <w:t>Проблеми і перспективи зовнішньоторговельного співробітництва країн Прибалтики</w:t>
            </w:r>
            <w:r>
              <w:rPr>
                <w:sz w:val="28"/>
                <w:lang w:val="uk-UA"/>
              </w:rPr>
              <w:t>…………….</w:t>
            </w:r>
            <w:r w:rsidRPr="007E5C9A">
              <w:rPr>
                <w:sz w:val="28"/>
              </w:rPr>
              <w:t>…</w:t>
            </w:r>
            <w:r>
              <w:rPr>
                <w:sz w:val="28"/>
                <w:lang w:val="uk-UA"/>
              </w:rPr>
              <w:t>......</w:t>
            </w:r>
            <w:r w:rsidRPr="007E5C9A">
              <w:rPr>
                <w:sz w:val="28"/>
              </w:rPr>
              <w:t>…………………………………..35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  <w:tr w:rsidR="006C6C1A" w:rsidRPr="007E5C9A" w:rsidTr="00D0786F">
        <w:trPr>
          <w:trHeight w:val="449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E5C9A">
              <w:rPr>
                <w:sz w:val="28"/>
                <w:szCs w:val="28"/>
              </w:rPr>
              <w:t>3.2.</w:t>
            </w:r>
            <w:r w:rsidRPr="007E5C9A">
              <w:rPr>
                <w:sz w:val="28"/>
                <w:szCs w:val="28"/>
              </w:rPr>
              <w:br/>
            </w: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7E5C9A" w:rsidRDefault="006C6C1A" w:rsidP="00D0786F">
            <w:pPr>
              <w:pStyle w:val="a3"/>
              <w:spacing w:line="360" w:lineRule="auto"/>
              <w:jc w:val="left"/>
              <w:rPr>
                <w:b w:val="0"/>
                <w:sz w:val="28"/>
              </w:rPr>
            </w:pPr>
            <w:r w:rsidRPr="00203A3A">
              <w:rPr>
                <w:b w:val="0"/>
                <w:sz w:val="28"/>
              </w:rPr>
              <w:t>Економічне співробітництво України з країнами Балтії</w:t>
            </w:r>
            <w:r>
              <w:rPr>
                <w:b w:val="0"/>
                <w:sz w:val="28"/>
                <w:lang w:val="uk-UA"/>
              </w:rPr>
              <w:t>…..……………………………………………………..</w:t>
            </w:r>
            <w:r w:rsidRPr="007E5C9A">
              <w:rPr>
                <w:b w:val="0"/>
                <w:sz w:val="28"/>
              </w:rPr>
              <w:t xml:space="preserve">……39 </w:t>
            </w:r>
            <w:r>
              <w:rPr>
                <w:b w:val="0"/>
                <w:sz w:val="28"/>
              </w:rPr>
              <w:br/>
            </w:r>
            <w:r w:rsidRPr="00705E63">
              <w:rPr>
                <w:b w:val="0"/>
                <w:sz w:val="28"/>
                <w:szCs w:val="28"/>
              </w:rPr>
              <w:t>В</w:t>
            </w:r>
            <w:r>
              <w:rPr>
                <w:b w:val="0"/>
                <w:sz w:val="28"/>
                <w:szCs w:val="28"/>
                <w:lang w:val="uk-UA"/>
              </w:rPr>
              <w:t>ИСНОВКИ</w:t>
            </w:r>
            <w:r>
              <w:rPr>
                <w:b w:val="0"/>
                <w:sz w:val="28"/>
                <w:szCs w:val="28"/>
              </w:rPr>
              <w:t>…</w:t>
            </w:r>
            <w:r>
              <w:rPr>
                <w:b w:val="0"/>
                <w:sz w:val="28"/>
                <w:szCs w:val="28"/>
                <w:lang w:val="uk-UA"/>
              </w:rPr>
              <w:t>……..</w:t>
            </w:r>
            <w:r>
              <w:rPr>
                <w:b w:val="0"/>
                <w:sz w:val="28"/>
                <w:szCs w:val="28"/>
              </w:rPr>
              <w:t>………</w:t>
            </w:r>
            <w:r w:rsidRPr="007E5C9A">
              <w:rPr>
                <w:b w:val="0"/>
                <w:sz w:val="28"/>
              </w:rPr>
              <w:t>……………………………………</w:t>
            </w:r>
            <w:r>
              <w:rPr>
                <w:b w:val="0"/>
                <w:sz w:val="28"/>
                <w:lang w:val="uk-UA"/>
              </w:rPr>
              <w:t>..</w:t>
            </w:r>
            <w:r w:rsidRPr="007E5C9A">
              <w:rPr>
                <w:b w:val="0"/>
                <w:sz w:val="28"/>
              </w:rPr>
              <w:t>45</w:t>
            </w:r>
            <w:r w:rsidRPr="007E5C9A">
              <w:rPr>
                <w:b w:val="0"/>
                <w:sz w:val="28"/>
              </w:rPr>
              <w:br/>
            </w:r>
            <w:r w:rsidRPr="00705E63">
              <w:rPr>
                <w:b w:val="0"/>
                <w:sz w:val="28"/>
                <w:szCs w:val="28"/>
              </w:rPr>
              <w:t>С</w:t>
            </w:r>
            <w:r>
              <w:rPr>
                <w:b w:val="0"/>
                <w:sz w:val="28"/>
                <w:szCs w:val="28"/>
                <w:lang w:val="uk-UA"/>
              </w:rPr>
              <w:t>ПИСОК</w:t>
            </w:r>
            <w:r w:rsidRPr="00705E63">
              <w:rPr>
                <w:b w:val="0"/>
                <w:sz w:val="28"/>
                <w:szCs w:val="28"/>
              </w:rPr>
              <w:t xml:space="preserve"> </w:t>
            </w:r>
            <w:r>
              <w:rPr>
                <w:b w:val="0"/>
                <w:sz w:val="28"/>
                <w:szCs w:val="28"/>
                <w:lang w:val="uk-UA"/>
              </w:rPr>
              <w:t>ВИКОРИСТАНИХ</w:t>
            </w:r>
            <w:r w:rsidRPr="00705E63">
              <w:rPr>
                <w:b w:val="0"/>
                <w:sz w:val="28"/>
                <w:szCs w:val="28"/>
              </w:rPr>
              <w:t xml:space="preserve"> </w:t>
            </w:r>
            <w:r>
              <w:rPr>
                <w:b w:val="0"/>
                <w:sz w:val="28"/>
                <w:szCs w:val="28"/>
                <w:lang w:val="uk-UA"/>
              </w:rPr>
              <w:t>ДЖЕРЕЛ</w:t>
            </w:r>
            <w:r>
              <w:rPr>
                <w:b w:val="0"/>
                <w:sz w:val="28"/>
                <w:szCs w:val="28"/>
              </w:rPr>
              <w:t>…………………</w:t>
            </w:r>
            <w:r w:rsidRPr="007E5C9A">
              <w:rPr>
                <w:b w:val="0"/>
                <w:sz w:val="28"/>
              </w:rPr>
              <w:t>…….49</w:t>
            </w:r>
            <w:r w:rsidRPr="007E5C9A">
              <w:rPr>
                <w:b w:val="0"/>
                <w:sz w:val="28"/>
              </w:rPr>
              <w:br/>
            </w:r>
            <w:r w:rsidRPr="00705E63">
              <w:rPr>
                <w:b w:val="0"/>
                <w:sz w:val="28"/>
                <w:szCs w:val="28"/>
              </w:rPr>
              <w:t>Д</w:t>
            </w:r>
            <w:r>
              <w:rPr>
                <w:b w:val="0"/>
                <w:sz w:val="28"/>
                <w:szCs w:val="28"/>
                <w:lang w:val="uk-UA"/>
              </w:rPr>
              <w:t>ОДАТКИ……………</w:t>
            </w:r>
            <w:r w:rsidRPr="00705E63">
              <w:rPr>
                <w:b w:val="0"/>
              </w:rPr>
              <w:t xml:space="preserve"> </w:t>
            </w:r>
            <w:r w:rsidRPr="007E5C9A">
              <w:rPr>
                <w:b w:val="0"/>
                <w:sz w:val="28"/>
              </w:rPr>
              <w:t>…………………………………</w:t>
            </w:r>
            <w:r>
              <w:rPr>
                <w:b w:val="0"/>
                <w:sz w:val="28"/>
                <w:lang w:val="uk-UA"/>
              </w:rPr>
              <w:t>..</w:t>
            </w:r>
            <w:r w:rsidRPr="00705E63">
              <w:rPr>
                <w:b w:val="0"/>
                <w:sz w:val="28"/>
              </w:rPr>
              <w:t>….</w:t>
            </w:r>
            <w:r w:rsidRPr="007E5C9A">
              <w:rPr>
                <w:b w:val="0"/>
                <w:sz w:val="28"/>
              </w:rPr>
              <w:t>…. 54</w:t>
            </w: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7E5C9A" w:rsidRDefault="006C6C1A" w:rsidP="00D0786F">
            <w:pPr>
              <w:spacing w:before="120" w:line="360" w:lineRule="auto"/>
              <w:jc w:val="both"/>
              <w:rPr>
                <w:sz w:val="28"/>
                <w:szCs w:val="28"/>
              </w:rPr>
            </w:pPr>
          </w:p>
        </w:tc>
      </w:tr>
      <w:tr w:rsidR="006C6C1A" w:rsidRPr="00CD07A0" w:rsidTr="00D0786F">
        <w:trPr>
          <w:trHeight w:val="453"/>
        </w:trPr>
        <w:tc>
          <w:tcPr>
            <w:tcW w:w="129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8039DA" w:rsidRDefault="006C6C1A" w:rsidP="00D0786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6C6C1A" w:rsidRPr="00A41632" w:rsidRDefault="006C6C1A" w:rsidP="00D0786F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6C6C1A" w:rsidRPr="00CD07A0" w:rsidRDefault="006C6C1A" w:rsidP="00D0786F">
            <w:pPr>
              <w:spacing w:before="120"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6C6C1A" w:rsidRDefault="006C6C1A" w:rsidP="006C6C1A"/>
    <w:p w:rsidR="006C6C1A" w:rsidRDefault="006C6C1A" w:rsidP="006C6C1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                                     </w:t>
      </w:r>
      <w:r w:rsidRPr="00C97261">
        <w:rPr>
          <w:b/>
          <w:sz w:val="28"/>
          <w:szCs w:val="28"/>
        </w:rPr>
        <w:t xml:space="preserve">           </w:t>
      </w:r>
    </w:p>
    <w:p w:rsidR="006C6C1A" w:rsidRDefault="006C6C1A" w:rsidP="006C6C1A">
      <w:pPr>
        <w:spacing w:after="40" w:line="360" w:lineRule="auto"/>
        <w:jc w:val="center"/>
        <w:rPr>
          <w:b/>
          <w:sz w:val="28"/>
          <w:szCs w:val="28"/>
        </w:rPr>
      </w:pPr>
    </w:p>
    <w:p w:rsidR="0046381C" w:rsidRDefault="006C6C1A" w:rsidP="006C6C1A">
      <w:pPr>
        <w:spacing w:after="4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/>
      </w:r>
    </w:p>
    <w:p w:rsidR="006C6C1A" w:rsidRDefault="006C6C1A" w:rsidP="006C6C1A">
      <w:pPr>
        <w:spacing w:after="40" w:line="360" w:lineRule="auto"/>
        <w:jc w:val="center"/>
        <w:rPr>
          <w:b/>
          <w:sz w:val="28"/>
          <w:szCs w:val="28"/>
          <w:lang w:val="uk-UA"/>
        </w:rPr>
      </w:pPr>
      <w:r w:rsidRPr="006E6E98">
        <w:rPr>
          <w:b/>
          <w:sz w:val="28"/>
          <w:szCs w:val="28"/>
          <w:lang w:val="uk-UA"/>
        </w:rPr>
        <w:lastRenderedPageBreak/>
        <w:t>ВСТУП</w:t>
      </w:r>
    </w:p>
    <w:p w:rsidR="006C6C1A" w:rsidRPr="00D77ED4" w:rsidRDefault="006C6C1A" w:rsidP="006C6C1A">
      <w:pPr>
        <w:spacing w:after="40"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br/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ab/>
      </w:r>
      <w:r w:rsidRPr="009115DD">
        <w:rPr>
          <w:color w:val="000000"/>
          <w:sz w:val="28"/>
          <w:szCs w:val="28"/>
        </w:rPr>
        <w:t xml:space="preserve">До держав Балтії відносяться Литва, Латвія, Естонія - три суверенних республіки, що утворилися в 1990р. на місці колишніх прибалтійських республік СРСР. Період після розширення ЄС </w:t>
      </w:r>
      <w:r>
        <w:rPr>
          <w:color w:val="000000"/>
          <w:sz w:val="28"/>
          <w:szCs w:val="28"/>
          <w:lang w:val="uk-UA"/>
        </w:rPr>
        <w:t>у</w:t>
      </w:r>
      <w:r w:rsidRPr="009115DD">
        <w:rPr>
          <w:color w:val="000000"/>
          <w:sz w:val="28"/>
          <w:szCs w:val="28"/>
        </w:rPr>
        <w:t xml:space="preserve"> 2004 році приніс успішні результати для цих країн. Економічному зростанню сприяли кілька чинників, включаючи вигоди від спільного ринку; істотні вливання зі структурних фондів ЄС; і високий внутрішній попит, обумовлений кредитним бумом як на ринках нерухомості, так і на споживчих товарах тривалого користування. Загальне зростання реального ВВП в 2004-2007 рр. Склав 36%, 38% і 48% в Литві, Естонії та Латвії, відповідно. Безробіття знизилася, а загальна зайнятість зросла в кожній з трьох країн, хоча і в різному ступені.</w:t>
      </w:r>
    </w:p>
    <w:p w:rsidR="006C6C1A" w:rsidRPr="00AC3869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215AEF">
        <w:rPr>
          <w:color w:val="000000"/>
          <w:sz w:val="28"/>
          <w:szCs w:val="28"/>
          <w:lang w:val="uk-UA"/>
        </w:rPr>
        <w:t xml:space="preserve"> </w:t>
      </w:r>
      <w:r w:rsidRPr="00215AEF">
        <w:rPr>
          <w:color w:val="000000"/>
          <w:sz w:val="28"/>
          <w:szCs w:val="28"/>
          <w:lang w:val="uk-UA"/>
        </w:rPr>
        <w:tab/>
      </w:r>
      <w:r w:rsidRPr="009115DD">
        <w:rPr>
          <w:color w:val="000000"/>
          <w:sz w:val="28"/>
          <w:szCs w:val="28"/>
        </w:rPr>
        <w:t> </w:t>
      </w:r>
      <w:r w:rsidRPr="00215AEF">
        <w:rPr>
          <w:color w:val="000000"/>
          <w:sz w:val="28"/>
          <w:szCs w:val="28"/>
          <w:lang w:val="uk-UA"/>
        </w:rPr>
        <w:t>Актуальність теми дослідження полягає в аналізі досвіду реформаторства економічної кон'юнктури з Радянського ладу на Європейський образ мислення, після відновлення незалежності Балтійських держав в контексті європейських інтеграційних процесів</w:t>
      </w:r>
      <w:r>
        <w:rPr>
          <w:color w:val="000000"/>
          <w:sz w:val="28"/>
          <w:szCs w:val="28"/>
          <w:lang w:val="uk-UA"/>
        </w:rPr>
        <w:t>.</w:t>
      </w:r>
      <w:r w:rsidRPr="0046381C">
        <w:rPr>
          <w:lang w:val="uk-UA"/>
        </w:rPr>
        <w:t xml:space="preserve"> </w:t>
      </w:r>
      <w:r w:rsidRPr="0046381C">
        <w:rPr>
          <w:lang w:val="uk-UA"/>
        </w:rPr>
        <w:br/>
      </w:r>
      <w:r>
        <w:rPr>
          <w:lang w:val="uk-UA"/>
        </w:rPr>
        <w:t xml:space="preserve"> </w:t>
      </w:r>
      <w:r>
        <w:rPr>
          <w:lang w:val="uk-UA"/>
        </w:rPr>
        <w:tab/>
      </w:r>
      <w:r w:rsidRPr="00D05750">
        <w:rPr>
          <w:color w:val="000000"/>
          <w:sz w:val="28"/>
          <w:szCs w:val="28"/>
          <w:lang w:val="uk-UA"/>
        </w:rPr>
        <w:t xml:space="preserve">У даній роботі розглядатиметься саме трансформація </w:t>
      </w:r>
      <w:r>
        <w:rPr>
          <w:color w:val="000000"/>
          <w:sz w:val="28"/>
          <w:szCs w:val="28"/>
          <w:lang w:val="uk-UA"/>
        </w:rPr>
        <w:t xml:space="preserve">зовнішньої </w:t>
      </w:r>
      <w:r w:rsidRPr="00D05750">
        <w:rPr>
          <w:color w:val="000000"/>
          <w:sz w:val="28"/>
          <w:szCs w:val="28"/>
          <w:lang w:val="uk-UA"/>
        </w:rPr>
        <w:t>торгів</w:t>
      </w:r>
      <w:r>
        <w:rPr>
          <w:color w:val="000000"/>
          <w:sz w:val="28"/>
          <w:szCs w:val="28"/>
          <w:lang w:val="uk-UA"/>
        </w:rPr>
        <w:t>лі</w:t>
      </w:r>
      <w:r w:rsidRPr="00D05750">
        <w:rPr>
          <w:color w:val="000000"/>
          <w:sz w:val="28"/>
          <w:szCs w:val="28"/>
          <w:lang w:val="uk-UA"/>
        </w:rPr>
        <w:t xml:space="preserve"> товар</w:t>
      </w:r>
      <w:r>
        <w:rPr>
          <w:color w:val="000000"/>
          <w:sz w:val="28"/>
          <w:szCs w:val="28"/>
          <w:lang w:val="uk-UA"/>
        </w:rPr>
        <w:t>ами</w:t>
      </w:r>
      <w:r w:rsidRPr="00D05750">
        <w:rPr>
          <w:color w:val="000000"/>
          <w:sz w:val="28"/>
          <w:szCs w:val="28"/>
          <w:lang w:val="uk-UA"/>
        </w:rPr>
        <w:t xml:space="preserve"> та послуг</w:t>
      </w:r>
      <w:r>
        <w:rPr>
          <w:color w:val="000000"/>
          <w:sz w:val="28"/>
          <w:szCs w:val="28"/>
          <w:lang w:val="uk-UA"/>
        </w:rPr>
        <w:t>ами</w:t>
      </w:r>
      <w:r w:rsidRPr="00D05750">
        <w:rPr>
          <w:color w:val="000000"/>
          <w:sz w:val="28"/>
          <w:szCs w:val="28"/>
          <w:lang w:val="uk-UA"/>
        </w:rPr>
        <w:t xml:space="preserve"> на прикладі Прибалтійського регіону після вступу до Європейського Союзу. Для більш чіткого розуміння впливу їх на економіку країн буде описуватися вибірка з 3 країн: Естонія, Латвія,</w:t>
      </w:r>
      <w:r>
        <w:rPr>
          <w:color w:val="000000"/>
          <w:sz w:val="28"/>
          <w:szCs w:val="28"/>
          <w:lang w:val="uk-UA"/>
        </w:rPr>
        <w:t xml:space="preserve"> </w:t>
      </w:r>
      <w:r w:rsidRPr="00D05750">
        <w:rPr>
          <w:color w:val="000000"/>
          <w:sz w:val="28"/>
          <w:szCs w:val="28"/>
          <w:lang w:val="uk-UA"/>
        </w:rPr>
        <w:t>Литва. Варто спробувати виявити спільні риси та національні відмінності у економічному розвитку країн регіону.</w:t>
      </w:r>
    </w:p>
    <w:p w:rsidR="006C6C1A" w:rsidRPr="00D05750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215AEF">
        <w:rPr>
          <w:color w:val="000000"/>
          <w:sz w:val="28"/>
          <w:szCs w:val="28"/>
          <w:lang w:val="uk-UA"/>
        </w:rPr>
        <w:t xml:space="preserve"> </w:t>
      </w:r>
      <w:r w:rsidRPr="00215AEF">
        <w:rPr>
          <w:color w:val="000000"/>
          <w:sz w:val="28"/>
          <w:szCs w:val="28"/>
          <w:lang w:val="uk-UA"/>
        </w:rPr>
        <w:tab/>
      </w:r>
      <w:r w:rsidRPr="009115DD">
        <w:rPr>
          <w:color w:val="000000"/>
          <w:sz w:val="28"/>
          <w:szCs w:val="28"/>
        </w:rPr>
        <w:t> </w:t>
      </w:r>
      <w:r w:rsidRPr="00D05750">
        <w:rPr>
          <w:color w:val="000000"/>
          <w:sz w:val="28"/>
          <w:szCs w:val="28"/>
        </w:rPr>
        <w:t>Досягнення цієї мети передбачає досягнення певних завдань:</w:t>
      </w:r>
    </w:p>
    <w:p w:rsidR="006C6C1A" w:rsidRPr="00D05750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D05750">
        <w:rPr>
          <w:color w:val="000000"/>
          <w:sz w:val="28"/>
          <w:szCs w:val="28"/>
        </w:rPr>
        <w:t>- Описати основи та підходи досліджень впливу торгових потоків на країни;</w:t>
      </w:r>
    </w:p>
    <w:p w:rsidR="006C6C1A" w:rsidRPr="00D05750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D05750">
        <w:rPr>
          <w:color w:val="000000"/>
          <w:sz w:val="28"/>
          <w:szCs w:val="28"/>
        </w:rPr>
        <w:t>- Дослідити розвиток сучасних ринків товарів та послуг;</w:t>
      </w:r>
    </w:p>
    <w:p w:rsidR="006C6C1A" w:rsidRPr="00D05750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D05750">
        <w:rPr>
          <w:color w:val="000000"/>
          <w:sz w:val="28"/>
          <w:szCs w:val="28"/>
        </w:rPr>
        <w:t>- проанаізувати структури зовнішньої  торгівлі країн;</w:t>
      </w:r>
    </w:p>
    <w:p w:rsidR="006C6C1A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 w:rsidRPr="00D05750">
        <w:rPr>
          <w:color w:val="000000"/>
          <w:sz w:val="28"/>
          <w:szCs w:val="28"/>
        </w:rPr>
        <w:t>- Розглянути існуючі взаємозв'язки між країнами Прибалтики і Україною та особливості їх співробітництва.</w:t>
      </w:r>
    </w:p>
    <w:p w:rsidR="006C6C1A" w:rsidRPr="00A346B8" w:rsidRDefault="006C6C1A" w:rsidP="006C6C1A">
      <w:pPr>
        <w:spacing w:after="4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ab/>
      </w:r>
      <w:r w:rsidRPr="009115DD">
        <w:rPr>
          <w:color w:val="000000"/>
          <w:sz w:val="28"/>
          <w:szCs w:val="28"/>
        </w:rPr>
        <w:t>Об'єктом дослідження є економіка, зовнішньоторговельна діяльність країн Балтії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 xml:space="preserve">протягом останніх </w:t>
      </w:r>
      <w:r w:rsidRPr="00F71302">
        <w:rPr>
          <w:sz w:val="28"/>
          <w:lang w:val="uk-UA"/>
        </w:rPr>
        <w:t>років.</w:t>
      </w:r>
    </w:p>
    <w:p w:rsidR="006C6C1A" w:rsidRPr="00D05750" w:rsidRDefault="006C6C1A" w:rsidP="006C6C1A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ab/>
      </w:r>
      <w:r w:rsidRPr="009115DD">
        <w:rPr>
          <w:color w:val="000000"/>
          <w:sz w:val="28"/>
          <w:szCs w:val="28"/>
        </w:rPr>
        <w:t> Предметом дослідження дипломної роботи є особливості зовнішньоекономічних зв'язків і структура зовнішньої торгівлі Балтійських держав. </w:t>
      </w:r>
      <w:r>
        <w:rPr>
          <w:color w:val="000000"/>
          <w:sz w:val="28"/>
          <w:szCs w:val="28"/>
        </w:rPr>
        <w:br/>
      </w:r>
      <w:r>
        <w:rPr>
          <w:sz w:val="28"/>
          <w:lang w:val="uk-UA"/>
        </w:rPr>
        <w:t xml:space="preserve"> </w:t>
      </w:r>
      <w:r>
        <w:rPr>
          <w:sz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  <w:r w:rsidRPr="009115DD">
        <w:rPr>
          <w:color w:val="000000"/>
          <w:sz w:val="28"/>
          <w:szCs w:val="28"/>
        </w:rPr>
        <w:t>Дипломна робота складається з вступу, трьох розділів, висновків і списку використаних джерел.</w:t>
      </w:r>
      <w:r w:rsidRPr="004C134A">
        <w:t xml:space="preserve"> </w:t>
      </w:r>
      <w:r>
        <w:br/>
      </w:r>
      <w:r>
        <w:rPr>
          <w:lang w:val="uk-UA"/>
        </w:rPr>
        <w:t xml:space="preserve"> </w:t>
      </w:r>
      <w:r>
        <w:rPr>
          <w:lang w:val="uk-UA"/>
        </w:rPr>
        <w:tab/>
      </w:r>
      <w:r w:rsidRPr="004C134A">
        <w:rPr>
          <w:color w:val="000000"/>
          <w:sz w:val="28"/>
          <w:szCs w:val="28"/>
        </w:rPr>
        <w:t>Джерела, які використовуються при написанні дипломної роботи були схильні до аналізу і ретельній обробці для того, щоб розкрити тему даної роботи. Бібліографічним списком дипломної роботи є статистичні дані міжнародних організацій, Європейського Центрального Банку, Центральних Банків досліджуваних країн та сукупність матеріалів, взятих з наукових статей, навчальних посібників, ресурсів Internet.</w:t>
      </w:r>
    </w:p>
    <w:p w:rsidR="006C6C1A" w:rsidRDefault="006C6C1A" w:rsidP="006C6C1A">
      <w:pPr>
        <w:jc w:val="center"/>
        <w:rPr>
          <w:b/>
          <w:sz w:val="32"/>
          <w:szCs w:val="32"/>
        </w:rPr>
      </w:pPr>
    </w:p>
    <w:p w:rsidR="006C6C1A" w:rsidRDefault="006C6C1A" w:rsidP="006C6C1A">
      <w:pPr>
        <w:jc w:val="center"/>
        <w:rPr>
          <w:b/>
          <w:sz w:val="32"/>
          <w:szCs w:val="32"/>
        </w:rPr>
      </w:pPr>
    </w:p>
    <w:p w:rsidR="003133BD" w:rsidRDefault="003133BD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/>
    <w:p w:rsidR="00510413" w:rsidRDefault="00510413" w:rsidP="00510413">
      <w:pPr>
        <w:pStyle w:val="Default"/>
        <w:spacing w:line="360" w:lineRule="auto"/>
        <w:rPr>
          <w:rFonts w:eastAsia="Times New Roman"/>
          <w:b/>
          <w:color w:val="auto"/>
          <w:sz w:val="28"/>
        </w:rPr>
      </w:pPr>
    </w:p>
    <w:p w:rsidR="00510413" w:rsidRDefault="00510413" w:rsidP="00510413">
      <w:pPr>
        <w:pStyle w:val="Default"/>
        <w:spacing w:line="360" w:lineRule="auto"/>
        <w:jc w:val="center"/>
        <w:rPr>
          <w:rFonts w:eastAsia="Times New Roman"/>
          <w:b/>
          <w:color w:val="auto"/>
          <w:sz w:val="28"/>
        </w:rPr>
      </w:pPr>
      <w:r w:rsidRPr="00893647">
        <w:rPr>
          <w:rFonts w:eastAsia="Times New Roman"/>
          <w:b/>
          <w:color w:val="auto"/>
          <w:sz w:val="28"/>
        </w:rPr>
        <w:t>ВИСНОВКИ</w:t>
      </w:r>
    </w:p>
    <w:p w:rsidR="00510413" w:rsidRPr="00E55ED8" w:rsidRDefault="00510413" w:rsidP="00510413">
      <w:pPr>
        <w:pStyle w:val="Default"/>
        <w:spacing w:line="360" w:lineRule="auto"/>
        <w:jc w:val="both"/>
        <w:rPr>
          <w:sz w:val="28"/>
          <w:szCs w:val="28"/>
          <w:bdr w:val="none" w:sz="0" w:space="0" w:color="auto" w:frame="1"/>
          <w:lang w:val="uk-UA"/>
        </w:rPr>
      </w:pPr>
      <w:r>
        <w:rPr>
          <w:sz w:val="28"/>
          <w:szCs w:val="28"/>
          <w:bdr w:val="none" w:sz="0" w:space="0" w:color="auto" w:frame="1"/>
        </w:rPr>
        <w:t xml:space="preserve"> </w:t>
      </w:r>
      <w:r>
        <w:rPr>
          <w:sz w:val="28"/>
          <w:szCs w:val="28"/>
          <w:bdr w:val="none" w:sz="0" w:space="0" w:color="auto" w:frame="1"/>
        </w:rPr>
        <w:tab/>
      </w:r>
      <w:r w:rsidRPr="00893647">
        <w:rPr>
          <w:sz w:val="28"/>
          <w:szCs w:val="28"/>
          <w:bdr w:val="none" w:sz="0" w:space="0" w:color="auto" w:frame="1"/>
        </w:rPr>
        <w:t>За останні 20 років Балтійський регіон перетворився в інтегрований, високоефективний економічний регіон. Завдяки низькому рівню державного боргу (5% ВВП) після розпаду Радянського Союзу, з'явилася реальна можливість для реформування системи соціальних послуг та перекладу балтійського суспільства і економіки на ліберальну (англосаксонську) соціальну модель з приватним фінансуванням. У зв'язку з тим, що перша половина 1990-х років ознаменувалася періодом сильно зниженого споживання, тому, глобальні фінансові інструменти, дозволили, щоб значна частина споживання та інвестиції в Балтії фінансувалися за рахунок іноземних джерел. Хороші економічні показники були обумовлені дуже високими темпами зростання в країнах з низьким рівнем доходів в Балтійських країнах. У першій половині 2000-х років країнам Балтії вдалося зробити форсований економічне зростання і зблизитися з більш високорозвиненими членами ЄС. Регіон довів привабливість для капіталовкладень. Країни регіону Балтійського моря домоглися високих результатів з 2000 року, випереджаючи багатьох своїх європейських країн-партнерів. Навіть в складних посткризових умовах, країни Балтійського моря стрімко розвивалися. Як показник успішної роботи можна виділити приєднання країн Балтії до зони євро, яке було реалізовано в 2014 році у зв'язку з виконаннями критеріїв Маастрихтського договору, що сприяло інтеграції країн в ширшу європейську економіку, і дозволило біднішим членам Балтійських країн ефективніше використовувати можливості Єдиного ринку. Поглиблення інтеграції в регіоні Балтійського моря було невід'ємною частиною економічного успіху регіону.</w:t>
      </w:r>
      <w:r>
        <w:rPr>
          <w:sz w:val="28"/>
          <w:szCs w:val="28"/>
          <w:bdr w:val="none" w:sz="0" w:space="0" w:color="auto" w:frame="1"/>
        </w:rPr>
        <w:br/>
      </w:r>
      <w:r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ab/>
      </w:r>
      <w:r w:rsidRPr="00E55ED8">
        <w:rPr>
          <w:sz w:val="28"/>
          <w:szCs w:val="28"/>
          <w:bdr w:val="none" w:sz="0" w:space="0" w:color="auto" w:frame="1"/>
          <w:lang w:val="uk-UA"/>
        </w:rPr>
        <w:t>За два десятиліття спостерігалося значне зростання транскордонних потоків товарів і послуг, капіталу, фірм і людей. Регіональн</w:t>
      </w:r>
      <w:r>
        <w:rPr>
          <w:sz w:val="28"/>
          <w:szCs w:val="28"/>
          <w:bdr w:val="none" w:sz="0" w:space="0" w:color="auto" w:frame="1"/>
          <w:lang w:val="uk-UA"/>
        </w:rPr>
        <w:t>ий</w:t>
      </w:r>
      <w:r w:rsidRPr="00E55ED8">
        <w:rPr>
          <w:sz w:val="28"/>
          <w:szCs w:val="28"/>
          <w:bdr w:val="none" w:sz="0" w:space="0" w:color="auto" w:frame="1"/>
          <w:lang w:val="uk-UA"/>
        </w:rPr>
        <w:t xml:space="preserve"> зв'язок також бу</w:t>
      </w:r>
      <w:r>
        <w:rPr>
          <w:sz w:val="28"/>
          <w:szCs w:val="28"/>
          <w:bdr w:val="none" w:sz="0" w:space="0" w:color="auto" w:frame="1"/>
          <w:lang w:val="uk-UA"/>
        </w:rPr>
        <w:t>в</w:t>
      </w:r>
      <w:r w:rsidRPr="00E55ED8">
        <w:rPr>
          <w:sz w:val="28"/>
          <w:szCs w:val="28"/>
          <w:bdr w:val="none" w:sz="0" w:space="0" w:color="auto" w:frame="1"/>
          <w:lang w:val="uk-UA"/>
        </w:rPr>
        <w:t xml:space="preserve"> посилен</w:t>
      </w:r>
      <w:r>
        <w:rPr>
          <w:sz w:val="28"/>
          <w:szCs w:val="28"/>
          <w:bdr w:val="none" w:sz="0" w:space="0" w:color="auto" w:frame="1"/>
          <w:lang w:val="uk-UA"/>
        </w:rPr>
        <w:t>ний</w:t>
      </w:r>
      <w:r w:rsidRPr="00E55ED8">
        <w:rPr>
          <w:sz w:val="28"/>
          <w:szCs w:val="28"/>
          <w:bdr w:val="none" w:sz="0" w:space="0" w:color="auto" w:frame="1"/>
          <w:lang w:val="uk-UA"/>
        </w:rPr>
        <w:t xml:space="preserve"> різними способами: від розвитку інфраструктури з залученнями іноземних інвесторів із сусідніх держав до регіональних установ.</w:t>
      </w:r>
    </w:p>
    <w:p w:rsidR="00510413" w:rsidRPr="00E55ED8" w:rsidRDefault="00510413" w:rsidP="00510413">
      <w:pPr>
        <w:pStyle w:val="Default"/>
        <w:spacing w:line="360" w:lineRule="auto"/>
        <w:jc w:val="both"/>
        <w:rPr>
          <w:sz w:val="28"/>
          <w:szCs w:val="28"/>
          <w:bdr w:val="none" w:sz="0" w:space="0" w:color="auto" w:frame="1"/>
          <w:lang w:val="uk-UA"/>
        </w:rPr>
      </w:pPr>
      <w:r w:rsidRPr="00E55ED8">
        <w:rPr>
          <w:sz w:val="28"/>
          <w:szCs w:val="28"/>
          <w:bdr w:val="none" w:sz="0" w:space="0" w:color="auto" w:frame="1"/>
          <w:lang w:val="uk-UA"/>
        </w:rPr>
        <w:lastRenderedPageBreak/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ab/>
      </w:r>
      <w:r w:rsidRPr="00E55ED8">
        <w:rPr>
          <w:sz w:val="28"/>
          <w:szCs w:val="28"/>
          <w:bdr w:val="none" w:sz="0" w:space="0" w:color="auto" w:frame="1"/>
          <w:lang w:val="uk-UA"/>
        </w:rPr>
        <w:t>При розгляді зовнішньоторговельних статей, слід підсумувати, що за аналізований період в Литві з 2012-201</w:t>
      </w:r>
      <w:r>
        <w:rPr>
          <w:sz w:val="28"/>
          <w:szCs w:val="28"/>
          <w:bdr w:val="none" w:sz="0" w:space="0" w:color="auto" w:frame="1"/>
          <w:lang w:val="uk-UA"/>
        </w:rPr>
        <w:t>8</w:t>
      </w:r>
      <w:r w:rsidRPr="00E55ED8">
        <w:rPr>
          <w:sz w:val="28"/>
          <w:szCs w:val="28"/>
          <w:bdr w:val="none" w:sz="0" w:space="0" w:color="auto" w:frame="1"/>
          <w:lang w:val="uk-UA"/>
        </w:rPr>
        <w:t>г. зовнішньоторговельні показники мали тенденцію до зміни в зв'язку з політичними реформами. До 2012р. країнам вдалося збільшити експорт, проте імпорт переважав і протягом аналізованого періоду сальдо було негативним. Але помітно, що починаючи з 2013-2014 рр. обсяг експорту досяг максимальних значень. Однак, в 2015 рр. зовнішня торгівля різко скоротилася, при цьому темп приросту зменшився майже на 30%. Цьому сприяло падіння виробництва всередині країни, і введення Литви санкцій щодо Росії, а Росія є провідною країною-експортером, на яку припадає основна частка експорту товарів.</w:t>
      </w:r>
      <w:r w:rsidRPr="00E55ED8">
        <w:rPr>
          <w:lang w:val="uk-UA"/>
        </w:rPr>
        <w:t xml:space="preserve"> </w:t>
      </w:r>
      <w:r w:rsidRPr="00E55ED8">
        <w:rPr>
          <w:sz w:val="28"/>
          <w:szCs w:val="28"/>
          <w:bdr w:val="none" w:sz="0" w:space="0" w:color="auto" w:frame="1"/>
          <w:lang w:val="uk-UA"/>
        </w:rPr>
        <w:t>Якщо говорити про Латвію, то в період з 2012-2016г.г. торговий баланс Латвії був негативним. Особливо в період «санкцій війни» Латвія постраждала найбільше. Прямий вплив від санкцій на економічний розвиток в 2014 р - 0,44% ВВП в Латвії. Певне значення зіграла і фінансова допомога МВФ і ЄС: в 2008 р країна стала отримувати підтримку від цих організацій. До 2012 р експорт і імпорт країни зробили величезний стрибок, збільшившись майже в 2 рази в порівнянні з попередніми роками. Завдяки ефективним заходам уряду з відновлення економіки Латвія пішла по шляху «внутрішньої девальвації», скоротивши соціальні та інші витрати, тим самим була знижена роль внутрішнього ринку в розвитку країни і посилена роль зовнішнього - відтепер країна була переорієнтована на експорт. У період з 2012 по 2014 рр. експорт і імпорт країни росли впевненими темпами, проте санкції США і ЄС проти Росії і відповідні заходи Росії в 2014-2015 рр. істотно погіршили зовнішньоторговельні показники країни. Так, вивезення товарів з Латвії до Росії в період з 2014 по 2015 рр. скоротився на 63% через продовження санкцій на імпорт окремих продовольчих товарів, також відзначається, що імпорт з Росії за цей же період скоротився на 12%.</w:t>
      </w:r>
    </w:p>
    <w:p w:rsidR="00510413" w:rsidRPr="008905F7" w:rsidRDefault="00510413" w:rsidP="00510413">
      <w:pPr>
        <w:pStyle w:val="Default"/>
        <w:spacing w:line="360" w:lineRule="auto"/>
        <w:jc w:val="both"/>
        <w:rPr>
          <w:bCs/>
          <w:sz w:val="28"/>
          <w:szCs w:val="28"/>
          <w:lang w:val="uk-UA"/>
        </w:rPr>
      </w:pPr>
      <w:r w:rsidRPr="00E55ED8"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ab/>
      </w:r>
      <w:r w:rsidRPr="00E55ED8">
        <w:rPr>
          <w:sz w:val="28"/>
          <w:szCs w:val="28"/>
          <w:bdr w:val="none" w:sz="0" w:space="0" w:color="auto" w:frame="1"/>
          <w:lang w:val="uk-UA"/>
        </w:rPr>
        <w:t xml:space="preserve">Розглядаючи зовнішню торгівлю Естонії, варто відзначити, що саме ця країна швидше за всіх змогла перебудуватися на європейський лад, і з усіх країн балтійського регіону найменше постраждала від санкцій в 2014-2015гг. </w:t>
      </w:r>
      <w:r w:rsidRPr="00E55ED8">
        <w:rPr>
          <w:sz w:val="28"/>
          <w:szCs w:val="28"/>
          <w:bdr w:val="none" w:sz="0" w:space="0" w:color="auto" w:frame="1"/>
          <w:lang w:val="uk-UA"/>
        </w:rPr>
        <w:lastRenderedPageBreak/>
        <w:t>У період з 2012 -2013 р експорт зростав досить впевненими темпами незважаючи на те, що імпорт все одно переважав над ним. Однак, в 2014 р обсяг експорту Естонії скоротився на 4%, а обсяг імпорту - на 5%. Обсяг імпорту зменшився в зв'язку зі зниженням купівельної спроможності громадян, експорт падав через зниження виробництва усередині країни. Як наслідок «санкцій війни» стало-зниження двостороннього товарообігу з Росією, обсяг якого зменшився в 2016 р в порівнянні з 2015 р. на 2,3%. Естонський експорт в Росію зріс в порівнянні з 2015 р на 0,25%, а імпорт скоротився на 4,8%. З 2016 року обсяг естонського експорту в порівнянні з 2015 р виріс на 7%, а обсяг імпорту в Естонію збільшився на 2%</w:t>
      </w:r>
      <w:r>
        <w:rPr>
          <w:sz w:val="28"/>
          <w:szCs w:val="28"/>
          <w:bdr w:val="none" w:sz="0" w:space="0" w:color="auto" w:frame="1"/>
          <w:lang w:val="uk-UA"/>
        </w:rPr>
        <w:t>.</w:t>
      </w:r>
      <w:r w:rsidRPr="00E55ED8">
        <w:rPr>
          <w:sz w:val="28"/>
          <w:szCs w:val="28"/>
          <w:bdr w:val="none" w:sz="0" w:space="0" w:color="auto" w:frame="1"/>
          <w:lang w:val="uk-UA"/>
        </w:rPr>
        <w:t>На 2017 р зовнішня торгівля Естонії зростає, показники експорту та імпорту зросли на 12% в порівнянні з 2016 роком.</w:t>
      </w:r>
      <w:r>
        <w:rPr>
          <w:sz w:val="28"/>
          <w:szCs w:val="28"/>
          <w:bdr w:val="none" w:sz="0" w:space="0" w:color="auto" w:frame="1"/>
          <w:lang w:val="uk-UA"/>
        </w:rPr>
        <w:br/>
      </w:r>
      <w:r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 xml:space="preserve"> </w:t>
      </w:r>
      <w:r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ab/>
      </w:r>
      <w:r w:rsidRPr="00E55ED8"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>П</w:t>
      </w:r>
      <w:r w:rsidRPr="008905F7"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>араметриз</w:t>
      </w:r>
      <w:r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>ація</w:t>
      </w:r>
      <w:r w:rsidRPr="008905F7"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 xml:space="preserve"> торгівл</w:t>
      </w:r>
      <w:r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>і</w:t>
      </w:r>
      <w:r w:rsidRPr="008905F7"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 xml:space="preserve"> між країнами Балтії та іншимі країнами</w:t>
      </w:r>
      <w:r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 xml:space="preserve"> було виявлено за допомогою регресійного аналізу, </w:t>
      </w:r>
      <w:r w:rsidRPr="008905F7">
        <w:rPr>
          <w:rFonts w:eastAsiaTheme="minorHAnsi"/>
          <w:color w:val="000027"/>
          <w:spacing w:val="-10"/>
          <w:kern w:val="1"/>
          <w:sz w:val="28"/>
          <w:szCs w:val="28"/>
          <w:lang w:val="uk-UA" w:eastAsia="en-US"/>
        </w:rPr>
        <w:t>були визначені незалежні змінні і залежна змінна, проведена описова статистика, отримані дані для регресіонний моделі в тій чи іншій мірі корелюють з залежною змінною, відображають залежність.</w:t>
      </w:r>
      <w:r>
        <w:rPr>
          <w:sz w:val="28"/>
          <w:szCs w:val="28"/>
          <w:bdr w:val="none" w:sz="0" w:space="0" w:color="auto" w:frame="1"/>
          <w:lang w:val="uk-UA"/>
        </w:rPr>
        <w:br/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ab/>
      </w:r>
      <w:r w:rsidRPr="006D29FE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Після проведення аналізу, </w:t>
      </w:r>
      <w:r w:rsidRPr="006D29FE">
        <w:rPr>
          <w:sz w:val="28"/>
          <w:szCs w:val="28"/>
          <w:lang w:val="uk-UA"/>
        </w:rPr>
        <w:t xml:space="preserve">регресійна модель відображає те, що найбільш значимими  показниками є імпорт товарів, та </w:t>
      </w:r>
      <w:r w:rsidRPr="006D29FE">
        <w:rPr>
          <w:color w:val="000000" w:themeColor="text1"/>
          <w:sz w:val="28"/>
          <w:szCs w:val="28"/>
          <w:shd w:val="clear" w:color="auto" w:fill="FFFFFF"/>
          <w:lang w:val="uk-UA"/>
        </w:rPr>
        <w:t>індекс споживчих цін.</w:t>
      </w:r>
      <w:r w:rsidRPr="006D29FE">
        <w:rPr>
          <w:sz w:val="28"/>
          <w:szCs w:val="28"/>
          <w:lang w:val="uk-UA"/>
        </w:rPr>
        <w:t xml:space="preserve"> Тому,  на кожну одиницю імпорт</w:t>
      </w:r>
      <w:r>
        <w:rPr>
          <w:sz w:val="28"/>
          <w:szCs w:val="28"/>
          <w:lang w:val="uk-UA"/>
        </w:rPr>
        <w:t>у</w:t>
      </w:r>
      <w:r w:rsidRPr="006D29FE">
        <w:rPr>
          <w:sz w:val="28"/>
          <w:szCs w:val="28"/>
          <w:lang w:val="uk-UA"/>
        </w:rPr>
        <w:t>,  експорт товарів зростає на 0,6</w:t>
      </w:r>
      <w:r>
        <w:rPr>
          <w:sz w:val="28"/>
          <w:szCs w:val="28"/>
          <w:lang w:val="uk-UA"/>
        </w:rPr>
        <w:t>77</w:t>
      </w:r>
      <w:r w:rsidRPr="006D29FE">
        <w:rPr>
          <w:sz w:val="28"/>
          <w:szCs w:val="28"/>
          <w:lang w:val="uk-UA"/>
        </w:rPr>
        <w:t xml:space="preserve"> ст. відхилення. При збільшенні </w:t>
      </w:r>
      <w:r w:rsidRPr="006D29FE">
        <w:rPr>
          <w:color w:val="000000" w:themeColor="text1"/>
          <w:sz w:val="28"/>
          <w:szCs w:val="28"/>
          <w:shd w:val="clear" w:color="auto" w:fill="FFFFFF"/>
          <w:lang w:val="uk-UA"/>
        </w:rPr>
        <w:t>індекс споживчих цін</w:t>
      </w:r>
      <w:r w:rsidRPr="006D29FE">
        <w:rPr>
          <w:sz w:val="28"/>
          <w:szCs w:val="28"/>
          <w:lang w:val="uk-UA"/>
        </w:rPr>
        <w:t xml:space="preserve"> на 1 ст. відхилення експорт товарів країни збільшиться на </w:t>
      </w:r>
      <w:r>
        <w:rPr>
          <w:sz w:val="28"/>
          <w:szCs w:val="28"/>
          <w:lang w:val="uk-UA"/>
        </w:rPr>
        <w:t>26</w:t>
      </w:r>
      <w:r w:rsidRPr="006D29F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>51</w:t>
      </w:r>
      <w:r w:rsidRPr="006D29FE">
        <w:rPr>
          <w:sz w:val="28"/>
          <w:szCs w:val="28"/>
          <w:lang w:val="uk-UA"/>
        </w:rPr>
        <w:t xml:space="preserve"> ст. відхилення.</w:t>
      </w:r>
      <w:r>
        <w:rPr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М</w:t>
      </w:r>
      <w:r w:rsidRPr="00A52E96">
        <w:rPr>
          <w:bCs/>
          <w:sz w:val="28"/>
          <w:szCs w:val="28"/>
          <w:lang w:val="uk-UA"/>
        </w:rPr>
        <w:t>оделювання дозволя</w:t>
      </w:r>
      <w:r>
        <w:rPr>
          <w:bCs/>
          <w:sz w:val="28"/>
          <w:szCs w:val="28"/>
          <w:lang w:val="uk-UA"/>
        </w:rPr>
        <w:t>є</w:t>
      </w:r>
      <w:r w:rsidRPr="00A52E96">
        <w:rPr>
          <w:bCs/>
          <w:sz w:val="28"/>
          <w:szCs w:val="28"/>
          <w:lang w:val="uk-UA"/>
        </w:rPr>
        <w:t xml:space="preserve"> нам довести, що </w:t>
      </w:r>
      <w:r>
        <w:rPr>
          <w:sz w:val="28"/>
          <w:szCs w:val="28"/>
          <w:lang w:val="uk-UA"/>
        </w:rPr>
        <w:t xml:space="preserve">Прибалтійського регіон </w:t>
      </w:r>
      <w:r w:rsidRPr="00A52E96">
        <w:rPr>
          <w:bCs/>
          <w:sz w:val="28"/>
          <w:szCs w:val="28"/>
          <w:lang w:val="uk-UA"/>
        </w:rPr>
        <w:t>вже створи</w:t>
      </w:r>
      <w:r>
        <w:rPr>
          <w:bCs/>
          <w:sz w:val="28"/>
          <w:szCs w:val="28"/>
          <w:lang w:val="uk-UA"/>
        </w:rPr>
        <w:t xml:space="preserve">в </w:t>
      </w:r>
      <w:r w:rsidRPr="00A52E96">
        <w:rPr>
          <w:bCs/>
          <w:sz w:val="28"/>
          <w:szCs w:val="28"/>
          <w:lang w:val="uk-UA"/>
        </w:rPr>
        <w:t>інтегрований ринок</w:t>
      </w:r>
      <w:r>
        <w:rPr>
          <w:bCs/>
          <w:sz w:val="28"/>
          <w:szCs w:val="28"/>
          <w:lang w:val="uk-UA"/>
        </w:rPr>
        <w:t xml:space="preserve"> з ЕС</w:t>
      </w:r>
      <w:r w:rsidRPr="00A52E96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та має добре розвинену торгівлю</w:t>
      </w:r>
      <w:r w:rsidRPr="00A52E96">
        <w:rPr>
          <w:bCs/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але він має дуже сильну </w:t>
      </w:r>
      <w:r w:rsidRPr="00AF16A4">
        <w:rPr>
          <w:bCs/>
          <w:sz w:val="28"/>
          <w:szCs w:val="28"/>
          <w:lang w:val="uk-UA"/>
        </w:rPr>
        <w:t>залежність</w:t>
      </w:r>
      <w:r>
        <w:rPr>
          <w:bCs/>
          <w:sz w:val="28"/>
          <w:szCs w:val="28"/>
          <w:lang w:val="uk-UA"/>
        </w:rPr>
        <w:t xml:space="preserve"> від імпорту, незважаючи на власне виробництво у країнах.</w:t>
      </w:r>
    </w:p>
    <w:p w:rsidR="00510413" w:rsidRPr="00E55ED8" w:rsidRDefault="00510413" w:rsidP="00510413">
      <w:pPr>
        <w:pStyle w:val="Default"/>
        <w:spacing w:line="360" w:lineRule="auto"/>
        <w:jc w:val="both"/>
        <w:rPr>
          <w:sz w:val="28"/>
          <w:szCs w:val="28"/>
          <w:bdr w:val="none" w:sz="0" w:space="0" w:color="auto" w:frame="1"/>
          <w:lang w:val="uk-UA"/>
        </w:rPr>
      </w:pPr>
      <w:r w:rsidRPr="00E55ED8"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ab/>
      </w:r>
      <w:r w:rsidRPr="00E55ED8">
        <w:rPr>
          <w:sz w:val="28"/>
          <w:szCs w:val="28"/>
          <w:bdr w:val="none" w:sz="0" w:space="0" w:color="auto" w:frame="1"/>
          <w:lang w:val="uk-UA"/>
        </w:rPr>
        <w:t xml:space="preserve">Зовнішньоекономічні і політичні відносини між країнами Балтії та України за останні кілька років стали значно поліпшуватися. З цієї причини економічне співробітництво має хороший потенціал для розвитку. В даний час існують всі передумови для подальшого розвитку економічного співробітництва, особливо з огляду на членство України в СОТ і курс на інтеграцію з ЄС, що сприяє забезпеченню рівних ринкових передумов і </w:t>
      </w:r>
      <w:r w:rsidRPr="00E55ED8">
        <w:rPr>
          <w:sz w:val="28"/>
          <w:szCs w:val="28"/>
          <w:bdr w:val="none" w:sz="0" w:space="0" w:color="auto" w:frame="1"/>
          <w:lang w:val="uk-UA"/>
        </w:rPr>
        <w:lastRenderedPageBreak/>
        <w:t>економічних стандартів. Варто підкреслити, що багато років відносини між країнами залишалися на дуже середньому рівні, а після Революції в Україні 2014 рівень взаємної підтримки різко збільшився і на сьогодні знаходиться на високому рівні, що вигідно для обох сторін. Крім того, відкривається доступ до ринку всього Європейського Союзу, є можливість отримати фінансування з боку ЄС, банківської системи на дуже вигідних умовах. Країни Балтії є перспективними для відкриття бізнесу і для цього існує багато причин. Стабільне законодавство, добре розвинена інфраструктура, лояльна податкова система, доступ до всього ринку Європейського Союзу - все це приваблює інвесторів з України. Також інтерес до Балтійського регіону пояснюється хорошими умовами для розвитку малого і середнього бізнесу з боку держав.</w:t>
      </w:r>
    </w:p>
    <w:p w:rsidR="00510413" w:rsidRPr="00E55ED8" w:rsidRDefault="00510413" w:rsidP="00510413">
      <w:pPr>
        <w:pStyle w:val="Default"/>
        <w:spacing w:line="360" w:lineRule="auto"/>
        <w:jc w:val="both"/>
        <w:rPr>
          <w:sz w:val="28"/>
          <w:szCs w:val="28"/>
          <w:bdr w:val="none" w:sz="0" w:space="0" w:color="auto" w:frame="1"/>
          <w:lang w:val="uk-UA"/>
        </w:rPr>
      </w:pPr>
    </w:p>
    <w:p w:rsidR="00510413" w:rsidRPr="00E55ED8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10413" w:rsidRDefault="00510413" w:rsidP="00510413">
      <w:pPr>
        <w:pStyle w:val="Default"/>
        <w:spacing w:line="360" w:lineRule="auto"/>
        <w:rPr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AB5227" w:rsidRDefault="00510413" w:rsidP="00510413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  <w:r w:rsidRPr="00E55ED8">
        <w:rPr>
          <w:color w:val="000000" w:themeColor="text1"/>
          <w:sz w:val="28"/>
          <w:szCs w:val="28"/>
          <w:shd w:val="clear" w:color="auto" w:fill="FFFFFF"/>
          <w:lang w:val="uk-UA"/>
        </w:rPr>
        <w:br/>
      </w:r>
      <w:r w:rsidRPr="00E55ED8">
        <w:rPr>
          <w:b/>
          <w:sz w:val="28"/>
          <w:szCs w:val="28"/>
          <w:lang w:val="uk-UA"/>
        </w:rPr>
        <w:t xml:space="preserve">     </w:t>
      </w:r>
    </w:p>
    <w:p w:rsidR="00AB5227" w:rsidRDefault="00AB5227" w:rsidP="00510413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AB5227" w:rsidRDefault="00AB5227" w:rsidP="00510413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AB5227" w:rsidRDefault="00AB5227" w:rsidP="00510413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10413" w:rsidRDefault="00510413" w:rsidP="00510413">
      <w:pPr>
        <w:pStyle w:val="Default"/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>СПИСОК ВИКОРОСТАНИХ</w:t>
      </w:r>
      <w:r w:rsidRPr="00BF4E00">
        <w:rPr>
          <w:b/>
          <w:sz w:val="28"/>
          <w:szCs w:val="28"/>
        </w:rPr>
        <w:t xml:space="preserve"> </w:t>
      </w:r>
      <w:r w:rsidRPr="00971631">
        <w:rPr>
          <w:b/>
          <w:sz w:val="28"/>
          <w:szCs w:val="28"/>
        </w:rPr>
        <w:t>ДЖЕРЕЛА</w:t>
      </w:r>
    </w:p>
    <w:p w:rsidR="00510413" w:rsidRDefault="00510413" w:rsidP="00510413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136495">
        <w:rPr>
          <w:sz w:val="28"/>
          <w:szCs w:val="28"/>
        </w:rPr>
        <w:br/>
      </w:r>
      <w:r w:rsidRPr="00451034">
        <w:rPr>
          <w:sz w:val="28"/>
          <w:szCs w:val="28"/>
        </w:rPr>
        <w:t>1.</w:t>
      </w:r>
      <w:r w:rsidRPr="00D84B60">
        <w:t xml:space="preserve"> </w:t>
      </w:r>
      <w:r w:rsidRPr="00D84B60">
        <w:rPr>
          <w:sz w:val="28"/>
          <w:szCs w:val="28"/>
          <w:shd w:val="clear" w:color="auto" w:fill="FFFFFF"/>
        </w:rPr>
        <w:t>Плишевский Б. Економічна реформа в країнах Балтії / Російський економічний журнал</w:t>
      </w:r>
      <w:r w:rsidRPr="00451034">
        <w:rPr>
          <w:sz w:val="28"/>
          <w:szCs w:val="28"/>
          <w:shd w:val="clear" w:color="auto" w:fill="FFFFFF"/>
        </w:rPr>
        <w:t xml:space="preserve">, </w:t>
      </w:r>
      <w:r w:rsidRPr="002A28CE">
        <w:rPr>
          <w:sz w:val="28"/>
          <w:szCs w:val="28"/>
        </w:rPr>
        <w:t>—</w:t>
      </w:r>
      <w:r w:rsidRPr="00451034">
        <w:rPr>
          <w:sz w:val="28"/>
          <w:szCs w:val="28"/>
          <w:shd w:val="clear" w:color="auto" w:fill="FFFFFF"/>
        </w:rPr>
        <w:t xml:space="preserve">1994, </w:t>
      </w:r>
      <w:r w:rsidRPr="002A28CE">
        <w:rPr>
          <w:sz w:val="28"/>
          <w:szCs w:val="28"/>
        </w:rPr>
        <w:t>—</w:t>
      </w:r>
      <w:r w:rsidRPr="00451034">
        <w:rPr>
          <w:sz w:val="28"/>
          <w:szCs w:val="28"/>
          <w:shd w:val="clear" w:color="auto" w:fill="FFFFFF"/>
        </w:rPr>
        <w:t>№3.</w:t>
      </w:r>
      <w:r w:rsidRPr="00451034">
        <w:rPr>
          <w:sz w:val="28"/>
          <w:szCs w:val="28"/>
        </w:rPr>
        <w:br/>
      </w:r>
      <w:r w:rsidRPr="00667A02">
        <w:rPr>
          <w:sz w:val="28"/>
          <w:szCs w:val="28"/>
          <w:lang w:val="en-US"/>
        </w:rPr>
        <w:t>2.</w:t>
      </w:r>
      <w:r>
        <w:rPr>
          <w:sz w:val="28"/>
          <w:szCs w:val="28"/>
          <w:lang w:val="uk-UA"/>
        </w:rPr>
        <w:t>І</w:t>
      </w:r>
      <w:r w:rsidRPr="00451034">
        <w:rPr>
          <w:sz w:val="28"/>
          <w:szCs w:val="28"/>
        </w:rPr>
        <w:t>нтернет</w:t>
      </w:r>
      <w:r w:rsidRPr="00667A02">
        <w:rPr>
          <w:sz w:val="28"/>
          <w:szCs w:val="28"/>
          <w:lang w:val="en-US"/>
        </w:rPr>
        <w:t>-</w:t>
      </w:r>
      <w:r w:rsidRPr="00451034">
        <w:rPr>
          <w:sz w:val="28"/>
          <w:szCs w:val="28"/>
        </w:rPr>
        <w:t>портал</w:t>
      </w:r>
      <w:r w:rsidRPr="00667A02">
        <w:rPr>
          <w:sz w:val="28"/>
          <w:szCs w:val="28"/>
          <w:lang w:val="en-US"/>
        </w:rPr>
        <w:t xml:space="preserve"> «</w:t>
      </w:r>
      <w:r w:rsidRPr="00C507E6">
        <w:rPr>
          <w:sz w:val="28"/>
          <w:szCs w:val="28"/>
        </w:rPr>
        <w:t>Інститут</w:t>
      </w:r>
      <w:r w:rsidRPr="00C507E6">
        <w:rPr>
          <w:sz w:val="28"/>
          <w:szCs w:val="28"/>
          <w:lang w:val="en-US"/>
        </w:rPr>
        <w:t xml:space="preserve"> </w:t>
      </w:r>
      <w:r w:rsidRPr="00C507E6">
        <w:rPr>
          <w:sz w:val="28"/>
          <w:szCs w:val="28"/>
        </w:rPr>
        <w:t>економіки</w:t>
      </w:r>
      <w:r w:rsidRPr="00C507E6">
        <w:rPr>
          <w:sz w:val="28"/>
          <w:szCs w:val="28"/>
          <w:lang w:val="en-US"/>
        </w:rPr>
        <w:t xml:space="preserve"> </w:t>
      </w:r>
      <w:r w:rsidRPr="00C507E6">
        <w:rPr>
          <w:sz w:val="28"/>
          <w:szCs w:val="28"/>
        </w:rPr>
        <w:t>і</w:t>
      </w:r>
      <w:r w:rsidRPr="00C507E6">
        <w:rPr>
          <w:sz w:val="28"/>
          <w:szCs w:val="28"/>
          <w:lang w:val="en-US"/>
        </w:rPr>
        <w:t xml:space="preserve"> </w:t>
      </w:r>
      <w:r w:rsidRPr="00C507E6">
        <w:rPr>
          <w:sz w:val="28"/>
          <w:szCs w:val="28"/>
        </w:rPr>
        <w:t>права</w:t>
      </w:r>
      <w:r w:rsidRPr="00C507E6">
        <w:rPr>
          <w:sz w:val="28"/>
          <w:szCs w:val="28"/>
          <w:lang w:val="en-US"/>
        </w:rPr>
        <w:t xml:space="preserve"> </w:t>
      </w:r>
      <w:r w:rsidRPr="00C507E6">
        <w:rPr>
          <w:sz w:val="28"/>
          <w:szCs w:val="28"/>
        </w:rPr>
        <w:t>Івана</w:t>
      </w:r>
      <w:r w:rsidRPr="00C507E6">
        <w:rPr>
          <w:sz w:val="28"/>
          <w:szCs w:val="28"/>
          <w:lang w:val="en-US"/>
        </w:rPr>
        <w:t xml:space="preserve"> </w:t>
      </w:r>
      <w:r w:rsidRPr="00C507E6">
        <w:rPr>
          <w:sz w:val="28"/>
          <w:szCs w:val="28"/>
        </w:rPr>
        <w:t>Кушніра</w:t>
      </w:r>
      <w:r w:rsidRPr="00667A02">
        <w:rPr>
          <w:sz w:val="28"/>
          <w:szCs w:val="28"/>
          <w:lang w:val="en-US"/>
        </w:rPr>
        <w:t>» [</w:t>
      </w:r>
      <w:r w:rsidRPr="001B27E9">
        <w:rPr>
          <w:sz w:val="28"/>
          <w:szCs w:val="28"/>
          <w:lang w:val="uk-UA"/>
        </w:rPr>
        <w:t>Електронний ресурс</w:t>
      </w:r>
      <w:r w:rsidRPr="00667A02">
        <w:rPr>
          <w:sz w:val="28"/>
          <w:szCs w:val="28"/>
          <w:lang w:val="en-US"/>
        </w:rPr>
        <w:t xml:space="preserve">]. – </w:t>
      </w:r>
      <w:r w:rsidRPr="00451034">
        <w:rPr>
          <w:sz w:val="28"/>
          <w:szCs w:val="28"/>
        </w:rPr>
        <w:t>Режим</w:t>
      </w:r>
      <w:r w:rsidRPr="00667A02">
        <w:rPr>
          <w:sz w:val="28"/>
          <w:szCs w:val="28"/>
          <w:lang w:val="en-US"/>
        </w:rPr>
        <w:t xml:space="preserve"> </w:t>
      </w:r>
      <w:r w:rsidRPr="00451034">
        <w:rPr>
          <w:sz w:val="28"/>
          <w:szCs w:val="28"/>
        </w:rPr>
        <w:t>доступа</w:t>
      </w:r>
      <w:r w:rsidRPr="00667A02">
        <w:rPr>
          <w:sz w:val="28"/>
          <w:szCs w:val="28"/>
          <w:lang w:val="en-US"/>
        </w:rPr>
        <w:t>:</w:t>
      </w:r>
      <w:r w:rsidRPr="00667A02">
        <w:rPr>
          <w:b/>
          <w:sz w:val="28"/>
          <w:szCs w:val="28"/>
          <w:lang w:val="en-US"/>
        </w:rPr>
        <w:t xml:space="preserve"> </w:t>
      </w:r>
      <w:r w:rsidRPr="00527800">
        <w:rPr>
          <w:sz w:val="28"/>
          <w:szCs w:val="28"/>
          <w:lang w:val="en-US"/>
        </w:rPr>
        <w:t>http</w:t>
      </w:r>
      <w:r w:rsidRPr="00667A02">
        <w:rPr>
          <w:sz w:val="28"/>
          <w:szCs w:val="28"/>
          <w:lang w:val="en-US"/>
        </w:rPr>
        <w:t>://</w:t>
      </w:r>
      <w:r w:rsidRPr="00527800">
        <w:rPr>
          <w:sz w:val="28"/>
          <w:szCs w:val="28"/>
          <w:lang w:val="en-US"/>
        </w:rPr>
        <w:t>be</w:t>
      </w:r>
      <w:r w:rsidRPr="00667A02">
        <w:rPr>
          <w:sz w:val="28"/>
          <w:szCs w:val="28"/>
          <w:lang w:val="en-US"/>
        </w:rPr>
        <w:t>5.</w:t>
      </w:r>
      <w:r w:rsidRPr="00527800">
        <w:rPr>
          <w:sz w:val="28"/>
          <w:szCs w:val="28"/>
          <w:lang w:val="en-US"/>
        </w:rPr>
        <w:t>biz</w:t>
      </w:r>
      <w:r w:rsidRPr="00667A02">
        <w:rPr>
          <w:sz w:val="28"/>
          <w:szCs w:val="28"/>
          <w:lang w:val="en-US"/>
        </w:rPr>
        <w:t>/</w:t>
      </w:r>
      <w:r w:rsidRPr="00527800">
        <w:rPr>
          <w:sz w:val="28"/>
          <w:szCs w:val="28"/>
          <w:lang w:val="en-US"/>
        </w:rPr>
        <w:t>makroekonomika</w:t>
      </w:r>
      <w:r w:rsidRPr="00667A02">
        <w:rPr>
          <w:sz w:val="28"/>
          <w:szCs w:val="28"/>
          <w:lang w:val="en-US"/>
        </w:rPr>
        <w:t>/</w:t>
      </w:r>
      <w:r w:rsidRPr="00527800">
        <w:rPr>
          <w:sz w:val="28"/>
          <w:szCs w:val="28"/>
          <w:lang w:val="en-US"/>
        </w:rPr>
        <w:t>gni</w:t>
      </w:r>
      <w:r w:rsidRPr="00667A02">
        <w:rPr>
          <w:sz w:val="28"/>
          <w:szCs w:val="28"/>
          <w:lang w:val="en-US"/>
        </w:rPr>
        <w:br/>
        <w:t xml:space="preserve"> 3.</w:t>
      </w:r>
      <w:r w:rsidRPr="0006005F">
        <w:rPr>
          <w:sz w:val="28"/>
          <w:szCs w:val="28"/>
          <w:lang w:val="en-US"/>
        </w:rPr>
        <w:t>Chitu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L</w:t>
      </w:r>
      <w:r w:rsidRPr="00667A02">
        <w:rPr>
          <w:sz w:val="28"/>
          <w:szCs w:val="28"/>
          <w:lang w:val="en-US"/>
        </w:rPr>
        <w:t xml:space="preserve">. </w:t>
      </w:r>
      <w:r w:rsidRPr="0006005F">
        <w:rPr>
          <w:sz w:val="28"/>
          <w:szCs w:val="28"/>
          <w:lang w:val="en-US"/>
        </w:rPr>
        <w:t>Was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Unofficial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Dollarisation</w:t>
      </w:r>
      <w:r w:rsidRPr="00667A02">
        <w:rPr>
          <w:sz w:val="28"/>
          <w:szCs w:val="28"/>
          <w:lang w:val="en-US"/>
        </w:rPr>
        <w:t>/</w:t>
      </w:r>
      <w:r w:rsidRPr="0006005F">
        <w:rPr>
          <w:sz w:val="28"/>
          <w:szCs w:val="28"/>
          <w:lang w:val="en-US"/>
        </w:rPr>
        <w:t>Euroisation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an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Amplifier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of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the</w:t>
      </w:r>
      <w:r w:rsidRPr="00667A02">
        <w:rPr>
          <w:sz w:val="28"/>
          <w:szCs w:val="28"/>
          <w:lang w:val="en-US"/>
        </w:rPr>
        <w:t xml:space="preserve"> '</w:t>
      </w:r>
      <w:r w:rsidRPr="0006005F">
        <w:rPr>
          <w:sz w:val="28"/>
          <w:szCs w:val="28"/>
          <w:lang w:val="en-US"/>
        </w:rPr>
        <w:t>Great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Recession</w:t>
      </w:r>
      <w:r w:rsidRPr="00667A02">
        <w:rPr>
          <w:sz w:val="28"/>
          <w:szCs w:val="28"/>
          <w:lang w:val="en-US"/>
        </w:rPr>
        <w:t xml:space="preserve">' </w:t>
      </w:r>
      <w:r w:rsidRPr="0006005F">
        <w:rPr>
          <w:sz w:val="28"/>
          <w:szCs w:val="28"/>
          <w:lang w:val="en-US"/>
        </w:rPr>
        <w:t>of</w:t>
      </w:r>
      <w:r w:rsidRPr="00667A02">
        <w:rPr>
          <w:sz w:val="28"/>
          <w:szCs w:val="28"/>
          <w:lang w:val="en-US"/>
        </w:rPr>
        <w:t xml:space="preserve"> 2007-09 </w:t>
      </w:r>
      <w:r w:rsidRPr="0006005F">
        <w:rPr>
          <w:sz w:val="28"/>
          <w:szCs w:val="28"/>
          <w:lang w:val="en-US"/>
        </w:rPr>
        <w:t>in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Emerging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Economies</w:t>
      </w:r>
      <w:r>
        <w:rPr>
          <w:sz w:val="28"/>
          <w:szCs w:val="28"/>
          <w:lang w:val="uk-UA"/>
        </w:rPr>
        <w:t>/</w:t>
      </w:r>
      <w:r w:rsidRPr="00D839C0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ECB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Working</w:t>
      </w:r>
      <w:r w:rsidRPr="00667A02">
        <w:rPr>
          <w:sz w:val="28"/>
          <w:szCs w:val="28"/>
          <w:lang w:val="en-US"/>
        </w:rPr>
        <w:t xml:space="preserve"> </w:t>
      </w:r>
      <w:r w:rsidRPr="0006005F">
        <w:rPr>
          <w:sz w:val="28"/>
          <w:szCs w:val="28"/>
          <w:lang w:val="en-US"/>
        </w:rPr>
        <w:t>Paper</w:t>
      </w:r>
      <w:r w:rsidRPr="00667A02">
        <w:rPr>
          <w:sz w:val="28"/>
          <w:szCs w:val="28"/>
          <w:lang w:val="en-US"/>
        </w:rPr>
        <w:t xml:space="preserve"> –2012</w:t>
      </w:r>
      <w:r>
        <w:rPr>
          <w:sz w:val="28"/>
          <w:szCs w:val="28"/>
          <w:lang w:val="uk-UA"/>
        </w:rPr>
        <w:t>,</w:t>
      </w:r>
      <w:r w:rsidRPr="0006005F">
        <w:rPr>
          <w:sz w:val="28"/>
          <w:szCs w:val="28"/>
          <w:lang w:val="en-US"/>
        </w:rPr>
        <w:t>No</w:t>
      </w:r>
      <w:r w:rsidRPr="00667A02">
        <w:rPr>
          <w:sz w:val="28"/>
          <w:szCs w:val="28"/>
          <w:lang w:val="en-US"/>
        </w:rPr>
        <w:t>. 1473</w:t>
      </w:r>
    </w:p>
    <w:p w:rsidR="00510413" w:rsidRPr="00981486" w:rsidRDefault="00510413" w:rsidP="00510413">
      <w:pPr>
        <w:pStyle w:val="Default"/>
        <w:spacing w:line="360" w:lineRule="auto"/>
        <w:jc w:val="both"/>
        <w:rPr>
          <w:rStyle w:val="a5"/>
          <w:rFonts w:ascii="Peterburg" w:eastAsiaTheme="minorHAnsi" w:hAnsi="Peterburg" w:cs="Peterburg"/>
          <w:lang w:eastAsia="en-US"/>
        </w:rPr>
      </w:pPr>
      <w:r w:rsidRPr="00667A02">
        <w:rPr>
          <w:sz w:val="28"/>
          <w:szCs w:val="28"/>
          <w:lang w:val="en-US"/>
        </w:rPr>
        <w:t xml:space="preserve">4. </w:t>
      </w:r>
      <w:r w:rsidRPr="001B27E9">
        <w:rPr>
          <w:sz w:val="28"/>
          <w:szCs w:val="28"/>
        </w:rPr>
        <w:t>Воротніков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В</w:t>
      </w:r>
      <w:r w:rsidRPr="008A6AF5">
        <w:rPr>
          <w:sz w:val="28"/>
          <w:szCs w:val="28"/>
          <w:lang w:val="en-US"/>
        </w:rPr>
        <w:t>.</w:t>
      </w:r>
      <w:r w:rsidRPr="001B27E9">
        <w:rPr>
          <w:sz w:val="28"/>
          <w:szCs w:val="28"/>
        </w:rPr>
        <w:t>В</w:t>
      </w:r>
      <w:r w:rsidRPr="008A6AF5">
        <w:rPr>
          <w:sz w:val="28"/>
          <w:szCs w:val="28"/>
          <w:lang w:val="en-US"/>
        </w:rPr>
        <w:t>.</w:t>
      </w:r>
      <w:r w:rsidRPr="00A921F6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Основні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напрями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зовнішньої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політики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Латвії</w:t>
      </w:r>
      <w:r w:rsidRPr="008A6AF5">
        <w:rPr>
          <w:sz w:val="28"/>
          <w:szCs w:val="28"/>
          <w:lang w:val="en-US"/>
        </w:rPr>
        <w:t xml:space="preserve">, </w:t>
      </w:r>
      <w:r w:rsidRPr="001B27E9">
        <w:rPr>
          <w:sz w:val="28"/>
          <w:szCs w:val="28"/>
        </w:rPr>
        <w:t>Литви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та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Естонії</w:t>
      </w:r>
      <w:r w:rsidRPr="00A921F6">
        <w:rPr>
          <w:sz w:val="28"/>
          <w:szCs w:val="28"/>
          <w:lang w:val="en-US"/>
        </w:rPr>
        <w:t>:</w:t>
      </w:r>
      <w:r w:rsidRPr="00A921F6">
        <w:rPr>
          <w:spacing w:val="2"/>
          <w:sz w:val="28"/>
          <w:szCs w:val="28"/>
          <w:lang w:val="uk-UA"/>
        </w:rPr>
        <w:t xml:space="preserve"> </w:t>
      </w:r>
      <w:r>
        <w:rPr>
          <w:spacing w:val="2"/>
          <w:sz w:val="28"/>
          <w:szCs w:val="28"/>
          <w:lang w:val="uk-UA"/>
        </w:rPr>
        <w:t>дис. ... доктора</w:t>
      </w:r>
      <w:r w:rsidRPr="00A921F6">
        <w:rPr>
          <w:sz w:val="28"/>
          <w:szCs w:val="28"/>
          <w:lang w:val="en-US"/>
        </w:rPr>
        <w:t>/</w:t>
      </w:r>
      <w:r w:rsidRPr="001B27E9">
        <w:rPr>
          <w:sz w:val="28"/>
          <w:szCs w:val="28"/>
        </w:rPr>
        <w:t>Воротніков</w:t>
      </w:r>
      <w:r w:rsidRPr="008A6AF5">
        <w:rPr>
          <w:sz w:val="28"/>
          <w:szCs w:val="28"/>
          <w:lang w:val="en-US"/>
        </w:rPr>
        <w:t xml:space="preserve"> </w:t>
      </w:r>
      <w:r w:rsidRPr="001B27E9">
        <w:rPr>
          <w:sz w:val="28"/>
          <w:szCs w:val="28"/>
        </w:rPr>
        <w:t>В</w:t>
      </w:r>
      <w:r w:rsidRPr="008A6AF5">
        <w:rPr>
          <w:sz w:val="28"/>
          <w:szCs w:val="28"/>
          <w:lang w:val="en-US"/>
        </w:rPr>
        <w:t>.</w:t>
      </w:r>
      <w:r w:rsidRPr="001B27E9">
        <w:rPr>
          <w:sz w:val="28"/>
          <w:szCs w:val="28"/>
        </w:rPr>
        <w:t>В</w:t>
      </w:r>
      <w:r w:rsidRPr="008A6AF5">
        <w:rPr>
          <w:sz w:val="28"/>
          <w:szCs w:val="28"/>
          <w:lang w:val="en-US"/>
        </w:rPr>
        <w:t>.—</w:t>
      </w:r>
      <w:r w:rsidRPr="00451034">
        <w:rPr>
          <w:sz w:val="28"/>
          <w:szCs w:val="28"/>
          <w:shd w:val="clear" w:color="auto" w:fill="FFFFFF"/>
        </w:rPr>
        <w:t>Москва</w:t>
      </w:r>
      <w:r w:rsidRPr="008A6AF5">
        <w:rPr>
          <w:sz w:val="28"/>
          <w:szCs w:val="28"/>
          <w:shd w:val="clear" w:color="auto" w:fill="FFFFFF"/>
          <w:lang w:val="en-US"/>
        </w:rPr>
        <w:t>, 2015.,</w:t>
      </w:r>
      <w:r w:rsidRPr="008A6AF5">
        <w:rPr>
          <w:sz w:val="28"/>
          <w:szCs w:val="28"/>
          <w:lang w:val="en-US"/>
        </w:rPr>
        <w:t>—</w:t>
      </w:r>
      <w:r w:rsidRPr="00451034">
        <w:rPr>
          <w:sz w:val="28"/>
          <w:szCs w:val="28"/>
          <w:shd w:val="clear" w:color="auto" w:fill="FFFFFF"/>
        </w:rPr>
        <w:t>с</w:t>
      </w:r>
      <w:r w:rsidRPr="008A6AF5">
        <w:rPr>
          <w:sz w:val="28"/>
          <w:szCs w:val="28"/>
          <w:shd w:val="clear" w:color="auto" w:fill="FFFFFF"/>
          <w:lang w:val="en-US"/>
        </w:rPr>
        <w:t>.113</w:t>
      </w:r>
      <w:r w:rsidRPr="008A6AF5">
        <w:rPr>
          <w:sz w:val="28"/>
          <w:szCs w:val="28"/>
          <w:lang w:val="en-US"/>
        </w:rPr>
        <w:t>.</w:t>
      </w:r>
      <w:r w:rsidRPr="008A6AF5">
        <w:rPr>
          <w:sz w:val="28"/>
          <w:szCs w:val="28"/>
          <w:lang w:val="en-US"/>
        </w:rPr>
        <w:br/>
      </w:r>
      <w:r w:rsidRPr="00981486">
        <w:rPr>
          <w:sz w:val="28"/>
          <w:szCs w:val="28"/>
          <w:lang w:val="en-US"/>
        </w:rPr>
        <w:t>5.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Ситін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А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Н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981486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Вступ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Pr="00981486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Євросоюз і нові зовнішньополітичні пріоритети країн Балтії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/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Вісник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Московського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державного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обласного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університету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/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Ситін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А</w:t>
      </w:r>
      <w:r w:rsidRPr="00981486">
        <w:rPr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Pr="001B27E9">
        <w:rPr>
          <w:color w:val="000000" w:themeColor="text1"/>
          <w:sz w:val="28"/>
          <w:szCs w:val="28"/>
          <w:shd w:val="clear" w:color="auto" w:fill="FFFFFF"/>
        </w:rPr>
        <w:t>Н</w:t>
      </w:r>
      <w:r>
        <w:rPr>
          <w:sz w:val="28"/>
          <w:szCs w:val="28"/>
          <w:lang w:val="uk-UA"/>
        </w:rPr>
        <w:t>-</w:t>
      </w:r>
      <w:r w:rsidRPr="00981486">
        <w:rPr>
          <w:sz w:val="28"/>
          <w:szCs w:val="28"/>
          <w:lang w:val="en-US"/>
        </w:rPr>
        <w:t>2008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981486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981486">
        <w:rPr>
          <w:sz w:val="28"/>
          <w:szCs w:val="28"/>
          <w:lang w:val="uk-UA"/>
        </w:rPr>
        <w:t xml:space="preserve">]. – Режим доступа: </w:t>
      </w:r>
      <w:r w:rsidRPr="00981486">
        <w:rPr>
          <w:sz w:val="28"/>
          <w:szCs w:val="28"/>
          <w:lang w:val="en-US"/>
        </w:rPr>
        <w:t>http</w:t>
      </w:r>
      <w:r w:rsidRPr="00981486">
        <w:rPr>
          <w:sz w:val="28"/>
          <w:szCs w:val="28"/>
          <w:lang w:val="uk-UA"/>
        </w:rPr>
        <w:t>://</w:t>
      </w:r>
      <w:r w:rsidRPr="00981486">
        <w:rPr>
          <w:sz w:val="28"/>
          <w:szCs w:val="28"/>
          <w:lang w:val="en-US"/>
        </w:rPr>
        <w:t>www</w:t>
      </w:r>
      <w:r w:rsidRPr="00981486">
        <w:rPr>
          <w:sz w:val="28"/>
          <w:szCs w:val="28"/>
          <w:lang w:val="uk-UA"/>
        </w:rPr>
        <w:t>.</w:t>
      </w:r>
      <w:r w:rsidRPr="00981486">
        <w:rPr>
          <w:sz w:val="28"/>
          <w:szCs w:val="28"/>
          <w:lang w:val="en-US"/>
        </w:rPr>
        <w:t>vestnik</w:t>
      </w:r>
      <w:r w:rsidRPr="00981486">
        <w:rPr>
          <w:sz w:val="28"/>
          <w:szCs w:val="28"/>
          <w:lang w:val="uk-UA"/>
        </w:rPr>
        <w:t>-</w:t>
      </w:r>
      <w:r w:rsidRPr="00981486">
        <w:rPr>
          <w:sz w:val="28"/>
          <w:szCs w:val="28"/>
          <w:lang w:val="en-US"/>
        </w:rPr>
        <w:t>mgou</w:t>
      </w:r>
      <w:r w:rsidRPr="00981486">
        <w:rPr>
          <w:sz w:val="28"/>
          <w:szCs w:val="28"/>
          <w:lang w:val="uk-UA"/>
        </w:rPr>
        <w:t>.</w:t>
      </w:r>
      <w:r w:rsidRPr="00981486">
        <w:rPr>
          <w:sz w:val="28"/>
          <w:szCs w:val="28"/>
          <w:lang w:val="en-US"/>
        </w:rPr>
        <w:t>ru</w:t>
      </w:r>
      <w:r w:rsidRPr="00981486">
        <w:rPr>
          <w:sz w:val="28"/>
          <w:szCs w:val="28"/>
          <w:lang w:val="uk-UA"/>
        </w:rPr>
        <w:t>/</w:t>
      </w:r>
      <w:r w:rsidRPr="00981486">
        <w:rPr>
          <w:sz w:val="28"/>
          <w:szCs w:val="28"/>
          <w:lang w:val="en-US"/>
        </w:rPr>
        <w:t>Articles</w:t>
      </w:r>
      <w:r w:rsidRPr="00981486">
        <w:rPr>
          <w:sz w:val="28"/>
          <w:szCs w:val="28"/>
          <w:lang w:val="uk-UA"/>
        </w:rPr>
        <w:t>/</w:t>
      </w:r>
      <w:r w:rsidRPr="00981486">
        <w:rPr>
          <w:sz w:val="28"/>
          <w:szCs w:val="28"/>
          <w:lang w:val="en-US"/>
        </w:rPr>
        <w:t>Doc</w:t>
      </w:r>
      <w:r w:rsidRPr="00981486">
        <w:rPr>
          <w:sz w:val="28"/>
          <w:szCs w:val="28"/>
          <w:lang w:val="uk-UA"/>
        </w:rPr>
        <w:t>/6494</w:t>
      </w:r>
      <w:r w:rsidRPr="00981486">
        <w:rPr>
          <w:color w:val="000000" w:themeColor="text1"/>
          <w:sz w:val="28"/>
          <w:szCs w:val="28"/>
          <w:lang w:val="uk-UA"/>
        </w:rPr>
        <w:t xml:space="preserve"> </w:t>
      </w:r>
      <w:r w:rsidRPr="00981486">
        <w:rPr>
          <w:color w:val="000000" w:themeColor="text1"/>
          <w:sz w:val="28"/>
          <w:szCs w:val="28"/>
          <w:lang w:val="uk-UA"/>
        </w:rPr>
        <w:br/>
        <w:t xml:space="preserve"> </w:t>
      </w:r>
      <w:r w:rsidRPr="00981486">
        <w:rPr>
          <w:sz w:val="28"/>
          <w:szCs w:val="28"/>
          <w:lang w:val="uk-UA"/>
        </w:rPr>
        <w:t>6. Зовнішня політика Латвії стане агресивнішим: Латвія за тиждень/</w:t>
      </w:r>
      <w:r>
        <w:rPr>
          <w:sz w:val="28"/>
          <w:szCs w:val="28"/>
          <w:lang w:val="uk-UA"/>
        </w:rPr>
        <w:t xml:space="preserve"> </w:t>
      </w:r>
      <w:r>
        <w:rPr>
          <w:spacing w:val="6"/>
          <w:sz w:val="28"/>
          <w:szCs w:val="28"/>
          <w:lang w:val="uk-UA"/>
        </w:rPr>
        <w:t xml:space="preserve">— </w:t>
      </w:r>
      <w:r w:rsidRPr="00981486">
        <w:rPr>
          <w:sz w:val="28"/>
          <w:szCs w:val="28"/>
          <w:lang w:val="uk-UA"/>
        </w:rPr>
        <w:t xml:space="preserve">2004. </w:t>
      </w:r>
      <w:r w:rsidRPr="00AB5227">
        <w:rPr>
          <w:sz w:val="28"/>
          <w:szCs w:val="28"/>
          <w:lang w:val="uk-UA"/>
        </w:rPr>
        <w:t>[Електронний ресурс]. – Режим доступа:</w:t>
      </w:r>
      <w:r w:rsidRPr="00AB5227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http</w:t>
      </w:r>
      <w:r w:rsidRPr="00AB5227">
        <w:rPr>
          <w:sz w:val="28"/>
          <w:szCs w:val="28"/>
          <w:lang w:val="uk-UA"/>
        </w:rPr>
        <w:t xml:space="preserve">:// </w:t>
      </w:r>
      <w:r>
        <w:rPr>
          <w:sz w:val="28"/>
          <w:szCs w:val="28"/>
        </w:rPr>
        <w:t>regnum</w:t>
      </w:r>
      <w:r w:rsidRPr="00AB5227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ru</w:t>
      </w:r>
      <w:r w:rsidRPr="00AB5227">
        <w:rPr>
          <w:sz w:val="28"/>
          <w:szCs w:val="28"/>
          <w:lang w:val="uk-UA"/>
        </w:rPr>
        <w:t>/</w:t>
      </w:r>
      <w:r>
        <w:rPr>
          <w:sz w:val="28"/>
          <w:szCs w:val="28"/>
        </w:rPr>
        <w:t>news</w:t>
      </w:r>
      <w:r w:rsidRPr="00AB5227">
        <w:rPr>
          <w:sz w:val="28"/>
          <w:szCs w:val="28"/>
          <w:lang w:val="uk-UA"/>
        </w:rPr>
        <w:t>/301294/</w:t>
      </w:r>
      <w:r w:rsidRPr="00451034">
        <w:rPr>
          <w:sz w:val="28"/>
          <w:szCs w:val="28"/>
        </w:rPr>
        <w:t>html</w:t>
      </w:r>
      <w:r w:rsidRPr="00AB5227">
        <w:rPr>
          <w:sz w:val="28"/>
          <w:szCs w:val="28"/>
          <w:lang w:val="uk-UA"/>
        </w:rPr>
        <w:t>.</w:t>
      </w:r>
      <w:r w:rsidRPr="00AB5227">
        <w:rPr>
          <w:sz w:val="28"/>
          <w:szCs w:val="28"/>
          <w:lang w:val="uk-UA"/>
        </w:rPr>
        <w:br/>
        <w:t>7.</w:t>
      </w:r>
      <w:r w:rsidRPr="00AB5227">
        <w:rPr>
          <w:lang w:val="uk-UA"/>
        </w:rPr>
        <w:t xml:space="preserve"> </w:t>
      </w:r>
      <w:r w:rsidRPr="00AB5227">
        <w:rPr>
          <w:sz w:val="28"/>
          <w:szCs w:val="28"/>
          <w:lang w:val="uk-UA"/>
        </w:rPr>
        <w:t>Ситін А.Н. Північноєвропейський газопровід в балтійської політиці // «Вільна думка»</w:t>
      </w:r>
      <w:r>
        <w:rPr>
          <w:sz w:val="28"/>
          <w:szCs w:val="28"/>
          <w:lang w:val="uk-UA"/>
        </w:rPr>
        <w:t>,</w:t>
      </w:r>
      <w:r w:rsidRPr="00AB5227">
        <w:rPr>
          <w:sz w:val="28"/>
          <w:szCs w:val="28"/>
          <w:lang w:val="uk-UA"/>
        </w:rPr>
        <w:t xml:space="preserve">  —2008. —С. 39-54</w:t>
      </w:r>
      <w:r w:rsidRPr="00AB5227">
        <w:rPr>
          <w:lang w:val="uk-UA"/>
        </w:rPr>
        <w:t>.</w:t>
      </w:r>
      <w:r w:rsidRPr="00AB5227">
        <w:rPr>
          <w:lang w:val="uk-UA"/>
        </w:rPr>
        <w:br/>
      </w:r>
      <w:r>
        <w:rPr>
          <w:sz w:val="28"/>
          <w:szCs w:val="28"/>
          <w:lang w:val="uk-UA"/>
        </w:rPr>
        <w:t>8.</w:t>
      </w:r>
      <w:r w:rsidRPr="008A406C">
        <w:rPr>
          <w:lang w:val="en-US"/>
        </w:rPr>
        <w:t xml:space="preserve"> </w:t>
      </w:r>
      <w:r w:rsidRPr="008A406C">
        <w:rPr>
          <w:sz w:val="28"/>
          <w:szCs w:val="28"/>
          <w:lang w:val="en-US"/>
        </w:rPr>
        <w:t>Laaser, Claus-Friedrich; Schrader, Klaus : European integration and changing trade patterns: the case of the Baltic states, Kiel Working Paper</w:t>
      </w:r>
      <w:r>
        <w:rPr>
          <w:sz w:val="28"/>
          <w:szCs w:val="28"/>
          <w:lang w:val="uk-UA"/>
        </w:rPr>
        <w:t>/</w:t>
      </w:r>
      <w:r w:rsidRPr="008A406C">
        <w:rPr>
          <w:sz w:val="28"/>
          <w:szCs w:val="28"/>
          <w:lang w:val="en-US"/>
        </w:rPr>
        <w:t>Laaser, Claus-Friedrich; Schrader, Klaus 2002</w:t>
      </w:r>
      <w:r w:rsidRPr="002A28CE">
        <w:rPr>
          <w:sz w:val="28"/>
          <w:szCs w:val="28"/>
          <w:lang w:val="en-US"/>
        </w:rPr>
        <w:t xml:space="preserve"> </w:t>
      </w:r>
      <w:r w:rsidRPr="008A406C">
        <w:rPr>
          <w:sz w:val="28"/>
          <w:szCs w:val="28"/>
          <w:lang w:val="en-US"/>
        </w:rPr>
        <w:t xml:space="preserve">No. </w:t>
      </w:r>
      <w:r w:rsidRPr="002A28CE">
        <w:rPr>
          <w:sz w:val="28"/>
          <w:szCs w:val="28"/>
          <w:lang w:val="en-US"/>
        </w:rPr>
        <w:t xml:space="preserve">1088, </w:t>
      </w:r>
      <w:r w:rsidRPr="00D60CB0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</w:rPr>
        <w:t>Електронний</w:t>
      </w:r>
      <w:r w:rsidRPr="002A28CE">
        <w:rPr>
          <w:sz w:val="28"/>
          <w:szCs w:val="28"/>
          <w:lang w:val="en-US"/>
        </w:rPr>
        <w:t xml:space="preserve"> </w:t>
      </w:r>
      <w:r w:rsidRPr="00451034">
        <w:rPr>
          <w:sz w:val="28"/>
          <w:szCs w:val="28"/>
        </w:rPr>
        <w:t>ресурс</w:t>
      </w:r>
      <w:r w:rsidRPr="00D60CB0">
        <w:rPr>
          <w:sz w:val="28"/>
          <w:szCs w:val="28"/>
          <w:lang w:val="uk-UA"/>
        </w:rPr>
        <w:t xml:space="preserve">]. – Режим доступа: </w:t>
      </w:r>
      <w:hyperlink r:id="rId4" w:history="1">
        <w:r w:rsidRPr="00981486">
          <w:rPr>
            <w:rStyle w:val="a5"/>
            <w:color w:val="000000" w:themeColor="text1"/>
            <w:sz w:val="28"/>
            <w:szCs w:val="28"/>
            <w:lang w:val="uk-UA"/>
          </w:rPr>
          <w:t>https://www.econstor.eu/bitstream/10419/2690/1/kap1088.pdf</w:t>
        </w:r>
      </w:hyperlink>
      <w:r w:rsidRPr="002A28CE">
        <w:rPr>
          <w:rStyle w:val="a5"/>
          <w:color w:val="000000" w:themeColor="text1"/>
          <w:sz w:val="28"/>
          <w:szCs w:val="28"/>
          <w:lang w:val="en-US"/>
        </w:rPr>
        <w:br/>
      </w:r>
      <w:r>
        <w:rPr>
          <w:sz w:val="28"/>
          <w:szCs w:val="28"/>
          <w:lang w:val="uk-UA"/>
        </w:rPr>
        <w:t>9.</w:t>
      </w:r>
      <w:r w:rsidRPr="00FD76C8">
        <w:rPr>
          <w:lang w:val="uk-UA"/>
        </w:rPr>
        <w:t xml:space="preserve"> </w:t>
      </w:r>
      <w:r w:rsidRPr="001B27E9">
        <w:rPr>
          <w:sz w:val="28"/>
          <w:szCs w:val="28"/>
          <w:lang w:val="uk-UA"/>
        </w:rPr>
        <w:t>Національний Банк Естонії «</w:t>
      </w:r>
      <w:r>
        <w:rPr>
          <w:sz w:val="28"/>
          <w:szCs w:val="28"/>
          <w:lang w:val="en-US"/>
        </w:rPr>
        <w:t>E</w:t>
      </w:r>
      <w:r w:rsidRPr="0083520A">
        <w:rPr>
          <w:sz w:val="28"/>
          <w:szCs w:val="28"/>
        </w:rPr>
        <w:t>esti</w:t>
      </w:r>
      <w:r w:rsidRPr="001B27E9">
        <w:rPr>
          <w:sz w:val="28"/>
          <w:szCs w:val="28"/>
          <w:lang w:val="uk-UA"/>
        </w:rPr>
        <w:t xml:space="preserve"> </w:t>
      </w:r>
      <w:r w:rsidRPr="0083520A">
        <w:rPr>
          <w:sz w:val="28"/>
          <w:szCs w:val="28"/>
        </w:rPr>
        <w:t>pank</w:t>
      </w:r>
      <w:r w:rsidRPr="001B27E9">
        <w:rPr>
          <w:sz w:val="28"/>
          <w:szCs w:val="28"/>
          <w:lang w:val="uk-UA"/>
        </w:rPr>
        <w:t xml:space="preserve">» </w:t>
      </w:r>
      <w:r w:rsidRPr="00D60CB0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D60CB0">
        <w:rPr>
          <w:sz w:val="28"/>
          <w:szCs w:val="28"/>
          <w:lang w:val="uk-UA"/>
        </w:rPr>
        <w:t>]. – Режим доступа:</w:t>
      </w:r>
      <w:r w:rsidRPr="001B27E9">
        <w:rPr>
          <w:sz w:val="28"/>
          <w:szCs w:val="28"/>
          <w:lang w:val="uk-UA"/>
        </w:rPr>
        <w:t xml:space="preserve"> </w:t>
      </w:r>
      <w:hyperlink r:id="rId5" w:anchor="/en/p/MAJANDUSKOOND/r/2053/1902" w:history="1">
        <w:r w:rsidRPr="00981486">
          <w:rPr>
            <w:rStyle w:val="a5"/>
            <w:color w:val="000000" w:themeColor="text1"/>
            <w:sz w:val="28"/>
            <w:szCs w:val="28"/>
            <w:lang w:val="uk-UA"/>
          </w:rPr>
          <w:t>http://statistika.eestipank.ee/#/en/p/MAJANDUSKOOND/r/2053/1902</w:t>
        </w:r>
      </w:hyperlink>
      <w:r w:rsidRPr="00981486">
        <w:rPr>
          <w:color w:val="000000" w:themeColor="text1"/>
          <w:sz w:val="28"/>
          <w:szCs w:val="28"/>
          <w:lang w:val="uk-UA"/>
        </w:rPr>
        <w:t xml:space="preserve"> </w:t>
      </w:r>
      <w:r w:rsidRPr="001B27E9">
        <w:rPr>
          <w:color w:val="000000" w:themeColor="text1"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10.</w:t>
      </w:r>
      <w:r w:rsidRPr="00A13C6A">
        <w:rPr>
          <w:lang w:val="uk-UA"/>
        </w:rPr>
        <w:t xml:space="preserve"> </w:t>
      </w:r>
      <w:r w:rsidRPr="001B27E9">
        <w:rPr>
          <w:sz w:val="28"/>
          <w:szCs w:val="28"/>
        </w:rPr>
        <w:t>Інтернет</w:t>
      </w:r>
      <w:r>
        <w:rPr>
          <w:sz w:val="28"/>
          <w:szCs w:val="28"/>
          <w:lang w:val="uk-UA"/>
        </w:rPr>
        <w:t>-</w:t>
      </w:r>
      <w:r w:rsidRPr="001B27E9">
        <w:rPr>
          <w:sz w:val="28"/>
          <w:szCs w:val="28"/>
        </w:rPr>
        <w:t>портал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Sputnik</w:t>
      </w:r>
      <w:r w:rsidRPr="00676F6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news</w:t>
      </w:r>
      <w:r>
        <w:rPr>
          <w:sz w:val="28"/>
          <w:szCs w:val="28"/>
          <w:lang w:val="uk-UA"/>
        </w:rPr>
        <w:t>,</w:t>
      </w:r>
      <w:r w:rsidRPr="00676F65">
        <w:rPr>
          <w:sz w:val="28"/>
          <w:szCs w:val="28"/>
        </w:rPr>
        <w:t xml:space="preserve"> </w:t>
      </w:r>
      <w:r w:rsidRPr="00D60CB0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D60CB0">
        <w:rPr>
          <w:sz w:val="28"/>
          <w:szCs w:val="28"/>
          <w:lang w:val="uk-UA"/>
        </w:rPr>
        <w:t>]. – Режим доступа:</w:t>
      </w:r>
      <w:r>
        <w:rPr>
          <w:sz w:val="28"/>
          <w:szCs w:val="28"/>
          <w:lang w:val="uk-UA"/>
        </w:rPr>
        <w:t xml:space="preserve"> </w:t>
      </w:r>
      <w:r w:rsidRPr="00527800">
        <w:rPr>
          <w:sz w:val="28"/>
          <w:szCs w:val="28"/>
          <w:lang w:val="uk-UA"/>
        </w:rPr>
        <w:t>https://ru.sputnik-news.ee/infographics/20161219/4245597/estonskij-eksport-i-import.html</w:t>
      </w:r>
      <w:r w:rsidRPr="00527800">
        <w:rPr>
          <w:sz w:val="28"/>
          <w:szCs w:val="28"/>
        </w:rPr>
        <w:br/>
      </w:r>
      <w:r>
        <w:rPr>
          <w:sz w:val="28"/>
          <w:szCs w:val="28"/>
          <w:lang w:val="uk-UA"/>
        </w:rPr>
        <w:t>11.</w:t>
      </w:r>
      <w:r w:rsidRPr="00032B48">
        <w:rPr>
          <w:lang w:val="uk-UA"/>
        </w:rPr>
        <w:t xml:space="preserve"> </w:t>
      </w:r>
      <w:r w:rsidRPr="001B27E9">
        <w:rPr>
          <w:sz w:val="28"/>
          <w:szCs w:val="28"/>
          <w:lang w:val="uk-UA"/>
        </w:rPr>
        <w:t>Інтернет</w:t>
      </w:r>
      <w:r>
        <w:rPr>
          <w:sz w:val="28"/>
          <w:szCs w:val="28"/>
          <w:lang w:val="uk-UA"/>
        </w:rPr>
        <w:t>-</w:t>
      </w:r>
      <w:r w:rsidRPr="001B27E9">
        <w:rPr>
          <w:sz w:val="28"/>
          <w:szCs w:val="28"/>
          <w:lang w:val="uk-UA"/>
        </w:rPr>
        <w:t>портал</w:t>
      </w:r>
      <w:r>
        <w:rPr>
          <w:sz w:val="28"/>
          <w:szCs w:val="28"/>
          <w:lang w:val="uk-UA"/>
        </w:rPr>
        <w:t xml:space="preserve">, </w:t>
      </w:r>
      <w:r w:rsidRPr="001035CA">
        <w:rPr>
          <w:sz w:val="28"/>
          <w:szCs w:val="28"/>
          <w:lang w:val="en-US"/>
        </w:rPr>
        <w:t>Latvia</w:t>
      </w:r>
      <w:r w:rsidRPr="00D60CB0">
        <w:rPr>
          <w:sz w:val="28"/>
          <w:szCs w:val="28"/>
          <w:lang w:val="uk-UA"/>
        </w:rPr>
        <w:t>.</w:t>
      </w:r>
      <w:r w:rsidRPr="001035CA">
        <w:rPr>
          <w:sz w:val="28"/>
          <w:szCs w:val="28"/>
          <w:lang w:val="en-US"/>
        </w:rPr>
        <w:t>eu</w:t>
      </w:r>
      <w:r>
        <w:rPr>
          <w:sz w:val="28"/>
          <w:szCs w:val="28"/>
          <w:lang w:val="uk-UA"/>
        </w:rPr>
        <w:t>,</w:t>
      </w:r>
      <w:r w:rsidRPr="00D60CB0">
        <w:rPr>
          <w:sz w:val="28"/>
          <w:szCs w:val="28"/>
          <w:lang w:val="uk-UA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D60CB0">
        <w:rPr>
          <w:sz w:val="28"/>
          <w:szCs w:val="28"/>
          <w:lang w:val="uk-UA"/>
        </w:rPr>
        <w:t xml:space="preserve">]. – Режим доступа: </w:t>
      </w:r>
      <w:r w:rsidRPr="00527800">
        <w:rPr>
          <w:sz w:val="28"/>
          <w:szCs w:val="28"/>
          <w:lang w:val="uk-UA"/>
        </w:rPr>
        <w:t>http://latvia.eu/ru/economy</w:t>
      </w:r>
      <w:r w:rsidRPr="00527800">
        <w:rPr>
          <w:sz w:val="28"/>
          <w:szCs w:val="28"/>
        </w:rPr>
        <w:br/>
      </w:r>
      <w:r>
        <w:rPr>
          <w:sz w:val="28"/>
          <w:szCs w:val="28"/>
          <w:lang w:val="uk-UA"/>
        </w:rPr>
        <w:lastRenderedPageBreak/>
        <w:t>12.</w:t>
      </w:r>
      <w:r w:rsidRPr="0098148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LIAA</w:t>
      </w:r>
      <w:r>
        <w:rPr>
          <w:sz w:val="28"/>
          <w:szCs w:val="28"/>
          <w:lang w:val="uk-UA"/>
        </w:rPr>
        <w:t>,</w:t>
      </w:r>
      <w:r w:rsidRPr="00D60CB0">
        <w:rPr>
          <w:lang w:val="uk-UA"/>
        </w:rPr>
        <w:t xml:space="preserve"> </w:t>
      </w:r>
      <w:r w:rsidRPr="00981486">
        <w:rPr>
          <w:sz w:val="28"/>
          <w:szCs w:val="28"/>
        </w:rPr>
        <w:t>Латвійське агентство інвестицій та розвитку</w:t>
      </w:r>
      <w:r>
        <w:rPr>
          <w:sz w:val="28"/>
          <w:szCs w:val="28"/>
          <w:lang w:val="uk-UA"/>
        </w:rPr>
        <w:t xml:space="preserve">, </w:t>
      </w:r>
      <w:r w:rsidRPr="00D60CB0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D60CB0">
        <w:rPr>
          <w:sz w:val="28"/>
          <w:szCs w:val="28"/>
          <w:lang w:val="uk-UA"/>
        </w:rPr>
        <w:t xml:space="preserve">]. – Режим доступа: </w:t>
      </w:r>
      <w:r w:rsidRPr="00527800">
        <w:rPr>
          <w:sz w:val="28"/>
          <w:szCs w:val="28"/>
          <w:lang w:val="uk-UA"/>
        </w:rPr>
        <w:t>http://www.liaa.gov.lv/ru/torgovlya-s-latviey/otrasli-ekonomiki/derevoobrabotka-i-lesnoe-hozyaystvo</w:t>
      </w:r>
      <w:r w:rsidRPr="00527800">
        <w:rPr>
          <w:sz w:val="28"/>
          <w:szCs w:val="28"/>
          <w:lang w:val="uk-UA"/>
        </w:rPr>
        <w:br/>
      </w:r>
      <w:r w:rsidRPr="00667A02">
        <w:rPr>
          <w:sz w:val="28"/>
          <w:szCs w:val="28"/>
          <w:lang w:val="uk-UA"/>
        </w:rPr>
        <w:t>1.</w:t>
      </w:r>
      <w:r w:rsidRPr="00981486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667A02">
        <w:rPr>
          <w:sz w:val="28"/>
          <w:szCs w:val="28"/>
          <w:bdr w:val="none" w:sz="0" w:space="0" w:color="auto" w:frame="1"/>
          <w:lang w:val="uk-UA"/>
        </w:rPr>
        <w:t>Державний комітет статистики Латвії</w:t>
      </w:r>
      <w:r>
        <w:rPr>
          <w:sz w:val="28"/>
          <w:szCs w:val="28"/>
          <w:bdr w:val="none" w:sz="0" w:space="0" w:color="auto" w:frame="1"/>
          <w:lang w:val="uk-UA"/>
        </w:rPr>
        <w:t xml:space="preserve">, </w:t>
      </w:r>
      <w:r w:rsidRPr="00971631">
        <w:rPr>
          <w:sz w:val="28"/>
          <w:szCs w:val="28"/>
          <w:bdr w:val="none" w:sz="0" w:space="0" w:color="auto" w:frame="1"/>
          <w:lang w:val="en-US"/>
        </w:rPr>
        <w:t>Latvijas</w:t>
      </w:r>
      <w:r w:rsidRPr="00667A02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971631">
        <w:rPr>
          <w:sz w:val="28"/>
          <w:szCs w:val="28"/>
          <w:bdr w:val="none" w:sz="0" w:space="0" w:color="auto" w:frame="1"/>
          <w:lang w:val="en-US"/>
        </w:rPr>
        <w:t>statistika</w:t>
      </w:r>
      <w:r w:rsidRPr="00667A02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971631">
        <w:rPr>
          <w:sz w:val="28"/>
          <w:szCs w:val="28"/>
          <w:bdr w:val="none" w:sz="0" w:space="0" w:color="auto" w:frame="1"/>
          <w:lang w:val="en-US"/>
        </w:rPr>
        <w:t>Centrala</w:t>
      </w:r>
      <w:r>
        <w:rPr>
          <w:sz w:val="28"/>
          <w:szCs w:val="28"/>
          <w:bdr w:val="none" w:sz="0" w:space="0" w:color="auto" w:frame="1"/>
          <w:lang w:val="uk-UA"/>
        </w:rPr>
        <w:t>,</w:t>
      </w:r>
      <w:r w:rsidRPr="00667A02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667A02">
        <w:rPr>
          <w:sz w:val="28"/>
          <w:szCs w:val="28"/>
          <w:lang w:val="uk-UA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667A02">
        <w:rPr>
          <w:sz w:val="28"/>
          <w:szCs w:val="28"/>
          <w:lang w:val="uk-UA"/>
        </w:rPr>
        <w:t>]. – Режим доступа:</w:t>
      </w:r>
      <w:r w:rsidRPr="001D3549">
        <w:rPr>
          <w:sz w:val="28"/>
          <w:szCs w:val="28"/>
          <w:lang w:val="en-US"/>
        </w:rPr>
        <w:t>http</w:t>
      </w:r>
      <w:r w:rsidRPr="00667A02">
        <w:rPr>
          <w:sz w:val="28"/>
          <w:szCs w:val="28"/>
          <w:lang w:val="uk-UA"/>
        </w:rPr>
        <w:t>://</w:t>
      </w:r>
      <w:r w:rsidRPr="001D3549">
        <w:rPr>
          <w:sz w:val="28"/>
          <w:szCs w:val="28"/>
          <w:lang w:val="en-US"/>
        </w:rPr>
        <w:t>www</w:t>
      </w:r>
      <w:r w:rsidRPr="00667A02">
        <w:rPr>
          <w:sz w:val="28"/>
          <w:szCs w:val="28"/>
          <w:lang w:val="uk-UA"/>
        </w:rPr>
        <w:t>.</w:t>
      </w:r>
      <w:r w:rsidRPr="001D3549">
        <w:rPr>
          <w:sz w:val="28"/>
          <w:szCs w:val="28"/>
          <w:lang w:val="en-US"/>
        </w:rPr>
        <w:t>liaa</w:t>
      </w:r>
      <w:r w:rsidRPr="00667A02">
        <w:rPr>
          <w:sz w:val="28"/>
          <w:szCs w:val="28"/>
          <w:lang w:val="uk-UA"/>
        </w:rPr>
        <w:t>.</w:t>
      </w:r>
      <w:r w:rsidRPr="001D3549">
        <w:rPr>
          <w:sz w:val="28"/>
          <w:szCs w:val="28"/>
          <w:lang w:val="en-US"/>
        </w:rPr>
        <w:t>gov</w:t>
      </w:r>
      <w:r w:rsidRPr="00667A02">
        <w:rPr>
          <w:sz w:val="28"/>
          <w:szCs w:val="28"/>
          <w:lang w:val="uk-UA"/>
        </w:rPr>
        <w:t>.</w:t>
      </w:r>
      <w:r w:rsidRPr="001D3549">
        <w:rPr>
          <w:sz w:val="28"/>
          <w:szCs w:val="28"/>
          <w:lang w:val="en-US"/>
        </w:rPr>
        <w:t>lv</w:t>
      </w:r>
      <w:r w:rsidRPr="00667A02">
        <w:rPr>
          <w:sz w:val="28"/>
          <w:szCs w:val="28"/>
          <w:lang w:val="uk-UA"/>
        </w:rPr>
        <w:t>/</w:t>
      </w:r>
      <w:r w:rsidRPr="001D3549">
        <w:rPr>
          <w:sz w:val="28"/>
          <w:szCs w:val="28"/>
          <w:lang w:val="en-US"/>
        </w:rPr>
        <w:t>files</w:t>
      </w:r>
      <w:r w:rsidRPr="00667A02">
        <w:rPr>
          <w:sz w:val="28"/>
          <w:szCs w:val="28"/>
          <w:lang w:val="uk-UA"/>
        </w:rPr>
        <w:t>/</w:t>
      </w:r>
      <w:r w:rsidRPr="001D3549">
        <w:rPr>
          <w:sz w:val="28"/>
          <w:szCs w:val="28"/>
          <w:lang w:val="en-US"/>
        </w:rPr>
        <w:t>liaa</w:t>
      </w:r>
      <w:r w:rsidRPr="00667A02">
        <w:rPr>
          <w:sz w:val="28"/>
          <w:szCs w:val="28"/>
          <w:lang w:val="uk-UA"/>
        </w:rPr>
        <w:t>/</w:t>
      </w:r>
      <w:r w:rsidRPr="001D3549">
        <w:rPr>
          <w:sz w:val="28"/>
          <w:szCs w:val="28"/>
          <w:lang w:val="en-US"/>
        </w:rPr>
        <w:t>attachments</w:t>
      </w:r>
      <w:r w:rsidRPr="00667A02">
        <w:rPr>
          <w:sz w:val="28"/>
          <w:szCs w:val="28"/>
          <w:lang w:val="uk-UA"/>
        </w:rPr>
        <w:t>/</w:t>
      </w:r>
      <w:r w:rsidRPr="001D3549">
        <w:rPr>
          <w:sz w:val="28"/>
          <w:szCs w:val="28"/>
          <w:lang w:val="en-US"/>
        </w:rPr>
        <w:t>liaa</w:t>
      </w:r>
      <w:r w:rsidRPr="00667A02">
        <w:rPr>
          <w:sz w:val="28"/>
          <w:szCs w:val="28"/>
          <w:lang w:val="uk-UA"/>
        </w:rPr>
        <w:t>_</w:t>
      </w:r>
      <w:r w:rsidRPr="001D3549">
        <w:rPr>
          <w:sz w:val="28"/>
          <w:szCs w:val="28"/>
          <w:lang w:val="en-US"/>
        </w:rPr>
        <w:t>chemistry</w:t>
      </w:r>
      <w:r w:rsidRPr="00667A02">
        <w:rPr>
          <w:sz w:val="28"/>
          <w:szCs w:val="28"/>
          <w:lang w:val="uk-UA"/>
        </w:rPr>
        <w:t>_</w:t>
      </w:r>
      <w:r w:rsidRPr="001D3549">
        <w:rPr>
          <w:sz w:val="28"/>
          <w:szCs w:val="28"/>
          <w:lang w:val="en-US"/>
        </w:rPr>
        <w:t>iekslapas</w:t>
      </w:r>
      <w:r w:rsidRPr="00667A02">
        <w:rPr>
          <w:sz w:val="28"/>
          <w:szCs w:val="28"/>
          <w:lang w:val="uk-UA"/>
        </w:rPr>
        <w:t>_2014.</w:t>
      </w:r>
      <w:r w:rsidRPr="001D3549">
        <w:rPr>
          <w:sz w:val="28"/>
          <w:szCs w:val="28"/>
          <w:lang w:val="en-US"/>
        </w:rPr>
        <w:t>ru</w:t>
      </w:r>
      <w:r w:rsidRPr="00667A02">
        <w:rPr>
          <w:sz w:val="28"/>
          <w:szCs w:val="28"/>
          <w:lang w:val="uk-UA"/>
        </w:rPr>
        <w:t>__0.</w:t>
      </w:r>
      <w:r w:rsidRPr="001D3549">
        <w:rPr>
          <w:sz w:val="28"/>
          <w:szCs w:val="28"/>
          <w:lang w:val="en-US"/>
        </w:rPr>
        <w:t>pdf</w:t>
      </w:r>
      <w:r w:rsidRPr="00667A02">
        <w:rPr>
          <w:sz w:val="28"/>
          <w:szCs w:val="28"/>
          <w:lang w:val="uk-UA"/>
        </w:rPr>
        <w:br/>
        <w:t>16.</w:t>
      </w:r>
      <w:r w:rsidRPr="00667A02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Trade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statistics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for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international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business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D0B6D">
        <w:rPr>
          <w:bCs/>
          <w:color w:val="000000" w:themeColor="text1"/>
          <w:sz w:val="28"/>
          <w:szCs w:val="28"/>
          <w:lang w:val="en-US"/>
        </w:rPr>
        <w:t>development</w:t>
      </w:r>
      <w:r>
        <w:rPr>
          <w:bCs/>
          <w:color w:val="000000" w:themeColor="text1"/>
          <w:sz w:val="28"/>
          <w:szCs w:val="28"/>
          <w:lang w:val="uk-UA"/>
        </w:rPr>
        <w:t>,</w:t>
      </w:r>
      <w:r w:rsidRPr="000E35A9">
        <w:rPr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color w:val="000000" w:themeColor="text1"/>
          <w:sz w:val="28"/>
          <w:szCs w:val="28"/>
          <w:lang w:val="uk-UA"/>
        </w:rPr>
        <w:t>Латвія</w:t>
      </w:r>
      <w:r w:rsidRPr="000E35A9">
        <w:rPr>
          <w:lang w:val="uk-UA"/>
        </w:rPr>
        <w:t xml:space="preserve"> </w:t>
      </w:r>
      <w:r w:rsidRPr="000E35A9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0E35A9">
        <w:rPr>
          <w:sz w:val="28"/>
          <w:szCs w:val="28"/>
          <w:lang w:val="uk-UA"/>
        </w:rPr>
        <w:t xml:space="preserve">]. – Режим доступа: </w:t>
      </w:r>
      <w:r w:rsidRPr="00527800">
        <w:rPr>
          <w:sz w:val="28"/>
          <w:szCs w:val="28"/>
          <w:lang w:val="en-US"/>
        </w:rPr>
        <w:t>https</w:t>
      </w:r>
      <w:r w:rsidRPr="000E35A9">
        <w:rPr>
          <w:sz w:val="28"/>
          <w:szCs w:val="28"/>
          <w:lang w:val="uk-UA"/>
        </w:rPr>
        <w:t>://</w:t>
      </w:r>
      <w:r w:rsidRPr="00527800">
        <w:rPr>
          <w:sz w:val="28"/>
          <w:szCs w:val="28"/>
          <w:lang w:val="en-US"/>
        </w:rPr>
        <w:t>www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trademap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org</w:t>
      </w:r>
      <w:r w:rsidRPr="000E35A9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  <w:lang w:val="en-US"/>
        </w:rPr>
        <w:t>Bilateral</w:t>
      </w:r>
      <w:r w:rsidRPr="000E35A9">
        <w:rPr>
          <w:sz w:val="28"/>
          <w:szCs w:val="28"/>
          <w:lang w:val="uk-UA"/>
        </w:rPr>
        <w:t>_</w:t>
      </w:r>
      <w:r w:rsidRPr="00527800">
        <w:rPr>
          <w:sz w:val="28"/>
          <w:szCs w:val="28"/>
          <w:lang w:val="en-US"/>
        </w:rPr>
        <w:t>TS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aspx</w:t>
      </w:r>
      <w:r w:rsidRPr="000E35A9">
        <w:rPr>
          <w:sz w:val="28"/>
          <w:szCs w:val="28"/>
          <w:lang w:val="uk-UA"/>
        </w:rPr>
        <w:t>?</w:t>
      </w:r>
      <w:r w:rsidRPr="00527800">
        <w:rPr>
          <w:sz w:val="28"/>
          <w:szCs w:val="28"/>
          <w:lang w:val="en-US"/>
        </w:rPr>
        <w:t>nvpm</w:t>
      </w:r>
      <w:r w:rsidRPr="000E35A9">
        <w:rPr>
          <w:sz w:val="28"/>
          <w:szCs w:val="28"/>
          <w:lang w:val="uk-UA"/>
        </w:rPr>
        <w:t>=1|428||643||</w:t>
      </w:r>
      <w:r w:rsidRPr="00527800">
        <w:rPr>
          <w:sz w:val="28"/>
          <w:szCs w:val="28"/>
          <w:lang w:val="en-US"/>
        </w:rPr>
        <w:t>TOTAL</w:t>
      </w:r>
      <w:r w:rsidRPr="000E35A9">
        <w:rPr>
          <w:sz w:val="28"/>
          <w:szCs w:val="28"/>
          <w:lang w:val="uk-UA"/>
        </w:rPr>
        <w:t>|||2|1|1|2|2|1|1|1|1</w:t>
      </w:r>
      <w:r w:rsidRPr="000E35A9">
        <w:rPr>
          <w:sz w:val="28"/>
          <w:szCs w:val="28"/>
          <w:lang w:val="uk-UA"/>
        </w:rPr>
        <w:br/>
        <w:t>17.</w:t>
      </w:r>
      <w:r w:rsidRPr="000E35A9">
        <w:rPr>
          <w:lang w:val="uk-UA"/>
        </w:rPr>
        <w:t xml:space="preserve"> </w:t>
      </w:r>
      <w:r>
        <w:rPr>
          <w:sz w:val="28"/>
          <w:szCs w:val="28"/>
          <w:lang w:val="en-US"/>
        </w:rPr>
        <w:t>C</w:t>
      </w:r>
      <w:r w:rsidRPr="000E35A9">
        <w:rPr>
          <w:sz w:val="28"/>
          <w:szCs w:val="28"/>
          <w:lang w:val="uk-UA"/>
        </w:rPr>
        <w:t>татистик</w:t>
      </w:r>
      <w:r>
        <w:rPr>
          <w:sz w:val="28"/>
          <w:szCs w:val="28"/>
          <w:lang w:val="uk-UA"/>
        </w:rPr>
        <w:t>а Латвії</w:t>
      </w:r>
      <w:r w:rsidRPr="000E35A9">
        <w:rPr>
          <w:lang w:val="uk-UA"/>
        </w:rPr>
        <w:t xml:space="preserve"> ,</w:t>
      </w:r>
      <w:r>
        <w:rPr>
          <w:color w:val="000000" w:themeColor="text1"/>
          <w:sz w:val="28"/>
          <w:szCs w:val="28"/>
          <w:lang w:val="en-US"/>
        </w:rPr>
        <w:t>L</w:t>
      </w:r>
      <w:r w:rsidRPr="00971631">
        <w:rPr>
          <w:color w:val="000000" w:themeColor="text1"/>
          <w:sz w:val="28"/>
          <w:szCs w:val="28"/>
          <w:lang w:val="en-US"/>
        </w:rPr>
        <w:t>ietuvos</w:t>
      </w:r>
      <w:r w:rsidRPr="000E35A9">
        <w:rPr>
          <w:color w:val="000000" w:themeColor="text1"/>
          <w:sz w:val="28"/>
          <w:szCs w:val="28"/>
          <w:lang w:val="uk-UA"/>
        </w:rPr>
        <w:t xml:space="preserve"> </w:t>
      </w:r>
      <w:r w:rsidRPr="00971631">
        <w:rPr>
          <w:color w:val="000000" w:themeColor="text1"/>
          <w:sz w:val="28"/>
          <w:szCs w:val="28"/>
          <w:lang w:val="en-US"/>
        </w:rPr>
        <w:t>statistikos</w:t>
      </w:r>
      <w:r w:rsidRPr="000E35A9">
        <w:rPr>
          <w:color w:val="000000" w:themeColor="text1"/>
          <w:sz w:val="28"/>
          <w:szCs w:val="28"/>
          <w:lang w:val="uk-UA"/>
        </w:rPr>
        <w:t xml:space="preserve"> </w:t>
      </w:r>
      <w:r w:rsidRPr="00971631">
        <w:rPr>
          <w:color w:val="000000" w:themeColor="text1"/>
          <w:sz w:val="28"/>
          <w:szCs w:val="28"/>
          <w:lang w:val="en-US"/>
        </w:rPr>
        <w:t>departamentas</w:t>
      </w:r>
      <w:r w:rsidRPr="000E35A9">
        <w:rPr>
          <w:color w:val="000000" w:themeColor="text1"/>
          <w:sz w:val="28"/>
          <w:szCs w:val="28"/>
          <w:lang w:val="uk-UA"/>
        </w:rPr>
        <w:t>,</w:t>
      </w:r>
      <w:r w:rsidRPr="000E35A9">
        <w:rPr>
          <w:sz w:val="28"/>
          <w:szCs w:val="28"/>
          <w:lang w:val="uk-UA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0E35A9">
        <w:rPr>
          <w:sz w:val="28"/>
          <w:szCs w:val="28"/>
          <w:lang w:val="uk-UA"/>
        </w:rPr>
        <w:t xml:space="preserve">]. – Режим доступа: </w:t>
      </w:r>
      <w:r w:rsidRPr="00527800">
        <w:rPr>
          <w:sz w:val="28"/>
          <w:szCs w:val="28"/>
          <w:lang w:val="en-US"/>
        </w:rPr>
        <w:t>https</w:t>
      </w:r>
      <w:r w:rsidRPr="000E35A9">
        <w:rPr>
          <w:sz w:val="28"/>
          <w:szCs w:val="28"/>
          <w:lang w:val="uk-UA"/>
        </w:rPr>
        <w:t>://</w:t>
      </w:r>
      <w:r w:rsidRPr="00527800">
        <w:rPr>
          <w:sz w:val="28"/>
          <w:szCs w:val="28"/>
          <w:lang w:val="en-US"/>
        </w:rPr>
        <w:t>osp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stat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gov</w:t>
      </w:r>
      <w:r w:rsidRPr="000E35A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lt</w:t>
      </w:r>
      <w:r w:rsidRPr="000E35A9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  <w:lang w:val="en-US"/>
        </w:rPr>
        <w:t>en</w:t>
      </w:r>
      <w:r w:rsidRPr="000E35A9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  <w:lang w:val="en-US"/>
        </w:rPr>
        <w:t>uzsienio</w:t>
      </w:r>
      <w:r w:rsidRPr="000E35A9">
        <w:rPr>
          <w:sz w:val="28"/>
          <w:szCs w:val="28"/>
          <w:lang w:val="uk-UA"/>
        </w:rPr>
        <w:t>-</w:t>
      </w:r>
      <w:r w:rsidRPr="00527800">
        <w:rPr>
          <w:sz w:val="28"/>
          <w:szCs w:val="28"/>
          <w:lang w:val="en-US"/>
        </w:rPr>
        <w:t>prekyba</w:t>
      </w:r>
      <w:r w:rsidRPr="000E35A9">
        <w:rPr>
          <w:sz w:val="28"/>
          <w:szCs w:val="28"/>
          <w:lang w:val="uk-UA"/>
        </w:rPr>
        <w:t>1</w:t>
      </w:r>
      <w:r w:rsidRPr="000E35A9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18.</w:t>
      </w:r>
      <w:r w:rsidRPr="000E35A9">
        <w:rPr>
          <w:lang w:val="uk-UA"/>
        </w:rPr>
        <w:t xml:space="preserve"> </w:t>
      </w:r>
      <w:r w:rsidRPr="001B27E9">
        <w:rPr>
          <w:sz w:val="28"/>
          <w:szCs w:val="28"/>
          <w:lang w:val="uk-UA"/>
        </w:rPr>
        <w:t>База даних</w:t>
      </w:r>
      <w:r w:rsidRPr="00DF1483">
        <w:rPr>
          <w:color w:val="000000" w:themeColor="text1"/>
          <w:sz w:val="28"/>
          <w:szCs w:val="28"/>
          <w:lang w:val="uk-UA"/>
        </w:rPr>
        <w:t xml:space="preserve"> </w:t>
      </w:r>
      <w:hyperlink r:id="rId6" w:history="1"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OEC</w:t>
        </w:r>
        <w:r w:rsidRPr="000E35A9">
          <w:rPr>
            <w:rStyle w:val="a5"/>
            <w:color w:val="000000" w:themeColor="text1"/>
            <w:sz w:val="28"/>
            <w:szCs w:val="28"/>
            <w:lang w:val="uk-UA"/>
          </w:rPr>
          <w:t xml:space="preserve">: </w:t>
        </w:r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The</w:t>
        </w:r>
        <w:r w:rsidRPr="000E35A9">
          <w:rPr>
            <w:rStyle w:val="a5"/>
            <w:color w:val="000000" w:themeColor="text1"/>
            <w:sz w:val="28"/>
            <w:szCs w:val="28"/>
            <w:lang w:val="uk-UA"/>
          </w:rPr>
          <w:t xml:space="preserve"> </w:t>
        </w:r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Observatory</w:t>
        </w:r>
        <w:r w:rsidRPr="000E35A9">
          <w:rPr>
            <w:rStyle w:val="a5"/>
            <w:color w:val="000000" w:themeColor="text1"/>
            <w:sz w:val="28"/>
            <w:szCs w:val="28"/>
            <w:lang w:val="uk-UA"/>
          </w:rPr>
          <w:t xml:space="preserve"> </w:t>
        </w:r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of</w:t>
        </w:r>
        <w:r w:rsidRPr="000E35A9">
          <w:rPr>
            <w:rStyle w:val="a5"/>
            <w:color w:val="000000" w:themeColor="text1"/>
            <w:sz w:val="28"/>
            <w:szCs w:val="28"/>
            <w:lang w:val="uk-UA"/>
          </w:rPr>
          <w:t xml:space="preserve"> </w:t>
        </w:r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Economic</w:t>
        </w:r>
        <w:r w:rsidRPr="000E35A9">
          <w:rPr>
            <w:rStyle w:val="a5"/>
            <w:color w:val="000000" w:themeColor="text1"/>
            <w:sz w:val="28"/>
            <w:szCs w:val="28"/>
            <w:lang w:val="uk-UA"/>
          </w:rPr>
          <w:t xml:space="preserve"> </w:t>
        </w:r>
        <w:r w:rsidRPr="000E35A9">
          <w:rPr>
            <w:rStyle w:val="a5"/>
            <w:color w:val="000000" w:themeColor="text1"/>
            <w:sz w:val="28"/>
            <w:szCs w:val="28"/>
            <w:lang w:val="en-US"/>
          </w:rPr>
          <w:t>Complexit</w:t>
        </w:r>
      </w:hyperlink>
      <w:r w:rsidRPr="00DF1483">
        <w:rPr>
          <w:color w:val="000000" w:themeColor="text1"/>
          <w:sz w:val="28"/>
          <w:szCs w:val="28"/>
          <w:lang w:val="uk-UA"/>
        </w:rPr>
        <w:t xml:space="preserve"> </w:t>
      </w:r>
      <w:r w:rsidRPr="00DF1483">
        <w:rPr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DF1483">
        <w:rPr>
          <w:sz w:val="28"/>
          <w:szCs w:val="28"/>
          <w:lang w:val="uk-UA"/>
        </w:rPr>
        <w:t>]. – Режим доступа:</w:t>
      </w:r>
      <w:r w:rsidRPr="00DF1483">
        <w:rPr>
          <w:lang w:val="uk-UA"/>
        </w:rPr>
        <w:t xml:space="preserve"> </w:t>
      </w:r>
      <w:r w:rsidRPr="005959AE">
        <w:rPr>
          <w:sz w:val="28"/>
          <w:szCs w:val="28"/>
          <w:lang w:val="uk-UA"/>
        </w:rPr>
        <w:t>https://atlas.media.mit.edu/ru/profile/country/ltu/</w:t>
      </w:r>
      <w:r w:rsidRPr="00DF1483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19.</w:t>
      </w:r>
      <w:r w:rsidRPr="00F43FED">
        <w:rPr>
          <w:lang w:val="en-US"/>
        </w:rPr>
        <w:t xml:space="preserve"> </w:t>
      </w:r>
      <w:r w:rsidRPr="001B27E9">
        <w:rPr>
          <w:sz w:val="28"/>
          <w:szCs w:val="28"/>
          <w:lang w:val="uk-UA"/>
        </w:rPr>
        <w:t>Національний Банк Литви</w:t>
      </w:r>
      <w:r>
        <w:rPr>
          <w:sz w:val="28"/>
          <w:szCs w:val="28"/>
          <w:lang w:val="uk-UA"/>
        </w:rPr>
        <w:t xml:space="preserve">, </w:t>
      </w:r>
      <w:r w:rsidRPr="001B27E9">
        <w:rPr>
          <w:sz w:val="28"/>
          <w:szCs w:val="28"/>
          <w:lang w:val="uk-UA"/>
        </w:rPr>
        <w:t>Lietuvos bankas [Електронний ресурс]. - Режим доступу</w:t>
      </w:r>
      <w:r w:rsidRPr="00DF1483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hyperlink r:id="rId7" w:history="1">
        <w:r w:rsidRPr="00C207FA">
          <w:rPr>
            <w:rStyle w:val="a5"/>
            <w:color w:val="000000" w:themeColor="text1"/>
            <w:sz w:val="28"/>
            <w:szCs w:val="28"/>
            <w:lang w:val="uk-UA"/>
          </w:rPr>
          <w:t>http://www.lb.lt/en/balance-of-payments-1</w:t>
        </w:r>
      </w:hyperlink>
    </w:p>
    <w:p w:rsidR="00510413" w:rsidRPr="00AB5227" w:rsidRDefault="00510413" w:rsidP="00510413">
      <w:pPr>
        <w:spacing w:line="360" w:lineRule="auto"/>
        <w:jc w:val="both"/>
        <w:rPr>
          <w:sz w:val="28"/>
          <w:szCs w:val="28"/>
          <w:lang w:val="en-US"/>
        </w:rPr>
      </w:pPr>
      <w:r w:rsidRPr="00A007AD">
        <w:rPr>
          <w:rStyle w:val="a5"/>
          <w:color w:val="000000" w:themeColor="text1"/>
          <w:sz w:val="28"/>
          <w:szCs w:val="28"/>
          <w:lang w:val="uk-UA"/>
        </w:rPr>
        <w:t>20.</w:t>
      </w:r>
      <w:r w:rsidRPr="00DF1483">
        <w:rPr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United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Nations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Conference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on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Trade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and</w:t>
      </w:r>
      <w:r w:rsidRPr="001B27E9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0A32">
        <w:rPr>
          <w:bCs/>
          <w:color w:val="000000" w:themeColor="text1"/>
          <w:sz w:val="28"/>
          <w:szCs w:val="28"/>
          <w:shd w:val="clear" w:color="auto" w:fill="FFFFFF"/>
          <w:lang w:val="en-US"/>
        </w:rPr>
        <w:t>Development</w:t>
      </w:r>
      <w:r w:rsidRPr="001B27E9">
        <w:rPr>
          <w:color w:val="000000" w:themeColor="text1"/>
          <w:shd w:val="clear" w:color="auto" w:fill="FFFFFF"/>
          <w:lang w:val="uk-UA"/>
        </w:rPr>
        <w:t xml:space="preserve"> </w:t>
      </w:r>
      <w:r w:rsidRPr="001B27E9">
        <w:rPr>
          <w:color w:val="000000"/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1B27E9">
        <w:rPr>
          <w:color w:val="000000"/>
          <w:sz w:val="28"/>
          <w:szCs w:val="28"/>
          <w:lang w:val="uk-UA"/>
        </w:rPr>
        <w:t>]. – Режим доступа:</w:t>
      </w:r>
      <w:r w:rsidRPr="001076A3">
        <w:rPr>
          <w:sz w:val="28"/>
          <w:szCs w:val="28"/>
          <w:lang w:val="uk-UA"/>
        </w:rPr>
        <w:t>http://unctadstat.unctad.org/CountryProfile/GeneralProfile/en-GB/</w:t>
      </w:r>
      <w:r w:rsidRPr="001B27E9">
        <w:rPr>
          <w:sz w:val="28"/>
          <w:szCs w:val="28"/>
          <w:lang w:val="uk-UA"/>
        </w:rPr>
        <w:t xml:space="preserve"> </w:t>
      </w:r>
      <w:r w:rsidRPr="001B27E9">
        <w:rPr>
          <w:sz w:val="28"/>
          <w:szCs w:val="28"/>
          <w:lang w:val="uk-UA"/>
        </w:rPr>
        <w:br/>
      </w:r>
      <w:r w:rsidRPr="00971631">
        <w:rPr>
          <w:rStyle w:val="a5"/>
          <w:color w:val="000000" w:themeColor="text1"/>
          <w:sz w:val="28"/>
          <w:szCs w:val="28"/>
          <w:lang w:val="uk-UA"/>
        </w:rPr>
        <w:t>21.Економіка Литви</w:t>
      </w:r>
      <w:r>
        <w:rPr>
          <w:rStyle w:val="a5"/>
          <w:color w:val="000000" w:themeColor="text1"/>
          <w:sz w:val="28"/>
          <w:szCs w:val="28"/>
          <w:lang w:val="uk-UA"/>
        </w:rPr>
        <w:t>,</w:t>
      </w:r>
      <w:r w:rsidRPr="00C207FA">
        <w:rPr>
          <w:rStyle w:val="a5"/>
          <w:color w:val="000000" w:themeColor="text1"/>
          <w:sz w:val="28"/>
          <w:szCs w:val="28"/>
          <w:lang w:val="uk-UA"/>
        </w:rPr>
        <w:t xml:space="preserve"> </w:t>
      </w:r>
      <w:r w:rsidRPr="000E35A9">
        <w:rPr>
          <w:rStyle w:val="a5"/>
          <w:color w:val="000000" w:themeColor="text1"/>
          <w:sz w:val="28"/>
          <w:szCs w:val="28"/>
          <w:lang w:val="uk-UA"/>
        </w:rPr>
        <w:t>[</w:t>
      </w:r>
      <w:r>
        <w:rPr>
          <w:rStyle w:val="a5"/>
          <w:color w:val="000000" w:themeColor="text1"/>
          <w:sz w:val="28"/>
          <w:szCs w:val="28"/>
          <w:lang w:val="uk-UA"/>
        </w:rPr>
        <w:t>н</w:t>
      </w:r>
      <w:r w:rsidRPr="00971631">
        <w:rPr>
          <w:rStyle w:val="a5"/>
          <w:color w:val="000000" w:themeColor="text1"/>
          <w:sz w:val="28"/>
          <w:szCs w:val="28"/>
          <w:lang w:val="uk-UA"/>
        </w:rPr>
        <w:t>аукова стаття</w:t>
      </w:r>
      <w:r w:rsidRPr="000E35A9">
        <w:rPr>
          <w:rStyle w:val="a5"/>
          <w:color w:val="000000" w:themeColor="text1"/>
          <w:sz w:val="28"/>
          <w:szCs w:val="28"/>
          <w:lang w:val="uk-UA"/>
        </w:rPr>
        <w:t>],</w:t>
      </w:r>
      <w:r w:rsidRPr="001B27E9">
        <w:rPr>
          <w:color w:val="000000"/>
          <w:sz w:val="28"/>
          <w:szCs w:val="28"/>
          <w:lang w:val="uk-UA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1B27E9">
        <w:rPr>
          <w:color w:val="000000"/>
          <w:sz w:val="28"/>
          <w:szCs w:val="28"/>
          <w:lang w:val="uk-UA"/>
        </w:rPr>
        <w:t xml:space="preserve">]. – Режим </w:t>
      </w:r>
      <w:r w:rsidRPr="00AD1888">
        <w:rPr>
          <w:color w:val="000000"/>
          <w:sz w:val="28"/>
          <w:szCs w:val="28"/>
          <w:lang w:val="uk-UA"/>
        </w:rPr>
        <w:t>доступа:</w:t>
      </w:r>
      <w:r w:rsidRPr="00AD1888">
        <w:rPr>
          <w:rStyle w:val="a5"/>
          <w:color w:val="000000" w:themeColor="text1"/>
          <w:sz w:val="28"/>
          <w:szCs w:val="28"/>
          <w:lang w:val="uk-UA"/>
        </w:rPr>
        <w:t xml:space="preserve"> </w:t>
      </w:r>
      <w:r w:rsidRPr="00527800">
        <w:rPr>
          <w:sz w:val="28"/>
          <w:szCs w:val="28"/>
          <w:lang w:val="en-US"/>
        </w:rPr>
        <w:t>http</w:t>
      </w:r>
      <w:r w:rsidRPr="001B27E9">
        <w:rPr>
          <w:sz w:val="28"/>
          <w:szCs w:val="28"/>
          <w:lang w:val="uk-UA"/>
        </w:rPr>
        <w:t>://</w:t>
      </w:r>
      <w:r w:rsidRPr="00527800">
        <w:rPr>
          <w:sz w:val="28"/>
          <w:szCs w:val="28"/>
          <w:lang w:val="en-US"/>
        </w:rPr>
        <w:t>mirznanii</w:t>
      </w:r>
      <w:r w:rsidRPr="001B27E9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  <w:lang w:val="en-US"/>
        </w:rPr>
        <w:t>com</w:t>
      </w:r>
      <w:r w:rsidRPr="001B27E9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  <w:lang w:val="en-US"/>
        </w:rPr>
        <w:t>a</w:t>
      </w:r>
      <w:r w:rsidRPr="001B27E9">
        <w:rPr>
          <w:sz w:val="28"/>
          <w:szCs w:val="28"/>
          <w:lang w:val="uk-UA"/>
        </w:rPr>
        <w:t>/306081/</w:t>
      </w:r>
      <w:r w:rsidRPr="00527800">
        <w:rPr>
          <w:sz w:val="28"/>
          <w:szCs w:val="28"/>
          <w:lang w:val="en-US"/>
        </w:rPr>
        <w:t>ekonomika</w:t>
      </w:r>
      <w:r w:rsidRPr="001B27E9">
        <w:rPr>
          <w:sz w:val="28"/>
          <w:szCs w:val="28"/>
          <w:lang w:val="uk-UA"/>
        </w:rPr>
        <w:t>-</w:t>
      </w:r>
      <w:r w:rsidRPr="00527800">
        <w:rPr>
          <w:sz w:val="28"/>
          <w:szCs w:val="28"/>
          <w:lang w:val="en-US"/>
        </w:rPr>
        <w:t>litvy</w:t>
      </w:r>
      <w:r w:rsidRPr="001B27E9">
        <w:rPr>
          <w:sz w:val="28"/>
          <w:szCs w:val="28"/>
          <w:lang w:val="uk-UA"/>
        </w:rPr>
        <w:br/>
      </w:r>
      <w:r w:rsidRPr="00971631">
        <w:rPr>
          <w:rStyle w:val="a5"/>
          <w:color w:val="000000" w:themeColor="text1"/>
          <w:sz w:val="28"/>
          <w:szCs w:val="28"/>
          <w:lang w:val="uk-UA"/>
        </w:rPr>
        <w:t>22.</w:t>
      </w:r>
      <w:r w:rsidRPr="001B27E9">
        <w:rPr>
          <w:sz w:val="28"/>
          <w:szCs w:val="28"/>
          <w:lang w:val="uk-UA"/>
        </w:rPr>
        <w:t xml:space="preserve"> </w:t>
      </w:r>
      <w:r w:rsidRPr="00971631">
        <w:rPr>
          <w:sz w:val="28"/>
          <w:szCs w:val="28"/>
          <w:lang w:val="uk-UA"/>
        </w:rPr>
        <w:t>Балтійські новини</w:t>
      </w:r>
      <w:r w:rsidRPr="00971631">
        <w:rPr>
          <w:lang w:val="uk-UA"/>
        </w:rPr>
        <w:t xml:space="preserve"> «</w:t>
      </w:r>
      <w:r w:rsidRPr="00E22F10">
        <w:rPr>
          <w:sz w:val="28"/>
          <w:szCs w:val="28"/>
          <w:lang w:val="en-US"/>
        </w:rPr>
        <w:t>BALTNEWS</w:t>
      </w:r>
      <w:r w:rsidRPr="00971631">
        <w:rPr>
          <w:sz w:val="28"/>
          <w:szCs w:val="28"/>
          <w:lang w:val="uk-UA"/>
        </w:rPr>
        <w:t>.</w:t>
      </w:r>
      <w:r w:rsidRPr="00E22F10">
        <w:rPr>
          <w:sz w:val="28"/>
          <w:szCs w:val="28"/>
          <w:lang w:val="en-US"/>
        </w:rPr>
        <w:t>It</w:t>
      </w:r>
      <w:r w:rsidRPr="00971631">
        <w:rPr>
          <w:sz w:val="28"/>
          <w:szCs w:val="28"/>
          <w:lang w:val="uk-UA"/>
        </w:rPr>
        <w:t>»</w:t>
      </w:r>
      <w:r w:rsidRPr="00971631">
        <w:rPr>
          <w:lang w:val="uk-UA"/>
        </w:rPr>
        <w:t xml:space="preserve"> </w:t>
      </w:r>
      <w:r w:rsidRPr="00971631">
        <w:rPr>
          <w:color w:val="000000"/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971631">
        <w:rPr>
          <w:color w:val="000000"/>
          <w:sz w:val="28"/>
          <w:szCs w:val="28"/>
          <w:lang w:val="uk-UA"/>
        </w:rPr>
        <w:t xml:space="preserve">]. – Режим доступа: </w:t>
      </w:r>
      <w:r w:rsidRPr="00527800">
        <w:rPr>
          <w:sz w:val="28"/>
          <w:szCs w:val="28"/>
        </w:rPr>
        <w:t>http</w:t>
      </w:r>
      <w:r w:rsidRPr="00971631">
        <w:rPr>
          <w:sz w:val="28"/>
          <w:szCs w:val="28"/>
          <w:lang w:val="uk-UA"/>
        </w:rPr>
        <w:t>://</w:t>
      </w:r>
      <w:r w:rsidRPr="00527800">
        <w:rPr>
          <w:sz w:val="28"/>
          <w:szCs w:val="28"/>
        </w:rPr>
        <w:t>baltnews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lt</w:t>
      </w:r>
      <w:r w:rsidRPr="00971631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</w:rPr>
        <w:t>lithuania</w:t>
      </w:r>
      <w:r w:rsidRPr="00971631">
        <w:rPr>
          <w:sz w:val="28"/>
          <w:szCs w:val="28"/>
          <w:lang w:val="uk-UA"/>
        </w:rPr>
        <w:t>/20170304/1016871220.</w:t>
      </w:r>
      <w:r w:rsidRPr="00527800">
        <w:rPr>
          <w:sz w:val="28"/>
          <w:szCs w:val="28"/>
        </w:rPr>
        <w:t>html</w:t>
      </w:r>
      <w:r w:rsidRPr="00971631">
        <w:rPr>
          <w:sz w:val="28"/>
          <w:szCs w:val="28"/>
          <w:lang w:val="uk-UA"/>
        </w:rPr>
        <w:br/>
      </w:r>
      <w:r w:rsidRPr="00971631">
        <w:rPr>
          <w:rStyle w:val="a5"/>
          <w:color w:val="000000" w:themeColor="text1"/>
          <w:sz w:val="28"/>
          <w:szCs w:val="28"/>
          <w:lang w:val="uk-UA"/>
        </w:rPr>
        <w:t>23.</w:t>
      </w:r>
      <w:r w:rsidRPr="00971631">
        <w:t xml:space="preserve"> </w:t>
      </w:r>
      <w:r w:rsidRPr="00B42BB9">
        <w:rPr>
          <w:sz w:val="28"/>
          <w:szCs w:val="28"/>
          <w:lang w:val="en-US"/>
        </w:rPr>
        <w:t>WORLD</w:t>
      </w:r>
      <w:r w:rsidRPr="00971631">
        <w:rPr>
          <w:sz w:val="28"/>
          <w:szCs w:val="28"/>
          <w:lang w:val="uk-UA"/>
        </w:rPr>
        <w:t xml:space="preserve"> </w:t>
      </w:r>
      <w:r w:rsidRPr="00A25CA9">
        <w:rPr>
          <w:sz w:val="28"/>
          <w:szCs w:val="28"/>
          <w:lang w:val="en-US"/>
        </w:rPr>
        <w:t>BANK</w:t>
      </w:r>
      <w:r w:rsidRPr="00971631">
        <w:rPr>
          <w:sz w:val="28"/>
          <w:szCs w:val="28"/>
          <w:lang w:val="uk-UA"/>
        </w:rPr>
        <w:t xml:space="preserve"> </w:t>
      </w:r>
      <w:r w:rsidRPr="00A25CA9">
        <w:rPr>
          <w:sz w:val="28"/>
          <w:szCs w:val="28"/>
          <w:lang w:val="en-US"/>
        </w:rPr>
        <w:t>OPEN</w:t>
      </w:r>
      <w:r w:rsidRPr="00971631">
        <w:rPr>
          <w:sz w:val="28"/>
          <w:szCs w:val="28"/>
          <w:lang w:val="uk-UA"/>
        </w:rPr>
        <w:t xml:space="preserve"> </w:t>
      </w:r>
      <w:r w:rsidRPr="00A25CA9">
        <w:rPr>
          <w:sz w:val="28"/>
          <w:szCs w:val="28"/>
          <w:lang w:val="en-US"/>
        </w:rPr>
        <w:t>DATA</w:t>
      </w:r>
      <w:r w:rsidRPr="00971631">
        <w:rPr>
          <w:color w:val="000000"/>
          <w:sz w:val="28"/>
          <w:szCs w:val="28"/>
          <w:lang w:val="uk-UA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971631">
        <w:rPr>
          <w:color w:val="000000"/>
          <w:sz w:val="28"/>
          <w:szCs w:val="28"/>
          <w:lang w:val="uk-UA"/>
        </w:rPr>
        <w:t xml:space="preserve">]. – Режим доступа: </w:t>
      </w:r>
      <w:r w:rsidRPr="00971631">
        <w:rPr>
          <w:lang w:val="uk-UA"/>
        </w:rPr>
        <w:t xml:space="preserve"> </w:t>
      </w:r>
      <w:r w:rsidRPr="00527800">
        <w:rPr>
          <w:sz w:val="28"/>
          <w:szCs w:val="28"/>
        </w:rPr>
        <w:t>https</w:t>
      </w:r>
      <w:r w:rsidRPr="00971631">
        <w:rPr>
          <w:sz w:val="28"/>
          <w:szCs w:val="28"/>
          <w:lang w:val="uk-UA"/>
        </w:rPr>
        <w:t>://</w:t>
      </w:r>
      <w:r w:rsidRPr="00527800">
        <w:rPr>
          <w:sz w:val="28"/>
          <w:szCs w:val="28"/>
        </w:rPr>
        <w:t>data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worldbank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org</w:t>
      </w:r>
      <w:r w:rsidRPr="00971631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</w:rPr>
        <w:t>indicator</w:t>
      </w:r>
      <w:r w:rsidRPr="00971631">
        <w:rPr>
          <w:sz w:val="28"/>
          <w:szCs w:val="28"/>
          <w:lang w:val="uk-UA"/>
        </w:rPr>
        <w:t>/</w:t>
      </w:r>
      <w:r w:rsidRPr="00527800">
        <w:rPr>
          <w:sz w:val="28"/>
          <w:szCs w:val="28"/>
        </w:rPr>
        <w:t>NE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EXP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GNFS</w:t>
      </w:r>
      <w:r w:rsidRPr="00971631">
        <w:rPr>
          <w:sz w:val="28"/>
          <w:szCs w:val="28"/>
          <w:lang w:val="uk-UA"/>
        </w:rPr>
        <w:t>.</w:t>
      </w:r>
      <w:r w:rsidRPr="00527800">
        <w:rPr>
          <w:sz w:val="28"/>
          <w:szCs w:val="28"/>
        </w:rPr>
        <w:t>KN</w:t>
      </w:r>
      <w:r w:rsidRPr="00971631">
        <w:rPr>
          <w:sz w:val="28"/>
          <w:szCs w:val="28"/>
          <w:lang w:val="uk-UA"/>
        </w:rPr>
        <w:t>?</w:t>
      </w:r>
      <w:r w:rsidRPr="00527800">
        <w:rPr>
          <w:sz w:val="28"/>
          <w:szCs w:val="28"/>
        </w:rPr>
        <w:t>end</w:t>
      </w:r>
      <w:r w:rsidRPr="00971631">
        <w:rPr>
          <w:sz w:val="28"/>
          <w:szCs w:val="28"/>
          <w:lang w:val="uk-UA"/>
        </w:rPr>
        <w:t>=2014&amp;</w:t>
      </w:r>
      <w:r w:rsidRPr="00527800">
        <w:rPr>
          <w:sz w:val="28"/>
          <w:szCs w:val="28"/>
        </w:rPr>
        <w:t>locations</w:t>
      </w:r>
      <w:r w:rsidRPr="00971631">
        <w:rPr>
          <w:sz w:val="28"/>
          <w:szCs w:val="28"/>
          <w:lang w:val="uk-UA"/>
        </w:rPr>
        <w:t>=</w:t>
      </w:r>
      <w:r w:rsidRPr="00527800">
        <w:rPr>
          <w:sz w:val="28"/>
          <w:szCs w:val="28"/>
        </w:rPr>
        <w:t>LT</w:t>
      </w:r>
      <w:r w:rsidRPr="00971631">
        <w:rPr>
          <w:sz w:val="28"/>
          <w:szCs w:val="28"/>
          <w:lang w:val="uk-UA"/>
        </w:rPr>
        <w:t>&amp;</w:t>
      </w:r>
      <w:r w:rsidRPr="00527800">
        <w:rPr>
          <w:sz w:val="28"/>
          <w:szCs w:val="28"/>
        </w:rPr>
        <w:t>start</w:t>
      </w:r>
      <w:r w:rsidRPr="00971631">
        <w:rPr>
          <w:sz w:val="28"/>
          <w:szCs w:val="28"/>
          <w:lang w:val="uk-UA"/>
        </w:rPr>
        <w:t>=1985</w:t>
      </w:r>
      <w:r w:rsidRPr="00971631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24.</w:t>
      </w:r>
      <w:r>
        <w:rPr>
          <w:color w:val="000000"/>
          <w:sz w:val="28"/>
          <w:szCs w:val="28"/>
          <w:lang w:val="en-US"/>
        </w:rPr>
        <w:t>K</w:t>
      </w:r>
      <w:r w:rsidRPr="003E01AD">
        <w:rPr>
          <w:color w:val="000000"/>
          <w:sz w:val="28"/>
          <w:szCs w:val="28"/>
          <w:lang w:val="en-US"/>
        </w:rPr>
        <w:t>noema</w:t>
      </w:r>
      <w:r>
        <w:rPr>
          <w:color w:val="000000"/>
          <w:sz w:val="28"/>
          <w:szCs w:val="28"/>
          <w:lang w:val="uk-UA"/>
        </w:rPr>
        <w:t xml:space="preserve">,експорт та імпорт послуг з Литви </w:t>
      </w:r>
      <w:r w:rsidRPr="00971631">
        <w:rPr>
          <w:color w:val="000000"/>
          <w:sz w:val="28"/>
          <w:szCs w:val="28"/>
          <w:lang w:val="uk-UA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971631">
        <w:rPr>
          <w:color w:val="000000"/>
          <w:sz w:val="28"/>
          <w:szCs w:val="28"/>
          <w:lang w:val="uk-UA"/>
        </w:rPr>
        <w:t xml:space="preserve">]. – Режим доступа: </w:t>
      </w:r>
      <w:r>
        <w:rPr>
          <w:sz w:val="28"/>
          <w:szCs w:val="28"/>
          <w:lang w:val="uk-UA"/>
        </w:rPr>
        <w:t xml:space="preserve">https://knoema.ru/atlas </w:t>
      </w:r>
      <w:r w:rsidRPr="00971631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2</w:t>
      </w:r>
      <w:r w:rsidRPr="00971631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</w:t>
      </w:r>
      <w:r w:rsidRPr="00971631">
        <w:rPr>
          <w:color w:val="000000"/>
          <w:sz w:val="28"/>
          <w:szCs w:val="28"/>
          <w:lang w:val="uk-UA"/>
        </w:rPr>
        <w:t xml:space="preserve"> </w:t>
      </w:r>
      <w:r w:rsidRPr="00E21EEA">
        <w:rPr>
          <w:sz w:val="28"/>
          <w:szCs w:val="28"/>
          <w:lang w:val="en-US"/>
        </w:rPr>
        <w:t>David Skilling</w:t>
      </w:r>
      <w:r>
        <w:rPr>
          <w:color w:val="000000"/>
          <w:sz w:val="28"/>
          <w:szCs w:val="28"/>
          <w:lang w:val="uk-UA"/>
        </w:rPr>
        <w:t xml:space="preserve">, </w:t>
      </w:r>
      <w:r w:rsidRPr="00E21EEA">
        <w:rPr>
          <w:sz w:val="28"/>
          <w:szCs w:val="28"/>
          <w:lang w:val="en-US"/>
        </w:rPr>
        <w:t xml:space="preserve">THE BALTIC SEA REGION ECONOMIES: PROGRESS AND </w:t>
      </w:r>
      <w:r w:rsidRPr="00E21EEA">
        <w:rPr>
          <w:sz w:val="28"/>
          <w:szCs w:val="28"/>
          <w:lang w:val="en-US"/>
        </w:rPr>
        <w:lastRenderedPageBreak/>
        <w:t>PRIORITIES</w:t>
      </w:r>
      <w:r>
        <w:rPr>
          <w:sz w:val="28"/>
          <w:szCs w:val="28"/>
          <w:lang w:val="uk-UA"/>
        </w:rPr>
        <w:t>/</w:t>
      </w:r>
      <w:r w:rsidRPr="00B03160">
        <w:rPr>
          <w:sz w:val="28"/>
          <w:szCs w:val="28"/>
          <w:lang w:val="en-US"/>
        </w:rPr>
        <w:t xml:space="preserve"> </w:t>
      </w:r>
      <w:r w:rsidRPr="00E21EEA">
        <w:rPr>
          <w:sz w:val="28"/>
          <w:szCs w:val="28"/>
          <w:lang w:val="en-US"/>
        </w:rPr>
        <w:t>David Skilling</w:t>
      </w:r>
      <w:r w:rsidRPr="00E21EEA">
        <w:rPr>
          <w:color w:val="000000"/>
          <w:sz w:val="28"/>
          <w:szCs w:val="28"/>
          <w:lang w:val="en-US"/>
        </w:rPr>
        <w:t xml:space="preserve"> </w:t>
      </w:r>
      <w:r w:rsidRPr="00F43FED">
        <w:rPr>
          <w:color w:val="000000"/>
          <w:sz w:val="28"/>
          <w:szCs w:val="28"/>
          <w:lang w:val="en-US"/>
        </w:rPr>
        <w:t>–</w:t>
      </w:r>
      <w:r w:rsidRPr="00E14488">
        <w:rPr>
          <w:sz w:val="28"/>
          <w:szCs w:val="28"/>
          <w:lang w:val="en-US"/>
        </w:rPr>
        <w:t>2018</w:t>
      </w:r>
      <w:r w:rsidRPr="00E21EEA">
        <w:rPr>
          <w:color w:val="000000"/>
          <w:sz w:val="28"/>
          <w:szCs w:val="28"/>
          <w:lang w:val="en-US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E21EEA">
        <w:rPr>
          <w:color w:val="000000"/>
          <w:sz w:val="28"/>
          <w:szCs w:val="28"/>
          <w:lang w:val="en-US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E21EEA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E21EEA">
        <w:rPr>
          <w:color w:val="000000"/>
          <w:sz w:val="28"/>
          <w:szCs w:val="28"/>
          <w:lang w:val="en-US"/>
        </w:rPr>
        <w:t xml:space="preserve">: </w:t>
      </w:r>
      <w:r w:rsidRPr="00527800">
        <w:rPr>
          <w:sz w:val="28"/>
          <w:szCs w:val="28"/>
          <w:lang w:val="uk-UA"/>
        </w:rPr>
        <w:t>http://www.bdforum.org/wp-content/uploads/2018/04/TBSREReport2018_210x297_webfinal.pdf</w:t>
      </w:r>
      <w:r>
        <w:rPr>
          <w:sz w:val="28"/>
          <w:szCs w:val="28"/>
          <w:lang w:val="en-US"/>
        </w:rPr>
        <w:br/>
      </w:r>
      <w:r>
        <w:rPr>
          <w:sz w:val="28"/>
          <w:szCs w:val="28"/>
          <w:lang w:val="uk-UA"/>
        </w:rPr>
        <w:t>2</w:t>
      </w:r>
      <w:r w:rsidRPr="0094425A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. </w:t>
      </w:r>
      <w:r>
        <w:rPr>
          <w:rStyle w:val="a5"/>
          <w:color w:val="000000" w:themeColor="text1"/>
          <w:sz w:val="28"/>
          <w:szCs w:val="28"/>
          <w:lang w:val="uk-UA"/>
        </w:rPr>
        <w:t>І</w:t>
      </w:r>
      <w:r w:rsidRPr="00971631">
        <w:rPr>
          <w:rStyle w:val="a5"/>
          <w:color w:val="000000" w:themeColor="text1"/>
          <w:sz w:val="28"/>
          <w:szCs w:val="28"/>
        </w:rPr>
        <w:t xml:space="preserve">нтернет-портал </w:t>
      </w:r>
      <w:r w:rsidRPr="00971631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Урядовий портал»</w:t>
      </w:r>
      <w:r w:rsidRPr="0022578F">
        <w:rPr>
          <w:color w:val="000000"/>
          <w:sz w:val="28"/>
          <w:szCs w:val="28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22578F">
        <w:rPr>
          <w:color w:val="000000"/>
          <w:sz w:val="28"/>
          <w:szCs w:val="28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22578F">
        <w:rPr>
          <w:color w:val="000000"/>
          <w:sz w:val="28"/>
          <w:szCs w:val="28"/>
        </w:rPr>
        <w:t xml:space="preserve">: </w:t>
      </w:r>
      <w:r w:rsidRPr="00527800">
        <w:rPr>
          <w:sz w:val="28"/>
          <w:szCs w:val="28"/>
          <w:lang w:val="uk-UA"/>
        </w:rPr>
        <w:t>https://www.kmu.gov.ua/ua/news/250262840</w:t>
      </w:r>
      <w:r w:rsidRPr="00527800">
        <w:rPr>
          <w:sz w:val="28"/>
          <w:szCs w:val="28"/>
        </w:rPr>
        <w:br/>
      </w:r>
      <w:r>
        <w:rPr>
          <w:sz w:val="28"/>
          <w:szCs w:val="28"/>
          <w:lang w:val="uk-UA"/>
        </w:rPr>
        <w:t>2</w:t>
      </w:r>
      <w:r w:rsidRPr="0094425A">
        <w:rPr>
          <w:sz w:val="28"/>
          <w:szCs w:val="28"/>
          <w:lang w:val="uk-UA"/>
        </w:rPr>
        <w:t>7</w:t>
      </w:r>
      <w:r w:rsidRPr="00801C07">
        <w:rPr>
          <w:sz w:val="28"/>
          <w:szCs w:val="28"/>
          <w:lang w:val="uk-UA"/>
        </w:rPr>
        <w:t>.</w:t>
      </w:r>
      <w:r w:rsidRPr="0034243B">
        <w:rPr>
          <w:color w:val="000000"/>
          <w:sz w:val="28"/>
          <w:szCs w:val="28"/>
        </w:rPr>
        <w:t xml:space="preserve"> </w:t>
      </w:r>
      <w:r w:rsidRPr="00971631">
        <w:rPr>
          <w:color w:val="000000"/>
          <w:sz w:val="28"/>
          <w:szCs w:val="28"/>
        </w:rPr>
        <w:t>Посольство Латвійської Республіки в Україні</w:t>
      </w:r>
      <w:r>
        <w:rPr>
          <w:color w:val="000000"/>
          <w:sz w:val="28"/>
          <w:szCs w:val="28"/>
          <w:lang w:val="uk-UA"/>
        </w:rPr>
        <w:t>. Торгівельно-економічне співробитництво</w:t>
      </w:r>
      <w:r w:rsidRPr="00971631">
        <w:rPr>
          <w:color w:val="000000"/>
          <w:sz w:val="28"/>
          <w:szCs w:val="28"/>
        </w:rPr>
        <w:t xml:space="preserve"> </w:t>
      </w:r>
      <w:r w:rsidRPr="0022578F">
        <w:rPr>
          <w:color w:val="000000"/>
          <w:sz w:val="28"/>
          <w:szCs w:val="28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22578F">
        <w:rPr>
          <w:color w:val="000000"/>
          <w:sz w:val="28"/>
          <w:szCs w:val="28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доступа:</w:t>
      </w:r>
      <w:r w:rsidRPr="0034243B">
        <w:rPr>
          <w:sz w:val="28"/>
          <w:szCs w:val="28"/>
          <w:lang w:val="en-US"/>
        </w:rPr>
        <w:t>http</w:t>
      </w:r>
      <w:r w:rsidRPr="0034243B">
        <w:rPr>
          <w:sz w:val="28"/>
          <w:szCs w:val="28"/>
          <w:lang w:val="uk-UA"/>
        </w:rPr>
        <w:t>://</w:t>
      </w:r>
      <w:r w:rsidRPr="0034243B">
        <w:rPr>
          <w:sz w:val="28"/>
          <w:szCs w:val="28"/>
          <w:lang w:val="en-US"/>
        </w:rPr>
        <w:t>www</w:t>
      </w:r>
      <w:r w:rsidRPr="0034243B">
        <w:rPr>
          <w:sz w:val="28"/>
          <w:szCs w:val="28"/>
          <w:lang w:val="uk-UA"/>
        </w:rPr>
        <w:t>.</w:t>
      </w:r>
      <w:r w:rsidRPr="0034243B">
        <w:rPr>
          <w:sz w:val="28"/>
          <w:szCs w:val="28"/>
          <w:lang w:val="en-US"/>
        </w:rPr>
        <w:t>mfa</w:t>
      </w:r>
      <w:r w:rsidRPr="0034243B">
        <w:rPr>
          <w:sz w:val="28"/>
          <w:szCs w:val="28"/>
          <w:lang w:val="uk-UA"/>
        </w:rPr>
        <w:t>.</w:t>
      </w:r>
      <w:r w:rsidRPr="0034243B">
        <w:rPr>
          <w:sz w:val="28"/>
          <w:szCs w:val="28"/>
          <w:lang w:val="en-US"/>
        </w:rPr>
        <w:t>gov</w:t>
      </w:r>
      <w:r w:rsidRPr="0034243B">
        <w:rPr>
          <w:sz w:val="28"/>
          <w:szCs w:val="28"/>
          <w:lang w:val="uk-UA"/>
        </w:rPr>
        <w:t>.</w:t>
      </w:r>
      <w:r w:rsidRPr="0034243B">
        <w:rPr>
          <w:sz w:val="28"/>
          <w:szCs w:val="28"/>
          <w:lang w:val="en-US"/>
        </w:rPr>
        <w:t>lv</w:t>
      </w:r>
      <w:r w:rsidRPr="0034243B">
        <w:rPr>
          <w:sz w:val="28"/>
          <w:szCs w:val="28"/>
          <w:lang w:val="uk-UA"/>
        </w:rPr>
        <w:t>/</w:t>
      </w:r>
      <w:r w:rsidRPr="0034243B">
        <w:rPr>
          <w:sz w:val="28"/>
          <w:szCs w:val="28"/>
          <w:lang w:val="en-US"/>
        </w:rPr>
        <w:t>en</w:t>
      </w:r>
      <w:r w:rsidRPr="0034243B">
        <w:rPr>
          <w:sz w:val="28"/>
          <w:szCs w:val="28"/>
          <w:lang w:val="uk-UA"/>
        </w:rPr>
        <w:t>/</w:t>
      </w:r>
      <w:r w:rsidRPr="0034243B">
        <w:rPr>
          <w:sz w:val="28"/>
          <w:szCs w:val="28"/>
          <w:lang w:val="en-US"/>
        </w:rPr>
        <w:t>ukraine</w:t>
      </w:r>
      <w:r w:rsidRPr="0034243B">
        <w:rPr>
          <w:sz w:val="28"/>
          <w:szCs w:val="28"/>
          <w:lang w:val="uk-UA"/>
        </w:rPr>
        <w:t>/</w:t>
      </w:r>
      <w:r w:rsidRPr="0034243B">
        <w:rPr>
          <w:sz w:val="28"/>
          <w:szCs w:val="28"/>
          <w:lang w:val="en-US"/>
        </w:rPr>
        <w:t>relations</w:t>
      </w:r>
      <w:r w:rsidRPr="0034243B">
        <w:rPr>
          <w:sz w:val="28"/>
          <w:szCs w:val="28"/>
          <w:lang w:val="uk-UA"/>
        </w:rPr>
        <w:t>-</w:t>
      </w:r>
      <w:r w:rsidRPr="0034243B">
        <w:rPr>
          <w:sz w:val="28"/>
          <w:szCs w:val="28"/>
          <w:lang w:val="en-US"/>
        </w:rPr>
        <w:t>between</w:t>
      </w:r>
      <w:r w:rsidRPr="0034243B">
        <w:rPr>
          <w:sz w:val="28"/>
          <w:szCs w:val="28"/>
          <w:lang w:val="uk-UA"/>
        </w:rPr>
        <w:t>-</w:t>
      </w:r>
      <w:r w:rsidRPr="0034243B">
        <w:rPr>
          <w:sz w:val="28"/>
          <w:szCs w:val="28"/>
          <w:lang w:val="en-US"/>
        </w:rPr>
        <w:t>latvia</w:t>
      </w:r>
      <w:r w:rsidRPr="0034243B">
        <w:rPr>
          <w:sz w:val="28"/>
          <w:szCs w:val="28"/>
          <w:lang w:val="uk-UA"/>
        </w:rPr>
        <w:t>-</w:t>
      </w:r>
      <w:r w:rsidRPr="0034243B">
        <w:rPr>
          <w:sz w:val="28"/>
          <w:szCs w:val="28"/>
          <w:lang w:val="en-US"/>
        </w:rPr>
        <w:t>and</w:t>
      </w:r>
      <w:r w:rsidRPr="0034243B">
        <w:rPr>
          <w:sz w:val="28"/>
          <w:szCs w:val="28"/>
          <w:lang w:val="uk-UA"/>
        </w:rPr>
        <w:t>-</w:t>
      </w:r>
      <w:r w:rsidRPr="0034243B">
        <w:rPr>
          <w:sz w:val="28"/>
          <w:szCs w:val="28"/>
          <w:lang w:val="en-US"/>
        </w:rPr>
        <w:t>ukraine</w:t>
      </w:r>
      <w:r w:rsidRPr="0034243B">
        <w:rPr>
          <w:sz w:val="28"/>
          <w:szCs w:val="28"/>
          <w:lang w:val="uk-UA"/>
        </w:rPr>
        <w:t>#</w:t>
      </w:r>
      <w:r w:rsidRPr="0034243B">
        <w:rPr>
          <w:sz w:val="28"/>
          <w:szCs w:val="28"/>
          <w:lang w:val="en-US"/>
        </w:rPr>
        <w:t>ekonomika</w:t>
      </w:r>
      <w:r w:rsidRPr="00B0011F">
        <w:rPr>
          <w:sz w:val="28"/>
          <w:szCs w:val="28"/>
        </w:rPr>
        <w:br/>
      </w:r>
      <w:r w:rsidRPr="004430B5">
        <w:rPr>
          <w:sz w:val="28"/>
          <w:szCs w:val="28"/>
        </w:rPr>
        <w:t>28.</w:t>
      </w:r>
      <w:r w:rsidRPr="004430B5">
        <w:t xml:space="preserve"> </w:t>
      </w:r>
      <w:r>
        <w:rPr>
          <w:sz w:val="28"/>
          <w:szCs w:val="28"/>
          <w:lang w:val="en-US"/>
        </w:rPr>
        <w:t>Veebel, V.,  Markus, R</w:t>
      </w:r>
      <w:r w:rsidRPr="00E14488">
        <w:rPr>
          <w:sz w:val="28"/>
          <w:szCs w:val="28"/>
          <w:lang w:val="en-US"/>
        </w:rPr>
        <w:t xml:space="preserve">. The bust, the boom and the sanctions </w:t>
      </w:r>
      <w:r>
        <w:rPr>
          <w:sz w:val="28"/>
          <w:szCs w:val="28"/>
          <w:lang w:val="en-US"/>
        </w:rPr>
        <w:t>in trade relations with Russia</w:t>
      </w:r>
      <w:r w:rsidRPr="00BA1D8C">
        <w:rPr>
          <w:sz w:val="28"/>
          <w:szCs w:val="28"/>
          <w:lang w:val="en-US"/>
        </w:rPr>
        <w:t xml:space="preserve"> </w:t>
      </w:r>
      <w:r w:rsidRPr="00AC6896">
        <w:rPr>
          <w:color w:val="000000" w:themeColor="text1"/>
          <w:sz w:val="28"/>
          <w:szCs w:val="28"/>
          <w:lang w:val="en-US"/>
        </w:rPr>
        <w:t xml:space="preserve">/ </w:t>
      </w:r>
      <w:r>
        <w:rPr>
          <w:sz w:val="28"/>
          <w:szCs w:val="28"/>
          <w:lang w:val="en-US"/>
        </w:rPr>
        <w:t>Veebel, V.,  Markus, R</w:t>
      </w:r>
      <w:r w:rsidRPr="00AC6896">
        <w:rPr>
          <w:color w:val="000000" w:themeColor="text1"/>
          <w:sz w:val="28"/>
          <w:szCs w:val="28"/>
          <w:lang w:val="en-US"/>
        </w:rPr>
        <w:t xml:space="preserve">. </w:t>
      </w:r>
      <w:r w:rsidRPr="00F43FED">
        <w:rPr>
          <w:color w:val="000000"/>
          <w:sz w:val="28"/>
          <w:szCs w:val="28"/>
          <w:lang w:val="en-US"/>
        </w:rPr>
        <w:t>–</w:t>
      </w:r>
      <w:r w:rsidRPr="00E14488">
        <w:rPr>
          <w:sz w:val="28"/>
          <w:szCs w:val="28"/>
          <w:lang w:val="en-US"/>
        </w:rPr>
        <w:t>2018</w:t>
      </w:r>
      <w:r w:rsidRPr="00AC6896">
        <w:rPr>
          <w:color w:val="000000" w:themeColor="text1"/>
          <w:sz w:val="28"/>
          <w:szCs w:val="28"/>
          <w:lang w:val="en-US"/>
        </w:rPr>
        <w:t>/</w:t>
      </w:r>
      <w:r w:rsidRPr="00B0011F">
        <w:rPr>
          <w:lang w:val="en-US"/>
        </w:rPr>
        <w:t xml:space="preserve"> </w:t>
      </w:r>
      <w:r w:rsidRPr="00E14488">
        <w:rPr>
          <w:sz w:val="28"/>
          <w:szCs w:val="28"/>
          <w:lang w:val="en-US"/>
        </w:rPr>
        <w:t>Journal</w:t>
      </w:r>
      <w:r w:rsidRPr="00B0011F">
        <w:rPr>
          <w:sz w:val="28"/>
          <w:szCs w:val="28"/>
          <w:lang w:val="en-US"/>
        </w:rPr>
        <w:t xml:space="preserve"> </w:t>
      </w:r>
      <w:r w:rsidRPr="00E14488">
        <w:rPr>
          <w:sz w:val="28"/>
          <w:szCs w:val="28"/>
          <w:lang w:val="en-US"/>
        </w:rPr>
        <w:t>of</w:t>
      </w:r>
      <w:r w:rsidRPr="00B0011F">
        <w:rPr>
          <w:sz w:val="28"/>
          <w:szCs w:val="28"/>
          <w:lang w:val="en-US"/>
        </w:rPr>
        <w:t xml:space="preserve"> </w:t>
      </w:r>
      <w:r w:rsidRPr="00E14488">
        <w:rPr>
          <w:sz w:val="28"/>
          <w:szCs w:val="28"/>
          <w:lang w:val="en-US"/>
        </w:rPr>
        <w:t>International</w:t>
      </w:r>
      <w:r w:rsidRPr="00B0011F">
        <w:rPr>
          <w:sz w:val="28"/>
          <w:szCs w:val="28"/>
          <w:lang w:val="en-US"/>
        </w:rPr>
        <w:t xml:space="preserve"> </w:t>
      </w:r>
      <w:r w:rsidRPr="00E14488">
        <w:rPr>
          <w:sz w:val="28"/>
          <w:szCs w:val="28"/>
          <w:lang w:val="en-US"/>
        </w:rPr>
        <w:t>Studies</w:t>
      </w:r>
      <w:r w:rsidRPr="00F43FED">
        <w:rPr>
          <w:color w:val="000000"/>
          <w:sz w:val="28"/>
          <w:szCs w:val="28"/>
          <w:lang w:val="en-US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F43FED">
        <w:rPr>
          <w:color w:val="000000"/>
          <w:sz w:val="28"/>
          <w:szCs w:val="28"/>
          <w:lang w:val="en-US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F43FED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F43FED">
        <w:rPr>
          <w:color w:val="000000"/>
          <w:sz w:val="28"/>
          <w:szCs w:val="28"/>
          <w:lang w:val="en-US"/>
        </w:rPr>
        <w:t xml:space="preserve">: </w:t>
      </w:r>
      <w:r w:rsidRPr="00527800">
        <w:rPr>
          <w:sz w:val="28"/>
          <w:szCs w:val="28"/>
          <w:lang w:val="en-US"/>
        </w:rPr>
        <w:t>http</w:t>
      </w:r>
      <w:r w:rsidRPr="00F43FED">
        <w:rPr>
          <w:sz w:val="28"/>
          <w:szCs w:val="28"/>
          <w:lang w:val="en-US"/>
        </w:rPr>
        <w:t>://</w:t>
      </w:r>
      <w:r w:rsidRPr="00527800">
        <w:rPr>
          <w:sz w:val="28"/>
          <w:szCs w:val="28"/>
          <w:lang w:val="en-US"/>
        </w:rPr>
        <w:t>www</w:t>
      </w:r>
      <w:r w:rsidRPr="00F43FED">
        <w:rPr>
          <w:sz w:val="28"/>
          <w:szCs w:val="28"/>
          <w:lang w:val="en-US"/>
        </w:rPr>
        <w:t>.</w:t>
      </w:r>
      <w:r w:rsidRPr="00527800">
        <w:rPr>
          <w:sz w:val="28"/>
          <w:szCs w:val="28"/>
          <w:lang w:val="en-US"/>
        </w:rPr>
        <w:t>jois</w:t>
      </w:r>
      <w:r w:rsidRPr="00F43FED">
        <w:rPr>
          <w:sz w:val="28"/>
          <w:szCs w:val="28"/>
          <w:lang w:val="en-US"/>
        </w:rPr>
        <w:t>.</w:t>
      </w:r>
      <w:r w:rsidRPr="00527800">
        <w:rPr>
          <w:sz w:val="28"/>
          <w:szCs w:val="28"/>
          <w:lang w:val="en-US"/>
        </w:rPr>
        <w:t>eu</w:t>
      </w:r>
      <w:r w:rsidRPr="00F43FED">
        <w:rPr>
          <w:sz w:val="28"/>
          <w:szCs w:val="28"/>
          <w:lang w:val="en-US"/>
        </w:rPr>
        <w:t>/</w:t>
      </w:r>
      <w:r w:rsidRPr="00527800">
        <w:rPr>
          <w:sz w:val="28"/>
          <w:szCs w:val="28"/>
          <w:lang w:val="en-US"/>
        </w:rPr>
        <w:t>files</w:t>
      </w:r>
      <w:r w:rsidRPr="00F43FED">
        <w:rPr>
          <w:sz w:val="28"/>
          <w:szCs w:val="28"/>
          <w:lang w:val="en-US"/>
        </w:rPr>
        <w:t>/1_310_</w:t>
      </w:r>
      <w:r w:rsidRPr="00527800">
        <w:rPr>
          <w:sz w:val="28"/>
          <w:szCs w:val="28"/>
          <w:lang w:val="en-US"/>
        </w:rPr>
        <w:t>Veebel</w:t>
      </w:r>
      <w:r w:rsidRPr="00F43FED">
        <w:rPr>
          <w:sz w:val="28"/>
          <w:szCs w:val="28"/>
          <w:lang w:val="en-US"/>
        </w:rPr>
        <w:t>_</w:t>
      </w:r>
      <w:r w:rsidRPr="00527800">
        <w:rPr>
          <w:sz w:val="28"/>
          <w:szCs w:val="28"/>
          <w:lang w:val="en-US"/>
        </w:rPr>
        <w:t>Markus</w:t>
      </w:r>
      <w:r w:rsidRPr="00F43FED">
        <w:rPr>
          <w:sz w:val="28"/>
          <w:szCs w:val="28"/>
          <w:lang w:val="en-US"/>
        </w:rPr>
        <w:t>.</w:t>
      </w:r>
      <w:r w:rsidRPr="00527800">
        <w:rPr>
          <w:sz w:val="28"/>
          <w:szCs w:val="28"/>
          <w:lang w:val="en-US"/>
        </w:rPr>
        <w:t>pdf</w:t>
      </w:r>
      <w:r w:rsidRPr="00F43FED">
        <w:rPr>
          <w:sz w:val="28"/>
          <w:szCs w:val="28"/>
          <w:lang w:val="en-US"/>
        </w:rPr>
        <w:br/>
        <w:t>29.</w:t>
      </w:r>
      <w:r w:rsidRPr="00F43FED">
        <w:rPr>
          <w:color w:val="000000"/>
          <w:sz w:val="28"/>
          <w:szCs w:val="28"/>
          <w:lang w:val="en-US"/>
        </w:rPr>
        <w:t xml:space="preserve"> </w:t>
      </w:r>
      <w:r w:rsidRPr="001B27E9">
        <w:rPr>
          <w:color w:val="000000"/>
          <w:sz w:val="28"/>
          <w:szCs w:val="28"/>
        </w:rPr>
        <w:t>Інтернет</w:t>
      </w:r>
      <w:r>
        <w:rPr>
          <w:color w:val="000000"/>
          <w:sz w:val="28"/>
          <w:szCs w:val="28"/>
          <w:lang w:val="uk-UA"/>
        </w:rPr>
        <w:t>-</w:t>
      </w:r>
      <w:r w:rsidRPr="001B27E9">
        <w:rPr>
          <w:color w:val="000000"/>
          <w:sz w:val="28"/>
          <w:szCs w:val="28"/>
        </w:rPr>
        <w:t xml:space="preserve">портал </w:t>
      </w:r>
      <w:r w:rsidRPr="00C1770C">
        <w:rPr>
          <w:color w:val="000000"/>
          <w:sz w:val="28"/>
          <w:szCs w:val="28"/>
        </w:rPr>
        <w:t>«</w:t>
      </w:r>
      <w:r>
        <w:rPr>
          <w:color w:val="000000"/>
          <w:sz w:val="28"/>
          <w:szCs w:val="28"/>
        </w:rPr>
        <w:t>СЕГОДНЯ</w:t>
      </w:r>
      <w:r w:rsidRPr="00C1770C">
        <w:rPr>
          <w:color w:val="000000"/>
          <w:sz w:val="28"/>
          <w:szCs w:val="28"/>
        </w:rPr>
        <w:t>»[</w:t>
      </w:r>
      <w:r w:rsidRPr="001B27E9">
        <w:rPr>
          <w:sz w:val="28"/>
          <w:szCs w:val="28"/>
          <w:lang w:val="uk-UA"/>
        </w:rPr>
        <w:t>Електронний ресурс</w:t>
      </w:r>
      <w:r w:rsidRPr="0022578F">
        <w:rPr>
          <w:color w:val="000000"/>
          <w:sz w:val="28"/>
          <w:szCs w:val="28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22578F">
        <w:rPr>
          <w:color w:val="000000"/>
          <w:sz w:val="28"/>
          <w:szCs w:val="28"/>
        </w:rPr>
        <w:t xml:space="preserve">: </w:t>
      </w:r>
      <w:r w:rsidRPr="00527800">
        <w:rPr>
          <w:sz w:val="28"/>
          <w:szCs w:val="28"/>
          <w:lang w:val="en-US"/>
        </w:rPr>
        <w:t>https</w:t>
      </w:r>
      <w:r w:rsidRPr="00527800">
        <w:rPr>
          <w:sz w:val="28"/>
          <w:szCs w:val="28"/>
        </w:rPr>
        <w:t>://</w:t>
      </w:r>
      <w:r w:rsidRPr="00527800">
        <w:rPr>
          <w:sz w:val="28"/>
          <w:szCs w:val="28"/>
          <w:lang w:val="en-US"/>
        </w:rPr>
        <w:t>www</w:t>
      </w:r>
      <w:r w:rsidRPr="00527800">
        <w:rPr>
          <w:sz w:val="28"/>
          <w:szCs w:val="28"/>
        </w:rPr>
        <w:t>.</w:t>
      </w:r>
      <w:r w:rsidRPr="00527800">
        <w:rPr>
          <w:sz w:val="28"/>
          <w:szCs w:val="28"/>
          <w:lang w:val="en-US"/>
        </w:rPr>
        <w:t>segodnya</w:t>
      </w:r>
      <w:r w:rsidRPr="00527800">
        <w:rPr>
          <w:sz w:val="28"/>
          <w:szCs w:val="28"/>
        </w:rPr>
        <w:t>.</w:t>
      </w:r>
      <w:r w:rsidRPr="00527800">
        <w:rPr>
          <w:sz w:val="28"/>
          <w:szCs w:val="28"/>
          <w:lang w:val="en-US"/>
        </w:rPr>
        <w:t>ua</w:t>
      </w:r>
      <w:r w:rsidRPr="00527800">
        <w:rPr>
          <w:sz w:val="28"/>
          <w:szCs w:val="28"/>
        </w:rPr>
        <w:t>/</w:t>
      </w:r>
      <w:r w:rsidRPr="00527800">
        <w:rPr>
          <w:sz w:val="28"/>
          <w:szCs w:val="28"/>
          <w:lang w:val="en-US"/>
        </w:rPr>
        <w:t>economics</w:t>
      </w:r>
      <w:r w:rsidRPr="00527800">
        <w:rPr>
          <w:sz w:val="28"/>
          <w:szCs w:val="28"/>
        </w:rPr>
        <w:t>/</w:t>
      </w:r>
      <w:r w:rsidRPr="00527800">
        <w:rPr>
          <w:sz w:val="28"/>
          <w:szCs w:val="28"/>
          <w:lang w:val="en-US"/>
        </w:rPr>
        <w:t>enews</w:t>
      </w:r>
      <w:r w:rsidRPr="00527800">
        <w:rPr>
          <w:sz w:val="28"/>
          <w:szCs w:val="28"/>
        </w:rPr>
        <w:t>/</w:t>
      </w:r>
      <w:r w:rsidRPr="00527800">
        <w:rPr>
          <w:sz w:val="28"/>
          <w:szCs w:val="28"/>
          <w:lang w:val="en-US"/>
        </w:rPr>
        <w:t>ukraina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i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litva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stali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aktivnee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torgovat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drug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s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drugom</w:t>
      </w:r>
      <w:r w:rsidRPr="00527800">
        <w:rPr>
          <w:sz w:val="28"/>
          <w:szCs w:val="28"/>
        </w:rPr>
        <w:t>-</w:t>
      </w:r>
      <w:r w:rsidRPr="00527800">
        <w:rPr>
          <w:sz w:val="28"/>
          <w:szCs w:val="28"/>
          <w:lang w:val="en-US"/>
        </w:rPr>
        <w:t>poroshenko</w:t>
      </w:r>
      <w:r w:rsidRPr="00527800">
        <w:rPr>
          <w:sz w:val="28"/>
          <w:szCs w:val="28"/>
        </w:rPr>
        <w:t>-1097144.</w:t>
      </w:r>
      <w:r w:rsidRPr="00527800">
        <w:rPr>
          <w:sz w:val="28"/>
          <w:szCs w:val="28"/>
          <w:lang w:val="en-US"/>
        </w:rPr>
        <w:t>html</w:t>
      </w:r>
      <w:r w:rsidRPr="00527800">
        <w:rPr>
          <w:sz w:val="28"/>
          <w:szCs w:val="28"/>
        </w:rPr>
        <w:br/>
      </w:r>
      <w:r w:rsidRPr="0022578F">
        <w:rPr>
          <w:sz w:val="28"/>
          <w:szCs w:val="28"/>
        </w:rPr>
        <w:t>30.</w:t>
      </w:r>
      <w:r w:rsidRPr="00782E17">
        <w:rPr>
          <w:color w:val="000000"/>
          <w:sz w:val="28"/>
          <w:szCs w:val="28"/>
        </w:rPr>
        <w:t xml:space="preserve"> </w:t>
      </w:r>
      <w:r w:rsidRPr="001B27E9">
        <w:rPr>
          <w:color w:val="000000"/>
          <w:sz w:val="28"/>
          <w:szCs w:val="28"/>
        </w:rPr>
        <w:t>Інтернет</w:t>
      </w:r>
      <w:r>
        <w:rPr>
          <w:color w:val="000000"/>
          <w:sz w:val="28"/>
          <w:szCs w:val="28"/>
          <w:lang w:val="uk-UA"/>
        </w:rPr>
        <w:t>-</w:t>
      </w:r>
      <w:r w:rsidRPr="001B27E9">
        <w:rPr>
          <w:color w:val="000000"/>
          <w:sz w:val="28"/>
          <w:szCs w:val="28"/>
        </w:rPr>
        <w:t xml:space="preserve">портал </w:t>
      </w:r>
      <w:r>
        <w:rPr>
          <w:color w:val="000000"/>
          <w:sz w:val="28"/>
          <w:szCs w:val="28"/>
        </w:rPr>
        <w:t>«</w:t>
      </w:r>
      <w:r>
        <w:rPr>
          <w:color w:val="000000"/>
          <w:sz w:val="28"/>
          <w:szCs w:val="28"/>
          <w:lang w:val="en-US"/>
        </w:rPr>
        <w:t>Euromig</w:t>
      </w:r>
      <w:r>
        <w:rPr>
          <w:color w:val="000000"/>
          <w:sz w:val="28"/>
          <w:szCs w:val="28"/>
        </w:rPr>
        <w:t>»</w:t>
      </w:r>
      <w:r w:rsidRPr="0022578F">
        <w:rPr>
          <w:color w:val="000000"/>
          <w:sz w:val="28"/>
          <w:szCs w:val="28"/>
        </w:rPr>
        <w:t xml:space="preserve"> [</w:t>
      </w:r>
      <w:r w:rsidRPr="001B27E9">
        <w:rPr>
          <w:sz w:val="28"/>
          <w:szCs w:val="28"/>
          <w:lang w:val="uk-UA"/>
        </w:rPr>
        <w:t>Електронний ресурс</w:t>
      </w:r>
      <w:r w:rsidRPr="0022578F">
        <w:rPr>
          <w:color w:val="000000"/>
          <w:sz w:val="28"/>
          <w:szCs w:val="28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22578F">
        <w:rPr>
          <w:color w:val="000000"/>
          <w:sz w:val="28"/>
          <w:szCs w:val="28"/>
        </w:rPr>
        <w:t xml:space="preserve">: </w:t>
      </w:r>
      <w:r w:rsidRPr="00527800">
        <w:rPr>
          <w:sz w:val="28"/>
          <w:szCs w:val="28"/>
          <w:lang w:val="en-US"/>
        </w:rPr>
        <w:t>http</w:t>
      </w:r>
      <w:r w:rsidRPr="00527800">
        <w:rPr>
          <w:sz w:val="28"/>
          <w:szCs w:val="28"/>
        </w:rPr>
        <w:t>://</w:t>
      </w:r>
      <w:r w:rsidRPr="00527800">
        <w:rPr>
          <w:sz w:val="28"/>
          <w:szCs w:val="28"/>
          <w:lang w:val="en-US"/>
        </w:rPr>
        <w:t>www</w:t>
      </w:r>
      <w:r w:rsidRPr="00527800">
        <w:rPr>
          <w:sz w:val="28"/>
          <w:szCs w:val="28"/>
        </w:rPr>
        <w:t>.</w:t>
      </w:r>
      <w:r w:rsidRPr="00527800">
        <w:rPr>
          <w:sz w:val="28"/>
          <w:szCs w:val="28"/>
          <w:lang w:val="en-US"/>
        </w:rPr>
        <w:t>euromig</w:t>
      </w:r>
      <w:r w:rsidRPr="00527800">
        <w:rPr>
          <w:sz w:val="28"/>
          <w:szCs w:val="28"/>
        </w:rPr>
        <w:t>.</w:t>
      </w:r>
      <w:r w:rsidRPr="00527800">
        <w:rPr>
          <w:sz w:val="28"/>
          <w:szCs w:val="28"/>
          <w:lang w:val="en-US"/>
        </w:rPr>
        <w:t>com</w:t>
      </w:r>
      <w:r w:rsidRPr="00527800">
        <w:rPr>
          <w:sz w:val="28"/>
          <w:szCs w:val="28"/>
        </w:rPr>
        <w:t>/</w:t>
      </w:r>
      <w:r w:rsidRPr="00527800">
        <w:rPr>
          <w:sz w:val="28"/>
          <w:szCs w:val="28"/>
          <w:lang w:val="en-US"/>
        </w:rPr>
        <w:t>ru</w:t>
      </w:r>
      <w:r w:rsidRPr="00527800">
        <w:rPr>
          <w:sz w:val="28"/>
          <w:szCs w:val="28"/>
        </w:rPr>
        <w:t>/</w:t>
      </w:r>
      <w:r w:rsidRPr="00527800">
        <w:rPr>
          <w:sz w:val="28"/>
          <w:szCs w:val="28"/>
        </w:rPr>
        <w:br/>
      </w:r>
      <w:r w:rsidRPr="0022578F">
        <w:rPr>
          <w:sz w:val="28"/>
          <w:szCs w:val="28"/>
        </w:rPr>
        <w:t>31.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Форум «</w:t>
      </w:r>
      <w:r>
        <w:rPr>
          <w:color w:val="000000"/>
          <w:sz w:val="28"/>
          <w:szCs w:val="28"/>
          <w:lang w:val="en-US"/>
        </w:rPr>
        <w:t>Baltic</w:t>
      </w:r>
      <w:r w:rsidRPr="007D520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US"/>
        </w:rPr>
        <w:t>Development</w:t>
      </w:r>
      <w:r>
        <w:rPr>
          <w:color w:val="000000"/>
          <w:sz w:val="28"/>
          <w:szCs w:val="28"/>
        </w:rPr>
        <w:t>»</w:t>
      </w:r>
      <w:r w:rsidRPr="0022578F">
        <w:rPr>
          <w:color w:val="000000"/>
          <w:sz w:val="28"/>
          <w:szCs w:val="28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22578F">
        <w:rPr>
          <w:color w:val="000000"/>
          <w:sz w:val="28"/>
          <w:szCs w:val="28"/>
        </w:rPr>
        <w:t xml:space="preserve">]. – </w:t>
      </w:r>
      <w:r>
        <w:rPr>
          <w:color w:val="000000"/>
          <w:sz w:val="28"/>
          <w:szCs w:val="28"/>
        </w:rPr>
        <w:t>Режим</w:t>
      </w:r>
      <w:r w:rsidRPr="002257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доступа</w:t>
      </w:r>
      <w:r w:rsidRPr="0022578F">
        <w:rPr>
          <w:color w:val="000000"/>
          <w:sz w:val="28"/>
          <w:szCs w:val="28"/>
        </w:rPr>
        <w:t xml:space="preserve">: </w:t>
      </w:r>
      <w:r w:rsidRPr="0010448A">
        <w:rPr>
          <w:sz w:val="28"/>
          <w:szCs w:val="28"/>
          <w:lang w:val="en-US"/>
        </w:rPr>
        <w:t>http</w:t>
      </w:r>
      <w:r w:rsidRPr="0022578F">
        <w:rPr>
          <w:sz w:val="28"/>
          <w:szCs w:val="28"/>
        </w:rPr>
        <w:t>://</w:t>
      </w:r>
      <w:r w:rsidRPr="0010448A">
        <w:rPr>
          <w:sz w:val="28"/>
          <w:szCs w:val="28"/>
          <w:lang w:val="en-US"/>
        </w:rPr>
        <w:t>www</w:t>
      </w:r>
      <w:r w:rsidRPr="0022578F">
        <w:rPr>
          <w:sz w:val="28"/>
          <w:szCs w:val="28"/>
        </w:rPr>
        <w:t>.</w:t>
      </w:r>
      <w:r w:rsidRPr="0010448A">
        <w:rPr>
          <w:sz w:val="28"/>
          <w:szCs w:val="28"/>
          <w:lang w:val="en-US"/>
        </w:rPr>
        <w:t>bdforum</w:t>
      </w:r>
      <w:r w:rsidRPr="0022578F">
        <w:rPr>
          <w:sz w:val="28"/>
          <w:szCs w:val="28"/>
        </w:rPr>
        <w:t>.</w:t>
      </w:r>
      <w:r w:rsidRPr="0010448A">
        <w:rPr>
          <w:sz w:val="28"/>
          <w:szCs w:val="28"/>
          <w:lang w:val="en-US"/>
        </w:rPr>
        <w:t>org</w:t>
      </w:r>
      <w:r w:rsidRPr="0022578F">
        <w:rPr>
          <w:sz w:val="28"/>
          <w:szCs w:val="28"/>
        </w:rPr>
        <w:t>/</w:t>
      </w:r>
      <w:r w:rsidRPr="0010448A">
        <w:rPr>
          <w:sz w:val="28"/>
          <w:szCs w:val="28"/>
          <w:lang w:val="en-US"/>
        </w:rPr>
        <w:t>the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baltic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sea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region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economies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progress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and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priorities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launched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at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bdf</w:t>
      </w:r>
      <w:r w:rsidRPr="0022578F">
        <w:rPr>
          <w:sz w:val="28"/>
          <w:szCs w:val="28"/>
        </w:rPr>
        <w:t>-</w:t>
      </w:r>
      <w:r w:rsidRPr="0010448A">
        <w:rPr>
          <w:sz w:val="28"/>
          <w:szCs w:val="28"/>
          <w:lang w:val="en-US"/>
        </w:rPr>
        <w:t>summit</w:t>
      </w:r>
      <w:r w:rsidRPr="0022578F">
        <w:rPr>
          <w:sz w:val="28"/>
          <w:szCs w:val="28"/>
        </w:rPr>
        <w:t>-2018/</w:t>
      </w:r>
      <w:r w:rsidRPr="00B0011F">
        <w:rPr>
          <w:sz w:val="28"/>
          <w:szCs w:val="28"/>
        </w:rPr>
        <w:br/>
      </w:r>
      <w:r w:rsidRPr="00872DB0">
        <w:rPr>
          <w:sz w:val="28"/>
          <w:szCs w:val="28"/>
        </w:rPr>
        <w:t>32.</w:t>
      </w:r>
      <w:r w:rsidRPr="00971631">
        <w:t xml:space="preserve"> </w:t>
      </w:r>
      <w:r>
        <w:rPr>
          <w:sz w:val="28"/>
          <w:szCs w:val="28"/>
          <w:lang w:val="uk-UA"/>
        </w:rPr>
        <w:t>Укрстат.</w:t>
      </w:r>
      <w:r w:rsidRPr="00971631">
        <w:rPr>
          <w:sz w:val="28"/>
          <w:szCs w:val="28"/>
        </w:rPr>
        <w:t xml:space="preserve"> </w:t>
      </w:r>
      <w:r w:rsidRPr="00AC6896">
        <w:rPr>
          <w:color w:val="000000" w:themeColor="text1"/>
          <w:sz w:val="28"/>
          <w:szCs w:val="28"/>
          <w:lang w:val="uk-UA"/>
        </w:rPr>
        <w:t xml:space="preserve">Географічна структура зовнішньої торгівлі товарами </w:t>
      </w:r>
      <w:r w:rsidRPr="00AC6896">
        <w:rPr>
          <w:color w:val="000000" w:themeColor="text1"/>
          <w:sz w:val="28"/>
          <w:szCs w:val="28"/>
        </w:rPr>
        <w:t>[Електронний ресур</w:t>
      </w:r>
      <w:r w:rsidRPr="00AC6896">
        <w:rPr>
          <w:color w:val="000000" w:themeColor="text1"/>
          <w:sz w:val="28"/>
          <w:szCs w:val="28"/>
          <w:lang w:val="en-US"/>
        </w:rPr>
        <w:t>c</w:t>
      </w:r>
      <w:r w:rsidRPr="00AC6896">
        <w:rPr>
          <w:color w:val="000000" w:themeColor="text1"/>
          <w:sz w:val="28"/>
          <w:szCs w:val="28"/>
        </w:rPr>
        <w:t xml:space="preserve">]/ </w:t>
      </w:r>
      <w:r w:rsidRPr="00AC6896">
        <w:rPr>
          <w:color w:val="000000" w:themeColor="text1"/>
          <w:sz w:val="28"/>
          <w:szCs w:val="28"/>
          <w:lang w:val="uk-UA"/>
        </w:rPr>
        <w:t>режим доступу:</w:t>
      </w:r>
      <w:r w:rsidRPr="00AC6896">
        <w:rPr>
          <w:color w:val="000000" w:themeColor="text1"/>
          <w:sz w:val="28"/>
          <w:szCs w:val="28"/>
        </w:rPr>
        <w:t xml:space="preserve">  http://www.ukrstat.gov.ua/</w:t>
      </w:r>
      <w:r w:rsidRPr="00CD16DC">
        <w:rPr>
          <w:sz w:val="28"/>
          <w:szCs w:val="28"/>
        </w:rPr>
        <w:br/>
      </w:r>
      <w:r w:rsidRPr="00BC0B98">
        <w:rPr>
          <w:sz w:val="28"/>
          <w:szCs w:val="28"/>
        </w:rPr>
        <w:t>33.</w:t>
      </w:r>
      <w:r w:rsidRPr="001B27E9">
        <w:t xml:space="preserve"> </w:t>
      </w:r>
      <w:r w:rsidRPr="001B27E9">
        <w:rPr>
          <w:sz w:val="28"/>
          <w:szCs w:val="28"/>
        </w:rPr>
        <w:t>Інтернет</w:t>
      </w:r>
      <w:r>
        <w:rPr>
          <w:sz w:val="28"/>
          <w:szCs w:val="28"/>
          <w:lang w:val="uk-UA"/>
        </w:rPr>
        <w:t>-</w:t>
      </w:r>
      <w:r w:rsidRPr="001B27E9">
        <w:rPr>
          <w:sz w:val="28"/>
          <w:szCs w:val="28"/>
        </w:rPr>
        <w:t xml:space="preserve">портал </w:t>
      </w:r>
      <w:r>
        <w:rPr>
          <w:sz w:val="28"/>
          <w:szCs w:val="28"/>
        </w:rPr>
        <w:t>«</w:t>
      </w:r>
      <w:r w:rsidRPr="00BC0B98">
        <w:rPr>
          <w:sz w:val="28"/>
          <w:szCs w:val="28"/>
          <w:lang w:val="en-US"/>
        </w:rPr>
        <w:t>ESTONICA</w:t>
      </w:r>
      <w:r w:rsidRPr="00BC0B98">
        <w:rPr>
          <w:sz w:val="28"/>
          <w:szCs w:val="28"/>
        </w:rPr>
        <w:t>»</w:t>
      </w:r>
      <w:r w:rsidRPr="00BC0B98">
        <w:rPr>
          <w:color w:val="000000"/>
          <w:sz w:val="28"/>
          <w:szCs w:val="28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6C0086">
        <w:rPr>
          <w:color w:val="000000"/>
          <w:sz w:val="28"/>
          <w:szCs w:val="28"/>
        </w:rPr>
        <w:t>]. – Режим доступа:</w:t>
      </w:r>
      <w:r w:rsidRPr="00BC0B98">
        <w:rPr>
          <w:sz w:val="28"/>
          <w:szCs w:val="28"/>
          <w:lang w:val="en-US"/>
        </w:rPr>
        <w:t>http</w:t>
      </w:r>
      <w:r w:rsidRPr="00BC0B98">
        <w:rPr>
          <w:sz w:val="28"/>
          <w:szCs w:val="28"/>
        </w:rPr>
        <w:t>://</w:t>
      </w:r>
      <w:r w:rsidRPr="00BC0B98">
        <w:rPr>
          <w:sz w:val="28"/>
          <w:szCs w:val="28"/>
          <w:lang w:val="en-US"/>
        </w:rPr>
        <w:t>www</w:t>
      </w:r>
      <w:r w:rsidRPr="00BC0B98">
        <w:rPr>
          <w:sz w:val="28"/>
          <w:szCs w:val="28"/>
        </w:rPr>
        <w:t>.</w:t>
      </w:r>
      <w:r w:rsidRPr="00BC0B98">
        <w:rPr>
          <w:sz w:val="28"/>
          <w:szCs w:val="28"/>
          <w:lang w:val="en-US"/>
        </w:rPr>
        <w:t>estonica</w:t>
      </w:r>
      <w:r w:rsidRPr="00BC0B98">
        <w:rPr>
          <w:sz w:val="28"/>
          <w:szCs w:val="28"/>
        </w:rPr>
        <w:t>.</w:t>
      </w:r>
      <w:r w:rsidRPr="00BC0B98">
        <w:rPr>
          <w:sz w:val="28"/>
          <w:szCs w:val="28"/>
          <w:lang w:val="en-US"/>
        </w:rPr>
        <w:t>org</w:t>
      </w:r>
      <w:r w:rsidRPr="00BC0B98">
        <w:rPr>
          <w:sz w:val="28"/>
          <w:szCs w:val="28"/>
        </w:rPr>
        <w:t>/</w:t>
      </w:r>
      <w:r w:rsidRPr="00BC0B98">
        <w:rPr>
          <w:sz w:val="28"/>
          <w:szCs w:val="28"/>
          <w:lang w:val="en-US"/>
        </w:rPr>
        <w:t>ru</w:t>
      </w:r>
      <w:r w:rsidRPr="00BC0B98">
        <w:rPr>
          <w:sz w:val="28"/>
          <w:szCs w:val="28"/>
        </w:rPr>
        <w:t>/</w:t>
      </w:r>
      <w:r w:rsidRPr="00FD176E">
        <w:rPr>
          <w:sz w:val="28"/>
          <w:szCs w:val="28"/>
        </w:rPr>
        <w:br/>
        <w:t xml:space="preserve">34. </w:t>
      </w:r>
      <w:r w:rsidRPr="00FD176E">
        <w:rPr>
          <w:sz w:val="28"/>
          <w:szCs w:val="28"/>
          <w:lang w:val="en-US"/>
        </w:rPr>
        <w:t>G</w:t>
      </w:r>
      <w:r w:rsidRPr="00AB5227">
        <w:rPr>
          <w:sz w:val="28"/>
          <w:szCs w:val="28"/>
          <w:lang w:val="en-US"/>
        </w:rPr>
        <w:t>á</w:t>
      </w:r>
      <w:r w:rsidRPr="00FD176E">
        <w:rPr>
          <w:sz w:val="28"/>
          <w:szCs w:val="28"/>
          <w:lang w:val="en-US"/>
        </w:rPr>
        <w:t>bor</w:t>
      </w:r>
      <w:r w:rsidRPr="00AB5227">
        <w:rPr>
          <w:sz w:val="28"/>
          <w:szCs w:val="28"/>
          <w:lang w:val="en-US"/>
        </w:rPr>
        <w:t xml:space="preserve"> </w:t>
      </w:r>
      <w:r w:rsidRPr="00FD176E">
        <w:rPr>
          <w:sz w:val="28"/>
          <w:szCs w:val="28"/>
          <w:lang w:val="en-US"/>
        </w:rPr>
        <w:t>Kutasi</w:t>
      </w:r>
      <w:r w:rsidRPr="00AB5227">
        <w:rPr>
          <w:lang w:val="en-US"/>
        </w:rPr>
        <w:t xml:space="preserve"> </w:t>
      </w:r>
      <w:r w:rsidRPr="00FD176E">
        <w:rPr>
          <w:sz w:val="28"/>
          <w:szCs w:val="28"/>
          <w:lang w:val="en-US"/>
        </w:rPr>
        <w:t>Success</w:t>
      </w:r>
      <w:r w:rsidRPr="00AB5227">
        <w:rPr>
          <w:sz w:val="28"/>
          <w:szCs w:val="28"/>
          <w:lang w:val="en-US"/>
        </w:rPr>
        <w:t xml:space="preserve"> </w:t>
      </w:r>
      <w:r w:rsidRPr="00FD176E">
        <w:rPr>
          <w:sz w:val="28"/>
          <w:szCs w:val="28"/>
          <w:lang w:val="en-US"/>
        </w:rPr>
        <w:t>or</w:t>
      </w:r>
      <w:r w:rsidRPr="00AB5227">
        <w:rPr>
          <w:sz w:val="28"/>
          <w:szCs w:val="28"/>
          <w:lang w:val="en-US"/>
        </w:rPr>
        <w:t xml:space="preserve"> </w:t>
      </w:r>
      <w:r w:rsidRPr="00FD176E">
        <w:rPr>
          <w:sz w:val="28"/>
          <w:szCs w:val="28"/>
          <w:lang w:val="en-US"/>
        </w:rPr>
        <w:t>Failure</w:t>
      </w:r>
      <w:r w:rsidRPr="00AB5227">
        <w:rPr>
          <w:sz w:val="28"/>
          <w:szCs w:val="28"/>
          <w:lang w:val="en-US"/>
        </w:rPr>
        <w:t xml:space="preserve">? </w:t>
      </w:r>
      <w:r w:rsidRPr="00FD176E">
        <w:rPr>
          <w:sz w:val="28"/>
          <w:szCs w:val="28"/>
          <w:lang w:val="en-US"/>
        </w:rPr>
        <w:t>Current Account Problems in the Baltic States</w:t>
      </w:r>
      <w:r w:rsidRPr="0011224A">
        <w:rPr>
          <w:color w:val="000000"/>
          <w:sz w:val="28"/>
          <w:szCs w:val="28"/>
          <w:lang w:val="en-US"/>
        </w:rPr>
        <w:t>–</w:t>
      </w:r>
      <w:r w:rsidRPr="00FD176E">
        <w:rPr>
          <w:sz w:val="28"/>
          <w:szCs w:val="28"/>
          <w:lang w:val="en-US"/>
        </w:rPr>
        <w:t>2012</w:t>
      </w:r>
      <w:r>
        <w:rPr>
          <w:sz w:val="28"/>
          <w:szCs w:val="28"/>
          <w:lang w:val="en-US"/>
        </w:rPr>
        <w:t xml:space="preserve">/Baltic Journal of Economic Studies </w:t>
      </w:r>
      <w:r w:rsidRPr="00FD176E">
        <w:rPr>
          <w:color w:val="000000"/>
          <w:sz w:val="28"/>
          <w:szCs w:val="28"/>
          <w:lang w:val="en-US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FD176E">
        <w:rPr>
          <w:color w:val="000000"/>
          <w:sz w:val="28"/>
          <w:szCs w:val="28"/>
          <w:lang w:val="en-US"/>
        </w:rPr>
        <w:t xml:space="preserve">]. – </w:t>
      </w:r>
      <w:r w:rsidRPr="006C0086">
        <w:rPr>
          <w:color w:val="000000"/>
          <w:sz w:val="28"/>
          <w:szCs w:val="28"/>
        </w:rPr>
        <w:t>Режим</w:t>
      </w:r>
      <w:r w:rsidRPr="00FD176E">
        <w:rPr>
          <w:color w:val="000000"/>
          <w:sz w:val="28"/>
          <w:szCs w:val="28"/>
          <w:lang w:val="en-US"/>
        </w:rPr>
        <w:t xml:space="preserve"> </w:t>
      </w:r>
      <w:r w:rsidRPr="006C0086">
        <w:rPr>
          <w:color w:val="000000"/>
          <w:sz w:val="28"/>
          <w:szCs w:val="28"/>
        </w:rPr>
        <w:t>доступа</w:t>
      </w:r>
      <w:r w:rsidRPr="00FD176E">
        <w:rPr>
          <w:color w:val="000000"/>
          <w:sz w:val="28"/>
          <w:szCs w:val="28"/>
          <w:lang w:val="en-US"/>
        </w:rPr>
        <w:t>:</w:t>
      </w:r>
      <w:r>
        <w:rPr>
          <w:sz w:val="28"/>
          <w:szCs w:val="28"/>
          <w:lang w:val="en-US"/>
        </w:rPr>
        <w:t xml:space="preserve"> </w:t>
      </w:r>
      <w:r w:rsidRPr="00FD176E">
        <w:rPr>
          <w:sz w:val="28"/>
          <w:szCs w:val="28"/>
          <w:lang w:val="en-US"/>
        </w:rPr>
        <w:t>http://real.mtak.hu/16365/1/Baltics.pdf</w:t>
      </w:r>
    </w:p>
    <w:p w:rsidR="00510413" w:rsidRPr="002A28CE" w:rsidRDefault="00510413" w:rsidP="00510413">
      <w:pPr>
        <w:shd w:val="clear" w:color="auto" w:fill="FFFFFF"/>
        <w:spacing w:before="120" w:after="120" w:line="360" w:lineRule="auto"/>
        <w:jc w:val="both"/>
        <w:rPr>
          <w:color w:val="000000" w:themeColor="text1"/>
          <w:sz w:val="28"/>
          <w:szCs w:val="28"/>
          <w:lang w:val="en-US"/>
        </w:rPr>
      </w:pPr>
      <w:r w:rsidRPr="00386C1F">
        <w:rPr>
          <w:color w:val="000000" w:themeColor="text1"/>
          <w:sz w:val="28"/>
          <w:szCs w:val="28"/>
          <w:lang w:val="en-US"/>
        </w:rPr>
        <w:lastRenderedPageBreak/>
        <w:t>3</w:t>
      </w:r>
      <w:r w:rsidRPr="002A28CE">
        <w:rPr>
          <w:color w:val="000000" w:themeColor="text1"/>
          <w:sz w:val="28"/>
          <w:szCs w:val="28"/>
          <w:lang w:val="en-US"/>
        </w:rPr>
        <w:t>5.Mihails Hazans, Kaia Philips</w:t>
      </w:r>
      <w:r>
        <w:rPr>
          <w:color w:val="000000" w:themeColor="text1"/>
          <w:sz w:val="28"/>
          <w:szCs w:val="28"/>
          <w:lang w:val="en-US"/>
        </w:rPr>
        <w:t xml:space="preserve">. </w:t>
      </w:r>
      <w:r w:rsidRPr="002A28CE">
        <w:rPr>
          <w:color w:val="000000" w:themeColor="text1"/>
          <w:sz w:val="28"/>
          <w:szCs w:val="28"/>
          <w:lang w:val="en-US"/>
        </w:rPr>
        <w:t>The post-enlargmement migration experience in the Baltic Labor Markets</w:t>
      </w:r>
      <w:r>
        <w:rPr>
          <w:color w:val="000000" w:themeColor="text1"/>
          <w:sz w:val="28"/>
          <w:szCs w:val="28"/>
          <w:lang w:val="en-US"/>
        </w:rPr>
        <w:t>: Working paper/</w:t>
      </w:r>
      <w:r w:rsidRPr="0011224A">
        <w:rPr>
          <w:color w:val="000000" w:themeColor="text1"/>
          <w:sz w:val="28"/>
          <w:szCs w:val="28"/>
          <w:lang w:val="en-US"/>
        </w:rPr>
        <w:t xml:space="preserve"> </w:t>
      </w:r>
      <w:r w:rsidRPr="002A28CE">
        <w:rPr>
          <w:color w:val="000000" w:themeColor="text1"/>
          <w:sz w:val="28"/>
          <w:szCs w:val="28"/>
          <w:lang w:val="en-US"/>
        </w:rPr>
        <w:t>Mihails Hazans, Kaia Philips</w:t>
      </w:r>
      <w:r w:rsidRPr="002A28CE">
        <w:rPr>
          <w:color w:val="000000" w:themeColor="text1"/>
          <w:lang w:val="en-US"/>
        </w:rPr>
        <w:t xml:space="preserve"> </w:t>
      </w:r>
      <w:r w:rsidRPr="002A28CE">
        <w:rPr>
          <w:color w:val="000000" w:themeColor="text1"/>
          <w:sz w:val="28"/>
          <w:szCs w:val="28"/>
          <w:lang w:val="en-US"/>
        </w:rPr>
        <w:t>[</w:t>
      </w:r>
      <w:r w:rsidRPr="002A28CE">
        <w:rPr>
          <w:color w:val="000000" w:themeColor="text1"/>
          <w:sz w:val="28"/>
          <w:szCs w:val="28"/>
          <w:lang w:val="uk-UA"/>
        </w:rPr>
        <w:t>Електронний ресурс</w:t>
      </w:r>
      <w:r w:rsidRPr="002A28CE">
        <w:rPr>
          <w:color w:val="000000" w:themeColor="text1"/>
          <w:sz w:val="28"/>
          <w:szCs w:val="28"/>
          <w:lang w:val="en-US"/>
        </w:rPr>
        <w:t xml:space="preserve">]. – </w:t>
      </w:r>
      <w:r w:rsidRPr="002A28CE">
        <w:rPr>
          <w:color w:val="000000" w:themeColor="text1"/>
          <w:sz w:val="28"/>
          <w:szCs w:val="28"/>
        </w:rPr>
        <w:t>Режим</w:t>
      </w:r>
      <w:r w:rsidRPr="002A28CE">
        <w:rPr>
          <w:color w:val="000000" w:themeColor="text1"/>
          <w:sz w:val="28"/>
          <w:szCs w:val="28"/>
          <w:lang w:val="en-US"/>
        </w:rPr>
        <w:t xml:space="preserve"> </w:t>
      </w:r>
      <w:r w:rsidRPr="002A28CE">
        <w:rPr>
          <w:color w:val="000000" w:themeColor="text1"/>
          <w:sz w:val="28"/>
          <w:szCs w:val="28"/>
        </w:rPr>
        <w:t>доступа</w:t>
      </w:r>
      <w:r w:rsidRPr="002A28CE">
        <w:rPr>
          <w:color w:val="000000" w:themeColor="text1"/>
          <w:sz w:val="28"/>
          <w:szCs w:val="28"/>
          <w:lang w:val="en-US"/>
        </w:rPr>
        <w:t xml:space="preserve">: </w:t>
      </w:r>
      <w:hyperlink r:id="rId8" w:history="1"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http://ftp.iza.org/dp5878.pdf</w:t>
        </w:r>
      </w:hyperlink>
    </w:p>
    <w:p w:rsidR="00510413" w:rsidRPr="002A28CE" w:rsidRDefault="00510413" w:rsidP="00510413">
      <w:pPr>
        <w:shd w:val="clear" w:color="auto" w:fill="FFFFFF"/>
        <w:spacing w:before="120" w:after="120" w:line="360" w:lineRule="auto"/>
        <w:jc w:val="both"/>
        <w:rPr>
          <w:color w:val="000000" w:themeColor="text1"/>
          <w:sz w:val="28"/>
          <w:szCs w:val="28"/>
          <w:lang w:val="en-US"/>
        </w:rPr>
      </w:pPr>
      <w:r w:rsidRPr="002A28CE">
        <w:rPr>
          <w:color w:val="000000" w:themeColor="text1"/>
          <w:sz w:val="28"/>
          <w:szCs w:val="28"/>
          <w:lang w:val="en-US"/>
        </w:rPr>
        <w:t>36. Olena Betlii, UKRAINE-LITHUANIA/ O</w:t>
      </w:r>
      <w:r>
        <w:rPr>
          <w:color w:val="000000" w:themeColor="text1"/>
          <w:sz w:val="28"/>
          <w:szCs w:val="28"/>
          <w:lang w:val="en-US"/>
        </w:rPr>
        <w:t>.</w:t>
      </w:r>
      <w:r w:rsidRPr="002A28CE">
        <w:rPr>
          <w:color w:val="000000" w:themeColor="text1"/>
          <w:sz w:val="28"/>
          <w:szCs w:val="28"/>
          <w:lang w:val="en-US"/>
        </w:rPr>
        <w:t xml:space="preserve"> Betlii, –</w:t>
      </w:r>
      <w:r>
        <w:rPr>
          <w:color w:val="000000" w:themeColor="text1"/>
          <w:sz w:val="28"/>
          <w:szCs w:val="28"/>
          <w:lang w:val="en-US"/>
        </w:rPr>
        <w:t xml:space="preserve"> </w:t>
      </w:r>
      <w:r w:rsidRPr="002A28CE">
        <w:rPr>
          <w:color w:val="000000" w:themeColor="text1"/>
          <w:sz w:val="28"/>
          <w:szCs w:val="28"/>
          <w:lang w:val="en-US"/>
        </w:rPr>
        <w:t>2016 [</w:t>
      </w:r>
      <w:r w:rsidRPr="002A28CE">
        <w:rPr>
          <w:color w:val="000000" w:themeColor="text1"/>
          <w:sz w:val="28"/>
          <w:szCs w:val="28"/>
          <w:lang w:val="uk-UA"/>
        </w:rPr>
        <w:t>Електронний ресурс</w:t>
      </w:r>
      <w:r w:rsidRPr="002A28CE">
        <w:rPr>
          <w:color w:val="000000" w:themeColor="text1"/>
          <w:sz w:val="28"/>
          <w:szCs w:val="28"/>
          <w:lang w:val="en-US"/>
        </w:rPr>
        <w:t xml:space="preserve">]. – </w:t>
      </w:r>
      <w:r w:rsidRPr="002A28CE">
        <w:rPr>
          <w:color w:val="000000" w:themeColor="text1"/>
          <w:sz w:val="28"/>
          <w:szCs w:val="28"/>
        </w:rPr>
        <w:t>Режим</w:t>
      </w:r>
      <w:r w:rsidRPr="002A28CE">
        <w:rPr>
          <w:color w:val="000000" w:themeColor="text1"/>
          <w:sz w:val="28"/>
          <w:szCs w:val="28"/>
          <w:lang w:val="en-US"/>
        </w:rPr>
        <w:t xml:space="preserve"> </w:t>
      </w:r>
      <w:r w:rsidRPr="002A28CE">
        <w:rPr>
          <w:color w:val="000000" w:themeColor="text1"/>
          <w:sz w:val="28"/>
          <w:szCs w:val="28"/>
        </w:rPr>
        <w:t>доступа</w:t>
      </w:r>
      <w:r w:rsidRPr="002A28CE">
        <w:rPr>
          <w:color w:val="000000" w:themeColor="text1"/>
          <w:sz w:val="28"/>
          <w:szCs w:val="28"/>
          <w:lang w:val="en-US"/>
        </w:rPr>
        <w:t>:</w:t>
      </w:r>
      <w:r w:rsidRPr="002A28CE">
        <w:rPr>
          <w:color w:val="000000" w:themeColor="text1"/>
          <w:lang w:val="en-US"/>
        </w:rPr>
        <w:t xml:space="preserve"> </w:t>
      </w:r>
      <w:hyperlink r:id="rId9" w:history="1"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http://neweurope.org.ua/wp-content/uploads/2017/10/Audyt-zovnishnoyi-polityky_Ukr_Lytva_eng_inet-1-1.pdf</w:t>
        </w:r>
      </w:hyperlink>
    </w:p>
    <w:p w:rsidR="00510413" w:rsidRPr="00860B89" w:rsidRDefault="00510413" w:rsidP="00510413">
      <w:pPr>
        <w:shd w:val="clear" w:color="auto" w:fill="FFFFFF"/>
        <w:spacing w:before="120" w:after="120" w:line="360" w:lineRule="auto"/>
        <w:jc w:val="both"/>
        <w:rPr>
          <w:rStyle w:val="a5"/>
          <w:color w:val="000000" w:themeColor="text1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37.</w:t>
      </w:r>
      <w:r w:rsidRPr="008032A8">
        <w:rPr>
          <w:lang w:val="en-US"/>
        </w:rPr>
        <w:t xml:space="preserve"> </w:t>
      </w:r>
      <w:r w:rsidRPr="008032A8">
        <w:rPr>
          <w:color w:val="000000"/>
          <w:sz w:val="28"/>
          <w:szCs w:val="28"/>
          <w:lang w:val="en-US"/>
        </w:rPr>
        <w:t>Kestutis Paulauskas,</w:t>
      </w:r>
      <w:r w:rsidRPr="008032A8">
        <w:rPr>
          <w:lang w:val="en-US"/>
        </w:rPr>
        <w:t xml:space="preserve"> </w:t>
      </w:r>
      <w:r w:rsidRPr="008032A8">
        <w:rPr>
          <w:color w:val="000000"/>
          <w:sz w:val="28"/>
          <w:szCs w:val="28"/>
          <w:lang w:val="en-US"/>
        </w:rPr>
        <w:t>The Baltics: from nation states to member states</w:t>
      </w:r>
      <w:r w:rsidRPr="00236BA5">
        <w:rPr>
          <w:color w:val="000000"/>
          <w:sz w:val="28"/>
          <w:szCs w:val="28"/>
          <w:lang w:val="en-US"/>
        </w:rPr>
        <w:t>/</w:t>
      </w:r>
      <w:r>
        <w:rPr>
          <w:color w:val="000000"/>
          <w:sz w:val="28"/>
          <w:szCs w:val="28"/>
          <w:lang w:val="en-US"/>
        </w:rPr>
        <w:t>Economic Reporting</w:t>
      </w:r>
      <w:r w:rsidRPr="00386C1F">
        <w:rPr>
          <w:color w:val="000000"/>
          <w:sz w:val="28"/>
          <w:szCs w:val="28"/>
          <w:lang w:val="en-US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386C1F">
        <w:rPr>
          <w:color w:val="000000"/>
          <w:sz w:val="28"/>
          <w:szCs w:val="28"/>
          <w:lang w:val="en-US"/>
        </w:rPr>
        <w:t xml:space="preserve">]. – </w:t>
      </w:r>
      <w:r w:rsidRPr="00236BA5">
        <w:rPr>
          <w:color w:val="000000"/>
          <w:sz w:val="28"/>
          <w:szCs w:val="28"/>
        </w:rPr>
        <w:t>Режим</w:t>
      </w:r>
      <w:r w:rsidRPr="00236BA5">
        <w:rPr>
          <w:color w:val="000000"/>
          <w:sz w:val="28"/>
          <w:szCs w:val="28"/>
          <w:lang w:val="en-US"/>
        </w:rPr>
        <w:t xml:space="preserve"> </w:t>
      </w:r>
      <w:r w:rsidRPr="00236BA5">
        <w:rPr>
          <w:color w:val="000000"/>
          <w:sz w:val="28"/>
          <w:szCs w:val="28"/>
        </w:rPr>
        <w:t>доступа</w:t>
      </w:r>
      <w:r w:rsidRPr="00236BA5">
        <w:rPr>
          <w:color w:val="000000"/>
          <w:sz w:val="28"/>
          <w:szCs w:val="28"/>
          <w:lang w:val="en-US"/>
        </w:rPr>
        <w:t xml:space="preserve">: </w:t>
      </w:r>
      <w:r w:rsidRPr="00236BA5">
        <w:rPr>
          <w:lang w:val="en-US"/>
        </w:rPr>
        <w:t xml:space="preserve"> </w:t>
      </w:r>
      <w:hyperlink r:id="rId10" w:history="1">
        <w:r w:rsidRPr="00236BA5">
          <w:rPr>
            <w:rStyle w:val="a5"/>
            <w:color w:val="000000" w:themeColor="text1"/>
            <w:sz w:val="28"/>
            <w:szCs w:val="28"/>
            <w:lang w:val="en-US"/>
          </w:rPr>
          <w:t>https://www.iss.europa.eu/content/baltics-nation-states-member-states</w:t>
        </w:r>
      </w:hyperlink>
    </w:p>
    <w:p w:rsidR="00510413" w:rsidRDefault="00510413" w:rsidP="00510413">
      <w:pPr>
        <w:shd w:val="clear" w:color="auto" w:fill="FFFFFF"/>
        <w:spacing w:before="120" w:after="120" w:line="360" w:lineRule="auto"/>
        <w:jc w:val="both"/>
        <w:rPr>
          <w:rStyle w:val="a5"/>
          <w:sz w:val="28"/>
          <w:szCs w:val="28"/>
          <w:lang w:val="en-US"/>
        </w:rPr>
      </w:pPr>
      <w:r w:rsidRPr="00860B89">
        <w:rPr>
          <w:rStyle w:val="a5"/>
          <w:color w:val="000000" w:themeColor="text1"/>
          <w:sz w:val="28"/>
          <w:szCs w:val="28"/>
          <w:lang w:val="en-US"/>
        </w:rPr>
        <w:t>38</w:t>
      </w:r>
      <w:r w:rsidRPr="002900F6">
        <w:rPr>
          <w:rStyle w:val="a5"/>
          <w:color w:val="000000" w:themeColor="text1"/>
          <w:sz w:val="28"/>
          <w:szCs w:val="28"/>
          <w:lang w:val="en-US"/>
        </w:rPr>
        <w:t xml:space="preserve"> Agnia Grigas</w:t>
      </w:r>
      <w:r w:rsidRPr="00236BA5">
        <w:rPr>
          <w:rStyle w:val="a5"/>
          <w:color w:val="000000" w:themeColor="text1"/>
          <w:sz w:val="28"/>
          <w:szCs w:val="28"/>
          <w:lang w:val="en-US"/>
        </w:rPr>
        <w:t>,</w:t>
      </w:r>
      <w:r w:rsidRPr="002900F6">
        <w:rPr>
          <w:rStyle w:val="a5"/>
          <w:color w:val="000000" w:themeColor="text1"/>
          <w:sz w:val="28"/>
          <w:szCs w:val="28"/>
          <w:lang w:val="en-US"/>
        </w:rPr>
        <w:t xml:space="preserve"> Andres Kasekamp,</w:t>
      </w:r>
      <w:r w:rsidRPr="00860B89">
        <w:rPr>
          <w:lang w:val="en-US"/>
        </w:rPr>
        <w:t xml:space="preserve"> </w:t>
      </w:r>
      <w:r w:rsidRPr="00860B89">
        <w:rPr>
          <w:rStyle w:val="a5"/>
          <w:color w:val="000000" w:themeColor="text1"/>
          <w:sz w:val="28"/>
          <w:szCs w:val="28"/>
          <w:lang w:val="en-US"/>
        </w:rPr>
        <w:t>THE BALTIC STATES IN THE EU: YESTERDAY, TODAY AND TOMORROW</w:t>
      </w:r>
      <w:r w:rsidRPr="002A28CE">
        <w:rPr>
          <w:rStyle w:val="a5"/>
          <w:color w:val="000000" w:themeColor="text1"/>
          <w:sz w:val="28"/>
          <w:szCs w:val="28"/>
          <w:lang w:val="en-US"/>
        </w:rPr>
        <w:t xml:space="preserve">/ </w:t>
      </w:r>
      <w:r w:rsidRPr="002900F6">
        <w:rPr>
          <w:rStyle w:val="a5"/>
          <w:color w:val="000000" w:themeColor="text1"/>
          <w:sz w:val="28"/>
          <w:szCs w:val="28"/>
          <w:lang w:val="en-US"/>
        </w:rPr>
        <w:t>Agnia Grigas Andres Kasekamp</w:t>
      </w:r>
      <w:r w:rsidRPr="002A28CE">
        <w:rPr>
          <w:rStyle w:val="a5"/>
          <w:color w:val="000000" w:themeColor="text1"/>
          <w:sz w:val="28"/>
          <w:szCs w:val="28"/>
          <w:lang w:val="en-US"/>
        </w:rPr>
        <w:t>,</w:t>
      </w:r>
      <w:r w:rsidRPr="002A28CE">
        <w:rPr>
          <w:color w:val="000000"/>
          <w:sz w:val="28"/>
          <w:szCs w:val="28"/>
          <w:lang w:val="en-US"/>
        </w:rPr>
        <w:t xml:space="preserve"> </w:t>
      </w:r>
      <w:r w:rsidRPr="00386C1F">
        <w:rPr>
          <w:color w:val="000000"/>
          <w:sz w:val="28"/>
          <w:szCs w:val="28"/>
          <w:lang w:val="en-US"/>
        </w:rPr>
        <w:t>–</w:t>
      </w:r>
      <w:r w:rsidRPr="002A28CE">
        <w:rPr>
          <w:rStyle w:val="a5"/>
          <w:color w:val="000000" w:themeColor="text1"/>
          <w:sz w:val="28"/>
          <w:szCs w:val="28"/>
          <w:lang w:val="en-US"/>
        </w:rPr>
        <w:t xml:space="preserve">  </w:t>
      </w:r>
      <w:r w:rsidRPr="002900F6">
        <w:rPr>
          <w:rStyle w:val="a5"/>
          <w:color w:val="000000" w:themeColor="text1"/>
          <w:sz w:val="28"/>
          <w:szCs w:val="28"/>
          <w:lang w:val="en-US"/>
        </w:rPr>
        <w:t>201</w:t>
      </w:r>
      <w:r w:rsidRPr="00380418">
        <w:rPr>
          <w:rStyle w:val="a5"/>
          <w:color w:val="000000" w:themeColor="text1"/>
          <w:sz w:val="28"/>
          <w:szCs w:val="28"/>
          <w:lang w:val="en-US"/>
        </w:rPr>
        <w:t>3</w:t>
      </w:r>
      <w:r w:rsidRPr="002A28CE">
        <w:rPr>
          <w:rStyle w:val="a5"/>
          <w:color w:val="000000" w:themeColor="text1"/>
          <w:sz w:val="28"/>
          <w:szCs w:val="28"/>
          <w:lang w:val="en-US"/>
        </w:rPr>
        <w:t>,</w:t>
      </w:r>
      <w:r w:rsidRPr="00380418">
        <w:rPr>
          <w:color w:val="000000"/>
          <w:sz w:val="28"/>
          <w:szCs w:val="28"/>
          <w:lang w:val="en-US"/>
        </w:rPr>
        <w:t xml:space="preserve"> </w:t>
      </w:r>
      <w:r w:rsidRPr="00386C1F">
        <w:rPr>
          <w:color w:val="000000"/>
          <w:sz w:val="28"/>
          <w:szCs w:val="28"/>
          <w:lang w:val="en-US"/>
        </w:rPr>
        <w:t>[</w:t>
      </w:r>
      <w:r w:rsidRPr="001B27E9">
        <w:rPr>
          <w:sz w:val="28"/>
          <w:szCs w:val="28"/>
          <w:lang w:val="uk-UA"/>
        </w:rPr>
        <w:t>Електронний ресурс</w:t>
      </w:r>
      <w:r w:rsidRPr="00386C1F">
        <w:rPr>
          <w:color w:val="000000"/>
          <w:sz w:val="28"/>
          <w:szCs w:val="28"/>
          <w:lang w:val="en-US"/>
        </w:rPr>
        <w:t xml:space="preserve">]. – </w:t>
      </w:r>
      <w:r w:rsidRPr="006C0086">
        <w:rPr>
          <w:color w:val="000000"/>
          <w:sz w:val="28"/>
          <w:szCs w:val="28"/>
        </w:rPr>
        <w:t>Режим</w:t>
      </w:r>
      <w:r w:rsidRPr="00386C1F">
        <w:rPr>
          <w:color w:val="000000"/>
          <w:sz w:val="28"/>
          <w:szCs w:val="28"/>
          <w:lang w:val="en-US"/>
        </w:rPr>
        <w:t xml:space="preserve"> </w:t>
      </w:r>
      <w:r w:rsidRPr="006C0086">
        <w:rPr>
          <w:color w:val="000000"/>
          <w:sz w:val="28"/>
          <w:szCs w:val="28"/>
        </w:rPr>
        <w:t>доступа</w:t>
      </w:r>
      <w:r w:rsidRPr="00386C1F">
        <w:rPr>
          <w:color w:val="000000"/>
          <w:sz w:val="28"/>
          <w:szCs w:val="28"/>
          <w:lang w:val="en-US"/>
        </w:rPr>
        <w:t>:</w:t>
      </w:r>
      <w:r w:rsidRPr="002900F6">
        <w:rPr>
          <w:lang w:val="en-US"/>
        </w:rPr>
        <w:t xml:space="preserve"> </w:t>
      </w:r>
      <w:hyperlink r:id="rId11" w:history="1"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http://www.institutdelors.eu/wp-content/uploads/2018/01/balticstateseu-grigaskasekampmaslauskaitezorgenfreija-ne-jdi-july13.pdf?pdf=ok</w:t>
        </w:r>
      </w:hyperlink>
    </w:p>
    <w:p w:rsidR="00510413" w:rsidRDefault="00510413" w:rsidP="00510413">
      <w:pPr>
        <w:shd w:val="clear" w:color="auto" w:fill="FFFFFF"/>
        <w:spacing w:before="120" w:after="120" w:line="360" w:lineRule="auto"/>
        <w:jc w:val="both"/>
        <w:rPr>
          <w:rStyle w:val="a5"/>
          <w:color w:val="000000" w:themeColor="text1"/>
          <w:sz w:val="28"/>
          <w:szCs w:val="28"/>
        </w:rPr>
      </w:pPr>
      <w:r w:rsidRPr="00DE76E7">
        <w:rPr>
          <w:rStyle w:val="a5"/>
          <w:color w:val="000000" w:themeColor="text1"/>
          <w:sz w:val="28"/>
          <w:szCs w:val="28"/>
        </w:rPr>
        <w:t>39.</w:t>
      </w:r>
      <w:r w:rsidRPr="00DE76E7">
        <w:rPr>
          <w:rStyle w:val="a5"/>
          <w:color w:val="000000" w:themeColor="text1"/>
          <w:sz w:val="28"/>
          <w:szCs w:val="28"/>
          <w:lang w:val="en-US"/>
        </w:rPr>
        <w:t>Estonian</w:t>
      </w:r>
      <w:r w:rsidRPr="00DE76E7">
        <w:rPr>
          <w:rStyle w:val="a5"/>
          <w:color w:val="000000" w:themeColor="text1"/>
          <w:sz w:val="28"/>
          <w:szCs w:val="28"/>
        </w:rPr>
        <w:t xml:space="preserve"> </w:t>
      </w:r>
      <w:r w:rsidRPr="00DE76E7">
        <w:rPr>
          <w:rStyle w:val="a5"/>
          <w:color w:val="000000" w:themeColor="text1"/>
          <w:sz w:val="28"/>
          <w:szCs w:val="28"/>
          <w:lang w:val="en-US"/>
        </w:rPr>
        <w:t>statistic</w:t>
      </w:r>
      <w:r w:rsidRPr="00DE76E7">
        <w:rPr>
          <w:color w:val="000000" w:themeColor="text1"/>
          <w:sz w:val="28"/>
          <w:szCs w:val="28"/>
        </w:rPr>
        <w:t xml:space="preserve"> [</w:t>
      </w:r>
      <w:r w:rsidRPr="00DE76E7">
        <w:rPr>
          <w:color w:val="000000" w:themeColor="text1"/>
          <w:sz w:val="28"/>
          <w:szCs w:val="28"/>
          <w:lang w:val="uk-UA"/>
        </w:rPr>
        <w:t>Електронний ресурс</w:t>
      </w:r>
      <w:r w:rsidRPr="00DE76E7">
        <w:rPr>
          <w:color w:val="000000" w:themeColor="text1"/>
          <w:sz w:val="28"/>
          <w:szCs w:val="28"/>
        </w:rPr>
        <w:t>]. – Режим доступа:</w:t>
      </w:r>
      <w:r w:rsidRPr="00DE76E7">
        <w:rPr>
          <w:color w:val="000000" w:themeColor="text1"/>
        </w:rPr>
        <w:t xml:space="preserve"> </w:t>
      </w:r>
      <w:hyperlink r:id="rId12" w:history="1"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https</w:t>
        </w:r>
        <w:r w:rsidRPr="002A28CE">
          <w:rPr>
            <w:rStyle w:val="a5"/>
            <w:color w:val="000000" w:themeColor="text1"/>
            <w:sz w:val="28"/>
            <w:szCs w:val="28"/>
          </w:rPr>
          <w:t>://</w:t>
        </w:r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www</w:t>
        </w:r>
        <w:r w:rsidRPr="002A28CE">
          <w:rPr>
            <w:rStyle w:val="a5"/>
            <w:color w:val="000000" w:themeColor="text1"/>
            <w:sz w:val="28"/>
            <w:szCs w:val="28"/>
          </w:rPr>
          <w:t>.</w:t>
        </w:r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stat</w:t>
        </w:r>
        <w:r w:rsidRPr="002A28CE">
          <w:rPr>
            <w:rStyle w:val="a5"/>
            <w:color w:val="000000" w:themeColor="text1"/>
            <w:sz w:val="28"/>
            <w:szCs w:val="28"/>
          </w:rPr>
          <w:t>.</w:t>
        </w:r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ee</w:t>
        </w:r>
        <w:r w:rsidRPr="002A28CE">
          <w:rPr>
            <w:rStyle w:val="a5"/>
            <w:color w:val="000000" w:themeColor="text1"/>
            <w:sz w:val="28"/>
            <w:szCs w:val="28"/>
          </w:rPr>
          <w:t>/</w:t>
        </w:r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news</w:t>
        </w:r>
        <w:r w:rsidRPr="002A28CE">
          <w:rPr>
            <w:rStyle w:val="a5"/>
            <w:color w:val="000000" w:themeColor="text1"/>
            <w:sz w:val="28"/>
            <w:szCs w:val="28"/>
          </w:rPr>
          <w:t>-</w:t>
        </w:r>
        <w:r w:rsidRPr="002A28CE">
          <w:rPr>
            <w:rStyle w:val="a5"/>
            <w:color w:val="000000" w:themeColor="text1"/>
            <w:sz w:val="28"/>
            <w:szCs w:val="28"/>
            <w:lang w:val="en-US"/>
          </w:rPr>
          <w:t>release</w:t>
        </w:r>
        <w:r w:rsidRPr="002A28CE">
          <w:rPr>
            <w:rStyle w:val="a5"/>
            <w:color w:val="000000" w:themeColor="text1"/>
            <w:sz w:val="28"/>
            <w:szCs w:val="28"/>
          </w:rPr>
          <w:t>-2019-018</w:t>
        </w:r>
      </w:hyperlink>
    </w:p>
    <w:p w:rsidR="00510413" w:rsidRPr="002A28CE" w:rsidRDefault="00510413" w:rsidP="00510413">
      <w:pPr>
        <w:spacing w:line="360" w:lineRule="auto"/>
        <w:rPr>
          <w:color w:val="000000" w:themeColor="text1"/>
          <w:sz w:val="28"/>
          <w:szCs w:val="28"/>
          <w:lang w:val="en-US"/>
        </w:rPr>
      </w:pPr>
      <w:r>
        <w:rPr>
          <w:rStyle w:val="a5"/>
          <w:color w:val="000000" w:themeColor="text1"/>
          <w:sz w:val="28"/>
          <w:szCs w:val="28"/>
          <w:lang w:val="en-US"/>
        </w:rPr>
        <w:t>40.</w:t>
      </w:r>
      <w:r w:rsidRPr="001C53B5">
        <w:rPr>
          <w:rFonts w:ascii="NexusSansWebPro" w:hAnsi="NexusSansWebPro"/>
          <w:color w:val="505050"/>
          <w:shd w:val="clear" w:color="auto" w:fill="FFFFFF"/>
          <w:lang w:val="en-US"/>
        </w:rPr>
        <w:t xml:space="preserve"> </w:t>
      </w:r>
      <w:r w:rsidRPr="001C53B5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 xml:space="preserve">Paas, Tiiu, Regional Integration and International Trade in the Context of EU Eastward Enlargement </w:t>
      </w:r>
      <w:r w:rsidRPr="002A28CE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 xml:space="preserve">/ </w:t>
      </w:r>
      <w:r w:rsidRPr="001C53B5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>Paas, Tiiu,</w:t>
      </w:r>
      <w:r w:rsidRPr="00236BA5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236BA5">
        <w:rPr>
          <w:color w:val="000000" w:themeColor="text1"/>
          <w:sz w:val="28"/>
          <w:szCs w:val="28"/>
          <w:lang w:val="en-US"/>
        </w:rPr>
        <w:t>–</w:t>
      </w:r>
      <w:r w:rsidRPr="001C53B5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 xml:space="preserve">2003 HWWA Discussion Paper No. 218. </w:t>
      </w:r>
      <w:r w:rsidRPr="00F43FED">
        <w:rPr>
          <w:color w:val="000000" w:themeColor="text1"/>
          <w:sz w:val="28"/>
          <w:szCs w:val="28"/>
          <w:lang w:val="en-US"/>
        </w:rPr>
        <w:t>[</w:t>
      </w:r>
      <w:r w:rsidRPr="00DE76E7">
        <w:rPr>
          <w:color w:val="000000" w:themeColor="text1"/>
          <w:sz w:val="28"/>
          <w:szCs w:val="28"/>
          <w:lang w:val="uk-UA"/>
        </w:rPr>
        <w:t>Електронний ресурс</w:t>
      </w:r>
      <w:r w:rsidRPr="00F43FED">
        <w:rPr>
          <w:color w:val="000000" w:themeColor="text1"/>
          <w:sz w:val="28"/>
          <w:szCs w:val="28"/>
          <w:lang w:val="en-US"/>
        </w:rPr>
        <w:t xml:space="preserve">]. – </w:t>
      </w:r>
      <w:r w:rsidRPr="00DE76E7">
        <w:rPr>
          <w:color w:val="000000" w:themeColor="text1"/>
          <w:sz w:val="28"/>
          <w:szCs w:val="28"/>
        </w:rPr>
        <w:t>Режим</w:t>
      </w:r>
      <w:r w:rsidRPr="00F43FED">
        <w:rPr>
          <w:color w:val="000000" w:themeColor="text1"/>
          <w:sz w:val="28"/>
          <w:szCs w:val="28"/>
          <w:lang w:val="en-US"/>
        </w:rPr>
        <w:t xml:space="preserve"> </w:t>
      </w:r>
      <w:r w:rsidRPr="00DE76E7">
        <w:rPr>
          <w:color w:val="000000" w:themeColor="text1"/>
          <w:sz w:val="28"/>
          <w:szCs w:val="28"/>
        </w:rPr>
        <w:t>доступа</w:t>
      </w:r>
      <w:r w:rsidRPr="00F43FED">
        <w:rPr>
          <w:color w:val="000000" w:themeColor="text1"/>
          <w:sz w:val="28"/>
          <w:szCs w:val="28"/>
          <w:lang w:val="en-US"/>
        </w:rPr>
        <w:t>:</w:t>
      </w:r>
      <w:r w:rsidRPr="001C53B5">
        <w:rPr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>:</w:t>
      </w:r>
      <w:r w:rsidRPr="001C53B5">
        <w:rPr>
          <w:rStyle w:val="apple-converted-space"/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hyperlink r:id="rId13" w:tgtFrame="_blank" w:history="1">
        <w:r w:rsidRPr="002A28CE">
          <w:rPr>
            <w:rStyle w:val="a5"/>
            <w:rFonts w:ascii="Times" w:eastAsiaTheme="majorEastAsia" w:hAnsi="Times"/>
            <w:color w:val="000000" w:themeColor="text1"/>
            <w:sz w:val="28"/>
            <w:szCs w:val="28"/>
            <w:lang w:val="en-US"/>
          </w:rPr>
          <w:t>https://ssrn.com/abstract=381440</w:t>
        </w:r>
      </w:hyperlink>
      <w:r w:rsidRPr="002A28CE">
        <w:rPr>
          <w:rStyle w:val="apple-converted-space"/>
          <w:rFonts w:ascii="Times" w:hAnsi="Times"/>
          <w:color w:val="000000" w:themeColor="text1"/>
          <w:sz w:val="28"/>
          <w:szCs w:val="28"/>
          <w:shd w:val="clear" w:color="auto" w:fill="FFFFFF"/>
          <w:lang w:val="en-US"/>
        </w:rPr>
        <w:t> </w:t>
      </w:r>
    </w:p>
    <w:p w:rsidR="00510413" w:rsidRDefault="00510413"/>
    <w:sectPr w:rsidR="005104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eterburg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5" w:csb1="00000000"/>
  </w:font>
  <w:font w:name="NexusSansWebPro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612"/>
    <w:rsid w:val="003133BD"/>
    <w:rsid w:val="0046381C"/>
    <w:rsid w:val="00510413"/>
    <w:rsid w:val="006C6C1A"/>
    <w:rsid w:val="00A60612"/>
    <w:rsid w:val="00AB5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5434B8-F3C8-4684-BADD-709357E63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6C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6C6C1A"/>
    <w:pPr>
      <w:jc w:val="center"/>
    </w:pPr>
    <w:rPr>
      <w:b/>
      <w:sz w:val="32"/>
      <w:szCs w:val="20"/>
    </w:rPr>
  </w:style>
  <w:style w:type="character" w:customStyle="1" w:styleId="a4">
    <w:name w:val="Название Знак"/>
    <w:basedOn w:val="a0"/>
    <w:link w:val="a3"/>
    <w:uiPriority w:val="99"/>
    <w:rsid w:val="006C6C1A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pple-converted-space">
    <w:name w:val="apple-converted-space"/>
    <w:basedOn w:val="a0"/>
    <w:rsid w:val="00510413"/>
  </w:style>
  <w:style w:type="character" w:styleId="a5">
    <w:name w:val="Hyperlink"/>
    <w:basedOn w:val="a0"/>
    <w:uiPriority w:val="99"/>
    <w:unhideWhenUsed/>
    <w:rsid w:val="00510413"/>
    <w:rPr>
      <w:color w:val="0563C1" w:themeColor="hyperlink"/>
      <w:u w:val="single"/>
    </w:rPr>
  </w:style>
  <w:style w:type="paragraph" w:customStyle="1" w:styleId="Default">
    <w:name w:val="Default"/>
    <w:rsid w:val="0051041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tp.iza.org/dp5878.pdf" TargetMode="External"/><Relationship Id="rId13" Type="http://schemas.openxmlformats.org/officeDocument/2006/relationships/hyperlink" Target="https://ssrn.com/abstract=38144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lb.lt/en/balance-of-payments-1" TargetMode="External"/><Relationship Id="rId12" Type="http://schemas.openxmlformats.org/officeDocument/2006/relationships/hyperlink" Target="https://www.stat.ee/news-release-2019-01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tlas.media.mit.edu/en/" TargetMode="External"/><Relationship Id="rId11" Type="http://schemas.openxmlformats.org/officeDocument/2006/relationships/hyperlink" Target="http://www.institutdelors.eu/wp-content/uploads/2018/01/balticstateseu-grigaskasekampmaslauskaitezorgenfreija-ne-jdi-july13.pdf?pdf=ok" TargetMode="External"/><Relationship Id="rId5" Type="http://schemas.openxmlformats.org/officeDocument/2006/relationships/hyperlink" Target="http://statistika.eestipank.ee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iss.europa.eu/content/baltics-nation-states-member-states" TargetMode="External"/><Relationship Id="rId4" Type="http://schemas.openxmlformats.org/officeDocument/2006/relationships/hyperlink" Target="https://www.econstor.eu/bitstream/10419/2690/1/kap1088.pdf" TargetMode="External"/><Relationship Id="rId9" Type="http://schemas.openxmlformats.org/officeDocument/2006/relationships/hyperlink" Target="http://neweurope.org.ua/wp-content/uploads/2017/10/Audyt-zovnishnoyi-polityky_Ukr_Lytva_eng_inet-1-1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2856</Words>
  <Characters>16281</Characters>
  <Application>Microsoft Office Word</Application>
  <DocSecurity>0</DocSecurity>
  <Lines>135</Lines>
  <Paragraphs>38</Paragraphs>
  <ScaleCrop>false</ScaleCrop>
  <Company/>
  <LinksUpToDate>false</LinksUpToDate>
  <CharactersWithSpaces>19099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2020-10-27T10:54:00Z</dcterms:created>
  <dcterms:modified xsi:type="dcterms:W3CDTF">2020-10-27T10:57:00Z</dcterms:modified>
</cp:coreProperties>
</file>