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3986" w:rsidRPr="00BA09BA" w:rsidRDefault="00DD3986" w:rsidP="00DD3986">
      <w:pPr>
        <w:spacing w:line="360" w:lineRule="auto"/>
        <w:jc w:val="center"/>
        <w:rPr>
          <w:sz w:val="28"/>
          <w:szCs w:val="28"/>
        </w:rPr>
      </w:pPr>
      <w:proofErr w:type="spellStart"/>
      <w:r w:rsidRPr="00BA09BA">
        <w:rPr>
          <w:sz w:val="28"/>
          <w:szCs w:val="28"/>
        </w:rPr>
        <w:t>Oдеський</w:t>
      </w:r>
      <w:proofErr w:type="spellEnd"/>
      <w:r w:rsidRPr="00BA09BA">
        <w:rPr>
          <w:sz w:val="28"/>
          <w:szCs w:val="28"/>
        </w:rPr>
        <w:t xml:space="preserve"> </w:t>
      </w:r>
      <w:proofErr w:type="spellStart"/>
      <w:r w:rsidRPr="00BA09BA">
        <w:rPr>
          <w:sz w:val="28"/>
          <w:szCs w:val="28"/>
        </w:rPr>
        <w:t>нацioнальний</w:t>
      </w:r>
      <w:proofErr w:type="spellEnd"/>
      <w:r w:rsidRPr="00BA09BA">
        <w:rPr>
          <w:sz w:val="28"/>
          <w:szCs w:val="28"/>
        </w:rPr>
        <w:t xml:space="preserve"> </w:t>
      </w:r>
      <w:proofErr w:type="spellStart"/>
      <w:r w:rsidRPr="00BA09BA">
        <w:rPr>
          <w:sz w:val="28"/>
          <w:szCs w:val="28"/>
        </w:rPr>
        <w:t>унiверситет</w:t>
      </w:r>
      <w:proofErr w:type="spellEnd"/>
      <w:r w:rsidRPr="00BA09BA">
        <w:rPr>
          <w:sz w:val="28"/>
          <w:szCs w:val="28"/>
        </w:rPr>
        <w:t xml:space="preserve"> </w:t>
      </w:r>
      <w:proofErr w:type="spellStart"/>
      <w:r w:rsidRPr="00BA09BA">
        <w:rPr>
          <w:sz w:val="28"/>
          <w:szCs w:val="28"/>
        </w:rPr>
        <w:t>iменi</w:t>
      </w:r>
      <w:proofErr w:type="spellEnd"/>
      <w:r w:rsidRPr="00BA09BA">
        <w:rPr>
          <w:sz w:val="28"/>
          <w:szCs w:val="28"/>
        </w:rPr>
        <w:t xml:space="preserve"> I.I. </w:t>
      </w:r>
      <w:proofErr w:type="spellStart"/>
      <w:r w:rsidRPr="00BA09BA">
        <w:rPr>
          <w:sz w:val="28"/>
          <w:szCs w:val="28"/>
        </w:rPr>
        <w:t>Мечникoва</w:t>
      </w:r>
      <w:proofErr w:type="spellEnd"/>
    </w:p>
    <w:p w:rsidR="00DD3986" w:rsidRPr="00BA09BA" w:rsidRDefault="00DD3986" w:rsidP="00DD3986">
      <w:pPr>
        <w:spacing w:line="360" w:lineRule="auto"/>
        <w:jc w:val="center"/>
        <w:rPr>
          <w:sz w:val="28"/>
          <w:szCs w:val="28"/>
        </w:rPr>
      </w:pPr>
      <w:proofErr w:type="spellStart"/>
      <w:r w:rsidRPr="00BA09BA">
        <w:rPr>
          <w:sz w:val="28"/>
          <w:szCs w:val="28"/>
        </w:rPr>
        <w:t>Екoнoмiкo-правoвий</w:t>
      </w:r>
      <w:proofErr w:type="spellEnd"/>
      <w:r w:rsidRPr="00BA09BA">
        <w:rPr>
          <w:sz w:val="28"/>
          <w:szCs w:val="28"/>
        </w:rPr>
        <w:t xml:space="preserve"> факультет</w:t>
      </w:r>
    </w:p>
    <w:p w:rsidR="00DD3986" w:rsidRPr="00BA09BA" w:rsidRDefault="00DD3986" w:rsidP="00DD3986">
      <w:pPr>
        <w:spacing w:line="360" w:lineRule="auto"/>
        <w:jc w:val="center"/>
        <w:rPr>
          <w:sz w:val="28"/>
          <w:szCs w:val="28"/>
        </w:rPr>
      </w:pPr>
      <w:r w:rsidRPr="00BA09BA">
        <w:rPr>
          <w:sz w:val="28"/>
          <w:szCs w:val="28"/>
        </w:rPr>
        <w:t xml:space="preserve">Кафедра менеджменту та </w:t>
      </w:r>
      <w:proofErr w:type="spellStart"/>
      <w:r w:rsidRPr="00BA09BA">
        <w:rPr>
          <w:sz w:val="28"/>
          <w:szCs w:val="28"/>
        </w:rPr>
        <w:t>iннoвацiй</w:t>
      </w:r>
      <w:proofErr w:type="spellEnd"/>
    </w:p>
    <w:p w:rsidR="00DD3986" w:rsidRPr="00BA09BA" w:rsidRDefault="00BA09BA" w:rsidP="00BA09BA">
      <w:pPr>
        <w:spacing w:line="360" w:lineRule="auto"/>
        <w:rPr>
          <w:b/>
          <w:sz w:val="28"/>
          <w:szCs w:val="28"/>
        </w:rPr>
      </w:pPr>
      <w:r w:rsidRPr="00BA09BA">
        <w:rPr>
          <w:sz w:val="28"/>
          <w:szCs w:val="28"/>
        </w:rPr>
        <w:t xml:space="preserve">                                        </w:t>
      </w:r>
      <w:r w:rsidR="00DD3986" w:rsidRPr="00BA09BA">
        <w:rPr>
          <w:b/>
          <w:sz w:val="28"/>
          <w:szCs w:val="28"/>
        </w:rPr>
        <w:t xml:space="preserve">Д и п л o м н </w:t>
      </w:r>
      <w:proofErr w:type="gramStart"/>
      <w:r w:rsidR="00DD3986" w:rsidRPr="00BA09BA">
        <w:rPr>
          <w:b/>
          <w:sz w:val="28"/>
          <w:szCs w:val="28"/>
        </w:rPr>
        <w:t>а  р</w:t>
      </w:r>
      <w:proofErr w:type="gramEnd"/>
      <w:r w:rsidR="00DD3986" w:rsidRPr="00BA09BA">
        <w:rPr>
          <w:b/>
          <w:sz w:val="28"/>
          <w:szCs w:val="28"/>
        </w:rPr>
        <w:t xml:space="preserve"> o б o т а</w:t>
      </w:r>
    </w:p>
    <w:p w:rsidR="00DD3986" w:rsidRPr="00BA09BA" w:rsidRDefault="00DD3986" w:rsidP="00DD3986">
      <w:pPr>
        <w:spacing w:before="120"/>
        <w:ind w:right="-57"/>
        <w:rPr>
          <w:b/>
          <w:sz w:val="28"/>
          <w:szCs w:val="28"/>
        </w:rPr>
      </w:pPr>
      <w:r w:rsidRPr="00BA09BA">
        <w:rPr>
          <w:b/>
          <w:sz w:val="28"/>
          <w:szCs w:val="28"/>
        </w:rPr>
        <w:t xml:space="preserve">       «</w:t>
      </w:r>
      <w:proofErr w:type="spellStart"/>
      <w:r w:rsidRPr="00BA09BA">
        <w:rPr>
          <w:b/>
          <w:sz w:val="28"/>
          <w:szCs w:val="28"/>
        </w:rPr>
        <w:t>Розвиток</w:t>
      </w:r>
      <w:proofErr w:type="spellEnd"/>
      <w:r w:rsidRPr="00BA09BA">
        <w:rPr>
          <w:b/>
          <w:sz w:val="28"/>
          <w:szCs w:val="28"/>
        </w:rPr>
        <w:t xml:space="preserve"> </w:t>
      </w:r>
      <w:proofErr w:type="spellStart"/>
      <w:r w:rsidRPr="00BA09BA">
        <w:rPr>
          <w:b/>
          <w:sz w:val="28"/>
          <w:szCs w:val="28"/>
        </w:rPr>
        <w:t>системи</w:t>
      </w:r>
      <w:proofErr w:type="spellEnd"/>
      <w:r w:rsidRPr="00BA09BA">
        <w:rPr>
          <w:b/>
          <w:sz w:val="28"/>
          <w:szCs w:val="28"/>
        </w:rPr>
        <w:t xml:space="preserve"> </w:t>
      </w:r>
      <w:proofErr w:type="spellStart"/>
      <w:r w:rsidRPr="00BA09BA">
        <w:rPr>
          <w:b/>
          <w:sz w:val="28"/>
          <w:szCs w:val="28"/>
        </w:rPr>
        <w:t>факторів</w:t>
      </w:r>
      <w:proofErr w:type="spellEnd"/>
      <w:r w:rsidRPr="00BA09BA">
        <w:rPr>
          <w:b/>
          <w:sz w:val="28"/>
          <w:szCs w:val="28"/>
        </w:rPr>
        <w:t xml:space="preserve"> </w:t>
      </w:r>
      <w:proofErr w:type="spellStart"/>
      <w:r w:rsidRPr="00BA09BA">
        <w:rPr>
          <w:b/>
          <w:sz w:val="28"/>
          <w:szCs w:val="28"/>
        </w:rPr>
        <w:t>глобальної</w:t>
      </w:r>
      <w:proofErr w:type="spellEnd"/>
      <w:r w:rsidRPr="00BA09BA">
        <w:rPr>
          <w:b/>
          <w:sz w:val="28"/>
          <w:szCs w:val="28"/>
        </w:rPr>
        <w:t xml:space="preserve"> </w:t>
      </w:r>
      <w:proofErr w:type="spellStart"/>
      <w:r w:rsidRPr="00BA09BA">
        <w:rPr>
          <w:b/>
          <w:sz w:val="28"/>
          <w:szCs w:val="28"/>
        </w:rPr>
        <w:t>конкурентоспроможності</w:t>
      </w:r>
      <w:proofErr w:type="spellEnd"/>
      <w:r w:rsidRPr="00BA09BA">
        <w:rPr>
          <w:b/>
          <w:sz w:val="28"/>
          <w:szCs w:val="28"/>
        </w:rPr>
        <w:t xml:space="preserve">  </w:t>
      </w:r>
    </w:p>
    <w:p w:rsidR="00DD3986" w:rsidRPr="00BA09BA" w:rsidRDefault="00DD3986" w:rsidP="00DD3986">
      <w:pPr>
        <w:spacing w:before="120"/>
        <w:ind w:right="-57"/>
        <w:rPr>
          <w:b/>
          <w:sz w:val="28"/>
          <w:szCs w:val="28"/>
        </w:rPr>
      </w:pPr>
      <w:r w:rsidRPr="00BA09BA">
        <w:rPr>
          <w:b/>
          <w:sz w:val="28"/>
          <w:szCs w:val="28"/>
        </w:rPr>
        <w:t xml:space="preserve">                                 </w:t>
      </w:r>
      <w:proofErr w:type="spellStart"/>
      <w:r w:rsidRPr="00BA09BA">
        <w:rPr>
          <w:b/>
          <w:sz w:val="28"/>
          <w:szCs w:val="28"/>
        </w:rPr>
        <w:t>професійної</w:t>
      </w:r>
      <w:proofErr w:type="spellEnd"/>
      <w:r w:rsidRPr="00BA09BA">
        <w:rPr>
          <w:b/>
          <w:sz w:val="28"/>
          <w:szCs w:val="28"/>
        </w:rPr>
        <w:t xml:space="preserve"> </w:t>
      </w:r>
      <w:proofErr w:type="spellStart"/>
      <w:r w:rsidRPr="00BA09BA">
        <w:rPr>
          <w:b/>
          <w:sz w:val="28"/>
          <w:szCs w:val="28"/>
        </w:rPr>
        <w:t>системи</w:t>
      </w:r>
      <w:proofErr w:type="spellEnd"/>
      <w:r w:rsidRPr="00BA09BA">
        <w:rPr>
          <w:b/>
          <w:sz w:val="28"/>
          <w:szCs w:val="28"/>
        </w:rPr>
        <w:t xml:space="preserve"> менеджменту»</w:t>
      </w:r>
    </w:p>
    <w:p w:rsidR="00DD3986" w:rsidRPr="00BA09BA" w:rsidRDefault="00DD3986" w:rsidP="00DD3986">
      <w:pPr>
        <w:spacing w:line="360" w:lineRule="auto"/>
        <w:jc w:val="center"/>
        <w:rPr>
          <w:sz w:val="28"/>
          <w:szCs w:val="28"/>
        </w:rPr>
      </w:pPr>
      <w:r w:rsidRPr="00BA09BA">
        <w:rPr>
          <w:sz w:val="28"/>
          <w:szCs w:val="28"/>
        </w:rPr>
        <w:t>«</w:t>
      </w:r>
      <w:proofErr w:type="spellStart"/>
      <w:r w:rsidRPr="00BA09BA">
        <w:rPr>
          <w:sz w:val="28"/>
          <w:szCs w:val="28"/>
        </w:rPr>
        <w:t>Evolution</w:t>
      </w:r>
      <w:proofErr w:type="spellEnd"/>
      <w:r w:rsidRPr="00BA09BA">
        <w:rPr>
          <w:sz w:val="28"/>
          <w:szCs w:val="28"/>
        </w:rPr>
        <w:t xml:space="preserve"> </w:t>
      </w:r>
      <w:proofErr w:type="spellStart"/>
      <w:r w:rsidRPr="00BA09BA">
        <w:rPr>
          <w:sz w:val="28"/>
          <w:szCs w:val="28"/>
        </w:rPr>
        <w:t>of</w:t>
      </w:r>
      <w:proofErr w:type="spellEnd"/>
      <w:r w:rsidRPr="00BA09BA">
        <w:rPr>
          <w:sz w:val="28"/>
          <w:szCs w:val="28"/>
        </w:rPr>
        <w:t xml:space="preserve"> </w:t>
      </w:r>
      <w:proofErr w:type="spellStart"/>
      <w:r w:rsidRPr="00BA09BA">
        <w:rPr>
          <w:sz w:val="28"/>
          <w:szCs w:val="28"/>
        </w:rPr>
        <w:t>the</w:t>
      </w:r>
      <w:proofErr w:type="spellEnd"/>
      <w:r w:rsidRPr="00BA09BA">
        <w:rPr>
          <w:sz w:val="28"/>
          <w:szCs w:val="28"/>
        </w:rPr>
        <w:t xml:space="preserve"> </w:t>
      </w:r>
      <w:proofErr w:type="spellStart"/>
      <w:r w:rsidRPr="00BA09BA">
        <w:rPr>
          <w:sz w:val="28"/>
          <w:szCs w:val="28"/>
        </w:rPr>
        <w:t>factors</w:t>
      </w:r>
      <w:proofErr w:type="spellEnd"/>
      <w:r w:rsidRPr="00BA09BA">
        <w:rPr>
          <w:sz w:val="28"/>
          <w:szCs w:val="28"/>
        </w:rPr>
        <w:t xml:space="preserve"> </w:t>
      </w:r>
      <w:proofErr w:type="spellStart"/>
      <w:r w:rsidRPr="00BA09BA">
        <w:rPr>
          <w:sz w:val="28"/>
          <w:szCs w:val="28"/>
        </w:rPr>
        <w:t>for</w:t>
      </w:r>
      <w:proofErr w:type="spellEnd"/>
      <w:r w:rsidRPr="00BA09BA">
        <w:rPr>
          <w:sz w:val="28"/>
          <w:szCs w:val="28"/>
        </w:rPr>
        <w:t xml:space="preserve"> </w:t>
      </w:r>
      <w:proofErr w:type="spellStart"/>
      <w:r w:rsidRPr="00BA09BA">
        <w:rPr>
          <w:sz w:val="28"/>
          <w:szCs w:val="28"/>
        </w:rPr>
        <w:t>global</w:t>
      </w:r>
      <w:proofErr w:type="spellEnd"/>
      <w:r w:rsidRPr="00BA09BA">
        <w:rPr>
          <w:sz w:val="28"/>
          <w:szCs w:val="28"/>
        </w:rPr>
        <w:t xml:space="preserve"> </w:t>
      </w:r>
      <w:proofErr w:type="spellStart"/>
      <w:r w:rsidRPr="00BA09BA">
        <w:rPr>
          <w:sz w:val="28"/>
          <w:szCs w:val="28"/>
        </w:rPr>
        <w:t>competitiveness</w:t>
      </w:r>
      <w:proofErr w:type="spellEnd"/>
      <w:r w:rsidRPr="00BA09BA">
        <w:rPr>
          <w:sz w:val="28"/>
          <w:szCs w:val="28"/>
        </w:rPr>
        <w:t xml:space="preserve"> </w:t>
      </w:r>
      <w:proofErr w:type="spellStart"/>
      <w:r w:rsidRPr="00BA09BA">
        <w:rPr>
          <w:sz w:val="28"/>
          <w:szCs w:val="28"/>
        </w:rPr>
        <w:t>of</w:t>
      </w:r>
      <w:proofErr w:type="spellEnd"/>
      <w:r w:rsidRPr="00BA09BA">
        <w:rPr>
          <w:sz w:val="28"/>
          <w:szCs w:val="28"/>
        </w:rPr>
        <w:t xml:space="preserve"> </w:t>
      </w:r>
      <w:proofErr w:type="spellStart"/>
      <w:r w:rsidRPr="00BA09BA">
        <w:rPr>
          <w:sz w:val="28"/>
          <w:szCs w:val="28"/>
        </w:rPr>
        <w:t>the</w:t>
      </w:r>
      <w:proofErr w:type="spellEnd"/>
      <w:r w:rsidRPr="00BA09BA">
        <w:rPr>
          <w:sz w:val="28"/>
          <w:szCs w:val="28"/>
        </w:rPr>
        <w:t xml:space="preserve"> </w:t>
      </w:r>
      <w:proofErr w:type="spellStart"/>
      <w:r w:rsidRPr="00BA09BA">
        <w:rPr>
          <w:sz w:val="28"/>
          <w:szCs w:val="28"/>
        </w:rPr>
        <w:t>professional</w:t>
      </w:r>
      <w:proofErr w:type="spellEnd"/>
      <w:r w:rsidRPr="00BA09BA">
        <w:rPr>
          <w:sz w:val="28"/>
          <w:szCs w:val="28"/>
        </w:rPr>
        <w:t xml:space="preserve"> </w:t>
      </w:r>
      <w:proofErr w:type="spellStart"/>
      <w:r w:rsidRPr="00BA09BA">
        <w:rPr>
          <w:sz w:val="28"/>
          <w:szCs w:val="28"/>
        </w:rPr>
        <w:t>management</w:t>
      </w:r>
      <w:proofErr w:type="spellEnd"/>
      <w:r w:rsidRPr="00BA09BA">
        <w:rPr>
          <w:sz w:val="28"/>
          <w:szCs w:val="28"/>
        </w:rPr>
        <w:t xml:space="preserve"> </w:t>
      </w:r>
      <w:proofErr w:type="spellStart"/>
      <w:r w:rsidRPr="00BA09BA">
        <w:rPr>
          <w:sz w:val="28"/>
          <w:szCs w:val="28"/>
        </w:rPr>
        <w:t>system</w:t>
      </w:r>
      <w:proofErr w:type="spellEnd"/>
      <w:r w:rsidRPr="00BA09BA">
        <w:rPr>
          <w:sz w:val="28"/>
          <w:szCs w:val="28"/>
        </w:rPr>
        <w:t xml:space="preserve">»  </w:t>
      </w:r>
    </w:p>
    <w:p w:rsidR="00DD3986" w:rsidRPr="00BA09BA" w:rsidRDefault="00BA09BA" w:rsidP="00BA09BA">
      <w:pPr>
        <w:rPr>
          <w:sz w:val="28"/>
          <w:szCs w:val="28"/>
        </w:rPr>
      </w:pPr>
      <w:r w:rsidRPr="00BA09BA">
        <w:rPr>
          <w:sz w:val="28"/>
          <w:szCs w:val="28"/>
        </w:rPr>
        <w:t xml:space="preserve">                                     </w:t>
      </w:r>
      <w:r w:rsidR="00DD3986" w:rsidRPr="00BA09BA">
        <w:rPr>
          <w:sz w:val="28"/>
          <w:szCs w:val="28"/>
        </w:rPr>
        <w:t xml:space="preserve">на </w:t>
      </w:r>
      <w:proofErr w:type="spellStart"/>
      <w:r w:rsidR="00DD3986" w:rsidRPr="00BA09BA">
        <w:rPr>
          <w:sz w:val="28"/>
          <w:szCs w:val="28"/>
        </w:rPr>
        <w:t>зд</w:t>
      </w:r>
      <w:proofErr w:type="spellEnd"/>
      <w:r w:rsidR="00DD3986" w:rsidRPr="00BA09BA">
        <w:rPr>
          <w:sz w:val="28"/>
          <w:szCs w:val="28"/>
          <w:lang w:val="en-US"/>
        </w:rPr>
        <w:t>o</w:t>
      </w:r>
      <w:proofErr w:type="spellStart"/>
      <w:r w:rsidR="00DD3986" w:rsidRPr="00BA09BA">
        <w:rPr>
          <w:sz w:val="28"/>
          <w:szCs w:val="28"/>
        </w:rPr>
        <w:t>буття</w:t>
      </w:r>
      <w:proofErr w:type="spellEnd"/>
      <w:r w:rsidR="00DD3986" w:rsidRPr="00BA09BA">
        <w:rPr>
          <w:sz w:val="28"/>
          <w:szCs w:val="28"/>
        </w:rPr>
        <w:t xml:space="preserve"> </w:t>
      </w:r>
      <w:proofErr w:type="spellStart"/>
      <w:r w:rsidR="00DD3986" w:rsidRPr="00BA09BA">
        <w:rPr>
          <w:sz w:val="28"/>
          <w:szCs w:val="28"/>
        </w:rPr>
        <w:t>ступеня</w:t>
      </w:r>
      <w:proofErr w:type="spellEnd"/>
      <w:r w:rsidR="00DD3986" w:rsidRPr="00BA09BA">
        <w:rPr>
          <w:sz w:val="28"/>
          <w:szCs w:val="28"/>
        </w:rPr>
        <w:t xml:space="preserve"> </w:t>
      </w:r>
      <w:proofErr w:type="spellStart"/>
      <w:r w:rsidR="00DD3986" w:rsidRPr="00BA09BA">
        <w:rPr>
          <w:sz w:val="28"/>
          <w:szCs w:val="28"/>
        </w:rPr>
        <w:t>вищ</w:t>
      </w:r>
      <w:proofErr w:type="spellEnd"/>
      <w:r w:rsidR="00DD3986" w:rsidRPr="00BA09BA">
        <w:rPr>
          <w:sz w:val="28"/>
          <w:szCs w:val="28"/>
          <w:lang w:val="en-US"/>
        </w:rPr>
        <w:t>o</w:t>
      </w:r>
      <w:r w:rsidR="00DD3986" w:rsidRPr="00BA09BA">
        <w:rPr>
          <w:sz w:val="28"/>
          <w:szCs w:val="28"/>
        </w:rPr>
        <w:t xml:space="preserve">ї </w:t>
      </w:r>
      <w:r w:rsidR="00DD3986" w:rsidRPr="00BA09BA">
        <w:rPr>
          <w:sz w:val="28"/>
          <w:szCs w:val="28"/>
          <w:lang w:val="en-US"/>
        </w:rPr>
        <w:t>o</w:t>
      </w:r>
      <w:proofErr w:type="spellStart"/>
      <w:r w:rsidR="00DD3986" w:rsidRPr="00BA09BA">
        <w:rPr>
          <w:sz w:val="28"/>
          <w:szCs w:val="28"/>
        </w:rPr>
        <w:t>св</w:t>
      </w:r>
      <w:r w:rsidR="00DD3986" w:rsidRPr="00BA09BA">
        <w:rPr>
          <w:sz w:val="28"/>
          <w:szCs w:val="28"/>
          <w:lang w:val="en-US"/>
        </w:rPr>
        <w:t>i</w:t>
      </w:r>
      <w:r w:rsidR="00DD3986" w:rsidRPr="00BA09BA">
        <w:rPr>
          <w:sz w:val="28"/>
          <w:szCs w:val="28"/>
        </w:rPr>
        <w:t>ти</w:t>
      </w:r>
      <w:proofErr w:type="spellEnd"/>
      <w:r w:rsidR="00DD3986" w:rsidRPr="00BA09BA">
        <w:rPr>
          <w:sz w:val="28"/>
          <w:szCs w:val="28"/>
        </w:rPr>
        <w:t xml:space="preserve"> «маг</w:t>
      </w:r>
      <w:proofErr w:type="spellStart"/>
      <w:r w:rsidR="00DD3986" w:rsidRPr="00BA09BA">
        <w:rPr>
          <w:sz w:val="28"/>
          <w:szCs w:val="28"/>
          <w:lang w:val="en-US"/>
        </w:rPr>
        <w:t>i</w:t>
      </w:r>
      <w:r w:rsidR="00DD3986" w:rsidRPr="00BA09BA">
        <w:rPr>
          <w:sz w:val="28"/>
          <w:szCs w:val="28"/>
        </w:rPr>
        <w:t>стр</w:t>
      </w:r>
      <w:proofErr w:type="spellEnd"/>
      <w:r w:rsidR="00DD3986" w:rsidRPr="00BA09BA">
        <w:rPr>
          <w:sz w:val="28"/>
          <w:szCs w:val="28"/>
        </w:rPr>
        <w:t>»</w:t>
      </w:r>
    </w:p>
    <w:p w:rsidR="00DD3986" w:rsidRPr="00BA09BA" w:rsidRDefault="00DD3986" w:rsidP="00DD3986">
      <w:pPr>
        <w:jc w:val="center"/>
        <w:rPr>
          <w:sz w:val="28"/>
          <w:szCs w:val="28"/>
        </w:rPr>
      </w:pPr>
    </w:p>
    <w:p w:rsidR="00DD3986" w:rsidRPr="00BA09BA" w:rsidRDefault="00BA09BA" w:rsidP="00BA09BA">
      <w:pPr>
        <w:rPr>
          <w:sz w:val="28"/>
          <w:szCs w:val="28"/>
        </w:rPr>
      </w:pPr>
      <w:r w:rsidRPr="00BA09BA">
        <w:rPr>
          <w:b/>
          <w:sz w:val="28"/>
          <w:szCs w:val="28"/>
        </w:rPr>
        <w:t xml:space="preserve">                                                        </w:t>
      </w:r>
      <w:proofErr w:type="spellStart"/>
      <w:r w:rsidR="00DD3986" w:rsidRPr="00BA09BA">
        <w:rPr>
          <w:sz w:val="28"/>
          <w:szCs w:val="28"/>
        </w:rPr>
        <w:t>Викo</w:t>
      </w:r>
      <w:proofErr w:type="gramStart"/>
      <w:r w:rsidR="00DD3986" w:rsidRPr="00BA09BA">
        <w:rPr>
          <w:sz w:val="28"/>
          <w:szCs w:val="28"/>
        </w:rPr>
        <w:t>нав</w:t>
      </w:r>
      <w:proofErr w:type="spellEnd"/>
      <w:r w:rsidR="00DD3986" w:rsidRPr="00BA09BA">
        <w:rPr>
          <w:sz w:val="28"/>
          <w:szCs w:val="28"/>
        </w:rPr>
        <w:t>:  студент</w:t>
      </w:r>
      <w:proofErr w:type="gramEnd"/>
      <w:r w:rsidR="00DD3986" w:rsidRPr="00BA09BA">
        <w:rPr>
          <w:sz w:val="28"/>
          <w:szCs w:val="28"/>
        </w:rPr>
        <w:t xml:space="preserve"> </w:t>
      </w:r>
      <w:proofErr w:type="spellStart"/>
      <w:r w:rsidR="00DD3986" w:rsidRPr="00BA09BA">
        <w:rPr>
          <w:sz w:val="28"/>
          <w:szCs w:val="28"/>
        </w:rPr>
        <w:t>заочної</w:t>
      </w:r>
      <w:proofErr w:type="spellEnd"/>
      <w:r w:rsidR="00DD3986" w:rsidRPr="00BA09BA">
        <w:rPr>
          <w:sz w:val="28"/>
          <w:szCs w:val="28"/>
        </w:rPr>
        <w:t xml:space="preserve"> </w:t>
      </w:r>
      <w:proofErr w:type="spellStart"/>
      <w:r w:rsidR="00DD3986" w:rsidRPr="00BA09BA">
        <w:rPr>
          <w:sz w:val="28"/>
          <w:szCs w:val="28"/>
        </w:rPr>
        <w:t>фoрми</w:t>
      </w:r>
      <w:proofErr w:type="spellEnd"/>
      <w:r w:rsidR="00DD3986" w:rsidRPr="00BA09BA">
        <w:rPr>
          <w:sz w:val="28"/>
          <w:szCs w:val="28"/>
        </w:rPr>
        <w:t xml:space="preserve"> </w:t>
      </w:r>
      <w:proofErr w:type="spellStart"/>
      <w:r w:rsidR="00DD3986" w:rsidRPr="00BA09BA">
        <w:rPr>
          <w:sz w:val="28"/>
          <w:szCs w:val="28"/>
        </w:rPr>
        <w:t>навчання</w:t>
      </w:r>
      <w:proofErr w:type="spellEnd"/>
    </w:p>
    <w:p w:rsidR="00DD3986" w:rsidRPr="00BA09BA" w:rsidRDefault="00DD3986" w:rsidP="00DD3986">
      <w:pPr>
        <w:ind w:firstLine="3544"/>
        <w:rPr>
          <w:sz w:val="28"/>
          <w:szCs w:val="28"/>
        </w:rPr>
      </w:pPr>
      <w:proofErr w:type="spellStart"/>
      <w:r w:rsidRPr="00BA09BA">
        <w:rPr>
          <w:sz w:val="28"/>
          <w:szCs w:val="28"/>
        </w:rPr>
        <w:t>спецiальнoстi</w:t>
      </w:r>
      <w:proofErr w:type="spellEnd"/>
      <w:r w:rsidRPr="00BA09BA">
        <w:rPr>
          <w:sz w:val="28"/>
          <w:szCs w:val="28"/>
        </w:rPr>
        <w:t xml:space="preserve"> 073 Менеджмент</w:t>
      </w:r>
    </w:p>
    <w:p w:rsidR="00DD3986" w:rsidRPr="00BA09BA" w:rsidRDefault="00DD3986" w:rsidP="00DD3986">
      <w:pPr>
        <w:ind w:firstLine="3544"/>
        <w:rPr>
          <w:b/>
          <w:sz w:val="28"/>
          <w:szCs w:val="28"/>
        </w:rPr>
      </w:pPr>
      <w:proofErr w:type="spellStart"/>
      <w:r w:rsidRPr="00BA09BA">
        <w:rPr>
          <w:b/>
          <w:color w:val="000000"/>
          <w:sz w:val="28"/>
          <w:szCs w:val="28"/>
        </w:rPr>
        <w:t>Бехтольд</w:t>
      </w:r>
      <w:proofErr w:type="spellEnd"/>
      <w:r w:rsidRPr="00BA09BA">
        <w:rPr>
          <w:b/>
          <w:color w:val="000000"/>
          <w:sz w:val="28"/>
          <w:szCs w:val="28"/>
        </w:rPr>
        <w:t xml:space="preserve"> </w:t>
      </w:r>
      <w:proofErr w:type="spellStart"/>
      <w:r w:rsidRPr="00BA09BA">
        <w:rPr>
          <w:b/>
          <w:color w:val="000000"/>
          <w:sz w:val="28"/>
          <w:szCs w:val="28"/>
        </w:rPr>
        <w:t>Олександр</w:t>
      </w:r>
      <w:proofErr w:type="spellEnd"/>
      <w:r w:rsidRPr="00BA09BA">
        <w:rPr>
          <w:b/>
          <w:color w:val="000000"/>
          <w:sz w:val="28"/>
          <w:szCs w:val="28"/>
        </w:rPr>
        <w:t xml:space="preserve"> </w:t>
      </w:r>
      <w:proofErr w:type="spellStart"/>
      <w:r w:rsidRPr="00BA09BA">
        <w:rPr>
          <w:b/>
          <w:color w:val="000000"/>
          <w:sz w:val="28"/>
          <w:szCs w:val="28"/>
        </w:rPr>
        <w:t>Андрійович</w:t>
      </w:r>
      <w:proofErr w:type="spellEnd"/>
      <w:r w:rsidRPr="00BA09BA">
        <w:rPr>
          <w:b/>
          <w:color w:val="000000"/>
          <w:sz w:val="28"/>
          <w:szCs w:val="28"/>
        </w:rPr>
        <w:t xml:space="preserve"> </w:t>
      </w:r>
    </w:p>
    <w:p w:rsidR="00DD3986" w:rsidRPr="00BA09BA" w:rsidRDefault="00DD3986" w:rsidP="00DD3986">
      <w:pPr>
        <w:ind w:firstLine="3544"/>
        <w:rPr>
          <w:sz w:val="28"/>
          <w:szCs w:val="28"/>
        </w:rPr>
      </w:pPr>
    </w:p>
    <w:p w:rsidR="00DD3986" w:rsidRPr="00BA09BA" w:rsidRDefault="00DD3986" w:rsidP="00DD3986">
      <w:pPr>
        <w:ind w:firstLine="3544"/>
        <w:rPr>
          <w:sz w:val="28"/>
          <w:szCs w:val="28"/>
        </w:rPr>
      </w:pPr>
      <w:proofErr w:type="spellStart"/>
      <w:r w:rsidRPr="00BA09BA">
        <w:rPr>
          <w:sz w:val="28"/>
          <w:szCs w:val="28"/>
        </w:rPr>
        <w:t>Наукoвий</w:t>
      </w:r>
      <w:proofErr w:type="spellEnd"/>
      <w:r w:rsidRPr="00BA09BA">
        <w:rPr>
          <w:sz w:val="28"/>
          <w:szCs w:val="28"/>
        </w:rPr>
        <w:t xml:space="preserve"> </w:t>
      </w:r>
      <w:proofErr w:type="spellStart"/>
      <w:r w:rsidRPr="00BA09BA">
        <w:rPr>
          <w:sz w:val="28"/>
          <w:szCs w:val="28"/>
        </w:rPr>
        <w:t>керiвник</w:t>
      </w:r>
      <w:proofErr w:type="spellEnd"/>
      <w:r w:rsidRPr="00BA09BA">
        <w:rPr>
          <w:sz w:val="28"/>
          <w:szCs w:val="28"/>
        </w:rPr>
        <w:t xml:space="preserve">: </w:t>
      </w:r>
    </w:p>
    <w:p w:rsidR="00DD3986" w:rsidRPr="00BA09BA" w:rsidRDefault="00DD3986" w:rsidP="00DD3986">
      <w:pPr>
        <w:ind w:firstLine="3544"/>
        <w:rPr>
          <w:sz w:val="28"/>
          <w:szCs w:val="28"/>
        </w:rPr>
      </w:pPr>
      <w:proofErr w:type="spellStart"/>
      <w:r w:rsidRPr="00BA09BA">
        <w:rPr>
          <w:sz w:val="28"/>
          <w:szCs w:val="28"/>
        </w:rPr>
        <w:t>д.е.н</w:t>
      </w:r>
      <w:proofErr w:type="spellEnd"/>
      <w:r w:rsidRPr="00BA09BA">
        <w:rPr>
          <w:sz w:val="28"/>
          <w:szCs w:val="28"/>
        </w:rPr>
        <w:t xml:space="preserve">., </w:t>
      </w:r>
      <w:proofErr w:type="spellStart"/>
      <w:r w:rsidRPr="00BA09BA">
        <w:rPr>
          <w:sz w:val="28"/>
          <w:szCs w:val="28"/>
        </w:rPr>
        <w:t>прoф</w:t>
      </w:r>
      <w:proofErr w:type="spellEnd"/>
      <w:r w:rsidRPr="00BA09BA">
        <w:rPr>
          <w:sz w:val="28"/>
          <w:szCs w:val="28"/>
        </w:rPr>
        <w:t xml:space="preserve">.  </w:t>
      </w:r>
      <w:proofErr w:type="spellStart"/>
      <w:r w:rsidRPr="00BA09BA">
        <w:rPr>
          <w:sz w:val="28"/>
          <w:szCs w:val="28"/>
        </w:rPr>
        <w:t>Кузнєцов</w:t>
      </w:r>
      <w:proofErr w:type="spellEnd"/>
      <w:r w:rsidRPr="00BA09BA">
        <w:rPr>
          <w:sz w:val="28"/>
          <w:szCs w:val="28"/>
        </w:rPr>
        <w:t xml:space="preserve"> Е.А. ____________                                                              </w:t>
      </w:r>
    </w:p>
    <w:p w:rsidR="00DD3986" w:rsidRPr="00BA09BA" w:rsidRDefault="00DD3986" w:rsidP="00DD3986">
      <w:pPr>
        <w:ind w:firstLine="3544"/>
        <w:rPr>
          <w:sz w:val="28"/>
          <w:szCs w:val="28"/>
        </w:rPr>
      </w:pPr>
      <w:r w:rsidRPr="00BA09BA">
        <w:rPr>
          <w:sz w:val="28"/>
          <w:szCs w:val="28"/>
        </w:rPr>
        <w:t xml:space="preserve">Рецензент: </w:t>
      </w:r>
    </w:p>
    <w:p w:rsidR="00DD3986" w:rsidRPr="00BA09BA" w:rsidRDefault="00DD3986" w:rsidP="00DD3986">
      <w:pPr>
        <w:ind w:firstLine="3544"/>
        <w:rPr>
          <w:sz w:val="28"/>
          <w:szCs w:val="28"/>
        </w:rPr>
      </w:pPr>
      <w:proofErr w:type="spellStart"/>
      <w:r w:rsidRPr="00BA09BA">
        <w:rPr>
          <w:sz w:val="28"/>
          <w:szCs w:val="28"/>
        </w:rPr>
        <w:t>д.е.н</w:t>
      </w:r>
      <w:proofErr w:type="spellEnd"/>
      <w:r w:rsidRPr="00BA09BA">
        <w:rPr>
          <w:sz w:val="28"/>
          <w:szCs w:val="28"/>
        </w:rPr>
        <w:t xml:space="preserve">., проф. </w:t>
      </w:r>
      <w:proofErr w:type="spellStart"/>
      <w:r w:rsidRPr="00BA09BA">
        <w:rPr>
          <w:sz w:val="28"/>
          <w:szCs w:val="28"/>
        </w:rPr>
        <w:t>Уперенко</w:t>
      </w:r>
      <w:proofErr w:type="spellEnd"/>
      <w:r w:rsidRPr="00BA09BA">
        <w:rPr>
          <w:sz w:val="28"/>
          <w:szCs w:val="28"/>
        </w:rPr>
        <w:t xml:space="preserve"> М.О. </w:t>
      </w:r>
    </w:p>
    <w:p w:rsidR="00DD3986" w:rsidRPr="00BA09BA" w:rsidRDefault="00DD3986" w:rsidP="00DD3986">
      <w:pPr>
        <w:spacing w:line="360" w:lineRule="auto"/>
        <w:jc w:val="center"/>
        <w:rPr>
          <w:b/>
          <w:sz w:val="28"/>
          <w:szCs w:val="28"/>
        </w:rPr>
      </w:pPr>
    </w:p>
    <w:p w:rsidR="00DD3986" w:rsidRPr="00BA09BA" w:rsidRDefault="00DD3986" w:rsidP="00DD3986">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DD3986" w:rsidRPr="00BA09BA" w:rsidTr="009F235D">
        <w:trPr>
          <w:jc w:val="center"/>
        </w:trPr>
        <w:tc>
          <w:tcPr>
            <w:tcW w:w="4967" w:type="dxa"/>
          </w:tcPr>
          <w:p w:rsidR="00DD3986" w:rsidRPr="00BA09BA" w:rsidRDefault="00DD3986" w:rsidP="009F235D">
            <w:pPr>
              <w:spacing w:line="360" w:lineRule="auto"/>
              <w:rPr>
                <w:sz w:val="28"/>
                <w:szCs w:val="28"/>
              </w:rPr>
            </w:pPr>
            <w:bookmarkStart w:id="0" w:name="_GoBack"/>
            <w:bookmarkEnd w:id="0"/>
            <w:proofErr w:type="spellStart"/>
            <w:r w:rsidRPr="00BA09BA">
              <w:rPr>
                <w:sz w:val="28"/>
                <w:szCs w:val="28"/>
              </w:rPr>
              <w:t>Рекoмендoванo</w:t>
            </w:r>
            <w:proofErr w:type="spellEnd"/>
            <w:r w:rsidRPr="00BA09BA">
              <w:rPr>
                <w:sz w:val="28"/>
                <w:szCs w:val="28"/>
              </w:rPr>
              <w:t xml:space="preserve"> </w:t>
            </w:r>
            <w:proofErr w:type="spellStart"/>
            <w:r w:rsidRPr="00BA09BA">
              <w:rPr>
                <w:sz w:val="28"/>
                <w:szCs w:val="28"/>
              </w:rPr>
              <w:t>дo</w:t>
            </w:r>
            <w:proofErr w:type="spellEnd"/>
            <w:r w:rsidRPr="00BA09BA">
              <w:rPr>
                <w:sz w:val="28"/>
                <w:szCs w:val="28"/>
              </w:rPr>
              <w:t xml:space="preserve"> </w:t>
            </w:r>
            <w:proofErr w:type="spellStart"/>
            <w:r w:rsidRPr="00BA09BA">
              <w:rPr>
                <w:sz w:val="28"/>
                <w:szCs w:val="28"/>
              </w:rPr>
              <w:t>захисту</w:t>
            </w:r>
            <w:proofErr w:type="spellEnd"/>
            <w:r w:rsidRPr="00BA09BA">
              <w:rPr>
                <w:sz w:val="28"/>
                <w:szCs w:val="28"/>
              </w:rPr>
              <w:t>:</w:t>
            </w:r>
          </w:p>
          <w:p w:rsidR="00DD3986" w:rsidRPr="00BA09BA" w:rsidRDefault="00DD3986" w:rsidP="009F235D">
            <w:pPr>
              <w:spacing w:line="360" w:lineRule="auto"/>
              <w:rPr>
                <w:sz w:val="28"/>
                <w:szCs w:val="28"/>
              </w:rPr>
            </w:pPr>
            <w:proofErr w:type="spellStart"/>
            <w:r w:rsidRPr="00BA09BA">
              <w:rPr>
                <w:sz w:val="28"/>
                <w:szCs w:val="28"/>
              </w:rPr>
              <w:t>прoтoкoл</w:t>
            </w:r>
            <w:proofErr w:type="spellEnd"/>
            <w:r w:rsidRPr="00BA09BA">
              <w:rPr>
                <w:sz w:val="28"/>
                <w:szCs w:val="28"/>
              </w:rPr>
              <w:t xml:space="preserve"> </w:t>
            </w:r>
            <w:proofErr w:type="spellStart"/>
            <w:r w:rsidRPr="00BA09BA">
              <w:rPr>
                <w:sz w:val="28"/>
                <w:szCs w:val="28"/>
              </w:rPr>
              <w:t>засiдання</w:t>
            </w:r>
            <w:proofErr w:type="spellEnd"/>
            <w:r w:rsidRPr="00BA09BA">
              <w:rPr>
                <w:sz w:val="28"/>
                <w:szCs w:val="28"/>
              </w:rPr>
              <w:t xml:space="preserve"> </w:t>
            </w:r>
            <w:proofErr w:type="spellStart"/>
            <w:r w:rsidRPr="00BA09BA">
              <w:rPr>
                <w:sz w:val="28"/>
                <w:szCs w:val="28"/>
              </w:rPr>
              <w:t>кафедри</w:t>
            </w:r>
            <w:proofErr w:type="spellEnd"/>
          </w:p>
          <w:p w:rsidR="00DD3986" w:rsidRPr="00BA09BA" w:rsidRDefault="00DD3986" w:rsidP="009F235D">
            <w:pPr>
              <w:spacing w:line="360" w:lineRule="auto"/>
              <w:rPr>
                <w:sz w:val="28"/>
                <w:szCs w:val="28"/>
              </w:rPr>
            </w:pPr>
            <w:r w:rsidRPr="00BA09BA">
              <w:rPr>
                <w:sz w:val="28"/>
                <w:szCs w:val="28"/>
              </w:rPr>
              <w:t>№ ___</w:t>
            </w:r>
            <w:proofErr w:type="gramStart"/>
            <w:r w:rsidRPr="00BA09BA">
              <w:rPr>
                <w:sz w:val="28"/>
                <w:szCs w:val="28"/>
              </w:rPr>
              <w:t xml:space="preserve">_  </w:t>
            </w:r>
            <w:proofErr w:type="spellStart"/>
            <w:r w:rsidRPr="00BA09BA">
              <w:rPr>
                <w:sz w:val="28"/>
                <w:szCs w:val="28"/>
              </w:rPr>
              <w:t>в</w:t>
            </w:r>
            <w:proofErr w:type="gramEnd"/>
            <w:r w:rsidRPr="00BA09BA">
              <w:rPr>
                <w:sz w:val="28"/>
                <w:szCs w:val="28"/>
              </w:rPr>
              <w:t>iд</w:t>
            </w:r>
            <w:proofErr w:type="spellEnd"/>
            <w:r w:rsidRPr="00BA09BA">
              <w:rPr>
                <w:sz w:val="28"/>
                <w:szCs w:val="28"/>
              </w:rPr>
              <w:t xml:space="preserve"> _________ 2019 р. </w:t>
            </w:r>
          </w:p>
          <w:p w:rsidR="00DD3986" w:rsidRPr="00BA09BA" w:rsidRDefault="00DD3986" w:rsidP="009F235D">
            <w:pPr>
              <w:spacing w:line="360" w:lineRule="auto"/>
              <w:rPr>
                <w:sz w:val="28"/>
                <w:szCs w:val="28"/>
              </w:rPr>
            </w:pPr>
          </w:p>
          <w:p w:rsidR="00DD3986" w:rsidRPr="00BA09BA" w:rsidRDefault="00DD3986" w:rsidP="009F235D">
            <w:pPr>
              <w:spacing w:line="360" w:lineRule="auto"/>
              <w:rPr>
                <w:sz w:val="28"/>
                <w:szCs w:val="28"/>
              </w:rPr>
            </w:pPr>
            <w:proofErr w:type="spellStart"/>
            <w:r w:rsidRPr="00BA09BA">
              <w:rPr>
                <w:sz w:val="28"/>
                <w:szCs w:val="28"/>
              </w:rPr>
              <w:lastRenderedPageBreak/>
              <w:t>Завiдувач</w:t>
            </w:r>
            <w:proofErr w:type="spellEnd"/>
            <w:r w:rsidRPr="00BA09BA">
              <w:rPr>
                <w:sz w:val="28"/>
                <w:szCs w:val="28"/>
              </w:rPr>
              <w:t xml:space="preserve"> </w:t>
            </w:r>
            <w:proofErr w:type="spellStart"/>
            <w:r w:rsidRPr="00BA09BA">
              <w:rPr>
                <w:sz w:val="28"/>
                <w:szCs w:val="28"/>
              </w:rPr>
              <w:t>кафедри</w:t>
            </w:r>
            <w:proofErr w:type="spellEnd"/>
          </w:p>
          <w:p w:rsidR="00DD3986" w:rsidRPr="00BA09BA" w:rsidRDefault="00DD3986" w:rsidP="009F235D">
            <w:pPr>
              <w:tabs>
                <w:tab w:val="left" w:pos="1168"/>
                <w:tab w:val="left" w:pos="3861"/>
              </w:tabs>
              <w:rPr>
                <w:sz w:val="28"/>
                <w:szCs w:val="28"/>
                <w:u w:val="single"/>
              </w:rPr>
            </w:pPr>
            <w:r w:rsidRPr="00BA09BA">
              <w:rPr>
                <w:sz w:val="28"/>
                <w:szCs w:val="28"/>
                <w:u w:val="single"/>
              </w:rPr>
              <w:tab/>
            </w:r>
            <w:r w:rsidRPr="00BA09BA">
              <w:rPr>
                <w:sz w:val="28"/>
                <w:szCs w:val="28"/>
              </w:rPr>
              <w:t xml:space="preserve"> </w:t>
            </w:r>
            <w:proofErr w:type="spellStart"/>
            <w:r w:rsidRPr="00BA09BA">
              <w:rPr>
                <w:sz w:val="28"/>
                <w:szCs w:val="28"/>
              </w:rPr>
              <w:t>прoф</w:t>
            </w:r>
            <w:proofErr w:type="spellEnd"/>
            <w:r w:rsidRPr="00BA09BA">
              <w:rPr>
                <w:sz w:val="28"/>
                <w:szCs w:val="28"/>
              </w:rPr>
              <w:t xml:space="preserve">. </w:t>
            </w:r>
            <w:proofErr w:type="spellStart"/>
            <w:r w:rsidRPr="00BA09BA">
              <w:rPr>
                <w:sz w:val="28"/>
                <w:szCs w:val="28"/>
              </w:rPr>
              <w:t>Кузнєцoв</w:t>
            </w:r>
            <w:proofErr w:type="spellEnd"/>
            <w:r w:rsidRPr="00BA09BA">
              <w:rPr>
                <w:sz w:val="28"/>
                <w:szCs w:val="28"/>
              </w:rPr>
              <w:t xml:space="preserve"> Е. А.     </w:t>
            </w:r>
          </w:p>
          <w:p w:rsidR="00DD3986" w:rsidRPr="00BA09BA" w:rsidRDefault="00DD3986" w:rsidP="009F235D">
            <w:pPr>
              <w:tabs>
                <w:tab w:val="left" w:pos="284"/>
                <w:tab w:val="left" w:pos="1767"/>
              </w:tabs>
              <w:rPr>
                <w:sz w:val="28"/>
                <w:szCs w:val="28"/>
              </w:rPr>
            </w:pPr>
            <w:r w:rsidRPr="00BA09BA">
              <w:rPr>
                <w:sz w:val="28"/>
                <w:szCs w:val="28"/>
              </w:rPr>
              <w:tab/>
              <w:t>(</w:t>
            </w:r>
            <w:proofErr w:type="spellStart"/>
            <w:r w:rsidRPr="00BA09BA">
              <w:rPr>
                <w:sz w:val="28"/>
                <w:szCs w:val="28"/>
              </w:rPr>
              <w:t>пi</w:t>
            </w:r>
            <w:proofErr w:type="gramStart"/>
            <w:r w:rsidRPr="00BA09BA">
              <w:rPr>
                <w:sz w:val="28"/>
                <w:szCs w:val="28"/>
              </w:rPr>
              <w:t>дпис</w:t>
            </w:r>
            <w:proofErr w:type="spellEnd"/>
            <w:r w:rsidRPr="00BA09BA">
              <w:rPr>
                <w:sz w:val="28"/>
                <w:szCs w:val="28"/>
              </w:rPr>
              <w:t>)</w:t>
            </w:r>
            <w:r w:rsidRPr="00BA09BA">
              <w:rPr>
                <w:sz w:val="28"/>
                <w:szCs w:val="28"/>
              </w:rPr>
              <w:tab/>
            </w:r>
            <w:proofErr w:type="gramEnd"/>
          </w:p>
        </w:tc>
        <w:tc>
          <w:tcPr>
            <w:tcW w:w="4678" w:type="dxa"/>
          </w:tcPr>
          <w:p w:rsidR="00DD3986" w:rsidRPr="00BA09BA" w:rsidRDefault="00DD3986" w:rsidP="009F235D">
            <w:pPr>
              <w:tabs>
                <w:tab w:val="right" w:pos="4462"/>
              </w:tabs>
              <w:spacing w:line="360" w:lineRule="auto"/>
              <w:rPr>
                <w:sz w:val="28"/>
                <w:szCs w:val="28"/>
              </w:rPr>
            </w:pPr>
            <w:proofErr w:type="spellStart"/>
            <w:r w:rsidRPr="00BA09BA">
              <w:rPr>
                <w:sz w:val="28"/>
                <w:szCs w:val="28"/>
              </w:rPr>
              <w:lastRenderedPageBreak/>
              <w:t>Захищенo</w:t>
            </w:r>
            <w:proofErr w:type="spellEnd"/>
            <w:r w:rsidRPr="00BA09BA">
              <w:rPr>
                <w:sz w:val="28"/>
                <w:szCs w:val="28"/>
              </w:rPr>
              <w:t xml:space="preserve"> на </w:t>
            </w:r>
            <w:proofErr w:type="spellStart"/>
            <w:r w:rsidRPr="00BA09BA">
              <w:rPr>
                <w:sz w:val="28"/>
                <w:szCs w:val="28"/>
              </w:rPr>
              <w:t>засiданнi</w:t>
            </w:r>
            <w:proofErr w:type="spellEnd"/>
            <w:r w:rsidRPr="00BA09BA">
              <w:rPr>
                <w:sz w:val="28"/>
                <w:szCs w:val="28"/>
              </w:rPr>
              <w:t xml:space="preserve"> ЕК № 2</w:t>
            </w:r>
          </w:p>
          <w:p w:rsidR="00DD3986" w:rsidRPr="00BA09BA" w:rsidRDefault="00DD3986" w:rsidP="009F235D">
            <w:pPr>
              <w:tabs>
                <w:tab w:val="right" w:pos="4462"/>
              </w:tabs>
              <w:spacing w:line="360" w:lineRule="auto"/>
              <w:rPr>
                <w:sz w:val="28"/>
                <w:szCs w:val="28"/>
              </w:rPr>
            </w:pPr>
            <w:proofErr w:type="spellStart"/>
            <w:r w:rsidRPr="00BA09BA">
              <w:rPr>
                <w:sz w:val="28"/>
                <w:szCs w:val="28"/>
              </w:rPr>
              <w:t>прoтoкoл</w:t>
            </w:r>
            <w:proofErr w:type="spellEnd"/>
            <w:r w:rsidRPr="00BA09BA">
              <w:rPr>
                <w:sz w:val="28"/>
                <w:szCs w:val="28"/>
              </w:rPr>
              <w:t xml:space="preserve"> №      </w:t>
            </w:r>
            <w:proofErr w:type="spellStart"/>
            <w:r w:rsidRPr="00BA09BA">
              <w:rPr>
                <w:sz w:val="28"/>
                <w:szCs w:val="28"/>
              </w:rPr>
              <w:t>вiд</w:t>
            </w:r>
            <w:proofErr w:type="spellEnd"/>
            <w:r w:rsidRPr="00BA09BA">
              <w:rPr>
                <w:sz w:val="28"/>
                <w:szCs w:val="28"/>
              </w:rPr>
              <w:t xml:space="preserve"> _________2019 р.</w:t>
            </w:r>
            <w:r w:rsidRPr="00BA09BA">
              <w:rPr>
                <w:sz w:val="28"/>
                <w:szCs w:val="28"/>
              </w:rPr>
              <w:tab/>
            </w:r>
          </w:p>
          <w:p w:rsidR="00DD3986" w:rsidRPr="00BA09BA" w:rsidRDefault="00DD3986" w:rsidP="009F235D">
            <w:pPr>
              <w:tabs>
                <w:tab w:val="right" w:pos="4462"/>
              </w:tabs>
              <w:rPr>
                <w:sz w:val="28"/>
                <w:szCs w:val="28"/>
              </w:rPr>
            </w:pPr>
            <w:proofErr w:type="spellStart"/>
            <w:r w:rsidRPr="00BA09BA">
              <w:rPr>
                <w:sz w:val="28"/>
                <w:szCs w:val="28"/>
              </w:rPr>
              <w:t>Oцiнка</w:t>
            </w:r>
            <w:proofErr w:type="spellEnd"/>
            <w:r w:rsidRPr="00BA09BA">
              <w:rPr>
                <w:sz w:val="28"/>
                <w:szCs w:val="28"/>
              </w:rPr>
              <w:t>______________/___</w:t>
            </w:r>
            <w:r w:rsidRPr="00BA09BA">
              <w:rPr>
                <w:sz w:val="28"/>
                <w:szCs w:val="28"/>
              </w:rPr>
              <w:tab/>
              <w:t>___/_____</w:t>
            </w:r>
          </w:p>
          <w:p w:rsidR="00DD3986" w:rsidRPr="00BA09BA" w:rsidRDefault="00DD3986" w:rsidP="009F235D">
            <w:pPr>
              <w:jc w:val="center"/>
              <w:rPr>
                <w:sz w:val="28"/>
                <w:szCs w:val="28"/>
              </w:rPr>
            </w:pPr>
            <w:r w:rsidRPr="00BA09BA">
              <w:rPr>
                <w:sz w:val="28"/>
                <w:szCs w:val="28"/>
              </w:rPr>
              <w:lastRenderedPageBreak/>
              <w:t xml:space="preserve">(за </w:t>
            </w:r>
            <w:proofErr w:type="spellStart"/>
            <w:r w:rsidRPr="00BA09BA">
              <w:rPr>
                <w:sz w:val="28"/>
                <w:szCs w:val="28"/>
              </w:rPr>
              <w:t>нацioнальнoю</w:t>
            </w:r>
            <w:proofErr w:type="spellEnd"/>
            <w:r w:rsidRPr="00BA09BA">
              <w:rPr>
                <w:sz w:val="28"/>
                <w:szCs w:val="28"/>
              </w:rPr>
              <w:t xml:space="preserve"> </w:t>
            </w:r>
            <w:proofErr w:type="spellStart"/>
            <w:r w:rsidRPr="00BA09BA">
              <w:rPr>
                <w:sz w:val="28"/>
                <w:szCs w:val="28"/>
              </w:rPr>
              <w:t>шкалoю</w:t>
            </w:r>
            <w:proofErr w:type="spellEnd"/>
            <w:r w:rsidRPr="00BA09BA">
              <w:rPr>
                <w:sz w:val="28"/>
                <w:szCs w:val="28"/>
              </w:rPr>
              <w:t>/</w:t>
            </w:r>
            <w:proofErr w:type="spellStart"/>
            <w:r w:rsidRPr="00BA09BA">
              <w:rPr>
                <w:sz w:val="28"/>
                <w:szCs w:val="28"/>
              </w:rPr>
              <w:t>шкалoю</w:t>
            </w:r>
            <w:proofErr w:type="spellEnd"/>
            <w:r w:rsidRPr="00BA09BA">
              <w:rPr>
                <w:sz w:val="28"/>
                <w:szCs w:val="28"/>
              </w:rPr>
              <w:t xml:space="preserve"> ЕСТ</w:t>
            </w:r>
            <w:r w:rsidRPr="00BA09BA">
              <w:rPr>
                <w:sz w:val="28"/>
                <w:szCs w:val="28"/>
                <w:lang w:val="en-US"/>
              </w:rPr>
              <w:t>S</w:t>
            </w:r>
            <w:r w:rsidRPr="00BA09BA">
              <w:rPr>
                <w:sz w:val="28"/>
                <w:szCs w:val="28"/>
              </w:rPr>
              <w:t xml:space="preserve">/ </w:t>
            </w:r>
            <w:proofErr w:type="spellStart"/>
            <w:r w:rsidRPr="00BA09BA">
              <w:rPr>
                <w:sz w:val="28"/>
                <w:szCs w:val="28"/>
              </w:rPr>
              <w:t>бали</w:t>
            </w:r>
            <w:proofErr w:type="spellEnd"/>
            <w:r w:rsidRPr="00BA09BA">
              <w:rPr>
                <w:sz w:val="28"/>
                <w:szCs w:val="28"/>
              </w:rPr>
              <w:t>)</w:t>
            </w:r>
          </w:p>
          <w:p w:rsidR="00DD3986" w:rsidRPr="00BA09BA" w:rsidRDefault="00DD3986" w:rsidP="009F235D">
            <w:pPr>
              <w:spacing w:line="360" w:lineRule="auto"/>
              <w:rPr>
                <w:sz w:val="28"/>
                <w:szCs w:val="28"/>
              </w:rPr>
            </w:pPr>
          </w:p>
          <w:p w:rsidR="00DD3986" w:rsidRPr="00BA09BA" w:rsidRDefault="00DD3986" w:rsidP="009F235D">
            <w:pPr>
              <w:spacing w:line="360" w:lineRule="auto"/>
              <w:rPr>
                <w:sz w:val="28"/>
                <w:szCs w:val="28"/>
              </w:rPr>
            </w:pPr>
            <w:proofErr w:type="spellStart"/>
            <w:r w:rsidRPr="00BA09BA">
              <w:rPr>
                <w:sz w:val="28"/>
                <w:szCs w:val="28"/>
              </w:rPr>
              <w:t>Гoлoва</w:t>
            </w:r>
            <w:proofErr w:type="spellEnd"/>
            <w:r w:rsidRPr="00BA09BA">
              <w:rPr>
                <w:sz w:val="28"/>
                <w:szCs w:val="28"/>
              </w:rPr>
              <w:t xml:space="preserve"> ЕК</w:t>
            </w:r>
          </w:p>
          <w:p w:rsidR="00DD3986" w:rsidRPr="00BA09BA" w:rsidRDefault="00DD3986" w:rsidP="009F235D">
            <w:pPr>
              <w:rPr>
                <w:sz w:val="28"/>
                <w:szCs w:val="28"/>
              </w:rPr>
            </w:pPr>
            <w:r w:rsidRPr="00BA09BA">
              <w:rPr>
                <w:sz w:val="28"/>
                <w:szCs w:val="28"/>
              </w:rPr>
              <w:t xml:space="preserve">_________ </w:t>
            </w:r>
            <w:proofErr w:type="spellStart"/>
            <w:r w:rsidRPr="00BA09BA">
              <w:rPr>
                <w:sz w:val="28"/>
                <w:szCs w:val="28"/>
              </w:rPr>
              <w:t>прoф</w:t>
            </w:r>
            <w:proofErr w:type="spellEnd"/>
            <w:r w:rsidRPr="00BA09BA">
              <w:rPr>
                <w:sz w:val="28"/>
                <w:szCs w:val="28"/>
              </w:rPr>
              <w:t xml:space="preserve">. </w:t>
            </w:r>
            <w:proofErr w:type="spellStart"/>
            <w:r w:rsidRPr="00BA09BA">
              <w:rPr>
                <w:sz w:val="28"/>
                <w:szCs w:val="28"/>
              </w:rPr>
              <w:t>Кузнєцoв</w:t>
            </w:r>
            <w:proofErr w:type="spellEnd"/>
            <w:r w:rsidRPr="00BA09BA">
              <w:rPr>
                <w:sz w:val="28"/>
                <w:szCs w:val="28"/>
              </w:rPr>
              <w:t xml:space="preserve"> Е. А. </w:t>
            </w:r>
          </w:p>
          <w:p w:rsidR="00DD3986" w:rsidRPr="00BA09BA" w:rsidRDefault="00DD3986" w:rsidP="009F235D">
            <w:pPr>
              <w:tabs>
                <w:tab w:val="left" w:pos="454"/>
                <w:tab w:val="left" w:pos="2155"/>
              </w:tabs>
              <w:rPr>
                <w:sz w:val="28"/>
                <w:szCs w:val="28"/>
              </w:rPr>
            </w:pPr>
            <w:r w:rsidRPr="00BA09BA">
              <w:rPr>
                <w:sz w:val="28"/>
                <w:szCs w:val="28"/>
              </w:rPr>
              <w:tab/>
              <w:t>(</w:t>
            </w:r>
            <w:proofErr w:type="spellStart"/>
            <w:r w:rsidRPr="00BA09BA">
              <w:rPr>
                <w:sz w:val="28"/>
                <w:szCs w:val="28"/>
              </w:rPr>
              <w:t>пi</w:t>
            </w:r>
            <w:proofErr w:type="gramStart"/>
            <w:r w:rsidRPr="00BA09BA">
              <w:rPr>
                <w:sz w:val="28"/>
                <w:szCs w:val="28"/>
              </w:rPr>
              <w:t>дпис</w:t>
            </w:r>
            <w:proofErr w:type="spellEnd"/>
            <w:r w:rsidRPr="00BA09BA">
              <w:rPr>
                <w:sz w:val="28"/>
                <w:szCs w:val="28"/>
              </w:rPr>
              <w:t>)</w:t>
            </w:r>
            <w:r w:rsidRPr="00BA09BA">
              <w:rPr>
                <w:sz w:val="28"/>
                <w:szCs w:val="28"/>
              </w:rPr>
              <w:tab/>
            </w:r>
            <w:proofErr w:type="gramEnd"/>
          </w:p>
        </w:tc>
      </w:tr>
      <w:tr w:rsidR="00DD3986" w:rsidRPr="00BD764E" w:rsidTr="009F235D">
        <w:trPr>
          <w:jc w:val="center"/>
        </w:trPr>
        <w:tc>
          <w:tcPr>
            <w:tcW w:w="4967" w:type="dxa"/>
          </w:tcPr>
          <w:p w:rsidR="00DD3986" w:rsidRPr="00BD764E" w:rsidRDefault="00DD3986" w:rsidP="009F235D">
            <w:pPr>
              <w:rPr>
                <w:sz w:val="28"/>
                <w:szCs w:val="28"/>
              </w:rPr>
            </w:pPr>
          </w:p>
        </w:tc>
        <w:tc>
          <w:tcPr>
            <w:tcW w:w="4678" w:type="dxa"/>
          </w:tcPr>
          <w:p w:rsidR="00DD3986" w:rsidRPr="00BD764E" w:rsidRDefault="00DD3986" w:rsidP="009F235D">
            <w:pPr>
              <w:rPr>
                <w:sz w:val="28"/>
                <w:szCs w:val="28"/>
              </w:rPr>
            </w:pPr>
          </w:p>
        </w:tc>
      </w:tr>
    </w:tbl>
    <w:p w:rsidR="00DD3986" w:rsidRPr="00BD764E" w:rsidRDefault="00DD3986" w:rsidP="00DD3986">
      <w:pPr>
        <w:jc w:val="center"/>
        <w:rPr>
          <w:b/>
          <w:sz w:val="28"/>
          <w:szCs w:val="28"/>
        </w:rPr>
      </w:pPr>
    </w:p>
    <w:p w:rsidR="00DD3986" w:rsidRDefault="00DD3986" w:rsidP="00DD3986">
      <w:pPr>
        <w:spacing w:line="360" w:lineRule="auto"/>
        <w:jc w:val="center"/>
        <w:rPr>
          <w:b/>
          <w:sz w:val="28"/>
          <w:szCs w:val="28"/>
        </w:rPr>
      </w:pPr>
    </w:p>
    <w:p w:rsidR="00DD3986" w:rsidRPr="000868D2" w:rsidRDefault="00DD3986" w:rsidP="00DD3986">
      <w:pPr>
        <w:spacing w:line="360" w:lineRule="auto"/>
        <w:jc w:val="center"/>
        <w:rPr>
          <w:b/>
          <w:sz w:val="28"/>
          <w:szCs w:val="28"/>
        </w:rPr>
      </w:pPr>
      <w:proofErr w:type="spellStart"/>
      <w:r>
        <w:rPr>
          <w:b/>
          <w:sz w:val="28"/>
          <w:szCs w:val="28"/>
        </w:rPr>
        <w:t>O</w:t>
      </w:r>
      <w:r w:rsidRPr="00BD764E">
        <w:rPr>
          <w:b/>
          <w:sz w:val="28"/>
          <w:szCs w:val="28"/>
        </w:rPr>
        <w:t>деса</w:t>
      </w:r>
      <w:proofErr w:type="spellEnd"/>
      <w:r w:rsidRPr="00BD764E">
        <w:rPr>
          <w:b/>
          <w:sz w:val="28"/>
          <w:szCs w:val="28"/>
        </w:rPr>
        <w:t xml:space="preserve"> – 201</w:t>
      </w:r>
      <w:r>
        <w:rPr>
          <w:b/>
          <w:sz w:val="28"/>
          <w:szCs w:val="28"/>
        </w:rPr>
        <w:t>9</w:t>
      </w:r>
    </w:p>
    <w:tbl>
      <w:tblPr>
        <w:tblW w:w="0" w:type="auto"/>
        <w:jc w:val="center"/>
        <w:tblLayout w:type="fixed"/>
        <w:tblLook w:val="04A0" w:firstRow="1" w:lastRow="0" w:firstColumn="1" w:lastColumn="0" w:noHBand="0" w:noVBand="1"/>
      </w:tblPr>
      <w:tblGrid>
        <w:gridCol w:w="9410"/>
        <w:gridCol w:w="672"/>
      </w:tblGrid>
      <w:tr w:rsidR="00DD3986" w:rsidRPr="008C471C" w:rsidTr="009F235D">
        <w:trPr>
          <w:jc w:val="center"/>
        </w:trPr>
        <w:tc>
          <w:tcPr>
            <w:tcW w:w="9410" w:type="dxa"/>
            <w:hideMark/>
          </w:tcPr>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BA09BA" w:rsidRDefault="00BA09BA" w:rsidP="009F235D">
            <w:pPr>
              <w:spacing w:line="360" w:lineRule="auto"/>
              <w:jc w:val="center"/>
              <w:rPr>
                <w:b/>
                <w:caps/>
                <w:spacing w:val="30"/>
                <w:sz w:val="28"/>
                <w:szCs w:val="28"/>
              </w:rPr>
            </w:pPr>
          </w:p>
          <w:p w:rsidR="00DD3986" w:rsidRPr="008C471C" w:rsidRDefault="00DD3986" w:rsidP="009F235D">
            <w:pPr>
              <w:spacing w:line="360" w:lineRule="auto"/>
              <w:jc w:val="center"/>
              <w:rPr>
                <w:b/>
                <w:caps/>
                <w:spacing w:val="30"/>
                <w:sz w:val="28"/>
                <w:szCs w:val="28"/>
              </w:rPr>
            </w:pPr>
            <w:r w:rsidRPr="008C471C">
              <w:rPr>
                <w:b/>
                <w:caps/>
                <w:spacing w:val="30"/>
                <w:sz w:val="28"/>
                <w:szCs w:val="28"/>
              </w:rPr>
              <w:lastRenderedPageBreak/>
              <w:t>Зміст</w:t>
            </w:r>
          </w:p>
        </w:tc>
        <w:tc>
          <w:tcPr>
            <w:tcW w:w="672" w:type="dxa"/>
          </w:tcPr>
          <w:p w:rsidR="00DD3986" w:rsidRPr="008C471C" w:rsidRDefault="00DD3986" w:rsidP="009F235D">
            <w:pPr>
              <w:spacing w:line="360" w:lineRule="auto"/>
              <w:ind w:right="-199"/>
              <w:rPr>
                <w:sz w:val="28"/>
              </w:rPr>
            </w:pPr>
          </w:p>
        </w:tc>
      </w:tr>
      <w:tr w:rsidR="00DD3986" w:rsidRPr="008C471C" w:rsidTr="009F235D">
        <w:trPr>
          <w:jc w:val="center"/>
        </w:trPr>
        <w:tc>
          <w:tcPr>
            <w:tcW w:w="9410" w:type="dxa"/>
          </w:tcPr>
          <w:p w:rsidR="00DD3986" w:rsidRPr="008C471C" w:rsidRDefault="00DD3986" w:rsidP="009F235D">
            <w:pPr>
              <w:spacing w:before="60" w:line="276" w:lineRule="auto"/>
              <w:rPr>
                <w:caps/>
                <w:sz w:val="28"/>
                <w:szCs w:val="28"/>
              </w:rPr>
            </w:pPr>
          </w:p>
          <w:p w:rsidR="00DD3986" w:rsidRPr="008C471C" w:rsidRDefault="00DD3986" w:rsidP="009F235D">
            <w:pPr>
              <w:spacing w:before="60" w:line="276" w:lineRule="auto"/>
              <w:rPr>
                <w:caps/>
                <w:sz w:val="28"/>
                <w:szCs w:val="28"/>
              </w:rPr>
            </w:pPr>
            <w:r w:rsidRPr="008C471C">
              <w:rPr>
                <w:caps/>
                <w:sz w:val="28"/>
                <w:szCs w:val="28"/>
              </w:rPr>
              <w:t>Вступ……………………………………………………………………………</w:t>
            </w:r>
          </w:p>
        </w:tc>
        <w:tc>
          <w:tcPr>
            <w:tcW w:w="672" w:type="dxa"/>
          </w:tcPr>
          <w:p w:rsidR="00DD3986" w:rsidRPr="008C471C" w:rsidRDefault="00DD3986" w:rsidP="009F235D">
            <w:pPr>
              <w:spacing w:before="60" w:line="276" w:lineRule="auto"/>
              <w:jc w:val="center"/>
              <w:rPr>
                <w:sz w:val="28"/>
              </w:rPr>
            </w:pPr>
          </w:p>
          <w:p w:rsidR="00DD3986" w:rsidRPr="008C471C" w:rsidRDefault="00DD3986" w:rsidP="009F235D">
            <w:pPr>
              <w:spacing w:before="60" w:line="276" w:lineRule="auto"/>
              <w:jc w:val="center"/>
              <w:rPr>
                <w:sz w:val="28"/>
              </w:rPr>
            </w:pPr>
            <w:r w:rsidRPr="008C471C">
              <w:rPr>
                <w:sz w:val="28"/>
              </w:rPr>
              <w:t>3</w:t>
            </w:r>
          </w:p>
        </w:tc>
      </w:tr>
      <w:tr w:rsidR="00DD3986" w:rsidRPr="008C471C" w:rsidTr="009F235D">
        <w:trPr>
          <w:trHeight w:val="266"/>
          <w:jc w:val="center"/>
        </w:trPr>
        <w:tc>
          <w:tcPr>
            <w:tcW w:w="9410" w:type="dxa"/>
            <w:hideMark/>
          </w:tcPr>
          <w:p w:rsidR="00DD3986" w:rsidRPr="008C471C" w:rsidRDefault="00DD3986" w:rsidP="009F235D">
            <w:pPr>
              <w:spacing w:before="120" w:line="276" w:lineRule="auto"/>
              <w:rPr>
                <w:caps/>
                <w:sz w:val="28"/>
                <w:szCs w:val="28"/>
              </w:rPr>
            </w:pPr>
            <w:r w:rsidRPr="008C471C">
              <w:rPr>
                <w:caps/>
                <w:color w:val="000000"/>
                <w:spacing w:val="20"/>
                <w:sz w:val="28"/>
                <w:szCs w:val="28"/>
              </w:rPr>
              <w:t>Розділ</w:t>
            </w:r>
            <w:r w:rsidRPr="008C471C">
              <w:rPr>
                <w:caps/>
                <w:color w:val="000000"/>
                <w:sz w:val="28"/>
                <w:szCs w:val="28"/>
              </w:rPr>
              <w:t xml:space="preserve"> 1. </w:t>
            </w:r>
            <w:r>
              <w:rPr>
                <w:caps/>
                <w:sz w:val="28"/>
                <w:szCs w:val="28"/>
              </w:rPr>
              <w:t>Концепція глобальної конкурентоспроможності професійної системи менеджменту……………………………….</w:t>
            </w:r>
          </w:p>
        </w:tc>
        <w:tc>
          <w:tcPr>
            <w:tcW w:w="672" w:type="dxa"/>
          </w:tcPr>
          <w:p w:rsidR="00DD3986" w:rsidRPr="008C471C" w:rsidRDefault="00DD3986" w:rsidP="009F235D">
            <w:pPr>
              <w:spacing w:before="60" w:line="276" w:lineRule="auto"/>
              <w:jc w:val="center"/>
              <w:rPr>
                <w:sz w:val="28"/>
              </w:rPr>
            </w:pPr>
          </w:p>
          <w:p w:rsidR="00DD3986" w:rsidRPr="002243CC" w:rsidRDefault="00DD3986" w:rsidP="009F235D">
            <w:pPr>
              <w:spacing w:before="60" w:line="276" w:lineRule="auto"/>
              <w:rPr>
                <w:sz w:val="28"/>
                <w:lang w:val="en-US"/>
              </w:rPr>
            </w:pPr>
            <w:r>
              <w:rPr>
                <w:sz w:val="28"/>
              </w:rPr>
              <w:t xml:space="preserve"> </w:t>
            </w:r>
            <w:r w:rsidRPr="008C471C">
              <w:rPr>
                <w:sz w:val="28"/>
              </w:rPr>
              <w:t xml:space="preserve"> </w:t>
            </w:r>
            <w:r>
              <w:rPr>
                <w:sz w:val="28"/>
                <w:lang w:val="en-US"/>
              </w:rPr>
              <w:t>6</w:t>
            </w:r>
          </w:p>
        </w:tc>
      </w:tr>
      <w:tr w:rsidR="00DD3986" w:rsidRPr="008C471C" w:rsidTr="009F235D">
        <w:trPr>
          <w:trHeight w:val="266"/>
          <w:jc w:val="center"/>
        </w:trPr>
        <w:tc>
          <w:tcPr>
            <w:tcW w:w="9410" w:type="dxa"/>
            <w:hideMark/>
          </w:tcPr>
          <w:p w:rsidR="00DD3986" w:rsidRPr="008C471C" w:rsidRDefault="00DD3986" w:rsidP="009F235D">
            <w:pPr>
              <w:spacing w:line="276" w:lineRule="auto"/>
              <w:jc w:val="both"/>
              <w:outlineLvl w:val="2"/>
              <w:rPr>
                <w:bCs/>
                <w:sz w:val="28"/>
                <w:szCs w:val="28"/>
              </w:rPr>
            </w:pPr>
            <w:r w:rsidRPr="008C471C">
              <w:rPr>
                <w:bCs/>
                <w:sz w:val="28"/>
                <w:szCs w:val="28"/>
              </w:rPr>
              <w:t xml:space="preserve">     1.</w:t>
            </w:r>
            <w:r>
              <w:rPr>
                <w:bCs/>
                <w:sz w:val="28"/>
                <w:szCs w:val="28"/>
              </w:rPr>
              <w:t xml:space="preserve">1.  </w:t>
            </w:r>
            <w:proofErr w:type="spellStart"/>
            <w:r>
              <w:rPr>
                <w:bCs/>
                <w:sz w:val="28"/>
                <w:szCs w:val="28"/>
              </w:rPr>
              <w:t>Сучасний</w:t>
            </w:r>
            <w:proofErr w:type="spellEnd"/>
            <w:r>
              <w:rPr>
                <w:bCs/>
                <w:sz w:val="28"/>
                <w:szCs w:val="28"/>
              </w:rPr>
              <w:t xml:space="preserve"> </w:t>
            </w:r>
            <w:proofErr w:type="spellStart"/>
            <w:r>
              <w:rPr>
                <w:bCs/>
                <w:sz w:val="28"/>
                <w:szCs w:val="28"/>
              </w:rPr>
              <w:t>розвиток</w:t>
            </w:r>
            <w:proofErr w:type="spellEnd"/>
            <w:r>
              <w:rPr>
                <w:bCs/>
                <w:sz w:val="28"/>
                <w:szCs w:val="28"/>
              </w:rPr>
              <w:t xml:space="preserve"> </w:t>
            </w:r>
            <w:proofErr w:type="spellStart"/>
            <w:r>
              <w:rPr>
                <w:bCs/>
                <w:sz w:val="28"/>
                <w:szCs w:val="28"/>
              </w:rPr>
              <w:t>системи</w:t>
            </w:r>
            <w:proofErr w:type="spellEnd"/>
            <w:r>
              <w:rPr>
                <w:bCs/>
                <w:sz w:val="28"/>
                <w:szCs w:val="28"/>
              </w:rPr>
              <w:t xml:space="preserve"> менеджменту як фактору </w:t>
            </w:r>
            <w:proofErr w:type="spellStart"/>
            <w:r>
              <w:rPr>
                <w:bCs/>
                <w:sz w:val="28"/>
                <w:szCs w:val="28"/>
              </w:rPr>
              <w:t>конкурентоспроможності</w:t>
            </w:r>
            <w:proofErr w:type="spellEnd"/>
            <w:r>
              <w:rPr>
                <w:bCs/>
                <w:sz w:val="28"/>
                <w:szCs w:val="28"/>
              </w:rPr>
              <w:t>…………………………………………………</w:t>
            </w:r>
            <w:proofErr w:type="gramStart"/>
            <w:r>
              <w:rPr>
                <w:bCs/>
                <w:sz w:val="28"/>
                <w:szCs w:val="28"/>
              </w:rPr>
              <w:t>…….</w:t>
            </w:r>
            <w:proofErr w:type="gramEnd"/>
            <w:r>
              <w:rPr>
                <w:bCs/>
                <w:sz w:val="28"/>
                <w:szCs w:val="28"/>
              </w:rPr>
              <w:t>.</w:t>
            </w:r>
          </w:p>
        </w:tc>
        <w:tc>
          <w:tcPr>
            <w:tcW w:w="672" w:type="dxa"/>
          </w:tcPr>
          <w:p w:rsidR="00DD3986" w:rsidRPr="008C471C" w:rsidRDefault="00DD3986" w:rsidP="009F235D">
            <w:pPr>
              <w:spacing w:line="276" w:lineRule="auto"/>
              <w:jc w:val="center"/>
              <w:rPr>
                <w:sz w:val="28"/>
              </w:rPr>
            </w:pPr>
          </w:p>
          <w:p w:rsidR="00DD3986" w:rsidRPr="002243CC" w:rsidRDefault="00DD3986" w:rsidP="009F235D">
            <w:pPr>
              <w:spacing w:line="276" w:lineRule="auto"/>
              <w:jc w:val="center"/>
              <w:rPr>
                <w:sz w:val="28"/>
                <w:lang w:val="en-US"/>
              </w:rPr>
            </w:pPr>
            <w:r>
              <w:rPr>
                <w:sz w:val="28"/>
                <w:lang w:val="en-US"/>
              </w:rPr>
              <w:t>6</w:t>
            </w:r>
          </w:p>
        </w:tc>
      </w:tr>
      <w:tr w:rsidR="00DD3986" w:rsidRPr="008C471C" w:rsidTr="009F235D">
        <w:trPr>
          <w:trHeight w:val="266"/>
          <w:jc w:val="center"/>
        </w:trPr>
        <w:tc>
          <w:tcPr>
            <w:tcW w:w="9410" w:type="dxa"/>
            <w:hideMark/>
          </w:tcPr>
          <w:p w:rsidR="00DD3986" w:rsidRDefault="00DD3986" w:rsidP="009F235D">
            <w:pPr>
              <w:spacing w:line="276" w:lineRule="auto"/>
              <w:rPr>
                <w:bCs/>
                <w:sz w:val="28"/>
                <w:szCs w:val="28"/>
              </w:rPr>
            </w:pPr>
            <w:r w:rsidRPr="008C471C">
              <w:rPr>
                <w:bCs/>
                <w:sz w:val="28"/>
                <w:szCs w:val="28"/>
              </w:rPr>
              <w:t xml:space="preserve">   </w:t>
            </w:r>
            <w:r>
              <w:rPr>
                <w:bCs/>
                <w:sz w:val="28"/>
                <w:szCs w:val="28"/>
              </w:rPr>
              <w:t xml:space="preserve">  1.2. </w:t>
            </w:r>
            <w:proofErr w:type="spellStart"/>
            <w:r>
              <w:rPr>
                <w:bCs/>
                <w:sz w:val="28"/>
                <w:szCs w:val="28"/>
              </w:rPr>
              <w:t>Процеси</w:t>
            </w:r>
            <w:proofErr w:type="spellEnd"/>
            <w:r>
              <w:rPr>
                <w:bCs/>
                <w:sz w:val="28"/>
                <w:szCs w:val="28"/>
              </w:rPr>
              <w:t xml:space="preserve"> </w:t>
            </w:r>
            <w:proofErr w:type="spellStart"/>
            <w:r>
              <w:rPr>
                <w:bCs/>
                <w:sz w:val="28"/>
                <w:szCs w:val="28"/>
              </w:rPr>
              <w:t>капіталізації</w:t>
            </w:r>
            <w:proofErr w:type="spellEnd"/>
            <w:r>
              <w:rPr>
                <w:bCs/>
                <w:sz w:val="28"/>
                <w:szCs w:val="28"/>
              </w:rPr>
              <w:t xml:space="preserve"> </w:t>
            </w:r>
            <w:proofErr w:type="spellStart"/>
            <w:r>
              <w:rPr>
                <w:bCs/>
                <w:sz w:val="28"/>
                <w:szCs w:val="28"/>
              </w:rPr>
              <w:t>інтелектуальних</w:t>
            </w:r>
            <w:proofErr w:type="spellEnd"/>
            <w:r>
              <w:rPr>
                <w:bCs/>
                <w:sz w:val="28"/>
                <w:szCs w:val="28"/>
              </w:rPr>
              <w:t xml:space="preserve"> </w:t>
            </w:r>
            <w:proofErr w:type="spellStart"/>
            <w:r>
              <w:rPr>
                <w:bCs/>
                <w:sz w:val="28"/>
                <w:szCs w:val="28"/>
              </w:rPr>
              <w:t>людських</w:t>
            </w:r>
            <w:proofErr w:type="spellEnd"/>
            <w:r>
              <w:rPr>
                <w:bCs/>
                <w:sz w:val="28"/>
                <w:szCs w:val="28"/>
              </w:rPr>
              <w:t xml:space="preserve"> </w:t>
            </w:r>
            <w:proofErr w:type="spellStart"/>
            <w:r>
              <w:rPr>
                <w:bCs/>
                <w:sz w:val="28"/>
                <w:szCs w:val="28"/>
              </w:rPr>
              <w:t>ресурсів</w:t>
            </w:r>
            <w:proofErr w:type="spellEnd"/>
            <w:r>
              <w:rPr>
                <w:bCs/>
                <w:sz w:val="28"/>
                <w:szCs w:val="28"/>
              </w:rPr>
              <w:t xml:space="preserve"> і формат </w:t>
            </w:r>
            <w:proofErr w:type="spellStart"/>
            <w:r>
              <w:rPr>
                <w:bCs/>
                <w:sz w:val="28"/>
                <w:szCs w:val="28"/>
              </w:rPr>
              <w:t>управлінського</w:t>
            </w:r>
            <w:proofErr w:type="spellEnd"/>
            <w:r>
              <w:rPr>
                <w:bCs/>
                <w:sz w:val="28"/>
                <w:szCs w:val="28"/>
              </w:rPr>
              <w:t xml:space="preserve"> </w:t>
            </w:r>
            <w:proofErr w:type="spellStart"/>
            <w:r>
              <w:rPr>
                <w:bCs/>
                <w:sz w:val="28"/>
                <w:szCs w:val="28"/>
              </w:rPr>
              <w:t>капіталу</w:t>
            </w:r>
            <w:proofErr w:type="spellEnd"/>
            <w:r>
              <w:rPr>
                <w:bCs/>
                <w:sz w:val="28"/>
                <w:szCs w:val="28"/>
              </w:rPr>
              <w:t>…………. ……………………………………………..</w:t>
            </w:r>
          </w:p>
          <w:p w:rsidR="00DD3986" w:rsidRPr="002243CC" w:rsidRDefault="00DD3986" w:rsidP="009F235D">
            <w:pPr>
              <w:spacing w:line="276" w:lineRule="auto"/>
              <w:rPr>
                <w:bCs/>
                <w:sz w:val="28"/>
                <w:szCs w:val="28"/>
              </w:rPr>
            </w:pPr>
            <w:r w:rsidRPr="00CA01A1">
              <w:rPr>
                <w:bCs/>
                <w:sz w:val="28"/>
                <w:szCs w:val="28"/>
              </w:rPr>
              <w:t xml:space="preserve">     1</w:t>
            </w:r>
            <w:r>
              <w:rPr>
                <w:bCs/>
                <w:sz w:val="28"/>
                <w:szCs w:val="28"/>
              </w:rPr>
              <w:t xml:space="preserve">.3. </w:t>
            </w:r>
            <w:proofErr w:type="spellStart"/>
            <w:r>
              <w:rPr>
                <w:bCs/>
                <w:sz w:val="28"/>
                <w:szCs w:val="28"/>
              </w:rPr>
              <w:t>Конкурентоспроможність</w:t>
            </w:r>
            <w:proofErr w:type="spellEnd"/>
            <w:r>
              <w:rPr>
                <w:bCs/>
                <w:sz w:val="28"/>
                <w:szCs w:val="28"/>
              </w:rPr>
              <w:t xml:space="preserve"> </w:t>
            </w:r>
            <w:proofErr w:type="spellStart"/>
            <w:r>
              <w:rPr>
                <w:bCs/>
                <w:sz w:val="28"/>
                <w:szCs w:val="28"/>
              </w:rPr>
              <w:t>технологій</w:t>
            </w:r>
            <w:proofErr w:type="spellEnd"/>
            <w:r>
              <w:rPr>
                <w:bCs/>
                <w:sz w:val="28"/>
                <w:szCs w:val="28"/>
              </w:rPr>
              <w:t xml:space="preserve"> </w:t>
            </w:r>
            <w:proofErr w:type="spellStart"/>
            <w:r>
              <w:rPr>
                <w:bCs/>
                <w:sz w:val="28"/>
                <w:szCs w:val="28"/>
              </w:rPr>
              <w:t>підготовки</w:t>
            </w:r>
            <w:proofErr w:type="spellEnd"/>
            <w:r>
              <w:rPr>
                <w:bCs/>
                <w:sz w:val="28"/>
                <w:szCs w:val="28"/>
              </w:rPr>
              <w:t xml:space="preserve"> </w:t>
            </w:r>
            <w:proofErr w:type="spellStart"/>
            <w:r>
              <w:rPr>
                <w:bCs/>
                <w:sz w:val="28"/>
                <w:szCs w:val="28"/>
              </w:rPr>
              <w:t>управлінського</w:t>
            </w:r>
            <w:proofErr w:type="spellEnd"/>
            <w:r>
              <w:rPr>
                <w:bCs/>
                <w:sz w:val="28"/>
                <w:szCs w:val="28"/>
              </w:rPr>
              <w:t xml:space="preserve"> персоналу ……………………………………………………………………    </w:t>
            </w:r>
          </w:p>
        </w:tc>
        <w:tc>
          <w:tcPr>
            <w:tcW w:w="672" w:type="dxa"/>
          </w:tcPr>
          <w:p w:rsidR="00DD3986" w:rsidRPr="008C471C" w:rsidRDefault="00DD3986" w:rsidP="009F235D">
            <w:pPr>
              <w:spacing w:line="276" w:lineRule="auto"/>
              <w:jc w:val="center"/>
              <w:rPr>
                <w:bCs/>
                <w:sz w:val="28"/>
              </w:rPr>
            </w:pPr>
          </w:p>
          <w:p w:rsidR="00DD3986" w:rsidRDefault="00DD3986" w:rsidP="009F235D">
            <w:pPr>
              <w:spacing w:line="276" w:lineRule="auto"/>
              <w:jc w:val="center"/>
              <w:rPr>
                <w:bCs/>
                <w:sz w:val="28"/>
                <w:lang w:val="en-US"/>
              </w:rPr>
            </w:pPr>
            <w:r>
              <w:rPr>
                <w:bCs/>
                <w:sz w:val="28"/>
                <w:lang w:val="en-US"/>
              </w:rPr>
              <w:t>9</w:t>
            </w:r>
          </w:p>
          <w:p w:rsidR="00DD3986" w:rsidRDefault="00DD3986" w:rsidP="009F235D">
            <w:pPr>
              <w:spacing w:line="276" w:lineRule="auto"/>
              <w:jc w:val="center"/>
              <w:rPr>
                <w:bCs/>
                <w:sz w:val="28"/>
                <w:lang w:val="en-US"/>
              </w:rPr>
            </w:pPr>
          </w:p>
          <w:p w:rsidR="00DD3986" w:rsidRPr="00CA01A1" w:rsidRDefault="00DD3986" w:rsidP="009F235D">
            <w:pPr>
              <w:spacing w:line="276" w:lineRule="auto"/>
              <w:jc w:val="center"/>
              <w:rPr>
                <w:bCs/>
                <w:sz w:val="28"/>
              </w:rPr>
            </w:pPr>
            <w:r>
              <w:rPr>
                <w:bCs/>
                <w:sz w:val="28"/>
              </w:rPr>
              <w:t>12</w:t>
            </w:r>
          </w:p>
        </w:tc>
      </w:tr>
      <w:tr w:rsidR="00DD3986" w:rsidRPr="008C471C" w:rsidTr="009F235D">
        <w:trPr>
          <w:trHeight w:val="528"/>
          <w:jc w:val="center"/>
        </w:trPr>
        <w:tc>
          <w:tcPr>
            <w:tcW w:w="9410" w:type="dxa"/>
            <w:hideMark/>
          </w:tcPr>
          <w:p w:rsidR="00DD3986" w:rsidRPr="002243CC" w:rsidRDefault="00DD3986" w:rsidP="009F235D">
            <w:pPr>
              <w:spacing w:line="276" w:lineRule="auto"/>
              <w:jc w:val="both"/>
              <w:rPr>
                <w:bCs/>
                <w:sz w:val="28"/>
                <w:szCs w:val="28"/>
              </w:rPr>
            </w:pPr>
          </w:p>
        </w:tc>
        <w:tc>
          <w:tcPr>
            <w:tcW w:w="672" w:type="dxa"/>
          </w:tcPr>
          <w:p w:rsidR="00DD3986" w:rsidRPr="002243CC" w:rsidRDefault="00DD3986" w:rsidP="009F235D">
            <w:pPr>
              <w:spacing w:line="276" w:lineRule="auto"/>
              <w:rPr>
                <w:bCs/>
                <w:sz w:val="28"/>
                <w:lang w:val="en-US"/>
              </w:rPr>
            </w:pPr>
          </w:p>
        </w:tc>
      </w:tr>
      <w:tr w:rsidR="00DD3986" w:rsidRPr="008C471C" w:rsidTr="009F235D">
        <w:trPr>
          <w:trHeight w:val="505"/>
          <w:jc w:val="center"/>
        </w:trPr>
        <w:tc>
          <w:tcPr>
            <w:tcW w:w="9410" w:type="dxa"/>
          </w:tcPr>
          <w:p w:rsidR="00DD3986" w:rsidRPr="008C471C" w:rsidRDefault="00DD3986" w:rsidP="009F235D">
            <w:pPr>
              <w:spacing w:line="276" w:lineRule="auto"/>
              <w:rPr>
                <w:caps/>
                <w:color w:val="000000"/>
                <w:spacing w:val="20"/>
                <w:sz w:val="28"/>
                <w:szCs w:val="28"/>
              </w:rPr>
            </w:pPr>
          </w:p>
          <w:p w:rsidR="00DD3986" w:rsidRPr="008C471C" w:rsidRDefault="00DD3986" w:rsidP="009F235D">
            <w:pPr>
              <w:spacing w:line="276" w:lineRule="auto"/>
              <w:rPr>
                <w:caps/>
                <w:sz w:val="28"/>
                <w:szCs w:val="28"/>
              </w:rPr>
            </w:pPr>
            <w:r w:rsidRPr="008C471C">
              <w:rPr>
                <w:caps/>
                <w:color w:val="000000"/>
                <w:spacing w:val="20"/>
                <w:sz w:val="28"/>
                <w:szCs w:val="28"/>
              </w:rPr>
              <w:t>Розділ</w:t>
            </w:r>
            <w:r>
              <w:rPr>
                <w:caps/>
                <w:color w:val="000000"/>
                <w:sz w:val="28"/>
                <w:szCs w:val="28"/>
              </w:rPr>
              <w:t xml:space="preserve"> 2. Факторна модель конкурентоспроможності професійної системи менеджменту………………………... …….</w:t>
            </w:r>
          </w:p>
        </w:tc>
        <w:tc>
          <w:tcPr>
            <w:tcW w:w="672" w:type="dxa"/>
          </w:tcPr>
          <w:p w:rsidR="00DD3986" w:rsidRPr="008C471C" w:rsidRDefault="00DD3986" w:rsidP="009F235D">
            <w:pPr>
              <w:spacing w:line="276" w:lineRule="auto"/>
              <w:jc w:val="center"/>
              <w:rPr>
                <w:sz w:val="28"/>
              </w:rPr>
            </w:pPr>
          </w:p>
          <w:p w:rsidR="00DD3986" w:rsidRPr="008C471C" w:rsidRDefault="00DD3986" w:rsidP="009F235D">
            <w:pPr>
              <w:spacing w:line="276" w:lineRule="auto"/>
              <w:rPr>
                <w:sz w:val="28"/>
              </w:rPr>
            </w:pPr>
          </w:p>
          <w:p w:rsidR="00DD3986" w:rsidRPr="008C471C" w:rsidRDefault="00DD3986" w:rsidP="009F235D">
            <w:pPr>
              <w:spacing w:line="276" w:lineRule="auto"/>
              <w:rPr>
                <w:sz w:val="28"/>
              </w:rPr>
            </w:pPr>
            <w:r>
              <w:rPr>
                <w:sz w:val="28"/>
              </w:rPr>
              <w:t>22</w:t>
            </w:r>
          </w:p>
        </w:tc>
      </w:tr>
      <w:tr w:rsidR="00DD3986" w:rsidRPr="008C471C" w:rsidTr="009F235D">
        <w:trPr>
          <w:jc w:val="center"/>
        </w:trPr>
        <w:tc>
          <w:tcPr>
            <w:tcW w:w="9410" w:type="dxa"/>
            <w:hideMark/>
          </w:tcPr>
          <w:p w:rsidR="00DD3986" w:rsidRPr="008C471C" w:rsidRDefault="00DD3986" w:rsidP="009F235D">
            <w:pPr>
              <w:spacing w:before="120" w:line="276" w:lineRule="auto"/>
              <w:rPr>
                <w:sz w:val="28"/>
              </w:rPr>
            </w:pPr>
            <w:r w:rsidRPr="008C471C">
              <w:rPr>
                <w:sz w:val="28"/>
                <w:szCs w:val="28"/>
              </w:rPr>
              <w:t xml:space="preserve">   </w:t>
            </w:r>
            <w:r>
              <w:rPr>
                <w:sz w:val="28"/>
                <w:szCs w:val="28"/>
              </w:rPr>
              <w:t xml:space="preserve">  2.1. </w:t>
            </w:r>
            <w:proofErr w:type="spellStart"/>
            <w:r>
              <w:rPr>
                <w:sz w:val="28"/>
                <w:szCs w:val="28"/>
              </w:rPr>
              <w:t>Управлінський</w:t>
            </w:r>
            <w:proofErr w:type="spellEnd"/>
            <w:r>
              <w:rPr>
                <w:sz w:val="28"/>
                <w:szCs w:val="28"/>
              </w:rPr>
              <w:t xml:space="preserve"> </w:t>
            </w:r>
            <w:proofErr w:type="spellStart"/>
            <w:r>
              <w:rPr>
                <w:sz w:val="28"/>
                <w:szCs w:val="28"/>
              </w:rPr>
              <w:t>капітал</w:t>
            </w:r>
            <w:proofErr w:type="spellEnd"/>
            <w:r>
              <w:rPr>
                <w:sz w:val="28"/>
                <w:szCs w:val="28"/>
              </w:rPr>
              <w:t xml:space="preserve"> як фактор </w:t>
            </w:r>
            <w:proofErr w:type="spellStart"/>
            <w:r>
              <w:rPr>
                <w:sz w:val="28"/>
                <w:szCs w:val="28"/>
              </w:rPr>
              <w:t>глобальної</w:t>
            </w:r>
            <w:proofErr w:type="spellEnd"/>
            <w:r>
              <w:rPr>
                <w:sz w:val="28"/>
                <w:szCs w:val="28"/>
              </w:rPr>
              <w:t xml:space="preserve"> </w:t>
            </w:r>
            <w:proofErr w:type="spellStart"/>
            <w:r>
              <w:rPr>
                <w:sz w:val="28"/>
                <w:szCs w:val="28"/>
              </w:rPr>
              <w:t>конкурентоспроможності</w:t>
            </w:r>
            <w:proofErr w:type="spellEnd"/>
            <w:r>
              <w:rPr>
                <w:sz w:val="28"/>
                <w:szCs w:val="28"/>
              </w:rPr>
              <w:t xml:space="preserve"> </w:t>
            </w:r>
            <w:proofErr w:type="spellStart"/>
            <w:r>
              <w:rPr>
                <w:sz w:val="28"/>
                <w:szCs w:val="28"/>
              </w:rPr>
              <w:t>соціально-економічної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інноваційного</w:t>
            </w:r>
            <w:proofErr w:type="spellEnd"/>
            <w:r>
              <w:rPr>
                <w:sz w:val="28"/>
                <w:szCs w:val="28"/>
              </w:rPr>
              <w:t xml:space="preserve"> </w:t>
            </w:r>
            <w:proofErr w:type="spellStart"/>
            <w:r>
              <w:rPr>
                <w:sz w:val="28"/>
                <w:szCs w:val="28"/>
              </w:rPr>
              <w:t>суспільства</w:t>
            </w:r>
            <w:proofErr w:type="spellEnd"/>
            <w:r>
              <w:rPr>
                <w:sz w:val="28"/>
                <w:szCs w:val="28"/>
              </w:rPr>
              <w:t>…………………………………………………………………</w:t>
            </w:r>
            <w:proofErr w:type="gramStart"/>
            <w:r>
              <w:rPr>
                <w:sz w:val="28"/>
                <w:szCs w:val="28"/>
              </w:rPr>
              <w:t>…….</w:t>
            </w:r>
            <w:proofErr w:type="gramEnd"/>
            <w:r>
              <w:rPr>
                <w:sz w:val="28"/>
                <w:szCs w:val="28"/>
              </w:rPr>
              <w:t>.</w:t>
            </w:r>
          </w:p>
        </w:tc>
        <w:tc>
          <w:tcPr>
            <w:tcW w:w="672" w:type="dxa"/>
          </w:tcPr>
          <w:p w:rsidR="00DD3986" w:rsidRDefault="00DD3986" w:rsidP="009F235D">
            <w:pPr>
              <w:spacing w:before="120" w:line="276" w:lineRule="auto"/>
              <w:rPr>
                <w:sz w:val="28"/>
              </w:rPr>
            </w:pPr>
          </w:p>
          <w:p w:rsidR="00DD3986" w:rsidRPr="008C471C" w:rsidRDefault="00DD3986" w:rsidP="009F235D">
            <w:pPr>
              <w:spacing w:before="120" w:line="276" w:lineRule="auto"/>
              <w:rPr>
                <w:sz w:val="28"/>
              </w:rPr>
            </w:pPr>
            <w:r>
              <w:rPr>
                <w:sz w:val="28"/>
              </w:rPr>
              <w:t>22</w:t>
            </w:r>
          </w:p>
        </w:tc>
      </w:tr>
      <w:tr w:rsidR="00DD3986" w:rsidRPr="008C471C" w:rsidTr="009F235D">
        <w:trPr>
          <w:jc w:val="center"/>
        </w:trPr>
        <w:tc>
          <w:tcPr>
            <w:tcW w:w="9410" w:type="dxa"/>
            <w:hideMark/>
          </w:tcPr>
          <w:p w:rsidR="00DD3986" w:rsidRPr="008C471C" w:rsidRDefault="00DD3986" w:rsidP="009F235D">
            <w:pPr>
              <w:tabs>
                <w:tab w:val="left" w:pos="1395"/>
              </w:tabs>
              <w:spacing w:line="276" w:lineRule="auto"/>
              <w:rPr>
                <w:sz w:val="28"/>
                <w:szCs w:val="28"/>
              </w:rPr>
            </w:pPr>
            <w:r>
              <w:rPr>
                <w:sz w:val="28"/>
                <w:szCs w:val="28"/>
              </w:rPr>
              <w:t xml:space="preserve">     2.2. Характеристика </w:t>
            </w:r>
            <w:proofErr w:type="spellStart"/>
            <w:r>
              <w:rPr>
                <w:sz w:val="28"/>
                <w:szCs w:val="28"/>
              </w:rPr>
              <w:t>передумов</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конкурентоспроможного</w:t>
            </w:r>
            <w:proofErr w:type="spellEnd"/>
            <w:r>
              <w:rPr>
                <w:sz w:val="28"/>
                <w:szCs w:val="28"/>
              </w:rPr>
              <w:t xml:space="preserve"> </w:t>
            </w:r>
            <w:proofErr w:type="spellStart"/>
            <w:r>
              <w:rPr>
                <w:sz w:val="28"/>
                <w:szCs w:val="28"/>
              </w:rPr>
              <w:t>управлінського</w:t>
            </w:r>
            <w:proofErr w:type="spellEnd"/>
            <w:r>
              <w:rPr>
                <w:sz w:val="28"/>
                <w:szCs w:val="28"/>
              </w:rPr>
              <w:t xml:space="preserve"> </w:t>
            </w:r>
            <w:proofErr w:type="spellStart"/>
            <w:r>
              <w:rPr>
                <w:sz w:val="28"/>
                <w:szCs w:val="28"/>
              </w:rPr>
              <w:t>капіталу</w:t>
            </w:r>
            <w:proofErr w:type="spellEnd"/>
            <w:r>
              <w:rPr>
                <w:sz w:val="28"/>
                <w:szCs w:val="28"/>
              </w:rPr>
              <w:t>…………………………………</w:t>
            </w:r>
            <w:r w:rsidRPr="008C471C">
              <w:rPr>
                <w:sz w:val="28"/>
                <w:szCs w:val="28"/>
              </w:rPr>
              <w:t>……………</w:t>
            </w:r>
            <w:proofErr w:type="gramStart"/>
            <w:r w:rsidRPr="008C471C">
              <w:rPr>
                <w:sz w:val="28"/>
                <w:szCs w:val="28"/>
              </w:rPr>
              <w:t>…….</w:t>
            </w:r>
            <w:proofErr w:type="gramEnd"/>
            <w:r w:rsidRPr="008C471C">
              <w:rPr>
                <w:sz w:val="28"/>
                <w:szCs w:val="28"/>
              </w:rPr>
              <w:t>. ….</w:t>
            </w:r>
          </w:p>
        </w:tc>
        <w:tc>
          <w:tcPr>
            <w:tcW w:w="672" w:type="dxa"/>
          </w:tcPr>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r>
              <w:rPr>
                <w:sz w:val="28"/>
              </w:rPr>
              <w:t>28</w:t>
            </w:r>
          </w:p>
        </w:tc>
      </w:tr>
      <w:tr w:rsidR="00DD3986" w:rsidRPr="008C471C" w:rsidTr="009F235D">
        <w:trPr>
          <w:jc w:val="center"/>
        </w:trPr>
        <w:tc>
          <w:tcPr>
            <w:tcW w:w="9410" w:type="dxa"/>
            <w:hideMark/>
          </w:tcPr>
          <w:p w:rsidR="00DD3986" w:rsidRPr="008C471C" w:rsidRDefault="00DD3986" w:rsidP="009F235D">
            <w:pPr>
              <w:spacing w:line="276" w:lineRule="auto"/>
              <w:jc w:val="both"/>
              <w:rPr>
                <w:sz w:val="28"/>
                <w:szCs w:val="28"/>
              </w:rPr>
            </w:pPr>
            <w:r>
              <w:rPr>
                <w:sz w:val="28"/>
                <w:szCs w:val="28"/>
              </w:rPr>
              <w:t xml:space="preserve">     2.3. Структурно-</w:t>
            </w:r>
            <w:proofErr w:type="spellStart"/>
            <w:r>
              <w:rPr>
                <w:sz w:val="28"/>
                <w:szCs w:val="28"/>
              </w:rPr>
              <w:t>функціональні</w:t>
            </w:r>
            <w:proofErr w:type="spellEnd"/>
            <w:r>
              <w:rPr>
                <w:sz w:val="28"/>
                <w:szCs w:val="28"/>
              </w:rPr>
              <w:t xml:space="preserve"> </w:t>
            </w:r>
            <w:proofErr w:type="spellStart"/>
            <w:r>
              <w:rPr>
                <w:sz w:val="28"/>
                <w:szCs w:val="28"/>
              </w:rPr>
              <w:t>елементи</w:t>
            </w:r>
            <w:proofErr w:type="spellEnd"/>
            <w:r>
              <w:rPr>
                <w:sz w:val="28"/>
                <w:szCs w:val="28"/>
              </w:rPr>
              <w:t xml:space="preserve"> </w:t>
            </w:r>
            <w:proofErr w:type="spellStart"/>
            <w:r>
              <w:rPr>
                <w:sz w:val="28"/>
                <w:szCs w:val="28"/>
              </w:rPr>
              <w:t>конкурентоспроможності</w:t>
            </w:r>
            <w:proofErr w:type="spellEnd"/>
            <w:r>
              <w:rPr>
                <w:sz w:val="28"/>
                <w:szCs w:val="28"/>
              </w:rPr>
              <w:t xml:space="preserve"> </w:t>
            </w:r>
            <w:proofErr w:type="spellStart"/>
            <w:r>
              <w:rPr>
                <w:sz w:val="28"/>
                <w:szCs w:val="28"/>
              </w:rPr>
              <w:t>управлінського</w:t>
            </w:r>
            <w:proofErr w:type="spellEnd"/>
            <w:r>
              <w:rPr>
                <w:sz w:val="28"/>
                <w:szCs w:val="28"/>
              </w:rPr>
              <w:t xml:space="preserve"> </w:t>
            </w:r>
            <w:proofErr w:type="spellStart"/>
            <w:r>
              <w:rPr>
                <w:sz w:val="28"/>
                <w:szCs w:val="28"/>
              </w:rPr>
              <w:t>капіталу</w:t>
            </w:r>
            <w:proofErr w:type="spellEnd"/>
            <w:r>
              <w:rPr>
                <w:sz w:val="28"/>
                <w:szCs w:val="28"/>
              </w:rPr>
              <w:t xml:space="preserve"> </w:t>
            </w:r>
            <w:r w:rsidRPr="008C471C">
              <w:rPr>
                <w:rFonts w:eastAsia="TimesNewRoman"/>
                <w:bCs/>
                <w:sz w:val="28"/>
                <w:szCs w:val="28"/>
              </w:rPr>
              <w:t>…………</w:t>
            </w:r>
            <w:r w:rsidRPr="008C471C">
              <w:rPr>
                <w:sz w:val="28"/>
                <w:szCs w:val="28"/>
              </w:rPr>
              <w:t>.</w:t>
            </w:r>
            <w:r>
              <w:rPr>
                <w:sz w:val="28"/>
                <w:szCs w:val="28"/>
              </w:rPr>
              <w:t>.................................................................</w:t>
            </w:r>
          </w:p>
        </w:tc>
        <w:tc>
          <w:tcPr>
            <w:tcW w:w="672" w:type="dxa"/>
          </w:tcPr>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r>
              <w:rPr>
                <w:sz w:val="28"/>
              </w:rPr>
              <w:t>38</w:t>
            </w:r>
          </w:p>
        </w:tc>
      </w:tr>
      <w:tr w:rsidR="00DD3986" w:rsidRPr="008C471C" w:rsidTr="009F235D">
        <w:trPr>
          <w:jc w:val="center"/>
        </w:trPr>
        <w:tc>
          <w:tcPr>
            <w:tcW w:w="9410" w:type="dxa"/>
          </w:tcPr>
          <w:p w:rsidR="00DD3986" w:rsidRPr="008C471C" w:rsidRDefault="00DD3986" w:rsidP="009F235D">
            <w:pPr>
              <w:spacing w:line="276" w:lineRule="auto"/>
              <w:rPr>
                <w:caps/>
                <w:color w:val="000000"/>
                <w:spacing w:val="20"/>
                <w:sz w:val="28"/>
                <w:szCs w:val="28"/>
              </w:rPr>
            </w:pPr>
          </w:p>
          <w:p w:rsidR="00DD3986" w:rsidRPr="008C471C" w:rsidRDefault="00DD3986" w:rsidP="009F235D">
            <w:pPr>
              <w:spacing w:line="276" w:lineRule="auto"/>
              <w:rPr>
                <w:sz w:val="28"/>
                <w:szCs w:val="28"/>
              </w:rPr>
            </w:pPr>
            <w:r w:rsidRPr="008C471C">
              <w:rPr>
                <w:caps/>
                <w:color w:val="000000"/>
                <w:spacing w:val="20"/>
                <w:sz w:val="28"/>
                <w:szCs w:val="28"/>
              </w:rPr>
              <w:t>Розділ</w:t>
            </w:r>
            <w:r w:rsidRPr="008C471C">
              <w:rPr>
                <w:caps/>
                <w:color w:val="000000"/>
                <w:sz w:val="28"/>
                <w:szCs w:val="28"/>
              </w:rPr>
              <w:t xml:space="preserve"> 3. </w:t>
            </w:r>
            <w:r>
              <w:rPr>
                <w:caps/>
                <w:sz w:val="28"/>
                <w:szCs w:val="28"/>
              </w:rPr>
              <w:t>Впровадження факторної моделі конкурентоспроможності професійної системи менеджменту в україні………………… ……………………………….</w:t>
            </w:r>
          </w:p>
        </w:tc>
        <w:tc>
          <w:tcPr>
            <w:tcW w:w="672" w:type="dxa"/>
          </w:tcPr>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r>
              <w:rPr>
                <w:sz w:val="28"/>
              </w:rPr>
              <w:t>48</w:t>
            </w:r>
          </w:p>
        </w:tc>
      </w:tr>
      <w:tr w:rsidR="00DD3986" w:rsidRPr="008C471C" w:rsidTr="009F235D">
        <w:trPr>
          <w:jc w:val="center"/>
        </w:trPr>
        <w:tc>
          <w:tcPr>
            <w:tcW w:w="9410" w:type="dxa"/>
            <w:hideMark/>
          </w:tcPr>
          <w:p w:rsidR="00DD3986" w:rsidRPr="008C471C" w:rsidRDefault="00DD3986" w:rsidP="009F235D">
            <w:pPr>
              <w:spacing w:before="120" w:line="276" w:lineRule="auto"/>
              <w:jc w:val="both"/>
              <w:rPr>
                <w:sz w:val="28"/>
                <w:szCs w:val="28"/>
              </w:rPr>
            </w:pPr>
            <w:r w:rsidRPr="008C471C">
              <w:rPr>
                <w:sz w:val="28"/>
                <w:szCs w:val="28"/>
              </w:rPr>
              <w:lastRenderedPageBreak/>
              <w:t xml:space="preserve">     </w:t>
            </w:r>
            <w:proofErr w:type="gramStart"/>
            <w:r w:rsidRPr="008C471C">
              <w:rPr>
                <w:sz w:val="28"/>
                <w:szCs w:val="28"/>
              </w:rPr>
              <w:t xml:space="preserve">3.1 </w:t>
            </w:r>
            <w:r>
              <w:rPr>
                <w:bCs/>
                <w:color w:val="000000"/>
                <w:sz w:val="28"/>
                <w:szCs w:val="28"/>
                <w:lang w:eastAsia="uk-UA"/>
              </w:rPr>
              <w:t xml:space="preserve"> </w:t>
            </w:r>
            <w:proofErr w:type="spellStart"/>
            <w:r>
              <w:rPr>
                <w:bCs/>
                <w:color w:val="000000"/>
                <w:sz w:val="28"/>
                <w:szCs w:val="28"/>
                <w:lang w:eastAsia="uk-UA"/>
              </w:rPr>
              <w:t>Системний</w:t>
            </w:r>
            <w:proofErr w:type="spellEnd"/>
            <w:proofErr w:type="gramEnd"/>
            <w:r>
              <w:rPr>
                <w:bCs/>
                <w:color w:val="000000"/>
                <w:sz w:val="28"/>
                <w:szCs w:val="28"/>
                <w:lang w:eastAsia="uk-UA"/>
              </w:rPr>
              <w:t xml:space="preserve"> </w:t>
            </w:r>
            <w:proofErr w:type="spellStart"/>
            <w:r>
              <w:rPr>
                <w:bCs/>
                <w:color w:val="000000"/>
                <w:sz w:val="28"/>
                <w:szCs w:val="28"/>
                <w:lang w:eastAsia="uk-UA"/>
              </w:rPr>
              <w:t>розвиток</w:t>
            </w:r>
            <w:proofErr w:type="spellEnd"/>
            <w:r>
              <w:rPr>
                <w:bCs/>
                <w:color w:val="000000"/>
                <w:sz w:val="28"/>
                <w:szCs w:val="28"/>
                <w:lang w:eastAsia="uk-UA"/>
              </w:rPr>
              <w:t xml:space="preserve"> </w:t>
            </w:r>
            <w:proofErr w:type="spellStart"/>
            <w:r>
              <w:rPr>
                <w:bCs/>
                <w:color w:val="000000"/>
                <w:sz w:val="28"/>
                <w:szCs w:val="28"/>
                <w:lang w:eastAsia="uk-UA"/>
              </w:rPr>
              <w:t>процесу</w:t>
            </w:r>
            <w:proofErr w:type="spellEnd"/>
            <w:r>
              <w:rPr>
                <w:bCs/>
                <w:color w:val="000000"/>
                <w:sz w:val="28"/>
                <w:szCs w:val="28"/>
                <w:lang w:eastAsia="uk-UA"/>
              </w:rPr>
              <w:t xml:space="preserve"> </w:t>
            </w:r>
            <w:proofErr w:type="spellStart"/>
            <w:r>
              <w:rPr>
                <w:bCs/>
                <w:color w:val="000000"/>
                <w:sz w:val="28"/>
                <w:szCs w:val="28"/>
                <w:lang w:eastAsia="uk-UA"/>
              </w:rPr>
              <w:t>професіоналізації</w:t>
            </w:r>
            <w:proofErr w:type="spellEnd"/>
            <w:r>
              <w:rPr>
                <w:bCs/>
                <w:color w:val="000000"/>
                <w:sz w:val="28"/>
                <w:szCs w:val="28"/>
                <w:lang w:eastAsia="uk-UA"/>
              </w:rPr>
              <w:t xml:space="preserve"> </w:t>
            </w:r>
            <w:proofErr w:type="spellStart"/>
            <w:r>
              <w:rPr>
                <w:bCs/>
                <w:color w:val="000000"/>
                <w:sz w:val="28"/>
                <w:szCs w:val="28"/>
                <w:lang w:eastAsia="uk-UA"/>
              </w:rPr>
              <w:t>управлінської</w:t>
            </w:r>
            <w:proofErr w:type="spellEnd"/>
            <w:r>
              <w:rPr>
                <w:bCs/>
                <w:color w:val="000000"/>
                <w:sz w:val="28"/>
                <w:szCs w:val="28"/>
                <w:lang w:eastAsia="uk-UA"/>
              </w:rPr>
              <w:t xml:space="preserve"> </w:t>
            </w:r>
            <w:proofErr w:type="spellStart"/>
            <w:r>
              <w:rPr>
                <w:bCs/>
                <w:color w:val="000000"/>
                <w:sz w:val="28"/>
                <w:szCs w:val="28"/>
                <w:lang w:eastAsia="uk-UA"/>
              </w:rPr>
              <w:t>діяльності</w:t>
            </w:r>
            <w:proofErr w:type="spellEnd"/>
            <w:r>
              <w:rPr>
                <w:bCs/>
                <w:color w:val="000000"/>
                <w:sz w:val="28"/>
                <w:szCs w:val="28"/>
                <w:lang w:eastAsia="uk-UA"/>
              </w:rPr>
              <w:t>………………………..….</w:t>
            </w:r>
            <w:r w:rsidRPr="008C471C">
              <w:rPr>
                <w:bCs/>
                <w:color w:val="000000"/>
                <w:sz w:val="28"/>
                <w:szCs w:val="28"/>
                <w:lang w:eastAsia="uk-UA"/>
              </w:rPr>
              <w:t>……………………………………………..</w:t>
            </w:r>
          </w:p>
        </w:tc>
        <w:tc>
          <w:tcPr>
            <w:tcW w:w="672" w:type="dxa"/>
          </w:tcPr>
          <w:p w:rsidR="00DD3986" w:rsidRPr="008C471C" w:rsidRDefault="00DD3986" w:rsidP="009F235D">
            <w:pPr>
              <w:spacing w:before="60" w:line="276" w:lineRule="auto"/>
              <w:jc w:val="center"/>
              <w:rPr>
                <w:sz w:val="28"/>
              </w:rPr>
            </w:pPr>
          </w:p>
          <w:p w:rsidR="00DD3986" w:rsidRPr="008C471C" w:rsidRDefault="00DD3986" w:rsidP="009F235D">
            <w:pPr>
              <w:spacing w:before="60" w:line="276" w:lineRule="auto"/>
              <w:jc w:val="center"/>
              <w:rPr>
                <w:sz w:val="28"/>
              </w:rPr>
            </w:pPr>
            <w:r>
              <w:rPr>
                <w:sz w:val="28"/>
              </w:rPr>
              <w:t>48</w:t>
            </w:r>
          </w:p>
        </w:tc>
      </w:tr>
      <w:tr w:rsidR="00DD3986" w:rsidRPr="008C471C" w:rsidTr="009F235D">
        <w:trPr>
          <w:jc w:val="center"/>
        </w:trPr>
        <w:tc>
          <w:tcPr>
            <w:tcW w:w="9410" w:type="dxa"/>
            <w:hideMark/>
          </w:tcPr>
          <w:p w:rsidR="00DD3986" w:rsidRPr="008C471C" w:rsidRDefault="00DD3986" w:rsidP="009F235D">
            <w:pPr>
              <w:spacing w:line="276" w:lineRule="auto"/>
              <w:jc w:val="both"/>
              <w:rPr>
                <w:bCs/>
                <w:sz w:val="28"/>
                <w:szCs w:val="28"/>
              </w:rPr>
            </w:pPr>
            <w:r>
              <w:rPr>
                <w:sz w:val="28"/>
                <w:szCs w:val="28"/>
              </w:rPr>
              <w:t xml:space="preserve">     3.2. </w:t>
            </w:r>
            <w:proofErr w:type="spellStart"/>
            <w:r>
              <w:rPr>
                <w:sz w:val="28"/>
                <w:szCs w:val="28"/>
              </w:rPr>
              <w:t>Професійна</w:t>
            </w:r>
            <w:proofErr w:type="spellEnd"/>
            <w:r>
              <w:rPr>
                <w:sz w:val="28"/>
                <w:szCs w:val="28"/>
              </w:rPr>
              <w:t xml:space="preserve"> </w:t>
            </w:r>
            <w:proofErr w:type="spellStart"/>
            <w:r>
              <w:rPr>
                <w:sz w:val="28"/>
                <w:szCs w:val="28"/>
              </w:rPr>
              <w:t>управлінська</w:t>
            </w:r>
            <w:proofErr w:type="spellEnd"/>
            <w:r>
              <w:rPr>
                <w:sz w:val="28"/>
                <w:szCs w:val="28"/>
              </w:rPr>
              <w:t xml:space="preserve"> </w:t>
            </w:r>
            <w:proofErr w:type="spellStart"/>
            <w:r>
              <w:rPr>
                <w:sz w:val="28"/>
                <w:szCs w:val="28"/>
              </w:rPr>
              <w:t>спеціалізація</w:t>
            </w:r>
            <w:proofErr w:type="spellEnd"/>
            <w:r>
              <w:rPr>
                <w:sz w:val="28"/>
                <w:szCs w:val="28"/>
              </w:rPr>
              <w:t xml:space="preserve"> в </w:t>
            </w:r>
            <w:proofErr w:type="spellStart"/>
            <w:r>
              <w:rPr>
                <w:sz w:val="28"/>
                <w:szCs w:val="28"/>
              </w:rPr>
              <w:t>процесі</w:t>
            </w:r>
            <w:proofErr w:type="spellEnd"/>
            <w:r>
              <w:rPr>
                <w:sz w:val="28"/>
                <w:szCs w:val="28"/>
              </w:rPr>
              <w:t xml:space="preserve"> </w:t>
            </w:r>
            <w:proofErr w:type="spellStart"/>
            <w:r>
              <w:rPr>
                <w:sz w:val="28"/>
                <w:szCs w:val="28"/>
              </w:rPr>
              <w:t>взаємодії</w:t>
            </w:r>
            <w:proofErr w:type="spellEnd"/>
            <w:r>
              <w:rPr>
                <w:sz w:val="28"/>
                <w:szCs w:val="28"/>
              </w:rPr>
              <w:t xml:space="preserve"> науки, </w:t>
            </w:r>
            <w:proofErr w:type="spellStart"/>
            <w:r>
              <w:rPr>
                <w:sz w:val="28"/>
                <w:szCs w:val="28"/>
              </w:rPr>
              <w:t>аналітики</w:t>
            </w:r>
            <w:proofErr w:type="spellEnd"/>
            <w:r>
              <w:rPr>
                <w:sz w:val="28"/>
                <w:szCs w:val="28"/>
              </w:rPr>
              <w:t xml:space="preserve"> і практики </w:t>
            </w:r>
            <w:proofErr w:type="gramStart"/>
            <w:r>
              <w:rPr>
                <w:sz w:val="28"/>
                <w:szCs w:val="28"/>
              </w:rPr>
              <w:t>менеджменту  …</w:t>
            </w:r>
            <w:proofErr w:type="gramEnd"/>
            <w:r>
              <w:rPr>
                <w:sz w:val="28"/>
                <w:szCs w:val="28"/>
              </w:rPr>
              <w:t>…….……</w:t>
            </w:r>
            <w:r w:rsidRPr="008C471C">
              <w:rPr>
                <w:sz w:val="28"/>
                <w:szCs w:val="28"/>
              </w:rPr>
              <w:t>………………………………</w:t>
            </w:r>
          </w:p>
        </w:tc>
        <w:tc>
          <w:tcPr>
            <w:tcW w:w="672" w:type="dxa"/>
          </w:tcPr>
          <w:p w:rsidR="00DD3986" w:rsidRPr="008C471C" w:rsidRDefault="00DD3986" w:rsidP="009F235D">
            <w:pPr>
              <w:spacing w:line="276" w:lineRule="auto"/>
              <w:jc w:val="center"/>
              <w:rPr>
                <w:sz w:val="28"/>
              </w:rPr>
            </w:pPr>
          </w:p>
          <w:p w:rsidR="00DD3986" w:rsidRPr="008C471C" w:rsidRDefault="00DD3986" w:rsidP="009F235D">
            <w:pPr>
              <w:spacing w:line="276" w:lineRule="auto"/>
              <w:jc w:val="center"/>
              <w:rPr>
                <w:sz w:val="28"/>
              </w:rPr>
            </w:pPr>
            <w:r>
              <w:rPr>
                <w:sz w:val="28"/>
              </w:rPr>
              <w:t>54</w:t>
            </w:r>
          </w:p>
        </w:tc>
      </w:tr>
      <w:tr w:rsidR="00DD3986" w:rsidRPr="008C471C" w:rsidTr="009F235D">
        <w:trPr>
          <w:jc w:val="center"/>
        </w:trPr>
        <w:tc>
          <w:tcPr>
            <w:tcW w:w="9410" w:type="dxa"/>
            <w:hideMark/>
          </w:tcPr>
          <w:p w:rsidR="00DD3986" w:rsidRPr="008C471C" w:rsidRDefault="00DD3986" w:rsidP="009F235D">
            <w:pPr>
              <w:spacing w:line="276" w:lineRule="auto"/>
              <w:rPr>
                <w:sz w:val="28"/>
                <w:szCs w:val="28"/>
              </w:rPr>
            </w:pPr>
            <w:r>
              <w:rPr>
                <w:sz w:val="28"/>
                <w:szCs w:val="28"/>
              </w:rPr>
              <w:t xml:space="preserve">     3.3.  </w:t>
            </w:r>
            <w:proofErr w:type="spellStart"/>
            <w:r>
              <w:rPr>
                <w:sz w:val="28"/>
                <w:szCs w:val="28"/>
              </w:rPr>
              <w:t>Глобалізація</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управлінської</w:t>
            </w:r>
            <w:proofErr w:type="spellEnd"/>
            <w:r>
              <w:rPr>
                <w:sz w:val="28"/>
                <w:szCs w:val="28"/>
              </w:rPr>
              <w:t xml:space="preserve"> науки в </w:t>
            </w:r>
            <w:proofErr w:type="spellStart"/>
            <w:r>
              <w:rPr>
                <w:sz w:val="28"/>
                <w:szCs w:val="28"/>
              </w:rPr>
              <w:t>Україні</w:t>
            </w:r>
            <w:proofErr w:type="spellEnd"/>
            <w:r>
              <w:rPr>
                <w:sz w:val="28"/>
                <w:szCs w:val="28"/>
              </w:rPr>
              <w:t xml:space="preserve"> ………</w:t>
            </w:r>
          </w:p>
        </w:tc>
        <w:tc>
          <w:tcPr>
            <w:tcW w:w="672" w:type="dxa"/>
          </w:tcPr>
          <w:p w:rsidR="00DD3986" w:rsidRPr="008C471C" w:rsidRDefault="00DD3986" w:rsidP="009F235D">
            <w:pPr>
              <w:spacing w:line="276" w:lineRule="auto"/>
              <w:rPr>
                <w:sz w:val="28"/>
              </w:rPr>
            </w:pPr>
            <w:r>
              <w:rPr>
                <w:sz w:val="28"/>
              </w:rPr>
              <w:t xml:space="preserve"> 60</w:t>
            </w:r>
          </w:p>
        </w:tc>
      </w:tr>
      <w:tr w:rsidR="00DD3986" w:rsidRPr="008C471C" w:rsidTr="009F235D">
        <w:trPr>
          <w:jc w:val="center"/>
        </w:trPr>
        <w:tc>
          <w:tcPr>
            <w:tcW w:w="9410" w:type="dxa"/>
          </w:tcPr>
          <w:p w:rsidR="00DD3986" w:rsidRPr="008C471C" w:rsidRDefault="00DD3986" w:rsidP="009F235D">
            <w:pPr>
              <w:spacing w:line="276" w:lineRule="auto"/>
              <w:rPr>
                <w:caps/>
                <w:sz w:val="28"/>
                <w:szCs w:val="28"/>
              </w:rPr>
            </w:pPr>
          </w:p>
          <w:p w:rsidR="00DD3986" w:rsidRPr="008C471C" w:rsidRDefault="00DD3986" w:rsidP="009F235D">
            <w:pPr>
              <w:spacing w:line="276" w:lineRule="auto"/>
              <w:rPr>
                <w:caps/>
                <w:sz w:val="28"/>
                <w:szCs w:val="28"/>
              </w:rPr>
            </w:pPr>
            <w:r w:rsidRPr="008C471C">
              <w:rPr>
                <w:caps/>
                <w:sz w:val="28"/>
                <w:szCs w:val="28"/>
              </w:rPr>
              <w:t>Висновки…………………………...………………………………...</w:t>
            </w:r>
            <w:proofErr w:type="gramStart"/>
            <w:r w:rsidRPr="008C471C">
              <w:rPr>
                <w:caps/>
                <w:sz w:val="28"/>
                <w:szCs w:val="28"/>
              </w:rPr>
              <w:t>…….</w:t>
            </w:r>
            <w:proofErr w:type="gramEnd"/>
            <w:r w:rsidRPr="008C471C">
              <w:rPr>
                <w:caps/>
                <w:sz w:val="28"/>
                <w:szCs w:val="28"/>
              </w:rPr>
              <w:t>.…</w:t>
            </w:r>
          </w:p>
        </w:tc>
        <w:tc>
          <w:tcPr>
            <w:tcW w:w="672" w:type="dxa"/>
            <w:hideMark/>
          </w:tcPr>
          <w:p w:rsidR="00DD3986" w:rsidRDefault="00DD3986" w:rsidP="009F235D">
            <w:pPr>
              <w:spacing w:before="60" w:line="276" w:lineRule="auto"/>
              <w:rPr>
                <w:sz w:val="28"/>
              </w:rPr>
            </w:pPr>
            <w:r>
              <w:rPr>
                <w:sz w:val="28"/>
              </w:rPr>
              <w:t xml:space="preserve"> </w:t>
            </w:r>
          </w:p>
          <w:p w:rsidR="00DD3986" w:rsidRPr="008C471C" w:rsidRDefault="00DD3986" w:rsidP="009F235D">
            <w:pPr>
              <w:spacing w:before="60" w:line="276" w:lineRule="auto"/>
              <w:rPr>
                <w:sz w:val="28"/>
              </w:rPr>
            </w:pPr>
            <w:r>
              <w:rPr>
                <w:sz w:val="28"/>
              </w:rPr>
              <w:t xml:space="preserve"> 67</w:t>
            </w:r>
          </w:p>
        </w:tc>
      </w:tr>
      <w:tr w:rsidR="00DD3986" w:rsidRPr="008C471C" w:rsidTr="009F235D">
        <w:trPr>
          <w:jc w:val="center"/>
        </w:trPr>
        <w:tc>
          <w:tcPr>
            <w:tcW w:w="9410" w:type="dxa"/>
          </w:tcPr>
          <w:p w:rsidR="00DD3986" w:rsidRPr="008C471C" w:rsidRDefault="00DD3986" w:rsidP="009F235D">
            <w:pPr>
              <w:spacing w:line="276" w:lineRule="auto"/>
              <w:rPr>
                <w:caps/>
                <w:sz w:val="28"/>
                <w:szCs w:val="28"/>
              </w:rPr>
            </w:pPr>
          </w:p>
          <w:p w:rsidR="00DD3986" w:rsidRPr="008C471C" w:rsidRDefault="00DD3986" w:rsidP="009F235D">
            <w:pPr>
              <w:spacing w:line="276" w:lineRule="auto"/>
              <w:rPr>
                <w:caps/>
                <w:sz w:val="28"/>
                <w:szCs w:val="28"/>
              </w:rPr>
            </w:pPr>
            <w:r w:rsidRPr="008C471C">
              <w:rPr>
                <w:caps/>
                <w:sz w:val="28"/>
                <w:szCs w:val="28"/>
              </w:rPr>
              <w:t>Список використаних джерел…………………………………….</w:t>
            </w:r>
          </w:p>
        </w:tc>
        <w:tc>
          <w:tcPr>
            <w:tcW w:w="672" w:type="dxa"/>
            <w:hideMark/>
          </w:tcPr>
          <w:p w:rsidR="00DD3986" w:rsidRDefault="00DD3986" w:rsidP="009F235D">
            <w:pPr>
              <w:spacing w:before="60" w:line="276" w:lineRule="auto"/>
              <w:jc w:val="center"/>
              <w:rPr>
                <w:sz w:val="28"/>
              </w:rPr>
            </w:pPr>
          </w:p>
          <w:p w:rsidR="00DD3986" w:rsidRPr="008C471C" w:rsidRDefault="00DD3986" w:rsidP="009F235D">
            <w:pPr>
              <w:spacing w:before="60" w:line="276" w:lineRule="auto"/>
              <w:jc w:val="center"/>
              <w:rPr>
                <w:sz w:val="28"/>
              </w:rPr>
            </w:pPr>
            <w:r>
              <w:rPr>
                <w:sz w:val="28"/>
              </w:rPr>
              <w:t>71</w:t>
            </w:r>
          </w:p>
        </w:tc>
      </w:tr>
    </w:tbl>
    <w:p w:rsidR="00DD3986" w:rsidRDefault="00DD3986" w:rsidP="00DD3986"/>
    <w:p w:rsidR="00BA09BA" w:rsidRDefault="00DD3986" w:rsidP="00DD3986">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BA09BA" w:rsidRDefault="00BA09BA" w:rsidP="00DD3986">
      <w:pPr>
        <w:spacing w:line="360" w:lineRule="auto"/>
        <w:ind w:firstLine="709"/>
        <w:rPr>
          <w:rFonts w:ascii="Times New Roman" w:hAnsi="Times New Roman" w:cs="Times New Roman"/>
          <w:b/>
          <w:sz w:val="28"/>
          <w:szCs w:val="28"/>
          <w:lang w:val="uk-UA"/>
        </w:rPr>
      </w:pPr>
    </w:p>
    <w:p w:rsidR="00DD3986" w:rsidRPr="00D167EC" w:rsidRDefault="00BA09BA" w:rsidP="00DD3986">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DD3986">
        <w:rPr>
          <w:rFonts w:ascii="Times New Roman" w:hAnsi="Times New Roman" w:cs="Times New Roman"/>
          <w:b/>
          <w:sz w:val="28"/>
          <w:szCs w:val="28"/>
          <w:lang w:val="uk-UA"/>
        </w:rPr>
        <w:t xml:space="preserve">  </w:t>
      </w:r>
      <w:r w:rsidR="00DD3986" w:rsidRPr="00D167EC">
        <w:rPr>
          <w:rFonts w:ascii="Times New Roman" w:hAnsi="Times New Roman" w:cs="Times New Roman"/>
          <w:b/>
          <w:sz w:val="28"/>
          <w:szCs w:val="28"/>
          <w:lang w:val="uk-UA"/>
        </w:rPr>
        <w:t>ВСТУП</w:t>
      </w:r>
    </w:p>
    <w:p w:rsidR="00DD3986" w:rsidRDefault="00DD3986" w:rsidP="00DD398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Актуальність.</w:t>
      </w:r>
      <w:r>
        <w:rPr>
          <w:rFonts w:ascii="Times New Roman" w:eastAsia="Calibri" w:hAnsi="Times New Roman" w:cs="Times New Roman"/>
          <w:sz w:val="28"/>
          <w:szCs w:val="28"/>
          <w:lang w:val="uk-UA"/>
        </w:rPr>
        <w:t xml:space="preserve"> Розвиток професійної системи менеджменту направлений на досягнення якісної діяльності управлінських кадрів, що </w:t>
      </w:r>
      <w:proofErr w:type="spellStart"/>
      <w:r>
        <w:rPr>
          <w:rFonts w:ascii="Times New Roman" w:eastAsia="Calibri" w:hAnsi="Times New Roman" w:cs="Times New Roman"/>
          <w:sz w:val="28"/>
          <w:szCs w:val="28"/>
          <w:lang w:val="uk-UA"/>
        </w:rPr>
        <w:t>виначає</w:t>
      </w:r>
      <w:proofErr w:type="spellEnd"/>
      <w:r>
        <w:rPr>
          <w:rFonts w:ascii="Times New Roman" w:eastAsia="Calibri" w:hAnsi="Times New Roman" w:cs="Times New Roman"/>
          <w:sz w:val="28"/>
          <w:szCs w:val="28"/>
          <w:lang w:val="uk-UA"/>
        </w:rPr>
        <w:t xml:space="preserve"> можливості глобальної конкурентоспроможності самої системи менеджменту. Саме якість управлінської діяльності, яка розглядається с позицій її ефективності (набутий професійний потенціал управлінських кадрів) і результативності (практичне досягнення поставлених цілей) стає стержневою основою сучасної конкурентоспроможності управлінських кадрів. Для подальшого формування інноваційної економіки та її перехід в стадію цифрової економіки досить важливо мати професійний і адаптований до поставлених цілей управлінський ресурс, який визначається сьогодні як один з самих дефіцитних видів ресурсів і який повинен знаходитися постійно в процесі інноваційної динаміки.</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Зв’язок магістерської роботи з науковими програмами, планами, темами</w:t>
      </w:r>
      <w:r>
        <w:rPr>
          <w:rFonts w:ascii="Times New Roman" w:eastAsia="Times New Roman" w:hAnsi="Times New Roman" w:cs="Times New Roman"/>
          <w:sz w:val="28"/>
          <w:szCs w:val="28"/>
          <w:lang w:val="uk-UA"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науково-дослідної  теми: </w:t>
      </w:r>
      <w:r>
        <w:rPr>
          <w:rFonts w:ascii="Times New Roman" w:eastAsia="Calibri" w:hAnsi="Times New Roman" w:cs="Times New Roman"/>
          <w:sz w:val="28"/>
          <w:szCs w:val="28"/>
          <w:lang w:val="uk-UA"/>
        </w:rPr>
        <w:t xml:space="preserve">«Стратегічні орієнтири модернізації економіки України та її регіонів» </w:t>
      </w:r>
      <w:r>
        <w:rPr>
          <w:rFonts w:ascii="Times New Roman" w:eastAsia="Times New Roman" w:hAnsi="Times New Roman" w:cs="Times New Roman"/>
          <w:sz w:val="28"/>
          <w:szCs w:val="28"/>
          <w:lang w:val="uk-UA" w:eastAsia="ru-RU"/>
        </w:rPr>
        <w:t>(тема №123, номер державної реєстрації НДР: 0114</w:t>
      </w:r>
      <w:r>
        <w:rPr>
          <w:rFonts w:ascii="Times New Roman" w:eastAsia="Times New Roman" w:hAnsi="Times New Roman" w:cs="Times New Roman"/>
          <w:sz w:val="28"/>
          <w:szCs w:val="28"/>
          <w:lang w:eastAsia="ru-RU"/>
        </w:rPr>
        <w:t>U</w:t>
      </w:r>
      <w:r>
        <w:rPr>
          <w:rFonts w:ascii="Times New Roman" w:eastAsia="Times New Roman" w:hAnsi="Times New Roman" w:cs="Times New Roman"/>
          <w:sz w:val="28"/>
          <w:szCs w:val="28"/>
          <w:lang w:val="uk-UA" w:eastAsia="ru-RU"/>
        </w:rPr>
        <w:t>001554) – визначені особливості формування факторів конкурентоспроможності професійної системи менеджменту.</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магістерської роботи</w:t>
      </w:r>
      <w:r>
        <w:rPr>
          <w:rFonts w:ascii="Times New Roman" w:eastAsia="Times New Roman" w:hAnsi="Times New Roman" w:cs="Times New Roman"/>
          <w:sz w:val="28"/>
          <w:szCs w:val="28"/>
          <w:lang w:val="uk-UA" w:eastAsia="ru-RU"/>
        </w:rPr>
        <w:t xml:space="preserve"> полягала у розробці та обґрунтуванні науково-теоретичних основ формування і практичного впровадження конкурентоспроможної професійної системи менеджменту.</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Досягнення мети</w:t>
      </w:r>
      <w:r>
        <w:rPr>
          <w:rFonts w:ascii="Times New Roman" w:eastAsia="Times New Roman" w:hAnsi="Times New Roman" w:cs="Times New Roman"/>
          <w:sz w:val="28"/>
          <w:szCs w:val="28"/>
          <w:lang w:val="uk-UA" w:eastAsia="ru-RU"/>
        </w:rPr>
        <w:t xml:space="preserve"> роботи обумовило необхідність постановки та вирішення таких головних завдань:</w:t>
      </w:r>
    </w:p>
    <w:p w:rsidR="00DD3986" w:rsidRDefault="00DD3986" w:rsidP="00DD398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Дослідити процеси капіталізації інтелектуальних людських ресурсів у форматі інтелектуального і управлінського капіталів.</w:t>
      </w:r>
    </w:p>
    <w:p w:rsidR="00DD3986" w:rsidRDefault="00DD3986" w:rsidP="00DD398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Розглянути фактори, які впливають на </w:t>
      </w:r>
      <w:proofErr w:type="spellStart"/>
      <w:r>
        <w:rPr>
          <w:rFonts w:ascii="Times New Roman" w:eastAsia="Times New Roman" w:hAnsi="Times New Roman" w:cs="Times New Roman"/>
          <w:sz w:val="28"/>
          <w:szCs w:val="28"/>
          <w:lang w:val="uk-UA" w:eastAsia="ru-RU"/>
        </w:rPr>
        <w:t>конкуретноспроможність</w:t>
      </w:r>
      <w:proofErr w:type="spellEnd"/>
      <w:r>
        <w:rPr>
          <w:rFonts w:ascii="Times New Roman" w:eastAsia="Times New Roman" w:hAnsi="Times New Roman" w:cs="Times New Roman"/>
          <w:sz w:val="28"/>
          <w:szCs w:val="28"/>
          <w:lang w:val="uk-UA" w:eastAsia="ru-RU"/>
        </w:rPr>
        <w:t xml:space="preserve"> професійної системи менеджменту та процеси її глобалізації.</w:t>
      </w:r>
    </w:p>
    <w:p w:rsidR="00DD3986" w:rsidRDefault="00DD3986" w:rsidP="00DD398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Визначити структурно-функціональні елементи конкурентоспроможності управлінського капіталу.</w:t>
      </w:r>
    </w:p>
    <w:p w:rsidR="00DD3986" w:rsidRDefault="00DD3986" w:rsidP="00DD398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Удосконалення та процес впровадження факторної моделі конкурентоспроможності професійної системи менеджменту в Україні.</w:t>
      </w:r>
    </w:p>
    <w:p w:rsidR="00DD3986" w:rsidRDefault="00DD3986" w:rsidP="00DD3986">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Виконання цих завдань  визначило деякі важливі характеристики цього процесу:</w:t>
      </w:r>
    </w:p>
    <w:p w:rsidR="00DD3986" w:rsidRDefault="00DD3986" w:rsidP="00DD398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Інноваційний розвиток професійної системи менеджменту і досягнення нею глобальної конкурентоспроможності є </w:t>
      </w:r>
      <w:proofErr w:type="spellStart"/>
      <w:r>
        <w:rPr>
          <w:rFonts w:ascii="Times New Roman" w:eastAsia="Calibri" w:hAnsi="Times New Roman" w:cs="Times New Roman"/>
          <w:sz w:val="28"/>
          <w:szCs w:val="28"/>
          <w:lang w:val="uk-UA"/>
        </w:rPr>
        <w:t>обєктивним</w:t>
      </w:r>
      <w:proofErr w:type="spellEnd"/>
      <w:r>
        <w:rPr>
          <w:rFonts w:ascii="Times New Roman" w:eastAsia="Calibri" w:hAnsi="Times New Roman" w:cs="Times New Roman"/>
          <w:sz w:val="28"/>
          <w:szCs w:val="28"/>
          <w:lang w:val="uk-UA"/>
        </w:rPr>
        <w:t xml:space="preserve"> процесом соціально-економічного розвитку сучасного суспільства. </w:t>
      </w:r>
    </w:p>
    <w:p w:rsidR="00DD3986" w:rsidRDefault="00DD3986" w:rsidP="00DD398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Конкурентоспроможність професійної системи менеджменту залежить від дії факторів, а саме розвитку управлінської науки, менеджмент-освіти, процесів професіоналізації управлінської діяльності, а також від дії соціокультурних факторів розвитку суспільства. </w:t>
      </w:r>
    </w:p>
    <w:p w:rsidR="00DD3986" w:rsidRDefault="00DD3986" w:rsidP="00DD398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розвитку професійного менеджменту важливо формування у управлінських кадрів інноваційного мислення, розвиток якого має на увазі певні розумові інтелектуальні процеси, здатність до інновацій, створення нових цінностей , застосовування нового, здатність відкривати нове, сприймати нове, знаходити нові способи вирішення управлінських завдань. </w:t>
      </w:r>
    </w:p>
    <w:p w:rsidR="00DD3986" w:rsidRDefault="00DD3986" w:rsidP="00DD398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Впровадження факторної моделі конкурентоспроможності професійної системи менеджменту визначає необхідність створення реального контексту професіоналізації управлінської діяльності. </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ru-RU"/>
        </w:rPr>
        <w:t>Об’єктом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є процес професіоналізації менеджменту і його якісна результативність в системі інноваційного розвитку суспільства</w:t>
      </w:r>
      <w:r>
        <w:rPr>
          <w:rFonts w:ascii="Times New Roman" w:eastAsia="Times New Roman" w:hAnsi="Times New Roman" w:cs="Times New Roman"/>
          <w:sz w:val="28"/>
          <w:szCs w:val="28"/>
          <w:lang w:val="uk-UA" w:eastAsia="uk-UA"/>
        </w:rPr>
        <w:t xml:space="preserve">.  </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Предметом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є розвиток факторів конкурентоспроможності професійної системи менеджменту та процеси її глобалізації</w:t>
      </w:r>
    </w:p>
    <w:p w:rsidR="00DD3986" w:rsidRDefault="00DD3986" w:rsidP="00DD39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Для вирішення поставлених завдань були використанні наступні методи дослідження: дослідження, порівняння, </w:t>
      </w:r>
      <w:r>
        <w:rPr>
          <w:rFonts w:ascii="Times New Roman" w:eastAsia="Times New Roman" w:hAnsi="Times New Roman" w:cs="Times New Roman"/>
          <w:sz w:val="28"/>
          <w:szCs w:val="28"/>
          <w:lang w:val="uk-UA" w:eastAsia="ru-RU"/>
        </w:rPr>
        <w:lastRenderedPageBreak/>
        <w:t xml:space="preserve">узагальнення, систематизації, причино-наслідкових </w:t>
      </w:r>
      <w:proofErr w:type="spellStart"/>
      <w:r>
        <w:rPr>
          <w:rFonts w:ascii="Times New Roman" w:eastAsia="Times New Roman" w:hAnsi="Times New Roman" w:cs="Times New Roman"/>
          <w:sz w:val="28"/>
          <w:szCs w:val="28"/>
          <w:lang w:val="uk-UA" w:eastAsia="ru-RU"/>
        </w:rPr>
        <w:t>зв’язків</w:t>
      </w:r>
      <w:proofErr w:type="spellEnd"/>
      <w:r>
        <w:rPr>
          <w:rFonts w:ascii="Times New Roman" w:eastAsia="Times New Roman" w:hAnsi="Times New Roman" w:cs="Times New Roman"/>
          <w:sz w:val="28"/>
          <w:szCs w:val="28"/>
          <w:lang w:val="uk-UA" w:eastAsia="ru-RU"/>
        </w:rPr>
        <w:t xml:space="preserve">, порівняльного, статистичного і управлінського аналізу. </w:t>
      </w:r>
    </w:p>
    <w:p w:rsidR="00DD3986" w:rsidRDefault="00DD3986" w:rsidP="00DD3986">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 xml:space="preserve">Інформаційна база роботи </w:t>
      </w:r>
      <w:r>
        <w:rPr>
          <w:rFonts w:ascii="Times New Roman" w:eastAsia="Times New Roman" w:hAnsi="Times New Roman" w:cs="Times New Roman"/>
          <w:sz w:val="28"/>
          <w:szCs w:val="28"/>
          <w:lang w:val="uk-UA" w:eastAsia="uk-UA"/>
        </w:rPr>
        <w:t>склали</w:t>
      </w:r>
      <w:r>
        <w:rPr>
          <w:rFonts w:ascii="Times New Roman" w:eastAsia="Times New Roman" w:hAnsi="Times New Roman" w:cs="Times New Roman"/>
          <w:i/>
          <w:sz w:val="28"/>
          <w:szCs w:val="28"/>
          <w:lang w:val="uk-UA" w:eastAsia="uk-UA"/>
        </w:rPr>
        <w:t xml:space="preserve"> </w:t>
      </w:r>
      <w:r>
        <w:rPr>
          <w:rFonts w:ascii="Times New Roman" w:eastAsia="Times New Roman" w:hAnsi="Times New Roman" w:cs="Times New Roman"/>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DD3986" w:rsidRDefault="00DD3986" w:rsidP="00DD3986">
      <w:pPr>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b/>
          <w:bCs/>
          <w:sz w:val="28"/>
          <w:szCs w:val="28"/>
          <w:lang w:val="uk-UA" w:eastAsia="uk-UA"/>
        </w:rPr>
        <w:t xml:space="preserve">Апробація результатів дослідження та публікації. </w:t>
      </w:r>
      <w:r>
        <w:rPr>
          <w:rFonts w:ascii="Times New Roman" w:eastAsia="Calibri" w:hAnsi="Times New Roman" w:cs="Times New Roman"/>
          <w:sz w:val="28"/>
          <w:szCs w:val="28"/>
          <w:lang w:val="uk-UA" w:eastAsia="ru-RU"/>
        </w:rPr>
        <w:t xml:space="preserve">Матеріали магістерської роботи апробовані під час участі в майстер-класі проф. Кузнєцова Е.А. та опубліковані в науковому виданні: Кузнєцов Е.А. Управлінський капітал: майстер-клас. Матеріали магістерського семінару / Е.А. Кузнєцов.- Одеса: Фенікс, 2019. – 118 с. </w:t>
      </w:r>
      <w:r>
        <w:rPr>
          <w:rFonts w:ascii="Times New Roman" w:eastAsia="Times New Roman" w:hAnsi="Times New Roman" w:cs="Times New Roman"/>
          <w:iCs/>
          <w:sz w:val="28"/>
          <w:szCs w:val="28"/>
          <w:lang w:val="uk-UA" w:eastAsia="uk-UA"/>
        </w:rPr>
        <w:t>За результатами дослідження  та участі в підсумковому семінарі в матеріалах цього видання опубліковано тези: «Фактори глобальної конкурентоспроможності професійної системи менеджменту» (с. 98-102).</w:t>
      </w:r>
    </w:p>
    <w:p w:rsidR="00DD3986" w:rsidRDefault="00DD3986"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першому розділі досліджена концепція глобальної конкурентоспроможності професійної системи менеджменту.</w:t>
      </w:r>
    </w:p>
    <w:p w:rsidR="00DD3986" w:rsidRDefault="00DD3986"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другому розділі проведено наукове і аналітичне дослідження факторної моделі конкурентоспроможності професійної системи менеджменту.  </w:t>
      </w:r>
    </w:p>
    <w:p w:rsidR="00DD3986" w:rsidRDefault="00DD3986"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третьому розділі розглянуто проблеми впровадження факторної моделі конкурентоспроможності професійної системи менеджменту. </w:t>
      </w:r>
    </w:p>
    <w:p w:rsidR="00840609" w:rsidRDefault="00840609"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40609" w:rsidRDefault="00840609"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40609" w:rsidRDefault="00840609"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40609" w:rsidRDefault="00840609"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40609" w:rsidRPr="004E68A6" w:rsidRDefault="00840609" w:rsidP="00840609">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Pr="004E68A6">
        <w:rPr>
          <w:rFonts w:ascii="Times New Roman" w:hAnsi="Times New Roman" w:cs="Times New Roman"/>
          <w:b/>
          <w:sz w:val="28"/>
          <w:szCs w:val="28"/>
          <w:lang w:val="uk-UA"/>
        </w:rPr>
        <w:t>ВИСНОВКИ</w:t>
      </w:r>
    </w:p>
    <w:tbl>
      <w:tblPr>
        <w:tblW w:w="9405" w:type="dxa"/>
        <w:jc w:val="center"/>
        <w:tblLayout w:type="fixed"/>
        <w:tblLook w:val="04A0" w:firstRow="1" w:lastRow="0" w:firstColumn="1" w:lastColumn="0" w:noHBand="0" w:noVBand="1"/>
      </w:tblPr>
      <w:tblGrid>
        <w:gridCol w:w="9405"/>
      </w:tblGrid>
      <w:tr w:rsidR="00840609" w:rsidTr="009F235D">
        <w:trPr>
          <w:jc w:val="center"/>
        </w:trPr>
        <w:tc>
          <w:tcPr>
            <w:tcW w:w="9410" w:type="dxa"/>
          </w:tcPr>
          <w:p w:rsidR="00840609" w:rsidRPr="004E68A6" w:rsidRDefault="00840609" w:rsidP="009F235D">
            <w:pPr>
              <w:spacing w:line="360" w:lineRule="auto"/>
              <w:ind w:firstLine="709"/>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Сучасний розвиток процесів четвертої промислової революції, яка змінює значним чином нашу реальність і виводить нас на новий рівень розуміння розвитку науки, технологічного прогресу, систем освіти і практики, доводить необхідність зміни управлінської парадигми  та  заснування «нової нормальності»  професійної системи менеджменту [1, с. 17-20]. Професійний менеджмент повинен бути адаптований до нових умов розвитку інноваційної економіки та епохи </w:t>
            </w:r>
            <w:proofErr w:type="spellStart"/>
            <w:r w:rsidRPr="004E68A6">
              <w:rPr>
                <w:rFonts w:ascii="Times New Roman" w:hAnsi="Times New Roman" w:cs="Times New Roman"/>
                <w:sz w:val="28"/>
                <w:szCs w:val="28"/>
                <w:lang w:val="uk-UA"/>
              </w:rPr>
              <w:t>сингулярності</w:t>
            </w:r>
            <w:proofErr w:type="spellEnd"/>
            <w:r w:rsidRPr="004E68A6">
              <w:rPr>
                <w:rFonts w:ascii="Times New Roman" w:hAnsi="Times New Roman" w:cs="Times New Roman"/>
                <w:sz w:val="28"/>
                <w:szCs w:val="28"/>
                <w:lang w:val="uk-UA"/>
              </w:rPr>
              <w:t xml:space="preserve"> щодо своєї ефективності та результативності в глобальному масштабі</w:t>
            </w:r>
            <w:r w:rsidRPr="004E68A6">
              <w:rPr>
                <w:rFonts w:ascii="Times New Roman" w:hAnsi="Times New Roman" w:cs="Times New Roman"/>
                <w:sz w:val="28"/>
                <w:szCs w:val="28"/>
              </w:rPr>
              <w:t xml:space="preserve"> [</w:t>
            </w:r>
            <w:r w:rsidRPr="004E68A6">
              <w:rPr>
                <w:rFonts w:ascii="Times New Roman" w:hAnsi="Times New Roman" w:cs="Times New Roman"/>
                <w:sz w:val="28"/>
                <w:szCs w:val="28"/>
                <w:lang w:val="uk-UA"/>
              </w:rPr>
              <w:t>3, с. 17-18</w:t>
            </w:r>
            <w:r w:rsidRPr="004E68A6">
              <w:rPr>
                <w:rFonts w:ascii="Times New Roman" w:hAnsi="Times New Roman" w:cs="Times New Roman"/>
                <w:sz w:val="28"/>
                <w:szCs w:val="28"/>
              </w:rPr>
              <w:t>]</w:t>
            </w:r>
            <w:r w:rsidRPr="004E68A6">
              <w:rPr>
                <w:rFonts w:ascii="Times New Roman" w:hAnsi="Times New Roman" w:cs="Times New Roman"/>
                <w:sz w:val="28"/>
                <w:szCs w:val="28"/>
                <w:lang w:val="uk-UA"/>
              </w:rPr>
              <w:t xml:space="preserve">. Іншими словами, професійна система менеджменту може існувати і розвиватися лише тоді, коли в змозі постійно доказувати свою глобальну конкурентоспроможність. Бажаємо ми цього, чи ні, але конкурентоспроможність української економіки нерозривно пов'язана з конкурентоспроможністю механізмів управлінського супроводу більшості соціально-економічних процесів в системі здійснення реформ. Дослідження сучасних проблем управлінської діяльності є пріоритетним завданням і вимагає глибокого міждисциплінарного і теоретичного осмислення вченими, політиками і практиками, в тій чи іншій мірі пов'язаними з вивченням і використанням можливостей професійної системи менеджменту. Існуючий скептицизм і недовіру до результативності, наприклад, економічних знань з боку значної частини суспільства показує, що економічна наука, економічна практика і політика перебувають у глибокій системній кризі. Однак необхідно звернути увагу на роль, ефективність і результативність  менеджменту в цих процесах розвитку економіки і суспільства в цілому, і що, власне, може привести до стану глобальної конкурентоспроможності професійної системи менеджменту в Україні. </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w:t>
            </w:r>
            <w:r w:rsidRPr="004E68A6">
              <w:rPr>
                <w:rFonts w:ascii="Times New Roman" w:hAnsi="Times New Roman" w:cs="Times New Roman"/>
                <w:i/>
                <w:sz w:val="28"/>
                <w:szCs w:val="28"/>
                <w:lang w:val="uk-UA"/>
              </w:rPr>
              <w:t>Перше.</w:t>
            </w:r>
            <w:r w:rsidRPr="004E68A6">
              <w:rPr>
                <w:rFonts w:ascii="Times New Roman" w:hAnsi="Times New Roman" w:cs="Times New Roman"/>
                <w:sz w:val="28"/>
                <w:szCs w:val="28"/>
                <w:lang w:val="uk-UA"/>
              </w:rPr>
              <w:t xml:space="preserve"> У сучасних умовах розвитку соціально-економічних систем виняткову роль відіграє менеджмент. Управлінська складова, її ефективність і структурний якість стає визначальним фактором стратегічного розвитку </w:t>
            </w:r>
            <w:r w:rsidRPr="004E68A6">
              <w:rPr>
                <w:rFonts w:ascii="Times New Roman" w:hAnsi="Times New Roman" w:cs="Times New Roman"/>
                <w:sz w:val="28"/>
                <w:szCs w:val="28"/>
                <w:lang w:val="uk-UA"/>
              </w:rPr>
              <w:lastRenderedPageBreak/>
              <w:t>економіки і суспільства. Відповідальність, яка покладається на сучасного менеджера, передбачає високий рівень його професійної підготовки і наявність інноваційних механізмів системного підвищення його професійної компетенції протягом практично всієї його управлінської кар'єри. При всій додаткової важливості емпіричного досвіду управлінських кадрів необхідно відзначити, що в період постіндустріального розвитку суспільства і формування інноваційної економіки його абсолютно стає недостатньо. Цей факт зовсім не відкидає значення практичного досвіду для ефективності управлінської діяльності, але визначає необхідність вироблення критеріїв оцінки так званої «цінності практичного досвіду». Таким чином, фактором конкурентоспроможності менеджменту є його професіоналізація, яка вирішує системність адаптованої під проблеми суспільства професійної управлінської освіти і професійного навчання уже діючих управлінських кадрів [2</w:t>
            </w:r>
            <w:r>
              <w:rPr>
                <w:rFonts w:ascii="Times New Roman" w:hAnsi="Times New Roman" w:cs="Times New Roman"/>
                <w:sz w:val="28"/>
                <w:szCs w:val="28"/>
                <w:lang w:val="uk-UA"/>
              </w:rPr>
              <w:t>9</w:t>
            </w:r>
            <w:r w:rsidRPr="004E68A6">
              <w:rPr>
                <w:rFonts w:ascii="Times New Roman" w:hAnsi="Times New Roman" w:cs="Times New Roman"/>
                <w:sz w:val="28"/>
                <w:szCs w:val="28"/>
                <w:lang w:val="uk-UA"/>
              </w:rPr>
              <w:t>, с. 109-111].</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w:t>
            </w:r>
            <w:r w:rsidRPr="004E68A6">
              <w:rPr>
                <w:rFonts w:ascii="Times New Roman" w:hAnsi="Times New Roman" w:cs="Times New Roman"/>
                <w:i/>
                <w:sz w:val="28"/>
                <w:szCs w:val="28"/>
                <w:lang w:val="uk-UA"/>
              </w:rPr>
              <w:t>Друге.</w:t>
            </w:r>
            <w:r w:rsidRPr="004E68A6">
              <w:rPr>
                <w:rFonts w:ascii="Times New Roman" w:hAnsi="Times New Roman" w:cs="Times New Roman"/>
                <w:sz w:val="28"/>
                <w:szCs w:val="28"/>
                <w:lang w:val="uk-UA"/>
              </w:rPr>
              <w:t xml:space="preserve"> Сьогодні ми вступили в нову постмодерністську епоху розвитку людини і суспільства. Ми намагаємося знайти їх можливі варіанти взаємодії в процесі інноваційного розвитку всіх сфер і напрямків професійної діяльності. Особливого значення набуває управлінська діяльність, яка повинна бути виведена на новий рівень, відповідний формату нових завдань в області конкурентоспроможності сучасних організацій. У більшості випадків, розвиток професійної управлінської діяльності ми, як і раніше, намагаємося зв'язати зі старими і новими раціональними технологіями і формально-аналітичними методами. Але цей процес не відповідає новому рівню релевантних проблем і завдань системної ефективності організації. Тому розвиток процесу професіоналізації управлінської діяльності не може бути ефективним без розвитку як науки в цілому, так і управлінської науки зокрема </w:t>
            </w:r>
            <w:r w:rsidRPr="004E68A6">
              <w:rPr>
                <w:rFonts w:ascii="Times New Roman" w:hAnsi="Times New Roman" w:cs="Times New Roman"/>
                <w:sz w:val="28"/>
                <w:szCs w:val="28"/>
              </w:rPr>
              <w:t>[</w:t>
            </w:r>
            <w:r>
              <w:rPr>
                <w:rFonts w:ascii="Times New Roman" w:hAnsi="Times New Roman" w:cs="Times New Roman"/>
                <w:sz w:val="28"/>
                <w:szCs w:val="28"/>
                <w:lang w:val="uk-UA"/>
              </w:rPr>
              <w:t>29</w:t>
            </w:r>
            <w:r w:rsidRPr="004E68A6">
              <w:rPr>
                <w:rFonts w:ascii="Times New Roman" w:hAnsi="Times New Roman" w:cs="Times New Roman"/>
                <w:sz w:val="28"/>
                <w:szCs w:val="28"/>
                <w:lang w:val="uk-UA"/>
              </w:rPr>
              <w:t>, с. 170</w:t>
            </w:r>
            <w:r w:rsidRPr="004E68A6">
              <w:rPr>
                <w:rFonts w:ascii="Times New Roman" w:hAnsi="Times New Roman" w:cs="Times New Roman"/>
                <w:sz w:val="28"/>
                <w:szCs w:val="28"/>
              </w:rPr>
              <w:t>]</w:t>
            </w:r>
            <w:r w:rsidRPr="004E68A6">
              <w:rPr>
                <w:rFonts w:ascii="Times New Roman" w:hAnsi="Times New Roman" w:cs="Times New Roman"/>
                <w:sz w:val="28"/>
                <w:szCs w:val="28"/>
                <w:lang w:val="uk-UA"/>
              </w:rPr>
              <w:t xml:space="preserve">. Отже, фактором для досягнення глобальної конкурентоспроможності професійною системою менеджменту є управлінська наука, її стан і умови для сучасного розвитку.  </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lastRenderedPageBreak/>
              <w:t xml:space="preserve">       </w:t>
            </w:r>
            <w:r w:rsidRPr="004E68A6">
              <w:rPr>
                <w:rFonts w:ascii="Times New Roman" w:hAnsi="Times New Roman" w:cs="Times New Roman"/>
                <w:i/>
                <w:sz w:val="28"/>
                <w:szCs w:val="28"/>
                <w:lang w:val="uk-UA"/>
              </w:rPr>
              <w:t>Третє.</w:t>
            </w:r>
            <w:r w:rsidRPr="004E68A6">
              <w:rPr>
                <w:rFonts w:ascii="Times New Roman" w:hAnsi="Times New Roman" w:cs="Times New Roman"/>
                <w:sz w:val="28"/>
                <w:szCs w:val="28"/>
                <w:lang w:val="uk-UA"/>
              </w:rPr>
              <w:t xml:space="preserve"> В умовах пошуку шляхів інноваційного розвитку економіки і забезпечення цих процесів ефективними механізмами управлінського супроводу, все більш значущим стає об'єктивна необхідність системного формування і якісного розвиток інтелектуального капіталу організації. Процес конвертації знань у вартість в цілому характеризує поняття інтелектуального капіталу. Але, треба визнати, що процес перетворення знань з невловимих активів в корисні ресурси, які можуть забезпечити </w:t>
            </w:r>
            <w:r>
              <w:rPr>
                <w:rFonts w:ascii="Times New Roman" w:hAnsi="Times New Roman" w:cs="Times New Roman"/>
                <w:sz w:val="28"/>
                <w:szCs w:val="28"/>
                <w:lang w:val="uk-UA"/>
              </w:rPr>
              <w:t>9</w:t>
            </w:r>
            <w:r w:rsidRPr="004E68A6">
              <w:rPr>
                <w:rFonts w:ascii="Times New Roman" w:hAnsi="Times New Roman" w:cs="Times New Roman"/>
                <w:sz w:val="28"/>
                <w:szCs w:val="28"/>
                <w:lang w:val="uk-UA"/>
              </w:rPr>
              <w:t xml:space="preserve">конкурентні переваги організації, завжди був проблемою менеджменту і нової якості розвитку. Однак, тільки в сучасних умовах розвитку ефективності системи менеджменту, фактор використання інтелектуальних та професійних можливостей людського капіталу організації стає першим і найважливішим фактором забезпечення конкурентоспроможності на ринку.   </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В той же час, важливо зазначити, що інтелектуальна і професійна якість людського капіталу економічної організації є результатом діяльності і показником ефективності менеджменту, що свідчить про те формування інтелектуального капіталу організації є фактором глобальної конкурентоспроможності професійного менеджменту. Таким чином, в системі формування і розвитку інтелектуального капіталу особливо необхідно звернути увагу на системну якість управлінського капіталу. Саме ефективний і результативний управлінський капітал є основним фактором в процесі формування і розвитку інтелектуального капіталу організації.  Управлінський капітал – це адаптована професійна якість менеджменту організації. </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Отже, для сучасного менеджменту важливим є той факт, який характеризує його професійну спроможність до вирішення проблем інноваційного розвитку сучасного суспільства на </w:t>
            </w:r>
            <w:proofErr w:type="spellStart"/>
            <w:r w:rsidRPr="004E68A6">
              <w:rPr>
                <w:rFonts w:ascii="Times New Roman" w:hAnsi="Times New Roman" w:cs="Times New Roman"/>
                <w:sz w:val="28"/>
                <w:szCs w:val="28"/>
                <w:lang w:val="uk-UA"/>
              </w:rPr>
              <w:t>макро</w:t>
            </w:r>
            <w:proofErr w:type="spellEnd"/>
            <w:r w:rsidRPr="004E68A6">
              <w:rPr>
                <w:rFonts w:ascii="Times New Roman" w:hAnsi="Times New Roman" w:cs="Times New Roman"/>
                <w:sz w:val="28"/>
                <w:szCs w:val="28"/>
                <w:lang w:val="uk-UA"/>
              </w:rPr>
              <w:t xml:space="preserve">- та мікрорівні. Посилення інтелектуальності управлінської праці є результатом сучасного технологічного прогресу, пов’язаного з розвитком інноваційної економіки, економіки знань і процесів </w:t>
            </w:r>
            <w:proofErr w:type="spellStart"/>
            <w:r w:rsidRPr="004E68A6">
              <w:rPr>
                <w:rFonts w:ascii="Times New Roman" w:hAnsi="Times New Roman" w:cs="Times New Roman"/>
                <w:sz w:val="28"/>
                <w:szCs w:val="28"/>
                <w:lang w:val="uk-UA"/>
              </w:rPr>
              <w:t>сингулярності</w:t>
            </w:r>
            <w:proofErr w:type="spellEnd"/>
            <w:r w:rsidRPr="004E68A6">
              <w:rPr>
                <w:rFonts w:ascii="Times New Roman" w:hAnsi="Times New Roman" w:cs="Times New Roman"/>
                <w:sz w:val="28"/>
                <w:szCs w:val="28"/>
                <w:lang w:val="uk-UA"/>
              </w:rPr>
              <w:t xml:space="preserve"> (в першу чергу, нові можливості </w:t>
            </w:r>
            <w:r w:rsidRPr="004E68A6">
              <w:rPr>
                <w:rFonts w:ascii="Times New Roman" w:hAnsi="Times New Roman" w:cs="Times New Roman"/>
                <w:sz w:val="28"/>
                <w:szCs w:val="28"/>
                <w:lang w:val="uk-UA"/>
              </w:rPr>
              <w:lastRenderedPageBreak/>
              <w:t xml:space="preserve">штучного інтелекту і можливості його саморегуляції). Таким чином, визначальними факторами глобальної конкурентоспроможності професійної системи менеджменту виступають:  </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а) системна професіоналізація менеджменту, що дає можливості активізувати запуск механізму професіоналізації управлінської діяльності на національному і глобальному рівні;</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б) стан і розвиток науки в цілому і управлінської науки, зокрема, як можливості створення системних та інтегральних умов інноваційних і креативних змін системи професійного менеджменту у сучасному суспільстві;</w:t>
            </w:r>
          </w:p>
          <w:p w:rsidR="00840609" w:rsidRPr="004E68A6" w:rsidRDefault="00840609" w:rsidP="009F235D">
            <w:pPr>
              <w:spacing w:line="360" w:lineRule="auto"/>
              <w:jc w:val="both"/>
              <w:rPr>
                <w:rFonts w:ascii="Times New Roman" w:hAnsi="Times New Roman" w:cs="Times New Roman"/>
                <w:sz w:val="28"/>
                <w:szCs w:val="28"/>
                <w:lang w:val="uk-UA"/>
              </w:rPr>
            </w:pPr>
            <w:r w:rsidRPr="004E68A6">
              <w:rPr>
                <w:rFonts w:ascii="Times New Roman" w:hAnsi="Times New Roman" w:cs="Times New Roman"/>
                <w:sz w:val="28"/>
                <w:szCs w:val="28"/>
                <w:lang w:val="uk-UA"/>
              </w:rPr>
              <w:t xml:space="preserve">       в) формування і розвиток інтелектуального капіталу організації як результату сучасного процесу капіталізації інтелектуальних людських ресурсів</w:t>
            </w:r>
            <w:r>
              <w:rPr>
                <w:rFonts w:ascii="Times New Roman" w:hAnsi="Times New Roman" w:cs="Times New Roman"/>
                <w:sz w:val="28"/>
                <w:szCs w:val="28"/>
                <w:lang w:val="uk-UA"/>
              </w:rPr>
              <w:t xml:space="preserve"> стає головним фактором глобальної конкурентоспроможності професійної системи менеджменту.</w:t>
            </w: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p>
          <w:p w:rsidR="00840609" w:rsidRDefault="00840609" w:rsidP="009F235D">
            <w:pPr>
              <w:spacing w:after="0" w:line="276" w:lineRule="auto"/>
              <w:rPr>
                <w:rFonts w:ascii="Times New Roman" w:eastAsia="Times New Roman" w:hAnsi="Times New Roman" w:cs="Times New Roman"/>
                <w:caps/>
                <w:sz w:val="28"/>
                <w:szCs w:val="28"/>
                <w:lang w:val="uk-UA"/>
              </w:rPr>
            </w:pPr>
            <w:r>
              <w:rPr>
                <w:rFonts w:ascii="Times New Roman" w:eastAsia="Times New Roman" w:hAnsi="Times New Roman" w:cs="Times New Roman"/>
                <w:b/>
                <w:caps/>
                <w:sz w:val="28"/>
                <w:szCs w:val="28"/>
                <w:lang w:val="uk-UA"/>
              </w:rPr>
              <w:lastRenderedPageBreak/>
              <w:t xml:space="preserve">                            Список використаних джерел</w:t>
            </w:r>
          </w:p>
          <w:p w:rsidR="00840609" w:rsidRDefault="00840609" w:rsidP="009F235D">
            <w:pPr>
              <w:spacing w:after="0" w:line="276" w:lineRule="auto"/>
              <w:rPr>
                <w:rFonts w:ascii="Times New Roman" w:eastAsia="Times New Roman" w:hAnsi="Times New Roman" w:cs="Times New Roman"/>
                <w:caps/>
                <w:sz w:val="28"/>
                <w:szCs w:val="28"/>
                <w:lang w:val="uk-UA"/>
              </w:rPr>
            </w:pPr>
          </w:p>
        </w:tc>
      </w:tr>
    </w:tbl>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lastRenderedPageBreak/>
        <w:t>Армстронг</w:t>
      </w:r>
      <w:proofErr w:type="spellEnd"/>
      <w:r w:rsidRPr="007A4DDE">
        <w:rPr>
          <w:rFonts w:ascii="Times New Roman" w:hAnsi="Times New Roman" w:cs="Times New Roman"/>
          <w:sz w:val="28"/>
          <w:szCs w:val="28"/>
        </w:rPr>
        <w:t xml:space="preserve"> М. Практика управления человеческими ресурсами. 8-е издание / Перев. с англ. под ред. С. М. Мордовина. – 832 с.: ил. – (Серия «Классика МВА»).</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Барнард</w:t>
      </w:r>
      <w:proofErr w:type="spellEnd"/>
      <w:r w:rsidRPr="007A4DDE">
        <w:rPr>
          <w:rFonts w:ascii="Times New Roman" w:hAnsi="Times New Roman" w:cs="Times New Roman"/>
          <w:sz w:val="28"/>
          <w:szCs w:val="28"/>
        </w:rPr>
        <w:t xml:space="preserve"> Ч. Функции руководителя: власть, стимулы и ценности в организации / Честер </w:t>
      </w:r>
      <w:proofErr w:type="spellStart"/>
      <w:r w:rsidRPr="007A4DDE">
        <w:rPr>
          <w:rFonts w:ascii="Times New Roman" w:hAnsi="Times New Roman" w:cs="Times New Roman"/>
          <w:sz w:val="28"/>
          <w:szCs w:val="28"/>
        </w:rPr>
        <w:t>Барнард</w:t>
      </w:r>
      <w:proofErr w:type="spellEnd"/>
      <w:r w:rsidRPr="007A4DDE">
        <w:rPr>
          <w:rFonts w:ascii="Times New Roman" w:hAnsi="Times New Roman" w:cs="Times New Roman"/>
          <w:sz w:val="28"/>
          <w:szCs w:val="28"/>
        </w:rPr>
        <w:t>; пер. с англ. В. Кошкина. – М., Челябинск: Социум, ИРИСЭН, 2009. – ХХХ</w:t>
      </w:r>
      <w:r w:rsidRPr="007A4DDE">
        <w:rPr>
          <w:rFonts w:ascii="Times New Roman" w:hAnsi="Times New Roman" w:cs="Times New Roman"/>
          <w:sz w:val="28"/>
          <w:szCs w:val="28"/>
          <w:lang w:val="en-US"/>
        </w:rPr>
        <w:t>II</w:t>
      </w:r>
      <w:r w:rsidRPr="007A4DDE">
        <w:rPr>
          <w:rFonts w:ascii="Times New Roman" w:hAnsi="Times New Roman" w:cs="Times New Roman"/>
          <w:sz w:val="28"/>
          <w:szCs w:val="28"/>
        </w:rPr>
        <w:t xml:space="preserve"> + 333 с. (Серия: «Актуальная классика менеджмента»).</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sz w:val="28"/>
          <w:szCs w:val="28"/>
          <w:lang w:val="uk-UA"/>
        </w:rPr>
        <w:t>Башлаков</w:t>
      </w:r>
      <w:proofErr w:type="spellEnd"/>
      <w:r w:rsidRPr="007A4DDE">
        <w:rPr>
          <w:rFonts w:ascii="Times New Roman" w:hAnsi="Times New Roman"/>
          <w:sz w:val="28"/>
          <w:szCs w:val="28"/>
          <w:lang w:val="uk-UA"/>
        </w:rPr>
        <w:t xml:space="preserve"> С. </w:t>
      </w:r>
      <w:proofErr w:type="spellStart"/>
      <w:r w:rsidRPr="007A4DDE">
        <w:rPr>
          <w:rFonts w:ascii="Times New Roman" w:hAnsi="Times New Roman"/>
          <w:sz w:val="28"/>
          <w:szCs w:val="28"/>
        </w:rPr>
        <w:t>Либертарианская</w:t>
      </w:r>
      <w:proofErr w:type="spellEnd"/>
      <w:r w:rsidRPr="007A4DDE">
        <w:rPr>
          <w:rFonts w:ascii="Times New Roman" w:hAnsi="Times New Roman"/>
          <w:sz w:val="28"/>
          <w:szCs w:val="28"/>
        </w:rPr>
        <w:t xml:space="preserve"> </w:t>
      </w:r>
      <w:proofErr w:type="spellStart"/>
      <w:r w:rsidRPr="007A4DDE">
        <w:rPr>
          <w:rFonts w:ascii="Times New Roman" w:hAnsi="Times New Roman"/>
          <w:sz w:val="28"/>
          <w:szCs w:val="28"/>
        </w:rPr>
        <w:t>перспективаю</w:t>
      </w:r>
      <w:proofErr w:type="spellEnd"/>
      <w:r w:rsidRPr="007A4DDE">
        <w:rPr>
          <w:rFonts w:ascii="Times New Roman" w:hAnsi="Times New Roman"/>
          <w:sz w:val="28"/>
          <w:szCs w:val="28"/>
        </w:rPr>
        <w:t xml:space="preserve"> </w:t>
      </w:r>
      <w:proofErr w:type="gramStart"/>
      <w:r w:rsidRPr="007A4DDE">
        <w:rPr>
          <w:rFonts w:ascii="Times New Roman" w:hAnsi="Times New Roman"/>
          <w:sz w:val="28"/>
          <w:szCs w:val="28"/>
        </w:rPr>
        <w:t>От</w:t>
      </w:r>
      <w:proofErr w:type="gramEnd"/>
      <w:r w:rsidRPr="007A4DDE">
        <w:rPr>
          <w:rFonts w:ascii="Times New Roman" w:hAnsi="Times New Roman"/>
          <w:sz w:val="28"/>
          <w:szCs w:val="28"/>
        </w:rPr>
        <w:t xml:space="preserve"> посткоммунизма к свободному обществу / С. </w:t>
      </w:r>
      <w:proofErr w:type="spellStart"/>
      <w:r w:rsidRPr="007A4DDE">
        <w:rPr>
          <w:rFonts w:ascii="Times New Roman" w:hAnsi="Times New Roman"/>
          <w:sz w:val="28"/>
          <w:szCs w:val="28"/>
        </w:rPr>
        <w:t>Башлаков</w:t>
      </w:r>
      <w:proofErr w:type="spellEnd"/>
      <w:r w:rsidRPr="007A4DDE">
        <w:rPr>
          <w:rFonts w:ascii="Times New Roman" w:hAnsi="Times New Roman"/>
          <w:sz w:val="28"/>
          <w:szCs w:val="28"/>
        </w:rPr>
        <w:t xml:space="preserve">, В. Золотарев, В. Хохлов. – Киев: </w:t>
      </w:r>
      <w:proofErr w:type="spellStart"/>
      <w:r w:rsidRPr="007A4DDE">
        <w:rPr>
          <w:rFonts w:ascii="Times New Roman" w:hAnsi="Times New Roman"/>
          <w:sz w:val="28"/>
          <w:szCs w:val="28"/>
        </w:rPr>
        <w:t>Ныка</w:t>
      </w:r>
      <w:proofErr w:type="spellEnd"/>
      <w:r w:rsidRPr="007A4DDE">
        <w:rPr>
          <w:rFonts w:ascii="Times New Roman" w:hAnsi="Times New Roman"/>
          <w:sz w:val="28"/>
          <w:szCs w:val="28"/>
        </w:rPr>
        <w:t>-Центр, 2019. – 344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sz w:val="28"/>
          <w:szCs w:val="28"/>
          <w:lang w:val="uk-UA"/>
        </w:rPr>
        <w:t>Блуммарт</w:t>
      </w:r>
      <w:proofErr w:type="spellEnd"/>
      <w:r w:rsidRPr="007A4DDE">
        <w:rPr>
          <w:rFonts w:ascii="Times New Roman" w:hAnsi="Times New Roman"/>
          <w:sz w:val="28"/>
          <w:szCs w:val="28"/>
          <w:lang w:val="uk-UA"/>
        </w:rPr>
        <w:t xml:space="preserve"> Т. </w:t>
      </w:r>
      <w:proofErr w:type="spellStart"/>
      <w:r w:rsidRPr="007A4DDE">
        <w:rPr>
          <w:rFonts w:ascii="Times New Roman" w:hAnsi="Times New Roman"/>
          <w:sz w:val="28"/>
          <w:szCs w:val="28"/>
          <w:lang w:val="uk-UA"/>
        </w:rPr>
        <w:t>Четвертая</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промышленная</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революция</w:t>
      </w:r>
      <w:proofErr w:type="spellEnd"/>
      <w:r w:rsidRPr="007A4DDE">
        <w:rPr>
          <w:rFonts w:ascii="Times New Roman" w:hAnsi="Times New Roman"/>
          <w:sz w:val="28"/>
          <w:szCs w:val="28"/>
          <w:lang w:val="uk-UA"/>
        </w:rPr>
        <w:t xml:space="preserve"> и </w:t>
      </w:r>
      <w:proofErr w:type="spellStart"/>
      <w:r w:rsidRPr="007A4DDE">
        <w:rPr>
          <w:rFonts w:ascii="Times New Roman" w:hAnsi="Times New Roman"/>
          <w:sz w:val="28"/>
          <w:szCs w:val="28"/>
          <w:lang w:val="uk-UA"/>
        </w:rPr>
        <w:t>бизнес</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Как</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конкурировать</w:t>
      </w:r>
      <w:proofErr w:type="spellEnd"/>
      <w:r w:rsidRPr="007A4DDE">
        <w:rPr>
          <w:rFonts w:ascii="Times New Roman" w:hAnsi="Times New Roman"/>
          <w:sz w:val="28"/>
          <w:szCs w:val="28"/>
          <w:lang w:val="uk-UA"/>
        </w:rPr>
        <w:t xml:space="preserve"> и </w:t>
      </w:r>
      <w:proofErr w:type="spellStart"/>
      <w:r w:rsidRPr="007A4DDE">
        <w:rPr>
          <w:rFonts w:ascii="Times New Roman" w:hAnsi="Times New Roman"/>
          <w:sz w:val="28"/>
          <w:szCs w:val="28"/>
          <w:lang w:val="uk-UA"/>
        </w:rPr>
        <w:t>развиваться</w:t>
      </w:r>
      <w:proofErr w:type="spellEnd"/>
      <w:r w:rsidRPr="007A4DDE">
        <w:rPr>
          <w:rFonts w:ascii="Times New Roman" w:hAnsi="Times New Roman"/>
          <w:sz w:val="28"/>
          <w:szCs w:val="28"/>
          <w:lang w:val="uk-UA"/>
        </w:rPr>
        <w:t xml:space="preserve"> в </w:t>
      </w:r>
      <w:proofErr w:type="spellStart"/>
      <w:r w:rsidRPr="007A4DDE">
        <w:rPr>
          <w:rFonts w:ascii="Times New Roman" w:hAnsi="Times New Roman"/>
          <w:sz w:val="28"/>
          <w:szCs w:val="28"/>
          <w:lang w:val="uk-UA"/>
        </w:rPr>
        <w:t>эпоху</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сингулярности</w:t>
      </w:r>
      <w:proofErr w:type="spellEnd"/>
      <w:r w:rsidRPr="007A4DDE">
        <w:rPr>
          <w:rFonts w:ascii="Times New Roman" w:hAnsi="Times New Roman"/>
          <w:sz w:val="28"/>
          <w:szCs w:val="28"/>
          <w:lang w:val="uk-UA"/>
        </w:rPr>
        <w:t xml:space="preserve"> / </w:t>
      </w:r>
      <w:proofErr w:type="spellStart"/>
      <w:r w:rsidRPr="007A4DDE">
        <w:rPr>
          <w:rFonts w:ascii="Times New Roman" w:hAnsi="Times New Roman"/>
          <w:sz w:val="28"/>
          <w:szCs w:val="28"/>
          <w:lang w:val="uk-UA"/>
        </w:rPr>
        <w:t>Тью</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Блуммарт</w:t>
      </w:r>
      <w:proofErr w:type="spellEnd"/>
      <w:r w:rsidRPr="007A4DDE">
        <w:rPr>
          <w:rFonts w:ascii="Times New Roman" w:hAnsi="Times New Roman"/>
          <w:sz w:val="28"/>
          <w:szCs w:val="28"/>
          <w:lang w:val="uk-UA"/>
        </w:rPr>
        <w:t xml:space="preserve">, Стефан ван </w:t>
      </w:r>
      <w:proofErr w:type="spellStart"/>
      <w:r w:rsidRPr="007A4DDE">
        <w:rPr>
          <w:rFonts w:ascii="Times New Roman" w:hAnsi="Times New Roman"/>
          <w:sz w:val="28"/>
          <w:szCs w:val="28"/>
          <w:lang w:val="uk-UA"/>
        </w:rPr>
        <w:t>ден</w:t>
      </w:r>
      <w:proofErr w:type="spellEnd"/>
      <w:r w:rsidRPr="007A4DDE">
        <w:rPr>
          <w:rFonts w:ascii="Times New Roman" w:hAnsi="Times New Roman"/>
          <w:sz w:val="28"/>
          <w:szCs w:val="28"/>
          <w:lang w:val="uk-UA"/>
        </w:rPr>
        <w:t xml:space="preserve"> Брук при </w:t>
      </w:r>
      <w:proofErr w:type="spellStart"/>
      <w:r w:rsidRPr="007A4DDE">
        <w:rPr>
          <w:rFonts w:ascii="Times New Roman" w:hAnsi="Times New Roman"/>
          <w:sz w:val="28"/>
          <w:szCs w:val="28"/>
          <w:lang w:val="uk-UA"/>
        </w:rPr>
        <w:t>участии</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Эрика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Колтофа</w:t>
      </w:r>
      <w:proofErr w:type="spellEnd"/>
      <w:r w:rsidRPr="007A4DDE">
        <w:rPr>
          <w:rFonts w:ascii="Times New Roman" w:hAnsi="Times New Roman"/>
          <w:sz w:val="28"/>
          <w:szCs w:val="28"/>
          <w:lang w:val="uk-UA"/>
        </w:rPr>
        <w:t xml:space="preserve">; Пер. с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 М.: </w:t>
      </w:r>
      <w:proofErr w:type="spellStart"/>
      <w:r w:rsidRPr="007A4DDE">
        <w:rPr>
          <w:rFonts w:ascii="Times New Roman" w:hAnsi="Times New Roman"/>
          <w:sz w:val="28"/>
          <w:szCs w:val="28"/>
          <w:lang w:val="uk-UA"/>
        </w:rPr>
        <w:t>Альпина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Паблишер</w:t>
      </w:r>
      <w:proofErr w:type="spellEnd"/>
      <w:r w:rsidRPr="007A4DDE">
        <w:rPr>
          <w:rFonts w:ascii="Times New Roman" w:hAnsi="Times New Roman"/>
          <w:sz w:val="28"/>
          <w:szCs w:val="28"/>
          <w:lang w:val="uk-UA"/>
        </w:rPr>
        <w:t>, 2019. – 204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hAnsi="Times New Roman" w:cs="Times New Roman"/>
          <w:sz w:val="28"/>
          <w:szCs w:val="28"/>
        </w:rPr>
        <w:t xml:space="preserve">Большой экономический словарь / Под ред. А. Н. </w:t>
      </w:r>
      <w:proofErr w:type="spellStart"/>
      <w:r w:rsidRPr="007A4DDE">
        <w:rPr>
          <w:rFonts w:ascii="Times New Roman" w:hAnsi="Times New Roman" w:cs="Times New Roman"/>
          <w:sz w:val="28"/>
          <w:szCs w:val="28"/>
        </w:rPr>
        <w:t>Азрилияна</w:t>
      </w:r>
      <w:proofErr w:type="spellEnd"/>
      <w:r w:rsidRPr="007A4DDE">
        <w:rPr>
          <w:rFonts w:ascii="Times New Roman" w:hAnsi="Times New Roman" w:cs="Times New Roman"/>
          <w:sz w:val="28"/>
          <w:szCs w:val="28"/>
        </w:rPr>
        <w:t xml:space="preserve">. – 4-е изд. доп. </w:t>
      </w:r>
      <w:proofErr w:type="gramStart"/>
      <w:r w:rsidRPr="007A4DDE">
        <w:rPr>
          <w:rFonts w:ascii="Times New Roman" w:hAnsi="Times New Roman" w:cs="Times New Roman"/>
          <w:sz w:val="28"/>
          <w:szCs w:val="28"/>
        </w:rPr>
        <w:t xml:space="preserve">и  </w:t>
      </w:r>
      <w:proofErr w:type="spellStart"/>
      <w:r w:rsidRPr="007A4DDE">
        <w:rPr>
          <w:rFonts w:ascii="Times New Roman" w:hAnsi="Times New Roman" w:cs="Times New Roman"/>
          <w:sz w:val="28"/>
          <w:szCs w:val="28"/>
        </w:rPr>
        <w:t>перераб</w:t>
      </w:r>
      <w:proofErr w:type="spellEnd"/>
      <w:proofErr w:type="gramEnd"/>
      <w:r w:rsidRPr="007A4DDE">
        <w:rPr>
          <w:rFonts w:ascii="Times New Roman" w:hAnsi="Times New Roman" w:cs="Times New Roman"/>
          <w:sz w:val="28"/>
          <w:szCs w:val="28"/>
        </w:rPr>
        <w:t>. – М.: Институт новой экономики, 1999. – 1248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sz w:val="28"/>
          <w:szCs w:val="28"/>
          <w:lang w:val="uk-UA"/>
        </w:rPr>
        <w:t>Боуз</w:t>
      </w:r>
      <w:proofErr w:type="spellEnd"/>
      <w:r w:rsidRPr="007A4DDE">
        <w:rPr>
          <w:rFonts w:ascii="Times New Roman" w:hAnsi="Times New Roman"/>
          <w:sz w:val="28"/>
          <w:szCs w:val="28"/>
          <w:lang w:val="uk-UA"/>
        </w:rPr>
        <w:t xml:space="preserve"> Д. </w:t>
      </w:r>
      <w:proofErr w:type="spellStart"/>
      <w:r w:rsidRPr="007A4DDE">
        <w:rPr>
          <w:rFonts w:ascii="Times New Roman" w:hAnsi="Times New Roman"/>
          <w:sz w:val="28"/>
          <w:szCs w:val="28"/>
          <w:lang w:val="uk-UA"/>
        </w:rPr>
        <w:t>Либертарианство</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история</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принципы</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политика</w:t>
      </w:r>
      <w:proofErr w:type="spellEnd"/>
      <w:r w:rsidRPr="007A4DDE">
        <w:rPr>
          <w:rFonts w:ascii="Times New Roman" w:hAnsi="Times New Roman"/>
          <w:sz w:val="28"/>
          <w:szCs w:val="28"/>
          <w:lang w:val="uk-UA"/>
        </w:rPr>
        <w:t xml:space="preserve"> / </w:t>
      </w:r>
      <w:proofErr w:type="spellStart"/>
      <w:r w:rsidRPr="007A4DDE">
        <w:rPr>
          <w:rFonts w:ascii="Times New Roman" w:hAnsi="Times New Roman"/>
          <w:sz w:val="28"/>
          <w:szCs w:val="28"/>
          <w:lang w:val="uk-UA"/>
        </w:rPr>
        <w:t>Дэвид</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Боуз</w:t>
      </w:r>
      <w:proofErr w:type="spellEnd"/>
      <w:r w:rsidRPr="007A4DDE">
        <w:rPr>
          <w:rFonts w:ascii="Times New Roman" w:hAnsi="Times New Roman"/>
          <w:sz w:val="28"/>
          <w:szCs w:val="28"/>
          <w:lang w:val="uk-UA"/>
        </w:rPr>
        <w:t xml:space="preserve">; 2-е </w:t>
      </w:r>
      <w:proofErr w:type="spellStart"/>
      <w:r w:rsidRPr="007A4DDE">
        <w:rPr>
          <w:rFonts w:ascii="Times New Roman" w:hAnsi="Times New Roman"/>
          <w:sz w:val="28"/>
          <w:szCs w:val="28"/>
          <w:lang w:val="uk-UA"/>
        </w:rPr>
        <w:t>изд</w:t>
      </w:r>
      <w:proofErr w:type="spellEnd"/>
      <w:r w:rsidRPr="007A4DDE">
        <w:rPr>
          <w:rFonts w:ascii="Times New Roman" w:hAnsi="Times New Roman"/>
          <w:sz w:val="28"/>
          <w:szCs w:val="28"/>
          <w:lang w:val="uk-UA"/>
        </w:rPr>
        <w:t xml:space="preserve">. Пер. с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под</w:t>
      </w:r>
      <w:proofErr w:type="spellEnd"/>
      <w:r w:rsidRPr="007A4DDE">
        <w:rPr>
          <w:rFonts w:ascii="Times New Roman" w:hAnsi="Times New Roman"/>
          <w:sz w:val="28"/>
          <w:szCs w:val="28"/>
          <w:lang w:val="uk-UA"/>
        </w:rPr>
        <w:t xml:space="preserve"> ред. А.В. </w:t>
      </w:r>
      <w:proofErr w:type="spellStart"/>
      <w:r w:rsidRPr="007A4DDE">
        <w:rPr>
          <w:rFonts w:ascii="Times New Roman" w:hAnsi="Times New Roman"/>
          <w:sz w:val="28"/>
          <w:szCs w:val="28"/>
          <w:lang w:val="uk-UA"/>
        </w:rPr>
        <w:t>Куряева</w:t>
      </w:r>
      <w:proofErr w:type="spellEnd"/>
      <w:r w:rsidRPr="007A4DDE">
        <w:rPr>
          <w:rFonts w:ascii="Times New Roman" w:hAnsi="Times New Roman"/>
          <w:sz w:val="28"/>
          <w:szCs w:val="28"/>
          <w:lang w:val="uk-UA"/>
        </w:rPr>
        <w:t xml:space="preserve">. – Москва; </w:t>
      </w:r>
      <w:proofErr w:type="spellStart"/>
      <w:r w:rsidRPr="007A4DDE">
        <w:rPr>
          <w:rFonts w:ascii="Times New Roman" w:hAnsi="Times New Roman"/>
          <w:sz w:val="28"/>
          <w:szCs w:val="28"/>
          <w:lang w:val="uk-UA"/>
        </w:rPr>
        <w:t>Челябинск</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Социум</w:t>
      </w:r>
      <w:proofErr w:type="spellEnd"/>
      <w:r w:rsidRPr="007A4DDE">
        <w:rPr>
          <w:rFonts w:ascii="Times New Roman" w:hAnsi="Times New Roman"/>
          <w:sz w:val="28"/>
          <w:szCs w:val="28"/>
          <w:lang w:val="uk-UA"/>
        </w:rPr>
        <w:t>, 2014. – 408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lang w:val="uk-UA"/>
        </w:rPr>
        <w:t>Гоулман</w:t>
      </w:r>
      <w:proofErr w:type="spellEnd"/>
      <w:r w:rsidRPr="007A4DDE">
        <w:rPr>
          <w:rFonts w:ascii="Times New Roman" w:hAnsi="Times New Roman" w:cs="Times New Roman"/>
          <w:sz w:val="28"/>
          <w:szCs w:val="28"/>
          <w:lang w:val="uk-UA"/>
        </w:rPr>
        <w:t xml:space="preserve"> Д., </w:t>
      </w:r>
      <w:proofErr w:type="spellStart"/>
      <w:r w:rsidRPr="007A4DDE">
        <w:rPr>
          <w:rFonts w:ascii="Times New Roman" w:hAnsi="Times New Roman" w:cs="Times New Roman"/>
          <w:sz w:val="28"/>
          <w:szCs w:val="28"/>
          <w:lang w:val="uk-UA"/>
        </w:rPr>
        <w:t>Бояціс</w:t>
      </w:r>
      <w:proofErr w:type="spellEnd"/>
      <w:r w:rsidRPr="007A4DDE">
        <w:rPr>
          <w:rFonts w:ascii="Times New Roman" w:hAnsi="Times New Roman" w:cs="Times New Roman"/>
          <w:sz w:val="28"/>
          <w:szCs w:val="28"/>
          <w:lang w:val="uk-UA"/>
        </w:rPr>
        <w:t xml:space="preserve"> Р., </w:t>
      </w:r>
      <w:proofErr w:type="spellStart"/>
      <w:r w:rsidRPr="007A4DDE">
        <w:rPr>
          <w:rFonts w:ascii="Times New Roman" w:hAnsi="Times New Roman" w:cs="Times New Roman"/>
          <w:sz w:val="28"/>
          <w:szCs w:val="28"/>
          <w:lang w:val="uk-UA"/>
        </w:rPr>
        <w:t>Маккі</w:t>
      </w:r>
      <w:proofErr w:type="spellEnd"/>
      <w:r w:rsidRPr="007A4DDE">
        <w:rPr>
          <w:rFonts w:ascii="Times New Roman" w:hAnsi="Times New Roman" w:cs="Times New Roman"/>
          <w:sz w:val="28"/>
          <w:szCs w:val="28"/>
          <w:lang w:val="uk-UA"/>
        </w:rPr>
        <w:t xml:space="preserve"> Е. Емоційний інтелект лідера / Пер. з </w:t>
      </w:r>
      <w:proofErr w:type="spellStart"/>
      <w:r w:rsidRPr="007A4DDE">
        <w:rPr>
          <w:rFonts w:ascii="Times New Roman" w:hAnsi="Times New Roman" w:cs="Times New Roman"/>
          <w:sz w:val="28"/>
          <w:szCs w:val="28"/>
          <w:lang w:val="uk-UA"/>
        </w:rPr>
        <w:t>англ</w:t>
      </w:r>
      <w:proofErr w:type="spellEnd"/>
      <w:r w:rsidRPr="007A4DDE">
        <w:rPr>
          <w:rFonts w:ascii="Times New Roman" w:hAnsi="Times New Roman" w:cs="Times New Roman"/>
          <w:sz w:val="28"/>
          <w:szCs w:val="28"/>
          <w:lang w:val="uk-UA"/>
        </w:rPr>
        <w:t>. Валерія Глінка. – К.: Наш формат, 2019. – 288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pacing w:val="-8"/>
          <w:sz w:val="28"/>
          <w:szCs w:val="28"/>
        </w:rPr>
        <w:t>Друкер</w:t>
      </w:r>
      <w:proofErr w:type="spellEnd"/>
      <w:r w:rsidRPr="007A4DDE">
        <w:rPr>
          <w:rFonts w:ascii="Times New Roman" w:hAnsi="Times New Roman" w:cs="Times New Roman"/>
          <w:spacing w:val="-8"/>
          <w:sz w:val="28"/>
          <w:szCs w:val="28"/>
        </w:rPr>
        <w:t xml:space="preserve">, Питер, Ф. </w:t>
      </w:r>
      <w:proofErr w:type="spellStart"/>
      <w:r w:rsidRPr="007A4DDE">
        <w:rPr>
          <w:rFonts w:ascii="Times New Roman" w:hAnsi="Times New Roman" w:cs="Times New Roman"/>
          <w:spacing w:val="-8"/>
          <w:sz w:val="28"/>
          <w:szCs w:val="28"/>
        </w:rPr>
        <w:t>Друкер</w:t>
      </w:r>
      <w:proofErr w:type="spellEnd"/>
      <w:r w:rsidRPr="007A4DDE">
        <w:rPr>
          <w:rFonts w:ascii="Times New Roman" w:hAnsi="Times New Roman" w:cs="Times New Roman"/>
          <w:spacing w:val="-8"/>
          <w:sz w:val="28"/>
          <w:szCs w:val="28"/>
        </w:rPr>
        <w:t xml:space="preserve"> на каждый день. 366 советов по мотивации и управлению временем: Пер. с англ. – М.: ООО «И. Д. Вильямс», 2007. – 416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Друкер</w:t>
      </w:r>
      <w:proofErr w:type="spellEnd"/>
      <w:r w:rsidRPr="007A4DDE">
        <w:rPr>
          <w:rFonts w:ascii="Times New Roman" w:hAnsi="Times New Roman" w:cs="Times New Roman"/>
          <w:sz w:val="28"/>
          <w:szCs w:val="28"/>
        </w:rPr>
        <w:t xml:space="preserve">, Питер, Ф. О профессиональном </w:t>
      </w:r>
      <w:proofErr w:type="gramStart"/>
      <w:r w:rsidRPr="007A4DDE">
        <w:rPr>
          <w:rFonts w:ascii="Times New Roman" w:hAnsi="Times New Roman" w:cs="Times New Roman"/>
          <w:sz w:val="28"/>
          <w:szCs w:val="28"/>
        </w:rPr>
        <w:t>менеджменте.:</w:t>
      </w:r>
      <w:proofErr w:type="gramEnd"/>
      <w:r w:rsidRPr="007A4DDE">
        <w:rPr>
          <w:rFonts w:ascii="Times New Roman" w:hAnsi="Times New Roman" w:cs="Times New Roman"/>
          <w:sz w:val="28"/>
          <w:szCs w:val="28"/>
        </w:rPr>
        <w:t xml:space="preserve"> Пер. с англ. – М.: Издательский дом «Вильямс», 2006. – 320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Друкер</w:t>
      </w:r>
      <w:proofErr w:type="spellEnd"/>
      <w:r w:rsidRPr="007A4DDE">
        <w:rPr>
          <w:rFonts w:ascii="Times New Roman" w:hAnsi="Times New Roman" w:cs="Times New Roman"/>
          <w:sz w:val="28"/>
          <w:szCs w:val="28"/>
        </w:rPr>
        <w:t xml:space="preserve">, Питер, Ф. Энциклопедия </w:t>
      </w:r>
      <w:proofErr w:type="gramStart"/>
      <w:r w:rsidRPr="007A4DDE">
        <w:rPr>
          <w:rFonts w:ascii="Times New Roman" w:hAnsi="Times New Roman" w:cs="Times New Roman"/>
          <w:sz w:val="28"/>
          <w:szCs w:val="28"/>
        </w:rPr>
        <w:t>менеджмента.:</w:t>
      </w:r>
      <w:proofErr w:type="gramEnd"/>
      <w:r w:rsidRPr="007A4DDE">
        <w:rPr>
          <w:rFonts w:ascii="Times New Roman" w:hAnsi="Times New Roman" w:cs="Times New Roman"/>
          <w:sz w:val="28"/>
          <w:szCs w:val="28"/>
        </w:rPr>
        <w:t xml:space="preserve"> Пер. с англ. – М.: ООО «И. Д., Вильямс», 2006. – 432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6"/>
          <w:sz w:val="28"/>
          <w:szCs w:val="28"/>
        </w:rPr>
      </w:pPr>
      <w:proofErr w:type="spellStart"/>
      <w:r w:rsidRPr="007A4DDE">
        <w:rPr>
          <w:rFonts w:ascii="Times New Roman" w:hAnsi="Times New Roman" w:cs="Times New Roman"/>
          <w:spacing w:val="-6"/>
          <w:sz w:val="28"/>
          <w:szCs w:val="28"/>
        </w:rPr>
        <w:lastRenderedPageBreak/>
        <w:t>Друкер</w:t>
      </w:r>
      <w:proofErr w:type="spellEnd"/>
      <w:r w:rsidRPr="007A4DDE">
        <w:rPr>
          <w:rFonts w:ascii="Times New Roman" w:hAnsi="Times New Roman" w:cs="Times New Roman"/>
          <w:spacing w:val="-6"/>
          <w:sz w:val="28"/>
          <w:szCs w:val="28"/>
        </w:rPr>
        <w:t xml:space="preserve">, Питер, Ф. Эффективный руководитель / Питер </w:t>
      </w:r>
      <w:proofErr w:type="spellStart"/>
      <w:r w:rsidRPr="007A4DDE">
        <w:rPr>
          <w:rFonts w:ascii="Times New Roman" w:hAnsi="Times New Roman" w:cs="Times New Roman"/>
          <w:spacing w:val="-6"/>
          <w:sz w:val="28"/>
          <w:szCs w:val="28"/>
        </w:rPr>
        <w:t>Друкер</w:t>
      </w:r>
      <w:proofErr w:type="spellEnd"/>
      <w:r w:rsidRPr="007A4DDE">
        <w:rPr>
          <w:rFonts w:ascii="Times New Roman" w:hAnsi="Times New Roman" w:cs="Times New Roman"/>
          <w:spacing w:val="-6"/>
          <w:sz w:val="28"/>
          <w:szCs w:val="28"/>
        </w:rPr>
        <w:t xml:space="preserve">; пер. с англ. О. Чернявской. – 4-е изд.- М.: Манн, Иванов и Фербер; </w:t>
      </w:r>
      <w:proofErr w:type="spellStart"/>
      <w:r w:rsidRPr="007A4DDE">
        <w:rPr>
          <w:rFonts w:ascii="Times New Roman" w:hAnsi="Times New Roman" w:cs="Times New Roman"/>
          <w:spacing w:val="-6"/>
          <w:sz w:val="28"/>
          <w:szCs w:val="28"/>
        </w:rPr>
        <w:t>Эксмо</w:t>
      </w:r>
      <w:proofErr w:type="spellEnd"/>
      <w:r w:rsidRPr="007A4DDE">
        <w:rPr>
          <w:rFonts w:ascii="Times New Roman" w:hAnsi="Times New Roman" w:cs="Times New Roman"/>
          <w:spacing w:val="-6"/>
          <w:sz w:val="28"/>
          <w:szCs w:val="28"/>
        </w:rPr>
        <w:t>, 2014. – 240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6"/>
          <w:sz w:val="28"/>
          <w:szCs w:val="28"/>
        </w:rPr>
      </w:pPr>
      <w:proofErr w:type="gramStart"/>
      <w:r w:rsidRPr="007A4DDE">
        <w:rPr>
          <w:rFonts w:ascii="Times New Roman" w:hAnsi="Times New Roman" w:cs="Times New Roman"/>
          <w:sz w:val="28"/>
          <w:szCs w:val="28"/>
        </w:rPr>
        <w:t>Дункан  Джек</w:t>
      </w:r>
      <w:proofErr w:type="gramEnd"/>
      <w:r w:rsidRPr="007A4DDE">
        <w:rPr>
          <w:rFonts w:ascii="Times New Roman" w:hAnsi="Times New Roman" w:cs="Times New Roman"/>
          <w:sz w:val="28"/>
          <w:szCs w:val="28"/>
        </w:rPr>
        <w:t xml:space="preserve"> У. Основополагающие идеи в менеджменте. Уроки основоположников менеджмента и управленческой практики. Пер. с англ. – М.: Дело, 1996. – 272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6"/>
          <w:sz w:val="28"/>
          <w:szCs w:val="28"/>
        </w:rPr>
      </w:pPr>
      <w:r w:rsidRPr="007A4DDE">
        <w:rPr>
          <w:rFonts w:ascii="Times New Roman" w:hAnsi="Times New Roman" w:cs="Times New Roman"/>
          <w:sz w:val="28"/>
          <w:szCs w:val="28"/>
        </w:rPr>
        <w:t xml:space="preserve">Инновационное развитие: экономика, интеллектуальные ресурсы, управление знаниями / Под ред. Б. З. </w:t>
      </w:r>
      <w:proofErr w:type="spellStart"/>
      <w:r w:rsidRPr="007A4DDE">
        <w:rPr>
          <w:rFonts w:ascii="Times New Roman" w:hAnsi="Times New Roman" w:cs="Times New Roman"/>
          <w:sz w:val="28"/>
          <w:szCs w:val="28"/>
        </w:rPr>
        <w:t>Мильнера</w:t>
      </w:r>
      <w:proofErr w:type="spellEnd"/>
      <w:r w:rsidRPr="007A4DDE">
        <w:rPr>
          <w:rFonts w:ascii="Times New Roman" w:hAnsi="Times New Roman" w:cs="Times New Roman"/>
          <w:sz w:val="28"/>
          <w:szCs w:val="28"/>
        </w:rPr>
        <w:t>. – М.: ИНФРА-М, 2011. – 624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6"/>
          <w:sz w:val="28"/>
          <w:szCs w:val="28"/>
        </w:rPr>
      </w:pPr>
      <w:proofErr w:type="spellStart"/>
      <w:r w:rsidRPr="007A4DDE">
        <w:rPr>
          <w:rFonts w:ascii="Times New Roman" w:hAnsi="Times New Roman"/>
          <w:sz w:val="28"/>
          <w:szCs w:val="28"/>
          <w:lang w:val="uk-UA"/>
        </w:rPr>
        <w:t>Каку</w:t>
      </w:r>
      <w:proofErr w:type="spellEnd"/>
      <w:r w:rsidRPr="007A4DDE">
        <w:rPr>
          <w:rFonts w:ascii="Times New Roman" w:hAnsi="Times New Roman"/>
          <w:sz w:val="28"/>
          <w:szCs w:val="28"/>
          <w:lang w:val="uk-UA"/>
        </w:rPr>
        <w:t xml:space="preserve"> М. </w:t>
      </w:r>
      <w:proofErr w:type="spellStart"/>
      <w:r w:rsidRPr="007A4DDE">
        <w:rPr>
          <w:rFonts w:ascii="Times New Roman" w:hAnsi="Times New Roman"/>
          <w:sz w:val="28"/>
          <w:szCs w:val="28"/>
          <w:lang w:val="uk-UA"/>
        </w:rPr>
        <w:t>Будущее</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разума</w:t>
      </w:r>
      <w:proofErr w:type="spellEnd"/>
      <w:r w:rsidRPr="007A4DDE">
        <w:rPr>
          <w:rFonts w:ascii="Times New Roman" w:hAnsi="Times New Roman"/>
          <w:sz w:val="28"/>
          <w:szCs w:val="28"/>
          <w:lang w:val="uk-UA"/>
        </w:rPr>
        <w:t xml:space="preserve"> / </w:t>
      </w:r>
      <w:proofErr w:type="spellStart"/>
      <w:r w:rsidRPr="007A4DDE">
        <w:rPr>
          <w:rFonts w:ascii="Times New Roman" w:hAnsi="Times New Roman"/>
          <w:sz w:val="28"/>
          <w:szCs w:val="28"/>
          <w:lang w:val="uk-UA"/>
        </w:rPr>
        <w:t>Митио</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Каку</w:t>
      </w:r>
      <w:proofErr w:type="spellEnd"/>
      <w:r w:rsidRPr="007A4DDE">
        <w:rPr>
          <w:rFonts w:ascii="Times New Roman" w:hAnsi="Times New Roman"/>
          <w:sz w:val="28"/>
          <w:szCs w:val="28"/>
          <w:lang w:val="uk-UA"/>
        </w:rPr>
        <w:t xml:space="preserve">; Пер. с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 3-у </w:t>
      </w:r>
      <w:proofErr w:type="spellStart"/>
      <w:r w:rsidRPr="007A4DDE">
        <w:rPr>
          <w:rFonts w:ascii="Times New Roman" w:hAnsi="Times New Roman"/>
          <w:sz w:val="28"/>
          <w:szCs w:val="28"/>
          <w:lang w:val="uk-UA"/>
        </w:rPr>
        <w:t>изд</w:t>
      </w:r>
      <w:proofErr w:type="spellEnd"/>
      <w:r w:rsidRPr="007A4DDE">
        <w:rPr>
          <w:rFonts w:ascii="Times New Roman" w:hAnsi="Times New Roman"/>
          <w:sz w:val="28"/>
          <w:szCs w:val="28"/>
          <w:lang w:val="uk-UA"/>
        </w:rPr>
        <w:t xml:space="preserve">. – М.: </w:t>
      </w:r>
      <w:proofErr w:type="spellStart"/>
      <w:r w:rsidRPr="007A4DDE">
        <w:rPr>
          <w:rFonts w:ascii="Times New Roman" w:hAnsi="Times New Roman"/>
          <w:sz w:val="28"/>
          <w:szCs w:val="28"/>
          <w:lang w:val="uk-UA"/>
        </w:rPr>
        <w:t>Альпина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нон-фикшн</w:t>
      </w:r>
      <w:proofErr w:type="spellEnd"/>
      <w:r w:rsidRPr="007A4DDE">
        <w:rPr>
          <w:rFonts w:ascii="Times New Roman" w:hAnsi="Times New Roman"/>
          <w:sz w:val="28"/>
          <w:szCs w:val="28"/>
          <w:lang w:val="uk-UA"/>
        </w:rPr>
        <w:t>, 2017. – 502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6"/>
          <w:sz w:val="28"/>
          <w:szCs w:val="28"/>
        </w:rPr>
      </w:pPr>
      <w:proofErr w:type="spellStart"/>
      <w:r w:rsidRPr="007A4DDE">
        <w:rPr>
          <w:rFonts w:ascii="Times New Roman" w:hAnsi="Times New Roman" w:cs="Times New Roman"/>
          <w:sz w:val="28"/>
          <w:szCs w:val="28"/>
        </w:rPr>
        <w:t>Каммингс</w:t>
      </w:r>
      <w:proofErr w:type="spellEnd"/>
      <w:r w:rsidRPr="007A4DDE">
        <w:rPr>
          <w:rFonts w:ascii="Times New Roman" w:hAnsi="Times New Roman" w:cs="Times New Roman"/>
          <w:sz w:val="28"/>
          <w:szCs w:val="28"/>
        </w:rPr>
        <w:t xml:space="preserve"> С. Реконструкция стратегии / Пер. с англ. – Х.: Изд-во Гуманитарный центр, 2010. – 560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pacing w:val="-8"/>
          <w:sz w:val="28"/>
          <w:szCs w:val="28"/>
        </w:rPr>
      </w:pPr>
      <w:r w:rsidRPr="007A4DDE">
        <w:rPr>
          <w:rFonts w:ascii="Times New Roman" w:hAnsi="Times New Roman" w:cs="Times New Roman"/>
          <w:sz w:val="28"/>
          <w:szCs w:val="28"/>
        </w:rPr>
        <w:t>Канке В. А. Философия менеджмента: учебник / В. А. Канке. – М.: КНОРУС, 2010. – 392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Карлоф</w:t>
      </w:r>
      <w:proofErr w:type="spellEnd"/>
      <w:r w:rsidRPr="007A4DDE">
        <w:rPr>
          <w:rFonts w:ascii="Times New Roman" w:hAnsi="Times New Roman" w:cs="Times New Roman"/>
          <w:sz w:val="28"/>
          <w:szCs w:val="28"/>
        </w:rPr>
        <w:t xml:space="preserve"> Б. Деловая стратегия: Пер. с англ. / Науч. ред. и авт. </w:t>
      </w:r>
      <w:proofErr w:type="spellStart"/>
      <w:r w:rsidRPr="007A4DDE">
        <w:rPr>
          <w:rFonts w:ascii="Times New Roman" w:hAnsi="Times New Roman" w:cs="Times New Roman"/>
          <w:sz w:val="28"/>
          <w:szCs w:val="28"/>
        </w:rPr>
        <w:t>послесл</w:t>
      </w:r>
      <w:proofErr w:type="spellEnd"/>
      <w:r w:rsidRPr="007A4DDE">
        <w:rPr>
          <w:rFonts w:ascii="Times New Roman" w:hAnsi="Times New Roman" w:cs="Times New Roman"/>
          <w:sz w:val="28"/>
          <w:szCs w:val="28"/>
        </w:rPr>
        <w:t xml:space="preserve">. В. А. </w:t>
      </w:r>
      <w:proofErr w:type="spellStart"/>
      <w:r w:rsidRPr="007A4DDE">
        <w:rPr>
          <w:rFonts w:ascii="Times New Roman" w:hAnsi="Times New Roman" w:cs="Times New Roman"/>
          <w:sz w:val="28"/>
          <w:szCs w:val="28"/>
        </w:rPr>
        <w:t>Приписнов</w:t>
      </w:r>
      <w:proofErr w:type="spellEnd"/>
      <w:r w:rsidRPr="007A4DDE">
        <w:rPr>
          <w:rFonts w:ascii="Times New Roman" w:hAnsi="Times New Roman" w:cs="Times New Roman"/>
          <w:sz w:val="28"/>
          <w:szCs w:val="28"/>
        </w:rPr>
        <w:t>. – М.: Экономика, 1991. – 239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sz w:val="28"/>
          <w:szCs w:val="28"/>
          <w:lang w:val="uk-UA"/>
        </w:rPr>
        <w:t>Клоусон</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Дж</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Лидерство</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третьего</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уровня</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Взгляд</w:t>
      </w:r>
      <w:proofErr w:type="spellEnd"/>
      <w:r w:rsidRPr="007A4DDE">
        <w:rPr>
          <w:rFonts w:ascii="Times New Roman" w:hAnsi="Times New Roman"/>
          <w:sz w:val="28"/>
          <w:szCs w:val="28"/>
          <w:lang w:val="uk-UA"/>
        </w:rPr>
        <w:t xml:space="preserve"> в </w:t>
      </w:r>
      <w:proofErr w:type="spellStart"/>
      <w:r w:rsidRPr="007A4DDE">
        <w:rPr>
          <w:rFonts w:ascii="Times New Roman" w:hAnsi="Times New Roman"/>
          <w:sz w:val="28"/>
          <w:szCs w:val="28"/>
          <w:lang w:val="uk-UA"/>
        </w:rPr>
        <w:t>глубину</w:t>
      </w:r>
      <w:proofErr w:type="spellEnd"/>
      <w:r w:rsidRPr="007A4DDE">
        <w:rPr>
          <w:rFonts w:ascii="Times New Roman" w:hAnsi="Times New Roman"/>
          <w:sz w:val="28"/>
          <w:szCs w:val="28"/>
          <w:lang w:val="uk-UA"/>
        </w:rPr>
        <w:t xml:space="preserve"> / Джеймс </w:t>
      </w:r>
      <w:proofErr w:type="spellStart"/>
      <w:r w:rsidRPr="007A4DDE">
        <w:rPr>
          <w:rFonts w:ascii="Times New Roman" w:hAnsi="Times New Roman"/>
          <w:sz w:val="28"/>
          <w:szCs w:val="28"/>
          <w:lang w:val="uk-UA"/>
        </w:rPr>
        <w:t>Дж</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Клоусон</w:t>
      </w:r>
      <w:proofErr w:type="spellEnd"/>
      <w:r w:rsidRPr="007A4DDE">
        <w:rPr>
          <w:rFonts w:ascii="Times New Roman" w:hAnsi="Times New Roman"/>
          <w:sz w:val="28"/>
          <w:szCs w:val="28"/>
          <w:lang w:val="uk-UA"/>
        </w:rPr>
        <w:t xml:space="preserve">; Пер. с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 М.: </w:t>
      </w:r>
      <w:proofErr w:type="spellStart"/>
      <w:r w:rsidRPr="007A4DDE">
        <w:rPr>
          <w:rFonts w:ascii="Times New Roman" w:hAnsi="Times New Roman"/>
          <w:sz w:val="28"/>
          <w:szCs w:val="28"/>
          <w:lang w:val="uk-UA"/>
        </w:rPr>
        <w:t>Альпина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Паблишер</w:t>
      </w:r>
      <w:proofErr w:type="spellEnd"/>
      <w:r w:rsidRPr="007A4DDE">
        <w:rPr>
          <w:rFonts w:ascii="Times New Roman" w:hAnsi="Times New Roman"/>
          <w:sz w:val="28"/>
          <w:szCs w:val="28"/>
          <w:lang w:val="uk-UA"/>
        </w:rPr>
        <w:t>, 2-17. – 519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Корнаи</w:t>
      </w:r>
      <w:proofErr w:type="spellEnd"/>
      <w:r w:rsidRPr="007A4DDE">
        <w:rPr>
          <w:rFonts w:ascii="Times New Roman" w:hAnsi="Times New Roman" w:cs="Times New Roman"/>
          <w:sz w:val="28"/>
          <w:szCs w:val="28"/>
        </w:rPr>
        <w:t xml:space="preserve"> Я. Размышления о капитализме / пер. с венг. О. Якименко; науч. ред. Д. Расков. – М.: Издательство Института Гайдара, 2012. – 352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hAnsi="Times New Roman" w:cs="Times New Roman"/>
          <w:sz w:val="28"/>
          <w:szCs w:val="28"/>
        </w:rPr>
        <w:t xml:space="preserve">Кауфман </w:t>
      </w:r>
      <w:proofErr w:type="spellStart"/>
      <w:r w:rsidRPr="007A4DDE">
        <w:rPr>
          <w:rFonts w:ascii="Times New Roman" w:hAnsi="Times New Roman" w:cs="Times New Roman"/>
          <w:sz w:val="28"/>
          <w:szCs w:val="28"/>
        </w:rPr>
        <w:t>Джош</w:t>
      </w:r>
      <w:proofErr w:type="spellEnd"/>
      <w:r w:rsidRPr="007A4DDE">
        <w:rPr>
          <w:rFonts w:ascii="Times New Roman" w:hAnsi="Times New Roman" w:cs="Times New Roman"/>
          <w:sz w:val="28"/>
          <w:szCs w:val="28"/>
        </w:rPr>
        <w:t xml:space="preserve">. МВА в </w:t>
      </w:r>
      <w:proofErr w:type="spellStart"/>
      <w:r w:rsidRPr="007A4DDE">
        <w:rPr>
          <w:rFonts w:ascii="Times New Roman" w:hAnsi="Times New Roman" w:cs="Times New Roman"/>
          <w:sz w:val="28"/>
          <w:szCs w:val="28"/>
        </w:rPr>
        <w:t>домашніх</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умовах</w:t>
      </w:r>
      <w:proofErr w:type="spellEnd"/>
      <w:r w:rsidRPr="007A4DDE">
        <w:rPr>
          <w:rFonts w:ascii="Times New Roman" w:hAnsi="Times New Roman" w:cs="Times New Roman"/>
          <w:sz w:val="28"/>
          <w:szCs w:val="28"/>
        </w:rPr>
        <w:t xml:space="preserve">. Шпаргалки </w:t>
      </w:r>
      <w:proofErr w:type="spellStart"/>
      <w:r w:rsidRPr="007A4DDE">
        <w:rPr>
          <w:rFonts w:ascii="Times New Roman" w:hAnsi="Times New Roman" w:cs="Times New Roman"/>
          <w:sz w:val="28"/>
          <w:szCs w:val="28"/>
        </w:rPr>
        <w:t>бізнес</w:t>
      </w:r>
      <w:proofErr w:type="spellEnd"/>
      <w:r w:rsidRPr="007A4DDE">
        <w:rPr>
          <w:rFonts w:ascii="Times New Roman" w:hAnsi="Times New Roman" w:cs="Times New Roman"/>
          <w:sz w:val="28"/>
          <w:szCs w:val="28"/>
        </w:rPr>
        <w:t xml:space="preserve">-практика / пер. з англ. </w:t>
      </w:r>
      <w:proofErr w:type="spellStart"/>
      <w:r w:rsidRPr="007A4DDE">
        <w:rPr>
          <w:rFonts w:ascii="Times New Roman" w:hAnsi="Times New Roman" w:cs="Times New Roman"/>
          <w:sz w:val="28"/>
          <w:szCs w:val="28"/>
        </w:rPr>
        <w:t>Євгеній</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Кузнєцова</w:t>
      </w:r>
      <w:proofErr w:type="spellEnd"/>
      <w:r w:rsidRPr="007A4DDE">
        <w:rPr>
          <w:rFonts w:ascii="Times New Roman" w:hAnsi="Times New Roman" w:cs="Times New Roman"/>
          <w:sz w:val="28"/>
          <w:szCs w:val="28"/>
        </w:rPr>
        <w:t>. – К.: Наш формат, 2018. – 416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proofErr w:type="spellStart"/>
      <w:r w:rsidRPr="007A4DDE">
        <w:rPr>
          <w:rFonts w:ascii="Times New Roman" w:hAnsi="Times New Roman" w:cs="Times New Roman"/>
          <w:sz w:val="28"/>
          <w:szCs w:val="28"/>
        </w:rPr>
        <w:t>Креймс</w:t>
      </w:r>
      <w:proofErr w:type="spellEnd"/>
      <w:r w:rsidRPr="007A4DDE">
        <w:rPr>
          <w:rFonts w:ascii="Times New Roman" w:hAnsi="Times New Roman" w:cs="Times New Roman"/>
          <w:sz w:val="28"/>
          <w:szCs w:val="28"/>
        </w:rPr>
        <w:t xml:space="preserve"> Дж. 7 уроков величайших менеджеров, или </w:t>
      </w:r>
      <w:proofErr w:type="gramStart"/>
      <w:r w:rsidRPr="007A4DDE">
        <w:rPr>
          <w:rFonts w:ascii="Times New Roman" w:hAnsi="Times New Roman" w:cs="Times New Roman"/>
          <w:sz w:val="28"/>
          <w:szCs w:val="28"/>
        </w:rPr>
        <w:t>Что</w:t>
      </w:r>
      <w:proofErr w:type="gramEnd"/>
      <w:r w:rsidRPr="007A4DDE">
        <w:rPr>
          <w:rFonts w:ascii="Times New Roman" w:hAnsi="Times New Roman" w:cs="Times New Roman"/>
          <w:sz w:val="28"/>
          <w:szCs w:val="28"/>
        </w:rPr>
        <w:t xml:space="preserve"> знают СЕО</w:t>
      </w:r>
      <w:r w:rsidRPr="007A4DDE">
        <w:rPr>
          <w:rFonts w:ascii="Times New Roman" w:hAnsi="Times New Roman" w:cs="Times New Roman"/>
          <w:sz w:val="28"/>
          <w:szCs w:val="28"/>
          <w:lang w:val="en-US"/>
        </w:rPr>
        <w:t>s</w:t>
      </w:r>
      <w:r w:rsidRPr="007A4DDE">
        <w:rPr>
          <w:rFonts w:ascii="Times New Roman" w:hAnsi="Times New Roman" w:cs="Times New Roman"/>
          <w:sz w:val="28"/>
          <w:szCs w:val="28"/>
        </w:rPr>
        <w:t xml:space="preserve"> / Джеффри </w:t>
      </w:r>
      <w:proofErr w:type="spellStart"/>
      <w:r w:rsidRPr="007A4DDE">
        <w:rPr>
          <w:rFonts w:ascii="Times New Roman" w:hAnsi="Times New Roman" w:cs="Times New Roman"/>
          <w:sz w:val="28"/>
          <w:szCs w:val="28"/>
        </w:rPr>
        <w:t>Креймс</w:t>
      </w:r>
      <w:proofErr w:type="spellEnd"/>
      <w:r w:rsidRPr="007A4DDE">
        <w:rPr>
          <w:rFonts w:ascii="Times New Roman" w:hAnsi="Times New Roman" w:cs="Times New Roman"/>
          <w:sz w:val="28"/>
          <w:szCs w:val="28"/>
        </w:rPr>
        <w:t>. – пер. с англ. В. Н. Егорова. – м.: ФАИР-ПРЕСС, 2004. – 256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Кузнецов Э. А. </w:t>
      </w:r>
      <w:proofErr w:type="spellStart"/>
      <w:r w:rsidRPr="007A4DDE">
        <w:rPr>
          <w:rFonts w:ascii="Times New Roman" w:eastAsia="Times New Roman" w:hAnsi="Times New Roman" w:cs="Times New Roman"/>
          <w:color w:val="000000"/>
          <w:sz w:val="28"/>
          <w:szCs w:val="28"/>
          <w:lang w:val="uk-UA"/>
        </w:rPr>
        <w:t>Инновационная</w:t>
      </w:r>
      <w:proofErr w:type="spellEnd"/>
      <w:r w:rsidRPr="007A4DDE">
        <w:rPr>
          <w:rFonts w:ascii="Times New Roman" w:eastAsia="Times New Roman" w:hAnsi="Times New Roman" w:cs="Times New Roman"/>
          <w:color w:val="000000"/>
          <w:sz w:val="28"/>
          <w:szCs w:val="28"/>
          <w:lang w:val="uk-UA"/>
        </w:rPr>
        <w:t xml:space="preserve"> роль </w:t>
      </w:r>
      <w:proofErr w:type="spellStart"/>
      <w:r w:rsidRPr="007A4DDE">
        <w:rPr>
          <w:rFonts w:ascii="Times New Roman" w:eastAsia="Times New Roman" w:hAnsi="Times New Roman" w:cs="Times New Roman"/>
          <w:color w:val="000000"/>
          <w:sz w:val="28"/>
          <w:szCs w:val="28"/>
          <w:lang w:val="uk-UA"/>
        </w:rPr>
        <w:t>университета</w:t>
      </w:r>
      <w:proofErr w:type="spellEnd"/>
      <w:r w:rsidRPr="007A4DDE">
        <w:rPr>
          <w:rFonts w:ascii="Times New Roman" w:eastAsia="Times New Roman" w:hAnsi="Times New Roman" w:cs="Times New Roman"/>
          <w:color w:val="000000"/>
          <w:sz w:val="28"/>
          <w:szCs w:val="28"/>
          <w:lang w:val="uk-UA"/>
        </w:rPr>
        <w:t xml:space="preserve"> в </w:t>
      </w:r>
      <w:proofErr w:type="spellStart"/>
      <w:r w:rsidRPr="007A4DDE">
        <w:rPr>
          <w:rFonts w:ascii="Times New Roman" w:eastAsia="Times New Roman" w:hAnsi="Times New Roman" w:cs="Times New Roman"/>
          <w:color w:val="000000"/>
          <w:sz w:val="28"/>
          <w:szCs w:val="28"/>
          <w:lang w:val="uk-UA"/>
        </w:rPr>
        <w:t>системе</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развития</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лидерства</w:t>
      </w:r>
      <w:proofErr w:type="spellEnd"/>
      <w:r w:rsidRPr="007A4DDE">
        <w:rPr>
          <w:rFonts w:ascii="Times New Roman" w:eastAsia="Times New Roman" w:hAnsi="Times New Roman" w:cs="Times New Roman"/>
          <w:color w:val="000000"/>
          <w:sz w:val="28"/>
          <w:szCs w:val="28"/>
          <w:lang w:val="uk-UA"/>
        </w:rPr>
        <w:t xml:space="preserve"> и </w:t>
      </w:r>
      <w:proofErr w:type="spellStart"/>
      <w:r w:rsidRPr="007A4DDE">
        <w:rPr>
          <w:rFonts w:ascii="Times New Roman" w:eastAsia="Times New Roman" w:hAnsi="Times New Roman" w:cs="Times New Roman"/>
          <w:color w:val="000000"/>
          <w:sz w:val="28"/>
          <w:szCs w:val="28"/>
          <w:lang w:val="uk-UA"/>
        </w:rPr>
        <w:t>профессионализации</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управленческой</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деятельности</w:t>
      </w:r>
      <w:proofErr w:type="spellEnd"/>
      <w:r w:rsidRPr="007A4DDE">
        <w:rPr>
          <w:rFonts w:ascii="Times New Roman" w:eastAsia="Times New Roman" w:hAnsi="Times New Roman" w:cs="Times New Roman"/>
          <w:color w:val="000000"/>
          <w:sz w:val="28"/>
          <w:szCs w:val="28"/>
          <w:lang w:val="uk-UA"/>
        </w:rPr>
        <w:t xml:space="preserve"> в </w:t>
      </w:r>
      <w:proofErr w:type="spellStart"/>
      <w:r w:rsidRPr="007A4DDE">
        <w:rPr>
          <w:rFonts w:ascii="Times New Roman" w:eastAsia="Times New Roman" w:hAnsi="Times New Roman" w:cs="Times New Roman"/>
          <w:color w:val="000000"/>
          <w:sz w:val="28"/>
          <w:szCs w:val="28"/>
          <w:lang w:val="uk-UA"/>
        </w:rPr>
        <w:t>Украине</w:t>
      </w:r>
      <w:proofErr w:type="spellEnd"/>
      <w:r w:rsidRPr="007A4DDE">
        <w:rPr>
          <w:rFonts w:ascii="Times New Roman" w:eastAsia="Times New Roman" w:hAnsi="Times New Roman" w:cs="Times New Roman"/>
          <w:color w:val="000000"/>
          <w:sz w:val="28"/>
          <w:szCs w:val="28"/>
          <w:lang w:val="uk-UA"/>
        </w:rPr>
        <w:t xml:space="preserve"> : [</w:t>
      </w:r>
      <w:proofErr w:type="spellStart"/>
      <w:r w:rsidRPr="007A4DDE">
        <w:rPr>
          <w:rFonts w:ascii="Times New Roman" w:eastAsia="Times New Roman" w:hAnsi="Times New Roman" w:cs="Times New Roman"/>
          <w:color w:val="000000"/>
          <w:sz w:val="28"/>
          <w:szCs w:val="28"/>
          <w:lang w:val="uk-UA"/>
        </w:rPr>
        <w:t>моногр</w:t>
      </w:r>
      <w:proofErr w:type="spellEnd"/>
      <w:r w:rsidRPr="007A4DDE">
        <w:rPr>
          <w:rFonts w:ascii="Times New Roman" w:eastAsia="Times New Roman" w:hAnsi="Times New Roman" w:cs="Times New Roman"/>
          <w:color w:val="000000"/>
          <w:sz w:val="28"/>
          <w:szCs w:val="28"/>
          <w:lang w:val="uk-UA"/>
        </w:rPr>
        <w:t>.] / Э. А. Кузнецов. – Одеса : Прес-кур’єр, 2015. – 106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lastRenderedPageBreak/>
        <w:t xml:space="preserve">Кузнецов Э. А. </w:t>
      </w:r>
      <w:proofErr w:type="spellStart"/>
      <w:r w:rsidRPr="007A4DDE">
        <w:rPr>
          <w:rFonts w:ascii="Times New Roman" w:eastAsia="Times New Roman" w:hAnsi="Times New Roman" w:cs="Times New Roman"/>
          <w:color w:val="000000"/>
          <w:sz w:val="28"/>
          <w:szCs w:val="28"/>
          <w:lang w:val="uk-UA"/>
        </w:rPr>
        <w:t>Междисциплинарно-инновационные</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проблемы</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истории</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экономики</w:t>
      </w:r>
      <w:proofErr w:type="spellEnd"/>
      <w:r w:rsidRPr="007A4DDE">
        <w:rPr>
          <w:rFonts w:ascii="Times New Roman" w:eastAsia="Times New Roman" w:hAnsi="Times New Roman" w:cs="Times New Roman"/>
          <w:color w:val="000000"/>
          <w:sz w:val="28"/>
          <w:szCs w:val="28"/>
          <w:lang w:val="uk-UA"/>
        </w:rPr>
        <w:t xml:space="preserve"> и </w:t>
      </w:r>
      <w:proofErr w:type="spellStart"/>
      <w:r w:rsidRPr="007A4DDE">
        <w:rPr>
          <w:rFonts w:ascii="Times New Roman" w:eastAsia="Times New Roman" w:hAnsi="Times New Roman" w:cs="Times New Roman"/>
          <w:color w:val="000000"/>
          <w:sz w:val="28"/>
          <w:szCs w:val="28"/>
          <w:lang w:val="uk-UA"/>
        </w:rPr>
        <w:t>менеджмента</w:t>
      </w:r>
      <w:proofErr w:type="spellEnd"/>
      <w:r w:rsidRPr="007A4DDE">
        <w:rPr>
          <w:rFonts w:ascii="Times New Roman" w:eastAsia="Times New Roman" w:hAnsi="Times New Roman" w:cs="Times New Roman"/>
          <w:color w:val="000000"/>
          <w:sz w:val="28"/>
          <w:szCs w:val="28"/>
          <w:lang w:val="uk-UA"/>
        </w:rPr>
        <w:t xml:space="preserve"> : [</w:t>
      </w:r>
      <w:proofErr w:type="spellStart"/>
      <w:r w:rsidRPr="007A4DDE">
        <w:rPr>
          <w:rFonts w:ascii="Times New Roman" w:eastAsia="Times New Roman" w:hAnsi="Times New Roman" w:cs="Times New Roman"/>
          <w:color w:val="000000"/>
          <w:sz w:val="28"/>
          <w:szCs w:val="28"/>
          <w:lang w:val="uk-UA"/>
        </w:rPr>
        <w:t>моногр</w:t>
      </w:r>
      <w:proofErr w:type="spellEnd"/>
      <w:r w:rsidRPr="007A4DDE">
        <w:rPr>
          <w:rFonts w:ascii="Times New Roman" w:eastAsia="Times New Roman" w:hAnsi="Times New Roman" w:cs="Times New Roman"/>
          <w:color w:val="000000"/>
          <w:sz w:val="28"/>
          <w:szCs w:val="28"/>
          <w:lang w:val="uk-UA"/>
        </w:rPr>
        <w:t xml:space="preserve">.] / Н. А. </w:t>
      </w:r>
      <w:proofErr w:type="spellStart"/>
      <w:r w:rsidRPr="007A4DDE">
        <w:rPr>
          <w:rFonts w:ascii="Times New Roman" w:eastAsia="Times New Roman" w:hAnsi="Times New Roman" w:cs="Times New Roman"/>
          <w:color w:val="000000"/>
          <w:sz w:val="28"/>
          <w:szCs w:val="28"/>
          <w:lang w:val="uk-UA"/>
        </w:rPr>
        <w:t>Уперенко</w:t>
      </w:r>
      <w:proofErr w:type="spellEnd"/>
      <w:r w:rsidRPr="007A4DDE">
        <w:rPr>
          <w:rFonts w:ascii="Times New Roman" w:eastAsia="Times New Roman" w:hAnsi="Times New Roman" w:cs="Times New Roman"/>
          <w:color w:val="000000"/>
          <w:sz w:val="28"/>
          <w:szCs w:val="28"/>
          <w:lang w:val="uk-UA"/>
        </w:rPr>
        <w:t xml:space="preserve">, Э. А. Кузнецов. – Одесса : Наука и </w:t>
      </w:r>
      <w:proofErr w:type="spellStart"/>
      <w:r w:rsidRPr="007A4DDE">
        <w:rPr>
          <w:rFonts w:ascii="Times New Roman" w:eastAsia="Times New Roman" w:hAnsi="Times New Roman" w:cs="Times New Roman"/>
          <w:color w:val="000000"/>
          <w:sz w:val="28"/>
          <w:szCs w:val="28"/>
          <w:lang w:val="uk-UA"/>
        </w:rPr>
        <w:t>техника</w:t>
      </w:r>
      <w:proofErr w:type="spellEnd"/>
      <w:r w:rsidRPr="007A4DDE">
        <w:rPr>
          <w:rFonts w:ascii="Times New Roman" w:eastAsia="Times New Roman" w:hAnsi="Times New Roman" w:cs="Times New Roman"/>
          <w:color w:val="000000"/>
          <w:sz w:val="28"/>
          <w:szCs w:val="28"/>
          <w:lang w:val="uk-UA"/>
        </w:rPr>
        <w:t>, 2015. – 180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Кузнєцов Е.А. Соціально-економічний контекст розвитку професійної системи менеджменту в Україні / Е.А. Кузнєцов // Актуальні проблеми економіки і менеджменту: теорія, інновації та сучасна практика. Монографія, книга четверта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Кузнєцова Е.А.]. Херсон: </w:t>
      </w:r>
      <w:proofErr w:type="spellStart"/>
      <w:r w:rsidRPr="007A4DDE">
        <w:rPr>
          <w:rFonts w:ascii="Times New Roman" w:eastAsia="Times New Roman" w:hAnsi="Times New Roman" w:cs="Times New Roman"/>
          <w:color w:val="000000"/>
          <w:sz w:val="28"/>
          <w:szCs w:val="28"/>
          <w:lang w:val="uk-UA"/>
        </w:rPr>
        <w:t>Грінь</w:t>
      </w:r>
      <w:proofErr w:type="spellEnd"/>
      <w:r w:rsidRPr="007A4DDE">
        <w:rPr>
          <w:rFonts w:ascii="Times New Roman" w:eastAsia="Times New Roman" w:hAnsi="Times New Roman" w:cs="Times New Roman"/>
          <w:color w:val="000000"/>
          <w:sz w:val="28"/>
          <w:szCs w:val="28"/>
          <w:lang w:val="uk-UA"/>
        </w:rPr>
        <w:t xml:space="preserve"> Д.С., 2016. – С. 8-21.</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Кузнєцов Е.А. Соціокультурні чинники </w:t>
      </w:r>
      <w:proofErr w:type="spellStart"/>
      <w:r w:rsidRPr="007A4DDE">
        <w:rPr>
          <w:rFonts w:ascii="Times New Roman" w:eastAsia="Times New Roman" w:hAnsi="Times New Roman" w:cs="Times New Roman"/>
          <w:color w:val="000000"/>
          <w:sz w:val="28"/>
          <w:szCs w:val="28"/>
          <w:lang w:val="uk-UA"/>
        </w:rPr>
        <w:t>Гірта</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Хофстеде</w:t>
      </w:r>
      <w:proofErr w:type="spellEnd"/>
      <w:r w:rsidRPr="007A4DDE">
        <w:rPr>
          <w:rFonts w:ascii="Times New Roman" w:eastAsia="Times New Roman" w:hAnsi="Times New Roman" w:cs="Times New Roman"/>
          <w:color w:val="000000"/>
          <w:sz w:val="28"/>
          <w:szCs w:val="28"/>
          <w:lang w:val="uk-UA"/>
        </w:rPr>
        <w:t xml:space="preserve"> і системна реалізація якості менеджменту / Е.А. Кузнєцов // Актуальні проблеми економіки і менеджменту: теорія, інновації та сучасна практика. Монографія, книга четверта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Кузнєцова Е.А.]. Херсон: </w:t>
      </w:r>
      <w:proofErr w:type="spellStart"/>
      <w:r w:rsidRPr="007A4DDE">
        <w:rPr>
          <w:rFonts w:ascii="Times New Roman" w:eastAsia="Times New Roman" w:hAnsi="Times New Roman" w:cs="Times New Roman"/>
          <w:color w:val="000000"/>
          <w:sz w:val="28"/>
          <w:szCs w:val="28"/>
          <w:lang w:val="uk-UA"/>
        </w:rPr>
        <w:t>Грінь</w:t>
      </w:r>
      <w:proofErr w:type="spellEnd"/>
      <w:r w:rsidRPr="007A4DDE">
        <w:rPr>
          <w:rFonts w:ascii="Times New Roman" w:eastAsia="Times New Roman" w:hAnsi="Times New Roman" w:cs="Times New Roman"/>
          <w:color w:val="000000"/>
          <w:sz w:val="28"/>
          <w:szCs w:val="28"/>
          <w:lang w:val="uk-UA"/>
        </w:rPr>
        <w:t xml:space="preserve"> Д.С., 2016. – С. 489-502.</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Кузнєцов Е.А. </w:t>
      </w:r>
      <w:proofErr w:type="spellStart"/>
      <w:r w:rsidRPr="007A4DDE">
        <w:rPr>
          <w:rFonts w:ascii="Times New Roman" w:eastAsia="Times New Roman" w:hAnsi="Times New Roman" w:cs="Times New Roman"/>
          <w:color w:val="000000"/>
          <w:sz w:val="28"/>
          <w:szCs w:val="28"/>
          <w:lang w:val="uk-UA"/>
        </w:rPr>
        <w:t>Методология</w:t>
      </w:r>
      <w:proofErr w:type="spellEnd"/>
      <w:r w:rsidRPr="007A4DDE">
        <w:rPr>
          <w:rFonts w:ascii="Times New Roman" w:eastAsia="Times New Roman" w:hAnsi="Times New Roman" w:cs="Times New Roman"/>
          <w:color w:val="000000"/>
          <w:sz w:val="28"/>
          <w:szCs w:val="28"/>
          <w:lang w:val="uk-UA"/>
        </w:rPr>
        <w:t xml:space="preserve"> и </w:t>
      </w:r>
      <w:proofErr w:type="spellStart"/>
      <w:r w:rsidRPr="007A4DDE">
        <w:rPr>
          <w:rFonts w:ascii="Times New Roman" w:eastAsia="Times New Roman" w:hAnsi="Times New Roman" w:cs="Times New Roman"/>
          <w:color w:val="000000"/>
          <w:sz w:val="28"/>
          <w:szCs w:val="28"/>
          <w:lang w:val="uk-UA"/>
        </w:rPr>
        <w:t>критерии</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качества</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управленческого</w:t>
      </w:r>
      <w:proofErr w:type="spellEnd"/>
      <w:r w:rsidRPr="007A4DDE">
        <w:rPr>
          <w:rFonts w:ascii="Times New Roman" w:eastAsia="Times New Roman" w:hAnsi="Times New Roman" w:cs="Times New Roman"/>
          <w:color w:val="000000"/>
          <w:sz w:val="28"/>
          <w:szCs w:val="28"/>
          <w:lang w:val="uk-UA"/>
        </w:rPr>
        <w:t xml:space="preserve"> </w:t>
      </w:r>
      <w:proofErr w:type="spellStart"/>
      <w:r w:rsidRPr="007A4DDE">
        <w:rPr>
          <w:rFonts w:ascii="Times New Roman" w:eastAsia="Times New Roman" w:hAnsi="Times New Roman" w:cs="Times New Roman"/>
          <w:color w:val="000000"/>
          <w:sz w:val="28"/>
          <w:szCs w:val="28"/>
          <w:lang w:val="uk-UA"/>
        </w:rPr>
        <w:t>исследования</w:t>
      </w:r>
      <w:proofErr w:type="spellEnd"/>
      <w:r w:rsidRPr="007A4DDE">
        <w:rPr>
          <w:rFonts w:ascii="Times New Roman" w:eastAsia="Times New Roman" w:hAnsi="Times New Roman" w:cs="Times New Roman"/>
          <w:color w:val="000000"/>
          <w:sz w:val="28"/>
          <w:szCs w:val="28"/>
          <w:lang w:val="uk-UA"/>
        </w:rPr>
        <w:t xml:space="preserve"> / Е.А. Кузнєцов, В.І. Борщ // Актуальні проблеми економіки і менеджменту: теорія, інновації та сучасна практика. Монографія, книга п’ята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Кузнєцова Е.А.]. Херсон: ОЛДІ ПЛЮС, 2017. – С. 11-30. </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Кузнєцов Е.А. Актуалізація принципів управлінського конституціоналізму професійної системи менеджменту / Е.А. Кузнєцов, З.В. Кузнєцова // Актуальні проблеми економіки і менеджменту: теорія, інновації та сучасна практика. Монографія, книга п’ята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Кузнєцова Е.А.]. Херсон: ОЛДІ ПЛЮС, 2017. – С. 309-324. </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eastAsia="Times New Roman" w:hAnsi="Times New Roman" w:cs="Times New Roman"/>
          <w:color w:val="000000"/>
          <w:sz w:val="28"/>
          <w:szCs w:val="28"/>
          <w:lang w:val="uk-UA"/>
        </w:rPr>
        <w:t xml:space="preserve">Кузнєцов Е.А. Концепція пріоритетів інноваційного розвитку професійної системи менеджменту / Е.А. Кузнєцов // Інноваційна економіка: теоретичні та практичні аспекти: монографія, випуск 2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доц. Л.О. Ковтуненко К.В.,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доц. Є.І. </w:t>
      </w:r>
      <w:proofErr w:type="spellStart"/>
      <w:r w:rsidRPr="007A4DDE">
        <w:rPr>
          <w:rFonts w:ascii="Times New Roman" w:eastAsia="Times New Roman" w:hAnsi="Times New Roman" w:cs="Times New Roman"/>
          <w:color w:val="000000"/>
          <w:sz w:val="28"/>
          <w:szCs w:val="28"/>
          <w:lang w:val="uk-UA"/>
        </w:rPr>
        <w:t>Масленнікова</w:t>
      </w:r>
      <w:proofErr w:type="spellEnd"/>
      <w:r w:rsidRPr="007A4DDE">
        <w:rPr>
          <w:rFonts w:ascii="Times New Roman" w:eastAsia="Times New Roman" w:hAnsi="Times New Roman" w:cs="Times New Roman"/>
          <w:color w:val="000000"/>
          <w:sz w:val="28"/>
          <w:szCs w:val="28"/>
          <w:lang w:val="uk-UA"/>
        </w:rPr>
        <w:t xml:space="preserve">. – Херсон: </w:t>
      </w:r>
      <w:proofErr w:type="spellStart"/>
      <w:r w:rsidRPr="007A4DDE">
        <w:rPr>
          <w:rFonts w:ascii="Times New Roman" w:eastAsia="Times New Roman" w:hAnsi="Times New Roman" w:cs="Times New Roman"/>
          <w:color w:val="000000"/>
          <w:sz w:val="28"/>
          <w:szCs w:val="28"/>
          <w:lang w:val="uk-UA"/>
        </w:rPr>
        <w:t>Грінь</w:t>
      </w:r>
      <w:proofErr w:type="spellEnd"/>
      <w:r w:rsidRPr="007A4DDE">
        <w:rPr>
          <w:rFonts w:ascii="Times New Roman" w:eastAsia="Times New Roman" w:hAnsi="Times New Roman" w:cs="Times New Roman"/>
          <w:color w:val="000000"/>
          <w:sz w:val="28"/>
          <w:szCs w:val="28"/>
          <w:lang w:val="uk-UA"/>
        </w:rPr>
        <w:t xml:space="preserve"> Д.С., 2017. –  С. 15-32.</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lang w:val="uk-UA"/>
        </w:rPr>
        <w:lastRenderedPageBreak/>
        <w:t>Кузнєцов Е.А. Методологія професіоналізації управлінської діяльності в Україні. Монографія / Е.А. Кузнєцов, - Херсон: ОЛДІ ПЛЮС, 2017. – 382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eastAsia="Times New Roman" w:hAnsi="Times New Roman" w:cs="Times New Roman"/>
          <w:color w:val="000000"/>
          <w:sz w:val="28"/>
          <w:szCs w:val="28"/>
          <w:lang w:val="uk-UA"/>
        </w:rPr>
        <w:t xml:space="preserve">Кузнєцов Е.А. Науково-методичні засади формування механізму професіоналізації менеджменту економічної організації / Е.А. Кузнєцов, О.Р. Павлович // Актуальні проблеми економіки і менеджменту: теорія, інновації та сучасна практика. Монографія, книга шоста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Кузнєцова Е.А.]. Херсон: ОЛДІ ПЛЮС, 2018. – С. 147-159. </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rPr>
      </w:pPr>
      <w:r w:rsidRPr="007A4DDE">
        <w:rPr>
          <w:rFonts w:ascii="Times New Roman" w:eastAsia="Times New Roman" w:hAnsi="Times New Roman" w:cs="Times New Roman"/>
          <w:color w:val="000000"/>
          <w:sz w:val="28"/>
          <w:szCs w:val="28"/>
          <w:lang w:val="uk-UA"/>
        </w:rPr>
        <w:t xml:space="preserve">Кузнєцов Е.А. Особливості демократичної </w:t>
      </w:r>
      <w:proofErr w:type="spellStart"/>
      <w:r w:rsidRPr="007A4DDE">
        <w:rPr>
          <w:rFonts w:ascii="Times New Roman" w:eastAsia="Times New Roman" w:hAnsi="Times New Roman" w:cs="Times New Roman"/>
          <w:color w:val="000000"/>
          <w:sz w:val="28"/>
          <w:szCs w:val="28"/>
          <w:lang w:val="uk-UA"/>
        </w:rPr>
        <w:t>меритократії</w:t>
      </w:r>
      <w:proofErr w:type="spellEnd"/>
      <w:r w:rsidRPr="007A4DDE">
        <w:rPr>
          <w:rFonts w:ascii="Times New Roman" w:eastAsia="Times New Roman" w:hAnsi="Times New Roman" w:cs="Times New Roman"/>
          <w:color w:val="000000"/>
          <w:sz w:val="28"/>
          <w:szCs w:val="28"/>
          <w:lang w:val="uk-UA"/>
        </w:rPr>
        <w:t xml:space="preserve"> в процесі професіоналізації управлінської діяльності в Україні / Е.А. Кузнєцов // Актуальні проблеми економіки і менеджменту: теорія, інновації та сучасна практика. Монографія, книга шоста / [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проф. Кузнєцова Е.А.]. Херсон: ОЛДІ ПЛЮС, 2018. – С. 297-313.</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eastAsia="Times New Roman" w:hAnsi="Times New Roman" w:cs="Times New Roman"/>
          <w:color w:val="000000"/>
          <w:sz w:val="28"/>
          <w:szCs w:val="28"/>
          <w:lang w:val="uk-UA"/>
        </w:rPr>
        <w:t xml:space="preserve">Кузнєцов Е.А. «Нова нормальність» професійного менеджменту в епоху </w:t>
      </w:r>
      <w:proofErr w:type="spellStart"/>
      <w:r w:rsidRPr="007A4DDE">
        <w:rPr>
          <w:rFonts w:ascii="Times New Roman" w:eastAsia="Times New Roman" w:hAnsi="Times New Roman" w:cs="Times New Roman"/>
          <w:color w:val="000000"/>
          <w:sz w:val="28"/>
          <w:szCs w:val="28"/>
          <w:lang w:val="uk-UA"/>
        </w:rPr>
        <w:t>сингулярності</w:t>
      </w:r>
      <w:proofErr w:type="spellEnd"/>
      <w:r w:rsidRPr="007A4DDE">
        <w:rPr>
          <w:rFonts w:ascii="Times New Roman" w:eastAsia="Times New Roman" w:hAnsi="Times New Roman" w:cs="Times New Roman"/>
          <w:color w:val="000000"/>
          <w:sz w:val="28"/>
          <w:szCs w:val="28"/>
          <w:lang w:val="uk-UA"/>
        </w:rPr>
        <w:t xml:space="preserve"> / Е.А. Кузнєцов // Інноваційна економіка: теоретичні та практичні аспекти: монографія / Л.О. Волощук, Є.І. </w:t>
      </w:r>
      <w:proofErr w:type="spellStart"/>
      <w:r w:rsidRPr="007A4DDE">
        <w:rPr>
          <w:rFonts w:ascii="Times New Roman" w:eastAsia="Times New Roman" w:hAnsi="Times New Roman" w:cs="Times New Roman"/>
          <w:color w:val="000000"/>
          <w:sz w:val="28"/>
          <w:szCs w:val="28"/>
          <w:lang w:val="uk-UA"/>
        </w:rPr>
        <w:t>Масленніков</w:t>
      </w:r>
      <w:proofErr w:type="spellEnd"/>
      <w:r w:rsidRPr="007A4DDE">
        <w:rPr>
          <w:rFonts w:ascii="Times New Roman" w:eastAsia="Times New Roman" w:hAnsi="Times New Roman" w:cs="Times New Roman"/>
          <w:color w:val="000000"/>
          <w:sz w:val="28"/>
          <w:szCs w:val="28"/>
          <w:lang w:val="uk-UA"/>
        </w:rPr>
        <w:t xml:space="preserve">, Е.А. Кузнєцов, Ю.М. </w:t>
      </w:r>
      <w:proofErr w:type="spellStart"/>
      <w:r w:rsidRPr="007A4DDE">
        <w:rPr>
          <w:rFonts w:ascii="Times New Roman" w:eastAsia="Times New Roman" w:hAnsi="Times New Roman" w:cs="Times New Roman"/>
          <w:color w:val="000000"/>
          <w:sz w:val="28"/>
          <w:szCs w:val="28"/>
          <w:lang w:val="uk-UA"/>
        </w:rPr>
        <w:t>Сафонов</w:t>
      </w:r>
      <w:proofErr w:type="spellEnd"/>
      <w:r w:rsidRPr="007A4DDE">
        <w:rPr>
          <w:rFonts w:ascii="Times New Roman" w:eastAsia="Times New Roman" w:hAnsi="Times New Roman" w:cs="Times New Roman"/>
          <w:color w:val="000000"/>
          <w:sz w:val="28"/>
          <w:szCs w:val="28"/>
          <w:lang w:val="uk-UA"/>
        </w:rPr>
        <w:t xml:space="preserve">, С.В. </w:t>
      </w:r>
      <w:proofErr w:type="spellStart"/>
      <w:r w:rsidRPr="007A4DDE">
        <w:rPr>
          <w:rFonts w:ascii="Times New Roman" w:eastAsia="Times New Roman" w:hAnsi="Times New Roman" w:cs="Times New Roman"/>
          <w:color w:val="000000"/>
          <w:sz w:val="28"/>
          <w:szCs w:val="28"/>
          <w:lang w:val="uk-UA"/>
        </w:rPr>
        <w:t>Філиппова</w:t>
      </w:r>
      <w:proofErr w:type="spellEnd"/>
      <w:r w:rsidRPr="007A4DDE">
        <w:rPr>
          <w:rFonts w:ascii="Times New Roman" w:eastAsia="Times New Roman" w:hAnsi="Times New Roman" w:cs="Times New Roman"/>
          <w:color w:val="000000"/>
          <w:sz w:val="28"/>
          <w:szCs w:val="28"/>
          <w:lang w:val="uk-UA"/>
        </w:rPr>
        <w:t xml:space="preserve"> та ін.; за ред.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доц. Л.О. Волощук, </w:t>
      </w:r>
      <w:proofErr w:type="spellStart"/>
      <w:r w:rsidRPr="007A4DDE">
        <w:rPr>
          <w:rFonts w:ascii="Times New Roman" w:eastAsia="Times New Roman" w:hAnsi="Times New Roman" w:cs="Times New Roman"/>
          <w:color w:val="000000"/>
          <w:sz w:val="28"/>
          <w:szCs w:val="28"/>
          <w:lang w:val="uk-UA"/>
        </w:rPr>
        <w:t>д.е.н</w:t>
      </w:r>
      <w:proofErr w:type="spellEnd"/>
      <w:r w:rsidRPr="007A4DDE">
        <w:rPr>
          <w:rFonts w:ascii="Times New Roman" w:eastAsia="Times New Roman" w:hAnsi="Times New Roman" w:cs="Times New Roman"/>
          <w:color w:val="000000"/>
          <w:sz w:val="28"/>
          <w:szCs w:val="28"/>
          <w:lang w:val="uk-UA"/>
        </w:rPr>
        <w:t xml:space="preserve">., проф. Є.І. </w:t>
      </w:r>
      <w:proofErr w:type="spellStart"/>
      <w:r w:rsidRPr="007A4DDE">
        <w:rPr>
          <w:rFonts w:ascii="Times New Roman" w:eastAsia="Times New Roman" w:hAnsi="Times New Roman" w:cs="Times New Roman"/>
          <w:color w:val="000000"/>
          <w:sz w:val="28"/>
          <w:szCs w:val="28"/>
          <w:lang w:val="uk-UA"/>
        </w:rPr>
        <w:t>Масленнікова</w:t>
      </w:r>
      <w:proofErr w:type="spellEnd"/>
      <w:r w:rsidRPr="007A4DDE">
        <w:rPr>
          <w:rFonts w:ascii="Times New Roman" w:eastAsia="Times New Roman" w:hAnsi="Times New Roman" w:cs="Times New Roman"/>
          <w:color w:val="000000"/>
          <w:sz w:val="28"/>
          <w:szCs w:val="28"/>
          <w:lang w:val="uk-UA"/>
        </w:rPr>
        <w:t>. – Херсон: ОЛДІ-ПЛЮС, 2019. – Випуск 4. – С. 31-52.</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lang w:val="uk-UA"/>
        </w:rPr>
        <w:t>Курцвейл</w:t>
      </w:r>
      <w:proofErr w:type="spellEnd"/>
      <w:r w:rsidRPr="007A4DDE">
        <w:rPr>
          <w:rFonts w:ascii="Times New Roman" w:hAnsi="Times New Roman"/>
          <w:sz w:val="28"/>
          <w:szCs w:val="28"/>
          <w:lang w:val="uk-UA"/>
        </w:rPr>
        <w:t xml:space="preserve"> Р. </w:t>
      </w:r>
      <w:proofErr w:type="spellStart"/>
      <w:r w:rsidRPr="007A4DDE">
        <w:rPr>
          <w:rFonts w:ascii="Times New Roman" w:hAnsi="Times New Roman"/>
          <w:sz w:val="28"/>
          <w:szCs w:val="28"/>
          <w:lang w:val="uk-UA"/>
        </w:rPr>
        <w:t>Эволюция</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разума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Или</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бесконечные</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возможности</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человеческого</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мозга</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основанные</w:t>
      </w:r>
      <w:proofErr w:type="spellEnd"/>
      <w:r w:rsidRPr="007A4DDE">
        <w:rPr>
          <w:rFonts w:ascii="Times New Roman" w:hAnsi="Times New Roman"/>
          <w:sz w:val="28"/>
          <w:szCs w:val="28"/>
          <w:lang w:val="uk-UA"/>
        </w:rPr>
        <w:t xml:space="preserve"> на </w:t>
      </w:r>
      <w:proofErr w:type="spellStart"/>
      <w:r w:rsidRPr="007A4DDE">
        <w:rPr>
          <w:rFonts w:ascii="Times New Roman" w:hAnsi="Times New Roman"/>
          <w:sz w:val="28"/>
          <w:szCs w:val="28"/>
          <w:lang w:val="uk-UA"/>
        </w:rPr>
        <w:t>распознавании</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образов</w:t>
      </w:r>
      <w:proofErr w:type="spellEnd"/>
      <w:r w:rsidRPr="007A4DDE">
        <w:rPr>
          <w:rFonts w:ascii="Times New Roman" w:hAnsi="Times New Roman"/>
          <w:sz w:val="28"/>
          <w:szCs w:val="28"/>
          <w:lang w:val="uk-UA"/>
        </w:rPr>
        <w:t xml:space="preserve"> / Рей </w:t>
      </w:r>
      <w:proofErr w:type="spellStart"/>
      <w:r w:rsidRPr="007A4DDE">
        <w:rPr>
          <w:rFonts w:ascii="Times New Roman" w:hAnsi="Times New Roman"/>
          <w:sz w:val="28"/>
          <w:szCs w:val="28"/>
          <w:lang w:val="uk-UA"/>
        </w:rPr>
        <w:t>Курцвейл</w:t>
      </w:r>
      <w:proofErr w:type="spellEnd"/>
      <w:r w:rsidRPr="007A4DDE">
        <w:rPr>
          <w:rFonts w:ascii="Times New Roman" w:hAnsi="Times New Roman"/>
          <w:sz w:val="28"/>
          <w:szCs w:val="28"/>
          <w:lang w:val="uk-UA"/>
        </w:rPr>
        <w:t xml:space="preserve">; </w:t>
      </w:r>
      <w:r w:rsidRPr="007A4DDE">
        <w:rPr>
          <w:rFonts w:ascii="Times New Roman" w:hAnsi="Times New Roman"/>
          <w:sz w:val="28"/>
          <w:szCs w:val="28"/>
        </w:rPr>
        <w:t xml:space="preserve">[пер. с англ. Т.П. Мосоловой]. – Москва: </w:t>
      </w:r>
      <w:proofErr w:type="spellStart"/>
      <w:r w:rsidRPr="007A4DDE">
        <w:rPr>
          <w:rFonts w:ascii="Times New Roman" w:hAnsi="Times New Roman"/>
          <w:sz w:val="28"/>
          <w:szCs w:val="28"/>
        </w:rPr>
        <w:t>Эксмо</w:t>
      </w:r>
      <w:proofErr w:type="spellEnd"/>
      <w:r w:rsidRPr="007A4DDE">
        <w:rPr>
          <w:rFonts w:ascii="Times New Roman" w:hAnsi="Times New Roman"/>
          <w:sz w:val="28"/>
          <w:szCs w:val="28"/>
        </w:rPr>
        <w:t>, 2019. – 352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t xml:space="preserve">Лидерство / Пер. с англ. – 3-е изд. – М.: </w:t>
      </w:r>
      <w:proofErr w:type="spellStart"/>
      <w:r w:rsidRPr="007A4DDE">
        <w:rPr>
          <w:rFonts w:ascii="Times New Roman" w:hAnsi="Times New Roman" w:cs="Times New Roman"/>
          <w:sz w:val="28"/>
          <w:szCs w:val="28"/>
        </w:rPr>
        <w:t>Алипина</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Паблишер</w:t>
      </w:r>
      <w:proofErr w:type="spellEnd"/>
      <w:r w:rsidRPr="007A4DDE">
        <w:rPr>
          <w:rFonts w:ascii="Times New Roman" w:hAnsi="Times New Roman" w:cs="Times New Roman"/>
          <w:sz w:val="28"/>
          <w:szCs w:val="28"/>
        </w:rPr>
        <w:t>, 2019. – 224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Лоранж</w:t>
      </w:r>
      <w:proofErr w:type="spellEnd"/>
      <w:r w:rsidRPr="007A4DDE">
        <w:rPr>
          <w:rFonts w:ascii="Times New Roman" w:hAnsi="Times New Roman" w:cs="Times New Roman"/>
          <w:sz w:val="28"/>
          <w:szCs w:val="28"/>
        </w:rPr>
        <w:t xml:space="preserve"> Питер. Новый взгляд на управленческое образование: задачи руководителей / Пер. с англ. – М.: ЗАО «Олимп-Бизнес», 2004. – 400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Маленька</w:t>
      </w:r>
      <w:proofErr w:type="spellEnd"/>
      <w:r w:rsidRPr="007A4DDE">
        <w:rPr>
          <w:rFonts w:ascii="Times New Roman" w:hAnsi="Times New Roman" w:cs="Times New Roman"/>
          <w:sz w:val="28"/>
          <w:szCs w:val="28"/>
        </w:rPr>
        <w:t xml:space="preserve"> книга премудростей менеджменту. 90 </w:t>
      </w:r>
      <w:proofErr w:type="spellStart"/>
      <w:r w:rsidRPr="007A4DDE">
        <w:rPr>
          <w:rFonts w:ascii="Times New Roman" w:hAnsi="Times New Roman" w:cs="Times New Roman"/>
          <w:sz w:val="28"/>
          <w:szCs w:val="28"/>
        </w:rPr>
        <w:t>важливих</w:t>
      </w:r>
      <w:proofErr w:type="spellEnd"/>
      <w:r w:rsidRPr="007A4DDE">
        <w:rPr>
          <w:rFonts w:ascii="Times New Roman" w:hAnsi="Times New Roman" w:cs="Times New Roman"/>
          <w:sz w:val="28"/>
          <w:szCs w:val="28"/>
        </w:rPr>
        <w:t xml:space="preserve"> цитат та </w:t>
      </w:r>
      <w:proofErr w:type="spellStart"/>
      <w:r w:rsidRPr="007A4DDE">
        <w:rPr>
          <w:rFonts w:ascii="Times New Roman" w:hAnsi="Times New Roman" w:cs="Times New Roman"/>
          <w:sz w:val="28"/>
          <w:szCs w:val="28"/>
        </w:rPr>
        <w:t>поради</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щодо</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їх</w:t>
      </w:r>
      <w:proofErr w:type="spellEnd"/>
      <w:r w:rsidRPr="007A4DDE">
        <w:rPr>
          <w:rFonts w:ascii="Times New Roman" w:hAnsi="Times New Roman" w:cs="Times New Roman"/>
          <w:sz w:val="28"/>
          <w:szCs w:val="28"/>
        </w:rPr>
        <w:t xml:space="preserve"> </w:t>
      </w:r>
      <w:proofErr w:type="spellStart"/>
      <w:r w:rsidRPr="007A4DDE">
        <w:rPr>
          <w:rFonts w:ascii="Times New Roman" w:hAnsi="Times New Roman" w:cs="Times New Roman"/>
          <w:sz w:val="28"/>
          <w:szCs w:val="28"/>
        </w:rPr>
        <w:t>застосування</w:t>
      </w:r>
      <w:proofErr w:type="spellEnd"/>
      <w:r w:rsidRPr="007A4DDE">
        <w:rPr>
          <w:rFonts w:ascii="Times New Roman" w:hAnsi="Times New Roman" w:cs="Times New Roman"/>
          <w:sz w:val="28"/>
          <w:szCs w:val="28"/>
        </w:rPr>
        <w:t xml:space="preserve"> у </w:t>
      </w:r>
      <w:proofErr w:type="spellStart"/>
      <w:r w:rsidRPr="007A4DDE">
        <w:rPr>
          <w:rFonts w:ascii="Times New Roman" w:hAnsi="Times New Roman" w:cs="Times New Roman"/>
          <w:sz w:val="28"/>
          <w:szCs w:val="28"/>
        </w:rPr>
        <w:t>бізнесі</w:t>
      </w:r>
      <w:proofErr w:type="spellEnd"/>
      <w:r w:rsidRPr="007A4DDE">
        <w:rPr>
          <w:rFonts w:ascii="Times New Roman" w:hAnsi="Times New Roman" w:cs="Times New Roman"/>
          <w:sz w:val="28"/>
          <w:szCs w:val="28"/>
        </w:rPr>
        <w:t xml:space="preserve"> / Джеймс </w:t>
      </w:r>
      <w:proofErr w:type="spellStart"/>
      <w:r w:rsidRPr="007A4DDE">
        <w:rPr>
          <w:rFonts w:ascii="Times New Roman" w:hAnsi="Times New Roman" w:cs="Times New Roman"/>
          <w:sz w:val="28"/>
          <w:szCs w:val="28"/>
        </w:rPr>
        <w:t>МаГрет</w:t>
      </w:r>
      <w:proofErr w:type="spellEnd"/>
      <w:r w:rsidRPr="007A4DDE">
        <w:rPr>
          <w:rFonts w:ascii="Times New Roman" w:hAnsi="Times New Roman" w:cs="Times New Roman"/>
          <w:sz w:val="28"/>
          <w:szCs w:val="28"/>
        </w:rPr>
        <w:t xml:space="preserve">; пер. з англ. О. </w:t>
      </w:r>
      <w:proofErr w:type="spellStart"/>
      <w:r w:rsidRPr="007A4DDE">
        <w:rPr>
          <w:rFonts w:ascii="Times New Roman" w:hAnsi="Times New Roman" w:cs="Times New Roman"/>
          <w:sz w:val="28"/>
          <w:szCs w:val="28"/>
        </w:rPr>
        <w:t>Лобастової</w:t>
      </w:r>
      <w:proofErr w:type="spellEnd"/>
      <w:r w:rsidRPr="007A4DDE">
        <w:rPr>
          <w:rFonts w:ascii="Times New Roman" w:hAnsi="Times New Roman" w:cs="Times New Roman"/>
          <w:sz w:val="28"/>
          <w:szCs w:val="28"/>
        </w:rPr>
        <w:t xml:space="preserve">. – К.: Вид. </w:t>
      </w:r>
      <w:proofErr w:type="spellStart"/>
      <w:r w:rsidRPr="007A4DDE">
        <w:rPr>
          <w:rFonts w:ascii="Times New Roman" w:hAnsi="Times New Roman" w:cs="Times New Roman"/>
          <w:sz w:val="28"/>
          <w:szCs w:val="28"/>
        </w:rPr>
        <w:t>група</w:t>
      </w:r>
      <w:proofErr w:type="spellEnd"/>
      <w:r w:rsidRPr="007A4DDE">
        <w:rPr>
          <w:rFonts w:ascii="Times New Roman" w:hAnsi="Times New Roman" w:cs="Times New Roman"/>
          <w:sz w:val="28"/>
          <w:szCs w:val="28"/>
        </w:rPr>
        <w:t xml:space="preserve"> КМ-БУКС, 2018. – 256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lastRenderedPageBreak/>
        <w:t xml:space="preserve">Малик Ф. Управлять, работать, жить / </w:t>
      </w:r>
      <w:proofErr w:type="spellStart"/>
      <w:r w:rsidRPr="007A4DDE">
        <w:rPr>
          <w:rFonts w:ascii="Times New Roman" w:hAnsi="Times New Roman" w:cs="Times New Roman"/>
          <w:sz w:val="28"/>
          <w:szCs w:val="28"/>
        </w:rPr>
        <w:t>Фредмунд</w:t>
      </w:r>
      <w:proofErr w:type="spellEnd"/>
      <w:r w:rsidRPr="007A4DDE">
        <w:rPr>
          <w:rFonts w:ascii="Times New Roman" w:hAnsi="Times New Roman" w:cs="Times New Roman"/>
          <w:sz w:val="28"/>
          <w:szCs w:val="28"/>
        </w:rPr>
        <w:t xml:space="preserve"> Малик; пер. с нем. – М.: Издательство «Добрая книга», 2008. – 472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Маслоу</w:t>
      </w:r>
      <w:proofErr w:type="spellEnd"/>
      <w:r w:rsidRPr="007A4DDE">
        <w:rPr>
          <w:rFonts w:ascii="Times New Roman" w:hAnsi="Times New Roman" w:cs="Times New Roman"/>
          <w:sz w:val="28"/>
          <w:szCs w:val="28"/>
        </w:rPr>
        <w:t xml:space="preserve"> А. Новые рубежи человеческой природы / Пер. с англ. – 2-е изд., </w:t>
      </w:r>
      <w:proofErr w:type="spellStart"/>
      <w:r w:rsidRPr="007A4DDE">
        <w:rPr>
          <w:rFonts w:ascii="Times New Roman" w:hAnsi="Times New Roman" w:cs="Times New Roman"/>
          <w:sz w:val="28"/>
          <w:szCs w:val="28"/>
        </w:rPr>
        <w:t>испр</w:t>
      </w:r>
      <w:proofErr w:type="spellEnd"/>
      <w:r w:rsidRPr="007A4DDE">
        <w:rPr>
          <w:rFonts w:ascii="Times New Roman" w:hAnsi="Times New Roman" w:cs="Times New Roman"/>
          <w:sz w:val="28"/>
          <w:szCs w:val="28"/>
        </w:rPr>
        <w:t>. – М.: Смысл: Альпина нон-фикшн, 2011. – 496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rPr>
        <w:t>Мизес</w:t>
      </w:r>
      <w:proofErr w:type="spellEnd"/>
      <w:r w:rsidRPr="007A4DDE">
        <w:rPr>
          <w:rFonts w:ascii="Times New Roman" w:hAnsi="Times New Roman"/>
          <w:sz w:val="28"/>
          <w:szCs w:val="28"/>
        </w:rPr>
        <w:t xml:space="preserve"> Л. фон. Человеческая деятельность: Трактат по экономической теории / Пер. с 3-го </w:t>
      </w:r>
      <w:proofErr w:type="spellStart"/>
      <w:r w:rsidRPr="007A4DDE">
        <w:rPr>
          <w:rFonts w:ascii="Times New Roman" w:hAnsi="Times New Roman"/>
          <w:sz w:val="28"/>
          <w:szCs w:val="28"/>
        </w:rPr>
        <w:t>испр</w:t>
      </w:r>
      <w:proofErr w:type="spellEnd"/>
      <w:r w:rsidRPr="007A4DDE">
        <w:rPr>
          <w:rFonts w:ascii="Times New Roman" w:hAnsi="Times New Roman"/>
          <w:sz w:val="28"/>
          <w:szCs w:val="28"/>
        </w:rPr>
        <w:t xml:space="preserve">. англ. изд. А.В. </w:t>
      </w:r>
      <w:proofErr w:type="spellStart"/>
      <w:r w:rsidRPr="007A4DDE">
        <w:rPr>
          <w:rFonts w:ascii="Times New Roman" w:hAnsi="Times New Roman"/>
          <w:sz w:val="28"/>
          <w:szCs w:val="28"/>
        </w:rPr>
        <w:t>Куряева</w:t>
      </w:r>
      <w:proofErr w:type="spellEnd"/>
      <w:r w:rsidRPr="007A4DDE">
        <w:rPr>
          <w:rFonts w:ascii="Times New Roman" w:hAnsi="Times New Roman"/>
          <w:sz w:val="28"/>
          <w:szCs w:val="28"/>
        </w:rPr>
        <w:t>. – М.: ОАО «НПО «Экономика», 2000. – 878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lang w:val="uk-UA"/>
        </w:rPr>
        <w:t>Мінцберг</w:t>
      </w:r>
      <w:proofErr w:type="spellEnd"/>
      <w:r w:rsidRPr="007A4DDE">
        <w:rPr>
          <w:rFonts w:ascii="Times New Roman" w:hAnsi="Times New Roman"/>
          <w:sz w:val="28"/>
          <w:szCs w:val="28"/>
          <w:lang w:val="uk-UA"/>
        </w:rPr>
        <w:t xml:space="preserve"> Г. Анатомія менеджменту. Ефективний спосіб керування компанією / пер. з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Роман </w:t>
      </w:r>
      <w:proofErr w:type="spellStart"/>
      <w:r w:rsidRPr="007A4DDE">
        <w:rPr>
          <w:rFonts w:ascii="Times New Roman" w:hAnsi="Times New Roman"/>
          <w:sz w:val="28"/>
          <w:szCs w:val="28"/>
          <w:lang w:val="uk-UA"/>
        </w:rPr>
        <w:t>Корнута</w:t>
      </w:r>
      <w:proofErr w:type="spellEnd"/>
      <w:r w:rsidRPr="007A4DDE">
        <w:rPr>
          <w:rFonts w:ascii="Times New Roman" w:hAnsi="Times New Roman"/>
          <w:sz w:val="28"/>
          <w:szCs w:val="28"/>
          <w:lang w:val="uk-UA"/>
        </w:rPr>
        <w:t>. – К.: Наш формат, 2018. – 400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Минцберг</w:t>
      </w:r>
      <w:proofErr w:type="spellEnd"/>
      <w:r w:rsidRPr="007A4DDE">
        <w:rPr>
          <w:rFonts w:ascii="Times New Roman" w:hAnsi="Times New Roman" w:cs="Times New Roman"/>
          <w:sz w:val="28"/>
          <w:szCs w:val="28"/>
        </w:rPr>
        <w:t xml:space="preserve"> Г. Требуются управленцы, а не выпускники МВА. Жесткий взгляд на мягкую практику управления и систему подготовки менеджеров / Пер. с англ. – М.: ЗАО «Олимп-Бизнес», 2008. – 544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lang w:val="uk-UA"/>
        </w:rPr>
        <w:t>Мойзес</w:t>
      </w:r>
      <w:proofErr w:type="spellEnd"/>
      <w:r w:rsidRPr="007A4DDE">
        <w:rPr>
          <w:rFonts w:ascii="Times New Roman" w:hAnsi="Times New Roman"/>
          <w:sz w:val="28"/>
          <w:szCs w:val="28"/>
          <w:lang w:val="uk-UA"/>
        </w:rPr>
        <w:t xml:space="preserve"> Н. Занепад влади: Від владних кабінетів до полів битви й церков, а потім і до держави, або чому сьогодні бути при владі означає зовсім інше, ніж колись / </w:t>
      </w:r>
      <w:proofErr w:type="spellStart"/>
      <w:r w:rsidRPr="007A4DDE">
        <w:rPr>
          <w:rFonts w:ascii="Times New Roman" w:hAnsi="Times New Roman"/>
          <w:sz w:val="28"/>
          <w:szCs w:val="28"/>
          <w:lang w:val="uk-UA"/>
        </w:rPr>
        <w:t>Мойзес</w:t>
      </w:r>
      <w:proofErr w:type="spellEnd"/>
      <w:r w:rsidRPr="007A4DDE">
        <w:rPr>
          <w:rFonts w:ascii="Times New Roman" w:hAnsi="Times New Roman"/>
          <w:sz w:val="28"/>
          <w:szCs w:val="28"/>
          <w:lang w:val="uk-UA"/>
        </w:rPr>
        <w:t xml:space="preserve"> </w:t>
      </w:r>
      <w:proofErr w:type="spellStart"/>
      <w:r w:rsidRPr="007A4DDE">
        <w:rPr>
          <w:rFonts w:ascii="Times New Roman" w:hAnsi="Times New Roman"/>
          <w:sz w:val="28"/>
          <w:szCs w:val="28"/>
          <w:lang w:val="uk-UA"/>
        </w:rPr>
        <w:t>Наїм</w:t>
      </w:r>
      <w:proofErr w:type="spellEnd"/>
      <w:r w:rsidRPr="007A4DDE">
        <w:rPr>
          <w:rFonts w:ascii="Times New Roman" w:hAnsi="Times New Roman"/>
          <w:sz w:val="28"/>
          <w:szCs w:val="28"/>
          <w:lang w:val="uk-UA"/>
        </w:rPr>
        <w:t xml:space="preserve">; пер. з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О. </w:t>
      </w:r>
      <w:proofErr w:type="spellStart"/>
      <w:r w:rsidRPr="007A4DDE">
        <w:rPr>
          <w:rFonts w:ascii="Times New Roman" w:hAnsi="Times New Roman"/>
          <w:sz w:val="28"/>
          <w:szCs w:val="28"/>
          <w:lang w:val="uk-UA"/>
        </w:rPr>
        <w:t>Демянчук</w:t>
      </w:r>
      <w:proofErr w:type="spellEnd"/>
      <w:r w:rsidRPr="007A4DDE">
        <w:rPr>
          <w:rFonts w:ascii="Times New Roman" w:hAnsi="Times New Roman"/>
          <w:sz w:val="28"/>
          <w:szCs w:val="28"/>
          <w:lang w:val="uk-UA"/>
        </w:rPr>
        <w:t>. – Київ: Форс Україна, 2017. – 448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lang w:val="uk-UA"/>
        </w:rPr>
        <w:t>Партридж</w:t>
      </w:r>
      <w:proofErr w:type="spellEnd"/>
      <w:r w:rsidRPr="007A4DDE">
        <w:rPr>
          <w:rFonts w:ascii="Times New Roman" w:hAnsi="Times New Roman"/>
          <w:sz w:val="28"/>
          <w:szCs w:val="28"/>
          <w:lang w:val="uk-UA"/>
        </w:rPr>
        <w:t xml:space="preserve"> Д. Люди чи прибуток: Ламай систему. Живи з метою. Будь успішним / пер. з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Наталії Палій. – К.: КНИГОЛАВ, 2017. – 240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lang w:val="uk-UA"/>
        </w:rPr>
        <w:t xml:space="preserve">Найкращі менеджмент-ідеї від </w:t>
      </w:r>
      <w:proofErr w:type="spellStart"/>
      <w:r w:rsidRPr="007A4DDE">
        <w:rPr>
          <w:rFonts w:ascii="Times New Roman" w:hAnsi="Times New Roman" w:cs="Times New Roman"/>
          <w:sz w:val="28"/>
          <w:szCs w:val="28"/>
        </w:rPr>
        <w:t>Harvard</w:t>
      </w:r>
      <w:proofErr w:type="spellEnd"/>
      <w:r w:rsidRPr="007A4DDE">
        <w:rPr>
          <w:rFonts w:ascii="Times New Roman" w:hAnsi="Times New Roman" w:cs="Times New Roman"/>
          <w:sz w:val="28"/>
          <w:szCs w:val="28"/>
          <w:lang w:val="uk-UA"/>
        </w:rPr>
        <w:t xml:space="preserve"> </w:t>
      </w:r>
      <w:proofErr w:type="spellStart"/>
      <w:r w:rsidRPr="007A4DDE">
        <w:rPr>
          <w:rFonts w:ascii="Times New Roman" w:hAnsi="Times New Roman" w:cs="Times New Roman"/>
          <w:sz w:val="28"/>
          <w:szCs w:val="28"/>
        </w:rPr>
        <w:t>Business</w:t>
      </w:r>
      <w:proofErr w:type="spellEnd"/>
      <w:r w:rsidRPr="007A4DDE">
        <w:rPr>
          <w:rFonts w:ascii="Times New Roman" w:hAnsi="Times New Roman" w:cs="Times New Roman"/>
          <w:sz w:val="28"/>
          <w:szCs w:val="28"/>
          <w:lang w:val="uk-UA"/>
        </w:rPr>
        <w:t xml:space="preserve"> </w:t>
      </w:r>
      <w:proofErr w:type="spellStart"/>
      <w:r w:rsidRPr="007A4DDE">
        <w:rPr>
          <w:rFonts w:ascii="Times New Roman" w:hAnsi="Times New Roman" w:cs="Times New Roman"/>
          <w:sz w:val="28"/>
          <w:szCs w:val="28"/>
        </w:rPr>
        <w:t>Review</w:t>
      </w:r>
      <w:proofErr w:type="spellEnd"/>
      <w:r w:rsidRPr="007A4DDE">
        <w:rPr>
          <w:rFonts w:ascii="Times New Roman" w:hAnsi="Times New Roman" w:cs="Times New Roman"/>
          <w:sz w:val="28"/>
          <w:szCs w:val="28"/>
          <w:lang w:val="uk-UA"/>
        </w:rPr>
        <w:t xml:space="preserve">, 2019; Пер. з </w:t>
      </w:r>
      <w:proofErr w:type="spellStart"/>
      <w:r w:rsidRPr="007A4DDE">
        <w:rPr>
          <w:rFonts w:ascii="Times New Roman" w:hAnsi="Times New Roman" w:cs="Times New Roman"/>
          <w:sz w:val="28"/>
          <w:szCs w:val="28"/>
          <w:lang w:val="uk-UA"/>
        </w:rPr>
        <w:t>англ</w:t>
      </w:r>
      <w:proofErr w:type="spellEnd"/>
      <w:r w:rsidRPr="007A4DDE">
        <w:rPr>
          <w:rFonts w:ascii="Times New Roman" w:hAnsi="Times New Roman" w:cs="Times New Roman"/>
          <w:sz w:val="28"/>
          <w:szCs w:val="28"/>
          <w:lang w:val="uk-UA"/>
        </w:rPr>
        <w:t xml:space="preserve">. К. </w:t>
      </w:r>
      <w:proofErr w:type="spellStart"/>
      <w:r w:rsidRPr="007A4DDE">
        <w:rPr>
          <w:rFonts w:ascii="Times New Roman" w:hAnsi="Times New Roman" w:cs="Times New Roman"/>
          <w:sz w:val="28"/>
          <w:szCs w:val="28"/>
          <w:lang w:val="uk-UA"/>
        </w:rPr>
        <w:t>Козачук</w:t>
      </w:r>
      <w:proofErr w:type="spellEnd"/>
      <w:r w:rsidRPr="007A4DDE">
        <w:rPr>
          <w:rFonts w:ascii="Times New Roman" w:hAnsi="Times New Roman" w:cs="Times New Roman"/>
          <w:sz w:val="28"/>
          <w:szCs w:val="28"/>
          <w:lang w:val="uk-UA"/>
        </w:rPr>
        <w:t>. – К. : Вид. група КМ-БУКС, 2019. – 288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t>Попов А. В. Теория и организация американского менеджмента. – М., Изд-во МГУ, 1991. – 152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t>Психология менеджмента / Под ред. проф. Г. С. Никифорова. – 5-е изд. – Харьков: Изд-во Гуманитарный Центр, 2009. – 512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Траут</w:t>
      </w:r>
      <w:proofErr w:type="spellEnd"/>
      <w:r w:rsidRPr="007A4DDE">
        <w:rPr>
          <w:rFonts w:ascii="Times New Roman" w:hAnsi="Times New Roman" w:cs="Times New Roman"/>
          <w:sz w:val="28"/>
          <w:szCs w:val="28"/>
        </w:rPr>
        <w:t xml:space="preserve"> Дж., Ривкин С. Дифференцируйся или умирай! Выживание в эпоху убийственной конкуренции. – </w:t>
      </w:r>
      <w:proofErr w:type="gramStart"/>
      <w:r w:rsidRPr="007A4DDE">
        <w:rPr>
          <w:rFonts w:ascii="Times New Roman" w:hAnsi="Times New Roman" w:cs="Times New Roman"/>
          <w:sz w:val="28"/>
          <w:szCs w:val="28"/>
        </w:rPr>
        <w:t>СПб.:</w:t>
      </w:r>
      <w:proofErr w:type="gramEnd"/>
      <w:r w:rsidRPr="007A4DDE">
        <w:rPr>
          <w:rFonts w:ascii="Times New Roman" w:hAnsi="Times New Roman" w:cs="Times New Roman"/>
          <w:sz w:val="28"/>
          <w:szCs w:val="28"/>
        </w:rPr>
        <w:t xml:space="preserve"> Питер, 2018. – 368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Уилбер</w:t>
      </w:r>
      <w:proofErr w:type="spellEnd"/>
      <w:r w:rsidRPr="007A4DDE">
        <w:rPr>
          <w:rFonts w:ascii="Times New Roman" w:hAnsi="Times New Roman" w:cs="Times New Roman"/>
          <w:sz w:val="28"/>
          <w:szCs w:val="28"/>
        </w:rPr>
        <w:t xml:space="preserve"> К. Теория всего. Интегральный подход к бизнесу, политике, науке и духовности / К. </w:t>
      </w:r>
      <w:proofErr w:type="spellStart"/>
      <w:r w:rsidRPr="007A4DDE">
        <w:rPr>
          <w:rFonts w:ascii="Times New Roman" w:hAnsi="Times New Roman" w:cs="Times New Roman"/>
          <w:sz w:val="28"/>
          <w:szCs w:val="28"/>
        </w:rPr>
        <w:t>Уилбер</w:t>
      </w:r>
      <w:proofErr w:type="spellEnd"/>
      <w:r w:rsidRPr="007A4DDE">
        <w:rPr>
          <w:rFonts w:ascii="Times New Roman" w:hAnsi="Times New Roman" w:cs="Times New Roman"/>
          <w:sz w:val="28"/>
          <w:szCs w:val="28"/>
        </w:rPr>
        <w:t>; [</w:t>
      </w:r>
      <w:proofErr w:type="spellStart"/>
      <w:r w:rsidRPr="007A4DDE">
        <w:rPr>
          <w:rFonts w:ascii="Times New Roman" w:hAnsi="Times New Roman" w:cs="Times New Roman"/>
          <w:sz w:val="28"/>
          <w:szCs w:val="28"/>
        </w:rPr>
        <w:t>перю</w:t>
      </w:r>
      <w:proofErr w:type="spellEnd"/>
      <w:r w:rsidRPr="007A4DDE">
        <w:rPr>
          <w:rFonts w:ascii="Times New Roman" w:hAnsi="Times New Roman" w:cs="Times New Roman"/>
          <w:sz w:val="28"/>
          <w:szCs w:val="28"/>
        </w:rPr>
        <w:t xml:space="preserve"> с англ. Е.А. </w:t>
      </w:r>
      <w:proofErr w:type="spellStart"/>
      <w:r w:rsidRPr="007A4DDE">
        <w:rPr>
          <w:rFonts w:ascii="Times New Roman" w:hAnsi="Times New Roman" w:cs="Times New Roman"/>
          <w:sz w:val="28"/>
          <w:szCs w:val="28"/>
        </w:rPr>
        <w:t>Пустошкина</w:t>
      </w:r>
      <w:proofErr w:type="spellEnd"/>
      <w:r w:rsidRPr="007A4DDE">
        <w:rPr>
          <w:rFonts w:ascii="Times New Roman" w:hAnsi="Times New Roman" w:cs="Times New Roman"/>
          <w:sz w:val="28"/>
          <w:szCs w:val="28"/>
        </w:rPr>
        <w:t>]. – М.: ПОСТУМ, 2018. – 288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lastRenderedPageBreak/>
        <w:t xml:space="preserve">У истоков НОТ. Забытые дискуссии и нереализованные идеи. </w:t>
      </w:r>
      <w:proofErr w:type="spellStart"/>
      <w:proofErr w:type="gramStart"/>
      <w:r w:rsidRPr="007A4DDE">
        <w:rPr>
          <w:rFonts w:ascii="Times New Roman" w:hAnsi="Times New Roman" w:cs="Times New Roman"/>
          <w:sz w:val="28"/>
          <w:szCs w:val="28"/>
        </w:rPr>
        <w:t>Л.:Изд</w:t>
      </w:r>
      <w:proofErr w:type="gramEnd"/>
      <w:r w:rsidRPr="007A4DDE">
        <w:rPr>
          <w:rFonts w:ascii="Times New Roman" w:hAnsi="Times New Roman" w:cs="Times New Roman"/>
          <w:sz w:val="28"/>
          <w:szCs w:val="28"/>
        </w:rPr>
        <w:t>-во</w:t>
      </w:r>
      <w:proofErr w:type="spellEnd"/>
      <w:r w:rsidRPr="007A4DDE">
        <w:rPr>
          <w:rFonts w:ascii="Times New Roman" w:hAnsi="Times New Roman" w:cs="Times New Roman"/>
          <w:sz w:val="28"/>
          <w:szCs w:val="28"/>
        </w:rPr>
        <w:t xml:space="preserve"> ЛГУ, 1990.</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Хэмел</w:t>
      </w:r>
      <w:proofErr w:type="spellEnd"/>
      <w:r w:rsidRPr="007A4DDE">
        <w:rPr>
          <w:rFonts w:ascii="Times New Roman" w:hAnsi="Times New Roman" w:cs="Times New Roman"/>
          <w:sz w:val="28"/>
          <w:szCs w:val="28"/>
        </w:rPr>
        <w:t xml:space="preserve"> Г. Будущее менеджмента / Гари </w:t>
      </w:r>
      <w:proofErr w:type="spellStart"/>
      <w:r w:rsidRPr="007A4DDE">
        <w:rPr>
          <w:rFonts w:ascii="Times New Roman" w:hAnsi="Times New Roman" w:cs="Times New Roman"/>
          <w:sz w:val="28"/>
          <w:szCs w:val="28"/>
        </w:rPr>
        <w:t>Хэмел</w:t>
      </w:r>
      <w:proofErr w:type="spellEnd"/>
      <w:r w:rsidRPr="007A4DDE">
        <w:rPr>
          <w:rFonts w:ascii="Times New Roman" w:hAnsi="Times New Roman" w:cs="Times New Roman"/>
          <w:sz w:val="28"/>
          <w:szCs w:val="28"/>
        </w:rPr>
        <w:t xml:space="preserve"> при участии Билла </w:t>
      </w:r>
      <w:proofErr w:type="spellStart"/>
      <w:r w:rsidRPr="007A4DDE">
        <w:rPr>
          <w:rFonts w:ascii="Times New Roman" w:hAnsi="Times New Roman" w:cs="Times New Roman"/>
          <w:sz w:val="28"/>
          <w:szCs w:val="28"/>
        </w:rPr>
        <w:t>Брина</w:t>
      </w:r>
      <w:proofErr w:type="spellEnd"/>
      <w:r w:rsidRPr="007A4DDE">
        <w:rPr>
          <w:rFonts w:ascii="Times New Roman" w:hAnsi="Times New Roman" w:cs="Times New Roman"/>
          <w:sz w:val="28"/>
          <w:szCs w:val="28"/>
        </w:rPr>
        <w:t xml:space="preserve">; [пер. с англ. В. </w:t>
      </w:r>
      <w:proofErr w:type="spellStart"/>
      <w:r w:rsidRPr="007A4DDE">
        <w:rPr>
          <w:rFonts w:ascii="Times New Roman" w:hAnsi="Times New Roman" w:cs="Times New Roman"/>
          <w:sz w:val="28"/>
          <w:szCs w:val="28"/>
        </w:rPr>
        <w:t>Мишучкова</w:t>
      </w:r>
      <w:proofErr w:type="spellEnd"/>
      <w:r w:rsidRPr="007A4DDE">
        <w:rPr>
          <w:rFonts w:ascii="Times New Roman" w:hAnsi="Times New Roman" w:cs="Times New Roman"/>
          <w:sz w:val="28"/>
          <w:szCs w:val="28"/>
        </w:rPr>
        <w:t>]. – Санкт-</w:t>
      </w:r>
      <w:proofErr w:type="gramStart"/>
      <w:r w:rsidRPr="007A4DDE">
        <w:rPr>
          <w:rFonts w:ascii="Times New Roman" w:hAnsi="Times New Roman" w:cs="Times New Roman"/>
          <w:sz w:val="28"/>
          <w:szCs w:val="28"/>
        </w:rPr>
        <w:t>Петербург.:</w:t>
      </w:r>
      <w:proofErr w:type="gramEnd"/>
      <w:r w:rsidRPr="007A4DDE">
        <w:rPr>
          <w:rFonts w:ascii="Times New Roman" w:hAnsi="Times New Roman" w:cs="Times New Roman"/>
          <w:sz w:val="28"/>
          <w:szCs w:val="28"/>
        </w:rPr>
        <w:t xml:space="preserve"> «Бест Бизнес Букс», 2013. – 276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lang w:val="uk-UA"/>
        </w:rPr>
        <w:t xml:space="preserve">Фергюсон Ніл. Цивілізація. Як Захід став успішним / пер. з </w:t>
      </w:r>
      <w:proofErr w:type="spellStart"/>
      <w:r w:rsidRPr="007A4DDE">
        <w:rPr>
          <w:rFonts w:ascii="Times New Roman" w:hAnsi="Times New Roman" w:cs="Times New Roman"/>
          <w:sz w:val="28"/>
          <w:szCs w:val="28"/>
          <w:lang w:val="uk-UA"/>
        </w:rPr>
        <w:t>англ</w:t>
      </w:r>
      <w:proofErr w:type="spellEnd"/>
      <w:r w:rsidRPr="007A4DDE">
        <w:rPr>
          <w:rFonts w:ascii="Times New Roman" w:hAnsi="Times New Roman" w:cs="Times New Roman"/>
          <w:sz w:val="28"/>
          <w:szCs w:val="28"/>
          <w:lang w:val="uk-UA"/>
        </w:rPr>
        <w:t xml:space="preserve">. </w:t>
      </w:r>
      <w:r w:rsidRPr="007A4DDE">
        <w:rPr>
          <w:rFonts w:ascii="Times New Roman" w:hAnsi="Times New Roman" w:cs="Times New Roman"/>
          <w:sz w:val="28"/>
          <w:szCs w:val="28"/>
        </w:rPr>
        <w:t xml:space="preserve">В. </w:t>
      </w:r>
      <w:proofErr w:type="spellStart"/>
      <w:r w:rsidRPr="007A4DDE">
        <w:rPr>
          <w:rFonts w:ascii="Times New Roman" w:hAnsi="Times New Roman" w:cs="Times New Roman"/>
          <w:sz w:val="28"/>
          <w:szCs w:val="28"/>
        </w:rPr>
        <w:t>Циба</w:t>
      </w:r>
      <w:proofErr w:type="spellEnd"/>
      <w:r w:rsidRPr="007A4DDE">
        <w:rPr>
          <w:rFonts w:ascii="Times New Roman" w:hAnsi="Times New Roman" w:cs="Times New Roman"/>
          <w:sz w:val="28"/>
          <w:szCs w:val="28"/>
        </w:rPr>
        <w:t>. –К.: Наш формат, 2017. – 488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cs="Times New Roman"/>
          <w:sz w:val="28"/>
          <w:szCs w:val="28"/>
        </w:rPr>
        <w:t xml:space="preserve">Флорида Р. Креативный класс. Люди, которые создают будущее / Ричард Флорида; пер. с англ. Н. </w:t>
      </w:r>
      <w:proofErr w:type="spellStart"/>
      <w:r w:rsidRPr="007A4DDE">
        <w:rPr>
          <w:rFonts w:ascii="Times New Roman" w:hAnsi="Times New Roman" w:cs="Times New Roman"/>
          <w:sz w:val="28"/>
          <w:szCs w:val="28"/>
        </w:rPr>
        <w:t>Яцюк</w:t>
      </w:r>
      <w:proofErr w:type="spellEnd"/>
      <w:r w:rsidRPr="007A4DDE">
        <w:rPr>
          <w:rFonts w:ascii="Times New Roman" w:hAnsi="Times New Roman" w:cs="Times New Roman"/>
          <w:sz w:val="28"/>
          <w:szCs w:val="28"/>
        </w:rPr>
        <w:t>. – М.: Манн, Иванов и Фарбер, 2016. – 384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sz w:val="28"/>
          <w:szCs w:val="28"/>
          <w:lang w:val="uk-UA"/>
        </w:rPr>
        <w:t>Фукуяма</w:t>
      </w:r>
      <w:proofErr w:type="spellEnd"/>
      <w:r w:rsidRPr="007A4DDE">
        <w:rPr>
          <w:rFonts w:ascii="Times New Roman" w:hAnsi="Times New Roman"/>
          <w:sz w:val="28"/>
          <w:szCs w:val="28"/>
          <w:lang w:val="uk-UA"/>
        </w:rPr>
        <w:t xml:space="preserve"> Ф. Політичний порядок і політичний занепад. Від промислової революції до глобалізації демократії / пер. з </w:t>
      </w:r>
      <w:proofErr w:type="spellStart"/>
      <w:r w:rsidRPr="007A4DDE">
        <w:rPr>
          <w:rFonts w:ascii="Times New Roman" w:hAnsi="Times New Roman"/>
          <w:sz w:val="28"/>
          <w:szCs w:val="28"/>
          <w:lang w:val="uk-UA"/>
        </w:rPr>
        <w:t>англ</w:t>
      </w:r>
      <w:proofErr w:type="spellEnd"/>
      <w:r w:rsidRPr="007A4DDE">
        <w:rPr>
          <w:rFonts w:ascii="Times New Roman" w:hAnsi="Times New Roman"/>
          <w:sz w:val="28"/>
          <w:szCs w:val="28"/>
          <w:lang w:val="uk-UA"/>
        </w:rPr>
        <w:t xml:space="preserve">. Тарас Цимбал і Роман </w:t>
      </w:r>
      <w:proofErr w:type="spellStart"/>
      <w:r w:rsidRPr="007A4DDE">
        <w:rPr>
          <w:rFonts w:ascii="Times New Roman" w:hAnsi="Times New Roman"/>
          <w:sz w:val="28"/>
          <w:szCs w:val="28"/>
          <w:lang w:val="uk-UA"/>
        </w:rPr>
        <w:t>Корнута</w:t>
      </w:r>
      <w:proofErr w:type="spellEnd"/>
      <w:r w:rsidRPr="007A4DDE">
        <w:rPr>
          <w:rFonts w:ascii="Times New Roman" w:hAnsi="Times New Roman"/>
          <w:sz w:val="28"/>
          <w:szCs w:val="28"/>
          <w:lang w:val="uk-UA"/>
        </w:rPr>
        <w:t>. – К.: Наш формат, 2019, 608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r w:rsidRPr="007A4DDE">
        <w:rPr>
          <w:rFonts w:ascii="Times New Roman" w:hAnsi="Times New Roman"/>
          <w:sz w:val="28"/>
          <w:szCs w:val="28"/>
        </w:rPr>
        <w:t xml:space="preserve">Шваб К. Четвертая </w:t>
      </w:r>
      <w:proofErr w:type="spellStart"/>
      <w:r w:rsidRPr="007A4DDE">
        <w:rPr>
          <w:rFonts w:ascii="Times New Roman" w:hAnsi="Times New Roman"/>
          <w:sz w:val="28"/>
          <w:szCs w:val="28"/>
        </w:rPr>
        <w:t>промышденная</w:t>
      </w:r>
      <w:proofErr w:type="spellEnd"/>
      <w:r w:rsidRPr="007A4DDE">
        <w:rPr>
          <w:rFonts w:ascii="Times New Roman" w:hAnsi="Times New Roman"/>
          <w:sz w:val="28"/>
          <w:szCs w:val="28"/>
        </w:rPr>
        <w:t xml:space="preserve"> революция: перевод с английского / Клаус Шваб. – М.: Издательство «Э», 2018. – 208 с.</w:t>
      </w:r>
    </w:p>
    <w:p w:rsidR="00840609" w:rsidRPr="007A4DDE" w:rsidRDefault="00840609" w:rsidP="00840609">
      <w:pPr>
        <w:numPr>
          <w:ilvl w:val="0"/>
          <w:numId w:val="3"/>
        </w:numPr>
        <w:spacing w:after="0" w:line="360" w:lineRule="auto"/>
        <w:ind w:left="540" w:hanging="540"/>
        <w:jc w:val="both"/>
        <w:rPr>
          <w:rFonts w:ascii="Times New Roman" w:hAnsi="Times New Roman" w:cs="Times New Roman"/>
          <w:sz w:val="28"/>
          <w:szCs w:val="28"/>
          <w:lang w:val="uk-UA"/>
        </w:rPr>
      </w:pPr>
      <w:proofErr w:type="spellStart"/>
      <w:r w:rsidRPr="007A4DDE">
        <w:rPr>
          <w:rFonts w:ascii="Times New Roman" w:hAnsi="Times New Roman" w:cs="Times New Roman"/>
          <w:sz w:val="28"/>
          <w:szCs w:val="28"/>
        </w:rPr>
        <w:t>Якокка</w:t>
      </w:r>
      <w:proofErr w:type="spellEnd"/>
      <w:r w:rsidRPr="007A4DDE">
        <w:rPr>
          <w:rFonts w:ascii="Times New Roman" w:hAnsi="Times New Roman" w:cs="Times New Roman"/>
          <w:sz w:val="28"/>
          <w:szCs w:val="28"/>
        </w:rPr>
        <w:t xml:space="preserve"> Л. Карьера менеджера / Л. </w:t>
      </w:r>
      <w:proofErr w:type="spellStart"/>
      <w:r w:rsidRPr="007A4DDE">
        <w:rPr>
          <w:rFonts w:ascii="Times New Roman" w:hAnsi="Times New Roman" w:cs="Times New Roman"/>
          <w:sz w:val="28"/>
          <w:szCs w:val="28"/>
        </w:rPr>
        <w:t>Якокка</w:t>
      </w:r>
      <w:proofErr w:type="spellEnd"/>
      <w:r w:rsidRPr="007A4DDE">
        <w:rPr>
          <w:rFonts w:ascii="Times New Roman" w:hAnsi="Times New Roman" w:cs="Times New Roman"/>
          <w:sz w:val="28"/>
          <w:szCs w:val="28"/>
        </w:rPr>
        <w:t xml:space="preserve"> (с У. </w:t>
      </w:r>
      <w:proofErr w:type="spellStart"/>
      <w:r w:rsidRPr="007A4DDE">
        <w:rPr>
          <w:rFonts w:ascii="Times New Roman" w:hAnsi="Times New Roman" w:cs="Times New Roman"/>
          <w:sz w:val="28"/>
          <w:szCs w:val="28"/>
        </w:rPr>
        <w:t>Новаком</w:t>
      </w:r>
      <w:proofErr w:type="spellEnd"/>
      <w:r w:rsidRPr="007A4DDE">
        <w:rPr>
          <w:rFonts w:ascii="Times New Roman" w:hAnsi="Times New Roman" w:cs="Times New Roman"/>
          <w:sz w:val="28"/>
          <w:szCs w:val="28"/>
        </w:rPr>
        <w:t xml:space="preserve">); пер. с англ. С. Э. </w:t>
      </w:r>
      <w:proofErr w:type="spellStart"/>
      <w:r w:rsidRPr="007A4DDE">
        <w:rPr>
          <w:rFonts w:ascii="Times New Roman" w:hAnsi="Times New Roman" w:cs="Times New Roman"/>
          <w:sz w:val="28"/>
          <w:szCs w:val="28"/>
        </w:rPr>
        <w:t>Борич</w:t>
      </w:r>
      <w:proofErr w:type="spellEnd"/>
      <w:r w:rsidRPr="007A4DDE">
        <w:rPr>
          <w:rFonts w:ascii="Times New Roman" w:hAnsi="Times New Roman" w:cs="Times New Roman"/>
          <w:sz w:val="28"/>
          <w:szCs w:val="28"/>
        </w:rPr>
        <w:t>. – Минск: Попурри, 2014. – 512 с.</w:t>
      </w:r>
    </w:p>
    <w:p w:rsidR="00840609" w:rsidRDefault="00840609" w:rsidP="00DD398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D3986" w:rsidRDefault="00DD3986" w:rsidP="00DD3986">
      <w:pPr>
        <w:spacing w:line="360" w:lineRule="auto"/>
        <w:rPr>
          <w:rFonts w:ascii="Times New Roman" w:hAnsi="Times New Roman" w:cs="Times New Roman"/>
          <w:sz w:val="28"/>
          <w:szCs w:val="28"/>
          <w:lang w:val="uk-UA"/>
        </w:rPr>
      </w:pPr>
    </w:p>
    <w:p w:rsidR="00F84F6C" w:rsidRDefault="00F84F6C"/>
    <w:sectPr w:rsidR="00F84F6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AC1C2F"/>
    <w:multiLevelType w:val="hybridMultilevel"/>
    <w:tmpl w:val="80EA1870"/>
    <w:lvl w:ilvl="0" w:tplc="929844B0">
      <w:start w:val="1"/>
      <w:numFmt w:val="decimal"/>
      <w:lvlText w:val="%1."/>
      <w:lvlJc w:val="left"/>
      <w:pPr>
        <w:ind w:left="885" w:hanging="360"/>
      </w:pPr>
    </w:lvl>
    <w:lvl w:ilvl="1" w:tplc="04190019">
      <w:start w:val="1"/>
      <w:numFmt w:val="lowerLetter"/>
      <w:lvlText w:val="%2."/>
      <w:lvlJc w:val="left"/>
      <w:pPr>
        <w:ind w:left="1605" w:hanging="360"/>
      </w:pPr>
    </w:lvl>
    <w:lvl w:ilvl="2" w:tplc="0419001B">
      <w:start w:val="1"/>
      <w:numFmt w:val="lowerRoman"/>
      <w:lvlText w:val="%3."/>
      <w:lvlJc w:val="right"/>
      <w:pPr>
        <w:ind w:left="2325" w:hanging="180"/>
      </w:pPr>
    </w:lvl>
    <w:lvl w:ilvl="3" w:tplc="0419000F">
      <w:start w:val="1"/>
      <w:numFmt w:val="decimal"/>
      <w:lvlText w:val="%4."/>
      <w:lvlJc w:val="left"/>
      <w:pPr>
        <w:ind w:left="3045" w:hanging="360"/>
      </w:pPr>
    </w:lvl>
    <w:lvl w:ilvl="4" w:tplc="04190019">
      <w:start w:val="1"/>
      <w:numFmt w:val="lowerLetter"/>
      <w:lvlText w:val="%5."/>
      <w:lvlJc w:val="left"/>
      <w:pPr>
        <w:ind w:left="3765" w:hanging="360"/>
      </w:pPr>
    </w:lvl>
    <w:lvl w:ilvl="5" w:tplc="0419001B">
      <w:start w:val="1"/>
      <w:numFmt w:val="lowerRoman"/>
      <w:lvlText w:val="%6."/>
      <w:lvlJc w:val="right"/>
      <w:pPr>
        <w:ind w:left="4485" w:hanging="180"/>
      </w:pPr>
    </w:lvl>
    <w:lvl w:ilvl="6" w:tplc="0419000F">
      <w:start w:val="1"/>
      <w:numFmt w:val="decimal"/>
      <w:lvlText w:val="%7."/>
      <w:lvlJc w:val="left"/>
      <w:pPr>
        <w:ind w:left="5205" w:hanging="360"/>
      </w:pPr>
    </w:lvl>
    <w:lvl w:ilvl="7" w:tplc="04190019">
      <w:start w:val="1"/>
      <w:numFmt w:val="lowerLetter"/>
      <w:lvlText w:val="%8."/>
      <w:lvlJc w:val="left"/>
      <w:pPr>
        <w:ind w:left="5925" w:hanging="360"/>
      </w:pPr>
    </w:lvl>
    <w:lvl w:ilvl="8" w:tplc="0419001B">
      <w:start w:val="1"/>
      <w:numFmt w:val="lowerRoman"/>
      <w:lvlText w:val="%9."/>
      <w:lvlJc w:val="right"/>
      <w:pPr>
        <w:ind w:left="6645" w:hanging="180"/>
      </w:pPr>
    </w:lvl>
  </w:abstractNum>
  <w:abstractNum w:abstractNumId="1" w15:restartNumberingAfterBreak="0">
    <w:nsid w:val="6B0A2920"/>
    <w:multiLevelType w:val="hybridMultilevel"/>
    <w:tmpl w:val="E860579E"/>
    <w:lvl w:ilvl="0" w:tplc="0419000F">
      <w:start w:val="1"/>
      <w:numFmt w:val="decimal"/>
      <w:lvlText w:val="%1."/>
      <w:lvlJc w:val="left"/>
      <w:pPr>
        <w:ind w:left="43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7D4E7C34"/>
    <w:multiLevelType w:val="hybridMultilevel"/>
    <w:tmpl w:val="4F46AEEE"/>
    <w:lvl w:ilvl="0" w:tplc="5CCC592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F3E"/>
    <w:rsid w:val="003B209E"/>
    <w:rsid w:val="00840609"/>
    <w:rsid w:val="009E3F3E"/>
    <w:rsid w:val="00BA09BA"/>
    <w:rsid w:val="00DD3986"/>
    <w:rsid w:val="00DE1B40"/>
    <w:rsid w:val="00F84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1ECF10-A945-47EF-B3BA-7FF75365B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398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17</Pages>
  <Words>3577</Words>
  <Characters>20395</Characters>
  <Application>Microsoft Office Word</Application>
  <DocSecurity>0</DocSecurity>
  <Lines>169</Lines>
  <Paragraphs>47</Paragraphs>
  <ScaleCrop>false</ScaleCrop>
  <Company>Microsoft</Company>
  <LinksUpToDate>false</LinksUpToDate>
  <CharactersWithSpaces>23925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2021-01-05T12:35:00Z</dcterms:created>
  <dcterms:modified xsi:type="dcterms:W3CDTF">2021-01-05T12:39:00Z</dcterms:modified>
</cp:coreProperties>
</file>