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51F" w:rsidRPr="007F551F" w:rsidRDefault="007F551F" w:rsidP="007F551F">
      <w:pPr>
        <w:spacing w:line="240" w:lineRule="auto"/>
        <w:jc w:val="center"/>
        <w:rPr>
          <w:rFonts w:ascii="Times New Roman" w:hAnsi="Times New Roman" w:cs="Times New Roman"/>
          <w:sz w:val="28"/>
          <w:szCs w:val="28"/>
          <w:lang w:val="uk-UA"/>
        </w:rPr>
      </w:pPr>
      <w:r w:rsidRPr="007F551F">
        <w:rPr>
          <w:rFonts w:ascii="Times New Roman" w:hAnsi="Times New Roman" w:cs="Times New Roman"/>
          <w:sz w:val="28"/>
          <w:szCs w:val="28"/>
          <w:lang w:val="uk-UA"/>
        </w:rPr>
        <w:t>Одеський національний університет імені І.І. Мечникова</w:t>
      </w:r>
    </w:p>
    <w:p w:rsidR="007F551F" w:rsidRPr="007F551F" w:rsidRDefault="007F551F" w:rsidP="007F551F">
      <w:pPr>
        <w:spacing w:line="240" w:lineRule="auto"/>
        <w:jc w:val="center"/>
        <w:rPr>
          <w:rFonts w:ascii="Times New Roman" w:hAnsi="Times New Roman" w:cs="Times New Roman"/>
          <w:sz w:val="28"/>
          <w:szCs w:val="28"/>
          <w:lang w:val="uk-UA"/>
        </w:rPr>
      </w:pPr>
      <w:r w:rsidRPr="007F551F">
        <w:rPr>
          <w:rFonts w:ascii="Times New Roman" w:hAnsi="Times New Roman" w:cs="Times New Roman"/>
          <w:sz w:val="28"/>
          <w:szCs w:val="28"/>
          <w:lang w:val="uk-UA"/>
        </w:rPr>
        <w:t>Економіко-правовий факультет</w:t>
      </w:r>
    </w:p>
    <w:p w:rsidR="007F551F" w:rsidRPr="007F551F" w:rsidRDefault="007F551F" w:rsidP="007F551F">
      <w:pPr>
        <w:spacing w:line="240" w:lineRule="auto"/>
        <w:jc w:val="center"/>
        <w:rPr>
          <w:rFonts w:ascii="Times New Roman" w:hAnsi="Times New Roman" w:cs="Times New Roman"/>
          <w:sz w:val="28"/>
          <w:szCs w:val="28"/>
          <w:lang w:val="uk-UA"/>
        </w:rPr>
      </w:pPr>
      <w:r w:rsidRPr="007F551F">
        <w:rPr>
          <w:rFonts w:ascii="Times New Roman" w:hAnsi="Times New Roman" w:cs="Times New Roman"/>
          <w:sz w:val="28"/>
          <w:szCs w:val="28"/>
          <w:lang w:val="uk-UA"/>
        </w:rPr>
        <w:t>Кафедра цивільно-правових дисциплін</w:t>
      </w:r>
    </w:p>
    <w:p w:rsidR="007F551F" w:rsidRPr="007F551F" w:rsidRDefault="007F551F" w:rsidP="007F551F">
      <w:pPr>
        <w:spacing w:line="240" w:lineRule="auto"/>
        <w:jc w:val="center"/>
        <w:rPr>
          <w:rFonts w:ascii="Times New Roman" w:hAnsi="Times New Roman" w:cs="Times New Roman"/>
          <w:sz w:val="28"/>
          <w:szCs w:val="28"/>
          <w:lang w:val="uk-UA"/>
        </w:rPr>
      </w:pPr>
    </w:p>
    <w:p w:rsidR="007F551F" w:rsidRDefault="007F551F" w:rsidP="007F551F">
      <w:pPr>
        <w:spacing w:line="240" w:lineRule="auto"/>
        <w:rPr>
          <w:rFonts w:ascii="Times New Roman" w:hAnsi="Times New Roman" w:cs="Times New Roman"/>
          <w:sz w:val="28"/>
          <w:szCs w:val="28"/>
          <w:lang w:val="uk-UA"/>
        </w:rPr>
      </w:pPr>
    </w:p>
    <w:p w:rsidR="007F551F" w:rsidRPr="007F551F" w:rsidRDefault="007F551F" w:rsidP="007F551F">
      <w:pPr>
        <w:spacing w:line="240" w:lineRule="auto"/>
        <w:rPr>
          <w:rFonts w:ascii="Times New Roman" w:hAnsi="Times New Roman" w:cs="Times New Roman"/>
          <w:b/>
          <w:sz w:val="28"/>
          <w:szCs w:val="28"/>
          <w:lang w:val="uk-UA"/>
        </w:rPr>
      </w:pPr>
    </w:p>
    <w:p w:rsidR="007F551F" w:rsidRPr="007F551F" w:rsidRDefault="007F551F" w:rsidP="007F551F">
      <w:pPr>
        <w:spacing w:line="240" w:lineRule="auto"/>
        <w:jc w:val="center"/>
        <w:rPr>
          <w:rFonts w:ascii="Times New Roman" w:hAnsi="Times New Roman" w:cs="Times New Roman"/>
          <w:b/>
          <w:sz w:val="28"/>
          <w:szCs w:val="28"/>
          <w:lang w:val="uk-UA"/>
        </w:rPr>
      </w:pPr>
      <w:r w:rsidRPr="007F551F">
        <w:rPr>
          <w:rFonts w:ascii="Times New Roman" w:hAnsi="Times New Roman" w:cs="Times New Roman"/>
          <w:b/>
          <w:sz w:val="28"/>
          <w:szCs w:val="28"/>
          <w:lang w:val="uk-UA"/>
        </w:rPr>
        <w:t>Д и п л о м н а  р о б о т а</w:t>
      </w:r>
    </w:p>
    <w:p w:rsidR="007F551F" w:rsidRPr="007F551F" w:rsidRDefault="007F551F" w:rsidP="007F551F">
      <w:pPr>
        <w:spacing w:line="240" w:lineRule="auto"/>
        <w:jc w:val="center"/>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магістра </w:t>
      </w:r>
    </w:p>
    <w:p w:rsidR="007F551F" w:rsidRPr="007F551F" w:rsidRDefault="007F551F" w:rsidP="007F551F">
      <w:pPr>
        <w:spacing w:line="240" w:lineRule="auto"/>
        <w:jc w:val="center"/>
        <w:rPr>
          <w:rFonts w:ascii="Times New Roman" w:hAnsi="Times New Roman" w:cs="Times New Roman"/>
          <w:b/>
          <w:sz w:val="28"/>
          <w:szCs w:val="28"/>
          <w:lang w:val="uk-UA"/>
        </w:rPr>
      </w:pPr>
      <w:r w:rsidRPr="007F551F">
        <w:rPr>
          <w:rFonts w:ascii="Times New Roman" w:hAnsi="Times New Roman" w:cs="Times New Roman"/>
          <w:sz w:val="28"/>
          <w:szCs w:val="28"/>
          <w:lang w:val="uk-UA"/>
        </w:rPr>
        <w:t>на тему:</w:t>
      </w:r>
      <w:r w:rsidRPr="007F551F">
        <w:rPr>
          <w:rFonts w:ascii="Times New Roman" w:hAnsi="Times New Roman" w:cs="Times New Roman"/>
          <w:b/>
          <w:sz w:val="28"/>
          <w:szCs w:val="28"/>
          <w:lang w:val="uk-UA"/>
        </w:rPr>
        <w:t xml:space="preserve"> «Правове регулювання охорони праці жінок»</w:t>
      </w:r>
    </w:p>
    <w:p w:rsidR="007F551F" w:rsidRPr="008F24A1" w:rsidRDefault="008F24A1" w:rsidP="007F551F">
      <w:pPr>
        <w:spacing w:line="240" w:lineRule="auto"/>
        <w:jc w:val="center"/>
        <w:rPr>
          <w:rFonts w:ascii="Times New Roman" w:hAnsi="Times New Roman" w:cs="Times New Roman"/>
          <w:sz w:val="28"/>
          <w:szCs w:val="28"/>
          <w:lang w:val="uk-UA"/>
        </w:rPr>
      </w:pPr>
      <w:r>
        <w:rPr>
          <w:rFonts w:ascii="Times New Roman" w:hAnsi="Times New Roman" w:cs="Times New Roman"/>
          <w:sz w:val="24"/>
          <w:lang w:val="uk-UA"/>
        </w:rPr>
        <w:t>«</w:t>
      </w:r>
      <w:r w:rsidR="007F551F" w:rsidRPr="008F24A1">
        <w:rPr>
          <w:rFonts w:ascii="Times New Roman" w:hAnsi="Times New Roman" w:cs="Times New Roman"/>
          <w:sz w:val="24"/>
          <w:lang w:val="en-US"/>
        </w:rPr>
        <w:t>The Legal Regulation of Labor Protection of Women</w:t>
      </w:r>
      <w:r>
        <w:rPr>
          <w:rFonts w:ascii="Times New Roman" w:hAnsi="Times New Roman" w:cs="Times New Roman"/>
          <w:sz w:val="24"/>
          <w:lang w:val="uk-UA"/>
        </w:rPr>
        <w:t>»</w:t>
      </w:r>
    </w:p>
    <w:p w:rsidR="007F551F" w:rsidRDefault="007F551F" w:rsidP="007F551F">
      <w:pPr>
        <w:spacing w:line="240" w:lineRule="auto"/>
        <w:rPr>
          <w:rFonts w:ascii="Times New Roman" w:hAnsi="Times New Roman" w:cs="Times New Roman"/>
          <w:b/>
          <w:sz w:val="28"/>
          <w:szCs w:val="28"/>
          <w:lang w:val="uk-UA"/>
        </w:rPr>
      </w:pPr>
    </w:p>
    <w:p w:rsidR="008F24A1" w:rsidRPr="007F551F" w:rsidRDefault="008F24A1" w:rsidP="007F551F">
      <w:pPr>
        <w:spacing w:line="240" w:lineRule="auto"/>
        <w:rPr>
          <w:rFonts w:ascii="Times New Roman" w:hAnsi="Times New Roman" w:cs="Times New Roman"/>
          <w:b/>
          <w:sz w:val="28"/>
          <w:szCs w:val="28"/>
          <w:lang w:val="uk-UA"/>
        </w:rPr>
      </w:pPr>
    </w:p>
    <w:p w:rsidR="007F551F" w:rsidRPr="007F551F" w:rsidRDefault="007F551F" w:rsidP="008F24A1">
      <w:pPr>
        <w:spacing w:after="0" w:line="240" w:lineRule="auto"/>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Виконала студентка заочної форми навчання,</w:t>
      </w:r>
    </w:p>
    <w:p w:rsidR="007F551F" w:rsidRPr="007F551F" w:rsidRDefault="007F551F" w:rsidP="008F24A1">
      <w:pPr>
        <w:spacing w:after="0" w:line="240" w:lineRule="auto"/>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спеціальність 081 Право</w:t>
      </w:r>
    </w:p>
    <w:p w:rsidR="007F551F" w:rsidRPr="007F551F" w:rsidRDefault="007F551F" w:rsidP="008F24A1">
      <w:pPr>
        <w:spacing w:after="0"/>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Соколова Світлана Борисівна </w:t>
      </w:r>
    </w:p>
    <w:p w:rsidR="007F551F" w:rsidRPr="007F551F" w:rsidRDefault="007F551F" w:rsidP="008F24A1">
      <w:pPr>
        <w:spacing w:after="0"/>
        <w:ind w:firstLine="4140"/>
        <w:rPr>
          <w:rFonts w:ascii="Times New Roman" w:hAnsi="Times New Roman" w:cs="Times New Roman"/>
          <w:sz w:val="28"/>
          <w:szCs w:val="28"/>
          <w:lang w:val="uk-UA"/>
        </w:rPr>
      </w:pPr>
    </w:p>
    <w:p w:rsidR="007F551F" w:rsidRPr="007F551F" w:rsidRDefault="007F551F" w:rsidP="008F24A1">
      <w:pPr>
        <w:spacing w:after="0"/>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Науковий керівник: старший викладач </w:t>
      </w:r>
    </w:p>
    <w:p w:rsidR="008F24A1" w:rsidRDefault="007F551F" w:rsidP="008F24A1">
      <w:pPr>
        <w:spacing w:after="0"/>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___________________ Комаренко А. М. </w:t>
      </w:r>
    </w:p>
    <w:p w:rsidR="007F551F" w:rsidRPr="007F551F" w:rsidRDefault="007F551F" w:rsidP="008F24A1">
      <w:pPr>
        <w:spacing w:after="0"/>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                                                             </w:t>
      </w:r>
    </w:p>
    <w:p w:rsidR="007F551F" w:rsidRPr="007F551F" w:rsidRDefault="007F551F" w:rsidP="008F24A1">
      <w:pPr>
        <w:spacing w:after="0"/>
        <w:ind w:firstLine="4140"/>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Рецензент: кандидат юридичних наук, </w:t>
      </w:r>
    </w:p>
    <w:p w:rsidR="007F551F" w:rsidRDefault="007F551F" w:rsidP="008F24A1">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с</w:t>
      </w:r>
      <w:r w:rsidRPr="007F551F">
        <w:rPr>
          <w:rFonts w:ascii="Times New Roman" w:hAnsi="Times New Roman" w:cs="Times New Roman"/>
          <w:sz w:val="28"/>
          <w:szCs w:val="28"/>
          <w:lang w:val="uk-UA"/>
        </w:rPr>
        <w:t>тарший викладач  Байло О.В.</w:t>
      </w:r>
    </w:p>
    <w:p w:rsidR="007F551F" w:rsidRDefault="007F551F" w:rsidP="008F24A1">
      <w:pPr>
        <w:spacing w:after="0" w:line="240" w:lineRule="auto"/>
        <w:ind w:firstLine="4140"/>
        <w:rPr>
          <w:rFonts w:ascii="Times New Roman" w:hAnsi="Times New Roman" w:cs="Times New Roman"/>
          <w:sz w:val="28"/>
          <w:szCs w:val="28"/>
          <w:lang w:val="uk-UA"/>
        </w:rPr>
      </w:pPr>
    </w:p>
    <w:p w:rsidR="008F24A1" w:rsidRDefault="008F24A1" w:rsidP="008F24A1">
      <w:pPr>
        <w:spacing w:after="0" w:line="240" w:lineRule="auto"/>
        <w:ind w:firstLine="4140"/>
        <w:rPr>
          <w:rFonts w:ascii="Times New Roman" w:hAnsi="Times New Roman" w:cs="Times New Roman"/>
          <w:sz w:val="28"/>
          <w:szCs w:val="28"/>
          <w:lang w:val="uk-UA"/>
        </w:rPr>
      </w:pPr>
    </w:p>
    <w:p w:rsidR="008F24A1" w:rsidRDefault="008F24A1" w:rsidP="008F24A1">
      <w:pPr>
        <w:spacing w:after="0" w:line="240" w:lineRule="auto"/>
        <w:ind w:firstLine="4140"/>
        <w:rPr>
          <w:rFonts w:ascii="Times New Roman" w:hAnsi="Times New Roman" w:cs="Times New Roman"/>
          <w:sz w:val="28"/>
          <w:szCs w:val="28"/>
          <w:lang w:val="uk-UA"/>
        </w:rPr>
      </w:pPr>
    </w:p>
    <w:p w:rsidR="008F24A1" w:rsidRDefault="008F24A1" w:rsidP="008F24A1">
      <w:pPr>
        <w:spacing w:after="0" w:line="240" w:lineRule="auto"/>
        <w:ind w:firstLine="4140"/>
        <w:rPr>
          <w:rFonts w:ascii="Times New Roman" w:hAnsi="Times New Roman" w:cs="Times New Roman"/>
          <w:sz w:val="28"/>
          <w:szCs w:val="28"/>
          <w:lang w:val="uk-UA"/>
        </w:rPr>
      </w:pPr>
    </w:p>
    <w:p w:rsidR="008F24A1" w:rsidRPr="007F551F" w:rsidRDefault="008F24A1" w:rsidP="008F24A1">
      <w:pPr>
        <w:spacing w:after="0" w:line="240" w:lineRule="auto"/>
        <w:ind w:firstLine="4140"/>
        <w:rPr>
          <w:rFonts w:ascii="Times New Roman" w:hAnsi="Times New Roman" w:cs="Times New Roman"/>
          <w:sz w:val="28"/>
          <w:szCs w:val="28"/>
          <w:lang w:val="uk-UA"/>
        </w:rPr>
      </w:pPr>
    </w:p>
    <w:p w:rsidR="007F551F" w:rsidRPr="007F551F" w:rsidRDefault="007F551F" w:rsidP="008F24A1">
      <w:pPr>
        <w:spacing w:after="0" w:line="240" w:lineRule="auto"/>
        <w:jc w:val="both"/>
        <w:rPr>
          <w:rFonts w:ascii="Times New Roman" w:hAnsi="Times New Roman" w:cs="Times New Roman"/>
          <w:sz w:val="28"/>
          <w:szCs w:val="28"/>
          <w:lang w:val="uk-UA"/>
        </w:rPr>
      </w:pPr>
      <w:r w:rsidRPr="007F551F">
        <w:rPr>
          <w:rFonts w:ascii="Times New Roman" w:hAnsi="Times New Roman" w:cs="Times New Roman"/>
          <w:sz w:val="28"/>
          <w:szCs w:val="28"/>
          <w:lang w:val="uk-UA"/>
        </w:rPr>
        <w:t>Рекомендовано до захисту на                   Захищено на засіданні ЕК № 2</w:t>
      </w:r>
    </w:p>
    <w:p w:rsidR="007F551F" w:rsidRPr="007F551F" w:rsidRDefault="007F551F" w:rsidP="007F551F">
      <w:pPr>
        <w:spacing w:line="240" w:lineRule="auto"/>
        <w:jc w:val="both"/>
        <w:rPr>
          <w:rFonts w:ascii="Times New Roman" w:hAnsi="Times New Roman" w:cs="Times New Roman"/>
          <w:sz w:val="28"/>
          <w:szCs w:val="28"/>
          <w:lang w:val="uk-UA"/>
        </w:rPr>
      </w:pPr>
      <w:r w:rsidRPr="007F551F">
        <w:rPr>
          <w:rFonts w:ascii="Times New Roman" w:hAnsi="Times New Roman" w:cs="Times New Roman"/>
          <w:sz w:val="28"/>
          <w:szCs w:val="28"/>
          <w:lang w:val="uk-UA"/>
        </w:rPr>
        <w:t>засіданні кафедри “___” _____ 201</w:t>
      </w:r>
      <w:r w:rsidRPr="007F551F">
        <w:rPr>
          <w:rFonts w:ascii="Times New Roman" w:hAnsi="Times New Roman" w:cs="Times New Roman"/>
          <w:sz w:val="28"/>
          <w:szCs w:val="28"/>
        </w:rPr>
        <w:t>8</w:t>
      </w:r>
      <w:r w:rsidRPr="007F551F">
        <w:rPr>
          <w:rFonts w:ascii="Times New Roman" w:hAnsi="Times New Roman" w:cs="Times New Roman"/>
          <w:sz w:val="28"/>
          <w:szCs w:val="28"/>
          <w:lang w:val="uk-UA"/>
        </w:rPr>
        <w:t xml:space="preserve"> р.,    “___” _______ 201</w:t>
      </w:r>
      <w:r w:rsidRPr="007F551F">
        <w:rPr>
          <w:rFonts w:ascii="Times New Roman" w:hAnsi="Times New Roman" w:cs="Times New Roman"/>
          <w:sz w:val="28"/>
          <w:szCs w:val="28"/>
        </w:rPr>
        <w:t>8</w:t>
      </w:r>
      <w:r w:rsidRPr="007F551F">
        <w:rPr>
          <w:rFonts w:ascii="Times New Roman" w:hAnsi="Times New Roman" w:cs="Times New Roman"/>
          <w:sz w:val="28"/>
          <w:szCs w:val="28"/>
          <w:lang w:val="uk-UA"/>
        </w:rPr>
        <w:t xml:space="preserve"> р., протокол № ___ </w:t>
      </w:r>
    </w:p>
    <w:p w:rsidR="007F551F" w:rsidRPr="007F551F" w:rsidRDefault="007F551F" w:rsidP="007F551F">
      <w:pPr>
        <w:spacing w:line="240" w:lineRule="auto"/>
        <w:jc w:val="both"/>
        <w:rPr>
          <w:rFonts w:ascii="Times New Roman" w:hAnsi="Times New Roman" w:cs="Times New Roman"/>
          <w:sz w:val="28"/>
          <w:szCs w:val="28"/>
          <w:lang w:val="uk-UA"/>
        </w:rPr>
      </w:pPr>
      <w:r w:rsidRPr="007F551F">
        <w:rPr>
          <w:rFonts w:ascii="Times New Roman" w:hAnsi="Times New Roman" w:cs="Times New Roman"/>
          <w:sz w:val="28"/>
          <w:szCs w:val="28"/>
          <w:lang w:val="uk-UA"/>
        </w:rPr>
        <w:t>протокол № ___                                          Оцінка _______/_______/_______</w:t>
      </w:r>
    </w:p>
    <w:p w:rsidR="007F551F" w:rsidRPr="007F551F" w:rsidRDefault="007F551F" w:rsidP="007F551F">
      <w:pPr>
        <w:spacing w:line="240" w:lineRule="auto"/>
        <w:jc w:val="both"/>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Завідувач кафедри                                      Голова ЕК     </w:t>
      </w:r>
    </w:p>
    <w:p w:rsidR="007F551F" w:rsidRPr="007F551F" w:rsidRDefault="007F551F" w:rsidP="007F551F">
      <w:pPr>
        <w:spacing w:line="240" w:lineRule="auto"/>
        <w:jc w:val="both"/>
        <w:rPr>
          <w:rFonts w:ascii="Times New Roman" w:hAnsi="Times New Roman" w:cs="Times New Roman"/>
          <w:sz w:val="28"/>
          <w:szCs w:val="28"/>
        </w:rPr>
      </w:pPr>
      <w:r w:rsidRPr="007F551F">
        <w:rPr>
          <w:rFonts w:ascii="Times New Roman" w:hAnsi="Times New Roman" w:cs="Times New Roman"/>
          <w:sz w:val="28"/>
          <w:szCs w:val="28"/>
          <w:lang w:val="uk-UA"/>
        </w:rPr>
        <w:t xml:space="preserve">д.ю.н., проф._______Канзафарова І.С.     д.ю.н., проф._________ </w:t>
      </w:r>
      <w:r w:rsidRPr="007F551F">
        <w:rPr>
          <w:rFonts w:ascii="Times New Roman" w:hAnsi="Times New Roman" w:cs="Times New Roman"/>
          <w:sz w:val="28"/>
          <w:szCs w:val="28"/>
        </w:rPr>
        <w:t>Миколенко О.І.</w:t>
      </w:r>
    </w:p>
    <w:p w:rsidR="007F551F" w:rsidRPr="007F551F" w:rsidRDefault="007F551F" w:rsidP="007F551F">
      <w:pPr>
        <w:spacing w:line="360" w:lineRule="auto"/>
        <w:jc w:val="center"/>
        <w:rPr>
          <w:rFonts w:ascii="Times New Roman" w:hAnsi="Times New Roman" w:cs="Times New Roman"/>
          <w:sz w:val="28"/>
          <w:szCs w:val="28"/>
          <w:lang w:val="uk-UA"/>
        </w:rPr>
      </w:pPr>
      <w:r w:rsidRPr="007F551F">
        <w:rPr>
          <w:rFonts w:ascii="Times New Roman" w:hAnsi="Times New Roman" w:cs="Times New Roman"/>
          <w:sz w:val="28"/>
          <w:szCs w:val="28"/>
          <w:lang w:val="uk-UA"/>
        </w:rPr>
        <w:t xml:space="preserve">                                                                </w:t>
      </w:r>
    </w:p>
    <w:p w:rsidR="007F551F" w:rsidRPr="005D7D7B" w:rsidRDefault="007F551F" w:rsidP="005D7D7B">
      <w:pPr>
        <w:spacing w:line="360" w:lineRule="auto"/>
        <w:jc w:val="center"/>
        <w:rPr>
          <w:rFonts w:ascii="Times New Roman" w:hAnsi="Times New Roman" w:cs="Times New Roman"/>
          <w:b/>
          <w:sz w:val="28"/>
          <w:szCs w:val="28"/>
          <w:lang w:val="uk-UA"/>
        </w:rPr>
      </w:pPr>
      <w:r w:rsidRPr="007F551F">
        <w:rPr>
          <w:rFonts w:ascii="Times New Roman" w:hAnsi="Times New Roman" w:cs="Times New Roman"/>
          <w:b/>
          <w:sz w:val="28"/>
          <w:szCs w:val="28"/>
          <w:lang w:val="uk-UA"/>
        </w:rPr>
        <w:t>Одеса – 201</w:t>
      </w:r>
      <w:r w:rsidRPr="007F551F">
        <w:rPr>
          <w:rFonts w:ascii="Times New Roman" w:hAnsi="Times New Roman" w:cs="Times New Roman"/>
          <w:b/>
          <w:sz w:val="28"/>
          <w:szCs w:val="28"/>
        </w:rPr>
        <w:t>8</w:t>
      </w:r>
    </w:p>
    <w:p w:rsidR="00C36771" w:rsidRDefault="00C36771" w:rsidP="005D7D7B">
      <w:pPr>
        <w:spacing w:line="360" w:lineRule="auto"/>
        <w:jc w:val="center"/>
        <w:rPr>
          <w:rFonts w:ascii="Times New Roman" w:hAnsi="Times New Roman" w:cs="Times New Roman"/>
          <w:b/>
          <w:sz w:val="28"/>
          <w:szCs w:val="28"/>
          <w:lang w:val="uk-UA"/>
        </w:rPr>
      </w:pPr>
      <w:r w:rsidRPr="009E44D1">
        <w:rPr>
          <w:rFonts w:ascii="Times New Roman" w:hAnsi="Times New Roman" w:cs="Times New Roman"/>
          <w:b/>
          <w:sz w:val="28"/>
          <w:szCs w:val="28"/>
          <w:lang w:val="uk-UA"/>
        </w:rPr>
        <w:lastRenderedPageBreak/>
        <w:t>З М І С Т</w:t>
      </w:r>
    </w:p>
    <w:p w:rsidR="00C36771" w:rsidRDefault="00C36771" w:rsidP="005D7D7B">
      <w:pPr>
        <w:spacing w:line="360" w:lineRule="auto"/>
        <w:jc w:val="center"/>
        <w:rPr>
          <w:rFonts w:ascii="Times New Roman" w:hAnsi="Times New Roman" w:cs="Times New Roman"/>
          <w:b/>
          <w:sz w:val="28"/>
          <w:szCs w:val="28"/>
          <w:lang w:val="uk-UA"/>
        </w:rPr>
      </w:pPr>
    </w:p>
    <w:p w:rsidR="00C36771" w:rsidRDefault="00C36771" w:rsidP="005D7D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ВСТУП ___________________________________</w:t>
      </w:r>
      <w:r w:rsidR="00DF2AB0">
        <w:rPr>
          <w:rFonts w:ascii="Times New Roman" w:hAnsi="Times New Roman" w:cs="Times New Roman"/>
          <w:b/>
          <w:sz w:val="28"/>
          <w:szCs w:val="28"/>
          <w:lang w:val="uk-UA"/>
        </w:rPr>
        <w:t>___________________ с. 3</w:t>
      </w:r>
    </w:p>
    <w:p w:rsidR="00AF47CC" w:rsidRDefault="00AF47CC" w:rsidP="005D7D7B">
      <w:pPr>
        <w:spacing w:line="360" w:lineRule="auto"/>
        <w:jc w:val="both"/>
        <w:rPr>
          <w:rFonts w:ascii="Times New Roman" w:hAnsi="Times New Roman" w:cs="Times New Roman"/>
          <w:b/>
          <w:sz w:val="28"/>
          <w:szCs w:val="28"/>
          <w:lang w:val="uk-UA"/>
        </w:rPr>
      </w:pPr>
    </w:p>
    <w:p w:rsidR="00C36771" w:rsidRDefault="00C36771" w:rsidP="00AF47C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РОЗДІЛ 1. МІЖНАРОДНО-ПРАВОВІ СТАНДАРТИ ТА ЗАКОНОДАВСТВО УКРАЇНИ ЩОД</w:t>
      </w:r>
      <w:r w:rsidR="00DF2AB0">
        <w:rPr>
          <w:rFonts w:ascii="Times New Roman" w:hAnsi="Times New Roman" w:cs="Times New Roman"/>
          <w:b/>
          <w:sz w:val="28"/>
          <w:szCs w:val="28"/>
          <w:lang w:val="uk-UA"/>
        </w:rPr>
        <w:t>О</w:t>
      </w:r>
      <w:r w:rsidR="00673EAF">
        <w:rPr>
          <w:rFonts w:ascii="Times New Roman" w:hAnsi="Times New Roman" w:cs="Times New Roman"/>
          <w:b/>
          <w:sz w:val="28"/>
          <w:szCs w:val="28"/>
          <w:lang w:val="uk-UA"/>
        </w:rPr>
        <w:t xml:space="preserve"> ПРАЦІ ЖІНОК </w:t>
      </w:r>
    </w:p>
    <w:p w:rsidR="00673EAF" w:rsidRDefault="00673EAF"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D7D7B">
        <w:rPr>
          <w:rFonts w:ascii="Times New Roman" w:hAnsi="Times New Roman" w:cs="Times New Roman"/>
          <w:b/>
          <w:sz w:val="28"/>
          <w:szCs w:val="28"/>
          <w:lang w:val="uk-UA"/>
        </w:rPr>
        <w:t xml:space="preserve">   1.1.  Міжнародно-правові </w:t>
      </w:r>
      <w:r w:rsidR="005D7D7B">
        <w:rPr>
          <w:rFonts w:ascii="Times New Roman" w:hAnsi="Times New Roman" w:cs="Times New Roman"/>
          <w:b/>
          <w:sz w:val="28"/>
          <w:szCs w:val="28"/>
          <w:lang w:val="en-US"/>
        </w:rPr>
        <w:t>c</w:t>
      </w:r>
      <w:r w:rsidR="005D7D7B">
        <w:rPr>
          <w:rFonts w:ascii="Times New Roman" w:hAnsi="Times New Roman" w:cs="Times New Roman"/>
          <w:b/>
          <w:sz w:val="28"/>
          <w:szCs w:val="28"/>
          <w:lang w:val="uk-UA"/>
        </w:rPr>
        <w:t>тандарти</w:t>
      </w:r>
      <w:r>
        <w:rPr>
          <w:rFonts w:ascii="Times New Roman" w:hAnsi="Times New Roman" w:cs="Times New Roman"/>
          <w:b/>
          <w:sz w:val="28"/>
          <w:szCs w:val="28"/>
          <w:lang w:val="uk-UA"/>
        </w:rPr>
        <w:t xml:space="preserve"> що</w:t>
      </w:r>
      <w:r w:rsidR="005D7D7B">
        <w:rPr>
          <w:rFonts w:ascii="Times New Roman" w:hAnsi="Times New Roman" w:cs="Times New Roman"/>
          <w:b/>
          <w:sz w:val="28"/>
          <w:szCs w:val="28"/>
          <w:lang w:val="uk-UA"/>
        </w:rPr>
        <w:t>до охорони праці жінок ____</w:t>
      </w:r>
      <w:r w:rsidR="00511B46">
        <w:rPr>
          <w:rFonts w:ascii="Times New Roman" w:hAnsi="Times New Roman" w:cs="Times New Roman"/>
          <w:b/>
          <w:sz w:val="28"/>
          <w:szCs w:val="28"/>
          <w:lang w:val="uk-UA"/>
        </w:rPr>
        <w:t>_ с. 6</w:t>
      </w:r>
    </w:p>
    <w:p w:rsidR="00C36771" w:rsidRDefault="00673EAF"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1.2. Законодавство України щодо охорон</w:t>
      </w:r>
      <w:r w:rsidR="00511B46">
        <w:rPr>
          <w:rFonts w:ascii="Times New Roman" w:hAnsi="Times New Roman" w:cs="Times New Roman"/>
          <w:b/>
          <w:sz w:val="28"/>
          <w:szCs w:val="28"/>
          <w:lang w:val="uk-UA"/>
        </w:rPr>
        <w:t>и праці жінок ___________  с. 16</w:t>
      </w:r>
      <w:r>
        <w:rPr>
          <w:rFonts w:ascii="Times New Roman" w:hAnsi="Times New Roman" w:cs="Times New Roman"/>
          <w:b/>
          <w:sz w:val="28"/>
          <w:szCs w:val="28"/>
          <w:lang w:val="uk-UA"/>
        </w:rPr>
        <w:t xml:space="preserve"> </w:t>
      </w:r>
    </w:p>
    <w:p w:rsidR="00AF47CC" w:rsidRDefault="00AF47CC" w:rsidP="005D7D7B">
      <w:pPr>
        <w:spacing w:line="360" w:lineRule="auto"/>
        <w:rPr>
          <w:rFonts w:ascii="Times New Roman" w:hAnsi="Times New Roman" w:cs="Times New Roman"/>
          <w:b/>
          <w:sz w:val="28"/>
          <w:szCs w:val="28"/>
          <w:lang w:val="uk-UA"/>
        </w:rPr>
      </w:pPr>
    </w:p>
    <w:p w:rsidR="00C36771" w:rsidRDefault="00C36771" w:rsidP="00AF47CC">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РОЗДІЛ 2. ОСОБЛИВОСТІ ПРАВОВОГО РЕГУЛЮВАННЯ </w:t>
      </w:r>
      <w:r w:rsidR="00673EAF">
        <w:rPr>
          <w:rFonts w:ascii="Times New Roman" w:hAnsi="Times New Roman" w:cs="Times New Roman"/>
          <w:b/>
          <w:sz w:val="28"/>
          <w:szCs w:val="28"/>
          <w:lang w:val="uk-UA"/>
        </w:rPr>
        <w:t xml:space="preserve">ТА ГАРАНТІЇ </w:t>
      </w:r>
      <w:r>
        <w:rPr>
          <w:rFonts w:ascii="Times New Roman" w:hAnsi="Times New Roman" w:cs="Times New Roman"/>
          <w:b/>
          <w:sz w:val="28"/>
          <w:szCs w:val="28"/>
          <w:lang w:val="uk-UA"/>
        </w:rPr>
        <w:t>ОХОРОНИ ПРАЦІ ЖІНОК</w:t>
      </w:r>
    </w:p>
    <w:p w:rsidR="00C36771" w:rsidRDefault="00C36771"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2.1. Правове регулювання та гарантії охорони праці жінок                                 щодо зайнятості та працевлаштування __</w:t>
      </w:r>
      <w:r w:rsidR="00511B46">
        <w:rPr>
          <w:rFonts w:ascii="Times New Roman" w:hAnsi="Times New Roman" w:cs="Times New Roman"/>
          <w:b/>
          <w:sz w:val="28"/>
          <w:szCs w:val="28"/>
          <w:lang w:val="uk-UA"/>
        </w:rPr>
        <w:t>__________________________ с. 25</w:t>
      </w:r>
    </w:p>
    <w:p w:rsidR="00C36771" w:rsidRDefault="00C36771"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2.2. Правове регулюва</w:t>
      </w:r>
      <w:r w:rsidR="004F76E2">
        <w:rPr>
          <w:rFonts w:ascii="Times New Roman" w:hAnsi="Times New Roman" w:cs="Times New Roman"/>
          <w:b/>
          <w:sz w:val="28"/>
          <w:szCs w:val="28"/>
          <w:lang w:val="uk-UA"/>
        </w:rPr>
        <w:t>ння та гарантії праці</w:t>
      </w:r>
      <w:r>
        <w:rPr>
          <w:rFonts w:ascii="Times New Roman" w:hAnsi="Times New Roman" w:cs="Times New Roman"/>
          <w:b/>
          <w:sz w:val="28"/>
          <w:szCs w:val="28"/>
          <w:lang w:val="uk-UA"/>
        </w:rPr>
        <w:t xml:space="preserve"> жінок при                                     укладанні, зміні та припиненні трудового договору _____</w:t>
      </w:r>
      <w:r w:rsidR="00511B46">
        <w:rPr>
          <w:rFonts w:ascii="Times New Roman" w:hAnsi="Times New Roman" w:cs="Times New Roman"/>
          <w:b/>
          <w:sz w:val="28"/>
          <w:szCs w:val="28"/>
          <w:lang w:val="uk-UA"/>
        </w:rPr>
        <w:t>____________ с. 34</w:t>
      </w:r>
    </w:p>
    <w:p w:rsidR="00C36771" w:rsidRDefault="00C36771"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2.3. Прав</w:t>
      </w:r>
      <w:r w:rsidR="004F76E2">
        <w:rPr>
          <w:rFonts w:ascii="Times New Roman" w:hAnsi="Times New Roman" w:cs="Times New Roman"/>
          <w:b/>
          <w:sz w:val="28"/>
          <w:szCs w:val="28"/>
          <w:lang w:val="uk-UA"/>
        </w:rPr>
        <w:t>ове регулювання та гарантії праці</w:t>
      </w:r>
      <w:r>
        <w:rPr>
          <w:rFonts w:ascii="Times New Roman" w:hAnsi="Times New Roman" w:cs="Times New Roman"/>
          <w:b/>
          <w:sz w:val="28"/>
          <w:szCs w:val="28"/>
          <w:lang w:val="uk-UA"/>
        </w:rPr>
        <w:t xml:space="preserve"> жінок щодо умов                                                  праці (робочий час і час відпочинку;  нормування та</w:t>
      </w:r>
      <w:r w:rsidRPr="00D777B9">
        <w:rPr>
          <w:rFonts w:ascii="Times New Roman" w:hAnsi="Times New Roman" w:cs="Times New Roman"/>
          <w:b/>
          <w:sz w:val="28"/>
          <w:szCs w:val="28"/>
        </w:rPr>
        <w:t xml:space="preserve"> </w:t>
      </w:r>
      <w:r w:rsidR="00511B46">
        <w:rPr>
          <w:rFonts w:ascii="Times New Roman" w:hAnsi="Times New Roman" w:cs="Times New Roman"/>
          <w:b/>
          <w:sz w:val="28"/>
          <w:szCs w:val="28"/>
          <w:lang w:val="uk-UA"/>
        </w:rPr>
        <w:t>оплати праці) __ с. 52</w:t>
      </w:r>
      <w:r>
        <w:rPr>
          <w:rFonts w:ascii="Times New Roman" w:hAnsi="Times New Roman" w:cs="Times New Roman"/>
          <w:b/>
          <w:sz w:val="28"/>
          <w:szCs w:val="28"/>
          <w:lang w:val="uk-UA"/>
        </w:rPr>
        <w:t xml:space="preserve">                                </w:t>
      </w:r>
    </w:p>
    <w:p w:rsidR="00AF47CC" w:rsidRDefault="005D7D7B" w:rsidP="005D7D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2.4. Правове регулювання та гарантії охорони праці жінок                                                  в проекті Трудового кодексу України ___</w:t>
      </w:r>
      <w:r w:rsidR="00511B46">
        <w:rPr>
          <w:rFonts w:ascii="Times New Roman" w:hAnsi="Times New Roman" w:cs="Times New Roman"/>
          <w:b/>
          <w:sz w:val="28"/>
          <w:szCs w:val="28"/>
          <w:lang w:val="uk-UA"/>
        </w:rPr>
        <w:t>__________________________ с. 76</w:t>
      </w:r>
    </w:p>
    <w:p w:rsidR="00AF47CC" w:rsidRDefault="00AF47CC" w:rsidP="005D7D7B">
      <w:pPr>
        <w:spacing w:line="360" w:lineRule="auto"/>
        <w:rPr>
          <w:rFonts w:ascii="Times New Roman" w:hAnsi="Times New Roman" w:cs="Times New Roman"/>
          <w:b/>
          <w:sz w:val="28"/>
          <w:szCs w:val="28"/>
          <w:lang w:val="uk-UA"/>
        </w:rPr>
      </w:pPr>
    </w:p>
    <w:p w:rsidR="00AF47CC" w:rsidRDefault="00C36771" w:rsidP="00AF47CC">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ВИСНОВКИ _______________________</w:t>
      </w:r>
      <w:r w:rsidR="00511B46">
        <w:rPr>
          <w:rFonts w:ascii="Times New Roman" w:hAnsi="Times New Roman" w:cs="Times New Roman"/>
          <w:b/>
          <w:sz w:val="28"/>
          <w:szCs w:val="28"/>
          <w:lang w:val="uk-UA"/>
        </w:rPr>
        <w:t>__________________________ с. 88</w:t>
      </w:r>
    </w:p>
    <w:p w:rsidR="00AF47CC" w:rsidRDefault="00AF47CC" w:rsidP="00AF47CC">
      <w:pPr>
        <w:spacing w:line="240" w:lineRule="auto"/>
        <w:rPr>
          <w:rFonts w:ascii="Times New Roman" w:hAnsi="Times New Roman" w:cs="Times New Roman"/>
          <w:b/>
          <w:sz w:val="28"/>
          <w:szCs w:val="28"/>
          <w:lang w:val="uk-UA"/>
        </w:rPr>
      </w:pPr>
    </w:p>
    <w:p w:rsidR="00AF47CC" w:rsidRDefault="00C36771" w:rsidP="00AF47CC">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СПИСОК ВИКОРИСТАНИХ ДЖЕРЕЛ</w:t>
      </w:r>
      <w:r w:rsidR="00511B46">
        <w:rPr>
          <w:rFonts w:ascii="Times New Roman" w:hAnsi="Times New Roman" w:cs="Times New Roman"/>
          <w:b/>
          <w:sz w:val="28"/>
          <w:szCs w:val="28"/>
          <w:lang w:val="uk-UA"/>
        </w:rPr>
        <w:t xml:space="preserve"> _________________________ с. 96</w:t>
      </w:r>
    </w:p>
    <w:p w:rsidR="00C36771" w:rsidRDefault="00C36771" w:rsidP="00AF47CC">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5D7D7B" w:rsidRPr="00673EAF" w:rsidRDefault="00C36771" w:rsidP="00AF47CC">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ДОДАТКИ _________________________</w:t>
      </w:r>
      <w:r w:rsidR="00511B46">
        <w:rPr>
          <w:rFonts w:ascii="Times New Roman" w:hAnsi="Times New Roman" w:cs="Times New Roman"/>
          <w:b/>
          <w:sz w:val="28"/>
          <w:szCs w:val="28"/>
          <w:lang w:val="uk-UA"/>
        </w:rPr>
        <w:t>_________________________ с. 104</w:t>
      </w:r>
    </w:p>
    <w:p w:rsidR="00C36771" w:rsidRPr="00CA2597" w:rsidRDefault="00C36771" w:rsidP="00C36771">
      <w:pPr>
        <w:jc w:val="center"/>
        <w:rPr>
          <w:rFonts w:ascii="Times New Roman" w:hAnsi="Times New Roman" w:cs="Times New Roman"/>
          <w:b/>
          <w:sz w:val="28"/>
          <w:lang w:val="uk-UA"/>
        </w:rPr>
      </w:pPr>
      <w:r w:rsidRPr="00CA2597">
        <w:rPr>
          <w:rFonts w:ascii="Times New Roman" w:hAnsi="Times New Roman" w:cs="Times New Roman"/>
          <w:b/>
          <w:sz w:val="28"/>
        </w:rPr>
        <w:lastRenderedPageBreak/>
        <w:t>В</w:t>
      </w:r>
      <w:r w:rsidRPr="00CA2597">
        <w:rPr>
          <w:rFonts w:ascii="Times New Roman" w:hAnsi="Times New Roman" w:cs="Times New Roman"/>
          <w:b/>
          <w:sz w:val="28"/>
          <w:lang w:val="uk-UA"/>
        </w:rPr>
        <w:t xml:space="preserve"> С Т У П</w:t>
      </w:r>
    </w:p>
    <w:p w:rsidR="00C36771" w:rsidRPr="00CA2597" w:rsidRDefault="00C36771" w:rsidP="00C36771">
      <w:pPr>
        <w:rPr>
          <w:rFonts w:ascii="Times New Roman" w:hAnsi="Times New Roman" w:cs="Times New Roman"/>
          <w:b/>
          <w:sz w:val="28"/>
          <w:lang w:val="uk-UA"/>
        </w:rPr>
      </w:pP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В  Україні рівність прав і свобод людини не</w:t>
      </w:r>
      <w:r w:rsidRPr="00CA2597">
        <w:rPr>
          <w:rFonts w:ascii="Times New Roman" w:hAnsi="Times New Roman" w:cs="Times New Roman"/>
          <w:sz w:val="28"/>
          <w:szCs w:val="28"/>
          <w:lang w:val="uk-UA"/>
        </w:rPr>
        <w:softHyphen/>
        <w:t>залежно від статі визначається і гарантується Кон</w:t>
      </w:r>
      <w:r w:rsidRPr="00CA2597">
        <w:rPr>
          <w:rFonts w:ascii="Times New Roman" w:hAnsi="Times New Roman" w:cs="Times New Roman"/>
          <w:sz w:val="28"/>
          <w:szCs w:val="28"/>
          <w:lang w:val="uk-UA"/>
        </w:rPr>
        <w:softHyphen/>
        <w:t xml:space="preserve">ституцією України </w:t>
      </w:r>
      <w:r w:rsidRPr="003B5A68">
        <w:rPr>
          <w:rFonts w:ascii="Times New Roman" w:hAnsi="Times New Roman" w:cs="Times New Roman"/>
          <w:sz w:val="28"/>
          <w:szCs w:val="28"/>
          <w:lang w:val="uk-UA"/>
        </w:rPr>
        <w:t>[1, ст.24]</w:t>
      </w:r>
      <w:r w:rsidRPr="00CA2597">
        <w:rPr>
          <w:rFonts w:ascii="Times New Roman" w:hAnsi="Times New Roman" w:cs="Times New Roman"/>
          <w:sz w:val="28"/>
          <w:szCs w:val="28"/>
          <w:lang w:val="uk-UA"/>
        </w:rPr>
        <w:t xml:space="preserve"> та іншими законодавчими актами. Виз</w:t>
      </w:r>
      <w:r w:rsidRPr="00CA2597">
        <w:rPr>
          <w:rFonts w:ascii="Times New Roman" w:hAnsi="Times New Roman" w:cs="Times New Roman"/>
          <w:sz w:val="28"/>
          <w:szCs w:val="28"/>
          <w:lang w:val="uk-UA"/>
        </w:rPr>
        <w:softHyphen/>
        <w:t>начення в Основному Законі принципу рівноправ</w:t>
      </w:r>
      <w:r w:rsidRPr="00CA2597">
        <w:rPr>
          <w:rFonts w:ascii="Times New Roman" w:hAnsi="Times New Roman" w:cs="Times New Roman"/>
          <w:sz w:val="28"/>
          <w:szCs w:val="28"/>
          <w:lang w:val="uk-UA"/>
        </w:rPr>
        <w:softHyphen/>
        <w:t>ності статей свідчить про вихід української держа</w:t>
      </w:r>
      <w:r w:rsidRPr="00CA2597">
        <w:rPr>
          <w:rFonts w:ascii="Times New Roman" w:hAnsi="Times New Roman" w:cs="Times New Roman"/>
          <w:sz w:val="28"/>
          <w:szCs w:val="28"/>
          <w:lang w:val="uk-UA"/>
        </w:rPr>
        <w:softHyphen/>
        <w:t>ви на європейський і світовий рівні врегулювання відносин між жінками й чоловіками. Україна при</w:t>
      </w:r>
      <w:r w:rsidRPr="00CA2597">
        <w:rPr>
          <w:rFonts w:ascii="Times New Roman" w:hAnsi="Times New Roman" w:cs="Times New Roman"/>
          <w:sz w:val="28"/>
          <w:szCs w:val="28"/>
          <w:lang w:val="uk-UA"/>
        </w:rPr>
        <w:softHyphen/>
        <w:t>єдналася до основних міжнародних документів щодо підвищення статусу жінок у суспільстві, в то</w:t>
      </w:r>
      <w:r w:rsidRPr="00CA2597">
        <w:rPr>
          <w:rFonts w:ascii="Times New Roman" w:hAnsi="Times New Roman" w:cs="Times New Roman"/>
          <w:sz w:val="28"/>
          <w:szCs w:val="28"/>
          <w:lang w:val="uk-UA"/>
        </w:rPr>
        <w:softHyphen/>
        <w:t>му числі до Пекінської декларації та Платформи дій, схвалених четвертою Всесвітньою конферен</w:t>
      </w:r>
      <w:r w:rsidRPr="00CA2597">
        <w:rPr>
          <w:rFonts w:ascii="Times New Roman" w:hAnsi="Times New Roman" w:cs="Times New Roman"/>
          <w:sz w:val="28"/>
          <w:szCs w:val="28"/>
          <w:lang w:val="uk-UA"/>
        </w:rPr>
        <w:softHyphen/>
        <w:t>цією зі становища жінок, Конвенції ООН про лікві</w:t>
      </w:r>
      <w:r w:rsidRPr="00CA2597">
        <w:rPr>
          <w:rFonts w:ascii="Times New Roman" w:hAnsi="Times New Roman" w:cs="Times New Roman"/>
          <w:sz w:val="28"/>
          <w:szCs w:val="28"/>
          <w:lang w:val="uk-UA"/>
        </w:rPr>
        <w:softHyphen/>
        <w:t>дацію всіх форм дискримінації щодо жінок.</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u w:val="single"/>
          <w:lang w:val="uk-UA"/>
        </w:rPr>
      </w:pPr>
      <w:r w:rsidRPr="00CA2597">
        <w:rPr>
          <w:rFonts w:ascii="Times New Roman" w:hAnsi="Times New Roman" w:cs="Times New Roman"/>
          <w:sz w:val="28"/>
          <w:szCs w:val="28"/>
          <w:lang w:val="uk-UA"/>
        </w:rPr>
        <w:t xml:space="preserve">     На тлі загальних соціально-економічних уск</w:t>
      </w:r>
      <w:r w:rsidRPr="00CA2597">
        <w:rPr>
          <w:rFonts w:ascii="Times New Roman" w:hAnsi="Times New Roman" w:cs="Times New Roman"/>
          <w:sz w:val="28"/>
          <w:szCs w:val="28"/>
          <w:lang w:val="uk-UA"/>
        </w:rPr>
        <w:softHyphen/>
        <w:t>ладнень, що торкнулися більшості населення Ук</w:t>
      </w:r>
      <w:r w:rsidRPr="00CA2597">
        <w:rPr>
          <w:rFonts w:ascii="Times New Roman" w:hAnsi="Times New Roman" w:cs="Times New Roman"/>
          <w:sz w:val="28"/>
          <w:szCs w:val="28"/>
          <w:lang w:val="uk-UA"/>
        </w:rPr>
        <w:softHyphen/>
        <w:t xml:space="preserve">раїни впродовж останніх років, жінки виявилися чи не найуразливішою групою. Вони стикаються з багатьма труднощами перехідного процесу в Україні. </w:t>
      </w:r>
      <w:r w:rsidRPr="003B5A68">
        <w:rPr>
          <w:rFonts w:ascii="Times New Roman" w:hAnsi="Times New Roman" w:cs="Times New Roman"/>
          <w:sz w:val="28"/>
          <w:szCs w:val="28"/>
          <w:lang w:val="uk-UA"/>
        </w:rPr>
        <w:t>Питома вага жінок у складі сукупної ро</w:t>
      </w:r>
      <w:r w:rsidRPr="003B5A68">
        <w:rPr>
          <w:rFonts w:ascii="Times New Roman" w:hAnsi="Times New Roman" w:cs="Times New Roman"/>
          <w:sz w:val="28"/>
          <w:szCs w:val="28"/>
          <w:lang w:val="uk-UA"/>
        </w:rPr>
        <w:softHyphen/>
        <w:t xml:space="preserve">бочої сили України перевищує 50% </w:t>
      </w:r>
      <w:r w:rsidRPr="003B5A68">
        <w:rPr>
          <w:rFonts w:ascii="Times New Roman" w:hAnsi="Times New Roman" w:cs="Times New Roman"/>
          <w:sz w:val="28"/>
          <w:szCs w:val="28"/>
        </w:rPr>
        <w:t>[</w:t>
      </w:r>
      <w:r w:rsidRPr="003B5A68">
        <w:rPr>
          <w:rFonts w:ascii="Times New Roman" w:hAnsi="Times New Roman" w:cs="Times New Roman"/>
          <w:sz w:val="28"/>
          <w:szCs w:val="28"/>
          <w:lang w:val="uk-UA"/>
        </w:rPr>
        <w:t>48</w:t>
      </w:r>
      <w:r w:rsidRPr="003B5A68">
        <w:rPr>
          <w:rFonts w:ascii="Times New Roman" w:hAnsi="Times New Roman" w:cs="Times New Roman"/>
          <w:sz w:val="28"/>
          <w:szCs w:val="28"/>
        </w:rPr>
        <w:t>]</w:t>
      </w:r>
      <w:r w:rsidRPr="003B5A68">
        <w:rPr>
          <w:rFonts w:ascii="Times New Roman" w:hAnsi="Times New Roman" w:cs="Times New Roman"/>
          <w:sz w:val="28"/>
          <w:szCs w:val="28"/>
          <w:lang w:val="uk-UA"/>
        </w:rPr>
        <w:t>.</w:t>
      </w:r>
      <w:r w:rsidRPr="00CA2597">
        <w:rPr>
          <w:rFonts w:ascii="Times New Roman" w:hAnsi="Times New Roman" w:cs="Times New Roman"/>
          <w:sz w:val="28"/>
          <w:szCs w:val="28"/>
          <w:lang w:val="uk-UA"/>
        </w:rPr>
        <w:t xml:space="preserve"> Проте в процесі формування ринку праці зменшується рівень їхньої конкурентоспроможності, підви</w:t>
      </w:r>
      <w:r w:rsidRPr="00CA2597">
        <w:rPr>
          <w:rFonts w:ascii="Times New Roman" w:hAnsi="Times New Roman" w:cs="Times New Roman"/>
          <w:sz w:val="28"/>
          <w:szCs w:val="28"/>
          <w:lang w:val="uk-UA"/>
        </w:rPr>
        <w:softHyphen/>
        <w:t>щується ризик втратити роботу, скорочуються можливості професійного зростання, підвищен</w:t>
      </w:r>
      <w:r w:rsidRPr="00CA2597">
        <w:rPr>
          <w:rFonts w:ascii="Times New Roman" w:hAnsi="Times New Roman" w:cs="Times New Roman"/>
          <w:sz w:val="28"/>
          <w:szCs w:val="28"/>
          <w:lang w:val="uk-UA"/>
        </w:rPr>
        <w:softHyphen/>
        <w:t>ня кваліфікації та перекваліфікації. Дві третини українських жінок відчувають психологічне пере</w:t>
      </w:r>
      <w:r w:rsidRPr="00CA2597">
        <w:rPr>
          <w:rFonts w:ascii="Times New Roman" w:hAnsi="Times New Roman" w:cs="Times New Roman"/>
          <w:sz w:val="28"/>
          <w:szCs w:val="28"/>
          <w:lang w:val="uk-UA"/>
        </w:rPr>
        <w:softHyphen/>
        <w:t>напруження. Рівень народжуваності недостатній, оскільки вже давно не забезпечує відтворення населення.</w:t>
      </w:r>
      <w:r w:rsidRPr="00CA2597">
        <w:rPr>
          <w:rFonts w:ascii="Times New Roman" w:hAnsi="Times New Roman" w:cs="Times New Roman"/>
          <w:sz w:val="28"/>
          <w:szCs w:val="28"/>
          <w:u w:val="single"/>
          <w:lang w:val="uk-UA"/>
        </w:rPr>
        <w:t xml:space="preserve">    </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Традиційним для нашого суспільства був і залишається </w:t>
      </w:r>
      <w:r w:rsidRPr="003B5A68">
        <w:rPr>
          <w:rFonts w:ascii="Times New Roman" w:hAnsi="Times New Roman" w:cs="Times New Roman"/>
          <w:sz w:val="28"/>
          <w:szCs w:val="28"/>
          <w:lang w:val="uk-UA"/>
        </w:rPr>
        <w:t>високий рівень освіти жінок. Вищу або середню освіту в Україні має кожна друга працююча</w:t>
      </w:r>
      <w:r w:rsidRPr="00CA2597">
        <w:rPr>
          <w:rFonts w:ascii="Times New Roman" w:hAnsi="Times New Roman" w:cs="Times New Roman"/>
          <w:sz w:val="28"/>
          <w:szCs w:val="28"/>
          <w:lang w:val="uk-UA"/>
        </w:rPr>
        <w:t xml:space="preserve"> жінка, тоді як серед чоловіків — менш як 40%. Водночас, маючи загалом досить високий рівень фахової освіти, українські жінки значно менше від чоловіків використовують можливість підвищення кваліфікації, що, безу</w:t>
      </w:r>
      <w:r w:rsidRPr="00CA2597">
        <w:rPr>
          <w:rFonts w:ascii="Times New Roman" w:hAnsi="Times New Roman" w:cs="Times New Roman"/>
          <w:sz w:val="28"/>
          <w:szCs w:val="28"/>
          <w:lang w:val="uk-UA"/>
        </w:rPr>
        <w:softHyphen/>
        <w:t>мовно, знижує їхню конкурентоспроможність на ринку праці. Це пов'язано передовсім з виконан</w:t>
      </w:r>
      <w:r w:rsidRPr="00CA2597">
        <w:rPr>
          <w:rFonts w:ascii="Times New Roman" w:hAnsi="Times New Roman" w:cs="Times New Roman"/>
          <w:sz w:val="28"/>
          <w:szCs w:val="28"/>
          <w:lang w:val="uk-UA"/>
        </w:rPr>
        <w:softHyphen/>
        <w:t>ням сімейних обов'язків</w:t>
      </w:r>
      <w:r>
        <w:rPr>
          <w:rFonts w:ascii="Times New Roman" w:hAnsi="Times New Roman" w:cs="Times New Roman"/>
          <w:sz w:val="28"/>
          <w:szCs w:val="28"/>
          <w:lang w:val="uk-UA"/>
        </w:rPr>
        <w:t xml:space="preserve"> </w:t>
      </w:r>
      <w:r w:rsidR="001439DD">
        <w:rPr>
          <w:rFonts w:ascii="Times New Roman" w:hAnsi="Times New Roman" w:cs="Times New Roman"/>
          <w:sz w:val="28"/>
          <w:szCs w:val="28"/>
          <w:lang w:val="uk-UA"/>
        </w:rPr>
        <w:t>[54</w:t>
      </w:r>
      <w:r w:rsidRPr="003B5A68">
        <w:rPr>
          <w:rFonts w:ascii="Times New Roman" w:hAnsi="Times New Roman" w:cs="Times New Roman"/>
          <w:sz w:val="28"/>
          <w:szCs w:val="28"/>
          <w:lang w:val="uk-UA"/>
        </w:rPr>
        <w:t>].</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lastRenderedPageBreak/>
        <w:t xml:space="preserve">     Для підвищення ролі жінок у суспіль</w:t>
      </w:r>
      <w:r w:rsidRPr="00CA2597">
        <w:rPr>
          <w:rFonts w:ascii="Times New Roman" w:hAnsi="Times New Roman" w:cs="Times New Roman"/>
          <w:sz w:val="28"/>
          <w:szCs w:val="28"/>
          <w:lang w:val="uk-UA"/>
        </w:rPr>
        <w:softHyphen/>
        <w:t>стві, створення більш сприятливих умов для розкриття їхніх інтелектуальних, ду</w:t>
      </w:r>
      <w:r w:rsidRPr="00CA2597">
        <w:rPr>
          <w:rFonts w:ascii="Times New Roman" w:hAnsi="Times New Roman" w:cs="Times New Roman"/>
          <w:sz w:val="28"/>
          <w:szCs w:val="28"/>
          <w:lang w:val="uk-UA"/>
        </w:rPr>
        <w:softHyphen/>
        <w:t>ховних і творчих здібностей, а також забезпечення повної та рівноправної участі жі</w:t>
      </w:r>
      <w:r w:rsidRPr="00CA2597">
        <w:rPr>
          <w:rFonts w:ascii="Times New Roman" w:hAnsi="Times New Roman" w:cs="Times New Roman"/>
          <w:sz w:val="28"/>
          <w:szCs w:val="28"/>
          <w:lang w:val="uk-UA"/>
        </w:rPr>
        <w:softHyphen/>
        <w:t xml:space="preserve">нок у політичному, економічному, соціальному і культурному житті суспільства </w:t>
      </w:r>
      <w:r w:rsidRPr="00CA2597">
        <w:rPr>
          <w:rFonts w:ascii="Times New Roman" w:eastAsia="Times New Roman" w:hAnsi="Times New Roman" w:cs="Times New Roman"/>
          <w:sz w:val="28"/>
          <w:szCs w:val="28"/>
          <w:lang w:val="uk-UA" w:eastAsia="ru-RU"/>
        </w:rPr>
        <w:t xml:space="preserve">5 квітня 2017 року Уряд схвалив </w:t>
      </w:r>
      <w:r w:rsidRPr="003B5A68">
        <w:rPr>
          <w:rFonts w:ascii="Times New Roman" w:eastAsia="Times New Roman" w:hAnsi="Times New Roman" w:cs="Times New Roman"/>
          <w:sz w:val="28"/>
          <w:szCs w:val="28"/>
          <w:lang w:val="uk-UA" w:eastAsia="ru-RU"/>
        </w:rPr>
        <w:t xml:space="preserve">Концепцію </w:t>
      </w:r>
      <w:r w:rsidRPr="003B5A68">
        <w:rPr>
          <w:rFonts w:ascii="Times New Roman" w:eastAsia="Times New Roman" w:hAnsi="Times New Roman" w:cs="Times New Roman"/>
          <w:sz w:val="28"/>
          <w:szCs w:val="28"/>
          <w:lang w:eastAsia="ru-RU"/>
        </w:rPr>
        <w:t>Державної соціальної програми забезпечення рівних прав та можливостей жінок і чоловіків на період до 2021 року</w:t>
      </w:r>
      <w:r w:rsidRPr="003B5A68">
        <w:rPr>
          <w:rFonts w:ascii="Times New Roman" w:eastAsia="Times New Roman" w:hAnsi="Times New Roman" w:cs="Times New Roman"/>
          <w:sz w:val="28"/>
          <w:szCs w:val="28"/>
          <w:lang w:val="uk-UA" w:eastAsia="ru-RU"/>
        </w:rPr>
        <w:t xml:space="preserve"> </w:t>
      </w:r>
      <w:r w:rsidR="001439DD">
        <w:rPr>
          <w:rFonts w:ascii="Times New Roman" w:eastAsia="Times New Roman" w:hAnsi="Times New Roman" w:cs="Times New Roman"/>
          <w:sz w:val="28"/>
          <w:szCs w:val="28"/>
          <w:lang w:eastAsia="ru-RU"/>
        </w:rPr>
        <w:t>[</w:t>
      </w:r>
      <w:r w:rsidR="001439DD">
        <w:rPr>
          <w:rFonts w:ascii="Times New Roman" w:eastAsia="Times New Roman" w:hAnsi="Times New Roman" w:cs="Times New Roman"/>
          <w:sz w:val="28"/>
          <w:szCs w:val="28"/>
          <w:lang w:val="uk-UA" w:eastAsia="ru-RU"/>
        </w:rPr>
        <w:t>38</w:t>
      </w:r>
      <w:r w:rsidRPr="003B5A68">
        <w:rPr>
          <w:rFonts w:ascii="Times New Roman" w:eastAsia="Times New Roman" w:hAnsi="Times New Roman" w:cs="Times New Roman"/>
          <w:sz w:val="28"/>
          <w:szCs w:val="28"/>
          <w:lang w:eastAsia="ru-RU"/>
        </w:rPr>
        <w:t>].</w:t>
      </w:r>
      <w:r w:rsidRPr="00CA2597">
        <w:rPr>
          <w:rFonts w:ascii="Times New Roman" w:eastAsia="Times New Roman" w:hAnsi="Times New Roman" w:cs="Times New Roman"/>
          <w:sz w:val="28"/>
          <w:szCs w:val="28"/>
          <w:lang w:eastAsia="ru-RU"/>
        </w:rPr>
        <w:t xml:space="preserve"> Метою виконання Програми є удосконалення механізму забезпечення рівних прав та можливостей жінок і чоловіків у всіх сферах життя суспільства та впровадження європейських стандартів рівності. Очікується, що виконання Програми розширить доступ жінок і чоловіків до товарів і послуг шляхом урахування у нормативно-правових актах гендерного компонента, створить комплексну систему реагування на випадки дискримінації за ознакою статі, зменшить розрив у рівні оплати праці жінок і чоловіків тощо. Крім того, має зрости кількість жінок серед народних депутатів України, депутатів обласних рад та місцевих рад. Концепція враховує міжнародні інструменти ООН, Ради Європи, Європейського Союзу, ОБСЄ, рекомендації міжнародних моніторингових інституцій в галузі прав людини, а також положення Угоди про асоціацію між Україною, з однієї сторони, та Європейським Союзом, Європейським Співтовариством з атомної енергії та їхніми державами-членами, з іншої сторони. А до її реалізації будуть залучені міжнародні організації та громадські об'єднання. </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Разом з тим, реалії сьогодення свідчать, що жінки знаходять можливість адаптуватися в складних сучасних економічних умовах, освоюють нові професії, започатковують власну справу. Зростає їхня громад</w:t>
      </w:r>
      <w:r w:rsidRPr="00CA2597">
        <w:rPr>
          <w:rFonts w:ascii="Times New Roman" w:hAnsi="Times New Roman" w:cs="Times New Roman"/>
          <w:sz w:val="28"/>
          <w:szCs w:val="28"/>
          <w:lang w:val="uk-UA"/>
        </w:rPr>
        <w:softHyphen/>
        <w:t>ська активність. Динамічно розвивається процес становлення масових жіночих організацій, збіль</w:t>
      </w:r>
      <w:r w:rsidRPr="00CA2597">
        <w:rPr>
          <w:rFonts w:ascii="Times New Roman" w:hAnsi="Times New Roman" w:cs="Times New Roman"/>
          <w:sz w:val="28"/>
          <w:szCs w:val="28"/>
          <w:lang w:val="uk-UA"/>
        </w:rPr>
        <w:softHyphen/>
        <w:t xml:space="preserve">шується кількість недержавних жіночих об'єднань. </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Таким чином дослідження сучасного правового становища жінок в Україні у сфері застосування праці безперечно має актуальний характер.</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Основною метою магістерского дослідження є визначення правового статусу жінок в галузі праці. </w:t>
      </w:r>
    </w:p>
    <w:p w:rsidR="00C36771" w:rsidRPr="00CA2597"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r w:rsidRPr="00CA2597">
        <w:rPr>
          <w:rFonts w:ascii="Times New Roman" w:hAnsi="Times New Roman" w:cs="Times New Roman"/>
          <w:sz w:val="28"/>
          <w:szCs w:val="28"/>
          <w:lang w:val="uk-UA"/>
        </w:rPr>
        <w:t xml:space="preserve">     З метою визначення правового статусу жінок в галузі праці в магістерскій роботі досліджуються питання:</w:t>
      </w:r>
    </w:p>
    <w:p w:rsidR="00C36771" w:rsidRPr="00CA2597" w:rsidRDefault="00C36771" w:rsidP="00C36771">
      <w:pPr>
        <w:spacing w:line="360" w:lineRule="auto"/>
        <w:jc w:val="both"/>
        <w:rPr>
          <w:rFonts w:ascii="Times New Roman" w:hAnsi="Times New Roman" w:cs="Times New Roman"/>
          <w:sz w:val="28"/>
          <w:lang w:val="uk-UA"/>
        </w:rPr>
      </w:pPr>
      <w:r w:rsidRPr="00CA2597">
        <w:rPr>
          <w:rFonts w:ascii="Times New Roman" w:hAnsi="Times New Roman" w:cs="Times New Roman"/>
          <w:sz w:val="28"/>
          <w:lang w:val="uk-UA"/>
        </w:rPr>
        <w:t xml:space="preserve">     - які існують міжнародно – правові стандарти щодо праці жінок;</w:t>
      </w:r>
    </w:p>
    <w:p w:rsidR="00C36771" w:rsidRPr="00CA2597" w:rsidRDefault="00C36771" w:rsidP="00C36771">
      <w:pPr>
        <w:spacing w:line="360" w:lineRule="auto"/>
        <w:jc w:val="both"/>
        <w:rPr>
          <w:rFonts w:ascii="Times New Roman" w:hAnsi="Times New Roman" w:cs="Times New Roman"/>
          <w:sz w:val="28"/>
          <w:lang w:val="uk-UA"/>
        </w:rPr>
      </w:pPr>
      <w:r w:rsidRPr="00CA2597">
        <w:rPr>
          <w:rFonts w:ascii="Times New Roman" w:hAnsi="Times New Roman" w:cs="Times New Roman"/>
          <w:sz w:val="28"/>
          <w:lang w:val="uk-UA"/>
        </w:rPr>
        <w:t xml:space="preserve">     - аналіз чинного законодавства України, яке передбачає правові гарантії жінок щодо зайнятості та  працевлаштування, охорони прав жінок при укладанні і припиненні трудового договору(контракту), щодо умов праці (робочого часу і часу відпочинку, нормування та оплати праці, охорони праці);</w:t>
      </w:r>
    </w:p>
    <w:p w:rsidR="00C36771" w:rsidRPr="00CA2597" w:rsidRDefault="00C36771" w:rsidP="00C36771">
      <w:pPr>
        <w:spacing w:line="360" w:lineRule="auto"/>
        <w:jc w:val="both"/>
        <w:rPr>
          <w:rFonts w:ascii="Times New Roman" w:hAnsi="Times New Roman" w:cs="Times New Roman"/>
          <w:sz w:val="28"/>
          <w:lang w:val="uk-UA"/>
        </w:rPr>
      </w:pPr>
      <w:r w:rsidRPr="00CA2597">
        <w:rPr>
          <w:rFonts w:ascii="Times New Roman" w:hAnsi="Times New Roman" w:cs="Times New Roman"/>
          <w:sz w:val="28"/>
          <w:lang w:val="uk-UA"/>
        </w:rPr>
        <w:t xml:space="preserve">      - аналіз проекту Трудового кодексу України щодо охорони праці жінок.</w:t>
      </w:r>
    </w:p>
    <w:p w:rsidR="00C36771" w:rsidRPr="00CA2597" w:rsidRDefault="00C36771" w:rsidP="00C36771">
      <w:pPr>
        <w:spacing w:line="360" w:lineRule="auto"/>
        <w:jc w:val="both"/>
        <w:rPr>
          <w:rFonts w:ascii="Times New Roman" w:hAnsi="Times New Roman" w:cs="Times New Roman"/>
          <w:sz w:val="28"/>
          <w:lang w:val="uk-UA"/>
        </w:rPr>
      </w:pPr>
      <w:r w:rsidRPr="00CA2597">
        <w:rPr>
          <w:rFonts w:ascii="Times New Roman" w:hAnsi="Times New Roman" w:cs="Times New Roman"/>
          <w:sz w:val="28"/>
          <w:lang w:val="uk-UA"/>
        </w:rPr>
        <w:t xml:space="preserve">     Для досягнення мети при дослідженні використовувались основні міжнародні акти щодо захисту прав і свобод людини, основні законодавчі акти України про працю жінок, підручники, навчальні посібники та наукові публікації з питань захисту трудових прав жінок.</w:t>
      </w:r>
    </w:p>
    <w:p w:rsidR="00C36771" w:rsidRPr="00511B46" w:rsidRDefault="00C36771" w:rsidP="00C36771">
      <w:pPr>
        <w:spacing w:line="360" w:lineRule="auto"/>
        <w:jc w:val="both"/>
        <w:rPr>
          <w:rFonts w:ascii="Times New Roman" w:hAnsi="Times New Roman" w:cs="Times New Roman"/>
          <w:sz w:val="28"/>
          <w:lang w:val="uk-UA"/>
        </w:rPr>
      </w:pPr>
      <w:r w:rsidRPr="00CA2597">
        <w:rPr>
          <w:rFonts w:ascii="Times New Roman" w:hAnsi="Times New Roman" w:cs="Times New Roman"/>
          <w:sz w:val="28"/>
          <w:lang w:val="uk-UA"/>
        </w:rPr>
        <w:t xml:space="preserve">     Структура магістерс</w:t>
      </w:r>
      <w:r>
        <w:rPr>
          <w:rFonts w:ascii="Times New Roman" w:hAnsi="Times New Roman" w:cs="Times New Roman"/>
          <w:sz w:val="28"/>
          <w:lang w:val="uk-UA"/>
        </w:rPr>
        <w:t>ь</w:t>
      </w:r>
      <w:r w:rsidRPr="00CA2597">
        <w:rPr>
          <w:rFonts w:ascii="Times New Roman" w:hAnsi="Times New Roman" w:cs="Times New Roman"/>
          <w:sz w:val="28"/>
          <w:lang w:val="uk-UA"/>
        </w:rPr>
        <w:t>кої роботи визначена з урахуванням мети і завдань дослідження. Р</w:t>
      </w:r>
      <w:r w:rsidR="005D7D7B">
        <w:rPr>
          <w:rFonts w:ascii="Times New Roman" w:hAnsi="Times New Roman" w:cs="Times New Roman"/>
          <w:sz w:val="28"/>
          <w:lang w:val="uk-UA"/>
        </w:rPr>
        <w:t>обота складається із вступу, дв</w:t>
      </w:r>
      <w:r w:rsidRPr="00CA2597">
        <w:rPr>
          <w:rFonts w:ascii="Times New Roman" w:hAnsi="Times New Roman" w:cs="Times New Roman"/>
          <w:sz w:val="28"/>
          <w:lang w:val="uk-UA"/>
        </w:rPr>
        <w:t>ох розділі</w:t>
      </w:r>
      <w:r w:rsidR="005D7D7B">
        <w:rPr>
          <w:rFonts w:ascii="Times New Roman" w:hAnsi="Times New Roman" w:cs="Times New Roman"/>
          <w:sz w:val="28"/>
          <w:lang w:val="uk-UA"/>
        </w:rPr>
        <w:t>в, шести</w:t>
      </w:r>
      <w:r w:rsidR="006E4711">
        <w:rPr>
          <w:rFonts w:ascii="Times New Roman" w:hAnsi="Times New Roman" w:cs="Times New Roman"/>
          <w:sz w:val="28"/>
          <w:lang w:val="uk-UA"/>
        </w:rPr>
        <w:t xml:space="preserve"> підрозділів, висновку,</w:t>
      </w:r>
      <w:r w:rsidRPr="00CA2597">
        <w:rPr>
          <w:rFonts w:ascii="Times New Roman" w:hAnsi="Times New Roman" w:cs="Times New Roman"/>
          <w:sz w:val="28"/>
          <w:lang w:val="uk-UA"/>
        </w:rPr>
        <w:t xml:space="preserve"> списку використаних джерел</w:t>
      </w:r>
      <w:r w:rsidR="006E4711">
        <w:rPr>
          <w:rFonts w:ascii="Times New Roman" w:hAnsi="Times New Roman" w:cs="Times New Roman"/>
          <w:sz w:val="28"/>
          <w:lang w:val="uk-UA"/>
        </w:rPr>
        <w:t xml:space="preserve"> і додатків</w:t>
      </w:r>
      <w:r w:rsidR="00511B46">
        <w:rPr>
          <w:rFonts w:ascii="Times New Roman" w:hAnsi="Times New Roman" w:cs="Times New Roman"/>
          <w:sz w:val="28"/>
          <w:lang w:val="uk-UA"/>
        </w:rPr>
        <w:t>. Загаль</w:t>
      </w:r>
      <w:r w:rsidRPr="00CA2597">
        <w:rPr>
          <w:rFonts w:ascii="Times New Roman" w:hAnsi="Times New Roman" w:cs="Times New Roman"/>
          <w:sz w:val="28"/>
          <w:lang w:val="uk-UA"/>
        </w:rPr>
        <w:t xml:space="preserve">ний обсяг роботи складає </w:t>
      </w:r>
      <w:r w:rsidR="006E4711" w:rsidRPr="00511B46">
        <w:rPr>
          <w:rFonts w:ascii="Times New Roman" w:hAnsi="Times New Roman" w:cs="Times New Roman"/>
          <w:sz w:val="28"/>
          <w:lang w:val="uk-UA"/>
        </w:rPr>
        <w:t>95 сторінок</w:t>
      </w:r>
      <w:r w:rsidRPr="00511B46">
        <w:rPr>
          <w:rFonts w:ascii="Times New Roman" w:hAnsi="Times New Roman" w:cs="Times New Roman"/>
          <w:sz w:val="28"/>
          <w:lang w:val="uk-UA"/>
        </w:rPr>
        <w:t>.</w:t>
      </w: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C36771" w:rsidRDefault="00C36771" w:rsidP="00C36771">
      <w:pPr>
        <w:rPr>
          <w:lang w:val="uk-UA"/>
        </w:rPr>
      </w:pPr>
    </w:p>
    <w:p w:rsidR="007E0D37" w:rsidRDefault="007E0D37" w:rsidP="00164547">
      <w:pPr>
        <w:pStyle w:val="22"/>
        <w:shd w:val="clear" w:color="auto" w:fill="auto"/>
        <w:spacing w:after="199" w:line="360" w:lineRule="auto"/>
        <w:rPr>
          <w:sz w:val="28"/>
          <w:szCs w:val="28"/>
          <w:lang w:val="uk-UA"/>
        </w:rPr>
      </w:pPr>
    </w:p>
    <w:p w:rsidR="007E0D37" w:rsidRPr="00821921" w:rsidRDefault="007E0D37" w:rsidP="007E0D37">
      <w:pPr>
        <w:jc w:val="center"/>
        <w:rPr>
          <w:rFonts w:ascii="Times New Roman" w:hAnsi="Times New Roman" w:cs="Times New Roman"/>
          <w:b/>
          <w:sz w:val="28"/>
        </w:rPr>
      </w:pPr>
      <w:r w:rsidRPr="00CA2597">
        <w:rPr>
          <w:rFonts w:ascii="Times New Roman" w:hAnsi="Times New Roman" w:cs="Times New Roman"/>
          <w:b/>
          <w:sz w:val="28"/>
        </w:rPr>
        <w:t>В</w:t>
      </w:r>
      <w:r w:rsidRPr="00CA2597">
        <w:rPr>
          <w:rFonts w:ascii="Times New Roman" w:hAnsi="Times New Roman" w:cs="Times New Roman"/>
          <w:b/>
          <w:sz w:val="28"/>
          <w:lang w:val="uk-UA"/>
        </w:rPr>
        <w:t>ИСНОВКИ</w:t>
      </w:r>
    </w:p>
    <w:p w:rsidR="007E0D37" w:rsidRPr="004F50F3" w:rsidRDefault="007E0D37" w:rsidP="007E0D37">
      <w:pPr>
        <w:rPr>
          <w:rFonts w:ascii="Times New Roman" w:hAnsi="Times New Roman" w:cs="Times New Roman"/>
          <w:b/>
          <w:sz w:val="28"/>
        </w:rPr>
      </w:pPr>
    </w:p>
    <w:p w:rsidR="007E0D37" w:rsidRDefault="007E0D37" w:rsidP="007E0D37">
      <w:pPr>
        <w:spacing w:line="360" w:lineRule="auto"/>
        <w:jc w:val="both"/>
        <w:rPr>
          <w:rFonts w:ascii="Times New Roman" w:hAnsi="Times New Roman" w:cs="Times New Roman"/>
          <w:sz w:val="28"/>
          <w:lang w:val="uk-UA"/>
        </w:rPr>
      </w:pPr>
      <w:r w:rsidRPr="00CA4533">
        <w:rPr>
          <w:rFonts w:ascii="Times New Roman" w:hAnsi="Times New Roman" w:cs="Times New Roman"/>
          <w:b/>
          <w:sz w:val="28"/>
        </w:rPr>
        <w:t xml:space="preserve">     </w:t>
      </w:r>
      <w:r w:rsidRPr="00CA4533">
        <w:rPr>
          <w:rFonts w:ascii="Times New Roman" w:hAnsi="Times New Roman" w:cs="Times New Roman"/>
          <w:sz w:val="28"/>
          <w:lang w:val="uk-UA"/>
        </w:rPr>
        <w:t>Проведене дослідження дозволяє щодо охорони праці жінок дозволяє зробити наступні висновки</w:t>
      </w:r>
      <w:r>
        <w:rPr>
          <w:rFonts w:ascii="Times New Roman" w:hAnsi="Times New Roman" w:cs="Times New Roman"/>
          <w:sz w:val="28"/>
          <w:lang w:val="uk-UA"/>
        </w:rPr>
        <w:t>.</w:t>
      </w:r>
    </w:p>
    <w:p w:rsidR="007E0D37" w:rsidRPr="00384206" w:rsidRDefault="007E0D37" w:rsidP="007E0D37">
      <w:pPr>
        <w:spacing w:after="0" w:line="360" w:lineRule="auto"/>
        <w:jc w:val="both"/>
        <w:rPr>
          <w:rFonts w:ascii="Times New Roman" w:eastAsia="Times New Roman" w:hAnsi="Times New Roman" w:cs="Times New Roman"/>
          <w:sz w:val="28"/>
          <w:szCs w:val="28"/>
          <w:lang w:eastAsia="ru-RU"/>
        </w:rPr>
      </w:pPr>
      <w:r w:rsidRPr="00384206">
        <w:rPr>
          <w:rFonts w:ascii="Times New Roman" w:eastAsia="Times New Roman" w:hAnsi="Times New Roman" w:cs="Times New Roman"/>
          <w:sz w:val="28"/>
          <w:szCs w:val="28"/>
          <w:lang w:val="uk-UA" w:eastAsia="ru-RU"/>
        </w:rPr>
        <w:t xml:space="preserve">     </w:t>
      </w:r>
      <w:r w:rsidRPr="00821921">
        <w:rPr>
          <w:rFonts w:ascii="Times New Roman" w:eastAsia="Times New Roman" w:hAnsi="Times New Roman" w:cs="Times New Roman"/>
          <w:b/>
          <w:sz w:val="28"/>
          <w:szCs w:val="28"/>
          <w:lang w:val="uk-UA" w:eastAsia="ru-RU"/>
        </w:rPr>
        <w:t>По-перше.</w:t>
      </w:r>
      <w:r>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Досвід останніх десятиліть засвідчує, що подальший прогрес нашої</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молодої держави, формування громадянського суспільства багато в чому</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залежать від того, наскільки активно до цих процесів долучиться</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українське жіноцтво. А це станеться тільки тоді, коли в країні буде</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забезпечено гендерну рівноправність (гендер – стать людини в</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суспільному, а не сексуальному прояві), викорінено будь</w:t>
      </w:r>
      <w:r w:rsidRPr="00384206">
        <w:rPr>
          <w:rFonts w:ascii="Times New Roman" w:eastAsia="Times New Roman" w:hAnsi="Times New Roman" w:cs="Times New Roman"/>
          <w:sz w:val="28"/>
          <w:szCs w:val="28"/>
          <w:lang w:val="uk-UA" w:eastAsia="ru-RU"/>
        </w:rPr>
        <w:t>-</w:t>
      </w:r>
      <w:r w:rsidRPr="00384206">
        <w:rPr>
          <w:rFonts w:ascii="Times New Roman" w:eastAsia="Times New Roman" w:hAnsi="Times New Roman" w:cs="Times New Roman"/>
          <w:sz w:val="28"/>
          <w:szCs w:val="28"/>
          <w:lang w:eastAsia="ru-RU"/>
        </w:rPr>
        <w:t>які форми</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дискримінації за статтю.</w:t>
      </w:r>
    </w:p>
    <w:p w:rsidR="007E0D37" w:rsidRDefault="007E0D37" w:rsidP="007E0D37">
      <w:pPr>
        <w:spacing w:after="0" w:line="360" w:lineRule="auto"/>
        <w:jc w:val="both"/>
        <w:rPr>
          <w:rFonts w:ascii="Times New Roman" w:eastAsia="Times New Roman" w:hAnsi="Times New Roman" w:cs="Times New Roman"/>
          <w:sz w:val="28"/>
          <w:szCs w:val="28"/>
          <w:lang w:val="uk-UA" w:eastAsia="ru-RU"/>
        </w:rPr>
      </w:pP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Ця проблема, не є, звичайно, суто українською. Завдання забезпечити</w:t>
      </w:r>
      <w:r w:rsidRPr="00384206">
        <w:rPr>
          <w:rFonts w:ascii="Times New Roman" w:eastAsia="Times New Roman" w:hAnsi="Times New Roman" w:cs="Times New Roman"/>
          <w:sz w:val="28"/>
          <w:szCs w:val="28"/>
          <w:lang w:val="uk-UA" w:eastAsia="ru-RU"/>
        </w:rPr>
        <w:t xml:space="preserve"> </w:t>
      </w:r>
      <w:r w:rsidRPr="00384206">
        <w:rPr>
          <w:rFonts w:ascii="Times New Roman" w:eastAsia="Times New Roman" w:hAnsi="Times New Roman" w:cs="Times New Roman"/>
          <w:sz w:val="28"/>
          <w:szCs w:val="28"/>
          <w:lang w:eastAsia="ru-RU"/>
        </w:rPr>
        <w:t xml:space="preserve">гендерну рівноправність гостро ставиться на міжнародному рівні. </w:t>
      </w:r>
    </w:p>
    <w:p w:rsidR="007E0D37" w:rsidRDefault="007E0D37" w:rsidP="007E0D37">
      <w:pPr>
        <w:pStyle w:val="22"/>
        <w:shd w:val="clear" w:color="auto" w:fill="auto"/>
        <w:spacing w:after="180" w:line="360" w:lineRule="auto"/>
        <w:rPr>
          <w:sz w:val="28"/>
          <w:szCs w:val="28"/>
          <w:lang w:val="uk-UA"/>
        </w:rPr>
      </w:pPr>
      <w:r>
        <w:rPr>
          <w:sz w:val="28"/>
          <w:szCs w:val="28"/>
          <w:lang w:val="uk-UA"/>
        </w:rPr>
        <w:t xml:space="preserve">     </w:t>
      </w:r>
      <w:r w:rsidRPr="00384206">
        <w:rPr>
          <w:sz w:val="28"/>
          <w:szCs w:val="28"/>
          <w:lang w:val="uk-UA"/>
        </w:rPr>
        <w:t>Серед оф</w:t>
      </w:r>
      <w:r w:rsidRPr="00CA2597">
        <w:rPr>
          <w:sz w:val="28"/>
          <w:szCs w:val="28"/>
          <w:lang w:val="uk-UA"/>
        </w:rPr>
        <w:t>і</w:t>
      </w:r>
      <w:r w:rsidRPr="00384206">
        <w:rPr>
          <w:sz w:val="28"/>
          <w:szCs w:val="28"/>
          <w:lang w:val="uk-UA"/>
        </w:rPr>
        <w:t>ц</w:t>
      </w:r>
      <w:r w:rsidRPr="00CA2597">
        <w:rPr>
          <w:sz w:val="28"/>
          <w:szCs w:val="28"/>
          <w:lang w:val="uk-UA"/>
        </w:rPr>
        <w:t>і</w:t>
      </w:r>
      <w:r w:rsidRPr="00384206">
        <w:rPr>
          <w:sz w:val="28"/>
          <w:szCs w:val="28"/>
          <w:lang w:val="uk-UA"/>
        </w:rPr>
        <w:t>йних документ</w:t>
      </w:r>
      <w:r w:rsidRPr="00CA2597">
        <w:rPr>
          <w:sz w:val="28"/>
          <w:szCs w:val="28"/>
          <w:lang w:val="uk-UA"/>
        </w:rPr>
        <w:t>і</w:t>
      </w:r>
      <w:r w:rsidRPr="00384206">
        <w:rPr>
          <w:sz w:val="28"/>
          <w:szCs w:val="28"/>
          <w:lang w:val="uk-UA"/>
        </w:rPr>
        <w:t xml:space="preserve">в, </w:t>
      </w:r>
      <w:r w:rsidRPr="00CA2597">
        <w:rPr>
          <w:sz w:val="28"/>
          <w:szCs w:val="28"/>
          <w:lang w:val="uk-UA"/>
        </w:rPr>
        <w:t>схвалених світовою спільнотою, які визначили місце жінки в системі правових, політичних, соціальних, культурних відносин, можна визначити такі: Загальна декларація прав людини (1948 р.), Міжнародний пакт про економічні, соц</w:t>
      </w:r>
      <w:r>
        <w:rPr>
          <w:sz w:val="28"/>
          <w:szCs w:val="28"/>
          <w:lang w:val="uk-UA"/>
        </w:rPr>
        <w:t>іальні та культурні права (1966 р.</w:t>
      </w:r>
      <w:r w:rsidRPr="00CA2597">
        <w:rPr>
          <w:sz w:val="28"/>
          <w:szCs w:val="28"/>
          <w:lang w:val="uk-UA"/>
        </w:rPr>
        <w:t>), Міжнародний пакт про громадські та політичні права (1966 р.), Декларація соціального розвитку (1986 р.), Конвенція про права дитини (1989 р.), Європейська конвенція про захист прав людини і основоположних свобод</w:t>
      </w:r>
      <w:r>
        <w:rPr>
          <w:sz w:val="28"/>
          <w:szCs w:val="28"/>
          <w:lang w:val="uk-UA"/>
        </w:rPr>
        <w:t xml:space="preserve"> </w:t>
      </w:r>
      <w:r w:rsidRPr="00CA2597">
        <w:rPr>
          <w:sz w:val="28"/>
          <w:szCs w:val="28"/>
          <w:lang w:val="uk-UA"/>
        </w:rPr>
        <w:t xml:space="preserve"> (1950 р.), Конвенція ООН про ліквідацію всіх форм дискримінації щодо жінок (1979 р.), матеріали Всесвітніх конференцій зі становищ жінок (Мехіко, 1970 р.; Копенгаген, 1980 р.; Найробі, 1985 р.; Пекін, 1995 р.) та інші.</w:t>
      </w:r>
    </w:p>
    <w:p w:rsidR="007E0D37" w:rsidRDefault="007E0D37" w:rsidP="007E0D37">
      <w:pPr>
        <w:pStyle w:val="22"/>
        <w:shd w:val="clear" w:color="auto" w:fill="auto"/>
        <w:spacing w:line="360" w:lineRule="auto"/>
        <w:rPr>
          <w:sz w:val="28"/>
          <w:szCs w:val="28"/>
          <w:lang w:val="uk-UA"/>
        </w:rPr>
      </w:pPr>
      <w:r>
        <w:rPr>
          <w:sz w:val="28"/>
          <w:szCs w:val="28"/>
          <w:lang w:val="uk-UA"/>
        </w:rPr>
        <w:t xml:space="preserve">     </w:t>
      </w:r>
      <w:r w:rsidRPr="00CA2597">
        <w:rPr>
          <w:sz w:val="28"/>
          <w:szCs w:val="28"/>
          <w:lang w:val="uk-UA"/>
        </w:rPr>
        <w:t xml:space="preserve">Серед конвенцій Міжнародної </w:t>
      </w:r>
      <w:r w:rsidRPr="00CA2597">
        <w:rPr>
          <w:sz w:val="28"/>
          <w:szCs w:val="28"/>
          <w:lang w:val="uk-UA" w:eastAsia="ru-RU"/>
        </w:rPr>
        <w:t>О</w:t>
      </w:r>
      <w:r>
        <w:rPr>
          <w:sz w:val="28"/>
          <w:szCs w:val="28"/>
          <w:lang w:val="uk-UA" w:eastAsia="ru-RU"/>
        </w:rPr>
        <w:t>рганізації  Праці</w:t>
      </w:r>
      <w:r w:rsidRPr="00CA2597">
        <w:rPr>
          <w:sz w:val="28"/>
          <w:szCs w:val="28"/>
          <w:lang w:val="uk-UA" w:eastAsia="ru-RU"/>
        </w:rPr>
        <w:t>, які стосуються питань гендерної рівності та додержання прав жінок, слід визначити наступні: Конвенція №3 про охорону материнства (1919 г.); Конвенція №45 про працю жінок на підземних роботах (1935 р.); Конвенція № 89 про працю жінок у нічний час (1948 р., переглянута 1990 р.); Конвенція № 100 про рівну винагороду (1951 р.); Конвенція № 103 про охорону материнства (1952 р.); Конвенція № 111 про дискримінацію в галузі праці та занять (1958 р.); Конвенція № 117 про соціальну політику (1962 р.); Конвенція № 122 про політику у сфері зайнятості (1964 р.); Конвенція № 127 про максимальну вагу (1967 р.); Конвенція № 140 про оплачувану навчальну відпустку (1974 р.); Конвенція № 142 про розвиток людських ресурсів (1975 р.); Конвенція № 156 про працівників із сімейними обов’язками (1981 р.); Конвенція № 158 про припинення трудових відносин (1982 р.); Конвенція № 171 про роботу в нічний час (1990 р.). Конвенції МОП №№ 87, 98, 100 та 111 увійшли до переліку семи фундаментальних конвенцій МОП, які покладені в основу прийнятої МОП у червні 1998 року Декларації про загальні принципи та права у сфері праці та належать до засадничих міжнародних документів з питань забезпечення рівності населення.</w:t>
      </w:r>
    </w:p>
    <w:p w:rsidR="007E0D37" w:rsidRDefault="007E0D37"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w:t>
      </w:r>
      <w:r w:rsidRPr="00384206">
        <w:rPr>
          <w:rFonts w:ascii="Times New Roman" w:eastAsia="Times New Roman" w:hAnsi="Times New Roman" w:cs="Times New Roman"/>
          <w:sz w:val="28"/>
          <w:szCs w:val="28"/>
          <w:lang w:val="uk-UA" w:eastAsia="ru-RU"/>
        </w:rPr>
        <w:t xml:space="preserve"> Четвертій всесвітній конференції зі становища жінок у Пекіні (1995 рік) було прийнято Платформу дій, яку затвердила П’ята сесія Генеральної Асамблеї Організації Об’єднаних Націй. ООН, а також Рада Європи вважають проблему рівноправності жінок та чоловіків невід’ємною складовою проблеми загальних прав людини. Саме ці високі організації прагнуть створити міжнародне правове поле, у якому урядам довелося б дбати про забезпечення рівних прав і можливостей як для чоловіків, так і для жінок. </w:t>
      </w:r>
      <w:r w:rsidRPr="00821921">
        <w:rPr>
          <w:rFonts w:ascii="Times New Roman" w:eastAsia="Times New Roman" w:hAnsi="Times New Roman" w:cs="Times New Roman"/>
          <w:sz w:val="28"/>
          <w:szCs w:val="28"/>
          <w:lang w:val="uk-UA" w:eastAsia="ru-RU"/>
        </w:rPr>
        <w:t>Відтак гендерна ідеологія стає надбанням все ширших</w:t>
      </w:r>
      <w:r w:rsidRPr="00384206">
        <w:rPr>
          <w:rFonts w:ascii="Times New Roman" w:eastAsia="Times New Roman" w:hAnsi="Times New Roman" w:cs="Times New Roman"/>
          <w:sz w:val="28"/>
          <w:szCs w:val="28"/>
          <w:lang w:val="uk-UA" w:eastAsia="ru-RU"/>
        </w:rPr>
        <w:t xml:space="preserve"> </w:t>
      </w:r>
      <w:r w:rsidRPr="00821921">
        <w:rPr>
          <w:rFonts w:ascii="Times New Roman" w:eastAsia="Times New Roman" w:hAnsi="Times New Roman" w:cs="Times New Roman"/>
          <w:sz w:val="28"/>
          <w:szCs w:val="28"/>
          <w:lang w:val="uk-UA" w:eastAsia="ru-RU"/>
        </w:rPr>
        <w:t>кіл світової громадськості, в тому числі й української.</w:t>
      </w:r>
    </w:p>
    <w:p w:rsidR="007E0D37" w:rsidRPr="00CA2597" w:rsidRDefault="007E0D37" w:rsidP="007E0D37">
      <w:pPr>
        <w:pStyle w:val="a3"/>
        <w:spacing w:line="360" w:lineRule="auto"/>
        <w:jc w:val="both"/>
        <w:rPr>
          <w:sz w:val="28"/>
          <w:szCs w:val="28"/>
          <w:lang w:val="uk-UA"/>
        </w:rPr>
      </w:pPr>
      <w:r>
        <w:rPr>
          <w:sz w:val="28"/>
          <w:szCs w:val="28"/>
          <w:lang w:val="uk-UA"/>
        </w:rPr>
        <w:t xml:space="preserve">     </w:t>
      </w:r>
      <w:r w:rsidRPr="00CA2597">
        <w:rPr>
          <w:sz w:val="28"/>
          <w:szCs w:val="28"/>
          <w:lang w:val="uk-UA"/>
        </w:rPr>
        <w:t xml:space="preserve">Сьогодні є важливою проблема законотворчого процесу щодо забезпечення рівних прав і рівних можливостей жінок та чоловіків, заснованого на тому, що права людини є невід’ємною частиною загальних прав людини. Так, стаття 3 </w:t>
      </w:r>
      <w:r w:rsidRPr="00392CB7">
        <w:rPr>
          <w:sz w:val="28"/>
          <w:szCs w:val="28"/>
          <w:lang w:val="uk-UA"/>
        </w:rPr>
        <w:t>Конституції України</w:t>
      </w:r>
      <w:r w:rsidRPr="00CA2597">
        <w:rPr>
          <w:sz w:val="28"/>
          <w:szCs w:val="28"/>
        </w:rPr>
        <w:t> </w:t>
      </w:r>
      <w:r w:rsidRPr="00CA2597">
        <w:rPr>
          <w:sz w:val="28"/>
          <w:szCs w:val="28"/>
          <w:lang w:val="uk-UA"/>
        </w:rPr>
        <w:t xml:space="preserve"> закріплює рівність чоловіків та жінок в усіх сферах життя</w:t>
      </w:r>
      <w:r>
        <w:rPr>
          <w:sz w:val="28"/>
          <w:szCs w:val="28"/>
          <w:lang w:val="uk-UA"/>
        </w:rPr>
        <w:t xml:space="preserve"> [1, ст. 3</w:t>
      </w:r>
      <w:r w:rsidRPr="00392CB7">
        <w:rPr>
          <w:sz w:val="28"/>
          <w:szCs w:val="28"/>
          <w:lang w:val="uk-UA"/>
        </w:rPr>
        <w:t>]</w:t>
      </w:r>
      <w:r w:rsidRPr="00CA2597">
        <w:rPr>
          <w:sz w:val="28"/>
          <w:szCs w:val="28"/>
          <w:lang w:val="uk-UA"/>
        </w:rPr>
        <w:t>. Цієї норми ґендерної рівності торкаються також статті 21,24, 51. Частину третю статті 24 Конституції України безпосередньо присвячено подоланню дискримінації щодо жінок.</w:t>
      </w:r>
    </w:p>
    <w:p w:rsidR="007E0D37" w:rsidRDefault="007E0D37" w:rsidP="007E0D37">
      <w:pPr>
        <w:pStyle w:val="a3"/>
        <w:spacing w:line="360" w:lineRule="auto"/>
        <w:jc w:val="both"/>
        <w:rPr>
          <w:sz w:val="28"/>
          <w:szCs w:val="28"/>
          <w:lang w:val="uk-UA"/>
        </w:rPr>
      </w:pPr>
      <w:r w:rsidRPr="00CA2597">
        <w:rPr>
          <w:sz w:val="28"/>
          <w:szCs w:val="28"/>
          <w:lang w:val="uk-UA"/>
        </w:rPr>
        <w:t xml:space="preserve">     Важливим кроком у формуванні гендерного законодавства стало прийняття </w:t>
      </w:r>
      <w:r w:rsidRPr="00392CB7">
        <w:rPr>
          <w:sz w:val="28"/>
          <w:szCs w:val="28"/>
          <w:lang w:val="uk-UA"/>
        </w:rPr>
        <w:t>Закону України «Про забезпечення рівних прав та можливостей жінок і чолов</w:t>
      </w:r>
      <w:r w:rsidR="000967D8">
        <w:rPr>
          <w:sz w:val="28"/>
          <w:szCs w:val="28"/>
          <w:lang w:val="uk-UA"/>
        </w:rPr>
        <w:t>іків» від 8 вересня 2005 року</w:t>
      </w:r>
      <w:r w:rsidRPr="00392CB7">
        <w:rPr>
          <w:sz w:val="28"/>
          <w:szCs w:val="28"/>
          <w:lang w:val="uk-UA"/>
        </w:rPr>
        <w:t xml:space="preserve"> та Указу Президента «Про вдосконалення роботи центральних і місцевих органів виконавчої влади щодо забезпечення рівних прав та можливостей жінок і чолов</w:t>
      </w:r>
      <w:r w:rsidR="000967D8">
        <w:rPr>
          <w:sz w:val="28"/>
          <w:szCs w:val="28"/>
          <w:lang w:val="uk-UA"/>
        </w:rPr>
        <w:t>іків» від 26 липня 2005 року</w:t>
      </w:r>
      <w:r w:rsidRPr="00392CB7">
        <w:rPr>
          <w:sz w:val="28"/>
          <w:szCs w:val="28"/>
          <w:lang w:val="uk-UA"/>
        </w:rPr>
        <w:t>.</w:t>
      </w:r>
    </w:p>
    <w:p w:rsidR="007E0D37" w:rsidRPr="00392CB7" w:rsidRDefault="007E0D37" w:rsidP="007E0D37">
      <w:pPr>
        <w:pStyle w:val="a3"/>
        <w:spacing w:line="360" w:lineRule="auto"/>
        <w:jc w:val="both"/>
        <w:rPr>
          <w:sz w:val="28"/>
          <w:szCs w:val="28"/>
          <w:lang w:val="uk-UA"/>
        </w:rPr>
      </w:pPr>
      <w:r>
        <w:rPr>
          <w:sz w:val="28"/>
          <w:szCs w:val="28"/>
          <w:lang w:val="uk-UA"/>
        </w:rPr>
        <w:t xml:space="preserve">     </w:t>
      </w:r>
      <w:r w:rsidRPr="00392CB7">
        <w:rPr>
          <w:sz w:val="28"/>
          <w:szCs w:val="28"/>
          <w:lang w:val="uk-UA"/>
        </w:rPr>
        <w:t>12 листопада 2015 року був прийнятий Закон України «</w:t>
      </w:r>
      <w:r w:rsidRPr="00392CB7">
        <w:rPr>
          <w:sz w:val="28"/>
          <w:szCs w:val="28"/>
        </w:rPr>
        <w:t>Про внесення зміни до Кодексу законів про працю України щодо гармонізації законодавства у сфері запобігання та протидії дискримінації з правом Європейського Союзу</w:t>
      </w:r>
      <w:r w:rsidRPr="00392CB7">
        <w:rPr>
          <w:sz w:val="28"/>
          <w:szCs w:val="28"/>
          <w:lang w:val="uk-UA"/>
        </w:rPr>
        <w:t>»,</w:t>
      </w:r>
    </w:p>
    <w:p w:rsidR="007E0D37" w:rsidRDefault="007E0D37" w:rsidP="007E0D37">
      <w:pPr>
        <w:spacing w:before="100" w:beforeAutospacing="1" w:after="100" w:afterAutospacing="1"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CA2597">
        <w:rPr>
          <w:rFonts w:ascii="Times New Roman" w:eastAsia="Times New Roman" w:hAnsi="Times New Roman" w:cs="Times New Roman"/>
          <w:sz w:val="28"/>
          <w:szCs w:val="28"/>
          <w:lang w:eastAsia="ru-RU"/>
        </w:rPr>
        <w:t xml:space="preserve">5 </w:t>
      </w:r>
      <w:r w:rsidRPr="00CA2597">
        <w:rPr>
          <w:rFonts w:ascii="Times New Roman" w:eastAsia="Times New Roman" w:hAnsi="Times New Roman" w:cs="Times New Roman"/>
          <w:sz w:val="28"/>
          <w:szCs w:val="28"/>
          <w:lang w:val="uk-UA" w:eastAsia="ru-RU"/>
        </w:rPr>
        <w:t xml:space="preserve">квітня 2017 року </w:t>
      </w:r>
      <w:r w:rsidRPr="00392CB7">
        <w:rPr>
          <w:rFonts w:ascii="Times New Roman" w:eastAsia="Times New Roman" w:hAnsi="Times New Roman" w:cs="Times New Roman"/>
          <w:sz w:val="28"/>
          <w:szCs w:val="28"/>
          <w:lang w:val="uk-UA" w:eastAsia="ru-RU"/>
        </w:rPr>
        <w:t xml:space="preserve">Кабінет Міністрів </w:t>
      </w:r>
      <w:r w:rsidRPr="00392CB7">
        <w:rPr>
          <w:rFonts w:ascii="Times New Roman" w:eastAsia="Times New Roman" w:hAnsi="Times New Roman" w:cs="Times New Roman"/>
          <w:sz w:val="28"/>
          <w:szCs w:val="28"/>
          <w:lang w:eastAsia="ru-RU"/>
        </w:rPr>
        <w:t>У</w:t>
      </w:r>
      <w:r w:rsidRPr="00392CB7">
        <w:rPr>
          <w:rFonts w:ascii="Times New Roman" w:eastAsia="Times New Roman" w:hAnsi="Times New Roman" w:cs="Times New Roman"/>
          <w:sz w:val="28"/>
          <w:szCs w:val="28"/>
          <w:lang w:val="uk-UA" w:eastAsia="ru-RU"/>
        </w:rPr>
        <w:t>країни</w:t>
      </w:r>
      <w:r w:rsidRPr="00392CB7">
        <w:rPr>
          <w:rFonts w:ascii="Times New Roman" w:eastAsia="Times New Roman" w:hAnsi="Times New Roman" w:cs="Times New Roman"/>
          <w:sz w:val="28"/>
          <w:szCs w:val="28"/>
          <w:lang w:eastAsia="ru-RU"/>
        </w:rPr>
        <w:t xml:space="preserve"> затвердив Концепцію Державної соціальної програми забезпечення рівних прав та можливостей жінок і чоловіків на період до 2021 року</w:t>
      </w:r>
      <w:r w:rsidRPr="00CA2597">
        <w:rPr>
          <w:rFonts w:ascii="Times New Roman" w:eastAsia="Times New Roman" w:hAnsi="Times New Roman" w:cs="Times New Roman"/>
          <w:sz w:val="28"/>
          <w:szCs w:val="28"/>
          <w:lang w:val="uk-UA" w:eastAsia="ru-RU"/>
        </w:rPr>
        <w:t xml:space="preserve">, в якій зазначено, що упровадження принципів рівних прав та можливостей жінок і чоловіків є однією з важливих умов сталого соціально-економічного розвитку, позитивних змін у суспільстві, реалізації прав людини та самореалізації особистості, запорукою ефективного розв’язання наявних проблем, а також європейської інтеграції України та виконання міжнародних зобов’язань згідно з основними міжнародними договорами у сфері захисту прав людини, у тому числі </w:t>
      </w:r>
      <w:r w:rsidRPr="00392CB7">
        <w:rPr>
          <w:rFonts w:ascii="Times New Roman" w:eastAsia="Times New Roman" w:hAnsi="Times New Roman" w:cs="Times New Roman"/>
          <w:sz w:val="28"/>
          <w:szCs w:val="28"/>
          <w:lang w:val="uk-UA" w:eastAsia="ru-RU"/>
        </w:rPr>
        <w:t>Цілей Сталого Розвитку до 2030</w:t>
      </w:r>
      <w:r w:rsidRPr="00392CB7">
        <w:rPr>
          <w:rFonts w:ascii="Times New Roman" w:eastAsia="Times New Roman" w:hAnsi="Times New Roman" w:cs="Times New Roman"/>
          <w:sz w:val="28"/>
          <w:szCs w:val="28"/>
          <w:lang w:eastAsia="ru-RU"/>
        </w:rPr>
        <w:t> </w:t>
      </w:r>
      <w:r w:rsidRPr="00392CB7">
        <w:rPr>
          <w:rFonts w:ascii="Times New Roman" w:eastAsia="Times New Roman" w:hAnsi="Times New Roman" w:cs="Times New Roman"/>
          <w:sz w:val="28"/>
          <w:szCs w:val="28"/>
          <w:lang w:val="uk-UA" w:eastAsia="ru-RU"/>
        </w:rPr>
        <w:t>року, затверджених Генеральною Асамблеєю ООН.</w:t>
      </w:r>
    </w:p>
    <w:p w:rsidR="00271302" w:rsidRPr="00271302" w:rsidRDefault="007E0D37" w:rsidP="007E0D37">
      <w:pPr>
        <w:spacing w:before="100" w:beforeAutospacing="1" w:after="100" w:afterAutospacing="1"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Pr="00821921">
        <w:rPr>
          <w:rFonts w:ascii="Times New Roman" w:eastAsia="Times New Roman" w:hAnsi="Times New Roman" w:cs="Times New Roman"/>
          <w:b/>
          <w:sz w:val="28"/>
          <w:szCs w:val="28"/>
          <w:lang w:val="uk-UA" w:eastAsia="ru-RU"/>
        </w:rPr>
        <w:t>По-друге.</w:t>
      </w:r>
      <w:r>
        <w:rPr>
          <w:rFonts w:ascii="Times New Roman" w:eastAsia="Times New Roman" w:hAnsi="Times New Roman" w:cs="Times New Roman"/>
          <w:sz w:val="28"/>
          <w:szCs w:val="28"/>
          <w:lang w:val="uk-UA" w:eastAsia="ru-RU"/>
        </w:rPr>
        <w:t xml:space="preserve"> Правове регулювання охорони праці жінок повинно враховувати фізіологічні особливості жіночого організму – стать, вагітність, пологи і годування дитини, у зв</w:t>
      </w:r>
      <w:r w:rsidRPr="00AF7E0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язку з чим норми трудового права повинні бути спрямовані </w:t>
      </w:r>
      <w:r w:rsidRPr="00AF7E0E">
        <w:rPr>
          <w:rFonts w:ascii="Times New Roman" w:eastAsia="Times New Roman" w:hAnsi="Times New Roman" w:cs="Times New Roman"/>
          <w:sz w:val="28"/>
          <w:szCs w:val="28"/>
          <w:lang w:val="uk-UA" w:eastAsia="ru-RU"/>
        </w:rPr>
        <w:t>на попередження несприятливого впливу шкідливих виробничих чинників на організм матері й дитини (наприклад законодавством обмежено застосування праці жінок на певних видах робіт, у нічний час, установлені особливі гарантії охорони праці вагіт</w:t>
      </w:r>
      <w:r>
        <w:rPr>
          <w:rFonts w:ascii="Times New Roman" w:eastAsia="Times New Roman" w:hAnsi="Times New Roman" w:cs="Times New Roman"/>
          <w:sz w:val="28"/>
          <w:szCs w:val="28"/>
          <w:lang w:val="uk-UA" w:eastAsia="ru-RU"/>
        </w:rPr>
        <w:t xml:space="preserve">них жінок і т. д.), а також сприяти </w:t>
      </w:r>
      <w:r w:rsidRPr="00AF7E0E">
        <w:rPr>
          <w:rFonts w:ascii="Times New Roman" w:eastAsia="Times New Roman" w:hAnsi="Times New Roman" w:cs="Times New Roman"/>
          <w:sz w:val="28"/>
          <w:szCs w:val="28"/>
          <w:lang w:val="uk-UA" w:eastAsia="ru-RU"/>
        </w:rPr>
        <w:t>забезпечення можливості поєднання трудової діяльності з виконанням сімейних обовʼязків</w:t>
      </w:r>
      <w:r>
        <w:rPr>
          <w:rFonts w:ascii="Times New Roman" w:eastAsia="Times New Roman" w:hAnsi="Times New Roman" w:cs="Times New Roman"/>
          <w:sz w:val="28"/>
          <w:szCs w:val="28"/>
          <w:lang w:val="uk-UA" w:eastAsia="ru-RU"/>
        </w:rPr>
        <w:t>. Чинним законодавством України про працю встановлені норми, які передбачають додаткові гарантії і пільги щодо зайнятості та працевлаштування жінок (ст. ст. 11 і 14 Закону України «Про зайнятість населення»), укладання, зміни та припинення трудового договору(ст. ст. 26, 33, 178, 184  КЗпП), робочого часу і часу відпочинку, нормування, оплати та охорони праці (ст. ст. 56, 174-179, 180, 182, 182-1, 183, 185 КЗпП).</w:t>
      </w:r>
      <w:r w:rsidR="00271302">
        <w:rPr>
          <w:rFonts w:ascii="Times New Roman" w:eastAsia="Times New Roman" w:hAnsi="Times New Roman" w:cs="Times New Roman"/>
          <w:sz w:val="28"/>
          <w:szCs w:val="28"/>
          <w:lang w:val="uk-UA" w:eastAsia="ru-RU"/>
        </w:rPr>
        <w:t xml:space="preserve"> Також, сприяють охороні праці </w:t>
      </w:r>
      <w:r w:rsidR="00271302" w:rsidRPr="00BE05B9">
        <w:rPr>
          <w:rFonts w:ascii="Times New Roman" w:eastAsia="Times New Roman" w:hAnsi="Times New Roman" w:cs="Times New Roman"/>
          <w:sz w:val="28"/>
          <w:szCs w:val="28"/>
          <w:lang w:val="uk-UA" w:eastAsia="ru-RU"/>
        </w:rPr>
        <w:t>жінок й інші законодавчі акт</w:t>
      </w:r>
      <w:r w:rsidR="00BE05B9">
        <w:rPr>
          <w:rFonts w:ascii="Times New Roman" w:eastAsia="Times New Roman" w:hAnsi="Times New Roman" w:cs="Times New Roman"/>
          <w:sz w:val="28"/>
          <w:szCs w:val="28"/>
          <w:lang w:val="uk-UA" w:eastAsia="ru-RU"/>
        </w:rPr>
        <w:t>и, які були досліджені в роботі.</w:t>
      </w:r>
      <w:r w:rsidRPr="00BE05B9">
        <w:rPr>
          <w:rFonts w:ascii="Times New Roman" w:eastAsia="Times New Roman" w:hAnsi="Times New Roman" w:cs="Times New Roman"/>
          <w:b/>
          <w:sz w:val="28"/>
          <w:szCs w:val="28"/>
          <w:lang w:val="uk-UA" w:eastAsia="ru-RU"/>
        </w:rPr>
        <w:t xml:space="preserve">    </w:t>
      </w:r>
    </w:p>
    <w:p w:rsidR="007E0D37" w:rsidRPr="00821921" w:rsidRDefault="007E0D37" w:rsidP="007E0D37">
      <w:pPr>
        <w:pStyle w:val="a3"/>
        <w:spacing w:line="360" w:lineRule="auto"/>
        <w:jc w:val="both"/>
        <w:rPr>
          <w:sz w:val="28"/>
          <w:szCs w:val="28"/>
        </w:rPr>
      </w:pPr>
      <w:r>
        <w:rPr>
          <w:sz w:val="28"/>
          <w:szCs w:val="28"/>
          <w:lang w:val="uk-UA"/>
        </w:rPr>
        <w:t xml:space="preserve">     </w:t>
      </w:r>
      <w:r w:rsidRPr="00BE4AE0">
        <w:rPr>
          <w:sz w:val="28"/>
          <w:szCs w:val="28"/>
        </w:rPr>
        <w:t>Отже, є підстава зробити висновок, що формування державної гендерної політики в Україні будується: по-перше, на основі міжнародних нормативно-правових актів, ратифікованих Україною, а по-друге, регулюється національними нормативно-правовими актами щодо рівноправності між жінками і чоловіками.</w:t>
      </w:r>
    </w:p>
    <w:p w:rsidR="007E0D37" w:rsidRDefault="007E0D37" w:rsidP="007E0D37">
      <w:pPr>
        <w:spacing w:before="100" w:beforeAutospacing="1" w:after="100" w:afterAutospacing="1"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Разом з тим, як свідчать статистичні данні та наукові дослідження в Україні рівність прав чоловіків і жінок існує тільки на папері. </w:t>
      </w:r>
      <w:r w:rsidRPr="008F26F7">
        <w:rPr>
          <w:rFonts w:ascii="Times New Roman" w:hAnsi="Times New Roman" w:cs="Times New Roman"/>
          <w:sz w:val="28"/>
          <w:szCs w:val="28"/>
        </w:rPr>
        <w:t>За словами директорки Київського інституту гендерних досліджень Марфи Скорик, за останні п’ять років реальне становище українських жінок на ринку праці погірш</w:t>
      </w:r>
      <w:r>
        <w:rPr>
          <w:rFonts w:ascii="Times New Roman" w:hAnsi="Times New Roman" w:cs="Times New Roman"/>
          <w:sz w:val="28"/>
          <w:szCs w:val="28"/>
        </w:rPr>
        <w:t>илося</w:t>
      </w:r>
      <w:r w:rsidRPr="008F26F7">
        <w:rPr>
          <w:rFonts w:ascii="Times New Roman" w:hAnsi="Times New Roman" w:cs="Times New Roman"/>
          <w:sz w:val="28"/>
          <w:szCs w:val="28"/>
        </w:rPr>
        <w:t>. За цей період 2,7% українок втратили роботу, і це тільки офіційно! Збільшився рівень безробіття.</w:t>
      </w:r>
      <w:r>
        <w:rPr>
          <w:rFonts w:ascii="Times New Roman" w:eastAsia="Times New Roman" w:hAnsi="Times New Roman" w:cs="Times New Roman"/>
          <w:sz w:val="28"/>
          <w:szCs w:val="28"/>
          <w:lang w:val="uk-UA" w:eastAsia="ru-RU"/>
        </w:rPr>
        <w:t xml:space="preserve"> </w:t>
      </w:r>
      <w:r w:rsidRPr="00751FAA">
        <w:rPr>
          <w:rFonts w:ascii="Times New Roman" w:hAnsi="Times New Roman" w:cs="Times New Roman"/>
          <w:sz w:val="28"/>
          <w:szCs w:val="28"/>
          <w:lang w:val="uk-UA"/>
        </w:rPr>
        <w:t>Середня зарплата жінок майже вдвічі менша за платню чоловіків, а</w:t>
      </w:r>
      <w:r w:rsidRPr="008F26F7">
        <w:rPr>
          <w:rFonts w:ascii="Times New Roman" w:hAnsi="Times New Roman" w:cs="Times New Roman"/>
          <w:sz w:val="28"/>
          <w:szCs w:val="28"/>
        </w:rPr>
        <w:t> </w:t>
      </w:r>
      <w:r w:rsidRPr="00751FAA">
        <w:rPr>
          <w:rFonts w:ascii="Times New Roman" w:hAnsi="Times New Roman" w:cs="Times New Roman"/>
          <w:sz w:val="28"/>
          <w:szCs w:val="28"/>
          <w:lang w:val="uk-UA"/>
        </w:rPr>
        <w:t>при прийомі фахівця на «роботу мрії» наявність дітей, сім’ї грає в плюс для чоловіка і в мінус для жінки, навіть якщо молода мама об’єктивно краще</w:t>
      </w:r>
      <w:r>
        <w:rPr>
          <w:rFonts w:ascii="Times New Roman" w:hAnsi="Times New Roman" w:cs="Times New Roman"/>
          <w:sz w:val="28"/>
          <w:szCs w:val="28"/>
        </w:rPr>
        <w:t> </w:t>
      </w:r>
      <w:r w:rsidRPr="00751FAA">
        <w:rPr>
          <w:rFonts w:ascii="Times New Roman" w:hAnsi="Times New Roman" w:cs="Times New Roman"/>
          <w:sz w:val="28"/>
          <w:szCs w:val="28"/>
          <w:lang w:val="uk-UA"/>
        </w:rPr>
        <w:t>працює</w:t>
      </w:r>
      <w:r>
        <w:rPr>
          <w:rFonts w:ascii="Times New Roman" w:hAnsi="Times New Roman" w:cs="Times New Roman"/>
          <w:sz w:val="28"/>
          <w:szCs w:val="28"/>
          <w:lang w:val="uk-UA"/>
        </w:rPr>
        <w:t xml:space="preserve"> тощо.</w:t>
      </w:r>
    </w:p>
    <w:p w:rsidR="00BE05B9" w:rsidRDefault="007E0D37"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BE05B9">
        <w:rPr>
          <w:rFonts w:ascii="Times New Roman" w:eastAsia="Times New Roman" w:hAnsi="Times New Roman" w:cs="Times New Roman"/>
          <w:sz w:val="28"/>
          <w:szCs w:val="28"/>
          <w:lang w:val="uk-UA" w:eastAsia="ru-RU"/>
        </w:rPr>
        <w:t>Як бачимо</w:t>
      </w:r>
      <w:r w:rsidRPr="00BE05B9">
        <w:rPr>
          <w:rFonts w:ascii="Times New Roman" w:eastAsia="Times New Roman" w:hAnsi="Times New Roman" w:cs="Times New Roman"/>
          <w:sz w:val="28"/>
          <w:szCs w:val="28"/>
          <w:lang w:val="uk-UA" w:eastAsia="ru-RU"/>
        </w:rPr>
        <w:t xml:space="preserve">, незважаючи на досягнення, попри </w:t>
      </w:r>
      <w:r w:rsidR="00BE05B9" w:rsidRPr="00BE05B9">
        <w:rPr>
          <w:rFonts w:ascii="Times New Roman" w:eastAsia="Times New Roman" w:hAnsi="Times New Roman" w:cs="Times New Roman"/>
          <w:sz w:val="28"/>
          <w:szCs w:val="28"/>
          <w:lang w:val="uk-UA" w:eastAsia="ru-RU"/>
        </w:rPr>
        <w:t xml:space="preserve">приєднання до міжнародних угод </w:t>
      </w:r>
      <w:r w:rsidRPr="00BE05B9">
        <w:rPr>
          <w:rFonts w:ascii="Times New Roman" w:eastAsia="Times New Roman" w:hAnsi="Times New Roman" w:cs="Times New Roman"/>
          <w:sz w:val="28"/>
          <w:szCs w:val="28"/>
          <w:lang w:val="uk-UA" w:eastAsia="ru-RU"/>
        </w:rPr>
        <w:t>та ухвалення національного законодавства про р</w:t>
      </w:r>
      <w:r w:rsidR="00BE05B9" w:rsidRPr="00BE05B9">
        <w:rPr>
          <w:rFonts w:ascii="Times New Roman" w:eastAsia="Times New Roman" w:hAnsi="Times New Roman" w:cs="Times New Roman"/>
          <w:sz w:val="28"/>
          <w:szCs w:val="28"/>
          <w:lang w:val="uk-UA" w:eastAsia="ru-RU"/>
        </w:rPr>
        <w:t xml:space="preserve">івні права та можливості жінок </w:t>
      </w:r>
      <w:r w:rsidRPr="00BE05B9">
        <w:rPr>
          <w:rFonts w:ascii="Times New Roman" w:eastAsia="Times New Roman" w:hAnsi="Times New Roman" w:cs="Times New Roman"/>
          <w:sz w:val="28"/>
          <w:szCs w:val="28"/>
          <w:lang w:val="uk-UA" w:eastAsia="ru-RU"/>
        </w:rPr>
        <w:t>і чоловіків, проблеми у сфері розширення прав і</w:t>
      </w:r>
      <w:r w:rsidR="00BE05B9">
        <w:rPr>
          <w:rFonts w:ascii="Times New Roman" w:eastAsia="Times New Roman" w:hAnsi="Times New Roman" w:cs="Times New Roman"/>
          <w:sz w:val="28"/>
          <w:szCs w:val="28"/>
          <w:lang w:val="uk-UA" w:eastAsia="ru-RU"/>
        </w:rPr>
        <w:t xml:space="preserve"> можливостей жінок і чоловіків </w:t>
      </w:r>
      <w:r w:rsidRPr="00BE05B9">
        <w:rPr>
          <w:rFonts w:ascii="Times New Roman" w:eastAsia="Times New Roman" w:hAnsi="Times New Roman" w:cs="Times New Roman"/>
          <w:sz w:val="28"/>
          <w:szCs w:val="28"/>
          <w:lang w:val="uk-UA" w:eastAsia="ru-RU"/>
        </w:rPr>
        <w:t>залишаються.</w:t>
      </w:r>
      <w:r>
        <w:rPr>
          <w:rFonts w:ascii="Times New Roman" w:eastAsia="Times New Roman" w:hAnsi="Times New Roman" w:cs="Times New Roman"/>
          <w:sz w:val="28"/>
          <w:szCs w:val="28"/>
          <w:lang w:val="uk-UA" w:eastAsia="ru-RU"/>
        </w:rPr>
        <w:t xml:space="preserve"> </w:t>
      </w:r>
    </w:p>
    <w:p w:rsidR="000967D8" w:rsidRDefault="00BE05B9"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 xml:space="preserve">Для забезпечення на практиці гендерної рівності в українському суспільстві існують певні перепони: </w:t>
      </w:r>
    </w:p>
    <w:p w:rsidR="000967D8" w:rsidRDefault="000967D8"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а</w:t>
      </w:r>
      <w:r w:rsidR="007E0D37">
        <w:rPr>
          <w:rFonts w:ascii="Times New Roman" w:eastAsia="Times New Roman" w:hAnsi="Times New Roman" w:cs="Times New Roman"/>
          <w:sz w:val="28"/>
          <w:szCs w:val="28"/>
          <w:lang w:val="uk-UA" w:eastAsia="ru-RU"/>
        </w:rPr>
        <w:t>)</w:t>
      </w:r>
      <w:r w:rsidR="007E0D37" w:rsidRPr="00BE05B9">
        <w:rPr>
          <w:rFonts w:ascii="Times New Roman" w:eastAsia="Times New Roman" w:hAnsi="Times New Roman" w:cs="Times New Roman"/>
          <w:sz w:val="28"/>
          <w:szCs w:val="28"/>
          <w:lang w:val="uk-UA" w:eastAsia="ru-RU"/>
        </w:rPr>
        <w:t xml:space="preserve"> брак політичної волі щодо реалізації гендерних перетворень; </w:t>
      </w:r>
    </w:p>
    <w:p w:rsidR="000967D8" w:rsidRDefault="000967D8"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б</w:t>
      </w:r>
      <w:r w:rsidR="007E0D37">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w:t>
      </w:r>
      <w:r w:rsidR="00BE05B9">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 xml:space="preserve">відсутність стратегічного бачення переваг гендерної політики; </w:t>
      </w:r>
    </w:p>
    <w:p w:rsidR="000967D8" w:rsidRDefault="000967D8"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 xml:space="preserve">в) переоцінка ролі програм соціально-економічного розвитку та галузевих програм у зменшенні гендерних дисбалансів; </w:t>
      </w:r>
    </w:p>
    <w:p w:rsidR="000967D8" w:rsidRDefault="000967D8"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BE05B9">
        <w:rPr>
          <w:rFonts w:ascii="Times New Roman" w:eastAsia="Times New Roman" w:hAnsi="Times New Roman" w:cs="Times New Roman"/>
          <w:sz w:val="28"/>
          <w:szCs w:val="28"/>
          <w:lang w:val="uk-UA" w:eastAsia="ru-RU"/>
        </w:rPr>
        <w:t xml:space="preserve">г) декларативність і неузгодженість норм законодавства. </w:t>
      </w:r>
      <w:r w:rsidR="007E0D37">
        <w:rPr>
          <w:rFonts w:ascii="Times New Roman" w:eastAsia="Times New Roman" w:hAnsi="Times New Roman" w:cs="Times New Roman"/>
          <w:sz w:val="28"/>
          <w:szCs w:val="28"/>
          <w:lang w:val="uk-UA" w:eastAsia="ru-RU"/>
        </w:rPr>
        <w:t xml:space="preserve"> </w:t>
      </w:r>
    </w:p>
    <w:p w:rsidR="007E0D37" w:rsidRPr="00821921" w:rsidRDefault="000967D8" w:rsidP="007E0D3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E0D37" w:rsidRPr="003B0A5E">
        <w:rPr>
          <w:rFonts w:ascii="Times New Roman" w:eastAsia="Times New Roman" w:hAnsi="Times New Roman" w:cs="Times New Roman"/>
          <w:sz w:val="28"/>
          <w:szCs w:val="28"/>
          <w:lang w:val="uk-UA" w:eastAsia="ru-RU"/>
        </w:rPr>
        <w:t xml:space="preserve">Остання (восьма) періодична Доповідь про виконання Україною Конвенції </w:t>
      </w:r>
      <w:r w:rsidR="007E0D37">
        <w:rPr>
          <w:rFonts w:ascii="Times New Roman" w:eastAsia="Times New Roman" w:hAnsi="Times New Roman" w:cs="Times New Roman"/>
          <w:sz w:val="28"/>
          <w:szCs w:val="28"/>
          <w:lang w:val="uk-UA" w:eastAsia="ru-RU"/>
        </w:rPr>
        <w:t>ООН «</w:t>
      </w:r>
      <w:r w:rsidR="007E0D37" w:rsidRPr="003B0A5E">
        <w:rPr>
          <w:rFonts w:ascii="Times New Roman" w:eastAsia="Times New Roman" w:hAnsi="Times New Roman" w:cs="Times New Roman"/>
          <w:sz w:val="28"/>
          <w:szCs w:val="28"/>
          <w:lang w:val="uk-UA" w:eastAsia="ru-RU"/>
        </w:rPr>
        <w:t xml:space="preserve">Про ліквідацію всіх форм дискримінації </w:t>
      </w:r>
      <w:r w:rsidR="007E0D37">
        <w:rPr>
          <w:rFonts w:ascii="Times New Roman" w:eastAsia="Times New Roman" w:hAnsi="Times New Roman" w:cs="Times New Roman"/>
          <w:sz w:val="28"/>
          <w:szCs w:val="28"/>
          <w:lang w:val="uk-UA" w:eastAsia="ru-RU"/>
        </w:rPr>
        <w:t>щодо жінок» визнає, що ген</w:t>
      </w:r>
      <w:r w:rsidR="007E0D37" w:rsidRPr="003B0A5E">
        <w:rPr>
          <w:rFonts w:ascii="Times New Roman" w:eastAsia="Times New Roman" w:hAnsi="Times New Roman" w:cs="Times New Roman"/>
          <w:sz w:val="28"/>
          <w:szCs w:val="28"/>
          <w:lang w:val="uk-UA" w:eastAsia="ru-RU"/>
        </w:rPr>
        <w:t>дерна політика не є пріоритетною для України, а “рушійною силою гендерних перетворень є українські організації громадянського суспільства, міжнародні організації та численні проекти з гендерної проблематики, що фінансуються з</w:t>
      </w:r>
      <w:r w:rsidR="007E0D37">
        <w:rPr>
          <w:rFonts w:ascii="Times New Roman" w:eastAsia="Times New Roman" w:hAnsi="Times New Roman" w:cs="Times New Roman"/>
          <w:sz w:val="28"/>
          <w:szCs w:val="28"/>
          <w:lang w:val="uk-UA" w:eastAsia="ru-RU"/>
        </w:rPr>
        <w:t>овнішніми донорами»</w:t>
      </w:r>
      <w:r w:rsidR="007E0D37" w:rsidRPr="003B0A5E">
        <w:rPr>
          <w:rFonts w:ascii="Times New Roman" w:eastAsia="Times New Roman" w:hAnsi="Times New Roman" w:cs="Times New Roman"/>
          <w:sz w:val="28"/>
          <w:szCs w:val="28"/>
          <w:lang w:val="uk-UA" w:eastAsia="ru-RU"/>
        </w:rPr>
        <w:t>.</w:t>
      </w:r>
    </w:p>
    <w:p w:rsidR="007E0D37" w:rsidRPr="00215706" w:rsidRDefault="007E0D37" w:rsidP="007E0D37">
      <w:pPr>
        <w:pStyle w:val="a3"/>
        <w:spacing w:line="360" w:lineRule="auto"/>
        <w:jc w:val="both"/>
        <w:rPr>
          <w:sz w:val="28"/>
          <w:szCs w:val="28"/>
        </w:rPr>
      </w:pPr>
      <w:r w:rsidRPr="00821921">
        <w:rPr>
          <w:sz w:val="28"/>
          <w:szCs w:val="28"/>
          <w:lang w:val="uk-UA"/>
        </w:rPr>
        <w:t xml:space="preserve">     </w:t>
      </w:r>
      <w:r>
        <w:rPr>
          <w:sz w:val="28"/>
          <w:szCs w:val="28"/>
          <w:lang w:val="uk-UA"/>
        </w:rPr>
        <w:t>Так, у</w:t>
      </w:r>
      <w:r w:rsidRPr="00215706">
        <w:rPr>
          <w:sz w:val="28"/>
          <w:szCs w:val="28"/>
        </w:rPr>
        <w:t xml:space="preserve"> 2015 році до Закону України «Про місцеві вибори» було внесено норму, яка висуває вимогу представництва осіб однієї статі у виборчих списках кандидатів у депутати місцевих рад у багатомандатних виборчих округах не менше 30% загальної кількості кандидатів у виборчому списку.</w:t>
      </w:r>
      <w:r>
        <w:rPr>
          <w:sz w:val="28"/>
          <w:szCs w:val="28"/>
          <w:lang w:val="uk-UA"/>
        </w:rPr>
        <w:t xml:space="preserve"> </w:t>
      </w:r>
      <w:r w:rsidRPr="00215706">
        <w:rPr>
          <w:sz w:val="28"/>
          <w:szCs w:val="28"/>
          <w:lang w:val="uk-UA"/>
        </w:rPr>
        <w:t xml:space="preserve">Як свідчать результати ґендерного моніторингу місцевих виборів 2015 року, проведеного Комітетом виборців України (КВУ), переважна більшість партій дотрималась квоти при формуванні списків кандидатів до обласних рад, рад м. Києва та міст-обласних центрів. </w:t>
      </w:r>
      <w:r w:rsidRPr="00215706">
        <w:rPr>
          <w:sz w:val="28"/>
          <w:szCs w:val="28"/>
        </w:rPr>
        <w:t xml:space="preserve">В середньому, рівень представництва жінок в списках до обласних рад по всій Україні дорівнював 29,6%, а до міських – 32,1%. За даними 22 обласних рад жінки у них склали 15%, а у міських радах – 18,1%. </w:t>
      </w:r>
      <w:r w:rsidRPr="00BE05B9">
        <w:rPr>
          <w:rStyle w:val="aa"/>
          <w:b w:val="0"/>
          <w:sz w:val="28"/>
          <w:szCs w:val="28"/>
        </w:rPr>
        <w:t xml:space="preserve">Поріг в 30% було подолано лише в одній міській раді та – в жодній з обласних рад. </w:t>
      </w:r>
      <w:r w:rsidRPr="00BE05B9">
        <w:rPr>
          <w:sz w:val="28"/>
          <w:szCs w:val="28"/>
        </w:rPr>
        <w:t>Такі показники не є пропорційними до представництва жінок у</w:t>
      </w:r>
      <w:r w:rsidRPr="00215706">
        <w:rPr>
          <w:sz w:val="28"/>
          <w:szCs w:val="28"/>
        </w:rPr>
        <w:t xml:space="preserve"> виборчих списках, що свідчить про неготовність політичних партій реально підтримувати жінок на виборах. Керівні органи партій, за даними КВУ, не є ґендерно збалансованими ні на центральному, ні на регіональному рівні – жінки очолюють тільки 12,8% обласних осередків. </w:t>
      </w:r>
      <w:r w:rsidRPr="00BE05B9">
        <w:rPr>
          <w:rStyle w:val="aa"/>
          <w:b w:val="0"/>
          <w:sz w:val="28"/>
          <w:szCs w:val="28"/>
        </w:rPr>
        <w:t>З 214 депутаток міських рад та 252 депутаток обласних рад, обраних за результатами виборів, лідерами партійних списків було лише 6,1% 5,9% жінок відповідно.</w:t>
      </w:r>
      <w:r>
        <w:rPr>
          <w:sz w:val="28"/>
          <w:szCs w:val="28"/>
          <w:lang w:val="uk-UA"/>
        </w:rPr>
        <w:t xml:space="preserve"> </w:t>
      </w:r>
      <w:r w:rsidRPr="00215706">
        <w:rPr>
          <w:sz w:val="28"/>
          <w:szCs w:val="28"/>
        </w:rPr>
        <w:t>Наразі в українському парламенті 47 жінок, це близько 11% від усіх депутатів. І хоч це рекордний показник для всіх восьми скликань Верховної Ради. Утім ця частка не репрезентативна, адже серед українського населення представниць цієї статі – більше половини</w:t>
      </w:r>
      <w:r>
        <w:rPr>
          <w:sz w:val="28"/>
          <w:szCs w:val="28"/>
          <w:lang w:val="uk-UA"/>
        </w:rPr>
        <w:t xml:space="preserve"> </w:t>
      </w:r>
      <w:r w:rsidRPr="003B0A5E">
        <w:rPr>
          <w:sz w:val="28"/>
          <w:szCs w:val="28"/>
          <w:lang w:val="uk-UA"/>
        </w:rPr>
        <w:t>[</w:t>
      </w:r>
      <w:r w:rsidR="000967D8">
        <w:rPr>
          <w:sz w:val="28"/>
          <w:szCs w:val="28"/>
          <w:lang w:val="uk-UA"/>
        </w:rPr>
        <w:t>70</w:t>
      </w:r>
      <w:r w:rsidRPr="003B0A5E">
        <w:rPr>
          <w:sz w:val="28"/>
          <w:szCs w:val="28"/>
          <w:lang w:val="uk-UA"/>
        </w:rPr>
        <w:t>]</w:t>
      </w:r>
      <w:r w:rsidRPr="00215706">
        <w:rPr>
          <w:sz w:val="28"/>
          <w:szCs w:val="28"/>
        </w:rPr>
        <w:t>.</w:t>
      </w:r>
    </w:p>
    <w:p w:rsidR="007E0D37" w:rsidRDefault="007E0D37" w:rsidP="007E0D37">
      <w:pPr>
        <w:spacing w:line="360" w:lineRule="auto"/>
        <w:jc w:val="both"/>
        <w:rPr>
          <w:rFonts w:ascii="Times New Roman" w:hAnsi="Times New Roman" w:cs="Times New Roman"/>
          <w:sz w:val="28"/>
          <w:szCs w:val="28"/>
          <w:lang w:val="uk-UA"/>
        </w:rPr>
      </w:pPr>
      <w:r w:rsidRPr="00215706">
        <w:rPr>
          <w:rFonts w:ascii="Times New Roman" w:hAnsi="Times New Roman" w:cs="Times New Roman"/>
          <w:sz w:val="28"/>
          <w:szCs w:val="28"/>
          <w:lang w:val="uk-UA"/>
        </w:rPr>
        <w:t xml:space="preserve">     Ра</w:t>
      </w:r>
      <w:r>
        <w:rPr>
          <w:rFonts w:ascii="Times New Roman" w:hAnsi="Times New Roman" w:cs="Times New Roman"/>
          <w:sz w:val="28"/>
          <w:szCs w:val="28"/>
          <w:lang w:val="uk-UA"/>
        </w:rPr>
        <w:t>зом з тим, до вирішення цих глоб</w:t>
      </w:r>
      <w:r w:rsidRPr="00215706">
        <w:rPr>
          <w:rFonts w:ascii="Times New Roman" w:hAnsi="Times New Roman" w:cs="Times New Roman"/>
          <w:sz w:val="28"/>
          <w:szCs w:val="28"/>
          <w:lang w:val="uk-UA"/>
        </w:rPr>
        <w:t>альних</w:t>
      </w:r>
      <w:r>
        <w:rPr>
          <w:rFonts w:ascii="Times New Roman" w:hAnsi="Times New Roman" w:cs="Times New Roman"/>
          <w:sz w:val="28"/>
          <w:szCs w:val="28"/>
          <w:lang w:val="uk-UA"/>
        </w:rPr>
        <w:t xml:space="preserve"> національних проблем, можливо запропонувати </w:t>
      </w:r>
      <w:r w:rsidRPr="00215706">
        <w:rPr>
          <w:rFonts w:ascii="Times New Roman" w:hAnsi="Times New Roman" w:cs="Times New Roman"/>
          <w:sz w:val="28"/>
          <w:szCs w:val="28"/>
          <w:lang w:val="uk-UA"/>
        </w:rPr>
        <w:t xml:space="preserve"> </w:t>
      </w:r>
      <w:r>
        <w:rPr>
          <w:rFonts w:ascii="Times New Roman" w:hAnsi="Times New Roman" w:cs="Times New Roman"/>
          <w:sz w:val="28"/>
          <w:szCs w:val="28"/>
          <w:lang w:val="uk-UA"/>
        </w:rPr>
        <w:t>деякі зміни до чинного законодавства, які будуть сприяти жінкам у сфері працевлаштування, а саме:</w:t>
      </w:r>
    </w:p>
    <w:p w:rsidR="007E0D37" w:rsidRPr="00CC106C" w:rsidRDefault="007E0D37" w:rsidP="007E0D37">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1. В</w:t>
      </w:r>
      <w:r w:rsidRPr="00C15D51">
        <w:rPr>
          <w:rFonts w:ascii="Times New Roman" w:eastAsia="Times New Roman" w:hAnsi="Times New Roman" w:cs="Times New Roman"/>
          <w:sz w:val="28"/>
          <w:szCs w:val="28"/>
          <w:lang w:val="uk-UA" w:eastAsia="ru-RU"/>
        </w:rPr>
        <w:t xml:space="preserve"> ч. 3</w:t>
      </w:r>
      <w:r>
        <w:rPr>
          <w:rFonts w:ascii="Times New Roman" w:eastAsia="Times New Roman" w:hAnsi="Times New Roman" w:cs="Times New Roman"/>
          <w:sz w:val="28"/>
          <w:szCs w:val="28"/>
          <w:lang w:val="uk-UA" w:eastAsia="ru-RU"/>
        </w:rPr>
        <w:t xml:space="preserve"> ст. 11 Закону України  «Про зайнятість населення»</w:t>
      </w:r>
      <w:r w:rsidRPr="00C15D51">
        <w:rPr>
          <w:rFonts w:ascii="Times New Roman" w:eastAsia="Times New Roman" w:hAnsi="Times New Roman" w:cs="Times New Roman"/>
          <w:sz w:val="28"/>
          <w:szCs w:val="28"/>
          <w:lang w:val="uk-UA" w:eastAsia="ru-RU"/>
        </w:rPr>
        <w:t xml:space="preserve"> закріплено, що забороняється в оголошеннях (рекламі) про вакансії зазначати обмеження щодо віку кандидатів, пропонувати роботу лише жінкам або лише чоловікам, за винятком специфічної роботи, яка може виконуватися виключно особами певної статі, висувати вимоги, що надають перевагу одній із статей, а також вимагати від осіб, які працевлаштовуються, надання відомостей про особисте життя</w:t>
      </w:r>
      <w:r>
        <w:rPr>
          <w:rFonts w:ascii="Times New Roman" w:eastAsia="Times New Roman" w:hAnsi="Times New Roman" w:cs="Times New Roman"/>
          <w:sz w:val="28"/>
          <w:szCs w:val="28"/>
          <w:lang w:val="uk-UA" w:eastAsia="ru-RU"/>
        </w:rPr>
        <w:t xml:space="preserve"> [18, ст. 11</w:t>
      </w:r>
      <w:r w:rsidRPr="00C15D51">
        <w:rPr>
          <w:rFonts w:ascii="Times New Roman" w:eastAsia="Times New Roman" w:hAnsi="Times New Roman" w:cs="Times New Roman"/>
          <w:sz w:val="28"/>
          <w:szCs w:val="28"/>
          <w:lang w:val="uk-UA" w:eastAsia="ru-RU"/>
        </w:rPr>
        <w:t xml:space="preserve">]. </w:t>
      </w:r>
      <w:r w:rsidRPr="00CC106C">
        <w:rPr>
          <w:rFonts w:ascii="Times New Roman" w:eastAsia="Times New Roman" w:hAnsi="Times New Roman" w:cs="Times New Roman"/>
          <w:sz w:val="28"/>
          <w:szCs w:val="28"/>
          <w:lang w:eastAsia="ru-RU"/>
        </w:rPr>
        <w:t>Але на нашу думку дану норму слід доповнити і викласти в такій редакції: « … відомостей про особисте життя, в тому числі про сімейний стан та наявність дітей». Така конкретизація норми права має покращити здатність осіб із сімейними обов’язками на рівних конкурувати на ринку праці з іншими претендентами на робоче місце.</w:t>
      </w:r>
    </w:p>
    <w:p w:rsidR="007E0D37" w:rsidRDefault="007E0D37" w:rsidP="007E0D37">
      <w:pPr>
        <w:pStyle w:val="22"/>
        <w:shd w:val="clear" w:color="auto" w:fill="auto"/>
        <w:spacing w:line="360" w:lineRule="auto"/>
        <w:rPr>
          <w:color w:val="000000"/>
          <w:sz w:val="28"/>
          <w:szCs w:val="28"/>
          <w:lang w:val="uk-UA" w:eastAsia="uk-UA" w:bidi="uk-UA"/>
        </w:rPr>
      </w:pPr>
      <w:r>
        <w:rPr>
          <w:color w:val="000000"/>
          <w:sz w:val="28"/>
          <w:szCs w:val="28"/>
          <w:lang w:val="uk-UA" w:eastAsia="uk-UA" w:bidi="uk-UA"/>
        </w:rPr>
        <w:t xml:space="preserve">     2. </w:t>
      </w:r>
      <w:r w:rsidRPr="00C7082B">
        <w:rPr>
          <w:color w:val="000000"/>
          <w:sz w:val="28"/>
          <w:szCs w:val="28"/>
          <w:lang w:val="uk-UA" w:eastAsia="uk-UA" w:bidi="uk-UA"/>
        </w:rPr>
        <w:t>На нашу думку, враховуючи невтішні статистичні дані про демографічну с</w:t>
      </w:r>
      <w:r>
        <w:rPr>
          <w:color w:val="000000"/>
          <w:sz w:val="28"/>
          <w:szCs w:val="28"/>
          <w:lang w:val="uk-UA" w:eastAsia="uk-UA" w:bidi="uk-UA"/>
        </w:rPr>
        <w:t>иту</w:t>
      </w:r>
      <w:r>
        <w:rPr>
          <w:color w:val="000000"/>
          <w:sz w:val="28"/>
          <w:szCs w:val="28"/>
          <w:lang w:val="uk-UA" w:eastAsia="uk-UA" w:bidi="uk-UA"/>
        </w:rPr>
        <w:softHyphen/>
        <w:t>ацію в Україні,</w:t>
      </w:r>
      <w:r w:rsidRPr="00C7082B">
        <w:rPr>
          <w:color w:val="000000"/>
          <w:sz w:val="28"/>
          <w:szCs w:val="28"/>
          <w:lang w:val="uk-UA" w:eastAsia="uk-UA" w:bidi="uk-UA"/>
        </w:rPr>
        <w:t xml:space="preserve"> перелік осіб, яким держава надає додаткові гарантії щодо працевлаштування і визнає такими, що потребують соціального захисту і не здатні на рівних конкуру вати па ринку праці</w:t>
      </w:r>
      <w:r>
        <w:rPr>
          <w:color w:val="000000"/>
          <w:sz w:val="28"/>
          <w:szCs w:val="28"/>
          <w:lang w:val="uk-UA" w:eastAsia="uk-UA" w:bidi="uk-UA"/>
        </w:rPr>
        <w:t xml:space="preserve"> (ст. 14 Закону України «Про зайнятість населення)</w:t>
      </w:r>
      <w:r w:rsidRPr="00C7082B">
        <w:rPr>
          <w:color w:val="000000"/>
          <w:sz w:val="28"/>
          <w:szCs w:val="28"/>
          <w:lang w:val="uk-UA" w:eastAsia="uk-UA" w:bidi="uk-UA"/>
        </w:rPr>
        <w:t xml:space="preserve">, треба розширити шляхом внесення до нього й такої категорії працівників, як жінки, зайняті доглядом </w:t>
      </w:r>
      <w:r>
        <w:rPr>
          <w:color w:val="000000"/>
          <w:sz w:val="28"/>
          <w:szCs w:val="28"/>
          <w:lang w:val="uk-UA" w:eastAsia="uk-UA" w:bidi="uk-UA"/>
        </w:rPr>
        <w:t>трьох і більше дітей віком до 18</w:t>
      </w:r>
      <w:r w:rsidRPr="00C7082B">
        <w:rPr>
          <w:color w:val="000000"/>
          <w:sz w:val="28"/>
          <w:szCs w:val="28"/>
          <w:lang w:val="uk-UA" w:eastAsia="uk-UA" w:bidi="uk-UA"/>
        </w:rPr>
        <w:t xml:space="preserve"> років, а також працездатних непрацюючих жінок (чоловіків) з дітьми, які мають се</w:t>
      </w:r>
      <w:r w:rsidRPr="00C7082B">
        <w:rPr>
          <w:color w:val="000000"/>
          <w:sz w:val="28"/>
          <w:szCs w:val="28"/>
          <w:lang w:val="uk-UA" w:eastAsia="uk-UA" w:bidi="uk-UA"/>
        </w:rPr>
        <w:softHyphen/>
        <w:t>редньомісячний сукупний дохід на сім'</w:t>
      </w:r>
      <w:r>
        <w:rPr>
          <w:color w:val="000000"/>
          <w:sz w:val="28"/>
          <w:szCs w:val="28"/>
          <w:lang w:val="uk-UA" w:eastAsia="uk-UA" w:bidi="uk-UA"/>
        </w:rPr>
        <w:t>ю нижчий за прожитковий мінімум;</w:t>
      </w:r>
      <w:r w:rsidRPr="00C7082B">
        <w:rPr>
          <w:color w:val="000000"/>
          <w:sz w:val="28"/>
          <w:szCs w:val="28"/>
          <w:lang w:val="uk-UA" w:eastAsia="uk-UA" w:bidi="uk-UA"/>
        </w:rPr>
        <w:t xml:space="preserve"> </w:t>
      </w:r>
      <w:r w:rsidRPr="001A10BA">
        <w:rPr>
          <w:color w:val="000000"/>
          <w:sz w:val="28"/>
          <w:szCs w:val="28"/>
          <w:lang w:val="uk-UA" w:eastAsia="uk-UA" w:bidi="uk-UA"/>
        </w:rPr>
        <w:t>жінок - молодих фахівців, які з поважних причин не мають можливості працювати за місцем призначення і розірвали угоду, за якою вони зобов'язалися після закінчення навчання га одержання відповідної кваліфікації пропрацювати в державному секторі народного гос</w:t>
      </w:r>
      <w:r>
        <w:rPr>
          <w:color w:val="000000"/>
          <w:sz w:val="28"/>
          <w:szCs w:val="28"/>
          <w:lang w:val="uk-UA" w:eastAsia="uk-UA" w:bidi="uk-UA"/>
        </w:rPr>
        <w:t>подарства не менше ніж три роки;</w:t>
      </w:r>
      <w:r w:rsidRPr="001A10BA">
        <w:rPr>
          <w:color w:val="000000"/>
          <w:sz w:val="28"/>
          <w:szCs w:val="28"/>
          <w:lang w:val="uk-UA" w:eastAsia="uk-UA" w:bidi="uk-UA"/>
        </w:rPr>
        <w:t xml:space="preserve"> одного з подружжя за місцем проходження військової служби (крім строкової), в тому числі за контрактом, на посадах рядового, сержантсь</w:t>
      </w:r>
      <w:r w:rsidRPr="001A10BA">
        <w:rPr>
          <w:color w:val="000000"/>
          <w:sz w:val="28"/>
          <w:szCs w:val="28"/>
          <w:lang w:val="uk-UA" w:eastAsia="uk-UA" w:bidi="uk-UA"/>
        </w:rPr>
        <w:softHyphen/>
        <w:t>кого й старшинського складу, прапорщиків, мічманів та оф</w:t>
      </w:r>
      <w:r>
        <w:rPr>
          <w:color w:val="000000"/>
          <w:sz w:val="28"/>
          <w:szCs w:val="28"/>
          <w:lang w:val="uk-UA" w:eastAsia="uk-UA" w:bidi="uk-UA"/>
        </w:rPr>
        <w:t>іцерів у Збройних Силах України,</w:t>
      </w:r>
      <w:r w:rsidRPr="001A10BA">
        <w:rPr>
          <w:color w:val="000000"/>
          <w:sz w:val="28"/>
          <w:szCs w:val="28"/>
          <w:lang w:val="uk-UA" w:eastAsia="uk-UA" w:bidi="uk-UA"/>
        </w:rPr>
        <w:t xml:space="preserve"> Прикордонних військах, Службі безпеки України, а також інших військових формуваннях, створених відповідно до законодавства України, та в органах внутрішніх справ, в одній місцевості за місцем проходження служби іншого подружжя</w:t>
      </w:r>
      <w:r>
        <w:rPr>
          <w:color w:val="000000"/>
          <w:sz w:val="28"/>
          <w:szCs w:val="28"/>
          <w:lang w:val="uk-UA" w:eastAsia="uk-UA" w:bidi="uk-UA"/>
        </w:rPr>
        <w:t xml:space="preserve"> </w:t>
      </w:r>
      <w:r>
        <w:rPr>
          <w:sz w:val="28"/>
          <w:szCs w:val="28"/>
          <w:lang w:val="uk-UA" w:eastAsia="ru-RU"/>
        </w:rPr>
        <w:t>[18, ст. 14</w:t>
      </w:r>
      <w:r w:rsidRPr="00C15D51">
        <w:rPr>
          <w:sz w:val="28"/>
          <w:szCs w:val="28"/>
          <w:lang w:val="uk-UA" w:eastAsia="ru-RU"/>
        </w:rPr>
        <w:t>].</w:t>
      </w:r>
      <w:r>
        <w:rPr>
          <w:color w:val="000000"/>
          <w:sz w:val="28"/>
          <w:szCs w:val="28"/>
          <w:lang w:val="uk-UA" w:eastAsia="uk-UA" w:bidi="uk-UA"/>
        </w:rPr>
        <w:t xml:space="preserve"> </w:t>
      </w:r>
      <w:r w:rsidRPr="00C7082B">
        <w:rPr>
          <w:color w:val="000000"/>
          <w:sz w:val="28"/>
          <w:szCs w:val="28"/>
          <w:lang w:val="uk-UA" w:eastAsia="uk-UA" w:bidi="uk-UA"/>
        </w:rPr>
        <w:t>Таким чи</w:t>
      </w:r>
      <w:r w:rsidRPr="00C7082B">
        <w:rPr>
          <w:color w:val="000000"/>
          <w:sz w:val="28"/>
          <w:szCs w:val="28"/>
          <w:lang w:val="uk-UA" w:eastAsia="uk-UA" w:bidi="uk-UA"/>
        </w:rPr>
        <w:softHyphen/>
        <w:t>ном. з одною боку , було б підвищено соціальний захист жінок, які мають дітей. їхню конкурентоспроможність на ринку праці, а з другого, стимульова</w:t>
      </w:r>
      <w:r>
        <w:rPr>
          <w:color w:val="000000"/>
          <w:sz w:val="28"/>
          <w:szCs w:val="28"/>
          <w:lang w:val="uk-UA" w:eastAsia="uk-UA" w:bidi="uk-UA"/>
        </w:rPr>
        <w:t>но підвищення на</w:t>
      </w:r>
      <w:r>
        <w:rPr>
          <w:color w:val="000000"/>
          <w:sz w:val="28"/>
          <w:szCs w:val="28"/>
          <w:lang w:val="uk-UA" w:eastAsia="uk-UA" w:bidi="uk-UA"/>
        </w:rPr>
        <w:softHyphen/>
        <w:t>роджуваності в</w:t>
      </w:r>
      <w:r w:rsidRPr="00C7082B">
        <w:rPr>
          <w:color w:val="000000"/>
          <w:sz w:val="28"/>
          <w:szCs w:val="28"/>
          <w:lang w:val="uk-UA" w:eastAsia="uk-UA" w:bidi="uk-UA"/>
        </w:rPr>
        <w:t xml:space="preserve"> Україні.</w:t>
      </w:r>
      <w:r>
        <w:rPr>
          <w:color w:val="000000"/>
          <w:sz w:val="28"/>
          <w:szCs w:val="28"/>
          <w:lang w:val="uk-UA" w:eastAsia="uk-UA" w:bidi="uk-UA"/>
        </w:rPr>
        <w:t xml:space="preserve"> </w:t>
      </w:r>
      <w:r w:rsidRPr="00C7082B">
        <w:rPr>
          <w:color w:val="000000"/>
          <w:sz w:val="28"/>
          <w:szCs w:val="28"/>
          <w:lang w:val="uk-UA" w:eastAsia="uk-UA" w:bidi="uk-UA"/>
        </w:rPr>
        <w:t>Ці заходи повною мір</w:t>
      </w:r>
      <w:r>
        <w:rPr>
          <w:color w:val="000000"/>
          <w:sz w:val="28"/>
          <w:szCs w:val="28"/>
          <w:lang w:val="uk-UA" w:eastAsia="uk-UA" w:bidi="uk-UA"/>
        </w:rPr>
        <w:t>ою б відповідали положенням ч. 3</w:t>
      </w:r>
      <w:r w:rsidRPr="00C7082B">
        <w:rPr>
          <w:color w:val="000000"/>
          <w:sz w:val="28"/>
          <w:szCs w:val="28"/>
          <w:lang w:val="uk-UA" w:eastAsia="uk-UA" w:bidi="uk-UA"/>
        </w:rPr>
        <w:t xml:space="preserve"> ст. 24 Конституції України, яка забезпечує правовий захист, матеріальну і моральну підтримку материнст</w:t>
      </w:r>
      <w:r w:rsidRPr="00C7082B">
        <w:rPr>
          <w:color w:val="000000"/>
          <w:sz w:val="28"/>
          <w:szCs w:val="28"/>
          <w:lang w:val="uk-UA" w:eastAsia="uk-UA" w:bidi="uk-UA"/>
        </w:rPr>
        <w:softHyphen/>
        <w:t>ва і дитинства, включаючи</w:t>
      </w:r>
      <w:r>
        <w:rPr>
          <w:sz w:val="28"/>
          <w:szCs w:val="28"/>
          <w:lang w:val="uk-UA"/>
        </w:rPr>
        <w:t xml:space="preserve"> </w:t>
      </w:r>
      <w:r w:rsidRPr="00C7082B">
        <w:rPr>
          <w:color w:val="000000"/>
          <w:sz w:val="28"/>
          <w:szCs w:val="28"/>
          <w:lang w:val="uk-UA" w:eastAsia="uk-UA" w:bidi="uk-UA"/>
        </w:rPr>
        <w:t xml:space="preserve">надання оплачуваних відпусток та інших пільг вагітним жінкам і матерям </w:t>
      </w:r>
      <w:r w:rsidRPr="00FC1BF0">
        <w:rPr>
          <w:color w:val="000000"/>
          <w:sz w:val="28"/>
          <w:szCs w:val="28"/>
          <w:lang w:val="uk-UA" w:eastAsia="uk-UA" w:bidi="uk-UA"/>
        </w:rPr>
        <w:t>[1, ст. 24].</w:t>
      </w:r>
    </w:p>
    <w:p w:rsidR="007E0D37" w:rsidRDefault="007E0D37" w:rsidP="007E0D37">
      <w:pPr>
        <w:pStyle w:val="22"/>
        <w:shd w:val="clear" w:color="auto" w:fill="auto"/>
        <w:spacing w:line="360" w:lineRule="auto"/>
        <w:rPr>
          <w:sz w:val="28"/>
          <w:szCs w:val="28"/>
          <w:lang w:val="uk-UA" w:eastAsia="ru-RU"/>
        </w:rPr>
      </w:pPr>
      <w:r>
        <w:rPr>
          <w:color w:val="000000"/>
          <w:sz w:val="28"/>
          <w:szCs w:val="28"/>
          <w:lang w:val="uk-UA" w:eastAsia="uk-UA" w:bidi="uk-UA"/>
        </w:rPr>
        <w:t xml:space="preserve">     </w:t>
      </w:r>
      <w:r w:rsidR="000967D8">
        <w:rPr>
          <w:color w:val="000000"/>
          <w:sz w:val="28"/>
          <w:szCs w:val="28"/>
          <w:lang w:val="uk-UA" w:eastAsia="uk-UA" w:bidi="uk-UA"/>
        </w:rPr>
        <w:t xml:space="preserve">3. </w:t>
      </w:r>
      <w:r w:rsidRPr="00BE05B9">
        <w:rPr>
          <w:color w:val="000000"/>
          <w:sz w:val="28"/>
          <w:szCs w:val="28"/>
          <w:lang w:val="uk-UA" w:eastAsia="uk-UA" w:bidi="uk-UA"/>
        </w:rPr>
        <w:t>Щодо проекту Трудового кодексу України останньої редакції</w:t>
      </w:r>
      <w:r w:rsidRPr="00FC1BF0">
        <w:rPr>
          <w:color w:val="000000"/>
          <w:sz w:val="28"/>
          <w:szCs w:val="28"/>
          <w:lang w:val="uk-UA" w:eastAsia="uk-UA" w:bidi="uk-UA"/>
        </w:rPr>
        <w:t>.</w:t>
      </w:r>
      <w:r w:rsidR="00BE05B9">
        <w:rPr>
          <w:color w:val="000000"/>
          <w:sz w:val="28"/>
          <w:szCs w:val="28"/>
          <w:lang w:val="uk-UA" w:eastAsia="uk-UA" w:bidi="uk-UA"/>
        </w:rPr>
        <w:t xml:space="preserve"> </w:t>
      </w:r>
      <w:r>
        <w:rPr>
          <w:sz w:val="28"/>
          <w:szCs w:val="28"/>
          <w:lang w:val="uk-UA" w:eastAsia="ru-RU"/>
        </w:rPr>
        <w:t>В</w:t>
      </w:r>
      <w:r w:rsidRPr="0045222F">
        <w:rPr>
          <w:sz w:val="28"/>
          <w:szCs w:val="28"/>
          <w:lang w:val="uk-UA" w:eastAsia="ru-RU"/>
        </w:rPr>
        <w:t xml:space="preserve"> книзі </w:t>
      </w:r>
      <w:r w:rsidRPr="0045222F">
        <w:rPr>
          <w:sz w:val="28"/>
          <w:szCs w:val="28"/>
          <w:lang w:eastAsia="ru-RU"/>
        </w:rPr>
        <w:t>IV</w:t>
      </w:r>
      <w:r w:rsidRPr="0045222F">
        <w:rPr>
          <w:sz w:val="28"/>
          <w:szCs w:val="28"/>
          <w:lang w:val="uk-UA" w:eastAsia="ru-RU"/>
        </w:rPr>
        <w:t xml:space="preserve">, яка має назву «Особливості регулювання трудових відносин за участю окремих категорій працівників», у главі першій йдеться про особливості праці працівників із сімейними обов’язками. </w:t>
      </w:r>
      <w:r w:rsidRPr="0045222F">
        <w:rPr>
          <w:sz w:val="28"/>
          <w:szCs w:val="28"/>
          <w:lang w:eastAsia="ru-RU"/>
        </w:rPr>
        <w:t>У цю ж главу включено норми, що регулюють працю жінок. На нашу думку, обидва варіанти потребують удосконалення і внесення змін.</w:t>
      </w:r>
      <w:r>
        <w:rPr>
          <w:sz w:val="28"/>
          <w:szCs w:val="28"/>
          <w:lang w:val="uk-UA" w:eastAsia="ru-RU"/>
        </w:rPr>
        <w:t xml:space="preserve"> Так, главу 1 </w:t>
      </w:r>
      <w:r>
        <w:rPr>
          <w:sz w:val="28"/>
          <w:szCs w:val="28"/>
          <w:lang w:val="en-US" w:eastAsia="ru-RU"/>
        </w:rPr>
        <w:t>IV</w:t>
      </w:r>
      <w:r>
        <w:rPr>
          <w:sz w:val="28"/>
          <w:szCs w:val="28"/>
          <w:lang w:val="uk-UA" w:eastAsia="ru-RU"/>
        </w:rPr>
        <w:t xml:space="preserve"> книги треба змінити назву з «</w:t>
      </w:r>
      <w:r w:rsidRPr="00AC7EEC">
        <w:rPr>
          <w:sz w:val="28"/>
          <w:szCs w:val="28"/>
          <w:lang w:val="uk-UA" w:eastAsia="ru-RU"/>
        </w:rPr>
        <w:t>Особливості праці працівників із сімейними обов’язками» на</w:t>
      </w:r>
      <w:r w:rsidRPr="0045222F">
        <w:rPr>
          <w:sz w:val="28"/>
          <w:szCs w:val="28"/>
          <w:lang w:eastAsia="ru-RU"/>
        </w:rPr>
        <w:t> </w:t>
      </w:r>
      <w:r w:rsidRPr="00AC7EEC">
        <w:rPr>
          <w:sz w:val="28"/>
          <w:szCs w:val="28"/>
          <w:lang w:val="uk-UA" w:eastAsia="ru-RU"/>
        </w:rPr>
        <w:t xml:space="preserve"> «Особливості праці жінок і працівників із сімейними обов’язками», оскільки не кожна жінка може бути визнана працівником із сімейними обов’язками, для цього необхідна наявність певних обставин, таких як наявність дітей віком до трьох років тощо. </w:t>
      </w:r>
      <w:r w:rsidRPr="0045222F">
        <w:rPr>
          <w:sz w:val="28"/>
          <w:szCs w:val="28"/>
          <w:lang w:eastAsia="ru-RU"/>
        </w:rPr>
        <w:t xml:space="preserve">Цю ж главу доречно поділити на два розділи: перший – стосується лише жінок, а другий, відповідно, працівників із сімейними обов’язками. У розділі, присвяченому жінкам, усі надані гарантії й пільги </w:t>
      </w:r>
      <w:r>
        <w:rPr>
          <w:sz w:val="28"/>
          <w:szCs w:val="28"/>
          <w:lang w:eastAsia="ru-RU"/>
        </w:rPr>
        <w:t xml:space="preserve">можна поділити на дві групи: </w:t>
      </w:r>
      <w:r>
        <w:rPr>
          <w:sz w:val="28"/>
          <w:szCs w:val="28"/>
          <w:lang w:val="uk-UA" w:eastAsia="ru-RU"/>
        </w:rPr>
        <w:t xml:space="preserve"> 1-</w:t>
      </w:r>
      <w:r w:rsidRPr="0045222F">
        <w:rPr>
          <w:sz w:val="28"/>
          <w:szCs w:val="28"/>
          <w:lang w:eastAsia="ru-RU"/>
        </w:rPr>
        <w:t xml:space="preserve"> норми з охорони праці жінок  з урахуванням фізіологічних властивостей жіночого організм</w:t>
      </w:r>
      <w:r>
        <w:rPr>
          <w:sz w:val="28"/>
          <w:szCs w:val="28"/>
          <w:lang w:eastAsia="ru-RU"/>
        </w:rPr>
        <w:t>у</w:t>
      </w:r>
      <w:r>
        <w:rPr>
          <w:sz w:val="28"/>
          <w:szCs w:val="28"/>
          <w:lang w:val="uk-UA" w:eastAsia="ru-RU"/>
        </w:rPr>
        <w:t>;</w:t>
      </w:r>
      <w:r>
        <w:rPr>
          <w:sz w:val="28"/>
          <w:szCs w:val="28"/>
          <w:lang w:eastAsia="ru-RU"/>
        </w:rPr>
        <w:t xml:space="preserve"> </w:t>
      </w:r>
      <w:r>
        <w:rPr>
          <w:sz w:val="28"/>
          <w:szCs w:val="28"/>
          <w:lang w:val="uk-UA" w:eastAsia="ru-RU"/>
        </w:rPr>
        <w:t>2 -</w:t>
      </w:r>
      <w:r w:rsidRPr="0045222F">
        <w:rPr>
          <w:sz w:val="28"/>
          <w:szCs w:val="28"/>
          <w:lang w:eastAsia="ru-RU"/>
        </w:rPr>
        <w:t xml:space="preserve"> пільги і гарантії, що враховують стан активного материнства працюючої жінки (до них відносяться такі обставини, як вагітність і пологи). У зв’язку з тим, що сімейні обов’язки пов’язані з наявністю дітей, виникають у батьків тільки після народження дітей, а все, що передує цьому, стосується тільки організму матері (і отже тільки жінок), усі інші гарантії і піль</w:t>
      </w:r>
      <w:r>
        <w:rPr>
          <w:sz w:val="28"/>
          <w:szCs w:val="28"/>
          <w:lang w:val="uk-UA" w:eastAsia="ru-RU"/>
        </w:rPr>
        <w:t>ги</w:t>
      </w:r>
      <w:r w:rsidRPr="0045222F">
        <w:rPr>
          <w:sz w:val="28"/>
          <w:szCs w:val="28"/>
          <w:lang w:eastAsia="ru-RU"/>
        </w:rPr>
        <w:t xml:space="preserve"> мають бути віднесені до розділу «Особливості регулювання праці працівників із сімейними обов’язками». Положення цього розділу мають включати  в себе пільги і гарантії для працівників, які мають дітей і/або непрацездатних членів у родині. </w:t>
      </w:r>
    </w:p>
    <w:p w:rsidR="003161CB" w:rsidRDefault="00BE05B9" w:rsidP="007E0D37">
      <w:pPr>
        <w:pStyle w:val="22"/>
        <w:shd w:val="clear" w:color="auto" w:fill="auto"/>
        <w:spacing w:line="360" w:lineRule="auto"/>
        <w:rPr>
          <w:sz w:val="28"/>
          <w:szCs w:val="28"/>
          <w:lang w:val="uk-UA"/>
        </w:rPr>
      </w:pPr>
      <w:r>
        <w:rPr>
          <w:sz w:val="28"/>
          <w:szCs w:val="28"/>
          <w:lang w:val="uk-UA" w:eastAsia="ru-RU"/>
        </w:rPr>
        <w:t xml:space="preserve">     </w:t>
      </w:r>
      <w:r w:rsidR="000967D8">
        <w:rPr>
          <w:sz w:val="28"/>
          <w:szCs w:val="28"/>
          <w:lang w:val="uk-UA" w:eastAsia="ru-RU"/>
        </w:rPr>
        <w:t xml:space="preserve">4. </w:t>
      </w:r>
      <w:r>
        <w:rPr>
          <w:sz w:val="28"/>
          <w:szCs w:val="28"/>
          <w:lang w:val="uk-UA" w:eastAsia="ru-RU"/>
        </w:rPr>
        <w:t xml:space="preserve">Безперечно, враховувати фізіологічні особливості жіночого організму, при доробці редакції ПТКУ № 3, необхідно </w:t>
      </w:r>
      <w:r>
        <w:rPr>
          <w:sz w:val="28"/>
          <w:szCs w:val="28"/>
          <w:lang w:val="uk-UA"/>
        </w:rPr>
        <w:t>ст.109</w:t>
      </w:r>
      <w:r w:rsidRPr="0045646F">
        <w:rPr>
          <w:sz w:val="28"/>
          <w:szCs w:val="28"/>
          <w:lang w:val="uk-UA"/>
        </w:rPr>
        <w:t xml:space="preserve"> </w:t>
      </w:r>
      <w:r>
        <w:rPr>
          <w:sz w:val="28"/>
          <w:szCs w:val="28"/>
          <w:lang w:val="uk-UA"/>
        </w:rPr>
        <w:t>«</w:t>
      </w:r>
      <w:r w:rsidRPr="00796382">
        <w:rPr>
          <w:sz w:val="28"/>
          <w:szCs w:val="28"/>
          <w:lang w:val="uk-UA"/>
        </w:rPr>
        <w:t>Заборона звільнення вагітних жінок, жінок, які мають дітей віком до трьох років, та одиноких матерів</w:t>
      </w:r>
      <w:r>
        <w:rPr>
          <w:sz w:val="28"/>
          <w:szCs w:val="28"/>
          <w:lang w:val="uk-UA"/>
        </w:rPr>
        <w:t>» викласти у редакції ст. 184 КЗпП, яка забороняє розірвання трудового договору за ініціативою роботодавця з цією категорією жінок</w:t>
      </w:r>
      <w:r w:rsidR="003161CB">
        <w:rPr>
          <w:sz w:val="28"/>
          <w:szCs w:val="28"/>
          <w:lang w:val="uk-UA"/>
        </w:rPr>
        <w:t xml:space="preserve"> (слід доповнити – одиноких матерів, які мають дітей до 14 років або дитину-інваліда), за винятком повної ліквідації підприємства, установи, організації, коли звільнення допускається з обов</w:t>
      </w:r>
      <w:r w:rsidR="003161CB" w:rsidRPr="003161CB">
        <w:rPr>
          <w:sz w:val="28"/>
          <w:szCs w:val="28"/>
          <w:lang w:val="uk-UA"/>
        </w:rPr>
        <w:t>’</w:t>
      </w:r>
      <w:r w:rsidR="003161CB">
        <w:rPr>
          <w:sz w:val="28"/>
          <w:szCs w:val="28"/>
          <w:lang w:val="uk-UA"/>
        </w:rPr>
        <w:t>язковим працевлаштуванням. На період працевлаштування за ними зберігається середня заробітна плата, але не більше трьох місяців.</w:t>
      </w: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3161CB" w:rsidRDefault="003161CB" w:rsidP="007E0D37">
      <w:pPr>
        <w:pStyle w:val="22"/>
        <w:shd w:val="clear" w:color="auto" w:fill="auto"/>
        <w:spacing w:line="360" w:lineRule="auto"/>
        <w:rPr>
          <w:sz w:val="28"/>
          <w:szCs w:val="28"/>
          <w:lang w:val="uk-UA"/>
        </w:rPr>
      </w:pPr>
    </w:p>
    <w:p w:rsidR="007E0D37" w:rsidRDefault="00BE05B9" w:rsidP="00511B46">
      <w:pPr>
        <w:pStyle w:val="22"/>
        <w:shd w:val="clear" w:color="auto" w:fill="auto"/>
        <w:spacing w:line="360" w:lineRule="auto"/>
        <w:rPr>
          <w:sz w:val="28"/>
          <w:szCs w:val="28"/>
          <w:lang w:val="uk-UA" w:eastAsia="ru-RU"/>
        </w:rPr>
      </w:pPr>
      <w:r>
        <w:rPr>
          <w:sz w:val="28"/>
          <w:szCs w:val="28"/>
          <w:lang w:val="uk-UA"/>
        </w:rPr>
        <w:t xml:space="preserve"> </w:t>
      </w:r>
    </w:p>
    <w:p w:rsidR="000967D8" w:rsidRPr="003E514F" w:rsidRDefault="000967D8" w:rsidP="000967D8">
      <w:pPr>
        <w:jc w:val="center"/>
        <w:rPr>
          <w:rFonts w:ascii="Times New Roman" w:hAnsi="Times New Roman" w:cs="Times New Roman"/>
          <w:b/>
          <w:sz w:val="28"/>
          <w:szCs w:val="28"/>
          <w:lang w:val="uk-UA"/>
        </w:rPr>
      </w:pPr>
      <w:r w:rsidRPr="003E514F">
        <w:rPr>
          <w:rFonts w:ascii="Times New Roman" w:hAnsi="Times New Roman" w:cs="Times New Roman"/>
          <w:b/>
          <w:sz w:val="28"/>
          <w:szCs w:val="28"/>
        </w:rPr>
        <w:t>С</w:t>
      </w:r>
      <w:r>
        <w:rPr>
          <w:rFonts w:ascii="Times New Roman" w:hAnsi="Times New Roman" w:cs="Times New Roman"/>
          <w:b/>
          <w:sz w:val="28"/>
          <w:szCs w:val="28"/>
          <w:lang w:val="uk-UA"/>
        </w:rPr>
        <w:t>ПИСОК ВИКОРИСТАНИХ ДЖЕРЕЛ</w:t>
      </w:r>
    </w:p>
    <w:p w:rsidR="000967D8" w:rsidRPr="008B2B31" w:rsidRDefault="000967D8" w:rsidP="000967D8">
      <w:pPr>
        <w:jc w:val="both"/>
        <w:rPr>
          <w:rFonts w:ascii="Times New Roman" w:hAnsi="Times New Roman" w:cs="Times New Roman"/>
          <w:b/>
          <w:sz w:val="28"/>
          <w:szCs w:val="28"/>
          <w:u w:val="single"/>
          <w:lang w:val="uk-UA"/>
        </w:rPr>
      </w:pPr>
      <w:r w:rsidRPr="003E514F">
        <w:rPr>
          <w:rFonts w:ascii="Times New Roman" w:hAnsi="Times New Roman" w:cs="Times New Roman"/>
          <w:b/>
          <w:sz w:val="28"/>
          <w:szCs w:val="28"/>
          <w:lang w:val="uk-UA"/>
        </w:rPr>
        <w:t xml:space="preserve">     </w:t>
      </w:r>
      <w:r w:rsidRPr="008B2B31">
        <w:rPr>
          <w:rFonts w:ascii="Times New Roman" w:hAnsi="Times New Roman" w:cs="Times New Roman"/>
          <w:b/>
          <w:sz w:val="28"/>
          <w:szCs w:val="28"/>
          <w:u w:val="single"/>
          <w:lang w:val="uk-UA"/>
        </w:rPr>
        <w:t>Нормативний матеріал:</w:t>
      </w:r>
    </w:p>
    <w:p w:rsidR="000967D8" w:rsidRPr="00E61285" w:rsidRDefault="000967D8" w:rsidP="000967D8">
      <w:pPr>
        <w:pStyle w:val="13"/>
        <w:spacing w:before="40" w:line="276" w:lineRule="auto"/>
        <w:jc w:val="both"/>
        <w:rPr>
          <w:i w:val="0"/>
          <w:sz w:val="28"/>
          <w:szCs w:val="28"/>
          <w:lang w:val="ru-RU"/>
        </w:rPr>
      </w:pPr>
      <w:r>
        <w:rPr>
          <w:i w:val="0"/>
          <w:sz w:val="28"/>
          <w:szCs w:val="28"/>
        </w:rPr>
        <w:t xml:space="preserve">     </w:t>
      </w:r>
      <w:r w:rsidRPr="003E514F">
        <w:rPr>
          <w:i w:val="0"/>
          <w:sz w:val="28"/>
          <w:szCs w:val="28"/>
          <w:lang w:val="ru-RU"/>
        </w:rPr>
        <w:t>1</w:t>
      </w:r>
      <w:r w:rsidRPr="003E514F">
        <w:rPr>
          <w:i w:val="0"/>
          <w:sz w:val="28"/>
          <w:szCs w:val="28"/>
        </w:rPr>
        <w:t>. Конституція України// Відомості Верховної Ради України. – 1996. - №30. – Ст.141</w:t>
      </w:r>
    </w:p>
    <w:p w:rsidR="000967D8" w:rsidRPr="005F0BED"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E514F">
        <w:rPr>
          <w:rFonts w:ascii="Times New Roman" w:hAnsi="Times New Roman" w:cs="Times New Roman"/>
          <w:sz w:val="28"/>
          <w:szCs w:val="28"/>
        </w:rPr>
        <w:t>2.</w:t>
      </w:r>
      <w:r w:rsidRPr="003E514F">
        <w:rPr>
          <w:rFonts w:ascii="Times New Roman" w:hAnsi="Times New Roman" w:cs="Times New Roman"/>
          <w:sz w:val="28"/>
          <w:szCs w:val="28"/>
          <w:lang w:val="uk-UA"/>
        </w:rPr>
        <w:t xml:space="preserve"> Кодекс законів про працю України [Електронний ресурс]. - Режим </w:t>
      </w:r>
      <w:r w:rsidRPr="005F0BED">
        <w:rPr>
          <w:rFonts w:ascii="Times New Roman" w:hAnsi="Times New Roman" w:cs="Times New Roman"/>
          <w:sz w:val="28"/>
          <w:szCs w:val="28"/>
          <w:lang w:val="uk-UA"/>
        </w:rPr>
        <w:t xml:space="preserve">доступу: </w:t>
      </w:r>
      <w:hyperlink r:id="rId7" w:history="1">
        <w:r w:rsidRPr="005F0BED">
          <w:rPr>
            <w:rStyle w:val="a5"/>
            <w:rFonts w:ascii="Times New Roman" w:hAnsi="Times New Roman" w:cs="Times New Roman"/>
            <w:color w:val="auto"/>
            <w:sz w:val="28"/>
            <w:szCs w:val="28"/>
          </w:rPr>
          <w:t>http://zakon5.rada.gov.ua/laws/show/322-08</w:t>
        </w:r>
      </w:hyperlink>
      <w:r w:rsidRPr="005F0BED">
        <w:rPr>
          <w:rFonts w:ascii="Times New Roman" w:hAnsi="Times New Roman" w:cs="Times New Roman"/>
          <w:sz w:val="28"/>
          <w:szCs w:val="28"/>
          <w:lang w:val="uk-UA"/>
        </w:rPr>
        <w:t xml:space="preserve"> - Назва з екрана</w:t>
      </w:r>
    </w:p>
    <w:p w:rsidR="000967D8" w:rsidRPr="005F0BED" w:rsidRDefault="000967D8" w:rsidP="000967D8">
      <w:pPr>
        <w:pStyle w:val="HTML"/>
        <w:spacing w:line="276" w:lineRule="auto"/>
        <w:jc w:val="both"/>
        <w:rPr>
          <w:rFonts w:ascii="Times New Roman" w:hAnsi="Times New Roman" w:cs="Times New Roman"/>
          <w:sz w:val="28"/>
          <w:szCs w:val="28"/>
        </w:rPr>
      </w:pPr>
      <w:r>
        <w:rPr>
          <w:rFonts w:ascii="Times New Roman" w:hAnsi="Times New Roman" w:cs="Times New Roman"/>
          <w:bCs/>
          <w:sz w:val="28"/>
          <w:szCs w:val="28"/>
          <w:lang w:val="uk-UA"/>
        </w:rPr>
        <w:t xml:space="preserve">     </w:t>
      </w:r>
      <w:r w:rsidRPr="003E514F">
        <w:rPr>
          <w:rFonts w:ascii="Times New Roman" w:hAnsi="Times New Roman" w:cs="Times New Roman"/>
          <w:bCs/>
          <w:sz w:val="28"/>
          <w:szCs w:val="28"/>
          <w:lang w:val="uk-UA"/>
        </w:rPr>
        <w:t xml:space="preserve">3. </w:t>
      </w:r>
      <w:r w:rsidRPr="003E514F">
        <w:rPr>
          <w:rFonts w:ascii="Times New Roman" w:hAnsi="Times New Roman" w:cs="Times New Roman"/>
          <w:bCs/>
          <w:sz w:val="28"/>
          <w:szCs w:val="28"/>
        </w:rPr>
        <w:t>Про внесення змін і доповнень до Кодексу законів про працю Української РСР</w:t>
      </w:r>
      <w:r w:rsidRPr="003E514F">
        <w:rPr>
          <w:rFonts w:ascii="Times New Roman" w:hAnsi="Times New Roman" w:cs="Times New Roman"/>
          <w:bCs/>
          <w:sz w:val="28"/>
          <w:szCs w:val="28"/>
          <w:lang w:val="uk-UA"/>
        </w:rPr>
        <w:t>: Указ Президії Верховної Ради УРСР від</w:t>
      </w:r>
      <w:r w:rsidRPr="003E514F">
        <w:rPr>
          <w:rFonts w:ascii="Times New Roman" w:hAnsi="Times New Roman" w:cs="Times New Roman"/>
          <w:b/>
          <w:bCs/>
          <w:sz w:val="28"/>
          <w:szCs w:val="28"/>
          <w:lang w:val="uk-UA"/>
        </w:rPr>
        <w:t xml:space="preserve"> </w:t>
      </w:r>
      <w:r w:rsidRPr="008B2B31">
        <w:rPr>
          <w:rFonts w:ascii="Times New Roman" w:hAnsi="Times New Roman" w:cs="Times New Roman"/>
          <w:bCs/>
          <w:sz w:val="28"/>
          <w:szCs w:val="28"/>
          <w:lang w:val="uk-UA"/>
        </w:rPr>
        <w:t>24.01.1983 р.</w:t>
      </w:r>
      <w:r w:rsidRPr="003E514F">
        <w:rPr>
          <w:rFonts w:ascii="Times New Roman" w:hAnsi="Times New Roman" w:cs="Times New Roman"/>
          <w:b/>
          <w:bCs/>
          <w:sz w:val="28"/>
          <w:szCs w:val="28"/>
          <w:lang w:val="uk-UA"/>
        </w:rPr>
        <w:t xml:space="preserve">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w:t>
      </w:r>
      <w:r w:rsidRPr="003E514F">
        <w:rPr>
          <w:rFonts w:ascii="Times New Roman" w:hAnsi="Times New Roman" w:cs="Times New Roman"/>
          <w:sz w:val="28"/>
          <w:szCs w:val="28"/>
        </w:rPr>
        <w:t>Режим доступу:</w:t>
      </w:r>
      <w:r w:rsidRPr="003E514F">
        <w:rPr>
          <w:rFonts w:ascii="Times New Roman" w:hAnsi="Times New Roman" w:cs="Times New Roman"/>
          <w:sz w:val="28"/>
          <w:szCs w:val="28"/>
          <w:lang w:val="uk-UA"/>
        </w:rPr>
        <w:t xml:space="preserve"> </w:t>
      </w:r>
      <w:hyperlink r:id="rId8" w:history="1">
        <w:r w:rsidRPr="005F0BED">
          <w:rPr>
            <w:rStyle w:val="a5"/>
            <w:rFonts w:ascii="Times New Roman" w:hAnsi="Times New Roman" w:cs="Times New Roman"/>
            <w:color w:val="auto"/>
            <w:sz w:val="28"/>
            <w:szCs w:val="28"/>
          </w:rPr>
          <w:t>http://zakon5.rada.gov.ua/laws/show/4617-10</w:t>
        </w:r>
      </w:hyperlink>
      <w:r w:rsidRPr="005F0BED">
        <w:rPr>
          <w:rFonts w:ascii="Times New Roman" w:hAnsi="Times New Roman" w:cs="Times New Roman"/>
          <w:sz w:val="28"/>
          <w:szCs w:val="28"/>
          <w:lang w:val="uk-UA"/>
        </w:rPr>
        <w:t xml:space="preserve"> - Назва з екрана</w:t>
      </w:r>
    </w:p>
    <w:p w:rsidR="000967D8" w:rsidRPr="00E61285"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E514F">
        <w:rPr>
          <w:rFonts w:ascii="Times New Roman" w:hAnsi="Times New Roman" w:cs="Times New Roman"/>
          <w:sz w:val="28"/>
          <w:szCs w:val="28"/>
          <w:lang w:val="uk-UA"/>
        </w:rPr>
        <w:t>4</w:t>
      </w:r>
      <w:r w:rsidRPr="003E514F">
        <w:rPr>
          <w:rFonts w:ascii="Times New Roman" w:hAnsi="Times New Roman" w:cs="Times New Roman"/>
          <w:sz w:val="28"/>
          <w:szCs w:val="28"/>
        </w:rPr>
        <w:t>.</w:t>
      </w:r>
      <w:r w:rsidRPr="003E514F">
        <w:rPr>
          <w:rFonts w:ascii="Times New Roman" w:hAnsi="Times New Roman" w:cs="Times New Roman"/>
          <w:i/>
          <w:sz w:val="28"/>
          <w:szCs w:val="28"/>
        </w:rPr>
        <w:t xml:space="preserve"> </w:t>
      </w:r>
      <w:r w:rsidRPr="003E514F">
        <w:rPr>
          <w:rFonts w:ascii="Times New Roman" w:hAnsi="Times New Roman" w:cs="Times New Roman"/>
          <w:sz w:val="28"/>
          <w:szCs w:val="28"/>
          <w:lang w:val="uk-UA"/>
        </w:rPr>
        <w:t xml:space="preserve">Про зайнятість населення: Закон України від </w:t>
      </w:r>
      <w:r w:rsidRPr="00E61285">
        <w:rPr>
          <w:rFonts w:ascii="Times New Roman" w:hAnsi="Times New Roman" w:cs="Times New Roman"/>
          <w:sz w:val="28"/>
          <w:szCs w:val="28"/>
          <w:lang w:val="uk-UA"/>
        </w:rPr>
        <w:t>01.03.1991 р.</w:t>
      </w:r>
      <w:r w:rsidRPr="003E514F">
        <w:rPr>
          <w:rFonts w:ascii="Times New Roman" w:hAnsi="Times New Roman" w:cs="Times New Roman"/>
          <w:sz w:val="28"/>
          <w:szCs w:val="28"/>
          <w:lang w:val="uk-UA"/>
        </w:rPr>
        <w:t xml:space="preserve"> // Відомості Верховної Ради Укр</w:t>
      </w:r>
      <w:r>
        <w:rPr>
          <w:rFonts w:ascii="Times New Roman" w:hAnsi="Times New Roman" w:cs="Times New Roman"/>
          <w:sz w:val="28"/>
          <w:szCs w:val="28"/>
          <w:lang w:val="uk-UA"/>
        </w:rPr>
        <w:t>аїни. – 1991. - № 14. – Ст. 170</w:t>
      </w:r>
    </w:p>
    <w:p w:rsidR="000967D8" w:rsidRDefault="000967D8" w:rsidP="000967D8">
      <w:pPr>
        <w:pStyle w:val="HTML"/>
        <w:spacing w:line="276" w:lineRule="auto"/>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     </w:t>
      </w:r>
      <w:r w:rsidRPr="003E514F">
        <w:rPr>
          <w:rFonts w:ascii="Times New Roman" w:hAnsi="Times New Roman" w:cs="Times New Roman"/>
          <w:sz w:val="28"/>
          <w:szCs w:val="28"/>
          <w:lang w:val="uk-UA"/>
        </w:rPr>
        <w:t>5. Про основи соціальної захищеності інвалідів в Україні: Закон України від</w:t>
      </w:r>
      <w:r w:rsidRPr="003E514F">
        <w:rPr>
          <w:rFonts w:ascii="Times New Roman" w:hAnsi="Times New Roman" w:cs="Times New Roman"/>
          <w:b/>
          <w:sz w:val="28"/>
          <w:szCs w:val="28"/>
          <w:lang w:val="uk-UA"/>
        </w:rPr>
        <w:t xml:space="preserve"> </w:t>
      </w:r>
      <w:r w:rsidRPr="008B2B31">
        <w:rPr>
          <w:rFonts w:ascii="Times New Roman" w:hAnsi="Times New Roman" w:cs="Times New Roman"/>
          <w:sz w:val="28"/>
          <w:szCs w:val="28"/>
          <w:lang w:val="uk-UA"/>
        </w:rPr>
        <w:t>21.03.1991 р.</w:t>
      </w:r>
      <w:r w:rsidRPr="003E514F">
        <w:rPr>
          <w:rFonts w:ascii="Times New Roman" w:hAnsi="Times New Roman" w:cs="Times New Roman"/>
          <w:b/>
          <w:sz w:val="28"/>
          <w:szCs w:val="28"/>
          <w:lang w:val="uk-UA"/>
        </w:rPr>
        <w:t xml:space="preserve"> //</w:t>
      </w:r>
      <w:r w:rsidRPr="003E514F">
        <w:rPr>
          <w:rFonts w:ascii="Times New Roman" w:hAnsi="Times New Roman" w:cs="Times New Roman"/>
          <w:iCs/>
          <w:sz w:val="28"/>
          <w:szCs w:val="28"/>
          <w:lang w:val="uk-UA"/>
        </w:rPr>
        <w:t xml:space="preserve"> Відомості Верховної Ради УРСР. – 1991. - № 21. - Ст.252 </w:t>
      </w:r>
    </w:p>
    <w:p w:rsidR="000967D8" w:rsidRPr="00E61285" w:rsidRDefault="000967D8" w:rsidP="000967D8">
      <w:pPr>
        <w:pStyle w:val="HTML"/>
        <w:spacing w:line="276" w:lineRule="auto"/>
        <w:jc w:val="both"/>
        <w:rPr>
          <w:rFonts w:ascii="Times New Roman" w:hAnsi="Times New Roman" w:cs="Times New Roman"/>
          <w:sz w:val="28"/>
          <w:szCs w:val="28"/>
          <w:lang w:val="uk-UA"/>
        </w:rPr>
      </w:pPr>
    </w:p>
    <w:p w:rsidR="000967D8" w:rsidRDefault="000967D8" w:rsidP="000967D8">
      <w:pPr>
        <w:pStyle w:val="HTML"/>
        <w:spacing w:line="276" w:lineRule="auto"/>
        <w:jc w:val="both"/>
        <w:rPr>
          <w:rFonts w:ascii="Times New Roman" w:hAnsi="Times New Roman" w:cs="Times New Roman"/>
          <w:iCs/>
          <w:sz w:val="28"/>
          <w:szCs w:val="28"/>
          <w:lang w:val="uk-UA"/>
        </w:rPr>
      </w:pPr>
      <w:r>
        <w:rPr>
          <w:rFonts w:ascii="Times New Roman" w:hAnsi="Times New Roman" w:cs="Times New Roman"/>
          <w:bCs/>
          <w:sz w:val="28"/>
          <w:szCs w:val="28"/>
          <w:lang w:val="uk-UA"/>
        </w:rPr>
        <w:t xml:space="preserve">     </w:t>
      </w:r>
      <w:r w:rsidRPr="003E514F">
        <w:rPr>
          <w:rFonts w:ascii="Times New Roman" w:hAnsi="Times New Roman" w:cs="Times New Roman"/>
          <w:bCs/>
          <w:sz w:val="28"/>
          <w:szCs w:val="28"/>
          <w:lang w:val="uk-UA"/>
        </w:rPr>
        <w:t xml:space="preserve">6. </w:t>
      </w:r>
      <w:r w:rsidRPr="003E514F">
        <w:rPr>
          <w:rFonts w:ascii="Times New Roman" w:hAnsi="Times New Roman" w:cs="Times New Roman"/>
          <w:bCs/>
          <w:sz w:val="28"/>
          <w:szCs w:val="28"/>
        </w:rPr>
        <w:t>Про внесення змін і доповнень до Кодексу</w:t>
      </w:r>
      <w:r w:rsidRPr="003E514F">
        <w:rPr>
          <w:rFonts w:ascii="Times New Roman" w:hAnsi="Times New Roman" w:cs="Times New Roman"/>
          <w:bCs/>
          <w:sz w:val="28"/>
          <w:szCs w:val="28"/>
          <w:lang w:val="uk-UA"/>
        </w:rPr>
        <w:t xml:space="preserve"> </w:t>
      </w:r>
      <w:r w:rsidRPr="003E514F">
        <w:rPr>
          <w:rFonts w:ascii="Times New Roman" w:hAnsi="Times New Roman" w:cs="Times New Roman"/>
          <w:bCs/>
          <w:sz w:val="28"/>
          <w:szCs w:val="28"/>
        </w:rPr>
        <w:t>законів про працю Української РСР при переході республіки до ринкової економіки</w:t>
      </w:r>
      <w:r w:rsidRPr="003E514F">
        <w:rPr>
          <w:rFonts w:ascii="Times New Roman" w:hAnsi="Times New Roman" w:cs="Times New Roman"/>
          <w:b/>
          <w:bCs/>
          <w:sz w:val="28"/>
          <w:szCs w:val="28"/>
        </w:rPr>
        <w:t xml:space="preserve"> </w:t>
      </w:r>
      <w:r w:rsidRPr="003E514F">
        <w:rPr>
          <w:rFonts w:ascii="Times New Roman" w:hAnsi="Times New Roman" w:cs="Times New Roman"/>
          <w:b/>
          <w:bCs/>
          <w:sz w:val="28"/>
          <w:szCs w:val="28"/>
          <w:lang w:val="uk-UA"/>
        </w:rPr>
        <w:t xml:space="preserve">: </w:t>
      </w:r>
      <w:r w:rsidRPr="003E514F">
        <w:rPr>
          <w:rFonts w:ascii="Times New Roman" w:hAnsi="Times New Roman" w:cs="Times New Roman"/>
          <w:bCs/>
          <w:sz w:val="28"/>
          <w:szCs w:val="28"/>
          <w:lang w:val="uk-UA"/>
        </w:rPr>
        <w:t>Закон УРСР</w:t>
      </w:r>
      <w:r w:rsidRPr="003E514F">
        <w:rPr>
          <w:rFonts w:ascii="Times New Roman" w:hAnsi="Times New Roman" w:cs="Times New Roman"/>
          <w:b/>
          <w:bCs/>
          <w:sz w:val="28"/>
          <w:szCs w:val="28"/>
          <w:lang w:val="uk-UA"/>
        </w:rPr>
        <w:t xml:space="preserve"> </w:t>
      </w:r>
      <w:r w:rsidRPr="008B2B31">
        <w:rPr>
          <w:rFonts w:ascii="Times New Roman" w:hAnsi="Times New Roman" w:cs="Times New Roman"/>
          <w:bCs/>
          <w:sz w:val="28"/>
          <w:szCs w:val="28"/>
          <w:lang w:val="uk-UA"/>
        </w:rPr>
        <w:t>від 20.03.1991 р.</w:t>
      </w:r>
      <w:r w:rsidRPr="003E514F">
        <w:rPr>
          <w:rFonts w:ascii="Times New Roman" w:hAnsi="Times New Roman" w:cs="Times New Roman"/>
          <w:iCs/>
          <w:sz w:val="28"/>
          <w:szCs w:val="28"/>
          <w:lang w:val="uk-UA"/>
        </w:rPr>
        <w:t xml:space="preserve"> // </w:t>
      </w:r>
      <w:r w:rsidRPr="003E514F">
        <w:rPr>
          <w:rFonts w:ascii="Times New Roman" w:hAnsi="Times New Roman" w:cs="Times New Roman"/>
          <w:iCs/>
          <w:sz w:val="28"/>
          <w:szCs w:val="28"/>
        </w:rPr>
        <w:t>Відомості Верховної Ради УРСР</w:t>
      </w:r>
      <w:r w:rsidRPr="003E514F">
        <w:rPr>
          <w:rFonts w:ascii="Times New Roman" w:hAnsi="Times New Roman" w:cs="Times New Roman"/>
          <w:iCs/>
          <w:sz w:val="28"/>
          <w:szCs w:val="28"/>
          <w:lang w:val="uk-UA"/>
        </w:rPr>
        <w:t>. –</w:t>
      </w:r>
      <w:r w:rsidRPr="003E514F">
        <w:rPr>
          <w:rFonts w:ascii="Times New Roman" w:hAnsi="Times New Roman" w:cs="Times New Roman"/>
          <w:iCs/>
          <w:sz w:val="28"/>
          <w:szCs w:val="28"/>
        </w:rPr>
        <w:t xml:space="preserve"> 1991</w:t>
      </w:r>
      <w:r w:rsidRPr="003E514F">
        <w:rPr>
          <w:rFonts w:ascii="Times New Roman" w:hAnsi="Times New Roman" w:cs="Times New Roman"/>
          <w:iCs/>
          <w:sz w:val="28"/>
          <w:szCs w:val="28"/>
          <w:lang w:val="uk-UA"/>
        </w:rPr>
        <w:t>. -</w:t>
      </w:r>
      <w:r w:rsidRPr="003E514F">
        <w:rPr>
          <w:rFonts w:ascii="Times New Roman" w:hAnsi="Times New Roman" w:cs="Times New Roman"/>
          <w:iCs/>
          <w:sz w:val="28"/>
          <w:szCs w:val="28"/>
        </w:rPr>
        <w:t xml:space="preserve"> </w:t>
      </w:r>
      <w:r w:rsidRPr="003E514F">
        <w:rPr>
          <w:rFonts w:ascii="Times New Roman" w:hAnsi="Times New Roman" w:cs="Times New Roman"/>
          <w:iCs/>
          <w:sz w:val="28"/>
          <w:szCs w:val="28"/>
          <w:lang w:val="uk-UA"/>
        </w:rPr>
        <w:t>№</w:t>
      </w:r>
      <w:r w:rsidRPr="003E514F">
        <w:rPr>
          <w:rFonts w:ascii="Times New Roman" w:hAnsi="Times New Roman" w:cs="Times New Roman"/>
          <w:iCs/>
          <w:sz w:val="28"/>
          <w:szCs w:val="28"/>
        </w:rPr>
        <w:t xml:space="preserve"> 23</w:t>
      </w:r>
      <w:r w:rsidRPr="003E514F">
        <w:rPr>
          <w:rFonts w:ascii="Times New Roman" w:hAnsi="Times New Roman" w:cs="Times New Roman"/>
          <w:iCs/>
          <w:sz w:val="28"/>
          <w:szCs w:val="28"/>
          <w:lang w:val="uk-UA"/>
        </w:rPr>
        <w:t>. -</w:t>
      </w:r>
      <w:r w:rsidRPr="003E514F">
        <w:rPr>
          <w:rFonts w:ascii="Times New Roman" w:hAnsi="Times New Roman" w:cs="Times New Roman"/>
          <w:iCs/>
          <w:sz w:val="28"/>
          <w:szCs w:val="28"/>
        </w:rPr>
        <w:t xml:space="preserve"> </w:t>
      </w:r>
      <w:r w:rsidRPr="003E514F">
        <w:rPr>
          <w:rFonts w:ascii="Times New Roman" w:hAnsi="Times New Roman" w:cs="Times New Roman"/>
          <w:iCs/>
          <w:sz w:val="28"/>
          <w:szCs w:val="28"/>
          <w:lang w:val="uk-UA"/>
        </w:rPr>
        <w:t>С</w:t>
      </w:r>
      <w:r w:rsidRPr="003E514F">
        <w:rPr>
          <w:rFonts w:ascii="Times New Roman" w:hAnsi="Times New Roman" w:cs="Times New Roman"/>
          <w:iCs/>
          <w:sz w:val="28"/>
          <w:szCs w:val="28"/>
        </w:rPr>
        <w:t>т.</w:t>
      </w:r>
      <w:r w:rsidRPr="003E514F">
        <w:rPr>
          <w:rFonts w:ascii="Times New Roman" w:hAnsi="Times New Roman" w:cs="Times New Roman"/>
          <w:iCs/>
          <w:sz w:val="28"/>
          <w:szCs w:val="28"/>
          <w:lang w:val="uk-UA"/>
        </w:rPr>
        <w:t xml:space="preserve"> </w:t>
      </w:r>
      <w:r w:rsidRPr="003E514F">
        <w:rPr>
          <w:rFonts w:ascii="Times New Roman" w:hAnsi="Times New Roman" w:cs="Times New Roman"/>
          <w:iCs/>
          <w:sz w:val="28"/>
          <w:szCs w:val="28"/>
        </w:rPr>
        <w:t xml:space="preserve">267 </w:t>
      </w:r>
    </w:p>
    <w:p w:rsidR="000967D8" w:rsidRPr="003E046B" w:rsidRDefault="000967D8" w:rsidP="000967D8">
      <w:pPr>
        <w:pStyle w:val="HTML"/>
        <w:spacing w:line="276" w:lineRule="auto"/>
        <w:jc w:val="both"/>
        <w:rPr>
          <w:rFonts w:ascii="Times New Roman" w:hAnsi="Times New Roman" w:cs="Times New Roman"/>
          <w:b/>
          <w:sz w:val="28"/>
          <w:szCs w:val="28"/>
          <w:lang w:val="uk-UA"/>
        </w:rPr>
      </w:pPr>
    </w:p>
    <w:p w:rsidR="000967D8" w:rsidRDefault="000967D8" w:rsidP="000967D8">
      <w:pPr>
        <w:pStyle w:val="HTML"/>
        <w:spacing w:line="276" w:lineRule="auto"/>
        <w:jc w:val="both"/>
        <w:rPr>
          <w:rFonts w:ascii="Times New Roman" w:hAnsi="Times New Roman" w:cs="Times New Roman"/>
          <w:b/>
          <w:i/>
          <w:iCs/>
          <w:sz w:val="28"/>
          <w:szCs w:val="28"/>
          <w:lang w:val="uk-UA"/>
        </w:rPr>
      </w:pPr>
      <w:r>
        <w:rPr>
          <w:rFonts w:ascii="Times New Roman" w:hAnsi="Times New Roman" w:cs="Times New Roman"/>
          <w:sz w:val="28"/>
          <w:szCs w:val="28"/>
          <w:lang w:val="uk-UA" w:eastAsia="uk-UA" w:bidi="uk-UA"/>
        </w:rPr>
        <w:t xml:space="preserve">     </w:t>
      </w:r>
      <w:r w:rsidRPr="003E514F">
        <w:rPr>
          <w:rFonts w:ascii="Times New Roman" w:hAnsi="Times New Roman" w:cs="Times New Roman"/>
          <w:sz w:val="28"/>
          <w:szCs w:val="28"/>
          <w:lang w:val="uk-UA" w:eastAsia="uk-UA" w:bidi="uk-UA"/>
        </w:rPr>
        <w:t>7. Про інформацію: Закон України</w:t>
      </w:r>
      <w:r w:rsidRPr="003E514F">
        <w:rPr>
          <w:rStyle w:val="st"/>
          <w:rFonts w:ascii="Times New Roman" w:hAnsi="Times New Roman" w:cs="Times New Roman"/>
          <w:sz w:val="28"/>
          <w:szCs w:val="28"/>
          <w:lang w:val="uk-UA"/>
        </w:rPr>
        <w:t xml:space="preserve"> від</w:t>
      </w:r>
      <w:r w:rsidRPr="003E514F">
        <w:rPr>
          <w:rStyle w:val="st"/>
          <w:rFonts w:ascii="Times New Roman" w:hAnsi="Times New Roman" w:cs="Times New Roman"/>
          <w:b/>
          <w:sz w:val="28"/>
          <w:szCs w:val="28"/>
          <w:lang w:val="uk-UA"/>
        </w:rPr>
        <w:t xml:space="preserve"> </w:t>
      </w:r>
      <w:r w:rsidRPr="008B2B31">
        <w:rPr>
          <w:rStyle w:val="st"/>
          <w:rFonts w:ascii="Times New Roman" w:hAnsi="Times New Roman" w:cs="Times New Roman"/>
          <w:sz w:val="28"/>
          <w:szCs w:val="28"/>
          <w:lang w:val="uk-UA"/>
        </w:rPr>
        <w:t>02.10.1992</w:t>
      </w:r>
      <w:r>
        <w:rPr>
          <w:rFonts w:ascii="Times New Roman" w:hAnsi="Times New Roman" w:cs="Times New Roman"/>
          <w:iCs/>
          <w:sz w:val="28"/>
          <w:szCs w:val="28"/>
          <w:lang w:val="uk-UA"/>
        </w:rPr>
        <w:t xml:space="preserve"> р.</w:t>
      </w:r>
      <w:r w:rsidRPr="008B2B31">
        <w:rPr>
          <w:rFonts w:ascii="Times New Roman" w:hAnsi="Times New Roman" w:cs="Times New Roman"/>
          <w:iCs/>
          <w:sz w:val="28"/>
          <w:szCs w:val="28"/>
          <w:lang w:val="uk-UA"/>
        </w:rPr>
        <w:t xml:space="preserve"> </w:t>
      </w:r>
      <w:r w:rsidRPr="003E514F">
        <w:rPr>
          <w:rFonts w:ascii="Times New Roman" w:hAnsi="Times New Roman" w:cs="Times New Roman"/>
          <w:iCs/>
          <w:sz w:val="28"/>
          <w:szCs w:val="28"/>
          <w:lang w:val="uk-UA"/>
        </w:rPr>
        <w:t>//</w:t>
      </w:r>
      <w:r w:rsidRPr="003E514F">
        <w:rPr>
          <w:rFonts w:ascii="Times New Roman" w:hAnsi="Times New Roman" w:cs="Times New Roman"/>
          <w:b/>
          <w:i/>
          <w:iCs/>
          <w:sz w:val="28"/>
          <w:szCs w:val="28"/>
          <w:lang w:val="uk-UA"/>
        </w:rPr>
        <w:t xml:space="preserve"> </w:t>
      </w:r>
      <w:r w:rsidRPr="003E514F">
        <w:rPr>
          <w:rFonts w:ascii="Times New Roman" w:hAnsi="Times New Roman" w:cs="Times New Roman"/>
          <w:iCs/>
          <w:sz w:val="28"/>
          <w:szCs w:val="28"/>
          <w:lang w:val="uk-UA"/>
        </w:rPr>
        <w:t>Відомості Верховної Ради України. – 1992. - № 48. - Ст.650</w:t>
      </w:r>
      <w:r w:rsidRPr="003E514F">
        <w:rPr>
          <w:rFonts w:ascii="Times New Roman" w:hAnsi="Times New Roman" w:cs="Times New Roman"/>
          <w:b/>
          <w:i/>
          <w:iCs/>
          <w:sz w:val="28"/>
          <w:szCs w:val="28"/>
          <w:lang w:val="uk-UA"/>
        </w:rPr>
        <w:t xml:space="preserve"> </w:t>
      </w:r>
    </w:p>
    <w:p w:rsidR="000967D8" w:rsidRPr="00E61285" w:rsidRDefault="000967D8" w:rsidP="000967D8">
      <w:pPr>
        <w:pStyle w:val="HTML"/>
        <w:spacing w:line="276" w:lineRule="auto"/>
        <w:jc w:val="both"/>
        <w:rPr>
          <w:rFonts w:ascii="Times New Roman" w:hAnsi="Times New Roman" w:cs="Times New Roman"/>
          <w:b/>
          <w:sz w:val="28"/>
          <w:szCs w:val="28"/>
          <w:lang w:val="uk-UA"/>
        </w:rPr>
      </w:pPr>
    </w:p>
    <w:p w:rsidR="000967D8" w:rsidRDefault="000967D8" w:rsidP="000967D8">
      <w:pPr>
        <w:pStyle w:val="13"/>
        <w:spacing w:before="40" w:line="276" w:lineRule="auto"/>
        <w:jc w:val="both"/>
        <w:rPr>
          <w:i w:val="0"/>
          <w:sz w:val="28"/>
          <w:szCs w:val="28"/>
        </w:rPr>
      </w:pPr>
      <w:r>
        <w:rPr>
          <w:i w:val="0"/>
          <w:sz w:val="28"/>
          <w:szCs w:val="28"/>
        </w:rPr>
        <w:t xml:space="preserve">     </w:t>
      </w:r>
      <w:r w:rsidRPr="003E514F">
        <w:rPr>
          <w:i w:val="0"/>
          <w:sz w:val="28"/>
          <w:szCs w:val="28"/>
        </w:rPr>
        <w:t xml:space="preserve">8. Основи законодавства України про охорону здоров'я: Прийняті Верховною Радою України </w:t>
      </w:r>
      <w:r w:rsidRPr="008B2B31">
        <w:rPr>
          <w:i w:val="0"/>
          <w:sz w:val="28"/>
          <w:szCs w:val="28"/>
        </w:rPr>
        <w:t>19.11.1992р.</w:t>
      </w:r>
      <w:r w:rsidRPr="003E514F">
        <w:rPr>
          <w:i w:val="0"/>
          <w:sz w:val="28"/>
          <w:szCs w:val="28"/>
        </w:rPr>
        <w:t xml:space="preserve"> // Відомості Верховної Ради </w:t>
      </w:r>
      <w:r>
        <w:rPr>
          <w:i w:val="0"/>
          <w:sz w:val="28"/>
          <w:szCs w:val="28"/>
        </w:rPr>
        <w:t>України. – 1993. - №4. – Ст.19;</w:t>
      </w:r>
    </w:p>
    <w:p w:rsidR="000967D8" w:rsidRDefault="000967D8" w:rsidP="000967D8">
      <w:pPr>
        <w:pStyle w:val="13"/>
        <w:spacing w:before="40" w:line="276" w:lineRule="auto"/>
        <w:jc w:val="both"/>
        <w:rPr>
          <w:i w:val="0"/>
          <w:sz w:val="28"/>
          <w:szCs w:val="28"/>
        </w:rPr>
      </w:pPr>
    </w:p>
    <w:p w:rsidR="000967D8" w:rsidRDefault="000967D8" w:rsidP="000967D8">
      <w:pPr>
        <w:pStyle w:val="13"/>
        <w:spacing w:before="40" w:line="276" w:lineRule="auto"/>
        <w:jc w:val="both"/>
        <w:rPr>
          <w:i w:val="0"/>
          <w:sz w:val="28"/>
          <w:szCs w:val="28"/>
        </w:rPr>
      </w:pPr>
      <w:r>
        <w:rPr>
          <w:i w:val="0"/>
          <w:sz w:val="28"/>
          <w:szCs w:val="28"/>
        </w:rPr>
        <w:t xml:space="preserve">     9. Про</w:t>
      </w:r>
      <w:r w:rsidRPr="003E046B">
        <w:rPr>
          <w:i w:val="0"/>
          <w:sz w:val="28"/>
          <w:szCs w:val="28"/>
        </w:rPr>
        <w:t xml:space="preserve"> державну допомогу сім’ям з дітьми</w:t>
      </w:r>
      <w:r>
        <w:rPr>
          <w:i w:val="0"/>
          <w:sz w:val="28"/>
          <w:szCs w:val="28"/>
        </w:rPr>
        <w:t>: Закон України</w:t>
      </w:r>
      <w:r w:rsidRPr="003E046B">
        <w:rPr>
          <w:i w:val="0"/>
          <w:sz w:val="28"/>
          <w:szCs w:val="28"/>
        </w:rPr>
        <w:t xml:space="preserve"> від 21.11.</w:t>
      </w:r>
      <w:r>
        <w:rPr>
          <w:i w:val="0"/>
          <w:sz w:val="28"/>
          <w:szCs w:val="28"/>
        </w:rPr>
        <w:t>1992 р.</w:t>
      </w:r>
    </w:p>
    <w:p w:rsidR="000967D8" w:rsidRPr="003E046B" w:rsidRDefault="000967D8" w:rsidP="000967D8">
      <w:pPr>
        <w:pStyle w:val="13"/>
        <w:spacing w:before="40" w:line="276" w:lineRule="auto"/>
        <w:jc w:val="both"/>
        <w:rPr>
          <w:i w:val="0"/>
          <w:sz w:val="28"/>
          <w:szCs w:val="28"/>
        </w:rPr>
      </w:pPr>
      <w:r w:rsidRPr="003E046B">
        <w:rPr>
          <w:i w:val="0"/>
          <w:sz w:val="28"/>
          <w:szCs w:val="28"/>
        </w:rPr>
        <w:t xml:space="preserve">[Електронний ресурс]. - Режим доступу:  </w:t>
      </w:r>
      <w:hyperlink r:id="rId9" w:history="1">
        <w:r w:rsidRPr="003E046B">
          <w:rPr>
            <w:rStyle w:val="a5"/>
            <w:i w:val="0"/>
            <w:color w:val="auto"/>
            <w:sz w:val="28"/>
            <w:szCs w:val="28"/>
          </w:rPr>
          <w:t>http://zakon2.rada.gov.ua/laws/show /2811-12</w:t>
        </w:r>
      </w:hyperlink>
      <w:r>
        <w:rPr>
          <w:i w:val="0"/>
          <w:sz w:val="28"/>
          <w:szCs w:val="28"/>
        </w:rPr>
        <w:t xml:space="preserve"> </w:t>
      </w:r>
      <w:r w:rsidRPr="003E046B">
        <w:rPr>
          <w:i w:val="0"/>
          <w:sz w:val="28"/>
          <w:szCs w:val="28"/>
        </w:rPr>
        <w:t>- Назва з екрана</w:t>
      </w:r>
    </w:p>
    <w:p w:rsidR="000967D8" w:rsidRDefault="000967D8" w:rsidP="000967D8">
      <w:pPr>
        <w:pStyle w:val="13"/>
        <w:spacing w:before="40" w:line="276" w:lineRule="auto"/>
        <w:jc w:val="both"/>
        <w:rPr>
          <w:i w:val="0"/>
          <w:sz w:val="28"/>
          <w:szCs w:val="28"/>
        </w:rPr>
      </w:pPr>
    </w:p>
    <w:p w:rsidR="000967D8" w:rsidRPr="003E514F" w:rsidRDefault="000967D8" w:rsidP="000967D8">
      <w:pPr>
        <w:pStyle w:val="13"/>
        <w:spacing w:before="40" w:line="276" w:lineRule="auto"/>
        <w:jc w:val="both"/>
        <w:rPr>
          <w:i w:val="0"/>
          <w:sz w:val="28"/>
          <w:szCs w:val="28"/>
        </w:rPr>
      </w:pPr>
      <w:r>
        <w:rPr>
          <w:i w:val="0"/>
          <w:sz w:val="28"/>
          <w:szCs w:val="28"/>
        </w:rPr>
        <w:t xml:space="preserve">     10.</w:t>
      </w:r>
      <w:r w:rsidRPr="003E514F">
        <w:rPr>
          <w:i w:val="0"/>
          <w:sz w:val="28"/>
          <w:szCs w:val="28"/>
        </w:rPr>
        <w:t xml:space="preserve"> Про колективні договори і угоди: Закон України від </w:t>
      </w:r>
      <w:r w:rsidRPr="008B2B31">
        <w:rPr>
          <w:i w:val="0"/>
          <w:sz w:val="28"/>
          <w:szCs w:val="28"/>
        </w:rPr>
        <w:t>01.07.1993р.</w:t>
      </w:r>
      <w:r w:rsidRPr="003E514F">
        <w:rPr>
          <w:i w:val="0"/>
          <w:sz w:val="28"/>
          <w:szCs w:val="28"/>
        </w:rPr>
        <w:t xml:space="preserve"> // Відомості Верховної Ради Укр</w:t>
      </w:r>
      <w:r>
        <w:rPr>
          <w:i w:val="0"/>
          <w:sz w:val="28"/>
          <w:szCs w:val="28"/>
        </w:rPr>
        <w:t xml:space="preserve">аїни. – 1993. - №36. – Ст. 361 </w:t>
      </w:r>
    </w:p>
    <w:p w:rsidR="000967D8" w:rsidRDefault="000967D8" w:rsidP="000967D8">
      <w:pPr>
        <w:pStyle w:val="2"/>
        <w:jc w:val="both"/>
        <w:rPr>
          <w:rStyle w:val="rvts44"/>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 xml:space="preserve">     11.</w:t>
      </w:r>
      <w:r w:rsidRPr="003E514F">
        <w:rPr>
          <w:rFonts w:ascii="Times New Roman" w:hAnsi="Times New Roman" w:cs="Times New Roman"/>
          <w:b w:val="0"/>
          <w:color w:val="auto"/>
          <w:sz w:val="28"/>
          <w:szCs w:val="28"/>
          <w:lang w:val="uk-UA"/>
        </w:rPr>
        <w:t xml:space="preserve"> Про оплату праці: Закон України від</w:t>
      </w:r>
      <w:r w:rsidRPr="003E514F">
        <w:rPr>
          <w:rFonts w:ascii="Times New Roman" w:hAnsi="Times New Roman" w:cs="Times New Roman"/>
          <w:color w:val="auto"/>
          <w:sz w:val="28"/>
          <w:szCs w:val="28"/>
          <w:lang w:val="uk-UA"/>
        </w:rPr>
        <w:t xml:space="preserve"> </w:t>
      </w:r>
      <w:r w:rsidRPr="008B2B31">
        <w:rPr>
          <w:rStyle w:val="f"/>
          <w:rFonts w:ascii="Times New Roman" w:hAnsi="Times New Roman" w:cs="Times New Roman"/>
          <w:b w:val="0"/>
          <w:color w:val="auto"/>
          <w:sz w:val="28"/>
          <w:szCs w:val="28"/>
          <w:lang w:val="uk-UA"/>
        </w:rPr>
        <w:t>24.03.1995 р.</w:t>
      </w:r>
      <w:r w:rsidRPr="003E514F">
        <w:rPr>
          <w:rStyle w:val="f"/>
          <w:rFonts w:ascii="Times New Roman" w:hAnsi="Times New Roman" w:cs="Times New Roman"/>
          <w:color w:val="auto"/>
          <w:sz w:val="28"/>
          <w:szCs w:val="28"/>
          <w:lang w:val="uk-UA"/>
        </w:rPr>
        <w:t xml:space="preserve"> // </w:t>
      </w:r>
      <w:r w:rsidRPr="003E514F">
        <w:rPr>
          <w:rStyle w:val="rvts44"/>
          <w:rFonts w:ascii="Times New Roman" w:hAnsi="Times New Roman" w:cs="Times New Roman"/>
          <w:b w:val="0"/>
          <w:color w:val="auto"/>
          <w:sz w:val="28"/>
          <w:szCs w:val="28"/>
          <w:lang w:val="uk-UA"/>
        </w:rPr>
        <w:t xml:space="preserve">Відомості Верховної Ради України. – 1995. - № 17. - ст.121 </w:t>
      </w:r>
    </w:p>
    <w:p w:rsidR="000967D8" w:rsidRPr="003E046B" w:rsidRDefault="000967D8" w:rsidP="000967D8">
      <w:pPr>
        <w:rPr>
          <w:lang w:val="uk-UA"/>
        </w:rPr>
      </w:pPr>
    </w:p>
    <w:p w:rsidR="000967D8" w:rsidRPr="00E61285"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w:t>
      </w:r>
      <w:r w:rsidRPr="003E514F">
        <w:rPr>
          <w:rFonts w:ascii="Times New Roman" w:hAnsi="Times New Roman" w:cs="Times New Roman"/>
          <w:sz w:val="28"/>
          <w:szCs w:val="28"/>
          <w:lang w:val="uk-UA"/>
        </w:rPr>
        <w:t xml:space="preserve"> Про відпустки: Закон України від </w:t>
      </w:r>
      <w:r w:rsidRPr="008B2B31">
        <w:rPr>
          <w:rFonts w:ascii="Times New Roman" w:hAnsi="Times New Roman" w:cs="Times New Roman"/>
          <w:sz w:val="28"/>
          <w:szCs w:val="28"/>
          <w:lang w:val="uk-UA"/>
        </w:rPr>
        <w:t>15.11.96р.</w:t>
      </w:r>
      <w:r w:rsidRPr="003E514F">
        <w:rPr>
          <w:rFonts w:ascii="Times New Roman" w:hAnsi="Times New Roman" w:cs="Times New Roman"/>
          <w:sz w:val="28"/>
          <w:szCs w:val="28"/>
          <w:lang w:val="uk-UA"/>
        </w:rPr>
        <w:t xml:space="preserve"> // Відомості Верховної Ради </w:t>
      </w:r>
      <w:r>
        <w:rPr>
          <w:rFonts w:ascii="Times New Roman" w:hAnsi="Times New Roman" w:cs="Times New Roman"/>
          <w:sz w:val="28"/>
          <w:szCs w:val="28"/>
          <w:lang w:val="uk-UA"/>
        </w:rPr>
        <w:t>України. - 1997. - № 2. - Ст. 4</w:t>
      </w:r>
    </w:p>
    <w:p w:rsidR="000967D8" w:rsidRPr="003E514F" w:rsidRDefault="000967D8" w:rsidP="000967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13.</w:t>
      </w:r>
      <w:r w:rsidRPr="003E514F">
        <w:rPr>
          <w:rFonts w:ascii="Times New Roman" w:hAnsi="Times New Roman" w:cs="Times New Roman"/>
          <w:bCs/>
          <w:sz w:val="28"/>
          <w:szCs w:val="28"/>
          <w:lang w:val="uk-UA"/>
        </w:rPr>
        <w:t xml:space="preserve"> Про внесення змін, що стосуються відпусток, до Кодексу законів про працю України: Закон України від</w:t>
      </w:r>
      <w:r w:rsidRPr="003E514F">
        <w:rPr>
          <w:rFonts w:ascii="Times New Roman" w:hAnsi="Times New Roman" w:cs="Times New Roman"/>
          <w:b/>
          <w:bCs/>
          <w:sz w:val="28"/>
          <w:szCs w:val="28"/>
          <w:lang w:val="uk-UA"/>
        </w:rPr>
        <w:t xml:space="preserve"> </w:t>
      </w:r>
      <w:r w:rsidRPr="008B2B31">
        <w:rPr>
          <w:rFonts w:ascii="Times New Roman" w:hAnsi="Times New Roman" w:cs="Times New Roman"/>
          <w:bCs/>
          <w:sz w:val="28"/>
          <w:szCs w:val="28"/>
          <w:lang w:val="uk-UA"/>
        </w:rPr>
        <w:t>18.09.1998 р.</w:t>
      </w:r>
      <w:r w:rsidRPr="003E514F">
        <w:rPr>
          <w:rFonts w:ascii="Times New Roman" w:hAnsi="Times New Roman" w:cs="Times New Roman"/>
          <w:b/>
          <w:bCs/>
          <w:sz w:val="28"/>
          <w:szCs w:val="28"/>
          <w:lang w:val="uk-UA"/>
        </w:rPr>
        <w:t xml:space="preserve"> // </w:t>
      </w:r>
      <w:r w:rsidRPr="003E514F">
        <w:rPr>
          <w:rFonts w:ascii="Times New Roman" w:hAnsi="Times New Roman" w:cs="Times New Roman"/>
          <w:i/>
          <w:iCs/>
          <w:sz w:val="28"/>
          <w:szCs w:val="28"/>
          <w:lang w:val="uk-UA"/>
        </w:rPr>
        <w:t xml:space="preserve"> </w:t>
      </w:r>
      <w:r w:rsidRPr="003E514F">
        <w:rPr>
          <w:rFonts w:ascii="Times New Roman" w:hAnsi="Times New Roman" w:cs="Times New Roman"/>
          <w:iCs/>
          <w:sz w:val="28"/>
          <w:szCs w:val="28"/>
          <w:lang w:val="uk-UA"/>
        </w:rPr>
        <w:t xml:space="preserve">Відомості Верховної Ради України. – 1998. - № 43-44. - Ст. 268  </w:t>
      </w:r>
    </w:p>
    <w:p w:rsidR="000967D8" w:rsidRPr="003E514F" w:rsidRDefault="000967D8" w:rsidP="000967D8">
      <w:pPr>
        <w:pStyle w:val="13"/>
        <w:spacing w:before="40" w:line="276" w:lineRule="auto"/>
        <w:jc w:val="both"/>
        <w:rPr>
          <w:i w:val="0"/>
          <w:sz w:val="28"/>
          <w:szCs w:val="28"/>
        </w:rPr>
      </w:pPr>
    </w:p>
    <w:p w:rsidR="000967D8" w:rsidRPr="00E61285" w:rsidRDefault="000967D8" w:rsidP="000967D8">
      <w:pPr>
        <w:pStyle w:val="HTML"/>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w:t>
      </w:r>
      <w:r w:rsidRPr="003E514F">
        <w:rPr>
          <w:rFonts w:ascii="Times New Roman" w:hAnsi="Times New Roman" w:cs="Times New Roman"/>
          <w:sz w:val="28"/>
          <w:szCs w:val="28"/>
          <w:lang w:val="uk-UA"/>
        </w:rPr>
        <w:t xml:space="preserve"> Про внесення змін до Кодексу законів про працю України: Закон України від</w:t>
      </w:r>
      <w:r w:rsidRPr="003E514F">
        <w:rPr>
          <w:rFonts w:ascii="Times New Roman" w:hAnsi="Times New Roman" w:cs="Times New Roman"/>
          <w:b/>
          <w:sz w:val="28"/>
          <w:szCs w:val="28"/>
          <w:lang w:val="uk-UA"/>
        </w:rPr>
        <w:t xml:space="preserve"> </w:t>
      </w:r>
      <w:r w:rsidRPr="008B2B31">
        <w:rPr>
          <w:rFonts w:ascii="Times New Roman" w:hAnsi="Times New Roman" w:cs="Times New Roman"/>
          <w:sz w:val="28"/>
          <w:szCs w:val="28"/>
          <w:lang w:val="uk-UA"/>
        </w:rPr>
        <w:t>24.12.1999 р.</w:t>
      </w:r>
      <w:r w:rsidRPr="003E514F">
        <w:rPr>
          <w:rFonts w:ascii="Times New Roman" w:hAnsi="Times New Roman" w:cs="Times New Roman"/>
          <w:b/>
          <w:sz w:val="28"/>
          <w:szCs w:val="28"/>
          <w:lang w:val="uk-UA"/>
        </w:rPr>
        <w:t xml:space="preserve"> //</w:t>
      </w:r>
      <w:r w:rsidRPr="003E514F">
        <w:rPr>
          <w:rFonts w:ascii="Times New Roman" w:hAnsi="Times New Roman" w:cs="Times New Roman"/>
          <w:i/>
          <w:iCs/>
          <w:sz w:val="28"/>
          <w:szCs w:val="28"/>
          <w:lang w:val="uk-UA"/>
        </w:rPr>
        <w:t xml:space="preserve"> </w:t>
      </w:r>
      <w:r w:rsidRPr="003E514F">
        <w:rPr>
          <w:rFonts w:ascii="Times New Roman" w:hAnsi="Times New Roman" w:cs="Times New Roman"/>
          <w:iCs/>
          <w:sz w:val="28"/>
          <w:szCs w:val="28"/>
          <w:lang w:val="uk-UA"/>
        </w:rPr>
        <w:t>Відомості Верховної Ради України. – 2000. - № 6-7. - Ст.41</w:t>
      </w:r>
    </w:p>
    <w:p w:rsidR="000967D8"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967D8" w:rsidRPr="00E61285"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15.</w:t>
      </w:r>
      <w:r w:rsidRPr="003E514F">
        <w:rPr>
          <w:rFonts w:ascii="Times New Roman" w:hAnsi="Times New Roman" w:cs="Times New Roman"/>
          <w:sz w:val="28"/>
          <w:szCs w:val="28"/>
          <w:lang w:val="uk-UA"/>
        </w:rPr>
        <w:t xml:space="preserve"> Про загальнообов'язкове державне соціальне страхування у зв'язку з тимчасовою втратою працездатності та витратами, зумовленими на</w:t>
      </w:r>
      <w:r w:rsidRPr="003E514F">
        <w:rPr>
          <w:rFonts w:ascii="Times New Roman" w:hAnsi="Times New Roman" w:cs="Times New Roman"/>
          <w:sz w:val="28"/>
          <w:szCs w:val="28"/>
          <w:lang w:val="uk-UA"/>
        </w:rPr>
        <w:softHyphen/>
        <w:t xml:space="preserve">родженням та похованням: Закон України від </w:t>
      </w:r>
      <w:r w:rsidRPr="008B2B31">
        <w:rPr>
          <w:rFonts w:ascii="Times New Roman" w:hAnsi="Times New Roman" w:cs="Times New Roman"/>
          <w:sz w:val="28"/>
          <w:szCs w:val="28"/>
          <w:lang w:val="uk-UA"/>
        </w:rPr>
        <w:t>18.01.2001р.</w:t>
      </w:r>
      <w:r w:rsidRPr="003E514F">
        <w:rPr>
          <w:rFonts w:ascii="Times New Roman" w:hAnsi="Times New Roman" w:cs="Times New Roman"/>
          <w:sz w:val="28"/>
          <w:szCs w:val="28"/>
          <w:lang w:val="uk-UA"/>
        </w:rPr>
        <w:t xml:space="preserve"> // Офіційний вісник</w:t>
      </w:r>
      <w:r>
        <w:rPr>
          <w:rFonts w:ascii="Times New Roman" w:hAnsi="Times New Roman" w:cs="Times New Roman"/>
          <w:sz w:val="28"/>
          <w:szCs w:val="28"/>
          <w:lang w:val="uk-UA"/>
        </w:rPr>
        <w:t xml:space="preserve"> України.—2001. - №8. - Ст. 310</w:t>
      </w:r>
    </w:p>
    <w:p w:rsidR="000967D8" w:rsidRPr="00E61285"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16.</w:t>
      </w:r>
      <w:r w:rsidRPr="003E514F">
        <w:rPr>
          <w:rFonts w:ascii="Times New Roman" w:hAnsi="Times New Roman" w:cs="Times New Roman"/>
          <w:sz w:val="28"/>
          <w:szCs w:val="28"/>
          <w:lang w:val="uk-UA"/>
        </w:rPr>
        <w:t xml:space="preserve"> Про охорону праці: Закон України в ред. від </w:t>
      </w:r>
      <w:r w:rsidRPr="00353CE5">
        <w:rPr>
          <w:rFonts w:ascii="Times New Roman" w:hAnsi="Times New Roman" w:cs="Times New Roman"/>
          <w:sz w:val="28"/>
          <w:szCs w:val="28"/>
          <w:lang w:val="uk-UA"/>
        </w:rPr>
        <w:t>21.12.2002р.</w:t>
      </w:r>
      <w:r w:rsidRPr="003E514F">
        <w:rPr>
          <w:rFonts w:ascii="Times New Roman" w:hAnsi="Times New Roman" w:cs="Times New Roman"/>
          <w:sz w:val="28"/>
          <w:szCs w:val="28"/>
          <w:lang w:val="uk-UA"/>
        </w:rPr>
        <w:t xml:space="preserve"> // Офіційний вісник України. -2002. - № 50. - Ст.2234.</w:t>
      </w:r>
    </w:p>
    <w:p w:rsidR="000967D8" w:rsidRPr="00E61285" w:rsidRDefault="000967D8" w:rsidP="000967D8">
      <w:pPr>
        <w:pStyle w:val="HTML"/>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17.</w:t>
      </w:r>
      <w:r w:rsidRPr="003E514F">
        <w:rPr>
          <w:rFonts w:ascii="Times New Roman" w:hAnsi="Times New Roman" w:cs="Times New Roman"/>
          <w:sz w:val="28"/>
          <w:szCs w:val="28"/>
          <w:lang w:val="uk-UA"/>
        </w:rPr>
        <w:t xml:space="preserve"> Про забезпечення рівних прав та можливостей жінок і чоловіків: Закон України  від </w:t>
      </w:r>
      <w:r w:rsidRPr="00353CE5">
        <w:rPr>
          <w:rFonts w:ascii="Times New Roman" w:hAnsi="Times New Roman" w:cs="Times New Roman"/>
          <w:sz w:val="28"/>
          <w:szCs w:val="28"/>
          <w:lang w:val="uk-UA"/>
        </w:rPr>
        <w:t>08.09.2005 року</w:t>
      </w:r>
      <w:r w:rsidRPr="003E514F">
        <w:rPr>
          <w:rFonts w:ascii="Times New Roman" w:hAnsi="Times New Roman" w:cs="Times New Roman"/>
          <w:sz w:val="28"/>
          <w:szCs w:val="28"/>
          <w:lang w:val="uk-UA"/>
        </w:rPr>
        <w:t xml:space="preserve"> //</w:t>
      </w:r>
      <w:r w:rsidRPr="003E514F">
        <w:rPr>
          <w:rFonts w:ascii="Times New Roman" w:hAnsi="Times New Roman" w:cs="Times New Roman"/>
          <w:iCs/>
          <w:sz w:val="28"/>
          <w:szCs w:val="28"/>
          <w:lang w:val="uk-UA"/>
        </w:rPr>
        <w:t xml:space="preserve"> Відомості Верховної Ради України. – 2005. - № 52. - Ст.561</w:t>
      </w:r>
    </w:p>
    <w:p w:rsidR="000967D8" w:rsidRDefault="000967D8" w:rsidP="000967D8">
      <w:pPr>
        <w:pStyle w:val="HTML"/>
        <w:spacing w:line="276" w:lineRule="auto"/>
        <w:jc w:val="both"/>
        <w:rPr>
          <w:rFonts w:ascii="Times New Roman" w:hAnsi="Times New Roman" w:cs="Times New Roman"/>
          <w:bCs/>
          <w:sz w:val="28"/>
          <w:szCs w:val="28"/>
          <w:lang w:val="uk-UA"/>
        </w:rPr>
      </w:pPr>
    </w:p>
    <w:p w:rsidR="000967D8" w:rsidRPr="003E514F" w:rsidRDefault="000967D8" w:rsidP="000967D8">
      <w:pPr>
        <w:pStyle w:val="HTML"/>
        <w:spacing w:line="276"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18.</w:t>
      </w:r>
      <w:r w:rsidRPr="003E514F">
        <w:rPr>
          <w:rFonts w:ascii="Times New Roman" w:hAnsi="Times New Roman" w:cs="Times New Roman"/>
          <w:bCs/>
          <w:sz w:val="28"/>
          <w:szCs w:val="28"/>
          <w:lang w:val="uk-UA"/>
        </w:rPr>
        <w:t xml:space="preserve"> Про внесення змін до деяких законодавчих актів України з питань соціального захисту багатодітних сімей: Закон України від</w:t>
      </w:r>
      <w:r w:rsidRPr="003E514F">
        <w:rPr>
          <w:rFonts w:ascii="Times New Roman" w:hAnsi="Times New Roman" w:cs="Times New Roman"/>
          <w:b/>
          <w:bCs/>
          <w:sz w:val="28"/>
          <w:szCs w:val="28"/>
          <w:lang w:val="uk-UA"/>
        </w:rPr>
        <w:t xml:space="preserve"> </w:t>
      </w:r>
      <w:r w:rsidRPr="00353CE5">
        <w:rPr>
          <w:rFonts w:ascii="Times New Roman" w:hAnsi="Times New Roman" w:cs="Times New Roman"/>
          <w:bCs/>
          <w:sz w:val="28"/>
          <w:szCs w:val="28"/>
          <w:lang w:val="uk-UA"/>
        </w:rPr>
        <w:t>19.05.2009 р.</w:t>
      </w:r>
      <w:r w:rsidRPr="003E514F">
        <w:rPr>
          <w:rFonts w:ascii="Times New Roman" w:hAnsi="Times New Roman" w:cs="Times New Roman"/>
          <w:b/>
          <w:bCs/>
          <w:sz w:val="28"/>
          <w:szCs w:val="28"/>
          <w:lang w:val="uk-UA"/>
        </w:rPr>
        <w:t xml:space="preserve"> // </w:t>
      </w:r>
      <w:r w:rsidRPr="003E514F">
        <w:rPr>
          <w:rFonts w:ascii="Times New Roman" w:hAnsi="Times New Roman" w:cs="Times New Roman"/>
          <w:iCs/>
          <w:sz w:val="28"/>
          <w:szCs w:val="28"/>
          <w:lang w:val="uk-UA"/>
        </w:rPr>
        <w:t xml:space="preserve">Відомості Верховної Ради України. – 2009. - № 39. - Ст.550 </w:t>
      </w:r>
    </w:p>
    <w:p w:rsidR="000967D8" w:rsidRDefault="000967D8" w:rsidP="000967D8">
      <w:pPr>
        <w:jc w:val="both"/>
        <w:rPr>
          <w:rFonts w:ascii="Times New Roman" w:eastAsia="Times New Roman" w:hAnsi="Times New Roman" w:cs="Times New Roman"/>
          <w:snapToGrid w:val="0"/>
          <w:sz w:val="28"/>
          <w:szCs w:val="28"/>
          <w:lang w:val="uk-UA" w:eastAsia="ru-RU"/>
        </w:rPr>
      </w:pPr>
    </w:p>
    <w:p w:rsidR="000967D8" w:rsidRDefault="000967D8" w:rsidP="000967D8">
      <w:pPr>
        <w:jc w:val="both"/>
        <w:rPr>
          <w:rFonts w:ascii="Times New Roman" w:hAnsi="Times New Roman" w:cs="Times New Roman"/>
          <w:sz w:val="28"/>
          <w:szCs w:val="28"/>
          <w:lang w:val="uk-UA"/>
        </w:rPr>
      </w:pPr>
      <w:r>
        <w:rPr>
          <w:rFonts w:ascii="Times New Roman" w:eastAsia="Times New Roman" w:hAnsi="Times New Roman" w:cs="Times New Roman"/>
          <w:snapToGrid w:val="0"/>
          <w:sz w:val="28"/>
          <w:szCs w:val="28"/>
          <w:lang w:val="uk-UA" w:eastAsia="ru-RU"/>
        </w:rPr>
        <w:t xml:space="preserve">     19.</w:t>
      </w:r>
      <w:r w:rsidRPr="003E514F">
        <w:rPr>
          <w:rFonts w:ascii="Times New Roman" w:hAnsi="Times New Roman" w:cs="Times New Roman"/>
          <w:sz w:val="28"/>
          <w:szCs w:val="28"/>
          <w:lang w:val="uk-UA"/>
        </w:rPr>
        <w:t xml:space="preserve"> Про зайнятість населення: Закон України від </w:t>
      </w:r>
      <w:r w:rsidRPr="00353CE5">
        <w:rPr>
          <w:rFonts w:ascii="Times New Roman" w:hAnsi="Times New Roman" w:cs="Times New Roman"/>
          <w:sz w:val="28"/>
          <w:szCs w:val="28"/>
          <w:lang w:val="uk-UA"/>
        </w:rPr>
        <w:t>05.07.2012 р.</w:t>
      </w:r>
      <w:r w:rsidRPr="003E514F">
        <w:rPr>
          <w:rFonts w:ascii="Times New Roman" w:hAnsi="Times New Roman" w:cs="Times New Roman"/>
          <w:sz w:val="28"/>
          <w:szCs w:val="28"/>
          <w:lang w:val="uk-UA"/>
        </w:rPr>
        <w:t xml:space="preserve"> // Відомості Верховної Ради України. – 2013. - № 24. – Ст. 243</w:t>
      </w:r>
    </w:p>
    <w:p w:rsidR="000967D8"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20.</w:t>
      </w:r>
      <w:r w:rsidRPr="003E514F">
        <w:rPr>
          <w:rFonts w:ascii="Times New Roman" w:hAnsi="Times New Roman" w:cs="Times New Roman"/>
          <w:sz w:val="28"/>
          <w:szCs w:val="28"/>
          <w:lang w:val="uk-UA"/>
        </w:rPr>
        <w:t xml:space="preserve"> Про внесення зміни до Кодексу законів про працю України щодо гармонізації законодавства у сфері запобігання та протидії дискримінації з правом Європейського Союзу: Закон України від</w:t>
      </w:r>
      <w:r w:rsidRPr="003E514F">
        <w:rPr>
          <w:rFonts w:ascii="Times New Roman" w:hAnsi="Times New Roman" w:cs="Times New Roman"/>
          <w:b/>
          <w:sz w:val="28"/>
          <w:szCs w:val="28"/>
          <w:lang w:val="uk-UA"/>
        </w:rPr>
        <w:t xml:space="preserve"> </w:t>
      </w:r>
      <w:r w:rsidRPr="00353CE5">
        <w:rPr>
          <w:rFonts w:ascii="Times New Roman" w:hAnsi="Times New Roman" w:cs="Times New Roman"/>
          <w:sz w:val="28"/>
          <w:szCs w:val="28"/>
          <w:lang w:val="uk-UA"/>
        </w:rPr>
        <w:t>12.11.2015 р.</w:t>
      </w:r>
      <w:r w:rsidRPr="003E514F">
        <w:rPr>
          <w:rFonts w:ascii="Times New Roman" w:hAnsi="Times New Roman" w:cs="Times New Roman"/>
          <w:b/>
          <w:sz w:val="28"/>
          <w:szCs w:val="28"/>
          <w:lang w:val="uk-UA"/>
        </w:rPr>
        <w:t xml:space="preserve"> // </w:t>
      </w:r>
      <w:r w:rsidRPr="003E514F">
        <w:rPr>
          <w:rFonts w:ascii="Times New Roman" w:hAnsi="Times New Roman" w:cs="Times New Roman"/>
          <w:sz w:val="28"/>
          <w:szCs w:val="28"/>
          <w:lang w:val="uk-UA"/>
        </w:rPr>
        <w:t>Відомості Верховної Ра</w:t>
      </w:r>
      <w:r>
        <w:rPr>
          <w:rFonts w:ascii="Times New Roman" w:hAnsi="Times New Roman" w:cs="Times New Roman"/>
          <w:sz w:val="28"/>
          <w:szCs w:val="28"/>
          <w:lang w:val="uk-UA"/>
        </w:rPr>
        <w:t>ди. – 2015. - № 49-50. - Ст.467</w:t>
      </w:r>
    </w:p>
    <w:p w:rsidR="000967D8" w:rsidRDefault="000967D8" w:rsidP="000967D8">
      <w:pPr>
        <w:spacing w:before="100" w:beforeAutospacing="1" w:after="100" w:afterAutospacing="1"/>
        <w:jc w:val="both"/>
        <w:rPr>
          <w:rFonts w:ascii="Times New Roman" w:hAnsi="Times New Roman" w:cs="Times New Roman"/>
          <w:sz w:val="28"/>
          <w:szCs w:val="28"/>
          <w:lang w:val="uk-UA"/>
        </w:rPr>
      </w:pPr>
      <w:r w:rsidRPr="009248AF">
        <w:rPr>
          <w:rFonts w:ascii="Times New Roman" w:hAnsi="Times New Roman" w:cs="Times New Roman"/>
          <w:sz w:val="28"/>
          <w:szCs w:val="28"/>
          <w:lang w:val="uk-UA"/>
        </w:rPr>
        <w:t xml:space="preserve">     21.</w:t>
      </w:r>
      <w:r>
        <w:rPr>
          <w:sz w:val="28"/>
          <w:szCs w:val="28"/>
          <w:lang w:val="uk-UA"/>
        </w:rPr>
        <w:t xml:space="preserve"> </w:t>
      </w:r>
      <w:r w:rsidRPr="003E046B">
        <w:rPr>
          <w:rFonts w:ascii="Times New Roman" w:eastAsia="Times New Roman" w:hAnsi="Times New Roman" w:cs="Times New Roman"/>
          <w:sz w:val="28"/>
          <w:szCs w:val="28"/>
          <w:lang w:val="uk-UA" w:eastAsia="ru-RU"/>
        </w:rPr>
        <w:t xml:space="preserve">Про внесення змін до деяких законодавчих актів України щодо реформування загальнообов’язкового державного соціального страхування та </w:t>
      </w:r>
      <w:r w:rsidRPr="004F44CF">
        <w:rPr>
          <w:rFonts w:ascii="Times New Roman" w:eastAsia="Times New Roman" w:hAnsi="Times New Roman" w:cs="Times New Roman"/>
          <w:sz w:val="28"/>
          <w:szCs w:val="28"/>
          <w:lang w:val="uk-UA" w:eastAsia="ru-RU"/>
        </w:rPr>
        <w:t>легалізації фонду оплати праці</w:t>
      </w:r>
      <w:r w:rsidRPr="004F44CF">
        <w:rPr>
          <w:rFonts w:ascii="Times New Roman" w:hAnsi="Times New Roman" w:cs="Times New Roman"/>
          <w:sz w:val="28"/>
          <w:szCs w:val="28"/>
          <w:lang w:val="uk-UA"/>
        </w:rPr>
        <w:t xml:space="preserve">: Закон України від 28.12.2014 р. </w:t>
      </w:r>
      <w:r w:rsidRPr="004F44CF">
        <w:rPr>
          <w:rStyle w:val="rvts44"/>
          <w:rFonts w:ascii="Times New Roman" w:hAnsi="Times New Roman" w:cs="Times New Roman"/>
          <w:sz w:val="28"/>
          <w:szCs w:val="28"/>
          <w:lang w:val="uk-UA"/>
        </w:rPr>
        <w:t>№ 77-</w:t>
      </w:r>
      <w:r w:rsidRPr="004F44CF">
        <w:rPr>
          <w:rStyle w:val="rvts44"/>
          <w:rFonts w:ascii="Times New Roman" w:hAnsi="Times New Roman" w:cs="Times New Roman"/>
          <w:sz w:val="28"/>
          <w:szCs w:val="28"/>
        </w:rPr>
        <w:t>VIII</w:t>
      </w:r>
      <w:r w:rsidRPr="004F44CF">
        <w:rPr>
          <w:rStyle w:val="rvts44"/>
          <w:rFonts w:ascii="Times New Roman" w:hAnsi="Times New Roman" w:cs="Times New Roman"/>
          <w:sz w:val="28"/>
          <w:szCs w:val="28"/>
          <w:lang w:val="uk-UA"/>
        </w:rPr>
        <w:t xml:space="preserve"> </w:t>
      </w:r>
      <w:r w:rsidRPr="004F44CF">
        <w:rPr>
          <w:rFonts w:ascii="Times New Roman" w:hAnsi="Times New Roman" w:cs="Times New Roman"/>
          <w:sz w:val="28"/>
          <w:szCs w:val="28"/>
          <w:lang w:val="uk-UA"/>
        </w:rPr>
        <w:t xml:space="preserve">[Електронний ресурс]. - Режим доступу: </w:t>
      </w:r>
      <w:r w:rsidRPr="004F44CF">
        <w:rPr>
          <w:rFonts w:ascii="Times New Roman" w:eastAsia="Times New Roman" w:hAnsi="Times New Roman" w:cs="Times New Roman"/>
          <w:sz w:val="28"/>
          <w:szCs w:val="28"/>
          <w:lang w:val="uk-UA" w:eastAsia="ru-RU"/>
        </w:rPr>
        <w:t>http://zakon3.rada.gov.ua/laws/show/77-</w:t>
      </w:r>
      <w:r w:rsidRPr="009248AF">
        <w:rPr>
          <w:rFonts w:ascii="Times New Roman" w:eastAsia="Times New Roman" w:hAnsi="Times New Roman" w:cs="Times New Roman"/>
          <w:sz w:val="28"/>
          <w:szCs w:val="28"/>
          <w:lang w:val="uk-UA" w:eastAsia="ru-RU"/>
        </w:rPr>
        <w:t>19</w:t>
      </w:r>
      <w:r w:rsidRPr="003E514F">
        <w:rPr>
          <w:rFonts w:ascii="Times New Roman" w:hAnsi="Times New Roman" w:cs="Times New Roman"/>
          <w:sz w:val="28"/>
          <w:szCs w:val="28"/>
          <w:lang w:val="uk-UA"/>
        </w:rPr>
        <w:t>- Назва з екрана</w:t>
      </w:r>
    </w:p>
    <w:p w:rsidR="000967D8" w:rsidRPr="00667C13" w:rsidRDefault="000967D8" w:rsidP="000967D8">
      <w:pPr>
        <w:pStyle w:val="rvps7"/>
        <w:jc w:val="both"/>
        <w:rPr>
          <w:sz w:val="28"/>
          <w:szCs w:val="28"/>
          <w:lang w:val="uk-UA"/>
        </w:rPr>
      </w:pPr>
      <w:r w:rsidRPr="00667C13">
        <w:rPr>
          <w:rStyle w:val="rvts23"/>
          <w:sz w:val="28"/>
          <w:szCs w:val="28"/>
          <w:lang w:val="uk-UA"/>
        </w:rPr>
        <w:t xml:space="preserve">     </w:t>
      </w:r>
      <w:r>
        <w:rPr>
          <w:rStyle w:val="rvts23"/>
          <w:sz w:val="28"/>
          <w:szCs w:val="28"/>
          <w:lang w:val="uk-UA"/>
        </w:rPr>
        <w:t xml:space="preserve">22. </w:t>
      </w:r>
      <w:r w:rsidRPr="00667C13">
        <w:rPr>
          <w:rStyle w:val="rvts23"/>
          <w:sz w:val="28"/>
          <w:szCs w:val="28"/>
        </w:rPr>
        <w:t>Про Державний бюджет України на 2018 рік</w:t>
      </w:r>
      <w:r w:rsidRPr="00667C13">
        <w:rPr>
          <w:rStyle w:val="rvts23"/>
          <w:sz w:val="28"/>
          <w:szCs w:val="28"/>
          <w:lang w:val="uk-UA"/>
        </w:rPr>
        <w:t xml:space="preserve">: Закон України від 07.12.2017 р. </w:t>
      </w:r>
      <w:r w:rsidRPr="00667C13">
        <w:rPr>
          <w:sz w:val="28"/>
          <w:szCs w:val="28"/>
        </w:rPr>
        <w:t>№ 2246-VIII</w:t>
      </w:r>
      <w:r w:rsidRPr="00667C13">
        <w:rPr>
          <w:rStyle w:val="rvts23"/>
          <w:sz w:val="28"/>
          <w:szCs w:val="28"/>
          <w:lang w:val="uk-UA"/>
        </w:rPr>
        <w:t xml:space="preserve"> </w:t>
      </w:r>
      <w:r w:rsidRPr="00667C13">
        <w:rPr>
          <w:sz w:val="28"/>
          <w:szCs w:val="28"/>
        </w:rPr>
        <w:t>[</w:t>
      </w:r>
      <w:r w:rsidRPr="00667C13">
        <w:rPr>
          <w:sz w:val="28"/>
          <w:szCs w:val="28"/>
          <w:lang w:val="uk-UA"/>
        </w:rPr>
        <w:t>Електронний ресурс</w:t>
      </w:r>
      <w:r w:rsidRPr="00667C13">
        <w:rPr>
          <w:sz w:val="28"/>
          <w:szCs w:val="28"/>
        </w:rPr>
        <w:t>]</w:t>
      </w:r>
      <w:r w:rsidRPr="00667C13">
        <w:rPr>
          <w:sz w:val="28"/>
          <w:szCs w:val="28"/>
          <w:lang w:val="uk-UA"/>
        </w:rPr>
        <w:t xml:space="preserve">. - </w:t>
      </w:r>
      <w:r w:rsidRPr="00667C13">
        <w:rPr>
          <w:sz w:val="28"/>
          <w:szCs w:val="28"/>
        </w:rPr>
        <w:t>Режим доступу:</w:t>
      </w:r>
      <w:r w:rsidRPr="00667C13">
        <w:rPr>
          <w:sz w:val="28"/>
          <w:szCs w:val="28"/>
          <w:lang w:val="uk-UA"/>
        </w:rPr>
        <w:t xml:space="preserve"> </w:t>
      </w:r>
      <w:hyperlink r:id="rId10" w:history="1">
        <w:r w:rsidRPr="00667C13">
          <w:rPr>
            <w:rStyle w:val="a5"/>
            <w:color w:val="auto"/>
            <w:sz w:val="28"/>
            <w:szCs w:val="28"/>
          </w:rPr>
          <w:t>http://zakon3.rada.gov</w:t>
        </w:r>
      </w:hyperlink>
      <w:r w:rsidRPr="00667C13">
        <w:rPr>
          <w:sz w:val="28"/>
          <w:szCs w:val="28"/>
          <w:lang w:val="uk-UA"/>
        </w:rPr>
        <w:t xml:space="preserve">. </w:t>
      </w:r>
      <w:r w:rsidRPr="00667C13">
        <w:rPr>
          <w:sz w:val="28"/>
          <w:szCs w:val="28"/>
        </w:rPr>
        <w:t>ua</w:t>
      </w:r>
      <w:r w:rsidRPr="00667C13">
        <w:rPr>
          <w:sz w:val="28"/>
          <w:szCs w:val="28"/>
          <w:lang w:val="uk-UA"/>
        </w:rPr>
        <w:t>/</w:t>
      </w:r>
      <w:r w:rsidRPr="00667C13">
        <w:rPr>
          <w:sz w:val="28"/>
          <w:szCs w:val="28"/>
        </w:rPr>
        <w:t>laws</w:t>
      </w:r>
      <w:r w:rsidRPr="00667C13">
        <w:rPr>
          <w:sz w:val="28"/>
          <w:szCs w:val="28"/>
          <w:lang w:val="uk-UA"/>
        </w:rPr>
        <w:t>/</w:t>
      </w:r>
      <w:r w:rsidRPr="00667C13">
        <w:rPr>
          <w:sz w:val="28"/>
          <w:szCs w:val="28"/>
        </w:rPr>
        <w:t>show</w:t>
      </w:r>
      <w:r w:rsidRPr="00667C13">
        <w:rPr>
          <w:sz w:val="28"/>
          <w:szCs w:val="28"/>
          <w:lang w:val="uk-UA"/>
        </w:rPr>
        <w:t>/2246-19/</w:t>
      </w:r>
      <w:r w:rsidRPr="00667C13">
        <w:rPr>
          <w:sz w:val="28"/>
          <w:szCs w:val="28"/>
        </w:rPr>
        <w:t>page</w:t>
      </w:r>
      <w:r w:rsidRPr="00667C13">
        <w:rPr>
          <w:sz w:val="28"/>
          <w:szCs w:val="28"/>
          <w:lang w:val="uk-UA"/>
        </w:rPr>
        <w:t>2</w:t>
      </w:r>
      <w:r>
        <w:rPr>
          <w:sz w:val="28"/>
          <w:szCs w:val="28"/>
          <w:lang w:val="uk-UA"/>
        </w:rPr>
        <w:t xml:space="preserve"> </w:t>
      </w:r>
      <w:r w:rsidRPr="00667C13">
        <w:rPr>
          <w:sz w:val="28"/>
          <w:szCs w:val="28"/>
          <w:lang w:val="uk-UA"/>
        </w:rPr>
        <w:t>- Назва з екрана</w:t>
      </w:r>
      <w:bookmarkStart w:id="0" w:name="n192"/>
      <w:bookmarkEnd w:id="0"/>
    </w:p>
    <w:p w:rsidR="000967D8" w:rsidRPr="005F0BED" w:rsidRDefault="000967D8" w:rsidP="000967D8">
      <w:pPr>
        <w:widowControl w:val="0"/>
        <w:autoSpaceDE w:val="0"/>
        <w:autoSpaceDN w:val="0"/>
        <w:adjustRightInd w:val="0"/>
        <w:jc w:val="both"/>
        <w:rPr>
          <w:rFonts w:ascii="Times New Roman" w:eastAsiaTheme="majorEastAsia" w:hAnsi="Times New Roman" w:cs="Times New Roman"/>
          <w:sz w:val="28"/>
          <w:szCs w:val="28"/>
          <w:lang w:val="uk-UA"/>
        </w:rPr>
      </w:pPr>
      <w:r>
        <w:rPr>
          <w:rFonts w:ascii="Times New Roman" w:hAnsi="Times New Roman" w:cs="Times New Roman"/>
          <w:sz w:val="28"/>
          <w:szCs w:val="28"/>
          <w:lang w:val="uk-UA"/>
        </w:rPr>
        <w:t xml:space="preserve">     23.</w:t>
      </w:r>
      <w:r w:rsidRPr="003E514F">
        <w:rPr>
          <w:rFonts w:ascii="Times New Roman" w:hAnsi="Times New Roman" w:cs="Times New Roman"/>
          <w:sz w:val="28"/>
          <w:szCs w:val="28"/>
          <w:lang w:val="uk-UA"/>
        </w:rPr>
        <w:t xml:space="preserve"> Загальна декларація прав людини: </w:t>
      </w:r>
      <w:r w:rsidRPr="003E514F">
        <w:rPr>
          <w:rFonts w:ascii="Times New Roman" w:hAnsi="Times New Roman" w:cs="Times New Roman"/>
          <w:sz w:val="28"/>
          <w:szCs w:val="28"/>
        </w:rPr>
        <w:t xml:space="preserve">прийнята Генеральною Асамблеєю ООН </w:t>
      </w:r>
      <w:r w:rsidRPr="00353CE5">
        <w:rPr>
          <w:rFonts w:ascii="Times New Roman" w:hAnsi="Times New Roman" w:cs="Times New Roman"/>
          <w:sz w:val="28"/>
          <w:szCs w:val="28"/>
        </w:rPr>
        <w:t>10</w:t>
      </w:r>
      <w:r w:rsidRPr="00353CE5">
        <w:rPr>
          <w:rFonts w:ascii="Times New Roman" w:hAnsi="Times New Roman" w:cs="Times New Roman"/>
          <w:sz w:val="28"/>
          <w:szCs w:val="28"/>
          <w:lang w:val="uk-UA"/>
        </w:rPr>
        <w:t>.12.1948 р.</w:t>
      </w:r>
      <w:r w:rsidRPr="003E514F">
        <w:rPr>
          <w:rFonts w:ascii="Times New Roman" w:hAnsi="Times New Roman" w:cs="Times New Roman"/>
          <w:b/>
          <w:sz w:val="28"/>
          <w:szCs w:val="28"/>
        </w:rPr>
        <w:t xml:space="preserve">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w:t>
      </w:r>
      <w:r w:rsidRPr="003E514F">
        <w:rPr>
          <w:rFonts w:ascii="Times New Roman" w:hAnsi="Times New Roman" w:cs="Times New Roman"/>
          <w:sz w:val="28"/>
          <w:szCs w:val="28"/>
        </w:rPr>
        <w:t>Режим доступу:</w:t>
      </w:r>
      <w:r w:rsidRPr="003E514F">
        <w:rPr>
          <w:rFonts w:ascii="Times New Roman" w:hAnsi="Times New Roman" w:cs="Times New Roman"/>
          <w:sz w:val="28"/>
          <w:szCs w:val="28"/>
          <w:lang w:val="uk-UA"/>
        </w:rPr>
        <w:t xml:space="preserve"> </w:t>
      </w:r>
      <w:hyperlink w:history="1">
        <w:r w:rsidRPr="005F0BED">
          <w:rPr>
            <w:rStyle w:val="a5"/>
            <w:rFonts w:ascii="Times New Roman" w:eastAsiaTheme="majorEastAsia" w:hAnsi="Times New Roman" w:cs="Times New Roman"/>
            <w:color w:val="auto"/>
            <w:sz w:val="28"/>
            <w:szCs w:val="28"/>
          </w:rPr>
          <w:t>http://zakon3.rada.gov.ua /laws/show/995_015</w:t>
        </w:r>
      </w:hyperlink>
      <w:r w:rsidRPr="005F0BED">
        <w:rPr>
          <w:rStyle w:val="a5"/>
          <w:rFonts w:ascii="Times New Roman" w:eastAsiaTheme="majorEastAsia" w:hAnsi="Times New Roman" w:cs="Times New Roman"/>
          <w:color w:val="auto"/>
          <w:sz w:val="28"/>
          <w:szCs w:val="28"/>
        </w:rPr>
        <w:t xml:space="preserve"> </w:t>
      </w:r>
      <w:r w:rsidRPr="005F0BED">
        <w:rPr>
          <w:rFonts w:ascii="Times New Roman" w:hAnsi="Times New Roman" w:cs="Times New Roman"/>
          <w:sz w:val="28"/>
          <w:szCs w:val="28"/>
          <w:lang w:val="uk-UA"/>
        </w:rPr>
        <w:t>- Назва з екрана</w:t>
      </w:r>
    </w:p>
    <w:p w:rsidR="000967D8" w:rsidRPr="000967D8" w:rsidRDefault="000967D8" w:rsidP="000967D8">
      <w:pPr>
        <w:pStyle w:val="HTML"/>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24.</w:t>
      </w:r>
      <w:r w:rsidRPr="003E514F">
        <w:rPr>
          <w:rFonts w:ascii="Times New Roman" w:hAnsi="Times New Roman" w:cs="Times New Roman"/>
          <w:sz w:val="28"/>
          <w:szCs w:val="28"/>
          <w:lang w:val="uk-UA"/>
        </w:rPr>
        <w:t xml:space="preserve"> Міжнародний пакт про економічні, соціальні та культурні права:</w:t>
      </w:r>
      <w:r w:rsidRPr="003E514F">
        <w:rPr>
          <w:rFonts w:ascii="Times New Roman" w:hAnsi="Times New Roman" w:cs="Times New Roman"/>
          <w:b/>
          <w:sz w:val="28"/>
          <w:szCs w:val="28"/>
          <w:lang w:val="uk-UA"/>
        </w:rPr>
        <w:t xml:space="preserve"> </w:t>
      </w:r>
      <w:r w:rsidRPr="003E514F">
        <w:rPr>
          <w:rStyle w:val="st"/>
          <w:rFonts w:ascii="Times New Roman" w:hAnsi="Times New Roman" w:cs="Times New Roman"/>
          <w:sz w:val="28"/>
          <w:szCs w:val="28"/>
        </w:rPr>
        <w:t xml:space="preserve">прийнятий Генеральною Асамблеєю ООН </w:t>
      </w:r>
      <w:r w:rsidRPr="00353CE5">
        <w:rPr>
          <w:rStyle w:val="st"/>
          <w:rFonts w:ascii="Times New Roman" w:hAnsi="Times New Roman" w:cs="Times New Roman"/>
          <w:sz w:val="28"/>
          <w:szCs w:val="28"/>
        </w:rPr>
        <w:t>16</w:t>
      </w:r>
      <w:r w:rsidRPr="00353CE5">
        <w:rPr>
          <w:rStyle w:val="st"/>
          <w:rFonts w:ascii="Times New Roman" w:hAnsi="Times New Roman" w:cs="Times New Roman"/>
          <w:sz w:val="28"/>
          <w:szCs w:val="28"/>
          <w:lang w:val="uk-UA"/>
        </w:rPr>
        <w:t>.12.1966</w:t>
      </w:r>
      <w:r w:rsidRPr="003E514F">
        <w:rPr>
          <w:rStyle w:val="st"/>
          <w:rFonts w:ascii="Times New Roman" w:hAnsi="Times New Roman" w:cs="Times New Roman"/>
          <w:sz w:val="28"/>
          <w:szCs w:val="28"/>
          <w:lang w:val="uk-UA"/>
        </w:rPr>
        <w:t xml:space="preserve"> р.</w:t>
      </w:r>
      <w:r w:rsidRPr="003E514F">
        <w:rPr>
          <w:rFonts w:ascii="Times New Roman" w:hAnsi="Times New Roman" w:cs="Times New Roman"/>
          <w:sz w:val="28"/>
          <w:szCs w:val="28"/>
        </w:rPr>
        <w:t xml:space="preserve"> [</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w:t>
      </w:r>
      <w:r w:rsidRPr="000967D8">
        <w:rPr>
          <w:rFonts w:ascii="Times New Roman" w:hAnsi="Times New Roman" w:cs="Times New Roman"/>
          <w:sz w:val="28"/>
          <w:szCs w:val="28"/>
          <w:lang w:val="uk-UA"/>
        </w:rPr>
        <w:t xml:space="preserve">- </w:t>
      </w:r>
      <w:r w:rsidRPr="000967D8">
        <w:rPr>
          <w:rFonts w:ascii="Times New Roman" w:hAnsi="Times New Roman" w:cs="Times New Roman"/>
          <w:sz w:val="28"/>
          <w:szCs w:val="28"/>
        </w:rPr>
        <w:t>Режим доступу:</w:t>
      </w:r>
      <w:r w:rsidRPr="000967D8">
        <w:rPr>
          <w:rStyle w:val="st"/>
          <w:rFonts w:ascii="Times New Roman" w:hAnsi="Times New Roman" w:cs="Times New Roman"/>
          <w:sz w:val="28"/>
          <w:szCs w:val="28"/>
        </w:rPr>
        <w:t xml:space="preserve"> </w:t>
      </w:r>
      <w:r w:rsidRPr="000967D8">
        <w:rPr>
          <w:rFonts w:ascii="Times New Roman" w:hAnsi="Times New Roman" w:cs="Times New Roman"/>
          <w:sz w:val="28"/>
          <w:szCs w:val="28"/>
          <w:lang w:val="uk-UA"/>
        </w:rPr>
        <w:t xml:space="preserve">  </w:t>
      </w:r>
      <w:hyperlink w:history="1">
        <w:r w:rsidRPr="000967D8">
          <w:rPr>
            <w:rStyle w:val="a5"/>
            <w:rFonts w:ascii="Times New Roman" w:hAnsi="Times New Roman" w:cs="Times New Roman"/>
            <w:color w:val="auto"/>
            <w:sz w:val="28"/>
            <w:szCs w:val="28"/>
          </w:rPr>
          <w:t>http://zakon2. rada.gov.ua/laws/show/995_042</w:t>
        </w:r>
      </w:hyperlink>
      <w:r w:rsidRPr="000967D8">
        <w:rPr>
          <w:rStyle w:val="a5"/>
          <w:rFonts w:ascii="Times New Roman" w:eastAsiaTheme="majorEastAsia" w:hAnsi="Times New Roman" w:cs="Times New Roman"/>
          <w:color w:val="auto"/>
          <w:sz w:val="28"/>
          <w:szCs w:val="28"/>
        </w:rPr>
        <w:t xml:space="preserve"> </w:t>
      </w:r>
      <w:r w:rsidRPr="000967D8">
        <w:rPr>
          <w:rFonts w:ascii="Times New Roman" w:hAnsi="Times New Roman" w:cs="Times New Roman"/>
          <w:sz w:val="28"/>
          <w:szCs w:val="28"/>
          <w:lang w:val="uk-UA"/>
        </w:rPr>
        <w:t>- Назва з екрана</w:t>
      </w:r>
    </w:p>
    <w:p w:rsidR="000967D8" w:rsidRDefault="000967D8" w:rsidP="000967D8">
      <w:pPr>
        <w:pStyle w:val="HTML"/>
        <w:spacing w:line="276" w:lineRule="auto"/>
        <w:jc w:val="both"/>
        <w:rPr>
          <w:rFonts w:ascii="Times New Roman" w:hAnsi="Times New Roman" w:cs="Times New Roman"/>
          <w:sz w:val="28"/>
          <w:szCs w:val="28"/>
          <w:lang w:val="uk-UA"/>
        </w:rPr>
      </w:pPr>
    </w:p>
    <w:p w:rsidR="000967D8" w:rsidRPr="000967D8" w:rsidRDefault="000967D8" w:rsidP="000967D8">
      <w:pPr>
        <w:pStyle w:val="HTML"/>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25.</w:t>
      </w:r>
      <w:r w:rsidRPr="003E514F">
        <w:rPr>
          <w:rFonts w:ascii="Times New Roman" w:hAnsi="Times New Roman" w:cs="Times New Roman"/>
          <w:sz w:val="28"/>
          <w:szCs w:val="28"/>
          <w:lang w:val="uk-UA"/>
        </w:rPr>
        <w:t xml:space="preserve"> Міжнародний пакт про громадські та політичні права http:</w:t>
      </w:r>
      <w:r w:rsidRPr="003E514F">
        <w:rPr>
          <w:rFonts w:ascii="Times New Roman" w:hAnsi="Times New Roman" w:cs="Times New Roman"/>
          <w:b/>
          <w:sz w:val="28"/>
          <w:szCs w:val="28"/>
          <w:lang w:val="uk-UA"/>
        </w:rPr>
        <w:t xml:space="preserve"> </w:t>
      </w:r>
      <w:r w:rsidRPr="003E514F">
        <w:rPr>
          <w:rStyle w:val="st"/>
          <w:rFonts w:ascii="Times New Roman" w:hAnsi="Times New Roman" w:cs="Times New Roman"/>
          <w:sz w:val="28"/>
          <w:szCs w:val="28"/>
        </w:rPr>
        <w:t xml:space="preserve">прийнятий Генеральною Асамблеєю ООН </w:t>
      </w:r>
      <w:r w:rsidRPr="00353CE5">
        <w:rPr>
          <w:rStyle w:val="st"/>
          <w:rFonts w:ascii="Times New Roman" w:hAnsi="Times New Roman" w:cs="Times New Roman"/>
          <w:sz w:val="28"/>
          <w:szCs w:val="28"/>
        </w:rPr>
        <w:t>16</w:t>
      </w:r>
      <w:r w:rsidRPr="00353CE5">
        <w:rPr>
          <w:rStyle w:val="st"/>
          <w:rFonts w:ascii="Times New Roman" w:hAnsi="Times New Roman" w:cs="Times New Roman"/>
          <w:sz w:val="28"/>
          <w:szCs w:val="28"/>
          <w:lang w:val="uk-UA"/>
        </w:rPr>
        <w:t>.12.1966 р.</w:t>
      </w:r>
      <w:r w:rsidRPr="003E514F">
        <w:rPr>
          <w:rStyle w:val="st"/>
          <w:rFonts w:ascii="Times New Roman" w:hAnsi="Times New Roman" w:cs="Times New Roman"/>
          <w:b/>
          <w:sz w:val="28"/>
          <w:szCs w:val="28"/>
          <w:lang w:val="uk-UA"/>
        </w:rPr>
        <w:t xml:space="preserve">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Режим </w:t>
      </w:r>
      <w:r w:rsidRPr="000967D8">
        <w:rPr>
          <w:rFonts w:ascii="Times New Roman" w:hAnsi="Times New Roman" w:cs="Times New Roman"/>
          <w:sz w:val="28"/>
          <w:szCs w:val="28"/>
          <w:lang w:val="uk-UA"/>
        </w:rPr>
        <w:t>доступу:</w:t>
      </w:r>
      <w:r w:rsidRPr="000967D8">
        <w:rPr>
          <w:rStyle w:val="st"/>
          <w:rFonts w:ascii="Times New Roman" w:hAnsi="Times New Roman" w:cs="Times New Roman"/>
          <w:sz w:val="28"/>
          <w:szCs w:val="28"/>
          <w:lang w:val="uk-UA"/>
        </w:rPr>
        <w:t xml:space="preserve"> </w:t>
      </w:r>
      <w:r w:rsidRPr="000967D8">
        <w:rPr>
          <w:rFonts w:ascii="Times New Roman" w:hAnsi="Times New Roman" w:cs="Times New Roman"/>
          <w:sz w:val="28"/>
          <w:szCs w:val="28"/>
          <w:lang w:val="uk-UA"/>
        </w:rPr>
        <w:t xml:space="preserve">  </w:t>
      </w:r>
      <w:hyperlink w:history="1">
        <w:r w:rsidRPr="000967D8">
          <w:rPr>
            <w:rStyle w:val="a5"/>
            <w:rFonts w:ascii="Times New Roman" w:hAnsi="Times New Roman" w:cs="Times New Roman"/>
            <w:color w:val="auto"/>
            <w:sz w:val="28"/>
            <w:szCs w:val="28"/>
          </w:rPr>
          <w:t>http://</w:t>
        </w:r>
      </w:hyperlink>
      <w:r w:rsidRPr="000967D8">
        <w:rPr>
          <w:rStyle w:val="a5"/>
          <w:rFonts w:ascii="Times New Roman" w:eastAsiaTheme="majorEastAsia" w:hAnsi="Times New Roman" w:cs="Times New Roman"/>
          <w:color w:val="auto"/>
          <w:sz w:val="28"/>
          <w:szCs w:val="28"/>
        </w:rPr>
        <w:t xml:space="preserve">  </w:t>
      </w:r>
      <w:r w:rsidRPr="000967D8">
        <w:rPr>
          <w:rFonts w:ascii="Times New Roman" w:hAnsi="Times New Roman" w:cs="Times New Roman"/>
          <w:sz w:val="28"/>
          <w:szCs w:val="28"/>
          <w:lang w:val="uk-UA"/>
        </w:rPr>
        <w:t>zakon2.rada.gov.ua/laws/show/995_042 - Назва з екрана</w:t>
      </w:r>
    </w:p>
    <w:p w:rsidR="000967D8" w:rsidRDefault="000967D8" w:rsidP="000967D8">
      <w:pPr>
        <w:jc w:val="both"/>
        <w:rPr>
          <w:rFonts w:ascii="Times New Roman" w:hAnsi="Times New Roman" w:cs="Times New Roman"/>
          <w:sz w:val="28"/>
          <w:szCs w:val="28"/>
          <w:lang w:val="uk-UA"/>
        </w:rPr>
      </w:pPr>
    </w:p>
    <w:p w:rsidR="000967D8" w:rsidRPr="005F0BED"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26.</w:t>
      </w:r>
      <w:r w:rsidRPr="003E514F">
        <w:rPr>
          <w:rFonts w:ascii="Times New Roman" w:hAnsi="Times New Roman" w:cs="Times New Roman"/>
          <w:sz w:val="28"/>
          <w:szCs w:val="28"/>
          <w:lang w:val="uk-UA"/>
        </w:rPr>
        <w:t xml:space="preserve"> </w:t>
      </w:r>
      <w:hyperlink r:id="rId11" w:history="1">
        <w:r w:rsidRPr="003E514F">
          <w:rPr>
            <w:rFonts w:ascii="Times New Roman" w:hAnsi="Times New Roman" w:cs="Times New Roman"/>
            <w:sz w:val="28"/>
            <w:szCs w:val="28"/>
            <w:lang w:val="uk-UA"/>
          </w:rPr>
          <w:t xml:space="preserve">Конвенція ООН про ліквідацію всіх форм дискримінації щодо жінок </w:t>
        </w:r>
      </w:hyperlink>
      <w:r w:rsidRPr="003E514F">
        <w:rPr>
          <w:rFonts w:ascii="Times New Roman" w:hAnsi="Times New Roman" w:cs="Times New Roman"/>
          <w:sz w:val="28"/>
          <w:szCs w:val="28"/>
          <w:lang w:val="uk-UA"/>
        </w:rPr>
        <w:t>:</w:t>
      </w:r>
      <w:r w:rsidRPr="003E514F">
        <w:rPr>
          <w:rFonts w:ascii="Times New Roman" w:hAnsi="Times New Roman" w:cs="Times New Roman"/>
          <w:b/>
          <w:sz w:val="28"/>
          <w:szCs w:val="28"/>
          <w:lang w:val="uk-UA"/>
        </w:rPr>
        <w:t xml:space="preserve"> </w:t>
      </w:r>
      <w:r w:rsidRPr="003E514F">
        <w:rPr>
          <w:rStyle w:val="st"/>
          <w:rFonts w:ascii="Times New Roman" w:hAnsi="Times New Roman" w:cs="Times New Roman"/>
          <w:sz w:val="28"/>
          <w:szCs w:val="28"/>
        </w:rPr>
        <w:t>прийнят</w:t>
      </w:r>
      <w:r w:rsidRPr="003E514F">
        <w:rPr>
          <w:rStyle w:val="st"/>
          <w:rFonts w:ascii="Times New Roman" w:hAnsi="Times New Roman" w:cs="Times New Roman"/>
          <w:sz w:val="28"/>
          <w:szCs w:val="28"/>
          <w:lang w:val="uk-UA"/>
        </w:rPr>
        <w:t>а</w:t>
      </w:r>
      <w:r w:rsidRPr="003E514F">
        <w:rPr>
          <w:rStyle w:val="st"/>
          <w:rFonts w:ascii="Times New Roman" w:hAnsi="Times New Roman" w:cs="Times New Roman"/>
          <w:sz w:val="28"/>
          <w:szCs w:val="28"/>
        </w:rPr>
        <w:t xml:space="preserve"> Генеральною Асамблеєю ООН </w:t>
      </w:r>
      <w:r w:rsidRPr="00353CE5">
        <w:rPr>
          <w:rStyle w:val="st"/>
          <w:rFonts w:ascii="Times New Roman" w:hAnsi="Times New Roman" w:cs="Times New Roman"/>
          <w:sz w:val="28"/>
          <w:szCs w:val="28"/>
        </w:rPr>
        <w:t>1</w:t>
      </w:r>
      <w:r w:rsidRPr="00353CE5">
        <w:rPr>
          <w:rStyle w:val="st"/>
          <w:rFonts w:ascii="Times New Roman" w:hAnsi="Times New Roman" w:cs="Times New Roman"/>
          <w:sz w:val="28"/>
          <w:szCs w:val="28"/>
          <w:lang w:val="uk-UA"/>
        </w:rPr>
        <w:t>8.12.1979 р.</w:t>
      </w:r>
      <w:r w:rsidRPr="003E514F">
        <w:rPr>
          <w:rFonts w:ascii="Times New Roman" w:hAnsi="Times New Roman" w:cs="Times New Roman"/>
          <w:b/>
          <w:sz w:val="28"/>
          <w:szCs w:val="28"/>
          <w:lang w:val="uk-UA"/>
        </w:rPr>
        <w:t xml:space="preserve">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w:t>
      </w:r>
      <w:r w:rsidRPr="005F0BED">
        <w:rPr>
          <w:rFonts w:ascii="Times New Roman" w:hAnsi="Times New Roman" w:cs="Times New Roman"/>
          <w:sz w:val="28"/>
          <w:szCs w:val="28"/>
        </w:rPr>
        <w:t>Режим доступу:</w:t>
      </w:r>
      <w:r w:rsidRPr="005F0BED">
        <w:rPr>
          <w:rFonts w:ascii="Times New Roman" w:hAnsi="Times New Roman" w:cs="Times New Roman"/>
          <w:sz w:val="28"/>
          <w:szCs w:val="28"/>
          <w:lang w:val="uk-UA"/>
        </w:rPr>
        <w:t xml:space="preserve">   </w:t>
      </w:r>
      <w:hyperlink r:id="rId12" w:history="1">
        <w:r w:rsidRPr="005F0BED">
          <w:rPr>
            <w:rStyle w:val="a5"/>
            <w:rFonts w:ascii="Times New Roman" w:hAnsi="Times New Roman" w:cs="Times New Roman"/>
            <w:color w:val="auto"/>
            <w:sz w:val="28"/>
            <w:szCs w:val="28"/>
          </w:rPr>
          <w:t>http://zakon3.rada.gov.ua/laws/show/995_207</w:t>
        </w:r>
      </w:hyperlink>
      <w:r w:rsidRPr="005F0BED">
        <w:rPr>
          <w:rFonts w:ascii="Times New Roman" w:hAnsi="Times New Roman" w:cs="Times New Roman"/>
          <w:sz w:val="28"/>
          <w:szCs w:val="28"/>
          <w:lang w:val="uk-UA"/>
        </w:rPr>
        <w:t xml:space="preserve">  - Назва з екрана</w:t>
      </w:r>
    </w:p>
    <w:p w:rsidR="000967D8" w:rsidRPr="003E514F" w:rsidRDefault="000967D8" w:rsidP="000967D8">
      <w:pPr>
        <w:jc w:val="both"/>
        <w:rPr>
          <w:rFonts w:ascii="Times New Roman" w:hAnsi="Times New Roman" w:cs="Times New Roman"/>
          <w:sz w:val="28"/>
          <w:szCs w:val="28"/>
          <w:lang w:val="uk-UA"/>
        </w:rPr>
      </w:pPr>
      <w:r w:rsidRPr="003E51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27.</w:t>
      </w:r>
      <w:r w:rsidRPr="003E514F">
        <w:rPr>
          <w:rFonts w:ascii="Times New Roman" w:hAnsi="Times New Roman" w:cs="Times New Roman"/>
          <w:b/>
          <w:sz w:val="28"/>
          <w:szCs w:val="28"/>
          <w:lang w:val="uk-UA"/>
        </w:rPr>
        <w:t xml:space="preserve"> </w:t>
      </w:r>
      <w:r w:rsidRPr="003E514F">
        <w:rPr>
          <w:rFonts w:ascii="Times New Roman" w:hAnsi="Times New Roman" w:cs="Times New Roman"/>
          <w:sz w:val="28"/>
          <w:szCs w:val="28"/>
          <w:lang w:val="uk-UA"/>
        </w:rPr>
        <w:t xml:space="preserve">Факультативний протокол до Конвенції, який дає можливість надання до Комітету ООН з ліквідації дискримінації жінок індивідуальних скарг: прийнятий </w:t>
      </w:r>
      <w:r w:rsidRPr="003E514F">
        <w:rPr>
          <w:rStyle w:val="st"/>
          <w:rFonts w:ascii="Times New Roman" w:hAnsi="Times New Roman" w:cs="Times New Roman"/>
          <w:sz w:val="28"/>
          <w:szCs w:val="28"/>
          <w:lang w:val="uk-UA"/>
        </w:rPr>
        <w:t xml:space="preserve">Генеральною </w:t>
      </w:r>
      <w:r w:rsidRPr="000967D8">
        <w:rPr>
          <w:rStyle w:val="st"/>
          <w:rFonts w:ascii="Times New Roman" w:hAnsi="Times New Roman" w:cs="Times New Roman"/>
          <w:sz w:val="28"/>
          <w:szCs w:val="28"/>
          <w:lang w:val="uk-UA"/>
        </w:rPr>
        <w:t xml:space="preserve">Асамблеєю </w:t>
      </w:r>
      <w:r w:rsidRPr="003E514F">
        <w:rPr>
          <w:rFonts w:ascii="Times New Roman" w:hAnsi="Times New Roman" w:cs="Times New Roman"/>
          <w:sz w:val="28"/>
          <w:szCs w:val="28"/>
          <w:lang w:val="uk-UA"/>
        </w:rPr>
        <w:t xml:space="preserve">ООН 06.10.1999 р. </w:t>
      </w:r>
      <w:r w:rsidRPr="000967D8">
        <w:rPr>
          <w:rFonts w:ascii="Times New Roman" w:hAnsi="Times New Roman" w:cs="Times New Roman"/>
          <w:sz w:val="28"/>
          <w:szCs w:val="28"/>
          <w:lang w:val="uk-UA"/>
        </w:rPr>
        <w:t>[</w:t>
      </w:r>
      <w:r w:rsidRPr="003E514F">
        <w:rPr>
          <w:rFonts w:ascii="Times New Roman" w:hAnsi="Times New Roman" w:cs="Times New Roman"/>
          <w:sz w:val="28"/>
          <w:szCs w:val="28"/>
          <w:lang w:val="uk-UA"/>
        </w:rPr>
        <w:t>Електронний ресурс</w:t>
      </w:r>
      <w:r w:rsidRPr="000967D8">
        <w:rPr>
          <w:rFonts w:ascii="Times New Roman" w:hAnsi="Times New Roman" w:cs="Times New Roman"/>
          <w:sz w:val="28"/>
          <w:szCs w:val="28"/>
          <w:lang w:val="uk-UA"/>
        </w:rPr>
        <w:t>]</w:t>
      </w:r>
      <w:r w:rsidRPr="003E514F">
        <w:rPr>
          <w:rFonts w:ascii="Times New Roman" w:hAnsi="Times New Roman" w:cs="Times New Roman"/>
          <w:sz w:val="28"/>
          <w:szCs w:val="28"/>
          <w:lang w:val="uk-UA"/>
        </w:rPr>
        <w:t xml:space="preserve">.  </w:t>
      </w:r>
      <w:r w:rsidRPr="005F0BED">
        <w:rPr>
          <w:rFonts w:ascii="Times New Roman" w:hAnsi="Times New Roman" w:cs="Times New Roman"/>
          <w:sz w:val="28"/>
          <w:szCs w:val="28"/>
          <w:lang w:val="uk-UA"/>
        </w:rPr>
        <w:t xml:space="preserve">- </w:t>
      </w:r>
      <w:r w:rsidRPr="005F0BED">
        <w:rPr>
          <w:rFonts w:ascii="Times New Roman" w:hAnsi="Times New Roman" w:cs="Times New Roman"/>
          <w:sz w:val="28"/>
          <w:szCs w:val="28"/>
        </w:rPr>
        <w:t>Режим доступу:</w:t>
      </w:r>
      <w:r w:rsidRPr="005F0BED">
        <w:rPr>
          <w:rFonts w:ascii="Times New Roman" w:hAnsi="Times New Roman" w:cs="Times New Roman"/>
          <w:sz w:val="28"/>
          <w:szCs w:val="28"/>
          <w:lang w:val="uk-UA"/>
        </w:rPr>
        <w:t xml:space="preserve">  </w:t>
      </w:r>
      <w:hyperlink r:id="rId13" w:history="1">
        <w:r w:rsidRPr="005F0BED">
          <w:rPr>
            <w:rStyle w:val="a5"/>
            <w:rFonts w:ascii="Times New Roman" w:hAnsi="Times New Roman" w:cs="Times New Roman"/>
            <w:color w:val="auto"/>
            <w:sz w:val="28"/>
            <w:szCs w:val="28"/>
          </w:rPr>
          <w:t>http://zakon3.rada.gov.ua/laws/show/995_794</w:t>
        </w:r>
      </w:hyperlink>
      <w:r w:rsidRPr="005F0BED">
        <w:rPr>
          <w:rFonts w:ascii="Times New Roman" w:hAnsi="Times New Roman" w:cs="Times New Roman"/>
          <w:sz w:val="28"/>
          <w:szCs w:val="28"/>
          <w:lang w:val="uk-UA"/>
        </w:rPr>
        <w:t xml:space="preserve">    - Назва з</w:t>
      </w:r>
      <w:r w:rsidRPr="003E514F">
        <w:rPr>
          <w:rFonts w:ascii="Times New Roman" w:hAnsi="Times New Roman" w:cs="Times New Roman"/>
          <w:sz w:val="28"/>
          <w:szCs w:val="28"/>
          <w:lang w:val="uk-UA"/>
        </w:rPr>
        <w:t xml:space="preserve"> екрана</w:t>
      </w:r>
    </w:p>
    <w:p w:rsidR="000967D8" w:rsidRPr="005F0BED"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28.</w:t>
      </w:r>
      <w:r w:rsidRPr="003E514F">
        <w:rPr>
          <w:rFonts w:ascii="Times New Roman" w:hAnsi="Times New Roman" w:cs="Times New Roman"/>
          <w:sz w:val="28"/>
          <w:szCs w:val="28"/>
          <w:lang w:val="uk-UA"/>
        </w:rPr>
        <w:t xml:space="preserve"> </w:t>
      </w:r>
      <w:r w:rsidRPr="003E514F">
        <w:rPr>
          <w:rFonts w:ascii="Times New Roman" w:hAnsi="Times New Roman" w:cs="Times New Roman"/>
          <w:sz w:val="28"/>
          <w:szCs w:val="28"/>
        </w:rPr>
        <w:t>Конвенції про використання праці жінок на підземних роботах у шахтах будь-якого роду</w:t>
      </w:r>
      <w:r w:rsidRPr="003E514F">
        <w:rPr>
          <w:rFonts w:ascii="Times New Roman" w:hAnsi="Times New Roman" w:cs="Times New Roman"/>
          <w:sz w:val="28"/>
          <w:szCs w:val="28"/>
          <w:lang w:val="uk-UA"/>
        </w:rPr>
        <w:t>: Конвенція МОП</w:t>
      </w:r>
      <w:r w:rsidRPr="003E514F">
        <w:rPr>
          <w:rFonts w:ascii="Times New Roman" w:hAnsi="Times New Roman" w:cs="Times New Roman"/>
          <w:sz w:val="28"/>
          <w:szCs w:val="28"/>
        </w:rPr>
        <w:t xml:space="preserve"> № 45</w:t>
      </w:r>
      <w:r w:rsidRPr="003E514F">
        <w:rPr>
          <w:rFonts w:ascii="Times New Roman" w:hAnsi="Times New Roman" w:cs="Times New Roman"/>
          <w:sz w:val="28"/>
          <w:szCs w:val="28"/>
          <w:lang w:val="uk-UA"/>
        </w:rPr>
        <w:t xml:space="preserve"> (1953 р.)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w:t>
      </w:r>
      <w:r w:rsidRPr="005F0BED">
        <w:rPr>
          <w:rFonts w:ascii="Times New Roman" w:hAnsi="Times New Roman" w:cs="Times New Roman"/>
          <w:sz w:val="28"/>
          <w:szCs w:val="28"/>
        </w:rPr>
        <w:t>Режим доступу:</w:t>
      </w:r>
      <w:r w:rsidRPr="005F0BED">
        <w:rPr>
          <w:rFonts w:ascii="Times New Roman" w:hAnsi="Times New Roman" w:cs="Times New Roman"/>
          <w:sz w:val="28"/>
          <w:szCs w:val="28"/>
          <w:lang w:val="uk-UA"/>
        </w:rPr>
        <w:t xml:space="preserve"> </w:t>
      </w:r>
      <w:hyperlink r:id="rId14" w:history="1">
        <w:r w:rsidRPr="005F0BED">
          <w:rPr>
            <w:rStyle w:val="a5"/>
            <w:rFonts w:ascii="Times New Roman" w:hAnsi="Times New Roman" w:cs="Times New Roman"/>
            <w:color w:val="auto"/>
            <w:sz w:val="28"/>
            <w:szCs w:val="28"/>
          </w:rPr>
          <w:t>http://zakon3.rada.gov.ua/laws/show/993_348</w:t>
        </w:r>
      </w:hyperlink>
      <w:r w:rsidRPr="005F0BED">
        <w:rPr>
          <w:rFonts w:ascii="Times New Roman" w:hAnsi="Times New Roman" w:cs="Times New Roman"/>
          <w:sz w:val="28"/>
          <w:szCs w:val="28"/>
          <w:lang w:val="uk-UA"/>
        </w:rPr>
        <w:t xml:space="preserve"> - Назва з екрана</w:t>
      </w:r>
    </w:p>
    <w:p w:rsidR="000967D8" w:rsidRPr="000967D8"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29.</w:t>
      </w:r>
      <w:r w:rsidRPr="003E514F">
        <w:rPr>
          <w:rFonts w:ascii="Times New Roman" w:hAnsi="Times New Roman" w:cs="Times New Roman"/>
          <w:sz w:val="28"/>
          <w:szCs w:val="28"/>
          <w:lang w:val="uk-UA"/>
        </w:rPr>
        <w:t xml:space="preserve"> Про рівну винагороду чоловіків і жінок за працю рівної цінності: Конвенція МОП № 100 (1951г.)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Режим доступу: </w:t>
      </w:r>
      <w:hyperlink w:history="1">
        <w:r w:rsidRPr="000967D8">
          <w:rPr>
            <w:rStyle w:val="a5"/>
            <w:rFonts w:ascii="Times New Roman" w:hAnsi="Times New Roman" w:cs="Times New Roman"/>
            <w:color w:val="auto"/>
            <w:sz w:val="28"/>
            <w:szCs w:val="28"/>
          </w:rPr>
          <w:t>http://zakon3. rada.gov.ua/laws/show/993_348</w:t>
        </w:r>
      </w:hyperlink>
      <w:r w:rsidRPr="000967D8">
        <w:rPr>
          <w:rFonts w:ascii="Times New Roman" w:hAnsi="Times New Roman" w:cs="Times New Roman"/>
          <w:sz w:val="28"/>
          <w:szCs w:val="28"/>
          <w:lang w:val="uk-UA"/>
        </w:rPr>
        <w:t xml:space="preserve"> - Назва з екрана</w:t>
      </w:r>
    </w:p>
    <w:p w:rsidR="000967D8" w:rsidRPr="003E514F"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30.</w:t>
      </w:r>
      <w:r w:rsidRPr="003E514F">
        <w:rPr>
          <w:rFonts w:ascii="Times New Roman" w:hAnsi="Times New Roman" w:cs="Times New Roman"/>
          <w:sz w:val="28"/>
          <w:szCs w:val="28"/>
          <w:lang w:val="uk-UA"/>
        </w:rPr>
        <w:t xml:space="preserve"> Про охорону материнства : Конвенція МОП № 103 (1952г.) </w:t>
      </w:r>
      <w:r w:rsidRPr="009248AF">
        <w:rPr>
          <w:rFonts w:ascii="Times New Roman" w:hAnsi="Times New Roman" w:cs="Times New Roman"/>
          <w:sz w:val="28"/>
          <w:szCs w:val="28"/>
        </w:rPr>
        <w:t>[</w:t>
      </w:r>
      <w:r w:rsidRPr="009248AF">
        <w:rPr>
          <w:rFonts w:ascii="Times New Roman" w:hAnsi="Times New Roman" w:cs="Times New Roman"/>
          <w:sz w:val="28"/>
          <w:szCs w:val="28"/>
          <w:lang w:val="uk-UA"/>
        </w:rPr>
        <w:t xml:space="preserve">Електронний </w:t>
      </w:r>
      <w:r w:rsidRPr="005F0BED">
        <w:rPr>
          <w:rFonts w:ascii="Times New Roman" w:hAnsi="Times New Roman" w:cs="Times New Roman"/>
          <w:sz w:val="28"/>
          <w:szCs w:val="28"/>
          <w:lang w:val="uk-UA"/>
        </w:rPr>
        <w:t>ресурс</w:t>
      </w:r>
      <w:r w:rsidRPr="005F0BED">
        <w:rPr>
          <w:rFonts w:ascii="Times New Roman" w:hAnsi="Times New Roman" w:cs="Times New Roman"/>
          <w:sz w:val="28"/>
          <w:szCs w:val="28"/>
        </w:rPr>
        <w:t>]</w:t>
      </w:r>
      <w:r w:rsidRPr="005F0BED">
        <w:rPr>
          <w:rFonts w:ascii="Times New Roman" w:hAnsi="Times New Roman" w:cs="Times New Roman"/>
          <w:sz w:val="28"/>
          <w:szCs w:val="28"/>
          <w:lang w:val="uk-UA"/>
        </w:rPr>
        <w:t xml:space="preserve">. - Режим доступу: </w:t>
      </w:r>
      <w:hyperlink r:id="rId15" w:history="1">
        <w:r w:rsidRPr="005F0BED">
          <w:rPr>
            <w:rStyle w:val="a5"/>
            <w:rFonts w:ascii="Times New Roman" w:hAnsi="Times New Roman" w:cs="Times New Roman"/>
            <w:color w:val="auto"/>
            <w:sz w:val="28"/>
            <w:szCs w:val="28"/>
          </w:rPr>
          <w:t>http://zakon3.rada.gov.ua/laws/ show/993_348</w:t>
        </w:r>
      </w:hyperlink>
      <w:r w:rsidRPr="005F0BED">
        <w:rPr>
          <w:rFonts w:ascii="Times New Roman" w:hAnsi="Times New Roman" w:cs="Times New Roman"/>
          <w:sz w:val="28"/>
          <w:szCs w:val="28"/>
          <w:lang w:val="uk-UA"/>
        </w:rPr>
        <w:t xml:space="preserve"> - Назва</w:t>
      </w:r>
      <w:r w:rsidRPr="003E514F">
        <w:rPr>
          <w:rFonts w:ascii="Times New Roman" w:hAnsi="Times New Roman" w:cs="Times New Roman"/>
          <w:sz w:val="28"/>
          <w:szCs w:val="28"/>
          <w:lang w:val="uk-UA"/>
        </w:rPr>
        <w:t xml:space="preserve"> з екрана</w:t>
      </w:r>
    </w:p>
    <w:p w:rsidR="000967D8" w:rsidRPr="000967D8"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31.</w:t>
      </w:r>
      <w:r w:rsidRPr="003E514F">
        <w:rPr>
          <w:rFonts w:ascii="Times New Roman" w:hAnsi="Times New Roman" w:cs="Times New Roman"/>
          <w:sz w:val="28"/>
          <w:szCs w:val="28"/>
          <w:lang w:val="uk-UA"/>
        </w:rPr>
        <w:t xml:space="preserve"> Про дискримінації в сфері зайнятості та професії: Конвенція МОП № 111 </w:t>
      </w:r>
      <w:r w:rsidRPr="000967D8">
        <w:rPr>
          <w:rFonts w:ascii="Times New Roman" w:hAnsi="Times New Roman" w:cs="Times New Roman"/>
          <w:sz w:val="28"/>
          <w:szCs w:val="28"/>
          <w:lang w:val="uk-UA"/>
        </w:rPr>
        <w:t xml:space="preserve">(1958 р.) </w:t>
      </w:r>
      <w:r w:rsidRPr="000967D8">
        <w:rPr>
          <w:rFonts w:ascii="Times New Roman" w:hAnsi="Times New Roman" w:cs="Times New Roman"/>
          <w:sz w:val="28"/>
          <w:szCs w:val="28"/>
        </w:rPr>
        <w:t>[</w:t>
      </w:r>
      <w:r w:rsidRPr="000967D8">
        <w:rPr>
          <w:rFonts w:ascii="Times New Roman" w:hAnsi="Times New Roman" w:cs="Times New Roman"/>
          <w:sz w:val="28"/>
          <w:szCs w:val="28"/>
          <w:lang w:val="uk-UA"/>
        </w:rPr>
        <w:t>Електронний ресурс</w:t>
      </w:r>
      <w:r w:rsidRPr="000967D8">
        <w:rPr>
          <w:rFonts w:ascii="Times New Roman" w:hAnsi="Times New Roman" w:cs="Times New Roman"/>
          <w:sz w:val="28"/>
          <w:szCs w:val="28"/>
        </w:rPr>
        <w:t>]</w:t>
      </w:r>
      <w:r w:rsidRPr="000967D8">
        <w:rPr>
          <w:rFonts w:ascii="Times New Roman" w:hAnsi="Times New Roman" w:cs="Times New Roman"/>
          <w:sz w:val="28"/>
          <w:szCs w:val="28"/>
          <w:lang w:val="uk-UA"/>
        </w:rPr>
        <w:t xml:space="preserve">.  - Режим доступу: </w:t>
      </w:r>
      <w:hyperlink w:history="1">
        <w:r w:rsidRPr="000967D8">
          <w:rPr>
            <w:rStyle w:val="a5"/>
            <w:rFonts w:ascii="Times New Roman" w:hAnsi="Times New Roman" w:cs="Times New Roman"/>
            <w:color w:val="auto"/>
            <w:sz w:val="28"/>
            <w:szCs w:val="28"/>
          </w:rPr>
          <w:t>http://zakon3.rada.gov. ua/laws/show/993_161</w:t>
        </w:r>
      </w:hyperlink>
      <w:r w:rsidRPr="000967D8">
        <w:rPr>
          <w:rStyle w:val="a5"/>
          <w:rFonts w:ascii="Times New Roman" w:hAnsi="Times New Roman" w:cs="Times New Roman"/>
          <w:color w:val="auto"/>
          <w:sz w:val="28"/>
          <w:szCs w:val="28"/>
        </w:rPr>
        <w:t xml:space="preserve"> </w:t>
      </w:r>
      <w:r w:rsidRPr="000967D8">
        <w:rPr>
          <w:rFonts w:ascii="Times New Roman" w:hAnsi="Times New Roman" w:cs="Times New Roman"/>
          <w:sz w:val="28"/>
          <w:szCs w:val="28"/>
          <w:lang w:val="uk-UA"/>
        </w:rPr>
        <w:t>- Назва з екрана</w:t>
      </w:r>
    </w:p>
    <w:p w:rsidR="000967D8" w:rsidRPr="000967D8" w:rsidRDefault="000967D8" w:rsidP="000967D8">
      <w:pPr>
        <w:jc w:val="both"/>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t xml:space="preserve">     32. П</w:t>
      </w:r>
      <w:r w:rsidRPr="003B27A4">
        <w:rPr>
          <w:rFonts w:ascii="Times New Roman" w:eastAsia="Times New Roman" w:hAnsi="Times New Roman" w:cs="Times New Roman"/>
          <w:bCs/>
          <w:sz w:val="28"/>
          <w:szCs w:val="28"/>
          <w:lang w:val="uk-UA" w:eastAsia="ru-RU"/>
        </w:rPr>
        <w:t>ро рівне ставлення й рівні можлив</w:t>
      </w:r>
      <w:r>
        <w:rPr>
          <w:rFonts w:ascii="Times New Roman" w:eastAsia="Times New Roman" w:hAnsi="Times New Roman" w:cs="Times New Roman"/>
          <w:bCs/>
          <w:sz w:val="28"/>
          <w:szCs w:val="28"/>
          <w:lang w:val="uk-UA" w:eastAsia="ru-RU"/>
        </w:rPr>
        <w:t xml:space="preserve">ості для трудящих </w:t>
      </w:r>
      <w:r w:rsidRPr="003B27A4">
        <w:rPr>
          <w:rFonts w:ascii="Times New Roman" w:eastAsia="Times New Roman" w:hAnsi="Times New Roman" w:cs="Times New Roman"/>
          <w:bCs/>
          <w:sz w:val="28"/>
          <w:szCs w:val="28"/>
          <w:lang w:val="uk-UA" w:eastAsia="ru-RU"/>
        </w:rPr>
        <w:t>чоловіків і жінок: трудящі із сімейними обов'язками</w:t>
      </w:r>
      <w:r>
        <w:rPr>
          <w:rFonts w:ascii="Times New Roman" w:eastAsia="Times New Roman" w:hAnsi="Times New Roman" w:cs="Times New Roman"/>
          <w:bCs/>
          <w:sz w:val="28"/>
          <w:szCs w:val="28"/>
          <w:lang w:val="uk-UA" w:eastAsia="ru-RU"/>
        </w:rPr>
        <w:t xml:space="preserve">: Конвенція МОП № </w:t>
      </w:r>
      <w:r w:rsidRPr="003B27A4">
        <w:rPr>
          <w:rFonts w:ascii="Times New Roman" w:eastAsia="Times New Roman" w:hAnsi="Times New Roman" w:cs="Times New Roman"/>
          <w:bCs/>
          <w:sz w:val="28"/>
          <w:szCs w:val="28"/>
          <w:lang w:val="uk-UA" w:eastAsia="ru-RU"/>
        </w:rPr>
        <w:t xml:space="preserve">156 (1981 р.) </w:t>
      </w:r>
      <w:r w:rsidRPr="000967D8">
        <w:rPr>
          <w:rFonts w:ascii="Times New Roman" w:hAnsi="Times New Roman" w:cs="Times New Roman"/>
          <w:sz w:val="28"/>
          <w:szCs w:val="28"/>
        </w:rPr>
        <w:t>[</w:t>
      </w:r>
      <w:r w:rsidRPr="000967D8">
        <w:rPr>
          <w:rFonts w:ascii="Times New Roman" w:hAnsi="Times New Roman" w:cs="Times New Roman"/>
          <w:sz w:val="28"/>
          <w:szCs w:val="28"/>
          <w:lang w:val="uk-UA"/>
        </w:rPr>
        <w:t>Електронний ресурс</w:t>
      </w:r>
      <w:r w:rsidRPr="000967D8">
        <w:rPr>
          <w:rFonts w:ascii="Times New Roman" w:hAnsi="Times New Roman" w:cs="Times New Roman"/>
          <w:sz w:val="28"/>
          <w:szCs w:val="28"/>
        </w:rPr>
        <w:t>]</w:t>
      </w:r>
      <w:r w:rsidRPr="000967D8">
        <w:rPr>
          <w:rFonts w:ascii="Times New Roman" w:hAnsi="Times New Roman" w:cs="Times New Roman"/>
          <w:sz w:val="28"/>
          <w:szCs w:val="28"/>
          <w:lang w:val="uk-UA"/>
        </w:rPr>
        <w:t xml:space="preserve">. - Режим доступу: </w:t>
      </w:r>
      <w:hyperlink r:id="rId16" w:history="1">
        <w:r w:rsidRPr="000967D8">
          <w:rPr>
            <w:rStyle w:val="a5"/>
            <w:rFonts w:ascii="Times New Roman" w:hAnsi="Times New Roman" w:cs="Times New Roman"/>
            <w:color w:val="auto"/>
            <w:sz w:val="28"/>
            <w:szCs w:val="28"/>
          </w:rPr>
          <w:t>http://zakon2.rada.gov.ua</w:t>
        </w:r>
      </w:hyperlink>
      <w:r w:rsidRPr="000967D8">
        <w:rPr>
          <w:rFonts w:ascii="Times New Roman" w:hAnsi="Times New Roman" w:cs="Times New Roman"/>
          <w:sz w:val="28"/>
          <w:szCs w:val="28"/>
          <w:lang w:val="uk-UA"/>
        </w:rPr>
        <w:t xml:space="preserve"> /laws/show/993_010 - Назва з екрана</w:t>
      </w:r>
    </w:p>
    <w:p w:rsidR="000967D8" w:rsidRPr="000967D8"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33.</w:t>
      </w:r>
      <w:r w:rsidRPr="003E514F">
        <w:rPr>
          <w:rFonts w:ascii="Times New Roman" w:hAnsi="Times New Roman" w:cs="Times New Roman"/>
          <w:sz w:val="28"/>
          <w:szCs w:val="28"/>
          <w:lang w:val="uk-UA"/>
        </w:rPr>
        <w:t xml:space="preserve"> Європейська конвенція про захист прав людини і основоположних свобод: прийнята Радою Європи 04.11.1950 р.</w:t>
      </w:r>
      <w:r w:rsidRPr="003E514F">
        <w:rPr>
          <w:rFonts w:ascii="Times New Roman" w:hAnsi="Times New Roman" w:cs="Times New Roman"/>
          <w:b/>
          <w:sz w:val="28"/>
          <w:szCs w:val="28"/>
          <w:lang w:val="uk-UA"/>
        </w:rPr>
        <w:t xml:space="preserve"> </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Електронний ресурс</w:t>
      </w:r>
      <w:r w:rsidRPr="003E514F">
        <w:rPr>
          <w:rFonts w:ascii="Times New Roman" w:hAnsi="Times New Roman" w:cs="Times New Roman"/>
          <w:sz w:val="28"/>
          <w:szCs w:val="28"/>
        </w:rPr>
        <w:t>]</w:t>
      </w:r>
      <w:r w:rsidRPr="003E514F">
        <w:rPr>
          <w:rFonts w:ascii="Times New Roman" w:hAnsi="Times New Roman" w:cs="Times New Roman"/>
          <w:sz w:val="28"/>
          <w:szCs w:val="28"/>
          <w:lang w:val="uk-UA"/>
        </w:rPr>
        <w:t xml:space="preserve">.  - Режим </w:t>
      </w:r>
      <w:r w:rsidRPr="000967D8">
        <w:rPr>
          <w:rFonts w:ascii="Times New Roman" w:hAnsi="Times New Roman" w:cs="Times New Roman"/>
          <w:sz w:val="28"/>
          <w:szCs w:val="28"/>
          <w:lang w:val="uk-UA"/>
        </w:rPr>
        <w:t xml:space="preserve">доступу: </w:t>
      </w:r>
      <w:hyperlink r:id="rId17" w:history="1">
        <w:r w:rsidRPr="000967D8">
          <w:rPr>
            <w:rStyle w:val="a5"/>
            <w:rFonts w:ascii="Times New Roman" w:hAnsi="Times New Roman" w:cs="Times New Roman"/>
            <w:color w:val="auto"/>
            <w:sz w:val="28"/>
            <w:szCs w:val="28"/>
          </w:rPr>
          <w:t>http://zakon3.rada.gov.ua/laws/show/995_004</w:t>
        </w:r>
      </w:hyperlink>
      <w:r w:rsidRPr="000967D8">
        <w:rPr>
          <w:rFonts w:ascii="Times New Roman" w:hAnsi="Times New Roman" w:cs="Times New Roman"/>
          <w:sz w:val="28"/>
          <w:szCs w:val="28"/>
          <w:lang w:val="uk-UA"/>
        </w:rPr>
        <w:t xml:space="preserve"> - Назва з екрана</w:t>
      </w:r>
    </w:p>
    <w:p w:rsidR="000967D8" w:rsidRPr="006B6B58" w:rsidRDefault="000967D8" w:rsidP="000967D8">
      <w:pPr>
        <w:pStyle w:val="a3"/>
        <w:spacing w:line="276" w:lineRule="auto"/>
        <w:jc w:val="both"/>
        <w:rPr>
          <w:sz w:val="28"/>
          <w:szCs w:val="28"/>
          <w:lang w:val="uk-UA"/>
        </w:rPr>
      </w:pPr>
      <w:r>
        <w:rPr>
          <w:sz w:val="28"/>
          <w:szCs w:val="28"/>
          <w:lang w:val="uk-UA"/>
        </w:rPr>
        <w:t xml:space="preserve">     34. </w:t>
      </w:r>
      <w:r w:rsidRPr="003E514F">
        <w:rPr>
          <w:sz w:val="28"/>
          <w:szCs w:val="28"/>
          <w:lang w:val="uk-UA"/>
        </w:rPr>
        <w:t>Про вдосконалення роботи центральних і місцевих</w:t>
      </w:r>
      <w:r w:rsidRPr="003E514F">
        <w:rPr>
          <w:b/>
          <w:sz w:val="28"/>
          <w:szCs w:val="28"/>
          <w:lang w:val="uk-UA"/>
        </w:rPr>
        <w:t xml:space="preserve"> </w:t>
      </w:r>
      <w:r w:rsidRPr="003E514F">
        <w:rPr>
          <w:sz w:val="28"/>
          <w:szCs w:val="28"/>
          <w:lang w:val="uk-UA"/>
        </w:rPr>
        <w:t>органів виконавчої влади щодо забезпечення рівних прав та можливостей жінок і чоловіків</w:t>
      </w:r>
      <w:r w:rsidRPr="00353CE5">
        <w:rPr>
          <w:sz w:val="28"/>
          <w:szCs w:val="28"/>
          <w:lang w:val="uk-UA"/>
        </w:rPr>
        <w:t>: Указ Президента України від 26.07.2005 р.</w:t>
      </w:r>
      <w:r>
        <w:rPr>
          <w:b/>
          <w:sz w:val="28"/>
          <w:szCs w:val="28"/>
          <w:lang w:val="uk-UA"/>
        </w:rPr>
        <w:t xml:space="preserve"> </w:t>
      </w:r>
      <w:r w:rsidRPr="003E514F">
        <w:rPr>
          <w:sz w:val="28"/>
          <w:szCs w:val="28"/>
        </w:rPr>
        <w:t>[</w:t>
      </w:r>
      <w:r w:rsidRPr="003E514F">
        <w:rPr>
          <w:sz w:val="28"/>
          <w:szCs w:val="28"/>
          <w:lang w:val="uk-UA"/>
        </w:rPr>
        <w:t>Електронний ресурс</w:t>
      </w:r>
      <w:r w:rsidRPr="003E514F">
        <w:rPr>
          <w:sz w:val="28"/>
          <w:szCs w:val="28"/>
        </w:rPr>
        <w:t>]</w:t>
      </w:r>
      <w:r w:rsidRPr="003E514F">
        <w:rPr>
          <w:sz w:val="28"/>
          <w:szCs w:val="28"/>
          <w:lang w:val="uk-UA"/>
        </w:rPr>
        <w:t xml:space="preserve">.  - Режим </w:t>
      </w:r>
      <w:r w:rsidRPr="006B6B58">
        <w:rPr>
          <w:sz w:val="28"/>
          <w:szCs w:val="28"/>
          <w:lang w:val="uk-UA"/>
        </w:rPr>
        <w:t xml:space="preserve">доступу: </w:t>
      </w:r>
      <w:hyperlink r:id="rId18" w:history="1">
        <w:r w:rsidRPr="006B6B58">
          <w:rPr>
            <w:rStyle w:val="a5"/>
            <w:color w:val="auto"/>
            <w:sz w:val="28"/>
            <w:szCs w:val="28"/>
          </w:rPr>
          <w:t>http://zakon5.rada.gov.ua/laws/show/1135/2005</w:t>
        </w:r>
      </w:hyperlink>
      <w:r w:rsidRPr="006B6B58">
        <w:rPr>
          <w:sz w:val="28"/>
          <w:szCs w:val="28"/>
          <w:lang w:val="uk-UA"/>
        </w:rPr>
        <w:t xml:space="preserve"> - Назва з екрана</w:t>
      </w:r>
    </w:p>
    <w:p w:rsidR="000967D8"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35. </w:t>
      </w:r>
      <w:r w:rsidRPr="003E514F">
        <w:rPr>
          <w:rFonts w:ascii="Times New Roman" w:hAnsi="Times New Roman" w:cs="Times New Roman"/>
          <w:sz w:val="28"/>
          <w:szCs w:val="28"/>
          <w:lang w:val="uk-UA"/>
        </w:rPr>
        <w:t>Декларація про загальні засади державної політики України стосовно сім'ї та жінок: Пост. Верховної Ради України від 05.03.1999р.// Офіційний вісник України. - 1999. - № 11. - Ст. 11 - 12.</w:t>
      </w:r>
    </w:p>
    <w:p w:rsidR="000967D8" w:rsidRDefault="000967D8" w:rsidP="000967D8">
      <w:pPr>
        <w:pStyle w:val="a3"/>
        <w:spacing w:line="276" w:lineRule="auto"/>
        <w:jc w:val="both"/>
        <w:rPr>
          <w:sz w:val="28"/>
          <w:szCs w:val="28"/>
          <w:lang w:val="uk-UA"/>
        </w:rPr>
      </w:pPr>
      <w:r>
        <w:rPr>
          <w:sz w:val="28"/>
          <w:szCs w:val="28"/>
          <w:lang w:val="uk-UA"/>
        </w:rPr>
        <w:t xml:space="preserve">     36. </w:t>
      </w:r>
      <w:r w:rsidRPr="003E046B">
        <w:rPr>
          <w:sz w:val="28"/>
          <w:szCs w:val="28"/>
          <w:lang w:val="uk-UA"/>
        </w:rPr>
        <w:t>Порядок призначення і виплати державної допомоги сім’ям з дітьми: затв. постанов</w:t>
      </w:r>
      <w:r>
        <w:rPr>
          <w:sz w:val="28"/>
          <w:szCs w:val="28"/>
          <w:lang w:val="uk-UA"/>
        </w:rPr>
        <w:t>ою</w:t>
      </w:r>
      <w:r w:rsidRPr="003E046B">
        <w:rPr>
          <w:sz w:val="28"/>
          <w:szCs w:val="28"/>
          <w:lang w:val="uk-UA"/>
        </w:rPr>
        <w:t xml:space="preserve"> Кабінету Міністрів України від 27</w:t>
      </w:r>
      <w:r>
        <w:rPr>
          <w:sz w:val="28"/>
          <w:szCs w:val="28"/>
          <w:lang w:val="uk-UA"/>
        </w:rPr>
        <w:t>.11.</w:t>
      </w:r>
      <w:r w:rsidRPr="003E046B">
        <w:rPr>
          <w:sz w:val="28"/>
          <w:szCs w:val="28"/>
          <w:lang w:val="uk-UA"/>
        </w:rPr>
        <w:t xml:space="preserve">2001 р. № </w:t>
      </w:r>
      <w:r w:rsidRPr="00307FE0">
        <w:rPr>
          <w:sz w:val="28"/>
          <w:szCs w:val="28"/>
          <w:lang w:val="uk-UA"/>
        </w:rPr>
        <w:t>1751</w:t>
      </w:r>
      <w:r w:rsidRPr="00706474">
        <w:rPr>
          <w:sz w:val="28"/>
          <w:szCs w:val="28"/>
          <w:lang w:val="uk-UA"/>
        </w:rPr>
        <w:t>[</w:t>
      </w:r>
      <w:r w:rsidRPr="00307FE0">
        <w:rPr>
          <w:sz w:val="28"/>
          <w:szCs w:val="28"/>
          <w:lang w:val="uk-UA"/>
        </w:rPr>
        <w:t>Електронний ресурс</w:t>
      </w:r>
      <w:r w:rsidRPr="00706474">
        <w:rPr>
          <w:sz w:val="28"/>
          <w:szCs w:val="28"/>
          <w:lang w:val="uk-UA"/>
        </w:rPr>
        <w:t>]</w:t>
      </w:r>
      <w:r w:rsidRPr="00307FE0">
        <w:rPr>
          <w:sz w:val="28"/>
          <w:szCs w:val="28"/>
          <w:lang w:val="uk-UA"/>
        </w:rPr>
        <w:t xml:space="preserve">.  - Режим доступу: </w:t>
      </w:r>
      <w:hyperlink r:id="rId19" w:history="1">
        <w:r w:rsidRPr="00307FE0">
          <w:rPr>
            <w:rStyle w:val="a5"/>
            <w:color w:val="auto"/>
            <w:sz w:val="28"/>
            <w:szCs w:val="28"/>
          </w:rPr>
          <w:t>http</w:t>
        </w:r>
        <w:r w:rsidRPr="000967D8">
          <w:rPr>
            <w:rStyle w:val="a5"/>
            <w:color w:val="auto"/>
            <w:sz w:val="28"/>
            <w:szCs w:val="28"/>
            <w:lang w:val="uk-UA"/>
          </w:rPr>
          <w:t>://</w:t>
        </w:r>
        <w:r w:rsidRPr="00307FE0">
          <w:rPr>
            <w:rStyle w:val="a5"/>
            <w:color w:val="auto"/>
            <w:sz w:val="28"/>
            <w:szCs w:val="28"/>
          </w:rPr>
          <w:t>zakon</w:t>
        </w:r>
        <w:r w:rsidRPr="000967D8">
          <w:rPr>
            <w:rStyle w:val="a5"/>
            <w:color w:val="auto"/>
            <w:sz w:val="28"/>
            <w:szCs w:val="28"/>
            <w:lang w:val="uk-UA"/>
          </w:rPr>
          <w:t>2.</w:t>
        </w:r>
        <w:r w:rsidRPr="00307FE0">
          <w:rPr>
            <w:rStyle w:val="a5"/>
            <w:color w:val="auto"/>
            <w:sz w:val="28"/>
            <w:szCs w:val="28"/>
          </w:rPr>
          <w:t>rada</w:t>
        </w:r>
        <w:r w:rsidRPr="000967D8">
          <w:rPr>
            <w:rStyle w:val="a5"/>
            <w:color w:val="auto"/>
            <w:sz w:val="28"/>
            <w:szCs w:val="28"/>
            <w:lang w:val="uk-UA"/>
          </w:rPr>
          <w:t>.</w:t>
        </w:r>
        <w:r w:rsidRPr="00307FE0">
          <w:rPr>
            <w:rStyle w:val="a5"/>
            <w:color w:val="auto"/>
            <w:sz w:val="28"/>
            <w:szCs w:val="28"/>
          </w:rPr>
          <w:t>gov</w:t>
        </w:r>
        <w:r w:rsidRPr="000967D8">
          <w:rPr>
            <w:rStyle w:val="a5"/>
            <w:color w:val="auto"/>
            <w:sz w:val="28"/>
            <w:szCs w:val="28"/>
            <w:lang w:val="uk-UA"/>
          </w:rPr>
          <w:t>.</w:t>
        </w:r>
        <w:r w:rsidRPr="00307FE0">
          <w:rPr>
            <w:rStyle w:val="a5"/>
            <w:color w:val="auto"/>
            <w:sz w:val="28"/>
            <w:szCs w:val="28"/>
          </w:rPr>
          <w:t>ua</w:t>
        </w:r>
        <w:r w:rsidRPr="000967D8">
          <w:rPr>
            <w:rStyle w:val="a5"/>
            <w:color w:val="auto"/>
            <w:sz w:val="28"/>
            <w:szCs w:val="28"/>
            <w:lang w:val="uk-UA"/>
          </w:rPr>
          <w:t>/</w:t>
        </w:r>
      </w:hyperlink>
      <w:r w:rsidRPr="00307FE0">
        <w:rPr>
          <w:sz w:val="28"/>
          <w:szCs w:val="28"/>
          <w:lang w:val="uk-UA"/>
        </w:rPr>
        <w:t xml:space="preserve"> laws/show/1751-2001- %D0%BF- Назва з екрана</w:t>
      </w:r>
    </w:p>
    <w:p w:rsidR="000967D8" w:rsidRPr="006B6B58" w:rsidRDefault="000967D8" w:rsidP="000967D8">
      <w:pPr>
        <w:pStyle w:val="a3"/>
        <w:spacing w:line="276" w:lineRule="auto"/>
        <w:jc w:val="both"/>
        <w:rPr>
          <w:sz w:val="28"/>
          <w:szCs w:val="28"/>
          <w:lang w:val="uk-UA"/>
        </w:rPr>
      </w:pPr>
      <w:r>
        <w:rPr>
          <w:sz w:val="28"/>
          <w:szCs w:val="28"/>
          <w:lang w:val="uk-UA"/>
        </w:rPr>
        <w:t xml:space="preserve">     37. Порядок</w:t>
      </w:r>
      <w:r w:rsidRPr="00E4316B">
        <w:rPr>
          <w:sz w:val="28"/>
          <w:szCs w:val="28"/>
          <w:lang w:val="uk-UA"/>
        </w:rPr>
        <w:t xml:space="preserve"> призначення і виплати допомоги при народженні дитини та допомоги по догляду за дитиною до досягнення нею трирічного віку особам, застрахованим в системі загальнообов’язкового державного соціального страхування</w:t>
      </w:r>
      <w:r>
        <w:rPr>
          <w:sz w:val="28"/>
          <w:szCs w:val="28"/>
          <w:lang w:val="uk-UA"/>
        </w:rPr>
        <w:t xml:space="preserve">: </w:t>
      </w:r>
      <w:r w:rsidRPr="003E046B">
        <w:rPr>
          <w:sz w:val="28"/>
          <w:szCs w:val="28"/>
          <w:lang w:val="uk-UA"/>
        </w:rPr>
        <w:t>затв. постанов</w:t>
      </w:r>
      <w:r>
        <w:rPr>
          <w:sz w:val="28"/>
          <w:szCs w:val="28"/>
          <w:lang w:val="uk-UA"/>
        </w:rPr>
        <w:t>ою</w:t>
      </w:r>
      <w:r w:rsidRPr="003E046B">
        <w:rPr>
          <w:sz w:val="28"/>
          <w:szCs w:val="28"/>
          <w:lang w:val="uk-UA"/>
        </w:rPr>
        <w:t xml:space="preserve"> К</w:t>
      </w:r>
      <w:r>
        <w:rPr>
          <w:sz w:val="28"/>
          <w:szCs w:val="28"/>
          <w:lang w:val="uk-UA"/>
        </w:rPr>
        <w:t xml:space="preserve">абінету Міністрів України від 11.01.2007 р.                    </w:t>
      </w:r>
      <w:r w:rsidRPr="009248AF">
        <w:rPr>
          <w:sz w:val="28"/>
          <w:szCs w:val="28"/>
          <w:lang w:val="uk-UA"/>
        </w:rPr>
        <w:t>№ 13 .</w:t>
      </w:r>
      <w:r w:rsidRPr="009248AF">
        <w:rPr>
          <w:b/>
          <w:sz w:val="28"/>
          <w:szCs w:val="28"/>
          <w:lang w:val="uk-UA"/>
        </w:rPr>
        <w:t xml:space="preserve"> </w:t>
      </w:r>
      <w:r w:rsidRPr="00706474">
        <w:rPr>
          <w:sz w:val="28"/>
          <w:szCs w:val="28"/>
          <w:lang w:val="uk-UA"/>
        </w:rPr>
        <w:t>[</w:t>
      </w:r>
      <w:r w:rsidRPr="009248AF">
        <w:rPr>
          <w:sz w:val="28"/>
          <w:szCs w:val="28"/>
          <w:lang w:val="uk-UA"/>
        </w:rPr>
        <w:t>Електронний ресурс</w:t>
      </w:r>
      <w:r w:rsidRPr="00706474">
        <w:rPr>
          <w:sz w:val="28"/>
          <w:szCs w:val="28"/>
          <w:lang w:val="uk-UA"/>
        </w:rPr>
        <w:t>]</w:t>
      </w:r>
      <w:r w:rsidRPr="009248AF">
        <w:rPr>
          <w:sz w:val="28"/>
          <w:szCs w:val="28"/>
          <w:lang w:val="uk-UA"/>
        </w:rPr>
        <w:t xml:space="preserve">.  - Режим доступу: </w:t>
      </w:r>
      <w:hyperlink r:id="rId20" w:history="1">
        <w:r w:rsidRPr="009248AF">
          <w:rPr>
            <w:rStyle w:val="a5"/>
            <w:color w:val="auto"/>
            <w:sz w:val="28"/>
            <w:szCs w:val="28"/>
          </w:rPr>
          <w:t>https</w:t>
        </w:r>
        <w:r w:rsidRPr="000967D8">
          <w:rPr>
            <w:rStyle w:val="a5"/>
            <w:color w:val="auto"/>
            <w:sz w:val="28"/>
            <w:szCs w:val="28"/>
            <w:lang w:val="uk-UA"/>
          </w:rPr>
          <w:t>://</w:t>
        </w:r>
        <w:r w:rsidRPr="009248AF">
          <w:rPr>
            <w:rStyle w:val="a5"/>
            <w:color w:val="auto"/>
            <w:sz w:val="28"/>
            <w:szCs w:val="28"/>
          </w:rPr>
          <w:t>www</w:t>
        </w:r>
        <w:r w:rsidRPr="000967D8">
          <w:rPr>
            <w:rStyle w:val="a5"/>
            <w:color w:val="auto"/>
            <w:sz w:val="28"/>
            <w:szCs w:val="28"/>
            <w:lang w:val="uk-UA"/>
          </w:rPr>
          <w:t>.</w:t>
        </w:r>
        <w:r w:rsidRPr="009248AF">
          <w:rPr>
            <w:rStyle w:val="a5"/>
            <w:color w:val="auto"/>
            <w:sz w:val="28"/>
            <w:szCs w:val="28"/>
          </w:rPr>
          <w:t>google</w:t>
        </w:r>
        <w:r w:rsidRPr="000967D8">
          <w:rPr>
            <w:rStyle w:val="a5"/>
            <w:color w:val="auto"/>
            <w:sz w:val="28"/>
            <w:szCs w:val="28"/>
            <w:lang w:val="uk-UA"/>
          </w:rPr>
          <w:t>.</w:t>
        </w:r>
        <w:r w:rsidRPr="009248AF">
          <w:rPr>
            <w:rStyle w:val="a5"/>
            <w:color w:val="auto"/>
            <w:sz w:val="28"/>
            <w:szCs w:val="28"/>
          </w:rPr>
          <w:t>com</w:t>
        </w:r>
        <w:r w:rsidRPr="000967D8">
          <w:rPr>
            <w:rStyle w:val="a5"/>
            <w:color w:val="auto"/>
            <w:sz w:val="28"/>
            <w:szCs w:val="28"/>
            <w:lang w:val="uk-UA"/>
          </w:rPr>
          <w:t>.</w:t>
        </w:r>
        <w:r w:rsidRPr="009248AF">
          <w:rPr>
            <w:rStyle w:val="a5"/>
            <w:color w:val="auto"/>
            <w:sz w:val="28"/>
            <w:szCs w:val="28"/>
          </w:rPr>
          <w:t>ua</w:t>
        </w:r>
        <w:r w:rsidRPr="000967D8">
          <w:rPr>
            <w:rStyle w:val="a5"/>
            <w:color w:val="auto"/>
            <w:sz w:val="28"/>
            <w:szCs w:val="28"/>
            <w:lang w:val="uk-UA"/>
          </w:rPr>
          <w:t>/</w:t>
        </w:r>
      </w:hyperlink>
      <w:r w:rsidRPr="009248AF">
        <w:rPr>
          <w:sz w:val="28"/>
          <w:szCs w:val="28"/>
          <w:lang w:val="uk-UA"/>
        </w:rPr>
        <w:t xml:space="preserve"> search?ei</w:t>
      </w:r>
      <w:r w:rsidRPr="006B6B58">
        <w:rPr>
          <w:sz w:val="28"/>
          <w:szCs w:val="28"/>
          <w:lang w:val="uk-UA"/>
        </w:rPr>
        <w:t xml:space="preserve"> - Назва з екрана</w:t>
      </w:r>
    </w:p>
    <w:p w:rsidR="000967D8" w:rsidRPr="003E514F" w:rsidRDefault="000967D8" w:rsidP="000967D8">
      <w:pPr>
        <w:pStyle w:val="rvps12"/>
        <w:jc w:val="both"/>
        <w:rPr>
          <w:sz w:val="28"/>
          <w:szCs w:val="28"/>
          <w:lang w:val="uk-UA"/>
        </w:rPr>
      </w:pPr>
      <w:r>
        <w:rPr>
          <w:sz w:val="28"/>
          <w:szCs w:val="28"/>
          <w:lang w:val="uk-UA"/>
        </w:rPr>
        <w:t xml:space="preserve">     38. </w:t>
      </w:r>
      <w:r w:rsidRPr="003E514F">
        <w:rPr>
          <w:sz w:val="28"/>
          <w:szCs w:val="28"/>
          <w:lang w:val="uk-UA"/>
        </w:rPr>
        <w:t>Концепцію Державної соціальної програми забезпечення рівних прав та можливостей жінок і чоловіків на період до 2021 року: Схвалена</w:t>
      </w:r>
      <w:r w:rsidRPr="003E514F">
        <w:rPr>
          <w:b/>
          <w:sz w:val="28"/>
          <w:szCs w:val="28"/>
          <w:lang w:val="uk-UA"/>
        </w:rPr>
        <w:t xml:space="preserve"> </w:t>
      </w:r>
      <w:r w:rsidRPr="003E514F">
        <w:rPr>
          <w:rStyle w:val="rvts9"/>
          <w:sz w:val="28"/>
          <w:szCs w:val="28"/>
          <w:lang w:val="uk-UA"/>
        </w:rPr>
        <w:t>розпорядженням Кабінету Міністрів України</w:t>
      </w:r>
      <w:r w:rsidRPr="003E514F">
        <w:rPr>
          <w:sz w:val="28"/>
          <w:szCs w:val="28"/>
          <w:lang w:val="uk-UA"/>
        </w:rPr>
        <w:t xml:space="preserve">  </w:t>
      </w:r>
      <w:r w:rsidRPr="003E514F">
        <w:rPr>
          <w:rStyle w:val="rvts9"/>
          <w:sz w:val="28"/>
          <w:szCs w:val="28"/>
          <w:lang w:val="uk-UA"/>
        </w:rPr>
        <w:t>від 05.04.2017 р. № 229-р</w:t>
      </w:r>
      <w:r>
        <w:rPr>
          <w:rStyle w:val="rvts9"/>
          <w:sz w:val="28"/>
          <w:szCs w:val="28"/>
          <w:lang w:val="uk-UA"/>
        </w:rPr>
        <w:t xml:space="preserve"> </w:t>
      </w:r>
      <w:r w:rsidRPr="006B6B58">
        <w:rPr>
          <w:sz w:val="28"/>
          <w:szCs w:val="28"/>
          <w:lang w:val="uk-UA"/>
        </w:rPr>
        <w:t xml:space="preserve">[Електронний ресурс].  - Режим доступу: </w:t>
      </w:r>
      <w:hyperlink r:id="rId21" w:history="1">
        <w:r w:rsidRPr="006B6B58">
          <w:rPr>
            <w:rStyle w:val="a5"/>
            <w:color w:val="auto"/>
            <w:sz w:val="28"/>
            <w:szCs w:val="28"/>
          </w:rPr>
          <w:t>http</w:t>
        </w:r>
        <w:r w:rsidRPr="000967D8">
          <w:rPr>
            <w:rStyle w:val="a5"/>
            <w:color w:val="auto"/>
            <w:sz w:val="28"/>
            <w:szCs w:val="28"/>
            <w:lang w:val="uk-UA"/>
          </w:rPr>
          <w:t>://</w:t>
        </w:r>
        <w:r w:rsidRPr="006B6B58">
          <w:rPr>
            <w:rStyle w:val="a5"/>
            <w:color w:val="auto"/>
            <w:sz w:val="28"/>
            <w:szCs w:val="28"/>
          </w:rPr>
          <w:t>zakon</w:t>
        </w:r>
        <w:r w:rsidRPr="000967D8">
          <w:rPr>
            <w:rStyle w:val="a5"/>
            <w:color w:val="auto"/>
            <w:sz w:val="28"/>
            <w:szCs w:val="28"/>
            <w:lang w:val="uk-UA"/>
          </w:rPr>
          <w:t>3.</w:t>
        </w:r>
        <w:r w:rsidRPr="006B6B58">
          <w:rPr>
            <w:rStyle w:val="a5"/>
            <w:color w:val="auto"/>
            <w:sz w:val="28"/>
            <w:szCs w:val="28"/>
          </w:rPr>
          <w:t>rada</w:t>
        </w:r>
        <w:r w:rsidRPr="000967D8">
          <w:rPr>
            <w:rStyle w:val="a5"/>
            <w:color w:val="auto"/>
            <w:sz w:val="28"/>
            <w:szCs w:val="28"/>
            <w:lang w:val="uk-UA"/>
          </w:rPr>
          <w:t>.</w:t>
        </w:r>
        <w:r w:rsidRPr="006B6B58">
          <w:rPr>
            <w:rStyle w:val="a5"/>
            <w:color w:val="auto"/>
            <w:sz w:val="28"/>
            <w:szCs w:val="28"/>
          </w:rPr>
          <w:t>gov</w:t>
        </w:r>
        <w:r w:rsidRPr="000967D8">
          <w:rPr>
            <w:rStyle w:val="a5"/>
            <w:color w:val="auto"/>
            <w:sz w:val="28"/>
            <w:szCs w:val="28"/>
            <w:lang w:val="uk-UA"/>
          </w:rPr>
          <w:t>.</w:t>
        </w:r>
        <w:r w:rsidRPr="006B6B58">
          <w:rPr>
            <w:rStyle w:val="a5"/>
            <w:color w:val="auto"/>
            <w:sz w:val="28"/>
            <w:szCs w:val="28"/>
          </w:rPr>
          <w:t>ua</w:t>
        </w:r>
        <w:r w:rsidRPr="000967D8">
          <w:rPr>
            <w:rStyle w:val="a5"/>
            <w:color w:val="auto"/>
            <w:sz w:val="28"/>
            <w:szCs w:val="28"/>
            <w:lang w:val="uk-UA"/>
          </w:rPr>
          <w:t>/</w:t>
        </w:r>
        <w:r w:rsidRPr="006B6B58">
          <w:rPr>
            <w:rStyle w:val="a5"/>
            <w:color w:val="auto"/>
            <w:sz w:val="28"/>
            <w:szCs w:val="28"/>
          </w:rPr>
          <w:t>laws</w:t>
        </w:r>
        <w:r w:rsidRPr="000967D8">
          <w:rPr>
            <w:rStyle w:val="a5"/>
            <w:color w:val="auto"/>
            <w:sz w:val="28"/>
            <w:szCs w:val="28"/>
            <w:lang w:val="uk-UA"/>
          </w:rPr>
          <w:t>/</w:t>
        </w:r>
        <w:r w:rsidRPr="006B6B58">
          <w:rPr>
            <w:rStyle w:val="a5"/>
            <w:color w:val="auto"/>
            <w:sz w:val="28"/>
            <w:szCs w:val="28"/>
          </w:rPr>
          <w:t>show</w:t>
        </w:r>
        <w:r w:rsidRPr="000967D8">
          <w:rPr>
            <w:rStyle w:val="a5"/>
            <w:color w:val="auto"/>
            <w:sz w:val="28"/>
            <w:szCs w:val="28"/>
            <w:lang w:val="uk-UA"/>
          </w:rPr>
          <w:t>/ 229-</w:t>
        </w:r>
        <w:r w:rsidRPr="006B6B58">
          <w:rPr>
            <w:rStyle w:val="a5"/>
            <w:color w:val="auto"/>
            <w:sz w:val="28"/>
            <w:szCs w:val="28"/>
          </w:rPr>
          <w:t>2017-%D1%80</w:t>
        </w:r>
      </w:hyperlink>
      <w:r w:rsidRPr="003E514F">
        <w:rPr>
          <w:sz w:val="28"/>
          <w:szCs w:val="28"/>
          <w:lang w:val="uk-UA"/>
        </w:rPr>
        <w:t xml:space="preserve"> - Назва з екрана</w:t>
      </w:r>
    </w:p>
    <w:p w:rsidR="000967D8" w:rsidRPr="003E514F"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39. </w:t>
      </w:r>
      <w:r w:rsidRPr="003E514F">
        <w:rPr>
          <w:rFonts w:ascii="Times New Roman" w:hAnsi="Times New Roman" w:cs="Times New Roman"/>
          <w:sz w:val="28"/>
          <w:szCs w:val="28"/>
          <w:lang w:val="uk-UA"/>
        </w:rPr>
        <w:t>Положення про порядок та умови застосування праці жінок, які мають дітей і працюють неповний робочий час: затв. постановою Держкомпраці СРСР та Секретаріатом ВЦРПС від</w:t>
      </w:r>
      <w:r w:rsidRPr="003E514F">
        <w:rPr>
          <w:rFonts w:ascii="Times New Roman" w:hAnsi="Times New Roman" w:cs="Times New Roman"/>
          <w:b/>
          <w:sz w:val="28"/>
          <w:szCs w:val="28"/>
          <w:lang w:val="uk-UA"/>
        </w:rPr>
        <w:t xml:space="preserve"> </w:t>
      </w:r>
      <w:r w:rsidRPr="00353CE5">
        <w:rPr>
          <w:rFonts w:ascii="Times New Roman" w:hAnsi="Times New Roman" w:cs="Times New Roman"/>
          <w:sz w:val="28"/>
          <w:szCs w:val="28"/>
          <w:lang w:val="uk-UA"/>
        </w:rPr>
        <w:t>29.04.80 р. №111/8-51</w:t>
      </w:r>
      <w:r>
        <w:rPr>
          <w:rFonts w:ascii="Times New Roman" w:hAnsi="Times New Roman" w:cs="Times New Roman"/>
          <w:b/>
          <w:sz w:val="28"/>
          <w:szCs w:val="28"/>
          <w:lang w:val="uk-UA"/>
        </w:rPr>
        <w:t xml:space="preserve"> </w:t>
      </w:r>
      <w:r w:rsidRPr="006B6B58">
        <w:rPr>
          <w:rFonts w:ascii="Times New Roman" w:hAnsi="Times New Roman" w:cs="Times New Roman"/>
          <w:sz w:val="28"/>
          <w:szCs w:val="28"/>
          <w:lang w:val="uk-UA"/>
        </w:rPr>
        <w:t xml:space="preserve">[Електронний ресурс].  - </w:t>
      </w:r>
      <w:r w:rsidRPr="000967D8">
        <w:rPr>
          <w:rFonts w:ascii="Times New Roman" w:hAnsi="Times New Roman" w:cs="Times New Roman"/>
          <w:sz w:val="28"/>
          <w:szCs w:val="28"/>
          <w:lang w:val="uk-UA"/>
        </w:rPr>
        <w:t xml:space="preserve">Режим доступу:  </w:t>
      </w:r>
      <w:hyperlink r:id="rId22" w:history="1">
        <w:r w:rsidRPr="000967D8">
          <w:rPr>
            <w:rStyle w:val="a5"/>
            <w:rFonts w:ascii="Times New Roman" w:hAnsi="Times New Roman" w:cs="Times New Roman"/>
            <w:color w:val="auto"/>
            <w:sz w:val="28"/>
            <w:szCs w:val="28"/>
          </w:rPr>
          <w:t>http://zakon2.rada.gov.ua/laws/show/v0111400-80</w:t>
        </w:r>
      </w:hyperlink>
      <w:r w:rsidRPr="000967D8">
        <w:rPr>
          <w:rFonts w:ascii="Times New Roman" w:hAnsi="Times New Roman" w:cs="Times New Roman"/>
          <w:sz w:val="28"/>
          <w:szCs w:val="28"/>
          <w:lang w:val="uk-UA"/>
        </w:rPr>
        <w:t xml:space="preserve"> - Назва з</w:t>
      </w:r>
      <w:r w:rsidRPr="006B6B58">
        <w:rPr>
          <w:rFonts w:ascii="Times New Roman" w:hAnsi="Times New Roman" w:cs="Times New Roman"/>
          <w:sz w:val="28"/>
          <w:szCs w:val="28"/>
          <w:lang w:val="uk-UA"/>
        </w:rPr>
        <w:t xml:space="preserve"> </w:t>
      </w:r>
      <w:r w:rsidRPr="003E514F">
        <w:rPr>
          <w:rFonts w:ascii="Times New Roman" w:hAnsi="Times New Roman" w:cs="Times New Roman"/>
          <w:sz w:val="28"/>
          <w:szCs w:val="28"/>
          <w:lang w:val="uk-UA"/>
        </w:rPr>
        <w:t>екрана</w:t>
      </w:r>
    </w:p>
    <w:p w:rsidR="000967D8" w:rsidRPr="003E514F"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40. </w:t>
      </w:r>
      <w:r w:rsidRPr="003E514F">
        <w:rPr>
          <w:rFonts w:ascii="Times New Roman" w:hAnsi="Times New Roman" w:cs="Times New Roman"/>
          <w:sz w:val="28"/>
          <w:szCs w:val="28"/>
          <w:lang w:val="uk-UA"/>
        </w:rPr>
        <w:t>Положення про порядок та умови застосування змінного (гнучкого) графіка роботи для жінок, які мають дітей: затв. постановою Держкомпраці СРСР та ВЦРПС</w:t>
      </w:r>
      <w:r w:rsidRPr="003E514F">
        <w:rPr>
          <w:rFonts w:ascii="Times New Roman" w:hAnsi="Times New Roman" w:cs="Times New Roman"/>
          <w:b/>
          <w:sz w:val="28"/>
          <w:szCs w:val="28"/>
          <w:lang w:val="uk-UA"/>
        </w:rPr>
        <w:t xml:space="preserve"> </w:t>
      </w:r>
      <w:r w:rsidRPr="00E61285">
        <w:rPr>
          <w:rFonts w:ascii="Times New Roman" w:hAnsi="Times New Roman" w:cs="Times New Roman"/>
          <w:sz w:val="28"/>
          <w:szCs w:val="28"/>
          <w:lang w:val="uk-UA"/>
        </w:rPr>
        <w:t>від 06.06.1984 р. №170</w:t>
      </w:r>
      <w:r w:rsidRPr="003E514F">
        <w:rPr>
          <w:rFonts w:ascii="Times New Roman" w:hAnsi="Times New Roman" w:cs="Times New Roman"/>
          <w:sz w:val="28"/>
          <w:szCs w:val="28"/>
          <w:lang w:val="uk-UA"/>
        </w:rPr>
        <w:t>/10-101</w:t>
      </w:r>
      <w:r w:rsidRPr="006B6B58">
        <w:rPr>
          <w:rFonts w:ascii="Times New Roman" w:hAnsi="Times New Roman" w:cs="Times New Roman"/>
          <w:sz w:val="28"/>
          <w:szCs w:val="28"/>
          <w:lang w:val="uk-UA"/>
        </w:rPr>
        <w:t xml:space="preserve">[Електронний ресурс].  - Режим </w:t>
      </w:r>
      <w:r w:rsidRPr="000967D8">
        <w:rPr>
          <w:rFonts w:ascii="Times New Roman" w:hAnsi="Times New Roman" w:cs="Times New Roman"/>
          <w:sz w:val="28"/>
          <w:szCs w:val="28"/>
          <w:lang w:val="uk-UA"/>
        </w:rPr>
        <w:t xml:space="preserve">доступу: </w:t>
      </w:r>
      <w:hyperlink r:id="rId23" w:history="1">
        <w:r w:rsidRPr="000967D8">
          <w:rPr>
            <w:rStyle w:val="a5"/>
            <w:rFonts w:ascii="Times New Roman" w:hAnsi="Times New Roman" w:cs="Times New Roman"/>
            <w:color w:val="auto"/>
            <w:sz w:val="28"/>
            <w:szCs w:val="28"/>
          </w:rPr>
          <w:t>http://search.ligazakon.ua/l_doc2.nsf/link1/FIN2554.html</w:t>
        </w:r>
      </w:hyperlink>
      <w:r w:rsidRPr="000967D8">
        <w:rPr>
          <w:rFonts w:ascii="Times New Roman" w:hAnsi="Times New Roman" w:cs="Times New Roman"/>
          <w:sz w:val="28"/>
          <w:szCs w:val="28"/>
          <w:lang w:val="uk-UA"/>
        </w:rPr>
        <w:t xml:space="preserve"> - Назва з</w:t>
      </w:r>
      <w:r w:rsidRPr="006B6B58">
        <w:rPr>
          <w:rFonts w:ascii="Times New Roman" w:hAnsi="Times New Roman" w:cs="Times New Roman"/>
          <w:sz w:val="28"/>
          <w:szCs w:val="28"/>
          <w:lang w:val="uk-UA"/>
        </w:rPr>
        <w:t xml:space="preserve"> </w:t>
      </w:r>
      <w:r>
        <w:rPr>
          <w:rFonts w:ascii="Times New Roman" w:hAnsi="Times New Roman" w:cs="Times New Roman"/>
          <w:sz w:val="28"/>
          <w:szCs w:val="28"/>
          <w:lang w:val="uk-UA"/>
        </w:rPr>
        <w:t>екрана</w:t>
      </w:r>
    </w:p>
    <w:p w:rsidR="000967D8" w:rsidRPr="003E514F" w:rsidRDefault="000967D8" w:rsidP="000967D8">
      <w:pPr>
        <w:pStyle w:val="2"/>
        <w:jc w:val="both"/>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 xml:space="preserve">     41. </w:t>
      </w:r>
      <w:r w:rsidRPr="003E514F">
        <w:rPr>
          <w:rFonts w:ascii="Times New Roman" w:hAnsi="Times New Roman" w:cs="Times New Roman"/>
          <w:b w:val="0"/>
          <w:color w:val="auto"/>
          <w:sz w:val="28"/>
          <w:szCs w:val="28"/>
          <w:lang w:val="uk-UA"/>
        </w:rPr>
        <w:t>Про затвердження Граничних норм підіймання і переміщення важких речей жінками</w:t>
      </w:r>
      <w:r w:rsidRPr="003E514F">
        <w:rPr>
          <w:rFonts w:ascii="Times New Roman" w:hAnsi="Times New Roman" w:cs="Times New Roman"/>
          <w:color w:val="auto"/>
          <w:sz w:val="28"/>
          <w:szCs w:val="28"/>
          <w:lang w:val="uk-UA"/>
        </w:rPr>
        <w:t xml:space="preserve"> </w:t>
      </w:r>
      <w:r w:rsidRPr="003E514F">
        <w:rPr>
          <w:rFonts w:ascii="Times New Roman" w:hAnsi="Times New Roman" w:cs="Times New Roman"/>
          <w:color w:val="000000"/>
          <w:sz w:val="28"/>
          <w:szCs w:val="28"/>
          <w:lang w:val="uk-UA" w:eastAsia="uk-UA" w:bidi="uk-UA"/>
        </w:rPr>
        <w:t>:</w:t>
      </w:r>
      <w:r w:rsidRPr="003E514F">
        <w:rPr>
          <w:rFonts w:ascii="Times New Roman" w:hAnsi="Times New Roman" w:cs="Times New Roman"/>
          <w:b w:val="0"/>
          <w:color w:val="000000"/>
          <w:sz w:val="28"/>
          <w:szCs w:val="28"/>
          <w:lang w:val="uk-UA" w:eastAsia="uk-UA" w:bidi="uk-UA"/>
        </w:rPr>
        <w:t xml:space="preserve"> </w:t>
      </w:r>
      <w:r w:rsidRPr="003E514F">
        <w:rPr>
          <w:rFonts w:ascii="Times New Roman" w:hAnsi="Times New Roman" w:cs="Times New Roman"/>
          <w:b w:val="0"/>
          <w:color w:val="auto"/>
          <w:sz w:val="28"/>
          <w:szCs w:val="28"/>
          <w:lang w:val="uk-UA"/>
        </w:rPr>
        <w:t xml:space="preserve">наказ Мінохорони здороа’я України від </w:t>
      </w:r>
      <w:r w:rsidRPr="00353CE5">
        <w:rPr>
          <w:rFonts w:ascii="Times New Roman" w:hAnsi="Times New Roman" w:cs="Times New Roman"/>
          <w:b w:val="0"/>
          <w:color w:val="auto"/>
          <w:sz w:val="28"/>
          <w:szCs w:val="28"/>
          <w:lang w:val="uk-UA"/>
        </w:rPr>
        <w:t>10.12.1993 р.</w:t>
      </w:r>
      <w:r w:rsidRPr="003E514F">
        <w:rPr>
          <w:rFonts w:ascii="Times New Roman" w:hAnsi="Times New Roman" w:cs="Times New Roman"/>
          <w:b w:val="0"/>
          <w:color w:val="auto"/>
          <w:sz w:val="28"/>
          <w:szCs w:val="28"/>
          <w:lang w:val="uk-UA"/>
        </w:rPr>
        <w:t xml:space="preserve"> № 241</w:t>
      </w:r>
    </w:p>
    <w:p w:rsidR="000967D8" w:rsidRPr="000967D8" w:rsidRDefault="000967D8" w:rsidP="000967D8">
      <w:pPr>
        <w:pStyle w:val="HTML"/>
        <w:jc w:val="both"/>
        <w:rPr>
          <w:rFonts w:ascii="Times New Roman" w:eastAsiaTheme="majorEastAsia" w:hAnsi="Times New Roman" w:cs="Times New Roman"/>
          <w:sz w:val="28"/>
          <w:szCs w:val="28"/>
          <w:lang w:val="uk-UA" w:eastAsia="uk-UA" w:bidi="uk-UA"/>
        </w:rPr>
      </w:pPr>
      <w:r w:rsidRPr="000967D8">
        <w:rPr>
          <w:rFonts w:ascii="Times New Roman" w:hAnsi="Times New Roman" w:cs="Times New Roman"/>
          <w:b/>
          <w:sz w:val="28"/>
          <w:szCs w:val="28"/>
          <w:lang w:val="uk-UA" w:eastAsia="uk-UA" w:bidi="uk-UA"/>
        </w:rPr>
        <w:t xml:space="preserve"> </w:t>
      </w:r>
      <w:hyperlink r:id="rId24" w:history="1">
        <w:r w:rsidRPr="000967D8">
          <w:rPr>
            <w:rStyle w:val="a5"/>
            <w:rFonts w:ascii="Times New Roman" w:eastAsiaTheme="majorEastAsia" w:hAnsi="Times New Roman" w:cs="Times New Roman"/>
            <w:color w:val="auto"/>
            <w:sz w:val="28"/>
            <w:szCs w:val="28"/>
          </w:rPr>
          <w:t>http</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zakon</w:t>
        </w:r>
        <w:r w:rsidRPr="000967D8">
          <w:rPr>
            <w:rStyle w:val="a5"/>
            <w:rFonts w:ascii="Times New Roman" w:eastAsiaTheme="majorEastAsia" w:hAnsi="Times New Roman" w:cs="Times New Roman"/>
            <w:color w:val="auto"/>
            <w:sz w:val="28"/>
            <w:szCs w:val="28"/>
            <w:lang w:val="uk-UA"/>
          </w:rPr>
          <w:t>5.</w:t>
        </w:r>
        <w:r w:rsidRPr="000967D8">
          <w:rPr>
            <w:rStyle w:val="a5"/>
            <w:rFonts w:ascii="Times New Roman" w:eastAsiaTheme="majorEastAsia" w:hAnsi="Times New Roman" w:cs="Times New Roman"/>
            <w:color w:val="auto"/>
            <w:sz w:val="28"/>
            <w:szCs w:val="28"/>
          </w:rPr>
          <w:t>rada</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gov</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ua</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laws</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show</w:t>
        </w:r>
        <w:r w:rsidRPr="000967D8">
          <w:rPr>
            <w:rStyle w:val="a5"/>
            <w:rFonts w:ascii="Times New Roman" w:eastAsiaTheme="majorEastAsia" w:hAnsi="Times New Roman" w:cs="Times New Roman"/>
            <w:color w:val="auto"/>
            <w:sz w:val="28"/>
            <w:szCs w:val="28"/>
            <w:lang w:val="uk-UA"/>
          </w:rPr>
          <w:t>/</w:t>
        </w:r>
        <w:r w:rsidRPr="000967D8">
          <w:rPr>
            <w:rStyle w:val="a5"/>
            <w:rFonts w:ascii="Times New Roman" w:eastAsiaTheme="majorEastAsia" w:hAnsi="Times New Roman" w:cs="Times New Roman"/>
            <w:color w:val="auto"/>
            <w:sz w:val="28"/>
            <w:szCs w:val="28"/>
          </w:rPr>
          <w:t>z</w:t>
        </w:r>
        <w:r w:rsidRPr="000967D8">
          <w:rPr>
            <w:rStyle w:val="a5"/>
            <w:rFonts w:ascii="Times New Roman" w:eastAsiaTheme="majorEastAsia" w:hAnsi="Times New Roman" w:cs="Times New Roman"/>
            <w:color w:val="auto"/>
            <w:sz w:val="28"/>
            <w:szCs w:val="28"/>
            <w:lang w:val="uk-UA"/>
          </w:rPr>
          <w:t>0194-93</w:t>
        </w:r>
      </w:hyperlink>
    </w:p>
    <w:p w:rsidR="000967D8" w:rsidRPr="000967D8" w:rsidRDefault="000967D8" w:rsidP="000967D8">
      <w:pPr>
        <w:spacing w:before="100" w:beforeAutospacing="1" w:after="100" w:afterAutospacing="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42. </w:t>
      </w:r>
      <w:r w:rsidRPr="003E514F">
        <w:rPr>
          <w:rFonts w:ascii="Times New Roman" w:hAnsi="Times New Roman" w:cs="Times New Roman"/>
          <w:sz w:val="28"/>
          <w:szCs w:val="28"/>
          <w:lang w:val="uk-UA"/>
        </w:rPr>
        <w:t>Перелік важких робіт та робіт із шкідливими і небезпечними умовами праці, на яких забороняється застосування праці жінок:</w:t>
      </w:r>
      <w:r>
        <w:rPr>
          <w:rFonts w:ascii="Times New Roman" w:hAnsi="Times New Roman" w:cs="Times New Roman"/>
          <w:sz w:val="28"/>
          <w:szCs w:val="28"/>
          <w:lang w:val="uk-UA"/>
        </w:rPr>
        <w:t xml:space="preserve"> затв. наказом Мінохорони здоров</w:t>
      </w:r>
      <w:r w:rsidRPr="003E514F">
        <w:rPr>
          <w:rFonts w:ascii="Times New Roman" w:hAnsi="Times New Roman" w:cs="Times New Roman"/>
          <w:sz w:val="28"/>
          <w:szCs w:val="28"/>
          <w:lang w:val="uk-UA"/>
        </w:rPr>
        <w:t xml:space="preserve">’я України </w:t>
      </w:r>
      <w:r w:rsidRPr="00353CE5">
        <w:rPr>
          <w:rFonts w:ascii="Times New Roman" w:hAnsi="Times New Roman" w:cs="Times New Roman"/>
          <w:sz w:val="28"/>
          <w:szCs w:val="28"/>
          <w:lang w:val="uk-UA"/>
        </w:rPr>
        <w:t>від 29.12.1993 р. № 256</w:t>
      </w:r>
      <w:r>
        <w:rPr>
          <w:rFonts w:ascii="Times New Roman" w:hAnsi="Times New Roman" w:cs="Times New Roman"/>
          <w:b/>
          <w:sz w:val="28"/>
          <w:szCs w:val="28"/>
          <w:lang w:val="uk-UA"/>
        </w:rPr>
        <w:t xml:space="preserve"> </w:t>
      </w:r>
      <w:r w:rsidRPr="006B6B58">
        <w:rPr>
          <w:rFonts w:ascii="Times New Roman" w:hAnsi="Times New Roman" w:cs="Times New Roman"/>
          <w:sz w:val="28"/>
          <w:szCs w:val="28"/>
          <w:lang w:val="uk-UA"/>
        </w:rPr>
        <w:t xml:space="preserve">[Електронний ресурс].  - </w:t>
      </w:r>
      <w:r w:rsidRPr="000967D8">
        <w:rPr>
          <w:rFonts w:ascii="Times New Roman" w:hAnsi="Times New Roman" w:cs="Times New Roman"/>
          <w:sz w:val="28"/>
          <w:szCs w:val="28"/>
          <w:lang w:val="uk-UA"/>
        </w:rPr>
        <w:t xml:space="preserve">Режим доступу: </w:t>
      </w:r>
      <w:hyperlink r:id="rId25" w:history="1">
        <w:r w:rsidRPr="000967D8">
          <w:rPr>
            <w:rStyle w:val="a5"/>
            <w:rFonts w:ascii="Times New Roman" w:hAnsi="Times New Roman" w:cs="Times New Roman"/>
            <w:color w:val="auto"/>
            <w:sz w:val="28"/>
            <w:szCs w:val="28"/>
          </w:rPr>
          <w:t>http://zakon3.rada.gov.ua/laws/show/z0051-94</w:t>
        </w:r>
      </w:hyperlink>
      <w:r w:rsidRPr="000967D8">
        <w:rPr>
          <w:rFonts w:ascii="Times New Roman" w:hAnsi="Times New Roman" w:cs="Times New Roman"/>
          <w:sz w:val="28"/>
          <w:szCs w:val="28"/>
          <w:lang w:val="uk-UA"/>
        </w:rPr>
        <w:t xml:space="preserve"> - Назва з екрана</w:t>
      </w:r>
    </w:p>
    <w:p w:rsidR="000967D8" w:rsidRDefault="000967D8" w:rsidP="000967D8">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43. </w:t>
      </w:r>
      <w:r w:rsidRPr="003E514F">
        <w:rPr>
          <w:rFonts w:ascii="Times New Roman" w:hAnsi="Times New Roman" w:cs="Times New Roman"/>
          <w:sz w:val="28"/>
          <w:szCs w:val="28"/>
          <w:lang w:val="uk-UA"/>
        </w:rPr>
        <w:t>Про затвердження Порядку надання роботодавцями територіальним органам Державної служби зайнятості інформації про зайнятість та працевлаштування громадян, що мають додаткові гарантії у сприянні працевлаштуванню: наказ Мінсоцполітики України від</w:t>
      </w:r>
      <w:r w:rsidRPr="003E514F">
        <w:rPr>
          <w:rFonts w:ascii="Times New Roman" w:hAnsi="Times New Roman" w:cs="Times New Roman"/>
          <w:b/>
          <w:sz w:val="28"/>
          <w:szCs w:val="28"/>
          <w:lang w:val="uk-UA"/>
        </w:rPr>
        <w:t xml:space="preserve"> </w:t>
      </w:r>
      <w:r w:rsidRPr="00353CE5">
        <w:rPr>
          <w:rFonts w:ascii="Times New Roman" w:hAnsi="Times New Roman" w:cs="Times New Roman"/>
          <w:sz w:val="28"/>
          <w:szCs w:val="28"/>
          <w:lang w:val="uk-UA"/>
        </w:rPr>
        <w:t>16.05.2013 р. № 271</w:t>
      </w:r>
      <w:r>
        <w:rPr>
          <w:rFonts w:ascii="Times New Roman" w:hAnsi="Times New Roman" w:cs="Times New Roman"/>
          <w:b/>
          <w:sz w:val="28"/>
          <w:szCs w:val="28"/>
          <w:lang w:val="uk-UA"/>
        </w:rPr>
        <w:t xml:space="preserve"> </w:t>
      </w:r>
      <w:r w:rsidRPr="000967D8">
        <w:rPr>
          <w:rFonts w:ascii="Times New Roman" w:hAnsi="Times New Roman" w:cs="Times New Roman"/>
          <w:sz w:val="28"/>
          <w:szCs w:val="28"/>
          <w:lang w:val="uk-UA"/>
        </w:rPr>
        <w:t xml:space="preserve">[Електронний ресурс].  - Режим доступу: </w:t>
      </w:r>
      <w:hyperlink r:id="rId26" w:history="1">
        <w:r w:rsidRPr="000967D8">
          <w:rPr>
            <w:rStyle w:val="a5"/>
            <w:rFonts w:ascii="Times New Roman" w:hAnsi="Times New Roman" w:cs="Times New Roman"/>
            <w:color w:val="auto"/>
            <w:sz w:val="28"/>
            <w:szCs w:val="28"/>
          </w:rPr>
          <w:t>http://zakon3.rada.gov.ua/laws/show/ z0841-13</w:t>
        </w:r>
      </w:hyperlink>
      <w:r w:rsidRPr="006B6B58">
        <w:rPr>
          <w:rFonts w:ascii="Times New Roman" w:hAnsi="Times New Roman" w:cs="Times New Roman"/>
          <w:sz w:val="28"/>
          <w:szCs w:val="28"/>
          <w:lang w:val="uk-UA"/>
        </w:rPr>
        <w:t>- Назва з екрана</w:t>
      </w:r>
    </w:p>
    <w:p w:rsidR="000967D8" w:rsidRDefault="000967D8" w:rsidP="000967D8">
      <w:pPr>
        <w:spacing w:after="0"/>
        <w:jc w:val="both"/>
        <w:rPr>
          <w:rFonts w:ascii="Times New Roman" w:hAnsi="Times New Roman" w:cs="Times New Roman"/>
          <w:sz w:val="28"/>
          <w:szCs w:val="28"/>
          <w:lang w:val="uk-UA"/>
        </w:rPr>
      </w:pPr>
    </w:p>
    <w:p w:rsidR="000967D8" w:rsidRPr="005F0BED" w:rsidRDefault="000967D8" w:rsidP="000967D8">
      <w:pPr>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     44.</w:t>
      </w:r>
      <w:r w:rsidRPr="006B6B58">
        <w:rPr>
          <w:rFonts w:ascii="Times New Roman" w:hAnsi="Times New Roman" w:cs="Times New Roman"/>
          <w:sz w:val="28"/>
          <w:szCs w:val="28"/>
          <w:lang w:val="uk-UA"/>
        </w:rPr>
        <w:t xml:space="preserve"> </w:t>
      </w:r>
      <w:r w:rsidRPr="006B6B58">
        <w:rPr>
          <w:rFonts w:ascii="Times New Roman" w:hAnsi="Times New Roman" w:cs="Times New Roman"/>
          <w:sz w:val="28"/>
          <w:szCs w:val="28"/>
        </w:rPr>
        <w:t xml:space="preserve">Про визнання таким, що втратив чинність, наказу Міністерства охорони здоров'я України від 29 грудня 1993 року </w:t>
      </w:r>
      <w:r w:rsidRPr="006B6B58">
        <w:rPr>
          <w:rFonts w:ascii="Times New Roman" w:hAnsi="Times New Roman" w:cs="Times New Roman"/>
          <w:sz w:val="28"/>
          <w:szCs w:val="28"/>
          <w:lang w:val="uk-UA"/>
        </w:rPr>
        <w:t>№</w:t>
      </w:r>
      <w:r w:rsidRPr="006B6B58">
        <w:rPr>
          <w:rFonts w:ascii="Times New Roman" w:hAnsi="Times New Roman" w:cs="Times New Roman"/>
          <w:sz w:val="28"/>
          <w:szCs w:val="28"/>
        </w:rPr>
        <w:t xml:space="preserve"> 256</w:t>
      </w:r>
      <w:r w:rsidRPr="006B6B58">
        <w:rPr>
          <w:rFonts w:ascii="Times New Roman" w:hAnsi="Times New Roman" w:cs="Times New Roman"/>
          <w:sz w:val="28"/>
          <w:szCs w:val="28"/>
          <w:lang w:val="uk-UA"/>
        </w:rPr>
        <w:t>: наказ Мінохорони здороа’я України від</w:t>
      </w:r>
      <w:r w:rsidRPr="003E514F">
        <w:rPr>
          <w:rFonts w:ascii="Times New Roman" w:hAnsi="Times New Roman" w:cs="Times New Roman"/>
          <w:b/>
          <w:sz w:val="28"/>
          <w:szCs w:val="28"/>
          <w:lang w:val="uk-UA"/>
        </w:rPr>
        <w:t xml:space="preserve"> </w:t>
      </w:r>
      <w:r w:rsidRPr="003E514F">
        <w:rPr>
          <w:rFonts w:ascii="Times New Roman" w:hAnsi="Times New Roman" w:cs="Times New Roman"/>
          <w:sz w:val="28"/>
          <w:szCs w:val="28"/>
          <w:lang w:val="uk-UA"/>
        </w:rPr>
        <w:t>13.10.2017 р</w:t>
      </w:r>
      <w:r w:rsidRPr="00353CE5">
        <w:rPr>
          <w:rFonts w:ascii="Times New Roman" w:hAnsi="Times New Roman" w:cs="Times New Roman"/>
          <w:sz w:val="28"/>
          <w:szCs w:val="28"/>
          <w:lang w:val="uk-UA"/>
        </w:rPr>
        <w:t>. № 1254</w:t>
      </w:r>
      <w:r>
        <w:rPr>
          <w:rFonts w:ascii="Times New Roman" w:hAnsi="Times New Roman" w:cs="Times New Roman"/>
          <w:b/>
          <w:sz w:val="28"/>
          <w:szCs w:val="28"/>
          <w:lang w:val="uk-UA"/>
        </w:rPr>
        <w:t xml:space="preserve"> </w:t>
      </w:r>
      <w:r w:rsidRPr="006B6B58">
        <w:rPr>
          <w:rFonts w:ascii="Times New Roman" w:hAnsi="Times New Roman" w:cs="Times New Roman"/>
          <w:sz w:val="28"/>
          <w:szCs w:val="28"/>
          <w:lang w:val="uk-UA"/>
        </w:rPr>
        <w:t xml:space="preserve">[Електронний ресурс].  - Режим доступу: </w:t>
      </w:r>
      <w:hyperlink r:id="rId27" w:history="1">
        <w:r w:rsidRPr="005F0BED">
          <w:rPr>
            <w:rStyle w:val="a5"/>
            <w:rFonts w:ascii="Times New Roman" w:hAnsi="Times New Roman" w:cs="Times New Roman"/>
            <w:iCs/>
            <w:color w:val="auto"/>
            <w:sz w:val="28"/>
            <w:szCs w:val="28"/>
          </w:rPr>
          <w:t>http://search.ligazakon.ua/l_doc2.nsf/link1/RE31376.html</w:t>
        </w:r>
      </w:hyperlink>
      <w:r w:rsidRPr="005F0BED">
        <w:rPr>
          <w:rFonts w:ascii="Times New Roman" w:hAnsi="Times New Roman" w:cs="Times New Roman"/>
          <w:iCs/>
          <w:sz w:val="28"/>
          <w:szCs w:val="28"/>
          <w:lang w:val="uk-UA"/>
        </w:rPr>
        <w:t xml:space="preserve"> </w:t>
      </w:r>
      <w:r w:rsidRPr="005F0BED">
        <w:rPr>
          <w:rFonts w:ascii="Times New Roman" w:hAnsi="Times New Roman" w:cs="Times New Roman"/>
          <w:sz w:val="28"/>
          <w:szCs w:val="28"/>
          <w:lang w:val="uk-UA"/>
        </w:rPr>
        <w:t>- Назва з екрана</w:t>
      </w:r>
    </w:p>
    <w:p w:rsidR="000967D8" w:rsidRDefault="000967D8" w:rsidP="000967D8">
      <w:pPr>
        <w:pStyle w:val="HTML"/>
        <w:jc w:val="both"/>
        <w:rPr>
          <w:rFonts w:ascii="Times New Roman" w:hAnsi="Times New Roman" w:cs="Times New Roman"/>
          <w:sz w:val="28"/>
          <w:szCs w:val="28"/>
          <w:lang w:val="uk-UA"/>
        </w:rPr>
      </w:pPr>
      <w:r>
        <w:rPr>
          <w:rFonts w:ascii="Times New Roman" w:hAnsi="Times New Roman" w:cs="Times New Roman"/>
          <w:color w:val="000000"/>
          <w:sz w:val="28"/>
          <w:szCs w:val="28"/>
          <w:lang w:val="uk-UA" w:eastAsia="uk-UA" w:bidi="uk-UA"/>
        </w:rPr>
        <w:t xml:space="preserve">     45.39. </w:t>
      </w:r>
      <w:r w:rsidRPr="003E514F">
        <w:rPr>
          <w:rFonts w:ascii="Times New Roman" w:hAnsi="Times New Roman" w:cs="Times New Roman"/>
          <w:color w:val="000000"/>
          <w:sz w:val="28"/>
          <w:szCs w:val="28"/>
          <w:lang w:val="uk-UA" w:eastAsia="uk-UA" w:bidi="uk-UA"/>
        </w:rPr>
        <w:t>Про практику розгляду судами трудових спорів»: постанова Пленуму Верховного Суду України</w:t>
      </w:r>
      <w:r w:rsidRPr="003E514F">
        <w:rPr>
          <w:rFonts w:ascii="Times New Roman" w:hAnsi="Times New Roman" w:cs="Times New Roman"/>
          <w:b/>
          <w:color w:val="000000"/>
          <w:sz w:val="28"/>
          <w:szCs w:val="28"/>
          <w:lang w:val="uk-UA" w:eastAsia="uk-UA" w:bidi="uk-UA"/>
        </w:rPr>
        <w:t xml:space="preserve">  </w:t>
      </w:r>
      <w:r w:rsidRPr="003E514F">
        <w:rPr>
          <w:rFonts w:ascii="Times New Roman" w:hAnsi="Times New Roman" w:cs="Times New Roman"/>
          <w:sz w:val="28"/>
          <w:szCs w:val="28"/>
          <w:lang w:val="uk-UA"/>
        </w:rPr>
        <w:t>№</w:t>
      </w:r>
      <w:r w:rsidRPr="003E514F">
        <w:rPr>
          <w:rFonts w:ascii="Times New Roman" w:hAnsi="Times New Roman" w:cs="Times New Roman"/>
          <w:sz w:val="28"/>
          <w:szCs w:val="28"/>
        </w:rPr>
        <w:t xml:space="preserve"> 9 від 06.11.92</w:t>
      </w:r>
      <w:r>
        <w:rPr>
          <w:rFonts w:ascii="Times New Roman" w:hAnsi="Times New Roman" w:cs="Times New Roman"/>
          <w:sz w:val="28"/>
          <w:szCs w:val="28"/>
          <w:lang w:val="uk-UA"/>
        </w:rPr>
        <w:t xml:space="preserve"> р. </w:t>
      </w:r>
      <w:r w:rsidRPr="006B6B58">
        <w:rPr>
          <w:rFonts w:ascii="Times New Roman" w:hAnsi="Times New Roman" w:cs="Times New Roman"/>
          <w:sz w:val="28"/>
          <w:szCs w:val="28"/>
          <w:lang w:val="uk-UA"/>
        </w:rPr>
        <w:t xml:space="preserve">[Електронний ресурс].  - Режим </w:t>
      </w:r>
      <w:r w:rsidRPr="000967D8">
        <w:rPr>
          <w:rFonts w:ascii="Times New Roman" w:hAnsi="Times New Roman" w:cs="Times New Roman"/>
          <w:sz w:val="28"/>
          <w:szCs w:val="28"/>
          <w:lang w:val="uk-UA"/>
        </w:rPr>
        <w:t>доступу:</w:t>
      </w:r>
      <w:r w:rsidRPr="000967D8">
        <w:rPr>
          <w:rFonts w:ascii="Times New Roman" w:hAnsi="Times New Roman" w:cs="Times New Roman"/>
          <w:sz w:val="28"/>
          <w:szCs w:val="28"/>
          <w:lang w:val="uk-UA" w:eastAsia="uk-UA" w:bidi="uk-UA"/>
        </w:rPr>
        <w:t xml:space="preserve"> </w:t>
      </w:r>
      <w:hyperlink r:id="rId28" w:history="1">
        <w:r w:rsidRPr="000967D8">
          <w:rPr>
            <w:rStyle w:val="a5"/>
            <w:rFonts w:ascii="Times New Roman" w:hAnsi="Times New Roman" w:cs="Times New Roman"/>
            <w:color w:val="auto"/>
            <w:sz w:val="28"/>
            <w:szCs w:val="28"/>
          </w:rPr>
          <w:t>http://zakon3.rada.gov.ua/laws/show/v0009700-92</w:t>
        </w:r>
      </w:hyperlink>
      <w:r w:rsidRPr="000967D8">
        <w:rPr>
          <w:rFonts w:ascii="Times New Roman" w:hAnsi="Times New Roman" w:cs="Times New Roman"/>
          <w:sz w:val="28"/>
          <w:szCs w:val="28"/>
          <w:lang w:val="uk-UA" w:eastAsia="uk-UA" w:bidi="uk-UA"/>
        </w:rPr>
        <w:t xml:space="preserve"> </w:t>
      </w:r>
      <w:r w:rsidRPr="000967D8">
        <w:rPr>
          <w:rFonts w:ascii="Times New Roman" w:hAnsi="Times New Roman" w:cs="Times New Roman"/>
          <w:sz w:val="28"/>
          <w:szCs w:val="28"/>
          <w:lang w:val="uk-UA"/>
        </w:rPr>
        <w:t>-</w:t>
      </w:r>
      <w:r>
        <w:rPr>
          <w:rFonts w:ascii="Times New Roman" w:hAnsi="Times New Roman" w:cs="Times New Roman"/>
          <w:sz w:val="28"/>
          <w:szCs w:val="28"/>
          <w:lang w:val="uk-UA"/>
        </w:rPr>
        <w:t xml:space="preserve"> Назва з екрана</w:t>
      </w:r>
    </w:p>
    <w:p w:rsidR="000967D8" w:rsidRDefault="000967D8" w:rsidP="000967D8">
      <w:pPr>
        <w:jc w:val="both"/>
        <w:rPr>
          <w:rFonts w:ascii="Times New Roman" w:hAnsi="Times New Roman" w:cs="Times New Roman"/>
          <w:sz w:val="28"/>
          <w:szCs w:val="28"/>
          <w:lang w:val="uk-UA"/>
        </w:rPr>
      </w:pPr>
    </w:p>
    <w:p w:rsidR="000967D8" w:rsidRPr="001F50AE"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46. </w:t>
      </w:r>
      <w:r w:rsidRPr="00D6742D">
        <w:rPr>
          <w:rFonts w:ascii="Times New Roman" w:hAnsi="Times New Roman" w:cs="Times New Roman"/>
          <w:sz w:val="28"/>
          <w:szCs w:val="28"/>
          <w:lang w:val="uk-UA"/>
        </w:rPr>
        <w:t xml:space="preserve">Трудовий кодекс України. Проект </w:t>
      </w:r>
      <w:r w:rsidRPr="00D6742D">
        <w:rPr>
          <w:rFonts w:ascii="Times New Roman" w:hAnsi="Times New Roman" w:cs="Times New Roman"/>
          <w:sz w:val="28"/>
          <w:szCs w:val="28"/>
        </w:rPr>
        <w:t>[</w:t>
      </w:r>
      <w:r w:rsidRPr="00D6742D">
        <w:rPr>
          <w:rFonts w:ascii="Times New Roman" w:hAnsi="Times New Roman" w:cs="Times New Roman"/>
          <w:sz w:val="28"/>
          <w:szCs w:val="28"/>
          <w:lang w:val="uk-UA"/>
        </w:rPr>
        <w:t>Електронний ресурс</w:t>
      </w:r>
      <w:r w:rsidRPr="00D6742D">
        <w:rPr>
          <w:rFonts w:ascii="Times New Roman" w:hAnsi="Times New Roman" w:cs="Times New Roman"/>
          <w:sz w:val="28"/>
          <w:szCs w:val="28"/>
        </w:rPr>
        <w:t>]</w:t>
      </w:r>
      <w:r w:rsidRPr="00D6742D">
        <w:rPr>
          <w:rFonts w:ascii="Times New Roman" w:hAnsi="Times New Roman" w:cs="Times New Roman"/>
          <w:sz w:val="28"/>
          <w:szCs w:val="28"/>
          <w:lang w:val="uk-UA"/>
        </w:rPr>
        <w:t xml:space="preserve"> - Прийнятий Верховною Радою України в першому читанні 11.12.2003 р. - </w:t>
      </w:r>
      <w:r w:rsidRPr="00D6742D">
        <w:rPr>
          <w:rFonts w:ascii="Times New Roman" w:hAnsi="Times New Roman" w:cs="Times New Roman"/>
          <w:sz w:val="28"/>
          <w:szCs w:val="28"/>
        </w:rPr>
        <w:t>Режим доступу:</w:t>
      </w:r>
      <w:r w:rsidRPr="00D6742D">
        <w:rPr>
          <w:rFonts w:ascii="Times New Roman" w:hAnsi="Times New Roman" w:cs="Times New Roman"/>
          <w:sz w:val="28"/>
          <w:szCs w:val="28"/>
          <w:lang w:val="uk-UA"/>
        </w:rPr>
        <w:t xml:space="preserve"> </w:t>
      </w:r>
      <w:r w:rsidRPr="00D6742D">
        <w:rPr>
          <w:rFonts w:ascii="Times New Roman" w:hAnsi="Times New Roman" w:cs="Times New Roman"/>
          <w:sz w:val="28"/>
          <w:szCs w:val="28"/>
        </w:rPr>
        <w:t>http</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w</w:t>
      </w:r>
      <w:r w:rsidRPr="00D6742D">
        <w:rPr>
          <w:rFonts w:ascii="Times New Roman" w:hAnsi="Times New Roman" w:cs="Times New Roman"/>
          <w:sz w:val="28"/>
          <w:szCs w:val="28"/>
          <w:lang w:val="uk-UA"/>
        </w:rPr>
        <w:t>1.</w:t>
      </w:r>
      <w:r w:rsidRPr="00D6742D">
        <w:rPr>
          <w:rFonts w:ascii="Times New Roman" w:hAnsi="Times New Roman" w:cs="Times New Roman"/>
          <w:sz w:val="28"/>
          <w:szCs w:val="28"/>
        </w:rPr>
        <w:t>c</w:t>
      </w:r>
      <w:r w:rsidRPr="00D6742D">
        <w:rPr>
          <w:rFonts w:ascii="Times New Roman" w:hAnsi="Times New Roman" w:cs="Times New Roman"/>
          <w:sz w:val="28"/>
          <w:szCs w:val="28"/>
          <w:lang w:val="uk-UA"/>
        </w:rPr>
        <w:t>1.</w:t>
      </w:r>
      <w:r w:rsidRPr="00D6742D">
        <w:rPr>
          <w:rFonts w:ascii="Times New Roman" w:hAnsi="Times New Roman" w:cs="Times New Roman"/>
          <w:sz w:val="28"/>
          <w:szCs w:val="28"/>
        </w:rPr>
        <w:t>rada</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gov</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ua</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pls</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zweb</w:t>
      </w:r>
      <w:r w:rsidRPr="00D6742D">
        <w:rPr>
          <w:rFonts w:ascii="Times New Roman" w:hAnsi="Times New Roman" w:cs="Times New Roman"/>
          <w:sz w:val="28"/>
          <w:szCs w:val="28"/>
          <w:lang w:val="uk-UA"/>
        </w:rPr>
        <w:t>2/</w:t>
      </w:r>
      <w:r w:rsidRPr="00D6742D">
        <w:rPr>
          <w:rFonts w:ascii="Times New Roman" w:hAnsi="Times New Roman" w:cs="Times New Roman"/>
          <w:sz w:val="28"/>
          <w:szCs w:val="28"/>
        </w:rPr>
        <w:t>webproc</w:t>
      </w:r>
      <w:r w:rsidRPr="00D6742D">
        <w:rPr>
          <w:rFonts w:ascii="Times New Roman" w:hAnsi="Times New Roman" w:cs="Times New Roman"/>
          <w:sz w:val="28"/>
          <w:szCs w:val="28"/>
          <w:lang w:val="uk-UA"/>
        </w:rPr>
        <w:t>4_1?</w:t>
      </w:r>
      <w:r w:rsidRPr="00D6742D">
        <w:rPr>
          <w:rFonts w:ascii="Times New Roman" w:hAnsi="Times New Roman" w:cs="Times New Roman"/>
          <w:sz w:val="28"/>
          <w:szCs w:val="28"/>
        </w:rPr>
        <w:t>pf</w:t>
      </w:r>
      <w:r w:rsidRPr="00D6742D">
        <w:rPr>
          <w:rFonts w:ascii="Times New Roman" w:hAnsi="Times New Roman" w:cs="Times New Roman"/>
          <w:sz w:val="28"/>
          <w:szCs w:val="28"/>
          <w:lang w:val="uk-UA"/>
        </w:rPr>
        <w:t xml:space="preserve">3511=15689 </w:t>
      </w:r>
      <w:r w:rsidRPr="00D6742D">
        <w:rPr>
          <w:rFonts w:ascii="Times New Roman" w:hAnsi="Times New Roman" w:cs="Times New Roman"/>
          <w:sz w:val="28"/>
          <w:szCs w:val="28"/>
        </w:rPr>
        <w:t>rada</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cov</w:t>
      </w:r>
      <w:r w:rsidRPr="00D6742D">
        <w:rPr>
          <w:rFonts w:ascii="Times New Roman" w:hAnsi="Times New Roman" w:cs="Times New Roman"/>
          <w:sz w:val="28"/>
          <w:szCs w:val="28"/>
          <w:lang w:val="uk-UA"/>
        </w:rPr>
        <w:t>.</w:t>
      </w:r>
      <w:r w:rsidRPr="00D6742D">
        <w:rPr>
          <w:rFonts w:ascii="Times New Roman" w:hAnsi="Times New Roman" w:cs="Times New Roman"/>
          <w:sz w:val="28"/>
          <w:szCs w:val="28"/>
        </w:rPr>
        <w:t>ua</w:t>
      </w:r>
      <w:r w:rsidRPr="00D6742D">
        <w:rPr>
          <w:rFonts w:ascii="Times New Roman" w:hAnsi="Times New Roman" w:cs="Times New Roman"/>
          <w:sz w:val="28"/>
          <w:szCs w:val="28"/>
          <w:lang w:val="uk-UA"/>
        </w:rPr>
        <w:t xml:space="preserve"> - Назва з екрана                                                                                                                       </w:t>
      </w:r>
    </w:p>
    <w:p w:rsidR="000967D8" w:rsidRPr="000967D8"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47. </w:t>
      </w:r>
      <w:r w:rsidRPr="00D6742D">
        <w:rPr>
          <w:rFonts w:ascii="Times New Roman" w:hAnsi="Times New Roman" w:cs="Times New Roman"/>
          <w:sz w:val="28"/>
          <w:szCs w:val="28"/>
          <w:lang w:val="uk-UA"/>
        </w:rPr>
        <w:t xml:space="preserve">Трудовий кодекс України. Проект </w:t>
      </w:r>
      <w:r w:rsidRPr="00D6742D">
        <w:rPr>
          <w:rFonts w:ascii="Times New Roman" w:hAnsi="Times New Roman" w:cs="Times New Roman"/>
          <w:sz w:val="28"/>
          <w:szCs w:val="28"/>
        </w:rPr>
        <w:t>[</w:t>
      </w:r>
      <w:r w:rsidRPr="00D6742D">
        <w:rPr>
          <w:rFonts w:ascii="Times New Roman" w:hAnsi="Times New Roman" w:cs="Times New Roman"/>
          <w:sz w:val="28"/>
          <w:szCs w:val="28"/>
          <w:lang w:val="uk-UA"/>
        </w:rPr>
        <w:t>Електронний ресурс</w:t>
      </w:r>
      <w:r w:rsidRPr="00D6742D">
        <w:rPr>
          <w:rFonts w:ascii="Times New Roman" w:hAnsi="Times New Roman" w:cs="Times New Roman"/>
          <w:sz w:val="28"/>
          <w:szCs w:val="28"/>
        </w:rPr>
        <w:t>]</w:t>
      </w:r>
      <w:r w:rsidRPr="00D6742D">
        <w:rPr>
          <w:rFonts w:ascii="Times New Roman" w:hAnsi="Times New Roman" w:cs="Times New Roman"/>
          <w:sz w:val="28"/>
          <w:szCs w:val="28"/>
          <w:lang w:val="uk-UA"/>
        </w:rPr>
        <w:t xml:space="preserve"> – Прийнятий Верховною Радою України в першому читанні 20.05.2008 р. - </w:t>
      </w:r>
      <w:r w:rsidRPr="00D6742D">
        <w:rPr>
          <w:rFonts w:ascii="Times New Roman" w:hAnsi="Times New Roman" w:cs="Times New Roman"/>
          <w:sz w:val="28"/>
          <w:szCs w:val="28"/>
        </w:rPr>
        <w:t xml:space="preserve">Режим доступу: </w:t>
      </w:r>
      <w:hyperlink r:id="rId29" w:history="1">
        <w:r w:rsidRPr="000967D8">
          <w:rPr>
            <w:rStyle w:val="a5"/>
            <w:rFonts w:ascii="Times New Roman" w:hAnsi="Times New Roman" w:cs="Times New Roman"/>
            <w:color w:val="auto"/>
            <w:sz w:val="28"/>
            <w:szCs w:val="28"/>
          </w:rPr>
          <w:t>http://w1.c1.rada.gov.ua/pls/zweb2/webproc4_1?pf3511=30947-</w:t>
        </w:r>
      </w:hyperlink>
      <w:r w:rsidRPr="000967D8">
        <w:rPr>
          <w:rFonts w:ascii="Times New Roman" w:hAnsi="Times New Roman" w:cs="Times New Roman"/>
          <w:sz w:val="28"/>
          <w:szCs w:val="28"/>
          <w:lang w:val="uk-UA"/>
        </w:rPr>
        <w:t xml:space="preserve"> Назва з екрана                </w:t>
      </w:r>
    </w:p>
    <w:p w:rsidR="000967D8" w:rsidRPr="00D6742D" w:rsidRDefault="000967D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48.</w:t>
      </w:r>
      <w:r w:rsidRPr="00FD2833">
        <w:rPr>
          <w:rFonts w:ascii="Times New Roman" w:hAnsi="Times New Roman" w:cs="Times New Roman"/>
          <w:sz w:val="28"/>
          <w:szCs w:val="28"/>
          <w:lang w:val="uk-UA"/>
        </w:rPr>
        <w:t xml:space="preserve"> Трудовий кодекс України. Проект</w:t>
      </w:r>
      <w:r w:rsidRPr="00FD2833">
        <w:rPr>
          <w:rFonts w:ascii="Times New Roman" w:hAnsi="Times New Roman" w:cs="Times New Roman"/>
          <w:sz w:val="28"/>
          <w:szCs w:val="28"/>
        </w:rPr>
        <w:t xml:space="preserve"> [</w:t>
      </w:r>
      <w:r w:rsidRPr="00FD2833">
        <w:rPr>
          <w:rFonts w:ascii="Times New Roman" w:hAnsi="Times New Roman" w:cs="Times New Roman"/>
          <w:sz w:val="28"/>
          <w:szCs w:val="28"/>
          <w:lang w:val="uk-UA"/>
        </w:rPr>
        <w:t>Електронний ресурс</w:t>
      </w:r>
      <w:r w:rsidRPr="00FD2833">
        <w:rPr>
          <w:rFonts w:ascii="Times New Roman" w:hAnsi="Times New Roman" w:cs="Times New Roman"/>
          <w:sz w:val="28"/>
          <w:szCs w:val="28"/>
        </w:rPr>
        <w:t>]</w:t>
      </w:r>
      <w:r w:rsidRPr="00FD2833">
        <w:rPr>
          <w:rFonts w:ascii="Times New Roman" w:hAnsi="Times New Roman" w:cs="Times New Roman"/>
          <w:sz w:val="28"/>
          <w:szCs w:val="28"/>
          <w:lang w:val="uk-UA"/>
        </w:rPr>
        <w:t xml:space="preserve"> :</w:t>
      </w:r>
      <w:r w:rsidRPr="00FD2833">
        <w:rPr>
          <w:rFonts w:ascii="Times New Roman" w:hAnsi="Times New Roman" w:cs="Times New Roman"/>
          <w:sz w:val="28"/>
          <w:szCs w:val="28"/>
        </w:rPr>
        <w:t>Режим доступу :</w:t>
      </w:r>
      <w:r w:rsidRPr="00D6742D">
        <w:rPr>
          <w:rFonts w:ascii="Times New Roman" w:hAnsi="Times New Roman" w:cs="Times New Roman"/>
          <w:sz w:val="28"/>
          <w:szCs w:val="28"/>
        </w:rPr>
        <w:t xml:space="preserve"> </w:t>
      </w:r>
      <w:r w:rsidRPr="00D6742D">
        <w:rPr>
          <w:rFonts w:ascii="Times New Roman" w:hAnsi="Times New Roman" w:cs="Times New Roman"/>
          <w:sz w:val="28"/>
          <w:szCs w:val="28"/>
          <w:lang w:val="uk-UA"/>
        </w:rPr>
        <w:t>http://w1.c1.rada.gov.ua/pls/zweb2/webproc4_1?pf3511=53221 -  Назва з екрана</w:t>
      </w:r>
    </w:p>
    <w:p w:rsidR="000967D8" w:rsidRPr="008A6AF1"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49. </w:t>
      </w:r>
      <w:r w:rsidRPr="00FD2833">
        <w:rPr>
          <w:rFonts w:ascii="Times New Roman" w:hAnsi="Times New Roman" w:cs="Times New Roman"/>
          <w:sz w:val="28"/>
          <w:szCs w:val="28"/>
          <w:lang w:val="uk-UA"/>
        </w:rPr>
        <w:t>Ухвала колегії Судової палати у цивільних справах Верховного Суду України від 0</w:t>
      </w:r>
      <w:r w:rsidRPr="00FD2833">
        <w:rPr>
          <w:rFonts w:ascii="Times New Roman" w:hAnsi="Times New Roman" w:cs="Times New Roman"/>
          <w:sz w:val="28"/>
          <w:szCs w:val="28"/>
        </w:rPr>
        <w:t>7</w:t>
      </w:r>
      <w:r w:rsidRPr="00FD2833">
        <w:rPr>
          <w:rFonts w:ascii="Times New Roman" w:hAnsi="Times New Roman" w:cs="Times New Roman"/>
          <w:sz w:val="28"/>
          <w:szCs w:val="28"/>
          <w:lang w:val="uk-UA"/>
        </w:rPr>
        <w:t>.0</w:t>
      </w:r>
      <w:r w:rsidRPr="00FD2833">
        <w:rPr>
          <w:rFonts w:ascii="Times New Roman" w:hAnsi="Times New Roman" w:cs="Times New Roman"/>
          <w:sz w:val="28"/>
          <w:szCs w:val="28"/>
        </w:rPr>
        <w:t>2</w:t>
      </w:r>
      <w:r w:rsidRPr="00FD2833">
        <w:rPr>
          <w:rFonts w:ascii="Times New Roman" w:hAnsi="Times New Roman" w:cs="Times New Roman"/>
          <w:sz w:val="28"/>
          <w:szCs w:val="28"/>
          <w:lang w:val="uk-UA"/>
        </w:rPr>
        <w:t>.200</w:t>
      </w:r>
      <w:r w:rsidRPr="00FD2833">
        <w:rPr>
          <w:rFonts w:ascii="Times New Roman" w:hAnsi="Times New Roman" w:cs="Times New Roman"/>
          <w:sz w:val="28"/>
          <w:szCs w:val="28"/>
        </w:rPr>
        <w:t>2</w:t>
      </w:r>
      <w:r w:rsidRPr="00FD2833">
        <w:rPr>
          <w:rFonts w:ascii="Times New Roman" w:hAnsi="Times New Roman" w:cs="Times New Roman"/>
          <w:sz w:val="28"/>
          <w:szCs w:val="28"/>
          <w:lang w:val="uk-UA"/>
        </w:rPr>
        <w:t xml:space="preserve"> р.</w:t>
      </w:r>
      <w:r>
        <w:rPr>
          <w:rFonts w:ascii="Times New Roman" w:hAnsi="Times New Roman" w:cs="Times New Roman"/>
          <w:sz w:val="28"/>
          <w:szCs w:val="28"/>
          <w:lang w:val="uk-UA"/>
        </w:rPr>
        <w:t xml:space="preserve"> – Застосування законодавства про працю: судові рішення Верховного Суду України (2001-2010), роз</w:t>
      </w:r>
      <w:r w:rsidRPr="008A6AF1">
        <w:rPr>
          <w:rFonts w:ascii="Times New Roman" w:hAnsi="Times New Roman" w:cs="Times New Roman"/>
          <w:sz w:val="28"/>
          <w:szCs w:val="28"/>
        </w:rPr>
        <w:t>’</w:t>
      </w:r>
      <w:r>
        <w:rPr>
          <w:rFonts w:ascii="Times New Roman" w:hAnsi="Times New Roman" w:cs="Times New Roman"/>
          <w:sz w:val="28"/>
          <w:szCs w:val="28"/>
          <w:lang w:val="uk-UA"/>
        </w:rPr>
        <w:t>яснення судової практики/Верховний суд України: за заг. ред. А.Г. Яреми. – К.: Юрінком Інтер, 2012. – 752 с.</w:t>
      </w:r>
    </w:p>
    <w:p w:rsidR="000967D8" w:rsidRPr="00FD2833"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50. </w:t>
      </w:r>
      <w:r w:rsidRPr="00FD2833">
        <w:rPr>
          <w:rFonts w:ascii="Times New Roman" w:hAnsi="Times New Roman" w:cs="Times New Roman"/>
          <w:sz w:val="28"/>
          <w:szCs w:val="28"/>
          <w:lang w:val="uk-UA"/>
        </w:rPr>
        <w:t>Ухвала колегії Судової палати у цивільних справах Верховного Суду України від 11.11.2009 р., справа № 6-15304вов09</w:t>
      </w:r>
      <w:r>
        <w:rPr>
          <w:rFonts w:ascii="Times New Roman" w:hAnsi="Times New Roman" w:cs="Times New Roman"/>
          <w:sz w:val="28"/>
          <w:szCs w:val="28"/>
          <w:lang w:val="uk-UA"/>
        </w:rPr>
        <w:t>. – Застосування законодавства про працю: судові рішення Верховного Суду України (2001-2010), роз</w:t>
      </w:r>
      <w:r w:rsidRPr="008A6AF1">
        <w:rPr>
          <w:rFonts w:ascii="Times New Roman" w:hAnsi="Times New Roman" w:cs="Times New Roman"/>
          <w:sz w:val="28"/>
          <w:szCs w:val="28"/>
        </w:rPr>
        <w:t>’</w:t>
      </w:r>
      <w:r>
        <w:rPr>
          <w:rFonts w:ascii="Times New Roman" w:hAnsi="Times New Roman" w:cs="Times New Roman"/>
          <w:sz w:val="28"/>
          <w:szCs w:val="28"/>
          <w:lang w:val="uk-UA"/>
        </w:rPr>
        <w:t>яснення судової практики/Верховний суд України: за заг. ред. А.Г. Яреми. – К.: Юрінком Інтер, 2012. – 752 с.</w:t>
      </w:r>
    </w:p>
    <w:p w:rsidR="000967D8" w:rsidRPr="008A6AF1"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 </w:t>
      </w:r>
      <w:r w:rsidRPr="00E61285">
        <w:rPr>
          <w:rFonts w:ascii="Times New Roman" w:hAnsi="Times New Roman" w:cs="Times New Roman"/>
          <w:sz w:val="28"/>
          <w:szCs w:val="28"/>
          <w:lang w:val="uk-UA"/>
        </w:rPr>
        <w:t>Ухвала колегії суддів Судової палати у цивільних справах Верховного Суду України від 14 травня 2008 р., справа № 6-2 1059св</w:t>
      </w:r>
      <w:r>
        <w:rPr>
          <w:rFonts w:ascii="Times New Roman" w:hAnsi="Times New Roman" w:cs="Times New Roman"/>
          <w:sz w:val="28"/>
          <w:szCs w:val="28"/>
          <w:lang w:val="uk-UA"/>
        </w:rPr>
        <w:t>. – Застосування законодавства про працю: судові рішення Верховного Суду України (2001-2010), роз</w:t>
      </w:r>
      <w:r w:rsidRPr="00E61285">
        <w:rPr>
          <w:rFonts w:ascii="Times New Roman" w:hAnsi="Times New Roman" w:cs="Times New Roman"/>
          <w:sz w:val="28"/>
          <w:szCs w:val="28"/>
          <w:lang w:val="uk-UA"/>
        </w:rPr>
        <w:t>’</w:t>
      </w:r>
      <w:r>
        <w:rPr>
          <w:rFonts w:ascii="Times New Roman" w:hAnsi="Times New Roman" w:cs="Times New Roman"/>
          <w:sz w:val="28"/>
          <w:szCs w:val="28"/>
          <w:lang w:val="uk-UA"/>
        </w:rPr>
        <w:t>яснення судової практики/Верховний суд України: за заг. ред. А.Г. Яреми. – К.: Юрінком Інтер, 2012. – 752 с.</w:t>
      </w:r>
    </w:p>
    <w:p w:rsidR="000967D8" w:rsidRDefault="000967D8" w:rsidP="000967D8">
      <w:pPr>
        <w:widowControl w:val="0"/>
        <w:autoSpaceDE w:val="0"/>
        <w:autoSpaceDN w:val="0"/>
        <w:adjustRightInd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52. </w:t>
      </w:r>
      <w:r w:rsidRPr="00FD2833">
        <w:rPr>
          <w:rFonts w:ascii="Times New Roman" w:hAnsi="Times New Roman" w:cs="Times New Roman"/>
          <w:sz w:val="28"/>
          <w:szCs w:val="28"/>
        </w:rPr>
        <w:t xml:space="preserve">Ухвала колегії суддів Судової палати у цивільних справах Верховного Суду України від </w:t>
      </w:r>
      <w:r w:rsidRPr="00FD2833">
        <w:rPr>
          <w:rFonts w:ascii="Times New Roman" w:hAnsi="Times New Roman" w:cs="Times New Roman"/>
          <w:sz w:val="28"/>
          <w:szCs w:val="28"/>
          <w:lang w:val="uk-UA"/>
        </w:rPr>
        <w:t>09.09.</w:t>
      </w:r>
      <w:r w:rsidRPr="00FD2833">
        <w:rPr>
          <w:rFonts w:ascii="Times New Roman" w:hAnsi="Times New Roman" w:cs="Times New Roman"/>
          <w:sz w:val="28"/>
          <w:szCs w:val="28"/>
        </w:rPr>
        <w:t xml:space="preserve">  2008 р., справа № 6-2</w:t>
      </w:r>
      <w:r w:rsidRPr="00FD2833">
        <w:rPr>
          <w:rFonts w:ascii="Times New Roman" w:hAnsi="Times New Roman" w:cs="Times New Roman"/>
          <w:sz w:val="28"/>
          <w:szCs w:val="28"/>
          <w:lang w:val="uk-UA"/>
        </w:rPr>
        <w:t>5076</w:t>
      </w:r>
      <w:r w:rsidRPr="00FD2833">
        <w:rPr>
          <w:rFonts w:ascii="Times New Roman" w:hAnsi="Times New Roman" w:cs="Times New Roman"/>
          <w:sz w:val="28"/>
          <w:szCs w:val="28"/>
        </w:rPr>
        <w:t>св</w:t>
      </w:r>
      <w:r w:rsidRPr="00FD2833">
        <w:rPr>
          <w:rFonts w:ascii="Times New Roman" w:hAnsi="Times New Roman" w:cs="Times New Roman"/>
          <w:sz w:val="28"/>
          <w:szCs w:val="28"/>
          <w:lang w:val="uk-UA"/>
        </w:rPr>
        <w:t>08</w:t>
      </w:r>
      <w:r>
        <w:rPr>
          <w:rFonts w:ascii="Times New Roman" w:hAnsi="Times New Roman" w:cs="Times New Roman"/>
          <w:sz w:val="28"/>
          <w:szCs w:val="28"/>
          <w:lang w:val="uk-UA"/>
        </w:rPr>
        <w:t>. – Застосування законодавства про працю: судові рішення Верховного Суду України (2001-2010), роз</w:t>
      </w:r>
      <w:r w:rsidRPr="008A6AF1">
        <w:rPr>
          <w:rFonts w:ascii="Times New Roman" w:hAnsi="Times New Roman" w:cs="Times New Roman"/>
          <w:sz w:val="28"/>
          <w:szCs w:val="28"/>
        </w:rPr>
        <w:t>’</w:t>
      </w:r>
      <w:r>
        <w:rPr>
          <w:rFonts w:ascii="Times New Roman" w:hAnsi="Times New Roman" w:cs="Times New Roman"/>
          <w:sz w:val="28"/>
          <w:szCs w:val="28"/>
          <w:lang w:val="uk-UA"/>
        </w:rPr>
        <w:t>яснення судової практики/Верховний суд України: за заг. ред. А.Г. Яреми. – К.: Юрінком Інтер, 2012. – 752 с.</w:t>
      </w:r>
    </w:p>
    <w:p w:rsidR="000967D8" w:rsidRPr="00FD2833" w:rsidRDefault="000967D8" w:rsidP="000967D8">
      <w:pPr>
        <w:widowControl w:val="0"/>
        <w:autoSpaceDE w:val="0"/>
        <w:autoSpaceDN w:val="0"/>
        <w:adjustRightInd w:val="0"/>
        <w:jc w:val="both"/>
        <w:rPr>
          <w:rFonts w:ascii="Times New Roman" w:hAnsi="Times New Roman" w:cs="Times New Roman"/>
          <w:sz w:val="28"/>
          <w:szCs w:val="28"/>
          <w:lang w:val="uk-UA"/>
        </w:rPr>
      </w:pPr>
    </w:p>
    <w:p w:rsidR="000967D8" w:rsidRDefault="000967D8" w:rsidP="000967D8">
      <w:pPr>
        <w:widowControl w:val="0"/>
        <w:autoSpaceDE w:val="0"/>
        <w:autoSpaceDN w:val="0"/>
        <w:adjustRightInd w:val="0"/>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 xml:space="preserve">     </w:t>
      </w:r>
      <w:r w:rsidRPr="008B2B31">
        <w:rPr>
          <w:rFonts w:ascii="Times New Roman" w:hAnsi="Times New Roman" w:cs="Times New Roman"/>
          <w:b/>
          <w:sz w:val="28"/>
          <w:szCs w:val="28"/>
          <w:u w:val="single"/>
          <w:lang w:val="uk-UA"/>
        </w:rPr>
        <w:t>Спеціальна література:</w:t>
      </w:r>
    </w:p>
    <w:p w:rsidR="000967D8" w:rsidRDefault="000967D8" w:rsidP="000967D8">
      <w:pPr>
        <w:jc w:val="both"/>
        <w:rPr>
          <w:rFonts w:ascii="Times New Roman" w:hAnsi="Times New Roman" w:cs="Times New Roman"/>
          <w:color w:val="000000"/>
          <w:sz w:val="28"/>
          <w:szCs w:val="28"/>
          <w:lang w:val="uk-UA" w:eastAsia="uk-UA" w:bidi="uk-UA"/>
        </w:rPr>
      </w:pPr>
      <w:r>
        <w:rPr>
          <w:rFonts w:ascii="Times New Roman" w:hAnsi="Times New Roman" w:cs="Times New Roman"/>
          <w:color w:val="000000"/>
          <w:sz w:val="28"/>
          <w:szCs w:val="28"/>
          <w:lang w:val="uk-UA" w:eastAsia="uk-UA" w:bidi="uk-UA"/>
        </w:rPr>
        <w:t xml:space="preserve">     53. </w:t>
      </w:r>
      <w:r w:rsidRPr="001F50AE">
        <w:rPr>
          <w:rFonts w:ascii="Times New Roman" w:hAnsi="Times New Roman" w:cs="Times New Roman"/>
          <w:color w:val="000000"/>
          <w:sz w:val="28"/>
          <w:szCs w:val="28"/>
          <w:lang w:val="uk-UA" w:eastAsia="uk-UA" w:bidi="uk-UA"/>
        </w:rPr>
        <w:t>Абрамова А.А. Труд женщин. – М.: Профиздат, 1982. – 208 с.</w:t>
      </w:r>
    </w:p>
    <w:p w:rsidR="000967D8" w:rsidRPr="00B63317" w:rsidRDefault="000967D8" w:rsidP="00E02958">
      <w:pPr>
        <w:jc w:val="both"/>
        <w:rPr>
          <w:rFonts w:ascii="Times New Roman" w:hAnsi="Times New Roman" w:cs="Times New Roman"/>
          <w:sz w:val="28"/>
          <w:szCs w:val="28"/>
          <w:lang w:val="uk-UA"/>
        </w:rPr>
      </w:pPr>
      <w:r>
        <w:rPr>
          <w:rFonts w:ascii="Times New Roman" w:hAnsi="Times New Roman" w:cs="Times New Roman"/>
          <w:color w:val="000000"/>
          <w:sz w:val="28"/>
          <w:szCs w:val="28"/>
          <w:lang w:val="uk-UA" w:eastAsia="uk-UA" w:bidi="uk-UA"/>
        </w:rPr>
        <w:t xml:space="preserve">     54. Аналітичне </w:t>
      </w:r>
      <w:r w:rsidRPr="00B63317">
        <w:rPr>
          <w:rFonts w:ascii="Times New Roman" w:hAnsi="Times New Roman" w:cs="Times New Roman"/>
          <w:sz w:val="28"/>
          <w:szCs w:val="28"/>
          <w:lang w:val="uk-UA"/>
        </w:rPr>
        <w:t>дослідження участі жінок у складі робочої сили україни</w:t>
      </w:r>
      <w:r>
        <w:rPr>
          <w:rFonts w:ascii="Times New Roman" w:hAnsi="Times New Roman" w:cs="Times New Roman"/>
          <w:sz w:val="28"/>
          <w:szCs w:val="28"/>
          <w:lang w:val="uk-UA"/>
        </w:rPr>
        <w:t xml:space="preserve"> </w:t>
      </w:r>
      <w:r w:rsidRPr="00B63317">
        <w:rPr>
          <w:rFonts w:ascii="Times New Roman" w:hAnsi="Times New Roman" w:cs="Times New Roman"/>
          <w:sz w:val="28"/>
          <w:szCs w:val="28"/>
          <w:lang w:val="uk-UA"/>
        </w:rPr>
        <w:t xml:space="preserve">[Електронний ресурс]. - Режим доступу: </w:t>
      </w:r>
      <w:hyperlink r:id="rId30" w:history="1">
        <w:r w:rsidRPr="00E02958">
          <w:rPr>
            <w:rStyle w:val="a5"/>
            <w:rFonts w:ascii="Times New Roman" w:hAnsi="Times New Roman" w:cs="Times New Roman"/>
            <w:color w:val="auto"/>
            <w:sz w:val="28"/>
            <w:szCs w:val="28"/>
          </w:rPr>
          <w:t>https</w:t>
        </w:r>
        <w:r w:rsidRPr="00E02958">
          <w:rPr>
            <w:rStyle w:val="a5"/>
            <w:rFonts w:ascii="Times New Roman" w:hAnsi="Times New Roman" w:cs="Times New Roman"/>
            <w:color w:val="auto"/>
            <w:sz w:val="28"/>
            <w:szCs w:val="28"/>
            <w:lang w:val="uk-UA"/>
          </w:rPr>
          <w:t>://</w:t>
        </w:r>
        <w:r w:rsidRPr="00E02958">
          <w:rPr>
            <w:rStyle w:val="a5"/>
            <w:rFonts w:ascii="Times New Roman" w:hAnsi="Times New Roman" w:cs="Times New Roman"/>
            <w:color w:val="auto"/>
            <w:sz w:val="28"/>
            <w:szCs w:val="28"/>
          </w:rPr>
          <w:t>www</w:t>
        </w:r>
        <w:r w:rsidRPr="00E02958">
          <w:rPr>
            <w:rStyle w:val="a5"/>
            <w:rFonts w:ascii="Times New Roman" w:hAnsi="Times New Roman" w:cs="Times New Roman"/>
            <w:color w:val="auto"/>
            <w:sz w:val="28"/>
            <w:szCs w:val="28"/>
            <w:lang w:val="uk-UA"/>
          </w:rPr>
          <w:t>.</w:t>
        </w:r>
        <w:r w:rsidRPr="00E02958">
          <w:rPr>
            <w:rStyle w:val="a5"/>
            <w:rFonts w:ascii="Times New Roman" w:hAnsi="Times New Roman" w:cs="Times New Roman"/>
            <w:color w:val="auto"/>
            <w:sz w:val="28"/>
            <w:szCs w:val="28"/>
          </w:rPr>
          <w:t>idss</w:t>
        </w:r>
        <w:r w:rsidRPr="00E02958">
          <w:rPr>
            <w:rStyle w:val="a5"/>
            <w:rFonts w:ascii="Times New Roman" w:hAnsi="Times New Roman" w:cs="Times New Roman"/>
            <w:color w:val="auto"/>
            <w:sz w:val="28"/>
            <w:szCs w:val="28"/>
            <w:lang w:val="uk-UA"/>
          </w:rPr>
          <w:t>.</w:t>
        </w:r>
        <w:r w:rsidRPr="00E02958">
          <w:rPr>
            <w:rStyle w:val="a5"/>
            <w:rFonts w:ascii="Times New Roman" w:hAnsi="Times New Roman" w:cs="Times New Roman"/>
            <w:color w:val="auto"/>
            <w:sz w:val="28"/>
            <w:szCs w:val="28"/>
          </w:rPr>
          <w:t>org</w:t>
        </w:r>
        <w:r w:rsidRPr="00E02958">
          <w:rPr>
            <w:rStyle w:val="a5"/>
            <w:rFonts w:ascii="Times New Roman" w:hAnsi="Times New Roman" w:cs="Times New Roman"/>
            <w:color w:val="auto"/>
            <w:sz w:val="28"/>
            <w:szCs w:val="28"/>
            <w:lang w:val="uk-UA"/>
          </w:rPr>
          <w:t>.</w:t>
        </w:r>
        <w:r w:rsidRPr="00E02958">
          <w:rPr>
            <w:rStyle w:val="a5"/>
            <w:rFonts w:ascii="Times New Roman" w:hAnsi="Times New Roman" w:cs="Times New Roman"/>
            <w:color w:val="auto"/>
            <w:sz w:val="28"/>
            <w:szCs w:val="28"/>
          </w:rPr>
          <w:t>ua</w:t>
        </w:r>
        <w:r w:rsidRPr="00E02958">
          <w:rPr>
            <w:rStyle w:val="a5"/>
            <w:rFonts w:ascii="Times New Roman" w:hAnsi="Times New Roman" w:cs="Times New Roman"/>
            <w:color w:val="auto"/>
            <w:sz w:val="28"/>
            <w:szCs w:val="28"/>
            <w:lang w:val="uk-UA"/>
          </w:rPr>
          <w:t>/</w:t>
        </w:r>
        <w:r w:rsidRPr="00E02958">
          <w:rPr>
            <w:rStyle w:val="a5"/>
            <w:rFonts w:ascii="Times New Roman" w:hAnsi="Times New Roman" w:cs="Times New Roman"/>
            <w:color w:val="auto"/>
            <w:sz w:val="28"/>
            <w:szCs w:val="28"/>
          </w:rPr>
          <w:t>monografii</w:t>
        </w:r>
        <w:r w:rsidRPr="00E02958">
          <w:rPr>
            <w:rStyle w:val="a5"/>
            <w:rFonts w:ascii="Times New Roman" w:hAnsi="Times New Roman" w:cs="Times New Roman"/>
            <w:color w:val="auto"/>
            <w:sz w:val="28"/>
            <w:szCs w:val="28"/>
            <w:lang w:val="uk-UA"/>
          </w:rPr>
          <w:t>/2013</w:t>
        </w:r>
      </w:hyperlink>
      <w:r w:rsidRPr="00E02958">
        <w:rPr>
          <w:rFonts w:ascii="Times New Roman" w:hAnsi="Times New Roman" w:cs="Times New Roman"/>
          <w:sz w:val="28"/>
          <w:szCs w:val="28"/>
          <w:lang w:val="uk-UA"/>
        </w:rPr>
        <w:t xml:space="preserve"> _ua_ womens%20participation.pdf -</w:t>
      </w:r>
      <w:r>
        <w:rPr>
          <w:rFonts w:ascii="Times New Roman" w:hAnsi="Times New Roman" w:cs="Times New Roman"/>
          <w:sz w:val="28"/>
          <w:szCs w:val="28"/>
          <w:lang w:val="uk-UA"/>
        </w:rPr>
        <w:t xml:space="preserve"> </w:t>
      </w:r>
      <w:r w:rsidRPr="001F50AE">
        <w:rPr>
          <w:rFonts w:ascii="Times New Roman" w:hAnsi="Times New Roman" w:cs="Times New Roman"/>
          <w:sz w:val="28"/>
          <w:szCs w:val="28"/>
          <w:lang w:val="uk-UA"/>
        </w:rPr>
        <w:t xml:space="preserve">Назва з екрана                </w:t>
      </w:r>
    </w:p>
    <w:p w:rsidR="000967D8" w:rsidRPr="001F50AE" w:rsidRDefault="00E02958" w:rsidP="000967D8">
      <w:pPr>
        <w:pStyle w:val="a3"/>
        <w:spacing w:line="276" w:lineRule="auto"/>
        <w:jc w:val="both"/>
        <w:rPr>
          <w:sz w:val="28"/>
          <w:szCs w:val="28"/>
          <w:lang w:val="uk-UA"/>
        </w:rPr>
      </w:pPr>
      <w:r>
        <w:rPr>
          <w:sz w:val="28"/>
          <w:szCs w:val="28"/>
          <w:lang w:val="uk-UA"/>
        </w:rPr>
        <w:t xml:space="preserve">     55.</w:t>
      </w:r>
      <w:r w:rsidR="000967D8">
        <w:rPr>
          <w:sz w:val="28"/>
          <w:szCs w:val="28"/>
          <w:lang w:val="uk-UA"/>
        </w:rPr>
        <w:t xml:space="preserve"> </w:t>
      </w:r>
      <w:r w:rsidR="000967D8" w:rsidRPr="001F50AE">
        <w:rPr>
          <w:sz w:val="28"/>
          <w:szCs w:val="28"/>
          <w:lang w:val="uk-UA"/>
        </w:rPr>
        <w:t>Атаманюк Е.А. Гендерна рівність у сфері соціально-трудових відносин в Україні // Вісник Хмельницького національного університету. – 2010. - № 4. – С.84-88</w:t>
      </w:r>
    </w:p>
    <w:p w:rsidR="000967D8" w:rsidRPr="001F50AE" w:rsidRDefault="00E02958" w:rsidP="000967D8">
      <w:pPr>
        <w:spacing w:before="100" w:beforeAutospacing="1" w:after="100" w:afterAutospacing="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56.</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Безробіття таке ж масштабне // Сільські вісті. – </w:t>
      </w:r>
      <w:r w:rsidR="000967D8">
        <w:rPr>
          <w:rFonts w:ascii="Times New Roman" w:hAnsi="Times New Roman" w:cs="Times New Roman"/>
          <w:sz w:val="28"/>
          <w:szCs w:val="28"/>
          <w:lang w:val="uk-UA"/>
        </w:rPr>
        <w:t>2018. -№ 14 (19561)</w:t>
      </w:r>
    </w:p>
    <w:p w:rsidR="000967D8" w:rsidRPr="00E02958"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57.</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rPr>
        <w:t>В Україні набув чинності наказ щодо професійної дискримінації жінок</w:t>
      </w:r>
      <w:r w:rsidR="000967D8" w:rsidRPr="008A6AF1">
        <w:rPr>
          <w:rFonts w:ascii="Times New Roman" w:hAnsi="Times New Roman" w:cs="Times New Roman"/>
          <w:sz w:val="28"/>
          <w:szCs w:val="28"/>
        </w:rPr>
        <w:t xml:space="preserve"> </w:t>
      </w:r>
      <w:r w:rsidR="000967D8" w:rsidRPr="00FD2833">
        <w:rPr>
          <w:rFonts w:ascii="Times New Roman" w:hAnsi="Times New Roman" w:cs="Times New Roman"/>
          <w:sz w:val="28"/>
          <w:szCs w:val="28"/>
        </w:rPr>
        <w:t>[</w:t>
      </w:r>
      <w:r w:rsidR="000967D8" w:rsidRPr="00FD2833">
        <w:rPr>
          <w:rFonts w:ascii="Times New Roman" w:hAnsi="Times New Roman" w:cs="Times New Roman"/>
          <w:sz w:val="28"/>
          <w:szCs w:val="28"/>
          <w:lang w:val="uk-UA"/>
        </w:rPr>
        <w:t>Електронний ресурс</w:t>
      </w:r>
      <w:r w:rsidR="000967D8" w:rsidRPr="00FD2833">
        <w:rPr>
          <w:rFonts w:ascii="Times New Roman" w:hAnsi="Times New Roman" w:cs="Times New Roman"/>
          <w:sz w:val="28"/>
          <w:szCs w:val="28"/>
        </w:rPr>
        <w:t>]</w:t>
      </w:r>
      <w:r w:rsidR="000967D8" w:rsidRPr="00FD2833">
        <w:rPr>
          <w:rFonts w:ascii="Times New Roman" w:hAnsi="Times New Roman" w:cs="Times New Roman"/>
          <w:sz w:val="28"/>
          <w:szCs w:val="28"/>
          <w:lang w:val="uk-UA"/>
        </w:rPr>
        <w:t xml:space="preserve"> :</w:t>
      </w:r>
      <w:r w:rsidR="000967D8" w:rsidRPr="00FD2833">
        <w:rPr>
          <w:rFonts w:ascii="Times New Roman" w:hAnsi="Times New Roman" w:cs="Times New Roman"/>
          <w:sz w:val="28"/>
          <w:szCs w:val="28"/>
        </w:rPr>
        <w:t>Режим доступу :</w:t>
      </w:r>
      <w:r w:rsidR="000967D8" w:rsidRPr="00D6742D">
        <w:rPr>
          <w:rFonts w:ascii="Times New Roman" w:hAnsi="Times New Roman" w:cs="Times New Roman"/>
          <w:sz w:val="28"/>
          <w:szCs w:val="28"/>
        </w:rPr>
        <w:t xml:space="preserve"> </w:t>
      </w:r>
      <w:hyperlink r:id="rId31" w:history="1">
        <w:r w:rsidR="000967D8" w:rsidRPr="00E02958">
          <w:rPr>
            <w:rStyle w:val="a5"/>
            <w:rFonts w:ascii="Times New Roman" w:hAnsi="Times New Roman" w:cs="Times New Roman"/>
            <w:color w:val="auto"/>
            <w:sz w:val="28"/>
            <w:szCs w:val="28"/>
          </w:rPr>
          <w:t>https://health.unian.ua/country/2353327-v-ukrajini-nabuv-chinnosti-nakaz-schodo-profesiynoji-diskriminatsiji-jinok.html</w:t>
        </w:r>
      </w:hyperlink>
      <w:r w:rsidR="000967D8" w:rsidRPr="00E02958">
        <w:rPr>
          <w:rFonts w:ascii="Times New Roman" w:hAnsi="Times New Roman" w:cs="Times New Roman"/>
          <w:sz w:val="28"/>
          <w:szCs w:val="28"/>
          <w:lang w:val="uk-UA"/>
        </w:rPr>
        <w:t xml:space="preserve"> -  Назва з екрана </w:t>
      </w:r>
    </w:p>
    <w:p w:rsidR="000967D8" w:rsidRPr="001F50AE"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58.</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Гендерна рівність: посібник з ведення колективних переговорів/ Міжнародне бюро праці; Проект технічного співробітництва «Україна: сприяння реалізації основних принципів та прав у світі праці»/ Пер. З англ. </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Савчук Л.В., Литвин С.І.; ред. Привалов Ю.О., Зарько Н.І., Савчук Н.П.. – </w:t>
      </w:r>
      <w:r w:rsidR="000967D8">
        <w:rPr>
          <w:rFonts w:ascii="Times New Roman" w:hAnsi="Times New Roman" w:cs="Times New Roman"/>
          <w:sz w:val="28"/>
          <w:szCs w:val="28"/>
          <w:lang w:val="uk-UA"/>
        </w:rPr>
        <w:t>К.: ПЦ «Фоліант», 2004. – 92 с.</w:t>
      </w:r>
    </w:p>
    <w:p w:rsidR="000967D8" w:rsidRPr="001F50AE"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59.</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Гороховець Є.  Чому жінки в Україні заробляють менше, ніж чоловіки?</w:t>
      </w:r>
      <w:r w:rsidR="000967D8">
        <w:rPr>
          <w:rFonts w:ascii="Times New Roman" w:hAnsi="Times New Roman" w:cs="Times New Roman"/>
          <w:sz w:val="28"/>
          <w:szCs w:val="28"/>
          <w:lang w:val="uk-UA"/>
        </w:rPr>
        <w:t xml:space="preserve"> </w:t>
      </w:r>
      <w:r w:rsidR="000967D8" w:rsidRPr="00E02958">
        <w:rPr>
          <w:rFonts w:ascii="Times New Roman" w:hAnsi="Times New Roman" w:cs="Times New Roman"/>
          <w:sz w:val="28"/>
          <w:szCs w:val="28"/>
        </w:rPr>
        <w:t>[</w:t>
      </w:r>
      <w:r w:rsidR="000967D8" w:rsidRPr="00E02958">
        <w:rPr>
          <w:rFonts w:ascii="Times New Roman" w:hAnsi="Times New Roman" w:cs="Times New Roman"/>
          <w:sz w:val="28"/>
          <w:szCs w:val="28"/>
          <w:lang w:val="uk-UA"/>
        </w:rPr>
        <w:t>Електронний ресурс</w:t>
      </w:r>
      <w:r w:rsidR="000967D8" w:rsidRPr="00E02958">
        <w:rPr>
          <w:rFonts w:ascii="Times New Roman" w:hAnsi="Times New Roman" w:cs="Times New Roman"/>
          <w:sz w:val="28"/>
          <w:szCs w:val="28"/>
        </w:rPr>
        <w:t>]</w:t>
      </w:r>
      <w:r w:rsidR="000967D8" w:rsidRPr="00E02958">
        <w:rPr>
          <w:rFonts w:ascii="Times New Roman" w:hAnsi="Times New Roman" w:cs="Times New Roman"/>
          <w:sz w:val="28"/>
          <w:szCs w:val="28"/>
          <w:lang w:val="uk-UA"/>
        </w:rPr>
        <w:t xml:space="preserve">: </w:t>
      </w:r>
      <w:r w:rsidR="000967D8" w:rsidRPr="00E02958">
        <w:rPr>
          <w:rFonts w:ascii="Times New Roman" w:hAnsi="Times New Roman" w:cs="Times New Roman"/>
          <w:sz w:val="28"/>
          <w:szCs w:val="28"/>
        </w:rPr>
        <w:t>Режим доступу</w:t>
      </w:r>
      <w:r w:rsidR="000967D8" w:rsidRPr="00E02958">
        <w:rPr>
          <w:rFonts w:ascii="Times New Roman" w:hAnsi="Times New Roman" w:cs="Times New Roman"/>
          <w:sz w:val="28"/>
          <w:szCs w:val="28"/>
          <w:lang w:val="uk-UA"/>
        </w:rPr>
        <w:t xml:space="preserve">: </w:t>
      </w:r>
      <w:hyperlink r:id="rId32" w:history="1">
        <w:r w:rsidR="000967D8" w:rsidRPr="00E02958">
          <w:rPr>
            <w:rStyle w:val="a5"/>
            <w:rFonts w:ascii="Times New Roman" w:hAnsi="Times New Roman" w:cs="Times New Roman"/>
            <w:color w:val="auto"/>
            <w:sz w:val="28"/>
            <w:szCs w:val="28"/>
          </w:rPr>
          <w:t>https://life.pravda.com.ua/columns/ 2017/03/27/223358/</w:t>
        </w:r>
      </w:hyperlink>
      <w:r w:rsidR="000967D8">
        <w:rPr>
          <w:rFonts w:ascii="Times New Roman" w:hAnsi="Times New Roman" w:cs="Times New Roman"/>
          <w:sz w:val="28"/>
          <w:szCs w:val="28"/>
          <w:lang w:val="uk-UA"/>
        </w:rPr>
        <w:t xml:space="preserve"> </w:t>
      </w:r>
      <w:r w:rsidR="000967D8" w:rsidRPr="00D6742D">
        <w:rPr>
          <w:rFonts w:ascii="Times New Roman" w:hAnsi="Times New Roman" w:cs="Times New Roman"/>
          <w:sz w:val="28"/>
          <w:szCs w:val="28"/>
          <w:lang w:val="uk-UA"/>
        </w:rPr>
        <w:t>-  Назва з екрана</w:t>
      </w:r>
      <w:r w:rsidR="000967D8" w:rsidRPr="001F50AE">
        <w:rPr>
          <w:rFonts w:ascii="Times New Roman" w:hAnsi="Times New Roman" w:cs="Times New Roman"/>
          <w:sz w:val="28"/>
          <w:szCs w:val="28"/>
          <w:lang w:val="uk-UA"/>
        </w:rPr>
        <w:t xml:space="preserve"> </w:t>
      </w:r>
    </w:p>
    <w:p w:rsidR="000967D8" w:rsidRPr="001F50AE"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60.</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Киселев И. Я. Сравнительное и международное трудовое право. Учебник для ву</w:t>
      </w:r>
      <w:r w:rsidR="000967D8">
        <w:rPr>
          <w:rFonts w:ascii="Times New Roman" w:hAnsi="Times New Roman" w:cs="Times New Roman"/>
          <w:sz w:val="28"/>
          <w:szCs w:val="28"/>
          <w:lang w:val="uk-UA"/>
        </w:rPr>
        <w:t>зов. – М.: Дело, 1999. – 728 с.</w:t>
      </w:r>
    </w:p>
    <w:p w:rsidR="000967D8" w:rsidRPr="001F50AE"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61.</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Киселев И. Я. Трудовое </w:t>
      </w:r>
      <w:r w:rsidR="000967D8" w:rsidRPr="001F50AE">
        <w:rPr>
          <w:rFonts w:ascii="Times New Roman" w:hAnsi="Times New Roman" w:cs="Times New Roman"/>
          <w:sz w:val="28"/>
          <w:szCs w:val="28"/>
        </w:rPr>
        <w:t xml:space="preserve">право России. Историко-правовое исследование. Учебное пособие. – М.: НОРМА-ИНФРА, 2001. – 384 с. </w:t>
      </w:r>
    </w:p>
    <w:p w:rsidR="000967D8" w:rsidRPr="001F50AE" w:rsidRDefault="00E02958" w:rsidP="000967D8">
      <w:pPr>
        <w:pStyle w:val="a3"/>
        <w:spacing w:line="276" w:lineRule="auto"/>
        <w:jc w:val="both"/>
        <w:rPr>
          <w:sz w:val="28"/>
          <w:szCs w:val="28"/>
          <w:lang w:val="uk-UA"/>
        </w:rPr>
      </w:pPr>
      <w:r>
        <w:rPr>
          <w:sz w:val="28"/>
          <w:szCs w:val="28"/>
          <w:lang w:val="uk-UA"/>
        </w:rPr>
        <w:t xml:space="preserve">     62.</w:t>
      </w:r>
      <w:r w:rsidR="000967D8">
        <w:rPr>
          <w:sz w:val="28"/>
          <w:szCs w:val="28"/>
          <w:lang w:val="uk-UA"/>
        </w:rPr>
        <w:t xml:space="preserve"> </w:t>
      </w:r>
      <w:r w:rsidR="000967D8" w:rsidRPr="00FC54E8">
        <w:rPr>
          <w:sz w:val="28"/>
          <w:szCs w:val="28"/>
          <w:lang w:val="uk-UA"/>
        </w:rPr>
        <w:t xml:space="preserve">Костюк О. Чоловіки в Україні заробляють на чверть більше, ніж жінки [Електронний ресурс] :Режим доступу: </w:t>
      </w:r>
      <w:hyperlink r:id="rId33" w:history="1">
        <w:r w:rsidR="000967D8" w:rsidRPr="00FC54E8">
          <w:rPr>
            <w:rStyle w:val="a5"/>
            <w:color w:val="auto"/>
            <w:sz w:val="28"/>
            <w:szCs w:val="28"/>
          </w:rPr>
          <w:t>https</w:t>
        </w:r>
        <w:r w:rsidR="000967D8" w:rsidRPr="000967D8">
          <w:rPr>
            <w:rStyle w:val="a5"/>
            <w:color w:val="auto"/>
            <w:sz w:val="28"/>
            <w:szCs w:val="28"/>
            <w:lang w:val="uk-UA"/>
          </w:rPr>
          <w:t>://</w:t>
        </w:r>
        <w:r w:rsidR="000967D8" w:rsidRPr="00FC54E8">
          <w:rPr>
            <w:rStyle w:val="a5"/>
            <w:color w:val="auto"/>
            <w:sz w:val="28"/>
            <w:szCs w:val="28"/>
          </w:rPr>
          <w:t>zaxid</w:t>
        </w:r>
        <w:r w:rsidR="000967D8" w:rsidRPr="000967D8">
          <w:rPr>
            <w:rStyle w:val="a5"/>
            <w:color w:val="auto"/>
            <w:sz w:val="28"/>
            <w:szCs w:val="28"/>
            <w:lang w:val="uk-UA"/>
          </w:rPr>
          <w:t>.</w:t>
        </w:r>
        <w:r w:rsidR="000967D8" w:rsidRPr="00FC54E8">
          <w:rPr>
            <w:rStyle w:val="a5"/>
            <w:color w:val="auto"/>
            <w:sz w:val="28"/>
            <w:szCs w:val="28"/>
          </w:rPr>
          <w:t>net</w:t>
        </w:r>
        <w:r w:rsidR="000967D8" w:rsidRPr="000967D8">
          <w:rPr>
            <w:rStyle w:val="a5"/>
            <w:color w:val="auto"/>
            <w:sz w:val="28"/>
            <w:szCs w:val="28"/>
            <w:lang w:val="uk-UA"/>
          </w:rPr>
          <w:t>/</w:t>
        </w:r>
        <w:r w:rsidR="000967D8" w:rsidRPr="00FC54E8">
          <w:rPr>
            <w:rStyle w:val="a5"/>
            <w:color w:val="auto"/>
            <w:sz w:val="28"/>
            <w:szCs w:val="28"/>
          </w:rPr>
          <w:t>choloviki</w:t>
        </w:r>
        <w:r w:rsidR="000967D8" w:rsidRPr="000967D8">
          <w:rPr>
            <w:rStyle w:val="a5"/>
            <w:color w:val="auto"/>
            <w:sz w:val="28"/>
            <w:szCs w:val="28"/>
            <w:lang w:val="uk-UA"/>
          </w:rPr>
          <w:t>_</w:t>
        </w:r>
        <w:r w:rsidR="000967D8" w:rsidRPr="00FC54E8">
          <w:rPr>
            <w:rStyle w:val="a5"/>
            <w:color w:val="auto"/>
            <w:sz w:val="28"/>
            <w:szCs w:val="28"/>
          </w:rPr>
          <w:t>v</w:t>
        </w:r>
        <w:r w:rsidR="000967D8" w:rsidRPr="000967D8">
          <w:rPr>
            <w:rStyle w:val="a5"/>
            <w:color w:val="auto"/>
            <w:sz w:val="28"/>
            <w:szCs w:val="28"/>
            <w:lang w:val="uk-UA"/>
          </w:rPr>
          <w:t xml:space="preserve">_ </w:t>
        </w:r>
        <w:r w:rsidR="000967D8" w:rsidRPr="00FC54E8">
          <w:rPr>
            <w:rStyle w:val="a5"/>
            <w:color w:val="auto"/>
            <w:sz w:val="28"/>
            <w:szCs w:val="28"/>
          </w:rPr>
          <w:t>ukrayini</w:t>
        </w:r>
        <w:r w:rsidR="000967D8" w:rsidRPr="000967D8">
          <w:rPr>
            <w:rStyle w:val="a5"/>
            <w:color w:val="auto"/>
            <w:sz w:val="28"/>
            <w:szCs w:val="28"/>
            <w:lang w:val="uk-UA"/>
          </w:rPr>
          <w:t>_</w:t>
        </w:r>
        <w:r w:rsidR="000967D8" w:rsidRPr="00FC54E8">
          <w:rPr>
            <w:rStyle w:val="a5"/>
            <w:color w:val="auto"/>
            <w:sz w:val="28"/>
            <w:szCs w:val="28"/>
          </w:rPr>
          <w:t>zaroblyayut</w:t>
        </w:r>
        <w:r w:rsidR="000967D8" w:rsidRPr="000967D8">
          <w:rPr>
            <w:rStyle w:val="a5"/>
            <w:color w:val="auto"/>
            <w:sz w:val="28"/>
            <w:szCs w:val="28"/>
            <w:lang w:val="uk-UA"/>
          </w:rPr>
          <w:t>_</w:t>
        </w:r>
        <w:r w:rsidR="000967D8" w:rsidRPr="00FC54E8">
          <w:rPr>
            <w:rStyle w:val="a5"/>
            <w:color w:val="auto"/>
            <w:sz w:val="28"/>
            <w:szCs w:val="28"/>
          </w:rPr>
          <w:t>na</w:t>
        </w:r>
        <w:r w:rsidR="000967D8" w:rsidRPr="000967D8">
          <w:rPr>
            <w:rStyle w:val="a5"/>
            <w:color w:val="auto"/>
            <w:sz w:val="28"/>
            <w:szCs w:val="28"/>
            <w:lang w:val="uk-UA"/>
          </w:rPr>
          <w:t>_</w:t>
        </w:r>
        <w:r w:rsidR="000967D8" w:rsidRPr="00FC54E8">
          <w:rPr>
            <w:rStyle w:val="a5"/>
            <w:color w:val="auto"/>
            <w:sz w:val="28"/>
            <w:szCs w:val="28"/>
          </w:rPr>
          <w:t>chvert</w:t>
        </w:r>
        <w:r w:rsidR="000967D8" w:rsidRPr="000967D8">
          <w:rPr>
            <w:rStyle w:val="a5"/>
            <w:color w:val="auto"/>
            <w:sz w:val="28"/>
            <w:szCs w:val="28"/>
            <w:lang w:val="uk-UA"/>
          </w:rPr>
          <w:t>_</w:t>
        </w:r>
        <w:r w:rsidR="000967D8" w:rsidRPr="00FC54E8">
          <w:rPr>
            <w:rStyle w:val="a5"/>
            <w:color w:val="auto"/>
            <w:sz w:val="28"/>
            <w:szCs w:val="28"/>
          </w:rPr>
          <w:t>bilshe</w:t>
        </w:r>
        <w:r w:rsidR="000967D8" w:rsidRPr="000967D8">
          <w:rPr>
            <w:rStyle w:val="a5"/>
            <w:color w:val="auto"/>
            <w:sz w:val="28"/>
            <w:szCs w:val="28"/>
            <w:lang w:val="uk-UA"/>
          </w:rPr>
          <w:t>_</w:t>
        </w:r>
        <w:r w:rsidR="000967D8" w:rsidRPr="00FC54E8">
          <w:rPr>
            <w:rStyle w:val="a5"/>
            <w:color w:val="auto"/>
            <w:sz w:val="28"/>
            <w:szCs w:val="28"/>
          </w:rPr>
          <w:t>nizh</w:t>
        </w:r>
        <w:r w:rsidR="000967D8" w:rsidRPr="000967D8">
          <w:rPr>
            <w:rStyle w:val="a5"/>
            <w:color w:val="auto"/>
            <w:sz w:val="28"/>
            <w:szCs w:val="28"/>
            <w:lang w:val="uk-UA"/>
          </w:rPr>
          <w:t>_</w:t>
        </w:r>
        <w:r w:rsidR="000967D8" w:rsidRPr="00FC54E8">
          <w:rPr>
            <w:rStyle w:val="a5"/>
            <w:color w:val="auto"/>
            <w:sz w:val="28"/>
            <w:szCs w:val="28"/>
          </w:rPr>
          <w:t>zhinki</w:t>
        </w:r>
        <w:r w:rsidR="000967D8" w:rsidRPr="000967D8">
          <w:rPr>
            <w:rStyle w:val="a5"/>
            <w:color w:val="auto"/>
            <w:sz w:val="28"/>
            <w:szCs w:val="28"/>
            <w:lang w:val="uk-UA"/>
          </w:rPr>
          <w:t>_</w:t>
        </w:r>
        <w:r w:rsidR="000967D8" w:rsidRPr="00FC54E8">
          <w:rPr>
            <w:rStyle w:val="a5"/>
            <w:color w:val="auto"/>
            <w:sz w:val="28"/>
            <w:szCs w:val="28"/>
          </w:rPr>
          <w:t>n</w:t>
        </w:r>
        <w:r w:rsidR="000967D8" w:rsidRPr="000967D8">
          <w:rPr>
            <w:rStyle w:val="a5"/>
            <w:color w:val="auto"/>
            <w:sz w:val="28"/>
            <w:szCs w:val="28"/>
            <w:lang w:val="uk-UA"/>
          </w:rPr>
          <w:t>1435621</w:t>
        </w:r>
      </w:hyperlink>
      <w:r w:rsidR="000967D8">
        <w:rPr>
          <w:sz w:val="28"/>
          <w:szCs w:val="28"/>
          <w:lang w:val="uk-UA"/>
        </w:rPr>
        <w:t xml:space="preserve"> </w:t>
      </w:r>
      <w:r w:rsidR="000967D8" w:rsidRPr="00FC54E8">
        <w:rPr>
          <w:sz w:val="28"/>
          <w:szCs w:val="28"/>
          <w:lang w:val="uk-UA"/>
        </w:rPr>
        <w:t xml:space="preserve">-  Назва з екрана </w:t>
      </w:r>
    </w:p>
    <w:p w:rsidR="000967D8" w:rsidRPr="001F50AE" w:rsidRDefault="00E02958" w:rsidP="000967D8">
      <w:pPr>
        <w:pStyle w:val="a3"/>
        <w:spacing w:line="276" w:lineRule="auto"/>
        <w:jc w:val="both"/>
        <w:rPr>
          <w:sz w:val="28"/>
          <w:szCs w:val="28"/>
          <w:lang w:val="uk-UA"/>
        </w:rPr>
      </w:pPr>
      <w:r>
        <w:rPr>
          <w:sz w:val="28"/>
          <w:szCs w:val="28"/>
          <w:lang w:val="uk-UA"/>
        </w:rPr>
        <w:t xml:space="preserve">     63.</w:t>
      </w:r>
      <w:r w:rsidR="000967D8">
        <w:rPr>
          <w:sz w:val="28"/>
          <w:szCs w:val="28"/>
          <w:lang w:val="uk-UA"/>
        </w:rPr>
        <w:t xml:space="preserve"> </w:t>
      </w:r>
      <w:r w:rsidR="000967D8" w:rsidRPr="001F50AE">
        <w:rPr>
          <w:sz w:val="28"/>
          <w:szCs w:val="28"/>
          <w:lang w:val="uk-UA"/>
        </w:rPr>
        <w:t>Лисенко А.І. Дослідження становища жінок в українському суспільстві доби незалежності: джерелоознавчий аналіз проблеми // Гуманітарний вісник. Число 20. Вип. 4. Частин</w:t>
      </w:r>
      <w:r w:rsidR="000967D8">
        <w:rPr>
          <w:sz w:val="28"/>
          <w:szCs w:val="28"/>
          <w:lang w:val="uk-UA"/>
        </w:rPr>
        <w:t>а 2. С.22-28.</w:t>
      </w:r>
    </w:p>
    <w:p w:rsidR="000967D8" w:rsidRPr="00307FE0" w:rsidRDefault="00E02958" w:rsidP="000967D8">
      <w:pPr>
        <w:pStyle w:val="a3"/>
        <w:spacing w:line="276" w:lineRule="auto"/>
        <w:jc w:val="both"/>
        <w:rPr>
          <w:sz w:val="28"/>
          <w:szCs w:val="28"/>
          <w:lang w:val="uk-UA"/>
        </w:rPr>
      </w:pPr>
      <w:r>
        <w:rPr>
          <w:sz w:val="28"/>
          <w:szCs w:val="28"/>
          <w:lang w:val="uk-UA"/>
        </w:rPr>
        <w:t xml:space="preserve">     64.</w:t>
      </w:r>
      <w:r w:rsidR="000967D8">
        <w:rPr>
          <w:sz w:val="28"/>
          <w:szCs w:val="28"/>
          <w:lang w:val="uk-UA"/>
        </w:rPr>
        <w:t xml:space="preserve"> </w:t>
      </w:r>
      <w:r w:rsidR="000967D8" w:rsidRPr="001F50AE">
        <w:rPr>
          <w:sz w:val="28"/>
          <w:szCs w:val="28"/>
          <w:lang w:val="uk-UA"/>
        </w:rPr>
        <w:t xml:space="preserve">Плотян С.Г. Особливості Європейського правового поля щодо рівності </w:t>
      </w:r>
      <w:r w:rsidR="000967D8" w:rsidRPr="00621388">
        <w:rPr>
          <w:sz w:val="28"/>
          <w:szCs w:val="28"/>
          <w:lang w:val="uk-UA"/>
        </w:rPr>
        <w:t xml:space="preserve">прав жінок і чоловіків [Електронний ресурс] :Режим доступу: </w:t>
      </w:r>
      <w:hyperlink r:id="rId34" w:history="1">
        <w:r w:rsidR="000967D8" w:rsidRPr="00307FE0">
          <w:rPr>
            <w:rStyle w:val="a5"/>
            <w:color w:val="auto"/>
            <w:sz w:val="28"/>
            <w:szCs w:val="28"/>
          </w:rPr>
          <w:t>http://ekmair.ukma.edu.ua/bitstream/handle/123456789/7157/Plotian_Osoblyvosti_yevropeiskoho_pravovoho_polia.pdf</w:t>
        </w:r>
      </w:hyperlink>
      <w:r w:rsidR="000967D8" w:rsidRPr="00307FE0">
        <w:rPr>
          <w:sz w:val="28"/>
          <w:szCs w:val="28"/>
          <w:lang w:val="uk-UA"/>
        </w:rPr>
        <w:t xml:space="preserve"> -  Назва з екрана </w:t>
      </w:r>
    </w:p>
    <w:p w:rsidR="000967D8" w:rsidRDefault="00E02958" w:rsidP="000967D8">
      <w:pPr>
        <w:pStyle w:val="a3"/>
        <w:spacing w:line="276" w:lineRule="auto"/>
        <w:jc w:val="both"/>
        <w:rPr>
          <w:sz w:val="28"/>
          <w:szCs w:val="28"/>
          <w:lang w:val="uk-UA"/>
        </w:rPr>
      </w:pPr>
      <w:r>
        <w:rPr>
          <w:sz w:val="28"/>
          <w:szCs w:val="28"/>
          <w:lang w:val="uk-UA"/>
        </w:rPr>
        <w:t xml:space="preserve">     65.</w:t>
      </w:r>
      <w:r w:rsidR="000967D8" w:rsidRPr="00621388">
        <w:rPr>
          <w:sz w:val="28"/>
          <w:szCs w:val="28"/>
          <w:lang w:val="uk-UA"/>
        </w:rPr>
        <w:t xml:space="preserve"> </w:t>
      </w:r>
      <w:hyperlink r:id="rId35" w:history="1">
        <w:r w:rsidR="000967D8" w:rsidRPr="00621388">
          <w:rPr>
            <w:rStyle w:val="a5"/>
            <w:color w:val="auto"/>
            <w:sz w:val="28"/>
            <w:szCs w:val="28"/>
          </w:rPr>
          <w:t>Працюють більше за менші гроші</w:t>
        </w:r>
      </w:hyperlink>
      <w:r w:rsidR="000967D8" w:rsidRPr="00621388">
        <w:rPr>
          <w:rStyle w:val="a5"/>
          <w:color w:val="auto"/>
          <w:sz w:val="28"/>
          <w:szCs w:val="28"/>
        </w:rPr>
        <w:t xml:space="preserve"> </w:t>
      </w:r>
      <w:r w:rsidR="000967D8" w:rsidRPr="00621388">
        <w:rPr>
          <w:sz w:val="28"/>
          <w:szCs w:val="28"/>
          <w:lang w:val="uk-UA"/>
        </w:rPr>
        <w:t xml:space="preserve">[Електронний ресурс] :Режим доступу: -  </w:t>
      </w:r>
      <w:hyperlink r:id="rId36" w:history="1">
        <w:r w:rsidR="000967D8" w:rsidRPr="00621388">
          <w:rPr>
            <w:rStyle w:val="a5"/>
            <w:color w:val="auto"/>
            <w:sz w:val="28"/>
            <w:szCs w:val="28"/>
          </w:rPr>
          <w:t>https://wz.lviv.ua/article/122341-pratsiuiut-bilshe-za-menshi-hroshi</w:t>
        </w:r>
      </w:hyperlink>
      <w:r w:rsidR="000967D8" w:rsidRPr="00621388">
        <w:rPr>
          <w:sz w:val="28"/>
          <w:szCs w:val="28"/>
          <w:lang w:val="uk-UA"/>
        </w:rPr>
        <w:t xml:space="preserve"> - Назва з екрана </w:t>
      </w:r>
    </w:p>
    <w:p w:rsidR="000967D8" w:rsidRPr="007A4850" w:rsidRDefault="000967D8" w:rsidP="000967D8">
      <w:pPr>
        <w:pStyle w:val="26"/>
        <w:spacing w:before="40" w:line="276" w:lineRule="auto"/>
        <w:jc w:val="both"/>
        <w:rPr>
          <w:i w:val="0"/>
          <w:sz w:val="28"/>
          <w:szCs w:val="28"/>
        </w:rPr>
      </w:pPr>
      <w:r w:rsidRPr="007A4850">
        <w:rPr>
          <w:i w:val="0"/>
          <w:sz w:val="28"/>
          <w:szCs w:val="28"/>
        </w:rPr>
        <w:t xml:space="preserve">     </w:t>
      </w:r>
      <w:r>
        <w:rPr>
          <w:i w:val="0"/>
          <w:sz w:val="28"/>
          <w:szCs w:val="28"/>
        </w:rPr>
        <w:t>66.</w:t>
      </w:r>
      <w:r w:rsidRPr="007A4850">
        <w:rPr>
          <w:i w:val="0"/>
          <w:sz w:val="28"/>
          <w:szCs w:val="28"/>
        </w:rPr>
        <w:t xml:space="preserve"> Праця жінок: дискримінація по відношенню до жінок на українському ринку праці [Електронний ресурс] :Режим доступу: </w:t>
      </w:r>
      <w:hyperlink r:id="rId37" w:history="1">
        <w:r w:rsidRPr="007A4850">
          <w:rPr>
            <w:rStyle w:val="a5"/>
            <w:i w:val="0"/>
            <w:color w:val="auto"/>
            <w:sz w:val="28"/>
            <w:szCs w:val="28"/>
          </w:rPr>
          <w:t>http://www.helsinki.org.ua/ files/docs/1157723430.pdf</w:t>
        </w:r>
      </w:hyperlink>
      <w:r w:rsidRPr="007A4850">
        <w:rPr>
          <w:i w:val="0"/>
          <w:sz w:val="28"/>
          <w:szCs w:val="28"/>
        </w:rPr>
        <w:t xml:space="preserve"> -  Назва з екрана </w:t>
      </w:r>
    </w:p>
    <w:p w:rsidR="000967D8" w:rsidRPr="00621388" w:rsidRDefault="00E02958" w:rsidP="000967D8">
      <w:pPr>
        <w:pStyle w:val="1"/>
        <w:jc w:val="both"/>
        <w:rPr>
          <w:rFonts w:ascii="Times New Roman" w:hAnsi="Times New Roman" w:cs="Times New Roman"/>
          <w:b w:val="0"/>
          <w:color w:val="auto"/>
          <w:lang w:val="uk-UA"/>
        </w:rPr>
      </w:pPr>
      <w:r>
        <w:rPr>
          <w:rFonts w:ascii="Times New Roman" w:hAnsi="Times New Roman" w:cs="Times New Roman"/>
          <w:b w:val="0"/>
          <w:color w:val="auto"/>
          <w:lang w:val="uk-UA"/>
        </w:rPr>
        <w:t xml:space="preserve">     67.</w:t>
      </w:r>
      <w:r w:rsidR="000967D8">
        <w:rPr>
          <w:rFonts w:ascii="Times New Roman" w:hAnsi="Times New Roman" w:cs="Times New Roman"/>
          <w:b w:val="0"/>
          <w:color w:val="auto"/>
          <w:lang w:val="uk-UA"/>
        </w:rPr>
        <w:t xml:space="preserve"> </w:t>
      </w:r>
      <w:r w:rsidR="000967D8" w:rsidRPr="001F50AE">
        <w:rPr>
          <w:rFonts w:ascii="Times New Roman" w:hAnsi="Times New Roman" w:cs="Times New Roman"/>
          <w:b w:val="0"/>
          <w:color w:val="auto"/>
          <w:lang w:val="uk-UA"/>
        </w:rPr>
        <w:t>Савчук С. На більш оплачуваних професіях працюють чоловіки, на менш оплачуваних – жінки // Кадровик України. – 2010. - № 10. – С.56 -58</w:t>
      </w:r>
    </w:p>
    <w:p w:rsidR="000967D8" w:rsidRDefault="000967D8" w:rsidP="000967D8">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967D8" w:rsidRPr="001F50AE" w:rsidRDefault="00E02958" w:rsidP="00E0295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68.</w:t>
      </w:r>
      <w:r w:rsidR="000967D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Скорик М. </w:t>
      </w:r>
      <w:r w:rsidR="000967D8" w:rsidRPr="001F50AE">
        <w:rPr>
          <w:rFonts w:ascii="Times New Roman" w:hAnsi="Times New Roman" w:cs="Times New Roman"/>
          <w:sz w:val="28"/>
          <w:szCs w:val="28"/>
        </w:rPr>
        <w:t>Альтернативна доповідь по виконанню Україною конвенції про ліквідацію всіх форм дискримінації щодо жінок</w:t>
      </w:r>
      <w:r w:rsidR="000967D8" w:rsidRPr="001F50AE">
        <w:rPr>
          <w:rFonts w:ascii="Times New Roman" w:hAnsi="Times New Roman" w:cs="Times New Roman"/>
          <w:sz w:val="28"/>
          <w:szCs w:val="28"/>
          <w:lang w:val="uk-UA"/>
        </w:rPr>
        <w:t xml:space="preserve">   http://ridna.ua/2017/01/v-ukrajini-rivnist-prav-cholovikiv-i-zhinok-isnuje-tilky-na-paperi/            </w:t>
      </w:r>
    </w:p>
    <w:p w:rsidR="000967D8" w:rsidRPr="001F50AE" w:rsidRDefault="00E02958" w:rsidP="000967D8">
      <w:pPr>
        <w:pStyle w:val="a3"/>
        <w:spacing w:line="276" w:lineRule="auto"/>
        <w:jc w:val="both"/>
        <w:rPr>
          <w:sz w:val="28"/>
          <w:szCs w:val="28"/>
          <w:lang w:val="uk-UA"/>
        </w:rPr>
      </w:pPr>
      <w:r>
        <w:rPr>
          <w:sz w:val="28"/>
          <w:szCs w:val="28"/>
          <w:lang w:val="uk-UA"/>
        </w:rPr>
        <w:t xml:space="preserve">     69.</w:t>
      </w:r>
      <w:r w:rsidR="000967D8">
        <w:rPr>
          <w:sz w:val="28"/>
          <w:szCs w:val="28"/>
          <w:lang w:val="uk-UA"/>
        </w:rPr>
        <w:t xml:space="preserve"> </w:t>
      </w:r>
      <w:r w:rsidR="000967D8" w:rsidRPr="001F50AE">
        <w:rPr>
          <w:sz w:val="28"/>
          <w:szCs w:val="28"/>
          <w:lang w:val="uk-UA"/>
        </w:rPr>
        <w:t>Стрельник О. Позиція матері на ринку праці як умова структурування практик материнства // Вісник Київського національного університету імені Тараса Шевченка. Соціологія. – 2017. - № 1(8). – с.24-28</w:t>
      </w:r>
    </w:p>
    <w:p w:rsidR="000967D8" w:rsidRPr="00E61285"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70.</w:t>
      </w:r>
      <w:r w:rsidR="000967D8">
        <w:rPr>
          <w:rFonts w:ascii="Times New Roman" w:hAnsi="Times New Roman" w:cs="Times New Roman"/>
          <w:sz w:val="28"/>
          <w:szCs w:val="28"/>
          <w:lang w:val="uk-UA"/>
        </w:rPr>
        <w:t xml:space="preserve"> У «</w:t>
      </w:r>
      <w:r w:rsidR="000967D8" w:rsidRPr="00FC54E8">
        <w:rPr>
          <w:rFonts w:ascii="Times New Roman" w:hAnsi="Times New Roman" w:cs="Times New Roman"/>
          <w:sz w:val="28"/>
          <w:szCs w:val="28"/>
          <w:lang w:val="uk-UA"/>
        </w:rPr>
        <w:t>Глобальному Зв</w:t>
      </w:r>
      <w:r w:rsidR="000967D8">
        <w:rPr>
          <w:rFonts w:ascii="Times New Roman" w:hAnsi="Times New Roman" w:cs="Times New Roman"/>
          <w:sz w:val="28"/>
          <w:szCs w:val="28"/>
          <w:lang w:val="uk-UA"/>
        </w:rPr>
        <w:t>іті про стан гендерної рівності»</w:t>
      </w:r>
      <w:r w:rsidR="000967D8" w:rsidRPr="00FC54E8">
        <w:rPr>
          <w:rFonts w:ascii="Times New Roman" w:hAnsi="Times New Roman" w:cs="Times New Roman"/>
          <w:sz w:val="28"/>
          <w:szCs w:val="28"/>
          <w:lang w:val="uk-UA"/>
        </w:rPr>
        <w:t xml:space="preserve"> Україна посідає 56 </w:t>
      </w:r>
      <w:r w:rsidR="000967D8" w:rsidRPr="00E02958">
        <w:rPr>
          <w:rFonts w:ascii="Times New Roman" w:hAnsi="Times New Roman" w:cs="Times New Roman"/>
          <w:sz w:val="28"/>
          <w:szCs w:val="28"/>
          <w:lang w:val="uk-UA"/>
        </w:rPr>
        <w:t xml:space="preserve">місце [Електронний ресурс]: Режим доступу: </w:t>
      </w:r>
      <w:hyperlink r:id="rId38" w:history="1">
        <w:r w:rsidR="000967D8" w:rsidRPr="00E02958">
          <w:rPr>
            <w:rStyle w:val="a5"/>
            <w:rFonts w:ascii="Times New Roman" w:hAnsi="Times New Roman" w:cs="Times New Roman"/>
            <w:color w:val="auto"/>
            <w:sz w:val="28"/>
            <w:szCs w:val="28"/>
          </w:rPr>
          <w:t>https</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www</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lgbt</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org</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ua</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news</w:t>
        </w:r>
        <w:r w:rsidR="000967D8" w:rsidRPr="00E02958">
          <w:rPr>
            <w:rStyle w:val="a5"/>
            <w:rFonts w:ascii="Times New Roman" w:hAnsi="Times New Roman" w:cs="Times New Roman"/>
            <w:color w:val="auto"/>
            <w:sz w:val="28"/>
            <w:szCs w:val="28"/>
            <w:lang w:val="uk-UA"/>
          </w:rPr>
          <w:t>/</w:t>
        </w:r>
      </w:hyperlink>
      <w:r w:rsidR="000967D8" w:rsidRPr="00621388">
        <w:rPr>
          <w:rFonts w:ascii="Times New Roman" w:hAnsi="Times New Roman" w:cs="Times New Roman"/>
          <w:sz w:val="28"/>
          <w:szCs w:val="28"/>
          <w:lang w:val="uk-UA"/>
        </w:rPr>
        <w:t xml:space="preserve"> </w:t>
      </w:r>
      <w:r w:rsidR="000967D8" w:rsidRPr="001F50AE">
        <w:rPr>
          <w:rFonts w:ascii="Times New Roman" w:hAnsi="Times New Roman" w:cs="Times New Roman"/>
          <w:sz w:val="28"/>
          <w:szCs w:val="28"/>
          <w:lang w:val="uk-UA"/>
        </w:rPr>
        <w:t xml:space="preserve">show_2300/   </w:t>
      </w:r>
      <w:r w:rsidR="000967D8" w:rsidRPr="00D6742D">
        <w:rPr>
          <w:rFonts w:ascii="Times New Roman" w:hAnsi="Times New Roman" w:cs="Times New Roman"/>
          <w:sz w:val="28"/>
          <w:szCs w:val="28"/>
          <w:lang w:val="uk-UA"/>
        </w:rPr>
        <w:t>-  Назва з екрана</w:t>
      </w:r>
      <w:r w:rsidR="000967D8" w:rsidRPr="001F50AE">
        <w:rPr>
          <w:rFonts w:ascii="Times New Roman" w:hAnsi="Times New Roman" w:cs="Times New Roman"/>
          <w:sz w:val="28"/>
          <w:szCs w:val="28"/>
          <w:lang w:val="uk-UA"/>
        </w:rPr>
        <w:t xml:space="preserve"> </w:t>
      </w:r>
    </w:p>
    <w:p w:rsidR="000967D8" w:rsidRPr="00E61285" w:rsidRDefault="000967D8" w:rsidP="000967D8">
      <w:pPr>
        <w:pStyle w:val="a3"/>
        <w:spacing w:line="276" w:lineRule="auto"/>
        <w:jc w:val="both"/>
        <w:rPr>
          <w:sz w:val="28"/>
          <w:szCs w:val="28"/>
          <w:lang w:val="uk-UA"/>
        </w:rPr>
      </w:pPr>
      <w:r>
        <w:rPr>
          <w:sz w:val="28"/>
          <w:szCs w:val="28"/>
          <w:lang w:val="uk-UA"/>
        </w:rPr>
        <w:t xml:space="preserve">  </w:t>
      </w:r>
      <w:r w:rsidR="00E02958">
        <w:rPr>
          <w:sz w:val="28"/>
          <w:szCs w:val="28"/>
          <w:lang w:val="uk-UA"/>
        </w:rPr>
        <w:t xml:space="preserve">   71.</w:t>
      </w:r>
      <w:r>
        <w:rPr>
          <w:sz w:val="28"/>
          <w:szCs w:val="28"/>
          <w:lang w:val="uk-UA"/>
        </w:rPr>
        <w:t xml:space="preserve"> </w:t>
      </w:r>
      <w:r w:rsidRPr="00E61285">
        <w:rPr>
          <w:sz w:val="28"/>
          <w:szCs w:val="28"/>
          <w:lang w:val="uk-UA"/>
        </w:rPr>
        <w:t xml:space="preserve">Чорноус О.В. </w:t>
      </w:r>
      <w:r w:rsidRPr="00E61285">
        <w:rPr>
          <w:bCs/>
          <w:sz w:val="28"/>
          <w:szCs w:val="28"/>
          <w:lang w:val="uk-UA"/>
        </w:rPr>
        <w:t>Працевлаштування жінок в Україні: проблеми та шляхи вдосконалення</w:t>
      </w:r>
      <w:r w:rsidRPr="00E61285">
        <w:rPr>
          <w:sz w:val="28"/>
          <w:szCs w:val="28"/>
          <w:lang w:val="uk-UA"/>
        </w:rPr>
        <w:t xml:space="preserve"> [Електронний ресурс] :Режим доступу: </w:t>
      </w:r>
      <w:hyperlink r:id="rId39" w:history="1">
        <w:r w:rsidRPr="00E61285">
          <w:rPr>
            <w:rStyle w:val="a5"/>
            <w:rFonts w:eastAsiaTheme="majorEastAsia"/>
            <w:color w:val="auto"/>
            <w:sz w:val="28"/>
            <w:szCs w:val="28"/>
          </w:rPr>
          <w:t>http</w:t>
        </w:r>
        <w:r w:rsidRPr="000967D8">
          <w:rPr>
            <w:rStyle w:val="a5"/>
            <w:rFonts w:eastAsiaTheme="majorEastAsia"/>
            <w:color w:val="auto"/>
            <w:sz w:val="28"/>
            <w:szCs w:val="28"/>
            <w:lang w:val="uk-UA"/>
          </w:rPr>
          <w:t>://</w:t>
        </w:r>
        <w:r w:rsidRPr="00E61285">
          <w:rPr>
            <w:rStyle w:val="a5"/>
            <w:rFonts w:eastAsiaTheme="majorEastAsia"/>
            <w:color w:val="auto"/>
            <w:sz w:val="28"/>
            <w:szCs w:val="28"/>
          </w:rPr>
          <w:t>nbuv</w:t>
        </w:r>
        <w:r w:rsidRPr="000967D8">
          <w:rPr>
            <w:rStyle w:val="a5"/>
            <w:rFonts w:eastAsiaTheme="majorEastAsia"/>
            <w:color w:val="auto"/>
            <w:sz w:val="28"/>
            <w:szCs w:val="28"/>
            <w:lang w:val="uk-UA"/>
          </w:rPr>
          <w:t>.</w:t>
        </w:r>
        <w:r w:rsidRPr="00E61285">
          <w:rPr>
            <w:rStyle w:val="a5"/>
            <w:rFonts w:eastAsiaTheme="majorEastAsia"/>
            <w:color w:val="auto"/>
            <w:sz w:val="28"/>
            <w:szCs w:val="28"/>
          </w:rPr>
          <w:t>gov</w:t>
        </w:r>
        <w:r w:rsidRPr="000967D8">
          <w:rPr>
            <w:rStyle w:val="a5"/>
            <w:rFonts w:eastAsiaTheme="majorEastAsia"/>
            <w:color w:val="auto"/>
            <w:sz w:val="28"/>
            <w:szCs w:val="28"/>
            <w:lang w:val="uk-UA"/>
          </w:rPr>
          <w:t>.</w:t>
        </w:r>
        <w:r w:rsidRPr="00E61285">
          <w:rPr>
            <w:rStyle w:val="a5"/>
            <w:rFonts w:eastAsiaTheme="majorEastAsia"/>
            <w:color w:val="auto"/>
            <w:sz w:val="28"/>
            <w:szCs w:val="28"/>
          </w:rPr>
          <w:t>ua</w:t>
        </w:r>
        <w:r w:rsidRPr="000967D8">
          <w:rPr>
            <w:rStyle w:val="a5"/>
            <w:rFonts w:eastAsiaTheme="majorEastAsia"/>
            <w:color w:val="auto"/>
            <w:sz w:val="28"/>
            <w:szCs w:val="28"/>
            <w:lang w:val="uk-UA"/>
          </w:rPr>
          <w:t>/</w:t>
        </w:r>
        <w:r w:rsidRPr="00E61285">
          <w:rPr>
            <w:rStyle w:val="a5"/>
            <w:rFonts w:eastAsiaTheme="majorEastAsia"/>
            <w:color w:val="auto"/>
            <w:sz w:val="28"/>
            <w:szCs w:val="28"/>
          </w:rPr>
          <w:t>UJRN</w:t>
        </w:r>
        <w:r w:rsidRPr="000967D8">
          <w:rPr>
            <w:rStyle w:val="a5"/>
            <w:rFonts w:eastAsiaTheme="majorEastAsia"/>
            <w:color w:val="auto"/>
            <w:sz w:val="28"/>
            <w:szCs w:val="28"/>
            <w:lang w:val="uk-UA"/>
          </w:rPr>
          <w:t xml:space="preserve">/ </w:t>
        </w:r>
        <w:r w:rsidRPr="00E61285">
          <w:rPr>
            <w:rStyle w:val="a5"/>
            <w:rFonts w:eastAsiaTheme="majorEastAsia"/>
            <w:color w:val="auto"/>
            <w:sz w:val="28"/>
            <w:szCs w:val="28"/>
          </w:rPr>
          <w:t>FP</w:t>
        </w:r>
        <w:r w:rsidRPr="000967D8">
          <w:rPr>
            <w:rStyle w:val="a5"/>
            <w:rFonts w:eastAsiaTheme="majorEastAsia"/>
            <w:color w:val="auto"/>
            <w:sz w:val="28"/>
            <w:szCs w:val="28"/>
            <w:lang w:val="uk-UA"/>
          </w:rPr>
          <w:t>_</w:t>
        </w:r>
        <w:r w:rsidRPr="00E61285">
          <w:rPr>
            <w:rStyle w:val="a5"/>
            <w:rFonts w:eastAsiaTheme="majorEastAsia"/>
            <w:color w:val="auto"/>
            <w:sz w:val="28"/>
            <w:szCs w:val="28"/>
          </w:rPr>
          <w:t>index</w:t>
        </w:r>
        <w:r w:rsidRPr="000967D8">
          <w:rPr>
            <w:rStyle w:val="a5"/>
            <w:rFonts w:eastAsiaTheme="majorEastAsia"/>
            <w:color w:val="auto"/>
            <w:sz w:val="28"/>
            <w:szCs w:val="28"/>
            <w:lang w:val="uk-UA"/>
          </w:rPr>
          <w:t>.</w:t>
        </w:r>
        <w:r w:rsidRPr="00E61285">
          <w:rPr>
            <w:rStyle w:val="a5"/>
            <w:rFonts w:eastAsiaTheme="majorEastAsia"/>
            <w:color w:val="auto"/>
            <w:sz w:val="28"/>
            <w:szCs w:val="28"/>
          </w:rPr>
          <w:t>htm</w:t>
        </w:r>
        <w:r w:rsidRPr="000967D8">
          <w:rPr>
            <w:rStyle w:val="a5"/>
            <w:rFonts w:eastAsiaTheme="majorEastAsia"/>
            <w:color w:val="auto"/>
            <w:sz w:val="28"/>
            <w:szCs w:val="28"/>
            <w:lang w:val="uk-UA"/>
          </w:rPr>
          <w:t>_2012_3_140</w:t>
        </w:r>
      </w:hyperlink>
    </w:p>
    <w:p w:rsidR="000967D8" w:rsidRPr="001F50AE" w:rsidRDefault="000967D8" w:rsidP="000967D8">
      <w:pPr>
        <w:pStyle w:val="a3"/>
        <w:spacing w:line="276" w:lineRule="auto"/>
        <w:jc w:val="both"/>
        <w:rPr>
          <w:sz w:val="28"/>
          <w:szCs w:val="28"/>
          <w:lang w:val="uk-UA"/>
        </w:rPr>
      </w:pPr>
      <w:r w:rsidRPr="00E61285">
        <w:rPr>
          <w:sz w:val="28"/>
          <w:szCs w:val="28"/>
          <w:lang w:val="uk-UA"/>
        </w:rPr>
        <w:t xml:space="preserve"> </w:t>
      </w:r>
      <w:r>
        <w:rPr>
          <w:sz w:val="28"/>
          <w:szCs w:val="28"/>
          <w:lang w:val="uk-UA"/>
        </w:rPr>
        <w:t xml:space="preserve">    72.66. </w:t>
      </w:r>
      <w:r w:rsidRPr="001F50AE">
        <w:rPr>
          <w:sz w:val="28"/>
          <w:szCs w:val="28"/>
          <w:lang w:val="uk-UA"/>
        </w:rPr>
        <w:t>Шульженко І.В., Романюк О.І. Диференціація правового регулювання працевлаштування жінок в умовах ринкових відносин // Вісник ДонНУЕТ. – 2013. - № 2 с. 129-137</w:t>
      </w:r>
    </w:p>
    <w:p w:rsidR="000967D8" w:rsidRPr="00E02958" w:rsidRDefault="00E02958" w:rsidP="000967D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73.</w:t>
      </w:r>
      <w:r w:rsidR="000967D8">
        <w:rPr>
          <w:rFonts w:ascii="Times New Roman" w:hAnsi="Times New Roman" w:cs="Times New Roman"/>
          <w:sz w:val="28"/>
          <w:szCs w:val="28"/>
          <w:lang w:val="uk-UA"/>
        </w:rPr>
        <w:t xml:space="preserve"> </w:t>
      </w:r>
      <w:r w:rsidR="000967D8" w:rsidRPr="00E61285">
        <w:rPr>
          <w:rFonts w:ascii="Times New Roman" w:hAnsi="Times New Roman" w:cs="Times New Roman"/>
          <w:sz w:val="28"/>
          <w:szCs w:val="28"/>
          <w:lang w:val="uk-UA"/>
        </w:rPr>
        <w:t xml:space="preserve">Україна звітує на 66 сесії Комітету ООН з ліквідації всіх форм дискримінації щодо жінок  [Електронний ресурс] :Режим доступу: </w:t>
      </w:r>
      <w:hyperlink r:id="rId40" w:history="1">
        <w:r w:rsidR="000967D8" w:rsidRPr="00E02958">
          <w:rPr>
            <w:rStyle w:val="a5"/>
            <w:rFonts w:ascii="Times New Roman" w:hAnsi="Times New Roman" w:cs="Times New Roman"/>
            <w:color w:val="auto"/>
            <w:sz w:val="28"/>
            <w:szCs w:val="28"/>
          </w:rPr>
          <w:t>https</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www</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kmu</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gov</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ua</w:t>
        </w:r>
        <w:r w:rsidR="000967D8" w:rsidRPr="00E02958">
          <w:rPr>
            <w:rStyle w:val="a5"/>
            <w:rFonts w:ascii="Times New Roman" w:hAnsi="Times New Roman" w:cs="Times New Roman"/>
            <w:color w:val="auto"/>
            <w:sz w:val="28"/>
            <w:szCs w:val="28"/>
            <w:lang w:val="uk-UA"/>
          </w:rPr>
          <w:t>/</w:t>
        </w:r>
        <w:r w:rsidR="000967D8" w:rsidRPr="00E02958">
          <w:rPr>
            <w:rStyle w:val="a5"/>
            <w:rFonts w:ascii="Times New Roman" w:hAnsi="Times New Roman" w:cs="Times New Roman"/>
            <w:color w:val="auto"/>
            <w:sz w:val="28"/>
            <w:szCs w:val="28"/>
          </w:rPr>
          <w:t>ua</w:t>
        </w:r>
        <w:r w:rsidR="000967D8" w:rsidRPr="00E02958">
          <w:rPr>
            <w:rStyle w:val="a5"/>
            <w:rFonts w:ascii="Times New Roman" w:hAnsi="Times New Roman" w:cs="Times New Roman"/>
            <w:color w:val="auto"/>
            <w:sz w:val="28"/>
            <w:szCs w:val="28"/>
            <w:lang w:val="uk-UA"/>
          </w:rPr>
          <w:t xml:space="preserve">/ </w:t>
        </w:r>
        <w:r w:rsidR="000967D8" w:rsidRPr="00E02958">
          <w:rPr>
            <w:rStyle w:val="a5"/>
            <w:rFonts w:ascii="Times New Roman" w:hAnsi="Times New Roman" w:cs="Times New Roman"/>
            <w:color w:val="auto"/>
            <w:sz w:val="28"/>
            <w:szCs w:val="28"/>
          </w:rPr>
          <w:t>news</w:t>
        </w:r>
        <w:r w:rsidR="000967D8" w:rsidRPr="00E02958">
          <w:rPr>
            <w:rStyle w:val="a5"/>
            <w:rFonts w:ascii="Times New Roman" w:hAnsi="Times New Roman" w:cs="Times New Roman"/>
            <w:color w:val="auto"/>
            <w:sz w:val="28"/>
            <w:szCs w:val="28"/>
            <w:lang w:val="uk-UA"/>
          </w:rPr>
          <w:t>/249744274</w:t>
        </w:r>
      </w:hyperlink>
      <w:r w:rsidR="000967D8" w:rsidRPr="00E02958">
        <w:rPr>
          <w:rFonts w:ascii="Times New Roman" w:hAnsi="Times New Roman" w:cs="Times New Roman"/>
          <w:b/>
          <w:lang w:val="uk-UA"/>
        </w:rPr>
        <w:t xml:space="preserve"> </w:t>
      </w:r>
      <w:r w:rsidR="000967D8" w:rsidRPr="00E02958">
        <w:rPr>
          <w:rFonts w:ascii="Times New Roman" w:hAnsi="Times New Roman" w:cs="Times New Roman"/>
          <w:b/>
          <w:sz w:val="28"/>
          <w:szCs w:val="28"/>
          <w:lang w:val="uk-UA"/>
        </w:rPr>
        <w:t xml:space="preserve">- </w:t>
      </w:r>
      <w:r w:rsidR="000967D8" w:rsidRPr="00E02958">
        <w:rPr>
          <w:rFonts w:ascii="Times New Roman" w:hAnsi="Times New Roman" w:cs="Times New Roman"/>
          <w:sz w:val="28"/>
          <w:szCs w:val="28"/>
          <w:lang w:val="uk-UA"/>
        </w:rPr>
        <w:t>Назва з екрана</w:t>
      </w:r>
      <w:r w:rsidR="000967D8" w:rsidRPr="00E02958">
        <w:rPr>
          <w:rFonts w:ascii="Times New Roman" w:hAnsi="Times New Roman" w:cs="Times New Roman"/>
          <w:b/>
          <w:sz w:val="28"/>
          <w:szCs w:val="28"/>
          <w:lang w:val="uk-UA"/>
        </w:rPr>
        <w:t xml:space="preserve"> </w:t>
      </w:r>
      <w:r w:rsidR="000967D8" w:rsidRPr="00E02958">
        <w:rPr>
          <w:rFonts w:ascii="Times New Roman" w:hAnsi="Times New Roman" w:cs="Times New Roman"/>
          <w:sz w:val="28"/>
          <w:szCs w:val="28"/>
          <w:lang w:val="uk-UA"/>
        </w:rPr>
        <w:t xml:space="preserve">       </w:t>
      </w:r>
    </w:p>
    <w:p w:rsidR="000967D8" w:rsidRPr="001F50AE" w:rsidRDefault="000967D8" w:rsidP="000967D8">
      <w:pPr>
        <w:widowControl w:val="0"/>
        <w:autoSpaceDE w:val="0"/>
        <w:autoSpaceDN w:val="0"/>
        <w:adjustRightInd w:val="0"/>
        <w:jc w:val="both"/>
        <w:rPr>
          <w:rFonts w:ascii="Times New Roman" w:hAnsi="Times New Roman" w:cs="Times New Roman"/>
          <w:b/>
          <w:sz w:val="28"/>
          <w:szCs w:val="28"/>
          <w:u w:val="single"/>
          <w:lang w:val="uk-UA"/>
        </w:rPr>
      </w:pPr>
    </w:p>
    <w:p w:rsidR="000967D8" w:rsidRPr="001F50AE" w:rsidRDefault="000967D8" w:rsidP="000967D8">
      <w:pPr>
        <w:jc w:val="both"/>
        <w:rPr>
          <w:rFonts w:ascii="Times New Roman" w:hAnsi="Times New Roman" w:cs="Times New Roman"/>
          <w:b/>
          <w:sz w:val="28"/>
          <w:szCs w:val="28"/>
          <w:lang w:val="uk-UA"/>
        </w:rPr>
      </w:pPr>
    </w:p>
    <w:p w:rsidR="000967D8" w:rsidRPr="00F55978" w:rsidRDefault="000967D8" w:rsidP="00164547">
      <w:pPr>
        <w:pStyle w:val="22"/>
        <w:shd w:val="clear" w:color="auto" w:fill="auto"/>
        <w:spacing w:after="199" w:line="360" w:lineRule="auto"/>
        <w:rPr>
          <w:sz w:val="28"/>
          <w:szCs w:val="28"/>
          <w:lang w:val="uk-UA"/>
        </w:rPr>
        <w:sectPr w:rsidR="000967D8" w:rsidRPr="00F55978" w:rsidSect="006E604C">
          <w:headerReference w:type="even" r:id="rId41"/>
          <w:headerReference w:type="default" r:id="rId42"/>
          <w:headerReference w:type="first" r:id="rId43"/>
          <w:pgSz w:w="11907" w:h="16839" w:code="9"/>
          <w:pgMar w:top="1134" w:right="851" w:bottom="1134" w:left="1418" w:header="567" w:footer="57" w:gutter="0"/>
          <w:cols w:space="720"/>
          <w:noEndnote/>
          <w:titlePg/>
          <w:docGrid w:linePitch="360"/>
        </w:sectPr>
      </w:pPr>
    </w:p>
    <w:p w:rsidR="00C36771" w:rsidRPr="001D3DC5" w:rsidRDefault="00C36771" w:rsidP="00C36771">
      <w:pPr>
        <w:rPr>
          <w:rFonts w:ascii="Times New Roman" w:hAnsi="Times New Roman" w:cs="Times New Roman"/>
          <w:sz w:val="28"/>
          <w:szCs w:val="28"/>
          <w:lang w:val="uk-UA"/>
        </w:rPr>
      </w:pPr>
      <w:bookmarkStart w:id="1" w:name="_GoBack"/>
      <w:bookmarkEnd w:id="1"/>
    </w:p>
    <w:p w:rsidR="00C36771" w:rsidRPr="00C36771" w:rsidRDefault="00C36771" w:rsidP="00C36771">
      <w:pPr>
        <w:jc w:val="both"/>
        <w:rPr>
          <w:rFonts w:ascii="Times New Roman" w:hAnsi="Times New Roman" w:cs="Times New Roman"/>
          <w:b/>
          <w:sz w:val="28"/>
          <w:szCs w:val="28"/>
          <w:lang w:val="en-US"/>
        </w:rPr>
      </w:pPr>
    </w:p>
    <w:p w:rsidR="00C36771" w:rsidRPr="001F50AE" w:rsidRDefault="00C36771" w:rsidP="00C36771">
      <w:pPr>
        <w:widowControl w:val="0"/>
        <w:autoSpaceDE w:val="0"/>
        <w:autoSpaceDN w:val="0"/>
        <w:adjustRightInd w:val="0"/>
        <w:jc w:val="both"/>
        <w:rPr>
          <w:rFonts w:ascii="Times New Roman" w:hAnsi="Times New Roman" w:cs="Times New Roman"/>
          <w:sz w:val="28"/>
          <w:szCs w:val="28"/>
          <w:lang w:val="uk-UA"/>
        </w:rPr>
      </w:pPr>
    </w:p>
    <w:p w:rsidR="00C36771" w:rsidRPr="001F50AE" w:rsidRDefault="00C36771" w:rsidP="00C36771">
      <w:pPr>
        <w:jc w:val="both"/>
        <w:rPr>
          <w:rFonts w:ascii="Times New Roman" w:hAnsi="Times New Roman" w:cs="Times New Roman"/>
          <w:b/>
          <w:sz w:val="28"/>
          <w:szCs w:val="28"/>
          <w:lang w:val="uk-UA"/>
        </w:rPr>
      </w:pPr>
    </w:p>
    <w:p w:rsidR="00C36771" w:rsidRPr="003E514F" w:rsidRDefault="00C36771" w:rsidP="00C36771">
      <w:pPr>
        <w:jc w:val="both"/>
        <w:rPr>
          <w:rFonts w:ascii="Times New Roman" w:hAnsi="Times New Roman" w:cs="Times New Roman"/>
          <w:sz w:val="28"/>
          <w:szCs w:val="28"/>
          <w:lang w:val="uk-UA"/>
        </w:rPr>
      </w:pPr>
    </w:p>
    <w:p w:rsidR="00C36771" w:rsidRPr="008C1305" w:rsidRDefault="00C36771" w:rsidP="00C36771">
      <w:pPr>
        <w:spacing w:line="360" w:lineRule="auto"/>
        <w:jc w:val="both"/>
        <w:rPr>
          <w:rFonts w:ascii="Times New Roman" w:hAnsi="Times New Roman" w:cs="Times New Roman"/>
          <w:sz w:val="28"/>
          <w:szCs w:val="28"/>
          <w:lang w:val="uk-UA"/>
        </w:rPr>
      </w:pPr>
    </w:p>
    <w:p w:rsidR="00C36771" w:rsidRPr="00C36771" w:rsidRDefault="00C36771" w:rsidP="00C36771">
      <w:pPr>
        <w:widowControl w:val="0"/>
        <w:autoSpaceDE w:val="0"/>
        <w:autoSpaceDN w:val="0"/>
        <w:adjustRightInd w:val="0"/>
        <w:spacing w:line="360" w:lineRule="auto"/>
        <w:jc w:val="both"/>
        <w:rPr>
          <w:rFonts w:ascii="Times New Roman" w:hAnsi="Times New Roman" w:cs="Times New Roman"/>
          <w:sz w:val="28"/>
          <w:szCs w:val="28"/>
          <w:lang w:val="uk-UA"/>
        </w:rPr>
      </w:pPr>
    </w:p>
    <w:p w:rsidR="00C36771" w:rsidRPr="00C36771" w:rsidRDefault="00C36771" w:rsidP="00C36771">
      <w:pPr>
        <w:widowControl w:val="0"/>
        <w:autoSpaceDE w:val="0"/>
        <w:autoSpaceDN w:val="0"/>
        <w:adjustRightInd w:val="0"/>
        <w:spacing w:line="360" w:lineRule="auto"/>
        <w:jc w:val="both"/>
        <w:rPr>
          <w:rFonts w:ascii="Times New Roman" w:hAnsi="Times New Roman" w:cs="Times New Roman"/>
          <w:sz w:val="28"/>
          <w:szCs w:val="28"/>
          <w:lang w:val="en-US"/>
        </w:rPr>
      </w:pPr>
    </w:p>
    <w:sectPr w:rsidR="00C36771" w:rsidRPr="00C36771" w:rsidSect="00A90787">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76E2" w:rsidRDefault="004F76E2">
      <w:pPr>
        <w:spacing w:after="0" w:line="240" w:lineRule="auto"/>
      </w:pPr>
      <w:r>
        <w:separator/>
      </w:r>
    </w:p>
  </w:endnote>
  <w:endnote w:type="continuationSeparator" w:id="0">
    <w:p w:rsidR="004F76E2" w:rsidRDefault="004F7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ntiqua">
    <w:altName w:val="Courier New"/>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76E2" w:rsidRDefault="004F76E2">
      <w:pPr>
        <w:spacing w:after="0" w:line="240" w:lineRule="auto"/>
      </w:pPr>
      <w:r>
        <w:separator/>
      </w:r>
    </w:p>
  </w:footnote>
  <w:footnote w:type="continuationSeparator" w:id="0">
    <w:p w:rsidR="004F76E2" w:rsidRDefault="004F76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6E2" w:rsidRDefault="00610FF7">
    <w:pPr>
      <w:rPr>
        <w:sz w:val="2"/>
        <w:szCs w:val="2"/>
      </w:rPr>
    </w:pPr>
    <w:r>
      <w:rPr>
        <w:noProof/>
        <w:lang w:eastAsia="ru-RU"/>
      </w:rPr>
      <mc:AlternateContent>
        <mc:Choice Requires="wps">
          <w:drawing>
            <wp:anchor distT="0" distB="0" distL="63500" distR="63500" simplePos="0" relativeHeight="251657728" behindDoc="1" locked="0" layoutInCell="1" allowOverlap="1">
              <wp:simplePos x="0" y="0"/>
              <wp:positionH relativeFrom="page">
                <wp:posOffset>681355</wp:posOffset>
              </wp:positionH>
              <wp:positionV relativeFrom="page">
                <wp:posOffset>405130</wp:posOffset>
              </wp:positionV>
              <wp:extent cx="4194175" cy="123825"/>
              <wp:effectExtent l="0" t="0" r="15875" b="15875"/>
              <wp:wrapNone/>
              <wp:docPr id="3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417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76E2" w:rsidRDefault="00FD7382">
                          <w:pPr>
                            <w:tabs>
                              <w:tab w:val="right" w:pos="6605"/>
                            </w:tabs>
                            <w:spacing w:line="240" w:lineRule="auto"/>
                          </w:pPr>
                          <w:r>
                            <w:rPr>
                              <w:rFonts w:ascii="Times New Roman" w:eastAsia="Times New Roman" w:hAnsi="Times New Roman" w:cs="Times New Roman"/>
                              <w:spacing w:val="10"/>
                              <w:sz w:val="16"/>
                              <w:szCs w:val="16"/>
                            </w:rPr>
                            <w:fldChar w:fldCharType="begin"/>
                          </w:r>
                          <w:r w:rsidR="004F76E2">
                            <w:instrText xml:space="preserve"> PAGE \* MERGEFORMAT </w:instrText>
                          </w:r>
                          <w:r>
                            <w:rPr>
                              <w:rFonts w:ascii="Times New Roman" w:eastAsia="Times New Roman" w:hAnsi="Times New Roman" w:cs="Times New Roman"/>
                              <w:spacing w:val="10"/>
                              <w:sz w:val="16"/>
                              <w:szCs w:val="16"/>
                            </w:rPr>
                            <w:fldChar w:fldCharType="separate"/>
                          </w:r>
                          <w:r w:rsidR="004F76E2" w:rsidRPr="0064759B">
                            <w:rPr>
                              <w:rStyle w:val="Arial85pt0pt"/>
                              <w:noProof/>
                            </w:rPr>
                            <w:t>10</w:t>
                          </w:r>
                          <w:r>
                            <w:rPr>
                              <w:rStyle w:val="Arial85pt0pt"/>
                            </w:rPr>
                            <w:fldChar w:fldCharType="end"/>
                          </w:r>
                          <w:r w:rsidR="004F76E2">
                            <w:rPr>
                              <w:rStyle w:val="Arial85pt0pt"/>
                            </w:rPr>
                            <w:tab/>
                          </w:r>
                          <w:r w:rsidR="004F76E2">
                            <w:rPr>
                              <w:rStyle w:val="Arial0pt"/>
                            </w:rPr>
                            <w:t>Розділ 11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margin-left:53.65pt;margin-top:31.9pt;width:330.25pt;height:9.75pt;z-index:-25165875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" filled="f" stroked="f">
              <v:textbox style="mso-fit-shape-to-text:t" inset="0,0,0,0">
                <w:txbxContent>
                  <w:p w:rsidR="004F76E2" w:rsidRDefault="00FD7382">
                    <w:pPr>
                      <w:tabs>
                        <w:tab w:val="right" w:pos="6605"/>
                      </w:tabs>
                      <w:spacing w:line="240" w:lineRule="auto"/>
                    </w:pPr>
                    <w:r>
                      <w:rPr>
                        <w:rFonts w:ascii="Times New Roman" w:eastAsia="Times New Roman" w:hAnsi="Times New Roman" w:cs="Times New Roman"/>
                        <w:spacing w:val="10"/>
                        <w:sz w:val="16"/>
                        <w:szCs w:val="16"/>
                      </w:rPr>
                      <w:fldChar w:fldCharType="begin"/>
                    </w:r>
                    <w:r w:rsidR="004F76E2">
                      <w:instrText xml:space="preserve"> PAGE \* MERGEFORMAT </w:instrText>
                    </w:r>
                    <w:r>
                      <w:rPr>
                        <w:rFonts w:ascii="Times New Roman" w:eastAsia="Times New Roman" w:hAnsi="Times New Roman" w:cs="Times New Roman"/>
                        <w:spacing w:val="10"/>
                        <w:sz w:val="16"/>
                        <w:szCs w:val="16"/>
                      </w:rPr>
                      <w:fldChar w:fldCharType="separate"/>
                    </w:r>
                    <w:r w:rsidR="004F76E2" w:rsidRPr="0064759B">
                      <w:rPr>
                        <w:rStyle w:val="Arial85pt0pt"/>
                        <w:noProof/>
                      </w:rPr>
                      <w:t>10</w:t>
                    </w:r>
                    <w:r>
                      <w:rPr>
                        <w:rStyle w:val="Arial85pt0pt"/>
                      </w:rPr>
                      <w:fldChar w:fldCharType="end"/>
                    </w:r>
                    <w:r w:rsidR="004F76E2">
                      <w:rPr>
                        <w:rStyle w:val="Arial85pt0pt"/>
                      </w:rPr>
                      <w:tab/>
                    </w:r>
                    <w:r w:rsidR="004F76E2">
                      <w:rPr>
                        <w:rStyle w:val="Arial0pt"/>
                      </w:rPr>
                      <w:t>Розділ 11</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2831278"/>
      <w:docPartObj>
        <w:docPartGallery w:val="Page Numbers (Top of Page)"/>
        <w:docPartUnique/>
      </w:docPartObj>
    </w:sdtPr>
    <w:sdtEndPr/>
    <w:sdtContent>
      <w:p w:rsidR="004F76E2" w:rsidRDefault="00FD7382">
        <w:pPr>
          <w:pStyle w:val="ad"/>
          <w:jc w:val="center"/>
        </w:pPr>
        <w:r>
          <w:fldChar w:fldCharType="begin"/>
        </w:r>
        <w:r w:rsidR="004F76E2">
          <w:instrText>PAGE   \* MERGEFORMAT</w:instrText>
        </w:r>
        <w:r>
          <w:fldChar w:fldCharType="separate"/>
        </w:r>
        <w:r w:rsidR="004556F7">
          <w:rPr>
            <w:noProof/>
          </w:rPr>
          <w:t>22</w:t>
        </w:r>
        <w:r>
          <w:fldChar w:fldCharType="end"/>
        </w:r>
      </w:p>
    </w:sdtContent>
  </w:sdt>
  <w:p w:rsidR="004F76E2" w:rsidRDefault="004F76E2">
    <w:pPr>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6E2" w:rsidRDefault="004F76E2">
    <w:pPr>
      <w:pStyle w:val="ad"/>
      <w:jc w:val="center"/>
    </w:pPr>
  </w:p>
  <w:p w:rsidR="004F76E2" w:rsidRDefault="004F76E2">
    <w:pPr>
      <w:rPr>
        <w:sz w:val="2"/>
        <w:szCs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771"/>
    <w:rsid w:val="00053983"/>
    <w:rsid w:val="00055D76"/>
    <w:rsid w:val="000967D8"/>
    <w:rsid w:val="000B742F"/>
    <w:rsid w:val="000C021C"/>
    <w:rsid w:val="00132F35"/>
    <w:rsid w:val="001439DD"/>
    <w:rsid w:val="00164547"/>
    <w:rsid w:val="001C52C9"/>
    <w:rsid w:val="002428E9"/>
    <w:rsid w:val="00270351"/>
    <w:rsid w:val="00271302"/>
    <w:rsid w:val="002F3F48"/>
    <w:rsid w:val="00315DC9"/>
    <w:rsid w:val="003161CB"/>
    <w:rsid w:val="00385EB5"/>
    <w:rsid w:val="003A0D3C"/>
    <w:rsid w:val="003B4D6B"/>
    <w:rsid w:val="003E1BEA"/>
    <w:rsid w:val="00433B8D"/>
    <w:rsid w:val="00445A47"/>
    <w:rsid w:val="004556F7"/>
    <w:rsid w:val="00461953"/>
    <w:rsid w:val="0049358E"/>
    <w:rsid w:val="004F50F3"/>
    <w:rsid w:val="004F76E2"/>
    <w:rsid w:val="00511B46"/>
    <w:rsid w:val="00521A81"/>
    <w:rsid w:val="0056536E"/>
    <w:rsid w:val="005802BE"/>
    <w:rsid w:val="005A4C64"/>
    <w:rsid w:val="005D7D7B"/>
    <w:rsid w:val="005E1242"/>
    <w:rsid w:val="005E1285"/>
    <w:rsid w:val="005E1F1B"/>
    <w:rsid w:val="005F0BED"/>
    <w:rsid w:val="005F2611"/>
    <w:rsid w:val="00610FF7"/>
    <w:rsid w:val="00670049"/>
    <w:rsid w:val="00673EAF"/>
    <w:rsid w:val="0069342F"/>
    <w:rsid w:val="006E4711"/>
    <w:rsid w:val="006E604C"/>
    <w:rsid w:val="006F6FB0"/>
    <w:rsid w:val="00787D09"/>
    <w:rsid w:val="007E0D37"/>
    <w:rsid w:val="007F551F"/>
    <w:rsid w:val="00803868"/>
    <w:rsid w:val="00877DF0"/>
    <w:rsid w:val="008B332B"/>
    <w:rsid w:val="008D1441"/>
    <w:rsid w:val="008F24A1"/>
    <w:rsid w:val="008F4230"/>
    <w:rsid w:val="0098279D"/>
    <w:rsid w:val="009940FA"/>
    <w:rsid w:val="00A61D42"/>
    <w:rsid w:val="00A90787"/>
    <w:rsid w:val="00A93089"/>
    <w:rsid w:val="00AA2170"/>
    <w:rsid w:val="00AA6EB3"/>
    <w:rsid w:val="00AC33B5"/>
    <w:rsid w:val="00AF47CC"/>
    <w:rsid w:val="00B3609A"/>
    <w:rsid w:val="00B70A9B"/>
    <w:rsid w:val="00BE05B9"/>
    <w:rsid w:val="00C20728"/>
    <w:rsid w:val="00C36771"/>
    <w:rsid w:val="00C60FDC"/>
    <w:rsid w:val="00C66662"/>
    <w:rsid w:val="00CD216B"/>
    <w:rsid w:val="00D2114C"/>
    <w:rsid w:val="00D42C8F"/>
    <w:rsid w:val="00D8717F"/>
    <w:rsid w:val="00DB17D1"/>
    <w:rsid w:val="00DE1531"/>
    <w:rsid w:val="00DF2AB0"/>
    <w:rsid w:val="00E02958"/>
    <w:rsid w:val="00E4316B"/>
    <w:rsid w:val="00E4372B"/>
    <w:rsid w:val="00E77676"/>
    <w:rsid w:val="00EA06D4"/>
    <w:rsid w:val="00F03AB7"/>
    <w:rsid w:val="00F26AC7"/>
    <w:rsid w:val="00F3667C"/>
    <w:rsid w:val="00F5041D"/>
    <w:rsid w:val="00F55978"/>
    <w:rsid w:val="00F7036F"/>
    <w:rsid w:val="00FD73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4945159D-6DBD-49FC-A371-1D3DF111E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6771"/>
  </w:style>
  <w:style w:type="paragraph" w:styleId="1">
    <w:name w:val="heading 1"/>
    <w:basedOn w:val="a"/>
    <w:next w:val="a"/>
    <w:link w:val="10"/>
    <w:uiPriority w:val="9"/>
    <w:qFormat/>
    <w:rsid w:val="00C367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3677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36771"/>
    <w:rPr>
      <w:rFonts w:asciiTheme="majorHAnsi" w:eastAsiaTheme="majorEastAsia" w:hAnsiTheme="majorHAnsi" w:cstheme="majorBidi"/>
      <w:b/>
      <w:bCs/>
      <w:color w:val="365F91" w:themeColor="accent1" w:themeShade="BF"/>
      <w:sz w:val="28"/>
      <w:szCs w:val="28"/>
    </w:rPr>
  </w:style>
  <w:style w:type="character" w:customStyle="1" w:styleId="21">
    <w:name w:val="Основной текст (2)_"/>
    <w:basedOn w:val="a0"/>
    <w:link w:val="22"/>
    <w:rsid w:val="00C36771"/>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rsid w:val="00C36771"/>
    <w:pPr>
      <w:widowControl w:val="0"/>
      <w:shd w:val="clear" w:color="auto" w:fill="FFFFFF"/>
      <w:spacing w:after="0" w:line="230" w:lineRule="exact"/>
      <w:jc w:val="both"/>
    </w:pPr>
    <w:rPr>
      <w:rFonts w:ascii="Times New Roman" w:eastAsia="Times New Roman" w:hAnsi="Times New Roman" w:cs="Times New Roman"/>
      <w:sz w:val="20"/>
      <w:szCs w:val="20"/>
    </w:rPr>
  </w:style>
  <w:style w:type="paragraph" w:styleId="a3">
    <w:name w:val="Normal (Web)"/>
    <w:basedOn w:val="a"/>
    <w:uiPriority w:val="99"/>
    <w:unhideWhenUsed/>
    <w:rsid w:val="00C367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9pt20">
    <w:name w:val="Основной текст (2) + 9 pt;Полужирный;Масштаб 20%"/>
    <w:basedOn w:val="21"/>
    <w:rsid w:val="00C36771"/>
    <w:rPr>
      <w:rFonts w:ascii="Times New Roman" w:eastAsia="Times New Roman" w:hAnsi="Times New Roman" w:cs="Times New Roman"/>
      <w:b/>
      <w:bCs/>
      <w:i w:val="0"/>
      <w:iCs w:val="0"/>
      <w:smallCaps w:val="0"/>
      <w:strike w:val="0"/>
      <w:color w:val="000000"/>
      <w:spacing w:val="0"/>
      <w:w w:val="20"/>
      <w:position w:val="0"/>
      <w:sz w:val="18"/>
      <w:szCs w:val="18"/>
      <w:u w:val="none"/>
      <w:shd w:val="clear" w:color="auto" w:fill="FFFFFF"/>
      <w:lang w:val="uk-UA" w:eastAsia="uk-UA" w:bidi="uk-UA"/>
    </w:rPr>
  </w:style>
  <w:style w:type="paragraph" w:styleId="HTML">
    <w:name w:val="HTML Preformatted"/>
    <w:basedOn w:val="a"/>
    <w:link w:val="HTML0"/>
    <w:uiPriority w:val="99"/>
    <w:unhideWhenUsed/>
    <w:rsid w:val="00C367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36771"/>
    <w:rPr>
      <w:rFonts w:ascii="Courier New" w:eastAsia="Times New Roman" w:hAnsi="Courier New" w:cs="Courier New"/>
      <w:sz w:val="20"/>
      <w:szCs w:val="20"/>
      <w:lang w:eastAsia="ru-RU"/>
    </w:rPr>
  </w:style>
  <w:style w:type="table" w:styleId="a4">
    <w:name w:val="Table Grid"/>
    <w:basedOn w:val="a1"/>
    <w:uiPriority w:val="59"/>
    <w:rsid w:val="00C367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j">
    <w:name w:val="tj"/>
    <w:basedOn w:val="a"/>
    <w:rsid w:val="00C367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C36771"/>
    <w:rPr>
      <w:color w:val="0000FF"/>
      <w:u w:val="single"/>
    </w:rPr>
  </w:style>
  <w:style w:type="character" w:customStyle="1" w:styleId="rvts0">
    <w:name w:val="rvts0"/>
    <w:basedOn w:val="a0"/>
    <w:rsid w:val="00C36771"/>
  </w:style>
  <w:style w:type="paragraph" w:customStyle="1" w:styleId="rvps2">
    <w:name w:val="rvps2"/>
    <w:basedOn w:val="a"/>
    <w:rsid w:val="00C367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C36771"/>
  </w:style>
  <w:style w:type="character" w:customStyle="1" w:styleId="3">
    <w:name w:val="Основной текст (3)_"/>
    <w:basedOn w:val="a0"/>
    <w:link w:val="30"/>
    <w:rsid w:val="00C36771"/>
    <w:rPr>
      <w:rFonts w:ascii="Arial Narrow" w:eastAsia="Arial Narrow" w:hAnsi="Arial Narrow" w:cs="Arial Narrow"/>
      <w:b/>
      <w:bCs/>
      <w:sz w:val="21"/>
      <w:szCs w:val="21"/>
      <w:shd w:val="clear" w:color="auto" w:fill="FFFFFF"/>
    </w:rPr>
  </w:style>
  <w:style w:type="paragraph" w:customStyle="1" w:styleId="30">
    <w:name w:val="Основной текст (3)"/>
    <w:basedOn w:val="a"/>
    <w:link w:val="3"/>
    <w:rsid w:val="00C36771"/>
    <w:pPr>
      <w:widowControl w:val="0"/>
      <w:shd w:val="clear" w:color="auto" w:fill="FFFFFF"/>
      <w:spacing w:after="180" w:line="245" w:lineRule="exact"/>
      <w:ind w:firstLine="340"/>
      <w:jc w:val="both"/>
    </w:pPr>
    <w:rPr>
      <w:rFonts w:ascii="Arial Narrow" w:eastAsia="Arial Narrow" w:hAnsi="Arial Narrow" w:cs="Arial Narrow"/>
      <w:b/>
      <w:bCs/>
      <w:sz w:val="21"/>
      <w:szCs w:val="21"/>
    </w:rPr>
  </w:style>
  <w:style w:type="character" w:customStyle="1" w:styleId="11">
    <w:name w:val="Заголовок №1_"/>
    <w:basedOn w:val="a0"/>
    <w:link w:val="12"/>
    <w:rsid w:val="00C36771"/>
    <w:rPr>
      <w:rFonts w:ascii="Arial Narrow" w:eastAsia="Arial Narrow" w:hAnsi="Arial Narrow" w:cs="Arial Narrow"/>
      <w:b/>
      <w:bCs/>
      <w:sz w:val="21"/>
      <w:szCs w:val="21"/>
      <w:shd w:val="clear" w:color="auto" w:fill="FFFFFF"/>
    </w:rPr>
  </w:style>
  <w:style w:type="paragraph" w:customStyle="1" w:styleId="12">
    <w:name w:val="Заголовок №1"/>
    <w:basedOn w:val="a"/>
    <w:link w:val="11"/>
    <w:rsid w:val="00C36771"/>
    <w:pPr>
      <w:widowControl w:val="0"/>
      <w:shd w:val="clear" w:color="auto" w:fill="FFFFFF"/>
      <w:spacing w:before="180" w:after="180" w:line="245" w:lineRule="exact"/>
      <w:jc w:val="both"/>
      <w:outlineLvl w:val="0"/>
    </w:pPr>
    <w:rPr>
      <w:rFonts w:ascii="Arial Narrow" w:eastAsia="Arial Narrow" w:hAnsi="Arial Narrow" w:cs="Arial Narrow"/>
      <w:b/>
      <w:bCs/>
      <w:sz w:val="21"/>
      <w:szCs w:val="21"/>
    </w:rPr>
  </w:style>
  <w:style w:type="character" w:customStyle="1" w:styleId="StyleZakonu">
    <w:name w:val="StyleZakonu Знак"/>
    <w:basedOn w:val="a0"/>
    <w:link w:val="StyleZakonu0"/>
    <w:uiPriority w:val="99"/>
    <w:locked/>
    <w:rsid w:val="00C36771"/>
    <w:rPr>
      <w:sz w:val="20"/>
      <w:szCs w:val="20"/>
      <w:lang w:val="uk-UA"/>
    </w:rPr>
  </w:style>
  <w:style w:type="paragraph" w:customStyle="1" w:styleId="StyleZakonu0">
    <w:name w:val="StyleZakonu"/>
    <w:basedOn w:val="a"/>
    <w:link w:val="StyleZakonu"/>
    <w:uiPriority w:val="99"/>
    <w:rsid w:val="00C36771"/>
    <w:pPr>
      <w:spacing w:after="60" w:line="220" w:lineRule="exact"/>
      <w:ind w:firstLine="284"/>
      <w:jc w:val="both"/>
    </w:pPr>
    <w:rPr>
      <w:sz w:val="20"/>
      <w:szCs w:val="20"/>
      <w:lang w:val="uk-UA"/>
    </w:rPr>
  </w:style>
  <w:style w:type="paragraph" w:customStyle="1" w:styleId="a6">
    <w:name w:val="Нормальний текст"/>
    <w:basedOn w:val="a"/>
    <w:uiPriority w:val="99"/>
    <w:rsid w:val="00C36771"/>
    <w:pPr>
      <w:autoSpaceDE w:val="0"/>
      <w:autoSpaceDN w:val="0"/>
      <w:spacing w:before="120" w:after="0" w:line="240" w:lineRule="auto"/>
      <w:ind w:firstLine="567"/>
      <w:jc w:val="both"/>
    </w:pPr>
    <w:rPr>
      <w:rFonts w:ascii="Antiqua" w:eastAsiaTheme="minorEastAsia" w:hAnsi="Antiqua" w:cs="Antiqua"/>
      <w:sz w:val="26"/>
      <w:szCs w:val="26"/>
      <w:lang w:val="uk-UA" w:eastAsia="ru-RU"/>
    </w:rPr>
  </w:style>
  <w:style w:type="paragraph" w:styleId="23">
    <w:name w:val="Body Text Indent 2"/>
    <w:basedOn w:val="a"/>
    <w:link w:val="24"/>
    <w:uiPriority w:val="99"/>
    <w:unhideWhenUsed/>
    <w:rsid w:val="00C36771"/>
    <w:pPr>
      <w:spacing w:after="120" w:line="480" w:lineRule="auto"/>
      <w:ind w:left="283"/>
    </w:pPr>
  </w:style>
  <w:style w:type="character" w:customStyle="1" w:styleId="24">
    <w:name w:val="Основной текст с отступом 2 Знак"/>
    <w:basedOn w:val="a0"/>
    <w:link w:val="23"/>
    <w:uiPriority w:val="99"/>
    <w:rsid w:val="00C36771"/>
  </w:style>
  <w:style w:type="character" w:customStyle="1" w:styleId="4">
    <w:name w:val="Основной текст (4)_"/>
    <w:basedOn w:val="a0"/>
    <w:link w:val="40"/>
    <w:rsid w:val="00C36771"/>
    <w:rPr>
      <w:rFonts w:ascii="Arial" w:eastAsia="Arial" w:hAnsi="Arial" w:cs="Arial"/>
      <w:sz w:val="17"/>
      <w:szCs w:val="17"/>
      <w:shd w:val="clear" w:color="auto" w:fill="FFFFFF"/>
    </w:rPr>
  </w:style>
  <w:style w:type="character" w:customStyle="1" w:styleId="5">
    <w:name w:val="Основной текст (5)_"/>
    <w:basedOn w:val="a0"/>
    <w:link w:val="50"/>
    <w:rsid w:val="00C36771"/>
    <w:rPr>
      <w:rFonts w:ascii="Arial" w:eastAsia="Arial" w:hAnsi="Arial" w:cs="Arial"/>
      <w:sz w:val="17"/>
      <w:szCs w:val="17"/>
      <w:shd w:val="clear" w:color="auto" w:fill="FFFFFF"/>
    </w:rPr>
  </w:style>
  <w:style w:type="paragraph" w:customStyle="1" w:styleId="40">
    <w:name w:val="Основной текст (4)"/>
    <w:basedOn w:val="a"/>
    <w:link w:val="4"/>
    <w:rsid w:val="00C36771"/>
    <w:pPr>
      <w:widowControl w:val="0"/>
      <w:shd w:val="clear" w:color="auto" w:fill="FFFFFF"/>
      <w:spacing w:before="60" w:after="0" w:line="206" w:lineRule="exact"/>
      <w:ind w:firstLine="300"/>
      <w:jc w:val="both"/>
    </w:pPr>
    <w:rPr>
      <w:rFonts w:ascii="Arial" w:eastAsia="Arial" w:hAnsi="Arial" w:cs="Arial"/>
      <w:sz w:val="17"/>
      <w:szCs w:val="17"/>
    </w:rPr>
  </w:style>
  <w:style w:type="paragraph" w:customStyle="1" w:styleId="50">
    <w:name w:val="Основной текст (5)"/>
    <w:basedOn w:val="a"/>
    <w:link w:val="5"/>
    <w:rsid w:val="00C36771"/>
    <w:pPr>
      <w:widowControl w:val="0"/>
      <w:shd w:val="clear" w:color="auto" w:fill="FFFFFF"/>
      <w:spacing w:after="0" w:line="206" w:lineRule="exact"/>
      <w:jc w:val="both"/>
    </w:pPr>
    <w:rPr>
      <w:rFonts w:ascii="Arial" w:eastAsia="Arial" w:hAnsi="Arial" w:cs="Arial"/>
      <w:sz w:val="17"/>
      <w:szCs w:val="17"/>
    </w:rPr>
  </w:style>
  <w:style w:type="character" w:customStyle="1" w:styleId="2SegoeUI7pt0pt">
    <w:name w:val="Основной текст (2) + Segoe UI;7 pt;Интервал 0 pt"/>
    <w:basedOn w:val="21"/>
    <w:rsid w:val="00C36771"/>
    <w:rPr>
      <w:rFonts w:ascii="Segoe UI" w:eastAsia="Segoe UI" w:hAnsi="Segoe UI" w:cs="Segoe UI"/>
      <w:b w:val="0"/>
      <w:bCs w:val="0"/>
      <w:i w:val="0"/>
      <w:iCs w:val="0"/>
      <w:smallCaps w:val="0"/>
      <w:strike w:val="0"/>
      <w:color w:val="000000"/>
      <w:spacing w:val="0"/>
      <w:w w:val="100"/>
      <w:position w:val="0"/>
      <w:sz w:val="14"/>
      <w:szCs w:val="14"/>
      <w:u w:val="none"/>
      <w:shd w:val="clear" w:color="auto" w:fill="FFFFFF"/>
      <w:lang w:val="uk-UA" w:eastAsia="uk-UA" w:bidi="uk-UA"/>
    </w:rPr>
  </w:style>
  <w:style w:type="character" w:customStyle="1" w:styleId="2Arial8pt1pt">
    <w:name w:val="Основной текст (2) + Arial;8 pt;Курсив;Интервал 1 pt"/>
    <w:basedOn w:val="21"/>
    <w:rsid w:val="00C36771"/>
    <w:rPr>
      <w:rFonts w:ascii="Arial" w:eastAsia="Arial" w:hAnsi="Arial" w:cs="Arial"/>
      <w:b w:val="0"/>
      <w:bCs w:val="0"/>
      <w:i/>
      <w:iCs/>
      <w:smallCaps w:val="0"/>
      <w:strike w:val="0"/>
      <w:color w:val="000000"/>
      <w:spacing w:val="30"/>
      <w:w w:val="100"/>
      <w:position w:val="0"/>
      <w:sz w:val="16"/>
      <w:szCs w:val="16"/>
      <w:u w:val="none"/>
      <w:shd w:val="clear" w:color="auto" w:fill="FFFFFF"/>
      <w:lang w:val="uk-UA" w:eastAsia="uk-UA" w:bidi="uk-UA"/>
    </w:rPr>
  </w:style>
  <w:style w:type="character" w:customStyle="1" w:styleId="6">
    <w:name w:val="Основной текст (6)_"/>
    <w:basedOn w:val="a0"/>
    <w:link w:val="60"/>
    <w:rsid w:val="00C36771"/>
    <w:rPr>
      <w:rFonts w:ascii="Times New Roman" w:eastAsia="Times New Roman" w:hAnsi="Times New Roman" w:cs="Times New Roman"/>
      <w:spacing w:val="10"/>
      <w:sz w:val="16"/>
      <w:szCs w:val="16"/>
      <w:shd w:val="clear" w:color="auto" w:fill="FFFFFF"/>
    </w:rPr>
  </w:style>
  <w:style w:type="paragraph" w:customStyle="1" w:styleId="60">
    <w:name w:val="Основной текст (6)"/>
    <w:basedOn w:val="a"/>
    <w:link w:val="6"/>
    <w:rsid w:val="00C36771"/>
    <w:pPr>
      <w:widowControl w:val="0"/>
      <w:shd w:val="clear" w:color="auto" w:fill="FFFFFF"/>
      <w:spacing w:before="60" w:after="0" w:line="173" w:lineRule="exact"/>
      <w:ind w:firstLine="260"/>
      <w:jc w:val="both"/>
    </w:pPr>
    <w:rPr>
      <w:rFonts w:ascii="Times New Roman" w:eastAsia="Times New Roman" w:hAnsi="Times New Roman" w:cs="Times New Roman"/>
      <w:spacing w:val="10"/>
      <w:sz w:val="16"/>
      <w:szCs w:val="16"/>
    </w:rPr>
  </w:style>
  <w:style w:type="character" w:customStyle="1" w:styleId="Arial0pt">
    <w:name w:val="Колонтитул + Arial;Полужирный;Курсив;Интервал 0 pt"/>
    <w:basedOn w:val="a0"/>
    <w:rsid w:val="00C36771"/>
    <w:rPr>
      <w:rFonts w:ascii="Arial" w:eastAsia="Arial" w:hAnsi="Arial" w:cs="Arial"/>
      <w:b/>
      <w:bCs/>
      <w:i/>
      <w:iCs/>
      <w:smallCaps w:val="0"/>
      <w:strike w:val="0"/>
      <w:color w:val="000000"/>
      <w:spacing w:val="0"/>
      <w:w w:val="100"/>
      <w:position w:val="0"/>
      <w:sz w:val="16"/>
      <w:szCs w:val="16"/>
      <w:u w:val="none"/>
      <w:lang w:val="uk-UA" w:eastAsia="uk-UA" w:bidi="uk-UA"/>
    </w:rPr>
  </w:style>
  <w:style w:type="character" w:customStyle="1" w:styleId="Arial85pt0pt">
    <w:name w:val="Колонтитул + Arial;8;5 pt;Полужирный;Интервал 0 pt"/>
    <w:basedOn w:val="a0"/>
    <w:rsid w:val="00C36771"/>
    <w:rPr>
      <w:rFonts w:ascii="Arial" w:eastAsia="Arial" w:hAnsi="Arial" w:cs="Arial"/>
      <w:b/>
      <w:bCs/>
      <w:i w:val="0"/>
      <w:iCs w:val="0"/>
      <w:smallCaps w:val="0"/>
      <w:strike w:val="0"/>
      <w:color w:val="000000"/>
      <w:spacing w:val="0"/>
      <w:w w:val="100"/>
      <w:position w:val="0"/>
      <w:sz w:val="17"/>
      <w:szCs w:val="17"/>
      <w:u w:val="none"/>
      <w:lang w:val="uk-UA" w:eastAsia="uk-UA" w:bidi="uk-UA"/>
    </w:rPr>
  </w:style>
  <w:style w:type="character" w:customStyle="1" w:styleId="a7">
    <w:name w:val="Колонтитул"/>
    <w:basedOn w:val="a0"/>
    <w:rsid w:val="00C36771"/>
    <w:rPr>
      <w:rFonts w:ascii="Times New Roman" w:eastAsia="Times New Roman" w:hAnsi="Times New Roman" w:cs="Times New Roman"/>
      <w:b w:val="0"/>
      <w:bCs w:val="0"/>
      <w:i w:val="0"/>
      <w:iCs w:val="0"/>
      <w:smallCaps w:val="0"/>
      <w:strike w:val="0"/>
      <w:color w:val="000000"/>
      <w:spacing w:val="10"/>
      <w:w w:val="100"/>
      <w:position w:val="0"/>
      <w:sz w:val="16"/>
      <w:szCs w:val="16"/>
      <w:u w:val="none"/>
      <w:lang w:val="uk-UA" w:eastAsia="uk-UA" w:bidi="uk-UA"/>
    </w:rPr>
  </w:style>
  <w:style w:type="character" w:customStyle="1" w:styleId="25">
    <w:name w:val="Основной текст (2) + Малые прописные"/>
    <w:basedOn w:val="21"/>
    <w:rsid w:val="00C36771"/>
    <w:rPr>
      <w:rFonts w:ascii="Times New Roman" w:eastAsia="Times New Roman" w:hAnsi="Times New Roman" w:cs="Times New Roman"/>
      <w:b w:val="0"/>
      <w:bCs w:val="0"/>
      <w:i w:val="0"/>
      <w:iCs w:val="0"/>
      <w:smallCaps/>
      <w:strike w:val="0"/>
      <w:color w:val="000000"/>
      <w:spacing w:val="10"/>
      <w:w w:val="100"/>
      <w:position w:val="0"/>
      <w:sz w:val="19"/>
      <w:szCs w:val="19"/>
      <w:u w:val="none"/>
      <w:shd w:val="clear" w:color="auto" w:fill="FFFFFF"/>
      <w:lang w:val="uk-UA" w:eastAsia="uk-UA" w:bidi="uk-UA"/>
    </w:rPr>
  </w:style>
  <w:style w:type="character" w:customStyle="1" w:styleId="27pt1pt">
    <w:name w:val="Основной текст (2) + 7 pt;Малые прописные;Интервал 1 pt"/>
    <w:basedOn w:val="21"/>
    <w:rsid w:val="00C36771"/>
    <w:rPr>
      <w:rFonts w:ascii="Times New Roman" w:eastAsia="Times New Roman" w:hAnsi="Times New Roman" w:cs="Times New Roman"/>
      <w:b w:val="0"/>
      <w:bCs w:val="0"/>
      <w:i w:val="0"/>
      <w:iCs w:val="0"/>
      <w:smallCaps/>
      <w:strike w:val="0"/>
      <w:color w:val="000000"/>
      <w:spacing w:val="20"/>
      <w:w w:val="100"/>
      <w:position w:val="0"/>
      <w:sz w:val="14"/>
      <w:szCs w:val="14"/>
      <w:u w:val="none"/>
      <w:shd w:val="clear" w:color="auto" w:fill="FFFFFF"/>
      <w:lang w:val="uk-UA" w:eastAsia="uk-UA" w:bidi="uk-UA"/>
    </w:rPr>
  </w:style>
  <w:style w:type="paragraph" w:customStyle="1" w:styleId="13">
    <w:name w:val="Обычный1"/>
    <w:rsid w:val="00C36771"/>
    <w:pPr>
      <w:widowControl w:val="0"/>
      <w:spacing w:after="0" w:line="240" w:lineRule="auto"/>
      <w:jc w:val="right"/>
    </w:pPr>
    <w:rPr>
      <w:rFonts w:ascii="Times New Roman" w:eastAsia="Times New Roman" w:hAnsi="Times New Roman" w:cs="Times New Roman"/>
      <w:i/>
      <w:snapToGrid w:val="0"/>
      <w:sz w:val="16"/>
      <w:szCs w:val="20"/>
      <w:lang w:val="uk-UA" w:eastAsia="ru-RU"/>
    </w:rPr>
  </w:style>
  <w:style w:type="paragraph" w:styleId="a8">
    <w:name w:val="Balloon Text"/>
    <w:basedOn w:val="a"/>
    <w:link w:val="a9"/>
    <w:uiPriority w:val="99"/>
    <w:semiHidden/>
    <w:unhideWhenUsed/>
    <w:rsid w:val="00C36771"/>
    <w:pPr>
      <w:spacing w:after="0" w:line="240" w:lineRule="auto"/>
    </w:pPr>
    <w:rPr>
      <w:rFonts w:ascii="Arial" w:hAnsi="Arial" w:cs="Arial"/>
      <w:sz w:val="16"/>
      <w:szCs w:val="16"/>
    </w:rPr>
  </w:style>
  <w:style w:type="character" w:customStyle="1" w:styleId="a9">
    <w:name w:val="Текст выноски Знак"/>
    <w:basedOn w:val="a0"/>
    <w:link w:val="a8"/>
    <w:uiPriority w:val="99"/>
    <w:semiHidden/>
    <w:rsid w:val="00C36771"/>
    <w:rPr>
      <w:rFonts w:ascii="Arial" w:hAnsi="Arial" w:cs="Arial"/>
      <w:sz w:val="16"/>
      <w:szCs w:val="16"/>
    </w:rPr>
  </w:style>
  <w:style w:type="character" w:styleId="aa">
    <w:name w:val="Strong"/>
    <w:basedOn w:val="a0"/>
    <w:uiPriority w:val="22"/>
    <w:qFormat/>
    <w:rsid w:val="00C36771"/>
    <w:rPr>
      <w:b/>
      <w:bCs/>
    </w:rPr>
  </w:style>
  <w:style w:type="character" w:customStyle="1" w:styleId="20">
    <w:name w:val="Заголовок 2 Знак"/>
    <w:basedOn w:val="a0"/>
    <w:link w:val="2"/>
    <w:uiPriority w:val="9"/>
    <w:rsid w:val="00C36771"/>
    <w:rPr>
      <w:rFonts w:asciiTheme="majorHAnsi" w:eastAsiaTheme="majorEastAsia" w:hAnsiTheme="majorHAnsi" w:cstheme="majorBidi"/>
      <w:b/>
      <w:bCs/>
      <w:color w:val="4F81BD" w:themeColor="accent1"/>
      <w:sz w:val="26"/>
      <w:szCs w:val="26"/>
    </w:rPr>
  </w:style>
  <w:style w:type="character" w:customStyle="1" w:styleId="rvts44">
    <w:name w:val="rvts44"/>
    <w:basedOn w:val="a0"/>
    <w:rsid w:val="00C36771"/>
  </w:style>
  <w:style w:type="character" w:customStyle="1" w:styleId="st">
    <w:name w:val="st"/>
    <w:basedOn w:val="a0"/>
    <w:rsid w:val="00C36771"/>
  </w:style>
  <w:style w:type="character" w:customStyle="1" w:styleId="f">
    <w:name w:val="f"/>
    <w:basedOn w:val="a0"/>
    <w:rsid w:val="00C36771"/>
  </w:style>
  <w:style w:type="paragraph" w:customStyle="1" w:styleId="rvps12">
    <w:name w:val="rvps12"/>
    <w:basedOn w:val="a"/>
    <w:rsid w:val="00C367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6">
    <w:name w:val="Обычный2"/>
    <w:rsid w:val="00C36771"/>
    <w:pPr>
      <w:widowControl w:val="0"/>
      <w:spacing w:after="0" w:line="240" w:lineRule="auto"/>
      <w:jc w:val="right"/>
    </w:pPr>
    <w:rPr>
      <w:rFonts w:ascii="Times New Roman" w:eastAsia="Times New Roman" w:hAnsi="Times New Roman" w:cs="Times New Roman"/>
      <w:i/>
      <w:snapToGrid w:val="0"/>
      <w:sz w:val="16"/>
      <w:szCs w:val="20"/>
      <w:lang w:val="uk-UA" w:eastAsia="ru-RU"/>
    </w:rPr>
  </w:style>
  <w:style w:type="paragraph" w:styleId="ab">
    <w:name w:val="footer"/>
    <w:basedOn w:val="a"/>
    <w:link w:val="ac"/>
    <w:uiPriority w:val="99"/>
    <w:unhideWhenUsed/>
    <w:rsid w:val="004F50F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F50F3"/>
  </w:style>
  <w:style w:type="paragraph" w:styleId="ad">
    <w:name w:val="header"/>
    <w:basedOn w:val="a"/>
    <w:link w:val="ae"/>
    <w:uiPriority w:val="99"/>
    <w:unhideWhenUsed/>
    <w:rsid w:val="004F50F3"/>
    <w:pPr>
      <w:tabs>
        <w:tab w:val="center" w:pos="4680"/>
        <w:tab w:val="right" w:pos="9360"/>
      </w:tabs>
      <w:spacing w:after="0" w:line="240" w:lineRule="auto"/>
    </w:pPr>
    <w:rPr>
      <w:rFonts w:eastAsiaTheme="minorEastAsia"/>
      <w:lang w:eastAsia="ru-RU"/>
    </w:rPr>
  </w:style>
  <w:style w:type="character" w:customStyle="1" w:styleId="ae">
    <w:name w:val="Верхний колонтитул Знак"/>
    <w:basedOn w:val="a0"/>
    <w:link w:val="ad"/>
    <w:uiPriority w:val="99"/>
    <w:rsid w:val="004F50F3"/>
    <w:rPr>
      <w:rFonts w:eastAsiaTheme="minorEastAsia"/>
      <w:lang w:eastAsia="ru-RU"/>
    </w:rPr>
  </w:style>
  <w:style w:type="paragraph" w:customStyle="1" w:styleId="rvps4">
    <w:name w:val="rvps4"/>
    <w:basedOn w:val="a"/>
    <w:rsid w:val="00E4316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5">
    <w:name w:val="rvps15"/>
    <w:basedOn w:val="a"/>
    <w:rsid w:val="00AA217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7">
    <w:name w:val="rvps7"/>
    <w:basedOn w:val="a"/>
    <w:rsid w:val="00F366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F3667C"/>
  </w:style>
  <w:style w:type="character" w:customStyle="1" w:styleId="rvts11">
    <w:name w:val="rvts11"/>
    <w:basedOn w:val="a0"/>
    <w:rsid w:val="00F3667C"/>
  </w:style>
  <w:style w:type="character" w:customStyle="1" w:styleId="rvts37">
    <w:name w:val="rvts37"/>
    <w:basedOn w:val="a0"/>
    <w:rsid w:val="00F3667C"/>
  </w:style>
  <w:style w:type="character" w:customStyle="1" w:styleId="rvts23">
    <w:name w:val="rvts23"/>
    <w:basedOn w:val="a0"/>
    <w:rsid w:val="000967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82487">
      <w:bodyDiv w:val="1"/>
      <w:marLeft w:val="0"/>
      <w:marRight w:val="0"/>
      <w:marTop w:val="0"/>
      <w:marBottom w:val="0"/>
      <w:divBdr>
        <w:top w:val="none" w:sz="0" w:space="0" w:color="auto"/>
        <w:left w:val="none" w:sz="0" w:space="0" w:color="auto"/>
        <w:bottom w:val="none" w:sz="0" w:space="0" w:color="auto"/>
        <w:right w:val="none" w:sz="0" w:space="0" w:color="auto"/>
      </w:divBdr>
    </w:div>
    <w:div w:id="248200199">
      <w:bodyDiv w:val="1"/>
      <w:marLeft w:val="0"/>
      <w:marRight w:val="0"/>
      <w:marTop w:val="0"/>
      <w:marBottom w:val="0"/>
      <w:divBdr>
        <w:top w:val="none" w:sz="0" w:space="0" w:color="auto"/>
        <w:left w:val="none" w:sz="0" w:space="0" w:color="auto"/>
        <w:bottom w:val="none" w:sz="0" w:space="0" w:color="auto"/>
        <w:right w:val="none" w:sz="0" w:space="0" w:color="auto"/>
      </w:divBdr>
    </w:div>
    <w:div w:id="268322658">
      <w:bodyDiv w:val="1"/>
      <w:marLeft w:val="0"/>
      <w:marRight w:val="0"/>
      <w:marTop w:val="0"/>
      <w:marBottom w:val="0"/>
      <w:divBdr>
        <w:top w:val="none" w:sz="0" w:space="0" w:color="auto"/>
        <w:left w:val="none" w:sz="0" w:space="0" w:color="auto"/>
        <w:bottom w:val="none" w:sz="0" w:space="0" w:color="auto"/>
        <w:right w:val="none" w:sz="0" w:space="0" w:color="auto"/>
      </w:divBdr>
      <w:divsChild>
        <w:div w:id="821774872">
          <w:marLeft w:val="0"/>
          <w:marRight w:val="0"/>
          <w:marTop w:val="0"/>
          <w:marBottom w:val="0"/>
          <w:divBdr>
            <w:top w:val="none" w:sz="0" w:space="0" w:color="auto"/>
            <w:left w:val="none" w:sz="0" w:space="0" w:color="auto"/>
            <w:bottom w:val="none" w:sz="0" w:space="0" w:color="auto"/>
            <w:right w:val="none" w:sz="0" w:space="0" w:color="auto"/>
          </w:divBdr>
          <w:divsChild>
            <w:div w:id="1072198820">
              <w:marLeft w:val="0"/>
              <w:marRight w:val="0"/>
              <w:marTop w:val="0"/>
              <w:marBottom w:val="0"/>
              <w:divBdr>
                <w:top w:val="none" w:sz="0" w:space="0" w:color="auto"/>
                <w:left w:val="none" w:sz="0" w:space="0" w:color="auto"/>
                <w:bottom w:val="none" w:sz="0" w:space="0" w:color="auto"/>
                <w:right w:val="none" w:sz="0" w:space="0" w:color="auto"/>
              </w:divBdr>
            </w:div>
            <w:div w:id="1414082307">
              <w:marLeft w:val="0"/>
              <w:marRight w:val="0"/>
              <w:marTop w:val="0"/>
              <w:marBottom w:val="0"/>
              <w:divBdr>
                <w:top w:val="none" w:sz="0" w:space="0" w:color="auto"/>
                <w:left w:val="none" w:sz="0" w:space="0" w:color="auto"/>
                <w:bottom w:val="none" w:sz="0" w:space="0" w:color="auto"/>
                <w:right w:val="none" w:sz="0" w:space="0" w:color="auto"/>
              </w:divBdr>
            </w:div>
            <w:div w:id="476604400">
              <w:marLeft w:val="0"/>
              <w:marRight w:val="0"/>
              <w:marTop w:val="0"/>
              <w:marBottom w:val="0"/>
              <w:divBdr>
                <w:top w:val="none" w:sz="0" w:space="0" w:color="auto"/>
                <w:left w:val="none" w:sz="0" w:space="0" w:color="auto"/>
                <w:bottom w:val="none" w:sz="0" w:space="0" w:color="auto"/>
                <w:right w:val="none" w:sz="0" w:space="0" w:color="auto"/>
              </w:divBdr>
            </w:div>
            <w:div w:id="368452314">
              <w:marLeft w:val="0"/>
              <w:marRight w:val="0"/>
              <w:marTop w:val="0"/>
              <w:marBottom w:val="0"/>
              <w:divBdr>
                <w:top w:val="none" w:sz="0" w:space="0" w:color="auto"/>
                <w:left w:val="none" w:sz="0" w:space="0" w:color="auto"/>
                <w:bottom w:val="none" w:sz="0" w:space="0" w:color="auto"/>
                <w:right w:val="none" w:sz="0" w:space="0" w:color="auto"/>
              </w:divBdr>
            </w:div>
            <w:div w:id="373114911">
              <w:marLeft w:val="0"/>
              <w:marRight w:val="0"/>
              <w:marTop w:val="0"/>
              <w:marBottom w:val="0"/>
              <w:divBdr>
                <w:top w:val="none" w:sz="0" w:space="0" w:color="auto"/>
                <w:left w:val="none" w:sz="0" w:space="0" w:color="auto"/>
                <w:bottom w:val="none" w:sz="0" w:space="0" w:color="auto"/>
                <w:right w:val="none" w:sz="0" w:space="0" w:color="auto"/>
              </w:divBdr>
            </w:div>
            <w:div w:id="1908957987">
              <w:marLeft w:val="0"/>
              <w:marRight w:val="0"/>
              <w:marTop w:val="0"/>
              <w:marBottom w:val="0"/>
              <w:divBdr>
                <w:top w:val="none" w:sz="0" w:space="0" w:color="auto"/>
                <w:left w:val="none" w:sz="0" w:space="0" w:color="auto"/>
                <w:bottom w:val="none" w:sz="0" w:space="0" w:color="auto"/>
                <w:right w:val="none" w:sz="0" w:space="0" w:color="auto"/>
              </w:divBdr>
            </w:div>
            <w:div w:id="1796751096">
              <w:marLeft w:val="0"/>
              <w:marRight w:val="0"/>
              <w:marTop w:val="0"/>
              <w:marBottom w:val="0"/>
              <w:divBdr>
                <w:top w:val="none" w:sz="0" w:space="0" w:color="auto"/>
                <w:left w:val="none" w:sz="0" w:space="0" w:color="auto"/>
                <w:bottom w:val="none" w:sz="0" w:space="0" w:color="auto"/>
                <w:right w:val="none" w:sz="0" w:space="0" w:color="auto"/>
              </w:divBdr>
            </w:div>
            <w:div w:id="1206527714">
              <w:marLeft w:val="0"/>
              <w:marRight w:val="0"/>
              <w:marTop w:val="0"/>
              <w:marBottom w:val="0"/>
              <w:divBdr>
                <w:top w:val="none" w:sz="0" w:space="0" w:color="auto"/>
                <w:left w:val="none" w:sz="0" w:space="0" w:color="auto"/>
                <w:bottom w:val="none" w:sz="0" w:space="0" w:color="auto"/>
                <w:right w:val="none" w:sz="0" w:space="0" w:color="auto"/>
              </w:divBdr>
            </w:div>
            <w:div w:id="1103187745">
              <w:marLeft w:val="0"/>
              <w:marRight w:val="0"/>
              <w:marTop w:val="0"/>
              <w:marBottom w:val="0"/>
              <w:divBdr>
                <w:top w:val="none" w:sz="0" w:space="0" w:color="auto"/>
                <w:left w:val="none" w:sz="0" w:space="0" w:color="auto"/>
                <w:bottom w:val="none" w:sz="0" w:space="0" w:color="auto"/>
                <w:right w:val="none" w:sz="0" w:space="0" w:color="auto"/>
              </w:divBdr>
            </w:div>
            <w:div w:id="916942150">
              <w:marLeft w:val="0"/>
              <w:marRight w:val="0"/>
              <w:marTop w:val="0"/>
              <w:marBottom w:val="0"/>
              <w:divBdr>
                <w:top w:val="none" w:sz="0" w:space="0" w:color="auto"/>
                <w:left w:val="none" w:sz="0" w:space="0" w:color="auto"/>
                <w:bottom w:val="none" w:sz="0" w:space="0" w:color="auto"/>
                <w:right w:val="none" w:sz="0" w:space="0" w:color="auto"/>
              </w:divBdr>
            </w:div>
            <w:div w:id="1235551214">
              <w:marLeft w:val="0"/>
              <w:marRight w:val="0"/>
              <w:marTop w:val="0"/>
              <w:marBottom w:val="0"/>
              <w:divBdr>
                <w:top w:val="none" w:sz="0" w:space="0" w:color="auto"/>
                <w:left w:val="none" w:sz="0" w:space="0" w:color="auto"/>
                <w:bottom w:val="none" w:sz="0" w:space="0" w:color="auto"/>
                <w:right w:val="none" w:sz="0" w:space="0" w:color="auto"/>
              </w:divBdr>
            </w:div>
            <w:div w:id="1532301897">
              <w:marLeft w:val="0"/>
              <w:marRight w:val="0"/>
              <w:marTop w:val="0"/>
              <w:marBottom w:val="0"/>
              <w:divBdr>
                <w:top w:val="none" w:sz="0" w:space="0" w:color="auto"/>
                <w:left w:val="none" w:sz="0" w:space="0" w:color="auto"/>
                <w:bottom w:val="none" w:sz="0" w:space="0" w:color="auto"/>
                <w:right w:val="none" w:sz="0" w:space="0" w:color="auto"/>
              </w:divBdr>
            </w:div>
            <w:div w:id="2051030683">
              <w:marLeft w:val="0"/>
              <w:marRight w:val="0"/>
              <w:marTop w:val="0"/>
              <w:marBottom w:val="0"/>
              <w:divBdr>
                <w:top w:val="none" w:sz="0" w:space="0" w:color="auto"/>
                <w:left w:val="none" w:sz="0" w:space="0" w:color="auto"/>
                <w:bottom w:val="none" w:sz="0" w:space="0" w:color="auto"/>
                <w:right w:val="none" w:sz="0" w:space="0" w:color="auto"/>
              </w:divBdr>
            </w:div>
            <w:div w:id="1356346591">
              <w:marLeft w:val="0"/>
              <w:marRight w:val="0"/>
              <w:marTop w:val="0"/>
              <w:marBottom w:val="0"/>
              <w:divBdr>
                <w:top w:val="none" w:sz="0" w:space="0" w:color="auto"/>
                <w:left w:val="none" w:sz="0" w:space="0" w:color="auto"/>
                <w:bottom w:val="none" w:sz="0" w:space="0" w:color="auto"/>
                <w:right w:val="none" w:sz="0" w:space="0" w:color="auto"/>
              </w:divBdr>
            </w:div>
            <w:div w:id="1645428211">
              <w:marLeft w:val="0"/>
              <w:marRight w:val="0"/>
              <w:marTop w:val="0"/>
              <w:marBottom w:val="0"/>
              <w:divBdr>
                <w:top w:val="none" w:sz="0" w:space="0" w:color="auto"/>
                <w:left w:val="none" w:sz="0" w:space="0" w:color="auto"/>
                <w:bottom w:val="none" w:sz="0" w:space="0" w:color="auto"/>
                <w:right w:val="none" w:sz="0" w:space="0" w:color="auto"/>
              </w:divBdr>
            </w:div>
            <w:div w:id="528764977">
              <w:marLeft w:val="0"/>
              <w:marRight w:val="0"/>
              <w:marTop w:val="0"/>
              <w:marBottom w:val="0"/>
              <w:divBdr>
                <w:top w:val="none" w:sz="0" w:space="0" w:color="auto"/>
                <w:left w:val="none" w:sz="0" w:space="0" w:color="auto"/>
                <w:bottom w:val="none" w:sz="0" w:space="0" w:color="auto"/>
                <w:right w:val="none" w:sz="0" w:space="0" w:color="auto"/>
              </w:divBdr>
            </w:div>
            <w:div w:id="8609025">
              <w:marLeft w:val="0"/>
              <w:marRight w:val="0"/>
              <w:marTop w:val="0"/>
              <w:marBottom w:val="0"/>
              <w:divBdr>
                <w:top w:val="none" w:sz="0" w:space="0" w:color="auto"/>
                <w:left w:val="none" w:sz="0" w:space="0" w:color="auto"/>
                <w:bottom w:val="none" w:sz="0" w:space="0" w:color="auto"/>
                <w:right w:val="none" w:sz="0" w:space="0" w:color="auto"/>
              </w:divBdr>
            </w:div>
            <w:div w:id="192766380">
              <w:marLeft w:val="0"/>
              <w:marRight w:val="0"/>
              <w:marTop w:val="0"/>
              <w:marBottom w:val="0"/>
              <w:divBdr>
                <w:top w:val="none" w:sz="0" w:space="0" w:color="auto"/>
                <w:left w:val="none" w:sz="0" w:space="0" w:color="auto"/>
                <w:bottom w:val="none" w:sz="0" w:space="0" w:color="auto"/>
                <w:right w:val="none" w:sz="0" w:space="0" w:color="auto"/>
              </w:divBdr>
            </w:div>
            <w:div w:id="647131643">
              <w:marLeft w:val="0"/>
              <w:marRight w:val="0"/>
              <w:marTop w:val="0"/>
              <w:marBottom w:val="0"/>
              <w:divBdr>
                <w:top w:val="none" w:sz="0" w:space="0" w:color="auto"/>
                <w:left w:val="none" w:sz="0" w:space="0" w:color="auto"/>
                <w:bottom w:val="none" w:sz="0" w:space="0" w:color="auto"/>
                <w:right w:val="none" w:sz="0" w:space="0" w:color="auto"/>
              </w:divBdr>
            </w:div>
            <w:div w:id="1367948715">
              <w:marLeft w:val="0"/>
              <w:marRight w:val="0"/>
              <w:marTop w:val="0"/>
              <w:marBottom w:val="0"/>
              <w:divBdr>
                <w:top w:val="none" w:sz="0" w:space="0" w:color="auto"/>
                <w:left w:val="none" w:sz="0" w:space="0" w:color="auto"/>
                <w:bottom w:val="none" w:sz="0" w:space="0" w:color="auto"/>
                <w:right w:val="none" w:sz="0" w:space="0" w:color="auto"/>
              </w:divBdr>
            </w:div>
            <w:div w:id="1691177179">
              <w:marLeft w:val="0"/>
              <w:marRight w:val="0"/>
              <w:marTop w:val="0"/>
              <w:marBottom w:val="0"/>
              <w:divBdr>
                <w:top w:val="none" w:sz="0" w:space="0" w:color="auto"/>
                <w:left w:val="none" w:sz="0" w:space="0" w:color="auto"/>
                <w:bottom w:val="none" w:sz="0" w:space="0" w:color="auto"/>
                <w:right w:val="none" w:sz="0" w:space="0" w:color="auto"/>
              </w:divBdr>
            </w:div>
            <w:div w:id="208609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453743">
      <w:bodyDiv w:val="1"/>
      <w:marLeft w:val="0"/>
      <w:marRight w:val="0"/>
      <w:marTop w:val="0"/>
      <w:marBottom w:val="0"/>
      <w:divBdr>
        <w:top w:val="none" w:sz="0" w:space="0" w:color="auto"/>
        <w:left w:val="none" w:sz="0" w:space="0" w:color="auto"/>
        <w:bottom w:val="none" w:sz="0" w:space="0" w:color="auto"/>
        <w:right w:val="none" w:sz="0" w:space="0" w:color="auto"/>
      </w:divBdr>
    </w:div>
    <w:div w:id="473449251">
      <w:bodyDiv w:val="1"/>
      <w:marLeft w:val="0"/>
      <w:marRight w:val="0"/>
      <w:marTop w:val="0"/>
      <w:marBottom w:val="0"/>
      <w:divBdr>
        <w:top w:val="none" w:sz="0" w:space="0" w:color="auto"/>
        <w:left w:val="none" w:sz="0" w:space="0" w:color="auto"/>
        <w:bottom w:val="none" w:sz="0" w:space="0" w:color="auto"/>
        <w:right w:val="none" w:sz="0" w:space="0" w:color="auto"/>
      </w:divBdr>
    </w:div>
    <w:div w:id="479157443">
      <w:bodyDiv w:val="1"/>
      <w:marLeft w:val="0"/>
      <w:marRight w:val="0"/>
      <w:marTop w:val="0"/>
      <w:marBottom w:val="0"/>
      <w:divBdr>
        <w:top w:val="none" w:sz="0" w:space="0" w:color="auto"/>
        <w:left w:val="none" w:sz="0" w:space="0" w:color="auto"/>
        <w:bottom w:val="none" w:sz="0" w:space="0" w:color="auto"/>
        <w:right w:val="none" w:sz="0" w:space="0" w:color="auto"/>
      </w:divBdr>
    </w:div>
    <w:div w:id="811823123">
      <w:bodyDiv w:val="1"/>
      <w:marLeft w:val="0"/>
      <w:marRight w:val="0"/>
      <w:marTop w:val="0"/>
      <w:marBottom w:val="0"/>
      <w:divBdr>
        <w:top w:val="none" w:sz="0" w:space="0" w:color="auto"/>
        <w:left w:val="none" w:sz="0" w:space="0" w:color="auto"/>
        <w:bottom w:val="none" w:sz="0" w:space="0" w:color="auto"/>
        <w:right w:val="none" w:sz="0" w:space="0" w:color="auto"/>
      </w:divBdr>
    </w:div>
    <w:div w:id="814906587">
      <w:bodyDiv w:val="1"/>
      <w:marLeft w:val="0"/>
      <w:marRight w:val="0"/>
      <w:marTop w:val="0"/>
      <w:marBottom w:val="0"/>
      <w:divBdr>
        <w:top w:val="none" w:sz="0" w:space="0" w:color="auto"/>
        <w:left w:val="none" w:sz="0" w:space="0" w:color="auto"/>
        <w:bottom w:val="none" w:sz="0" w:space="0" w:color="auto"/>
        <w:right w:val="none" w:sz="0" w:space="0" w:color="auto"/>
      </w:divBdr>
    </w:div>
    <w:div w:id="908468015">
      <w:bodyDiv w:val="1"/>
      <w:marLeft w:val="0"/>
      <w:marRight w:val="0"/>
      <w:marTop w:val="0"/>
      <w:marBottom w:val="0"/>
      <w:divBdr>
        <w:top w:val="none" w:sz="0" w:space="0" w:color="auto"/>
        <w:left w:val="none" w:sz="0" w:space="0" w:color="auto"/>
        <w:bottom w:val="none" w:sz="0" w:space="0" w:color="auto"/>
        <w:right w:val="none" w:sz="0" w:space="0" w:color="auto"/>
      </w:divBdr>
    </w:div>
    <w:div w:id="1156607282">
      <w:bodyDiv w:val="1"/>
      <w:marLeft w:val="0"/>
      <w:marRight w:val="0"/>
      <w:marTop w:val="0"/>
      <w:marBottom w:val="0"/>
      <w:divBdr>
        <w:top w:val="none" w:sz="0" w:space="0" w:color="auto"/>
        <w:left w:val="none" w:sz="0" w:space="0" w:color="auto"/>
        <w:bottom w:val="none" w:sz="0" w:space="0" w:color="auto"/>
        <w:right w:val="none" w:sz="0" w:space="0" w:color="auto"/>
      </w:divBdr>
    </w:div>
    <w:div w:id="1206409919">
      <w:bodyDiv w:val="1"/>
      <w:marLeft w:val="0"/>
      <w:marRight w:val="0"/>
      <w:marTop w:val="0"/>
      <w:marBottom w:val="0"/>
      <w:divBdr>
        <w:top w:val="none" w:sz="0" w:space="0" w:color="auto"/>
        <w:left w:val="none" w:sz="0" w:space="0" w:color="auto"/>
        <w:bottom w:val="none" w:sz="0" w:space="0" w:color="auto"/>
        <w:right w:val="none" w:sz="0" w:space="0" w:color="auto"/>
      </w:divBdr>
    </w:div>
    <w:div w:id="1207138594">
      <w:bodyDiv w:val="1"/>
      <w:marLeft w:val="0"/>
      <w:marRight w:val="0"/>
      <w:marTop w:val="0"/>
      <w:marBottom w:val="0"/>
      <w:divBdr>
        <w:top w:val="none" w:sz="0" w:space="0" w:color="auto"/>
        <w:left w:val="none" w:sz="0" w:space="0" w:color="auto"/>
        <w:bottom w:val="none" w:sz="0" w:space="0" w:color="auto"/>
        <w:right w:val="none" w:sz="0" w:space="0" w:color="auto"/>
      </w:divBdr>
    </w:div>
    <w:div w:id="1272206539">
      <w:bodyDiv w:val="1"/>
      <w:marLeft w:val="0"/>
      <w:marRight w:val="0"/>
      <w:marTop w:val="0"/>
      <w:marBottom w:val="0"/>
      <w:divBdr>
        <w:top w:val="none" w:sz="0" w:space="0" w:color="auto"/>
        <w:left w:val="none" w:sz="0" w:space="0" w:color="auto"/>
        <w:bottom w:val="none" w:sz="0" w:space="0" w:color="auto"/>
        <w:right w:val="none" w:sz="0" w:space="0" w:color="auto"/>
      </w:divBdr>
    </w:div>
    <w:div w:id="1350714543">
      <w:bodyDiv w:val="1"/>
      <w:marLeft w:val="0"/>
      <w:marRight w:val="0"/>
      <w:marTop w:val="0"/>
      <w:marBottom w:val="0"/>
      <w:divBdr>
        <w:top w:val="none" w:sz="0" w:space="0" w:color="auto"/>
        <w:left w:val="none" w:sz="0" w:space="0" w:color="auto"/>
        <w:bottom w:val="none" w:sz="0" w:space="0" w:color="auto"/>
        <w:right w:val="none" w:sz="0" w:space="0" w:color="auto"/>
      </w:divBdr>
    </w:div>
    <w:div w:id="1512531571">
      <w:bodyDiv w:val="1"/>
      <w:marLeft w:val="0"/>
      <w:marRight w:val="0"/>
      <w:marTop w:val="0"/>
      <w:marBottom w:val="0"/>
      <w:divBdr>
        <w:top w:val="none" w:sz="0" w:space="0" w:color="auto"/>
        <w:left w:val="none" w:sz="0" w:space="0" w:color="auto"/>
        <w:bottom w:val="none" w:sz="0" w:space="0" w:color="auto"/>
        <w:right w:val="none" w:sz="0" w:space="0" w:color="auto"/>
      </w:divBdr>
    </w:div>
    <w:div w:id="1513494965">
      <w:bodyDiv w:val="1"/>
      <w:marLeft w:val="0"/>
      <w:marRight w:val="0"/>
      <w:marTop w:val="0"/>
      <w:marBottom w:val="0"/>
      <w:divBdr>
        <w:top w:val="none" w:sz="0" w:space="0" w:color="auto"/>
        <w:left w:val="none" w:sz="0" w:space="0" w:color="auto"/>
        <w:bottom w:val="none" w:sz="0" w:space="0" w:color="auto"/>
        <w:right w:val="none" w:sz="0" w:space="0" w:color="auto"/>
      </w:divBdr>
    </w:div>
    <w:div w:id="1651666478">
      <w:bodyDiv w:val="1"/>
      <w:marLeft w:val="0"/>
      <w:marRight w:val="0"/>
      <w:marTop w:val="0"/>
      <w:marBottom w:val="0"/>
      <w:divBdr>
        <w:top w:val="none" w:sz="0" w:space="0" w:color="auto"/>
        <w:left w:val="none" w:sz="0" w:space="0" w:color="auto"/>
        <w:bottom w:val="none" w:sz="0" w:space="0" w:color="auto"/>
        <w:right w:val="none" w:sz="0" w:space="0" w:color="auto"/>
      </w:divBdr>
    </w:div>
    <w:div w:id="1828548722">
      <w:bodyDiv w:val="1"/>
      <w:marLeft w:val="0"/>
      <w:marRight w:val="0"/>
      <w:marTop w:val="0"/>
      <w:marBottom w:val="0"/>
      <w:divBdr>
        <w:top w:val="none" w:sz="0" w:space="0" w:color="auto"/>
        <w:left w:val="none" w:sz="0" w:space="0" w:color="auto"/>
        <w:bottom w:val="none" w:sz="0" w:space="0" w:color="auto"/>
        <w:right w:val="none" w:sz="0" w:space="0" w:color="auto"/>
      </w:divBdr>
    </w:div>
    <w:div w:id="1860506347">
      <w:bodyDiv w:val="1"/>
      <w:marLeft w:val="0"/>
      <w:marRight w:val="0"/>
      <w:marTop w:val="0"/>
      <w:marBottom w:val="0"/>
      <w:divBdr>
        <w:top w:val="none" w:sz="0" w:space="0" w:color="auto"/>
        <w:left w:val="none" w:sz="0" w:space="0" w:color="auto"/>
        <w:bottom w:val="none" w:sz="0" w:space="0" w:color="auto"/>
        <w:right w:val="none" w:sz="0" w:space="0" w:color="auto"/>
      </w:divBdr>
    </w:div>
    <w:div w:id="2075928989">
      <w:bodyDiv w:val="1"/>
      <w:marLeft w:val="0"/>
      <w:marRight w:val="0"/>
      <w:marTop w:val="0"/>
      <w:marBottom w:val="0"/>
      <w:divBdr>
        <w:top w:val="none" w:sz="0" w:space="0" w:color="auto"/>
        <w:left w:val="none" w:sz="0" w:space="0" w:color="auto"/>
        <w:bottom w:val="none" w:sz="0" w:space="0" w:color="auto"/>
        <w:right w:val="none" w:sz="0" w:space="0" w:color="auto"/>
      </w:divBdr>
    </w:div>
    <w:div w:id="2085177691">
      <w:bodyDiv w:val="1"/>
      <w:marLeft w:val="0"/>
      <w:marRight w:val="0"/>
      <w:marTop w:val="0"/>
      <w:marBottom w:val="0"/>
      <w:divBdr>
        <w:top w:val="none" w:sz="0" w:space="0" w:color="auto"/>
        <w:left w:val="none" w:sz="0" w:space="0" w:color="auto"/>
        <w:bottom w:val="none" w:sz="0" w:space="0" w:color="auto"/>
        <w:right w:val="none" w:sz="0" w:space="0" w:color="auto"/>
      </w:divBdr>
    </w:div>
    <w:div w:id="2105219706">
      <w:bodyDiv w:val="1"/>
      <w:marLeft w:val="0"/>
      <w:marRight w:val="0"/>
      <w:marTop w:val="0"/>
      <w:marBottom w:val="0"/>
      <w:divBdr>
        <w:top w:val="none" w:sz="0" w:space="0" w:color="auto"/>
        <w:left w:val="none" w:sz="0" w:space="0" w:color="auto"/>
        <w:bottom w:val="none" w:sz="0" w:space="0" w:color="auto"/>
        <w:right w:val="none" w:sz="0" w:space="0" w:color="auto"/>
      </w:divBdr>
    </w:div>
    <w:div w:id="2108767792">
      <w:bodyDiv w:val="1"/>
      <w:marLeft w:val="0"/>
      <w:marRight w:val="0"/>
      <w:marTop w:val="0"/>
      <w:marBottom w:val="0"/>
      <w:divBdr>
        <w:top w:val="none" w:sz="0" w:space="0" w:color="auto"/>
        <w:left w:val="none" w:sz="0" w:space="0" w:color="auto"/>
        <w:bottom w:val="none" w:sz="0" w:space="0" w:color="auto"/>
        <w:right w:val="none" w:sz="0" w:space="0" w:color="auto"/>
      </w:divBdr>
    </w:div>
    <w:div w:id="214561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5.rada.gov.ua/laws/show/4617-10" TargetMode="External"/><Relationship Id="rId13" Type="http://schemas.openxmlformats.org/officeDocument/2006/relationships/hyperlink" Target="http://zakon3.rada.gov.ua/laws/show/995_794" TargetMode="External"/><Relationship Id="rId18" Type="http://schemas.openxmlformats.org/officeDocument/2006/relationships/hyperlink" Target="http://zakon5.rada.gov.ua/laws/show/1135/2005" TargetMode="External"/><Relationship Id="rId26" Type="http://schemas.openxmlformats.org/officeDocument/2006/relationships/hyperlink" Target="http://zakon3.rada.gov.ua/laws/show/%20z0841-13" TargetMode="External"/><Relationship Id="rId39" Type="http://schemas.openxmlformats.org/officeDocument/2006/relationships/hyperlink" Target="http://nbuv.gov.ua/UJRN/%20FP_index.htm_2012_3_140" TargetMode="External"/><Relationship Id="rId3" Type="http://schemas.openxmlformats.org/officeDocument/2006/relationships/settings" Target="settings.xml"/><Relationship Id="rId21" Type="http://schemas.openxmlformats.org/officeDocument/2006/relationships/hyperlink" Target="http://zakon3.rada.gov.ua/laws/show/%20229-2017-%D1%80" TargetMode="External"/><Relationship Id="rId34" Type="http://schemas.openxmlformats.org/officeDocument/2006/relationships/hyperlink" Target="http://ekmair.ukma.edu.ua/bitstream/handle/123456789/7157/Plotian_Osoblyvosti_yevropeiskoho_pravovoho_polia.pdf" TargetMode="External"/><Relationship Id="rId42" Type="http://schemas.openxmlformats.org/officeDocument/2006/relationships/header" Target="header2.xml"/><Relationship Id="rId7" Type="http://schemas.openxmlformats.org/officeDocument/2006/relationships/hyperlink" Target="http://zakon5.rada.gov.ua/laws/show/322-08" TargetMode="External"/><Relationship Id="rId12" Type="http://schemas.openxmlformats.org/officeDocument/2006/relationships/hyperlink" Target="http://zakon3.rada.gov.ua/laws/show/995_207" TargetMode="External"/><Relationship Id="rId17" Type="http://schemas.openxmlformats.org/officeDocument/2006/relationships/hyperlink" Target="http://zakon3.rada.gov.ua/laws/show/995_004" TargetMode="External"/><Relationship Id="rId25" Type="http://schemas.openxmlformats.org/officeDocument/2006/relationships/hyperlink" Target="http://zakon3.rada.gov.ua/laws/show/z0051-94" TargetMode="External"/><Relationship Id="rId33" Type="http://schemas.openxmlformats.org/officeDocument/2006/relationships/hyperlink" Target="https://zaxid.net/choloviki_v_%20ukrayini_zaroblyayut_na_chvert_bilshe_nizh_zhinki_n1435621" TargetMode="External"/><Relationship Id="rId38" Type="http://schemas.openxmlformats.org/officeDocument/2006/relationships/hyperlink" Target="https://www.lgbt.org.ua/news/" TargetMode="External"/><Relationship Id="rId2" Type="http://schemas.openxmlformats.org/officeDocument/2006/relationships/styles" Target="styles.xml"/><Relationship Id="rId16" Type="http://schemas.openxmlformats.org/officeDocument/2006/relationships/hyperlink" Target="http://zakon2.rada.gov.ua" TargetMode="External"/><Relationship Id="rId20" Type="http://schemas.openxmlformats.org/officeDocument/2006/relationships/hyperlink" Target="https://www.google.com.ua/" TargetMode="External"/><Relationship Id="rId29" Type="http://schemas.openxmlformats.org/officeDocument/2006/relationships/hyperlink" Target="http://w1.c1.rada.gov.ua/pls/zweb2/webproc4_1?pf3511=30947-"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zakon0.rada.gov.ua/laws/show/995_207" TargetMode="External"/><Relationship Id="rId24" Type="http://schemas.openxmlformats.org/officeDocument/2006/relationships/hyperlink" Target="http://zakon5.rada.gov.ua/laws/show/z0194-93" TargetMode="External"/><Relationship Id="rId32" Type="http://schemas.openxmlformats.org/officeDocument/2006/relationships/hyperlink" Target="https://life.pravda.com.ua/columns/%202017/03/27/223358/" TargetMode="External"/><Relationship Id="rId37" Type="http://schemas.openxmlformats.org/officeDocument/2006/relationships/hyperlink" Target="http://www.helsinki.org.ua/%20files/docs/1157723430.pdf" TargetMode="External"/><Relationship Id="rId40" Type="http://schemas.openxmlformats.org/officeDocument/2006/relationships/hyperlink" Target="https://www.kmu.gov.ua/ua/%20news/249744274"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zakon3.rada.gov.ua/laws/%20show/993_348" TargetMode="External"/><Relationship Id="rId23" Type="http://schemas.openxmlformats.org/officeDocument/2006/relationships/hyperlink" Target="http://search.ligazakon.ua/l_doc2.nsf/link1/FIN2554.html" TargetMode="External"/><Relationship Id="rId28" Type="http://schemas.openxmlformats.org/officeDocument/2006/relationships/hyperlink" Target="http://zakon3.rada.gov.ua/laws/show/v0009700-92" TargetMode="External"/><Relationship Id="rId36" Type="http://schemas.openxmlformats.org/officeDocument/2006/relationships/hyperlink" Target="https://wz.lviv.ua/article/122341-pratsiuiut-bilshe-za-menshi-hroshi" TargetMode="External"/><Relationship Id="rId10" Type="http://schemas.openxmlformats.org/officeDocument/2006/relationships/hyperlink" Target="http://zakon3.rada.gov" TargetMode="External"/><Relationship Id="rId19" Type="http://schemas.openxmlformats.org/officeDocument/2006/relationships/hyperlink" Target="http://zakon2.rada.gov.ua/" TargetMode="External"/><Relationship Id="rId31" Type="http://schemas.openxmlformats.org/officeDocument/2006/relationships/hyperlink" Target="https://health.unian.ua/country/2353327-v-ukrajini-nabuv-chinnosti-nakaz-schodo-profesiynoji-diskriminatsiji-jinok.html"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zakon2.rada.gov.ua/laws/show%20/2811-12" TargetMode="External"/><Relationship Id="rId14" Type="http://schemas.openxmlformats.org/officeDocument/2006/relationships/hyperlink" Target="http://zakon3.rada.gov.ua/laws/show/993_348" TargetMode="External"/><Relationship Id="rId22" Type="http://schemas.openxmlformats.org/officeDocument/2006/relationships/hyperlink" Target="http://zakon2.rada.gov.ua/laws/show/v0111400-80" TargetMode="External"/><Relationship Id="rId27" Type="http://schemas.openxmlformats.org/officeDocument/2006/relationships/hyperlink" Target="http://search.ligazakon.ua/l_doc2.nsf/link1/RE31376.html" TargetMode="External"/><Relationship Id="rId30" Type="http://schemas.openxmlformats.org/officeDocument/2006/relationships/hyperlink" Target="https://www.idss.org.ua/monografii/2013" TargetMode="External"/><Relationship Id="rId35" Type="http://schemas.openxmlformats.org/officeDocument/2006/relationships/hyperlink" Target="https://wz.lviv.ua/article/122341-pratsiuiut-bilshe-za-menshi-hroshi" TargetMode="External"/><Relationship Id="rId43"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3F4663-5E83-41E3-A789-797626788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6021</Words>
  <Characters>34322</Characters>
  <Application>Microsoft Office Word</Application>
  <DocSecurity>0</DocSecurity>
  <Lines>286</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libonu</cp:lastModifiedBy>
  <cp:revision>2</cp:revision>
  <cp:lastPrinted>2018-05-17T18:48:00Z</cp:lastPrinted>
  <dcterms:created xsi:type="dcterms:W3CDTF">2018-10-16T10:26:00Z</dcterms:created>
  <dcterms:modified xsi:type="dcterms:W3CDTF">2018-10-16T10:26:00Z</dcterms:modified>
</cp:coreProperties>
</file>