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0C17" w:rsidRPr="008C0C17" w:rsidRDefault="008C0C17" w:rsidP="008C0C17">
      <w:pPr>
        <w:jc w:val="center"/>
        <w:rPr>
          <w:rFonts w:ascii="Times New Roman" w:eastAsia="Times New Roman" w:hAnsi="Times New Roman" w:cs="Times New Roman"/>
          <w:color w:val="auto"/>
          <w:sz w:val="28"/>
          <w:szCs w:val="28"/>
          <w:lang w:val="uk-UA" w:eastAsia="ru-RU"/>
        </w:rPr>
      </w:pPr>
      <w:bookmarkStart w:id="0" w:name="bookmark0"/>
      <w:r w:rsidRPr="008C0C17">
        <w:rPr>
          <w:rFonts w:ascii="Times New Roman" w:eastAsia="Times New Roman" w:hAnsi="Times New Roman" w:cs="Times New Roman"/>
          <w:color w:val="auto"/>
          <w:sz w:val="28"/>
          <w:szCs w:val="28"/>
          <w:lang w:val="uk-UA" w:eastAsia="ru-RU"/>
        </w:rPr>
        <w:t>Одеський національний університет імені І.І.Мечникова</w:t>
      </w:r>
    </w:p>
    <w:p w:rsidR="008C0C17" w:rsidRPr="008C0C17" w:rsidRDefault="008C0C17" w:rsidP="008C0C17">
      <w:pPr>
        <w:jc w:val="center"/>
        <w:rPr>
          <w:rFonts w:ascii="Times New Roman" w:eastAsia="Times New Roman" w:hAnsi="Times New Roman" w:cs="Times New Roman"/>
          <w:color w:val="auto"/>
          <w:sz w:val="28"/>
          <w:szCs w:val="28"/>
          <w:lang w:val="uk-UA" w:eastAsia="ru-RU"/>
        </w:rPr>
      </w:pPr>
    </w:p>
    <w:p w:rsidR="008C0C17" w:rsidRPr="008C0C17" w:rsidRDefault="008C0C17" w:rsidP="008C0C17">
      <w:pPr>
        <w:jc w:val="center"/>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Факультет романо-германської філології</w:t>
      </w:r>
    </w:p>
    <w:p w:rsidR="008C0C17" w:rsidRPr="008C0C17" w:rsidRDefault="008C0C17" w:rsidP="008C0C17">
      <w:pPr>
        <w:jc w:val="center"/>
        <w:rPr>
          <w:rFonts w:ascii="Times New Roman" w:eastAsia="Times New Roman" w:hAnsi="Times New Roman" w:cs="Times New Roman"/>
          <w:color w:val="auto"/>
          <w:sz w:val="28"/>
          <w:szCs w:val="28"/>
          <w:lang w:val="uk-UA" w:eastAsia="ru-RU"/>
        </w:rPr>
      </w:pPr>
    </w:p>
    <w:p w:rsidR="008C0C17" w:rsidRPr="008C0C17" w:rsidRDefault="008C0C17" w:rsidP="008C0C17">
      <w:pPr>
        <w:jc w:val="center"/>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Кафедра лексикології та стилістики англійської мови</w:t>
      </w:r>
    </w:p>
    <w:p w:rsidR="008C0C17" w:rsidRPr="008C0C17" w:rsidRDefault="008C0C17" w:rsidP="008C0C17">
      <w:pPr>
        <w:jc w:val="center"/>
        <w:rPr>
          <w:rFonts w:ascii="Times New Roman" w:eastAsia="Times New Roman" w:hAnsi="Times New Roman" w:cs="Times New Roman"/>
          <w:color w:val="auto"/>
          <w:sz w:val="28"/>
          <w:szCs w:val="28"/>
          <w:lang w:val="uk-UA" w:eastAsia="ru-RU"/>
        </w:rPr>
      </w:pPr>
    </w:p>
    <w:p w:rsidR="008C0C17" w:rsidRPr="008C0C17" w:rsidRDefault="008C0C17" w:rsidP="008C0C17">
      <w:pPr>
        <w:jc w:val="center"/>
        <w:rPr>
          <w:rFonts w:ascii="Times New Roman" w:eastAsia="Times New Roman" w:hAnsi="Times New Roman" w:cs="Times New Roman"/>
          <w:color w:val="auto"/>
          <w:sz w:val="28"/>
          <w:szCs w:val="28"/>
          <w:lang w:val="uk-UA" w:eastAsia="ru-RU"/>
        </w:rPr>
      </w:pPr>
    </w:p>
    <w:p w:rsidR="008C0C17" w:rsidRPr="008C0C17" w:rsidRDefault="008C0C17" w:rsidP="008C0C17">
      <w:pPr>
        <w:jc w:val="center"/>
        <w:rPr>
          <w:rFonts w:ascii="Times New Roman" w:eastAsia="Times New Roman" w:hAnsi="Times New Roman" w:cs="Times New Roman"/>
          <w:color w:val="auto"/>
          <w:sz w:val="28"/>
          <w:szCs w:val="28"/>
          <w:lang w:val="uk-UA" w:eastAsia="ru-RU"/>
        </w:rPr>
      </w:pPr>
    </w:p>
    <w:p w:rsidR="008C0C17" w:rsidRPr="008C0C17" w:rsidRDefault="008C0C17" w:rsidP="008C0C17">
      <w:pPr>
        <w:jc w:val="center"/>
        <w:rPr>
          <w:rFonts w:ascii="Times New Roman" w:eastAsia="Times New Roman" w:hAnsi="Times New Roman" w:cs="Times New Roman"/>
          <w:b/>
          <w:color w:val="auto"/>
          <w:sz w:val="32"/>
          <w:szCs w:val="32"/>
          <w:lang w:val="uk-UA" w:eastAsia="ru-RU"/>
        </w:rPr>
      </w:pPr>
      <w:r w:rsidRPr="008C0C17">
        <w:rPr>
          <w:rFonts w:ascii="Times New Roman" w:eastAsia="Times New Roman" w:hAnsi="Times New Roman" w:cs="Times New Roman"/>
          <w:b/>
          <w:color w:val="auto"/>
          <w:sz w:val="32"/>
          <w:szCs w:val="32"/>
          <w:lang w:val="uk-UA" w:eastAsia="ru-RU"/>
        </w:rPr>
        <w:t>Д и п л о м н а   р о б о т а</w:t>
      </w:r>
    </w:p>
    <w:p w:rsidR="008C0C17" w:rsidRPr="008C0C17" w:rsidRDefault="008C0C17" w:rsidP="008C0C17">
      <w:pPr>
        <w:jc w:val="center"/>
        <w:rPr>
          <w:rFonts w:ascii="Times New Roman" w:eastAsia="Times New Roman" w:hAnsi="Times New Roman" w:cs="Times New Roman"/>
          <w:b/>
          <w:color w:val="auto"/>
          <w:sz w:val="28"/>
          <w:szCs w:val="28"/>
          <w:lang w:val="uk-UA" w:eastAsia="ru-RU"/>
        </w:rPr>
      </w:pPr>
    </w:p>
    <w:p w:rsidR="008C0C17" w:rsidRPr="008C0C17" w:rsidRDefault="008C0C17" w:rsidP="008C0C17">
      <w:pPr>
        <w:jc w:val="center"/>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бакалавра</w:t>
      </w:r>
    </w:p>
    <w:p w:rsidR="008C0C17" w:rsidRPr="008C0C17" w:rsidRDefault="008C0C17" w:rsidP="008C0C17">
      <w:pPr>
        <w:jc w:val="center"/>
        <w:rPr>
          <w:rFonts w:ascii="Times New Roman" w:eastAsia="Times New Roman" w:hAnsi="Times New Roman" w:cs="Times New Roman"/>
          <w:color w:val="auto"/>
          <w:sz w:val="28"/>
          <w:szCs w:val="28"/>
          <w:lang w:val="uk-UA" w:eastAsia="ru-RU"/>
        </w:rPr>
      </w:pPr>
    </w:p>
    <w:p w:rsidR="008C0C17" w:rsidRPr="008C0C17" w:rsidRDefault="008C0C17" w:rsidP="008C0C17">
      <w:pPr>
        <w:jc w:val="center"/>
        <w:rPr>
          <w:rFonts w:ascii="Times New Roman" w:eastAsia="Times New Roman" w:hAnsi="Times New Roman" w:cs="Times New Roman"/>
          <w:b/>
          <w:color w:val="auto"/>
          <w:sz w:val="28"/>
          <w:szCs w:val="28"/>
          <w:lang w:val="ru-RU" w:eastAsia="ru-RU"/>
        </w:rPr>
      </w:pPr>
      <w:r w:rsidRPr="008C0C17">
        <w:rPr>
          <w:rFonts w:ascii="Times New Roman" w:eastAsia="Times New Roman" w:hAnsi="Times New Roman" w:cs="Times New Roman"/>
          <w:color w:val="auto"/>
          <w:sz w:val="28"/>
          <w:szCs w:val="28"/>
          <w:lang w:val="uk-UA" w:eastAsia="ru-RU"/>
        </w:rPr>
        <w:t xml:space="preserve">на тему: </w:t>
      </w:r>
      <w:r w:rsidRPr="008C0C17">
        <w:rPr>
          <w:rFonts w:ascii="Times New Roman" w:eastAsia="Times New Roman" w:hAnsi="Times New Roman" w:cs="Times New Roman"/>
          <w:b/>
          <w:color w:val="auto"/>
          <w:sz w:val="28"/>
          <w:szCs w:val="28"/>
          <w:lang w:val="uk-UA" w:eastAsia="ru-RU"/>
        </w:rPr>
        <w:t>«</w:t>
      </w:r>
      <w:r w:rsidRPr="008C0C17">
        <w:rPr>
          <w:rFonts w:ascii="Times New Roman" w:eastAsia="Times New Roman" w:hAnsi="Times New Roman" w:cs="Times New Roman"/>
          <w:b/>
          <w:color w:val="auto"/>
          <w:sz w:val="28"/>
          <w:szCs w:val="28"/>
          <w:lang w:val="ru-RU" w:eastAsia="ru-RU"/>
        </w:rPr>
        <w:t xml:space="preserve">Лінгвістичні засоби створення хронотопу в романі </w:t>
      </w:r>
    </w:p>
    <w:p w:rsidR="008C0C17" w:rsidRPr="008C0C17" w:rsidRDefault="008C0C17" w:rsidP="008C0C17">
      <w:pPr>
        <w:jc w:val="center"/>
        <w:rPr>
          <w:rFonts w:ascii="Times New Roman" w:eastAsia="Times New Roman" w:hAnsi="Times New Roman" w:cs="Times New Roman"/>
          <w:color w:val="auto"/>
          <w:sz w:val="28"/>
          <w:szCs w:val="28"/>
          <w:lang w:val="en-US" w:eastAsia="ru-RU"/>
        </w:rPr>
      </w:pPr>
      <w:r w:rsidRPr="008C0C17">
        <w:rPr>
          <w:rFonts w:ascii="Times New Roman" w:eastAsia="Times New Roman" w:hAnsi="Times New Roman" w:cs="Times New Roman"/>
          <w:b/>
          <w:color w:val="auto"/>
          <w:sz w:val="28"/>
          <w:szCs w:val="28"/>
          <w:lang w:val="ru-RU" w:eastAsia="ru-RU"/>
        </w:rPr>
        <w:t>Джерома</w:t>
      </w:r>
      <w:r w:rsidRPr="008C0C17">
        <w:rPr>
          <w:rFonts w:ascii="Times New Roman" w:eastAsia="Times New Roman" w:hAnsi="Times New Roman" w:cs="Times New Roman"/>
          <w:b/>
          <w:color w:val="auto"/>
          <w:sz w:val="28"/>
          <w:szCs w:val="28"/>
          <w:lang w:val="en-US" w:eastAsia="ru-RU"/>
        </w:rPr>
        <w:t xml:space="preserve"> </w:t>
      </w:r>
      <w:r w:rsidRPr="008C0C17">
        <w:rPr>
          <w:rFonts w:ascii="Times New Roman" w:eastAsia="Times New Roman" w:hAnsi="Times New Roman" w:cs="Times New Roman"/>
          <w:b/>
          <w:color w:val="auto"/>
          <w:sz w:val="28"/>
          <w:szCs w:val="28"/>
          <w:lang w:val="ru-RU" w:eastAsia="ru-RU"/>
        </w:rPr>
        <w:t>К</w:t>
      </w:r>
      <w:r w:rsidRPr="008C0C17">
        <w:rPr>
          <w:rFonts w:ascii="Times New Roman" w:eastAsia="Times New Roman" w:hAnsi="Times New Roman" w:cs="Times New Roman"/>
          <w:b/>
          <w:color w:val="auto"/>
          <w:sz w:val="28"/>
          <w:szCs w:val="28"/>
          <w:lang w:val="en-US" w:eastAsia="ru-RU"/>
        </w:rPr>
        <w:t xml:space="preserve">. </w:t>
      </w:r>
      <w:r w:rsidRPr="008C0C17">
        <w:rPr>
          <w:rFonts w:ascii="Times New Roman" w:eastAsia="Times New Roman" w:hAnsi="Times New Roman" w:cs="Times New Roman"/>
          <w:b/>
          <w:color w:val="auto"/>
          <w:sz w:val="28"/>
          <w:szCs w:val="28"/>
          <w:lang w:val="ru-RU" w:eastAsia="ru-RU"/>
        </w:rPr>
        <w:t>Джерома</w:t>
      </w:r>
      <w:r w:rsidRPr="008C0C17">
        <w:rPr>
          <w:rFonts w:ascii="Times New Roman" w:eastAsia="Times New Roman" w:hAnsi="Times New Roman" w:cs="Times New Roman"/>
          <w:b/>
          <w:color w:val="auto"/>
          <w:sz w:val="28"/>
          <w:szCs w:val="28"/>
          <w:lang w:val="en-US" w:eastAsia="ru-RU"/>
        </w:rPr>
        <w:t xml:space="preserve"> "Three Men on the Bummel"</w:t>
      </w:r>
      <w:r w:rsidRPr="008C0C17">
        <w:rPr>
          <w:rFonts w:ascii="Times New Roman" w:eastAsia="Times New Roman" w:hAnsi="Times New Roman" w:cs="Times New Roman"/>
          <w:b/>
          <w:color w:val="auto"/>
          <w:sz w:val="28"/>
          <w:szCs w:val="28"/>
          <w:lang w:val="uk-UA" w:eastAsia="ru-RU"/>
        </w:rPr>
        <w:t>»</w:t>
      </w:r>
    </w:p>
    <w:p w:rsidR="008C0C17" w:rsidRPr="008C0C17" w:rsidRDefault="00975487" w:rsidP="00975487">
      <w:pPr>
        <w:tabs>
          <w:tab w:val="left" w:pos="3161"/>
        </w:tabs>
        <w:rPr>
          <w:rFonts w:ascii="Times New Roman" w:eastAsia="Times New Roman" w:hAnsi="Times New Roman" w:cs="Times New Roman"/>
          <w:b/>
          <w:color w:val="auto"/>
          <w:sz w:val="28"/>
          <w:szCs w:val="28"/>
          <w:lang w:val="en-US" w:eastAsia="ru-RU"/>
        </w:rPr>
      </w:pPr>
      <w:r>
        <w:rPr>
          <w:rFonts w:ascii="Times New Roman" w:eastAsia="Times New Roman" w:hAnsi="Times New Roman" w:cs="Times New Roman"/>
          <w:b/>
          <w:color w:val="auto"/>
          <w:sz w:val="28"/>
          <w:szCs w:val="28"/>
          <w:lang w:val="en-US" w:eastAsia="ru-RU"/>
        </w:rPr>
        <w:tab/>
      </w:r>
    </w:p>
    <w:p w:rsidR="008C0C17" w:rsidRPr="008C0C17" w:rsidRDefault="008C0C17" w:rsidP="008C0C17">
      <w:pPr>
        <w:jc w:val="center"/>
        <w:rPr>
          <w:rFonts w:ascii="Times New Roman" w:eastAsia="Times New Roman" w:hAnsi="Times New Roman" w:cs="Times New Roman"/>
          <w:color w:val="auto"/>
          <w:lang w:val="uk-UA" w:eastAsia="ru-RU"/>
        </w:rPr>
      </w:pPr>
      <w:r w:rsidRPr="008C0C17">
        <w:rPr>
          <w:rFonts w:ascii="Times New Roman" w:eastAsia="Times New Roman" w:hAnsi="Times New Roman" w:cs="Times New Roman"/>
          <w:color w:val="auto"/>
          <w:lang w:val="uk-UA" w:eastAsia="ru-RU"/>
        </w:rPr>
        <w:t>«</w:t>
      </w:r>
      <w:r w:rsidRPr="008C0C17">
        <w:rPr>
          <w:rFonts w:ascii="Times New Roman" w:eastAsia="Times New Roman" w:hAnsi="Times New Roman" w:cs="Times New Roman"/>
          <w:color w:val="auto"/>
          <w:lang w:val="en-US" w:eastAsia="ru-RU"/>
        </w:rPr>
        <w:t xml:space="preserve">Linguistic means of creating chronotope in the novel by Jerome K. Jerome </w:t>
      </w:r>
    </w:p>
    <w:p w:rsidR="008C0C17" w:rsidRPr="008C0C17" w:rsidRDefault="008C0C17" w:rsidP="008C0C17">
      <w:pPr>
        <w:jc w:val="center"/>
        <w:rPr>
          <w:rFonts w:ascii="Times New Roman" w:eastAsia="Times New Roman" w:hAnsi="Times New Roman" w:cs="Times New Roman"/>
          <w:color w:val="auto"/>
          <w:lang w:val="uk-UA" w:eastAsia="ru-RU"/>
        </w:rPr>
      </w:pPr>
      <w:r w:rsidRPr="008C0C17">
        <w:rPr>
          <w:rFonts w:ascii="Times New Roman" w:eastAsia="Times New Roman" w:hAnsi="Times New Roman" w:cs="Times New Roman"/>
          <w:color w:val="auto"/>
          <w:lang w:val="en-US" w:eastAsia="ru-RU"/>
        </w:rPr>
        <w:t>"Three Men on the Bummel"</w:t>
      </w:r>
      <w:r w:rsidRPr="008C0C17">
        <w:rPr>
          <w:rFonts w:ascii="Times New Roman" w:eastAsia="Times New Roman" w:hAnsi="Times New Roman" w:cs="Times New Roman"/>
          <w:color w:val="auto"/>
          <w:lang w:val="uk-UA" w:eastAsia="ru-RU"/>
        </w:rPr>
        <w:t>»</w:t>
      </w:r>
    </w:p>
    <w:p w:rsidR="008C0C17" w:rsidRPr="008C0C17" w:rsidRDefault="008C0C17" w:rsidP="008C0C17">
      <w:pPr>
        <w:rPr>
          <w:rFonts w:ascii="Times New Roman" w:eastAsia="Times New Roman" w:hAnsi="Times New Roman" w:cs="Times New Roman"/>
          <w:color w:val="auto"/>
          <w:sz w:val="28"/>
          <w:szCs w:val="28"/>
          <w:lang w:val="en-US" w:eastAsia="ru-RU"/>
        </w:rPr>
      </w:pPr>
    </w:p>
    <w:p w:rsidR="008C0C17" w:rsidRPr="008C0C17" w:rsidRDefault="008C0C17" w:rsidP="008C0C17">
      <w:pPr>
        <w:jc w:val="center"/>
        <w:rPr>
          <w:rFonts w:ascii="Times New Roman" w:eastAsia="Times New Roman" w:hAnsi="Times New Roman" w:cs="Times New Roman"/>
          <w:color w:val="auto"/>
          <w:sz w:val="28"/>
          <w:szCs w:val="28"/>
          <w:lang w:val="en-US" w:eastAsia="ru-RU"/>
        </w:rPr>
      </w:pPr>
    </w:p>
    <w:p w:rsidR="008C0C17" w:rsidRPr="008C0C17" w:rsidRDefault="0075269C" w:rsidP="0075269C">
      <w:pPr>
        <w:spacing w:line="360" w:lineRule="auto"/>
        <w:rPr>
          <w:rFonts w:ascii="Times New Roman" w:eastAsia="Times New Roman" w:hAnsi="Times New Roman" w:cs="Times New Roman"/>
          <w:color w:val="auto"/>
          <w:sz w:val="28"/>
          <w:szCs w:val="28"/>
          <w:lang w:val="uk-UA" w:eastAsia="ru-RU"/>
        </w:rPr>
      </w:pPr>
      <w:r>
        <w:rPr>
          <w:rFonts w:ascii="Times New Roman" w:eastAsia="Times New Roman" w:hAnsi="Times New Roman" w:cs="Times New Roman"/>
          <w:color w:val="auto"/>
          <w:sz w:val="28"/>
          <w:szCs w:val="28"/>
          <w:lang w:val="uk-UA" w:eastAsia="ru-RU"/>
        </w:rPr>
        <w:t xml:space="preserve">                            </w:t>
      </w:r>
      <w:r w:rsidR="008C0C17" w:rsidRPr="008C0C17">
        <w:rPr>
          <w:rFonts w:ascii="Times New Roman" w:eastAsia="Times New Roman" w:hAnsi="Times New Roman" w:cs="Times New Roman"/>
          <w:color w:val="auto"/>
          <w:sz w:val="28"/>
          <w:szCs w:val="28"/>
          <w:lang w:val="uk-UA" w:eastAsia="ru-RU"/>
        </w:rPr>
        <w:t>Виконала: студентка</w:t>
      </w:r>
      <w:r w:rsidR="008C0C17" w:rsidRPr="008C0C17">
        <w:rPr>
          <w:rFonts w:ascii="Times New Roman" w:eastAsia="Times New Roman" w:hAnsi="Times New Roman" w:cs="Times New Roman"/>
          <w:color w:val="auto"/>
          <w:sz w:val="28"/>
          <w:szCs w:val="28"/>
          <w:lang w:val="ru-RU" w:eastAsia="ru-RU"/>
        </w:rPr>
        <w:t xml:space="preserve"> заоч</w:t>
      </w:r>
      <w:r w:rsidR="008C0C17" w:rsidRPr="008C0C17">
        <w:rPr>
          <w:rFonts w:ascii="Times New Roman" w:eastAsia="Times New Roman" w:hAnsi="Times New Roman" w:cs="Times New Roman"/>
          <w:color w:val="auto"/>
          <w:sz w:val="28"/>
          <w:szCs w:val="28"/>
          <w:lang w:val="uk-UA" w:eastAsia="ru-RU"/>
        </w:rPr>
        <w:t>ої форми навчання</w:t>
      </w: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 xml:space="preserve">                            напряму підготовки 6.020303 Філологія</w:t>
      </w: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 xml:space="preserve">                            Глазкова  Дар</w:t>
      </w:r>
      <w:r w:rsidRPr="008C0C17">
        <w:rPr>
          <w:rFonts w:ascii="Times New Roman" w:eastAsia="Times New Roman" w:hAnsi="Times New Roman" w:cs="Times New Roman"/>
          <w:color w:val="auto"/>
          <w:sz w:val="28"/>
          <w:szCs w:val="28"/>
          <w:lang w:val="ru-RU" w:eastAsia="ru-RU"/>
        </w:rPr>
        <w:t>'</w:t>
      </w:r>
      <w:r w:rsidRPr="008C0C17">
        <w:rPr>
          <w:rFonts w:ascii="Times New Roman" w:eastAsia="Times New Roman" w:hAnsi="Times New Roman" w:cs="Times New Roman"/>
          <w:color w:val="auto"/>
          <w:sz w:val="28"/>
          <w:szCs w:val="28"/>
          <w:lang w:val="uk-UA" w:eastAsia="ru-RU"/>
        </w:rPr>
        <w:t>я Андріївна</w:t>
      </w: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 xml:space="preserve">                            Керівник     к.філол.н., доц. Калінюк О.О. __________</w:t>
      </w: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 xml:space="preserve">                            Рецензент   к.філол.н., доц. </w:t>
      </w:r>
      <w:r w:rsidRPr="008C0C17">
        <w:rPr>
          <w:rFonts w:ascii="Times New Roman" w:eastAsia="Times New Roman" w:hAnsi="Times New Roman" w:cs="Times New Roman"/>
          <w:color w:val="auto"/>
          <w:sz w:val="28"/>
          <w:szCs w:val="28"/>
          <w:lang w:val="ru-RU" w:eastAsia="ru-RU"/>
        </w:rPr>
        <w:t>Ланчуковська Н.В. </w:t>
      </w: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Рекомендовано до захисту:                           Захищено на засіданні ЕК № 3</w:t>
      </w: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протокол засідання кафедри                         протокол №    від</w:t>
      </w:r>
    </w:p>
    <w:p w:rsidR="008C0C17" w:rsidRPr="008C0C17" w:rsidRDefault="008C0C17" w:rsidP="008C0C17">
      <w:pPr>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 xml:space="preserve">№     від                                                            Оцінка________/____/____ </w:t>
      </w:r>
    </w:p>
    <w:p w:rsidR="008C0C17" w:rsidRPr="008C0C17" w:rsidRDefault="008C0C17" w:rsidP="008C0C17">
      <w:pPr>
        <w:tabs>
          <w:tab w:val="left" w:pos="5295"/>
        </w:tabs>
        <w:rPr>
          <w:rFonts w:ascii="Times New Roman" w:eastAsia="Times New Roman" w:hAnsi="Times New Roman" w:cs="Times New Roman"/>
          <w:color w:val="auto"/>
          <w:sz w:val="20"/>
          <w:szCs w:val="20"/>
          <w:lang w:val="uk-UA" w:eastAsia="ru-RU"/>
        </w:rPr>
      </w:pPr>
      <w:r w:rsidRPr="008C0C17">
        <w:rPr>
          <w:rFonts w:ascii="Times New Roman" w:eastAsia="Times New Roman" w:hAnsi="Times New Roman" w:cs="Times New Roman"/>
          <w:color w:val="auto"/>
          <w:sz w:val="28"/>
          <w:szCs w:val="28"/>
          <w:lang w:val="uk-UA" w:eastAsia="ru-RU"/>
        </w:rPr>
        <w:t xml:space="preserve">                                                                         </w:t>
      </w:r>
      <w:r w:rsidRPr="008C0C17">
        <w:rPr>
          <w:rFonts w:ascii="Times New Roman" w:eastAsia="Times New Roman" w:hAnsi="Times New Roman" w:cs="Times New Roman"/>
          <w:color w:val="auto"/>
          <w:sz w:val="20"/>
          <w:szCs w:val="20"/>
          <w:lang w:val="uk-UA" w:eastAsia="ru-RU"/>
        </w:rPr>
        <w:t xml:space="preserve">(за національною шкалою, шкалою </w:t>
      </w:r>
      <w:r w:rsidRPr="008C0C17">
        <w:rPr>
          <w:rFonts w:ascii="Times New Roman" w:eastAsia="Times New Roman" w:hAnsi="Times New Roman" w:cs="Times New Roman"/>
          <w:color w:val="auto"/>
          <w:sz w:val="20"/>
          <w:szCs w:val="20"/>
          <w:lang w:val="en-US" w:eastAsia="ru-RU"/>
        </w:rPr>
        <w:t>ECTS</w:t>
      </w:r>
      <w:r w:rsidRPr="008C0C17">
        <w:rPr>
          <w:rFonts w:ascii="Times New Roman" w:eastAsia="Times New Roman" w:hAnsi="Times New Roman" w:cs="Times New Roman"/>
          <w:color w:val="auto"/>
          <w:sz w:val="20"/>
          <w:szCs w:val="20"/>
          <w:lang w:val="ru-RU" w:eastAsia="ru-RU"/>
        </w:rPr>
        <w:t xml:space="preserve">, </w:t>
      </w:r>
      <w:r w:rsidRPr="008C0C17">
        <w:rPr>
          <w:rFonts w:ascii="Times New Roman" w:eastAsia="Times New Roman" w:hAnsi="Times New Roman" w:cs="Times New Roman"/>
          <w:color w:val="auto"/>
          <w:sz w:val="20"/>
          <w:szCs w:val="20"/>
          <w:lang w:val="uk-UA" w:eastAsia="ru-RU"/>
        </w:rPr>
        <w:t>бали)</w:t>
      </w: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p>
    <w:p w:rsidR="008C0C17" w:rsidRPr="008C0C17" w:rsidRDefault="008C0C17" w:rsidP="008C0C17">
      <w:pPr>
        <w:spacing w:line="360" w:lineRule="auto"/>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 xml:space="preserve">Завідувач кафедри                                          Голова  ЕК  </w:t>
      </w:r>
    </w:p>
    <w:p w:rsidR="008C0C17" w:rsidRPr="008C0C17" w:rsidRDefault="008C0C17" w:rsidP="008C0C17">
      <w:pPr>
        <w:rPr>
          <w:rFonts w:ascii="Times New Roman" w:eastAsia="Times New Roman" w:hAnsi="Times New Roman" w:cs="Times New Roman"/>
          <w:color w:val="auto"/>
          <w:sz w:val="28"/>
          <w:szCs w:val="28"/>
          <w:lang w:val="uk-UA" w:eastAsia="ru-RU"/>
        </w:rPr>
      </w:pPr>
      <w:r w:rsidRPr="008C0C17">
        <w:rPr>
          <w:rFonts w:ascii="Times New Roman" w:eastAsia="Times New Roman" w:hAnsi="Times New Roman" w:cs="Times New Roman"/>
          <w:color w:val="auto"/>
          <w:sz w:val="28"/>
          <w:szCs w:val="28"/>
          <w:lang w:val="uk-UA" w:eastAsia="ru-RU"/>
        </w:rPr>
        <w:t>_________             Колегаєва І.М.                  _______                   Карпенко О.Ю.</w:t>
      </w:r>
    </w:p>
    <w:p w:rsidR="008C0C17" w:rsidRPr="008C0C17" w:rsidRDefault="008C0C17" w:rsidP="008C0C17">
      <w:pPr>
        <w:tabs>
          <w:tab w:val="left" w:pos="5280"/>
        </w:tabs>
        <w:rPr>
          <w:rFonts w:ascii="Times New Roman" w:eastAsia="Times New Roman" w:hAnsi="Times New Roman" w:cs="Times New Roman"/>
          <w:color w:val="auto"/>
          <w:sz w:val="20"/>
          <w:szCs w:val="20"/>
          <w:lang w:val="uk-UA" w:eastAsia="ru-RU"/>
        </w:rPr>
      </w:pPr>
      <w:r w:rsidRPr="008C0C17">
        <w:rPr>
          <w:rFonts w:ascii="Times New Roman" w:eastAsia="Times New Roman" w:hAnsi="Times New Roman" w:cs="Times New Roman"/>
          <w:color w:val="auto"/>
          <w:sz w:val="20"/>
          <w:szCs w:val="20"/>
          <w:lang w:val="uk-UA" w:eastAsia="ru-RU"/>
        </w:rPr>
        <w:t>(підпис)</w:t>
      </w:r>
      <w:r w:rsidRPr="008C0C17">
        <w:rPr>
          <w:rFonts w:ascii="Times New Roman" w:eastAsia="Times New Roman" w:hAnsi="Times New Roman" w:cs="Times New Roman"/>
          <w:color w:val="auto"/>
          <w:sz w:val="20"/>
          <w:szCs w:val="20"/>
          <w:lang w:val="uk-UA" w:eastAsia="ru-RU"/>
        </w:rPr>
        <w:tab/>
        <w:t>(підпис)</w:t>
      </w:r>
    </w:p>
    <w:p w:rsidR="008C0C17" w:rsidRPr="008C0C17" w:rsidRDefault="008C0C17" w:rsidP="008C0C17">
      <w:pPr>
        <w:tabs>
          <w:tab w:val="left" w:pos="5280"/>
        </w:tabs>
        <w:spacing w:line="360" w:lineRule="auto"/>
        <w:rPr>
          <w:rFonts w:ascii="Times New Roman" w:eastAsia="Times New Roman" w:hAnsi="Times New Roman" w:cs="Times New Roman"/>
          <w:color w:val="auto"/>
          <w:sz w:val="20"/>
          <w:szCs w:val="20"/>
          <w:lang w:val="uk-UA" w:eastAsia="ru-RU"/>
        </w:rPr>
      </w:pPr>
    </w:p>
    <w:p w:rsidR="008C0C17" w:rsidRPr="008C0C17" w:rsidRDefault="008C0C17" w:rsidP="008C0C17">
      <w:pPr>
        <w:tabs>
          <w:tab w:val="left" w:pos="5280"/>
        </w:tabs>
        <w:spacing w:line="360" w:lineRule="auto"/>
        <w:rPr>
          <w:rFonts w:ascii="Times New Roman" w:eastAsia="Times New Roman" w:hAnsi="Times New Roman" w:cs="Times New Roman"/>
          <w:color w:val="auto"/>
          <w:sz w:val="20"/>
          <w:szCs w:val="20"/>
          <w:lang w:val="uk-UA" w:eastAsia="ru-RU"/>
        </w:rPr>
      </w:pPr>
    </w:p>
    <w:p w:rsidR="008C0C17" w:rsidRPr="008C0C17" w:rsidRDefault="008C0C17" w:rsidP="008C0C17">
      <w:pPr>
        <w:tabs>
          <w:tab w:val="left" w:pos="5280"/>
        </w:tabs>
        <w:spacing w:line="360" w:lineRule="auto"/>
        <w:jc w:val="center"/>
        <w:rPr>
          <w:rFonts w:ascii="Times New Roman" w:eastAsia="Times New Roman" w:hAnsi="Times New Roman" w:cs="Times New Roman"/>
          <w:b/>
          <w:color w:val="auto"/>
          <w:sz w:val="28"/>
          <w:szCs w:val="28"/>
          <w:lang w:val="uk-UA" w:eastAsia="ru-RU"/>
        </w:rPr>
      </w:pPr>
    </w:p>
    <w:p w:rsidR="008C0C17" w:rsidRPr="008C0C17" w:rsidRDefault="008C0C17" w:rsidP="008C0C17">
      <w:pPr>
        <w:tabs>
          <w:tab w:val="left" w:pos="5280"/>
        </w:tabs>
        <w:spacing w:line="360" w:lineRule="auto"/>
        <w:jc w:val="center"/>
        <w:rPr>
          <w:rFonts w:ascii="Times New Roman" w:eastAsia="Times New Roman" w:hAnsi="Times New Roman" w:cs="Times New Roman"/>
          <w:b/>
          <w:color w:val="auto"/>
          <w:sz w:val="28"/>
          <w:szCs w:val="28"/>
          <w:lang w:val="uk-UA" w:eastAsia="ru-RU"/>
        </w:rPr>
      </w:pPr>
    </w:p>
    <w:p w:rsidR="008C0C17" w:rsidRPr="008C0C17" w:rsidRDefault="008C0C17" w:rsidP="008C0C17">
      <w:pPr>
        <w:tabs>
          <w:tab w:val="left" w:pos="5280"/>
        </w:tabs>
        <w:spacing w:line="360" w:lineRule="auto"/>
        <w:jc w:val="center"/>
        <w:rPr>
          <w:rFonts w:ascii="Times New Roman" w:eastAsia="Times New Roman" w:hAnsi="Times New Roman" w:cs="Times New Roman"/>
          <w:b/>
          <w:color w:val="auto"/>
          <w:sz w:val="28"/>
          <w:szCs w:val="28"/>
          <w:lang w:val="uk-UA" w:eastAsia="ru-RU"/>
        </w:rPr>
      </w:pPr>
      <w:r w:rsidRPr="008C0C17">
        <w:rPr>
          <w:rFonts w:ascii="Times New Roman" w:eastAsia="Times New Roman" w:hAnsi="Times New Roman" w:cs="Times New Roman"/>
          <w:b/>
          <w:color w:val="auto"/>
          <w:sz w:val="28"/>
          <w:szCs w:val="28"/>
          <w:lang w:val="uk-UA" w:eastAsia="ru-RU"/>
        </w:rPr>
        <w:t>Одеса – 2018</w:t>
      </w:r>
    </w:p>
    <w:p w:rsidR="00EB51D5" w:rsidRPr="00806D07" w:rsidRDefault="00EB51D5" w:rsidP="00806D07">
      <w:pPr>
        <w:spacing w:line="360" w:lineRule="auto"/>
        <w:ind w:firstLine="709"/>
        <w:jc w:val="center"/>
        <w:rPr>
          <w:rFonts w:ascii="Times New Roman" w:hAnsi="Times New Roman" w:cs="Times New Roman"/>
          <w:b/>
          <w:sz w:val="28"/>
          <w:szCs w:val="28"/>
        </w:rPr>
      </w:pPr>
      <w:r w:rsidRPr="00806D07">
        <w:rPr>
          <w:rFonts w:ascii="Times New Roman" w:hAnsi="Times New Roman" w:cs="Times New Roman"/>
          <w:b/>
          <w:sz w:val="28"/>
          <w:szCs w:val="28"/>
        </w:rPr>
        <w:lastRenderedPageBreak/>
        <w:t>ЗМІСТ</w:t>
      </w:r>
    </w:p>
    <w:p w:rsidR="00EB51D5" w:rsidRPr="00EE4285" w:rsidRDefault="00EB51D5" w:rsidP="00806D07">
      <w:pPr>
        <w:tabs>
          <w:tab w:val="left" w:leader="dot" w:pos="9072"/>
        </w:tabs>
        <w:spacing w:line="360" w:lineRule="auto"/>
        <w:ind w:firstLine="709"/>
        <w:rPr>
          <w:rFonts w:ascii="Times New Roman" w:hAnsi="Times New Roman" w:cs="Times New Roman"/>
          <w:b/>
          <w:sz w:val="28"/>
          <w:szCs w:val="28"/>
          <w:lang w:val="ru-RU"/>
        </w:rPr>
      </w:pPr>
      <w:r w:rsidRPr="00806D07">
        <w:rPr>
          <w:rFonts w:ascii="Times New Roman" w:hAnsi="Times New Roman" w:cs="Times New Roman"/>
          <w:b/>
          <w:sz w:val="28"/>
          <w:szCs w:val="28"/>
        </w:rPr>
        <w:t>Вступ</w:t>
      </w:r>
      <w:r w:rsidR="00806D07" w:rsidRPr="00806D07">
        <w:rPr>
          <w:rFonts w:ascii="Times New Roman" w:hAnsi="Times New Roman" w:cs="Times New Roman"/>
          <w:sz w:val="28"/>
          <w:szCs w:val="28"/>
          <w:lang w:val="uk-UA"/>
        </w:rPr>
        <w:tab/>
      </w:r>
      <w:r w:rsidR="00EE4285" w:rsidRPr="00EE4285">
        <w:rPr>
          <w:rFonts w:ascii="Times New Roman" w:hAnsi="Times New Roman" w:cs="Times New Roman"/>
          <w:sz w:val="28"/>
          <w:szCs w:val="28"/>
          <w:lang w:val="ru-RU"/>
        </w:rPr>
        <w:t>3</w:t>
      </w:r>
    </w:p>
    <w:p w:rsidR="00EB51D5" w:rsidRPr="00EE4285" w:rsidRDefault="00EB51D5" w:rsidP="00806D07">
      <w:pPr>
        <w:tabs>
          <w:tab w:val="left" w:leader="dot" w:pos="9072"/>
        </w:tabs>
        <w:spacing w:line="360" w:lineRule="auto"/>
        <w:ind w:firstLine="709"/>
        <w:rPr>
          <w:rFonts w:ascii="Times New Roman" w:hAnsi="Times New Roman" w:cs="Times New Roman"/>
          <w:sz w:val="28"/>
          <w:szCs w:val="28"/>
          <w:lang w:val="ru-RU"/>
        </w:rPr>
      </w:pPr>
      <w:r w:rsidRPr="00806D07">
        <w:rPr>
          <w:rFonts w:ascii="Times New Roman" w:hAnsi="Times New Roman" w:cs="Times New Roman"/>
          <w:b/>
          <w:sz w:val="28"/>
          <w:szCs w:val="28"/>
        </w:rPr>
        <w:t>Глава І.</w:t>
      </w:r>
      <w:r w:rsidRPr="00806D07">
        <w:rPr>
          <w:rFonts w:ascii="Times New Roman" w:hAnsi="Times New Roman" w:cs="Times New Roman"/>
          <w:sz w:val="28"/>
          <w:szCs w:val="28"/>
        </w:rPr>
        <w:t xml:space="preserve"> </w:t>
      </w:r>
      <w:r w:rsidRPr="00EE4285">
        <w:rPr>
          <w:rFonts w:ascii="Times New Roman" w:hAnsi="Times New Roman" w:cs="Times New Roman"/>
          <w:b/>
          <w:sz w:val="28"/>
          <w:szCs w:val="28"/>
        </w:rPr>
        <w:t>Основні теоретичні положення</w:t>
      </w:r>
      <w:r w:rsidR="00806D07">
        <w:rPr>
          <w:rFonts w:ascii="Times New Roman" w:hAnsi="Times New Roman" w:cs="Times New Roman"/>
          <w:sz w:val="28"/>
          <w:szCs w:val="28"/>
          <w:lang w:val="uk-UA"/>
        </w:rPr>
        <w:tab/>
      </w:r>
      <w:r w:rsidR="00EE4285" w:rsidRPr="00EE4285">
        <w:rPr>
          <w:rFonts w:ascii="Times New Roman" w:hAnsi="Times New Roman" w:cs="Times New Roman"/>
          <w:sz w:val="28"/>
          <w:szCs w:val="28"/>
          <w:lang w:val="ru-RU"/>
        </w:rPr>
        <w:t>5</w:t>
      </w:r>
    </w:p>
    <w:p w:rsidR="00EB51D5" w:rsidRPr="00EE4285" w:rsidRDefault="00EB51D5" w:rsidP="00806D07">
      <w:pPr>
        <w:tabs>
          <w:tab w:val="left" w:leader="dot" w:pos="9072"/>
        </w:tabs>
        <w:spacing w:line="360" w:lineRule="auto"/>
        <w:ind w:firstLine="709"/>
        <w:rPr>
          <w:rFonts w:ascii="Times New Roman" w:hAnsi="Times New Roman" w:cs="Times New Roman"/>
          <w:sz w:val="28"/>
          <w:szCs w:val="28"/>
          <w:lang w:val="ru-RU"/>
        </w:rPr>
      </w:pPr>
      <w:r w:rsidRPr="00806D07">
        <w:rPr>
          <w:rFonts w:ascii="Times New Roman" w:hAnsi="Times New Roman" w:cs="Times New Roman"/>
          <w:sz w:val="28"/>
          <w:szCs w:val="28"/>
        </w:rPr>
        <w:t>1.1 .Категорія простору в тексті художнього твор</w:t>
      </w:r>
      <w:r w:rsidRPr="00806D07">
        <w:rPr>
          <w:rFonts w:ascii="Times New Roman" w:hAnsi="Times New Roman" w:cs="Times New Roman"/>
          <w:sz w:val="28"/>
          <w:szCs w:val="28"/>
          <w:lang w:val="ru-RU"/>
        </w:rPr>
        <w:t>у</w:t>
      </w:r>
      <w:r w:rsidR="00806D07">
        <w:rPr>
          <w:rFonts w:ascii="Times New Roman" w:hAnsi="Times New Roman" w:cs="Times New Roman"/>
          <w:sz w:val="28"/>
          <w:szCs w:val="28"/>
          <w:lang w:val="ru-RU"/>
        </w:rPr>
        <w:tab/>
      </w:r>
      <w:r w:rsidR="00EE4285" w:rsidRPr="00EE4285">
        <w:rPr>
          <w:rFonts w:ascii="Times New Roman" w:hAnsi="Times New Roman" w:cs="Times New Roman"/>
          <w:sz w:val="28"/>
          <w:szCs w:val="28"/>
          <w:lang w:val="ru-RU"/>
        </w:rPr>
        <w:t>5</w:t>
      </w:r>
    </w:p>
    <w:p w:rsidR="00EB51D5" w:rsidRPr="00EE4285" w:rsidRDefault="00EB51D5" w:rsidP="00806D07">
      <w:pPr>
        <w:tabs>
          <w:tab w:val="left" w:leader="dot" w:pos="9072"/>
        </w:tabs>
        <w:spacing w:line="360" w:lineRule="auto"/>
        <w:ind w:firstLine="709"/>
        <w:rPr>
          <w:rFonts w:ascii="Times New Roman" w:hAnsi="Times New Roman" w:cs="Times New Roman"/>
          <w:sz w:val="28"/>
          <w:szCs w:val="28"/>
          <w:lang w:val="ru-RU"/>
        </w:rPr>
      </w:pPr>
      <w:r w:rsidRPr="00806D07">
        <w:rPr>
          <w:rFonts w:ascii="Times New Roman" w:hAnsi="Times New Roman" w:cs="Times New Roman"/>
          <w:sz w:val="28"/>
          <w:szCs w:val="28"/>
        </w:rPr>
        <w:t>1.2.Категорія часу в тексті художнього твору</w:t>
      </w:r>
      <w:r w:rsidR="00806D07">
        <w:rPr>
          <w:rFonts w:ascii="Times New Roman" w:hAnsi="Times New Roman" w:cs="Times New Roman"/>
          <w:sz w:val="28"/>
          <w:szCs w:val="28"/>
          <w:lang w:val="uk-UA"/>
        </w:rPr>
        <w:tab/>
      </w:r>
      <w:r w:rsidR="00EE4285" w:rsidRPr="00EE4285">
        <w:rPr>
          <w:rFonts w:ascii="Times New Roman" w:hAnsi="Times New Roman" w:cs="Times New Roman"/>
          <w:sz w:val="28"/>
          <w:szCs w:val="28"/>
          <w:lang w:val="ru-RU"/>
        </w:rPr>
        <w:t>19</w:t>
      </w:r>
    </w:p>
    <w:p w:rsidR="00806D07" w:rsidRPr="00EE4285" w:rsidRDefault="00806D07" w:rsidP="00806D07">
      <w:pPr>
        <w:tabs>
          <w:tab w:val="left" w:leader="dot" w:pos="9072"/>
        </w:tabs>
        <w:spacing w:line="360" w:lineRule="auto"/>
        <w:ind w:firstLine="709"/>
        <w:rPr>
          <w:rFonts w:ascii="Times New Roman" w:hAnsi="Times New Roman" w:cs="Times New Roman"/>
          <w:b/>
          <w:sz w:val="28"/>
          <w:szCs w:val="28"/>
          <w:lang w:val="uk-UA"/>
        </w:rPr>
      </w:pPr>
      <w:r w:rsidRPr="00806D07">
        <w:rPr>
          <w:rFonts w:ascii="Times New Roman" w:hAnsi="Times New Roman" w:cs="Times New Roman"/>
          <w:b/>
          <w:sz w:val="28"/>
          <w:szCs w:val="28"/>
        </w:rPr>
        <w:t>Глава II.</w:t>
      </w:r>
      <w:r w:rsidRPr="00806D07">
        <w:rPr>
          <w:rFonts w:ascii="Times New Roman" w:hAnsi="Times New Roman" w:cs="Times New Roman"/>
          <w:sz w:val="28"/>
          <w:szCs w:val="28"/>
        </w:rPr>
        <w:t xml:space="preserve"> </w:t>
      </w:r>
      <w:r w:rsidRPr="00EE4285">
        <w:rPr>
          <w:rFonts w:ascii="Times New Roman" w:hAnsi="Times New Roman" w:cs="Times New Roman"/>
          <w:b/>
          <w:sz w:val="28"/>
          <w:szCs w:val="28"/>
          <w:lang w:val="uk-UA"/>
        </w:rPr>
        <w:t>М</w:t>
      </w:r>
      <w:r w:rsidR="00EB51D5" w:rsidRPr="00EE4285">
        <w:rPr>
          <w:rFonts w:ascii="Times New Roman" w:hAnsi="Times New Roman" w:cs="Times New Roman"/>
          <w:b/>
          <w:sz w:val="28"/>
          <w:szCs w:val="28"/>
        </w:rPr>
        <w:t>аркери художнього простору та часу у романі</w:t>
      </w:r>
    </w:p>
    <w:p w:rsidR="00EB51D5" w:rsidRPr="00EE4285" w:rsidRDefault="00EB51D5" w:rsidP="00806D07">
      <w:pPr>
        <w:tabs>
          <w:tab w:val="left" w:leader="dot" w:pos="9072"/>
        </w:tabs>
        <w:spacing w:line="360" w:lineRule="auto"/>
        <w:ind w:firstLine="709"/>
        <w:rPr>
          <w:rFonts w:ascii="Times New Roman" w:hAnsi="Times New Roman" w:cs="Times New Roman"/>
          <w:sz w:val="28"/>
          <w:szCs w:val="28"/>
          <w:lang w:val="en-US"/>
        </w:rPr>
      </w:pPr>
      <w:r w:rsidRPr="00EE4285">
        <w:rPr>
          <w:rFonts w:ascii="Times New Roman" w:hAnsi="Times New Roman" w:cs="Times New Roman"/>
          <w:b/>
          <w:sz w:val="28"/>
          <w:szCs w:val="28"/>
        </w:rPr>
        <w:t xml:space="preserve"> "Three Men</w:t>
      </w:r>
      <w:r w:rsidR="002E4F8B" w:rsidRPr="00EE4285">
        <w:rPr>
          <w:rFonts w:ascii="Times New Roman" w:hAnsi="Times New Roman" w:cs="Times New Roman"/>
          <w:b/>
          <w:sz w:val="28"/>
          <w:szCs w:val="28"/>
          <w:lang w:val="en-US"/>
        </w:rPr>
        <w:t xml:space="preserve"> </w:t>
      </w:r>
      <w:r w:rsidR="00806D07" w:rsidRPr="00EE4285">
        <w:rPr>
          <w:rFonts w:ascii="Times New Roman" w:hAnsi="Times New Roman" w:cs="Times New Roman"/>
          <w:b/>
          <w:sz w:val="28"/>
          <w:szCs w:val="28"/>
        </w:rPr>
        <w:t>on the Bummel"</w:t>
      </w:r>
      <w:r w:rsidR="00806D07">
        <w:rPr>
          <w:rFonts w:ascii="Times New Roman" w:hAnsi="Times New Roman" w:cs="Times New Roman"/>
          <w:sz w:val="28"/>
          <w:szCs w:val="28"/>
          <w:lang w:val="uk-UA"/>
        </w:rPr>
        <w:tab/>
      </w:r>
      <w:r w:rsidR="00EE4285">
        <w:rPr>
          <w:rFonts w:ascii="Times New Roman" w:hAnsi="Times New Roman" w:cs="Times New Roman"/>
          <w:sz w:val="28"/>
          <w:szCs w:val="28"/>
          <w:lang w:val="en-US"/>
        </w:rPr>
        <w:t>24</w:t>
      </w:r>
    </w:p>
    <w:p w:rsidR="002E4F8B" w:rsidRPr="00461397" w:rsidRDefault="002E4F8B" w:rsidP="00806D07">
      <w:pPr>
        <w:pStyle w:val="22"/>
        <w:shd w:val="clear" w:color="auto" w:fill="auto"/>
        <w:tabs>
          <w:tab w:val="left" w:leader="dot" w:pos="9072"/>
        </w:tabs>
        <w:spacing w:line="360" w:lineRule="auto"/>
        <w:ind w:firstLine="709"/>
        <w:rPr>
          <w:b w:val="0"/>
          <w:sz w:val="28"/>
          <w:szCs w:val="28"/>
          <w:lang w:val="ru-RU"/>
        </w:rPr>
      </w:pPr>
      <w:r w:rsidRPr="00806D07">
        <w:rPr>
          <w:b w:val="0"/>
          <w:sz w:val="28"/>
          <w:szCs w:val="28"/>
        </w:rPr>
        <w:t>2.1.</w:t>
      </w:r>
      <w:r w:rsidRPr="00806D07">
        <w:rPr>
          <w:b w:val="0"/>
          <w:sz w:val="28"/>
          <w:szCs w:val="28"/>
          <w:lang w:val="uk-UA"/>
        </w:rPr>
        <w:t>Функіональні особливості просторових маркерів у романі</w:t>
      </w:r>
      <w:r w:rsidR="00806D07">
        <w:rPr>
          <w:b w:val="0"/>
          <w:sz w:val="28"/>
          <w:szCs w:val="28"/>
          <w:lang w:val="uk-UA"/>
        </w:rPr>
        <w:tab/>
      </w:r>
      <w:r w:rsidR="00461397" w:rsidRPr="00461397">
        <w:rPr>
          <w:b w:val="0"/>
          <w:sz w:val="28"/>
          <w:szCs w:val="28"/>
          <w:lang w:val="ru-RU"/>
        </w:rPr>
        <w:t>24</w:t>
      </w:r>
    </w:p>
    <w:p w:rsidR="0053258F" w:rsidRPr="00461397" w:rsidRDefault="0053258F" w:rsidP="00806D07">
      <w:pPr>
        <w:pStyle w:val="10"/>
        <w:shd w:val="clear" w:color="auto" w:fill="auto"/>
        <w:tabs>
          <w:tab w:val="left" w:leader="dot" w:pos="9072"/>
        </w:tabs>
        <w:spacing w:before="0" w:line="360" w:lineRule="auto"/>
        <w:ind w:firstLine="709"/>
        <w:rPr>
          <w:b/>
          <w:sz w:val="28"/>
          <w:szCs w:val="28"/>
          <w:lang w:val="ru-RU"/>
        </w:rPr>
      </w:pPr>
      <w:r w:rsidRPr="00216C33">
        <w:rPr>
          <w:sz w:val="28"/>
          <w:szCs w:val="28"/>
        </w:rPr>
        <w:t>2.2.</w:t>
      </w:r>
      <w:r w:rsidRPr="00806D07">
        <w:rPr>
          <w:b/>
          <w:sz w:val="28"/>
          <w:szCs w:val="28"/>
        </w:rPr>
        <w:t xml:space="preserve"> </w:t>
      </w:r>
      <w:r w:rsidRPr="00806D07">
        <w:rPr>
          <w:sz w:val="28"/>
          <w:szCs w:val="28"/>
          <w:lang w:val="uk-UA"/>
        </w:rPr>
        <w:t>Функіональні особливості  часових маркерів у романі</w:t>
      </w:r>
      <w:r w:rsidR="00806D07">
        <w:rPr>
          <w:sz w:val="28"/>
          <w:szCs w:val="28"/>
          <w:lang w:val="uk-UA"/>
        </w:rPr>
        <w:tab/>
      </w:r>
      <w:r w:rsidR="00461397" w:rsidRPr="00461397">
        <w:rPr>
          <w:sz w:val="28"/>
          <w:szCs w:val="28"/>
          <w:lang w:val="ru-RU"/>
        </w:rPr>
        <w:t>49</w:t>
      </w:r>
    </w:p>
    <w:p w:rsidR="00EB51D5" w:rsidRPr="00216C33" w:rsidRDefault="00806D07" w:rsidP="00806D07">
      <w:pPr>
        <w:tabs>
          <w:tab w:val="left" w:leader="dot" w:pos="9072"/>
        </w:tabs>
        <w:spacing w:line="360" w:lineRule="auto"/>
        <w:ind w:firstLine="709"/>
        <w:rPr>
          <w:rFonts w:ascii="Times New Roman" w:hAnsi="Times New Roman" w:cs="Times New Roman"/>
          <w:b/>
          <w:sz w:val="28"/>
          <w:szCs w:val="28"/>
          <w:lang w:val="ru-RU"/>
        </w:rPr>
      </w:pPr>
      <w:r w:rsidRPr="00806D07">
        <w:rPr>
          <w:rFonts w:ascii="Times New Roman" w:hAnsi="Times New Roman" w:cs="Times New Roman"/>
          <w:b/>
          <w:sz w:val="28"/>
          <w:szCs w:val="28"/>
        </w:rPr>
        <w:t>Висновки</w:t>
      </w:r>
      <w:r w:rsidRPr="00806D07">
        <w:rPr>
          <w:rFonts w:ascii="Times New Roman" w:hAnsi="Times New Roman" w:cs="Times New Roman"/>
          <w:sz w:val="28"/>
          <w:szCs w:val="28"/>
          <w:lang w:val="uk-UA"/>
        </w:rPr>
        <w:tab/>
      </w:r>
      <w:r w:rsidR="00461397" w:rsidRPr="00216C33">
        <w:rPr>
          <w:rFonts w:ascii="Times New Roman" w:hAnsi="Times New Roman" w:cs="Times New Roman"/>
          <w:sz w:val="28"/>
          <w:szCs w:val="28"/>
          <w:lang w:val="ru-RU"/>
        </w:rPr>
        <w:t>56</w:t>
      </w:r>
    </w:p>
    <w:p w:rsidR="00EB51D5" w:rsidRPr="00806D07" w:rsidRDefault="00EB51D5" w:rsidP="00806D07">
      <w:pPr>
        <w:tabs>
          <w:tab w:val="left" w:leader="dot" w:pos="9072"/>
        </w:tabs>
        <w:spacing w:line="360" w:lineRule="auto"/>
        <w:ind w:firstLine="709"/>
        <w:rPr>
          <w:rFonts w:ascii="Times New Roman" w:hAnsi="Times New Roman" w:cs="Times New Roman"/>
          <w:sz w:val="28"/>
          <w:szCs w:val="28"/>
          <w:lang w:val="uk-UA"/>
        </w:rPr>
      </w:pPr>
      <w:r w:rsidRPr="00806D07">
        <w:rPr>
          <w:rFonts w:ascii="Times New Roman" w:hAnsi="Times New Roman" w:cs="Times New Roman"/>
          <w:b/>
          <w:sz w:val="28"/>
          <w:szCs w:val="28"/>
        </w:rPr>
        <w:t>С</w:t>
      </w:r>
      <w:r w:rsidR="00806D07" w:rsidRPr="00806D07">
        <w:rPr>
          <w:rFonts w:ascii="Times New Roman" w:hAnsi="Times New Roman" w:cs="Times New Roman"/>
          <w:b/>
          <w:sz w:val="28"/>
          <w:szCs w:val="28"/>
        </w:rPr>
        <w:t>писок використаної літера</w:t>
      </w:r>
      <w:r w:rsidR="00806D07">
        <w:rPr>
          <w:rFonts w:ascii="Times New Roman" w:hAnsi="Times New Roman" w:cs="Times New Roman"/>
          <w:b/>
          <w:sz w:val="28"/>
          <w:szCs w:val="28"/>
        </w:rPr>
        <w:t>тури</w:t>
      </w:r>
      <w:r w:rsidR="00806D07" w:rsidRPr="00806D07">
        <w:rPr>
          <w:rFonts w:ascii="Times New Roman" w:hAnsi="Times New Roman" w:cs="Times New Roman"/>
          <w:sz w:val="28"/>
          <w:szCs w:val="28"/>
          <w:lang w:val="uk-UA"/>
        </w:rPr>
        <w:tab/>
      </w:r>
      <w:r w:rsidR="00461397" w:rsidRPr="00216C33">
        <w:rPr>
          <w:rFonts w:ascii="Times New Roman" w:hAnsi="Times New Roman" w:cs="Times New Roman"/>
          <w:sz w:val="28"/>
          <w:szCs w:val="28"/>
          <w:lang w:val="ru-RU"/>
        </w:rPr>
        <w:t>59</w:t>
      </w:r>
      <w:r w:rsidR="00806D07">
        <w:rPr>
          <w:rFonts w:ascii="Times New Roman" w:hAnsi="Times New Roman" w:cs="Times New Roman"/>
          <w:sz w:val="28"/>
          <w:szCs w:val="28"/>
          <w:lang w:val="uk-UA"/>
        </w:rPr>
        <w:t xml:space="preserve">    </w:t>
      </w:r>
    </w:p>
    <w:p w:rsidR="00F176D8" w:rsidRPr="00216C33" w:rsidRDefault="00806D07" w:rsidP="00806D07">
      <w:pPr>
        <w:tabs>
          <w:tab w:val="left" w:leader="dot" w:pos="9072"/>
        </w:tabs>
        <w:spacing w:line="360" w:lineRule="auto"/>
        <w:ind w:firstLine="709"/>
        <w:rPr>
          <w:rFonts w:ascii="Times New Roman" w:eastAsia="Times New Roman" w:hAnsi="Times New Roman" w:cs="Times New Roman"/>
          <w:b/>
          <w:bCs/>
          <w:sz w:val="28"/>
          <w:szCs w:val="28"/>
          <w:lang w:val="ru-RU"/>
        </w:rPr>
      </w:pPr>
      <w:r>
        <w:rPr>
          <w:rFonts w:ascii="Times New Roman" w:hAnsi="Times New Roman" w:cs="Times New Roman"/>
          <w:b/>
          <w:sz w:val="28"/>
          <w:szCs w:val="28"/>
        </w:rPr>
        <w:t>Summar</w:t>
      </w:r>
      <w:r>
        <w:rPr>
          <w:rFonts w:ascii="Times New Roman" w:hAnsi="Times New Roman" w:cs="Times New Roman"/>
          <w:b/>
          <w:sz w:val="28"/>
          <w:szCs w:val="28"/>
          <w:lang w:val="en-US"/>
        </w:rPr>
        <w:t>y</w:t>
      </w:r>
      <w:r w:rsidRPr="00EE4285">
        <w:rPr>
          <w:rFonts w:ascii="Times New Roman" w:hAnsi="Times New Roman" w:cs="Times New Roman"/>
          <w:sz w:val="28"/>
          <w:szCs w:val="28"/>
        </w:rPr>
        <w:tab/>
      </w:r>
      <w:r w:rsidR="00216C33" w:rsidRPr="00216C33">
        <w:rPr>
          <w:rFonts w:ascii="Times New Roman" w:hAnsi="Times New Roman" w:cs="Times New Roman"/>
          <w:sz w:val="28"/>
          <w:szCs w:val="28"/>
          <w:lang w:val="ru-RU"/>
        </w:rPr>
        <w:t>63</w:t>
      </w:r>
    </w:p>
    <w:p w:rsidR="00806D07" w:rsidRPr="00806D07" w:rsidRDefault="00806D07" w:rsidP="00806D07">
      <w:pPr>
        <w:spacing w:line="360" w:lineRule="auto"/>
        <w:ind w:firstLine="709"/>
        <w:rPr>
          <w:rFonts w:ascii="Times New Roman" w:eastAsia="Times New Roman" w:hAnsi="Times New Roman" w:cs="Times New Roman"/>
          <w:b/>
          <w:bCs/>
          <w:sz w:val="28"/>
          <w:szCs w:val="28"/>
        </w:rPr>
      </w:pPr>
      <w:r w:rsidRPr="00806D07">
        <w:rPr>
          <w:rFonts w:ascii="Times New Roman" w:hAnsi="Times New Roman" w:cs="Times New Roman"/>
          <w:sz w:val="28"/>
          <w:szCs w:val="28"/>
        </w:rPr>
        <w:br w:type="page"/>
      </w:r>
    </w:p>
    <w:p w:rsidR="003F4488" w:rsidRDefault="00A11FDF" w:rsidP="00A72C80">
      <w:pPr>
        <w:pStyle w:val="30"/>
        <w:keepNext/>
        <w:keepLines/>
        <w:shd w:val="clear" w:color="auto" w:fill="auto"/>
        <w:spacing w:after="0" w:line="360" w:lineRule="auto"/>
        <w:ind w:firstLine="709"/>
        <w:jc w:val="center"/>
        <w:rPr>
          <w:sz w:val="28"/>
          <w:szCs w:val="28"/>
          <w:lang w:val="uk-UA"/>
        </w:rPr>
      </w:pPr>
      <w:r w:rsidRPr="00250C22">
        <w:rPr>
          <w:sz w:val="28"/>
          <w:szCs w:val="28"/>
        </w:rPr>
        <w:lastRenderedPageBreak/>
        <w:t>ВСТУП</w:t>
      </w:r>
      <w:bookmarkEnd w:id="0"/>
    </w:p>
    <w:p w:rsidR="00A72C80" w:rsidRPr="00A72C80" w:rsidRDefault="00A72C80" w:rsidP="00A72C80">
      <w:pPr>
        <w:pStyle w:val="30"/>
        <w:keepNext/>
        <w:keepLines/>
        <w:shd w:val="clear" w:color="auto" w:fill="auto"/>
        <w:spacing w:after="0" w:line="360" w:lineRule="auto"/>
        <w:ind w:firstLine="709"/>
        <w:jc w:val="center"/>
        <w:rPr>
          <w:sz w:val="28"/>
          <w:szCs w:val="28"/>
          <w:lang w:val="uk-UA"/>
        </w:rPr>
      </w:pPr>
    </w:p>
    <w:p w:rsidR="003F4488" w:rsidRPr="00250C22" w:rsidRDefault="00A11FDF" w:rsidP="009F6931">
      <w:pPr>
        <w:pStyle w:val="10"/>
        <w:shd w:val="clear" w:color="auto" w:fill="auto"/>
        <w:spacing w:before="0" w:line="360" w:lineRule="auto"/>
        <w:ind w:firstLine="709"/>
        <w:rPr>
          <w:sz w:val="28"/>
          <w:szCs w:val="28"/>
        </w:rPr>
      </w:pPr>
      <w:r w:rsidRPr="00250C22">
        <w:rPr>
          <w:sz w:val="28"/>
          <w:szCs w:val="28"/>
        </w:rPr>
        <w:t>Кожний текст, як деякий матеріальний об'єкт, існує в реальному часі і просторі. Проте це зовнішній аспект по відношенню до тексту як твору мови і мистецтва. Кожний текст являє собою втілення певного духовного змісту. Воно реалізується у певному часі і просторі.</w:t>
      </w:r>
    </w:p>
    <w:p w:rsidR="003F4488" w:rsidRPr="00250C22" w:rsidRDefault="00A11FDF" w:rsidP="009F6931">
      <w:pPr>
        <w:pStyle w:val="10"/>
        <w:shd w:val="clear" w:color="auto" w:fill="auto"/>
        <w:spacing w:before="0" w:line="360" w:lineRule="auto"/>
        <w:ind w:firstLine="709"/>
        <w:rPr>
          <w:sz w:val="28"/>
          <w:szCs w:val="28"/>
        </w:rPr>
      </w:pPr>
      <w:r w:rsidRPr="00250C22">
        <w:rPr>
          <w:sz w:val="28"/>
          <w:szCs w:val="28"/>
        </w:rPr>
        <w:t>Час і простір як прилежні універсальні категоріальні визначення буття характеризуються в своєму взаємозв'язку діалектичною єдністю, взаємно визначають один одного.</w:t>
      </w:r>
    </w:p>
    <w:p w:rsidR="003F4488" w:rsidRPr="004919C7" w:rsidRDefault="00A11FDF" w:rsidP="009F6931">
      <w:pPr>
        <w:pStyle w:val="10"/>
        <w:shd w:val="clear" w:color="auto" w:fill="auto"/>
        <w:spacing w:before="0" w:line="360" w:lineRule="auto"/>
        <w:ind w:firstLine="709"/>
        <w:rPr>
          <w:b/>
          <w:sz w:val="28"/>
          <w:szCs w:val="28"/>
        </w:rPr>
      </w:pPr>
      <w:r w:rsidRPr="00250C22">
        <w:rPr>
          <w:sz w:val="28"/>
          <w:szCs w:val="28"/>
        </w:rPr>
        <w:t xml:space="preserve">Дана дипломна робота присвячена дослідженню художнього простору в романі англійського письменника </w:t>
      </w:r>
      <w:r w:rsidRPr="00250C22">
        <w:rPr>
          <w:sz w:val="28"/>
          <w:szCs w:val="28"/>
          <w:lang w:val="ru"/>
        </w:rPr>
        <w:t>Джерома К. Джерома</w:t>
      </w:r>
      <w:r w:rsidRPr="00250C22">
        <w:rPr>
          <w:rStyle w:val="a7"/>
          <w:sz w:val="28"/>
          <w:szCs w:val="28"/>
          <w:lang w:val="ru"/>
        </w:rPr>
        <w:t xml:space="preserve"> </w:t>
      </w:r>
      <w:r w:rsidRPr="004919C7">
        <w:rPr>
          <w:rStyle w:val="a7"/>
          <w:b w:val="0"/>
          <w:sz w:val="28"/>
          <w:szCs w:val="28"/>
          <w:lang w:val="ru-RU"/>
        </w:rPr>
        <w:t>"</w:t>
      </w:r>
      <w:r w:rsidRPr="004919C7">
        <w:rPr>
          <w:rStyle w:val="a7"/>
          <w:b w:val="0"/>
          <w:sz w:val="28"/>
          <w:szCs w:val="28"/>
          <w:lang w:val="en-US"/>
        </w:rPr>
        <w:t>Three</w:t>
      </w:r>
      <w:r w:rsidRPr="004919C7">
        <w:rPr>
          <w:rStyle w:val="a7"/>
          <w:b w:val="0"/>
          <w:sz w:val="28"/>
          <w:szCs w:val="28"/>
          <w:lang w:val="ru-RU"/>
        </w:rPr>
        <w:t xml:space="preserve"> </w:t>
      </w:r>
      <w:r w:rsidRPr="004919C7">
        <w:rPr>
          <w:rStyle w:val="a7"/>
          <w:b w:val="0"/>
          <w:sz w:val="28"/>
          <w:szCs w:val="28"/>
          <w:lang w:val="en-US"/>
        </w:rPr>
        <w:t>Men</w:t>
      </w:r>
      <w:r w:rsidRPr="004919C7">
        <w:rPr>
          <w:rStyle w:val="a7"/>
          <w:b w:val="0"/>
          <w:sz w:val="28"/>
          <w:szCs w:val="28"/>
          <w:lang w:val="ru-RU"/>
        </w:rPr>
        <w:t xml:space="preserve"> </w:t>
      </w:r>
      <w:r w:rsidRPr="004919C7">
        <w:rPr>
          <w:rStyle w:val="a7"/>
          <w:b w:val="0"/>
          <w:sz w:val="28"/>
          <w:szCs w:val="28"/>
          <w:lang w:val="en-US"/>
        </w:rPr>
        <w:t>on</w:t>
      </w:r>
      <w:r w:rsidRPr="004919C7">
        <w:rPr>
          <w:rStyle w:val="a7"/>
          <w:b w:val="0"/>
          <w:sz w:val="28"/>
          <w:szCs w:val="28"/>
          <w:lang w:val="ru-RU"/>
        </w:rPr>
        <w:t xml:space="preserve"> </w:t>
      </w:r>
      <w:r w:rsidRPr="004919C7">
        <w:rPr>
          <w:rStyle w:val="a7"/>
          <w:b w:val="0"/>
          <w:sz w:val="28"/>
          <w:szCs w:val="28"/>
          <w:lang w:val="en-US"/>
        </w:rPr>
        <w:t>the</w:t>
      </w:r>
      <w:r w:rsidRPr="004919C7">
        <w:rPr>
          <w:rStyle w:val="a7"/>
          <w:b w:val="0"/>
          <w:sz w:val="28"/>
          <w:szCs w:val="28"/>
          <w:lang w:val="ru-RU"/>
        </w:rPr>
        <w:t xml:space="preserve"> </w:t>
      </w:r>
      <w:r w:rsidRPr="004919C7">
        <w:rPr>
          <w:rStyle w:val="a7"/>
          <w:b w:val="0"/>
          <w:sz w:val="28"/>
          <w:szCs w:val="28"/>
          <w:lang w:val="de"/>
        </w:rPr>
        <w:t>Bummel</w:t>
      </w:r>
      <w:r w:rsidRPr="00764585">
        <w:rPr>
          <w:rStyle w:val="a7"/>
          <w:b w:val="0"/>
          <w:sz w:val="28"/>
          <w:szCs w:val="28"/>
          <w:lang w:val="ru-RU"/>
        </w:rPr>
        <w:t>".</w:t>
      </w:r>
    </w:p>
    <w:p w:rsidR="003F4488" w:rsidRPr="00250C22" w:rsidRDefault="00A11FDF" w:rsidP="009F6931">
      <w:pPr>
        <w:pStyle w:val="10"/>
        <w:shd w:val="clear" w:color="auto" w:fill="auto"/>
        <w:spacing w:before="0" w:line="360" w:lineRule="auto"/>
        <w:ind w:firstLine="709"/>
        <w:rPr>
          <w:sz w:val="28"/>
          <w:szCs w:val="28"/>
        </w:rPr>
      </w:pPr>
      <w:r w:rsidRPr="00250C22">
        <w:rPr>
          <w:rStyle w:val="a7"/>
          <w:sz w:val="28"/>
          <w:szCs w:val="28"/>
        </w:rPr>
        <w:t>Мета дослідження</w:t>
      </w:r>
      <w:r w:rsidRPr="00250C22">
        <w:rPr>
          <w:sz w:val="28"/>
          <w:szCs w:val="28"/>
        </w:rPr>
        <w:t xml:space="preserve"> даної роботи полягає в розгляді особливостей формування художнього простору та часу, способів його розгортання. Згідно з метою роботи визначені і ії основні задачі:</w:t>
      </w:r>
    </w:p>
    <w:p w:rsidR="003F4488" w:rsidRPr="00250C22" w:rsidRDefault="00A11FDF" w:rsidP="009F6931">
      <w:pPr>
        <w:pStyle w:val="10"/>
        <w:numPr>
          <w:ilvl w:val="0"/>
          <w:numId w:val="1"/>
        </w:numPr>
        <w:shd w:val="clear" w:color="auto" w:fill="auto"/>
        <w:tabs>
          <w:tab w:val="left" w:pos="288"/>
        </w:tabs>
        <w:spacing w:before="0" w:line="360" w:lineRule="auto"/>
        <w:ind w:firstLine="709"/>
        <w:rPr>
          <w:sz w:val="28"/>
          <w:szCs w:val="28"/>
        </w:rPr>
      </w:pPr>
      <w:r w:rsidRPr="00250C22">
        <w:rPr>
          <w:sz w:val="28"/>
          <w:szCs w:val="28"/>
        </w:rPr>
        <w:t>вивчити художній простір та час як обов'язкови компоненти організаціі тексту літературного твору;</w:t>
      </w:r>
    </w:p>
    <w:p w:rsidR="003F4488" w:rsidRPr="00250C22" w:rsidRDefault="00A11FDF" w:rsidP="009F6931">
      <w:pPr>
        <w:pStyle w:val="10"/>
        <w:numPr>
          <w:ilvl w:val="0"/>
          <w:numId w:val="1"/>
        </w:numPr>
        <w:shd w:val="clear" w:color="auto" w:fill="auto"/>
        <w:tabs>
          <w:tab w:val="left" w:pos="278"/>
        </w:tabs>
        <w:spacing w:before="0" w:line="360" w:lineRule="auto"/>
        <w:ind w:firstLine="709"/>
        <w:rPr>
          <w:sz w:val="28"/>
          <w:szCs w:val="28"/>
        </w:rPr>
      </w:pPr>
      <w:r w:rsidRPr="00250C22">
        <w:rPr>
          <w:sz w:val="28"/>
          <w:szCs w:val="28"/>
        </w:rPr>
        <w:t>описати та класифікувати лінгвістичні засоби реалізації художнього простору та часу;</w:t>
      </w:r>
    </w:p>
    <w:p w:rsidR="003F4488" w:rsidRPr="004919C7" w:rsidRDefault="00A11FDF" w:rsidP="009F6931">
      <w:pPr>
        <w:pStyle w:val="10"/>
        <w:numPr>
          <w:ilvl w:val="0"/>
          <w:numId w:val="1"/>
        </w:numPr>
        <w:shd w:val="clear" w:color="auto" w:fill="auto"/>
        <w:tabs>
          <w:tab w:val="left" w:pos="283"/>
        </w:tabs>
        <w:spacing w:before="0" w:line="360" w:lineRule="auto"/>
        <w:ind w:firstLine="709"/>
        <w:rPr>
          <w:sz w:val="28"/>
          <w:szCs w:val="28"/>
        </w:rPr>
      </w:pPr>
      <w:r w:rsidRPr="004919C7">
        <w:rPr>
          <w:sz w:val="28"/>
          <w:szCs w:val="28"/>
        </w:rPr>
        <w:t>виявити властивості художнього простору та часу, визначити особливості його</w:t>
      </w:r>
      <w:r w:rsidR="004919C7" w:rsidRPr="004919C7">
        <w:rPr>
          <w:sz w:val="28"/>
          <w:szCs w:val="28"/>
          <w:lang w:val="ru-RU"/>
        </w:rPr>
        <w:t xml:space="preserve"> </w:t>
      </w:r>
      <w:r w:rsidRPr="004919C7">
        <w:rPr>
          <w:sz w:val="28"/>
          <w:szCs w:val="28"/>
        </w:rPr>
        <w:t>вираження та функціонування.</w:t>
      </w:r>
    </w:p>
    <w:p w:rsidR="003F4488" w:rsidRPr="00250C22" w:rsidRDefault="00A11FDF" w:rsidP="009F6931">
      <w:pPr>
        <w:pStyle w:val="10"/>
        <w:shd w:val="clear" w:color="auto" w:fill="auto"/>
        <w:spacing w:before="0" w:line="360" w:lineRule="auto"/>
        <w:ind w:firstLine="709"/>
        <w:rPr>
          <w:sz w:val="28"/>
          <w:szCs w:val="28"/>
        </w:rPr>
      </w:pPr>
      <w:r w:rsidRPr="00250C22">
        <w:rPr>
          <w:sz w:val="28"/>
          <w:szCs w:val="28"/>
        </w:rPr>
        <w:t>Актуальність даного дослідження обумовлена потребою визначення ролі різного роду маркерів художнього простору та часу, виділення найбільш істотних ознак, використаних у якості репрезентатов просторових та часових відносин, як необхідних елементів цілої сукупності засобів організаційної текстової системи.</w:t>
      </w:r>
    </w:p>
    <w:p w:rsidR="003F4488" w:rsidRPr="00250C22" w:rsidRDefault="00A11FDF" w:rsidP="009F6931">
      <w:pPr>
        <w:pStyle w:val="10"/>
        <w:shd w:val="clear" w:color="auto" w:fill="auto"/>
        <w:spacing w:before="0" w:line="360" w:lineRule="auto"/>
        <w:ind w:firstLine="709"/>
        <w:rPr>
          <w:sz w:val="28"/>
          <w:szCs w:val="28"/>
        </w:rPr>
      </w:pPr>
      <w:r w:rsidRPr="00250C22">
        <w:rPr>
          <w:rStyle w:val="a7"/>
          <w:sz w:val="28"/>
          <w:szCs w:val="28"/>
        </w:rPr>
        <w:t>Ціль роботи</w:t>
      </w:r>
      <w:r w:rsidRPr="00250C22">
        <w:rPr>
          <w:sz w:val="28"/>
          <w:szCs w:val="28"/>
        </w:rPr>
        <w:t xml:space="preserve"> поля</w:t>
      </w:r>
      <w:r w:rsidR="004919C7">
        <w:rPr>
          <w:sz w:val="28"/>
          <w:szCs w:val="28"/>
        </w:rPr>
        <w:t>гає в розробці цілісного мовно-</w:t>
      </w:r>
      <w:r w:rsidRPr="00250C22">
        <w:rPr>
          <w:sz w:val="28"/>
          <w:szCs w:val="28"/>
        </w:rPr>
        <w:t>стилістичного аналізу втілення просторових та часових відносин у романі "</w:t>
      </w:r>
      <w:r w:rsidRPr="00250C22">
        <w:rPr>
          <w:sz w:val="28"/>
          <w:szCs w:val="28"/>
          <w:lang w:val="en-US"/>
        </w:rPr>
        <w:t>Three</w:t>
      </w:r>
      <w:r w:rsidRPr="00250C22">
        <w:rPr>
          <w:sz w:val="28"/>
          <w:szCs w:val="28"/>
        </w:rPr>
        <w:t xml:space="preserve"> </w:t>
      </w:r>
      <w:r w:rsidRPr="00250C22">
        <w:rPr>
          <w:sz w:val="28"/>
          <w:szCs w:val="28"/>
          <w:lang w:val="en-US"/>
        </w:rPr>
        <w:t>Men</w:t>
      </w:r>
      <w:r w:rsidRPr="00250C22">
        <w:rPr>
          <w:sz w:val="28"/>
          <w:szCs w:val="28"/>
        </w:rPr>
        <w:t xml:space="preserve"> </w:t>
      </w:r>
      <w:r w:rsidRPr="00250C22">
        <w:rPr>
          <w:sz w:val="28"/>
          <w:szCs w:val="28"/>
          <w:lang w:val="en-US"/>
        </w:rPr>
        <w:t>on</w:t>
      </w:r>
      <w:r w:rsidRPr="00250C22">
        <w:rPr>
          <w:sz w:val="28"/>
          <w:szCs w:val="28"/>
        </w:rPr>
        <w:t xml:space="preserve"> </w:t>
      </w:r>
      <w:r w:rsidRPr="00250C22">
        <w:rPr>
          <w:sz w:val="28"/>
          <w:szCs w:val="28"/>
          <w:lang w:val="en-US"/>
        </w:rPr>
        <w:t>the</w:t>
      </w:r>
      <w:r w:rsidRPr="00250C22">
        <w:rPr>
          <w:sz w:val="28"/>
          <w:szCs w:val="28"/>
        </w:rPr>
        <w:t xml:space="preserve"> </w:t>
      </w:r>
      <w:r w:rsidRPr="00250C22">
        <w:rPr>
          <w:sz w:val="28"/>
          <w:szCs w:val="28"/>
          <w:lang w:val="de"/>
        </w:rPr>
        <w:t>Bummel</w:t>
      </w:r>
      <w:r w:rsidRPr="00764585">
        <w:rPr>
          <w:sz w:val="28"/>
          <w:szCs w:val="28"/>
        </w:rPr>
        <w:t xml:space="preserve">", </w:t>
      </w:r>
      <w:r w:rsidRPr="00250C22">
        <w:rPr>
          <w:sz w:val="28"/>
          <w:szCs w:val="28"/>
        </w:rPr>
        <w:t>а також у виявленні описів специфічних особливостей</w:t>
      </w:r>
      <w:r w:rsidR="002C5E8E" w:rsidRPr="002C5E8E">
        <w:rPr>
          <w:sz w:val="28"/>
          <w:szCs w:val="28"/>
        </w:rPr>
        <w:t xml:space="preserve"> </w:t>
      </w:r>
      <w:r w:rsidRPr="00250C22">
        <w:rPr>
          <w:sz w:val="28"/>
          <w:szCs w:val="28"/>
        </w:rPr>
        <w:t>індивідуальної стилістичної системи даного твору.</w:t>
      </w:r>
    </w:p>
    <w:p w:rsidR="003F4488" w:rsidRPr="00250C22" w:rsidRDefault="00A11FDF" w:rsidP="009F6931">
      <w:pPr>
        <w:pStyle w:val="10"/>
        <w:shd w:val="clear" w:color="auto" w:fill="auto"/>
        <w:spacing w:before="0" w:line="360" w:lineRule="auto"/>
        <w:ind w:firstLine="709"/>
        <w:rPr>
          <w:sz w:val="28"/>
          <w:szCs w:val="28"/>
        </w:rPr>
      </w:pPr>
      <w:r w:rsidRPr="00250C22">
        <w:rPr>
          <w:sz w:val="28"/>
          <w:szCs w:val="28"/>
        </w:rPr>
        <w:lastRenderedPageBreak/>
        <w:t>Мета і принципи аналізу в даній роботі визначили вибір мето</w:t>
      </w:r>
      <w:r w:rsidR="002C5E8E">
        <w:rPr>
          <w:sz w:val="28"/>
          <w:szCs w:val="28"/>
        </w:rPr>
        <w:t>дів мовно</w:t>
      </w:r>
      <w:r w:rsidR="002C5E8E">
        <w:rPr>
          <w:sz w:val="28"/>
          <w:szCs w:val="28"/>
        </w:rPr>
        <w:softHyphen/>
        <w:t>стилістичного аналізу</w:t>
      </w:r>
      <w:r w:rsidR="002C5E8E" w:rsidRPr="002C5E8E">
        <w:rPr>
          <w:sz w:val="28"/>
          <w:szCs w:val="28"/>
        </w:rPr>
        <w:t xml:space="preserve"> серед яких </w:t>
      </w:r>
      <w:r w:rsidR="002C5E8E">
        <w:rPr>
          <w:sz w:val="28"/>
          <w:szCs w:val="28"/>
          <w:lang w:val="uk-UA"/>
        </w:rPr>
        <w:t>є</w:t>
      </w:r>
      <w:r w:rsidRPr="00250C22">
        <w:rPr>
          <w:sz w:val="28"/>
          <w:szCs w:val="28"/>
        </w:rPr>
        <w:t xml:space="preserve"> кількісний (визначеня частотності тих чи інших засобів)</w:t>
      </w:r>
      <w:r w:rsidR="002C5E8E">
        <w:rPr>
          <w:sz w:val="28"/>
          <w:szCs w:val="28"/>
          <w:lang w:val="uk-UA"/>
        </w:rPr>
        <w:t>, функціональний</w:t>
      </w:r>
      <w:r w:rsidRPr="00250C22">
        <w:rPr>
          <w:sz w:val="28"/>
          <w:szCs w:val="28"/>
        </w:rPr>
        <w:t xml:space="preserve"> та описовий.</w:t>
      </w:r>
    </w:p>
    <w:p w:rsidR="003F4488" w:rsidRPr="00806D07" w:rsidRDefault="00A11FDF" w:rsidP="009F6931">
      <w:pPr>
        <w:pStyle w:val="10"/>
        <w:shd w:val="clear" w:color="auto" w:fill="auto"/>
        <w:spacing w:before="0" w:line="360" w:lineRule="auto"/>
        <w:ind w:firstLine="709"/>
        <w:rPr>
          <w:sz w:val="28"/>
          <w:szCs w:val="28"/>
          <w:lang w:val="uk-UA"/>
        </w:rPr>
        <w:sectPr w:rsidR="003F4488" w:rsidRPr="00806D07" w:rsidSect="00806D07">
          <w:headerReference w:type="default" r:id="rId9"/>
          <w:pgSz w:w="11905" w:h="16837"/>
          <w:pgMar w:top="1134" w:right="565" w:bottom="993" w:left="1701" w:header="283" w:footer="283" w:gutter="0"/>
          <w:pgNumType w:start="1"/>
          <w:cols w:space="720"/>
          <w:noEndnote/>
          <w:titlePg/>
          <w:docGrid w:linePitch="360"/>
        </w:sectPr>
      </w:pPr>
      <w:r w:rsidRPr="00250C22">
        <w:rPr>
          <w:sz w:val="28"/>
          <w:szCs w:val="28"/>
        </w:rPr>
        <w:t>Дана робота складаєтся з</w:t>
      </w:r>
      <w:r w:rsidR="002C5E8E">
        <w:rPr>
          <w:sz w:val="28"/>
          <w:szCs w:val="28"/>
          <w:lang w:val="uk-UA"/>
        </w:rPr>
        <w:t>і</w:t>
      </w:r>
      <w:r w:rsidRPr="00250C22">
        <w:rPr>
          <w:sz w:val="28"/>
          <w:szCs w:val="28"/>
        </w:rPr>
        <w:t xml:space="preserve"> вступу, двох глав, перша містіть теоретичні передумови дослідження, а друга</w:t>
      </w:r>
      <w:r w:rsidR="002C5E8E">
        <w:rPr>
          <w:sz w:val="28"/>
          <w:szCs w:val="28"/>
          <w:lang w:val="uk-UA"/>
        </w:rPr>
        <w:t xml:space="preserve"> </w:t>
      </w:r>
      <w:r w:rsidR="002C5E8E">
        <w:rPr>
          <w:sz w:val="28"/>
          <w:szCs w:val="28"/>
        </w:rPr>
        <w:t>–</w:t>
      </w:r>
      <w:r w:rsidRPr="00250C22">
        <w:rPr>
          <w:sz w:val="28"/>
          <w:szCs w:val="28"/>
        </w:rPr>
        <w:t xml:space="preserve"> опис та аналіз виявленого матеріалу, висновку та</w:t>
      </w:r>
      <w:r w:rsidR="00806D07">
        <w:rPr>
          <w:sz w:val="28"/>
          <w:szCs w:val="28"/>
        </w:rPr>
        <w:t xml:space="preserve"> списку використаної літератури</w:t>
      </w:r>
      <w:r w:rsidR="00806D07">
        <w:rPr>
          <w:sz w:val="28"/>
          <w:szCs w:val="28"/>
          <w:lang w:val="uk-UA"/>
        </w:rPr>
        <w:t>, який складається з 45 одиниць.</w:t>
      </w:r>
    </w:p>
    <w:p w:rsidR="003F4488" w:rsidRPr="0098037D" w:rsidRDefault="00A11FDF" w:rsidP="0098037D">
      <w:pPr>
        <w:spacing w:line="360" w:lineRule="auto"/>
        <w:ind w:firstLine="709"/>
        <w:jc w:val="center"/>
        <w:rPr>
          <w:rFonts w:ascii="Times New Roman" w:hAnsi="Times New Roman" w:cs="Times New Roman"/>
          <w:b/>
          <w:sz w:val="28"/>
          <w:szCs w:val="28"/>
        </w:rPr>
      </w:pPr>
      <w:bookmarkStart w:id="1" w:name="_GoBack"/>
      <w:bookmarkEnd w:id="1"/>
      <w:r w:rsidRPr="0098037D">
        <w:rPr>
          <w:rFonts w:ascii="Times New Roman" w:hAnsi="Times New Roman" w:cs="Times New Roman"/>
          <w:b/>
          <w:sz w:val="28"/>
          <w:szCs w:val="28"/>
        </w:rPr>
        <w:lastRenderedPageBreak/>
        <w:t>ВИСНОВКИ</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 xml:space="preserve">Дана дипломна робота присвячена дослідженню маркерів художнього простору та часу в </w:t>
      </w:r>
      <w:r w:rsidR="001C7171">
        <w:rPr>
          <w:sz w:val="28"/>
          <w:szCs w:val="28"/>
          <w:lang w:val="uk-UA"/>
        </w:rPr>
        <w:t>романі</w:t>
      </w:r>
      <w:r w:rsidR="0098037D">
        <w:rPr>
          <w:sz w:val="28"/>
          <w:szCs w:val="28"/>
          <w:lang w:val="uk-UA"/>
        </w:rPr>
        <w:t xml:space="preserve"> </w:t>
      </w:r>
      <w:r w:rsidRPr="0098037D">
        <w:rPr>
          <w:sz w:val="28"/>
          <w:szCs w:val="28"/>
        </w:rPr>
        <w:t xml:space="preserve">Джерома К. Джерома </w:t>
      </w:r>
      <w:r w:rsidRPr="0098037D">
        <w:rPr>
          <w:sz w:val="28"/>
          <w:szCs w:val="28"/>
          <w:lang w:val="ru-RU"/>
        </w:rPr>
        <w:t>"</w:t>
      </w:r>
      <w:r w:rsidRPr="0098037D">
        <w:rPr>
          <w:sz w:val="28"/>
          <w:szCs w:val="28"/>
          <w:lang w:val="en-US"/>
        </w:rPr>
        <w:t>Three</w:t>
      </w:r>
      <w:r w:rsidRPr="0098037D">
        <w:rPr>
          <w:sz w:val="28"/>
          <w:szCs w:val="28"/>
          <w:lang w:val="ru-RU"/>
        </w:rPr>
        <w:t xml:space="preserve"> </w:t>
      </w:r>
      <w:r w:rsidRPr="0098037D">
        <w:rPr>
          <w:sz w:val="28"/>
          <w:szCs w:val="28"/>
          <w:lang w:val="en-US"/>
        </w:rPr>
        <w:t>Men</w:t>
      </w:r>
      <w:r w:rsidRPr="0098037D">
        <w:rPr>
          <w:sz w:val="28"/>
          <w:szCs w:val="28"/>
          <w:lang w:val="ru-RU"/>
        </w:rPr>
        <w:t xml:space="preserve"> </w:t>
      </w:r>
      <w:r w:rsidRPr="0098037D">
        <w:rPr>
          <w:sz w:val="28"/>
          <w:szCs w:val="28"/>
          <w:lang w:val="en-US"/>
        </w:rPr>
        <w:t>on</w:t>
      </w:r>
      <w:r w:rsidRPr="0098037D">
        <w:rPr>
          <w:sz w:val="28"/>
          <w:szCs w:val="28"/>
          <w:lang w:val="ru-RU"/>
        </w:rPr>
        <w:t xml:space="preserve"> </w:t>
      </w:r>
      <w:r w:rsidRPr="0098037D">
        <w:rPr>
          <w:sz w:val="28"/>
          <w:szCs w:val="28"/>
          <w:lang w:val="en-US"/>
        </w:rPr>
        <w:t>the</w:t>
      </w:r>
      <w:r w:rsidRPr="0098037D">
        <w:rPr>
          <w:sz w:val="28"/>
          <w:szCs w:val="28"/>
          <w:lang w:val="ru-RU"/>
        </w:rPr>
        <w:t xml:space="preserve"> </w:t>
      </w:r>
      <w:r w:rsidRPr="0098037D">
        <w:rPr>
          <w:sz w:val="28"/>
          <w:szCs w:val="28"/>
          <w:lang w:val="de"/>
        </w:rPr>
        <w:t>Bummel</w:t>
      </w:r>
      <w:r w:rsidRPr="00764585">
        <w:rPr>
          <w:sz w:val="28"/>
          <w:szCs w:val="28"/>
          <w:lang w:val="ru-RU"/>
        </w:rPr>
        <w:t>".</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 xml:space="preserve">Головні герої роману вирушають у подорож по Німеччині з Англії. Основним засобом пересування в їх подорожі є велосипед. За жанром досліджуємий </w:t>
      </w:r>
      <w:r w:rsidR="0098037D">
        <w:rPr>
          <w:sz w:val="28"/>
          <w:szCs w:val="28"/>
          <w:lang w:val="uk-UA"/>
        </w:rPr>
        <w:t xml:space="preserve">художній текст </w:t>
      </w:r>
      <w:r w:rsidRPr="0098037D">
        <w:rPr>
          <w:sz w:val="28"/>
          <w:szCs w:val="28"/>
        </w:rPr>
        <w:t xml:space="preserve"> є </w:t>
      </w:r>
      <w:r w:rsidR="0098037D">
        <w:rPr>
          <w:sz w:val="28"/>
          <w:szCs w:val="28"/>
          <w:lang w:val="uk-UA"/>
        </w:rPr>
        <w:t xml:space="preserve"> </w:t>
      </w:r>
      <w:r w:rsidR="001C7171">
        <w:rPr>
          <w:sz w:val="28"/>
          <w:szCs w:val="28"/>
          <w:lang w:val="uk-UA"/>
        </w:rPr>
        <w:t>романом-</w:t>
      </w:r>
      <w:r w:rsidRPr="0098037D">
        <w:rPr>
          <w:sz w:val="28"/>
          <w:szCs w:val="28"/>
        </w:rPr>
        <w:t>подорожжю.</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 xml:space="preserve">Згідно з класифікацією художнього простору Ю.М. Лотмана, простір даного </w:t>
      </w:r>
      <w:r w:rsidR="0098037D">
        <w:rPr>
          <w:sz w:val="28"/>
          <w:szCs w:val="28"/>
          <w:lang w:val="uk-UA"/>
        </w:rPr>
        <w:t>тексту</w:t>
      </w:r>
      <w:r w:rsidRPr="0098037D">
        <w:rPr>
          <w:sz w:val="28"/>
          <w:szCs w:val="28"/>
        </w:rPr>
        <w:t xml:space="preserve"> можна віднести до об'ємного: події </w:t>
      </w:r>
      <w:r w:rsidR="001C7171">
        <w:rPr>
          <w:sz w:val="28"/>
          <w:szCs w:val="28"/>
          <w:lang w:val="uk-UA"/>
        </w:rPr>
        <w:t>роману</w:t>
      </w:r>
      <w:r w:rsidRPr="0098037D">
        <w:rPr>
          <w:sz w:val="28"/>
          <w:szCs w:val="28"/>
        </w:rPr>
        <w:t xml:space="preserve"> розгортаються в багатьох містах Англії та Німеччини.</w:t>
      </w:r>
    </w:p>
    <w:p w:rsidR="003F4488" w:rsidRPr="0098037D" w:rsidRDefault="00E775A9" w:rsidP="0098037D">
      <w:pPr>
        <w:pStyle w:val="10"/>
        <w:shd w:val="clear" w:color="auto" w:fill="auto"/>
        <w:spacing w:before="0" w:line="360" w:lineRule="auto"/>
        <w:ind w:firstLine="709"/>
        <w:rPr>
          <w:sz w:val="28"/>
          <w:szCs w:val="28"/>
        </w:rPr>
      </w:pPr>
      <w:r>
        <w:rPr>
          <w:sz w:val="28"/>
          <w:szCs w:val="28"/>
        </w:rPr>
        <w:t xml:space="preserve">Згідно з </w:t>
      </w:r>
      <w:r>
        <w:rPr>
          <w:sz w:val="28"/>
          <w:szCs w:val="28"/>
          <w:lang w:val="en-US"/>
        </w:rPr>
        <w:t>O</w:t>
      </w:r>
      <w:r w:rsidR="00A11FDF" w:rsidRPr="0098037D">
        <w:rPr>
          <w:sz w:val="28"/>
          <w:szCs w:val="28"/>
        </w:rPr>
        <w:t>.В. Морозовою така модель розвитку просторових відношень має назву об'ємно-динамична.</w:t>
      </w:r>
    </w:p>
    <w:p w:rsidR="003F4488" w:rsidRPr="0098037D" w:rsidRDefault="00B016AD" w:rsidP="0098037D">
      <w:pPr>
        <w:pStyle w:val="10"/>
        <w:shd w:val="clear" w:color="auto" w:fill="auto"/>
        <w:spacing w:before="0" w:line="360" w:lineRule="auto"/>
        <w:ind w:firstLine="709"/>
        <w:rPr>
          <w:sz w:val="28"/>
          <w:szCs w:val="28"/>
        </w:rPr>
      </w:pPr>
      <w:r>
        <w:rPr>
          <w:sz w:val="28"/>
          <w:szCs w:val="28"/>
          <w:lang w:val="uk-UA"/>
        </w:rPr>
        <w:t>Згідно</w:t>
      </w:r>
      <w:r w:rsidR="00A11FDF" w:rsidRPr="0098037D">
        <w:rPr>
          <w:sz w:val="28"/>
          <w:szCs w:val="28"/>
        </w:rPr>
        <w:t xml:space="preserve"> класифікації В.А. Кухаренко, яка розподіляє художній простір на відкритий та закритий, художній простір </w:t>
      </w:r>
      <w:r w:rsidR="001C7171">
        <w:rPr>
          <w:sz w:val="28"/>
          <w:szCs w:val="28"/>
          <w:lang w:val="uk-UA"/>
        </w:rPr>
        <w:t>роману</w:t>
      </w:r>
      <w:r w:rsidR="00A11FDF" w:rsidRPr="0098037D">
        <w:rPr>
          <w:sz w:val="28"/>
          <w:szCs w:val="28"/>
        </w:rPr>
        <w:t xml:space="preserve"> "</w:t>
      </w:r>
      <w:r w:rsidR="00A11FDF" w:rsidRPr="0098037D">
        <w:rPr>
          <w:sz w:val="28"/>
          <w:szCs w:val="28"/>
          <w:lang w:val="en-US"/>
        </w:rPr>
        <w:t>Three</w:t>
      </w:r>
      <w:r w:rsidR="00A11FDF" w:rsidRPr="0098037D">
        <w:rPr>
          <w:sz w:val="28"/>
          <w:szCs w:val="28"/>
        </w:rPr>
        <w:t xml:space="preserve"> </w:t>
      </w:r>
      <w:r w:rsidR="00A11FDF" w:rsidRPr="0098037D">
        <w:rPr>
          <w:sz w:val="28"/>
          <w:szCs w:val="28"/>
          <w:lang w:val="en-US"/>
        </w:rPr>
        <w:t>Men</w:t>
      </w:r>
      <w:r w:rsidR="00A11FDF" w:rsidRPr="0098037D">
        <w:rPr>
          <w:sz w:val="28"/>
          <w:szCs w:val="28"/>
        </w:rPr>
        <w:t xml:space="preserve"> </w:t>
      </w:r>
      <w:r w:rsidR="00A11FDF" w:rsidRPr="0098037D">
        <w:rPr>
          <w:sz w:val="28"/>
          <w:szCs w:val="28"/>
          <w:lang w:val="en-US"/>
        </w:rPr>
        <w:t>on</w:t>
      </w:r>
      <w:r w:rsidR="00A11FDF" w:rsidRPr="0098037D">
        <w:rPr>
          <w:sz w:val="28"/>
          <w:szCs w:val="28"/>
        </w:rPr>
        <w:t xml:space="preserve"> </w:t>
      </w:r>
      <w:r w:rsidR="00A11FDF" w:rsidRPr="0098037D">
        <w:rPr>
          <w:sz w:val="28"/>
          <w:szCs w:val="28"/>
          <w:lang w:val="en-US"/>
        </w:rPr>
        <w:t>the</w:t>
      </w:r>
      <w:r w:rsidR="00A11FDF" w:rsidRPr="0098037D">
        <w:rPr>
          <w:sz w:val="28"/>
          <w:szCs w:val="28"/>
        </w:rPr>
        <w:t xml:space="preserve"> </w:t>
      </w:r>
      <w:r w:rsidR="00A11FDF" w:rsidRPr="0098037D">
        <w:rPr>
          <w:sz w:val="28"/>
          <w:szCs w:val="28"/>
          <w:lang w:val="de"/>
        </w:rPr>
        <w:t>Bummel</w:t>
      </w:r>
      <w:r w:rsidR="00A11FDF" w:rsidRPr="00764585">
        <w:rPr>
          <w:sz w:val="28"/>
          <w:szCs w:val="28"/>
        </w:rPr>
        <w:t xml:space="preserve">" </w:t>
      </w:r>
      <w:r w:rsidR="00A11FDF" w:rsidRPr="0098037D">
        <w:rPr>
          <w:sz w:val="28"/>
          <w:szCs w:val="28"/>
        </w:rPr>
        <w:t>відноситься до відкритого типу.</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Локалізованість просторових маркерів точкова: топос чітко окреслений і його можна спро</w:t>
      </w:r>
      <w:r w:rsidR="008124EB">
        <w:rPr>
          <w:sz w:val="28"/>
          <w:szCs w:val="28"/>
          <w:lang w:val="ru-RU"/>
        </w:rPr>
        <w:t>е</w:t>
      </w:r>
      <w:r w:rsidRPr="0098037D">
        <w:rPr>
          <w:sz w:val="28"/>
          <w:szCs w:val="28"/>
        </w:rPr>
        <w:t>ктувати на географічну карту.</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 xml:space="preserve">В </w:t>
      </w:r>
      <w:r w:rsidR="001C7171">
        <w:rPr>
          <w:sz w:val="28"/>
          <w:szCs w:val="28"/>
          <w:lang w:val="uk-UA"/>
        </w:rPr>
        <w:t>романі</w:t>
      </w:r>
      <w:r w:rsidR="00213E68">
        <w:rPr>
          <w:sz w:val="28"/>
          <w:szCs w:val="28"/>
        </w:rPr>
        <w:t xml:space="preserve"> використову</w:t>
      </w:r>
      <w:r w:rsidR="00213E68">
        <w:rPr>
          <w:sz w:val="28"/>
          <w:szCs w:val="28"/>
          <w:lang w:val="uk-UA"/>
        </w:rPr>
        <w:t>є</w:t>
      </w:r>
      <w:r w:rsidRPr="0098037D">
        <w:rPr>
          <w:sz w:val="28"/>
          <w:szCs w:val="28"/>
        </w:rPr>
        <w:t xml:space="preserve">ться експліцитна репрезентація просторових орієнтирів, що дає </w:t>
      </w:r>
      <w:r w:rsidR="00213E68">
        <w:rPr>
          <w:sz w:val="28"/>
          <w:szCs w:val="28"/>
          <w:lang w:val="uk-UA"/>
        </w:rPr>
        <w:t xml:space="preserve">читачу </w:t>
      </w:r>
      <w:r w:rsidRPr="0098037D">
        <w:rPr>
          <w:sz w:val="28"/>
          <w:szCs w:val="28"/>
        </w:rPr>
        <w:t xml:space="preserve">можливість чітко прослідкувати маршрут героїв. В ролі головних експліцитних маркерів використовуються топоніми. В романі топоніми </w:t>
      </w:r>
      <w:r w:rsidR="00213E68">
        <w:rPr>
          <w:sz w:val="28"/>
          <w:szCs w:val="28"/>
          <w:lang w:val="uk-UA"/>
        </w:rPr>
        <w:t xml:space="preserve"> це</w:t>
      </w:r>
      <w:r w:rsidRPr="0098037D">
        <w:rPr>
          <w:sz w:val="28"/>
          <w:szCs w:val="28"/>
        </w:rPr>
        <w:t xml:space="preserve"> реально існуючі об'єкти</w:t>
      </w:r>
      <w:r w:rsidR="00213E68">
        <w:rPr>
          <w:sz w:val="28"/>
          <w:szCs w:val="28"/>
          <w:lang w:val="uk-UA"/>
        </w:rPr>
        <w:t xml:space="preserve">, такі як </w:t>
      </w:r>
      <w:r w:rsidRPr="0098037D">
        <w:rPr>
          <w:sz w:val="28"/>
          <w:szCs w:val="28"/>
          <w:lang w:val="en-US"/>
        </w:rPr>
        <w:t>Germany</w:t>
      </w:r>
      <w:r w:rsidR="00213E68">
        <w:rPr>
          <w:sz w:val="28"/>
          <w:szCs w:val="28"/>
          <w:lang w:val="uk-UA"/>
        </w:rPr>
        <w:t xml:space="preserve">, </w:t>
      </w:r>
      <w:r w:rsidRPr="0098037D">
        <w:rPr>
          <w:sz w:val="28"/>
          <w:szCs w:val="28"/>
          <w:lang w:val="en-US"/>
        </w:rPr>
        <w:t>Berlin</w:t>
      </w:r>
      <w:r w:rsidR="00213E68">
        <w:rPr>
          <w:sz w:val="28"/>
          <w:szCs w:val="28"/>
          <w:lang w:val="uk-UA"/>
        </w:rPr>
        <w:t xml:space="preserve">, </w:t>
      </w:r>
      <w:r w:rsidRPr="0098037D">
        <w:rPr>
          <w:sz w:val="28"/>
          <w:szCs w:val="28"/>
          <w:lang w:val="en-US"/>
        </w:rPr>
        <w:t>Dresden</w:t>
      </w:r>
      <w:r w:rsidR="00213E68">
        <w:rPr>
          <w:sz w:val="28"/>
          <w:szCs w:val="28"/>
          <w:lang w:val="uk-UA"/>
        </w:rPr>
        <w:t xml:space="preserve">, </w:t>
      </w:r>
      <w:r w:rsidRPr="0098037D">
        <w:rPr>
          <w:sz w:val="28"/>
          <w:szCs w:val="28"/>
          <w:lang w:val="en-US"/>
        </w:rPr>
        <w:t>Hanover</w:t>
      </w:r>
      <w:r w:rsidRPr="0098037D">
        <w:rPr>
          <w:sz w:val="28"/>
          <w:szCs w:val="28"/>
        </w:rPr>
        <w:t>.</w:t>
      </w:r>
    </w:p>
    <w:p w:rsidR="003F4488" w:rsidRPr="00A10F38" w:rsidRDefault="00A11FDF" w:rsidP="0098037D">
      <w:pPr>
        <w:pStyle w:val="10"/>
        <w:shd w:val="clear" w:color="auto" w:fill="auto"/>
        <w:spacing w:before="0" w:line="360" w:lineRule="auto"/>
        <w:ind w:firstLine="709"/>
        <w:jc w:val="left"/>
        <w:rPr>
          <w:sz w:val="28"/>
          <w:szCs w:val="28"/>
        </w:rPr>
      </w:pPr>
      <w:r w:rsidRPr="0098037D">
        <w:rPr>
          <w:sz w:val="28"/>
          <w:szCs w:val="28"/>
        </w:rPr>
        <w:t xml:space="preserve">В ході дослідження було знайдено </w:t>
      </w:r>
      <w:r w:rsidR="00E67795">
        <w:rPr>
          <w:sz w:val="28"/>
          <w:szCs w:val="28"/>
          <w:lang w:val="uk-UA"/>
        </w:rPr>
        <w:t xml:space="preserve"> 197 </w:t>
      </w:r>
      <w:r w:rsidRPr="0098037D">
        <w:rPr>
          <w:sz w:val="28"/>
          <w:szCs w:val="28"/>
        </w:rPr>
        <w:t xml:space="preserve">маркерів художнього простору, які виражені єкспліцитно. З них </w:t>
      </w:r>
      <w:r w:rsidR="00E67795">
        <w:rPr>
          <w:sz w:val="28"/>
          <w:szCs w:val="28"/>
        </w:rPr>
        <w:t>–</w:t>
      </w:r>
      <w:r w:rsidRPr="0098037D">
        <w:rPr>
          <w:sz w:val="28"/>
          <w:szCs w:val="28"/>
        </w:rPr>
        <w:t xml:space="preserve"> </w:t>
      </w:r>
      <w:r w:rsidR="00E67795">
        <w:rPr>
          <w:sz w:val="28"/>
          <w:szCs w:val="28"/>
          <w:lang w:val="uk-UA"/>
        </w:rPr>
        <w:t xml:space="preserve">54 </w:t>
      </w:r>
      <w:r w:rsidRPr="0098037D">
        <w:rPr>
          <w:sz w:val="28"/>
          <w:szCs w:val="28"/>
        </w:rPr>
        <w:t xml:space="preserve">одиниці-топоніми, тобто приблизно </w:t>
      </w:r>
      <w:r w:rsidR="00E67795">
        <w:rPr>
          <w:sz w:val="28"/>
          <w:szCs w:val="28"/>
          <w:lang w:val="uk-UA"/>
        </w:rPr>
        <w:t xml:space="preserve">27,4%, </w:t>
      </w:r>
      <w:r w:rsidRPr="0098037D">
        <w:rPr>
          <w:sz w:val="28"/>
          <w:szCs w:val="28"/>
        </w:rPr>
        <w:t xml:space="preserve"> прислівники місця </w:t>
      </w:r>
      <w:r w:rsidR="00E67795">
        <w:rPr>
          <w:sz w:val="28"/>
          <w:szCs w:val="28"/>
        </w:rPr>
        <w:t>–</w:t>
      </w:r>
      <w:r w:rsidRPr="0098037D">
        <w:rPr>
          <w:sz w:val="28"/>
          <w:szCs w:val="28"/>
        </w:rPr>
        <w:t xml:space="preserve"> </w:t>
      </w:r>
      <w:r w:rsidR="00E67795">
        <w:rPr>
          <w:sz w:val="28"/>
          <w:szCs w:val="28"/>
          <w:lang w:val="uk-UA"/>
        </w:rPr>
        <w:t xml:space="preserve">18, </w:t>
      </w:r>
      <w:r w:rsidR="00E67795" w:rsidRPr="003472C7">
        <w:rPr>
          <w:sz w:val="28"/>
          <w:szCs w:val="28"/>
        </w:rPr>
        <w:t xml:space="preserve">тобто </w:t>
      </w:r>
      <w:r w:rsidR="00E67795" w:rsidRPr="003472C7">
        <w:rPr>
          <w:sz w:val="28"/>
          <w:szCs w:val="28"/>
          <w:lang w:val="uk-UA"/>
        </w:rPr>
        <w:t>9,1</w:t>
      </w:r>
      <w:r w:rsidRPr="003472C7">
        <w:rPr>
          <w:sz w:val="28"/>
          <w:szCs w:val="28"/>
        </w:rPr>
        <w:t>%, дієслова з семою</w:t>
      </w:r>
      <w:r w:rsidR="00E67795" w:rsidRPr="003472C7">
        <w:rPr>
          <w:sz w:val="28"/>
          <w:szCs w:val="28"/>
          <w:lang w:val="uk-UA"/>
        </w:rPr>
        <w:t xml:space="preserve"> пересування у </w:t>
      </w:r>
      <w:r w:rsidR="00E67795" w:rsidRPr="003472C7">
        <w:rPr>
          <w:sz w:val="28"/>
          <w:szCs w:val="28"/>
        </w:rPr>
        <w:t xml:space="preserve"> простор</w:t>
      </w:r>
      <w:r w:rsidR="00E67795" w:rsidRPr="003472C7">
        <w:rPr>
          <w:sz w:val="28"/>
          <w:szCs w:val="28"/>
          <w:lang w:val="uk-UA"/>
        </w:rPr>
        <w:t>і</w:t>
      </w:r>
      <w:r w:rsidRPr="003472C7">
        <w:rPr>
          <w:sz w:val="28"/>
          <w:szCs w:val="28"/>
        </w:rPr>
        <w:t xml:space="preserve"> - </w:t>
      </w:r>
      <w:r w:rsidR="00E67795" w:rsidRPr="003472C7">
        <w:rPr>
          <w:sz w:val="28"/>
          <w:szCs w:val="28"/>
          <w:lang w:val="uk-UA"/>
        </w:rPr>
        <w:t>33</w:t>
      </w:r>
      <w:r w:rsidRPr="003472C7">
        <w:rPr>
          <w:sz w:val="28"/>
          <w:szCs w:val="28"/>
        </w:rPr>
        <w:t>, що складає приблизно 1</w:t>
      </w:r>
      <w:r w:rsidR="00E67795" w:rsidRPr="003472C7">
        <w:rPr>
          <w:sz w:val="28"/>
          <w:szCs w:val="28"/>
          <w:lang w:val="uk-UA"/>
        </w:rPr>
        <w:t>6,8</w:t>
      </w:r>
      <w:r w:rsidRPr="003472C7">
        <w:rPr>
          <w:sz w:val="28"/>
          <w:szCs w:val="28"/>
        </w:rPr>
        <w:t xml:space="preserve">%, ландшафтна лексика - </w:t>
      </w:r>
      <w:r w:rsidR="00E67795" w:rsidRPr="003472C7">
        <w:rPr>
          <w:sz w:val="28"/>
          <w:szCs w:val="28"/>
          <w:lang w:val="uk-UA"/>
        </w:rPr>
        <w:t>45</w:t>
      </w:r>
      <w:r w:rsidRPr="003472C7">
        <w:rPr>
          <w:sz w:val="28"/>
          <w:szCs w:val="28"/>
        </w:rPr>
        <w:t xml:space="preserve">, приблизно </w:t>
      </w:r>
      <w:r w:rsidR="00E67795" w:rsidRPr="003472C7">
        <w:rPr>
          <w:sz w:val="28"/>
          <w:szCs w:val="28"/>
          <w:lang w:val="uk-UA"/>
        </w:rPr>
        <w:t>22,8</w:t>
      </w:r>
      <w:r w:rsidRPr="003472C7">
        <w:rPr>
          <w:sz w:val="28"/>
          <w:szCs w:val="28"/>
        </w:rPr>
        <w:t>%. Найчастіше використаними топонімами є:</w:t>
      </w:r>
      <w:r w:rsidR="00E67795" w:rsidRPr="003472C7">
        <w:rPr>
          <w:sz w:val="28"/>
          <w:szCs w:val="28"/>
          <w:lang w:val="uk-UA"/>
        </w:rPr>
        <w:t xml:space="preserve"> </w:t>
      </w:r>
      <w:r w:rsidRPr="003472C7">
        <w:rPr>
          <w:sz w:val="28"/>
          <w:szCs w:val="28"/>
          <w:lang w:val="en-US"/>
        </w:rPr>
        <w:t>Germany</w:t>
      </w:r>
      <w:r w:rsidR="00E67795" w:rsidRPr="003472C7">
        <w:rPr>
          <w:sz w:val="28"/>
          <w:szCs w:val="28"/>
          <w:lang w:val="uk-UA"/>
        </w:rPr>
        <w:t xml:space="preserve"> (</w:t>
      </w:r>
      <w:r w:rsidR="00E67795" w:rsidRPr="003472C7">
        <w:rPr>
          <w:sz w:val="28"/>
          <w:szCs w:val="28"/>
          <w:lang w:val="en-US"/>
        </w:rPr>
        <w:t>Fa</w:t>
      </w:r>
      <w:r w:rsidR="003472C7" w:rsidRPr="003472C7">
        <w:rPr>
          <w:sz w:val="28"/>
          <w:szCs w:val="28"/>
        </w:rPr>
        <w:t xml:space="preserve"> 69</w:t>
      </w:r>
      <w:r w:rsidR="00E67795" w:rsidRPr="003472C7">
        <w:rPr>
          <w:sz w:val="28"/>
          <w:szCs w:val="28"/>
        </w:rPr>
        <w:t xml:space="preserve">); </w:t>
      </w:r>
      <w:r w:rsidR="003472C7" w:rsidRPr="003472C7">
        <w:rPr>
          <w:sz w:val="28"/>
          <w:szCs w:val="28"/>
          <w:lang w:val="en-US"/>
        </w:rPr>
        <w:t>England</w:t>
      </w:r>
      <w:r w:rsidR="003472C7" w:rsidRPr="003472C7">
        <w:rPr>
          <w:sz w:val="28"/>
          <w:szCs w:val="28"/>
        </w:rPr>
        <w:t xml:space="preserve"> </w:t>
      </w:r>
      <w:r w:rsidR="003472C7" w:rsidRPr="003472C7">
        <w:rPr>
          <w:sz w:val="28"/>
          <w:szCs w:val="28"/>
          <w:lang w:val="uk-UA"/>
        </w:rPr>
        <w:t>(</w:t>
      </w:r>
      <w:r w:rsidR="003472C7" w:rsidRPr="003472C7">
        <w:rPr>
          <w:sz w:val="28"/>
          <w:szCs w:val="28"/>
          <w:lang w:val="en-US"/>
        </w:rPr>
        <w:t>Fa</w:t>
      </w:r>
      <w:r w:rsidR="003472C7" w:rsidRPr="003472C7">
        <w:rPr>
          <w:sz w:val="28"/>
          <w:szCs w:val="28"/>
        </w:rPr>
        <w:t xml:space="preserve"> 21); </w:t>
      </w:r>
      <w:r w:rsidR="00E67795" w:rsidRPr="003472C7">
        <w:rPr>
          <w:sz w:val="28"/>
          <w:szCs w:val="28"/>
        </w:rPr>
        <w:t xml:space="preserve"> </w:t>
      </w:r>
      <w:r w:rsidRPr="003472C7">
        <w:rPr>
          <w:sz w:val="28"/>
          <w:szCs w:val="28"/>
          <w:lang w:val="en-US"/>
        </w:rPr>
        <w:t>Dresden</w:t>
      </w:r>
      <w:r w:rsidR="00E67795" w:rsidRPr="003472C7">
        <w:rPr>
          <w:sz w:val="28"/>
          <w:szCs w:val="28"/>
        </w:rPr>
        <w:t xml:space="preserve"> </w:t>
      </w:r>
      <w:r w:rsidR="00E67795" w:rsidRPr="003472C7">
        <w:rPr>
          <w:sz w:val="28"/>
          <w:szCs w:val="28"/>
          <w:lang w:val="uk-UA"/>
        </w:rPr>
        <w:t>(</w:t>
      </w:r>
      <w:r w:rsidR="00E67795" w:rsidRPr="003472C7">
        <w:rPr>
          <w:sz w:val="28"/>
          <w:szCs w:val="28"/>
          <w:lang w:val="en-US"/>
        </w:rPr>
        <w:t>Fa</w:t>
      </w:r>
      <w:r w:rsidR="003472C7" w:rsidRPr="003472C7">
        <w:rPr>
          <w:sz w:val="28"/>
          <w:szCs w:val="28"/>
        </w:rPr>
        <w:t xml:space="preserve"> 20</w:t>
      </w:r>
      <w:r w:rsidR="00E67795" w:rsidRPr="003472C7">
        <w:rPr>
          <w:sz w:val="28"/>
          <w:szCs w:val="28"/>
        </w:rPr>
        <w:t xml:space="preserve">);   </w:t>
      </w:r>
      <w:r w:rsidRPr="003472C7">
        <w:rPr>
          <w:sz w:val="28"/>
          <w:szCs w:val="28"/>
          <w:lang w:val="en-US"/>
        </w:rPr>
        <w:t>Berlin</w:t>
      </w:r>
      <w:r w:rsidR="003472C7" w:rsidRPr="003472C7">
        <w:rPr>
          <w:sz w:val="28"/>
          <w:szCs w:val="28"/>
        </w:rPr>
        <w:t xml:space="preserve"> </w:t>
      </w:r>
      <w:r w:rsidR="00E67795" w:rsidRPr="003472C7">
        <w:rPr>
          <w:sz w:val="28"/>
          <w:szCs w:val="28"/>
          <w:lang w:val="uk-UA"/>
        </w:rPr>
        <w:t>(</w:t>
      </w:r>
      <w:r w:rsidR="00E67795" w:rsidRPr="003472C7">
        <w:rPr>
          <w:sz w:val="28"/>
          <w:szCs w:val="28"/>
          <w:lang w:val="en-US"/>
        </w:rPr>
        <w:t>Fa</w:t>
      </w:r>
      <w:r w:rsidR="003472C7" w:rsidRPr="003472C7">
        <w:rPr>
          <w:sz w:val="28"/>
          <w:szCs w:val="28"/>
        </w:rPr>
        <w:t xml:space="preserve"> 15</w:t>
      </w:r>
      <w:r w:rsidR="00E67795" w:rsidRPr="003472C7">
        <w:rPr>
          <w:sz w:val="28"/>
          <w:szCs w:val="28"/>
        </w:rPr>
        <w:t>)</w:t>
      </w:r>
      <w:r w:rsidRPr="003472C7">
        <w:rPr>
          <w:sz w:val="28"/>
          <w:szCs w:val="28"/>
        </w:rPr>
        <w:t>.</w:t>
      </w:r>
    </w:p>
    <w:p w:rsidR="003F4488" w:rsidRPr="0098037D" w:rsidRDefault="00A11FDF" w:rsidP="0098037D">
      <w:pPr>
        <w:pStyle w:val="10"/>
        <w:shd w:val="clear" w:color="auto" w:fill="auto"/>
        <w:spacing w:before="0" w:line="360" w:lineRule="auto"/>
        <w:ind w:firstLine="709"/>
        <w:jc w:val="left"/>
        <w:rPr>
          <w:sz w:val="28"/>
          <w:szCs w:val="28"/>
        </w:rPr>
      </w:pPr>
      <w:r w:rsidRPr="0098037D">
        <w:rPr>
          <w:sz w:val="28"/>
          <w:szCs w:val="28"/>
        </w:rPr>
        <w:t xml:space="preserve">Приклади маркерів простору, що відносяться до групи </w:t>
      </w:r>
      <w:r w:rsidR="00E63F9F" w:rsidRPr="0098037D">
        <w:rPr>
          <w:sz w:val="28"/>
          <w:szCs w:val="28"/>
        </w:rPr>
        <w:t>"</w:t>
      </w:r>
      <w:r w:rsidRPr="0098037D">
        <w:rPr>
          <w:sz w:val="28"/>
          <w:szCs w:val="28"/>
        </w:rPr>
        <w:t>ландшафтна лексика</w:t>
      </w:r>
      <w:r w:rsidR="00E63F9F" w:rsidRPr="0098037D">
        <w:rPr>
          <w:sz w:val="28"/>
          <w:szCs w:val="28"/>
        </w:rPr>
        <w:t>"</w:t>
      </w:r>
      <w:r w:rsidR="003472C7" w:rsidRPr="003472C7">
        <w:rPr>
          <w:sz w:val="28"/>
          <w:szCs w:val="28"/>
        </w:rPr>
        <w:t xml:space="preserve"> (22,8%)</w:t>
      </w:r>
      <w:r w:rsidR="001C7171">
        <w:rPr>
          <w:sz w:val="28"/>
          <w:szCs w:val="28"/>
          <w:lang w:val="uk-UA"/>
        </w:rPr>
        <w:t xml:space="preserve"> є</w:t>
      </w:r>
      <w:r w:rsidRPr="0098037D">
        <w:rPr>
          <w:sz w:val="28"/>
          <w:szCs w:val="28"/>
        </w:rPr>
        <w:t>: -</w:t>
      </w:r>
      <w:r w:rsidRPr="008556CF">
        <w:rPr>
          <w:sz w:val="28"/>
          <w:szCs w:val="28"/>
          <w:lang w:val="en-US"/>
        </w:rPr>
        <w:t>street</w:t>
      </w:r>
      <w:r w:rsidR="00CD7462" w:rsidRPr="008556CF">
        <w:rPr>
          <w:sz w:val="28"/>
          <w:szCs w:val="28"/>
        </w:rPr>
        <w:t xml:space="preserve"> </w:t>
      </w:r>
      <w:r w:rsidR="00CD7462" w:rsidRPr="008556CF">
        <w:rPr>
          <w:sz w:val="28"/>
          <w:szCs w:val="28"/>
          <w:lang w:val="uk-UA"/>
        </w:rPr>
        <w:t>(</w:t>
      </w:r>
      <w:r w:rsidR="00CD7462" w:rsidRPr="008556CF">
        <w:rPr>
          <w:sz w:val="28"/>
          <w:szCs w:val="28"/>
          <w:lang w:val="en-US"/>
        </w:rPr>
        <w:t>Fa</w:t>
      </w:r>
      <w:r w:rsidR="00CD7462" w:rsidRPr="008556CF">
        <w:rPr>
          <w:sz w:val="28"/>
          <w:szCs w:val="28"/>
        </w:rPr>
        <w:t xml:space="preserve"> 27);   </w:t>
      </w:r>
      <w:r w:rsidR="00CD7462" w:rsidRPr="008556CF">
        <w:rPr>
          <w:sz w:val="28"/>
          <w:szCs w:val="28"/>
          <w:lang w:val="en-US"/>
        </w:rPr>
        <w:t>hill</w:t>
      </w:r>
      <w:r w:rsidR="00CD7462" w:rsidRPr="008556CF">
        <w:rPr>
          <w:sz w:val="28"/>
          <w:szCs w:val="28"/>
        </w:rPr>
        <w:t xml:space="preserve"> </w:t>
      </w:r>
      <w:r w:rsidR="00CD7462" w:rsidRPr="008556CF">
        <w:rPr>
          <w:sz w:val="28"/>
          <w:szCs w:val="28"/>
          <w:lang w:val="uk-UA"/>
        </w:rPr>
        <w:t>(</w:t>
      </w:r>
      <w:r w:rsidR="00CD7462" w:rsidRPr="008556CF">
        <w:rPr>
          <w:sz w:val="28"/>
          <w:szCs w:val="28"/>
          <w:lang w:val="en-US"/>
        </w:rPr>
        <w:t>Fa</w:t>
      </w:r>
      <w:r w:rsidR="00CD7462" w:rsidRPr="008556CF">
        <w:rPr>
          <w:sz w:val="28"/>
          <w:szCs w:val="28"/>
        </w:rPr>
        <w:t>30 )</w:t>
      </w:r>
      <w:r w:rsidRPr="008556CF">
        <w:rPr>
          <w:sz w:val="28"/>
          <w:szCs w:val="28"/>
        </w:rPr>
        <w:t xml:space="preserve">; </w:t>
      </w:r>
      <w:r w:rsidRPr="008556CF">
        <w:rPr>
          <w:sz w:val="28"/>
          <w:szCs w:val="28"/>
          <w:lang w:val="en-US"/>
        </w:rPr>
        <w:t>road</w:t>
      </w:r>
      <w:r w:rsidRPr="008556CF">
        <w:rPr>
          <w:sz w:val="28"/>
          <w:szCs w:val="28"/>
        </w:rPr>
        <w:t xml:space="preserve"> </w:t>
      </w:r>
      <w:r w:rsidR="00CD7462" w:rsidRPr="008556CF">
        <w:rPr>
          <w:sz w:val="28"/>
          <w:szCs w:val="28"/>
          <w:lang w:val="uk-UA"/>
        </w:rPr>
        <w:t>(</w:t>
      </w:r>
      <w:r w:rsidR="00CD7462" w:rsidRPr="008556CF">
        <w:rPr>
          <w:sz w:val="28"/>
          <w:szCs w:val="28"/>
          <w:lang w:val="en-US"/>
        </w:rPr>
        <w:t>Fa</w:t>
      </w:r>
      <w:r w:rsidR="00CD7462" w:rsidRPr="008556CF">
        <w:rPr>
          <w:sz w:val="28"/>
          <w:szCs w:val="28"/>
        </w:rPr>
        <w:t xml:space="preserve"> 39);  </w:t>
      </w:r>
      <w:r w:rsidRPr="008556CF">
        <w:rPr>
          <w:sz w:val="28"/>
          <w:szCs w:val="28"/>
          <w:lang w:val="en-US"/>
        </w:rPr>
        <w:t>woods</w:t>
      </w:r>
      <w:r w:rsidRPr="008556CF">
        <w:rPr>
          <w:sz w:val="28"/>
          <w:szCs w:val="28"/>
        </w:rPr>
        <w:t xml:space="preserve"> </w:t>
      </w:r>
      <w:r w:rsidR="00CD7462" w:rsidRPr="008556CF">
        <w:rPr>
          <w:sz w:val="28"/>
          <w:szCs w:val="28"/>
          <w:lang w:val="uk-UA"/>
        </w:rPr>
        <w:t>(</w:t>
      </w:r>
      <w:r w:rsidR="00CD7462" w:rsidRPr="008556CF">
        <w:rPr>
          <w:sz w:val="28"/>
          <w:szCs w:val="28"/>
          <w:lang w:val="en-US"/>
        </w:rPr>
        <w:t>Fa</w:t>
      </w:r>
      <w:r w:rsidR="00CD7462" w:rsidRPr="008556CF">
        <w:rPr>
          <w:sz w:val="28"/>
          <w:szCs w:val="28"/>
        </w:rPr>
        <w:t xml:space="preserve"> 5 )</w:t>
      </w:r>
      <w:r w:rsidRPr="008556CF">
        <w:rPr>
          <w:sz w:val="28"/>
          <w:szCs w:val="28"/>
        </w:rPr>
        <w:t>.</w:t>
      </w:r>
    </w:p>
    <w:p w:rsidR="0057582C" w:rsidRPr="0057582C" w:rsidRDefault="00497AB5" w:rsidP="0057582C">
      <w:pPr>
        <w:pStyle w:val="10"/>
        <w:spacing w:line="360" w:lineRule="auto"/>
        <w:ind w:firstLine="709"/>
        <w:rPr>
          <w:color w:val="auto"/>
          <w:sz w:val="28"/>
          <w:szCs w:val="28"/>
          <w:lang w:val="uk-UA"/>
        </w:rPr>
      </w:pPr>
      <w:r>
        <w:rPr>
          <w:sz w:val="28"/>
          <w:szCs w:val="28"/>
          <w:lang w:val="uk-UA"/>
        </w:rPr>
        <w:lastRenderedPageBreak/>
        <w:t>Серед дієслів з</w:t>
      </w:r>
      <w:r w:rsidR="00645A7C" w:rsidRPr="00645A7C">
        <w:rPr>
          <w:sz w:val="28"/>
          <w:szCs w:val="28"/>
          <w:lang w:val="uk-UA"/>
        </w:rPr>
        <w:t xml:space="preserve"> семою пересування у просторі найчастішими були зареєстровані наступні:  </w:t>
      </w:r>
      <w:r w:rsidR="00645A7C" w:rsidRPr="00645A7C">
        <w:rPr>
          <w:sz w:val="28"/>
          <w:szCs w:val="28"/>
          <w:lang w:val="en-US"/>
        </w:rPr>
        <w:t>to</w:t>
      </w:r>
      <w:r w:rsidR="00645A7C" w:rsidRPr="00645A7C">
        <w:rPr>
          <w:sz w:val="28"/>
          <w:szCs w:val="28"/>
        </w:rPr>
        <w:t xml:space="preserve"> </w:t>
      </w:r>
      <w:r w:rsidR="00645A7C" w:rsidRPr="00645A7C">
        <w:rPr>
          <w:sz w:val="28"/>
          <w:szCs w:val="28"/>
          <w:lang w:val="en-US"/>
        </w:rPr>
        <w:t>come</w:t>
      </w:r>
      <w:r w:rsidR="00645A7C" w:rsidRPr="00645A7C">
        <w:rPr>
          <w:sz w:val="28"/>
          <w:szCs w:val="28"/>
        </w:rPr>
        <w:t xml:space="preserve"> </w:t>
      </w:r>
      <w:r w:rsidR="00645A7C" w:rsidRPr="00645A7C">
        <w:rPr>
          <w:sz w:val="28"/>
          <w:szCs w:val="28"/>
          <w:lang w:val="uk-UA"/>
        </w:rPr>
        <w:t xml:space="preserve"> (</w:t>
      </w:r>
      <w:r w:rsidR="00645A7C" w:rsidRPr="00645A7C">
        <w:rPr>
          <w:sz w:val="28"/>
          <w:szCs w:val="28"/>
          <w:lang w:val="en-US"/>
        </w:rPr>
        <w:t>Fa</w:t>
      </w:r>
      <w:r w:rsidR="00645A7C" w:rsidRPr="00645A7C">
        <w:rPr>
          <w:sz w:val="28"/>
          <w:szCs w:val="28"/>
        </w:rPr>
        <w:t xml:space="preserve"> </w:t>
      </w:r>
      <w:r w:rsidR="00645A7C" w:rsidRPr="00645A7C">
        <w:rPr>
          <w:sz w:val="28"/>
          <w:szCs w:val="28"/>
          <w:lang w:val="uk-UA"/>
        </w:rPr>
        <w:t>157</w:t>
      </w:r>
      <w:r w:rsidR="00645A7C" w:rsidRPr="00645A7C">
        <w:rPr>
          <w:sz w:val="28"/>
          <w:szCs w:val="28"/>
        </w:rPr>
        <w:t xml:space="preserve">); </w:t>
      </w:r>
      <w:r w:rsidR="00645A7C" w:rsidRPr="00645A7C">
        <w:rPr>
          <w:sz w:val="28"/>
          <w:szCs w:val="28"/>
          <w:lang w:val="en-US"/>
        </w:rPr>
        <w:t>to</w:t>
      </w:r>
      <w:r w:rsidR="00645A7C" w:rsidRPr="00645A7C">
        <w:rPr>
          <w:sz w:val="28"/>
          <w:szCs w:val="28"/>
        </w:rPr>
        <w:t xml:space="preserve"> </w:t>
      </w:r>
      <w:r w:rsidR="00645A7C" w:rsidRPr="00645A7C">
        <w:rPr>
          <w:sz w:val="28"/>
          <w:szCs w:val="28"/>
          <w:lang w:val="en-US"/>
        </w:rPr>
        <w:t>get</w:t>
      </w:r>
      <w:r w:rsidR="00645A7C" w:rsidRPr="00645A7C">
        <w:rPr>
          <w:sz w:val="28"/>
          <w:szCs w:val="28"/>
        </w:rPr>
        <w:t xml:space="preserve"> </w:t>
      </w:r>
      <w:r w:rsidR="00645A7C" w:rsidRPr="00645A7C">
        <w:rPr>
          <w:sz w:val="28"/>
          <w:szCs w:val="28"/>
          <w:lang w:val="uk-UA"/>
        </w:rPr>
        <w:t>(</w:t>
      </w:r>
      <w:r w:rsidR="00645A7C" w:rsidRPr="00645A7C">
        <w:rPr>
          <w:sz w:val="28"/>
          <w:szCs w:val="28"/>
          <w:lang w:val="en-US"/>
        </w:rPr>
        <w:t>Fa</w:t>
      </w:r>
      <w:r w:rsidR="00645A7C" w:rsidRPr="00645A7C">
        <w:rPr>
          <w:sz w:val="28"/>
          <w:szCs w:val="28"/>
        </w:rPr>
        <w:t xml:space="preserve"> </w:t>
      </w:r>
      <w:r w:rsidR="00645A7C" w:rsidRPr="00645A7C">
        <w:rPr>
          <w:sz w:val="28"/>
          <w:szCs w:val="28"/>
          <w:lang w:val="uk-UA"/>
        </w:rPr>
        <w:t>135</w:t>
      </w:r>
      <w:r w:rsidR="00645A7C" w:rsidRPr="00645A7C">
        <w:rPr>
          <w:sz w:val="28"/>
          <w:szCs w:val="28"/>
        </w:rPr>
        <w:t xml:space="preserve">); </w:t>
      </w:r>
      <w:r w:rsidR="00645A7C" w:rsidRPr="00645A7C">
        <w:rPr>
          <w:sz w:val="28"/>
          <w:szCs w:val="28"/>
          <w:lang w:val="en-US"/>
        </w:rPr>
        <w:t>to</w:t>
      </w:r>
      <w:r w:rsidR="00645A7C" w:rsidRPr="00645A7C">
        <w:rPr>
          <w:sz w:val="28"/>
          <w:szCs w:val="28"/>
        </w:rPr>
        <w:t xml:space="preserve"> </w:t>
      </w:r>
      <w:r w:rsidR="00645A7C" w:rsidRPr="00645A7C">
        <w:rPr>
          <w:sz w:val="28"/>
          <w:szCs w:val="28"/>
          <w:lang w:val="en-US"/>
        </w:rPr>
        <w:t>go</w:t>
      </w:r>
      <w:r w:rsidR="00645A7C" w:rsidRPr="00645A7C">
        <w:rPr>
          <w:sz w:val="28"/>
          <w:szCs w:val="28"/>
        </w:rPr>
        <w:t xml:space="preserve"> </w:t>
      </w:r>
      <w:r w:rsidR="00645A7C" w:rsidRPr="00645A7C">
        <w:rPr>
          <w:sz w:val="28"/>
          <w:szCs w:val="28"/>
          <w:lang w:val="uk-UA"/>
        </w:rPr>
        <w:t xml:space="preserve"> (</w:t>
      </w:r>
      <w:r w:rsidR="00645A7C" w:rsidRPr="00645A7C">
        <w:rPr>
          <w:sz w:val="28"/>
          <w:szCs w:val="28"/>
          <w:lang w:val="en-US"/>
        </w:rPr>
        <w:t>Fa</w:t>
      </w:r>
      <w:r w:rsidR="00645A7C" w:rsidRPr="00645A7C">
        <w:rPr>
          <w:sz w:val="28"/>
          <w:szCs w:val="28"/>
          <w:lang w:val="uk-UA"/>
        </w:rPr>
        <w:t xml:space="preserve"> 171</w:t>
      </w:r>
      <w:r w:rsidR="00645A7C" w:rsidRPr="00645A7C">
        <w:rPr>
          <w:sz w:val="28"/>
          <w:szCs w:val="28"/>
        </w:rPr>
        <w:t>)</w:t>
      </w:r>
      <w:r w:rsidR="00645A7C" w:rsidRPr="00645A7C">
        <w:rPr>
          <w:sz w:val="28"/>
          <w:szCs w:val="28"/>
          <w:lang w:val="uk-UA"/>
        </w:rPr>
        <w:t>.</w:t>
      </w:r>
      <w:r w:rsidR="00645A7C">
        <w:rPr>
          <w:sz w:val="28"/>
          <w:szCs w:val="28"/>
          <w:lang w:val="uk-UA"/>
        </w:rPr>
        <w:t xml:space="preserve"> Вони поєднувалися з прислівниками </w:t>
      </w:r>
      <w:r w:rsidR="002441BF" w:rsidRPr="00D80344">
        <w:rPr>
          <w:i/>
          <w:color w:val="auto"/>
          <w:sz w:val="28"/>
          <w:szCs w:val="28"/>
          <w:lang w:val="uk-UA"/>
        </w:rPr>
        <w:t>up, down, in, out, about, around, back, forth, ahead, off, away</w:t>
      </w:r>
      <w:r w:rsidR="00776210" w:rsidRPr="00776210">
        <w:rPr>
          <w:color w:val="auto"/>
          <w:sz w:val="28"/>
          <w:szCs w:val="28"/>
          <w:lang w:val="uk-UA"/>
        </w:rPr>
        <w:t xml:space="preserve"> </w:t>
      </w:r>
      <w:r w:rsidR="00776210" w:rsidRPr="00D80344">
        <w:rPr>
          <w:color w:val="auto"/>
          <w:sz w:val="28"/>
          <w:szCs w:val="28"/>
          <w:lang w:val="uk-UA"/>
        </w:rPr>
        <w:t>в прямому значенні</w:t>
      </w:r>
      <w:r w:rsidR="005956B9">
        <w:rPr>
          <w:color w:val="auto"/>
          <w:sz w:val="28"/>
          <w:szCs w:val="28"/>
          <w:lang w:val="uk-UA"/>
        </w:rPr>
        <w:t>.</w:t>
      </w:r>
      <w:r w:rsidR="0057582C">
        <w:rPr>
          <w:color w:val="auto"/>
          <w:sz w:val="28"/>
          <w:szCs w:val="28"/>
          <w:lang w:val="uk-UA"/>
        </w:rPr>
        <w:t xml:space="preserve"> </w:t>
      </w:r>
      <w:r w:rsidR="0057582C" w:rsidRPr="0057582C">
        <w:rPr>
          <w:color w:val="auto"/>
          <w:sz w:val="28"/>
          <w:szCs w:val="28"/>
          <w:lang w:val="uk-UA"/>
        </w:rPr>
        <w:t xml:space="preserve">В цілому </w:t>
      </w:r>
      <w:r w:rsidR="0057582C">
        <w:rPr>
          <w:color w:val="auto"/>
          <w:sz w:val="28"/>
          <w:szCs w:val="28"/>
          <w:lang w:val="uk-UA"/>
        </w:rPr>
        <w:t xml:space="preserve">прислівники, які є </w:t>
      </w:r>
      <w:r w:rsidR="0057582C" w:rsidRPr="0057582C">
        <w:rPr>
          <w:color w:val="auto"/>
          <w:sz w:val="28"/>
          <w:szCs w:val="28"/>
          <w:lang w:val="uk-UA"/>
        </w:rPr>
        <w:t>семантичн</w:t>
      </w:r>
      <w:r w:rsidR="0057582C">
        <w:rPr>
          <w:color w:val="auto"/>
          <w:sz w:val="28"/>
          <w:szCs w:val="28"/>
          <w:lang w:val="uk-UA"/>
        </w:rPr>
        <w:t>ими</w:t>
      </w:r>
      <w:r w:rsidR="0057582C" w:rsidRPr="0057582C">
        <w:rPr>
          <w:color w:val="auto"/>
          <w:sz w:val="28"/>
          <w:szCs w:val="28"/>
          <w:lang w:val="uk-UA"/>
        </w:rPr>
        <w:t xml:space="preserve"> модифікатор</w:t>
      </w:r>
      <w:r w:rsidR="0057582C">
        <w:rPr>
          <w:color w:val="auto"/>
          <w:sz w:val="28"/>
          <w:szCs w:val="28"/>
          <w:lang w:val="uk-UA"/>
        </w:rPr>
        <w:t>ами дієслів,</w:t>
      </w:r>
      <w:r w:rsidR="00D57FFB">
        <w:rPr>
          <w:color w:val="auto"/>
          <w:sz w:val="28"/>
          <w:szCs w:val="28"/>
          <w:lang w:val="uk-UA"/>
        </w:rPr>
        <w:t xml:space="preserve"> виконують </w:t>
      </w:r>
      <w:r w:rsidR="0057582C" w:rsidRPr="0057582C">
        <w:rPr>
          <w:color w:val="auto"/>
          <w:sz w:val="28"/>
          <w:szCs w:val="28"/>
          <w:lang w:val="uk-UA"/>
        </w:rPr>
        <w:t>модифікаці</w:t>
      </w:r>
      <w:r w:rsidR="0057582C">
        <w:rPr>
          <w:color w:val="auto"/>
          <w:sz w:val="28"/>
          <w:szCs w:val="28"/>
          <w:lang w:val="uk-UA"/>
        </w:rPr>
        <w:t>й</w:t>
      </w:r>
      <w:r w:rsidR="0057582C" w:rsidRPr="0057582C">
        <w:rPr>
          <w:color w:val="auto"/>
          <w:sz w:val="28"/>
          <w:szCs w:val="28"/>
          <w:lang w:val="uk-UA"/>
        </w:rPr>
        <w:t>н</w:t>
      </w:r>
      <w:r w:rsidR="00D57FFB">
        <w:rPr>
          <w:color w:val="auto"/>
          <w:sz w:val="28"/>
          <w:szCs w:val="28"/>
          <w:lang w:val="uk-UA"/>
        </w:rPr>
        <w:t>у</w:t>
      </w:r>
      <w:r w:rsidR="0057582C" w:rsidRPr="0057582C">
        <w:rPr>
          <w:color w:val="auto"/>
          <w:sz w:val="28"/>
          <w:szCs w:val="28"/>
          <w:lang w:val="uk-UA"/>
        </w:rPr>
        <w:t xml:space="preserve"> </w:t>
      </w:r>
      <w:r w:rsidR="00D57FFB">
        <w:rPr>
          <w:color w:val="auto"/>
          <w:sz w:val="28"/>
          <w:szCs w:val="28"/>
          <w:lang w:val="uk-UA"/>
        </w:rPr>
        <w:t>(</w:t>
      </w:r>
      <w:r w:rsidR="0057582C" w:rsidRPr="0057582C">
        <w:rPr>
          <w:color w:val="auto"/>
          <w:sz w:val="28"/>
          <w:szCs w:val="28"/>
          <w:lang w:val="uk-UA"/>
        </w:rPr>
        <w:t>це зміна напрямку руху / переміщення в семантиці дієслова під впливом семантичного модифікато</w:t>
      </w:r>
      <w:r w:rsidR="00D57FFB">
        <w:rPr>
          <w:color w:val="auto"/>
          <w:sz w:val="28"/>
          <w:szCs w:val="28"/>
          <w:lang w:val="uk-UA"/>
        </w:rPr>
        <w:t>ра (to come away); підсилювальну</w:t>
      </w:r>
      <w:r w:rsidR="0057582C" w:rsidRPr="0057582C">
        <w:rPr>
          <w:color w:val="auto"/>
          <w:sz w:val="28"/>
          <w:szCs w:val="28"/>
          <w:lang w:val="uk-UA"/>
        </w:rPr>
        <w:t xml:space="preserve"> </w:t>
      </w:r>
      <w:r w:rsidR="00D57FFB">
        <w:rPr>
          <w:color w:val="auto"/>
          <w:sz w:val="28"/>
          <w:szCs w:val="28"/>
          <w:lang w:val="uk-UA"/>
        </w:rPr>
        <w:t>(</w:t>
      </w:r>
      <w:r w:rsidR="0057582C" w:rsidRPr="0057582C">
        <w:rPr>
          <w:color w:val="auto"/>
          <w:sz w:val="28"/>
          <w:szCs w:val="28"/>
          <w:lang w:val="uk-UA"/>
        </w:rPr>
        <w:t>післялоги уточн</w:t>
      </w:r>
      <w:r w:rsidR="00D57FFB">
        <w:rPr>
          <w:color w:val="auto"/>
          <w:sz w:val="28"/>
          <w:szCs w:val="28"/>
          <w:lang w:val="uk-UA"/>
        </w:rPr>
        <w:t>юють напрямок руху (to go down) або</w:t>
      </w:r>
      <w:r w:rsidR="0057582C" w:rsidRPr="0057582C">
        <w:rPr>
          <w:color w:val="auto"/>
          <w:sz w:val="28"/>
          <w:szCs w:val="28"/>
          <w:lang w:val="uk-UA"/>
        </w:rPr>
        <w:t xml:space="preserve"> нейтралізуюч</w:t>
      </w:r>
      <w:r w:rsidR="00D57FFB">
        <w:rPr>
          <w:color w:val="auto"/>
          <w:sz w:val="28"/>
          <w:szCs w:val="28"/>
          <w:lang w:val="uk-UA"/>
        </w:rPr>
        <w:t>и</w:t>
      </w:r>
      <w:r w:rsidR="0057582C" w:rsidRPr="0057582C">
        <w:rPr>
          <w:color w:val="auto"/>
          <w:sz w:val="28"/>
          <w:szCs w:val="28"/>
          <w:lang w:val="uk-UA"/>
        </w:rPr>
        <w:t xml:space="preserve"> </w:t>
      </w:r>
      <w:r w:rsidR="00D57FFB">
        <w:rPr>
          <w:color w:val="auto"/>
          <w:sz w:val="28"/>
          <w:szCs w:val="28"/>
          <w:lang w:val="uk-UA"/>
        </w:rPr>
        <w:t>(</w:t>
      </w:r>
      <w:r w:rsidR="0057582C" w:rsidRPr="0057582C">
        <w:rPr>
          <w:color w:val="auto"/>
          <w:sz w:val="28"/>
          <w:szCs w:val="28"/>
          <w:lang w:val="uk-UA"/>
        </w:rPr>
        <w:t>значення семантичного модифікатора та ді</w:t>
      </w:r>
      <w:r w:rsidR="00D57FFB">
        <w:rPr>
          <w:color w:val="auto"/>
          <w:sz w:val="28"/>
          <w:szCs w:val="28"/>
          <w:lang w:val="uk-UA"/>
        </w:rPr>
        <w:t>єслова змінено (to be run down) функції.</w:t>
      </w:r>
    </w:p>
    <w:p w:rsidR="00645A7C" w:rsidRPr="00CD7462" w:rsidRDefault="0057582C" w:rsidP="0057582C">
      <w:pPr>
        <w:pStyle w:val="10"/>
        <w:shd w:val="clear" w:color="auto" w:fill="auto"/>
        <w:spacing w:before="0" w:line="360" w:lineRule="auto"/>
        <w:ind w:firstLine="709"/>
        <w:rPr>
          <w:sz w:val="28"/>
          <w:szCs w:val="28"/>
          <w:lang w:val="uk-UA"/>
        </w:rPr>
      </w:pPr>
      <w:r w:rsidRPr="0057582C">
        <w:rPr>
          <w:color w:val="auto"/>
          <w:sz w:val="28"/>
          <w:szCs w:val="28"/>
          <w:lang w:val="uk-UA"/>
        </w:rPr>
        <w:t>Таким чином, семантичні модифікатори привносять додаткові відтінки конкретної спрямованості руху, причому така спрямованість може носити не тільки денотативний, власно просторовий сенс, але і привносити додаткові коннотативні відтінки,</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 xml:space="preserve">Розподіливши знайдені маркери художнього простору на частини мови (іменники, прислівники та дієслова) та порахувавши їх кількісне співвідношення, можна стверджувати, що найбільшу групу утворюють іменники </w:t>
      </w:r>
      <w:r w:rsidRPr="008556CF">
        <w:rPr>
          <w:sz w:val="28"/>
          <w:szCs w:val="28"/>
        </w:rPr>
        <w:t xml:space="preserve">- в кількості </w:t>
      </w:r>
      <w:r w:rsidR="00CD7462" w:rsidRPr="008556CF">
        <w:rPr>
          <w:sz w:val="28"/>
          <w:szCs w:val="28"/>
        </w:rPr>
        <w:t>146</w:t>
      </w:r>
      <w:r w:rsidRPr="008556CF">
        <w:rPr>
          <w:sz w:val="28"/>
          <w:szCs w:val="28"/>
        </w:rPr>
        <w:t xml:space="preserve"> одиниць </w:t>
      </w:r>
      <w:r w:rsidR="00CD7462" w:rsidRPr="008556CF">
        <w:rPr>
          <w:sz w:val="28"/>
          <w:szCs w:val="28"/>
        </w:rPr>
        <w:t>(74,1%</w:t>
      </w:r>
      <w:r w:rsidRPr="008556CF">
        <w:rPr>
          <w:sz w:val="28"/>
          <w:szCs w:val="28"/>
        </w:rPr>
        <w:t xml:space="preserve">), </w:t>
      </w:r>
      <w:r w:rsidR="00CD7462" w:rsidRPr="008556CF">
        <w:rPr>
          <w:sz w:val="28"/>
          <w:szCs w:val="28"/>
          <w:lang w:val="uk-UA"/>
        </w:rPr>
        <w:t xml:space="preserve">дієслова </w:t>
      </w:r>
      <w:r w:rsidRPr="008556CF">
        <w:rPr>
          <w:sz w:val="28"/>
          <w:szCs w:val="28"/>
        </w:rPr>
        <w:t xml:space="preserve">мають друге місце по кількості - </w:t>
      </w:r>
      <w:r w:rsidR="00CD7462" w:rsidRPr="008556CF">
        <w:rPr>
          <w:sz w:val="28"/>
          <w:szCs w:val="28"/>
          <w:lang w:val="uk-UA"/>
        </w:rPr>
        <w:t>33</w:t>
      </w:r>
      <w:r w:rsidRPr="008556CF">
        <w:rPr>
          <w:sz w:val="28"/>
          <w:szCs w:val="28"/>
        </w:rPr>
        <w:t xml:space="preserve"> одиниці</w:t>
      </w:r>
      <w:r w:rsidR="00CD7462" w:rsidRPr="008556CF">
        <w:rPr>
          <w:sz w:val="28"/>
          <w:szCs w:val="28"/>
          <w:lang w:val="uk-UA"/>
        </w:rPr>
        <w:t xml:space="preserve"> (16,8)</w:t>
      </w:r>
      <w:r w:rsidRPr="008556CF">
        <w:rPr>
          <w:sz w:val="28"/>
          <w:szCs w:val="28"/>
        </w:rPr>
        <w:t>,</w:t>
      </w:r>
      <w:r w:rsidR="00CD7462" w:rsidRPr="008556CF">
        <w:rPr>
          <w:sz w:val="28"/>
          <w:szCs w:val="28"/>
          <w:lang w:val="uk-UA"/>
        </w:rPr>
        <w:t xml:space="preserve"> та прислівники</w:t>
      </w:r>
      <w:r w:rsidRPr="008556CF">
        <w:rPr>
          <w:sz w:val="28"/>
          <w:szCs w:val="28"/>
        </w:rPr>
        <w:t xml:space="preserve"> - 18 одиниць </w:t>
      </w:r>
      <w:r w:rsidR="00CD7462" w:rsidRPr="008556CF">
        <w:rPr>
          <w:sz w:val="28"/>
          <w:szCs w:val="28"/>
        </w:rPr>
        <w:t>–</w:t>
      </w:r>
      <w:r w:rsidR="00CD7462" w:rsidRPr="008556CF">
        <w:rPr>
          <w:sz w:val="28"/>
          <w:szCs w:val="28"/>
          <w:lang w:val="uk-UA"/>
        </w:rPr>
        <w:t xml:space="preserve"> 9,1%</w:t>
      </w:r>
      <w:r w:rsidRPr="008556CF">
        <w:rPr>
          <w:sz w:val="28"/>
          <w:szCs w:val="28"/>
        </w:rPr>
        <w:t xml:space="preserve"> складають третю групу.</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Що стосуєтся часової локалізації дано</w:t>
      </w:r>
      <w:r w:rsidR="001C7171">
        <w:rPr>
          <w:sz w:val="28"/>
          <w:szCs w:val="28"/>
          <w:lang w:val="uk-UA"/>
        </w:rPr>
        <w:t>го</w:t>
      </w:r>
      <w:r w:rsidRPr="0098037D">
        <w:rPr>
          <w:sz w:val="28"/>
          <w:szCs w:val="28"/>
        </w:rPr>
        <w:t xml:space="preserve"> </w:t>
      </w:r>
      <w:r w:rsidR="001C7171">
        <w:rPr>
          <w:sz w:val="28"/>
          <w:szCs w:val="28"/>
          <w:lang w:val="uk-UA"/>
        </w:rPr>
        <w:t>роману</w:t>
      </w:r>
      <w:r w:rsidRPr="0098037D">
        <w:rPr>
          <w:sz w:val="28"/>
          <w:szCs w:val="28"/>
        </w:rPr>
        <w:t xml:space="preserve">, то згідно з класифікацією Б. М. Михайловой, ії можна віднести до поширеної, тобто час фабульних подій можна визначити лише за допомогою непрямих сигналів або контексту, та його проекція на лінійну ось реального часу виглядає не як крапка, а як пляма з размитими краями. Час подій можна встановити приблизно </w:t>
      </w:r>
      <w:r w:rsidR="001022E6">
        <w:rPr>
          <w:sz w:val="28"/>
          <w:szCs w:val="28"/>
        </w:rPr>
        <w:t>–</w:t>
      </w:r>
      <w:r w:rsidRPr="0098037D">
        <w:rPr>
          <w:sz w:val="28"/>
          <w:szCs w:val="28"/>
        </w:rPr>
        <w:t xml:space="preserve"> ц</w:t>
      </w:r>
      <w:r w:rsidR="001022E6">
        <w:rPr>
          <w:sz w:val="28"/>
          <w:szCs w:val="28"/>
        </w:rPr>
        <w:t xml:space="preserve">е кінець </w:t>
      </w:r>
      <w:r w:rsidRPr="0098037D">
        <w:rPr>
          <w:sz w:val="28"/>
          <w:szCs w:val="28"/>
        </w:rPr>
        <w:t>Х</w:t>
      </w:r>
      <w:r w:rsidR="001022E6">
        <w:rPr>
          <w:sz w:val="28"/>
          <w:szCs w:val="28"/>
          <w:lang w:val="en-US"/>
        </w:rPr>
        <w:t>I</w:t>
      </w:r>
      <w:r w:rsidRPr="0098037D">
        <w:rPr>
          <w:sz w:val="28"/>
          <w:szCs w:val="28"/>
        </w:rPr>
        <w:t>Х, початок XX століття.</w:t>
      </w:r>
    </w:p>
    <w:p w:rsidR="003F4488" w:rsidRDefault="00A11FDF" w:rsidP="0098037D">
      <w:pPr>
        <w:pStyle w:val="10"/>
        <w:shd w:val="clear" w:color="auto" w:fill="auto"/>
        <w:spacing w:before="0" w:line="360" w:lineRule="auto"/>
        <w:ind w:firstLine="709"/>
        <w:rPr>
          <w:sz w:val="28"/>
          <w:szCs w:val="28"/>
          <w:lang w:val="uk-UA"/>
        </w:rPr>
      </w:pPr>
      <w:r w:rsidRPr="0098037D">
        <w:rPr>
          <w:sz w:val="28"/>
          <w:szCs w:val="28"/>
        </w:rPr>
        <w:t>Час прот</w:t>
      </w:r>
      <w:r w:rsidR="001C7171">
        <w:rPr>
          <w:sz w:val="28"/>
          <w:szCs w:val="28"/>
          <w:lang w:val="uk-UA"/>
        </w:rPr>
        <w:t>і</w:t>
      </w:r>
      <w:r w:rsidRPr="0098037D">
        <w:rPr>
          <w:sz w:val="28"/>
          <w:szCs w:val="28"/>
        </w:rPr>
        <w:t xml:space="preserve">кання подій також можна встановити тільки приблизно </w:t>
      </w:r>
      <w:r w:rsidR="001022E6">
        <w:rPr>
          <w:sz w:val="28"/>
          <w:szCs w:val="28"/>
        </w:rPr>
        <w:t>–</w:t>
      </w:r>
      <w:r w:rsidRPr="0098037D">
        <w:rPr>
          <w:sz w:val="28"/>
          <w:szCs w:val="28"/>
        </w:rPr>
        <w:t xml:space="preserve"> 2 тижня.</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 xml:space="preserve">В </w:t>
      </w:r>
      <w:r w:rsidR="00B016AD">
        <w:rPr>
          <w:sz w:val="28"/>
          <w:szCs w:val="28"/>
          <w:lang w:val="uk-UA"/>
        </w:rPr>
        <w:t xml:space="preserve">ході </w:t>
      </w:r>
      <w:r w:rsidRPr="0098037D">
        <w:rPr>
          <w:sz w:val="28"/>
          <w:szCs w:val="28"/>
        </w:rPr>
        <w:t>досліджен</w:t>
      </w:r>
      <w:r w:rsidR="00B016AD">
        <w:rPr>
          <w:sz w:val="28"/>
          <w:szCs w:val="28"/>
          <w:lang w:val="uk-UA"/>
        </w:rPr>
        <w:t>ня</w:t>
      </w:r>
      <w:r w:rsidR="00B016AD">
        <w:rPr>
          <w:sz w:val="28"/>
          <w:szCs w:val="28"/>
        </w:rPr>
        <w:t xml:space="preserve"> </w:t>
      </w:r>
      <w:r w:rsidR="00B016AD">
        <w:rPr>
          <w:sz w:val="28"/>
          <w:szCs w:val="28"/>
          <w:lang w:val="uk-UA"/>
        </w:rPr>
        <w:t>б</w:t>
      </w:r>
      <w:r w:rsidR="001022E6">
        <w:rPr>
          <w:sz w:val="28"/>
          <w:szCs w:val="28"/>
        </w:rPr>
        <w:t>уло знайдено 1</w:t>
      </w:r>
      <w:r w:rsidR="001022E6" w:rsidRPr="001022E6">
        <w:rPr>
          <w:sz w:val="28"/>
          <w:szCs w:val="28"/>
          <w:lang w:val="ru-RU"/>
        </w:rPr>
        <w:t>67</w:t>
      </w:r>
      <w:r w:rsidRPr="0098037D">
        <w:rPr>
          <w:sz w:val="28"/>
          <w:szCs w:val="28"/>
        </w:rPr>
        <w:t xml:space="preserve"> маркерів часу, тобто на кожну сторінку доводиться </w:t>
      </w:r>
      <w:r w:rsidRPr="008556CF">
        <w:rPr>
          <w:sz w:val="28"/>
          <w:szCs w:val="28"/>
        </w:rPr>
        <w:t>приблизно по одному темпоральному маркеру.</w:t>
      </w:r>
    </w:p>
    <w:p w:rsidR="003F4488" w:rsidRPr="0098037D" w:rsidRDefault="00B016AD" w:rsidP="0098037D">
      <w:pPr>
        <w:pStyle w:val="10"/>
        <w:shd w:val="clear" w:color="auto" w:fill="auto"/>
        <w:spacing w:before="0" w:line="360" w:lineRule="auto"/>
        <w:ind w:firstLine="709"/>
        <w:rPr>
          <w:sz w:val="28"/>
          <w:szCs w:val="28"/>
        </w:rPr>
      </w:pPr>
      <w:r>
        <w:rPr>
          <w:sz w:val="28"/>
          <w:szCs w:val="28"/>
        </w:rPr>
        <w:t>Подаль</w:t>
      </w:r>
      <w:r>
        <w:rPr>
          <w:sz w:val="28"/>
          <w:szCs w:val="28"/>
          <w:lang w:val="uk-UA"/>
        </w:rPr>
        <w:t>ші</w:t>
      </w:r>
      <w:r w:rsidR="00A11FDF" w:rsidRPr="0098037D">
        <w:rPr>
          <w:sz w:val="28"/>
          <w:szCs w:val="28"/>
        </w:rPr>
        <w:t xml:space="preserve"> дані темпоральні маркери були прокласифіковані на експліцитни та імпліцитни. Експліцитних було виявлено </w:t>
      </w:r>
      <w:r w:rsidR="001022E6" w:rsidRPr="008556CF">
        <w:rPr>
          <w:sz w:val="28"/>
          <w:szCs w:val="28"/>
        </w:rPr>
        <w:t>14</w:t>
      </w:r>
      <w:r w:rsidR="00A11FDF" w:rsidRPr="008556CF">
        <w:rPr>
          <w:sz w:val="28"/>
          <w:szCs w:val="28"/>
        </w:rPr>
        <w:t xml:space="preserve">2 одиниці, тобто </w:t>
      </w:r>
      <w:r w:rsidR="00A11FDF" w:rsidRPr="008556CF">
        <w:rPr>
          <w:sz w:val="28"/>
          <w:szCs w:val="28"/>
        </w:rPr>
        <w:lastRenderedPageBreak/>
        <w:t>приблизно 8</w:t>
      </w:r>
      <w:r w:rsidR="001022E6" w:rsidRPr="008556CF">
        <w:rPr>
          <w:sz w:val="28"/>
          <w:szCs w:val="28"/>
        </w:rPr>
        <w:t>5,1</w:t>
      </w:r>
      <w:r w:rsidR="00A11FDF" w:rsidRPr="008556CF">
        <w:rPr>
          <w:sz w:val="28"/>
          <w:szCs w:val="28"/>
        </w:rPr>
        <w:t>% від загальної кількості та імпліцитних- 2</w:t>
      </w:r>
      <w:r w:rsidR="001022E6" w:rsidRPr="008556CF">
        <w:rPr>
          <w:sz w:val="28"/>
          <w:szCs w:val="28"/>
        </w:rPr>
        <w:t>5</w:t>
      </w:r>
      <w:r w:rsidR="00A11FDF" w:rsidRPr="008556CF">
        <w:rPr>
          <w:sz w:val="28"/>
          <w:szCs w:val="28"/>
        </w:rPr>
        <w:t>, тобто приблизно 1</w:t>
      </w:r>
      <w:r w:rsidR="001022E6" w:rsidRPr="008556CF">
        <w:rPr>
          <w:sz w:val="28"/>
          <w:szCs w:val="28"/>
        </w:rPr>
        <w:t>4,9</w:t>
      </w:r>
      <w:r w:rsidR="00A11FDF" w:rsidRPr="008556CF">
        <w:rPr>
          <w:sz w:val="28"/>
          <w:szCs w:val="28"/>
        </w:rPr>
        <w:t>% від загальної кількості.</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Дальніш</w:t>
      </w:r>
      <w:r w:rsidR="001022E6">
        <w:rPr>
          <w:sz w:val="28"/>
          <w:szCs w:val="28"/>
          <w:lang w:val="uk-UA"/>
        </w:rPr>
        <w:t>є</w:t>
      </w:r>
      <w:r w:rsidRPr="0098037D">
        <w:rPr>
          <w:sz w:val="28"/>
          <w:szCs w:val="28"/>
        </w:rPr>
        <w:t xml:space="preserve"> ек</w:t>
      </w:r>
      <w:r w:rsidR="00B016AD">
        <w:rPr>
          <w:sz w:val="28"/>
          <w:szCs w:val="28"/>
        </w:rPr>
        <w:t>спліцитні маркери часу були про</w:t>
      </w:r>
      <w:r w:rsidRPr="0098037D">
        <w:rPr>
          <w:sz w:val="28"/>
          <w:szCs w:val="28"/>
        </w:rPr>
        <w:t>класифіковані на три типи: лексеми, які позначають об'єктивно-фіксовану протяжність у часі; лексеми, які вказують на час доби, дні тижня; та лексеми, які вказують на узагальнену темпоральну лексику.</w:t>
      </w:r>
    </w:p>
    <w:p w:rsidR="003F4488" w:rsidRPr="0098037D" w:rsidRDefault="00A11FDF" w:rsidP="0098037D">
      <w:pPr>
        <w:pStyle w:val="10"/>
        <w:shd w:val="clear" w:color="auto" w:fill="auto"/>
        <w:spacing w:before="0" w:line="360" w:lineRule="auto"/>
        <w:ind w:firstLine="709"/>
        <w:jc w:val="left"/>
        <w:rPr>
          <w:sz w:val="28"/>
          <w:szCs w:val="28"/>
        </w:rPr>
      </w:pPr>
      <w:r w:rsidRPr="0098037D">
        <w:rPr>
          <w:sz w:val="28"/>
          <w:szCs w:val="28"/>
        </w:rPr>
        <w:t xml:space="preserve">Найбільш поширена група є група лексем, які вказують на час доби, дні тижня. </w:t>
      </w:r>
      <w:r w:rsidRPr="008556CF">
        <w:rPr>
          <w:sz w:val="28"/>
          <w:szCs w:val="28"/>
        </w:rPr>
        <w:t xml:space="preserve">До неї належать </w:t>
      </w:r>
      <w:r w:rsidR="001022E6" w:rsidRPr="008556CF">
        <w:rPr>
          <w:sz w:val="28"/>
          <w:szCs w:val="28"/>
          <w:lang w:val="uk-UA"/>
        </w:rPr>
        <w:t>7</w:t>
      </w:r>
      <w:r w:rsidRPr="008556CF">
        <w:rPr>
          <w:sz w:val="28"/>
          <w:szCs w:val="28"/>
        </w:rPr>
        <w:t xml:space="preserve">9 </w:t>
      </w:r>
      <w:r w:rsidR="001022E6" w:rsidRPr="008556CF">
        <w:rPr>
          <w:sz w:val="28"/>
          <w:szCs w:val="28"/>
          <w:lang w:val="uk-UA"/>
        </w:rPr>
        <w:t>(55,6</w:t>
      </w:r>
      <w:r w:rsidRPr="008556CF">
        <w:rPr>
          <w:sz w:val="28"/>
          <w:szCs w:val="28"/>
        </w:rPr>
        <w:t>%</w:t>
      </w:r>
      <w:r w:rsidR="001022E6" w:rsidRPr="008556CF">
        <w:rPr>
          <w:sz w:val="28"/>
          <w:szCs w:val="28"/>
          <w:lang w:val="uk-UA"/>
        </w:rPr>
        <w:t>)</w:t>
      </w:r>
      <w:r w:rsidRPr="008556CF">
        <w:rPr>
          <w:sz w:val="28"/>
          <w:szCs w:val="28"/>
        </w:rPr>
        <w:t xml:space="preserve"> від загальної кількості</w:t>
      </w:r>
      <w:r w:rsidR="001022E6" w:rsidRPr="008556CF">
        <w:rPr>
          <w:sz w:val="28"/>
          <w:szCs w:val="28"/>
          <w:lang w:val="uk-UA"/>
        </w:rPr>
        <w:t>:</w:t>
      </w:r>
      <w:r w:rsidRPr="008556CF">
        <w:rPr>
          <w:sz w:val="28"/>
          <w:szCs w:val="28"/>
        </w:rPr>
        <w:t xml:space="preserve"> </w:t>
      </w:r>
      <w:r w:rsidRPr="008556CF">
        <w:rPr>
          <w:sz w:val="28"/>
          <w:szCs w:val="28"/>
          <w:lang w:val="en-US"/>
        </w:rPr>
        <w:t>ten</w:t>
      </w:r>
      <w:r w:rsidRPr="0098037D">
        <w:rPr>
          <w:sz w:val="28"/>
          <w:szCs w:val="28"/>
          <w:lang w:val="en-US"/>
        </w:rPr>
        <w:t xml:space="preserve"> foury-five; by six o'clock; at seven o'clock; at four;a half past four;this morning at ten o'clock;half past four;about five o'clock in the morning; on Tuesday; on Wednesday; on Sundays.</w:t>
      </w:r>
    </w:p>
    <w:p w:rsidR="003F4488" w:rsidRPr="0098037D" w:rsidRDefault="00A11FDF" w:rsidP="0098037D">
      <w:pPr>
        <w:pStyle w:val="10"/>
        <w:shd w:val="clear" w:color="auto" w:fill="auto"/>
        <w:spacing w:before="0" w:line="360" w:lineRule="auto"/>
        <w:ind w:firstLine="709"/>
        <w:jc w:val="left"/>
        <w:rPr>
          <w:sz w:val="28"/>
          <w:szCs w:val="28"/>
        </w:rPr>
      </w:pPr>
      <w:r w:rsidRPr="0098037D">
        <w:rPr>
          <w:sz w:val="28"/>
          <w:szCs w:val="28"/>
        </w:rPr>
        <w:t>Друга найбільш поширена група є група лексем, які позначають об'єктивно фіксовану протяжність у часі, які були знайдені у кількості 56 одиниць (3</w:t>
      </w:r>
      <w:r w:rsidR="001022E6">
        <w:rPr>
          <w:sz w:val="28"/>
          <w:szCs w:val="28"/>
          <w:lang w:val="uk-UA"/>
        </w:rPr>
        <w:t>9,4</w:t>
      </w:r>
      <w:r w:rsidRPr="0098037D">
        <w:rPr>
          <w:sz w:val="28"/>
          <w:szCs w:val="28"/>
        </w:rPr>
        <w:t>%</w:t>
      </w:r>
      <w:r w:rsidR="001022E6">
        <w:rPr>
          <w:sz w:val="28"/>
          <w:szCs w:val="28"/>
          <w:lang w:val="uk-UA"/>
        </w:rPr>
        <w:t>)</w:t>
      </w:r>
      <w:r w:rsidRPr="0098037D">
        <w:rPr>
          <w:sz w:val="28"/>
          <w:szCs w:val="28"/>
        </w:rPr>
        <w:t xml:space="preserve">: </w:t>
      </w:r>
      <w:r w:rsidRPr="0098037D">
        <w:rPr>
          <w:sz w:val="28"/>
          <w:szCs w:val="28"/>
          <w:lang w:val="en-US"/>
        </w:rPr>
        <w:t>for</w:t>
      </w:r>
      <w:r w:rsidRPr="001022E6">
        <w:rPr>
          <w:sz w:val="28"/>
          <w:szCs w:val="28"/>
        </w:rPr>
        <w:t xml:space="preserve"> </w:t>
      </w:r>
      <w:r w:rsidRPr="0098037D">
        <w:rPr>
          <w:sz w:val="28"/>
          <w:szCs w:val="28"/>
          <w:lang w:val="en-US"/>
        </w:rPr>
        <w:t>a</w:t>
      </w:r>
      <w:r w:rsidRPr="001022E6">
        <w:rPr>
          <w:sz w:val="28"/>
          <w:szCs w:val="28"/>
        </w:rPr>
        <w:t xml:space="preserve"> </w:t>
      </w:r>
      <w:r w:rsidRPr="0098037D">
        <w:rPr>
          <w:sz w:val="28"/>
          <w:szCs w:val="28"/>
          <w:lang w:val="en-US"/>
        </w:rPr>
        <w:t>week</w:t>
      </w:r>
      <w:r w:rsidRPr="001022E6">
        <w:rPr>
          <w:sz w:val="28"/>
          <w:szCs w:val="28"/>
        </w:rPr>
        <w:t>;</w:t>
      </w:r>
      <w:r w:rsidR="001022E6">
        <w:rPr>
          <w:sz w:val="28"/>
          <w:szCs w:val="28"/>
          <w:lang w:val="uk-UA"/>
        </w:rPr>
        <w:t xml:space="preserve"> </w:t>
      </w:r>
      <w:r w:rsidRPr="0098037D">
        <w:rPr>
          <w:sz w:val="28"/>
          <w:szCs w:val="28"/>
          <w:lang w:val="en-US"/>
        </w:rPr>
        <w:t>the</w:t>
      </w:r>
      <w:r w:rsidRPr="001022E6">
        <w:rPr>
          <w:sz w:val="28"/>
          <w:szCs w:val="28"/>
        </w:rPr>
        <w:t xml:space="preserve"> </w:t>
      </w:r>
      <w:r w:rsidRPr="0098037D">
        <w:rPr>
          <w:sz w:val="28"/>
          <w:szCs w:val="28"/>
          <w:lang w:val="en-US"/>
        </w:rPr>
        <w:t>next</w:t>
      </w:r>
      <w:r w:rsidRPr="001022E6">
        <w:rPr>
          <w:sz w:val="28"/>
          <w:szCs w:val="28"/>
        </w:rPr>
        <w:t xml:space="preserve"> </w:t>
      </w:r>
      <w:r w:rsidRPr="0098037D">
        <w:rPr>
          <w:sz w:val="28"/>
          <w:szCs w:val="28"/>
          <w:lang w:val="en-US"/>
        </w:rPr>
        <w:t>five</w:t>
      </w:r>
      <w:r w:rsidRPr="001022E6">
        <w:rPr>
          <w:sz w:val="28"/>
          <w:szCs w:val="28"/>
        </w:rPr>
        <w:t xml:space="preserve"> </w:t>
      </w:r>
      <w:r w:rsidRPr="0098037D">
        <w:rPr>
          <w:sz w:val="28"/>
          <w:szCs w:val="28"/>
          <w:lang w:val="en-US"/>
        </w:rPr>
        <w:t>minutes</w:t>
      </w:r>
      <w:r w:rsidRPr="001022E6">
        <w:rPr>
          <w:sz w:val="28"/>
          <w:szCs w:val="28"/>
        </w:rPr>
        <w:t>;</w:t>
      </w:r>
      <w:r w:rsidR="001022E6">
        <w:rPr>
          <w:sz w:val="28"/>
          <w:szCs w:val="28"/>
          <w:lang w:val="uk-UA"/>
        </w:rPr>
        <w:t xml:space="preserve"> </w:t>
      </w:r>
      <w:r w:rsidRPr="0098037D">
        <w:rPr>
          <w:sz w:val="28"/>
          <w:szCs w:val="28"/>
          <w:lang w:val="en-US"/>
        </w:rPr>
        <w:t>ten</w:t>
      </w:r>
      <w:r w:rsidRPr="001022E6">
        <w:rPr>
          <w:sz w:val="28"/>
          <w:szCs w:val="28"/>
        </w:rPr>
        <w:t xml:space="preserve"> </w:t>
      </w:r>
      <w:r w:rsidRPr="0098037D">
        <w:rPr>
          <w:sz w:val="28"/>
          <w:szCs w:val="28"/>
          <w:lang w:val="en-US"/>
        </w:rPr>
        <w:t>minutes</w:t>
      </w:r>
      <w:r w:rsidRPr="001022E6">
        <w:rPr>
          <w:sz w:val="28"/>
          <w:szCs w:val="28"/>
        </w:rPr>
        <w:t xml:space="preserve"> </w:t>
      </w:r>
      <w:r w:rsidRPr="0098037D">
        <w:rPr>
          <w:sz w:val="28"/>
          <w:szCs w:val="28"/>
          <w:lang w:val="en-US"/>
        </w:rPr>
        <w:t>aferwards</w:t>
      </w:r>
      <w:r w:rsidRPr="001022E6">
        <w:rPr>
          <w:sz w:val="28"/>
          <w:szCs w:val="28"/>
        </w:rPr>
        <w:t xml:space="preserve">; </w:t>
      </w:r>
      <w:r w:rsidRPr="0098037D">
        <w:rPr>
          <w:sz w:val="28"/>
          <w:szCs w:val="28"/>
          <w:lang w:val="en-US"/>
        </w:rPr>
        <w:t>half</w:t>
      </w:r>
      <w:r w:rsidRPr="001022E6">
        <w:rPr>
          <w:sz w:val="28"/>
          <w:szCs w:val="28"/>
        </w:rPr>
        <w:t xml:space="preserve"> </w:t>
      </w:r>
      <w:r w:rsidRPr="0098037D">
        <w:rPr>
          <w:sz w:val="28"/>
          <w:szCs w:val="28"/>
          <w:lang w:val="en-US"/>
        </w:rPr>
        <w:t>an</w:t>
      </w:r>
      <w:r w:rsidRPr="001022E6">
        <w:rPr>
          <w:sz w:val="28"/>
          <w:szCs w:val="28"/>
        </w:rPr>
        <w:t xml:space="preserve"> </w:t>
      </w:r>
      <w:r w:rsidRPr="0098037D">
        <w:rPr>
          <w:sz w:val="28"/>
          <w:szCs w:val="28"/>
          <w:lang w:val="en-US"/>
        </w:rPr>
        <w:t>hour</w:t>
      </w:r>
      <w:r w:rsidRPr="001022E6">
        <w:rPr>
          <w:sz w:val="28"/>
          <w:szCs w:val="28"/>
        </w:rPr>
        <w:t xml:space="preserve"> </w:t>
      </w:r>
      <w:r w:rsidRPr="0098037D">
        <w:rPr>
          <w:sz w:val="28"/>
          <w:szCs w:val="28"/>
          <w:lang w:val="en-US"/>
        </w:rPr>
        <w:t>later</w:t>
      </w:r>
      <w:r w:rsidRPr="001022E6">
        <w:rPr>
          <w:sz w:val="28"/>
          <w:szCs w:val="28"/>
        </w:rPr>
        <w:t xml:space="preserve">; </w:t>
      </w:r>
      <w:r w:rsidRPr="0098037D">
        <w:rPr>
          <w:sz w:val="28"/>
          <w:szCs w:val="28"/>
          <w:lang w:val="en-US"/>
        </w:rPr>
        <w:t>at</w:t>
      </w:r>
      <w:r w:rsidRPr="001022E6">
        <w:rPr>
          <w:sz w:val="28"/>
          <w:szCs w:val="28"/>
        </w:rPr>
        <w:t xml:space="preserve"> </w:t>
      </w:r>
      <w:r w:rsidRPr="0098037D">
        <w:rPr>
          <w:sz w:val="28"/>
          <w:szCs w:val="28"/>
          <w:lang w:val="en-US"/>
        </w:rPr>
        <w:t>he</w:t>
      </w:r>
      <w:r w:rsidRPr="001022E6">
        <w:rPr>
          <w:sz w:val="28"/>
          <w:szCs w:val="28"/>
        </w:rPr>
        <w:t xml:space="preserve"> </w:t>
      </w:r>
      <w:r w:rsidRPr="0098037D">
        <w:rPr>
          <w:sz w:val="28"/>
          <w:szCs w:val="28"/>
          <w:lang w:val="en-US"/>
        </w:rPr>
        <w:t>end</w:t>
      </w:r>
      <w:r w:rsidRPr="001022E6">
        <w:rPr>
          <w:sz w:val="28"/>
          <w:szCs w:val="28"/>
        </w:rPr>
        <w:t xml:space="preserve"> </w:t>
      </w:r>
      <w:r w:rsidRPr="0098037D">
        <w:rPr>
          <w:sz w:val="28"/>
          <w:szCs w:val="28"/>
          <w:lang w:val="en-US"/>
        </w:rPr>
        <w:t>of</w:t>
      </w:r>
      <w:r w:rsidRPr="001022E6">
        <w:rPr>
          <w:sz w:val="28"/>
          <w:szCs w:val="28"/>
        </w:rPr>
        <w:t xml:space="preserve"> </w:t>
      </w:r>
      <w:r w:rsidRPr="0098037D">
        <w:rPr>
          <w:sz w:val="28"/>
          <w:szCs w:val="28"/>
          <w:lang w:val="en-US"/>
        </w:rPr>
        <w:t>ten</w:t>
      </w:r>
      <w:r w:rsidRPr="001022E6">
        <w:rPr>
          <w:sz w:val="28"/>
          <w:szCs w:val="28"/>
        </w:rPr>
        <w:t xml:space="preserve"> </w:t>
      </w:r>
      <w:r w:rsidRPr="0098037D">
        <w:rPr>
          <w:sz w:val="28"/>
          <w:szCs w:val="28"/>
          <w:lang w:val="en-US"/>
        </w:rPr>
        <w:t>minutes</w:t>
      </w:r>
      <w:r w:rsidRPr="001022E6">
        <w:rPr>
          <w:sz w:val="28"/>
          <w:szCs w:val="28"/>
        </w:rPr>
        <w:t xml:space="preserve">; </w:t>
      </w:r>
      <w:r w:rsidRPr="0098037D">
        <w:rPr>
          <w:sz w:val="28"/>
          <w:szCs w:val="28"/>
          <w:lang w:val="en-US"/>
        </w:rPr>
        <w:t>five</w:t>
      </w:r>
      <w:r w:rsidRPr="001022E6">
        <w:rPr>
          <w:sz w:val="28"/>
          <w:szCs w:val="28"/>
        </w:rPr>
        <w:t xml:space="preserve"> </w:t>
      </w:r>
      <w:r w:rsidRPr="0098037D">
        <w:rPr>
          <w:sz w:val="28"/>
          <w:szCs w:val="28"/>
          <w:lang w:val="en-US"/>
        </w:rPr>
        <w:t>minutes</w:t>
      </w:r>
      <w:r w:rsidRPr="001022E6">
        <w:rPr>
          <w:sz w:val="28"/>
          <w:szCs w:val="28"/>
        </w:rPr>
        <w:t xml:space="preserve"> </w:t>
      </w:r>
      <w:r w:rsidRPr="0098037D">
        <w:rPr>
          <w:sz w:val="28"/>
          <w:szCs w:val="28"/>
          <w:lang w:val="en-US"/>
        </w:rPr>
        <w:t>before</w:t>
      </w:r>
      <w:r w:rsidRPr="001022E6">
        <w:rPr>
          <w:sz w:val="28"/>
          <w:szCs w:val="28"/>
        </w:rPr>
        <w:t>.</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 xml:space="preserve">Та найменш поширена група є група лексем, які вказують на узагальнену темпоральному лексику </w:t>
      </w:r>
      <w:r w:rsidR="001022E6">
        <w:rPr>
          <w:sz w:val="28"/>
          <w:szCs w:val="28"/>
          <w:lang w:val="uk-UA"/>
        </w:rPr>
        <w:t>– 4,9%</w:t>
      </w:r>
      <w:r w:rsidRPr="0098037D">
        <w:rPr>
          <w:sz w:val="28"/>
          <w:szCs w:val="28"/>
        </w:rPr>
        <w:t>.</w:t>
      </w:r>
    </w:p>
    <w:p w:rsidR="003F4488" w:rsidRPr="0098037D" w:rsidRDefault="00A11FDF" w:rsidP="0098037D">
      <w:pPr>
        <w:pStyle w:val="10"/>
        <w:shd w:val="clear" w:color="auto" w:fill="auto"/>
        <w:spacing w:before="0" w:line="360" w:lineRule="auto"/>
        <w:ind w:firstLine="709"/>
        <w:rPr>
          <w:sz w:val="28"/>
          <w:szCs w:val="28"/>
        </w:rPr>
      </w:pPr>
      <w:r w:rsidRPr="0098037D">
        <w:rPr>
          <w:sz w:val="28"/>
          <w:szCs w:val="28"/>
        </w:rPr>
        <w:t xml:space="preserve">Таким чином робимо висновки, що в </w:t>
      </w:r>
      <w:r w:rsidR="001C7171">
        <w:rPr>
          <w:sz w:val="28"/>
          <w:szCs w:val="28"/>
          <w:lang w:val="uk-UA"/>
        </w:rPr>
        <w:t>романі</w:t>
      </w:r>
      <w:r w:rsidRPr="0098037D">
        <w:rPr>
          <w:sz w:val="28"/>
          <w:szCs w:val="28"/>
        </w:rPr>
        <w:t xml:space="preserve"> "</w:t>
      </w:r>
      <w:r w:rsidRPr="0098037D">
        <w:rPr>
          <w:sz w:val="28"/>
          <w:szCs w:val="28"/>
          <w:lang w:val="en-US"/>
        </w:rPr>
        <w:t>Three</w:t>
      </w:r>
      <w:r w:rsidRPr="0098037D">
        <w:rPr>
          <w:sz w:val="28"/>
          <w:szCs w:val="28"/>
        </w:rPr>
        <w:t xml:space="preserve"> </w:t>
      </w:r>
      <w:r w:rsidRPr="0098037D">
        <w:rPr>
          <w:sz w:val="28"/>
          <w:szCs w:val="28"/>
          <w:lang w:val="en-US"/>
        </w:rPr>
        <w:t>Men</w:t>
      </w:r>
      <w:r w:rsidRPr="0098037D">
        <w:rPr>
          <w:sz w:val="28"/>
          <w:szCs w:val="28"/>
        </w:rPr>
        <w:t xml:space="preserve"> </w:t>
      </w:r>
      <w:r w:rsidRPr="0098037D">
        <w:rPr>
          <w:sz w:val="28"/>
          <w:szCs w:val="28"/>
          <w:lang w:val="en-US"/>
        </w:rPr>
        <w:t>on</w:t>
      </w:r>
      <w:r w:rsidRPr="0098037D">
        <w:rPr>
          <w:sz w:val="28"/>
          <w:szCs w:val="28"/>
        </w:rPr>
        <w:t xml:space="preserve"> </w:t>
      </w:r>
      <w:r w:rsidRPr="0098037D">
        <w:rPr>
          <w:sz w:val="28"/>
          <w:szCs w:val="28"/>
          <w:lang w:val="en-US"/>
        </w:rPr>
        <w:t>the</w:t>
      </w:r>
      <w:r w:rsidRPr="0098037D">
        <w:rPr>
          <w:sz w:val="28"/>
          <w:szCs w:val="28"/>
        </w:rPr>
        <w:t xml:space="preserve"> </w:t>
      </w:r>
      <w:r w:rsidRPr="0098037D">
        <w:rPr>
          <w:sz w:val="28"/>
          <w:szCs w:val="28"/>
          <w:lang w:val="en-US"/>
        </w:rPr>
        <w:t>Bummel</w:t>
      </w:r>
      <w:r w:rsidRPr="0098037D">
        <w:rPr>
          <w:sz w:val="28"/>
          <w:szCs w:val="28"/>
        </w:rPr>
        <w:t>" використовуєтеся точкова локалізованість просторових маркерів та поширена локалізованість часових маркерів.</w:t>
      </w:r>
    </w:p>
    <w:p w:rsidR="003F4488" w:rsidRPr="0098037D" w:rsidRDefault="00A11FDF" w:rsidP="0098037D">
      <w:pPr>
        <w:pStyle w:val="10"/>
        <w:shd w:val="clear" w:color="auto" w:fill="auto"/>
        <w:spacing w:before="0" w:line="360" w:lineRule="auto"/>
        <w:ind w:firstLine="709"/>
        <w:rPr>
          <w:sz w:val="28"/>
          <w:szCs w:val="28"/>
        </w:rPr>
        <w:sectPr w:rsidR="003F4488" w:rsidRPr="0098037D" w:rsidSect="00461397">
          <w:headerReference w:type="default" r:id="rId10"/>
          <w:pgSz w:w="11905" w:h="16837"/>
          <w:pgMar w:top="1134" w:right="565" w:bottom="993" w:left="1701" w:header="283" w:footer="283" w:gutter="0"/>
          <w:cols w:space="720"/>
          <w:noEndnote/>
          <w:docGrid w:linePitch="360"/>
        </w:sectPr>
      </w:pPr>
      <w:r w:rsidRPr="0098037D">
        <w:rPr>
          <w:sz w:val="28"/>
          <w:szCs w:val="28"/>
        </w:rPr>
        <w:t>Найбільш поширені є експліцитні маркери, що може бути пояснено жанром твору</w:t>
      </w:r>
      <w:r w:rsidR="001022E6">
        <w:rPr>
          <w:sz w:val="28"/>
          <w:szCs w:val="28"/>
          <w:lang w:val="uk-UA"/>
        </w:rPr>
        <w:t xml:space="preserve"> </w:t>
      </w:r>
      <w:r w:rsidR="001022E6">
        <w:rPr>
          <w:sz w:val="28"/>
          <w:szCs w:val="28"/>
        </w:rPr>
        <w:t>–</w:t>
      </w:r>
      <w:r w:rsidR="001022E6">
        <w:rPr>
          <w:sz w:val="28"/>
          <w:szCs w:val="28"/>
          <w:lang w:val="uk-UA"/>
        </w:rPr>
        <w:t xml:space="preserve"> </w:t>
      </w:r>
      <w:r w:rsidR="001C7171">
        <w:rPr>
          <w:sz w:val="28"/>
          <w:szCs w:val="28"/>
          <w:lang w:val="uk-UA"/>
        </w:rPr>
        <w:t>романом</w:t>
      </w:r>
      <w:r w:rsidR="001022E6">
        <w:rPr>
          <w:sz w:val="28"/>
          <w:szCs w:val="28"/>
          <w:lang w:val="uk-UA"/>
        </w:rPr>
        <w:t>-</w:t>
      </w:r>
      <w:r w:rsidRPr="0098037D">
        <w:rPr>
          <w:sz w:val="28"/>
          <w:szCs w:val="28"/>
        </w:rPr>
        <w:t>подорожжю, у яко</w:t>
      </w:r>
      <w:r w:rsidR="001C7171">
        <w:rPr>
          <w:sz w:val="28"/>
          <w:szCs w:val="28"/>
          <w:lang w:val="uk-UA"/>
        </w:rPr>
        <w:t>му</w:t>
      </w:r>
      <w:r w:rsidRPr="0098037D">
        <w:rPr>
          <w:sz w:val="28"/>
          <w:szCs w:val="28"/>
        </w:rPr>
        <w:t xml:space="preserve"> автор хоче бути більш приблизним до реальності, то</w:t>
      </w:r>
      <w:r w:rsidR="008556CF">
        <w:rPr>
          <w:sz w:val="28"/>
          <w:szCs w:val="28"/>
        </w:rPr>
        <w:t>бто создає ефект аут</w:t>
      </w:r>
      <w:r w:rsidRPr="0098037D">
        <w:rPr>
          <w:sz w:val="28"/>
          <w:szCs w:val="28"/>
        </w:rPr>
        <w:t>ентичністі.</w:t>
      </w:r>
    </w:p>
    <w:p w:rsidR="003F4488" w:rsidRPr="00250C22" w:rsidRDefault="00A11FDF">
      <w:pPr>
        <w:pStyle w:val="30"/>
        <w:keepNext/>
        <w:keepLines/>
        <w:shd w:val="clear" w:color="auto" w:fill="auto"/>
        <w:spacing w:after="404" w:line="270" w:lineRule="exact"/>
        <w:ind w:left="1520"/>
        <w:rPr>
          <w:sz w:val="28"/>
          <w:szCs w:val="28"/>
        </w:rPr>
      </w:pPr>
      <w:bookmarkStart w:id="2" w:name="bookmark5"/>
      <w:r w:rsidRPr="00250C22">
        <w:rPr>
          <w:sz w:val="28"/>
          <w:szCs w:val="28"/>
        </w:rPr>
        <w:lastRenderedPageBreak/>
        <w:t>СПИСОК ВИКОРИСТАНОЇ ЛІТЕРАТУРИ</w:t>
      </w:r>
      <w:bookmarkEnd w:id="2"/>
    </w:p>
    <w:p w:rsidR="0067551C" w:rsidRPr="0067551C" w:rsidRDefault="009B6F39" w:rsidP="005714E9">
      <w:pPr>
        <w:pStyle w:val="10"/>
        <w:numPr>
          <w:ilvl w:val="0"/>
          <w:numId w:val="10"/>
        </w:numPr>
        <w:shd w:val="clear" w:color="auto" w:fill="auto"/>
        <w:tabs>
          <w:tab w:val="left" w:pos="346"/>
        </w:tabs>
        <w:spacing w:before="0" w:line="360" w:lineRule="auto"/>
        <w:ind w:hanging="340"/>
        <w:rPr>
          <w:sz w:val="28"/>
          <w:szCs w:val="28"/>
        </w:rPr>
      </w:pPr>
      <w:r w:rsidRPr="0067551C">
        <w:rPr>
          <w:rFonts w:ascii="Georgia" w:eastAsia="Arial Unicode MS" w:hAnsi="Georgia" w:cs="Arial Unicode MS"/>
          <w:sz w:val="21"/>
          <w:szCs w:val="21"/>
          <w:shd w:val="clear" w:color="auto" w:fill="FFFFFF"/>
        </w:rPr>
        <w:t xml:space="preserve"> </w:t>
      </w:r>
      <w:r w:rsidRPr="00FA2CC5">
        <w:rPr>
          <w:sz w:val="28"/>
          <w:szCs w:val="28"/>
        </w:rPr>
        <w:t>Аракин</w:t>
      </w:r>
      <w:r w:rsidRPr="0067551C">
        <w:rPr>
          <w:sz w:val="28"/>
          <w:szCs w:val="28"/>
        </w:rPr>
        <w:t xml:space="preserve"> В.Д. Сравнительная типология английского и русского языков</w:t>
      </w:r>
      <w:r w:rsidR="00D86757">
        <w:rPr>
          <w:sz w:val="28"/>
          <w:szCs w:val="28"/>
          <w:lang w:val="ru-RU"/>
        </w:rPr>
        <w:t xml:space="preserve"> / </w:t>
      </w:r>
      <w:r w:rsidR="00D86757" w:rsidRPr="0067551C">
        <w:rPr>
          <w:sz w:val="28"/>
          <w:szCs w:val="28"/>
        </w:rPr>
        <w:t>В.Д.</w:t>
      </w:r>
      <w:r w:rsidR="00D86757">
        <w:rPr>
          <w:sz w:val="28"/>
          <w:szCs w:val="28"/>
          <w:lang w:val="ru-RU"/>
        </w:rPr>
        <w:t xml:space="preserve"> </w:t>
      </w:r>
      <w:r w:rsidR="00D86757" w:rsidRPr="00FA2CC5">
        <w:rPr>
          <w:sz w:val="28"/>
          <w:szCs w:val="28"/>
        </w:rPr>
        <w:t>Аракин</w:t>
      </w:r>
      <w:r w:rsidRPr="0067551C">
        <w:rPr>
          <w:sz w:val="28"/>
          <w:szCs w:val="28"/>
        </w:rPr>
        <w:t>.</w:t>
      </w:r>
      <w:r w:rsidRPr="0067551C">
        <w:rPr>
          <w:sz w:val="28"/>
          <w:szCs w:val="28"/>
          <w:lang w:val="uk-UA"/>
        </w:rPr>
        <w:t xml:space="preserve"> –</w:t>
      </w:r>
      <w:r w:rsidRPr="0067551C">
        <w:rPr>
          <w:sz w:val="28"/>
          <w:szCs w:val="28"/>
        </w:rPr>
        <w:t xml:space="preserve"> М.: Просвещение, 1989. - 256 с.</w:t>
      </w:r>
      <w:r w:rsidR="0067551C" w:rsidRPr="0067551C">
        <w:rPr>
          <w:rFonts w:ascii="Georgia" w:eastAsia="Arial Unicode MS" w:hAnsi="Georgia" w:cs="Arial Unicode MS"/>
          <w:sz w:val="21"/>
          <w:szCs w:val="21"/>
          <w:shd w:val="clear" w:color="auto" w:fill="FFFFFF"/>
        </w:rPr>
        <w:t xml:space="preserve"> </w:t>
      </w:r>
    </w:p>
    <w:p w:rsidR="006A0D4D" w:rsidRPr="006A0D4D" w:rsidRDefault="0067551C" w:rsidP="005714E9">
      <w:pPr>
        <w:pStyle w:val="10"/>
        <w:numPr>
          <w:ilvl w:val="0"/>
          <w:numId w:val="10"/>
        </w:numPr>
        <w:shd w:val="clear" w:color="auto" w:fill="auto"/>
        <w:tabs>
          <w:tab w:val="left" w:pos="346"/>
        </w:tabs>
        <w:spacing w:before="0" w:line="360" w:lineRule="auto"/>
        <w:ind w:hanging="340"/>
        <w:rPr>
          <w:sz w:val="28"/>
          <w:szCs w:val="28"/>
        </w:rPr>
      </w:pPr>
      <w:r w:rsidRPr="00FA2CC5">
        <w:rPr>
          <w:sz w:val="28"/>
          <w:szCs w:val="28"/>
        </w:rPr>
        <w:t>Арутюнов</w:t>
      </w:r>
      <w:r>
        <w:rPr>
          <w:sz w:val="28"/>
          <w:szCs w:val="28"/>
        </w:rPr>
        <w:t>а</w:t>
      </w:r>
      <w:r w:rsidR="00D86757">
        <w:rPr>
          <w:sz w:val="28"/>
          <w:szCs w:val="28"/>
        </w:rPr>
        <w:t xml:space="preserve"> Н.Д. Типы языковых значений</w:t>
      </w:r>
      <w:r w:rsidR="00D86757">
        <w:rPr>
          <w:sz w:val="28"/>
          <w:szCs w:val="28"/>
          <w:lang w:val="ru-RU"/>
        </w:rPr>
        <w:t xml:space="preserve"> /Н.Д.Арутюнова </w:t>
      </w:r>
      <w:r w:rsidRPr="0067551C">
        <w:rPr>
          <w:sz w:val="28"/>
          <w:szCs w:val="28"/>
        </w:rPr>
        <w:t xml:space="preserve"> // Оценка, событие, факт. АН СССР, ин-т языкозн. М.: Наука, 1988. - 338 с.</w:t>
      </w:r>
    </w:p>
    <w:p w:rsidR="003F4488" w:rsidRPr="0067551C" w:rsidRDefault="00A11FDF" w:rsidP="005714E9">
      <w:pPr>
        <w:pStyle w:val="10"/>
        <w:numPr>
          <w:ilvl w:val="0"/>
          <w:numId w:val="10"/>
        </w:numPr>
        <w:shd w:val="clear" w:color="auto" w:fill="auto"/>
        <w:tabs>
          <w:tab w:val="left" w:pos="346"/>
        </w:tabs>
        <w:spacing w:before="0" w:line="360" w:lineRule="auto"/>
        <w:ind w:hanging="340"/>
        <w:rPr>
          <w:sz w:val="28"/>
          <w:szCs w:val="28"/>
        </w:rPr>
      </w:pPr>
      <w:r w:rsidRPr="0067551C">
        <w:rPr>
          <w:sz w:val="28"/>
          <w:szCs w:val="28"/>
        </w:rPr>
        <w:t xml:space="preserve">Бадхен М.В. </w:t>
      </w:r>
      <w:r w:rsidRPr="0067551C">
        <w:rPr>
          <w:sz w:val="28"/>
          <w:szCs w:val="28"/>
          <w:lang w:val="ru"/>
        </w:rPr>
        <w:t>Поле пространственной локализованно</w:t>
      </w:r>
      <w:r w:rsidR="005714E9" w:rsidRPr="0067551C">
        <w:rPr>
          <w:sz w:val="28"/>
          <w:szCs w:val="28"/>
          <w:lang w:val="ru-RU"/>
        </w:rPr>
        <w:t xml:space="preserve">сти </w:t>
      </w:r>
      <w:r w:rsidRPr="0067551C">
        <w:rPr>
          <w:sz w:val="28"/>
          <w:szCs w:val="28"/>
        </w:rPr>
        <w:t xml:space="preserve">в </w:t>
      </w:r>
      <w:r w:rsidRPr="0067551C">
        <w:rPr>
          <w:sz w:val="28"/>
          <w:szCs w:val="28"/>
          <w:lang w:val="ru"/>
        </w:rPr>
        <w:t xml:space="preserve">современном английском языке: </w:t>
      </w:r>
      <w:r w:rsidR="00D86757">
        <w:rPr>
          <w:sz w:val="28"/>
          <w:szCs w:val="28"/>
          <w:lang w:val="ru"/>
        </w:rPr>
        <w:t>а</w:t>
      </w:r>
      <w:r w:rsidRPr="0067551C">
        <w:rPr>
          <w:sz w:val="28"/>
          <w:szCs w:val="28"/>
          <w:lang w:val="ru"/>
        </w:rPr>
        <w:t>втореф. дис... канд. филол. наук</w:t>
      </w:r>
      <w:r w:rsidR="00D86757">
        <w:rPr>
          <w:sz w:val="28"/>
          <w:szCs w:val="28"/>
          <w:lang w:val="ru"/>
        </w:rPr>
        <w:t xml:space="preserve"> / М.В. Бадхен</w:t>
      </w:r>
      <w:r w:rsidRPr="0067551C">
        <w:rPr>
          <w:sz w:val="28"/>
          <w:szCs w:val="28"/>
          <w:lang w:val="ru"/>
        </w:rPr>
        <w:t xml:space="preserve">. </w:t>
      </w:r>
      <w:r w:rsidRPr="0067551C">
        <w:rPr>
          <w:sz w:val="28"/>
          <w:szCs w:val="28"/>
        </w:rPr>
        <w:t xml:space="preserve">- </w:t>
      </w:r>
      <w:r w:rsidRPr="0067551C">
        <w:rPr>
          <w:sz w:val="28"/>
          <w:szCs w:val="28"/>
          <w:lang w:val="ru"/>
        </w:rPr>
        <w:t xml:space="preserve">Л., </w:t>
      </w:r>
      <w:r w:rsidRPr="0067551C">
        <w:rPr>
          <w:sz w:val="28"/>
          <w:szCs w:val="28"/>
        </w:rPr>
        <w:t xml:space="preserve">1981. </w:t>
      </w:r>
      <w:r w:rsidR="00FA496D" w:rsidRPr="0067551C">
        <w:rPr>
          <w:sz w:val="28"/>
          <w:szCs w:val="28"/>
        </w:rPr>
        <w:t>–</w:t>
      </w:r>
      <w:r w:rsidRPr="0067551C">
        <w:rPr>
          <w:sz w:val="28"/>
          <w:szCs w:val="28"/>
        </w:rPr>
        <w:t xml:space="preserve"> 21 </w:t>
      </w:r>
      <w:r w:rsidRPr="0067551C">
        <w:rPr>
          <w:sz w:val="28"/>
          <w:szCs w:val="28"/>
          <w:lang w:val="ru"/>
        </w:rPr>
        <w:t>с.</w:t>
      </w:r>
    </w:p>
    <w:p w:rsidR="003F4488" w:rsidRPr="00250C22" w:rsidRDefault="00A11FDF" w:rsidP="005714E9">
      <w:pPr>
        <w:pStyle w:val="10"/>
        <w:numPr>
          <w:ilvl w:val="0"/>
          <w:numId w:val="10"/>
        </w:numPr>
        <w:shd w:val="clear" w:color="auto" w:fill="auto"/>
        <w:tabs>
          <w:tab w:val="left" w:pos="366"/>
        </w:tabs>
        <w:spacing w:before="0" w:line="360" w:lineRule="auto"/>
        <w:ind w:hanging="340"/>
        <w:rPr>
          <w:sz w:val="28"/>
          <w:szCs w:val="28"/>
        </w:rPr>
      </w:pPr>
      <w:r w:rsidRPr="00250C22">
        <w:rPr>
          <w:sz w:val="28"/>
          <w:szCs w:val="28"/>
          <w:lang w:val="ru"/>
        </w:rPr>
        <w:t xml:space="preserve">Бахтин М.М. Вопросы литературы и </w:t>
      </w:r>
      <w:r w:rsidRPr="00250C22">
        <w:rPr>
          <w:sz w:val="28"/>
          <w:szCs w:val="28"/>
        </w:rPr>
        <w:t xml:space="preserve">естетики: </w:t>
      </w:r>
      <w:r w:rsidRPr="00250C22">
        <w:rPr>
          <w:sz w:val="28"/>
          <w:szCs w:val="28"/>
          <w:lang w:val="ru"/>
        </w:rPr>
        <w:t>Исследования разных лет</w:t>
      </w:r>
      <w:r w:rsidR="00D86757">
        <w:rPr>
          <w:sz w:val="28"/>
          <w:szCs w:val="28"/>
          <w:lang w:val="ru"/>
        </w:rPr>
        <w:t xml:space="preserve"> / М.М. Бахтин</w:t>
      </w:r>
      <w:r w:rsidRPr="00250C22">
        <w:rPr>
          <w:sz w:val="28"/>
          <w:szCs w:val="28"/>
          <w:lang w:val="ru"/>
        </w:rPr>
        <w:t xml:space="preserve">. </w:t>
      </w:r>
      <w:r w:rsidRPr="00250C22">
        <w:rPr>
          <w:sz w:val="28"/>
          <w:szCs w:val="28"/>
        </w:rPr>
        <w:t xml:space="preserve">- </w:t>
      </w:r>
      <w:r w:rsidRPr="00250C22">
        <w:rPr>
          <w:sz w:val="28"/>
          <w:szCs w:val="28"/>
          <w:lang w:val="ru"/>
        </w:rPr>
        <w:t xml:space="preserve">М.: Худож. </w:t>
      </w:r>
      <w:proofErr w:type="gramStart"/>
      <w:r w:rsidRPr="00250C22">
        <w:rPr>
          <w:sz w:val="28"/>
          <w:szCs w:val="28"/>
          <w:lang w:val="ru"/>
        </w:rPr>
        <w:t>лит</w:t>
      </w:r>
      <w:proofErr w:type="gramEnd"/>
      <w:r w:rsidRPr="00250C22">
        <w:rPr>
          <w:sz w:val="28"/>
          <w:szCs w:val="28"/>
          <w:lang w:val="ru"/>
        </w:rPr>
        <w:t xml:space="preserve">., </w:t>
      </w:r>
      <w:r w:rsidRPr="00250C22">
        <w:rPr>
          <w:sz w:val="28"/>
          <w:szCs w:val="28"/>
        </w:rPr>
        <w:t xml:space="preserve">1975. - 502 </w:t>
      </w:r>
      <w:r w:rsidRPr="00250C22">
        <w:rPr>
          <w:sz w:val="28"/>
          <w:szCs w:val="28"/>
          <w:lang w:val="ru"/>
        </w:rPr>
        <w:t>с.</w:t>
      </w:r>
    </w:p>
    <w:p w:rsidR="003F4488" w:rsidRPr="00250C22" w:rsidRDefault="00A11FDF" w:rsidP="005714E9">
      <w:pPr>
        <w:pStyle w:val="10"/>
        <w:numPr>
          <w:ilvl w:val="0"/>
          <w:numId w:val="10"/>
        </w:numPr>
        <w:shd w:val="clear" w:color="auto" w:fill="auto"/>
        <w:tabs>
          <w:tab w:val="left" w:pos="356"/>
        </w:tabs>
        <w:spacing w:before="0" w:line="360" w:lineRule="auto"/>
        <w:ind w:hanging="340"/>
        <w:rPr>
          <w:sz w:val="28"/>
          <w:szCs w:val="28"/>
        </w:rPr>
      </w:pPr>
      <w:r w:rsidRPr="00250C22">
        <w:rPr>
          <w:sz w:val="28"/>
          <w:szCs w:val="28"/>
          <w:lang w:val="ru"/>
        </w:rPr>
        <w:t xml:space="preserve">Бахтин М.М. </w:t>
      </w:r>
      <w:r w:rsidRPr="00250C22">
        <w:rPr>
          <w:sz w:val="28"/>
          <w:szCs w:val="28"/>
        </w:rPr>
        <w:t xml:space="preserve">Форми </w:t>
      </w:r>
      <w:r w:rsidRPr="00250C22">
        <w:rPr>
          <w:sz w:val="28"/>
          <w:szCs w:val="28"/>
          <w:lang w:val="ru"/>
        </w:rPr>
        <w:t>времени и хронотопа в романе. Очерки исторической поэтики</w:t>
      </w:r>
      <w:r w:rsidR="00D86757">
        <w:rPr>
          <w:sz w:val="28"/>
          <w:szCs w:val="28"/>
          <w:lang w:val="ru"/>
        </w:rPr>
        <w:t xml:space="preserve"> / М.М. Бахтин</w:t>
      </w:r>
      <w:r w:rsidRPr="00250C22">
        <w:rPr>
          <w:sz w:val="28"/>
          <w:szCs w:val="28"/>
          <w:lang w:val="ru"/>
        </w:rPr>
        <w:t xml:space="preserve"> </w:t>
      </w:r>
      <w:r w:rsidRPr="00250C22">
        <w:rPr>
          <w:sz w:val="28"/>
          <w:szCs w:val="28"/>
        </w:rPr>
        <w:t xml:space="preserve">// </w:t>
      </w:r>
      <w:r w:rsidRPr="00250C22">
        <w:rPr>
          <w:sz w:val="28"/>
          <w:szCs w:val="28"/>
          <w:lang w:val="ru"/>
        </w:rPr>
        <w:t>Вопросы литературы и эстетики</w:t>
      </w:r>
      <w:r w:rsidR="005714E9">
        <w:rPr>
          <w:sz w:val="28"/>
          <w:szCs w:val="28"/>
          <w:lang w:val="ru"/>
        </w:rPr>
        <w:t xml:space="preserve"> –</w:t>
      </w:r>
      <w:r w:rsidRPr="00250C22">
        <w:rPr>
          <w:sz w:val="28"/>
          <w:szCs w:val="28"/>
          <w:lang w:val="ru"/>
        </w:rPr>
        <w:t xml:space="preserve"> М.: Худ</w:t>
      </w:r>
      <w:proofErr w:type="gramStart"/>
      <w:r w:rsidRPr="00250C22">
        <w:rPr>
          <w:sz w:val="28"/>
          <w:szCs w:val="28"/>
          <w:lang w:val="ru"/>
        </w:rPr>
        <w:t>.л</w:t>
      </w:r>
      <w:proofErr w:type="gramEnd"/>
      <w:r w:rsidRPr="00250C22">
        <w:rPr>
          <w:sz w:val="28"/>
          <w:szCs w:val="28"/>
          <w:lang w:val="ru"/>
        </w:rPr>
        <w:t xml:space="preserve">ит., </w:t>
      </w:r>
      <w:r w:rsidR="005714E9">
        <w:rPr>
          <w:sz w:val="28"/>
          <w:szCs w:val="28"/>
        </w:rPr>
        <w:t>197</w:t>
      </w:r>
      <w:r w:rsidR="005714E9" w:rsidRPr="005714E9">
        <w:rPr>
          <w:sz w:val="28"/>
          <w:szCs w:val="28"/>
          <w:lang w:val="ru-RU"/>
        </w:rPr>
        <w:t xml:space="preserve">5. – </w:t>
      </w:r>
      <w:r w:rsidRPr="00250C22">
        <w:rPr>
          <w:sz w:val="28"/>
          <w:szCs w:val="28"/>
          <w:lang w:val="ru"/>
        </w:rPr>
        <w:t>С.</w:t>
      </w:r>
      <w:r w:rsidR="005714E9" w:rsidRPr="005714E9">
        <w:rPr>
          <w:sz w:val="28"/>
          <w:szCs w:val="28"/>
          <w:lang w:val="ru-RU"/>
        </w:rPr>
        <w:t xml:space="preserve"> </w:t>
      </w:r>
      <w:r w:rsidRPr="00250C22">
        <w:rPr>
          <w:sz w:val="28"/>
          <w:szCs w:val="28"/>
        </w:rPr>
        <w:t>234</w:t>
      </w:r>
      <w:r w:rsidR="005714E9" w:rsidRPr="005714E9">
        <w:rPr>
          <w:sz w:val="28"/>
          <w:szCs w:val="28"/>
          <w:lang w:val="ru-RU"/>
        </w:rPr>
        <w:t xml:space="preserve"> </w:t>
      </w:r>
      <w:r w:rsidR="005714E9">
        <w:rPr>
          <w:sz w:val="28"/>
          <w:szCs w:val="28"/>
        </w:rPr>
        <w:t>–</w:t>
      </w:r>
      <w:r w:rsidR="005714E9" w:rsidRPr="005714E9">
        <w:rPr>
          <w:sz w:val="28"/>
          <w:szCs w:val="28"/>
          <w:lang w:val="ru-RU"/>
        </w:rPr>
        <w:t xml:space="preserve"> </w:t>
      </w:r>
      <w:r w:rsidRPr="00250C22">
        <w:rPr>
          <w:sz w:val="28"/>
          <w:szCs w:val="28"/>
        </w:rPr>
        <w:t>407.</w:t>
      </w:r>
    </w:p>
    <w:p w:rsidR="003F4488" w:rsidRPr="00250C22" w:rsidRDefault="00A11FDF" w:rsidP="005714E9">
      <w:pPr>
        <w:pStyle w:val="10"/>
        <w:numPr>
          <w:ilvl w:val="0"/>
          <w:numId w:val="10"/>
        </w:numPr>
        <w:shd w:val="clear" w:color="auto" w:fill="auto"/>
        <w:tabs>
          <w:tab w:val="left" w:pos="366"/>
        </w:tabs>
        <w:spacing w:before="0" w:line="360" w:lineRule="auto"/>
        <w:ind w:hanging="340"/>
        <w:rPr>
          <w:sz w:val="28"/>
          <w:szCs w:val="28"/>
        </w:rPr>
      </w:pPr>
      <w:r w:rsidRPr="00250C22">
        <w:rPr>
          <w:sz w:val="28"/>
          <w:szCs w:val="28"/>
          <w:lang w:val="ru"/>
        </w:rPr>
        <w:t xml:space="preserve">Богданов В.В. Природа </w:t>
      </w:r>
      <w:r w:rsidRPr="00250C22">
        <w:rPr>
          <w:sz w:val="28"/>
          <w:szCs w:val="28"/>
        </w:rPr>
        <w:t xml:space="preserve">речового </w:t>
      </w:r>
      <w:r w:rsidRPr="00250C22">
        <w:rPr>
          <w:sz w:val="28"/>
          <w:szCs w:val="28"/>
          <w:lang w:val="ru"/>
        </w:rPr>
        <w:t>акта</w:t>
      </w:r>
      <w:r w:rsidR="00D86757">
        <w:rPr>
          <w:sz w:val="28"/>
          <w:szCs w:val="28"/>
          <w:lang w:val="ru"/>
        </w:rPr>
        <w:t xml:space="preserve"> /В.В. Богданов</w:t>
      </w:r>
      <w:r w:rsidRPr="00250C22">
        <w:rPr>
          <w:sz w:val="28"/>
          <w:szCs w:val="28"/>
          <w:lang w:val="ru"/>
        </w:rPr>
        <w:t xml:space="preserve"> </w:t>
      </w:r>
      <w:r w:rsidRPr="00250C22">
        <w:rPr>
          <w:sz w:val="28"/>
          <w:szCs w:val="28"/>
        </w:rPr>
        <w:t xml:space="preserve">// </w:t>
      </w:r>
      <w:r w:rsidRPr="00250C22">
        <w:rPr>
          <w:sz w:val="28"/>
          <w:szCs w:val="28"/>
          <w:lang w:val="ru"/>
        </w:rPr>
        <w:t xml:space="preserve">Семантика и прагматика языковых единиц. </w:t>
      </w:r>
      <w:r w:rsidR="005714E9">
        <w:rPr>
          <w:sz w:val="28"/>
          <w:szCs w:val="28"/>
        </w:rPr>
        <w:t>–</w:t>
      </w:r>
      <w:r w:rsidRPr="00250C22">
        <w:rPr>
          <w:sz w:val="28"/>
          <w:szCs w:val="28"/>
        </w:rPr>
        <w:t xml:space="preserve"> </w:t>
      </w:r>
      <w:r w:rsidRPr="00250C22">
        <w:rPr>
          <w:sz w:val="28"/>
          <w:szCs w:val="28"/>
          <w:lang w:val="ru"/>
        </w:rPr>
        <w:t xml:space="preserve">Тюмень: Тюмен. гос. пед. ин-т, </w:t>
      </w:r>
      <w:r w:rsidRPr="00250C22">
        <w:rPr>
          <w:sz w:val="28"/>
          <w:szCs w:val="28"/>
        </w:rPr>
        <w:t xml:space="preserve">1989. </w:t>
      </w:r>
      <w:r w:rsidR="005714E9">
        <w:rPr>
          <w:sz w:val="28"/>
          <w:szCs w:val="28"/>
        </w:rPr>
        <w:t>–</w:t>
      </w:r>
      <w:r w:rsidR="005714E9">
        <w:rPr>
          <w:sz w:val="28"/>
          <w:szCs w:val="28"/>
          <w:lang w:val="ru-RU"/>
        </w:rPr>
        <w:t xml:space="preserve"> </w:t>
      </w:r>
      <w:r w:rsidRPr="00250C22">
        <w:rPr>
          <w:sz w:val="28"/>
          <w:szCs w:val="28"/>
          <w:lang w:val="ru"/>
        </w:rPr>
        <w:t>С.</w:t>
      </w:r>
      <w:r w:rsidRPr="00250C22">
        <w:rPr>
          <w:sz w:val="28"/>
          <w:szCs w:val="28"/>
        </w:rPr>
        <w:t>33-48.</w:t>
      </w:r>
    </w:p>
    <w:p w:rsidR="003F4488" w:rsidRPr="00250C22" w:rsidRDefault="00A11FDF" w:rsidP="005714E9">
      <w:pPr>
        <w:pStyle w:val="10"/>
        <w:numPr>
          <w:ilvl w:val="0"/>
          <w:numId w:val="10"/>
        </w:numPr>
        <w:shd w:val="clear" w:color="auto" w:fill="auto"/>
        <w:tabs>
          <w:tab w:val="left" w:pos="361"/>
        </w:tabs>
        <w:spacing w:before="0" w:line="360" w:lineRule="auto"/>
        <w:ind w:hanging="340"/>
        <w:rPr>
          <w:sz w:val="28"/>
          <w:szCs w:val="28"/>
        </w:rPr>
      </w:pPr>
      <w:r w:rsidRPr="00250C22">
        <w:rPr>
          <w:sz w:val="28"/>
          <w:szCs w:val="28"/>
          <w:lang w:val="ru"/>
        </w:rPr>
        <w:t xml:space="preserve">Брандер М.И. Стилистический </w:t>
      </w:r>
      <w:r w:rsidRPr="00250C22">
        <w:rPr>
          <w:sz w:val="28"/>
          <w:szCs w:val="28"/>
        </w:rPr>
        <w:t>анал</w:t>
      </w:r>
      <w:r w:rsidR="005714E9">
        <w:rPr>
          <w:sz w:val="28"/>
          <w:szCs w:val="28"/>
          <w:lang w:val="ru-RU"/>
        </w:rPr>
        <w:t>и</w:t>
      </w:r>
      <w:r w:rsidRPr="00250C22">
        <w:rPr>
          <w:sz w:val="28"/>
          <w:szCs w:val="28"/>
        </w:rPr>
        <w:t>з</w:t>
      </w:r>
      <w:r w:rsidR="00D86757">
        <w:rPr>
          <w:sz w:val="28"/>
          <w:szCs w:val="28"/>
          <w:lang w:val="ru-RU"/>
        </w:rPr>
        <w:t xml:space="preserve"> / М.И. Брандер</w:t>
      </w:r>
      <w:r w:rsidRPr="00250C22">
        <w:rPr>
          <w:sz w:val="28"/>
          <w:szCs w:val="28"/>
        </w:rPr>
        <w:t xml:space="preserve">. </w:t>
      </w:r>
      <w:r w:rsidR="005714E9">
        <w:rPr>
          <w:sz w:val="28"/>
          <w:szCs w:val="28"/>
          <w:lang w:val="ru"/>
        </w:rPr>
        <w:t xml:space="preserve">– </w:t>
      </w:r>
      <w:r w:rsidRPr="00250C22">
        <w:rPr>
          <w:sz w:val="28"/>
          <w:szCs w:val="28"/>
          <w:lang w:val="ru"/>
        </w:rPr>
        <w:t xml:space="preserve">М.: Высшая школа, </w:t>
      </w:r>
      <w:r w:rsidRPr="00250C22">
        <w:rPr>
          <w:sz w:val="28"/>
          <w:szCs w:val="28"/>
        </w:rPr>
        <w:t xml:space="preserve">1971. </w:t>
      </w:r>
      <w:r w:rsidR="005714E9">
        <w:rPr>
          <w:sz w:val="28"/>
          <w:szCs w:val="28"/>
        </w:rPr>
        <w:t>–</w:t>
      </w:r>
      <w:r w:rsidRPr="00250C22">
        <w:rPr>
          <w:sz w:val="28"/>
          <w:szCs w:val="28"/>
        </w:rPr>
        <w:t xml:space="preserve"> 245 </w:t>
      </w:r>
      <w:r w:rsidRPr="00250C22">
        <w:rPr>
          <w:sz w:val="28"/>
          <w:szCs w:val="28"/>
          <w:lang w:val="ru"/>
        </w:rPr>
        <w:t>с.</w:t>
      </w:r>
    </w:p>
    <w:p w:rsidR="003F4488" w:rsidRPr="00250C22" w:rsidRDefault="00A11FDF" w:rsidP="005714E9">
      <w:pPr>
        <w:pStyle w:val="10"/>
        <w:numPr>
          <w:ilvl w:val="0"/>
          <w:numId w:val="10"/>
        </w:numPr>
        <w:shd w:val="clear" w:color="auto" w:fill="auto"/>
        <w:tabs>
          <w:tab w:val="left" w:pos="370"/>
        </w:tabs>
        <w:spacing w:before="0" w:line="360" w:lineRule="auto"/>
        <w:ind w:hanging="340"/>
        <w:rPr>
          <w:sz w:val="28"/>
          <w:szCs w:val="28"/>
        </w:rPr>
      </w:pPr>
      <w:r w:rsidRPr="00250C22">
        <w:rPr>
          <w:sz w:val="28"/>
          <w:szCs w:val="28"/>
          <w:lang w:val="ru"/>
        </w:rPr>
        <w:t>Васильева Л.В. Лингвостилистические особенности организации художественного пространства в тексте (на материале и ам</w:t>
      </w:r>
      <w:r w:rsidR="00D86757">
        <w:rPr>
          <w:sz w:val="28"/>
          <w:szCs w:val="28"/>
          <w:lang w:val="ru"/>
        </w:rPr>
        <w:t>ериканских рассказов XX века): а</w:t>
      </w:r>
      <w:r w:rsidRPr="00250C22">
        <w:rPr>
          <w:sz w:val="28"/>
          <w:szCs w:val="28"/>
          <w:lang w:val="ru"/>
        </w:rPr>
        <w:t>втореф</w:t>
      </w:r>
      <w:proofErr w:type="gramStart"/>
      <w:r w:rsidRPr="00250C22">
        <w:rPr>
          <w:sz w:val="28"/>
          <w:szCs w:val="28"/>
          <w:lang w:val="ru"/>
        </w:rPr>
        <w:t>.д</w:t>
      </w:r>
      <w:proofErr w:type="gramEnd"/>
      <w:r w:rsidRPr="00250C22">
        <w:rPr>
          <w:sz w:val="28"/>
          <w:szCs w:val="28"/>
          <w:lang w:val="ru"/>
        </w:rPr>
        <w:t>ис.</w:t>
      </w:r>
      <w:r w:rsidRPr="00250C22">
        <w:rPr>
          <w:sz w:val="28"/>
          <w:szCs w:val="28"/>
        </w:rPr>
        <w:t xml:space="preserve">... </w:t>
      </w:r>
      <w:r w:rsidRPr="00250C22">
        <w:rPr>
          <w:sz w:val="28"/>
          <w:szCs w:val="28"/>
          <w:lang w:val="ru"/>
        </w:rPr>
        <w:t>канд.филол.наук</w:t>
      </w:r>
      <w:r w:rsidR="00D86757">
        <w:rPr>
          <w:sz w:val="28"/>
          <w:szCs w:val="28"/>
          <w:lang w:val="ru"/>
        </w:rPr>
        <w:t xml:space="preserve"> / Л.В. Васильева</w:t>
      </w:r>
      <w:r w:rsidRPr="00250C22">
        <w:rPr>
          <w:sz w:val="28"/>
          <w:szCs w:val="28"/>
          <w:lang w:val="ru"/>
        </w:rPr>
        <w:t xml:space="preserve">. </w:t>
      </w:r>
      <w:r w:rsidRPr="00250C22">
        <w:rPr>
          <w:sz w:val="28"/>
          <w:szCs w:val="28"/>
        </w:rPr>
        <w:t xml:space="preserve">- </w:t>
      </w:r>
      <w:r w:rsidRPr="00250C22">
        <w:rPr>
          <w:sz w:val="28"/>
          <w:szCs w:val="28"/>
          <w:lang w:val="ru"/>
        </w:rPr>
        <w:t xml:space="preserve">Одесса, </w:t>
      </w:r>
      <w:r w:rsidRPr="00250C22">
        <w:rPr>
          <w:sz w:val="28"/>
          <w:szCs w:val="28"/>
        </w:rPr>
        <w:t xml:space="preserve">1990. - 16 </w:t>
      </w:r>
      <w:r w:rsidRPr="00250C22">
        <w:rPr>
          <w:sz w:val="28"/>
          <w:szCs w:val="28"/>
          <w:lang w:val="ru"/>
        </w:rPr>
        <w:t>с.</w:t>
      </w:r>
    </w:p>
    <w:p w:rsidR="003F4488" w:rsidRPr="00250C22" w:rsidRDefault="00A11FDF" w:rsidP="005714E9">
      <w:pPr>
        <w:pStyle w:val="10"/>
        <w:numPr>
          <w:ilvl w:val="0"/>
          <w:numId w:val="10"/>
        </w:numPr>
        <w:shd w:val="clear" w:color="auto" w:fill="auto"/>
        <w:tabs>
          <w:tab w:val="left" w:pos="366"/>
        </w:tabs>
        <w:spacing w:before="0" w:line="360" w:lineRule="auto"/>
        <w:ind w:hanging="340"/>
        <w:rPr>
          <w:sz w:val="28"/>
          <w:szCs w:val="28"/>
        </w:rPr>
      </w:pPr>
      <w:r w:rsidRPr="00250C22">
        <w:rPr>
          <w:sz w:val="28"/>
          <w:szCs w:val="28"/>
          <w:lang w:val="ru"/>
        </w:rPr>
        <w:t>Всеволодова М.В. Способы выражения временных отношений в современном русском языке</w:t>
      </w:r>
      <w:r w:rsidR="00D86757">
        <w:rPr>
          <w:sz w:val="28"/>
          <w:szCs w:val="28"/>
          <w:lang w:val="ru"/>
        </w:rPr>
        <w:t xml:space="preserve"> / М.В. Всеврлодова</w:t>
      </w:r>
      <w:r w:rsidRPr="00250C22">
        <w:rPr>
          <w:sz w:val="28"/>
          <w:szCs w:val="28"/>
          <w:lang w:val="ru"/>
        </w:rPr>
        <w:t xml:space="preserve">. </w:t>
      </w:r>
      <w:proofErr w:type="gramStart"/>
      <w:r w:rsidRPr="00250C22">
        <w:rPr>
          <w:sz w:val="28"/>
          <w:szCs w:val="28"/>
        </w:rPr>
        <w:t>—</w:t>
      </w:r>
      <w:r w:rsidRPr="00250C22">
        <w:rPr>
          <w:sz w:val="28"/>
          <w:szCs w:val="28"/>
          <w:lang w:val="ru"/>
        </w:rPr>
        <w:t>М</w:t>
      </w:r>
      <w:proofErr w:type="gramEnd"/>
      <w:r w:rsidRPr="00250C22">
        <w:rPr>
          <w:sz w:val="28"/>
          <w:szCs w:val="28"/>
          <w:lang w:val="ru"/>
        </w:rPr>
        <w:t xml:space="preserve">.: Изд-во Моск.гос.ун-та, </w:t>
      </w:r>
      <w:r w:rsidRPr="00250C22">
        <w:rPr>
          <w:sz w:val="28"/>
          <w:szCs w:val="28"/>
        </w:rPr>
        <w:t xml:space="preserve">1975. - 283 </w:t>
      </w:r>
      <w:r w:rsidRPr="00250C22">
        <w:rPr>
          <w:sz w:val="28"/>
          <w:szCs w:val="28"/>
          <w:lang w:val="ru"/>
        </w:rPr>
        <w:t>с.</w:t>
      </w:r>
    </w:p>
    <w:p w:rsidR="003F4488" w:rsidRPr="00250C22" w:rsidRDefault="00A11FDF" w:rsidP="005714E9">
      <w:pPr>
        <w:pStyle w:val="10"/>
        <w:numPr>
          <w:ilvl w:val="0"/>
          <w:numId w:val="10"/>
        </w:numPr>
        <w:shd w:val="clear" w:color="auto" w:fill="auto"/>
        <w:tabs>
          <w:tab w:val="left" w:pos="356"/>
        </w:tabs>
        <w:spacing w:before="0" w:line="360" w:lineRule="auto"/>
        <w:ind w:hanging="340"/>
        <w:rPr>
          <w:sz w:val="28"/>
          <w:szCs w:val="28"/>
        </w:rPr>
      </w:pPr>
      <w:r w:rsidRPr="00250C22">
        <w:rPr>
          <w:sz w:val="28"/>
          <w:szCs w:val="28"/>
          <w:lang w:val="ru"/>
        </w:rPr>
        <w:t xml:space="preserve">Всеволодова М.В., </w:t>
      </w:r>
      <w:proofErr w:type="gramStart"/>
      <w:r w:rsidR="00D86757">
        <w:rPr>
          <w:sz w:val="28"/>
          <w:szCs w:val="28"/>
        </w:rPr>
        <w:t>Владимирс</w:t>
      </w:r>
      <w:r w:rsidRPr="00250C22">
        <w:rPr>
          <w:sz w:val="28"/>
          <w:szCs w:val="28"/>
        </w:rPr>
        <w:t>кий</w:t>
      </w:r>
      <w:proofErr w:type="gramEnd"/>
      <w:r w:rsidRPr="00250C22">
        <w:rPr>
          <w:sz w:val="28"/>
          <w:szCs w:val="28"/>
        </w:rPr>
        <w:t xml:space="preserve"> </w:t>
      </w:r>
      <w:r w:rsidRPr="00250C22">
        <w:rPr>
          <w:sz w:val="28"/>
          <w:szCs w:val="28"/>
          <w:lang w:val="ru"/>
        </w:rPr>
        <w:t>Е.Ю. Способы выражения пространственных отношений в современном русском языке</w:t>
      </w:r>
      <w:r w:rsidR="00D86757">
        <w:rPr>
          <w:sz w:val="28"/>
          <w:szCs w:val="28"/>
          <w:lang w:val="ru"/>
        </w:rPr>
        <w:t xml:space="preserve"> / М.В. Всеволодова, Е.Ю. Владимирский</w:t>
      </w:r>
      <w:r w:rsidRPr="00250C22">
        <w:rPr>
          <w:sz w:val="28"/>
          <w:szCs w:val="28"/>
          <w:lang w:val="ru"/>
        </w:rPr>
        <w:t xml:space="preserve">. </w:t>
      </w:r>
      <w:r w:rsidRPr="00250C22">
        <w:rPr>
          <w:sz w:val="28"/>
          <w:szCs w:val="28"/>
        </w:rPr>
        <w:t xml:space="preserve">— </w:t>
      </w:r>
      <w:r w:rsidRPr="00250C22">
        <w:rPr>
          <w:sz w:val="28"/>
          <w:szCs w:val="28"/>
          <w:lang w:val="ru"/>
        </w:rPr>
        <w:t xml:space="preserve">М.: Русский </w:t>
      </w:r>
      <w:r w:rsidR="00C65087">
        <w:rPr>
          <w:sz w:val="28"/>
          <w:szCs w:val="28"/>
        </w:rPr>
        <w:t>яз</w:t>
      </w:r>
      <w:r w:rsidR="00C65087">
        <w:rPr>
          <w:sz w:val="28"/>
          <w:szCs w:val="28"/>
          <w:lang w:val="ru-RU"/>
        </w:rPr>
        <w:t>ы</w:t>
      </w:r>
      <w:r w:rsidRPr="00250C22">
        <w:rPr>
          <w:sz w:val="28"/>
          <w:szCs w:val="28"/>
        </w:rPr>
        <w:t xml:space="preserve">к, 1982.-264 </w:t>
      </w:r>
      <w:r w:rsidRPr="00250C22">
        <w:rPr>
          <w:sz w:val="28"/>
          <w:szCs w:val="28"/>
          <w:lang w:val="ru"/>
        </w:rPr>
        <w:t>с.</w:t>
      </w:r>
    </w:p>
    <w:p w:rsidR="003F4488" w:rsidRPr="00250C22" w:rsidRDefault="00A11FDF" w:rsidP="005714E9">
      <w:pPr>
        <w:pStyle w:val="10"/>
        <w:numPr>
          <w:ilvl w:val="0"/>
          <w:numId w:val="10"/>
        </w:numPr>
        <w:shd w:val="clear" w:color="auto" w:fill="auto"/>
        <w:tabs>
          <w:tab w:val="left" w:pos="370"/>
        </w:tabs>
        <w:spacing w:before="0" w:line="360" w:lineRule="auto"/>
        <w:ind w:hanging="340"/>
        <w:rPr>
          <w:sz w:val="28"/>
          <w:szCs w:val="28"/>
        </w:rPr>
      </w:pPr>
      <w:r w:rsidRPr="00250C22">
        <w:rPr>
          <w:sz w:val="28"/>
          <w:szCs w:val="28"/>
          <w:lang w:val="ru"/>
        </w:rPr>
        <w:t>Гак В.Г. О семантической организации текста</w:t>
      </w:r>
      <w:r w:rsidR="00D86757">
        <w:rPr>
          <w:sz w:val="28"/>
          <w:szCs w:val="28"/>
          <w:lang w:val="ru"/>
        </w:rPr>
        <w:t xml:space="preserve"> /В.Г. Гак</w:t>
      </w:r>
      <w:r w:rsidRPr="00250C22">
        <w:rPr>
          <w:sz w:val="28"/>
          <w:szCs w:val="28"/>
          <w:lang w:val="ru"/>
        </w:rPr>
        <w:t xml:space="preserve"> </w:t>
      </w:r>
      <w:r w:rsidRPr="00250C22">
        <w:rPr>
          <w:sz w:val="28"/>
          <w:szCs w:val="28"/>
        </w:rPr>
        <w:t xml:space="preserve">// </w:t>
      </w:r>
      <w:r w:rsidRPr="00250C22">
        <w:rPr>
          <w:sz w:val="28"/>
          <w:szCs w:val="28"/>
          <w:lang w:val="ru"/>
        </w:rPr>
        <w:t xml:space="preserve">Лингвистика текста: Материалы научной конференции. </w:t>
      </w:r>
      <w:proofErr w:type="gramStart"/>
      <w:r w:rsidRPr="00250C22">
        <w:rPr>
          <w:sz w:val="28"/>
          <w:szCs w:val="28"/>
          <w:lang w:val="ru"/>
        </w:rPr>
        <w:t>-М</w:t>
      </w:r>
      <w:proofErr w:type="gramEnd"/>
      <w:r w:rsidRPr="00250C22">
        <w:rPr>
          <w:sz w:val="28"/>
          <w:szCs w:val="28"/>
          <w:lang w:val="ru"/>
        </w:rPr>
        <w:t xml:space="preserve">.: Наука, </w:t>
      </w:r>
      <w:r w:rsidRPr="00250C22">
        <w:rPr>
          <w:sz w:val="28"/>
          <w:szCs w:val="28"/>
        </w:rPr>
        <w:t xml:space="preserve">1974.  - </w:t>
      </w:r>
      <w:r w:rsidRPr="00250C22">
        <w:rPr>
          <w:sz w:val="28"/>
          <w:szCs w:val="28"/>
          <w:lang w:val="ru"/>
        </w:rPr>
        <w:t xml:space="preserve">С. </w:t>
      </w:r>
      <w:r w:rsidRPr="00250C22">
        <w:rPr>
          <w:sz w:val="28"/>
          <w:szCs w:val="28"/>
        </w:rPr>
        <w:t>61-66.</w:t>
      </w:r>
    </w:p>
    <w:p w:rsidR="003F4488" w:rsidRPr="00250C22" w:rsidRDefault="00A11FDF" w:rsidP="005714E9">
      <w:pPr>
        <w:pStyle w:val="10"/>
        <w:numPr>
          <w:ilvl w:val="0"/>
          <w:numId w:val="10"/>
        </w:numPr>
        <w:shd w:val="clear" w:color="auto" w:fill="auto"/>
        <w:tabs>
          <w:tab w:val="left" w:pos="342"/>
        </w:tabs>
        <w:spacing w:before="0" w:line="360" w:lineRule="auto"/>
        <w:ind w:hanging="340"/>
        <w:rPr>
          <w:sz w:val="28"/>
          <w:szCs w:val="28"/>
        </w:rPr>
      </w:pPr>
      <w:r w:rsidRPr="00250C22">
        <w:rPr>
          <w:sz w:val="28"/>
          <w:szCs w:val="28"/>
          <w:lang w:val="ru"/>
        </w:rPr>
        <w:t>Гальперин И.Р. Текст как объект лингвистического исследования</w:t>
      </w:r>
      <w:r w:rsidR="00D86757">
        <w:rPr>
          <w:sz w:val="28"/>
          <w:szCs w:val="28"/>
          <w:lang w:val="ru"/>
        </w:rPr>
        <w:t xml:space="preserve"> /И.Р. Гальперин</w:t>
      </w:r>
      <w:r w:rsidRPr="00250C22">
        <w:rPr>
          <w:sz w:val="28"/>
          <w:szCs w:val="28"/>
          <w:lang w:val="ru"/>
        </w:rPr>
        <w:t xml:space="preserve">. </w:t>
      </w:r>
      <w:r w:rsidRPr="00250C22">
        <w:rPr>
          <w:sz w:val="28"/>
          <w:szCs w:val="28"/>
        </w:rPr>
        <w:t xml:space="preserve">- </w:t>
      </w:r>
      <w:r w:rsidRPr="00250C22">
        <w:rPr>
          <w:sz w:val="28"/>
          <w:szCs w:val="28"/>
          <w:lang w:val="ru"/>
        </w:rPr>
        <w:t xml:space="preserve">М.: Наука, </w:t>
      </w:r>
      <w:r w:rsidRPr="00250C22">
        <w:rPr>
          <w:sz w:val="28"/>
          <w:szCs w:val="28"/>
        </w:rPr>
        <w:t xml:space="preserve">1981.-138 </w:t>
      </w:r>
      <w:r w:rsidRPr="00250C22">
        <w:rPr>
          <w:sz w:val="28"/>
          <w:szCs w:val="28"/>
          <w:lang w:val="ru"/>
        </w:rPr>
        <w:t>с.</w:t>
      </w:r>
    </w:p>
    <w:p w:rsidR="003F4488" w:rsidRPr="00BC6C24" w:rsidRDefault="00A11FDF" w:rsidP="00BC6C24">
      <w:pPr>
        <w:pStyle w:val="10"/>
        <w:numPr>
          <w:ilvl w:val="0"/>
          <w:numId w:val="10"/>
        </w:numPr>
        <w:shd w:val="clear" w:color="auto" w:fill="auto"/>
        <w:tabs>
          <w:tab w:val="left" w:pos="342"/>
        </w:tabs>
        <w:spacing w:before="0" w:line="360" w:lineRule="auto"/>
        <w:ind w:hanging="340"/>
        <w:rPr>
          <w:sz w:val="28"/>
          <w:szCs w:val="28"/>
        </w:rPr>
      </w:pPr>
      <w:r w:rsidRPr="00250C22">
        <w:rPr>
          <w:sz w:val="28"/>
          <w:szCs w:val="28"/>
        </w:rPr>
        <w:lastRenderedPageBreak/>
        <w:t xml:space="preserve">Голосова </w:t>
      </w:r>
      <w:r w:rsidRPr="00250C22">
        <w:rPr>
          <w:sz w:val="28"/>
          <w:szCs w:val="28"/>
          <w:lang w:val="ru"/>
        </w:rPr>
        <w:t>Т.М. Категориальная доминанта времени</w:t>
      </w:r>
      <w:r w:rsidR="00D86757">
        <w:rPr>
          <w:sz w:val="28"/>
          <w:szCs w:val="28"/>
          <w:lang w:val="ru"/>
        </w:rPr>
        <w:t xml:space="preserve"> / Т.М. Голосова</w:t>
      </w:r>
      <w:r w:rsidRPr="00250C22">
        <w:rPr>
          <w:sz w:val="28"/>
          <w:szCs w:val="28"/>
          <w:lang w:val="ru"/>
        </w:rPr>
        <w:t xml:space="preserve">. - Киев: </w:t>
      </w:r>
      <w:r w:rsidRPr="00250C22">
        <w:rPr>
          <w:sz w:val="28"/>
          <w:szCs w:val="28"/>
        </w:rPr>
        <w:t xml:space="preserve">Просвіта, 1997.-143 </w:t>
      </w:r>
      <w:r w:rsidRPr="00250C22">
        <w:rPr>
          <w:sz w:val="28"/>
          <w:szCs w:val="28"/>
          <w:lang w:val="ru"/>
        </w:rPr>
        <w:t>с.</w:t>
      </w:r>
    </w:p>
    <w:p w:rsidR="00BC6C24" w:rsidRPr="00BC6C24" w:rsidRDefault="00BC6C24" w:rsidP="00BC6C24">
      <w:pPr>
        <w:pStyle w:val="10"/>
        <w:numPr>
          <w:ilvl w:val="0"/>
          <w:numId w:val="10"/>
        </w:numPr>
        <w:tabs>
          <w:tab w:val="left" w:pos="342"/>
        </w:tabs>
        <w:spacing w:before="0" w:line="360" w:lineRule="auto"/>
        <w:ind w:hanging="340"/>
        <w:rPr>
          <w:sz w:val="28"/>
          <w:szCs w:val="28"/>
          <w:lang w:val="uk-UA"/>
        </w:rPr>
      </w:pPr>
      <w:r w:rsidRPr="00FA2CC5">
        <w:rPr>
          <w:sz w:val="28"/>
          <w:szCs w:val="28"/>
          <w:lang w:val="uk-UA"/>
        </w:rPr>
        <w:t>Голубкова</w:t>
      </w:r>
      <w:r w:rsidRPr="00BC6C24">
        <w:rPr>
          <w:sz w:val="28"/>
          <w:szCs w:val="28"/>
          <w:lang w:val="uk-UA"/>
        </w:rPr>
        <w:t xml:space="preserve"> Е. Е. Фразовые глаголы движения (когнитивный аспект)</w:t>
      </w:r>
      <w:r w:rsidR="00D86757">
        <w:rPr>
          <w:sz w:val="28"/>
          <w:szCs w:val="28"/>
          <w:lang w:val="uk-UA"/>
        </w:rPr>
        <w:t xml:space="preserve"> / Е.Е. Голубкова</w:t>
      </w:r>
      <w:r w:rsidRPr="00BC6C24">
        <w:rPr>
          <w:sz w:val="28"/>
          <w:szCs w:val="28"/>
          <w:lang w:val="uk-UA"/>
        </w:rPr>
        <w:t>. - М.: ГЕОС, 2002. - 175 с.</w:t>
      </w:r>
    </w:p>
    <w:p w:rsidR="003F4488" w:rsidRPr="00250C22" w:rsidRDefault="00A11FDF" w:rsidP="005714E9">
      <w:pPr>
        <w:pStyle w:val="10"/>
        <w:numPr>
          <w:ilvl w:val="0"/>
          <w:numId w:val="10"/>
        </w:numPr>
        <w:shd w:val="clear" w:color="auto" w:fill="auto"/>
        <w:tabs>
          <w:tab w:val="left" w:pos="346"/>
        </w:tabs>
        <w:spacing w:before="0" w:line="360" w:lineRule="auto"/>
        <w:ind w:hanging="340"/>
        <w:rPr>
          <w:sz w:val="28"/>
          <w:szCs w:val="28"/>
        </w:rPr>
      </w:pPr>
      <w:r w:rsidRPr="00250C22">
        <w:rPr>
          <w:sz w:val="28"/>
          <w:szCs w:val="28"/>
          <w:lang w:val="ru"/>
        </w:rPr>
        <w:t xml:space="preserve">Данилова </w:t>
      </w:r>
      <w:r w:rsidRPr="00250C22">
        <w:rPr>
          <w:sz w:val="28"/>
          <w:szCs w:val="28"/>
          <w:lang w:val="de"/>
        </w:rPr>
        <w:t>H</w:t>
      </w:r>
      <w:r w:rsidRPr="00764585">
        <w:rPr>
          <w:sz w:val="28"/>
          <w:szCs w:val="28"/>
          <w:lang w:val="ru-RU"/>
        </w:rPr>
        <w:t>.</w:t>
      </w:r>
      <w:r w:rsidRPr="00250C22">
        <w:rPr>
          <w:sz w:val="28"/>
          <w:szCs w:val="28"/>
          <w:lang w:val="de"/>
        </w:rPr>
        <w:t>K</w:t>
      </w:r>
      <w:r w:rsidRPr="00764585">
        <w:rPr>
          <w:sz w:val="28"/>
          <w:szCs w:val="28"/>
          <w:lang w:val="ru-RU"/>
        </w:rPr>
        <w:t xml:space="preserve">. </w:t>
      </w:r>
      <w:r w:rsidRPr="00250C22">
        <w:rPr>
          <w:sz w:val="28"/>
          <w:szCs w:val="28"/>
          <w:lang w:val="ru"/>
        </w:rPr>
        <w:t xml:space="preserve">Предметно-пространственная </w:t>
      </w:r>
      <w:r w:rsidR="006A0D4D">
        <w:rPr>
          <w:sz w:val="28"/>
          <w:szCs w:val="28"/>
        </w:rPr>
        <w:t>референц</w:t>
      </w:r>
      <w:r w:rsidR="006A0D4D">
        <w:rPr>
          <w:sz w:val="28"/>
          <w:szCs w:val="28"/>
          <w:lang w:val="ru-RU"/>
        </w:rPr>
        <w:t>и</w:t>
      </w:r>
      <w:r w:rsidRPr="00250C22">
        <w:rPr>
          <w:sz w:val="28"/>
          <w:szCs w:val="28"/>
        </w:rPr>
        <w:t xml:space="preserve">я </w:t>
      </w:r>
      <w:r w:rsidRPr="00250C22">
        <w:rPr>
          <w:sz w:val="28"/>
          <w:szCs w:val="28"/>
          <w:lang w:val="ru"/>
        </w:rPr>
        <w:t>текста</w:t>
      </w:r>
      <w:r w:rsidR="00D86757">
        <w:rPr>
          <w:sz w:val="28"/>
          <w:szCs w:val="28"/>
          <w:lang w:val="ru"/>
        </w:rPr>
        <w:t xml:space="preserve"> / Н.К. Данилова</w:t>
      </w:r>
      <w:r w:rsidRPr="00250C22">
        <w:rPr>
          <w:sz w:val="28"/>
          <w:szCs w:val="28"/>
          <w:lang w:val="ru"/>
        </w:rPr>
        <w:t xml:space="preserve"> </w:t>
      </w:r>
      <w:r w:rsidRPr="00250C22">
        <w:rPr>
          <w:sz w:val="28"/>
          <w:szCs w:val="28"/>
        </w:rPr>
        <w:t xml:space="preserve">// </w:t>
      </w:r>
      <w:r w:rsidRPr="00250C22">
        <w:rPr>
          <w:sz w:val="28"/>
          <w:szCs w:val="28"/>
          <w:lang w:val="ru"/>
        </w:rPr>
        <w:t>Семантика и синтаксис текста.</w:t>
      </w:r>
      <w:r w:rsidR="00C65087">
        <w:rPr>
          <w:sz w:val="28"/>
          <w:szCs w:val="28"/>
          <w:lang w:val="ru"/>
        </w:rPr>
        <w:t xml:space="preserve"> –</w:t>
      </w:r>
      <w:r w:rsidRPr="00250C22">
        <w:rPr>
          <w:sz w:val="28"/>
          <w:szCs w:val="28"/>
          <w:lang w:val="ru"/>
        </w:rPr>
        <w:t xml:space="preserve"> Куйбышев: Куйбышевский гос. ун-т, </w:t>
      </w:r>
      <w:r w:rsidRPr="00250C22">
        <w:rPr>
          <w:sz w:val="28"/>
          <w:szCs w:val="28"/>
        </w:rPr>
        <w:t xml:space="preserve">1998. </w:t>
      </w:r>
      <w:r w:rsidRPr="00250C22">
        <w:rPr>
          <w:sz w:val="28"/>
          <w:szCs w:val="28"/>
          <w:lang w:val="ru"/>
        </w:rPr>
        <w:t>-</w:t>
      </w:r>
      <w:r w:rsidR="00C65087">
        <w:rPr>
          <w:sz w:val="28"/>
          <w:szCs w:val="28"/>
          <w:lang w:val="ru"/>
        </w:rPr>
        <w:t xml:space="preserve"> </w:t>
      </w:r>
      <w:r w:rsidRPr="00250C22">
        <w:rPr>
          <w:sz w:val="28"/>
          <w:szCs w:val="28"/>
          <w:lang w:val="ru"/>
        </w:rPr>
        <w:t>С.</w:t>
      </w:r>
      <w:r w:rsidRPr="00250C22">
        <w:rPr>
          <w:sz w:val="28"/>
          <w:szCs w:val="28"/>
        </w:rPr>
        <w:t>41-53.</w:t>
      </w:r>
    </w:p>
    <w:p w:rsidR="003F4488" w:rsidRPr="00250C22" w:rsidRDefault="00A11FDF" w:rsidP="005714E9">
      <w:pPr>
        <w:pStyle w:val="10"/>
        <w:numPr>
          <w:ilvl w:val="0"/>
          <w:numId w:val="10"/>
        </w:numPr>
        <w:shd w:val="clear" w:color="auto" w:fill="auto"/>
        <w:tabs>
          <w:tab w:val="left" w:pos="346"/>
        </w:tabs>
        <w:spacing w:before="0" w:line="360" w:lineRule="auto"/>
        <w:ind w:hanging="340"/>
        <w:rPr>
          <w:sz w:val="28"/>
          <w:szCs w:val="28"/>
        </w:rPr>
      </w:pPr>
      <w:r w:rsidRPr="00250C22">
        <w:rPr>
          <w:sz w:val="28"/>
          <w:szCs w:val="28"/>
          <w:lang w:val="ru"/>
        </w:rPr>
        <w:t xml:space="preserve">Денисова </w:t>
      </w:r>
      <w:r w:rsidRPr="00250C22">
        <w:rPr>
          <w:sz w:val="28"/>
          <w:szCs w:val="28"/>
        </w:rPr>
        <w:t xml:space="preserve">O.E. </w:t>
      </w:r>
      <w:r w:rsidRPr="00250C22">
        <w:rPr>
          <w:sz w:val="28"/>
          <w:szCs w:val="28"/>
          <w:lang w:val="ru"/>
        </w:rPr>
        <w:t>Художественное время приключенческого романа</w:t>
      </w:r>
      <w:r w:rsidR="00D86757">
        <w:rPr>
          <w:sz w:val="28"/>
          <w:szCs w:val="28"/>
          <w:lang w:val="ru"/>
        </w:rPr>
        <w:t xml:space="preserve"> / О.Е. Денисова</w:t>
      </w:r>
      <w:r w:rsidRPr="00250C22">
        <w:rPr>
          <w:sz w:val="28"/>
          <w:szCs w:val="28"/>
          <w:lang w:val="ru"/>
        </w:rPr>
        <w:t xml:space="preserve"> </w:t>
      </w:r>
      <w:r w:rsidRPr="00250C22">
        <w:rPr>
          <w:sz w:val="28"/>
          <w:szCs w:val="28"/>
        </w:rPr>
        <w:t xml:space="preserve">// </w:t>
      </w:r>
      <w:r w:rsidRPr="00250C22">
        <w:rPr>
          <w:sz w:val="28"/>
          <w:szCs w:val="28"/>
          <w:lang w:val="ru"/>
        </w:rPr>
        <w:t xml:space="preserve">Записки </w:t>
      </w:r>
      <w:r w:rsidRPr="00250C22">
        <w:rPr>
          <w:sz w:val="28"/>
          <w:szCs w:val="28"/>
        </w:rPr>
        <w:t xml:space="preserve">з романо-германської філології. - </w:t>
      </w:r>
      <w:r w:rsidRPr="00250C22">
        <w:rPr>
          <w:sz w:val="28"/>
          <w:szCs w:val="28"/>
          <w:lang w:val="ru"/>
        </w:rPr>
        <w:t xml:space="preserve">Вип. </w:t>
      </w:r>
      <w:r w:rsidRPr="00250C22">
        <w:rPr>
          <w:sz w:val="28"/>
          <w:szCs w:val="28"/>
        </w:rPr>
        <w:t xml:space="preserve">14. - Одеса: </w:t>
      </w:r>
      <w:r w:rsidRPr="00250C22">
        <w:rPr>
          <w:sz w:val="28"/>
          <w:szCs w:val="28"/>
          <w:lang w:val="ru"/>
        </w:rPr>
        <w:t xml:space="preserve">Латстар, </w:t>
      </w:r>
      <w:r w:rsidRPr="00250C22">
        <w:rPr>
          <w:sz w:val="28"/>
          <w:szCs w:val="28"/>
        </w:rPr>
        <w:t xml:space="preserve">2003. - </w:t>
      </w:r>
      <w:r w:rsidR="00C65087">
        <w:rPr>
          <w:sz w:val="28"/>
          <w:szCs w:val="28"/>
          <w:lang w:val="ru-RU"/>
        </w:rPr>
        <w:t>С</w:t>
      </w:r>
      <w:r w:rsidRPr="00250C22">
        <w:rPr>
          <w:sz w:val="28"/>
          <w:szCs w:val="28"/>
          <w:lang w:val="ru"/>
        </w:rPr>
        <w:t xml:space="preserve">. </w:t>
      </w:r>
      <w:r w:rsidRPr="00250C22">
        <w:rPr>
          <w:sz w:val="28"/>
          <w:szCs w:val="28"/>
        </w:rPr>
        <w:t>27-32.</w:t>
      </w:r>
    </w:p>
    <w:p w:rsidR="003F4488" w:rsidRPr="00250C22" w:rsidRDefault="00A11FDF" w:rsidP="005714E9">
      <w:pPr>
        <w:pStyle w:val="10"/>
        <w:numPr>
          <w:ilvl w:val="0"/>
          <w:numId w:val="10"/>
        </w:numPr>
        <w:shd w:val="clear" w:color="auto" w:fill="auto"/>
        <w:tabs>
          <w:tab w:val="left" w:pos="346"/>
        </w:tabs>
        <w:spacing w:before="0" w:line="360" w:lineRule="auto"/>
        <w:ind w:hanging="340"/>
        <w:rPr>
          <w:sz w:val="28"/>
          <w:szCs w:val="28"/>
        </w:rPr>
      </w:pPr>
      <w:r w:rsidRPr="00250C22">
        <w:rPr>
          <w:sz w:val="28"/>
          <w:szCs w:val="28"/>
          <w:lang w:val="ru"/>
        </w:rPr>
        <w:t>Долинин К.А. Интерпретация текста</w:t>
      </w:r>
      <w:r w:rsidR="00D86757">
        <w:rPr>
          <w:sz w:val="28"/>
          <w:szCs w:val="28"/>
          <w:lang w:val="ru"/>
        </w:rPr>
        <w:t xml:space="preserve"> / К.А. Долини</w:t>
      </w:r>
      <w:r w:rsidRPr="00250C22">
        <w:rPr>
          <w:sz w:val="28"/>
          <w:szCs w:val="28"/>
          <w:lang w:val="ru"/>
        </w:rPr>
        <w:t xml:space="preserve">. </w:t>
      </w:r>
      <w:r w:rsidRPr="00250C22">
        <w:rPr>
          <w:sz w:val="28"/>
          <w:szCs w:val="28"/>
        </w:rPr>
        <w:t xml:space="preserve">- </w:t>
      </w:r>
      <w:r w:rsidRPr="00250C22">
        <w:rPr>
          <w:sz w:val="28"/>
          <w:szCs w:val="28"/>
          <w:lang w:val="ru"/>
        </w:rPr>
        <w:t xml:space="preserve">М.: Просвещение, </w:t>
      </w:r>
      <w:r w:rsidRPr="00250C22">
        <w:rPr>
          <w:sz w:val="28"/>
          <w:szCs w:val="28"/>
        </w:rPr>
        <w:t xml:space="preserve">1985. - 288 </w:t>
      </w:r>
      <w:r w:rsidRPr="00250C22">
        <w:rPr>
          <w:sz w:val="28"/>
          <w:szCs w:val="28"/>
          <w:lang w:val="ru"/>
        </w:rPr>
        <w:t>с.</w:t>
      </w:r>
    </w:p>
    <w:p w:rsidR="003F4488" w:rsidRPr="00250C22" w:rsidRDefault="00A11FDF" w:rsidP="005714E9">
      <w:pPr>
        <w:pStyle w:val="10"/>
        <w:numPr>
          <w:ilvl w:val="0"/>
          <w:numId w:val="10"/>
        </w:numPr>
        <w:shd w:val="clear" w:color="auto" w:fill="auto"/>
        <w:tabs>
          <w:tab w:val="left" w:pos="346"/>
        </w:tabs>
        <w:spacing w:before="0" w:line="360" w:lineRule="auto"/>
        <w:ind w:hanging="340"/>
        <w:rPr>
          <w:sz w:val="28"/>
          <w:szCs w:val="28"/>
        </w:rPr>
      </w:pPr>
      <w:r w:rsidRPr="00250C22">
        <w:rPr>
          <w:sz w:val="28"/>
          <w:szCs w:val="28"/>
          <w:lang w:val="ru"/>
        </w:rPr>
        <w:t xml:space="preserve">Жалейко </w:t>
      </w:r>
      <w:r w:rsidRPr="00250C22">
        <w:rPr>
          <w:sz w:val="28"/>
          <w:szCs w:val="28"/>
        </w:rPr>
        <w:t xml:space="preserve">P.A. </w:t>
      </w:r>
      <w:r w:rsidRPr="00250C22">
        <w:rPr>
          <w:sz w:val="28"/>
          <w:szCs w:val="28"/>
          <w:lang w:val="ru"/>
        </w:rPr>
        <w:t>Перцептуальное время и его выражение в функциональн</w:t>
      </w:r>
      <w:proofErr w:type="gramStart"/>
      <w:r w:rsidRPr="00250C22">
        <w:rPr>
          <w:sz w:val="28"/>
          <w:szCs w:val="28"/>
          <w:lang w:val="ru"/>
        </w:rPr>
        <w:t>о-</w:t>
      </w:r>
      <w:proofErr w:type="gramEnd"/>
      <w:r w:rsidRPr="00250C22">
        <w:rPr>
          <w:sz w:val="28"/>
          <w:szCs w:val="28"/>
          <w:lang w:val="ru"/>
        </w:rPr>
        <w:t xml:space="preserve"> семантическом</w:t>
      </w:r>
      <w:r w:rsidR="00D86757">
        <w:rPr>
          <w:sz w:val="28"/>
          <w:szCs w:val="28"/>
          <w:lang w:val="ru"/>
        </w:rPr>
        <w:t xml:space="preserve"> поле темпоральности: а</w:t>
      </w:r>
      <w:r w:rsidR="00C65087">
        <w:rPr>
          <w:sz w:val="28"/>
          <w:szCs w:val="28"/>
          <w:lang w:val="ru"/>
        </w:rPr>
        <w:t>втореф. д</w:t>
      </w:r>
      <w:r w:rsidRPr="00250C22">
        <w:rPr>
          <w:sz w:val="28"/>
          <w:szCs w:val="28"/>
          <w:lang w:val="ru"/>
        </w:rPr>
        <w:t>ис...канд. филол. наук</w:t>
      </w:r>
      <w:r w:rsidR="00D86757">
        <w:rPr>
          <w:sz w:val="28"/>
          <w:szCs w:val="28"/>
          <w:lang w:val="ru"/>
        </w:rPr>
        <w:t xml:space="preserve"> / Р.А. Жалейко</w:t>
      </w:r>
      <w:r w:rsidRPr="00250C22">
        <w:rPr>
          <w:sz w:val="28"/>
          <w:szCs w:val="28"/>
          <w:lang w:val="ru"/>
        </w:rPr>
        <w:t xml:space="preserve">. </w:t>
      </w:r>
      <w:r w:rsidR="00C65087">
        <w:rPr>
          <w:sz w:val="28"/>
          <w:szCs w:val="28"/>
          <w:lang w:val="ru"/>
        </w:rPr>
        <w:t xml:space="preserve">– </w:t>
      </w:r>
      <w:r w:rsidRPr="00250C22">
        <w:rPr>
          <w:sz w:val="28"/>
          <w:szCs w:val="28"/>
          <w:lang w:val="ru"/>
        </w:rPr>
        <w:t xml:space="preserve">М., </w:t>
      </w:r>
      <w:r w:rsidRPr="00250C22">
        <w:rPr>
          <w:sz w:val="28"/>
          <w:szCs w:val="28"/>
        </w:rPr>
        <w:t>1980.</w:t>
      </w:r>
      <w:r w:rsidR="00C65087">
        <w:rPr>
          <w:sz w:val="28"/>
          <w:szCs w:val="28"/>
          <w:lang w:val="ru-RU"/>
        </w:rPr>
        <w:t xml:space="preserve"> </w:t>
      </w:r>
      <w:r w:rsidR="00C65087">
        <w:rPr>
          <w:sz w:val="28"/>
          <w:szCs w:val="28"/>
        </w:rPr>
        <w:t>–</w:t>
      </w:r>
      <w:r w:rsidR="00C65087">
        <w:rPr>
          <w:sz w:val="28"/>
          <w:szCs w:val="28"/>
          <w:lang w:val="ru-RU"/>
        </w:rPr>
        <w:t xml:space="preserve"> </w:t>
      </w:r>
      <w:r w:rsidRPr="00250C22">
        <w:rPr>
          <w:sz w:val="28"/>
          <w:szCs w:val="28"/>
        </w:rPr>
        <w:t xml:space="preserve">20 </w:t>
      </w:r>
      <w:r w:rsidRPr="00250C22">
        <w:rPr>
          <w:sz w:val="28"/>
          <w:szCs w:val="28"/>
          <w:lang w:val="ru"/>
        </w:rPr>
        <w:t>с.</w:t>
      </w:r>
    </w:p>
    <w:p w:rsidR="003F4488" w:rsidRPr="00250C22" w:rsidRDefault="00A11FDF" w:rsidP="005714E9">
      <w:pPr>
        <w:pStyle w:val="10"/>
        <w:numPr>
          <w:ilvl w:val="0"/>
          <w:numId w:val="10"/>
        </w:numPr>
        <w:shd w:val="clear" w:color="auto" w:fill="auto"/>
        <w:tabs>
          <w:tab w:val="left" w:pos="423"/>
        </w:tabs>
        <w:spacing w:before="0" w:line="360" w:lineRule="auto"/>
        <w:ind w:hanging="340"/>
        <w:rPr>
          <w:sz w:val="28"/>
          <w:szCs w:val="28"/>
        </w:rPr>
      </w:pPr>
      <w:r w:rsidRPr="00250C22">
        <w:rPr>
          <w:sz w:val="28"/>
          <w:szCs w:val="28"/>
          <w:lang w:val="ru"/>
        </w:rPr>
        <w:t>Иванчикова Е.А. О принципах изучения синтаксической композиции художественного текста</w:t>
      </w:r>
      <w:r w:rsidR="00D86757">
        <w:rPr>
          <w:sz w:val="28"/>
          <w:szCs w:val="28"/>
          <w:lang w:val="ru"/>
        </w:rPr>
        <w:t xml:space="preserve"> /Е.А. Иванчикова </w:t>
      </w:r>
      <w:r w:rsidRPr="00250C22">
        <w:rPr>
          <w:sz w:val="28"/>
          <w:szCs w:val="28"/>
          <w:lang w:val="ru"/>
        </w:rPr>
        <w:t>//Изв. АН СССР. Сер.</w:t>
      </w:r>
      <w:r w:rsidRPr="00250C22">
        <w:rPr>
          <w:rStyle w:val="14pt3"/>
        </w:rPr>
        <w:t xml:space="preserve"> </w:t>
      </w:r>
      <w:r w:rsidRPr="00C65087">
        <w:rPr>
          <w:rStyle w:val="14pt3"/>
          <w:i w:val="0"/>
        </w:rPr>
        <w:t>СПЯ.</w:t>
      </w:r>
      <w:r w:rsidR="00C65087">
        <w:rPr>
          <w:rStyle w:val="14pt3"/>
          <w:i w:val="0"/>
        </w:rPr>
        <w:t xml:space="preserve"> –</w:t>
      </w:r>
      <w:r w:rsidRPr="00250C22">
        <w:rPr>
          <w:sz w:val="28"/>
          <w:szCs w:val="28"/>
          <w:lang w:val="ru"/>
        </w:rPr>
        <w:t xml:space="preserve"> </w:t>
      </w:r>
      <w:r w:rsidRPr="00250C22">
        <w:rPr>
          <w:sz w:val="28"/>
          <w:szCs w:val="28"/>
        </w:rPr>
        <w:t xml:space="preserve">1990. </w:t>
      </w:r>
      <w:r w:rsidR="00C65087">
        <w:rPr>
          <w:sz w:val="28"/>
          <w:szCs w:val="28"/>
        </w:rPr>
        <w:t>–</w:t>
      </w:r>
      <w:r w:rsidRPr="00250C22">
        <w:rPr>
          <w:sz w:val="28"/>
          <w:szCs w:val="28"/>
        </w:rPr>
        <w:t xml:space="preserve"> </w:t>
      </w:r>
      <w:r w:rsidR="00C65087">
        <w:rPr>
          <w:sz w:val="28"/>
          <w:szCs w:val="28"/>
          <w:lang w:val="ru"/>
        </w:rPr>
        <w:t>Т</w:t>
      </w:r>
      <w:r w:rsidRPr="00250C22">
        <w:rPr>
          <w:sz w:val="28"/>
          <w:szCs w:val="28"/>
          <w:lang w:val="ru"/>
        </w:rPr>
        <w:t xml:space="preserve">. </w:t>
      </w:r>
      <w:r w:rsidRPr="00250C22">
        <w:rPr>
          <w:sz w:val="28"/>
          <w:szCs w:val="28"/>
        </w:rPr>
        <w:t xml:space="preserve">33. </w:t>
      </w:r>
      <w:r w:rsidRPr="00250C22">
        <w:rPr>
          <w:sz w:val="28"/>
          <w:szCs w:val="28"/>
          <w:lang w:val="ru"/>
        </w:rPr>
        <w:t>-</w:t>
      </w:r>
      <w:r w:rsidR="00C65087">
        <w:rPr>
          <w:sz w:val="28"/>
          <w:szCs w:val="28"/>
          <w:lang w:val="ru"/>
        </w:rPr>
        <w:t xml:space="preserve"> </w:t>
      </w:r>
      <w:r w:rsidRPr="00250C22">
        <w:rPr>
          <w:sz w:val="28"/>
          <w:szCs w:val="28"/>
          <w:lang w:val="ru"/>
        </w:rPr>
        <w:t xml:space="preserve">№1. </w:t>
      </w:r>
      <w:r w:rsidR="00C65087">
        <w:rPr>
          <w:sz w:val="28"/>
          <w:szCs w:val="28"/>
          <w:lang w:val="ru"/>
        </w:rPr>
        <w:t xml:space="preserve">– </w:t>
      </w:r>
      <w:r w:rsidRPr="00250C22">
        <w:rPr>
          <w:sz w:val="28"/>
          <w:szCs w:val="28"/>
          <w:lang w:val="ru"/>
        </w:rPr>
        <w:t>С.</w:t>
      </w:r>
      <w:r w:rsidRPr="00250C22">
        <w:rPr>
          <w:sz w:val="28"/>
          <w:szCs w:val="28"/>
        </w:rPr>
        <w:t>124-145.</w:t>
      </w:r>
    </w:p>
    <w:p w:rsidR="003F4488" w:rsidRPr="00250C22" w:rsidRDefault="00A11FDF" w:rsidP="005714E9">
      <w:pPr>
        <w:pStyle w:val="10"/>
        <w:numPr>
          <w:ilvl w:val="0"/>
          <w:numId w:val="10"/>
        </w:numPr>
        <w:shd w:val="clear" w:color="auto" w:fill="auto"/>
        <w:tabs>
          <w:tab w:val="left" w:pos="346"/>
        </w:tabs>
        <w:spacing w:before="0" w:line="360" w:lineRule="auto"/>
        <w:ind w:hanging="340"/>
        <w:rPr>
          <w:sz w:val="28"/>
          <w:szCs w:val="28"/>
        </w:rPr>
      </w:pPr>
      <w:r w:rsidRPr="00250C22">
        <w:rPr>
          <w:sz w:val="28"/>
          <w:szCs w:val="28"/>
          <w:lang w:val="ru"/>
        </w:rPr>
        <w:t xml:space="preserve">Кашуба М.В. Нарративный и </w:t>
      </w:r>
      <w:proofErr w:type="gramStart"/>
      <w:r w:rsidRPr="00250C22">
        <w:rPr>
          <w:sz w:val="28"/>
          <w:szCs w:val="28"/>
          <w:lang w:val="ru"/>
        </w:rPr>
        <w:t>фабульный</w:t>
      </w:r>
      <w:proofErr w:type="gramEnd"/>
      <w:r w:rsidRPr="00250C22">
        <w:rPr>
          <w:sz w:val="28"/>
          <w:szCs w:val="28"/>
          <w:lang w:val="ru"/>
        </w:rPr>
        <w:t xml:space="preserve"> хронотопы англоязычного художественного текста (на материале произведений с повествованием от первого лица)</w:t>
      </w:r>
      <w:r w:rsidR="00C65087">
        <w:rPr>
          <w:sz w:val="28"/>
          <w:szCs w:val="28"/>
          <w:lang w:val="ru"/>
        </w:rPr>
        <w:t>:</w:t>
      </w:r>
      <w:r w:rsidR="00D86757">
        <w:rPr>
          <w:sz w:val="28"/>
          <w:szCs w:val="28"/>
          <w:lang w:val="ru"/>
        </w:rPr>
        <w:t xml:space="preserve"> д</w:t>
      </w:r>
      <w:r w:rsidRPr="00250C22">
        <w:rPr>
          <w:sz w:val="28"/>
          <w:szCs w:val="28"/>
          <w:lang w:val="ru"/>
        </w:rPr>
        <w:t xml:space="preserve">ис. </w:t>
      </w:r>
      <w:r w:rsidRPr="00250C22">
        <w:rPr>
          <w:sz w:val="28"/>
          <w:szCs w:val="28"/>
        </w:rPr>
        <w:t xml:space="preserve">... </w:t>
      </w:r>
      <w:r w:rsidRPr="00250C22">
        <w:rPr>
          <w:sz w:val="28"/>
          <w:szCs w:val="28"/>
          <w:lang w:val="ru"/>
        </w:rPr>
        <w:t>канд. филол. наук</w:t>
      </w:r>
      <w:r w:rsidR="00D86757">
        <w:rPr>
          <w:sz w:val="28"/>
          <w:szCs w:val="28"/>
          <w:lang w:val="ru"/>
        </w:rPr>
        <w:t xml:space="preserve"> / М.В. Кашуба</w:t>
      </w:r>
      <w:r w:rsidRPr="00250C22">
        <w:rPr>
          <w:sz w:val="28"/>
          <w:szCs w:val="28"/>
          <w:lang w:val="ru"/>
        </w:rPr>
        <w:t>.</w:t>
      </w:r>
      <w:r w:rsidR="00C65087">
        <w:rPr>
          <w:sz w:val="28"/>
          <w:szCs w:val="28"/>
          <w:lang w:val="ru"/>
        </w:rPr>
        <w:t xml:space="preserve"> – </w:t>
      </w:r>
      <w:r w:rsidRPr="00250C22">
        <w:rPr>
          <w:sz w:val="28"/>
          <w:szCs w:val="28"/>
          <w:lang w:val="ru"/>
        </w:rPr>
        <w:t>Одесса</w:t>
      </w:r>
      <w:r w:rsidR="00C65087">
        <w:rPr>
          <w:sz w:val="28"/>
          <w:szCs w:val="28"/>
          <w:lang w:val="ru"/>
        </w:rPr>
        <w:t>,</w:t>
      </w:r>
      <w:r w:rsidRPr="00250C22">
        <w:rPr>
          <w:sz w:val="28"/>
          <w:szCs w:val="28"/>
          <w:lang w:val="ru"/>
        </w:rPr>
        <w:t xml:space="preserve"> </w:t>
      </w:r>
      <w:r w:rsidRPr="00250C22">
        <w:rPr>
          <w:sz w:val="28"/>
          <w:szCs w:val="28"/>
        </w:rPr>
        <w:t>1996.</w:t>
      </w:r>
      <w:r w:rsidR="00C65087">
        <w:rPr>
          <w:sz w:val="28"/>
          <w:szCs w:val="28"/>
          <w:lang w:val="ru-RU"/>
        </w:rPr>
        <w:t xml:space="preserve"> – 184 с.</w:t>
      </w:r>
    </w:p>
    <w:p w:rsidR="003F4488" w:rsidRPr="00250C22" w:rsidRDefault="00A11FDF" w:rsidP="005714E9">
      <w:pPr>
        <w:pStyle w:val="10"/>
        <w:numPr>
          <w:ilvl w:val="0"/>
          <w:numId w:val="10"/>
        </w:numPr>
        <w:shd w:val="clear" w:color="auto" w:fill="auto"/>
        <w:tabs>
          <w:tab w:val="left" w:pos="346"/>
        </w:tabs>
        <w:spacing w:before="0" w:line="360" w:lineRule="auto"/>
        <w:ind w:hanging="340"/>
        <w:rPr>
          <w:sz w:val="28"/>
          <w:szCs w:val="28"/>
        </w:rPr>
      </w:pPr>
      <w:r w:rsidRPr="00250C22">
        <w:rPr>
          <w:sz w:val="28"/>
          <w:szCs w:val="28"/>
          <w:lang w:val="ru"/>
        </w:rPr>
        <w:t xml:space="preserve">Колегаева И.М., Розанова Е.А., Филимонов О.Н. Лексико-семантические средства выражения категории пространства в оригинале и переводе художественного текста </w:t>
      </w:r>
      <w:r w:rsidR="00D86757">
        <w:rPr>
          <w:sz w:val="28"/>
          <w:szCs w:val="28"/>
          <w:lang w:val="ru"/>
        </w:rPr>
        <w:t xml:space="preserve">/ И.М. Колегаева, Е.А.Розанова, О.Н. Филимонов </w:t>
      </w:r>
      <w:r w:rsidRPr="00250C22">
        <w:rPr>
          <w:sz w:val="28"/>
          <w:szCs w:val="28"/>
        </w:rPr>
        <w:t xml:space="preserve">// </w:t>
      </w:r>
      <w:r w:rsidRPr="00250C22">
        <w:rPr>
          <w:sz w:val="28"/>
          <w:szCs w:val="28"/>
          <w:lang w:val="ru"/>
        </w:rPr>
        <w:t xml:space="preserve">Перевод и интерпретация текста. </w:t>
      </w:r>
      <w:r w:rsidR="00C65087">
        <w:rPr>
          <w:sz w:val="28"/>
          <w:szCs w:val="28"/>
        </w:rPr>
        <w:t>–</w:t>
      </w:r>
      <w:r w:rsidRPr="00250C22">
        <w:rPr>
          <w:sz w:val="28"/>
          <w:szCs w:val="28"/>
        </w:rPr>
        <w:t xml:space="preserve"> </w:t>
      </w:r>
      <w:r w:rsidRPr="00250C22">
        <w:rPr>
          <w:sz w:val="28"/>
          <w:szCs w:val="28"/>
          <w:lang w:val="ru"/>
        </w:rPr>
        <w:t>М.</w:t>
      </w:r>
      <w:proofErr w:type="gramStart"/>
      <w:r w:rsidRPr="00250C22">
        <w:rPr>
          <w:sz w:val="28"/>
          <w:szCs w:val="28"/>
          <w:lang w:val="ru"/>
        </w:rPr>
        <w:t xml:space="preserve"> </w:t>
      </w:r>
      <w:r w:rsidRPr="00250C22">
        <w:rPr>
          <w:sz w:val="28"/>
          <w:szCs w:val="28"/>
        </w:rPr>
        <w:t>:</w:t>
      </w:r>
      <w:proofErr w:type="gramEnd"/>
      <w:r w:rsidRPr="00250C22">
        <w:rPr>
          <w:sz w:val="28"/>
          <w:szCs w:val="28"/>
        </w:rPr>
        <w:t xml:space="preserve"> </w:t>
      </w:r>
      <w:r w:rsidRPr="00250C22">
        <w:rPr>
          <w:sz w:val="28"/>
          <w:szCs w:val="28"/>
          <w:lang w:val="ru"/>
        </w:rPr>
        <w:t xml:space="preserve">Наука, </w:t>
      </w:r>
      <w:r w:rsidRPr="00250C22">
        <w:rPr>
          <w:sz w:val="28"/>
          <w:szCs w:val="28"/>
        </w:rPr>
        <w:t xml:space="preserve">1988. - </w:t>
      </w:r>
      <w:r w:rsidRPr="00250C22">
        <w:rPr>
          <w:sz w:val="28"/>
          <w:szCs w:val="28"/>
          <w:lang w:val="ru"/>
        </w:rPr>
        <w:t xml:space="preserve">С. </w:t>
      </w:r>
      <w:r w:rsidRPr="00250C22">
        <w:rPr>
          <w:sz w:val="28"/>
          <w:szCs w:val="28"/>
        </w:rPr>
        <w:t>197-204.</w:t>
      </w:r>
    </w:p>
    <w:p w:rsidR="003F4488" w:rsidRPr="00250C22" w:rsidRDefault="00A11FDF" w:rsidP="005714E9">
      <w:pPr>
        <w:pStyle w:val="10"/>
        <w:numPr>
          <w:ilvl w:val="0"/>
          <w:numId w:val="10"/>
        </w:numPr>
        <w:shd w:val="clear" w:color="auto" w:fill="auto"/>
        <w:tabs>
          <w:tab w:val="left" w:pos="366"/>
        </w:tabs>
        <w:spacing w:before="0" w:line="360" w:lineRule="auto"/>
        <w:ind w:hanging="340"/>
        <w:rPr>
          <w:sz w:val="28"/>
          <w:szCs w:val="28"/>
        </w:rPr>
      </w:pPr>
      <w:r w:rsidRPr="00250C22">
        <w:rPr>
          <w:sz w:val="28"/>
          <w:szCs w:val="28"/>
        </w:rPr>
        <w:t xml:space="preserve">Кухаренко </w:t>
      </w:r>
      <w:r w:rsidRPr="00250C22">
        <w:rPr>
          <w:sz w:val="28"/>
          <w:szCs w:val="28"/>
          <w:lang w:val="ru"/>
        </w:rPr>
        <w:t>В.А. Интерпретация текста</w:t>
      </w:r>
      <w:r w:rsidR="00D86757">
        <w:rPr>
          <w:sz w:val="28"/>
          <w:szCs w:val="28"/>
          <w:lang w:val="ru"/>
        </w:rPr>
        <w:t xml:space="preserve"> / В.А. Кухаренко</w:t>
      </w:r>
      <w:r w:rsidRPr="00250C22">
        <w:rPr>
          <w:sz w:val="28"/>
          <w:szCs w:val="28"/>
          <w:lang w:val="ru"/>
        </w:rPr>
        <w:t xml:space="preserve">. </w:t>
      </w:r>
      <w:r w:rsidR="00C65087">
        <w:rPr>
          <w:sz w:val="28"/>
          <w:szCs w:val="28"/>
        </w:rPr>
        <w:t>–</w:t>
      </w:r>
      <w:r w:rsidRPr="00250C22">
        <w:rPr>
          <w:sz w:val="28"/>
          <w:szCs w:val="28"/>
        </w:rPr>
        <w:t xml:space="preserve"> </w:t>
      </w:r>
      <w:r w:rsidRPr="00250C22">
        <w:rPr>
          <w:sz w:val="28"/>
          <w:szCs w:val="28"/>
          <w:lang w:val="ru"/>
        </w:rPr>
        <w:t xml:space="preserve">Одесса: Латстар, </w:t>
      </w:r>
      <w:r w:rsidRPr="00250C22">
        <w:rPr>
          <w:sz w:val="28"/>
          <w:szCs w:val="28"/>
        </w:rPr>
        <w:t xml:space="preserve">2002. </w:t>
      </w:r>
      <w:r w:rsidR="00C65087">
        <w:rPr>
          <w:sz w:val="28"/>
          <w:szCs w:val="28"/>
        </w:rPr>
        <w:t>–</w:t>
      </w:r>
      <w:r w:rsidRPr="00250C22">
        <w:rPr>
          <w:sz w:val="28"/>
          <w:szCs w:val="28"/>
        </w:rPr>
        <w:t xml:space="preserve"> 289 </w:t>
      </w:r>
      <w:r w:rsidRPr="00250C22">
        <w:rPr>
          <w:sz w:val="28"/>
          <w:szCs w:val="28"/>
          <w:lang w:val="ru"/>
        </w:rPr>
        <w:t>с.</w:t>
      </w:r>
    </w:p>
    <w:p w:rsidR="003F4488" w:rsidRPr="00250C22" w:rsidRDefault="00A11FDF" w:rsidP="005714E9">
      <w:pPr>
        <w:pStyle w:val="10"/>
        <w:numPr>
          <w:ilvl w:val="0"/>
          <w:numId w:val="10"/>
        </w:numPr>
        <w:shd w:val="clear" w:color="auto" w:fill="auto"/>
        <w:tabs>
          <w:tab w:val="left" w:pos="370"/>
        </w:tabs>
        <w:spacing w:before="0" w:line="360" w:lineRule="auto"/>
        <w:ind w:hanging="340"/>
        <w:rPr>
          <w:sz w:val="28"/>
          <w:szCs w:val="28"/>
        </w:rPr>
      </w:pPr>
      <w:r w:rsidRPr="00250C22">
        <w:rPr>
          <w:sz w:val="28"/>
          <w:szCs w:val="28"/>
        </w:rPr>
        <w:t xml:space="preserve">Кухаренко </w:t>
      </w:r>
      <w:r w:rsidRPr="00250C22">
        <w:rPr>
          <w:sz w:val="28"/>
          <w:szCs w:val="28"/>
          <w:lang w:val="ru"/>
        </w:rPr>
        <w:t>В.А. О функциональном расслоении художественного времени</w:t>
      </w:r>
      <w:r w:rsidR="00D86757">
        <w:rPr>
          <w:sz w:val="28"/>
          <w:szCs w:val="28"/>
          <w:lang w:val="ru"/>
        </w:rPr>
        <w:t>/В.А.Кухаренко</w:t>
      </w:r>
      <w:r w:rsidRPr="00250C22">
        <w:rPr>
          <w:sz w:val="28"/>
          <w:szCs w:val="28"/>
          <w:lang w:val="ru"/>
        </w:rPr>
        <w:t xml:space="preserve"> </w:t>
      </w:r>
      <w:r w:rsidRPr="00250C22">
        <w:rPr>
          <w:sz w:val="28"/>
          <w:szCs w:val="28"/>
        </w:rPr>
        <w:t xml:space="preserve">// </w:t>
      </w:r>
      <w:r w:rsidRPr="00250C22">
        <w:rPr>
          <w:sz w:val="28"/>
          <w:szCs w:val="28"/>
          <w:lang w:val="ru"/>
        </w:rPr>
        <w:t xml:space="preserve">Записки </w:t>
      </w:r>
      <w:r w:rsidRPr="00250C22">
        <w:rPr>
          <w:sz w:val="28"/>
          <w:szCs w:val="28"/>
        </w:rPr>
        <w:t xml:space="preserve">з романо-германської філології. - </w:t>
      </w:r>
      <w:r w:rsidRPr="00250C22">
        <w:rPr>
          <w:sz w:val="28"/>
          <w:szCs w:val="28"/>
          <w:lang w:val="ru"/>
        </w:rPr>
        <w:t xml:space="preserve">Вип. </w:t>
      </w:r>
      <w:r w:rsidRPr="00250C22">
        <w:rPr>
          <w:sz w:val="28"/>
          <w:szCs w:val="28"/>
        </w:rPr>
        <w:t xml:space="preserve">14. - Одеса: </w:t>
      </w:r>
      <w:r w:rsidRPr="00250C22">
        <w:rPr>
          <w:sz w:val="28"/>
          <w:szCs w:val="28"/>
          <w:lang w:val="ru"/>
        </w:rPr>
        <w:t xml:space="preserve">Латстар, </w:t>
      </w:r>
      <w:r w:rsidRPr="00250C22">
        <w:rPr>
          <w:sz w:val="28"/>
          <w:szCs w:val="28"/>
        </w:rPr>
        <w:t>2003.</w:t>
      </w:r>
      <w:r w:rsidR="00C65087">
        <w:rPr>
          <w:sz w:val="28"/>
          <w:szCs w:val="28"/>
          <w:lang w:val="ru-RU"/>
        </w:rPr>
        <w:t xml:space="preserve"> </w:t>
      </w:r>
      <w:r w:rsidR="00C65087">
        <w:rPr>
          <w:sz w:val="28"/>
          <w:szCs w:val="28"/>
          <w:lang w:val="ru"/>
        </w:rPr>
        <w:t>– С</w:t>
      </w:r>
      <w:r w:rsidRPr="00250C22">
        <w:rPr>
          <w:sz w:val="28"/>
          <w:szCs w:val="28"/>
          <w:lang w:val="ru"/>
        </w:rPr>
        <w:t xml:space="preserve">. </w:t>
      </w:r>
      <w:r w:rsidRPr="00250C22">
        <w:rPr>
          <w:sz w:val="28"/>
          <w:szCs w:val="28"/>
        </w:rPr>
        <w:t>87-98.</w:t>
      </w:r>
    </w:p>
    <w:p w:rsidR="00396F06" w:rsidRPr="00396F06" w:rsidRDefault="00A11FDF" w:rsidP="00396F06">
      <w:pPr>
        <w:pStyle w:val="10"/>
        <w:numPr>
          <w:ilvl w:val="0"/>
          <w:numId w:val="10"/>
        </w:numPr>
        <w:shd w:val="clear" w:color="auto" w:fill="auto"/>
        <w:tabs>
          <w:tab w:val="left" w:pos="370"/>
        </w:tabs>
        <w:spacing w:before="0" w:line="360" w:lineRule="auto"/>
        <w:ind w:hanging="340"/>
        <w:rPr>
          <w:sz w:val="28"/>
          <w:szCs w:val="28"/>
        </w:rPr>
      </w:pPr>
      <w:r w:rsidRPr="00250C22">
        <w:rPr>
          <w:sz w:val="28"/>
          <w:szCs w:val="28"/>
          <w:lang w:val="ru"/>
        </w:rPr>
        <w:lastRenderedPageBreak/>
        <w:t>Лихачев Д.С. Поэтика древнерусской литературы</w:t>
      </w:r>
      <w:r w:rsidR="00D86757">
        <w:rPr>
          <w:sz w:val="28"/>
          <w:szCs w:val="28"/>
          <w:lang w:val="ru"/>
        </w:rPr>
        <w:t xml:space="preserve"> / Д.С. Лихачев</w:t>
      </w:r>
      <w:r w:rsidRPr="00250C22">
        <w:rPr>
          <w:sz w:val="28"/>
          <w:szCs w:val="28"/>
          <w:lang w:val="ru"/>
        </w:rPr>
        <w:t xml:space="preserve">. </w:t>
      </w:r>
      <w:r w:rsidRPr="00250C22">
        <w:rPr>
          <w:sz w:val="28"/>
          <w:szCs w:val="28"/>
        </w:rPr>
        <w:t xml:space="preserve">- </w:t>
      </w:r>
      <w:r w:rsidRPr="00250C22">
        <w:rPr>
          <w:sz w:val="28"/>
          <w:szCs w:val="28"/>
          <w:lang w:val="ru"/>
        </w:rPr>
        <w:t xml:space="preserve">М.: Наука, </w:t>
      </w:r>
      <w:r w:rsidRPr="00250C22">
        <w:rPr>
          <w:sz w:val="28"/>
          <w:szCs w:val="28"/>
        </w:rPr>
        <w:t>1979</w:t>
      </w:r>
      <w:r w:rsidR="00C65087">
        <w:rPr>
          <w:sz w:val="28"/>
          <w:szCs w:val="28"/>
          <w:lang w:val="ru-RU"/>
        </w:rPr>
        <w:t>.</w:t>
      </w:r>
      <w:r w:rsidRPr="00250C22">
        <w:rPr>
          <w:sz w:val="28"/>
          <w:szCs w:val="28"/>
        </w:rPr>
        <w:t xml:space="preserve"> </w:t>
      </w:r>
      <w:r w:rsidR="00C65087">
        <w:rPr>
          <w:sz w:val="28"/>
          <w:szCs w:val="28"/>
        </w:rPr>
        <w:t>–</w:t>
      </w:r>
      <w:r w:rsidRPr="00250C22">
        <w:rPr>
          <w:sz w:val="28"/>
          <w:szCs w:val="28"/>
        </w:rPr>
        <w:t xml:space="preserve"> </w:t>
      </w:r>
      <w:r w:rsidRPr="00250C22">
        <w:rPr>
          <w:sz w:val="28"/>
          <w:szCs w:val="28"/>
          <w:lang w:val="ru"/>
        </w:rPr>
        <w:t>352</w:t>
      </w:r>
      <w:r w:rsidR="00C65087">
        <w:rPr>
          <w:sz w:val="28"/>
          <w:szCs w:val="28"/>
          <w:lang w:val="ru"/>
        </w:rPr>
        <w:t xml:space="preserve"> </w:t>
      </w:r>
      <w:r w:rsidRPr="00250C22">
        <w:rPr>
          <w:sz w:val="28"/>
          <w:szCs w:val="28"/>
          <w:lang w:val="ru"/>
        </w:rPr>
        <w:t>с.</w:t>
      </w:r>
    </w:p>
    <w:p w:rsidR="00396F06" w:rsidRPr="00396F06" w:rsidRDefault="00892320" w:rsidP="00396F06">
      <w:pPr>
        <w:pStyle w:val="10"/>
        <w:numPr>
          <w:ilvl w:val="0"/>
          <w:numId w:val="10"/>
        </w:numPr>
        <w:shd w:val="clear" w:color="auto" w:fill="auto"/>
        <w:tabs>
          <w:tab w:val="left" w:pos="370"/>
        </w:tabs>
        <w:spacing w:before="0" w:line="360" w:lineRule="auto"/>
        <w:ind w:hanging="340"/>
        <w:rPr>
          <w:sz w:val="28"/>
          <w:szCs w:val="28"/>
        </w:rPr>
      </w:pPr>
      <w:r w:rsidRPr="00FA2CC5">
        <w:rPr>
          <w:sz w:val="28"/>
          <w:szCs w:val="28"/>
          <w:lang w:val="ru"/>
        </w:rPr>
        <w:t>Логинова</w:t>
      </w:r>
      <w:r w:rsidR="00396F06" w:rsidRPr="00396F06">
        <w:rPr>
          <w:sz w:val="28"/>
          <w:szCs w:val="28"/>
          <w:lang w:val="ru"/>
        </w:rPr>
        <w:t xml:space="preserve"> И. В. Способы моделирования пространственно-направительной глагольной семантики (на материале производных номинаций английского и русского языков): автореф. дисс. ... канд</w:t>
      </w:r>
      <w:r>
        <w:rPr>
          <w:sz w:val="28"/>
          <w:szCs w:val="28"/>
          <w:lang w:val="ru"/>
        </w:rPr>
        <w:t>. филол. наук</w:t>
      </w:r>
      <w:r w:rsidR="00D86757">
        <w:rPr>
          <w:sz w:val="28"/>
          <w:szCs w:val="28"/>
          <w:lang w:val="ru"/>
        </w:rPr>
        <w:t xml:space="preserve"> / И.В. Логивнова</w:t>
      </w:r>
      <w:r w:rsidR="00396F06" w:rsidRPr="00396F06">
        <w:rPr>
          <w:sz w:val="28"/>
          <w:szCs w:val="28"/>
          <w:lang w:val="ru"/>
        </w:rPr>
        <w:t xml:space="preserve">. - Ставрополь, 2006. - 22 с.    </w:t>
      </w:r>
    </w:p>
    <w:p w:rsidR="00FA196F" w:rsidRPr="00FA196F" w:rsidRDefault="00A11FDF" w:rsidP="00FA196F">
      <w:pPr>
        <w:pStyle w:val="10"/>
        <w:numPr>
          <w:ilvl w:val="0"/>
          <w:numId w:val="10"/>
        </w:numPr>
        <w:shd w:val="clear" w:color="auto" w:fill="auto"/>
        <w:tabs>
          <w:tab w:val="left" w:pos="370"/>
        </w:tabs>
        <w:spacing w:before="0" w:line="360" w:lineRule="auto"/>
        <w:ind w:hanging="340"/>
        <w:rPr>
          <w:sz w:val="28"/>
          <w:szCs w:val="28"/>
        </w:rPr>
      </w:pPr>
      <w:r w:rsidRPr="00250C22">
        <w:rPr>
          <w:sz w:val="28"/>
          <w:szCs w:val="28"/>
          <w:lang w:val="ru"/>
        </w:rPr>
        <w:t xml:space="preserve">Лотман Ю.М. Проблемы художественного пространства в прозе Гоголя </w:t>
      </w:r>
      <w:r w:rsidR="00D86757">
        <w:rPr>
          <w:sz w:val="28"/>
          <w:szCs w:val="28"/>
          <w:lang w:val="ru"/>
        </w:rPr>
        <w:t xml:space="preserve">/ Ю.М. Лотман </w:t>
      </w:r>
      <w:r w:rsidRPr="00250C22">
        <w:rPr>
          <w:sz w:val="28"/>
          <w:szCs w:val="28"/>
        </w:rPr>
        <w:t xml:space="preserve">// </w:t>
      </w:r>
      <w:r w:rsidRPr="00250C22">
        <w:rPr>
          <w:sz w:val="28"/>
          <w:szCs w:val="28"/>
          <w:lang w:val="ru"/>
        </w:rPr>
        <w:t>Учен</w:t>
      </w:r>
      <w:proofErr w:type="gramStart"/>
      <w:r w:rsidRPr="00250C22">
        <w:rPr>
          <w:sz w:val="28"/>
          <w:szCs w:val="28"/>
          <w:lang w:val="ru"/>
        </w:rPr>
        <w:t>.</w:t>
      </w:r>
      <w:proofErr w:type="gramEnd"/>
      <w:r w:rsidRPr="00250C22">
        <w:rPr>
          <w:sz w:val="28"/>
          <w:szCs w:val="28"/>
          <w:lang w:val="ru"/>
        </w:rPr>
        <w:t xml:space="preserve"> </w:t>
      </w:r>
      <w:proofErr w:type="gramStart"/>
      <w:r w:rsidRPr="00250C22">
        <w:rPr>
          <w:sz w:val="28"/>
          <w:szCs w:val="28"/>
          <w:lang w:val="ru"/>
        </w:rPr>
        <w:t>з</w:t>
      </w:r>
      <w:proofErr w:type="gramEnd"/>
      <w:r w:rsidRPr="00250C22">
        <w:rPr>
          <w:sz w:val="28"/>
          <w:szCs w:val="28"/>
          <w:lang w:val="ru"/>
        </w:rPr>
        <w:t xml:space="preserve">ап. Тарт. гос. ун-та. </w:t>
      </w:r>
      <w:r w:rsidRPr="00250C22">
        <w:rPr>
          <w:sz w:val="28"/>
          <w:szCs w:val="28"/>
        </w:rPr>
        <w:t xml:space="preserve">- 1968. - </w:t>
      </w:r>
      <w:r w:rsidRPr="00250C22">
        <w:rPr>
          <w:sz w:val="28"/>
          <w:szCs w:val="28"/>
          <w:lang w:val="ru"/>
        </w:rPr>
        <w:t xml:space="preserve">Вып. </w:t>
      </w:r>
      <w:r w:rsidRPr="00250C22">
        <w:rPr>
          <w:sz w:val="28"/>
          <w:szCs w:val="28"/>
        </w:rPr>
        <w:t xml:space="preserve">209: </w:t>
      </w:r>
      <w:r w:rsidRPr="00250C22">
        <w:rPr>
          <w:sz w:val="28"/>
          <w:szCs w:val="28"/>
          <w:lang w:val="ru"/>
        </w:rPr>
        <w:t xml:space="preserve">Труды по русской и славянской филологии, </w:t>
      </w:r>
      <w:r w:rsidRPr="00250C22">
        <w:rPr>
          <w:sz w:val="28"/>
          <w:szCs w:val="28"/>
        </w:rPr>
        <w:t xml:space="preserve">9. </w:t>
      </w:r>
      <w:r w:rsidR="00C65087">
        <w:rPr>
          <w:sz w:val="28"/>
          <w:szCs w:val="28"/>
        </w:rPr>
        <w:t>–</w:t>
      </w:r>
      <w:r w:rsidRPr="00250C22">
        <w:rPr>
          <w:sz w:val="28"/>
          <w:szCs w:val="28"/>
        </w:rPr>
        <w:t xml:space="preserve"> </w:t>
      </w:r>
      <w:r w:rsidRPr="00250C22">
        <w:rPr>
          <w:sz w:val="28"/>
          <w:szCs w:val="28"/>
          <w:lang w:val="ru"/>
        </w:rPr>
        <w:t>С.</w:t>
      </w:r>
      <w:r w:rsidRPr="00250C22">
        <w:rPr>
          <w:sz w:val="28"/>
          <w:szCs w:val="28"/>
        </w:rPr>
        <w:t>5-50.</w:t>
      </w:r>
    </w:p>
    <w:p w:rsidR="003F4488" w:rsidRPr="00FA196F" w:rsidRDefault="00A11FDF" w:rsidP="00FA196F">
      <w:pPr>
        <w:pStyle w:val="10"/>
        <w:numPr>
          <w:ilvl w:val="0"/>
          <w:numId w:val="10"/>
        </w:numPr>
        <w:shd w:val="clear" w:color="auto" w:fill="auto"/>
        <w:tabs>
          <w:tab w:val="left" w:pos="370"/>
        </w:tabs>
        <w:spacing w:before="0" w:line="360" w:lineRule="auto"/>
        <w:ind w:hanging="340"/>
        <w:rPr>
          <w:sz w:val="28"/>
          <w:szCs w:val="28"/>
        </w:rPr>
      </w:pPr>
      <w:r w:rsidRPr="00FA196F">
        <w:rPr>
          <w:sz w:val="28"/>
          <w:szCs w:val="28"/>
          <w:lang w:val="ru"/>
        </w:rPr>
        <w:t xml:space="preserve">Мейлах </w:t>
      </w:r>
      <w:r w:rsidRPr="00FA196F">
        <w:rPr>
          <w:sz w:val="28"/>
          <w:szCs w:val="28"/>
        </w:rPr>
        <w:t xml:space="preserve">B.C. </w:t>
      </w:r>
      <w:r w:rsidRPr="00FA196F">
        <w:rPr>
          <w:sz w:val="28"/>
          <w:szCs w:val="28"/>
          <w:lang w:val="ru"/>
        </w:rPr>
        <w:t xml:space="preserve">Проблемы ритма, пространства, времени в комплексном изучении творчества </w:t>
      </w:r>
      <w:r w:rsidR="00D86757">
        <w:rPr>
          <w:sz w:val="28"/>
          <w:szCs w:val="28"/>
          <w:lang w:val="ru"/>
        </w:rPr>
        <w:t xml:space="preserve">/ В.С. Мейлах </w:t>
      </w:r>
      <w:r w:rsidRPr="00FA196F">
        <w:rPr>
          <w:sz w:val="28"/>
          <w:szCs w:val="28"/>
        </w:rPr>
        <w:t xml:space="preserve">// </w:t>
      </w:r>
      <w:r w:rsidRPr="00FA196F">
        <w:rPr>
          <w:sz w:val="28"/>
          <w:szCs w:val="28"/>
          <w:lang w:val="ru"/>
        </w:rPr>
        <w:t>Ритм, пространство, время в литературе и</w:t>
      </w:r>
      <w:r w:rsidR="00C65087" w:rsidRPr="00FA196F">
        <w:rPr>
          <w:sz w:val="28"/>
          <w:szCs w:val="28"/>
          <w:lang w:val="ru"/>
        </w:rPr>
        <w:t xml:space="preserve"> </w:t>
      </w:r>
      <w:r w:rsidRPr="00FA196F">
        <w:rPr>
          <w:sz w:val="28"/>
          <w:szCs w:val="28"/>
          <w:lang w:val="ru"/>
        </w:rPr>
        <w:t xml:space="preserve">искусстве. </w:t>
      </w:r>
      <w:r w:rsidRPr="00FA196F">
        <w:rPr>
          <w:sz w:val="28"/>
          <w:szCs w:val="28"/>
        </w:rPr>
        <w:t xml:space="preserve">- </w:t>
      </w:r>
      <w:r w:rsidR="004600F3" w:rsidRPr="00FA196F">
        <w:rPr>
          <w:sz w:val="28"/>
          <w:szCs w:val="28"/>
          <w:lang w:val="ru"/>
        </w:rPr>
        <w:t xml:space="preserve">Л.: </w:t>
      </w:r>
      <w:r w:rsidRPr="00FA196F">
        <w:rPr>
          <w:sz w:val="28"/>
          <w:szCs w:val="28"/>
          <w:lang w:val="ru"/>
        </w:rPr>
        <w:t xml:space="preserve">Наука, </w:t>
      </w:r>
      <w:r w:rsidRPr="00FA196F">
        <w:rPr>
          <w:sz w:val="28"/>
          <w:szCs w:val="28"/>
        </w:rPr>
        <w:t xml:space="preserve">1974. </w:t>
      </w:r>
      <w:r w:rsidR="00C65087" w:rsidRPr="00FA196F">
        <w:rPr>
          <w:sz w:val="28"/>
          <w:szCs w:val="28"/>
        </w:rPr>
        <w:t>–</w:t>
      </w:r>
      <w:r w:rsidRPr="00FA196F">
        <w:rPr>
          <w:sz w:val="28"/>
          <w:szCs w:val="28"/>
        </w:rPr>
        <w:t xml:space="preserve"> </w:t>
      </w:r>
      <w:r w:rsidRPr="00FA196F">
        <w:rPr>
          <w:sz w:val="28"/>
          <w:szCs w:val="28"/>
          <w:lang w:val="ru"/>
        </w:rPr>
        <w:t xml:space="preserve">С. </w:t>
      </w:r>
      <w:r w:rsidRPr="00FA196F">
        <w:rPr>
          <w:sz w:val="28"/>
          <w:szCs w:val="28"/>
        </w:rPr>
        <w:t>3-10.</w:t>
      </w:r>
    </w:p>
    <w:p w:rsidR="003F4488" w:rsidRPr="00250C22" w:rsidRDefault="00A11FDF" w:rsidP="005714E9">
      <w:pPr>
        <w:pStyle w:val="10"/>
        <w:numPr>
          <w:ilvl w:val="0"/>
          <w:numId w:val="10"/>
        </w:numPr>
        <w:shd w:val="clear" w:color="auto" w:fill="auto"/>
        <w:tabs>
          <w:tab w:val="left" w:pos="366"/>
        </w:tabs>
        <w:spacing w:before="0" w:line="360" w:lineRule="auto"/>
        <w:ind w:hanging="360"/>
        <w:rPr>
          <w:sz w:val="28"/>
          <w:szCs w:val="28"/>
        </w:rPr>
      </w:pPr>
      <w:r w:rsidRPr="00250C22">
        <w:rPr>
          <w:sz w:val="28"/>
          <w:szCs w:val="28"/>
          <w:lang w:val="ru"/>
        </w:rPr>
        <w:t>Михайлова М.В. Художественное время как категория т</w:t>
      </w:r>
      <w:r w:rsidR="00C65087">
        <w:rPr>
          <w:sz w:val="28"/>
          <w:szCs w:val="28"/>
          <w:lang w:val="ru"/>
        </w:rPr>
        <w:t xml:space="preserve">екста и способы его реализации: </w:t>
      </w:r>
      <w:r w:rsidR="00D86757">
        <w:rPr>
          <w:sz w:val="28"/>
          <w:szCs w:val="28"/>
          <w:lang w:val="ru"/>
        </w:rPr>
        <w:t>а</w:t>
      </w:r>
      <w:r w:rsidRPr="00250C22">
        <w:rPr>
          <w:sz w:val="28"/>
          <w:szCs w:val="28"/>
          <w:lang w:val="ru"/>
        </w:rPr>
        <w:t>втореф. дис. ...канд. филол. наук</w:t>
      </w:r>
      <w:r w:rsidR="00D86757">
        <w:rPr>
          <w:sz w:val="28"/>
          <w:szCs w:val="28"/>
          <w:lang w:val="ru"/>
        </w:rPr>
        <w:t xml:space="preserve"> / М.В. Михайлова</w:t>
      </w:r>
      <w:r w:rsidRPr="00250C22">
        <w:rPr>
          <w:sz w:val="28"/>
          <w:szCs w:val="28"/>
          <w:lang w:val="ru"/>
        </w:rPr>
        <w:t>.</w:t>
      </w:r>
      <w:r w:rsidR="00C65087">
        <w:rPr>
          <w:sz w:val="28"/>
          <w:szCs w:val="28"/>
          <w:lang w:val="ru"/>
        </w:rPr>
        <w:t xml:space="preserve"> –</w:t>
      </w:r>
      <w:r w:rsidRPr="00250C22">
        <w:rPr>
          <w:sz w:val="28"/>
          <w:szCs w:val="28"/>
          <w:lang w:val="ru"/>
        </w:rPr>
        <w:t xml:space="preserve"> Л., </w:t>
      </w:r>
      <w:r w:rsidRPr="00250C22">
        <w:rPr>
          <w:sz w:val="28"/>
          <w:szCs w:val="28"/>
        </w:rPr>
        <w:t>1983.</w:t>
      </w:r>
      <w:r w:rsidR="00C65087">
        <w:rPr>
          <w:sz w:val="28"/>
          <w:szCs w:val="28"/>
          <w:lang w:val="ru-RU"/>
        </w:rPr>
        <w:t xml:space="preserve"> – 18 с.</w:t>
      </w:r>
    </w:p>
    <w:p w:rsidR="003F4488" w:rsidRPr="00250C22" w:rsidRDefault="00A11FDF" w:rsidP="005714E9">
      <w:pPr>
        <w:pStyle w:val="10"/>
        <w:numPr>
          <w:ilvl w:val="0"/>
          <w:numId w:val="10"/>
        </w:numPr>
        <w:shd w:val="clear" w:color="auto" w:fill="auto"/>
        <w:tabs>
          <w:tab w:val="left" w:pos="366"/>
        </w:tabs>
        <w:spacing w:before="0" w:line="360" w:lineRule="auto"/>
        <w:ind w:hanging="360"/>
        <w:rPr>
          <w:sz w:val="28"/>
          <w:szCs w:val="28"/>
        </w:rPr>
      </w:pPr>
      <w:r w:rsidRPr="00250C22">
        <w:rPr>
          <w:sz w:val="28"/>
          <w:szCs w:val="28"/>
          <w:lang w:val="ru"/>
        </w:rPr>
        <w:t>Молчанов В.В. Время как прием мистификации читателя в современной литературе</w:t>
      </w:r>
      <w:r w:rsidR="00D86757">
        <w:rPr>
          <w:sz w:val="28"/>
          <w:szCs w:val="28"/>
          <w:lang w:val="ru"/>
        </w:rPr>
        <w:t xml:space="preserve"> / В.В. Молчанов</w:t>
      </w:r>
      <w:r w:rsidRPr="00250C22">
        <w:rPr>
          <w:sz w:val="28"/>
          <w:szCs w:val="28"/>
          <w:lang w:val="ru"/>
        </w:rPr>
        <w:t xml:space="preserve"> </w:t>
      </w:r>
      <w:r w:rsidRPr="00250C22">
        <w:rPr>
          <w:sz w:val="28"/>
          <w:szCs w:val="28"/>
        </w:rPr>
        <w:t xml:space="preserve">// </w:t>
      </w:r>
      <w:r w:rsidRPr="00250C22">
        <w:rPr>
          <w:sz w:val="28"/>
          <w:szCs w:val="28"/>
          <w:lang w:val="ru"/>
        </w:rPr>
        <w:t>Ритм, пространство и время в литературе и искусстве.</w:t>
      </w:r>
      <w:r w:rsidR="00C65087">
        <w:rPr>
          <w:sz w:val="28"/>
          <w:szCs w:val="28"/>
          <w:lang w:val="ru"/>
        </w:rPr>
        <w:t xml:space="preserve"> –</w:t>
      </w:r>
      <w:r w:rsidRPr="00250C22">
        <w:rPr>
          <w:sz w:val="28"/>
          <w:szCs w:val="28"/>
          <w:lang w:val="ru"/>
        </w:rPr>
        <w:t xml:space="preserve"> Л., </w:t>
      </w:r>
      <w:r w:rsidRPr="00250C22">
        <w:rPr>
          <w:sz w:val="28"/>
          <w:szCs w:val="28"/>
        </w:rPr>
        <w:t>1974.</w:t>
      </w:r>
      <w:r w:rsidR="00C65087">
        <w:rPr>
          <w:sz w:val="28"/>
          <w:szCs w:val="28"/>
          <w:lang w:val="ru-RU"/>
        </w:rPr>
        <w:t xml:space="preserve"> –С. 57-65.</w:t>
      </w:r>
    </w:p>
    <w:p w:rsidR="003F4488" w:rsidRPr="00250C22" w:rsidRDefault="00A11FDF" w:rsidP="005714E9">
      <w:pPr>
        <w:pStyle w:val="10"/>
        <w:numPr>
          <w:ilvl w:val="0"/>
          <w:numId w:val="10"/>
        </w:numPr>
        <w:shd w:val="clear" w:color="auto" w:fill="auto"/>
        <w:tabs>
          <w:tab w:val="left" w:pos="366"/>
        </w:tabs>
        <w:spacing w:before="0" w:line="360" w:lineRule="auto"/>
        <w:ind w:hanging="360"/>
        <w:rPr>
          <w:sz w:val="28"/>
          <w:szCs w:val="28"/>
        </w:rPr>
      </w:pPr>
      <w:r w:rsidRPr="00250C22">
        <w:rPr>
          <w:sz w:val="28"/>
          <w:szCs w:val="28"/>
          <w:lang w:val="ru"/>
        </w:rPr>
        <w:t xml:space="preserve">Морозова Е.В. Грамматическая категория пространственного континуума в художественном тексте: </w:t>
      </w:r>
      <w:r w:rsidR="00D86757">
        <w:rPr>
          <w:sz w:val="28"/>
          <w:szCs w:val="28"/>
          <w:lang w:val="ru"/>
        </w:rPr>
        <w:t>а</w:t>
      </w:r>
      <w:r w:rsidRPr="00250C22">
        <w:rPr>
          <w:sz w:val="28"/>
          <w:szCs w:val="28"/>
          <w:lang w:val="ru"/>
        </w:rPr>
        <w:t>втореф. дисс... канд. фил</w:t>
      </w:r>
      <w:proofErr w:type="gramStart"/>
      <w:r w:rsidRPr="00250C22">
        <w:rPr>
          <w:sz w:val="28"/>
          <w:szCs w:val="28"/>
          <w:lang w:val="ru"/>
        </w:rPr>
        <w:t>.</w:t>
      </w:r>
      <w:proofErr w:type="gramEnd"/>
      <w:r w:rsidRPr="00250C22">
        <w:rPr>
          <w:sz w:val="28"/>
          <w:szCs w:val="28"/>
          <w:lang w:val="ru"/>
        </w:rPr>
        <w:t xml:space="preserve"> </w:t>
      </w:r>
      <w:proofErr w:type="gramStart"/>
      <w:r w:rsidRPr="00250C22">
        <w:rPr>
          <w:sz w:val="28"/>
          <w:szCs w:val="28"/>
          <w:lang w:val="ru"/>
        </w:rPr>
        <w:t>н</w:t>
      </w:r>
      <w:proofErr w:type="gramEnd"/>
      <w:r w:rsidRPr="00250C22">
        <w:rPr>
          <w:sz w:val="28"/>
          <w:szCs w:val="28"/>
          <w:lang w:val="ru"/>
        </w:rPr>
        <w:t>аук</w:t>
      </w:r>
      <w:r w:rsidR="00D86757">
        <w:rPr>
          <w:sz w:val="28"/>
          <w:szCs w:val="28"/>
          <w:lang w:val="ru"/>
        </w:rPr>
        <w:t xml:space="preserve"> / Е.В. Морозова</w:t>
      </w:r>
      <w:r w:rsidRPr="00250C22">
        <w:rPr>
          <w:sz w:val="28"/>
          <w:szCs w:val="28"/>
          <w:lang w:val="ru"/>
        </w:rPr>
        <w:t xml:space="preserve">. </w:t>
      </w:r>
      <w:r w:rsidR="00C65087">
        <w:rPr>
          <w:sz w:val="28"/>
          <w:szCs w:val="28"/>
        </w:rPr>
        <w:t>–</w:t>
      </w:r>
      <w:r w:rsidRPr="00250C22">
        <w:rPr>
          <w:sz w:val="28"/>
          <w:szCs w:val="28"/>
        </w:rPr>
        <w:t xml:space="preserve"> </w:t>
      </w:r>
      <w:r w:rsidRPr="00250C22">
        <w:rPr>
          <w:sz w:val="28"/>
          <w:szCs w:val="28"/>
          <w:lang w:val="ru"/>
        </w:rPr>
        <w:t xml:space="preserve">М., </w:t>
      </w:r>
      <w:r w:rsidRPr="00250C22">
        <w:rPr>
          <w:sz w:val="28"/>
          <w:szCs w:val="28"/>
        </w:rPr>
        <w:t xml:space="preserve">1985. - 23 </w:t>
      </w:r>
      <w:r w:rsidRPr="00250C22">
        <w:rPr>
          <w:sz w:val="28"/>
          <w:szCs w:val="28"/>
          <w:lang w:val="ru"/>
        </w:rPr>
        <w:t>с.</w:t>
      </w:r>
    </w:p>
    <w:p w:rsidR="003F4488" w:rsidRPr="00250C22" w:rsidRDefault="00A11FDF" w:rsidP="005714E9">
      <w:pPr>
        <w:pStyle w:val="10"/>
        <w:numPr>
          <w:ilvl w:val="0"/>
          <w:numId w:val="10"/>
        </w:numPr>
        <w:shd w:val="clear" w:color="auto" w:fill="auto"/>
        <w:tabs>
          <w:tab w:val="left" w:pos="433"/>
        </w:tabs>
        <w:spacing w:before="0" w:line="360" w:lineRule="auto"/>
        <w:ind w:hanging="360"/>
        <w:rPr>
          <w:sz w:val="28"/>
          <w:szCs w:val="28"/>
        </w:rPr>
      </w:pPr>
      <w:r w:rsidRPr="00250C22">
        <w:rPr>
          <w:sz w:val="28"/>
          <w:szCs w:val="28"/>
          <w:lang w:val="ru"/>
        </w:rPr>
        <w:t xml:space="preserve">Мостепаненко </w:t>
      </w:r>
      <w:r w:rsidRPr="00250C22">
        <w:rPr>
          <w:sz w:val="28"/>
          <w:szCs w:val="28"/>
          <w:lang w:val="en-US"/>
        </w:rPr>
        <w:t>A</w:t>
      </w:r>
      <w:r w:rsidRPr="00250C22">
        <w:rPr>
          <w:sz w:val="28"/>
          <w:szCs w:val="28"/>
          <w:lang w:val="ru-RU"/>
        </w:rPr>
        <w:t>.</w:t>
      </w:r>
      <w:r w:rsidRPr="00250C22">
        <w:rPr>
          <w:sz w:val="28"/>
          <w:szCs w:val="28"/>
          <w:lang w:val="en-US"/>
        </w:rPr>
        <w:t>M</w:t>
      </w:r>
      <w:r w:rsidRPr="00250C22">
        <w:rPr>
          <w:sz w:val="28"/>
          <w:szCs w:val="28"/>
          <w:lang w:val="ru-RU"/>
        </w:rPr>
        <w:t xml:space="preserve">. </w:t>
      </w:r>
      <w:r w:rsidRPr="00250C22">
        <w:rPr>
          <w:sz w:val="28"/>
          <w:szCs w:val="28"/>
          <w:lang w:val="ru"/>
        </w:rPr>
        <w:t>Проблема универсальности основных свой</w:t>
      </w:r>
      <w:proofErr w:type="gramStart"/>
      <w:r w:rsidRPr="00250C22">
        <w:rPr>
          <w:sz w:val="28"/>
          <w:szCs w:val="28"/>
          <w:lang w:val="ru"/>
        </w:rPr>
        <w:t>ств пр</w:t>
      </w:r>
      <w:proofErr w:type="gramEnd"/>
      <w:r w:rsidRPr="00250C22">
        <w:rPr>
          <w:sz w:val="28"/>
          <w:szCs w:val="28"/>
          <w:lang w:val="ru"/>
        </w:rPr>
        <w:t>остранства и времени</w:t>
      </w:r>
      <w:r w:rsidR="00D86757">
        <w:rPr>
          <w:sz w:val="28"/>
          <w:szCs w:val="28"/>
          <w:lang w:val="ru"/>
        </w:rPr>
        <w:t xml:space="preserve"> / А.М. Мостепаненко</w:t>
      </w:r>
      <w:r w:rsidRPr="00250C22">
        <w:rPr>
          <w:sz w:val="28"/>
          <w:szCs w:val="28"/>
          <w:lang w:val="ru"/>
        </w:rPr>
        <w:t xml:space="preserve">. </w:t>
      </w:r>
      <w:r w:rsidR="00C65087">
        <w:rPr>
          <w:sz w:val="28"/>
          <w:szCs w:val="28"/>
        </w:rPr>
        <w:t>–</w:t>
      </w:r>
      <w:r w:rsidRPr="00250C22">
        <w:rPr>
          <w:sz w:val="28"/>
          <w:szCs w:val="28"/>
        </w:rPr>
        <w:t xml:space="preserve"> </w:t>
      </w:r>
      <w:r w:rsidRPr="00250C22">
        <w:rPr>
          <w:sz w:val="28"/>
          <w:szCs w:val="28"/>
          <w:lang w:val="ru"/>
        </w:rPr>
        <w:t>Л.</w:t>
      </w:r>
      <w:r w:rsidRPr="00250C22">
        <w:rPr>
          <w:sz w:val="28"/>
          <w:szCs w:val="28"/>
        </w:rPr>
        <w:t xml:space="preserve">: </w:t>
      </w:r>
      <w:r w:rsidRPr="00250C22">
        <w:rPr>
          <w:sz w:val="28"/>
          <w:szCs w:val="28"/>
          <w:lang w:val="ru"/>
        </w:rPr>
        <w:t xml:space="preserve">Наука, </w:t>
      </w:r>
      <w:r w:rsidRPr="00250C22">
        <w:rPr>
          <w:sz w:val="28"/>
          <w:szCs w:val="28"/>
        </w:rPr>
        <w:t xml:space="preserve">1989. - 229 </w:t>
      </w:r>
      <w:r w:rsidRPr="00250C22">
        <w:rPr>
          <w:sz w:val="28"/>
          <w:szCs w:val="28"/>
          <w:lang w:val="ru"/>
        </w:rPr>
        <w:t>с.</w:t>
      </w:r>
    </w:p>
    <w:p w:rsidR="003F4488" w:rsidRPr="00250C22" w:rsidRDefault="00A11FDF" w:rsidP="005714E9">
      <w:pPr>
        <w:pStyle w:val="10"/>
        <w:numPr>
          <w:ilvl w:val="0"/>
          <w:numId w:val="10"/>
        </w:numPr>
        <w:shd w:val="clear" w:color="auto" w:fill="auto"/>
        <w:tabs>
          <w:tab w:val="left" w:pos="442"/>
        </w:tabs>
        <w:spacing w:before="0" w:line="360" w:lineRule="auto"/>
        <w:ind w:hanging="360"/>
        <w:rPr>
          <w:sz w:val="28"/>
          <w:szCs w:val="28"/>
        </w:rPr>
      </w:pPr>
      <w:r w:rsidRPr="00250C22">
        <w:rPr>
          <w:sz w:val="28"/>
          <w:szCs w:val="28"/>
          <w:lang w:val="ru"/>
        </w:rPr>
        <w:t>Мотылева Т.Л. О времени и пространстве в современном зарубежном романе</w:t>
      </w:r>
      <w:r w:rsidR="00D86757">
        <w:rPr>
          <w:sz w:val="28"/>
          <w:szCs w:val="28"/>
          <w:lang w:val="ru"/>
        </w:rPr>
        <w:t xml:space="preserve"> / Т.Л. Мотылева</w:t>
      </w:r>
      <w:r w:rsidRPr="00250C22">
        <w:rPr>
          <w:sz w:val="28"/>
          <w:szCs w:val="28"/>
          <w:lang w:val="ru"/>
        </w:rPr>
        <w:t xml:space="preserve"> </w:t>
      </w:r>
      <w:r w:rsidRPr="00250C22">
        <w:rPr>
          <w:sz w:val="28"/>
          <w:szCs w:val="28"/>
        </w:rPr>
        <w:t xml:space="preserve">// </w:t>
      </w:r>
      <w:r w:rsidRPr="00250C22">
        <w:rPr>
          <w:sz w:val="28"/>
          <w:szCs w:val="28"/>
          <w:lang w:val="ru"/>
        </w:rPr>
        <w:t xml:space="preserve">Ритм, пространство и время в литературе и искусстве. </w:t>
      </w:r>
      <w:r w:rsidR="00C65087">
        <w:rPr>
          <w:sz w:val="28"/>
          <w:szCs w:val="28"/>
        </w:rPr>
        <w:t>–</w:t>
      </w:r>
      <w:r w:rsidRPr="00250C22">
        <w:rPr>
          <w:sz w:val="28"/>
          <w:szCs w:val="28"/>
        </w:rPr>
        <w:t xml:space="preserve"> </w:t>
      </w:r>
      <w:r w:rsidRPr="00250C22">
        <w:rPr>
          <w:sz w:val="28"/>
          <w:szCs w:val="28"/>
          <w:lang w:val="ru"/>
        </w:rPr>
        <w:t xml:space="preserve">Л.: Наука, </w:t>
      </w:r>
      <w:r w:rsidRPr="00250C22">
        <w:rPr>
          <w:sz w:val="28"/>
          <w:szCs w:val="28"/>
        </w:rPr>
        <w:t xml:space="preserve">1974. </w:t>
      </w:r>
      <w:r w:rsidR="00C65087">
        <w:rPr>
          <w:sz w:val="28"/>
          <w:szCs w:val="28"/>
          <w:lang w:val="ru"/>
        </w:rPr>
        <w:t>–</w:t>
      </w:r>
      <w:r w:rsidRPr="00250C22">
        <w:rPr>
          <w:sz w:val="28"/>
          <w:szCs w:val="28"/>
          <w:lang w:val="ru"/>
        </w:rPr>
        <w:t xml:space="preserve"> С. </w:t>
      </w:r>
      <w:r w:rsidRPr="00250C22">
        <w:rPr>
          <w:sz w:val="28"/>
          <w:szCs w:val="28"/>
        </w:rPr>
        <w:t>186-200.</w:t>
      </w:r>
    </w:p>
    <w:p w:rsidR="003F4488" w:rsidRPr="00250C22" w:rsidRDefault="00A11FDF" w:rsidP="005714E9">
      <w:pPr>
        <w:pStyle w:val="10"/>
        <w:numPr>
          <w:ilvl w:val="0"/>
          <w:numId w:val="10"/>
        </w:numPr>
        <w:shd w:val="clear" w:color="auto" w:fill="auto"/>
        <w:tabs>
          <w:tab w:val="left" w:pos="442"/>
        </w:tabs>
        <w:spacing w:before="0" w:line="360" w:lineRule="auto"/>
        <w:ind w:hanging="360"/>
        <w:rPr>
          <w:sz w:val="28"/>
          <w:szCs w:val="28"/>
        </w:rPr>
      </w:pPr>
      <w:r w:rsidRPr="00250C22">
        <w:rPr>
          <w:sz w:val="28"/>
          <w:szCs w:val="28"/>
          <w:lang w:val="ru"/>
        </w:rPr>
        <w:t>Обелец Ю.А. Проспекция как разновидность темпорального аспекта воображаемых миров художественной прозы</w:t>
      </w:r>
      <w:r w:rsidR="00D86757">
        <w:rPr>
          <w:sz w:val="28"/>
          <w:szCs w:val="28"/>
          <w:lang w:val="ru"/>
        </w:rPr>
        <w:t>/ Ю.А. Обелец</w:t>
      </w:r>
      <w:r w:rsidRPr="00250C22">
        <w:rPr>
          <w:sz w:val="28"/>
          <w:szCs w:val="28"/>
          <w:lang w:val="ru"/>
        </w:rPr>
        <w:t xml:space="preserve"> </w:t>
      </w:r>
      <w:r w:rsidRPr="00250C22">
        <w:rPr>
          <w:sz w:val="28"/>
          <w:szCs w:val="28"/>
        </w:rPr>
        <w:t xml:space="preserve">// </w:t>
      </w:r>
      <w:r w:rsidRPr="00250C22">
        <w:rPr>
          <w:sz w:val="28"/>
          <w:szCs w:val="28"/>
          <w:lang w:val="ru"/>
        </w:rPr>
        <w:t xml:space="preserve">Записки </w:t>
      </w:r>
      <w:r w:rsidRPr="00250C22">
        <w:rPr>
          <w:sz w:val="28"/>
          <w:szCs w:val="28"/>
        </w:rPr>
        <w:t xml:space="preserve">з романо-германської філології. - </w:t>
      </w:r>
      <w:r w:rsidRPr="00250C22">
        <w:rPr>
          <w:sz w:val="28"/>
          <w:szCs w:val="28"/>
          <w:lang w:val="ru"/>
        </w:rPr>
        <w:t xml:space="preserve">Вип. </w:t>
      </w:r>
      <w:r w:rsidRPr="00250C22">
        <w:rPr>
          <w:sz w:val="28"/>
          <w:szCs w:val="28"/>
        </w:rPr>
        <w:t xml:space="preserve">13. - Одеса: </w:t>
      </w:r>
      <w:r w:rsidRPr="00250C22">
        <w:rPr>
          <w:sz w:val="28"/>
          <w:szCs w:val="28"/>
          <w:lang w:val="ru"/>
        </w:rPr>
        <w:t xml:space="preserve">Латстар, </w:t>
      </w:r>
      <w:r w:rsidRPr="00250C22">
        <w:rPr>
          <w:sz w:val="28"/>
          <w:szCs w:val="28"/>
        </w:rPr>
        <w:t xml:space="preserve">2003. </w:t>
      </w:r>
      <w:r w:rsidR="00C65087">
        <w:rPr>
          <w:sz w:val="28"/>
          <w:szCs w:val="28"/>
        </w:rPr>
        <w:t>–</w:t>
      </w:r>
      <w:r w:rsidRPr="00250C22">
        <w:rPr>
          <w:sz w:val="28"/>
          <w:szCs w:val="28"/>
        </w:rPr>
        <w:t xml:space="preserve"> </w:t>
      </w:r>
      <w:r w:rsidR="00C65087">
        <w:rPr>
          <w:sz w:val="28"/>
          <w:szCs w:val="28"/>
          <w:lang w:val="ru-RU"/>
        </w:rPr>
        <w:t>С</w:t>
      </w:r>
      <w:r w:rsidRPr="00250C22">
        <w:rPr>
          <w:sz w:val="28"/>
          <w:szCs w:val="28"/>
          <w:lang w:val="ru"/>
        </w:rPr>
        <w:t xml:space="preserve">. </w:t>
      </w:r>
      <w:r w:rsidRPr="00250C22">
        <w:rPr>
          <w:sz w:val="28"/>
          <w:szCs w:val="28"/>
        </w:rPr>
        <w:t>57-64.</w:t>
      </w:r>
    </w:p>
    <w:p w:rsidR="003F4488" w:rsidRPr="00250C22" w:rsidRDefault="00A11FDF" w:rsidP="005714E9">
      <w:pPr>
        <w:pStyle w:val="10"/>
        <w:numPr>
          <w:ilvl w:val="0"/>
          <w:numId w:val="10"/>
        </w:numPr>
        <w:shd w:val="clear" w:color="auto" w:fill="auto"/>
        <w:tabs>
          <w:tab w:val="left" w:pos="442"/>
        </w:tabs>
        <w:spacing w:before="0" w:line="360" w:lineRule="auto"/>
        <w:ind w:hanging="360"/>
        <w:rPr>
          <w:sz w:val="28"/>
          <w:szCs w:val="28"/>
        </w:rPr>
      </w:pPr>
      <w:r w:rsidRPr="00250C22">
        <w:rPr>
          <w:sz w:val="28"/>
          <w:szCs w:val="28"/>
          <w:lang w:val="ru"/>
        </w:rPr>
        <w:lastRenderedPageBreak/>
        <w:t>Обелец Ю.А. Темпоральный аспект воображаемых миров худ</w:t>
      </w:r>
      <w:r w:rsidR="00D86757">
        <w:rPr>
          <w:sz w:val="28"/>
          <w:szCs w:val="28"/>
          <w:lang w:val="ru"/>
        </w:rPr>
        <w:t>ожественной прозы: ретроспекция / Ю.А. Обелец</w:t>
      </w:r>
      <w:r w:rsidRPr="00250C22">
        <w:rPr>
          <w:sz w:val="28"/>
          <w:szCs w:val="28"/>
          <w:lang w:val="ru"/>
        </w:rPr>
        <w:t xml:space="preserve"> </w:t>
      </w:r>
      <w:r w:rsidRPr="00250C22">
        <w:rPr>
          <w:sz w:val="28"/>
          <w:szCs w:val="28"/>
        </w:rPr>
        <w:t xml:space="preserve">// </w:t>
      </w:r>
      <w:r w:rsidRPr="00250C22">
        <w:rPr>
          <w:sz w:val="28"/>
          <w:szCs w:val="28"/>
          <w:lang w:val="ru"/>
        </w:rPr>
        <w:t xml:space="preserve">Записки </w:t>
      </w:r>
      <w:r w:rsidRPr="00250C22">
        <w:rPr>
          <w:sz w:val="28"/>
          <w:szCs w:val="28"/>
        </w:rPr>
        <w:t xml:space="preserve">з романо-германської філології. - </w:t>
      </w:r>
      <w:r w:rsidRPr="00250C22">
        <w:rPr>
          <w:sz w:val="28"/>
          <w:szCs w:val="28"/>
          <w:lang w:val="ru"/>
        </w:rPr>
        <w:t xml:space="preserve">Вип. </w:t>
      </w:r>
      <w:r w:rsidRPr="00250C22">
        <w:rPr>
          <w:sz w:val="28"/>
          <w:szCs w:val="28"/>
        </w:rPr>
        <w:t xml:space="preserve">14. - Одеса: </w:t>
      </w:r>
      <w:r w:rsidR="00C65087">
        <w:rPr>
          <w:sz w:val="28"/>
          <w:szCs w:val="28"/>
          <w:lang w:val="ru"/>
        </w:rPr>
        <w:t>Латстар, 2003. –</w:t>
      </w:r>
      <w:r w:rsidRPr="00250C22">
        <w:rPr>
          <w:sz w:val="28"/>
          <w:szCs w:val="28"/>
          <w:lang w:val="ru"/>
        </w:rPr>
        <w:t xml:space="preserve"> </w:t>
      </w:r>
      <w:r w:rsidRPr="00250C22">
        <w:rPr>
          <w:sz w:val="28"/>
          <w:szCs w:val="28"/>
        </w:rPr>
        <w:t>129-137.</w:t>
      </w:r>
    </w:p>
    <w:p w:rsidR="003F4488" w:rsidRPr="00250C22" w:rsidRDefault="00A11FDF" w:rsidP="005714E9">
      <w:pPr>
        <w:pStyle w:val="10"/>
        <w:numPr>
          <w:ilvl w:val="0"/>
          <w:numId w:val="10"/>
        </w:numPr>
        <w:shd w:val="clear" w:color="auto" w:fill="auto"/>
        <w:tabs>
          <w:tab w:val="left" w:pos="375"/>
        </w:tabs>
        <w:spacing w:before="0" w:line="360" w:lineRule="auto"/>
        <w:ind w:hanging="360"/>
        <w:rPr>
          <w:sz w:val="28"/>
          <w:szCs w:val="28"/>
        </w:rPr>
      </w:pPr>
      <w:r w:rsidRPr="00250C22">
        <w:rPr>
          <w:sz w:val="28"/>
          <w:szCs w:val="28"/>
          <w:lang w:val="ru"/>
        </w:rPr>
        <w:t>Отин Е.С. Из заметок к лекциям по топонимике</w:t>
      </w:r>
      <w:r w:rsidR="00D86757">
        <w:rPr>
          <w:sz w:val="28"/>
          <w:szCs w:val="28"/>
          <w:lang w:val="ru"/>
        </w:rPr>
        <w:t xml:space="preserve"> / Е.С. Отин</w:t>
      </w:r>
      <w:r w:rsidRPr="00250C22">
        <w:rPr>
          <w:sz w:val="28"/>
          <w:szCs w:val="28"/>
          <w:lang w:val="ru"/>
        </w:rPr>
        <w:t xml:space="preserve"> </w:t>
      </w:r>
      <w:r w:rsidRPr="00250C22">
        <w:rPr>
          <w:sz w:val="28"/>
          <w:szCs w:val="28"/>
        </w:rPr>
        <w:t xml:space="preserve">// </w:t>
      </w:r>
      <w:r w:rsidRPr="00250C22">
        <w:rPr>
          <w:sz w:val="28"/>
          <w:szCs w:val="28"/>
          <w:lang w:val="ru"/>
        </w:rPr>
        <w:t xml:space="preserve">Восточноукраинский лингвистический сборник. </w:t>
      </w:r>
      <w:r w:rsidR="00C65087">
        <w:rPr>
          <w:sz w:val="28"/>
          <w:szCs w:val="28"/>
        </w:rPr>
        <w:t>–</w:t>
      </w:r>
      <w:r w:rsidRPr="00250C22">
        <w:rPr>
          <w:sz w:val="28"/>
          <w:szCs w:val="28"/>
        </w:rPr>
        <w:t xml:space="preserve"> </w:t>
      </w:r>
      <w:r w:rsidRPr="00250C22">
        <w:rPr>
          <w:sz w:val="28"/>
          <w:szCs w:val="28"/>
          <w:lang w:val="ru"/>
        </w:rPr>
        <w:t xml:space="preserve">Донецк: Донетчина, </w:t>
      </w:r>
      <w:r w:rsidRPr="00250C22">
        <w:rPr>
          <w:sz w:val="28"/>
          <w:szCs w:val="28"/>
        </w:rPr>
        <w:t xml:space="preserve">2000. </w:t>
      </w:r>
      <w:r w:rsidR="00C65087">
        <w:rPr>
          <w:sz w:val="28"/>
          <w:szCs w:val="28"/>
        </w:rPr>
        <w:t>–</w:t>
      </w:r>
      <w:r w:rsidRPr="00250C22">
        <w:rPr>
          <w:sz w:val="28"/>
          <w:szCs w:val="28"/>
        </w:rPr>
        <w:t xml:space="preserve"> </w:t>
      </w:r>
      <w:r w:rsidRPr="00250C22">
        <w:rPr>
          <w:sz w:val="28"/>
          <w:szCs w:val="28"/>
          <w:lang w:val="ru"/>
        </w:rPr>
        <w:t xml:space="preserve">С. </w:t>
      </w:r>
      <w:r w:rsidRPr="00250C22">
        <w:rPr>
          <w:sz w:val="28"/>
          <w:szCs w:val="28"/>
        </w:rPr>
        <w:t>108-151.</w:t>
      </w:r>
    </w:p>
    <w:p w:rsidR="00CF1FBC" w:rsidRPr="004D6122" w:rsidRDefault="00CF1FBC" w:rsidP="00CF1FBC">
      <w:pPr>
        <w:pStyle w:val="10"/>
        <w:numPr>
          <w:ilvl w:val="0"/>
          <w:numId w:val="10"/>
        </w:numPr>
        <w:shd w:val="clear" w:color="auto" w:fill="auto"/>
        <w:tabs>
          <w:tab w:val="left" w:pos="438"/>
        </w:tabs>
        <w:spacing w:before="0" w:line="360" w:lineRule="auto"/>
        <w:ind w:hanging="360"/>
        <w:rPr>
          <w:sz w:val="28"/>
          <w:szCs w:val="28"/>
        </w:rPr>
      </w:pPr>
      <w:r w:rsidRPr="004D6122">
        <w:rPr>
          <w:sz w:val="28"/>
          <w:szCs w:val="28"/>
          <w:lang w:val="ru"/>
        </w:rPr>
        <w:t>Парнюк М., Причепий Е., Огородник И. и др. Пространство и время</w:t>
      </w:r>
      <w:r w:rsidR="003A0978" w:rsidRPr="004D6122">
        <w:rPr>
          <w:sz w:val="28"/>
          <w:szCs w:val="28"/>
          <w:lang w:val="ru"/>
        </w:rPr>
        <w:t xml:space="preserve"> / М. Парнюк, Е. Причепий, И. Огродники др</w:t>
      </w:r>
      <w:proofErr w:type="gramStart"/>
      <w:r w:rsidR="003A0978" w:rsidRPr="004D6122">
        <w:rPr>
          <w:sz w:val="28"/>
          <w:szCs w:val="28"/>
          <w:lang w:val="ru"/>
        </w:rPr>
        <w:t>.</w:t>
      </w:r>
      <w:r w:rsidRPr="004D6122">
        <w:rPr>
          <w:sz w:val="28"/>
          <w:szCs w:val="28"/>
          <w:lang w:val="ru"/>
        </w:rPr>
        <w:t xml:space="preserve">. – </w:t>
      </w:r>
      <w:proofErr w:type="gramEnd"/>
      <w:r w:rsidRPr="004D6122">
        <w:rPr>
          <w:sz w:val="28"/>
          <w:szCs w:val="28"/>
          <w:lang w:val="ru"/>
        </w:rPr>
        <w:t xml:space="preserve">К., 1984. – 294 с. </w:t>
      </w:r>
    </w:p>
    <w:p w:rsidR="003F4488" w:rsidRPr="00250C22" w:rsidRDefault="00A11FDF" w:rsidP="005714E9">
      <w:pPr>
        <w:pStyle w:val="10"/>
        <w:numPr>
          <w:ilvl w:val="0"/>
          <w:numId w:val="10"/>
        </w:numPr>
        <w:shd w:val="clear" w:color="auto" w:fill="auto"/>
        <w:tabs>
          <w:tab w:val="left" w:pos="361"/>
        </w:tabs>
        <w:spacing w:before="0" w:line="360" w:lineRule="auto"/>
        <w:ind w:hanging="360"/>
        <w:rPr>
          <w:sz w:val="28"/>
          <w:szCs w:val="28"/>
        </w:rPr>
      </w:pPr>
      <w:r w:rsidRPr="00250C22">
        <w:rPr>
          <w:sz w:val="28"/>
          <w:szCs w:val="28"/>
          <w:lang w:val="ru"/>
        </w:rPr>
        <w:t xml:space="preserve">Петрова </w:t>
      </w:r>
      <w:r w:rsidRPr="00250C22">
        <w:rPr>
          <w:sz w:val="28"/>
          <w:szCs w:val="28"/>
        </w:rPr>
        <w:t xml:space="preserve">H.H. </w:t>
      </w:r>
      <w:r w:rsidRPr="00250C22">
        <w:rPr>
          <w:sz w:val="28"/>
          <w:szCs w:val="28"/>
          <w:lang w:val="ru"/>
        </w:rPr>
        <w:t xml:space="preserve">Структура художественного хронотопа в поэтическом тексте: </w:t>
      </w:r>
      <w:r w:rsidR="00D86757">
        <w:rPr>
          <w:sz w:val="28"/>
          <w:szCs w:val="28"/>
          <w:lang w:val="ru"/>
        </w:rPr>
        <w:t>а</w:t>
      </w:r>
      <w:r w:rsidRPr="00250C22">
        <w:rPr>
          <w:sz w:val="28"/>
          <w:szCs w:val="28"/>
          <w:lang w:val="ru"/>
        </w:rPr>
        <w:t xml:space="preserve">втореф. дис. </w:t>
      </w:r>
      <w:r w:rsidRPr="00250C22">
        <w:rPr>
          <w:sz w:val="28"/>
          <w:szCs w:val="28"/>
        </w:rPr>
        <w:t xml:space="preserve">... </w:t>
      </w:r>
      <w:r w:rsidRPr="00250C22">
        <w:rPr>
          <w:sz w:val="28"/>
          <w:szCs w:val="28"/>
          <w:lang w:val="ru"/>
        </w:rPr>
        <w:t>канд. филол. наук</w:t>
      </w:r>
      <w:r w:rsidR="00D86757">
        <w:rPr>
          <w:sz w:val="28"/>
          <w:szCs w:val="28"/>
          <w:lang w:val="ru"/>
        </w:rPr>
        <w:t xml:space="preserve"> / Н.Н. Петрова</w:t>
      </w:r>
      <w:r w:rsidRPr="00250C22">
        <w:rPr>
          <w:sz w:val="28"/>
          <w:szCs w:val="28"/>
          <w:lang w:val="ru"/>
        </w:rPr>
        <w:t xml:space="preserve">. </w:t>
      </w:r>
      <w:r w:rsidR="00C65087">
        <w:rPr>
          <w:sz w:val="28"/>
          <w:szCs w:val="28"/>
        </w:rPr>
        <w:t>–</w:t>
      </w:r>
      <w:r w:rsidRPr="00250C22">
        <w:rPr>
          <w:sz w:val="28"/>
          <w:szCs w:val="28"/>
        </w:rPr>
        <w:t xml:space="preserve"> </w:t>
      </w:r>
      <w:r w:rsidRPr="00250C22">
        <w:rPr>
          <w:sz w:val="28"/>
          <w:szCs w:val="28"/>
          <w:lang w:val="ru"/>
        </w:rPr>
        <w:t xml:space="preserve">Ленинград, </w:t>
      </w:r>
      <w:r w:rsidRPr="00250C22">
        <w:rPr>
          <w:sz w:val="28"/>
          <w:szCs w:val="28"/>
        </w:rPr>
        <w:t xml:space="preserve">1987. - 17 </w:t>
      </w:r>
      <w:r w:rsidRPr="00250C22">
        <w:rPr>
          <w:sz w:val="28"/>
          <w:szCs w:val="28"/>
          <w:lang w:val="ru"/>
        </w:rPr>
        <w:t>с.</w:t>
      </w:r>
    </w:p>
    <w:p w:rsidR="00CF1FBC" w:rsidRPr="004D6122" w:rsidRDefault="00CF1FBC" w:rsidP="00CF1FBC">
      <w:pPr>
        <w:pStyle w:val="10"/>
        <w:numPr>
          <w:ilvl w:val="0"/>
          <w:numId w:val="10"/>
        </w:numPr>
        <w:shd w:val="clear" w:color="auto" w:fill="auto"/>
        <w:tabs>
          <w:tab w:val="left" w:pos="438"/>
        </w:tabs>
        <w:spacing w:before="0" w:line="360" w:lineRule="auto"/>
        <w:ind w:hanging="360"/>
        <w:rPr>
          <w:sz w:val="28"/>
          <w:szCs w:val="28"/>
        </w:rPr>
      </w:pPr>
      <w:r w:rsidRPr="004D6122">
        <w:rPr>
          <w:sz w:val="28"/>
          <w:szCs w:val="28"/>
          <w:lang w:val="ru"/>
        </w:rPr>
        <w:t>Степанов Г.В. Язык. Литература. Поэтика</w:t>
      </w:r>
      <w:r w:rsidR="003A0978" w:rsidRPr="004D6122">
        <w:rPr>
          <w:sz w:val="28"/>
          <w:szCs w:val="28"/>
          <w:lang w:val="ru"/>
        </w:rPr>
        <w:t xml:space="preserve"> / Г.В. Степанов</w:t>
      </w:r>
      <w:r w:rsidRPr="004D6122">
        <w:rPr>
          <w:sz w:val="28"/>
          <w:szCs w:val="28"/>
          <w:lang w:val="ru"/>
        </w:rPr>
        <w:t xml:space="preserve">. </w:t>
      </w:r>
      <w:r w:rsidRPr="004D6122">
        <w:rPr>
          <w:sz w:val="28"/>
          <w:szCs w:val="28"/>
        </w:rPr>
        <w:t xml:space="preserve">- </w:t>
      </w:r>
      <w:r w:rsidRPr="004D6122">
        <w:rPr>
          <w:sz w:val="28"/>
          <w:szCs w:val="28"/>
          <w:lang w:val="ru"/>
        </w:rPr>
        <w:t xml:space="preserve">М.: Наука, </w:t>
      </w:r>
      <w:r w:rsidRPr="004D6122">
        <w:rPr>
          <w:sz w:val="28"/>
          <w:szCs w:val="28"/>
        </w:rPr>
        <w:t xml:space="preserve">1988. - 257 </w:t>
      </w:r>
      <w:r w:rsidRPr="004D6122">
        <w:rPr>
          <w:sz w:val="28"/>
          <w:szCs w:val="28"/>
          <w:lang w:val="ru"/>
        </w:rPr>
        <w:t>с.</w:t>
      </w:r>
    </w:p>
    <w:p w:rsidR="003F4488" w:rsidRPr="00250C22" w:rsidRDefault="00A11FDF" w:rsidP="005714E9">
      <w:pPr>
        <w:pStyle w:val="10"/>
        <w:numPr>
          <w:ilvl w:val="0"/>
          <w:numId w:val="10"/>
        </w:numPr>
        <w:shd w:val="clear" w:color="auto" w:fill="auto"/>
        <w:tabs>
          <w:tab w:val="left" w:pos="375"/>
        </w:tabs>
        <w:spacing w:before="0" w:line="360" w:lineRule="auto"/>
        <w:ind w:hanging="360"/>
        <w:rPr>
          <w:sz w:val="28"/>
          <w:szCs w:val="28"/>
        </w:rPr>
      </w:pPr>
      <w:r w:rsidRPr="00250C22">
        <w:rPr>
          <w:sz w:val="28"/>
          <w:szCs w:val="28"/>
          <w:lang w:val="ru"/>
        </w:rPr>
        <w:t xml:space="preserve">Суперанская </w:t>
      </w:r>
      <w:r w:rsidRPr="00250C22">
        <w:rPr>
          <w:sz w:val="28"/>
          <w:szCs w:val="28"/>
        </w:rPr>
        <w:t xml:space="preserve">A.B. </w:t>
      </w:r>
      <w:r w:rsidRPr="00250C22">
        <w:rPr>
          <w:sz w:val="28"/>
          <w:szCs w:val="28"/>
          <w:lang w:val="ru"/>
        </w:rPr>
        <w:t xml:space="preserve">Структура имени собственного: </w:t>
      </w:r>
      <w:r w:rsidRPr="00250C22">
        <w:rPr>
          <w:sz w:val="28"/>
          <w:szCs w:val="28"/>
        </w:rPr>
        <w:t xml:space="preserve">Фонологія </w:t>
      </w:r>
      <w:r w:rsidRPr="00250C22">
        <w:rPr>
          <w:sz w:val="28"/>
          <w:szCs w:val="28"/>
          <w:lang w:val="ru"/>
        </w:rPr>
        <w:t>и морфология</w:t>
      </w:r>
      <w:r w:rsidR="00D86757">
        <w:rPr>
          <w:sz w:val="28"/>
          <w:szCs w:val="28"/>
          <w:lang w:val="ru"/>
        </w:rPr>
        <w:t xml:space="preserve"> / А.В. Суперанская</w:t>
      </w:r>
      <w:r w:rsidRPr="00250C22">
        <w:rPr>
          <w:sz w:val="28"/>
          <w:szCs w:val="28"/>
          <w:lang w:val="ru"/>
        </w:rPr>
        <w:t xml:space="preserve">. </w:t>
      </w:r>
      <w:r w:rsidRPr="00250C22">
        <w:rPr>
          <w:sz w:val="28"/>
          <w:szCs w:val="28"/>
        </w:rPr>
        <w:t xml:space="preserve">- </w:t>
      </w:r>
      <w:r w:rsidRPr="00250C22">
        <w:rPr>
          <w:sz w:val="28"/>
          <w:szCs w:val="28"/>
          <w:lang w:val="ru"/>
        </w:rPr>
        <w:t xml:space="preserve">М.: Наука, </w:t>
      </w:r>
      <w:r w:rsidRPr="00250C22">
        <w:rPr>
          <w:sz w:val="28"/>
          <w:szCs w:val="28"/>
        </w:rPr>
        <w:t xml:space="preserve">1979. </w:t>
      </w:r>
      <w:r w:rsidR="00C65087">
        <w:rPr>
          <w:sz w:val="28"/>
          <w:szCs w:val="28"/>
        </w:rPr>
        <w:t>–</w:t>
      </w:r>
      <w:r w:rsidRPr="00250C22">
        <w:rPr>
          <w:sz w:val="28"/>
          <w:szCs w:val="28"/>
        </w:rPr>
        <w:t xml:space="preserve"> 207 </w:t>
      </w:r>
      <w:r w:rsidRPr="00250C22">
        <w:rPr>
          <w:sz w:val="28"/>
          <w:szCs w:val="28"/>
          <w:lang w:val="ru"/>
        </w:rPr>
        <w:t>с.</w:t>
      </w:r>
    </w:p>
    <w:p w:rsidR="003F4488" w:rsidRPr="00E1797A" w:rsidRDefault="00A11FDF" w:rsidP="00E1797A">
      <w:pPr>
        <w:pStyle w:val="10"/>
        <w:numPr>
          <w:ilvl w:val="0"/>
          <w:numId w:val="10"/>
        </w:numPr>
        <w:shd w:val="clear" w:color="auto" w:fill="auto"/>
        <w:tabs>
          <w:tab w:val="left" w:pos="438"/>
        </w:tabs>
        <w:spacing w:before="0" w:line="360" w:lineRule="auto"/>
        <w:ind w:hanging="360"/>
        <w:rPr>
          <w:sz w:val="28"/>
          <w:szCs w:val="28"/>
        </w:rPr>
      </w:pPr>
      <w:r w:rsidRPr="00E1797A">
        <w:rPr>
          <w:sz w:val="28"/>
          <w:szCs w:val="28"/>
        </w:rPr>
        <w:t xml:space="preserve">Телень </w:t>
      </w:r>
      <w:r w:rsidRPr="00E1797A">
        <w:rPr>
          <w:sz w:val="28"/>
          <w:szCs w:val="28"/>
          <w:lang w:val="ru"/>
        </w:rPr>
        <w:t xml:space="preserve">М.П. Изображение пространства в разных типах текстов (на матери </w:t>
      </w:r>
      <w:r w:rsidRPr="00E1797A">
        <w:rPr>
          <w:sz w:val="28"/>
          <w:szCs w:val="28"/>
        </w:rPr>
        <w:t xml:space="preserve">але </w:t>
      </w:r>
      <w:r w:rsidRPr="00E1797A">
        <w:rPr>
          <w:sz w:val="28"/>
          <w:szCs w:val="28"/>
          <w:lang w:val="ru"/>
        </w:rPr>
        <w:t xml:space="preserve">художественного, научно-популярного и научного текстов): </w:t>
      </w:r>
      <w:r w:rsidR="003A0978">
        <w:rPr>
          <w:sz w:val="28"/>
          <w:szCs w:val="28"/>
          <w:lang w:val="ru"/>
        </w:rPr>
        <w:t>а</w:t>
      </w:r>
      <w:r w:rsidRPr="00E1797A">
        <w:rPr>
          <w:sz w:val="28"/>
          <w:szCs w:val="28"/>
          <w:lang w:val="ru"/>
        </w:rPr>
        <w:t>втореф.</w:t>
      </w:r>
      <w:r w:rsidR="00C65087" w:rsidRPr="00E1797A">
        <w:rPr>
          <w:sz w:val="28"/>
          <w:szCs w:val="28"/>
          <w:lang w:val="ru"/>
        </w:rPr>
        <w:t xml:space="preserve"> </w:t>
      </w:r>
      <w:r w:rsidRPr="00E1797A">
        <w:rPr>
          <w:sz w:val="28"/>
          <w:szCs w:val="28"/>
          <w:lang w:val="ru"/>
        </w:rPr>
        <w:t>дис. ... канд. филол. наук</w:t>
      </w:r>
      <w:r w:rsidR="003A0978">
        <w:rPr>
          <w:sz w:val="28"/>
          <w:szCs w:val="28"/>
          <w:lang w:val="ru"/>
        </w:rPr>
        <w:t xml:space="preserve"> / М.П. Телень</w:t>
      </w:r>
      <w:r w:rsidRPr="00E1797A">
        <w:rPr>
          <w:sz w:val="28"/>
          <w:szCs w:val="28"/>
          <w:lang w:val="ru"/>
        </w:rPr>
        <w:t>. - Минск, 1995 .-</w:t>
      </w:r>
      <w:r w:rsidR="00C65087" w:rsidRPr="00E1797A">
        <w:rPr>
          <w:sz w:val="28"/>
          <w:szCs w:val="28"/>
          <w:lang w:val="ru"/>
        </w:rPr>
        <w:t xml:space="preserve"> </w:t>
      </w:r>
      <w:r w:rsidRPr="00E1797A">
        <w:rPr>
          <w:sz w:val="28"/>
          <w:szCs w:val="28"/>
          <w:lang w:val="ru"/>
        </w:rPr>
        <w:t>20 с.</w:t>
      </w:r>
    </w:p>
    <w:p w:rsidR="003F4488" w:rsidRPr="00250C22" w:rsidRDefault="00A11FDF" w:rsidP="005714E9">
      <w:pPr>
        <w:pStyle w:val="10"/>
        <w:numPr>
          <w:ilvl w:val="0"/>
          <w:numId w:val="10"/>
        </w:numPr>
        <w:shd w:val="clear" w:color="auto" w:fill="auto"/>
        <w:tabs>
          <w:tab w:val="left" w:pos="438"/>
        </w:tabs>
        <w:spacing w:before="0" w:line="360" w:lineRule="auto"/>
        <w:ind w:hanging="360"/>
        <w:rPr>
          <w:sz w:val="28"/>
          <w:szCs w:val="28"/>
        </w:rPr>
      </w:pPr>
      <w:r w:rsidRPr="00250C22">
        <w:rPr>
          <w:sz w:val="28"/>
          <w:szCs w:val="28"/>
          <w:lang w:val="ru"/>
        </w:rPr>
        <w:t>Томас А.О. Пространственно-временная информативность начальних и заключительных абзацев художес</w:t>
      </w:r>
      <w:r w:rsidR="003A0978">
        <w:rPr>
          <w:sz w:val="28"/>
          <w:szCs w:val="28"/>
          <w:lang w:val="ru"/>
        </w:rPr>
        <w:t>твенного прозаического текста: д</w:t>
      </w:r>
      <w:r w:rsidRPr="00250C22">
        <w:rPr>
          <w:sz w:val="28"/>
          <w:szCs w:val="28"/>
          <w:lang w:val="ru"/>
        </w:rPr>
        <w:t>ис... канд.</w:t>
      </w:r>
    </w:p>
    <w:p w:rsidR="003F4488" w:rsidRPr="00250C22" w:rsidRDefault="00A11FDF" w:rsidP="005714E9">
      <w:pPr>
        <w:pStyle w:val="10"/>
        <w:shd w:val="clear" w:color="auto" w:fill="auto"/>
        <w:spacing w:before="0" w:line="360" w:lineRule="auto"/>
        <w:ind w:firstLine="0"/>
        <w:rPr>
          <w:sz w:val="28"/>
          <w:szCs w:val="28"/>
        </w:rPr>
      </w:pPr>
      <w:r w:rsidRPr="00250C22">
        <w:rPr>
          <w:sz w:val="28"/>
          <w:szCs w:val="28"/>
          <w:lang w:val="ru"/>
        </w:rPr>
        <w:t>фил</w:t>
      </w:r>
      <w:proofErr w:type="gramStart"/>
      <w:r w:rsidRPr="00250C22">
        <w:rPr>
          <w:sz w:val="28"/>
          <w:szCs w:val="28"/>
          <w:lang w:val="ru"/>
        </w:rPr>
        <w:t>.</w:t>
      </w:r>
      <w:proofErr w:type="gramEnd"/>
      <w:r w:rsidRPr="00250C22">
        <w:rPr>
          <w:sz w:val="28"/>
          <w:szCs w:val="28"/>
          <w:lang w:val="ru"/>
        </w:rPr>
        <w:t xml:space="preserve"> </w:t>
      </w:r>
      <w:proofErr w:type="gramStart"/>
      <w:r w:rsidRPr="00250C22">
        <w:rPr>
          <w:sz w:val="28"/>
          <w:szCs w:val="28"/>
          <w:lang w:val="ru"/>
        </w:rPr>
        <w:t>н</w:t>
      </w:r>
      <w:proofErr w:type="gramEnd"/>
      <w:r w:rsidRPr="00250C22">
        <w:rPr>
          <w:sz w:val="28"/>
          <w:szCs w:val="28"/>
          <w:lang w:val="ru"/>
        </w:rPr>
        <w:t>аук</w:t>
      </w:r>
      <w:r w:rsidR="003A0978">
        <w:rPr>
          <w:sz w:val="28"/>
          <w:szCs w:val="28"/>
          <w:lang w:val="ru"/>
        </w:rPr>
        <w:t xml:space="preserve"> / А.О</w:t>
      </w:r>
      <w:r w:rsidRPr="00250C22">
        <w:rPr>
          <w:sz w:val="28"/>
          <w:szCs w:val="28"/>
          <w:lang w:val="ru"/>
        </w:rPr>
        <w:t>.</w:t>
      </w:r>
      <w:r w:rsidR="003A0978">
        <w:rPr>
          <w:sz w:val="28"/>
          <w:szCs w:val="28"/>
          <w:lang w:val="ru"/>
        </w:rPr>
        <w:t xml:space="preserve"> Томас.</w:t>
      </w:r>
      <w:r w:rsidRPr="00250C22">
        <w:rPr>
          <w:sz w:val="28"/>
          <w:szCs w:val="28"/>
          <w:lang w:val="ru"/>
        </w:rPr>
        <w:t xml:space="preserve"> - Одеса, 1987. </w:t>
      </w:r>
      <w:r w:rsidR="00C65087">
        <w:rPr>
          <w:sz w:val="28"/>
          <w:szCs w:val="28"/>
          <w:lang w:val="ru"/>
        </w:rPr>
        <w:t>–</w:t>
      </w:r>
      <w:r w:rsidRPr="00250C22">
        <w:rPr>
          <w:sz w:val="28"/>
          <w:szCs w:val="28"/>
          <w:lang w:val="ru"/>
        </w:rPr>
        <w:t xml:space="preserve"> 30 с.</w:t>
      </w:r>
    </w:p>
    <w:p w:rsidR="003F4488" w:rsidRPr="00250C22" w:rsidRDefault="00A11FDF" w:rsidP="005714E9">
      <w:pPr>
        <w:pStyle w:val="10"/>
        <w:numPr>
          <w:ilvl w:val="0"/>
          <w:numId w:val="10"/>
        </w:numPr>
        <w:shd w:val="clear" w:color="auto" w:fill="auto"/>
        <w:tabs>
          <w:tab w:val="left" w:pos="1407"/>
        </w:tabs>
        <w:spacing w:before="0" w:line="360" w:lineRule="auto"/>
        <w:ind w:hanging="360"/>
        <w:rPr>
          <w:sz w:val="28"/>
          <w:szCs w:val="28"/>
        </w:rPr>
      </w:pPr>
      <w:r w:rsidRPr="00250C22">
        <w:rPr>
          <w:sz w:val="28"/>
          <w:szCs w:val="28"/>
          <w:lang w:val="ru"/>
        </w:rPr>
        <w:t>Тураева</w:t>
      </w:r>
      <w:r w:rsidRPr="00250C22">
        <w:rPr>
          <w:sz w:val="28"/>
          <w:szCs w:val="28"/>
          <w:lang w:val="ru"/>
        </w:rPr>
        <w:tab/>
        <w:t>З.Я. Категория времени. Время грамматическое и время художественное</w:t>
      </w:r>
      <w:r w:rsidR="003A0978">
        <w:rPr>
          <w:sz w:val="28"/>
          <w:szCs w:val="28"/>
          <w:lang w:val="ru"/>
        </w:rPr>
        <w:t xml:space="preserve"> / З.Я. Тураева</w:t>
      </w:r>
      <w:r w:rsidRPr="00250C22">
        <w:rPr>
          <w:sz w:val="28"/>
          <w:szCs w:val="28"/>
          <w:lang w:val="ru"/>
        </w:rPr>
        <w:t xml:space="preserve">. </w:t>
      </w:r>
      <w:r w:rsidR="00C65087">
        <w:rPr>
          <w:sz w:val="28"/>
          <w:szCs w:val="28"/>
          <w:lang w:val="ru"/>
        </w:rPr>
        <w:t>–</w:t>
      </w:r>
      <w:r w:rsidRPr="00250C22">
        <w:rPr>
          <w:sz w:val="28"/>
          <w:szCs w:val="28"/>
          <w:lang w:val="ru"/>
        </w:rPr>
        <w:t xml:space="preserve"> М.: Высшая школа, 1979. </w:t>
      </w:r>
      <w:r w:rsidR="00C65087">
        <w:rPr>
          <w:sz w:val="28"/>
          <w:szCs w:val="28"/>
          <w:lang w:val="ru"/>
        </w:rPr>
        <w:t>–</w:t>
      </w:r>
      <w:r w:rsidRPr="00250C22">
        <w:rPr>
          <w:sz w:val="28"/>
          <w:szCs w:val="28"/>
          <w:lang w:val="ru"/>
        </w:rPr>
        <w:t xml:space="preserve"> 157 с.</w:t>
      </w:r>
    </w:p>
    <w:p w:rsidR="00E06456" w:rsidRPr="00E06456" w:rsidRDefault="00A11FDF" w:rsidP="00E06456">
      <w:pPr>
        <w:pStyle w:val="10"/>
        <w:numPr>
          <w:ilvl w:val="0"/>
          <w:numId w:val="10"/>
        </w:numPr>
        <w:shd w:val="clear" w:color="auto" w:fill="auto"/>
        <w:tabs>
          <w:tab w:val="left" w:pos="1863"/>
        </w:tabs>
        <w:spacing w:before="0" w:line="360" w:lineRule="auto"/>
        <w:ind w:hanging="360"/>
        <w:rPr>
          <w:sz w:val="28"/>
          <w:szCs w:val="28"/>
        </w:rPr>
      </w:pPr>
      <w:r w:rsidRPr="00250C22">
        <w:rPr>
          <w:sz w:val="28"/>
          <w:szCs w:val="28"/>
          <w:lang w:val="ru"/>
        </w:rPr>
        <w:t>Успенський</w:t>
      </w:r>
      <w:r w:rsidRPr="00250C22">
        <w:rPr>
          <w:sz w:val="28"/>
          <w:szCs w:val="28"/>
          <w:lang w:val="ru"/>
        </w:rPr>
        <w:tab/>
        <w:t>Б.А. Поэтик</w:t>
      </w:r>
      <w:r w:rsidR="00C65087">
        <w:rPr>
          <w:sz w:val="28"/>
          <w:szCs w:val="28"/>
          <w:lang w:val="ru"/>
        </w:rPr>
        <w:t>а композиции</w:t>
      </w:r>
      <w:r w:rsidRPr="00250C22">
        <w:rPr>
          <w:sz w:val="28"/>
          <w:szCs w:val="28"/>
          <w:lang w:val="ru"/>
        </w:rPr>
        <w:t>: Структура художественного текста и типология композиционной формы</w:t>
      </w:r>
      <w:r w:rsidR="003A0978">
        <w:rPr>
          <w:sz w:val="28"/>
          <w:szCs w:val="28"/>
          <w:lang w:val="ru"/>
        </w:rPr>
        <w:t xml:space="preserve"> \ Б.А. Успенский</w:t>
      </w:r>
      <w:r w:rsidRPr="00250C22">
        <w:rPr>
          <w:sz w:val="28"/>
          <w:szCs w:val="28"/>
          <w:lang w:val="ru"/>
        </w:rPr>
        <w:t xml:space="preserve">. </w:t>
      </w:r>
      <w:r w:rsidR="00C65087">
        <w:rPr>
          <w:sz w:val="28"/>
          <w:szCs w:val="28"/>
          <w:lang w:val="ru"/>
        </w:rPr>
        <w:t xml:space="preserve">– </w:t>
      </w:r>
      <w:r w:rsidRPr="00250C22">
        <w:rPr>
          <w:sz w:val="28"/>
          <w:szCs w:val="28"/>
          <w:lang w:val="ru"/>
        </w:rPr>
        <w:t xml:space="preserve">М.: Искусство, 1970. </w:t>
      </w:r>
      <w:r w:rsidR="00C65087">
        <w:rPr>
          <w:sz w:val="28"/>
          <w:szCs w:val="28"/>
          <w:lang w:val="ru"/>
        </w:rPr>
        <w:t>–</w:t>
      </w:r>
      <w:r w:rsidR="00E06456">
        <w:rPr>
          <w:sz w:val="28"/>
          <w:szCs w:val="28"/>
          <w:lang w:val="ru"/>
        </w:rPr>
        <w:t xml:space="preserve"> 225 с.</w:t>
      </w:r>
    </w:p>
    <w:p w:rsidR="00E06456" w:rsidRPr="00E06456" w:rsidRDefault="00E06456" w:rsidP="00E06456">
      <w:pPr>
        <w:pStyle w:val="10"/>
        <w:numPr>
          <w:ilvl w:val="0"/>
          <w:numId w:val="10"/>
        </w:numPr>
        <w:shd w:val="clear" w:color="auto" w:fill="auto"/>
        <w:tabs>
          <w:tab w:val="left" w:pos="1863"/>
        </w:tabs>
        <w:spacing w:before="0" w:line="360" w:lineRule="auto"/>
        <w:ind w:hanging="360"/>
        <w:rPr>
          <w:sz w:val="28"/>
          <w:szCs w:val="28"/>
        </w:rPr>
      </w:pPr>
      <w:r w:rsidRPr="00E06456">
        <w:rPr>
          <w:sz w:val="28"/>
          <w:szCs w:val="28"/>
          <w:lang w:val="ru-RU"/>
        </w:rPr>
        <w:t xml:space="preserve"> </w:t>
      </w:r>
      <w:r w:rsidR="007D47E2" w:rsidRPr="00FA2CC5">
        <w:rPr>
          <w:sz w:val="28"/>
          <w:szCs w:val="28"/>
          <w:lang w:val="uk-UA"/>
        </w:rPr>
        <w:t>Шамне</w:t>
      </w:r>
      <w:r w:rsidRPr="00E06456">
        <w:rPr>
          <w:sz w:val="28"/>
          <w:szCs w:val="28"/>
          <w:lang w:val="uk-UA"/>
        </w:rPr>
        <w:t xml:space="preserve"> Н.Л. Сопоставительное освещение семантики немецких и русских глаголов движения в аспекте интерпретации категории пространства: автореф. дис. ... д-ра филол. наук</w:t>
      </w:r>
      <w:r w:rsidR="003A0978">
        <w:rPr>
          <w:sz w:val="28"/>
          <w:szCs w:val="28"/>
          <w:lang w:val="uk-UA"/>
        </w:rPr>
        <w:t xml:space="preserve"> / Н.Л. Шамне</w:t>
      </w:r>
      <w:r w:rsidRPr="00E06456">
        <w:rPr>
          <w:sz w:val="28"/>
          <w:szCs w:val="28"/>
          <w:lang w:val="uk-UA"/>
        </w:rPr>
        <w:t>. - Казань, 2000. -45с.</w:t>
      </w:r>
    </w:p>
    <w:p w:rsidR="003A0978" w:rsidRPr="004D6122" w:rsidRDefault="003A0978" w:rsidP="003A0978">
      <w:pPr>
        <w:pStyle w:val="10"/>
        <w:shd w:val="clear" w:color="auto" w:fill="auto"/>
        <w:spacing w:before="0" w:line="360" w:lineRule="auto"/>
        <w:ind w:firstLine="0"/>
        <w:jc w:val="center"/>
        <w:rPr>
          <w:b/>
          <w:sz w:val="28"/>
          <w:szCs w:val="28"/>
          <w:lang w:val="uk-UA"/>
        </w:rPr>
      </w:pPr>
      <w:r w:rsidRPr="004D6122">
        <w:rPr>
          <w:b/>
          <w:sz w:val="28"/>
          <w:szCs w:val="28"/>
          <w:lang w:val="uk-UA"/>
        </w:rPr>
        <w:t>Досліджуваний матеріал</w:t>
      </w:r>
    </w:p>
    <w:p w:rsidR="003F4488" w:rsidRPr="00250C22" w:rsidRDefault="00E06456" w:rsidP="00C65087">
      <w:pPr>
        <w:pStyle w:val="10"/>
        <w:shd w:val="clear" w:color="auto" w:fill="auto"/>
        <w:spacing w:before="0" w:line="360" w:lineRule="auto"/>
        <w:ind w:firstLine="0"/>
        <w:rPr>
          <w:sz w:val="28"/>
          <w:szCs w:val="28"/>
        </w:rPr>
        <w:sectPr w:rsidR="003F4488" w:rsidRPr="00250C22" w:rsidSect="004D6122">
          <w:headerReference w:type="default" r:id="rId11"/>
          <w:headerReference w:type="first" r:id="rId12"/>
          <w:pgSz w:w="11905" w:h="16837"/>
          <w:pgMar w:top="1134" w:right="565" w:bottom="851" w:left="1701" w:header="283" w:footer="283" w:gutter="0"/>
          <w:cols w:space="720"/>
          <w:noEndnote/>
          <w:titlePg/>
          <w:docGrid w:linePitch="360"/>
        </w:sectPr>
      </w:pPr>
      <w:r w:rsidRPr="008C0C17">
        <w:rPr>
          <w:sz w:val="28"/>
          <w:szCs w:val="28"/>
        </w:rPr>
        <w:t>4</w:t>
      </w:r>
      <w:r w:rsidR="00FA2CC5" w:rsidRPr="008C0C17">
        <w:rPr>
          <w:sz w:val="28"/>
          <w:szCs w:val="28"/>
        </w:rPr>
        <w:t>5</w:t>
      </w:r>
      <w:r w:rsidR="00A11FDF" w:rsidRPr="008C0C17">
        <w:rPr>
          <w:sz w:val="28"/>
          <w:szCs w:val="28"/>
        </w:rPr>
        <w:t xml:space="preserve">. </w:t>
      </w:r>
      <w:proofErr w:type="gramStart"/>
      <w:r w:rsidR="00A11FDF" w:rsidRPr="00250C22">
        <w:rPr>
          <w:sz w:val="28"/>
          <w:szCs w:val="28"/>
          <w:lang w:val="en-US"/>
        </w:rPr>
        <w:t>Jerome</w:t>
      </w:r>
      <w:r w:rsidR="00A11FDF" w:rsidRPr="008C0C17">
        <w:rPr>
          <w:sz w:val="28"/>
          <w:szCs w:val="28"/>
        </w:rPr>
        <w:t xml:space="preserve"> К. </w:t>
      </w:r>
      <w:r w:rsidR="00A11FDF" w:rsidRPr="00250C22">
        <w:rPr>
          <w:sz w:val="28"/>
          <w:szCs w:val="28"/>
          <w:lang w:val="en-US"/>
        </w:rPr>
        <w:t>Jerome</w:t>
      </w:r>
      <w:r w:rsidR="003A0978" w:rsidRPr="008C0C17">
        <w:rPr>
          <w:sz w:val="28"/>
          <w:szCs w:val="28"/>
        </w:rPr>
        <w:t>.</w:t>
      </w:r>
      <w:proofErr w:type="gramEnd"/>
      <w:r w:rsidR="00A11FDF" w:rsidRPr="008C0C17">
        <w:rPr>
          <w:sz w:val="28"/>
          <w:szCs w:val="28"/>
        </w:rPr>
        <w:t xml:space="preserve"> </w:t>
      </w:r>
      <w:proofErr w:type="gramStart"/>
      <w:r w:rsidR="00A11FDF" w:rsidRPr="00250C22">
        <w:rPr>
          <w:sz w:val="28"/>
          <w:szCs w:val="28"/>
          <w:lang w:val="en-US"/>
        </w:rPr>
        <w:t>Three Men on the Bummel</w:t>
      </w:r>
      <w:r w:rsidR="003A0978" w:rsidRPr="003A0978">
        <w:rPr>
          <w:sz w:val="28"/>
          <w:szCs w:val="28"/>
          <w:lang w:val="en-US"/>
        </w:rPr>
        <w:t xml:space="preserve"> / </w:t>
      </w:r>
      <w:r w:rsidR="003A0978" w:rsidRPr="00250C22">
        <w:rPr>
          <w:sz w:val="28"/>
          <w:szCs w:val="28"/>
          <w:lang w:val="en-US"/>
        </w:rPr>
        <w:t xml:space="preserve">Jerome </w:t>
      </w:r>
      <w:r w:rsidR="003A0978" w:rsidRPr="00250C22">
        <w:rPr>
          <w:sz w:val="28"/>
          <w:szCs w:val="28"/>
          <w:lang w:val="ru"/>
        </w:rPr>
        <w:t>К</w:t>
      </w:r>
      <w:r w:rsidR="003A0978" w:rsidRPr="00250C22">
        <w:rPr>
          <w:sz w:val="28"/>
          <w:szCs w:val="28"/>
          <w:lang w:val="en-US"/>
        </w:rPr>
        <w:t>. Jerome</w:t>
      </w:r>
      <w:r w:rsidR="00A11FDF" w:rsidRPr="00250C22">
        <w:rPr>
          <w:sz w:val="28"/>
          <w:szCs w:val="28"/>
          <w:lang w:val="en-US"/>
        </w:rPr>
        <w:t>.</w:t>
      </w:r>
      <w:proofErr w:type="gramEnd"/>
      <w:r w:rsidR="00A11FDF" w:rsidRPr="00250C22">
        <w:rPr>
          <w:sz w:val="28"/>
          <w:szCs w:val="28"/>
          <w:lang w:val="en-US"/>
        </w:rPr>
        <w:t xml:space="preserve"> </w:t>
      </w:r>
      <w:r w:rsidR="00C65087">
        <w:rPr>
          <w:sz w:val="28"/>
          <w:szCs w:val="28"/>
          <w:lang w:val="en-US"/>
        </w:rPr>
        <w:t>–</w:t>
      </w:r>
      <w:r w:rsidR="00A11FDF" w:rsidRPr="00250C22">
        <w:rPr>
          <w:sz w:val="28"/>
          <w:szCs w:val="28"/>
          <w:lang w:val="en-US"/>
        </w:rPr>
        <w:t xml:space="preserve"> Lo</w:t>
      </w:r>
      <w:r w:rsidR="00C65087">
        <w:rPr>
          <w:sz w:val="28"/>
          <w:szCs w:val="28"/>
          <w:lang w:val="en-US"/>
        </w:rPr>
        <w:t>ndon: Penguin Books, 1994.</w:t>
      </w:r>
      <w:r w:rsidR="00C65087" w:rsidRPr="00C65087">
        <w:rPr>
          <w:sz w:val="28"/>
          <w:szCs w:val="28"/>
          <w:lang w:val="en-US"/>
        </w:rPr>
        <w:t xml:space="preserve"> </w:t>
      </w:r>
      <w:r w:rsidR="00C65087">
        <w:rPr>
          <w:sz w:val="28"/>
          <w:szCs w:val="28"/>
          <w:lang w:val="en-US"/>
        </w:rPr>
        <w:t>–</w:t>
      </w:r>
      <w:r w:rsidR="00C65087" w:rsidRPr="00C65087">
        <w:rPr>
          <w:sz w:val="28"/>
          <w:szCs w:val="28"/>
          <w:lang w:val="en-US"/>
        </w:rPr>
        <w:t xml:space="preserve"> </w:t>
      </w:r>
      <w:r w:rsidR="00C65087">
        <w:rPr>
          <w:sz w:val="28"/>
          <w:szCs w:val="28"/>
          <w:lang w:val="en-US"/>
        </w:rPr>
        <w:t xml:space="preserve">207 </w:t>
      </w:r>
      <w:r w:rsidR="00C65087">
        <w:rPr>
          <w:sz w:val="28"/>
          <w:szCs w:val="28"/>
          <w:lang w:val="ru-RU"/>
        </w:rPr>
        <w:t>р</w:t>
      </w:r>
      <w:r w:rsidR="00A11FDF" w:rsidRPr="00250C22">
        <w:rPr>
          <w:sz w:val="28"/>
          <w:szCs w:val="28"/>
          <w:lang w:val="en-US"/>
        </w:rPr>
        <w:t>.</w:t>
      </w:r>
    </w:p>
    <w:p w:rsidR="003F4488" w:rsidRPr="00C75404" w:rsidRDefault="00A11FDF" w:rsidP="002A6152">
      <w:pPr>
        <w:spacing w:line="360" w:lineRule="auto"/>
        <w:jc w:val="center"/>
        <w:rPr>
          <w:rFonts w:ascii="Times New Roman" w:hAnsi="Times New Roman" w:cs="Times New Roman"/>
          <w:sz w:val="28"/>
          <w:szCs w:val="28"/>
        </w:rPr>
      </w:pPr>
      <w:r w:rsidRPr="00C75404">
        <w:rPr>
          <w:rFonts w:ascii="Times New Roman" w:hAnsi="Times New Roman" w:cs="Times New Roman"/>
          <w:sz w:val="28"/>
          <w:szCs w:val="28"/>
          <w:lang w:val="en-US"/>
        </w:rPr>
        <w:lastRenderedPageBreak/>
        <w:t>SUMMARY</w:t>
      </w:r>
    </w:p>
    <w:p w:rsidR="00C75404" w:rsidRPr="00DC01B5" w:rsidRDefault="00A11FDF" w:rsidP="00DC01B5">
      <w:pPr>
        <w:pStyle w:val="10"/>
        <w:shd w:val="clear" w:color="auto" w:fill="auto"/>
        <w:spacing w:before="0" w:line="360" w:lineRule="auto"/>
        <w:ind w:firstLine="709"/>
        <w:jc w:val="left"/>
        <w:rPr>
          <w:sz w:val="26"/>
          <w:szCs w:val="26"/>
          <w:lang w:val="en-US"/>
        </w:rPr>
      </w:pPr>
      <w:r w:rsidRPr="00DC01B5">
        <w:rPr>
          <w:sz w:val="26"/>
          <w:szCs w:val="26"/>
          <w:lang w:val="en-US"/>
        </w:rPr>
        <w:t xml:space="preserve">The </w:t>
      </w:r>
      <w:r w:rsidR="00290CAB" w:rsidRPr="00DC01B5">
        <w:rPr>
          <w:sz w:val="26"/>
          <w:szCs w:val="26"/>
          <w:lang w:val="en-US"/>
        </w:rPr>
        <w:t>Bachelor</w:t>
      </w:r>
      <w:r w:rsidRPr="00DC01B5">
        <w:rPr>
          <w:sz w:val="26"/>
          <w:szCs w:val="26"/>
          <w:lang w:val="en-US"/>
        </w:rPr>
        <w:t xml:space="preserve"> paper is </w:t>
      </w:r>
      <w:r w:rsidR="00290CAB" w:rsidRPr="00DC01B5">
        <w:rPr>
          <w:sz w:val="26"/>
          <w:szCs w:val="26"/>
          <w:lang w:val="en-US"/>
        </w:rPr>
        <w:t>devoted to the investigation of func</w:t>
      </w:r>
      <w:r w:rsidR="00B52FC4" w:rsidRPr="00DC01B5">
        <w:rPr>
          <w:sz w:val="26"/>
          <w:szCs w:val="26"/>
          <w:lang w:val="en-US"/>
        </w:rPr>
        <w:t>t</w:t>
      </w:r>
      <w:r w:rsidR="00290CAB" w:rsidRPr="00DC01B5">
        <w:rPr>
          <w:sz w:val="26"/>
          <w:szCs w:val="26"/>
          <w:lang w:val="en-US"/>
        </w:rPr>
        <w:t>ioning of</w:t>
      </w:r>
      <w:r w:rsidRPr="00DC01B5">
        <w:rPr>
          <w:sz w:val="26"/>
          <w:szCs w:val="26"/>
          <w:lang w:val="en-US"/>
        </w:rPr>
        <w:t xml:space="preserve"> the markers </w:t>
      </w:r>
      <w:proofErr w:type="gramStart"/>
      <w:r w:rsidRPr="00DC01B5">
        <w:rPr>
          <w:sz w:val="26"/>
          <w:szCs w:val="26"/>
          <w:lang w:val="en-US"/>
        </w:rPr>
        <w:t>of  artistic</w:t>
      </w:r>
      <w:proofErr w:type="gramEnd"/>
      <w:r w:rsidRPr="00DC01B5">
        <w:rPr>
          <w:sz w:val="26"/>
          <w:szCs w:val="26"/>
          <w:lang w:val="en-US"/>
        </w:rPr>
        <w:t xml:space="preserve"> </w:t>
      </w:r>
      <w:r w:rsidR="00290CAB" w:rsidRPr="00DC01B5">
        <w:rPr>
          <w:sz w:val="26"/>
          <w:szCs w:val="26"/>
          <w:lang w:val="en-US"/>
        </w:rPr>
        <w:t xml:space="preserve">time and </w:t>
      </w:r>
      <w:r w:rsidRPr="00DC01B5">
        <w:rPr>
          <w:sz w:val="26"/>
          <w:szCs w:val="26"/>
          <w:lang w:val="en-US"/>
        </w:rPr>
        <w:t>space in the novel "Three Men on the Bumme</w:t>
      </w:r>
      <w:r w:rsidR="00C75404" w:rsidRPr="00DC01B5">
        <w:rPr>
          <w:sz w:val="26"/>
          <w:szCs w:val="26"/>
          <w:lang w:val="en-US"/>
        </w:rPr>
        <w:t>l</w:t>
      </w:r>
      <w:r w:rsidR="00290CAB" w:rsidRPr="00DC01B5">
        <w:rPr>
          <w:sz w:val="26"/>
          <w:szCs w:val="26"/>
          <w:lang w:val="en-US"/>
        </w:rPr>
        <w:t>"</w:t>
      </w:r>
      <w:r w:rsidRPr="00DC01B5">
        <w:rPr>
          <w:sz w:val="26"/>
          <w:szCs w:val="26"/>
          <w:lang w:val="en-US"/>
        </w:rPr>
        <w:t xml:space="preserve"> by Jerome K. Jerome.</w:t>
      </w:r>
      <w:r w:rsidR="00C75404" w:rsidRPr="00DC01B5">
        <w:rPr>
          <w:sz w:val="26"/>
          <w:szCs w:val="26"/>
          <w:lang w:val="en-US"/>
        </w:rPr>
        <w:t xml:space="preserve"> The novel is considered to be a travelogue t</w:t>
      </w:r>
      <w:r w:rsidR="00C75404" w:rsidRPr="00DC01B5">
        <w:rPr>
          <w:sz w:val="26"/>
          <w:szCs w:val="26"/>
        </w:rPr>
        <w:t xml:space="preserve">he main characters of </w:t>
      </w:r>
      <w:r w:rsidR="00C75404" w:rsidRPr="00DC01B5">
        <w:rPr>
          <w:sz w:val="26"/>
          <w:szCs w:val="26"/>
          <w:lang w:val="en-US"/>
        </w:rPr>
        <w:t>which</w:t>
      </w:r>
      <w:r w:rsidR="00C75404" w:rsidRPr="00DC01B5">
        <w:rPr>
          <w:sz w:val="26"/>
          <w:szCs w:val="26"/>
        </w:rPr>
        <w:t xml:space="preserve"> go on a</w:t>
      </w:r>
      <w:r w:rsidR="00C75404" w:rsidRPr="00DC01B5">
        <w:rPr>
          <w:sz w:val="26"/>
          <w:szCs w:val="26"/>
          <w:lang w:val="en-US"/>
        </w:rPr>
        <w:t xml:space="preserve"> bicycle </w:t>
      </w:r>
      <w:r w:rsidR="00C75404" w:rsidRPr="00DC01B5">
        <w:rPr>
          <w:sz w:val="26"/>
          <w:szCs w:val="26"/>
        </w:rPr>
        <w:t xml:space="preserve">trip </w:t>
      </w:r>
      <w:r w:rsidR="00C75404" w:rsidRPr="00DC01B5">
        <w:rPr>
          <w:sz w:val="26"/>
          <w:szCs w:val="26"/>
          <w:lang w:val="en-US"/>
        </w:rPr>
        <w:t>to</w:t>
      </w:r>
      <w:r w:rsidR="00C75404" w:rsidRPr="00DC01B5">
        <w:rPr>
          <w:sz w:val="26"/>
          <w:szCs w:val="26"/>
        </w:rPr>
        <w:t xml:space="preserve"> Germany from England. </w:t>
      </w:r>
    </w:p>
    <w:p w:rsidR="00C75404" w:rsidRPr="00DC01B5" w:rsidRDefault="00C75404" w:rsidP="00DC01B5">
      <w:pPr>
        <w:pStyle w:val="10"/>
        <w:shd w:val="clear" w:color="auto" w:fill="auto"/>
        <w:spacing w:before="0" w:line="360" w:lineRule="auto"/>
        <w:ind w:firstLine="709"/>
        <w:jc w:val="left"/>
        <w:rPr>
          <w:sz w:val="26"/>
          <w:szCs w:val="26"/>
        </w:rPr>
      </w:pPr>
      <w:r w:rsidRPr="00DC01B5">
        <w:rPr>
          <w:sz w:val="26"/>
          <w:szCs w:val="26"/>
        </w:rPr>
        <w:t>According to the classification</w:t>
      </w:r>
      <w:r w:rsidRPr="00DC01B5">
        <w:rPr>
          <w:sz w:val="26"/>
          <w:szCs w:val="26"/>
          <w:lang w:val="en-US"/>
        </w:rPr>
        <w:t>s</w:t>
      </w:r>
      <w:r w:rsidRPr="00DC01B5">
        <w:rPr>
          <w:sz w:val="26"/>
          <w:szCs w:val="26"/>
        </w:rPr>
        <w:t xml:space="preserve"> of artistic space, the space of th</w:t>
      </w:r>
      <w:r w:rsidRPr="00DC01B5">
        <w:rPr>
          <w:sz w:val="26"/>
          <w:szCs w:val="26"/>
          <w:lang w:val="en-US"/>
        </w:rPr>
        <w:t>e travelogue is open and dynamic</w:t>
      </w:r>
      <w:r w:rsidRPr="00DC01B5">
        <w:rPr>
          <w:sz w:val="26"/>
          <w:szCs w:val="26"/>
        </w:rPr>
        <w:t xml:space="preserve">: the events of the novel unfold in many cities </w:t>
      </w:r>
      <w:r w:rsidRPr="00DC01B5">
        <w:rPr>
          <w:sz w:val="26"/>
          <w:szCs w:val="26"/>
          <w:lang w:val="en-US"/>
        </w:rPr>
        <w:t>of</w:t>
      </w:r>
      <w:r w:rsidRPr="00DC01B5">
        <w:rPr>
          <w:sz w:val="26"/>
          <w:szCs w:val="26"/>
        </w:rPr>
        <w:t xml:space="preserve"> England and Germany.</w:t>
      </w:r>
    </w:p>
    <w:p w:rsidR="00C75404" w:rsidRPr="00DC01B5" w:rsidRDefault="00C75404" w:rsidP="00DC01B5">
      <w:pPr>
        <w:spacing w:line="360" w:lineRule="auto"/>
        <w:ind w:firstLine="709"/>
        <w:rPr>
          <w:rFonts w:ascii="Times New Roman" w:hAnsi="Times New Roman" w:cs="Times New Roman"/>
          <w:sz w:val="26"/>
          <w:szCs w:val="26"/>
          <w:lang w:val="en-US"/>
        </w:rPr>
      </w:pPr>
      <w:r w:rsidRPr="00DC01B5">
        <w:rPr>
          <w:rFonts w:ascii="Times New Roman" w:hAnsi="Times New Roman" w:cs="Times New Roman"/>
          <w:sz w:val="26"/>
          <w:szCs w:val="26"/>
          <w:lang w:val="en-US"/>
        </w:rPr>
        <w:t xml:space="preserve">There are explicit space markers in the novel </w:t>
      </w:r>
      <w:proofErr w:type="gramStart"/>
      <w:r w:rsidRPr="00DC01B5">
        <w:rPr>
          <w:rFonts w:ascii="Times New Roman" w:hAnsi="Times New Roman" w:cs="Times New Roman"/>
          <w:sz w:val="26"/>
          <w:szCs w:val="26"/>
          <w:lang w:val="en-US"/>
        </w:rPr>
        <w:t>that  gives</w:t>
      </w:r>
      <w:proofErr w:type="gramEnd"/>
      <w:r w:rsidRPr="00DC01B5">
        <w:rPr>
          <w:rFonts w:ascii="Times New Roman" w:hAnsi="Times New Roman" w:cs="Times New Roman"/>
          <w:sz w:val="26"/>
          <w:szCs w:val="26"/>
          <w:lang w:val="en-US"/>
        </w:rPr>
        <w:t xml:space="preserve"> the reader the opportunity to clearly trace the route of the characters. </w:t>
      </w:r>
    </w:p>
    <w:p w:rsidR="003F4488" w:rsidRPr="00DC01B5" w:rsidRDefault="00A11FDF" w:rsidP="00DC01B5">
      <w:pPr>
        <w:pStyle w:val="10"/>
        <w:shd w:val="clear" w:color="auto" w:fill="auto"/>
        <w:spacing w:before="0" w:line="360" w:lineRule="auto"/>
        <w:ind w:firstLine="709"/>
        <w:jc w:val="left"/>
        <w:rPr>
          <w:sz w:val="26"/>
          <w:szCs w:val="26"/>
        </w:rPr>
      </w:pPr>
      <w:r w:rsidRPr="00DC01B5">
        <w:rPr>
          <w:sz w:val="26"/>
          <w:szCs w:val="26"/>
          <w:lang w:val="en-US"/>
        </w:rPr>
        <w:t>As a result of our research, we have come to the conclusion that the most frequent way</w:t>
      </w:r>
      <w:r w:rsidR="00C75404" w:rsidRPr="00DC01B5">
        <w:rPr>
          <w:sz w:val="26"/>
          <w:szCs w:val="26"/>
          <w:lang w:val="en-US"/>
        </w:rPr>
        <w:t>s</w:t>
      </w:r>
      <w:r w:rsidRPr="00DC01B5">
        <w:rPr>
          <w:sz w:val="26"/>
          <w:szCs w:val="26"/>
          <w:lang w:val="en-US"/>
        </w:rPr>
        <w:t xml:space="preserve"> of explicit represen</w:t>
      </w:r>
      <w:r w:rsidR="00C75404" w:rsidRPr="00DC01B5">
        <w:rPr>
          <w:sz w:val="26"/>
          <w:szCs w:val="26"/>
          <w:lang w:val="en-US"/>
        </w:rPr>
        <w:t>tation of spatial markers are</w:t>
      </w:r>
      <w:r w:rsidRPr="00DC01B5">
        <w:rPr>
          <w:sz w:val="26"/>
          <w:szCs w:val="26"/>
          <w:lang w:val="en-US"/>
        </w:rPr>
        <w:t xml:space="preserve"> with the help of:</w:t>
      </w:r>
    </w:p>
    <w:p w:rsidR="00C75404" w:rsidRPr="00DC01B5" w:rsidRDefault="00A11FDF" w:rsidP="00DC01B5">
      <w:pPr>
        <w:pStyle w:val="10"/>
        <w:numPr>
          <w:ilvl w:val="0"/>
          <w:numId w:val="11"/>
        </w:numPr>
        <w:shd w:val="clear" w:color="auto" w:fill="auto"/>
        <w:tabs>
          <w:tab w:val="left" w:pos="730"/>
        </w:tabs>
        <w:spacing w:before="0" w:line="360" w:lineRule="auto"/>
        <w:ind w:firstLine="709"/>
        <w:jc w:val="left"/>
        <w:rPr>
          <w:sz w:val="26"/>
          <w:szCs w:val="26"/>
        </w:rPr>
      </w:pPr>
      <w:proofErr w:type="gramStart"/>
      <w:r w:rsidRPr="00DC01B5">
        <w:rPr>
          <w:sz w:val="26"/>
          <w:szCs w:val="26"/>
          <w:lang w:val="en-US"/>
        </w:rPr>
        <w:t>toponims</w:t>
      </w:r>
      <w:proofErr w:type="gramEnd"/>
      <w:r w:rsidRPr="00DC01B5">
        <w:rPr>
          <w:sz w:val="26"/>
          <w:szCs w:val="26"/>
          <w:lang w:val="en-US"/>
        </w:rPr>
        <w:t xml:space="preserve"> - 224 cases (35%);</w:t>
      </w:r>
      <w:r w:rsidR="00C75404" w:rsidRPr="00DC01B5">
        <w:rPr>
          <w:sz w:val="26"/>
          <w:szCs w:val="26"/>
          <w:lang w:val="en-US"/>
        </w:rPr>
        <w:t xml:space="preserve"> </w:t>
      </w:r>
    </w:p>
    <w:p w:rsidR="003F4488" w:rsidRPr="00DC01B5" w:rsidRDefault="00C75404" w:rsidP="00DC01B5">
      <w:pPr>
        <w:pStyle w:val="10"/>
        <w:shd w:val="clear" w:color="auto" w:fill="auto"/>
        <w:tabs>
          <w:tab w:val="left" w:pos="730"/>
        </w:tabs>
        <w:spacing w:before="0" w:line="360" w:lineRule="auto"/>
        <w:ind w:firstLine="709"/>
        <w:jc w:val="left"/>
        <w:rPr>
          <w:sz w:val="26"/>
          <w:szCs w:val="26"/>
        </w:rPr>
      </w:pPr>
      <w:r w:rsidRPr="00DC01B5">
        <w:rPr>
          <w:sz w:val="26"/>
          <w:szCs w:val="26"/>
          <w:lang w:val="en-US"/>
        </w:rPr>
        <w:t xml:space="preserve">Toponyms are considered to be the main explicit spatial markers. They are represented by the proper names that denote real-life geographical locations such as Germany, Berlin, </w:t>
      </w:r>
      <w:proofErr w:type="gramStart"/>
      <w:r w:rsidRPr="00DC01B5">
        <w:rPr>
          <w:sz w:val="26"/>
          <w:szCs w:val="26"/>
          <w:lang w:val="en-US"/>
        </w:rPr>
        <w:t>Dresden</w:t>
      </w:r>
      <w:proofErr w:type="gramEnd"/>
      <w:r w:rsidRPr="00DC01B5">
        <w:rPr>
          <w:sz w:val="26"/>
          <w:szCs w:val="26"/>
          <w:lang w:val="en-US"/>
        </w:rPr>
        <w:t>, Hanover.</w:t>
      </w:r>
    </w:p>
    <w:p w:rsidR="003F4488" w:rsidRPr="00DC01B5" w:rsidRDefault="00A11FDF" w:rsidP="00DC01B5">
      <w:pPr>
        <w:pStyle w:val="10"/>
        <w:numPr>
          <w:ilvl w:val="0"/>
          <w:numId w:val="11"/>
        </w:numPr>
        <w:shd w:val="clear" w:color="auto" w:fill="auto"/>
        <w:tabs>
          <w:tab w:val="left" w:pos="740"/>
        </w:tabs>
        <w:spacing w:before="0" w:line="360" w:lineRule="auto"/>
        <w:ind w:firstLine="709"/>
        <w:jc w:val="left"/>
        <w:rPr>
          <w:sz w:val="26"/>
          <w:szCs w:val="26"/>
        </w:rPr>
      </w:pPr>
      <w:proofErr w:type="gramStart"/>
      <w:r w:rsidRPr="00DC01B5">
        <w:rPr>
          <w:sz w:val="26"/>
          <w:szCs w:val="26"/>
          <w:lang w:val="en-US"/>
        </w:rPr>
        <w:t>adverbs</w:t>
      </w:r>
      <w:proofErr w:type="gramEnd"/>
      <w:r w:rsidRPr="00DC01B5">
        <w:rPr>
          <w:sz w:val="26"/>
          <w:szCs w:val="26"/>
          <w:lang w:val="en-US"/>
        </w:rPr>
        <w:t xml:space="preserve"> of place - 141 cases (22%);</w:t>
      </w:r>
    </w:p>
    <w:p w:rsidR="003F4488" w:rsidRPr="00DC01B5" w:rsidRDefault="00A11FDF" w:rsidP="00DC01B5">
      <w:pPr>
        <w:pStyle w:val="10"/>
        <w:numPr>
          <w:ilvl w:val="0"/>
          <w:numId w:val="11"/>
        </w:numPr>
        <w:shd w:val="clear" w:color="auto" w:fill="auto"/>
        <w:tabs>
          <w:tab w:val="left" w:pos="730"/>
        </w:tabs>
        <w:spacing w:before="0" w:line="360" w:lineRule="auto"/>
        <w:ind w:firstLine="709"/>
        <w:jc w:val="left"/>
        <w:rPr>
          <w:sz w:val="26"/>
          <w:szCs w:val="26"/>
        </w:rPr>
      </w:pPr>
      <w:proofErr w:type="gramStart"/>
      <w:r w:rsidRPr="00DC01B5">
        <w:rPr>
          <w:sz w:val="26"/>
          <w:szCs w:val="26"/>
          <w:lang w:val="en-US"/>
        </w:rPr>
        <w:t>the</w:t>
      </w:r>
      <w:proofErr w:type="gramEnd"/>
      <w:r w:rsidRPr="00DC01B5">
        <w:rPr>
          <w:sz w:val="26"/>
          <w:szCs w:val="26"/>
          <w:lang w:val="en-US"/>
        </w:rPr>
        <w:t xml:space="preserve"> verbs with the sema of space - 108 cases (16%);</w:t>
      </w:r>
    </w:p>
    <w:p w:rsidR="003F4488" w:rsidRPr="00DC01B5" w:rsidRDefault="00A11FDF" w:rsidP="00DC01B5">
      <w:pPr>
        <w:pStyle w:val="10"/>
        <w:numPr>
          <w:ilvl w:val="0"/>
          <w:numId w:val="11"/>
        </w:numPr>
        <w:shd w:val="clear" w:color="auto" w:fill="auto"/>
        <w:tabs>
          <w:tab w:val="left" w:pos="740"/>
        </w:tabs>
        <w:spacing w:before="0" w:line="360" w:lineRule="auto"/>
        <w:ind w:firstLine="709"/>
        <w:jc w:val="left"/>
        <w:rPr>
          <w:sz w:val="26"/>
          <w:szCs w:val="26"/>
        </w:rPr>
      </w:pPr>
      <w:proofErr w:type="gramStart"/>
      <w:r w:rsidRPr="00DC01B5">
        <w:rPr>
          <w:sz w:val="26"/>
          <w:szCs w:val="26"/>
          <w:lang w:val="en-US"/>
        </w:rPr>
        <w:t>landscape</w:t>
      </w:r>
      <w:proofErr w:type="gramEnd"/>
      <w:r w:rsidRPr="00DC01B5">
        <w:rPr>
          <w:sz w:val="26"/>
          <w:szCs w:val="26"/>
          <w:lang w:val="en-US"/>
        </w:rPr>
        <w:t xml:space="preserve"> vocabulary - 68 cases (10%);</w:t>
      </w:r>
    </w:p>
    <w:p w:rsidR="003F4488" w:rsidRPr="00DC01B5" w:rsidRDefault="00A11FDF" w:rsidP="00DC01B5">
      <w:pPr>
        <w:pStyle w:val="10"/>
        <w:numPr>
          <w:ilvl w:val="0"/>
          <w:numId w:val="11"/>
        </w:numPr>
        <w:shd w:val="clear" w:color="auto" w:fill="auto"/>
        <w:tabs>
          <w:tab w:val="left" w:pos="730"/>
        </w:tabs>
        <w:spacing w:before="0" w:line="360" w:lineRule="auto"/>
        <w:ind w:firstLine="709"/>
        <w:jc w:val="left"/>
        <w:rPr>
          <w:sz w:val="26"/>
          <w:szCs w:val="26"/>
        </w:rPr>
      </w:pPr>
      <w:proofErr w:type="gramStart"/>
      <w:r w:rsidRPr="00DC01B5">
        <w:rPr>
          <w:sz w:val="26"/>
          <w:szCs w:val="26"/>
          <w:lang w:val="en-US"/>
        </w:rPr>
        <w:t>words</w:t>
      </w:r>
      <w:proofErr w:type="gramEnd"/>
      <w:r w:rsidRPr="00DC01B5">
        <w:rPr>
          <w:sz w:val="26"/>
          <w:szCs w:val="26"/>
          <w:lang w:val="en-US"/>
        </w:rPr>
        <w:t xml:space="preserve"> denoting means of transport - 48 cases (7%);</w:t>
      </w:r>
    </w:p>
    <w:p w:rsidR="003F4488" w:rsidRPr="00DC01B5" w:rsidRDefault="00A10F38" w:rsidP="00DC01B5">
      <w:pPr>
        <w:pStyle w:val="10"/>
        <w:numPr>
          <w:ilvl w:val="0"/>
          <w:numId w:val="11"/>
        </w:numPr>
        <w:shd w:val="clear" w:color="auto" w:fill="auto"/>
        <w:tabs>
          <w:tab w:val="left" w:pos="730"/>
        </w:tabs>
        <w:spacing w:before="0" w:line="360" w:lineRule="auto"/>
        <w:ind w:firstLine="709"/>
        <w:jc w:val="left"/>
        <w:rPr>
          <w:sz w:val="26"/>
          <w:szCs w:val="26"/>
        </w:rPr>
      </w:pPr>
      <w:proofErr w:type="gramStart"/>
      <w:r w:rsidRPr="00DC01B5">
        <w:rPr>
          <w:sz w:val="26"/>
          <w:szCs w:val="26"/>
          <w:lang w:val="en-US"/>
        </w:rPr>
        <w:t>places</w:t>
      </w:r>
      <w:proofErr w:type="gramEnd"/>
      <w:r w:rsidRPr="00DC01B5">
        <w:rPr>
          <w:sz w:val="26"/>
          <w:szCs w:val="26"/>
          <w:lang w:val="en-US"/>
        </w:rPr>
        <w:t xml:space="preserve"> of common visit- 8</w:t>
      </w:r>
      <w:r w:rsidR="00A11FDF" w:rsidRPr="00DC01B5">
        <w:rPr>
          <w:sz w:val="26"/>
          <w:szCs w:val="26"/>
          <w:lang w:val="en-US"/>
        </w:rPr>
        <w:t xml:space="preserve"> (</w:t>
      </w:r>
      <w:r w:rsidRPr="00DC01B5">
        <w:rPr>
          <w:sz w:val="26"/>
          <w:szCs w:val="26"/>
          <w:lang w:val="en-US"/>
        </w:rPr>
        <w:t>4</w:t>
      </w:r>
      <w:r w:rsidR="00A11FDF" w:rsidRPr="00DC01B5">
        <w:rPr>
          <w:sz w:val="26"/>
          <w:szCs w:val="26"/>
          <w:lang w:val="en-US"/>
        </w:rPr>
        <w:t>%).</w:t>
      </w:r>
    </w:p>
    <w:p w:rsidR="003F4488" w:rsidRPr="00DC01B5" w:rsidRDefault="00A11FDF" w:rsidP="00DC01B5">
      <w:pPr>
        <w:pStyle w:val="10"/>
        <w:shd w:val="clear" w:color="auto" w:fill="auto"/>
        <w:spacing w:before="0" w:line="360" w:lineRule="auto"/>
        <w:ind w:firstLine="709"/>
        <w:jc w:val="left"/>
        <w:rPr>
          <w:sz w:val="26"/>
          <w:szCs w:val="26"/>
        </w:rPr>
      </w:pPr>
      <w:r w:rsidRPr="00DC01B5">
        <w:rPr>
          <w:sz w:val="26"/>
          <w:szCs w:val="26"/>
          <w:lang w:val="en-US"/>
        </w:rPr>
        <w:t>Having classified the explicit markers of artistic space,</w:t>
      </w:r>
      <w:r w:rsidR="00C75404" w:rsidRPr="00DC01B5">
        <w:rPr>
          <w:sz w:val="26"/>
          <w:szCs w:val="26"/>
          <w:lang w:val="en-US"/>
        </w:rPr>
        <w:t xml:space="preserve"> it can be</w:t>
      </w:r>
      <w:r w:rsidRPr="00DC01B5">
        <w:rPr>
          <w:sz w:val="26"/>
          <w:szCs w:val="26"/>
          <w:lang w:val="en-US"/>
        </w:rPr>
        <w:t xml:space="preserve"> sa</w:t>
      </w:r>
      <w:r w:rsidR="00C75404" w:rsidRPr="00DC01B5">
        <w:rPr>
          <w:sz w:val="26"/>
          <w:szCs w:val="26"/>
          <w:lang w:val="en-US"/>
        </w:rPr>
        <w:t>id</w:t>
      </w:r>
      <w:r w:rsidRPr="00DC01B5">
        <w:rPr>
          <w:sz w:val="26"/>
          <w:szCs w:val="26"/>
          <w:lang w:val="en-US"/>
        </w:rPr>
        <w:t xml:space="preserve"> that nouns (388) form the biggest group - 61%; adverbs (142) form the second group - 22%; verbs (108) </w:t>
      </w:r>
      <w:r w:rsidR="00C75404" w:rsidRPr="00DC01B5">
        <w:rPr>
          <w:sz w:val="26"/>
          <w:szCs w:val="26"/>
          <w:lang w:val="en-US"/>
        </w:rPr>
        <w:t xml:space="preserve">compile </w:t>
      </w:r>
      <w:r w:rsidRPr="00DC01B5">
        <w:rPr>
          <w:sz w:val="26"/>
          <w:szCs w:val="26"/>
          <w:lang w:val="en-US"/>
        </w:rPr>
        <w:t>the third group - (17%).</w:t>
      </w:r>
    </w:p>
    <w:p w:rsidR="003F4488" w:rsidRPr="00DC01B5" w:rsidRDefault="00A11FDF" w:rsidP="00DC01B5">
      <w:pPr>
        <w:pStyle w:val="10"/>
        <w:shd w:val="clear" w:color="auto" w:fill="auto"/>
        <w:spacing w:before="0" w:line="360" w:lineRule="auto"/>
        <w:ind w:firstLine="709"/>
        <w:jc w:val="left"/>
        <w:rPr>
          <w:sz w:val="26"/>
          <w:szCs w:val="26"/>
        </w:rPr>
      </w:pPr>
      <w:r w:rsidRPr="00DC01B5">
        <w:rPr>
          <w:sz w:val="26"/>
          <w:szCs w:val="26"/>
          <w:lang w:val="en-US"/>
        </w:rPr>
        <w:t xml:space="preserve">The temporal markers </w:t>
      </w:r>
      <w:r w:rsidR="00C75404" w:rsidRPr="00DC01B5">
        <w:rPr>
          <w:sz w:val="26"/>
          <w:szCs w:val="26"/>
          <w:lang w:val="en-US"/>
        </w:rPr>
        <w:t>have been sudbivided into explicit (85</w:t>
      </w:r>
      <w:proofErr w:type="gramStart"/>
      <w:r w:rsidR="00C75404" w:rsidRPr="00DC01B5">
        <w:rPr>
          <w:sz w:val="26"/>
          <w:szCs w:val="26"/>
          <w:lang w:val="en-US"/>
        </w:rPr>
        <w:t>,1</w:t>
      </w:r>
      <w:proofErr w:type="gramEnd"/>
      <w:r w:rsidRPr="00DC01B5">
        <w:rPr>
          <w:sz w:val="26"/>
          <w:szCs w:val="26"/>
          <w:lang w:val="en-US"/>
        </w:rPr>
        <w:t>%) and implicit (1</w:t>
      </w:r>
      <w:r w:rsidR="00C75404" w:rsidRPr="00DC01B5">
        <w:rPr>
          <w:sz w:val="26"/>
          <w:szCs w:val="26"/>
          <w:lang w:val="en-US"/>
        </w:rPr>
        <w:t xml:space="preserve">4,9 </w:t>
      </w:r>
      <w:r w:rsidRPr="00DC01B5">
        <w:rPr>
          <w:sz w:val="26"/>
          <w:szCs w:val="26"/>
          <w:lang w:val="en-US"/>
        </w:rPr>
        <w:t>%).</w:t>
      </w:r>
    </w:p>
    <w:p w:rsidR="003F4488" w:rsidRPr="00DC01B5" w:rsidRDefault="00A11FDF" w:rsidP="00DC01B5">
      <w:pPr>
        <w:pStyle w:val="10"/>
        <w:shd w:val="clear" w:color="auto" w:fill="auto"/>
        <w:spacing w:before="0" w:line="360" w:lineRule="auto"/>
        <w:ind w:firstLine="709"/>
        <w:jc w:val="left"/>
        <w:rPr>
          <w:sz w:val="26"/>
          <w:szCs w:val="26"/>
        </w:rPr>
      </w:pPr>
      <w:r w:rsidRPr="00DC01B5">
        <w:rPr>
          <w:sz w:val="26"/>
          <w:szCs w:val="26"/>
          <w:lang w:val="en-US"/>
        </w:rPr>
        <w:t>The</w:t>
      </w:r>
      <w:r w:rsidR="00C75404" w:rsidRPr="00DC01B5">
        <w:rPr>
          <w:sz w:val="26"/>
          <w:szCs w:val="26"/>
          <w:lang w:val="en-US"/>
        </w:rPr>
        <w:t xml:space="preserve"> ways of explicit representation </w:t>
      </w:r>
      <w:r w:rsidRPr="00DC01B5">
        <w:rPr>
          <w:sz w:val="26"/>
          <w:szCs w:val="26"/>
          <w:lang w:val="en-US"/>
        </w:rPr>
        <w:t xml:space="preserve">of the temporal markers </w:t>
      </w:r>
      <w:r w:rsidR="00C75404" w:rsidRPr="00DC01B5">
        <w:rPr>
          <w:sz w:val="26"/>
          <w:szCs w:val="26"/>
          <w:lang w:val="en-US"/>
        </w:rPr>
        <w:t>are</w:t>
      </w:r>
      <w:r w:rsidRPr="00DC01B5">
        <w:rPr>
          <w:sz w:val="26"/>
          <w:szCs w:val="26"/>
          <w:lang w:val="en-US"/>
        </w:rPr>
        <w:t xml:space="preserve"> with the help of:</w:t>
      </w:r>
    </w:p>
    <w:p w:rsidR="003F4488" w:rsidRPr="00DC01B5" w:rsidRDefault="00C75404" w:rsidP="00DC01B5">
      <w:pPr>
        <w:pStyle w:val="10"/>
        <w:shd w:val="clear" w:color="auto" w:fill="auto"/>
        <w:spacing w:before="0" w:line="360" w:lineRule="auto"/>
        <w:ind w:firstLine="709"/>
        <w:jc w:val="left"/>
        <w:rPr>
          <w:sz w:val="26"/>
          <w:szCs w:val="26"/>
        </w:rPr>
      </w:pPr>
      <w:r w:rsidRPr="00DC01B5">
        <w:rPr>
          <w:sz w:val="26"/>
          <w:szCs w:val="26"/>
          <w:lang w:val="en-US"/>
        </w:rPr>
        <w:t>-lexemes</w:t>
      </w:r>
      <w:r w:rsidR="00A11FDF" w:rsidRPr="00DC01B5">
        <w:rPr>
          <w:sz w:val="26"/>
          <w:szCs w:val="26"/>
          <w:lang w:val="en-US"/>
        </w:rPr>
        <w:t xml:space="preserve"> </w:t>
      </w:r>
      <w:r w:rsidRPr="00DC01B5">
        <w:rPr>
          <w:sz w:val="26"/>
          <w:szCs w:val="26"/>
          <w:lang w:val="en-US"/>
        </w:rPr>
        <w:t>denoting</w:t>
      </w:r>
      <w:r w:rsidR="00A11FDF" w:rsidRPr="00DC01B5">
        <w:rPr>
          <w:sz w:val="26"/>
          <w:szCs w:val="26"/>
          <w:lang w:val="en-US"/>
        </w:rPr>
        <w:t xml:space="preserve"> time</w:t>
      </w:r>
      <w:r w:rsidRPr="00DC01B5">
        <w:rPr>
          <w:sz w:val="26"/>
          <w:szCs w:val="26"/>
          <w:lang w:val="en-US"/>
        </w:rPr>
        <w:t xml:space="preserve"> of the day, a day of the week-79</w:t>
      </w:r>
      <w:r w:rsidR="00A11FDF" w:rsidRPr="00DC01B5">
        <w:rPr>
          <w:sz w:val="26"/>
          <w:szCs w:val="26"/>
          <w:lang w:val="en-US"/>
        </w:rPr>
        <w:t xml:space="preserve"> </w:t>
      </w:r>
      <w:r w:rsidRPr="00DC01B5">
        <w:rPr>
          <w:sz w:val="26"/>
          <w:szCs w:val="26"/>
          <w:lang w:val="en-US"/>
        </w:rPr>
        <w:t>lexical units</w:t>
      </w:r>
      <w:r w:rsidR="00A11FDF" w:rsidRPr="00DC01B5">
        <w:rPr>
          <w:sz w:val="26"/>
          <w:szCs w:val="26"/>
          <w:lang w:val="en-US"/>
        </w:rPr>
        <w:t xml:space="preserve"> (</w:t>
      </w:r>
      <w:r w:rsidRPr="00DC01B5">
        <w:rPr>
          <w:sz w:val="26"/>
          <w:szCs w:val="26"/>
          <w:lang w:val="en-US"/>
        </w:rPr>
        <w:t>55</w:t>
      </w:r>
      <w:proofErr w:type="gramStart"/>
      <w:r w:rsidRPr="00DC01B5">
        <w:rPr>
          <w:sz w:val="26"/>
          <w:szCs w:val="26"/>
          <w:lang w:val="en-US"/>
        </w:rPr>
        <w:t>,</w:t>
      </w:r>
      <w:r w:rsidR="00A11FDF" w:rsidRPr="00DC01B5">
        <w:rPr>
          <w:sz w:val="26"/>
          <w:szCs w:val="26"/>
          <w:lang w:val="en-US"/>
        </w:rPr>
        <w:t>6</w:t>
      </w:r>
      <w:proofErr w:type="gramEnd"/>
      <w:r w:rsidRPr="00DC01B5">
        <w:rPr>
          <w:sz w:val="26"/>
          <w:szCs w:val="26"/>
          <w:lang w:val="en-US"/>
        </w:rPr>
        <w:t xml:space="preserve"> </w:t>
      </w:r>
      <w:r w:rsidR="00A11FDF" w:rsidRPr="00DC01B5">
        <w:rPr>
          <w:sz w:val="26"/>
          <w:szCs w:val="26"/>
          <w:lang w:val="en-US"/>
        </w:rPr>
        <w:t>%);</w:t>
      </w:r>
    </w:p>
    <w:p w:rsidR="003F4488" w:rsidRPr="00DC01B5" w:rsidRDefault="00A11FDF" w:rsidP="00DC01B5">
      <w:pPr>
        <w:pStyle w:val="10"/>
        <w:shd w:val="clear" w:color="auto" w:fill="auto"/>
        <w:spacing w:before="0" w:line="360" w:lineRule="auto"/>
        <w:ind w:firstLine="709"/>
        <w:jc w:val="left"/>
        <w:rPr>
          <w:sz w:val="26"/>
          <w:szCs w:val="26"/>
        </w:rPr>
      </w:pPr>
      <w:r w:rsidRPr="00DC01B5">
        <w:rPr>
          <w:sz w:val="26"/>
          <w:szCs w:val="26"/>
          <w:lang w:val="en-US"/>
        </w:rPr>
        <w:t>-lexemes denot</w:t>
      </w:r>
      <w:r w:rsidR="00C75404" w:rsidRPr="00DC01B5">
        <w:rPr>
          <w:sz w:val="26"/>
          <w:szCs w:val="26"/>
          <w:lang w:val="en-US"/>
        </w:rPr>
        <w:t>ing</w:t>
      </w:r>
      <w:r w:rsidRPr="00DC01B5">
        <w:rPr>
          <w:sz w:val="26"/>
          <w:szCs w:val="26"/>
          <w:lang w:val="en-US"/>
        </w:rPr>
        <w:t xml:space="preserve"> objectivly-fixed duration in time-56 </w:t>
      </w:r>
      <w:r w:rsidR="00C75404" w:rsidRPr="00DC01B5">
        <w:rPr>
          <w:sz w:val="26"/>
          <w:szCs w:val="26"/>
          <w:lang w:val="en-US"/>
        </w:rPr>
        <w:t xml:space="preserve">lexical units </w:t>
      </w:r>
      <w:r w:rsidRPr="00DC01B5">
        <w:rPr>
          <w:sz w:val="26"/>
          <w:szCs w:val="26"/>
          <w:lang w:val="en-US"/>
        </w:rPr>
        <w:t>(3</w:t>
      </w:r>
      <w:r w:rsidR="00C75404" w:rsidRPr="00DC01B5">
        <w:rPr>
          <w:sz w:val="26"/>
          <w:szCs w:val="26"/>
          <w:lang w:val="en-US"/>
        </w:rPr>
        <w:t>9</w:t>
      </w:r>
      <w:proofErr w:type="gramStart"/>
      <w:r w:rsidR="00C75404" w:rsidRPr="00DC01B5">
        <w:rPr>
          <w:sz w:val="26"/>
          <w:szCs w:val="26"/>
          <w:lang w:val="en-US"/>
        </w:rPr>
        <w:t>,4</w:t>
      </w:r>
      <w:proofErr w:type="gramEnd"/>
      <w:r w:rsidRPr="00DC01B5">
        <w:rPr>
          <w:sz w:val="26"/>
          <w:szCs w:val="26"/>
          <w:lang w:val="en-US"/>
        </w:rPr>
        <w:t>%);</w:t>
      </w:r>
    </w:p>
    <w:p w:rsidR="003F4488" w:rsidRPr="00DC01B5" w:rsidRDefault="00A11FDF" w:rsidP="00DC01B5">
      <w:pPr>
        <w:pStyle w:val="10"/>
        <w:shd w:val="clear" w:color="auto" w:fill="auto"/>
        <w:spacing w:before="0" w:line="360" w:lineRule="auto"/>
        <w:ind w:firstLine="709"/>
        <w:jc w:val="left"/>
        <w:rPr>
          <w:sz w:val="26"/>
          <w:szCs w:val="26"/>
          <w:lang w:val="en-US"/>
        </w:rPr>
      </w:pPr>
      <w:r w:rsidRPr="00DC01B5">
        <w:rPr>
          <w:sz w:val="26"/>
          <w:szCs w:val="26"/>
          <w:lang w:val="en-US"/>
        </w:rPr>
        <w:t>-lexemes</w:t>
      </w:r>
      <w:r w:rsidR="00C75404" w:rsidRPr="00DC01B5">
        <w:rPr>
          <w:sz w:val="26"/>
          <w:szCs w:val="26"/>
          <w:lang w:val="en-US"/>
        </w:rPr>
        <w:t xml:space="preserve"> denoting </w:t>
      </w:r>
      <w:r w:rsidRPr="00DC01B5">
        <w:rPr>
          <w:sz w:val="26"/>
          <w:szCs w:val="26"/>
          <w:lang w:val="en-US"/>
        </w:rPr>
        <w:t xml:space="preserve">the common temporal vocabulary </w:t>
      </w:r>
      <w:r w:rsidR="00C75404" w:rsidRPr="00DC01B5">
        <w:rPr>
          <w:sz w:val="26"/>
          <w:szCs w:val="26"/>
          <w:lang w:val="en-US"/>
        </w:rPr>
        <w:t xml:space="preserve">7 </w:t>
      </w:r>
      <w:r w:rsidRPr="00DC01B5">
        <w:rPr>
          <w:sz w:val="26"/>
          <w:szCs w:val="26"/>
          <w:lang w:val="en-US"/>
        </w:rPr>
        <w:t>(4</w:t>
      </w:r>
      <w:proofErr w:type="gramStart"/>
      <w:r w:rsidR="00C75404" w:rsidRPr="00DC01B5">
        <w:rPr>
          <w:sz w:val="26"/>
          <w:szCs w:val="26"/>
          <w:lang w:val="en-US"/>
        </w:rPr>
        <w:t>,9</w:t>
      </w:r>
      <w:proofErr w:type="gramEnd"/>
      <w:r w:rsidRPr="00DC01B5">
        <w:rPr>
          <w:sz w:val="26"/>
          <w:szCs w:val="26"/>
          <w:lang w:val="en-US"/>
        </w:rPr>
        <w:t>%).</w:t>
      </w:r>
    </w:p>
    <w:p w:rsidR="00C75404" w:rsidRPr="00DC01B5" w:rsidRDefault="00C75404" w:rsidP="00DC01B5">
      <w:pPr>
        <w:spacing w:line="360" w:lineRule="auto"/>
        <w:ind w:firstLine="709"/>
        <w:rPr>
          <w:rFonts w:ascii="Times New Roman" w:hAnsi="Times New Roman" w:cs="Times New Roman"/>
          <w:sz w:val="26"/>
          <w:szCs w:val="26"/>
        </w:rPr>
      </w:pPr>
      <w:r w:rsidRPr="00DC01B5">
        <w:rPr>
          <w:rFonts w:ascii="Times New Roman" w:hAnsi="Times New Roman" w:cs="Times New Roman"/>
          <w:sz w:val="26"/>
          <w:szCs w:val="26"/>
        </w:rPr>
        <w:t xml:space="preserve">The </w:t>
      </w:r>
      <w:r w:rsidRPr="00DC01B5">
        <w:rPr>
          <w:rFonts w:ascii="Times New Roman" w:hAnsi="Times New Roman" w:cs="Times New Roman"/>
          <w:sz w:val="26"/>
          <w:szCs w:val="26"/>
          <w:lang w:val="en-US"/>
        </w:rPr>
        <w:t xml:space="preserve">predominance of the explicit markers of time and space in the travelogue can be explained by the genre of the novel that requires the precise details to be used in order to create the effect of authenticity and thrustwothiness in the description of the trip and the landscape of different countries and cities. </w:t>
      </w:r>
    </w:p>
    <w:p w:rsidR="002A6152" w:rsidRPr="00D86757" w:rsidRDefault="002A6152" w:rsidP="00DC01B5">
      <w:pPr>
        <w:spacing w:line="360" w:lineRule="auto"/>
        <w:rPr>
          <w:rFonts w:ascii="Times New Roman" w:eastAsia="Times New Roman" w:hAnsi="Times New Roman" w:cs="Times New Roman"/>
          <w:sz w:val="28"/>
          <w:szCs w:val="28"/>
          <w:lang w:val="en-US"/>
        </w:rPr>
      </w:pPr>
    </w:p>
    <w:sectPr w:rsidR="002A6152" w:rsidRPr="00D86757" w:rsidSect="004D6122">
      <w:headerReference w:type="default" r:id="rId13"/>
      <w:headerReference w:type="first" r:id="rId14"/>
      <w:pgSz w:w="11905" w:h="16837"/>
      <w:pgMar w:top="1134" w:right="565" w:bottom="851" w:left="1701" w:header="283" w:footer="28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4D02" w:rsidRDefault="00754D02">
      <w:r>
        <w:separator/>
      </w:r>
    </w:p>
  </w:endnote>
  <w:endnote w:type="continuationSeparator" w:id="0">
    <w:p w:rsidR="00754D02" w:rsidRDefault="00754D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4D02" w:rsidRDefault="00754D02"/>
  </w:footnote>
  <w:footnote w:type="continuationSeparator" w:id="0">
    <w:p w:rsidR="00754D02" w:rsidRDefault="00754D0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9683471"/>
      <w:docPartObj>
        <w:docPartGallery w:val="Page Numbers (Top of Page)"/>
        <w:docPartUnique/>
      </w:docPartObj>
    </w:sdtPr>
    <w:sdtEndPr>
      <w:rPr>
        <w:rFonts w:ascii="Times New Roman" w:hAnsi="Times New Roman" w:cs="Times New Roman"/>
        <w:sz w:val="28"/>
        <w:szCs w:val="28"/>
      </w:rPr>
    </w:sdtEndPr>
    <w:sdtContent>
      <w:p w:rsidR="00D86757" w:rsidRPr="00806D07" w:rsidRDefault="00D86757">
        <w:pPr>
          <w:pStyle w:val="af6"/>
          <w:jc w:val="right"/>
          <w:rPr>
            <w:rFonts w:ascii="Times New Roman" w:hAnsi="Times New Roman" w:cs="Times New Roman"/>
            <w:sz w:val="28"/>
            <w:szCs w:val="28"/>
          </w:rPr>
        </w:pPr>
        <w:r w:rsidRPr="00806D07">
          <w:rPr>
            <w:rFonts w:ascii="Times New Roman" w:hAnsi="Times New Roman" w:cs="Times New Roman"/>
            <w:sz w:val="28"/>
            <w:szCs w:val="28"/>
          </w:rPr>
          <w:fldChar w:fldCharType="begin"/>
        </w:r>
        <w:r w:rsidRPr="00806D07">
          <w:rPr>
            <w:rFonts w:ascii="Times New Roman" w:hAnsi="Times New Roman" w:cs="Times New Roman"/>
            <w:sz w:val="28"/>
            <w:szCs w:val="28"/>
          </w:rPr>
          <w:instrText>PAGE   \* MERGEFORMAT</w:instrText>
        </w:r>
        <w:r w:rsidRPr="00806D07">
          <w:rPr>
            <w:rFonts w:ascii="Times New Roman" w:hAnsi="Times New Roman" w:cs="Times New Roman"/>
            <w:sz w:val="28"/>
            <w:szCs w:val="28"/>
          </w:rPr>
          <w:fldChar w:fldCharType="separate"/>
        </w:r>
        <w:r w:rsidR="009E50A5" w:rsidRPr="009E50A5">
          <w:rPr>
            <w:rFonts w:ascii="Times New Roman" w:hAnsi="Times New Roman" w:cs="Times New Roman"/>
            <w:noProof/>
            <w:sz w:val="28"/>
            <w:szCs w:val="28"/>
            <w:lang w:val="ru-RU"/>
          </w:rPr>
          <w:t>4</w:t>
        </w:r>
        <w:r w:rsidRPr="00806D07">
          <w:rPr>
            <w:rFonts w:ascii="Times New Roman" w:hAnsi="Times New Roman" w:cs="Times New Roman"/>
            <w:sz w:val="28"/>
            <w:szCs w:val="28"/>
          </w:rPr>
          <w:fldChar w:fldCharType="end"/>
        </w:r>
      </w:p>
    </w:sdtContent>
  </w:sdt>
  <w:p w:rsidR="00D86757" w:rsidRDefault="00D86757">
    <w:pPr>
      <w:pStyle w:val="af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031131"/>
      <w:docPartObj>
        <w:docPartGallery w:val="Page Numbers (Top of Page)"/>
        <w:docPartUnique/>
      </w:docPartObj>
    </w:sdtPr>
    <w:sdtEndPr>
      <w:rPr>
        <w:rFonts w:ascii="Times New Roman" w:hAnsi="Times New Roman" w:cs="Times New Roman"/>
        <w:sz w:val="28"/>
        <w:szCs w:val="28"/>
      </w:rPr>
    </w:sdtEndPr>
    <w:sdtContent>
      <w:p w:rsidR="00D86757" w:rsidRPr="00461397" w:rsidRDefault="00D86757">
        <w:pPr>
          <w:pStyle w:val="af6"/>
          <w:jc w:val="right"/>
          <w:rPr>
            <w:rFonts w:ascii="Times New Roman" w:hAnsi="Times New Roman" w:cs="Times New Roman"/>
            <w:sz w:val="28"/>
            <w:szCs w:val="28"/>
          </w:rPr>
        </w:pPr>
        <w:r w:rsidRPr="00461397">
          <w:rPr>
            <w:rFonts w:ascii="Times New Roman" w:hAnsi="Times New Roman" w:cs="Times New Roman"/>
            <w:sz w:val="28"/>
            <w:szCs w:val="28"/>
          </w:rPr>
          <w:fldChar w:fldCharType="begin"/>
        </w:r>
        <w:r w:rsidRPr="00461397">
          <w:rPr>
            <w:rFonts w:ascii="Times New Roman" w:hAnsi="Times New Roman" w:cs="Times New Roman"/>
            <w:sz w:val="28"/>
            <w:szCs w:val="28"/>
          </w:rPr>
          <w:instrText>PAGE   \* MERGEFORMAT</w:instrText>
        </w:r>
        <w:r w:rsidRPr="00461397">
          <w:rPr>
            <w:rFonts w:ascii="Times New Roman" w:hAnsi="Times New Roman" w:cs="Times New Roman"/>
            <w:sz w:val="28"/>
            <w:szCs w:val="28"/>
          </w:rPr>
          <w:fldChar w:fldCharType="separate"/>
        </w:r>
        <w:r w:rsidR="009E50A5" w:rsidRPr="009E50A5">
          <w:rPr>
            <w:rFonts w:ascii="Times New Roman" w:hAnsi="Times New Roman" w:cs="Times New Roman"/>
            <w:noProof/>
            <w:sz w:val="28"/>
            <w:szCs w:val="28"/>
            <w:lang w:val="ru-RU"/>
          </w:rPr>
          <w:t>5</w:t>
        </w:r>
        <w:r w:rsidRPr="00461397">
          <w:rPr>
            <w:rFonts w:ascii="Times New Roman" w:hAnsi="Times New Roman" w:cs="Times New Roman"/>
            <w:sz w:val="28"/>
            <w:szCs w:val="28"/>
          </w:rPr>
          <w:fldChar w:fldCharType="end"/>
        </w:r>
      </w:p>
    </w:sdtContent>
  </w:sdt>
  <w:p w:rsidR="00D86757" w:rsidRDefault="00D86757">
    <w:pPr>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1412370"/>
      <w:docPartObj>
        <w:docPartGallery w:val="Page Numbers (Top of Page)"/>
        <w:docPartUnique/>
      </w:docPartObj>
    </w:sdtPr>
    <w:sdtEndPr>
      <w:rPr>
        <w:rFonts w:ascii="Times New Roman" w:hAnsi="Times New Roman" w:cs="Times New Roman"/>
        <w:sz w:val="28"/>
        <w:szCs w:val="28"/>
      </w:rPr>
    </w:sdtEndPr>
    <w:sdtContent>
      <w:p w:rsidR="00D86757" w:rsidRPr="00216C33" w:rsidRDefault="00D86757">
        <w:pPr>
          <w:pStyle w:val="af6"/>
          <w:jc w:val="right"/>
          <w:rPr>
            <w:rFonts w:ascii="Times New Roman" w:hAnsi="Times New Roman" w:cs="Times New Roman"/>
            <w:sz w:val="28"/>
            <w:szCs w:val="28"/>
          </w:rPr>
        </w:pPr>
        <w:r w:rsidRPr="00216C33">
          <w:rPr>
            <w:rFonts w:ascii="Times New Roman" w:hAnsi="Times New Roman" w:cs="Times New Roman"/>
            <w:sz w:val="28"/>
            <w:szCs w:val="28"/>
          </w:rPr>
          <w:fldChar w:fldCharType="begin"/>
        </w:r>
        <w:r w:rsidRPr="00216C33">
          <w:rPr>
            <w:rFonts w:ascii="Times New Roman" w:hAnsi="Times New Roman" w:cs="Times New Roman"/>
            <w:sz w:val="28"/>
            <w:szCs w:val="28"/>
          </w:rPr>
          <w:instrText>PAGE   \* MERGEFORMAT</w:instrText>
        </w:r>
        <w:r w:rsidRPr="00216C33">
          <w:rPr>
            <w:rFonts w:ascii="Times New Roman" w:hAnsi="Times New Roman" w:cs="Times New Roman"/>
            <w:sz w:val="28"/>
            <w:szCs w:val="28"/>
          </w:rPr>
          <w:fldChar w:fldCharType="separate"/>
        </w:r>
        <w:r w:rsidR="009E50A5" w:rsidRPr="009E50A5">
          <w:rPr>
            <w:rFonts w:ascii="Times New Roman" w:hAnsi="Times New Roman" w:cs="Times New Roman"/>
            <w:noProof/>
            <w:sz w:val="28"/>
            <w:szCs w:val="28"/>
            <w:lang w:val="ru-RU"/>
          </w:rPr>
          <w:t>11</w:t>
        </w:r>
        <w:r w:rsidRPr="00216C33">
          <w:rPr>
            <w:rFonts w:ascii="Times New Roman" w:hAnsi="Times New Roman" w:cs="Times New Roman"/>
            <w:sz w:val="28"/>
            <w:szCs w:val="28"/>
          </w:rPr>
          <w:fldChar w:fldCharType="end"/>
        </w:r>
      </w:p>
    </w:sdtContent>
  </w:sdt>
  <w:p w:rsidR="00D86757" w:rsidRPr="00C65087" w:rsidRDefault="00D86757" w:rsidP="00C65087">
    <w:pPr>
      <w:pStyle w:val="af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1566835"/>
      <w:docPartObj>
        <w:docPartGallery w:val="Page Numbers (Top of Page)"/>
        <w:docPartUnique/>
      </w:docPartObj>
    </w:sdtPr>
    <w:sdtEndPr>
      <w:rPr>
        <w:rFonts w:ascii="Times New Roman" w:hAnsi="Times New Roman" w:cs="Times New Roman"/>
        <w:sz w:val="28"/>
        <w:szCs w:val="28"/>
      </w:rPr>
    </w:sdtEndPr>
    <w:sdtContent>
      <w:p w:rsidR="00D86757" w:rsidRPr="00216C33" w:rsidRDefault="00D86757">
        <w:pPr>
          <w:pStyle w:val="af6"/>
          <w:jc w:val="right"/>
          <w:rPr>
            <w:rFonts w:ascii="Times New Roman" w:hAnsi="Times New Roman" w:cs="Times New Roman"/>
            <w:sz w:val="28"/>
            <w:szCs w:val="28"/>
          </w:rPr>
        </w:pPr>
        <w:r w:rsidRPr="00216C33">
          <w:rPr>
            <w:rFonts w:ascii="Times New Roman" w:hAnsi="Times New Roman" w:cs="Times New Roman"/>
            <w:sz w:val="28"/>
            <w:szCs w:val="28"/>
          </w:rPr>
          <w:fldChar w:fldCharType="begin"/>
        </w:r>
        <w:r w:rsidRPr="00216C33">
          <w:rPr>
            <w:rFonts w:ascii="Times New Roman" w:hAnsi="Times New Roman" w:cs="Times New Roman"/>
            <w:sz w:val="28"/>
            <w:szCs w:val="28"/>
          </w:rPr>
          <w:instrText>PAGE   \* MERGEFORMAT</w:instrText>
        </w:r>
        <w:r w:rsidRPr="00216C33">
          <w:rPr>
            <w:rFonts w:ascii="Times New Roman" w:hAnsi="Times New Roman" w:cs="Times New Roman"/>
            <w:sz w:val="28"/>
            <w:szCs w:val="28"/>
          </w:rPr>
          <w:fldChar w:fldCharType="separate"/>
        </w:r>
        <w:r w:rsidR="009E50A5" w:rsidRPr="009E50A5">
          <w:rPr>
            <w:rFonts w:ascii="Times New Roman" w:hAnsi="Times New Roman" w:cs="Times New Roman"/>
            <w:noProof/>
            <w:sz w:val="28"/>
            <w:szCs w:val="28"/>
            <w:lang w:val="ru-RU"/>
          </w:rPr>
          <w:t>8</w:t>
        </w:r>
        <w:r w:rsidRPr="00216C33">
          <w:rPr>
            <w:rFonts w:ascii="Times New Roman" w:hAnsi="Times New Roman" w:cs="Times New Roman"/>
            <w:sz w:val="28"/>
            <w:szCs w:val="28"/>
          </w:rPr>
          <w:fldChar w:fldCharType="end"/>
        </w:r>
      </w:p>
    </w:sdtContent>
  </w:sdt>
  <w:p w:rsidR="00D86757" w:rsidRPr="00290CAB" w:rsidRDefault="00D86757" w:rsidP="00290CAB">
    <w:pPr>
      <w:pStyle w:val="af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7186147"/>
      <w:docPartObj>
        <w:docPartGallery w:val="Page Numbers (Top of Page)"/>
        <w:docPartUnique/>
      </w:docPartObj>
    </w:sdtPr>
    <w:sdtEndPr>
      <w:rPr>
        <w:rFonts w:ascii="Times New Roman" w:hAnsi="Times New Roman" w:cs="Times New Roman"/>
        <w:sz w:val="28"/>
        <w:szCs w:val="28"/>
      </w:rPr>
    </w:sdtEndPr>
    <w:sdtContent>
      <w:p w:rsidR="00D86757" w:rsidRPr="00216C33" w:rsidRDefault="00D86757">
        <w:pPr>
          <w:pStyle w:val="af6"/>
          <w:jc w:val="right"/>
          <w:rPr>
            <w:rFonts w:ascii="Times New Roman" w:hAnsi="Times New Roman" w:cs="Times New Roman"/>
            <w:sz w:val="28"/>
            <w:szCs w:val="28"/>
          </w:rPr>
        </w:pPr>
        <w:r w:rsidRPr="00216C33">
          <w:rPr>
            <w:rFonts w:ascii="Times New Roman" w:hAnsi="Times New Roman" w:cs="Times New Roman"/>
            <w:sz w:val="28"/>
            <w:szCs w:val="28"/>
          </w:rPr>
          <w:fldChar w:fldCharType="begin"/>
        </w:r>
        <w:r w:rsidRPr="00216C33">
          <w:rPr>
            <w:rFonts w:ascii="Times New Roman" w:hAnsi="Times New Roman" w:cs="Times New Roman"/>
            <w:sz w:val="28"/>
            <w:szCs w:val="28"/>
          </w:rPr>
          <w:instrText>PAGE   \* MERGEFORMAT</w:instrText>
        </w:r>
        <w:r w:rsidRPr="00216C33">
          <w:rPr>
            <w:rFonts w:ascii="Times New Roman" w:hAnsi="Times New Roman" w:cs="Times New Roman"/>
            <w:sz w:val="28"/>
            <w:szCs w:val="28"/>
          </w:rPr>
          <w:fldChar w:fldCharType="separate"/>
        </w:r>
        <w:r w:rsidR="009E50A5" w:rsidRPr="009E50A5">
          <w:rPr>
            <w:rFonts w:ascii="Times New Roman" w:hAnsi="Times New Roman" w:cs="Times New Roman"/>
            <w:noProof/>
            <w:sz w:val="28"/>
            <w:szCs w:val="28"/>
            <w:lang w:val="ru-RU"/>
          </w:rPr>
          <w:t>13</w:t>
        </w:r>
        <w:r w:rsidRPr="00216C33">
          <w:rPr>
            <w:rFonts w:ascii="Times New Roman" w:hAnsi="Times New Roman" w:cs="Times New Roman"/>
            <w:sz w:val="28"/>
            <w:szCs w:val="28"/>
          </w:rPr>
          <w:fldChar w:fldCharType="end"/>
        </w:r>
      </w:p>
    </w:sdtContent>
  </w:sdt>
  <w:p w:rsidR="00D86757" w:rsidRDefault="00D86757"/>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6757" w:rsidRDefault="00D8675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523E3"/>
    <w:multiLevelType w:val="hybridMultilevel"/>
    <w:tmpl w:val="D33638FA"/>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
    <w:nsid w:val="066F75EC"/>
    <w:multiLevelType w:val="hybridMultilevel"/>
    <w:tmpl w:val="3B26A8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AD710BE"/>
    <w:multiLevelType w:val="multilevel"/>
    <w:tmpl w:val="EA88F914"/>
    <w:lvl w:ilvl="0">
      <w:start w:val="1"/>
      <w:numFmt w:val="bullet"/>
      <w:lvlText w:val=""/>
      <w:lvlJc w:val="left"/>
      <w:rPr>
        <w:rFonts w:ascii="Symbol" w:hAnsi="Symbol" w:hint="default"/>
        <w:b w:val="0"/>
        <w:bCs w:val="0"/>
        <w:i/>
        <w:iCs/>
        <w:smallCaps w:val="0"/>
        <w:strike w:val="0"/>
        <w:color w:val="000000"/>
        <w:spacing w:val="0"/>
        <w:w w:val="100"/>
        <w:position w:val="0"/>
        <w:sz w:val="28"/>
        <w:szCs w:val="28"/>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3">
      <w:start w:val="3"/>
      <w:numFmt w:val="decimal"/>
      <w:lvlText w:val="%4."/>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4">
      <w:start w:val="6"/>
      <w:numFmt w:val="decimal"/>
      <w:lvlText w:val="%5."/>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7">
      <w:start w:val="1"/>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abstractNum>
  <w:abstractNum w:abstractNumId="3">
    <w:nsid w:val="0EC53E65"/>
    <w:multiLevelType w:val="multilevel"/>
    <w:tmpl w:val="AC14263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7"/>
        <w:szCs w:val="27"/>
        <w:u w:val="none"/>
        <w:lang w:val="uk"/>
      </w:rPr>
    </w:lvl>
    <w:lvl w:ilvl="1">
      <w:start w:val="1"/>
      <w:numFmt w:val="upperLetter"/>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F380ADA"/>
    <w:multiLevelType w:val="multilevel"/>
    <w:tmpl w:val="FC78472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38A5011"/>
    <w:multiLevelType w:val="multilevel"/>
    <w:tmpl w:val="9FB08D52"/>
    <w:lvl w:ilvl="0">
      <w:start w:val="1"/>
      <w:numFmt w:val="decimal"/>
      <w:lvlText w:val="%1."/>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5730005"/>
    <w:multiLevelType w:val="multilevel"/>
    <w:tmpl w:val="14987E72"/>
    <w:lvl w:ilvl="0">
      <w:start w:val="1"/>
      <w:numFmt w:val="decimal"/>
      <w:lvlText w:val="%1."/>
      <w:lvlJc w:val="left"/>
      <w:pPr>
        <w:ind w:left="0" w:firstLine="0"/>
      </w:pPr>
      <w:rPr>
        <w:rFonts w:ascii="Times New Roman" w:eastAsia="Times New Roman" w:hAnsi="Times New Roman" w:cs="Times New Roman" w:hint="default"/>
        <w:b w:val="0"/>
        <w:bCs w:val="0"/>
        <w:i/>
        <w:iCs/>
        <w:smallCaps w:val="0"/>
        <w:strike w:val="0"/>
        <w:color w:val="000000"/>
        <w:spacing w:val="0"/>
        <w:w w:val="100"/>
        <w:position w:val="0"/>
        <w:sz w:val="28"/>
        <w:szCs w:val="28"/>
        <w:u w:val="none"/>
      </w:rPr>
    </w:lvl>
    <w:lvl w:ilvl="1">
      <w:start w:val="1"/>
      <w:numFmt w:val="decimal"/>
      <w:lvlText w:val="%2."/>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7"/>
        <w:szCs w:val="27"/>
        <w:u w:val="none"/>
      </w:rPr>
    </w:lvl>
    <w:lvl w:ilvl="2">
      <w:start w:val="2"/>
      <w:numFmt w:val="decimal"/>
      <w:lvlText w:val="%3."/>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7"/>
        <w:szCs w:val="27"/>
        <w:u w:val="none"/>
      </w:rPr>
    </w:lvl>
    <w:lvl w:ilvl="3">
      <w:start w:val="3"/>
      <w:numFmt w:val="decimal"/>
      <w:lvlText w:val="%4."/>
      <w:lvlJc w:val="left"/>
      <w:pPr>
        <w:ind w:left="0" w:firstLine="0"/>
      </w:pPr>
      <w:rPr>
        <w:rFonts w:ascii="Times New Roman" w:eastAsia="Times New Roman" w:hAnsi="Times New Roman" w:cs="Times New Roman" w:hint="default"/>
        <w:b/>
        <w:bCs/>
        <w:i/>
        <w:iCs/>
        <w:smallCaps w:val="0"/>
        <w:strike w:val="0"/>
        <w:color w:val="000000"/>
        <w:spacing w:val="0"/>
        <w:w w:val="100"/>
        <w:position w:val="0"/>
        <w:sz w:val="27"/>
        <w:szCs w:val="27"/>
        <w:u w:val="none"/>
      </w:rPr>
    </w:lvl>
    <w:lvl w:ilvl="4">
      <w:start w:val="6"/>
      <w:numFmt w:val="decimal"/>
      <w:lvlText w:val="%5."/>
      <w:lvlJc w:val="left"/>
      <w:pPr>
        <w:ind w:left="0" w:firstLine="0"/>
      </w:pPr>
      <w:rPr>
        <w:rFonts w:ascii="Times New Roman" w:eastAsia="Times New Roman" w:hAnsi="Times New Roman" w:cs="Times New Roman" w:hint="default"/>
        <w:b w:val="0"/>
        <w:bCs/>
        <w:i w:val="0"/>
        <w:iCs/>
        <w:smallCaps w:val="0"/>
        <w:strike w:val="0"/>
        <w:color w:val="000000"/>
        <w:spacing w:val="0"/>
        <w:w w:val="100"/>
        <w:position w:val="0"/>
        <w:sz w:val="27"/>
        <w:szCs w:val="27"/>
        <w:u w:val="none"/>
      </w:rPr>
    </w:lvl>
    <w:lvl w:ilvl="5">
      <w:start w:val="1"/>
      <w:numFmt w:val="decimal"/>
      <w:lvlText w:val="%6."/>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7"/>
        <w:szCs w:val="27"/>
        <w:u w:val="none"/>
      </w:rPr>
    </w:lvl>
    <w:lvl w:ilvl="6">
      <w:start w:val="1"/>
      <w:numFmt w:val="decimal"/>
      <w:lvlText w:val="%7)"/>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7"/>
        <w:szCs w:val="27"/>
        <w:u w:val="none"/>
      </w:rPr>
    </w:lvl>
    <w:lvl w:ilvl="7">
      <w:start w:val="1"/>
      <w:numFmt w:val="decimal"/>
      <w:lvlText w:val="%8)"/>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7"/>
        <w:szCs w:val="27"/>
        <w:u w:val="none"/>
      </w:rPr>
    </w:lvl>
    <w:lvl w:ilvl="8">
      <w:start w:val="1"/>
      <w:numFmt w:val="decimal"/>
      <w:lvlText w:val="%9)"/>
      <w:lvlJc w:val="left"/>
      <w:pPr>
        <w:ind w:left="0" w:firstLine="0"/>
      </w:pPr>
      <w:rPr>
        <w:rFonts w:ascii="Times New Roman" w:eastAsia="Times New Roman" w:hAnsi="Times New Roman" w:cs="Times New Roman" w:hint="default"/>
        <w:b w:val="0"/>
        <w:bCs w:val="0"/>
        <w:i w:val="0"/>
        <w:iCs w:val="0"/>
        <w:smallCaps w:val="0"/>
        <w:strike w:val="0"/>
        <w:color w:val="000000"/>
        <w:spacing w:val="0"/>
        <w:w w:val="100"/>
        <w:position w:val="0"/>
        <w:sz w:val="27"/>
        <w:szCs w:val="27"/>
        <w:u w:val="none"/>
      </w:rPr>
    </w:lvl>
  </w:abstractNum>
  <w:abstractNum w:abstractNumId="7">
    <w:nsid w:val="17B419FB"/>
    <w:multiLevelType w:val="multilevel"/>
    <w:tmpl w:val="CF9289C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87A415F"/>
    <w:multiLevelType w:val="multilevel"/>
    <w:tmpl w:val="44C6F19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2">
      <w:start w:val="5"/>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24612F2"/>
    <w:multiLevelType w:val="multilevel"/>
    <w:tmpl w:val="18D4C7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6627C62"/>
    <w:multiLevelType w:val="hybridMultilevel"/>
    <w:tmpl w:val="144CF43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70B58AC"/>
    <w:multiLevelType w:val="multilevel"/>
    <w:tmpl w:val="EA88F914"/>
    <w:lvl w:ilvl="0">
      <w:start w:val="1"/>
      <w:numFmt w:val="bullet"/>
      <w:lvlText w:val=""/>
      <w:lvlJc w:val="left"/>
      <w:rPr>
        <w:rFonts w:ascii="Symbol" w:hAnsi="Symbol" w:hint="default"/>
        <w:b w:val="0"/>
        <w:bCs w:val="0"/>
        <w:i/>
        <w:iCs/>
        <w:smallCaps w:val="0"/>
        <w:strike w:val="0"/>
        <w:color w:val="000000"/>
        <w:spacing w:val="0"/>
        <w:w w:val="100"/>
        <w:position w:val="0"/>
        <w:sz w:val="28"/>
        <w:szCs w:val="28"/>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3">
      <w:start w:val="3"/>
      <w:numFmt w:val="decimal"/>
      <w:lvlText w:val="%4."/>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4">
      <w:start w:val="6"/>
      <w:numFmt w:val="decimal"/>
      <w:lvlText w:val="%5."/>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7">
      <w:start w:val="1"/>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abstractNum>
  <w:abstractNum w:abstractNumId="12">
    <w:nsid w:val="37C1288D"/>
    <w:multiLevelType w:val="multilevel"/>
    <w:tmpl w:val="DEE2323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42736661"/>
    <w:multiLevelType w:val="hybridMultilevel"/>
    <w:tmpl w:val="A4A61BF8"/>
    <w:lvl w:ilvl="0" w:tplc="04220001">
      <w:start w:val="1"/>
      <w:numFmt w:val="bullet"/>
      <w:lvlText w:val=""/>
      <w:lvlJc w:val="left"/>
      <w:pPr>
        <w:ind w:left="2138" w:hanging="360"/>
      </w:pPr>
      <w:rPr>
        <w:rFonts w:ascii="Symbol" w:hAnsi="Symbol"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14">
    <w:nsid w:val="4E2649E1"/>
    <w:multiLevelType w:val="multilevel"/>
    <w:tmpl w:val="EF704D2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5A5D6BF3"/>
    <w:multiLevelType w:val="hybridMultilevel"/>
    <w:tmpl w:val="3396829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61931F8E"/>
    <w:multiLevelType w:val="multilevel"/>
    <w:tmpl w:val="9576683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66A47507"/>
    <w:multiLevelType w:val="multilevel"/>
    <w:tmpl w:val="AC14263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7"/>
        <w:szCs w:val="27"/>
        <w:u w:val="none"/>
        <w:lang w:val="uk"/>
      </w:rPr>
    </w:lvl>
    <w:lvl w:ilvl="1">
      <w:start w:val="1"/>
      <w:numFmt w:val="upperLetter"/>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6D7F6957"/>
    <w:multiLevelType w:val="multilevel"/>
    <w:tmpl w:val="EA88F914"/>
    <w:lvl w:ilvl="0">
      <w:start w:val="1"/>
      <w:numFmt w:val="bullet"/>
      <w:lvlText w:val=""/>
      <w:lvlJc w:val="left"/>
      <w:rPr>
        <w:rFonts w:ascii="Symbol" w:hAnsi="Symbol" w:hint="default"/>
        <w:b w:val="0"/>
        <w:bCs w:val="0"/>
        <w:i/>
        <w:iCs/>
        <w:smallCaps w:val="0"/>
        <w:strike w:val="0"/>
        <w:color w:val="000000"/>
        <w:spacing w:val="0"/>
        <w:w w:val="100"/>
        <w:position w:val="0"/>
        <w:sz w:val="28"/>
        <w:szCs w:val="28"/>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3">
      <w:start w:val="3"/>
      <w:numFmt w:val="decimal"/>
      <w:lvlText w:val="%4."/>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4">
      <w:start w:val="6"/>
      <w:numFmt w:val="decimal"/>
      <w:lvlText w:val="%5."/>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7">
      <w:start w:val="1"/>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abstractNum>
  <w:abstractNum w:abstractNumId="19">
    <w:nsid w:val="730B4A9D"/>
    <w:multiLevelType w:val="multilevel"/>
    <w:tmpl w:val="4A26FF0C"/>
    <w:lvl w:ilvl="0">
      <w:start w:val="2"/>
      <w:numFmt w:val="decimal"/>
      <w:lvlText w:val="%1."/>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76AD2C17"/>
    <w:multiLevelType w:val="hybridMultilevel"/>
    <w:tmpl w:val="92868AD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1">
    <w:nsid w:val="7E56098F"/>
    <w:multiLevelType w:val="multilevel"/>
    <w:tmpl w:val="D28CCA84"/>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2">
      <w:start w:val="2"/>
      <w:numFmt w:val="decimal"/>
      <w:lvlText w:val="%3."/>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3">
      <w:start w:val="3"/>
      <w:numFmt w:val="decimal"/>
      <w:lvlText w:val="%4."/>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4">
      <w:start w:val="6"/>
      <w:numFmt w:val="decimal"/>
      <w:lvlText w:val="%5."/>
      <w:lvlJc w:val="left"/>
      <w:rPr>
        <w:rFonts w:ascii="Times New Roman" w:eastAsia="Times New Roman" w:hAnsi="Times New Roman" w:cs="Times New Roman"/>
        <w:b/>
        <w:bCs/>
        <w:i/>
        <w:iCs/>
        <w:smallCaps w:val="0"/>
        <w:strike w:val="0"/>
        <w:color w:val="000000"/>
        <w:spacing w:val="0"/>
        <w:w w:val="100"/>
        <w:position w:val="0"/>
        <w:sz w:val="27"/>
        <w:szCs w:val="27"/>
        <w:u w:val="none"/>
        <w:lang w:val="uk"/>
      </w:rPr>
    </w:lvl>
    <w:lvl w:ilvl="5">
      <w:start w:val="1"/>
      <w:numFmt w:val="decimal"/>
      <w:lvlText w:val="%6."/>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6">
      <w:start w:val="1"/>
      <w:numFmt w:val="decimal"/>
      <w:lvlText w:val="%7)"/>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7">
      <w:start w:val="1"/>
      <w:numFmt w:val="decimal"/>
      <w:lvlText w:val="%8)"/>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lvl w:ilvl="8">
      <w:start w:val="1"/>
      <w:numFmt w:val="decimal"/>
      <w:lvlText w:val="%9)"/>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
      </w:rPr>
    </w:lvl>
  </w:abstractNum>
  <w:num w:numId="1">
    <w:abstractNumId w:val="16"/>
  </w:num>
  <w:num w:numId="2">
    <w:abstractNumId w:val="5"/>
  </w:num>
  <w:num w:numId="3">
    <w:abstractNumId w:val="19"/>
  </w:num>
  <w:num w:numId="4">
    <w:abstractNumId w:val="21"/>
  </w:num>
  <w:num w:numId="5">
    <w:abstractNumId w:val="17"/>
  </w:num>
  <w:num w:numId="6">
    <w:abstractNumId w:val="12"/>
  </w:num>
  <w:num w:numId="7">
    <w:abstractNumId w:val="14"/>
  </w:num>
  <w:num w:numId="8">
    <w:abstractNumId w:val="4"/>
  </w:num>
  <w:num w:numId="9">
    <w:abstractNumId w:val="8"/>
  </w:num>
  <w:num w:numId="10">
    <w:abstractNumId w:val="7"/>
  </w:num>
  <w:num w:numId="11">
    <w:abstractNumId w:val="9"/>
  </w:num>
  <w:num w:numId="12">
    <w:abstractNumId w:val="0"/>
  </w:num>
  <w:num w:numId="13">
    <w:abstractNumId w:val="18"/>
  </w:num>
  <w:num w:numId="14">
    <w:abstractNumId w:val="2"/>
  </w:num>
  <w:num w:numId="15">
    <w:abstractNumId w:val="11"/>
  </w:num>
  <w:num w:numId="16">
    <w:abstractNumId w:val="6"/>
  </w:num>
  <w:num w:numId="17">
    <w:abstractNumId w:val="20"/>
  </w:num>
  <w:num w:numId="18">
    <w:abstractNumId w:val="1"/>
  </w:num>
  <w:num w:numId="19">
    <w:abstractNumId w:val="3"/>
  </w:num>
  <w:num w:numId="20">
    <w:abstractNumId w:val="10"/>
  </w:num>
  <w:num w:numId="21">
    <w:abstractNumId w:val="13"/>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9"/>
  <w:hyphenationZone w:val="425"/>
  <w:drawingGridHorizontalSpacing w:val="181"/>
  <w:drawingGridVerticalSpacing w:val="181"/>
  <w:characterSpacingControl w:val="compressPunctuation"/>
  <w:hdrShapeDefaults>
    <o:shapedefaults v:ext="edit" spidmax="8193"/>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4488"/>
    <w:rsid w:val="000069C8"/>
    <w:rsid w:val="000113B4"/>
    <w:rsid w:val="000221EB"/>
    <w:rsid w:val="00023118"/>
    <w:rsid w:val="000335F6"/>
    <w:rsid w:val="000357C1"/>
    <w:rsid w:val="000424F7"/>
    <w:rsid w:val="000426F6"/>
    <w:rsid w:val="00046A19"/>
    <w:rsid w:val="0005130B"/>
    <w:rsid w:val="000578D5"/>
    <w:rsid w:val="0006133A"/>
    <w:rsid w:val="00064B58"/>
    <w:rsid w:val="00072AEB"/>
    <w:rsid w:val="00074D4C"/>
    <w:rsid w:val="000811BD"/>
    <w:rsid w:val="0008561C"/>
    <w:rsid w:val="000949D2"/>
    <w:rsid w:val="00095F79"/>
    <w:rsid w:val="000D03AD"/>
    <w:rsid w:val="000D22CC"/>
    <w:rsid w:val="000D573A"/>
    <w:rsid w:val="000E55CD"/>
    <w:rsid w:val="000F27F5"/>
    <w:rsid w:val="000F3BAE"/>
    <w:rsid w:val="000F4311"/>
    <w:rsid w:val="000F58DD"/>
    <w:rsid w:val="001003C4"/>
    <w:rsid w:val="00101389"/>
    <w:rsid w:val="001022E6"/>
    <w:rsid w:val="001106E7"/>
    <w:rsid w:val="00112A0C"/>
    <w:rsid w:val="00121149"/>
    <w:rsid w:val="001211CF"/>
    <w:rsid w:val="001251CD"/>
    <w:rsid w:val="00125AAC"/>
    <w:rsid w:val="001305E0"/>
    <w:rsid w:val="00130FF1"/>
    <w:rsid w:val="00136CAF"/>
    <w:rsid w:val="00144E41"/>
    <w:rsid w:val="0015085D"/>
    <w:rsid w:val="0016770D"/>
    <w:rsid w:val="00182729"/>
    <w:rsid w:val="00182D64"/>
    <w:rsid w:val="00196A7D"/>
    <w:rsid w:val="001A34BE"/>
    <w:rsid w:val="001A78A8"/>
    <w:rsid w:val="001B169C"/>
    <w:rsid w:val="001B395C"/>
    <w:rsid w:val="001B4606"/>
    <w:rsid w:val="001B57E3"/>
    <w:rsid w:val="001C0CB2"/>
    <w:rsid w:val="001C18B5"/>
    <w:rsid w:val="001C2054"/>
    <w:rsid w:val="001C7171"/>
    <w:rsid w:val="001D0FED"/>
    <w:rsid w:val="00211AC2"/>
    <w:rsid w:val="00212207"/>
    <w:rsid w:val="00213C68"/>
    <w:rsid w:val="00213DD4"/>
    <w:rsid w:val="00213E68"/>
    <w:rsid w:val="00216C33"/>
    <w:rsid w:val="00223D2D"/>
    <w:rsid w:val="00224762"/>
    <w:rsid w:val="00237D8F"/>
    <w:rsid w:val="002441BF"/>
    <w:rsid w:val="0024736A"/>
    <w:rsid w:val="00250C22"/>
    <w:rsid w:val="00261E6B"/>
    <w:rsid w:val="002669D7"/>
    <w:rsid w:val="00267DA9"/>
    <w:rsid w:val="00281E02"/>
    <w:rsid w:val="00282481"/>
    <w:rsid w:val="00290CAB"/>
    <w:rsid w:val="002A1671"/>
    <w:rsid w:val="002A395A"/>
    <w:rsid w:val="002A6152"/>
    <w:rsid w:val="002B267C"/>
    <w:rsid w:val="002B2714"/>
    <w:rsid w:val="002C5905"/>
    <w:rsid w:val="002C5B1D"/>
    <w:rsid w:val="002C5E8E"/>
    <w:rsid w:val="002C7B5B"/>
    <w:rsid w:val="002D5ADC"/>
    <w:rsid w:val="002D633A"/>
    <w:rsid w:val="002D7FD7"/>
    <w:rsid w:val="002E437E"/>
    <w:rsid w:val="002E4F8B"/>
    <w:rsid w:val="003171E5"/>
    <w:rsid w:val="00326920"/>
    <w:rsid w:val="00327E78"/>
    <w:rsid w:val="003407DD"/>
    <w:rsid w:val="003472C7"/>
    <w:rsid w:val="00347C08"/>
    <w:rsid w:val="00355252"/>
    <w:rsid w:val="0036352C"/>
    <w:rsid w:val="00374E4E"/>
    <w:rsid w:val="00375C3A"/>
    <w:rsid w:val="00385B9B"/>
    <w:rsid w:val="003868CA"/>
    <w:rsid w:val="003962C0"/>
    <w:rsid w:val="00396F06"/>
    <w:rsid w:val="003A0978"/>
    <w:rsid w:val="003A5AED"/>
    <w:rsid w:val="003A7947"/>
    <w:rsid w:val="003B3453"/>
    <w:rsid w:val="003D4042"/>
    <w:rsid w:val="003D52A3"/>
    <w:rsid w:val="003D566F"/>
    <w:rsid w:val="003E46EF"/>
    <w:rsid w:val="003E6F97"/>
    <w:rsid w:val="003F06FB"/>
    <w:rsid w:val="003F4488"/>
    <w:rsid w:val="003F7887"/>
    <w:rsid w:val="00403AD4"/>
    <w:rsid w:val="00405DA3"/>
    <w:rsid w:val="0040771E"/>
    <w:rsid w:val="00413D6D"/>
    <w:rsid w:val="00415FC2"/>
    <w:rsid w:val="004165FD"/>
    <w:rsid w:val="00420436"/>
    <w:rsid w:val="004264A2"/>
    <w:rsid w:val="004306C7"/>
    <w:rsid w:val="0043635A"/>
    <w:rsid w:val="00442D01"/>
    <w:rsid w:val="00446CD5"/>
    <w:rsid w:val="00455CF5"/>
    <w:rsid w:val="004579C1"/>
    <w:rsid w:val="004600F3"/>
    <w:rsid w:val="00461397"/>
    <w:rsid w:val="004638C0"/>
    <w:rsid w:val="00477A90"/>
    <w:rsid w:val="00480255"/>
    <w:rsid w:val="00483933"/>
    <w:rsid w:val="00484351"/>
    <w:rsid w:val="00485BBB"/>
    <w:rsid w:val="004919C7"/>
    <w:rsid w:val="004958B8"/>
    <w:rsid w:val="00496F49"/>
    <w:rsid w:val="00497AB5"/>
    <w:rsid w:val="004A3AEC"/>
    <w:rsid w:val="004A4629"/>
    <w:rsid w:val="004A7E4A"/>
    <w:rsid w:val="004B3A4C"/>
    <w:rsid w:val="004B51C6"/>
    <w:rsid w:val="004C0D9D"/>
    <w:rsid w:val="004C2383"/>
    <w:rsid w:val="004D00EB"/>
    <w:rsid w:val="004D02B7"/>
    <w:rsid w:val="004D0DFB"/>
    <w:rsid w:val="004D23B3"/>
    <w:rsid w:val="004D5BD2"/>
    <w:rsid w:val="004D6122"/>
    <w:rsid w:val="004D61B1"/>
    <w:rsid w:val="004F0551"/>
    <w:rsid w:val="004F4AE5"/>
    <w:rsid w:val="004F612D"/>
    <w:rsid w:val="004F78FC"/>
    <w:rsid w:val="00502F9D"/>
    <w:rsid w:val="005074DB"/>
    <w:rsid w:val="0053148E"/>
    <w:rsid w:val="005317AB"/>
    <w:rsid w:val="0053258F"/>
    <w:rsid w:val="005326D7"/>
    <w:rsid w:val="00534EC0"/>
    <w:rsid w:val="00543598"/>
    <w:rsid w:val="00546E4F"/>
    <w:rsid w:val="005551B5"/>
    <w:rsid w:val="005714E9"/>
    <w:rsid w:val="0057582C"/>
    <w:rsid w:val="00582042"/>
    <w:rsid w:val="00592F02"/>
    <w:rsid w:val="005956B9"/>
    <w:rsid w:val="005A1DED"/>
    <w:rsid w:val="005B1F74"/>
    <w:rsid w:val="005F24E1"/>
    <w:rsid w:val="005F2545"/>
    <w:rsid w:val="00610255"/>
    <w:rsid w:val="0061351A"/>
    <w:rsid w:val="00620497"/>
    <w:rsid w:val="006230A1"/>
    <w:rsid w:val="0062487E"/>
    <w:rsid w:val="006338CE"/>
    <w:rsid w:val="0064240D"/>
    <w:rsid w:val="00643EA5"/>
    <w:rsid w:val="006448E4"/>
    <w:rsid w:val="00645A7C"/>
    <w:rsid w:val="0065029F"/>
    <w:rsid w:val="00665B62"/>
    <w:rsid w:val="00672424"/>
    <w:rsid w:val="0067551C"/>
    <w:rsid w:val="00676279"/>
    <w:rsid w:val="006767B6"/>
    <w:rsid w:val="00692135"/>
    <w:rsid w:val="00694809"/>
    <w:rsid w:val="006A0D4D"/>
    <w:rsid w:val="006B01D8"/>
    <w:rsid w:val="006C2484"/>
    <w:rsid w:val="006D77C0"/>
    <w:rsid w:val="006E4F82"/>
    <w:rsid w:val="006F2544"/>
    <w:rsid w:val="006F5436"/>
    <w:rsid w:val="006F6B03"/>
    <w:rsid w:val="006F6D94"/>
    <w:rsid w:val="006F6EAD"/>
    <w:rsid w:val="00710D2D"/>
    <w:rsid w:val="007117CF"/>
    <w:rsid w:val="00711EEE"/>
    <w:rsid w:val="007321F0"/>
    <w:rsid w:val="00733036"/>
    <w:rsid w:val="00733A22"/>
    <w:rsid w:val="00733DBC"/>
    <w:rsid w:val="00735EB9"/>
    <w:rsid w:val="007477D6"/>
    <w:rsid w:val="0075269C"/>
    <w:rsid w:val="00754D02"/>
    <w:rsid w:val="00760FD5"/>
    <w:rsid w:val="00764585"/>
    <w:rsid w:val="00764D9C"/>
    <w:rsid w:val="00766C03"/>
    <w:rsid w:val="00771085"/>
    <w:rsid w:val="00776210"/>
    <w:rsid w:val="00784721"/>
    <w:rsid w:val="00785101"/>
    <w:rsid w:val="007949D4"/>
    <w:rsid w:val="007A2374"/>
    <w:rsid w:val="007A5222"/>
    <w:rsid w:val="007A757A"/>
    <w:rsid w:val="007B1CE2"/>
    <w:rsid w:val="007B4854"/>
    <w:rsid w:val="007C05EB"/>
    <w:rsid w:val="007D085A"/>
    <w:rsid w:val="007D2CBB"/>
    <w:rsid w:val="007D47E2"/>
    <w:rsid w:val="007D5267"/>
    <w:rsid w:val="007D7BE5"/>
    <w:rsid w:val="007E1517"/>
    <w:rsid w:val="00806D07"/>
    <w:rsid w:val="00810776"/>
    <w:rsid w:val="008124EB"/>
    <w:rsid w:val="0081634C"/>
    <w:rsid w:val="008175A5"/>
    <w:rsid w:val="00834896"/>
    <w:rsid w:val="00840439"/>
    <w:rsid w:val="008405EA"/>
    <w:rsid w:val="0084118F"/>
    <w:rsid w:val="00845C22"/>
    <w:rsid w:val="00853714"/>
    <w:rsid w:val="008556CF"/>
    <w:rsid w:val="00883882"/>
    <w:rsid w:val="008871BE"/>
    <w:rsid w:val="00892320"/>
    <w:rsid w:val="008939C6"/>
    <w:rsid w:val="00896B70"/>
    <w:rsid w:val="008978BB"/>
    <w:rsid w:val="008A3276"/>
    <w:rsid w:val="008A4C81"/>
    <w:rsid w:val="008A5FD8"/>
    <w:rsid w:val="008C0C17"/>
    <w:rsid w:val="008F0819"/>
    <w:rsid w:val="008F122A"/>
    <w:rsid w:val="008F2065"/>
    <w:rsid w:val="009025F6"/>
    <w:rsid w:val="00902C07"/>
    <w:rsid w:val="0090666D"/>
    <w:rsid w:val="009077F0"/>
    <w:rsid w:val="009107CE"/>
    <w:rsid w:val="0091159B"/>
    <w:rsid w:val="00911771"/>
    <w:rsid w:val="00920459"/>
    <w:rsid w:val="009239FB"/>
    <w:rsid w:val="00923F54"/>
    <w:rsid w:val="00932901"/>
    <w:rsid w:val="0093324F"/>
    <w:rsid w:val="00936691"/>
    <w:rsid w:val="0093794C"/>
    <w:rsid w:val="00942CC0"/>
    <w:rsid w:val="00942DE1"/>
    <w:rsid w:val="00944E0A"/>
    <w:rsid w:val="00947D3A"/>
    <w:rsid w:val="009542F9"/>
    <w:rsid w:val="00970A84"/>
    <w:rsid w:val="00973208"/>
    <w:rsid w:val="0097495B"/>
    <w:rsid w:val="00975487"/>
    <w:rsid w:val="0098037D"/>
    <w:rsid w:val="009973BF"/>
    <w:rsid w:val="009A27D6"/>
    <w:rsid w:val="009A5A04"/>
    <w:rsid w:val="009A7019"/>
    <w:rsid w:val="009B62BE"/>
    <w:rsid w:val="009B6F39"/>
    <w:rsid w:val="009C6A5E"/>
    <w:rsid w:val="009C76CD"/>
    <w:rsid w:val="009E0077"/>
    <w:rsid w:val="009E50A5"/>
    <w:rsid w:val="009F6931"/>
    <w:rsid w:val="009F69B5"/>
    <w:rsid w:val="00A0430F"/>
    <w:rsid w:val="00A10F38"/>
    <w:rsid w:val="00A11FDF"/>
    <w:rsid w:val="00A1745C"/>
    <w:rsid w:val="00A213FB"/>
    <w:rsid w:val="00A2434F"/>
    <w:rsid w:val="00A447F7"/>
    <w:rsid w:val="00A53670"/>
    <w:rsid w:val="00A54367"/>
    <w:rsid w:val="00A5537F"/>
    <w:rsid w:val="00A56DC7"/>
    <w:rsid w:val="00A6030A"/>
    <w:rsid w:val="00A6329C"/>
    <w:rsid w:val="00A661E3"/>
    <w:rsid w:val="00A70087"/>
    <w:rsid w:val="00A72C80"/>
    <w:rsid w:val="00A73486"/>
    <w:rsid w:val="00A85D10"/>
    <w:rsid w:val="00A86C10"/>
    <w:rsid w:val="00A872CB"/>
    <w:rsid w:val="00AA0334"/>
    <w:rsid w:val="00AA25B9"/>
    <w:rsid w:val="00AA30B8"/>
    <w:rsid w:val="00AB07E1"/>
    <w:rsid w:val="00AB4BDB"/>
    <w:rsid w:val="00AC0486"/>
    <w:rsid w:val="00AC194B"/>
    <w:rsid w:val="00AC42D5"/>
    <w:rsid w:val="00AC55F8"/>
    <w:rsid w:val="00AC57BB"/>
    <w:rsid w:val="00AD0DB9"/>
    <w:rsid w:val="00AD27C6"/>
    <w:rsid w:val="00B016AD"/>
    <w:rsid w:val="00B07519"/>
    <w:rsid w:val="00B21DEC"/>
    <w:rsid w:val="00B244B6"/>
    <w:rsid w:val="00B25939"/>
    <w:rsid w:val="00B31339"/>
    <w:rsid w:val="00B35AF2"/>
    <w:rsid w:val="00B4184D"/>
    <w:rsid w:val="00B52204"/>
    <w:rsid w:val="00B52FC4"/>
    <w:rsid w:val="00B540DC"/>
    <w:rsid w:val="00B60A16"/>
    <w:rsid w:val="00B71020"/>
    <w:rsid w:val="00B755DA"/>
    <w:rsid w:val="00B7713E"/>
    <w:rsid w:val="00B775FC"/>
    <w:rsid w:val="00B83772"/>
    <w:rsid w:val="00B84AD3"/>
    <w:rsid w:val="00B93ADF"/>
    <w:rsid w:val="00BA0751"/>
    <w:rsid w:val="00BA1EF7"/>
    <w:rsid w:val="00BA2FF4"/>
    <w:rsid w:val="00BA4F6B"/>
    <w:rsid w:val="00BB4201"/>
    <w:rsid w:val="00BC13D9"/>
    <w:rsid w:val="00BC3211"/>
    <w:rsid w:val="00BC6C24"/>
    <w:rsid w:val="00BD2D4C"/>
    <w:rsid w:val="00BE7F88"/>
    <w:rsid w:val="00BF1EDF"/>
    <w:rsid w:val="00BF3B1B"/>
    <w:rsid w:val="00BF3F1C"/>
    <w:rsid w:val="00C02AED"/>
    <w:rsid w:val="00C079A3"/>
    <w:rsid w:val="00C12BF3"/>
    <w:rsid w:val="00C12D37"/>
    <w:rsid w:val="00C140FF"/>
    <w:rsid w:val="00C236A3"/>
    <w:rsid w:val="00C31223"/>
    <w:rsid w:val="00C3341A"/>
    <w:rsid w:val="00C33B94"/>
    <w:rsid w:val="00C35590"/>
    <w:rsid w:val="00C429B8"/>
    <w:rsid w:val="00C51F44"/>
    <w:rsid w:val="00C60F89"/>
    <w:rsid w:val="00C61E9D"/>
    <w:rsid w:val="00C62D69"/>
    <w:rsid w:val="00C641DB"/>
    <w:rsid w:val="00C65087"/>
    <w:rsid w:val="00C67298"/>
    <w:rsid w:val="00C7495F"/>
    <w:rsid w:val="00C752C0"/>
    <w:rsid w:val="00C75404"/>
    <w:rsid w:val="00C82821"/>
    <w:rsid w:val="00C91313"/>
    <w:rsid w:val="00C96C40"/>
    <w:rsid w:val="00CC760F"/>
    <w:rsid w:val="00CD25B0"/>
    <w:rsid w:val="00CD3808"/>
    <w:rsid w:val="00CD7462"/>
    <w:rsid w:val="00CE22E7"/>
    <w:rsid w:val="00CF04EF"/>
    <w:rsid w:val="00CF1FBC"/>
    <w:rsid w:val="00D1160E"/>
    <w:rsid w:val="00D11C41"/>
    <w:rsid w:val="00D1311E"/>
    <w:rsid w:val="00D4264D"/>
    <w:rsid w:val="00D42D07"/>
    <w:rsid w:val="00D44333"/>
    <w:rsid w:val="00D45B90"/>
    <w:rsid w:val="00D5089C"/>
    <w:rsid w:val="00D527A2"/>
    <w:rsid w:val="00D57FFB"/>
    <w:rsid w:val="00D628A5"/>
    <w:rsid w:val="00D71E3B"/>
    <w:rsid w:val="00D71FF5"/>
    <w:rsid w:val="00D754C7"/>
    <w:rsid w:val="00D80344"/>
    <w:rsid w:val="00D80728"/>
    <w:rsid w:val="00D83728"/>
    <w:rsid w:val="00D86757"/>
    <w:rsid w:val="00D876F4"/>
    <w:rsid w:val="00D9464F"/>
    <w:rsid w:val="00DA0771"/>
    <w:rsid w:val="00DA4D4C"/>
    <w:rsid w:val="00DA7AA1"/>
    <w:rsid w:val="00DB37F5"/>
    <w:rsid w:val="00DC01B5"/>
    <w:rsid w:val="00DC07BD"/>
    <w:rsid w:val="00DC1AC9"/>
    <w:rsid w:val="00DC589B"/>
    <w:rsid w:val="00DC59B3"/>
    <w:rsid w:val="00DD004E"/>
    <w:rsid w:val="00DD2B25"/>
    <w:rsid w:val="00DD3413"/>
    <w:rsid w:val="00DE597A"/>
    <w:rsid w:val="00DF0C6D"/>
    <w:rsid w:val="00E06456"/>
    <w:rsid w:val="00E118FC"/>
    <w:rsid w:val="00E1797A"/>
    <w:rsid w:val="00E30234"/>
    <w:rsid w:val="00E43229"/>
    <w:rsid w:val="00E5205F"/>
    <w:rsid w:val="00E55C43"/>
    <w:rsid w:val="00E5665B"/>
    <w:rsid w:val="00E63F9F"/>
    <w:rsid w:val="00E64372"/>
    <w:rsid w:val="00E67795"/>
    <w:rsid w:val="00E67A8C"/>
    <w:rsid w:val="00E775A9"/>
    <w:rsid w:val="00E777F6"/>
    <w:rsid w:val="00E81532"/>
    <w:rsid w:val="00E86345"/>
    <w:rsid w:val="00E93F7B"/>
    <w:rsid w:val="00EA6B02"/>
    <w:rsid w:val="00EB1EAD"/>
    <w:rsid w:val="00EB51D5"/>
    <w:rsid w:val="00EC31C3"/>
    <w:rsid w:val="00ED5674"/>
    <w:rsid w:val="00EE33BE"/>
    <w:rsid w:val="00EE4285"/>
    <w:rsid w:val="00EF27A5"/>
    <w:rsid w:val="00EF31A0"/>
    <w:rsid w:val="00EF68B8"/>
    <w:rsid w:val="00F04040"/>
    <w:rsid w:val="00F108EE"/>
    <w:rsid w:val="00F12F0D"/>
    <w:rsid w:val="00F15384"/>
    <w:rsid w:val="00F176D8"/>
    <w:rsid w:val="00F26FE6"/>
    <w:rsid w:val="00F36C5E"/>
    <w:rsid w:val="00F43394"/>
    <w:rsid w:val="00F46257"/>
    <w:rsid w:val="00F53F7E"/>
    <w:rsid w:val="00F57AAC"/>
    <w:rsid w:val="00F66267"/>
    <w:rsid w:val="00F67B17"/>
    <w:rsid w:val="00F75EA2"/>
    <w:rsid w:val="00F96043"/>
    <w:rsid w:val="00FA196F"/>
    <w:rsid w:val="00FA2CC5"/>
    <w:rsid w:val="00FA43AC"/>
    <w:rsid w:val="00FA496D"/>
    <w:rsid w:val="00FA7F12"/>
    <w:rsid w:val="00FB0E45"/>
    <w:rsid w:val="00FB11DB"/>
    <w:rsid w:val="00FB4643"/>
    <w:rsid w:val="00FB784D"/>
    <w:rsid w:val="00FC141E"/>
    <w:rsid w:val="00FD021C"/>
    <w:rsid w:val="00FD6C6E"/>
    <w:rsid w:val="00FD70C5"/>
    <w:rsid w:val="00FE07A3"/>
    <w:rsid w:val="00FE192D"/>
    <w:rsid w:val="00FE53A2"/>
    <w:rsid w:val="00FE7D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
    <w:name w:val="Заголовок №3_"/>
    <w:basedOn w:val="a0"/>
    <w:link w:val="30"/>
    <w:rPr>
      <w:rFonts w:ascii="Times New Roman" w:eastAsia="Times New Roman" w:hAnsi="Times New Roman" w:cs="Times New Roman"/>
      <w:b w:val="0"/>
      <w:bCs w:val="0"/>
      <w:i w:val="0"/>
      <w:iCs w:val="0"/>
      <w:smallCaps w:val="0"/>
      <w:strike w:val="0"/>
      <w:spacing w:val="0"/>
      <w:sz w:val="27"/>
      <w:szCs w:val="27"/>
    </w:rPr>
  </w:style>
  <w:style w:type="character" w:customStyle="1" w:styleId="a4">
    <w:name w:val="Колонтитул_"/>
    <w:basedOn w:val="a0"/>
    <w:link w:val="a5"/>
    <w:rPr>
      <w:rFonts w:ascii="Times New Roman" w:eastAsia="Times New Roman" w:hAnsi="Times New Roman" w:cs="Times New Roman"/>
      <w:b w:val="0"/>
      <w:bCs w:val="0"/>
      <w:i w:val="0"/>
      <w:iCs w:val="0"/>
      <w:smallCaps w:val="0"/>
      <w:strike w:val="0"/>
      <w:sz w:val="20"/>
      <w:szCs w:val="20"/>
    </w:rPr>
  </w:style>
  <w:style w:type="character" w:customStyle="1" w:styleId="95pt">
    <w:name w:val="Колонтитул + 9;5 pt"/>
    <w:basedOn w:val="a4"/>
    <w:rPr>
      <w:rFonts w:ascii="Times New Roman" w:eastAsia="Times New Roman" w:hAnsi="Times New Roman" w:cs="Times New Roman"/>
      <w:b w:val="0"/>
      <w:bCs w:val="0"/>
      <w:i w:val="0"/>
      <w:iCs w:val="0"/>
      <w:smallCaps w:val="0"/>
      <w:strike w:val="0"/>
      <w:spacing w:val="0"/>
      <w:sz w:val="19"/>
      <w:szCs w:val="19"/>
    </w:rPr>
  </w:style>
  <w:style w:type="character" w:customStyle="1" w:styleId="a6">
    <w:name w:val="Основной текст_"/>
    <w:basedOn w:val="a0"/>
    <w:link w:val="10"/>
    <w:rPr>
      <w:rFonts w:ascii="Times New Roman" w:eastAsia="Times New Roman" w:hAnsi="Times New Roman" w:cs="Times New Roman"/>
      <w:b w:val="0"/>
      <w:bCs w:val="0"/>
      <w:i w:val="0"/>
      <w:iCs w:val="0"/>
      <w:smallCaps w:val="0"/>
      <w:strike w:val="0"/>
      <w:spacing w:val="0"/>
      <w:sz w:val="27"/>
      <w:szCs w:val="27"/>
    </w:rPr>
  </w:style>
  <w:style w:type="character" w:customStyle="1" w:styleId="a7">
    <w:name w:val="Основной текст + Полужирный"/>
    <w:basedOn w:val="a6"/>
    <w:rPr>
      <w:rFonts w:ascii="Times New Roman" w:eastAsia="Times New Roman" w:hAnsi="Times New Roman" w:cs="Times New Roman"/>
      <w:b/>
      <w:bCs/>
      <w:i w:val="0"/>
      <w:iCs w:val="0"/>
      <w:smallCaps w:val="0"/>
      <w:strike w:val="0"/>
      <w:spacing w:val="0"/>
      <w:sz w:val="27"/>
      <w:szCs w:val="27"/>
    </w:rPr>
  </w:style>
  <w:style w:type="character" w:customStyle="1" w:styleId="13pt">
    <w:name w:val="Колонтитул + 13 pt"/>
    <w:basedOn w:val="a4"/>
    <w:rPr>
      <w:rFonts w:ascii="Times New Roman" w:eastAsia="Times New Roman" w:hAnsi="Times New Roman" w:cs="Times New Roman"/>
      <w:b w:val="0"/>
      <w:bCs w:val="0"/>
      <w:i w:val="0"/>
      <w:iCs w:val="0"/>
      <w:smallCaps w:val="0"/>
      <w:strike w:val="0"/>
      <w:spacing w:val="0"/>
      <w:sz w:val="26"/>
      <w:szCs w:val="26"/>
    </w:rPr>
  </w:style>
  <w:style w:type="character" w:customStyle="1" w:styleId="2">
    <w:name w:val="Подпись к картинке (2)_"/>
    <w:basedOn w:val="a0"/>
    <w:link w:val="20"/>
    <w:rPr>
      <w:rFonts w:ascii="Times New Roman" w:eastAsia="Times New Roman" w:hAnsi="Times New Roman" w:cs="Times New Roman"/>
      <w:b w:val="0"/>
      <w:bCs w:val="0"/>
      <w:i w:val="0"/>
      <w:iCs w:val="0"/>
      <w:smallCaps w:val="0"/>
      <w:strike w:val="0"/>
      <w:spacing w:val="0"/>
      <w:sz w:val="27"/>
      <w:szCs w:val="27"/>
    </w:rPr>
  </w:style>
  <w:style w:type="character" w:customStyle="1" w:styleId="a8">
    <w:name w:val="Подпись к картинке_"/>
    <w:basedOn w:val="a0"/>
    <w:link w:val="a9"/>
    <w:rPr>
      <w:rFonts w:ascii="Times New Roman" w:eastAsia="Times New Roman" w:hAnsi="Times New Roman" w:cs="Times New Roman"/>
      <w:b w:val="0"/>
      <w:bCs w:val="0"/>
      <w:i w:val="0"/>
      <w:iCs w:val="0"/>
      <w:smallCaps w:val="0"/>
      <w:strike w:val="0"/>
      <w:spacing w:val="0"/>
      <w:sz w:val="27"/>
      <w:szCs w:val="27"/>
    </w:rPr>
  </w:style>
  <w:style w:type="character" w:customStyle="1" w:styleId="aa">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21">
    <w:name w:val="Основной текст (2)_"/>
    <w:basedOn w:val="a0"/>
    <w:link w:val="22"/>
    <w:rPr>
      <w:rFonts w:ascii="Times New Roman" w:eastAsia="Times New Roman" w:hAnsi="Times New Roman" w:cs="Times New Roman"/>
      <w:b w:val="0"/>
      <w:bCs w:val="0"/>
      <w:i w:val="0"/>
      <w:iCs w:val="0"/>
      <w:smallCaps w:val="0"/>
      <w:strike w:val="0"/>
      <w:spacing w:val="0"/>
      <w:sz w:val="27"/>
      <w:szCs w:val="27"/>
    </w:rPr>
  </w:style>
  <w:style w:type="character" w:customStyle="1" w:styleId="23">
    <w:name w:val="Основной текст (2) + Не полужирный"/>
    <w:basedOn w:val="21"/>
    <w:rPr>
      <w:rFonts w:ascii="Times New Roman" w:eastAsia="Times New Roman" w:hAnsi="Times New Roman" w:cs="Times New Roman"/>
      <w:b/>
      <w:bCs/>
      <w:i w:val="0"/>
      <w:iCs w:val="0"/>
      <w:smallCaps w:val="0"/>
      <w:strike w:val="0"/>
      <w:spacing w:val="0"/>
      <w:sz w:val="27"/>
      <w:szCs w:val="27"/>
    </w:rPr>
  </w:style>
  <w:style w:type="character" w:customStyle="1" w:styleId="85pt">
    <w:name w:val="Колонтитул + 8;5 pt"/>
    <w:basedOn w:val="a4"/>
    <w:rPr>
      <w:rFonts w:ascii="Times New Roman" w:eastAsia="Times New Roman" w:hAnsi="Times New Roman" w:cs="Times New Roman"/>
      <w:b w:val="0"/>
      <w:bCs w:val="0"/>
      <w:i w:val="0"/>
      <w:iCs w:val="0"/>
      <w:smallCaps w:val="0"/>
      <w:strike w:val="0"/>
      <w:spacing w:val="0"/>
      <w:sz w:val="17"/>
      <w:szCs w:val="17"/>
    </w:rPr>
  </w:style>
  <w:style w:type="character" w:customStyle="1" w:styleId="ab">
    <w:name w:val="Оглавление_"/>
    <w:basedOn w:val="a0"/>
    <w:link w:val="ac"/>
    <w:rPr>
      <w:rFonts w:ascii="Times New Roman" w:eastAsia="Times New Roman" w:hAnsi="Times New Roman" w:cs="Times New Roman"/>
      <w:b w:val="0"/>
      <w:bCs w:val="0"/>
      <w:i w:val="0"/>
      <w:iCs w:val="0"/>
      <w:smallCaps w:val="0"/>
      <w:strike w:val="0"/>
      <w:spacing w:val="0"/>
      <w:sz w:val="27"/>
      <w:szCs w:val="27"/>
      <w:lang w:val="en-US"/>
    </w:rPr>
  </w:style>
  <w:style w:type="character" w:customStyle="1" w:styleId="ad">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14pt">
    <w:name w:val="Основной текст + 14 pt;Курсив"/>
    <w:basedOn w:val="a6"/>
    <w:rPr>
      <w:rFonts w:ascii="Times New Roman" w:eastAsia="Times New Roman" w:hAnsi="Times New Roman" w:cs="Times New Roman"/>
      <w:b w:val="0"/>
      <w:bCs w:val="0"/>
      <w:i/>
      <w:iCs/>
      <w:smallCaps w:val="0"/>
      <w:strike w:val="0"/>
      <w:spacing w:val="0"/>
      <w:sz w:val="28"/>
      <w:szCs w:val="28"/>
    </w:rPr>
  </w:style>
  <w:style w:type="character" w:customStyle="1" w:styleId="ae">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31">
    <w:name w:val="Основной текст (3)_"/>
    <w:basedOn w:val="a0"/>
    <w:link w:val="32"/>
    <w:rPr>
      <w:rFonts w:ascii="Arial" w:eastAsia="Arial" w:hAnsi="Arial" w:cs="Arial"/>
      <w:b w:val="0"/>
      <w:bCs w:val="0"/>
      <w:i w:val="0"/>
      <w:iCs w:val="0"/>
      <w:smallCaps w:val="0"/>
      <w:strike w:val="0"/>
      <w:sz w:val="8"/>
      <w:szCs w:val="8"/>
    </w:rPr>
  </w:style>
  <w:style w:type="character" w:customStyle="1" w:styleId="1">
    <w:name w:val="Основной текст1"/>
    <w:basedOn w:val="a6"/>
    <w:rPr>
      <w:rFonts w:ascii="Times New Roman" w:eastAsia="Times New Roman" w:hAnsi="Times New Roman" w:cs="Times New Roman"/>
      <w:b w:val="0"/>
      <w:bCs w:val="0"/>
      <w:i w:val="0"/>
      <w:iCs w:val="0"/>
      <w:smallCaps w:val="0"/>
      <w:strike w:val="0"/>
      <w:spacing w:val="0"/>
      <w:sz w:val="27"/>
      <w:szCs w:val="27"/>
    </w:rPr>
  </w:style>
  <w:style w:type="character" w:customStyle="1" w:styleId="14pt0">
    <w:name w:val="Основной текст + 14 pt;Курсив"/>
    <w:basedOn w:val="a6"/>
    <w:rPr>
      <w:rFonts w:ascii="Times New Roman" w:eastAsia="Times New Roman" w:hAnsi="Times New Roman" w:cs="Times New Roman"/>
      <w:b w:val="0"/>
      <w:bCs w:val="0"/>
      <w:i/>
      <w:iCs/>
      <w:smallCaps w:val="0"/>
      <w:strike w:val="0"/>
      <w:spacing w:val="0"/>
      <w:sz w:val="28"/>
      <w:szCs w:val="28"/>
    </w:rPr>
  </w:style>
  <w:style w:type="character" w:customStyle="1" w:styleId="af">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af0">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af1">
    <w:name w:val="Основной текст + Полужирный"/>
    <w:basedOn w:val="a6"/>
    <w:rPr>
      <w:rFonts w:ascii="Times New Roman" w:eastAsia="Times New Roman" w:hAnsi="Times New Roman" w:cs="Times New Roman"/>
      <w:b/>
      <w:bCs/>
      <w:i w:val="0"/>
      <w:iCs w:val="0"/>
      <w:smallCaps w:val="0"/>
      <w:strike w:val="0"/>
      <w:spacing w:val="0"/>
      <w:sz w:val="27"/>
      <w:szCs w:val="27"/>
    </w:rPr>
  </w:style>
  <w:style w:type="character" w:customStyle="1" w:styleId="4">
    <w:name w:val="Основной текст (4)_"/>
    <w:basedOn w:val="a0"/>
    <w:link w:val="40"/>
    <w:rPr>
      <w:rFonts w:ascii="Times New Roman" w:eastAsia="Times New Roman" w:hAnsi="Times New Roman" w:cs="Times New Roman"/>
      <w:b w:val="0"/>
      <w:bCs w:val="0"/>
      <w:i w:val="0"/>
      <w:iCs w:val="0"/>
      <w:smallCaps w:val="0"/>
      <w:strike w:val="0"/>
      <w:spacing w:val="0"/>
      <w:sz w:val="27"/>
      <w:szCs w:val="27"/>
    </w:rPr>
  </w:style>
  <w:style w:type="character" w:customStyle="1" w:styleId="41">
    <w:name w:val="Основной текст (4) + Не полужирный;Не курсив"/>
    <w:basedOn w:val="4"/>
    <w:rPr>
      <w:rFonts w:ascii="Times New Roman" w:eastAsia="Times New Roman" w:hAnsi="Times New Roman" w:cs="Times New Roman"/>
      <w:b/>
      <w:bCs/>
      <w:i/>
      <w:iCs/>
      <w:smallCaps w:val="0"/>
      <w:strike w:val="0"/>
      <w:spacing w:val="0"/>
      <w:sz w:val="27"/>
      <w:szCs w:val="27"/>
      <w:lang w:val="en-US"/>
    </w:rPr>
  </w:style>
  <w:style w:type="character" w:customStyle="1" w:styleId="af2">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42">
    <w:name w:val="Основной текст (4) + Не полужирный;Не курсив"/>
    <w:basedOn w:val="4"/>
    <w:rPr>
      <w:rFonts w:ascii="Times New Roman" w:eastAsia="Times New Roman" w:hAnsi="Times New Roman" w:cs="Times New Roman"/>
      <w:b/>
      <w:bCs/>
      <w:i/>
      <w:iCs/>
      <w:smallCaps w:val="0"/>
      <w:strike w:val="0"/>
      <w:spacing w:val="0"/>
      <w:sz w:val="27"/>
      <w:szCs w:val="27"/>
      <w:lang w:val="en-US"/>
    </w:rPr>
  </w:style>
  <w:style w:type="character" w:customStyle="1" w:styleId="24">
    <w:name w:val="Основной текст2"/>
    <w:basedOn w:val="a6"/>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pacing w:val="0"/>
      <w:sz w:val="26"/>
      <w:szCs w:val="26"/>
    </w:rPr>
  </w:style>
  <w:style w:type="character" w:customStyle="1" w:styleId="33">
    <w:name w:val="Основной текст3"/>
    <w:basedOn w:val="a6"/>
    <w:rPr>
      <w:rFonts w:ascii="Times New Roman" w:eastAsia="Times New Roman" w:hAnsi="Times New Roman" w:cs="Times New Roman"/>
      <w:b w:val="0"/>
      <w:bCs w:val="0"/>
      <w:i w:val="0"/>
      <w:iCs w:val="0"/>
      <w:smallCaps w:val="0"/>
      <w:strike w:val="0"/>
      <w:spacing w:val="0"/>
      <w:sz w:val="27"/>
      <w:szCs w:val="27"/>
      <w:u w:val="single"/>
      <w:lang w:val="en-US"/>
    </w:rPr>
  </w:style>
  <w:style w:type="character" w:customStyle="1" w:styleId="43">
    <w:name w:val="Основной текст4"/>
    <w:basedOn w:val="a6"/>
    <w:rPr>
      <w:rFonts w:ascii="Times New Roman" w:eastAsia="Times New Roman" w:hAnsi="Times New Roman" w:cs="Times New Roman"/>
      <w:b w:val="0"/>
      <w:bCs w:val="0"/>
      <w:i w:val="0"/>
      <w:iCs w:val="0"/>
      <w:smallCaps w:val="0"/>
      <w:strike w:val="0"/>
      <w:spacing w:val="0"/>
      <w:sz w:val="27"/>
      <w:szCs w:val="27"/>
      <w:u w:val="single"/>
      <w:lang w:val="en-US"/>
    </w:rPr>
  </w:style>
  <w:style w:type="character" w:customStyle="1" w:styleId="5">
    <w:name w:val="Основной текст (5)_"/>
    <w:basedOn w:val="a0"/>
    <w:link w:val="50"/>
    <w:rPr>
      <w:rFonts w:ascii="Arial" w:eastAsia="Arial" w:hAnsi="Arial" w:cs="Arial"/>
      <w:b w:val="0"/>
      <w:bCs w:val="0"/>
      <w:i w:val="0"/>
      <w:iCs w:val="0"/>
      <w:smallCaps w:val="0"/>
      <w:strike w:val="0"/>
      <w:sz w:val="8"/>
      <w:szCs w:val="8"/>
    </w:rPr>
  </w:style>
  <w:style w:type="character" w:customStyle="1" w:styleId="51">
    <w:name w:val="Основной текст5"/>
    <w:basedOn w:val="a6"/>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25">
    <w:name w:val="Заголовок №2_"/>
    <w:basedOn w:val="a0"/>
    <w:link w:val="26"/>
    <w:rPr>
      <w:rFonts w:ascii="Times New Roman" w:eastAsia="Times New Roman" w:hAnsi="Times New Roman" w:cs="Times New Roman"/>
      <w:b w:val="0"/>
      <w:bCs w:val="0"/>
      <w:i w:val="0"/>
      <w:iCs w:val="0"/>
      <w:smallCaps w:val="0"/>
      <w:strike w:val="0"/>
      <w:spacing w:val="0"/>
      <w:sz w:val="25"/>
      <w:szCs w:val="25"/>
    </w:rPr>
  </w:style>
  <w:style w:type="character" w:customStyle="1" w:styleId="14pt1">
    <w:name w:val="Основной текст + 14 pt;Курсив"/>
    <w:basedOn w:val="a6"/>
    <w:rPr>
      <w:rFonts w:ascii="Times New Roman" w:eastAsia="Times New Roman" w:hAnsi="Times New Roman" w:cs="Times New Roman"/>
      <w:b w:val="0"/>
      <w:bCs w:val="0"/>
      <w:i/>
      <w:iCs/>
      <w:smallCaps w:val="0"/>
      <w:strike w:val="0"/>
      <w:spacing w:val="0"/>
      <w:sz w:val="28"/>
      <w:szCs w:val="28"/>
      <w:lang w:val="en-US"/>
    </w:rPr>
  </w:style>
  <w:style w:type="character" w:customStyle="1" w:styleId="11">
    <w:name w:val="Заголовок №1_"/>
    <w:basedOn w:val="a0"/>
    <w:link w:val="12"/>
    <w:rPr>
      <w:rFonts w:ascii="Arial" w:eastAsia="Arial" w:hAnsi="Arial" w:cs="Arial"/>
      <w:b w:val="0"/>
      <w:bCs w:val="0"/>
      <w:i w:val="0"/>
      <w:iCs w:val="0"/>
      <w:smallCaps w:val="0"/>
      <w:strike w:val="0"/>
      <w:sz w:val="48"/>
      <w:szCs w:val="48"/>
    </w:rPr>
  </w:style>
  <w:style w:type="character" w:customStyle="1" w:styleId="7">
    <w:name w:val="Основной текст (7)_"/>
    <w:basedOn w:val="a0"/>
    <w:link w:val="70"/>
    <w:rPr>
      <w:rFonts w:ascii="Arial" w:eastAsia="Arial" w:hAnsi="Arial" w:cs="Arial"/>
      <w:b w:val="0"/>
      <w:bCs w:val="0"/>
      <w:i w:val="0"/>
      <w:iCs w:val="0"/>
      <w:smallCaps w:val="0"/>
      <w:strike w:val="0"/>
      <w:sz w:val="55"/>
      <w:szCs w:val="55"/>
    </w:rPr>
  </w:style>
  <w:style w:type="character" w:customStyle="1" w:styleId="8">
    <w:name w:val="Основной текст (8)_"/>
    <w:basedOn w:val="a0"/>
    <w:link w:val="80"/>
    <w:rPr>
      <w:rFonts w:ascii="Century Gothic" w:eastAsia="Century Gothic" w:hAnsi="Century Gothic" w:cs="Century Gothic"/>
      <w:b w:val="0"/>
      <w:bCs w:val="0"/>
      <w:i w:val="0"/>
      <w:iCs w:val="0"/>
      <w:smallCaps w:val="0"/>
      <w:strike w:val="0"/>
      <w:sz w:val="63"/>
      <w:szCs w:val="63"/>
    </w:rPr>
  </w:style>
  <w:style w:type="character" w:customStyle="1" w:styleId="61">
    <w:name w:val="Основной текст6"/>
    <w:basedOn w:val="a6"/>
    <w:rPr>
      <w:rFonts w:ascii="Times New Roman" w:eastAsia="Times New Roman" w:hAnsi="Times New Roman" w:cs="Times New Roman"/>
      <w:b w:val="0"/>
      <w:bCs w:val="0"/>
      <w:i w:val="0"/>
      <w:iCs w:val="0"/>
      <w:smallCaps w:val="0"/>
      <w:strike w:val="0"/>
      <w:spacing w:val="0"/>
      <w:sz w:val="27"/>
      <w:szCs w:val="27"/>
      <w:lang w:val="en-US"/>
    </w:rPr>
  </w:style>
  <w:style w:type="character" w:customStyle="1" w:styleId="85pt0pt">
    <w:name w:val="Колонтитул + 8;5 pt;Курсив;Интервал 0 pt"/>
    <w:basedOn w:val="a4"/>
    <w:rPr>
      <w:rFonts w:ascii="Times New Roman" w:eastAsia="Times New Roman" w:hAnsi="Times New Roman" w:cs="Times New Roman"/>
      <w:b w:val="0"/>
      <w:bCs w:val="0"/>
      <w:i/>
      <w:iCs/>
      <w:smallCaps w:val="0"/>
      <w:strike w:val="0"/>
      <w:spacing w:val="-10"/>
      <w:sz w:val="17"/>
      <w:szCs w:val="17"/>
    </w:rPr>
  </w:style>
  <w:style w:type="character" w:customStyle="1" w:styleId="af3">
    <w:name w:val="Подпись к таблице_"/>
    <w:basedOn w:val="a0"/>
    <w:link w:val="af4"/>
    <w:rPr>
      <w:rFonts w:ascii="Times New Roman" w:eastAsia="Times New Roman" w:hAnsi="Times New Roman" w:cs="Times New Roman"/>
      <w:b w:val="0"/>
      <w:bCs w:val="0"/>
      <w:i w:val="0"/>
      <w:iCs w:val="0"/>
      <w:smallCaps w:val="0"/>
      <w:strike w:val="0"/>
      <w:spacing w:val="0"/>
      <w:sz w:val="27"/>
      <w:szCs w:val="27"/>
    </w:rPr>
  </w:style>
  <w:style w:type="character" w:customStyle="1" w:styleId="100">
    <w:name w:val="Основной текст (10)_"/>
    <w:basedOn w:val="a0"/>
    <w:link w:val="101"/>
    <w:rPr>
      <w:rFonts w:ascii="Arial" w:eastAsia="Arial" w:hAnsi="Arial" w:cs="Arial"/>
      <w:b w:val="0"/>
      <w:bCs w:val="0"/>
      <w:i w:val="0"/>
      <w:iCs w:val="0"/>
      <w:smallCaps w:val="0"/>
      <w:strike w:val="0"/>
      <w:sz w:val="26"/>
      <w:szCs w:val="26"/>
    </w:rPr>
  </w:style>
  <w:style w:type="character" w:customStyle="1" w:styleId="9">
    <w:name w:val="Основной текст (9)_"/>
    <w:basedOn w:val="a0"/>
    <w:link w:val="90"/>
    <w:rPr>
      <w:rFonts w:ascii="Times New Roman" w:eastAsia="Times New Roman" w:hAnsi="Times New Roman" w:cs="Times New Roman"/>
      <w:b w:val="0"/>
      <w:bCs w:val="0"/>
      <w:i w:val="0"/>
      <w:iCs w:val="0"/>
      <w:smallCaps w:val="0"/>
      <w:strike w:val="0"/>
      <w:sz w:val="20"/>
      <w:szCs w:val="20"/>
    </w:rPr>
  </w:style>
  <w:style w:type="character" w:customStyle="1" w:styleId="71">
    <w:name w:val="Основной текст7"/>
    <w:basedOn w:val="a6"/>
    <w:rPr>
      <w:rFonts w:ascii="Times New Roman" w:eastAsia="Times New Roman" w:hAnsi="Times New Roman" w:cs="Times New Roman"/>
      <w:b w:val="0"/>
      <w:bCs w:val="0"/>
      <w:i w:val="0"/>
      <w:iCs w:val="0"/>
      <w:smallCaps w:val="0"/>
      <w:strike w:val="0"/>
      <w:spacing w:val="0"/>
      <w:sz w:val="27"/>
      <w:szCs w:val="27"/>
    </w:rPr>
  </w:style>
  <w:style w:type="character" w:customStyle="1" w:styleId="110">
    <w:name w:val="Основной текст (11)_"/>
    <w:basedOn w:val="a0"/>
    <w:link w:val="111"/>
    <w:rPr>
      <w:rFonts w:ascii="Times New Roman" w:eastAsia="Times New Roman" w:hAnsi="Times New Roman" w:cs="Times New Roman"/>
      <w:b w:val="0"/>
      <w:bCs w:val="0"/>
      <w:i w:val="0"/>
      <w:iCs w:val="0"/>
      <w:smallCaps w:val="0"/>
      <w:strike w:val="0"/>
      <w:spacing w:val="0"/>
      <w:sz w:val="27"/>
      <w:szCs w:val="27"/>
    </w:rPr>
  </w:style>
  <w:style w:type="character" w:customStyle="1" w:styleId="af5">
    <w:name w:val="Основной текст + Полужирный"/>
    <w:basedOn w:val="a6"/>
    <w:rPr>
      <w:rFonts w:ascii="Times New Roman" w:eastAsia="Times New Roman" w:hAnsi="Times New Roman" w:cs="Times New Roman"/>
      <w:b/>
      <w:bCs/>
      <w:i w:val="0"/>
      <w:iCs w:val="0"/>
      <w:smallCaps w:val="0"/>
      <w:strike w:val="0"/>
      <w:spacing w:val="0"/>
      <w:sz w:val="27"/>
      <w:szCs w:val="27"/>
    </w:rPr>
  </w:style>
  <w:style w:type="character" w:customStyle="1" w:styleId="81">
    <w:name w:val="Основной текст8"/>
    <w:basedOn w:val="a6"/>
    <w:rPr>
      <w:rFonts w:ascii="Times New Roman" w:eastAsia="Times New Roman" w:hAnsi="Times New Roman" w:cs="Times New Roman"/>
      <w:b w:val="0"/>
      <w:bCs w:val="0"/>
      <w:i w:val="0"/>
      <w:iCs w:val="0"/>
      <w:smallCaps w:val="0"/>
      <w:strike w:val="0"/>
      <w:spacing w:val="0"/>
      <w:sz w:val="27"/>
      <w:szCs w:val="27"/>
    </w:rPr>
  </w:style>
  <w:style w:type="character" w:customStyle="1" w:styleId="120">
    <w:name w:val="Основной текст (12)_"/>
    <w:basedOn w:val="a0"/>
    <w:link w:val="121"/>
    <w:rPr>
      <w:rFonts w:ascii="Arial" w:eastAsia="Arial" w:hAnsi="Arial" w:cs="Arial"/>
      <w:b w:val="0"/>
      <w:bCs w:val="0"/>
      <w:i w:val="0"/>
      <w:iCs w:val="0"/>
      <w:smallCaps w:val="0"/>
      <w:strike w:val="0"/>
      <w:spacing w:val="0"/>
      <w:sz w:val="23"/>
      <w:szCs w:val="23"/>
    </w:rPr>
  </w:style>
  <w:style w:type="character" w:customStyle="1" w:styleId="91">
    <w:name w:val="Основной текст9"/>
    <w:basedOn w:val="a6"/>
    <w:rPr>
      <w:rFonts w:ascii="Times New Roman" w:eastAsia="Times New Roman" w:hAnsi="Times New Roman" w:cs="Times New Roman"/>
      <w:b w:val="0"/>
      <w:bCs w:val="0"/>
      <w:i w:val="0"/>
      <w:iCs w:val="0"/>
      <w:smallCaps w:val="0"/>
      <w:strike w:val="0"/>
      <w:spacing w:val="0"/>
      <w:sz w:val="27"/>
      <w:szCs w:val="27"/>
    </w:rPr>
  </w:style>
  <w:style w:type="character" w:customStyle="1" w:styleId="112">
    <w:name w:val="Основной текст (11)"/>
    <w:basedOn w:val="110"/>
    <w:rPr>
      <w:rFonts w:ascii="Times New Roman" w:eastAsia="Times New Roman" w:hAnsi="Times New Roman" w:cs="Times New Roman"/>
      <w:b w:val="0"/>
      <w:bCs w:val="0"/>
      <w:i w:val="0"/>
      <w:iCs w:val="0"/>
      <w:smallCaps w:val="0"/>
      <w:strike w:val="0"/>
      <w:spacing w:val="0"/>
      <w:sz w:val="27"/>
      <w:szCs w:val="27"/>
    </w:rPr>
  </w:style>
  <w:style w:type="character" w:customStyle="1" w:styleId="14pt2">
    <w:name w:val="Основной текст + 14 pt;Курсив"/>
    <w:basedOn w:val="a6"/>
    <w:rPr>
      <w:rFonts w:ascii="Times New Roman" w:eastAsia="Times New Roman" w:hAnsi="Times New Roman" w:cs="Times New Roman"/>
      <w:b w:val="0"/>
      <w:bCs w:val="0"/>
      <w:i/>
      <w:iCs/>
      <w:smallCaps w:val="0"/>
      <w:strike w:val="0"/>
      <w:spacing w:val="0"/>
      <w:sz w:val="28"/>
      <w:szCs w:val="28"/>
    </w:rPr>
  </w:style>
  <w:style w:type="character" w:customStyle="1" w:styleId="14pt3">
    <w:name w:val="Основной текст + 14 pt;Курсив"/>
    <w:basedOn w:val="a6"/>
    <w:rPr>
      <w:rFonts w:ascii="Times New Roman" w:eastAsia="Times New Roman" w:hAnsi="Times New Roman" w:cs="Times New Roman"/>
      <w:b w:val="0"/>
      <w:bCs w:val="0"/>
      <w:i/>
      <w:iCs/>
      <w:smallCaps w:val="0"/>
      <w:strike w:val="0"/>
      <w:spacing w:val="0"/>
      <w:sz w:val="28"/>
      <w:szCs w:val="28"/>
      <w:lang w:val="ru"/>
    </w:rPr>
  </w:style>
  <w:style w:type="character" w:customStyle="1" w:styleId="13">
    <w:name w:val="Основной текст (13)_"/>
    <w:basedOn w:val="a0"/>
    <w:link w:val="130"/>
    <w:rPr>
      <w:rFonts w:ascii="Times New Roman" w:eastAsia="Times New Roman" w:hAnsi="Times New Roman" w:cs="Times New Roman"/>
      <w:b w:val="0"/>
      <w:bCs w:val="0"/>
      <w:i w:val="0"/>
      <w:iCs w:val="0"/>
      <w:smallCaps w:val="0"/>
      <w:strike w:val="0"/>
      <w:spacing w:val="0"/>
      <w:sz w:val="25"/>
      <w:szCs w:val="25"/>
      <w:lang w:val="ru"/>
    </w:rPr>
  </w:style>
  <w:style w:type="paragraph" w:customStyle="1" w:styleId="30">
    <w:name w:val="Заголовок №3"/>
    <w:basedOn w:val="a"/>
    <w:link w:val="3"/>
    <w:pPr>
      <w:shd w:val="clear" w:color="auto" w:fill="FFFFFF"/>
      <w:spacing w:after="660" w:line="0" w:lineRule="atLeast"/>
      <w:outlineLvl w:val="2"/>
    </w:pPr>
    <w:rPr>
      <w:rFonts w:ascii="Times New Roman" w:eastAsia="Times New Roman" w:hAnsi="Times New Roman" w:cs="Times New Roman"/>
      <w:b/>
      <w:bCs/>
      <w:sz w:val="27"/>
      <w:szCs w:val="27"/>
    </w:rPr>
  </w:style>
  <w:style w:type="paragraph" w:customStyle="1" w:styleId="a5">
    <w:name w:val="Колонтитул"/>
    <w:basedOn w:val="a"/>
    <w:link w:val="a4"/>
    <w:pPr>
      <w:shd w:val="clear" w:color="auto" w:fill="FFFFFF"/>
    </w:pPr>
    <w:rPr>
      <w:rFonts w:ascii="Times New Roman" w:eastAsia="Times New Roman" w:hAnsi="Times New Roman" w:cs="Times New Roman"/>
      <w:sz w:val="20"/>
      <w:szCs w:val="20"/>
    </w:rPr>
  </w:style>
  <w:style w:type="paragraph" w:customStyle="1" w:styleId="10">
    <w:name w:val="Основной текст10"/>
    <w:basedOn w:val="a"/>
    <w:link w:val="a6"/>
    <w:pPr>
      <w:shd w:val="clear" w:color="auto" w:fill="FFFFFF"/>
      <w:spacing w:before="660" w:line="480" w:lineRule="exact"/>
      <w:ind w:hanging="1780"/>
      <w:jc w:val="both"/>
    </w:pPr>
    <w:rPr>
      <w:rFonts w:ascii="Times New Roman" w:eastAsia="Times New Roman" w:hAnsi="Times New Roman" w:cs="Times New Roman"/>
      <w:sz w:val="27"/>
      <w:szCs w:val="27"/>
    </w:rPr>
  </w:style>
  <w:style w:type="paragraph" w:customStyle="1" w:styleId="20">
    <w:name w:val="Подпись к картинке (2)"/>
    <w:basedOn w:val="a"/>
    <w:link w:val="2"/>
    <w:pPr>
      <w:shd w:val="clear" w:color="auto" w:fill="FFFFFF"/>
      <w:spacing w:line="0" w:lineRule="atLeast"/>
    </w:pPr>
    <w:rPr>
      <w:rFonts w:ascii="Times New Roman" w:eastAsia="Times New Roman" w:hAnsi="Times New Roman" w:cs="Times New Roman"/>
      <w:b/>
      <w:bCs/>
      <w:sz w:val="27"/>
      <w:szCs w:val="27"/>
    </w:rPr>
  </w:style>
  <w:style w:type="paragraph" w:customStyle="1" w:styleId="a9">
    <w:name w:val="Подпись к картинке"/>
    <w:basedOn w:val="a"/>
    <w:link w:val="a8"/>
    <w:pPr>
      <w:shd w:val="clear" w:color="auto" w:fill="FFFFFF"/>
      <w:spacing w:line="0" w:lineRule="atLeast"/>
    </w:pPr>
    <w:rPr>
      <w:rFonts w:ascii="Times New Roman" w:eastAsia="Times New Roman" w:hAnsi="Times New Roman" w:cs="Times New Roman"/>
      <w:sz w:val="27"/>
      <w:szCs w:val="27"/>
    </w:rPr>
  </w:style>
  <w:style w:type="paragraph" w:customStyle="1" w:styleId="22">
    <w:name w:val="Основной текст (2)"/>
    <w:basedOn w:val="a"/>
    <w:link w:val="21"/>
    <w:pPr>
      <w:shd w:val="clear" w:color="auto" w:fill="FFFFFF"/>
      <w:spacing w:line="595" w:lineRule="exact"/>
      <w:ind w:hanging="1200"/>
    </w:pPr>
    <w:rPr>
      <w:rFonts w:ascii="Times New Roman" w:eastAsia="Times New Roman" w:hAnsi="Times New Roman" w:cs="Times New Roman"/>
      <w:b/>
      <w:bCs/>
      <w:sz w:val="27"/>
      <w:szCs w:val="27"/>
    </w:rPr>
  </w:style>
  <w:style w:type="paragraph" w:customStyle="1" w:styleId="ac">
    <w:name w:val="Оглавление"/>
    <w:basedOn w:val="a"/>
    <w:link w:val="ab"/>
    <w:pPr>
      <w:shd w:val="clear" w:color="auto" w:fill="FFFFFF"/>
      <w:spacing w:before="480" w:line="499" w:lineRule="exact"/>
      <w:jc w:val="both"/>
    </w:pPr>
    <w:rPr>
      <w:rFonts w:ascii="Times New Roman" w:eastAsia="Times New Roman" w:hAnsi="Times New Roman" w:cs="Times New Roman"/>
      <w:sz w:val="27"/>
      <w:szCs w:val="27"/>
      <w:lang w:val="en-US"/>
    </w:rPr>
  </w:style>
  <w:style w:type="paragraph" w:customStyle="1" w:styleId="32">
    <w:name w:val="Основной текст (3)"/>
    <w:basedOn w:val="a"/>
    <w:link w:val="31"/>
    <w:pPr>
      <w:shd w:val="clear" w:color="auto" w:fill="FFFFFF"/>
      <w:spacing w:line="0" w:lineRule="atLeast"/>
    </w:pPr>
    <w:rPr>
      <w:rFonts w:ascii="Arial" w:eastAsia="Arial" w:hAnsi="Arial" w:cs="Arial"/>
      <w:sz w:val="8"/>
      <w:szCs w:val="8"/>
    </w:rPr>
  </w:style>
  <w:style w:type="paragraph" w:customStyle="1" w:styleId="40">
    <w:name w:val="Основной текст (4)"/>
    <w:basedOn w:val="a"/>
    <w:link w:val="4"/>
    <w:pPr>
      <w:shd w:val="clear" w:color="auto" w:fill="FFFFFF"/>
      <w:spacing w:line="461" w:lineRule="exact"/>
    </w:pPr>
    <w:rPr>
      <w:rFonts w:ascii="Times New Roman" w:eastAsia="Times New Roman" w:hAnsi="Times New Roman" w:cs="Times New Roman"/>
      <w:b/>
      <w:bCs/>
      <w:i/>
      <w:iCs/>
      <w:sz w:val="27"/>
      <w:szCs w:val="27"/>
    </w:rPr>
  </w:style>
  <w:style w:type="paragraph" w:customStyle="1" w:styleId="60">
    <w:name w:val="Основной текст (6)"/>
    <w:basedOn w:val="a"/>
    <w:link w:val="6"/>
    <w:pPr>
      <w:shd w:val="clear" w:color="auto" w:fill="FFFFFF"/>
      <w:spacing w:line="0" w:lineRule="atLeast"/>
    </w:pPr>
    <w:rPr>
      <w:rFonts w:ascii="Times New Roman" w:eastAsia="Times New Roman" w:hAnsi="Times New Roman" w:cs="Times New Roman"/>
      <w:sz w:val="26"/>
      <w:szCs w:val="26"/>
    </w:rPr>
  </w:style>
  <w:style w:type="paragraph" w:customStyle="1" w:styleId="50">
    <w:name w:val="Основной текст (5)"/>
    <w:basedOn w:val="a"/>
    <w:link w:val="5"/>
    <w:pPr>
      <w:shd w:val="clear" w:color="auto" w:fill="FFFFFF"/>
      <w:spacing w:after="60" w:line="0" w:lineRule="atLeast"/>
    </w:pPr>
    <w:rPr>
      <w:rFonts w:ascii="Arial" w:eastAsia="Arial" w:hAnsi="Arial" w:cs="Arial"/>
      <w:sz w:val="8"/>
      <w:szCs w:val="8"/>
    </w:rPr>
  </w:style>
  <w:style w:type="paragraph" w:customStyle="1" w:styleId="26">
    <w:name w:val="Заголовок №2"/>
    <w:basedOn w:val="a"/>
    <w:link w:val="25"/>
    <w:pPr>
      <w:shd w:val="clear" w:color="auto" w:fill="FFFFFF"/>
      <w:spacing w:before="240" w:after="360" w:line="0" w:lineRule="atLeast"/>
      <w:outlineLvl w:val="1"/>
    </w:pPr>
    <w:rPr>
      <w:rFonts w:ascii="Times New Roman" w:eastAsia="Times New Roman" w:hAnsi="Times New Roman" w:cs="Times New Roman"/>
      <w:sz w:val="25"/>
      <w:szCs w:val="25"/>
    </w:rPr>
  </w:style>
  <w:style w:type="paragraph" w:customStyle="1" w:styleId="12">
    <w:name w:val="Заголовок №1"/>
    <w:basedOn w:val="a"/>
    <w:link w:val="11"/>
    <w:pPr>
      <w:shd w:val="clear" w:color="auto" w:fill="FFFFFF"/>
      <w:spacing w:before="180" w:after="540" w:line="0" w:lineRule="atLeast"/>
      <w:outlineLvl w:val="0"/>
    </w:pPr>
    <w:rPr>
      <w:rFonts w:ascii="Arial" w:eastAsia="Arial" w:hAnsi="Arial" w:cs="Arial"/>
      <w:sz w:val="48"/>
      <w:szCs w:val="48"/>
    </w:rPr>
  </w:style>
  <w:style w:type="paragraph" w:customStyle="1" w:styleId="70">
    <w:name w:val="Основной текст (7)"/>
    <w:basedOn w:val="a"/>
    <w:link w:val="7"/>
    <w:pPr>
      <w:shd w:val="clear" w:color="auto" w:fill="FFFFFF"/>
      <w:spacing w:line="0" w:lineRule="atLeast"/>
    </w:pPr>
    <w:rPr>
      <w:rFonts w:ascii="Arial" w:eastAsia="Arial" w:hAnsi="Arial" w:cs="Arial"/>
      <w:sz w:val="55"/>
      <w:szCs w:val="55"/>
    </w:rPr>
  </w:style>
  <w:style w:type="paragraph" w:customStyle="1" w:styleId="80">
    <w:name w:val="Основной текст (8)"/>
    <w:basedOn w:val="a"/>
    <w:link w:val="8"/>
    <w:pPr>
      <w:shd w:val="clear" w:color="auto" w:fill="FFFFFF"/>
      <w:spacing w:after="480" w:line="0" w:lineRule="atLeast"/>
    </w:pPr>
    <w:rPr>
      <w:rFonts w:ascii="Century Gothic" w:eastAsia="Century Gothic" w:hAnsi="Century Gothic" w:cs="Century Gothic"/>
      <w:sz w:val="63"/>
      <w:szCs w:val="63"/>
    </w:rPr>
  </w:style>
  <w:style w:type="paragraph" w:customStyle="1" w:styleId="af4">
    <w:name w:val="Подпись к таблице"/>
    <w:basedOn w:val="a"/>
    <w:link w:val="af3"/>
    <w:pPr>
      <w:shd w:val="clear" w:color="auto" w:fill="FFFFFF"/>
      <w:spacing w:line="0" w:lineRule="atLeast"/>
    </w:pPr>
    <w:rPr>
      <w:rFonts w:ascii="Times New Roman" w:eastAsia="Times New Roman" w:hAnsi="Times New Roman" w:cs="Times New Roman"/>
      <w:sz w:val="27"/>
      <w:szCs w:val="27"/>
    </w:rPr>
  </w:style>
  <w:style w:type="paragraph" w:customStyle="1" w:styleId="101">
    <w:name w:val="Основной текст (10)"/>
    <w:basedOn w:val="a"/>
    <w:link w:val="100"/>
    <w:pPr>
      <w:shd w:val="clear" w:color="auto" w:fill="FFFFFF"/>
      <w:spacing w:line="0" w:lineRule="atLeast"/>
    </w:pPr>
    <w:rPr>
      <w:rFonts w:ascii="Arial" w:eastAsia="Arial" w:hAnsi="Arial" w:cs="Arial"/>
      <w:sz w:val="26"/>
      <w:szCs w:val="26"/>
    </w:rPr>
  </w:style>
  <w:style w:type="paragraph" w:customStyle="1" w:styleId="90">
    <w:name w:val="Основной текст (9)"/>
    <w:basedOn w:val="a"/>
    <w:link w:val="9"/>
    <w:pPr>
      <w:shd w:val="clear" w:color="auto" w:fill="FFFFFF"/>
      <w:spacing w:line="0" w:lineRule="atLeast"/>
    </w:pPr>
    <w:rPr>
      <w:rFonts w:ascii="Times New Roman" w:eastAsia="Times New Roman" w:hAnsi="Times New Roman" w:cs="Times New Roman"/>
      <w:sz w:val="20"/>
      <w:szCs w:val="20"/>
    </w:rPr>
  </w:style>
  <w:style w:type="paragraph" w:customStyle="1" w:styleId="111">
    <w:name w:val="Основной текст (11)"/>
    <w:basedOn w:val="a"/>
    <w:link w:val="110"/>
    <w:pPr>
      <w:shd w:val="clear" w:color="auto" w:fill="FFFFFF"/>
      <w:spacing w:after="180" w:line="0" w:lineRule="atLeast"/>
    </w:pPr>
    <w:rPr>
      <w:rFonts w:ascii="Times New Roman" w:eastAsia="Times New Roman" w:hAnsi="Times New Roman" w:cs="Times New Roman"/>
      <w:sz w:val="27"/>
      <w:szCs w:val="27"/>
    </w:rPr>
  </w:style>
  <w:style w:type="paragraph" w:customStyle="1" w:styleId="121">
    <w:name w:val="Основной текст (12)"/>
    <w:basedOn w:val="a"/>
    <w:link w:val="120"/>
    <w:pPr>
      <w:shd w:val="clear" w:color="auto" w:fill="FFFFFF"/>
      <w:spacing w:before="180" w:line="480" w:lineRule="exact"/>
    </w:pPr>
    <w:rPr>
      <w:rFonts w:ascii="Arial" w:eastAsia="Arial" w:hAnsi="Arial" w:cs="Arial"/>
      <w:sz w:val="23"/>
      <w:szCs w:val="23"/>
    </w:rPr>
  </w:style>
  <w:style w:type="paragraph" w:customStyle="1" w:styleId="130">
    <w:name w:val="Основной текст (13)"/>
    <w:basedOn w:val="a"/>
    <w:link w:val="13"/>
    <w:pPr>
      <w:shd w:val="clear" w:color="auto" w:fill="FFFFFF"/>
      <w:spacing w:after="240" w:line="0" w:lineRule="atLeast"/>
    </w:pPr>
    <w:rPr>
      <w:rFonts w:ascii="Times New Roman" w:eastAsia="Times New Roman" w:hAnsi="Times New Roman" w:cs="Times New Roman"/>
      <w:sz w:val="25"/>
      <w:szCs w:val="25"/>
      <w:lang w:val="ru"/>
    </w:rPr>
  </w:style>
  <w:style w:type="paragraph" w:styleId="af6">
    <w:name w:val="header"/>
    <w:basedOn w:val="a"/>
    <w:link w:val="af7"/>
    <w:uiPriority w:val="99"/>
    <w:unhideWhenUsed/>
    <w:rsid w:val="004D00EB"/>
    <w:pPr>
      <w:tabs>
        <w:tab w:val="center" w:pos="4819"/>
        <w:tab w:val="right" w:pos="9639"/>
      </w:tabs>
    </w:pPr>
  </w:style>
  <w:style w:type="character" w:customStyle="1" w:styleId="af7">
    <w:name w:val="Верхний колонтитул Знак"/>
    <w:basedOn w:val="a0"/>
    <w:link w:val="af6"/>
    <w:uiPriority w:val="99"/>
    <w:rsid w:val="004D00EB"/>
    <w:rPr>
      <w:color w:val="000000"/>
    </w:rPr>
  </w:style>
  <w:style w:type="paragraph" w:styleId="af8">
    <w:name w:val="footer"/>
    <w:basedOn w:val="a"/>
    <w:link w:val="af9"/>
    <w:uiPriority w:val="99"/>
    <w:unhideWhenUsed/>
    <w:rsid w:val="004D00EB"/>
    <w:pPr>
      <w:tabs>
        <w:tab w:val="center" w:pos="4819"/>
        <w:tab w:val="right" w:pos="9639"/>
      </w:tabs>
    </w:pPr>
  </w:style>
  <w:style w:type="character" w:customStyle="1" w:styleId="af9">
    <w:name w:val="Нижний колонтитул Знак"/>
    <w:basedOn w:val="a0"/>
    <w:link w:val="af8"/>
    <w:uiPriority w:val="99"/>
    <w:rsid w:val="004D00EB"/>
    <w:rPr>
      <w:color w:val="000000"/>
    </w:rPr>
  </w:style>
  <w:style w:type="table" w:styleId="afa">
    <w:name w:val="Table Grid"/>
    <w:basedOn w:val="a1"/>
    <w:uiPriority w:val="59"/>
    <w:rsid w:val="00C312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List Paragraph"/>
    <w:basedOn w:val="a"/>
    <w:uiPriority w:val="34"/>
    <w:qFormat/>
    <w:rsid w:val="00543598"/>
    <w:pPr>
      <w:ind w:left="720"/>
      <w:contextualSpacing/>
    </w:pPr>
  </w:style>
  <w:style w:type="paragraph" w:styleId="afc">
    <w:name w:val="footnote text"/>
    <w:basedOn w:val="a"/>
    <w:link w:val="afd"/>
    <w:uiPriority w:val="99"/>
    <w:semiHidden/>
    <w:unhideWhenUsed/>
    <w:rsid w:val="005714E9"/>
    <w:rPr>
      <w:sz w:val="20"/>
      <w:szCs w:val="20"/>
    </w:rPr>
  </w:style>
  <w:style w:type="character" w:customStyle="1" w:styleId="afd">
    <w:name w:val="Текст сноски Знак"/>
    <w:basedOn w:val="a0"/>
    <w:link w:val="afc"/>
    <w:uiPriority w:val="99"/>
    <w:semiHidden/>
    <w:rsid w:val="005714E9"/>
    <w:rPr>
      <w:color w:val="000000"/>
      <w:sz w:val="20"/>
      <w:szCs w:val="20"/>
    </w:rPr>
  </w:style>
  <w:style w:type="character" w:styleId="afe">
    <w:name w:val="footnote reference"/>
    <w:basedOn w:val="a0"/>
    <w:uiPriority w:val="99"/>
    <w:semiHidden/>
    <w:unhideWhenUsed/>
    <w:rsid w:val="005714E9"/>
    <w:rPr>
      <w:vertAlign w:val="superscript"/>
    </w:rPr>
  </w:style>
  <w:style w:type="paragraph" w:styleId="aff">
    <w:name w:val="Balloon Text"/>
    <w:basedOn w:val="a"/>
    <w:link w:val="aff0"/>
    <w:uiPriority w:val="99"/>
    <w:semiHidden/>
    <w:unhideWhenUsed/>
    <w:rsid w:val="009E50A5"/>
    <w:rPr>
      <w:rFonts w:ascii="Tahoma" w:hAnsi="Tahoma" w:cs="Tahoma"/>
      <w:sz w:val="16"/>
      <w:szCs w:val="16"/>
    </w:rPr>
  </w:style>
  <w:style w:type="character" w:customStyle="1" w:styleId="aff0">
    <w:name w:val="Текст выноски Знак"/>
    <w:basedOn w:val="a0"/>
    <w:link w:val="aff"/>
    <w:uiPriority w:val="99"/>
    <w:semiHidden/>
    <w:rsid w:val="009E50A5"/>
    <w:rPr>
      <w:rFonts w:ascii="Tahoma"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uk"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
    <w:name w:val="Заголовок №3_"/>
    <w:basedOn w:val="a0"/>
    <w:link w:val="30"/>
    <w:rPr>
      <w:rFonts w:ascii="Times New Roman" w:eastAsia="Times New Roman" w:hAnsi="Times New Roman" w:cs="Times New Roman"/>
      <w:b w:val="0"/>
      <w:bCs w:val="0"/>
      <w:i w:val="0"/>
      <w:iCs w:val="0"/>
      <w:smallCaps w:val="0"/>
      <w:strike w:val="0"/>
      <w:spacing w:val="0"/>
      <w:sz w:val="27"/>
      <w:szCs w:val="27"/>
    </w:rPr>
  </w:style>
  <w:style w:type="character" w:customStyle="1" w:styleId="a4">
    <w:name w:val="Колонтитул_"/>
    <w:basedOn w:val="a0"/>
    <w:link w:val="a5"/>
    <w:rPr>
      <w:rFonts w:ascii="Times New Roman" w:eastAsia="Times New Roman" w:hAnsi="Times New Roman" w:cs="Times New Roman"/>
      <w:b w:val="0"/>
      <w:bCs w:val="0"/>
      <w:i w:val="0"/>
      <w:iCs w:val="0"/>
      <w:smallCaps w:val="0"/>
      <w:strike w:val="0"/>
      <w:sz w:val="20"/>
      <w:szCs w:val="20"/>
    </w:rPr>
  </w:style>
  <w:style w:type="character" w:customStyle="1" w:styleId="95pt">
    <w:name w:val="Колонтитул + 9;5 pt"/>
    <w:basedOn w:val="a4"/>
    <w:rPr>
      <w:rFonts w:ascii="Times New Roman" w:eastAsia="Times New Roman" w:hAnsi="Times New Roman" w:cs="Times New Roman"/>
      <w:b w:val="0"/>
      <w:bCs w:val="0"/>
      <w:i w:val="0"/>
      <w:iCs w:val="0"/>
      <w:smallCaps w:val="0"/>
      <w:strike w:val="0"/>
      <w:spacing w:val="0"/>
      <w:sz w:val="19"/>
      <w:szCs w:val="19"/>
    </w:rPr>
  </w:style>
  <w:style w:type="character" w:customStyle="1" w:styleId="a6">
    <w:name w:val="Основной текст_"/>
    <w:basedOn w:val="a0"/>
    <w:link w:val="10"/>
    <w:rPr>
      <w:rFonts w:ascii="Times New Roman" w:eastAsia="Times New Roman" w:hAnsi="Times New Roman" w:cs="Times New Roman"/>
      <w:b w:val="0"/>
      <w:bCs w:val="0"/>
      <w:i w:val="0"/>
      <w:iCs w:val="0"/>
      <w:smallCaps w:val="0"/>
      <w:strike w:val="0"/>
      <w:spacing w:val="0"/>
      <w:sz w:val="27"/>
      <w:szCs w:val="27"/>
    </w:rPr>
  </w:style>
  <w:style w:type="character" w:customStyle="1" w:styleId="a7">
    <w:name w:val="Основной текст + Полужирный"/>
    <w:basedOn w:val="a6"/>
    <w:rPr>
      <w:rFonts w:ascii="Times New Roman" w:eastAsia="Times New Roman" w:hAnsi="Times New Roman" w:cs="Times New Roman"/>
      <w:b/>
      <w:bCs/>
      <w:i w:val="0"/>
      <w:iCs w:val="0"/>
      <w:smallCaps w:val="0"/>
      <w:strike w:val="0"/>
      <w:spacing w:val="0"/>
      <w:sz w:val="27"/>
      <w:szCs w:val="27"/>
    </w:rPr>
  </w:style>
  <w:style w:type="character" w:customStyle="1" w:styleId="13pt">
    <w:name w:val="Колонтитул + 13 pt"/>
    <w:basedOn w:val="a4"/>
    <w:rPr>
      <w:rFonts w:ascii="Times New Roman" w:eastAsia="Times New Roman" w:hAnsi="Times New Roman" w:cs="Times New Roman"/>
      <w:b w:val="0"/>
      <w:bCs w:val="0"/>
      <w:i w:val="0"/>
      <w:iCs w:val="0"/>
      <w:smallCaps w:val="0"/>
      <w:strike w:val="0"/>
      <w:spacing w:val="0"/>
      <w:sz w:val="26"/>
      <w:szCs w:val="26"/>
    </w:rPr>
  </w:style>
  <w:style w:type="character" w:customStyle="1" w:styleId="2">
    <w:name w:val="Подпись к картинке (2)_"/>
    <w:basedOn w:val="a0"/>
    <w:link w:val="20"/>
    <w:rPr>
      <w:rFonts w:ascii="Times New Roman" w:eastAsia="Times New Roman" w:hAnsi="Times New Roman" w:cs="Times New Roman"/>
      <w:b w:val="0"/>
      <w:bCs w:val="0"/>
      <w:i w:val="0"/>
      <w:iCs w:val="0"/>
      <w:smallCaps w:val="0"/>
      <w:strike w:val="0"/>
      <w:spacing w:val="0"/>
      <w:sz w:val="27"/>
      <w:szCs w:val="27"/>
    </w:rPr>
  </w:style>
  <w:style w:type="character" w:customStyle="1" w:styleId="a8">
    <w:name w:val="Подпись к картинке_"/>
    <w:basedOn w:val="a0"/>
    <w:link w:val="a9"/>
    <w:rPr>
      <w:rFonts w:ascii="Times New Roman" w:eastAsia="Times New Roman" w:hAnsi="Times New Roman" w:cs="Times New Roman"/>
      <w:b w:val="0"/>
      <w:bCs w:val="0"/>
      <w:i w:val="0"/>
      <w:iCs w:val="0"/>
      <w:smallCaps w:val="0"/>
      <w:strike w:val="0"/>
      <w:spacing w:val="0"/>
      <w:sz w:val="27"/>
      <w:szCs w:val="27"/>
    </w:rPr>
  </w:style>
  <w:style w:type="character" w:customStyle="1" w:styleId="aa">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21">
    <w:name w:val="Основной текст (2)_"/>
    <w:basedOn w:val="a0"/>
    <w:link w:val="22"/>
    <w:rPr>
      <w:rFonts w:ascii="Times New Roman" w:eastAsia="Times New Roman" w:hAnsi="Times New Roman" w:cs="Times New Roman"/>
      <w:b w:val="0"/>
      <w:bCs w:val="0"/>
      <w:i w:val="0"/>
      <w:iCs w:val="0"/>
      <w:smallCaps w:val="0"/>
      <w:strike w:val="0"/>
      <w:spacing w:val="0"/>
      <w:sz w:val="27"/>
      <w:szCs w:val="27"/>
    </w:rPr>
  </w:style>
  <w:style w:type="character" w:customStyle="1" w:styleId="23">
    <w:name w:val="Основной текст (2) + Не полужирный"/>
    <w:basedOn w:val="21"/>
    <w:rPr>
      <w:rFonts w:ascii="Times New Roman" w:eastAsia="Times New Roman" w:hAnsi="Times New Roman" w:cs="Times New Roman"/>
      <w:b/>
      <w:bCs/>
      <w:i w:val="0"/>
      <w:iCs w:val="0"/>
      <w:smallCaps w:val="0"/>
      <w:strike w:val="0"/>
      <w:spacing w:val="0"/>
      <w:sz w:val="27"/>
      <w:szCs w:val="27"/>
    </w:rPr>
  </w:style>
  <w:style w:type="character" w:customStyle="1" w:styleId="85pt">
    <w:name w:val="Колонтитул + 8;5 pt"/>
    <w:basedOn w:val="a4"/>
    <w:rPr>
      <w:rFonts w:ascii="Times New Roman" w:eastAsia="Times New Roman" w:hAnsi="Times New Roman" w:cs="Times New Roman"/>
      <w:b w:val="0"/>
      <w:bCs w:val="0"/>
      <w:i w:val="0"/>
      <w:iCs w:val="0"/>
      <w:smallCaps w:val="0"/>
      <w:strike w:val="0"/>
      <w:spacing w:val="0"/>
      <w:sz w:val="17"/>
      <w:szCs w:val="17"/>
    </w:rPr>
  </w:style>
  <w:style w:type="character" w:customStyle="1" w:styleId="ab">
    <w:name w:val="Оглавление_"/>
    <w:basedOn w:val="a0"/>
    <w:link w:val="ac"/>
    <w:rPr>
      <w:rFonts w:ascii="Times New Roman" w:eastAsia="Times New Roman" w:hAnsi="Times New Roman" w:cs="Times New Roman"/>
      <w:b w:val="0"/>
      <w:bCs w:val="0"/>
      <w:i w:val="0"/>
      <w:iCs w:val="0"/>
      <w:smallCaps w:val="0"/>
      <w:strike w:val="0"/>
      <w:spacing w:val="0"/>
      <w:sz w:val="27"/>
      <w:szCs w:val="27"/>
      <w:lang w:val="en-US"/>
    </w:rPr>
  </w:style>
  <w:style w:type="character" w:customStyle="1" w:styleId="ad">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14pt">
    <w:name w:val="Основной текст + 14 pt;Курсив"/>
    <w:basedOn w:val="a6"/>
    <w:rPr>
      <w:rFonts w:ascii="Times New Roman" w:eastAsia="Times New Roman" w:hAnsi="Times New Roman" w:cs="Times New Roman"/>
      <w:b w:val="0"/>
      <w:bCs w:val="0"/>
      <w:i/>
      <w:iCs/>
      <w:smallCaps w:val="0"/>
      <w:strike w:val="0"/>
      <w:spacing w:val="0"/>
      <w:sz w:val="28"/>
      <w:szCs w:val="28"/>
    </w:rPr>
  </w:style>
  <w:style w:type="character" w:customStyle="1" w:styleId="ae">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31">
    <w:name w:val="Основной текст (3)_"/>
    <w:basedOn w:val="a0"/>
    <w:link w:val="32"/>
    <w:rPr>
      <w:rFonts w:ascii="Arial" w:eastAsia="Arial" w:hAnsi="Arial" w:cs="Arial"/>
      <w:b w:val="0"/>
      <w:bCs w:val="0"/>
      <w:i w:val="0"/>
      <w:iCs w:val="0"/>
      <w:smallCaps w:val="0"/>
      <w:strike w:val="0"/>
      <w:sz w:val="8"/>
      <w:szCs w:val="8"/>
    </w:rPr>
  </w:style>
  <w:style w:type="character" w:customStyle="1" w:styleId="1">
    <w:name w:val="Основной текст1"/>
    <w:basedOn w:val="a6"/>
    <w:rPr>
      <w:rFonts w:ascii="Times New Roman" w:eastAsia="Times New Roman" w:hAnsi="Times New Roman" w:cs="Times New Roman"/>
      <w:b w:val="0"/>
      <w:bCs w:val="0"/>
      <w:i w:val="0"/>
      <w:iCs w:val="0"/>
      <w:smallCaps w:val="0"/>
      <w:strike w:val="0"/>
      <w:spacing w:val="0"/>
      <w:sz w:val="27"/>
      <w:szCs w:val="27"/>
    </w:rPr>
  </w:style>
  <w:style w:type="character" w:customStyle="1" w:styleId="14pt0">
    <w:name w:val="Основной текст + 14 pt;Курсив"/>
    <w:basedOn w:val="a6"/>
    <w:rPr>
      <w:rFonts w:ascii="Times New Roman" w:eastAsia="Times New Roman" w:hAnsi="Times New Roman" w:cs="Times New Roman"/>
      <w:b w:val="0"/>
      <w:bCs w:val="0"/>
      <w:i/>
      <w:iCs/>
      <w:smallCaps w:val="0"/>
      <w:strike w:val="0"/>
      <w:spacing w:val="0"/>
      <w:sz w:val="28"/>
      <w:szCs w:val="28"/>
    </w:rPr>
  </w:style>
  <w:style w:type="character" w:customStyle="1" w:styleId="af">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af0">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af1">
    <w:name w:val="Основной текст + Полужирный"/>
    <w:basedOn w:val="a6"/>
    <w:rPr>
      <w:rFonts w:ascii="Times New Roman" w:eastAsia="Times New Roman" w:hAnsi="Times New Roman" w:cs="Times New Roman"/>
      <w:b/>
      <w:bCs/>
      <w:i w:val="0"/>
      <w:iCs w:val="0"/>
      <w:smallCaps w:val="0"/>
      <w:strike w:val="0"/>
      <w:spacing w:val="0"/>
      <w:sz w:val="27"/>
      <w:szCs w:val="27"/>
    </w:rPr>
  </w:style>
  <w:style w:type="character" w:customStyle="1" w:styleId="4">
    <w:name w:val="Основной текст (4)_"/>
    <w:basedOn w:val="a0"/>
    <w:link w:val="40"/>
    <w:rPr>
      <w:rFonts w:ascii="Times New Roman" w:eastAsia="Times New Roman" w:hAnsi="Times New Roman" w:cs="Times New Roman"/>
      <w:b w:val="0"/>
      <w:bCs w:val="0"/>
      <w:i w:val="0"/>
      <w:iCs w:val="0"/>
      <w:smallCaps w:val="0"/>
      <w:strike w:val="0"/>
      <w:spacing w:val="0"/>
      <w:sz w:val="27"/>
      <w:szCs w:val="27"/>
    </w:rPr>
  </w:style>
  <w:style w:type="character" w:customStyle="1" w:styleId="41">
    <w:name w:val="Основной текст (4) + Не полужирный;Не курсив"/>
    <w:basedOn w:val="4"/>
    <w:rPr>
      <w:rFonts w:ascii="Times New Roman" w:eastAsia="Times New Roman" w:hAnsi="Times New Roman" w:cs="Times New Roman"/>
      <w:b/>
      <w:bCs/>
      <w:i/>
      <w:iCs/>
      <w:smallCaps w:val="0"/>
      <w:strike w:val="0"/>
      <w:spacing w:val="0"/>
      <w:sz w:val="27"/>
      <w:szCs w:val="27"/>
      <w:lang w:val="en-US"/>
    </w:rPr>
  </w:style>
  <w:style w:type="character" w:customStyle="1" w:styleId="af2">
    <w:name w:val="Основной текст + Полужирный;Курсив"/>
    <w:basedOn w:val="a6"/>
    <w:rPr>
      <w:rFonts w:ascii="Times New Roman" w:eastAsia="Times New Roman" w:hAnsi="Times New Roman" w:cs="Times New Roman"/>
      <w:b/>
      <w:bCs/>
      <w:i/>
      <w:iCs/>
      <w:smallCaps w:val="0"/>
      <w:strike w:val="0"/>
      <w:spacing w:val="0"/>
      <w:sz w:val="27"/>
      <w:szCs w:val="27"/>
    </w:rPr>
  </w:style>
  <w:style w:type="character" w:customStyle="1" w:styleId="42">
    <w:name w:val="Основной текст (4) + Не полужирный;Не курсив"/>
    <w:basedOn w:val="4"/>
    <w:rPr>
      <w:rFonts w:ascii="Times New Roman" w:eastAsia="Times New Roman" w:hAnsi="Times New Roman" w:cs="Times New Roman"/>
      <w:b/>
      <w:bCs/>
      <w:i/>
      <w:iCs/>
      <w:smallCaps w:val="0"/>
      <w:strike w:val="0"/>
      <w:spacing w:val="0"/>
      <w:sz w:val="27"/>
      <w:szCs w:val="27"/>
      <w:lang w:val="en-US"/>
    </w:rPr>
  </w:style>
  <w:style w:type="character" w:customStyle="1" w:styleId="24">
    <w:name w:val="Основной текст2"/>
    <w:basedOn w:val="a6"/>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pacing w:val="0"/>
      <w:sz w:val="26"/>
      <w:szCs w:val="26"/>
    </w:rPr>
  </w:style>
  <w:style w:type="character" w:customStyle="1" w:styleId="33">
    <w:name w:val="Основной текст3"/>
    <w:basedOn w:val="a6"/>
    <w:rPr>
      <w:rFonts w:ascii="Times New Roman" w:eastAsia="Times New Roman" w:hAnsi="Times New Roman" w:cs="Times New Roman"/>
      <w:b w:val="0"/>
      <w:bCs w:val="0"/>
      <w:i w:val="0"/>
      <w:iCs w:val="0"/>
      <w:smallCaps w:val="0"/>
      <w:strike w:val="0"/>
      <w:spacing w:val="0"/>
      <w:sz w:val="27"/>
      <w:szCs w:val="27"/>
      <w:u w:val="single"/>
      <w:lang w:val="en-US"/>
    </w:rPr>
  </w:style>
  <w:style w:type="character" w:customStyle="1" w:styleId="43">
    <w:name w:val="Основной текст4"/>
    <w:basedOn w:val="a6"/>
    <w:rPr>
      <w:rFonts w:ascii="Times New Roman" w:eastAsia="Times New Roman" w:hAnsi="Times New Roman" w:cs="Times New Roman"/>
      <w:b w:val="0"/>
      <w:bCs w:val="0"/>
      <w:i w:val="0"/>
      <w:iCs w:val="0"/>
      <w:smallCaps w:val="0"/>
      <w:strike w:val="0"/>
      <w:spacing w:val="0"/>
      <w:sz w:val="27"/>
      <w:szCs w:val="27"/>
      <w:u w:val="single"/>
      <w:lang w:val="en-US"/>
    </w:rPr>
  </w:style>
  <w:style w:type="character" w:customStyle="1" w:styleId="5">
    <w:name w:val="Основной текст (5)_"/>
    <w:basedOn w:val="a0"/>
    <w:link w:val="50"/>
    <w:rPr>
      <w:rFonts w:ascii="Arial" w:eastAsia="Arial" w:hAnsi="Arial" w:cs="Arial"/>
      <w:b w:val="0"/>
      <w:bCs w:val="0"/>
      <w:i w:val="0"/>
      <w:iCs w:val="0"/>
      <w:smallCaps w:val="0"/>
      <w:strike w:val="0"/>
      <w:sz w:val="8"/>
      <w:szCs w:val="8"/>
    </w:rPr>
  </w:style>
  <w:style w:type="character" w:customStyle="1" w:styleId="51">
    <w:name w:val="Основной текст5"/>
    <w:basedOn w:val="a6"/>
    <w:rPr>
      <w:rFonts w:ascii="Times New Roman" w:eastAsia="Times New Roman" w:hAnsi="Times New Roman" w:cs="Times New Roman"/>
      <w:b w:val="0"/>
      <w:bCs w:val="0"/>
      <w:i w:val="0"/>
      <w:iCs w:val="0"/>
      <w:smallCaps w:val="0"/>
      <w:strike w:val="0"/>
      <w:spacing w:val="0"/>
      <w:sz w:val="27"/>
      <w:szCs w:val="27"/>
      <w:u w:val="single"/>
    </w:rPr>
  </w:style>
  <w:style w:type="character" w:customStyle="1" w:styleId="25">
    <w:name w:val="Заголовок №2_"/>
    <w:basedOn w:val="a0"/>
    <w:link w:val="26"/>
    <w:rPr>
      <w:rFonts w:ascii="Times New Roman" w:eastAsia="Times New Roman" w:hAnsi="Times New Roman" w:cs="Times New Roman"/>
      <w:b w:val="0"/>
      <w:bCs w:val="0"/>
      <w:i w:val="0"/>
      <w:iCs w:val="0"/>
      <w:smallCaps w:val="0"/>
      <w:strike w:val="0"/>
      <w:spacing w:val="0"/>
      <w:sz w:val="25"/>
      <w:szCs w:val="25"/>
    </w:rPr>
  </w:style>
  <w:style w:type="character" w:customStyle="1" w:styleId="14pt1">
    <w:name w:val="Основной текст + 14 pt;Курсив"/>
    <w:basedOn w:val="a6"/>
    <w:rPr>
      <w:rFonts w:ascii="Times New Roman" w:eastAsia="Times New Roman" w:hAnsi="Times New Roman" w:cs="Times New Roman"/>
      <w:b w:val="0"/>
      <w:bCs w:val="0"/>
      <w:i/>
      <w:iCs/>
      <w:smallCaps w:val="0"/>
      <w:strike w:val="0"/>
      <w:spacing w:val="0"/>
      <w:sz w:val="28"/>
      <w:szCs w:val="28"/>
      <w:lang w:val="en-US"/>
    </w:rPr>
  </w:style>
  <w:style w:type="character" w:customStyle="1" w:styleId="11">
    <w:name w:val="Заголовок №1_"/>
    <w:basedOn w:val="a0"/>
    <w:link w:val="12"/>
    <w:rPr>
      <w:rFonts w:ascii="Arial" w:eastAsia="Arial" w:hAnsi="Arial" w:cs="Arial"/>
      <w:b w:val="0"/>
      <w:bCs w:val="0"/>
      <w:i w:val="0"/>
      <w:iCs w:val="0"/>
      <w:smallCaps w:val="0"/>
      <w:strike w:val="0"/>
      <w:sz w:val="48"/>
      <w:szCs w:val="48"/>
    </w:rPr>
  </w:style>
  <w:style w:type="character" w:customStyle="1" w:styleId="7">
    <w:name w:val="Основной текст (7)_"/>
    <w:basedOn w:val="a0"/>
    <w:link w:val="70"/>
    <w:rPr>
      <w:rFonts w:ascii="Arial" w:eastAsia="Arial" w:hAnsi="Arial" w:cs="Arial"/>
      <w:b w:val="0"/>
      <w:bCs w:val="0"/>
      <w:i w:val="0"/>
      <w:iCs w:val="0"/>
      <w:smallCaps w:val="0"/>
      <w:strike w:val="0"/>
      <w:sz w:val="55"/>
      <w:szCs w:val="55"/>
    </w:rPr>
  </w:style>
  <w:style w:type="character" w:customStyle="1" w:styleId="8">
    <w:name w:val="Основной текст (8)_"/>
    <w:basedOn w:val="a0"/>
    <w:link w:val="80"/>
    <w:rPr>
      <w:rFonts w:ascii="Century Gothic" w:eastAsia="Century Gothic" w:hAnsi="Century Gothic" w:cs="Century Gothic"/>
      <w:b w:val="0"/>
      <w:bCs w:val="0"/>
      <w:i w:val="0"/>
      <w:iCs w:val="0"/>
      <w:smallCaps w:val="0"/>
      <w:strike w:val="0"/>
      <w:sz w:val="63"/>
      <w:szCs w:val="63"/>
    </w:rPr>
  </w:style>
  <w:style w:type="character" w:customStyle="1" w:styleId="61">
    <w:name w:val="Основной текст6"/>
    <w:basedOn w:val="a6"/>
    <w:rPr>
      <w:rFonts w:ascii="Times New Roman" w:eastAsia="Times New Roman" w:hAnsi="Times New Roman" w:cs="Times New Roman"/>
      <w:b w:val="0"/>
      <w:bCs w:val="0"/>
      <w:i w:val="0"/>
      <w:iCs w:val="0"/>
      <w:smallCaps w:val="0"/>
      <w:strike w:val="0"/>
      <w:spacing w:val="0"/>
      <w:sz w:val="27"/>
      <w:szCs w:val="27"/>
      <w:lang w:val="en-US"/>
    </w:rPr>
  </w:style>
  <w:style w:type="character" w:customStyle="1" w:styleId="85pt0pt">
    <w:name w:val="Колонтитул + 8;5 pt;Курсив;Интервал 0 pt"/>
    <w:basedOn w:val="a4"/>
    <w:rPr>
      <w:rFonts w:ascii="Times New Roman" w:eastAsia="Times New Roman" w:hAnsi="Times New Roman" w:cs="Times New Roman"/>
      <w:b w:val="0"/>
      <w:bCs w:val="0"/>
      <w:i/>
      <w:iCs/>
      <w:smallCaps w:val="0"/>
      <w:strike w:val="0"/>
      <w:spacing w:val="-10"/>
      <w:sz w:val="17"/>
      <w:szCs w:val="17"/>
    </w:rPr>
  </w:style>
  <w:style w:type="character" w:customStyle="1" w:styleId="af3">
    <w:name w:val="Подпись к таблице_"/>
    <w:basedOn w:val="a0"/>
    <w:link w:val="af4"/>
    <w:rPr>
      <w:rFonts w:ascii="Times New Roman" w:eastAsia="Times New Roman" w:hAnsi="Times New Roman" w:cs="Times New Roman"/>
      <w:b w:val="0"/>
      <w:bCs w:val="0"/>
      <w:i w:val="0"/>
      <w:iCs w:val="0"/>
      <w:smallCaps w:val="0"/>
      <w:strike w:val="0"/>
      <w:spacing w:val="0"/>
      <w:sz w:val="27"/>
      <w:szCs w:val="27"/>
    </w:rPr>
  </w:style>
  <w:style w:type="character" w:customStyle="1" w:styleId="100">
    <w:name w:val="Основной текст (10)_"/>
    <w:basedOn w:val="a0"/>
    <w:link w:val="101"/>
    <w:rPr>
      <w:rFonts w:ascii="Arial" w:eastAsia="Arial" w:hAnsi="Arial" w:cs="Arial"/>
      <w:b w:val="0"/>
      <w:bCs w:val="0"/>
      <w:i w:val="0"/>
      <w:iCs w:val="0"/>
      <w:smallCaps w:val="0"/>
      <w:strike w:val="0"/>
      <w:sz w:val="26"/>
      <w:szCs w:val="26"/>
    </w:rPr>
  </w:style>
  <w:style w:type="character" w:customStyle="1" w:styleId="9">
    <w:name w:val="Основной текст (9)_"/>
    <w:basedOn w:val="a0"/>
    <w:link w:val="90"/>
    <w:rPr>
      <w:rFonts w:ascii="Times New Roman" w:eastAsia="Times New Roman" w:hAnsi="Times New Roman" w:cs="Times New Roman"/>
      <w:b w:val="0"/>
      <w:bCs w:val="0"/>
      <w:i w:val="0"/>
      <w:iCs w:val="0"/>
      <w:smallCaps w:val="0"/>
      <w:strike w:val="0"/>
      <w:sz w:val="20"/>
      <w:szCs w:val="20"/>
    </w:rPr>
  </w:style>
  <w:style w:type="character" w:customStyle="1" w:styleId="71">
    <w:name w:val="Основной текст7"/>
    <w:basedOn w:val="a6"/>
    <w:rPr>
      <w:rFonts w:ascii="Times New Roman" w:eastAsia="Times New Roman" w:hAnsi="Times New Roman" w:cs="Times New Roman"/>
      <w:b w:val="0"/>
      <w:bCs w:val="0"/>
      <w:i w:val="0"/>
      <w:iCs w:val="0"/>
      <w:smallCaps w:val="0"/>
      <w:strike w:val="0"/>
      <w:spacing w:val="0"/>
      <w:sz w:val="27"/>
      <w:szCs w:val="27"/>
    </w:rPr>
  </w:style>
  <w:style w:type="character" w:customStyle="1" w:styleId="110">
    <w:name w:val="Основной текст (11)_"/>
    <w:basedOn w:val="a0"/>
    <w:link w:val="111"/>
    <w:rPr>
      <w:rFonts w:ascii="Times New Roman" w:eastAsia="Times New Roman" w:hAnsi="Times New Roman" w:cs="Times New Roman"/>
      <w:b w:val="0"/>
      <w:bCs w:val="0"/>
      <w:i w:val="0"/>
      <w:iCs w:val="0"/>
      <w:smallCaps w:val="0"/>
      <w:strike w:val="0"/>
      <w:spacing w:val="0"/>
      <w:sz w:val="27"/>
      <w:szCs w:val="27"/>
    </w:rPr>
  </w:style>
  <w:style w:type="character" w:customStyle="1" w:styleId="af5">
    <w:name w:val="Основной текст + Полужирный"/>
    <w:basedOn w:val="a6"/>
    <w:rPr>
      <w:rFonts w:ascii="Times New Roman" w:eastAsia="Times New Roman" w:hAnsi="Times New Roman" w:cs="Times New Roman"/>
      <w:b/>
      <w:bCs/>
      <w:i w:val="0"/>
      <w:iCs w:val="0"/>
      <w:smallCaps w:val="0"/>
      <w:strike w:val="0"/>
      <w:spacing w:val="0"/>
      <w:sz w:val="27"/>
      <w:szCs w:val="27"/>
    </w:rPr>
  </w:style>
  <w:style w:type="character" w:customStyle="1" w:styleId="81">
    <w:name w:val="Основной текст8"/>
    <w:basedOn w:val="a6"/>
    <w:rPr>
      <w:rFonts w:ascii="Times New Roman" w:eastAsia="Times New Roman" w:hAnsi="Times New Roman" w:cs="Times New Roman"/>
      <w:b w:val="0"/>
      <w:bCs w:val="0"/>
      <w:i w:val="0"/>
      <w:iCs w:val="0"/>
      <w:smallCaps w:val="0"/>
      <w:strike w:val="0"/>
      <w:spacing w:val="0"/>
      <w:sz w:val="27"/>
      <w:szCs w:val="27"/>
    </w:rPr>
  </w:style>
  <w:style w:type="character" w:customStyle="1" w:styleId="120">
    <w:name w:val="Основной текст (12)_"/>
    <w:basedOn w:val="a0"/>
    <w:link w:val="121"/>
    <w:rPr>
      <w:rFonts w:ascii="Arial" w:eastAsia="Arial" w:hAnsi="Arial" w:cs="Arial"/>
      <w:b w:val="0"/>
      <w:bCs w:val="0"/>
      <w:i w:val="0"/>
      <w:iCs w:val="0"/>
      <w:smallCaps w:val="0"/>
      <w:strike w:val="0"/>
      <w:spacing w:val="0"/>
      <w:sz w:val="23"/>
      <w:szCs w:val="23"/>
    </w:rPr>
  </w:style>
  <w:style w:type="character" w:customStyle="1" w:styleId="91">
    <w:name w:val="Основной текст9"/>
    <w:basedOn w:val="a6"/>
    <w:rPr>
      <w:rFonts w:ascii="Times New Roman" w:eastAsia="Times New Roman" w:hAnsi="Times New Roman" w:cs="Times New Roman"/>
      <w:b w:val="0"/>
      <w:bCs w:val="0"/>
      <w:i w:val="0"/>
      <w:iCs w:val="0"/>
      <w:smallCaps w:val="0"/>
      <w:strike w:val="0"/>
      <w:spacing w:val="0"/>
      <w:sz w:val="27"/>
      <w:szCs w:val="27"/>
    </w:rPr>
  </w:style>
  <w:style w:type="character" w:customStyle="1" w:styleId="112">
    <w:name w:val="Основной текст (11)"/>
    <w:basedOn w:val="110"/>
    <w:rPr>
      <w:rFonts w:ascii="Times New Roman" w:eastAsia="Times New Roman" w:hAnsi="Times New Roman" w:cs="Times New Roman"/>
      <w:b w:val="0"/>
      <w:bCs w:val="0"/>
      <w:i w:val="0"/>
      <w:iCs w:val="0"/>
      <w:smallCaps w:val="0"/>
      <w:strike w:val="0"/>
      <w:spacing w:val="0"/>
      <w:sz w:val="27"/>
      <w:szCs w:val="27"/>
    </w:rPr>
  </w:style>
  <w:style w:type="character" w:customStyle="1" w:styleId="14pt2">
    <w:name w:val="Основной текст + 14 pt;Курсив"/>
    <w:basedOn w:val="a6"/>
    <w:rPr>
      <w:rFonts w:ascii="Times New Roman" w:eastAsia="Times New Roman" w:hAnsi="Times New Roman" w:cs="Times New Roman"/>
      <w:b w:val="0"/>
      <w:bCs w:val="0"/>
      <w:i/>
      <w:iCs/>
      <w:smallCaps w:val="0"/>
      <w:strike w:val="0"/>
      <w:spacing w:val="0"/>
      <w:sz w:val="28"/>
      <w:szCs w:val="28"/>
    </w:rPr>
  </w:style>
  <w:style w:type="character" w:customStyle="1" w:styleId="14pt3">
    <w:name w:val="Основной текст + 14 pt;Курсив"/>
    <w:basedOn w:val="a6"/>
    <w:rPr>
      <w:rFonts w:ascii="Times New Roman" w:eastAsia="Times New Roman" w:hAnsi="Times New Roman" w:cs="Times New Roman"/>
      <w:b w:val="0"/>
      <w:bCs w:val="0"/>
      <w:i/>
      <w:iCs/>
      <w:smallCaps w:val="0"/>
      <w:strike w:val="0"/>
      <w:spacing w:val="0"/>
      <w:sz w:val="28"/>
      <w:szCs w:val="28"/>
      <w:lang w:val="ru"/>
    </w:rPr>
  </w:style>
  <w:style w:type="character" w:customStyle="1" w:styleId="13">
    <w:name w:val="Основной текст (13)_"/>
    <w:basedOn w:val="a0"/>
    <w:link w:val="130"/>
    <w:rPr>
      <w:rFonts w:ascii="Times New Roman" w:eastAsia="Times New Roman" w:hAnsi="Times New Roman" w:cs="Times New Roman"/>
      <w:b w:val="0"/>
      <w:bCs w:val="0"/>
      <w:i w:val="0"/>
      <w:iCs w:val="0"/>
      <w:smallCaps w:val="0"/>
      <w:strike w:val="0"/>
      <w:spacing w:val="0"/>
      <w:sz w:val="25"/>
      <w:szCs w:val="25"/>
      <w:lang w:val="ru"/>
    </w:rPr>
  </w:style>
  <w:style w:type="paragraph" w:customStyle="1" w:styleId="30">
    <w:name w:val="Заголовок №3"/>
    <w:basedOn w:val="a"/>
    <w:link w:val="3"/>
    <w:pPr>
      <w:shd w:val="clear" w:color="auto" w:fill="FFFFFF"/>
      <w:spacing w:after="660" w:line="0" w:lineRule="atLeast"/>
      <w:outlineLvl w:val="2"/>
    </w:pPr>
    <w:rPr>
      <w:rFonts w:ascii="Times New Roman" w:eastAsia="Times New Roman" w:hAnsi="Times New Roman" w:cs="Times New Roman"/>
      <w:b/>
      <w:bCs/>
      <w:sz w:val="27"/>
      <w:szCs w:val="27"/>
    </w:rPr>
  </w:style>
  <w:style w:type="paragraph" w:customStyle="1" w:styleId="a5">
    <w:name w:val="Колонтитул"/>
    <w:basedOn w:val="a"/>
    <w:link w:val="a4"/>
    <w:pPr>
      <w:shd w:val="clear" w:color="auto" w:fill="FFFFFF"/>
    </w:pPr>
    <w:rPr>
      <w:rFonts w:ascii="Times New Roman" w:eastAsia="Times New Roman" w:hAnsi="Times New Roman" w:cs="Times New Roman"/>
      <w:sz w:val="20"/>
      <w:szCs w:val="20"/>
    </w:rPr>
  </w:style>
  <w:style w:type="paragraph" w:customStyle="1" w:styleId="10">
    <w:name w:val="Основной текст10"/>
    <w:basedOn w:val="a"/>
    <w:link w:val="a6"/>
    <w:pPr>
      <w:shd w:val="clear" w:color="auto" w:fill="FFFFFF"/>
      <w:spacing w:before="660" w:line="480" w:lineRule="exact"/>
      <w:ind w:hanging="1780"/>
      <w:jc w:val="both"/>
    </w:pPr>
    <w:rPr>
      <w:rFonts w:ascii="Times New Roman" w:eastAsia="Times New Roman" w:hAnsi="Times New Roman" w:cs="Times New Roman"/>
      <w:sz w:val="27"/>
      <w:szCs w:val="27"/>
    </w:rPr>
  </w:style>
  <w:style w:type="paragraph" w:customStyle="1" w:styleId="20">
    <w:name w:val="Подпись к картинке (2)"/>
    <w:basedOn w:val="a"/>
    <w:link w:val="2"/>
    <w:pPr>
      <w:shd w:val="clear" w:color="auto" w:fill="FFFFFF"/>
      <w:spacing w:line="0" w:lineRule="atLeast"/>
    </w:pPr>
    <w:rPr>
      <w:rFonts w:ascii="Times New Roman" w:eastAsia="Times New Roman" w:hAnsi="Times New Roman" w:cs="Times New Roman"/>
      <w:b/>
      <w:bCs/>
      <w:sz w:val="27"/>
      <w:szCs w:val="27"/>
    </w:rPr>
  </w:style>
  <w:style w:type="paragraph" w:customStyle="1" w:styleId="a9">
    <w:name w:val="Подпись к картинке"/>
    <w:basedOn w:val="a"/>
    <w:link w:val="a8"/>
    <w:pPr>
      <w:shd w:val="clear" w:color="auto" w:fill="FFFFFF"/>
      <w:spacing w:line="0" w:lineRule="atLeast"/>
    </w:pPr>
    <w:rPr>
      <w:rFonts w:ascii="Times New Roman" w:eastAsia="Times New Roman" w:hAnsi="Times New Roman" w:cs="Times New Roman"/>
      <w:sz w:val="27"/>
      <w:szCs w:val="27"/>
    </w:rPr>
  </w:style>
  <w:style w:type="paragraph" w:customStyle="1" w:styleId="22">
    <w:name w:val="Основной текст (2)"/>
    <w:basedOn w:val="a"/>
    <w:link w:val="21"/>
    <w:pPr>
      <w:shd w:val="clear" w:color="auto" w:fill="FFFFFF"/>
      <w:spacing w:line="595" w:lineRule="exact"/>
      <w:ind w:hanging="1200"/>
    </w:pPr>
    <w:rPr>
      <w:rFonts w:ascii="Times New Roman" w:eastAsia="Times New Roman" w:hAnsi="Times New Roman" w:cs="Times New Roman"/>
      <w:b/>
      <w:bCs/>
      <w:sz w:val="27"/>
      <w:szCs w:val="27"/>
    </w:rPr>
  </w:style>
  <w:style w:type="paragraph" w:customStyle="1" w:styleId="ac">
    <w:name w:val="Оглавление"/>
    <w:basedOn w:val="a"/>
    <w:link w:val="ab"/>
    <w:pPr>
      <w:shd w:val="clear" w:color="auto" w:fill="FFFFFF"/>
      <w:spacing w:before="480" w:line="499" w:lineRule="exact"/>
      <w:jc w:val="both"/>
    </w:pPr>
    <w:rPr>
      <w:rFonts w:ascii="Times New Roman" w:eastAsia="Times New Roman" w:hAnsi="Times New Roman" w:cs="Times New Roman"/>
      <w:sz w:val="27"/>
      <w:szCs w:val="27"/>
      <w:lang w:val="en-US"/>
    </w:rPr>
  </w:style>
  <w:style w:type="paragraph" w:customStyle="1" w:styleId="32">
    <w:name w:val="Основной текст (3)"/>
    <w:basedOn w:val="a"/>
    <w:link w:val="31"/>
    <w:pPr>
      <w:shd w:val="clear" w:color="auto" w:fill="FFFFFF"/>
      <w:spacing w:line="0" w:lineRule="atLeast"/>
    </w:pPr>
    <w:rPr>
      <w:rFonts w:ascii="Arial" w:eastAsia="Arial" w:hAnsi="Arial" w:cs="Arial"/>
      <w:sz w:val="8"/>
      <w:szCs w:val="8"/>
    </w:rPr>
  </w:style>
  <w:style w:type="paragraph" w:customStyle="1" w:styleId="40">
    <w:name w:val="Основной текст (4)"/>
    <w:basedOn w:val="a"/>
    <w:link w:val="4"/>
    <w:pPr>
      <w:shd w:val="clear" w:color="auto" w:fill="FFFFFF"/>
      <w:spacing w:line="461" w:lineRule="exact"/>
    </w:pPr>
    <w:rPr>
      <w:rFonts w:ascii="Times New Roman" w:eastAsia="Times New Roman" w:hAnsi="Times New Roman" w:cs="Times New Roman"/>
      <w:b/>
      <w:bCs/>
      <w:i/>
      <w:iCs/>
      <w:sz w:val="27"/>
      <w:szCs w:val="27"/>
    </w:rPr>
  </w:style>
  <w:style w:type="paragraph" w:customStyle="1" w:styleId="60">
    <w:name w:val="Основной текст (6)"/>
    <w:basedOn w:val="a"/>
    <w:link w:val="6"/>
    <w:pPr>
      <w:shd w:val="clear" w:color="auto" w:fill="FFFFFF"/>
      <w:spacing w:line="0" w:lineRule="atLeast"/>
    </w:pPr>
    <w:rPr>
      <w:rFonts w:ascii="Times New Roman" w:eastAsia="Times New Roman" w:hAnsi="Times New Roman" w:cs="Times New Roman"/>
      <w:sz w:val="26"/>
      <w:szCs w:val="26"/>
    </w:rPr>
  </w:style>
  <w:style w:type="paragraph" w:customStyle="1" w:styleId="50">
    <w:name w:val="Основной текст (5)"/>
    <w:basedOn w:val="a"/>
    <w:link w:val="5"/>
    <w:pPr>
      <w:shd w:val="clear" w:color="auto" w:fill="FFFFFF"/>
      <w:spacing w:after="60" w:line="0" w:lineRule="atLeast"/>
    </w:pPr>
    <w:rPr>
      <w:rFonts w:ascii="Arial" w:eastAsia="Arial" w:hAnsi="Arial" w:cs="Arial"/>
      <w:sz w:val="8"/>
      <w:szCs w:val="8"/>
    </w:rPr>
  </w:style>
  <w:style w:type="paragraph" w:customStyle="1" w:styleId="26">
    <w:name w:val="Заголовок №2"/>
    <w:basedOn w:val="a"/>
    <w:link w:val="25"/>
    <w:pPr>
      <w:shd w:val="clear" w:color="auto" w:fill="FFFFFF"/>
      <w:spacing w:before="240" w:after="360" w:line="0" w:lineRule="atLeast"/>
      <w:outlineLvl w:val="1"/>
    </w:pPr>
    <w:rPr>
      <w:rFonts w:ascii="Times New Roman" w:eastAsia="Times New Roman" w:hAnsi="Times New Roman" w:cs="Times New Roman"/>
      <w:sz w:val="25"/>
      <w:szCs w:val="25"/>
    </w:rPr>
  </w:style>
  <w:style w:type="paragraph" w:customStyle="1" w:styleId="12">
    <w:name w:val="Заголовок №1"/>
    <w:basedOn w:val="a"/>
    <w:link w:val="11"/>
    <w:pPr>
      <w:shd w:val="clear" w:color="auto" w:fill="FFFFFF"/>
      <w:spacing w:before="180" w:after="540" w:line="0" w:lineRule="atLeast"/>
      <w:outlineLvl w:val="0"/>
    </w:pPr>
    <w:rPr>
      <w:rFonts w:ascii="Arial" w:eastAsia="Arial" w:hAnsi="Arial" w:cs="Arial"/>
      <w:sz w:val="48"/>
      <w:szCs w:val="48"/>
    </w:rPr>
  </w:style>
  <w:style w:type="paragraph" w:customStyle="1" w:styleId="70">
    <w:name w:val="Основной текст (7)"/>
    <w:basedOn w:val="a"/>
    <w:link w:val="7"/>
    <w:pPr>
      <w:shd w:val="clear" w:color="auto" w:fill="FFFFFF"/>
      <w:spacing w:line="0" w:lineRule="atLeast"/>
    </w:pPr>
    <w:rPr>
      <w:rFonts w:ascii="Arial" w:eastAsia="Arial" w:hAnsi="Arial" w:cs="Arial"/>
      <w:sz w:val="55"/>
      <w:szCs w:val="55"/>
    </w:rPr>
  </w:style>
  <w:style w:type="paragraph" w:customStyle="1" w:styleId="80">
    <w:name w:val="Основной текст (8)"/>
    <w:basedOn w:val="a"/>
    <w:link w:val="8"/>
    <w:pPr>
      <w:shd w:val="clear" w:color="auto" w:fill="FFFFFF"/>
      <w:spacing w:after="480" w:line="0" w:lineRule="atLeast"/>
    </w:pPr>
    <w:rPr>
      <w:rFonts w:ascii="Century Gothic" w:eastAsia="Century Gothic" w:hAnsi="Century Gothic" w:cs="Century Gothic"/>
      <w:sz w:val="63"/>
      <w:szCs w:val="63"/>
    </w:rPr>
  </w:style>
  <w:style w:type="paragraph" w:customStyle="1" w:styleId="af4">
    <w:name w:val="Подпись к таблице"/>
    <w:basedOn w:val="a"/>
    <w:link w:val="af3"/>
    <w:pPr>
      <w:shd w:val="clear" w:color="auto" w:fill="FFFFFF"/>
      <w:spacing w:line="0" w:lineRule="atLeast"/>
    </w:pPr>
    <w:rPr>
      <w:rFonts w:ascii="Times New Roman" w:eastAsia="Times New Roman" w:hAnsi="Times New Roman" w:cs="Times New Roman"/>
      <w:sz w:val="27"/>
      <w:szCs w:val="27"/>
    </w:rPr>
  </w:style>
  <w:style w:type="paragraph" w:customStyle="1" w:styleId="101">
    <w:name w:val="Основной текст (10)"/>
    <w:basedOn w:val="a"/>
    <w:link w:val="100"/>
    <w:pPr>
      <w:shd w:val="clear" w:color="auto" w:fill="FFFFFF"/>
      <w:spacing w:line="0" w:lineRule="atLeast"/>
    </w:pPr>
    <w:rPr>
      <w:rFonts w:ascii="Arial" w:eastAsia="Arial" w:hAnsi="Arial" w:cs="Arial"/>
      <w:sz w:val="26"/>
      <w:szCs w:val="26"/>
    </w:rPr>
  </w:style>
  <w:style w:type="paragraph" w:customStyle="1" w:styleId="90">
    <w:name w:val="Основной текст (9)"/>
    <w:basedOn w:val="a"/>
    <w:link w:val="9"/>
    <w:pPr>
      <w:shd w:val="clear" w:color="auto" w:fill="FFFFFF"/>
      <w:spacing w:line="0" w:lineRule="atLeast"/>
    </w:pPr>
    <w:rPr>
      <w:rFonts w:ascii="Times New Roman" w:eastAsia="Times New Roman" w:hAnsi="Times New Roman" w:cs="Times New Roman"/>
      <w:sz w:val="20"/>
      <w:szCs w:val="20"/>
    </w:rPr>
  </w:style>
  <w:style w:type="paragraph" w:customStyle="1" w:styleId="111">
    <w:name w:val="Основной текст (11)"/>
    <w:basedOn w:val="a"/>
    <w:link w:val="110"/>
    <w:pPr>
      <w:shd w:val="clear" w:color="auto" w:fill="FFFFFF"/>
      <w:spacing w:after="180" w:line="0" w:lineRule="atLeast"/>
    </w:pPr>
    <w:rPr>
      <w:rFonts w:ascii="Times New Roman" w:eastAsia="Times New Roman" w:hAnsi="Times New Roman" w:cs="Times New Roman"/>
      <w:sz w:val="27"/>
      <w:szCs w:val="27"/>
    </w:rPr>
  </w:style>
  <w:style w:type="paragraph" w:customStyle="1" w:styleId="121">
    <w:name w:val="Основной текст (12)"/>
    <w:basedOn w:val="a"/>
    <w:link w:val="120"/>
    <w:pPr>
      <w:shd w:val="clear" w:color="auto" w:fill="FFFFFF"/>
      <w:spacing w:before="180" w:line="480" w:lineRule="exact"/>
    </w:pPr>
    <w:rPr>
      <w:rFonts w:ascii="Arial" w:eastAsia="Arial" w:hAnsi="Arial" w:cs="Arial"/>
      <w:sz w:val="23"/>
      <w:szCs w:val="23"/>
    </w:rPr>
  </w:style>
  <w:style w:type="paragraph" w:customStyle="1" w:styleId="130">
    <w:name w:val="Основной текст (13)"/>
    <w:basedOn w:val="a"/>
    <w:link w:val="13"/>
    <w:pPr>
      <w:shd w:val="clear" w:color="auto" w:fill="FFFFFF"/>
      <w:spacing w:after="240" w:line="0" w:lineRule="atLeast"/>
    </w:pPr>
    <w:rPr>
      <w:rFonts w:ascii="Times New Roman" w:eastAsia="Times New Roman" w:hAnsi="Times New Roman" w:cs="Times New Roman"/>
      <w:sz w:val="25"/>
      <w:szCs w:val="25"/>
      <w:lang w:val="ru"/>
    </w:rPr>
  </w:style>
  <w:style w:type="paragraph" w:styleId="af6">
    <w:name w:val="header"/>
    <w:basedOn w:val="a"/>
    <w:link w:val="af7"/>
    <w:uiPriority w:val="99"/>
    <w:unhideWhenUsed/>
    <w:rsid w:val="004D00EB"/>
    <w:pPr>
      <w:tabs>
        <w:tab w:val="center" w:pos="4819"/>
        <w:tab w:val="right" w:pos="9639"/>
      </w:tabs>
    </w:pPr>
  </w:style>
  <w:style w:type="character" w:customStyle="1" w:styleId="af7">
    <w:name w:val="Верхний колонтитул Знак"/>
    <w:basedOn w:val="a0"/>
    <w:link w:val="af6"/>
    <w:uiPriority w:val="99"/>
    <w:rsid w:val="004D00EB"/>
    <w:rPr>
      <w:color w:val="000000"/>
    </w:rPr>
  </w:style>
  <w:style w:type="paragraph" w:styleId="af8">
    <w:name w:val="footer"/>
    <w:basedOn w:val="a"/>
    <w:link w:val="af9"/>
    <w:uiPriority w:val="99"/>
    <w:unhideWhenUsed/>
    <w:rsid w:val="004D00EB"/>
    <w:pPr>
      <w:tabs>
        <w:tab w:val="center" w:pos="4819"/>
        <w:tab w:val="right" w:pos="9639"/>
      </w:tabs>
    </w:pPr>
  </w:style>
  <w:style w:type="character" w:customStyle="1" w:styleId="af9">
    <w:name w:val="Нижний колонтитул Знак"/>
    <w:basedOn w:val="a0"/>
    <w:link w:val="af8"/>
    <w:uiPriority w:val="99"/>
    <w:rsid w:val="004D00EB"/>
    <w:rPr>
      <w:color w:val="000000"/>
    </w:rPr>
  </w:style>
  <w:style w:type="table" w:styleId="afa">
    <w:name w:val="Table Grid"/>
    <w:basedOn w:val="a1"/>
    <w:uiPriority w:val="59"/>
    <w:rsid w:val="00C312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List Paragraph"/>
    <w:basedOn w:val="a"/>
    <w:uiPriority w:val="34"/>
    <w:qFormat/>
    <w:rsid w:val="00543598"/>
    <w:pPr>
      <w:ind w:left="720"/>
      <w:contextualSpacing/>
    </w:pPr>
  </w:style>
  <w:style w:type="paragraph" w:styleId="afc">
    <w:name w:val="footnote text"/>
    <w:basedOn w:val="a"/>
    <w:link w:val="afd"/>
    <w:uiPriority w:val="99"/>
    <w:semiHidden/>
    <w:unhideWhenUsed/>
    <w:rsid w:val="005714E9"/>
    <w:rPr>
      <w:sz w:val="20"/>
      <w:szCs w:val="20"/>
    </w:rPr>
  </w:style>
  <w:style w:type="character" w:customStyle="1" w:styleId="afd">
    <w:name w:val="Текст сноски Знак"/>
    <w:basedOn w:val="a0"/>
    <w:link w:val="afc"/>
    <w:uiPriority w:val="99"/>
    <w:semiHidden/>
    <w:rsid w:val="005714E9"/>
    <w:rPr>
      <w:color w:val="000000"/>
      <w:sz w:val="20"/>
      <w:szCs w:val="20"/>
    </w:rPr>
  </w:style>
  <w:style w:type="character" w:styleId="afe">
    <w:name w:val="footnote reference"/>
    <w:basedOn w:val="a0"/>
    <w:uiPriority w:val="99"/>
    <w:semiHidden/>
    <w:unhideWhenUsed/>
    <w:rsid w:val="005714E9"/>
    <w:rPr>
      <w:vertAlign w:val="superscript"/>
    </w:rPr>
  </w:style>
  <w:style w:type="paragraph" w:styleId="aff">
    <w:name w:val="Balloon Text"/>
    <w:basedOn w:val="a"/>
    <w:link w:val="aff0"/>
    <w:uiPriority w:val="99"/>
    <w:semiHidden/>
    <w:unhideWhenUsed/>
    <w:rsid w:val="009E50A5"/>
    <w:rPr>
      <w:rFonts w:ascii="Tahoma" w:hAnsi="Tahoma" w:cs="Tahoma"/>
      <w:sz w:val="16"/>
      <w:szCs w:val="16"/>
    </w:rPr>
  </w:style>
  <w:style w:type="character" w:customStyle="1" w:styleId="aff0">
    <w:name w:val="Текст выноски Знак"/>
    <w:basedOn w:val="a0"/>
    <w:link w:val="aff"/>
    <w:uiPriority w:val="99"/>
    <w:semiHidden/>
    <w:rsid w:val="009E50A5"/>
    <w:rPr>
      <w:rFonts w:ascii="Tahoma"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6.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FE26CB-A12B-40E5-A66A-8BECF0BA0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11390</Words>
  <Characters>6493</Characters>
  <Application>Microsoft Office Word</Application>
  <DocSecurity>0</DocSecurity>
  <Lines>54</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admin</cp:lastModifiedBy>
  <cp:revision>2</cp:revision>
  <cp:lastPrinted>2018-05-23T09:32:00Z</cp:lastPrinted>
  <dcterms:created xsi:type="dcterms:W3CDTF">2019-01-17T09:49:00Z</dcterms:created>
  <dcterms:modified xsi:type="dcterms:W3CDTF">2019-01-17T09:49:00Z</dcterms:modified>
</cp:coreProperties>
</file>