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5FB6" w:rsidRPr="005C5FB6" w:rsidRDefault="005C5FB6" w:rsidP="00887969">
      <w:pPr>
        <w:spacing w:line="240" w:lineRule="auto"/>
        <w:jc w:val="center"/>
        <w:rPr>
          <w:rFonts w:ascii="Times New Roman" w:eastAsia="Calibri" w:hAnsi="Times New Roman" w:cs="Times New Roman"/>
          <w:sz w:val="28"/>
          <w:lang w:val="uk-UA"/>
        </w:rPr>
      </w:pPr>
      <w:r w:rsidRPr="005C5FB6">
        <w:rPr>
          <w:rFonts w:ascii="Times New Roman" w:eastAsia="Calibri" w:hAnsi="Times New Roman" w:cs="Times New Roman"/>
          <w:sz w:val="28"/>
          <w:lang w:val="uk-UA"/>
        </w:rPr>
        <w:t>Одеський національний університет імені І.І.Мечникова</w:t>
      </w:r>
    </w:p>
    <w:p w:rsidR="005C5FB6" w:rsidRPr="005C5FB6" w:rsidRDefault="005C5FB6" w:rsidP="00DD4234">
      <w:pPr>
        <w:spacing w:line="240" w:lineRule="auto"/>
        <w:jc w:val="center"/>
        <w:rPr>
          <w:rFonts w:ascii="Times New Roman" w:eastAsia="Calibri" w:hAnsi="Times New Roman" w:cs="Times New Roman"/>
          <w:sz w:val="28"/>
          <w:lang w:val="uk-UA"/>
        </w:rPr>
      </w:pPr>
      <w:r w:rsidRPr="005C5FB6">
        <w:rPr>
          <w:rFonts w:ascii="Times New Roman" w:eastAsia="Calibri" w:hAnsi="Times New Roman" w:cs="Times New Roman"/>
          <w:sz w:val="28"/>
          <w:lang w:val="uk-UA"/>
        </w:rPr>
        <w:t>Факультет романо-германської філології</w:t>
      </w:r>
    </w:p>
    <w:p w:rsidR="005C5FB6" w:rsidRDefault="005C5FB6" w:rsidP="00DD4234">
      <w:pPr>
        <w:spacing w:line="240" w:lineRule="auto"/>
        <w:jc w:val="center"/>
        <w:rPr>
          <w:rFonts w:ascii="Times New Roman" w:hAnsi="Times New Roman" w:cs="Times New Roman"/>
          <w:sz w:val="28"/>
          <w:lang w:val="uk-UA"/>
        </w:rPr>
      </w:pPr>
      <w:r>
        <w:rPr>
          <w:rFonts w:ascii="Times New Roman" w:hAnsi="Times New Roman" w:cs="Times New Roman"/>
          <w:sz w:val="28"/>
          <w:lang w:val="uk-UA"/>
        </w:rPr>
        <w:t>Кафедра зарубіжної літератури</w:t>
      </w:r>
    </w:p>
    <w:p w:rsidR="00DD4234" w:rsidRDefault="00DD4234" w:rsidP="00DD4234">
      <w:pPr>
        <w:spacing w:line="240" w:lineRule="auto"/>
        <w:jc w:val="center"/>
        <w:rPr>
          <w:rFonts w:ascii="Times New Roman" w:hAnsi="Times New Roman" w:cs="Times New Roman"/>
          <w:sz w:val="28"/>
          <w:lang w:val="uk-UA"/>
        </w:rPr>
      </w:pPr>
    </w:p>
    <w:p w:rsidR="005C5FB6" w:rsidRPr="005C5FB6" w:rsidRDefault="005C5FB6" w:rsidP="00DD4234">
      <w:pPr>
        <w:spacing w:line="240" w:lineRule="auto"/>
        <w:jc w:val="center"/>
        <w:rPr>
          <w:rFonts w:ascii="Times New Roman" w:eastAsia="Calibri" w:hAnsi="Times New Roman" w:cs="Times New Roman"/>
          <w:b/>
          <w:sz w:val="32"/>
          <w:szCs w:val="32"/>
          <w:lang w:val="uk-UA"/>
        </w:rPr>
      </w:pPr>
      <w:r w:rsidRPr="005C5FB6">
        <w:rPr>
          <w:rFonts w:ascii="Times New Roman" w:eastAsia="Calibri" w:hAnsi="Times New Roman" w:cs="Times New Roman"/>
          <w:b/>
          <w:sz w:val="32"/>
          <w:szCs w:val="32"/>
          <w:lang w:val="uk-UA"/>
        </w:rPr>
        <w:t>Д и п л о м н а   р о б о т а</w:t>
      </w:r>
    </w:p>
    <w:p w:rsidR="005C5FB6" w:rsidRPr="005C5FB6" w:rsidRDefault="005C5FB6" w:rsidP="00DD4234">
      <w:pPr>
        <w:spacing w:line="240" w:lineRule="auto"/>
        <w:jc w:val="center"/>
        <w:rPr>
          <w:rFonts w:ascii="Times New Roman" w:eastAsia="Calibri" w:hAnsi="Times New Roman" w:cs="Times New Roman"/>
          <w:sz w:val="28"/>
          <w:szCs w:val="28"/>
          <w:lang w:val="uk-UA"/>
        </w:rPr>
      </w:pPr>
      <w:r w:rsidRPr="005C5FB6">
        <w:rPr>
          <w:rFonts w:ascii="Times New Roman" w:eastAsia="Calibri" w:hAnsi="Times New Roman" w:cs="Times New Roman"/>
          <w:sz w:val="28"/>
          <w:szCs w:val="28"/>
          <w:lang w:val="uk-UA"/>
        </w:rPr>
        <w:t>бакалавра</w:t>
      </w:r>
    </w:p>
    <w:p w:rsidR="005C5FB6" w:rsidRDefault="005C5FB6" w:rsidP="00DD4234">
      <w:pPr>
        <w:spacing w:line="240" w:lineRule="auto"/>
        <w:jc w:val="center"/>
        <w:rPr>
          <w:rFonts w:ascii="Calibri" w:eastAsia="Calibri" w:hAnsi="Calibri" w:cs="Times New Roman"/>
          <w:sz w:val="28"/>
          <w:szCs w:val="28"/>
          <w:lang w:val="uk-UA"/>
        </w:rPr>
      </w:pPr>
    </w:p>
    <w:p w:rsidR="00F215A8" w:rsidRDefault="005C5FB6" w:rsidP="00DD4234">
      <w:pPr>
        <w:spacing w:line="240" w:lineRule="auto"/>
        <w:jc w:val="center"/>
        <w:rPr>
          <w:rFonts w:ascii="Times New Roman" w:hAnsi="Times New Roman" w:cs="Times New Roman"/>
          <w:b/>
          <w:sz w:val="28"/>
          <w:szCs w:val="28"/>
          <w:lang w:val="uk-UA"/>
        </w:rPr>
      </w:pPr>
      <w:r w:rsidRPr="005C5FB6">
        <w:rPr>
          <w:rFonts w:ascii="Times New Roman" w:eastAsia="Calibri" w:hAnsi="Times New Roman" w:cs="Times New Roman"/>
          <w:sz w:val="28"/>
          <w:szCs w:val="28"/>
          <w:lang w:val="uk-UA"/>
        </w:rPr>
        <w:t>на тему: «</w:t>
      </w:r>
      <w:r w:rsidRPr="005C5FB6">
        <w:rPr>
          <w:rFonts w:ascii="Times New Roman" w:hAnsi="Times New Roman" w:cs="Times New Roman"/>
          <w:b/>
          <w:sz w:val="28"/>
          <w:szCs w:val="28"/>
          <w:lang w:val="uk-UA"/>
        </w:rPr>
        <w:t>Інтелектуальний</w:t>
      </w:r>
      <w:r w:rsidR="00F215A8">
        <w:rPr>
          <w:rFonts w:ascii="Times New Roman" w:hAnsi="Times New Roman" w:cs="Times New Roman"/>
          <w:b/>
          <w:sz w:val="28"/>
          <w:szCs w:val="28"/>
          <w:lang w:val="uk-UA"/>
        </w:rPr>
        <w:t xml:space="preserve"> роман у творчості А. Мердок</w:t>
      </w:r>
    </w:p>
    <w:p w:rsidR="005C5FB6" w:rsidRPr="0041657F" w:rsidRDefault="00F215A8" w:rsidP="00DD4234">
      <w:pPr>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uk-UA"/>
        </w:rPr>
        <w:t xml:space="preserve"> («</w:t>
      </w:r>
      <w:r w:rsidR="005C5FB6" w:rsidRPr="005C5FB6">
        <w:rPr>
          <w:rFonts w:ascii="Times New Roman" w:hAnsi="Times New Roman" w:cs="Times New Roman"/>
          <w:b/>
          <w:sz w:val="28"/>
          <w:szCs w:val="28"/>
          <w:lang w:val="uk-UA"/>
        </w:rPr>
        <w:t>Чорний принц</w:t>
      </w:r>
      <w:r>
        <w:rPr>
          <w:rFonts w:ascii="Times New Roman" w:hAnsi="Times New Roman" w:cs="Times New Roman"/>
          <w:b/>
          <w:sz w:val="28"/>
          <w:szCs w:val="28"/>
          <w:lang w:val="uk-UA"/>
        </w:rPr>
        <w:t>»</w:t>
      </w:r>
      <w:r w:rsidR="005C5FB6" w:rsidRPr="005C5FB6">
        <w:rPr>
          <w:rFonts w:ascii="Times New Roman" w:hAnsi="Times New Roman" w:cs="Times New Roman"/>
          <w:b/>
          <w:sz w:val="28"/>
          <w:szCs w:val="28"/>
          <w:lang w:val="uk-UA"/>
        </w:rPr>
        <w:t>)</w:t>
      </w:r>
      <w:r w:rsidR="005C5FB6" w:rsidRPr="005C5FB6">
        <w:rPr>
          <w:rFonts w:ascii="Times New Roman" w:eastAsia="Calibri" w:hAnsi="Times New Roman" w:cs="Times New Roman"/>
          <w:b/>
          <w:sz w:val="28"/>
          <w:szCs w:val="28"/>
          <w:lang w:val="uk-UA"/>
        </w:rPr>
        <w:t>»</w:t>
      </w:r>
    </w:p>
    <w:p w:rsidR="005C5FB6" w:rsidRPr="0041657F" w:rsidRDefault="005C5FB6" w:rsidP="00DD4234">
      <w:pPr>
        <w:spacing w:line="240" w:lineRule="auto"/>
        <w:jc w:val="center"/>
        <w:rPr>
          <w:rFonts w:ascii="Times New Roman" w:eastAsia="Calibri" w:hAnsi="Times New Roman" w:cs="Times New Roman"/>
          <w:b/>
          <w:sz w:val="28"/>
          <w:szCs w:val="28"/>
          <w:lang w:val="en-US"/>
        </w:rPr>
      </w:pPr>
    </w:p>
    <w:p w:rsidR="005C5FB6" w:rsidRDefault="005C5FB6" w:rsidP="00DD4234">
      <w:pPr>
        <w:spacing w:line="240" w:lineRule="auto"/>
        <w:jc w:val="center"/>
        <w:rPr>
          <w:rFonts w:ascii="Times New Roman" w:hAnsi="Times New Roman" w:cs="Times New Roman"/>
          <w:sz w:val="24"/>
          <w:lang w:val="en-US"/>
        </w:rPr>
      </w:pPr>
      <w:r w:rsidRPr="00C0605D">
        <w:rPr>
          <w:rFonts w:ascii="Times New Roman" w:eastAsia="Calibri" w:hAnsi="Times New Roman" w:cs="Times New Roman"/>
          <w:sz w:val="24"/>
          <w:lang w:val="uk-UA"/>
        </w:rPr>
        <w:t>«</w:t>
      </w:r>
      <w:r w:rsidR="00C0605D" w:rsidRPr="00C0605D">
        <w:rPr>
          <w:rFonts w:ascii="Times New Roman" w:hAnsi="Times New Roman" w:cs="Times New Roman"/>
          <w:sz w:val="24"/>
          <w:lang w:val="en-US"/>
        </w:rPr>
        <w:t>Intellect</w:t>
      </w:r>
      <w:r w:rsidR="0041657F">
        <w:rPr>
          <w:rFonts w:ascii="Times New Roman" w:hAnsi="Times New Roman" w:cs="Times New Roman"/>
          <w:sz w:val="24"/>
          <w:lang w:val="en-US"/>
        </w:rPr>
        <w:t>ual N</w:t>
      </w:r>
      <w:r w:rsidRPr="00C0605D">
        <w:rPr>
          <w:rFonts w:ascii="Times New Roman" w:hAnsi="Times New Roman" w:cs="Times New Roman"/>
          <w:sz w:val="24"/>
          <w:lang w:val="en-US"/>
        </w:rPr>
        <w:t>ov</w:t>
      </w:r>
      <w:r w:rsidR="0041657F">
        <w:rPr>
          <w:rFonts w:ascii="Times New Roman" w:hAnsi="Times New Roman" w:cs="Times New Roman"/>
          <w:sz w:val="24"/>
          <w:lang w:val="en-US"/>
        </w:rPr>
        <w:t>el in I. Murdoch</w:t>
      </w:r>
      <w:r w:rsidR="0041657F" w:rsidRPr="0041657F">
        <w:rPr>
          <w:rFonts w:ascii="Times New Roman" w:hAnsi="Times New Roman" w:cs="Times New Roman"/>
          <w:sz w:val="24"/>
          <w:szCs w:val="28"/>
          <w:lang w:val="uk-UA"/>
        </w:rPr>
        <w:t>’</w:t>
      </w:r>
      <w:r w:rsidR="0041657F">
        <w:rPr>
          <w:rFonts w:ascii="Times New Roman" w:hAnsi="Times New Roman" w:cs="Times New Roman"/>
          <w:sz w:val="24"/>
          <w:lang w:val="en-US"/>
        </w:rPr>
        <w:t>s W</w:t>
      </w:r>
      <w:r w:rsidRPr="00C0605D">
        <w:rPr>
          <w:rFonts w:ascii="Times New Roman" w:hAnsi="Times New Roman" w:cs="Times New Roman"/>
          <w:sz w:val="24"/>
          <w:lang w:val="en-US"/>
        </w:rPr>
        <w:t>orks (</w:t>
      </w:r>
      <w:r w:rsidRPr="00C0605D">
        <w:rPr>
          <w:rFonts w:ascii="Times New Roman" w:hAnsi="Times New Roman" w:cs="Times New Roman"/>
          <w:sz w:val="24"/>
          <w:lang w:val="uk-UA"/>
        </w:rPr>
        <w:t>«</w:t>
      </w:r>
      <w:r w:rsidRPr="00C0605D">
        <w:rPr>
          <w:rFonts w:ascii="Times New Roman" w:hAnsi="Times New Roman" w:cs="Times New Roman"/>
          <w:sz w:val="24"/>
          <w:lang w:val="en-US"/>
        </w:rPr>
        <w:t>Black Prince</w:t>
      </w:r>
      <w:r w:rsidRPr="00C0605D">
        <w:rPr>
          <w:rFonts w:ascii="Times New Roman" w:hAnsi="Times New Roman" w:cs="Times New Roman"/>
          <w:sz w:val="24"/>
          <w:lang w:val="uk-UA"/>
        </w:rPr>
        <w:t>»</w:t>
      </w:r>
      <w:r w:rsidRPr="00C0605D">
        <w:rPr>
          <w:rFonts w:ascii="Times New Roman" w:hAnsi="Times New Roman" w:cs="Times New Roman"/>
          <w:sz w:val="24"/>
          <w:lang w:val="en-US"/>
        </w:rPr>
        <w:t>)</w:t>
      </w:r>
      <w:r w:rsidR="00256CED" w:rsidRPr="00256CED">
        <w:rPr>
          <w:rFonts w:ascii="Times New Roman" w:hAnsi="Times New Roman" w:cs="Times New Roman"/>
          <w:sz w:val="24"/>
          <w:lang w:val="en-US"/>
        </w:rPr>
        <w:t xml:space="preserve"> </w:t>
      </w:r>
      <w:r w:rsidRPr="00C0605D">
        <w:rPr>
          <w:rFonts w:ascii="Times New Roman" w:eastAsia="Calibri" w:hAnsi="Times New Roman" w:cs="Times New Roman"/>
          <w:sz w:val="24"/>
          <w:lang w:val="uk-UA"/>
        </w:rPr>
        <w:t>»</w:t>
      </w:r>
    </w:p>
    <w:p w:rsidR="00C0605D" w:rsidRDefault="00C0605D" w:rsidP="00E2317A">
      <w:pPr>
        <w:spacing w:line="240" w:lineRule="auto"/>
        <w:rPr>
          <w:rFonts w:ascii="Times New Roman" w:hAnsi="Times New Roman" w:cs="Times New Roman"/>
          <w:sz w:val="24"/>
          <w:lang w:val="uk-UA"/>
        </w:rPr>
      </w:pPr>
    </w:p>
    <w:p w:rsidR="00634A61" w:rsidRPr="00E2317A" w:rsidRDefault="00634A61" w:rsidP="00E2317A">
      <w:pPr>
        <w:spacing w:line="240" w:lineRule="auto"/>
        <w:rPr>
          <w:rFonts w:ascii="Times New Roman" w:hAnsi="Times New Roman" w:cs="Times New Roman"/>
          <w:sz w:val="24"/>
          <w:lang w:val="uk-UA"/>
        </w:rPr>
      </w:pPr>
    </w:p>
    <w:p w:rsidR="00C0605D" w:rsidRPr="00C0605D" w:rsidRDefault="00C0605D" w:rsidP="00DD4234">
      <w:pPr>
        <w:spacing w:line="240" w:lineRule="auto"/>
        <w:jc w:val="center"/>
        <w:rPr>
          <w:rFonts w:ascii="Times New Roman" w:eastAsia="Calibri" w:hAnsi="Times New Roman" w:cs="Times New Roman"/>
          <w:sz w:val="28"/>
          <w:szCs w:val="28"/>
          <w:lang w:val="uk-UA"/>
        </w:rPr>
      </w:pPr>
      <w:r w:rsidRPr="00C0605D">
        <w:rPr>
          <w:rFonts w:ascii="Times New Roman" w:eastAsia="Calibri" w:hAnsi="Times New Roman" w:cs="Times New Roman"/>
          <w:sz w:val="28"/>
          <w:szCs w:val="28"/>
          <w:lang w:val="uk-UA"/>
        </w:rPr>
        <w:t>Виконала: студентка</w:t>
      </w:r>
      <w:r w:rsidRPr="00C0605D">
        <w:rPr>
          <w:rFonts w:ascii="Times New Roman" w:eastAsia="Calibri" w:hAnsi="Times New Roman" w:cs="Times New Roman"/>
          <w:sz w:val="28"/>
          <w:szCs w:val="28"/>
        </w:rPr>
        <w:t xml:space="preserve"> </w:t>
      </w:r>
      <w:r w:rsidRPr="00C0605D">
        <w:rPr>
          <w:rFonts w:ascii="Times New Roman" w:eastAsia="Calibri" w:hAnsi="Times New Roman" w:cs="Times New Roman"/>
          <w:sz w:val="28"/>
          <w:szCs w:val="28"/>
          <w:lang w:val="uk-UA"/>
        </w:rPr>
        <w:t>денної форми навчання</w:t>
      </w:r>
    </w:p>
    <w:p w:rsidR="00C0605D" w:rsidRPr="00C0605D" w:rsidRDefault="00C0605D" w:rsidP="00DD4234">
      <w:pPr>
        <w:spacing w:line="240" w:lineRule="auto"/>
        <w:rPr>
          <w:rFonts w:ascii="Times New Roman" w:eastAsia="Calibri" w:hAnsi="Times New Roman" w:cs="Times New Roman"/>
          <w:sz w:val="28"/>
          <w:szCs w:val="28"/>
          <w:lang w:val="uk-UA"/>
        </w:rPr>
      </w:pPr>
      <w:r w:rsidRPr="00C0605D">
        <w:rPr>
          <w:rFonts w:ascii="Times New Roman" w:eastAsia="Calibri" w:hAnsi="Times New Roman" w:cs="Times New Roman"/>
          <w:sz w:val="28"/>
          <w:szCs w:val="28"/>
          <w:lang w:val="uk-UA"/>
        </w:rPr>
        <w:t xml:space="preserve">                            напряму підготовки 6.020303 Філологія</w:t>
      </w:r>
    </w:p>
    <w:p w:rsidR="00C0605D" w:rsidRPr="00C0605D" w:rsidRDefault="00C0605D" w:rsidP="00DD4234">
      <w:pPr>
        <w:spacing w:line="240" w:lineRule="auto"/>
        <w:rPr>
          <w:rFonts w:ascii="Times New Roman" w:eastAsia="Calibri" w:hAnsi="Times New Roman" w:cs="Times New Roman"/>
          <w:sz w:val="28"/>
          <w:szCs w:val="28"/>
          <w:lang w:val="uk-UA"/>
        </w:rPr>
      </w:pPr>
      <w:r w:rsidRPr="00C0605D">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Романова Вікторія Леонідівна</w:t>
      </w:r>
    </w:p>
    <w:p w:rsidR="00C0605D" w:rsidRPr="00C0605D" w:rsidRDefault="00C0605D" w:rsidP="00DD4234">
      <w:pPr>
        <w:spacing w:line="240" w:lineRule="auto"/>
        <w:rPr>
          <w:rFonts w:ascii="Times New Roman" w:eastAsia="Calibri" w:hAnsi="Times New Roman" w:cs="Times New Roman"/>
          <w:sz w:val="28"/>
          <w:szCs w:val="28"/>
          <w:lang w:val="uk-UA"/>
        </w:rPr>
      </w:pPr>
      <w:r w:rsidRPr="00C0605D">
        <w:rPr>
          <w:rFonts w:ascii="Times New Roman" w:eastAsia="Calibri" w:hAnsi="Times New Roman" w:cs="Times New Roman"/>
          <w:sz w:val="28"/>
          <w:szCs w:val="28"/>
          <w:lang w:val="uk-UA"/>
        </w:rPr>
        <w:t xml:space="preserve">                            Керівник     к.філол.н., </w:t>
      </w:r>
      <w:r>
        <w:rPr>
          <w:rFonts w:ascii="Times New Roman" w:hAnsi="Times New Roman" w:cs="Times New Roman"/>
          <w:sz w:val="28"/>
          <w:szCs w:val="28"/>
          <w:lang w:val="uk-UA"/>
        </w:rPr>
        <w:t>ст</w:t>
      </w:r>
      <w:r w:rsidRPr="00C0605D">
        <w:rPr>
          <w:rFonts w:ascii="Times New Roman" w:eastAsia="Calibri" w:hAnsi="Times New Roman" w:cs="Times New Roman"/>
          <w:sz w:val="28"/>
          <w:szCs w:val="28"/>
          <w:lang w:val="uk-UA"/>
        </w:rPr>
        <w:t>.</w:t>
      </w:r>
      <w:r>
        <w:rPr>
          <w:rFonts w:ascii="Times New Roman" w:hAnsi="Times New Roman" w:cs="Times New Roman"/>
          <w:sz w:val="28"/>
          <w:szCs w:val="28"/>
          <w:lang w:val="uk-UA"/>
        </w:rPr>
        <w:t>викладач</w:t>
      </w:r>
      <w:r w:rsidRPr="00C0605D">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Бежан О.А</w:t>
      </w:r>
      <w:r w:rsidRPr="00C0605D">
        <w:rPr>
          <w:rFonts w:ascii="Times New Roman" w:eastAsia="Calibri" w:hAnsi="Times New Roman" w:cs="Times New Roman"/>
          <w:sz w:val="28"/>
          <w:szCs w:val="28"/>
          <w:lang w:val="uk-UA"/>
        </w:rPr>
        <w:t>. __________</w:t>
      </w:r>
    </w:p>
    <w:p w:rsidR="00634A61" w:rsidRDefault="00C0605D" w:rsidP="00DD4234">
      <w:pPr>
        <w:spacing w:line="240" w:lineRule="auto"/>
        <w:rPr>
          <w:rFonts w:ascii="Times New Roman" w:hAnsi="Times New Roman" w:cs="Times New Roman"/>
          <w:sz w:val="28"/>
          <w:szCs w:val="28"/>
          <w:lang w:val="uk-UA"/>
        </w:rPr>
      </w:pPr>
      <w:r w:rsidRPr="00C0605D">
        <w:rPr>
          <w:rFonts w:ascii="Times New Roman" w:eastAsia="Calibri" w:hAnsi="Times New Roman" w:cs="Times New Roman"/>
          <w:sz w:val="28"/>
          <w:szCs w:val="28"/>
          <w:lang w:val="uk-UA"/>
        </w:rPr>
        <w:t xml:space="preserve">                            Рецензент   </w:t>
      </w:r>
      <w:r w:rsidR="00247249">
        <w:rPr>
          <w:rFonts w:ascii="Times New Roman" w:hAnsi="Times New Roman" w:cs="Times New Roman"/>
          <w:sz w:val="28"/>
          <w:szCs w:val="28"/>
          <w:lang w:val="uk-UA"/>
        </w:rPr>
        <w:t>к</w:t>
      </w:r>
      <w:r w:rsidRPr="00C0605D">
        <w:rPr>
          <w:rFonts w:ascii="Times New Roman" w:eastAsia="Calibri" w:hAnsi="Times New Roman" w:cs="Times New Roman"/>
          <w:sz w:val="28"/>
          <w:szCs w:val="28"/>
          <w:lang w:val="uk-UA"/>
        </w:rPr>
        <w:t xml:space="preserve">.філол.н., </w:t>
      </w:r>
      <w:r w:rsidR="00247249">
        <w:rPr>
          <w:rFonts w:ascii="Times New Roman" w:hAnsi="Times New Roman" w:cs="Times New Roman"/>
          <w:sz w:val="28"/>
          <w:szCs w:val="28"/>
          <w:lang w:val="uk-UA"/>
        </w:rPr>
        <w:t>доц</w:t>
      </w:r>
      <w:r w:rsidRPr="00C0605D">
        <w:rPr>
          <w:rFonts w:ascii="Times New Roman" w:eastAsia="Calibri" w:hAnsi="Times New Roman" w:cs="Times New Roman"/>
          <w:sz w:val="28"/>
          <w:szCs w:val="28"/>
          <w:lang w:val="uk-UA"/>
        </w:rPr>
        <w:t xml:space="preserve">. </w:t>
      </w:r>
      <w:r w:rsidR="00247249">
        <w:rPr>
          <w:rFonts w:ascii="Times New Roman" w:hAnsi="Times New Roman" w:cs="Times New Roman"/>
          <w:sz w:val="28"/>
          <w:szCs w:val="28"/>
          <w:lang w:val="uk-UA"/>
        </w:rPr>
        <w:t>Кашуба</w:t>
      </w:r>
      <w:r w:rsidRPr="00C0605D">
        <w:rPr>
          <w:rFonts w:ascii="Times New Roman" w:eastAsia="Calibri" w:hAnsi="Times New Roman" w:cs="Times New Roman"/>
          <w:sz w:val="28"/>
          <w:szCs w:val="28"/>
          <w:lang w:val="uk-UA"/>
        </w:rPr>
        <w:t xml:space="preserve"> </w:t>
      </w:r>
      <w:r w:rsidR="00247249">
        <w:rPr>
          <w:rFonts w:ascii="Times New Roman" w:hAnsi="Times New Roman" w:cs="Times New Roman"/>
          <w:sz w:val="28"/>
          <w:szCs w:val="28"/>
          <w:lang w:val="uk-UA"/>
        </w:rPr>
        <w:t>М</w:t>
      </w:r>
      <w:r w:rsidRPr="00C0605D">
        <w:rPr>
          <w:rFonts w:ascii="Times New Roman" w:eastAsia="Calibri" w:hAnsi="Times New Roman" w:cs="Times New Roman"/>
          <w:sz w:val="28"/>
          <w:szCs w:val="28"/>
          <w:lang w:val="uk-UA"/>
        </w:rPr>
        <w:t>.</w:t>
      </w:r>
      <w:r w:rsidR="00247249">
        <w:rPr>
          <w:rFonts w:ascii="Times New Roman" w:hAnsi="Times New Roman" w:cs="Times New Roman"/>
          <w:sz w:val="28"/>
          <w:szCs w:val="28"/>
          <w:lang w:val="uk-UA"/>
        </w:rPr>
        <w:t>В</w:t>
      </w:r>
      <w:r w:rsidRPr="00C0605D">
        <w:rPr>
          <w:rFonts w:ascii="Times New Roman" w:eastAsia="Calibri" w:hAnsi="Times New Roman" w:cs="Times New Roman"/>
          <w:sz w:val="28"/>
          <w:szCs w:val="28"/>
          <w:lang w:val="uk-UA"/>
        </w:rPr>
        <w:t>.</w:t>
      </w:r>
    </w:p>
    <w:p w:rsidR="00DD4234" w:rsidRDefault="00DD4234" w:rsidP="00DD4234">
      <w:pPr>
        <w:spacing w:line="240" w:lineRule="auto"/>
        <w:rPr>
          <w:rFonts w:ascii="Times New Roman" w:hAnsi="Times New Roman" w:cs="Times New Roman"/>
          <w:sz w:val="28"/>
          <w:szCs w:val="28"/>
          <w:lang w:val="uk-UA"/>
        </w:rPr>
      </w:pPr>
    </w:p>
    <w:p w:rsidR="00DD4234" w:rsidRPr="00DD4234" w:rsidRDefault="00DD4234" w:rsidP="00DD4234">
      <w:pPr>
        <w:spacing w:line="240" w:lineRule="auto"/>
        <w:rPr>
          <w:rFonts w:ascii="Times New Roman" w:eastAsia="Calibri" w:hAnsi="Times New Roman" w:cs="Times New Roman"/>
          <w:sz w:val="28"/>
          <w:szCs w:val="28"/>
          <w:lang w:val="uk-UA"/>
        </w:rPr>
      </w:pPr>
      <w:r w:rsidRPr="00DD4234">
        <w:rPr>
          <w:rFonts w:ascii="Times New Roman" w:eastAsia="Calibri" w:hAnsi="Times New Roman" w:cs="Times New Roman"/>
          <w:sz w:val="28"/>
          <w:szCs w:val="28"/>
          <w:lang w:val="uk-UA"/>
        </w:rPr>
        <w:t>Рекомендовано до захисту:                           Захищено на засіданні ЕК № 2</w:t>
      </w:r>
    </w:p>
    <w:p w:rsidR="00DD4234" w:rsidRPr="00DD4234" w:rsidRDefault="00DD4234" w:rsidP="00DD4234">
      <w:pPr>
        <w:spacing w:line="240" w:lineRule="auto"/>
        <w:rPr>
          <w:rFonts w:ascii="Times New Roman" w:eastAsia="Calibri" w:hAnsi="Times New Roman" w:cs="Times New Roman"/>
          <w:sz w:val="28"/>
          <w:szCs w:val="28"/>
          <w:lang w:val="uk-UA"/>
        </w:rPr>
      </w:pPr>
      <w:r w:rsidRPr="00DD4234">
        <w:rPr>
          <w:rFonts w:ascii="Times New Roman" w:eastAsia="Calibri" w:hAnsi="Times New Roman" w:cs="Times New Roman"/>
          <w:sz w:val="28"/>
          <w:szCs w:val="28"/>
          <w:lang w:val="uk-UA"/>
        </w:rPr>
        <w:t>п</w:t>
      </w:r>
      <w:r w:rsidR="003855AB">
        <w:rPr>
          <w:rFonts w:ascii="Times New Roman" w:eastAsia="Calibri" w:hAnsi="Times New Roman" w:cs="Times New Roman"/>
          <w:sz w:val="28"/>
          <w:szCs w:val="28"/>
        </w:rPr>
        <w:t>р</w:t>
      </w:r>
      <w:r w:rsidRPr="00DD4234">
        <w:rPr>
          <w:rFonts w:ascii="Times New Roman" w:eastAsia="Calibri" w:hAnsi="Times New Roman" w:cs="Times New Roman"/>
          <w:sz w:val="28"/>
          <w:szCs w:val="28"/>
          <w:lang w:val="uk-UA"/>
        </w:rPr>
        <w:t>отокол засідання кафедри                         протокол №    від</w:t>
      </w:r>
    </w:p>
    <w:p w:rsidR="00DD4234" w:rsidRPr="00DD4234" w:rsidRDefault="003855AB" w:rsidP="00DD4234">
      <w:pPr>
        <w:spacing w:line="240" w:lineRule="auto"/>
        <w:rPr>
          <w:rFonts w:ascii="Times New Roman" w:eastAsia="Calibri" w:hAnsi="Times New Roman" w:cs="Times New Roman"/>
          <w:sz w:val="28"/>
          <w:szCs w:val="28"/>
          <w:lang w:val="uk-UA"/>
        </w:rPr>
      </w:pPr>
      <w:r w:rsidRPr="003855AB">
        <w:rPr>
          <w:rFonts w:ascii="Times New Roman" w:eastAsia="Calibri" w:hAnsi="Times New Roman" w:cs="Times New Roman"/>
          <w:sz w:val="28"/>
          <w:szCs w:val="28"/>
          <w:lang w:val="uk-UA"/>
        </w:rPr>
        <w:t xml:space="preserve">№  </w:t>
      </w:r>
      <w:r w:rsidRPr="00D56E5A">
        <w:rPr>
          <w:rFonts w:ascii="Times New Roman" w:eastAsia="Calibri" w:hAnsi="Times New Roman" w:cs="Times New Roman"/>
          <w:sz w:val="28"/>
          <w:szCs w:val="28"/>
        </w:rPr>
        <w:t>8</w:t>
      </w:r>
      <w:r w:rsidRPr="003855AB">
        <w:rPr>
          <w:rFonts w:ascii="Times New Roman" w:eastAsia="Calibri" w:hAnsi="Times New Roman" w:cs="Times New Roman"/>
          <w:sz w:val="28"/>
          <w:szCs w:val="28"/>
          <w:lang w:val="uk-UA"/>
        </w:rPr>
        <w:t xml:space="preserve"> від  12.05.17</w:t>
      </w:r>
      <w:r w:rsidRPr="003855AB">
        <w:rPr>
          <w:rFonts w:ascii="Times New Roman" w:eastAsia="Calibri" w:hAnsi="Times New Roman" w:cs="Times New Roman"/>
          <w:color w:val="FF0000"/>
          <w:sz w:val="28"/>
          <w:szCs w:val="28"/>
          <w:lang w:val="uk-UA"/>
        </w:rPr>
        <w:t xml:space="preserve">                                          </w:t>
      </w:r>
      <w:r w:rsidR="00DD4234" w:rsidRPr="00DD4234">
        <w:rPr>
          <w:rFonts w:ascii="Times New Roman" w:eastAsia="Calibri" w:hAnsi="Times New Roman" w:cs="Times New Roman"/>
          <w:sz w:val="28"/>
          <w:szCs w:val="28"/>
          <w:lang w:val="uk-UA"/>
        </w:rPr>
        <w:t xml:space="preserve">Оцінка________/____/____ </w:t>
      </w:r>
    </w:p>
    <w:p w:rsidR="00DD4234" w:rsidRPr="00DD4234" w:rsidRDefault="00DD4234" w:rsidP="00DD4234">
      <w:pPr>
        <w:tabs>
          <w:tab w:val="left" w:pos="5295"/>
        </w:tabs>
        <w:spacing w:line="240" w:lineRule="auto"/>
        <w:rPr>
          <w:rFonts w:ascii="Times New Roman" w:eastAsia="Calibri" w:hAnsi="Times New Roman" w:cs="Times New Roman"/>
          <w:sz w:val="20"/>
          <w:szCs w:val="28"/>
          <w:lang w:val="uk-UA"/>
        </w:rPr>
      </w:pPr>
      <w:r w:rsidRPr="00DD4234">
        <w:rPr>
          <w:rFonts w:ascii="Times New Roman" w:eastAsia="Calibri" w:hAnsi="Times New Roman" w:cs="Times New Roman"/>
          <w:sz w:val="20"/>
          <w:szCs w:val="28"/>
          <w:lang w:val="uk-UA"/>
        </w:rPr>
        <w:t xml:space="preserve">                                                                         </w:t>
      </w:r>
      <w:r>
        <w:rPr>
          <w:rFonts w:ascii="Times New Roman" w:hAnsi="Times New Roman" w:cs="Times New Roman"/>
          <w:sz w:val="20"/>
          <w:szCs w:val="28"/>
          <w:lang w:val="uk-UA"/>
        </w:rPr>
        <w:t xml:space="preserve">                             </w:t>
      </w:r>
      <w:r w:rsidRPr="00DD4234">
        <w:rPr>
          <w:rFonts w:ascii="Times New Roman" w:eastAsia="Calibri" w:hAnsi="Times New Roman" w:cs="Times New Roman"/>
          <w:sz w:val="20"/>
          <w:szCs w:val="28"/>
          <w:lang w:val="uk-UA"/>
        </w:rPr>
        <w:t xml:space="preserve">(за національною шкалою, шкалою </w:t>
      </w:r>
      <w:r w:rsidRPr="00DD4234">
        <w:rPr>
          <w:rFonts w:ascii="Times New Roman" w:eastAsia="Calibri" w:hAnsi="Times New Roman" w:cs="Times New Roman"/>
          <w:sz w:val="20"/>
          <w:szCs w:val="28"/>
          <w:lang w:val="en-US"/>
        </w:rPr>
        <w:t>ECTS</w:t>
      </w:r>
      <w:r w:rsidRPr="00F52B1F">
        <w:rPr>
          <w:rFonts w:ascii="Times New Roman" w:eastAsia="Calibri" w:hAnsi="Times New Roman" w:cs="Times New Roman"/>
          <w:sz w:val="20"/>
          <w:szCs w:val="28"/>
          <w:lang w:val="uk-UA"/>
        </w:rPr>
        <w:t xml:space="preserve">, </w:t>
      </w:r>
      <w:r w:rsidRPr="00DD4234">
        <w:rPr>
          <w:rFonts w:ascii="Times New Roman" w:eastAsia="Calibri" w:hAnsi="Times New Roman" w:cs="Times New Roman"/>
          <w:sz w:val="20"/>
          <w:szCs w:val="28"/>
          <w:lang w:val="uk-UA"/>
        </w:rPr>
        <w:t>бали)</w:t>
      </w:r>
    </w:p>
    <w:p w:rsidR="00E2317A" w:rsidRPr="00E2317A" w:rsidRDefault="00E2317A" w:rsidP="00887969">
      <w:pPr>
        <w:spacing w:line="240" w:lineRule="auto"/>
        <w:rPr>
          <w:rFonts w:ascii="Times New Roman" w:eastAsia="Calibri" w:hAnsi="Times New Roman" w:cs="Times New Roman"/>
          <w:sz w:val="28"/>
          <w:szCs w:val="28"/>
          <w:lang w:val="uk-UA"/>
        </w:rPr>
      </w:pPr>
      <w:r w:rsidRPr="00E2317A">
        <w:rPr>
          <w:rFonts w:ascii="Times New Roman" w:eastAsia="Calibri" w:hAnsi="Times New Roman" w:cs="Times New Roman"/>
          <w:sz w:val="28"/>
          <w:szCs w:val="28"/>
          <w:lang w:val="uk-UA"/>
        </w:rPr>
        <w:t xml:space="preserve">Завідувач кафедри                                          Голова  ЕК  </w:t>
      </w:r>
    </w:p>
    <w:p w:rsidR="00E2317A" w:rsidRPr="00E2317A" w:rsidRDefault="00E2317A" w:rsidP="00887969">
      <w:pPr>
        <w:spacing w:line="240" w:lineRule="auto"/>
        <w:rPr>
          <w:rFonts w:ascii="Times New Roman" w:eastAsia="Calibri" w:hAnsi="Times New Roman" w:cs="Times New Roman"/>
          <w:sz w:val="28"/>
          <w:szCs w:val="28"/>
          <w:lang w:val="uk-UA"/>
        </w:rPr>
      </w:pPr>
      <w:r w:rsidRPr="00E2317A">
        <w:rPr>
          <w:rFonts w:ascii="Times New Roman" w:eastAsia="Calibri" w:hAnsi="Times New Roman" w:cs="Times New Roman"/>
          <w:sz w:val="28"/>
          <w:szCs w:val="28"/>
          <w:lang w:val="uk-UA"/>
        </w:rPr>
        <w:t xml:space="preserve">_________           </w:t>
      </w:r>
      <w:r w:rsidR="00F52B1F">
        <w:rPr>
          <w:rFonts w:ascii="Times New Roman" w:eastAsia="Calibri" w:hAnsi="Times New Roman" w:cs="Times New Roman"/>
          <w:sz w:val="28"/>
          <w:szCs w:val="28"/>
          <w:lang w:val="uk-UA"/>
        </w:rPr>
        <w:t>Силантьєва В.І.</w:t>
      </w:r>
      <w:r w:rsidRPr="009F2FFE">
        <w:rPr>
          <w:rFonts w:ascii="Times New Roman" w:eastAsia="Calibri" w:hAnsi="Times New Roman" w:cs="Times New Roman"/>
          <w:sz w:val="28"/>
          <w:szCs w:val="28"/>
          <w:lang w:val="uk-UA"/>
        </w:rPr>
        <w:t xml:space="preserve"> </w:t>
      </w:r>
      <w:r w:rsidRPr="003855AB">
        <w:rPr>
          <w:rFonts w:ascii="Times New Roman" w:eastAsia="Calibri" w:hAnsi="Times New Roman" w:cs="Times New Roman"/>
          <w:color w:val="FF0000"/>
          <w:sz w:val="28"/>
          <w:szCs w:val="28"/>
          <w:lang w:val="uk-UA"/>
        </w:rPr>
        <w:t xml:space="preserve">                 </w:t>
      </w:r>
      <w:r w:rsidRPr="00E2317A">
        <w:rPr>
          <w:rFonts w:ascii="Times New Roman" w:eastAsia="Calibri" w:hAnsi="Times New Roman" w:cs="Times New Roman"/>
          <w:sz w:val="28"/>
          <w:szCs w:val="28"/>
          <w:lang w:val="uk-UA"/>
        </w:rPr>
        <w:t>_______                    Колегаєва І.М.</w:t>
      </w:r>
    </w:p>
    <w:p w:rsidR="00887969" w:rsidRDefault="00E2317A" w:rsidP="00887969">
      <w:pPr>
        <w:tabs>
          <w:tab w:val="left" w:pos="5280"/>
        </w:tabs>
        <w:spacing w:line="240" w:lineRule="auto"/>
        <w:rPr>
          <w:rFonts w:ascii="Times New Roman" w:hAnsi="Times New Roman" w:cs="Times New Roman"/>
          <w:sz w:val="20"/>
          <w:szCs w:val="28"/>
          <w:lang w:val="uk-UA"/>
        </w:rPr>
      </w:pPr>
      <w:r w:rsidRPr="00E2317A">
        <w:rPr>
          <w:rFonts w:ascii="Times New Roman" w:eastAsia="Calibri" w:hAnsi="Times New Roman" w:cs="Times New Roman"/>
          <w:sz w:val="20"/>
          <w:szCs w:val="28"/>
          <w:lang w:val="uk-UA"/>
        </w:rPr>
        <w:t>(підпис)</w:t>
      </w:r>
      <w:r w:rsidRPr="00E2317A">
        <w:rPr>
          <w:rFonts w:ascii="Times New Roman" w:eastAsia="Calibri" w:hAnsi="Times New Roman" w:cs="Times New Roman"/>
          <w:sz w:val="20"/>
          <w:szCs w:val="28"/>
          <w:lang w:val="uk-UA"/>
        </w:rPr>
        <w:tab/>
        <w:t>(підпис)</w:t>
      </w:r>
    </w:p>
    <w:p w:rsidR="00F215A8" w:rsidRDefault="00F215A8" w:rsidP="00887969">
      <w:pPr>
        <w:tabs>
          <w:tab w:val="left" w:pos="5280"/>
        </w:tabs>
        <w:spacing w:line="240" w:lineRule="auto"/>
        <w:jc w:val="center"/>
        <w:rPr>
          <w:rFonts w:ascii="Times New Roman" w:eastAsia="Calibri" w:hAnsi="Times New Roman" w:cs="Times New Roman"/>
          <w:b/>
          <w:sz w:val="28"/>
          <w:szCs w:val="28"/>
          <w:lang w:val="uk-UA"/>
        </w:rPr>
      </w:pPr>
    </w:p>
    <w:p w:rsidR="00887969" w:rsidRPr="00887969" w:rsidRDefault="00E2317A" w:rsidP="00887969">
      <w:pPr>
        <w:tabs>
          <w:tab w:val="left" w:pos="5280"/>
        </w:tabs>
        <w:spacing w:line="240" w:lineRule="auto"/>
        <w:jc w:val="center"/>
        <w:rPr>
          <w:rFonts w:ascii="Times New Roman" w:hAnsi="Times New Roman" w:cs="Times New Roman"/>
          <w:sz w:val="20"/>
          <w:szCs w:val="28"/>
          <w:lang w:val="uk-UA"/>
        </w:rPr>
      </w:pPr>
      <w:r w:rsidRPr="00E2317A">
        <w:rPr>
          <w:rFonts w:ascii="Times New Roman" w:eastAsia="Calibri" w:hAnsi="Times New Roman" w:cs="Times New Roman"/>
          <w:b/>
          <w:sz w:val="28"/>
          <w:szCs w:val="28"/>
          <w:lang w:val="uk-UA"/>
        </w:rPr>
        <w:t>Одеса – 2017</w:t>
      </w:r>
    </w:p>
    <w:p w:rsidR="00375001" w:rsidRPr="00B72AC0" w:rsidRDefault="00375001" w:rsidP="00F215A8">
      <w:pPr>
        <w:pStyle w:val="a3"/>
        <w:spacing w:line="360" w:lineRule="auto"/>
        <w:jc w:val="center"/>
        <w:rPr>
          <w:b/>
          <w:sz w:val="27"/>
          <w:szCs w:val="27"/>
          <w:lang w:val="uk-UA"/>
        </w:rPr>
      </w:pPr>
      <w:r w:rsidRPr="00EE1DEF">
        <w:rPr>
          <w:b/>
          <w:sz w:val="27"/>
          <w:szCs w:val="27"/>
          <w:lang w:val="uk-UA"/>
        </w:rPr>
        <w:lastRenderedPageBreak/>
        <w:t>ЗМ</w:t>
      </w:r>
      <w:r w:rsidRPr="00B72AC0">
        <w:rPr>
          <w:b/>
          <w:sz w:val="27"/>
          <w:szCs w:val="27"/>
          <w:lang w:val="uk-UA"/>
        </w:rPr>
        <w:t>ІСТ</w:t>
      </w:r>
    </w:p>
    <w:sdt>
      <w:sdtPr>
        <w:rPr>
          <w:rFonts w:asciiTheme="minorHAnsi" w:eastAsiaTheme="minorHAnsi" w:hAnsiTheme="minorHAnsi" w:cstheme="minorBidi"/>
          <w:b w:val="0"/>
          <w:bCs w:val="0"/>
          <w:color w:val="auto"/>
          <w:sz w:val="22"/>
          <w:szCs w:val="22"/>
        </w:rPr>
        <w:id w:val="1019272876"/>
        <w:docPartObj>
          <w:docPartGallery w:val="Table of Contents"/>
          <w:docPartUnique/>
        </w:docPartObj>
      </w:sdtPr>
      <w:sdtEndPr/>
      <w:sdtContent>
        <w:p w:rsidR="00431577" w:rsidRPr="00F52B1F" w:rsidRDefault="00431577">
          <w:pPr>
            <w:pStyle w:val="af"/>
            <w:rPr>
              <w:rFonts w:ascii="Times New Roman" w:hAnsi="Times New Roman" w:cs="Times New Roman"/>
              <w:b w:val="0"/>
              <w:lang w:val="uk-UA"/>
            </w:rPr>
          </w:pPr>
        </w:p>
        <w:p w:rsidR="003E09BC" w:rsidRPr="00F52B1F" w:rsidRDefault="00F24B0B">
          <w:pPr>
            <w:pStyle w:val="11"/>
            <w:tabs>
              <w:tab w:val="right" w:leader="dot" w:pos="9344"/>
            </w:tabs>
            <w:rPr>
              <w:rFonts w:ascii="Times New Roman" w:eastAsiaTheme="minorEastAsia" w:hAnsi="Times New Roman" w:cs="Times New Roman"/>
              <w:noProof/>
              <w:sz w:val="28"/>
              <w:szCs w:val="28"/>
              <w:lang w:eastAsia="ru-RU"/>
            </w:rPr>
          </w:pPr>
          <w:r w:rsidRPr="00F52B1F">
            <w:rPr>
              <w:rFonts w:ascii="Times New Roman" w:hAnsi="Times New Roman" w:cs="Times New Roman"/>
              <w:sz w:val="28"/>
              <w:szCs w:val="28"/>
            </w:rPr>
            <w:fldChar w:fldCharType="begin"/>
          </w:r>
          <w:r w:rsidR="00431577" w:rsidRPr="00F52B1F">
            <w:rPr>
              <w:rFonts w:ascii="Times New Roman" w:hAnsi="Times New Roman" w:cs="Times New Roman"/>
              <w:sz w:val="28"/>
              <w:szCs w:val="28"/>
              <w:lang w:val="uk-UA"/>
            </w:rPr>
            <w:instrText xml:space="preserve"> </w:instrText>
          </w:r>
          <w:r w:rsidR="00431577" w:rsidRPr="00F52B1F">
            <w:rPr>
              <w:rFonts w:ascii="Times New Roman" w:hAnsi="Times New Roman" w:cs="Times New Roman"/>
              <w:sz w:val="28"/>
              <w:szCs w:val="28"/>
            </w:rPr>
            <w:instrText>TOC</w:instrText>
          </w:r>
          <w:r w:rsidR="00431577" w:rsidRPr="00F52B1F">
            <w:rPr>
              <w:rFonts w:ascii="Times New Roman" w:hAnsi="Times New Roman" w:cs="Times New Roman"/>
              <w:sz w:val="28"/>
              <w:szCs w:val="28"/>
              <w:lang w:val="uk-UA"/>
            </w:rPr>
            <w:instrText xml:space="preserve"> \</w:instrText>
          </w:r>
          <w:r w:rsidR="00431577" w:rsidRPr="00F52B1F">
            <w:rPr>
              <w:rFonts w:ascii="Times New Roman" w:hAnsi="Times New Roman" w:cs="Times New Roman"/>
              <w:sz w:val="28"/>
              <w:szCs w:val="28"/>
            </w:rPr>
            <w:instrText>o</w:instrText>
          </w:r>
          <w:r w:rsidR="00431577" w:rsidRPr="00F52B1F">
            <w:rPr>
              <w:rFonts w:ascii="Times New Roman" w:hAnsi="Times New Roman" w:cs="Times New Roman"/>
              <w:sz w:val="28"/>
              <w:szCs w:val="28"/>
              <w:lang w:val="uk-UA"/>
            </w:rPr>
            <w:instrText xml:space="preserve"> "1-3" \</w:instrText>
          </w:r>
          <w:r w:rsidR="00431577" w:rsidRPr="00F52B1F">
            <w:rPr>
              <w:rFonts w:ascii="Times New Roman" w:hAnsi="Times New Roman" w:cs="Times New Roman"/>
              <w:sz w:val="28"/>
              <w:szCs w:val="28"/>
            </w:rPr>
            <w:instrText>h</w:instrText>
          </w:r>
          <w:r w:rsidR="00431577" w:rsidRPr="00F52B1F">
            <w:rPr>
              <w:rFonts w:ascii="Times New Roman" w:hAnsi="Times New Roman" w:cs="Times New Roman"/>
              <w:sz w:val="28"/>
              <w:szCs w:val="28"/>
              <w:lang w:val="uk-UA"/>
            </w:rPr>
            <w:instrText xml:space="preserve"> \</w:instrText>
          </w:r>
          <w:r w:rsidR="00431577" w:rsidRPr="00F52B1F">
            <w:rPr>
              <w:rFonts w:ascii="Times New Roman" w:hAnsi="Times New Roman" w:cs="Times New Roman"/>
              <w:sz w:val="28"/>
              <w:szCs w:val="28"/>
            </w:rPr>
            <w:instrText>z</w:instrText>
          </w:r>
          <w:r w:rsidR="00431577" w:rsidRPr="00F52B1F">
            <w:rPr>
              <w:rFonts w:ascii="Times New Roman" w:hAnsi="Times New Roman" w:cs="Times New Roman"/>
              <w:sz w:val="28"/>
              <w:szCs w:val="28"/>
              <w:lang w:val="uk-UA"/>
            </w:rPr>
            <w:instrText xml:space="preserve"> \</w:instrText>
          </w:r>
          <w:r w:rsidR="00431577" w:rsidRPr="00F52B1F">
            <w:rPr>
              <w:rFonts w:ascii="Times New Roman" w:hAnsi="Times New Roman" w:cs="Times New Roman"/>
              <w:sz w:val="28"/>
              <w:szCs w:val="28"/>
            </w:rPr>
            <w:instrText>u</w:instrText>
          </w:r>
          <w:r w:rsidR="00431577" w:rsidRPr="00F52B1F">
            <w:rPr>
              <w:rFonts w:ascii="Times New Roman" w:hAnsi="Times New Roman" w:cs="Times New Roman"/>
              <w:sz w:val="28"/>
              <w:szCs w:val="28"/>
              <w:lang w:val="uk-UA"/>
            </w:rPr>
            <w:instrText xml:space="preserve"> </w:instrText>
          </w:r>
          <w:r w:rsidRPr="00F52B1F">
            <w:rPr>
              <w:rFonts w:ascii="Times New Roman" w:hAnsi="Times New Roman" w:cs="Times New Roman"/>
              <w:sz w:val="28"/>
              <w:szCs w:val="28"/>
            </w:rPr>
            <w:fldChar w:fldCharType="separate"/>
          </w:r>
          <w:hyperlink w:anchor="_Toc483852421" w:history="1">
            <w:r w:rsidR="003E09BC" w:rsidRPr="00F52B1F">
              <w:rPr>
                <w:rStyle w:val="a5"/>
                <w:rFonts w:ascii="Times New Roman" w:hAnsi="Times New Roman" w:cs="Times New Roman"/>
                <w:noProof/>
                <w:sz w:val="28"/>
                <w:szCs w:val="28"/>
                <w:lang w:val="uk-UA"/>
              </w:rPr>
              <w:t>ВСТУП</w:t>
            </w:r>
            <w:r w:rsidR="003E09BC" w:rsidRPr="00F52B1F">
              <w:rPr>
                <w:rFonts w:ascii="Times New Roman" w:hAnsi="Times New Roman" w:cs="Times New Roman"/>
                <w:noProof/>
                <w:webHidden/>
                <w:sz w:val="28"/>
                <w:szCs w:val="28"/>
                <w:lang w:val="uk-UA"/>
              </w:rPr>
              <w:tab/>
            </w:r>
            <w:r w:rsidRPr="00F52B1F">
              <w:rPr>
                <w:rFonts w:ascii="Times New Roman" w:hAnsi="Times New Roman" w:cs="Times New Roman"/>
                <w:noProof/>
                <w:webHidden/>
                <w:sz w:val="28"/>
                <w:szCs w:val="28"/>
              </w:rPr>
              <w:fldChar w:fldCharType="begin"/>
            </w:r>
            <w:r w:rsidR="003E09BC" w:rsidRPr="00F52B1F">
              <w:rPr>
                <w:rFonts w:ascii="Times New Roman" w:hAnsi="Times New Roman" w:cs="Times New Roman"/>
                <w:noProof/>
                <w:webHidden/>
                <w:sz w:val="28"/>
                <w:szCs w:val="28"/>
                <w:lang w:val="uk-UA"/>
              </w:rPr>
              <w:instrText xml:space="preserve"> </w:instrText>
            </w:r>
            <w:r w:rsidR="003E09BC" w:rsidRPr="00F52B1F">
              <w:rPr>
                <w:rFonts w:ascii="Times New Roman" w:hAnsi="Times New Roman" w:cs="Times New Roman"/>
                <w:noProof/>
                <w:webHidden/>
                <w:sz w:val="28"/>
                <w:szCs w:val="28"/>
              </w:rPr>
              <w:instrText>PAGEREF</w:instrText>
            </w:r>
            <w:r w:rsidR="003E09BC" w:rsidRPr="00F52B1F">
              <w:rPr>
                <w:rFonts w:ascii="Times New Roman" w:hAnsi="Times New Roman" w:cs="Times New Roman"/>
                <w:noProof/>
                <w:webHidden/>
                <w:sz w:val="28"/>
                <w:szCs w:val="28"/>
                <w:lang w:val="uk-UA"/>
              </w:rPr>
              <w:instrText xml:space="preserve"> _</w:instrText>
            </w:r>
            <w:r w:rsidR="003E09BC" w:rsidRPr="00F52B1F">
              <w:rPr>
                <w:rFonts w:ascii="Times New Roman" w:hAnsi="Times New Roman" w:cs="Times New Roman"/>
                <w:noProof/>
                <w:webHidden/>
                <w:sz w:val="28"/>
                <w:szCs w:val="28"/>
              </w:rPr>
              <w:instrText>Toc</w:instrText>
            </w:r>
            <w:r w:rsidR="003E09BC" w:rsidRPr="00F52B1F">
              <w:rPr>
                <w:rFonts w:ascii="Times New Roman" w:hAnsi="Times New Roman" w:cs="Times New Roman"/>
                <w:noProof/>
                <w:webHidden/>
                <w:sz w:val="28"/>
                <w:szCs w:val="28"/>
                <w:lang w:val="uk-UA"/>
              </w:rPr>
              <w:instrText>483852421 \</w:instrText>
            </w:r>
            <w:r w:rsidR="003E09BC" w:rsidRPr="00F52B1F">
              <w:rPr>
                <w:rFonts w:ascii="Times New Roman" w:hAnsi="Times New Roman" w:cs="Times New Roman"/>
                <w:noProof/>
                <w:webHidden/>
                <w:sz w:val="28"/>
                <w:szCs w:val="28"/>
              </w:rPr>
              <w:instrText xml:space="preserve">h </w:instrText>
            </w:r>
            <w:r w:rsidRPr="00F52B1F">
              <w:rPr>
                <w:rFonts w:ascii="Times New Roman" w:hAnsi="Times New Roman" w:cs="Times New Roman"/>
                <w:noProof/>
                <w:webHidden/>
                <w:sz w:val="28"/>
                <w:szCs w:val="28"/>
              </w:rPr>
            </w:r>
            <w:r w:rsidRPr="00F52B1F">
              <w:rPr>
                <w:rFonts w:ascii="Times New Roman" w:hAnsi="Times New Roman" w:cs="Times New Roman"/>
                <w:noProof/>
                <w:webHidden/>
                <w:sz w:val="28"/>
                <w:szCs w:val="28"/>
              </w:rPr>
              <w:fldChar w:fldCharType="separate"/>
            </w:r>
            <w:r w:rsidR="00EF595D">
              <w:rPr>
                <w:rFonts w:ascii="Times New Roman" w:hAnsi="Times New Roman" w:cs="Times New Roman"/>
                <w:noProof/>
                <w:webHidden/>
                <w:sz w:val="28"/>
                <w:szCs w:val="28"/>
              </w:rPr>
              <w:t>3</w:t>
            </w:r>
            <w:r w:rsidRPr="00F52B1F">
              <w:rPr>
                <w:rFonts w:ascii="Times New Roman" w:hAnsi="Times New Roman" w:cs="Times New Roman"/>
                <w:noProof/>
                <w:webHidden/>
                <w:sz w:val="28"/>
                <w:szCs w:val="28"/>
              </w:rPr>
              <w:fldChar w:fldCharType="end"/>
            </w:r>
          </w:hyperlink>
        </w:p>
        <w:p w:rsidR="003E09BC" w:rsidRPr="00F52B1F" w:rsidRDefault="00374CEE">
          <w:pPr>
            <w:pStyle w:val="11"/>
            <w:tabs>
              <w:tab w:val="right" w:leader="dot" w:pos="9344"/>
            </w:tabs>
            <w:rPr>
              <w:rFonts w:ascii="Times New Roman" w:eastAsiaTheme="minorEastAsia" w:hAnsi="Times New Roman" w:cs="Times New Roman"/>
              <w:noProof/>
              <w:sz w:val="28"/>
              <w:szCs w:val="28"/>
              <w:lang w:eastAsia="ru-RU"/>
            </w:rPr>
          </w:pPr>
          <w:hyperlink w:anchor="_Toc483852422" w:history="1">
            <w:r w:rsidR="003E09BC" w:rsidRPr="00F52B1F">
              <w:rPr>
                <w:rStyle w:val="a5"/>
                <w:rFonts w:ascii="Times New Roman" w:hAnsi="Times New Roman" w:cs="Times New Roman"/>
                <w:noProof/>
                <w:sz w:val="28"/>
                <w:szCs w:val="28"/>
                <w:lang w:val="uk-UA"/>
              </w:rPr>
              <w:t>РОЗДІЛ І. ТВОРЧИЙ ДОРОБОК А. МЕРДОК У КОНТЕКСТІ АНГЛІЙСЬКОЇ ЛІТЕРАТУРИ ХХ СТОЛІТТЯ</w:t>
            </w:r>
            <w:r w:rsidR="003E09BC" w:rsidRPr="00F52B1F">
              <w:rPr>
                <w:rFonts w:ascii="Times New Roman" w:hAnsi="Times New Roman" w:cs="Times New Roman"/>
                <w:noProof/>
                <w:webHidden/>
                <w:sz w:val="28"/>
                <w:szCs w:val="28"/>
              </w:rPr>
              <w:tab/>
            </w:r>
            <w:r w:rsidR="00F24B0B" w:rsidRPr="00F52B1F">
              <w:rPr>
                <w:rFonts w:ascii="Times New Roman" w:hAnsi="Times New Roman" w:cs="Times New Roman"/>
                <w:noProof/>
                <w:webHidden/>
                <w:sz w:val="28"/>
                <w:szCs w:val="28"/>
              </w:rPr>
              <w:fldChar w:fldCharType="begin"/>
            </w:r>
            <w:r w:rsidR="003E09BC" w:rsidRPr="00F52B1F">
              <w:rPr>
                <w:rFonts w:ascii="Times New Roman" w:hAnsi="Times New Roman" w:cs="Times New Roman"/>
                <w:noProof/>
                <w:webHidden/>
                <w:sz w:val="28"/>
                <w:szCs w:val="28"/>
              </w:rPr>
              <w:instrText xml:space="preserve"> PAGEREF _Toc483852422 \h </w:instrText>
            </w:r>
            <w:r w:rsidR="00F24B0B" w:rsidRPr="00F52B1F">
              <w:rPr>
                <w:rFonts w:ascii="Times New Roman" w:hAnsi="Times New Roman" w:cs="Times New Roman"/>
                <w:noProof/>
                <w:webHidden/>
                <w:sz w:val="28"/>
                <w:szCs w:val="28"/>
              </w:rPr>
            </w:r>
            <w:r w:rsidR="00F24B0B" w:rsidRPr="00F52B1F">
              <w:rPr>
                <w:rFonts w:ascii="Times New Roman" w:hAnsi="Times New Roman" w:cs="Times New Roman"/>
                <w:noProof/>
                <w:webHidden/>
                <w:sz w:val="28"/>
                <w:szCs w:val="28"/>
              </w:rPr>
              <w:fldChar w:fldCharType="separate"/>
            </w:r>
            <w:r w:rsidR="00EF595D">
              <w:rPr>
                <w:rFonts w:ascii="Times New Roman" w:hAnsi="Times New Roman" w:cs="Times New Roman"/>
                <w:noProof/>
                <w:webHidden/>
                <w:sz w:val="28"/>
                <w:szCs w:val="28"/>
              </w:rPr>
              <w:t>5</w:t>
            </w:r>
            <w:r w:rsidR="00F24B0B" w:rsidRPr="00F52B1F">
              <w:rPr>
                <w:rFonts w:ascii="Times New Roman" w:hAnsi="Times New Roman" w:cs="Times New Roman"/>
                <w:noProof/>
                <w:webHidden/>
                <w:sz w:val="28"/>
                <w:szCs w:val="28"/>
              </w:rPr>
              <w:fldChar w:fldCharType="end"/>
            </w:r>
          </w:hyperlink>
        </w:p>
        <w:p w:rsidR="003E09BC" w:rsidRPr="00F52B1F" w:rsidRDefault="00374CEE">
          <w:pPr>
            <w:pStyle w:val="21"/>
            <w:rPr>
              <w:rFonts w:eastAsiaTheme="minorEastAsia"/>
              <w:b w:val="0"/>
              <w:lang w:val="ru-RU" w:eastAsia="ru-RU"/>
            </w:rPr>
          </w:pPr>
          <w:hyperlink w:anchor="_Toc483852423" w:history="1">
            <w:r w:rsidR="003E09BC" w:rsidRPr="00F52B1F">
              <w:rPr>
                <w:rStyle w:val="a5"/>
                <w:b w:val="0"/>
              </w:rPr>
              <w:t>1.1.Англійська проза ХХ століття: історично-культурний огляд</w:t>
            </w:r>
            <w:r w:rsidR="003E09BC" w:rsidRPr="00F52B1F">
              <w:rPr>
                <w:b w:val="0"/>
                <w:webHidden/>
              </w:rPr>
              <w:tab/>
            </w:r>
            <w:r w:rsidR="00F24B0B" w:rsidRPr="00F52B1F">
              <w:rPr>
                <w:b w:val="0"/>
                <w:webHidden/>
              </w:rPr>
              <w:fldChar w:fldCharType="begin"/>
            </w:r>
            <w:r w:rsidR="003E09BC" w:rsidRPr="00F52B1F">
              <w:rPr>
                <w:b w:val="0"/>
                <w:webHidden/>
              </w:rPr>
              <w:instrText xml:space="preserve"> PAGEREF _Toc483852423 \h </w:instrText>
            </w:r>
            <w:r w:rsidR="00F24B0B" w:rsidRPr="00F52B1F">
              <w:rPr>
                <w:b w:val="0"/>
                <w:webHidden/>
              </w:rPr>
            </w:r>
            <w:r w:rsidR="00F24B0B" w:rsidRPr="00F52B1F">
              <w:rPr>
                <w:b w:val="0"/>
                <w:webHidden/>
              </w:rPr>
              <w:fldChar w:fldCharType="separate"/>
            </w:r>
            <w:r w:rsidR="00EF595D">
              <w:rPr>
                <w:b w:val="0"/>
                <w:webHidden/>
              </w:rPr>
              <w:t>5</w:t>
            </w:r>
            <w:r w:rsidR="00F24B0B" w:rsidRPr="00F52B1F">
              <w:rPr>
                <w:b w:val="0"/>
                <w:webHidden/>
              </w:rPr>
              <w:fldChar w:fldCharType="end"/>
            </w:r>
          </w:hyperlink>
        </w:p>
        <w:p w:rsidR="003E09BC" w:rsidRPr="00F52B1F" w:rsidRDefault="00374CEE">
          <w:pPr>
            <w:pStyle w:val="21"/>
            <w:rPr>
              <w:rFonts w:eastAsiaTheme="minorEastAsia"/>
              <w:b w:val="0"/>
              <w:lang w:val="ru-RU" w:eastAsia="ru-RU"/>
            </w:rPr>
          </w:pPr>
          <w:hyperlink w:anchor="_Toc483852424" w:history="1">
            <w:r w:rsidR="003E09BC" w:rsidRPr="00F52B1F">
              <w:rPr>
                <w:rStyle w:val="a5"/>
                <w:b w:val="0"/>
              </w:rPr>
              <w:t>1.2. Історія та розвиток інтелектуального роману</w:t>
            </w:r>
            <w:r w:rsidR="003E09BC" w:rsidRPr="00F52B1F">
              <w:rPr>
                <w:b w:val="0"/>
                <w:webHidden/>
              </w:rPr>
              <w:tab/>
            </w:r>
            <w:r w:rsidR="00F24B0B" w:rsidRPr="00F52B1F">
              <w:rPr>
                <w:b w:val="0"/>
                <w:webHidden/>
              </w:rPr>
              <w:fldChar w:fldCharType="begin"/>
            </w:r>
            <w:r w:rsidR="003E09BC" w:rsidRPr="00F52B1F">
              <w:rPr>
                <w:b w:val="0"/>
                <w:webHidden/>
              </w:rPr>
              <w:instrText xml:space="preserve"> PAGEREF _Toc483852424 \h </w:instrText>
            </w:r>
            <w:r w:rsidR="00F24B0B" w:rsidRPr="00F52B1F">
              <w:rPr>
                <w:b w:val="0"/>
                <w:webHidden/>
              </w:rPr>
            </w:r>
            <w:r w:rsidR="00F24B0B" w:rsidRPr="00F52B1F">
              <w:rPr>
                <w:b w:val="0"/>
                <w:webHidden/>
              </w:rPr>
              <w:fldChar w:fldCharType="separate"/>
            </w:r>
            <w:r w:rsidR="00EF595D">
              <w:rPr>
                <w:b w:val="0"/>
                <w:webHidden/>
              </w:rPr>
              <w:t>10</w:t>
            </w:r>
            <w:r w:rsidR="00F24B0B" w:rsidRPr="00F52B1F">
              <w:rPr>
                <w:b w:val="0"/>
                <w:webHidden/>
              </w:rPr>
              <w:fldChar w:fldCharType="end"/>
            </w:r>
          </w:hyperlink>
        </w:p>
        <w:p w:rsidR="003E09BC" w:rsidRPr="00F52B1F" w:rsidRDefault="00374CEE">
          <w:pPr>
            <w:pStyle w:val="21"/>
            <w:rPr>
              <w:rFonts w:eastAsiaTheme="minorEastAsia"/>
              <w:b w:val="0"/>
              <w:lang w:val="ru-RU" w:eastAsia="ru-RU"/>
            </w:rPr>
          </w:pPr>
          <w:hyperlink w:anchor="_Toc483852425" w:history="1">
            <w:r w:rsidR="003E09BC" w:rsidRPr="00F52B1F">
              <w:rPr>
                <w:rStyle w:val="a5"/>
                <w:b w:val="0"/>
              </w:rPr>
              <w:t>1.3. Ідеї та традіції платонізму у творчій спадщині Айріс Мердок</w:t>
            </w:r>
            <w:r w:rsidR="003E09BC" w:rsidRPr="00F52B1F">
              <w:rPr>
                <w:b w:val="0"/>
                <w:webHidden/>
              </w:rPr>
              <w:tab/>
            </w:r>
            <w:r w:rsidR="00F24B0B" w:rsidRPr="00F52B1F">
              <w:rPr>
                <w:b w:val="0"/>
                <w:webHidden/>
              </w:rPr>
              <w:fldChar w:fldCharType="begin"/>
            </w:r>
            <w:r w:rsidR="003E09BC" w:rsidRPr="00F52B1F">
              <w:rPr>
                <w:b w:val="0"/>
                <w:webHidden/>
              </w:rPr>
              <w:instrText xml:space="preserve"> PAGEREF _Toc483852425 \h </w:instrText>
            </w:r>
            <w:r w:rsidR="00F24B0B" w:rsidRPr="00F52B1F">
              <w:rPr>
                <w:b w:val="0"/>
                <w:webHidden/>
              </w:rPr>
            </w:r>
            <w:r w:rsidR="00F24B0B" w:rsidRPr="00F52B1F">
              <w:rPr>
                <w:b w:val="0"/>
                <w:webHidden/>
              </w:rPr>
              <w:fldChar w:fldCharType="separate"/>
            </w:r>
            <w:r w:rsidR="00EF595D">
              <w:rPr>
                <w:b w:val="0"/>
                <w:webHidden/>
              </w:rPr>
              <w:t>14</w:t>
            </w:r>
            <w:r w:rsidR="00F24B0B" w:rsidRPr="00F52B1F">
              <w:rPr>
                <w:b w:val="0"/>
                <w:webHidden/>
              </w:rPr>
              <w:fldChar w:fldCharType="end"/>
            </w:r>
          </w:hyperlink>
        </w:p>
        <w:p w:rsidR="003E09BC" w:rsidRPr="00F52B1F" w:rsidRDefault="00374CEE">
          <w:pPr>
            <w:pStyle w:val="11"/>
            <w:tabs>
              <w:tab w:val="right" w:leader="dot" w:pos="9344"/>
            </w:tabs>
            <w:rPr>
              <w:rFonts w:ascii="Times New Roman" w:eastAsiaTheme="minorEastAsia" w:hAnsi="Times New Roman" w:cs="Times New Roman"/>
              <w:noProof/>
              <w:sz w:val="28"/>
              <w:szCs w:val="28"/>
              <w:lang w:eastAsia="ru-RU"/>
            </w:rPr>
          </w:pPr>
          <w:hyperlink w:anchor="_Toc483852426" w:history="1">
            <w:r w:rsidR="003E09BC" w:rsidRPr="00F52B1F">
              <w:rPr>
                <w:rStyle w:val="a5"/>
                <w:rFonts w:ascii="Times New Roman" w:hAnsi="Times New Roman" w:cs="Times New Roman"/>
                <w:noProof/>
                <w:sz w:val="28"/>
                <w:szCs w:val="28"/>
                <w:lang w:val="uk-UA"/>
              </w:rPr>
              <w:t>РОЗДІЛ ІІ. ФІЛОСОІСЬКА ПРОБЛЕМАТИКА РОМА</w:t>
            </w:r>
            <w:r w:rsidR="00EF595D">
              <w:rPr>
                <w:rStyle w:val="a5"/>
                <w:rFonts w:ascii="Times New Roman" w:hAnsi="Times New Roman" w:cs="Times New Roman"/>
                <w:noProof/>
                <w:sz w:val="28"/>
                <w:szCs w:val="28"/>
                <w:lang w:val="uk-UA"/>
              </w:rPr>
              <w:t xml:space="preserve">НУ </w:t>
            </w:r>
            <w:r w:rsidR="003E09BC" w:rsidRPr="00F52B1F">
              <w:rPr>
                <w:rStyle w:val="a5"/>
                <w:rFonts w:ascii="Times New Roman" w:hAnsi="Times New Roman" w:cs="Times New Roman"/>
                <w:noProof/>
                <w:sz w:val="28"/>
                <w:szCs w:val="28"/>
                <w:lang w:val="uk-UA"/>
              </w:rPr>
              <w:t>А. МЕРДОК «ЧОРНИЙ ПРИНЦ»</w:t>
            </w:r>
            <w:r w:rsidR="003E09BC" w:rsidRPr="00F52B1F">
              <w:rPr>
                <w:rFonts w:ascii="Times New Roman" w:hAnsi="Times New Roman" w:cs="Times New Roman"/>
                <w:noProof/>
                <w:webHidden/>
                <w:sz w:val="28"/>
                <w:szCs w:val="28"/>
              </w:rPr>
              <w:tab/>
            </w:r>
            <w:r w:rsidR="00F24B0B" w:rsidRPr="00F52B1F">
              <w:rPr>
                <w:rFonts w:ascii="Times New Roman" w:hAnsi="Times New Roman" w:cs="Times New Roman"/>
                <w:noProof/>
                <w:webHidden/>
                <w:sz w:val="28"/>
                <w:szCs w:val="28"/>
              </w:rPr>
              <w:fldChar w:fldCharType="begin"/>
            </w:r>
            <w:r w:rsidR="003E09BC" w:rsidRPr="00F52B1F">
              <w:rPr>
                <w:rFonts w:ascii="Times New Roman" w:hAnsi="Times New Roman" w:cs="Times New Roman"/>
                <w:noProof/>
                <w:webHidden/>
                <w:sz w:val="28"/>
                <w:szCs w:val="28"/>
              </w:rPr>
              <w:instrText xml:space="preserve"> PAGEREF _Toc483852426 \h </w:instrText>
            </w:r>
            <w:r w:rsidR="00F24B0B" w:rsidRPr="00F52B1F">
              <w:rPr>
                <w:rFonts w:ascii="Times New Roman" w:hAnsi="Times New Roman" w:cs="Times New Roman"/>
                <w:noProof/>
                <w:webHidden/>
                <w:sz w:val="28"/>
                <w:szCs w:val="28"/>
              </w:rPr>
            </w:r>
            <w:r w:rsidR="00F24B0B" w:rsidRPr="00F52B1F">
              <w:rPr>
                <w:rFonts w:ascii="Times New Roman" w:hAnsi="Times New Roman" w:cs="Times New Roman"/>
                <w:noProof/>
                <w:webHidden/>
                <w:sz w:val="28"/>
                <w:szCs w:val="28"/>
              </w:rPr>
              <w:fldChar w:fldCharType="separate"/>
            </w:r>
            <w:r w:rsidR="00EF595D">
              <w:rPr>
                <w:rFonts w:ascii="Times New Roman" w:hAnsi="Times New Roman" w:cs="Times New Roman"/>
                <w:noProof/>
                <w:webHidden/>
                <w:sz w:val="28"/>
                <w:szCs w:val="28"/>
              </w:rPr>
              <w:t>18</w:t>
            </w:r>
            <w:r w:rsidR="00F24B0B" w:rsidRPr="00F52B1F">
              <w:rPr>
                <w:rFonts w:ascii="Times New Roman" w:hAnsi="Times New Roman" w:cs="Times New Roman"/>
                <w:noProof/>
                <w:webHidden/>
                <w:sz w:val="28"/>
                <w:szCs w:val="28"/>
              </w:rPr>
              <w:fldChar w:fldCharType="end"/>
            </w:r>
          </w:hyperlink>
        </w:p>
        <w:p w:rsidR="003E09BC" w:rsidRPr="00F52B1F" w:rsidRDefault="00374CEE">
          <w:pPr>
            <w:pStyle w:val="21"/>
            <w:rPr>
              <w:rFonts w:eastAsiaTheme="minorEastAsia"/>
              <w:b w:val="0"/>
              <w:lang w:val="ru-RU" w:eastAsia="ru-RU"/>
            </w:rPr>
          </w:pPr>
          <w:hyperlink w:anchor="_Toc483852427" w:history="1">
            <w:r w:rsidR="003E09BC" w:rsidRPr="00F52B1F">
              <w:rPr>
                <w:rStyle w:val="a5"/>
                <w:b w:val="0"/>
              </w:rPr>
              <w:t>2.1.Філософські горизонти роману.</w:t>
            </w:r>
            <w:r w:rsidR="003E09BC" w:rsidRPr="00F52B1F">
              <w:rPr>
                <w:b w:val="0"/>
                <w:webHidden/>
              </w:rPr>
              <w:tab/>
            </w:r>
            <w:r w:rsidR="00F24B0B" w:rsidRPr="00F52B1F">
              <w:rPr>
                <w:b w:val="0"/>
                <w:webHidden/>
              </w:rPr>
              <w:fldChar w:fldCharType="begin"/>
            </w:r>
            <w:r w:rsidR="003E09BC" w:rsidRPr="00F52B1F">
              <w:rPr>
                <w:b w:val="0"/>
                <w:webHidden/>
              </w:rPr>
              <w:instrText xml:space="preserve"> PAGEREF _Toc483852427 \h </w:instrText>
            </w:r>
            <w:r w:rsidR="00F24B0B" w:rsidRPr="00F52B1F">
              <w:rPr>
                <w:b w:val="0"/>
                <w:webHidden/>
              </w:rPr>
            </w:r>
            <w:r w:rsidR="00F24B0B" w:rsidRPr="00F52B1F">
              <w:rPr>
                <w:b w:val="0"/>
                <w:webHidden/>
              </w:rPr>
              <w:fldChar w:fldCharType="separate"/>
            </w:r>
            <w:r w:rsidR="00EF595D">
              <w:rPr>
                <w:b w:val="0"/>
                <w:webHidden/>
              </w:rPr>
              <w:t>18</w:t>
            </w:r>
            <w:r w:rsidR="00F24B0B" w:rsidRPr="00F52B1F">
              <w:rPr>
                <w:b w:val="0"/>
                <w:webHidden/>
              </w:rPr>
              <w:fldChar w:fldCharType="end"/>
            </w:r>
          </w:hyperlink>
        </w:p>
        <w:p w:rsidR="003E09BC" w:rsidRPr="00F52B1F" w:rsidRDefault="00374CEE">
          <w:pPr>
            <w:pStyle w:val="21"/>
            <w:rPr>
              <w:rFonts w:eastAsiaTheme="minorEastAsia"/>
              <w:b w:val="0"/>
              <w:lang w:val="ru-RU" w:eastAsia="ru-RU"/>
            </w:rPr>
          </w:pPr>
          <w:hyperlink w:anchor="_Toc483852428" w:history="1">
            <w:r w:rsidR="003E09BC" w:rsidRPr="00F52B1F">
              <w:rPr>
                <w:rStyle w:val="a5"/>
                <w:b w:val="0"/>
                <w:shd w:val="clear" w:color="auto" w:fill="FFFFFF"/>
              </w:rPr>
              <w:t>2.2. Шекспірівські мотиви та алюзії у творі.</w:t>
            </w:r>
            <w:r w:rsidR="003E09BC" w:rsidRPr="00F52B1F">
              <w:rPr>
                <w:b w:val="0"/>
                <w:webHidden/>
              </w:rPr>
              <w:tab/>
            </w:r>
            <w:r w:rsidR="00F24B0B" w:rsidRPr="00F52B1F">
              <w:rPr>
                <w:b w:val="0"/>
                <w:webHidden/>
              </w:rPr>
              <w:fldChar w:fldCharType="begin"/>
            </w:r>
            <w:r w:rsidR="003E09BC" w:rsidRPr="00F52B1F">
              <w:rPr>
                <w:b w:val="0"/>
                <w:webHidden/>
              </w:rPr>
              <w:instrText xml:space="preserve"> PAGEREF _Toc483852428 \h </w:instrText>
            </w:r>
            <w:r w:rsidR="00F24B0B" w:rsidRPr="00F52B1F">
              <w:rPr>
                <w:b w:val="0"/>
                <w:webHidden/>
              </w:rPr>
            </w:r>
            <w:r w:rsidR="00F24B0B" w:rsidRPr="00F52B1F">
              <w:rPr>
                <w:b w:val="0"/>
                <w:webHidden/>
              </w:rPr>
              <w:fldChar w:fldCharType="separate"/>
            </w:r>
            <w:r w:rsidR="00EF595D">
              <w:rPr>
                <w:b w:val="0"/>
                <w:webHidden/>
              </w:rPr>
              <w:t>22</w:t>
            </w:r>
            <w:r w:rsidR="00F24B0B" w:rsidRPr="00F52B1F">
              <w:rPr>
                <w:b w:val="0"/>
                <w:webHidden/>
              </w:rPr>
              <w:fldChar w:fldCharType="end"/>
            </w:r>
          </w:hyperlink>
        </w:p>
        <w:p w:rsidR="003E09BC" w:rsidRPr="00F52B1F" w:rsidRDefault="00374CEE">
          <w:pPr>
            <w:pStyle w:val="21"/>
            <w:rPr>
              <w:rFonts w:eastAsiaTheme="minorEastAsia"/>
              <w:b w:val="0"/>
              <w:lang w:val="ru-RU" w:eastAsia="ru-RU"/>
            </w:rPr>
          </w:pPr>
          <w:hyperlink w:anchor="_Toc483852429" w:history="1">
            <w:r w:rsidR="003E09BC" w:rsidRPr="00F52B1F">
              <w:rPr>
                <w:rStyle w:val="a5"/>
                <w:b w:val="0"/>
              </w:rPr>
              <w:t>2.3. Стилістичні особливості роману «Чорний принц»</w:t>
            </w:r>
            <w:r w:rsidR="003E09BC" w:rsidRPr="00F52B1F">
              <w:rPr>
                <w:b w:val="0"/>
                <w:webHidden/>
              </w:rPr>
              <w:tab/>
            </w:r>
            <w:r w:rsidR="00F24B0B" w:rsidRPr="00F52B1F">
              <w:rPr>
                <w:b w:val="0"/>
                <w:webHidden/>
              </w:rPr>
              <w:fldChar w:fldCharType="begin"/>
            </w:r>
            <w:r w:rsidR="003E09BC" w:rsidRPr="00F52B1F">
              <w:rPr>
                <w:b w:val="0"/>
                <w:webHidden/>
              </w:rPr>
              <w:instrText xml:space="preserve"> PAGEREF _Toc483852429 \h </w:instrText>
            </w:r>
            <w:r w:rsidR="00F24B0B" w:rsidRPr="00F52B1F">
              <w:rPr>
                <w:b w:val="0"/>
                <w:webHidden/>
              </w:rPr>
            </w:r>
            <w:r w:rsidR="00F24B0B" w:rsidRPr="00F52B1F">
              <w:rPr>
                <w:b w:val="0"/>
                <w:webHidden/>
              </w:rPr>
              <w:fldChar w:fldCharType="separate"/>
            </w:r>
            <w:r w:rsidR="00EF595D">
              <w:rPr>
                <w:b w:val="0"/>
                <w:webHidden/>
              </w:rPr>
              <w:t>26</w:t>
            </w:r>
            <w:r w:rsidR="00F24B0B" w:rsidRPr="00F52B1F">
              <w:rPr>
                <w:b w:val="0"/>
                <w:webHidden/>
              </w:rPr>
              <w:fldChar w:fldCharType="end"/>
            </w:r>
          </w:hyperlink>
        </w:p>
        <w:p w:rsidR="003E09BC" w:rsidRPr="00F52B1F" w:rsidRDefault="00374CEE">
          <w:pPr>
            <w:pStyle w:val="11"/>
            <w:tabs>
              <w:tab w:val="right" w:leader="dot" w:pos="9344"/>
            </w:tabs>
            <w:rPr>
              <w:rFonts w:ascii="Times New Roman" w:eastAsiaTheme="minorEastAsia" w:hAnsi="Times New Roman" w:cs="Times New Roman"/>
              <w:noProof/>
              <w:sz w:val="28"/>
              <w:szCs w:val="28"/>
              <w:lang w:eastAsia="ru-RU"/>
            </w:rPr>
          </w:pPr>
          <w:hyperlink w:anchor="_Toc483852430" w:history="1">
            <w:r w:rsidR="003E09BC" w:rsidRPr="00F52B1F">
              <w:rPr>
                <w:rStyle w:val="a5"/>
                <w:rFonts w:ascii="Times New Roman" w:hAnsi="Times New Roman" w:cs="Times New Roman"/>
                <w:noProof/>
                <w:sz w:val="28"/>
                <w:szCs w:val="28"/>
                <w:lang w:val="uk-UA"/>
              </w:rPr>
              <w:t>ВИСНОВКИ</w:t>
            </w:r>
            <w:r w:rsidR="003E09BC" w:rsidRPr="00F52B1F">
              <w:rPr>
                <w:rFonts w:ascii="Times New Roman" w:hAnsi="Times New Roman" w:cs="Times New Roman"/>
                <w:noProof/>
                <w:webHidden/>
                <w:sz w:val="28"/>
                <w:szCs w:val="28"/>
              </w:rPr>
              <w:tab/>
            </w:r>
            <w:r w:rsidR="00F24B0B" w:rsidRPr="00F52B1F">
              <w:rPr>
                <w:rFonts w:ascii="Times New Roman" w:hAnsi="Times New Roman" w:cs="Times New Roman"/>
                <w:noProof/>
                <w:webHidden/>
                <w:sz w:val="28"/>
                <w:szCs w:val="28"/>
              </w:rPr>
              <w:fldChar w:fldCharType="begin"/>
            </w:r>
            <w:r w:rsidR="003E09BC" w:rsidRPr="00F52B1F">
              <w:rPr>
                <w:rFonts w:ascii="Times New Roman" w:hAnsi="Times New Roman" w:cs="Times New Roman"/>
                <w:noProof/>
                <w:webHidden/>
                <w:sz w:val="28"/>
                <w:szCs w:val="28"/>
              </w:rPr>
              <w:instrText xml:space="preserve"> PAGEREF _Toc483852430 \h </w:instrText>
            </w:r>
            <w:r w:rsidR="00F24B0B" w:rsidRPr="00F52B1F">
              <w:rPr>
                <w:rFonts w:ascii="Times New Roman" w:hAnsi="Times New Roman" w:cs="Times New Roman"/>
                <w:noProof/>
                <w:webHidden/>
                <w:sz w:val="28"/>
                <w:szCs w:val="28"/>
              </w:rPr>
            </w:r>
            <w:r w:rsidR="00F24B0B" w:rsidRPr="00F52B1F">
              <w:rPr>
                <w:rFonts w:ascii="Times New Roman" w:hAnsi="Times New Roman" w:cs="Times New Roman"/>
                <w:noProof/>
                <w:webHidden/>
                <w:sz w:val="28"/>
                <w:szCs w:val="28"/>
              </w:rPr>
              <w:fldChar w:fldCharType="separate"/>
            </w:r>
            <w:r w:rsidR="00EF595D">
              <w:rPr>
                <w:rFonts w:ascii="Times New Roman" w:hAnsi="Times New Roman" w:cs="Times New Roman"/>
                <w:noProof/>
                <w:webHidden/>
                <w:sz w:val="28"/>
                <w:szCs w:val="28"/>
              </w:rPr>
              <w:t>30</w:t>
            </w:r>
            <w:r w:rsidR="00F24B0B" w:rsidRPr="00F52B1F">
              <w:rPr>
                <w:rFonts w:ascii="Times New Roman" w:hAnsi="Times New Roman" w:cs="Times New Roman"/>
                <w:noProof/>
                <w:webHidden/>
                <w:sz w:val="28"/>
                <w:szCs w:val="28"/>
              </w:rPr>
              <w:fldChar w:fldCharType="end"/>
            </w:r>
          </w:hyperlink>
        </w:p>
        <w:p w:rsidR="003E09BC" w:rsidRPr="00F52B1F" w:rsidRDefault="00374CEE">
          <w:pPr>
            <w:pStyle w:val="11"/>
            <w:tabs>
              <w:tab w:val="right" w:leader="dot" w:pos="9344"/>
            </w:tabs>
            <w:rPr>
              <w:rFonts w:ascii="Times New Roman" w:eastAsiaTheme="minorEastAsia" w:hAnsi="Times New Roman" w:cs="Times New Roman"/>
              <w:noProof/>
              <w:sz w:val="28"/>
              <w:szCs w:val="28"/>
              <w:lang w:eastAsia="ru-RU"/>
            </w:rPr>
          </w:pPr>
          <w:hyperlink w:anchor="_Toc483852431" w:history="1">
            <w:r w:rsidR="003E09BC" w:rsidRPr="00F52B1F">
              <w:rPr>
                <w:rStyle w:val="a5"/>
                <w:rFonts w:ascii="Times New Roman" w:hAnsi="Times New Roman" w:cs="Times New Roman"/>
                <w:noProof/>
                <w:sz w:val="28"/>
                <w:szCs w:val="28"/>
                <w:lang w:val="uk-UA"/>
              </w:rPr>
              <w:t>СПИСОК ВИКОРИСТАНОЇ ЛІТЕРАТУРИ</w:t>
            </w:r>
            <w:r w:rsidR="003E09BC" w:rsidRPr="00F52B1F">
              <w:rPr>
                <w:rFonts w:ascii="Times New Roman" w:hAnsi="Times New Roman" w:cs="Times New Roman"/>
                <w:noProof/>
                <w:webHidden/>
                <w:sz w:val="28"/>
                <w:szCs w:val="28"/>
              </w:rPr>
              <w:tab/>
            </w:r>
            <w:r w:rsidR="00F24B0B" w:rsidRPr="00F52B1F">
              <w:rPr>
                <w:rFonts w:ascii="Times New Roman" w:hAnsi="Times New Roman" w:cs="Times New Roman"/>
                <w:noProof/>
                <w:webHidden/>
                <w:sz w:val="28"/>
                <w:szCs w:val="28"/>
              </w:rPr>
              <w:fldChar w:fldCharType="begin"/>
            </w:r>
            <w:r w:rsidR="003E09BC" w:rsidRPr="00F52B1F">
              <w:rPr>
                <w:rFonts w:ascii="Times New Roman" w:hAnsi="Times New Roman" w:cs="Times New Roman"/>
                <w:noProof/>
                <w:webHidden/>
                <w:sz w:val="28"/>
                <w:szCs w:val="28"/>
              </w:rPr>
              <w:instrText xml:space="preserve"> PAGEREF _Toc483852431 \h </w:instrText>
            </w:r>
            <w:r w:rsidR="00F24B0B" w:rsidRPr="00F52B1F">
              <w:rPr>
                <w:rFonts w:ascii="Times New Roman" w:hAnsi="Times New Roman" w:cs="Times New Roman"/>
                <w:noProof/>
                <w:webHidden/>
                <w:sz w:val="28"/>
                <w:szCs w:val="28"/>
              </w:rPr>
            </w:r>
            <w:r w:rsidR="00F24B0B" w:rsidRPr="00F52B1F">
              <w:rPr>
                <w:rFonts w:ascii="Times New Roman" w:hAnsi="Times New Roman" w:cs="Times New Roman"/>
                <w:noProof/>
                <w:webHidden/>
                <w:sz w:val="28"/>
                <w:szCs w:val="28"/>
              </w:rPr>
              <w:fldChar w:fldCharType="separate"/>
            </w:r>
            <w:r w:rsidR="00EF595D">
              <w:rPr>
                <w:rFonts w:ascii="Times New Roman" w:hAnsi="Times New Roman" w:cs="Times New Roman"/>
                <w:noProof/>
                <w:webHidden/>
                <w:sz w:val="28"/>
                <w:szCs w:val="28"/>
              </w:rPr>
              <w:t>32</w:t>
            </w:r>
            <w:r w:rsidR="00F24B0B" w:rsidRPr="00F52B1F">
              <w:rPr>
                <w:rFonts w:ascii="Times New Roman" w:hAnsi="Times New Roman" w:cs="Times New Roman"/>
                <w:noProof/>
                <w:webHidden/>
                <w:sz w:val="28"/>
                <w:szCs w:val="28"/>
              </w:rPr>
              <w:fldChar w:fldCharType="end"/>
            </w:r>
          </w:hyperlink>
        </w:p>
        <w:p w:rsidR="003E09BC" w:rsidRPr="00F52B1F" w:rsidRDefault="00374CEE">
          <w:pPr>
            <w:pStyle w:val="11"/>
            <w:tabs>
              <w:tab w:val="right" w:leader="dot" w:pos="9344"/>
            </w:tabs>
            <w:rPr>
              <w:rFonts w:ascii="Times New Roman" w:eastAsiaTheme="minorEastAsia" w:hAnsi="Times New Roman" w:cs="Times New Roman"/>
              <w:noProof/>
              <w:sz w:val="28"/>
              <w:szCs w:val="28"/>
              <w:lang w:eastAsia="ru-RU"/>
            </w:rPr>
          </w:pPr>
          <w:hyperlink w:anchor="_Toc483852432" w:history="1">
            <w:r w:rsidR="003E09BC" w:rsidRPr="00F52B1F">
              <w:rPr>
                <w:rStyle w:val="a5"/>
                <w:rFonts w:ascii="Times New Roman" w:hAnsi="Times New Roman" w:cs="Times New Roman"/>
                <w:noProof/>
                <w:sz w:val="28"/>
                <w:szCs w:val="28"/>
                <w:lang w:val="en-US"/>
              </w:rPr>
              <w:t>SUMMARY</w:t>
            </w:r>
            <w:r w:rsidR="003E09BC" w:rsidRPr="00F52B1F">
              <w:rPr>
                <w:rFonts w:ascii="Times New Roman" w:hAnsi="Times New Roman" w:cs="Times New Roman"/>
                <w:noProof/>
                <w:webHidden/>
                <w:sz w:val="28"/>
                <w:szCs w:val="28"/>
              </w:rPr>
              <w:tab/>
            </w:r>
            <w:r w:rsidR="00F24B0B" w:rsidRPr="00F52B1F">
              <w:rPr>
                <w:rFonts w:ascii="Times New Roman" w:hAnsi="Times New Roman" w:cs="Times New Roman"/>
                <w:noProof/>
                <w:webHidden/>
                <w:sz w:val="28"/>
                <w:szCs w:val="28"/>
              </w:rPr>
              <w:fldChar w:fldCharType="begin"/>
            </w:r>
            <w:r w:rsidR="003E09BC" w:rsidRPr="00F52B1F">
              <w:rPr>
                <w:rFonts w:ascii="Times New Roman" w:hAnsi="Times New Roman" w:cs="Times New Roman"/>
                <w:noProof/>
                <w:webHidden/>
                <w:sz w:val="28"/>
                <w:szCs w:val="28"/>
              </w:rPr>
              <w:instrText xml:space="preserve"> PAGEREF _Toc483852432 \h </w:instrText>
            </w:r>
            <w:r w:rsidR="00F24B0B" w:rsidRPr="00F52B1F">
              <w:rPr>
                <w:rFonts w:ascii="Times New Roman" w:hAnsi="Times New Roman" w:cs="Times New Roman"/>
                <w:noProof/>
                <w:webHidden/>
                <w:sz w:val="28"/>
                <w:szCs w:val="28"/>
              </w:rPr>
            </w:r>
            <w:r w:rsidR="00F24B0B" w:rsidRPr="00F52B1F">
              <w:rPr>
                <w:rFonts w:ascii="Times New Roman" w:hAnsi="Times New Roman" w:cs="Times New Roman"/>
                <w:noProof/>
                <w:webHidden/>
                <w:sz w:val="28"/>
                <w:szCs w:val="28"/>
              </w:rPr>
              <w:fldChar w:fldCharType="separate"/>
            </w:r>
            <w:r w:rsidR="00EF595D">
              <w:rPr>
                <w:rFonts w:ascii="Times New Roman" w:hAnsi="Times New Roman" w:cs="Times New Roman"/>
                <w:noProof/>
                <w:webHidden/>
                <w:sz w:val="28"/>
                <w:szCs w:val="28"/>
              </w:rPr>
              <w:t>36</w:t>
            </w:r>
            <w:r w:rsidR="00F24B0B" w:rsidRPr="00F52B1F">
              <w:rPr>
                <w:rFonts w:ascii="Times New Roman" w:hAnsi="Times New Roman" w:cs="Times New Roman"/>
                <w:noProof/>
                <w:webHidden/>
                <w:sz w:val="28"/>
                <w:szCs w:val="28"/>
              </w:rPr>
              <w:fldChar w:fldCharType="end"/>
            </w:r>
          </w:hyperlink>
        </w:p>
        <w:p w:rsidR="00431577" w:rsidRDefault="00F24B0B">
          <w:r w:rsidRPr="00F52B1F">
            <w:rPr>
              <w:rFonts w:ascii="Times New Roman" w:hAnsi="Times New Roman" w:cs="Times New Roman"/>
              <w:sz w:val="28"/>
              <w:szCs w:val="28"/>
            </w:rPr>
            <w:fldChar w:fldCharType="end"/>
          </w:r>
        </w:p>
      </w:sdtContent>
    </w:sdt>
    <w:p w:rsidR="00BD3937" w:rsidRPr="00B72AC0" w:rsidRDefault="00BD3937" w:rsidP="000B7AF0">
      <w:pPr>
        <w:spacing w:after="0" w:line="360" w:lineRule="auto"/>
      </w:pPr>
    </w:p>
    <w:p w:rsidR="00375001" w:rsidRPr="00B72AC0" w:rsidRDefault="00375001" w:rsidP="000B7AF0">
      <w:pPr>
        <w:spacing w:after="0" w:line="360" w:lineRule="auto"/>
      </w:pPr>
    </w:p>
    <w:p w:rsidR="00375001" w:rsidRPr="00B72AC0" w:rsidRDefault="00375001"/>
    <w:p w:rsidR="00375001" w:rsidRPr="00B72AC0" w:rsidRDefault="00375001"/>
    <w:p w:rsidR="00375001" w:rsidRPr="00B72AC0" w:rsidRDefault="00375001"/>
    <w:p w:rsidR="00375001" w:rsidRPr="00B72AC0" w:rsidRDefault="00375001"/>
    <w:p w:rsidR="00375001" w:rsidRPr="00B72AC0" w:rsidRDefault="00375001"/>
    <w:p w:rsidR="00375001" w:rsidRPr="00B72AC0" w:rsidRDefault="00375001"/>
    <w:p w:rsidR="00375001" w:rsidRPr="00B72AC0" w:rsidRDefault="00375001"/>
    <w:p w:rsidR="00375001" w:rsidRPr="00B72AC0" w:rsidRDefault="00375001"/>
    <w:p w:rsidR="00375001" w:rsidRDefault="00375001">
      <w:pPr>
        <w:rPr>
          <w:lang w:val="uk-UA"/>
        </w:rPr>
      </w:pPr>
    </w:p>
    <w:p w:rsidR="00F52B1F" w:rsidRDefault="00F52B1F">
      <w:pPr>
        <w:rPr>
          <w:lang w:val="uk-UA"/>
        </w:rPr>
      </w:pPr>
    </w:p>
    <w:p w:rsidR="00F61064" w:rsidRDefault="00F61064">
      <w:pPr>
        <w:rPr>
          <w:lang w:val="uk-UA"/>
        </w:rPr>
      </w:pPr>
    </w:p>
    <w:p w:rsidR="00375001" w:rsidRPr="00B72AC0" w:rsidRDefault="00375001"/>
    <w:p w:rsidR="00375001" w:rsidRPr="00B72AC0" w:rsidRDefault="00375001" w:rsidP="00431577">
      <w:pPr>
        <w:pStyle w:val="a4"/>
        <w:spacing w:line="360" w:lineRule="auto"/>
        <w:jc w:val="center"/>
        <w:outlineLvl w:val="0"/>
        <w:rPr>
          <w:rFonts w:ascii="Times New Roman" w:hAnsi="Times New Roman" w:cs="Times New Roman"/>
          <w:sz w:val="28"/>
          <w:lang w:val="uk-UA"/>
        </w:rPr>
      </w:pPr>
      <w:bookmarkStart w:id="0" w:name="_Toc483852421"/>
      <w:r w:rsidRPr="00B72AC0">
        <w:rPr>
          <w:rFonts w:ascii="Times New Roman" w:hAnsi="Times New Roman" w:cs="Times New Roman"/>
          <w:sz w:val="28"/>
          <w:lang w:val="uk-UA"/>
        </w:rPr>
        <w:t>ВСТУП</w:t>
      </w:r>
      <w:bookmarkEnd w:id="0"/>
    </w:p>
    <w:p w:rsidR="00375001" w:rsidRPr="00A234E2" w:rsidRDefault="00375001" w:rsidP="00A234E2">
      <w:pPr>
        <w:pStyle w:val="a4"/>
        <w:spacing w:line="360" w:lineRule="auto"/>
        <w:ind w:firstLine="708"/>
        <w:jc w:val="both"/>
        <w:rPr>
          <w:rFonts w:ascii="Times New Roman" w:hAnsi="Times New Roman" w:cs="Times New Roman"/>
          <w:color w:val="000000"/>
          <w:sz w:val="28"/>
          <w:szCs w:val="28"/>
          <w:lang w:val="uk-UA"/>
        </w:rPr>
      </w:pPr>
      <w:r w:rsidRPr="00A234E2">
        <w:rPr>
          <w:rFonts w:ascii="Times New Roman" w:hAnsi="Times New Roman" w:cs="Times New Roman"/>
          <w:sz w:val="28"/>
          <w:szCs w:val="28"/>
        </w:rPr>
        <w:t>У ро</w:t>
      </w:r>
      <w:r w:rsidR="00DC2660" w:rsidRPr="00A234E2">
        <w:rPr>
          <w:rFonts w:ascii="Times New Roman" w:hAnsi="Times New Roman" w:cs="Times New Roman"/>
          <w:sz w:val="28"/>
          <w:szCs w:val="28"/>
        </w:rPr>
        <w:t>звитку філософсько роману XX ст</w:t>
      </w:r>
      <w:r w:rsidR="00DC2660" w:rsidRPr="00A234E2">
        <w:rPr>
          <w:rFonts w:ascii="Times New Roman" w:hAnsi="Times New Roman" w:cs="Times New Roman"/>
          <w:sz w:val="28"/>
          <w:szCs w:val="28"/>
          <w:lang w:val="uk-UA"/>
        </w:rPr>
        <w:t>оліття</w:t>
      </w:r>
      <w:r w:rsidRPr="00A234E2">
        <w:rPr>
          <w:rFonts w:ascii="Times New Roman" w:hAnsi="Times New Roman" w:cs="Times New Roman"/>
          <w:sz w:val="28"/>
          <w:szCs w:val="28"/>
        </w:rPr>
        <w:t xml:space="preserve"> значна роль належить англійській письменниці Айріс Мердок, яку справедливо називають майстром інтелектуальної прози. Творчий спадок письменниці налічує близько тридцяти романів, кілька п’єс та низку філософських творів. У жанровому відношенні її романам властиві риси філософської притчі, сповненої багатозначної символіки. Яскравим прикладом такого роману є один із найзначніших творів письменниці – «Чорний принц» </w:t>
      </w:r>
      <w:r w:rsidRPr="00A234E2">
        <w:rPr>
          <w:rFonts w:ascii="Times New Roman" w:hAnsi="Times New Roman" w:cs="Times New Roman"/>
          <w:sz w:val="28"/>
          <w:szCs w:val="28"/>
          <w:lang w:val="uk-UA"/>
        </w:rPr>
        <w:t>(«</w:t>
      </w:r>
      <w:r w:rsidRPr="00A234E2">
        <w:rPr>
          <w:rFonts w:ascii="Times New Roman" w:hAnsi="Times New Roman" w:cs="Times New Roman"/>
          <w:sz w:val="28"/>
          <w:szCs w:val="28"/>
          <w:lang w:val="en-US"/>
        </w:rPr>
        <w:t>BlackPrince</w:t>
      </w:r>
      <w:r w:rsidRPr="00A234E2">
        <w:rPr>
          <w:rFonts w:ascii="Times New Roman" w:hAnsi="Times New Roman" w:cs="Times New Roman"/>
          <w:sz w:val="28"/>
          <w:szCs w:val="28"/>
          <w:lang w:val="uk-UA"/>
        </w:rPr>
        <w:t xml:space="preserve">») </w:t>
      </w:r>
      <w:r w:rsidRPr="00A234E2">
        <w:rPr>
          <w:rFonts w:ascii="Times New Roman" w:hAnsi="Times New Roman" w:cs="Times New Roman"/>
          <w:sz w:val="28"/>
          <w:szCs w:val="28"/>
        </w:rPr>
        <w:t>(1973), в якому письменниця розглядає проблему творчої особистості з різних позицій</w:t>
      </w:r>
      <w:r w:rsidRPr="00A234E2">
        <w:rPr>
          <w:rFonts w:ascii="Times New Roman" w:hAnsi="Times New Roman" w:cs="Times New Roman"/>
          <w:color w:val="000000"/>
          <w:sz w:val="28"/>
          <w:szCs w:val="28"/>
        </w:rPr>
        <w:t>: мистецьких, подружніх та соціальних.</w:t>
      </w:r>
    </w:p>
    <w:p w:rsidR="00375001" w:rsidRPr="00A234E2" w:rsidRDefault="00375001" w:rsidP="00A234E2">
      <w:pPr>
        <w:pStyle w:val="a4"/>
        <w:spacing w:line="360" w:lineRule="auto"/>
        <w:ind w:firstLine="708"/>
        <w:jc w:val="both"/>
        <w:rPr>
          <w:rFonts w:ascii="Times New Roman" w:hAnsi="Times New Roman" w:cs="Times New Roman"/>
          <w:color w:val="000000"/>
          <w:sz w:val="28"/>
          <w:szCs w:val="28"/>
          <w:lang w:val="uk-UA"/>
        </w:rPr>
      </w:pPr>
      <w:r w:rsidRPr="00A234E2">
        <w:rPr>
          <w:rFonts w:ascii="Times New Roman" w:hAnsi="Times New Roman" w:cs="Times New Roman"/>
          <w:color w:val="000000"/>
          <w:sz w:val="28"/>
          <w:szCs w:val="28"/>
          <w:lang w:val="uk-UA"/>
        </w:rPr>
        <w:t xml:space="preserve">Вибір теми дослідження, а саме </w:t>
      </w:r>
      <w:r w:rsidRPr="009F2FFE">
        <w:rPr>
          <w:rFonts w:ascii="Times New Roman" w:hAnsi="Times New Roman" w:cs="Times New Roman"/>
          <w:sz w:val="28"/>
          <w:szCs w:val="28"/>
          <w:lang w:val="uk-UA"/>
        </w:rPr>
        <w:t>«</w:t>
      </w:r>
      <w:r w:rsidR="009F2FFE" w:rsidRPr="009F2FFE">
        <w:rPr>
          <w:rFonts w:ascii="Times New Roman" w:hAnsi="Times New Roman" w:cs="Times New Roman"/>
          <w:sz w:val="28"/>
          <w:szCs w:val="28"/>
          <w:lang w:val="uk-UA"/>
        </w:rPr>
        <w:t>Інтелектуальний</w:t>
      </w:r>
      <w:r w:rsidRPr="009F2FFE">
        <w:rPr>
          <w:rFonts w:ascii="Times New Roman" w:hAnsi="Times New Roman" w:cs="Times New Roman"/>
          <w:sz w:val="28"/>
          <w:szCs w:val="28"/>
          <w:lang w:val="uk-UA"/>
        </w:rPr>
        <w:t xml:space="preserve"> роман у творч</w:t>
      </w:r>
      <w:r w:rsidR="0029788F" w:rsidRPr="009F2FFE">
        <w:rPr>
          <w:rFonts w:ascii="Times New Roman" w:hAnsi="Times New Roman" w:cs="Times New Roman"/>
          <w:sz w:val="28"/>
          <w:szCs w:val="28"/>
          <w:lang w:val="uk-UA"/>
        </w:rPr>
        <w:t xml:space="preserve">ості </w:t>
      </w:r>
      <w:r w:rsidR="00A234E2" w:rsidRPr="009F2FFE">
        <w:rPr>
          <w:rFonts w:ascii="Times New Roman" w:hAnsi="Times New Roman" w:cs="Times New Roman"/>
          <w:sz w:val="28"/>
          <w:szCs w:val="28"/>
          <w:lang w:val="uk-UA"/>
        </w:rPr>
        <w:t xml:space="preserve">                  </w:t>
      </w:r>
      <w:r w:rsidR="0029788F" w:rsidRPr="009F2FFE">
        <w:rPr>
          <w:rFonts w:ascii="Times New Roman" w:hAnsi="Times New Roman" w:cs="Times New Roman"/>
          <w:sz w:val="28"/>
          <w:szCs w:val="28"/>
          <w:lang w:val="uk-UA"/>
        </w:rPr>
        <w:t>А. Мердок («Чорний принц»)</w:t>
      </w:r>
      <w:r w:rsidRPr="009F2FFE">
        <w:rPr>
          <w:rFonts w:ascii="Times New Roman" w:hAnsi="Times New Roman" w:cs="Times New Roman"/>
          <w:sz w:val="28"/>
          <w:szCs w:val="28"/>
          <w:lang w:val="uk-UA"/>
        </w:rPr>
        <w:t>,</w:t>
      </w:r>
      <w:r w:rsidRPr="00A234E2">
        <w:rPr>
          <w:rFonts w:ascii="Times New Roman" w:hAnsi="Times New Roman" w:cs="Times New Roman"/>
          <w:color w:val="000000"/>
          <w:sz w:val="28"/>
          <w:szCs w:val="28"/>
          <w:lang w:val="uk-UA"/>
        </w:rPr>
        <w:t xml:space="preserve"> зумовлений значним інтересом до творчості видатної письменниці, а саме філософським підгрунття її романістики. </w:t>
      </w:r>
      <w:r w:rsidRPr="00A234E2">
        <w:rPr>
          <w:rFonts w:ascii="Times New Roman" w:hAnsi="Times New Roman" w:cs="Times New Roman"/>
          <w:color w:val="000000"/>
          <w:sz w:val="28"/>
          <w:szCs w:val="28"/>
        </w:rPr>
        <w:t>Тяжіння роману письменниці до філософсько-етичних ідей платонізму та рецептивних методик – обумовило актуальність даного дослідження.</w:t>
      </w:r>
    </w:p>
    <w:p w:rsidR="00375001" w:rsidRPr="00A234E2" w:rsidRDefault="00375001" w:rsidP="00A234E2">
      <w:pPr>
        <w:pStyle w:val="a4"/>
        <w:spacing w:line="360" w:lineRule="auto"/>
        <w:ind w:firstLine="708"/>
        <w:jc w:val="both"/>
        <w:rPr>
          <w:rFonts w:ascii="Times New Roman" w:hAnsi="Times New Roman" w:cs="Times New Roman"/>
          <w:sz w:val="28"/>
          <w:szCs w:val="28"/>
          <w:lang w:val="uk-UA"/>
        </w:rPr>
      </w:pPr>
      <w:r w:rsidRPr="00A234E2">
        <w:rPr>
          <w:rFonts w:ascii="Times New Roman" w:hAnsi="Times New Roman" w:cs="Times New Roman"/>
          <w:sz w:val="28"/>
          <w:szCs w:val="28"/>
          <w:lang w:val="uk-UA"/>
        </w:rPr>
        <w:t xml:space="preserve">Теоретико-методологічну основу роботи становлять роботи відомих вітчизняних і зарубіжних літературознавців, культурологів та критиків, що досліджують творчість А. Мердок і конкретно роман «Чорний принц». До таких належать роботи Бєляєвої О. В., Давиденко Г. Й., Днєпрова В. Д., Ісламової А. К., Левченко О. В., Пономаренко Ю. В, Шикиринської О. Б.; роботи іноземних дослідників: Боува Ч., Дулі Дж., Мартіна Дж., </w:t>
      </w:r>
      <w:r w:rsidR="000423A3" w:rsidRPr="00A234E2">
        <w:rPr>
          <w:rFonts w:ascii="Times New Roman" w:hAnsi="Times New Roman" w:cs="Times New Roman"/>
          <w:sz w:val="28"/>
          <w:szCs w:val="28"/>
          <w:lang w:val="uk-UA"/>
        </w:rPr>
        <w:t xml:space="preserve">Метлера Д., </w:t>
      </w:r>
      <w:r w:rsidRPr="00A234E2">
        <w:rPr>
          <w:rFonts w:ascii="Times New Roman" w:hAnsi="Times New Roman" w:cs="Times New Roman"/>
          <w:sz w:val="28"/>
          <w:szCs w:val="28"/>
          <w:lang w:val="uk-UA"/>
        </w:rPr>
        <w:t xml:space="preserve">Пірса Д., </w:t>
      </w:r>
      <w:r w:rsidR="000423A3" w:rsidRPr="00A234E2">
        <w:rPr>
          <w:rFonts w:ascii="Times New Roman" w:hAnsi="Times New Roman" w:cs="Times New Roman"/>
          <w:sz w:val="28"/>
          <w:szCs w:val="28"/>
          <w:lang w:val="uk-UA"/>
        </w:rPr>
        <w:t xml:space="preserve">Рабіновіц Т., Тодда Р., Харді Р. </w:t>
      </w:r>
    </w:p>
    <w:p w:rsidR="00375001" w:rsidRPr="00A234E2" w:rsidRDefault="00375001" w:rsidP="00A234E2">
      <w:pPr>
        <w:pStyle w:val="a4"/>
        <w:spacing w:line="360" w:lineRule="auto"/>
        <w:ind w:firstLine="708"/>
        <w:jc w:val="both"/>
        <w:rPr>
          <w:rFonts w:ascii="Times New Roman" w:hAnsi="Times New Roman" w:cs="Times New Roman"/>
          <w:color w:val="000000"/>
          <w:sz w:val="28"/>
          <w:szCs w:val="28"/>
          <w:lang w:val="uk-UA"/>
        </w:rPr>
      </w:pPr>
      <w:r w:rsidRPr="00A234E2">
        <w:rPr>
          <w:rFonts w:ascii="Times New Roman" w:hAnsi="Times New Roman" w:cs="Times New Roman"/>
          <w:color w:val="000000"/>
          <w:sz w:val="28"/>
          <w:szCs w:val="28"/>
        </w:rPr>
        <w:t>Отже, об’єктом даного дослідження є роман А. Мердок «Чорний принц».</w:t>
      </w:r>
    </w:p>
    <w:p w:rsidR="00DC2660" w:rsidRPr="00A234E2" w:rsidRDefault="00375001" w:rsidP="00A234E2">
      <w:pPr>
        <w:pStyle w:val="a4"/>
        <w:spacing w:line="360" w:lineRule="auto"/>
        <w:ind w:firstLine="708"/>
        <w:jc w:val="both"/>
        <w:rPr>
          <w:rFonts w:ascii="Times New Roman" w:hAnsi="Times New Roman" w:cs="Times New Roman"/>
          <w:color w:val="000000"/>
          <w:sz w:val="28"/>
          <w:szCs w:val="28"/>
        </w:rPr>
      </w:pPr>
      <w:r w:rsidRPr="00A234E2">
        <w:rPr>
          <w:rFonts w:ascii="Times New Roman" w:hAnsi="Times New Roman" w:cs="Times New Roman"/>
          <w:color w:val="000000"/>
          <w:sz w:val="28"/>
          <w:szCs w:val="28"/>
        </w:rPr>
        <w:t>Предметом дослідження є філософська проблематика даного твору.</w:t>
      </w:r>
      <w:r w:rsidR="0029788F" w:rsidRPr="00A234E2">
        <w:rPr>
          <w:rFonts w:ascii="Times New Roman" w:hAnsi="Times New Roman" w:cs="Times New Roman"/>
          <w:color w:val="000000"/>
          <w:sz w:val="28"/>
          <w:szCs w:val="28"/>
          <w:lang w:val="uk-UA"/>
        </w:rPr>
        <w:t xml:space="preserve"> </w:t>
      </w:r>
      <w:r w:rsidR="00AE12E9" w:rsidRPr="00A234E2">
        <w:rPr>
          <w:rFonts w:ascii="Times New Roman" w:hAnsi="Times New Roman" w:cs="Times New Roman"/>
          <w:color w:val="000000"/>
          <w:sz w:val="28"/>
          <w:szCs w:val="28"/>
        </w:rPr>
        <w:t>Тяжіння роману письменниці до філософсько-етичних ідей платонізму та рецептивних методик – обумовило актуальність даного дослідження.</w:t>
      </w:r>
    </w:p>
    <w:p w:rsidR="00375001" w:rsidRPr="00A234E2" w:rsidRDefault="00375001" w:rsidP="00A234E2">
      <w:pPr>
        <w:pStyle w:val="a4"/>
        <w:spacing w:line="360" w:lineRule="auto"/>
        <w:ind w:firstLine="708"/>
        <w:jc w:val="both"/>
        <w:rPr>
          <w:rFonts w:ascii="Times New Roman" w:hAnsi="Times New Roman" w:cs="Times New Roman"/>
          <w:color w:val="000000"/>
          <w:sz w:val="28"/>
          <w:szCs w:val="28"/>
        </w:rPr>
      </w:pPr>
      <w:r w:rsidRPr="00A234E2">
        <w:rPr>
          <w:rFonts w:ascii="Times New Roman" w:hAnsi="Times New Roman" w:cs="Times New Roman"/>
          <w:sz w:val="28"/>
          <w:szCs w:val="28"/>
        </w:rPr>
        <w:t>Мета роботи полягає у визначенні філософських ідей реалізованих у прозі Айріс Мердок та іх вплив на художній світ означеного тексту. Досягнення поставленої мети вимагає ви</w:t>
      </w:r>
      <w:r w:rsidRPr="00A234E2">
        <w:rPr>
          <w:rFonts w:ascii="Times New Roman" w:hAnsi="Times New Roman" w:cs="Times New Roman"/>
          <w:sz w:val="28"/>
          <w:szCs w:val="28"/>
          <w:lang w:val="uk-UA"/>
        </w:rPr>
        <w:t>конання</w:t>
      </w:r>
      <w:r w:rsidRPr="00A234E2">
        <w:rPr>
          <w:rFonts w:ascii="Times New Roman" w:hAnsi="Times New Roman" w:cs="Times New Roman"/>
          <w:sz w:val="28"/>
          <w:szCs w:val="28"/>
        </w:rPr>
        <w:t xml:space="preserve"> конкретних завдань, а саме:</w:t>
      </w:r>
    </w:p>
    <w:p w:rsidR="00375001" w:rsidRPr="00A234E2" w:rsidRDefault="0019369E" w:rsidP="00A234E2">
      <w:pPr>
        <w:pStyle w:val="a4"/>
        <w:numPr>
          <w:ilvl w:val="0"/>
          <w:numId w:val="1"/>
        </w:numPr>
        <w:spacing w:line="360" w:lineRule="auto"/>
        <w:jc w:val="both"/>
        <w:rPr>
          <w:rFonts w:ascii="Times New Roman" w:hAnsi="Times New Roman" w:cs="Times New Roman"/>
          <w:sz w:val="28"/>
          <w:szCs w:val="28"/>
        </w:rPr>
      </w:pPr>
      <w:r w:rsidRPr="00A234E2">
        <w:rPr>
          <w:rFonts w:ascii="Times New Roman" w:hAnsi="Times New Roman" w:cs="Times New Roman"/>
          <w:color w:val="000000"/>
          <w:sz w:val="28"/>
          <w:szCs w:val="28"/>
        </w:rPr>
        <w:lastRenderedPageBreak/>
        <w:t>проаналізувати специфіку розвитку англійської літератури ХХ століття та визначити роль прози А. Мердок у контексті означеного періоду;</w:t>
      </w:r>
    </w:p>
    <w:p w:rsidR="00375001" w:rsidRPr="00A234E2" w:rsidRDefault="0019369E" w:rsidP="00A234E2">
      <w:pPr>
        <w:pStyle w:val="a4"/>
        <w:numPr>
          <w:ilvl w:val="0"/>
          <w:numId w:val="1"/>
        </w:numPr>
        <w:spacing w:line="360" w:lineRule="auto"/>
        <w:jc w:val="both"/>
        <w:rPr>
          <w:rFonts w:ascii="Times New Roman" w:hAnsi="Times New Roman" w:cs="Times New Roman"/>
          <w:sz w:val="28"/>
          <w:szCs w:val="28"/>
        </w:rPr>
      </w:pPr>
      <w:r w:rsidRPr="00A234E2">
        <w:rPr>
          <w:rFonts w:ascii="Times New Roman" w:hAnsi="Times New Roman" w:cs="Times New Roman"/>
          <w:color w:val="000000"/>
          <w:sz w:val="28"/>
          <w:szCs w:val="28"/>
        </w:rPr>
        <w:t>розглянути особливості становлення та розвитку жанру філософського роману;</w:t>
      </w:r>
    </w:p>
    <w:p w:rsidR="000423A3" w:rsidRPr="00A234E2" w:rsidRDefault="0019369E" w:rsidP="00A234E2">
      <w:pPr>
        <w:pStyle w:val="a4"/>
        <w:numPr>
          <w:ilvl w:val="0"/>
          <w:numId w:val="1"/>
        </w:numPr>
        <w:spacing w:line="360" w:lineRule="auto"/>
        <w:jc w:val="both"/>
        <w:rPr>
          <w:rFonts w:ascii="Times New Roman" w:hAnsi="Times New Roman" w:cs="Times New Roman"/>
          <w:sz w:val="28"/>
          <w:szCs w:val="28"/>
        </w:rPr>
      </w:pPr>
      <w:r w:rsidRPr="00A234E2">
        <w:rPr>
          <w:rFonts w:ascii="Times New Roman" w:hAnsi="Times New Roman" w:cs="Times New Roman"/>
          <w:color w:val="000000"/>
          <w:sz w:val="28"/>
          <w:szCs w:val="28"/>
        </w:rPr>
        <w:t>дослідити ідеї платонівського вчення та їх вплив на прозу А. Мердок;</w:t>
      </w:r>
    </w:p>
    <w:p w:rsidR="000423A3" w:rsidRPr="00A234E2" w:rsidRDefault="000423A3" w:rsidP="00A234E2">
      <w:pPr>
        <w:pStyle w:val="a4"/>
        <w:numPr>
          <w:ilvl w:val="0"/>
          <w:numId w:val="1"/>
        </w:numPr>
        <w:spacing w:line="360" w:lineRule="auto"/>
        <w:jc w:val="both"/>
        <w:rPr>
          <w:rFonts w:ascii="Times New Roman" w:hAnsi="Times New Roman" w:cs="Times New Roman"/>
          <w:sz w:val="28"/>
          <w:szCs w:val="28"/>
        </w:rPr>
      </w:pPr>
      <w:r w:rsidRPr="00A234E2">
        <w:rPr>
          <w:rFonts w:ascii="Times New Roman" w:hAnsi="Times New Roman" w:cs="Times New Roman"/>
          <w:color w:val="000000"/>
          <w:sz w:val="28"/>
          <w:szCs w:val="28"/>
        </w:rPr>
        <w:t>окреслити та обґрунтувати філософськи проблеми роману «Чорний принц»;</w:t>
      </w:r>
    </w:p>
    <w:p w:rsidR="000423A3" w:rsidRPr="00A234E2" w:rsidRDefault="000423A3" w:rsidP="00A234E2">
      <w:pPr>
        <w:pStyle w:val="a4"/>
        <w:numPr>
          <w:ilvl w:val="0"/>
          <w:numId w:val="1"/>
        </w:numPr>
        <w:spacing w:line="360" w:lineRule="auto"/>
        <w:jc w:val="both"/>
        <w:rPr>
          <w:rFonts w:ascii="Times New Roman" w:hAnsi="Times New Roman" w:cs="Times New Roman"/>
          <w:sz w:val="28"/>
          <w:szCs w:val="28"/>
        </w:rPr>
      </w:pPr>
      <w:r w:rsidRPr="00A234E2">
        <w:rPr>
          <w:rFonts w:ascii="Times New Roman" w:hAnsi="Times New Roman" w:cs="Times New Roman"/>
          <w:color w:val="000000"/>
          <w:sz w:val="28"/>
          <w:szCs w:val="28"/>
        </w:rPr>
        <w:t>встановити вплив шекспірівської драматургії на формування системи персонажів роману;</w:t>
      </w:r>
    </w:p>
    <w:p w:rsidR="00375001" w:rsidRPr="00A234E2" w:rsidRDefault="00375001" w:rsidP="00A234E2">
      <w:pPr>
        <w:pStyle w:val="a4"/>
        <w:numPr>
          <w:ilvl w:val="0"/>
          <w:numId w:val="1"/>
        </w:numPr>
        <w:spacing w:line="360" w:lineRule="auto"/>
        <w:jc w:val="both"/>
        <w:rPr>
          <w:rFonts w:ascii="Times New Roman" w:hAnsi="Times New Roman" w:cs="Times New Roman"/>
          <w:sz w:val="28"/>
          <w:szCs w:val="28"/>
        </w:rPr>
      </w:pPr>
      <w:r w:rsidRPr="00A234E2">
        <w:rPr>
          <w:rFonts w:ascii="Times New Roman" w:hAnsi="Times New Roman" w:cs="Times New Roman"/>
          <w:sz w:val="28"/>
          <w:szCs w:val="28"/>
          <w:lang w:val="uk-UA"/>
        </w:rPr>
        <w:t xml:space="preserve"> З’ясувати стилістичні особливості тексту роману «Чорний принц»</w:t>
      </w:r>
      <w:r w:rsidRPr="00A234E2">
        <w:rPr>
          <w:rFonts w:ascii="Times New Roman" w:hAnsi="Times New Roman" w:cs="Times New Roman"/>
          <w:sz w:val="28"/>
          <w:szCs w:val="28"/>
        </w:rPr>
        <w:t>.</w:t>
      </w:r>
    </w:p>
    <w:p w:rsidR="00375001" w:rsidRPr="00A234E2" w:rsidRDefault="00375001" w:rsidP="00A234E2">
      <w:pPr>
        <w:pStyle w:val="a4"/>
        <w:spacing w:line="360" w:lineRule="auto"/>
        <w:ind w:firstLine="708"/>
        <w:jc w:val="both"/>
        <w:rPr>
          <w:rFonts w:ascii="Times New Roman" w:hAnsi="Times New Roman" w:cs="Times New Roman"/>
          <w:sz w:val="28"/>
          <w:szCs w:val="28"/>
        </w:rPr>
      </w:pPr>
      <w:r w:rsidRPr="00A234E2">
        <w:rPr>
          <w:rFonts w:ascii="Times New Roman" w:hAnsi="Times New Roman" w:cs="Times New Roman"/>
          <w:color w:val="000000"/>
          <w:sz w:val="28"/>
          <w:szCs w:val="28"/>
        </w:rPr>
        <w:t xml:space="preserve">Структура роботи обумовлена її метою та завданнями складається зі вступу, двох розділів, загальних висновків та списку використаних джерел. Перший розділ подає теоретичні передумови дослідження та визначає значення творчого доробку А. Мердок у контексі англійської літератури ХХ століття. У другому розділі, проаналізовано філософська проблематику роману, особливості побудови образної системи твору, стилістичні особливості твору та їх функція у тексті. Список використаних джерел складається </w:t>
      </w:r>
      <w:r w:rsidRPr="00A234E2">
        <w:rPr>
          <w:rFonts w:ascii="Times New Roman" w:hAnsi="Times New Roman" w:cs="Times New Roman"/>
          <w:sz w:val="28"/>
          <w:szCs w:val="28"/>
        </w:rPr>
        <w:t xml:space="preserve">з </w:t>
      </w:r>
      <w:r w:rsidR="00B937CF" w:rsidRPr="00A234E2">
        <w:rPr>
          <w:rFonts w:ascii="Times New Roman" w:hAnsi="Times New Roman" w:cs="Times New Roman"/>
          <w:sz w:val="28"/>
          <w:szCs w:val="28"/>
        </w:rPr>
        <w:t>40</w:t>
      </w:r>
      <w:r w:rsidRPr="00A234E2">
        <w:rPr>
          <w:rFonts w:ascii="Times New Roman" w:hAnsi="Times New Roman" w:cs="Times New Roman"/>
          <w:sz w:val="28"/>
          <w:szCs w:val="28"/>
        </w:rPr>
        <w:t xml:space="preserve"> позицій.</w:t>
      </w:r>
    </w:p>
    <w:p w:rsidR="00375001" w:rsidRPr="00B72AC0" w:rsidRDefault="00375001" w:rsidP="00DC2660">
      <w:pPr>
        <w:pStyle w:val="a4"/>
        <w:spacing w:line="360" w:lineRule="auto"/>
        <w:ind w:firstLine="708"/>
        <w:jc w:val="both"/>
        <w:rPr>
          <w:rFonts w:ascii="Times New Roman" w:hAnsi="Times New Roman" w:cs="Times New Roman"/>
          <w:sz w:val="32"/>
          <w:lang w:val="uk-UA"/>
        </w:rPr>
      </w:pPr>
    </w:p>
    <w:p w:rsidR="00375001" w:rsidRPr="00B72AC0" w:rsidRDefault="00375001" w:rsidP="00375001">
      <w:pPr>
        <w:pStyle w:val="a4"/>
        <w:spacing w:line="360" w:lineRule="auto"/>
        <w:ind w:firstLine="708"/>
        <w:rPr>
          <w:rFonts w:ascii="Times New Roman" w:hAnsi="Times New Roman" w:cs="Times New Roman"/>
          <w:sz w:val="32"/>
          <w:lang w:val="uk-UA"/>
        </w:rPr>
      </w:pPr>
    </w:p>
    <w:p w:rsidR="00375001" w:rsidRPr="00B72AC0" w:rsidRDefault="00375001" w:rsidP="00375001">
      <w:pPr>
        <w:pStyle w:val="a4"/>
        <w:spacing w:line="360" w:lineRule="auto"/>
        <w:ind w:firstLine="708"/>
        <w:rPr>
          <w:rFonts w:ascii="Times New Roman" w:hAnsi="Times New Roman" w:cs="Times New Roman"/>
          <w:sz w:val="32"/>
          <w:lang w:val="uk-UA"/>
        </w:rPr>
      </w:pPr>
    </w:p>
    <w:p w:rsidR="00375001" w:rsidRPr="00B72AC0" w:rsidRDefault="00375001" w:rsidP="00375001">
      <w:pPr>
        <w:pStyle w:val="a4"/>
        <w:spacing w:line="360" w:lineRule="auto"/>
        <w:ind w:firstLine="708"/>
        <w:rPr>
          <w:rFonts w:ascii="Times New Roman" w:hAnsi="Times New Roman" w:cs="Times New Roman"/>
          <w:sz w:val="32"/>
          <w:lang w:val="uk-UA"/>
        </w:rPr>
      </w:pPr>
    </w:p>
    <w:p w:rsidR="00375001" w:rsidRPr="00B72AC0" w:rsidRDefault="00375001" w:rsidP="00375001">
      <w:pPr>
        <w:pStyle w:val="a4"/>
        <w:spacing w:line="360" w:lineRule="auto"/>
        <w:ind w:firstLine="708"/>
        <w:rPr>
          <w:rFonts w:ascii="Times New Roman" w:hAnsi="Times New Roman" w:cs="Times New Roman"/>
          <w:sz w:val="32"/>
          <w:lang w:val="uk-UA"/>
        </w:rPr>
      </w:pPr>
    </w:p>
    <w:p w:rsidR="00375001" w:rsidRPr="00B72AC0" w:rsidRDefault="00375001" w:rsidP="00375001">
      <w:pPr>
        <w:pStyle w:val="a4"/>
        <w:spacing w:line="360" w:lineRule="auto"/>
        <w:ind w:firstLine="708"/>
        <w:rPr>
          <w:rFonts w:ascii="Times New Roman" w:hAnsi="Times New Roman" w:cs="Times New Roman"/>
          <w:sz w:val="32"/>
          <w:lang w:val="uk-UA"/>
        </w:rPr>
      </w:pPr>
    </w:p>
    <w:p w:rsidR="00375001" w:rsidRPr="00B72AC0" w:rsidRDefault="00375001" w:rsidP="00375001">
      <w:pPr>
        <w:pStyle w:val="a4"/>
        <w:spacing w:line="360" w:lineRule="auto"/>
        <w:ind w:firstLine="708"/>
        <w:rPr>
          <w:rFonts w:ascii="Times New Roman" w:hAnsi="Times New Roman" w:cs="Times New Roman"/>
          <w:sz w:val="32"/>
          <w:lang w:val="uk-UA"/>
        </w:rPr>
      </w:pPr>
    </w:p>
    <w:p w:rsidR="00375001" w:rsidRPr="00B72AC0" w:rsidRDefault="00375001" w:rsidP="00375001">
      <w:pPr>
        <w:pStyle w:val="a4"/>
        <w:spacing w:line="360" w:lineRule="auto"/>
        <w:ind w:firstLine="708"/>
        <w:rPr>
          <w:rFonts w:ascii="Times New Roman" w:hAnsi="Times New Roman" w:cs="Times New Roman"/>
          <w:sz w:val="32"/>
          <w:lang w:val="uk-UA"/>
        </w:rPr>
      </w:pPr>
    </w:p>
    <w:p w:rsidR="00375001" w:rsidRPr="00B72AC0" w:rsidRDefault="00375001" w:rsidP="00375001">
      <w:pPr>
        <w:pStyle w:val="a4"/>
        <w:spacing w:line="360" w:lineRule="auto"/>
        <w:ind w:firstLine="708"/>
        <w:rPr>
          <w:rFonts w:ascii="Times New Roman" w:hAnsi="Times New Roman" w:cs="Times New Roman"/>
          <w:sz w:val="32"/>
          <w:lang w:val="uk-UA"/>
        </w:rPr>
      </w:pPr>
    </w:p>
    <w:p w:rsidR="00375001" w:rsidRPr="00B72AC0" w:rsidRDefault="00375001" w:rsidP="00375001">
      <w:pPr>
        <w:pStyle w:val="a4"/>
        <w:spacing w:line="360" w:lineRule="auto"/>
        <w:jc w:val="both"/>
        <w:rPr>
          <w:rFonts w:ascii="Times New Roman" w:hAnsi="Times New Roman" w:cs="Times New Roman"/>
          <w:sz w:val="28"/>
          <w:szCs w:val="15"/>
          <w:lang w:val="uk-UA"/>
        </w:rPr>
      </w:pPr>
    </w:p>
    <w:p w:rsidR="00B72AC0" w:rsidRPr="00B72AC0" w:rsidRDefault="00375001" w:rsidP="00431577">
      <w:pPr>
        <w:pStyle w:val="a4"/>
        <w:spacing w:line="360" w:lineRule="auto"/>
        <w:ind w:firstLine="708"/>
        <w:jc w:val="center"/>
        <w:outlineLvl w:val="0"/>
        <w:rPr>
          <w:rFonts w:ascii="Times New Roman" w:hAnsi="Times New Roman" w:cs="Times New Roman"/>
          <w:sz w:val="28"/>
          <w:szCs w:val="15"/>
          <w:lang w:val="uk-UA"/>
        </w:rPr>
      </w:pPr>
      <w:bookmarkStart w:id="1" w:name="_Toc483852430"/>
      <w:r w:rsidRPr="00B72AC0">
        <w:rPr>
          <w:rFonts w:ascii="Times New Roman" w:hAnsi="Times New Roman" w:cs="Times New Roman"/>
          <w:sz w:val="28"/>
          <w:szCs w:val="15"/>
          <w:lang w:val="uk-UA"/>
        </w:rPr>
        <w:lastRenderedPageBreak/>
        <w:t>ВИСНОВКИ</w:t>
      </w:r>
      <w:bookmarkEnd w:id="1"/>
    </w:p>
    <w:p w:rsidR="00940265" w:rsidRDefault="006A50F8" w:rsidP="003C67C6">
      <w:pPr>
        <w:pStyle w:val="a4"/>
        <w:spacing w:line="360" w:lineRule="auto"/>
        <w:ind w:firstLine="708"/>
        <w:jc w:val="both"/>
        <w:rPr>
          <w:rFonts w:ascii="Times New Roman" w:hAnsi="Times New Roman" w:cs="Times New Roman"/>
          <w:color w:val="4F81BD" w:themeColor="accent1"/>
          <w:sz w:val="28"/>
          <w:szCs w:val="28"/>
          <w:lang w:val="uk-UA"/>
        </w:rPr>
      </w:pPr>
      <w:r>
        <w:rPr>
          <w:rFonts w:ascii="Times New Roman" w:hAnsi="Times New Roman" w:cs="Times New Roman"/>
          <w:sz w:val="28"/>
          <w:lang w:val="uk-UA"/>
        </w:rPr>
        <w:t>Багатогранна творчість Айріс Мердок розглянута критиками та</w:t>
      </w:r>
      <w:r w:rsidR="00375001" w:rsidRPr="00B72AC0">
        <w:rPr>
          <w:rFonts w:ascii="Times New Roman" w:hAnsi="Times New Roman" w:cs="Times New Roman"/>
          <w:sz w:val="28"/>
          <w:lang w:val="uk-UA"/>
        </w:rPr>
        <w:t xml:space="preserve"> літературознавцями в багатьох аспектах, проте </w:t>
      </w:r>
      <w:r w:rsidR="00F1609D">
        <w:rPr>
          <w:rFonts w:ascii="Times New Roman" w:hAnsi="Times New Roman" w:cs="Times New Roman"/>
          <w:sz w:val="28"/>
          <w:lang w:val="uk-UA"/>
        </w:rPr>
        <w:t xml:space="preserve">інтелектуальний та </w:t>
      </w:r>
      <w:r w:rsidR="00375001" w:rsidRPr="00B72AC0">
        <w:rPr>
          <w:rFonts w:ascii="Times New Roman" w:hAnsi="Times New Roman" w:cs="Times New Roman"/>
          <w:sz w:val="28"/>
          <w:lang w:val="uk-UA"/>
        </w:rPr>
        <w:t>філософський вимір тексту залишає просторе проблемне поле, яке можна розширювати шляхом індивідуальних інтерпретацій, щоразу «нових прочитань» з урахуванням щоразу нової культурологічної ситуації</w:t>
      </w:r>
      <w:r w:rsidR="00375001" w:rsidRPr="00B72AC0">
        <w:rPr>
          <w:lang w:val="uk-UA"/>
        </w:rPr>
        <w:t xml:space="preserve">. </w:t>
      </w:r>
    </w:p>
    <w:p w:rsidR="00375001" w:rsidRPr="00EE1DEF" w:rsidRDefault="00375001" w:rsidP="003C67C6">
      <w:pPr>
        <w:pStyle w:val="a4"/>
        <w:spacing w:line="360" w:lineRule="auto"/>
        <w:ind w:firstLine="708"/>
        <w:jc w:val="both"/>
        <w:rPr>
          <w:rFonts w:ascii="Times New Roman" w:hAnsi="Times New Roman" w:cs="Times New Roman"/>
          <w:color w:val="4F81BD" w:themeColor="accent1"/>
          <w:sz w:val="28"/>
          <w:szCs w:val="23"/>
          <w:shd w:val="clear" w:color="auto" w:fill="FFFFFF"/>
          <w:lang w:val="uk-UA"/>
        </w:rPr>
      </w:pPr>
      <w:r w:rsidRPr="00940265">
        <w:rPr>
          <w:rFonts w:ascii="Times New Roman" w:hAnsi="Times New Roman" w:cs="Times New Roman"/>
          <w:sz w:val="28"/>
          <w:szCs w:val="23"/>
          <w:shd w:val="clear" w:color="auto" w:fill="FFFFFF"/>
          <w:lang w:val="uk-UA"/>
        </w:rPr>
        <w:t xml:space="preserve">В результаті дослідження встановлено, </w:t>
      </w:r>
      <w:r w:rsidR="00F1609D">
        <w:rPr>
          <w:rFonts w:ascii="Times New Roman" w:hAnsi="Times New Roman" w:cs="Times New Roman"/>
          <w:sz w:val="28"/>
          <w:szCs w:val="28"/>
          <w:lang w:val="uk-UA"/>
        </w:rPr>
        <w:t>шо с</w:t>
      </w:r>
      <w:r w:rsidR="00F1609D" w:rsidRPr="00B0607E">
        <w:rPr>
          <w:rFonts w:ascii="Times New Roman" w:hAnsi="Times New Roman" w:cs="Times New Roman"/>
          <w:sz w:val="28"/>
          <w:szCs w:val="28"/>
          <w:lang w:val="uk-UA"/>
        </w:rPr>
        <w:t xml:space="preserve">пецифіка національної англійської </w:t>
      </w:r>
      <w:r w:rsidR="00F1609D">
        <w:rPr>
          <w:rFonts w:ascii="Times New Roman" w:hAnsi="Times New Roman" w:cs="Times New Roman"/>
          <w:sz w:val="28"/>
          <w:szCs w:val="28"/>
          <w:lang w:val="uk-UA"/>
        </w:rPr>
        <w:t>літератури означеного</w:t>
      </w:r>
      <w:r w:rsidR="00F1609D" w:rsidRPr="00B0607E">
        <w:rPr>
          <w:rFonts w:ascii="Times New Roman" w:hAnsi="Times New Roman" w:cs="Times New Roman"/>
          <w:sz w:val="28"/>
          <w:szCs w:val="28"/>
          <w:lang w:val="uk-UA"/>
        </w:rPr>
        <w:t xml:space="preserve"> часу пов’язана з особливостями національного менталітету, серед яких дослідниками відзначається інтерес англійців до реальних фактів і особливе ставлення до минулого: повсякденні проблеми, питання історії та політики або світоглядна криза сучасної людини</w:t>
      </w:r>
      <w:r w:rsidR="00F1609D">
        <w:rPr>
          <w:rFonts w:ascii="Times New Roman" w:hAnsi="Times New Roman" w:cs="Times New Roman"/>
          <w:sz w:val="28"/>
          <w:szCs w:val="28"/>
          <w:lang w:val="uk-UA"/>
        </w:rPr>
        <w:t>. П</w:t>
      </w:r>
      <w:r w:rsidRPr="00940265">
        <w:rPr>
          <w:rFonts w:ascii="Times New Roman" w:hAnsi="Times New Roman" w:cs="Times New Roman"/>
          <w:sz w:val="28"/>
          <w:szCs w:val="28"/>
          <w:lang w:val="uk-UA"/>
        </w:rPr>
        <w:t>ерші</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 xml:space="preserve"> зразки західноєвропейського</w:t>
      </w:r>
      <w:r w:rsidRPr="00940265">
        <w:rPr>
          <w:rFonts w:ascii="Times New Roman" w:hAnsi="Times New Roman" w:cs="Times New Roman"/>
          <w:sz w:val="28"/>
          <w:szCs w:val="28"/>
          <w:lang w:val="en-US"/>
        </w:rPr>
        <w:t> </w:t>
      </w:r>
      <w:r w:rsidR="00F1609D">
        <w:rPr>
          <w:rFonts w:ascii="Times New Roman" w:hAnsi="Times New Roman" w:cs="Times New Roman"/>
          <w:sz w:val="28"/>
          <w:szCs w:val="28"/>
          <w:lang w:val="uk-UA"/>
        </w:rPr>
        <w:t xml:space="preserve">інтелектуального </w:t>
      </w:r>
      <w:r w:rsidRPr="00940265">
        <w:rPr>
          <w:rFonts w:ascii="Times New Roman" w:hAnsi="Times New Roman" w:cs="Times New Roman"/>
          <w:sz w:val="28"/>
          <w:szCs w:val="28"/>
          <w:lang w:val="uk-UA"/>
        </w:rPr>
        <w:t>роману</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 xml:space="preserve"> хронологічно</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належать</w:t>
      </w:r>
      <w:r w:rsidR="00F1609D" w:rsidRPr="00F1609D">
        <w:rPr>
          <w:rFonts w:ascii="Times New Roman" w:hAnsi="Times New Roman" w:cs="Times New Roman"/>
          <w:sz w:val="28"/>
          <w:szCs w:val="28"/>
          <w:lang w:val="uk-UA"/>
        </w:rPr>
        <w:t xml:space="preserve"> </w:t>
      </w:r>
      <w:r w:rsidR="00F1609D">
        <w:rPr>
          <w:rFonts w:ascii="Times New Roman" w:hAnsi="Times New Roman" w:cs="Times New Roman"/>
          <w:sz w:val="28"/>
          <w:szCs w:val="28"/>
          <w:lang w:val="uk-UA"/>
        </w:rPr>
        <w:t xml:space="preserve">до </w:t>
      </w:r>
      <w:r w:rsidRPr="00940265">
        <w:rPr>
          <w:rFonts w:ascii="Times New Roman" w:hAnsi="Times New Roman" w:cs="Times New Roman"/>
          <w:sz w:val="28"/>
          <w:szCs w:val="28"/>
          <w:lang w:val="uk-UA"/>
        </w:rPr>
        <w:t>епохи</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Просвітництва</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і</w:t>
      </w:r>
      <w:r w:rsidR="00F1609D" w:rsidRPr="00F1609D">
        <w:rPr>
          <w:rFonts w:ascii="Times New Roman" w:hAnsi="Times New Roman" w:cs="Times New Roman"/>
          <w:sz w:val="28"/>
          <w:szCs w:val="28"/>
          <w:lang w:val="uk-UA"/>
        </w:rPr>
        <w:t xml:space="preserve"> </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з</w:t>
      </w:r>
      <w:r w:rsidR="00F1609D">
        <w:rPr>
          <w:rFonts w:ascii="Times New Roman" w:hAnsi="Times New Roman" w:cs="Times New Roman"/>
          <w:sz w:val="28"/>
          <w:szCs w:val="28"/>
          <w:lang w:val="uk-UA"/>
        </w:rPr>
        <w:t>росли на</w:t>
      </w:r>
      <w:r w:rsidRPr="00940265">
        <w:rPr>
          <w:rFonts w:ascii="Times New Roman" w:hAnsi="Times New Roman" w:cs="Times New Roman"/>
          <w:sz w:val="28"/>
          <w:szCs w:val="28"/>
          <w:lang w:val="en-US"/>
        </w:rPr>
        <w:t> </w:t>
      </w:r>
      <w:r w:rsidR="00F1609D">
        <w:rPr>
          <w:rFonts w:ascii="Times New Roman" w:hAnsi="Times New Roman" w:cs="Times New Roman"/>
          <w:sz w:val="28"/>
          <w:szCs w:val="28"/>
          <w:lang w:val="uk-UA"/>
        </w:rPr>
        <w:t>французькому літературному ґрунті</w:t>
      </w:r>
      <w:r w:rsidRPr="00940265">
        <w:rPr>
          <w:rFonts w:ascii="Times New Roman" w:hAnsi="Times New Roman" w:cs="Times New Roman"/>
          <w:sz w:val="28"/>
          <w:szCs w:val="28"/>
          <w:lang w:val="uk-UA"/>
        </w:rPr>
        <w:t>,</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хоча</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елементи</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філософії</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знаходимо</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вже у</w:t>
      </w:r>
      <w:r w:rsidRPr="00940265">
        <w:rPr>
          <w:rFonts w:ascii="Times New Roman" w:hAnsi="Times New Roman" w:cs="Times New Roman"/>
          <w:sz w:val="28"/>
          <w:szCs w:val="28"/>
          <w:lang w:val="en-US"/>
        </w:rPr>
        <w:t> </w:t>
      </w:r>
      <w:r w:rsidRPr="00940265">
        <w:rPr>
          <w:rFonts w:ascii="Times New Roman" w:hAnsi="Times New Roman" w:cs="Times New Roman"/>
          <w:sz w:val="28"/>
          <w:szCs w:val="28"/>
          <w:lang w:val="uk-UA"/>
        </w:rPr>
        <w:t xml:space="preserve"> античній</w:t>
      </w:r>
      <w:r w:rsidRPr="00940265">
        <w:rPr>
          <w:rFonts w:ascii="Times New Roman" w:hAnsi="Times New Roman" w:cs="Times New Roman"/>
          <w:sz w:val="28"/>
          <w:szCs w:val="28"/>
          <w:lang w:val="en-US"/>
        </w:rPr>
        <w:t> </w:t>
      </w:r>
      <w:r w:rsidR="003C67C6" w:rsidRPr="00940265">
        <w:rPr>
          <w:rFonts w:ascii="Times New Roman" w:hAnsi="Times New Roman" w:cs="Times New Roman"/>
          <w:sz w:val="28"/>
          <w:szCs w:val="28"/>
          <w:lang w:val="uk-UA"/>
        </w:rPr>
        <w:t xml:space="preserve"> прозі</w:t>
      </w:r>
      <w:r w:rsidR="00F1609D">
        <w:rPr>
          <w:rFonts w:ascii="Times New Roman" w:hAnsi="Times New Roman" w:cs="Times New Roman"/>
          <w:sz w:val="28"/>
          <w:szCs w:val="28"/>
          <w:lang w:val="uk-UA"/>
        </w:rPr>
        <w:t>.</w:t>
      </w:r>
      <w:r w:rsidR="003C67C6" w:rsidRPr="00940265">
        <w:rPr>
          <w:rFonts w:ascii="Times New Roman" w:hAnsi="Times New Roman" w:cs="Times New Roman"/>
          <w:sz w:val="28"/>
          <w:szCs w:val="28"/>
          <w:lang w:val="uk-UA"/>
        </w:rPr>
        <w:t xml:space="preserve"> </w:t>
      </w:r>
      <w:r w:rsidRPr="00940265">
        <w:rPr>
          <w:rFonts w:ascii="Times New Roman" w:hAnsi="Times New Roman" w:cs="Times New Roman"/>
          <w:sz w:val="28"/>
          <w:szCs w:val="28"/>
          <w:lang w:val="uk-UA"/>
        </w:rPr>
        <w:t>Традиційними жанровими формами філософської</w:t>
      </w:r>
      <w:r w:rsidR="00F1609D">
        <w:rPr>
          <w:rFonts w:ascii="Times New Roman" w:hAnsi="Times New Roman" w:cs="Times New Roman"/>
          <w:sz w:val="28"/>
          <w:szCs w:val="28"/>
          <w:lang w:val="uk-UA"/>
        </w:rPr>
        <w:t>-інтелектуальної</w:t>
      </w:r>
      <w:r w:rsidRPr="00940265">
        <w:rPr>
          <w:rFonts w:ascii="Times New Roman" w:hAnsi="Times New Roman" w:cs="Times New Roman"/>
          <w:sz w:val="28"/>
          <w:szCs w:val="28"/>
          <w:lang w:val="uk-UA"/>
        </w:rPr>
        <w:t xml:space="preserve"> праці є трактат, протрептик, есе, послання, в основі яких лежить науково–дослідний описовий підхід.</w:t>
      </w:r>
      <w:r w:rsidRPr="003C67C6">
        <w:rPr>
          <w:rFonts w:ascii="Times New Roman" w:hAnsi="Times New Roman" w:cs="Times New Roman"/>
          <w:color w:val="4F81BD" w:themeColor="accent1"/>
          <w:sz w:val="28"/>
          <w:szCs w:val="28"/>
          <w:lang w:val="uk-UA"/>
        </w:rPr>
        <w:t xml:space="preserve"> </w:t>
      </w:r>
    </w:p>
    <w:p w:rsidR="00940265" w:rsidRPr="00951971" w:rsidRDefault="00375001" w:rsidP="00951971">
      <w:pPr>
        <w:pStyle w:val="a4"/>
        <w:spacing w:line="360" w:lineRule="auto"/>
        <w:ind w:firstLine="708"/>
        <w:jc w:val="both"/>
        <w:rPr>
          <w:rFonts w:ascii="Times New Roman" w:hAnsi="Times New Roman" w:cs="Times New Roman"/>
          <w:color w:val="548DD4" w:themeColor="text2" w:themeTint="99"/>
          <w:sz w:val="28"/>
          <w:szCs w:val="28"/>
          <w:lang w:val="uk-UA"/>
        </w:rPr>
      </w:pPr>
      <w:r w:rsidRPr="00940265">
        <w:rPr>
          <w:rFonts w:ascii="Times New Roman" w:hAnsi="Times New Roman" w:cs="Times New Roman"/>
          <w:sz w:val="28"/>
          <w:szCs w:val="28"/>
          <w:lang w:val="uk-UA"/>
        </w:rPr>
        <w:t xml:space="preserve">У дослідженні </w:t>
      </w:r>
      <w:r w:rsidR="0046264D">
        <w:rPr>
          <w:rFonts w:ascii="Times New Roman" w:hAnsi="Times New Roman" w:cs="Times New Roman"/>
          <w:sz w:val="28"/>
          <w:szCs w:val="28"/>
          <w:lang w:val="uk-UA"/>
        </w:rPr>
        <w:t xml:space="preserve">нами було </w:t>
      </w:r>
      <w:r w:rsidRPr="00940265">
        <w:rPr>
          <w:rFonts w:ascii="Times New Roman" w:hAnsi="Times New Roman" w:cs="Times New Roman"/>
          <w:sz w:val="28"/>
          <w:szCs w:val="28"/>
          <w:lang w:val="uk-UA"/>
        </w:rPr>
        <w:t xml:space="preserve">обґрунтовано роль платонівських ідей та традицій у творчості А. Мердок. </w:t>
      </w:r>
      <w:r w:rsidR="0046264D">
        <w:rPr>
          <w:rFonts w:ascii="Times New Roman" w:hAnsi="Times New Roman" w:cs="Times New Roman"/>
          <w:sz w:val="28"/>
          <w:szCs w:val="28"/>
          <w:lang w:val="uk-UA"/>
        </w:rPr>
        <w:t xml:space="preserve">Адже, </w:t>
      </w:r>
      <w:r w:rsidRPr="00940265">
        <w:rPr>
          <w:rFonts w:ascii="Times New Roman" w:hAnsi="Times New Roman" w:cs="Times New Roman"/>
          <w:sz w:val="28"/>
          <w:szCs w:val="28"/>
          <w:lang w:val="uk-UA"/>
        </w:rPr>
        <w:t>у  своїй  літературній  творчості</w:t>
      </w:r>
      <w:r w:rsidR="0046264D">
        <w:rPr>
          <w:rFonts w:ascii="Times New Roman" w:hAnsi="Times New Roman" w:cs="Times New Roman"/>
          <w:sz w:val="28"/>
          <w:szCs w:val="28"/>
          <w:lang w:val="uk-UA"/>
        </w:rPr>
        <w:t xml:space="preserve"> авторка </w:t>
      </w:r>
      <w:r w:rsidRPr="00940265">
        <w:rPr>
          <w:rFonts w:ascii="Times New Roman" w:hAnsi="Times New Roman" w:cs="Times New Roman"/>
          <w:sz w:val="28"/>
          <w:szCs w:val="28"/>
          <w:lang w:val="uk-UA"/>
        </w:rPr>
        <w:t>постійно</w:t>
      </w:r>
      <w:r w:rsidR="0046264D">
        <w:rPr>
          <w:rFonts w:ascii="Times New Roman" w:hAnsi="Times New Roman" w:cs="Times New Roman"/>
          <w:sz w:val="28"/>
          <w:szCs w:val="28"/>
          <w:lang w:val="uk-UA"/>
        </w:rPr>
        <w:t xml:space="preserve"> шукала філософське підґрунтя для відображення  найзагадковішого і найпарадоксальнішого почуття людини – </w:t>
      </w:r>
      <w:r w:rsidRPr="00940265">
        <w:rPr>
          <w:rFonts w:ascii="Times New Roman" w:hAnsi="Times New Roman" w:cs="Times New Roman"/>
          <w:sz w:val="28"/>
          <w:szCs w:val="28"/>
          <w:lang w:val="uk-UA"/>
        </w:rPr>
        <w:t xml:space="preserve">кохання.  </w:t>
      </w:r>
      <w:r w:rsidR="0046264D">
        <w:rPr>
          <w:rFonts w:ascii="Times New Roman" w:hAnsi="Times New Roman" w:cs="Times New Roman"/>
          <w:sz w:val="28"/>
          <w:szCs w:val="28"/>
          <w:lang w:val="uk-UA"/>
        </w:rPr>
        <w:t xml:space="preserve">Саме тому, дослідники </w:t>
      </w:r>
      <w:r w:rsidRPr="00940265">
        <w:rPr>
          <w:rFonts w:ascii="Times New Roman" w:hAnsi="Times New Roman" w:cs="Times New Roman"/>
          <w:sz w:val="28"/>
          <w:szCs w:val="28"/>
          <w:lang w:val="uk-UA"/>
        </w:rPr>
        <w:t>називають</w:t>
      </w:r>
      <w:r w:rsidR="0046264D">
        <w:rPr>
          <w:rFonts w:ascii="Times New Roman" w:hAnsi="Times New Roman" w:cs="Times New Roman"/>
          <w:sz w:val="28"/>
          <w:szCs w:val="28"/>
          <w:lang w:val="uk-UA"/>
        </w:rPr>
        <w:t xml:space="preserve"> її твори</w:t>
      </w:r>
      <w:r w:rsidRPr="00940265">
        <w:rPr>
          <w:rFonts w:ascii="Times New Roman" w:hAnsi="Times New Roman" w:cs="Times New Roman"/>
          <w:sz w:val="28"/>
          <w:szCs w:val="28"/>
          <w:lang w:val="uk-UA"/>
        </w:rPr>
        <w:t xml:space="preserve"> «платонічними», тому що вони позначені сильним впливом ідей великого вчителя людс</w:t>
      </w:r>
      <w:r w:rsidR="0046264D">
        <w:rPr>
          <w:rFonts w:ascii="Times New Roman" w:hAnsi="Times New Roman" w:cs="Times New Roman"/>
          <w:sz w:val="28"/>
          <w:szCs w:val="28"/>
          <w:lang w:val="uk-UA"/>
        </w:rPr>
        <w:t>тва Платон. Дослідження</w:t>
      </w:r>
      <w:r w:rsidRPr="00A538A5">
        <w:rPr>
          <w:rFonts w:ascii="Times New Roman" w:hAnsi="Times New Roman" w:cs="Times New Roman"/>
          <w:sz w:val="28"/>
          <w:szCs w:val="28"/>
          <w:lang w:val="uk-UA"/>
        </w:rPr>
        <w:t xml:space="preserve"> </w:t>
      </w:r>
      <w:r w:rsidR="0046264D">
        <w:rPr>
          <w:rFonts w:ascii="Times New Roman" w:hAnsi="Times New Roman" w:cs="Times New Roman"/>
          <w:sz w:val="28"/>
          <w:szCs w:val="28"/>
          <w:lang w:val="uk-UA"/>
        </w:rPr>
        <w:t xml:space="preserve">інтелектуально-філософської проблематики </w:t>
      </w:r>
      <w:r w:rsidRPr="00A538A5">
        <w:rPr>
          <w:rFonts w:ascii="Times New Roman" w:hAnsi="Times New Roman" w:cs="Times New Roman"/>
          <w:sz w:val="28"/>
          <w:szCs w:val="28"/>
          <w:lang w:val="uk-UA"/>
        </w:rPr>
        <w:t xml:space="preserve">роману, </w:t>
      </w:r>
      <w:r w:rsidR="0046264D">
        <w:rPr>
          <w:rFonts w:ascii="Times New Roman" w:hAnsi="Times New Roman" w:cs="Times New Roman"/>
          <w:sz w:val="28"/>
          <w:szCs w:val="28"/>
          <w:lang w:val="uk-UA"/>
        </w:rPr>
        <w:t>показує</w:t>
      </w:r>
      <w:r w:rsidRPr="00A538A5">
        <w:rPr>
          <w:rFonts w:ascii="Times New Roman" w:hAnsi="Times New Roman" w:cs="Times New Roman"/>
          <w:sz w:val="28"/>
          <w:szCs w:val="28"/>
          <w:lang w:val="uk-UA"/>
        </w:rPr>
        <w:t xml:space="preserve">, що провідними філософськими проблемами в романі є </w:t>
      </w:r>
      <w:r w:rsidR="0046264D">
        <w:rPr>
          <w:rFonts w:ascii="Times New Roman" w:hAnsi="Times New Roman" w:cs="Times New Roman"/>
          <w:sz w:val="28"/>
          <w:szCs w:val="28"/>
          <w:lang w:val="uk-UA"/>
        </w:rPr>
        <w:t>проблеми кохання та мистецтва</w:t>
      </w:r>
      <w:r w:rsidRPr="00A538A5">
        <w:rPr>
          <w:rFonts w:ascii="Times New Roman" w:hAnsi="Times New Roman" w:cs="Times New Roman"/>
          <w:sz w:val="28"/>
          <w:szCs w:val="28"/>
          <w:lang w:val="uk-UA"/>
        </w:rPr>
        <w:t>.</w:t>
      </w:r>
      <w:r w:rsidRPr="0026523E">
        <w:rPr>
          <w:rFonts w:ascii="Times New Roman" w:hAnsi="Times New Roman" w:cs="Times New Roman"/>
          <w:color w:val="4F81BD" w:themeColor="accent1"/>
          <w:sz w:val="28"/>
          <w:szCs w:val="28"/>
          <w:lang w:val="uk-UA"/>
        </w:rPr>
        <w:t xml:space="preserve"> </w:t>
      </w:r>
      <w:r w:rsidR="00A538A5" w:rsidRPr="00A538A5">
        <w:rPr>
          <w:rFonts w:ascii="Times New Roman" w:hAnsi="Times New Roman" w:cs="Times New Roman"/>
          <w:sz w:val="28"/>
          <w:szCs w:val="28"/>
        </w:rPr>
        <w:t>Під впливом Платона Мер</w:t>
      </w:r>
      <w:r w:rsidR="00A538A5" w:rsidRPr="00A538A5">
        <w:rPr>
          <w:rFonts w:ascii="Times New Roman" w:hAnsi="Times New Roman" w:cs="Times New Roman"/>
          <w:sz w:val="28"/>
          <w:szCs w:val="28"/>
          <w:lang w:val="uk-UA"/>
        </w:rPr>
        <w:t>д</w:t>
      </w:r>
      <w:r w:rsidR="00A538A5" w:rsidRPr="00A538A5">
        <w:rPr>
          <w:rFonts w:ascii="Times New Roman" w:hAnsi="Times New Roman" w:cs="Times New Roman"/>
          <w:sz w:val="28"/>
          <w:szCs w:val="28"/>
        </w:rPr>
        <w:t xml:space="preserve">ок осмислює </w:t>
      </w:r>
      <w:r w:rsidR="0046264D">
        <w:rPr>
          <w:rFonts w:ascii="Times New Roman" w:hAnsi="Times New Roman" w:cs="Times New Roman"/>
          <w:sz w:val="28"/>
          <w:szCs w:val="28"/>
          <w:lang w:val="uk-UA"/>
        </w:rPr>
        <w:t>кохання</w:t>
      </w:r>
      <w:r w:rsidR="00A538A5" w:rsidRPr="00A538A5">
        <w:rPr>
          <w:rFonts w:ascii="Times New Roman" w:hAnsi="Times New Roman" w:cs="Times New Roman"/>
          <w:sz w:val="28"/>
          <w:szCs w:val="28"/>
        </w:rPr>
        <w:t xml:space="preserve"> і духовн</w:t>
      </w:r>
      <w:r w:rsidR="00A538A5" w:rsidRPr="00A538A5">
        <w:rPr>
          <w:rFonts w:ascii="Times New Roman" w:hAnsi="Times New Roman" w:cs="Times New Roman"/>
          <w:sz w:val="28"/>
          <w:szCs w:val="28"/>
          <w:lang w:val="uk-UA"/>
        </w:rPr>
        <w:t>е</w:t>
      </w:r>
      <w:r w:rsidR="00A538A5" w:rsidRPr="00A538A5">
        <w:rPr>
          <w:rFonts w:ascii="Times New Roman" w:hAnsi="Times New Roman" w:cs="Times New Roman"/>
          <w:sz w:val="28"/>
          <w:szCs w:val="28"/>
        </w:rPr>
        <w:t>, і фізичн</w:t>
      </w:r>
      <w:r w:rsidR="00A538A5" w:rsidRPr="00A538A5">
        <w:rPr>
          <w:rFonts w:ascii="Times New Roman" w:hAnsi="Times New Roman" w:cs="Times New Roman"/>
          <w:sz w:val="28"/>
          <w:szCs w:val="28"/>
          <w:lang w:val="uk-UA"/>
        </w:rPr>
        <w:t>е</w:t>
      </w:r>
      <w:r w:rsidR="0046264D">
        <w:rPr>
          <w:rFonts w:ascii="Times New Roman" w:hAnsi="Times New Roman" w:cs="Times New Roman"/>
          <w:sz w:val="28"/>
          <w:szCs w:val="28"/>
          <w:lang w:val="uk-UA"/>
        </w:rPr>
        <w:t xml:space="preserve"> </w:t>
      </w:r>
      <w:r w:rsidR="00A538A5" w:rsidRPr="00A538A5">
        <w:rPr>
          <w:rFonts w:ascii="Times New Roman" w:hAnsi="Times New Roman" w:cs="Times New Roman"/>
          <w:sz w:val="28"/>
          <w:szCs w:val="28"/>
          <w:lang w:val="uk-UA"/>
        </w:rPr>
        <w:t>–</w:t>
      </w:r>
      <w:r w:rsidR="00A538A5" w:rsidRPr="00A538A5">
        <w:rPr>
          <w:rFonts w:ascii="Times New Roman" w:hAnsi="Times New Roman" w:cs="Times New Roman"/>
          <w:sz w:val="28"/>
          <w:szCs w:val="28"/>
        </w:rPr>
        <w:t xml:space="preserve"> як творч</w:t>
      </w:r>
      <w:r w:rsidR="00A538A5" w:rsidRPr="00A538A5">
        <w:rPr>
          <w:rFonts w:ascii="Times New Roman" w:hAnsi="Times New Roman" w:cs="Times New Roman"/>
          <w:sz w:val="28"/>
          <w:szCs w:val="28"/>
          <w:lang w:val="uk-UA"/>
        </w:rPr>
        <w:t>ий початок</w:t>
      </w:r>
      <w:r w:rsidR="00A538A5" w:rsidRPr="00A538A5">
        <w:rPr>
          <w:rFonts w:ascii="Times New Roman" w:hAnsi="Times New Roman" w:cs="Times New Roman"/>
          <w:sz w:val="28"/>
          <w:szCs w:val="28"/>
        </w:rPr>
        <w:t>.</w:t>
      </w:r>
      <w:r w:rsidR="00A538A5">
        <w:rPr>
          <w:rFonts w:ascii="Times New Roman" w:hAnsi="Times New Roman" w:cs="Times New Roman"/>
          <w:color w:val="4F81BD" w:themeColor="accent1"/>
          <w:sz w:val="28"/>
          <w:szCs w:val="18"/>
          <w:shd w:val="clear" w:color="auto" w:fill="FDFDFD"/>
          <w:lang w:val="uk-UA"/>
        </w:rPr>
        <w:t xml:space="preserve"> </w:t>
      </w:r>
      <w:r w:rsidRPr="00A538A5">
        <w:rPr>
          <w:rFonts w:ascii="Times New Roman" w:hAnsi="Times New Roman" w:cs="Times New Roman"/>
          <w:sz w:val="28"/>
          <w:szCs w:val="28"/>
          <w:lang w:val="uk-UA"/>
        </w:rPr>
        <w:t>На</w:t>
      </w:r>
      <w:r w:rsidR="0046264D">
        <w:rPr>
          <w:rFonts w:ascii="Times New Roman" w:hAnsi="Times New Roman" w:cs="Times New Roman"/>
          <w:sz w:val="28"/>
          <w:szCs w:val="28"/>
          <w:lang w:val="uk-UA"/>
        </w:rPr>
        <w:t xml:space="preserve"> прикладі головного героя авторка показує</w:t>
      </w:r>
      <w:r w:rsidRPr="00A538A5">
        <w:rPr>
          <w:rFonts w:ascii="Times New Roman" w:hAnsi="Times New Roman" w:cs="Times New Roman"/>
          <w:sz w:val="28"/>
          <w:szCs w:val="28"/>
          <w:lang w:val="uk-UA"/>
        </w:rPr>
        <w:t>, що кохання як філософський аспект започатковує комунікацію людини із собою як з Богом.</w:t>
      </w:r>
      <w:r w:rsidRPr="0026523E">
        <w:rPr>
          <w:rFonts w:ascii="Times New Roman" w:hAnsi="Times New Roman" w:cs="Times New Roman"/>
          <w:color w:val="4F81BD" w:themeColor="accent1"/>
          <w:sz w:val="28"/>
          <w:szCs w:val="28"/>
          <w:lang w:val="uk-UA"/>
        </w:rPr>
        <w:t xml:space="preserve"> </w:t>
      </w:r>
      <w:r w:rsidR="00940265" w:rsidRPr="00940265">
        <w:rPr>
          <w:rFonts w:ascii="Times New Roman" w:hAnsi="Times New Roman" w:cs="Times New Roman"/>
          <w:color w:val="000000"/>
          <w:sz w:val="28"/>
          <w:szCs w:val="27"/>
          <w:lang w:val="uk-UA"/>
        </w:rPr>
        <w:t xml:space="preserve">Проведене дослідження дозволяє зробити висновок, що філософський вимір </w:t>
      </w:r>
      <w:r w:rsidR="00940265" w:rsidRPr="00940265">
        <w:rPr>
          <w:rFonts w:ascii="Times New Roman" w:hAnsi="Times New Roman" w:cs="Times New Roman"/>
          <w:color w:val="000000"/>
          <w:sz w:val="28"/>
          <w:szCs w:val="27"/>
          <w:lang w:val="uk-UA"/>
        </w:rPr>
        <w:lastRenderedPageBreak/>
        <w:t xml:space="preserve">тексту А. Мердок містить вирішення таких універсальних проблем як моральний вибір людини, свободи та влади, мистецтва і кохання. </w:t>
      </w:r>
      <w:r w:rsidR="00940265" w:rsidRPr="00940265">
        <w:rPr>
          <w:rFonts w:ascii="Times New Roman" w:hAnsi="Times New Roman" w:cs="Times New Roman"/>
          <w:color w:val="000000"/>
          <w:sz w:val="28"/>
          <w:szCs w:val="27"/>
        </w:rPr>
        <w:t>У романі постають яскраві паралелі між системами персонажів роману «Чорний принц» та шекспірівською трагедією «Гамлет». Мердоківська презентація шекспірівського тексту актуалізується у романі у вигляді мотивів, алюзій та цитат, де найголовнішою алюзією є збіг образів Пірсона та Гамлета, як втілення мистецтва. Стилістичні особливості роману створюють ефект автентичності, насичують його лексико-семантичними засобами, що допомагають розглядати текст з різних точок зору.</w:t>
      </w:r>
    </w:p>
    <w:p w:rsidR="00A538A5" w:rsidRDefault="00A538A5" w:rsidP="00375001">
      <w:pPr>
        <w:spacing w:line="360" w:lineRule="auto"/>
        <w:jc w:val="center"/>
        <w:rPr>
          <w:rFonts w:ascii="Times New Roman" w:hAnsi="Times New Roman" w:cs="Times New Roman"/>
          <w:b/>
          <w:sz w:val="28"/>
          <w:lang w:val="uk-UA"/>
        </w:rPr>
      </w:pPr>
    </w:p>
    <w:p w:rsidR="00A538A5" w:rsidRDefault="00A538A5" w:rsidP="00375001">
      <w:pPr>
        <w:spacing w:line="360" w:lineRule="auto"/>
        <w:jc w:val="center"/>
        <w:rPr>
          <w:rFonts w:ascii="Times New Roman" w:hAnsi="Times New Roman" w:cs="Times New Roman"/>
          <w:b/>
          <w:sz w:val="28"/>
          <w:lang w:val="uk-UA"/>
        </w:rPr>
      </w:pPr>
    </w:p>
    <w:p w:rsidR="00A538A5" w:rsidRDefault="00A538A5" w:rsidP="00375001">
      <w:pPr>
        <w:spacing w:line="360" w:lineRule="auto"/>
        <w:jc w:val="center"/>
        <w:rPr>
          <w:rFonts w:ascii="Times New Roman" w:hAnsi="Times New Roman" w:cs="Times New Roman"/>
          <w:b/>
          <w:sz w:val="28"/>
          <w:lang w:val="uk-UA"/>
        </w:rPr>
      </w:pPr>
    </w:p>
    <w:p w:rsidR="00A538A5" w:rsidRDefault="00A538A5" w:rsidP="00375001">
      <w:pPr>
        <w:spacing w:line="360" w:lineRule="auto"/>
        <w:jc w:val="center"/>
        <w:rPr>
          <w:rFonts w:ascii="Times New Roman" w:hAnsi="Times New Roman" w:cs="Times New Roman"/>
          <w:b/>
          <w:sz w:val="28"/>
          <w:lang w:val="uk-UA"/>
        </w:rPr>
      </w:pPr>
    </w:p>
    <w:p w:rsidR="00A538A5" w:rsidRDefault="00A538A5" w:rsidP="00375001">
      <w:pPr>
        <w:spacing w:line="360" w:lineRule="auto"/>
        <w:jc w:val="center"/>
        <w:rPr>
          <w:rFonts w:ascii="Times New Roman" w:hAnsi="Times New Roman" w:cs="Times New Roman"/>
          <w:b/>
          <w:sz w:val="28"/>
          <w:lang w:val="uk-UA"/>
        </w:rPr>
      </w:pPr>
    </w:p>
    <w:p w:rsidR="00A538A5" w:rsidRDefault="00A538A5" w:rsidP="00375001">
      <w:pPr>
        <w:spacing w:line="360" w:lineRule="auto"/>
        <w:jc w:val="center"/>
        <w:rPr>
          <w:rFonts w:ascii="Times New Roman" w:hAnsi="Times New Roman" w:cs="Times New Roman"/>
          <w:b/>
          <w:sz w:val="28"/>
          <w:lang w:val="uk-UA"/>
        </w:rPr>
      </w:pPr>
    </w:p>
    <w:p w:rsidR="00A538A5" w:rsidRDefault="00A538A5" w:rsidP="00375001">
      <w:pPr>
        <w:spacing w:line="360" w:lineRule="auto"/>
        <w:jc w:val="center"/>
        <w:rPr>
          <w:rFonts w:ascii="Times New Roman" w:hAnsi="Times New Roman" w:cs="Times New Roman"/>
          <w:b/>
          <w:sz w:val="28"/>
          <w:lang w:val="uk-UA"/>
        </w:rPr>
      </w:pPr>
    </w:p>
    <w:p w:rsidR="00951971" w:rsidRDefault="00951971" w:rsidP="00375001">
      <w:pPr>
        <w:spacing w:line="360" w:lineRule="auto"/>
        <w:jc w:val="center"/>
        <w:rPr>
          <w:rFonts w:ascii="Times New Roman" w:hAnsi="Times New Roman" w:cs="Times New Roman"/>
          <w:b/>
          <w:sz w:val="28"/>
          <w:lang w:val="uk-UA"/>
        </w:rPr>
      </w:pPr>
    </w:p>
    <w:p w:rsidR="00951971" w:rsidRDefault="00951971" w:rsidP="00375001">
      <w:pPr>
        <w:spacing w:line="360" w:lineRule="auto"/>
        <w:jc w:val="center"/>
        <w:rPr>
          <w:rFonts w:ascii="Times New Roman" w:hAnsi="Times New Roman" w:cs="Times New Roman"/>
          <w:b/>
          <w:sz w:val="28"/>
          <w:lang w:val="uk-UA"/>
        </w:rPr>
      </w:pPr>
    </w:p>
    <w:p w:rsidR="00951971" w:rsidRDefault="00951971" w:rsidP="00375001">
      <w:pPr>
        <w:spacing w:line="360" w:lineRule="auto"/>
        <w:jc w:val="center"/>
        <w:rPr>
          <w:rFonts w:ascii="Times New Roman" w:hAnsi="Times New Roman" w:cs="Times New Roman"/>
          <w:b/>
          <w:sz w:val="28"/>
          <w:lang w:val="uk-UA"/>
        </w:rPr>
      </w:pPr>
    </w:p>
    <w:p w:rsidR="00951971" w:rsidRDefault="00951971" w:rsidP="00375001">
      <w:pPr>
        <w:spacing w:line="360" w:lineRule="auto"/>
        <w:jc w:val="center"/>
        <w:rPr>
          <w:rFonts w:ascii="Times New Roman" w:hAnsi="Times New Roman" w:cs="Times New Roman"/>
          <w:b/>
          <w:sz w:val="28"/>
          <w:lang w:val="uk-UA"/>
        </w:rPr>
      </w:pPr>
    </w:p>
    <w:p w:rsidR="00951971" w:rsidRDefault="00951971" w:rsidP="00375001">
      <w:pPr>
        <w:spacing w:line="360" w:lineRule="auto"/>
        <w:jc w:val="center"/>
        <w:rPr>
          <w:rFonts w:ascii="Times New Roman" w:hAnsi="Times New Roman" w:cs="Times New Roman"/>
          <w:b/>
          <w:sz w:val="28"/>
          <w:lang w:val="uk-UA"/>
        </w:rPr>
      </w:pPr>
    </w:p>
    <w:p w:rsidR="00951971" w:rsidRDefault="00951971" w:rsidP="00375001">
      <w:pPr>
        <w:spacing w:line="360" w:lineRule="auto"/>
        <w:jc w:val="center"/>
        <w:rPr>
          <w:rFonts w:ascii="Times New Roman" w:hAnsi="Times New Roman" w:cs="Times New Roman"/>
          <w:b/>
          <w:sz w:val="28"/>
          <w:lang w:val="uk-UA"/>
        </w:rPr>
      </w:pPr>
    </w:p>
    <w:p w:rsidR="00951971" w:rsidRDefault="00951971" w:rsidP="00375001">
      <w:pPr>
        <w:spacing w:line="360" w:lineRule="auto"/>
        <w:jc w:val="center"/>
        <w:rPr>
          <w:rFonts w:ascii="Times New Roman" w:hAnsi="Times New Roman" w:cs="Times New Roman"/>
          <w:b/>
          <w:sz w:val="28"/>
          <w:lang w:val="uk-UA"/>
        </w:rPr>
      </w:pPr>
    </w:p>
    <w:p w:rsidR="00951971" w:rsidRDefault="00951971" w:rsidP="00375001">
      <w:pPr>
        <w:spacing w:line="360" w:lineRule="auto"/>
        <w:jc w:val="center"/>
        <w:rPr>
          <w:rFonts w:ascii="Times New Roman" w:hAnsi="Times New Roman" w:cs="Times New Roman"/>
          <w:b/>
          <w:sz w:val="28"/>
          <w:lang w:val="uk-UA"/>
        </w:rPr>
      </w:pPr>
    </w:p>
    <w:p w:rsidR="00375001" w:rsidRDefault="004C0EDB" w:rsidP="00AB2E1E">
      <w:pPr>
        <w:pStyle w:val="1"/>
        <w:spacing w:line="360" w:lineRule="auto"/>
        <w:jc w:val="center"/>
        <w:rPr>
          <w:rFonts w:ascii="Times New Roman" w:hAnsi="Times New Roman" w:cs="Times New Roman"/>
          <w:b w:val="0"/>
          <w:color w:val="auto"/>
          <w:lang w:val="uk-UA"/>
        </w:rPr>
      </w:pPr>
      <w:r w:rsidRPr="009F2FFE">
        <w:rPr>
          <w:rFonts w:ascii="Times New Roman" w:hAnsi="Times New Roman" w:cs="Times New Roman"/>
          <w:b w:val="0"/>
          <w:color w:val="auto"/>
        </w:rPr>
        <w:lastRenderedPageBreak/>
        <w:t xml:space="preserve">    </w:t>
      </w:r>
      <w:bookmarkStart w:id="2" w:name="_Toc483852431"/>
      <w:r w:rsidR="00375001" w:rsidRPr="00AB2E1E">
        <w:rPr>
          <w:rFonts w:ascii="Times New Roman" w:hAnsi="Times New Roman" w:cs="Times New Roman"/>
          <w:b w:val="0"/>
          <w:color w:val="auto"/>
          <w:lang w:val="uk-UA"/>
        </w:rPr>
        <w:t>СПИСОК ВИКОРИСТАНОЇ ЛІТЕРАТУРИ</w:t>
      </w:r>
      <w:bookmarkEnd w:id="2"/>
    </w:p>
    <w:p w:rsidR="004C0EDB" w:rsidRPr="004C0EDB" w:rsidRDefault="004C0EDB" w:rsidP="004C0EDB">
      <w:pPr>
        <w:spacing w:after="0" w:line="360" w:lineRule="auto"/>
        <w:ind w:firstLine="709"/>
        <w:jc w:val="center"/>
        <w:rPr>
          <w:rFonts w:ascii="Times New Roman" w:hAnsi="Times New Roman" w:cs="Times New Roman"/>
          <w:color w:val="000000" w:themeColor="text1"/>
          <w:sz w:val="28"/>
          <w:szCs w:val="28"/>
          <w:lang w:val="uk-UA"/>
        </w:rPr>
      </w:pPr>
      <w:r w:rsidRPr="003B0025">
        <w:rPr>
          <w:rFonts w:ascii="Times New Roman" w:hAnsi="Times New Roman" w:cs="Times New Roman"/>
          <w:color w:val="000000" w:themeColor="text1"/>
          <w:sz w:val="28"/>
          <w:szCs w:val="28"/>
          <w:lang w:val="uk-UA"/>
        </w:rPr>
        <w:t>Науково-критична література</w:t>
      </w:r>
    </w:p>
    <w:p w:rsidR="00112DD7" w:rsidRPr="00CF612A" w:rsidRDefault="00112DD7" w:rsidP="00AB2E1E">
      <w:pPr>
        <w:pStyle w:val="a9"/>
        <w:numPr>
          <w:ilvl w:val="0"/>
          <w:numId w:val="6"/>
        </w:numPr>
        <w:spacing w:line="360" w:lineRule="auto"/>
        <w:jc w:val="both"/>
        <w:rPr>
          <w:color w:val="000000" w:themeColor="text1"/>
          <w:sz w:val="28"/>
          <w:szCs w:val="28"/>
          <w:lang w:val="uk-UA"/>
        </w:rPr>
      </w:pPr>
      <w:r w:rsidRPr="00CF612A">
        <w:rPr>
          <w:sz w:val="28"/>
          <w:szCs w:val="28"/>
        </w:rPr>
        <w:t xml:space="preserve">Алиева Х. Концепция личности в романе Айрис Мердок «Под сетью» / Х. Алиева // Межкультурные коммуникации. </w:t>
      </w:r>
      <w:r w:rsidRPr="00CF612A">
        <w:rPr>
          <w:color w:val="000000" w:themeColor="text1"/>
          <w:sz w:val="28"/>
          <w:szCs w:val="28"/>
        </w:rPr>
        <w:t>– 2011. – № 16. – С. 112–119.</w:t>
      </w:r>
      <w:r w:rsidRPr="00CF612A">
        <w:rPr>
          <w:sz w:val="28"/>
          <w:szCs w:val="28"/>
        </w:rPr>
        <w:t xml:space="preserve">  </w:t>
      </w:r>
    </w:p>
    <w:p w:rsidR="00112DD7" w:rsidRPr="00B72AC0" w:rsidRDefault="00112DD7" w:rsidP="00375001">
      <w:pPr>
        <w:pStyle w:val="a9"/>
        <w:numPr>
          <w:ilvl w:val="0"/>
          <w:numId w:val="6"/>
        </w:numPr>
        <w:spacing w:line="360" w:lineRule="auto"/>
        <w:jc w:val="both"/>
        <w:rPr>
          <w:color w:val="000000" w:themeColor="text1"/>
          <w:sz w:val="28"/>
          <w:szCs w:val="28"/>
          <w:lang w:val="uk-UA"/>
        </w:rPr>
      </w:pPr>
      <w:r w:rsidRPr="00CF612A">
        <w:rPr>
          <w:color w:val="000000" w:themeColor="text1"/>
          <w:sz w:val="28"/>
          <w:szCs w:val="28"/>
        </w:rPr>
        <w:t>Аникин Г. В.</w:t>
      </w:r>
      <w:r w:rsidRPr="00CF612A">
        <w:rPr>
          <w:color w:val="000000" w:themeColor="text1"/>
          <w:sz w:val="28"/>
          <w:szCs w:val="28"/>
          <w:lang w:val="uk-UA"/>
        </w:rPr>
        <w:t xml:space="preserve"> История английской ли</w:t>
      </w:r>
      <w:r w:rsidRPr="00CF612A">
        <w:rPr>
          <w:color w:val="000000" w:themeColor="text1"/>
          <w:sz w:val="28"/>
          <w:szCs w:val="28"/>
        </w:rPr>
        <w:t xml:space="preserve">тературы / Г. В. Аникин, </w:t>
      </w:r>
      <w:r w:rsidR="00951971">
        <w:rPr>
          <w:color w:val="000000" w:themeColor="text1"/>
          <w:sz w:val="28"/>
          <w:szCs w:val="28"/>
          <w:lang w:val="uk-UA"/>
        </w:rPr>
        <w:t xml:space="preserve">                           </w:t>
      </w:r>
      <w:r w:rsidRPr="00CF612A">
        <w:rPr>
          <w:color w:val="000000" w:themeColor="text1"/>
          <w:sz w:val="28"/>
          <w:szCs w:val="28"/>
        </w:rPr>
        <w:t xml:space="preserve">Н. П. Михальская. </w:t>
      </w:r>
      <w:r w:rsidRPr="00CF612A">
        <w:rPr>
          <w:color w:val="000000" w:themeColor="text1"/>
          <w:sz w:val="28"/>
          <w:szCs w:val="28"/>
          <w:lang w:val="uk-UA"/>
        </w:rPr>
        <w:t>– М.:</w:t>
      </w:r>
      <w:r w:rsidRPr="00CF612A">
        <w:rPr>
          <w:color w:val="000000" w:themeColor="text1"/>
          <w:sz w:val="28"/>
          <w:szCs w:val="28"/>
        </w:rPr>
        <w:t xml:space="preserve"> Высшая школа, 1975. – 528 с</w:t>
      </w:r>
      <w:r w:rsidRPr="00CF612A">
        <w:rPr>
          <w:color w:val="000000" w:themeColor="text1"/>
          <w:sz w:val="28"/>
          <w:szCs w:val="28"/>
          <w:lang w:val="uk-UA"/>
        </w:rPr>
        <w:t>.</w:t>
      </w:r>
    </w:p>
    <w:p w:rsidR="00112DD7" w:rsidRPr="00B72AC0" w:rsidRDefault="00112DD7" w:rsidP="00375001">
      <w:pPr>
        <w:pStyle w:val="a9"/>
        <w:numPr>
          <w:ilvl w:val="0"/>
          <w:numId w:val="6"/>
        </w:numPr>
        <w:autoSpaceDE w:val="0"/>
        <w:autoSpaceDN w:val="0"/>
        <w:adjustRightInd w:val="0"/>
        <w:spacing w:line="360" w:lineRule="auto"/>
        <w:jc w:val="both"/>
        <w:rPr>
          <w:bCs/>
          <w:sz w:val="28"/>
          <w:szCs w:val="28"/>
        </w:rPr>
      </w:pPr>
      <w:r>
        <w:rPr>
          <w:bCs/>
          <w:sz w:val="28"/>
          <w:szCs w:val="28"/>
        </w:rPr>
        <w:t>Бахтин</w:t>
      </w:r>
      <w:r w:rsidRPr="00B72AC0">
        <w:rPr>
          <w:bCs/>
          <w:sz w:val="28"/>
          <w:szCs w:val="28"/>
        </w:rPr>
        <w:t xml:space="preserve"> М. М. Проблема текста в лингвистике, филологии и других гуманитарных науках. О</w:t>
      </w:r>
      <w:r>
        <w:rPr>
          <w:bCs/>
          <w:sz w:val="28"/>
          <w:szCs w:val="28"/>
        </w:rPr>
        <w:t>пыт философского анализа / М. М. Бахтин</w:t>
      </w:r>
      <w:r w:rsidRPr="00B72AC0">
        <w:rPr>
          <w:bCs/>
          <w:sz w:val="28"/>
          <w:szCs w:val="28"/>
        </w:rPr>
        <w:t xml:space="preserve">. </w:t>
      </w:r>
      <w:r w:rsidRPr="00B72AC0">
        <w:rPr>
          <w:sz w:val="28"/>
          <w:szCs w:val="28"/>
          <w:lang w:val="uk-UA"/>
        </w:rPr>
        <w:t>–</w:t>
      </w:r>
      <w:r w:rsidRPr="00B72AC0">
        <w:rPr>
          <w:bCs/>
          <w:sz w:val="28"/>
          <w:szCs w:val="28"/>
        </w:rPr>
        <w:t xml:space="preserve"> М.</w:t>
      </w:r>
      <w:r w:rsidR="00F76505">
        <w:rPr>
          <w:bCs/>
          <w:sz w:val="28"/>
          <w:szCs w:val="28"/>
        </w:rPr>
        <w:t xml:space="preserve"> </w:t>
      </w:r>
      <w:r w:rsidRPr="00B72AC0">
        <w:rPr>
          <w:bCs/>
          <w:sz w:val="28"/>
          <w:szCs w:val="28"/>
        </w:rPr>
        <w:t xml:space="preserve">: Искусство, 1979. </w:t>
      </w:r>
      <w:r w:rsidR="00F76505" w:rsidRPr="00CF612A">
        <w:rPr>
          <w:color w:val="000000" w:themeColor="text1"/>
          <w:sz w:val="28"/>
          <w:szCs w:val="28"/>
        </w:rPr>
        <w:t>–</w:t>
      </w:r>
      <w:r w:rsidRPr="00B72AC0">
        <w:rPr>
          <w:bCs/>
          <w:sz w:val="28"/>
          <w:szCs w:val="28"/>
        </w:rPr>
        <w:t xml:space="preserve"> </w:t>
      </w:r>
      <w:r w:rsidR="00F76505">
        <w:rPr>
          <w:bCs/>
          <w:sz w:val="28"/>
          <w:szCs w:val="28"/>
        </w:rPr>
        <w:t>300с</w:t>
      </w:r>
      <w:r w:rsidRPr="00B72AC0">
        <w:rPr>
          <w:bCs/>
          <w:sz w:val="28"/>
          <w:szCs w:val="28"/>
        </w:rPr>
        <w:t>.</w:t>
      </w:r>
    </w:p>
    <w:p w:rsidR="00112DD7" w:rsidRPr="00B72AC0" w:rsidRDefault="00112DD7" w:rsidP="00375001">
      <w:pPr>
        <w:pStyle w:val="a9"/>
        <w:numPr>
          <w:ilvl w:val="0"/>
          <w:numId w:val="6"/>
        </w:numPr>
        <w:spacing w:line="360" w:lineRule="auto"/>
        <w:jc w:val="both"/>
        <w:rPr>
          <w:color w:val="000000"/>
          <w:sz w:val="28"/>
          <w:szCs w:val="28"/>
          <w:shd w:val="clear" w:color="auto" w:fill="FDFDFD"/>
        </w:rPr>
      </w:pPr>
      <w:r w:rsidRPr="00B72AC0">
        <w:rPr>
          <w:iCs/>
          <w:sz w:val="28"/>
          <w:szCs w:val="28"/>
        </w:rPr>
        <w:t xml:space="preserve"> Бегбедер Ф. </w:t>
      </w:r>
      <w:r w:rsidRPr="00B72AC0">
        <w:rPr>
          <w:sz w:val="28"/>
          <w:szCs w:val="28"/>
        </w:rPr>
        <w:t>Лучшие книги XX века. Последняя опись перед распродажей</w:t>
      </w:r>
      <w:r>
        <w:rPr>
          <w:sz w:val="28"/>
          <w:szCs w:val="28"/>
        </w:rPr>
        <w:t xml:space="preserve"> / Ф. Бегбедер.</w:t>
      </w:r>
      <w:r w:rsidRPr="00B72AC0">
        <w:rPr>
          <w:sz w:val="28"/>
          <w:szCs w:val="28"/>
        </w:rPr>
        <w:t xml:space="preserve"> – М.: Флюид / FreeFly, 2006. – </w:t>
      </w:r>
      <w:r>
        <w:rPr>
          <w:sz w:val="28"/>
          <w:szCs w:val="28"/>
        </w:rPr>
        <w:t>192 с.</w:t>
      </w:r>
    </w:p>
    <w:p w:rsidR="00112DD7" w:rsidRPr="00B72AC0" w:rsidRDefault="00112DD7" w:rsidP="00375001">
      <w:pPr>
        <w:pStyle w:val="a9"/>
        <w:numPr>
          <w:ilvl w:val="0"/>
          <w:numId w:val="6"/>
        </w:numPr>
        <w:spacing w:line="360" w:lineRule="auto"/>
        <w:jc w:val="both"/>
        <w:rPr>
          <w:color w:val="000000" w:themeColor="text1"/>
          <w:sz w:val="28"/>
          <w:szCs w:val="28"/>
          <w:lang w:val="uk-UA"/>
        </w:rPr>
      </w:pPr>
      <w:r w:rsidRPr="00B72AC0">
        <w:rPr>
          <w:color w:val="000000" w:themeColor="text1"/>
          <w:sz w:val="28"/>
          <w:szCs w:val="28"/>
        </w:rPr>
        <w:t>Беляева О.В. Истоки и развитие модерн</w:t>
      </w:r>
      <w:r>
        <w:rPr>
          <w:color w:val="000000" w:themeColor="text1"/>
          <w:sz w:val="28"/>
          <w:szCs w:val="28"/>
        </w:rPr>
        <w:t>изма в Англии / О. В. Беляева //</w:t>
      </w:r>
      <w:r w:rsidRPr="00B72AC0">
        <w:rPr>
          <w:color w:val="000000" w:themeColor="text1"/>
          <w:sz w:val="28"/>
          <w:szCs w:val="28"/>
        </w:rPr>
        <w:t xml:space="preserve"> Культура народов Причерноморья. </w:t>
      </w:r>
      <w:r w:rsidRPr="00B72AC0">
        <w:rPr>
          <w:sz w:val="28"/>
          <w:szCs w:val="28"/>
        </w:rPr>
        <w:t>–</w:t>
      </w:r>
      <w:r w:rsidRPr="00B72AC0">
        <w:rPr>
          <w:color w:val="000000" w:themeColor="text1"/>
          <w:sz w:val="28"/>
          <w:szCs w:val="28"/>
        </w:rPr>
        <w:t xml:space="preserve"> 2005. </w:t>
      </w:r>
      <w:r w:rsidRPr="00B72AC0">
        <w:rPr>
          <w:sz w:val="28"/>
          <w:szCs w:val="28"/>
        </w:rPr>
        <w:t>–</w:t>
      </w:r>
      <w:r w:rsidRPr="00B72AC0">
        <w:rPr>
          <w:color w:val="000000" w:themeColor="text1"/>
          <w:sz w:val="28"/>
          <w:szCs w:val="28"/>
        </w:rPr>
        <w:t xml:space="preserve"> № 73. </w:t>
      </w:r>
      <w:r w:rsidRPr="00B72AC0">
        <w:rPr>
          <w:sz w:val="28"/>
          <w:szCs w:val="28"/>
        </w:rPr>
        <w:t>–</w:t>
      </w:r>
      <w:r w:rsidRPr="00B72AC0">
        <w:rPr>
          <w:color w:val="000000" w:themeColor="text1"/>
          <w:sz w:val="28"/>
          <w:szCs w:val="28"/>
        </w:rPr>
        <w:t xml:space="preserve"> С. 232</w:t>
      </w:r>
      <w:r w:rsidRPr="00B72AC0">
        <w:rPr>
          <w:color w:val="000000"/>
          <w:sz w:val="28"/>
          <w:szCs w:val="28"/>
        </w:rPr>
        <w:t>–</w:t>
      </w:r>
      <w:r w:rsidRPr="00B72AC0">
        <w:rPr>
          <w:color w:val="000000" w:themeColor="text1"/>
          <w:sz w:val="28"/>
          <w:szCs w:val="28"/>
        </w:rPr>
        <w:t>235.</w:t>
      </w:r>
    </w:p>
    <w:p w:rsidR="00112DD7" w:rsidRPr="00B72AC0" w:rsidRDefault="00112DD7" w:rsidP="00375001">
      <w:pPr>
        <w:pStyle w:val="a9"/>
        <w:numPr>
          <w:ilvl w:val="0"/>
          <w:numId w:val="6"/>
        </w:numPr>
        <w:autoSpaceDE w:val="0"/>
        <w:autoSpaceDN w:val="0"/>
        <w:adjustRightInd w:val="0"/>
        <w:spacing w:line="360" w:lineRule="auto"/>
        <w:jc w:val="both"/>
        <w:rPr>
          <w:bCs/>
          <w:sz w:val="28"/>
          <w:szCs w:val="28"/>
        </w:rPr>
      </w:pPr>
      <w:r w:rsidRPr="00B72AC0">
        <w:rPr>
          <w:bCs/>
          <w:sz w:val="28"/>
          <w:szCs w:val="28"/>
        </w:rPr>
        <w:t>Бушманова Н. Когда в душе живет Шекспир</w:t>
      </w:r>
      <w:r>
        <w:rPr>
          <w:bCs/>
          <w:sz w:val="28"/>
          <w:szCs w:val="28"/>
        </w:rPr>
        <w:t>. Беседа с А. Мердок</w:t>
      </w:r>
      <w:r w:rsidRPr="00B72AC0">
        <w:rPr>
          <w:bCs/>
          <w:sz w:val="28"/>
          <w:szCs w:val="28"/>
        </w:rPr>
        <w:t xml:space="preserve"> // </w:t>
      </w:r>
      <w:r w:rsidR="00951971">
        <w:rPr>
          <w:bCs/>
          <w:sz w:val="28"/>
          <w:szCs w:val="28"/>
          <w:lang w:val="uk-UA"/>
        </w:rPr>
        <w:t xml:space="preserve">                 </w:t>
      </w:r>
      <w:r>
        <w:rPr>
          <w:bCs/>
          <w:sz w:val="28"/>
          <w:szCs w:val="28"/>
        </w:rPr>
        <w:t xml:space="preserve">Н. Бушманова // </w:t>
      </w:r>
      <w:r w:rsidRPr="00B72AC0">
        <w:rPr>
          <w:bCs/>
          <w:sz w:val="28"/>
          <w:szCs w:val="28"/>
        </w:rPr>
        <w:t>Вопросы литерат</w:t>
      </w:r>
      <w:r>
        <w:rPr>
          <w:bCs/>
          <w:sz w:val="28"/>
          <w:szCs w:val="28"/>
        </w:rPr>
        <w:t>уры.</w:t>
      </w:r>
      <w:r w:rsidRPr="00B72AC0">
        <w:rPr>
          <w:bCs/>
          <w:sz w:val="28"/>
          <w:szCs w:val="28"/>
        </w:rPr>
        <w:t xml:space="preserve"> </w:t>
      </w:r>
      <w:r w:rsidRPr="00B72AC0">
        <w:rPr>
          <w:sz w:val="28"/>
          <w:szCs w:val="28"/>
          <w:lang w:val="uk-UA"/>
        </w:rPr>
        <w:t>–</w:t>
      </w:r>
      <w:r>
        <w:rPr>
          <w:sz w:val="28"/>
          <w:szCs w:val="28"/>
          <w:lang w:val="uk-UA"/>
        </w:rPr>
        <w:t xml:space="preserve"> </w:t>
      </w:r>
      <w:r w:rsidRPr="00B72AC0">
        <w:rPr>
          <w:bCs/>
          <w:sz w:val="28"/>
          <w:szCs w:val="28"/>
        </w:rPr>
        <w:t xml:space="preserve">1991. </w:t>
      </w:r>
      <w:r w:rsidRPr="00B72AC0">
        <w:rPr>
          <w:sz w:val="28"/>
          <w:szCs w:val="28"/>
          <w:lang w:val="uk-UA"/>
        </w:rPr>
        <w:t>–</w:t>
      </w:r>
      <w:r w:rsidRPr="00B72AC0">
        <w:rPr>
          <w:bCs/>
          <w:sz w:val="28"/>
          <w:szCs w:val="28"/>
        </w:rPr>
        <w:t xml:space="preserve"> №2.</w:t>
      </w:r>
      <w:r>
        <w:rPr>
          <w:bCs/>
          <w:sz w:val="28"/>
          <w:szCs w:val="28"/>
        </w:rPr>
        <w:t xml:space="preserve"> </w:t>
      </w:r>
      <w:r w:rsidRPr="00B72AC0">
        <w:rPr>
          <w:sz w:val="28"/>
          <w:szCs w:val="28"/>
          <w:lang w:val="uk-UA"/>
        </w:rPr>
        <w:t>–</w:t>
      </w:r>
      <w:r>
        <w:rPr>
          <w:sz w:val="28"/>
          <w:szCs w:val="28"/>
          <w:lang w:val="uk-UA"/>
        </w:rPr>
        <w:t xml:space="preserve"> </w:t>
      </w:r>
      <w:r w:rsidRPr="00B72AC0">
        <w:rPr>
          <w:bCs/>
          <w:sz w:val="28"/>
          <w:szCs w:val="28"/>
        </w:rPr>
        <w:t>С.</w:t>
      </w:r>
      <w:r>
        <w:rPr>
          <w:bCs/>
          <w:sz w:val="28"/>
          <w:szCs w:val="28"/>
        </w:rPr>
        <w:t xml:space="preserve"> </w:t>
      </w:r>
      <w:r w:rsidRPr="00B72AC0">
        <w:rPr>
          <w:bCs/>
          <w:sz w:val="28"/>
          <w:szCs w:val="28"/>
        </w:rPr>
        <w:t>155</w:t>
      </w:r>
      <w:r w:rsidRPr="00B72AC0">
        <w:rPr>
          <w:sz w:val="28"/>
          <w:szCs w:val="28"/>
          <w:lang w:val="uk-UA"/>
        </w:rPr>
        <w:t>–</w:t>
      </w:r>
      <w:r w:rsidRPr="00B72AC0">
        <w:rPr>
          <w:bCs/>
          <w:sz w:val="28"/>
          <w:szCs w:val="28"/>
        </w:rPr>
        <w:t>184.</w:t>
      </w:r>
    </w:p>
    <w:p w:rsidR="00112DD7" w:rsidRPr="00B72AC0" w:rsidRDefault="00F76505" w:rsidP="00375001">
      <w:pPr>
        <w:pStyle w:val="a9"/>
        <w:numPr>
          <w:ilvl w:val="0"/>
          <w:numId w:val="6"/>
        </w:numPr>
        <w:autoSpaceDE w:val="0"/>
        <w:autoSpaceDN w:val="0"/>
        <w:adjustRightInd w:val="0"/>
        <w:spacing w:line="360" w:lineRule="auto"/>
        <w:jc w:val="both"/>
        <w:rPr>
          <w:bCs/>
          <w:sz w:val="28"/>
          <w:szCs w:val="28"/>
        </w:rPr>
      </w:pPr>
      <w:r>
        <w:rPr>
          <w:bCs/>
          <w:sz w:val="28"/>
          <w:szCs w:val="28"/>
        </w:rPr>
        <w:t>Виноградова</w:t>
      </w:r>
      <w:r w:rsidR="00112DD7" w:rsidRPr="00B72AC0">
        <w:rPr>
          <w:bCs/>
          <w:sz w:val="28"/>
          <w:szCs w:val="28"/>
        </w:rPr>
        <w:t xml:space="preserve"> Е. М. Закономерности и аналогии эпистолярного повествования в </w:t>
      </w:r>
      <w:r>
        <w:rPr>
          <w:bCs/>
          <w:sz w:val="28"/>
          <w:szCs w:val="28"/>
        </w:rPr>
        <w:t>художественном произведении</w:t>
      </w:r>
      <w:r w:rsidR="00112DD7" w:rsidRPr="00B72AC0">
        <w:rPr>
          <w:bCs/>
          <w:sz w:val="28"/>
          <w:szCs w:val="28"/>
        </w:rPr>
        <w:t xml:space="preserve"> / Е. М. Виноградов</w:t>
      </w:r>
      <w:r>
        <w:rPr>
          <w:bCs/>
          <w:sz w:val="28"/>
          <w:szCs w:val="28"/>
        </w:rPr>
        <w:t>а</w:t>
      </w:r>
      <w:r w:rsidR="00112DD7" w:rsidRPr="00B72AC0">
        <w:rPr>
          <w:bCs/>
          <w:sz w:val="28"/>
          <w:szCs w:val="28"/>
        </w:rPr>
        <w:t xml:space="preserve"> // Русский язык в школе. </w:t>
      </w:r>
      <w:r w:rsidRPr="00CF612A">
        <w:rPr>
          <w:color w:val="000000" w:themeColor="text1"/>
          <w:sz w:val="28"/>
          <w:szCs w:val="28"/>
        </w:rPr>
        <w:t>–</w:t>
      </w:r>
      <w:r w:rsidR="00112DD7" w:rsidRPr="00B72AC0">
        <w:rPr>
          <w:bCs/>
          <w:sz w:val="28"/>
          <w:szCs w:val="28"/>
        </w:rPr>
        <w:t xml:space="preserve"> 1991. </w:t>
      </w:r>
      <w:r w:rsidRPr="00CF612A">
        <w:rPr>
          <w:color w:val="000000" w:themeColor="text1"/>
          <w:sz w:val="28"/>
          <w:szCs w:val="28"/>
        </w:rPr>
        <w:t>–</w:t>
      </w:r>
      <w:r w:rsidR="00112DD7" w:rsidRPr="00B72AC0">
        <w:rPr>
          <w:bCs/>
          <w:sz w:val="28"/>
          <w:szCs w:val="28"/>
        </w:rPr>
        <w:t xml:space="preserve"> № 6. </w:t>
      </w:r>
      <w:r w:rsidRPr="00CF612A">
        <w:rPr>
          <w:color w:val="000000" w:themeColor="text1"/>
          <w:sz w:val="28"/>
          <w:szCs w:val="28"/>
        </w:rPr>
        <w:t>–</w:t>
      </w:r>
      <w:r w:rsidR="00112DD7" w:rsidRPr="00B72AC0">
        <w:rPr>
          <w:bCs/>
          <w:sz w:val="28"/>
          <w:szCs w:val="28"/>
        </w:rPr>
        <w:t xml:space="preserve"> С.54</w:t>
      </w:r>
      <w:r w:rsidRPr="00CF612A">
        <w:rPr>
          <w:color w:val="000000" w:themeColor="text1"/>
          <w:sz w:val="28"/>
          <w:szCs w:val="28"/>
        </w:rPr>
        <w:t>–</w:t>
      </w:r>
      <w:r w:rsidR="00112DD7" w:rsidRPr="00B72AC0">
        <w:rPr>
          <w:bCs/>
          <w:sz w:val="28"/>
          <w:szCs w:val="28"/>
        </w:rPr>
        <w:t>58.</w:t>
      </w:r>
    </w:p>
    <w:p w:rsidR="00112DD7" w:rsidRPr="00B72AC0" w:rsidRDefault="00112DD7" w:rsidP="00375001">
      <w:pPr>
        <w:pStyle w:val="a9"/>
        <w:numPr>
          <w:ilvl w:val="0"/>
          <w:numId w:val="6"/>
        </w:numPr>
        <w:autoSpaceDE w:val="0"/>
        <w:autoSpaceDN w:val="0"/>
        <w:adjustRightInd w:val="0"/>
        <w:spacing w:line="360" w:lineRule="auto"/>
        <w:jc w:val="both"/>
        <w:rPr>
          <w:bCs/>
          <w:sz w:val="28"/>
          <w:szCs w:val="28"/>
        </w:rPr>
      </w:pPr>
      <w:r w:rsidRPr="00B72AC0">
        <w:rPr>
          <w:bCs/>
          <w:iCs/>
          <w:sz w:val="28"/>
          <w:szCs w:val="28"/>
        </w:rPr>
        <w:t xml:space="preserve">Гражданская 3. </w:t>
      </w:r>
      <w:r w:rsidRPr="00B72AC0">
        <w:rPr>
          <w:bCs/>
          <w:sz w:val="28"/>
          <w:szCs w:val="28"/>
        </w:rPr>
        <w:t xml:space="preserve">Черный принц </w:t>
      </w:r>
      <w:r w:rsidRPr="00B72AC0">
        <w:rPr>
          <w:sz w:val="28"/>
          <w:szCs w:val="28"/>
        </w:rPr>
        <w:t>–</w:t>
      </w:r>
      <w:r w:rsidRPr="00B72AC0">
        <w:rPr>
          <w:bCs/>
          <w:sz w:val="28"/>
          <w:szCs w:val="28"/>
        </w:rPr>
        <w:t xml:space="preserve"> кто он? //</w:t>
      </w:r>
      <w:r>
        <w:rPr>
          <w:bCs/>
          <w:sz w:val="28"/>
          <w:szCs w:val="28"/>
        </w:rPr>
        <w:t xml:space="preserve"> З. Гражданская // Литературное обозрение. </w:t>
      </w:r>
      <w:r w:rsidRPr="00B72AC0">
        <w:rPr>
          <w:sz w:val="28"/>
          <w:szCs w:val="28"/>
        </w:rPr>
        <w:t>–</w:t>
      </w:r>
      <w:r w:rsidRPr="00B72AC0">
        <w:rPr>
          <w:bCs/>
          <w:sz w:val="28"/>
          <w:szCs w:val="28"/>
        </w:rPr>
        <w:t xml:space="preserve"> 1975.</w:t>
      </w:r>
      <w:r>
        <w:rPr>
          <w:bCs/>
          <w:sz w:val="28"/>
          <w:szCs w:val="28"/>
        </w:rPr>
        <w:t xml:space="preserve"> </w:t>
      </w:r>
      <w:r w:rsidRPr="00B72AC0">
        <w:rPr>
          <w:sz w:val="28"/>
          <w:szCs w:val="28"/>
        </w:rPr>
        <w:t>–</w:t>
      </w:r>
      <w:r>
        <w:rPr>
          <w:sz w:val="28"/>
          <w:szCs w:val="28"/>
        </w:rPr>
        <w:t xml:space="preserve"> </w:t>
      </w:r>
      <w:r w:rsidRPr="00B72AC0">
        <w:rPr>
          <w:bCs/>
          <w:sz w:val="28"/>
          <w:szCs w:val="28"/>
        </w:rPr>
        <w:t>№</w:t>
      </w:r>
      <w:r>
        <w:rPr>
          <w:bCs/>
          <w:sz w:val="28"/>
          <w:szCs w:val="28"/>
        </w:rPr>
        <w:t xml:space="preserve"> </w:t>
      </w:r>
      <w:r w:rsidRPr="00B72AC0">
        <w:rPr>
          <w:bCs/>
          <w:sz w:val="28"/>
          <w:szCs w:val="28"/>
        </w:rPr>
        <w:t xml:space="preserve">3. </w:t>
      </w:r>
      <w:r w:rsidRPr="00B72AC0">
        <w:rPr>
          <w:sz w:val="28"/>
          <w:szCs w:val="28"/>
        </w:rPr>
        <w:t>–</w:t>
      </w:r>
      <w:r>
        <w:rPr>
          <w:sz w:val="28"/>
          <w:szCs w:val="28"/>
        </w:rPr>
        <w:t xml:space="preserve"> </w:t>
      </w:r>
      <w:r w:rsidRPr="00B72AC0">
        <w:rPr>
          <w:bCs/>
          <w:sz w:val="28"/>
          <w:szCs w:val="28"/>
        </w:rPr>
        <w:t>С. 86</w:t>
      </w:r>
      <w:r w:rsidRPr="00B72AC0">
        <w:rPr>
          <w:color w:val="000000"/>
          <w:sz w:val="28"/>
          <w:szCs w:val="28"/>
        </w:rPr>
        <w:t>–</w:t>
      </w:r>
      <w:r w:rsidRPr="00B72AC0">
        <w:rPr>
          <w:bCs/>
          <w:sz w:val="28"/>
          <w:szCs w:val="28"/>
        </w:rPr>
        <w:t>91.</w:t>
      </w:r>
    </w:p>
    <w:p w:rsidR="00112DD7" w:rsidRPr="00B72AC0" w:rsidRDefault="00112DD7" w:rsidP="00375001">
      <w:pPr>
        <w:pStyle w:val="a9"/>
        <w:numPr>
          <w:ilvl w:val="0"/>
          <w:numId w:val="6"/>
        </w:numPr>
        <w:spacing w:line="360" w:lineRule="auto"/>
        <w:jc w:val="both"/>
        <w:rPr>
          <w:color w:val="000000" w:themeColor="text1"/>
          <w:sz w:val="28"/>
          <w:szCs w:val="28"/>
          <w:lang w:val="uk-UA"/>
        </w:rPr>
      </w:pPr>
      <w:r w:rsidRPr="00B72AC0">
        <w:rPr>
          <w:color w:val="000000" w:themeColor="text1"/>
          <w:sz w:val="28"/>
          <w:szCs w:val="28"/>
          <w:lang w:val="uk-UA"/>
        </w:rPr>
        <w:t>Давиденко Г. Й. Історія зарубіжної літер</w:t>
      </w:r>
      <w:r>
        <w:rPr>
          <w:color w:val="000000" w:themeColor="text1"/>
          <w:sz w:val="28"/>
          <w:szCs w:val="28"/>
          <w:lang w:val="uk-UA"/>
        </w:rPr>
        <w:t>атури ХІХ – початку ХХ століття / Г. Й. Давиденко,</w:t>
      </w:r>
      <w:r w:rsidRPr="00B72AC0">
        <w:rPr>
          <w:color w:val="000000" w:themeColor="text1"/>
          <w:sz w:val="28"/>
          <w:szCs w:val="28"/>
          <w:lang w:val="uk-UA"/>
        </w:rPr>
        <w:t xml:space="preserve"> О. М. Чайка</w:t>
      </w:r>
      <w:r>
        <w:rPr>
          <w:color w:val="000000" w:themeColor="text1"/>
          <w:sz w:val="28"/>
          <w:szCs w:val="28"/>
          <w:lang w:val="uk-UA"/>
        </w:rPr>
        <w:t>.</w:t>
      </w:r>
      <w:r w:rsidRPr="00B72AC0">
        <w:rPr>
          <w:color w:val="000000" w:themeColor="text1"/>
          <w:sz w:val="28"/>
          <w:szCs w:val="28"/>
          <w:lang w:val="uk-UA"/>
        </w:rPr>
        <w:t xml:space="preserve"> – К.</w:t>
      </w:r>
      <w:r>
        <w:rPr>
          <w:color w:val="000000" w:themeColor="text1"/>
          <w:sz w:val="28"/>
          <w:szCs w:val="28"/>
          <w:lang w:val="uk-UA"/>
        </w:rPr>
        <w:t xml:space="preserve"> : Центр учбової літератури</w:t>
      </w:r>
      <w:r w:rsidRPr="00B72AC0">
        <w:rPr>
          <w:color w:val="000000" w:themeColor="text1"/>
          <w:sz w:val="28"/>
          <w:szCs w:val="28"/>
          <w:lang w:val="uk-UA"/>
        </w:rPr>
        <w:t>, 20</w:t>
      </w:r>
      <w:r>
        <w:rPr>
          <w:color w:val="000000" w:themeColor="text1"/>
          <w:sz w:val="28"/>
          <w:szCs w:val="28"/>
          <w:lang w:val="uk-UA"/>
        </w:rPr>
        <w:t>09</w:t>
      </w:r>
      <w:r w:rsidRPr="00B72AC0">
        <w:rPr>
          <w:color w:val="000000" w:themeColor="text1"/>
          <w:sz w:val="28"/>
          <w:szCs w:val="28"/>
          <w:lang w:val="uk-UA"/>
        </w:rPr>
        <w:t>.</w:t>
      </w:r>
      <w:r>
        <w:rPr>
          <w:color w:val="000000" w:themeColor="text1"/>
          <w:sz w:val="28"/>
          <w:szCs w:val="28"/>
          <w:lang w:val="uk-UA"/>
        </w:rPr>
        <w:t xml:space="preserve"> </w:t>
      </w:r>
      <w:r w:rsidRPr="00B72AC0">
        <w:rPr>
          <w:sz w:val="28"/>
          <w:szCs w:val="28"/>
        </w:rPr>
        <w:t>–</w:t>
      </w:r>
      <w:r>
        <w:rPr>
          <w:sz w:val="28"/>
          <w:szCs w:val="28"/>
          <w:lang w:val="uk-UA"/>
        </w:rPr>
        <w:t xml:space="preserve"> 400 с.</w:t>
      </w:r>
    </w:p>
    <w:p w:rsidR="00112DD7" w:rsidRPr="00B72AC0" w:rsidRDefault="00112DD7" w:rsidP="00375001">
      <w:pPr>
        <w:pStyle w:val="a9"/>
        <w:numPr>
          <w:ilvl w:val="0"/>
          <w:numId w:val="6"/>
        </w:numPr>
        <w:spacing w:line="360" w:lineRule="auto"/>
        <w:jc w:val="both"/>
        <w:rPr>
          <w:sz w:val="28"/>
          <w:szCs w:val="28"/>
          <w:lang w:val="uk-UA"/>
        </w:rPr>
      </w:pPr>
      <w:r w:rsidRPr="00B72AC0">
        <w:rPr>
          <w:color w:val="000000"/>
          <w:sz w:val="28"/>
          <w:szCs w:val="28"/>
        </w:rPr>
        <w:t xml:space="preserve">Днепров  В. Д. Идеи времени и формы времени: О романе: / </w:t>
      </w:r>
      <w:r w:rsidR="00951971">
        <w:rPr>
          <w:color w:val="000000"/>
          <w:sz w:val="28"/>
          <w:szCs w:val="28"/>
          <w:lang w:val="uk-UA"/>
        </w:rPr>
        <w:t xml:space="preserve">                        </w:t>
      </w:r>
      <w:r w:rsidRPr="00B72AC0">
        <w:rPr>
          <w:color w:val="000000"/>
          <w:sz w:val="28"/>
          <w:szCs w:val="28"/>
          <w:lang w:val="uk-UA"/>
        </w:rPr>
        <w:t xml:space="preserve">В. Д. </w:t>
      </w:r>
      <w:r w:rsidRPr="00B72AC0">
        <w:rPr>
          <w:color w:val="000000"/>
          <w:sz w:val="28"/>
          <w:szCs w:val="28"/>
        </w:rPr>
        <w:t>Днепров</w:t>
      </w:r>
      <w:r w:rsidRPr="00B72AC0">
        <w:rPr>
          <w:color w:val="000000"/>
          <w:sz w:val="28"/>
          <w:szCs w:val="28"/>
          <w:lang w:val="uk-UA"/>
        </w:rPr>
        <w:t>.</w:t>
      </w:r>
      <w:r w:rsidRPr="00B72AC0">
        <w:rPr>
          <w:color w:val="000000"/>
          <w:sz w:val="28"/>
          <w:szCs w:val="28"/>
        </w:rPr>
        <w:t xml:space="preserve"> – Л.</w:t>
      </w:r>
      <w:r>
        <w:rPr>
          <w:color w:val="000000"/>
          <w:sz w:val="28"/>
          <w:szCs w:val="28"/>
        </w:rPr>
        <w:t xml:space="preserve"> :</w:t>
      </w:r>
      <w:r w:rsidRPr="00B72AC0">
        <w:rPr>
          <w:color w:val="000000"/>
          <w:sz w:val="28"/>
          <w:szCs w:val="28"/>
        </w:rPr>
        <w:t xml:space="preserve"> Советский писатель,</w:t>
      </w:r>
      <w:r>
        <w:rPr>
          <w:color w:val="000000"/>
          <w:sz w:val="28"/>
          <w:szCs w:val="28"/>
          <w:lang w:val="uk-UA"/>
        </w:rPr>
        <w:t xml:space="preserve"> </w:t>
      </w:r>
      <w:r w:rsidRPr="00B72AC0">
        <w:rPr>
          <w:color w:val="000000"/>
          <w:sz w:val="28"/>
          <w:szCs w:val="28"/>
        </w:rPr>
        <w:t>1980. – 598 с.</w:t>
      </w:r>
    </w:p>
    <w:p w:rsidR="00112DD7" w:rsidRPr="00B72AC0" w:rsidRDefault="00112DD7" w:rsidP="00375001">
      <w:pPr>
        <w:pStyle w:val="a9"/>
        <w:numPr>
          <w:ilvl w:val="0"/>
          <w:numId w:val="6"/>
        </w:numPr>
        <w:spacing w:line="360" w:lineRule="auto"/>
        <w:jc w:val="both"/>
        <w:rPr>
          <w:color w:val="000000"/>
          <w:sz w:val="28"/>
          <w:szCs w:val="28"/>
          <w:shd w:val="clear" w:color="auto" w:fill="FDFDFD"/>
        </w:rPr>
      </w:pPr>
      <w:r w:rsidRPr="00B72AC0">
        <w:rPr>
          <w:color w:val="000000"/>
          <w:sz w:val="28"/>
          <w:szCs w:val="28"/>
          <w:shd w:val="clear" w:color="auto" w:fill="FDFDFD"/>
        </w:rPr>
        <w:t>Еременко Н.</w:t>
      </w:r>
      <w:r>
        <w:rPr>
          <w:color w:val="000000"/>
          <w:sz w:val="28"/>
          <w:szCs w:val="28"/>
          <w:shd w:val="clear" w:color="auto" w:fill="FDFDFD"/>
          <w:lang w:val="uk-UA"/>
        </w:rPr>
        <w:t xml:space="preserve"> С.</w:t>
      </w:r>
      <w:r w:rsidRPr="00B72AC0">
        <w:rPr>
          <w:color w:val="000000"/>
          <w:sz w:val="28"/>
          <w:szCs w:val="28"/>
          <w:shd w:val="clear" w:color="auto" w:fill="FDFDFD"/>
        </w:rPr>
        <w:t xml:space="preserve"> Особенности миропонимания Айрис Мердок 50−60-х годов / Н.</w:t>
      </w:r>
      <w:r>
        <w:rPr>
          <w:color w:val="000000"/>
          <w:sz w:val="28"/>
          <w:szCs w:val="28"/>
          <w:shd w:val="clear" w:color="auto" w:fill="FDFDFD"/>
          <w:lang w:val="uk-UA"/>
        </w:rPr>
        <w:t xml:space="preserve"> С.</w:t>
      </w:r>
      <w:r w:rsidRPr="00B72AC0">
        <w:rPr>
          <w:color w:val="000000"/>
          <w:sz w:val="28"/>
          <w:szCs w:val="28"/>
          <w:shd w:val="clear" w:color="auto" w:fill="FDFDFD"/>
        </w:rPr>
        <w:t xml:space="preserve"> Еременко. </w:t>
      </w:r>
      <w:r w:rsidRPr="00B72AC0">
        <w:rPr>
          <w:color w:val="000000"/>
          <w:sz w:val="28"/>
          <w:szCs w:val="28"/>
        </w:rPr>
        <w:t>–</w:t>
      </w:r>
      <w:r w:rsidRPr="00B72AC0">
        <w:rPr>
          <w:color w:val="000000"/>
          <w:sz w:val="28"/>
          <w:szCs w:val="28"/>
          <w:shd w:val="clear" w:color="auto" w:fill="FDFDFD"/>
        </w:rPr>
        <w:t xml:space="preserve"> М.: Высшая школа, 1990. </w:t>
      </w:r>
      <w:r w:rsidRPr="00B72AC0">
        <w:rPr>
          <w:color w:val="000000"/>
          <w:sz w:val="28"/>
          <w:szCs w:val="28"/>
        </w:rPr>
        <w:t>–</w:t>
      </w:r>
      <w:r w:rsidRPr="00B72AC0">
        <w:rPr>
          <w:color w:val="000000"/>
          <w:sz w:val="28"/>
          <w:szCs w:val="28"/>
          <w:shd w:val="clear" w:color="auto" w:fill="FDFDFD"/>
        </w:rPr>
        <w:t> 175 с.</w:t>
      </w:r>
    </w:p>
    <w:p w:rsidR="00112DD7" w:rsidRPr="00B72AC0" w:rsidRDefault="00112DD7" w:rsidP="00375001">
      <w:pPr>
        <w:pStyle w:val="a9"/>
        <w:numPr>
          <w:ilvl w:val="0"/>
          <w:numId w:val="6"/>
        </w:numPr>
        <w:spacing w:line="360" w:lineRule="auto"/>
        <w:jc w:val="both"/>
        <w:rPr>
          <w:sz w:val="28"/>
          <w:szCs w:val="28"/>
          <w:lang w:val="uk-UA"/>
        </w:rPr>
      </w:pPr>
      <w:r w:rsidRPr="00B72AC0">
        <w:rPr>
          <w:sz w:val="28"/>
          <w:szCs w:val="28"/>
          <w:lang w:val="uk-UA"/>
        </w:rPr>
        <w:t xml:space="preserve">Забабурова Н. В. Французский философский роман </w:t>
      </w:r>
      <w:r w:rsidRPr="00B72AC0">
        <w:rPr>
          <w:sz w:val="28"/>
          <w:szCs w:val="28"/>
        </w:rPr>
        <w:t>XVIII</w:t>
      </w:r>
      <w:r w:rsidRPr="00B72AC0">
        <w:rPr>
          <w:sz w:val="28"/>
          <w:szCs w:val="28"/>
          <w:lang w:val="uk-UA"/>
        </w:rPr>
        <w:t xml:space="preserve"> века: самосознание жанра </w:t>
      </w:r>
      <w:r w:rsidRPr="00413779">
        <w:rPr>
          <w:sz w:val="28"/>
          <w:szCs w:val="28"/>
        </w:rPr>
        <w:t>[</w:t>
      </w:r>
      <w:r>
        <w:rPr>
          <w:sz w:val="28"/>
          <w:szCs w:val="28"/>
        </w:rPr>
        <w:t>Электронный ресурс</w:t>
      </w:r>
      <w:r w:rsidRPr="00413779">
        <w:rPr>
          <w:sz w:val="28"/>
          <w:szCs w:val="28"/>
        </w:rPr>
        <w:t>]</w:t>
      </w:r>
      <w:r>
        <w:rPr>
          <w:sz w:val="28"/>
          <w:szCs w:val="28"/>
        </w:rPr>
        <w:t xml:space="preserve"> </w:t>
      </w:r>
      <w:r w:rsidRPr="00B72AC0">
        <w:rPr>
          <w:sz w:val="28"/>
          <w:szCs w:val="28"/>
          <w:lang w:val="uk-UA"/>
        </w:rPr>
        <w:t xml:space="preserve">/ Н. В. Забабурова / </w:t>
      </w:r>
      <w:r>
        <w:rPr>
          <w:sz w:val="28"/>
          <w:szCs w:val="28"/>
        </w:rPr>
        <w:t xml:space="preserve">Режим </w:t>
      </w:r>
      <w:r>
        <w:rPr>
          <w:sz w:val="28"/>
          <w:szCs w:val="28"/>
        </w:rPr>
        <w:lastRenderedPageBreak/>
        <w:t>доступа к журн</w:t>
      </w:r>
      <w:r w:rsidRPr="00B72AC0">
        <w:rPr>
          <w:sz w:val="28"/>
          <w:szCs w:val="28"/>
          <w:lang w:val="uk-UA"/>
        </w:rPr>
        <w:t>.</w:t>
      </w:r>
      <w:r>
        <w:rPr>
          <w:sz w:val="28"/>
          <w:szCs w:val="28"/>
          <w:lang w:val="uk-UA"/>
        </w:rPr>
        <w:t xml:space="preserve"> :</w:t>
      </w:r>
      <w:r w:rsidRPr="00B72AC0">
        <w:rPr>
          <w:sz w:val="28"/>
          <w:szCs w:val="28"/>
          <w:lang w:val="uk-UA"/>
        </w:rPr>
        <w:t xml:space="preserve"> </w:t>
      </w:r>
      <w:r w:rsidRPr="00413779">
        <w:rPr>
          <w:sz w:val="28"/>
          <w:szCs w:val="28"/>
          <w:lang w:val="uk-UA"/>
        </w:rPr>
        <w:t>http://lit-prosv.niv.ru/lit-prosv/articles-fra/zababurova-francuzskij-filosofskij-roman.htm</w:t>
      </w:r>
    </w:p>
    <w:p w:rsidR="00112DD7" w:rsidRPr="00B72AC0" w:rsidRDefault="00112DD7" w:rsidP="00375001">
      <w:pPr>
        <w:pStyle w:val="a9"/>
        <w:numPr>
          <w:ilvl w:val="0"/>
          <w:numId w:val="6"/>
        </w:numPr>
        <w:spacing w:line="360" w:lineRule="auto"/>
        <w:jc w:val="both"/>
        <w:rPr>
          <w:color w:val="000000" w:themeColor="text1"/>
          <w:sz w:val="28"/>
          <w:szCs w:val="28"/>
          <w:lang w:val="uk-UA"/>
        </w:rPr>
      </w:pPr>
      <w:r>
        <w:rPr>
          <w:color w:val="000000" w:themeColor="text1"/>
          <w:sz w:val="28"/>
          <w:szCs w:val="28"/>
          <w:lang w:val="uk-UA"/>
        </w:rPr>
        <w:t xml:space="preserve">Ивашева В. </w:t>
      </w:r>
      <w:r w:rsidRPr="00B72AC0">
        <w:rPr>
          <w:color w:val="000000" w:themeColor="text1"/>
          <w:sz w:val="28"/>
          <w:szCs w:val="28"/>
          <w:lang w:val="uk-UA"/>
        </w:rPr>
        <w:t xml:space="preserve">В. Литература Великобритании ХХ века / </w:t>
      </w:r>
      <w:r w:rsidRPr="00B72AC0">
        <w:rPr>
          <w:color w:val="000000" w:themeColor="text1"/>
          <w:sz w:val="28"/>
          <w:szCs w:val="28"/>
          <w:lang w:val="uk-UA"/>
        </w:rPr>
        <w:br/>
        <w:t>В. В. Ивашева. – М.</w:t>
      </w:r>
      <w:r>
        <w:rPr>
          <w:color w:val="000000" w:themeColor="text1"/>
          <w:sz w:val="28"/>
          <w:szCs w:val="28"/>
          <w:lang w:val="uk-UA"/>
        </w:rPr>
        <w:t xml:space="preserve"> : Высшая школа</w:t>
      </w:r>
      <w:r w:rsidRPr="00B72AC0">
        <w:rPr>
          <w:color w:val="000000" w:themeColor="text1"/>
          <w:sz w:val="28"/>
          <w:szCs w:val="28"/>
          <w:lang w:val="uk-UA"/>
        </w:rPr>
        <w:t>, 1984.</w:t>
      </w:r>
      <w:r>
        <w:rPr>
          <w:color w:val="000000" w:themeColor="text1"/>
          <w:sz w:val="28"/>
          <w:szCs w:val="28"/>
          <w:lang w:val="uk-UA"/>
        </w:rPr>
        <w:t xml:space="preserve"> </w:t>
      </w:r>
      <w:r w:rsidRPr="00B72AC0">
        <w:rPr>
          <w:color w:val="000000"/>
          <w:sz w:val="28"/>
          <w:szCs w:val="28"/>
        </w:rPr>
        <w:t>–</w:t>
      </w:r>
      <w:r>
        <w:rPr>
          <w:color w:val="000000"/>
          <w:sz w:val="28"/>
          <w:szCs w:val="28"/>
        </w:rPr>
        <w:t xml:space="preserve"> 488 с.</w:t>
      </w:r>
    </w:p>
    <w:p w:rsidR="00112DD7" w:rsidRPr="00B72AC0" w:rsidRDefault="00112DD7" w:rsidP="00375001">
      <w:pPr>
        <w:pStyle w:val="a9"/>
        <w:numPr>
          <w:ilvl w:val="0"/>
          <w:numId w:val="6"/>
        </w:numPr>
        <w:spacing w:line="360" w:lineRule="auto"/>
        <w:jc w:val="both"/>
        <w:rPr>
          <w:sz w:val="28"/>
          <w:szCs w:val="28"/>
          <w:lang w:val="uk-UA"/>
        </w:rPr>
      </w:pPr>
      <w:r w:rsidRPr="00B72AC0">
        <w:rPr>
          <w:sz w:val="28"/>
          <w:szCs w:val="28"/>
          <w:lang w:val="uk-UA"/>
        </w:rPr>
        <w:t xml:space="preserve"> Исламова А.К. Становление и развитие эстетической системы Айрис Мердок / А. К. Исламова // </w:t>
      </w:r>
      <w:r>
        <w:rPr>
          <w:sz w:val="28"/>
          <w:szCs w:val="28"/>
          <w:lang w:val="uk-UA"/>
        </w:rPr>
        <w:t xml:space="preserve">Филологические науки. </w:t>
      </w:r>
      <w:r w:rsidRPr="00B72AC0">
        <w:rPr>
          <w:color w:val="000000"/>
          <w:sz w:val="28"/>
          <w:szCs w:val="28"/>
        </w:rPr>
        <w:t>–</w:t>
      </w:r>
      <w:r w:rsidRPr="00B72AC0">
        <w:rPr>
          <w:sz w:val="28"/>
          <w:szCs w:val="28"/>
          <w:lang w:val="uk-UA"/>
        </w:rPr>
        <w:t xml:space="preserve"> 1990. – </w:t>
      </w:r>
      <w:r>
        <w:rPr>
          <w:sz w:val="28"/>
          <w:szCs w:val="28"/>
          <w:lang w:val="uk-UA"/>
        </w:rPr>
        <w:t>№ 6.</w:t>
      </w:r>
      <w:r>
        <w:rPr>
          <w:sz w:val="28"/>
          <w:szCs w:val="28"/>
        </w:rPr>
        <w:t xml:space="preserve"> – </w:t>
      </w:r>
      <w:r w:rsidR="00951971">
        <w:rPr>
          <w:sz w:val="28"/>
          <w:szCs w:val="28"/>
          <w:lang w:val="uk-UA"/>
        </w:rPr>
        <w:t xml:space="preserve">               </w:t>
      </w:r>
      <w:r>
        <w:rPr>
          <w:sz w:val="28"/>
          <w:szCs w:val="28"/>
        </w:rPr>
        <w:t>С. 30</w:t>
      </w:r>
      <w:r w:rsidRPr="00B72AC0">
        <w:rPr>
          <w:sz w:val="28"/>
          <w:szCs w:val="28"/>
        </w:rPr>
        <w:t>–41.</w:t>
      </w:r>
    </w:p>
    <w:p w:rsidR="00112DD7" w:rsidRPr="00B72AC0" w:rsidRDefault="00F76505" w:rsidP="00375001">
      <w:pPr>
        <w:pStyle w:val="a9"/>
        <w:numPr>
          <w:ilvl w:val="0"/>
          <w:numId w:val="6"/>
        </w:numPr>
        <w:autoSpaceDE w:val="0"/>
        <w:autoSpaceDN w:val="0"/>
        <w:adjustRightInd w:val="0"/>
        <w:spacing w:line="360" w:lineRule="auto"/>
        <w:jc w:val="both"/>
        <w:rPr>
          <w:bCs/>
          <w:sz w:val="28"/>
          <w:szCs w:val="28"/>
        </w:rPr>
      </w:pPr>
      <w:r>
        <w:rPr>
          <w:bCs/>
          <w:sz w:val="28"/>
          <w:szCs w:val="28"/>
        </w:rPr>
        <w:t>Кузьмина</w:t>
      </w:r>
      <w:r w:rsidR="00112DD7" w:rsidRPr="00B72AC0">
        <w:rPr>
          <w:bCs/>
          <w:sz w:val="28"/>
          <w:szCs w:val="28"/>
        </w:rPr>
        <w:t xml:space="preserve"> Н. А. Интертекст и его роль в процессах эволюции поэтического языка / Н. А. Кузьмина. </w:t>
      </w:r>
      <w:r w:rsidRPr="00CF612A">
        <w:rPr>
          <w:color w:val="000000" w:themeColor="text1"/>
          <w:sz w:val="28"/>
          <w:szCs w:val="28"/>
        </w:rPr>
        <w:t>–</w:t>
      </w:r>
      <w:r w:rsidR="00112DD7" w:rsidRPr="00B72AC0">
        <w:rPr>
          <w:bCs/>
          <w:sz w:val="28"/>
          <w:szCs w:val="28"/>
        </w:rPr>
        <w:t xml:space="preserve"> </w:t>
      </w:r>
      <w:r>
        <w:rPr>
          <w:bCs/>
          <w:sz w:val="28"/>
          <w:szCs w:val="28"/>
        </w:rPr>
        <w:t>Омск: Издательство</w:t>
      </w:r>
      <w:r w:rsidR="00112DD7" w:rsidRPr="00B72AC0">
        <w:rPr>
          <w:bCs/>
          <w:sz w:val="28"/>
          <w:szCs w:val="28"/>
        </w:rPr>
        <w:t xml:space="preserve"> Омск</w:t>
      </w:r>
      <w:r>
        <w:rPr>
          <w:bCs/>
          <w:sz w:val="28"/>
          <w:szCs w:val="28"/>
        </w:rPr>
        <w:t>ого государственного университета</w:t>
      </w:r>
      <w:r w:rsidR="00112DD7" w:rsidRPr="00B72AC0">
        <w:rPr>
          <w:bCs/>
          <w:sz w:val="28"/>
          <w:szCs w:val="28"/>
        </w:rPr>
        <w:t xml:space="preserve">, 1999. </w:t>
      </w:r>
      <w:r w:rsidRPr="00CF612A">
        <w:rPr>
          <w:color w:val="000000" w:themeColor="text1"/>
          <w:sz w:val="28"/>
          <w:szCs w:val="28"/>
        </w:rPr>
        <w:t>–</w:t>
      </w:r>
      <w:r w:rsidR="00112DD7" w:rsidRPr="00B72AC0">
        <w:rPr>
          <w:bCs/>
          <w:sz w:val="28"/>
          <w:szCs w:val="28"/>
        </w:rPr>
        <w:t xml:space="preserve"> 268с.  </w:t>
      </w:r>
    </w:p>
    <w:p w:rsidR="00112DD7" w:rsidRPr="00031A63" w:rsidRDefault="00112DD7" w:rsidP="00031A63">
      <w:pPr>
        <w:numPr>
          <w:ilvl w:val="0"/>
          <w:numId w:val="6"/>
        </w:numPr>
        <w:spacing w:before="100" w:beforeAutospacing="1" w:after="100" w:afterAutospacing="1" w:line="360" w:lineRule="auto"/>
        <w:jc w:val="both"/>
        <w:rPr>
          <w:rFonts w:ascii="Times New Roman" w:hAnsi="Times New Roman" w:cs="Times New Roman"/>
          <w:sz w:val="28"/>
          <w:szCs w:val="28"/>
        </w:rPr>
      </w:pPr>
      <w:r w:rsidRPr="00B72AC0">
        <w:rPr>
          <w:rFonts w:ascii="Times New Roman" w:hAnsi="Times New Roman" w:cs="Times New Roman"/>
          <w:sz w:val="28"/>
          <w:szCs w:val="28"/>
        </w:rPr>
        <w:t>Левченко О. В.</w:t>
      </w:r>
      <w:r w:rsidRPr="00B72AC0">
        <w:rPr>
          <w:rStyle w:val="apple-converted-space"/>
          <w:rFonts w:ascii="Times New Roman" w:hAnsi="Times New Roman" w:cs="Times New Roman"/>
          <w:sz w:val="28"/>
          <w:szCs w:val="28"/>
        </w:rPr>
        <w:t> </w:t>
      </w:r>
      <w:r w:rsidRPr="00B72AC0">
        <w:rPr>
          <w:rFonts w:ascii="Times New Roman" w:hAnsi="Times New Roman" w:cs="Times New Roman"/>
          <w:bCs/>
          <w:sz w:val="28"/>
          <w:szCs w:val="28"/>
        </w:rPr>
        <w:t>Образ античності у творчості А. Мердок</w:t>
      </w:r>
      <w:r w:rsidRPr="00B72AC0">
        <w:rPr>
          <w:rStyle w:val="apple-converted-space"/>
          <w:rFonts w:ascii="Times New Roman" w:hAnsi="Times New Roman" w:cs="Times New Roman"/>
          <w:sz w:val="28"/>
          <w:szCs w:val="28"/>
        </w:rPr>
        <w:t> </w:t>
      </w:r>
      <w:r w:rsidRPr="00B72AC0">
        <w:rPr>
          <w:rFonts w:ascii="Times New Roman" w:hAnsi="Times New Roman" w:cs="Times New Roman"/>
          <w:sz w:val="28"/>
          <w:szCs w:val="28"/>
        </w:rPr>
        <w:t xml:space="preserve">/ </w:t>
      </w:r>
      <w:r w:rsidR="00951971">
        <w:rPr>
          <w:rFonts w:ascii="Times New Roman" w:hAnsi="Times New Roman" w:cs="Times New Roman"/>
          <w:sz w:val="28"/>
          <w:szCs w:val="28"/>
          <w:lang w:val="uk-UA"/>
        </w:rPr>
        <w:t xml:space="preserve">                             </w:t>
      </w:r>
      <w:r w:rsidRPr="00B72AC0">
        <w:rPr>
          <w:rFonts w:ascii="Times New Roman" w:hAnsi="Times New Roman" w:cs="Times New Roman"/>
          <w:sz w:val="28"/>
          <w:szCs w:val="28"/>
        </w:rPr>
        <w:t xml:space="preserve">О. В. Левченко // Література в контексті культури. </w:t>
      </w:r>
      <w:r w:rsidRPr="00B72AC0">
        <w:rPr>
          <w:rFonts w:ascii="Times New Roman" w:hAnsi="Times New Roman" w:cs="Times New Roman"/>
          <w:sz w:val="28"/>
          <w:szCs w:val="28"/>
          <w:lang w:val="uk-UA"/>
        </w:rPr>
        <w:t>–</w:t>
      </w:r>
      <w:r w:rsidRPr="00B72AC0">
        <w:rPr>
          <w:rFonts w:ascii="Times New Roman" w:hAnsi="Times New Roman" w:cs="Times New Roman"/>
          <w:sz w:val="28"/>
          <w:szCs w:val="28"/>
        </w:rPr>
        <w:t xml:space="preserve"> 2013. </w:t>
      </w:r>
      <w:r w:rsidRPr="00B72AC0">
        <w:rPr>
          <w:rFonts w:ascii="Times New Roman" w:hAnsi="Times New Roman" w:cs="Times New Roman"/>
          <w:sz w:val="28"/>
          <w:szCs w:val="28"/>
          <w:lang w:val="uk-UA"/>
        </w:rPr>
        <w:t>–</w:t>
      </w:r>
      <w:r>
        <w:rPr>
          <w:rFonts w:ascii="Times New Roman" w:hAnsi="Times New Roman" w:cs="Times New Roman"/>
          <w:sz w:val="28"/>
          <w:szCs w:val="28"/>
        </w:rPr>
        <w:t xml:space="preserve"> Вип. 23(1).</w:t>
      </w:r>
      <w:r w:rsidRPr="00B72AC0">
        <w:rPr>
          <w:rFonts w:ascii="Times New Roman" w:hAnsi="Times New Roman" w:cs="Times New Roman"/>
          <w:sz w:val="28"/>
          <w:szCs w:val="28"/>
        </w:rPr>
        <w:t xml:space="preserve"> </w:t>
      </w:r>
      <w:r w:rsidRPr="00B72AC0">
        <w:rPr>
          <w:rFonts w:ascii="Times New Roman" w:hAnsi="Times New Roman" w:cs="Times New Roman"/>
          <w:sz w:val="28"/>
          <w:szCs w:val="28"/>
          <w:lang w:val="uk-UA"/>
        </w:rPr>
        <w:t>–</w:t>
      </w:r>
      <w:r w:rsidRPr="00B72AC0">
        <w:rPr>
          <w:rFonts w:ascii="Times New Roman" w:hAnsi="Times New Roman" w:cs="Times New Roman"/>
          <w:sz w:val="28"/>
          <w:szCs w:val="28"/>
        </w:rPr>
        <w:t xml:space="preserve"> С. 58</w:t>
      </w:r>
      <w:r>
        <w:rPr>
          <w:rFonts w:ascii="Times New Roman" w:hAnsi="Times New Roman" w:cs="Times New Roman"/>
          <w:sz w:val="28"/>
          <w:szCs w:val="28"/>
          <w:lang w:val="uk-UA"/>
        </w:rPr>
        <w:t>–</w:t>
      </w:r>
      <w:r w:rsidRPr="00B72AC0">
        <w:rPr>
          <w:rFonts w:ascii="Times New Roman" w:hAnsi="Times New Roman" w:cs="Times New Roman"/>
          <w:sz w:val="28"/>
          <w:szCs w:val="28"/>
        </w:rPr>
        <w:t>66</w:t>
      </w:r>
      <w:r w:rsidRPr="00B72AC0">
        <w:rPr>
          <w:rFonts w:ascii="Times New Roman" w:hAnsi="Times New Roman" w:cs="Times New Roman"/>
          <w:sz w:val="28"/>
          <w:szCs w:val="28"/>
          <w:lang w:val="uk-UA"/>
        </w:rPr>
        <w:t>.</w:t>
      </w:r>
    </w:p>
    <w:p w:rsidR="00112DD7" w:rsidRPr="00B72AC0" w:rsidRDefault="00112DD7" w:rsidP="00375001">
      <w:pPr>
        <w:pStyle w:val="a9"/>
        <w:numPr>
          <w:ilvl w:val="0"/>
          <w:numId w:val="6"/>
        </w:numPr>
        <w:spacing w:line="360" w:lineRule="auto"/>
        <w:jc w:val="both"/>
        <w:rPr>
          <w:color w:val="000000" w:themeColor="text1"/>
          <w:sz w:val="28"/>
          <w:szCs w:val="28"/>
          <w:lang w:val="uk-UA"/>
        </w:rPr>
      </w:pPr>
      <w:r w:rsidRPr="00B72AC0">
        <w:rPr>
          <w:color w:val="000000" w:themeColor="text1"/>
          <w:sz w:val="28"/>
          <w:szCs w:val="28"/>
          <w:shd w:val="clear" w:color="auto" w:fill="FFFFFF"/>
        </w:rPr>
        <w:t>М</w:t>
      </w:r>
      <w:r w:rsidR="00F76505">
        <w:rPr>
          <w:color w:val="000000" w:themeColor="text1"/>
          <w:sz w:val="28"/>
          <w:szCs w:val="28"/>
          <w:shd w:val="clear" w:color="auto" w:fill="FFFFFF"/>
        </w:rPr>
        <w:t>ихайлова</w:t>
      </w:r>
      <w:r w:rsidRPr="00B72AC0">
        <w:rPr>
          <w:color w:val="000000" w:themeColor="text1"/>
          <w:sz w:val="28"/>
          <w:szCs w:val="28"/>
          <w:shd w:val="clear" w:color="auto" w:fill="FFFFFF"/>
        </w:rPr>
        <w:t xml:space="preserve"> Л.Г. История зарубежной литературы XX века</w:t>
      </w:r>
      <w:r>
        <w:rPr>
          <w:color w:val="000000" w:themeColor="text1"/>
          <w:sz w:val="28"/>
          <w:szCs w:val="28"/>
          <w:shd w:val="clear" w:color="auto" w:fill="FFFFFF"/>
          <w:lang w:val="uk-UA"/>
        </w:rPr>
        <w:t xml:space="preserve"> </w:t>
      </w:r>
      <w:r w:rsidRPr="00B72AC0">
        <w:rPr>
          <w:color w:val="000000" w:themeColor="text1"/>
          <w:sz w:val="28"/>
          <w:szCs w:val="28"/>
          <w:shd w:val="clear" w:color="auto" w:fill="FFFFFF"/>
        </w:rPr>
        <w:t>/</w:t>
      </w:r>
      <w:r>
        <w:rPr>
          <w:color w:val="000000" w:themeColor="text1"/>
          <w:sz w:val="28"/>
          <w:szCs w:val="28"/>
          <w:shd w:val="clear" w:color="auto" w:fill="FFFFFF"/>
          <w:lang w:val="uk-UA"/>
        </w:rPr>
        <w:t xml:space="preserve"> </w:t>
      </w:r>
      <w:r w:rsidR="00951971">
        <w:rPr>
          <w:color w:val="000000" w:themeColor="text1"/>
          <w:sz w:val="28"/>
          <w:szCs w:val="28"/>
          <w:shd w:val="clear" w:color="auto" w:fill="FFFFFF"/>
          <w:lang w:val="uk-UA"/>
        </w:rPr>
        <w:t xml:space="preserve">                              </w:t>
      </w:r>
      <w:r w:rsidRPr="00B72AC0">
        <w:rPr>
          <w:color w:val="000000" w:themeColor="text1"/>
          <w:sz w:val="28"/>
          <w:szCs w:val="28"/>
          <w:shd w:val="clear" w:color="auto" w:fill="FFFFFF"/>
        </w:rPr>
        <w:t>Л.</w:t>
      </w:r>
      <w:r>
        <w:rPr>
          <w:color w:val="000000" w:themeColor="text1"/>
          <w:sz w:val="28"/>
          <w:szCs w:val="28"/>
          <w:shd w:val="clear" w:color="auto" w:fill="FFFFFF"/>
          <w:lang w:val="uk-UA"/>
        </w:rPr>
        <w:t xml:space="preserve"> </w:t>
      </w:r>
      <w:r w:rsidRPr="00B72AC0">
        <w:rPr>
          <w:color w:val="000000" w:themeColor="text1"/>
          <w:sz w:val="28"/>
          <w:szCs w:val="28"/>
          <w:shd w:val="clear" w:color="auto" w:fill="FFFFFF"/>
        </w:rPr>
        <w:t>Г. Михайлова</w:t>
      </w:r>
      <w:r>
        <w:rPr>
          <w:color w:val="000000" w:themeColor="text1"/>
          <w:sz w:val="28"/>
          <w:szCs w:val="28"/>
          <w:shd w:val="clear" w:color="auto" w:fill="FFFFFF"/>
          <w:lang w:val="uk-UA"/>
        </w:rPr>
        <w:t xml:space="preserve">, Я. Н. Засурский. </w:t>
      </w:r>
      <w:r w:rsidRPr="00B72AC0">
        <w:rPr>
          <w:color w:val="000000"/>
          <w:sz w:val="28"/>
          <w:szCs w:val="28"/>
          <w:lang w:val="uk-UA"/>
        </w:rPr>
        <w:t>–</w:t>
      </w:r>
      <w:r>
        <w:rPr>
          <w:color w:val="000000"/>
          <w:sz w:val="28"/>
          <w:szCs w:val="28"/>
          <w:lang w:val="uk-UA"/>
        </w:rPr>
        <w:t xml:space="preserve">М. : ТК «Велби», 2003. </w:t>
      </w:r>
      <w:r w:rsidRPr="00B72AC0">
        <w:rPr>
          <w:color w:val="000000"/>
          <w:sz w:val="28"/>
          <w:szCs w:val="28"/>
          <w:lang w:val="uk-UA"/>
        </w:rPr>
        <w:t>–</w:t>
      </w:r>
      <w:r>
        <w:rPr>
          <w:color w:val="000000"/>
          <w:sz w:val="28"/>
          <w:szCs w:val="28"/>
          <w:lang w:val="uk-UA"/>
        </w:rPr>
        <w:t xml:space="preserve"> 642 с.</w:t>
      </w:r>
    </w:p>
    <w:p w:rsidR="00112DD7" w:rsidRPr="00B72AC0" w:rsidRDefault="00112DD7" w:rsidP="00375001">
      <w:pPr>
        <w:pStyle w:val="a9"/>
        <w:numPr>
          <w:ilvl w:val="0"/>
          <w:numId w:val="6"/>
        </w:numPr>
        <w:spacing w:line="360" w:lineRule="auto"/>
        <w:jc w:val="both"/>
        <w:rPr>
          <w:sz w:val="28"/>
          <w:szCs w:val="28"/>
          <w:lang w:val="uk-UA"/>
        </w:rPr>
      </w:pPr>
      <w:r w:rsidRPr="00B72AC0">
        <w:rPr>
          <w:sz w:val="28"/>
          <w:szCs w:val="28"/>
          <w:lang w:val="uk-UA"/>
        </w:rPr>
        <w:t>Платон. Федон. Пир. Федр. Парменид</w:t>
      </w:r>
      <w:r>
        <w:rPr>
          <w:sz w:val="28"/>
          <w:szCs w:val="28"/>
          <w:lang w:val="uk-UA"/>
        </w:rPr>
        <w:t xml:space="preserve"> / Платон</w:t>
      </w:r>
      <w:r w:rsidRPr="006B53FE">
        <w:rPr>
          <w:sz w:val="28"/>
          <w:szCs w:val="28"/>
        </w:rPr>
        <w:t xml:space="preserve"> ; </w:t>
      </w:r>
      <w:r>
        <w:rPr>
          <w:sz w:val="28"/>
          <w:szCs w:val="28"/>
        </w:rPr>
        <w:t xml:space="preserve"> </w:t>
      </w:r>
      <w:r w:rsidRPr="006B53FE">
        <w:rPr>
          <w:sz w:val="28"/>
          <w:szCs w:val="28"/>
        </w:rPr>
        <w:t>[</w:t>
      </w:r>
      <w:r>
        <w:rPr>
          <w:sz w:val="28"/>
          <w:szCs w:val="28"/>
        </w:rPr>
        <w:t xml:space="preserve">пер. с греч. </w:t>
      </w:r>
      <w:r w:rsidR="00951971">
        <w:rPr>
          <w:sz w:val="28"/>
          <w:szCs w:val="28"/>
          <w:lang w:val="uk-UA"/>
        </w:rPr>
        <w:t xml:space="preserve">                         </w:t>
      </w:r>
      <w:r>
        <w:rPr>
          <w:sz w:val="28"/>
          <w:szCs w:val="28"/>
        </w:rPr>
        <w:t>С. А. Ананьин</w:t>
      </w:r>
      <w:r w:rsidRPr="006B53FE">
        <w:rPr>
          <w:sz w:val="28"/>
          <w:szCs w:val="28"/>
        </w:rPr>
        <w:t>]</w:t>
      </w:r>
      <w:r>
        <w:rPr>
          <w:sz w:val="28"/>
          <w:szCs w:val="28"/>
          <w:lang w:val="uk-UA"/>
        </w:rPr>
        <w:t>. – М.: Мысль</w:t>
      </w:r>
      <w:r w:rsidRPr="00B72AC0">
        <w:rPr>
          <w:sz w:val="28"/>
          <w:szCs w:val="28"/>
          <w:lang w:val="uk-UA"/>
        </w:rPr>
        <w:t>, 1999. – 528 с.</w:t>
      </w:r>
    </w:p>
    <w:p w:rsidR="00112DD7" w:rsidRPr="00B72AC0" w:rsidRDefault="00112DD7" w:rsidP="00375001">
      <w:pPr>
        <w:pStyle w:val="a9"/>
        <w:numPr>
          <w:ilvl w:val="0"/>
          <w:numId w:val="6"/>
        </w:numPr>
        <w:spacing w:line="360" w:lineRule="auto"/>
        <w:jc w:val="both"/>
        <w:rPr>
          <w:color w:val="000000" w:themeColor="text1"/>
          <w:sz w:val="28"/>
          <w:szCs w:val="28"/>
          <w:lang w:val="uk-UA"/>
        </w:rPr>
      </w:pPr>
      <w:r w:rsidRPr="00B72AC0">
        <w:rPr>
          <w:color w:val="000000" w:themeColor="text1"/>
          <w:sz w:val="28"/>
          <w:szCs w:val="28"/>
          <w:shd w:val="clear" w:color="auto" w:fill="FFFFFF"/>
        </w:rPr>
        <w:t>Пономаренко Ю.В. Роль литературной традиции в английском романе второй половины ХХ века / Ю.В. Пономаренко // Вестн. Моск. гос. гуманит. ун</w:t>
      </w:r>
      <w:r w:rsidRPr="00B72AC0">
        <w:rPr>
          <w:color w:val="000000" w:themeColor="text1"/>
          <w:sz w:val="28"/>
          <w:szCs w:val="28"/>
          <w:shd w:val="clear" w:color="auto" w:fill="FFFFFF"/>
        </w:rPr>
        <w:softHyphen/>
      </w:r>
      <w:r>
        <w:rPr>
          <w:color w:val="000000" w:themeColor="text1"/>
          <w:sz w:val="28"/>
          <w:szCs w:val="28"/>
          <w:shd w:val="clear" w:color="auto" w:fill="FFFFFF"/>
        </w:rPr>
        <w:t>-</w:t>
      </w:r>
      <w:r w:rsidRPr="00B72AC0">
        <w:rPr>
          <w:color w:val="000000" w:themeColor="text1"/>
          <w:sz w:val="28"/>
          <w:szCs w:val="28"/>
          <w:shd w:val="clear" w:color="auto" w:fill="FFFFFF"/>
        </w:rPr>
        <w:t xml:space="preserve">та. </w:t>
      </w:r>
      <w:r w:rsidRPr="00B72AC0">
        <w:rPr>
          <w:sz w:val="28"/>
          <w:szCs w:val="28"/>
          <w:lang w:val="uk-UA"/>
        </w:rPr>
        <w:t>–</w:t>
      </w:r>
      <w:r>
        <w:rPr>
          <w:color w:val="000000" w:themeColor="text1"/>
          <w:sz w:val="28"/>
          <w:szCs w:val="28"/>
          <w:shd w:val="clear" w:color="auto" w:fill="FFFFFF"/>
        </w:rPr>
        <w:t xml:space="preserve"> </w:t>
      </w:r>
      <w:r w:rsidRPr="00B72AC0">
        <w:rPr>
          <w:color w:val="000000" w:themeColor="text1"/>
          <w:sz w:val="28"/>
          <w:szCs w:val="28"/>
          <w:shd w:val="clear" w:color="auto" w:fill="FFFFFF"/>
        </w:rPr>
        <w:t xml:space="preserve">2011. </w:t>
      </w:r>
      <w:r w:rsidRPr="00B72AC0">
        <w:rPr>
          <w:sz w:val="28"/>
          <w:szCs w:val="28"/>
          <w:lang w:val="uk-UA"/>
        </w:rPr>
        <w:t>–</w:t>
      </w:r>
      <w:r w:rsidRPr="00B72AC0">
        <w:rPr>
          <w:color w:val="000000" w:themeColor="text1"/>
          <w:sz w:val="28"/>
          <w:szCs w:val="28"/>
          <w:shd w:val="clear" w:color="auto" w:fill="FFFFFF"/>
        </w:rPr>
        <w:t xml:space="preserve"> №2. </w:t>
      </w:r>
      <w:r w:rsidRPr="00B72AC0">
        <w:rPr>
          <w:sz w:val="28"/>
          <w:szCs w:val="28"/>
          <w:lang w:val="uk-UA"/>
        </w:rPr>
        <w:t>–</w:t>
      </w:r>
      <w:r w:rsidRPr="00B72AC0">
        <w:rPr>
          <w:color w:val="000000" w:themeColor="text1"/>
          <w:sz w:val="28"/>
          <w:szCs w:val="28"/>
          <w:shd w:val="clear" w:color="auto" w:fill="FFFFFF"/>
        </w:rPr>
        <w:t xml:space="preserve"> С. 27</w:t>
      </w:r>
      <w:r w:rsidRPr="00B72AC0">
        <w:rPr>
          <w:sz w:val="28"/>
          <w:szCs w:val="28"/>
          <w:lang w:val="uk-UA"/>
        </w:rPr>
        <w:t>–</w:t>
      </w:r>
      <w:r w:rsidRPr="00B72AC0">
        <w:rPr>
          <w:color w:val="000000" w:themeColor="text1"/>
          <w:sz w:val="28"/>
          <w:szCs w:val="28"/>
          <w:shd w:val="clear" w:color="auto" w:fill="FFFFFF"/>
        </w:rPr>
        <w:t>32.</w:t>
      </w:r>
    </w:p>
    <w:p w:rsidR="00112DD7" w:rsidRPr="001E001D" w:rsidRDefault="00112DD7" w:rsidP="00375001">
      <w:pPr>
        <w:pStyle w:val="a9"/>
        <w:numPr>
          <w:ilvl w:val="0"/>
          <w:numId w:val="6"/>
        </w:numPr>
        <w:spacing w:line="360" w:lineRule="auto"/>
        <w:jc w:val="both"/>
        <w:rPr>
          <w:sz w:val="28"/>
          <w:szCs w:val="28"/>
          <w:lang w:val="uk-UA"/>
        </w:rPr>
      </w:pPr>
      <w:r w:rsidRPr="00B72AC0">
        <w:rPr>
          <w:sz w:val="28"/>
          <w:szCs w:val="28"/>
          <w:bdr w:val="none" w:sz="0" w:space="0" w:color="auto" w:frame="1"/>
          <w:shd w:val="clear" w:color="auto" w:fill="FFFFFF"/>
          <w:lang w:val="uk-UA"/>
        </w:rPr>
        <w:t xml:space="preserve"> Сидоренко А. С. Философия Платона и способы ее художественного воплощения в романе А. Мердок «Время ангелов» / А. С. Сидоренко // Восточнославянские языки и литературы в европейском контексте : сборник науч. ст. по мат. II-й Международной научной конференции / </w:t>
      </w:r>
      <w:r w:rsidRPr="00284080">
        <w:rPr>
          <w:sz w:val="28"/>
          <w:szCs w:val="28"/>
          <w:bdr w:val="none" w:sz="0" w:space="0" w:color="auto" w:frame="1"/>
          <w:shd w:val="clear" w:color="auto" w:fill="FFFFFF"/>
        </w:rPr>
        <w:t>[</w:t>
      </w:r>
      <w:r w:rsidRPr="00B72AC0">
        <w:rPr>
          <w:sz w:val="28"/>
          <w:szCs w:val="28"/>
          <w:bdr w:val="none" w:sz="0" w:space="0" w:color="auto" w:frame="1"/>
          <w:shd w:val="clear" w:color="auto" w:fill="FFFFFF"/>
          <w:lang w:val="uk-UA"/>
        </w:rPr>
        <w:t>под ред. Е. Е. Иванова</w:t>
      </w:r>
      <w:r w:rsidRPr="00284080">
        <w:rPr>
          <w:sz w:val="28"/>
          <w:szCs w:val="28"/>
          <w:bdr w:val="none" w:sz="0" w:space="0" w:color="auto" w:frame="1"/>
          <w:shd w:val="clear" w:color="auto" w:fill="FFFFFF"/>
        </w:rPr>
        <w:t>]</w:t>
      </w:r>
      <w:r w:rsidRPr="00B72AC0">
        <w:rPr>
          <w:sz w:val="28"/>
          <w:szCs w:val="28"/>
          <w:bdr w:val="none" w:sz="0" w:space="0" w:color="auto" w:frame="1"/>
          <w:shd w:val="clear" w:color="auto" w:fill="FFFFFF"/>
          <w:lang w:val="uk-UA"/>
        </w:rPr>
        <w:t>. – Могилев : МГУ им. А.</w:t>
      </w:r>
      <w:r>
        <w:rPr>
          <w:sz w:val="28"/>
          <w:szCs w:val="28"/>
          <w:bdr w:val="none" w:sz="0" w:space="0" w:color="auto" w:frame="1"/>
          <w:shd w:val="clear" w:color="auto" w:fill="FFFFFF"/>
          <w:lang w:val="uk-UA"/>
        </w:rPr>
        <w:t xml:space="preserve"> А. Кулешова, 2010. – С. 266–</w:t>
      </w:r>
      <w:r w:rsidRPr="00B72AC0">
        <w:rPr>
          <w:sz w:val="28"/>
          <w:szCs w:val="28"/>
          <w:bdr w:val="none" w:sz="0" w:space="0" w:color="auto" w:frame="1"/>
          <w:shd w:val="clear" w:color="auto" w:fill="FFFFFF"/>
          <w:lang w:val="uk-UA"/>
        </w:rPr>
        <w:t>269.</w:t>
      </w:r>
    </w:p>
    <w:p w:rsidR="00112DD7" w:rsidRPr="00413779" w:rsidRDefault="00112DD7" w:rsidP="00413779">
      <w:pPr>
        <w:numPr>
          <w:ilvl w:val="0"/>
          <w:numId w:val="6"/>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Pr>
          <w:rFonts w:ascii="Times New Roman" w:hAnsi="Times New Roman" w:cs="Times New Roman"/>
          <w:sz w:val="28"/>
          <w:lang w:val="uk-UA"/>
        </w:rPr>
        <w:t xml:space="preserve">Стовба А. С. </w:t>
      </w:r>
      <w:hyperlink r:id="rId8" w:history="1">
        <w:r w:rsidRPr="00B72AC0">
          <w:rPr>
            <w:rStyle w:val="a5"/>
            <w:rFonts w:ascii="Times New Roman" w:hAnsi="Times New Roman" w:cs="Times New Roman"/>
            <w:color w:val="000000" w:themeColor="text1"/>
            <w:sz w:val="28"/>
            <w:szCs w:val="28"/>
            <w:u w:val="none"/>
          </w:rPr>
          <w:t>Жанровое своеобразие и тенденции развития английского постмодернистского романа к. ХХ–н. ХХІ в. / А.С. Стовба // Вiсник Харкiвського нацiонального унiверситету iм. В.Н. Каразiна. – 2013. – № 1048. Сер.: Філологія. – Вип. 67. – С. 191–196.</w:t>
        </w:r>
      </w:hyperlink>
    </w:p>
    <w:p w:rsidR="00112DD7" w:rsidRPr="00256CED" w:rsidRDefault="00112DD7" w:rsidP="00375001">
      <w:pPr>
        <w:pStyle w:val="a9"/>
        <w:numPr>
          <w:ilvl w:val="0"/>
          <w:numId w:val="6"/>
        </w:numPr>
        <w:spacing w:line="360" w:lineRule="auto"/>
        <w:jc w:val="both"/>
        <w:rPr>
          <w:sz w:val="28"/>
          <w:szCs w:val="28"/>
          <w:lang w:val="uk-UA"/>
        </w:rPr>
      </w:pPr>
      <w:r w:rsidRPr="00B72AC0">
        <w:rPr>
          <w:color w:val="000000" w:themeColor="text1"/>
          <w:sz w:val="28"/>
          <w:szCs w:val="28"/>
          <w:shd w:val="clear" w:color="auto" w:fill="FFFFFF"/>
        </w:rPr>
        <w:lastRenderedPageBreak/>
        <w:t>Тер-Минасова  С.</w:t>
      </w:r>
      <w:r>
        <w:rPr>
          <w:color w:val="000000" w:themeColor="text1"/>
          <w:sz w:val="28"/>
          <w:szCs w:val="28"/>
          <w:shd w:val="clear" w:color="auto" w:fill="FFFFFF"/>
        </w:rPr>
        <w:t xml:space="preserve"> </w:t>
      </w:r>
      <w:r w:rsidRPr="00B72AC0">
        <w:rPr>
          <w:color w:val="000000" w:themeColor="text1"/>
          <w:sz w:val="28"/>
          <w:szCs w:val="28"/>
          <w:shd w:val="clear" w:color="auto" w:fill="FFFFFF"/>
        </w:rPr>
        <w:t>Г.  Язык  и  межкультурная  коммуникация</w:t>
      </w:r>
      <w:r>
        <w:rPr>
          <w:color w:val="000000" w:themeColor="text1"/>
          <w:sz w:val="28"/>
          <w:szCs w:val="28"/>
          <w:shd w:val="clear" w:color="auto" w:fill="FFFFFF"/>
        </w:rPr>
        <w:t xml:space="preserve"> /</w:t>
      </w:r>
      <w:r w:rsidRPr="00B72AC0">
        <w:rPr>
          <w:color w:val="000000" w:themeColor="text1"/>
          <w:sz w:val="28"/>
          <w:szCs w:val="28"/>
          <w:shd w:val="clear" w:color="auto" w:fill="FFFFFF"/>
        </w:rPr>
        <w:t> </w:t>
      </w:r>
      <w:r w:rsidR="00951971">
        <w:rPr>
          <w:color w:val="000000" w:themeColor="text1"/>
          <w:sz w:val="28"/>
          <w:szCs w:val="28"/>
          <w:shd w:val="clear" w:color="auto" w:fill="FFFFFF"/>
          <w:lang w:val="uk-UA"/>
        </w:rPr>
        <w:t xml:space="preserve">                        </w:t>
      </w:r>
      <w:r>
        <w:rPr>
          <w:color w:val="000000" w:themeColor="text1"/>
          <w:sz w:val="28"/>
          <w:szCs w:val="28"/>
          <w:shd w:val="clear" w:color="auto" w:fill="FFFFFF"/>
        </w:rPr>
        <w:t xml:space="preserve">С. Г. Тер-Минасова. </w:t>
      </w:r>
      <w:r w:rsidRPr="00B72AC0">
        <w:rPr>
          <w:sz w:val="28"/>
          <w:szCs w:val="28"/>
          <w:lang w:val="uk-UA"/>
        </w:rPr>
        <w:t>–</w:t>
      </w:r>
      <w:r w:rsidRPr="00B72AC0">
        <w:rPr>
          <w:color w:val="000000" w:themeColor="text1"/>
          <w:sz w:val="28"/>
          <w:szCs w:val="28"/>
          <w:shd w:val="clear" w:color="auto" w:fill="FFFFFF"/>
        </w:rPr>
        <w:t xml:space="preserve"> М.</w:t>
      </w:r>
      <w:r>
        <w:rPr>
          <w:color w:val="000000" w:themeColor="text1"/>
          <w:sz w:val="28"/>
          <w:szCs w:val="28"/>
          <w:shd w:val="clear" w:color="auto" w:fill="FFFFFF"/>
        </w:rPr>
        <w:t xml:space="preserve"> </w:t>
      </w:r>
      <w:r w:rsidRPr="00B72AC0">
        <w:rPr>
          <w:color w:val="000000" w:themeColor="text1"/>
          <w:sz w:val="28"/>
          <w:szCs w:val="28"/>
          <w:shd w:val="clear" w:color="auto" w:fill="FFFFFF"/>
        </w:rPr>
        <w:t>:  Сло</w:t>
      </w:r>
      <w:r>
        <w:rPr>
          <w:color w:val="000000" w:themeColor="text1"/>
          <w:sz w:val="28"/>
          <w:szCs w:val="28"/>
          <w:shd w:val="clear" w:color="auto" w:fill="FFFFFF"/>
        </w:rPr>
        <w:t xml:space="preserve">во/Slovo,  2000.  </w:t>
      </w:r>
      <w:r w:rsidRPr="00B72AC0">
        <w:rPr>
          <w:sz w:val="28"/>
          <w:szCs w:val="28"/>
          <w:lang w:val="uk-UA"/>
        </w:rPr>
        <w:t>–</w:t>
      </w:r>
      <w:r w:rsidRPr="00B72AC0">
        <w:rPr>
          <w:color w:val="000000" w:themeColor="text1"/>
          <w:sz w:val="28"/>
          <w:szCs w:val="28"/>
          <w:shd w:val="clear" w:color="auto" w:fill="FFFFFF"/>
        </w:rPr>
        <w:t>  624  с.</w:t>
      </w:r>
    </w:p>
    <w:p w:rsidR="00112DD7" w:rsidRPr="00B72AC0" w:rsidRDefault="00112DD7" w:rsidP="00375001">
      <w:pPr>
        <w:pStyle w:val="a9"/>
        <w:numPr>
          <w:ilvl w:val="0"/>
          <w:numId w:val="6"/>
        </w:numPr>
        <w:spacing w:line="360" w:lineRule="auto"/>
        <w:jc w:val="both"/>
        <w:rPr>
          <w:sz w:val="28"/>
          <w:szCs w:val="28"/>
          <w:lang w:val="uk-UA"/>
        </w:rPr>
      </w:pPr>
      <w:r>
        <w:rPr>
          <w:color w:val="000000" w:themeColor="text1"/>
          <w:sz w:val="28"/>
          <w:szCs w:val="28"/>
          <w:shd w:val="clear" w:color="auto" w:fill="FFFFFF"/>
        </w:rPr>
        <w:t xml:space="preserve">Уварова Н. Р. Особенности полифонично организованной структуры романа А. Мердок «Чёрный принц» / Н. Р. Уварова // </w:t>
      </w:r>
      <w:r>
        <w:rPr>
          <w:color w:val="000000" w:themeColor="text1"/>
          <w:sz w:val="28"/>
          <w:szCs w:val="28"/>
          <w:shd w:val="clear" w:color="auto" w:fill="FFFFFF"/>
          <w:lang w:val="en-US"/>
        </w:rPr>
        <w:t>Lingua</w:t>
      </w:r>
      <w:r w:rsidRPr="00437267">
        <w:rPr>
          <w:color w:val="000000" w:themeColor="text1"/>
          <w:sz w:val="28"/>
          <w:szCs w:val="28"/>
          <w:shd w:val="clear" w:color="auto" w:fill="FFFFFF"/>
        </w:rPr>
        <w:t xml:space="preserve"> </w:t>
      </w:r>
      <w:r>
        <w:rPr>
          <w:color w:val="000000" w:themeColor="text1"/>
          <w:sz w:val="28"/>
          <w:szCs w:val="28"/>
          <w:shd w:val="clear" w:color="auto" w:fill="FFFFFF"/>
          <w:lang w:val="en-US"/>
        </w:rPr>
        <w:t>mobilis</w:t>
      </w:r>
      <w:r w:rsidRPr="00437267">
        <w:rPr>
          <w:color w:val="000000" w:themeColor="text1"/>
          <w:sz w:val="28"/>
          <w:szCs w:val="28"/>
          <w:shd w:val="clear" w:color="auto" w:fill="FFFFFF"/>
        </w:rPr>
        <w:t xml:space="preserve">. </w:t>
      </w:r>
      <w:r w:rsidRPr="00B72AC0">
        <w:rPr>
          <w:sz w:val="28"/>
          <w:szCs w:val="28"/>
          <w:bdr w:val="none" w:sz="0" w:space="0" w:color="auto" w:frame="1"/>
          <w:shd w:val="clear" w:color="auto" w:fill="FFFFFF"/>
          <w:lang w:val="uk-UA"/>
        </w:rPr>
        <w:t>–</w:t>
      </w:r>
      <w:r w:rsidRPr="00437267">
        <w:rPr>
          <w:sz w:val="28"/>
          <w:szCs w:val="28"/>
          <w:bdr w:val="none" w:sz="0" w:space="0" w:color="auto" w:frame="1"/>
          <w:shd w:val="clear" w:color="auto" w:fill="FFFFFF"/>
        </w:rPr>
        <w:t xml:space="preserve"> 2012. </w:t>
      </w:r>
      <w:r w:rsidRPr="00B72AC0">
        <w:rPr>
          <w:sz w:val="28"/>
          <w:szCs w:val="28"/>
          <w:bdr w:val="none" w:sz="0" w:space="0" w:color="auto" w:frame="1"/>
          <w:shd w:val="clear" w:color="auto" w:fill="FFFFFF"/>
          <w:lang w:val="uk-UA"/>
        </w:rPr>
        <w:t>–</w:t>
      </w:r>
      <w:r w:rsidRPr="00437267">
        <w:rPr>
          <w:sz w:val="28"/>
          <w:szCs w:val="28"/>
          <w:bdr w:val="none" w:sz="0" w:space="0" w:color="auto" w:frame="1"/>
          <w:shd w:val="clear" w:color="auto" w:fill="FFFFFF"/>
        </w:rPr>
        <w:t xml:space="preserve"> </w:t>
      </w:r>
      <w:r>
        <w:rPr>
          <w:sz w:val="28"/>
          <w:szCs w:val="28"/>
          <w:bdr w:val="none" w:sz="0" w:space="0" w:color="auto" w:frame="1"/>
          <w:shd w:val="clear" w:color="auto" w:fill="FFFFFF"/>
          <w:lang w:val="uk-UA"/>
        </w:rPr>
        <w:t>№</w:t>
      </w:r>
      <w:r>
        <w:rPr>
          <w:sz w:val="28"/>
          <w:szCs w:val="28"/>
          <w:bdr w:val="none" w:sz="0" w:space="0" w:color="auto" w:frame="1"/>
          <w:shd w:val="clear" w:color="auto" w:fill="FFFFFF"/>
        </w:rPr>
        <w:t xml:space="preserve"> 2(35). </w:t>
      </w:r>
      <w:r w:rsidRPr="00B72AC0">
        <w:rPr>
          <w:sz w:val="28"/>
          <w:szCs w:val="28"/>
          <w:bdr w:val="none" w:sz="0" w:space="0" w:color="auto" w:frame="1"/>
          <w:shd w:val="clear" w:color="auto" w:fill="FFFFFF"/>
          <w:lang w:val="uk-UA"/>
        </w:rPr>
        <w:t>–</w:t>
      </w:r>
      <w:r>
        <w:rPr>
          <w:sz w:val="28"/>
          <w:szCs w:val="28"/>
          <w:bdr w:val="none" w:sz="0" w:space="0" w:color="auto" w:frame="1"/>
          <w:shd w:val="clear" w:color="auto" w:fill="FFFFFF"/>
          <w:lang w:val="uk-UA"/>
        </w:rPr>
        <w:t xml:space="preserve"> С. 22</w:t>
      </w:r>
      <w:r w:rsidRPr="00B72AC0">
        <w:rPr>
          <w:sz w:val="28"/>
          <w:szCs w:val="28"/>
          <w:bdr w:val="none" w:sz="0" w:space="0" w:color="auto" w:frame="1"/>
          <w:shd w:val="clear" w:color="auto" w:fill="FFFFFF"/>
          <w:lang w:val="uk-UA"/>
        </w:rPr>
        <w:t>–</w:t>
      </w:r>
      <w:r>
        <w:rPr>
          <w:sz w:val="28"/>
          <w:szCs w:val="28"/>
          <w:bdr w:val="none" w:sz="0" w:space="0" w:color="auto" w:frame="1"/>
          <w:shd w:val="clear" w:color="auto" w:fill="FFFFFF"/>
          <w:lang w:val="uk-UA"/>
        </w:rPr>
        <w:t>30.</w:t>
      </w:r>
    </w:p>
    <w:p w:rsidR="00112DD7" w:rsidRPr="00B72AC0" w:rsidRDefault="00112DD7" w:rsidP="00375001">
      <w:pPr>
        <w:pStyle w:val="a9"/>
        <w:numPr>
          <w:ilvl w:val="0"/>
          <w:numId w:val="6"/>
        </w:numPr>
        <w:autoSpaceDE w:val="0"/>
        <w:autoSpaceDN w:val="0"/>
        <w:adjustRightInd w:val="0"/>
        <w:spacing w:line="360" w:lineRule="auto"/>
        <w:jc w:val="both"/>
        <w:rPr>
          <w:bCs/>
          <w:sz w:val="28"/>
          <w:szCs w:val="28"/>
        </w:rPr>
      </w:pPr>
      <w:r w:rsidRPr="00B72AC0">
        <w:rPr>
          <w:sz w:val="28"/>
          <w:szCs w:val="28"/>
          <w:shd w:val="clear" w:color="auto" w:fill="FFFFFF"/>
        </w:rPr>
        <w:t xml:space="preserve">Урнов М. Шекспир. Его герой и его время / М. Урнов. </w:t>
      </w:r>
      <w:r w:rsidR="00F76505" w:rsidRPr="00CF612A">
        <w:rPr>
          <w:color w:val="000000" w:themeColor="text1"/>
          <w:sz w:val="28"/>
          <w:szCs w:val="28"/>
        </w:rPr>
        <w:t>–</w:t>
      </w:r>
      <w:r w:rsidRPr="00B72AC0">
        <w:rPr>
          <w:sz w:val="28"/>
          <w:szCs w:val="28"/>
          <w:shd w:val="clear" w:color="auto" w:fill="FFFFFF"/>
        </w:rPr>
        <w:t xml:space="preserve"> М.: Высшая школа, 1964. </w:t>
      </w:r>
      <w:r w:rsidR="00F76505" w:rsidRPr="00CF612A">
        <w:rPr>
          <w:color w:val="000000" w:themeColor="text1"/>
          <w:sz w:val="28"/>
          <w:szCs w:val="28"/>
        </w:rPr>
        <w:t>–</w:t>
      </w:r>
      <w:r w:rsidRPr="00B72AC0">
        <w:rPr>
          <w:sz w:val="28"/>
          <w:szCs w:val="28"/>
          <w:shd w:val="clear" w:color="auto" w:fill="FFFFFF"/>
        </w:rPr>
        <w:t xml:space="preserve"> 205 с.</w:t>
      </w:r>
    </w:p>
    <w:p w:rsidR="00112DD7" w:rsidRPr="00B72AC0" w:rsidRDefault="00112DD7" w:rsidP="00375001">
      <w:pPr>
        <w:pStyle w:val="a9"/>
        <w:numPr>
          <w:ilvl w:val="0"/>
          <w:numId w:val="6"/>
        </w:numPr>
        <w:spacing w:line="360" w:lineRule="auto"/>
        <w:jc w:val="both"/>
        <w:rPr>
          <w:sz w:val="28"/>
          <w:szCs w:val="28"/>
          <w:lang w:val="uk-UA"/>
        </w:rPr>
      </w:pPr>
      <w:r w:rsidRPr="00B72AC0">
        <w:rPr>
          <w:sz w:val="28"/>
          <w:szCs w:val="28"/>
          <w:lang w:val="uk-UA"/>
        </w:rPr>
        <w:t xml:space="preserve"> Шикиринська О.Б. Філософська проза як художній феномен риторичної епохи / О. Б. Шикиринська // Компаративні дослідження слов’янських мов і літератур. – Ізма</w:t>
      </w:r>
      <w:r>
        <w:rPr>
          <w:sz w:val="28"/>
          <w:szCs w:val="28"/>
          <w:lang w:val="uk-UA"/>
        </w:rPr>
        <w:t>їл, 2014. – Вип. 25. – С. 246–</w:t>
      </w:r>
      <w:r w:rsidRPr="00B72AC0">
        <w:rPr>
          <w:sz w:val="28"/>
          <w:szCs w:val="28"/>
          <w:lang w:val="uk-UA"/>
        </w:rPr>
        <w:t>256.</w:t>
      </w:r>
    </w:p>
    <w:p w:rsidR="00112DD7" w:rsidRPr="00B72AC0" w:rsidRDefault="00112DD7" w:rsidP="00375001">
      <w:pPr>
        <w:pStyle w:val="a9"/>
        <w:numPr>
          <w:ilvl w:val="0"/>
          <w:numId w:val="6"/>
        </w:numPr>
        <w:autoSpaceDE w:val="0"/>
        <w:autoSpaceDN w:val="0"/>
        <w:adjustRightInd w:val="0"/>
        <w:spacing w:line="360" w:lineRule="auto"/>
        <w:jc w:val="both"/>
        <w:rPr>
          <w:bCs/>
          <w:sz w:val="28"/>
          <w:szCs w:val="28"/>
        </w:rPr>
      </w:pPr>
      <w:r w:rsidRPr="00B72AC0">
        <w:rPr>
          <w:bCs/>
          <w:sz w:val="28"/>
          <w:szCs w:val="28"/>
        </w:rPr>
        <w:t>Шипова, И. А. Приемы полифонического звучания текста как его языковая характеристика (на материале романа Теодора Фонтане « Frau Jenny Treibel») [Текст] / И. А. Ш</w:t>
      </w:r>
      <w:r w:rsidR="007C6691">
        <w:rPr>
          <w:bCs/>
          <w:sz w:val="28"/>
          <w:szCs w:val="28"/>
        </w:rPr>
        <w:t>ипова // Лингвистические чтения: мат.  научн.</w:t>
      </w:r>
      <w:r w:rsidRPr="00B72AC0">
        <w:rPr>
          <w:bCs/>
          <w:sz w:val="28"/>
          <w:szCs w:val="28"/>
        </w:rPr>
        <w:t>-практ. конф.</w:t>
      </w:r>
      <w:r w:rsidR="007C6691">
        <w:rPr>
          <w:bCs/>
          <w:sz w:val="28"/>
          <w:szCs w:val="28"/>
        </w:rPr>
        <w:t xml:space="preserve"> </w:t>
      </w:r>
      <w:r w:rsidR="007C6691" w:rsidRPr="00CF612A">
        <w:rPr>
          <w:color w:val="000000" w:themeColor="text1"/>
          <w:sz w:val="28"/>
          <w:szCs w:val="28"/>
        </w:rPr>
        <w:t>–</w:t>
      </w:r>
      <w:r w:rsidRPr="00B72AC0">
        <w:rPr>
          <w:bCs/>
          <w:sz w:val="28"/>
          <w:szCs w:val="28"/>
        </w:rPr>
        <w:t xml:space="preserve"> Пермь: Прикамский социальный институт, 2010. </w:t>
      </w:r>
      <w:r w:rsidR="007C6691" w:rsidRPr="00CF612A">
        <w:rPr>
          <w:color w:val="000000" w:themeColor="text1"/>
          <w:sz w:val="28"/>
          <w:szCs w:val="28"/>
        </w:rPr>
        <w:t>–</w:t>
      </w:r>
      <w:r w:rsidR="007C6691">
        <w:rPr>
          <w:bCs/>
          <w:sz w:val="28"/>
          <w:szCs w:val="28"/>
        </w:rPr>
        <w:t xml:space="preserve"> С. 92</w:t>
      </w:r>
      <w:r w:rsidR="007C6691" w:rsidRPr="00CF612A">
        <w:rPr>
          <w:color w:val="000000" w:themeColor="text1"/>
          <w:sz w:val="28"/>
          <w:szCs w:val="28"/>
        </w:rPr>
        <w:t>–</w:t>
      </w:r>
      <w:r w:rsidRPr="00B72AC0">
        <w:rPr>
          <w:bCs/>
          <w:sz w:val="28"/>
          <w:szCs w:val="28"/>
        </w:rPr>
        <w:t xml:space="preserve">96.  </w:t>
      </w:r>
    </w:p>
    <w:p w:rsidR="00906E1C" w:rsidRPr="00112DD7" w:rsidRDefault="00906E1C" w:rsidP="00375001">
      <w:pPr>
        <w:pStyle w:val="a9"/>
        <w:numPr>
          <w:ilvl w:val="0"/>
          <w:numId w:val="6"/>
        </w:numPr>
        <w:autoSpaceDE w:val="0"/>
        <w:autoSpaceDN w:val="0"/>
        <w:adjustRightInd w:val="0"/>
        <w:spacing w:line="360" w:lineRule="auto"/>
        <w:jc w:val="both"/>
        <w:rPr>
          <w:bCs/>
          <w:sz w:val="28"/>
          <w:szCs w:val="28"/>
          <w:lang w:val="en-US"/>
        </w:rPr>
      </w:pPr>
      <w:r w:rsidRPr="00906E1C">
        <w:rPr>
          <w:color w:val="000000"/>
          <w:sz w:val="28"/>
          <w:szCs w:val="18"/>
          <w:shd w:val="clear" w:color="auto" w:fill="FFFFFF"/>
          <w:lang w:val="en-US"/>
        </w:rPr>
        <w:t>Bove K. Character Index and Guide</w:t>
      </w:r>
      <w:r w:rsidR="007C6691">
        <w:rPr>
          <w:color w:val="000000"/>
          <w:sz w:val="28"/>
          <w:szCs w:val="18"/>
          <w:shd w:val="clear" w:color="auto" w:fill="FFFFFF"/>
          <w:lang w:val="en-US"/>
        </w:rPr>
        <w:t xml:space="preserve"> to the Fiction of Iris Murdoch</w:t>
      </w:r>
      <w:r w:rsidR="007C6691" w:rsidRPr="007C6691">
        <w:rPr>
          <w:color w:val="000000"/>
          <w:sz w:val="28"/>
          <w:szCs w:val="18"/>
          <w:shd w:val="clear" w:color="auto" w:fill="FFFFFF"/>
          <w:lang w:val="en-US"/>
        </w:rPr>
        <w:t xml:space="preserve"> / </w:t>
      </w:r>
      <w:r w:rsidR="00951971">
        <w:rPr>
          <w:color w:val="000000"/>
          <w:sz w:val="28"/>
          <w:szCs w:val="18"/>
          <w:shd w:val="clear" w:color="auto" w:fill="FFFFFF"/>
          <w:lang w:val="uk-UA"/>
        </w:rPr>
        <w:t xml:space="preserve">                        </w:t>
      </w:r>
      <w:r w:rsidR="007C6691">
        <w:rPr>
          <w:color w:val="000000"/>
          <w:sz w:val="28"/>
          <w:szCs w:val="18"/>
          <w:shd w:val="clear" w:color="auto" w:fill="FFFFFF"/>
          <w:lang w:val="en-US"/>
        </w:rPr>
        <w:t xml:space="preserve">K. Bove. </w:t>
      </w:r>
      <w:r w:rsidR="007C6691" w:rsidRPr="00B72AC0">
        <w:rPr>
          <w:bCs/>
          <w:sz w:val="28"/>
          <w:szCs w:val="28"/>
          <w:lang w:val="en-US"/>
        </w:rPr>
        <w:t>–</w:t>
      </w:r>
      <w:r w:rsidR="007C6691">
        <w:rPr>
          <w:color w:val="000000"/>
          <w:sz w:val="28"/>
          <w:szCs w:val="18"/>
          <w:shd w:val="clear" w:color="auto" w:fill="FFFFFF"/>
          <w:lang w:val="en-US"/>
        </w:rPr>
        <w:t xml:space="preserve"> </w:t>
      </w:r>
      <w:r w:rsidRPr="00906E1C">
        <w:rPr>
          <w:color w:val="000000"/>
          <w:sz w:val="28"/>
          <w:szCs w:val="18"/>
          <w:shd w:val="clear" w:color="auto" w:fill="FFFFFF"/>
          <w:lang w:val="en-US"/>
        </w:rPr>
        <w:t xml:space="preserve"> </w:t>
      </w:r>
      <w:r w:rsidR="007C6691">
        <w:rPr>
          <w:color w:val="000000"/>
          <w:sz w:val="28"/>
          <w:szCs w:val="18"/>
          <w:shd w:val="clear" w:color="auto" w:fill="FFFFFF"/>
          <w:lang w:val="en-US"/>
        </w:rPr>
        <w:t>New York: Garland,</w:t>
      </w:r>
      <w:r>
        <w:rPr>
          <w:color w:val="000000"/>
          <w:sz w:val="28"/>
          <w:szCs w:val="18"/>
          <w:shd w:val="clear" w:color="auto" w:fill="FFFFFF"/>
          <w:lang w:val="en-US"/>
        </w:rPr>
        <w:t xml:space="preserve"> </w:t>
      </w:r>
      <w:r w:rsidRPr="00112DD7">
        <w:rPr>
          <w:color w:val="000000"/>
          <w:sz w:val="28"/>
          <w:szCs w:val="18"/>
          <w:shd w:val="clear" w:color="auto" w:fill="FFFFFF"/>
          <w:lang w:val="en-US"/>
        </w:rPr>
        <w:t>1986.</w:t>
      </w:r>
      <w:r w:rsidR="007C6691">
        <w:rPr>
          <w:color w:val="000000"/>
          <w:sz w:val="28"/>
          <w:szCs w:val="18"/>
          <w:shd w:val="clear" w:color="auto" w:fill="FFFFFF"/>
          <w:lang w:val="en-US"/>
        </w:rPr>
        <w:t xml:space="preserve"> </w:t>
      </w:r>
      <w:r w:rsidR="007C6691" w:rsidRPr="00B72AC0">
        <w:rPr>
          <w:bCs/>
          <w:sz w:val="28"/>
          <w:szCs w:val="28"/>
          <w:lang w:val="en-US"/>
        </w:rPr>
        <w:t>–</w:t>
      </w:r>
      <w:r w:rsidR="007C6691">
        <w:rPr>
          <w:bCs/>
          <w:sz w:val="28"/>
          <w:szCs w:val="28"/>
          <w:lang w:val="en-US"/>
        </w:rPr>
        <w:t xml:space="preserve"> 272 p.</w:t>
      </w:r>
    </w:p>
    <w:p w:rsidR="00375001" w:rsidRPr="00B72AC0" w:rsidRDefault="00031A63" w:rsidP="00375001">
      <w:pPr>
        <w:pStyle w:val="a9"/>
        <w:numPr>
          <w:ilvl w:val="0"/>
          <w:numId w:val="6"/>
        </w:numPr>
        <w:autoSpaceDE w:val="0"/>
        <w:autoSpaceDN w:val="0"/>
        <w:adjustRightInd w:val="0"/>
        <w:spacing w:line="360" w:lineRule="auto"/>
        <w:jc w:val="both"/>
        <w:rPr>
          <w:bCs/>
          <w:sz w:val="28"/>
          <w:szCs w:val="28"/>
          <w:lang w:val="en-US"/>
        </w:rPr>
      </w:pPr>
      <w:r>
        <w:rPr>
          <w:bCs/>
          <w:sz w:val="28"/>
          <w:szCs w:val="28"/>
          <w:lang w:val="en-US"/>
        </w:rPr>
        <w:t>Bove</w:t>
      </w:r>
      <w:r w:rsidR="00375001" w:rsidRPr="00B72AC0">
        <w:rPr>
          <w:bCs/>
          <w:sz w:val="28"/>
          <w:szCs w:val="28"/>
          <w:lang w:val="en-US"/>
        </w:rPr>
        <w:t xml:space="preserve"> K. Understanding Iris Murdoch / K. Bove. – </w:t>
      </w:r>
      <w:r w:rsidR="007C6691">
        <w:rPr>
          <w:bCs/>
          <w:sz w:val="28"/>
          <w:szCs w:val="28"/>
          <w:lang w:val="en-US"/>
        </w:rPr>
        <w:t xml:space="preserve">South California: </w:t>
      </w:r>
      <w:r w:rsidR="00375001" w:rsidRPr="00B72AC0">
        <w:rPr>
          <w:bCs/>
          <w:sz w:val="28"/>
          <w:szCs w:val="28"/>
          <w:lang w:val="en-US"/>
        </w:rPr>
        <w:t>University of S. Carolina Press, 1998. – 216 p.</w:t>
      </w:r>
    </w:p>
    <w:p w:rsidR="00375001" w:rsidRPr="00DD2018" w:rsidRDefault="00375001" w:rsidP="00375001">
      <w:pPr>
        <w:pStyle w:val="a9"/>
        <w:numPr>
          <w:ilvl w:val="0"/>
          <w:numId w:val="6"/>
        </w:numPr>
        <w:autoSpaceDE w:val="0"/>
        <w:autoSpaceDN w:val="0"/>
        <w:adjustRightInd w:val="0"/>
        <w:spacing w:line="360" w:lineRule="auto"/>
        <w:jc w:val="both"/>
        <w:rPr>
          <w:bCs/>
          <w:sz w:val="28"/>
          <w:szCs w:val="28"/>
          <w:lang w:val="en-US"/>
        </w:rPr>
      </w:pPr>
      <w:r w:rsidRPr="00B72AC0">
        <w:rPr>
          <w:bCs/>
          <w:sz w:val="28"/>
          <w:szCs w:val="28"/>
          <w:lang w:val="en-US"/>
        </w:rPr>
        <w:t>Dooley G</w:t>
      </w:r>
      <w:r w:rsidR="007C6691">
        <w:rPr>
          <w:bCs/>
          <w:sz w:val="28"/>
          <w:szCs w:val="28"/>
          <w:lang w:val="en-US"/>
        </w:rPr>
        <w:t xml:space="preserve">. Good versus Evil in Austen’s </w:t>
      </w:r>
      <w:r w:rsidR="007C6691">
        <w:rPr>
          <w:bCs/>
          <w:sz w:val="28"/>
          <w:szCs w:val="28"/>
          <w:lang w:val="uk-UA"/>
        </w:rPr>
        <w:t>«</w:t>
      </w:r>
      <w:r w:rsidR="007C6691">
        <w:rPr>
          <w:bCs/>
          <w:sz w:val="28"/>
          <w:szCs w:val="28"/>
          <w:lang w:val="en-US"/>
        </w:rPr>
        <w:t>Mansfield Park</w:t>
      </w:r>
      <w:r w:rsidR="007C6691">
        <w:rPr>
          <w:bCs/>
          <w:sz w:val="28"/>
          <w:szCs w:val="28"/>
          <w:lang w:val="uk-UA"/>
        </w:rPr>
        <w:t>»</w:t>
      </w:r>
      <w:r w:rsidR="007C6691">
        <w:rPr>
          <w:bCs/>
          <w:sz w:val="28"/>
          <w:szCs w:val="28"/>
          <w:lang w:val="en-US"/>
        </w:rPr>
        <w:t xml:space="preserve"> and Iris Murdoch’s </w:t>
      </w:r>
      <w:r w:rsidR="007C6691">
        <w:rPr>
          <w:bCs/>
          <w:sz w:val="28"/>
          <w:szCs w:val="28"/>
          <w:lang w:val="uk-UA"/>
        </w:rPr>
        <w:t>«</w:t>
      </w:r>
      <w:r w:rsidR="007C6691">
        <w:rPr>
          <w:bCs/>
          <w:sz w:val="28"/>
          <w:szCs w:val="28"/>
          <w:lang w:val="en-US"/>
        </w:rPr>
        <w:t>A Fairly Honourable Defeat</w:t>
      </w:r>
      <w:r w:rsidR="007C6691">
        <w:rPr>
          <w:bCs/>
          <w:sz w:val="28"/>
          <w:szCs w:val="28"/>
          <w:lang w:val="uk-UA"/>
        </w:rPr>
        <w:t>»</w:t>
      </w:r>
      <w:r w:rsidRPr="00B72AC0">
        <w:rPr>
          <w:bCs/>
          <w:sz w:val="28"/>
          <w:szCs w:val="28"/>
          <w:lang w:val="en-US"/>
        </w:rPr>
        <w:t xml:space="preserve"> [</w:t>
      </w:r>
      <w:r w:rsidR="007C6691">
        <w:rPr>
          <w:bCs/>
          <w:sz w:val="28"/>
          <w:szCs w:val="28"/>
          <w:lang w:val="uk-UA"/>
        </w:rPr>
        <w:t>Електроний</w:t>
      </w:r>
      <w:r w:rsidR="007C6691">
        <w:rPr>
          <w:bCs/>
          <w:sz w:val="28"/>
          <w:szCs w:val="28"/>
          <w:lang w:val="en-US"/>
        </w:rPr>
        <w:t xml:space="preserve"> ресурс] G. Dooley</w:t>
      </w:r>
      <w:r w:rsidRPr="00B72AC0">
        <w:rPr>
          <w:bCs/>
          <w:sz w:val="28"/>
          <w:szCs w:val="28"/>
          <w:lang w:val="en-US"/>
        </w:rPr>
        <w:t xml:space="preserve"> </w:t>
      </w:r>
      <w:r w:rsidR="007C6691">
        <w:rPr>
          <w:bCs/>
          <w:sz w:val="28"/>
          <w:szCs w:val="28"/>
          <w:lang w:val="en-US"/>
        </w:rPr>
        <w:t xml:space="preserve">// </w:t>
      </w:r>
      <w:r w:rsidR="007C6691">
        <w:rPr>
          <w:bCs/>
          <w:sz w:val="28"/>
          <w:szCs w:val="28"/>
          <w:lang w:val="uk-UA"/>
        </w:rPr>
        <w:t xml:space="preserve">Режим доступу до журн. </w:t>
      </w:r>
      <w:r w:rsidRPr="00B72AC0">
        <w:rPr>
          <w:bCs/>
          <w:sz w:val="28"/>
          <w:szCs w:val="28"/>
          <w:lang w:val="en-US"/>
        </w:rPr>
        <w:t xml:space="preserve">: http://fhrc.flinders.edu.au/transnational/ vol1_issue2.html </w:t>
      </w:r>
    </w:p>
    <w:p w:rsidR="00DD2018" w:rsidRPr="002062F7" w:rsidRDefault="00DD2018" w:rsidP="00375001">
      <w:pPr>
        <w:pStyle w:val="a9"/>
        <w:numPr>
          <w:ilvl w:val="0"/>
          <w:numId w:val="6"/>
        </w:numPr>
        <w:autoSpaceDE w:val="0"/>
        <w:autoSpaceDN w:val="0"/>
        <w:adjustRightInd w:val="0"/>
        <w:spacing w:line="360" w:lineRule="auto"/>
        <w:jc w:val="both"/>
        <w:rPr>
          <w:rStyle w:val="apple-converted-space"/>
          <w:bCs/>
          <w:sz w:val="40"/>
          <w:szCs w:val="28"/>
          <w:lang w:val="en-US"/>
        </w:rPr>
      </w:pPr>
      <w:r w:rsidRPr="00DD2018">
        <w:rPr>
          <w:color w:val="000000"/>
          <w:sz w:val="28"/>
          <w:szCs w:val="20"/>
          <w:shd w:val="clear" w:color="auto" w:fill="FFFFFF"/>
          <w:lang w:val="en-US"/>
        </w:rPr>
        <w:t>Griffin G. The of the Writings of Simone Weil on the Fiction of Iris Murdoch</w:t>
      </w:r>
      <w:r w:rsidR="0029385F">
        <w:rPr>
          <w:color w:val="000000"/>
          <w:sz w:val="28"/>
          <w:szCs w:val="20"/>
          <w:shd w:val="clear" w:color="auto" w:fill="FFFFFF"/>
          <w:lang w:val="en-US"/>
        </w:rPr>
        <w:t xml:space="preserve"> / G. Griffin. </w:t>
      </w:r>
      <w:r w:rsidR="0029385F" w:rsidRPr="00B72AC0">
        <w:rPr>
          <w:bCs/>
          <w:sz w:val="28"/>
          <w:szCs w:val="28"/>
          <w:lang w:val="en-US"/>
        </w:rPr>
        <w:t>–</w:t>
      </w:r>
      <w:r w:rsidR="0029385F">
        <w:rPr>
          <w:bCs/>
          <w:sz w:val="28"/>
          <w:szCs w:val="28"/>
          <w:lang w:val="en-US"/>
        </w:rPr>
        <w:t xml:space="preserve"> </w:t>
      </w:r>
      <w:r w:rsidR="0029385F" w:rsidRPr="0029385F">
        <w:rPr>
          <w:bCs/>
          <w:sz w:val="28"/>
          <w:szCs w:val="28"/>
          <w:lang w:val="en-US"/>
        </w:rPr>
        <w:t xml:space="preserve">Leicester: </w:t>
      </w:r>
      <w:r w:rsidR="0029385F" w:rsidRPr="0029385F">
        <w:rPr>
          <w:sz w:val="28"/>
          <w:szCs w:val="28"/>
          <w:shd w:val="clear" w:color="auto" w:fill="FFFFFF"/>
          <w:lang w:val="en-US"/>
        </w:rPr>
        <w:t>University of Leicester</w:t>
      </w:r>
      <w:r w:rsidR="0029385F">
        <w:rPr>
          <w:color w:val="000000"/>
          <w:sz w:val="28"/>
          <w:szCs w:val="20"/>
          <w:shd w:val="clear" w:color="auto" w:fill="FFFFFF"/>
          <w:lang w:val="en-US"/>
        </w:rPr>
        <w:t xml:space="preserve"> Press, 1993.</w:t>
      </w:r>
      <w:r w:rsidR="0029385F" w:rsidRPr="0029385F">
        <w:rPr>
          <w:bCs/>
          <w:sz w:val="28"/>
          <w:szCs w:val="28"/>
          <w:lang w:val="en-US"/>
        </w:rPr>
        <w:t xml:space="preserve"> </w:t>
      </w:r>
      <w:r w:rsidR="0029385F" w:rsidRPr="00B72AC0">
        <w:rPr>
          <w:bCs/>
          <w:sz w:val="28"/>
          <w:szCs w:val="28"/>
          <w:lang w:val="en-US"/>
        </w:rPr>
        <w:t>–</w:t>
      </w:r>
      <w:r w:rsidRPr="0029385F">
        <w:rPr>
          <w:rStyle w:val="apple-converted-space"/>
          <w:color w:val="000000"/>
          <w:sz w:val="28"/>
          <w:szCs w:val="20"/>
          <w:shd w:val="clear" w:color="auto" w:fill="FFFFFF"/>
          <w:lang w:val="en-US"/>
        </w:rPr>
        <w:t> </w:t>
      </w:r>
      <w:r w:rsidR="0029385F">
        <w:rPr>
          <w:rStyle w:val="apple-converted-space"/>
          <w:color w:val="000000"/>
          <w:sz w:val="28"/>
          <w:szCs w:val="20"/>
          <w:shd w:val="clear" w:color="auto" w:fill="FFFFFF"/>
          <w:lang w:val="uk-UA"/>
        </w:rPr>
        <w:t>344</w:t>
      </w:r>
      <w:r w:rsidR="0029385F">
        <w:rPr>
          <w:rStyle w:val="apple-converted-space"/>
          <w:color w:val="000000"/>
          <w:sz w:val="28"/>
          <w:szCs w:val="20"/>
          <w:shd w:val="clear" w:color="auto" w:fill="FFFFFF"/>
          <w:lang w:val="en-US"/>
        </w:rPr>
        <w:t xml:space="preserve"> p.</w:t>
      </w:r>
    </w:p>
    <w:p w:rsidR="002062F7" w:rsidRPr="002062F7" w:rsidRDefault="002062F7" w:rsidP="00375001">
      <w:pPr>
        <w:pStyle w:val="a9"/>
        <w:numPr>
          <w:ilvl w:val="0"/>
          <w:numId w:val="6"/>
        </w:numPr>
        <w:autoSpaceDE w:val="0"/>
        <w:autoSpaceDN w:val="0"/>
        <w:adjustRightInd w:val="0"/>
        <w:spacing w:line="360" w:lineRule="auto"/>
        <w:jc w:val="both"/>
        <w:rPr>
          <w:bCs/>
          <w:sz w:val="56"/>
          <w:szCs w:val="28"/>
          <w:lang w:val="en-US"/>
        </w:rPr>
      </w:pPr>
      <w:r>
        <w:rPr>
          <w:sz w:val="28"/>
          <w:szCs w:val="18"/>
          <w:shd w:val="clear" w:color="auto" w:fill="FFFFFF"/>
          <w:lang w:val="en-US"/>
        </w:rPr>
        <w:t>Hardy</w:t>
      </w:r>
      <w:r w:rsidRPr="002062F7">
        <w:rPr>
          <w:sz w:val="28"/>
          <w:szCs w:val="18"/>
          <w:shd w:val="clear" w:color="auto" w:fill="FFFFFF"/>
          <w:lang w:val="en-US"/>
        </w:rPr>
        <w:t xml:space="preserve"> R</w:t>
      </w:r>
      <w:r>
        <w:rPr>
          <w:sz w:val="28"/>
          <w:szCs w:val="18"/>
          <w:shd w:val="clear" w:color="auto" w:fill="FFFFFF"/>
          <w:lang w:val="en-US"/>
        </w:rPr>
        <w:t>.</w:t>
      </w:r>
      <w:r w:rsidRPr="002062F7">
        <w:rPr>
          <w:rStyle w:val="apple-converted-space"/>
          <w:sz w:val="28"/>
          <w:szCs w:val="18"/>
          <w:shd w:val="clear" w:color="auto" w:fill="FFFFFF"/>
          <w:lang w:val="en-US"/>
        </w:rPr>
        <w:t> </w:t>
      </w:r>
      <w:r w:rsidRPr="002062F7">
        <w:rPr>
          <w:rStyle w:val="ae"/>
          <w:i w:val="0"/>
          <w:sz w:val="28"/>
          <w:szCs w:val="18"/>
          <w:shd w:val="clear" w:color="auto" w:fill="FFFFFF"/>
          <w:lang w:val="en-US"/>
        </w:rPr>
        <w:t>Psychological and Religious Narratives in Iris Murdoch's Fiction</w:t>
      </w:r>
      <w:r>
        <w:rPr>
          <w:sz w:val="28"/>
          <w:szCs w:val="18"/>
          <w:shd w:val="clear" w:color="auto" w:fill="FFFFFF"/>
          <w:lang w:val="en-US"/>
        </w:rPr>
        <w:t xml:space="preserve"> / R. Hardy.</w:t>
      </w:r>
      <w:r w:rsidRPr="002062F7">
        <w:rPr>
          <w:bCs/>
          <w:sz w:val="28"/>
          <w:szCs w:val="28"/>
          <w:lang w:val="en-US"/>
        </w:rPr>
        <w:t xml:space="preserve"> </w:t>
      </w:r>
      <w:r w:rsidRPr="00B72AC0">
        <w:rPr>
          <w:bCs/>
          <w:sz w:val="28"/>
          <w:szCs w:val="28"/>
          <w:lang w:val="en-US"/>
        </w:rPr>
        <w:t>–</w:t>
      </w:r>
      <w:r>
        <w:rPr>
          <w:bCs/>
          <w:sz w:val="28"/>
          <w:szCs w:val="28"/>
          <w:lang w:val="en-US"/>
        </w:rPr>
        <w:t xml:space="preserve"> Edwin:</w:t>
      </w:r>
      <w:r w:rsidRPr="002062F7">
        <w:rPr>
          <w:sz w:val="28"/>
          <w:szCs w:val="18"/>
          <w:shd w:val="clear" w:color="auto" w:fill="FFFFFF"/>
          <w:lang w:val="en-US"/>
        </w:rPr>
        <w:t xml:space="preserve"> Edwin Mellen Press, 2000</w:t>
      </w:r>
      <w:r>
        <w:rPr>
          <w:sz w:val="28"/>
          <w:szCs w:val="18"/>
          <w:shd w:val="clear" w:color="auto" w:fill="FFFFFF"/>
          <w:lang w:val="en-US"/>
        </w:rPr>
        <w:t xml:space="preserve">. </w:t>
      </w:r>
      <w:r w:rsidRPr="00B72AC0">
        <w:rPr>
          <w:bCs/>
          <w:sz w:val="28"/>
          <w:szCs w:val="28"/>
          <w:lang w:val="en-US"/>
        </w:rPr>
        <w:t>–</w:t>
      </w:r>
      <w:r>
        <w:rPr>
          <w:bCs/>
          <w:sz w:val="28"/>
          <w:szCs w:val="28"/>
          <w:lang w:val="en-US"/>
        </w:rPr>
        <w:t xml:space="preserve"> 187 p.</w:t>
      </w:r>
    </w:p>
    <w:p w:rsidR="00DD2018" w:rsidRPr="00DD2018" w:rsidRDefault="000F1950" w:rsidP="00375001">
      <w:pPr>
        <w:pStyle w:val="a9"/>
        <w:numPr>
          <w:ilvl w:val="0"/>
          <w:numId w:val="6"/>
        </w:numPr>
        <w:autoSpaceDE w:val="0"/>
        <w:autoSpaceDN w:val="0"/>
        <w:adjustRightInd w:val="0"/>
        <w:spacing w:line="360" w:lineRule="auto"/>
        <w:jc w:val="both"/>
        <w:rPr>
          <w:bCs/>
          <w:sz w:val="40"/>
          <w:szCs w:val="28"/>
          <w:lang w:val="en-US"/>
        </w:rPr>
      </w:pPr>
      <w:r>
        <w:rPr>
          <w:color w:val="000000"/>
          <w:sz w:val="28"/>
          <w:szCs w:val="20"/>
          <w:shd w:val="clear" w:color="auto" w:fill="FFFFFF"/>
          <w:lang w:val="en-US"/>
        </w:rPr>
        <w:t>Kriegel L. Iris Murdoch: Ever</w:t>
      </w:r>
      <w:r w:rsidR="00DD2018" w:rsidRPr="00DD2018">
        <w:rPr>
          <w:color w:val="000000"/>
          <w:sz w:val="28"/>
          <w:szCs w:val="20"/>
          <w:shd w:val="clear" w:color="auto" w:fill="FFFFFF"/>
          <w:lang w:val="en-US"/>
        </w:rPr>
        <w:t>ybody Through the Looking-Gl</w:t>
      </w:r>
      <w:r w:rsidR="00703DE4">
        <w:rPr>
          <w:color w:val="000000"/>
          <w:sz w:val="28"/>
          <w:szCs w:val="20"/>
          <w:shd w:val="clear" w:color="auto" w:fill="FFFFFF"/>
          <w:lang w:val="en-US"/>
        </w:rPr>
        <w:t xml:space="preserve">ass / </w:t>
      </w:r>
      <w:r w:rsidR="00951971">
        <w:rPr>
          <w:color w:val="000000"/>
          <w:sz w:val="28"/>
          <w:szCs w:val="20"/>
          <w:shd w:val="clear" w:color="auto" w:fill="FFFFFF"/>
          <w:lang w:val="uk-UA"/>
        </w:rPr>
        <w:t xml:space="preserve">                              </w:t>
      </w:r>
      <w:r w:rsidR="00703DE4">
        <w:rPr>
          <w:color w:val="000000"/>
          <w:sz w:val="28"/>
          <w:szCs w:val="20"/>
          <w:shd w:val="clear" w:color="auto" w:fill="FFFFFF"/>
          <w:lang w:val="en-US"/>
        </w:rPr>
        <w:t xml:space="preserve">L. Kriegel. </w:t>
      </w:r>
      <w:r w:rsidR="00703DE4" w:rsidRPr="00B72AC0">
        <w:rPr>
          <w:bCs/>
          <w:sz w:val="28"/>
          <w:szCs w:val="28"/>
          <w:lang w:val="en-US"/>
        </w:rPr>
        <w:t>–</w:t>
      </w:r>
      <w:r w:rsidR="00703DE4">
        <w:rPr>
          <w:bCs/>
          <w:sz w:val="28"/>
          <w:szCs w:val="28"/>
          <w:lang w:val="en-US"/>
        </w:rPr>
        <w:t xml:space="preserve"> Illinois: </w:t>
      </w:r>
      <w:r w:rsidR="00DD2018" w:rsidRPr="000F1950">
        <w:rPr>
          <w:color w:val="000000"/>
          <w:sz w:val="28"/>
          <w:szCs w:val="20"/>
          <w:shd w:val="clear" w:color="auto" w:fill="FFFFFF"/>
          <w:lang w:val="en-US"/>
        </w:rPr>
        <w:t>Southern Illinois University Press, 1965.</w:t>
      </w:r>
      <w:r w:rsidR="00DD2018" w:rsidRPr="000F1950">
        <w:rPr>
          <w:rStyle w:val="apple-converted-space"/>
          <w:color w:val="000000"/>
          <w:sz w:val="28"/>
          <w:szCs w:val="20"/>
          <w:shd w:val="clear" w:color="auto" w:fill="FFFFFF"/>
          <w:lang w:val="en-US"/>
        </w:rPr>
        <w:t> </w:t>
      </w:r>
      <w:r w:rsidR="00703DE4" w:rsidRPr="00B72AC0">
        <w:rPr>
          <w:bCs/>
          <w:sz w:val="28"/>
          <w:szCs w:val="28"/>
          <w:lang w:val="en-US"/>
        </w:rPr>
        <w:t>–</w:t>
      </w:r>
      <w:r w:rsidR="00703DE4">
        <w:rPr>
          <w:bCs/>
          <w:sz w:val="28"/>
          <w:szCs w:val="28"/>
          <w:lang w:val="en-US"/>
        </w:rPr>
        <w:t xml:space="preserve"> 215 p.</w:t>
      </w:r>
    </w:p>
    <w:p w:rsidR="00375001" w:rsidRPr="00437267" w:rsidRDefault="00375001" w:rsidP="00375001">
      <w:pPr>
        <w:pStyle w:val="a9"/>
        <w:numPr>
          <w:ilvl w:val="0"/>
          <w:numId w:val="6"/>
        </w:numPr>
        <w:autoSpaceDE w:val="0"/>
        <w:autoSpaceDN w:val="0"/>
        <w:adjustRightInd w:val="0"/>
        <w:spacing w:line="360" w:lineRule="auto"/>
        <w:jc w:val="both"/>
        <w:rPr>
          <w:bCs/>
          <w:sz w:val="28"/>
          <w:szCs w:val="28"/>
          <w:lang w:val="en-US"/>
        </w:rPr>
      </w:pPr>
      <w:r w:rsidRPr="00B72AC0">
        <w:rPr>
          <w:bCs/>
          <w:sz w:val="28"/>
          <w:szCs w:val="28"/>
          <w:lang w:val="en-US"/>
        </w:rPr>
        <w:lastRenderedPageBreak/>
        <w:t>Martin G. Iris Mu</w:t>
      </w:r>
      <w:r w:rsidR="00703DE4">
        <w:rPr>
          <w:bCs/>
          <w:sz w:val="28"/>
          <w:szCs w:val="28"/>
          <w:lang w:val="en-US"/>
        </w:rPr>
        <w:t>rdoch and the Symbolist Novel. / G. Martin//</w:t>
      </w:r>
      <w:r w:rsidRPr="00B72AC0">
        <w:rPr>
          <w:bCs/>
          <w:sz w:val="28"/>
          <w:szCs w:val="28"/>
          <w:lang w:val="en-US"/>
        </w:rPr>
        <w:t xml:space="preserve"> British Journal of Aesthetics.</w:t>
      </w:r>
      <w:r w:rsidR="00703DE4">
        <w:rPr>
          <w:bCs/>
          <w:sz w:val="28"/>
          <w:szCs w:val="28"/>
          <w:lang w:val="en-US"/>
        </w:rPr>
        <w:t xml:space="preserve"> </w:t>
      </w:r>
      <w:r w:rsidR="00703DE4" w:rsidRPr="00B72AC0">
        <w:rPr>
          <w:bCs/>
          <w:sz w:val="28"/>
          <w:szCs w:val="28"/>
          <w:lang w:val="en-US"/>
        </w:rPr>
        <w:t>–</w:t>
      </w:r>
      <w:r w:rsidR="00703DE4">
        <w:rPr>
          <w:bCs/>
          <w:sz w:val="28"/>
          <w:szCs w:val="28"/>
          <w:lang w:val="en-US"/>
        </w:rPr>
        <w:t xml:space="preserve"> 1965. </w:t>
      </w:r>
      <w:r w:rsidR="00703DE4" w:rsidRPr="00B72AC0">
        <w:rPr>
          <w:bCs/>
          <w:sz w:val="28"/>
          <w:szCs w:val="28"/>
          <w:lang w:val="en-US"/>
        </w:rPr>
        <w:t>–</w:t>
      </w:r>
      <w:r w:rsidR="00703DE4">
        <w:rPr>
          <w:bCs/>
          <w:sz w:val="28"/>
          <w:szCs w:val="28"/>
          <w:lang w:val="en-US"/>
        </w:rPr>
        <w:t xml:space="preserve"> </w:t>
      </w:r>
      <w:r w:rsidR="00703DE4">
        <w:rPr>
          <w:bCs/>
          <w:sz w:val="28"/>
          <w:szCs w:val="28"/>
          <w:lang w:val="uk-UA"/>
        </w:rPr>
        <w:t>№ 5.</w:t>
      </w:r>
      <w:r w:rsidR="00703DE4">
        <w:rPr>
          <w:bCs/>
          <w:sz w:val="28"/>
          <w:szCs w:val="28"/>
          <w:lang w:val="en-US"/>
        </w:rPr>
        <w:t xml:space="preserve"> </w:t>
      </w:r>
      <w:r w:rsidR="00703DE4" w:rsidRPr="00B72AC0">
        <w:rPr>
          <w:bCs/>
          <w:sz w:val="28"/>
          <w:szCs w:val="28"/>
          <w:lang w:val="en-US"/>
        </w:rPr>
        <w:t>–</w:t>
      </w:r>
      <w:r w:rsidRPr="00B72AC0">
        <w:rPr>
          <w:bCs/>
          <w:sz w:val="28"/>
          <w:szCs w:val="28"/>
          <w:lang w:val="en-US"/>
        </w:rPr>
        <w:t xml:space="preserve"> </w:t>
      </w:r>
      <w:r w:rsidR="00703DE4">
        <w:rPr>
          <w:bCs/>
          <w:sz w:val="28"/>
          <w:szCs w:val="28"/>
          <w:lang w:val="en-US"/>
        </w:rPr>
        <w:t>P. 296</w:t>
      </w:r>
      <w:r w:rsidR="00703DE4" w:rsidRPr="00B72AC0">
        <w:rPr>
          <w:bCs/>
          <w:sz w:val="28"/>
          <w:szCs w:val="28"/>
          <w:lang w:val="en-US"/>
        </w:rPr>
        <w:t>–</w:t>
      </w:r>
      <w:r w:rsidR="00703DE4">
        <w:rPr>
          <w:bCs/>
          <w:sz w:val="28"/>
          <w:szCs w:val="28"/>
          <w:lang w:val="en-US"/>
        </w:rPr>
        <w:t>300</w:t>
      </w:r>
      <w:r w:rsidRPr="00B72AC0">
        <w:rPr>
          <w:bCs/>
          <w:sz w:val="28"/>
          <w:szCs w:val="28"/>
          <w:lang w:val="en-US"/>
        </w:rPr>
        <w:t>.</w:t>
      </w:r>
    </w:p>
    <w:p w:rsidR="00437267" w:rsidRPr="00906E1C" w:rsidRDefault="00437267" w:rsidP="00375001">
      <w:pPr>
        <w:pStyle w:val="a9"/>
        <w:numPr>
          <w:ilvl w:val="0"/>
          <w:numId w:val="6"/>
        </w:numPr>
        <w:autoSpaceDE w:val="0"/>
        <w:autoSpaceDN w:val="0"/>
        <w:adjustRightInd w:val="0"/>
        <w:spacing w:line="360" w:lineRule="auto"/>
        <w:jc w:val="both"/>
        <w:rPr>
          <w:bCs/>
          <w:sz w:val="40"/>
          <w:szCs w:val="28"/>
          <w:lang w:val="en-US"/>
        </w:rPr>
      </w:pPr>
      <w:r w:rsidRPr="00437267">
        <w:rPr>
          <w:color w:val="000000"/>
          <w:sz w:val="28"/>
          <w:szCs w:val="20"/>
          <w:shd w:val="clear" w:color="auto" w:fill="FFFFFF"/>
          <w:lang w:val="en-US"/>
        </w:rPr>
        <w:t>Mettler D. Sound and Sense: Musical Allusion and Imagery in the Novels of Iris</w:t>
      </w:r>
      <w:r w:rsidR="00703DE4">
        <w:rPr>
          <w:color w:val="000000"/>
          <w:sz w:val="28"/>
          <w:szCs w:val="20"/>
          <w:shd w:val="clear" w:color="auto" w:fill="FFFFFF"/>
          <w:lang w:val="en-US"/>
        </w:rPr>
        <w:t xml:space="preserve"> Murdoch / D. Mettler. </w:t>
      </w:r>
      <w:r w:rsidR="00703DE4" w:rsidRPr="00B72AC0">
        <w:rPr>
          <w:bCs/>
          <w:sz w:val="28"/>
          <w:szCs w:val="28"/>
          <w:lang w:val="en-US"/>
        </w:rPr>
        <w:t>–</w:t>
      </w:r>
      <w:r w:rsidRPr="00437267">
        <w:rPr>
          <w:color w:val="000000"/>
          <w:sz w:val="28"/>
          <w:szCs w:val="20"/>
          <w:shd w:val="clear" w:color="auto" w:fill="FFFFFF"/>
          <w:lang w:val="en-US"/>
        </w:rPr>
        <w:t xml:space="preserve"> </w:t>
      </w:r>
      <w:r w:rsidR="00703DE4">
        <w:rPr>
          <w:color w:val="000000"/>
          <w:sz w:val="28"/>
          <w:szCs w:val="20"/>
          <w:shd w:val="clear" w:color="auto" w:fill="FFFFFF"/>
          <w:lang w:val="en-US"/>
        </w:rPr>
        <w:t>New York: Peter Lang</w:t>
      </w:r>
      <w:r w:rsidRPr="00703DE4">
        <w:rPr>
          <w:color w:val="000000"/>
          <w:sz w:val="28"/>
          <w:szCs w:val="20"/>
          <w:shd w:val="clear" w:color="auto" w:fill="FFFFFF"/>
          <w:lang w:val="en-US"/>
        </w:rPr>
        <w:t>, 1993</w:t>
      </w:r>
      <w:r w:rsidR="00703DE4">
        <w:rPr>
          <w:color w:val="000000"/>
          <w:sz w:val="28"/>
          <w:szCs w:val="20"/>
          <w:shd w:val="clear" w:color="auto" w:fill="FFFFFF"/>
          <w:lang w:val="en-US"/>
        </w:rPr>
        <w:t xml:space="preserve">. </w:t>
      </w:r>
      <w:r w:rsidR="00703DE4" w:rsidRPr="00B72AC0">
        <w:rPr>
          <w:bCs/>
          <w:sz w:val="28"/>
          <w:szCs w:val="28"/>
          <w:lang w:val="en-US"/>
        </w:rPr>
        <w:t>–</w:t>
      </w:r>
      <w:r w:rsidR="00703DE4">
        <w:rPr>
          <w:bCs/>
          <w:sz w:val="28"/>
          <w:szCs w:val="28"/>
          <w:lang w:val="en-US"/>
        </w:rPr>
        <w:t xml:space="preserve"> 169 p.</w:t>
      </w:r>
    </w:p>
    <w:p w:rsidR="00375001" w:rsidRPr="00B72AC0" w:rsidRDefault="00375001" w:rsidP="00375001">
      <w:pPr>
        <w:pStyle w:val="a9"/>
        <w:numPr>
          <w:ilvl w:val="0"/>
          <w:numId w:val="6"/>
        </w:numPr>
        <w:autoSpaceDE w:val="0"/>
        <w:autoSpaceDN w:val="0"/>
        <w:adjustRightInd w:val="0"/>
        <w:spacing w:line="360" w:lineRule="auto"/>
        <w:jc w:val="both"/>
        <w:rPr>
          <w:bCs/>
          <w:sz w:val="28"/>
          <w:szCs w:val="28"/>
          <w:lang w:val="en-US"/>
        </w:rPr>
      </w:pPr>
      <w:r w:rsidRPr="00B72AC0">
        <w:rPr>
          <w:bCs/>
          <w:sz w:val="28"/>
          <w:szCs w:val="28"/>
          <w:lang w:val="en-US"/>
        </w:rPr>
        <w:t>Murdoch I. Conceptions of Unity. Art. In: Metaphysics as a Guide to Morals</w:t>
      </w:r>
      <w:r w:rsidR="00B51DFD">
        <w:rPr>
          <w:bCs/>
          <w:sz w:val="28"/>
          <w:szCs w:val="28"/>
          <w:lang w:val="en-US"/>
        </w:rPr>
        <w:t xml:space="preserve"> / I. Murdoch</w:t>
      </w:r>
      <w:r w:rsidRPr="00B72AC0">
        <w:rPr>
          <w:bCs/>
          <w:sz w:val="28"/>
          <w:szCs w:val="28"/>
          <w:lang w:val="en-US"/>
        </w:rPr>
        <w:t>.</w:t>
      </w:r>
      <w:r w:rsidR="00B51DFD">
        <w:rPr>
          <w:bCs/>
          <w:sz w:val="28"/>
          <w:szCs w:val="28"/>
          <w:lang w:val="en-US"/>
        </w:rPr>
        <w:t xml:space="preserve"> </w:t>
      </w:r>
      <w:r w:rsidR="00B51DFD" w:rsidRPr="00B72AC0">
        <w:rPr>
          <w:bCs/>
          <w:sz w:val="28"/>
          <w:szCs w:val="28"/>
          <w:lang w:val="en-US"/>
        </w:rPr>
        <w:t>–</w:t>
      </w:r>
      <w:r w:rsidRPr="00B72AC0">
        <w:rPr>
          <w:bCs/>
          <w:sz w:val="28"/>
          <w:szCs w:val="28"/>
          <w:lang w:val="en-US"/>
        </w:rPr>
        <w:t xml:space="preserve"> New York</w:t>
      </w:r>
      <w:r w:rsidR="00B51DFD">
        <w:rPr>
          <w:bCs/>
          <w:sz w:val="28"/>
          <w:szCs w:val="28"/>
          <w:lang w:val="en-US"/>
        </w:rPr>
        <w:t xml:space="preserve">: Viking Press, 1993. </w:t>
      </w:r>
      <w:r w:rsidR="00B51DFD" w:rsidRPr="00B72AC0">
        <w:rPr>
          <w:bCs/>
          <w:sz w:val="28"/>
          <w:szCs w:val="28"/>
          <w:lang w:val="en-US"/>
        </w:rPr>
        <w:t>–</w:t>
      </w:r>
      <w:r w:rsidR="00B51DFD">
        <w:rPr>
          <w:bCs/>
          <w:sz w:val="28"/>
          <w:szCs w:val="28"/>
          <w:lang w:val="en-US"/>
        </w:rPr>
        <w:t xml:space="preserve"> 520 p.</w:t>
      </w:r>
    </w:p>
    <w:p w:rsidR="00375001" w:rsidRPr="00B72AC0" w:rsidRDefault="00375001" w:rsidP="00375001">
      <w:pPr>
        <w:pStyle w:val="a9"/>
        <w:numPr>
          <w:ilvl w:val="0"/>
          <w:numId w:val="6"/>
        </w:numPr>
        <w:autoSpaceDE w:val="0"/>
        <w:autoSpaceDN w:val="0"/>
        <w:adjustRightInd w:val="0"/>
        <w:spacing w:line="360" w:lineRule="auto"/>
        <w:jc w:val="both"/>
        <w:rPr>
          <w:bCs/>
          <w:sz w:val="28"/>
          <w:szCs w:val="28"/>
          <w:lang w:val="en-US"/>
        </w:rPr>
      </w:pPr>
      <w:r w:rsidRPr="00B72AC0">
        <w:rPr>
          <w:bCs/>
          <w:sz w:val="28"/>
          <w:szCs w:val="28"/>
          <w:lang w:val="en-US"/>
        </w:rPr>
        <w:t xml:space="preserve">Pears D. The analysis of the Pears D. The analysis of the Iris Murdoch’s novel «The Black Prince». Characters, themes and motives / D. Pears. </w:t>
      </w:r>
      <w:r w:rsidR="00B51DFD" w:rsidRPr="00B72AC0">
        <w:rPr>
          <w:bCs/>
          <w:sz w:val="28"/>
          <w:szCs w:val="28"/>
          <w:lang w:val="en-US"/>
        </w:rPr>
        <w:t>–</w:t>
      </w:r>
      <w:r w:rsidRPr="00B72AC0">
        <w:rPr>
          <w:bCs/>
          <w:sz w:val="28"/>
          <w:szCs w:val="28"/>
          <w:lang w:val="en-US"/>
        </w:rPr>
        <w:t xml:space="preserve"> New York: Viking Press, 1996. </w:t>
      </w:r>
      <w:r w:rsidR="00B51DFD" w:rsidRPr="00B72AC0">
        <w:rPr>
          <w:bCs/>
          <w:sz w:val="28"/>
          <w:szCs w:val="28"/>
          <w:lang w:val="en-US"/>
        </w:rPr>
        <w:t>–</w:t>
      </w:r>
      <w:r w:rsidRPr="00B72AC0">
        <w:rPr>
          <w:bCs/>
          <w:sz w:val="28"/>
          <w:szCs w:val="28"/>
          <w:lang w:val="en-US"/>
        </w:rPr>
        <w:t xml:space="preserve"> 52p.</w:t>
      </w:r>
    </w:p>
    <w:p w:rsidR="00375001" w:rsidRPr="00437267" w:rsidRDefault="00375001" w:rsidP="00375001">
      <w:pPr>
        <w:pStyle w:val="a9"/>
        <w:numPr>
          <w:ilvl w:val="0"/>
          <w:numId w:val="6"/>
        </w:numPr>
        <w:autoSpaceDE w:val="0"/>
        <w:autoSpaceDN w:val="0"/>
        <w:adjustRightInd w:val="0"/>
        <w:spacing w:line="360" w:lineRule="auto"/>
        <w:jc w:val="both"/>
        <w:rPr>
          <w:bCs/>
          <w:sz w:val="28"/>
          <w:szCs w:val="28"/>
          <w:lang w:val="en-US"/>
        </w:rPr>
      </w:pPr>
      <w:r w:rsidRPr="00B72AC0">
        <w:rPr>
          <w:bCs/>
          <w:sz w:val="28"/>
          <w:szCs w:val="28"/>
          <w:lang w:val="en-US"/>
        </w:rPr>
        <w:t xml:space="preserve">Rabinovitz R. Iris Murdoch </w:t>
      </w:r>
      <w:r w:rsidR="00B51DFD">
        <w:rPr>
          <w:bCs/>
          <w:sz w:val="28"/>
          <w:szCs w:val="28"/>
          <w:lang w:val="en-US"/>
        </w:rPr>
        <w:t>/ R. Rabinovitz</w:t>
      </w:r>
      <w:r w:rsidR="00302491">
        <w:rPr>
          <w:bCs/>
          <w:sz w:val="28"/>
          <w:szCs w:val="28"/>
          <w:lang w:val="en-US"/>
        </w:rPr>
        <w:t xml:space="preserve">. </w:t>
      </w:r>
      <w:r w:rsidR="00302491" w:rsidRPr="00B72AC0">
        <w:rPr>
          <w:bCs/>
          <w:sz w:val="28"/>
          <w:szCs w:val="28"/>
          <w:lang w:val="en-US"/>
        </w:rPr>
        <w:t>–</w:t>
      </w:r>
      <w:r w:rsidR="00302491">
        <w:rPr>
          <w:bCs/>
          <w:sz w:val="28"/>
          <w:szCs w:val="28"/>
          <w:lang w:val="en-US"/>
        </w:rPr>
        <w:t xml:space="preserve"> London: Colombia University Press</w:t>
      </w:r>
      <w:r w:rsidRPr="00B72AC0">
        <w:rPr>
          <w:bCs/>
          <w:sz w:val="28"/>
          <w:szCs w:val="28"/>
          <w:lang w:val="en-US"/>
        </w:rPr>
        <w:t>, 196</w:t>
      </w:r>
      <w:r w:rsidR="00302491">
        <w:rPr>
          <w:bCs/>
          <w:sz w:val="28"/>
          <w:szCs w:val="28"/>
          <w:lang w:val="en-US"/>
        </w:rPr>
        <w:t xml:space="preserve">8. </w:t>
      </w:r>
      <w:r w:rsidR="00302491" w:rsidRPr="00B72AC0">
        <w:rPr>
          <w:bCs/>
          <w:sz w:val="28"/>
          <w:szCs w:val="28"/>
          <w:lang w:val="en-US"/>
        </w:rPr>
        <w:t>–</w:t>
      </w:r>
      <w:r w:rsidR="00302491">
        <w:rPr>
          <w:bCs/>
          <w:sz w:val="28"/>
          <w:szCs w:val="28"/>
          <w:lang w:val="en-US"/>
        </w:rPr>
        <w:t xml:space="preserve"> 49 p.</w:t>
      </w:r>
    </w:p>
    <w:p w:rsidR="00437267" w:rsidRPr="00B72AC0" w:rsidRDefault="00437267" w:rsidP="00375001">
      <w:pPr>
        <w:pStyle w:val="a9"/>
        <w:numPr>
          <w:ilvl w:val="0"/>
          <w:numId w:val="6"/>
        </w:numPr>
        <w:autoSpaceDE w:val="0"/>
        <w:autoSpaceDN w:val="0"/>
        <w:adjustRightInd w:val="0"/>
        <w:spacing w:line="360" w:lineRule="auto"/>
        <w:jc w:val="both"/>
        <w:rPr>
          <w:bCs/>
          <w:sz w:val="28"/>
          <w:szCs w:val="28"/>
          <w:lang w:val="en-US"/>
        </w:rPr>
      </w:pPr>
      <w:r w:rsidRPr="00B72AC0">
        <w:rPr>
          <w:bCs/>
          <w:sz w:val="28"/>
          <w:szCs w:val="28"/>
          <w:lang w:val="en-US"/>
        </w:rPr>
        <w:t>Todd R. Iris Murdoch: The Shakespearean Interest</w:t>
      </w:r>
      <w:r w:rsidR="00302491">
        <w:rPr>
          <w:bCs/>
          <w:sz w:val="28"/>
          <w:szCs w:val="28"/>
          <w:lang w:val="en-US"/>
        </w:rPr>
        <w:t xml:space="preserve"> / R</w:t>
      </w:r>
      <w:r w:rsidRPr="00B72AC0">
        <w:rPr>
          <w:bCs/>
          <w:sz w:val="28"/>
          <w:szCs w:val="28"/>
          <w:lang w:val="en-US"/>
        </w:rPr>
        <w:t>.</w:t>
      </w:r>
      <w:r w:rsidR="00302491">
        <w:rPr>
          <w:bCs/>
          <w:sz w:val="28"/>
          <w:szCs w:val="28"/>
          <w:lang w:val="en-US"/>
        </w:rPr>
        <w:t xml:space="preserve"> Todd.</w:t>
      </w:r>
      <w:r w:rsidR="00302491" w:rsidRPr="00302491">
        <w:rPr>
          <w:bCs/>
          <w:sz w:val="28"/>
          <w:szCs w:val="28"/>
          <w:lang w:val="en-US"/>
        </w:rPr>
        <w:t xml:space="preserve"> </w:t>
      </w:r>
      <w:r w:rsidR="00302491" w:rsidRPr="00B72AC0">
        <w:rPr>
          <w:bCs/>
          <w:sz w:val="28"/>
          <w:szCs w:val="28"/>
          <w:lang w:val="en-US"/>
        </w:rPr>
        <w:t>–</w:t>
      </w:r>
      <w:r w:rsidR="00302491">
        <w:rPr>
          <w:bCs/>
          <w:sz w:val="28"/>
          <w:szCs w:val="28"/>
          <w:lang w:val="en-US"/>
        </w:rPr>
        <w:t xml:space="preserve"> New York: Barnes&amp;Noble </w:t>
      </w:r>
      <w:r w:rsidRPr="00B72AC0">
        <w:rPr>
          <w:bCs/>
          <w:sz w:val="28"/>
          <w:szCs w:val="28"/>
          <w:lang w:val="en-US"/>
        </w:rPr>
        <w:t>, 1979.</w:t>
      </w:r>
      <w:r w:rsidR="00302491">
        <w:rPr>
          <w:bCs/>
          <w:sz w:val="28"/>
          <w:szCs w:val="28"/>
          <w:lang w:val="en-US"/>
        </w:rPr>
        <w:t xml:space="preserve"> </w:t>
      </w:r>
      <w:r w:rsidR="00302491" w:rsidRPr="00B72AC0">
        <w:rPr>
          <w:bCs/>
          <w:sz w:val="28"/>
          <w:szCs w:val="28"/>
          <w:lang w:val="en-US"/>
        </w:rPr>
        <w:t>–</w:t>
      </w:r>
      <w:r w:rsidR="00302491">
        <w:rPr>
          <w:bCs/>
          <w:sz w:val="28"/>
          <w:szCs w:val="28"/>
          <w:lang w:val="en-US"/>
        </w:rPr>
        <w:t xml:space="preserve"> 64 p.</w:t>
      </w:r>
    </w:p>
    <w:p w:rsidR="00375001" w:rsidRPr="00031A63" w:rsidRDefault="00031A63" w:rsidP="00031A63">
      <w:pPr>
        <w:pStyle w:val="a4"/>
        <w:spacing w:line="360" w:lineRule="auto"/>
        <w:jc w:val="center"/>
        <w:rPr>
          <w:rFonts w:ascii="Times New Roman" w:hAnsi="Times New Roman" w:cs="Times New Roman"/>
          <w:sz w:val="28"/>
          <w:lang w:val="uk-UA"/>
        </w:rPr>
      </w:pPr>
      <w:r w:rsidRPr="00031A63">
        <w:rPr>
          <w:rFonts w:ascii="Times New Roman" w:hAnsi="Times New Roman" w:cs="Times New Roman"/>
          <w:sz w:val="28"/>
          <w:lang w:val="uk-UA"/>
        </w:rPr>
        <w:t>Довідкові видання</w:t>
      </w:r>
    </w:p>
    <w:p w:rsidR="00C83E06" w:rsidRPr="00031A63" w:rsidRDefault="00031A63" w:rsidP="00031A63">
      <w:pPr>
        <w:pStyle w:val="a4"/>
        <w:numPr>
          <w:ilvl w:val="0"/>
          <w:numId w:val="6"/>
        </w:numPr>
        <w:spacing w:line="360" w:lineRule="auto"/>
        <w:rPr>
          <w:rFonts w:ascii="Times New Roman" w:hAnsi="Times New Roman" w:cs="Times New Roman"/>
          <w:sz w:val="32"/>
          <w:lang w:val="uk-UA"/>
        </w:rPr>
      </w:pPr>
      <w:r w:rsidRPr="00031A63">
        <w:rPr>
          <w:rFonts w:ascii="Times New Roman" w:hAnsi="Times New Roman" w:cs="Times New Roman"/>
          <w:color w:val="000000"/>
          <w:sz w:val="28"/>
          <w:szCs w:val="28"/>
          <w:lang w:val="uk-UA"/>
        </w:rPr>
        <w:t xml:space="preserve">Літературознавча енциклопедія </w:t>
      </w:r>
      <w:r w:rsidRPr="00031A63">
        <w:rPr>
          <w:rFonts w:ascii="Times New Roman" w:hAnsi="Times New Roman" w:cs="Times New Roman"/>
          <w:color w:val="000000"/>
          <w:sz w:val="28"/>
          <w:szCs w:val="28"/>
        </w:rPr>
        <w:t>[</w:t>
      </w:r>
      <w:r w:rsidRPr="00031A63">
        <w:rPr>
          <w:rFonts w:ascii="Times New Roman" w:hAnsi="Times New Roman" w:cs="Times New Roman"/>
          <w:color w:val="000000"/>
          <w:sz w:val="28"/>
          <w:szCs w:val="28"/>
          <w:lang w:val="uk-UA"/>
        </w:rPr>
        <w:t>гл. ред. Ю. І.</w:t>
      </w:r>
      <w:r w:rsidRPr="00031A63">
        <w:rPr>
          <w:rFonts w:ascii="Times New Roman" w:hAnsi="Times New Roman" w:cs="Times New Roman"/>
          <w:color w:val="000000"/>
          <w:sz w:val="28"/>
          <w:szCs w:val="28"/>
          <w:lang w:val="en-US"/>
        </w:rPr>
        <w:t> </w:t>
      </w:r>
      <w:r w:rsidRPr="00031A63">
        <w:rPr>
          <w:rFonts w:ascii="Times New Roman" w:hAnsi="Times New Roman" w:cs="Times New Roman"/>
          <w:color w:val="000000"/>
          <w:sz w:val="28"/>
          <w:szCs w:val="28"/>
          <w:lang w:val="uk-UA"/>
        </w:rPr>
        <w:t>Ковалів]. – К. : ВЦ «Академія», 2007. – 624 с.</w:t>
      </w:r>
    </w:p>
    <w:p w:rsidR="00031A63" w:rsidRDefault="00031A63" w:rsidP="00031A63">
      <w:pPr>
        <w:pStyle w:val="a4"/>
        <w:spacing w:line="360" w:lineRule="auto"/>
        <w:jc w:val="center"/>
        <w:rPr>
          <w:rFonts w:ascii="Times New Roman" w:hAnsi="Times New Roman" w:cs="Times New Roman"/>
          <w:sz w:val="32"/>
          <w:lang w:val="uk-UA"/>
        </w:rPr>
      </w:pPr>
      <w:r>
        <w:rPr>
          <w:rFonts w:ascii="Times New Roman" w:hAnsi="Times New Roman" w:cs="Times New Roman"/>
          <w:sz w:val="32"/>
          <w:lang w:val="uk-UA"/>
        </w:rPr>
        <w:t>Досліджуваний текст</w:t>
      </w:r>
    </w:p>
    <w:p w:rsidR="00031A63" w:rsidRPr="00031A63" w:rsidRDefault="00031A63" w:rsidP="00031A63">
      <w:pPr>
        <w:pStyle w:val="a9"/>
        <w:numPr>
          <w:ilvl w:val="0"/>
          <w:numId w:val="6"/>
        </w:numPr>
        <w:autoSpaceDE w:val="0"/>
        <w:autoSpaceDN w:val="0"/>
        <w:adjustRightInd w:val="0"/>
        <w:spacing w:line="360" w:lineRule="auto"/>
        <w:jc w:val="both"/>
        <w:rPr>
          <w:bCs/>
          <w:sz w:val="40"/>
          <w:szCs w:val="28"/>
          <w:lang w:val="uk-UA"/>
        </w:rPr>
      </w:pPr>
      <w:r w:rsidRPr="00031A63">
        <w:rPr>
          <w:color w:val="000000"/>
          <w:sz w:val="28"/>
          <w:szCs w:val="20"/>
          <w:shd w:val="clear" w:color="auto" w:fill="FFFFFF"/>
          <w:lang w:val="en-US"/>
        </w:rPr>
        <w:t>Murdoch</w:t>
      </w:r>
      <w:r w:rsidRPr="00031A63">
        <w:rPr>
          <w:color w:val="000000"/>
          <w:sz w:val="28"/>
          <w:szCs w:val="20"/>
          <w:shd w:val="clear" w:color="auto" w:fill="FFFFFF"/>
          <w:lang w:val="uk-UA"/>
        </w:rPr>
        <w:t xml:space="preserve"> </w:t>
      </w:r>
      <w:r w:rsidRPr="00031A63">
        <w:rPr>
          <w:color w:val="000000"/>
          <w:sz w:val="28"/>
          <w:szCs w:val="20"/>
          <w:shd w:val="clear" w:color="auto" w:fill="FFFFFF"/>
          <w:lang w:val="en-US"/>
        </w:rPr>
        <w:t>I</w:t>
      </w:r>
      <w:r w:rsidRPr="00031A63">
        <w:rPr>
          <w:color w:val="000000"/>
          <w:sz w:val="28"/>
          <w:szCs w:val="20"/>
          <w:shd w:val="clear" w:color="auto" w:fill="FFFFFF"/>
          <w:lang w:val="uk-UA"/>
        </w:rPr>
        <w:t xml:space="preserve">. </w:t>
      </w:r>
      <w:r w:rsidRPr="00031A63">
        <w:rPr>
          <w:color w:val="000000"/>
          <w:sz w:val="28"/>
          <w:szCs w:val="20"/>
          <w:shd w:val="clear" w:color="auto" w:fill="FFFFFF"/>
          <w:lang w:val="en-US"/>
        </w:rPr>
        <w:t>Black</w:t>
      </w:r>
      <w:r w:rsidRPr="00031A63">
        <w:rPr>
          <w:color w:val="000000"/>
          <w:sz w:val="28"/>
          <w:szCs w:val="20"/>
          <w:shd w:val="clear" w:color="auto" w:fill="FFFFFF"/>
          <w:lang w:val="uk-UA"/>
        </w:rPr>
        <w:t xml:space="preserve"> </w:t>
      </w:r>
      <w:r w:rsidRPr="00031A63">
        <w:rPr>
          <w:color w:val="000000"/>
          <w:sz w:val="28"/>
          <w:szCs w:val="20"/>
          <w:shd w:val="clear" w:color="auto" w:fill="FFFFFF"/>
          <w:lang w:val="en-US"/>
        </w:rPr>
        <w:t>Prince</w:t>
      </w:r>
      <w:r w:rsidRPr="00031A63">
        <w:rPr>
          <w:color w:val="000000"/>
          <w:sz w:val="28"/>
          <w:szCs w:val="20"/>
          <w:shd w:val="clear" w:color="auto" w:fill="FFFFFF"/>
          <w:lang w:val="uk-UA"/>
        </w:rPr>
        <w:t xml:space="preserve"> [Електронний ресурс] / </w:t>
      </w:r>
      <w:r w:rsidRPr="00031A63">
        <w:rPr>
          <w:color w:val="000000"/>
          <w:sz w:val="28"/>
          <w:szCs w:val="20"/>
          <w:shd w:val="clear" w:color="auto" w:fill="FFFFFF"/>
          <w:lang w:val="en-US"/>
        </w:rPr>
        <w:t>I</w:t>
      </w:r>
      <w:r w:rsidRPr="00031A63">
        <w:rPr>
          <w:color w:val="000000"/>
          <w:sz w:val="28"/>
          <w:szCs w:val="20"/>
          <w:shd w:val="clear" w:color="auto" w:fill="FFFFFF"/>
          <w:lang w:val="uk-UA"/>
        </w:rPr>
        <w:t xml:space="preserve">. </w:t>
      </w:r>
      <w:r w:rsidRPr="00031A63">
        <w:rPr>
          <w:color w:val="000000"/>
          <w:sz w:val="28"/>
          <w:szCs w:val="20"/>
          <w:shd w:val="clear" w:color="auto" w:fill="FFFFFF"/>
          <w:lang w:val="en-US"/>
        </w:rPr>
        <w:t>Murdoch</w:t>
      </w:r>
      <w:r w:rsidRPr="00031A63">
        <w:rPr>
          <w:color w:val="000000"/>
          <w:sz w:val="28"/>
          <w:szCs w:val="20"/>
          <w:shd w:val="clear" w:color="auto" w:fill="FFFFFF"/>
          <w:lang w:val="uk-UA"/>
        </w:rPr>
        <w:t xml:space="preserve"> // Режим доступу: </w:t>
      </w:r>
      <w:r w:rsidRPr="00031A63">
        <w:rPr>
          <w:sz w:val="28"/>
          <w:szCs w:val="28"/>
          <w:lang w:val="en-US"/>
        </w:rPr>
        <w:t>https</w:t>
      </w:r>
      <w:r w:rsidRPr="00031A63">
        <w:rPr>
          <w:sz w:val="28"/>
          <w:szCs w:val="28"/>
          <w:lang w:val="uk-UA"/>
        </w:rPr>
        <w:t>://</w:t>
      </w:r>
      <w:r w:rsidRPr="00031A63">
        <w:rPr>
          <w:sz w:val="28"/>
          <w:szCs w:val="28"/>
          <w:lang w:val="en-US"/>
        </w:rPr>
        <w:t>www</w:t>
      </w:r>
      <w:r w:rsidRPr="00031A63">
        <w:rPr>
          <w:sz w:val="28"/>
          <w:szCs w:val="28"/>
          <w:lang w:val="uk-UA"/>
        </w:rPr>
        <w:t>.</w:t>
      </w:r>
      <w:r w:rsidRPr="00031A63">
        <w:rPr>
          <w:sz w:val="28"/>
          <w:szCs w:val="28"/>
          <w:lang w:val="en-US"/>
        </w:rPr>
        <w:t>e</w:t>
      </w:r>
      <w:r w:rsidRPr="00031A63">
        <w:rPr>
          <w:sz w:val="28"/>
          <w:szCs w:val="28"/>
          <w:lang w:val="uk-UA"/>
        </w:rPr>
        <w:t>-</w:t>
      </w:r>
      <w:r w:rsidRPr="00031A63">
        <w:rPr>
          <w:sz w:val="28"/>
          <w:szCs w:val="28"/>
          <w:lang w:val="en-US"/>
        </w:rPr>
        <w:t>reading</w:t>
      </w:r>
      <w:r w:rsidRPr="00031A63">
        <w:rPr>
          <w:sz w:val="28"/>
          <w:szCs w:val="28"/>
          <w:lang w:val="uk-UA"/>
        </w:rPr>
        <w:t>.</w:t>
      </w:r>
      <w:r w:rsidRPr="00031A63">
        <w:rPr>
          <w:sz w:val="28"/>
          <w:szCs w:val="28"/>
          <w:lang w:val="en-US"/>
        </w:rPr>
        <w:t>club</w:t>
      </w:r>
      <w:r w:rsidRPr="00031A63">
        <w:rPr>
          <w:sz w:val="28"/>
          <w:szCs w:val="28"/>
          <w:lang w:val="uk-UA"/>
        </w:rPr>
        <w:t>/</w:t>
      </w:r>
      <w:r w:rsidRPr="00031A63">
        <w:rPr>
          <w:sz w:val="28"/>
          <w:szCs w:val="28"/>
          <w:lang w:val="en-US"/>
        </w:rPr>
        <w:t>book</w:t>
      </w:r>
      <w:r w:rsidRPr="00031A63">
        <w:rPr>
          <w:sz w:val="28"/>
          <w:szCs w:val="28"/>
          <w:lang w:val="uk-UA"/>
        </w:rPr>
        <w:t>.</w:t>
      </w:r>
      <w:r w:rsidRPr="00031A63">
        <w:rPr>
          <w:sz w:val="28"/>
          <w:szCs w:val="28"/>
          <w:lang w:val="en-US"/>
        </w:rPr>
        <w:t>php</w:t>
      </w:r>
      <w:r w:rsidRPr="00031A63">
        <w:rPr>
          <w:sz w:val="28"/>
          <w:szCs w:val="28"/>
          <w:lang w:val="uk-UA"/>
        </w:rPr>
        <w:t>?</w:t>
      </w:r>
      <w:r w:rsidRPr="00031A63">
        <w:rPr>
          <w:sz w:val="28"/>
          <w:szCs w:val="28"/>
          <w:lang w:val="en-US"/>
        </w:rPr>
        <w:t>book</w:t>
      </w:r>
      <w:r w:rsidRPr="00031A63">
        <w:rPr>
          <w:sz w:val="28"/>
          <w:szCs w:val="28"/>
          <w:lang w:val="uk-UA"/>
        </w:rPr>
        <w:t>=104708</w:t>
      </w:r>
    </w:p>
    <w:p w:rsidR="00031A63" w:rsidRDefault="00031A63" w:rsidP="00031A63">
      <w:pPr>
        <w:pStyle w:val="a4"/>
        <w:spacing w:line="360" w:lineRule="auto"/>
        <w:ind w:left="720"/>
        <w:rPr>
          <w:rFonts w:ascii="Times New Roman" w:hAnsi="Times New Roman" w:cs="Times New Roman"/>
          <w:sz w:val="32"/>
          <w:lang w:val="uk-UA"/>
        </w:rPr>
      </w:pPr>
    </w:p>
    <w:p w:rsidR="00031A63" w:rsidRPr="009F2FFE" w:rsidRDefault="00031A63" w:rsidP="00C83E06">
      <w:pPr>
        <w:pStyle w:val="a4"/>
        <w:spacing w:line="360" w:lineRule="auto"/>
        <w:rPr>
          <w:rFonts w:ascii="Times New Roman" w:hAnsi="Times New Roman" w:cs="Times New Roman"/>
          <w:sz w:val="32"/>
          <w:lang w:val="uk-UA"/>
        </w:rPr>
      </w:pPr>
    </w:p>
    <w:p w:rsidR="00C83E06" w:rsidRPr="00031A63" w:rsidRDefault="00C83E06" w:rsidP="00C83E06">
      <w:pPr>
        <w:pStyle w:val="a4"/>
        <w:spacing w:line="360" w:lineRule="auto"/>
        <w:rPr>
          <w:rFonts w:ascii="Times New Roman" w:hAnsi="Times New Roman" w:cs="Times New Roman"/>
          <w:sz w:val="32"/>
          <w:lang w:val="uk-UA"/>
        </w:rPr>
      </w:pPr>
    </w:p>
    <w:p w:rsidR="00C83E06" w:rsidRPr="00031A63" w:rsidRDefault="00C83E06" w:rsidP="00C83E06">
      <w:pPr>
        <w:pStyle w:val="a4"/>
        <w:spacing w:line="360" w:lineRule="auto"/>
        <w:rPr>
          <w:rFonts w:ascii="Times New Roman" w:hAnsi="Times New Roman" w:cs="Times New Roman"/>
          <w:sz w:val="32"/>
          <w:lang w:val="uk-UA"/>
        </w:rPr>
      </w:pPr>
    </w:p>
    <w:p w:rsidR="00C83E06" w:rsidRPr="00031A63" w:rsidRDefault="00C83E06" w:rsidP="00C83E06">
      <w:pPr>
        <w:pStyle w:val="a4"/>
        <w:spacing w:line="360" w:lineRule="auto"/>
        <w:rPr>
          <w:rFonts w:ascii="Times New Roman" w:hAnsi="Times New Roman" w:cs="Times New Roman"/>
          <w:sz w:val="32"/>
          <w:lang w:val="uk-UA"/>
        </w:rPr>
      </w:pPr>
    </w:p>
    <w:p w:rsidR="00C83E06" w:rsidRPr="00031A63" w:rsidRDefault="00C83E06" w:rsidP="00C83E06">
      <w:pPr>
        <w:pStyle w:val="a4"/>
        <w:spacing w:line="360" w:lineRule="auto"/>
        <w:rPr>
          <w:rFonts w:ascii="Times New Roman" w:hAnsi="Times New Roman" w:cs="Times New Roman"/>
          <w:sz w:val="32"/>
          <w:lang w:val="uk-UA"/>
        </w:rPr>
      </w:pPr>
    </w:p>
    <w:p w:rsidR="00C83E06" w:rsidRPr="00031A63" w:rsidRDefault="00C83E06" w:rsidP="00C83E06">
      <w:pPr>
        <w:pStyle w:val="a4"/>
        <w:spacing w:line="360" w:lineRule="auto"/>
        <w:rPr>
          <w:rFonts w:ascii="Times New Roman" w:hAnsi="Times New Roman" w:cs="Times New Roman"/>
          <w:sz w:val="32"/>
          <w:lang w:val="uk-UA"/>
        </w:rPr>
      </w:pPr>
    </w:p>
    <w:p w:rsidR="00C83E06" w:rsidRPr="00031A63" w:rsidRDefault="00C83E06" w:rsidP="00C83E06">
      <w:pPr>
        <w:pStyle w:val="a4"/>
        <w:spacing w:line="360" w:lineRule="auto"/>
        <w:rPr>
          <w:rFonts w:ascii="Times New Roman" w:hAnsi="Times New Roman" w:cs="Times New Roman"/>
          <w:sz w:val="32"/>
          <w:lang w:val="uk-UA"/>
        </w:rPr>
      </w:pPr>
    </w:p>
    <w:p w:rsidR="00221EFD" w:rsidRPr="00221EFD" w:rsidRDefault="00221EFD" w:rsidP="00374CEE">
      <w:pPr>
        <w:pStyle w:val="a4"/>
        <w:spacing w:line="360" w:lineRule="auto"/>
        <w:jc w:val="both"/>
        <w:rPr>
          <w:rFonts w:ascii="Times New Roman" w:hAnsi="Times New Roman" w:cs="Times New Roman"/>
          <w:color w:val="000000"/>
          <w:sz w:val="40"/>
          <w:szCs w:val="27"/>
          <w:lang w:val="en-US"/>
        </w:rPr>
      </w:pPr>
      <w:bookmarkStart w:id="3" w:name="_GoBack"/>
      <w:bookmarkEnd w:id="3"/>
    </w:p>
    <w:sectPr w:rsidR="00221EFD" w:rsidRPr="00221EFD" w:rsidSect="00256CED">
      <w:headerReference w:type="default" r:id="rId9"/>
      <w:headerReference w:type="first" r:id="rId10"/>
      <w:pgSz w:w="11906" w:h="16838" w:code="9"/>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0CCF" w:rsidRDefault="00090CCF" w:rsidP="00DD4234">
      <w:pPr>
        <w:spacing w:after="0" w:line="240" w:lineRule="auto"/>
      </w:pPr>
      <w:r>
        <w:separator/>
      </w:r>
    </w:p>
  </w:endnote>
  <w:endnote w:type="continuationSeparator" w:id="0">
    <w:p w:rsidR="00090CCF" w:rsidRDefault="00090CCF" w:rsidP="00DD42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0CCF" w:rsidRDefault="00090CCF" w:rsidP="00DD4234">
      <w:pPr>
        <w:spacing w:after="0" w:line="240" w:lineRule="auto"/>
      </w:pPr>
      <w:r>
        <w:separator/>
      </w:r>
    </w:p>
  </w:footnote>
  <w:footnote w:type="continuationSeparator" w:id="0">
    <w:p w:rsidR="00090CCF" w:rsidRDefault="00090CCF" w:rsidP="00DD42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594442"/>
      <w:docPartObj>
        <w:docPartGallery w:val="Page Numbers (Top of Page)"/>
        <w:docPartUnique/>
      </w:docPartObj>
    </w:sdtPr>
    <w:sdtEndPr/>
    <w:sdtContent>
      <w:p w:rsidR="00F215A8" w:rsidRDefault="00374CEE">
        <w:pPr>
          <w:pStyle w:val="aa"/>
          <w:jc w:val="right"/>
        </w:pPr>
        <w:r>
          <w:fldChar w:fldCharType="begin"/>
        </w:r>
        <w:r>
          <w:instrText xml:space="preserve"> PAGE   \* MERGEFORMAT </w:instrText>
        </w:r>
        <w:r>
          <w:fldChar w:fldCharType="separate"/>
        </w:r>
        <w:r>
          <w:rPr>
            <w:noProof/>
          </w:rPr>
          <w:t>10</w:t>
        </w:r>
        <w:r>
          <w:rPr>
            <w:noProof/>
          </w:rPr>
          <w:fldChar w:fldCharType="end"/>
        </w:r>
      </w:p>
    </w:sdtContent>
  </w:sdt>
  <w:p w:rsidR="00F215A8" w:rsidRDefault="00F215A8">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15A8" w:rsidRDefault="00F215A8">
    <w:pPr>
      <w:pStyle w:val="aa"/>
      <w:jc w:val="right"/>
    </w:pPr>
  </w:p>
  <w:p w:rsidR="00F215A8" w:rsidRDefault="00F215A8">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74903"/>
    <w:multiLevelType w:val="hybridMultilevel"/>
    <w:tmpl w:val="DFE050AA"/>
    <w:lvl w:ilvl="0" w:tplc="3DC6267C">
      <w:start w:val="2"/>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
    <w:nsid w:val="05941E31"/>
    <w:multiLevelType w:val="hybridMultilevel"/>
    <w:tmpl w:val="4B5EE920"/>
    <w:lvl w:ilvl="0" w:tplc="19E02FEC">
      <w:start w:val="1"/>
      <w:numFmt w:val="decimal"/>
      <w:lvlText w:val="%1."/>
      <w:lvlJc w:val="left"/>
      <w:pPr>
        <w:ind w:left="720" w:hanging="360"/>
      </w:pPr>
      <w:rPr>
        <w:rFonts w:hint="default"/>
        <w:sz w:val="28"/>
        <w:lang w:val="ru-RU"/>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5FF7D8A"/>
    <w:multiLevelType w:val="hybridMultilevel"/>
    <w:tmpl w:val="83885DD4"/>
    <w:lvl w:ilvl="0" w:tplc="E3F0F278">
      <w:start w:val="2"/>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
    <w:nsid w:val="3AC55D4C"/>
    <w:multiLevelType w:val="hybridMultilevel"/>
    <w:tmpl w:val="4B5EE920"/>
    <w:lvl w:ilvl="0" w:tplc="19E02FEC">
      <w:start w:val="1"/>
      <w:numFmt w:val="decimal"/>
      <w:lvlText w:val="%1."/>
      <w:lvlJc w:val="left"/>
      <w:pPr>
        <w:ind w:left="720" w:hanging="360"/>
      </w:pPr>
      <w:rPr>
        <w:rFonts w:hint="default"/>
        <w:sz w:val="28"/>
        <w:lang w:val="ru-RU"/>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4DA1FB2"/>
    <w:multiLevelType w:val="hybridMultilevel"/>
    <w:tmpl w:val="BB1EE686"/>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53256C5"/>
    <w:multiLevelType w:val="multilevel"/>
    <w:tmpl w:val="29F8726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5CF97A79"/>
    <w:multiLevelType w:val="hybridMultilevel"/>
    <w:tmpl w:val="7A70B2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67A91472"/>
    <w:multiLevelType w:val="hybridMultilevel"/>
    <w:tmpl w:val="0F8245D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6"/>
  </w:num>
  <w:num w:numId="2">
    <w:abstractNumId w:val="5"/>
  </w:num>
  <w:num w:numId="3">
    <w:abstractNumId w:val="4"/>
  </w:num>
  <w:num w:numId="4">
    <w:abstractNumId w:val="2"/>
  </w:num>
  <w:num w:numId="5">
    <w:abstractNumId w:val="0"/>
  </w:num>
  <w:num w:numId="6">
    <w:abstractNumId w:val="1"/>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001"/>
    <w:rsid w:val="00017CDF"/>
    <w:rsid w:val="00031A63"/>
    <w:rsid w:val="000423A3"/>
    <w:rsid w:val="00090CCF"/>
    <w:rsid w:val="000A0EEF"/>
    <w:rsid w:val="000B7AF0"/>
    <w:rsid w:val="000C1189"/>
    <w:rsid w:val="000F1950"/>
    <w:rsid w:val="00103564"/>
    <w:rsid w:val="00106AF0"/>
    <w:rsid w:val="00112DD7"/>
    <w:rsid w:val="00147957"/>
    <w:rsid w:val="00182C30"/>
    <w:rsid w:val="001851A5"/>
    <w:rsid w:val="0019369E"/>
    <w:rsid w:val="00195291"/>
    <w:rsid w:val="001A3016"/>
    <w:rsid w:val="001A46C4"/>
    <w:rsid w:val="001A6AD9"/>
    <w:rsid w:val="001B2C5F"/>
    <w:rsid w:val="001D78D0"/>
    <w:rsid w:val="001E001D"/>
    <w:rsid w:val="001E0F01"/>
    <w:rsid w:val="001F07BF"/>
    <w:rsid w:val="002062F7"/>
    <w:rsid w:val="00221EFD"/>
    <w:rsid w:val="002277A2"/>
    <w:rsid w:val="00231625"/>
    <w:rsid w:val="00247249"/>
    <w:rsid w:val="00254322"/>
    <w:rsid w:val="002550A7"/>
    <w:rsid w:val="00256CED"/>
    <w:rsid w:val="0026523E"/>
    <w:rsid w:val="00284080"/>
    <w:rsid w:val="0029385F"/>
    <w:rsid w:val="0029788F"/>
    <w:rsid w:val="002B1172"/>
    <w:rsid w:val="002B685A"/>
    <w:rsid w:val="002D7C33"/>
    <w:rsid w:val="002E1576"/>
    <w:rsid w:val="00302491"/>
    <w:rsid w:val="00323F83"/>
    <w:rsid w:val="00342B08"/>
    <w:rsid w:val="00374CEE"/>
    <w:rsid w:val="00375001"/>
    <w:rsid w:val="003855AB"/>
    <w:rsid w:val="003A3D06"/>
    <w:rsid w:val="003B06AD"/>
    <w:rsid w:val="003C67C6"/>
    <w:rsid w:val="003E09BC"/>
    <w:rsid w:val="00407EC3"/>
    <w:rsid w:val="00413779"/>
    <w:rsid w:val="0041657F"/>
    <w:rsid w:val="00423D91"/>
    <w:rsid w:val="00431577"/>
    <w:rsid w:val="00431649"/>
    <w:rsid w:val="00437267"/>
    <w:rsid w:val="004473D4"/>
    <w:rsid w:val="004536BF"/>
    <w:rsid w:val="004569B1"/>
    <w:rsid w:val="0046264D"/>
    <w:rsid w:val="00463B31"/>
    <w:rsid w:val="004C0EDB"/>
    <w:rsid w:val="004E0D8C"/>
    <w:rsid w:val="005671A2"/>
    <w:rsid w:val="00577608"/>
    <w:rsid w:val="00596CBD"/>
    <w:rsid w:val="005C5FB6"/>
    <w:rsid w:val="005D3E52"/>
    <w:rsid w:val="005D6528"/>
    <w:rsid w:val="005F1F0A"/>
    <w:rsid w:val="00621ADE"/>
    <w:rsid w:val="00634A61"/>
    <w:rsid w:val="00655F77"/>
    <w:rsid w:val="0067555F"/>
    <w:rsid w:val="006A50F8"/>
    <w:rsid w:val="006B53FE"/>
    <w:rsid w:val="006C4D00"/>
    <w:rsid w:val="006E3DB8"/>
    <w:rsid w:val="006E62D7"/>
    <w:rsid w:val="00703DE4"/>
    <w:rsid w:val="0072779F"/>
    <w:rsid w:val="0074694A"/>
    <w:rsid w:val="0075310B"/>
    <w:rsid w:val="00782514"/>
    <w:rsid w:val="00784899"/>
    <w:rsid w:val="007A03EA"/>
    <w:rsid w:val="007B1B4C"/>
    <w:rsid w:val="007C6691"/>
    <w:rsid w:val="007F36E7"/>
    <w:rsid w:val="00804EAE"/>
    <w:rsid w:val="00836405"/>
    <w:rsid w:val="00840AE4"/>
    <w:rsid w:val="00841F05"/>
    <w:rsid w:val="0084341F"/>
    <w:rsid w:val="00866174"/>
    <w:rsid w:val="00887969"/>
    <w:rsid w:val="008B3F2E"/>
    <w:rsid w:val="008C6253"/>
    <w:rsid w:val="008F096B"/>
    <w:rsid w:val="00906E1C"/>
    <w:rsid w:val="00907071"/>
    <w:rsid w:val="00940265"/>
    <w:rsid w:val="009422AB"/>
    <w:rsid w:val="00951971"/>
    <w:rsid w:val="00965128"/>
    <w:rsid w:val="009B4412"/>
    <w:rsid w:val="009E63E2"/>
    <w:rsid w:val="009F2FFE"/>
    <w:rsid w:val="00A0071E"/>
    <w:rsid w:val="00A234E2"/>
    <w:rsid w:val="00A538A5"/>
    <w:rsid w:val="00A9290F"/>
    <w:rsid w:val="00AA6EF6"/>
    <w:rsid w:val="00AB2E1E"/>
    <w:rsid w:val="00AE00B2"/>
    <w:rsid w:val="00AE12E9"/>
    <w:rsid w:val="00AE6EA6"/>
    <w:rsid w:val="00B00330"/>
    <w:rsid w:val="00B0140B"/>
    <w:rsid w:val="00B01D2B"/>
    <w:rsid w:val="00B0607E"/>
    <w:rsid w:val="00B316D1"/>
    <w:rsid w:val="00B51DFD"/>
    <w:rsid w:val="00B72AC0"/>
    <w:rsid w:val="00B937CF"/>
    <w:rsid w:val="00BD3937"/>
    <w:rsid w:val="00BD55D4"/>
    <w:rsid w:val="00BE64B8"/>
    <w:rsid w:val="00BF5EC0"/>
    <w:rsid w:val="00C0605D"/>
    <w:rsid w:val="00C22777"/>
    <w:rsid w:val="00C25101"/>
    <w:rsid w:val="00C347F5"/>
    <w:rsid w:val="00C83E06"/>
    <w:rsid w:val="00CD43AF"/>
    <w:rsid w:val="00CE0C11"/>
    <w:rsid w:val="00CF612A"/>
    <w:rsid w:val="00D03A61"/>
    <w:rsid w:val="00D07B6F"/>
    <w:rsid w:val="00D2733F"/>
    <w:rsid w:val="00D47AD3"/>
    <w:rsid w:val="00D56E5A"/>
    <w:rsid w:val="00D866D8"/>
    <w:rsid w:val="00D934C8"/>
    <w:rsid w:val="00DA384D"/>
    <w:rsid w:val="00DC2660"/>
    <w:rsid w:val="00DD2018"/>
    <w:rsid w:val="00DD4234"/>
    <w:rsid w:val="00DF65EE"/>
    <w:rsid w:val="00E20CD3"/>
    <w:rsid w:val="00E2317A"/>
    <w:rsid w:val="00E75E0B"/>
    <w:rsid w:val="00E90428"/>
    <w:rsid w:val="00ED7204"/>
    <w:rsid w:val="00EE1DEF"/>
    <w:rsid w:val="00EF595D"/>
    <w:rsid w:val="00F02C89"/>
    <w:rsid w:val="00F1609D"/>
    <w:rsid w:val="00F215A8"/>
    <w:rsid w:val="00F24B0B"/>
    <w:rsid w:val="00F409C3"/>
    <w:rsid w:val="00F52B1F"/>
    <w:rsid w:val="00F6022B"/>
    <w:rsid w:val="00F61064"/>
    <w:rsid w:val="00F76505"/>
    <w:rsid w:val="00F850C7"/>
    <w:rsid w:val="00FB0A5D"/>
    <w:rsid w:val="00FC109E"/>
    <w:rsid w:val="00FD0E9A"/>
    <w:rsid w:val="00FD32C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15:docId w15:val="{9A1A6762-FFED-4A81-BB30-9883921168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3937"/>
  </w:style>
  <w:style w:type="paragraph" w:styleId="1">
    <w:name w:val="heading 1"/>
    <w:basedOn w:val="a"/>
    <w:next w:val="a"/>
    <w:link w:val="10"/>
    <w:uiPriority w:val="9"/>
    <w:qFormat/>
    <w:rsid w:val="0043157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315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750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 Spacing"/>
    <w:uiPriority w:val="1"/>
    <w:qFormat/>
    <w:rsid w:val="00375001"/>
    <w:pPr>
      <w:spacing w:after="0" w:line="240" w:lineRule="auto"/>
    </w:pPr>
  </w:style>
  <w:style w:type="character" w:customStyle="1" w:styleId="apple-converted-space">
    <w:name w:val="apple-converted-space"/>
    <w:basedOn w:val="a0"/>
    <w:rsid w:val="00375001"/>
  </w:style>
  <w:style w:type="character" w:styleId="a5">
    <w:name w:val="Hyperlink"/>
    <w:basedOn w:val="a0"/>
    <w:uiPriority w:val="99"/>
    <w:unhideWhenUsed/>
    <w:rsid w:val="00375001"/>
    <w:rPr>
      <w:color w:val="0000FF"/>
      <w:u w:val="single"/>
    </w:rPr>
  </w:style>
  <w:style w:type="character" w:styleId="a6">
    <w:name w:val="Placeholder Text"/>
    <w:basedOn w:val="a0"/>
    <w:uiPriority w:val="99"/>
    <w:semiHidden/>
    <w:rsid w:val="00375001"/>
    <w:rPr>
      <w:color w:val="808080"/>
    </w:rPr>
  </w:style>
  <w:style w:type="paragraph" w:styleId="a7">
    <w:name w:val="Balloon Text"/>
    <w:basedOn w:val="a"/>
    <w:link w:val="a8"/>
    <w:uiPriority w:val="99"/>
    <w:semiHidden/>
    <w:unhideWhenUsed/>
    <w:rsid w:val="0037500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75001"/>
    <w:rPr>
      <w:rFonts w:ascii="Tahoma" w:hAnsi="Tahoma" w:cs="Tahoma"/>
      <w:sz w:val="16"/>
      <w:szCs w:val="16"/>
    </w:rPr>
  </w:style>
  <w:style w:type="paragraph" w:styleId="a9">
    <w:name w:val="List Paragraph"/>
    <w:basedOn w:val="a"/>
    <w:uiPriority w:val="34"/>
    <w:qFormat/>
    <w:rsid w:val="00375001"/>
    <w:pPr>
      <w:spacing w:after="0" w:line="240" w:lineRule="auto"/>
      <w:ind w:left="720"/>
      <w:contextualSpacing/>
    </w:pPr>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DD4234"/>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DD4234"/>
  </w:style>
  <w:style w:type="paragraph" w:styleId="ac">
    <w:name w:val="footer"/>
    <w:basedOn w:val="a"/>
    <w:link w:val="ad"/>
    <w:uiPriority w:val="99"/>
    <w:semiHidden/>
    <w:unhideWhenUsed/>
    <w:rsid w:val="00DD4234"/>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DD4234"/>
  </w:style>
  <w:style w:type="character" w:styleId="ae">
    <w:name w:val="Emphasis"/>
    <w:basedOn w:val="a0"/>
    <w:uiPriority w:val="20"/>
    <w:qFormat/>
    <w:rsid w:val="002062F7"/>
    <w:rPr>
      <w:i/>
      <w:iCs/>
    </w:rPr>
  </w:style>
  <w:style w:type="character" w:customStyle="1" w:styleId="20">
    <w:name w:val="Заголовок 2 Знак"/>
    <w:basedOn w:val="a0"/>
    <w:link w:val="2"/>
    <w:uiPriority w:val="9"/>
    <w:semiHidden/>
    <w:rsid w:val="00431577"/>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431577"/>
    <w:rPr>
      <w:rFonts w:asciiTheme="majorHAnsi" w:eastAsiaTheme="majorEastAsia" w:hAnsiTheme="majorHAnsi" w:cstheme="majorBidi"/>
      <w:b/>
      <w:bCs/>
      <w:color w:val="365F91" w:themeColor="accent1" w:themeShade="BF"/>
      <w:sz w:val="28"/>
      <w:szCs w:val="28"/>
    </w:rPr>
  </w:style>
  <w:style w:type="paragraph" w:styleId="af">
    <w:name w:val="TOC Heading"/>
    <w:basedOn w:val="1"/>
    <w:next w:val="a"/>
    <w:uiPriority w:val="39"/>
    <w:semiHidden/>
    <w:unhideWhenUsed/>
    <w:qFormat/>
    <w:rsid w:val="00431577"/>
    <w:pPr>
      <w:outlineLvl w:val="9"/>
    </w:pPr>
  </w:style>
  <w:style w:type="paragraph" w:styleId="11">
    <w:name w:val="toc 1"/>
    <w:basedOn w:val="a"/>
    <w:next w:val="a"/>
    <w:autoRedefine/>
    <w:uiPriority w:val="39"/>
    <w:unhideWhenUsed/>
    <w:rsid w:val="00431577"/>
    <w:pPr>
      <w:spacing w:after="100"/>
    </w:pPr>
  </w:style>
  <w:style w:type="paragraph" w:styleId="21">
    <w:name w:val="toc 2"/>
    <w:basedOn w:val="a"/>
    <w:next w:val="a"/>
    <w:autoRedefine/>
    <w:uiPriority w:val="39"/>
    <w:unhideWhenUsed/>
    <w:rsid w:val="00AB2E1E"/>
    <w:pPr>
      <w:tabs>
        <w:tab w:val="left" w:pos="880"/>
        <w:tab w:val="right" w:leader="dot" w:pos="9344"/>
      </w:tabs>
      <w:spacing w:after="100"/>
      <w:ind w:left="220"/>
    </w:pPr>
    <w:rPr>
      <w:rFonts w:ascii="Times New Roman" w:hAnsi="Times New Roman" w:cs="Times New Roman"/>
      <w:b/>
      <w:noProof/>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848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univer.kharkov.ua/handle/123456789/852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B7373-3F5C-4F1A-B2B1-92F0381D2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2141</Words>
  <Characters>12210</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student</cp:lastModifiedBy>
  <cp:revision>2</cp:revision>
  <cp:lastPrinted>2017-05-29T18:20:00Z</cp:lastPrinted>
  <dcterms:created xsi:type="dcterms:W3CDTF">2018-05-16T08:07:00Z</dcterms:created>
  <dcterms:modified xsi:type="dcterms:W3CDTF">2018-05-16T08:07:00Z</dcterms:modified>
</cp:coreProperties>
</file>