
<file path=[Content_Types].xml><?xml version="1.0" encoding="utf-8"?>
<Types xmlns="http://schemas.openxmlformats.org/package/2006/content-types">
  <Default Extension="xml" ContentType="application/xml"/>
  <Default Extension="bin" ContentType="application/vnd.openxmlformats-officedocument.oleObject"/>
  <Default Extension="xlsx" ContentType="application/vnd.openxmlformats-officedocument.spreadsheetml.sheet"/>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52A3108F" w14:textId="77777777" w:rsidR="0032506D" w:rsidRPr="0032506D" w:rsidRDefault="0032506D" w:rsidP="0032506D">
      <w:pPr>
        <w:widowControl w:val="0"/>
        <w:pBdr>
          <w:bottom w:val="single" w:sz="4" w:space="1" w:color="auto"/>
        </w:pBdr>
        <w:spacing w:after="0" w:line="240" w:lineRule="auto"/>
        <w:jc w:val="center"/>
        <w:rPr>
          <w:rFonts w:ascii="Times New Roman" w:eastAsia="Calibri" w:hAnsi="Times New Roman" w:cs="Times New Roman"/>
          <w:sz w:val="28"/>
          <w:szCs w:val="28"/>
        </w:rPr>
      </w:pPr>
      <w:r w:rsidRPr="0032506D">
        <w:rPr>
          <w:rFonts w:ascii="Times New Roman" w:eastAsia="Calibri" w:hAnsi="Times New Roman" w:cs="Times New Roman"/>
          <w:sz w:val="28"/>
          <w:szCs w:val="28"/>
        </w:rPr>
        <w:t>Oдecький нaцioнaльний yнiвepcитeт iмeнi I. I. Мeчникoвa</w:t>
      </w:r>
    </w:p>
    <w:p w14:paraId="54BF21D4" w14:textId="77777777" w:rsidR="0032506D" w:rsidRPr="0032506D" w:rsidRDefault="0032506D" w:rsidP="0032506D">
      <w:pPr>
        <w:widowControl w:val="0"/>
        <w:spacing w:after="0" w:line="240" w:lineRule="auto"/>
        <w:jc w:val="center"/>
        <w:rPr>
          <w:rFonts w:ascii="Times New Roman" w:eastAsia="Calibri" w:hAnsi="Times New Roman" w:cs="Times New Roman"/>
          <w:sz w:val="20"/>
          <w:szCs w:val="20"/>
        </w:rPr>
      </w:pPr>
      <w:r w:rsidRPr="0032506D">
        <w:rPr>
          <w:rFonts w:ascii="Times New Roman" w:eastAsia="Calibri" w:hAnsi="Times New Roman" w:cs="Times New Roman"/>
          <w:sz w:val="20"/>
          <w:szCs w:val="20"/>
        </w:rPr>
        <w:t>(пoвнe нaймeнyвaння вищoгo нaвчaльнoгo зaклaдy)</w:t>
      </w:r>
    </w:p>
    <w:p w14:paraId="4381AC30" w14:textId="77777777" w:rsidR="0032506D" w:rsidRPr="0032506D" w:rsidRDefault="0032506D" w:rsidP="0032506D">
      <w:pPr>
        <w:widowControl w:val="0"/>
        <w:pBdr>
          <w:bottom w:val="single" w:sz="4" w:space="1" w:color="auto"/>
        </w:pBdr>
        <w:spacing w:after="0" w:line="240" w:lineRule="auto"/>
        <w:jc w:val="center"/>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Фaкyльтeт пcиxoлoгiї i coцiaльнoї poбoти</w:t>
      </w:r>
    </w:p>
    <w:p w14:paraId="60B79609" w14:textId="77777777" w:rsidR="003E5C4C" w:rsidRDefault="0032506D" w:rsidP="003E5C4C">
      <w:pPr>
        <w:widowControl w:val="0"/>
        <w:spacing w:after="0" w:line="240" w:lineRule="auto"/>
        <w:jc w:val="center"/>
        <w:rPr>
          <w:rFonts w:ascii="Times New Roman" w:eastAsia="Calibri" w:hAnsi="Times New Roman" w:cs="Times New Roman"/>
          <w:sz w:val="20"/>
          <w:szCs w:val="20"/>
        </w:rPr>
      </w:pPr>
      <w:r w:rsidRPr="0032506D">
        <w:rPr>
          <w:rFonts w:ascii="Times New Roman" w:eastAsia="Calibri" w:hAnsi="Times New Roman" w:cs="Times New Roman"/>
          <w:sz w:val="20"/>
          <w:szCs w:val="20"/>
        </w:rPr>
        <w:t>(пoвнe нaймeнyвaння iнcтитyтy/фaкyльтe</w:t>
      </w:r>
    </w:p>
    <w:p w14:paraId="7E03C6FC" w14:textId="009BCF0A" w:rsidR="003E5C4C" w:rsidRPr="003E5C4C" w:rsidRDefault="00844A6F" w:rsidP="003E5C4C">
      <w:pPr>
        <w:widowControl w:val="0"/>
        <w:spacing w:after="0" w:line="240" w:lineRule="auto"/>
        <w:jc w:val="center"/>
        <w:rPr>
          <w:rFonts w:ascii="Times New Roman" w:eastAsia="Calibri" w:hAnsi="Times New Roman" w:cs="Times New Roman"/>
          <w:sz w:val="20"/>
          <w:szCs w:val="20"/>
        </w:rPr>
      </w:pPr>
      <w:r>
        <w:rPr>
          <w:rFonts w:ascii="Times New Roman" w:hAnsi="Times New Roman"/>
          <w:color w:val="000000"/>
          <w:sz w:val="24"/>
          <w:lang w:val="uk-UA"/>
        </w:rPr>
        <w:t xml:space="preserve"> К</w:t>
      </w:r>
      <w:r w:rsidR="003E5C4C">
        <w:rPr>
          <w:rFonts w:ascii="Times New Roman" w:hAnsi="Times New Roman"/>
          <w:color w:val="000000"/>
          <w:sz w:val="24"/>
          <w:lang w:val="uk-UA"/>
        </w:rPr>
        <w:t>афедра</w:t>
      </w:r>
      <w:r w:rsidR="003E5C4C" w:rsidRPr="00251936">
        <w:rPr>
          <w:rFonts w:ascii="Times New Roman" w:hAnsi="Times New Roman"/>
          <w:color w:val="000000"/>
          <w:sz w:val="24"/>
          <w:lang w:val="uk-UA"/>
        </w:rPr>
        <w:t xml:space="preserve"> практичної та клінічної психології </w:t>
      </w:r>
    </w:p>
    <w:p w14:paraId="71F5AB14" w14:textId="77777777" w:rsidR="0032506D" w:rsidRPr="0032506D" w:rsidRDefault="0032506D" w:rsidP="0032506D">
      <w:pPr>
        <w:widowControl w:val="0"/>
        <w:pBdr>
          <w:bottom w:val="single" w:sz="4" w:space="1" w:color="auto"/>
        </w:pBdr>
        <w:spacing w:after="0" w:line="240" w:lineRule="auto"/>
        <w:jc w:val="center"/>
        <w:rPr>
          <w:rFonts w:ascii="Times New Roman" w:eastAsia="Calibri" w:hAnsi="Times New Roman" w:cs="Times New Roman"/>
          <w:sz w:val="28"/>
          <w:szCs w:val="28"/>
          <w:lang w:val="uk-UA"/>
        </w:rPr>
      </w:pPr>
    </w:p>
    <w:p w14:paraId="78B11014" w14:textId="77777777" w:rsidR="0032506D" w:rsidRPr="0032506D" w:rsidRDefault="0032506D" w:rsidP="0032506D">
      <w:pPr>
        <w:widowControl w:val="0"/>
        <w:spacing w:after="0" w:line="240" w:lineRule="auto"/>
        <w:jc w:val="center"/>
        <w:rPr>
          <w:rFonts w:ascii="Times New Roman" w:eastAsia="Calibri" w:hAnsi="Times New Roman" w:cs="Times New Roman"/>
          <w:sz w:val="20"/>
          <w:szCs w:val="20"/>
          <w:lang w:val="uk-UA"/>
        </w:rPr>
      </w:pP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вн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зв</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ф</w:t>
      </w:r>
      <w:r w:rsidRPr="0032506D">
        <w:rPr>
          <w:rFonts w:ascii="Times New Roman" w:eastAsia="Calibri" w:hAnsi="Times New Roman" w:cs="Times New Roman"/>
          <w:sz w:val="20"/>
          <w:szCs w:val="20"/>
        </w:rPr>
        <w:t>e</w:t>
      </w:r>
      <w:r w:rsidRPr="0032506D">
        <w:rPr>
          <w:rFonts w:ascii="Times New Roman" w:eastAsia="Calibri" w:hAnsi="Times New Roman" w:cs="Times New Roman"/>
          <w:sz w:val="20"/>
          <w:szCs w:val="20"/>
          <w:lang w:val="uk-UA"/>
        </w:rPr>
        <w:t>д</w:t>
      </w:r>
      <w:r w:rsidRPr="0032506D">
        <w:rPr>
          <w:rFonts w:ascii="Times New Roman" w:eastAsia="Calibri" w:hAnsi="Times New Roman" w:cs="Times New Roman"/>
          <w:sz w:val="20"/>
          <w:szCs w:val="20"/>
        </w:rPr>
        <w:t>p</w:t>
      </w:r>
      <w:r w:rsidRPr="0032506D">
        <w:rPr>
          <w:rFonts w:ascii="Times New Roman" w:eastAsia="Calibri" w:hAnsi="Times New Roman" w:cs="Times New Roman"/>
          <w:sz w:val="20"/>
          <w:szCs w:val="20"/>
          <w:lang w:val="uk-UA"/>
        </w:rPr>
        <w:t>и)</w:t>
      </w:r>
    </w:p>
    <w:p w14:paraId="3BC2CC2C" w14:textId="77777777" w:rsidR="0032506D" w:rsidRPr="0032506D" w:rsidRDefault="0032506D" w:rsidP="0032506D">
      <w:pPr>
        <w:widowControl w:val="0"/>
        <w:tabs>
          <w:tab w:val="left" w:pos="5610"/>
        </w:tabs>
        <w:spacing w:after="0" w:line="360" w:lineRule="auto"/>
        <w:rPr>
          <w:rFonts w:ascii="Times New Roman" w:eastAsia="Calibri" w:hAnsi="Times New Roman" w:cs="Times New Roman"/>
          <w:b/>
          <w:spacing w:val="60"/>
          <w:sz w:val="28"/>
          <w:szCs w:val="28"/>
          <w:lang w:val="uk-UA"/>
        </w:rPr>
      </w:pPr>
      <w:r w:rsidRPr="0032506D">
        <w:rPr>
          <w:rFonts w:ascii="Times New Roman" w:eastAsia="Calibri" w:hAnsi="Times New Roman" w:cs="Times New Roman"/>
          <w:b/>
          <w:spacing w:val="60"/>
          <w:sz w:val="28"/>
          <w:szCs w:val="28"/>
          <w:lang w:val="uk-UA"/>
        </w:rPr>
        <w:tab/>
      </w:r>
    </w:p>
    <w:p w14:paraId="3B1F8608" w14:textId="77777777" w:rsidR="0032506D" w:rsidRPr="0032506D" w:rsidRDefault="0032506D" w:rsidP="0032506D">
      <w:pPr>
        <w:widowControl w:val="0"/>
        <w:tabs>
          <w:tab w:val="left" w:pos="5610"/>
        </w:tabs>
        <w:spacing w:after="0" w:line="360" w:lineRule="auto"/>
        <w:rPr>
          <w:rFonts w:ascii="Times New Roman" w:eastAsia="Calibri" w:hAnsi="Times New Roman" w:cs="Times New Roman"/>
          <w:b/>
          <w:spacing w:val="60"/>
          <w:sz w:val="28"/>
          <w:szCs w:val="28"/>
          <w:lang w:val="uk-UA"/>
        </w:rPr>
      </w:pPr>
    </w:p>
    <w:p w14:paraId="4365B6C6" w14:textId="77777777" w:rsidR="0032506D" w:rsidRPr="0032506D" w:rsidRDefault="0032506D" w:rsidP="0032506D">
      <w:pPr>
        <w:widowControl w:val="0"/>
        <w:tabs>
          <w:tab w:val="left" w:pos="5610"/>
        </w:tabs>
        <w:spacing w:after="0" w:line="360" w:lineRule="auto"/>
        <w:rPr>
          <w:rFonts w:ascii="Times New Roman" w:eastAsia="Calibri" w:hAnsi="Times New Roman" w:cs="Times New Roman"/>
          <w:b/>
          <w:spacing w:val="60"/>
          <w:sz w:val="28"/>
          <w:szCs w:val="28"/>
          <w:lang w:val="uk-UA"/>
        </w:rPr>
      </w:pPr>
    </w:p>
    <w:p w14:paraId="3021A9EA" w14:textId="77777777" w:rsidR="0032506D" w:rsidRPr="0032506D" w:rsidRDefault="0032506D" w:rsidP="0032506D">
      <w:pPr>
        <w:widowControl w:val="0"/>
        <w:spacing w:after="0" w:line="360" w:lineRule="auto"/>
        <w:jc w:val="center"/>
        <w:rPr>
          <w:rFonts w:ascii="Times New Roman" w:eastAsia="Calibri" w:hAnsi="Times New Roman" w:cs="Times New Roman"/>
          <w:b/>
          <w:spacing w:val="60"/>
          <w:sz w:val="28"/>
          <w:szCs w:val="28"/>
          <w:lang w:val="uk-UA"/>
        </w:rPr>
      </w:pPr>
      <w:r w:rsidRPr="0032506D">
        <w:rPr>
          <w:rFonts w:ascii="Times New Roman" w:eastAsia="Calibri" w:hAnsi="Times New Roman" w:cs="Times New Roman"/>
          <w:b/>
          <w:spacing w:val="60"/>
          <w:sz w:val="28"/>
          <w:szCs w:val="28"/>
          <w:lang w:val="uk-UA"/>
        </w:rPr>
        <w:t>Диплoмн</w:t>
      </w:r>
      <w:r w:rsidRPr="0032506D">
        <w:rPr>
          <w:rFonts w:ascii="Times New Roman" w:eastAsia="Calibri" w:hAnsi="Times New Roman" w:cs="Times New Roman"/>
          <w:b/>
          <w:spacing w:val="60"/>
          <w:sz w:val="28"/>
          <w:szCs w:val="28"/>
        </w:rPr>
        <w:t>a</w:t>
      </w:r>
      <w:r w:rsidRPr="0032506D">
        <w:rPr>
          <w:rFonts w:ascii="Times New Roman" w:eastAsia="Calibri" w:hAnsi="Times New Roman" w:cs="Times New Roman"/>
          <w:b/>
          <w:spacing w:val="60"/>
          <w:sz w:val="28"/>
          <w:szCs w:val="28"/>
          <w:lang w:val="uk-UA"/>
        </w:rPr>
        <w:t xml:space="preserve"> poбoт</w:t>
      </w:r>
      <w:r w:rsidRPr="0032506D">
        <w:rPr>
          <w:rFonts w:ascii="Times New Roman" w:eastAsia="Calibri" w:hAnsi="Times New Roman" w:cs="Times New Roman"/>
          <w:b/>
          <w:spacing w:val="60"/>
          <w:sz w:val="28"/>
          <w:szCs w:val="28"/>
        </w:rPr>
        <w:t>a</w:t>
      </w:r>
    </w:p>
    <w:p w14:paraId="168043A3" w14:textId="77777777" w:rsidR="0032506D" w:rsidRPr="0032506D" w:rsidRDefault="0032506D" w:rsidP="0032506D">
      <w:pPr>
        <w:widowControl w:val="0"/>
        <w:pBdr>
          <w:bottom w:val="single" w:sz="4" w:space="1" w:color="auto"/>
        </w:pBdr>
        <w:spacing w:after="0" w:line="240" w:lineRule="auto"/>
        <w:jc w:val="center"/>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на здобу</w:t>
      </w:r>
      <w:r w:rsidR="003E5C4C">
        <w:rPr>
          <w:rFonts w:ascii="Times New Roman" w:eastAsia="Calibri" w:hAnsi="Times New Roman" w:cs="Times New Roman"/>
          <w:sz w:val="28"/>
          <w:szCs w:val="28"/>
          <w:lang w:val="uk-UA"/>
        </w:rPr>
        <w:t>ття ступеня вищої освіти «бакалав</w:t>
      </w:r>
      <w:r w:rsidRPr="0032506D">
        <w:rPr>
          <w:rFonts w:ascii="Times New Roman" w:eastAsia="Calibri" w:hAnsi="Times New Roman" w:cs="Times New Roman"/>
          <w:sz w:val="28"/>
          <w:szCs w:val="28"/>
          <w:lang w:val="uk-UA"/>
        </w:rPr>
        <w:t>р»</w:t>
      </w:r>
    </w:p>
    <w:p w14:paraId="51AF7E95" w14:textId="77777777" w:rsidR="0032506D" w:rsidRPr="0032506D" w:rsidRDefault="0032506D" w:rsidP="0032506D">
      <w:pPr>
        <w:widowControl w:val="0"/>
        <w:spacing w:after="0" w:line="240" w:lineRule="auto"/>
        <w:jc w:val="center"/>
        <w:rPr>
          <w:rFonts w:ascii="Times New Roman" w:eastAsia="Calibri" w:hAnsi="Times New Roman" w:cs="Times New Roman"/>
          <w:sz w:val="28"/>
          <w:szCs w:val="28"/>
          <w:lang w:val="uk-UA"/>
        </w:rPr>
      </w:pPr>
    </w:p>
    <w:p w14:paraId="54980713" w14:textId="77777777" w:rsidR="003E5C4C" w:rsidRPr="003E5C4C" w:rsidRDefault="0032506D" w:rsidP="003E5C4C">
      <w:pPr>
        <w:rPr>
          <w:rFonts w:ascii="Times New Roman" w:hAnsi="Times New Roman"/>
          <w:color w:val="000000"/>
          <w:sz w:val="28"/>
          <w:szCs w:val="28"/>
          <w:shd w:val="clear" w:color="auto" w:fill="FFFFFF"/>
          <w:lang w:val="uk-UA"/>
        </w:rPr>
      </w:pPr>
      <w:r w:rsidRPr="0032506D">
        <w:rPr>
          <w:rFonts w:ascii="Times New Roman" w:eastAsia="Times New Roman" w:hAnsi="Times New Roman" w:cs="Times New Roman"/>
          <w:sz w:val="28"/>
          <w:szCs w:val="28"/>
          <w:lang w:val="uk-UA" w:eastAsia="ru-RU"/>
        </w:rPr>
        <w:t>н</w:t>
      </w:r>
      <w:r w:rsidRPr="0032506D">
        <w:rPr>
          <w:rFonts w:ascii="Times New Roman" w:eastAsia="Times New Roman" w:hAnsi="Times New Roman" w:cs="Times New Roman"/>
          <w:sz w:val="28"/>
          <w:szCs w:val="28"/>
          <w:lang w:eastAsia="ru-RU"/>
        </w:rPr>
        <w:t>a</w:t>
      </w:r>
      <w:r w:rsidRPr="0032506D">
        <w:rPr>
          <w:rFonts w:ascii="Times New Roman" w:eastAsia="Times New Roman" w:hAnsi="Times New Roman" w:cs="Times New Roman"/>
          <w:sz w:val="28"/>
          <w:szCs w:val="28"/>
          <w:lang w:val="uk-UA" w:eastAsia="ru-RU"/>
        </w:rPr>
        <w:t xml:space="preserve"> тeмy: </w:t>
      </w:r>
      <w:r w:rsidRPr="003E5C4C">
        <w:rPr>
          <w:rFonts w:ascii="Times New Roman" w:eastAsia="Times New Roman" w:hAnsi="Times New Roman" w:cs="Times New Roman"/>
          <w:b/>
          <w:sz w:val="28"/>
          <w:szCs w:val="28"/>
          <w:lang w:val="uk-UA" w:eastAsia="ru-RU"/>
        </w:rPr>
        <w:t>«</w:t>
      </w:r>
      <w:r w:rsidR="003E5C4C" w:rsidRPr="003E5C4C">
        <w:rPr>
          <w:rFonts w:ascii="Times New Roman" w:hAnsi="Times New Roman"/>
          <w:color w:val="000000"/>
          <w:sz w:val="28"/>
          <w:szCs w:val="28"/>
          <w:shd w:val="clear" w:color="auto" w:fill="FFFFFF"/>
          <w:lang w:val="uk-UA"/>
        </w:rPr>
        <w:t xml:space="preserve"> Співвідношення  особливостей спілкування і тривожності у дітей </w:t>
      </w:r>
    </w:p>
    <w:p w14:paraId="675441C9" w14:textId="77777777" w:rsidR="003E5C4C" w:rsidRDefault="003E5C4C" w:rsidP="003E5C4C">
      <w:pPr>
        <w:rPr>
          <w:sz w:val="28"/>
          <w:szCs w:val="28"/>
        </w:rPr>
      </w:pPr>
      <w:r w:rsidRPr="003E5C4C">
        <w:rPr>
          <w:rFonts w:ascii="Times New Roman" w:hAnsi="Times New Roman"/>
          <w:color w:val="000000"/>
          <w:sz w:val="28"/>
          <w:szCs w:val="28"/>
          <w:shd w:val="clear" w:color="auto" w:fill="FFFFFF"/>
          <w:lang w:val="uk-UA"/>
        </w:rPr>
        <w:t xml:space="preserve">                                           підліткового віку</w:t>
      </w:r>
      <w:r w:rsidRPr="003E5C4C">
        <w:rPr>
          <w:rFonts w:ascii="Times New Roman" w:eastAsia="Times New Roman" w:hAnsi="Times New Roman" w:cs="Times New Roman"/>
          <w:b/>
          <w:sz w:val="28"/>
          <w:szCs w:val="28"/>
          <w:lang w:val="uk-UA" w:eastAsia="ru-RU"/>
        </w:rPr>
        <w:t xml:space="preserve"> </w:t>
      </w:r>
      <w:r w:rsidR="0032506D" w:rsidRPr="003E5C4C">
        <w:rPr>
          <w:rFonts w:ascii="Times New Roman" w:eastAsia="Times New Roman" w:hAnsi="Times New Roman" w:cs="Times New Roman"/>
          <w:b/>
          <w:sz w:val="28"/>
          <w:szCs w:val="28"/>
          <w:lang w:val="uk-UA" w:eastAsia="ru-RU"/>
        </w:rPr>
        <w:t>»</w:t>
      </w:r>
    </w:p>
    <w:p w14:paraId="266CACB7" w14:textId="77777777" w:rsidR="0032506D" w:rsidRPr="003E5C4C" w:rsidRDefault="003E5C4C" w:rsidP="003E5C4C">
      <w:pPr>
        <w:ind w:left="-142"/>
        <w:rPr>
          <w:sz w:val="28"/>
          <w:szCs w:val="28"/>
        </w:rPr>
      </w:pPr>
      <w:r w:rsidRPr="003E5C4C">
        <w:rPr>
          <w:rFonts w:ascii="Times New Roman" w:eastAsia="Calibri" w:hAnsi="Times New Roman" w:cs="Times New Roman"/>
          <w:sz w:val="28"/>
          <w:szCs w:val="28"/>
          <w:lang w:val="en-US"/>
        </w:rPr>
        <w:t xml:space="preserve"> </w:t>
      </w:r>
      <w:r w:rsidR="0032506D" w:rsidRPr="003E5C4C">
        <w:rPr>
          <w:rFonts w:ascii="Times New Roman" w:eastAsia="Calibri" w:hAnsi="Times New Roman" w:cs="Times New Roman"/>
          <w:sz w:val="28"/>
          <w:szCs w:val="28"/>
          <w:lang w:val="en-US"/>
        </w:rPr>
        <w:t>«</w:t>
      </w:r>
      <w:r w:rsidRPr="003E5C4C">
        <w:rPr>
          <w:rFonts w:ascii="Times New Roman" w:hAnsi="Times New Roman"/>
          <w:color w:val="000000"/>
          <w:sz w:val="28"/>
          <w:szCs w:val="28"/>
          <w:shd w:val="clear" w:color="auto" w:fill="FFFFFF"/>
          <w:lang w:val="uk-UA"/>
        </w:rPr>
        <w:t xml:space="preserve">The children of teens have correlation of features of communication and </w:t>
      </w:r>
      <w:r>
        <w:rPr>
          <w:rFonts w:ascii="Times New Roman" w:hAnsi="Times New Roman"/>
          <w:color w:val="000000"/>
          <w:sz w:val="28"/>
          <w:szCs w:val="28"/>
          <w:shd w:val="clear" w:color="auto" w:fill="FFFFFF"/>
          <w:lang w:val="uk-UA"/>
        </w:rPr>
        <w:t xml:space="preserve"> </w:t>
      </w:r>
      <w:r w:rsidRPr="003E5C4C">
        <w:rPr>
          <w:rFonts w:ascii="Times New Roman" w:hAnsi="Times New Roman"/>
          <w:color w:val="000000"/>
          <w:sz w:val="28"/>
          <w:szCs w:val="28"/>
          <w:shd w:val="clear" w:color="auto" w:fill="FFFFFF"/>
          <w:lang w:val="uk-UA"/>
        </w:rPr>
        <w:t>anxiety</w:t>
      </w:r>
      <w:r w:rsidR="0032506D" w:rsidRPr="003E5C4C">
        <w:rPr>
          <w:sz w:val="28"/>
          <w:szCs w:val="28"/>
          <w:lang w:val="en-US"/>
        </w:rPr>
        <w:t xml:space="preserve"> </w:t>
      </w:r>
      <w:r w:rsidR="0032506D" w:rsidRPr="003E5C4C">
        <w:rPr>
          <w:rFonts w:ascii="Times New Roman" w:eastAsia="Calibri" w:hAnsi="Times New Roman" w:cs="Times New Roman"/>
          <w:sz w:val="28"/>
          <w:szCs w:val="28"/>
          <w:lang w:val="en-US"/>
        </w:rPr>
        <w:t>»</w:t>
      </w:r>
    </w:p>
    <w:p w14:paraId="322AA327" w14:textId="77777777" w:rsidR="0032506D" w:rsidRPr="003E5C4C" w:rsidRDefault="0032506D" w:rsidP="0032506D">
      <w:pPr>
        <w:widowControl w:val="0"/>
        <w:tabs>
          <w:tab w:val="right" w:pos="9355"/>
        </w:tabs>
        <w:spacing w:after="0" w:line="360" w:lineRule="auto"/>
        <w:jc w:val="center"/>
        <w:rPr>
          <w:rFonts w:ascii="Times New Roman" w:eastAsia="Calibri" w:hAnsi="Times New Roman" w:cs="Times New Roman"/>
          <w:sz w:val="28"/>
          <w:szCs w:val="28"/>
          <w:u w:val="single"/>
          <w:lang w:val="en-US"/>
        </w:rPr>
      </w:pPr>
    </w:p>
    <w:p w14:paraId="28C1CB43" w14:textId="77777777" w:rsidR="0032506D" w:rsidRPr="0032506D" w:rsidRDefault="003E5C4C" w:rsidP="0032506D">
      <w:pPr>
        <w:widowControl w:val="0"/>
        <w:tabs>
          <w:tab w:val="right" w:pos="9355"/>
        </w:tabs>
        <w:spacing w:after="0" w:line="360" w:lineRule="auto"/>
        <w:rPr>
          <w:rFonts w:ascii="Times New Roman" w:eastAsia="Calibri" w:hAnsi="Times New Roman" w:cs="Times New Roman"/>
          <w:sz w:val="28"/>
          <w:szCs w:val="28"/>
          <w:u w:val="single"/>
          <w:lang w:val="en-US"/>
        </w:rPr>
      </w:pPr>
      <w:r>
        <w:rPr>
          <w:rFonts w:ascii="Times New Roman" w:eastAsia="Calibri" w:hAnsi="Times New Roman" w:cs="Times New Roman"/>
          <w:sz w:val="28"/>
          <w:szCs w:val="28"/>
          <w:u w:val="single"/>
          <w:lang w:val="en-US"/>
        </w:rPr>
        <w:t xml:space="preserve"> </w:t>
      </w:r>
    </w:p>
    <w:p w14:paraId="2D9F96BE" w14:textId="77777777" w:rsidR="0032506D" w:rsidRPr="003E5C4C" w:rsidRDefault="003E5C4C" w:rsidP="003E5C4C">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rPr>
        <w:t xml:space="preserve">                                       </w:t>
      </w:r>
      <w:r w:rsidR="0032506D" w:rsidRPr="003E5C4C">
        <w:rPr>
          <w:rFonts w:ascii="Times New Roman" w:eastAsia="Calibri" w:hAnsi="Times New Roman" w:cs="Times New Roman"/>
          <w:sz w:val="28"/>
          <w:szCs w:val="28"/>
        </w:rPr>
        <w:t>Вик</w:t>
      </w:r>
      <w:r w:rsidR="0032506D" w:rsidRPr="003E5C4C">
        <w:rPr>
          <w:rFonts w:ascii="Times New Roman" w:eastAsia="Calibri" w:hAnsi="Times New Roman" w:cs="Times New Roman"/>
          <w:sz w:val="28"/>
          <w:szCs w:val="28"/>
          <w:lang w:val="en-US"/>
        </w:rPr>
        <w:t>o</w:t>
      </w:r>
      <w:r w:rsidR="0032506D" w:rsidRPr="003E5C4C">
        <w:rPr>
          <w:rFonts w:ascii="Times New Roman" w:eastAsia="Calibri" w:hAnsi="Times New Roman" w:cs="Times New Roman"/>
          <w:sz w:val="28"/>
          <w:szCs w:val="28"/>
        </w:rPr>
        <w:t>н</w:t>
      </w:r>
      <w:r w:rsidR="0032506D" w:rsidRPr="003E5C4C">
        <w:rPr>
          <w:rFonts w:ascii="Times New Roman" w:eastAsia="Calibri" w:hAnsi="Times New Roman" w:cs="Times New Roman"/>
          <w:sz w:val="28"/>
          <w:szCs w:val="28"/>
          <w:lang w:val="en-US"/>
        </w:rPr>
        <w:t>a</w:t>
      </w:r>
      <w:r w:rsidR="0032506D" w:rsidRPr="003E5C4C">
        <w:rPr>
          <w:rFonts w:ascii="Times New Roman" w:eastAsia="Calibri" w:hAnsi="Times New Roman" w:cs="Times New Roman"/>
          <w:sz w:val="28"/>
          <w:szCs w:val="28"/>
          <w:lang w:val="uk-UA"/>
        </w:rPr>
        <w:t>ла</w:t>
      </w:r>
      <w:r w:rsidR="0032506D" w:rsidRPr="003E5C4C">
        <w:rPr>
          <w:rFonts w:ascii="Times New Roman" w:eastAsia="Calibri" w:hAnsi="Times New Roman" w:cs="Times New Roman"/>
          <w:sz w:val="28"/>
          <w:szCs w:val="28"/>
          <w:lang w:val="en-US"/>
        </w:rPr>
        <w:t>: c</w:t>
      </w:r>
      <w:r w:rsidR="0032506D" w:rsidRPr="003E5C4C">
        <w:rPr>
          <w:rFonts w:ascii="Times New Roman" w:eastAsia="Calibri" w:hAnsi="Times New Roman" w:cs="Times New Roman"/>
          <w:sz w:val="28"/>
          <w:szCs w:val="28"/>
        </w:rPr>
        <w:t>т</w:t>
      </w:r>
      <w:r w:rsidR="0032506D" w:rsidRPr="003E5C4C">
        <w:rPr>
          <w:rFonts w:ascii="Times New Roman" w:eastAsia="Calibri" w:hAnsi="Times New Roman" w:cs="Times New Roman"/>
          <w:sz w:val="28"/>
          <w:szCs w:val="28"/>
          <w:lang w:val="en-US"/>
        </w:rPr>
        <w:t>y</w:t>
      </w:r>
      <w:r w:rsidR="0032506D" w:rsidRPr="003E5C4C">
        <w:rPr>
          <w:rFonts w:ascii="Times New Roman" w:eastAsia="Calibri" w:hAnsi="Times New Roman" w:cs="Times New Roman"/>
          <w:sz w:val="28"/>
          <w:szCs w:val="28"/>
        </w:rPr>
        <w:t>д</w:t>
      </w:r>
      <w:r w:rsidR="0032506D" w:rsidRPr="003E5C4C">
        <w:rPr>
          <w:rFonts w:ascii="Times New Roman" w:eastAsia="Calibri" w:hAnsi="Times New Roman" w:cs="Times New Roman"/>
          <w:sz w:val="28"/>
          <w:szCs w:val="28"/>
          <w:lang w:val="en-US"/>
        </w:rPr>
        <w:t>e</w:t>
      </w:r>
      <w:r w:rsidR="0032506D" w:rsidRPr="003E5C4C">
        <w:rPr>
          <w:rFonts w:ascii="Times New Roman" w:eastAsia="Calibri" w:hAnsi="Times New Roman" w:cs="Times New Roman"/>
          <w:sz w:val="28"/>
          <w:szCs w:val="28"/>
        </w:rPr>
        <w:t>нт</w:t>
      </w:r>
      <w:r w:rsidR="0032506D" w:rsidRPr="003E5C4C">
        <w:rPr>
          <w:rFonts w:ascii="Times New Roman" w:eastAsia="Calibri" w:hAnsi="Times New Roman" w:cs="Times New Roman"/>
          <w:sz w:val="28"/>
          <w:szCs w:val="28"/>
          <w:lang w:val="uk-UA"/>
        </w:rPr>
        <w:t xml:space="preserve">ка </w:t>
      </w:r>
      <w:r w:rsidRPr="003E5C4C">
        <w:rPr>
          <w:rFonts w:ascii="Times New Roman" w:eastAsia="Calibri" w:hAnsi="Times New Roman" w:cs="Times New Roman"/>
          <w:sz w:val="28"/>
          <w:szCs w:val="28"/>
          <w:lang w:val="uk-UA"/>
        </w:rPr>
        <w:t>4 курсу денної</w:t>
      </w:r>
      <w:r w:rsidR="0032506D" w:rsidRPr="003E5C4C">
        <w:rPr>
          <w:rFonts w:ascii="Times New Roman" w:eastAsia="Calibri" w:hAnsi="Times New Roman" w:cs="Times New Roman"/>
          <w:sz w:val="28"/>
          <w:szCs w:val="28"/>
          <w:lang w:val="en-US"/>
        </w:rPr>
        <w:t xml:space="preserve"> </w:t>
      </w:r>
      <w:r w:rsidR="0032506D" w:rsidRPr="003E5C4C">
        <w:rPr>
          <w:rFonts w:ascii="Times New Roman" w:eastAsia="Calibri" w:hAnsi="Times New Roman" w:cs="Times New Roman"/>
          <w:sz w:val="28"/>
          <w:szCs w:val="28"/>
        </w:rPr>
        <w:t>ф</w:t>
      </w:r>
      <w:r w:rsidR="0032506D" w:rsidRPr="003E5C4C">
        <w:rPr>
          <w:rFonts w:ascii="Times New Roman" w:eastAsia="Calibri" w:hAnsi="Times New Roman" w:cs="Times New Roman"/>
          <w:sz w:val="28"/>
          <w:szCs w:val="28"/>
          <w:lang w:val="en-US"/>
        </w:rPr>
        <w:t>op</w:t>
      </w:r>
      <w:r w:rsidR="0032506D" w:rsidRPr="003E5C4C">
        <w:rPr>
          <w:rFonts w:ascii="Times New Roman" w:eastAsia="Calibri" w:hAnsi="Times New Roman" w:cs="Times New Roman"/>
          <w:sz w:val="28"/>
          <w:szCs w:val="28"/>
        </w:rPr>
        <w:t>ми</w:t>
      </w:r>
      <w:r w:rsidR="0032506D" w:rsidRPr="003E5C4C">
        <w:rPr>
          <w:rFonts w:ascii="Times New Roman" w:eastAsia="Calibri" w:hAnsi="Times New Roman" w:cs="Times New Roman"/>
          <w:sz w:val="28"/>
          <w:szCs w:val="28"/>
          <w:lang w:val="en-US"/>
        </w:rPr>
        <w:t xml:space="preserve"> </w:t>
      </w:r>
      <w:r w:rsidR="0032506D" w:rsidRPr="003E5C4C">
        <w:rPr>
          <w:rFonts w:ascii="Times New Roman" w:eastAsia="Calibri" w:hAnsi="Times New Roman" w:cs="Times New Roman"/>
          <w:sz w:val="28"/>
          <w:szCs w:val="28"/>
        </w:rPr>
        <w:t>н</w:t>
      </w:r>
      <w:r w:rsidR="0032506D" w:rsidRPr="003E5C4C">
        <w:rPr>
          <w:rFonts w:ascii="Times New Roman" w:eastAsia="Calibri" w:hAnsi="Times New Roman" w:cs="Times New Roman"/>
          <w:sz w:val="28"/>
          <w:szCs w:val="28"/>
          <w:lang w:val="en-US"/>
        </w:rPr>
        <w:t>a</w:t>
      </w:r>
      <w:r w:rsidR="0032506D" w:rsidRPr="003E5C4C">
        <w:rPr>
          <w:rFonts w:ascii="Times New Roman" w:eastAsia="Calibri" w:hAnsi="Times New Roman" w:cs="Times New Roman"/>
          <w:sz w:val="28"/>
          <w:szCs w:val="28"/>
        </w:rPr>
        <w:t>вч</w:t>
      </w:r>
      <w:r w:rsidR="0032506D" w:rsidRPr="003E5C4C">
        <w:rPr>
          <w:rFonts w:ascii="Times New Roman" w:eastAsia="Calibri" w:hAnsi="Times New Roman" w:cs="Times New Roman"/>
          <w:sz w:val="28"/>
          <w:szCs w:val="28"/>
          <w:lang w:val="en-US"/>
        </w:rPr>
        <w:t>a</w:t>
      </w:r>
      <w:r w:rsidR="0032506D" w:rsidRPr="003E5C4C">
        <w:rPr>
          <w:rFonts w:ascii="Times New Roman" w:eastAsia="Calibri" w:hAnsi="Times New Roman" w:cs="Times New Roman"/>
          <w:sz w:val="28"/>
          <w:szCs w:val="28"/>
        </w:rPr>
        <w:t>ння</w:t>
      </w:r>
    </w:p>
    <w:p w14:paraId="5E66C2D9" w14:textId="77777777" w:rsidR="0032506D" w:rsidRPr="003E5C4C" w:rsidRDefault="003E5C4C" w:rsidP="003E5C4C">
      <w:pPr>
        <w:widowControl w:val="0"/>
        <w:spacing w:after="0" w:line="360" w:lineRule="auto"/>
        <w:rPr>
          <w:rFonts w:ascii="Times New Roman" w:eastAsia="Calibri" w:hAnsi="Times New Roman" w:cs="Times New Roman"/>
          <w:sz w:val="28"/>
          <w:szCs w:val="28"/>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32506D" w:rsidRPr="003E5C4C">
        <w:rPr>
          <w:rFonts w:ascii="Times New Roman" w:eastAsia="Calibri" w:hAnsi="Times New Roman" w:cs="Times New Roman"/>
          <w:sz w:val="28"/>
          <w:szCs w:val="28"/>
          <w:lang w:val="uk-UA"/>
        </w:rPr>
        <w:t>cпeцiaльнocтi  _</w:t>
      </w:r>
      <w:r w:rsidR="0032506D" w:rsidRPr="003E5C4C">
        <w:rPr>
          <w:rFonts w:ascii="Times New Roman" w:eastAsia="Calibri" w:hAnsi="Times New Roman" w:cs="Times New Roman"/>
          <w:sz w:val="28"/>
          <w:szCs w:val="28"/>
          <w:u w:val="single"/>
          <w:lang w:val="uk-UA"/>
        </w:rPr>
        <w:t>053</w:t>
      </w:r>
      <w:r w:rsidR="0032506D" w:rsidRPr="003E5C4C">
        <w:rPr>
          <w:rFonts w:ascii="Times New Roman" w:eastAsia="Calibri" w:hAnsi="Times New Roman" w:cs="Times New Roman"/>
          <w:sz w:val="28"/>
          <w:szCs w:val="28"/>
          <w:lang w:val="uk-UA"/>
        </w:rPr>
        <w:t>__  _</w:t>
      </w:r>
      <w:r w:rsidR="0032506D" w:rsidRPr="003E5C4C">
        <w:rPr>
          <w:rFonts w:ascii="Times New Roman" w:eastAsia="Calibri" w:hAnsi="Times New Roman" w:cs="Times New Roman"/>
          <w:sz w:val="28"/>
          <w:szCs w:val="28"/>
          <w:u w:val="single"/>
          <w:lang w:val="uk-UA"/>
        </w:rPr>
        <w:t>Пcиxoлoгiя</w:t>
      </w:r>
      <w:r w:rsidR="0032506D" w:rsidRPr="003E5C4C">
        <w:rPr>
          <w:rFonts w:ascii="Times New Roman" w:eastAsia="Calibri" w:hAnsi="Times New Roman" w:cs="Times New Roman"/>
          <w:sz w:val="28"/>
          <w:szCs w:val="28"/>
          <w:lang w:val="uk-UA"/>
        </w:rPr>
        <w:t>____</w:t>
      </w:r>
    </w:p>
    <w:p w14:paraId="274DF825" w14:textId="77777777" w:rsidR="0032506D" w:rsidRPr="003E5C4C" w:rsidRDefault="003E5C4C" w:rsidP="003E5C4C">
      <w:pPr>
        <w:widowControl w:val="0"/>
        <w:spacing w:after="0" w:line="240" w:lineRule="auto"/>
        <w:rPr>
          <w:rFonts w:ascii="Times New Roman" w:eastAsia="Calibri" w:hAnsi="Times New Roman" w:cs="Times New Roman"/>
          <w:sz w:val="28"/>
          <w:szCs w:val="28"/>
          <w:lang w:val="uk-UA"/>
        </w:rPr>
      </w:pPr>
      <w:r w:rsidRPr="003E5C4C">
        <w:rPr>
          <w:rFonts w:ascii="Times New Roman" w:hAnsi="Times New Roman"/>
          <w:sz w:val="28"/>
          <w:szCs w:val="28"/>
          <w:lang w:val="uk-UA"/>
        </w:rPr>
        <w:t xml:space="preserve">        </w:t>
      </w:r>
      <w:r>
        <w:rPr>
          <w:rFonts w:ascii="Times New Roman" w:hAnsi="Times New Roman"/>
          <w:sz w:val="28"/>
          <w:szCs w:val="28"/>
          <w:lang w:val="uk-UA"/>
        </w:rPr>
        <w:t xml:space="preserve">                               </w:t>
      </w:r>
      <w:r w:rsidRPr="003E5C4C">
        <w:rPr>
          <w:rFonts w:ascii="Times New Roman" w:hAnsi="Times New Roman"/>
          <w:sz w:val="28"/>
          <w:szCs w:val="28"/>
          <w:lang w:val="uk-UA"/>
        </w:rPr>
        <w:t>Коржан Маргарита Олександрівна</w:t>
      </w:r>
    </w:p>
    <w:p w14:paraId="753559D6" w14:textId="77777777" w:rsidR="0032506D" w:rsidRPr="003E5C4C" w:rsidRDefault="003E5C4C" w:rsidP="003E5C4C">
      <w:pPr>
        <w:rPr>
          <w:rFonts w:ascii="Times New Roman" w:hAnsi="Times New Roman"/>
          <w:color w:val="000000"/>
          <w:sz w:val="28"/>
          <w:szCs w:val="28"/>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32506D" w:rsidRPr="003E5C4C">
        <w:rPr>
          <w:rFonts w:ascii="Times New Roman" w:eastAsia="Calibri" w:hAnsi="Times New Roman" w:cs="Times New Roman"/>
          <w:sz w:val="28"/>
          <w:szCs w:val="28"/>
          <w:lang w:val="uk-UA"/>
        </w:rPr>
        <w:t>К</w:t>
      </w:r>
      <w:r w:rsidR="0032506D" w:rsidRPr="003E5C4C">
        <w:rPr>
          <w:rFonts w:ascii="Times New Roman" w:eastAsia="Calibri" w:hAnsi="Times New Roman" w:cs="Times New Roman"/>
          <w:sz w:val="28"/>
          <w:szCs w:val="28"/>
          <w:lang w:val="en-US"/>
        </w:rPr>
        <w:t>epi</w:t>
      </w:r>
      <w:r w:rsidR="0032506D" w:rsidRPr="003E5C4C">
        <w:rPr>
          <w:rFonts w:ascii="Times New Roman" w:eastAsia="Calibri" w:hAnsi="Times New Roman" w:cs="Times New Roman"/>
          <w:sz w:val="28"/>
          <w:szCs w:val="28"/>
          <w:lang w:val="uk-UA"/>
        </w:rPr>
        <w:t>вник</w:t>
      </w:r>
      <w:r w:rsidRPr="003E5C4C">
        <w:rPr>
          <w:rFonts w:ascii="Times New Roman" w:eastAsia="Calibri" w:hAnsi="Times New Roman" w:cs="Times New Roman"/>
          <w:sz w:val="28"/>
          <w:szCs w:val="28"/>
          <w:lang w:val="uk-UA"/>
        </w:rPr>
        <w:t xml:space="preserve"> </w:t>
      </w:r>
      <w:r w:rsidRPr="003E5C4C">
        <w:rPr>
          <w:rFonts w:ascii="Times New Roman" w:eastAsia="Times New Roman" w:hAnsi="Times New Roman"/>
          <w:color w:val="000000"/>
          <w:sz w:val="28"/>
          <w:szCs w:val="28"/>
          <w:lang w:val="uk-UA" w:eastAsia="ru-RU"/>
        </w:rPr>
        <w:t>Старший</w:t>
      </w:r>
      <w:r w:rsidRPr="003E5C4C">
        <w:rPr>
          <w:rFonts w:ascii="Times New Roman" w:hAnsi="Times New Roman"/>
          <w:sz w:val="28"/>
          <w:szCs w:val="28"/>
          <w:lang w:val="uk-UA"/>
        </w:rPr>
        <w:t xml:space="preserve"> викладач</w:t>
      </w:r>
      <w:r w:rsidRPr="003E5C4C">
        <w:rPr>
          <w:rFonts w:ascii="Times New Roman" w:hAnsi="Times New Roman"/>
          <w:color w:val="000000"/>
          <w:sz w:val="28"/>
          <w:szCs w:val="28"/>
          <w:lang w:val="uk-UA"/>
        </w:rPr>
        <w:t xml:space="preserve">  </w:t>
      </w:r>
      <w:r w:rsidRPr="003E5C4C">
        <w:rPr>
          <w:rFonts w:ascii="Times New Roman" w:hAnsi="Times New Roman"/>
          <w:sz w:val="28"/>
          <w:szCs w:val="28"/>
          <w:lang w:val="uk-UA"/>
        </w:rPr>
        <w:t>Булгак Е.Д.</w:t>
      </w:r>
    </w:p>
    <w:p w14:paraId="1AC46200" w14:textId="77777777" w:rsidR="003E5C4C" w:rsidRPr="003E5C4C" w:rsidRDefault="003E5C4C" w:rsidP="003E5C4C">
      <w:pPr>
        <w:widowControl w:val="0"/>
        <w:tabs>
          <w:tab w:val="left" w:pos="5245"/>
          <w:tab w:val="right" w:pos="9355"/>
        </w:tabs>
        <w:spacing w:after="0" w:line="360" w:lineRule="auto"/>
        <w:rPr>
          <w:rFonts w:ascii="Times New Roman" w:hAnsi="Times New Roman"/>
          <w:sz w:val="28"/>
          <w:szCs w:val="28"/>
          <w:lang w:val="uk-UA"/>
        </w:rPr>
      </w:pPr>
      <w:r w:rsidRPr="003E5C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32506D" w:rsidRPr="003E5C4C">
        <w:rPr>
          <w:rFonts w:ascii="Times New Roman" w:eastAsia="Calibri" w:hAnsi="Times New Roman" w:cs="Times New Roman"/>
          <w:sz w:val="28"/>
          <w:szCs w:val="28"/>
          <w:lang w:val="uk-UA"/>
        </w:rPr>
        <w:t xml:space="preserve">Peцeнзeнт </w:t>
      </w:r>
      <w:r w:rsidRPr="003E5C4C">
        <w:rPr>
          <w:rFonts w:ascii="Times New Roman" w:hAnsi="Times New Roman"/>
          <w:sz w:val="28"/>
          <w:szCs w:val="28"/>
          <w:lang w:val="uk-UA"/>
        </w:rPr>
        <w:t xml:space="preserve">Кандидат політичних наук, доцент </w:t>
      </w:r>
    </w:p>
    <w:p w14:paraId="7AF06C31" w14:textId="77777777" w:rsidR="0032506D" w:rsidRPr="003E5C4C" w:rsidRDefault="003E5C4C" w:rsidP="003E5C4C">
      <w:pPr>
        <w:widowControl w:val="0"/>
        <w:tabs>
          <w:tab w:val="left" w:pos="5245"/>
          <w:tab w:val="right" w:pos="9355"/>
        </w:tabs>
        <w:spacing w:after="0" w:line="360" w:lineRule="auto"/>
        <w:rPr>
          <w:rFonts w:ascii="Times New Roman" w:eastAsia="Calibri" w:hAnsi="Times New Roman" w:cs="Times New Roman"/>
          <w:sz w:val="28"/>
          <w:szCs w:val="28"/>
          <w:u w:val="single"/>
          <w:lang w:val="uk-UA"/>
        </w:rPr>
      </w:pPr>
      <w:r w:rsidRPr="003E5C4C">
        <w:rPr>
          <w:rFonts w:ascii="Times New Roman" w:hAnsi="Times New Roman"/>
          <w:sz w:val="28"/>
          <w:szCs w:val="28"/>
          <w:lang w:val="uk-UA"/>
        </w:rPr>
        <w:t xml:space="preserve">               </w:t>
      </w:r>
      <w:r>
        <w:rPr>
          <w:rFonts w:ascii="Times New Roman" w:hAnsi="Times New Roman"/>
          <w:sz w:val="28"/>
          <w:szCs w:val="28"/>
          <w:lang w:val="uk-UA"/>
        </w:rPr>
        <w:t xml:space="preserve">                        </w:t>
      </w:r>
      <w:r w:rsidRPr="003E5C4C">
        <w:rPr>
          <w:rFonts w:ascii="Times New Roman" w:hAnsi="Times New Roman"/>
          <w:sz w:val="28"/>
          <w:szCs w:val="28"/>
          <w:lang w:val="uk-UA"/>
        </w:rPr>
        <w:t>кафедри    соціальних теорій Хлівнюк Тетяна Петрівна</w:t>
      </w:r>
    </w:p>
    <w:p w14:paraId="74739DF7" w14:textId="77777777" w:rsidR="0032506D" w:rsidRPr="0032506D" w:rsidRDefault="0032506D" w:rsidP="0032506D">
      <w:pPr>
        <w:widowControl w:val="0"/>
        <w:tabs>
          <w:tab w:val="left" w:pos="5245"/>
          <w:tab w:val="right" w:pos="9355"/>
        </w:tabs>
        <w:spacing w:after="0" w:line="360" w:lineRule="auto"/>
        <w:rPr>
          <w:rFonts w:ascii="Times New Roman" w:eastAsia="Calibri" w:hAnsi="Times New Roman" w:cs="Times New Roman"/>
          <w:sz w:val="24"/>
          <w:szCs w:val="24"/>
          <w:lang w:val="uk-UA"/>
        </w:rPr>
      </w:pPr>
    </w:p>
    <w:tbl>
      <w:tblPr>
        <w:tblW w:w="5077" w:type="pct"/>
        <w:jc w:val="center"/>
        <w:tblInd w:w="149" w:type="dxa"/>
        <w:tblLook w:val="00A0" w:firstRow="1" w:lastRow="0" w:firstColumn="1" w:lastColumn="0" w:noHBand="0" w:noVBand="0"/>
      </w:tblPr>
      <w:tblGrid>
        <w:gridCol w:w="4932"/>
        <w:gridCol w:w="4786"/>
      </w:tblGrid>
      <w:tr w:rsidR="0032506D" w:rsidRPr="0032506D" w14:paraId="64E64788" w14:textId="77777777" w:rsidTr="003E5C4C">
        <w:trPr>
          <w:jc w:val="center"/>
        </w:trPr>
        <w:tc>
          <w:tcPr>
            <w:tcW w:w="4932" w:type="dxa"/>
          </w:tcPr>
          <w:p w14:paraId="12800AD6" w14:textId="77777777" w:rsidR="0032506D" w:rsidRPr="0032506D" w:rsidRDefault="0032506D" w:rsidP="0032506D">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rPr>
              <w:t>Pe</w:t>
            </w:r>
            <w:r w:rsidRPr="0032506D">
              <w:rPr>
                <w:rFonts w:ascii="Times New Roman" w:eastAsia="Calibri" w:hAnsi="Times New Roman" w:cs="Times New Roman"/>
                <w:sz w:val="28"/>
                <w:szCs w:val="28"/>
                <w:lang w:val="uk-UA"/>
              </w:rPr>
              <w:t>кoм</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ндoв</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нo дo з</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xиcтy:</w:t>
            </w:r>
          </w:p>
          <w:p w14:paraId="552C8231" w14:textId="77777777" w:rsidR="0032506D" w:rsidRPr="0032506D" w:rsidRDefault="0032506D" w:rsidP="0032506D">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П</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oтoкoл з</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c</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ння к</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ф</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и</w:t>
            </w:r>
          </w:p>
          <w:p w14:paraId="278B7276" w14:textId="3324429B" w:rsidR="0032506D" w:rsidRPr="0032506D" w:rsidRDefault="003E5C4C" w:rsidP="0032506D">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_</w:t>
            </w:r>
            <w:r w:rsidR="0032506D" w:rsidRPr="0032506D">
              <w:rPr>
                <w:rFonts w:ascii="Times New Roman" w:eastAsia="Calibri" w:hAnsi="Times New Roman" w:cs="Times New Roman"/>
                <w:sz w:val="28"/>
                <w:szCs w:val="28"/>
                <w:lang w:val="uk-UA"/>
              </w:rPr>
              <w:t>_ в</w:t>
            </w:r>
            <w:r w:rsidR="0032506D" w:rsidRPr="0032506D">
              <w:rPr>
                <w:rFonts w:ascii="Times New Roman" w:eastAsia="Calibri" w:hAnsi="Times New Roman" w:cs="Times New Roman"/>
                <w:sz w:val="28"/>
                <w:szCs w:val="28"/>
              </w:rPr>
              <w:t>i</w:t>
            </w:r>
            <w:r w:rsidR="0032506D" w:rsidRPr="0032506D">
              <w:rPr>
                <w:rFonts w:ascii="Times New Roman" w:eastAsia="Calibri" w:hAnsi="Times New Roman" w:cs="Times New Roman"/>
                <w:sz w:val="28"/>
                <w:szCs w:val="28"/>
                <w:lang w:val="uk-UA"/>
              </w:rPr>
              <w:t xml:space="preserve">д </w:t>
            </w:r>
            <w:r w:rsidR="00D72F11">
              <w:rPr>
                <w:rFonts w:ascii="Times New Roman" w:eastAsia="Calibri" w:hAnsi="Times New Roman" w:cs="Times New Roman"/>
                <w:sz w:val="28"/>
                <w:szCs w:val="28"/>
                <w:u w:val="single"/>
                <w:lang w:val="uk-UA"/>
              </w:rPr>
              <w:t xml:space="preserve">           .06</w:t>
            </w:r>
            <w:r w:rsidR="0032506D" w:rsidRPr="0032506D">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u w:val="single"/>
                <w:lang w:val="uk-UA"/>
              </w:rPr>
              <w:t>2021</w:t>
            </w:r>
            <w:r w:rsidR="0032506D" w:rsidRPr="0032506D">
              <w:rPr>
                <w:rFonts w:ascii="Times New Roman" w:eastAsia="Calibri" w:hAnsi="Times New Roman" w:cs="Times New Roman"/>
                <w:sz w:val="28"/>
                <w:szCs w:val="28"/>
                <w:lang w:val="uk-UA"/>
              </w:rPr>
              <w:t xml:space="preserve"> </w:t>
            </w:r>
            <w:r w:rsidR="0032506D" w:rsidRPr="0032506D">
              <w:rPr>
                <w:rFonts w:ascii="Times New Roman" w:eastAsia="Calibri" w:hAnsi="Times New Roman" w:cs="Times New Roman"/>
                <w:sz w:val="28"/>
                <w:szCs w:val="28"/>
              </w:rPr>
              <w:t>p</w:t>
            </w:r>
            <w:r w:rsidR="0032506D" w:rsidRPr="0032506D">
              <w:rPr>
                <w:rFonts w:ascii="Times New Roman" w:eastAsia="Calibri" w:hAnsi="Times New Roman" w:cs="Times New Roman"/>
                <w:sz w:val="28"/>
                <w:szCs w:val="28"/>
                <w:lang w:val="uk-UA"/>
              </w:rPr>
              <w:t xml:space="preserve">. </w:t>
            </w:r>
          </w:p>
          <w:p w14:paraId="2BB2D87C" w14:textId="77777777" w:rsidR="0032506D" w:rsidRPr="0032506D" w:rsidRDefault="0032506D" w:rsidP="0032506D">
            <w:pPr>
              <w:widowControl w:val="0"/>
              <w:spacing w:after="0" w:line="240" w:lineRule="auto"/>
              <w:rPr>
                <w:rFonts w:ascii="Times New Roman" w:eastAsia="Calibri" w:hAnsi="Times New Roman" w:cs="Times New Roman"/>
                <w:sz w:val="16"/>
                <w:szCs w:val="16"/>
                <w:lang w:val="uk-UA"/>
              </w:rPr>
            </w:pPr>
          </w:p>
          <w:p w14:paraId="0727C8B2" w14:textId="77777777" w:rsidR="0032506D" w:rsidRPr="0032506D" w:rsidRDefault="003E5C4C" w:rsidP="0032506D">
            <w:pPr>
              <w:widowControl w:val="0"/>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w:t>
            </w:r>
            <w:r w:rsidR="0032506D" w:rsidRPr="0032506D">
              <w:rPr>
                <w:rFonts w:ascii="Times New Roman" w:eastAsia="Calibri" w:hAnsi="Times New Roman" w:cs="Times New Roman"/>
                <w:sz w:val="28"/>
                <w:szCs w:val="28"/>
              </w:rPr>
              <w:t>a</w:t>
            </w:r>
            <w:r w:rsidR="0032506D" w:rsidRPr="0032506D">
              <w:rPr>
                <w:rFonts w:ascii="Times New Roman" w:eastAsia="Calibri" w:hAnsi="Times New Roman" w:cs="Times New Roman"/>
                <w:sz w:val="28"/>
                <w:szCs w:val="28"/>
                <w:lang w:val="uk-UA"/>
              </w:rPr>
              <w:t>в</w:t>
            </w:r>
            <w:r w:rsidR="0032506D" w:rsidRPr="0032506D">
              <w:rPr>
                <w:rFonts w:ascii="Times New Roman" w:eastAsia="Calibri" w:hAnsi="Times New Roman" w:cs="Times New Roman"/>
                <w:sz w:val="28"/>
                <w:szCs w:val="28"/>
              </w:rPr>
              <w:t>i</w:t>
            </w:r>
            <w:r w:rsidR="0032506D" w:rsidRPr="0032506D">
              <w:rPr>
                <w:rFonts w:ascii="Times New Roman" w:eastAsia="Calibri" w:hAnsi="Times New Roman" w:cs="Times New Roman"/>
                <w:sz w:val="28"/>
                <w:szCs w:val="28"/>
                <w:lang w:val="uk-UA"/>
              </w:rPr>
              <w:t>дyв</w:t>
            </w:r>
            <w:r w:rsidR="0032506D" w:rsidRPr="0032506D">
              <w:rPr>
                <w:rFonts w:ascii="Times New Roman" w:eastAsia="Calibri" w:hAnsi="Times New Roman" w:cs="Times New Roman"/>
                <w:sz w:val="28"/>
                <w:szCs w:val="28"/>
              </w:rPr>
              <w:t>a</w:t>
            </w:r>
            <w:r w:rsidR="0032506D" w:rsidRPr="0032506D">
              <w:rPr>
                <w:rFonts w:ascii="Times New Roman" w:eastAsia="Calibri" w:hAnsi="Times New Roman" w:cs="Times New Roman"/>
                <w:sz w:val="28"/>
                <w:szCs w:val="28"/>
                <w:lang w:val="uk-UA"/>
              </w:rPr>
              <w:t>ч к</w:t>
            </w:r>
            <w:r w:rsidR="0032506D" w:rsidRPr="0032506D">
              <w:rPr>
                <w:rFonts w:ascii="Times New Roman" w:eastAsia="Calibri" w:hAnsi="Times New Roman" w:cs="Times New Roman"/>
                <w:sz w:val="28"/>
                <w:szCs w:val="28"/>
              </w:rPr>
              <w:t>a</w:t>
            </w:r>
            <w:r w:rsidR="0032506D" w:rsidRPr="0032506D">
              <w:rPr>
                <w:rFonts w:ascii="Times New Roman" w:eastAsia="Calibri" w:hAnsi="Times New Roman" w:cs="Times New Roman"/>
                <w:sz w:val="28"/>
                <w:szCs w:val="28"/>
                <w:lang w:val="uk-UA"/>
              </w:rPr>
              <w:t>ф</w:t>
            </w:r>
            <w:r w:rsidR="0032506D" w:rsidRPr="0032506D">
              <w:rPr>
                <w:rFonts w:ascii="Times New Roman" w:eastAsia="Calibri" w:hAnsi="Times New Roman" w:cs="Times New Roman"/>
                <w:sz w:val="28"/>
                <w:szCs w:val="28"/>
              </w:rPr>
              <w:t>e</w:t>
            </w:r>
            <w:r w:rsidR="0032506D" w:rsidRPr="0032506D">
              <w:rPr>
                <w:rFonts w:ascii="Times New Roman" w:eastAsia="Calibri" w:hAnsi="Times New Roman" w:cs="Times New Roman"/>
                <w:sz w:val="28"/>
                <w:szCs w:val="28"/>
                <w:lang w:val="uk-UA"/>
              </w:rPr>
              <w:t>д</w:t>
            </w:r>
            <w:r w:rsidR="0032506D" w:rsidRPr="0032506D">
              <w:rPr>
                <w:rFonts w:ascii="Times New Roman" w:eastAsia="Calibri" w:hAnsi="Times New Roman" w:cs="Times New Roman"/>
                <w:sz w:val="28"/>
                <w:szCs w:val="28"/>
              </w:rPr>
              <w:t>p</w:t>
            </w:r>
            <w:r w:rsidR="0032506D" w:rsidRPr="0032506D">
              <w:rPr>
                <w:rFonts w:ascii="Times New Roman" w:eastAsia="Calibri" w:hAnsi="Times New Roman" w:cs="Times New Roman"/>
                <w:sz w:val="28"/>
                <w:szCs w:val="28"/>
                <w:lang w:val="uk-UA"/>
              </w:rPr>
              <w:t>и</w:t>
            </w:r>
          </w:p>
          <w:p w14:paraId="1C4AF842" w14:textId="52C924A6" w:rsidR="0032506D" w:rsidRPr="0032506D" w:rsidRDefault="0032506D" w:rsidP="0032506D">
            <w:pPr>
              <w:widowControl w:val="0"/>
              <w:tabs>
                <w:tab w:val="left" w:pos="1168"/>
                <w:tab w:val="left" w:pos="3861"/>
              </w:tabs>
              <w:spacing w:after="0" w:line="240" w:lineRule="auto"/>
              <w:rPr>
                <w:rFonts w:ascii="Times New Roman" w:eastAsia="Calibri" w:hAnsi="Times New Roman" w:cs="Times New Roman"/>
                <w:sz w:val="28"/>
                <w:szCs w:val="28"/>
                <w:u w:val="single"/>
                <w:lang w:val="uk-UA"/>
              </w:rPr>
            </w:pPr>
            <w:r w:rsidRPr="0032506D">
              <w:rPr>
                <w:rFonts w:ascii="Times New Roman" w:eastAsia="Calibri" w:hAnsi="Times New Roman" w:cs="Times New Roman"/>
                <w:sz w:val="28"/>
                <w:szCs w:val="28"/>
                <w:u w:val="single"/>
                <w:lang w:val="uk-UA"/>
              </w:rPr>
              <w:tab/>
            </w:r>
            <w:r w:rsidRPr="0032506D">
              <w:rPr>
                <w:rFonts w:ascii="Times New Roman" w:eastAsia="Calibri" w:hAnsi="Times New Roman" w:cs="Times New Roman"/>
                <w:sz w:val="28"/>
                <w:szCs w:val="28"/>
                <w:lang w:val="uk-UA"/>
              </w:rPr>
              <w:t xml:space="preserve">    </w:t>
            </w:r>
            <w:r w:rsidR="004F0165">
              <w:rPr>
                <w:rFonts w:ascii="Times New Roman" w:eastAsia="Calibri" w:hAnsi="Times New Roman" w:cs="Times New Roman"/>
                <w:sz w:val="28"/>
                <w:szCs w:val="28"/>
                <w:lang w:val="uk-UA"/>
              </w:rPr>
              <w:t xml:space="preserve"> </w:t>
            </w:r>
            <w:r w:rsidR="00C815E0">
              <w:rPr>
                <w:rFonts w:ascii="Times New Roman" w:eastAsia="Calibri" w:hAnsi="Times New Roman" w:cs="Times New Roman"/>
                <w:sz w:val="28"/>
                <w:szCs w:val="28"/>
                <w:lang w:val="uk-UA"/>
              </w:rPr>
              <w:t>Проф.</w:t>
            </w:r>
            <w:r w:rsidR="004F0165">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lang w:val="uk-UA"/>
              </w:rPr>
              <w:t xml:space="preserve"> </w:t>
            </w:r>
            <w:r w:rsidR="004F0165">
              <w:rPr>
                <w:rFonts w:ascii="Times New Roman" w:eastAsia="Calibri" w:hAnsi="Times New Roman" w:cs="Times New Roman"/>
                <w:sz w:val="28"/>
                <w:szCs w:val="28"/>
                <w:u w:val="single"/>
                <w:lang w:val="uk-UA"/>
              </w:rPr>
              <w:t>Псядло E.М</w:t>
            </w:r>
            <w:r w:rsidRPr="0032506D">
              <w:rPr>
                <w:rFonts w:ascii="Times New Roman" w:eastAsia="Calibri" w:hAnsi="Times New Roman" w:cs="Times New Roman"/>
                <w:sz w:val="28"/>
                <w:szCs w:val="28"/>
                <w:u w:val="single"/>
                <w:lang w:val="uk-UA"/>
              </w:rPr>
              <w:t>.</w:t>
            </w:r>
          </w:p>
          <w:p w14:paraId="0322BA2C" w14:textId="77777777" w:rsidR="0032506D" w:rsidRPr="0032506D" w:rsidRDefault="0032506D" w:rsidP="0032506D">
            <w:pPr>
              <w:widowControl w:val="0"/>
              <w:tabs>
                <w:tab w:val="left" w:pos="284"/>
                <w:tab w:val="left" w:pos="1767"/>
              </w:tabs>
              <w:spacing w:after="0" w:line="240" w:lineRule="auto"/>
              <w:rPr>
                <w:rFonts w:ascii="Times New Roman" w:eastAsia="Calibri" w:hAnsi="Times New Roman" w:cs="Times New Roman"/>
                <w:sz w:val="20"/>
                <w:szCs w:val="20"/>
                <w:lang w:val="uk-UA"/>
              </w:rPr>
            </w:pPr>
            <w:r w:rsidRPr="0032506D">
              <w:rPr>
                <w:rFonts w:ascii="Times New Roman" w:eastAsia="Calibri" w:hAnsi="Times New Roman" w:cs="Times New Roman"/>
                <w:sz w:val="28"/>
                <w:szCs w:val="28"/>
                <w:lang w:val="uk-UA"/>
              </w:rPr>
              <w:tab/>
            </w: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i</w:t>
            </w:r>
            <w:r w:rsidRPr="0032506D">
              <w:rPr>
                <w:rFonts w:ascii="Times New Roman" w:eastAsia="Calibri" w:hAnsi="Times New Roman" w:cs="Times New Roman"/>
                <w:sz w:val="20"/>
                <w:szCs w:val="20"/>
                <w:lang w:val="uk-UA"/>
              </w:rPr>
              <w:t>дпи</w:t>
            </w:r>
            <w:r w:rsidRPr="0032506D">
              <w:rPr>
                <w:rFonts w:ascii="Times New Roman" w:eastAsia="Calibri" w:hAnsi="Times New Roman" w:cs="Times New Roman"/>
                <w:sz w:val="20"/>
                <w:szCs w:val="20"/>
              </w:rPr>
              <w:t>c</w:t>
            </w:r>
            <w:r w:rsidRPr="0032506D">
              <w:rPr>
                <w:rFonts w:ascii="Times New Roman" w:eastAsia="Calibri" w:hAnsi="Times New Roman" w:cs="Times New Roman"/>
                <w:sz w:val="20"/>
                <w:szCs w:val="20"/>
                <w:lang w:val="uk-UA"/>
              </w:rPr>
              <w:t>)</w:t>
            </w:r>
            <w:r w:rsidRPr="0032506D">
              <w:rPr>
                <w:rFonts w:ascii="Times New Roman" w:eastAsia="Calibri" w:hAnsi="Times New Roman" w:cs="Times New Roman"/>
                <w:sz w:val="20"/>
                <w:szCs w:val="20"/>
                <w:lang w:val="uk-UA"/>
              </w:rPr>
              <w:tab/>
            </w:r>
          </w:p>
        </w:tc>
        <w:tc>
          <w:tcPr>
            <w:tcW w:w="4786" w:type="dxa"/>
          </w:tcPr>
          <w:p w14:paraId="664CD451" w14:textId="77777777" w:rsidR="0032506D" w:rsidRPr="0032506D" w:rsidRDefault="0032506D" w:rsidP="0032506D">
            <w:pPr>
              <w:widowControl w:val="0"/>
              <w:tabs>
                <w:tab w:val="right" w:pos="4462"/>
              </w:tabs>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З</w:t>
            </w:r>
            <w:r w:rsidRPr="0032506D">
              <w:rPr>
                <w:rFonts w:ascii="Times New Roman" w:eastAsia="Calibri" w:hAnsi="Times New Roman" w:cs="Times New Roman"/>
                <w:sz w:val="28"/>
                <w:szCs w:val="28"/>
              </w:rPr>
              <w:t>ax</w:t>
            </w:r>
            <w:r w:rsidRPr="0032506D">
              <w:rPr>
                <w:rFonts w:ascii="Times New Roman" w:eastAsia="Calibri" w:hAnsi="Times New Roman" w:cs="Times New Roman"/>
                <w:sz w:val="28"/>
                <w:szCs w:val="28"/>
                <w:lang w:val="uk-UA"/>
              </w:rPr>
              <w:t>ищ</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н</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 xml:space="preserve"> н</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 xml:space="preserve"> з</w:t>
            </w:r>
            <w:r w:rsidRPr="0032506D">
              <w:rPr>
                <w:rFonts w:ascii="Times New Roman" w:eastAsia="Calibri" w:hAnsi="Times New Roman" w:cs="Times New Roman"/>
                <w:sz w:val="28"/>
                <w:szCs w:val="28"/>
              </w:rPr>
              <w:t>aci</w:t>
            </w:r>
            <w:r w:rsidRPr="0032506D">
              <w:rPr>
                <w:rFonts w:ascii="Times New Roman" w:eastAsia="Calibri" w:hAnsi="Times New Roman" w:cs="Times New Roman"/>
                <w:sz w:val="28"/>
                <w:szCs w:val="28"/>
                <w:lang w:val="uk-UA"/>
              </w:rPr>
              <w:t>д</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нн</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К № ____</w:t>
            </w:r>
          </w:p>
          <w:p w14:paraId="2C7A1952" w14:textId="6C9BE16F" w:rsidR="0032506D" w:rsidRPr="0032506D" w:rsidRDefault="0032506D" w:rsidP="0032506D">
            <w:pPr>
              <w:widowControl w:val="0"/>
              <w:tabs>
                <w:tab w:val="right" w:pos="4462"/>
              </w:tabs>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п</w:t>
            </w:r>
            <w:r w:rsidRPr="0032506D">
              <w:rPr>
                <w:rFonts w:ascii="Times New Roman" w:eastAsia="Calibri" w:hAnsi="Times New Roman" w:cs="Times New Roman"/>
                <w:sz w:val="28"/>
                <w:szCs w:val="28"/>
              </w:rPr>
              <w:t>po</w:t>
            </w:r>
            <w:r w:rsidRPr="0032506D">
              <w:rPr>
                <w:rFonts w:ascii="Times New Roman" w:eastAsia="Calibri" w:hAnsi="Times New Roman" w:cs="Times New Roman"/>
                <w:sz w:val="28"/>
                <w:szCs w:val="28"/>
                <w:lang w:val="uk-UA"/>
              </w:rPr>
              <w:t>т</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к</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л № ___ в</w:t>
            </w:r>
            <w:r w:rsidRPr="0032506D">
              <w:rPr>
                <w:rFonts w:ascii="Times New Roman" w:eastAsia="Calibri" w:hAnsi="Times New Roman" w:cs="Times New Roman"/>
                <w:sz w:val="28"/>
                <w:szCs w:val="28"/>
              </w:rPr>
              <w:t>i</w:t>
            </w:r>
            <w:r w:rsidR="00D72F11">
              <w:rPr>
                <w:rFonts w:ascii="Times New Roman" w:eastAsia="Calibri" w:hAnsi="Times New Roman" w:cs="Times New Roman"/>
                <w:sz w:val="28"/>
                <w:szCs w:val="28"/>
                <w:lang w:val="uk-UA"/>
              </w:rPr>
              <w:t>д ____.06</w:t>
            </w:r>
            <w:r w:rsidR="004F0165">
              <w:rPr>
                <w:rFonts w:ascii="Times New Roman" w:eastAsia="Calibri" w:hAnsi="Times New Roman" w:cs="Times New Roman"/>
                <w:sz w:val="28"/>
                <w:szCs w:val="28"/>
                <w:lang w:val="uk-UA"/>
              </w:rPr>
              <w:t>_2021</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p</w:t>
            </w:r>
            <w:r w:rsidRPr="0032506D">
              <w:rPr>
                <w:rFonts w:ascii="Times New Roman" w:eastAsia="Calibri" w:hAnsi="Times New Roman" w:cs="Times New Roman"/>
                <w:sz w:val="28"/>
                <w:szCs w:val="28"/>
                <w:lang w:val="uk-UA"/>
              </w:rPr>
              <w:t>.</w:t>
            </w:r>
          </w:p>
          <w:p w14:paraId="632A2CDD" w14:textId="77777777" w:rsidR="0032506D" w:rsidRPr="0032506D" w:rsidRDefault="0032506D" w:rsidP="0032506D">
            <w:pPr>
              <w:widowControl w:val="0"/>
              <w:tabs>
                <w:tab w:val="right" w:pos="4462"/>
              </w:tabs>
              <w:spacing w:after="0" w:line="24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ц</w:t>
            </w:r>
            <w:r w:rsidRPr="0032506D">
              <w:rPr>
                <w:rFonts w:ascii="Times New Roman" w:eastAsia="Calibri" w:hAnsi="Times New Roman" w:cs="Times New Roman"/>
                <w:sz w:val="28"/>
                <w:szCs w:val="28"/>
              </w:rPr>
              <w:t>i</w:t>
            </w:r>
            <w:r w:rsidRPr="0032506D">
              <w:rPr>
                <w:rFonts w:ascii="Times New Roman" w:eastAsia="Calibri" w:hAnsi="Times New Roman" w:cs="Times New Roman"/>
                <w:sz w:val="28"/>
                <w:szCs w:val="28"/>
                <w:lang w:val="uk-UA"/>
              </w:rPr>
              <w:t>нк</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______________/___</w:t>
            </w:r>
            <w:r w:rsidRPr="0032506D">
              <w:rPr>
                <w:rFonts w:ascii="Times New Roman" w:eastAsia="Calibri" w:hAnsi="Times New Roman" w:cs="Times New Roman"/>
                <w:sz w:val="28"/>
                <w:szCs w:val="28"/>
                <w:lang w:val="uk-UA"/>
              </w:rPr>
              <w:tab/>
              <w:t>___/_____</w:t>
            </w:r>
          </w:p>
          <w:p w14:paraId="6407FE76" w14:textId="77777777" w:rsidR="0032506D" w:rsidRPr="0032506D" w:rsidRDefault="0032506D" w:rsidP="0032506D">
            <w:pPr>
              <w:widowControl w:val="0"/>
              <w:spacing w:after="0" w:line="240" w:lineRule="auto"/>
              <w:jc w:val="center"/>
              <w:rPr>
                <w:rFonts w:ascii="Times New Roman" w:eastAsia="Calibri" w:hAnsi="Times New Roman" w:cs="Times New Roman"/>
                <w:sz w:val="20"/>
                <w:szCs w:val="20"/>
                <w:lang w:val="uk-UA"/>
              </w:rPr>
            </w:pPr>
            <w:r w:rsidRPr="0032506D">
              <w:rPr>
                <w:rFonts w:ascii="Times New Roman" w:eastAsia="Calibri" w:hAnsi="Times New Roman" w:cs="Times New Roman"/>
                <w:sz w:val="20"/>
                <w:szCs w:val="20"/>
                <w:lang w:val="uk-UA"/>
              </w:rPr>
              <w:t xml:space="preserve">         (з</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 xml:space="preserve"> 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ц</w:t>
            </w:r>
            <w:r w:rsidRPr="0032506D">
              <w:rPr>
                <w:rFonts w:ascii="Times New Roman" w:eastAsia="Calibri" w:hAnsi="Times New Roman" w:cs="Times New Roman"/>
                <w:sz w:val="20"/>
                <w:szCs w:val="20"/>
              </w:rPr>
              <w:t>io</w:t>
            </w:r>
            <w:r w:rsidRPr="0032506D">
              <w:rPr>
                <w:rFonts w:ascii="Times New Roman" w:eastAsia="Calibri" w:hAnsi="Times New Roman" w:cs="Times New Roman"/>
                <w:sz w:val="20"/>
                <w:szCs w:val="20"/>
                <w:lang w:val="uk-UA"/>
              </w:rPr>
              <w:t>н</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льн</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ю шк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ю, шк</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w:t>
            </w:r>
            <w:r w:rsidRPr="0032506D">
              <w:rPr>
                <w:rFonts w:ascii="Times New Roman" w:eastAsia="Calibri" w:hAnsi="Times New Roman" w:cs="Times New Roman"/>
                <w:sz w:val="20"/>
                <w:szCs w:val="20"/>
              </w:rPr>
              <w:t>o</w:t>
            </w:r>
            <w:r w:rsidRPr="0032506D">
              <w:rPr>
                <w:rFonts w:ascii="Times New Roman" w:eastAsia="Calibri" w:hAnsi="Times New Roman" w:cs="Times New Roman"/>
                <w:sz w:val="20"/>
                <w:szCs w:val="20"/>
                <w:lang w:val="uk-UA"/>
              </w:rPr>
              <w:t xml:space="preserve">ю </w:t>
            </w:r>
            <w:r w:rsidRPr="0032506D">
              <w:rPr>
                <w:rFonts w:ascii="Times New Roman" w:eastAsia="Calibri" w:hAnsi="Times New Roman" w:cs="Times New Roman"/>
                <w:sz w:val="20"/>
                <w:szCs w:val="20"/>
              </w:rPr>
              <w:t>EC</w:t>
            </w:r>
            <w:r w:rsidRPr="0032506D">
              <w:rPr>
                <w:rFonts w:ascii="Times New Roman" w:eastAsia="Calibri" w:hAnsi="Times New Roman" w:cs="Times New Roman"/>
                <w:sz w:val="20"/>
                <w:szCs w:val="20"/>
                <w:lang w:val="uk-UA"/>
              </w:rPr>
              <w:t>Т</w:t>
            </w:r>
            <w:r w:rsidRPr="0032506D">
              <w:rPr>
                <w:rFonts w:ascii="Times New Roman" w:eastAsia="Calibri" w:hAnsi="Times New Roman" w:cs="Times New Roman"/>
                <w:sz w:val="20"/>
                <w:szCs w:val="20"/>
                <w:lang w:val="en-US"/>
              </w:rPr>
              <w:t>S</w:t>
            </w:r>
            <w:r w:rsidRPr="0032506D">
              <w:rPr>
                <w:rFonts w:ascii="Times New Roman" w:eastAsia="Calibri" w:hAnsi="Times New Roman" w:cs="Times New Roman"/>
                <w:sz w:val="20"/>
                <w:szCs w:val="20"/>
                <w:lang w:val="uk-UA"/>
              </w:rPr>
              <w:t>, б</w:t>
            </w:r>
            <w:r w:rsidRPr="0032506D">
              <w:rPr>
                <w:rFonts w:ascii="Times New Roman" w:eastAsia="Calibri" w:hAnsi="Times New Roman" w:cs="Times New Roman"/>
                <w:sz w:val="20"/>
                <w:szCs w:val="20"/>
              </w:rPr>
              <w:t>a</w:t>
            </w:r>
            <w:r w:rsidRPr="0032506D">
              <w:rPr>
                <w:rFonts w:ascii="Times New Roman" w:eastAsia="Calibri" w:hAnsi="Times New Roman" w:cs="Times New Roman"/>
                <w:sz w:val="20"/>
                <w:szCs w:val="20"/>
                <w:lang w:val="uk-UA"/>
              </w:rPr>
              <w:t>ли)</w:t>
            </w:r>
          </w:p>
          <w:p w14:paraId="21B9EF74" w14:textId="77777777" w:rsidR="0032506D" w:rsidRPr="0032506D" w:rsidRDefault="0032506D" w:rsidP="0032506D">
            <w:pPr>
              <w:widowControl w:val="0"/>
              <w:spacing w:after="0" w:line="240" w:lineRule="auto"/>
              <w:rPr>
                <w:rFonts w:ascii="Times New Roman" w:eastAsia="Calibri" w:hAnsi="Times New Roman" w:cs="Times New Roman"/>
                <w:sz w:val="16"/>
                <w:szCs w:val="16"/>
                <w:lang w:val="uk-UA"/>
              </w:rPr>
            </w:pPr>
          </w:p>
          <w:p w14:paraId="7523EEE8" w14:textId="77777777" w:rsidR="0032506D" w:rsidRPr="0032506D" w:rsidRDefault="0032506D" w:rsidP="0032506D">
            <w:pPr>
              <w:widowControl w:val="0"/>
              <w:spacing w:after="0" w:line="36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lang w:val="uk-UA"/>
              </w:rPr>
              <w:t>Г</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л</w:t>
            </w:r>
            <w:r w:rsidRPr="0032506D">
              <w:rPr>
                <w:rFonts w:ascii="Times New Roman" w:eastAsia="Calibri" w:hAnsi="Times New Roman" w:cs="Times New Roman"/>
                <w:sz w:val="28"/>
                <w:szCs w:val="28"/>
              </w:rPr>
              <w:t>o</w:t>
            </w:r>
            <w:r w:rsidRPr="0032506D">
              <w:rPr>
                <w:rFonts w:ascii="Times New Roman" w:eastAsia="Calibri" w:hAnsi="Times New Roman" w:cs="Times New Roman"/>
                <w:sz w:val="28"/>
                <w:szCs w:val="28"/>
                <w:lang w:val="uk-UA"/>
              </w:rPr>
              <w:t>в</w:t>
            </w:r>
            <w:r w:rsidRPr="0032506D">
              <w:rPr>
                <w:rFonts w:ascii="Times New Roman" w:eastAsia="Calibri" w:hAnsi="Times New Roman" w:cs="Times New Roman"/>
                <w:sz w:val="28"/>
                <w:szCs w:val="28"/>
              </w:rPr>
              <w:t>a</w:t>
            </w:r>
            <w:r w:rsidRPr="0032506D">
              <w:rPr>
                <w:rFonts w:ascii="Times New Roman" w:eastAsia="Calibri" w:hAnsi="Times New Roman" w:cs="Times New Roman"/>
                <w:sz w:val="28"/>
                <w:szCs w:val="28"/>
                <w:lang w:val="uk-UA"/>
              </w:rPr>
              <w:t xml:space="preserve"> </w:t>
            </w:r>
            <w:r w:rsidRPr="0032506D">
              <w:rPr>
                <w:rFonts w:ascii="Times New Roman" w:eastAsia="Calibri" w:hAnsi="Times New Roman" w:cs="Times New Roman"/>
                <w:sz w:val="28"/>
                <w:szCs w:val="28"/>
              </w:rPr>
              <w:t>E</w:t>
            </w:r>
            <w:r w:rsidRPr="0032506D">
              <w:rPr>
                <w:rFonts w:ascii="Times New Roman" w:eastAsia="Calibri" w:hAnsi="Times New Roman" w:cs="Times New Roman"/>
                <w:sz w:val="28"/>
                <w:szCs w:val="28"/>
                <w:lang w:val="uk-UA"/>
              </w:rPr>
              <w:t>К</w:t>
            </w:r>
          </w:p>
          <w:p w14:paraId="7E913C34" w14:textId="098FC47C" w:rsidR="0032506D" w:rsidRPr="0032506D" w:rsidRDefault="0032506D" w:rsidP="0032506D">
            <w:pPr>
              <w:widowControl w:val="0"/>
              <w:tabs>
                <w:tab w:val="left" w:pos="1446"/>
                <w:tab w:val="right" w:pos="4462"/>
              </w:tabs>
              <w:spacing w:after="0" w:line="240" w:lineRule="auto"/>
              <w:rPr>
                <w:rFonts w:ascii="Times New Roman" w:eastAsia="Calibri" w:hAnsi="Times New Roman" w:cs="Times New Roman"/>
                <w:sz w:val="28"/>
                <w:szCs w:val="28"/>
                <w:lang w:val="uk-UA"/>
              </w:rPr>
            </w:pPr>
            <w:r w:rsidRPr="0032506D">
              <w:rPr>
                <w:rFonts w:ascii="Times New Roman" w:eastAsia="Calibri" w:hAnsi="Times New Roman" w:cs="Times New Roman"/>
                <w:sz w:val="28"/>
                <w:szCs w:val="28"/>
                <w:u w:val="single"/>
                <w:lang w:val="uk-UA"/>
              </w:rPr>
              <w:tab/>
            </w:r>
            <w:r w:rsidR="00C815E0">
              <w:rPr>
                <w:rFonts w:ascii="Times New Roman" w:eastAsia="Calibri" w:hAnsi="Times New Roman" w:cs="Times New Roman"/>
                <w:sz w:val="28"/>
                <w:szCs w:val="28"/>
                <w:u w:val="single"/>
                <w:lang w:val="uk-UA"/>
              </w:rPr>
              <w:t>Проф.</w:t>
            </w:r>
            <w:r w:rsidRPr="0032506D">
              <w:rPr>
                <w:rFonts w:ascii="Times New Roman" w:eastAsia="Calibri" w:hAnsi="Times New Roman" w:cs="Times New Roman"/>
                <w:sz w:val="28"/>
                <w:szCs w:val="28"/>
                <w:lang w:val="uk-UA"/>
              </w:rPr>
              <w:t xml:space="preserve">  </w:t>
            </w:r>
            <w:r w:rsidR="00C815E0" w:rsidRPr="00C815E0">
              <w:rPr>
                <w:rFonts w:ascii="Times New Roman" w:hAnsi="Times New Roman"/>
                <w:sz w:val="28"/>
                <w:szCs w:val="28"/>
              </w:rPr>
              <w:t>Будіянський М.Ф.</w:t>
            </w:r>
            <w:r w:rsidR="00C815E0" w:rsidRPr="0081384B">
              <w:rPr>
                <w:rFonts w:ascii="Times New Roman" w:hAnsi="Times New Roman"/>
                <w:sz w:val="24"/>
                <w:szCs w:val="24"/>
              </w:rPr>
              <w:t xml:space="preserve">       </w:t>
            </w:r>
            <w:r w:rsidRPr="0032506D">
              <w:rPr>
                <w:rFonts w:ascii="Times New Roman" w:eastAsia="Calibri" w:hAnsi="Times New Roman" w:cs="Times New Roman"/>
                <w:sz w:val="28"/>
                <w:szCs w:val="28"/>
                <w:lang w:val="uk-UA"/>
              </w:rPr>
              <w:t xml:space="preserve">    </w:t>
            </w:r>
          </w:p>
          <w:p w14:paraId="24BF95E5" w14:textId="77777777" w:rsidR="0032506D" w:rsidRPr="0032506D" w:rsidRDefault="0032506D" w:rsidP="0032506D">
            <w:pPr>
              <w:widowControl w:val="0"/>
              <w:tabs>
                <w:tab w:val="left" w:pos="454"/>
                <w:tab w:val="left" w:pos="2155"/>
              </w:tabs>
              <w:spacing w:after="0" w:line="240" w:lineRule="auto"/>
              <w:rPr>
                <w:rFonts w:ascii="Times New Roman" w:eastAsia="Calibri" w:hAnsi="Times New Roman" w:cs="Times New Roman"/>
                <w:sz w:val="20"/>
                <w:szCs w:val="20"/>
                <w:lang w:val="uk-UA"/>
              </w:rPr>
            </w:pPr>
            <w:r w:rsidRPr="0032506D">
              <w:rPr>
                <w:rFonts w:ascii="Times New Roman" w:eastAsia="Calibri" w:hAnsi="Times New Roman" w:cs="Times New Roman"/>
                <w:sz w:val="28"/>
                <w:szCs w:val="28"/>
                <w:lang w:val="uk-UA"/>
              </w:rPr>
              <w:tab/>
            </w:r>
            <w:r w:rsidRPr="0032506D">
              <w:rPr>
                <w:rFonts w:ascii="Times New Roman" w:eastAsia="Calibri" w:hAnsi="Times New Roman" w:cs="Times New Roman"/>
                <w:sz w:val="20"/>
                <w:szCs w:val="20"/>
                <w:lang w:val="uk-UA"/>
              </w:rPr>
              <w:t>(п</w:t>
            </w:r>
            <w:r w:rsidRPr="0032506D">
              <w:rPr>
                <w:rFonts w:ascii="Times New Roman" w:eastAsia="Calibri" w:hAnsi="Times New Roman" w:cs="Times New Roman"/>
                <w:sz w:val="20"/>
                <w:szCs w:val="20"/>
              </w:rPr>
              <w:t>i</w:t>
            </w:r>
            <w:r w:rsidRPr="0032506D">
              <w:rPr>
                <w:rFonts w:ascii="Times New Roman" w:eastAsia="Calibri" w:hAnsi="Times New Roman" w:cs="Times New Roman"/>
                <w:sz w:val="20"/>
                <w:szCs w:val="20"/>
                <w:lang w:val="uk-UA"/>
              </w:rPr>
              <w:t>дпи</w:t>
            </w:r>
            <w:r w:rsidRPr="0032506D">
              <w:rPr>
                <w:rFonts w:ascii="Times New Roman" w:eastAsia="Calibri" w:hAnsi="Times New Roman" w:cs="Times New Roman"/>
                <w:sz w:val="20"/>
                <w:szCs w:val="20"/>
              </w:rPr>
              <w:t>c</w:t>
            </w:r>
            <w:r w:rsidRPr="0032506D">
              <w:rPr>
                <w:rFonts w:ascii="Times New Roman" w:eastAsia="Calibri" w:hAnsi="Times New Roman" w:cs="Times New Roman"/>
                <w:sz w:val="20"/>
                <w:szCs w:val="20"/>
                <w:lang w:val="uk-UA"/>
              </w:rPr>
              <w:t>)</w:t>
            </w:r>
            <w:r w:rsidRPr="0032506D">
              <w:rPr>
                <w:rFonts w:ascii="Times New Roman" w:eastAsia="Calibri" w:hAnsi="Times New Roman" w:cs="Times New Roman"/>
                <w:sz w:val="20"/>
                <w:szCs w:val="20"/>
                <w:lang w:val="uk-UA"/>
              </w:rPr>
              <w:tab/>
            </w:r>
          </w:p>
        </w:tc>
      </w:tr>
    </w:tbl>
    <w:p w14:paraId="71532856" w14:textId="77777777" w:rsidR="0032506D" w:rsidRPr="0032506D" w:rsidRDefault="0032506D" w:rsidP="0032506D">
      <w:pPr>
        <w:widowControl w:val="0"/>
        <w:spacing w:after="200" w:line="360" w:lineRule="auto"/>
        <w:rPr>
          <w:rFonts w:ascii="Times New Roman" w:eastAsia="Calibri" w:hAnsi="Times New Roman" w:cs="Times New Roman"/>
          <w:sz w:val="28"/>
          <w:szCs w:val="28"/>
          <w:lang w:val="uk-UA"/>
        </w:rPr>
      </w:pPr>
    </w:p>
    <w:p w14:paraId="1E3F55B8" w14:textId="77777777" w:rsidR="0032506D" w:rsidRDefault="0032506D" w:rsidP="0032506D">
      <w:pPr>
        <w:widowControl w:val="0"/>
        <w:spacing w:after="0" w:line="240" w:lineRule="auto"/>
        <w:jc w:val="center"/>
        <w:rPr>
          <w:rFonts w:ascii="Times New Roman" w:eastAsia="Calibri" w:hAnsi="Times New Roman" w:cs="Times New Roman"/>
          <w:b/>
          <w:sz w:val="28"/>
          <w:szCs w:val="28"/>
          <w:lang w:val="uk-UA"/>
        </w:rPr>
      </w:pPr>
    </w:p>
    <w:p w14:paraId="7EC82BA9" w14:textId="77777777" w:rsidR="0032506D" w:rsidRPr="0032506D" w:rsidRDefault="003E5C4C" w:rsidP="0032506D">
      <w:pPr>
        <w:widowControl w:val="0"/>
        <w:spacing w:after="0" w:line="24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rPr>
        <w:t>Oдeca - 2021</w:t>
      </w:r>
    </w:p>
    <w:p w14:paraId="603FFEF5" w14:textId="77777777" w:rsidR="00242D47" w:rsidRDefault="00D32A79" w:rsidP="00BE4553">
      <w:pPr>
        <w:spacing w:after="0" w:line="24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w:t>
      </w:r>
      <w:r w:rsidR="0032506D">
        <w:rPr>
          <w:rFonts w:ascii="Times New Roman" w:eastAsia="Times New Roman" w:hAnsi="Times New Roman" w:cs="Times New Roman"/>
          <w:b/>
          <w:sz w:val="28"/>
          <w:szCs w:val="28"/>
          <w:lang w:val="uk-UA" w:eastAsia="ru-RU"/>
        </w:rPr>
        <w:t>                              </w:t>
      </w:r>
    </w:p>
    <w:p w14:paraId="1224F3EB" w14:textId="77777777" w:rsidR="005C5691" w:rsidRPr="00D32A79" w:rsidRDefault="00D32A79" w:rsidP="0032506D">
      <w:pPr>
        <w:spacing w:after="0" w:line="240" w:lineRule="auto"/>
        <w:jc w:val="center"/>
        <w:rPr>
          <w:rFonts w:ascii="Times New Roman" w:eastAsia="Times New Roman" w:hAnsi="Times New Roman" w:cs="Times New Roman"/>
          <w:b/>
          <w:sz w:val="24"/>
          <w:szCs w:val="24"/>
          <w:lang w:val="uk-UA" w:eastAsia="ru-RU"/>
        </w:rPr>
      </w:pPr>
      <w:r w:rsidRPr="00D32A79">
        <w:rPr>
          <w:rFonts w:ascii="Times New Roman" w:eastAsia="Times New Roman" w:hAnsi="Times New Roman" w:cs="Times New Roman"/>
          <w:b/>
          <w:sz w:val="28"/>
          <w:szCs w:val="28"/>
          <w:lang w:val="uk-UA" w:eastAsia="ru-RU"/>
        </w:rPr>
        <w:lastRenderedPageBreak/>
        <w:t>ЗМІСТ</w:t>
      </w:r>
    </w:p>
    <w:p w14:paraId="2EAE3BF7" w14:textId="77777777" w:rsidR="005C5691" w:rsidRPr="005C5691" w:rsidRDefault="005C5691" w:rsidP="005C5691">
      <w:pPr>
        <w:spacing w:after="0" w:line="240" w:lineRule="auto"/>
        <w:jc w:val="center"/>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tbl>
      <w:tblPr>
        <w:tblW w:w="9229" w:type="dxa"/>
        <w:tblCellMar>
          <w:left w:w="0" w:type="dxa"/>
          <w:right w:w="0" w:type="dxa"/>
        </w:tblCellMar>
        <w:tblLook w:val="04A0" w:firstRow="1" w:lastRow="0" w:firstColumn="1" w:lastColumn="0" w:noHBand="0" w:noVBand="1"/>
      </w:tblPr>
      <w:tblGrid>
        <w:gridCol w:w="8095"/>
        <w:gridCol w:w="1134"/>
      </w:tblGrid>
      <w:tr w:rsidR="005C5691" w:rsidRPr="005C5691" w14:paraId="559F0836" w14:textId="77777777" w:rsidTr="005C5691">
        <w:trPr>
          <w:trHeight w:val="375"/>
        </w:trPr>
        <w:tc>
          <w:tcPr>
            <w:tcW w:w="8095" w:type="dxa"/>
            <w:tcMar>
              <w:top w:w="0" w:type="dxa"/>
              <w:left w:w="108" w:type="dxa"/>
              <w:bottom w:w="0" w:type="dxa"/>
              <w:right w:w="108" w:type="dxa"/>
            </w:tcMar>
            <w:vAlign w:val="center"/>
            <w:hideMark/>
          </w:tcPr>
          <w:p w14:paraId="6D3F320B" w14:textId="77777777" w:rsidR="005C5691" w:rsidRPr="00D32A79" w:rsidRDefault="00242D47" w:rsidP="005C569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w:t>
            </w:r>
            <w:r w:rsidR="005C5691" w:rsidRPr="00D32A79">
              <w:rPr>
                <w:rFonts w:ascii="Times New Roman" w:eastAsia="Times New Roman" w:hAnsi="Times New Roman" w:cs="Times New Roman"/>
                <w:b/>
                <w:sz w:val="28"/>
                <w:szCs w:val="28"/>
                <w:lang w:val="uk-UA" w:eastAsia="ru-RU"/>
              </w:rPr>
              <w:t xml:space="preserve">ВСТУП </w:t>
            </w:r>
          </w:p>
        </w:tc>
        <w:tc>
          <w:tcPr>
            <w:tcW w:w="1134" w:type="dxa"/>
            <w:tcMar>
              <w:top w:w="0" w:type="dxa"/>
              <w:left w:w="108" w:type="dxa"/>
              <w:bottom w:w="0" w:type="dxa"/>
              <w:right w:w="108" w:type="dxa"/>
            </w:tcMar>
            <w:vAlign w:val="center"/>
            <w:hideMark/>
          </w:tcPr>
          <w:p w14:paraId="2C6FBC7E"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 </w:t>
            </w:r>
          </w:p>
        </w:tc>
      </w:tr>
      <w:tr w:rsidR="005C5691" w:rsidRPr="005C5691" w14:paraId="7D048B49" w14:textId="77777777" w:rsidTr="005C5691">
        <w:trPr>
          <w:trHeight w:val="750"/>
        </w:trPr>
        <w:tc>
          <w:tcPr>
            <w:tcW w:w="8095" w:type="dxa"/>
            <w:tcMar>
              <w:top w:w="0" w:type="dxa"/>
              <w:left w:w="108" w:type="dxa"/>
              <w:bottom w:w="0" w:type="dxa"/>
              <w:right w:w="108" w:type="dxa"/>
            </w:tcMar>
            <w:vAlign w:val="center"/>
            <w:hideMark/>
          </w:tcPr>
          <w:p w14:paraId="510AE2AC" w14:textId="77777777" w:rsidR="005C5691" w:rsidRPr="00D32A79" w:rsidRDefault="005C5691"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РОЗДІЛ І. ПРОБЛЕМИ СПІЛКУВАННЯ ПІДЛІТКІВ В СУЧАСНІЙ ПСИХОЛОГІЇ </w:t>
            </w:r>
          </w:p>
        </w:tc>
        <w:tc>
          <w:tcPr>
            <w:tcW w:w="1134" w:type="dxa"/>
            <w:tcMar>
              <w:top w:w="0" w:type="dxa"/>
              <w:left w:w="108" w:type="dxa"/>
              <w:bottom w:w="0" w:type="dxa"/>
              <w:right w:w="108" w:type="dxa"/>
            </w:tcMar>
            <w:vAlign w:val="center"/>
            <w:hideMark/>
          </w:tcPr>
          <w:p w14:paraId="29A6BF45"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7 </w:t>
            </w:r>
          </w:p>
        </w:tc>
      </w:tr>
      <w:tr w:rsidR="005C5691" w:rsidRPr="005C5691" w14:paraId="27C437B0" w14:textId="77777777" w:rsidTr="005C5691">
        <w:trPr>
          <w:trHeight w:val="537"/>
        </w:trPr>
        <w:tc>
          <w:tcPr>
            <w:tcW w:w="8095" w:type="dxa"/>
            <w:tcMar>
              <w:top w:w="0" w:type="dxa"/>
              <w:left w:w="108" w:type="dxa"/>
              <w:bottom w:w="0" w:type="dxa"/>
              <w:right w:w="108" w:type="dxa"/>
            </w:tcMar>
            <w:vAlign w:val="center"/>
            <w:hideMark/>
          </w:tcPr>
          <w:p w14:paraId="32606BD4" w14:textId="3A405DC4" w:rsidR="005C5691" w:rsidRPr="005C5691" w:rsidRDefault="005C5691" w:rsidP="00844A6F">
            <w:pPr>
              <w:spacing w:after="0" w:line="360" w:lineRule="auto"/>
              <w:rPr>
                <w:rFonts w:ascii="Times New Roman" w:eastAsia="Times New Roman" w:hAnsi="Times New Roman" w:cs="Times New Roman"/>
                <w:sz w:val="28"/>
                <w:szCs w:val="28"/>
                <w:lang w:val="uk-UA" w:eastAsia="ru-RU"/>
              </w:rPr>
            </w:pPr>
          </w:p>
        </w:tc>
        <w:tc>
          <w:tcPr>
            <w:tcW w:w="1134" w:type="dxa"/>
            <w:tcMar>
              <w:top w:w="0" w:type="dxa"/>
              <w:left w:w="108" w:type="dxa"/>
              <w:bottom w:w="0" w:type="dxa"/>
              <w:right w:w="108" w:type="dxa"/>
            </w:tcMar>
            <w:vAlign w:val="center"/>
            <w:hideMark/>
          </w:tcPr>
          <w:p w14:paraId="381564AE" w14:textId="08E08638" w:rsidR="005C5691" w:rsidRPr="005C5691" w:rsidRDefault="005C5691" w:rsidP="00844A6F">
            <w:pPr>
              <w:spacing w:after="0" w:line="360" w:lineRule="auto"/>
              <w:rPr>
                <w:rFonts w:ascii="Times New Roman" w:eastAsia="Times New Roman" w:hAnsi="Times New Roman" w:cs="Times New Roman"/>
                <w:sz w:val="28"/>
                <w:szCs w:val="28"/>
                <w:lang w:val="uk-UA" w:eastAsia="ru-RU"/>
              </w:rPr>
            </w:pPr>
          </w:p>
        </w:tc>
      </w:tr>
      <w:tr w:rsidR="005C5691" w:rsidRPr="005C5691" w14:paraId="0D487F83" w14:textId="77777777" w:rsidTr="005C5691">
        <w:trPr>
          <w:trHeight w:val="795"/>
        </w:trPr>
        <w:tc>
          <w:tcPr>
            <w:tcW w:w="8095" w:type="dxa"/>
            <w:tcMar>
              <w:top w:w="0" w:type="dxa"/>
              <w:left w:w="108" w:type="dxa"/>
              <w:bottom w:w="0" w:type="dxa"/>
              <w:right w:w="108" w:type="dxa"/>
            </w:tcMar>
            <w:vAlign w:val="center"/>
            <w:hideMark/>
          </w:tcPr>
          <w:p w14:paraId="2D991190" w14:textId="5F7AEF48" w:rsidR="005C5691" w:rsidRPr="005C5691" w:rsidRDefault="00844A6F"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r w:rsidR="00D32A79">
              <w:rPr>
                <w:rFonts w:ascii="Times New Roman" w:eastAsia="Times New Roman" w:hAnsi="Times New Roman" w:cs="Times New Roman"/>
                <w:sz w:val="28"/>
                <w:szCs w:val="28"/>
                <w:lang w:val="uk-UA" w:eastAsia="ru-RU"/>
              </w:rPr>
              <w:t>. Психологічні особливості та</w:t>
            </w:r>
            <w:r w:rsidR="005C5691" w:rsidRPr="005C5691">
              <w:rPr>
                <w:rFonts w:ascii="Times New Roman" w:eastAsia="Times New Roman" w:hAnsi="Times New Roman" w:cs="Times New Roman"/>
                <w:sz w:val="28"/>
                <w:szCs w:val="28"/>
                <w:lang w:val="uk-UA" w:eastAsia="ru-RU"/>
              </w:rPr>
              <w:t xml:space="preserve"> характеристики спілкування і тривожності дітей в підлітковому віці </w:t>
            </w:r>
          </w:p>
        </w:tc>
        <w:tc>
          <w:tcPr>
            <w:tcW w:w="1134" w:type="dxa"/>
            <w:tcMar>
              <w:top w:w="0" w:type="dxa"/>
              <w:left w:w="108" w:type="dxa"/>
              <w:bottom w:w="0" w:type="dxa"/>
              <w:right w:w="108" w:type="dxa"/>
            </w:tcMar>
            <w:vAlign w:val="center"/>
            <w:hideMark/>
          </w:tcPr>
          <w:p w14:paraId="644384BF" w14:textId="47E7216D" w:rsidR="005C5691" w:rsidRPr="005C5691" w:rsidRDefault="00844A6F"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11771F36" w14:textId="77777777" w:rsidTr="005C5691">
        <w:trPr>
          <w:trHeight w:val="944"/>
        </w:trPr>
        <w:tc>
          <w:tcPr>
            <w:tcW w:w="8095" w:type="dxa"/>
            <w:tcMar>
              <w:top w:w="0" w:type="dxa"/>
              <w:left w:w="108" w:type="dxa"/>
              <w:bottom w:w="0" w:type="dxa"/>
              <w:right w:w="108" w:type="dxa"/>
            </w:tcMar>
            <w:vAlign w:val="center"/>
            <w:hideMark/>
          </w:tcPr>
          <w:p w14:paraId="31507C30" w14:textId="03551F63" w:rsidR="005C5691" w:rsidRPr="005C5691" w:rsidRDefault="00844A6F"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r w:rsidR="005C5691" w:rsidRPr="005C5691">
              <w:rPr>
                <w:rFonts w:ascii="Times New Roman" w:eastAsia="Times New Roman" w:hAnsi="Times New Roman" w:cs="Times New Roman"/>
                <w:sz w:val="28"/>
                <w:szCs w:val="28"/>
                <w:lang w:val="uk-UA" w:eastAsia="ru-RU"/>
              </w:rPr>
              <w:t xml:space="preserve">. Вплив особливостей сімейного виховання та дитячо-батьківських відносин на тривожність підлітків </w:t>
            </w:r>
          </w:p>
        </w:tc>
        <w:tc>
          <w:tcPr>
            <w:tcW w:w="1134" w:type="dxa"/>
            <w:tcMar>
              <w:top w:w="0" w:type="dxa"/>
              <w:left w:w="108" w:type="dxa"/>
              <w:bottom w:w="0" w:type="dxa"/>
              <w:right w:w="108" w:type="dxa"/>
            </w:tcMar>
            <w:vAlign w:val="center"/>
            <w:hideMark/>
          </w:tcPr>
          <w:p w14:paraId="77B90EBB"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5C5691" w:rsidRPr="005C5691">
              <w:rPr>
                <w:rFonts w:ascii="Times New Roman" w:eastAsia="Times New Roman" w:hAnsi="Times New Roman" w:cs="Times New Roman"/>
                <w:sz w:val="28"/>
                <w:szCs w:val="28"/>
                <w:lang w:val="uk-UA" w:eastAsia="ru-RU"/>
              </w:rPr>
              <w:t xml:space="preserve">5 </w:t>
            </w:r>
          </w:p>
        </w:tc>
      </w:tr>
      <w:tr w:rsidR="005C5691" w:rsidRPr="005C5691" w14:paraId="178DF89A" w14:textId="77777777" w:rsidTr="005C5691">
        <w:trPr>
          <w:trHeight w:val="750"/>
        </w:trPr>
        <w:tc>
          <w:tcPr>
            <w:tcW w:w="8095" w:type="dxa"/>
            <w:tcMar>
              <w:top w:w="0" w:type="dxa"/>
              <w:left w:w="108" w:type="dxa"/>
              <w:bottom w:w="0" w:type="dxa"/>
              <w:right w:w="108" w:type="dxa"/>
            </w:tcMar>
            <w:vAlign w:val="center"/>
            <w:hideMark/>
          </w:tcPr>
          <w:p w14:paraId="21F51716" w14:textId="1F30139E" w:rsidR="005C5691" w:rsidRPr="005C5691" w:rsidRDefault="00844A6F"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r w:rsidR="005C5691" w:rsidRPr="005C5691">
              <w:rPr>
                <w:rFonts w:ascii="Times New Roman" w:eastAsia="Times New Roman" w:hAnsi="Times New Roman" w:cs="Times New Roman"/>
                <w:sz w:val="28"/>
                <w:szCs w:val="28"/>
                <w:lang w:val="uk-UA" w:eastAsia="ru-RU"/>
              </w:rPr>
              <w:t xml:space="preserve">.Фактори і особливості прояву тривожності в підлітковому віці </w:t>
            </w:r>
          </w:p>
        </w:tc>
        <w:tc>
          <w:tcPr>
            <w:tcW w:w="1134" w:type="dxa"/>
            <w:tcMar>
              <w:top w:w="0" w:type="dxa"/>
              <w:left w:w="108" w:type="dxa"/>
              <w:bottom w:w="0" w:type="dxa"/>
              <w:right w:w="108" w:type="dxa"/>
            </w:tcMar>
            <w:vAlign w:val="center"/>
            <w:hideMark/>
          </w:tcPr>
          <w:p w14:paraId="528370DF"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5C5691" w:rsidRPr="005C5691">
              <w:rPr>
                <w:rFonts w:ascii="Times New Roman" w:eastAsia="Times New Roman" w:hAnsi="Times New Roman" w:cs="Times New Roman"/>
                <w:sz w:val="28"/>
                <w:szCs w:val="28"/>
                <w:lang w:val="uk-UA" w:eastAsia="ru-RU"/>
              </w:rPr>
              <w:t xml:space="preserve">0 </w:t>
            </w:r>
          </w:p>
        </w:tc>
      </w:tr>
      <w:tr w:rsidR="005C5691" w:rsidRPr="005C5691" w14:paraId="5FD2FDFF" w14:textId="77777777" w:rsidTr="005C5691">
        <w:trPr>
          <w:trHeight w:val="604"/>
        </w:trPr>
        <w:tc>
          <w:tcPr>
            <w:tcW w:w="8095" w:type="dxa"/>
            <w:tcMar>
              <w:top w:w="0" w:type="dxa"/>
              <w:left w:w="108" w:type="dxa"/>
              <w:bottom w:w="0" w:type="dxa"/>
              <w:right w:w="108" w:type="dxa"/>
            </w:tcMar>
            <w:vAlign w:val="center"/>
            <w:hideMark/>
          </w:tcPr>
          <w:p w14:paraId="3C86DA67" w14:textId="77777777" w:rsidR="005C5691" w:rsidRPr="00D32A79" w:rsidRDefault="00D32A79"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Висновки до першого розділу </w:t>
            </w:r>
          </w:p>
        </w:tc>
        <w:tc>
          <w:tcPr>
            <w:tcW w:w="1134" w:type="dxa"/>
            <w:tcMar>
              <w:top w:w="0" w:type="dxa"/>
              <w:left w:w="108" w:type="dxa"/>
              <w:bottom w:w="0" w:type="dxa"/>
              <w:right w:w="108" w:type="dxa"/>
            </w:tcMar>
            <w:vAlign w:val="center"/>
            <w:hideMark/>
          </w:tcPr>
          <w:p w14:paraId="1C756C93"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38 </w:t>
            </w:r>
          </w:p>
        </w:tc>
      </w:tr>
      <w:tr w:rsidR="005C5691" w:rsidRPr="005C5691" w14:paraId="46F09942" w14:textId="77777777" w:rsidTr="005C5691">
        <w:trPr>
          <w:trHeight w:val="1500"/>
        </w:trPr>
        <w:tc>
          <w:tcPr>
            <w:tcW w:w="8095" w:type="dxa"/>
            <w:tcMar>
              <w:top w:w="0" w:type="dxa"/>
              <w:left w:w="108" w:type="dxa"/>
              <w:bottom w:w="0" w:type="dxa"/>
              <w:right w:w="108" w:type="dxa"/>
            </w:tcMar>
            <w:vAlign w:val="center"/>
            <w:hideMark/>
          </w:tcPr>
          <w:p w14:paraId="3C66FB20" w14:textId="77777777" w:rsidR="005C5691" w:rsidRPr="00D32A79" w:rsidRDefault="005C5691"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РОЗДІЛ ІІ. ЕМПІРИЧНЕ ДОСЛІДЖЕННЯ СПІВВІДНОШЕННЯ ОСОБЛИВОСТЕЙ СПІЛКУВАННЯ І </w:t>
            </w:r>
            <w:r w:rsidR="00D32A79" w:rsidRPr="00D32A79">
              <w:rPr>
                <w:rFonts w:ascii="Times New Roman" w:eastAsia="Times New Roman" w:hAnsi="Times New Roman" w:cs="Times New Roman"/>
                <w:b/>
                <w:sz w:val="28"/>
                <w:szCs w:val="28"/>
                <w:lang w:val="uk-UA" w:eastAsia="ru-RU"/>
              </w:rPr>
              <w:t>ТРИВОЖНОСТІ У</w:t>
            </w:r>
            <w:r w:rsidRPr="00D32A79">
              <w:rPr>
                <w:rFonts w:ascii="Times New Roman" w:eastAsia="Times New Roman" w:hAnsi="Times New Roman" w:cs="Times New Roman"/>
                <w:b/>
                <w:sz w:val="28"/>
                <w:szCs w:val="28"/>
                <w:lang w:val="uk-UA" w:eastAsia="ru-RU"/>
              </w:rPr>
              <w:t xml:space="preserve"> ДІТЕЙ ПІДЛІТКОВОГО ВІКУ </w:t>
            </w:r>
          </w:p>
        </w:tc>
        <w:tc>
          <w:tcPr>
            <w:tcW w:w="1134" w:type="dxa"/>
            <w:tcMar>
              <w:top w:w="0" w:type="dxa"/>
              <w:left w:w="108" w:type="dxa"/>
              <w:bottom w:w="0" w:type="dxa"/>
              <w:right w:w="108" w:type="dxa"/>
            </w:tcMar>
            <w:vAlign w:val="center"/>
            <w:hideMark/>
          </w:tcPr>
          <w:p w14:paraId="55BCCC25"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39</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2B9C42E5" w14:textId="77777777" w:rsidTr="005C5691">
        <w:trPr>
          <w:trHeight w:val="510"/>
        </w:trPr>
        <w:tc>
          <w:tcPr>
            <w:tcW w:w="8095" w:type="dxa"/>
            <w:tcMar>
              <w:top w:w="0" w:type="dxa"/>
              <w:left w:w="108" w:type="dxa"/>
              <w:bottom w:w="0" w:type="dxa"/>
              <w:right w:w="108" w:type="dxa"/>
            </w:tcMar>
            <w:vAlign w:val="center"/>
            <w:hideMark/>
          </w:tcPr>
          <w:p w14:paraId="17344F7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2.1.Організація і методи емпіричного дослідження </w:t>
            </w:r>
          </w:p>
        </w:tc>
        <w:tc>
          <w:tcPr>
            <w:tcW w:w="1134" w:type="dxa"/>
            <w:tcMar>
              <w:top w:w="0" w:type="dxa"/>
              <w:left w:w="108" w:type="dxa"/>
              <w:bottom w:w="0" w:type="dxa"/>
              <w:right w:w="108" w:type="dxa"/>
            </w:tcMar>
            <w:vAlign w:val="center"/>
            <w:hideMark/>
          </w:tcPr>
          <w:p w14:paraId="4CD8936B"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39</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66B259B3" w14:textId="77777777" w:rsidTr="005C5691">
        <w:trPr>
          <w:trHeight w:val="535"/>
        </w:trPr>
        <w:tc>
          <w:tcPr>
            <w:tcW w:w="8095" w:type="dxa"/>
            <w:tcMar>
              <w:top w:w="0" w:type="dxa"/>
              <w:left w:w="108" w:type="dxa"/>
              <w:bottom w:w="0" w:type="dxa"/>
              <w:right w:w="108" w:type="dxa"/>
            </w:tcMar>
            <w:vAlign w:val="center"/>
            <w:hideMark/>
          </w:tcPr>
          <w:p w14:paraId="24BF088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2.2.Аналіз результатів експериментального дослідження </w:t>
            </w:r>
          </w:p>
        </w:tc>
        <w:tc>
          <w:tcPr>
            <w:tcW w:w="1134" w:type="dxa"/>
            <w:tcMar>
              <w:top w:w="0" w:type="dxa"/>
              <w:left w:w="108" w:type="dxa"/>
              <w:bottom w:w="0" w:type="dxa"/>
              <w:right w:w="108" w:type="dxa"/>
            </w:tcMar>
            <w:vAlign w:val="center"/>
            <w:hideMark/>
          </w:tcPr>
          <w:p w14:paraId="4FB826B9"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42</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7D27CCF6" w14:textId="77777777" w:rsidTr="005C5691">
        <w:trPr>
          <w:trHeight w:val="795"/>
        </w:trPr>
        <w:tc>
          <w:tcPr>
            <w:tcW w:w="8095" w:type="dxa"/>
            <w:tcMar>
              <w:top w:w="0" w:type="dxa"/>
              <w:left w:w="108" w:type="dxa"/>
              <w:bottom w:w="0" w:type="dxa"/>
              <w:right w:w="108" w:type="dxa"/>
            </w:tcMar>
            <w:vAlign w:val="center"/>
            <w:hideMark/>
          </w:tcPr>
          <w:p w14:paraId="632827B4" w14:textId="77777777" w:rsidR="005C5691" w:rsidRPr="005C5691" w:rsidRDefault="005C5691" w:rsidP="00D32A79">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2.3.</w:t>
            </w:r>
            <w:r w:rsidR="00D32A79">
              <w:rPr>
                <w:rFonts w:ascii="Times New Roman" w:eastAsia="Times New Roman" w:hAnsi="Times New Roman" w:cs="Times New Roman"/>
                <w:sz w:val="28"/>
                <w:szCs w:val="28"/>
                <w:lang w:val="uk-UA" w:eastAsia="ru-RU"/>
              </w:rPr>
              <w:t xml:space="preserve"> Дослідження</w:t>
            </w:r>
            <w:r w:rsidRPr="005C5691">
              <w:rPr>
                <w:rFonts w:ascii="Times New Roman" w:eastAsia="Times New Roman" w:hAnsi="Times New Roman" w:cs="Times New Roman"/>
                <w:sz w:val="28"/>
                <w:szCs w:val="28"/>
                <w:lang w:val="uk-UA" w:eastAsia="ru-RU"/>
              </w:rPr>
              <w:t xml:space="preserve"> психологічного співвідношення спілкування і тривожності у дітей підліткового віку </w:t>
            </w:r>
          </w:p>
        </w:tc>
        <w:tc>
          <w:tcPr>
            <w:tcW w:w="1134" w:type="dxa"/>
            <w:tcMar>
              <w:top w:w="0" w:type="dxa"/>
              <w:left w:w="108" w:type="dxa"/>
              <w:bottom w:w="0" w:type="dxa"/>
              <w:right w:w="108" w:type="dxa"/>
            </w:tcMar>
            <w:vAlign w:val="center"/>
            <w:hideMark/>
          </w:tcPr>
          <w:p w14:paraId="16881203"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4</w:t>
            </w:r>
            <w:r w:rsidR="00242D47">
              <w:rPr>
                <w:rFonts w:ascii="Times New Roman" w:eastAsia="Times New Roman" w:hAnsi="Times New Roman" w:cs="Times New Roman"/>
                <w:sz w:val="28"/>
                <w:szCs w:val="28"/>
                <w:lang w:val="uk-UA" w:eastAsia="ru-RU"/>
              </w:rPr>
              <w:t>8</w:t>
            </w:r>
            <w:r w:rsidRPr="005C5691">
              <w:rPr>
                <w:rFonts w:ascii="Times New Roman" w:eastAsia="Times New Roman" w:hAnsi="Times New Roman" w:cs="Times New Roman"/>
                <w:sz w:val="28"/>
                <w:szCs w:val="28"/>
                <w:lang w:val="uk-UA" w:eastAsia="ru-RU"/>
              </w:rPr>
              <w:t xml:space="preserve"> </w:t>
            </w:r>
          </w:p>
        </w:tc>
      </w:tr>
      <w:tr w:rsidR="005C5691" w:rsidRPr="005C5691" w14:paraId="7F659339" w14:textId="77777777" w:rsidTr="005C5691">
        <w:trPr>
          <w:trHeight w:val="607"/>
        </w:trPr>
        <w:tc>
          <w:tcPr>
            <w:tcW w:w="8095" w:type="dxa"/>
            <w:tcMar>
              <w:top w:w="0" w:type="dxa"/>
              <w:left w:w="108" w:type="dxa"/>
              <w:bottom w:w="0" w:type="dxa"/>
              <w:right w:w="108" w:type="dxa"/>
            </w:tcMar>
            <w:vAlign w:val="center"/>
            <w:hideMark/>
          </w:tcPr>
          <w:p w14:paraId="7AEEEB54" w14:textId="77777777" w:rsidR="005C5691" w:rsidRPr="00D32A79" w:rsidRDefault="00D32A79" w:rsidP="00D32A79">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Висновки</w:t>
            </w:r>
            <w:r w:rsidR="005C5691" w:rsidRPr="00D32A79">
              <w:rPr>
                <w:rFonts w:ascii="Times New Roman" w:eastAsia="Times New Roman" w:hAnsi="Times New Roman" w:cs="Times New Roman"/>
                <w:b/>
                <w:sz w:val="28"/>
                <w:szCs w:val="28"/>
                <w:lang w:val="uk-UA" w:eastAsia="ru-RU"/>
              </w:rPr>
              <w:t xml:space="preserve"> </w:t>
            </w:r>
            <w:r w:rsidRPr="00D32A79">
              <w:rPr>
                <w:rFonts w:ascii="Times New Roman" w:eastAsia="Times New Roman" w:hAnsi="Times New Roman" w:cs="Times New Roman"/>
                <w:b/>
                <w:sz w:val="28"/>
                <w:szCs w:val="28"/>
                <w:lang w:val="uk-UA" w:eastAsia="ru-RU"/>
              </w:rPr>
              <w:t>до другого розділу</w:t>
            </w:r>
            <w:r w:rsidR="005C5691" w:rsidRPr="00D32A79">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3AC7005C"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55 </w:t>
            </w:r>
          </w:p>
        </w:tc>
      </w:tr>
      <w:tr w:rsidR="005C5691" w:rsidRPr="005C5691" w14:paraId="2D23B898" w14:textId="77777777" w:rsidTr="005C5691">
        <w:trPr>
          <w:trHeight w:val="375"/>
        </w:trPr>
        <w:tc>
          <w:tcPr>
            <w:tcW w:w="8095" w:type="dxa"/>
            <w:tcMar>
              <w:top w:w="0" w:type="dxa"/>
              <w:left w:w="108" w:type="dxa"/>
              <w:bottom w:w="0" w:type="dxa"/>
              <w:right w:w="108" w:type="dxa"/>
            </w:tcMar>
            <w:vAlign w:val="center"/>
            <w:hideMark/>
          </w:tcPr>
          <w:p w14:paraId="76CDEEAF" w14:textId="77777777" w:rsidR="005C5691" w:rsidRPr="00D32A79" w:rsidRDefault="005C5691"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ВИСНОВОК </w:t>
            </w:r>
          </w:p>
        </w:tc>
        <w:tc>
          <w:tcPr>
            <w:tcW w:w="1134" w:type="dxa"/>
            <w:tcMar>
              <w:top w:w="0" w:type="dxa"/>
              <w:left w:w="108" w:type="dxa"/>
              <w:bottom w:w="0" w:type="dxa"/>
              <w:right w:w="108" w:type="dxa"/>
            </w:tcMar>
            <w:vAlign w:val="center"/>
            <w:hideMark/>
          </w:tcPr>
          <w:p w14:paraId="554AAEE0" w14:textId="77777777" w:rsidR="005C5691" w:rsidRPr="005C5691" w:rsidRDefault="005C5691" w:rsidP="00242D47">
            <w:pPr>
              <w:spacing w:after="0" w:line="360" w:lineRule="auto"/>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57 </w:t>
            </w:r>
          </w:p>
        </w:tc>
      </w:tr>
      <w:tr w:rsidR="005C5691" w:rsidRPr="005C5691" w14:paraId="072918F1" w14:textId="77777777" w:rsidTr="005C5691">
        <w:trPr>
          <w:trHeight w:val="375"/>
        </w:trPr>
        <w:tc>
          <w:tcPr>
            <w:tcW w:w="8095" w:type="dxa"/>
            <w:tcMar>
              <w:top w:w="0" w:type="dxa"/>
              <w:left w:w="108" w:type="dxa"/>
              <w:bottom w:w="0" w:type="dxa"/>
              <w:right w:w="108" w:type="dxa"/>
            </w:tcMar>
            <w:vAlign w:val="center"/>
            <w:hideMark/>
          </w:tcPr>
          <w:p w14:paraId="4E6D644D" w14:textId="77777777" w:rsidR="005C5691" w:rsidRPr="00D32A79" w:rsidRDefault="00D32A79"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СПИСОК ВИКОРИСТАНИХ ДЖЕРЕЛ </w:t>
            </w:r>
          </w:p>
        </w:tc>
        <w:tc>
          <w:tcPr>
            <w:tcW w:w="1134" w:type="dxa"/>
            <w:tcMar>
              <w:top w:w="0" w:type="dxa"/>
              <w:left w:w="108" w:type="dxa"/>
              <w:bottom w:w="0" w:type="dxa"/>
              <w:right w:w="108" w:type="dxa"/>
            </w:tcMar>
            <w:vAlign w:val="center"/>
            <w:hideMark/>
          </w:tcPr>
          <w:p w14:paraId="55ADC9F1"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5C5691" w:rsidRPr="005C5691">
              <w:rPr>
                <w:rFonts w:ascii="Times New Roman" w:eastAsia="Times New Roman" w:hAnsi="Times New Roman" w:cs="Times New Roman"/>
                <w:sz w:val="28"/>
                <w:szCs w:val="28"/>
                <w:lang w:val="uk-UA" w:eastAsia="ru-RU"/>
              </w:rPr>
              <w:t xml:space="preserve">0 </w:t>
            </w:r>
          </w:p>
        </w:tc>
      </w:tr>
      <w:tr w:rsidR="005C5691" w:rsidRPr="005C5691" w14:paraId="1E27A6CF" w14:textId="77777777" w:rsidTr="005C5691">
        <w:trPr>
          <w:trHeight w:val="375"/>
        </w:trPr>
        <w:tc>
          <w:tcPr>
            <w:tcW w:w="8095" w:type="dxa"/>
            <w:tcMar>
              <w:top w:w="0" w:type="dxa"/>
              <w:left w:w="108" w:type="dxa"/>
              <w:bottom w:w="0" w:type="dxa"/>
              <w:right w:w="108" w:type="dxa"/>
            </w:tcMar>
            <w:vAlign w:val="center"/>
            <w:hideMark/>
          </w:tcPr>
          <w:p w14:paraId="4EAE88BA" w14:textId="77777777" w:rsidR="005C5691" w:rsidRPr="00D32A79" w:rsidRDefault="005C5691" w:rsidP="005C5691">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ДОДАТКИ </w:t>
            </w:r>
          </w:p>
        </w:tc>
        <w:tc>
          <w:tcPr>
            <w:tcW w:w="1134" w:type="dxa"/>
            <w:tcMar>
              <w:top w:w="0" w:type="dxa"/>
              <w:left w:w="108" w:type="dxa"/>
              <w:bottom w:w="0" w:type="dxa"/>
              <w:right w:w="108" w:type="dxa"/>
            </w:tcMar>
            <w:vAlign w:val="center"/>
            <w:hideMark/>
          </w:tcPr>
          <w:p w14:paraId="18C023BC" w14:textId="77777777" w:rsidR="005C5691" w:rsidRPr="005C5691" w:rsidRDefault="00242D47" w:rsidP="00242D47">
            <w:pPr>
              <w:spacing w:after="0" w:line="360" w:lineRule="auto"/>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5C5691" w:rsidRPr="005C5691">
              <w:rPr>
                <w:rFonts w:ascii="Times New Roman" w:eastAsia="Times New Roman" w:hAnsi="Times New Roman" w:cs="Times New Roman"/>
                <w:sz w:val="28"/>
                <w:szCs w:val="28"/>
                <w:lang w:val="uk-UA" w:eastAsia="ru-RU"/>
              </w:rPr>
              <w:t xml:space="preserve">4 </w:t>
            </w:r>
          </w:p>
        </w:tc>
      </w:tr>
    </w:tbl>
    <w:p w14:paraId="72371FEC" w14:textId="77777777" w:rsidR="005C5691" w:rsidRPr="00D32A79" w:rsidRDefault="005C5691" w:rsidP="005C5691">
      <w:pPr>
        <w:spacing w:after="0" w:line="240" w:lineRule="auto"/>
        <w:rPr>
          <w:rFonts w:ascii="Times New Roman" w:eastAsia="Times New Roman" w:hAnsi="Times New Roman" w:cs="Times New Roman"/>
          <w:b/>
          <w:sz w:val="24"/>
          <w:szCs w:val="24"/>
          <w:lang w:val="uk-UA" w:eastAsia="ru-RU"/>
        </w:rPr>
      </w:pPr>
      <w:r w:rsidRPr="005C5691">
        <w:rPr>
          <w:rFonts w:ascii="Times New Roman" w:eastAsia="Times New Roman" w:hAnsi="Times New Roman" w:cs="Times New Roman"/>
          <w:sz w:val="24"/>
          <w:szCs w:val="24"/>
          <w:lang w:val="uk-UA" w:eastAsia="ru-RU"/>
        </w:rPr>
        <w:br w:type="page"/>
      </w:r>
      <w:bookmarkStart w:id="0" w:name="_Toc153273044"/>
      <w:bookmarkStart w:id="1" w:name="_Toc153273563"/>
      <w:bookmarkStart w:id="2" w:name="_Toc272745193"/>
      <w:bookmarkEnd w:id="0"/>
      <w:bookmarkEnd w:id="1"/>
      <w:r w:rsidRPr="00D32A79">
        <w:rPr>
          <w:rFonts w:ascii="Times New Roman" w:eastAsia="Times New Roman" w:hAnsi="Times New Roman" w:cs="Times New Roman"/>
          <w:b/>
          <w:sz w:val="28"/>
          <w:szCs w:val="28"/>
          <w:lang w:val="uk-UA" w:eastAsia="ru-RU"/>
        </w:rPr>
        <w:lastRenderedPageBreak/>
        <w:t>                                                        ВСТУП</w:t>
      </w:r>
      <w:bookmarkEnd w:id="2"/>
    </w:p>
    <w:p w14:paraId="47D0A0F0"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6D3A0C2C" w14:textId="09CD005D" w:rsidR="00FB713F" w:rsidRDefault="00844A6F" w:rsidP="005C5691">
      <w:pPr>
        <w:spacing w:after="0" w:line="360" w:lineRule="auto"/>
        <w:ind w:firstLine="709"/>
        <w:jc w:val="both"/>
        <w:rPr>
          <w:rFonts w:ascii="Times New Roman" w:hAnsi="Times New Roman" w:cs="Times New Roman"/>
          <w:sz w:val="28"/>
          <w:szCs w:val="28"/>
          <w:lang w:eastAsia="ru-RU"/>
        </w:rPr>
      </w:pPr>
      <w:r>
        <w:rPr>
          <w:rFonts w:ascii="Times New Roman" w:eastAsia="Times New Roman" w:hAnsi="Times New Roman" w:cs="Times New Roman"/>
          <w:sz w:val="28"/>
          <w:szCs w:val="28"/>
          <w:lang w:val="uk-UA" w:eastAsia="ru-RU"/>
        </w:rPr>
        <w:t>На початку ХХ</w:t>
      </w:r>
      <w:r>
        <w:rPr>
          <w:rFonts w:ascii="Times New Roman" w:eastAsia="Times New Roman" w:hAnsi="Times New Roman" w:cs="Times New Roman"/>
          <w:sz w:val="28"/>
          <w:szCs w:val="28"/>
          <w:lang w:val="en-US" w:eastAsia="ru-RU"/>
        </w:rPr>
        <w:t xml:space="preserve">I </w:t>
      </w:r>
      <w:r w:rsidR="005C5691" w:rsidRPr="005C5691">
        <w:rPr>
          <w:rFonts w:ascii="Times New Roman" w:eastAsia="Times New Roman" w:hAnsi="Times New Roman" w:cs="Times New Roman"/>
          <w:sz w:val="28"/>
          <w:szCs w:val="28"/>
          <w:lang w:val="uk-UA" w:eastAsia="ru-RU"/>
        </w:rPr>
        <w:t xml:space="preserve"> йдуть масштабні зміни і швидкі процеси соціально-економічних і політичних </w:t>
      </w:r>
      <w:r w:rsidR="000C5277">
        <w:rPr>
          <w:rFonts w:ascii="Times New Roman" w:eastAsia="Times New Roman" w:hAnsi="Times New Roman" w:cs="Times New Roman"/>
          <w:sz w:val="28"/>
          <w:szCs w:val="28"/>
          <w:lang w:val="uk-UA" w:eastAsia="ru-RU"/>
        </w:rPr>
        <w:t>трансформацій</w:t>
      </w:r>
      <w:r w:rsidR="005C5691" w:rsidRPr="005C5691">
        <w:rPr>
          <w:rFonts w:ascii="Times New Roman" w:eastAsia="Times New Roman" w:hAnsi="Times New Roman" w:cs="Times New Roman"/>
          <w:sz w:val="28"/>
          <w:szCs w:val="28"/>
          <w:lang w:val="uk-UA" w:eastAsia="ru-RU"/>
        </w:rPr>
        <w:t xml:space="preserve"> в суспільств</w:t>
      </w:r>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eastAsia="ru-RU"/>
        </w:rPr>
        <w:t>У цix обставинах</w:t>
      </w:r>
      <w:r w:rsidR="004F1017">
        <w:rPr>
          <w:rFonts w:ascii="Times New Roman" w:eastAsia="Times New Roman" w:hAnsi="Times New Roman" w:cs="Times New Roman"/>
          <w:sz w:val="28"/>
          <w:szCs w:val="28"/>
          <w:lang w:val="uk-UA" w:eastAsia="ru-RU"/>
        </w:rPr>
        <w:t xml:space="preserve"> найважче доводиться підлітка</w:t>
      </w:r>
      <w:r w:rsidR="005C5691" w:rsidRPr="005C5691">
        <w:rPr>
          <w:rFonts w:ascii="Times New Roman" w:eastAsia="Times New Roman" w:hAnsi="Times New Roman" w:cs="Times New Roman"/>
          <w:sz w:val="28"/>
          <w:szCs w:val="28"/>
          <w:lang w:val="uk-UA" w:eastAsia="ru-RU"/>
        </w:rPr>
        <w:t xml:space="preserve">м з їх ще не </w:t>
      </w:r>
      <w:r w:rsidR="004F1017">
        <w:rPr>
          <w:rFonts w:ascii="Times New Roman" w:eastAsia="Times New Roman" w:hAnsi="Times New Roman" w:cs="Times New Roman"/>
          <w:sz w:val="28"/>
          <w:szCs w:val="28"/>
          <w:lang w:val="uk-UA" w:eastAsia="ru-RU"/>
        </w:rPr>
        <w:t>стійким</w:t>
      </w:r>
      <w:r w:rsidR="005C5691" w:rsidRPr="005C5691">
        <w:rPr>
          <w:rFonts w:ascii="Times New Roman" w:eastAsia="Times New Roman" w:hAnsi="Times New Roman" w:cs="Times New Roman"/>
          <w:sz w:val="28"/>
          <w:szCs w:val="28"/>
          <w:lang w:val="uk-UA" w:eastAsia="ru-RU"/>
        </w:rPr>
        <w:t xml:space="preserve"> світоглядом, рухливою системою цінностей.</w:t>
      </w:r>
      <w:r w:rsidR="00FB713F">
        <w:rPr>
          <w:rFonts w:ascii="Times New Roman" w:hAnsi="Times New Roman" w:cs="Times New Roman"/>
          <w:sz w:val="28"/>
          <w:szCs w:val="28"/>
          <w:lang w:eastAsia="ru-RU"/>
        </w:rPr>
        <w:t xml:space="preserve">  </w:t>
      </w:r>
      <w:r w:rsidR="00FB713F" w:rsidRPr="00104AEB">
        <w:rPr>
          <w:rFonts w:ascii="Times New Roman" w:hAnsi="Times New Roman" w:cs="Times New Roman"/>
          <w:sz w:val="28"/>
          <w:szCs w:val="28"/>
          <w:lang w:eastAsia="ru-RU"/>
        </w:rPr>
        <w:t xml:space="preserve">У ситуації </w:t>
      </w:r>
      <w:r w:rsidR="00FB713F">
        <w:rPr>
          <w:rFonts w:ascii="Times New Roman" w:hAnsi="Times New Roman" w:cs="Times New Roman"/>
          <w:sz w:val="28"/>
          <w:szCs w:val="28"/>
          <w:lang w:eastAsia="ru-RU"/>
        </w:rPr>
        <w:t xml:space="preserve"> </w:t>
      </w:r>
      <w:r w:rsidR="00FB713F" w:rsidRPr="00104AEB">
        <w:rPr>
          <w:rFonts w:ascii="Times New Roman" w:hAnsi="Times New Roman" w:cs="Times New Roman"/>
          <w:sz w:val="28"/>
          <w:szCs w:val="28"/>
          <w:lang w:eastAsia="ru-RU"/>
        </w:rPr>
        <w:t>пандемії</w:t>
      </w:r>
      <w:r>
        <w:rPr>
          <w:rFonts w:ascii="Times New Roman" w:hAnsi="Times New Roman" w:cs="Times New Roman"/>
          <w:sz w:val="28"/>
          <w:szCs w:val="28"/>
          <w:lang w:eastAsia="ru-RU"/>
        </w:rPr>
        <w:t xml:space="preserve"> коронавируса, </w:t>
      </w:r>
      <w:r w:rsidR="00FB713F" w:rsidRPr="00104AEB">
        <w:rPr>
          <w:rFonts w:ascii="Times New Roman" w:hAnsi="Times New Roman" w:cs="Times New Roman"/>
          <w:sz w:val="28"/>
          <w:szCs w:val="28"/>
          <w:lang w:eastAsia="ru-RU"/>
        </w:rPr>
        <w:t>змінились особливості функціонування практично всіх сфер життя, в тому числі ум</w:t>
      </w:r>
      <w:r w:rsidR="00FB713F">
        <w:rPr>
          <w:rFonts w:ascii="Times New Roman" w:hAnsi="Times New Roman" w:cs="Times New Roman"/>
          <w:sz w:val="28"/>
          <w:szCs w:val="28"/>
          <w:lang w:eastAsia="ru-RU"/>
        </w:rPr>
        <w:t>ови роботи освітнього середови</w:t>
      </w:r>
      <w:r w:rsidR="00FB713F" w:rsidRPr="00104AEB">
        <w:rPr>
          <w:rFonts w:ascii="Times New Roman" w:hAnsi="Times New Roman" w:cs="Times New Roman"/>
          <w:sz w:val="28"/>
          <w:szCs w:val="28"/>
          <w:lang w:eastAsia="ru-RU"/>
        </w:rPr>
        <w:t>ща, яке повністю перейшло у диста</w:t>
      </w:r>
      <w:r w:rsidR="00FB713F">
        <w:rPr>
          <w:rFonts w:ascii="Times New Roman" w:hAnsi="Times New Roman" w:cs="Times New Roman"/>
          <w:sz w:val="28"/>
          <w:szCs w:val="28"/>
          <w:lang w:eastAsia="ru-RU"/>
        </w:rPr>
        <w:t>нційний формат. Для учнів за</w:t>
      </w:r>
      <w:r w:rsidR="00FB713F" w:rsidRPr="00104AEB">
        <w:rPr>
          <w:rFonts w:ascii="Times New Roman" w:hAnsi="Times New Roman" w:cs="Times New Roman"/>
          <w:sz w:val="28"/>
          <w:szCs w:val="28"/>
          <w:lang w:eastAsia="ru-RU"/>
        </w:rPr>
        <w:t>гальноосвітніх навчальних закладі</w:t>
      </w:r>
      <w:r>
        <w:rPr>
          <w:rFonts w:ascii="Times New Roman" w:hAnsi="Times New Roman" w:cs="Times New Roman"/>
          <w:sz w:val="28"/>
          <w:szCs w:val="28"/>
          <w:lang w:eastAsia="ru-RU"/>
        </w:rPr>
        <w:t>в дистанційне навчання є нети</w:t>
      </w:r>
      <w:r w:rsidR="00FB713F" w:rsidRPr="00104AEB">
        <w:rPr>
          <w:rFonts w:ascii="Times New Roman" w:hAnsi="Times New Roman" w:cs="Times New Roman"/>
          <w:sz w:val="28"/>
          <w:szCs w:val="28"/>
          <w:lang w:eastAsia="ru-RU"/>
        </w:rPr>
        <w:t xml:space="preserve">повим, тому такий перехід викликав ряд труднощів не </w:t>
      </w:r>
      <w:r w:rsidR="00FB713F">
        <w:rPr>
          <w:rFonts w:ascii="Times New Roman" w:hAnsi="Times New Roman" w:cs="Times New Roman"/>
          <w:sz w:val="28"/>
          <w:szCs w:val="28"/>
          <w:lang w:eastAsia="ru-RU"/>
        </w:rPr>
        <w:t>тільки тех</w:t>
      </w:r>
      <w:r w:rsidR="00FB713F" w:rsidRPr="00104AEB">
        <w:rPr>
          <w:rFonts w:ascii="Times New Roman" w:hAnsi="Times New Roman" w:cs="Times New Roman"/>
          <w:sz w:val="28"/>
          <w:szCs w:val="28"/>
          <w:lang w:eastAsia="ru-RU"/>
        </w:rPr>
        <w:t>нічного й організаційного, але і психологічного характеру.</w:t>
      </w:r>
    </w:p>
    <w:p w14:paraId="29BAE8F0" w14:textId="66F1F815" w:rsid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Підлітковий вік традиційно вважається найважчим у виховному відношенні. Найчастіше труднощі підліткового віку пов'язують із статевим дозріванням як причиною різних психофізіологічних і психічних відхилень. У підлітковому віці можуть вперше виникати або помітно загострюватися різного роду патологічні реакції, пов'язані з розвитком психічних захворювань або труднощами процесу формування особистості. </w:t>
      </w:r>
    </w:p>
    <w:p w14:paraId="57C9A0C4" w14:textId="513518BF" w:rsidR="00FB713F" w:rsidRPr="00FB713F" w:rsidRDefault="00FB713F" w:rsidP="00FB713F">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104AEB">
        <w:rPr>
          <w:rFonts w:ascii="Times New Roman" w:hAnsi="Times New Roman" w:cs="Times New Roman"/>
          <w:sz w:val="28"/>
          <w:szCs w:val="28"/>
          <w:lang w:eastAsia="ru-RU"/>
        </w:rPr>
        <w:t>Психологічні особливості карантинних реалій життя відеозв’язок не є комфортним способом спілкування, і працюючи на онлайн заняттях вони обирають формат зв’язку без відео. Відмітимо, що є принципові відмінності у психологічному стані школярів в період пандемії порівняно зі старшими віковими групами населення. Для школярів проблема загрози життю і здоров’ю внаслідок поширення коронавірусної інфекції є значно менш впливовою на їх моральний стан. Для них психологічний дискомфорт викликаний скоріше</w:t>
      </w:r>
      <w:r>
        <w:rPr>
          <w:rFonts w:ascii="Times New Roman" w:hAnsi="Times New Roman" w:cs="Times New Roman"/>
          <w:sz w:val="28"/>
          <w:szCs w:val="28"/>
          <w:lang w:eastAsia="ru-RU"/>
        </w:rPr>
        <w:t xml:space="preserve"> вимушеної самоізоляцією, змі</w:t>
      </w:r>
      <w:r w:rsidRPr="00104AEB">
        <w:rPr>
          <w:rFonts w:ascii="Times New Roman" w:hAnsi="Times New Roman" w:cs="Times New Roman"/>
          <w:sz w:val="28"/>
          <w:szCs w:val="28"/>
          <w:lang w:eastAsia="ru-RU"/>
        </w:rPr>
        <w:t xml:space="preserve">ною режиму життя і навчання, а також обмеженням можливостей дозвілля і спілкування з однолітками. В таких умовах школяри дезорієнтовані, вони потребують допомоги дорослого у побудові нових правил роботи та дозвілля, а також підтримці для них нормальності середовища, в якому вони опинились. Як правило, психологічний стан дитини цілком залежить від стану та настрою </w:t>
      </w:r>
      <w:r w:rsidRPr="00104AEB">
        <w:rPr>
          <w:rFonts w:ascii="Times New Roman" w:hAnsi="Times New Roman" w:cs="Times New Roman"/>
          <w:sz w:val="28"/>
          <w:szCs w:val="28"/>
          <w:lang w:eastAsia="ru-RU"/>
        </w:rPr>
        <w:lastRenderedPageBreak/>
        <w:t>дорослого, тому в таких умовах для дітей важливо підтримувати комфортне середовище взаємодії, обговорювати їх настрій, побою- вання та залучати їх до активної участі в організації</w:t>
      </w:r>
      <w:r>
        <w:rPr>
          <w:rFonts w:ascii="Times New Roman" w:hAnsi="Times New Roman" w:cs="Times New Roman"/>
          <w:sz w:val="28"/>
          <w:szCs w:val="28"/>
          <w:lang w:eastAsia="ru-RU"/>
        </w:rPr>
        <w:t xml:space="preserve"> свого каран</w:t>
      </w:r>
      <w:r w:rsidRPr="00104AEB">
        <w:rPr>
          <w:rFonts w:ascii="Times New Roman" w:hAnsi="Times New Roman" w:cs="Times New Roman"/>
          <w:sz w:val="28"/>
          <w:szCs w:val="28"/>
          <w:lang w:eastAsia="ru-RU"/>
        </w:rPr>
        <w:t xml:space="preserve">тинного життя, ініціювати творчість та активність. </w:t>
      </w:r>
    </w:p>
    <w:p w14:paraId="0286F93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Проблема психологічних особливостей спілкування у підлітків набуває особливої актуальності у зв'язку з виявленням умов ефективного управління взаємодією підлітка з однолітками, батьками, педагогами, яке передбачає знання вікових та психологічних уявлень про розвиток підлітка. </w:t>
      </w:r>
    </w:p>
    <w:p w14:paraId="0F124A2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вирішенні складних і багатогранних завдань виховання особистості значна роль належить вивченню вміння особистості спілкуватися, яка в залежності від її психологічних особливостей</w:t>
      </w:r>
      <w:r w:rsidR="00F65D8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може стимулювати, а може пригнічувати активність особистості, сприяти її моральному зростанню або гальмувати його. </w:t>
      </w:r>
    </w:p>
    <w:p w14:paraId="4BB492D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Постановкою і розробкою проблеми спілкування займалося багато різних авторів. </w:t>
      </w:r>
    </w:p>
    <w:p w14:paraId="6972219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Вперше у вітчизняній психології питання про роль спілкування як чинник психічного розвитку людини піднімає В.М. Бехтерєв. </w:t>
      </w:r>
    </w:p>
    <w:p w14:paraId="5A7E7AE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Л.С. Виготський, розглядаючи психічні функції, відводить спілкуванню значне місце і виділяє його як фактор психічного розвитку, умова його саморегуляції. Спілкування, по Л.С. Виготському, - це процес, заснований на розумному розумінні і навмисної передачі думок і переживань, які потребують відомої системи засобів. </w:t>
      </w:r>
    </w:p>
    <w:p w14:paraId="413D2DAE" w14:textId="6BFFA4B1" w:rsidR="005C5691" w:rsidRPr="005C5691" w:rsidRDefault="00074BDB"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пілкування виступає як одна з форм життєдіяльності, умова соціальної детермінації розвитку особисто</w:t>
      </w:r>
      <w:r>
        <w:rPr>
          <w:rFonts w:ascii="Times New Roman" w:eastAsia="Times New Roman" w:hAnsi="Times New Roman" w:cs="Times New Roman"/>
          <w:sz w:val="28"/>
          <w:szCs w:val="28"/>
          <w:lang w:val="uk-UA" w:eastAsia="ru-RU"/>
        </w:rPr>
        <w:t>сті, формування психіки людини у</w:t>
      </w:r>
      <w:r w:rsidRPr="005C5691">
        <w:rPr>
          <w:rFonts w:ascii="Times New Roman" w:eastAsia="Times New Roman" w:hAnsi="Times New Roman" w:cs="Times New Roman"/>
          <w:sz w:val="28"/>
          <w:szCs w:val="28"/>
          <w:lang w:val="uk-UA" w:eastAsia="ru-RU"/>
        </w:rPr>
        <w:t xml:space="preserve"> працях Б.Г. Ананьєва</w:t>
      </w:r>
    </w:p>
    <w:p w14:paraId="630E5688" w14:textId="7A20C532" w:rsidR="005C5691" w:rsidRPr="005C5691" w:rsidRDefault="00074BDB"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Описав способи і форми спілкування</w:t>
      </w:r>
      <w:r>
        <w:rPr>
          <w:rFonts w:ascii="Times New Roman" w:eastAsia="Times New Roman" w:hAnsi="Times New Roman" w:cs="Times New Roman"/>
          <w:sz w:val="28"/>
          <w:szCs w:val="28"/>
          <w:lang w:val="uk-UA" w:eastAsia="ru-RU"/>
        </w:rPr>
        <w:t>, п</w:t>
      </w:r>
      <w:r w:rsidR="005C5691" w:rsidRPr="005C5691">
        <w:rPr>
          <w:rFonts w:ascii="Times New Roman" w:eastAsia="Times New Roman" w:hAnsi="Times New Roman" w:cs="Times New Roman"/>
          <w:sz w:val="28"/>
          <w:szCs w:val="28"/>
          <w:lang w:val="uk-UA" w:eastAsia="ru-RU"/>
        </w:rPr>
        <w:t>ідкреслював вибірковість, активність, позитивний і негативний характер відносин, що складаються в процесі спілкування</w:t>
      </w:r>
      <w:r>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В.Н. Мясищев</w:t>
      </w:r>
      <w:r w:rsidR="005C5691" w:rsidRPr="005C5691">
        <w:rPr>
          <w:rFonts w:ascii="Times New Roman" w:eastAsia="Times New Roman" w:hAnsi="Times New Roman" w:cs="Times New Roman"/>
          <w:sz w:val="28"/>
          <w:szCs w:val="28"/>
          <w:lang w:val="uk-UA" w:eastAsia="ru-RU"/>
        </w:rPr>
        <w:t xml:space="preserve">. </w:t>
      </w:r>
    </w:p>
    <w:p w14:paraId="381A95F2" w14:textId="29627710"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Роль спілкування,</w:t>
      </w:r>
      <w:r w:rsidR="00074BDB" w:rsidRPr="005C5691">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як засобу прилучення особистості до теорії і практиці соціального досвіду, як умова розвитку мислення виділив А.Н. Леонтьєв. Він також розглядав спілкування як окрему сторону діяльності. Спілкування включено в будь-яку діяльність - є її невід'ємни</w:t>
      </w:r>
      <w:r w:rsidR="00F65D8F">
        <w:rPr>
          <w:rFonts w:ascii="Times New Roman" w:eastAsia="Times New Roman" w:hAnsi="Times New Roman" w:cs="Times New Roman"/>
          <w:sz w:val="28"/>
          <w:szCs w:val="28"/>
          <w:lang w:val="uk-UA" w:eastAsia="ru-RU"/>
        </w:rPr>
        <w:t>м</w:t>
      </w:r>
      <w:r w:rsidRPr="005C5691">
        <w:rPr>
          <w:rFonts w:ascii="Times New Roman" w:eastAsia="Times New Roman" w:hAnsi="Times New Roman" w:cs="Times New Roman"/>
          <w:sz w:val="28"/>
          <w:szCs w:val="28"/>
          <w:lang w:val="uk-UA" w:eastAsia="ru-RU"/>
        </w:rPr>
        <w:t xml:space="preserve"> елемент</w:t>
      </w:r>
      <w:r w:rsidR="00F65D8F">
        <w:rPr>
          <w:rFonts w:ascii="Times New Roman" w:eastAsia="Times New Roman" w:hAnsi="Times New Roman" w:cs="Times New Roman"/>
          <w:sz w:val="28"/>
          <w:szCs w:val="28"/>
          <w:lang w:val="uk-UA" w:eastAsia="ru-RU"/>
        </w:rPr>
        <w:t>ом</w:t>
      </w:r>
      <w:r w:rsidRPr="005C5691">
        <w:rPr>
          <w:rFonts w:ascii="Times New Roman" w:eastAsia="Times New Roman" w:hAnsi="Times New Roman" w:cs="Times New Roman"/>
          <w:sz w:val="28"/>
          <w:szCs w:val="28"/>
          <w:lang w:val="uk-UA" w:eastAsia="ru-RU"/>
        </w:rPr>
        <w:t xml:space="preserve">. </w:t>
      </w:r>
    </w:p>
    <w:p w14:paraId="6EF72606" w14:textId="0500C971"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 основі розуміння спілкування лежить концепція діяльності</w:t>
      </w:r>
      <w:r w:rsidR="00F65D8F">
        <w:rPr>
          <w:rFonts w:ascii="Times New Roman" w:eastAsia="Times New Roman" w:hAnsi="Times New Roman" w:cs="Times New Roman"/>
          <w:sz w:val="28"/>
          <w:szCs w:val="28"/>
          <w:lang w:val="uk-UA" w:eastAsia="ru-RU"/>
        </w:rPr>
        <w:t>, що розвивається</w:t>
      </w:r>
      <w:r w:rsidR="00074BDB" w:rsidRPr="00074BDB">
        <w:rPr>
          <w:rFonts w:ascii="Times New Roman" w:eastAsia="Times New Roman" w:hAnsi="Times New Roman" w:cs="Times New Roman"/>
          <w:sz w:val="28"/>
          <w:szCs w:val="28"/>
          <w:lang w:val="uk-UA" w:eastAsia="ru-RU"/>
        </w:rPr>
        <w:t xml:space="preserve"> </w:t>
      </w:r>
      <w:r w:rsidR="00074BDB">
        <w:rPr>
          <w:rFonts w:ascii="Times New Roman" w:eastAsia="Times New Roman" w:hAnsi="Times New Roman" w:cs="Times New Roman"/>
          <w:sz w:val="28"/>
          <w:szCs w:val="28"/>
          <w:lang w:val="uk-UA" w:eastAsia="ru-RU"/>
        </w:rPr>
        <w:t>О</w:t>
      </w:r>
      <w:r w:rsidR="00074BDB" w:rsidRPr="005C5691">
        <w:rPr>
          <w:rFonts w:ascii="Times New Roman" w:eastAsia="Times New Roman" w:hAnsi="Times New Roman" w:cs="Times New Roman"/>
          <w:sz w:val="28"/>
          <w:szCs w:val="28"/>
          <w:lang w:val="uk-UA" w:eastAsia="ru-RU"/>
        </w:rPr>
        <w:t>.В. Запорожцем</w:t>
      </w:r>
      <w:r w:rsidR="00F65D8F">
        <w:rPr>
          <w:rFonts w:ascii="Times New Roman" w:eastAsia="Times New Roman" w:hAnsi="Times New Roman" w:cs="Times New Roman"/>
          <w:sz w:val="28"/>
          <w:szCs w:val="28"/>
          <w:lang w:val="uk-UA" w:eastAsia="ru-RU"/>
        </w:rPr>
        <w:t xml:space="preserve"> </w:t>
      </w:r>
      <w:r w:rsidR="00074BDB">
        <w:rPr>
          <w:rFonts w:ascii="Times New Roman" w:eastAsia="Times New Roman" w:hAnsi="Times New Roman" w:cs="Times New Roman"/>
          <w:sz w:val="28"/>
          <w:szCs w:val="28"/>
          <w:lang w:val="uk-UA" w:eastAsia="ru-RU"/>
        </w:rPr>
        <w:t xml:space="preserve">  та  Д.Б. Ельконіним </w:t>
      </w:r>
      <w:r w:rsidRPr="005C5691">
        <w:rPr>
          <w:rFonts w:ascii="Times New Roman" w:eastAsia="Times New Roman" w:hAnsi="Times New Roman" w:cs="Times New Roman"/>
          <w:sz w:val="28"/>
          <w:szCs w:val="28"/>
          <w:lang w:val="uk-UA" w:eastAsia="ru-RU"/>
        </w:rPr>
        <w:t>. В тлумачення спілкування на передній план вони ви</w:t>
      </w:r>
      <w:r w:rsidR="00F65D8F">
        <w:rPr>
          <w:rFonts w:ascii="Times New Roman" w:eastAsia="Times New Roman" w:hAnsi="Times New Roman" w:cs="Times New Roman"/>
          <w:sz w:val="28"/>
          <w:szCs w:val="28"/>
          <w:lang w:val="uk-UA" w:eastAsia="ru-RU"/>
        </w:rPr>
        <w:t xml:space="preserve">сувають його змістовну сторону та </w:t>
      </w:r>
      <w:r w:rsidRPr="005C5691">
        <w:rPr>
          <w:rFonts w:ascii="Times New Roman" w:eastAsia="Times New Roman" w:hAnsi="Times New Roman" w:cs="Times New Roman"/>
          <w:sz w:val="28"/>
          <w:szCs w:val="28"/>
          <w:lang w:val="uk-UA" w:eastAsia="ru-RU"/>
        </w:rPr>
        <w:t xml:space="preserve">ставлять в центр уваги аналіз </w:t>
      </w:r>
      <w:r w:rsidR="00F65D8F">
        <w:rPr>
          <w:rFonts w:ascii="Times New Roman" w:eastAsia="Times New Roman" w:hAnsi="Times New Roman" w:cs="Times New Roman"/>
          <w:sz w:val="28"/>
          <w:szCs w:val="28"/>
          <w:lang w:val="uk-UA" w:eastAsia="ru-RU"/>
        </w:rPr>
        <w:t>потребо</w:t>
      </w:r>
      <w:r w:rsidRPr="005C5691">
        <w:rPr>
          <w:rFonts w:ascii="Times New Roman" w:eastAsia="Times New Roman" w:hAnsi="Times New Roman" w:cs="Times New Roman"/>
          <w:sz w:val="28"/>
          <w:szCs w:val="28"/>
          <w:lang w:val="uk-UA" w:eastAsia="ru-RU"/>
        </w:rPr>
        <w:t xml:space="preserve">-мотиваційних аспектів. Д.Б. Ельконін розглядав розвиток спілкування в різних вікових періодах. </w:t>
      </w:r>
    </w:p>
    <w:p w14:paraId="1A7AAE77" w14:textId="77777777" w:rsidR="005C5691" w:rsidRPr="005C5691" w:rsidRDefault="00F65D8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Підхід до спілкування</w:t>
      </w:r>
      <w:r w:rsidR="005C5691" w:rsidRPr="005C5691">
        <w:rPr>
          <w:rFonts w:ascii="Times New Roman" w:eastAsia="Times New Roman" w:hAnsi="Times New Roman" w:cs="Times New Roman"/>
          <w:sz w:val="28"/>
          <w:szCs w:val="28"/>
          <w:lang w:val="uk-UA" w:eastAsia="ru-RU"/>
        </w:rPr>
        <w:t xml:space="preserve"> як до діяльності, має, на думку, М.І. Лісін</w:t>
      </w:r>
      <w:r>
        <w:rPr>
          <w:rFonts w:ascii="Times New Roman" w:eastAsia="Times New Roman" w:hAnsi="Times New Roman" w:cs="Times New Roman"/>
          <w:sz w:val="28"/>
          <w:szCs w:val="28"/>
          <w:lang w:val="uk-UA" w:eastAsia="ru-RU"/>
        </w:rPr>
        <w:t>ої</w:t>
      </w:r>
      <w:r w:rsidR="005C5691" w:rsidRPr="005C5691">
        <w:rPr>
          <w:rFonts w:ascii="Times New Roman" w:eastAsia="Times New Roman" w:hAnsi="Times New Roman" w:cs="Times New Roman"/>
          <w:sz w:val="28"/>
          <w:szCs w:val="28"/>
          <w:lang w:val="uk-UA" w:eastAsia="ru-RU"/>
        </w:rPr>
        <w:t xml:space="preserve">, ряд переваг в порівнянні з розгляданням його як особливого роду поведінки або сукупності умовних реакцій людини на сигнали, що надходять від іншої особи. Важлива перевага підходу до спілкування як до діяльності в тому, що він дозволяє співвіднести спілкування з іншими видами діяльності людини, зрозуміти місце спілкування в їх системі і, в кінцевому рахунку, визначити зв'язок спілкування із загальною життєдіяльністю індивіда. </w:t>
      </w:r>
    </w:p>
    <w:p w14:paraId="6F83CF7D" w14:textId="42D72037" w:rsidR="005C5691" w:rsidRPr="005C5691" w:rsidRDefault="00074BDB"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озглядаючи спілкування з точки зору соціальної психології, виділяє три взаємопов'язані сторони - комунікативну, інтерактивну і перцептивну</w:t>
      </w:r>
      <w:r w:rsidRPr="00074BDB">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Г.М</w:t>
      </w:r>
      <w:r>
        <w:rPr>
          <w:rFonts w:ascii="Times New Roman" w:eastAsia="Times New Roman" w:hAnsi="Times New Roman" w:cs="Times New Roman"/>
          <w:sz w:val="28"/>
          <w:szCs w:val="28"/>
          <w:lang w:val="uk-UA" w:eastAsia="ru-RU"/>
        </w:rPr>
        <w:t xml:space="preserve">. Андрєєва </w:t>
      </w:r>
      <w:r w:rsidR="005C5691" w:rsidRPr="005C5691">
        <w:rPr>
          <w:rFonts w:ascii="Times New Roman" w:eastAsia="Times New Roman" w:hAnsi="Times New Roman" w:cs="Times New Roman"/>
          <w:sz w:val="28"/>
          <w:szCs w:val="28"/>
          <w:lang w:val="uk-UA" w:eastAsia="ru-RU"/>
        </w:rPr>
        <w:t xml:space="preserve">. </w:t>
      </w:r>
    </w:p>
    <w:p w14:paraId="2EBBDA75" w14:textId="19EDE4DE" w:rsidR="005C5691" w:rsidRPr="005C5691" w:rsidRDefault="00074BDB"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 працях С.Л. Рубінштейна </w:t>
      </w:r>
      <w:r>
        <w:rPr>
          <w:rFonts w:ascii="Times New Roman" w:eastAsia="Times New Roman" w:hAnsi="Times New Roman" w:cs="Times New Roman"/>
          <w:sz w:val="28"/>
          <w:szCs w:val="28"/>
          <w:lang w:val="en-US" w:eastAsia="ru-RU"/>
        </w:rPr>
        <w:t>i</w:t>
      </w:r>
      <w:r w:rsidR="005C5691" w:rsidRPr="005C5691">
        <w:rPr>
          <w:rFonts w:ascii="Times New Roman" w:eastAsia="Times New Roman" w:hAnsi="Times New Roman" w:cs="Times New Roman"/>
          <w:sz w:val="28"/>
          <w:szCs w:val="28"/>
          <w:lang w:val="uk-UA" w:eastAsia="ru-RU"/>
        </w:rPr>
        <w:t>дея опосе</w:t>
      </w:r>
      <w:r w:rsidR="00F65D8F">
        <w:rPr>
          <w:rFonts w:ascii="Times New Roman" w:eastAsia="Times New Roman" w:hAnsi="Times New Roman" w:cs="Times New Roman"/>
          <w:sz w:val="28"/>
          <w:szCs w:val="28"/>
          <w:lang w:val="uk-UA" w:eastAsia="ru-RU"/>
        </w:rPr>
        <w:t>ре</w:t>
      </w:r>
      <w:r w:rsidR="005C5691" w:rsidRPr="005C5691">
        <w:rPr>
          <w:rFonts w:ascii="Times New Roman" w:eastAsia="Times New Roman" w:hAnsi="Times New Roman" w:cs="Times New Roman"/>
          <w:sz w:val="28"/>
          <w:szCs w:val="28"/>
          <w:lang w:val="uk-UA" w:eastAsia="ru-RU"/>
        </w:rPr>
        <w:t>д</w:t>
      </w:r>
      <w:r w:rsidR="00F65D8F">
        <w:rPr>
          <w:rFonts w:ascii="Times New Roman" w:eastAsia="Times New Roman" w:hAnsi="Times New Roman" w:cs="Times New Roman"/>
          <w:sz w:val="28"/>
          <w:szCs w:val="28"/>
          <w:lang w:val="uk-UA" w:eastAsia="ru-RU"/>
        </w:rPr>
        <w:t>кован</w:t>
      </w:r>
      <w:r w:rsidR="005C5691" w:rsidRPr="005C5691">
        <w:rPr>
          <w:rFonts w:ascii="Times New Roman" w:eastAsia="Times New Roman" w:hAnsi="Times New Roman" w:cs="Times New Roman"/>
          <w:sz w:val="28"/>
          <w:szCs w:val="28"/>
          <w:lang w:val="uk-UA" w:eastAsia="ru-RU"/>
        </w:rPr>
        <w:t>ост</w:t>
      </w:r>
      <w:r w:rsidR="00F65D8F">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системи відносин людини до буття, </w:t>
      </w:r>
      <w:r w:rsidR="00F65D8F">
        <w:rPr>
          <w:rFonts w:ascii="Times New Roman" w:eastAsia="Times New Roman" w:hAnsi="Times New Roman" w:cs="Times New Roman"/>
          <w:sz w:val="28"/>
          <w:szCs w:val="28"/>
          <w:lang w:val="uk-UA" w:eastAsia="ru-RU"/>
        </w:rPr>
        <w:t>її</w:t>
      </w:r>
      <w:r w:rsidR="005C5691" w:rsidRPr="005C5691">
        <w:rPr>
          <w:rFonts w:ascii="Times New Roman" w:eastAsia="Times New Roman" w:hAnsi="Times New Roman" w:cs="Times New Roman"/>
          <w:sz w:val="28"/>
          <w:szCs w:val="28"/>
          <w:lang w:val="uk-UA" w:eastAsia="ru-RU"/>
        </w:rPr>
        <w:t xml:space="preserve"> відносинами з іншими людьми отримує філософсько-теоретичне </w:t>
      </w:r>
      <w:r w:rsidR="00F65D8F" w:rsidRPr="005C5691">
        <w:rPr>
          <w:rFonts w:ascii="Times New Roman" w:eastAsia="Times New Roman" w:hAnsi="Times New Roman" w:cs="Times New Roman"/>
          <w:sz w:val="28"/>
          <w:szCs w:val="28"/>
          <w:lang w:val="uk-UA" w:eastAsia="ru-RU"/>
        </w:rPr>
        <w:t>обґрунтування</w:t>
      </w:r>
      <w:r w:rsidR="005C5691" w:rsidRPr="005C5691">
        <w:rPr>
          <w:rFonts w:ascii="Times New Roman" w:eastAsia="Times New Roman" w:hAnsi="Times New Roman" w:cs="Times New Roman"/>
          <w:sz w:val="28"/>
          <w:szCs w:val="28"/>
          <w:lang w:val="uk-UA" w:eastAsia="ru-RU"/>
        </w:rPr>
        <w:t xml:space="preserve">. </w:t>
      </w:r>
    </w:p>
    <w:p w14:paraId="77B891A4" w14:textId="27596F6C"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Методологіч</w:t>
      </w:r>
      <w:r w:rsidR="00F65D8F">
        <w:rPr>
          <w:rFonts w:ascii="Times New Roman" w:eastAsia="Times New Roman" w:hAnsi="Times New Roman" w:cs="Times New Roman"/>
          <w:sz w:val="28"/>
          <w:szCs w:val="28"/>
          <w:lang w:val="uk-UA" w:eastAsia="ru-RU"/>
        </w:rPr>
        <w:t>н</w:t>
      </w:r>
      <w:r w:rsidRPr="005C5691">
        <w:rPr>
          <w:rFonts w:ascii="Times New Roman" w:eastAsia="Times New Roman" w:hAnsi="Times New Roman" w:cs="Times New Roman"/>
          <w:sz w:val="28"/>
          <w:szCs w:val="28"/>
          <w:lang w:val="uk-UA" w:eastAsia="ru-RU"/>
        </w:rPr>
        <w:t>о</w:t>
      </w:r>
      <w:r w:rsidR="00F65D8F">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 базою даного дослідження є </w:t>
      </w:r>
      <w:r w:rsidR="00F65D8F">
        <w:rPr>
          <w:rFonts w:ascii="Times New Roman" w:eastAsia="Times New Roman" w:hAnsi="Times New Roman" w:cs="Times New Roman"/>
          <w:sz w:val="28"/>
          <w:szCs w:val="28"/>
          <w:lang w:val="uk-UA" w:eastAsia="ru-RU"/>
        </w:rPr>
        <w:t>вивче</w:t>
      </w:r>
      <w:r w:rsidRPr="005C5691">
        <w:rPr>
          <w:rFonts w:ascii="Times New Roman" w:eastAsia="Times New Roman" w:hAnsi="Times New Roman" w:cs="Times New Roman"/>
          <w:sz w:val="28"/>
          <w:szCs w:val="28"/>
          <w:lang w:val="uk-UA" w:eastAsia="ru-RU"/>
        </w:rPr>
        <w:t xml:space="preserve">ення проблеми </w:t>
      </w:r>
      <w:r w:rsidR="00844A6F">
        <w:rPr>
          <w:rFonts w:ascii="Times New Roman" w:eastAsia="Times New Roman" w:hAnsi="Times New Roman" w:cs="Times New Roman"/>
          <w:sz w:val="28"/>
          <w:szCs w:val="28"/>
          <w:lang w:val="uk-UA" w:eastAsia="ru-RU"/>
        </w:rPr>
        <w:t xml:space="preserve">спілкування </w:t>
      </w:r>
      <w:r w:rsidRPr="005C5691">
        <w:rPr>
          <w:rFonts w:ascii="Times New Roman" w:eastAsia="Times New Roman" w:hAnsi="Times New Roman" w:cs="Times New Roman"/>
          <w:sz w:val="28"/>
          <w:szCs w:val="28"/>
          <w:lang w:val="uk-UA" w:eastAsia="ru-RU"/>
        </w:rPr>
        <w:t xml:space="preserve"> </w:t>
      </w:r>
      <w:r w:rsidR="00844A6F">
        <w:rPr>
          <w:rFonts w:ascii="Times New Roman" w:eastAsia="Times New Roman" w:hAnsi="Times New Roman" w:cs="Times New Roman"/>
          <w:sz w:val="28"/>
          <w:szCs w:val="28"/>
          <w:lang w:val="uk-UA" w:eastAsia="ru-RU"/>
        </w:rPr>
        <w:t>(</w:t>
      </w:r>
      <w:r w:rsidR="00F65D8F">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w:t>
      </w:r>
      <w:r w:rsidR="00F65D8F">
        <w:rPr>
          <w:rFonts w:ascii="Times New Roman" w:eastAsia="Times New Roman" w:hAnsi="Times New Roman" w:cs="Times New Roman"/>
          <w:sz w:val="28"/>
          <w:szCs w:val="28"/>
          <w:lang w:val="uk-UA" w:eastAsia="ru-RU"/>
        </w:rPr>
        <w:t>О. Бодальо</w:t>
      </w:r>
      <w:r w:rsidR="00C91476">
        <w:rPr>
          <w:rFonts w:ascii="Times New Roman" w:eastAsia="Times New Roman" w:hAnsi="Times New Roman" w:cs="Times New Roman"/>
          <w:sz w:val="28"/>
          <w:szCs w:val="28"/>
          <w:lang w:val="uk-UA" w:eastAsia="ru-RU"/>
        </w:rPr>
        <w:t>в, М.М. Рибакова, А.</w:t>
      </w:r>
      <w:r w:rsidRPr="005C5691">
        <w:rPr>
          <w:rFonts w:ascii="Times New Roman" w:eastAsia="Times New Roman" w:hAnsi="Times New Roman" w:cs="Times New Roman"/>
          <w:sz w:val="28"/>
          <w:szCs w:val="28"/>
          <w:lang w:val="uk-UA" w:eastAsia="ru-RU"/>
        </w:rPr>
        <w:t xml:space="preserve">В. </w:t>
      </w:r>
      <w:r w:rsidR="00C91476">
        <w:rPr>
          <w:rFonts w:ascii="Times New Roman" w:eastAsia="Times New Roman" w:hAnsi="Times New Roman" w:cs="Times New Roman"/>
          <w:sz w:val="28"/>
          <w:szCs w:val="28"/>
          <w:lang w:val="uk-UA" w:eastAsia="ru-RU"/>
        </w:rPr>
        <w:t>Мудрик, , Р.</w:t>
      </w:r>
      <w:r w:rsidRPr="005C5691">
        <w:rPr>
          <w:rFonts w:ascii="Times New Roman" w:eastAsia="Times New Roman" w:hAnsi="Times New Roman" w:cs="Times New Roman"/>
          <w:sz w:val="28"/>
          <w:szCs w:val="28"/>
          <w:lang w:val="uk-UA" w:eastAsia="ru-RU"/>
        </w:rPr>
        <w:t xml:space="preserve">С. Немов, Л.А. Петровська, </w:t>
      </w:r>
      <w:r w:rsidR="00C91476">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.С. Прутченков</w:t>
      </w:r>
      <w:r w:rsidR="004C7CC7">
        <w:rPr>
          <w:rFonts w:ascii="Times New Roman" w:eastAsia="Times New Roman" w:hAnsi="Times New Roman" w:cs="Times New Roman"/>
          <w:sz w:val="28"/>
          <w:szCs w:val="28"/>
          <w:lang w:val="uk-UA" w:eastAsia="ru-RU"/>
        </w:rPr>
        <w:t>, Л.М. Фрідман</w:t>
      </w:r>
      <w:r w:rsidRPr="005C5691">
        <w:rPr>
          <w:rFonts w:ascii="Times New Roman" w:eastAsia="Times New Roman" w:hAnsi="Times New Roman" w:cs="Times New Roman"/>
          <w:sz w:val="28"/>
          <w:szCs w:val="28"/>
          <w:lang w:val="uk-UA" w:eastAsia="ru-RU"/>
        </w:rPr>
        <w:t xml:space="preserve"> і багато інших</w:t>
      </w:r>
      <w:r w:rsidR="00844A6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p>
    <w:p w14:paraId="7EB84A4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Тема дослідження: зв'язок спілкування і тривожності у дітей підліткового віку. </w:t>
      </w:r>
    </w:p>
    <w:p w14:paraId="7F071A0D" w14:textId="6A7C4D95"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Об'єктом</w:t>
      </w:r>
      <w:r w:rsidR="00074BDB">
        <w:rPr>
          <w:rFonts w:ascii="Times New Roman" w:eastAsia="Times New Roman" w:hAnsi="Times New Roman" w:cs="Times New Roman"/>
          <w:sz w:val="28"/>
          <w:szCs w:val="28"/>
          <w:lang w:val="uk-UA" w:eastAsia="ru-RU"/>
        </w:rPr>
        <w:t xml:space="preserve"> дослідження:</w:t>
      </w:r>
      <w:r w:rsidRPr="005C5691">
        <w:rPr>
          <w:rFonts w:ascii="Times New Roman" w:eastAsia="Times New Roman" w:hAnsi="Times New Roman" w:cs="Times New Roman"/>
          <w:sz w:val="28"/>
          <w:szCs w:val="28"/>
          <w:lang w:val="uk-UA" w:eastAsia="ru-RU"/>
        </w:rPr>
        <w:t xml:space="preserve"> особливості спілкування дітей підліткового віку. </w:t>
      </w:r>
    </w:p>
    <w:p w14:paraId="4E7F59D6" w14:textId="13B05EFC"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lastRenderedPageBreak/>
        <w:t>Предмет</w:t>
      </w:r>
      <w:r w:rsidR="005C5691" w:rsidRPr="005C5691">
        <w:rPr>
          <w:rFonts w:ascii="Times New Roman" w:eastAsia="Times New Roman" w:hAnsi="Times New Roman" w:cs="Times New Roman"/>
          <w:sz w:val="28"/>
          <w:szCs w:val="28"/>
          <w:lang w:val="uk-UA" w:eastAsia="ru-RU"/>
        </w:rPr>
        <w:t xml:space="preserve"> дослідження</w:t>
      </w:r>
      <w:r>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 xml:space="preserve"> співвідношення особистісної тривожності з особливостями спілкування у дітей підлітків. </w:t>
      </w:r>
    </w:p>
    <w:p w14:paraId="06A63CFD" w14:textId="4A22DBDD" w:rsidR="005C5691" w:rsidRPr="005C5691" w:rsidRDefault="00C9147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Г</w:t>
      </w:r>
      <w:r w:rsidR="005C5691" w:rsidRPr="005C5691">
        <w:rPr>
          <w:rFonts w:ascii="Times New Roman" w:eastAsia="Times New Roman" w:hAnsi="Times New Roman" w:cs="Times New Roman"/>
          <w:i/>
          <w:iCs/>
          <w:sz w:val="28"/>
          <w:szCs w:val="28"/>
          <w:lang w:val="uk-UA" w:eastAsia="ru-RU"/>
        </w:rPr>
        <w:t>іпотеза</w:t>
      </w:r>
      <w:r w:rsidR="005C5691" w:rsidRPr="005C5691">
        <w:rPr>
          <w:rFonts w:ascii="Times New Roman" w:eastAsia="Times New Roman" w:hAnsi="Times New Roman" w:cs="Times New Roman"/>
          <w:sz w:val="28"/>
          <w:szCs w:val="28"/>
          <w:lang w:val="uk-UA" w:eastAsia="ru-RU"/>
        </w:rPr>
        <w:t xml:space="preserve"> дослідження</w:t>
      </w:r>
      <w:r w:rsidR="00844A6F">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рівні комунікативних здібностей підлітків залежать від ряду певних властивостей особистості, в тому числі і тривожності. При підвищеному рівні тривожності у підлітків знижується рівень комунікативних здібностей. </w:t>
      </w:r>
    </w:p>
    <w:p w14:paraId="327E6C02" w14:textId="5B8D18FB"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Метa</w:t>
      </w:r>
      <w:r w:rsidR="005C5691" w:rsidRPr="005C5691">
        <w:rPr>
          <w:rFonts w:ascii="Times New Roman" w:eastAsia="Times New Roman" w:hAnsi="Times New Roman" w:cs="Times New Roman"/>
          <w:sz w:val="28"/>
          <w:szCs w:val="28"/>
          <w:lang w:val="uk-UA" w:eastAsia="ru-RU"/>
        </w:rPr>
        <w:t xml:space="preserve"> дослідження</w:t>
      </w:r>
      <w:r>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 xml:space="preserve">визначення співвідношення комунікативних здібностей та особистісної тривожності у дітей підліткового віку. </w:t>
      </w:r>
    </w:p>
    <w:p w14:paraId="3702681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Завдання</w:t>
      </w:r>
      <w:r w:rsidRPr="005C5691">
        <w:rPr>
          <w:rFonts w:ascii="Times New Roman" w:eastAsia="Times New Roman" w:hAnsi="Times New Roman" w:cs="Times New Roman"/>
          <w:sz w:val="28"/>
          <w:szCs w:val="28"/>
          <w:lang w:val="uk-UA" w:eastAsia="ru-RU"/>
        </w:rPr>
        <w:t xml:space="preserve"> дослідження: </w:t>
      </w:r>
    </w:p>
    <w:p w14:paraId="7260DCC6" w14:textId="22B75B14"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eastAsia="ru-RU"/>
        </w:rPr>
        <w:t>П</w:t>
      </w:r>
      <w:r w:rsidR="005C5691" w:rsidRPr="005C5691">
        <w:rPr>
          <w:rFonts w:ascii="Times New Roman" w:eastAsia="Times New Roman" w:hAnsi="Times New Roman" w:cs="Times New Roman"/>
          <w:sz w:val="28"/>
          <w:szCs w:val="28"/>
          <w:lang w:val="uk-UA" w:eastAsia="ru-RU"/>
        </w:rPr>
        <w:t xml:space="preserve">роаналізувати психолого-педагогічну літературу з проблем спілкування в підлітковому віці. </w:t>
      </w:r>
    </w:p>
    <w:p w14:paraId="090299A2" w14:textId="4BAA6DF6" w:rsidR="005C5691" w:rsidRPr="005C5691" w:rsidRDefault="00C9147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844A6F">
        <w:rPr>
          <w:rFonts w:ascii="Times New Roman" w:eastAsia="Times New Roman" w:hAnsi="Times New Roman" w:cs="Times New Roman"/>
          <w:sz w:val="28"/>
          <w:szCs w:val="28"/>
          <w:lang w:val="uk-UA" w:eastAsia="ru-RU"/>
        </w:rPr>
        <w:t xml:space="preserve"> Виділити </w:t>
      </w:r>
      <w:r w:rsidR="005C5691" w:rsidRPr="005C5691">
        <w:rPr>
          <w:rFonts w:ascii="Times New Roman" w:eastAsia="Times New Roman" w:hAnsi="Times New Roman" w:cs="Times New Roman"/>
          <w:sz w:val="28"/>
          <w:szCs w:val="28"/>
          <w:lang w:val="uk-UA" w:eastAsia="ru-RU"/>
        </w:rPr>
        <w:t xml:space="preserve"> психологічні особливості спілкування підлітків. </w:t>
      </w:r>
    </w:p>
    <w:p w14:paraId="43CC9F83" w14:textId="77777777" w:rsidR="005C5691" w:rsidRPr="005C5691" w:rsidRDefault="00C9147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5C5691" w:rsidRPr="005C5691">
        <w:rPr>
          <w:rFonts w:ascii="Times New Roman" w:eastAsia="Times New Roman" w:hAnsi="Times New Roman" w:cs="Times New Roman"/>
          <w:sz w:val="28"/>
          <w:szCs w:val="28"/>
          <w:lang w:val="uk-UA" w:eastAsia="ru-RU"/>
        </w:rPr>
        <w:t xml:space="preserve"> Виявити ступінь тривожності і комунікативних здібностей у дітей підліткового віку. </w:t>
      </w:r>
    </w:p>
    <w:p w14:paraId="1C103F41" w14:textId="77777777" w:rsidR="005C5691" w:rsidRPr="005C5691" w:rsidRDefault="00C9147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5C5691" w:rsidRPr="005C5691">
        <w:rPr>
          <w:rFonts w:ascii="Times New Roman" w:eastAsia="Times New Roman" w:hAnsi="Times New Roman" w:cs="Times New Roman"/>
          <w:sz w:val="28"/>
          <w:szCs w:val="28"/>
          <w:lang w:val="uk-UA" w:eastAsia="ru-RU"/>
        </w:rPr>
        <w:t xml:space="preserve"> Визначити взаємозв'язок між комунікативними здібностями і рівнем тривожності. </w:t>
      </w:r>
    </w:p>
    <w:p w14:paraId="36577236" w14:textId="77777777" w:rsidR="005C5691" w:rsidRPr="005C5691" w:rsidRDefault="00C9147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5C5691" w:rsidRPr="005C5691">
        <w:rPr>
          <w:rFonts w:ascii="Times New Roman" w:eastAsia="Times New Roman" w:hAnsi="Times New Roman" w:cs="Times New Roman"/>
          <w:sz w:val="28"/>
          <w:szCs w:val="28"/>
          <w:lang w:val="uk-UA" w:eastAsia="ru-RU"/>
        </w:rPr>
        <w:t xml:space="preserve">Підібрати практичний матеріал для побудови моделі програми корекції комунікативних особливостей і тривожності у дітей підліткового віку. </w:t>
      </w:r>
    </w:p>
    <w:p w14:paraId="53C5540A" w14:textId="782D89E7"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 xml:space="preserve">езультати і висновки </w:t>
      </w:r>
      <w:r w:rsidR="00C91476">
        <w:rPr>
          <w:rFonts w:ascii="Times New Roman" w:eastAsia="Times New Roman" w:hAnsi="Times New Roman" w:cs="Times New Roman"/>
          <w:sz w:val="28"/>
          <w:szCs w:val="28"/>
          <w:lang w:val="uk-UA" w:eastAsia="ru-RU"/>
        </w:rPr>
        <w:t>даного</w:t>
      </w:r>
      <w:r w:rsidR="005C5691" w:rsidRPr="005C5691">
        <w:rPr>
          <w:rFonts w:ascii="Times New Roman" w:eastAsia="Times New Roman" w:hAnsi="Times New Roman" w:cs="Times New Roman"/>
          <w:sz w:val="28"/>
          <w:szCs w:val="28"/>
          <w:lang w:val="uk-UA" w:eastAsia="ru-RU"/>
        </w:rPr>
        <w:t xml:space="preserve"> дослідження про особливості спілкування як складн</w:t>
      </w:r>
      <w:r w:rsidR="00C91476">
        <w:rPr>
          <w:rFonts w:ascii="Times New Roman" w:eastAsia="Times New Roman" w:hAnsi="Times New Roman" w:cs="Times New Roman"/>
          <w:sz w:val="28"/>
          <w:szCs w:val="28"/>
          <w:lang w:val="uk-UA" w:eastAsia="ru-RU"/>
        </w:rPr>
        <w:t>их</w:t>
      </w:r>
      <w:r w:rsidR="005C5691" w:rsidRPr="005C5691">
        <w:rPr>
          <w:rFonts w:ascii="Times New Roman" w:eastAsia="Times New Roman" w:hAnsi="Times New Roman" w:cs="Times New Roman"/>
          <w:sz w:val="28"/>
          <w:szCs w:val="28"/>
          <w:lang w:val="uk-UA" w:eastAsia="ru-RU"/>
        </w:rPr>
        <w:t xml:space="preserve"> міжособистісн</w:t>
      </w:r>
      <w:r w:rsidR="00C91476">
        <w:rPr>
          <w:rFonts w:ascii="Times New Roman" w:eastAsia="Times New Roman" w:hAnsi="Times New Roman" w:cs="Times New Roman"/>
          <w:sz w:val="28"/>
          <w:szCs w:val="28"/>
          <w:lang w:val="uk-UA" w:eastAsia="ru-RU"/>
        </w:rPr>
        <w:t>их відносин</w:t>
      </w:r>
      <w:r w:rsidR="005C5691" w:rsidRPr="005C5691">
        <w:rPr>
          <w:rFonts w:ascii="Times New Roman" w:eastAsia="Times New Roman" w:hAnsi="Times New Roman" w:cs="Times New Roman"/>
          <w:sz w:val="28"/>
          <w:szCs w:val="28"/>
          <w:lang w:val="uk-UA" w:eastAsia="ru-RU"/>
        </w:rPr>
        <w:t xml:space="preserve"> </w:t>
      </w:r>
      <w:r w:rsidR="00C91476">
        <w:rPr>
          <w:rFonts w:ascii="Times New Roman" w:eastAsia="Times New Roman" w:hAnsi="Times New Roman" w:cs="Times New Roman"/>
          <w:sz w:val="28"/>
          <w:szCs w:val="28"/>
          <w:lang w:val="uk-UA" w:eastAsia="ru-RU"/>
        </w:rPr>
        <w:t>являє собою</w:t>
      </w:r>
      <w:r w:rsidR="005C5691" w:rsidRPr="005C5691">
        <w:rPr>
          <w:rFonts w:ascii="Times New Roman" w:eastAsia="Times New Roman" w:hAnsi="Times New Roman" w:cs="Times New Roman"/>
          <w:sz w:val="28"/>
          <w:szCs w:val="28"/>
          <w:lang w:val="uk-UA" w:eastAsia="ru-RU"/>
        </w:rPr>
        <w:t xml:space="preserve"> певний матеріал для теоретичних узагальнень і подальшого більш глибокого вивчення загальних закономірностей. </w:t>
      </w:r>
    </w:p>
    <w:p w14:paraId="5435D5FA" w14:textId="5890D06C"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00784315">
        <w:rPr>
          <w:rFonts w:ascii="Times New Roman" w:eastAsia="Times New Roman" w:hAnsi="Times New Roman" w:cs="Times New Roman"/>
          <w:sz w:val="28"/>
          <w:szCs w:val="28"/>
          <w:lang w:val="uk-UA" w:eastAsia="ru-RU"/>
        </w:rPr>
        <w:t xml:space="preserve">тримані </w:t>
      </w:r>
      <w:r w:rsidR="005C5691" w:rsidRPr="005C5691">
        <w:rPr>
          <w:rFonts w:ascii="Times New Roman" w:eastAsia="Times New Roman" w:hAnsi="Times New Roman" w:cs="Times New Roman"/>
          <w:sz w:val="28"/>
          <w:szCs w:val="28"/>
          <w:lang w:val="uk-UA" w:eastAsia="ru-RU"/>
        </w:rPr>
        <w:t xml:space="preserve">результати дозволяють зрозуміти характер зв'язку між здатністю спілкуватися і ступенем тривожності підлітків, що дозволить класним керівникам краще орієнтуватися у виборі заходів педагогічного впливу при формуванні комунікативних здібностей у підлітків. </w:t>
      </w:r>
    </w:p>
    <w:p w14:paraId="305EC990" w14:textId="60F1257C"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w:t>
      </w:r>
      <w:r w:rsidR="005C5691" w:rsidRPr="005C5691">
        <w:rPr>
          <w:rFonts w:ascii="Times New Roman" w:eastAsia="Times New Roman" w:hAnsi="Times New Roman" w:cs="Times New Roman"/>
          <w:sz w:val="28"/>
          <w:szCs w:val="28"/>
          <w:lang w:val="uk-UA" w:eastAsia="ru-RU"/>
        </w:rPr>
        <w:t xml:space="preserve">икористання в дослідженні методики вивчення підліткової тривожності і комунікативних здібностей в тій чи іншій модифікації можуть успішно використовувати педагоги з метою вивчення взаємин підлітків з </w:t>
      </w:r>
      <w:r w:rsidR="005C5691" w:rsidRPr="005C5691">
        <w:rPr>
          <w:rFonts w:ascii="Times New Roman" w:eastAsia="Times New Roman" w:hAnsi="Times New Roman" w:cs="Times New Roman"/>
          <w:sz w:val="28"/>
          <w:szCs w:val="28"/>
          <w:lang w:val="uk-UA" w:eastAsia="ru-RU"/>
        </w:rPr>
        <w:lastRenderedPageBreak/>
        <w:t>однолітками, для вивчення виника</w:t>
      </w:r>
      <w:r w:rsidR="00784315">
        <w:rPr>
          <w:rFonts w:ascii="Times New Roman" w:eastAsia="Times New Roman" w:hAnsi="Times New Roman" w:cs="Times New Roman"/>
          <w:sz w:val="28"/>
          <w:szCs w:val="28"/>
          <w:lang w:val="uk-UA" w:eastAsia="ru-RU"/>
        </w:rPr>
        <w:t>ючих</w:t>
      </w:r>
      <w:r w:rsidR="005C5691" w:rsidRPr="005C5691">
        <w:rPr>
          <w:rFonts w:ascii="Times New Roman" w:eastAsia="Times New Roman" w:hAnsi="Times New Roman" w:cs="Times New Roman"/>
          <w:sz w:val="28"/>
          <w:szCs w:val="28"/>
          <w:lang w:val="uk-UA" w:eastAsia="ru-RU"/>
        </w:rPr>
        <w:t xml:space="preserve"> у підлітків труднощів у спілкуванні і управління процесом їх формування. </w:t>
      </w:r>
    </w:p>
    <w:p w14:paraId="3F6768D0" w14:textId="648B8B7C"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База дослідження: Емпіричні дослідження були проведені серед учн</w:t>
      </w:r>
      <w:r w:rsidR="00844A6F">
        <w:rPr>
          <w:rFonts w:ascii="Times New Roman" w:eastAsia="Times New Roman" w:hAnsi="Times New Roman" w:cs="Times New Roman"/>
          <w:sz w:val="28"/>
          <w:szCs w:val="28"/>
          <w:lang w:val="uk-UA" w:eastAsia="ru-RU"/>
        </w:rPr>
        <w:t>ів середньої школи №63</w:t>
      </w:r>
      <w:r w:rsidR="00784315">
        <w:rPr>
          <w:rFonts w:ascii="Times New Roman" w:eastAsia="Times New Roman" w:hAnsi="Times New Roman" w:cs="Times New Roman"/>
          <w:sz w:val="28"/>
          <w:szCs w:val="28"/>
          <w:lang w:val="uk-UA" w:eastAsia="ru-RU"/>
        </w:rPr>
        <w:t xml:space="preserve"> м.Одеси у кількості </w:t>
      </w:r>
      <w:r w:rsidRPr="005C5691">
        <w:rPr>
          <w:rFonts w:ascii="Times New Roman" w:eastAsia="Times New Roman" w:hAnsi="Times New Roman" w:cs="Times New Roman"/>
          <w:sz w:val="28"/>
          <w:szCs w:val="28"/>
          <w:lang w:val="uk-UA" w:eastAsia="ru-RU"/>
        </w:rPr>
        <w:t xml:space="preserve">29 учнів, з них 15 хлопчиків, 14 дівчаток. </w:t>
      </w:r>
    </w:p>
    <w:p w14:paraId="7D2CC2AF" w14:textId="6A7C76DC" w:rsidR="005C5691" w:rsidRPr="005C5691" w:rsidRDefault="000820E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Структура </w:t>
      </w:r>
      <w:r>
        <w:rPr>
          <w:rStyle w:val="longtext"/>
          <w:rFonts w:ascii="Times New Roman" w:hAnsi="Times New Roman" w:cs="Times New Roman"/>
          <w:sz w:val="28"/>
          <w:szCs w:val="28"/>
          <w:lang w:val="uk-UA"/>
        </w:rPr>
        <w:t xml:space="preserve"> кваліфікаційної роботи</w:t>
      </w:r>
      <w:r>
        <w:rPr>
          <w:rStyle w:val="longtext"/>
          <w:rFonts w:ascii="Times New Roman" w:hAnsi="Times New Roman" w:cs="Times New Roman"/>
          <w:sz w:val="28"/>
          <w:szCs w:val="28"/>
          <w:lang w:val="uk-UA"/>
        </w:rPr>
        <w:t xml:space="preserve"> включае</w:t>
      </w:r>
      <w:bookmarkStart w:id="3" w:name="_GoBack"/>
      <w:bookmarkEnd w:id="3"/>
      <w:r w:rsidR="00784315">
        <w:rPr>
          <w:rFonts w:ascii="Times New Roman" w:eastAsia="Times New Roman" w:hAnsi="Times New Roman" w:cs="Times New Roman"/>
          <w:sz w:val="28"/>
          <w:szCs w:val="28"/>
          <w:lang w:val="uk-UA" w:eastAsia="ru-RU"/>
        </w:rPr>
        <w:t>: дипломна</w:t>
      </w:r>
      <w:r w:rsidR="005C5691" w:rsidRPr="005C5691">
        <w:rPr>
          <w:rFonts w:ascii="Times New Roman" w:eastAsia="Times New Roman" w:hAnsi="Times New Roman" w:cs="Times New Roman"/>
          <w:sz w:val="28"/>
          <w:szCs w:val="28"/>
          <w:lang w:val="uk-UA" w:eastAsia="ru-RU"/>
        </w:rPr>
        <w:t xml:space="preserve"> робота с</w:t>
      </w:r>
      <w:r w:rsidR="00784315">
        <w:rPr>
          <w:rFonts w:ascii="Times New Roman" w:eastAsia="Times New Roman" w:hAnsi="Times New Roman" w:cs="Times New Roman"/>
          <w:sz w:val="28"/>
          <w:szCs w:val="28"/>
          <w:lang w:val="uk-UA" w:eastAsia="ru-RU"/>
        </w:rPr>
        <w:t>к</w:t>
      </w:r>
      <w:r w:rsidR="00844A6F">
        <w:rPr>
          <w:rFonts w:ascii="Times New Roman" w:eastAsia="Times New Roman" w:hAnsi="Times New Roman" w:cs="Times New Roman"/>
          <w:sz w:val="28"/>
          <w:szCs w:val="28"/>
          <w:lang w:val="uk-UA" w:eastAsia="ru-RU"/>
        </w:rPr>
        <w:t xml:space="preserve">ладається з вступу,двох </w:t>
      </w:r>
      <w:r w:rsidR="005C5691" w:rsidRPr="005C5691">
        <w:rPr>
          <w:rFonts w:ascii="Times New Roman" w:eastAsia="Times New Roman" w:hAnsi="Times New Roman" w:cs="Times New Roman"/>
          <w:sz w:val="28"/>
          <w:szCs w:val="28"/>
          <w:lang w:val="uk-UA" w:eastAsia="ru-RU"/>
        </w:rPr>
        <w:t xml:space="preserve"> </w:t>
      </w:r>
      <w:r w:rsidR="00844A6F">
        <w:rPr>
          <w:rFonts w:ascii="Times New Roman" w:eastAsia="Times New Roman" w:hAnsi="Times New Roman" w:cs="Times New Roman"/>
          <w:sz w:val="28"/>
          <w:szCs w:val="28"/>
          <w:lang w:val="uk-UA" w:eastAsia="ru-RU"/>
        </w:rPr>
        <w:t>розділ</w:t>
      </w:r>
      <w:r w:rsidR="00844A6F">
        <w:rPr>
          <w:rFonts w:ascii="Times New Roman" w:eastAsia="Times New Roman" w:hAnsi="Times New Roman" w:cs="Times New Roman"/>
          <w:sz w:val="28"/>
          <w:szCs w:val="28"/>
          <w:lang w:val="en-US" w:eastAsia="ru-RU"/>
        </w:rPr>
        <w:t>i</w:t>
      </w:r>
      <w:r w:rsidR="00844A6F">
        <w:rPr>
          <w:rFonts w:ascii="Times New Roman" w:eastAsia="Times New Roman" w:hAnsi="Times New Roman" w:cs="Times New Roman"/>
          <w:sz w:val="28"/>
          <w:szCs w:val="28"/>
          <w:lang w:eastAsia="ru-RU"/>
        </w:rPr>
        <w:t>в</w:t>
      </w:r>
      <w:r w:rsidR="005C5691" w:rsidRPr="005C5691">
        <w:rPr>
          <w:rFonts w:ascii="Times New Roman" w:eastAsia="Times New Roman" w:hAnsi="Times New Roman" w:cs="Times New Roman"/>
          <w:sz w:val="28"/>
          <w:szCs w:val="28"/>
          <w:lang w:val="uk-UA" w:eastAsia="ru-RU"/>
        </w:rPr>
        <w:t xml:space="preserve"> , в</w:t>
      </w:r>
      <w:r w:rsidR="00844A6F">
        <w:rPr>
          <w:rFonts w:ascii="Times New Roman" w:eastAsia="Times New Roman" w:hAnsi="Times New Roman" w:cs="Times New Roman"/>
          <w:sz w:val="28"/>
          <w:szCs w:val="28"/>
          <w:lang w:val="uk-UA" w:eastAsia="ru-RU"/>
        </w:rPr>
        <w:t xml:space="preserve">исновків, списку літератури та </w:t>
      </w:r>
      <w:r w:rsidR="005C5691" w:rsidRPr="005C5691">
        <w:rPr>
          <w:rFonts w:ascii="Times New Roman" w:eastAsia="Times New Roman" w:hAnsi="Times New Roman" w:cs="Times New Roman"/>
          <w:sz w:val="28"/>
          <w:szCs w:val="28"/>
          <w:lang w:val="uk-UA" w:eastAsia="ru-RU"/>
        </w:rPr>
        <w:t xml:space="preserve"> додатків. </w:t>
      </w:r>
    </w:p>
    <w:p w14:paraId="3935AC9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5B2AB774" w14:textId="77777777" w:rsidR="005C5691" w:rsidRPr="00784315" w:rsidRDefault="005C5691" w:rsidP="005C5691">
      <w:pPr>
        <w:spacing w:after="0" w:line="360" w:lineRule="auto"/>
        <w:jc w:val="both"/>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bookmarkStart w:id="4" w:name="_Toc153273045"/>
      <w:bookmarkStart w:id="5" w:name="_Toc153273564"/>
      <w:bookmarkStart w:id="6" w:name="_Toc272745194"/>
      <w:bookmarkEnd w:id="4"/>
      <w:bookmarkEnd w:id="5"/>
      <w:r w:rsidRPr="00784315">
        <w:rPr>
          <w:rFonts w:ascii="Times New Roman" w:eastAsia="Times New Roman" w:hAnsi="Times New Roman" w:cs="Times New Roman"/>
          <w:b/>
          <w:sz w:val="28"/>
          <w:szCs w:val="28"/>
          <w:lang w:val="uk-UA" w:eastAsia="ru-RU"/>
        </w:rPr>
        <w:lastRenderedPageBreak/>
        <w:t>РОЗДІЛ І.</w:t>
      </w:r>
      <w:bookmarkEnd w:id="6"/>
    </w:p>
    <w:p w14:paraId="10CCC97D" w14:textId="77777777" w:rsidR="005C5691" w:rsidRPr="00784315" w:rsidRDefault="005C5691" w:rsidP="005C5691">
      <w:pPr>
        <w:spacing w:after="0" w:line="360" w:lineRule="auto"/>
        <w:jc w:val="both"/>
        <w:rPr>
          <w:rFonts w:ascii="Times New Roman" w:eastAsia="Times New Roman" w:hAnsi="Times New Roman" w:cs="Times New Roman"/>
          <w:b/>
          <w:sz w:val="28"/>
          <w:szCs w:val="28"/>
          <w:lang w:val="uk-UA" w:eastAsia="ru-RU"/>
        </w:rPr>
      </w:pPr>
      <w:r w:rsidRPr="00784315">
        <w:rPr>
          <w:rFonts w:ascii="Times New Roman" w:eastAsia="Times New Roman" w:hAnsi="Times New Roman" w:cs="Times New Roman"/>
          <w:b/>
          <w:sz w:val="28"/>
          <w:szCs w:val="28"/>
          <w:lang w:val="uk-UA" w:eastAsia="ru-RU"/>
        </w:rPr>
        <w:t xml:space="preserve">ПРОБЛЕМИ СПІЛКУВАННЯ ПІДЛІТКІВ В СУЧАСНІЙ ПСИХОЛОГІЇ </w:t>
      </w:r>
    </w:p>
    <w:p w14:paraId="1B5A8CEA" w14:textId="77777777" w:rsidR="005C5691" w:rsidRPr="00784315" w:rsidRDefault="005C5691" w:rsidP="005C5691">
      <w:pPr>
        <w:spacing w:after="0" w:line="360" w:lineRule="auto"/>
        <w:ind w:firstLine="709"/>
        <w:jc w:val="both"/>
        <w:rPr>
          <w:rFonts w:ascii="Times New Roman" w:eastAsia="Times New Roman" w:hAnsi="Times New Roman" w:cs="Times New Roman"/>
          <w:b/>
          <w:sz w:val="28"/>
          <w:szCs w:val="28"/>
          <w:lang w:val="uk-UA" w:eastAsia="ru-RU"/>
        </w:rPr>
      </w:pPr>
      <w:r w:rsidRPr="00784315">
        <w:rPr>
          <w:rFonts w:ascii="Times New Roman" w:eastAsia="Times New Roman" w:hAnsi="Times New Roman" w:cs="Times New Roman"/>
          <w:b/>
          <w:sz w:val="28"/>
          <w:szCs w:val="28"/>
          <w:lang w:val="uk-UA" w:eastAsia="ru-RU"/>
        </w:rPr>
        <w:t> </w:t>
      </w:r>
    </w:p>
    <w:p w14:paraId="7BDCB1F0" w14:textId="16ABE7C7" w:rsidR="005C5691" w:rsidRPr="00844A6F" w:rsidRDefault="005C5691" w:rsidP="005C5691">
      <w:pPr>
        <w:spacing w:after="0" w:line="360" w:lineRule="auto"/>
        <w:ind w:left="720" w:hanging="720"/>
        <w:jc w:val="both"/>
        <w:rPr>
          <w:rFonts w:ascii="Times New Roman" w:eastAsia="Times New Roman" w:hAnsi="Times New Roman" w:cs="Times New Roman"/>
          <w:b/>
          <w:sz w:val="28"/>
          <w:szCs w:val="28"/>
          <w:lang w:val="uk-UA" w:eastAsia="ru-RU"/>
        </w:rPr>
      </w:pPr>
      <w:r w:rsidRPr="00784315">
        <w:rPr>
          <w:rFonts w:ascii="Times New Roman" w:eastAsia="Times New Roman" w:hAnsi="Times New Roman" w:cs="Times New Roman"/>
          <w:b/>
          <w:sz w:val="28"/>
          <w:szCs w:val="28"/>
          <w:lang w:val="uk-UA" w:eastAsia="ru-RU"/>
        </w:rPr>
        <w:t xml:space="preserve">1.1. </w:t>
      </w:r>
      <w:r w:rsidRPr="00784315">
        <w:rPr>
          <w:rFonts w:ascii="Times New Roman" w:eastAsia="Times New Roman" w:hAnsi="Times New Roman" w:cs="Times New Roman"/>
          <w:b/>
          <w:sz w:val="14"/>
          <w:szCs w:val="14"/>
          <w:lang w:val="uk-UA" w:eastAsia="ru-RU"/>
        </w:rPr>
        <w:t>      </w:t>
      </w:r>
      <w:r w:rsidR="00844A6F" w:rsidRPr="00844A6F">
        <w:rPr>
          <w:rFonts w:ascii="Times New Roman" w:eastAsia="Times New Roman" w:hAnsi="Times New Roman" w:cs="Times New Roman"/>
          <w:b/>
          <w:sz w:val="28"/>
          <w:szCs w:val="28"/>
          <w:lang w:val="uk-UA" w:eastAsia="ru-RU"/>
        </w:rPr>
        <w:t>Психологічні особливості та характеристики спілкування і тривожності дітей в підлітковому віці</w:t>
      </w:r>
      <w:r w:rsidRPr="00844A6F">
        <w:rPr>
          <w:rFonts w:ascii="Times New Roman" w:eastAsia="Times New Roman" w:hAnsi="Times New Roman" w:cs="Times New Roman"/>
          <w:b/>
          <w:sz w:val="14"/>
          <w:szCs w:val="14"/>
          <w:lang w:val="uk-UA" w:eastAsia="ru-RU"/>
        </w:rPr>
        <w:t xml:space="preserve">     </w:t>
      </w:r>
      <w:bookmarkStart w:id="7" w:name="_Toc421639299"/>
      <w:bookmarkEnd w:id="7"/>
    </w:p>
    <w:p w14:paraId="5CA34896" w14:textId="77777777" w:rsidR="005C5691" w:rsidRPr="005C5691" w:rsidRDefault="005C5691" w:rsidP="005C5691">
      <w:pPr>
        <w:spacing w:after="0" w:line="360" w:lineRule="auto"/>
        <w:ind w:left="72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7F247AD4" w14:textId="544EC8B6" w:rsidR="005C5691" w:rsidRPr="005C5691" w:rsidRDefault="00844A6F" w:rsidP="00844A6F">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w:t>
      </w:r>
      <w:r w:rsidR="005C5691" w:rsidRPr="005C5691">
        <w:rPr>
          <w:rFonts w:ascii="Times New Roman" w:eastAsia="Times New Roman" w:hAnsi="Times New Roman" w:cs="Times New Roman"/>
          <w:sz w:val="28"/>
          <w:szCs w:val="28"/>
          <w:lang w:val="uk-UA" w:eastAsia="ru-RU"/>
        </w:rPr>
        <w:t>пілкування</w:t>
      </w:r>
      <w:r>
        <w:rPr>
          <w:rFonts w:ascii="Times New Roman" w:eastAsia="Times New Roman" w:hAnsi="Times New Roman" w:cs="Times New Roman"/>
          <w:sz w:val="28"/>
          <w:szCs w:val="28"/>
          <w:lang w:val="uk-UA" w:eastAsia="ru-RU"/>
        </w:rPr>
        <w:t xml:space="preserve"> у </w:t>
      </w:r>
      <w:r w:rsidRPr="00844A6F">
        <w:rPr>
          <w:rFonts w:ascii="Times New Roman" w:eastAsia="Times New Roman" w:hAnsi="Times New Roman" w:cs="Times New Roman"/>
          <w:sz w:val="28"/>
          <w:szCs w:val="28"/>
          <w:lang w:val="uk-UA" w:eastAsia="ru-RU"/>
        </w:rPr>
        <w:t>психології</w:t>
      </w:r>
      <w:r w:rsidR="005C5691" w:rsidRPr="005C5691">
        <w:rPr>
          <w:rFonts w:ascii="Times New Roman" w:eastAsia="Times New Roman" w:hAnsi="Times New Roman" w:cs="Times New Roman"/>
          <w:sz w:val="28"/>
          <w:szCs w:val="28"/>
          <w:lang w:val="uk-UA" w:eastAsia="ru-RU"/>
        </w:rPr>
        <w:t xml:space="preserve"> визначається як взаємодія двох або більше людей, що складається в обміні між ними інформацією пізнавального або афе</w:t>
      </w:r>
      <w:r w:rsidR="00784315">
        <w:rPr>
          <w:rFonts w:ascii="Times New Roman" w:eastAsia="Times New Roman" w:hAnsi="Times New Roman" w:cs="Times New Roman"/>
          <w:sz w:val="28"/>
          <w:szCs w:val="28"/>
          <w:lang w:val="uk-UA" w:eastAsia="ru-RU"/>
        </w:rPr>
        <w:t>ктивно-оцінного (тобто емоційно-</w:t>
      </w:r>
      <w:r w:rsidR="005C5691" w:rsidRPr="005C5691">
        <w:rPr>
          <w:rFonts w:ascii="Times New Roman" w:eastAsia="Times New Roman" w:hAnsi="Times New Roman" w:cs="Times New Roman"/>
          <w:sz w:val="28"/>
          <w:szCs w:val="28"/>
          <w:lang w:val="uk-UA" w:eastAsia="ru-RU"/>
        </w:rPr>
        <w:t xml:space="preserve">оцінного) характеру. Розглядаючи спосіб життя людини, можна виділити дві сторони: контакти з природою і контакти з живими істотами. Перший тип контактів називається діяльністю, другий - спілкуванням. На рівні людини спілкування обумовлено мовою. Будучи універсальним засобом спілкування, мова набуває свого значення за умови включення її в систему діяльності. </w:t>
      </w:r>
    </w:p>
    <w:p w14:paraId="35891D2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Р.С. Немов в спілкуванні виділяє наступні аспекти: </w:t>
      </w:r>
    </w:p>
    <w:p w14:paraId="682FA6F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зміст </w:t>
      </w:r>
      <w:r w:rsidR="0046114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інформація</w:t>
      </w:r>
      <w:r w:rsidR="00461145">
        <w:rPr>
          <w:rFonts w:ascii="Times New Roman" w:eastAsia="Times New Roman" w:hAnsi="Times New Roman" w:cs="Times New Roman"/>
          <w:sz w:val="28"/>
          <w:szCs w:val="28"/>
          <w:lang w:val="uk-UA" w:eastAsia="ru-RU"/>
        </w:rPr>
        <w:t>, яка передається</w:t>
      </w:r>
      <w:r w:rsidRPr="005C5691">
        <w:rPr>
          <w:rFonts w:ascii="Times New Roman" w:eastAsia="Times New Roman" w:hAnsi="Times New Roman" w:cs="Times New Roman"/>
          <w:sz w:val="28"/>
          <w:szCs w:val="28"/>
          <w:lang w:val="uk-UA" w:eastAsia="ru-RU"/>
        </w:rPr>
        <w:t xml:space="preserve">; </w:t>
      </w:r>
    </w:p>
    <w:p w14:paraId="07248CF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 мета - заради чого виникає даний вид активності; </w:t>
      </w:r>
    </w:p>
    <w:p w14:paraId="2040037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3. кошти - способи кодування, передачі, переробки і розшифровки інформації, що переда</w:t>
      </w:r>
      <w:r w:rsidR="00461145">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ться в процесі спілкування, і механізми впливу. До таких механізмів традиційно відносять: психічне зараження, навіювання і наслідування. Дані механізми часто використовують в своєму спілкуванні підлітки. </w:t>
      </w:r>
    </w:p>
    <w:p w14:paraId="52D2E1F9" w14:textId="377948D6"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Анал</w:t>
      </w:r>
      <w:r>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val="uk-UA" w:eastAsia="ru-RU"/>
        </w:rPr>
        <w:t>з</w:t>
      </w:r>
      <w:r w:rsidR="005C5691" w:rsidRPr="005C5691">
        <w:rPr>
          <w:rFonts w:ascii="Times New Roman" w:eastAsia="Times New Roman" w:hAnsi="Times New Roman" w:cs="Times New Roman"/>
          <w:sz w:val="28"/>
          <w:szCs w:val="28"/>
          <w:lang w:val="uk-UA" w:eastAsia="ru-RU"/>
        </w:rPr>
        <w:t xml:space="preserve"> спілкування показує складність, різноманітність, багаторівневість проявів і функцій цього феномена. Зазначена складність феномена спілкування вимагає виділення окремих його складових, опису структури. Існує кілька підходів до структурування спілкування. </w:t>
      </w:r>
    </w:p>
    <w:p w14:paraId="7F33E831" w14:textId="4DBC130D"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Н</w:t>
      </w:r>
      <w:r w:rsidR="005C5691" w:rsidRPr="005C5691">
        <w:rPr>
          <w:rFonts w:ascii="Times New Roman" w:eastAsia="Times New Roman" w:hAnsi="Times New Roman" w:cs="Times New Roman"/>
          <w:sz w:val="28"/>
          <w:szCs w:val="28"/>
          <w:lang w:val="uk-UA" w:eastAsia="ru-RU"/>
        </w:rPr>
        <w:t xml:space="preserve">айбільш часто вживаних є підхід, при якому виділяють три взаємопов'язані сторони: комунікативну, інтерактивну і перцептивну. </w:t>
      </w:r>
    </w:p>
    <w:p w14:paraId="055F9EB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Комунікація полягає в обміні інформацією між індивідами, що спілкуються. Інтерактивна сторона спілкування проявляється в організації </w:t>
      </w:r>
      <w:r w:rsidRPr="005C5691">
        <w:rPr>
          <w:rFonts w:ascii="Times New Roman" w:eastAsia="Times New Roman" w:hAnsi="Times New Roman" w:cs="Times New Roman"/>
          <w:sz w:val="28"/>
          <w:szCs w:val="28"/>
          <w:lang w:val="uk-UA" w:eastAsia="ru-RU"/>
        </w:rPr>
        <w:lastRenderedPageBreak/>
        <w:t xml:space="preserve">взаємодії між учасниками спілкування, тобто в обміні не тільки знаннями, ідеями, </w:t>
      </w:r>
      <w:r w:rsidR="00461145">
        <w:rPr>
          <w:rFonts w:ascii="Times New Roman" w:eastAsia="Times New Roman" w:hAnsi="Times New Roman" w:cs="Times New Roman"/>
          <w:sz w:val="28"/>
          <w:szCs w:val="28"/>
          <w:lang w:val="uk-UA" w:eastAsia="ru-RU"/>
        </w:rPr>
        <w:t>станами, а й діями. Перцептивна</w:t>
      </w:r>
      <w:r w:rsidRPr="005C5691">
        <w:rPr>
          <w:rFonts w:ascii="Times New Roman" w:eastAsia="Times New Roman" w:hAnsi="Times New Roman" w:cs="Times New Roman"/>
          <w:sz w:val="28"/>
          <w:szCs w:val="28"/>
          <w:lang w:val="uk-UA" w:eastAsia="ru-RU"/>
        </w:rPr>
        <w:t xml:space="preserve"> сторона спілкування являє собою процес сприйняття партнерами по спілкуванню один одного і встановлення на цій основі взаєморозуміння між ними. </w:t>
      </w:r>
    </w:p>
    <w:p w14:paraId="40593A6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Спілкування як обмін інформацією. Специфіка міжособистісних комунікацій розкривається в ряді процесів і феноменів: зворотного зв'язку, наявності комуніка</w:t>
      </w:r>
      <w:r w:rsidR="00461145">
        <w:rPr>
          <w:rFonts w:ascii="Times New Roman" w:eastAsia="Times New Roman" w:hAnsi="Times New Roman" w:cs="Times New Roman"/>
          <w:sz w:val="28"/>
          <w:szCs w:val="28"/>
          <w:lang w:val="uk-UA" w:eastAsia="ru-RU"/>
        </w:rPr>
        <w:t>тивних бар'єрів, комунікативного</w:t>
      </w:r>
      <w:r w:rsidRPr="005C5691">
        <w:rPr>
          <w:rFonts w:ascii="Times New Roman" w:eastAsia="Times New Roman" w:hAnsi="Times New Roman" w:cs="Times New Roman"/>
          <w:sz w:val="28"/>
          <w:szCs w:val="28"/>
          <w:lang w:val="uk-UA" w:eastAsia="ru-RU"/>
        </w:rPr>
        <w:t xml:space="preserve"> вплив і існування різних рівнів передачі інформації (наприклад: вербального і невербального). Проаналізуємо ці особливості докладніше. </w:t>
      </w:r>
    </w:p>
    <w:p w14:paraId="3A21A2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Основна мета інформаційного обміну в спілкуванні - вироблення загального сенсу, єдиної точки зору і згоди з приводу різних ситуацій або проблем, тобто особливою проблемою є інтерпретація повідомлення, що надходить від комунікатора до реципієнта. Це пов'язано з тим, що, по-перше, форма і зміст повідомлення істотно залежать від особистісних особливостей самого комунікатора, його уявлень про реципієнта, від ставлення до нього, а також від всієї ситуації в цілому. </w:t>
      </w:r>
    </w:p>
    <w:p w14:paraId="375AA3F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По-друге, надіслане їм повідомлення не залишається незмінним - воно трансформується, змінюється під впливом і</w:t>
      </w:r>
      <w:r w:rsidR="00461145">
        <w:rPr>
          <w:rFonts w:ascii="Times New Roman" w:eastAsia="Times New Roman" w:hAnsi="Times New Roman" w:cs="Times New Roman"/>
          <w:sz w:val="28"/>
          <w:szCs w:val="28"/>
          <w:lang w:val="uk-UA" w:eastAsia="ru-RU"/>
        </w:rPr>
        <w:t>ндивідуально-</w:t>
      </w:r>
      <w:r w:rsidRPr="005C5691">
        <w:rPr>
          <w:rFonts w:ascii="Times New Roman" w:eastAsia="Times New Roman" w:hAnsi="Times New Roman" w:cs="Times New Roman"/>
          <w:sz w:val="28"/>
          <w:szCs w:val="28"/>
          <w:lang w:val="uk-UA" w:eastAsia="ru-RU"/>
        </w:rPr>
        <w:t xml:space="preserve">психологічних особливостей особистості реципієнта, а також в залежності від ставлення останнього до автора, самого тексту і ситуації спілкування. </w:t>
      </w:r>
    </w:p>
    <w:p w14:paraId="2B50A9A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психології спілкування існує наступна проблема, яка представлена як комунікативний бар'єр - це психологічна перешкода на шляху адекватної передачі інформації між партнерами по спілкуванню. Можна говорити про існування бар'єрів розуміння, бар'єрів соціально - культурного відмінності, бар'єрів відносин. </w:t>
      </w:r>
    </w:p>
    <w:p w14:paraId="50890F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Прийнято виділяти два основних типи комуніка</w:t>
      </w:r>
      <w:r w:rsidR="00461145">
        <w:rPr>
          <w:rFonts w:ascii="Times New Roman" w:eastAsia="Times New Roman" w:hAnsi="Times New Roman" w:cs="Times New Roman"/>
          <w:sz w:val="28"/>
          <w:szCs w:val="28"/>
          <w:lang w:val="uk-UA" w:eastAsia="ru-RU"/>
        </w:rPr>
        <w:t>тивного впливу: авторитарну та</w:t>
      </w:r>
      <w:r w:rsidRPr="005C5691">
        <w:rPr>
          <w:rFonts w:ascii="Times New Roman" w:eastAsia="Times New Roman" w:hAnsi="Times New Roman" w:cs="Times New Roman"/>
          <w:sz w:val="28"/>
          <w:szCs w:val="28"/>
          <w:lang w:val="uk-UA" w:eastAsia="ru-RU"/>
        </w:rPr>
        <w:t xml:space="preserve"> діалогічну комунікацію. Перш за все, ці два типи комунікації розрізняються характером психологічної установки, </w:t>
      </w:r>
      <w:r w:rsidR="00461145">
        <w:rPr>
          <w:rFonts w:ascii="Times New Roman" w:eastAsia="Times New Roman" w:hAnsi="Times New Roman" w:cs="Times New Roman"/>
          <w:sz w:val="28"/>
          <w:szCs w:val="28"/>
          <w:lang w:val="uk-UA" w:eastAsia="ru-RU"/>
        </w:rPr>
        <w:t xml:space="preserve">що </w:t>
      </w:r>
      <w:r w:rsidRPr="005C5691">
        <w:rPr>
          <w:rFonts w:ascii="Times New Roman" w:eastAsia="Times New Roman" w:hAnsi="Times New Roman" w:cs="Times New Roman"/>
          <w:sz w:val="28"/>
          <w:szCs w:val="28"/>
          <w:lang w:val="uk-UA" w:eastAsia="ru-RU"/>
        </w:rPr>
        <w:t xml:space="preserve">виникає у комунікатора по відношенню до реципієнта. </w:t>
      </w:r>
    </w:p>
    <w:p w14:paraId="351B3B8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Існує кілька теорій, що описують міжособистісн</w:t>
      </w:r>
      <w:r w:rsidR="00461145">
        <w:rPr>
          <w:rFonts w:ascii="Times New Roman" w:eastAsia="Times New Roman" w:hAnsi="Times New Roman" w:cs="Times New Roman"/>
          <w:sz w:val="28"/>
          <w:szCs w:val="28"/>
          <w:lang w:val="uk-UA" w:eastAsia="ru-RU"/>
        </w:rPr>
        <w:t>у взаємодію</w:t>
      </w:r>
      <w:r w:rsidRPr="005C5691">
        <w:rPr>
          <w:rFonts w:ascii="Times New Roman" w:eastAsia="Times New Roman" w:hAnsi="Times New Roman" w:cs="Times New Roman"/>
          <w:sz w:val="28"/>
          <w:szCs w:val="28"/>
          <w:lang w:val="uk-UA" w:eastAsia="ru-RU"/>
        </w:rPr>
        <w:t xml:space="preserve">: </w:t>
      </w:r>
    </w:p>
    <w:p w14:paraId="70C7A11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Теорія обміну - Дж. Хомана: люди взаємодіють один з одним на основі свого досвіду, зважують можливі винагороди і витрати. </w:t>
      </w:r>
    </w:p>
    <w:p w14:paraId="357C545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Теорія символічного інтеракціонізму - Дж. Міда, Г. Блумера: поведінка людей по відношенню один до одного і </w:t>
      </w:r>
      <w:r w:rsidR="00461145">
        <w:rPr>
          <w:rFonts w:ascii="Times New Roman" w:eastAsia="Times New Roman" w:hAnsi="Times New Roman" w:cs="Times New Roman"/>
          <w:sz w:val="28"/>
          <w:szCs w:val="28"/>
          <w:lang w:val="uk-UA" w:eastAsia="ru-RU"/>
        </w:rPr>
        <w:t xml:space="preserve">до </w:t>
      </w:r>
      <w:r w:rsidRPr="005C5691">
        <w:rPr>
          <w:rFonts w:ascii="Times New Roman" w:eastAsia="Times New Roman" w:hAnsi="Times New Roman" w:cs="Times New Roman"/>
          <w:sz w:val="28"/>
          <w:szCs w:val="28"/>
          <w:lang w:val="uk-UA" w:eastAsia="ru-RU"/>
        </w:rPr>
        <w:t xml:space="preserve">предметів навколишнього світу визначається тим значенням, яке вони їм надають. </w:t>
      </w:r>
    </w:p>
    <w:p w14:paraId="7DBC44A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Теорія управління враженнями - Е. Гофмана стверджує, що ситуації соціальної взаємодії нагадують драматичні спектаклі, в яких актори прагнуть створювати і підтримувати сприятливі враження. </w:t>
      </w:r>
    </w:p>
    <w:p w14:paraId="3AA38E1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Психоаналітична теорія - З. Фрейд - в рамках даної теорії міжособистісна взаємодія, в основному, визначається уявленнями, засвоєними в ранньому дитинстві, і конфліктами, пережитими в цей період життя. </w:t>
      </w:r>
    </w:p>
    <w:p w14:paraId="2F8F024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Спілкування як пізнання людьми один одного (перцептивна сторона спілкування). Соціальну перцепцію визначають як сприйняття зовнішніх ознак людини, співвіднесення їх з </w:t>
      </w:r>
      <w:r w:rsidR="002B421F">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особистісними характеристиками, інтерпретацію і прогнозування на цій основі </w:t>
      </w:r>
      <w:r w:rsidR="002B421F">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вчинків. У ній обов'язково присутня оцінка іншого і формування відносин до нього в емоційному </w:t>
      </w:r>
      <w:r w:rsidR="002B421F">
        <w:rPr>
          <w:rFonts w:ascii="Times New Roman" w:eastAsia="Times New Roman" w:hAnsi="Times New Roman" w:cs="Times New Roman"/>
          <w:sz w:val="28"/>
          <w:szCs w:val="28"/>
          <w:lang w:val="uk-UA" w:eastAsia="ru-RU"/>
        </w:rPr>
        <w:t>та</w:t>
      </w:r>
      <w:r w:rsidRPr="005C5691">
        <w:rPr>
          <w:rFonts w:ascii="Times New Roman" w:eastAsia="Times New Roman" w:hAnsi="Times New Roman" w:cs="Times New Roman"/>
          <w:sz w:val="28"/>
          <w:szCs w:val="28"/>
          <w:lang w:val="uk-UA" w:eastAsia="ru-RU"/>
        </w:rPr>
        <w:t xml:space="preserve"> поведінковому плані. На основі зовнішньої сторони поведінки ми як би «читаємо» внутрішній світ людини, намагаємося зрозуміти його і виробити власне ем</w:t>
      </w:r>
      <w:r w:rsidR="002B421F">
        <w:rPr>
          <w:rFonts w:ascii="Times New Roman" w:eastAsia="Times New Roman" w:hAnsi="Times New Roman" w:cs="Times New Roman"/>
          <w:sz w:val="28"/>
          <w:szCs w:val="28"/>
          <w:lang w:val="uk-UA" w:eastAsia="ru-RU"/>
        </w:rPr>
        <w:t>оційне ставлення до того, що сприймаємо</w:t>
      </w:r>
      <w:r w:rsidRPr="005C5691">
        <w:rPr>
          <w:rFonts w:ascii="Times New Roman" w:eastAsia="Times New Roman" w:hAnsi="Times New Roman" w:cs="Times New Roman"/>
          <w:sz w:val="28"/>
          <w:szCs w:val="28"/>
          <w:lang w:val="uk-UA" w:eastAsia="ru-RU"/>
        </w:rPr>
        <w:t>. В цілому</w:t>
      </w:r>
      <w:r w:rsidR="002B421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 ході соціальної перцепції здійснюється емоційна оцінка іншого, спроба зрозуміти причини його вчинків і прогнозувати його поведінку, побудова власної стратегії поведінки. </w:t>
      </w:r>
    </w:p>
    <w:p w14:paraId="1C56B27D" w14:textId="77777777" w:rsidR="005C5691" w:rsidRPr="005C5691" w:rsidRDefault="002B421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Перцептивна</w:t>
      </w:r>
      <w:r w:rsidR="005C5691" w:rsidRPr="005C5691">
        <w:rPr>
          <w:rFonts w:ascii="Times New Roman" w:eastAsia="Times New Roman" w:hAnsi="Times New Roman" w:cs="Times New Roman"/>
          <w:sz w:val="28"/>
          <w:szCs w:val="28"/>
          <w:lang w:val="uk-UA" w:eastAsia="ru-RU"/>
        </w:rPr>
        <w:t xml:space="preserve"> сторона спілкування включає процес міжособистісного сприйняття однією людиною іншої. Подання про іншу людину залежить від рівня розвитку власної самосвідомості, уявлення про власне Я (Я - концепція). Усвідомлення себе через іншого має дві сторони: ідентифікацію (уподібнення себе іншому) і рефлексію (усвідомлення людиною того, як в</w:t>
      </w:r>
      <w:r>
        <w:rPr>
          <w:rFonts w:ascii="Times New Roman" w:eastAsia="Times New Roman" w:hAnsi="Times New Roman" w:cs="Times New Roman"/>
          <w:sz w:val="28"/>
          <w:szCs w:val="28"/>
          <w:lang w:val="uk-UA" w:eastAsia="ru-RU"/>
        </w:rPr>
        <w:t>о</w:t>
      </w:r>
      <w:r w:rsidR="005C5691" w:rsidRPr="005C5691">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сприймається партнером по спілкуванню). </w:t>
      </w:r>
    </w:p>
    <w:p w14:paraId="450A195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Виділяються два головних аспекти вивчення процесу міжособистісної перцепції. Один пов'язаний з дослідженням психологічних і соціальних особливостей суб'єкта і об'єкта сприйняття, а інший - з аналізом механізмів і ефектів міжособистісного відображення. </w:t>
      </w:r>
    </w:p>
    <w:p w14:paraId="2F7ACD5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До механізмів перцепції відносять: </w:t>
      </w:r>
    </w:p>
    <w:p w14:paraId="1525297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Ідентифікацію - спосіб пізнання іншої людини, при якому пропозиція про внутрішній стан будується на основі спроби поставити себе на місце партнера. </w:t>
      </w:r>
    </w:p>
    <w:p w14:paraId="4DB3F14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Емпатію - емоційне відчуття або співпереживання іншому, заснована на правильному поданні того, що відбувається всередині іншого. </w:t>
      </w:r>
    </w:p>
    <w:p w14:paraId="0B3B013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Атракцію (залучення</w:t>
      </w:r>
      <w:r w:rsidR="002B421F">
        <w:rPr>
          <w:rFonts w:ascii="Times New Roman" w:eastAsia="Times New Roman" w:hAnsi="Times New Roman" w:cs="Times New Roman"/>
          <w:sz w:val="28"/>
          <w:szCs w:val="28"/>
          <w:lang w:val="uk-UA" w:eastAsia="ru-RU"/>
        </w:rPr>
        <w:t>, потяг</w:t>
      </w:r>
      <w:r w:rsidRPr="005C5691">
        <w:rPr>
          <w:rFonts w:ascii="Times New Roman" w:eastAsia="Times New Roman" w:hAnsi="Times New Roman" w:cs="Times New Roman"/>
          <w:sz w:val="28"/>
          <w:szCs w:val="28"/>
          <w:lang w:val="uk-UA" w:eastAsia="ru-RU"/>
        </w:rPr>
        <w:t xml:space="preserve">) - пізнання іншої людини, засноване на формуванні сталого позитивного почуття до нього (прихильність або інтимно-особистісні відносини). </w:t>
      </w:r>
    </w:p>
    <w:p w14:paraId="71AB449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Рефлексію - механізм самопізнання, в основі якого лежить зда</w:t>
      </w:r>
      <w:r w:rsidR="002B421F">
        <w:rPr>
          <w:rFonts w:ascii="Times New Roman" w:eastAsia="Times New Roman" w:hAnsi="Times New Roman" w:cs="Times New Roman"/>
          <w:sz w:val="28"/>
          <w:szCs w:val="28"/>
          <w:lang w:val="uk-UA" w:eastAsia="ru-RU"/>
        </w:rPr>
        <w:t>тність людини уявляти те, як вона</w:t>
      </w:r>
      <w:r w:rsidRPr="005C5691">
        <w:rPr>
          <w:rFonts w:ascii="Times New Roman" w:eastAsia="Times New Roman" w:hAnsi="Times New Roman" w:cs="Times New Roman"/>
          <w:sz w:val="28"/>
          <w:szCs w:val="28"/>
          <w:lang w:val="uk-UA" w:eastAsia="ru-RU"/>
        </w:rPr>
        <w:t xml:space="preserve"> сприймається партнером по спілкуванню. </w:t>
      </w:r>
    </w:p>
    <w:p w14:paraId="5273675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Каузальную атрибуцію - механізм інтерпретації вчинків і почуттів іншої людини (прагнення до з'ясування причин поведінки суб'єкта). </w:t>
      </w:r>
    </w:p>
    <w:p w14:paraId="305052A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Важливою сферою дослідження перцепції є вивчення процесу формування першого враження про іншу людину. </w:t>
      </w:r>
    </w:p>
    <w:p w14:paraId="147F35D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За своїм призначенням спілкування багатофункціональне. Можна виділити п'ять основних функцій спілкування: </w:t>
      </w:r>
    </w:p>
    <w:p w14:paraId="6F4178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Прагматична функція спілкування. Реалізується при взаємодії людей в процесі спільної діяльності. </w:t>
      </w:r>
    </w:p>
    <w:p w14:paraId="3DAF5F2F" w14:textId="77777777" w:rsidR="005C5691" w:rsidRPr="005C5691" w:rsidRDefault="002B421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Формуюча</w:t>
      </w:r>
      <w:r w:rsidR="005C5691" w:rsidRPr="005C5691">
        <w:rPr>
          <w:rFonts w:ascii="Times New Roman" w:eastAsia="Times New Roman" w:hAnsi="Times New Roman" w:cs="Times New Roman"/>
          <w:sz w:val="28"/>
          <w:szCs w:val="28"/>
          <w:lang w:val="uk-UA" w:eastAsia="ru-RU"/>
        </w:rPr>
        <w:t xml:space="preserve"> функція спілкування. Виявляється в процесі формування та зміни психічного образу людини. </w:t>
      </w:r>
    </w:p>
    <w:p w14:paraId="0BE3546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 Функція підтвердження. У процесі спілкування з іншими людьми людина отримує можливість пізнати, затвердити і підтвердити себе. </w:t>
      </w:r>
    </w:p>
    <w:p w14:paraId="2B2AEF4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4. Функція організації та підтвердження міжособистісних відносин. Сприйняття інших людей і підтримання з ними різних відносин (від інтимно-</w:t>
      </w:r>
      <w:r w:rsidRPr="005C5691">
        <w:rPr>
          <w:rFonts w:ascii="Times New Roman" w:eastAsia="Times New Roman" w:hAnsi="Times New Roman" w:cs="Times New Roman"/>
          <w:sz w:val="28"/>
          <w:szCs w:val="28"/>
          <w:lang w:val="uk-UA" w:eastAsia="ru-RU"/>
        </w:rPr>
        <w:lastRenderedPageBreak/>
        <w:t xml:space="preserve">особистісних до суто ділових) для будь-якої людини незмінно пов'язане з оцінюванням людей і встановлення певних емоційних відносин. </w:t>
      </w:r>
    </w:p>
    <w:p w14:paraId="292B5A08" w14:textId="77777777" w:rsidR="005C5691" w:rsidRPr="005C5691" w:rsidRDefault="003F2DF1"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Внутрішньоособистісна</w:t>
      </w:r>
      <w:r w:rsidR="005C5691" w:rsidRPr="005C5691">
        <w:rPr>
          <w:rFonts w:ascii="Times New Roman" w:eastAsia="Times New Roman" w:hAnsi="Times New Roman" w:cs="Times New Roman"/>
          <w:sz w:val="28"/>
          <w:szCs w:val="28"/>
          <w:lang w:val="uk-UA" w:eastAsia="ru-RU"/>
        </w:rPr>
        <w:t xml:space="preserve"> функція спілкування реалізуєт</w:t>
      </w:r>
      <w:r>
        <w:rPr>
          <w:rFonts w:ascii="Times New Roman" w:eastAsia="Times New Roman" w:hAnsi="Times New Roman" w:cs="Times New Roman"/>
          <w:sz w:val="28"/>
          <w:szCs w:val="28"/>
          <w:lang w:val="uk-UA" w:eastAsia="ru-RU"/>
        </w:rPr>
        <w:t>ься в спілкуванні людини з самою</w:t>
      </w:r>
      <w:r w:rsidR="005C5691" w:rsidRPr="005C5691">
        <w:rPr>
          <w:rFonts w:ascii="Times New Roman" w:eastAsia="Times New Roman" w:hAnsi="Times New Roman" w:cs="Times New Roman"/>
          <w:sz w:val="28"/>
          <w:szCs w:val="28"/>
          <w:lang w:val="uk-UA" w:eastAsia="ru-RU"/>
        </w:rPr>
        <w:t xml:space="preserve"> собою (ч</w:t>
      </w:r>
      <w:r>
        <w:rPr>
          <w:rFonts w:ascii="Times New Roman" w:eastAsia="Times New Roman" w:hAnsi="Times New Roman" w:cs="Times New Roman"/>
          <w:sz w:val="28"/>
          <w:szCs w:val="28"/>
          <w:lang w:val="uk-UA" w:eastAsia="ru-RU"/>
        </w:rPr>
        <w:t>ерез внутрішню або зовнішню мову</w:t>
      </w:r>
      <w:r w:rsidR="005C5691" w:rsidRPr="005C5691">
        <w:rPr>
          <w:rFonts w:ascii="Times New Roman" w:eastAsia="Times New Roman" w:hAnsi="Times New Roman" w:cs="Times New Roman"/>
          <w:sz w:val="28"/>
          <w:szCs w:val="28"/>
          <w:lang w:val="uk-UA" w:eastAsia="ru-RU"/>
        </w:rPr>
        <w:t xml:space="preserve">, побудовану за типом діалогу). Таке спілкування може розглядатися як універсальний спосіб мислення людини. </w:t>
      </w:r>
    </w:p>
    <w:p w14:paraId="7F299E7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Залежно від даних аспектів</w:t>
      </w:r>
      <w:r w:rsidR="003F2DF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спілкування можна розділити на кілька видів. </w:t>
      </w:r>
    </w:p>
    <w:p w14:paraId="7AB08EC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 змістом воно може бути представлено як матеріальне (обмін предметами і про</w:t>
      </w:r>
      <w:r w:rsidR="003F2DF1">
        <w:rPr>
          <w:rFonts w:ascii="Times New Roman" w:eastAsia="Times New Roman" w:hAnsi="Times New Roman" w:cs="Times New Roman"/>
          <w:sz w:val="28"/>
          <w:szCs w:val="28"/>
          <w:lang w:val="uk-UA" w:eastAsia="ru-RU"/>
        </w:rPr>
        <w:t>дуктами діяльності), когнітивне</w:t>
      </w:r>
      <w:r w:rsidRPr="005C5691">
        <w:rPr>
          <w:rFonts w:ascii="Times New Roman" w:eastAsia="Times New Roman" w:hAnsi="Times New Roman" w:cs="Times New Roman"/>
          <w:sz w:val="28"/>
          <w:szCs w:val="28"/>
          <w:lang w:val="uk-UA" w:eastAsia="ru-RU"/>
        </w:rPr>
        <w:t xml:space="preserve"> (обмін знаннями), кондиційне (обмін психічними чи фізіологічними стана</w:t>
      </w:r>
      <w:r w:rsidR="003F2DF1">
        <w:rPr>
          <w:rFonts w:ascii="Times New Roman" w:eastAsia="Times New Roman" w:hAnsi="Times New Roman" w:cs="Times New Roman"/>
          <w:sz w:val="28"/>
          <w:szCs w:val="28"/>
          <w:lang w:val="uk-UA" w:eastAsia="ru-RU"/>
        </w:rPr>
        <w:t>ми), мотиваційне</w:t>
      </w:r>
      <w:r w:rsidRPr="005C5691">
        <w:rPr>
          <w:rFonts w:ascii="Times New Roman" w:eastAsia="Times New Roman" w:hAnsi="Times New Roman" w:cs="Times New Roman"/>
          <w:sz w:val="28"/>
          <w:szCs w:val="28"/>
          <w:lang w:val="uk-UA" w:eastAsia="ru-RU"/>
        </w:rPr>
        <w:t xml:space="preserve"> (обмін потребами, мотивами, цілями, інтересами, мотивами), діяльне (обмін діями, операціями, вміннями, навичками). </w:t>
      </w:r>
    </w:p>
    <w:p w14:paraId="62630D0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 цілями ділиться на</w:t>
      </w:r>
      <w:r w:rsidR="003F2DF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біологічне (необхідне для задоволення органічних потреб) і соціальне (для розширення і зміцнення міжособистісних контактів, особистого зростання). </w:t>
      </w:r>
    </w:p>
    <w:p w14:paraId="0CF805E3" w14:textId="77777777" w:rsidR="005C5691" w:rsidRPr="005C5691" w:rsidRDefault="003F2DF1"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засобами</w:t>
      </w:r>
      <w:r w:rsidR="005C5691" w:rsidRPr="005C5691">
        <w:rPr>
          <w:rFonts w:ascii="Times New Roman" w:eastAsia="Times New Roman" w:hAnsi="Times New Roman" w:cs="Times New Roman"/>
          <w:sz w:val="28"/>
          <w:szCs w:val="28"/>
          <w:lang w:val="uk-UA" w:eastAsia="ru-RU"/>
        </w:rPr>
        <w:t xml:space="preserve"> спілкування може бути безпосереднім (здійснюватися за допомогою природних органів), опосередкованим (з використанням спеціал</w:t>
      </w:r>
      <w:r>
        <w:rPr>
          <w:rFonts w:ascii="Times New Roman" w:eastAsia="Times New Roman" w:hAnsi="Times New Roman" w:cs="Times New Roman"/>
          <w:sz w:val="28"/>
          <w:szCs w:val="28"/>
          <w:lang w:val="uk-UA" w:eastAsia="ru-RU"/>
        </w:rPr>
        <w:t>ьних засобів і знаряд</w:t>
      </w:r>
      <w:r w:rsidR="00242D47">
        <w:rPr>
          <w:rFonts w:ascii="Times New Roman" w:eastAsia="Times New Roman" w:hAnsi="Times New Roman" w:cs="Times New Roman"/>
          <w:sz w:val="28"/>
          <w:szCs w:val="28"/>
          <w:lang w:val="uk-UA" w:eastAsia="ru-RU"/>
        </w:rPr>
        <w:t>ь</w:t>
      </w:r>
      <w:r>
        <w:rPr>
          <w:rFonts w:ascii="Times New Roman" w:eastAsia="Times New Roman" w:hAnsi="Times New Roman" w:cs="Times New Roman"/>
          <w:sz w:val="28"/>
          <w:szCs w:val="28"/>
          <w:lang w:val="uk-UA" w:eastAsia="ru-RU"/>
        </w:rPr>
        <w:t>), непрямим</w:t>
      </w:r>
      <w:r w:rsidR="005C5691" w:rsidRPr="005C5691">
        <w:rPr>
          <w:rFonts w:ascii="Times New Roman" w:eastAsia="Times New Roman" w:hAnsi="Times New Roman" w:cs="Times New Roman"/>
          <w:sz w:val="28"/>
          <w:szCs w:val="28"/>
          <w:lang w:val="uk-UA" w:eastAsia="ru-RU"/>
        </w:rPr>
        <w:t xml:space="preserve"> (здійснюється через посередників). </w:t>
      </w:r>
    </w:p>
    <w:p w14:paraId="2206935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 видів спілкування виділяють: </w:t>
      </w:r>
    </w:p>
    <w:p w14:paraId="714FE53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Ділове спілкування (мета знаходиться поза самого впливу суб'єктів, служить засобом підвищення якості їх діяльності). </w:t>
      </w:r>
    </w:p>
    <w:p w14:paraId="211A7DE7" w14:textId="77777777" w:rsidR="005C5691" w:rsidRPr="005C5691" w:rsidRDefault="003F2DF1"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Особистісне</w:t>
      </w:r>
      <w:r w:rsidR="005C5691" w:rsidRPr="005C5691">
        <w:rPr>
          <w:rFonts w:ascii="Times New Roman" w:eastAsia="Times New Roman" w:hAnsi="Times New Roman" w:cs="Times New Roman"/>
          <w:sz w:val="28"/>
          <w:szCs w:val="28"/>
          <w:lang w:val="uk-UA" w:eastAsia="ru-RU"/>
        </w:rPr>
        <w:t xml:space="preserve"> спілкування (мета спілкування полягає в залученні партнера до досвіду, цінностей, емоці</w:t>
      </w:r>
      <w:r>
        <w:rPr>
          <w:rFonts w:ascii="Times New Roman" w:eastAsia="Times New Roman" w:hAnsi="Times New Roman" w:cs="Times New Roman"/>
          <w:sz w:val="28"/>
          <w:szCs w:val="28"/>
          <w:lang w:val="uk-UA" w:eastAsia="ru-RU"/>
        </w:rPr>
        <w:t>йного стану</w:t>
      </w:r>
      <w:r w:rsidR="005C5691" w:rsidRPr="005C5691">
        <w:rPr>
          <w:rFonts w:ascii="Times New Roman" w:eastAsia="Times New Roman" w:hAnsi="Times New Roman" w:cs="Times New Roman"/>
          <w:sz w:val="28"/>
          <w:szCs w:val="28"/>
          <w:lang w:val="uk-UA" w:eastAsia="ru-RU"/>
        </w:rPr>
        <w:t xml:space="preserve">). </w:t>
      </w:r>
    </w:p>
    <w:p w14:paraId="105CBC7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Цільове (мета спілкування полягає в ньому самому). </w:t>
      </w:r>
    </w:p>
    <w:p w14:paraId="50B802B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Інструментальне (не є самоціллю, переслідує інші цілі). </w:t>
      </w:r>
    </w:p>
    <w:p w14:paraId="3E4E0C1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Вербальне (передбачає використання звукової мови, природної мови). </w:t>
      </w:r>
    </w:p>
    <w:p w14:paraId="53338D4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Невербальне (спілкування за допомогою міміки, жестів і пантоміміки, через сенсорні чи тілесні контакти). </w:t>
      </w:r>
    </w:p>
    <w:p w14:paraId="7BBEAC7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У соціальн</w:t>
      </w:r>
      <w:r w:rsidR="003F2DF1">
        <w:rPr>
          <w:rFonts w:ascii="Times New Roman" w:eastAsia="Times New Roman" w:hAnsi="Times New Roman" w:cs="Times New Roman"/>
          <w:sz w:val="28"/>
          <w:szCs w:val="28"/>
          <w:lang w:val="uk-UA" w:eastAsia="ru-RU"/>
        </w:rPr>
        <w:t>ій психології спілкування виділяю</w:t>
      </w:r>
      <w:r w:rsidRPr="005C5691">
        <w:rPr>
          <w:rFonts w:ascii="Times New Roman" w:eastAsia="Times New Roman" w:hAnsi="Times New Roman" w:cs="Times New Roman"/>
          <w:sz w:val="28"/>
          <w:szCs w:val="28"/>
          <w:lang w:val="uk-UA" w:eastAsia="ru-RU"/>
        </w:rPr>
        <w:t>т</w:t>
      </w:r>
      <w:r w:rsidR="003F2DF1">
        <w:rPr>
          <w:rFonts w:ascii="Times New Roman" w:eastAsia="Times New Roman" w:hAnsi="Times New Roman" w:cs="Times New Roman"/>
          <w:sz w:val="28"/>
          <w:szCs w:val="28"/>
          <w:lang w:val="uk-UA" w:eastAsia="ru-RU"/>
        </w:rPr>
        <w:t>ь</w:t>
      </w:r>
      <w:r w:rsidRPr="005C5691">
        <w:rPr>
          <w:rFonts w:ascii="Times New Roman" w:eastAsia="Times New Roman" w:hAnsi="Times New Roman" w:cs="Times New Roman"/>
          <w:sz w:val="28"/>
          <w:szCs w:val="28"/>
          <w:lang w:val="uk-UA" w:eastAsia="ru-RU"/>
        </w:rPr>
        <w:t xml:space="preserve"> три типи міжособистісного спілкування: </w:t>
      </w:r>
    </w:p>
    <w:p w14:paraId="5CEC01E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Імперативне - це авторитарна, директивна форма взаємодії з партнером по спілкуванню (партнер розглядається як об'єкт впливу) з метою досягнення контролю над його поведінкою, установками і думками, примушення його до певних дій або рішень. </w:t>
      </w:r>
    </w:p>
    <w:p w14:paraId="65115095" w14:textId="77777777" w:rsidR="005C5691" w:rsidRPr="005C5691" w:rsidRDefault="00A758EB"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Маніпулятивне</w:t>
      </w:r>
      <w:r w:rsidR="005C5691" w:rsidRPr="005C5691">
        <w:rPr>
          <w:rFonts w:ascii="Times New Roman" w:eastAsia="Times New Roman" w:hAnsi="Times New Roman" w:cs="Times New Roman"/>
          <w:sz w:val="28"/>
          <w:szCs w:val="28"/>
          <w:lang w:val="uk-UA" w:eastAsia="ru-RU"/>
        </w:rPr>
        <w:t xml:space="preserve"> - це форма міжособистісного спілкування, при якій вплив на партнера здійснюється потай, передбачає об'єктивне сприйняття партнера по спілкуванню, прагнення домогтися контролю над поведінкою і думками іншої людини (Символом такого типу спілкування стала концепція спілкування, розвинена Дейлом Карнегі). </w:t>
      </w:r>
    </w:p>
    <w:p w14:paraId="644D4C47" w14:textId="77777777" w:rsidR="005C5691" w:rsidRPr="005C5691" w:rsidRDefault="00A40D5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Діалогічне - це рівноправна суб'єкт-</w:t>
      </w:r>
      <w:r w:rsidR="005C5691" w:rsidRPr="005C5691">
        <w:rPr>
          <w:rFonts w:ascii="Times New Roman" w:eastAsia="Times New Roman" w:hAnsi="Times New Roman" w:cs="Times New Roman"/>
          <w:sz w:val="28"/>
          <w:szCs w:val="28"/>
          <w:lang w:val="uk-UA" w:eastAsia="ru-RU"/>
        </w:rPr>
        <w:t>суб'єктна взаємодія, що має на меті взаємне пізнання, самопізнання партнерів по спілкуванню. Можлив</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 xml:space="preserve"> лише в разі дотримання правил. </w:t>
      </w:r>
    </w:p>
    <w:p w14:paraId="04742C1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Спілкування є найважливішою потребою людини, воно не існує як відокремлений процес або самостійна форма активності, а включено в індивідуальну або групову практичну діяльність. </w:t>
      </w:r>
    </w:p>
    <w:p w14:paraId="77CB4DB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Спілкування має величезне значення у формуванні людської психіки, її </w:t>
      </w:r>
      <w:r w:rsidR="00A40D5F">
        <w:rPr>
          <w:rFonts w:ascii="Times New Roman" w:eastAsia="Times New Roman" w:hAnsi="Times New Roman" w:cs="Times New Roman"/>
          <w:sz w:val="28"/>
          <w:szCs w:val="28"/>
          <w:lang w:val="uk-UA" w:eastAsia="ru-RU"/>
        </w:rPr>
        <w:t>розвитку і становленні розумної і культурної</w:t>
      </w:r>
      <w:r w:rsidRPr="005C5691">
        <w:rPr>
          <w:rFonts w:ascii="Times New Roman" w:eastAsia="Times New Roman" w:hAnsi="Times New Roman" w:cs="Times New Roman"/>
          <w:sz w:val="28"/>
          <w:szCs w:val="28"/>
          <w:lang w:val="uk-UA" w:eastAsia="ru-RU"/>
        </w:rPr>
        <w:t xml:space="preserve"> поведінки. Через спілкування людина набуває вищі пізнавальні здібності та якості, ста</w:t>
      </w:r>
      <w:r w:rsidR="00A40D5F">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xml:space="preserve"> особистістю. Особлив</w:t>
      </w:r>
      <w:r w:rsidR="00A40D5F">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значення для психічного розвитку дитини має її спілкування з дорослими на ранніх етапах онтогенезу. Спілкування є першим видом соціальної активності. У ньому спочатку через пряме наслідування (вікарн</w:t>
      </w:r>
      <w:r w:rsidR="00A40D5F">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w:t>
      </w:r>
      <w:r w:rsidR="00A40D5F" w:rsidRPr="005C5691">
        <w:rPr>
          <w:rFonts w:ascii="Times New Roman" w:eastAsia="Times New Roman" w:hAnsi="Times New Roman" w:cs="Times New Roman"/>
          <w:sz w:val="28"/>
          <w:szCs w:val="28"/>
          <w:lang w:val="uk-UA" w:eastAsia="ru-RU"/>
        </w:rPr>
        <w:t>научання</w:t>
      </w:r>
      <w:r w:rsidRPr="005C5691">
        <w:rPr>
          <w:rFonts w:ascii="Times New Roman" w:eastAsia="Times New Roman" w:hAnsi="Times New Roman" w:cs="Times New Roman"/>
          <w:sz w:val="28"/>
          <w:szCs w:val="28"/>
          <w:lang w:val="uk-UA" w:eastAsia="ru-RU"/>
        </w:rPr>
        <w:t>), а потім через словесні інструкції (верба</w:t>
      </w:r>
      <w:r w:rsidR="00A40D5F">
        <w:rPr>
          <w:rFonts w:ascii="Times New Roman" w:eastAsia="Times New Roman" w:hAnsi="Times New Roman" w:cs="Times New Roman"/>
          <w:sz w:val="28"/>
          <w:szCs w:val="28"/>
          <w:lang w:val="uk-UA" w:eastAsia="ru-RU"/>
        </w:rPr>
        <w:t>льне научання</w:t>
      </w:r>
      <w:r w:rsidRPr="005C5691">
        <w:rPr>
          <w:rFonts w:ascii="Times New Roman" w:eastAsia="Times New Roman" w:hAnsi="Times New Roman" w:cs="Times New Roman"/>
          <w:sz w:val="28"/>
          <w:szCs w:val="28"/>
          <w:lang w:val="uk-UA" w:eastAsia="ru-RU"/>
        </w:rPr>
        <w:t xml:space="preserve">) </w:t>
      </w:r>
      <w:r w:rsidR="00A40D5F">
        <w:rPr>
          <w:rFonts w:ascii="Times New Roman" w:eastAsia="Times New Roman" w:hAnsi="Times New Roman" w:cs="Times New Roman"/>
          <w:sz w:val="28"/>
          <w:szCs w:val="28"/>
          <w:lang w:val="uk-UA" w:eastAsia="ru-RU"/>
        </w:rPr>
        <w:t>здобувається</w:t>
      </w:r>
      <w:r w:rsidRPr="005C5691">
        <w:rPr>
          <w:rFonts w:ascii="Times New Roman" w:eastAsia="Times New Roman" w:hAnsi="Times New Roman" w:cs="Times New Roman"/>
          <w:sz w:val="28"/>
          <w:szCs w:val="28"/>
          <w:lang w:val="uk-UA" w:eastAsia="ru-RU"/>
        </w:rPr>
        <w:t xml:space="preserve"> життєвий досвід дитини. Його інтенсивність, різноманітність його змісту</w:t>
      </w:r>
      <w:r w:rsidR="00A40D5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цілей і засобів є найважливішими факторами, що визначають власний розвиток дітей. Виділені в</w:t>
      </w:r>
      <w:r w:rsidR="00A40D5F">
        <w:rPr>
          <w:rFonts w:ascii="Times New Roman" w:eastAsia="Times New Roman" w:hAnsi="Times New Roman" w:cs="Times New Roman"/>
          <w:sz w:val="28"/>
          <w:szCs w:val="28"/>
          <w:lang w:val="uk-UA" w:eastAsia="ru-RU"/>
        </w:rPr>
        <w:t>иди спілкування служать розвитком</w:t>
      </w:r>
      <w:r w:rsidRPr="005C5691">
        <w:rPr>
          <w:rFonts w:ascii="Times New Roman" w:eastAsia="Times New Roman" w:hAnsi="Times New Roman" w:cs="Times New Roman"/>
          <w:sz w:val="28"/>
          <w:szCs w:val="28"/>
          <w:lang w:val="uk-UA" w:eastAsia="ru-RU"/>
        </w:rPr>
        <w:t xml:space="preserve"> різних сторін психології та поведінки людини. </w:t>
      </w:r>
    </w:p>
    <w:p w14:paraId="4D71082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Зміст і цілі спілкування є відносно незмінними складовими, які залежать від потреб людини, не завжди підтримуються свідомому контролю. </w:t>
      </w:r>
      <w:r w:rsidRPr="005C5691">
        <w:rPr>
          <w:rFonts w:ascii="Times New Roman" w:eastAsia="Times New Roman" w:hAnsi="Times New Roman" w:cs="Times New Roman"/>
          <w:sz w:val="28"/>
          <w:szCs w:val="28"/>
          <w:lang w:val="uk-UA" w:eastAsia="ru-RU"/>
        </w:rPr>
        <w:lastRenderedPageBreak/>
        <w:t>Під з</w:t>
      </w:r>
      <w:r w:rsidR="00A40D5F">
        <w:rPr>
          <w:rFonts w:ascii="Times New Roman" w:eastAsia="Times New Roman" w:hAnsi="Times New Roman" w:cs="Times New Roman"/>
          <w:sz w:val="28"/>
          <w:szCs w:val="28"/>
          <w:lang w:val="uk-UA" w:eastAsia="ru-RU"/>
        </w:rPr>
        <w:t>асобами спілкування розуміється те,</w:t>
      </w:r>
      <w:r w:rsidRPr="005C5691">
        <w:rPr>
          <w:rFonts w:ascii="Times New Roman" w:eastAsia="Times New Roman" w:hAnsi="Times New Roman" w:cs="Times New Roman"/>
          <w:sz w:val="28"/>
          <w:szCs w:val="28"/>
          <w:lang w:val="uk-UA" w:eastAsia="ru-RU"/>
        </w:rPr>
        <w:t xml:space="preserve"> яким чином людина реалізує певний зміст і цілі. Засоби спілкування залежать від культури людини, рівня розвитку виховання і освіти. Коли ми говоримо про розвиток у людини навичок спілкування, ми, перш за все, маємо на увазі техніку і прийоми спілкування. </w:t>
      </w:r>
    </w:p>
    <w:p w14:paraId="04535DB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Техніка спілкування - це способи </w:t>
      </w:r>
      <w:r w:rsidR="00A40D5F">
        <w:rPr>
          <w:rFonts w:ascii="Times New Roman" w:eastAsia="Times New Roman" w:hAnsi="Times New Roman" w:cs="Times New Roman"/>
          <w:sz w:val="28"/>
          <w:szCs w:val="28"/>
          <w:lang w:val="uk-UA" w:eastAsia="ru-RU"/>
        </w:rPr>
        <w:t>пере</w:t>
      </w:r>
      <w:r w:rsidR="00A40D5F" w:rsidRPr="005C5691">
        <w:rPr>
          <w:rFonts w:ascii="Times New Roman" w:eastAsia="Times New Roman" w:hAnsi="Times New Roman" w:cs="Times New Roman"/>
          <w:sz w:val="28"/>
          <w:szCs w:val="28"/>
          <w:lang w:val="uk-UA" w:eastAsia="ru-RU"/>
        </w:rPr>
        <w:t>на</w:t>
      </w:r>
      <w:r w:rsidR="00A40D5F">
        <w:rPr>
          <w:rFonts w:ascii="Times New Roman" w:eastAsia="Times New Roman" w:hAnsi="Times New Roman" w:cs="Times New Roman"/>
          <w:sz w:val="28"/>
          <w:szCs w:val="28"/>
          <w:lang w:val="uk-UA" w:eastAsia="ru-RU"/>
        </w:rPr>
        <w:t>лагодже</w:t>
      </w:r>
      <w:r w:rsidR="00A40D5F" w:rsidRPr="005C5691">
        <w:rPr>
          <w:rFonts w:ascii="Times New Roman" w:eastAsia="Times New Roman" w:hAnsi="Times New Roman" w:cs="Times New Roman"/>
          <w:sz w:val="28"/>
          <w:szCs w:val="28"/>
          <w:lang w:val="uk-UA" w:eastAsia="ru-RU"/>
        </w:rPr>
        <w:t>ння</w:t>
      </w:r>
      <w:r w:rsidRPr="005C5691">
        <w:rPr>
          <w:rFonts w:ascii="Times New Roman" w:eastAsia="Times New Roman" w:hAnsi="Times New Roman" w:cs="Times New Roman"/>
          <w:sz w:val="28"/>
          <w:szCs w:val="28"/>
          <w:lang w:val="uk-UA" w:eastAsia="ru-RU"/>
        </w:rPr>
        <w:t xml:space="preserve"> людини на спілкування з людьми, </w:t>
      </w:r>
      <w:r w:rsidR="00A40D5F">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поведінку в процесі спілкування, а прийоми - бажані кошти спілкування, включаючи вербальні і невербальні. Застосовувані на практиці техніки і прийоми спілкування мають вікові особливості. У спілкуванні застосовуються техніка і прийоми, засновані на використанні зворотного зв'язку. Під зворотним зв'язком розуміється інформація про партнера по спілкуванню, використовувана співрозмовниками для корекції своєї поведінки. Вона включає свідомий контроль комунікативних дій. Уміння використовувати зворотний зв'язок у спілкуванні є одним з найважливіших моментів</w:t>
      </w:r>
      <w:r w:rsidR="00D85248">
        <w:rPr>
          <w:rFonts w:ascii="Times New Roman" w:eastAsia="Times New Roman" w:hAnsi="Times New Roman" w:cs="Times New Roman"/>
          <w:sz w:val="28"/>
          <w:szCs w:val="28"/>
          <w:lang w:val="uk-UA" w:eastAsia="ru-RU"/>
        </w:rPr>
        <w:t>, які</w:t>
      </w:r>
      <w:r w:rsidRPr="005C5691">
        <w:rPr>
          <w:rFonts w:ascii="Times New Roman" w:eastAsia="Times New Roman" w:hAnsi="Times New Roman" w:cs="Times New Roman"/>
          <w:sz w:val="28"/>
          <w:szCs w:val="28"/>
          <w:lang w:val="uk-UA" w:eastAsia="ru-RU"/>
        </w:rPr>
        <w:t xml:space="preserve"> входять в процес комунікації і в структуру комунікативних здібностей людини. Комунікативні здібності являють собою вміння і навички спілкування з людьми, від яких залежить їх успішність. Люди різного віку, освіти,</w:t>
      </w:r>
      <w:r w:rsidR="00D85248">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культури, різного рівня психологічного розвитку, що ма</w:t>
      </w:r>
      <w:r w:rsidR="00D85248">
        <w:rPr>
          <w:rFonts w:ascii="Times New Roman" w:eastAsia="Times New Roman" w:hAnsi="Times New Roman" w:cs="Times New Roman"/>
          <w:sz w:val="28"/>
          <w:szCs w:val="28"/>
          <w:lang w:val="uk-UA" w:eastAsia="ru-RU"/>
        </w:rPr>
        <w:t>ють різний і професійний досвід</w:t>
      </w:r>
      <w:r w:rsidRPr="005C5691">
        <w:rPr>
          <w:rFonts w:ascii="Times New Roman" w:eastAsia="Times New Roman" w:hAnsi="Times New Roman" w:cs="Times New Roman"/>
          <w:sz w:val="28"/>
          <w:szCs w:val="28"/>
          <w:lang w:val="uk-UA" w:eastAsia="ru-RU"/>
        </w:rPr>
        <w:t xml:space="preserve"> </w:t>
      </w:r>
      <w:r w:rsidR="00D85248">
        <w:rPr>
          <w:rFonts w:ascii="Times New Roman" w:eastAsia="Times New Roman" w:hAnsi="Times New Roman" w:cs="Times New Roman"/>
          <w:sz w:val="28"/>
          <w:szCs w:val="28"/>
          <w:lang w:val="uk-UA" w:eastAsia="ru-RU"/>
        </w:rPr>
        <w:t>та</w:t>
      </w:r>
      <w:r w:rsidRPr="005C5691">
        <w:rPr>
          <w:rFonts w:ascii="Times New Roman" w:eastAsia="Times New Roman" w:hAnsi="Times New Roman" w:cs="Times New Roman"/>
          <w:sz w:val="28"/>
          <w:szCs w:val="28"/>
          <w:lang w:val="uk-UA" w:eastAsia="ru-RU"/>
        </w:rPr>
        <w:t xml:space="preserve"> відрізняються один від одного комунікативними здібностями. </w:t>
      </w:r>
    </w:p>
    <w:p w14:paraId="0D3F3E9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даній роботі будуть розглянуті особливості підліткового спілкування в залежності від деяких властивостей особистості. Всі вітчизняні та зарубіжні психологи в своїх працях, в яких вони ставили і вирішували проблеми формування людини як особистості, незмінно поверталися до категорії спілкування. </w:t>
      </w:r>
    </w:p>
    <w:p w14:paraId="69ACA87A" w14:textId="59F4DAB1" w:rsidR="008C3975" w:rsidRPr="005C5691" w:rsidRDefault="005C5691" w:rsidP="00844A6F">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Б.Г. Ананьєв підкреслював, що особливою і голов</w:t>
      </w:r>
      <w:r w:rsidR="00D85248">
        <w:rPr>
          <w:rFonts w:ascii="Times New Roman" w:eastAsia="Times New Roman" w:hAnsi="Times New Roman" w:cs="Times New Roman"/>
          <w:sz w:val="28"/>
          <w:szCs w:val="28"/>
          <w:lang w:val="uk-UA" w:eastAsia="ru-RU"/>
        </w:rPr>
        <w:t>ною характеристикою спілкування</w:t>
      </w:r>
      <w:r w:rsidRPr="005C5691">
        <w:rPr>
          <w:rFonts w:ascii="Times New Roman" w:eastAsia="Times New Roman" w:hAnsi="Times New Roman" w:cs="Times New Roman"/>
          <w:sz w:val="28"/>
          <w:szCs w:val="28"/>
          <w:lang w:val="uk-UA" w:eastAsia="ru-RU"/>
        </w:rPr>
        <w:t xml:space="preserve"> як діяльності є те, що через нього людина будує свої відносини з іншими людьми. У спілкуванні </w:t>
      </w:r>
      <w:r w:rsidR="008C3975">
        <w:rPr>
          <w:rFonts w:ascii="Times New Roman" w:eastAsia="Times New Roman" w:hAnsi="Times New Roman" w:cs="Times New Roman"/>
          <w:sz w:val="28"/>
          <w:szCs w:val="28"/>
          <w:lang w:val="uk-UA" w:eastAsia="ru-RU"/>
        </w:rPr>
        <w:t>виражаються відносини людини з</w:t>
      </w:r>
      <w:r w:rsidRPr="005C5691">
        <w:rPr>
          <w:rFonts w:ascii="Times New Roman" w:eastAsia="Times New Roman" w:hAnsi="Times New Roman" w:cs="Times New Roman"/>
          <w:sz w:val="28"/>
          <w:szCs w:val="28"/>
          <w:lang w:val="uk-UA" w:eastAsia="ru-RU"/>
        </w:rPr>
        <w:t xml:space="preserve"> різною активністю, вибірковістю, позитивним і </w:t>
      </w:r>
      <w:r w:rsidRPr="005C5691">
        <w:rPr>
          <w:rFonts w:ascii="Times New Roman" w:eastAsia="Times New Roman" w:hAnsi="Times New Roman" w:cs="Times New Roman"/>
          <w:sz w:val="28"/>
          <w:szCs w:val="28"/>
          <w:lang w:val="uk-UA" w:eastAsia="ru-RU"/>
        </w:rPr>
        <w:lastRenderedPageBreak/>
        <w:t>негативним характером. Способом чи фор</w:t>
      </w:r>
      <w:r w:rsidR="008C3975">
        <w:rPr>
          <w:rFonts w:ascii="Times New Roman" w:eastAsia="Times New Roman" w:hAnsi="Times New Roman" w:cs="Times New Roman"/>
          <w:sz w:val="28"/>
          <w:szCs w:val="28"/>
          <w:lang w:val="uk-UA" w:eastAsia="ru-RU"/>
        </w:rPr>
        <w:t>мою спілкування і відносин</w:t>
      </w:r>
      <w:r w:rsidRPr="005C5691">
        <w:rPr>
          <w:rFonts w:ascii="Times New Roman" w:eastAsia="Times New Roman" w:hAnsi="Times New Roman" w:cs="Times New Roman"/>
          <w:sz w:val="28"/>
          <w:szCs w:val="28"/>
          <w:lang w:val="uk-UA" w:eastAsia="ru-RU"/>
        </w:rPr>
        <w:t xml:space="preserve"> є </w:t>
      </w:r>
      <w:r w:rsidR="008C3975">
        <w:rPr>
          <w:rFonts w:ascii="Times New Roman" w:eastAsia="Times New Roman" w:hAnsi="Times New Roman" w:cs="Times New Roman"/>
          <w:sz w:val="28"/>
          <w:szCs w:val="28"/>
          <w:lang w:val="uk-UA" w:eastAsia="ru-RU"/>
        </w:rPr>
        <w:t>поводж</w:t>
      </w:r>
      <w:r w:rsidRPr="005C5691">
        <w:rPr>
          <w:rFonts w:ascii="Times New Roman" w:eastAsia="Times New Roman" w:hAnsi="Times New Roman" w:cs="Times New Roman"/>
          <w:sz w:val="28"/>
          <w:szCs w:val="28"/>
          <w:lang w:val="uk-UA" w:eastAsia="ru-RU"/>
        </w:rPr>
        <w:t xml:space="preserve">ення людини з людиною. </w:t>
      </w:r>
    </w:p>
    <w:p w14:paraId="1FC8460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Значення спілкування в житті підлітків величезне і продовжує рости, від нього в більшій мірі залежать успішність професійної діяльності, активність у суспільному житті і</w:t>
      </w:r>
      <w:r w:rsidR="00C3474F">
        <w:rPr>
          <w:rFonts w:ascii="Times New Roman" w:eastAsia="Times New Roman" w:hAnsi="Times New Roman" w:cs="Times New Roman"/>
          <w:sz w:val="28"/>
          <w:szCs w:val="28"/>
          <w:lang w:val="uk-UA" w:eastAsia="ru-RU"/>
        </w:rPr>
        <w:t>, нарешті</w:t>
      </w:r>
      <w:r w:rsidRPr="005C5691">
        <w:rPr>
          <w:rFonts w:ascii="Times New Roman" w:eastAsia="Times New Roman" w:hAnsi="Times New Roman" w:cs="Times New Roman"/>
          <w:sz w:val="28"/>
          <w:szCs w:val="28"/>
          <w:lang w:val="uk-UA" w:eastAsia="ru-RU"/>
        </w:rPr>
        <w:t xml:space="preserve">, особисте щастя кожного. </w:t>
      </w:r>
    </w:p>
    <w:p w14:paraId="6133887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 даний час збільшилася кількість тривожних дітей, що відрізняються підвищеним занепокоєнням, непевністю, емоційною нестійкістю. В останні роки в порівнянні з попереднім періодом</w:t>
      </w:r>
      <w:r w:rsidR="00C3474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r w:rsidR="00C3474F">
        <w:rPr>
          <w:rFonts w:ascii="Times New Roman" w:eastAsia="Times New Roman" w:hAnsi="Times New Roman" w:cs="Times New Roman"/>
          <w:sz w:val="28"/>
          <w:szCs w:val="28"/>
          <w:lang w:val="uk-UA" w:eastAsia="ru-RU"/>
        </w:rPr>
        <w:t>кількість</w:t>
      </w:r>
      <w:r w:rsidRPr="005C5691">
        <w:rPr>
          <w:rFonts w:ascii="Times New Roman" w:eastAsia="Times New Roman" w:hAnsi="Times New Roman" w:cs="Times New Roman"/>
          <w:sz w:val="28"/>
          <w:szCs w:val="28"/>
          <w:lang w:val="uk-UA" w:eastAsia="ru-RU"/>
        </w:rPr>
        <w:t xml:space="preserve"> дітей зі стійкою тривожністю і постійними інтенсивними страхами, іст</w:t>
      </w:r>
      <w:r w:rsidR="00C3474F">
        <w:rPr>
          <w:rFonts w:ascii="Times New Roman" w:eastAsia="Times New Roman" w:hAnsi="Times New Roman" w:cs="Times New Roman"/>
          <w:sz w:val="28"/>
          <w:szCs w:val="28"/>
          <w:lang w:val="uk-UA" w:eastAsia="ru-RU"/>
        </w:rPr>
        <w:t>отно збільшилася в нашій країні</w:t>
      </w:r>
      <w:r w:rsidRPr="005C5691">
        <w:rPr>
          <w:rFonts w:ascii="Times New Roman" w:eastAsia="Times New Roman" w:hAnsi="Times New Roman" w:cs="Times New Roman"/>
          <w:sz w:val="28"/>
          <w:szCs w:val="28"/>
          <w:lang w:val="uk-UA" w:eastAsia="ru-RU"/>
        </w:rPr>
        <w:t xml:space="preserve">. Про зростання тривожності і </w:t>
      </w:r>
      <w:r w:rsidR="00C3474F">
        <w:rPr>
          <w:rFonts w:ascii="Times New Roman" w:eastAsia="Times New Roman" w:hAnsi="Times New Roman" w:cs="Times New Roman"/>
          <w:sz w:val="28"/>
          <w:szCs w:val="28"/>
          <w:lang w:val="uk-UA" w:eastAsia="ru-RU"/>
        </w:rPr>
        <w:t xml:space="preserve">страхів </w:t>
      </w:r>
      <w:r w:rsidRPr="005C5691">
        <w:rPr>
          <w:rFonts w:ascii="Times New Roman" w:eastAsia="Times New Roman" w:hAnsi="Times New Roman" w:cs="Times New Roman"/>
          <w:sz w:val="28"/>
          <w:szCs w:val="28"/>
          <w:lang w:val="uk-UA" w:eastAsia="ru-RU"/>
        </w:rPr>
        <w:t>у дітей свідчать спеціальні експериментальні дослі</w:t>
      </w:r>
      <w:r w:rsidR="00C3474F">
        <w:rPr>
          <w:rFonts w:ascii="Times New Roman" w:eastAsia="Times New Roman" w:hAnsi="Times New Roman" w:cs="Times New Roman"/>
          <w:sz w:val="28"/>
          <w:szCs w:val="28"/>
          <w:lang w:val="uk-UA" w:eastAsia="ru-RU"/>
        </w:rPr>
        <w:t>дже</w:t>
      </w:r>
      <w:r w:rsidRPr="005C5691">
        <w:rPr>
          <w:rFonts w:ascii="Times New Roman" w:eastAsia="Times New Roman" w:hAnsi="Times New Roman" w:cs="Times New Roman"/>
          <w:sz w:val="28"/>
          <w:szCs w:val="28"/>
          <w:lang w:val="uk-UA" w:eastAsia="ru-RU"/>
        </w:rPr>
        <w:t>ння. Так, кількість дітей із стійкою тривогою (7 - 9 класи)</w:t>
      </w:r>
      <w:r w:rsidR="00C3474F">
        <w:rPr>
          <w:rFonts w:ascii="Times New Roman" w:eastAsia="Times New Roman" w:hAnsi="Times New Roman" w:cs="Times New Roman"/>
          <w:sz w:val="28"/>
          <w:szCs w:val="28"/>
          <w:lang w:val="uk-UA" w:eastAsia="ru-RU"/>
        </w:rPr>
        <w:t xml:space="preserve"> в 2005 - 2008 рр. склало від 42 до 45% (для порівняння в 1990 – 93рр. таких дітей було від 22 до 26%), тобто, якщо в 90 - ті</w:t>
      </w:r>
      <w:r w:rsidRPr="005C5691">
        <w:rPr>
          <w:rFonts w:ascii="Times New Roman" w:eastAsia="Times New Roman" w:hAnsi="Times New Roman" w:cs="Times New Roman"/>
          <w:sz w:val="28"/>
          <w:szCs w:val="28"/>
          <w:lang w:val="uk-UA" w:eastAsia="ru-RU"/>
        </w:rPr>
        <w:t xml:space="preserve"> рр. кількість три</w:t>
      </w:r>
      <w:r w:rsidR="00C3474F">
        <w:rPr>
          <w:rFonts w:ascii="Times New Roman" w:eastAsia="Times New Roman" w:hAnsi="Times New Roman" w:cs="Times New Roman"/>
          <w:sz w:val="28"/>
          <w:szCs w:val="28"/>
          <w:lang w:val="uk-UA" w:eastAsia="ru-RU"/>
        </w:rPr>
        <w:t>вожних дітей серед школярів була</w:t>
      </w:r>
      <w:r w:rsidRPr="005C5691">
        <w:rPr>
          <w:rFonts w:ascii="Times New Roman" w:eastAsia="Times New Roman" w:hAnsi="Times New Roman" w:cs="Times New Roman"/>
          <w:sz w:val="28"/>
          <w:szCs w:val="28"/>
          <w:lang w:val="uk-UA" w:eastAsia="ru-RU"/>
        </w:rPr>
        <w:t xml:space="preserve"> близько до вікової норми, т</w:t>
      </w:r>
      <w:r w:rsidR="00C3474F">
        <w:rPr>
          <w:rFonts w:ascii="Times New Roman" w:eastAsia="Times New Roman" w:hAnsi="Times New Roman" w:cs="Times New Roman"/>
          <w:sz w:val="28"/>
          <w:szCs w:val="28"/>
          <w:lang w:val="uk-UA" w:eastAsia="ru-RU"/>
        </w:rPr>
        <w:t xml:space="preserve">о зараз вона </w:t>
      </w:r>
      <w:r w:rsidR="0050677E">
        <w:rPr>
          <w:rFonts w:ascii="Times New Roman" w:eastAsia="Times New Roman" w:hAnsi="Times New Roman" w:cs="Times New Roman"/>
          <w:sz w:val="28"/>
          <w:szCs w:val="28"/>
          <w:lang w:val="uk-UA" w:eastAsia="ru-RU"/>
        </w:rPr>
        <w:t xml:space="preserve">є </w:t>
      </w:r>
      <w:r w:rsidR="00C3474F">
        <w:rPr>
          <w:rFonts w:ascii="Times New Roman" w:eastAsia="Times New Roman" w:hAnsi="Times New Roman" w:cs="Times New Roman"/>
          <w:sz w:val="28"/>
          <w:szCs w:val="28"/>
          <w:lang w:val="uk-UA" w:eastAsia="ru-RU"/>
        </w:rPr>
        <w:t>майже в два рази більшою</w:t>
      </w:r>
      <w:r w:rsidRPr="005C5691">
        <w:rPr>
          <w:rFonts w:ascii="Times New Roman" w:eastAsia="Times New Roman" w:hAnsi="Times New Roman" w:cs="Times New Roman"/>
          <w:sz w:val="28"/>
          <w:szCs w:val="28"/>
          <w:lang w:val="uk-UA" w:eastAsia="ru-RU"/>
        </w:rPr>
        <w:t xml:space="preserve">. </w:t>
      </w:r>
    </w:p>
    <w:p w14:paraId="1106CB6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вітчизняній психолого-педагогічній літературі можна виділити кілька підходів в розумі</w:t>
      </w:r>
      <w:r w:rsidR="0050677E">
        <w:rPr>
          <w:rFonts w:ascii="Times New Roman" w:eastAsia="Times New Roman" w:hAnsi="Times New Roman" w:cs="Times New Roman"/>
          <w:sz w:val="28"/>
          <w:szCs w:val="28"/>
          <w:lang w:val="uk-UA" w:eastAsia="ru-RU"/>
        </w:rPr>
        <w:t>нні</w:t>
      </w:r>
      <w:r w:rsidRPr="005C5691">
        <w:rPr>
          <w:rFonts w:ascii="Times New Roman" w:eastAsia="Times New Roman" w:hAnsi="Times New Roman" w:cs="Times New Roman"/>
          <w:sz w:val="28"/>
          <w:szCs w:val="28"/>
          <w:lang w:val="uk-UA" w:eastAsia="ru-RU"/>
        </w:rPr>
        <w:t xml:space="preserve"> тривожності. Деякі дослідники розглядають тривожність перева</w:t>
      </w:r>
      <w:r w:rsidR="0050677E">
        <w:rPr>
          <w:rFonts w:ascii="Times New Roman" w:eastAsia="Times New Roman" w:hAnsi="Times New Roman" w:cs="Times New Roman"/>
          <w:sz w:val="28"/>
          <w:szCs w:val="28"/>
          <w:lang w:val="uk-UA" w:eastAsia="ru-RU"/>
        </w:rPr>
        <w:t>жно в рамках стресових ситуацій як тимчасовий негативний</w:t>
      </w:r>
      <w:r w:rsidRPr="005C5691">
        <w:rPr>
          <w:rFonts w:ascii="Times New Roman" w:eastAsia="Times New Roman" w:hAnsi="Times New Roman" w:cs="Times New Roman"/>
          <w:sz w:val="28"/>
          <w:szCs w:val="28"/>
          <w:lang w:val="uk-UA" w:eastAsia="ru-RU"/>
        </w:rPr>
        <w:t xml:space="preserve"> емоці</w:t>
      </w:r>
      <w:r w:rsidR="0050677E">
        <w:rPr>
          <w:rFonts w:ascii="Times New Roman" w:eastAsia="Times New Roman" w:hAnsi="Times New Roman" w:cs="Times New Roman"/>
          <w:sz w:val="28"/>
          <w:szCs w:val="28"/>
          <w:lang w:val="uk-UA" w:eastAsia="ru-RU"/>
        </w:rPr>
        <w:t>йний</w:t>
      </w:r>
      <w:r w:rsidRPr="005C5691">
        <w:rPr>
          <w:rFonts w:ascii="Times New Roman" w:eastAsia="Times New Roman" w:hAnsi="Times New Roman" w:cs="Times New Roman"/>
          <w:sz w:val="28"/>
          <w:szCs w:val="28"/>
          <w:lang w:val="uk-UA" w:eastAsia="ru-RU"/>
        </w:rPr>
        <w:t xml:space="preserve"> стан, що виникає у важких, загрозливих, незвичайних умовах. В.С. Мерлін і його учні вважають тривожність властивіст</w:t>
      </w:r>
      <w:r w:rsidR="0050677E">
        <w:rPr>
          <w:rFonts w:ascii="Times New Roman" w:eastAsia="Times New Roman" w:hAnsi="Times New Roman" w:cs="Times New Roman"/>
          <w:sz w:val="28"/>
          <w:szCs w:val="28"/>
          <w:lang w:val="uk-UA" w:eastAsia="ru-RU"/>
        </w:rPr>
        <w:t xml:space="preserve">ю темпераменту. В їх дослідженнях </w:t>
      </w:r>
      <w:r w:rsidRPr="005C5691">
        <w:rPr>
          <w:rFonts w:ascii="Times New Roman" w:eastAsia="Times New Roman" w:hAnsi="Times New Roman" w:cs="Times New Roman"/>
          <w:sz w:val="28"/>
          <w:szCs w:val="28"/>
          <w:lang w:val="uk-UA" w:eastAsia="ru-RU"/>
        </w:rPr>
        <w:t xml:space="preserve">отримані статистично достовірні кореляції між показниками тривожності і основними властивостями нервової системи (слабкістю, інертністю). </w:t>
      </w:r>
    </w:p>
    <w:p w14:paraId="4CB5A1D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Ряд вчених розгл</w:t>
      </w:r>
      <w:r w:rsidR="0050677E">
        <w:rPr>
          <w:rFonts w:ascii="Times New Roman" w:eastAsia="Times New Roman" w:hAnsi="Times New Roman" w:cs="Times New Roman"/>
          <w:sz w:val="28"/>
          <w:szCs w:val="28"/>
          <w:lang w:val="uk-UA" w:eastAsia="ru-RU"/>
        </w:rPr>
        <w:t>ядають тривожність як соціально-обумовлену</w:t>
      </w:r>
      <w:r w:rsidRPr="005C5691">
        <w:rPr>
          <w:rFonts w:ascii="Times New Roman" w:eastAsia="Times New Roman" w:hAnsi="Times New Roman" w:cs="Times New Roman"/>
          <w:sz w:val="28"/>
          <w:szCs w:val="28"/>
          <w:lang w:val="uk-UA" w:eastAsia="ru-RU"/>
        </w:rPr>
        <w:t xml:space="preserve"> властивість особистості. Так Н.В. Імедадзе </w:t>
      </w:r>
      <w:r w:rsidR="0050677E">
        <w:rPr>
          <w:rFonts w:ascii="Times New Roman" w:eastAsia="Times New Roman" w:hAnsi="Times New Roman" w:cs="Times New Roman"/>
          <w:sz w:val="28"/>
          <w:szCs w:val="28"/>
          <w:lang w:val="uk-UA" w:eastAsia="ru-RU"/>
        </w:rPr>
        <w:t>називає тривожність «...Специфічн</w:t>
      </w:r>
      <w:r w:rsidR="002574AD">
        <w:rPr>
          <w:rFonts w:ascii="Times New Roman" w:eastAsia="Times New Roman" w:hAnsi="Times New Roman" w:cs="Times New Roman"/>
          <w:sz w:val="28"/>
          <w:szCs w:val="28"/>
          <w:lang w:val="uk-UA" w:eastAsia="ru-RU"/>
        </w:rPr>
        <w:t>ою</w:t>
      </w:r>
      <w:r w:rsidR="0050677E">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соц</w:t>
      </w:r>
      <w:r w:rsidR="0050677E">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ал</w:t>
      </w:r>
      <w:r w:rsidR="0050677E">
        <w:rPr>
          <w:rFonts w:ascii="Times New Roman" w:eastAsia="Times New Roman" w:hAnsi="Times New Roman" w:cs="Times New Roman"/>
          <w:sz w:val="28"/>
          <w:szCs w:val="28"/>
          <w:lang w:val="uk-UA" w:eastAsia="ru-RU"/>
        </w:rPr>
        <w:t>із</w:t>
      </w:r>
      <w:r w:rsidRPr="005C5691">
        <w:rPr>
          <w:rFonts w:ascii="Times New Roman" w:eastAsia="Times New Roman" w:hAnsi="Times New Roman" w:cs="Times New Roman"/>
          <w:sz w:val="28"/>
          <w:szCs w:val="28"/>
          <w:lang w:val="uk-UA" w:eastAsia="ru-RU"/>
        </w:rPr>
        <w:t>аці</w:t>
      </w:r>
      <w:r w:rsidR="002574AD">
        <w:rPr>
          <w:rFonts w:ascii="Times New Roman" w:eastAsia="Times New Roman" w:hAnsi="Times New Roman" w:cs="Times New Roman"/>
          <w:sz w:val="28"/>
          <w:szCs w:val="28"/>
          <w:lang w:val="uk-UA" w:eastAsia="ru-RU"/>
        </w:rPr>
        <w:t>єю</w:t>
      </w:r>
      <w:r w:rsidRPr="005C5691">
        <w:rPr>
          <w:rFonts w:ascii="Times New Roman" w:eastAsia="Times New Roman" w:hAnsi="Times New Roman" w:cs="Times New Roman"/>
          <w:sz w:val="28"/>
          <w:szCs w:val="28"/>
          <w:lang w:val="uk-UA" w:eastAsia="ru-RU"/>
        </w:rPr>
        <w:t xml:space="preserve"> емоцій». </w:t>
      </w:r>
    </w:p>
    <w:p w14:paraId="6F0E2E6F" w14:textId="77777777" w:rsidR="005C5691" w:rsidRPr="005C5691" w:rsidRDefault="0050677E"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Ці експериментальні</w:t>
      </w:r>
      <w:r w:rsidR="005C5691" w:rsidRPr="005C5691">
        <w:rPr>
          <w:rFonts w:ascii="Times New Roman" w:eastAsia="Times New Roman" w:hAnsi="Times New Roman" w:cs="Times New Roman"/>
          <w:sz w:val="28"/>
          <w:szCs w:val="28"/>
          <w:lang w:val="uk-UA" w:eastAsia="ru-RU"/>
        </w:rPr>
        <w:t xml:space="preserve"> матеріали показують, що на прояв тривожності у дітей великий вплив </w:t>
      </w:r>
      <w:r>
        <w:rPr>
          <w:rFonts w:ascii="Times New Roman" w:eastAsia="Times New Roman" w:hAnsi="Times New Roman" w:cs="Times New Roman"/>
          <w:sz w:val="28"/>
          <w:szCs w:val="28"/>
          <w:lang w:val="uk-UA" w:eastAsia="ru-RU"/>
        </w:rPr>
        <w:t>має</w:t>
      </w:r>
      <w:r w:rsidR="005C5691" w:rsidRPr="005C5691">
        <w:rPr>
          <w:rFonts w:ascii="Times New Roman" w:eastAsia="Times New Roman" w:hAnsi="Times New Roman" w:cs="Times New Roman"/>
          <w:sz w:val="28"/>
          <w:szCs w:val="28"/>
          <w:lang w:val="uk-UA" w:eastAsia="ru-RU"/>
        </w:rPr>
        <w:t xml:space="preserve"> соціалізація. </w:t>
      </w:r>
    </w:p>
    <w:p w14:paraId="0E185229" w14:textId="77777777" w:rsidR="005C5691" w:rsidRPr="005C5691" w:rsidRDefault="0050677E"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цьому ж аспекті аналізує тривожність В.Р. Кисловська</w:t>
      </w:r>
      <w:r w:rsidR="005C5691" w:rsidRPr="005C5691">
        <w:rPr>
          <w:rFonts w:ascii="Times New Roman" w:eastAsia="Times New Roman" w:hAnsi="Times New Roman" w:cs="Times New Roman"/>
          <w:sz w:val="28"/>
          <w:szCs w:val="28"/>
          <w:lang w:val="uk-UA" w:eastAsia="ru-RU"/>
        </w:rPr>
        <w:t xml:space="preserve">. На підставі дослідження, </w:t>
      </w:r>
      <w:r>
        <w:rPr>
          <w:rFonts w:ascii="Times New Roman" w:eastAsia="Times New Roman" w:hAnsi="Times New Roman" w:cs="Times New Roman"/>
          <w:sz w:val="28"/>
          <w:szCs w:val="28"/>
          <w:lang w:val="uk-UA" w:eastAsia="ru-RU"/>
        </w:rPr>
        <w:t xml:space="preserve">яке </w:t>
      </w:r>
      <w:r w:rsidR="005C5691" w:rsidRPr="005C5691">
        <w:rPr>
          <w:rFonts w:ascii="Times New Roman" w:eastAsia="Times New Roman" w:hAnsi="Times New Roman" w:cs="Times New Roman"/>
          <w:sz w:val="28"/>
          <w:szCs w:val="28"/>
          <w:lang w:val="uk-UA" w:eastAsia="ru-RU"/>
        </w:rPr>
        <w:t>показ</w:t>
      </w:r>
      <w:r>
        <w:rPr>
          <w:rFonts w:ascii="Times New Roman" w:eastAsia="Times New Roman" w:hAnsi="Times New Roman" w:cs="Times New Roman"/>
          <w:sz w:val="28"/>
          <w:szCs w:val="28"/>
          <w:lang w:val="uk-UA" w:eastAsia="ru-RU"/>
        </w:rPr>
        <w:t>ує</w:t>
      </w:r>
      <w:r w:rsidR="005C5691" w:rsidRPr="005C5691">
        <w:rPr>
          <w:rFonts w:ascii="Times New Roman" w:eastAsia="Times New Roman" w:hAnsi="Times New Roman" w:cs="Times New Roman"/>
          <w:sz w:val="28"/>
          <w:szCs w:val="28"/>
          <w:lang w:val="uk-UA" w:eastAsia="ru-RU"/>
        </w:rPr>
        <w:t xml:space="preserve">, що рівень тривожності </w:t>
      </w:r>
      <w:r>
        <w:rPr>
          <w:rFonts w:ascii="Times New Roman" w:eastAsia="Times New Roman" w:hAnsi="Times New Roman" w:cs="Times New Roman"/>
          <w:sz w:val="28"/>
          <w:szCs w:val="28"/>
          <w:lang w:val="uk-UA" w:eastAsia="ru-RU"/>
        </w:rPr>
        <w:t xml:space="preserve">надійно корелює з </w:t>
      </w:r>
      <w:r>
        <w:rPr>
          <w:rFonts w:ascii="Times New Roman" w:eastAsia="Times New Roman" w:hAnsi="Times New Roman" w:cs="Times New Roman"/>
          <w:sz w:val="28"/>
          <w:szCs w:val="28"/>
          <w:lang w:val="uk-UA" w:eastAsia="ru-RU"/>
        </w:rPr>
        <w:lastRenderedPageBreak/>
        <w:t>соціометричним</w:t>
      </w:r>
      <w:r w:rsidR="005C5691" w:rsidRPr="005C5691">
        <w:rPr>
          <w:rFonts w:ascii="Times New Roman" w:eastAsia="Times New Roman" w:hAnsi="Times New Roman" w:cs="Times New Roman"/>
          <w:sz w:val="28"/>
          <w:szCs w:val="28"/>
          <w:lang w:val="uk-UA" w:eastAsia="ru-RU"/>
        </w:rPr>
        <w:t xml:space="preserve"> статусом. </w:t>
      </w:r>
      <w:r>
        <w:rPr>
          <w:rFonts w:ascii="Times New Roman" w:eastAsia="Times New Roman" w:hAnsi="Times New Roman" w:cs="Times New Roman"/>
          <w:sz w:val="28"/>
          <w:szCs w:val="28"/>
          <w:lang w:val="uk-UA" w:eastAsia="ru-RU"/>
        </w:rPr>
        <w:t>Серед</w:t>
      </w:r>
      <w:r w:rsidR="005C5691" w:rsidRPr="005C5691">
        <w:rPr>
          <w:rFonts w:ascii="Times New Roman" w:eastAsia="Times New Roman" w:hAnsi="Times New Roman" w:cs="Times New Roman"/>
          <w:sz w:val="28"/>
          <w:szCs w:val="28"/>
          <w:lang w:val="uk-UA" w:eastAsia="ru-RU"/>
        </w:rPr>
        <w:t xml:space="preserve"> різного віку (дошкільний, молодший ш</w:t>
      </w:r>
      <w:r>
        <w:rPr>
          <w:rFonts w:ascii="Times New Roman" w:eastAsia="Times New Roman" w:hAnsi="Times New Roman" w:cs="Times New Roman"/>
          <w:sz w:val="28"/>
          <w:szCs w:val="28"/>
          <w:lang w:val="uk-UA" w:eastAsia="ru-RU"/>
        </w:rPr>
        <w:t>кільний, підлітковий, юнацький)  В. Р. Кисловська робить висновок про те, що «...</w:t>
      </w:r>
      <w:r w:rsidR="005C5691" w:rsidRPr="005C5691">
        <w:rPr>
          <w:rFonts w:ascii="Times New Roman" w:eastAsia="Times New Roman" w:hAnsi="Times New Roman" w:cs="Times New Roman"/>
          <w:sz w:val="28"/>
          <w:szCs w:val="28"/>
          <w:lang w:val="uk-UA" w:eastAsia="ru-RU"/>
        </w:rPr>
        <w:t xml:space="preserve">тривожність в дуже значній мірі є функцією соціального спілкування». </w:t>
      </w:r>
    </w:p>
    <w:p w14:paraId="5614AFD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психологічній літературі можн</w:t>
      </w:r>
      <w:r w:rsidR="0050677E">
        <w:rPr>
          <w:rFonts w:ascii="Times New Roman" w:eastAsia="Times New Roman" w:hAnsi="Times New Roman" w:cs="Times New Roman"/>
          <w:sz w:val="28"/>
          <w:szCs w:val="28"/>
          <w:lang w:val="uk-UA" w:eastAsia="ru-RU"/>
        </w:rPr>
        <w:t xml:space="preserve">а </w:t>
      </w:r>
      <w:r w:rsidRPr="005C5691">
        <w:rPr>
          <w:rFonts w:ascii="Times New Roman" w:eastAsia="Times New Roman" w:hAnsi="Times New Roman" w:cs="Times New Roman"/>
          <w:sz w:val="28"/>
          <w:szCs w:val="28"/>
          <w:lang w:val="uk-UA" w:eastAsia="ru-RU"/>
        </w:rPr>
        <w:t>зустріти різні</w:t>
      </w:r>
      <w:r w:rsidR="0050677E">
        <w:rPr>
          <w:rFonts w:ascii="Times New Roman" w:eastAsia="Times New Roman" w:hAnsi="Times New Roman" w:cs="Times New Roman"/>
          <w:sz w:val="28"/>
          <w:szCs w:val="28"/>
          <w:lang w:val="uk-UA" w:eastAsia="ru-RU"/>
        </w:rPr>
        <w:t xml:space="preserve"> визначення поняття тривожності</w:t>
      </w:r>
      <w:r w:rsidRPr="005C5691">
        <w:rPr>
          <w:rFonts w:ascii="Times New Roman" w:eastAsia="Times New Roman" w:hAnsi="Times New Roman" w:cs="Times New Roman"/>
          <w:sz w:val="28"/>
          <w:szCs w:val="28"/>
          <w:lang w:val="uk-UA" w:eastAsia="ru-RU"/>
        </w:rPr>
        <w:t>, хоча</w:t>
      </w:r>
      <w:r w:rsidR="0050677E">
        <w:rPr>
          <w:rFonts w:ascii="Times New Roman" w:eastAsia="Times New Roman" w:hAnsi="Times New Roman" w:cs="Times New Roman"/>
          <w:sz w:val="28"/>
          <w:szCs w:val="28"/>
          <w:lang w:val="uk-UA" w:eastAsia="ru-RU"/>
        </w:rPr>
        <w:t xml:space="preserve"> бі</w:t>
      </w:r>
      <w:r w:rsidRPr="005C5691">
        <w:rPr>
          <w:rFonts w:ascii="Times New Roman" w:eastAsia="Times New Roman" w:hAnsi="Times New Roman" w:cs="Times New Roman"/>
          <w:sz w:val="28"/>
          <w:szCs w:val="28"/>
          <w:lang w:val="uk-UA" w:eastAsia="ru-RU"/>
        </w:rPr>
        <w:t>льші</w:t>
      </w:r>
      <w:r w:rsidR="0050677E">
        <w:rPr>
          <w:rFonts w:ascii="Times New Roman" w:eastAsia="Times New Roman" w:hAnsi="Times New Roman" w:cs="Times New Roman"/>
          <w:sz w:val="28"/>
          <w:szCs w:val="28"/>
          <w:lang w:val="uk-UA" w:eastAsia="ru-RU"/>
        </w:rPr>
        <w:t>сть</w:t>
      </w:r>
      <w:r w:rsidRPr="005C5691">
        <w:rPr>
          <w:rFonts w:ascii="Times New Roman" w:eastAsia="Times New Roman" w:hAnsi="Times New Roman" w:cs="Times New Roman"/>
          <w:sz w:val="28"/>
          <w:szCs w:val="28"/>
          <w:lang w:val="uk-UA" w:eastAsia="ru-RU"/>
        </w:rPr>
        <w:t xml:space="preserve"> досліджень</w:t>
      </w:r>
      <w:r w:rsidR="0050677E">
        <w:rPr>
          <w:rFonts w:ascii="Times New Roman" w:eastAsia="Times New Roman" w:hAnsi="Times New Roman" w:cs="Times New Roman"/>
          <w:sz w:val="28"/>
          <w:szCs w:val="28"/>
          <w:lang w:val="uk-UA" w:eastAsia="ru-RU"/>
        </w:rPr>
        <w:t xml:space="preserve"> сходяться у визнанні необхідно</w:t>
      </w:r>
      <w:r w:rsidRPr="005C5691">
        <w:rPr>
          <w:rFonts w:ascii="Times New Roman" w:eastAsia="Times New Roman" w:hAnsi="Times New Roman" w:cs="Times New Roman"/>
          <w:sz w:val="28"/>
          <w:szCs w:val="28"/>
          <w:lang w:val="uk-UA" w:eastAsia="ru-RU"/>
        </w:rPr>
        <w:t xml:space="preserve">сті розглядати його диференційовано - як ситуативне явище і як особистісну характеристику з урахуванням перехідного стану і його динаміку. </w:t>
      </w:r>
    </w:p>
    <w:p w14:paraId="72AB50E7" w14:textId="77777777" w:rsidR="005C5691" w:rsidRPr="005C5691" w:rsidRDefault="0050677E"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 А</w:t>
      </w:r>
      <w:r w:rsidR="005C5691" w:rsidRPr="005C5691">
        <w:rPr>
          <w:rFonts w:ascii="Times New Roman" w:eastAsia="Times New Roman" w:hAnsi="Times New Roman" w:cs="Times New Roman"/>
          <w:sz w:val="28"/>
          <w:szCs w:val="28"/>
          <w:lang w:val="uk-UA" w:eastAsia="ru-RU"/>
        </w:rPr>
        <w:t>. М. Прихожан вказує, що тривожність - це переживання ем</w:t>
      </w:r>
      <w:r>
        <w:rPr>
          <w:rFonts w:ascii="Times New Roman" w:eastAsia="Times New Roman" w:hAnsi="Times New Roman" w:cs="Times New Roman"/>
          <w:sz w:val="28"/>
          <w:szCs w:val="28"/>
          <w:lang w:val="uk-UA" w:eastAsia="ru-RU"/>
        </w:rPr>
        <w:t>оційного дискомфорту, з</w:t>
      </w:r>
      <w:r w:rsidR="005C5691" w:rsidRPr="005C5691">
        <w:rPr>
          <w:rFonts w:ascii="Times New Roman" w:eastAsia="Times New Roman" w:hAnsi="Times New Roman" w:cs="Times New Roman"/>
          <w:sz w:val="28"/>
          <w:szCs w:val="28"/>
          <w:lang w:val="uk-UA" w:eastAsia="ru-RU"/>
        </w:rPr>
        <w:t>в'язане з очікуванням неблаго</w:t>
      </w:r>
      <w:r>
        <w:rPr>
          <w:rFonts w:ascii="Times New Roman" w:eastAsia="Times New Roman" w:hAnsi="Times New Roman" w:cs="Times New Roman"/>
          <w:sz w:val="28"/>
          <w:szCs w:val="28"/>
          <w:lang w:val="uk-UA" w:eastAsia="ru-RU"/>
        </w:rPr>
        <w:t>получчя, з передчуттям небезпеки</w:t>
      </w:r>
      <w:r w:rsidR="005C5691" w:rsidRPr="005C5691">
        <w:rPr>
          <w:rFonts w:ascii="Times New Roman" w:eastAsia="Times New Roman" w:hAnsi="Times New Roman" w:cs="Times New Roman"/>
          <w:sz w:val="28"/>
          <w:szCs w:val="28"/>
          <w:lang w:val="uk-UA" w:eastAsia="ru-RU"/>
        </w:rPr>
        <w:t>. Розрізняють тривожніс</w:t>
      </w:r>
      <w:r>
        <w:rPr>
          <w:rFonts w:ascii="Times New Roman" w:eastAsia="Times New Roman" w:hAnsi="Times New Roman" w:cs="Times New Roman"/>
          <w:sz w:val="28"/>
          <w:szCs w:val="28"/>
          <w:lang w:val="uk-UA" w:eastAsia="ru-RU"/>
        </w:rPr>
        <w:t>ть як емоційний стан і як стійку</w:t>
      </w:r>
      <w:r w:rsidR="005C5691" w:rsidRPr="005C5691">
        <w:rPr>
          <w:rFonts w:ascii="Times New Roman" w:eastAsia="Times New Roman" w:hAnsi="Times New Roman" w:cs="Times New Roman"/>
          <w:sz w:val="28"/>
          <w:szCs w:val="28"/>
          <w:lang w:val="uk-UA" w:eastAsia="ru-RU"/>
        </w:rPr>
        <w:t xml:space="preserve"> властивість, р</w:t>
      </w:r>
      <w:r>
        <w:rPr>
          <w:rFonts w:ascii="Times New Roman" w:eastAsia="Times New Roman" w:hAnsi="Times New Roman" w:cs="Times New Roman"/>
          <w:sz w:val="28"/>
          <w:szCs w:val="28"/>
          <w:lang w:val="uk-UA" w:eastAsia="ru-RU"/>
        </w:rPr>
        <w:t>ису особистості або темперамент</w:t>
      </w:r>
      <w:r w:rsidR="000D13C6">
        <w:rPr>
          <w:rFonts w:ascii="Times New Roman" w:eastAsia="Times New Roman" w:hAnsi="Times New Roman" w:cs="Times New Roman"/>
          <w:sz w:val="28"/>
          <w:szCs w:val="28"/>
          <w:lang w:val="uk-UA" w:eastAsia="ru-RU"/>
        </w:rPr>
        <w:t>у</w:t>
      </w:r>
      <w:r w:rsidR="005C5691" w:rsidRPr="005C5691">
        <w:rPr>
          <w:rFonts w:ascii="Times New Roman" w:eastAsia="Times New Roman" w:hAnsi="Times New Roman" w:cs="Times New Roman"/>
          <w:sz w:val="28"/>
          <w:szCs w:val="28"/>
          <w:lang w:val="uk-UA" w:eastAsia="ru-RU"/>
        </w:rPr>
        <w:t xml:space="preserve">. За визначенням Р. С. Немова, «тривожність - постійно або ситуативно </w:t>
      </w:r>
      <w:r>
        <w:rPr>
          <w:rFonts w:ascii="Times New Roman" w:eastAsia="Times New Roman" w:hAnsi="Times New Roman" w:cs="Times New Roman"/>
          <w:sz w:val="28"/>
          <w:szCs w:val="28"/>
          <w:lang w:val="uk-UA" w:eastAsia="ru-RU"/>
        </w:rPr>
        <w:t>визначена</w:t>
      </w:r>
      <w:r w:rsidR="005C5691" w:rsidRPr="005C5691">
        <w:rPr>
          <w:rFonts w:ascii="Times New Roman" w:eastAsia="Times New Roman" w:hAnsi="Times New Roman" w:cs="Times New Roman"/>
          <w:sz w:val="28"/>
          <w:szCs w:val="28"/>
          <w:lang w:val="uk-UA" w:eastAsia="ru-RU"/>
        </w:rPr>
        <w:t xml:space="preserve"> властивість лю</w:t>
      </w:r>
      <w:r w:rsidR="000D13C6">
        <w:rPr>
          <w:rFonts w:ascii="Times New Roman" w:eastAsia="Times New Roman" w:hAnsi="Times New Roman" w:cs="Times New Roman"/>
          <w:sz w:val="28"/>
          <w:szCs w:val="28"/>
          <w:lang w:val="uk-UA" w:eastAsia="ru-RU"/>
        </w:rPr>
        <w:t>дини переходити в стан підвищеного</w:t>
      </w:r>
      <w:r w:rsidR="005C5691" w:rsidRPr="005C5691">
        <w:rPr>
          <w:rFonts w:ascii="Times New Roman" w:eastAsia="Times New Roman" w:hAnsi="Times New Roman" w:cs="Times New Roman"/>
          <w:sz w:val="28"/>
          <w:szCs w:val="28"/>
          <w:lang w:val="uk-UA" w:eastAsia="ru-RU"/>
        </w:rPr>
        <w:t xml:space="preserve"> </w:t>
      </w:r>
      <w:r w:rsidR="000D13C6">
        <w:rPr>
          <w:rFonts w:ascii="Times New Roman" w:eastAsia="Times New Roman" w:hAnsi="Times New Roman" w:cs="Times New Roman"/>
          <w:sz w:val="28"/>
          <w:szCs w:val="28"/>
          <w:lang w:val="uk-UA" w:eastAsia="ru-RU"/>
        </w:rPr>
        <w:t>занепокоєння</w:t>
      </w:r>
      <w:r w:rsidR="005C5691" w:rsidRPr="005C5691">
        <w:rPr>
          <w:rFonts w:ascii="Times New Roman" w:eastAsia="Times New Roman" w:hAnsi="Times New Roman" w:cs="Times New Roman"/>
          <w:sz w:val="28"/>
          <w:szCs w:val="28"/>
          <w:lang w:val="uk-UA" w:eastAsia="ru-RU"/>
        </w:rPr>
        <w:t xml:space="preserve">, відчувати страх і тривогу в специфічних соціальних ситуаціях». </w:t>
      </w:r>
    </w:p>
    <w:p w14:paraId="314BA0C9" w14:textId="77777777" w:rsidR="005C5691" w:rsidRPr="005C5691" w:rsidRDefault="000D13C6"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 Савіна, доцент каф</w:t>
      </w:r>
      <w:r w:rsidR="005C5691" w:rsidRPr="005C5691">
        <w:rPr>
          <w:rFonts w:ascii="Times New Roman" w:eastAsia="Times New Roman" w:hAnsi="Times New Roman" w:cs="Times New Roman"/>
          <w:sz w:val="28"/>
          <w:szCs w:val="28"/>
          <w:lang w:val="uk-UA" w:eastAsia="ru-RU"/>
        </w:rPr>
        <w:t xml:space="preserve">едри психології </w:t>
      </w:r>
      <w:r>
        <w:rPr>
          <w:rFonts w:ascii="Times New Roman" w:eastAsia="Times New Roman" w:hAnsi="Times New Roman" w:cs="Times New Roman"/>
          <w:sz w:val="28"/>
          <w:szCs w:val="28"/>
          <w:lang w:val="uk-UA" w:eastAsia="ru-RU"/>
        </w:rPr>
        <w:t>Орловського державного педагогічного у</w:t>
      </w:r>
      <w:r w:rsidR="005C5691" w:rsidRPr="005C5691">
        <w:rPr>
          <w:rFonts w:ascii="Times New Roman" w:eastAsia="Times New Roman" w:hAnsi="Times New Roman" w:cs="Times New Roman"/>
          <w:sz w:val="28"/>
          <w:szCs w:val="28"/>
          <w:lang w:val="uk-UA" w:eastAsia="ru-RU"/>
        </w:rPr>
        <w:t xml:space="preserve">ніверситету, вважає, що тривожність визначається як стійке негативне переживання занепокоєння очікування неблагополуччя з боку оточуючих. </w:t>
      </w:r>
    </w:p>
    <w:p w14:paraId="3D64040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Таким чином поняттям «тривожність» психо</w:t>
      </w:r>
      <w:r w:rsidR="000D13C6">
        <w:rPr>
          <w:rFonts w:ascii="Times New Roman" w:eastAsia="Times New Roman" w:hAnsi="Times New Roman" w:cs="Times New Roman"/>
          <w:sz w:val="28"/>
          <w:szCs w:val="28"/>
          <w:lang w:val="uk-UA" w:eastAsia="ru-RU"/>
        </w:rPr>
        <w:t>логи позначають стан людини, який характеризуєть</w:t>
      </w:r>
      <w:r w:rsidRPr="005C5691">
        <w:rPr>
          <w:rFonts w:ascii="Times New Roman" w:eastAsia="Times New Roman" w:hAnsi="Times New Roman" w:cs="Times New Roman"/>
          <w:sz w:val="28"/>
          <w:szCs w:val="28"/>
          <w:lang w:val="uk-UA" w:eastAsia="ru-RU"/>
        </w:rPr>
        <w:t xml:space="preserve">ся підвищеною схильністю до переживань, побоюванням і неспокою, що </w:t>
      </w:r>
      <w:r w:rsidR="000D13C6">
        <w:rPr>
          <w:rFonts w:ascii="Times New Roman" w:eastAsia="Times New Roman" w:hAnsi="Times New Roman" w:cs="Times New Roman"/>
          <w:sz w:val="28"/>
          <w:szCs w:val="28"/>
          <w:lang w:val="uk-UA" w:eastAsia="ru-RU"/>
        </w:rPr>
        <w:t>має негативне</w:t>
      </w:r>
      <w:r w:rsidRPr="005C5691">
        <w:rPr>
          <w:rFonts w:ascii="Times New Roman" w:eastAsia="Times New Roman" w:hAnsi="Times New Roman" w:cs="Times New Roman"/>
          <w:sz w:val="28"/>
          <w:szCs w:val="28"/>
          <w:lang w:val="uk-UA" w:eastAsia="ru-RU"/>
        </w:rPr>
        <w:t xml:space="preserve"> емоційне забарвлення. </w:t>
      </w:r>
    </w:p>
    <w:p w14:paraId="40FB658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Виділяют</w:t>
      </w:r>
      <w:r w:rsidR="0052199A">
        <w:rPr>
          <w:rFonts w:ascii="Times New Roman" w:eastAsia="Times New Roman" w:hAnsi="Times New Roman" w:cs="Times New Roman"/>
          <w:sz w:val="28"/>
          <w:szCs w:val="28"/>
          <w:lang w:val="uk-UA" w:eastAsia="ru-RU"/>
        </w:rPr>
        <w:t>ь два основних види тривожн</w:t>
      </w:r>
      <w:r w:rsidRPr="005C5691">
        <w:rPr>
          <w:rFonts w:ascii="Times New Roman" w:eastAsia="Times New Roman" w:hAnsi="Times New Roman" w:cs="Times New Roman"/>
          <w:sz w:val="28"/>
          <w:szCs w:val="28"/>
          <w:lang w:val="uk-UA" w:eastAsia="ru-RU"/>
        </w:rPr>
        <w:t>ості. Першим з них - це так зва</w:t>
      </w:r>
      <w:r w:rsidR="000D13C6">
        <w:rPr>
          <w:rFonts w:ascii="Times New Roman" w:eastAsia="Times New Roman" w:hAnsi="Times New Roman" w:cs="Times New Roman"/>
          <w:sz w:val="28"/>
          <w:szCs w:val="28"/>
          <w:lang w:val="uk-UA" w:eastAsia="ru-RU"/>
        </w:rPr>
        <w:t>на ситуативна тривожність, тобто п</w:t>
      </w:r>
      <w:r w:rsidRPr="005C5691">
        <w:rPr>
          <w:rFonts w:ascii="Times New Roman" w:eastAsia="Times New Roman" w:hAnsi="Times New Roman" w:cs="Times New Roman"/>
          <w:sz w:val="28"/>
          <w:szCs w:val="28"/>
          <w:lang w:val="uk-UA" w:eastAsia="ru-RU"/>
        </w:rPr>
        <w:t>ороджена деякою конкретною ситуацією, яка об'єкт</w:t>
      </w:r>
      <w:r w:rsidR="0052199A">
        <w:rPr>
          <w:rFonts w:ascii="Times New Roman" w:eastAsia="Times New Roman" w:hAnsi="Times New Roman" w:cs="Times New Roman"/>
          <w:sz w:val="28"/>
          <w:szCs w:val="28"/>
          <w:lang w:val="uk-UA" w:eastAsia="ru-RU"/>
        </w:rPr>
        <w:t>ивно викликає занепокоєння. Даний стан може</w:t>
      </w:r>
      <w:r w:rsidRPr="005C5691">
        <w:rPr>
          <w:rFonts w:ascii="Times New Roman" w:eastAsia="Times New Roman" w:hAnsi="Times New Roman" w:cs="Times New Roman"/>
          <w:sz w:val="28"/>
          <w:szCs w:val="28"/>
          <w:lang w:val="uk-UA" w:eastAsia="ru-RU"/>
        </w:rPr>
        <w:t xml:space="preserve"> виник</w:t>
      </w:r>
      <w:r w:rsidR="0052199A">
        <w:rPr>
          <w:rFonts w:ascii="Times New Roman" w:eastAsia="Times New Roman" w:hAnsi="Times New Roman" w:cs="Times New Roman"/>
          <w:sz w:val="28"/>
          <w:szCs w:val="28"/>
          <w:lang w:val="uk-UA" w:eastAsia="ru-RU"/>
        </w:rPr>
        <w:t>нути у будь-якої людини напередодні</w:t>
      </w:r>
      <w:r w:rsidRPr="005C5691">
        <w:rPr>
          <w:rFonts w:ascii="Times New Roman" w:eastAsia="Times New Roman" w:hAnsi="Times New Roman" w:cs="Times New Roman"/>
          <w:sz w:val="28"/>
          <w:szCs w:val="28"/>
          <w:lang w:val="uk-UA" w:eastAsia="ru-RU"/>
        </w:rPr>
        <w:t xml:space="preserve"> можливих неприємностей і життєвих ускладнень. Це</w:t>
      </w:r>
      <w:r w:rsidR="0052199A">
        <w:rPr>
          <w:rFonts w:ascii="Times New Roman" w:eastAsia="Times New Roman" w:hAnsi="Times New Roman" w:cs="Times New Roman"/>
          <w:sz w:val="28"/>
          <w:szCs w:val="28"/>
          <w:lang w:val="uk-UA" w:eastAsia="ru-RU"/>
        </w:rPr>
        <w:t>й стан</w:t>
      </w:r>
      <w:r w:rsidRPr="005C5691">
        <w:rPr>
          <w:rFonts w:ascii="Times New Roman" w:eastAsia="Times New Roman" w:hAnsi="Times New Roman" w:cs="Times New Roman"/>
          <w:sz w:val="28"/>
          <w:szCs w:val="28"/>
          <w:lang w:val="uk-UA" w:eastAsia="ru-RU"/>
        </w:rPr>
        <w:t xml:space="preserve"> не тільки є цілком нормальним, але і грає свою позит</w:t>
      </w:r>
      <w:r w:rsidR="001C1075">
        <w:rPr>
          <w:rFonts w:ascii="Times New Roman" w:eastAsia="Times New Roman" w:hAnsi="Times New Roman" w:cs="Times New Roman"/>
          <w:sz w:val="28"/>
          <w:szCs w:val="28"/>
          <w:lang w:val="uk-UA" w:eastAsia="ru-RU"/>
        </w:rPr>
        <w:t>ивну роль. Він</w:t>
      </w:r>
      <w:r w:rsidRPr="005C5691">
        <w:rPr>
          <w:rFonts w:ascii="Times New Roman" w:eastAsia="Times New Roman" w:hAnsi="Times New Roman" w:cs="Times New Roman"/>
          <w:sz w:val="28"/>
          <w:szCs w:val="28"/>
          <w:lang w:val="uk-UA" w:eastAsia="ru-RU"/>
        </w:rPr>
        <w:t xml:space="preserve"> виступає </w:t>
      </w:r>
      <w:r w:rsidR="001C1075">
        <w:rPr>
          <w:rFonts w:ascii="Times New Roman" w:eastAsia="Times New Roman" w:hAnsi="Times New Roman" w:cs="Times New Roman"/>
          <w:sz w:val="28"/>
          <w:szCs w:val="28"/>
          <w:lang w:val="uk-UA" w:eastAsia="ru-RU"/>
        </w:rPr>
        <w:t>своєрід</w:t>
      </w:r>
      <w:r w:rsidRPr="005C5691">
        <w:rPr>
          <w:rFonts w:ascii="Times New Roman" w:eastAsia="Times New Roman" w:hAnsi="Times New Roman" w:cs="Times New Roman"/>
          <w:sz w:val="28"/>
          <w:szCs w:val="28"/>
          <w:lang w:val="uk-UA" w:eastAsia="ru-RU"/>
        </w:rPr>
        <w:t xml:space="preserve">ним мобілізуючим механізмом, що дозволяє людині серйозно і </w:t>
      </w:r>
      <w:r w:rsidR="001C1075">
        <w:rPr>
          <w:rFonts w:ascii="Times New Roman" w:eastAsia="Times New Roman" w:hAnsi="Times New Roman" w:cs="Times New Roman"/>
          <w:sz w:val="28"/>
          <w:szCs w:val="28"/>
          <w:lang w:val="uk-UA" w:eastAsia="ru-RU"/>
        </w:rPr>
        <w:t>відповідально</w:t>
      </w:r>
      <w:r w:rsidRPr="005C5691">
        <w:rPr>
          <w:rFonts w:ascii="Times New Roman" w:eastAsia="Times New Roman" w:hAnsi="Times New Roman" w:cs="Times New Roman"/>
          <w:sz w:val="28"/>
          <w:szCs w:val="28"/>
          <w:lang w:val="uk-UA" w:eastAsia="ru-RU"/>
        </w:rPr>
        <w:t xml:space="preserve"> підійти до вирішення </w:t>
      </w:r>
      <w:r w:rsidR="001C1075">
        <w:rPr>
          <w:rFonts w:ascii="Times New Roman" w:eastAsia="Times New Roman" w:hAnsi="Times New Roman" w:cs="Times New Roman"/>
          <w:sz w:val="28"/>
          <w:szCs w:val="28"/>
          <w:lang w:val="uk-UA" w:eastAsia="ru-RU"/>
        </w:rPr>
        <w:t>виникаючих проблем. Ненормальни</w:t>
      </w:r>
      <w:r w:rsidRPr="005C5691">
        <w:rPr>
          <w:rFonts w:ascii="Times New Roman" w:eastAsia="Times New Roman" w:hAnsi="Times New Roman" w:cs="Times New Roman"/>
          <w:sz w:val="28"/>
          <w:szCs w:val="28"/>
          <w:lang w:val="uk-UA" w:eastAsia="ru-RU"/>
        </w:rPr>
        <w:t>м є</w:t>
      </w:r>
      <w:r w:rsidR="001C107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скоріше</w:t>
      </w:r>
      <w:r w:rsidR="001C1075">
        <w:rPr>
          <w:rFonts w:ascii="Times New Roman" w:eastAsia="Times New Roman" w:hAnsi="Times New Roman" w:cs="Times New Roman"/>
          <w:sz w:val="28"/>
          <w:szCs w:val="28"/>
          <w:lang w:val="uk-UA" w:eastAsia="ru-RU"/>
        </w:rPr>
        <w:t>, зниження ситуативної</w:t>
      </w:r>
      <w:r w:rsidRPr="005C5691">
        <w:rPr>
          <w:rFonts w:ascii="Times New Roman" w:eastAsia="Times New Roman" w:hAnsi="Times New Roman" w:cs="Times New Roman"/>
          <w:sz w:val="28"/>
          <w:szCs w:val="28"/>
          <w:lang w:val="uk-UA" w:eastAsia="ru-RU"/>
        </w:rPr>
        <w:t xml:space="preserve"> тривожності, коли людина перед обличчям серйозних обставин демонструє </w:t>
      </w:r>
      <w:r w:rsidR="001C1075">
        <w:rPr>
          <w:rFonts w:ascii="Times New Roman" w:eastAsia="Times New Roman" w:hAnsi="Times New Roman" w:cs="Times New Roman"/>
          <w:sz w:val="28"/>
          <w:szCs w:val="28"/>
          <w:lang w:val="uk-UA" w:eastAsia="ru-RU"/>
        </w:rPr>
        <w:lastRenderedPageBreak/>
        <w:t>недбалість</w:t>
      </w:r>
      <w:r w:rsidRPr="005C5691">
        <w:rPr>
          <w:rFonts w:ascii="Times New Roman" w:eastAsia="Times New Roman" w:hAnsi="Times New Roman" w:cs="Times New Roman"/>
          <w:sz w:val="28"/>
          <w:szCs w:val="28"/>
          <w:lang w:val="uk-UA" w:eastAsia="ru-RU"/>
        </w:rPr>
        <w:t xml:space="preserve"> і безвідповідальність, що</w:t>
      </w:r>
      <w:r w:rsidR="001C1075">
        <w:rPr>
          <w:rFonts w:ascii="Times New Roman" w:eastAsia="Times New Roman" w:hAnsi="Times New Roman" w:cs="Times New Roman"/>
          <w:sz w:val="28"/>
          <w:szCs w:val="28"/>
          <w:lang w:val="uk-UA" w:eastAsia="ru-RU"/>
        </w:rPr>
        <w:t xml:space="preserve"> найчастіше свідчить про інфантильну життєву позицію</w:t>
      </w:r>
      <w:r w:rsidRPr="005C5691">
        <w:rPr>
          <w:rFonts w:ascii="Times New Roman" w:eastAsia="Times New Roman" w:hAnsi="Times New Roman" w:cs="Times New Roman"/>
          <w:sz w:val="28"/>
          <w:szCs w:val="28"/>
          <w:lang w:val="uk-UA" w:eastAsia="ru-RU"/>
        </w:rPr>
        <w:t>, недостатньою сформ</w:t>
      </w:r>
      <w:r w:rsidR="001C1075">
        <w:rPr>
          <w:rFonts w:ascii="Times New Roman" w:eastAsia="Times New Roman" w:hAnsi="Times New Roman" w:cs="Times New Roman"/>
          <w:sz w:val="28"/>
          <w:szCs w:val="28"/>
          <w:lang w:val="uk-UA" w:eastAsia="ru-RU"/>
        </w:rPr>
        <w:t>овану самосвідомість</w:t>
      </w:r>
      <w:r w:rsidRPr="005C5691">
        <w:rPr>
          <w:rFonts w:ascii="Times New Roman" w:eastAsia="Times New Roman" w:hAnsi="Times New Roman" w:cs="Times New Roman"/>
          <w:sz w:val="28"/>
          <w:szCs w:val="28"/>
          <w:lang w:val="uk-UA" w:eastAsia="ru-RU"/>
        </w:rPr>
        <w:t xml:space="preserve">. </w:t>
      </w:r>
    </w:p>
    <w:p w14:paraId="0773800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Інший вид - так </w:t>
      </w:r>
      <w:r w:rsidR="001C1075">
        <w:rPr>
          <w:rFonts w:ascii="Times New Roman" w:eastAsia="Times New Roman" w:hAnsi="Times New Roman" w:cs="Times New Roman"/>
          <w:sz w:val="28"/>
          <w:szCs w:val="28"/>
          <w:lang w:val="uk-UA" w:eastAsia="ru-RU"/>
        </w:rPr>
        <w:t>звана</w:t>
      </w:r>
      <w:r w:rsidRPr="005C5691">
        <w:rPr>
          <w:rFonts w:ascii="Times New Roman" w:eastAsia="Times New Roman" w:hAnsi="Times New Roman" w:cs="Times New Roman"/>
          <w:sz w:val="28"/>
          <w:szCs w:val="28"/>
          <w:lang w:val="uk-UA" w:eastAsia="ru-RU"/>
        </w:rPr>
        <w:t xml:space="preserve"> особистісна тривожність. Вона може розглядатися як особистісна </w:t>
      </w:r>
      <w:r w:rsidR="001C1075">
        <w:rPr>
          <w:rFonts w:ascii="Times New Roman" w:eastAsia="Times New Roman" w:hAnsi="Times New Roman" w:cs="Times New Roman"/>
          <w:sz w:val="28"/>
          <w:szCs w:val="28"/>
          <w:lang w:val="uk-UA" w:eastAsia="ru-RU"/>
        </w:rPr>
        <w:t>риса</w:t>
      </w:r>
      <w:r w:rsidRPr="005C5691">
        <w:rPr>
          <w:rFonts w:ascii="Times New Roman" w:eastAsia="Times New Roman" w:hAnsi="Times New Roman" w:cs="Times New Roman"/>
          <w:sz w:val="28"/>
          <w:szCs w:val="28"/>
          <w:lang w:val="uk-UA" w:eastAsia="ru-RU"/>
        </w:rPr>
        <w:t xml:space="preserve">, що виявляється в постійній схильності до переживань тривоги в самих різних життєвих ситуаціях, в тому числі і таких, які об'єктивно до цього не </w:t>
      </w:r>
      <w:r w:rsidR="001C1075">
        <w:rPr>
          <w:rFonts w:ascii="Times New Roman" w:eastAsia="Times New Roman" w:hAnsi="Times New Roman" w:cs="Times New Roman"/>
          <w:sz w:val="28"/>
          <w:szCs w:val="28"/>
          <w:lang w:val="uk-UA" w:eastAsia="ru-RU"/>
        </w:rPr>
        <w:t>надходять. Вон</w:t>
      </w:r>
      <w:r w:rsidRPr="005C5691">
        <w:rPr>
          <w:rFonts w:ascii="Times New Roman" w:eastAsia="Times New Roman" w:hAnsi="Times New Roman" w:cs="Times New Roman"/>
          <w:sz w:val="28"/>
          <w:szCs w:val="28"/>
          <w:lang w:val="uk-UA" w:eastAsia="ru-RU"/>
        </w:rPr>
        <w:t>а характеризується станом несвідомого страху, невизначеним відчуттям загрози, готовністю сприйняти б</w:t>
      </w:r>
      <w:r w:rsidR="001C1075">
        <w:rPr>
          <w:rFonts w:ascii="Times New Roman" w:eastAsia="Times New Roman" w:hAnsi="Times New Roman" w:cs="Times New Roman"/>
          <w:sz w:val="28"/>
          <w:szCs w:val="28"/>
          <w:lang w:val="uk-UA" w:eastAsia="ru-RU"/>
        </w:rPr>
        <w:t>удь-яку подію як несприятливу і небезпечну. Дитина, схильна</w:t>
      </w:r>
      <w:r w:rsidRPr="005C5691">
        <w:rPr>
          <w:rFonts w:ascii="Times New Roman" w:eastAsia="Times New Roman" w:hAnsi="Times New Roman" w:cs="Times New Roman"/>
          <w:sz w:val="28"/>
          <w:szCs w:val="28"/>
          <w:lang w:val="uk-UA" w:eastAsia="ru-RU"/>
        </w:rPr>
        <w:t xml:space="preserve"> до такого стану, постійно знаходиться</w:t>
      </w:r>
      <w:r w:rsidR="001C1075">
        <w:rPr>
          <w:rFonts w:ascii="Times New Roman" w:eastAsia="Times New Roman" w:hAnsi="Times New Roman" w:cs="Times New Roman"/>
          <w:sz w:val="28"/>
          <w:szCs w:val="28"/>
          <w:lang w:val="uk-UA" w:eastAsia="ru-RU"/>
        </w:rPr>
        <w:t xml:space="preserve"> в настороженому та</w:t>
      </w:r>
      <w:r w:rsidRPr="005C5691">
        <w:rPr>
          <w:rFonts w:ascii="Times New Roman" w:eastAsia="Times New Roman" w:hAnsi="Times New Roman" w:cs="Times New Roman"/>
          <w:sz w:val="28"/>
          <w:szCs w:val="28"/>
          <w:lang w:val="uk-UA" w:eastAsia="ru-RU"/>
        </w:rPr>
        <w:t xml:space="preserve"> пригніченому настрої, у н</w:t>
      </w:r>
      <w:r w:rsidR="00522AD1">
        <w:rPr>
          <w:rFonts w:ascii="Times New Roman" w:eastAsia="Times New Roman" w:hAnsi="Times New Roman" w:cs="Times New Roman"/>
          <w:sz w:val="28"/>
          <w:szCs w:val="28"/>
          <w:lang w:val="uk-UA" w:eastAsia="ru-RU"/>
        </w:rPr>
        <w:t>еї</w:t>
      </w:r>
      <w:r w:rsidRPr="005C5691">
        <w:rPr>
          <w:rFonts w:ascii="Times New Roman" w:eastAsia="Times New Roman" w:hAnsi="Times New Roman" w:cs="Times New Roman"/>
          <w:sz w:val="28"/>
          <w:szCs w:val="28"/>
          <w:lang w:val="uk-UA" w:eastAsia="ru-RU"/>
        </w:rPr>
        <w:t xml:space="preserve"> </w:t>
      </w:r>
      <w:r w:rsidR="001C1075">
        <w:rPr>
          <w:rFonts w:ascii="Times New Roman" w:eastAsia="Times New Roman" w:hAnsi="Times New Roman" w:cs="Times New Roman"/>
          <w:sz w:val="28"/>
          <w:szCs w:val="28"/>
          <w:lang w:val="uk-UA" w:eastAsia="ru-RU"/>
        </w:rPr>
        <w:t>ускладнені</w:t>
      </w:r>
      <w:r w:rsidRPr="005C5691">
        <w:rPr>
          <w:rFonts w:ascii="Times New Roman" w:eastAsia="Times New Roman" w:hAnsi="Times New Roman" w:cs="Times New Roman"/>
          <w:sz w:val="28"/>
          <w:szCs w:val="28"/>
          <w:lang w:val="uk-UA" w:eastAsia="ru-RU"/>
        </w:rPr>
        <w:t xml:space="preserve"> контакти з навколишнім світом, </w:t>
      </w:r>
      <w:r w:rsidR="00522AD1">
        <w:rPr>
          <w:rFonts w:ascii="Times New Roman" w:eastAsia="Times New Roman" w:hAnsi="Times New Roman" w:cs="Times New Roman"/>
          <w:sz w:val="28"/>
          <w:szCs w:val="28"/>
          <w:lang w:val="uk-UA" w:eastAsia="ru-RU"/>
        </w:rPr>
        <w:t>який сприймається нею</w:t>
      </w:r>
      <w:r w:rsidR="001C1075">
        <w:rPr>
          <w:rFonts w:ascii="Times New Roman" w:eastAsia="Times New Roman" w:hAnsi="Times New Roman" w:cs="Times New Roman"/>
          <w:sz w:val="28"/>
          <w:szCs w:val="28"/>
          <w:lang w:val="uk-UA" w:eastAsia="ru-RU"/>
        </w:rPr>
        <w:t xml:space="preserve"> як лякаюч</w:t>
      </w:r>
      <w:r w:rsidRPr="005C5691">
        <w:rPr>
          <w:rFonts w:ascii="Times New Roman" w:eastAsia="Times New Roman" w:hAnsi="Times New Roman" w:cs="Times New Roman"/>
          <w:sz w:val="28"/>
          <w:szCs w:val="28"/>
          <w:lang w:val="uk-UA" w:eastAsia="ru-RU"/>
        </w:rPr>
        <w:t>ий і во</w:t>
      </w:r>
      <w:r w:rsidR="00522AD1">
        <w:rPr>
          <w:rFonts w:ascii="Times New Roman" w:eastAsia="Times New Roman" w:hAnsi="Times New Roman" w:cs="Times New Roman"/>
          <w:sz w:val="28"/>
          <w:szCs w:val="28"/>
          <w:lang w:val="uk-UA" w:eastAsia="ru-RU"/>
        </w:rPr>
        <w:t>рожий, закріпляючись в процесі становленн</w:t>
      </w:r>
      <w:r w:rsidRPr="005C5691">
        <w:rPr>
          <w:rFonts w:ascii="Times New Roman" w:eastAsia="Times New Roman" w:hAnsi="Times New Roman" w:cs="Times New Roman"/>
          <w:sz w:val="28"/>
          <w:szCs w:val="28"/>
          <w:lang w:val="uk-UA" w:eastAsia="ru-RU"/>
        </w:rPr>
        <w:t xml:space="preserve">я характеру до формування заниженої самооцінки і похмурого песимізму. </w:t>
      </w:r>
    </w:p>
    <w:p w14:paraId="75027F8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 причин, що викликають тривожність, на першому місці, по думку </w:t>
      </w:r>
      <w:r w:rsidR="00522AD1">
        <w:rPr>
          <w:rFonts w:ascii="Times New Roman" w:eastAsia="Times New Roman" w:hAnsi="Times New Roman" w:cs="Times New Roman"/>
          <w:sz w:val="28"/>
          <w:szCs w:val="28"/>
          <w:lang w:val="uk-UA" w:eastAsia="ru-RU"/>
        </w:rPr>
        <w:t>К. Савіної - це неправильн</w:t>
      </w:r>
      <w:r w:rsidRPr="005C5691">
        <w:rPr>
          <w:rFonts w:ascii="Times New Roman" w:eastAsia="Times New Roman" w:hAnsi="Times New Roman" w:cs="Times New Roman"/>
          <w:sz w:val="28"/>
          <w:szCs w:val="28"/>
          <w:lang w:val="uk-UA" w:eastAsia="ru-RU"/>
        </w:rPr>
        <w:t>е виховання і несприятливі відносини дитини з батьками, особливо з матір'ю. Так від</w:t>
      </w:r>
      <w:r w:rsidR="00522AD1">
        <w:rPr>
          <w:rFonts w:ascii="Times New Roman" w:eastAsia="Times New Roman" w:hAnsi="Times New Roman" w:cs="Times New Roman"/>
          <w:sz w:val="28"/>
          <w:szCs w:val="28"/>
          <w:lang w:val="uk-UA" w:eastAsia="ru-RU"/>
        </w:rPr>
        <w:t>торгне</w:t>
      </w:r>
      <w:r w:rsidRPr="005C5691">
        <w:rPr>
          <w:rFonts w:ascii="Times New Roman" w:eastAsia="Times New Roman" w:hAnsi="Times New Roman" w:cs="Times New Roman"/>
          <w:sz w:val="28"/>
          <w:szCs w:val="28"/>
          <w:lang w:val="uk-UA" w:eastAsia="ru-RU"/>
        </w:rPr>
        <w:t xml:space="preserve">ння, </w:t>
      </w:r>
      <w:r w:rsidR="00522AD1">
        <w:rPr>
          <w:rFonts w:ascii="Times New Roman" w:eastAsia="Times New Roman" w:hAnsi="Times New Roman" w:cs="Times New Roman"/>
          <w:sz w:val="28"/>
          <w:szCs w:val="28"/>
          <w:lang w:val="uk-UA" w:eastAsia="ru-RU"/>
        </w:rPr>
        <w:t>неприйняття</w:t>
      </w:r>
      <w:r w:rsidRPr="005C5691">
        <w:rPr>
          <w:rFonts w:ascii="Times New Roman" w:eastAsia="Times New Roman" w:hAnsi="Times New Roman" w:cs="Times New Roman"/>
          <w:sz w:val="28"/>
          <w:szCs w:val="28"/>
          <w:lang w:val="uk-UA" w:eastAsia="ru-RU"/>
        </w:rPr>
        <w:t xml:space="preserve"> матір'ю дитини викликає у н</w:t>
      </w:r>
      <w:r w:rsidR="00522AD1">
        <w:rPr>
          <w:rFonts w:ascii="Times New Roman" w:eastAsia="Times New Roman" w:hAnsi="Times New Roman" w:cs="Times New Roman"/>
          <w:sz w:val="28"/>
          <w:szCs w:val="28"/>
          <w:lang w:val="uk-UA" w:eastAsia="ru-RU"/>
        </w:rPr>
        <w:t>еї</w:t>
      </w:r>
      <w:r w:rsidRPr="005C5691">
        <w:rPr>
          <w:rFonts w:ascii="Times New Roman" w:eastAsia="Times New Roman" w:hAnsi="Times New Roman" w:cs="Times New Roman"/>
          <w:sz w:val="28"/>
          <w:szCs w:val="28"/>
          <w:lang w:val="uk-UA" w:eastAsia="ru-RU"/>
        </w:rPr>
        <w:t xml:space="preserve"> тривогу через неможливість задоволення </w:t>
      </w:r>
      <w:r w:rsidR="00522AD1">
        <w:rPr>
          <w:rFonts w:ascii="Times New Roman" w:eastAsia="Times New Roman" w:hAnsi="Times New Roman" w:cs="Times New Roman"/>
          <w:sz w:val="28"/>
          <w:szCs w:val="28"/>
          <w:lang w:val="uk-UA" w:eastAsia="ru-RU"/>
        </w:rPr>
        <w:t xml:space="preserve"> потреби в любові, пестощах</w:t>
      </w:r>
      <w:r w:rsidRPr="005C5691">
        <w:rPr>
          <w:rFonts w:ascii="Times New Roman" w:eastAsia="Times New Roman" w:hAnsi="Times New Roman" w:cs="Times New Roman"/>
          <w:sz w:val="28"/>
          <w:szCs w:val="28"/>
          <w:lang w:val="uk-UA" w:eastAsia="ru-RU"/>
        </w:rPr>
        <w:t xml:space="preserve"> і захист</w:t>
      </w:r>
      <w:r w:rsidR="00522AD1">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В цьому випадку виника</w:t>
      </w:r>
      <w:r w:rsidR="00522AD1">
        <w:rPr>
          <w:rFonts w:ascii="Times New Roman" w:eastAsia="Times New Roman" w:hAnsi="Times New Roman" w:cs="Times New Roman"/>
          <w:sz w:val="28"/>
          <w:szCs w:val="28"/>
          <w:lang w:val="uk-UA" w:eastAsia="ru-RU"/>
        </w:rPr>
        <w:t>є страх: дитина відчуває умовність матеріальної любові (</w:t>
      </w:r>
      <w:r w:rsidRPr="005C5691">
        <w:rPr>
          <w:rFonts w:ascii="Times New Roman" w:eastAsia="Times New Roman" w:hAnsi="Times New Roman" w:cs="Times New Roman"/>
          <w:sz w:val="28"/>
          <w:szCs w:val="28"/>
          <w:lang w:val="uk-UA" w:eastAsia="ru-RU"/>
        </w:rPr>
        <w:t>«Якщо я зроблю погано, мене не будуть любити»). Не</w:t>
      </w:r>
      <w:r w:rsidR="00522AD1">
        <w:rPr>
          <w:rFonts w:ascii="Times New Roman" w:eastAsia="Times New Roman" w:hAnsi="Times New Roman" w:cs="Times New Roman"/>
          <w:sz w:val="28"/>
          <w:szCs w:val="28"/>
          <w:lang w:val="uk-UA" w:eastAsia="ru-RU"/>
        </w:rPr>
        <w:t>задоволення</w:t>
      </w:r>
      <w:r w:rsidRPr="005C5691">
        <w:rPr>
          <w:rFonts w:ascii="Times New Roman" w:eastAsia="Times New Roman" w:hAnsi="Times New Roman" w:cs="Times New Roman"/>
          <w:sz w:val="28"/>
          <w:szCs w:val="28"/>
          <w:lang w:val="uk-UA" w:eastAsia="ru-RU"/>
        </w:rPr>
        <w:t xml:space="preserve"> </w:t>
      </w:r>
      <w:r w:rsidR="00C475F5">
        <w:rPr>
          <w:rFonts w:ascii="Times New Roman" w:eastAsia="Times New Roman" w:hAnsi="Times New Roman" w:cs="Times New Roman"/>
          <w:sz w:val="28"/>
          <w:szCs w:val="28"/>
          <w:lang w:val="uk-UA" w:eastAsia="ru-RU"/>
        </w:rPr>
        <w:t>потреби дитини в любові буде спонукати її</w:t>
      </w:r>
      <w:r w:rsidRPr="005C5691">
        <w:rPr>
          <w:rFonts w:ascii="Times New Roman" w:eastAsia="Times New Roman" w:hAnsi="Times New Roman" w:cs="Times New Roman"/>
          <w:sz w:val="28"/>
          <w:szCs w:val="28"/>
          <w:lang w:val="uk-UA" w:eastAsia="ru-RU"/>
        </w:rPr>
        <w:t xml:space="preserve"> домагатися </w:t>
      </w:r>
      <w:r w:rsidR="00C475F5">
        <w:rPr>
          <w:rFonts w:ascii="Times New Roman" w:eastAsia="Times New Roman" w:hAnsi="Times New Roman" w:cs="Times New Roman"/>
          <w:sz w:val="28"/>
          <w:szCs w:val="28"/>
          <w:lang w:val="uk-UA" w:eastAsia="ru-RU"/>
        </w:rPr>
        <w:t>задоволення даної потреби</w:t>
      </w:r>
      <w:r w:rsidRPr="005C5691">
        <w:rPr>
          <w:rFonts w:ascii="Times New Roman" w:eastAsia="Times New Roman" w:hAnsi="Times New Roman" w:cs="Times New Roman"/>
          <w:sz w:val="28"/>
          <w:szCs w:val="28"/>
          <w:lang w:val="uk-UA" w:eastAsia="ru-RU"/>
        </w:rPr>
        <w:t xml:space="preserve"> будь-якими способами. </w:t>
      </w:r>
    </w:p>
    <w:p w14:paraId="7BE33DB9" w14:textId="77777777" w:rsidR="005C5691" w:rsidRPr="005C5691" w:rsidRDefault="00C475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Тривожність дитини може</w:t>
      </w:r>
      <w:r w:rsidR="005C5691" w:rsidRPr="005C5691">
        <w:rPr>
          <w:rFonts w:ascii="Times New Roman" w:eastAsia="Times New Roman" w:hAnsi="Times New Roman" w:cs="Times New Roman"/>
          <w:sz w:val="28"/>
          <w:szCs w:val="28"/>
          <w:lang w:val="uk-UA" w:eastAsia="ru-RU"/>
        </w:rPr>
        <w:t xml:space="preserve"> викликатися і особливостями взаємодії педагога з дитиною, </w:t>
      </w:r>
      <w:r w:rsidRPr="005C5691">
        <w:rPr>
          <w:rFonts w:ascii="Times New Roman" w:eastAsia="Times New Roman" w:hAnsi="Times New Roman" w:cs="Times New Roman"/>
          <w:sz w:val="28"/>
          <w:szCs w:val="28"/>
          <w:lang w:val="uk-UA" w:eastAsia="ru-RU"/>
        </w:rPr>
        <w:t>перев</w:t>
      </w:r>
      <w:r>
        <w:rPr>
          <w:rFonts w:ascii="Times New Roman" w:eastAsia="Times New Roman" w:hAnsi="Times New Roman" w:cs="Times New Roman"/>
          <w:sz w:val="28"/>
          <w:szCs w:val="28"/>
          <w:lang w:val="uk-UA" w:eastAsia="ru-RU"/>
        </w:rPr>
        <w:t>аж</w:t>
      </w:r>
      <w:r w:rsidRPr="005C5691">
        <w:rPr>
          <w:rFonts w:ascii="Times New Roman" w:eastAsia="Times New Roman" w:hAnsi="Times New Roman" w:cs="Times New Roman"/>
          <w:sz w:val="28"/>
          <w:szCs w:val="28"/>
          <w:lang w:val="uk-UA" w:eastAsia="ru-RU"/>
        </w:rPr>
        <w:t>анням</w:t>
      </w:r>
      <w:r w:rsidR="005C5691" w:rsidRPr="005C5691">
        <w:rPr>
          <w:rFonts w:ascii="Times New Roman" w:eastAsia="Times New Roman" w:hAnsi="Times New Roman" w:cs="Times New Roman"/>
          <w:sz w:val="28"/>
          <w:szCs w:val="28"/>
          <w:lang w:val="uk-UA" w:eastAsia="ru-RU"/>
        </w:rPr>
        <w:t xml:space="preserve"> авторитарного стилю спілкування або непослідовності вимог і оцінок. І в першому</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і в другому випадках дитина перебуває </w:t>
      </w:r>
      <w:r>
        <w:rPr>
          <w:rFonts w:ascii="Times New Roman" w:eastAsia="Times New Roman" w:hAnsi="Times New Roman" w:cs="Times New Roman"/>
          <w:sz w:val="28"/>
          <w:szCs w:val="28"/>
          <w:lang w:val="uk-UA" w:eastAsia="ru-RU"/>
        </w:rPr>
        <w:t>в постійній напрузі через страх</w:t>
      </w:r>
      <w:r w:rsidR="005C5691" w:rsidRPr="005C5691">
        <w:rPr>
          <w:rFonts w:ascii="Times New Roman" w:eastAsia="Times New Roman" w:hAnsi="Times New Roman" w:cs="Times New Roman"/>
          <w:sz w:val="28"/>
          <w:szCs w:val="28"/>
          <w:lang w:val="uk-UA" w:eastAsia="ru-RU"/>
        </w:rPr>
        <w:t xml:space="preserve"> н</w:t>
      </w:r>
      <w:r>
        <w:rPr>
          <w:rFonts w:ascii="Times New Roman" w:eastAsia="Times New Roman" w:hAnsi="Times New Roman" w:cs="Times New Roman"/>
          <w:sz w:val="28"/>
          <w:szCs w:val="28"/>
          <w:lang w:val="uk-UA" w:eastAsia="ru-RU"/>
        </w:rPr>
        <w:t>е виконати вимоги дорослих, не «</w:t>
      </w:r>
      <w:r w:rsidR="005C5691" w:rsidRPr="005C5691">
        <w:rPr>
          <w:rFonts w:ascii="Times New Roman" w:eastAsia="Times New Roman" w:hAnsi="Times New Roman" w:cs="Times New Roman"/>
          <w:sz w:val="28"/>
          <w:szCs w:val="28"/>
          <w:lang w:val="uk-UA" w:eastAsia="ru-RU"/>
        </w:rPr>
        <w:t xml:space="preserve">догодити» їм, приступити жорсткі рамки. </w:t>
      </w:r>
      <w:r>
        <w:rPr>
          <w:rFonts w:ascii="Times New Roman" w:eastAsia="Times New Roman" w:hAnsi="Times New Roman" w:cs="Times New Roman"/>
          <w:sz w:val="28"/>
          <w:szCs w:val="28"/>
          <w:lang w:val="uk-UA" w:eastAsia="ru-RU"/>
        </w:rPr>
        <w:t>Кажучи</w:t>
      </w:r>
      <w:r w:rsidR="005C5691" w:rsidRPr="005C5691">
        <w:rPr>
          <w:rFonts w:ascii="Times New Roman" w:eastAsia="Times New Roman" w:hAnsi="Times New Roman" w:cs="Times New Roman"/>
          <w:sz w:val="28"/>
          <w:szCs w:val="28"/>
          <w:lang w:val="uk-UA" w:eastAsia="ru-RU"/>
        </w:rPr>
        <w:t xml:space="preserve"> про жорстк</w:t>
      </w:r>
      <w:r>
        <w:rPr>
          <w:rFonts w:ascii="Times New Roman" w:eastAsia="Times New Roman" w:hAnsi="Times New Roman" w:cs="Times New Roman"/>
          <w:sz w:val="28"/>
          <w:szCs w:val="28"/>
          <w:lang w:val="uk-UA" w:eastAsia="ru-RU"/>
        </w:rPr>
        <w:t>і</w:t>
      </w:r>
      <w:r w:rsidR="002574AD">
        <w:rPr>
          <w:rFonts w:ascii="Times New Roman" w:eastAsia="Times New Roman" w:hAnsi="Times New Roman" w:cs="Times New Roman"/>
          <w:sz w:val="28"/>
          <w:szCs w:val="28"/>
          <w:lang w:val="uk-UA" w:eastAsia="ru-RU"/>
        </w:rPr>
        <w:t xml:space="preserve"> рамк</w:t>
      </w:r>
      <w:r>
        <w:rPr>
          <w:rFonts w:ascii="Times New Roman" w:eastAsia="Times New Roman" w:hAnsi="Times New Roman" w:cs="Times New Roman"/>
          <w:sz w:val="28"/>
          <w:szCs w:val="28"/>
          <w:lang w:val="uk-UA" w:eastAsia="ru-RU"/>
        </w:rPr>
        <w:t>и</w:t>
      </w:r>
      <w:r w:rsidR="005C5691" w:rsidRPr="005C5691">
        <w:rPr>
          <w:rFonts w:ascii="Times New Roman" w:eastAsia="Times New Roman" w:hAnsi="Times New Roman" w:cs="Times New Roman"/>
          <w:sz w:val="28"/>
          <w:szCs w:val="28"/>
          <w:lang w:val="uk-UA" w:eastAsia="ru-RU"/>
        </w:rPr>
        <w:t>, ми маємо на уваз</w:t>
      </w:r>
      <w:r>
        <w:rPr>
          <w:rFonts w:ascii="Times New Roman" w:eastAsia="Times New Roman" w:hAnsi="Times New Roman" w:cs="Times New Roman"/>
          <w:sz w:val="28"/>
          <w:szCs w:val="28"/>
          <w:lang w:val="uk-UA" w:eastAsia="ru-RU"/>
        </w:rPr>
        <w:t>і обмеження, встановлені педагого</w:t>
      </w:r>
      <w:r w:rsidR="005C5691" w:rsidRPr="005C5691">
        <w:rPr>
          <w:rFonts w:ascii="Times New Roman" w:eastAsia="Times New Roman" w:hAnsi="Times New Roman" w:cs="Times New Roman"/>
          <w:sz w:val="28"/>
          <w:szCs w:val="28"/>
          <w:lang w:val="uk-UA" w:eastAsia="ru-RU"/>
        </w:rPr>
        <w:t xml:space="preserve">м. До них належать </w:t>
      </w:r>
      <w:r>
        <w:rPr>
          <w:rFonts w:ascii="Times New Roman" w:eastAsia="Times New Roman" w:hAnsi="Times New Roman" w:cs="Times New Roman"/>
          <w:sz w:val="28"/>
          <w:szCs w:val="28"/>
          <w:lang w:val="uk-UA" w:eastAsia="ru-RU"/>
        </w:rPr>
        <w:t>обмеження спонтанної</w:t>
      </w:r>
      <w:r w:rsidR="005C5691" w:rsidRPr="005C5691">
        <w:rPr>
          <w:rFonts w:ascii="Times New Roman" w:eastAsia="Times New Roman" w:hAnsi="Times New Roman" w:cs="Times New Roman"/>
          <w:sz w:val="28"/>
          <w:szCs w:val="28"/>
          <w:lang w:val="uk-UA" w:eastAsia="ru-RU"/>
        </w:rPr>
        <w:t xml:space="preserve"> активності, обмеження дитя</w:t>
      </w:r>
      <w:r>
        <w:rPr>
          <w:rFonts w:ascii="Times New Roman" w:eastAsia="Times New Roman" w:hAnsi="Times New Roman" w:cs="Times New Roman"/>
          <w:sz w:val="28"/>
          <w:szCs w:val="28"/>
          <w:lang w:val="uk-UA" w:eastAsia="ru-RU"/>
        </w:rPr>
        <w:t>чої безпосередності на заняттях</w:t>
      </w:r>
      <w:r w:rsidR="005C5691" w:rsidRPr="005C5691">
        <w:rPr>
          <w:rFonts w:ascii="Times New Roman" w:eastAsia="Times New Roman" w:hAnsi="Times New Roman" w:cs="Times New Roman"/>
          <w:sz w:val="28"/>
          <w:szCs w:val="28"/>
          <w:lang w:val="uk-UA" w:eastAsia="ru-RU"/>
        </w:rPr>
        <w:t>. До обмежень можна також віднести і перер</w:t>
      </w:r>
      <w:r>
        <w:rPr>
          <w:rFonts w:ascii="Times New Roman" w:eastAsia="Times New Roman" w:hAnsi="Times New Roman" w:cs="Times New Roman"/>
          <w:sz w:val="28"/>
          <w:szCs w:val="28"/>
          <w:lang w:val="uk-UA" w:eastAsia="ru-RU"/>
        </w:rPr>
        <w:t>ивання емоційних проявів дітей.</w:t>
      </w:r>
      <w:r w:rsidR="005C5691" w:rsidRPr="005C5691">
        <w:rPr>
          <w:rFonts w:ascii="Times New Roman" w:eastAsia="Times New Roman" w:hAnsi="Times New Roman" w:cs="Times New Roman"/>
          <w:sz w:val="28"/>
          <w:szCs w:val="28"/>
          <w:lang w:val="uk-UA" w:eastAsia="ru-RU"/>
        </w:rPr>
        <w:t xml:space="preserve"> </w:t>
      </w:r>
    </w:p>
    <w:p w14:paraId="57C3E0C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Як відомо</w:t>
      </w:r>
      <w:r w:rsidR="00C475F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потреба в спілкуванні і відносинах з іншими людьми стає в підлітковому віці більш гострою і напруженою, ніж в попередні періоди дитинства. Потреба в спілкуванні є у кожної нормальної людини. Чим старша дитина, тим в більшій мірі </w:t>
      </w:r>
      <w:r w:rsidR="00C475F5">
        <w:rPr>
          <w:rFonts w:ascii="Times New Roman" w:eastAsia="Times New Roman" w:hAnsi="Times New Roman" w:cs="Times New Roman"/>
          <w:sz w:val="28"/>
          <w:szCs w:val="28"/>
          <w:lang w:val="uk-UA" w:eastAsia="ru-RU"/>
        </w:rPr>
        <w:t>їй</w:t>
      </w:r>
      <w:r w:rsidRPr="005C5691">
        <w:rPr>
          <w:rFonts w:ascii="Times New Roman" w:eastAsia="Times New Roman" w:hAnsi="Times New Roman" w:cs="Times New Roman"/>
          <w:sz w:val="28"/>
          <w:szCs w:val="28"/>
          <w:lang w:val="uk-UA" w:eastAsia="ru-RU"/>
        </w:rPr>
        <w:t xml:space="preserve"> властива потреба в контакті з іншими людьми, в спілкуванні з ними. </w:t>
      </w:r>
    </w:p>
    <w:p w14:paraId="10926A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Одна з головних особливостей підліткового віку - зміна знач</w:t>
      </w:r>
      <w:r w:rsidR="00C632B0">
        <w:rPr>
          <w:rFonts w:ascii="Times New Roman" w:eastAsia="Times New Roman" w:hAnsi="Times New Roman" w:cs="Times New Roman"/>
          <w:sz w:val="28"/>
          <w:szCs w:val="28"/>
          <w:lang w:val="uk-UA" w:eastAsia="ru-RU"/>
        </w:rPr>
        <w:t>ущи</w:t>
      </w:r>
      <w:r w:rsidRPr="005C5691">
        <w:rPr>
          <w:rFonts w:ascii="Times New Roman" w:eastAsia="Times New Roman" w:hAnsi="Times New Roman" w:cs="Times New Roman"/>
          <w:sz w:val="28"/>
          <w:szCs w:val="28"/>
          <w:lang w:val="uk-UA" w:eastAsia="ru-RU"/>
        </w:rPr>
        <w:t>х облич і пере</w:t>
      </w:r>
      <w:r w:rsidR="00C475F5">
        <w:rPr>
          <w:rFonts w:ascii="Times New Roman" w:eastAsia="Times New Roman" w:hAnsi="Times New Roman" w:cs="Times New Roman"/>
          <w:sz w:val="28"/>
          <w:szCs w:val="28"/>
          <w:lang w:val="uk-UA" w:eastAsia="ru-RU"/>
        </w:rPr>
        <w:t>будова взаємин з дорослими. Однією</w:t>
      </w:r>
      <w:r w:rsidRPr="005C5691">
        <w:rPr>
          <w:rFonts w:ascii="Times New Roman" w:eastAsia="Times New Roman" w:hAnsi="Times New Roman" w:cs="Times New Roman"/>
          <w:sz w:val="28"/>
          <w:szCs w:val="28"/>
          <w:lang w:val="uk-UA" w:eastAsia="ru-RU"/>
        </w:rPr>
        <w:t xml:space="preserve"> з найважливіших потреб перехідного віку є потреба у звільненні від контролю й опіки батьків, вчителів, старших взагалі, а також від встановлених ними правил і порядків. </w:t>
      </w:r>
    </w:p>
    <w:p w14:paraId="5C159C9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Відносини між батьками і дітьми - одна з найважливіших проблем сімейного виховання. Немає майже жодного соціального чи психологічного аспекту поведінки підлітків, який би не залежав від сімейних умов. Змінюється тільки характер цієї залежності. Значний вплив на особистість підлітків надає стиль його взаємин з батьками, який лише частково обумовлюється їх соціальним становищем. Разом з тим, дуже важлив</w:t>
      </w:r>
      <w:r w:rsidR="00C632B0">
        <w:rPr>
          <w:rFonts w:ascii="Times New Roman" w:eastAsia="Times New Roman" w:hAnsi="Times New Roman" w:cs="Times New Roman"/>
          <w:sz w:val="28"/>
          <w:szCs w:val="28"/>
          <w:lang w:val="uk-UA" w:eastAsia="ru-RU"/>
        </w:rPr>
        <w:t>им є</w:t>
      </w:r>
      <w:r w:rsidRPr="005C5691">
        <w:rPr>
          <w:rFonts w:ascii="Times New Roman" w:eastAsia="Times New Roman" w:hAnsi="Times New Roman" w:cs="Times New Roman"/>
          <w:sz w:val="28"/>
          <w:szCs w:val="28"/>
          <w:lang w:val="uk-UA" w:eastAsia="ru-RU"/>
        </w:rPr>
        <w:t xml:space="preserve"> емоційний тон сімейних взаємин, що переважає в сім'ї тип</w:t>
      </w:r>
      <w:r w:rsidR="00C632B0">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контролю і дисципліни. Дитина, позбавлена ​​сильних і недвозначних доказів батьківської любові, має менше шансів на високу самоповагу, теплі дружні стосунки з іншими людьм</w:t>
      </w:r>
      <w:r w:rsidR="00C632B0">
        <w:rPr>
          <w:rFonts w:ascii="Times New Roman" w:eastAsia="Times New Roman" w:hAnsi="Times New Roman" w:cs="Times New Roman"/>
          <w:sz w:val="28"/>
          <w:szCs w:val="28"/>
          <w:lang w:val="uk-UA" w:eastAsia="ru-RU"/>
        </w:rPr>
        <w:t>и і стійкий позитивний «образ-</w:t>
      </w:r>
      <w:r w:rsidRPr="005C5691">
        <w:rPr>
          <w:rFonts w:ascii="Times New Roman" w:eastAsia="Times New Roman" w:hAnsi="Times New Roman" w:cs="Times New Roman"/>
          <w:sz w:val="28"/>
          <w:szCs w:val="28"/>
          <w:lang w:val="uk-UA" w:eastAsia="ru-RU"/>
        </w:rPr>
        <w:t>Я». Недоброзичливість</w:t>
      </w:r>
      <w:r w:rsidR="00C632B0">
        <w:rPr>
          <w:rFonts w:ascii="Times New Roman" w:eastAsia="Times New Roman" w:hAnsi="Times New Roman" w:cs="Times New Roman"/>
          <w:sz w:val="28"/>
          <w:szCs w:val="28"/>
          <w:lang w:val="uk-UA" w:eastAsia="ru-RU"/>
        </w:rPr>
        <w:t xml:space="preserve"> чи</w:t>
      </w:r>
      <w:r w:rsidRPr="005C5691">
        <w:rPr>
          <w:rFonts w:ascii="Times New Roman" w:eastAsia="Times New Roman" w:hAnsi="Times New Roman" w:cs="Times New Roman"/>
          <w:sz w:val="28"/>
          <w:szCs w:val="28"/>
          <w:lang w:val="uk-UA" w:eastAsia="ru-RU"/>
        </w:rPr>
        <w:t xml:space="preserve"> неуважність з боку батьків викликає неусвідомлену взаємну ворожість у дітей.</w:t>
      </w:r>
      <w:r w:rsidR="00C632B0">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Ця ворожість може виявлятися як не відкрито, так і відкрито. Якщо ж ця неспроможна агресія направляється </w:t>
      </w:r>
      <w:r w:rsidR="00C632B0">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середину, вона дає низьку самоповагу, </w:t>
      </w:r>
      <w:r w:rsidR="00C632B0">
        <w:rPr>
          <w:rFonts w:ascii="Times New Roman" w:eastAsia="Times New Roman" w:hAnsi="Times New Roman" w:cs="Times New Roman"/>
          <w:sz w:val="28"/>
          <w:szCs w:val="28"/>
          <w:lang w:val="uk-UA" w:eastAsia="ru-RU"/>
        </w:rPr>
        <w:t>почуття провини, три</w:t>
      </w:r>
      <w:r w:rsidRPr="005C5691">
        <w:rPr>
          <w:rFonts w:ascii="Times New Roman" w:eastAsia="Times New Roman" w:hAnsi="Times New Roman" w:cs="Times New Roman"/>
          <w:sz w:val="28"/>
          <w:szCs w:val="28"/>
          <w:lang w:val="uk-UA" w:eastAsia="ru-RU"/>
        </w:rPr>
        <w:t>вог</w:t>
      </w:r>
      <w:r w:rsidR="00C632B0">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xml:space="preserve">. В основі емоційної прихильності дитини до батьків лежить залежність від них. У міру зростання самостійності, особливо в підлітковому віці, така залежність починає обтяжувати. Дуже погано, коли </w:t>
      </w:r>
      <w:r w:rsidR="00C632B0">
        <w:rPr>
          <w:rFonts w:ascii="Times New Roman" w:eastAsia="Times New Roman" w:hAnsi="Times New Roman" w:cs="Times New Roman"/>
          <w:sz w:val="28"/>
          <w:szCs w:val="28"/>
          <w:lang w:val="uk-UA" w:eastAsia="ru-RU"/>
        </w:rPr>
        <w:t>дитині</w:t>
      </w:r>
      <w:r w:rsidRPr="005C5691">
        <w:rPr>
          <w:rFonts w:ascii="Times New Roman" w:eastAsia="Times New Roman" w:hAnsi="Times New Roman" w:cs="Times New Roman"/>
          <w:sz w:val="28"/>
          <w:szCs w:val="28"/>
          <w:lang w:val="uk-UA" w:eastAsia="ru-RU"/>
        </w:rPr>
        <w:t xml:space="preserve"> не вистачає батьківської любові. В</w:t>
      </w:r>
      <w:r w:rsidR="00C632B0">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н</w:t>
      </w:r>
      <w:r w:rsidR="00C632B0">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породжує стійку потребу в опіці, ускладнює формування комунікативності. </w:t>
      </w:r>
    </w:p>
    <w:p w14:paraId="4425351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Особливо гостро це проявляється в старшому підлітковому віці. Учні, які відчували величезну по</w:t>
      </w:r>
      <w:r w:rsidR="00C632B0">
        <w:rPr>
          <w:rFonts w:ascii="Times New Roman" w:eastAsia="Times New Roman" w:hAnsi="Times New Roman" w:cs="Times New Roman"/>
          <w:sz w:val="28"/>
          <w:szCs w:val="28"/>
          <w:lang w:val="uk-UA" w:eastAsia="ru-RU"/>
        </w:rPr>
        <w:t>требу в спілкуванні з дорослими</w:t>
      </w:r>
      <w:r w:rsidRPr="005C5691">
        <w:rPr>
          <w:rFonts w:ascii="Times New Roman" w:eastAsia="Times New Roman" w:hAnsi="Times New Roman" w:cs="Times New Roman"/>
          <w:sz w:val="28"/>
          <w:szCs w:val="28"/>
          <w:lang w:val="uk-UA" w:eastAsia="ru-RU"/>
        </w:rPr>
        <w:t xml:space="preserve"> на рівних, рідко мали можливість її задовольнити. </w:t>
      </w:r>
    </w:p>
    <w:p w14:paraId="62723381" w14:textId="77777777" w:rsidR="005C5691" w:rsidRPr="005C5691" w:rsidRDefault="001B5DC8"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Чим старше</w:t>
      </w:r>
      <w:r w:rsidR="005C5691" w:rsidRPr="005C5691">
        <w:rPr>
          <w:rFonts w:ascii="Times New Roman" w:eastAsia="Times New Roman" w:hAnsi="Times New Roman" w:cs="Times New Roman"/>
          <w:sz w:val="28"/>
          <w:szCs w:val="28"/>
          <w:lang w:val="uk-UA" w:eastAsia="ru-RU"/>
        </w:rPr>
        <w:t xml:space="preserve"> стає підліток, тим менше розуміння він знаходить у оточуючих його дорослих. Необхідно бути потрібним своїй </w:t>
      </w:r>
      <w:r>
        <w:rPr>
          <w:rFonts w:ascii="Times New Roman" w:eastAsia="Times New Roman" w:hAnsi="Times New Roman" w:cs="Times New Roman"/>
          <w:sz w:val="28"/>
          <w:szCs w:val="28"/>
          <w:lang w:val="uk-UA" w:eastAsia="ru-RU"/>
        </w:rPr>
        <w:t>дитині</w:t>
      </w:r>
      <w:r w:rsidR="005C5691" w:rsidRPr="005C5691">
        <w:rPr>
          <w:rFonts w:ascii="Times New Roman" w:eastAsia="Times New Roman" w:hAnsi="Times New Roman" w:cs="Times New Roman"/>
          <w:sz w:val="28"/>
          <w:szCs w:val="28"/>
          <w:lang w:val="uk-UA" w:eastAsia="ru-RU"/>
        </w:rPr>
        <w:t xml:space="preserve">. Зробити це можна в тому випадку, якщо ваша душа, тривоги, турботи будуть відкриті дитині. Щоб правильно і справедливо судити про дитину, нам потрібно не переносити підлітка з його сфери в нашу, а самим намагатися переселятися в його духовний світ . </w:t>
      </w:r>
    </w:p>
    <w:p w14:paraId="522EC3A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Гострий інтерес підлітка до всього оточуючого </w:t>
      </w:r>
      <w:r w:rsidR="001B5DC8">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r w:rsidR="001B5DC8">
        <w:rPr>
          <w:rFonts w:ascii="Times New Roman" w:eastAsia="Times New Roman" w:hAnsi="Times New Roman" w:cs="Times New Roman"/>
          <w:sz w:val="28"/>
          <w:szCs w:val="28"/>
          <w:lang w:val="uk-UA" w:eastAsia="ru-RU"/>
        </w:rPr>
        <w:t>благодатна основа</w:t>
      </w:r>
      <w:r w:rsidRPr="005C5691">
        <w:rPr>
          <w:rFonts w:ascii="Times New Roman" w:eastAsia="Times New Roman" w:hAnsi="Times New Roman" w:cs="Times New Roman"/>
          <w:sz w:val="28"/>
          <w:szCs w:val="28"/>
          <w:lang w:val="uk-UA" w:eastAsia="ru-RU"/>
        </w:rPr>
        <w:t xml:space="preserve"> для освітньої та виховної роботи вчителів і батьків. </w:t>
      </w:r>
    </w:p>
    <w:p w14:paraId="6714340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Найчастіше дорослі не вміють, не можуть побачити, ні тим більше врахувати в процесі виховання швидкого процесу дорослішання і </w:t>
      </w:r>
      <w:r w:rsidR="001B5DC8">
        <w:rPr>
          <w:rFonts w:ascii="Times New Roman" w:eastAsia="Times New Roman" w:hAnsi="Times New Roman" w:cs="Times New Roman"/>
          <w:sz w:val="28"/>
          <w:szCs w:val="28"/>
          <w:lang w:val="uk-UA" w:eastAsia="ru-RU"/>
        </w:rPr>
        <w:t xml:space="preserve">намагаються </w:t>
      </w:r>
      <w:r w:rsidRPr="005C5691">
        <w:rPr>
          <w:rFonts w:ascii="Times New Roman" w:eastAsia="Times New Roman" w:hAnsi="Times New Roman" w:cs="Times New Roman"/>
          <w:sz w:val="28"/>
          <w:szCs w:val="28"/>
          <w:lang w:val="uk-UA" w:eastAsia="ru-RU"/>
        </w:rPr>
        <w:t>всіма силами зберегти дитячі форми контакту, спілкування з дітьми. Уявлення батьків і вчителів про суб'єктивн</w:t>
      </w:r>
      <w:r w:rsidR="001B5DC8">
        <w:rPr>
          <w:rFonts w:ascii="Times New Roman" w:eastAsia="Times New Roman" w:hAnsi="Times New Roman" w:cs="Times New Roman"/>
          <w:sz w:val="28"/>
          <w:szCs w:val="28"/>
          <w:lang w:val="uk-UA" w:eastAsia="ru-RU"/>
        </w:rPr>
        <w:t>ий світ</w:t>
      </w:r>
      <w:r w:rsidRPr="005C5691">
        <w:rPr>
          <w:rFonts w:ascii="Times New Roman" w:eastAsia="Times New Roman" w:hAnsi="Times New Roman" w:cs="Times New Roman"/>
          <w:sz w:val="28"/>
          <w:szCs w:val="28"/>
          <w:lang w:val="uk-UA" w:eastAsia="ru-RU"/>
        </w:rPr>
        <w:t xml:space="preserve"> підлітка</w:t>
      </w:r>
      <w:r w:rsidR="001B5DC8">
        <w:rPr>
          <w:rFonts w:ascii="Times New Roman" w:eastAsia="Times New Roman" w:hAnsi="Times New Roman" w:cs="Times New Roman"/>
          <w:sz w:val="28"/>
          <w:szCs w:val="28"/>
          <w:lang w:val="uk-UA" w:eastAsia="ru-RU"/>
        </w:rPr>
        <w:t xml:space="preserve"> стають</w:t>
      </w:r>
      <w:r w:rsidRPr="005C5691">
        <w:rPr>
          <w:rFonts w:ascii="Times New Roman" w:eastAsia="Times New Roman" w:hAnsi="Times New Roman" w:cs="Times New Roman"/>
          <w:sz w:val="28"/>
          <w:szCs w:val="28"/>
          <w:lang w:val="uk-UA" w:eastAsia="ru-RU"/>
        </w:rPr>
        <w:t xml:space="preserve"> все більш несхожими на реальності цього світу, зближують їх. Батьки перестають бачити своїх дітей, вчителі - своїх учнів. </w:t>
      </w:r>
    </w:p>
    <w:p w14:paraId="0D1C0AD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Причина цього криється, перш за все, в психології дорослих, батьків, які не бажають помічати зміни внутрішнього світу підлітка. Міркуючи абстрактно, батьки знають про свою дитину значно більш</w:t>
      </w:r>
      <w:r w:rsidR="001B5DC8">
        <w:rPr>
          <w:rFonts w:ascii="Times New Roman" w:eastAsia="Times New Roman" w:hAnsi="Times New Roman" w:cs="Times New Roman"/>
          <w:sz w:val="28"/>
          <w:szCs w:val="28"/>
          <w:lang w:val="uk-UA" w:eastAsia="ru-RU"/>
        </w:rPr>
        <w:t>е, ніж будь-хто інший, навіть во</w:t>
      </w:r>
      <w:r w:rsidRPr="005C5691">
        <w:rPr>
          <w:rFonts w:ascii="Times New Roman" w:eastAsia="Times New Roman" w:hAnsi="Times New Roman" w:cs="Times New Roman"/>
          <w:sz w:val="28"/>
          <w:szCs w:val="28"/>
          <w:lang w:val="uk-UA" w:eastAsia="ru-RU"/>
        </w:rPr>
        <w:t>н</w:t>
      </w:r>
      <w:r w:rsidR="001B5DC8">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сам. Але зміни, що відбуваються з дитиною, відбуваються занадто швидко, а батьки все ще бачать </w:t>
      </w:r>
      <w:r w:rsidR="001B5DC8">
        <w:rPr>
          <w:rFonts w:ascii="Times New Roman" w:eastAsia="Times New Roman" w:hAnsi="Times New Roman" w:cs="Times New Roman"/>
          <w:sz w:val="28"/>
          <w:szCs w:val="28"/>
          <w:lang w:val="uk-UA" w:eastAsia="ru-RU"/>
        </w:rPr>
        <w:t>її такою, якою во</w:t>
      </w:r>
      <w:r w:rsidRPr="005C5691">
        <w:rPr>
          <w:rFonts w:ascii="Times New Roman" w:eastAsia="Times New Roman" w:hAnsi="Times New Roman" w:cs="Times New Roman"/>
          <w:sz w:val="28"/>
          <w:szCs w:val="28"/>
          <w:lang w:val="uk-UA" w:eastAsia="ru-RU"/>
        </w:rPr>
        <w:t>н</w:t>
      </w:r>
      <w:r w:rsidR="001B5DC8">
        <w:rPr>
          <w:rFonts w:ascii="Times New Roman" w:eastAsia="Times New Roman" w:hAnsi="Times New Roman" w:cs="Times New Roman"/>
          <w:sz w:val="28"/>
          <w:szCs w:val="28"/>
          <w:lang w:val="uk-UA" w:eastAsia="ru-RU"/>
        </w:rPr>
        <w:t>а була</w:t>
      </w:r>
      <w:r w:rsidRPr="005C5691">
        <w:rPr>
          <w:rFonts w:ascii="Times New Roman" w:eastAsia="Times New Roman" w:hAnsi="Times New Roman" w:cs="Times New Roman"/>
          <w:sz w:val="28"/>
          <w:szCs w:val="28"/>
          <w:lang w:val="uk-UA" w:eastAsia="ru-RU"/>
        </w:rPr>
        <w:t xml:space="preserve"> кілька років тому. Поспіх</w:t>
      </w:r>
      <w:r w:rsidR="001B5DC8">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невміння і небажання вислухати </w:t>
      </w:r>
      <w:r w:rsidR="001B5DC8">
        <w:rPr>
          <w:rFonts w:ascii="Times New Roman" w:eastAsia="Times New Roman" w:hAnsi="Times New Roman" w:cs="Times New Roman"/>
          <w:sz w:val="28"/>
          <w:szCs w:val="28"/>
          <w:lang w:val="uk-UA" w:eastAsia="ru-RU"/>
        </w:rPr>
        <w:t>та</w:t>
      </w:r>
      <w:r w:rsidRPr="005C5691">
        <w:rPr>
          <w:rFonts w:ascii="Times New Roman" w:eastAsia="Times New Roman" w:hAnsi="Times New Roman" w:cs="Times New Roman"/>
          <w:sz w:val="28"/>
          <w:szCs w:val="28"/>
          <w:lang w:val="uk-UA" w:eastAsia="ru-RU"/>
        </w:rPr>
        <w:t xml:space="preserve"> зрозуміти те, що відбувається в складному юнацькому світі, </w:t>
      </w:r>
      <w:r w:rsidR="001B5DC8">
        <w:rPr>
          <w:rFonts w:ascii="Times New Roman" w:eastAsia="Times New Roman" w:hAnsi="Times New Roman" w:cs="Times New Roman"/>
          <w:sz w:val="28"/>
          <w:szCs w:val="28"/>
          <w:lang w:val="uk-UA" w:eastAsia="ru-RU"/>
        </w:rPr>
        <w:t>намагат</w:t>
      </w:r>
      <w:r w:rsidRPr="005C5691">
        <w:rPr>
          <w:rFonts w:ascii="Times New Roman" w:eastAsia="Times New Roman" w:hAnsi="Times New Roman" w:cs="Times New Roman"/>
          <w:sz w:val="28"/>
          <w:szCs w:val="28"/>
          <w:lang w:val="uk-UA" w:eastAsia="ru-RU"/>
        </w:rPr>
        <w:t xml:space="preserve">ися </w:t>
      </w:r>
      <w:r w:rsidR="001B5DC8">
        <w:rPr>
          <w:rFonts w:ascii="Times New Roman" w:eastAsia="Times New Roman" w:hAnsi="Times New Roman" w:cs="Times New Roman"/>
          <w:sz w:val="28"/>
          <w:szCs w:val="28"/>
          <w:lang w:val="uk-UA" w:eastAsia="ru-RU"/>
        </w:rPr>
        <w:t>подивитися</w:t>
      </w:r>
      <w:r w:rsidRPr="005C5691">
        <w:rPr>
          <w:rFonts w:ascii="Times New Roman" w:eastAsia="Times New Roman" w:hAnsi="Times New Roman" w:cs="Times New Roman"/>
          <w:sz w:val="28"/>
          <w:szCs w:val="28"/>
          <w:lang w:val="uk-UA" w:eastAsia="ru-RU"/>
        </w:rPr>
        <w:t xml:space="preserve"> на проблему очима сина або дочки, впевненість у власній непогрішності - ось що в першу чергу створює психологічний бар'єр між зростаючими дітьми. </w:t>
      </w:r>
    </w:p>
    <w:p w14:paraId="07D9ADD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Потреба підлітків у тому, щоб дорослі, особливо батьки, визнавали їх рівноправними партнерами в спілкуванні, виявляється фрустр</w:t>
      </w:r>
      <w:r w:rsidR="001B5DC8">
        <w:rPr>
          <w:rFonts w:ascii="Times New Roman" w:eastAsia="Times New Roman" w:hAnsi="Times New Roman" w:cs="Times New Roman"/>
          <w:sz w:val="28"/>
          <w:szCs w:val="28"/>
          <w:lang w:val="uk-UA" w:eastAsia="ru-RU"/>
        </w:rPr>
        <w:t>ованою</w:t>
      </w:r>
      <w:r w:rsidRPr="005C5691">
        <w:rPr>
          <w:rFonts w:ascii="Times New Roman" w:eastAsia="Times New Roman" w:hAnsi="Times New Roman" w:cs="Times New Roman"/>
          <w:sz w:val="28"/>
          <w:szCs w:val="28"/>
          <w:lang w:val="uk-UA" w:eastAsia="ru-RU"/>
        </w:rPr>
        <w:t xml:space="preserve">, породжує численні і різноманітні конфлікти підлітка з батьками і вчителями. Винуватцями такого конфлікту завжди визнається підліток - так вважають батьки, так вважають вчителі, так вважає і сам підліток. </w:t>
      </w:r>
    </w:p>
    <w:p w14:paraId="44EE8D49" w14:textId="77777777" w:rsidR="005C5691" w:rsidRPr="005C5691" w:rsidRDefault="00F93D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Подібну самозвинувачену</w:t>
      </w:r>
      <w:r w:rsidR="005C5691" w:rsidRPr="005C5691">
        <w:rPr>
          <w:rFonts w:ascii="Times New Roman" w:eastAsia="Times New Roman" w:hAnsi="Times New Roman" w:cs="Times New Roman"/>
          <w:sz w:val="28"/>
          <w:szCs w:val="28"/>
          <w:lang w:val="uk-UA" w:eastAsia="ru-RU"/>
        </w:rPr>
        <w:t xml:space="preserve"> позицію підлітків деякі автори називають «психологічним смиренням» і пов'язують її </w:t>
      </w:r>
      <w:r>
        <w:rPr>
          <w:rFonts w:ascii="Times New Roman" w:eastAsia="Times New Roman" w:hAnsi="Times New Roman" w:cs="Times New Roman"/>
          <w:sz w:val="28"/>
          <w:szCs w:val="28"/>
          <w:lang w:val="uk-UA" w:eastAsia="ru-RU"/>
        </w:rPr>
        <w:t xml:space="preserve">з </w:t>
      </w:r>
      <w:r w:rsidR="005C5691" w:rsidRPr="005C5691">
        <w:rPr>
          <w:rFonts w:ascii="Times New Roman" w:eastAsia="Times New Roman" w:hAnsi="Times New Roman" w:cs="Times New Roman"/>
          <w:sz w:val="28"/>
          <w:szCs w:val="28"/>
          <w:lang w:val="uk-UA" w:eastAsia="ru-RU"/>
        </w:rPr>
        <w:t xml:space="preserve">прийняттям, нав'язують </w:t>
      </w:r>
      <w:r w:rsidR="005C5691" w:rsidRPr="005C5691">
        <w:rPr>
          <w:rFonts w:ascii="Times New Roman" w:eastAsia="Times New Roman" w:hAnsi="Times New Roman" w:cs="Times New Roman"/>
          <w:sz w:val="28"/>
          <w:szCs w:val="28"/>
          <w:lang w:val="uk-UA" w:eastAsia="ru-RU"/>
        </w:rPr>
        <w:lastRenderedPageBreak/>
        <w:t>підліткам формальн</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відносин</w:t>
      </w:r>
      <w:r>
        <w:rPr>
          <w:rFonts w:ascii="Times New Roman" w:eastAsia="Times New Roman" w:hAnsi="Times New Roman" w:cs="Times New Roman"/>
          <w:sz w:val="28"/>
          <w:szCs w:val="28"/>
          <w:lang w:val="uk-UA" w:eastAsia="ru-RU"/>
        </w:rPr>
        <w:t>и</w:t>
      </w:r>
      <w:r w:rsidR="005C5691" w:rsidRPr="005C5691">
        <w:rPr>
          <w:rFonts w:ascii="Times New Roman" w:eastAsia="Times New Roman" w:hAnsi="Times New Roman" w:cs="Times New Roman"/>
          <w:sz w:val="28"/>
          <w:szCs w:val="28"/>
          <w:lang w:val="uk-UA" w:eastAsia="ru-RU"/>
        </w:rPr>
        <w:t xml:space="preserve"> «слухняності», </w:t>
      </w:r>
      <w:r>
        <w:rPr>
          <w:rFonts w:ascii="Times New Roman" w:eastAsia="Times New Roman" w:hAnsi="Times New Roman" w:cs="Times New Roman"/>
          <w:sz w:val="28"/>
          <w:szCs w:val="28"/>
          <w:lang w:val="uk-UA" w:eastAsia="ru-RU"/>
        </w:rPr>
        <w:t>злам</w:t>
      </w:r>
      <w:r w:rsidR="005C5691" w:rsidRPr="005C5691">
        <w:rPr>
          <w:rFonts w:ascii="Times New Roman" w:eastAsia="Times New Roman" w:hAnsi="Times New Roman" w:cs="Times New Roman"/>
          <w:sz w:val="28"/>
          <w:szCs w:val="28"/>
          <w:lang w:val="uk-UA" w:eastAsia="ru-RU"/>
        </w:rPr>
        <w:t xml:space="preserve"> позицій «психологічного смирення» найчастіше призводить до «психологічно</w:t>
      </w:r>
      <w:r>
        <w:rPr>
          <w:rFonts w:ascii="Times New Roman" w:eastAsia="Times New Roman" w:hAnsi="Times New Roman" w:cs="Times New Roman"/>
          <w:sz w:val="28"/>
          <w:szCs w:val="28"/>
          <w:lang w:val="uk-UA" w:eastAsia="ru-RU"/>
        </w:rPr>
        <w:t>го</w:t>
      </w:r>
      <w:r w:rsidR="005C5691" w:rsidRPr="005C5691">
        <w:rPr>
          <w:rFonts w:ascii="Times New Roman" w:eastAsia="Times New Roman" w:hAnsi="Times New Roman" w:cs="Times New Roman"/>
          <w:sz w:val="28"/>
          <w:szCs w:val="28"/>
          <w:lang w:val="uk-UA" w:eastAsia="ru-RU"/>
        </w:rPr>
        <w:t xml:space="preserve"> бунтарства». Коли виникає це «психологічне бунтарство»</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дорослі починають бити на сполох, йдуть до психолога, шукають вихід, а психологічне прагнення всіх влаштовує. </w:t>
      </w:r>
    </w:p>
    <w:p w14:paraId="0EAEF93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Ще на один момент дослідники звертають увагу. Дорослі, бачачи дорослішання підлітка, найчастіше помічають в цьому процесі тільки негативні сторони: підліток став «неслухняним», «потайним» - і зовсім не помічають позитивного нового. Одним з таких паростків є розвиток в підлітковому віці здатності підлітка до емпатії по відношенню до дорослих, прагнення допомогти їм, підтримати їх горе або радість. Дорослі, в кращому випадку, готові самі проявити співчуття і співпереживання по відношенню до підлітка, але абсолютно не готові прийняти це ставлення підлітка, якраз і необхідно бути з ним на рівних. </w:t>
      </w:r>
    </w:p>
    <w:p w14:paraId="699CA3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w:t>
      </w:r>
      <w:r w:rsidR="00F93DFA">
        <w:rPr>
          <w:rFonts w:ascii="Times New Roman" w:eastAsia="Times New Roman" w:hAnsi="Times New Roman" w:cs="Times New Roman"/>
          <w:sz w:val="28"/>
          <w:szCs w:val="28"/>
          <w:lang w:val="uk-UA" w:eastAsia="ru-RU"/>
        </w:rPr>
        <w:t>ак</w:t>
      </w:r>
      <w:r w:rsidRPr="005C5691">
        <w:rPr>
          <w:rFonts w:ascii="Times New Roman" w:eastAsia="Times New Roman" w:hAnsi="Times New Roman" w:cs="Times New Roman"/>
          <w:sz w:val="28"/>
          <w:szCs w:val="28"/>
          <w:lang w:val="uk-UA" w:eastAsia="ru-RU"/>
        </w:rPr>
        <w:t xml:space="preserve">і ж труднощі, </w:t>
      </w:r>
      <w:r w:rsidR="00F93DFA">
        <w:rPr>
          <w:rFonts w:ascii="Times New Roman" w:eastAsia="Times New Roman" w:hAnsi="Times New Roman" w:cs="Times New Roman"/>
          <w:sz w:val="28"/>
          <w:szCs w:val="28"/>
          <w:lang w:val="uk-UA" w:eastAsia="ru-RU"/>
        </w:rPr>
        <w:t>як у батьків</w:t>
      </w:r>
      <w:r w:rsidRPr="005C5691">
        <w:rPr>
          <w:rFonts w:ascii="Times New Roman" w:eastAsia="Times New Roman" w:hAnsi="Times New Roman" w:cs="Times New Roman"/>
          <w:sz w:val="28"/>
          <w:szCs w:val="28"/>
          <w:lang w:val="uk-UA" w:eastAsia="ru-RU"/>
        </w:rPr>
        <w:t>, відчувають і вчител</w:t>
      </w:r>
      <w:r w:rsidR="00F93DFA">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У спілкуванні, як відомо, не тільки встановлюється психологічний контакт і відбувається обмін інформацією, але також відбувається вза</w:t>
      </w:r>
      <w:r w:rsidR="00F93DFA">
        <w:rPr>
          <w:rFonts w:ascii="Times New Roman" w:eastAsia="Times New Roman" w:hAnsi="Times New Roman" w:cs="Times New Roman"/>
          <w:sz w:val="28"/>
          <w:szCs w:val="28"/>
          <w:lang w:val="uk-UA" w:eastAsia="ru-RU"/>
        </w:rPr>
        <w:t>ємопереживання</w:t>
      </w:r>
      <w:r w:rsidRPr="005C5691">
        <w:rPr>
          <w:rFonts w:ascii="Times New Roman" w:eastAsia="Times New Roman" w:hAnsi="Times New Roman" w:cs="Times New Roman"/>
          <w:sz w:val="28"/>
          <w:szCs w:val="28"/>
          <w:lang w:val="uk-UA" w:eastAsia="ru-RU"/>
        </w:rPr>
        <w:t>, взаємовплив, взаємодія. Залежно від того</w:t>
      </w:r>
      <w:r w:rsidR="00F93DFA">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як учитель сприймає і розуміє підлітка (відповідно і підліток - вчителя) і виникає певне відображення одне одного. Воно може бути пер</w:t>
      </w:r>
      <w:r w:rsidR="00F93DFA">
        <w:rPr>
          <w:rFonts w:ascii="Times New Roman" w:eastAsia="Times New Roman" w:hAnsi="Times New Roman" w:cs="Times New Roman"/>
          <w:sz w:val="28"/>
          <w:szCs w:val="28"/>
          <w:lang w:val="uk-UA" w:eastAsia="ru-RU"/>
        </w:rPr>
        <w:t>еважно інтуїтивним, конкретно-чуттєвим і абстрактно-</w:t>
      </w:r>
      <w:r w:rsidRPr="005C5691">
        <w:rPr>
          <w:rFonts w:ascii="Times New Roman" w:eastAsia="Times New Roman" w:hAnsi="Times New Roman" w:cs="Times New Roman"/>
          <w:sz w:val="28"/>
          <w:szCs w:val="28"/>
          <w:lang w:val="uk-UA" w:eastAsia="ru-RU"/>
        </w:rPr>
        <w:t>логічним. Сприйняття і розуміння, орієнтованість на зовнішність, здійснюється в залежності від емоційного враження, привабливості або асоціації з зовнішніми ознаками знайомих людей. Складність полягає ще в тому, що процес спілкування протікає, як правило, на очах у інших учнів.</w:t>
      </w:r>
      <w:r w:rsidR="00F93DFA">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Навіть очевидний прояв зовнішніх ознак поведінки учнів не повинно трактуватися прямолінійно, без розуміння психологічного змісту, інакше можливі грубі помилки. Дуже важливо при спілкуванні вміти поставити себе на місце іншого і бачити себе </w:t>
      </w:r>
      <w:r w:rsidR="00F93DFA">
        <w:rPr>
          <w:rFonts w:ascii="Times New Roman" w:eastAsia="Times New Roman" w:hAnsi="Times New Roman" w:cs="Times New Roman"/>
          <w:sz w:val="28"/>
          <w:szCs w:val="28"/>
          <w:lang w:val="uk-UA" w:eastAsia="ru-RU"/>
        </w:rPr>
        <w:t>ні</w:t>
      </w:r>
      <w:r w:rsidRPr="005C5691">
        <w:rPr>
          <w:rFonts w:ascii="Times New Roman" w:eastAsia="Times New Roman" w:hAnsi="Times New Roman" w:cs="Times New Roman"/>
          <w:sz w:val="28"/>
          <w:szCs w:val="28"/>
          <w:lang w:val="uk-UA" w:eastAsia="ru-RU"/>
        </w:rPr>
        <w:t>би з боку</w:t>
      </w:r>
      <w:r w:rsidR="00F93DFA">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це дозволить уникнути багатьох помилок. </w:t>
      </w:r>
    </w:p>
    <w:p w14:paraId="393B44D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М.М. Рибакова вважає, що умовою взаємодії між учителем і учнями є комунікативна діяльність вчителя, тобто організація поведінки і діяльність вчителя, через різні види педагогічного спілкування. Низька культура спілкування, психологічна непідготовленість вчителя до педагогічного спілкування є серйозною перешкодою для встановлення повноцінних взаємин. </w:t>
      </w:r>
    </w:p>
    <w:p w14:paraId="31CDE10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процесі спілкування учні засвоюють не тільки зміст матеріалу, а й ставлення до нього вчителя. Це особливо значимо для учнів підліткового віку, коли відбувається формування навичок особистісного спілкування. Ефективність такого спілкування вчителя з учнем залежить від готовності учня прийняти звернене до нього зауваження і адекватно відреагувати на нього, але вчитель не завжди дбає про таку готовність, часто поспішає надати вольов</w:t>
      </w:r>
      <w:r w:rsidR="00F93DFA">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вплив на учня, в результаті виходить ефект</w:t>
      </w:r>
      <w:r w:rsidR="00F93DFA">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зворотний очікуваному: учні не розуміють вчител</w:t>
      </w:r>
      <w:r w:rsidR="00F93DFA">
        <w:rPr>
          <w:rFonts w:ascii="Times New Roman" w:eastAsia="Times New Roman" w:hAnsi="Times New Roman" w:cs="Times New Roman"/>
          <w:sz w:val="28"/>
          <w:szCs w:val="28"/>
          <w:lang w:val="uk-UA" w:eastAsia="ru-RU"/>
        </w:rPr>
        <w:t>я</w:t>
      </w:r>
      <w:r w:rsidRPr="005C5691">
        <w:rPr>
          <w:rFonts w:ascii="Times New Roman" w:eastAsia="Times New Roman" w:hAnsi="Times New Roman" w:cs="Times New Roman"/>
          <w:sz w:val="28"/>
          <w:szCs w:val="28"/>
          <w:lang w:val="uk-UA" w:eastAsia="ru-RU"/>
        </w:rPr>
        <w:t xml:space="preserve">, не стають співучасниками у взаємодії. </w:t>
      </w:r>
    </w:p>
    <w:p w14:paraId="423E7DF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Відомий психолог </w:t>
      </w:r>
      <w:r w:rsidR="00F93DFA">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w:t>
      </w:r>
      <w:r w:rsidR="00F93DFA">
        <w:rPr>
          <w:rFonts w:ascii="Times New Roman" w:eastAsia="Times New Roman" w:hAnsi="Times New Roman" w:cs="Times New Roman"/>
          <w:sz w:val="28"/>
          <w:szCs w:val="28"/>
          <w:lang w:val="uk-UA" w:eastAsia="ru-RU"/>
        </w:rPr>
        <w:t>О. Бодальо</w:t>
      </w:r>
      <w:r w:rsidRPr="005C5691">
        <w:rPr>
          <w:rFonts w:ascii="Times New Roman" w:eastAsia="Times New Roman" w:hAnsi="Times New Roman" w:cs="Times New Roman"/>
          <w:sz w:val="28"/>
          <w:szCs w:val="28"/>
          <w:lang w:val="uk-UA" w:eastAsia="ru-RU"/>
        </w:rPr>
        <w:t xml:space="preserve">в справедливо зауважує, що спілкування є таким видом взаємодії, в якому </w:t>
      </w:r>
      <w:r w:rsidR="00F93DFA" w:rsidRPr="005C5691">
        <w:rPr>
          <w:rFonts w:ascii="Times New Roman" w:eastAsia="Times New Roman" w:hAnsi="Times New Roman" w:cs="Times New Roman"/>
          <w:sz w:val="28"/>
          <w:szCs w:val="28"/>
          <w:lang w:val="uk-UA" w:eastAsia="ru-RU"/>
        </w:rPr>
        <w:t>особи</w:t>
      </w:r>
      <w:r w:rsidR="00F93DFA">
        <w:rPr>
          <w:rFonts w:ascii="Times New Roman" w:eastAsia="Times New Roman" w:hAnsi="Times New Roman" w:cs="Times New Roman"/>
          <w:sz w:val="28"/>
          <w:szCs w:val="28"/>
          <w:lang w:val="uk-UA" w:eastAsia="ru-RU"/>
        </w:rPr>
        <w:t>, що</w:t>
      </w:r>
      <w:r w:rsidR="00F93DFA" w:rsidRPr="005C5691">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беруть участь</w:t>
      </w:r>
      <w:r w:rsidR="00F93DFA">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своїм зовнішнім виглядом і поведінкою завжди роблять сильний вплив на судження і почуття один одного, причому, в той час як один з них, вступаючи в контакти з оточуючими, без будь-яких зусиль створює добре ставлення до себе, інші в силу вироб</w:t>
      </w:r>
      <w:r w:rsidR="00F93DFA">
        <w:rPr>
          <w:rFonts w:ascii="Times New Roman" w:eastAsia="Times New Roman" w:hAnsi="Times New Roman" w:cs="Times New Roman"/>
          <w:sz w:val="28"/>
          <w:szCs w:val="28"/>
          <w:lang w:val="uk-UA" w:eastAsia="ru-RU"/>
        </w:rPr>
        <w:t>лених у них манер</w:t>
      </w:r>
      <w:r w:rsidRPr="005C5691">
        <w:rPr>
          <w:rFonts w:ascii="Times New Roman" w:eastAsia="Times New Roman" w:hAnsi="Times New Roman" w:cs="Times New Roman"/>
          <w:sz w:val="28"/>
          <w:szCs w:val="28"/>
          <w:lang w:val="uk-UA" w:eastAsia="ru-RU"/>
        </w:rPr>
        <w:t xml:space="preserve"> спілкування - вносять напру</w:t>
      </w:r>
      <w:r w:rsidR="00F93DFA">
        <w:rPr>
          <w:rFonts w:ascii="Times New Roman" w:eastAsia="Times New Roman" w:hAnsi="Times New Roman" w:cs="Times New Roman"/>
          <w:sz w:val="28"/>
          <w:szCs w:val="28"/>
          <w:lang w:val="uk-UA" w:eastAsia="ru-RU"/>
        </w:rPr>
        <w:t>гу,</w:t>
      </w:r>
      <w:r w:rsidRPr="005C5691">
        <w:rPr>
          <w:rFonts w:ascii="Times New Roman" w:eastAsia="Times New Roman" w:hAnsi="Times New Roman" w:cs="Times New Roman"/>
          <w:sz w:val="28"/>
          <w:szCs w:val="28"/>
          <w:lang w:val="uk-UA" w:eastAsia="ru-RU"/>
        </w:rPr>
        <w:t xml:space="preserve"> провокують розвиток негативних е</w:t>
      </w:r>
      <w:r w:rsidR="00F93DFA">
        <w:rPr>
          <w:rFonts w:ascii="Times New Roman" w:eastAsia="Times New Roman" w:hAnsi="Times New Roman" w:cs="Times New Roman"/>
          <w:sz w:val="28"/>
          <w:szCs w:val="28"/>
          <w:lang w:val="uk-UA" w:eastAsia="ru-RU"/>
        </w:rPr>
        <w:t>моцій у людей, що вступають з ними в контакт</w:t>
      </w:r>
      <w:r w:rsidRPr="005C5691">
        <w:rPr>
          <w:rFonts w:ascii="Times New Roman" w:eastAsia="Times New Roman" w:hAnsi="Times New Roman" w:cs="Times New Roman"/>
          <w:sz w:val="28"/>
          <w:szCs w:val="28"/>
          <w:lang w:val="uk-UA" w:eastAsia="ru-RU"/>
        </w:rPr>
        <w:t xml:space="preserve">. </w:t>
      </w:r>
    </w:p>
    <w:p w14:paraId="727458CE" w14:textId="77777777" w:rsidR="005C5691" w:rsidRPr="005C5691" w:rsidRDefault="00F93D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Дійсно</w:t>
      </w:r>
      <w:r w:rsidR="005C5691" w:rsidRPr="005C5691">
        <w:rPr>
          <w:rFonts w:ascii="Times New Roman" w:eastAsia="Times New Roman" w:hAnsi="Times New Roman" w:cs="Times New Roman"/>
          <w:sz w:val="28"/>
          <w:szCs w:val="28"/>
          <w:lang w:val="uk-UA" w:eastAsia="ru-RU"/>
        </w:rPr>
        <w:t>, це в якійсь мірі стосується і відносин між вчителями та учнями. Є вчителі, для яких шлях</w:t>
      </w:r>
      <w:r w:rsidR="00703239">
        <w:rPr>
          <w:rFonts w:ascii="Times New Roman" w:eastAsia="Times New Roman" w:hAnsi="Times New Roman" w:cs="Times New Roman"/>
          <w:sz w:val="28"/>
          <w:szCs w:val="28"/>
          <w:lang w:val="uk-UA" w:eastAsia="ru-RU"/>
        </w:rPr>
        <w:t xml:space="preserve">и до делікатного, обережного, </w:t>
      </w:r>
      <w:r w:rsidR="005C5691" w:rsidRPr="005C5691">
        <w:rPr>
          <w:rFonts w:ascii="Times New Roman" w:eastAsia="Times New Roman" w:hAnsi="Times New Roman" w:cs="Times New Roman"/>
          <w:sz w:val="28"/>
          <w:szCs w:val="28"/>
          <w:lang w:val="uk-UA" w:eastAsia="ru-RU"/>
        </w:rPr>
        <w:t>вимага</w:t>
      </w:r>
      <w:r w:rsidR="00703239">
        <w:rPr>
          <w:rFonts w:ascii="Times New Roman" w:eastAsia="Times New Roman" w:hAnsi="Times New Roman" w:cs="Times New Roman"/>
          <w:sz w:val="28"/>
          <w:szCs w:val="28"/>
          <w:lang w:val="uk-UA" w:eastAsia="ru-RU"/>
        </w:rPr>
        <w:t>ючого</w:t>
      </w:r>
      <w:r w:rsidR="005C5691" w:rsidRPr="005C5691">
        <w:rPr>
          <w:rFonts w:ascii="Times New Roman" w:eastAsia="Times New Roman" w:hAnsi="Times New Roman" w:cs="Times New Roman"/>
          <w:sz w:val="28"/>
          <w:szCs w:val="28"/>
          <w:lang w:val="uk-UA" w:eastAsia="ru-RU"/>
        </w:rPr>
        <w:t xml:space="preserve"> чуйності і уваги втручанн</w:t>
      </w:r>
      <w:r w:rsidR="00703239">
        <w:rPr>
          <w:rFonts w:ascii="Times New Roman" w:eastAsia="Times New Roman" w:hAnsi="Times New Roman" w:cs="Times New Roman"/>
          <w:sz w:val="28"/>
          <w:szCs w:val="28"/>
          <w:lang w:val="uk-UA" w:eastAsia="ru-RU"/>
        </w:rPr>
        <w:t>я</w:t>
      </w:r>
      <w:r w:rsidR="005C5691" w:rsidRPr="005C5691">
        <w:rPr>
          <w:rFonts w:ascii="Times New Roman" w:eastAsia="Times New Roman" w:hAnsi="Times New Roman" w:cs="Times New Roman"/>
          <w:sz w:val="28"/>
          <w:szCs w:val="28"/>
          <w:lang w:val="uk-UA" w:eastAsia="ru-RU"/>
        </w:rPr>
        <w:t xml:space="preserve"> в особисті відносини </w:t>
      </w:r>
      <w:r w:rsidR="00703239">
        <w:rPr>
          <w:rFonts w:ascii="Times New Roman" w:eastAsia="Times New Roman" w:hAnsi="Times New Roman" w:cs="Times New Roman"/>
          <w:sz w:val="28"/>
          <w:szCs w:val="28"/>
          <w:lang w:val="uk-UA" w:eastAsia="ru-RU"/>
        </w:rPr>
        <w:t>учнів</w:t>
      </w:r>
      <w:r w:rsidR="005C5691" w:rsidRPr="005C5691">
        <w:rPr>
          <w:rFonts w:ascii="Times New Roman" w:eastAsia="Times New Roman" w:hAnsi="Times New Roman" w:cs="Times New Roman"/>
          <w:sz w:val="28"/>
          <w:szCs w:val="28"/>
          <w:lang w:val="uk-UA" w:eastAsia="ru-RU"/>
        </w:rPr>
        <w:t>, міцно за</w:t>
      </w:r>
      <w:r w:rsidR="00703239">
        <w:rPr>
          <w:rFonts w:ascii="Times New Roman" w:eastAsia="Times New Roman" w:hAnsi="Times New Roman" w:cs="Times New Roman"/>
          <w:sz w:val="28"/>
          <w:szCs w:val="28"/>
          <w:lang w:val="uk-UA" w:eastAsia="ru-RU"/>
        </w:rPr>
        <w:t>чинен</w:t>
      </w:r>
      <w:r w:rsidR="005C5691" w:rsidRPr="005C5691">
        <w:rPr>
          <w:rFonts w:ascii="Times New Roman" w:eastAsia="Times New Roman" w:hAnsi="Times New Roman" w:cs="Times New Roman"/>
          <w:sz w:val="28"/>
          <w:szCs w:val="28"/>
          <w:lang w:val="uk-UA" w:eastAsia="ru-RU"/>
        </w:rPr>
        <w:t xml:space="preserve">і. Звичайно, при такому «смисловому бар'єрі» </w:t>
      </w:r>
      <w:r w:rsidR="00703239">
        <w:rPr>
          <w:rFonts w:ascii="Times New Roman" w:eastAsia="Times New Roman" w:hAnsi="Times New Roman" w:cs="Times New Roman"/>
          <w:sz w:val="28"/>
          <w:szCs w:val="28"/>
          <w:lang w:val="uk-UA" w:eastAsia="ru-RU"/>
        </w:rPr>
        <w:t>трансформуват</w:t>
      </w:r>
      <w:r w:rsidR="005C5691" w:rsidRPr="005C5691">
        <w:rPr>
          <w:rFonts w:ascii="Times New Roman" w:eastAsia="Times New Roman" w:hAnsi="Times New Roman" w:cs="Times New Roman"/>
          <w:sz w:val="28"/>
          <w:szCs w:val="28"/>
          <w:lang w:val="uk-UA" w:eastAsia="ru-RU"/>
        </w:rPr>
        <w:t xml:space="preserve">и міжособистісні відносини вчитель безсилий. </w:t>
      </w:r>
    </w:p>
    <w:p w14:paraId="747FC76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Стиль керівництва, як показують дослідження психологів, часом прямо, часом побічно </w:t>
      </w:r>
      <w:r w:rsidR="00703239">
        <w:rPr>
          <w:rFonts w:ascii="Times New Roman" w:eastAsia="Times New Roman" w:hAnsi="Times New Roman" w:cs="Times New Roman"/>
          <w:sz w:val="28"/>
          <w:szCs w:val="28"/>
          <w:lang w:val="uk-UA" w:eastAsia="ru-RU"/>
        </w:rPr>
        <w:t>за допомогою</w:t>
      </w:r>
      <w:r w:rsidRPr="005C5691">
        <w:rPr>
          <w:rFonts w:ascii="Times New Roman" w:eastAsia="Times New Roman" w:hAnsi="Times New Roman" w:cs="Times New Roman"/>
          <w:sz w:val="28"/>
          <w:szCs w:val="28"/>
          <w:lang w:val="uk-UA" w:eastAsia="ru-RU"/>
        </w:rPr>
        <w:t xml:space="preserve"> формування певних рис особистості школярів, дуже впливає на характер міжособистісних відносин у класі. </w:t>
      </w:r>
    </w:p>
    <w:p w14:paraId="6510A77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Так </w:t>
      </w:r>
      <w:r w:rsidR="00703239">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w:t>
      </w:r>
      <w:r w:rsidR="00703239">
        <w:rPr>
          <w:rFonts w:ascii="Times New Roman" w:eastAsia="Times New Roman" w:hAnsi="Times New Roman" w:cs="Times New Roman"/>
          <w:sz w:val="28"/>
          <w:szCs w:val="28"/>
          <w:lang w:val="uk-UA" w:eastAsia="ru-RU"/>
        </w:rPr>
        <w:t>О. Бодальо</w:t>
      </w:r>
      <w:r w:rsidRPr="005C5691">
        <w:rPr>
          <w:rFonts w:ascii="Times New Roman" w:eastAsia="Times New Roman" w:hAnsi="Times New Roman" w:cs="Times New Roman"/>
          <w:sz w:val="28"/>
          <w:szCs w:val="28"/>
          <w:lang w:val="uk-UA" w:eastAsia="ru-RU"/>
        </w:rPr>
        <w:t>в зазначає, що стан спокійного задоволення і радості виникає в учнів тих класів, на чолі яких стоїть вихователь, що дотримується демократичних принципів. Коли ж вихователь - особистість авторитарного складу, у школярів нерідко з'являється стан пригніченості, а переживання гніву і злості часто відзначається тоді, коли вихователь непослідовний, тобто належить до числа «лібералів». Причому</w:t>
      </w:r>
      <w:r w:rsidR="00F16197">
        <w:rPr>
          <w:rFonts w:ascii="Times New Roman" w:eastAsia="Times New Roman" w:hAnsi="Times New Roman" w:cs="Times New Roman"/>
          <w:sz w:val="28"/>
          <w:szCs w:val="28"/>
          <w:lang w:val="uk-UA" w:eastAsia="ru-RU"/>
        </w:rPr>
        <w:t>, особливо важкий і гнітючий</w:t>
      </w:r>
      <w:r w:rsidRPr="005C5691">
        <w:rPr>
          <w:rFonts w:ascii="Times New Roman" w:eastAsia="Times New Roman" w:hAnsi="Times New Roman" w:cs="Times New Roman"/>
          <w:sz w:val="28"/>
          <w:szCs w:val="28"/>
          <w:lang w:val="uk-UA" w:eastAsia="ru-RU"/>
        </w:rPr>
        <w:t xml:space="preserve"> вплив а</w:t>
      </w:r>
      <w:r w:rsidR="00F16197">
        <w:rPr>
          <w:rFonts w:ascii="Times New Roman" w:eastAsia="Times New Roman" w:hAnsi="Times New Roman" w:cs="Times New Roman"/>
          <w:sz w:val="28"/>
          <w:szCs w:val="28"/>
          <w:lang w:val="uk-UA" w:eastAsia="ru-RU"/>
        </w:rPr>
        <w:t>вторитарний стиль надає на тих учн</w:t>
      </w:r>
      <w:r w:rsidRPr="005C5691">
        <w:rPr>
          <w:rFonts w:ascii="Times New Roman" w:eastAsia="Times New Roman" w:hAnsi="Times New Roman" w:cs="Times New Roman"/>
          <w:sz w:val="28"/>
          <w:szCs w:val="28"/>
          <w:lang w:val="uk-UA" w:eastAsia="ru-RU"/>
        </w:rPr>
        <w:t>ів, які найчастіше виявляють</w:t>
      </w:r>
      <w:r w:rsidR="00F16197">
        <w:rPr>
          <w:rFonts w:ascii="Times New Roman" w:eastAsia="Times New Roman" w:hAnsi="Times New Roman" w:cs="Times New Roman"/>
          <w:sz w:val="28"/>
          <w:szCs w:val="28"/>
          <w:lang w:val="uk-UA" w:eastAsia="ru-RU"/>
        </w:rPr>
        <w:t>ся в категоріях «не прийнятих» та</w:t>
      </w:r>
      <w:r w:rsidRPr="005C5691">
        <w:rPr>
          <w:rFonts w:ascii="Times New Roman" w:eastAsia="Times New Roman" w:hAnsi="Times New Roman" w:cs="Times New Roman"/>
          <w:sz w:val="28"/>
          <w:szCs w:val="28"/>
          <w:lang w:val="uk-UA" w:eastAsia="ru-RU"/>
        </w:rPr>
        <w:t xml:space="preserve"> «ізольованих», особливо </w:t>
      </w:r>
      <w:r w:rsidR="00F16197">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тих</w:t>
      </w:r>
      <w:r w:rsidR="00F16197">
        <w:rPr>
          <w:rFonts w:ascii="Times New Roman" w:eastAsia="Times New Roman" w:hAnsi="Times New Roman" w:cs="Times New Roman"/>
          <w:sz w:val="28"/>
          <w:szCs w:val="28"/>
          <w:lang w:val="uk-UA" w:eastAsia="ru-RU"/>
        </w:rPr>
        <w:t xml:space="preserve"> шко</w:t>
      </w:r>
      <w:r w:rsidR="002574AD">
        <w:rPr>
          <w:rFonts w:ascii="Times New Roman" w:eastAsia="Times New Roman" w:hAnsi="Times New Roman" w:cs="Times New Roman"/>
          <w:sz w:val="28"/>
          <w:szCs w:val="28"/>
          <w:lang w:val="uk-UA" w:eastAsia="ru-RU"/>
        </w:rPr>
        <w:t>л</w:t>
      </w:r>
      <w:r w:rsidR="00F16197">
        <w:rPr>
          <w:rFonts w:ascii="Times New Roman" w:eastAsia="Times New Roman" w:hAnsi="Times New Roman" w:cs="Times New Roman"/>
          <w:sz w:val="28"/>
          <w:szCs w:val="28"/>
          <w:lang w:val="uk-UA" w:eastAsia="ru-RU"/>
        </w:rPr>
        <w:t>ярів, які відстають у навчанні</w:t>
      </w:r>
      <w:r w:rsidRPr="005C5691">
        <w:rPr>
          <w:rFonts w:ascii="Times New Roman" w:eastAsia="Times New Roman" w:hAnsi="Times New Roman" w:cs="Times New Roman"/>
          <w:sz w:val="28"/>
          <w:szCs w:val="28"/>
          <w:lang w:val="uk-UA" w:eastAsia="ru-RU"/>
        </w:rPr>
        <w:t xml:space="preserve">. </w:t>
      </w:r>
    </w:p>
    <w:p w14:paraId="4AF6126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Але не тільки стиль роботи вчителя, а</w:t>
      </w:r>
      <w:r w:rsidR="00F16197">
        <w:rPr>
          <w:rFonts w:ascii="Times New Roman" w:eastAsia="Times New Roman" w:hAnsi="Times New Roman" w:cs="Times New Roman"/>
          <w:sz w:val="28"/>
          <w:szCs w:val="28"/>
          <w:lang w:val="uk-UA" w:eastAsia="ru-RU"/>
        </w:rPr>
        <w:t xml:space="preserve"> й</w:t>
      </w:r>
      <w:r w:rsidRPr="005C5691">
        <w:rPr>
          <w:rFonts w:ascii="Times New Roman" w:eastAsia="Times New Roman" w:hAnsi="Times New Roman" w:cs="Times New Roman"/>
          <w:sz w:val="28"/>
          <w:szCs w:val="28"/>
          <w:lang w:val="uk-UA" w:eastAsia="ru-RU"/>
        </w:rPr>
        <w:t xml:space="preserve"> просто його людські якості можуть сприяти або гальмувати виявлення міжособистісних відносин і подальше управління ними. Від ставлення до учнів багато в чому залежить характер і зміст тих оцінок, які він дає учням, характер їх переживань з приводу своїх вчинків або зрив у поведінці. У цих оцінках і переживаннях виражаються не тільки особливості особистості учнів, вчинки яких оцінюються, але неодмінно і постійно відобр</w:t>
      </w:r>
      <w:r w:rsidR="00F16197">
        <w:rPr>
          <w:rFonts w:ascii="Times New Roman" w:eastAsia="Times New Roman" w:hAnsi="Times New Roman" w:cs="Times New Roman"/>
          <w:sz w:val="28"/>
          <w:szCs w:val="28"/>
          <w:lang w:val="uk-UA" w:eastAsia="ru-RU"/>
        </w:rPr>
        <w:t>ажають особистість самого оцінюючого (вчителя</w:t>
      </w:r>
      <w:r w:rsidRPr="005C5691">
        <w:rPr>
          <w:rFonts w:ascii="Times New Roman" w:eastAsia="Times New Roman" w:hAnsi="Times New Roman" w:cs="Times New Roman"/>
          <w:sz w:val="28"/>
          <w:szCs w:val="28"/>
          <w:lang w:val="uk-UA" w:eastAsia="ru-RU"/>
        </w:rPr>
        <w:t>, дорослого). Відно</w:t>
      </w:r>
      <w:r w:rsidR="00F16197">
        <w:rPr>
          <w:rFonts w:ascii="Times New Roman" w:eastAsia="Times New Roman" w:hAnsi="Times New Roman" w:cs="Times New Roman"/>
          <w:sz w:val="28"/>
          <w:szCs w:val="28"/>
          <w:lang w:val="uk-UA" w:eastAsia="ru-RU"/>
        </w:rPr>
        <w:t>шення до учнів</w:t>
      </w:r>
      <w:r w:rsidRPr="005C5691">
        <w:rPr>
          <w:rFonts w:ascii="Times New Roman" w:eastAsia="Times New Roman" w:hAnsi="Times New Roman" w:cs="Times New Roman"/>
          <w:sz w:val="28"/>
          <w:szCs w:val="28"/>
          <w:lang w:val="uk-UA" w:eastAsia="ru-RU"/>
        </w:rPr>
        <w:t xml:space="preserve"> завжди проявляється в спілкуванні з ними, як правило, це ставлення </w:t>
      </w:r>
      <w:r w:rsidR="002574AD" w:rsidRPr="005C5691">
        <w:rPr>
          <w:rFonts w:ascii="Times New Roman" w:eastAsia="Times New Roman" w:hAnsi="Times New Roman" w:cs="Times New Roman"/>
          <w:sz w:val="28"/>
          <w:szCs w:val="28"/>
          <w:lang w:val="uk-UA" w:eastAsia="ru-RU"/>
        </w:rPr>
        <w:t>ґрунтується</w:t>
      </w:r>
      <w:r w:rsidRPr="005C5691">
        <w:rPr>
          <w:rFonts w:ascii="Times New Roman" w:eastAsia="Times New Roman" w:hAnsi="Times New Roman" w:cs="Times New Roman"/>
          <w:sz w:val="28"/>
          <w:szCs w:val="28"/>
          <w:lang w:val="uk-UA" w:eastAsia="ru-RU"/>
        </w:rPr>
        <w:t xml:space="preserve"> на певних стереотипах. </w:t>
      </w:r>
    </w:p>
    <w:p w14:paraId="5D2C781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Характер спілкування з вчителями та суб'єктивн</w:t>
      </w:r>
      <w:r w:rsidR="00F16197">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ставлення до нього змінюється </w:t>
      </w:r>
      <w:r w:rsidR="007943C6">
        <w:rPr>
          <w:rFonts w:ascii="Times New Roman" w:eastAsia="Times New Roman" w:hAnsi="Times New Roman" w:cs="Times New Roman"/>
          <w:sz w:val="28"/>
          <w:szCs w:val="28"/>
          <w:lang w:val="uk-UA" w:eastAsia="ru-RU"/>
        </w:rPr>
        <w:t>під час</w:t>
      </w:r>
      <w:r w:rsidRPr="005C5691">
        <w:rPr>
          <w:rFonts w:ascii="Times New Roman" w:eastAsia="Times New Roman" w:hAnsi="Times New Roman" w:cs="Times New Roman"/>
          <w:sz w:val="28"/>
          <w:szCs w:val="28"/>
          <w:lang w:val="uk-UA" w:eastAsia="ru-RU"/>
        </w:rPr>
        <w:t xml:space="preserve"> підліткового періоду. Якщо провідним мотивом спілкування молодших підлітків є прагнення отримати підтримку, заохочення вчителя з</w:t>
      </w:r>
      <w:r w:rsidR="007943C6">
        <w:rPr>
          <w:rFonts w:ascii="Times New Roman" w:eastAsia="Times New Roman" w:hAnsi="Times New Roman" w:cs="Times New Roman"/>
          <w:sz w:val="28"/>
          <w:szCs w:val="28"/>
          <w:lang w:val="uk-UA" w:eastAsia="ru-RU"/>
        </w:rPr>
        <w:t>а навчання, поведінку та шкільну</w:t>
      </w:r>
      <w:r w:rsidRPr="005C5691">
        <w:rPr>
          <w:rFonts w:ascii="Times New Roman" w:eastAsia="Times New Roman" w:hAnsi="Times New Roman" w:cs="Times New Roman"/>
          <w:sz w:val="28"/>
          <w:szCs w:val="28"/>
          <w:lang w:val="uk-UA" w:eastAsia="ru-RU"/>
        </w:rPr>
        <w:t xml:space="preserve"> працю, то в старшому віці - прагнення до особистісного спілкування з ним. Починаючи з шостого класу</w:t>
      </w:r>
      <w:r w:rsidR="007943C6">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підлітків все більше хвилюють професійні і особистісні якості </w:t>
      </w:r>
      <w:r w:rsidR="007943C6">
        <w:rPr>
          <w:rFonts w:ascii="Times New Roman" w:eastAsia="Times New Roman" w:hAnsi="Times New Roman" w:cs="Times New Roman"/>
          <w:sz w:val="28"/>
          <w:szCs w:val="28"/>
          <w:lang w:val="uk-UA" w:eastAsia="ru-RU"/>
        </w:rPr>
        <w:t>педагогів. При</w:t>
      </w:r>
      <w:r w:rsidRPr="005C5691">
        <w:rPr>
          <w:rFonts w:ascii="Times New Roman" w:eastAsia="Times New Roman" w:hAnsi="Times New Roman" w:cs="Times New Roman"/>
          <w:sz w:val="28"/>
          <w:szCs w:val="28"/>
          <w:lang w:val="uk-UA" w:eastAsia="ru-RU"/>
        </w:rPr>
        <w:t xml:space="preserve">чому, якщо професійні якості педагогів підлітків в цілому влаштовують, то особистісні - </w:t>
      </w:r>
      <w:r w:rsidR="007943C6">
        <w:rPr>
          <w:rFonts w:ascii="Times New Roman" w:eastAsia="Times New Roman" w:hAnsi="Times New Roman" w:cs="Times New Roman"/>
          <w:sz w:val="28"/>
          <w:szCs w:val="28"/>
          <w:lang w:val="uk-UA" w:eastAsia="ru-RU"/>
        </w:rPr>
        <w:t>ні</w:t>
      </w:r>
      <w:r w:rsidRPr="005C5691">
        <w:rPr>
          <w:rFonts w:ascii="Times New Roman" w:eastAsia="Times New Roman" w:hAnsi="Times New Roman" w:cs="Times New Roman"/>
          <w:sz w:val="28"/>
          <w:szCs w:val="28"/>
          <w:lang w:val="uk-UA" w:eastAsia="ru-RU"/>
        </w:rPr>
        <w:t xml:space="preserve">. Ця незадоволеність особистісними </w:t>
      </w:r>
      <w:r w:rsidRPr="005C5691">
        <w:rPr>
          <w:rFonts w:ascii="Times New Roman" w:eastAsia="Times New Roman" w:hAnsi="Times New Roman" w:cs="Times New Roman"/>
          <w:sz w:val="28"/>
          <w:szCs w:val="28"/>
          <w:lang w:val="uk-UA" w:eastAsia="ru-RU"/>
        </w:rPr>
        <w:lastRenderedPageBreak/>
        <w:t xml:space="preserve">якостями сприймається підлітками найчастіше як проблема справедливості вчителя. Однак, не дивлячись на незадоволеність особистісними якостями вчителів, вони все одно найчастіше не прагнуть до спілкування з ними, чого, до речі, вчителі найчастіше </w:t>
      </w:r>
      <w:r w:rsidR="007943C6">
        <w:rPr>
          <w:rFonts w:ascii="Times New Roman" w:eastAsia="Times New Roman" w:hAnsi="Times New Roman" w:cs="Times New Roman"/>
          <w:sz w:val="28"/>
          <w:szCs w:val="28"/>
          <w:lang w:val="uk-UA" w:eastAsia="ru-RU"/>
        </w:rPr>
        <w:t>всього</w:t>
      </w:r>
      <w:r w:rsidRPr="005C5691">
        <w:rPr>
          <w:rFonts w:ascii="Times New Roman" w:eastAsia="Times New Roman" w:hAnsi="Times New Roman" w:cs="Times New Roman"/>
          <w:sz w:val="28"/>
          <w:szCs w:val="28"/>
          <w:lang w:val="uk-UA" w:eastAsia="ru-RU"/>
        </w:rPr>
        <w:t xml:space="preserve"> не помічають. Вони, як правило, вважають,</w:t>
      </w:r>
      <w:r w:rsidR="007943C6">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що підлітки задоволені спілкуванням з ними, так само як і їх особистісними якостями. Таким чином, складається ситуація </w:t>
      </w:r>
      <w:r w:rsidR="007943C6">
        <w:rPr>
          <w:rFonts w:ascii="Times New Roman" w:eastAsia="Times New Roman" w:hAnsi="Times New Roman" w:cs="Times New Roman"/>
          <w:sz w:val="28"/>
          <w:szCs w:val="28"/>
          <w:lang w:val="uk-UA" w:eastAsia="ru-RU"/>
        </w:rPr>
        <w:t>загостре</w:t>
      </w:r>
      <w:r w:rsidRPr="005C5691">
        <w:rPr>
          <w:rFonts w:ascii="Times New Roman" w:eastAsia="Times New Roman" w:hAnsi="Times New Roman" w:cs="Times New Roman"/>
          <w:sz w:val="28"/>
          <w:szCs w:val="28"/>
          <w:lang w:val="uk-UA" w:eastAsia="ru-RU"/>
        </w:rPr>
        <w:t xml:space="preserve">ння у підлітків потреби в особистісному спілкуванні з педагогами і неможливості її задоволення. </w:t>
      </w:r>
    </w:p>
    <w:p w14:paraId="0E071A0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Одна з головних тенденцій перехідного віку - переорієнтація спілкування з батьками, вчителями, взагалі зі старшими, на більш-менш рівних </w:t>
      </w:r>
      <w:r w:rsidR="007943C6">
        <w:rPr>
          <w:rFonts w:ascii="Times New Roman" w:eastAsia="Times New Roman" w:hAnsi="Times New Roman" w:cs="Times New Roman"/>
          <w:sz w:val="28"/>
          <w:szCs w:val="28"/>
          <w:lang w:val="uk-UA" w:eastAsia="ru-RU"/>
        </w:rPr>
        <w:t>за положенням</w:t>
      </w:r>
      <w:r w:rsidRPr="005C5691">
        <w:rPr>
          <w:rFonts w:ascii="Times New Roman" w:eastAsia="Times New Roman" w:hAnsi="Times New Roman" w:cs="Times New Roman"/>
          <w:sz w:val="28"/>
          <w:szCs w:val="28"/>
          <w:lang w:val="uk-UA" w:eastAsia="ru-RU"/>
        </w:rPr>
        <w:t xml:space="preserve">. </w:t>
      </w:r>
    </w:p>
    <w:p w14:paraId="417EC0C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А.В. Мудрик вважає, що потреба в спілкуванні з однолітками, яких не можуть замінити батьки, виникає у дітей рано і з віком посилюється. Вже</w:t>
      </w:r>
      <w:r w:rsidR="007943C6">
        <w:rPr>
          <w:rFonts w:ascii="Times New Roman" w:eastAsia="Times New Roman" w:hAnsi="Times New Roman" w:cs="Times New Roman"/>
          <w:sz w:val="28"/>
          <w:szCs w:val="28"/>
          <w:lang w:val="uk-UA" w:eastAsia="ru-RU"/>
        </w:rPr>
        <w:t xml:space="preserve"> у дошкільників відсутність спільноти</w:t>
      </w:r>
      <w:r w:rsidRPr="005C5691">
        <w:rPr>
          <w:rFonts w:ascii="Times New Roman" w:eastAsia="Times New Roman" w:hAnsi="Times New Roman" w:cs="Times New Roman"/>
          <w:sz w:val="28"/>
          <w:szCs w:val="28"/>
          <w:lang w:val="uk-UA" w:eastAsia="ru-RU"/>
        </w:rPr>
        <w:t xml:space="preserve"> однолітків негативно позначається на розвитку комунікативних здібностей і самопізнання. Поведінка підлітків по самій суті своїй є колек</w:t>
      </w:r>
      <w:r w:rsidR="007943C6">
        <w:rPr>
          <w:rFonts w:ascii="Times New Roman" w:eastAsia="Times New Roman" w:hAnsi="Times New Roman" w:cs="Times New Roman"/>
          <w:sz w:val="28"/>
          <w:szCs w:val="28"/>
          <w:lang w:val="uk-UA" w:eastAsia="ru-RU"/>
        </w:rPr>
        <w:t>тивно-груповою</w:t>
      </w:r>
      <w:r w:rsidRPr="005C5691">
        <w:rPr>
          <w:rFonts w:ascii="Times New Roman" w:eastAsia="Times New Roman" w:hAnsi="Times New Roman" w:cs="Times New Roman"/>
          <w:sz w:val="28"/>
          <w:szCs w:val="28"/>
          <w:lang w:val="uk-UA" w:eastAsia="ru-RU"/>
        </w:rPr>
        <w:t xml:space="preserve">. </w:t>
      </w:r>
    </w:p>
    <w:p w14:paraId="36B5A52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По-перше, спілкування з однолітками </w:t>
      </w:r>
      <w:r w:rsidR="007943C6">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дуже важливий специфічний канал інформації (що дозволяє частину інформації з питань статі підліт</w:t>
      </w:r>
      <w:r w:rsidR="007943C6">
        <w:rPr>
          <w:rFonts w:ascii="Times New Roman" w:eastAsia="Times New Roman" w:hAnsi="Times New Roman" w:cs="Times New Roman"/>
          <w:sz w:val="28"/>
          <w:szCs w:val="28"/>
          <w:lang w:val="uk-UA" w:eastAsia="ru-RU"/>
        </w:rPr>
        <w:t>ку</w:t>
      </w:r>
      <w:r w:rsidRPr="005C5691">
        <w:rPr>
          <w:rFonts w:ascii="Times New Roman" w:eastAsia="Times New Roman" w:hAnsi="Times New Roman" w:cs="Times New Roman"/>
          <w:sz w:val="28"/>
          <w:szCs w:val="28"/>
          <w:lang w:val="uk-UA" w:eastAsia="ru-RU"/>
        </w:rPr>
        <w:t xml:space="preserve"> отримувати від однолітків, тому їх відсутність може затримати його психосексуальний розвиток або </w:t>
      </w:r>
      <w:r w:rsidR="007943C6">
        <w:rPr>
          <w:rFonts w:ascii="Times New Roman" w:eastAsia="Times New Roman" w:hAnsi="Times New Roman" w:cs="Times New Roman"/>
          <w:sz w:val="28"/>
          <w:szCs w:val="28"/>
          <w:lang w:val="uk-UA" w:eastAsia="ru-RU"/>
        </w:rPr>
        <w:t>нада</w:t>
      </w:r>
      <w:r w:rsidRPr="005C5691">
        <w:rPr>
          <w:rFonts w:ascii="Times New Roman" w:eastAsia="Times New Roman" w:hAnsi="Times New Roman" w:cs="Times New Roman"/>
          <w:sz w:val="28"/>
          <w:szCs w:val="28"/>
          <w:lang w:val="uk-UA" w:eastAsia="ru-RU"/>
        </w:rPr>
        <w:t xml:space="preserve">ти йому нездоровий характер). </w:t>
      </w:r>
    </w:p>
    <w:p w14:paraId="718C7D8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По-друге, це специфічний вид міжособистісних відносин. Групова гра та інші види спільної діяльності виробляють необхідні навички свідомого впливу, уміння підкоритися колективній дисципліні, відстоювати свої права. Поза суспільств</w:t>
      </w:r>
      <w:r w:rsidR="007943C6">
        <w:rPr>
          <w:rFonts w:ascii="Times New Roman" w:eastAsia="Times New Roman" w:hAnsi="Times New Roman" w:cs="Times New Roman"/>
          <w:sz w:val="28"/>
          <w:szCs w:val="28"/>
          <w:lang w:val="uk-UA" w:eastAsia="ru-RU"/>
        </w:rPr>
        <w:t>ом</w:t>
      </w:r>
      <w:r w:rsidRPr="005C5691">
        <w:rPr>
          <w:rFonts w:ascii="Times New Roman" w:eastAsia="Times New Roman" w:hAnsi="Times New Roman" w:cs="Times New Roman"/>
          <w:sz w:val="28"/>
          <w:szCs w:val="28"/>
          <w:lang w:val="uk-UA" w:eastAsia="ru-RU"/>
        </w:rPr>
        <w:t xml:space="preserve"> однолітків підліток не може виробити </w:t>
      </w:r>
      <w:r w:rsidR="007943C6">
        <w:rPr>
          <w:rFonts w:ascii="Times New Roman" w:eastAsia="Times New Roman" w:hAnsi="Times New Roman" w:cs="Times New Roman"/>
          <w:sz w:val="28"/>
          <w:szCs w:val="28"/>
          <w:lang w:val="uk-UA" w:eastAsia="ru-RU"/>
        </w:rPr>
        <w:t>комунікативні якості, які</w:t>
      </w:r>
      <w:r w:rsidR="007943C6" w:rsidRPr="005C5691">
        <w:rPr>
          <w:rFonts w:ascii="Times New Roman" w:eastAsia="Times New Roman" w:hAnsi="Times New Roman" w:cs="Times New Roman"/>
          <w:sz w:val="28"/>
          <w:szCs w:val="28"/>
          <w:lang w:val="uk-UA" w:eastAsia="ru-RU"/>
        </w:rPr>
        <w:t xml:space="preserve"> </w:t>
      </w:r>
      <w:r w:rsidR="007943C6">
        <w:rPr>
          <w:rFonts w:ascii="Times New Roman" w:eastAsia="Times New Roman" w:hAnsi="Times New Roman" w:cs="Times New Roman"/>
          <w:sz w:val="28"/>
          <w:szCs w:val="28"/>
          <w:lang w:val="uk-UA" w:eastAsia="ru-RU"/>
        </w:rPr>
        <w:t>необхідні</w:t>
      </w:r>
      <w:r w:rsidRPr="005C5691">
        <w:rPr>
          <w:rFonts w:ascii="Times New Roman" w:eastAsia="Times New Roman" w:hAnsi="Times New Roman" w:cs="Times New Roman"/>
          <w:sz w:val="28"/>
          <w:szCs w:val="28"/>
          <w:lang w:val="uk-UA" w:eastAsia="ru-RU"/>
        </w:rPr>
        <w:t xml:space="preserve"> дорослому. </w:t>
      </w:r>
    </w:p>
    <w:p w14:paraId="35B7EFF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той же час це вид емоційного контакту. Свідомість групової приналежності, товариської взаємодопомоги дає почуття емоційного благополуччя і стійкості. Хоча спілкування підлітків часто буває егоїстичним, а потреба в самовиявленн</w:t>
      </w:r>
      <w:r w:rsidR="007943C6">
        <w:rPr>
          <w:rFonts w:ascii="Times New Roman" w:eastAsia="Times New Roman" w:hAnsi="Times New Roman" w:cs="Times New Roman"/>
          <w:sz w:val="28"/>
          <w:szCs w:val="28"/>
          <w:lang w:val="uk-UA" w:eastAsia="ru-RU"/>
        </w:rPr>
        <w:t>і, розкритті</w:t>
      </w:r>
      <w:r w:rsidRPr="005C5691">
        <w:rPr>
          <w:rFonts w:ascii="Times New Roman" w:eastAsia="Times New Roman" w:hAnsi="Times New Roman" w:cs="Times New Roman"/>
          <w:sz w:val="28"/>
          <w:szCs w:val="28"/>
          <w:lang w:val="uk-UA" w:eastAsia="ru-RU"/>
        </w:rPr>
        <w:t xml:space="preserve"> своїх переживань - вище інтересу до почуттів і переживань іншого. </w:t>
      </w:r>
    </w:p>
    <w:p w14:paraId="6C7DCDC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Психологія спілкування в підлітковому віці будується на основі переплетення двох потреб: відокремлення і потреби в приналежності, включеність в якусь групу. Розмови дітей, спілкування один з одним вчать жити в колективі, навчають мовному контакту, </w:t>
      </w:r>
      <w:r w:rsidR="007943C6">
        <w:rPr>
          <w:rFonts w:ascii="Times New Roman" w:eastAsia="Times New Roman" w:hAnsi="Times New Roman" w:cs="Times New Roman"/>
          <w:sz w:val="28"/>
          <w:szCs w:val="28"/>
          <w:lang w:val="uk-UA" w:eastAsia="ru-RU"/>
        </w:rPr>
        <w:t xml:space="preserve">а </w:t>
      </w:r>
      <w:r w:rsidRPr="005C5691">
        <w:rPr>
          <w:rFonts w:ascii="Times New Roman" w:eastAsia="Times New Roman" w:hAnsi="Times New Roman" w:cs="Times New Roman"/>
          <w:sz w:val="28"/>
          <w:szCs w:val="28"/>
          <w:lang w:val="uk-UA" w:eastAsia="ru-RU"/>
        </w:rPr>
        <w:t xml:space="preserve">саме цікаво розповідати, висловлювати думку з того чи іншого приводу, сперечатися, доводити. Все це надзвичайно важливо для їх майбутнього життя. </w:t>
      </w:r>
    </w:p>
    <w:p w14:paraId="314CB04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Аналізуючи емоційну функцію спілкування підлітків, А.В. Мудрик підкреслює: «Спілкування - найважливіша детермінанта емоційних станів людини». Весь спектр людських емоцій виникає і розвиває</w:t>
      </w:r>
      <w:r w:rsidR="007943C6">
        <w:rPr>
          <w:rFonts w:ascii="Times New Roman" w:eastAsia="Times New Roman" w:hAnsi="Times New Roman" w:cs="Times New Roman"/>
          <w:sz w:val="28"/>
          <w:szCs w:val="28"/>
          <w:lang w:val="uk-UA" w:eastAsia="ru-RU"/>
        </w:rPr>
        <w:t>ться в умовах спілкування людей</w:t>
      </w:r>
      <w:r w:rsidRPr="005C5691">
        <w:rPr>
          <w:rFonts w:ascii="Times New Roman" w:eastAsia="Times New Roman" w:hAnsi="Times New Roman" w:cs="Times New Roman"/>
          <w:sz w:val="28"/>
          <w:szCs w:val="28"/>
          <w:lang w:val="uk-UA" w:eastAsia="ru-RU"/>
        </w:rPr>
        <w:t xml:space="preserve">. </w:t>
      </w:r>
    </w:p>
    <w:p w14:paraId="66134AD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підлітковому віці особлива роль емоційної функції спілкування проявляється в двох аспектах: в придбанні досвіду емоційних відносин з людьми і в розвитку емоційного прийняття навколишньої дійсності. </w:t>
      </w:r>
    </w:p>
    <w:p w14:paraId="0D2BED8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науці встановлено, що ті підлітки, які зазнали дефіцит</w:t>
      </w:r>
      <w:r w:rsidR="007943C6">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спілкування і в зв'язку з цим не могли успішно вирішити свої дитячі підліткові конфлікти, коли виростають і стають батьками, частина виявляється нездатними встановити тісний емоційний зв'язок з дитиною. З іншого боку, роль спілкування у формуванні емоційного ставлення підлітка до навколишнього життя проявл</w:t>
      </w:r>
      <w:r w:rsidR="007943C6">
        <w:rPr>
          <w:rFonts w:ascii="Times New Roman" w:eastAsia="Times New Roman" w:hAnsi="Times New Roman" w:cs="Times New Roman"/>
          <w:sz w:val="28"/>
          <w:szCs w:val="28"/>
          <w:lang w:val="uk-UA" w:eastAsia="ru-RU"/>
        </w:rPr>
        <w:t>яється опосередковано - в усамітненні</w:t>
      </w:r>
      <w:r w:rsidRPr="005C5691">
        <w:rPr>
          <w:rFonts w:ascii="Times New Roman" w:eastAsia="Times New Roman" w:hAnsi="Times New Roman" w:cs="Times New Roman"/>
          <w:sz w:val="28"/>
          <w:szCs w:val="28"/>
          <w:lang w:val="uk-UA" w:eastAsia="ru-RU"/>
        </w:rPr>
        <w:t xml:space="preserve">. </w:t>
      </w:r>
      <w:r w:rsidR="007943C6">
        <w:rPr>
          <w:rFonts w:ascii="Times New Roman" w:eastAsia="Times New Roman" w:hAnsi="Times New Roman" w:cs="Times New Roman"/>
          <w:sz w:val="28"/>
          <w:szCs w:val="28"/>
          <w:lang w:val="uk-UA" w:eastAsia="ru-RU"/>
        </w:rPr>
        <w:t>Усамітнення</w:t>
      </w:r>
      <w:r w:rsidRPr="005C5691">
        <w:rPr>
          <w:rFonts w:ascii="Times New Roman" w:eastAsia="Times New Roman" w:hAnsi="Times New Roman" w:cs="Times New Roman"/>
          <w:sz w:val="28"/>
          <w:szCs w:val="28"/>
          <w:lang w:val="uk-UA" w:eastAsia="ru-RU"/>
        </w:rPr>
        <w:t xml:space="preserve"> - це, як правило, емоційні переживання того, що відбувається в реальному спілкуванні. Тому, якщо підліток уникає </w:t>
      </w:r>
      <w:r w:rsidR="00011817">
        <w:rPr>
          <w:rFonts w:ascii="Times New Roman" w:eastAsia="Times New Roman" w:hAnsi="Times New Roman" w:cs="Times New Roman"/>
          <w:sz w:val="28"/>
          <w:szCs w:val="28"/>
          <w:lang w:val="uk-UA" w:eastAsia="ru-RU"/>
        </w:rPr>
        <w:t>усамітнення</w:t>
      </w:r>
      <w:r w:rsidRPr="005C5691">
        <w:rPr>
          <w:rFonts w:ascii="Times New Roman" w:eastAsia="Times New Roman" w:hAnsi="Times New Roman" w:cs="Times New Roman"/>
          <w:sz w:val="28"/>
          <w:szCs w:val="28"/>
          <w:lang w:val="uk-UA" w:eastAsia="ru-RU"/>
        </w:rPr>
        <w:t xml:space="preserve"> або в</w:t>
      </w:r>
      <w:r w:rsidR="00011817">
        <w:rPr>
          <w:rFonts w:ascii="Times New Roman" w:eastAsia="Times New Roman" w:hAnsi="Times New Roman" w:cs="Times New Roman"/>
          <w:sz w:val="28"/>
          <w:szCs w:val="28"/>
          <w:lang w:val="uk-UA" w:eastAsia="ru-RU"/>
        </w:rPr>
        <w:t>олі</w:t>
      </w:r>
      <w:r w:rsidRPr="005C5691">
        <w:rPr>
          <w:rFonts w:ascii="Times New Roman" w:eastAsia="Times New Roman" w:hAnsi="Times New Roman" w:cs="Times New Roman"/>
          <w:sz w:val="28"/>
          <w:szCs w:val="28"/>
          <w:lang w:val="uk-UA" w:eastAsia="ru-RU"/>
        </w:rPr>
        <w:t>є його якимось конкретним справам, може означати, що у нього слабо розвинена уява, він недостатньо емоційно розвинений. Для підлітка важливо не просто бути разом з однолітками</w:t>
      </w:r>
      <w:r w:rsidR="00011817">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а й, головн</w:t>
      </w:r>
      <w:r w:rsidR="00011817">
        <w:rPr>
          <w:rFonts w:ascii="Times New Roman" w:eastAsia="Times New Roman" w:hAnsi="Times New Roman" w:cs="Times New Roman"/>
          <w:sz w:val="28"/>
          <w:szCs w:val="28"/>
          <w:lang w:val="uk-UA" w:eastAsia="ru-RU"/>
        </w:rPr>
        <w:t>е, займати серед них задовольняюче</w:t>
      </w:r>
      <w:r w:rsidRPr="005C5691">
        <w:rPr>
          <w:rFonts w:ascii="Times New Roman" w:eastAsia="Times New Roman" w:hAnsi="Times New Roman" w:cs="Times New Roman"/>
          <w:sz w:val="28"/>
          <w:szCs w:val="28"/>
          <w:lang w:val="uk-UA" w:eastAsia="ru-RU"/>
        </w:rPr>
        <w:t xml:space="preserve"> його положення.</w:t>
      </w:r>
      <w:r w:rsidR="00011817">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Для деяких це прагнення може виражатися в бажанні зайняти в групі позицію лідера, для інших - бути визнаним, улюбленим товаришем, для третіх, незаперечним авторитетом в якійсь справі, але в будь-якому випадку воно є провідним мотивом поведінки дітей в середніх класах. </w:t>
      </w:r>
    </w:p>
    <w:p w14:paraId="69444DC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Саме невміння, неможливість домогтися такого положення часто є причиною недисциплінованості дітей. Це супроводжується і підвищеною </w:t>
      </w:r>
      <w:r w:rsidRPr="005C5691">
        <w:rPr>
          <w:rFonts w:ascii="Times New Roman" w:eastAsia="Times New Roman" w:hAnsi="Times New Roman" w:cs="Times New Roman"/>
          <w:sz w:val="28"/>
          <w:szCs w:val="28"/>
          <w:lang w:val="uk-UA" w:eastAsia="ru-RU"/>
        </w:rPr>
        <w:lastRenderedPageBreak/>
        <w:t>конфліктністю підлітків по відношенню до підлітковим компаніям. Іншими словами, підліток змінює свою поведінку під впливом інших однолітків таким чином, щоб вон</w:t>
      </w:r>
      <w:r w:rsidR="00011817">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w:t>
      </w:r>
      <w:r w:rsidR="00011817">
        <w:rPr>
          <w:rFonts w:ascii="Times New Roman" w:eastAsia="Times New Roman" w:hAnsi="Times New Roman" w:cs="Times New Roman"/>
          <w:sz w:val="28"/>
          <w:szCs w:val="28"/>
          <w:lang w:val="uk-UA" w:eastAsia="ru-RU"/>
        </w:rPr>
        <w:t>була відповідною до</w:t>
      </w:r>
      <w:r w:rsidRPr="005C5691">
        <w:rPr>
          <w:rFonts w:ascii="Times New Roman" w:eastAsia="Times New Roman" w:hAnsi="Times New Roman" w:cs="Times New Roman"/>
          <w:sz w:val="28"/>
          <w:szCs w:val="28"/>
          <w:lang w:val="uk-UA" w:eastAsia="ru-RU"/>
        </w:rPr>
        <w:t xml:space="preserve"> думок однолітків. З цієї причини у підлітків виникають труднощі з однолітками</w:t>
      </w:r>
      <w:r w:rsidR="00011817">
        <w:rPr>
          <w:rFonts w:ascii="Times New Roman" w:eastAsia="Times New Roman" w:hAnsi="Times New Roman" w:cs="Times New Roman"/>
          <w:sz w:val="28"/>
          <w:szCs w:val="28"/>
          <w:lang w:val="uk-UA" w:eastAsia="ru-RU"/>
        </w:rPr>
        <w:t>. Ч</w:t>
      </w:r>
      <w:r w:rsidRPr="005C5691">
        <w:rPr>
          <w:rFonts w:ascii="Times New Roman" w:eastAsia="Times New Roman" w:hAnsi="Times New Roman" w:cs="Times New Roman"/>
          <w:sz w:val="28"/>
          <w:szCs w:val="28"/>
          <w:lang w:val="uk-UA" w:eastAsia="ru-RU"/>
        </w:rPr>
        <w:t>асто в основі зниження успішності, змін в поведінці</w:t>
      </w:r>
      <w:r w:rsidR="00011817">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виникнення афективних переживань і т.п. лежить порушення відносини підлітка з однолітками. </w:t>
      </w:r>
    </w:p>
    <w:p w14:paraId="7C6991A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 основі зниження успішності, зм</w:t>
      </w:r>
      <w:r w:rsidR="00A569F1">
        <w:rPr>
          <w:rFonts w:ascii="Times New Roman" w:eastAsia="Times New Roman" w:hAnsi="Times New Roman" w:cs="Times New Roman"/>
          <w:sz w:val="28"/>
          <w:szCs w:val="28"/>
          <w:lang w:val="uk-UA" w:eastAsia="ru-RU"/>
        </w:rPr>
        <w:t>ін</w:t>
      </w:r>
      <w:r w:rsidRPr="005C5691">
        <w:rPr>
          <w:rFonts w:ascii="Times New Roman" w:eastAsia="Times New Roman" w:hAnsi="Times New Roman" w:cs="Times New Roman"/>
          <w:sz w:val="28"/>
          <w:szCs w:val="28"/>
          <w:lang w:val="uk-UA" w:eastAsia="ru-RU"/>
        </w:rPr>
        <w:t xml:space="preserve"> поведінки, виникне</w:t>
      </w:r>
      <w:r w:rsidR="00A569F1">
        <w:rPr>
          <w:rFonts w:ascii="Times New Roman" w:eastAsia="Times New Roman" w:hAnsi="Times New Roman" w:cs="Times New Roman"/>
          <w:sz w:val="28"/>
          <w:szCs w:val="28"/>
          <w:lang w:val="uk-UA" w:eastAsia="ru-RU"/>
        </w:rPr>
        <w:t>ння афективних переживань і т. п. л</w:t>
      </w:r>
      <w:r w:rsidRPr="005C5691">
        <w:rPr>
          <w:rFonts w:ascii="Times New Roman" w:eastAsia="Times New Roman" w:hAnsi="Times New Roman" w:cs="Times New Roman"/>
          <w:sz w:val="28"/>
          <w:szCs w:val="28"/>
          <w:lang w:val="uk-UA" w:eastAsia="ru-RU"/>
        </w:rPr>
        <w:t xml:space="preserve">ежить порушення відносин підлітка з однолітками, як правило, не усвідомлюється ні батьками, ні самими підлітками, або ж порушення спілкування з однолітками бачиться в ряду інших порушень і так само не розцінюються як їх джерело і причина. </w:t>
      </w:r>
    </w:p>
    <w:p w14:paraId="7906A2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Відчуття самотності і неприкаяності, пов'язане з віковими труднощами становлення особистості, продовжує у підлітка невтомну спрагу спілкуванн</w:t>
      </w:r>
      <w:r w:rsidR="00A569F1">
        <w:rPr>
          <w:rFonts w:ascii="Times New Roman" w:eastAsia="Times New Roman" w:hAnsi="Times New Roman" w:cs="Times New Roman"/>
          <w:sz w:val="28"/>
          <w:szCs w:val="28"/>
          <w:lang w:val="uk-UA" w:eastAsia="ru-RU"/>
        </w:rPr>
        <w:t xml:space="preserve">я і групування з однолітками, серед </w:t>
      </w:r>
      <w:r w:rsidRPr="005C5691">
        <w:rPr>
          <w:rFonts w:ascii="Times New Roman" w:eastAsia="Times New Roman" w:hAnsi="Times New Roman" w:cs="Times New Roman"/>
          <w:sz w:val="28"/>
          <w:szCs w:val="28"/>
          <w:lang w:val="uk-UA" w:eastAsia="ru-RU"/>
        </w:rPr>
        <w:t>яких вони знаходять або сподіваються знайти те, в чому їм відмовляють дорослі: спонтанність, емоційне тепло, порятунок від нудьги і визнання власн</w:t>
      </w:r>
      <w:r w:rsidR="00A569F1">
        <w:rPr>
          <w:rFonts w:ascii="Times New Roman" w:eastAsia="Times New Roman" w:hAnsi="Times New Roman" w:cs="Times New Roman"/>
          <w:sz w:val="28"/>
          <w:szCs w:val="28"/>
          <w:lang w:val="uk-UA" w:eastAsia="ru-RU"/>
        </w:rPr>
        <w:t>ої значущості. Напружена потреба</w:t>
      </w:r>
      <w:r w:rsidRPr="005C5691">
        <w:rPr>
          <w:rFonts w:ascii="Times New Roman" w:eastAsia="Times New Roman" w:hAnsi="Times New Roman" w:cs="Times New Roman"/>
          <w:sz w:val="28"/>
          <w:szCs w:val="28"/>
          <w:lang w:val="uk-UA" w:eastAsia="ru-RU"/>
        </w:rPr>
        <w:t xml:space="preserve"> в спілкуванні є провідною діяльністю підлітків і нерідко перетворюється у багатьох </w:t>
      </w:r>
      <w:r w:rsidR="00A569F1">
        <w:rPr>
          <w:rFonts w:ascii="Times New Roman" w:eastAsia="Times New Roman" w:hAnsi="Times New Roman" w:cs="Times New Roman"/>
          <w:sz w:val="28"/>
          <w:szCs w:val="28"/>
          <w:lang w:val="uk-UA" w:eastAsia="ru-RU"/>
        </w:rPr>
        <w:t>юнак</w:t>
      </w:r>
      <w:r w:rsidRPr="005C5691">
        <w:rPr>
          <w:rFonts w:ascii="Times New Roman" w:eastAsia="Times New Roman" w:hAnsi="Times New Roman" w:cs="Times New Roman"/>
          <w:sz w:val="28"/>
          <w:szCs w:val="28"/>
          <w:lang w:val="uk-UA" w:eastAsia="ru-RU"/>
        </w:rPr>
        <w:t>ів в непереможне стадне почуття; вони не можуть і години пробути поза комп</w:t>
      </w:r>
      <w:r w:rsidR="00A569F1">
        <w:rPr>
          <w:rFonts w:ascii="Times New Roman" w:eastAsia="Times New Roman" w:hAnsi="Times New Roman" w:cs="Times New Roman"/>
          <w:sz w:val="28"/>
          <w:szCs w:val="28"/>
          <w:lang w:val="uk-UA" w:eastAsia="ru-RU"/>
        </w:rPr>
        <w:t>анії однолітків. Особливо сильною є</w:t>
      </w:r>
      <w:r w:rsidRPr="005C5691">
        <w:rPr>
          <w:rFonts w:ascii="Times New Roman" w:eastAsia="Times New Roman" w:hAnsi="Times New Roman" w:cs="Times New Roman"/>
          <w:sz w:val="28"/>
          <w:szCs w:val="28"/>
          <w:lang w:val="uk-UA" w:eastAsia="ru-RU"/>
        </w:rPr>
        <w:t xml:space="preserve"> така потреба у хлопчиків. </w:t>
      </w:r>
    </w:p>
    <w:p w14:paraId="0E9E27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 схожості зовнішніх контурів соціальної поведінки</w:t>
      </w:r>
      <w:r w:rsidR="00F7369D">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глибинні мотиви, що</w:t>
      </w:r>
      <w:r w:rsidR="00F7369D">
        <w:rPr>
          <w:rFonts w:ascii="Times New Roman" w:eastAsia="Times New Roman" w:hAnsi="Times New Roman" w:cs="Times New Roman"/>
          <w:sz w:val="28"/>
          <w:szCs w:val="28"/>
          <w:lang w:val="uk-UA" w:eastAsia="ru-RU"/>
        </w:rPr>
        <w:t xml:space="preserve"> ховаються за потребою спілкування</w:t>
      </w:r>
      <w:r w:rsidRPr="005C5691">
        <w:rPr>
          <w:rFonts w:ascii="Times New Roman" w:eastAsia="Times New Roman" w:hAnsi="Times New Roman" w:cs="Times New Roman"/>
          <w:sz w:val="28"/>
          <w:szCs w:val="28"/>
          <w:lang w:val="uk-UA" w:eastAsia="ru-RU"/>
        </w:rPr>
        <w:t xml:space="preserve">, індивідуальні і різноманітні. Один шукає </w:t>
      </w:r>
      <w:r w:rsidR="00F7369D">
        <w:rPr>
          <w:rFonts w:ascii="Times New Roman" w:eastAsia="Times New Roman" w:hAnsi="Times New Roman" w:cs="Times New Roman"/>
          <w:sz w:val="28"/>
          <w:szCs w:val="28"/>
          <w:lang w:val="uk-UA" w:eastAsia="ru-RU"/>
        </w:rPr>
        <w:t>серед</w:t>
      </w:r>
      <w:r w:rsidRPr="005C5691">
        <w:rPr>
          <w:rFonts w:ascii="Times New Roman" w:eastAsia="Times New Roman" w:hAnsi="Times New Roman" w:cs="Times New Roman"/>
          <w:sz w:val="28"/>
          <w:szCs w:val="28"/>
          <w:lang w:val="uk-UA" w:eastAsia="ru-RU"/>
        </w:rPr>
        <w:t xml:space="preserve"> однолітків підкріплення самоповаги, визнання своєї людської цінності. Іншому потрібн</w:t>
      </w:r>
      <w:r w:rsidR="00F7369D">
        <w:rPr>
          <w:rFonts w:ascii="Times New Roman" w:eastAsia="Times New Roman" w:hAnsi="Times New Roman" w:cs="Times New Roman"/>
          <w:sz w:val="28"/>
          <w:szCs w:val="28"/>
          <w:lang w:val="uk-UA" w:eastAsia="ru-RU"/>
        </w:rPr>
        <w:t>а емоційна</w:t>
      </w:r>
      <w:r w:rsidRPr="005C5691">
        <w:rPr>
          <w:rFonts w:ascii="Times New Roman" w:eastAsia="Times New Roman" w:hAnsi="Times New Roman" w:cs="Times New Roman"/>
          <w:sz w:val="28"/>
          <w:szCs w:val="28"/>
          <w:lang w:val="uk-UA" w:eastAsia="ru-RU"/>
        </w:rPr>
        <w:t xml:space="preserve"> причетн</w:t>
      </w:r>
      <w:r w:rsidR="00F7369D">
        <w:rPr>
          <w:rFonts w:ascii="Times New Roman" w:eastAsia="Times New Roman" w:hAnsi="Times New Roman" w:cs="Times New Roman"/>
          <w:sz w:val="28"/>
          <w:szCs w:val="28"/>
          <w:lang w:val="uk-UA" w:eastAsia="ru-RU"/>
        </w:rPr>
        <w:t>ість з</w:t>
      </w:r>
      <w:r w:rsidRPr="005C5691">
        <w:rPr>
          <w:rFonts w:ascii="Times New Roman" w:eastAsia="Times New Roman" w:hAnsi="Times New Roman" w:cs="Times New Roman"/>
          <w:sz w:val="28"/>
          <w:szCs w:val="28"/>
          <w:lang w:val="uk-UA" w:eastAsia="ru-RU"/>
        </w:rPr>
        <w:t xml:space="preserve"> групою. Третій черпає відсутню інформацію і комунікативні навички. Четвертий задовольняє потребу панувати, командувати іншими. Сфера спілкування підлітків з однолітками</w:t>
      </w:r>
      <w:r w:rsidR="00F7369D">
        <w:rPr>
          <w:rFonts w:ascii="Times New Roman" w:eastAsia="Times New Roman" w:hAnsi="Times New Roman" w:cs="Times New Roman"/>
          <w:sz w:val="28"/>
          <w:szCs w:val="28"/>
          <w:lang w:val="uk-UA" w:eastAsia="ru-RU"/>
        </w:rPr>
        <w:t xml:space="preserve"> - це крок до своєї емансипації</w:t>
      </w:r>
      <w:r w:rsidRPr="005C5691">
        <w:rPr>
          <w:rFonts w:ascii="Times New Roman" w:eastAsia="Times New Roman" w:hAnsi="Times New Roman" w:cs="Times New Roman"/>
          <w:sz w:val="28"/>
          <w:szCs w:val="28"/>
          <w:lang w:val="uk-UA" w:eastAsia="ru-RU"/>
        </w:rPr>
        <w:t xml:space="preserve">. </w:t>
      </w:r>
    </w:p>
    <w:p w14:paraId="645CF55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bookmarkStart w:id="8" w:name="_Toc272745197"/>
      <w:r w:rsidRPr="005C5691">
        <w:rPr>
          <w:rFonts w:ascii="Times New Roman" w:eastAsia="Times New Roman" w:hAnsi="Times New Roman" w:cs="Times New Roman"/>
          <w:sz w:val="28"/>
          <w:szCs w:val="28"/>
          <w:lang w:val="uk-UA" w:eastAsia="ru-RU"/>
        </w:rPr>
        <w:t> </w:t>
      </w:r>
      <w:bookmarkEnd w:id="8"/>
    </w:p>
    <w:p w14:paraId="5D3D0723" w14:textId="6015BB1D" w:rsidR="005C5691" w:rsidRPr="005C5691" w:rsidRDefault="00844A6F"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1.2</w:t>
      </w:r>
      <w:r w:rsidR="005C5691" w:rsidRPr="00F7369D">
        <w:rPr>
          <w:rFonts w:ascii="Times New Roman" w:eastAsia="Times New Roman" w:hAnsi="Times New Roman" w:cs="Times New Roman"/>
          <w:b/>
          <w:sz w:val="28"/>
          <w:szCs w:val="28"/>
          <w:lang w:val="uk-UA" w:eastAsia="ru-RU"/>
        </w:rPr>
        <w:t>. Вплив особливостей сімейного виховання та дитячо-батьківських</w:t>
      </w:r>
      <w:r w:rsidR="005C5691" w:rsidRPr="005C5691">
        <w:rPr>
          <w:rFonts w:ascii="Times New Roman" w:eastAsia="Times New Roman" w:hAnsi="Times New Roman" w:cs="Times New Roman"/>
          <w:sz w:val="28"/>
          <w:szCs w:val="28"/>
          <w:lang w:val="uk-UA" w:eastAsia="ru-RU"/>
        </w:rPr>
        <w:t xml:space="preserve"> </w:t>
      </w:r>
      <w:r w:rsidR="005C5691" w:rsidRPr="00F7369D">
        <w:rPr>
          <w:rFonts w:ascii="Times New Roman" w:eastAsia="Times New Roman" w:hAnsi="Times New Roman" w:cs="Times New Roman"/>
          <w:b/>
          <w:sz w:val="28"/>
          <w:szCs w:val="28"/>
          <w:lang w:val="uk-UA" w:eastAsia="ru-RU"/>
        </w:rPr>
        <w:t>відносин на тривожність підлітків</w:t>
      </w:r>
      <w:r w:rsidR="005C5691" w:rsidRPr="005C5691">
        <w:rPr>
          <w:rFonts w:ascii="Times New Roman" w:eastAsia="Times New Roman" w:hAnsi="Times New Roman" w:cs="Times New Roman"/>
          <w:sz w:val="28"/>
          <w:szCs w:val="28"/>
          <w:lang w:val="uk-UA" w:eastAsia="ru-RU"/>
        </w:rPr>
        <w:t xml:space="preserve"> </w:t>
      </w:r>
    </w:p>
    <w:p w14:paraId="09479F36" w14:textId="77777777" w:rsidR="005C5691" w:rsidRPr="005C5691" w:rsidRDefault="005C5691" w:rsidP="005C5691">
      <w:pPr>
        <w:spacing w:after="0" w:line="360" w:lineRule="auto"/>
        <w:ind w:left="72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p>
    <w:p w14:paraId="1BB397C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Особливо гострою проблема тривожності, вказує А. М. Прихожан, є для дітей підліткового віку. В си</w:t>
      </w:r>
      <w:r w:rsidR="00F7369D">
        <w:rPr>
          <w:rFonts w:ascii="Times New Roman" w:eastAsia="Times New Roman" w:hAnsi="Times New Roman" w:cs="Times New Roman"/>
          <w:sz w:val="28"/>
          <w:szCs w:val="28"/>
          <w:lang w:val="uk-UA" w:eastAsia="ru-RU"/>
        </w:rPr>
        <w:t>лу ряду вікових особливостей підлітковий вік часто називають «віком тривог»</w:t>
      </w:r>
      <w:r w:rsidRPr="005C5691">
        <w:rPr>
          <w:rFonts w:ascii="Times New Roman" w:eastAsia="Times New Roman" w:hAnsi="Times New Roman" w:cs="Times New Roman"/>
          <w:sz w:val="28"/>
          <w:szCs w:val="28"/>
          <w:lang w:val="uk-UA" w:eastAsia="ru-RU"/>
        </w:rPr>
        <w:t xml:space="preserve">. Підлітки тривожаться з приводу своєї зовнішності, з приводу проблем в школі, взаємин з батьками, вчителями, однолітками. І нерозуміння з боку дорослих тільки підсилює неприємні відчуття. </w:t>
      </w:r>
    </w:p>
    <w:p w14:paraId="53D1CFB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Одним з факторів, що впливають на появу тривожності у дітей, як вказують </w:t>
      </w:r>
      <w:r w:rsidR="00F7369D">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 xml:space="preserve">.І. Захаров, А.М. Прихожан та інші, є батьківські відносини. </w:t>
      </w:r>
    </w:p>
    <w:p w14:paraId="331A319D" w14:textId="77777777" w:rsidR="005C5691" w:rsidRPr="005C5691" w:rsidRDefault="00F7369D"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йдеміллер Е. Г., Юстицкий В. В. виділяють такий специфічний вид тривожності, як «сімейна тривога». Під</w:t>
      </w:r>
      <w:r>
        <w:rPr>
          <w:rFonts w:ascii="Times New Roman" w:eastAsia="Times New Roman" w:hAnsi="Times New Roman" w:cs="Times New Roman"/>
          <w:sz w:val="28"/>
          <w:szCs w:val="28"/>
          <w:lang w:val="uk-UA" w:eastAsia="ru-RU"/>
        </w:rPr>
        <w:t xml:space="preserve"> «сімейної тривогою» розуміють</w:t>
      </w:r>
      <w:r w:rsidR="005C5691" w:rsidRPr="005C5691">
        <w:rPr>
          <w:rFonts w:ascii="Times New Roman" w:eastAsia="Times New Roman" w:hAnsi="Times New Roman" w:cs="Times New Roman"/>
          <w:sz w:val="28"/>
          <w:szCs w:val="28"/>
          <w:lang w:val="uk-UA" w:eastAsia="ru-RU"/>
        </w:rPr>
        <w:t xml:space="preserve"> стан нерідко погано усвідомлюваної і погано локал</w:t>
      </w:r>
      <w:r>
        <w:rPr>
          <w:rFonts w:ascii="Times New Roman" w:eastAsia="Times New Roman" w:hAnsi="Times New Roman" w:cs="Times New Roman"/>
          <w:sz w:val="28"/>
          <w:szCs w:val="28"/>
          <w:lang w:val="uk-UA" w:eastAsia="ru-RU"/>
        </w:rPr>
        <w:t>ізованої</w:t>
      </w:r>
      <w:r w:rsidR="005C5691" w:rsidRPr="005C5691">
        <w:rPr>
          <w:rFonts w:ascii="Times New Roman" w:eastAsia="Times New Roman" w:hAnsi="Times New Roman" w:cs="Times New Roman"/>
          <w:sz w:val="28"/>
          <w:szCs w:val="28"/>
          <w:lang w:val="uk-UA" w:eastAsia="ru-RU"/>
        </w:rPr>
        <w:t xml:space="preserve"> тривоги в обох або одного з членів сім'ї. Характерною ознакою даного типу тривоги є те, що </w:t>
      </w:r>
      <w:r>
        <w:rPr>
          <w:rFonts w:ascii="Times New Roman" w:eastAsia="Times New Roman" w:hAnsi="Times New Roman" w:cs="Times New Roman"/>
          <w:sz w:val="28"/>
          <w:szCs w:val="28"/>
          <w:lang w:val="uk-UA" w:eastAsia="ru-RU"/>
        </w:rPr>
        <w:t>вона проявляється сумнівами, ст</w:t>
      </w:r>
      <w:r w:rsidR="005C5691" w:rsidRPr="005C5691">
        <w:rPr>
          <w:rFonts w:ascii="Times New Roman" w:eastAsia="Times New Roman" w:hAnsi="Times New Roman" w:cs="Times New Roman"/>
          <w:sz w:val="28"/>
          <w:szCs w:val="28"/>
          <w:lang w:val="uk-UA" w:eastAsia="ru-RU"/>
        </w:rPr>
        <w:t>рахами, побоюваннями, що стосуються, перш за все сім'ї. Це страхи щодо здоров'я членів сім'ї, їх поїздок, пізніх повернень, відносно сутичок, конфліктів, що виникають у сім'ї. Тривожність ця зазвичай не поширюється на позасімейн</w:t>
      </w:r>
      <w:r>
        <w:rPr>
          <w:rFonts w:ascii="Times New Roman" w:eastAsia="Times New Roman" w:hAnsi="Times New Roman" w:cs="Times New Roman"/>
          <w:sz w:val="28"/>
          <w:szCs w:val="28"/>
          <w:lang w:val="uk-UA" w:eastAsia="ru-RU"/>
        </w:rPr>
        <w:t>і сфери, а саме виробничу діяльніс</w:t>
      </w:r>
      <w:r w:rsidR="005C5691" w:rsidRPr="005C5691">
        <w:rPr>
          <w:rFonts w:ascii="Times New Roman" w:eastAsia="Times New Roman" w:hAnsi="Times New Roman" w:cs="Times New Roman"/>
          <w:sz w:val="28"/>
          <w:szCs w:val="28"/>
          <w:lang w:val="uk-UA" w:eastAsia="ru-RU"/>
        </w:rPr>
        <w:t xml:space="preserve">ть, родинні, </w:t>
      </w:r>
      <w:r>
        <w:rPr>
          <w:rFonts w:ascii="Times New Roman" w:eastAsia="Times New Roman" w:hAnsi="Times New Roman" w:cs="Times New Roman"/>
          <w:sz w:val="28"/>
          <w:szCs w:val="28"/>
          <w:lang w:val="uk-UA" w:eastAsia="ru-RU"/>
        </w:rPr>
        <w:t>міжсусідські відносини і т.п</w:t>
      </w:r>
      <w:r w:rsidR="005C5691" w:rsidRPr="005C5691">
        <w:rPr>
          <w:rFonts w:ascii="Times New Roman" w:eastAsia="Times New Roman" w:hAnsi="Times New Roman" w:cs="Times New Roman"/>
          <w:sz w:val="28"/>
          <w:szCs w:val="28"/>
          <w:lang w:val="uk-UA" w:eastAsia="ru-RU"/>
        </w:rPr>
        <w:t>. В основі «сімейної тривоги», як пр</w:t>
      </w:r>
      <w:r>
        <w:rPr>
          <w:rFonts w:ascii="Times New Roman" w:eastAsia="Times New Roman" w:hAnsi="Times New Roman" w:cs="Times New Roman"/>
          <w:sz w:val="28"/>
          <w:szCs w:val="28"/>
          <w:lang w:val="uk-UA" w:eastAsia="ru-RU"/>
        </w:rPr>
        <w:t>ави</w:t>
      </w:r>
      <w:r w:rsidR="005C5691" w:rsidRPr="005C5691">
        <w:rPr>
          <w:rFonts w:ascii="Times New Roman" w:eastAsia="Times New Roman" w:hAnsi="Times New Roman" w:cs="Times New Roman"/>
          <w:sz w:val="28"/>
          <w:szCs w:val="28"/>
          <w:lang w:val="uk-UA" w:eastAsia="ru-RU"/>
        </w:rPr>
        <w:t>ло, лежить погано усвідомлювана невпевненість індивіда в</w:t>
      </w:r>
      <w:r>
        <w:rPr>
          <w:rFonts w:ascii="Times New Roman" w:eastAsia="Times New Roman" w:hAnsi="Times New Roman" w:cs="Times New Roman"/>
          <w:sz w:val="28"/>
          <w:szCs w:val="28"/>
          <w:lang w:val="uk-UA" w:eastAsia="ru-RU"/>
        </w:rPr>
        <w:t xml:space="preserve"> якомусь дуже для нього важливому</w:t>
      </w:r>
      <w:r w:rsidR="005C5691" w:rsidRPr="005C5691">
        <w:rPr>
          <w:rFonts w:ascii="Times New Roman" w:eastAsia="Times New Roman" w:hAnsi="Times New Roman" w:cs="Times New Roman"/>
          <w:sz w:val="28"/>
          <w:szCs w:val="28"/>
          <w:lang w:val="uk-UA" w:eastAsia="ru-RU"/>
        </w:rPr>
        <w:t xml:space="preserve"> аспект</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сімейного життя. </w:t>
      </w:r>
    </w:p>
    <w:p w14:paraId="0EEE2C3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Це може бути невпевненість в почуттях інш</w:t>
      </w:r>
      <w:r w:rsidR="00F7369D">
        <w:rPr>
          <w:rFonts w:ascii="Times New Roman" w:eastAsia="Times New Roman" w:hAnsi="Times New Roman" w:cs="Times New Roman"/>
          <w:sz w:val="28"/>
          <w:szCs w:val="28"/>
          <w:lang w:val="uk-UA" w:eastAsia="ru-RU"/>
        </w:rPr>
        <w:t xml:space="preserve">их членів сім'ї, в батьківській </w:t>
      </w:r>
      <w:r w:rsidRPr="005C5691">
        <w:rPr>
          <w:rFonts w:ascii="Times New Roman" w:eastAsia="Times New Roman" w:hAnsi="Times New Roman" w:cs="Times New Roman"/>
          <w:sz w:val="28"/>
          <w:szCs w:val="28"/>
          <w:lang w:val="uk-UA" w:eastAsia="ru-RU"/>
        </w:rPr>
        <w:t xml:space="preserve">любові, невпевненість в собі; наприклад, індивід витісняє почуття, яке може проявитися в сімейних відносинах і яке не відповідає його уявленню про себе. Важливими аспектами цього стану є також почуття безпорадності, відчуття нездатності втрутитися в хід подій в родині, направити його в </w:t>
      </w:r>
      <w:r w:rsidR="00F7369D">
        <w:rPr>
          <w:rFonts w:ascii="Times New Roman" w:eastAsia="Times New Roman" w:hAnsi="Times New Roman" w:cs="Times New Roman"/>
          <w:sz w:val="28"/>
          <w:szCs w:val="28"/>
          <w:lang w:val="uk-UA" w:eastAsia="ru-RU"/>
        </w:rPr>
        <w:t>потрібному напрямку. Типові вис</w:t>
      </w:r>
      <w:r w:rsidR="002574AD">
        <w:rPr>
          <w:rFonts w:ascii="Times New Roman" w:eastAsia="Times New Roman" w:hAnsi="Times New Roman" w:cs="Times New Roman"/>
          <w:sz w:val="28"/>
          <w:szCs w:val="28"/>
          <w:lang w:val="uk-UA" w:eastAsia="ru-RU"/>
        </w:rPr>
        <w:t>лови</w:t>
      </w:r>
      <w:r w:rsidRPr="005C5691">
        <w:rPr>
          <w:rFonts w:ascii="Times New Roman" w:eastAsia="Times New Roman" w:hAnsi="Times New Roman" w:cs="Times New Roman"/>
          <w:sz w:val="28"/>
          <w:szCs w:val="28"/>
          <w:lang w:val="uk-UA" w:eastAsia="ru-RU"/>
        </w:rPr>
        <w:t xml:space="preserve"> індивідів з «сімейної тривогою» найяскравіше відображають якраз цю сторону даного стану. Характеризуючи свої сімейні відносини, вони часто використовують такі висловлювання: «Відчув</w:t>
      </w:r>
      <w:r w:rsidR="00F7369D">
        <w:rPr>
          <w:rFonts w:ascii="Times New Roman" w:eastAsia="Times New Roman" w:hAnsi="Times New Roman" w:cs="Times New Roman"/>
          <w:sz w:val="28"/>
          <w:szCs w:val="28"/>
          <w:lang w:val="uk-UA" w:eastAsia="ru-RU"/>
        </w:rPr>
        <w:t>аю, що як би я не вчини</w:t>
      </w:r>
      <w:r w:rsidRPr="005C5691">
        <w:rPr>
          <w:rFonts w:ascii="Times New Roman" w:eastAsia="Times New Roman" w:hAnsi="Times New Roman" w:cs="Times New Roman"/>
          <w:sz w:val="28"/>
          <w:szCs w:val="28"/>
          <w:lang w:val="uk-UA" w:eastAsia="ru-RU"/>
        </w:rPr>
        <w:t>в,</w:t>
      </w:r>
      <w:r w:rsidR="00F7369D">
        <w:rPr>
          <w:rFonts w:ascii="Times New Roman" w:eastAsia="Times New Roman" w:hAnsi="Times New Roman" w:cs="Times New Roman"/>
          <w:sz w:val="28"/>
          <w:szCs w:val="28"/>
          <w:lang w:val="uk-UA" w:eastAsia="ru-RU"/>
        </w:rPr>
        <w:t xml:space="preserve"> все одно закінчиться це погано</w:t>
      </w:r>
      <w:r w:rsidRPr="005C5691">
        <w:rPr>
          <w:rFonts w:ascii="Times New Roman" w:eastAsia="Times New Roman" w:hAnsi="Times New Roman" w:cs="Times New Roman"/>
          <w:sz w:val="28"/>
          <w:szCs w:val="28"/>
          <w:lang w:val="uk-UA" w:eastAsia="ru-RU"/>
        </w:rPr>
        <w:t>»,</w:t>
      </w:r>
      <w:r w:rsidR="00F7369D">
        <w:rPr>
          <w:rFonts w:ascii="Times New Roman" w:eastAsia="Times New Roman" w:hAnsi="Times New Roman" w:cs="Times New Roman"/>
          <w:sz w:val="28"/>
          <w:szCs w:val="28"/>
          <w:lang w:val="uk-UA" w:eastAsia="ru-RU"/>
        </w:rPr>
        <w:t xml:space="preserve"> «Часто відчуваю себе безпорадним</w:t>
      </w:r>
      <w:r w:rsidRPr="005C5691">
        <w:rPr>
          <w:rFonts w:ascii="Times New Roman" w:eastAsia="Times New Roman" w:hAnsi="Times New Roman" w:cs="Times New Roman"/>
          <w:sz w:val="28"/>
          <w:szCs w:val="28"/>
          <w:lang w:val="uk-UA" w:eastAsia="ru-RU"/>
        </w:rPr>
        <w:t>»,</w:t>
      </w:r>
      <w:r w:rsidR="00F7369D">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Коли я </w:t>
      </w:r>
      <w:r w:rsidR="00462459">
        <w:rPr>
          <w:rFonts w:ascii="Times New Roman" w:eastAsia="Times New Roman" w:hAnsi="Times New Roman" w:cs="Times New Roman"/>
          <w:sz w:val="28"/>
          <w:szCs w:val="28"/>
          <w:lang w:val="uk-UA" w:eastAsia="ru-RU"/>
        </w:rPr>
        <w:t xml:space="preserve">потрапляю додому, </w:t>
      </w:r>
      <w:r w:rsidR="00462459">
        <w:rPr>
          <w:rFonts w:ascii="Times New Roman" w:eastAsia="Times New Roman" w:hAnsi="Times New Roman" w:cs="Times New Roman"/>
          <w:sz w:val="28"/>
          <w:szCs w:val="28"/>
          <w:lang w:val="uk-UA" w:eastAsia="ru-RU"/>
        </w:rPr>
        <w:lastRenderedPageBreak/>
        <w:t>завжди через щось переживаю</w:t>
      </w:r>
      <w:r w:rsidRPr="005C5691">
        <w:rPr>
          <w:rFonts w:ascii="Times New Roman" w:eastAsia="Times New Roman" w:hAnsi="Times New Roman" w:cs="Times New Roman"/>
          <w:sz w:val="28"/>
          <w:szCs w:val="28"/>
          <w:lang w:val="uk-UA" w:eastAsia="ru-RU"/>
        </w:rPr>
        <w:t>»,</w:t>
      </w:r>
      <w:r w:rsidR="00462459">
        <w:rPr>
          <w:rFonts w:ascii="Times New Roman" w:eastAsia="Times New Roman" w:hAnsi="Times New Roman" w:cs="Times New Roman"/>
          <w:sz w:val="28"/>
          <w:szCs w:val="28"/>
          <w:lang w:val="uk-UA" w:eastAsia="ru-RU"/>
        </w:rPr>
        <w:t xml:space="preserve"> «Я часто хотів</w:t>
      </w:r>
      <w:r w:rsidRPr="005C5691">
        <w:rPr>
          <w:rFonts w:ascii="Times New Roman" w:eastAsia="Times New Roman" w:hAnsi="Times New Roman" w:cs="Times New Roman"/>
          <w:sz w:val="28"/>
          <w:szCs w:val="28"/>
          <w:lang w:val="uk-UA" w:eastAsia="ru-RU"/>
        </w:rPr>
        <w:t>(ла) би порадитися, але не</w:t>
      </w:r>
      <w:r w:rsidR="00462459">
        <w:rPr>
          <w:rFonts w:ascii="Times New Roman" w:eastAsia="Times New Roman" w:hAnsi="Times New Roman" w:cs="Times New Roman"/>
          <w:sz w:val="28"/>
          <w:szCs w:val="28"/>
          <w:lang w:val="uk-UA" w:eastAsia="ru-RU"/>
        </w:rPr>
        <w:t>ма з ким»,</w:t>
      </w:r>
      <w:r w:rsidRPr="005C5691">
        <w:rPr>
          <w:rFonts w:ascii="Times New Roman" w:eastAsia="Times New Roman" w:hAnsi="Times New Roman" w:cs="Times New Roman"/>
          <w:sz w:val="28"/>
          <w:szCs w:val="28"/>
          <w:lang w:val="uk-UA" w:eastAsia="ru-RU"/>
        </w:rPr>
        <w:t xml:space="preserve"> «Часто буває, хочу зробити добре, а, виявляється, вийшло погано». Відповідно до цього</w:t>
      </w:r>
      <w:r w:rsidR="00462459">
        <w:rPr>
          <w:rFonts w:ascii="Times New Roman" w:eastAsia="Times New Roman" w:hAnsi="Times New Roman" w:cs="Times New Roman"/>
          <w:sz w:val="28"/>
          <w:szCs w:val="28"/>
          <w:lang w:val="uk-UA" w:eastAsia="ru-RU"/>
        </w:rPr>
        <w:t>, індивід з сімейно-обумовленою тривогою не відчуває себе значущою</w:t>
      </w:r>
      <w:r w:rsidRPr="005C5691">
        <w:rPr>
          <w:rFonts w:ascii="Times New Roman" w:eastAsia="Times New Roman" w:hAnsi="Times New Roman" w:cs="Times New Roman"/>
          <w:sz w:val="28"/>
          <w:szCs w:val="28"/>
          <w:lang w:val="uk-UA" w:eastAsia="ru-RU"/>
        </w:rPr>
        <w:t xml:space="preserve"> </w:t>
      </w:r>
      <w:r w:rsidR="00462459">
        <w:rPr>
          <w:rFonts w:ascii="Times New Roman" w:eastAsia="Times New Roman" w:hAnsi="Times New Roman" w:cs="Times New Roman"/>
          <w:sz w:val="28"/>
          <w:szCs w:val="28"/>
          <w:lang w:val="uk-UA" w:eastAsia="ru-RU"/>
        </w:rPr>
        <w:t>дійовою особою в родині, яку б об'єктивну</w:t>
      </w:r>
      <w:r w:rsidRPr="005C5691">
        <w:rPr>
          <w:rFonts w:ascii="Times New Roman" w:eastAsia="Times New Roman" w:hAnsi="Times New Roman" w:cs="Times New Roman"/>
          <w:sz w:val="28"/>
          <w:szCs w:val="28"/>
          <w:lang w:val="uk-UA" w:eastAsia="ru-RU"/>
        </w:rPr>
        <w:t xml:space="preserve"> позицію в ній не </w:t>
      </w:r>
      <w:r w:rsidR="00462459">
        <w:rPr>
          <w:rFonts w:ascii="Times New Roman" w:eastAsia="Times New Roman" w:hAnsi="Times New Roman" w:cs="Times New Roman"/>
          <w:sz w:val="28"/>
          <w:szCs w:val="28"/>
          <w:lang w:val="uk-UA" w:eastAsia="ru-RU"/>
        </w:rPr>
        <w:t>за</w:t>
      </w:r>
      <w:r w:rsidRPr="005C5691">
        <w:rPr>
          <w:rFonts w:ascii="Times New Roman" w:eastAsia="Times New Roman" w:hAnsi="Times New Roman" w:cs="Times New Roman"/>
          <w:sz w:val="28"/>
          <w:szCs w:val="28"/>
          <w:lang w:val="uk-UA" w:eastAsia="ru-RU"/>
        </w:rPr>
        <w:t xml:space="preserve">ймав і наскільки активну роль б не грав. </w:t>
      </w:r>
    </w:p>
    <w:p w14:paraId="62237EE4" w14:textId="77777777" w:rsidR="005C5691" w:rsidRPr="005C5691" w:rsidRDefault="0046245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Даний сімейно-обумовлений</w:t>
      </w:r>
      <w:r w:rsidR="005C5691" w:rsidRPr="005C5691">
        <w:rPr>
          <w:rFonts w:ascii="Times New Roman" w:eastAsia="Times New Roman" w:hAnsi="Times New Roman" w:cs="Times New Roman"/>
          <w:sz w:val="28"/>
          <w:szCs w:val="28"/>
          <w:lang w:val="uk-UA" w:eastAsia="ru-RU"/>
        </w:rPr>
        <w:t xml:space="preserve"> стан, як показують спостереження </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.Г. Ейдеміллер</w:t>
      </w:r>
      <w:r>
        <w:rPr>
          <w:rFonts w:ascii="Times New Roman" w:eastAsia="Times New Roman" w:hAnsi="Times New Roman" w:cs="Times New Roman"/>
          <w:sz w:val="28"/>
          <w:szCs w:val="28"/>
          <w:lang w:val="uk-UA" w:eastAsia="ru-RU"/>
        </w:rPr>
        <w:t>а і В.В. Юстицького</w:t>
      </w:r>
      <w:r w:rsidR="005C5691" w:rsidRPr="005C5691">
        <w:rPr>
          <w:rFonts w:ascii="Times New Roman" w:eastAsia="Times New Roman" w:hAnsi="Times New Roman" w:cs="Times New Roman"/>
          <w:sz w:val="28"/>
          <w:szCs w:val="28"/>
          <w:lang w:val="uk-UA" w:eastAsia="ru-RU"/>
        </w:rPr>
        <w:t>, у взаємодії з характерологічними особливостями особист</w:t>
      </w:r>
      <w:r>
        <w:rPr>
          <w:rFonts w:ascii="Times New Roman" w:eastAsia="Times New Roman" w:hAnsi="Times New Roman" w:cs="Times New Roman"/>
          <w:sz w:val="28"/>
          <w:szCs w:val="28"/>
          <w:lang w:val="uk-UA" w:eastAsia="ru-RU"/>
        </w:rPr>
        <w:t>ості (зокрема, явною сенситивною, психастенічною</w:t>
      </w:r>
      <w:r w:rsidR="005C5691" w:rsidRPr="005C5691">
        <w:rPr>
          <w:rFonts w:ascii="Times New Roman" w:eastAsia="Times New Roman" w:hAnsi="Times New Roman" w:cs="Times New Roman"/>
          <w:sz w:val="28"/>
          <w:szCs w:val="28"/>
          <w:lang w:val="uk-UA" w:eastAsia="ru-RU"/>
        </w:rPr>
        <w:t>, рідше лабільною акцентуацією) виявляєт</w:t>
      </w:r>
      <w:r>
        <w:rPr>
          <w:rFonts w:ascii="Times New Roman" w:eastAsia="Times New Roman" w:hAnsi="Times New Roman" w:cs="Times New Roman"/>
          <w:sz w:val="28"/>
          <w:szCs w:val="28"/>
          <w:lang w:val="uk-UA" w:eastAsia="ru-RU"/>
        </w:rPr>
        <w:t>ься важливим фактором, що бере</w:t>
      </w:r>
      <w:r w:rsidR="005C5691" w:rsidRPr="005C5691">
        <w:rPr>
          <w:rFonts w:ascii="Times New Roman" w:eastAsia="Times New Roman" w:hAnsi="Times New Roman" w:cs="Times New Roman"/>
          <w:sz w:val="28"/>
          <w:szCs w:val="28"/>
          <w:lang w:val="uk-UA" w:eastAsia="ru-RU"/>
        </w:rPr>
        <w:t xml:space="preserve"> участь у виникненні обсесивно-фобічн</w:t>
      </w:r>
      <w:r w:rsidR="002574AD">
        <w:rPr>
          <w:rFonts w:ascii="Times New Roman" w:eastAsia="Times New Roman" w:hAnsi="Times New Roman" w:cs="Times New Roman"/>
          <w:sz w:val="28"/>
          <w:szCs w:val="28"/>
          <w:lang w:val="uk-UA" w:eastAsia="ru-RU"/>
        </w:rPr>
        <w:t>ого</w:t>
      </w:r>
      <w:r w:rsidR="005C5691" w:rsidRPr="005C5691">
        <w:rPr>
          <w:rFonts w:ascii="Times New Roman" w:eastAsia="Times New Roman" w:hAnsi="Times New Roman" w:cs="Times New Roman"/>
          <w:sz w:val="28"/>
          <w:szCs w:val="28"/>
          <w:lang w:val="uk-UA" w:eastAsia="ru-RU"/>
        </w:rPr>
        <w:t xml:space="preserve"> неврозу. Необхідно відзначи</w:t>
      </w:r>
      <w:r>
        <w:rPr>
          <w:rFonts w:ascii="Times New Roman" w:eastAsia="Times New Roman" w:hAnsi="Times New Roman" w:cs="Times New Roman"/>
          <w:sz w:val="28"/>
          <w:szCs w:val="28"/>
          <w:lang w:val="uk-UA" w:eastAsia="ru-RU"/>
        </w:rPr>
        <w:t xml:space="preserve">ти також роль даного стану в </w:t>
      </w:r>
      <w:r w:rsidRPr="00462459">
        <w:rPr>
          <w:rFonts w:ascii="Times New Roman" w:eastAsia="Times New Roman" w:hAnsi="Times New Roman" w:cs="Times New Roman"/>
          <w:sz w:val="28"/>
          <w:szCs w:val="28"/>
          <w:lang w:val="uk-UA" w:eastAsia="ru-RU"/>
        </w:rPr>
        <w:t>етіології</w:t>
      </w:r>
      <w:r w:rsidR="005C5691" w:rsidRPr="005C5691">
        <w:rPr>
          <w:rFonts w:ascii="Times New Roman" w:eastAsia="Times New Roman" w:hAnsi="Times New Roman" w:cs="Times New Roman"/>
          <w:sz w:val="28"/>
          <w:szCs w:val="28"/>
          <w:lang w:val="uk-UA" w:eastAsia="ru-RU"/>
        </w:rPr>
        <w:t xml:space="preserve"> гострих афективних реакцій, а також гострих і </w:t>
      </w:r>
      <w:r>
        <w:rPr>
          <w:rFonts w:ascii="Times New Roman" w:eastAsia="Times New Roman" w:hAnsi="Times New Roman" w:cs="Times New Roman"/>
          <w:sz w:val="28"/>
          <w:szCs w:val="28"/>
          <w:lang w:val="uk-UA" w:eastAsia="ru-RU"/>
        </w:rPr>
        <w:t xml:space="preserve">загострених </w:t>
      </w:r>
      <w:r w:rsidR="005C5691" w:rsidRPr="005C5691">
        <w:rPr>
          <w:rFonts w:ascii="Times New Roman" w:eastAsia="Times New Roman" w:hAnsi="Times New Roman" w:cs="Times New Roman"/>
          <w:sz w:val="28"/>
          <w:szCs w:val="28"/>
          <w:lang w:val="uk-UA" w:eastAsia="ru-RU"/>
        </w:rPr>
        <w:t xml:space="preserve">реактивних психозів (в тому числі реактивної депресії). Сімейно-обумовлена тривога виступає в цих випадках як «фактор </w:t>
      </w:r>
      <w:r w:rsidRPr="005C5691">
        <w:rPr>
          <w:rFonts w:ascii="Times New Roman" w:eastAsia="Times New Roman" w:hAnsi="Times New Roman" w:cs="Times New Roman"/>
          <w:sz w:val="28"/>
          <w:szCs w:val="28"/>
          <w:lang w:val="uk-UA" w:eastAsia="ru-RU"/>
        </w:rPr>
        <w:t>ґрунту</w:t>
      </w:r>
      <w:r w:rsidR="005C5691" w:rsidRPr="005C5691">
        <w:rPr>
          <w:rFonts w:ascii="Times New Roman" w:eastAsia="Times New Roman" w:hAnsi="Times New Roman" w:cs="Times New Roman"/>
          <w:sz w:val="28"/>
          <w:szCs w:val="28"/>
          <w:lang w:val="uk-UA" w:eastAsia="ru-RU"/>
        </w:rPr>
        <w:t>», сприяючи різко</w:t>
      </w:r>
      <w:r>
        <w:rPr>
          <w:rFonts w:ascii="Times New Roman" w:eastAsia="Times New Roman" w:hAnsi="Times New Roman" w:cs="Times New Roman"/>
          <w:sz w:val="28"/>
          <w:szCs w:val="28"/>
          <w:lang w:val="uk-UA" w:eastAsia="ru-RU"/>
        </w:rPr>
        <w:t>му</w:t>
      </w:r>
      <w:r w:rsidR="005C5691" w:rsidRPr="005C5691">
        <w:rPr>
          <w:rFonts w:ascii="Times New Roman" w:eastAsia="Times New Roman" w:hAnsi="Times New Roman" w:cs="Times New Roman"/>
          <w:sz w:val="28"/>
          <w:szCs w:val="28"/>
          <w:lang w:val="uk-UA" w:eastAsia="ru-RU"/>
        </w:rPr>
        <w:t xml:space="preserve"> посиленн</w:t>
      </w:r>
      <w:r>
        <w:rPr>
          <w:rFonts w:ascii="Times New Roman" w:eastAsia="Times New Roman" w:hAnsi="Times New Roman" w:cs="Times New Roman"/>
          <w:sz w:val="28"/>
          <w:szCs w:val="28"/>
          <w:lang w:val="uk-UA" w:eastAsia="ru-RU"/>
        </w:rPr>
        <w:t>ю</w:t>
      </w:r>
      <w:r w:rsidR="005C5691" w:rsidRPr="005C5691">
        <w:rPr>
          <w:rFonts w:ascii="Times New Roman" w:eastAsia="Times New Roman" w:hAnsi="Times New Roman" w:cs="Times New Roman"/>
          <w:sz w:val="28"/>
          <w:szCs w:val="28"/>
          <w:lang w:val="uk-UA" w:eastAsia="ru-RU"/>
        </w:rPr>
        <w:t xml:space="preserve"> реакції на патогенну ситуацію. </w:t>
      </w:r>
    </w:p>
    <w:p w14:paraId="06C7D82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Треба зауважити, що фактори сімейного виховання, перш за все взаємовідносини «мати - дитина», виділяються в даний час в якості центральної, «базової» причини тривожності чи не всіма дослідниками даної проблеми, практично незалежно від того, до якого психологічного напрямку вони належать. Разом з тим</w:t>
      </w:r>
      <w:r w:rsidR="00462459">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існу</w:t>
      </w:r>
      <w:r w:rsidR="00462459">
        <w:rPr>
          <w:rFonts w:ascii="Times New Roman" w:eastAsia="Times New Roman" w:hAnsi="Times New Roman" w:cs="Times New Roman"/>
          <w:sz w:val="28"/>
          <w:szCs w:val="28"/>
          <w:lang w:val="uk-UA" w:eastAsia="ru-RU"/>
        </w:rPr>
        <w:t>є досить мало відомостей про ті</w:t>
      </w:r>
      <w:r w:rsidRPr="005C5691">
        <w:rPr>
          <w:rFonts w:ascii="Times New Roman" w:eastAsia="Times New Roman" w:hAnsi="Times New Roman" w:cs="Times New Roman"/>
          <w:sz w:val="28"/>
          <w:szCs w:val="28"/>
          <w:lang w:val="uk-UA" w:eastAsia="ru-RU"/>
        </w:rPr>
        <w:t xml:space="preserve"> фактор</w:t>
      </w:r>
      <w:r w:rsidR="00462459">
        <w:rPr>
          <w:rFonts w:ascii="Times New Roman" w:eastAsia="Times New Roman" w:hAnsi="Times New Roman" w:cs="Times New Roman"/>
          <w:sz w:val="28"/>
          <w:szCs w:val="28"/>
          <w:lang w:val="uk-UA" w:eastAsia="ru-RU"/>
        </w:rPr>
        <w:t xml:space="preserve">и </w:t>
      </w:r>
      <w:r w:rsidRPr="005C5691">
        <w:rPr>
          <w:rFonts w:ascii="Times New Roman" w:eastAsia="Times New Roman" w:hAnsi="Times New Roman" w:cs="Times New Roman"/>
          <w:sz w:val="28"/>
          <w:szCs w:val="28"/>
          <w:lang w:val="uk-UA" w:eastAsia="ru-RU"/>
        </w:rPr>
        <w:t>дитячо-батьківських відносин, сімейного виховання, які є специфічними з токи зору виникнення у дітей стійкої тривожності. Питання впливу характеристик сім'ї та особливостей сімейного виховання на тривожність більш старших дітей і підлітків розрізнені і зустрічаються головним чином в роботах, присвяч</w:t>
      </w:r>
      <w:r w:rsidR="00462459">
        <w:rPr>
          <w:rFonts w:ascii="Times New Roman" w:eastAsia="Times New Roman" w:hAnsi="Times New Roman" w:cs="Times New Roman"/>
          <w:sz w:val="28"/>
          <w:szCs w:val="28"/>
          <w:lang w:val="uk-UA" w:eastAsia="ru-RU"/>
        </w:rPr>
        <w:t>еним іншим проблемам, в якості деякої додаткової характеристики</w:t>
      </w:r>
      <w:r w:rsidRPr="005C5691">
        <w:rPr>
          <w:rFonts w:ascii="Times New Roman" w:eastAsia="Times New Roman" w:hAnsi="Times New Roman" w:cs="Times New Roman"/>
          <w:sz w:val="28"/>
          <w:szCs w:val="28"/>
          <w:lang w:val="uk-UA" w:eastAsia="ru-RU"/>
        </w:rPr>
        <w:t xml:space="preserve">. </w:t>
      </w:r>
    </w:p>
    <w:p w14:paraId="3BBC3C8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Детально аналізува</w:t>
      </w:r>
      <w:r w:rsidR="00462459">
        <w:rPr>
          <w:rFonts w:ascii="Times New Roman" w:eastAsia="Times New Roman" w:hAnsi="Times New Roman" w:cs="Times New Roman"/>
          <w:sz w:val="28"/>
          <w:szCs w:val="28"/>
          <w:lang w:val="uk-UA" w:eastAsia="ru-RU"/>
        </w:rPr>
        <w:t>ла</w:t>
      </w:r>
      <w:r w:rsidRPr="005C5691">
        <w:rPr>
          <w:rFonts w:ascii="Times New Roman" w:eastAsia="Times New Roman" w:hAnsi="Times New Roman" w:cs="Times New Roman"/>
          <w:sz w:val="28"/>
          <w:szCs w:val="28"/>
          <w:lang w:val="uk-UA" w:eastAsia="ru-RU"/>
        </w:rPr>
        <w:t xml:space="preserve"> проблему залежності підліткової тривожності від стосунків у сім'ї А. М. Прихожан. Дослідником бу</w:t>
      </w:r>
      <w:r w:rsidR="00462459">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 проаналізован</w:t>
      </w:r>
      <w:r w:rsidR="00462459">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взаємозв'язок тривожності дітей і батьків, </w:t>
      </w:r>
      <w:r w:rsidR="00462459">
        <w:rPr>
          <w:rFonts w:ascii="Times New Roman" w:eastAsia="Times New Roman" w:hAnsi="Times New Roman" w:cs="Times New Roman"/>
          <w:sz w:val="28"/>
          <w:szCs w:val="28"/>
          <w:lang w:val="uk-UA" w:eastAsia="ru-RU"/>
        </w:rPr>
        <w:t>та,</w:t>
      </w:r>
      <w:r w:rsidRPr="005C5691">
        <w:rPr>
          <w:rFonts w:ascii="Times New Roman" w:eastAsia="Times New Roman" w:hAnsi="Times New Roman" w:cs="Times New Roman"/>
          <w:sz w:val="28"/>
          <w:szCs w:val="28"/>
          <w:lang w:val="uk-UA" w:eastAsia="ru-RU"/>
        </w:rPr>
        <w:t xml:space="preserve"> за отриманими даними, зв'язок тривожності дітей і батьків відзнача</w:t>
      </w:r>
      <w:r w:rsidR="00462459">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ся для дітей дошкільного, молодшого шкільного та підліткового віку. А. М. Прихожан робить висновок, що </w:t>
      </w:r>
      <w:r w:rsidRPr="005C5691">
        <w:rPr>
          <w:rFonts w:ascii="Times New Roman" w:eastAsia="Times New Roman" w:hAnsi="Times New Roman" w:cs="Times New Roman"/>
          <w:sz w:val="28"/>
          <w:szCs w:val="28"/>
          <w:lang w:val="uk-UA" w:eastAsia="ru-RU"/>
        </w:rPr>
        <w:lastRenderedPageBreak/>
        <w:t>емоційні труднощі і проблеми частіше зустрічаються у тих дітей, батьки яких характеризуються особистісними порушеннями, схил</w:t>
      </w:r>
      <w:r w:rsidR="009B6BEF">
        <w:rPr>
          <w:rFonts w:ascii="Times New Roman" w:eastAsia="Times New Roman" w:hAnsi="Times New Roman" w:cs="Times New Roman"/>
          <w:sz w:val="28"/>
          <w:szCs w:val="28"/>
          <w:lang w:val="uk-UA" w:eastAsia="ru-RU"/>
        </w:rPr>
        <w:t>ьністю до неврозоподібних станів</w:t>
      </w:r>
      <w:r w:rsidRPr="005C5691">
        <w:rPr>
          <w:rFonts w:ascii="Times New Roman" w:eastAsia="Times New Roman" w:hAnsi="Times New Roman" w:cs="Times New Roman"/>
          <w:sz w:val="28"/>
          <w:szCs w:val="28"/>
          <w:lang w:val="uk-UA" w:eastAsia="ru-RU"/>
        </w:rPr>
        <w:t xml:space="preserve">, депресії. </w:t>
      </w:r>
    </w:p>
    <w:p w14:paraId="3F6A607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Однак</w:t>
      </w:r>
      <w:r w:rsidR="009B6BE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саме п</w:t>
      </w:r>
      <w:r w:rsidR="009B6BEF">
        <w:rPr>
          <w:rFonts w:ascii="Times New Roman" w:eastAsia="Times New Roman" w:hAnsi="Times New Roman" w:cs="Times New Roman"/>
          <w:sz w:val="28"/>
          <w:szCs w:val="28"/>
          <w:lang w:val="uk-UA" w:eastAsia="ru-RU"/>
        </w:rPr>
        <w:t>о собі встановлення вищевказаного</w:t>
      </w:r>
      <w:r w:rsidRPr="005C5691">
        <w:rPr>
          <w:rFonts w:ascii="Times New Roman" w:eastAsia="Times New Roman" w:hAnsi="Times New Roman" w:cs="Times New Roman"/>
          <w:sz w:val="28"/>
          <w:szCs w:val="28"/>
          <w:lang w:val="uk-UA" w:eastAsia="ru-RU"/>
        </w:rPr>
        <w:t xml:space="preserve"> зв'язку не дозволяє зрозуміти, яким чином пов'язані тривожність дітей і батьк</w:t>
      </w:r>
      <w:r w:rsidR="002574AD">
        <w:rPr>
          <w:rFonts w:ascii="Times New Roman" w:eastAsia="Times New Roman" w:hAnsi="Times New Roman" w:cs="Times New Roman"/>
          <w:sz w:val="28"/>
          <w:szCs w:val="28"/>
          <w:lang w:val="uk-UA" w:eastAsia="ru-RU"/>
        </w:rPr>
        <w:t>ів. Так, згідно з даними М. Ратт</w:t>
      </w:r>
      <w:r w:rsidRPr="005C5691">
        <w:rPr>
          <w:rFonts w:ascii="Times New Roman" w:eastAsia="Times New Roman" w:hAnsi="Times New Roman" w:cs="Times New Roman"/>
          <w:sz w:val="28"/>
          <w:szCs w:val="28"/>
          <w:lang w:val="uk-UA" w:eastAsia="ru-RU"/>
        </w:rPr>
        <w:t xml:space="preserve">ера, певну роль у цьому зв'язку </w:t>
      </w:r>
      <w:r w:rsidR="009B6BEF">
        <w:rPr>
          <w:rFonts w:ascii="Times New Roman" w:eastAsia="Times New Roman" w:hAnsi="Times New Roman" w:cs="Times New Roman"/>
          <w:sz w:val="28"/>
          <w:szCs w:val="28"/>
          <w:lang w:val="uk-UA" w:eastAsia="ru-RU"/>
        </w:rPr>
        <w:t>може грати генетично переданий</w:t>
      </w:r>
      <w:r w:rsidRPr="005C5691">
        <w:rPr>
          <w:rFonts w:ascii="Times New Roman" w:eastAsia="Times New Roman" w:hAnsi="Times New Roman" w:cs="Times New Roman"/>
          <w:sz w:val="28"/>
          <w:szCs w:val="28"/>
          <w:lang w:val="uk-UA" w:eastAsia="ru-RU"/>
        </w:rPr>
        <w:t xml:space="preserve"> батьками біологічний фактор підвищеної вразливості. Проте, вважає А.</w:t>
      </w:r>
      <w:r w:rsidR="009B6BEF">
        <w:rPr>
          <w:rFonts w:ascii="Times New Roman" w:eastAsia="Times New Roman" w:hAnsi="Times New Roman" w:cs="Times New Roman"/>
          <w:sz w:val="28"/>
          <w:szCs w:val="28"/>
          <w:lang w:val="uk-UA" w:eastAsia="ru-RU"/>
        </w:rPr>
        <w:t>М.</w:t>
      </w:r>
      <w:r w:rsidRPr="005C5691">
        <w:rPr>
          <w:rFonts w:ascii="Times New Roman" w:eastAsia="Times New Roman" w:hAnsi="Times New Roman" w:cs="Times New Roman"/>
          <w:sz w:val="28"/>
          <w:szCs w:val="28"/>
          <w:lang w:val="uk-UA" w:eastAsia="ru-RU"/>
        </w:rPr>
        <w:t xml:space="preserve"> Прихожан, набагато більш ймовірним є вплив тривожності батьків на тривожність дітей через наслідування, вплив на умови життя дитини (наприклад, обмеження контактів з од</w:t>
      </w:r>
      <w:r w:rsidR="009B6BEF">
        <w:rPr>
          <w:rFonts w:ascii="Times New Roman" w:eastAsia="Times New Roman" w:hAnsi="Times New Roman" w:cs="Times New Roman"/>
          <w:sz w:val="28"/>
          <w:szCs w:val="28"/>
          <w:lang w:val="uk-UA" w:eastAsia="ru-RU"/>
        </w:rPr>
        <w:t>нолітками, надмірна опіка і т.п</w:t>
      </w:r>
      <w:r w:rsidRPr="005C5691">
        <w:rPr>
          <w:rFonts w:ascii="Times New Roman" w:eastAsia="Times New Roman" w:hAnsi="Times New Roman" w:cs="Times New Roman"/>
          <w:sz w:val="28"/>
          <w:szCs w:val="28"/>
          <w:lang w:val="uk-UA" w:eastAsia="ru-RU"/>
        </w:rPr>
        <w:t xml:space="preserve">.) </w:t>
      </w:r>
    </w:p>
    <w:p w14:paraId="6F032D6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«Звертає на себе увагу той факт, - пише А. М. Прихожан</w:t>
      </w:r>
      <w:r w:rsidR="009B6BEF">
        <w:rPr>
          <w:rFonts w:ascii="Times New Roman" w:eastAsia="Times New Roman" w:hAnsi="Times New Roman" w:cs="Times New Roman"/>
          <w:sz w:val="28"/>
          <w:szCs w:val="28"/>
          <w:lang w:val="uk-UA" w:eastAsia="ru-RU"/>
        </w:rPr>
        <w:t>, - що в якості найбільш частої</w:t>
      </w:r>
      <w:r w:rsidRPr="005C5691">
        <w:rPr>
          <w:rFonts w:ascii="Times New Roman" w:eastAsia="Times New Roman" w:hAnsi="Times New Roman" w:cs="Times New Roman"/>
          <w:sz w:val="28"/>
          <w:szCs w:val="28"/>
          <w:lang w:val="uk-UA" w:eastAsia="ru-RU"/>
        </w:rPr>
        <w:t xml:space="preserve"> відповіді у батьків тривожних дітей виділяється почуття роздратування, а не занепокоєння, зневіри, як цього можна було б очікувати. Цей момент, на наш погляд, надзвичайно важливий, оскільки при спілкуванні з роз</w:t>
      </w:r>
      <w:r w:rsidR="009B6BEF">
        <w:rPr>
          <w:rFonts w:ascii="Times New Roman" w:eastAsia="Times New Roman" w:hAnsi="Times New Roman" w:cs="Times New Roman"/>
          <w:sz w:val="28"/>
          <w:szCs w:val="28"/>
          <w:lang w:val="uk-UA" w:eastAsia="ru-RU"/>
        </w:rPr>
        <w:t>дратованим дорослим, тим більше</w:t>
      </w:r>
      <w:r w:rsidRPr="005C5691">
        <w:rPr>
          <w:rFonts w:ascii="Times New Roman" w:eastAsia="Times New Roman" w:hAnsi="Times New Roman" w:cs="Times New Roman"/>
          <w:sz w:val="28"/>
          <w:szCs w:val="28"/>
          <w:lang w:val="uk-UA" w:eastAsia="ru-RU"/>
        </w:rPr>
        <w:t xml:space="preserve">, особливо значущим для нього, дитина відчуває гострий дискомфорт, в основі якого </w:t>
      </w:r>
      <w:r w:rsidR="009B6BEF">
        <w:rPr>
          <w:rFonts w:ascii="Times New Roman" w:eastAsia="Times New Roman" w:hAnsi="Times New Roman" w:cs="Times New Roman"/>
          <w:sz w:val="28"/>
          <w:szCs w:val="28"/>
          <w:lang w:val="uk-UA" w:eastAsia="ru-RU"/>
        </w:rPr>
        <w:t xml:space="preserve">є </w:t>
      </w:r>
      <w:r w:rsidRPr="005C5691">
        <w:rPr>
          <w:rFonts w:ascii="Times New Roman" w:eastAsia="Times New Roman" w:hAnsi="Times New Roman" w:cs="Times New Roman"/>
          <w:sz w:val="28"/>
          <w:szCs w:val="28"/>
          <w:lang w:val="uk-UA" w:eastAsia="ru-RU"/>
        </w:rPr>
        <w:t>почуття провини. Причому причину цієї провини дити</w:t>
      </w:r>
      <w:r w:rsidR="009B6BEF">
        <w:rPr>
          <w:rFonts w:ascii="Times New Roman" w:eastAsia="Times New Roman" w:hAnsi="Times New Roman" w:cs="Times New Roman"/>
          <w:sz w:val="28"/>
          <w:szCs w:val="28"/>
          <w:lang w:val="uk-UA" w:eastAsia="ru-RU"/>
        </w:rPr>
        <w:t>на найчастіше зрозуміти не може»</w:t>
      </w:r>
      <w:r w:rsidRPr="005C5691">
        <w:rPr>
          <w:rFonts w:ascii="Times New Roman" w:eastAsia="Times New Roman" w:hAnsi="Times New Roman" w:cs="Times New Roman"/>
          <w:sz w:val="28"/>
          <w:szCs w:val="28"/>
          <w:lang w:val="uk-UA" w:eastAsia="ru-RU"/>
        </w:rPr>
        <w:t>. Подібне переживання вед</w:t>
      </w:r>
      <w:r w:rsidR="009B6BEF">
        <w:rPr>
          <w:rFonts w:ascii="Times New Roman" w:eastAsia="Times New Roman" w:hAnsi="Times New Roman" w:cs="Times New Roman"/>
          <w:sz w:val="28"/>
          <w:szCs w:val="28"/>
          <w:lang w:val="uk-UA" w:eastAsia="ru-RU"/>
        </w:rPr>
        <w:t>е до глибинної, «безоб'єктної</w:t>
      </w:r>
      <w:r w:rsidRPr="005C5691">
        <w:rPr>
          <w:rFonts w:ascii="Times New Roman" w:eastAsia="Times New Roman" w:hAnsi="Times New Roman" w:cs="Times New Roman"/>
          <w:sz w:val="28"/>
          <w:szCs w:val="28"/>
          <w:lang w:val="uk-UA" w:eastAsia="ru-RU"/>
        </w:rPr>
        <w:t xml:space="preserve">» тривожності. </w:t>
      </w:r>
    </w:p>
    <w:p w14:paraId="67F2FFB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Через наростання тривожності і пов'язаної з нею низької самооцінки знижуються навчальні досягнення, закріплюється неуспіх. Невпевненість в собі призводить до ряду інших особливостей - бажанню бездумно слідувати вказівкам дорослого, діяти тільки за зразками і шаблонам</w:t>
      </w:r>
      <w:r w:rsidR="009B6BEF">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xml:space="preserve">, остраху виявити ініціативу, формальному засвоєнню знань і способів дій. </w:t>
      </w:r>
    </w:p>
    <w:p w14:paraId="7049348B" w14:textId="77777777" w:rsidR="005C5691" w:rsidRPr="005C5691" w:rsidRDefault="009B6BE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Дорослі, незадоволені падаючою</w:t>
      </w:r>
      <w:r w:rsidR="005C5691" w:rsidRPr="005C5691">
        <w:rPr>
          <w:rFonts w:ascii="Times New Roman" w:eastAsia="Times New Roman" w:hAnsi="Times New Roman" w:cs="Times New Roman"/>
          <w:sz w:val="28"/>
          <w:szCs w:val="28"/>
          <w:lang w:val="uk-UA" w:eastAsia="ru-RU"/>
        </w:rPr>
        <w:t xml:space="preserve"> продуктивністю навчальної роботи дитини, все більше і більше зосереджуються на цих питаннях в спілкуванні з ним, що посилює емоційний дискомфорт. Виходить замкнуте коло: несприятливі особистісні особливості дитини відбиваються на </w:t>
      </w:r>
      <w:r>
        <w:rPr>
          <w:rFonts w:ascii="Times New Roman" w:eastAsia="Times New Roman" w:hAnsi="Times New Roman" w:cs="Times New Roman"/>
          <w:sz w:val="28"/>
          <w:szCs w:val="28"/>
          <w:lang w:val="uk-UA" w:eastAsia="ru-RU"/>
        </w:rPr>
        <w:t>її навчальній</w:t>
      </w:r>
      <w:r w:rsidR="005C5691" w:rsidRPr="005C5691">
        <w:rPr>
          <w:rFonts w:ascii="Times New Roman" w:eastAsia="Times New Roman" w:hAnsi="Times New Roman" w:cs="Times New Roman"/>
          <w:sz w:val="28"/>
          <w:szCs w:val="28"/>
          <w:lang w:val="uk-UA" w:eastAsia="ru-RU"/>
        </w:rPr>
        <w:t xml:space="preserve"> діяльності, низька результативність діяльності викликає відповідну реакцію оточуючих, а ця негативна реакція</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в свою чергу, посилює сформовані в </w:t>
      </w:r>
      <w:r w:rsidR="005C5691" w:rsidRPr="005C5691">
        <w:rPr>
          <w:rFonts w:ascii="Times New Roman" w:eastAsia="Times New Roman" w:hAnsi="Times New Roman" w:cs="Times New Roman"/>
          <w:sz w:val="28"/>
          <w:szCs w:val="28"/>
          <w:lang w:val="uk-UA" w:eastAsia="ru-RU"/>
        </w:rPr>
        <w:lastRenderedPageBreak/>
        <w:t>дитини особливості. Розірвати це коло можна, змінивши установки та оцінки батьків. Близькі дорослі, концентруючи увагу на</w:t>
      </w:r>
      <w:r>
        <w:rPr>
          <w:rFonts w:ascii="Times New Roman" w:eastAsia="Times New Roman" w:hAnsi="Times New Roman" w:cs="Times New Roman"/>
          <w:sz w:val="28"/>
          <w:szCs w:val="28"/>
          <w:lang w:val="uk-UA" w:eastAsia="ru-RU"/>
        </w:rPr>
        <w:t xml:space="preserve"> найменших досягненнях дитини, ч</w:t>
      </w:r>
      <w:r w:rsidR="005C5691" w:rsidRPr="005C5691">
        <w:rPr>
          <w:rFonts w:ascii="Times New Roman" w:eastAsia="Times New Roman" w:hAnsi="Times New Roman" w:cs="Times New Roman"/>
          <w:sz w:val="28"/>
          <w:szCs w:val="28"/>
          <w:lang w:val="uk-UA" w:eastAsia="ru-RU"/>
        </w:rPr>
        <w:t xml:space="preserve">и не осуджуючи </w:t>
      </w:r>
      <w:r>
        <w:rPr>
          <w:rFonts w:ascii="Times New Roman" w:eastAsia="Times New Roman" w:hAnsi="Times New Roman" w:cs="Times New Roman"/>
          <w:sz w:val="28"/>
          <w:szCs w:val="28"/>
          <w:lang w:val="uk-UA" w:eastAsia="ru-RU"/>
        </w:rPr>
        <w:t>її</w:t>
      </w:r>
      <w:r w:rsidR="005C5691" w:rsidRPr="005C5691">
        <w:rPr>
          <w:rFonts w:ascii="Times New Roman" w:eastAsia="Times New Roman" w:hAnsi="Times New Roman" w:cs="Times New Roman"/>
          <w:sz w:val="28"/>
          <w:szCs w:val="28"/>
          <w:lang w:val="uk-UA" w:eastAsia="ru-RU"/>
        </w:rPr>
        <w:t xml:space="preserve"> за окрем</w:t>
      </w:r>
      <w:r>
        <w:rPr>
          <w:rFonts w:ascii="Times New Roman" w:eastAsia="Times New Roman" w:hAnsi="Times New Roman" w:cs="Times New Roman"/>
          <w:sz w:val="28"/>
          <w:szCs w:val="28"/>
          <w:lang w:val="uk-UA" w:eastAsia="ru-RU"/>
        </w:rPr>
        <w:t>і недоліки, знижують рівень дитячої</w:t>
      </w:r>
      <w:r w:rsidR="005C5691" w:rsidRPr="005C5691">
        <w:rPr>
          <w:rFonts w:ascii="Times New Roman" w:eastAsia="Times New Roman" w:hAnsi="Times New Roman" w:cs="Times New Roman"/>
          <w:sz w:val="28"/>
          <w:szCs w:val="28"/>
          <w:lang w:val="uk-UA" w:eastAsia="ru-RU"/>
        </w:rPr>
        <w:t xml:space="preserve"> тривожності і цим сприяють успішному виконанню навчальних завдань.       </w:t>
      </w:r>
    </w:p>
    <w:p w14:paraId="4371BE9E" w14:textId="77777777" w:rsidR="005C5691" w:rsidRPr="005C5691" w:rsidRDefault="009B6BE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Другий</w:t>
      </w:r>
      <w:r w:rsidR="005C5691" w:rsidRPr="005C5691">
        <w:rPr>
          <w:rFonts w:ascii="Times New Roman" w:eastAsia="Times New Roman" w:hAnsi="Times New Roman" w:cs="Times New Roman"/>
          <w:sz w:val="28"/>
          <w:szCs w:val="28"/>
          <w:lang w:val="uk-UA" w:eastAsia="ru-RU"/>
        </w:rPr>
        <w:t xml:space="preserve"> варіант - демонстративність - особливість особистості, </w:t>
      </w:r>
      <w:r>
        <w:rPr>
          <w:rFonts w:ascii="Times New Roman" w:eastAsia="Times New Roman" w:hAnsi="Times New Roman" w:cs="Times New Roman"/>
          <w:sz w:val="28"/>
          <w:szCs w:val="28"/>
          <w:lang w:val="uk-UA" w:eastAsia="ru-RU"/>
        </w:rPr>
        <w:t>що пов'язана</w:t>
      </w:r>
      <w:r w:rsidR="005C5691" w:rsidRPr="005C5691">
        <w:rPr>
          <w:rFonts w:ascii="Times New Roman" w:eastAsia="Times New Roman" w:hAnsi="Times New Roman" w:cs="Times New Roman"/>
          <w:sz w:val="28"/>
          <w:szCs w:val="28"/>
          <w:lang w:val="uk-UA" w:eastAsia="ru-RU"/>
        </w:rPr>
        <w:t xml:space="preserve"> з підвищеною потребою в успіху </w:t>
      </w:r>
      <w:r>
        <w:rPr>
          <w:rFonts w:ascii="Times New Roman" w:eastAsia="Times New Roman" w:hAnsi="Times New Roman" w:cs="Times New Roman"/>
          <w:sz w:val="28"/>
          <w:szCs w:val="28"/>
          <w:lang w:val="uk-UA" w:eastAsia="ru-RU"/>
        </w:rPr>
        <w:t>та</w:t>
      </w:r>
      <w:r w:rsidR="005C5691" w:rsidRPr="005C5691">
        <w:rPr>
          <w:rFonts w:ascii="Times New Roman" w:eastAsia="Times New Roman" w:hAnsi="Times New Roman" w:cs="Times New Roman"/>
          <w:sz w:val="28"/>
          <w:szCs w:val="28"/>
          <w:lang w:val="uk-UA" w:eastAsia="ru-RU"/>
        </w:rPr>
        <w:t xml:space="preserve"> увазі до себе оточуючих. Джерелом демонстративності зазвичай стає недолік уваги дорослих до дітей, які відчувають себе в сім'ї закинутими, «недолюбленими». Але буває, що дитині виявляється достатня увага, а вон</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її</w:t>
      </w:r>
      <w:r w:rsidR="005C5691" w:rsidRPr="005C5691">
        <w:rPr>
          <w:rFonts w:ascii="Times New Roman" w:eastAsia="Times New Roman" w:hAnsi="Times New Roman" w:cs="Times New Roman"/>
          <w:sz w:val="28"/>
          <w:szCs w:val="28"/>
          <w:lang w:val="uk-UA" w:eastAsia="ru-RU"/>
        </w:rPr>
        <w:t xml:space="preserve"> не задовольняє в силу гіпертрофованої потреби в емоційних контак</w:t>
      </w:r>
      <w:r>
        <w:rPr>
          <w:rFonts w:ascii="Times New Roman" w:eastAsia="Times New Roman" w:hAnsi="Times New Roman" w:cs="Times New Roman"/>
          <w:sz w:val="28"/>
          <w:szCs w:val="28"/>
          <w:lang w:val="uk-UA" w:eastAsia="ru-RU"/>
        </w:rPr>
        <w:t>тах. Завищені вимоги до дорослих пред</w:t>
      </w:r>
      <w:r w:rsidRPr="005C5691">
        <w:rPr>
          <w:rFonts w:ascii="Times New Roman" w:eastAsia="Times New Roman" w:hAnsi="Times New Roman" w:cs="Times New Roman"/>
          <w:sz w:val="28"/>
          <w:szCs w:val="28"/>
          <w:lang w:val="uk-UA" w:eastAsia="ru-RU"/>
        </w:rPr>
        <w:t>’являються</w:t>
      </w:r>
      <w:r w:rsidR="005C5691" w:rsidRPr="005C5691">
        <w:rPr>
          <w:rFonts w:ascii="Times New Roman" w:eastAsia="Times New Roman" w:hAnsi="Times New Roman" w:cs="Times New Roman"/>
          <w:sz w:val="28"/>
          <w:szCs w:val="28"/>
          <w:lang w:val="uk-UA" w:eastAsia="ru-RU"/>
        </w:rPr>
        <w:t xml:space="preserve"> не бездоглядними, а навпаки, найбільш розпещеними дітьми. Така дитина буде домагатися уваги, навіть</w:t>
      </w:r>
      <w:r>
        <w:rPr>
          <w:rFonts w:ascii="Times New Roman" w:eastAsia="Times New Roman" w:hAnsi="Times New Roman" w:cs="Times New Roman"/>
          <w:sz w:val="28"/>
          <w:szCs w:val="28"/>
          <w:lang w:val="uk-UA" w:eastAsia="ru-RU"/>
        </w:rPr>
        <w:t xml:space="preserve"> порушуючи правила поведінки. (</w:t>
      </w:r>
      <w:r w:rsidR="005C5691" w:rsidRPr="005C5691">
        <w:rPr>
          <w:rFonts w:ascii="Times New Roman" w:eastAsia="Times New Roman" w:hAnsi="Times New Roman" w:cs="Times New Roman"/>
          <w:sz w:val="28"/>
          <w:szCs w:val="28"/>
          <w:lang w:val="uk-UA" w:eastAsia="ru-RU"/>
        </w:rPr>
        <w:t xml:space="preserve">«Краще нехай лають, ніж недобачають»). Завдання дорослих - обходитися без нотацій і повчань, як можна менш емоційно робити зауваження, не звертати увагу на легкі провини і карати за великі (скажімо, відмовою від запланованого походу в цирк). Це значно важче для дорослого, ніж </w:t>
      </w:r>
      <w:r>
        <w:rPr>
          <w:rFonts w:ascii="Times New Roman" w:eastAsia="Times New Roman" w:hAnsi="Times New Roman" w:cs="Times New Roman"/>
          <w:sz w:val="28"/>
          <w:szCs w:val="28"/>
          <w:lang w:val="uk-UA" w:eastAsia="ru-RU"/>
        </w:rPr>
        <w:t>дбайливе ставлення до тривожної</w:t>
      </w:r>
      <w:r w:rsidR="005C5691" w:rsidRPr="005C5691">
        <w:rPr>
          <w:rFonts w:ascii="Times New Roman" w:eastAsia="Times New Roman" w:hAnsi="Times New Roman" w:cs="Times New Roman"/>
          <w:sz w:val="28"/>
          <w:szCs w:val="28"/>
          <w:lang w:val="uk-UA" w:eastAsia="ru-RU"/>
        </w:rPr>
        <w:t xml:space="preserve"> дитині. </w:t>
      </w:r>
    </w:p>
    <w:p w14:paraId="7DAA92A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Якщо для дитини з висо</w:t>
      </w:r>
      <w:r w:rsidR="009B6BEF">
        <w:rPr>
          <w:rFonts w:ascii="Times New Roman" w:eastAsia="Times New Roman" w:hAnsi="Times New Roman" w:cs="Times New Roman"/>
          <w:sz w:val="28"/>
          <w:szCs w:val="28"/>
          <w:lang w:val="uk-UA" w:eastAsia="ru-RU"/>
        </w:rPr>
        <w:t>кою тривожністю основною проблемою</w:t>
      </w:r>
      <w:r w:rsidRPr="005C5691">
        <w:rPr>
          <w:rFonts w:ascii="Times New Roman" w:eastAsia="Times New Roman" w:hAnsi="Times New Roman" w:cs="Times New Roman"/>
          <w:sz w:val="28"/>
          <w:szCs w:val="28"/>
          <w:lang w:val="uk-UA" w:eastAsia="ru-RU"/>
        </w:rPr>
        <w:t xml:space="preserve"> </w:t>
      </w:r>
      <w:r w:rsidR="009B6BEF">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xml:space="preserve"> постійне несхвалення дорослих, то для демонстративної дитини - недолік похвали. </w:t>
      </w:r>
    </w:p>
    <w:p w14:paraId="13C8258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Третій варіант - «відхід від реальності». Спостерігається в тих випадках, коли у дітей демонстративність поєднується з тривожністю. Ці діти теж мають сильну потребу в увазі до себе, але реалізувати її не можуть </w:t>
      </w:r>
      <w:r w:rsidR="009B6BEF">
        <w:rPr>
          <w:rFonts w:ascii="Times New Roman" w:eastAsia="Times New Roman" w:hAnsi="Times New Roman" w:cs="Times New Roman"/>
          <w:sz w:val="28"/>
          <w:szCs w:val="28"/>
          <w:lang w:val="uk-UA" w:eastAsia="ru-RU"/>
        </w:rPr>
        <w:t>через власну тривожність</w:t>
      </w:r>
      <w:r w:rsidRPr="005C5691">
        <w:rPr>
          <w:rFonts w:ascii="Times New Roman" w:eastAsia="Times New Roman" w:hAnsi="Times New Roman" w:cs="Times New Roman"/>
          <w:sz w:val="28"/>
          <w:szCs w:val="28"/>
          <w:lang w:val="uk-UA" w:eastAsia="ru-RU"/>
        </w:rPr>
        <w:t xml:space="preserve">. Вони мало помітні, побоюються викликати несхвалення своєю поведінкою, прагнуть до виконання вимог дорослих. Незадоволена потреба в увазі приводить до наростання ще більшої пасивності, непомітності, що ускладнює і так недостатні контакти. При заохоченні дорослими активності дітей, прояві уваги до результатів їх навчальної діяльності та пошуках шляхів творчої самореалізації досягається відносно легка корекція їх розвитку.     </w:t>
      </w:r>
    </w:p>
    <w:p w14:paraId="0054430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Цікаво також звернути увагу на те, як тривожні діти і підлітки сприймають свою сім'ю і відношення до них батьків. А. М. Прихожан вказує, що тривожні д</w:t>
      </w:r>
      <w:r w:rsidR="00082D34">
        <w:rPr>
          <w:rFonts w:ascii="Times New Roman" w:eastAsia="Times New Roman" w:hAnsi="Times New Roman" w:cs="Times New Roman"/>
          <w:sz w:val="28"/>
          <w:szCs w:val="28"/>
          <w:lang w:val="uk-UA" w:eastAsia="ru-RU"/>
        </w:rPr>
        <w:t>іти значно частіше, ніж їх не тривожні</w:t>
      </w:r>
      <w:r w:rsidRPr="005C5691">
        <w:rPr>
          <w:rFonts w:ascii="Times New Roman" w:eastAsia="Times New Roman" w:hAnsi="Times New Roman" w:cs="Times New Roman"/>
          <w:sz w:val="28"/>
          <w:szCs w:val="28"/>
          <w:lang w:val="uk-UA" w:eastAsia="ru-RU"/>
        </w:rPr>
        <w:t xml:space="preserve"> однолітки, відчували труднощі у відповіді на питання про передбачувану оцінку мами, вважаючи, що це багато в чому залежить від того, як він буде себе вести, а також від маминого настрою і самопочуття (56,2% проти 12,5% ). </w:t>
      </w:r>
    </w:p>
    <w:p w14:paraId="3B9CF42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Таким чином, ці дані вказують на те, що тривожні діти відчувають себе в сім'ї значно менш упевнено, ніж не</w:t>
      </w:r>
      <w:r w:rsidR="00082D34">
        <w:rPr>
          <w:rFonts w:ascii="Times New Roman" w:eastAsia="Times New Roman" w:hAnsi="Times New Roman" w:cs="Times New Roman"/>
          <w:sz w:val="28"/>
          <w:szCs w:val="28"/>
          <w:lang w:val="uk-UA" w:eastAsia="ru-RU"/>
        </w:rPr>
        <w:t xml:space="preserve"> тривожні</w:t>
      </w:r>
      <w:r w:rsidRPr="005C5691">
        <w:rPr>
          <w:rFonts w:ascii="Times New Roman" w:eastAsia="Times New Roman" w:hAnsi="Times New Roman" w:cs="Times New Roman"/>
          <w:sz w:val="28"/>
          <w:szCs w:val="28"/>
          <w:lang w:val="uk-UA" w:eastAsia="ru-RU"/>
        </w:rPr>
        <w:t xml:space="preserve">, сім'я не дає їм переживання міжособистісної надійності, захищеності. </w:t>
      </w:r>
    </w:p>
    <w:p w14:paraId="0F4E8ED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Цікаво відзначити, що тривожним підлітком мати частіше сприймається як приймаюча, турботлива, але одночасно ненадійна і домінантна, а батько - як вимогливий, що приймає, але домінантний і ненадійний. Емоційно ж благополучний підліток в основному сприймає мати як приймаючу, турботливу і співчуваючу, а батька - як приймаючого, турботливого, але вимогливого. </w:t>
      </w:r>
    </w:p>
    <w:p w14:paraId="53CB028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Таким чином, батьки в сприйнятті тривожних підлітків відрізняються непередбачуваністю і домінантністю, а також більш слабкою</w:t>
      </w:r>
      <w:r w:rsidR="00082D3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 порівнянні з їх емоційно благополучними однолітками</w:t>
      </w:r>
      <w:r w:rsidR="00082D3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виразністю прийняття і турботи з боку батька. Тривожні підлітки більшою мірою, ніж їх емоційно благополучні однолітки, фіксуються на негативних характеристиках батьків і свого ставлення до них в цій групі також більш конфліктною виявляється фігура батька. </w:t>
      </w:r>
    </w:p>
    <w:p w14:paraId="2E2D043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Отже, в підлітковому і ранньому юнац</w:t>
      </w:r>
      <w:r w:rsidR="00B22AAB">
        <w:rPr>
          <w:rFonts w:ascii="Times New Roman" w:eastAsia="Times New Roman" w:hAnsi="Times New Roman" w:cs="Times New Roman"/>
          <w:sz w:val="28"/>
          <w:szCs w:val="28"/>
          <w:lang w:val="uk-UA" w:eastAsia="ru-RU"/>
        </w:rPr>
        <w:t>ькому віці з тривожністю виявляють</w:t>
      </w:r>
      <w:r w:rsidRPr="005C5691">
        <w:rPr>
          <w:rFonts w:ascii="Times New Roman" w:eastAsia="Times New Roman" w:hAnsi="Times New Roman" w:cs="Times New Roman"/>
          <w:sz w:val="28"/>
          <w:szCs w:val="28"/>
          <w:lang w:val="uk-UA" w:eastAsia="ru-RU"/>
        </w:rPr>
        <w:t xml:space="preserve"> зв'язок в основному ті ж самі характеристики сімейного виховання, що і на більш ранніх етапах, - непередбачуваність поведінки батьків, що створює відчуття нестабільності, - з одного боку, і їх авторитар</w:t>
      </w:r>
      <w:r w:rsidR="00B22AAB">
        <w:rPr>
          <w:rFonts w:ascii="Times New Roman" w:eastAsia="Times New Roman" w:hAnsi="Times New Roman" w:cs="Times New Roman"/>
          <w:sz w:val="28"/>
          <w:szCs w:val="28"/>
          <w:lang w:val="uk-UA" w:eastAsia="ru-RU"/>
        </w:rPr>
        <w:t>на, домінантна позиція - з іншого</w:t>
      </w:r>
      <w:r w:rsidRPr="005C5691">
        <w:rPr>
          <w:rFonts w:ascii="Times New Roman" w:eastAsia="Times New Roman" w:hAnsi="Times New Roman" w:cs="Times New Roman"/>
          <w:sz w:val="28"/>
          <w:szCs w:val="28"/>
          <w:lang w:val="uk-UA" w:eastAsia="ru-RU"/>
        </w:rPr>
        <w:t>. У переживаннях тривожних школярів вираженими виявляют</w:t>
      </w:r>
      <w:r w:rsidR="00B22AAB">
        <w:rPr>
          <w:rFonts w:ascii="Times New Roman" w:eastAsia="Times New Roman" w:hAnsi="Times New Roman" w:cs="Times New Roman"/>
          <w:sz w:val="28"/>
          <w:szCs w:val="28"/>
          <w:lang w:val="uk-UA" w:eastAsia="ru-RU"/>
        </w:rPr>
        <w:t>ься почуття власної залежності та</w:t>
      </w:r>
      <w:r w:rsidRPr="005C5691">
        <w:rPr>
          <w:rFonts w:ascii="Times New Roman" w:eastAsia="Times New Roman" w:hAnsi="Times New Roman" w:cs="Times New Roman"/>
          <w:sz w:val="28"/>
          <w:szCs w:val="28"/>
          <w:lang w:val="uk-UA" w:eastAsia="ru-RU"/>
        </w:rPr>
        <w:t xml:space="preserve"> провини і невираженим - почуття захищеності. </w:t>
      </w:r>
    </w:p>
    <w:p w14:paraId="100829B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Узагальнюючи дані, що стосуються впливу особливостей сімейного виховання та дитячо-батьківських відносин на тривожність дітей, можна сказати, що виникнення і закріплення тривожності сприяє, з одного боку, все, що порушує почуття захищеності дитини в сім'ї, а з іншого - все, що обмежує соціальний досвід дитини, змушуючи </w:t>
      </w:r>
      <w:r w:rsidR="00B22AAB">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цілком орієнтуватися на сім'ю. </w:t>
      </w:r>
    </w:p>
    <w:p w14:paraId="243458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732E663" w14:textId="03156150" w:rsidR="005C5691" w:rsidRPr="00B22AAB" w:rsidRDefault="00844A6F" w:rsidP="005C5691">
      <w:pPr>
        <w:spacing w:after="0" w:line="360" w:lineRule="auto"/>
        <w:jc w:val="both"/>
        <w:rPr>
          <w:rFonts w:ascii="Times New Roman" w:eastAsia="Times New Roman" w:hAnsi="Times New Roman" w:cs="Times New Roman"/>
          <w:b/>
          <w:sz w:val="28"/>
          <w:szCs w:val="28"/>
          <w:lang w:val="uk-UA" w:eastAsia="ru-RU"/>
        </w:rPr>
      </w:pPr>
      <w:bookmarkStart w:id="9" w:name="_Toc272745198"/>
      <w:r>
        <w:rPr>
          <w:rFonts w:ascii="Times New Roman" w:eastAsia="Times New Roman" w:hAnsi="Times New Roman" w:cs="Times New Roman"/>
          <w:b/>
          <w:sz w:val="28"/>
          <w:szCs w:val="28"/>
          <w:lang w:val="uk-UA" w:eastAsia="ru-RU"/>
        </w:rPr>
        <w:t>1.3</w:t>
      </w:r>
      <w:r w:rsidR="005C5691" w:rsidRPr="00B22AAB">
        <w:rPr>
          <w:rFonts w:ascii="Times New Roman" w:eastAsia="Times New Roman" w:hAnsi="Times New Roman" w:cs="Times New Roman"/>
          <w:b/>
          <w:sz w:val="28"/>
          <w:szCs w:val="28"/>
          <w:lang w:val="uk-UA" w:eastAsia="ru-RU"/>
        </w:rPr>
        <w:t xml:space="preserve">. Фактори та особливості прояву тривожності в підлітковому віці              </w:t>
      </w:r>
      <w:bookmarkEnd w:id="9"/>
    </w:p>
    <w:p w14:paraId="46BD21E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0CB899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Всі дослідники психології підліткового віку, так чи інакше, сходяться у визнанні того величезного значення, яке має для підлітків спілкування з однолітками. Ставлення з товаришами знаходиться в центрі життя підлітка, багато в чому визначаючи всі інші сторони його поведінки і діяльності. В основі зниження успішності, зміни поведінки, виникнення афективної напруги лежить порушення відносин підлітка з однолітками, батьками, вчителями. Причиною порушення соціальних зв'язків з оточуючими, дорослими і однолітками нерідко виступає тривожність підлітка - нейротизм. Тривожність - індивідуальна психологічна особливість</w:t>
      </w:r>
      <w:r w:rsidR="00B22AAB">
        <w:rPr>
          <w:rFonts w:ascii="Times New Roman" w:eastAsia="Times New Roman" w:hAnsi="Times New Roman" w:cs="Times New Roman"/>
          <w:sz w:val="28"/>
          <w:szCs w:val="28"/>
          <w:lang w:val="uk-UA" w:eastAsia="ru-RU"/>
        </w:rPr>
        <w:t>, яка</w:t>
      </w:r>
      <w:r w:rsidRPr="005C5691">
        <w:rPr>
          <w:rFonts w:ascii="Times New Roman" w:eastAsia="Times New Roman" w:hAnsi="Times New Roman" w:cs="Times New Roman"/>
          <w:sz w:val="28"/>
          <w:szCs w:val="28"/>
          <w:lang w:val="uk-UA" w:eastAsia="ru-RU"/>
        </w:rPr>
        <w:t xml:space="preserve"> полягає в підвищеній схильності відчувати занепокоєння в самих різних життєвих ситуаціях, в тому числі і таких, г</w:t>
      </w:r>
      <w:r w:rsidR="00B22AAB">
        <w:rPr>
          <w:rFonts w:ascii="Times New Roman" w:eastAsia="Times New Roman" w:hAnsi="Times New Roman" w:cs="Times New Roman"/>
          <w:sz w:val="28"/>
          <w:szCs w:val="28"/>
          <w:lang w:val="uk-UA" w:eastAsia="ru-RU"/>
        </w:rPr>
        <w:t>ромадські характеристики яких</w:t>
      </w:r>
      <w:r w:rsidRPr="005C5691">
        <w:rPr>
          <w:rFonts w:ascii="Times New Roman" w:eastAsia="Times New Roman" w:hAnsi="Times New Roman" w:cs="Times New Roman"/>
          <w:sz w:val="28"/>
          <w:szCs w:val="28"/>
          <w:lang w:val="uk-UA" w:eastAsia="ru-RU"/>
        </w:rPr>
        <w:t xml:space="preserve"> цього не </w:t>
      </w:r>
      <w:r w:rsidR="00B22AAB">
        <w:rPr>
          <w:rFonts w:ascii="Times New Roman" w:eastAsia="Times New Roman" w:hAnsi="Times New Roman" w:cs="Times New Roman"/>
          <w:sz w:val="28"/>
          <w:szCs w:val="28"/>
          <w:lang w:val="uk-UA" w:eastAsia="ru-RU"/>
        </w:rPr>
        <w:t>передбачають</w:t>
      </w:r>
      <w:r w:rsidRPr="005C5691">
        <w:rPr>
          <w:rFonts w:ascii="Times New Roman" w:eastAsia="Times New Roman" w:hAnsi="Times New Roman" w:cs="Times New Roman"/>
          <w:sz w:val="28"/>
          <w:szCs w:val="28"/>
          <w:lang w:val="uk-UA" w:eastAsia="ru-RU"/>
        </w:rPr>
        <w:t xml:space="preserve">. </w:t>
      </w:r>
    </w:p>
    <w:p w14:paraId="7B6B4A4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Це один з основних параметрів індивідуальних відмінностей. Тривожність</w:t>
      </w:r>
      <w:r w:rsidR="00B22AAB">
        <w:rPr>
          <w:rFonts w:ascii="Times New Roman" w:eastAsia="Times New Roman" w:hAnsi="Times New Roman" w:cs="Times New Roman"/>
          <w:sz w:val="28"/>
          <w:szCs w:val="28"/>
          <w:lang w:val="uk-UA" w:eastAsia="ru-RU"/>
        </w:rPr>
        <w:t>, зазвичай,</w:t>
      </w:r>
      <w:r w:rsidRPr="005C5691">
        <w:rPr>
          <w:rFonts w:ascii="Times New Roman" w:eastAsia="Times New Roman" w:hAnsi="Times New Roman" w:cs="Times New Roman"/>
          <w:sz w:val="28"/>
          <w:szCs w:val="28"/>
          <w:lang w:val="uk-UA" w:eastAsia="ru-RU"/>
        </w:rPr>
        <w:t xml:space="preserve"> підвищена при нервово-психічних і важких соматичних захворюваннях, а також у здорових людей, що переживають наслідки травми, у багатьох груп з поведінкою, що відхиляється. В цілому</w:t>
      </w:r>
      <w:r w:rsidR="00B22AAB">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тривожність є проявом суб'єктивного неблагополуччя особистості. Сучасні дослідження тривожності спрямовані на розрізнення ситуативної тривожності, пов'язаної з конкретною зовнішньою ситуацією, і особистісної, що є стабільн</w:t>
      </w:r>
      <w:r w:rsidR="00B22AAB">
        <w:rPr>
          <w:rFonts w:ascii="Times New Roman" w:eastAsia="Times New Roman" w:hAnsi="Times New Roman" w:cs="Times New Roman"/>
          <w:sz w:val="28"/>
          <w:szCs w:val="28"/>
          <w:lang w:val="uk-UA" w:eastAsia="ru-RU"/>
        </w:rPr>
        <w:t xml:space="preserve">ою властивістю особистості, а також </w:t>
      </w:r>
      <w:r w:rsidRPr="005C5691">
        <w:rPr>
          <w:rFonts w:ascii="Times New Roman" w:eastAsia="Times New Roman" w:hAnsi="Times New Roman" w:cs="Times New Roman"/>
          <w:sz w:val="28"/>
          <w:szCs w:val="28"/>
          <w:lang w:val="uk-UA" w:eastAsia="ru-RU"/>
        </w:rPr>
        <w:t xml:space="preserve">на розробку методів аналізу тривожності як результату взаємодій і її оточення. </w:t>
      </w:r>
    </w:p>
    <w:p w14:paraId="5E0DD531" w14:textId="77777777" w:rsidR="005C5691" w:rsidRPr="005C5691" w:rsidRDefault="00B22AAB"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Під особистою</w:t>
      </w:r>
      <w:r w:rsidR="005C5691" w:rsidRPr="005C5691">
        <w:rPr>
          <w:rFonts w:ascii="Times New Roman" w:eastAsia="Times New Roman" w:hAnsi="Times New Roman" w:cs="Times New Roman"/>
          <w:sz w:val="28"/>
          <w:szCs w:val="28"/>
          <w:lang w:val="uk-UA" w:eastAsia="ru-RU"/>
        </w:rPr>
        <w:t xml:space="preserve"> тривожністю розуміється індивідуальна риса особистості людини, яка відображає </w:t>
      </w:r>
      <w:r>
        <w:rPr>
          <w:rFonts w:ascii="Times New Roman" w:eastAsia="Times New Roman" w:hAnsi="Times New Roman" w:cs="Times New Roman"/>
          <w:sz w:val="28"/>
          <w:szCs w:val="28"/>
          <w:lang w:val="uk-UA" w:eastAsia="ru-RU"/>
        </w:rPr>
        <w:t>її</w:t>
      </w:r>
      <w:r w:rsidR="005C5691" w:rsidRPr="005C5691">
        <w:rPr>
          <w:rFonts w:ascii="Times New Roman" w:eastAsia="Times New Roman" w:hAnsi="Times New Roman" w:cs="Times New Roman"/>
          <w:sz w:val="28"/>
          <w:szCs w:val="28"/>
          <w:lang w:val="uk-UA" w:eastAsia="ru-RU"/>
        </w:rPr>
        <w:t xml:space="preserve"> схильність до емоційно негативни</w:t>
      </w:r>
      <w:r>
        <w:rPr>
          <w:rFonts w:ascii="Times New Roman" w:eastAsia="Times New Roman" w:hAnsi="Times New Roman" w:cs="Times New Roman"/>
          <w:sz w:val="28"/>
          <w:szCs w:val="28"/>
          <w:lang w:val="uk-UA" w:eastAsia="ru-RU"/>
        </w:rPr>
        <w:t>х</w:t>
      </w:r>
      <w:r w:rsidR="005C5691" w:rsidRPr="005C5691">
        <w:rPr>
          <w:rFonts w:ascii="Times New Roman" w:eastAsia="Times New Roman" w:hAnsi="Times New Roman" w:cs="Times New Roman"/>
          <w:sz w:val="28"/>
          <w:szCs w:val="28"/>
          <w:lang w:val="uk-UA" w:eastAsia="ru-RU"/>
        </w:rPr>
        <w:t xml:space="preserve"> реакцій на різні життєві ситуації, що несуть загрозу для </w:t>
      </w:r>
      <w:r>
        <w:rPr>
          <w:rFonts w:ascii="Times New Roman" w:eastAsia="Times New Roman" w:hAnsi="Times New Roman" w:cs="Times New Roman"/>
          <w:sz w:val="28"/>
          <w:szCs w:val="28"/>
          <w:lang w:val="uk-UA" w:eastAsia="ru-RU"/>
        </w:rPr>
        <w:t>її</w:t>
      </w:r>
      <w:r w:rsidR="005C5691" w:rsidRPr="005C5691">
        <w:rPr>
          <w:rFonts w:ascii="Times New Roman" w:eastAsia="Times New Roman" w:hAnsi="Times New Roman" w:cs="Times New Roman"/>
          <w:sz w:val="28"/>
          <w:szCs w:val="28"/>
          <w:lang w:val="uk-UA" w:eastAsia="ru-RU"/>
        </w:rPr>
        <w:t xml:space="preserve"> Я (самооцінки, рівня домагань, ставлення до себе і т.п.). Особистісна тривожність - це стабільна схильність людини реагувати на подібні соціальні ситуації підвищенням тривоги і занепокоєння. Ситуаційна тривожність визначається як тимчасове, стійке тільки в певних життєвих ситуаціях і, як, не виникає в інших ситуаціях. Цей стан виникає як звична поведінкова реакція на подібного роду ситуації. Вона проявляється в труднощах прийняття рішень, в сумн</w:t>
      </w:r>
      <w:r>
        <w:rPr>
          <w:rFonts w:ascii="Times New Roman" w:eastAsia="Times New Roman" w:hAnsi="Times New Roman" w:cs="Times New Roman"/>
          <w:sz w:val="28"/>
          <w:szCs w:val="28"/>
          <w:lang w:val="uk-UA" w:eastAsia="ru-RU"/>
        </w:rPr>
        <w:t>івах щодо вірності своїх планів і вчинків та відношення</w:t>
      </w:r>
      <w:r w:rsidR="005C5691" w:rsidRPr="005C5691">
        <w:rPr>
          <w:rFonts w:ascii="Times New Roman" w:eastAsia="Times New Roman" w:hAnsi="Times New Roman" w:cs="Times New Roman"/>
          <w:sz w:val="28"/>
          <w:szCs w:val="28"/>
          <w:lang w:val="uk-UA" w:eastAsia="ru-RU"/>
        </w:rPr>
        <w:t xml:space="preserve"> до людей.</w:t>
      </w:r>
      <w:r>
        <w:rPr>
          <w:rFonts w:ascii="Times New Roman" w:eastAsia="Times New Roman" w:hAnsi="Times New Roman" w:cs="Times New Roman"/>
          <w:sz w:val="28"/>
          <w:szCs w:val="28"/>
          <w:lang w:val="uk-UA" w:eastAsia="ru-RU"/>
        </w:rPr>
        <w:t xml:space="preserve"> У</w:t>
      </w:r>
      <w:r w:rsidR="005C5691" w:rsidRPr="005C5691">
        <w:rPr>
          <w:rFonts w:ascii="Times New Roman" w:eastAsia="Times New Roman" w:hAnsi="Times New Roman" w:cs="Times New Roman"/>
          <w:sz w:val="28"/>
          <w:szCs w:val="28"/>
          <w:lang w:val="uk-UA" w:eastAsia="ru-RU"/>
        </w:rPr>
        <w:t xml:space="preserve"> кожної конкретної людини особистісна і ситуативна тривожність розвинені в різному ступені. </w:t>
      </w:r>
    </w:p>
    <w:p w14:paraId="53B8B09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Тривога - емоційний стан, що виникає в ситуації невизначеної небезпеки і проявляється в очікуванні неблагополучного розвитку подій. Н</w:t>
      </w:r>
      <w:r w:rsidR="00B22AAB">
        <w:rPr>
          <w:rFonts w:ascii="Times New Roman" w:eastAsia="Times New Roman" w:hAnsi="Times New Roman" w:cs="Times New Roman"/>
          <w:sz w:val="28"/>
          <w:szCs w:val="28"/>
          <w:lang w:val="uk-UA" w:eastAsia="ru-RU"/>
        </w:rPr>
        <w:t>а відміну від страху як реакції</w:t>
      </w:r>
      <w:r w:rsidRPr="005C5691">
        <w:rPr>
          <w:rFonts w:ascii="Times New Roman" w:eastAsia="Times New Roman" w:hAnsi="Times New Roman" w:cs="Times New Roman"/>
          <w:sz w:val="28"/>
          <w:szCs w:val="28"/>
          <w:lang w:val="uk-UA" w:eastAsia="ru-RU"/>
        </w:rPr>
        <w:t xml:space="preserve"> на конкретну загрозу, тривожність являє собою генералізований дифузний або безпредметний страх. Вона часто буває обумовлена ​​неусвідомленістю джерела небезпеки. Тривожність не тільки попереджає суб'єкта про можливу небезпеку, а й спонукає до пошуку і конкретизації цієї небезпеки, до активного дослідження навколишньої дійсності з установкою визначити </w:t>
      </w:r>
      <w:r w:rsidR="00B22AAB">
        <w:rPr>
          <w:rFonts w:ascii="Times New Roman" w:eastAsia="Times New Roman" w:hAnsi="Times New Roman" w:cs="Times New Roman"/>
          <w:sz w:val="28"/>
          <w:szCs w:val="28"/>
          <w:lang w:val="uk-UA" w:eastAsia="ru-RU"/>
        </w:rPr>
        <w:t>загрозливий предмет. Вона може</w:t>
      </w:r>
      <w:r w:rsidRPr="005C5691">
        <w:rPr>
          <w:rFonts w:ascii="Times New Roman" w:eastAsia="Times New Roman" w:hAnsi="Times New Roman" w:cs="Times New Roman"/>
          <w:sz w:val="28"/>
          <w:szCs w:val="28"/>
          <w:lang w:val="uk-UA" w:eastAsia="ru-RU"/>
        </w:rPr>
        <w:t xml:space="preserve"> виявлятися як відчуття безпорадності, невпевненості в собі, безс</w:t>
      </w:r>
      <w:r w:rsidR="00C667F9">
        <w:rPr>
          <w:rFonts w:ascii="Times New Roman" w:eastAsia="Times New Roman" w:hAnsi="Times New Roman" w:cs="Times New Roman"/>
          <w:sz w:val="28"/>
          <w:szCs w:val="28"/>
          <w:lang w:val="uk-UA" w:eastAsia="ru-RU"/>
        </w:rPr>
        <w:t>илля перед зовнішніми факторами</w:t>
      </w:r>
      <w:r w:rsidRPr="005C5691">
        <w:rPr>
          <w:rFonts w:ascii="Times New Roman" w:eastAsia="Times New Roman" w:hAnsi="Times New Roman" w:cs="Times New Roman"/>
          <w:sz w:val="28"/>
          <w:szCs w:val="28"/>
          <w:lang w:val="uk-UA" w:eastAsia="ru-RU"/>
        </w:rPr>
        <w:t>... перебільшення їх могутності і загрозливого характеру. Поведінкові прояви тривоги полягають в загальній дезорганізації діяльності,</w:t>
      </w:r>
      <w:r w:rsidR="00C667F9">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що порушує її спрямованість і продуктивність. Тривога як механізм розвитку неврозів, що формуються на основі внутрішніх протиріч в розвитку і будові психіки людини, (наприклад через підвищен</w:t>
      </w:r>
      <w:r w:rsidR="00C667F9">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рівня домагань, недостатньою мораль</w:t>
      </w:r>
      <w:r w:rsidR="00C667F9">
        <w:rPr>
          <w:rFonts w:ascii="Times New Roman" w:eastAsia="Times New Roman" w:hAnsi="Times New Roman" w:cs="Times New Roman"/>
          <w:sz w:val="28"/>
          <w:szCs w:val="28"/>
          <w:lang w:val="uk-UA" w:eastAsia="ru-RU"/>
        </w:rPr>
        <w:t>ної обумовленості мотивів і т.д</w:t>
      </w:r>
      <w:r w:rsidRPr="005C5691">
        <w:rPr>
          <w:rFonts w:ascii="Times New Roman" w:eastAsia="Times New Roman" w:hAnsi="Times New Roman" w:cs="Times New Roman"/>
          <w:sz w:val="28"/>
          <w:szCs w:val="28"/>
          <w:lang w:val="uk-UA" w:eastAsia="ru-RU"/>
        </w:rPr>
        <w:t xml:space="preserve">.) </w:t>
      </w:r>
      <w:r w:rsidR="00C667F9">
        <w:rPr>
          <w:rFonts w:ascii="Times New Roman" w:eastAsia="Times New Roman" w:hAnsi="Times New Roman" w:cs="Times New Roman"/>
          <w:sz w:val="28"/>
          <w:szCs w:val="28"/>
          <w:lang w:val="uk-UA" w:eastAsia="ru-RU"/>
        </w:rPr>
        <w:t>м</w:t>
      </w:r>
      <w:r w:rsidRPr="005C5691">
        <w:rPr>
          <w:rFonts w:ascii="Times New Roman" w:eastAsia="Times New Roman" w:hAnsi="Times New Roman" w:cs="Times New Roman"/>
          <w:sz w:val="28"/>
          <w:szCs w:val="28"/>
          <w:lang w:val="uk-UA" w:eastAsia="ru-RU"/>
        </w:rPr>
        <w:t xml:space="preserve">оже привести до неадекватного переконання про існування для особистості загрози з боку інших людей, власного тіла, власних дій. </w:t>
      </w:r>
    </w:p>
    <w:p w14:paraId="6F5C3B8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Результати вивчення тривожності зарубіжними дослідниками багато в чому збігаються з висновками вітчизняної психології.</w:t>
      </w:r>
      <w:r w:rsidR="00C667F9">
        <w:rPr>
          <w:rFonts w:ascii="Times New Roman" w:eastAsia="Times New Roman" w:hAnsi="Times New Roman" w:cs="Times New Roman"/>
          <w:sz w:val="28"/>
          <w:szCs w:val="28"/>
          <w:lang w:val="uk-UA" w:eastAsia="ru-RU"/>
        </w:rPr>
        <w:t xml:space="preserve"> Так, Х. Хекхаузен показує наступні міркування Спілберга: «...</w:t>
      </w:r>
      <w:r w:rsidRPr="005C5691">
        <w:rPr>
          <w:rFonts w:ascii="Times New Roman" w:eastAsia="Times New Roman" w:hAnsi="Times New Roman" w:cs="Times New Roman"/>
          <w:sz w:val="28"/>
          <w:szCs w:val="28"/>
          <w:lang w:val="uk-UA" w:eastAsia="ru-RU"/>
        </w:rPr>
        <w:t>стан тривожності (Т-стан) характеризується об'єктивними свідомо сприйнятими відчуттями загрози або напруги, що супроводжуються або пов'язан</w:t>
      </w:r>
      <w:r w:rsidR="00C667F9">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з активацією автономної нервової системи». Тривожність як риса особистості (Т-властивість) </w:t>
      </w:r>
      <w:r w:rsidR="00C667F9">
        <w:rPr>
          <w:rFonts w:ascii="Times New Roman" w:eastAsia="Times New Roman" w:hAnsi="Times New Roman" w:cs="Times New Roman"/>
          <w:sz w:val="28"/>
          <w:szCs w:val="28"/>
          <w:lang w:val="uk-UA" w:eastAsia="ru-RU"/>
        </w:rPr>
        <w:t>означає мотив або</w:t>
      </w:r>
      <w:r w:rsidRPr="005C5691">
        <w:rPr>
          <w:rFonts w:ascii="Times New Roman" w:eastAsia="Times New Roman" w:hAnsi="Times New Roman" w:cs="Times New Roman"/>
          <w:sz w:val="28"/>
          <w:szCs w:val="28"/>
          <w:lang w:val="uk-UA" w:eastAsia="ru-RU"/>
        </w:rPr>
        <w:t xml:space="preserve"> придбану людську диспозицію, яка привертає індивіда до сприйняття широкого кола об'єктивних безпечних обставин, як</w:t>
      </w:r>
      <w:r w:rsidR="00C667F9">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містять загрозу, спонукаючи реагувати на них Т-станами, інтенсивність яких не відповідає величині об'єктивної безпеки. </w:t>
      </w:r>
    </w:p>
    <w:p w14:paraId="406437E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Тривожність підлітка часто порушує його нормальне життя, нерідко виступає причиною порушення соціальних зв'язків з оточуючими. Подібну тривожність відчувають часто школярі, які добре вчаться, відповідально ставляться до навчання, суспіль</w:t>
      </w:r>
      <w:r w:rsidR="00C667F9">
        <w:rPr>
          <w:rFonts w:ascii="Times New Roman" w:eastAsia="Times New Roman" w:hAnsi="Times New Roman" w:cs="Times New Roman"/>
          <w:sz w:val="28"/>
          <w:szCs w:val="28"/>
          <w:lang w:val="uk-UA" w:eastAsia="ru-RU"/>
        </w:rPr>
        <w:t>ного життя, шкільної дисципліни</w:t>
      </w:r>
      <w:r w:rsidRPr="005C5691">
        <w:rPr>
          <w:rFonts w:ascii="Times New Roman" w:eastAsia="Times New Roman" w:hAnsi="Times New Roman" w:cs="Times New Roman"/>
          <w:sz w:val="28"/>
          <w:szCs w:val="28"/>
          <w:lang w:val="uk-UA" w:eastAsia="ru-RU"/>
        </w:rPr>
        <w:t xml:space="preserve">. </w:t>
      </w:r>
    </w:p>
    <w:p w14:paraId="5FC189F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Тривожні діти зазвичай не викликають скарг з боку вчителів і батьків і самі не звертаються до психолога. Як відомо</w:t>
      </w:r>
      <w:r w:rsidR="00C667F9">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подібна тривожність може породжуватися або реальним неблагополуччям школяра в найбільш значущих областях діяльності спілкування, або існувати як би всупереч об'єктивно благополучному положенню, будучи наслідком певних особистісних конфліктів. </w:t>
      </w:r>
    </w:p>
    <w:p w14:paraId="1ED7660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Тривожність, закріпившись, стає досить стійким утворенням. Підлітки з підвищеною тривожністю </w:t>
      </w:r>
      <w:r w:rsidR="00C667F9">
        <w:rPr>
          <w:rFonts w:ascii="Times New Roman" w:eastAsia="Times New Roman" w:hAnsi="Times New Roman" w:cs="Times New Roman"/>
          <w:sz w:val="28"/>
          <w:szCs w:val="28"/>
          <w:lang w:val="uk-UA" w:eastAsia="ru-RU"/>
        </w:rPr>
        <w:t>тим самим опиняються в ситуації</w:t>
      </w:r>
      <w:r w:rsidRPr="005C5691">
        <w:rPr>
          <w:rFonts w:ascii="Times New Roman" w:eastAsia="Times New Roman" w:hAnsi="Times New Roman" w:cs="Times New Roman"/>
          <w:sz w:val="28"/>
          <w:szCs w:val="28"/>
          <w:lang w:val="uk-UA" w:eastAsia="ru-RU"/>
        </w:rPr>
        <w:t xml:space="preserve"> «зачарованого психологічного кола», коли тривожність погіршує можливості підлітка, результативність його діяльності, а це</w:t>
      </w:r>
      <w:r w:rsidR="00C667F9">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 свою чергу, ще більше підсилює емоційне неблагополуччя. </w:t>
      </w:r>
    </w:p>
    <w:p w14:paraId="48731B4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Паралельно з товариськістю, тісно переплітаючись з нею, суперечачи їй і доповнюючи її одночасно, в підлітковому віці у багатьох розвинена підвищена сором'язливість. Не випадково, що в соціальному дослідженні виявився важливий факт: саме в цьому віці у найбільшого числа людей </w:t>
      </w:r>
      <w:r w:rsidRPr="005C5691">
        <w:rPr>
          <w:rFonts w:ascii="Times New Roman" w:eastAsia="Times New Roman" w:hAnsi="Times New Roman" w:cs="Times New Roman"/>
          <w:sz w:val="28"/>
          <w:szCs w:val="28"/>
          <w:lang w:val="uk-UA" w:eastAsia="ru-RU"/>
        </w:rPr>
        <w:lastRenderedPageBreak/>
        <w:t xml:space="preserve">спостерігається внутрішня тривожність у всіх сферах спілкування - і з однолітками своєї статі, і </w:t>
      </w:r>
      <w:r w:rsidR="00C667F9">
        <w:rPr>
          <w:rFonts w:ascii="Times New Roman" w:eastAsia="Times New Roman" w:hAnsi="Times New Roman" w:cs="Times New Roman"/>
          <w:sz w:val="28"/>
          <w:szCs w:val="28"/>
          <w:lang w:val="uk-UA" w:eastAsia="ru-RU"/>
        </w:rPr>
        <w:t xml:space="preserve">з </w:t>
      </w:r>
      <w:r w:rsidRPr="005C5691">
        <w:rPr>
          <w:rFonts w:ascii="Times New Roman" w:eastAsia="Times New Roman" w:hAnsi="Times New Roman" w:cs="Times New Roman"/>
          <w:sz w:val="28"/>
          <w:szCs w:val="28"/>
          <w:lang w:val="uk-UA" w:eastAsia="ru-RU"/>
        </w:rPr>
        <w:t xml:space="preserve">протилежної, і з дорослими. </w:t>
      </w:r>
    </w:p>
    <w:p w14:paraId="02EB284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Сором'язливість, в свою чергу, є найпоширеніш</w:t>
      </w:r>
      <w:r w:rsidR="00C667F9">
        <w:rPr>
          <w:rFonts w:ascii="Times New Roman" w:eastAsia="Times New Roman" w:hAnsi="Times New Roman" w:cs="Times New Roman"/>
          <w:sz w:val="28"/>
          <w:szCs w:val="28"/>
          <w:lang w:val="uk-UA" w:eastAsia="ru-RU"/>
        </w:rPr>
        <w:t>ими</w:t>
      </w:r>
      <w:r w:rsidRPr="005C5691">
        <w:rPr>
          <w:rFonts w:ascii="Times New Roman" w:eastAsia="Times New Roman" w:hAnsi="Times New Roman" w:cs="Times New Roman"/>
          <w:sz w:val="28"/>
          <w:szCs w:val="28"/>
          <w:lang w:val="uk-UA" w:eastAsia="ru-RU"/>
        </w:rPr>
        <w:t xml:space="preserve"> комунікабельн</w:t>
      </w:r>
      <w:r w:rsidR="00C667F9">
        <w:rPr>
          <w:rFonts w:ascii="Times New Roman" w:eastAsia="Times New Roman" w:hAnsi="Times New Roman" w:cs="Times New Roman"/>
          <w:sz w:val="28"/>
          <w:szCs w:val="28"/>
          <w:lang w:val="uk-UA" w:eastAsia="ru-RU"/>
        </w:rPr>
        <w:t>ими</w:t>
      </w:r>
      <w:r w:rsidRPr="005C5691">
        <w:rPr>
          <w:rFonts w:ascii="Times New Roman" w:eastAsia="Times New Roman" w:hAnsi="Times New Roman" w:cs="Times New Roman"/>
          <w:sz w:val="28"/>
          <w:szCs w:val="28"/>
          <w:lang w:val="uk-UA" w:eastAsia="ru-RU"/>
        </w:rPr>
        <w:t xml:space="preserve"> труднощами підлітка. Психологічні дослідження показали, що ті, хто вважає себе </w:t>
      </w:r>
      <w:r w:rsidR="00C667F9">
        <w:rPr>
          <w:rFonts w:ascii="Times New Roman" w:eastAsia="Times New Roman" w:hAnsi="Times New Roman" w:cs="Times New Roman"/>
          <w:sz w:val="28"/>
          <w:szCs w:val="28"/>
          <w:lang w:val="uk-UA" w:eastAsia="ru-RU"/>
        </w:rPr>
        <w:t>сором'язливими, дійсно відрізняю</w:t>
      </w:r>
      <w:r w:rsidRPr="005C5691">
        <w:rPr>
          <w:rFonts w:ascii="Times New Roman" w:eastAsia="Times New Roman" w:hAnsi="Times New Roman" w:cs="Times New Roman"/>
          <w:sz w:val="28"/>
          <w:szCs w:val="28"/>
          <w:lang w:val="uk-UA" w:eastAsia="ru-RU"/>
        </w:rPr>
        <w:t>ться зниженим рівнем екстраверсії, менш здатні контролювати і направляти сво</w:t>
      </w:r>
      <w:r w:rsidR="00C667F9">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 соціальну поведінку, більш тривожні і переживають більше комунікативних труднощів. </w:t>
      </w:r>
    </w:p>
    <w:p w14:paraId="1273D9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Щоб полегшити свої комунікативні труднощі, підлітки використовують «стратегічну взаємодію». Поняття стратегічної взаємодії введено в науку відомим американським соціологом Ервінг Гофманом (1969) для позначення ситуацій, в яких партнери по спілкуванню уловлюють, приховують або відкривають один одному якусь інформацію про себе не прямо, а опосередковано, за допомогою спеціальних прийомів і хитрощів. </w:t>
      </w:r>
    </w:p>
    <w:p w14:paraId="016AAF9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По-п</w:t>
      </w:r>
      <w:r w:rsidR="00C667F9">
        <w:rPr>
          <w:rFonts w:ascii="Times New Roman" w:eastAsia="Times New Roman" w:hAnsi="Times New Roman" w:cs="Times New Roman"/>
          <w:sz w:val="28"/>
          <w:szCs w:val="28"/>
          <w:lang w:val="uk-UA" w:eastAsia="ru-RU"/>
        </w:rPr>
        <w:t>ерше, будучи постійно стурбованою</w:t>
      </w:r>
      <w:r w:rsidRPr="005C5691">
        <w:rPr>
          <w:rFonts w:ascii="Times New Roman" w:eastAsia="Times New Roman" w:hAnsi="Times New Roman" w:cs="Times New Roman"/>
          <w:sz w:val="28"/>
          <w:szCs w:val="28"/>
          <w:lang w:val="uk-UA" w:eastAsia="ru-RU"/>
        </w:rPr>
        <w:t xml:space="preserve"> собою, припускаючи, що і інші поділяють цю стурбованість, підлітки зазвичай діють в розрахунку на якусь уявну аудиторію. </w:t>
      </w:r>
    </w:p>
    <w:p w14:paraId="74DFA41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По-друге, перебільшуючи свою унікальність і заклопотаність, часто створюють собі «особистий світ», вигадану біографію, підтримання якої вимагає постійних зусиль і викликає напругу і тривожність . </w:t>
      </w:r>
    </w:p>
    <w:p w14:paraId="42A653C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Досить суперечливо складається сфера міжособистісних відносин у підлітків з дорослими. За даними В.Е. Пахальяна, більшість підлітків визнає потребу в спілкуванні з дорослими як актуальну для себе, з них 66% в якості найбільш бажаних партнерів по спілкуванню називають батьків. Серед тем, на основі яких могло б будуватися спілкування з дорослими, називають такі, як навчальні справи, взаємини з оточуючими, питання моралі, захоплення, клімат в родині і інші. </w:t>
      </w:r>
      <w:r w:rsidR="00C667F9">
        <w:rPr>
          <w:rFonts w:ascii="Times New Roman" w:eastAsia="Times New Roman" w:hAnsi="Times New Roman" w:cs="Times New Roman"/>
          <w:sz w:val="28"/>
          <w:szCs w:val="28"/>
          <w:lang w:val="uk-UA" w:eastAsia="ru-RU"/>
        </w:rPr>
        <w:t>Виникаюча</w:t>
      </w:r>
      <w:r w:rsidRPr="005C5691">
        <w:rPr>
          <w:rFonts w:ascii="Times New Roman" w:eastAsia="Times New Roman" w:hAnsi="Times New Roman" w:cs="Times New Roman"/>
          <w:sz w:val="28"/>
          <w:szCs w:val="28"/>
          <w:lang w:val="uk-UA" w:eastAsia="ru-RU"/>
        </w:rPr>
        <w:t xml:space="preserve"> в підлітковому віці проблема самовизначення не може вирішуватися тільки в спілкуванні з однолітками, спілкування з дорослими таким чином стає закономірним. Але далі в силу вступає поправка: в якості бажаного змісту спілкування зазначені теми називаються лише за умови, якщо сп</w:t>
      </w:r>
      <w:r w:rsidR="00C667F9">
        <w:rPr>
          <w:rFonts w:ascii="Times New Roman" w:eastAsia="Times New Roman" w:hAnsi="Times New Roman" w:cs="Times New Roman"/>
          <w:sz w:val="28"/>
          <w:szCs w:val="28"/>
          <w:lang w:val="uk-UA" w:eastAsia="ru-RU"/>
        </w:rPr>
        <w:t>ілкування з дорослим буде довірлив</w:t>
      </w:r>
      <w:r w:rsidRPr="005C5691">
        <w:rPr>
          <w:rFonts w:ascii="Times New Roman" w:eastAsia="Times New Roman" w:hAnsi="Times New Roman" w:cs="Times New Roman"/>
          <w:sz w:val="28"/>
          <w:szCs w:val="28"/>
          <w:lang w:val="uk-UA" w:eastAsia="ru-RU"/>
        </w:rPr>
        <w:t xml:space="preserve">им. </w:t>
      </w:r>
      <w:r w:rsidRPr="005C5691">
        <w:rPr>
          <w:rFonts w:ascii="Times New Roman" w:eastAsia="Times New Roman" w:hAnsi="Times New Roman" w:cs="Times New Roman"/>
          <w:sz w:val="28"/>
          <w:szCs w:val="28"/>
          <w:lang w:val="uk-UA" w:eastAsia="ru-RU"/>
        </w:rPr>
        <w:lastRenderedPageBreak/>
        <w:t>Підлітки самі вказують,</w:t>
      </w:r>
      <w:r w:rsidR="00C667F9">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що однолітки розуміють їх краще за інших. Відсутність довіри в спілкуванні, яка так необхідна в умовах, коли перед школярами на повен зріст стають складні завдання особистісного і соціального визначення, - одна з причин тієї тривожності, яку за даними деяких авторів відчувають старші підлітки в спілкува</w:t>
      </w:r>
      <w:r w:rsidR="00C667F9">
        <w:rPr>
          <w:rFonts w:ascii="Times New Roman" w:eastAsia="Times New Roman" w:hAnsi="Times New Roman" w:cs="Times New Roman"/>
          <w:sz w:val="28"/>
          <w:szCs w:val="28"/>
          <w:lang w:val="uk-UA" w:eastAsia="ru-RU"/>
        </w:rPr>
        <w:t>нні з батьками і тими дорослими</w:t>
      </w:r>
      <w:r w:rsidRPr="005C5691">
        <w:rPr>
          <w:rFonts w:ascii="Times New Roman" w:eastAsia="Times New Roman" w:hAnsi="Times New Roman" w:cs="Times New Roman"/>
          <w:sz w:val="28"/>
          <w:szCs w:val="28"/>
          <w:lang w:val="uk-UA" w:eastAsia="ru-RU"/>
        </w:rPr>
        <w:t xml:space="preserve">, </w:t>
      </w:r>
      <w:r w:rsidR="00C667F9">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ід кого вони в якійсь мірі залежать. </w:t>
      </w:r>
    </w:p>
    <w:p w14:paraId="01E8EDD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Однією з головних психологічних труднощів підлітків є схильність пояснювати свої невдачі в спілкуванні не конкретними ситуаціями, а своїми нібито неодмінними особистісними якостями. Така установка паралізує спроби встановлення нових людських контактів, з урахуванням минулих помилок. Якщо в інших сферах життя, наприклад, в навчанні, вони тверезо оцінюють причини своїх успіхів і переживань, і, навчаючись на своїх помилках, можуть досягти високих результатів, то в сфері спілкуван</w:t>
      </w:r>
      <w:r w:rsidR="00C667F9">
        <w:rPr>
          <w:rFonts w:ascii="Times New Roman" w:eastAsia="Times New Roman" w:hAnsi="Times New Roman" w:cs="Times New Roman"/>
          <w:sz w:val="28"/>
          <w:szCs w:val="28"/>
          <w:lang w:val="uk-UA" w:eastAsia="ru-RU"/>
        </w:rPr>
        <w:t>ня, де вони особливо уразливі, н</w:t>
      </w:r>
      <w:r w:rsidRPr="005C5691">
        <w:rPr>
          <w:rFonts w:ascii="Times New Roman" w:eastAsia="Times New Roman" w:hAnsi="Times New Roman" w:cs="Times New Roman"/>
          <w:sz w:val="28"/>
          <w:szCs w:val="28"/>
          <w:lang w:val="uk-UA" w:eastAsia="ru-RU"/>
        </w:rPr>
        <w:t>егативна установка перетворюється в самореалізу</w:t>
      </w:r>
      <w:r w:rsidR="00C667F9">
        <w:rPr>
          <w:rFonts w:ascii="Times New Roman" w:eastAsia="Times New Roman" w:hAnsi="Times New Roman" w:cs="Times New Roman"/>
          <w:sz w:val="28"/>
          <w:szCs w:val="28"/>
          <w:lang w:val="uk-UA" w:eastAsia="ru-RU"/>
        </w:rPr>
        <w:t>ючий прогноз:</w:t>
      </w:r>
      <w:r w:rsidRPr="005C5691">
        <w:rPr>
          <w:rFonts w:ascii="Times New Roman" w:eastAsia="Times New Roman" w:hAnsi="Times New Roman" w:cs="Times New Roman"/>
          <w:sz w:val="28"/>
          <w:szCs w:val="28"/>
          <w:lang w:val="uk-UA" w:eastAsia="ru-RU"/>
        </w:rPr>
        <w:t xml:space="preserve"> «У мене все одно нічого не вийде». </w:t>
      </w:r>
    </w:p>
    <w:p w14:paraId="5FF7E2F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Ведучий мотив життя і діяльності для підлітка - самоповага в колективі. Бути визнаним в колективі, займати певне місце, грати певну роль - понад цінна ідея цієї категорії школярів. Якщо вона реалізується, підліток живе в мирі та злагоді з тими, хто його оточує. Розбіжність в оцінках, даних людиною самій собі і отриманих ним від інших, </w:t>
      </w:r>
      <w:r w:rsidR="00C667F9">
        <w:rPr>
          <w:rFonts w:ascii="Times New Roman" w:eastAsia="Times New Roman" w:hAnsi="Times New Roman" w:cs="Times New Roman"/>
          <w:sz w:val="28"/>
          <w:szCs w:val="28"/>
          <w:lang w:val="uk-UA" w:eastAsia="ru-RU"/>
        </w:rPr>
        <w:t>є важливим джерелом тривожності</w:t>
      </w:r>
      <w:r w:rsidRPr="005C5691">
        <w:rPr>
          <w:rFonts w:ascii="Times New Roman" w:eastAsia="Times New Roman" w:hAnsi="Times New Roman" w:cs="Times New Roman"/>
          <w:sz w:val="28"/>
          <w:szCs w:val="28"/>
          <w:lang w:val="uk-UA" w:eastAsia="ru-RU"/>
        </w:rPr>
        <w:t xml:space="preserve">. </w:t>
      </w:r>
    </w:p>
    <w:p w14:paraId="43CBADA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Емоційна сфера підлітків характеризується підвищеною збудливістю і реактивністю</w:t>
      </w:r>
      <w:r w:rsidR="00837997">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різкою зміною настрою, що пов'язано з перебудовою гормональних і фізіологічних процесів</w:t>
      </w:r>
      <w:r w:rsidR="00837997">
        <w:rPr>
          <w:rFonts w:ascii="Times New Roman" w:eastAsia="Times New Roman" w:hAnsi="Times New Roman" w:cs="Times New Roman"/>
          <w:sz w:val="28"/>
          <w:szCs w:val="28"/>
          <w:lang w:val="uk-UA" w:eastAsia="ru-RU"/>
        </w:rPr>
        <w:t>, властивих пубертатному</w:t>
      </w:r>
      <w:r w:rsidRPr="005C5691">
        <w:rPr>
          <w:rFonts w:ascii="Times New Roman" w:eastAsia="Times New Roman" w:hAnsi="Times New Roman" w:cs="Times New Roman"/>
          <w:sz w:val="28"/>
          <w:szCs w:val="28"/>
          <w:lang w:val="uk-UA" w:eastAsia="ru-RU"/>
        </w:rPr>
        <w:t xml:space="preserve"> періоду. Найбільш виражена емоційна нестійкість і зміна настрою відрізняється у віці 12-14 років і обумо</w:t>
      </w:r>
      <w:r w:rsidR="00837997">
        <w:rPr>
          <w:rFonts w:ascii="Times New Roman" w:eastAsia="Times New Roman" w:hAnsi="Times New Roman" w:cs="Times New Roman"/>
          <w:sz w:val="28"/>
          <w:szCs w:val="28"/>
          <w:lang w:val="uk-UA" w:eastAsia="ru-RU"/>
        </w:rPr>
        <w:t>влена ​​не тільки гормонально-</w:t>
      </w:r>
      <w:r w:rsidRPr="005C5691">
        <w:rPr>
          <w:rFonts w:ascii="Times New Roman" w:eastAsia="Times New Roman" w:hAnsi="Times New Roman" w:cs="Times New Roman"/>
          <w:sz w:val="28"/>
          <w:szCs w:val="28"/>
          <w:lang w:val="uk-UA" w:eastAsia="ru-RU"/>
        </w:rPr>
        <w:t xml:space="preserve">фізіологічними змінами, а й умовами виховання, які нерідко виявляються навіть найбільш значущими в становленні типів емоційного реагування. Молодші підлітки виявляють найбільшу тривожність у спілкуванні зі сторонніми дорослими людьми, найменшу з однолітками. Підлітки в середньому віці найбільш тривожні у </w:t>
      </w:r>
      <w:r w:rsidRPr="005C5691">
        <w:rPr>
          <w:rFonts w:ascii="Times New Roman" w:eastAsia="Times New Roman" w:hAnsi="Times New Roman" w:cs="Times New Roman"/>
          <w:sz w:val="28"/>
          <w:szCs w:val="28"/>
          <w:lang w:val="uk-UA" w:eastAsia="ru-RU"/>
        </w:rPr>
        <w:lastRenderedPageBreak/>
        <w:t>відносинах з однолітками та батьками, а найменш - з</w:t>
      </w:r>
      <w:r w:rsidR="00837997">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сторонніми до</w:t>
      </w:r>
      <w:r w:rsidR="00837997">
        <w:rPr>
          <w:rFonts w:ascii="Times New Roman" w:eastAsia="Times New Roman" w:hAnsi="Times New Roman" w:cs="Times New Roman"/>
          <w:sz w:val="28"/>
          <w:szCs w:val="28"/>
          <w:lang w:val="uk-UA" w:eastAsia="ru-RU"/>
        </w:rPr>
        <w:t>рослими і вчителями. Підлітки-</w:t>
      </w:r>
      <w:r w:rsidRPr="005C5691">
        <w:rPr>
          <w:rFonts w:ascii="Times New Roman" w:eastAsia="Times New Roman" w:hAnsi="Times New Roman" w:cs="Times New Roman"/>
          <w:sz w:val="28"/>
          <w:szCs w:val="28"/>
          <w:lang w:val="uk-UA" w:eastAsia="ru-RU"/>
        </w:rPr>
        <w:t xml:space="preserve">старшокласники виявляють найвищу тривожність на всіх рівнях спілкування, при чому найбільш виражену при контактах з батьками і тими дорослими, від яких в якійсь мірі вони залежать. </w:t>
      </w:r>
    </w:p>
    <w:p w14:paraId="77D18A7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Особливості емоційної сфери підлітка не завжди помітні для оточуючих. Зовнішні прояви емоційного реагування обум</w:t>
      </w:r>
      <w:r w:rsidR="00837997">
        <w:rPr>
          <w:rFonts w:ascii="Times New Roman" w:eastAsia="Times New Roman" w:hAnsi="Times New Roman" w:cs="Times New Roman"/>
          <w:sz w:val="28"/>
          <w:szCs w:val="28"/>
          <w:lang w:val="uk-UA" w:eastAsia="ru-RU"/>
        </w:rPr>
        <w:t>овлені багатьма факторами: типами</w:t>
      </w:r>
      <w:r w:rsidRPr="005C5691">
        <w:rPr>
          <w:rFonts w:ascii="Times New Roman" w:eastAsia="Times New Roman" w:hAnsi="Times New Roman" w:cs="Times New Roman"/>
          <w:sz w:val="28"/>
          <w:szCs w:val="28"/>
          <w:lang w:val="uk-UA" w:eastAsia="ru-RU"/>
        </w:rPr>
        <w:t xml:space="preserve"> вищої нервової діяльності, темпера</w:t>
      </w:r>
      <w:r w:rsidR="00837997">
        <w:rPr>
          <w:rFonts w:ascii="Times New Roman" w:eastAsia="Times New Roman" w:hAnsi="Times New Roman" w:cs="Times New Roman"/>
          <w:sz w:val="28"/>
          <w:szCs w:val="28"/>
          <w:lang w:val="uk-UA" w:eastAsia="ru-RU"/>
        </w:rPr>
        <w:t>ментом, особливостями формуючого</w:t>
      </w:r>
      <w:r w:rsidRPr="005C5691">
        <w:rPr>
          <w:rFonts w:ascii="Times New Roman" w:eastAsia="Times New Roman" w:hAnsi="Times New Roman" w:cs="Times New Roman"/>
          <w:sz w:val="28"/>
          <w:szCs w:val="28"/>
          <w:lang w:val="uk-UA" w:eastAsia="ru-RU"/>
        </w:rPr>
        <w:t xml:space="preserve"> характеру і умов</w:t>
      </w:r>
      <w:r w:rsidR="00837997">
        <w:rPr>
          <w:rFonts w:ascii="Times New Roman" w:eastAsia="Times New Roman" w:hAnsi="Times New Roman" w:cs="Times New Roman"/>
          <w:sz w:val="28"/>
          <w:szCs w:val="28"/>
          <w:lang w:val="uk-UA" w:eastAsia="ru-RU"/>
        </w:rPr>
        <w:t>ами виховання. В</w:t>
      </w:r>
      <w:r w:rsidRPr="005C5691">
        <w:rPr>
          <w:rFonts w:ascii="Times New Roman" w:eastAsia="Times New Roman" w:hAnsi="Times New Roman" w:cs="Times New Roman"/>
          <w:sz w:val="28"/>
          <w:szCs w:val="28"/>
          <w:lang w:val="uk-UA" w:eastAsia="ru-RU"/>
        </w:rPr>
        <w:t xml:space="preserve"> останньому величезне значення має емоційний контакт міжособистісних стосунків у сім'ї і сформованої компанією друзів як в школі, так і за місцем проживання. </w:t>
      </w:r>
    </w:p>
    <w:p w14:paraId="3CB9531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Найбільш характерними для раннього підліткового періоду є реакції протесту або опозиції, імітації або компенсації, що теж супроводжується підліткової агресивністю. Ці реакції періодично виникають в колі сім'ї або шкільному мікрокліматі (класі) в зв'язку з несприятливо ситуацією, що склалася, мають чітку спрямованість проти тих осіб, які, на його думку, винні в її виникненні. Ця реакція може бути викликана надзвичайними вимогами до дитини, непосильн</w:t>
      </w:r>
      <w:r w:rsidR="00837997">
        <w:rPr>
          <w:rFonts w:ascii="Times New Roman" w:eastAsia="Times New Roman" w:hAnsi="Times New Roman" w:cs="Times New Roman"/>
          <w:sz w:val="28"/>
          <w:szCs w:val="28"/>
          <w:lang w:val="uk-UA" w:eastAsia="ru-RU"/>
        </w:rPr>
        <w:t>им</w:t>
      </w:r>
      <w:r w:rsidRPr="005C5691">
        <w:rPr>
          <w:rFonts w:ascii="Times New Roman" w:eastAsia="Times New Roman" w:hAnsi="Times New Roman" w:cs="Times New Roman"/>
          <w:sz w:val="28"/>
          <w:szCs w:val="28"/>
          <w:lang w:val="uk-UA" w:eastAsia="ru-RU"/>
        </w:rPr>
        <w:t xml:space="preserve"> для </w:t>
      </w:r>
      <w:r w:rsidR="00837997">
        <w:rPr>
          <w:rFonts w:ascii="Times New Roman" w:eastAsia="Times New Roman" w:hAnsi="Times New Roman" w:cs="Times New Roman"/>
          <w:sz w:val="28"/>
          <w:szCs w:val="28"/>
          <w:lang w:val="uk-UA" w:eastAsia="ru-RU"/>
        </w:rPr>
        <w:t>неї</w:t>
      </w:r>
      <w:r w:rsidRPr="005C5691">
        <w:rPr>
          <w:rFonts w:ascii="Times New Roman" w:eastAsia="Times New Roman" w:hAnsi="Times New Roman" w:cs="Times New Roman"/>
          <w:sz w:val="28"/>
          <w:szCs w:val="28"/>
          <w:lang w:val="uk-UA" w:eastAsia="ru-RU"/>
        </w:rPr>
        <w:t xml:space="preserve"> навч</w:t>
      </w:r>
      <w:r w:rsidR="00837997">
        <w:rPr>
          <w:rFonts w:ascii="Times New Roman" w:eastAsia="Times New Roman" w:hAnsi="Times New Roman" w:cs="Times New Roman"/>
          <w:sz w:val="28"/>
          <w:szCs w:val="28"/>
          <w:lang w:val="uk-UA" w:eastAsia="ru-RU"/>
        </w:rPr>
        <w:t>альним</w:t>
      </w:r>
      <w:r w:rsidRPr="005C5691">
        <w:rPr>
          <w:rFonts w:ascii="Times New Roman" w:eastAsia="Times New Roman" w:hAnsi="Times New Roman" w:cs="Times New Roman"/>
          <w:sz w:val="28"/>
          <w:szCs w:val="28"/>
          <w:lang w:val="uk-UA" w:eastAsia="ru-RU"/>
        </w:rPr>
        <w:t xml:space="preserve"> </w:t>
      </w:r>
      <w:r w:rsidR="00837997">
        <w:rPr>
          <w:rFonts w:ascii="Times New Roman" w:eastAsia="Times New Roman" w:hAnsi="Times New Roman" w:cs="Times New Roman"/>
          <w:sz w:val="28"/>
          <w:szCs w:val="28"/>
          <w:lang w:val="uk-UA" w:eastAsia="ru-RU"/>
        </w:rPr>
        <w:t>або іншим</w:t>
      </w:r>
      <w:r w:rsidRPr="005C5691">
        <w:rPr>
          <w:rFonts w:ascii="Times New Roman" w:eastAsia="Times New Roman" w:hAnsi="Times New Roman" w:cs="Times New Roman"/>
          <w:sz w:val="28"/>
          <w:szCs w:val="28"/>
          <w:lang w:val="uk-UA" w:eastAsia="ru-RU"/>
        </w:rPr>
        <w:t xml:space="preserve"> навантаженням. Причинами її виникнення може бути конфл</w:t>
      </w:r>
      <w:r w:rsidR="00837997">
        <w:rPr>
          <w:rFonts w:ascii="Times New Roman" w:eastAsia="Times New Roman" w:hAnsi="Times New Roman" w:cs="Times New Roman"/>
          <w:sz w:val="28"/>
          <w:szCs w:val="28"/>
          <w:lang w:val="uk-UA" w:eastAsia="ru-RU"/>
        </w:rPr>
        <w:t xml:space="preserve">ікт між батьками, несправедливе,  </w:t>
      </w:r>
      <w:r w:rsidRPr="005C5691">
        <w:rPr>
          <w:rFonts w:ascii="Times New Roman" w:eastAsia="Times New Roman" w:hAnsi="Times New Roman" w:cs="Times New Roman"/>
          <w:sz w:val="28"/>
          <w:szCs w:val="28"/>
          <w:lang w:val="uk-UA" w:eastAsia="ru-RU"/>
        </w:rPr>
        <w:t xml:space="preserve">на його думку, покарання і т.д., самоізоляція в колективі школярів. Часто такі підлітки замкнуті, ні з ким не </w:t>
      </w:r>
      <w:r w:rsidR="00837997">
        <w:rPr>
          <w:rFonts w:ascii="Times New Roman" w:eastAsia="Times New Roman" w:hAnsi="Times New Roman" w:cs="Times New Roman"/>
          <w:sz w:val="28"/>
          <w:szCs w:val="28"/>
          <w:lang w:val="uk-UA" w:eastAsia="ru-RU"/>
        </w:rPr>
        <w:t>товаришують</w:t>
      </w:r>
      <w:r w:rsidRPr="005C5691">
        <w:rPr>
          <w:rFonts w:ascii="Times New Roman" w:eastAsia="Times New Roman" w:hAnsi="Times New Roman" w:cs="Times New Roman"/>
          <w:sz w:val="28"/>
          <w:szCs w:val="28"/>
          <w:lang w:val="uk-UA" w:eastAsia="ru-RU"/>
        </w:rPr>
        <w:t xml:space="preserve">, часто вступають в конфлікти з товаришами і дорослими. Багато хлопців, втративши в школі особисті контакти і зв'язки, шукають їх на стороні - в дворових і вуличних компаніях. </w:t>
      </w:r>
      <w:r w:rsidR="00837997">
        <w:rPr>
          <w:rFonts w:ascii="Times New Roman" w:eastAsia="Times New Roman" w:hAnsi="Times New Roman" w:cs="Times New Roman"/>
          <w:sz w:val="28"/>
          <w:szCs w:val="28"/>
          <w:lang w:val="uk-UA" w:eastAsia="ru-RU"/>
        </w:rPr>
        <w:t>Таких юнаків</w:t>
      </w:r>
      <w:r w:rsidRPr="005C5691">
        <w:rPr>
          <w:rFonts w:ascii="Times New Roman" w:eastAsia="Times New Roman" w:hAnsi="Times New Roman" w:cs="Times New Roman"/>
          <w:sz w:val="28"/>
          <w:szCs w:val="28"/>
          <w:lang w:val="uk-UA" w:eastAsia="ru-RU"/>
        </w:rPr>
        <w:t xml:space="preserve"> не від хорошого життя тягне в вуличну середу, в ній вони </w:t>
      </w:r>
      <w:r w:rsidR="00837997">
        <w:rPr>
          <w:rFonts w:ascii="Times New Roman" w:eastAsia="Times New Roman" w:hAnsi="Times New Roman" w:cs="Times New Roman"/>
          <w:sz w:val="28"/>
          <w:szCs w:val="28"/>
          <w:lang w:val="uk-UA" w:eastAsia="ru-RU"/>
        </w:rPr>
        <w:t>шукають можливість задовольнити</w:t>
      </w:r>
      <w:r w:rsidRPr="005C5691">
        <w:rPr>
          <w:rFonts w:ascii="Times New Roman" w:eastAsia="Times New Roman" w:hAnsi="Times New Roman" w:cs="Times New Roman"/>
          <w:sz w:val="28"/>
          <w:szCs w:val="28"/>
          <w:lang w:val="uk-UA" w:eastAsia="ru-RU"/>
        </w:rPr>
        <w:t xml:space="preserve"> незадоволену в школі потреб</w:t>
      </w:r>
      <w:r w:rsidR="00837997">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в емоційному контакті</w:t>
      </w:r>
      <w:r w:rsidR="00837997">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 дружніх зв'язках, потреб</w:t>
      </w:r>
      <w:r w:rsidR="00837997">
        <w:rPr>
          <w:rFonts w:ascii="Times New Roman" w:eastAsia="Times New Roman" w:hAnsi="Times New Roman" w:cs="Times New Roman"/>
          <w:sz w:val="28"/>
          <w:szCs w:val="28"/>
          <w:lang w:val="uk-UA" w:eastAsia="ru-RU"/>
        </w:rPr>
        <w:t>у в спілкуванні</w:t>
      </w:r>
      <w:r w:rsidRPr="005C5691">
        <w:rPr>
          <w:rFonts w:ascii="Times New Roman" w:eastAsia="Times New Roman" w:hAnsi="Times New Roman" w:cs="Times New Roman"/>
          <w:sz w:val="28"/>
          <w:szCs w:val="28"/>
          <w:lang w:val="uk-UA" w:eastAsia="ru-RU"/>
        </w:rPr>
        <w:t xml:space="preserve">. </w:t>
      </w:r>
    </w:p>
    <w:p w14:paraId="2CB66AC2" w14:textId="77777777" w:rsidR="005C5691" w:rsidRPr="005C5691" w:rsidRDefault="00837997"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Справа в тому, щ</w:t>
      </w:r>
      <w:r w:rsidR="005C5691" w:rsidRPr="005C5691">
        <w:rPr>
          <w:rFonts w:ascii="Times New Roman" w:eastAsia="Times New Roman" w:hAnsi="Times New Roman" w:cs="Times New Roman"/>
          <w:sz w:val="28"/>
          <w:szCs w:val="28"/>
          <w:lang w:val="uk-UA" w:eastAsia="ru-RU"/>
        </w:rPr>
        <w:t>о такі групи мають захисну функцію, оточують їх якимось психологічним бар'єром від проникнення травмуючих впливів з боку, будь то негативна оцінка товаришів</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або думка вчителів. Важко живеться підлітку у психологічно незрячого вчителя. І тому, чий розвиток відстає</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і тому, чи</w:t>
      </w:r>
      <w:r>
        <w:rPr>
          <w:rFonts w:ascii="Times New Roman" w:eastAsia="Times New Roman" w:hAnsi="Times New Roman" w:cs="Times New Roman"/>
          <w:sz w:val="28"/>
          <w:szCs w:val="28"/>
          <w:lang w:val="uk-UA" w:eastAsia="ru-RU"/>
        </w:rPr>
        <w:t>й</w:t>
      </w:r>
      <w:r w:rsidR="005C5691" w:rsidRPr="005C569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випереджу</w:t>
      </w:r>
      <w:r w:rsidR="005C5691" w:rsidRPr="005C5691">
        <w:rPr>
          <w:rFonts w:ascii="Times New Roman" w:eastAsia="Times New Roman" w:hAnsi="Times New Roman" w:cs="Times New Roman"/>
          <w:sz w:val="28"/>
          <w:szCs w:val="28"/>
          <w:lang w:val="uk-UA" w:eastAsia="ru-RU"/>
        </w:rPr>
        <w:t>є оточуючих, кого не задовольня</w:t>
      </w:r>
      <w:r>
        <w:rPr>
          <w:rFonts w:ascii="Times New Roman" w:eastAsia="Times New Roman" w:hAnsi="Times New Roman" w:cs="Times New Roman"/>
          <w:sz w:val="28"/>
          <w:szCs w:val="28"/>
          <w:lang w:val="uk-UA" w:eastAsia="ru-RU"/>
        </w:rPr>
        <w:t>є</w:t>
      </w:r>
      <w:r w:rsidR="005C5691" w:rsidRPr="005C5691">
        <w:rPr>
          <w:rFonts w:ascii="Times New Roman" w:eastAsia="Times New Roman" w:hAnsi="Times New Roman" w:cs="Times New Roman"/>
          <w:sz w:val="28"/>
          <w:szCs w:val="28"/>
          <w:lang w:val="uk-UA" w:eastAsia="ru-RU"/>
        </w:rPr>
        <w:t xml:space="preserve"> дуже плоске, </w:t>
      </w:r>
      <w:r w:rsidR="005C5691" w:rsidRPr="005C5691">
        <w:rPr>
          <w:rFonts w:ascii="Times New Roman" w:eastAsia="Times New Roman" w:hAnsi="Times New Roman" w:cs="Times New Roman"/>
          <w:sz w:val="28"/>
          <w:szCs w:val="28"/>
          <w:lang w:val="uk-UA" w:eastAsia="ru-RU"/>
        </w:rPr>
        <w:lastRenderedPageBreak/>
        <w:t>р</w:t>
      </w:r>
      <w:r>
        <w:rPr>
          <w:rFonts w:ascii="Times New Roman" w:eastAsia="Times New Roman" w:hAnsi="Times New Roman" w:cs="Times New Roman"/>
          <w:sz w:val="28"/>
          <w:szCs w:val="28"/>
          <w:lang w:val="uk-UA" w:eastAsia="ru-RU"/>
        </w:rPr>
        <w:t>івнинн</w:t>
      </w:r>
      <w:r w:rsidR="005C5691" w:rsidRPr="005C5691">
        <w:rPr>
          <w:rFonts w:ascii="Times New Roman" w:eastAsia="Times New Roman" w:hAnsi="Times New Roman" w:cs="Times New Roman"/>
          <w:sz w:val="28"/>
          <w:szCs w:val="28"/>
          <w:lang w:val="uk-UA" w:eastAsia="ru-RU"/>
        </w:rPr>
        <w:t>е бачення світу, хто представляє його об'ємним багатовимірним, суперечливим. Нелегко доводиться таким підліткам у оточенні однолітків навіть через чисто зовнішн</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розбіжності в смаках, в манері триматися</w:t>
      </w:r>
      <w:r>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висловлювати свої думки. Психологи </w:t>
      </w:r>
      <w:r>
        <w:rPr>
          <w:rFonts w:ascii="Times New Roman" w:eastAsia="Times New Roman" w:hAnsi="Times New Roman" w:cs="Times New Roman"/>
          <w:sz w:val="28"/>
          <w:szCs w:val="28"/>
          <w:lang w:val="uk-UA" w:eastAsia="ru-RU"/>
        </w:rPr>
        <w:t>Л.І</w:t>
      </w:r>
      <w:r w:rsidR="005C5691" w:rsidRPr="005C5691">
        <w:rPr>
          <w:rFonts w:ascii="Times New Roman" w:eastAsia="Times New Roman" w:hAnsi="Times New Roman" w:cs="Times New Roman"/>
          <w:sz w:val="28"/>
          <w:szCs w:val="28"/>
          <w:lang w:val="uk-UA" w:eastAsia="ru-RU"/>
        </w:rPr>
        <w:t>. Божович, В.В. Столін, І.С. Кон говорять про те, що важливу роль в спілкуванні підлітка грає самооцінка. Вона викликається необхідністю в об'єктивному знанні себе і своїх якостей трудової діяльності і спілкува</w:t>
      </w:r>
      <w:r w:rsidR="00480A75">
        <w:rPr>
          <w:rFonts w:ascii="Times New Roman" w:eastAsia="Times New Roman" w:hAnsi="Times New Roman" w:cs="Times New Roman"/>
          <w:sz w:val="28"/>
          <w:szCs w:val="28"/>
          <w:lang w:val="uk-UA" w:eastAsia="ru-RU"/>
        </w:rPr>
        <w:t>ння</w:t>
      </w:r>
      <w:r w:rsidR="005C5691" w:rsidRPr="005C5691">
        <w:rPr>
          <w:rFonts w:ascii="Times New Roman" w:eastAsia="Times New Roman" w:hAnsi="Times New Roman" w:cs="Times New Roman"/>
          <w:sz w:val="28"/>
          <w:szCs w:val="28"/>
          <w:lang w:val="uk-UA" w:eastAsia="ru-RU"/>
        </w:rPr>
        <w:t>. І.М.</w:t>
      </w:r>
      <w:r w:rsidR="00480A75">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 xml:space="preserve">Жутікова вважає, що саме такі підлітки з нерозвиненим самопізнанням, низькою самооцінкою, у яких </w:t>
      </w:r>
      <w:r w:rsidR="00480A75">
        <w:rPr>
          <w:rFonts w:ascii="Times New Roman" w:eastAsia="Times New Roman" w:hAnsi="Times New Roman" w:cs="Times New Roman"/>
          <w:sz w:val="28"/>
          <w:szCs w:val="28"/>
          <w:lang w:val="uk-UA" w:eastAsia="ru-RU"/>
        </w:rPr>
        <w:t>відсутнє</w:t>
      </w:r>
      <w:r w:rsidR="005C5691" w:rsidRPr="005C5691">
        <w:rPr>
          <w:rFonts w:ascii="Times New Roman" w:eastAsia="Times New Roman" w:hAnsi="Times New Roman" w:cs="Times New Roman"/>
          <w:sz w:val="28"/>
          <w:szCs w:val="28"/>
          <w:lang w:val="uk-UA" w:eastAsia="ru-RU"/>
        </w:rPr>
        <w:t xml:space="preserve"> самопізнання</w:t>
      </w:r>
      <w:r w:rsidR="00480A75">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особливо важко переносять раптом </w:t>
      </w:r>
      <w:r w:rsidR="00480A75">
        <w:rPr>
          <w:rFonts w:ascii="Times New Roman" w:eastAsia="Times New Roman" w:hAnsi="Times New Roman" w:cs="Times New Roman"/>
          <w:sz w:val="28"/>
          <w:szCs w:val="28"/>
          <w:lang w:val="uk-UA" w:eastAsia="ru-RU"/>
        </w:rPr>
        <w:t>прийдешні в їхнє життя значні</w:t>
      </w:r>
      <w:r w:rsidR="005C5691" w:rsidRPr="005C5691">
        <w:rPr>
          <w:rFonts w:ascii="Times New Roman" w:eastAsia="Times New Roman" w:hAnsi="Times New Roman" w:cs="Times New Roman"/>
          <w:sz w:val="28"/>
          <w:szCs w:val="28"/>
          <w:lang w:val="uk-UA" w:eastAsia="ru-RU"/>
        </w:rPr>
        <w:t xml:space="preserve"> психологічн</w:t>
      </w:r>
      <w:r w:rsidR="00480A75">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труднощі. </w:t>
      </w:r>
    </w:p>
    <w:p w14:paraId="6D2A6B8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До початку підліткового віку людина знайомиться з собою заново. І ось тут не треба </w:t>
      </w:r>
      <w:r w:rsidR="00480A75">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зупиняти, засуджувати інтерес підлітків до себе. А з усією серйозністю тактовно допомогти познайомиться з собою ближче. Грубою помилкою буде звести все це до переліку недоліків. </w:t>
      </w:r>
    </w:p>
    <w:p w14:paraId="0F6C8FE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Підліткам дуже допомагає, коли їм розповідають про них</w:t>
      </w:r>
      <w:r w:rsidR="00480A7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що з ними відбувається, чому вони нерідко відчувають незрозуміле для </w:t>
      </w:r>
      <w:r w:rsidR="00480A75">
        <w:rPr>
          <w:rFonts w:ascii="Times New Roman" w:eastAsia="Times New Roman" w:hAnsi="Times New Roman" w:cs="Times New Roman"/>
          <w:sz w:val="28"/>
          <w:szCs w:val="28"/>
          <w:lang w:val="uk-UA" w:eastAsia="ru-RU"/>
        </w:rPr>
        <w:t>них роздратування, відчай і т.д</w:t>
      </w:r>
      <w:r w:rsidRPr="005C5691">
        <w:rPr>
          <w:rFonts w:ascii="Times New Roman" w:eastAsia="Times New Roman" w:hAnsi="Times New Roman" w:cs="Times New Roman"/>
          <w:sz w:val="28"/>
          <w:szCs w:val="28"/>
          <w:lang w:val="uk-UA" w:eastAsia="ru-RU"/>
        </w:rPr>
        <w:t xml:space="preserve">. Їм дуже потрібні доброзичливі, але не нав'язливі поради. Самі вони не здогадуються звертатися з таких приводів. </w:t>
      </w:r>
    </w:p>
    <w:p w14:paraId="52D8A99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Якщо у підлітка спілкування з оточуючими склал</w:t>
      </w:r>
      <w:r w:rsidR="00480A75">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ся не зовсім вдало (немає друзів, конфліктні відносини з однолітками чи дорослими), то це відбивається на пізнанні самого себе. Воно або затримується, або його результат бува</w:t>
      </w:r>
      <w:r w:rsidR="00480A75">
        <w:rPr>
          <w:rFonts w:ascii="Times New Roman" w:eastAsia="Times New Roman" w:hAnsi="Times New Roman" w:cs="Times New Roman"/>
          <w:sz w:val="28"/>
          <w:szCs w:val="28"/>
          <w:lang w:val="uk-UA" w:eastAsia="ru-RU"/>
        </w:rPr>
        <w:t xml:space="preserve">є невідповідним дійсності. І те, </w:t>
      </w:r>
      <w:r w:rsidRPr="005C5691">
        <w:rPr>
          <w:rFonts w:ascii="Times New Roman" w:eastAsia="Times New Roman" w:hAnsi="Times New Roman" w:cs="Times New Roman"/>
          <w:sz w:val="28"/>
          <w:szCs w:val="28"/>
          <w:lang w:val="uk-UA" w:eastAsia="ru-RU"/>
        </w:rPr>
        <w:t>й інше негативно позначається на становленні особистості. Аналіз змісту і динаміки переживань підлітків протягом цього віку говорить про те, що для багатьох молодших і</w:t>
      </w:r>
      <w:r w:rsidR="00480A7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особливо, для старших підлітків характерні переживання, так чи інакше пов'язані з їх ставленням до себе</w:t>
      </w:r>
      <w:r w:rsidR="00480A7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до власної особистості. Майже всі переживання, що відносяться до процесу пізнання підлітком себе, виявляються негативними. Кількість таких негативних переживань, пов'язаних з </w:t>
      </w:r>
      <w:r w:rsidR="00480A75">
        <w:rPr>
          <w:rFonts w:ascii="Times New Roman" w:eastAsia="Times New Roman" w:hAnsi="Times New Roman" w:cs="Times New Roman"/>
          <w:sz w:val="28"/>
          <w:szCs w:val="28"/>
          <w:lang w:val="uk-UA" w:eastAsia="ru-RU"/>
        </w:rPr>
        <w:t>виявле</w:t>
      </w:r>
      <w:r w:rsidRPr="005C5691">
        <w:rPr>
          <w:rFonts w:ascii="Times New Roman" w:eastAsia="Times New Roman" w:hAnsi="Times New Roman" w:cs="Times New Roman"/>
          <w:sz w:val="28"/>
          <w:szCs w:val="28"/>
          <w:lang w:val="uk-UA" w:eastAsia="ru-RU"/>
        </w:rPr>
        <w:t>нням у себе всіх недоліків і негативних якостей, з віком постійно зростає.</w:t>
      </w:r>
      <w:r w:rsidR="00480A75">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Самооцінка</w:t>
      </w:r>
      <w:r w:rsidR="00480A75">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підлітка складається під впливом тих моральних цінностей і вимог, які прийняті в </w:t>
      </w:r>
      <w:r w:rsidRPr="005C5691">
        <w:rPr>
          <w:rFonts w:ascii="Times New Roman" w:eastAsia="Times New Roman" w:hAnsi="Times New Roman" w:cs="Times New Roman"/>
          <w:sz w:val="28"/>
          <w:szCs w:val="28"/>
          <w:lang w:val="uk-UA" w:eastAsia="ru-RU"/>
        </w:rPr>
        <w:lastRenderedPageBreak/>
        <w:t xml:space="preserve">колі однолітків. У тих випадках, коли у підлітка коло спілкування змінюється, може змінитися і його самооцінка. </w:t>
      </w:r>
    </w:p>
    <w:p w14:paraId="5CEEF3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Психологія спілкування в підлітковому віці будується на основі суперечливого переплетення двох потреб: в</w:t>
      </w:r>
      <w:r w:rsidR="00480A75">
        <w:rPr>
          <w:rFonts w:ascii="Times New Roman" w:eastAsia="Times New Roman" w:hAnsi="Times New Roman" w:cs="Times New Roman"/>
          <w:sz w:val="28"/>
          <w:szCs w:val="28"/>
          <w:lang w:val="uk-UA" w:eastAsia="ru-RU"/>
        </w:rPr>
        <w:t>ідокремлення, приватизації та афіліації</w:t>
      </w:r>
      <w:r w:rsidRPr="005C5691">
        <w:rPr>
          <w:rFonts w:ascii="Times New Roman" w:eastAsia="Times New Roman" w:hAnsi="Times New Roman" w:cs="Times New Roman"/>
          <w:sz w:val="28"/>
          <w:szCs w:val="28"/>
          <w:lang w:val="uk-UA" w:eastAsia="ru-RU"/>
        </w:rPr>
        <w:t>, тобто потреби в приналежності, вк</w:t>
      </w:r>
      <w:r w:rsidR="00992B6C">
        <w:rPr>
          <w:rFonts w:ascii="Times New Roman" w:eastAsia="Times New Roman" w:hAnsi="Times New Roman" w:cs="Times New Roman"/>
          <w:sz w:val="28"/>
          <w:szCs w:val="28"/>
          <w:lang w:val="uk-UA" w:eastAsia="ru-RU"/>
        </w:rPr>
        <w:t>люченості в якусь групу, спільноту</w:t>
      </w:r>
      <w:r w:rsidRPr="005C5691">
        <w:rPr>
          <w:rFonts w:ascii="Times New Roman" w:eastAsia="Times New Roman" w:hAnsi="Times New Roman" w:cs="Times New Roman"/>
          <w:sz w:val="28"/>
          <w:szCs w:val="28"/>
          <w:lang w:val="uk-UA" w:eastAsia="ru-RU"/>
        </w:rPr>
        <w:t>. Відокремлення найчастіше виявляється в ема</w:t>
      </w:r>
      <w:r w:rsidR="00992B6C">
        <w:rPr>
          <w:rFonts w:ascii="Times New Roman" w:eastAsia="Times New Roman" w:hAnsi="Times New Roman" w:cs="Times New Roman"/>
          <w:sz w:val="28"/>
          <w:szCs w:val="28"/>
          <w:lang w:val="uk-UA" w:eastAsia="ru-RU"/>
        </w:rPr>
        <w:t>нсипації від контролю старших, о</w:t>
      </w:r>
      <w:r w:rsidRPr="005C5691">
        <w:rPr>
          <w:rFonts w:ascii="Times New Roman" w:eastAsia="Times New Roman" w:hAnsi="Times New Roman" w:cs="Times New Roman"/>
          <w:sz w:val="28"/>
          <w:szCs w:val="28"/>
          <w:lang w:val="uk-UA" w:eastAsia="ru-RU"/>
        </w:rPr>
        <w:t>днак діють у відносинах з однолітками. Посилюється потреба не тіль</w:t>
      </w:r>
      <w:r w:rsidR="00992B6C">
        <w:rPr>
          <w:rFonts w:ascii="Times New Roman" w:eastAsia="Times New Roman" w:hAnsi="Times New Roman" w:cs="Times New Roman"/>
          <w:sz w:val="28"/>
          <w:szCs w:val="28"/>
          <w:lang w:val="uk-UA" w:eastAsia="ru-RU"/>
        </w:rPr>
        <w:t>ки в соціальній, а й просторовій</w:t>
      </w:r>
      <w:r w:rsidRPr="005C5691">
        <w:rPr>
          <w:rFonts w:ascii="Times New Roman" w:eastAsia="Times New Roman" w:hAnsi="Times New Roman" w:cs="Times New Roman"/>
          <w:sz w:val="28"/>
          <w:szCs w:val="28"/>
          <w:lang w:val="uk-UA" w:eastAsia="ru-RU"/>
        </w:rPr>
        <w:t xml:space="preserve">, територіальної автономії, недоторканності свого особистого простору (мати окрему кімнату). У перехідному віці </w:t>
      </w:r>
      <w:r w:rsidR="00992B6C">
        <w:rPr>
          <w:rFonts w:ascii="Times New Roman" w:eastAsia="Times New Roman" w:hAnsi="Times New Roman" w:cs="Times New Roman"/>
          <w:sz w:val="28"/>
          <w:szCs w:val="28"/>
          <w:lang w:val="uk-UA" w:eastAsia="ru-RU"/>
        </w:rPr>
        <w:t>змінюют</w:t>
      </w:r>
      <w:r w:rsidRPr="005C5691">
        <w:rPr>
          <w:rFonts w:ascii="Times New Roman" w:eastAsia="Times New Roman" w:hAnsi="Times New Roman" w:cs="Times New Roman"/>
          <w:sz w:val="28"/>
          <w:szCs w:val="28"/>
          <w:lang w:val="uk-UA" w:eastAsia="ru-RU"/>
        </w:rPr>
        <w:t xml:space="preserve">ься уявлення про зміст таких понять як «самотність», «самота». Діти звичайно трактують їх як якийсь фізичний стан (немає нікого навколо), підлітки вже наповнюють ці слова психологічним змістом, приписуючи їм не тільки негативну, але і позитивну цінність. </w:t>
      </w:r>
    </w:p>
    <w:p w14:paraId="56023F1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І.С. Кон підтверджує цю думку так: «Орієнтація на дорослі цінності і порівняння себе з дорослими найчастіше змушує підлітка знову бачити себе відносно маленьким, несамостійним. Однак</w:t>
      </w:r>
      <w:r w:rsidR="00992B6C">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на відміну від дитини, в</w:t>
      </w:r>
      <w:r w:rsidR="00992B6C">
        <w:rPr>
          <w:rFonts w:ascii="Times New Roman" w:eastAsia="Times New Roman" w:hAnsi="Times New Roman" w:cs="Times New Roman"/>
          <w:sz w:val="28"/>
          <w:szCs w:val="28"/>
          <w:lang w:val="uk-UA" w:eastAsia="ru-RU"/>
        </w:rPr>
        <w:t>ін</w:t>
      </w:r>
      <w:r w:rsidRPr="005C5691">
        <w:rPr>
          <w:rFonts w:ascii="Times New Roman" w:eastAsia="Times New Roman" w:hAnsi="Times New Roman" w:cs="Times New Roman"/>
          <w:sz w:val="28"/>
          <w:szCs w:val="28"/>
          <w:lang w:val="uk-UA" w:eastAsia="ru-RU"/>
        </w:rPr>
        <w:t xml:space="preserve"> вже не вважає таке положення но</w:t>
      </w:r>
      <w:r w:rsidR="00992B6C">
        <w:rPr>
          <w:rFonts w:ascii="Times New Roman" w:eastAsia="Times New Roman" w:hAnsi="Times New Roman" w:cs="Times New Roman"/>
          <w:sz w:val="28"/>
          <w:szCs w:val="28"/>
          <w:lang w:val="uk-UA" w:eastAsia="ru-RU"/>
        </w:rPr>
        <w:t>рмальним і прагне його подолати»</w:t>
      </w:r>
      <w:r w:rsidRPr="005C5691">
        <w:rPr>
          <w:rFonts w:ascii="Times New Roman" w:eastAsia="Times New Roman" w:hAnsi="Times New Roman" w:cs="Times New Roman"/>
          <w:sz w:val="28"/>
          <w:szCs w:val="28"/>
          <w:lang w:val="uk-UA" w:eastAsia="ru-RU"/>
        </w:rPr>
        <w:t xml:space="preserve">. </w:t>
      </w:r>
    </w:p>
    <w:p w14:paraId="2F3A36A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 той же час в с</w:t>
      </w:r>
      <w:r w:rsidR="00992B6C">
        <w:rPr>
          <w:rFonts w:ascii="Times New Roman" w:eastAsia="Times New Roman" w:hAnsi="Times New Roman" w:cs="Times New Roman"/>
          <w:sz w:val="28"/>
          <w:szCs w:val="28"/>
          <w:lang w:val="uk-UA" w:eastAsia="ru-RU"/>
        </w:rPr>
        <w:t>пільнот</w:t>
      </w:r>
      <w:r w:rsidRPr="005C5691">
        <w:rPr>
          <w:rFonts w:ascii="Times New Roman" w:eastAsia="Times New Roman" w:hAnsi="Times New Roman" w:cs="Times New Roman"/>
          <w:sz w:val="28"/>
          <w:szCs w:val="28"/>
          <w:lang w:val="uk-UA" w:eastAsia="ru-RU"/>
        </w:rPr>
        <w:t>і однолітків йде і зовнішня реалізація себе: бути таким</w:t>
      </w:r>
      <w:r w:rsidR="00992B6C">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як усі, відповідати стандартам моди, поведінки в підлітковому середовищі. Але </w:t>
      </w:r>
      <w:r w:rsidR="00992B6C">
        <w:rPr>
          <w:rFonts w:ascii="Times New Roman" w:eastAsia="Times New Roman" w:hAnsi="Times New Roman" w:cs="Times New Roman"/>
          <w:sz w:val="28"/>
          <w:szCs w:val="28"/>
          <w:lang w:val="uk-UA" w:eastAsia="ru-RU"/>
        </w:rPr>
        <w:t>чим старше стає, тим більш невідступним є</w:t>
      </w:r>
      <w:r w:rsidRPr="005C5691">
        <w:rPr>
          <w:rFonts w:ascii="Times New Roman" w:eastAsia="Times New Roman" w:hAnsi="Times New Roman" w:cs="Times New Roman"/>
          <w:sz w:val="28"/>
          <w:szCs w:val="28"/>
          <w:lang w:val="uk-UA" w:eastAsia="ru-RU"/>
        </w:rPr>
        <w:t xml:space="preserve"> це</w:t>
      </w:r>
      <w:r w:rsidR="00992B6C">
        <w:rPr>
          <w:rFonts w:ascii="Times New Roman" w:eastAsia="Times New Roman" w:hAnsi="Times New Roman" w:cs="Times New Roman"/>
          <w:sz w:val="28"/>
          <w:szCs w:val="28"/>
          <w:lang w:val="uk-UA" w:eastAsia="ru-RU"/>
        </w:rPr>
        <w:t>й</w:t>
      </w:r>
      <w:r w:rsidRPr="005C5691">
        <w:rPr>
          <w:rFonts w:ascii="Times New Roman" w:eastAsia="Times New Roman" w:hAnsi="Times New Roman" w:cs="Times New Roman"/>
          <w:sz w:val="28"/>
          <w:szCs w:val="28"/>
          <w:lang w:val="uk-UA" w:eastAsia="ru-RU"/>
        </w:rPr>
        <w:t xml:space="preserve"> сумнів. Спілкування в процесі організації життєдіяльності і сам зміс</w:t>
      </w:r>
      <w:r w:rsidR="00992B6C">
        <w:rPr>
          <w:rFonts w:ascii="Times New Roman" w:eastAsia="Times New Roman" w:hAnsi="Times New Roman" w:cs="Times New Roman"/>
          <w:sz w:val="28"/>
          <w:szCs w:val="28"/>
          <w:lang w:val="uk-UA" w:eastAsia="ru-RU"/>
        </w:rPr>
        <w:t xml:space="preserve">т не вичерпують в соціальному </w:t>
      </w:r>
      <w:r w:rsidRPr="005C5691">
        <w:rPr>
          <w:rFonts w:ascii="Times New Roman" w:eastAsia="Times New Roman" w:hAnsi="Times New Roman" w:cs="Times New Roman"/>
          <w:sz w:val="28"/>
          <w:szCs w:val="28"/>
          <w:lang w:val="uk-UA" w:eastAsia="ru-RU"/>
        </w:rPr>
        <w:t>тве</w:t>
      </w:r>
      <w:r w:rsidR="00992B6C">
        <w:rPr>
          <w:rFonts w:ascii="Times New Roman" w:eastAsia="Times New Roman" w:hAnsi="Times New Roman" w:cs="Times New Roman"/>
          <w:sz w:val="28"/>
          <w:szCs w:val="28"/>
          <w:lang w:val="uk-UA" w:eastAsia="ru-RU"/>
        </w:rPr>
        <w:t>рдженні потреби, в реалізації себе, то</w:t>
      </w:r>
      <w:r w:rsidRPr="005C5691">
        <w:rPr>
          <w:rFonts w:ascii="Times New Roman" w:eastAsia="Times New Roman" w:hAnsi="Times New Roman" w:cs="Times New Roman"/>
          <w:sz w:val="28"/>
          <w:szCs w:val="28"/>
          <w:lang w:val="uk-UA" w:eastAsia="ru-RU"/>
        </w:rPr>
        <w:t>му що тут завжди є регламентація. Крім того, не всяка життєдіял</w:t>
      </w:r>
      <w:r w:rsidR="00992B6C">
        <w:rPr>
          <w:rFonts w:ascii="Times New Roman" w:eastAsia="Times New Roman" w:hAnsi="Times New Roman" w:cs="Times New Roman"/>
          <w:sz w:val="28"/>
          <w:szCs w:val="28"/>
          <w:lang w:val="uk-UA" w:eastAsia="ru-RU"/>
        </w:rPr>
        <w:t>ьність і не у всякому колективі</w:t>
      </w:r>
      <w:r w:rsidRPr="005C5691">
        <w:rPr>
          <w:rFonts w:ascii="Times New Roman" w:eastAsia="Times New Roman" w:hAnsi="Times New Roman" w:cs="Times New Roman"/>
          <w:sz w:val="28"/>
          <w:szCs w:val="28"/>
          <w:lang w:val="uk-UA" w:eastAsia="ru-RU"/>
        </w:rPr>
        <w:t xml:space="preserve"> надає кожному підлітку затвердити свою індивідуальність. І тому так необхідно </w:t>
      </w:r>
      <w:r w:rsidR="00992B6C">
        <w:rPr>
          <w:rFonts w:ascii="Times New Roman" w:eastAsia="Times New Roman" w:hAnsi="Times New Roman" w:cs="Times New Roman"/>
          <w:sz w:val="28"/>
          <w:szCs w:val="28"/>
          <w:lang w:val="uk-UA" w:eastAsia="ru-RU"/>
        </w:rPr>
        <w:t>юнака</w:t>
      </w:r>
      <w:r w:rsidRPr="005C5691">
        <w:rPr>
          <w:rFonts w:ascii="Times New Roman" w:eastAsia="Times New Roman" w:hAnsi="Times New Roman" w:cs="Times New Roman"/>
          <w:sz w:val="28"/>
          <w:szCs w:val="28"/>
          <w:lang w:val="uk-UA" w:eastAsia="ru-RU"/>
        </w:rPr>
        <w:t xml:space="preserve">м реалізувати себе в спілкуванні з приятелями - вільному, рівноправному. </w:t>
      </w:r>
    </w:p>
    <w:p w14:paraId="674FAFCF" w14:textId="77777777" w:rsidR="005C5691" w:rsidRPr="005C5691" w:rsidRDefault="005C5691" w:rsidP="00992B6C">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Таким чином, незадоволеність </w:t>
      </w:r>
      <w:r w:rsidR="00992B6C">
        <w:rPr>
          <w:rFonts w:ascii="Times New Roman" w:eastAsia="Times New Roman" w:hAnsi="Times New Roman" w:cs="Times New Roman"/>
          <w:sz w:val="28"/>
          <w:szCs w:val="28"/>
          <w:lang w:val="uk-UA" w:eastAsia="ru-RU"/>
        </w:rPr>
        <w:t>в</w:t>
      </w:r>
      <w:r w:rsidRPr="005C5691">
        <w:rPr>
          <w:rFonts w:ascii="Times New Roman" w:eastAsia="Times New Roman" w:hAnsi="Times New Roman" w:cs="Times New Roman"/>
          <w:sz w:val="28"/>
          <w:szCs w:val="28"/>
          <w:lang w:val="uk-UA" w:eastAsia="ru-RU"/>
        </w:rPr>
        <w:t xml:space="preserve"> спілкуванн</w:t>
      </w:r>
      <w:r w:rsidR="00992B6C">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викликає у підлітків глибокі переживання, які в свою чергу можуть породжувати тривожність як відносно стійке особистісне утворення в спілкуванні. </w:t>
      </w:r>
    </w:p>
    <w:p w14:paraId="77187DCD" w14:textId="77777777" w:rsidR="005C5691" w:rsidRDefault="00992B6C" w:rsidP="005C5691">
      <w:pPr>
        <w:spacing w:after="0" w:line="360" w:lineRule="auto"/>
        <w:jc w:val="both"/>
        <w:rPr>
          <w:rFonts w:ascii="Times New Roman" w:eastAsia="Times New Roman" w:hAnsi="Times New Roman" w:cs="Times New Roman"/>
          <w:b/>
          <w:sz w:val="28"/>
          <w:szCs w:val="28"/>
          <w:lang w:val="uk-UA" w:eastAsia="ru-RU"/>
        </w:rPr>
      </w:pPr>
      <w:r w:rsidRPr="00992B6C">
        <w:rPr>
          <w:rFonts w:ascii="Times New Roman" w:eastAsia="Times New Roman" w:hAnsi="Times New Roman" w:cs="Times New Roman"/>
          <w:b/>
          <w:sz w:val="28"/>
          <w:szCs w:val="28"/>
          <w:lang w:val="uk-UA" w:eastAsia="ru-RU"/>
        </w:rPr>
        <w:t xml:space="preserve">Висновки до першого розділу </w:t>
      </w:r>
    </w:p>
    <w:p w14:paraId="019F0701" w14:textId="44A7CC38" w:rsidR="00992B6C" w:rsidRPr="00FB713F" w:rsidRDefault="00FB713F" w:rsidP="00FB713F">
      <w:pPr>
        <w:spacing w:before="100" w:beforeAutospacing="1" w:after="100" w:afterAutospacing="1"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 xml:space="preserve">            </w:t>
      </w:r>
      <w:r w:rsidRPr="00104AEB">
        <w:rPr>
          <w:rFonts w:ascii="Times New Roman" w:hAnsi="Times New Roman" w:cs="Times New Roman"/>
          <w:sz w:val="28"/>
          <w:szCs w:val="28"/>
          <w:lang w:eastAsia="ru-RU"/>
        </w:rPr>
        <w:t>Для школярів проблема загрози життю і здоров’ю внаслідок поширення коронавірусної інфекції є значно менш впливовою на їх моральний стан. Для них психологічний дискомфорт викликаний скоріше</w:t>
      </w:r>
      <w:r>
        <w:rPr>
          <w:rFonts w:ascii="Times New Roman" w:hAnsi="Times New Roman" w:cs="Times New Roman"/>
          <w:sz w:val="28"/>
          <w:szCs w:val="28"/>
          <w:lang w:eastAsia="ru-RU"/>
        </w:rPr>
        <w:t xml:space="preserve"> вимушеної самоізоляцією, змі</w:t>
      </w:r>
      <w:r w:rsidRPr="00104AEB">
        <w:rPr>
          <w:rFonts w:ascii="Times New Roman" w:hAnsi="Times New Roman" w:cs="Times New Roman"/>
          <w:sz w:val="28"/>
          <w:szCs w:val="28"/>
          <w:lang w:eastAsia="ru-RU"/>
        </w:rPr>
        <w:t>ною режиму життя і навчання, а також обмеженням можливостей дозвілля і спілкування з однолітками. В таких умовах школяри дезорієнтовані, вони потребують допомоги дорослого у побудові нових правил роботи та дозвілля, а також підтримці для них нормальності середовища, в якому вони опинились. Як правило, психологічний стан дитини цілком залежить від стану та настрою дорослого, тому в таких умовах для дітей важливо підтримувати комфортне середовище взаємодії, об</w:t>
      </w:r>
      <w:r>
        <w:rPr>
          <w:rFonts w:ascii="Times New Roman" w:hAnsi="Times New Roman" w:cs="Times New Roman"/>
          <w:sz w:val="28"/>
          <w:szCs w:val="28"/>
          <w:lang w:eastAsia="ru-RU"/>
        </w:rPr>
        <w:t>говорювати їх настрій, побою</w:t>
      </w:r>
      <w:r w:rsidRPr="00104AEB">
        <w:rPr>
          <w:rFonts w:ascii="Times New Roman" w:hAnsi="Times New Roman" w:cs="Times New Roman"/>
          <w:sz w:val="28"/>
          <w:szCs w:val="28"/>
          <w:lang w:eastAsia="ru-RU"/>
        </w:rPr>
        <w:t>вання та залучати їх до активної участі в організації</w:t>
      </w:r>
      <w:r>
        <w:rPr>
          <w:rFonts w:ascii="Times New Roman" w:hAnsi="Times New Roman" w:cs="Times New Roman"/>
          <w:sz w:val="28"/>
          <w:szCs w:val="28"/>
          <w:lang w:eastAsia="ru-RU"/>
        </w:rPr>
        <w:t xml:space="preserve"> свого каран</w:t>
      </w:r>
      <w:r w:rsidRPr="00104AEB">
        <w:rPr>
          <w:rFonts w:ascii="Times New Roman" w:hAnsi="Times New Roman" w:cs="Times New Roman"/>
          <w:sz w:val="28"/>
          <w:szCs w:val="28"/>
          <w:lang w:eastAsia="ru-RU"/>
        </w:rPr>
        <w:t xml:space="preserve">тинного життя, ініціювати творчість та активність. </w:t>
      </w:r>
    </w:p>
    <w:p w14:paraId="3ECD558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Потреба в спілкуванні і відносинах з іншими людьми стає в підлітковому віці більш напруженою і гостро</w:t>
      </w:r>
      <w:r w:rsidR="00992B6C">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 ніж в попередні роки дитинства. Підлітки реалізують в спілкуванні свої інтереси. </w:t>
      </w:r>
    </w:p>
    <w:p w14:paraId="6655F92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Відносини з дорослими в цей період носять складний і</w:t>
      </w:r>
      <w:r w:rsidR="00992B6C">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на перший погляд</w:t>
      </w:r>
      <w:r w:rsidR="00992B6C">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суперечливий характер. З одного боку, більшість підлітків прив'язані до своїх батьків і нерідко до своїх вчителів, з іншого боку - вони претендують на більшу самостійність, розширення своїх прав. З віком складається ситуація </w:t>
      </w:r>
      <w:r w:rsidR="00992B6C">
        <w:rPr>
          <w:rFonts w:ascii="Times New Roman" w:eastAsia="Times New Roman" w:hAnsi="Times New Roman" w:cs="Times New Roman"/>
          <w:sz w:val="28"/>
          <w:szCs w:val="28"/>
          <w:lang w:val="uk-UA" w:eastAsia="ru-RU"/>
        </w:rPr>
        <w:t>загострення</w:t>
      </w:r>
      <w:r w:rsidRPr="005C5691">
        <w:rPr>
          <w:rFonts w:ascii="Times New Roman" w:eastAsia="Times New Roman" w:hAnsi="Times New Roman" w:cs="Times New Roman"/>
          <w:sz w:val="28"/>
          <w:szCs w:val="28"/>
          <w:lang w:val="uk-UA" w:eastAsia="ru-RU"/>
        </w:rPr>
        <w:t xml:space="preserve"> у підлітків потреби в особистісному спілк</w:t>
      </w:r>
      <w:r w:rsidR="00992B6C">
        <w:rPr>
          <w:rFonts w:ascii="Times New Roman" w:eastAsia="Times New Roman" w:hAnsi="Times New Roman" w:cs="Times New Roman"/>
          <w:sz w:val="28"/>
          <w:szCs w:val="28"/>
          <w:lang w:val="uk-UA" w:eastAsia="ru-RU"/>
        </w:rPr>
        <w:t>уванні з педагогами і батьками, та</w:t>
      </w:r>
      <w:r w:rsidRPr="005C5691">
        <w:rPr>
          <w:rFonts w:ascii="Times New Roman" w:eastAsia="Times New Roman" w:hAnsi="Times New Roman" w:cs="Times New Roman"/>
          <w:sz w:val="28"/>
          <w:szCs w:val="28"/>
          <w:lang w:val="uk-UA" w:eastAsia="ru-RU"/>
        </w:rPr>
        <w:t xml:space="preserve"> неможливості її задоволення. </w:t>
      </w:r>
    </w:p>
    <w:p w14:paraId="0B4404F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Однолітки - це дуже значна фігура в житті підлітка. Зміна внутрішньої позиції приводить до того, що підлітку вже недостатньо бути хорошим учнем, мати високі показники, отримувати схвалення вчителя. Набагато важливіше для нього мати репутацію хорошого товариша, користуватися довірою однолітків, мати близьких і постійних друзів. </w:t>
      </w:r>
    </w:p>
    <w:p w14:paraId="4B80441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Потужним чинником сам</w:t>
      </w:r>
      <w:r w:rsidR="00992B6C">
        <w:rPr>
          <w:rFonts w:ascii="Times New Roman" w:eastAsia="Times New Roman" w:hAnsi="Times New Roman" w:cs="Times New Roman"/>
          <w:sz w:val="28"/>
          <w:szCs w:val="28"/>
          <w:lang w:val="uk-UA" w:eastAsia="ru-RU"/>
        </w:rPr>
        <w:t>орозвитку в старшому підлітковому віці</w:t>
      </w:r>
      <w:r w:rsidRPr="005C5691">
        <w:rPr>
          <w:rFonts w:ascii="Times New Roman" w:eastAsia="Times New Roman" w:hAnsi="Times New Roman" w:cs="Times New Roman"/>
          <w:sz w:val="28"/>
          <w:szCs w:val="28"/>
          <w:lang w:val="uk-UA" w:eastAsia="ru-RU"/>
        </w:rPr>
        <w:t xml:space="preserve"> стає виникнення у підлітків інтересу до того, якою стане їх особистість в процесі </w:t>
      </w:r>
      <w:r w:rsidRPr="005C5691">
        <w:rPr>
          <w:rFonts w:ascii="Times New Roman" w:eastAsia="Times New Roman" w:hAnsi="Times New Roman" w:cs="Times New Roman"/>
          <w:sz w:val="28"/>
          <w:szCs w:val="28"/>
          <w:lang w:val="uk-UA" w:eastAsia="ru-RU"/>
        </w:rPr>
        <w:lastRenderedPageBreak/>
        <w:t xml:space="preserve">спілкування з оточуючими. Взаємодіючи з ними, підліток порівнює себе з іншими і пізнає себе на основі цього порівняння. </w:t>
      </w:r>
    </w:p>
    <w:p w14:paraId="12C1DD16" w14:textId="77777777" w:rsidR="005C5691" w:rsidRPr="005C5691" w:rsidRDefault="005C5691" w:rsidP="00992B6C">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Спілкування і тривожність тісно взаємопов'язані. В основі зниження успішності, зміни поведінки, виникнення афективних переживань лежить порушення відносин підлітка з однолітками, батьками, педагогами. Причиною порушення соціальних зв'язків з оточуючими нерідко виступає тривожність підлітка. Спілкування має великий в</w:t>
      </w:r>
      <w:r w:rsidR="00992B6C">
        <w:rPr>
          <w:rFonts w:ascii="Times New Roman" w:eastAsia="Times New Roman" w:hAnsi="Times New Roman" w:cs="Times New Roman"/>
          <w:sz w:val="28"/>
          <w:szCs w:val="28"/>
          <w:lang w:val="uk-UA" w:eastAsia="ru-RU"/>
        </w:rPr>
        <w:t>плив не тільки на інтелектуальний</w:t>
      </w:r>
      <w:r w:rsidRPr="005C5691">
        <w:rPr>
          <w:rFonts w:ascii="Times New Roman" w:eastAsia="Times New Roman" w:hAnsi="Times New Roman" w:cs="Times New Roman"/>
          <w:sz w:val="28"/>
          <w:szCs w:val="28"/>
          <w:lang w:val="uk-UA" w:eastAsia="ru-RU"/>
        </w:rPr>
        <w:t xml:space="preserve">, а й на емоційний і на фізичний розвиток людини. Спілкування має суттєвий вплив і на становлення особистості підлітка. </w:t>
      </w:r>
    </w:p>
    <w:p w14:paraId="324B5296" w14:textId="77777777" w:rsidR="005C5691" w:rsidRPr="00992B6C" w:rsidRDefault="005C5691" w:rsidP="00992B6C">
      <w:pPr>
        <w:spacing w:after="0" w:line="360" w:lineRule="auto"/>
        <w:ind w:firstLine="709"/>
        <w:jc w:val="both"/>
        <w:rPr>
          <w:rFonts w:ascii="Times New Roman" w:eastAsia="Times New Roman" w:hAnsi="Times New Roman" w:cs="Times New Roman"/>
          <w:b/>
          <w:sz w:val="28"/>
          <w:szCs w:val="28"/>
          <w:lang w:val="uk-UA" w:eastAsia="ru-RU"/>
        </w:rPr>
      </w:pPr>
      <w:bookmarkStart w:id="10" w:name="_Toc153273049"/>
      <w:bookmarkStart w:id="11" w:name="_Toc153273568"/>
      <w:bookmarkEnd w:id="10"/>
      <w:r w:rsidRPr="005C5691">
        <w:rPr>
          <w:rFonts w:ascii="Times New Roman" w:eastAsia="Times New Roman" w:hAnsi="Times New Roman" w:cs="Times New Roman"/>
          <w:sz w:val="28"/>
          <w:szCs w:val="28"/>
          <w:lang w:val="uk-UA" w:eastAsia="ru-RU"/>
        </w:rPr>
        <w:br w:type="page"/>
      </w:r>
      <w:bookmarkStart w:id="12" w:name="_Toc272745199"/>
      <w:bookmarkEnd w:id="11"/>
      <w:r w:rsidR="00992B6C" w:rsidRPr="00992B6C">
        <w:rPr>
          <w:rFonts w:ascii="Times New Roman" w:eastAsia="Times New Roman" w:hAnsi="Times New Roman" w:cs="Times New Roman"/>
          <w:b/>
          <w:bCs/>
          <w:sz w:val="28"/>
          <w:szCs w:val="28"/>
          <w:lang w:val="uk-UA" w:eastAsia="ru-RU"/>
        </w:rPr>
        <w:lastRenderedPageBreak/>
        <w:t>РОЗДІЛ 2</w:t>
      </w:r>
      <w:r w:rsidRPr="00992B6C">
        <w:rPr>
          <w:rFonts w:ascii="Times New Roman" w:eastAsia="Times New Roman" w:hAnsi="Times New Roman" w:cs="Times New Roman"/>
          <w:b/>
          <w:bCs/>
          <w:sz w:val="28"/>
          <w:szCs w:val="28"/>
          <w:lang w:val="uk-UA" w:eastAsia="ru-RU"/>
        </w:rPr>
        <w:t>.</w:t>
      </w:r>
      <w:bookmarkEnd w:id="12"/>
      <w:r w:rsidR="00992B6C" w:rsidRPr="00992B6C">
        <w:rPr>
          <w:rFonts w:ascii="Times New Roman" w:eastAsia="Times New Roman" w:hAnsi="Times New Roman" w:cs="Times New Roman"/>
          <w:b/>
          <w:bCs/>
          <w:sz w:val="28"/>
          <w:szCs w:val="28"/>
          <w:lang w:val="uk-UA" w:eastAsia="ru-RU"/>
        </w:rPr>
        <w:t xml:space="preserve"> </w:t>
      </w:r>
      <w:r w:rsidRPr="00992B6C">
        <w:rPr>
          <w:rFonts w:ascii="Times New Roman" w:eastAsia="Times New Roman" w:hAnsi="Times New Roman" w:cs="Times New Roman"/>
          <w:b/>
          <w:sz w:val="28"/>
          <w:szCs w:val="28"/>
          <w:lang w:val="uk-UA" w:eastAsia="ru-RU"/>
        </w:rPr>
        <w:t xml:space="preserve">ЕМПІРИЧНЕ ДОСЛІДЖЕННЯ СПІВВІДНОШЕННЯ ОСОБЛИВОСТЕЙ СПІЛКУВАННЯ І </w:t>
      </w:r>
      <w:r w:rsidR="00992B6C" w:rsidRPr="00992B6C">
        <w:rPr>
          <w:rFonts w:ascii="Times New Roman" w:eastAsia="Times New Roman" w:hAnsi="Times New Roman" w:cs="Times New Roman"/>
          <w:b/>
          <w:sz w:val="28"/>
          <w:szCs w:val="28"/>
          <w:lang w:val="uk-UA" w:eastAsia="ru-RU"/>
        </w:rPr>
        <w:t>ТРИВОЖНОСТІ</w:t>
      </w:r>
      <w:r w:rsidRPr="00992B6C">
        <w:rPr>
          <w:rFonts w:ascii="Times New Roman" w:eastAsia="Times New Roman" w:hAnsi="Times New Roman" w:cs="Times New Roman"/>
          <w:b/>
          <w:sz w:val="28"/>
          <w:szCs w:val="28"/>
          <w:lang w:val="uk-UA" w:eastAsia="ru-RU"/>
        </w:rPr>
        <w:t xml:space="preserve"> </w:t>
      </w:r>
      <w:r w:rsidR="00992B6C">
        <w:rPr>
          <w:rFonts w:ascii="Times New Roman" w:eastAsia="Times New Roman" w:hAnsi="Times New Roman" w:cs="Times New Roman"/>
          <w:b/>
          <w:sz w:val="28"/>
          <w:szCs w:val="28"/>
          <w:lang w:val="uk-UA" w:eastAsia="ru-RU"/>
        </w:rPr>
        <w:t>У</w:t>
      </w:r>
      <w:r w:rsidRPr="00992B6C">
        <w:rPr>
          <w:rFonts w:ascii="Times New Roman" w:eastAsia="Times New Roman" w:hAnsi="Times New Roman" w:cs="Times New Roman"/>
          <w:b/>
          <w:sz w:val="28"/>
          <w:szCs w:val="28"/>
          <w:lang w:val="uk-UA" w:eastAsia="ru-RU"/>
        </w:rPr>
        <w:t xml:space="preserve"> ДІТЕЙ ПІДЛІТКОВОГО ВІКУ </w:t>
      </w:r>
    </w:p>
    <w:p w14:paraId="0EAC03CF" w14:textId="77777777" w:rsidR="005C5691" w:rsidRPr="00992B6C" w:rsidRDefault="005C5691" w:rsidP="005C5691">
      <w:pPr>
        <w:spacing w:after="0" w:line="360" w:lineRule="auto"/>
        <w:jc w:val="both"/>
        <w:rPr>
          <w:rFonts w:ascii="Times New Roman" w:eastAsia="Times New Roman" w:hAnsi="Times New Roman" w:cs="Times New Roman"/>
          <w:b/>
          <w:sz w:val="28"/>
          <w:szCs w:val="28"/>
          <w:lang w:val="uk-UA" w:eastAsia="ru-RU"/>
        </w:rPr>
      </w:pPr>
      <w:bookmarkStart w:id="13" w:name="_Toc133225797"/>
      <w:bookmarkStart w:id="14" w:name="_Toc153273053"/>
      <w:bookmarkStart w:id="15" w:name="_Toc153273572"/>
      <w:bookmarkStart w:id="16" w:name="_Toc272745200"/>
      <w:bookmarkEnd w:id="13"/>
      <w:bookmarkEnd w:id="14"/>
      <w:bookmarkEnd w:id="15"/>
      <w:r w:rsidRPr="00992B6C">
        <w:rPr>
          <w:rFonts w:ascii="Times New Roman" w:eastAsia="Times New Roman" w:hAnsi="Times New Roman" w:cs="Times New Roman"/>
          <w:b/>
          <w:sz w:val="28"/>
          <w:szCs w:val="28"/>
          <w:lang w:val="uk-UA" w:eastAsia="ru-RU"/>
        </w:rPr>
        <w:t> </w:t>
      </w:r>
      <w:bookmarkEnd w:id="16"/>
    </w:p>
    <w:p w14:paraId="781AE254" w14:textId="77777777" w:rsidR="005C5691" w:rsidRPr="00992B6C" w:rsidRDefault="00992B6C" w:rsidP="00992B6C">
      <w:pPr>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2.1. </w:t>
      </w:r>
      <w:r w:rsidR="005C5691" w:rsidRPr="00992B6C">
        <w:rPr>
          <w:rFonts w:ascii="Times New Roman" w:eastAsia="Times New Roman" w:hAnsi="Times New Roman" w:cs="Times New Roman"/>
          <w:b/>
          <w:sz w:val="28"/>
          <w:szCs w:val="28"/>
          <w:lang w:val="uk-UA" w:eastAsia="ru-RU"/>
        </w:rPr>
        <w:t xml:space="preserve">Організація і методи емпіричного дослідження </w:t>
      </w:r>
    </w:p>
    <w:p w14:paraId="3A69B15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24BC6895" w14:textId="5B29D6BA" w:rsidR="00074BDB" w:rsidRPr="00F81083" w:rsidRDefault="00074BDB" w:rsidP="00F81083">
      <w:pPr>
        <w:spacing w:line="360" w:lineRule="auto"/>
        <w:jc w:val="both"/>
        <w:rPr>
          <w:rFonts w:ascii="Times New Roman" w:eastAsia="Times New Roman" w:hAnsi="Times New Roman" w:cs="Times New Roman"/>
          <w:sz w:val="28"/>
          <w:szCs w:val="28"/>
          <w:lang w:eastAsia="ru-RU"/>
        </w:rPr>
      </w:pPr>
      <w:r w:rsidRPr="00F81083">
        <w:rPr>
          <w:rFonts w:ascii="Times New Roman" w:eastAsia="Times New Roman" w:hAnsi="Times New Roman" w:cs="Times New Roman"/>
          <w:color w:val="000000"/>
          <w:sz w:val="28"/>
          <w:szCs w:val="28"/>
        </w:rPr>
        <w:t xml:space="preserve">       </w:t>
      </w:r>
      <w:r w:rsidR="00F81083" w:rsidRPr="00F81083">
        <w:rPr>
          <w:rFonts w:ascii="Times New Roman" w:eastAsia="Times New Roman" w:hAnsi="Times New Roman" w:cs="Times New Roman"/>
          <w:color w:val="000000"/>
          <w:sz w:val="28"/>
          <w:szCs w:val="28"/>
        </w:rPr>
        <w:t xml:space="preserve">  </w:t>
      </w:r>
      <w:r w:rsidRPr="00F81083">
        <w:rPr>
          <w:rFonts w:ascii="Times New Roman" w:eastAsia="Times New Roman" w:hAnsi="Times New Roman" w:cs="Times New Roman"/>
          <w:color w:val="000000"/>
          <w:sz w:val="28"/>
          <w:szCs w:val="28"/>
        </w:rPr>
        <w:t>Проблема спілкування в підлітковому віці займає важливе місце в системі засобів, які впливають на розвиток властивостей особистості, її пізнавальної діяльності, емоційно-вольової сфери, індивідуально-типологічних якостей</w:t>
      </w:r>
      <w:r w:rsidR="00F81083" w:rsidRPr="00F81083">
        <w:rPr>
          <w:rFonts w:ascii="Times New Roman" w:eastAsia="Times New Roman" w:hAnsi="Times New Roman" w:cs="Times New Roman"/>
          <w:color w:val="000000"/>
          <w:sz w:val="28"/>
          <w:szCs w:val="28"/>
        </w:rPr>
        <w:t>.</w:t>
      </w:r>
      <w:r w:rsidR="00F81083" w:rsidRPr="00F81083">
        <w:rPr>
          <w:rFonts w:ascii="Times New Roman" w:eastAsia="Times New Roman" w:hAnsi="Times New Roman" w:cs="Times New Roman"/>
          <w:color w:val="000000"/>
          <w:sz w:val="28"/>
          <w:szCs w:val="28"/>
          <w:shd w:val="clear" w:color="auto" w:fill="FFFFFF"/>
        </w:rPr>
        <w:t xml:space="preserve"> </w:t>
      </w:r>
      <w:r w:rsidR="00F81083" w:rsidRPr="00F81083">
        <w:rPr>
          <w:rFonts w:ascii="Times New Roman" w:eastAsia="Times New Roman" w:hAnsi="Times New Roman" w:cs="Times New Roman"/>
          <w:color w:val="000000"/>
          <w:sz w:val="28"/>
          <w:szCs w:val="28"/>
          <w:shd w:val="clear" w:color="auto" w:fill="FFFFFF"/>
          <w:lang w:eastAsia="ru-RU"/>
        </w:rPr>
        <w:t>Підлітки характеризуються неврівноваженістю, домінуванням процесу збудження, безконтрольністю. Така форма поведінки може закріпитись і дати в подальшому негативні наслідки.</w:t>
      </w:r>
    </w:p>
    <w:p w14:paraId="03C4538F" w14:textId="6B04EF99" w:rsidR="005C5691" w:rsidRPr="005C5691" w:rsidRDefault="00074BDB" w:rsidP="00074BDB">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У проблемі спілкування підлітків велике місце займає психодіагностика, як глибоке проникнення у внутрішній світ людини. Мета психодіагностики полягає в тому, щоб дати матеріа</w:t>
      </w:r>
      <w:r w:rsidR="00992B6C">
        <w:rPr>
          <w:rFonts w:ascii="Times New Roman" w:eastAsia="Times New Roman" w:hAnsi="Times New Roman" w:cs="Times New Roman"/>
          <w:sz w:val="28"/>
          <w:szCs w:val="28"/>
          <w:lang w:val="uk-UA" w:eastAsia="ru-RU"/>
        </w:rPr>
        <w:t>л для психологічного висновку п</w:t>
      </w:r>
      <w:r w:rsidR="005C5691" w:rsidRPr="005C5691">
        <w:rPr>
          <w:rFonts w:ascii="Times New Roman" w:eastAsia="Times New Roman" w:hAnsi="Times New Roman" w:cs="Times New Roman"/>
          <w:sz w:val="28"/>
          <w:szCs w:val="28"/>
          <w:lang w:val="uk-UA" w:eastAsia="ru-RU"/>
        </w:rPr>
        <w:t xml:space="preserve">о групі осіб або окремої особи, показавши, </w:t>
      </w:r>
      <w:r w:rsidR="00992B6C">
        <w:rPr>
          <w:rFonts w:ascii="Times New Roman" w:eastAsia="Times New Roman" w:hAnsi="Times New Roman" w:cs="Times New Roman"/>
          <w:sz w:val="28"/>
          <w:szCs w:val="28"/>
          <w:lang w:val="uk-UA" w:eastAsia="ru-RU"/>
        </w:rPr>
        <w:t>чи</w:t>
      </w:r>
      <w:r w:rsidR="00665185">
        <w:rPr>
          <w:rFonts w:ascii="Times New Roman" w:eastAsia="Times New Roman" w:hAnsi="Times New Roman" w:cs="Times New Roman"/>
          <w:sz w:val="28"/>
          <w:szCs w:val="28"/>
          <w:lang w:val="uk-UA" w:eastAsia="ru-RU"/>
        </w:rPr>
        <w:t>м</w:t>
      </w:r>
      <w:r w:rsidR="005C5691" w:rsidRPr="005C5691">
        <w:rPr>
          <w:rFonts w:ascii="Times New Roman" w:eastAsia="Times New Roman" w:hAnsi="Times New Roman" w:cs="Times New Roman"/>
          <w:sz w:val="28"/>
          <w:szCs w:val="28"/>
          <w:lang w:val="uk-UA" w:eastAsia="ru-RU"/>
        </w:rPr>
        <w:t xml:space="preserve"> ця особа відрізняється від іншої тієї ж сукупності. </w:t>
      </w:r>
    </w:p>
    <w:p w14:paraId="1DC6545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Спілкування підлітків - це, перш за все</w:t>
      </w:r>
      <w:r w:rsidR="00665185">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спілкування з однолітками, обов'язкова передумова становлення особистості. В процесі спілкування він виробляє комунікативні навички та вміння, формує знання про оточуючих і власне «Я» шляхом порівняння з однолітками, а потім і з дорослими. Відсутність навичок і умінь спілкування або недостатня їх інформованість негативно позначається на розвитку особистості дитини. </w:t>
      </w:r>
    </w:p>
    <w:p w14:paraId="5C9E5AB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Причиною невдач у спілкуванні педагогів з підлітками часто є те, що в практиці не застосовуються діагностичні методи визначення комунікативних навичок спілкування підлітків, заснованих на психологічних критеріях. Чималу групу становлять підлітки, невміння яких в колективі, з однолітками</w:t>
      </w:r>
      <w:r w:rsidR="00665185">
        <w:rPr>
          <w:rFonts w:ascii="Times New Roman" w:eastAsia="Times New Roman" w:hAnsi="Times New Roman" w:cs="Times New Roman"/>
          <w:sz w:val="28"/>
          <w:szCs w:val="28"/>
          <w:lang w:val="uk-UA" w:eastAsia="ru-RU"/>
        </w:rPr>
        <w:t>, вчителями, дорослими є значною</w:t>
      </w:r>
      <w:r w:rsidRPr="005C5691">
        <w:rPr>
          <w:rFonts w:ascii="Times New Roman" w:eastAsia="Times New Roman" w:hAnsi="Times New Roman" w:cs="Times New Roman"/>
          <w:sz w:val="28"/>
          <w:szCs w:val="28"/>
          <w:lang w:val="uk-UA" w:eastAsia="ru-RU"/>
        </w:rPr>
        <w:t xml:space="preserve"> прогалиною в оволодінні навичками</w:t>
      </w:r>
      <w:r w:rsidR="00665185">
        <w:rPr>
          <w:rFonts w:ascii="Times New Roman" w:eastAsia="Times New Roman" w:hAnsi="Times New Roman" w:cs="Times New Roman"/>
          <w:sz w:val="28"/>
          <w:szCs w:val="28"/>
          <w:lang w:val="uk-UA" w:eastAsia="ru-RU"/>
        </w:rPr>
        <w:t xml:space="preserve"> моральної поведінки, виникненні</w:t>
      </w:r>
      <w:r w:rsidRPr="005C5691">
        <w:rPr>
          <w:rFonts w:ascii="Times New Roman" w:eastAsia="Times New Roman" w:hAnsi="Times New Roman" w:cs="Times New Roman"/>
          <w:sz w:val="28"/>
          <w:szCs w:val="28"/>
          <w:lang w:val="uk-UA" w:eastAsia="ru-RU"/>
        </w:rPr>
        <w:t xml:space="preserve"> бар'єрів у спілкуванні, частою причиною </w:t>
      </w:r>
      <w:r w:rsidRPr="005C5691">
        <w:rPr>
          <w:rFonts w:ascii="Times New Roman" w:eastAsia="Times New Roman" w:hAnsi="Times New Roman" w:cs="Times New Roman"/>
          <w:sz w:val="28"/>
          <w:szCs w:val="28"/>
          <w:lang w:val="uk-UA" w:eastAsia="ru-RU"/>
        </w:rPr>
        <w:lastRenderedPageBreak/>
        <w:t xml:space="preserve">яких виступає тривожність. Перед педагогами постає ряд психологічних проблем, без вирішення яких робота з навчання не може бути ефективною. </w:t>
      </w:r>
    </w:p>
    <w:p w14:paraId="420AA81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Для цього використовуються тести Маклен</w:t>
      </w:r>
      <w:r w:rsidR="00665185">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в модифікації А. Єршова. Слід вважати інформативним тест КОС. Для діагностики вміння спілкування можна використовувати блоки тесту MMPI, а непрямі можна отримати за допомогою тесту Айзенка. Щоб з'ясувати, якою мірою тривожність знижує комунікативні здібності, можна використовувати тест Гармана. За даними американського психолога Кеттела, особистісний тест якого застосовуються в багатьох країнах, від 12 до 17 років помітно поліпшуються показники за такими факторами, як товариськість, легкість в спілкуванні. </w:t>
      </w:r>
    </w:p>
    <w:p w14:paraId="2DDE9DF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 метою підтвердження гіпотези були використані методика КОС, автор Б.А. Федоришин і методика Айзенка </w:t>
      </w:r>
      <w:r w:rsidR="00092351">
        <w:rPr>
          <w:rFonts w:ascii="Times New Roman" w:eastAsia="Times New Roman" w:hAnsi="Times New Roman" w:cs="Times New Roman"/>
          <w:sz w:val="28"/>
          <w:szCs w:val="28"/>
          <w:lang w:val="uk-UA" w:eastAsia="ru-RU"/>
        </w:rPr>
        <w:t>(опитувальник EPQ). Опитув</w:t>
      </w:r>
      <w:r w:rsidRPr="005C5691">
        <w:rPr>
          <w:rFonts w:ascii="Times New Roman" w:eastAsia="Times New Roman" w:hAnsi="Times New Roman" w:cs="Times New Roman"/>
          <w:sz w:val="28"/>
          <w:szCs w:val="28"/>
          <w:lang w:val="uk-UA" w:eastAsia="ru-RU"/>
        </w:rPr>
        <w:t xml:space="preserve">альник КОС призначений для діагностики комунікативних і організаторських здібностей для дітей старшого віку. Методика включає 40 питань: 20 з них направлені на виявлення організаторських, а 20 на визначення комунікативних здібностей. На кожне питання передбачений (+) або (-) відповідь. </w:t>
      </w:r>
    </w:p>
    <w:p w14:paraId="505F0E5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Існує багато різних методик діагностики тривожності такі як: опитувальник Спілберга</w:t>
      </w:r>
      <w:r w:rsidR="00092351">
        <w:rPr>
          <w:rFonts w:ascii="Times New Roman" w:eastAsia="Times New Roman" w:hAnsi="Times New Roman" w:cs="Times New Roman"/>
          <w:sz w:val="28"/>
          <w:szCs w:val="28"/>
          <w:lang w:val="uk-UA" w:eastAsia="ru-RU"/>
        </w:rPr>
        <w:t>, во</w:t>
      </w:r>
      <w:r w:rsidRPr="005C5691">
        <w:rPr>
          <w:rFonts w:ascii="Times New Roman" w:eastAsia="Times New Roman" w:hAnsi="Times New Roman" w:cs="Times New Roman"/>
          <w:sz w:val="28"/>
          <w:szCs w:val="28"/>
          <w:lang w:val="uk-UA" w:eastAsia="ru-RU"/>
        </w:rPr>
        <w:t>н</w:t>
      </w:r>
      <w:r w:rsidR="00092351">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включає в себе дві шкали, кожна з яких діагностує особистісну або ситуативну тривожність, по</w:t>
      </w:r>
      <w:r w:rsidR="00092351">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20 суджень у кожній шкал</w:t>
      </w:r>
      <w:r w:rsidR="00092351">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Підсумковий показник розглядається як індекс розвитку відповідного виду тривожності у даного випробуваного. К. Леонгард виділяв тривожних особистостей </w:t>
      </w:r>
      <w:r w:rsidR="00092351">
        <w:rPr>
          <w:rFonts w:ascii="Times New Roman" w:eastAsia="Times New Roman" w:hAnsi="Times New Roman" w:cs="Times New Roman"/>
          <w:sz w:val="28"/>
          <w:szCs w:val="28"/>
          <w:lang w:val="uk-UA" w:eastAsia="ru-RU"/>
        </w:rPr>
        <w:t xml:space="preserve">в </w:t>
      </w:r>
      <w:r w:rsidRPr="005C5691">
        <w:rPr>
          <w:rFonts w:ascii="Times New Roman" w:eastAsia="Times New Roman" w:hAnsi="Times New Roman" w:cs="Times New Roman"/>
          <w:sz w:val="28"/>
          <w:szCs w:val="28"/>
          <w:lang w:val="uk-UA" w:eastAsia="ru-RU"/>
        </w:rPr>
        <w:t>як</w:t>
      </w:r>
      <w:r w:rsidR="00092351">
        <w:rPr>
          <w:rFonts w:ascii="Times New Roman" w:eastAsia="Times New Roman" w:hAnsi="Times New Roman" w:cs="Times New Roman"/>
          <w:sz w:val="28"/>
          <w:szCs w:val="28"/>
          <w:lang w:val="uk-UA" w:eastAsia="ru-RU"/>
        </w:rPr>
        <w:t>ості акцентованого</w:t>
      </w:r>
      <w:r w:rsidRPr="005C5691">
        <w:rPr>
          <w:rFonts w:ascii="Times New Roman" w:eastAsia="Times New Roman" w:hAnsi="Times New Roman" w:cs="Times New Roman"/>
          <w:sz w:val="28"/>
          <w:szCs w:val="28"/>
          <w:lang w:val="uk-UA" w:eastAsia="ru-RU"/>
        </w:rPr>
        <w:t xml:space="preserve"> самостійного типу. У даній дослідницькій роботі для визначення тривожності бу</w:t>
      </w:r>
      <w:r w:rsidR="00092351">
        <w:rPr>
          <w:rFonts w:ascii="Times New Roman" w:eastAsia="Times New Roman" w:hAnsi="Times New Roman" w:cs="Times New Roman"/>
          <w:sz w:val="28"/>
          <w:szCs w:val="28"/>
          <w:lang w:val="uk-UA" w:eastAsia="ru-RU"/>
        </w:rPr>
        <w:t>ла</w:t>
      </w:r>
      <w:r w:rsidRPr="005C5691">
        <w:rPr>
          <w:rFonts w:ascii="Times New Roman" w:eastAsia="Times New Roman" w:hAnsi="Times New Roman" w:cs="Times New Roman"/>
          <w:sz w:val="28"/>
          <w:szCs w:val="28"/>
          <w:lang w:val="uk-UA" w:eastAsia="ru-RU"/>
        </w:rPr>
        <w:t xml:space="preserve"> використан</w:t>
      </w:r>
      <w:r w:rsidR="00092351">
        <w:rPr>
          <w:rFonts w:ascii="Times New Roman" w:eastAsia="Times New Roman" w:hAnsi="Times New Roman" w:cs="Times New Roman"/>
          <w:sz w:val="28"/>
          <w:szCs w:val="28"/>
          <w:lang w:val="uk-UA" w:eastAsia="ru-RU"/>
        </w:rPr>
        <w:t>а методика Айзенка. Вона</w:t>
      </w:r>
      <w:r w:rsidRPr="005C5691">
        <w:rPr>
          <w:rFonts w:ascii="Times New Roman" w:eastAsia="Times New Roman" w:hAnsi="Times New Roman" w:cs="Times New Roman"/>
          <w:sz w:val="28"/>
          <w:szCs w:val="28"/>
          <w:lang w:val="uk-UA" w:eastAsia="ru-RU"/>
        </w:rPr>
        <w:t xml:space="preserve"> с</w:t>
      </w:r>
      <w:r w:rsidR="00092351">
        <w:rPr>
          <w:rFonts w:ascii="Times New Roman" w:eastAsia="Times New Roman" w:hAnsi="Times New Roman" w:cs="Times New Roman"/>
          <w:sz w:val="28"/>
          <w:szCs w:val="28"/>
          <w:lang w:val="uk-UA" w:eastAsia="ru-RU"/>
        </w:rPr>
        <w:t>творена</w:t>
      </w:r>
      <w:r w:rsidRPr="005C5691">
        <w:rPr>
          <w:rFonts w:ascii="Times New Roman" w:eastAsia="Times New Roman" w:hAnsi="Times New Roman" w:cs="Times New Roman"/>
          <w:sz w:val="28"/>
          <w:szCs w:val="28"/>
          <w:lang w:val="uk-UA" w:eastAsia="ru-RU"/>
        </w:rPr>
        <w:t xml:space="preserve"> в 1977 році і призначен</w:t>
      </w:r>
      <w:r w:rsidR="00092351">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для виявлення двох чинників: нейротизм</w:t>
      </w:r>
      <w:r w:rsidR="00092351">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тривожності і </w:t>
      </w:r>
      <w:r w:rsidR="00092351">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кст</w:t>
      </w:r>
      <w:r w:rsidR="00092351">
        <w:rPr>
          <w:rFonts w:ascii="Times New Roman" w:eastAsia="Times New Roman" w:hAnsi="Times New Roman" w:cs="Times New Roman"/>
          <w:sz w:val="28"/>
          <w:szCs w:val="28"/>
          <w:lang w:val="uk-UA" w:eastAsia="ru-RU"/>
        </w:rPr>
        <w:t>р</w:t>
      </w:r>
      <w:r w:rsidRPr="005C5691">
        <w:rPr>
          <w:rFonts w:ascii="Times New Roman" w:eastAsia="Times New Roman" w:hAnsi="Times New Roman" w:cs="Times New Roman"/>
          <w:sz w:val="28"/>
          <w:szCs w:val="28"/>
          <w:lang w:val="uk-UA" w:eastAsia="ru-RU"/>
        </w:rPr>
        <w:t xml:space="preserve">а-інтроверсії. В даному випадку важливо з'ясувати ступінь тривожності у підлітків і як вона впливає на комунікативні здібності в спілкуванні. </w:t>
      </w:r>
    </w:p>
    <w:p w14:paraId="69B69C09" w14:textId="77777777" w:rsidR="005C5691" w:rsidRPr="005C5691" w:rsidRDefault="00092351"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w:t>
      </w:r>
      <w:r w:rsidR="005C5691" w:rsidRPr="005C5691">
        <w:rPr>
          <w:rFonts w:ascii="Times New Roman" w:eastAsia="Times New Roman" w:hAnsi="Times New Roman" w:cs="Times New Roman"/>
          <w:sz w:val="28"/>
          <w:szCs w:val="28"/>
          <w:lang w:val="uk-UA" w:eastAsia="ru-RU"/>
        </w:rPr>
        <w:t xml:space="preserve"> використовувалася одна з форм природного експерименту - характеролог</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ч</w:t>
      </w:r>
      <w:r>
        <w:rPr>
          <w:rFonts w:ascii="Times New Roman" w:eastAsia="Times New Roman" w:hAnsi="Times New Roman" w:cs="Times New Roman"/>
          <w:sz w:val="28"/>
          <w:szCs w:val="28"/>
          <w:lang w:val="uk-UA" w:eastAsia="ru-RU"/>
        </w:rPr>
        <w:t>на</w:t>
      </w:r>
      <w:r w:rsidR="005C5691" w:rsidRPr="005C5691">
        <w:rPr>
          <w:rFonts w:ascii="Times New Roman" w:eastAsia="Times New Roman" w:hAnsi="Times New Roman" w:cs="Times New Roman"/>
          <w:sz w:val="28"/>
          <w:szCs w:val="28"/>
          <w:lang w:val="uk-UA" w:eastAsia="ru-RU"/>
        </w:rPr>
        <w:t xml:space="preserve"> бесіда. Специфічна роль бесіди, як методу дослідження </w:t>
      </w:r>
      <w:r w:rsidR="005C5691" w:rsidRPr="005C5691">
        <w:rPr>
          <w:rFonts w:ascii="Times New Roman" w:eastAsia="Times New Roman" w:hAnsi="Times New Roman" w:cs="Times New Roman"/>
          <w:sz w:val="28"/>
          <w:szCs w:val="28"/>
          <w:lang w:val="uk-UA" w:eastAsia="ru-RU"/>
        </w:rPr>
        <w:lastRenderedPageBreak/>
        <w:t>особистості, випливає з того, що в ній випробуваний віддає словесний звіт про властивості і проя</w:t>
      </w:r>
      <w:r>
        <w:rPr>
          <w:rFonts w:ascii="Times New Roman" w:eastAsia="Times New Roman" w:hAnsi="Times New Roman" w:cs="Times New Roman"/>
          <w:sz w:val="28"/>
          <w:szCs w:val="28"/>
          <w:lang w:val="uk-UA" w:eastAsia="ru-RU"/>
        </w:rPr>
        <w:t>ви</w:t>
      </w:r>
      <w:r w:rsidR="005C5691" w:rsidRPr="005C5691">
        <w:rPr>
          <w:rFonts w:ascii="Times New Roman" w:eastAsia="Times New Roman" w:hAnsi="Times New Roman" w:cs="Times New Roman"/>
          <w:sz w:val="28"/>
          <w:szCs w:val="28"/>
          <w:lang w:val="uk-UA" w:eastAsia="ru-RU"/>
        </w:rPr>
        <w:t xml:space="preserve"> своєї особистості. Тому в бесіді з найбільшою повнотою виявляється суб'єктивна сторона особистості - самосвідомість, самооцінка властивос</w:t>
      </w:r>
      <w:r>
        <w:rPr>
          <w:rFonts w:ascii="Times New Roman" w:eastAsia="Times New Roman" w:hAnsi="Times New Roman" w:cs="Times New Roman"/>
          <w:sz w:val="28"/>
          <w:szCs w:val="28"/>
          <w:lang w:val="uk-UA" w:eastAsia="ru-RU"/>
        </w:rPr>
        <w:t>тей особистості, переживання, емоційні стосунки і т.п. Відповідно до цілей і завдань</w:t>
      </w:r>
      <w:r w:rsidR="005228D3">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в бесіді виявлялися цік</w:t>
      </w:r>
      <w:r w:rsidR="005228D3">
        <w:rPr>
          <w:rFonts w:ascii="Times New Roman" w:eastAsia="Times New Roman" w:hAnsi="Times New Roman" w:cs="Times New Roman"/>
          <w:sz w:val="28"/>
          <w:szCs w:val="28"/>
          <w:lang w:val="uk-UA" w:eastAsia="ru-RU"/>
        </w:rPr>
        <w:t>аві</w:t>
      </w:r>
      <w:r w:rsidR="005C5691" w:rsidRPr="005C5691">
        <w:rPr>
          <w:rFonts w:ascii="Times New Roman" w:eastAsia="Times New Roman" w:hAnsi="Times New Roman" w:cs="Times New Roman"/>
          <w:sz w:val="28"/>
          <w:szCs w:val="28"/>
          <w:lang w:val="uk-UA" w:eastAsia="ru-RU"/>
        </w:rPr>
        <w:t xml:space="preserve"> властивості особистості. Питання задавалися так</w:t>
      </w:r>
      <w:r w:rsidR="000F05FB">
        <w:rPr>
          <w:rFonts w:ascii="Times New Roman" w:eastAsia="Times New Roman" w:hAnsi="Times New Roman" w:cs="Times New Roman"/>
          <w:sz w:val="28"/>
          <w:szCs w:val="28"/>
          <w:lang w:val="uk-UA" w:eastAsia="ru-RU"/>
        </w:rPr>
        <w:t>им чином</w:t>
      </w:r>
      <w:r w:rsidR="005C5691" w:rsidRPr="005C5691">
        <w:rPr>
          <w:rFonts w:ascii="Times New Roman" w:eastAsia="Times New Roman" w:hAnsi="Times New Roman" w:cs="Times New Roman"/>
          <w:sz w:val="28"/>
          <w:szCs w:val="28"/>
          <w:lang w:val="uk-UA" w:eastAsia="ru-RU"/>
        </w:rPr>
        <w:t xml:space="preserve">, щоб уникнути </w:t>
      </w:r>
      <w:r w:rsidR="000F05FB">
        <w:rPr>
          <w:rFonts w:ascii="Times New Roman" w:eastAsia="Times New Roman" w:hAnsi="Times New Roman" w:cs="Times New Roman"/>
          <w:sz w:val="28"/>
          <w:szCs w:val="28"/>
          <w:lang w:val="uk-UA" w:eastAsia="ru-RU"/>
        </w:rPr>
        <w:t>викривлення</w:t>
      </w:r>
      <w:r w:rsidR="005C5691" w:rsidRPr="005C5691">
        <w:rPr>
          <w:rFonts w:ascii="Times New Roman" w:eastAsia="Times New Roman" w:hAnsi="Times New Roman" w:cs="Times New Roman"/>
          <w:sz w:val="28"/>
          <w:szCs w:val="28"/>
          <w:lang w:val="uk-UA" w:eastAsia="ru-RU"/>
        </w:rPr>
        <w:t xml:space="preserve"> впливу сторонніх на умови проявів властивостей особистості. </w:t>
      </w:r>
    </w:p>
    <w:p w14:paraId="1D8D037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Для визначення індивідуального стилю спілкування і окремих властивостей підлітків застосовувалися такі методи спосте</w:t>
      </w:r>
      <w:r w:rsidR="000F05FB">
        <w:rPr>
          <w:rFonts w:ascii="Times New Roman" w:eastAsia="Times New Roman" w:hAnsi="Times New Roman" w:cs="Times New Roman"/>
          <w:sz w:val="28"/>
          <w:szCs w:val="28"/>
          <w:lang w:val="uk-UA" w:eastAsia="ru-RU"/>
        </w:rPr>
        <w:t>реження,</w:t>
      </w:r>
      <w:r w:rsidRPr="005C5691">
        <w:rPr>
          <w:rFonts w:ascii="Times New Roman" w:eastAsia="Times New Roman" w:hAnsi="Times New Roman" w:cs="Times New Roman"/>
          <w:sz w:val="28"/>
          <w:szCs w:val="28"/>
          <w:lang w:val="uk-UA" w:eastAsia="ru-RU"/>
        </w:rPr>
        <w:t xml:space="preserve"> як: </w:t>
      </w:r>
    </w:p>
    <w:p w14:paraId="45CA281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Зовнішнє спостереження - відбір даних про психологію і поведінку дітей здійснюється шляхом прямого спостереження за ними з боку (під час уроку, поза школою, на перервах і т.п.). </w:t>
      </w:r>
    </w:p>
    <w:p w14:paraId="777202D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Включене спостереження - на тренінгових та корекційних заняттях, досліджуючи взаємини людей, включають експериментатора в спілкування з дітьми,</w:t>
      </w:r>
      <w:r w:rsidR="000F05FB">
        <w:rPr>
          <w:rFonts w:ascii="Times New Roman" w:eastAsia="Times New Roman" w:hAnsi="Times New Roman" w:cs="Times New Roman"/>
          <w:sz w:val="28"/>
          <w:szCs w:val="28"/>
          <w:lang w:val="uk-UA" w:eastAsia="ru-RU"/>
        </w:rPr>
        <w:t xml:space="preserve"> за якими ведеться спостереження,</w:t>
      </w:r>
      <w:r w:rsidRPr="005C5691">
        <w:rPr>
          <w:rFonts w:ascii="Times New Roman" w:eastAsia="Times New Roman" w:hAnsi="Times New Roman" w:cs="Times New Roman"/>
          <w:sz w:val="28"/>
          <w:szCs w:val="28"/>
          <w:lang w:val="uk-UA" w:eastAsia="ru-RU"/>
        </w:rPr>
        <w:t xml:space="preserve"> не припиняючи в той же час спостереження за </w:t>
      </w:r>
      <w:r w:rsidR="000F05FB" w:rsidRPr="005C5691">
        <w:rPr>
          <w:rFonts w:ascii="Times New Roman" w:eastAsia="Times New Roman" w:hAnsi="Times New Roman" w:cs="Times New Roman"/>
          <w:sz w:val="28"/>
          <w:szCs w:val="28"/>
          <w:lang w:val="uk-UA" w:eastAsia="ru-RU"/>
        </w:rPr>
        <w:t>взаємовідносинами</w:t>
      </w:r>
      <w:r w:rsidR="000F05FB">
        <w:rPr>
          <w:rFonts w:ascii="Times New Roman" w:eastAsia="Times New Roman" w:hAnsi="Times New Roman" w:cs="Times New Roman"/>
          <w:sz w:val="28"/>
          <w:szCs w:val="28"/>
          <w:lang w:val="uk-UA" w:eastAsia="ru-RU"/>
        </w:rPr>
        <w:t>, які</w:t>
      </w:r>
      <w:r w:rsidRPr="005C5691">
        <w:rPr>
          <w:rFonts w:ascii="Times New Roman" w:eastAsia="Times New Roman" w:hAnsi="Times New Roman" w:cs="Times New Roman"/>
          <w:sz w:val="28"/>
          <w:szCs w:val="28"/>
          <w:lang w:val="uk-UA" w:eastAsia="ru-RU"/>
        </w:rPr>
        <w:t xml:space="preserve"> складаються між учасниками. </w:t>
      </w:r>
    </w:p>
    <w:p w14:paraId="6BE3697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Крім перерахованих методів, призначених для збору первинної інформації, застосовувався спосіб обробки цих даних, їх логічного і математичного аналізу, тобто для фактів і висновків, що випливають з інтерпретації переробленої інформації. Для визначення коефіцієнта кореляції між комунікативними здібностями і тривожністю застосовувалася формула Спірм</w:t>
      </w:r>
      <w:r w:rsidR="000F05FB">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на. </w:t>
      </w:r>
    </w:p>
    <w:p w14:paraId="0E52BE9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Для перевірки гіпотези і досягнення мети роботи були проведені емпіричні дослідження </w:t>
      </w:r>
      <w:r w:rsidR="000F05FB">
        <w:rPr>
          <w:rFonts w:ascii="Times New Roman" w:eastAsia="Times New Roman" w:hAnsi="Times New Roman" w:cs="Times New Roman"/>
          <w:sz w:val="28"/>
          <w:szCs w:val="28"/>
          <w:lang w:val="uk-UA" w:eastAsia="ru-RU"/>
        </w:rPr>
        <w:t>серед</w:t>
      </w:r>
      <w:r w:rsidRPr="005C5691">
        <w:rPr>
          <w:rFonts w:ascii="Times New Roman" w:eastAsia="Times New Roman" w:hAnsi="Times New Roman" w:cs="Times New Roman"/>
          <w:sz w:val="28"/>
          <w:szCs w:val="28"/>
          <w:lang w:val="uk-UA" w:eastAsia="ru-RU"/>
        </w:rPr>
        <w:t xml:space="preserve"> уч</w:t>
      </w:r>
      <w:r w:rsidR="000F05FB">
        <w:rPr>
          <w:rFonts w:ascii="Times New Roman" w:eastAsia="Times New Roman" w:hAnsi="Times New Roman" w:cs="Times New Roman"/>
          <w:sz w:val="28"/>
          <w:szCs w:val="28"/>
          <w:lang w:val="uk-UA" w:eastAsia="ru-RU"/>
        </w:rPr>
        <w:t>нів середньої школи №69 м Одеси</w:t>
      </w:r>
      <w:r w:rsidRPr="005C5691">
        <w:rPr>
          <w:rFonts w:ascii="Times New Roman" w:eastAsia="Times New Roman" w:hAnsi="Times New Roman" w:cs="Times New Roman"/>
          <w:sz w:val="28"/>
          <w:szCs w:val="28"/>
          <w:lang w:val="uk-UA" w:eastAsia="ru-RU"/>
        </w:rPr>
        <w:t xml:space="preserve">. </w:t>
      </w:r>
    </w:p>
    <w:p w14:paraId="1766B380" w14:textId="34F71E1D" w:rsidR="005C5691" w:rsidRPr="005C5691" w:rsidRDefault="00844A6F"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ЗОШ № 63</w:t>
      </w:r>
      <w:r w:rsidR="005C5691" w:rsidRPr="005C5691">
        <w:rPr>
          <w:rFonts w:ascii="Times New Roman" w:eastAsia="Times New Roman" w:hAnsi="Times New Roman" w:cs="Times New Roman"/>
          <w:sz w:val="28"/>
          <w:szCs w:val="28"/>
          <w:lang w:val="uk-UA" w:eastAsia="ru-RU"/>
        </w:rPr>
        <w:t xml:space="preserve"> - середня, з великою кількістю учнів. Школа працює у дві зміни. У класі, де проводилися дослідження</w:t>
      </w:r>
      <w:r w:rsidR="000F05FB">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29 учнів, з них 15 хлопчиків, 14 дівчаток. В основному учні, яких прийнято називати середніми. Сильних по успішнос</w:t>
      </w:r>
      <w:r>
        <w:rPr>
          <w:rFonts w:ascii="Times New Roman" w:eastAsia="Times New Roman" w:hAnsi="Times New Roman" w:cs="Times New Roman"/>
          <w:sz w:val="28"/>
          <w:szCs w:val="28"/>
          <w:lang w:val="uk-UA" w:eastAsia="ru-RU"/>
        </w:rPr>
        <w:t>ті - 8, слабких - 4</w:t>
      </w:r>
      <w:r w:rsidR="000F05FB">
        <w:rPr>
          <w:rFonts w:ascii="Times New Roman" w:eastAsia="Times New Roman" w:hAnsi="Times New Roman" w:cs="Times New Roman"/>
          <w:sz w:val="28"/>
          <w:szCs w:val="28"/>
          <w:lang w:val="uk-UA" w:eastAsia="ru-RU"/>
        </w:rPr>
        <w:t xml:space="preserve"> осіб. </w:t>
      </w:r>
      <w:r w:rsidR="00DA3489">
        <w:rPr>
          <w:rFonts w:ascii="Times New Roman" w:eastAsia="Times New Roman" w:hAnsi="Times New Roman" w:cs="Times New Roman"/>
          <w:sz w:val="28"/>
          <w:szCs w:val="28"/>
          <w:lang w:val="uk-UA" w:eastAsia="ru-RU"/>
        </w:rPr>
        <w:t xml:space="preserve">Два учня </w:t>
      </w:r>
      <w:r w:rsidR="000F05FB">
        <w:rPr>
          <w:rFonts w:ascii="Times New Roman" w:eastAsia="Times New Roman" w:hAnsi="Times New Roman" w:cs="Times New Roman"/>
          <w:sz w:val="28"/>
          <w:szCs w:val="28"/>
          <w:lang w:val="uk-UA" w:eastAsia="ru-RU"/>
        </w:rPr>
        <w:t>займають лідируюче положення</w:t>
      </w:r>
      <w:r w:rsidR="005C5691" w:rsidRPr="005C5691">
        <w:rPr>
          <w:rFonts w:ascii="Times New Roman" w:eastAsia="Times New Roman" w:hAnsi="Times New Roman" w:cs="Times New Roman"/>
          <w:sz w:val="28"/>
          <w:szCs w:val="28"/>
          <w:lang w:val="uk-UA" w:eastAsia="ru-RU"/>
        </w:rPr>
        <w:t xml:space="preserve"> не тільки в своєму кл</w:t>
      </w:r>
      <w:r w:rsidR="000F05FB">
        <w:rPr>
          <w:rFonts w:ascii="Times New Roman" w:eastAsia="Times New Roman" w:hAnsi="Times New Roman" w:cs="Times New Roman"/>
          <w:sz w:val="28"/>
          <w:szCs w:val="28"/>
          <w:lang w:val="uk-UA" w:eastAsia="ru-RU"/>
        </w:rPr>
        <w:t xml:space="preserve">асі, але і у всій паралелі, так як у </w:t>
      </w:r>
      <w:r w:rsidR="005C5691" w:rsidRPr="005C5691">
        <w:rPr>
          <w:rFonts w:ascii="Times New Roman" w:eastAsia="Times New Roman" w:hAnsi="Times New Roman" w:cs="Times New Roman"/>
          <w:sz w:val="28"/>
          <w:szCs w:val="28"/>
          <w:lang w:val="uk-UA" w:eastAsia="ru-RU"/>
        </w:rPr>
        <w:t>них високий рівень р</w:t>
      </w:r>
      <w:r w:rsidR="000F05FB">
        <w:rPr>
          <w:rFonts w:ascii="Times New Roman" w:eastAsia="Times New Roman" w:hAnsi="Times New Roman" w:cs="Times New Roman"/>
          <w:sz w:val="28"/>
          <w:szCs w:val="28"/>
          <w:lang w:val="uk-UA" w:eastAsia="ru-RU"/>
        </w:rPr>
        <w:t>озвитку комунікабельності та володі</w:t>
      </w:r>
      <w:r w:rsidR="005C5691" w:rsidRPr="005C5691">
        <w:rPr>
          <w:rFonts w:ascii="Times New Roman" w:eastAsia="Times New Roman" w:hAnsi="Times New Roman" w:cs="Times New Roman"/>
          <w:sz w:val="28"/>
          <w:szCs w:val="28"/>
          <w:lang w:val="uk-UA" w:eastAsia="ru-RU"/>
        </w:rPr>
        <w:t xml:space="preserve">ють хорошими організаторськими </w:t>
      </w:r>
      <w:r w:rsidR="005C5691" w:rsidRPr="005C5691">
        <w:rPr>
          <w:rFonts w:ascii="Times New Roman" w:eastAsia="Times New Roman" w:hAnsi="Times New Roman" w:cs="Times New Roman"/>
          <w:sz w:val="28"/>
          <w:szCs w:val="28"/>
          <w:lang w:val="uk-UA" w:eastAsia="ru-RU"/>
        </w:rPr>
        <w:lastRenderedPageBreak/>
        <w:t>здібностями. Силовим лідером, який відповідає за порядок в класі,</w:t>
      </w:r>
      <w:r w:rsidR="00DA3489">
        <w:rPr>
          <w:rFonts w:ascii="Times New Roman" w:eastAsia="Times New Roman" w:hAnsi="Times New Roman" w:cs="Times New Roman"/>
          <w:sz w:val="28"/>
          <w:szCs w:val="28"/>
          <w:lang w:val="uk-UA" w:eastAsia="ru-RU"/>
        </w:rPr>
        <w:t>е один хлопчик</w:t>
      </w:r>
      <w:r w:rsidR="005C5691" w:rsidRPr="005C5691">
        <w:rPr>
          <w:rFonts w:ascii="Times New Roman" w:eastAsia="Times New Roman" w:hAnsi="Times New Roman" w:cs="Times New Roman"/>
          <w:sz w:val="28"/>
          <w:szCs w:val="28"/>
          <w:lang w:val="uk-UA" w:eastAsia="ru-RU"/>
        </w:rPr>
        <w:t xml:space="preserve">. У класі є </w:t>
      </w:r>
      <w:r w:rsidR="00DA3489">
        <w:rPr>
          <w:rFonts w:ascii="Times New Roman" w:eastAsia="Times New Roman" w:hAnsi="Times New Roman" w:cs="Times New Roman"/>
          <w:sz w:val="28"/>
          <w:szCs w:val="28"/>
          <w:lang w:val="uk-UA" w:eastAsia="ru-RU"/>
        </w:rPr>
        <w:t xml:space="preserve"> один «важкий» учень</w:t>
      </w:r>
      <w:r w:rsidR="005C5691" w:rsidRPr="005C5691">
        <w:rPr>
          <w:rFonts w:ascii="Times New Roman" w:eastAsia="Times New Roman" w:hAnsi="Times New Roman" w:cs="Times New Roman"/>
          <w:sz w:val="28"/>
          <w:szCs w:val="28"/>
          <w:lang w:val="uk-UA" w:eastAsia="ru-RU"/>
        </w:rPr>
        <w:t xml:space="preserve">, один з них перебуває на обліку в інспекції </w:t>
      </w:r>
      <w:r w:rsidR="00DA3489">
        <w:rPr>
          <w:rFonts w:ascii="Times New Roman" w:eastAsia="Times New Roman" w:hAnsi="Times New Roman" w:cs="Times New Roman"/>
          <w:sz w:val="28"/>
          <w:szCs w:val="28"/>
          <w:lang w:val="uk-UA" w:eastAsia="ru-RU"/>
        </w:rPr>
        <w:t>для неповнолітніх</w:t>
      </w:r>
      <w:r w:rsidR="005C5691" w:rsidRPr="005C5691">
        <w:rPr>
          <w:rFonts w:ascii="Times New Roman" w:eastAsia="Times New Roman" w:hAnsi="Times New Roman" w:cs="Times New Roman"/>
          <w:sz w:val="28"/>
          <w:szCs w:val="28"/>
          <w:lang w:val="uk-UA" w:eastAsia="ru-RU"/>
        </w:rPr>
        <w:t>. Дане дослідження дозволяє з'ясувати</w:t>
      </w:r>
      <w:r w:rsidR="000F05FB">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як відсутність умінь і навичок впливає на взаємини з однолітками, батьками, вчителями, на дисциплін</w:t>
      </w:r>
      <w:r w:rsidR="000F05FB">
        <w:rPr>
          <w:rFonts w:ascii="Times New Roman" w:eastAsia="Times New Roman" w:hAnsi="Times New Roman" w:cs="Times New Roman"/>
          <w:sz w:val="28"/>
          <w:szCs w:val="28"/>
          <w:lang w:val="uk-UA" w:eastAsia="ru-RU"/>
        </w:rPr>
        <w:t>у</w:t>
      </w:r>
      <w:r w:rsidR="005C5691" w:rsidRPr="005C5691">
        <w:rPr>
          <w:rFonts w:ascii="Times New Roman" w:eastAsia="Times New Roman" w:hAnsi="Times New Roman" w:cs="Times New Roman"/>
          <w:sz w:val="28"/>
          <w:szCs w:val="28"/>
          <w:lang w:val="uk-UA" w:eastAsia="ru-RU"/>
        </w:rPr>
        <w:t xml:space="preserve"> в школі, на успішн</w:t>
      </w:r>
      <w:r w:rsidR="000F05FB">
        <w:rPr>
          <w:rFonts w:ascii="Times New Roman" w:eastAsia="Times New Roman" w:hAnsi="Times New Roman" w:cs="Times New Roman"/>
          <w:sz w:val="28"/>
          <w:szCs w:val="28"/>
          <w:lang w:val="uk-UA" w:eastAsia="ru-RU"/>
        </w:rPr>
        <w:t>ість</w:t>
      </w:r>
      <w:r w:rsidR="005C5691" w:rsidRPr="005C5691">
        <w:rPr>
          <w:rFonts w:ascii="Times New Roman" w:eastAsia="Times New Roman" w:hAnsi="Times New Roman" w:cs="Times New Roman"/>
          <w:sz w:val="28"/>
          <w:szCs w:val="28"/>
          <w:lang w:val="uk-UA" w:eastAsia="ru-RU"/>
        </w:rPr>
        <w:t xml:space="preserve">. </w:t>
      </w:r>
    </w:p>
    <w:p w14:paraId="5A00E6A7" w14:textId="77777777" w:rsidR="000F05FB" w:rsidRDefault="000F05FB" w:rsidP="005C5691">
      <w:pPr>
        <w:spacing w:after="0" w:line="360" w:lineRule="auto"/>
        <w:jc w:val="both"/>
        <w:rPr>
          <w:rFonts w:ascii="Times New Roman" w:eastAsia="Times New Roman" w:hAnsi="Times New Roman" w:cs="Times New Roman"/>
          <w:sz w:val="28"/>
          <w:szCs w:val="28"/>
          <w:lang w:val="uk-UA" w:eastAsia="ru-RU"/>
        </w:rPr>
      </w:pPr>
      <w:bookmarkStart w:id="17" w:name="_Toc272745201"/>
    </w:p>
    <w:p w14:paraId="6F9D7480" w14:textId="77777777" w:rsidR="005C5691" w:rsidRPr="000F05FB" w:rsidRDefault="005C5691" w:rsidP="000F05FB">
      <w:pPr>
        <w:spacing w:after="0" w:line="360" w:lineRule="auto"/>
        <w:ind w:firstLine="708"/>
        <w:jc w:val="both"/>
        <w:rPr>
          <w:rFonts w:ascii="Times New Roman" w:eastAsia="Times New Roman" w:hAnsi="Times New Roman" w:cs="Times New Roman"/>
          <w:b/>
          <w:sz w:val="28"/>
          <w:szCs w:val="28"/>
          <w:lang w:val="uk-UA" w:eastAsia="ru-RU"/>
        </w:rPr>
      </w:pPr>
      <w:r w:rsidRPr="000F05FB">
        <w:rPr>
          <w:rFonts w:ascii="Times New Roman" w:eastAsia="Times New Roman" w:hAnsi="Times New Roman" w:cs="Times New Roman"/>
          <w:b/>
          <w:sz w:val="28"/>
          <w:szCs w:val="28"/>
          <w:lang w:val="uk-UA" w:eastAsia="ru-RU"/>
        </w:rPr>
        <w:t xml:space="preserve">2.2. </w:t>
      </w:r>
      <w:r w:rsidR="000F05FB">
        <w:rPr>
          <w:rFonts w:ascii="Times New Roman" w:eastAsia="Times New Roman" w:hAnsi="Times New Roman" w:cs="Times New Roman"/>
          <w:b/>
          <w:sz w:val="28"/>
          <w:szCs w:val="28"/>
          <w:lang w:val="uk-UA" w:eastAsia="ru-RU"/>
        </w:rPr>
        <w:t>Аналіз результатів експери</w:t>
      </w:r>
      <w:r w:rsidRPr="000F05FB">
        <w:rPr>
          <w:rFonts w:ascii="Times New Roman" w:eastAsia="Times New Roman" w:hAnsi="Times New Roman" w:cs="Times New Roman"/>
          <w:b/>
          <w:sz w:val="28"/>
          <w:szCs w:val="28"/>
          <w:lang w:val="uk-UA" w:eastAsia="ru-RU"/>
        </w:rPr>
        <w:t>ментального дослідження</w:t>
      </w:r>
      <w:bookmarkEnd w:id="17"/>
    </w:p>
    <w:p w14:paraId="068B388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2605625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Для того, щоб виявити прояв комунікативних здібностей, була застосована методика КОС. Результати тесту дають можливість визначити комунікативні здібності учнів. (Див. Додаток 1) </w:t>
      </w:r>
    </w:p>
    <w:p w14:paraId="379AC41A" w14:textId="77777777" w:rsidR="005C5691" w:rsidRPr="005C5691" w:rsidRDefault="005C5691" w:rsidP="005C5691">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Таблиця № 2. 1</w:t>
      </w:r>
    </w:p>
    <w:p w14:paraId="4761F622" w14:textId="77777777" w:rsidR="005C5691" w:rsidRPr="005C5691" w:rsidRDefault="005C5691" w:rsidP="005C5691">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Рівень комунікативних здібностей </w:t>
      </w:r>
    </w:p>
    <w:tbl>
      <w:tblPr>
        <w:tblW w:w="0" w:type="auto"/>
        <w:tblInd w:w="269" w:type="dxa"/>
        <w:tblCellMar>
          <w:left w:w="0" w:type="dxa"/>
          <w:right w:w="0" w:type="dxa"/>
        </w:tblCellMar>
        <w:tblLook w:val="04A0" w:firstRow="1" w:lastRow="0" w:firstColumn="1" w:lastColumn="0" w:noHBand="0" w:noVBand="1"/>
      </w:tblPr>
      <w:tblGrid>
        <w:gridCol w:w="1865"/>
        <w:gridCol w:w="2946"/>
        <w:gridCol w:w="1682"/>
        <w:gridCol w:w="1467"/>
      </w:tblGrid>
      <w:tr w:rsidR="005C5691" w:rsidRPr="005C5691" w14:paraId="057FC589" w14:textId="77777777" w:rsidTr="005C5691">
        <w:trPr>
          <w:trHeight w:val="4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2C4448" w14:textId="77777777" w:rsidR="005C5691" w:rsidRPr="005C5691" w:rsidRDefault="000F05FB" w:rsidP="000F05F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івні</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1442E0A" w14:textId="633E9EF6" w:rsidR="005C5691" w:rsidRPr="005C5691" w:rsidRDefault="00DA3489" w:rsidP="00DA3489">
            <w:pPr>
              <w:spacing w:after="0" w:line="360" w:lineRule="auto"/>
              <w:rPr>
                <w:rFonts w:ascii="Times New Roman" w:eastAsia="Times New Roman" w:hAnsi="Times New Roman" w:cs="Times New Roman"/>
                <w:sz w:val="28"/>
                <w:szCs w:val="28"/>
                <w:lang w:val="uk-UA" w:eastAsia="ru-RU"/>
              </w:rPr>
            </w:pPr>
            <w:r w:rsidRPr="00DA3489">
              <w:rPr>
                <w:rFonts w:ascii="Times New Roman" w:eastAsia="Times New Roman" w:hAnsi="Times New Roman" w:cs="Times New Roman"/>
                <w:b/>
                <w:sz w:val="28"/>
                <w:szCs w:val="28"/>
                <w:lang w:val="uk-UA" w:eastAsia="ru-RU"/>
              </w:rPr>
              <w:t>Зм</w:t>
            </w:r>
            <w:r w:rsidRPr="00DA3489">
              <w:rPr>
                <w:rFonts w:ascii="Times New Roman" w:eastAsia="Times New Roman" w:hAnsi="Times New Roman" w:cs="Times New Roman"/>
                <w:b/>
                <w:sz w:val="28"/>
                <w:szCs w:val="28"/>
                <w:lang w:val="en-US" w:eastAsia="ru-RU"/>
              </w:rPr>
              <w:t>i</w:t>
            </w:r>
            <w:r w:rsidRPr="00DA3489">
              <w:rPr>
                <w:rFonts w:ascii="Times New Roman" w:eastAsia="Times New Roman" w:hAnsi="Times New Roman" w:cs="Times New Roman"/>
                <w:b/>
                <w:sz w:val="28"/>
                <w:szCs w:val="28"/>
                <w:lang w:val="uk-UA" w:eastAsia="ru-RU"/>
              </w:rPr>
              <w:t>нени</w:t>
            </w:r>
            <w:r w:rsidR="000F05FB" w:rsidRPr="00DA3489">
              <w:rPr>
                <w:rFonts w:ascii="Times New Roman" w:eastAsia="Times New Roman" w:hAnsi="Times New Roman" w:cs="Times New Roman"/>
                <w:b/>
                <w:sz w:val="28"/>
                <w:szCs w:val="28"/>
                <w:lang w:val="uk-UA" w:eastAsia="ru-RU"/>
              </w:rPr>
              <w:t xml:space="preserve"> </w:t>
            </w:r>
            <w:r w:rsidR="000F05FB">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мена випробовуваних</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FA6EBBB" w14:textId="77777777" w:rsidR="005C5691" w:rsidRPr="005C5691" w:rsidRDefault="000F05FB" w:rsidP="000F05F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ума балів</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1AE4452" w14:textId="77777777" w:rsidR="005C5691" w:rsidRPr="005C5691" w:rsidRDefault="005C5691" w:rsidP="000F05FB">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w:t>
            </w:r>
          </w:p>
        </w:tc>
      </w:tr>
      <w:tr w:rsidR="005C5691" w:rsidRPr="005C5691" w14:paraId="7B06B31C"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1C9DC6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818D2B1" w14:textId="302706FA" w:rsidR="005C5691" w:rsidRPr="005C5691" w:rsidRDefault="00DA3489" w:rsidP="000F05FB">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Олег</w:t>
            </w:r>
            <w:r w:rsidR="005C5691" w:rsidRPr="005C5691">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B5790C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959F48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7A8146B6"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B1231B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0AB6D1" w14:textId="1DF6FA65"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Сана</w:t>
            </w:r>
            <w:r w:rsidR="000F05FB">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A14284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259CFA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28523056"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C82A1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A839F9C" w14:textId="22B0A20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Євген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68EF63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58988C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1C02B465"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415237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9FF60DA" w14:textId="03332EA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Олена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533818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3FC2AC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0419ECED" w14:textId="77777777" w:rsidTr="005C5691">
        <w:trPr>
          <w:trHeight w:val="28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ECF49D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1501A43" w14:textId="5D918439"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Владлена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90C6AC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C6970D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69EF06D0"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1A302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59A86BB" w14:textId="6B76C2F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Радміла</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42F650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942FCF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5647727B"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1E5422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3280E9D" w14:textId="096ED3B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Станіслав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2C5703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B6E6C8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4B5EEFA0"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DFFABE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4739BBC" w14:textId="6A789B5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Аріна</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22A3FB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9DAD66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5B8E0C8D"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1BBA4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6C6C20A" w14:textId="50BE580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Тимофій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20EB79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9A64A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6168FFD3"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384598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76BAE38" w14:textId="52BAF88C"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I</w:t>
            </w:r>
            <w:r>
              <w:rPr>
                <w:rFonts w:ascii="Times New Roman" w:eastAsia="Times New Roman" w:hAnsi="Times New Roman" w:cs="Times New Roman"/>
                <w:sz w:val="28"/>
                <w:szCs w:val="28"/>
                <w:lang w:eastAsia="ru-RU"/>
              </w:rPr>
              <w:t>рина</w:t>
            </w:r>
            <w:r w:rsidR="005C5691" w:rsidRPr="005C5691">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9075EE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AD0A5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34243778"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2B3F0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A1D0525" w14:textId="2680738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Юля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65B38F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A5B52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r>
      <w:tr w:rsidR="005C5691" w:rsidRPr="005C5691" w14:paraId="4DA6946F"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C70D24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F40E0C3" w14:textId="509DAC0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Христина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6FB7E5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92BBAB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13,5 </w:t>
            </w:r>
          </w:p>
        </w:tc>
      </w:tr>
      <w:tr w:rsidR="005C5691" w:rsidRPr="005C5691" w14:paraId="6781A7AE"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A9948A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5842E51" w14:textId="685F8453"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Олександра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AF1AD7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99B35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13,5 </w:t>
            </w:r>
          </w:p>
        </w:tc>
      </w:tr>
      <w:tr w:rsidR="005C5691" w:rsidRPr="005C5691" w14:paraId="44EBAED6"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40ABC5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w:t>
            </w:r>
            <w:r w:rsidRPr="005C5691">
              <w:rPr>
                <w:rFonts w:ascii="Times New Roman" w:eastAsia="Times New Roman" w:hAnsi="Times New Roman" w:cs="Times New Roman"/>
                <w:sz w:val="28"/>
                <w:szCs w:val="28"/>
                <w:lang w:val="uk-UA" w:eastAsia="ru-RU"/>
              </w:rPr>
              <w:lastRenderedPageBreak/>
              <w:t xml:space="preserve">СЕРЕДНЬОГО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AE73DCD" w14:textId="6B211300"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Тимофій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43ABB4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C30BD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0B5BC0C9"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09F23E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4313ECB" w14:textId="13F2A62B"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Анастасія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042BE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B9201C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3D86F52B"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9FF920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C92A496" w14:textId="0E2B0D83" w:rsidR="005C5691" w:rsidRPr="005C5691" w:rsidRDefault="00DA3489" w:rsidP="005C5691">
            <w:pPr>
              <w:spacing w:after="0" w:line="360" w:lineRule="auto"/>
              <w:ind w:hanging="3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Маша</w:t>
            </w:r>
            <w:r w:rsidR="005C5691" w:rsidRPr="005C5691">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0C0DA3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1816ED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67B8E3E0"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D78472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A4E05BA" w14:textId="06FEF01B"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E3E555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85D8B6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30BA3747"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B0AE7D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C6CBFF4" w14:textId="4B1E26F1" w:rsidR="005C5691" w:rsidRPr="005C5691" w:rsidRDefault="005C5691" w:rsidP="00DA3489">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30CCAD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CCF1DE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048FDBB6"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2E7600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15CDAF2" w14:textId="5EC8DA2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Юрій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248321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6B6240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17BBC9B1"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DEC821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546EC25" w14:textId="3431BA8D"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Тимур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CDE07B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CDB64E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348CC989"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A354CD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9D291A8" w14:textId="72CE87A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Світлана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E2A859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052D39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r>
      <w:tr w:rsidR="005C5691" w:rsidRPr="005C5691" w14:paraId="0A3C2498"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81C59B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2AAD697" w14:textId="1F0A09D9"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w:t>
            </w:r>
            <w:r w:rsidR="005C5691" w:rsidRPr="005C5691">
              <w:rPr>
                <w:rFonts w:ascii="Times New Roman" w:eastAsia="Times New Roman" w:hAnsi="Times New Roman" w:cs="Times New Roman"/>
                <w:sz w:val="28"/>
                <w:szCs w:val="28"/>
                <w:lang w:val="uk-UA" w:eastAsia="ru-RU"/>
              </w:rPr>
              <w:t xml:space="preserve">ія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EF7242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A3339C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r>
      <w:tr w:rsidR="005C5691" w:rsidRPr="005C5691" w14:paraId="52EFAD27"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0548F8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712B2EB" w14:textId="5F289CD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Андрій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3668D6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04C874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r>
      <w:tr w:rsidR="005C5691" w:rsidRPr="005C5691" w14:paraId="681FBDB9"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FD287A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AAA4337" w14:textId="3415DEF4"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Гліб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0E18E5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81F698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r>
      <w:tr w:rsidR="005C5691" w:rsidRPr="005C5691" w14:paraId="16AA2200"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4BE5B3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5BE343C" w14:textId="4616F59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Лілія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CE6A0C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6B41C3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r>
      <w:tr w:rsidR="005C5691" w:rsidRPr="005C5691" w14:paraId="21590C62"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7E7153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НИЗЬКИЙ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724E5AD" w14:textId="79D81EC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Настя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D8BCE6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77A13D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7CB18C44"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03CD2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85B12D4" w14:textId="7321CDB2"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Михайло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08EE3BB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6768AA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780354FD"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425F12F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5467C77A" w14:textId="08B0157D"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Майкл</w:t>
            </w:r>
            <w:r w:rsidR="005C5691" w:rsidRPr="005C5691">
              <w:rPr>
                <w:rFonts w:ascii="Times New Roman" w:eastAsia="Times New Roman" w:hAnsi="Times New Roman" w:cs="Times New Roman"/>
                <w:sz w:val="28"/>
                <w:szCs w:val="28"/>
                <w:lang w:val="uk-UA" w:eastAsia="ru-RU"/>
              </w:rPr>
              <w:t xml:space="preserve">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2C5C782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27B1C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460164BE" w14:textId="77777777" w:rsidTr="005C5691">
        <w:trPr>
          <w:trHeight w:val="250"/>
        </w:trPr>
        <w:tc>
          <w:tcPr>
            <w:tcW w:w="1843"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32E0733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2946"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67B0977C" w14:textId="2A21FA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Єгор </w:t>
            </w:r>
          </w:p>
        </w:tc>
        <w:tc>
          <w:tcPr>
            <w:tcW w:w="1682"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7CB06B1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 </w:t>
            </w:r>
          </w:p>
        </w:tc>
        <w:tc>
          <w:tcPr>
            <w:tcW w:w="1467"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14:paraId="1708C1D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30 </w:t>
            </w:r>
          </w:p>
        </w:tc>
      </w:tr>
    </w:tbl>
    <w:p w14:paraId="3E82AEB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6761061" w14:textId="77777777" w:rsidR="005C5691" w:rsidRPr="005C5691" w:rsidRDefault="005C5691" w:rsidP="005C5691">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Таблиця № 2. 2</w:t>
      </w:r>
    </w:p>
    <w:p w14:paraId="6A5F27E9" w14:textId="77777777" w:rsidR="005C5691" w:rsidRPr="005C5691" w:rsidRDefault="005C5691" w:rsidP="00D14FFD">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Дані кількісної </w:t>
      </w:r>
      <w:r w:rsidR="00D14FFD">
        <w:rPr>
          <w:rFonts w:ascii="Times New Roman" w:eastAsia="Times New Roman" w:hAnsi="Times New Roman" w:cs="Times New Roman"/>
          <w:sz w:val="28"/>
          <w:szCs w:val="28"/>
          <w:lang w:val="uk-UA" w:eastAsia="ru-RU"/>
        </w:rPr>
        <w:t>обробки</w:t>
      </w:r>
      <w:r w:rsidRPr="005C5691">
        <w:rPr>
          <w:rFonts w:ascii="Times New Roman" w:eastAsia="Times New Roman" w:hAnsi="Times New Roman" w:cs="Times New Roman"/>
          <w:sz w:val="28"/>
          <w:szCs w:val="28"/>
          <w:lang w:val="uk-UA" w:eastAsia="ru-RU"/>
        </w:rPr>
        <w:t xml:space="preserve"> рівня комунікативних здібностей </w:t>
      </w:r>
    </w:p>
    <w:tbl>
      <w:tblPr>
        <w:tblW w:w="0" w:type="auto"/>
        <w:jc w:val="center"/>
        <w:tblCellMar>
          <w:left w:w="0" w:type="dxa"/>
          <w:right w:w="0" w:type="dxa"/>
        </w:tblCellMar>
        <w:tblLook w:val="04A0" w:firstRow="1" w:lastRow="0" w:firstColumn="1" w:lastColumn="0" w:noHBand="0" w:noVBand="1"/>
      </w:tblPr>
      <w:tblGrid>
        <w:gridCol w:w="2540"/>
        <w:gridCol w:w="2540"/>
        <w:gridCol w:w="2540"/>
      </w:tblGrid>
      <w:tr w:rsidR="005C5691" w:rsidRPr="005C5691" w14:paraId="367CB41F" w14:textId="77777777" w:rsidTr="005C5691">
        <w:trPr>
          <w:trHeight w:val="920"/>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8B0B35" w14:textId="77777777" w:rsidR="005C5691" w:rsidRPr="005C5691" w:rsidRDefault="005C5691" w:rsidP="005C5691">
            <w:pPr>
              <w:spacing w:after="0" w:line="360" w:lineRule="auto"/>
              <w:ind w:firstLine="17"/>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Рівні комунікативних здібностей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39C9DE"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022CC7"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005C5691" w:rsidRPr="005C5691">
              <w:rPr>
                <w:rFonts w:ascii="Times New Roman" w:eastAsia="Times New Roman" w:hAnsi="Times New Roman" w:cs="Times New Roman"/>
                <w:sz w:val="28"/>
                <w:szCs w:val="28"/>
                <w:lang w:val="uk-UA" w:eastAsia="ru-RU"/>
              </w:rPr>
              <w:t xml:space="preserve">ількість учнів </w:t>
            </w:r>
          </w:p>
        </w:tc>
      </w:tr>
      <w:tr w:rsidR="005C5691" w:rsidRPr="005C5691" w14:paraId="2D85DB7F" w14:textId="77777777" w:rsidTr="005C5691">
        <w:trPr>
          <w:trHeight w:val="456"/>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16DD54" w14:textId="77777777" w:rsidR="005C5691" w:rsidRPr="005C5691" w:rsidRDefault="005C5691" w:rsidP="005C5691">
            <w:pPr>
              <w:spacing w:after="0" w:line="360" w:lineRule="auto"/>
              <w:ind w:firstLine="17"/>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Дуже високий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D35D81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AF34B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C5691" w:rsidRPr="005C5691" w14:paraId="2C2EE877" w14:textId="77777777" w:rsidTr="005C5691">
        <w:trPr>
          <w:trHeight w:val="420"/>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426584" w14:textId="77777777" w:rsidR="005C5691" w:rsidRPr="005C5691" w:rsidRDefault="00D14FFD" w:rsidP="005C5691">
            <w:pPr>
              <w:spacing w:after="0" w:line="360" w:lineRule="auto"/>
              <w:ind w:firstLine="1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исокий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3D2C48" w14:textId="7DB49A25" w:rsidR="005C5691" w:rsidRPr="005C5691"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r w:rsidR="005C5691"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D889E5" w14:textId="37EB3E7C"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3CC484F6" w14:textId="77777777" w:rsidTr="005C5691">
        <w:trPr>
          <w:trHeight w:val="413"/>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E98E1A4" w14:textId="77777777" w:rsidR="005C5691" w:rsidRPr="005C5691" w:rsidRDefault="00D14FFD" w:rsidP="005C5691">
            <w:pPr>
              <w:spacing w:after="0" w:line="360" w:lineRule="auto"/>
              <w:ind w:firstLine="1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ередній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152432" w14:textId="20FA2992" w:rsidR="005C5691" w:rsidRPr="005C5691"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w:t>
            </w:r>
            <w:r w:rsidR="005C5691"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1A8747" w14:textId="73623CEC"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2037CFE1" w14:textId="77777777" w:rsidTr="005C5691">
        <w:trPr>
          <w:trHeight w:val="419"/>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A2DA6DC" w14:textId="77777777" w:rsidR="005C5691" w:rsidRPr="005C5691" w:rsidRDefault="005C5691" w:rsidP="005C5691">
            <w:pPr>
              <w:spacing w:after="0" w:line="360" w:lineRule="auto"/>
              <w:ind w:firstLine="17"/>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467296E" w14:textId="43F2F327" w:rsidR="005C5691" w:rsidRPr="005C5691"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39</w:t>
            </w:r>
            <w:r w:rsidR="005C5691"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4AD1CD5" w14:textId="0B54157E"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6D776636" w14:textId="77777777" w:rsidTr="005C5691">
        <w:trPr>
          <w:trHeight w:val="424"/>
          <w:jc w:val="center"/>
        </w:trPr>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82E9C91" w14:textId="77777777" w:rsidR="005C5691" w:rsidRPr="005C5691" w:rsidRDefault="00D14FFD" w:rsidP="005C5691">
            <w:pPr>
              <w:spacing w:after="0" w:line="360" w:lineRule="auto"/>
              <w:ind w:firstLine="1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изький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39387F" w14:textId="39F8C415" w:rsidR="005C5691" w:rsidRPr="005C5691"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r w:rsidR="005C5691" w:rsidRPr="005C5691">
              <w:rPr>
                <w:rFonts w:ascii="Times New Roman" w:eastAsia="Times New Roman" w:hAnsi="Times New Roman" w:cs="Times New Roman"/>
                <w:sz w:val="28"/>
                <w:szCs w:val="28"/>
                <w:lang w:val="uk-UA" w:eastAsia="ru-RU"/>
              </w:rPr>
              <w:t xml:space="preserve"> </w:t>
            </w:r>
          </w:p>
        </w:tc>
        <w:tc>
          <w:tcPr>
            <w:tcW w:w="2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1394776" w14:textId="4B131153" w:rsidR="005C5691" w:rsidRPr="005C5691" w:rsidRDefault="00DA3489"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5C5691" w:rsidRPr="005C5691">
              <w:rPr>
                <w:rFonts w:ascii="Times New Roman" w:eastAsia="Times New Roman" w:hAnsi="Times New Roman" w:cs="Times New Roman"/>
                <w:sz w:val="28"/>
                <w:szCs w:val="28"/>
                <w:lang w:val="uk-UA" w:eastAsia="ru-RU"/>
              </w:rPr>
              <w:t xml:space="preserve"> </w:t>
            </w:r>
          </w:p>
        </w:tc>
      </w:tr>
    </w:tbl>
    <w:p w14:paraId="1899187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444D120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Наведені вище в таблицях</w:t>
      </w:r>
      <w:r w:rsidR="00D14FFD">
        <w:rPr>
          <w:rFonts w:ascii="Times New Roman" w:eastAsia="Times New Roman" w:hAnsi="Times New Roman" w:cs="Times New Roman"/>
          <w:sz w:val="28"/>
          <w:szCs w:val="28"/>
          <w:lang w:val="uk-UA" w:eastAsia="ru-RU"/>
        </w:rPr>
        <w:t xml:space="preserve"> № 2.1 і № 2.</w:t>
      </w:r>
      <w:r w:rsidRPr="005C5691">
        <w:rPr>
          <w:rFonts w:ascii="Times New Roman" w:eastAsia="Times New Roman" w:hAnsi="Times New Roman" w:cs="Times New Roman"/>
          <w:sz w:val="28"/>
          <w:szCs w:val="28"/>
          <w:lang w:val="uk-UA" w:eastAsia="ru-RU"/>
        </w:rPr>
        <w:t>2 представлені дані випробовуваних за рівнем комунікативних з</w:t>
      </w:r>
      <w:r w:rsidR="00D14FFD">
        <w:rPr>
          <w:rFonts w:ascii="Times New Roman" w:eastAsia="Times New Roman" w:hAnsi="Times New Roman" w:cs="Times New Roman"/>
          <w:sz w:val="28"/>
          <w:szCs w:val="28"/>
          <w:lang w:val="uk-UA" w:eastAsia="ru-RU"/>
        </w:rPr>
        <w:t>дібностей. Як видно з таблиці №2.</w:t>
      </w:r>
      <w:r w:rsidRPr="005C5691">
        <w:rPr>
          <w:rFonts w:ascii="Times New Roman" w:eastAsia="Times New Roman" w:hAnsi="Times New Roman" w:cs="Times New Roman"/>
          <w:sz w:val="28"/>
          <w:szCs w:val="28"/>
          <w:lang w:val="uk-UA" w:eastAsia="ru-RU"/>
        </w:rPr>
        <w:t xml:space="preserve">1 все випробовувані розділені на чотири групи: високий, середній, нижче середнього, низький. </w:t>
      </w:r>
    </w:p>
    <w:p w14:paraId="5BBA881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Примітним є факт відсутності випробовуваних з дуже високим рівнем комунікативних здібностей. Причому, з високим рівнем виділено 4 випробовуваних, 10 із середнім, 12 </w:t>
      </w:r>
      <w:r w:rsidR="00D14FFD">
        <w:rPr>
          <w:rFonts w:ascii="Times New Roman" w:eastAsia="Times New Roman" w:hAnsi="Times New Roman" w:cs="Times New Roman"/>
          <w:sz w:val="28"/>
          <w:szCs w:val="28"/>
          <w:lang w:val="uk-UA" w:eastAsia="ru-RU"/>
        </w:rPr>
        <w:t>піддослідних мають комунікативні здатності нижче середнього</w:t>
      </w:r>
      <w:r w:rsidRPr="005C5691">
        <w:rPr>
          <w:rFonts w:ascii="Times New Roman" w:eastAsia="Times New Roman" w:hAnsi="Times New Roman" w:cs="Times New Roman"/>
          <w:sz w:val="28"/>
          <w:szCs w:val="28"/>
          <w:lang w:val="uk-UA" w:eastAsia="ru-RU"/>
        </w:rPr>
        <w:t xml:space="preserve">, 4 - низький рівень. </w:t>
      </w:r>
    </w:p>
    <w:p w14:paraId="2AB752D5" w14:textId="77777777" w:rsidR="00D716FA" w:rsidRDefault="00D14FFD"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таблиці №2.</w:t>
      </w:r>
      <w:r w:rsidR="005C5691" w:rsidRPr="005C5691">
        <w:rPr>
          <w:rFonts w:ascii="Times New Roman" w:eastAsia="Times New Roman" w:hAnsi="Times New Roman" w:cs="Times New Roman"/>
          <w:sz w:val="28"/>
          <w:szCs w:val="28"/>
          <w:lang w:val="uk-UA" w:eastAsia="ru-RU"/>
        </w:rPr>
        <w:t>2 наведені дані кількісної обробки рівнів комунікативних здібностей, виходячи з середнього арифметичного. У таблиці дані процентні показники здатності спілкування. Відразу можна помітити, що у підлітків різні п</w:t>
      </w:r>
      <w:r w:rsidR="00D716FA">
        <w:rPr>
          <w:rFonts w:ascii="Times New Roman" w:eastAsia="Times New Roman" w:hAnsi="Times New Roman" w:cs="Times New Roman"/>
          <w:sz w:val="28"/>
          <w:szCs w:val="28"/>
          <w:lang w:val="uk-UA" w:eastAsia="ru-RU"/>
        </w:rPr>
        <w:t>рояви комунікативних здібностей:</w:t>
      </w:r>
    </w:p>
    <w:p w14:paraId="2E35B2D9" w14:textId="25FD2E36" w:rsidR="00D716FA"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Високим </w:t>
      </w:r>
      <w:r w:rsidR="00DA3489">
        <w:rPr>
          <w:rFonts w:ascii="Times New Roman" w:eastAsia="Times New Roman" w:hAnsi="Times New Roman" w:cs="Times New Roman"/>
          <w:sz w:val="28"/>
          <w:szCs w:val="28"/>
          <w:lang w:val="uk-UA" w:eastAsia="ru-RU"/>
        </w:rPr>
        <w:t>рівнем во</w:t>
      </w:r>
      <w:r w:rsidR="00D716FA">
        <w:rPr>
          <w:rFonts w:ascii="Times New Roman" w:eastAsia="Times New Roman" w:hAnsi="Times New Roman" w:cs="Times New Roman"/>
          <w:sz w:val="28"/>
          <w:szCs w:val="28"/>
          <w:lang w:val="uk-UA" w:eastAsia="ru-RU"/>
        </w:rPr>
        <w:t>лодіють лише 14% випробовуваних;</w:t>
      </w:r>
      <w:r w:rsidR="00DA3489">
        <w:rPr>
          <w:rFonts w:ascii="Times New Roman" w:eastAsia="Times New Roman" w:hAnsi="Times New Roman" w:cs="Times New Roman"/>
          <w:sz w:val="28"/>
          <w:szCs w:val="28"/>
          <w:lang w:val="uk-UA" w:eastAsia="ru-RU"/>
        </w:rPr>
        <w:t xml:space="preserve"> </w:t>
      </w:r>
    </w:p>
    <w:p w14:paraId="6C48F848" w14:textId="1E11073F" w:rsidR="00D716FA"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середнім - 33%;</w:t>
      </w:r>
      <w:r w:rsidR="00DA3489">
        <w:rPr>
          <w:rFonts w:ascii="Times New Roman" w:eastAsia="Times New Roman" w:hAnsi="Times New Roman" w:cs="Times New Roman"/>
          <w:sz w:val="28"/>
          <w:szCs w:val="28"/>
          <w:lang w:val="uk-UA" w:eastAsia="ru-RU"/>
        </w:rPr>
        <w:t xml:space="preserve"> </w:t>
      </w:r>
    </w:p>
    <w:p w14:paraId="64DECF08" w14:textId="261DA562" w:rsidR="00D716FA"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w:t>
      </w:r>
      <w:r w:rsidR="00D716FA">
        <w:rPr>
          <w:rFonts w:ascii="Times New Roman" w:eastAsia="Times New Roman" w:hAnsi="Times New Roman" w:cs="Times New Roman"/>
          <w:sz w:val="28"/>
          <w:szCs w:val="28"/>
          <w:lang w:val="uk-UA" w:eastAsia="ru-RU"/>
        </w:rPr>
        <w:t>ього - 39%;</w:t>
      </w:r>
      <w:r>
        <w:rPr>
          <w:rFonts w:ascii="Times New Roman" w:eastAsia="Times New Roman" w:hAnsi="Times New Roman" w:cs="Times New Roman"/>
          <w:sz w:val="28"/>
          <w:szCs w:val="28"/>
          <w:lang w:val="uk-UA" w:eastAsia="ru-RU"/>
        </w:rPr>
        <w:t xml:space="preserve"> </w:t>
      </w:r>
    </w:p>
    <w:p w14:paraId="1E03AE81" w14:textId="52B958D8" w:rsidR="005C5691" w:rsidRPr="005C5691" w:rsidRDefault="00DA3489"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низьким - 12</w:t>
      </w:r>
      <w:r w:rsidR="005C5691" w:rsidRPr="005C5691">
        <w:rPr>
          <w:rFonts w:ascii="Times New Roman" w:eastAsia="Times New Roman" w:hAnsi="Times New Roman" w:cs="Times New Roman"/>
          <w:sz w:val="28"/>
          <w:szCs w:val="28"/>
          <w:lang w:val="uk-UA" w:eastAsia="ru-RU"/>
        </w:rPr>
        <w:t xml:space="preserve">%. </w:t>
      </w:r>
    </w:p>
    <w:p w14:paraId="0E4A3DA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Хоча підлітки, на відміну від молодших школярів</w:t>
      </w:r>
      <w:r w:rsidR="00D14FFD">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включені в більш широке коло спілкування, але не всі мають високи</w:t>
      </w:r>
      <w:r w:rsidR="00D14FFD">
        <w:rPr>
          <w:rFonts w:ascii="Times New Roman" w:eastAsia="Times New Roman" w:hAnsi="Times New Roman" w:cs="Times New Roman"/>
          <w:sz w:val="28"/>
          <w:szCs w:val="28"/>
          <w:lang w:val="uk-UA" w:eastAsia="ru-RU"/>
        </w:rPr>
        <w:t>й розвит</w:t>
      </w:r>
      <w:r w:rsidRPr="005C5691">
        <w:rPr>
          <w:rFonts w:ascii="Times New Roman" w:eastAsia="Times New Roman" w:hAnsi="Times New Roman" w:cs="Times New Roman"/>
          <w:sz w:val="28"/>
          <w:szCs w:val="28"/>
          <w:lang w:val="uk-UA" w:eastAsia="ru-RU"/>
        </w:rPr>
        <w:t>о</w:t>
      </w:r>
      <w:r w:rsidR="00D14FFD">
        <w:rPr>
          <w:rFonts w:ascii="Times New Roman" w:eastAsia="Times New Roman" w:hAnsi="Times New Roman" w:cs="Times New Roman"/>
          <w:sz w:val="28"/>
          <w:szCs w:val="28"/>
          <w:lang w:val="uk-UA" w:eastAsia="ru-RU"/>
        </w:rPr>
        <w:t>к</w:t>
      </w:r>
      <w:r w:rsidRPr="005C5691">
        <w:rPr>
          <w:rFonts w:ascii="Times New Roman" w:eastAsia="Times New Roman" w:hAnsi="Times New Roman" w:cs="Times New Roman"/>
          <w:sz w:val="28"/>
          <w:szCs w:val="28"/>
          <w:lang w:val="uk-UA" w:eastAsia="ru-RU"/>
        </w:rPr>
        <w:t xml:space="preserve"> комунікативних здібностей. </w:t>
      </w:r>
    </w:p>
    <w:p w14:paraId="512C827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Дуже часто у них виникають труднощі в спілкуванні, конфлікти. Підліткам доводиться мати справу не тільки з приємними людьми, але і з тими, з якими не хотілося б бути разом. Наші підлітки не вміють спілкуватися. </w:t>
      </w:r>
    </w:p>
    <w:p w14:paraId="3395012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Звідси видно, що втрата контакту, емоційні бар'єри в спілкуванні не проходять безслідно. Це може привести до інтроверсії, тривожності, яка в свою чергу, збільшує труднощі в спілкуванні. </w:t>
      </w:r>
    </w:p>
    <w:p w14:paraId="765A99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Такі підлітки відчувають себе невпевнено, не прагнуть до спілкування, почувають себе скуто в новій компанії, вважають за краще проводити час наодинці з собою, відчувають труднощі у встановленні контакту з оточуючими. А в основі порушення відносин підлітків з однолітками, </w:t>
      </w:r>
      <w:r w:rsidRPr="005C5691">
        <w:rPr>
          <w:rFonts w:ascii="Times New Roman" w:eastAsia="Times New Roman" w:hAnsi="Times New Roman" w:cs="Times New Roman"/>
          <w:sz w:val="28"/>
          <w:szCs w:val="28"/>
          <w:lang w:val="uk-UA" w:eastAsia="ru-RU"/>
        </w:rPr>
        <w:lastRenderedPageBreak/>
        <w:t xml:space="preserve">батьками, вчителями лежить, як правило, зниження дисципліни, успішності, виникнення афективних переживань. Для підлітків переживання з приводу спілкування, особливо з однолітками, виявляється найбільш типовими. Часто вчителі вважають, що в центрі переживань підлітків виявляються переживання з приводу спілкування з вчителями або батьками. Це є серйозною проблемою виховної ситуації, що відбиває нездатність оточуючих підлітка дорослих бачити його дійсні переживання. </w:t>
      </w:r>
    </w:p>
    <w:p w14:paraId="0CBEA26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Щоб вчителі не пустили спілкування підлітків на самоплив, </w:t>
      </w:r>
      <w:r w:rsidR="00D14FFD">
        <w:rPr>
          <w:rFonts w:ascii="Times New Roman" w:eastAsia="Times New Roman" w:hAnsi="Times New Roman" w:cs="Times New Roman"/>
          <w:sz w:val="28"/>
          <w:szCs w:val="28"/>
          <w:lang w:val="uk-UA" w:eastAsia="ru-RU"/>
        </w:rPr>
        <w:t xml:space="preserve">були </w:t>
      </w:r>
      <w:r w:rsidRPr="005C5691">
        <w:rPr>
          <w:rFonts w:ascii="Times New Roman" w:eastAsia="Times New Roman" w:hAnsi="Times New Roman" w:cs="Times New Roman"/>
          <w:sz w:val="28"/>
          <w:szCs w:val="28"/>
          <w:lang w:val="uk-UA" w:eastAsia="ru-RU"/>
        </w:rPr>
        <w:t>р</w:t>
      </w:r>
      <w:r w:rsidR="00D14FFD">
        <w:rPr>
          <w:rFonts w:ascii="Times New Roman" w:eastAsia="Times New Roman" w:hAnsi="Times New Roman" w:cs="Times New Roman"/>
          <w:sz w:val="28"/>
          <w:szCs w:val="28"/>
          <w:lang w:val="uk-UA" w:eastAsia="ru-RU"/>
        </w:rPr>
        <w:t>озро</w:t>
      </w:r>
      <w:r w:rsidRPr="005C5691">
        <w:rPr>
          <w:rFonts w:ascii="Times New Roman" w:eastAsia="Times New Roman" w:hAnsi="Times New Roman" w:cs="Times New Roman"/>
          <w:sz w:val="28"/>
          <w:szCs w:val="28"/>
          <w:lang w:val="uk-UA" w:eastAsia="ru-RU"/>
        </w:rPr>
        <w:t>б</w:t>
      </w:r>
      <w:r w:rsidR="00D14FFD">
        <w:rPr>
          <w:rFonts w:ascii="Times New Roman" w:eastAsia="Times New Roman" w:hAnsi="Times New Roman" w:cs="Times New Roman"/>
          <w:sz w:val="28"/>
          <w:szCs w:val="28"/>
          <w:lang w:val="uk-UA" w:eastAsia="ru-RU"/>
        </w:rPr>
        <w:t>лені</w:t>
      </w:r>
      <w:r w:rsidRPr="005C5691">
        <w:rPr>
          <w:rFonts w:ascii="Times New Roman" w:eastAsia="Times New Roman" w:hAnsi="Times New Roman" w:cs="Times New Roman"/>
          <w:sz w:val="28"/>
          <w:szCs w:val="28"/>
          <w:lang w:val="uk-UA" w:eastAsia="ru-RU"/>
        </w:rPr>
        <w:t xml:space="preserve"> рекомендації вчителям (див. Додаток 5). А для подолання бар'єрів у спілкуванні пропонується тренінг. </w:t>
      </w:r>
    </w:p>
    <w:p w14:paraId="0869358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Для того, щоб визначити</w:t>
      </w:r>
      <w:r w:rsidR="00D14FFD">
        <w:rPr>
          <w:rFonts w:ascii="Times New Roman" w:eastAsia="Times New Roman" w:hAnsi="Times New Roman" w:cs="Times New Roman"/>
          <w:sz w:val="28"/>
          <w:szCs w:val="28"/>
          <w:lang w:val="uk-UA" w:eastAsia="ru-RU"/>
        </w:rPr>
        <w:t xml:space="preserve"> рівень тривожності у підлітків</w:t>
      </w:r>
      <w:r w:rsidRPr="005C5691">
        <w:rPr>
          <w:rFonts w:ascii="Times New Roman" w:eastAsia="Times New Roman" w:hAnsi="Times New Roman" w:cs="Times New Roman"/>
          <w:sz w:val="28"/>
          <w:szCs w:val="28"/>
          <w:lang w:val="uk-UA" w:eastAsia="ru-RU"/>
        </w:rPr>
        <w:t xml:space="preserve"> скористаємося методикою Айзенка. (Див. Додаток 2). Результати тесту дають можливість виявити один з факторів особистості. </w:t>
      </w:r>
    </w:p>
    <w:p w14:paraId="4737CD18" w14:textId="77777777" w:rsidR="005C5691" w:rsidRPr="005C5691" w:rsidRDefault="00D14FFD" w:rsidP="005C5691">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Таблиця № 2.</w:t>
      </w:r>
      <w:r w:rsidR="005C5691" w:rsidRPr="005C5691">
        <w:rPr>
          <w:rFonts w:ascii="Times New Roman" w:eastAsia="Times New Roman" w:hAnsi="Times New Roman" w:cs="Times New Roman"/>
          <w:i/>
          <w:iCs/>
          <w:sz w:val="28"/>
          <w:szCs w:val="28"/>
          <w:lang w:val="uk-UA" w:eastAsia="ru-RU"/>
        </w:rPr>
        <w:t>3</w:t>
      </w:r>
    </w:p>
    <w:p w14:paraId="42C3E304"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 xml:space="preserve">івень тривожності </w:t>
      </w:r>
    </w:p>
    <w:tbl>
      <w:tblPr>
        <w:tblW w:w="0" w:type="auto"/>
        <w:tblInd w:w="269" w:type="dxa"/>
        <w:tblCellMar>
          <w:left w:w="0" w:type="dxa"/>
          <w:right w:w="0" w:type="dxa"/>
        </w:tblCellMar>
        <w:tblLook w:val="04A0" w:firstRow="1" w:lastRow="0" w:firstColumn="1" w:lastColumn="0" w:noHBand="0" w:noVBand="1"/>
      </w:tblPr>
      <w:tblGrid>
        <w:gridCol w:w="2268"/>
        <w:gridCol w:w="3260"/>
        <w:gridCol w:w="1148"/>
        <w:gridCol w:w="1262"/>
      </w:tblGrid>
      <w:tr w:rsidR="005C5691" w:rsidRPr="005C5691" w14:paraId="28A8AAF3"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E8ED5D"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РІВНІ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5E6EB9D" w14:textId="0BD88FAD" w:rsidR="005C5691" w:rsidRPr="005C5691" w:rsidRDefault="00DA3489" w:rsidP="005C5691">
            <w:pPr>
              <w:spacing w:after="0" w:line="360" w:lineRule="auto"/>
              <w:jc w:val="center"/>
              <w:rPr>
                <w:rFonts w:ascii="Times New Roman" w:eastAsia="Times New Roman" w:hAnsi="Times New Roman" w:cs="Times New Roman"/>
                <w:sz w:val="28"/>
                <w:szCs w:val="28"/>
                <w:lang w:val="uk-UA" w:eastAsia="ru-RU"/>
              </w:rPr>
            </w:pPr>
            <w:r w:rsidRPr="00DA3489">
              <w:rPr>
                <w:rFonts w:ascii="Times New Roman" w:eastAsia="Times New Roman" w:hAnsi="Times New Roman" w:cs="Times New Roman"/>
                <w:b/>
                <w:sz w:val="28"/>
                <w:szCs w:val="28"/>
                <w:lang w:val="uk-UA" w:eastAsia="ru-RU"/>
              </w:rPr>
              <w:t>Зминени</w:t>
            </w:r>
            <w:r w:rsidR="00D14FFD">
              <w:rPr>
                <w:rFonts w:ascii="Times New Roman" w:eastAsia="Times New Roman" w:hAnsi="Times New Roman" w:cs="Times New Roman"/>
                <w:sz w:val="28"/>
                <w:szCs w:val="28"/>
                <w:lang w:val="uk-UA" w:eastAsia="ru-RU"/>
              </w:rPr>
              <w:t xml:space="preserve"> і</w:t>
            </w:r>
            <w:r w:rsidR="005C5691" w:rsidRPr="005C5691">
              <w:rPr>
                <w:rFonts w:ascii="Times New Roman" w:eastAsia="Times New Roman" w:hAnsi="Times New Roman" w:cs="Times New Roman"/>
                <w:sz w:val="28"/>
                <w:szCs w:val="28"/>
                <w:lang w:val="uk-UA" w:eastAsia="ru-RU"/>
              </w:rPr>
              <w:t xml:space="preserve">мена випробовуваних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E9D65B"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ума балів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3D11F40"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 </w:t>
            </w:r>
          </w:p>
        </w:tc>
      </w:tr>
      <w:tr w:rsidR="005C5691" w:rsidRPr="005C5691" w14:paraId="23B1AFB7"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B2F7CE" w14:textId="77777777" w:rsidR="005C5691" w:rsidRPr="005C5691" w:rsidRDefault="00D14FFD"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исокий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1D97746" w14:textId="243C3696" w:rsidR="005C5691" w:rsidRPr="005C5691" w:rsidRDefault="00D14FFD"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Радміла</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EC17F4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3DF37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r>
      <w:tr w:rsidR="005C5691" w:rsidRPr="005C5691" w14:paraId="3983664E"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AEBBA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461A3AD" w14:textId="3506E42C"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Владлена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0D0EBB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9EF39A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 </w:t>
            </w:r>
          </w:p>
        </w:tc>
      </w:tr>
      <w:tr w:rsidR="005C5691" w:rsidRPr="005C5691" w14:paraId="3463FBAA"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0F87F6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83B52D3" w14:textId="646C30FE" w:rsidR="005C5691" w:rsidRPr="005C5691" w:rsidRDefault="005C5691" w:rsidP="00D14FFD">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Світ</w:t>
            </w:r>
            <w:r w:rsidR="00D14FFD">
              <w:rPr>
                <w:rFonts w:ascii="Times New Roman" w:eastAsia="Times New Roman" w:hAnsi="Times New Roman" w:cs="Times New Roman"/>
                <w:sz w:val="28"/>
                <w:szCs w:val="28"/>
                <w:lang w:val="uk-UA" w:eastAsia="ru-RU"/>
              </w:rPr>
              <w:t>лана</w:t>
            </w:r>
            <w:r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6E5576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56B4D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r>
      <w:tr w:rsidR="005C5691" w:rsidRPr="005C5691" w14:paraId="23D2C0A0"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ABA69A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73C451" w14:textId="25A0654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Христина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3F4E7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7B2DCE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r>
      <w:tr w:rsidR="005C5691" w:rsidRPr="005C5691" w14:paraId="25D57B5D"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734811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48DCFE" w14:textId="155A28F1"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Анастасія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A52D85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43245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r>
      <w:tr w:rsidR="005C5691" w:rsidRPr="005C5691" w14:paraId="52250B7B"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9EA784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140473" w14:textId="3EE1585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Настя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FB510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19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16105B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 </w:t>
            </w:r>
          </w:p>
        </w:tc>
      </w:tr>
      <w:tr w:rsidR="005C5691" w:rsidRPr="005C5691" w14:paraId="11B7E2BF"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364AE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E40B89" w14:textId="66075460"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Тимофій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9B403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FC4A3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r>
      <w:tr w:rsidR="005C5691" w:rsidRPr="005C5691" w14:paraId="63D7F53C"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8266C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AE566E" w14:textId="423CE55B"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Марія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36AE4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6C7A37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r>
      <w:tr w:rsidR="005C5691" w:rsidRPr="005C5691" w14:paraId="75F28498"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EE7DE5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0492D0F" w14:textId="35379EE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Станіслав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526BB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EFA5DE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r>
      <w:tr w:rsidR="005C5691" w:rsidRPr="005C5691" w14:paraId="3BDB5C22"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D5B53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955AA3" w14:textId="31D83C1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Лілія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4C31BD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0F23C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r>
      <w:tr w:rsidR="005C5691" w:rsidRPr="005C5691" w14:paraId="7A3359DF"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6A66F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FCA058" w14:textId="0E0C95A6"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Олександра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A0138E"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1B024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r>
      <w:tr w:rsidR="005C5691" w:rsidRPr="005C5691" w14:paraId="4F972E6D"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0BB86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AEDD2E" w14:textId="13D5C4D1"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Михайло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67EE4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2DC97A"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r>
      <w:tr w:rsidR="005C5691" w:rsidRPr="005C5691" w14:paraId="5F377FD1"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5DCF50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B0B076" w14:textId="1442AD9F"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Ас</w:t>
            </w:r>
            <w:r w:rsidR="005C5691" w:rsidRPr="005C5691">
              <w:rPr>
                <w:rFonts w:ascii="Times New Roman" w:eastAsia="Times New Roman" w:hAnsi="Times New Roman" w:cs="Times New Roman"/>
                <w:sz w:val="28"/>
                <w:szCs w:val="28"/>
                <w:lang w:val="uk-UA" w:eastAsia="ru-RU"/>
              </w:rPr>
              <w:t xml:space="preserve">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D6E6B3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1420B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r>
      <w:tr w:rsidR="005C5691" w:rsidRPr="005C5691" w14:paraId="7ACD48CC"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2F5A6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6AB12D5" w14:textId="272BAA82"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Олена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BFE35E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6654B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14,5 </w:t>
            </w:r>
          </w:p>
        </w:tc>
      </w:tr>
      <w:tr w:rsidR="005C5691" w:rsidRPr="005C5691" w14:paraId="30254566"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06EA329"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7628D9" w14:textId="1C71680E"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Тима</w:t>
            </w:r>
            <w:r w:rsidR="005C5691"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309D53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B456449"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14,5 </w:t>
            </w:r>
          </w:p>
        </w:tc>
      </w:tr>
      <w:tr w:rsidR="005C5691" w:rsidRPr="005C5691" w14:paraId="08AACA70"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0E41DB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54D024" w14:textId="6DD4D0D4"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Аріна</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2C1ED0A"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AF6B0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r>
      <w:tr w:rsidR="005C5691" w:rsidRPr="005C5691" w14:paraId="7071EE02"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B24CFC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E43DBC2" w14:textId="185C475C"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Євген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C5292D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6D83B9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r>
      <w:tr w:rsidR="005C5691" w:rsidRPr="005C5691" w14:paraId="71DD7456"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C4B5B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E7D0CF8" w14:textId="4863AC92"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w:t>
            </w:r>
            <w:r w:rsidR="005C5691" w:rsidRPr="005C5691">
              <w:rPr>
                <w:rFonts w:ascii="Times New Roman" w:eastAsia="Times New Roman" w:hAnsi="Times New Roman" w:cs="Times New Roman"/>
                <w:sz w:val="28"/>
                <w:szCs w:val="28"/>
                <w:lang w:val="uk-UA" w:eastAsia="ru-RU"/>
              </w:rPr>
              <w:t xml:space="preserve">ана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E6762DA"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48407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r>
      <w:tr w:rsidR="005C5691" w:rsidRPr="005C5691" w14:paraId="154F67EC"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C4EB0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7A031A" w14:textId="5F6F5E5B"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BD5CAD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3D2B3F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r>
      <w:tr w:rsidR="005C5691" w:rsidRPr="005C5691" w14:paraId="38BCEF29"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52840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29EE7D7" w14:textId="4A1D83F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Гліб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530F5E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566DBE"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r>
      <w:tr w:rsidR="005C5691" w:rsidRPr="005C5691" w14:paraId="00421C7D"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2FC94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B491996" w14:textId="773F2286" w:rsidR="005C5691" w:rsidRPr="005C5691" w:rsidRDefault="00D716FA" w:rsidP="00D716FA">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E6747D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B3BCD5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r>
      <w:tr w:rsidR="005C5691" w:rsidRPr="005C5691" w14:paraId="5CA29D3F"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4BA7A1" w14:textId="77777777" w:rsidR="005C5691" w:rsidRPr="005C5691" w:rsidRDefault="00D14FFD"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середній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86A7228" w14:textId="4E83B4E1"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Андрій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6AA1FE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12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79650B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23,5 </w:t>
            </w:r>
          </w:p>
        </w:tc>
      </w:tr>
      <w:tr w:rsidR="005C5691" w:rsidRPr="005C5691" w14:paraId="0DAA6362"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7758F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E9D0F31" w14:textId="370D657B"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Даша</w:t>
            </w:r>
            <w:r w:rsidR="005C5691"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A5C904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12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C171C6E"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23,5 </w:t>
            </w:r>
          </w:p>
        </w:tc>
      </w:tr>
      <w:tr w:rsidR="005C5691" w:rsidRPr="005C5691" w14:paraId="2FB08FC7"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B35BA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7CFE038" w14:textId="17FAF5C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Юрій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CD9BA4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CC324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25,5 </w:t>
            </w:r>
          </w:p>
        </w:tc>
      </w:tr>
      <w:tr w:rsidR="005C5691" w:rsidRPr="005C5691" w14:paraId="4210F66D"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388868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79ED771" w14:textId="36F6727E"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Єгор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3BBEC6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B6A24C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25,5 </w:t>
            </w:r>
          </w:p>
        </w:tc>
      </w:tr>
      <w:tr w:rsidR="005C5691" w:rsidRPr="005C5691" w14:paraId="76A83C57"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CA862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89FFE8" w14:textId="506D885B" w:rsidR="005C5691" w:rsidRPr="005C5691" w:rsidRDefault="00D716FA"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Том</w:t>
            </w:r>
            <w:r w:rsidR="005C5691"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42B2A6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7071B1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7CD3BA73"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F1FCBC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1D90946" w14:textId="2D8F2115"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Тимур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E45B1E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C78F5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105DD10D"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1A4BB8C"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BBC7C0" w14:textId="7CDBDFCE"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Олександр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EAB4B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23B18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r>
      <w:tr w:rsidR="005C5691" w:rsidRPr="005C5691" w14:paraId="12135916"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A2986C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623B2AB" w14:textId="1A25CB56"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Юля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8A1D1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789F1F0"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30 </w:t>
            </w:r>
          </w:p>
        </w:tc>
      </w:tr>
      <w:tr w:rsidR="005C5691" w:rsidRPr="005C5691" w14:paraId="57BBE5A9" w14:textId="77777777" w:rsidTr="005C5691">
        <w:trPr>
          <w:trHeight w:val="280"/>
        </w:trPr>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B4D4CC1" w14:textId="77777777" w:rsidR="005C5691" w:rsidRPr="005C5691" w:rsidRDefault="00D14FFD"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изький </w:t>
            </w:r>
          </w:p>
        </w:tc>
        <w:tc>
          <w:tcPr>
            <w:tcW w:w="32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F863E9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c>
          <w:tcPr>
            <w:tcW w:w="11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1BDC5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c>
          <w:tcPr>
            <w:tcW w:w="126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E15D0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bl>
    <w:p w14:paraId="5E665CB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1800780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 результаті обробки випробовувані були розділені на п'ять груп: </w:t>
      </w:r>
    </w:p>
    <w:p w14:paraId="650A902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 з високою тривожністю. </w:t>
      </w:r>
    </w:p>
    <w:p w14:paraId="6149AEB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2 - тривожність вище середньої. </w:t>
      </w:r>
    </w:p>
    <w:p w14:paraId="62C08E4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3 - середня тривожність. </w:t>
      </w:r>
    </w:p>
    <w:p w14:paraId="1020086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 тривожність нижче середньої. </w:t>
      </w:r>
    </w:p>
    <w:p w14:paraId="37EFF90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5 - низька тривожність. </w:t>
      </w:r>
    </w:p>
    <w:p w14:paraId="0C30E9DE" w14:textId="77777777" w:rsidR="005C5691" w:rsidRPr="005C5691" w:rsidRDefault="00D14FFD" w:rsidP="005C5691">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Таблиця № 2.</w:t>
      </w:r>
      <w:r w:rsidR="005C5691" w:rsidRPr="005C5691">
        <w:rPr>
          <w:rFonts w:ascii="Times New Roman" w:eastAsia="Times New Roman" w:hAnsi="Times New Roman" w:cs="Times New Roman"/>
          <w:i/>
          <w:iCs/>
          <w:sz w:val="28"/>
          <w:szCs w:val="28"/>
          <w:lang w:val="uk-UA" w:eastAsia="ru-RU"/>
        </w:rPr>
        <w:t>4</w:t>
      </w:r>
    </w:p>
    <w:p w14:paraId="4B88B434"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Дані кількісної обробки рівня тривожності </w:t>
      </w:r>
    </w:p>
    <w:tbl>
      <w:tblPr>
        <w:tblW w:w="0" w:type="auto"/>
        <w:tblInd w:w="269" w:type="dxa"/>
        <w:tblCellMar>
          <w:left w:w="0" w:type="dxa"/>
          <w:right w:w="0" w:type="dxa"/>
        </w:tblCellMar>
        <w:tblLook w:val="04A0" w:firstRow="1" w:lastRow="0" w:firstColumn="1" w:lastColumn="0" w:noHBand="0" w:noVBand="1"/>
      </w:tblPr>
      <w:tblGrid>
        <w:gridCol w:w="3196"/>
        <w:gridCol w:w="3183"/>
        <w:gridCol w:w="2835"/>
      </w:tblGrid>
      <w:tr w:rsidR="005C5691" w:rsidRPr="005C5691" w14:paraId="6F979379" w14:textId="77777777" w:rsidTr="005C5691">
        <w:trPr>
          <w:trHeight w:val="474"/>
        </w:trPr>
        <w:tc>
          <w:tcPr>
            <w:tcW w:w="3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75FE77"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Р</w:t>
            </w:r>
            <w:r w:rsidR="005C5691" w:rsidRPr="005C5691">
              <w:rPr>
                <w:rFonts w:ascii="Times New Roman" w:eastAsia="Times New Roman" w:hAnsi="Times New Roman" w:cs="Times New Roman"/>
                <w:sz w:val="28"/>
                <w:szCs w:val="28"/>
                <w:lang w:val="uk-UA" w:eastAsia="ru-RU"/>
              </w:rPr>
              <w:t xml:space="preserve">івень тривожності </w:t>
            </w:r>
          </w:p>
        </w:tc>
        <w:tc>
          <w:tcPr>
            <w:tcW w:w="31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AFF154"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005C5691" w:rsidRPr="005C5691">
              <w:rPr>
                <w:rFonts w:ascii="Times New Roman" w:eastAsia="Times New Roman" w:hAnsi="Times New Roman" w:cs="Times New Roman"/>
                <w:sz w:val="28"/>
                <w:szCs w:val="28"/>
                <w:lang w:val="uk-UA" w:eastAsia="ru-RU"/>
              </w:rPr>
              <w:t xml:space="preserve">ількість учнів </w:t>
            </w:r>
          </w:p>
        </w:tc>
        <w:tc>
          <w:tcPr>
            <w:tcW w:w="28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C9CBAE"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C5691" w:rsidRPr="005C5691" w14:paraId="5FF9E30F" w14:textId="77777777" w:rsidTr="005C5691">
        <w:trPr>
          <w:trHeight w:val="538"/>
        </w:trPr>
        <w:tc>
          <w:tcPr>
            <w:tcW w:w="3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016AD1"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исокий </w:t>
            </w:r>
          </w:p>
        </w:tc>
        <w:tc>
          <w:tcPr>
            <w:tcW w:w="31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6B9018"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28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383BD17"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43 </w:t>
            </w:r>
          </w:p>
        </w:tc>
      </w:tr>
      <w:tr w:rsidR="005C5691" w:rsidRPr="005C5691" w14:paraId="38410339" w14:textId="77777777" w:rsidTr="005C5691">
        <w:trPr>
          <w:trHeight w:val="404"/>
        </w:trPr>
        <w:tc>
          <w:tcPr>
            <w:tcW w:w="3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088B023"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c>
          <w:tcPr>
            <w:tcW w:w="31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6D9E197"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28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B04482"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30 </w:t>
            </w:r>
          </w:p>
        </w:tc>
      </w:tr>
      <w:tr w:rsidR="005C5691" w:rsidRPr="005C5691" w14:paraId="75B0EDCB" w14:textId="77777777" w:rsidTr="005C5691">
        <w:trPr>
          <w:trHeight w:val="482"/>
        </w:trPr>
        <w:tc>
          <w:tcPr>
            <w:tcW w:w="3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256CF0" w14:textId="77777777" w:rsidR="005C5691" w:rsidRPr="005C5691" w:rsidRDefault="00D14FFD"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ередній </w:t>
            </w:r>
          </w:p>
        </w:tc>
        <w:tc>
          <w:tcPr>
            <w:tcW w:w="31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D0F4C1" w14:textId="09C77CB6"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5C5691" w:rsidRPr="005C5691">
              <w:rPr>
                <w:rFonts w:ascii="Times New Roman" w:eastAsia="Times New Roman" w:hAnsi="Times New Roman" w:cs="Times New Roman"/>
                <w:sz w:val="28"/>
                <w:szCs w:val="28"/>
                <w:lang w:val="uk-UA" w:eastAsia="ru-RU"/>
              </w:rPr>
              <w:t xml:space="preserve"> </w:t>
            </w:r>
          </w:p>
        </w:tc>
        <w:tc>
          <w:tcPr>
            <w:tcW w:w="28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24A411F" w14:textId="754F9DD0"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24EA3236" w14:textId="77777777" w:rsidTr="005C5691">
        <w:trPr>
          <w:trHeight w:val="404"/>
        </w:trPr>
        <w:tc>
          <w:tcPr>
            <w:tcW w:w="3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9F730C"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c>
          <w:tcPr>
            <w:tcW w:w="31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0D45F0" w14:textId="6246AD4F"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5C5691" w:rsidRPr="005C5691">
              <w:rPr>
                <w:rFonts w:ascii="Times New Roman" w:eastAsia="Times New Roman" w:hAnsi="Times New Roman" w:cs="Times New Roman"/>
                <w:sz w:val="28"/>
                <w:szCs w:val="28"/>
                <w:lang w:val="uk-UA" w:eastAsia="ru-RU"/>
              </w:rPr>
              <w:t xml:space="preserve"> </w:t>
            </w:r>
          </w:p>
        </w:tc>
        <w:tc>
          <w:tcPr>
            <w:tcW w:w="28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40D2F7" w14:textId="779A9F82"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r w:rsidR="005C5691" w:rsidRPr="005C5691">
              <w:rPr>
                <w:rFonts w:ascii="Times New Roman" w:eastAsia="Times New Roman" w:hAnsi="Times New Roman" w:cs="Times New Roman"/>
                <w:sz w:val="28"/>
                <w:szCs w:val="28"/>
                <w:lang w:val="uk-UA" w:eastAsia="ru-RU"/>
              </w:rPr>
              <w:t xml:space="preserve"> </w:t>
            </w:r>
          </w:p>
        </w:tc>
      </w:tr>
    </w:tbl>
    <w:p w14:paraId="47950B6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DDAD2E1" w14:textId="77777777" w:rsidR="00D716FA"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 свідченнями рівня тривожності</w:t>
      </w:r>
      <w:r w:rsidR="00D14FFD">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піддослідних можна визначити в 4 групи: з високим, вище середнього, середнім, і нижче середнього рівня</w:t>
      </w:r>
      <w:r w:rsidR="00D14FFD">
        <w:rPr>
          <w:rFonts w:ascii="Times New Roman" w:eastAsia="Times New Roman" w:hAnsi="Times New Roman" w:cs="Times New Roman"/>
          <w:sz w:val="28"/>
          <w:szCs w:val="28"/>
          <w:lang w:val="uk-UA" w:eastAsia="ru-RU"/>
        </w:rPr>
        <w:t>ми (див. Таблицю № 2.</w:t>
      </w:r>
      <w:r w:rsidRPr="005C5691">
        <w:rPr>
          <w:rFonts w:ascii="Times New Roman" w:eastAsia="Times New Roman" w:hAnsi="Times New Roman" w:cs="Times New Roman"/>
          <w:sz w:val="28"/>
          <w:szCs w:val="28"/>
          <w:lang w:val="uk-UA" w:eastAsia="ru-RU"/>
        </w:rPr>
        <w:t xml:space="preserve">2). З таблиці видно, що в підлітковому віці спостерігається відносне підвищення тривожності. В результаті обробки </w:t>
      </w:r>
      <w:r w:rsidR="00D716FA">
        <w:rPr>
          <w:rFonts w:ascii="Times New Roman" w:eastAsia="Times New Roman" w:hAnsi="Times New Roman" w:cs="Times New Roman"/>
          <w:sz w:val="28"/>
          <w:szCs w:val="28"/>
          <w:lang w:val="uk-UA" w:eastAsia="ru-RU"/>
        </w:rPr>
        <w:t>з'ясувалося:</w:t>
      </w:r>
    </w:p>
    <w:p w14:paraId="62A2D4F5" w14:textId="77777777" w:rsidR="00D716FA"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43% випробовуваних схильні до високої тривожності, </w:t>
      </w:r>
    </w:p>
    <w:p w14:paraId="30ADBD4F" w14:textId="77777777" w:rsidR="00D716FA"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30% мают</w:t>
      </w:r>
      <w:r w:rsidR="00D716FA">
        <w:rPr>
          <w:rFonts w:ascii="Times New Roman" w:eastAsia="Times New Roman" w:hAnsi="Times New Roman" w:cs="Times New Roman"/>
          <w:sz w:val="28"/>
          <w:szCs w:val="28"/>
          <w:lang w:val="uk-UA" w:eastAsia="ru-RU"/>
        </w:rPr>
        <w:t xml:space="preserve">ь тривожність вище середнього, </w:t>
      </w:r>
    </w:p>
    <w:p w14:paraId="19F5B9CB" w14:textId="77777777" w:rsidR="00D716FA"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r w:rsidR="005C5691" w:rsidRPr="005C5691">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 середній рівень тривожності, </w:t>
      </w:r>
    </w:p>
    <w:p w14:paraId="3BE404DA" w14:textId="02E56F80" w:rsidR="005C5691" w:rsidRPr="005C5691"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r w:rsidR="005C5691" w:rsidRPr="005C5691">
        <w:rPr>
          <w:rFonts w:ascii="Times New Roman" w:eastAsia="Times New Roman" w:hAnsi="Times New Roman" w:cs="Times New Roman"/>
          <w:sz w:val="28"/>
          <w:szCs w:val="28"/>
          <w:lang w:val="uk-UA" w:eastAsia="ru-RU"/>
        </w:rPr>
        <w:t xml:space="preserve">% - рівень тривожності нижче середнього. </w:t>
      </w:r>
    </w:p>
    <w:p w14:paraId="359AF82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Високу тривожність ми пов'язуємо з фізичними та психічними особливостями віку, соціально-економічними змінами в суспільстві, з рівнем значущості для однолітків і дорослих. Під час бурхливого росту та фізіологічної перебудови організму у підлітків виникає відчуття тривоги, підвищена збудливість, депресія. </w:t>
      </w:r>
    </w:p>
    <w:p w14:paraId="152E217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Важливо відзначити, що навіть у абсолютно нормальних підлітків, вік, в якому проявляються перші ознаки статевого дозрівання, так само як і послідовність прояву ознак</w:t>
      </w:r>
      <w:r w:rsidR="00D14FFD">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коливається в значних межах. Це нерідко призводить до болісних переживань підлітка, обумовлених тим, що рівень фізичного розвитку відрізняється від більшості однолітків. Наслідком таких переживань може бути зростання тривожності. </w:t>
      </w:r>
    </w:p>
    <w:p w14:paraId="25C7C34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Можна </w:t>
      </w:r>
      <w:r w:rsidR="00D14FFD">
        <w:rPr>
          <w:rFonts w:ascii="Times New Roman" w:eastAsia="Times New Roman" w:hAnsi="Times New Roman" w:cs="Times New Roman"/>
          <w:sz w:val="28"/>
          <w:szCs w:val="28"/>
          <w:lang w:val="uk-UA" w:eastAsia="ru-RU"/>
        </w:rPr>
        <w:t>припусти</w:t>
      </w:r>
      <w:r w:rsidRPr="005C5691">
        <w:rPr>
          <w:rFonts w:ascii="Times New Roman" w:eastAsia="Times New Roman" w:hAnsi="Times New Roman" w:cs="Times New Roman"/>
          <w:sz w:val="28"/>
          <w:szCs w:val="28"/>
          <w:lang w:val="uk-UA" w:eastAsia="ru-RU"/>
        </w:rPr>
        <w:t xml:space="preserve">ти, що основним джерелом тривожності є реальна неуспішність в спілкуванні і навчанні, а також неблагополучний соціальний статус (перш за все спілкування з батьками та іншими дорослими). Зростання тривожності може обумовлюватися, головним чином, сферою </w:t>
      </w:r>
      <w:r w:rsidRPr="005C5691">
        <w:rPr>
          <w:rFonts w:ascii="Times New Roman" w:eastAsia="Times New Roman" w:hAnsi="Times New Roman" w:cs="Times New Roman"/>
          <w:sz w:val="28"/>
          <w:szCs w:val="28"/>
          <w:lang w:val="uk-UA" w:eastAsia="ru-RU"/>
        </w:rPr>
        <w:lastRenderedPageBreak/>
        <w:t>міжособистісних відносин, оскільки вона безпосередньо пов'язана з тим, як людин</w:t>
      </w:r>
      <w:r w:rsidR="00D14FFD">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оцінюють інші. Як бачимо, розбіжності в оцінці даної людиною самій собі і отриманих н</w:t>
      </w:r>
      <w:r w:rsidR="00D14FFD">
        <w:rPr>
          <w:rFonts w:ascii="Times New Roman" w:eastAsia="Times New Roman" w:hAnsi="Times New Roman" w:cs="Times New Roman"/>
          <w:sz w:val="28"/>
          <w:szCs w:val="28"/>
          <w:lang w:val="uk-UA" w:eastAsia="ru-RU"/>
        </w:rPr>
        <w:t>ею</w:t>
      </w:r>
      <w:r w:rsidRPr="005C5691">
        <w:rPr>
          <w:rFonts w:ascii="Times New Roman" w:eastAsia="Times New Roman" w:hAnsi="Times New Roman" w:cs="Times New Roman"/>
          <w:sz w:val="28"/>
          <w:szCs w:val="28"/>
          <w:lang w:val="uk-UA" w:eastAsia="ru-RU"/>
        </w:rPr>
        <w:t xml:space="preserve"> від інших, є джерелом тривожності. </w:t>
      </w:r>
    </w:p>
    <w:p w14:paraId="7B9A5E5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w:t>
      </w:r>
      <w:r w:rsidR="007568A2">
        <w:rPr>
          <w:rFonts w:ascii="Times New Roman" w:eastAsia="Times New Roman" w:hAnsi="Times New Roman" w:cs="Times New Roman"/>
          <w:sz w:val="28"/>
          <w:szCs w:val="28"/>
          <w:lang w:val="uk-UA" w:eastAsia="ru-RU"/>
        </w:rPr>
        <w:t>рипускається, що тривожність буде в</w:t>
      </w:r>
      <w:r w:rsidRPr="005C5691">
        <w:rPr>
          <w:rFonts w:ascii="Times New Roman" w:eastAsia="Times New Roman" w:hAnsi="Times New Roman" w:cs="Times New Roman"/>
          <w:sz w:val="28"/>
          <w:szCs w:val="28"/>
          <w:lang w:val="uk-UA" w:eastAsia="ru-RU"/>
        </w:rPr>
        <w:t xml:space="preserve"> тій мірі, в якій значимі інші люди схильні судити про нього негативно, ставитися до нього критично і з несхваленням (на думку індивіда). </w:t>
      </w:r>
    </w:p>
    <w:p w14:paraId="6C22259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Тривожність буде високою тоді, коли суб'єктивно сприймає</w:t>
      </w:r>
      <w:r w:rsidR="007568A2">
        <w:rPr>
          <w:rFonts w:ascii="Times New Roman" w:eastAsia="Times New Roman" w:hAnsi="Times New Roman" w:cs="Times New Roman"/>
          <w:sz w:val="28"/>
          <w:szCs w:val="28"/>
          <w:lang w:val="uk-UA" w:eastAsia="ru-RU"/>
        </w:rPr>
        <w:t>ма</w:t>
      </w:r>
      <w:r w:rsidRPr="005C5691">
        <w:rPr>
          <w:rFonts w:ascii="Times New Roman" w:eastAsia="Times New Roman" w:hAnsi="Times New Roman" w:cs="Times New Roman"/>
          <w:sz w:val="28"/>
          <w:szCs w:val="28"/>
          <w:lang w:val="uk-UA" w:eastAsia="ru-RU"/>
        </w:rPr>
        <w:t xml:space="preserve"> оцінка інших не узгоджується з самооцінкою і носить в порівнянні з нею більш негативний характер. Тут тривожність, цілком ймовірно</w:t>
      </w:r>
      <w:r w:rsidR="000737D3">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породжується з загрозою самооцінці. </w:t>
      </w:r>
    </w:p>
    <w:p w14:paraId="7509FB88" w14:textId="77777777" w:rsidR="005C5691" w:rsidRPr="005C5691" w:rsidRDefault="000737D3"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Ґрунтуючись</w:t>
      </w:r>
      <w:r w:rsidR="005C5691" w:rsidRPr="005C5691">
        <w:rPr>
          <w:rFonts w:ascii="Times New Roman" w:eastAsia="Times New Roman" w:hAnsi="Times New Roman" w:cs="Times New Roman"/>
          <w:sz w:val="28"/>
          <w:szCs w:val="28"/>
          <w:lang w:val="uk-UA" w:eastAsia="ru-RU"/>
        </w:rPr>
        <w:t xml:space="preserve"> на отриманих даних, ми не можемо зробити будь-яких остаточних висновків про фактори, які виступають основними джерелами тривожності у учнів, проте наші висновки не дають підстави припускати, що певну роль у її виникненні грає порушення сфери міжособистісних відносин. </w:t>
      </w:r>
    </w:p>
    <w:p w14:paraId="1B03883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Виходячи з вищ</w:t>
      </w:r>
      <w:r w:rsidR="000737D3">
        <w:rPr>
          <w:rFonts w:ascii="Times New Roman" w:eastAsia="Times New Roman" w:hAnsi="Times New Roman" w:cs="Times New Roman"/>
          <w:sz w:val="28"/>
          <w:szCs w:val="28"/>
          <w:lang w:val="uk-UA" w:eastAsia="ru-RU"/>
        </w:rPr>
        <w:t>е сказаного, можемо сказати, щ</w:t>
      </w:r>
      <w:r w:rsidRPr="005C5691">
        <w:rPr>
          <w:rFonts w:ascii="Times New Roman" w:eastAsia="Times New Roman" w:hAnsi="Times New Roman" w:cs="Times New Roman"/>
          <w:sz w:val="28"/>
          <w:szCs w:val="28"/>
          <w:lang w:val="uk-UA" w:eastAsia="ru-RU"/>
        </w:rPr>
        <w:t xml:space="preserve">о низький рівень комунікативних здібностей пов'язаний з високою тривожністю, </w:t>
      </w:r>
      <w:r w:rsidR="000737D3">
        <w:rPr>
          <w:rFonts w:ascii="Times New Roman" w:eastAsia="Times New Roman" w:hAnsi="Times New Roman" w:cs="Times New Roman"/>
          <w:sz w:val="28"/>
          <w:szCs w:val="28"/>
          <w:lang w:val="uk-UA" w:eastAsia="ru-RU"/>
        </w:rPr>
        <w:t>це</w:t>
      </w:r>
      <w:r w:rsidRPr="005C5691">
        <w:rPr>
          <w:rFonts w:ascii="Times New Roman" w:eastAsia="Times New Roman" w:hAnsi="Times New Roman" w:cs="Times New Roman"/>
          <w:sz w:val="28"/>
          <w:szCs w:val="28"/>
          <w:lang w:val="uk-UA" w:eastAsia="ru-RU"/>
        </w:rPr>
        <w:t xml:space="preserve"> підтверджу</w:t>
      </w:r>
      <w:r w:rsidR="000737D3">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xml:space="preserve"> наші </w:t>
      </w:r>
      <w:r w:rsidR="000737D3">
        <w:rPr>
          <w:rFonts w:ascii="Times New Roman" w:eastAsia="Times New Roman" w:hAnsi="Times New Roman" w:cs="Times New Roman"/>
          <w:sz w:val="28"/>
          <w:szCs w:val="28"/>
          <w:lang w:val="uk-UA" w:eastAsia="ru-RU"/>
        </w:rPr>
        <w:t>отримані дані (див. Таблицю № 2.</w:t>
      </w:r>
      <w:r w:rsidRPr="005C5691">
        <w:rPr>
          <w:rFonts w:ascii="Times New Roman" w:eastAsia="Times New Roman" w:hAnsi="Times New Roman" w:cs="Times New Roman"/>
          <w:sz w:val="28"/>
          <w:szCs w:val="28"/>
          <w:lang w:val="uk-UA" w:eastAsia="ru-RU"/>
        </w:rPr>
        <w:t>5</w:t>
      </w:r>
      <w:r w:rsidR="000737D3">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p>
    <w:p w14:paraId="718D90E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Природно, що в залежності від реального стану підлітка серед однолітків, його успішність в спілкуванні, виявлена ​​тривожність вимагатиме різних способів корекції. </w:t>
      </w:r>
    </w:p>
    <w:p w14:paraId="5EFCCF7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23B041FB" w14:textId="77777777" w:rsidR="005C5691" w:rsidRPr="000737D3" w:rsidRDefault="005C5691" w:rsidP="005C5691">
      <w:pPr>
        <w:spacing w:after="0" w:line="360" w:lineRule="auto"/>
        <w:jc w:val="both"/>
        <w:rPr>
          <w:rFonts w:ascii="Times New Roman" w:eastAsia="Times New Roman" w:hAnsi="Times New Roman" w:cs="Times New Roman"/>
          <w:b/>
          <w:sz w:val="28"/>
          <w:szCs w:val="28"/>
          <w:lang w:val="uk-UA" w:eastAsia="ru-RU"/>
        </w:rPr>
      </w:pPr>
      <w:bookmarkStart w:id="18" w:name="_Toc272745202"/>
      <w:r w:rsidRPr="000737D3">
        <w:rPr>
          <w:rFonts w:ascii="Times New Roman" w:eastAsia="Times New Roman" w:hAnsi="Times New Roman" w:cs="Times New Roman"/>
          <w:b/>
          <w:sz w:val="28"/>
          <w:szCs w:val="28"/>
          <w:lang w:val="uk-UA" w:eastAsia="ru-RU"/>
        </w:rPr>
        <w:t xml:space="preserve">2.3. Дослідження взаємодії зв'язку між особливостями спілкування і тривожністю у дітей підліткового віку              </w:t>
      </w:r>
      <w:bookmarkEnd w:id="18"/>
    </w:p>
    <w:p w14:paraId="3BDFF8A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1A53CB0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Згідно висунутої гіпотези</w:t>
      </w:r>
      <w:r w:rsidR="000737D3">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нам необхідно з'ясувати, як впливає тривожність підлітків на прояв </w:t>
      </w:r>
      <w:r w:rsidR="000737D3">
        <w:rPr>
          <w:rFonts w:ascii="Times New Roman" w:eastAsia="Times New Roman" w:hAnsi="Times New Roman" w:cs="Times New Roman"/>
          <w:sz w:val="28"/>
          <w:szCs w:val="28"/>
          <w:lang w:val="uk-UA" w:eastAsia="ru-RU"/>
        </w:rPr>
        <w:t>їх</w:t>
      </w:r>
      <w:r w:rsidRPr="005C5691">
        <w:rPr>
          <w:rFonts w:ascii="Times New Roman" w:eastAsia="Times New Roman" w:hAnsi="Times New Roman" w:cs="Times New Roman"/>
          <w:sz w:val="28"/>
          <w:szCs w:val="28"/>
          <w:lang w:val="uk-UA" w:eastAsia="ru-RU"/>
        </w:rPr>
        <w:t xml:space="preserve"> комунікативних здібностей. Тому перейдемо до розгляду залежності між комунікативними здібностями і тривожністю окремо для учнів з низькими комунікативними здібностями, нижч</w:t>
      </w:r>
      <w:r w:rsidR="000737D3">
        <w:rPr>
          <w:rFonts w:ascii="Times New Roman" w:eastAsia="Times New Roman" w:hAnsi="Times New Roman" w:cs="Times New Roman"/>
          <w:sz w:val="28"/>
          <w:szCs w:val="28"/>
          <w:lang w:val="uk-UA" w:eastAsia="ru-RU"/>
        </w:rPr>
        <w:t>ими</w:t>
      </w:r>
      <w:r w:rsidRPr="005C5691">
        <w:rPr>
          <w:rFonts w:ascii="Times New Roman" w:eastAsia="Times New Roman" w:hAnsi="Times New Roman" w:cs="Times New Roman"/>
          <w:sz w:val="28"/>
          <w:szCs w:val="28"/>
          <w:lang w:val="uk-UA" w:eastAsia="ru-RU"/>
        </w:rPr>
        <w:t xml:space="preserve"> за середні, середні</w:t>
      </w:r>
      <w:r w:rsidR="000737D3">
        <w:rPr>
          <w:rFonts w:ascii="Times New Roman" w:eastAsia="Times New Roman" w:hAnsi="Times New Roman" w:cs="Times New Roman"/>
          <w:sz w:val="28"/>
          <w:szCs w:val="28"/>
          <w:lang w:val="uk-UA" w:eastAsia="ru-RU"/>
        </w:rPr>
        <w:t>ми</w:t>
      </w:r>
      <w:r w:rsidRPr="005C5691">
        <w:rPr>
          <w:rFonts w:ascii="Times New Roman" w:eastAsia="Times New Roman" w:hAnsi="Times New Roman" w:cs="Times New Roman"/>
          <w:sz w:val="28"/>
          <w:szCs w:val="28"/>
          <w:lang w:val="uk-UA" w:eastAsia="ru-RU"/>
        </w:rPr>
        <w:t xml:space="preserve"> і високи</w:t>
      </w:r>
      <w:r w:rsidR="000737D3">
        <w:rPr>
          <w:rFonts w:ascii="Times New Roman" w:eastAsia="Times New Roman" w:hAnsi="Times New Roman" w:cs="Times New Roman"/>
          <w:sz w:val="28"/>
          <w:szCs w:val="28"/>
          <w:lang w:val="uk-UA" w:eastAsia="ru-RU"/>
        </w:rPr>
        <w:t>ми</w:t>
      </w:r>
      <w:r w:rsidRPr="005C5691">
        <w:rPr>
          <w:rFonts w:ascii="Times New Roman" w:eastAsia="Times New Roman" w:hAnsi="Times New Roman" w:cs="Times New Roman"/>
          <w:sz w:val="28"/>
          <w:szCs w:val="28"/>
          <w:lang w:val="uk-UA" w:eastAsia="ru-RU"/>
        </w:rPr>
        <w:t xml:space="preserve">. </w:t>
      </w:r>
    </w:p>
    <w:p w14:paraId="1BA1B97F" w14:textId="77777777" w:rsidR="005C5691" w:rsidRPr="005C5691" w:rsidRDefault="005C5691" w:rsidP="005C5691">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Таб</w:t>
      </w:r>
      <w:r w:rsidR="000737D3">
        <w:rPr>
          <w:rFonts w:ascii="Times New Roman" w:eastAsia="Times New Roman" w:hAnsi="Times New Roman" w:cs="Times New Roman"/>
          <w:i/>
          <w:iCs/>
          <w:sz w:val="28"/>
          <w:szCs w:val="28"/>
          <w:lang w:val="uk-UA" w:eastAsia="ru-RU"/>
        </w:rPr>
        <w:t>ли</w:t>
      </w:r>
      <w:r w:rsidRPr="005C5691">
        <w:rPr>
          <w:rFonts w:ascii="Times New Roman" w:eastAsia="Times New Roman" w:hAnsi="Times New Roman" w:cs="Times New Roman"/>
          <w:i/>
          <w:iCs/>
          <w:sz w:val="28"/>
          <w:szCs w:val="28"/>
          <w:lang w:val="uk-UA" w:eastAsia="ru-RU"/>
        </w:rPr>
        <w:t>ц</w:t>
      </w:r>
      <w:r w:rsidR="000737D3">
        <w:rPr>
          <w:rFonts w:ascii="Times New Roman" w:eastAsia="Times New Roman" w:hAnsi="Times New Roman" w:cs="Times New Roman"/>
          <w:i/>
          <w:iCs/>
          <w:sz w:val="28"/>
          <w:szCs w:val="28"/>
          <w:lang w:val="uk-UA" w:eastAsia="ru-RU"/>
        </w:rPr>
        <w:t xml:space="preserve">я </w:t>
      </w:r>
      <w:r w:rsidRPr="005C5691">
        <w:rPr>
          <w:rFonts w:ascii="Times New Roman" w:eastAsia="Times New Roman" w:hAnsi="Times New Roman" w:cs="Times New Roman"/>
          <w:i/>
          <w:iCs/>
          <w:sz w:val="28"/>
          <w:szCs w:val="28"/>
          <w:lang w:val="uk-UA" w:eastAsia="ru-RU"/>
        </w:rPr>
        <w:t>№2.5</w:t>
      </w:r>
    </w:p>
    <w:p w14:paraId="2655F5B6"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Показник рівня тривожності піддослідних </w:t>
      </w:r>
    </w:p>
    <w:p w14:paraId="4ABFFFEA"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 низькими комунікативними здібностями </w:t>
      </w:r>
    </w:p>
    <w:tbl>
      <w:tblPr>
        <w:tblW w:w="0" w:type="auto"/>
        <w:tblInd w:w="269" w:type="dxa"/>
        <w:tblCellMar>
          <w:left w:w="0" w:type="dxa"/>
          <w:right w:w="0" w:type="dxa"/>
        </w:tblCellMar>
        <w:tblLook w:val="04A0" w:firstRow="1" w:lastRow="0" w:firstColumn="1" w:lastColumn="0" w:noHBand="0" w:noVBand="1"/>
      </w:tblPr>
      <w:tblGrid>
        <w:gridCol w:w="2551"/>
        <w:gridCol w:w="3828"/>
        <w:gridCol w:w="2551"/>
      </w:tblGrid>
      <w:tr w:rsidR="005C5691" w:rsidRPr="005C5691" w14:paraId="1A7EC7FE" w14:textId="77777777" w:rsidTr="005C5691">
        <w:trPr>
          <w:trHeight w:val="781"/>
        </w:trPr>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C981B5" w14:textId="6186BC1F"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sidRPr="00D716FA">
              <w:rPr>
                <w:rFonts w:ascii="Times New Roman" w:eastAsia="Times New Roman" w:hAnsi="Times New Roman" w:cs="Times New Roman"/>
                <w:b/>
                <w:sz w:val="28"/>
                <w:szCs w:val="28"/>
                <w:lang w:val="uk-UA" w:eastAsia="ru-RU"/>
              </w:rPr>
              <w:t xml:space="preserve">Зминени </w:t>
            </w:r>
            <w:r>
              <w:rPr>
                <w:rFonts w:ascii="Times New Roman" w:eastAsia="Times New Roman" w:hAnsi="Times New Roman" w:cs="Times New Roman"/>
                <w:sz w:val="28"/>
                <w:szCs w:val="28"/>
                <w:lang w:val="uk-UA" w:eastAsia="ru-RU"/>
              </w:rPr>
              <w:t>п</w:t>
            </w:r>
            <w:r w:rsidR="005C5691" w:rsidRPr="005C5691">
              <w:rPr>
                <w:rFonts w:ascii="Times New Roman" w:eastAsia="Times New Roman" w:hAnsi="Times New Roman" w:cs="Times New Roman"/>
                <w:sz w:val="28"/>
                <w:szCs w:val="28"/>
                <w:lang w:val="uk-UA" w:eastAsia="ru-RU"/>
              </w:rPr>
              <w:t xml:space="preserve">різвища піддослідних </w:t>
            </w:r>
          </w:p>
        </w:tc>
        <w:tc>
          <w:tcPr>
            <w:tcW w:w="382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781E474"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w:t>
            </w:r>
            <w:r w:rsidR="000737D3">
              <w:rPr>
                <w:rFonts w:ascii="Times New Roman" w:eastAsia="Times New Roman" w:hAnsi="Times New Roman" w:cs="Times New Roman"/>
                <w:sz w:val="28"/>
                <w:szCs w:val="28"/>
                <w:lang w:val="uk-UA" w:eastAsia="ru-RU"/>
              </w:rPr>
              <w:t>івень комунікативних здібностей</w:t>
            </w:r>
            <w:r w:rsidRPr="005C5691">
              <w:rPr>
                <w:rFonts w:ascii="Times New Roman" w:eastAsia="Times New Roman" w:hAnsi="Times New Roman" w:cs="Times New Roman"/>
                <w:sz w:val="28"/>
                <w:szCs w:val="28"/>
                <w:lang w:val="uk-UA" w:eastAsia="ru-RU"/>
              </w:rPr>
              <w:t xml:space="preserve">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261EF7" w14:textId="77777777" w:rsidR="005C5691" w:rsidRPr="005C5691" w:rsidRDefault="000737D3"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Рівень тривожності</w:t>
            </w:r>
          </w:p>
        </w:tc>
      </w:tr>
      <w:tr w:rsidR="005C5691" w:rsidRPr="005C5691" w14:paraId="34D359AA" w14:textId="77777777" w:rsidTr="005C5691">
        <w:trPr>
          <w:trHeight w:val="470"/>
        </w:trPr>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CB2216" w14:textId="40A8C085"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Маша</w:t>
            </w:r>
          </w:p>
        </w:tc>
        <w:tc>
          <w:tcPr>
            <w:tcW w:w="382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7E74C0E"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низький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F5D996B"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55F1E951" w14:textId="77777777" w:rsidTr="005C5691">
        <w:trPr>
          <w:trHeight w:val="406"/>
        </w:trPr>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B23A6A6" w14:textId="59A78CEF"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Настя </w:t>
            </w:r>
          </w:p>
        </w:tc>
        <w:tc>
          <w:tcPr>
            <w:tcW w:w="382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1BD0A9F"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низький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4D20D9"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12CCA8F6" w14:textId="77777777" w:rsidTr="005C5691">
        <w:trPr>
          <w:trHeight w:val="455"/>
        </w:trPr>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C90A304" w14:textId="0B740EB8" w:rsidR="005C5691" w:rsidRPr="005C5691" w:rsidRDefault="005C5691" w:rsidP="00D716FA">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r w:rsidR="00D716FA">
              <w:rPr>
                <w:rFonts w:ascii="Times New Roman" w:eastAsia="Times New Roman" w:hAnsi="Times New Roman" w:cs="Times New Roman"/>
                <w:sz w:val="28"/>
                <w:szCs w:val="28"/>
                <w:lang w:val="uk-UA" w:eastAsia="ru-RU"/>
              </w:rPr>
              <w:t>Алекс</w:t>
            </w:r>
          </w:p>
        </w:tc>
        <w:tc>
          <w:tcPr>
            <w:tcW w:w="382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3CA9B16"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низький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EAC4B2B"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r>
      <w:tr w:rsidR="005C5691" w:rsidRPr="005C5691" w14:paraId="687D3A36" w14:textId="77777777" w:rsidTr="005C5691">
        <w:trPr>
          <w:trHeight w:val="378"/>
        </w:trPr>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07A8DE7" w14:textId="006E116B" w:rsidR="005C5691" w:rsidRPr="005C5691" w:rsidRDefault="00D716FA" w:rsidP="00D716F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Олег</w:t>
            </w:r>
            <w:r w:rsidR="005C5691" w:rsidRPr="005C5691">
              <w:rPr>
                <w:rFonts w:ascii="Times New Roman" w:eastAsia="Times New Roman" w:hAnsi="Times New Roman" w:cs="Times New Roman"/>
                <w:sz w:val="28"/>
                <w:szCs w:val="28"/>
                <w:lang w:val="uk-UA" w:eastAsia="ru-RU"/>
              </w:rPr>
              <w:t xml:space="preserve"> </w:t>
            </w:r>
          </w:p>
        </w:tc>
        <w:tc>
          <w:tcPr>
            <w:tcW w:w="382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8A2BB07"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низький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EDA26E" w14:textId="77777777" w:rsidR="005C5691" w:rsidRPr="005C5691" w:rsidRDefault="000737D3"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ижче середнього </w:t>
            </w:r>
          </w:p>
        </w:tc>
      </w:tr>
    </w:tbl>
    <w:p w14:paraId="272F2B2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5797ECA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Підлітки (2 людини) мають високий рівень тривожності і низький рівень комунікативних здібностей. </w:t>
      </w:r>
    </w:p>
    <w:p w14:paraId="7A5DDEC9" w14:textId="3E4E02F2"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Настя</w:t>
      </w:r>
      <w:r w:rsidR="005C5691" w:rsidRPr="005C5691">
        <w:rPr>
          <w:rFonts w:ascii="Times New Roman" w:eastAsia="Times New Roman" w:hAnsi="Times New Roman" w:cs="Times New Roman"/>
          <w:sz w:val="28"/>
          <w:szCs w:val="28"/>
          <w:lang w:val="uk-UA" w:eastAsia="ru-RU"/>
        </w:rPr>
        <w:t xml:space="preserve"> - </w:t>
      </w:r>
      <w:r w:rsidR="000737D3">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еуважна</w:t>
      </w:r>
      <w:r w:rsidR="005C5691" w:rsidRPr="005C5691">
        <w:rPr>
          <w:rFonts w:ascii="Times New Roman" w:eastAsia="Times New Roman" w:hAnsi="Times New Roman" w:cs="Times New Roman"/>
          <w:sz w:val="28"/>
          <w:szCs w:val="28"/>
          <w:lang w:val="uk-UA" w:eastAsia="ru-RU"/>
        </w:rPr>
        <w:t xml:space="preserve"> (постійно про щось думає, переживає)</w:t>
      </w:r>
      <w:r w:rsidR="000737D3">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w:t>
      </w:r>
      <w:r w:rsidR="000737D3">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исока тривожність пов'язана з сімейн</w:t>
      </w:r>
      <w:r w:rsidR="000737D3">
        <w:rPr>
          <w:rFonts w:ascii="Times New Roman" w:eastAsia="Times New Roman" w:hAnsi="Times New Roman" w:cs="Times New Roman"/>
          <w:sz w:val="28"/>
          <w:szCs w:val="28"/>
          <w:lang w:val="uk-UA" w:eastAsia="ru-RU"/>
        </w:rPr>
        <w:t>ими</w:t>
      </w:r>
      <w:r w:rsidR="005C5691" w:rsidRPr="005C5691">
        <w:rPr>
          <w:rFonts w:ascii="Times New Roman" w:eastAsia="Times New Roman" w:hAnsi="Times New Roman" w:cs="Times New Roman"/>
          <w:sz w:val="28"/>
          <w:szCs w:val="28"/>
          <w:lang w:val="uk-UA" w:eastAsia="ru-RU"/>
        </w:rPr>
        <w:t xml:space="preserve"> обста</w:t>
      </w:r>
      <w:r w:rsidR="000737D3">
        <w:rPr>
          <w:rFonts w:ascii="Times New Roman" w:eastAsia="Times New Roman" w:hAnsi="Times New Roman" w:cs="Times New Roman"/>
          <w:sz w:val="28"/>
          <w:szCs w:val="28"/>
          <w:lang w:val="uk-UA" w:eastAsia="ru-RU"/>
        </w:rPr>
        <w:t>винами</w:t>
      </w:r>
      <w:r w:rsidR="005C5691" w:rsidRPr="005C5691">
        <w:rPr>
          <w:rFonts w:ascii="Times New Roman" w:eastAsia="Times New Roman" w:hAnsi="Times New Roman" w:cs="Times New Roman"/>
          <w:sz w:val="28"/>
          <w:szCs w:val="28"/>
          <w:lang w:val="uk-UA" w:eastAsia="ru-RU"/>
        </w:rPr>
        <w:t>, батьки не можуть влаштува</w:t>
      </w:r>
      <w:r>
        <w:rPr>
          <w:rFonts w:ascii="Times New Roman" w:eastAsia="Times New Roman" w:hAnsi="Times New Roman" w:cs="Times New Roman"/>
          <w:sz w:val="28"/>
          <w:szCs w:val="28"/>
          <w:lang w:val="uk-UA" w:eastAsia="ru-RU"/>
        </w:rPr>
        <w:t>тися на роботу.  В</w:t>
      </w:r>
      <w:r w:rsidR="005C5691" w:rsidRPr="005C5691">
        <w:rPr>
          <w:rFonts w:ascii="Times New Roman" w:eastAsia="Times New Roman" w:hAnsi="Times New Roman" w:cs="Times New Roman"/>
          <w:sz w:val="28"/>
          <w:szCs w:val="28"/>
          <w:lang w:val="uk-UA" w:eastAsia="ru-RU"/>
        </w:rPr>
        <w:t xml:space="preserve"> класі мало друзів, віддає перевагу спілкуванню зі старшим братом. </w:t>
      </w:r>
    </w:p>
    <w:p w14:paraId="7E38C059" w14:textId="1626D36F" w:rsidR="005C5691" w:rsidRPr="005C5691"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Маша</w:t>
      </w:r>
      <w:r w:rsidR="005C5691" w:rsidRPr="005C5691">
        <w:rPr>
          <w:rFonts w:ascii="Times New Roman" w:eastAsia="Times New Roman" w:hAnsi="Times New Roman" w:cs="Times New Roman"/>
          <w:sz w:val="28"/>
          <w:szCs w:val="28"/>
          <w:lang w:val="uk-UA" w:eastAsia="ru-RU"/>
        </w:rPr>
        <w:t xml:space="preserve"> - </w:t>
      </w:r>
      <w:r w:rsidR="000737D3">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амагається зайняти в класі високе положення, є фізоргом в класі</w:t>
      </w:r>
      <w:r w:rsidR="000737D3">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для неї важливіш</w:t>
      </w:r>
      <w:r w:rsidR="000737D3">
        <w:rPr>
          <w:rFonts w:ascii="Times New Roman" w:eastAsia="Times New Roman" w:hAnsi="Times New Roman" w:cs="Times New Roman"/>
          <w:sz w:val="28"/>
          <w:szCs w:val="28"/>
          <w:lang w:val="uk-UA" w:eastAsia="ru-RU"/>
        </w:rPr>
        <w:t>им</w:t>
      </w:r>
      <w:r w:rsidR="005C5691" w:rsidRPr="005C5691">
        <w:rPr>
          <w:rFonts w:ascii="Times New Roman" w:eastAsia="Times New Roman" w:hAnsi="Times New Roman" w:cs="Times New Roman"/>
          <w:sz w:val="28"/>
          <w:szCs w:val="28"/>
          <w:lang w:val="uk-UA" w:eastAsia="ru-RU"/>
        </w:rPr>
        <w:t xml:space="preserve"> за все </w:t>
      </w:r>
      <w:r w:rsidR="000737D3">
        <w:rPr>
          <w:rFonts w:ascii="Times New Roman" w:eastAsia="Times New Roman" w:hAnsi="Times New Roman" w:cs="Times New Roman"/>
          <w:sz w:val="28"/>
          <w:szCs w:val="28"/>
          <w:lang w:val="uk-UA" w:eastAsia="ru-RU"/>
        </w:rPr>
        <w:t xml:space="preserve">є </w:t>
      </w:r>
      <w:r w:rsidR="005C5691" w:rsidRPr="005C5691">
        <w:rPr>
          <w:rFonts w:ascii="Times New Roman" w:eastAsia="Times New Roman" w:hAnsi="Times New Roman" w:cs="Times New Roman"/>
          <w:sz w:val="28"/>
          <w:szCs w:val="28"/>
          <w:lang w:val="uk-UA" w:eastAsia="ru-RU"/>
        </w:rPr>
        <w:t xml:space="preserve">спілкування з однокласниками, але у неї мало друзів, з якими </w:t>
      </w:r>
      <w:r w:rsidR="000737D3">
        <w:rPr>
          <w:rFonts w:ascii="Times New Roman" w:eastAsia="Times New Roman" w:hAnsi="Times New Roman" w:cs="Times New Roman"/>
          <w:sz w:val="28"/>
          <w:szCs w:val="28"/>
          <w:lang w:val="uk-UA" w:eastAsia="ru-RU"/>
        </w:rPr>
        <w:t>вона постійно спілкується.</w:t>
      </w:r>
      <w:r w:rsidR="005C5691" w:rsidRPr="005C5691">
        <w:rPr>
          <w:rFonts w:ascii="Times New Roman" w:eastAsia="Times New Roman" w:hAnsi="Times New Roman" w:cs="Times New Roman"/>
          <w:sz w:val="28"/>
          <w:szCs w:val="28"/>
          <w:lang w:val="uk-UA" w:eastAsia="ru-RU"/>
        </w:rPr>
        <w:t xml:space="preserve"> </w:t>
      </w:r>
      <w:r w:rsidR="000737D3">
        <w:rPr>
          <w:rFonts w:ascii="Times New Roman" w:eastAsia="Times New Roman" w:hAnsi="Times New Roman" w:cs="Times New Roman"/>
          <w:sz w:val="28"/>
          <w:szCs w:val="28"/>
          <w:lang w:val="uk-UA" w:eastAsia="ru-RU"/>
        </w:rPr>
        <w:t>О</w:t>
      </w:r>
      <w:r w:rsidR="005C5691" w:rsidRPr="005C5691">
        <w:rPr>
          <w:rFonts w:ascii="Times New Roman" w:eastAsia="Times New Roman" w:hAnsi="Times New Roman" w:cs="Times New Roman"/>
          <w:sz w:val="28"/>
          <w:szCs w:val="28"/>
          <w:lang w:val="uk-UA" w:eastAsia="ru-RU"/>
        </w:rPr>
        <w:t>бразлива, постійно сумнівається в собі, в тому що сказала, визнає</w:t>
      </w:r>
      <w:r w:rsidR="000737D3">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що зазнає труднощів у спілкуванні з однокласниками. </w:t>
      </w:r>
    </w:p>
    <w:p w14:paraId="623815EF" w14:textId="5E02AD7D" w:rsidR="005C5691" w:rsidRPr="005C5691"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Виняток становить  Олег</w:t>
      </w:r>
      <w:r w:rsidR="000737D3">
        <w:rPr>
          <w:rFonts w:ascii="Times New Roman" w:eastAsia="Times New Roman" w:hAnsi="Times New Roman" w:cs="Times New Roman"/>
          <w:sz w:val="28"/>
          <w:szCs w:val="28"/>
          <w:lang w:val="uk-UA" w:eastAsia="ru-RU"/>
        </w:rPr>
        <w:t>, який</w:t>
      </w:r>
      <w:r w:rsidR="005C5691" w:rsidRPr="005C5691">
        <w:rPr>
          <w:rFonts w:ascii="Times New Roman" w:eastAsia="Times New Roman" w:hAnsi="Times New Roman" w:cs="Times New Roman"/>
          <w:sz w:val="28"/>
          <w:szCs w:val="28"/>
          <w:lang w:val="uk-UA" w:eastAsia="ru-RU"/>
        </w:rPr>
        <w:t xml:space="preserve"> має низькі комунікативні здібності і тривожність нижче середнього</w:t>
      </w:r>
      <w:r w:rsidR="000737D3">
        <w:rPr>
          <w:rFonts w:ascii="Times New Roman" w:eastAsia="Times New Roman" w:hAnsi="Times New Roman" w:cs="Times New Roman"/>
          <w:sz w:val="28"/>
          <w:szCs w:val="28"/>
          <w:lang w:val="uk-UA" w:eastAsia="ru-RU"/>
        </w:rPr>
        <w:t xml:space="preserve"> рівня</w:t>
      </w:r>
      <w:r w:rsidR="005C5691" w:rsidRPr="005C5691">
        <w:rPr>
          <w:rFonts w:ascii="Times New Roman" w:eastAsia="Times New Roman" w:hAnsi="Times New Roman" w:cs="Times New Roman"/>
          <w:sz w:val="28"/>
          <w:szCs w:val="28"/>
          <w:lang w:val="uk-UA" w:eastAsia="ru-RU"/>
        </w:rPr>
        <w:t xml:space="preserve">. Це можна пояснити тим, що у цього учня низька самооцінка, небажання вчитися, його не хвилюють проблеми оцінок, взаємин з однокласниками, влаштовує те становище, яке він займає в класі. </w:t>
      </w:r>
    </w:p>
    <w:p w14:paraId="1CAE588E" w14:textId="13F4EC0C" w:rsidR="005C5691" w:rsidRPr="005C5691" w:rsidRDefault="00D716FA"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має низький рівень комунікативних здібностей</w:t>
      </w:r>
      <w:r w:rsidR="000737D3">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тривожність вище середнього, він так само не відрізняється хорошою успішністю, але прагне зайняти певне місце серед однокласників, для нього спілкування має велике значення, але у нього поки не виходить, що вказує на низький рівень комунікативних здібностей. </w:t>
      </w:r>
    </w:p>
    <w:p w14:paraId="6787F42F" w14:textId="77777777" w:rsidR="005C5691" w:rsidRPr="005C5691" w:rsidRDefault="005C5691" w:rsidP="005C5691">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lastRenderedPageBreak/>
        <w:t>Таблиця №2.6</w:t>
      </w:r>
    </w:p>
    <w:p w14:paraId="65AF9C8B"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Показники рівня тривожності піддослідних </w:t>
      </w:r>
    </w:p>
    <w:p w14:paraId="1D1568CC"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 рівнем комунікативних здібностей нижче середнього </w:t>
      </w:r>
    </w:p>
    <w:tbl>
      <w:tblPr>
        <w:tblW w:w="0" w:type="auto"/>
        <w:tblInd w:w="269" w:type="dxa"/>
        <w:tblCellMar>
          <w:left w:w="0" w:type="dxa"/>
          <w:right w:w="0" w:type="dxa"/>
        </w:tblCellMar>
        <w:tblLook w:val="04A0" w:firstRow="1" w:lastRow="0" w:firstColumn="1" w:lastColumn="0" w:noHBand="0" w:noVBand="1"/>
      </w:tblPr>
      <w:tblGrid>
        <w:gridCol w:w="3118"/>
        <w:gridCol w:w="3525"/>
        <w:gridCol w:w="2552"/>
      </w:tblGrid>
      <w:tr w:rsidR="005C5691" w:rsidRPr="005C5691" w14:paraId="7B1E071F" w14:textId="77777777" w:rsidTr="000737D3">
        <w:trPr>
          <w:trHeight w:val="585"/>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9622DF4" w14:textId="2C2CEE57" w:rsidR="005C5691" w:rsidRPr="005C5691" w:rsidRDefault="00D716FA"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Зминени п</w:t>
            </w:r>
            <w:r w:rsidR="000737D3">
              <w:rPr>
                <w:rFonts w:ascii="Times New Roman" w:eastAsia="Times New Roman" w:hAnsi="Times New Roman" w:cs="Times New Roman"/>
                <w:sz w:val="28"/>
                <w:szCs w:val="28"/>
                <w:lang w:val="uk-UA" w:eastAsia="ru-RU"/>
              </w:rPr>
              <w:t>різвища піддослідних</w:t>
            </w:r>
            <w:r w:rsidR="005C5691" w:rsidRPr="005C5691">
              <w:rPr>
                <w:rFonts w:ascii="Times New Roman" w:eastAsia="Times New Roman" w:hAnsi="Times New Roman" w:cs="Times New Roman"/>
                <w:sz w:val="28"/>
                <w:szCs w:val="28"/>
                <w:lang w:val="uk-UA" w:eastAsia="ru-RU"/>
              </w:rPr>
              <w:t xml:space="preserve">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689CD4C"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Рі</w:t>
            </w:r>
            <w:r w:rsidR="000737D3">
              <w:rPr>
                <w:rFonts w:ascii="Times New Roman" w:eastAsia="Times New Roman" w:hAnsi="Times New Roman" w:cs="Times New Roman"/>
                <w:sz w:val="28"/>
                <w:szCs w:val="28"/>
                <w:lang w:val="uk-UA" w:eastAsia="ru-RU"/>
              </w:rPr>
              <w:t>вень комунікативних здібностей</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F95A66B" w14:textId="77777777" w:rsidR="005C5691" w:rsidRPr="005C5691" w:rsidRDefault="000737D3"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Рівень тривожності</w:t>
            </w:r>
          </w:p>
        </w:tc>
      </w:tr>
      <w:tr w:rsidR="005C5691" w:rsidRPr="005C5691" w14:paraId="5AE6CD61" w14:textId="77777777" w:rsidTr="000737D3">
        <w:trPr>
          <w:trHeight w:val="450"/>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A042F91" w14:textId="06846322"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Тимофій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DA1988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B655E7D"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w:t>
            </w:r>
          </w:p>
        </w:tc>
      </w:tr>
      <w:tr w:rsidR="005C5691" w:rsidRPr="005C5691" w14:paraId="7815853E" w14:textId="77777777" w:rsidTr="000737D3">
        <w:trPr>
          <w:trHeight w:val="414"/>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61F8A0" w14:textId="1FDBD32A"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Лілія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8BEBAA"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2DCB4EB"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w:t>
            </w:r>
          </w:p>
        </w:tc>
      </w:tr>
      <w:tr w:rsidR="005C5691" w:rsidRPr="005C5691" w14:paraId="2838A29F" w14:textId="77777777" w:rsidTr="000737D3">
        <w:trPr>
          <w:trHeight w:val="392"/>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CA58E9C" w14:textId="508FB7A9"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Анастасія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65CF6E0"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77C11F"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w:t>
            </w:r>
          </w:p>
        </w:tc>
      </w:tr>
      <w:tr w:rsidR="005C5691" w:rsidRPr="005C5691" w14:paraId="7E436706" w14:textId="77777777" w:rsidTr="000737D3">
        <w:trPr>
          <w:trHeight w:val="425"/>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C377DE" w14:textId="468556D0" w:rsidR="005C5691" w:rsidRPr="005C5691" w:rsidRDefault="00D716FA"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Ас</w:t>
            </w:r>
            <w:r w:rsidR="005C5691" w:rsidRPr="005C5691">
              <w:rPr>
                <w:rFonts w:ascii="Times New Roman" w:eastAsia="Times New Roman" w:hAnsi="Times New Roman" w:cs="Times New Roman"/>
                <w:sz w:val="28"/>
                <w:szCs w:val="28"/>
                <w:lang w:val="uk-UA" w:eastAsia="ru-RU"/>
              </w:rPr>
              <w:t xml:space="preserve">я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DA4BC7"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999D9BF"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w:t>
            </w:r>
          </w:p>
        </w:tc>
      </w:tr>
      <w:tr w:rsidR="005C5691" w:rsidRPr="005C5691" w14:paraId="1E4042F3" w14:textId="77777777" w:rsidTr="000737D3">
        <w:trPr>
          <w:trHeight w:val="403"/>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AD44DEF" w14:textId="63EE1391"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Марія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DBEB44C"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817A5CB"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w:t>
            </w:r>
          </w:p>
        </w:tc>
      </w:tr>
      <w:tr w:rsidR="005C5691" w:rsidRPr="005C5691" w14:paraId="1C22090C" w14:textId="77777777" w:rsidTr="000737D3">
        <w:trPr>
          <w:trHeight w:val="410"/>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5534D4" w14:textId="2775DD3D"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Гліб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9D8669B"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DE52DF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Вище середньог</w:t>
            </w:r>
            <w:r w:rsidR="000737D3">
              <w:rPr>
                <w:rFonts w:ascii="Times New Roman" w:eastAsia="Times New Roman" w:hAnsi="Times New Roman" w:cs="Times New Roman"/>
                <w:sz w:val="28"/>
                <w:szCs w:val="28"/>
                <w:lang w:val="uk-UA" w:eastAsia="ru-RU"/>
              </w:rPr>
              <w:t>о</w:t>
            </w:r>
          </w:p>
        </w:tc>
      </w:tr>
      <w:tr w:rsidR="005C5691" w:rsidRPr="005C5691" w14:paraId="7A81C566" w14:textId="77777777" w:rsidTr="000737D3">
        <w:trPr>
          <w:trHeight w:val="416"/>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C1C56F" w14:textId="3204CEE2" w:rsidR="005C5691" w:rsidRPr="005C5691" w:rsidRDefault="00D716FA"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C01662"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8276605"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Вище середнього</w:t>
            </w:r>
          </w:p>
        </w:tc>
      </w:tr>
      <w:tr w:rsidR="005C5691" w:rsidRPr="005C5691" w14:paraId="0D572E3D" w14:textId="77777777" w:rsidTr="000737D3">
        <w:trPr>
          <w:trHeight w:val="421"/>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7ED65C" w14:textId="163B61A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Олександр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F26E73"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840240"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Вище середнього</w:t>
            </w:r>
          </w:p>
        </w:tc>
      </w:tr>
      <w:tr w:rsidR="005C5691" w:rsidRPr="005C5691" w14:paraId="439812F9" w14:textId="77777777" w:rsidTr="000737D3">
        <w:trPr>
          <w:trHeight w:val="414"/>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959D98" w14:textId="7D817A02"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Юрій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ACBBC57"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5053391"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2174F966" w14:textId="77777777" w:rsidTr="000737D3">
        <w:trPr>
          <w:trHeight w:val="392"/>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C1CB75E" w14:textId="0CFCE52F"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Тимур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4B373FB"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752E10" w14:textId="77777777" w:rsidR="005C5691" w:rsidRPr="005C5691" w:rsidRDefault="000737D3"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p>
        </w:tc>
      </w:tr>
      <w:tr w:rsidR="005C5691" w:rsidRPr="005C5691" w14:paraId="7B711D7C" w14:textId="77777777" w:rsidTr="000737D3">
        <w:trPr>
          <w:trHeight w:val="284"/>
        </w:trPr>
        <w:tc>
          <w:tcPr>
            <w:tcW w:w="31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9092E0" w14:textId="5CF0F372"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Андрій </w:t>
            </w:r>
          </w:p>
        </w:tc>
        <w:tc>
          <w:tcPr>
            <w:tcW w:w="352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85F668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Нижче сере</w:t>
            </w:r>
            <w:r w:rsidR="000737D3">
              <w:rPr>
                <w:rFonts w:ascii="Times New Roman" w:eastAsia="Times New Roman" w:hAnsi="Times New Roman" w:cs="Times New Roman"/>
                <w:sz w:val="28"/>
                <w:szCs w:val="28"/>
                <w:lang w:val="uk-UA" w:eastAsia="ru-RU"/>
              </w:rPr>
              <w:t>днього</w:t>
            </w:r>
          </w:p>
        </w:tc>
        <w:tc>
          <w:tcPr>
            <w:tcW w:w="25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EED2A00" w14:textId="77777777" w:rsidR="005C5691" w:rsidRPr="005C5691" w:rsidRDefault="000737D3" w:rsidP="005C5691">
            <w:pPr>
              <w:spacing w:after="0" w:line="360" w:lineRule="auto"/>
              <w:ind w:firstLine="34"/>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Нижче середнього</w:t>
            </w:r>
            <w:r w:rsidR="005C5691" w:rsidRPr="005C5691">
              <w:rPr>
                <w:rFonts w:ascii="Times New Roman" w:eastAsia="Times New Roman" w:hAnsi="Times New Roman" w:cs="Times New Roman"/>
                <w:sz w:val="28"/>
                <w:szCs w:val="28"/>
                <w:lang w:val="uk-UA" w:eastAsia="ru-RU"/>
              </w:rPr>
              <w:t xml:space="preserve"> </w:t>
            </w:r>
          </w:p>
        </w:tc>
      </w:tr>
    </w:tbl>
    <w:p w14:paraId="3D8515EF" w14:textId="77777777" w:rsidR="000737D3" w:rsidRDefault="000737D3" w:rsidP="005C5691">
      <w:pPr>
        <w:spacing w:after="0" w:line="360" w:lineRule="auto"/>
        <w:ind w:firstLine="709"/>
        <w:jc w:val="both"/>
        <w:rPr>
          <w:rFonts w:ascii="Times New Roman" w:eastAsia="Times New Roman" w:hAnsi="Times New Roman" w:cs="Times New Roman"/>
          <w:sz w:val="28"/>
          <w:szCs w:val="28"/>
          <w:lang w:val="uk-UA" w:eastAsia="ru-RU"/>
        </w:rPr>
      </w:pPr>
    </w:p>
    <w:p w14:paraId="35A73D4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Учні, комунікативні здібності яких нижче середнього рівня, мають різний рівень тривожності. </w:t>
      </w:r>
    </w:p>
    <w:p w14:paraId="6BE6A34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рівень тривожності при комунікативних здібностях нижче середнього мають 5 осіб. </w:t>
      </w:r>
    </w:p>
    <w:p w14:paraId="0A120C59" w14:textId="467EDEFE"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Настя</w:t>
      </w:r>
      <w:r w:rsidR="005C5691" w:rsidRPr="005C5691">
        <w:rPr>
          <w:rFonts w:ascii="Times New Roman" w:eastAsia="Times New Roman" w:hAnsi="Times New Roman" w:cs="Times New Roman"/>
          <w:sz w:val="28"/>
          <w:szCs w:val="28"/>
          <w:lang w:val="uk-UA" w:eastAsia="ru-RU"/>
        </w:rPr>
        <w:t xml:space="preserve"> - ​​президент класу, добре вчиться, висока тривожність пов'я</w:t>
      </w:r>
      <w:r w:rsidR="000737D3">
        <w:rPr>
          <w:rFonts w:ascii="Times New Roman" w:eastAsia="Times New Roman" w:hAnsi="Times New Roman" w:cs="Times New Roman"/>
          <w:sz w:val="28"/>
          <w:szCs w:val="28"/>
          <w:lang w:val="uk-UA" w:eastAsia="ru-RU"/>
        </w:rPr>
        <w:t>зана з тим, що до дівчинки пред</w:t>
      </w:r>
      <w:r w:rsidR="000737D3" w:rsidRPr="005C5691">
        <w:rPr>
          <w:rFonts w:ascii="Times New Roman" w:eastAsia="Times New Roman" w:hAnsi="Times New Roman" w:cs="Times New Roman"/>
          <w:sz w:val="28"/>
          <w:szCs w:val="28"/>
          <w:lang w:val="uk-UA" w:eastAsia="ru-RU"/>
        </w:rPr>
        <w:t>’являються</w:t>
      </w:r>
      <w:r w:rsidR="005C5691" w:rsidRPr="005C5691">
        <w:rPr>
          <w:rFonts w:ascii="Times New Roman" w:eastAsia="Times New Roman" w:hAnsi="Times New Roman" w:cs="Times New Roman"/>
          <w:sz w:val="28"/>
          <w:szCs w:val="28"/>
          <w:lang w:val="uk-UA" w:eastAsia="ru-RU"/>
        </w:rPr>
        <w:t xml:space="preserve"> високі вимоги. Вона боїться не впорається зі своїми обов'язками. Не дивлячись на займане нею положення</w:t>
      </w:r>
      <w:r w:rsidR="00120ED1">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вона погано ладить із своїми однолітками, відчуває труднощі у встановленні нових контактів. </w:t>
      </w:r>
    </w:p>
    <w:p w14:paraId="71705F10" w14:textId="79941195" w:rsidR="005C5691" w:rsidRPr="005C5691" w:rsidRDefault="00B7115C"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Ас</w:t>
      </w:r>
      <w:r w:rsidR="005C5691" w:rsidRPr="005C5691">
        <w:rPr>
          <w:rFonts w:ascii="Times New Roman" w:eastAsia="Times New Roman" w:hAnsi="Times New Roman" w:cs="Times New Roman"/>
          <w:sz w:val="28"/>
          <w:szCs w:val="28"/>
          <w:lang w:val="uk-UA" w:eastAsia="ru-RU"/>
        </w:rPr>
        <w:t>я - тривожність пов'язана з неадекватною оцінкою своєї поведінки (завищена самооцінка)</w:t>
      </w:r>
      <w:r w:rsidR="00120ED1">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прагне до спілкування, але дуже поверхнево</w:t>
      </w:r>
      <w:r w:rsidR="00120ED1">
        <w:rPr>
          <w:rFonts w:ascii="Times New Roman" w:eastAsia="Times New Roman" w:hAnsi="Times New Roman" w:cs="Times New Roman"/>
          <w:sz w:val="28"/>
          <w:szCs w:val="28"/>
          <w:lang w:val="uk-UA" w:eastAsia="ru-RU"/>
        </w:rPr>
        <w:t>го; непослідовна;</w:t>
      </w:r>
      <w:r w:rsidR="005C5691" w:rsidRPr="005C5691">
        <w:rPr>
          <w:rFonts w:ascii="Times New Roman" w:eastAsia="Times New Roman" w:hAnsi="Times New Roman" w:cs="Times New Roman"/>
          <w:sz w:val="28"/>
          <w:szCs w:val="28"/>
          <w:lang w:val="uk-UA" w:eastAsia="ru-RU"/>
        </w:rPr>
        <w:t xml:space="preserve"> стикаючись з труднощами в спілкуванні, не може їх вирішити, відступає. Це створює вну</w:t>
      </w:r>
      <w:r w:rsidR="00120ED1">
        <w:rPr>
          <w:rFonts w:ascii="Times New Roman" w:eastAsia="Times New Roman" w:hAnsi="Times New Roman" w:cs="Times New Roman"/>
          <w:sz w:val="28"/>
          <w:szCs w:val="28"/>
          <w:lang w:val="uk-UA" w:eastAsia="ru-RU"/>
        </w:rPr>
        <w:t>трішній конфлікт, роздратування;</w:t>
      </w:r>
      <w:r w:rsidR="005C5691" w:rsidRPr="005C5691">
        <w:rPr>
          <w:rFonts w:ascii="Times New Roman" w:eastAsia="Times New Roman" w:hAnsi="Times New Roman" w:cs="Times New Roman"/>
          <w:sz w:val="28"/>
          <w:szCs w:val="28"/>
          <w:lang w:val="uk-UA" w:eastAsia="ru-RU"/>
        </w:rPr>
        <w:t xml:space="preserve"> образлива. </w:t>
      </w:r>
    </w:p>
    <w:p w14:paraId="7EFBD382" w14:textId="74B3D83A"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 Тимофій - кепсько почувається в новій компанії, відчуває труднощі у встановленні контактів з людьми. Відповідаючи на уроках</w:t>
      </w:r>
      <w:r w:rsidR="00120ED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втрачається, затинається</w:t>
      </w:r>
      <w:r w:rsidR="00120ED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навіть якщо готовий. Стурбований тим, як його</w:t>
      </w:r>
      <w:r w:rsidR="00120ED1">
        <w:rPr>
          <w:rFonts w:ascii="Times New Roman" w:eastAsia="Times New Roman" w:hAnsi="Times New Roman" w:cs="Times New Roman"/>
          <w:sz w:val="28"/>
          <w:szCs w:val="28"/>
          <w:lang w:val="uk-UA" w:eastAsia="ru-RU"/>
        </w:rPr>
        <w:t xml:space="preserve"> сприймають</w:t>
      </w:r>
      <w:r w:rsidRPr="005C5691">
        <w:rPr>
          <w:rFonts w:ascii="Times New Roman" w:eastAsia="Times New Roman" w:hAnsi="Times New Roman" w:cs="Times New Roman"/>
          <w:sz w:val="28"/>
          <w:szCs w:val="28"/>
          <w:lang w:val="uk-UA" w:eastAsia="ru-RU"/>
        </w:rPr>
        <w:t xml:space="preserve"> і це викликає високу тривожність. </w:t>
      </w:r>
    </w:p>
    <w:p w14:paraId="1DEE153E" w14:textId="31A330A3"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Анастасия</w:t>
      </w:r>
      <w:r w:rsidR="005C5691" w:rsidRPr="005C5691">
        <w:rPr>
          <w:rFonts w:ascii="Times New Roman" w:eastAsia="Times New Roman" w:hAnsi="Times New Roman" w:cs="Times New Roman"/>
          <w:sz w:val="28"/>
          <w:szCs w:val="28"/>
          <w:lang w:val="uk-UA" w:eastAsia="ru-RU"/>
        </w:rPr>
        <w:t xml:space="preserve"> - легко входить в спілкування, для неї характерн</w:t>
      </w:r>
      <w:r w:rsidR="00120ED1">
        <w:rPr>
          <w:rFonts w:ascii="Times New Roman" w:eastAsia="Times New Roman" w:hAnsi="Times New Roman" w:cs="Times New Roman"/>
          <w:sz w:val="28"/>
          <w:szCs w:val="28"/>
          <w:lang w:val="uk-UA" w:eastAsia="ru-RU"/>
        </w:rPr>
        <w:t>им є</w:t>
      </w:r>
      <w:r w:rsidR="005C5691" w:rsidRPr="005C5691">
        <w:rPr>
          <w:rFonts w:ascii="Times New Roman" w:eastAsia="Times New Roman" w:hAnsi="Times New Roman" w:cs="Times New Roman"/>
          <w:sz w:val="28"/>
          <w:szCs w:val="28"/>
          <w:lang w:val="uk-UA" w:eastAsia="ru-RU"/>
        </w:rPr>
        <w:t xml:space="preserve"> яскраво виражене енергійне спілкування, а потреба в самовираженні, розкритті своїх переживань - вище інтересу до почуттів і переживань іншого. Уразлива, вважає</w:t>
      </w:r>
      <w:r w:rsidR="00120ED1">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що її ніхто не може зрозуміти. </w:t>
      </w:r>
    </w:p>
    <w:p w14:paraId="51B1BE78" w14:textId="40738D52"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Марія - висока тривожність пов'язана з неадекватною оцінкою свого положення в класі. Має завищену самооцінку, хотіла б зайняти позицію лідера. У кл</w:t>
      </w:r>
      <w:r w:rsidR="00120ED1">
        <w:rPr>
          <w:rFonts w:ascii="Times New Roman" w:eastAsia="Times New Roman" w:hAnsi="Times New Roman" w:cs="Times New Roman"/>
          <w:sz w:val="28"/>
          <w:szCs w:val="28"/>
          <w:lang w:val="uk-UA" w:eastAsia="ru-RU"/>
        </w:rPr>
        <w:t>асі є група дівчаток, яких вона</w:t>
      </w:r>
      <w:r w:rsidRPr="005C5691">
        <w:rPr>
          <w:rFonts w:ascii="Times New Roman" w:eastAsia="Times New Roman" w:hAnsi="Times New Roman" w:cs="Times New Roman"/>
          <w:sz w:val="28"/>
          <w:szCs w:val="28"/>
          <w:lang w:val="uk-UA" w:eastAsia="ru-RU"/>
        </w:rPr>
        <w:t xml:space="preserve"> як лідер влаштовує, інші її як лідера не сприймають. </w:t>
      </w:r>
    </w:p>
    <w:p w14:paraId="2AE4DE5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Тривожність вище середнього і комунікативні здібності нижче середнього мають 3 людини. </w:t>
      </w:r>
    </w:p>
    <w:p w14:paraId="29331DF4" w14:textId="2C0156EF"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Гліб - м'який, сором'язливий. Уразливий, для того що б приховати це виконує роль «клоуна». Прагне до спілкування, але стикається з труднощами, вважає за краще маску. </w:t>
      </w:r>
    </w:p>
    <w:p w14:paraId="2910EBC4" w14:textId="2C9D0356" w:rsidR="005C5691" w:rsidRPr="005C5691" w:rsidRDefault="00B7115C"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Алекс</w:t>
      </w:r>
      <w:r w:rsidR="005C5691" w:rsidRPr="005C5691">
        <w:rPr>
          <w:rFonts w:ascii="Times New Roman" w:eastAsia="Times New Roman" w:hAnsi="Times New Roman" w:cs="Times New Roman"/>
          <w:sz w:val="28"/>
          <w:szCs w:val="28"/>
          <w:lang w:val="uk-UA" w:eastAsia="ru-RU"/>
        </w:rPr>
        <w:t xml:space="preserve"> - </w:t>
      </w:r>
      <w:r w:rsidR="00120ED1">
        <w:rPr>
          <w:rFonts w:ascii="Times New Roman" w:eastAsia="Times New Roman" w:hAnsi="Times New Roman" w:cs="Times New Roman"/>
          <w:sz w:val="28"/>
          <w:szCs w:val="28"/>
          <w:lang w:val="uk-UA" w:eastAsia="ru-RU"/>
        </w:rPr>
        <w:t>з</w:t>
      </w:r>
      <w:r w:rsidR="005C5691" w:rsidRPr="005C5691">
        <w:rPr>
          <w:rFonts w:ascii="Times New Roman" w:eastAsia="Times New Roman" w:hAnsi="Times New Roman" w:cs="Times New Roman"/>
          <w:sz w:val="28"/>
          <w:szCs w:val="28"/>
          <w:lang w:val="uk-UA" w:eastAsia="ru-RU"/>
        </w:rPr>
        <w:t xml:space="preserve">авищена самооцінка створює труднощі в спілкуванні. У конфліктних ситуаціях поводиться агресивно. Друзів серед однокласників майже немає, багато їх за місцем проживання. </w:t>
      </w:r>
    </w:p>
    <w:p w14:paraId="093174AE" w14:textId="1E95C519"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Олександр - </w:t>
      </w:r>
      <w:r w:rsidR="00120ED1">
        <w:rPr>
          <w:rFonts w:ascii="Times New Roman" w:eastAsia="Times New Roman" w:hAnsi="Times New Roman" w:cs="Times New Roman"/>
          <w:sz w:val="28"/>
          <w:szCs w:val="28"/>
          <w:lang w:val="uk-UA" w:eastAsia="ru-RU"/>
        </w:rPr>
        <w:t>добре знаючи взаємини в родині</w:t>
      </w:r>
      <w:r w:rsidRPr="005C5691">
        <w:rPr>
          <w:rFonts w:ascii="Times New Roman" w:eastAsia="Times New Roman" w:hAnsi="Times New Roman" w:cs="Times New Roman"/>
          <w:sz w:val="28"/>
          <w:szCs w:val="28"/>
          <w:lang w:val="uk-UA" w:eastAsia="ru-RU"/>
        </w:rPr>
        <w:t xml:space="preserve">, тривожність можна назвати наслідком. Батьки живуть в іншому місті, спілкування з ними як такого немає. Сам підліток замкнутий, недовірливий. Хоче показати себе дорослим і самостійним, тому спілкуватися з однолітками йому нецікаво. </w:t>
      </w:r>
    </w:p>
    <w:p w14:paraId="4955ECB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 людини мають низький рівень комунікативних здібностей і нижче середнього рівень тривожності. </w:t>
      </w:r>
    </w:p>
    <w:p w14:paraId="0066D01F" w14:textId="327B1F88"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Юрій - постійно шукає спілкування з однолітками і малознайомими людьми, але його не сприймають, тому що він фізично погано розвинений (маленький зріст), мова слабо розвинена, інтереси дитячі. </w:t>
      </w:r>
    </w:p>
    <w:p w14:paraId="034AEC1D" w14:textId="387584FD"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 Тимур - в класі відчуває себе невпевнено, при відповідях втрачається, каже тихо, неуважний. Його мало хвилю</w:t>
      </w:r>
      <w:r w:rsidR="00120ED1">
        <w:rPr>
          <w:rFonts w:ascii="Times New Roman" w:eastAsia="Times New Roman" w:hAnsi="Times New Roman" w:cs="Times New Roman"/>
          <w:sz w:val="28"/>
          <w:szCs w:val="28"/>
          <w:lang w:val="uk-UA" w:eastAsia="ru-RU"/>
        </w:rPr>
        <w:t>ють</w:t>
      </w:r>
      <w:r w:rsidRPr="005C5691">
        <w:rPr>
          <w:rFonts w:ascii="Times New Roman" w:eastAsia="Times New Roman" w:hAnsi="Times New Roman" w:cs="Times New Roman"/>
          <w:sz w:val="28"/>
          <w:szCs w:val="28"/>
          <w:lang w:val="uk-UA" w:eastAsia="ru-RU"/>
        </w:rPr>
        <w:t xml:space="preserve"> взаємини з однокласниками,</w:t>
      </w:r>
      <w:r w:rsidR="00120ED1">
        <w:rPr>
          <w:rFonts w:ascii="Times New Roman" w:eastAsia="Times New Roman" w:hAnsi="Times New Roman" w:cs="Times New Roman"/>
          <w:sz w:val="28"/>
          <w:szCs w:val="28"/>
          <w:lang w:val="uk-UA" w:eastAsia="ru-RU"/>
        </w:rPr>
        <w:t xml:space="preserve"> влаштовує те становище в класі</w:t>
      </w:r>
      <w:r w:rsidRPr="005C5691">
        <w:rPr>
          <w:rFonts w:ascii="Times New Roman" w:eastAsia="Times New Roman" w:hAnsi="Times New Roman" w:cs="Times New Roman"/>
          <w:sz w:val="28"/>
          <w:szCs w:val="28"/>
          <w:lang w:val="uk-UA" w:eastAsia="ru-RU"/>
        </w:rPr>
        <w:t>, яке він займає. До школи</w:t>
      </w:r>
      <w:r w:rsidR="00120ED1">
        <w:rPr>
          <w:rFonts w:ascii="Times New Roman" w:eastAsia="Times New Roman" w:hAnsi="Times New Roman" w:cs="Times New Roman"/>
          <w:sz w:val="28"/>
          <w:szCs w:val="28"/>
          <w:lang w:val="uk-UA" w:eastAsia="ru-RU"/>
        </w:rPr>
        <w:t xml:space="preserve"> ходить тому</w:t>
      </w:r>
      <w:r w:rsidRPr="005C5691">
        <w:rPr>
          <w:rFonts w:ascii="Times New Roman" w:eastAsia="Times New Roman" w:hAnsi="Times New Roman" w:cs="Times New Roman"/>
          <w:sz w:val="28"/>
          <w:szCs w:val="28"/>
          <w:lang w:val="uk-UA" w:eastAsia="ru-RU"/>
        </w:rPr>
        <w:t xml:space="preserve">, що «так треба», вважає за краще друзів поза школою. </w:t>
      </w:r>
    </w:p>
    <w:p w14:paraId="6C50C683" w14:textId="0F7BBCEC" w:rsidR="005C5691" w:rsidRDefault="005C5691" w:rsidP="00120ED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Андрій - не відрізняється хорошою успішністю, слабкі комунікативні здібності. Намагається самоствердитися в класі. </w:t>
      </w:r>
    </w:p>
    <w:p w14:paraId="71DC7DB8" w14:textId="77777777" w:rsidR="00120ED1" w:rsidRDefault="00120ED1">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32CFFCA6" w14:textId="77777777" w:rsidR="00120ED1" w:rsidRPr="005C5691" w:rsidRDefault="00120ED1" w:rsidP="00120ED1">
      <w:pPr>
        <w:spacing w:after="0" w:line="360" w:lineRule="auto"/>
        <w:ind w:firstLine="709"/>
        <w:jc w:val="both"/>
        <w:rPr>
          <w:rFonts w:ascii="Times New Roman" w:eastAsia="Times New Roman" w:hAnsi="Times New Roman" w:cs="Times New Roman"/>
          <w:sz w:val="28"/>
          <w:szCs w:val="28"/>
          <w:lang w:val="uk-UA" w:eastAsia="ru-RU"/>
        </w:rPr>
      </w:pPr>
    </w:p>
    <w:p w14:paraId="701C2912" w14:textId="77777777" w:rsidR="005C5691" w:rsidRPr="005C5691" w:rsidRDefault="005C5691" w:rsidP="005C5691">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i/>
          <w:iCs/>
          <w:sz w:val="28"/>
          <w:szCs w:val="28"/>
          <w:lang w:val="uk-UA" w:eastAsia="ru-RU"/>
        </w:rPr>
        <w:t>Таблиця № 2. 7</w:t>
      </w:r>
    </w:p>
    <w:p w14:paraId="03607D4C" w14:textId="77777777" w:rsidR="005C5691" w:rsidRPr="005C5691" w:rsidRDefault="005C5691" w:rsidP="00120ED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Показники рівня тривожності піддослідних із середнім рівнем комунікативних здібностей </w:t>
      </w:r>
    </w:p>
    <w:tbl>
      <w:tblPr>
        <w:tblW w:w="0" w:type="auto"/>
        <w:tblInd w:w="269" w:type="dxa"/>
        <w:tblCellMar>
          <w:left w:w="0" w:type="dxa"/>
          <w:right w:w="0" w:type="dxa"/>
        </w:tblCellMar>
        <w:tblLook w:val="04A0" w:firstRow="1" w:lastRow="0" w:firstColumn="1" w:lastColumn="0" w:noHBand="0" w:noVBand="1"/>
      </w:tblPr>
      <w:tblGrid>
        <w:gridCol w:w="2977"/>
        <w:gridCol w:w="3685"/>
        <w:gridCol w:w="2533"/>
      </w:tblGrid>
      <w:tr w:rsidR="005C5691" w:rsidRPr="005C5691" w14:paraId="48CD49F7" w14:textId="77777777" w:rsidTr="00120ED1">
        <w:trPr>
          <w:trHeight w:val="600"/>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B37380" w14:textId="578BC4A7" w:rsidR="005C5691" w:rsidRPr="005C5691" w:rsidRDefault="00B7115C"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Зминени п</w:t>
            </w:r>
            <w:r w:rsidR="005C5691" w:rsidRPr="005C5691">
              <w:rPr>
                <w:rFonts w:ascii="Times New Roman" w:eastAsia="Times New Roman" w:hAnsi="Times New Roman" w:cs="Times New Roman"/>
                <w:sz w:val="28"/>
                <w:szCs w:val="28"/>
                <w:lang w:val="uk-UA" w:eastAsia="ru-RU"/>
              </w:rPr>
              <w:t xml:space="preserve">різвища піддослідних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A62B364"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Рівень комунікативних здібностей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88DE85" w14:textId="77777777" w:rsidR="005C5691" w:rsidRPr="005C5691" w:rsidRDefault="00120ED1"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 xml:space="preserve">івень тривожності </w:t>
            </w:r>
          </w:p>
        </w:tc>
      </w:tr>
      <w:tr w:rsidR="005C5691" w:rsidRPr="005C5691" w14:paraId="4EE6FE21" w14:textId="77777777" w:rsidTr="00120ED1">
        <w:trPr>
          <w:trHeight w:val="296"/>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69B64AC" w14:textId="21F77058"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Владлена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71C91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3C507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38D13B3B" w14:textId="77777777" w:rsidTr="00120ED1">
        <w:trPr>
          <w:trHeight w:val="372"/>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EB0143A" w14:textId="28041BD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Христина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404BF8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354CD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23D7AD56" w14:textId="77777777" w:rsidTr="00120ED1">
        <w:trPr>
          <w:trHeight w:val="408"/>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DDA1495" w14:textId="40AD443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Радміла</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54834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F3D0AE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283D0D25" w14:textId="77777777" w:rsidTr="00120ED1">
        <w:trPr>
          <w:trHeight w:val="411"/>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4219449" w14:textId="521F2A3A"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Олександра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427868"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11F6FD"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0C09C1FA" w14:textId="77777777" w:rsidTr="00120ED1">
        <w:trPr>
          <w:trHeight w:val="405"/>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2E17FC" w14:textId="10A3E603"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Станіслав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85B0CB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02BC9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20F1E384" w14:textId="77777777" w:rsidTr="00120ED1">
        <w:trPr>
          <w:trHeight w:val="412"/>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D63547B" w14:textId="7ABBCCFD"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Аріна</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ACE98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287707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r>
      <w:tr w:rsidR="005C5691" w:rsidRPr="005C5691" w14:paraId="321CBF3A" w14:textId="77777777" w:rsidTr="00120ED1">
        <w:trPr>
          <w:trHeight w:val="415"/>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AB1FC78" w14:textId="11B40631"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Тимофій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2F7D4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DE700F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r>
      <w:tr w:rsidR="005C5691" w:rsidRPr="005C5691" w14:paraId="55D63873" w14:textId="77777777" w:rsidTr="00120ED1">
        <w:trPr>
          <w:trHeight w:val="458"/>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3E0D017" w14:textId="425E3814"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Анастасія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9BC8CA"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D72BD5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r>
      <w:tr w:rsidR="005C5691" w:rsidRPr="005C5691" w14:paraId="77EFC11F" w14:textId="77777777" w:rsidTr="00120ED1">
        <w:trPr>
          <w:trHeight w:val="344"/>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407410" w14:textId="339A2C89"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Вероніка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1B14CF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E1D68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r>
      <w:tr w:rsidR="005C5691" w:rsidRPr="005C5691" w14:paraId="51976EA5" w14:textId="77777777" w:rsidTr="00120ED1">
        <w:trPr>
          <w:trHeight w:val="406"/>
        </w:trPr>
        <w:tc>
          <w:tcPr>
            <w:tcW w:w="29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D0B86C" w14:textId="3CAB525F"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Юлія </w:t>
            </w:r>
          </w:p>
        </w:tc>
        <w:tc>
          <w:tcPr>
            <w:tcW w:w="36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93FF24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c>
          <w:tcPr>
            <w:tcW w:w="253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3F89D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СЕРЕДНІЙ </w:t>
            </w:r>
          </w:p>
        </w:tc>
      </w:tr>
    </w:tbl>
    <w:p w14:paraId="397C879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796B3313" w14:textId="1830E2AF"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Серед учнів</w:t>
      </w:r>
      <w:r w:rsidR="00120ED1">
        <w:rPr>
          <w:rFonts w:ascii="Times New Roman" w:eastAsia="Times New Roman" w:hAnsi="Times New Roman" w:cs="Times New Roman"/>
          <w:sz w:val="28"/>
          <w:szCs w:val="28"/>
          <w:lang w:val="uk-UA" w:eastAsia="ru-RU"/>
        </w:rPr>
        <w:t>, які</w:t>
      </w:r>
      <w:r w:rsidRPr="005C5691">
        <w:rPr>
          <w:rFonts w:ascii="Times New Roman" w:eastAsia="Times New Roman" w:hAnsi="Times New Roman" w:cs="Times New Roman"/>
          <w:sz w:val="28"/>
          <w:szCs w:val="28"/>
          <w:lang w:val="uk-UA" w:eastAsia="ru-RU"/>
        </w:rPr>
        <w:t xml:space="preserve"> мають середній рівень комунікативних здібностей</w:t>
      </w:r>
      <w:r w:rsidR="00120ED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переважає високий рівень тривожності (5 чоловік) і вище середнього (2 людини), учнів з середнім рівнем тривожності і середніми комунікативними здібн</w:t>
      </w:r>
      <w:r w:rsidR="00B7115C">
        <w:rPr>
          <w:rFonts w:ascii="Times New Roman" w:eastAsia="Times New Roman" w:hAnsi="Times New Roman" w:cs="Times New Roman"/>
          <w:sz w:val="28"/>
          <w:szCs w:val="28"/>
          <w:lang w:val="uk-UA" w:eastAsia="ru-RU"/>
        </w:rPr>
        <w:t xml:space="preserve">остями всього </w:t>
      </w:r>
      <w:r w:rsidR="00DD4EF5">
        <w:rPr>
          <w:rFonts w:ascii="Times New Roman" w:eastAsia="Times New Roman" w:hAnsi="Times New Roman" w:cs="Times New Roman"/>
          <w:sz w:val="28"/>
          <w:szCs w:val="28"/>
          <w:lang w:val="uk-UA" w:eastAsia="ru-RU"/>
        </w:rPr>
        <w:t>3 людини.</w:t>
      </w:r>
      <w:r w:rsidRPr="005C5691">
        <w:rPr>
          <w:rFonts w:ascii="Times New Roman" w:eastAsia="Times New Roman" w:hAnsi="Times New Roman" w:cs="Times New Roman"/>
          <w:sz w:val="28"/>
          <w:szCs w:val="28"/>
          <w:lang w:val="uk-UA" w:eastAsia="ru-RU"/>
        </w:rPr>
        <w:t xml:space="preserve"> </w:t>
      </w:r>
    </w:p>
    <w:p w14:paraId="20936414" w14:textId="407DEF18"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Владлена</w:t>
      </w:r>
      <w:r w:rsidR="005C5691" w:rsidRPr="005C5691">
        <w:rPr>
          <w:rFonts w:ascii="Times New Roman" w:eastAsia="Times New Roman" w:hAnsi="Times New Roman" w:cs="Times New Roman"/>
          <w:sz w:val="28"/>
          <w:szCs w:val="28"/>
          <w:lang w:val="uk-UA" w:eastAsia="ru-RU"/>
        </w:rPr>
        <w:t xml:space="preserve"> виражені риси дитячої безпосередності, вміє творчо мислити. Прив'язана до своїх близьких, але недостатня довіра і розуміння з їхнього боку викликає тривогу. </w:t>
      </w:r>
    </w:p>
    <w:p w14:paraId="517316A0" w14:textId="4F4B7BF7"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Христина</w:t>
      </w:r>
      <w:r w:rsidR="005C5691" w:rsidRPr="005C5691">
        <w:rPr>
          <w:rFonts w:ascii="Times New Roman" w:eastAsia="Times New Roman" w:hAnsi="Times New Roman" w:cs="Times New Roman"/>
          <w:sz w:val="28"/>
          <w:szCs w:val="28"/>
          <w:lang w:val="uk-UA" w:eastAsia="ru-RU"/>
        </w:rPr>
        <w:t xml:space="preserve"> прагне до спілкування, безпосереднього вираження своїх відчуттів, переживань. Піддається впливу середовища. </w:t>
      </w:r>
    </w:p>
    <w:p w14:paraId="4737DD47" w14:textId="271A4C71" w:rsidR="005C5691" w:rsidRPr="005C5691" w:rsidRDefault="00DD4EF5"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Вероника</w:t>
      </w:r>
      <w:r w:rsidR="005C5691" w:rsidRPr="005C5691">
        <w:rPr>
          <w:rFonts w:ascii="Times New Roman" w:eastAsia="Times New Roman" w:hAnsi="Times New Roman" w:cs="Times New Roman"/>
          <w:sz w:val="28"/>
          <w:szCs w:val="28"/>
          <w:lang w:val="uk-UA" w:eastAsia="ru-RU"/>
        </w:rPr>
        <w:t xml:space="preserve"> - хороша успішність, стосунки в класі нормальні. Є друзі поза школою. Підтримує довірчі відносини з батьками. </w:t>
      </w:r>
    </w:p>
    <w:p w14:paraId="4530CEE0" w14:textId="27E1C402" w:rsidR="005C5691" w:rsidRPr="005C5691" w:rsidRDefault="00120ED1"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DD4EF5">
        <w:rPr>
          <w:rFonts w:ascii="Times New Roman" w:eastAsia="Times New Roman" w:hAnsi="Times New Roman" w:cs="Times New Roman"/>
          <w:sz w:val="28"/>
          <w:szCs w:val="28"/>
          <w:lang w:val="uk-UA" w:eastAsia="ru-RU"/>
        </w:rPr>
        <w:t>Олександр</w:t>
      </w:r>
      <w:r w:rsidR="00B7115C">
        <w:rPr>
          <w:rFonts w:ascii="Times New Roman" w:eastAsia="Times New Roman" w:hAnsi="Times New Roman" w:cs="Times New Roman"/>
          <w:sz w:val="28"/>
          <w:szCs w:val="28"/>
          <w:lang w:val="uk-UA" w:eastAsia="ru-RU"/>
        </w:rPr>
        <w:t xml:space="preserve"> і </w:t>
      </w:r>
      <w:r w:rsidR="00DD4EF5">
        <w:rPr>
          <w:rFonts w:ascii="Times New Roman" w:eastAsia="Times New Roman" w:hAnsi="Times New Roman" w:cs="Times New Roman"/>
          <w:sz w:val="28"/>
          <w:szCs w:val="28"/>
          <w:lang w:val="uk-UA" w:eastAsia="ru-RU"/>
        </w:rPr>
        <w:t>Станислав</w:t>
      </w:r>
      <w:r w:rsidR="005C5691" w:rsidRPr="005C5691">
        <w:rPr>
          <w:rFonts w:ascii="Times New Roman" w:eastAsia="Times New Roman" w:hAnsi="Times New Roman" w:cs="Times New Roman"/>
          <w:sz w:val="28"/>
          <w:szCs w:val="28"/>
          <w:lang w:val="uk-UA" w:eastAsia="ru-RU"/>
        </w:rPr>
        <w:t xml:space="preserve"> володіють рівнем тривожності вище середнього і середніми комунікативними здібностями. Вони прагнуть до </w:t>
      </w:r>
      <w:r w:rsidR="005C5691" w:rsidRPr="005C5691">
        <w:rPr>
          <w:rFonts w:ascii="Times New Roman" w:eastAsia="Times New Roman" w:hAnsi="Times New Roman" w:cs="Times New Roman"/>
          <w:sz w:val="28"/>
          <w:szCs w:val="28"/>
          <w:lang w:val="uk-UA" w:eastAsia="ru-RU"/>
        </w:rPr>
        <w:lastRenderedPageBreak/>
        <w:t xml:space="preserve">контактів, відстоюють свою думку, проте їх потенціал не відрізняється високою стійкістю. </w:t>
      </w:r>
    </w:p>
    <w:p w14:paraId="7C7D384B" w14:textId="3A52E77F"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Учні, які </w:t>
      </w:r>
      <w:r w:rsidR="00857C53">
        <w:rPr>
          <w:rFonts w:ascii="Times New Roman" w:eastAsia="Times New Roman" w:hAnsi="Times New Roman" w:cs="Times New Roman"/>
          <w:sz w:val="28"/>
          <w:szCs w:val="28"/>
          <w:lang w:val="uk-UA" w:eastAsia="ru-RU"/>
        </w:rPr>
        <w:t>володіють</w:t>
      </w:r>
      <w:r w:rsidRPr="005C5691">
        <w:rPr>
          <w:rFonts w:ascii="Times New Roman" w:eastAsia="Times New Roman" w:hAnsi="Times New Roman" w:cs="Times New Roman"/>
          <w:sz w:val="28"/>
          <w:szCs w:val="28"/>
          <w:lang w:val="uk-UA" w:eastAsia="ru-RU"/>
        </w:rPr>
        <w:t xml:space="preserve"> середні</w:t>
      </w:r>
      <w:r w:rsidR="00857C53">
        <w:rPr>
          <w:rFonts w:ascii="Times New Roman" w:eastAsia="Times New Roman" w:hAnsi="Times New Roman" w:cs="Times New Roman"/>
          <w:sz w:val="28"/>
          <w:szCs w:val="28"/>
          <w:lang w:val="uk-UA" w:eastAsia="ru-RU"/>
        </w:rPr>
        <w:t>ми</w:t>
      </w:r>
      <w:r w:rsidRPr="005C5691">
        <w:rPr>
          <w:rFonts w:ascii="Times New Roman" w:eastAsia="Times New Roman" w:hAnsi="Times New Roman" w:cs="Times New Roman"/>
          <w:sz w:val="28"/>
          <w:szCs w:val="28"/>
          <w:lang w:val="uk-UA" w:eastAsia="ru-RU"/>
        </w:rPr>
        <w:t xml:space="preserve"> комунікативн</w:t>
      </w:r>
      <w:r w:rsidR="00857C53">
        <w:rPr>
          <w:rFonts w:ascii="Times New Roman" w:eastAsia="Times New Roman" w:hAnsi="Times New Roman" w:cs="Times New Roman"/>
          <w:sz w:val="28"/>
          <w:szCs w:val="28"/>
          <w:lang w:val="uk-UA" w:eastAsia="ru-RU"/>
        </w:rPr>
        <w:t>ими</w:t>
      </w:r>
      <w:r w:rsidRPr="005C5691">
        <w:rPr>
          <w:rFonts w:ascii="Times New Roman" w:eastAsia="Times New Roman" w:hAnsi="Times New Roman" w:cs="Times New Roman"/>
          <w:sz w:val="28"/>
          <w:szCs w:val="28"/>
          <w:lang w:val="uk-UA" w:eastAsia="ru-RU"/>
        </w:rPr>
        <w:t xml:space="preserve"> здібност</w:t>
      </w:r>
      <w:r w:rsidR="00857C53">
        <w:rPr>
          <w:rFonts w:ascii="Times New Roman" w:eastAsia="Times New Roman" w:hAnsi="Times New Roman" w:cs="Times New Roman"/>
          <w:sz w:val="28"/>
          <w:szCs w:val="28"/>
          <w:lang w:val="uk-UA" w:eastAsia="ru-RU"/>
        </w:rPr>
        <w:t>ями</w:t>
      </w:r>
      <w:r w:rsidRPr="005C5691">
        <w:rPr>
          <w:rFonts w:ascii="Times New Roman" w:eastAsia="Times New Roman" w:hAnsi="Times New Roman" w:cs="Times New Roman"/>
          <w:sz w:val="28"/>
          <w:szCs w:val="28"/>
          <w:lang w:val="uk-UA" w:eastAsia="ru-RU"/>
        </w:rPr>
        <w:t>, мають тривожність (вище середнього рівня) з різних причин: великий вплив на рівень тривожності підлітків надає рівень взаємин в сім'ї, у трьох випр</w:t>
      </w:r>
      <w:r w:rsidR="00B7115C">
        <w:rPr>
          <w:rFonts w:ascii="Times New Roman" w:eastAsia="Times New Roman" w:hAnsi="Times New Roman" w:cs="Times New Roman"/>
          <w:sz w:val="28"/>
          <w:szCs w:val="28"/>
          <w:lang w:val="uk-UA" w:eastAsia="ru-RU"/>
        </w:rPr>
        <w:t>обовуваних</w:t>
      </w:r>
      <w:r w:rsidR="00DD4EF5">
        <w:rPr>
          <w:rFonts w:ascii="Times New Roman" w:eastAsia="Times New Roman" w:hAnsi="Times New Roman" w:cs="Times New Roman"/>
          <w:sz w:val="28"/>
          <w:szCs w:val="28"/>
          <w:lang w:val="uk-UA" w:eastAsia="ru-RU"/>
        </w:rPr>
        <w:t xml:space="preserve"> неповні сім'ї </w:t>
      </w:r>
      <w:r w:rsidRPr="005C5691">
        <w:rPr>
          <w:rFonts w:ascii="Times New Roman" w:eastAsia="Times New Roman" w:hAnsi="Times New Roman" w:cs="Times New Roman"/>
          <w:sz w:val="28"/>
          <w:szCs w:val="28"/>
          <w:lang w:val="uk-UA" w:eastAsia="ru-RU"/>
        </w:rPr>
        <w:t xml:space="preserve">. </w:t>
      </w:r>
    </w:p>
    <w:p w14:paraId="6AE59C0A" w14:textId="573688DF" w:rsidR="005C5691" w:rsidRPr="005C5691" w:rsidRDefault="005C5691" w:rsidP="00B7115C">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r w:rsidR="00B7115C">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Ольга - високий рівень тривожності пов'язаний з високими вимогами</w:t>
      </w:r>
      <w:r w:rsidR="00857C53">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r w:rsidR="00857C53">
        <w:rPr>
          <w:rFonts w:ascii="Times New Roman" w:eastAsia="Times New Roman" w:hAnsi="Times New Roman" w:cs="Times New Roman"/>
          <w:sz w:val="28"/>
          <w:szCs w:val="28"/>
          <w:lang w:val="uk-UA" w:eastAsia="ru-RU"/>
        </w:rPr>
        <w:t xml:space="preserve">що </w:t>
      </w:r>
      <w:r w:rsidRPr="005C5691">
        <w:rPr>
          <w:rFonts w:ascii="Times New Roman" w:eastAsia="Times New Roman" w:hAnsi="Times New Roman" w:cs="Times New Roman"/>
          <w:sz w:val="28"/>
          <w:szCs w:val="28"/>
          <w:lang w:val="uk-UA" w:eastAsia="ru-RU"/>
        </w:rPr>
        <w:t xml:space="preserve">пред'являються до неї. Прагне до спілкування, критична по відношенню до себе та інших. </w:t>
      </w:r>
    </w:p>
    <w:p w14:paraId="05A02326" w14:textId="11467656"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Валер</w:t>
      </w:r>
      <w:r w:rsidR="00857C53">
        <w:rPr>
          <w:rFonts w:ascii="Times New Roman" w:eastAsia="Times New Roman" w:hAnsi="Times New Roman" w:cs="Times New Roman"/>
          <w:sz w:val="28"/>
          <w:szCs w:val="28"/>
          <w:lang w:val="uk-UA" w:eastAsia="ru-RU"/>
        </w:rPr>
        <w:t>ій</w:t>
      </w:r>
      <w:r w:rsidRPr="005C5691">
        <w:rPr>
          <w:rFonts w:ascii="Times New Roman" w:eastAsia="Times New Roman" w:hAnsi="Times New Roman" w:cs="Times New Roman"/>
          <w:sz w:val="28"/>
          <w:szCs w:val="28"/>
          <w:lang w:val="uk-UA" w:eastAsia="ru-RU"/>
        </w:rPr>
        <w:t xml:space="preserve"> - дуже рухливий, вибуховий, навіть агресивний. Не любить ходити в школу, ні інтересу до навчання, однокласники його не цікавлять, багато друзів поза школою. </w:t>
      </w:r>
    </w:p>
    <w:p w14:paraId="6B71117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BB8DA73" w14:textId="77777777" w:rsidR="005C5691" w:rsidRPr="005C5691" w:rsidRDefault="00857C53" w:rsidP="005C5691">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i/>
          <w:iCs/>
          <w:sz w:val="28"/>
          <w:szCs w:val="28"/>
          <w:lang w:val="uk-UA" w:eastAsia="ru-RU"/>
        </w:rPr>
        <w:t>Таблиця № 2.</w:t>
      </w:r>
      <w:r w:rsidR="005C5691" w:rsidRPr="005C5691">
        <w:rPr>
          <w:rFonts w:ascii="Times New Roman" w:eastAsia="Times New Roman" w:hAnsi="Times New Roman" w:cs="Times New Roman"/>
          <w:i/>
          <w:iCs/>
          <w:sz w:val="28"/>
          <w:szCs w:val="28"/>
          <w:lang w:val="uk-UA" w:eastAsia="ru-RU"/>
        </w:rPr>
        <w:t>8</w:t>
      </w:r>
    </w:p>
    <w:p w14:paraId="2DA1594D"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Показники рівня тривожності піддослідних </w:t>
      </w:r>
    </w:p>
    <w:p w14:paraId="21EBABA0"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 високим рівнем комунікативних здібностей </w:t>
      </w:r>
    </w:p>
    <w:tbl>
      <w:tblPr>
        <w:tblW w:w="0" w:type="auto"/>
        <w:tblInd w:w="269" w:type="dxa"/>
        <w:tblCellMar>
          <w:left w:w="0" w:type="dxa"/>
          <w:right w:w="0" w:type="dxa"/>
        </w:tblCellMar>
        <w:tblLook w:val="04A0" w:firstRow="1" w:lastRow="0" w:firstColumn="1" w:lastColumn="0" w:noHBand="0" w:noVBand="1"/>
      </w:tblPr>
      <w:tblGrid>
        <w:gridCol w:w="2996"/>
        <w:gridCol w:w="3364"/>
        <w:gridCol w:w="2551"/>
      </w:tblGrid>
      <w:tr w:rsidR="005C5691" w:rsidRPr="005C5691" w14:paraId="1C8DCF92" w14:textId="77777777" w:rsidTr="00857C53">
        <w:trPr>
          <w:trHeight w:val="768"/>
        </w:trPr>
        <w:tc>
          <w:tcPr>
            <w:tcW w:w="29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23EBFE" w14:textId="1987C5BF" w:rsidR="005C5691" w:rsidRPr="005C5691" w:rsidRDefault="00DD4EF5"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Зминени </w:t>
            </w:r>
            <w:r w:rsidR="005C5691" w:rsidRPr="005C5691">
              <w:rPr>
                <w:rFonts w:ascii="Times New Roman" w:eastAsia="Times New Roman" w:hAnsi="Times New Roman" w:cs="Times New Roman"/>
                <w:sz w:val="28"/>
                <w:szCs w:val="28"/>
                <w:lang w:val="uk-UA" w:eastAsia="ru-RU"/>
              </w:rPr>
              <w:t xml:space="preserve">прізвища піддослідних </w:t>
            </w:r>
          </w:p>
        </w:tc>
        <w:tc>
          <w:tcPr>
            <w:tcW w:w="33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216B6F"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Рівень комунікативних здібностей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72333F9"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рівень тривожності </w:t>
            </w:r>
          </w:p>
        </w:tc>
      </w:tr>
      <w:tr w:rsidR="005C5691" w:rsidRPr="005C5691" w14:paraId="5AF7D305" w14:textId="77777777" w:rsidTr="00857C53">
        <w:trPr>
          <w:trHeight w:val="572"/>
        </w:trPr>
        <w:tc>
          <w:tcPr>
            <w:tcW w:w="29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60CE1D" w14:textId="179DD873" w:rsidR="005C5691" w:rsidRPr="005C5691" w:rsidRDefault="00DD4EF5" w:rsidP="005C569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Л</w:t>
            </w:r>
            <w:r w:rsidR="00857C53">
              <w:rPr>
                <w:rFonts w:ascii="Times New Roman" w:eastAsia="Times New Roman" w:hAnsi="Times New Roman" w:cs="Times New Roman"/>
                <w:sz w:val="28"/>
                <w:szCs w:val="28"/>
                <w:lang w:val="uk-UA" w:eastAsia="ru-RU"/>
              </w:rPr>
              <w:t>ана</w:t>
            </w:r>
            <w:r w:rsidR="005C5691" w:rsidRPr="005C5691">
              <w:rPr>
                <w:rFonts w:ascii="Times New Roman" w:eastAsia="Times New Roman" w:hAnsi="Times New Roman" w:cs="Times New Roman"/>
                <w:sz w:val="28"/>
                <w:szCs w:val="28"/>
                <w:lang w:val="uk-UA" w:eastAsia="ru-RU"/>
              </w:rPr>
              <w:t xml:space="preserve"> </w:t>
            </w:r>
          </w:p>
        </w:tc>
        <w:tc>
          <w:tcPr>
            <w:tcW w:w="33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CFD93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BCE0DE4"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r>
      <w:tr w:rsidR="005C5691" w:rsidRPr="005C5691" w14:paraId="05DB7836" w14:textId="77777777" w:rsidTr="00857C53">
        <w:trPr>
          <w:trHeight w:val="551"/>
        </w:trPr>
        <w:tc>
          <w:tcPr>
            <w:tcW w:w="29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06755EF" w14:textId="11074DEF"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Євген </w:t>
            </w:r>
          </w:p>
        </w:tc>
        <w:tc>
          <w:tcPr>
            <w:tcW w:w="33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75899F9"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D17D1E1"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r>
      <w:tr w:rsidR="005C5691" w:rsidRPr="005C5691" w14:paraId="018CAF2A" w14:textId="77777777" w:rsidTr="00857C53">
        <w:trPr>
          <w:trHeight w:val="559"/>
        </w:trPr>
        <w:tc>
          <w:tcPr>
            <w:tcW w:w="29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9F706E" w14:textId="604589BD"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Олена </w:t>
            </w:r>
          </w:p>
        </w:tc>
        <w:tc>
          <w:tcPr>
            <w:tcW w:w="33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2A90A5F"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FFB34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r>
      <w:tr w:rsidR="005C5691" w:rsidRPr="005C5691" w14:paraId="28372EE0" w14:textId="77777777" w:rsidTr="00857C53">
        <w:trPr>
          <w:trHeight w:val="567"/>
        </w:trPr>
        <w:tc>
          <w:tcPr>
            <w:tcW w:w="29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289CFA" w14:textId="66C1EF2D"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Олександр </w:t>
            </w:r>
          </w:p>
        </w:tc>
        <w:tc>
          <w:tcPr>
            <w:tcW w:w="33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1AD792"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ВИСОКИЙ </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CCDC96"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r>
    </w:tbl>
    <w:p w14:paraId="680E0CA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7E097016" w14:textId="6E62B140" w:rsidR="005C5691" w:rsidRPr="005C5691" w:rsidRDefault="00DD4EF5" w:rsidP="00DD4EF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Л</w:t>
      </w:r>
      <w:r w:rsidR="00857C53">
        <w:rPr>
          <w:rFonts w:ascii="Times New Roman" w:eastAsia="Times New Roman" w:hAnsi="Times New Roman" w:cs="Times New Roman"/>
          <w:sz w:val="28"/>
          <w:szCs w:val="28"/>
          <w:lang w:val="uk-UA" w:eastAsia="ru-RU"/>
        </w:rPr>
        <w:t>ана</w:t>
      </w:r>
      <w:r w:rsidR="005C5691" w:rsidRPr="005C5691">
        <w:rPr>
          <w:rFonts w:ascii="Times New Roman" w:eastAsia="Times New Roman" w:hAnsi="Times New Roman" w:cs="Times New Roman"/>
          <w:sz w:val="28"/>
          <w:szCs w:val="28"/>
          <w:lang w:val="uk-UA" w:eastAsia="ru-RU"/>
        </w:rPr>
        <w:t xml:space="preserve"> має високий рівень комунікативних здібностей і високий рівень тривожності. Має високу самооцінку, намагається зайняти в класі місце лідера, але однокласники її як лідера не сприймають. Дівчинка відповідальна, організована, вимоглива і до себе і до оточуючих. </w:t>
      </w:r>
      <w:r w:rsidR="00857C53">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е втрачається в новій обстановці, швидко знаходить друзів, прагне до розширення кола знайомств, </w:t>
      </w:r>
      <w:r w:rsidR="005C5691" w:rsidRPr="005C5691">
        <w:rPr>
          <w:rFonts w:ascii="Times New Roman" w:eastAsia="Times New Roman" w:hAnsi="Times New Roman" w:cs="Times New Roman"/>
          <w:sz w:val="28"/>
          <w:szCs w:val="28"/>
          <w:lang w:val="uk-UA" w:eastAsia="ru-RU"/>
        </w:rPr>
        <w:lastRenderedPageBreak/>
        <w:t xml:space="preserve">не відмовляє в допомозі. Із задоволенням бере участь у громадській діяльності. </w:t>
      </w:r>
    </w:p>
    <w:p w14:paraId="4B1DE60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Висок</w:t>
      </w:r>
      <w:r w:rsidR="00857C53">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комунікативн</w:t>
      </w:r>
      <w:r w:rsidR="00857C53">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здібност</w:t>
      </w:r>
      <w:r w:rsidR="00857C53">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і рів</w:t>
      </w:r>
      <w:r w:rsidR="00857C53">
        <w:rPr>
          <w:rFonts w:ascii="Times New Roman" w:eastAsia="Times New Roman" w:hAnsi="Times New Roman" w:cs="Times New Roman"/>
          <w:sz w:val="28"/>
          <w:szCs w:val="28"/>
          <w:lang w:val="uk-UA" w:eastAsia="ru-RU"/>
        </w:rPr>
        <w:t>ень</w:t>
      </w:r>
      <w:r w:rsidRPr="005C5691">
        <w:rPr>
          <w:rFonts w:ascii="Times New Roman" w:eastAsia="Times New Roman" w:hAnsi="Times New Roman" w:cs="Times New Roman"/>
          <w:sz w:val="28"/>
          <w:szCs w:val="28"/>
          <w:lang w:val="uk-UA" w:eastAsia="ru-RU"/>
        </w:rPr>
        <w:t xml:space="preserve"> тривожності вище середнього мають два учн</w:t>
      </w:r>
      <w:r w:rsidR="00857C53">
        <w:rPr>
          <w:rFonts w:ascii="Times New Roman" w:eastAsia="Times New Roman" w:hAnsi="Times New Roman" w:cs="Times New Roman"/>
          <w:sz w:val="28"/>
          <w:szCs w:val="28"/>
          <w:lang w:val="uk-UA" w:eastAsia="ru-RU"/>
        </w:rPr>
        <w:t>я</w:t>
      </w:r>
      <w:r w:rsidRPr="005C5691">
        <w:rPr>
          <w:rFonts w:ascii="Times New Roman" w:eastAsia="Times New Roman" w:hAnsi="Times New Roman" w:cs="Times New Roman"/>
          <w:sz w:val="28"/>
          <w:szCs w:val="28"/>
          <w:lang w:val="uk-UA" w:eastAsia="ru-RU"/>
        </w:rPr>
        <w:t xml:space="preserve">. </w:t>
      </w:r>
    </w:p>
    <w:p w14:paraId="550E0231" w14:textId="5B36D730"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Олена - тривожність пов'язана з сімейною обстановкою, труднощами в спілкуванні з батьками. </w:t>
      </w:r>
    </w:p>
    <w:p w14:paraId="1576EA5E" w14:textId="61EA3EDA"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Євген - яскраво виражен</w:t>
      </w:r>
      <w:r w:rsidR="00857C53">
        <w:rPr>
          <w:rFonts w:ascii="Times New Roman" w:eastAsia="Times New Roman" w:hAnsi="Times New Roman" w:cs="Times New Roman"/>
          <w:sz w:val="28"/>
          <w:szCs w:val="28"/>
          <w:lang w:val="uk-UA" w:eastAsia="ru-RU"/>
        </w:rPr>
        <w:t>им є</w:t>
      </w:r>
      <w:r w:rsidRPr="005C5691">
        <w:rPr>
          <w:rFonts w:ascii="Times New Roman" w:eastAsia="Times New Roman" w:hAnsi="Times New Roman" w:cs="Times New Roman"/>
          <w:sz w:val="28"/>
          <w:szCs w:val="28"/>
          <w:lang w:val="uk-UA" w:eastAsia="ru-RU"/>
        </w:rPr>
        <w:t xml:space="preserve"> бажання домогтися визнання однолітків, домінування, висока самооцінка. </w:t>
      </w:r>
    </w:p>
    <w:p w14:paraId="170DB413" w14:textId="5633C79C" w:rsidR="007A2CBD" w:rsidRPr="005C5691" w:rsidRDefault="005C5691" w:rsidP="007A2CBD">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Олександр має високий рівень комунікативних здібностей і рів</w:t>
      </w:r>
      <w:r w:rsidR="005C49DD">
        <w:rPr>
          <w:rFonts w:ascii="Times New Roman" w:eastAsia="Times New Roman" w:hAnsi="Times New Roman" w:cs="Times New Roman"/>
          <w:sz w:val="28"/>
          <w:szCs w:val="28"/>
          <w:lang w:val="uk-UA" w:eastAsia="ru-RU"/>
        </w:rPr>
        <w:t>ень</w:t>
      </w:r>
      <w:r w:rsidRPr="005C5691">
        <w:rPr>
          <w:rFonts w:ascii="Times New Roman" w:eastAsia="Times New Roman" w:hAnsi="Times New Roman" w:cs="Times New Roman"/>
          <w:sz w:val="28"/>
          <w:szCs w:val="28"/>
          <w:lang w:val="uk-UA" w:eastAsia="ru-RU"/>
        </w:rPr>
        <w:t xml:space="preserve"> тривожності нижче середнього. Добре володіє мовою, успішність середня, любить брати участь в громадських заходах і виконувати різні доручення. Лідируючого положення в класі не займає. Взаємовідносинами з однокласниками задоволений, довірчі відносини з батьками і стабільні відносини з викладацьким колективом. </w:t>
      </w:r>
    </w:p>
    <w:p w14:paraId="03C20789" w14:textId="29E52EC0"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Отже, </w:t>
      </w:r>
      <w:r w:rsidR="007A2CBD" w:rsidRPr="005C5691">
        <w:rPr>
          <w:rFonts w:ascii="Times New Roman" w:eastAsia="Times New Roman" w:hAnsi="Times New Roman" w:cs="Times New Roman"/>
          <w:sz w:val="28"/>
          <w:szCs w:val="28"/>
          <w:lang w:val="uk-UA" w:eastAsia="ru-RU"/>
        </w:rPr>
        <w:t>дослідження співвідношення особливостей спілкування і тривожності у дітей підл</w:t>
      </w:r>
      <w:r w:rsidR="007A2CBD">
        <w:rPr>
          <w:rFonts w:ascii="Times New Roman" w:eastAsia="Times New Roman" w:hAnsi="Times New Roman" w:cs="Times New Roman"/>
          <w:sz w:val="28"/>
          <w:szCs w:val="28"/>
          <w:lang w:val="uk-UA" w:eastAsia="ru-RU"/>
        </w:rPr>
        <w:t>іткового віку</w:t>
      </w:r>
      <w:r w:rsidR="007A2CBD" w:rsidRPr="005C5691">
        <w:rPr>
          <w:rFonts w:ascii="Times New Roman" w:eastAsia="Times New Roman" w:hAnsi="Times New Roman" w:cs="Times New Roman"/>
          <w:sz w:val="28"/>
          <w:szCs w:val="28"/>
          <w:lang w:val="uk-UA" w:eastAsia="ru-RU"/>
        </w:rPr>
        <w:t xml:space="preserve"> </w:t>
      </w:r>
      <w:r w:rsidR="007A2CBD">
        <w:rPr>
          <w:rFonts w:ascii="Times New Roman" w:eastAsia="Times New Roman" w:hAnsi="Times New Roman" w:cs="Times New Roman"/>
          <w:sz w:val="28"/>
          <w:szCs w:val="28"/>
          <w:lang w:val="uk-UA" w:eastAsia="ru-RU"/>
        </w:rPr>
        <w:t xml:space="preserve">показуе,що </w:t>
      </w:r>
      <w:r w:rsidRPr="005C5691">
        <w:rPr>
          <w:rFonts w:ascii="Times New Roman" w:eastAsia="Times New Roman" w:hAnsi="Times New Roman" w:cs="Times New Roman"/>
          <w:sz w:val="28"/>
          <w:szCs w:val="28"/>
          <w:lang w:val="uk-UA" w:eastAsia="ru-RU"/>
        </w:rPr>
        <w:t xml:space="preserve">існує взаємозв'язок між особистісною тривожністю і проявом комунікативних здібностей у дітей підліткового віку (див. Додаток 3). </w:t>
      </w:r>
    </w:p>
    <w:p w14:paraId="45A7C2F3"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4FEEB640" w14:textId="77777777" w:rsidR="005C5691" w:rsidRPr="005C49DD" w:rsidRDefault="005C49DD" w:rsidP="005C5691">
      <w:pPr>
        <w:spacing w:after="0" w:line="360" w:lineRule="auto"/>
        <w:jc w:val="both"/>
        <w:rPr>
          <w:rFonts w:ascii="Times New Roman" w:eastAsia="Times New Roman" w:hAnsi="Times New Roman" w:cs="Times New Roman"/>
          <w:b/>
          <w:sz w:val="28"/>
          <w:szCs w:val="28"/>
          <w:lang w:val="uk-UA" w:eastAsia="ru-RU"/>
        </w:rPr>
      </w:pPr>
      <w:r w:rsidRPr="005C49DD">
        <w:rPr>
          <w:rFonts w:ascii="Times New Roman" w:eastAsia="Times New Roman" w:hAnsi="Times New Roman" w:cs="Times New Roman"/>
          <w:b/>
          <w:sz w:val="28"/>
          <w:szCs w:val="28"/>
          <w:lang w:val="uk-UA" w:eastAsia="ru-RU"/>
        </w:rPr>
        <w:t>Висновки до другого розділу</w:t>
      </w:r>
      <w:r w:rsidR="005C5691" w:rsidRPr="005C49DD">
        <w:rPr>
          <w:rFonts w:ascii="Times New Roman" w:eastAsia="Times New Roman" w:hAnsi="Times New Roman" w:cs="Times New Roman"/>
          <w:b/>
          <w:sz w:val="28"/>
          <w:szCs w:val="28"/>
          <w:lang w:val="uk-UA" w:eastAsia="ru-RU"/>
        </w:rPr>
        <w:t xml:space="preserve"> </w:t>
      </w:r>
    </w:p>
    <w:p w14:paraId="13D28427"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04CD25A" w14:textId="77777777" w:rsidR="00F81083" w:rsidRDefault="00F81083" w:rsidP="00F81083">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rPr>
        <w:t xml:space="preserve">                </w:t>
      </w:r>
      <w:r w:rsidRPr="00F81083">
        <w:rPr>
          <w:rFonts w:ascii="Times New Roman" w:eastAsia="Times New Roman" w:hAnsi="Times New Roman" w:cs="Times New Roman"/>
          <w:color w:val="000000"/>
          <w:sz w:val="28"/>
          <w:szCs w:val="28"/>
        </w:rPr>
        <w:t>Проблема спілкування в підлітковому віці займає важливе місце в системі засобів, які впливають на розвиток властивостей особистості, її пізнавальної діяльності, емоційно-вольової сфери, індивідуально-типологічних якостей.</w:t>
      </w:r>
      <w:r w:rsidRPr="00F81083">
        <w:rPr>
          <w:rFonts w:ascii="Times New Roman" w:eastAsia="Times New Roman" w:hAnsi="Times New Roman" w:cs="Times New Roman"/>
          <w:color w:val="000000"/>
          <w:sz w:val="28"/>
          <w:szCs w:val="28"/>
          <w:shd w:val="clear" w:color="auto" w:fill="FFFFFF"/>
        </w:rPr>
        <w:t xml:space="preserve"> </w:t>
      </w:r>
      <w:r w:rsidRPr="00F81083">
        <w:rPr>
          <w:rFonts w:ascii="Times New Roman" w:eastAsia="Times New Roman" w:hAnsi="Times New Roman" w:cs="Times New Roman"/>
          <w:color w:val="000000"/>
          <w:sz w:val="28"/>
          <w:szCs w:val="28"/>
          <w:shd w:val="clear" w:color="auto" w:fill="FFFFFF"/>
          <w:lang w:eastAsia="ru-RU"/>
        </w:rPr>
        <w:t>Підлітки характеризуються неврівноваженістю, домінуванням процесу збудження, безконтрольністю. Така форма поведінки може закріпитись і дати в подальшому негативні наслідки.</w:t>
      </w:r>
      <w:r w:rsidRPr="00F81083">
        <w:rPr>
          <w:rFonts w:ascii="Times New Roman" w:eastAsia="Times New Roman" w:hAnsi="Times New Roman" w:cs="Times New Roman"/>
          <w:sz w:val="28"/>
          <w:szCs w:val="28"/>
          <w:lang w:val="uk-UA" w:eastAsia="ru-RU"/>
        </w:rPr>
        <w:t xml:space="preserve"> </w:t>
      </w:r>
    </w:p>
    <w:p w14:paraId="5905C564" w14:textId="708B4984" w:rsidR="00F81083" w:rsidRPr="005C5691" w:rsidRDefault="00F81083" w:rsidP="00F81083">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w:t>
      </w:r>
      <w:r>
        <w:rPr>
          <w:rFonts w:ascii="Times New Roman" w:eastAsia="Times New Roman" w:hAnsi="Times New Roman" w:cs="Times New Roman"/>
          <w:sz w:val="28"/>
          <w:szCs w:val="28"/>
          <w:lang w:val="uk-UA" w:eastAsia="ru-RU"/>
        </w:rPr>
        <w:t xml:space="preserve">ання підлітків </w:t>
      </w:r>
      <w:r w:rsidRPr="005C5691">
        <w:rPr>
          <w:rFonts w:ascii="Times New Roman" w:eastAsia="Times New Roman" w:hAnsi="Times New Roman" w:cs="Times New Roman"/>
          <w:sz w:val="28"/>
          <w:szCs w:val="28"/>
          <w:lang w:val="uk-UA" w:eastAsia="ru-RU"/>
        </w:rPr>
        <w:t xml:space="preserve"> з однолітками, обов'язкова передумова становлення особис</w:t>
      </w:r>
      <w:r>
        <w:rPr>
          <w:rFonts w:ascii="Times New Roman" w:eastAsia="Times New Roman" w:hAnsi="Times New Roman" w:cs="Times New Roman"/>
          <w:sz w:val="28"/>
          <w:szCs w:val="28"/>
          <w:lang w:val="uk-UA" w:eastAsia="ru-RU"/>
        </w:rPr>
        <w:t>тості. Підліткі в процесі спілкування  виробляють</w:t>
      </w:r>
      <w:r w:rsidRPr="005C5691">
        <w:rPr>
          <w:rFonts w:ascii="Times New Roman" w:eastAsia="Times New Roman" w:hAnsi="Times New Roman" w:cs="Times New Roman"/>
          <w:sz w:val="28"/>
          <w:szCs w:val="28"/>
          <w:lang w:val="uk-UA" w:eastAsia="ru-RU"/>
        </w:rPr>
        <w:t xml:space="preserve"> комунікативні навички та вміння, формує знання про оточуючих і</w:t>
      </w:r>
      <w:r>
        <w:rPr>
          <w:rFonts w:ascii="Times New Roman" w:eastAsia="Times New Roman" w:hAnsi="Times New Roman" w:cs="Times New Roman"/>
          <w:sz w:val="28"/>
          <w:szCs w:val="28"/>
          <w:lang w:val="uk-UA" w:eastAsia="ru-RU"/>
        </w:rPr>
        <w:t>х</w:t>
      </w:r>
      <w:r w:rsidRPr="005C5691">
        <w:rPr>
          <w:rFonts w:ascii="Times New Roman" w:eastAsia="Times New Roman" w:hAnsi="Times New Roman" w:cs="Times New Roman"/>
          <w:sz w:val="28"/>
          <w:szCs w:val="28"/>
          <w:lang w:val="uk-UA" w:eastAsia="ru-RU"/>
        </w:rPr>
        <w:t xml:space="preserve"> власне </w:t>
      </w:r>
      <w:r w:rsidRPr="005C5691">
        <w:rPr>
          <w:rFonts w:ascii="Times New Roman" w:eastAsia="Times New Roman" w:hAnsi="Times New Roman" w:cs="Times New Roman"/>
          <w:sz w:val="28"/>
          <w:szCs w:val="28"/>
          <w:lang w:val="uk-UA" w:eastAsia="ru-RU"/>
        </w:rPr>
        <w:lastRenderedPageBreak/>
        <w:t xml:space="preserve">«Я» шляхом порівняння з однолітками, а потім і з дорослими. Відсутність навичок і умінь спілкування або недостатня їх інформованість негативно позначається на розвитку особистості дитини. </w:t>
      </w:r>
    </w:p>
    <w:p w14:paraId="27D56A8E" w14:textId="2A90357B" w:rsidR="00F81083" w:rsidRPr="00F81083" w:rsidRDefault="00F81083" w:rsidP="00F81083">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Причиною невдач у спілкуванні педагогів з підлітками часто є те, що в практиці не застосовуються діагностичні методи визначення комунікативних навичок спілкування підлітків, заснованих на психологічних критеріях. Чималу групу становлять підлітки, невміння яких в колективі, з однолітками</w:t>
      </w:r>
      <w:r>
        <w:rPr>
          <w:rFonts w:ascii="Times New Roman" w:eastAsia="Times New Roman" w:hAnsi="Times New Roman" w:cs="Times New Roman"/>
          <w:sz w:val="28"/>
          <w:szCs w:val="28"/>
          <w:lang w:val="uk-UA" w:eastAsia="ru-RU"/>
        </w:rPr>
        <w:t>, вчителями, дорослими є значною</w:t>
      </w:r>
      <w:r w:rsidRPr="005C5691">
        <w:rPr>
          <w:rFonts w:ascii="Times New Roman" w:eastAsia="Times New Roman" w:hAnsi="Times New Roman" w:cs="Times New Roman"/>
          <w:sz w:val="28"/>
          <w:szCs w:val="28"/>
          <w:lang w:val="uk-UA" w:eastAsia="ru-RU"/>
        </w:rPr>
        <w:t xml:space="preserve"> прогалиною в оволодінні навичками</w:t>
      </w:r>
      <w:r>
        <w:rPr>
          <w:rFonts w:ascii="Times New Roman" w:eastAsia="Times New Roman" w:hAnsi="Times New Roman" w:cs="Times New Roman"/>
          <w:sz w:val="28"/>
          <w:szCs w:val="28"/>
          <w:lang w:val="uk-UA" w:eastAsia="ru-RU"/>
        </w:rPr>
        <w:t xml:space="preserve"> моральної поведінки, виникненні</w:t>
      </w:r>
      <w:r w:rsidRPr="005C5691">
        <w:rPr>
          <w:rFonts w:ascii="Times New Roman" w:eastAsia="Times New Roman" w:hAnsi="Times New Roman" w:cs="Times New Roman"/>
          <w:sz w:val="28"/>
          <w:szCs w:val="28"/>
          <w:lang w:val="uk-UA" w:eastAsia="ru-RU"/>
        </w:rPr>
        <w:t xml:space="preserve"> бар'єрів у спілкуванні, частою причиною яких виступає тривожність. Перед педагогами постає ряд психологічних проблем, без вирішення яких робота з навчання не може бути ефективною. </w:t>
      </w:r>
    </w:p>
    <w:p w14:paraId="0E2489EA" w14:textId="69C4C3A7" w:rsidR="005C5691" w:rsidRPr="005C5691" w:rsidRDefault="00F81083"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w:t>
      </w:r>
      <w:r w:rsidR="005C5691" w:rsidRPr="005C5691">
        <w:rPr>
          <w:rFonts w:ascii="Times New Roman" w:eastAsia="Times New Roman" w:hAnsi="Times New Roman" w:cs="Times New Roman"/>
          <w:sz w:val="28"/>
          <w:szCs w:val="28"/>
          <w:lang w:val="uk-UA" w:eastAsia="ru-RU"/>
        </w:rPr>
        <w:t>роведено емпіричне дослідження співвідношення особливостей спілкування і тривожності у дітей підл</w:t>
      </w:r>
      <w:r>
        <w:rPr>
          <w:rFonts w:ascii="Times New Roman" w:eastAsia="Times New Roman" w:hAnsi="Times New Roman" w:cs="Times New Roman"/>
          <w:sz w:val="28"/>
          <w:szCs w:val="28"/>
          <w:lang w:val="uk-UA" w:eastAsia="ru-RU"/>
        </w:rPr>
        <w:t>іткового віку дозволяе</w:t>
      </w:r>
      <w:r w:rsidR="005C5691" w:rsidRPr="005C5691">
        <w:rPr>
          <w:rFonts w:ascii="Times New Roman" w:eastAsia="Times New Roman" w:hAnsi="Times New Roman" w:cs="Times New Roman"/>
          <w:sz w:val="28"/>
          <w:szCs w:val="28"/>
          <w:lang w:val="uk-UA" w:eastAsia="ru-RU"/>
        </w:rPr>
        <w:t xml:space="preserve"> зробити наступні висновки: </w:t>
      </w:r>
    </w:p>
    <w:p w14:paraId="2ACB7CE6" w14:textId="1B9B22EE" w:rsidR="005C5691" w:rsidRPr="005C5691" w:rsidRDefault="00F81083"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д</w:t>
      </w:r>
      <w:r w:rsidR="005C5691" w:rsidRPr="005C5691">
        <w:rPr>
          <w:rFonts w:ascii="Times New Roman" w:eastAsia="Times New Roman" w:hAnsi="Times New Roman" w:cs="Times New Roman"/>
          <w:sz w:val="28"/>
          <w:szCs w:val="28"/>
          <w:lang w:val="uk-UA" w:eastAsia="ru-RU"/>
        </w:rPr>
        <w:t>уже мало підлітків мають високий рівень розвитку комунікативних</w:t>
      </w:r>
      <w:r w:rsidR="005F45D4">
        <w:rPr>
          <w:rFonts w:ascii="Times New Roman" w:eastAsia="Times New Roman" w:hAnsi="Times New Roman" w:cs="Times New Roman"/>
          <w:sz w:val="28"/>
          <w:szCs w:val="28"/>
          <w:lang w:val="uk-UA" w:eastAsia="ru-RU"/>
        </w:rPr>
        <w:t xml:space="preserve"> здібностей, що становить лише 5</w:t>
      </w:r>
      <w:r w:rsidR="005C5691" w:rsidRPr="005C5691">
        <w:rPr>
          <w:rFonts w:ascii="Times New Roman" w:eastAsia="Times New Roman" w:hAnsi="Times New Roman" w:cs="Times New Roman"/>
          <w:sz w:val="28"/>
          <w:szCs w:val="28"/>
          <w:lang w:val="uk-UA" w:eastAsia="ru-RU"/>
        </w:rPr>
        <w:t xml:space="preserve"> людини, середнім</w:t>
      </w:r>
      <w:r w:rsidR="005D31C4">
        <w:rPr>
          <w:rFonts w:ascii="Times New Roman" w:eastAsia="Times New Roman" w:hAnsi="Times New Roman" w:cs="Times New Roman"/>
          <w:sz w:val="28"/>
          <w:szCs w:val="28"/>
          <w:lang w:val="uk-UA" w:eastAsia="ru-RU"/>
        </w:rPr>
        <w:t xml:space="preserve"> -</w:t>
      </w:r>
      <w:r w:rsidR="00DD4EF5">
        <w:rPr>
          <w:rFonts w:ascii="Times New Roman" w:eastAsia="Times New Roman" w:hAnsi="Times New Roman" w:cs="Times New Roman"/>
          <w:sz w:val="28"/>
          <w:szCs w:val="28"/>
          <w:lang w:val="uk-UA" w:eastAsia="ru-RU"/>
        </w:rPr>
        <w:t xml:space="preserve"> 9</w:t>
      </w:r>
      <w:r w:rsidR="005C5691" w:rsidRPr="005C5691">
        <w:rPr>
          <w:rFonts w:ascii="Times New Roman" w:eastAsia="Times New Roman" w:hAnsi="Times New Roman" w:cs="Times New Roman"/>
          <w:sz w:val="28"/>
          <w:szCs w:val="28"/>
          <w:lang w:val="uk-UA" w:eastAsia="ru-RU"/>
        </w:rPr>
        <w:t xml:space="preserve">, нижче середнього </w:t>
      </w:r>
      <w:r w:rsidR="00DD4EF5">
        <w:rPr>
          <w:rFonts w:ascii="Times New Roman" w:eastAsia="Times New Roman" w:hAnsi="Times New Roman" w:cs="Times New Roman"/>
          <w:sz w:val="28"/>
          <w:szCs w:val="28"/>
          <w:lang w:val="uk-UA" w:eastAsia="ru-RU"/>
        </w:rPr>
        <w:t>-</w:t>
      </w:r>
      <w:r w:rsidR="005F45D4">
        <w:rPr>
          <w:rFonts w:ascii="Times New Roman" w:eastAsia="Times New Roman" w:hAnsi="Times New Roman" w:cs="Times New Roman"/>
          <w:sz w:val="28"/>
          <w:szCs w:val="28"/>
          <w:lang w:val="uk-UA" w:eastAsia="ru-RU"/>
        </w:rPr>
        <w:t>12</w:t>
      </w:r>
      <w:r w:rsidR="005C5691" w:rsidRPr="005C5691">
        <w:rPr>
          <w:rFonts w:ascii="Times New Roman" w:eastAsia="Times New Roman" w:hAnsi="Times New Roman" w:cs="Times New Roman"/>
          <w:sz w:val="28"/>
          <w:szCs w:val="28"/>
          <w:lang w:val="uk-UA" w:eastAsia="ru-RU"/>
        </w:rPr>
        <w:t xml:space="preserve"> і </w:t>
      </w:r>
      <w:r w:rsidR="005F45D4">
        <w:rPr>
          <w:rFonts w:ascii="Times New Roman" w:eastAsia="Times New Roman" w:hAnsi="Times New Roman" w:cs="Times New Roman"/>
          <w:sz w:val="28"/>
          <w:szCs w:val="28"/>
          <w:lang w:val="uk-UA" w:eastAsia="ru-RU"/>
        </w:rPr>
        <w:t>низьким рівнем володіють 3</w:t>
      </w:r>
      <w:r w:rsidR="005C5691" w:rsidRPr="005C5691">
        <w:rPr>
          <w:rFonts w:ascii="Times New Roman" w:eastAsia="Times New Roman" w:hAnsi="Times New Roman" w:cs="Times New Roman"/>
          <w:sz w:val="28"/>
          <w:szCs w:val="28"/>
          <w:lang w:val="uk-UA" w:eastAsia="ru-RU"/>
        </w:rPr>
        <w:t xml:space="preserve"> учні. Ці дані говорять про невміння підлітків спілкуватися, невміння виявляти такі якості як автентичність, </w:t>
      </w:r>
      <w:r w:rsidR="005D31C4">
        <w:rPr>
          <w:rFonts w:ascii="Times New Roman" w:eastAsia="Times New Roman" w:hAnsi="Times New Roman" w:cs="Times New Roman"/>
          <w:sz w:val="28"/>
          <w:szCs w:val="28"/>
          <w:lang w:val="uk-UA" w:eastAsia="ru-RU"/>
        </w:rPr>
        <w:t>щирі</w:t>
      </w:r>
      <w:r w:rsidR="005C5691" w:rsidRPr="005C5691">
        <w:rPr>
          <w:rFonts w:ascii="Times New Roman" w:eastAsia="Times New Roman" w:hAnsi="Times New Roman" w:cs="Times New Roman"/>
          <w:sz w:val="28"/>
          <w:szCs w:val="28"/>
          <w:lang w:val="uk-UA" w:eastAsia="ru-RU"/>
        </w:rPr>
        <w:t>сть, довіру один до одного. З боку батьків, вчителів і однолітків це призводить до порушень сфери міжособистісн</w:t>
      </w:r>
      <w:r w:rsidR="005D31C4">
        <w:rPr>
          <w:rFonts w:ascii="Times New Roman" w:eastAsia="Times New Roman" w:hAnsi="Times New Roman" w:cs="Times New Roman"/>
          <w:sz w:val="28"/>
          <w:szCs w:val="28"/>
          <w:lang w:val="uk-UA" w:eastAsia="ru-RU"/>
        </w:rPr>
        <w:t>их</w:t>
      </w:r>
      <w:r w:rsidR="005C5691" w:rsidRPr="005C5691">
        <w:rPr>
          <w:rFonts w:ascii="Times New Roman" w:eastAsia="Times New Roman" w:hAnsi="Times New Roman" w:cs="Times New Roman"/>
          <w:sz w:val="28"/>
          <w:szCs w:val="28"/>
          <w:lang w:val="uk-UA" w:eastAsia="ru-RU"/>
        </w:rPr>
        <w:t xml:space="preserve"> відносин, а це</w:t>
      </w:r>
      <w:r w:rsidR="005D31C4">
        <w:rPr>
          <w:rFonts w:ascii="Times New Roman" w:eastAsia="Times New Roman" w:hAnsi="Times New Roman" w:cs="Times New Roman"/>
          <w:sz w:val="28"/>
          <w:szCs w:val="28"/>
          <w:lang w:val="uk-UA" w:eastAsia="ru-RU"/>
        </w:rPr>
        <w:t>,</w:t>
      </w:r>
      <w:r w:rsidR="005C5691" w:rsidRPr="005C5691">
        <w:rPr>
          <w:rFonts w:ascii="Times New Roman" w:eastAsia="Times New Roman" w:hAnsi="Times New Roman" w:cs="Times New Roman"/>
          <w:sz w:val="28"/>
          <w:szCs w:val="28"/>
          <w:lang w:val="uk-UA" w:eastAsia="ru-RU"/>
        </w:rPr>
        <w:t xml:space="preserve"> в свою чергу</w:t>
      </w:r>
      <w:r w:rsidR="005D31C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до зростання тривожності;</w:t>
      </w:r>
      <w:r w:rsidR="005C5691" w:rsidRPr="005C5691">
        <w:rPr>
          <w:rFonts w:ascii="Times New Roman" w:eastAsia="Times New Roman" w:hAnsi="Times New Roman" w:cs="Times New Roman"/>
          <w:sz w:val="28"/>
          <w:szCs w:val="28"/>
          <w:lang w:val="uk-UA" w:eastAsia="ru-RU"/>
        </w:rPr>
        <w:t xml:space="preserve"> </w:t>
      </w:r>
    </w:p>
    <w:p w14:paraId="5B834172" w14:textId="10806383" w:rsidR="005C5691" w:rsidRPr="005C5691" w:rsidRDefault="00F81083"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w:t>
      </w:r>
      <w:r w:rsidR="005C5691" w:rsidRPr="005C5691">
        <w:rPr>
          <w:rFonts w:ascii="Times New Roman" w:eastAsia="Times New Roman" w:hAnsi="Times New Roman" w:cs="Times New Roman"/>
          <w:sz w:val="28"/>
          <w:szCs w:val="28"/>
          <w:lang w:val="uk-UA" w:eastAsia="ru-RU"/>
        </w:rPr>
        <w:t xml:space="preserve">ідвищена тривожність також пов'язана і з фізіологічними особливостями віку. Виникають і формуються нові психологічні новоутворення. Тому саме на середні класи (підлітковий вік) припадає розлад взаємин з дорослими і однолітками. Під час бурхливого росту та фізіологічної перебудови організму підлітків може виникнути відчуття </w:t>
      </w:r>
      <w:r>
        <w:rPr>
          <w:rFonts w:ascii="Times New Roman" w:eastAsia="Times New Roman" w:hAnsi="Times New Roman" w:cs="Times New Roman"/>
          <w:sz w:val="28"/>
          <w:szCs w:val="28"/>
          <w:lang w:val="uk-UA" w:eastAsia="ru-RU"/>
        </w:rPr>
        <w:t>тривоги, підвищена збудливість;</w:t>
      </w:r>
    </w:p>
    <w:p w14:paraId="55728D9A" w14:textId="41F40C4F" w:rsidR="005C5691" w:rsidRPr="005C5691" w:rsidRDefault="00F81083"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w:t>
      </w:r>
      <w:r w:rsidR="005C5691" w:rsidRPr="005C5691">
        <w:rPr>
          <w:rFonts w:ascii="Times New Roman" w:eastAsia="Times New Roman" w:hAnsi="Times New Roman" w:cs="Times New Roman"/>
          <w:sz w:val="28"/>
          <w:szCs w:val="28"/>
          <w:lang w:val="uk-UA" w:eastAsia="ru-RU"/>
        </w:rPr>
        <w:t>а формування комунікативних здібностей також впливає атмосфера в сі</w:t>
      </w:r>
      <w:r>
        <w:rPr>
          <w:rFonts w:ascii="Times New Roman" w:eastAsia="Times New Roman" w:hAnsi="Times New Roman" w:cs="Times New Roman"/>
          <w:sz w:val="28"/>
          <w:szCs w:val="28"/>
          <w:lang w:val="uk-UA" w:eastAsia="ru-RU"/>
        </w:rPr>
        <w:t>м'ї і спадковість;</w:t>
      </w:r>
      <w:r w:rsidR="005C5691" w:rsidRPr="005C5691">
        <w:rPr>
          <w:rFonts w:ascii="Times New Roman" w:eastAsia="Times New Roman" w:hAnsi="Times New Roman" w:cs="Times New Roman"/>
          <w:sz w:val="28"/>
          <w:szCs w:val="28"/>
          <w:lang w:val="uk-UA" w:eastAsia="ru-RU"/>
        </w:rPr>
        <w:t xml:space="preserve"> </w:t>
      </w:r>
    </w:p>
    <w:p w14:paraId="26AF28F6" w14:textId="71CB15CD" w:rsidR="005C5691" w:rsidRDefault="00F81083"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н</w:t>
      </w:r>
      <w:r w:rsidR="005C5691" w:rsidRPr="005C5691">
        <w:rPr>
          <w:rFonts w:ascii="Times New Roman" w:eastAsia="Times New Roman" w:hAnsi="Times New Roman" w:cs="Times New Roman"/>
          <w:sz w:val="28"/>
          <w:szCs w:val="28"/>
          <w:lang w:val="uk-UA" w:eastAsia="ru-RU"/>
        </w:rPr>
        <w:t>изький рівень комунікативних здібностей у під</w:t>
      </w:r>
      <w:r w:rsidR="007A2CBD">
        <w:rPr>
          <w:rFonts w:ascii="Times New Roman" w:eastAsia="Times New Roman" w:hAnsi="Times New Roman" w:cs="Times New Roman"/>
          <w:sz w:val="28"/>
          <w:szCs w:val="28"/>
          <w:lang w:val="uk-UA" w:eastAsia="ru-RU"/>
        </w:rPr>
        <w:t>літків визначається тривожністю.</w:t>
      </w:r>
      <w:r w:rsidR="005C5691" w:rsidRPr="005C5691">
        <w:rPr>
          <w:rFonts w:ascii="Times New Roman" w:eastAsia="Times New Roman" w:hAnsi="Times New Roman" w:cs="Times New Roman"/>
          <w:sz w:val="28"/>
          <w:szCs w:val="28"/>
          <w:lang w:val="uk-UA" w:eastAsia="ru-RU"/>
        </w:rPr>
        <w:t xml:space="preserve"> </w:t>
      </w:r>
    </w:p>
    <w:p w14:paraId="6D458CE2" w14:textId="3A79C790" w:rsidR="007A2CBD" w:rsidRPr="005C5691" w:rsidRDefault="007A2CBD" w:rsidP="007A2CB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тримані р</w:t>
      </w:r>
      <w:r>
        <w:rPr>
          <w:rFonts w:ascii="Times New Roman" w:eastAsia="Times New Roman" w:hAnsi="Times New Roman" w:cs="Times New Roman"/>
          <w:sz w:val="28"/>
          <w:szCs w:val="28"/>
          <w:lang w:val="uk-UA" w:eastAsia="ru-RU"/>
        </w:rPr>
        <w:t>езультати</w:t>
      </w:r>
      <w:r w:rsidRPr="005C5691">
        <w:rPr>
          <w:rFonts w:ascii="Times New Roman" w:eastAsia="Times New Roman" w:hAnsi="Times New Roman" w:cs="Times New Roman"/>
          <w:sz w:val="28"/>
          <w:szCs w:val="28"/>
          <w:lang w:val="uk-UA" w:eastAsia="ru-RU"/>
        </w:rPr>
        <w:t xml:space="preserve"> підтве</w:t>
      </w:r>
      <w:r>
        <w:rPr>
          <w:rFonts w:ascii="Times New Roman" w:eastAsia="Times New Roman" w:hAnsi="Times New Roman" w:cs="Times New Roman"/>
          <w:sz w:val="28"/>
          <w:szCs w:val="28"/>
          <w:lang w:val="uk-UA" w:eastAsia="ru-RU"/>
        </w:rPr>
        <w:t>рджують гіпотезу дослідження -</w:t>
      </w:r>
      <w:r w:rsidRPr="005C5691">
        <w:rPr>
          <w:rFonts w:ascii="Times New Roman" w:eastAsia="Times New Roman" w:hAnsi="Times New Roman" w:cs="Times New Roman"/>
          <w:sz w:val="28"/>
          <w:szCs w:val="28"/>
          <w:lang w:val="uk-UA" w:eastAsia="ru-RU"/>
        </w:rPr>
        <w:t xml:space="preserve"> рівні комунікативних здібностей підлітків залежать від ряду певних властивостей особистості, в тому числі і тривожності. При підвищеному рівні тривожності у підлітків знижується рівень комунікативних здібностей. </w:t>
      </w:r>
    </w:p>
    <w:p w14:paraId="141B101B" w14:textId="77777777" w:rsidR="007A2CBD" w:rsidRDefault="007A2CBD" w:rsidP="005C5691">
      <w:pPr>
        <w:spacing w:after="0" w:line="360" w:lineRule="auto"/>
        <w:ind w:firstLine="709"/>
        <w:jc w:val="both"/>
        <w:rPr>
          <w:rFonts w:ascii="Times New Roman" w:eastAsia="Times New Roman" w:hAnsi="Times New Roman" w:cs="Times New Roman"/>
          <w:sz w:val="28"/>
          <w:szCs w:val="28"/>
          <w:lang w:val="uk-UA" w:eastAsia="ru-RU"/>
        </w:rPr>
      </w:pPr>
    </w:p>
    <w:p w14:paraId="5FC13476" w14:textId="77777777" w:rsidR="007A2CBD" w:rsidRPr="005C5691" w:rsidRDefault="007A2CBD" w:rsidP="005C5691">
      <w:pPr>
        <w:spacing w:after="0" w:line="360" w:lineRule="auto"/>
        <w:ind w:firstLine="709"/>
        <w:jc w:val="both"/>
        <w:rPr>
          <w:rFonts w:ascii="Times New Roman" w:eastAsia="Times New Roman" w:hAnsi="Times New Roman" w:cs="Times New Roman"/>
          <w:sz w:val="28"/>
          <w:szCs w:val="28"/>
          <w:lang w:val="uk-UA" w:eastAsia="ru-RU"/>
        </w:rPr>
      </w:pPr>
    </w:p>
    <w:p w14:paraId="28C31AF1" w14:textId="2C34C715" w:rsidR="005C5691" w:rsidRPr="005D31C4" w:rsidRDefault="005C5691" w:rsidP="00F81083">
      <w:pPr>
        <w:spacing w:after="0" w:line="360" w:lineRule="auto"/>
        <w:ind w:firstLine="709"/>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bookmarkStart w:id="19" w:name="_Toc133225799"/>
      <w:bookmarkStart w:id="20" w:name="_Toc153273054"/>
      <w:bookmarkStart w:id="21" w:name="_Toc153273573"/>
      <w:bookmarkStart w:id="22" w:name="_Toc272745203"/>
      <w:bookmarkEnd w:id="19"/>
      <w:bookmarkEnd w:id="20"/>
      <w:bookmarkEnd w:id="21"/>
      <w:r w:rsidRPr="005D31C4">
        <w:rPr>
          <w:rFonts w:ascii="Times New Roman" w:eastAsia="Times New Roman" w:hAnsi="Times New Roman" w:cs="Times New Roman"/>
          <w:b/>
          <w:sz w:val="28"/>
          <w:szCs w:val="28"/>
          <w:lang w:val="uk-UA" w:eastAsia="ru-RU"/>
        </w:rPr>
        <w:lastRenderedPageBreak/>
        <w:t>ВИСНОВОК</w:t>
      </w:r>
      <w:bookmarkEnd w:id="22"/>
    </w:p>
    <w:p w14:paraId="13D9A5B6" w14:textId="77777777" w:rsidR="00836A6B" w:rsidRDefault="00836A6B" w:rsidP="00BA7342">
      <w:pPr>
        <w:spacing w:after="0" w:line="360" w:lineRule="auto"/>
        <w:ind w:firstLine="709"/>
        <w:jc w:val="both"/>
        <w:rPr>
          <w:rFonts w:ascii="Times New Roman" w:hAnsi="Times New Roman" w:cs="Times New Roman"/>
          <w:sz w:val="28"/>
          <w:szCs w:val="28"/>
          <w:lang w:eastAsia="ru-RU"/>
        </w:rPr>
      </w:pPr>
      <w:r>
        <w:rPr>
          <w:rFonts w:ascii="Times New Roman" w:eastAsia="Times New Roman" w:hAnsi="Times New Roman" w:cs="Times New Roman"/>
          <w:sz w:val="28"/>
          <w:szCs w:val="28"/>
          <w:lang w:val="uk-UA" w:eastAsia="ru-RU"/>
        </w:rPr>
        <w:t>В</w:t>
      </w:r>
      <w:r w:rsidRPr="00836A6B">
        <w:rPr>
          <w:rFonts w:ascii="Times New Roman" w:eastAsia="Times New Roman" w:hAnsi="Times New Roman" w:cs="Times New Roman"/>
          <w:sz w:val="28"/>
          <w:szCs w:val="28"/>
          <w:lang w:val="uk-UA" w:eastAsia="ru-RU"/>
        </w:rPr>
        <w:t xml:space="preserve"> першій чверті</w:t>
      </w:r>
      <w:r w:rsidR="005C5691" w:rsidRPr="005C5691">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 xml:space="preserve"> </w:t>
      </w:r>
      <w:r w:rsidR="00BA7342">
        <w:rPr>
          <w:rFonts w:ascii="Times New Roman" w:eastAsia="Times New Roman" w:hAnsi="Times New Roman" w:cs="Times New Roman"/>
          <w:sz w:val="28"/>
          <w:szCs w:val="28"/>
          <w:lang w:val="uk-UA" w:eastAsia="ru-RU"/>
        </w:rPr>
        <w:t xml:space="preserve"> ХХ</w:t>
      </w:r>
      <w:r w:rsidR="00BA7342">
        <w:rPr>
          <w:rFonts w:ascii="Times New Roman" w:eastAsia="Times New Roman" w:hAnsi="Times New Roman" w:cs="Times New Roman"/>
          <w:sz w:val="28"/>
          <w:szCs w:val="28"/>
          <w:lang w:val="en-US" w:eastAsia="ru-RU"/>
        </w:rPr>
        <w:t xml:space="preserve">I </w:t>
      </w:r>
      <w:r w:rsidR="00BA7342" w:rsidRPr="005C5691">
        <w:rPr>
          <w:rFonts w:ascii="Times New Roman" w:eastAsia="Times New Roman" w:hAnsi="Times New Roman" w:cs="Times New Roman"/>
          <w:sz w:val="28"/>
          <w:szCs w:val="28"/>
          <w:lang w:val="uk-UA" w:eastAsia="ru-RU"/>
        </w:rPr>
        <w:t xml:space="preserve"> йдуть масштабні зміни і швидкі процеси соціально-економічних і політичних </w:t>
      </w:r>
      <w:r w:rsidR="00BA7342">
        <w:rPr>
          <w:rFonts w:ascii="Times New Roman" w:eastAsia="Times New Roman" w:hAnsi="Times New Roman" w:cs="Times New Roman"/>
          <w:sz w:val="28"/>
          <w:szCs w:val="28"/>
          <w:lang w:val="uk-UA" w:eastAsia="ru-RU"/>
        </w:rPr>
        <w:t>трансформацій</w:t>
      </w:r>
      <w:r w:rsidR="00BA7342" w:rsidRPr="005C5691">
        <w:rPr>
          <w:rFonts w:ascii="Times New Roman" w:eastAsia="Times New Roman" w:hAnsi="Times New Roman" w:cs="Times New Roman"/>
          <w:sz w:val="28"/>
          <w:szCs w:val="28"/>
          <w:lang w:val="uk-UA" w:eastAsia="ru-RU"/>
        </w:rPr>
        <w:t xml:space="preserve"> в суспільств</w:t>
      </w:r>
      <w:r w:rsidR="00BA7342">
        <w:rPr>
          <w:rFonts w:ascii="Times New Roman" w:eastAsia="Times New Roman" w:hAnsi="Times New Roman" w:cs="Times New Roman"/>
          <w:sz w:val="28"/>
          <w:szCs w:val="28"/>
          <w:lang w:val="uk-UA" w:eastAsia="ru-RU"/>
        </w:rPr>
        <w:t>і.</w:t>
      </w:r>
      <w:r w:rsidR="00BA7342">
        <w:rPr>
          <w:rFonts w:ascii="Times New Roman" w:eastAsia="Times New Roman" w:hAnsi="Times New Roman" w:cs="Times New Roman"/>
          <w:sz w:val="28"/>
          <w:szCs w:val="28"/>
          <w:lang w:eastAsia="ru-RU"/>
        </w:rPr>
        <w:t>У цix обставинах</w:t>
      </w:r>
      <w:r w:rsidR="00BA7342">
        <w:rPr>
          <w:rFonts w:ascii="Times New Roman" w:eastAsia="Times New Roman" w:hAnsi="Times New Roman" w:cs="Times New Roman"/>
          <w:sz w:val="28"/>
          <w:szCs w:val="28"/>
          <w:lang w:val="uk-UA" w:eastAsia="ru-RU"/>
        </w:rPr>
        <w:t xml:space="preserve"> найважче доводиться підлітка</w:t>
      </w:r>
      <w:r w:rsidR="00BA7342" w:rsidRPr="005C5691">
        <w:rPr>
          <w:rFonts w:ascii="Times New Roman" w:eastAsia="Times New Roman" w:hAnsi="Times New Roman" w:cs="Times New Roman"/>
          <w:sz w:val="28"/>
          <w:szCs w:val="28"/>
          <w:lang w:val="uk-UA" w:eastAsia="ru-RU"/>
        </w:rPr>
        <w:t xml:space="preserve">м з їх ще не </w:t>
      </w:r>
      <w:r w:rsidR="00BA7342">
        <w:rPr>
          <w:rFonts w:ascii="Times New Roman" w:eastAsia="Times New Roman" w:hAnsi="Times New Roman" w:cs="Times New Roman"/>
          <w:sz w:val="28"/>
          <w:szCs w:val="28"/>
          <w:lang w:val="uk-UA" w:eastAsia="ru-RU"/>
        </w:rPr>
        <w:t>стійким</w:t>
      </w:r>
      <w:r w:rsidR="00BA7342" w:rsidRPr="005C5691">
        <w:rPr>
          <w:rFonts w:ascii="Times New Roman" w:eastAsia="Times New Roman" w:hAnsi="Times New Roman" w:cs="Times New Roman"/>
          <w:sz w:val="28"/>
          <w:szCs w:val="28"/>
          <w:lang w:val="uk-UA" w:eastAsia="ru-RU"/>
        </w:rPr>
        <w:t xml:space="preserve"> світоглядом, рухливою системою цінностей.</w:t>
      </w:r>
      <w:r w:rsidR="00BA7342">
        <w:rPr>
          <w:rFonts w:ascii="Times New Roman" w:hAnsi="Times New Roman" w:cs="Times New Roman"/>
          <w:sz w:val="28"/>
          <w:szCs w:val="28"/>
          <w:lang w:eastAsia="ru-RU"/>
        </w:rPr>
        <w:t xml:space="preserve">  </w:t>
      </w:r>
      <w:r w:rsidR="00BA7342" w:rsidRPr="00104AEB">
        <w:rPr>
          <w:rFonts w:ascii="Times New Roman" w:hAnsi="Times New Roman" w:cs="Times New Roman"/>
          <w:sz w:val="28"/>
          <w:szCs w:val="28"/>
          <w:lang w:eastAsia="ru-RU"/>
        </w:rPr>
        <w:t xml:space="preserve">У ситуації </w:t>
      </w:r>
      <w:r w:rsidR="00BA7342">
        <w:rPr>
          <w:rFonts w:ascii="Times New Roman" w:hAnsi="Times New Roman" w:cs="Times New Roman"/>
          <w:sz w:val="28"/>
          <w:szCs w:val="28"/>
          <w:lang w:eastAsia="ru-RU"/>
        </w:rPr>
        <w:t xml:space="preserve"> </w:t>
      </w:r>
      <w:r w:rsidR="00BA7342" w:rsidRPr="00104AEB">
        <w:rPr>
          <w:rFonts w:ascii="Times New Roman" w:hAnsi="Times New Roman" w:cs="Times New Roman"/>
          <w:sz w:val="28"/>
          <w:szCs w:val="28"/>
          <w:lang w:eastAsia="ru-RU"/>
        </w:rPr>
        <w:t>пандемії</w:t>
      </w:r>
      <w:r w:rsidR="00BA7342">
        <w:rPr>
          <w:rFonts w:ascii="Times New Roman" w:hAnsi="Times New Roman" w:cs="Times New Roman"/>
          <w:sz w:val="28"/>
          <w:szCs w:val="28"/>
          <w:lang w:eastAsia="ru-RU"/>
        </w:rPr>
        <w:t xml:space="preserve"> коронавируса, </w:t>
      </w:r>
      <w:r w:rsidR="00BA7342" w:rsidRPr="00104AEB">
        <w:rPr>
          <w:rFonts w:ascii="Times New Roman" w:hAnsi="Times New Roman" w:cs="Times New Roman"/>
          <w:sz w:val="28"/>
          <w:szCs w:val="28"/>
          <w:lang w:eastAsia="ru-RU"/>
        </w:rPr>
        <w:t>змінились особливості функціонування практично всіх сфер життя, в тому числі ум</w:t>
      </w:r>
      <w:r w:rsidR="00BA7342">
        <w:rPr>
          <w:rFonts w:ascii="Times New Roman" w:hAnsi="Times New Roman" w:cs="Times New Roman"/>
          <w:sz w:val="28"/>
          <w:szCs w:val="28"/>
          <w:lang w:eastAsia="ru-RU"/>
        </w:rPr>
        <w:t>ови роботи освітнього середови</w:t>
      </w:r>
      <w:r w:rsidR="00BA7342" w:rsidRPr="00104AEB">
        <w:rPr>
          <w:rFonts w:ascii="Times New Roman" w:hAnsi="Times New Roman" w:cs="Times New Roman"/>
          <w:sz w:val="28"/>
          <w:szCs w:val="28"/>
          <w:lang w:eastAsia="ru-RU"/>
        </w:rPr>
        <w:t>ща, яке повністю перейшло у диста</w:t>
      </w:r>
      <w:r w:rsidR="00BA7342">
        <w:rPr>
          <w:rFonts w:ascii="Times New Roman" w:hAnsi="Times New Roman" w:cs="Times New Roman"/>
          <w:sz w:val="28"/>
          <w:szCs w:val="28"/>
          <w:lang w:eastAsia="ru-RU"/>
        </w:rPr>
        <w:t>нційний формат. Для учнів за</w:t>
      </w:r>
      <w:r w:rsidR="00BA7342" w:rsidRPr="00104AEB">
        <w:rPr>
          <w:rFonts w:ascii="Times New Roman" w:hAnsi="Times New Roman" w:cs="Times New Roman"/>
          <w:sz w:val="28"/>
          <w:szCs w:val="28"/>
          <w:lang w:eastAsia="ru-RU"/>
        </w:rPr>
        <w:t>гальноосвітніх навчальних закладі</w:t>
      </w:r>
      <w:r w:rsidR="00BA7342">
        <w:rPr>
          <w:rFonts w:ascii="Times New Roman" w:hAnsi="Times New Roman" w:cs="Times New Roman"/>
          <w:sz w:val="28"/>
          <w:szCs w:val="28"/>
          <w:lang w:eastAsia="ru-RU"/>
        </w:rPr>
        <w:t>в дистанційне навчання є нети</w:t>
      </w:r>
      <w:r w:rsidR="00BA7342" w:rsidRPr="00104AEB">
        <w:rPr>
          <w:rFonts w:ascii="Times New Roman" w:hAnsi="Times New Roman" w:cs="Times New Roman"/>
          <w:sz w:val="28"/>
          <w:szCs w:val="28"/>
          <w:lang w:eastAsia="ru-RU"/>
        </w:rPr>
        <w:t xml:space="preserve">повим, тому такий перехід викликав ряд труднощів не </w:t>
      </w:r>
      <w:r w:rsidR="00BA7342">
        <w:rPr>
          <w:rFonts w:ascii="Times New Roman" w:hAnsi="Times New Roman" w:cs="Times New Roman"/>
          <w:sz w:val="28"/>
          <w:szCs w:val="28"/>
          <w:lang w:eastAsia="ru-RU"/>
        </w:rPr>
        <w:t>тільки тех</w:t>
      </w:r>
      <w:r w:rsidR="00BA7342" w:rsidRPr="00104AEB">
        <w:rPr>
          <w:rFonts w:ascii="Times New Roman" w:hAnsi="Times New Roman" w:cs="Times New Roman"/>
          <w:sz w:val="28"/>
          <w:szCs w:val="28"/>
          <w:lang w:eastAsia="ru-RU"/>
        </w:rPr>
        <w:t>нічного й організаційного, але і психологічного характеру.</w:t>
      </w:r>
      <w:r>
        <w:rPr>
          <w:rFonts w:ascii="Times New Roman" w:hAnsi="Times New Roman" w:cs="Times New Roman"/>
          <w:sz w:val="28"/>
          <w:szCs w:val="28"/>
          <w:lang w:eastAsia="ru-RU"/>
        </w:rPr>
        <w:t xml:space="preserve">            </w:t>
      </w:r>
    </w:p>
    <w:p w14:paraId="47585AA2" w14:textId="77777777" w:rsidR="00836A6B" w:rsidRDefault="00836A6B" w:rsidP="00BA7342">
      <w:pPr>
        <w:spacing w:after="0" w:line="360" w:lineRule="auto"/>
        <w:ind w:firstLine="709"/>
        <w:jc w:val="both"/>
        <w:rPr>
          <w:rFonts w:ascii="Times New Roman" w:hAnsi="Times New Roman" w:cs="Times New Roman"/>
          <w:sz w:val="28"/>
          <w:szCs w:val="28"/>
          <w:lang w:eastAsia="ru-RU"/>
        </w:rPr>
      </w:pPr>
      <w:r w:rsidRPr="00104AEB">
        <w:rPr>
          <w:rFonts w:ascii="Times New Roman" w:hAnsi="Times New Roman" w:cs="Times New Roman"/>
          <w:sz w:val="28"/>
          <w:szCs w:val="28"/>
          <w:lang w:eastAsia="ru-RU"/>
        </w:rPr>
        <w:t xml:space="preserve">Психологічні особливості карантинних реалій життя відеозв’язок не є комфортним способом спілкування, і працюючи на онлайн заняттях вони обирають формат зв’язку без відео. Відмітимо, що є принципові відмінності у психологічному стані школярів в період пандемії порівняно зі старшими віковими групами населення. </w:t>
      </w:r>
    </w:p>
    <w:p w14:paraId="5FED6485" w14:textId="2399CA00" w:rsidR="005C5691" w:rsidRPr="00BA7342" w:rsidRDefault="00836A6B" w:rsidP="00BA7342">
      <w:pPr>
        <w:spacing w:after="0" w:line="360" w:lineRule="auto"/>
        <w:ind w:firstLine="709"/>
        <w:jc w:val="both"/>
        <w:rPr>
          <w:rFonts w:ascii="Times New Roman" w:hAnsi="Times New Roman" w:cs="Times New Roman"/>
          <w:sz w:val="28"/>
          <w:szCs w:val="28"/>
          <w:lang w:eastAsia="ru-RU"/>
        </w:rPr>
      </w:pPr>
      <w:r w:rsidRPr="00104AEB">
        <w:rPr>
          <w:rFonts w:ascii="Times New Roman" w:hAnsi="Times New Roman" w:cs="Times New Roman"/>
          <w:sz w:val="28"/>
          <w:szCs w:val="28"/>
          <w:lang w:eastAsia="ru-RU"/>
        </w:rPr>
        <w:t>Для школярів проблема загрози життю і здоров’ю внаслідок поширення коронавірусної інфекції є значно менш впливовою на їх моральний стан. Для них психологічний дискомфорт викликаний скоріше</w:t>
      </w:r>
      <w:r>
        <w:rPr>
          <w:rFonts w:ascii="Times New Roman" w:hAnsi="Times New Roman" w:cs="Times New Roman"/>
          <w:sz w:val="28"/>
          <w:szCs w:val="28"/>
          <w:lang w:eastAsia="ru-RU"/>
        </w:rPr>
        <w:t xml:space="preserve"> вимушеної самоізоляцією, змі</w:t>
      </w:r>
      <w:r w:rsidRPr="00104AEB">
        <w:rPr>
          <w:rFonts w:ascii="Times New Roman" w:hAnsi="Times New Roman" w:cs="Times New Roman"/>
          <w:sz w:val="28"/>
          <w:szCs w:val="28"/>
          <w:lang w:eastAsia="ru-RU"/>
        </w:rPr>
        <w:t>ною режиму життя і навчання, а також обмеженням можливостей дозвілля і спілкування з однолітками. В таких умовах школяри дезорієнтовані, вони потребують допомоги дорослого у побудові нових правил роботи та дозвілля, а також підтримці для них нормальності середовища, в якому вони опинились</w:t>
      </w:r>
    </w:p>
    <w:p w14:paraId="31361B68" w14:textId="44F6C03B"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Ці зміни не могли не загострити і природн</w:t>
      </w:r>
      <w:r w:rsidR="005D31C4">
        <w:rPr>
          <w:rFonts w:ascii="Times New Roman" w:eastAsia="Times New Roman" w:hAnsi="Times New Roman" w:cs="Times New Roman"/>
          <w:sz w:val="28"/>
          <w:szCs w:val="28"/>
          <w:lang w:val="uk-UA" w:eastAsia="ru-RU"/>
        </w:rPr>
        <w:t>ій</w:t>
      </w:r>
      <w:r w:rsidRPr="005C5691">
        <w:rPr>
          <w:rFonts w:ascii="Times New Roman" w:eastAsia="Times New Roman" w:hAnsi="Times New Roman" w:cs="Times New Roman"/>
          <w:sz w:val="28"/>
          <w:szCs w:val="28"/>
          <w:lang w:val="uk-UA" w:eastAsia="ru-RU"/>
        </w:rPr>
        <w:t xml:space="preserve"> юнацьк</w:t>
      </w:r>
      <w:r w:rsidR="005D31C4">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нігілізм. Безвихідь і її результат - </w:t>
      </w:r>
      <w:r w:rsidR="005D31C4">
        <w:rPr>
          <w:rFonts w:ascii="Times New Roman" w:eastAsia="Times New Roman" w:hAnsi="Times New Roman" w:cs="Times New Roman"/>
          <w:sz w:val="28"/>
          <w:szCs w:val="28"/>
          <w:lang w:val="uk-UA" w:eastAsia="ru-RU"/>
        </w:rPr>
        <w:t>споживч</w:t>
      </w:r>
      <w:r w:rsidRPr="005C5691">
        <w:rPr>
          <w:rFonts w:ascii="Times New Roman" w:eastAsia="Times New Roman" w:hAnsi="Times New Roman" w:cs="Times New Roman"/>
          <w:sz w:val="28"/>
          <w:szCs w:val="28"/>
          <w:lang w:val="uk-UA" w:eastAsia="ru-RU"/>
        </w:rPr>
        <w:t xml:space="preserve">о-егоїстичне ставлення до життя дорослих породжує апатію у молодих людей, байдужість до себе та інших. Особливо значні зміни, що відбуваються в сфері спілкування. </w:t>
      </w:r>
    </w:p>
    <w:p w14:paraId="03C63D80" w14:textId="3D116CB6" w:rsidR="005D31C4" w:rsidRDefault="00BA7342" w:rsidP="005D31C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 підлітковому віці спілкування висувається на перше місце, воно відіграє важливу роль у формуванні особистості. Відсутність навичок </w:t>
      </w:r>
      <w:r w:rsidR="005C5691" w:rsidRPr="005C5691">
        <w:rPr>
          <w:rFonts w:ascii="Times New Roman" w:eastAsia="Times New Roman" w:hAnsi="Times New Roman" w:cs="Times New Roman"/>
          <w:sz w:val="28"/>
          <w:szCs w:val="28"/>
          <w:lang w:val="uk-UA" w:eastAsia="ru-RU"/>
        </w:rPr>
        <w:lastRenderedPageBreak/>
        <w:t xml:space="preserve">спілкування змушує підлітка бути похмурим, незадоволеним собою. Такі підлітки помітно відстають у навчанні, нерідко конфліктують з дорослими і з однолітками. </w:t>
      </w:r>
    </w:p>
    <w:p w14:paraId="67320D5F" w14:textId="76C769A5" w:rsidR="005C5691" w:rsidRPr="005C5691" w:rsidRDefault="00BA7342" w:rsidP="005D31C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 спілкуванні з однолітками, батьками, педагогами </w:t>
      </w:r>
      <w:r>
        <w:rPr>
          <w:rFonts w:ascii="Times New Roman" w:eastAsia="Times New Roman" w:hAnsi="Times New Roman" w:cs="Times New Roman"/>
          <w:sz w:val="28"/>
          <w:szCs w:val="28"/>
          <w:lang w:val="uk-UA" w:eastAsia="ru-RU"/>
        </w:rPr>
        <w:t>н</w:t>
      </w:r>
      <w:r w:rsidRPr="005C5691">
        <w:rPr>
          <w:rFonts w:ascii="Times New Roman" w:eastAsia="Times New Roman" w:hAnsi="Times New Roman" w:cs="Times New Roman"/>
          <w:sz w:val="28"/>
          <w:szCs w:val="28"/>
          <w:lang w:val="uk-UA" w:eastAsia="ru-RU"/>
        </w:rPr>
        <w:t>е у</w:t>
      </w:r>
      <w:r>
        <w:rPr>
          <w:rFonts w:ascii="Times New Roman" w:eastAsia="Times New Roman" w:hAnsi="Times New Roman" w:cs="Times New Roman"/>
          <w:sz w:val="28"/>
          <w:szCs w:val="28"/>
          <w:lang w:val="uk-UA" w:eastAsia="ru-RU"/>
        </w:rPr>
        <w:t xml:space="preserve">спішність </w:t>
      </w:r>
      <w:r w:rsidR="005C5691" w:rsidRPr="005C5691">
        <w:rPr>
          <w:rFonts w:ascii="Times New Roman" w:eastAsia="Times New Roman" w:hAnsi="Times New Roman" w:cs="Times New Roman"/>
          <w:sz w:val="28"/>
          <w:szCs w:val="28"/>
          <w:lang w:val="uk-UA" w:eastAsia="ru-RU"/>
        </w:rPr>
        <w:t>часто призводить до болісних переживань підлітка</w:t>
      </w:r>
      <w:r>
        <w:rPr>
          <w:rFonts w:ascii="Times New Roman" w:eastAsia="Times New Roman" w:hAnsi="Times New Roman" w:cs="Times New Roman"/>
          <w:sz w:val="28"/>
          <w:szCs w:val="28"/>
          <w:lang w:val="uk-UA" w:eastAsia="ru-RU"/>
        </w:rPr>
        <w:t xml:space="preserve"> </w:t>
      </w:r>
      <w:r w:rsidR="005C5691" w:rsidRPr="005C5691">
        <w:rPr>
          <w:rFonts w:ascii="Times New Roman" w:eastAsia="Times New Roman" w:hAnsi="Times New Roman" w:cs="Times New Roman"/>
          <w:sz w:val="28"/>
          <w:szCs w:val="28"/>
          <w:lang w:val="uk-UA" w:eastAsia="ru-RU"/>
        </w:rPr>
        <w:t xml:space="preserve">. Саме сферою міжособистісних відносин обумовлено зростання тривожності у підлітків. Тривожність, закріпившись, стає досить стійким утворенням. Щоб цього не сталося, перед нами постає принципово нове завдання - готувати юних громадян до спілкування. </w:t>
      </w:r>
    </w:p>
    <w:p w14:paraId="0637E65C" w14:textId="3CFC85FC" w:rsidR="005C5691" w:rsidRPr="005C5691" w:rsidRDefault="00BA7342"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се в більшій</w:t>
      </w:r>
      <w:r>
        <w:rPr>
          <w:rFonts w:ascii="Times New Roman" w:eastAsia="Times New Roman" w:hAnsi="Times New Roman" w:cs="Times New Roman"/>
          <w:sz w:val="28"/>
          <w:szCs w:val="28"/>
          <w:lang w:val="uk-UA" w:eastAsia="ru-RU"/>
        </w:rPr>
        <w:t xml:space="preserve"> в</w:t>
      </w:r>
      <w:r w:rsidRPr="005C5691">
        <w:rPr>
          <w:rFonts w:ascii="Times New Roman" w:eastAsia="Times New Roman" w:hAnsi="Times New Roman" w:cs="Times New Roman"/>
          <w:sz w:val="28"/>
          <w:szCs w:val="28"/>
          <w:lang w:val="uk-UA" w:eastAsia="ru-RU"/>
        </w:rPr>
        <w:t>ід спілкування</w:t>
      </w:r>
      <w:r w:rsidR="005C5691" w:rsidRPr="005C5691">
        <w:rPr>
          <w:rFonts w:ascii="Times New Roman" w:eastAsia="Times New Roman" w:hAnsi="Times New Roman" w:cs="Times New Roman"/>
          <w:sz w:val="28"/>
          <w:szCs w:val="28"/>
          <w:lang w:val="uk-UA" w:eastAsia="ru-RU"/>
        </w:rPr>
        <w:t xml:space="preserve"> мірі залежить успішність професійної діяльності, активності у суспільному житті, нарешті, особисте щастя кожного. </w:t>
      </w:r>
    </w:p>
    <w:p w14:paraId="298CF9A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Потрібно пам'ятати, що відносини з дорослими у дітей в підлітковому віці носять складний і</w:t>
      </w:r>
      <w:r w:rsidR="005D31C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на перший погляд</w:t>
      </w:r>
      <w:r w:rsidR="005D31C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суперечливий характер, але складається ситуація наростання потреби в особистісному спілкуванні з педа</w:t>
      </w:r>
      <w:r w:rsidR="005D31C4">
        <w:rPr>
          <w:rFonts w:ascii="Times New Roman" w:eastAsia="Times New Roman" w:hAnsi="Times New Roman" w:cs="Times New Roman"/>
          <w:sz w:val="28"/>
          <w:szCs w:val="28"/>
          <w:lang w:val="uk-UA" w:eastAsia="ru-RU"/>
        </w:rPr>
        <w:t>гогами і батьками, і неможлив</w:t>
      </w:r>
      <w:r w:rsidRPr="005C5691">
        <w:rPr>
          <w:rFonts w:ascii="Times New Roman" w:eastAsia="Times New Roman" w:hAnsi="Times New Roman" w:cs="Times New Roman"/>
          <w:sz w:val="28"/>
          <w:szCs w:val="28"/>
          <w:lang w:val="uk-UA" w:eastAsia="ru-RU"/>
        </w:rPr>
        <w:t>і</w:t>
      </w:r>
      <w:r w:rsidR="005D31C4">
        <w:rPr>
          <w:rFonts w:ascii="Times New Roman" w:eastAsia="Times New Roman" w:hAnsi="Times New Roman" w:cs="Times New Roman"/>
          <w:sz w:val="28"/>
          <w:szCs w:val="28"/>
          <w:lang w:val="uk-UA" w:eastAsia="ru-RU"/>
        </w:rPr>
        <w:t>сть</w:t>
      </w:r>
      <w:r w:rsidRPr="005C5691">
        <w:rPr>
          <w:rFonts w:ascii="Times New Roman" w:eastAsia="Times New Roman" w:hAnsi="Times New Roman" w:cs="Times New Roman"/>
          <w:sz w:val="28"/>
          <w:szCs w:val="28"/>
          <w:lang w:val="uk-UA" w:eastAsia="ru-RU"/>
        </w:rPr>
        <w:t xml:space="preserve"> її задоволення. Виходячи з цього</w:t>
      </w:r>
      <w:r w:rsidR="005D31C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r w:rsidR="005D31C4">
        <w:rPr>
          <w:rFonts w:ascii="Times New Roman" w:eastAsia="Times New Roman" w:hAnsi="Times New Roman" w:cs="Times New Roman"/>
          <w:sz w:val="28"/>
          <w:szCs w:val="28"/>
          <w:lang w:val="uk-UA" w:eastAsia="ru-RU"/>
        </w:rPr>
        <w:t>необхідно</w:t>
      </w:r>
      <w:r w:rsidRPr="005C5691">
        <w:rPr>
          <w:rFonts w:ascii="Times New Roman" w:eastAsia="Times New Roman" w:hAnsi="Times New Roman" w:cs="Times New Roman"/>
          <w:sz w:val="28"/>
          <w:szCs w:val="28"/>
          <w:lang w:val="uk-UA" w:eastAsia="ru-RU"/>
        </w:rPr>
        <w:t xml:space="preserve"> брати участь в житті підлітка, допомагати у вирішенні його проблем, бути для нього другом і товаришем. </w:t>
      </w:r>
    </w:p>
    <w:p w14:paraId="2052C8F9" w14:textId="77777777" w:rsidR="005D31C4"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Однолітки - теж значна фігура в житті підлітка. Зміна внутрішньої позиції приводить до того, що підлітку вже недостатньо бути просто хорошим учнем, мати високі показники, отримувати схвалення вчителя.</w:t>
      </w:r>
    </w:p>
    <w:p w14:paraId="22F4C69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Набагато важливіше для нього мати репутацію хорошого товариша, користуватися довірою однолітків, мати близьких і постійних друзів. Отже, не потрібно </w:t>
      </w:r>
      <w:r w:rsidR="005D31C4">
        <w:rPr>
          <w:rFonts w:ascii="Times New Roman" w:eastAsia="Times New Roman" w:hAnsi="Times New Roman" w:cs="Times New Roman"/>
          <w:sz w:val="28"/>
          <w:szCs w:val="28"/>
          <w:lang w:val="uk-UA" w:eastAsia="ru-RU"/>
        </w:rPr>
        <w:t>відгороджу</w:t>
      </w:r>
      <w:r w:rsidR="005D31C4" w:rsidRPr="005C5691">
        <w:rPr>
          <w:rFonts w:ascii="Times New Roman" w:eastAsia="Times New Roman" w:hAnsi="Times New Roman" w:cs="Times New Roman"/>
          <w:sz w:val="28"/>
          <w:szCs w:val="28"/>
          <w:lang w:val="uk-UA" w:eastAsia="ru-RU"/>
        </w:rPr>
        <w:t>вати</w:t>
      </w:r>
      <w:r w:rsidRPr="005C5691">
        <w:rPr>
          <w:rFonts w:ascii="Times New Roman" w:eastAsia="Times New Roman" w:hAnsi="Times New Roman" w:cs="Times New Roman"/>
          <w:sz w:val="28"/>
          <w:szCs w:val="28"/>
          <w:lang w:val="uk-UA" w:eastAsia="ru-RU"/>
        </w:rPr>
        <w:t xml:space="preserve"> дитину від спілкування з однолітками. Адже тільки в ситуації спілкування з'являється почуття емоційного благополуччя і стійкості. А все це надзвичайно важливо для їх майбутнього життя. </w:t>
      </w:r>
    </w:p>
    <w:p w14:paraId="371B3F9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Метою дослідження було визнач</w:t>
      </w:r>
      <w:r w:rsidR="00B33383">
        <w:rPr>
          <w:rFonts w:ascii="Times New Roman" w:eastAsia="Times New Roman" w:hAnsi="Times New Roman" w:cs="Times New Roman"/>
          <w:sz w:val="28"/>
          <w:szCs w:val="28"/>
          <w:lang w:val="uk-UA" w:eastAsia="ru-RU"/>
        </w:rPr>
        <w:t>ити</w:t>
      </w:r>
      <w:r w:rsidRPr="005C5691">
        <w:rPr>
          <w:rFonts w:ascii="Times New Roman" w:eastAsia="Times New Roman" w:hAnsi="Times New Roman" w:cs="Times New Roman"/>
          <w:sz w:val="28"/>
          <w:szCs w:val="28"/>
          <w:lang w:val="uk-UA" w:eastAsia="ru-RU"/>
        </w:rPr>
        <w:t xml:space="preserve"> співвідношення комунікативних здібностей та особистісної тривожності у дітей підліткового віку. </w:t>
      </w:r>
    </w:p>
    <w:p w14:paraId="1D223F7A" w14:textId="5AC4BD9E" w:rsidR="00BA7342" w:rsidRDefault="007A2CBD" w:rsidP="00BA7342">
      <w:pPr>
        <w:pStyle w:val="a8"/>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ході дослідження </w:t>
      </w:r>
      <w:r w:rsidR="005C5691" w:rsidRPr="005C5691">
        <w:rPr>
          <w:rFonts w:ascii="Times New Roman" w:eastAsia="Times New Roman" w:hAnsi="Times New Roman" w:cs="Times New Roman"/>
          <w:sz w:val="28"/>
          <w:szCs w:val="28"/>
          <w:lang w:val="uk-UA" w:eastAsia="ru-RU"/>
        </w:rPr>
        <w:t xml:space="preserve"> бул</w:t>
      </w:r>
      <w:r w:rsidR="00B33383">
        <w:rPr>
          <w:rFonts w:ascii="Times New Roman" w:eastAsia="Times New Roman" w:hAnsi="Times New Roman" w:cs="Times New Roman"/>
          <w:sz w:val="28"/>
          <w:szCs w:val="28"/>
          <w:lang w:val="uk-UA" w:eastAsia="ru-RU"/>
        </w:rPr>
        <w:t>о</w:t>
      </w:r>
      <w:r w:rsidR="005C5691" w:rsidRPr="005C5691">
        <w:rPr>
          <w:rFonts w:ascii="Times New Roman" w:eastAsia="Times New Roman" w:hAnsi="Times New Roman" w:cs="Times New Roman"/>
          <w:sz w:val="28"/>
          <w:szCs w:val="28"/>
          <w:lang w:val="uk-UA" w:eastAsia="ru-RU"/>
        </w:rPr>
        <w:t xml:space="preserve">: </w:t>
      </w:r>
    </w:p>
    <w:p w14:paraId="69278A57" w14:textId="4698E212" w:rsidR="00836A6B" w:rsidRPr="00836A6B" w:rsidRDefault="00836A6B" w:rsidP="00836A6B">
      <w:pPr>
        <w:pStyle w:val="a8"/>
        <w:numPr>
          <w:ilvl w:val="0"/>
          <w:numId w:val="14"/>
        </w:numPr>
        <w:spacing w:after="0" w:line="360" w:lineRule="auto"/>
        <w:jc w:val="both"/>
        <w:rPr>
          <w:rFonts w:ascii="Times New Roman" w:eastAsia="Times New Roman" w:hAnsi="Times New Roman" w:cs="Times New Roman"/>
          <w:sz w:val="28"/>
          <w:szCs w:val="28"/>
          <w:lang w:val="uk-UA" w:eastAsia="ru-RU"/>
        </w:rPr>
      </w:pPr>
      <w:r w:rsidRPr="00B33383">
        <w:rPr>
          <w:rFonts w:ascii="Times New Roman" w:eastAsia="Times New Roman" w:hAnsi="Times New Roman" w:cs="Times New Roman"/>
          <w:sz w:val="28"/>
          <w:szCs w:val="28"/>
          <w:lang w:val="uk-UA" w:eastAsia="ru-RU"/>
        </w:rPr>
        <w:lastRenderedPageBreak/>
        <w:t>виявлено ступінь тривожності і комунікативних здібно</w:t>
      </w:r>
      <w:r>
        <w:rPr>
          <w:rFonts w:ascii="Times New Roman" w:eastAsia="Times New Roman" w:hAnsi="Times New Roman" w:cs="Times New Roman"/>
          <w:sz w:val="28"/>
          <w:szCs w:val="28"/>
          <w:lang w:val="uk-UA" w:eastAsia="ru-RU"/>
        </w:rPr>
        <w:t>стей у дітей підліткового віку;</w:t>
      </w:r>
    </w:p>
    <w:p w14:paraId="2B63D774" w14:textId="4BB12A9A" w:rsidR="005C5691" w:rsidRPr="00BA7342" w:rsidRDefault="00BA7342" w:rsidP="00BA7342">
      <w:pPr>
        <w:pStyle w:val="a8"/>
        <w:numPr>
          <w:ilvl w:val="0"/>
          <w:numId w:val="14"/>
        </w:numPr>
        <w:spacing w:after="0" w:line="360" w:lineRule="auto"/>
        <w:jc w:val="both"/>
        <w:rPr>
          <w:rFonts w:ascii="Times New Roman" w:eastAsia="Times New Roman" w:hAnsi="Times New Roman" w:cs="Times New Roman"/>
          <w:sz w:val="28"/>
          <w:szCs w:val="28"/>
          <w:lang w:val="uk-UA" w:eastAsia="ru-RU"/>
        </w:rPr>
      </w:pPr>
      <w:r w:rsidRPr="00B33383">
        <w:rPr>
          <w:rFonts w:ascii="Times New Roman" w:eastAsia="Times New Roman" w:hAnsi="Times New Roman" w:cs="Times New Roman"/>
          <w:sz w:val="28"/>
          <w:szCs w:val="28"/>
          <w:lang w:val="uk-UA" w:eastAsia="ru-RU"/>
        </w:rPr>
        <w:t xml:space="preserve">визначено взаємозв'язок між комунікативними здібностями і рівнем тривожності. </w:t>
      </w:r>
    </w:p>
    <w:p w14:paraId="304D552F" w14:textId="77777777" w:rsidR="005C5691" w:rsidRPr="00B33383" w:rsidRDefault="00B33383" w:rsidP="00B33383">
      <w:pPr>
        <w:pStyle w:val="a8"/>
        <w:numPr>
          <w:ilvl w:val="0"/>
          <w:numId w:val="14"/>
        </w:numPr>
        <w:spacing w:after="0" w:line="360" w:lineRule="auto"/>
        <w:jc w:val="both"/>
        <w:rPr>
          <w:rFonts w:ascii="Times New Roman" w:eastAsia="Times New Roman" w:hAnsi="Times New Roman" w:cs="Times New Roman"/>
          <w:sz w:val="28"/>
          <w:szCs w:val="28"/>
          <w:lang w:val="uk-UA" w:eastAsia="ru-RU"/>
        </w:rPr>
      </w:pPr>
      <w:r w:rsidRPr="00B33383">
        <w:rPr>
          <w:rFonts w:ascii="Times New Roman" w:eastAsia="Times New Roman" w:hAnsi="Times New Roman" w:cs="Times New Roman"/>
          <w:sz w:val="28"/>
          <w:szCs w:val="28"/>
          <w:lang w:val="uk-UA" w:eastAsia="ru-RU"/>
        </w:rPr>
        <w:t>п</w:t>
      </w:r>
      <w:r w:rsidR="005C5691" w:rsidRPr="00B33383">
        <w:rPr>
          <w:rFonts w:ascii="Times New Roman" w:eastAsia="Times New Roman" w:hAnsi="Times New Roman" w:cs="Times New Roman"/>
          <w:sz w:val="28"/>
          <w:szCs w:val="28"/>
          <w:lang w:val="uk-UA" w:eastAsia="ru-RU"/>
        </w:rPr>
        <w:t>роаналізовано в психолого-педагогічній літературі проблеми с</w:t>
      </w:r>
      <w:r>
        <w:rPr>
          <w:rFonts w:ascii="Times New Roman" w:eastAsia="Times New Roman" w:hAnsi="Times New Roman" w:cs="Times New Roman"/>
          <w:sz w:val="28"/>
          <w:szCs w:val="28"/>
          <w:lang w:val="uk-UA" w:eastAsia="ru-RU"/>
        </w:rPr>
        <w:t>пілкування в підлітковому віці;</w:t>
      </w:r>
    </w:p>
    <w:p w14:paraId="21C9AFF6" w14:textId="703717C6" w:rsidR="005C5691" w:rsidRPr="00B33383" w:rsidRDefault="00B33383" w:rsidP="00B33383">
      <w:pPr>
        <w:pStyle w:val="a8"/>
        <w:numPr>
          <w:ilvl w:val="0"/>
          <w:numId w:val="14"/>
        </w:numPr>
        <w:spacing w:after="0" w:line="360" w:lineRule="auto"/>
        <w:jc w:val="both"/>
        <w:rPr>
          <w:rFonts w:ascii="Times New Roman" w:eastAsia="Times New Roman" w:hAnsi="Times New Roman" w:cs="Times New Roman"/>
          <w:sz w:val="28"/>
          <w:szCs w:val="28"/>
          <w:lang w:val="uk-UA" w:eastAsia="ru-RU"/>
        </w:rPr>
      </w:pPr>
      <w:r w:rsidRPr="00B33383">
        <w:rPr>
          <w:rFonts w:ascii="Times New Roman" w:eastAsia="Times New Roman" w:hAnsi="Times New Roman" w:cs="Times New Roman"/>
          <w:sz w:val="28"/>
          <w:szCs w:val="28"/>
          <w:lang w:val="uk-UA" w:eastAsia="ru-RU"/>
        </w:rPr>
        <w:t>в</w:t>
      </w:r>
      <w:r w:rsidR="005C5691" w:rsidRPr="00B33383">
        <w:rPr>
          <w:rFonts w:ascii="Times New Roman" w:eastAsia="Times New Roman" w:hAnsi="Times New Roman" w:cs="Times New Roman"/>
          <w:sz w:val="28"/>
          <w:szCs w:val="28"/>
          <w:lang w:val="uk-UA" w:eastAsia="ru-RU"/>
        </w:rPr>
        <w:t>иділено психологічні ос</w:t>
      </w:r>
      <w:r w:rsidR="00836A6B">
        <w:rPr>
          <w:rFonts w:ascii="Times New Roman" w:eastAsia="Times New Roman" w:hAnsi="Times New Roman" w:cs="Times New Roman"/>
          <w:sz w:val="28"/>
          <w:szCs w:val="28"/>
          <w:lang w:val="uk-UA" w:eastAsia="ru-RU"/>
        </w:rPr>
        <w:t>обливості спілкування підлітків.</w:t>
      </w:r>
    </w:p>
    <w:p w14:paraId="73431DC2" w14:textId="4624CE74" w:rsidR="005C5691" w:rsidRPr="005C5691" w:rsidRDefault="007A2CBD"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Б</w:t>
      </w:r>
      <w:r w:rsidR="005C5691" w:rsidRPr="005C5691">
        <w:rPr>
          <w:rFonts w:ascii="Times New Roman" w:eastAsia="Times New Roman" w:hAnsi="Times New Roman" w:cs="Times New Roman"/>
          <w:sz w:val="28"/>
          <w:szCs w:val="28"/>
          <w:lang w:val="uk-UA" w:eastAsia="ru-RU"/>
        </w:rPr>
        <w:t xml:space="preserve">ули отримані результати, </w:t>
      </w:r>
      <w:r w:rsidR="00B33383">
        <w:rPr>
          <w:rFonts w:ascii="Times New Roman" w:eastAsia="Times New Roman" w:hAnsi="Times New Roman" w:cs="Times New Roman"/>
          <w:sz w:val="28"/>
          <w:szCs w:val="28"/>
          <w:lang w:val="uk-UA" w:eastAsia="ru-RU"/>
        </w:rPr>
        <w:t>які</w:t>
      </w:r>
      <w:r w:rsidR="005C5691" w:rsidRPr="005C5691">
        <w:rPr>
          <w:rFonts w:ascii="Times New Roman" w:eastAsia="Times New Roman" w:hAnsi="Times New Roman" w:cs="Times New Roman"/>
          <w:sz w:val="28"/>
          <w:szCs w:val="28"/>
          <w:lang w:val="uk-UA" w:eastAsia="ru-RU"/>
        </w:rPr>
        <w:t xml:space="preserve"> підтверджують гіпотезу дослідження, що рівні комунікативних здібностей підлітків залежать від ряду певних властивостей особистості, в тому числі і тривожності. При підвищеному рівні тривожності у підлітків знижується рівень комунікативних здібностей. </w:t>
      </w:r>
    </w:p>
    <w:p w14:paraId="70D9899E" w14:textId="66A3B1A1" w:rsidR="005C5691" w:rsidRPr="005C5691" w:rsidRDefault="007A2CBD"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w:t>
      </w:r>
      <w:r w:rsidR="005C5691" w:rsidRPr="005C5691">
        <w:rPr>
          <w:rFonts w:ascii="Times New Roman" w:eastAsia="Times New Roman" w:hAnsi="Times New Roman" w:cs="Times New Roman"/>
          <w:sz w:val="28"/>
          <w:szCs w:val="28"/>
          <w:lang w:val="uk-UA" w:eastAsia="ru-RU"/>
        </w:rPr>
        <w:t xml:space="preserve">езультати дослідження дозволяють зрозуміти характер зв'язку між здатністю спілкуватися і ступенем тривожності підлітків, що дозволить класним керівникам краще орієнтуватися у виборі заходів педагогічного впливу при формуванні комунікативних здібностей у підлітків. </w:t>
      </w:r>
    </w:p>
    <w:p w14:paraId="64817333" w14:textId="4AB30CF1" w:rsidR="005C5691" w:rsidRPr="005C5691" w:rsidRDefault="005F45D4"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М</w:t>
      </w:r>
      <w:r w:rsidR="005C5691" w:rsidRPr="005C5691">
        <w:rPr>
          <w:rFonts w:ascii="Times New Roman" w:eastAsia="Times New Roman" w:hAnsi="Times New Roman" w:cs="Times New Roman"/>
          <w:sz w:val="28"/>
          <w:szCs w:val="28"/>
          <w:lang w:val="uk-UA" w:eastAsia="ru-RU"/>
        </w:rPr>
        <w:t>етодики</w:t>
      </w:r>
      <w:r>
        <w:rPr>
          <w:rFonts w:ascii="Times New Roman" w:eastAsia="Times New Roman" w:hAnsi="Times New Roman" w:cs="Times New Roman"/>
          <w:sz w:val="28"/>
          <w:szCs w:val="28"/>
          <w:lang w:val="uk-UA" w:eastAsia="ru-RU"/>
        </w:rPr>
        <w:t xml:space="preserve">,яки </w:t>
      </w:r>
      <w:r w:rsidRPr="005C5691">
        <w:rPr>
          <w:rFonts w:ascii="Times New Roman" w:eastAsia="Times New Roman" w:hAnsi="Times New Roman" w:cs="Times New Roman"/>
          <w:sz w:val="28"/>
          <w:szCs w:val="28"/>
          <w:lang w:val="uk-UA" w:eastAsia="ru-RU"/>
        </w:rPr>
        <w:t>використан</w:t>
      </w:r>
      <w:r>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в дослідженні</w:t>
      </w:r>
      <w:r w:rsidR="005C5691" w:rsidRPr="005C5691">
        <w:rPr>
          <w:rFonts w:ascii="Times New Roman" w:eastAsia="Times New Roman" w:hAnsi="Times New Roman" w:cs="Times New Roman"/>
          <w:sz w:val="28"/>
          <w:szCs w:val="28"/>
          <w:lang w:val="uk-UA" w:eastAsia="ru-RU"/>
        </w:rPr>
        <w:t xml:space="preserve"> вивчення підліткової тривожності і комунікативних здібностей в тій чи іншій модифікації можуть успішно використовувати педагоги з метою вивчення взаємин підлітків з однолітками, для вивчення у підлітків </w:t>
      </w:r>
      <w:r w:rsidR="00B33383">
        <w:rPr>
          <w:rFonts w:ascii="Times New Roman" w:eastAsia="Times New Roman" w:hAnsi="Times New Roman" w:cs="Times New Roman"/>
          <w:sz w:val="28"/>
          <w:szCs w:val="28"/>
          <w:lang w:val="uk-UA" w:eastAsia="ru-RU"/>
        </w:rPr>
        <w:t xml:space="preserve">виникаючих </w:t>
      </w:r>
      <w:r w:rsidR="005C5691" w:rsidRPr="005C5691">
        <w:rPr>
          <w:rFonts w:ascii="Times New Roman" w:eastAsia="Times New Roman" w:hAnsi="Times New Roman" w:cs="Times New Roman"/>
          <w:sz w:val="28"/>
          <w:szCs w:val="28"/>
          <w:lang w:val="uk-UA" w:eastAsia="ru-RU"/>
        </w:rPr>
        <w:t xml:space="preserve">труднощів у спілкуванні і управління процесом їх формування. </w:t>
      </w:r>
    </w:p>
    <w:p w14:paraId="552D4EA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bookmarkStart w:id="23" w:name="_Toc133225800"/>
      <w:r w:rsidRPr="005C5691">
        <w:rPr>
          <w:rFonts w:ascii="Times New Roman" w:eastAsia="Times New Roman" w:hAnsi="Times New Roman" w:cs="Times New Roman"/>
          <w:sz w:val="28"/>
          <w:szCs w:val="28"/>
          <w:lang w:val="uk-UA" w:eastAsia="ru-RU"/>
        </w:rPr>
        <w:br w:type="page"/>
      </w:r>
      <w:bookmarkStart w:id="24" w:name="_Toc153273055"/>
      <w:bookmarkStart w:id="25" w:name="_Toc153273574"/>
      <w:bookmarkStart w:id="26" w:name="_Toc272745204"/>
      <w:bookmarkEnd w:id="23"/>
      <w:bookmarkEnd w:id="24"/>
      <w:bookmarkEnd w:id="25"/>
      <w:r w:rsidRPr="005C5691">
        <w:rPr>
          <w:rFonts w:ascii="Times New Roman" w:eastAsia="Times New Roman" w:hAnsi="Times New Roman" w:cs="Times New Roman"/>
          <w:sz w:val="28"/>
          <w:szCs w:val="28"/>
          <w:lang w:val="uk-UA" w:eastAsia="ru-RU"/>
        </w:rPr>
        <w:lastRenderedPageBreak/>
        <w:t xml:space="preserve">СПИСОК ВИКОРИСТАНОЇ </w:t>
      </w:r>
      <w:r w:rsidR="002574AD" w:rsidRPr="005C5691">
        <w:rPr>
          <w:rFonts w:ascii="Times New Roman" w:eastAsia="Times New Roman" w:hAnsi="Times New Roman" w:cs="Times New Roman"/>
          <w:sz w:val="28"/>
          <w:szCs w:val="28"/>
          <w:lang w:val="uk-UA" w:eastAsia="ru-RU"/>
        </w:rPr>
        <w:t>ЛІТЕРАТУРИ</w:t>
      </w:r>
      <w:bookmarkEnd w:id="26"/>
    </w:p>
    <w:p w14:paraId="462F68C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23D3B41F" w14:textId="77777777" w:rsidR="005C5691" w:rsidRP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Алякринс</w:t>
      </w:r>
      <w:r w:rsidR="00B33383" w:rsidRPr="00656024">
        <w:rPr>
          <w:rFonts w:ascii="Times New Roman" w:eastAsia="Times New Roman" w:hAnsi="Times New Roman" w:cs="Times New Roman"/>
          <w:sz w:val="28"/>
          <w:szCs w:val="28"/>
          <w:lang w:val="uk-UA" w:eastAsia="ru-RU"/>
        </w:rPr>
        <w:t>ь</w:t>
      </w:r>
      <w:r w:rsidRPr="00656024">
        <w:rPr>
          <w:rFonts w:ascii="Times New Roman" w:eastAsia="Times New Roman" w:hAnsi="Times New Roman" w:cs="Times New Roman"/>
          <w:sz w:val="28"/>
          <w:szCs w:val="28"/>
          <w:lang w:val="uk-UA" w:eastAsia="ru-RU"/>
        </w:rPr>
        <w:t>кий Б .З. Спілкування і його проблеми / Алякринс</w:t>
      </w:r>
      <w:r w:rsidR="00B33383" w:rsidRPr="00656024">
        <w:rPr>
          <w:rFonts w:ascii="Times New Roman" w:eastAsia="Times New Roman" w:hAnsi="Times New Roman" w:cs="Times New Roman"/>
          <w:sz w:val="28"/>
          <w:szCs w:val="28"/>
          <w:lang w:val="uk-UA" w:eastAsia="ru-RU"/>
        </w:rPr>
        <w:t>ь</w:t>
      </w:r>
      <w:r w:rsidRPr="00656024">
        <w:rPr>
          <w:rFonts w:ascii="Times New Roman" w:eastAsia="Times New Roman" w:hAnsi="Times New Roman" w:cs="Times New Roman"/>
          <w:sz w:val="28"/>
          <w:szCs w:val="28"/>
          <w:lang w:val="uk-UA" w:eastAsia="ru-RU"/>
        </w:rPr>
        <w:t xml:space="preserve">кий Б .З . -М. : Знання, 200 2 . - 64 с. </w:t>
      </w:r>
    </w:p>
    <w:p w14:paraId="0BB1DF95" w14:textId="77777777" w:rsidR="005C5691" w:rsidRPr="00656024" w:rsidRDefault="00B33383"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Ананьєв Б.Г. </w:t>
      </w:r>
      <w:r w:rsidR="005C5691" w:rsidRPr="00656024">
        <w:rPr>
          <w:rFonts w:ascii="Times New Roman" w:eastAsia="Times New Roman" w:hAnsi="Times New Roman" w:cs="Times New Roman"/>
          <w:sz w:val="28"/>
          <w:szCs w:val="28"/>
          <w:lang w:val="uk-UA" w:eastAsia="ru-RU"/>
        </w:rPr>
        <w:t xml:space="preserve"> </w:t>
      </w:r>
      <w:r w:rsidRPr="00656024">
        <w:rPr>
          <w:rFonts w:ascii="Times New Roman" w:eastAsia="Times New Roman" w:hAnsi="Times New Roman" w:cs="Times New Roman"/>
          <w:sz w:val="28"/>
          <w:szCs w:val="28"/>
          <w:lang w:val="uk-UA" w:eastAsia="ru-RU"/>
        </w:rPr>
        <w:t xml:space="preserve">Людина </w:t>
      </w:r>
      <w:r w:rsidR="005C5691" w:rsidRPr="00656024">
        <w:rPr>
          <w:rFonts w:ascii="Times New Roman" w:eastAsia="Times New Roman" w:hAnsi="Times New Roman" w:cs="Times New Roman"/>
          <w:sz w:val="28"/>
          <w:szCs w:val="28"/>
          <w:lang w:val="uk-UA" w:eastAsia="ru-RU"/>
        </w:rPr>
        <w:t xml:space="preserve">як предмет пізнання / Ананьєв Б.Г. - СПб.: Пітер.2001 . - 288с. </w:t>
      </w:r>
    </w:p>
    <w:p w14:paraId="41DB1432" w14:textId="77777777" w:rsidR="005C5691" w:rsidRPr="00656024" w:rsidRDefault="00B33383"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Андрєє</w:t>
      </w:r>
      <w:r w:rsidR="005C5691" w:rsidRPr="00656024">
        <w:rPr>
          <w:rFonts w:ascii="Times New Roman" w:eastAsia="Times New Roman" w:hAnsi="Times New Roman" w:cs="Times New Roman"/>
          <w:sz w:val="28"/>
          <w:szCs w:val="28"/>
          <w:lang w:val="uk-UA" w:eastAsia="ru-RU"/>
        </w:rPr>
        <w:t xml:space="preserve">ва Г.М. Соціальна психологія </w:t>
      </w:r>
      <w:r w:rsidR="005C5691" w:rsidRPr="00656024">
        <w:rPr>
          <w:rFonts w:ascii="Times New Roman" w:eastAsia="Times New Roman" w:hAnsi="Times New Roman" w:cs="Times New Roman"/>
          <w:sz w:val="24"/>
          <w:szCs w:val="24"/>
          <w:lang w:val="uk-UA" w:eastAsia="ru-RU"/>
        </w:rPr>
        <w:t xml:space="preserve">/ </w:t>
      </w:r>
      <w:r w:rsidR="005C5691" w:rsidRPr="00656024">
        <w:rPr>
          <w:rFonts w:ascii="Times New Roman" w:eastAsia="Times New Roman" w:hAnsi="Times New Roman" w:cs="Times New Roman"/>
          <w:sz w:val="28"/>
          <w:szCs w:val="28"/>
          <w:lang w:val="uk-UA" w:eastAsia="ru-RU"/>
        </w:rPr>
        <w:t xml:space="preserve">Андрєєва Г.М. - М: Аспект Пресс, 1999.. - 375с. </w:t>
      </w:r>
    </w:p>
    <w:p w14:paraId="0CA29D6E" w14:textId="77777777" w:rsidR="005C5691" w:rsidRPr="00656024" w:rsidRDefault="00B33383"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Байярд Р. і Д. В</w:t>
      </w:r>
      <w:r w:rsidR="005C5691" w:rsidRPr="00656024">
        <w:rPr>
          <w:rFonts w:ascii="Times New Roman" w:eastAsia="Times New Roman" w:hAnsi="Times New Roman" w:cs="Times New Roman"/>
          <w:sz w:val="28"/>
          <w:szCs w:val="28"/>
          <w:lang w:val="uk-UA" w:eastAsia="ru-RU"/>
        </w:rPr>
        <w:t xml:space="preserve">аш неспокійний підліток   / Байярд Р. і Д. - М .: Академічний проект, ISBN : 5-8291-0734-1,978-5-8291-0734-5, 200 1 . -208с. </w:t>
      </w:r>
    </w:p>
    <w:p w14:paraId="557E4194" w14:textId="77777777" w:rsidR="005C5691" w:rsidRP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Бєлкін А.С. Ситуація успіху: як </w:t>
      </w:r>
      <w:r w:rsidR="00B33383" w:rsidRPr="00656024">
        <w:rPr>
          <w:rFonts w:ascii="Times New Roman" w:eastAsia="Times New Roman" w:hAnsi="Times New Roman" w:cs="Times New Roman"/>
          <w:sz w:val="28"/>
          <w:szCs w:val="28"/>
          <w:lang w:val="uk-UA" w:eastAsia="ru-RU"/>
        </w:rPr>
        <w:t>її</w:t>
      </w:r>
      <w:r w:rsidRPr="00656024">
        <w:rPr>
          <w:rFonts w:ascii="Times New Roman" w:eastAsia="Times New Roman" w:hAnsi="Times New Roman" w:cs="Times New Roman"/>
          <w:sz w:val="28"/>
          <w:szCs w:val="28"/>
          <w:lang w:val="uk-UA" w:eastAsia="ru-RU"/>
        </w:rPr>
        <w:t xml:space="preserve"> створити / Бєлкін А.С. - М.: </w:t>
      </w:r>
      <w:r w:rsidRPr="00656024">
        <w:rPr>
          <w:rFonts w:ascii="Times New Roman" w:eastAsia="Times New Roman" w:hAnsi="Times New Roman" w:cs="Times New Roman"/>
          <w:sz w:val="28"/>
          <w:szCs w:val="28"/>
          <w:lang w:val="uk-UA" w:eastAsia="ru-RU"/>
        </w:rPr>
        <w:br/>
        <w:t xml:space="preserve">книга для вчителя - Москва: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Pr="00656024">
        <w:rPr>
          <w:rFonts w:ascii="Times New Roman" w:eastAsia="Times New Roman" w:hAnsi="Times New Roman" w:cs="Times New Roman"/>
          <w:sz w:val="28"/>
          <w:szCs w:val="28"/>
          <w:lang w:val="uk-UA" w:eastAsia="ru-RU"/>
        </w:rPr>
        <w:t>, - (Майстерність уч ІТЕЛ: ідеї, поради, пропозиції ). - ISBN 5-09-003409-5. Тисячу дев'ятсот дев'яносто один . - 176 с.</w:t>
      </w:r>
    </w:p>
    <w:p w14:paraId="67A6A294" w14:textId="77777777" w:rsidR="005C5691" w:rsidRPr="00656024" w:rsidRDefault="00B33383"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Бодальо</w:t>
      </w:r>
      <w:r w:rsidR="005C5691" w:rsidRPr="00656024">
        <w:rPr>
          <w:rFonts w:ascii="Times New Roman" w:eastAsia="Times New Roman" w:hAnsi="Times New Roman" w:cs="Times New Roman"/>
          <w:sz w:val="28"/>
          <w:szCs w:val="28"/>
          <w:lang w:val="uk-UA" w:eastAsia="ru-RU"/>
        </w:rPr>
        <w:t xml:space="preserve">в </w:t>
      </w:r>
      <w:r w:rsidRPr="00656024">
        <w:rPr>
          <w:rFonts w:ascii="Times New Roman" w:eastAsia="Times New Roman" w:hAnsi="Times New Roman" w:cs="Times New Roman"/>
          <w:sz w:val="28"/>
          <w:szCs w:val="28"/>
          <w:lang w:val="uk-UA" w:eastAsia="ru-RU"/>
        </w:rPr>
        <w:t>О</w:t>
      </w:r>
      <w:r w:rsidR="005C5691" w:rsidRPr="00656024">
        <w:rPr>
          <w:rFonts w:ascii="Times New Roman" w:eastAsia="Times New Roman" w:hAnsi="Times New Roman" w:cs="Times New Roman"/>
          <w:sz w:val="28"/>
          <w:szCs w:val="28"/>
          <w:lang w:val="uk-UA" w:eastAsia="ru-RU"/>
        </w:rPr>
        <w:t>.</w:t>
      </w:r>
      <w:r w:rsidRPr="00656024">
        <w:rPr>
          <w:rFonts w:ascii="Times New Roman" w:eastAsia="Times New Roman" w:hAnsi="Times New Roman" w:cs="Times New Roman"/>
          <w:sz w:val="28"/>
          <w:szCs w:val="28"/>
          <w:lang w:val="uk-UA" w:eastAsia="ru-RU"/>
        </w:rPr>
        <w:t>О</w:t>
      </w:r>
      <w:r w:rsidR="005C5691" w:rsidRPr="00656024">
        <w:rPr>
          <w:rFonts w:ascii="Times New Roman" w:eastAsia="Times New Roman" w:hAnsi="Times New Roman" w:cs="Times New Roman"/>
          <w:sz w:val="28"/>
          <w:szCs w:val="28"/>
          <w:lang w:val="uk-UA" w:eastAsia="ru-RU"/>
        </w:rPr>
        <w:t xml:space="preserve">. Популярна психологія для батьків / </w:t>
      </w:r>
      <w:r w:rsidRPr="00656024">
        <w:rPr>
          <w:rFonts w:ascii="Times New Roman" w:eastAsia="Times New Roman" w:hAnsi="Times New Roman" w:cs="Times New Roman"/>
          <w:sz w:val="28"/>
          <w:szCs w:val="28"/>
          <w:lang w:val="uk-UA" w:eastAsia="ru-RU"/>
        </w:rPr>
        <w:t>Бодальов О.О</w:t>
      </w:r>
      <w:r w:rsidR="005C5691" w:rsidRPr="00656024">
        <w:rPr>
          <w:rFonts w:ascii="Times New Roman" w:eastAsia="Times New Roman" w:hAnsi="Times New Roman" w:cs="Times New Roman"/>
          <w:sz w:val="28"/>
          <w:szCs w:val="28"/>
          <w:lang w:val="uk-UA" w:eastAsia="ru-RU"/>
        </w:rPr>
        <w:t xml:space="preserve">. - М., 200 9 </w:t>
      </w:r>
      <w:r w:rsidR="005C5691" w:rsidRPr="00656024">
        <w:rPr>
          <w:rFonts w:ascii="Times New Roman" w:eastAsia="Times New Roman" w:hAnsi="Times New Roman" w:cs="Times New Roman"/>
          <w:sz w:val="24"/>
          <w:szCs w:val="24"/>
          <w:lang w:val="uk-UA" w:eastAsia="ru-RU"/>
        </w:rPr>
        <w:t>.</w:t>
      </w:r>
      <w:r w:rsidR="005C5691" w:rsidRPr="00656024">
        <w:rPr>
          <w:rFonts w:ascii="Times New Roman" w:eastAsia="Times New Roman" w:hAnsi="Times New Roman" w:cs="Times New Roman"/>
          <w:sz w:val="28"/>
          <w:szCs w:val="28"/>
          <w:lang w:val="uk-UA" w:eastAsia="ru-RU"/>
        </w:rPr>
        <w:t xml:space="preserve"> - 286 с.</w:t>
      </w:r>
      <w:r w:rsidR="005C5691" w:rsidRPr="00656024">
        <w:rPr>
          <w:rFonts w:ascii="Times New Roman" w:eastAsia="Times New Roman" w:hAnsi="Times New Roman" w:cs="Times New Roman"/>
          <w:sz w:val="24"/>
          <w:szCs w:val="24"/>
          <w:lang w:val="uk-UA" w:eastAsia="ru-RU"/>
        </w:rPr>
        <w:t xml:space="preserve">  </w:t>
      </w:r>
    </w:p>
    <w:p w14:paraId="7EB80378" w14:textId="77777777" w:rsidR="005C5691" w:rsidRPr="00656024" w:rsidRDefault="00B33383"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Бодальов О.О</w:t>
      </w:r>
      <w:r w:rsidR="005C5691" w:rsidRPr="00656024">
        <w:rPr>
          <w:rFonts w:ascii="Times New Roman" w:eastAsia="Times New Roman" w:hAnsi="Times New Roman" w:cs="Times New Roman"/>
          <w:sz w:val="28"/>
          <w:szCs w:val="28"/>
          <w:lang w:val="uk-UA" w:eastAsia="ru-RU"/>
        </w:rPr>
        <w:t xml:space="preserve">. Особистість і спілкування. / </w:t>
      </w:r>
      <w:r w:rsidRPr="00656024">
        <w:rPr>
          <w:rFonts w:ascii="Times New Roman" w:eastAsia="Times New Roman" w:hAnsi="Times New Roman" w:cs="Times New Roman"/>
          <w:sz w:val="28"/>
          <w:szCs w:val="28"/>
          <w:lang w:val="uk-UA" w:eastAsia="ru-RU"/>
        </w:rPr>
        <w:t>Бодальов О.О</w:t>
      </w:r>
      <w:r w:rsidR="005C5691" w:rsidRPr="00656024">
        <w:rPr>
          <w:rFonts w:ascii="Times New Roman" w:eastAsia="Times New Roman" w:hAnsi="Times New Roman" w:cs="Times New Roman"/>
          <w:sz w:val="28"/>
          <w:szCs w:val="28"/>
          <w:lang w:val="uk-UA" w:eastAsia="ru-RU"/>
        </w:rPr>
        <w:t xml:space="preserve">. </w:t>
      </w:r>
      <w:r w:rsidR="005C5691" w:rsidRPr="00656024">
        <w:rPr>
          <w:rFonts w:ascii="Times New Roman" w:eastAsia="Times New Roman" w:hAnsi="Times New Roman" w:cs="Times New Roman"/>
          <w:sz w:val="24"/>
          <w:szCs w:val="24"/>
          <w:lang w:val="uk-UA" w:eastAsia="ru-RU"/>
        </w:rPr>
        <w:t xml:space="preserve">- </w:t>
      </w:r>
      <w:r w:rsidR="005C5691" w:rsidRPr="00656024">
        <w:rPr>
          <w:rFonts w:ascii="Times New Roman" w:eastAsia="Times New Roman" w:hAnsi="Times New Roman" w:cs="Times New Roman"/>
          <w:sz w:val="28"/>
          <w:szCs w:val="28"/>
          <w:lang w:val="uk-UA" w:eastAsia="ru-RU"/>
        </w:rPr>
        <w:t xml:space="preserve">М .: Міжнародна педагогічна академія, 1995. - 328 с. </w:t>
      </w:r>
    </w:p>
    <w:p w14:paraId="746A0E86" w14:textId="77777777" w:rsidR="005C5691" w:rsidRPr="00656024" w:rsidRDefault="00656024"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Бодальов О.О. </w:t>
      </w:r>
      <w:r w:rsidR="005C5691" w:rsidRPr="00656024">
        <w:rPr>
          <w:rFonts w:ascii="Times New Roman" w:eastAsia="Times New Roman" w:hAnsi="Times New Roman" w:cs="Times New Roman"/>
          <w:sz w:val="28"/>
          <w:szCs w:val="28"/>
          <w:lang w:val="uk-UA" w:eastAsia="ru-RU"/>
        </w:rPr>
        <w:t xml:space="preserve">Спілкування процес формування особистості школяра: Досвід. Експеримент. Дослідження. / </w:t>
      </w:r>
      <w:r w:rsidRPr="00656024">
        <w:rPr>
          <w:rFonts w:ascii="Times New Roman" w:eastAsia="Times New Roman" w:hAnsi="Times New Roman" w:cs="Times New Roman"/>
          <w:sz w:val="28"/>
          <w:szCs w:val="28"/>
          <w:lang w:val="uk-UA" w:eastAsia="ru-RU"/>
        </w:rPr>
        <w:t>Бодальов О.О.</w:t>
      </w:r>
      <w:r w:rsidR="005C5691" w:rsidRPr="00656024">
        <w:rPr>
          <w:rFonts w:ascii="Times New Roman" w:eastAsia="Times New Roman" w:hAnsi="Times New Roman" w:cs="Times New Roman"/>
          <w:sz w:val="28"/>
          <w:szCs w:val="28"/>
          <w:lang w:val="uk-UA" w:eastAsia="ru-RU"/>
        </w:rPr>
        <w:t xml:space="preserve">, НДІ загальної та педагогічної психології АПНСССР. - М., 1987.- 150с. </w:t>
      </w:r>
    </w:p>
    <w:p w14:paraId="23BC154E" w14:textId="77777777" w:rsidR="005C5691" w:rsidRP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Вірджинія Н.К. Прикладна психологія / Вірджинія Н.К. Навчальний посібник для студ. вузів і слухачів курсів психологічних дисциплін / В. Н. Квінн. - 4-е междунар. изд.- СПб. та ін.: Пітер, 200 1 0. - 558 с. </w:t>
      </w:r>
    </w:p>
    <w:p w14:paraId="018A1719" w14:textId="77777777" w:rsidR="005C5691" w:rsidRP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Виготський </w:t>
      </w:r>
      <w:r w:rsidR="00656024" w:rsidRPr="00656024">
        <w:rPr>
          <w:rFonts w:ascii="Times New Roman" w:eastAsia="Times New Roman" w:hAnsi="Times New Roman" w:cs="Times New Roman"/>
          <w:sz w:val="28"/>
          <w:szCs w:val="28"/>
          <w:lang w:val="uk-UA" w:eastAsia="ru-RU"/>
        </w:rPr>
        <w:t>Л</w:t>
      </w:r>
      <w:r w:rsidRPr="00656024">
        <w:rPr>
          <w:rFonts w:ascii="Times New Roman" w:eastAsia="Times New Roman" w:hAnsi="Times New Roman" w:cs="Times New Roman"/>
          <w:sz w:val="28"/>
          <w:szCs w:val="28"/>
          <w:lang w:val="uk-UA" w:eastAsia="ru-RU"/>
        </w:rPr>
        <w:t xml:space="preserve">.С. Питання дитячої психології / Виготський </w:t>
      </w:r>
      <w:r w:rsidR="00656024" w:rsidRPr="00656024">
        <w:rPr>
          <w:rFonts w:ascii="Times New Roman" w:eastAsia="Times New Roman" w:hAnsi="Times New Roman" w:cs="Times New Roman"/>
          <w:sz w:val="28"/>
          <w:szCs w:val="28"/>
          <w:lang w:val="uk-UA" w:eastAsia="ru-RU"/>
        </w:rPr>
        <w:t>Л</w:t>
      </w:r>
      <w:r w:rsidRPr="00656024">
        <w:rPr>
          <w:rFonts w:ascii="Times New Roman" w:eastAsia="Times New Roman" w:hAnsi="Times New Roman" w:cs="Times New Roman"/>
          <w:sz w:val="28"/>
          <w:szCs w:val="28"/>
          <w:lang w:val="uk-UA" w:eastAsia="ru-RU"/>
        </w:rPr>
        <w:t xml:space="preserve">.С. - </w:t>
      </w:r>
      <w:r w:rsidR="00656024" w:rsidRPr="00656024">
        <w:rPr>
          <w:rFonts w:ascii="Times New Roman" w:eastAsia="Times New Roman" w:hAnsi="Times New Roman" w:cs="Times New Roman"/>
          <w:sz w:val="28"/>
          <w:szCs w:val="28"/>
          <w:lang w:val="uk-UA" w:eastAsia="ru-RU"/>
        </w:rPr>
        <w:t>збі</w:t>
      </w:r>
      <w:r w:rsidRPr="00656024">
        <w:rPr>
          <w:rFonts w:ascii="Times New Roman" w:eastAsia="Times New Roman" w:hAnsi="Times New Roman" w:cs="Times New Roman"/>
          <w:sz w:val="28"/>
          <w:szCs w:val="28"/>
          <w:lang w:val="uk-UA" w:eastAsia="ru-RU"/>
        </w:rPr>
        <w:t>р.</w:t>
      </w:r>
      <w:r w:rsidR="00656024" w:rsidRPr="00656024">
        <w:rPr>
          <w:rFonts w:ascii="Times New Roman" w:eastAsia="Times New Roman" w:hAnsi="Times New Roman" w:cs="Times New Roman"/>
          <w:sz w:val="28"/>
          <w:szCs w:val="28"/>
          <w:lang w:val="uk-UA" w:eastAsia="ru-RU"/>
        </w:rPr>
        <w:t>тв</w:t>
      </w:r>
      <w:r w:rsidRPr="00656024">
        <w:rPr>
          <w:rFonts w:ascii="Times New Roman" w:eastAsia="Times New Roman" w:hAnsi="Times New Roman" w:cs="Times New Roman"/>
          <w:sz w:val="28"/>
          <w:szCs w:val="28"/>
          <w:lang w:val="uk-UA" w:eastAsia="ru-RU"/>
        </w:rPr>
        <w:t>. в 6т.- М., П</w:t>
      </w:r>
      <w:r w:rsidR="00656024" w:rsidRPr="00656024">
        <w:rPr>
          <w:rFonts w:ascii="Times New Roman" w:eastAsia="Times New Roman" w:hAnsi="Times New Roman" w:cs="Times New Roman"/>
          <w:sz w:val="28"/>
          <w:szCs w:val="28"/>
          <w:lang w:val="uk-UA" w:eastAsia="ru-RU"/>
        </w:rPr>
        <w:t>і</w:t>
      </w:r>
      <w:r w:rsidRPr="00656024">
        <w:rPr>
          <w:rFonts w:ascii="Times New Roman" w:eastAsia="Times New Roman" w:hAnsi="Times New Roman" w:cs="Times New Roman"/>
          <w:sz w:val="28"/>
          <w:szCs w:val="28"/>
          <w:lang w:val="uk-UA" w:eastAsia="ru-RU"/>
        </w:rPr>
        <w:t xml:space="preserve">д ред. Д. Б. Ельконіна. - М .: Педагогіка, 1984. </w:t>
      </w:r>
    </w:p>
    <w:p w14:paraId="29A4D1AE" w14:textId="77777777" w:rsidR="00656024" w:rsidRPr="00656024" w:rsidRDefault="00656024"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Галяутдінова С.І. Мето</w:t>
      </w:r>
      <w:r w:rsidR="005C5691" w:rsidRPr="00656024">
        <w:rPr>
          <w:rFonts w:ascii="Times New Roman" w:eastAsia="Times New Roman" w:hAnsi="Times New Roman" w:cs="Times New Roman"/>
          <w:sz w:val="28"/>
          <w:szCs w:val="28"/>
          <w:lang w:val="uk-UA" w:eastAsia="ru-RU"/>
        </w:rPr>
        <w:t xml:space="preserve">дика вивчення особистості дитини / Галяутдінова С.І. СПб., - 1995. - 115 с. </w:t>
      </w:r>
    </w:p>
    <w:p w14:paraId="330CD183"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lastRenderedPageBreak/>
        <w:t>Годфруа Ж. Що таке психологія?/</w:t>
      </w:r>
      <w:r w:rsidRPr="00656024">
        <w:rPr>
          <w:rFonts w:ascii="Times New Roman" w:eastAsia="Times New Roman" w:hAnsi="Times New Roman" w:cs="Times New Roman"/>
          <w:bCs/>
          <w:sz w:val="28"/>
          <w:szCs w:val="28"/>
          <w:lang w:val="uk-UA" w:eastAsia="ru-RU"/>
        </w:rPr>
        <w:t>Годфруа Ж.</w:t>
      </w:r>
      <w:r w:rsidR="00656024" w:rsidRPr="00656024">
        <w:rPr>
          <w:rFonts w:ascii="Times New Roman" w:eastAsia="Times New Roman" w:hAnsi="Times New Roman" w:cs="Times New Roman"/>
          <w:sz w:val="28"/>
          <w:szCs w:val="28"/>
          <w:lang w:val="uk-UA" w:eastAsia="ru-RU"/>
        </w:rPr>
        <w:t xml:space="preserve"> </w:t>
      </w:r>
      <w:r w:rsidRPr="00656024">
        <w:rPr>
          <w:rFonts w:ascii="Times New Roman" w:eastAsia="Times New Roman" w:hAnsi="Times New Roman" w:cs="Times New Roman"/>
          <w:sz w:val="28"/>
          <w:szCs w:val="28"/>
          <w:lang w:val="uk-UA" w:eastAsia="ru-RU"/>
        </w:rPr>
        <w:t xml:space="preserve">Що таке психологія: У 2-х т. </w:t>
      </w:r>
      <w:r w:rsidR="00656024" w:rsidRPr="00656024">
        <w:rPr>
          <w:rFonts w:ascii="Times New Roman" w:eastAsia="Times New Roman" w:hAnsi="Times New Roman" w:cs="Times New Roman"/>
          <w:sz w:val="28"/>
          <w:szCs w:val="28"/>
          <w:lang w:val="uk-UA" w:eastAsia="ru-RU"/>
        </w:rPr>
        <w:t>Ви</w:t>
      </w:r>
      <w:r w:rsidRPr="00656024">
        <w:rPr>
          <w:rFonts w:ascii="Times New Roman" w:eastAsia="Times New Roman" w:hAnsi="Times New Roman" w:cs="Times New Roman"/>
          <w:sz w:val="28"/>
          <w:szCs w:val="28"/>
          <w:lang w:val="uk-UA" w:eastAsia="ru-RU"/>
        </w:rPr>
        <w:t xml:space="preserve">д. 2-е, стереотипне. Т.2: Пер. з франц . - М .: Світ, 1996. - 376 с.    </w:t>
      </w:r>
    </w:p>
    <w:p w14:paraId="0DCE50A4"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Гульдан В</w:t>
      </w:r>
      <w:r w:rsidR="00656024" w:rsidRPr="00656024">
        <w:rPr>
          <w:rFonts w:ascii="Times New Roman" w:eastAsia="Times New Roman" w:hAnsi="Times New Roman" w:cs="Times New Roman"/>
          <w:sz w:val="28"/>
          <w:szCs w:val="28"/>
          <w:lang w:val="uk-UA" w:eastAsia="ru-RU"/>
        </w:rPr>
        <w:t>.В., Антонян Ю.М. Кримінальна патопсихологія / Антонян Ю.М.</w:t>
      </w:r>
      <w:r w:rsidRPr="00656024">
        <w:rPr>
          <w:rFonts w:ascii="Times New Roman" w:eastAsia="Times New Roman" w:hAnsi="Times New Roman" w:cs="Times New Roman"/>
          <w:sz w:val="28"/>
          <w:szCs w:val="28"/>
          <w:lang w:val="uk-UA" w:eastAsia="ru-RU"/>
        </w:rPr>
        <w:t>,</w:t>
      </w:r>
      <w:r w:rsidR="00656024" w:rsidRPr="00656024">
        <w:rPr>
          <w:rFonts w:ascii="Times New Roman" w:eastAsia="Times New Roman" w:hAnsi="Times New Roman" w:cs="Times New Roman"/>
          <w:sz w:val="28"/>
          <w:szCs w:val="28"/>
          <w:lang w:val="uk-UA" w:eastAsia="ru-RU"/>
        </w:rPr>
        <w:t xml:space="preserve"> Гульдан В.В. - М .: Наука, 200</w:t>
      </w:r>
      <w:r w:rsidRPr="00656024">
        <w:rPr>
          <w:rFonts w:ascii="Times New Roman" w:eastAsia="Times New Roman" w:hAnsi="Times New Roman" w:cs="Times New Roman"/>
          <w:sz w:val="28"/>
          <w:szCs w:val="28"/>
          <w:lang w:val="uk-UA" w:eastAsia="ru-RU"/>
        </w:rPr>
        <w:t xml:space="preserve">1. - 248 c . </w:t>
      </w:r>
    </w:p>
    <w:p w14:paraId="3EF86EB2"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Добровіч Л.Б. Вихователю про психологію і пс</w:t>
      </w:r>
      <w:r w:rsidR="00656024">
        <w:rPr>
          <w:rFonts w:ascii="Times New Roman" w:eastAsia="Times New Roman" w:hAnsi="Times New Roman" w:cs="Times New Roman"/>
          <w:sz w:val="28"/>
          <w:szCs w:val="28"/>
          <w:lang w:val="uk-UA" w:eastAsia="ru-RU"/>
        </w:rPr>
        <w:t>и</w:t>
      </w:r>
      <w:r w:rsidRPr="00656024">
        <w:rPr>
          <w:rFonts w:ascii="Times New Roman" w:eastAsia="Times New Roman" w:hAnsi="Times New Roman" w:cs="Times New Roman"/>
          <w:sz w:val="28"/>
          <w:szCs w:val="28"/>
          <w:lang w:val="uk-UA" w:eastAsia="ru-RU"/>
        </w:rPr>
        <w:t>хог</w:t>
      </w:r>
      <w:r w:rsidR="00656024">
        <w:rPr>
          <w:rFonts w:ascii="Times New Roman" w:eastAsia="Times New Roman" w:hAnsi="Times New Roman" w:cs="Times New Roman"/>
          <w:sz w:val="28"/>
          <w:szCs w:val="28"/>
          <w:lang w:val="uk-UA" w:eastAsia="ru-RU"/>
        </w:rPr>
        <w:t>ігієну</w:t>
      </w:r>
      <w:r w:rsidRPr="00656024">
        <w:rPr>
          <w:rFonts w:ascii="Times New Roman" w:eastAsia="Times New Roman" w:hAnsi="Times New Roman" w:cs="Times New Roman"/>
          <w:sz w:val="28"/>
          <w:szCs w:val="28"/>
          <w:lang w:val="uk-UA" w:eastAsia="ru-RU"/>
        </w:rPr>
        <w:t xml:space="preserve"> спілкування. Вихователю про психологію і психог</w:t>
      </w:r>
      <w:r w:rsidR="00656024">
        <w:rPr>
          <w:rFonts w:ascii="Times New Roman" w:eastAsia="Times New Roman" w:hAnsi="Times New Roman" w:cs="Times New Roman"/>
          <w:sz w:val="28"/>
          <w:szCs w:val="28"/>
          <w:lang w:val="uk-UA" w:eastAsia="ru-RU"/>
        </w:rPr>
        <w:t>і</w:t>
      </w:r>
      <w:r w:rsidRPr="00656024">
        <w:rPr>
          <w:rFonts w:ascii="Times New Roman" w:eastAsia="Times New Roman" w:hAnsi="Times New Roman" w:cs="Times New Roman"/>
          <w:sz w:val="28"/>
          <w:szCs w:val="28"/>
          <w:lang w:val="uk-UA" w:eastAsia="ru-RU"/>
        </w:rPr>
        <w:t>г</w:t>
      </w:r>
      <w:r w:rsidR="00656024">
        <w:rPr>
          <w:rFonts w:ascii="Times New Roman" w:eastAsia="Times New Roman" w:hAnsi="Times New Roman" w:cs="Times New Roman"/>
          <w:sz w:val="28"/>
          <w:szCs w:val="28"/>
          <w:lang w:val="uk-UA" w:eastAsia="ru-RU"/>
        </w:rPr>
        <w:t>іє</w:t>
      </w:r>
      <w:r w:rsidRPr="00656024">
        <w:rPr>
          <w:rFonts w:ascii="Times New Roman" w:eastAsia="Times New Roman" w:hAnsi="Times New Roman" w:cs="Times New Roman"/>
          <w:sz w:val="28"/>
          <w:szCs w:val="28"/>
          <w:lang w:val="uk-UA" w:eastAsia="ru-RU"/>
        </w:rPr>
        <w:t>н</w:t>
      </w:r>
      <w:r w:rsidR="00656024">
        <w:rPr>
          <w:rFonts w:ascii="Times New Roman" w:eastAsia="Times New Roman" w:hAnsi="Times New Roman" w:cs="Times New Roman"/>
          <w:sz w:val="28"/>
          <w:szCs w:val="28"/>
          <w:lang w:val="uk-UA" w:eastAsia="ru-RU"/>
        </w:rPr>
        <w:t>у</w:t>
      </w:r>
      <w:r w:rsidRPr="00656024">
        <w:rPr>
          <w:rFonts w:ascii="Times New Roman" w:eastAsia="Times New Roman" w:hAnsi="Times New Roman" w:cs="Times New Roman"/>
          <w:sz w:val="28"/>
          <w:szCs w:val="28"/>
          <w:lang w:val="uk-UA" w:eastAsia="ru-RU"/>
        </w:rPr>
        <w:t xml:space="preserve"> спілкування. Книга для учителя і батьків / </w:t>
      </w:r>
      <w:r w:rsidR="00656024">
        <w:rPr>
          <w:rFonts w:ascii="Times New Roman" w:eastAsia="Times New Roman" w:hAnsi="Times New Roman" w:cs="Times New Roman"/>
          <w:sz w:val="28"/>
          <w:szCs w:val="28"/>
          <w:lang w:val="uk-UA" w:eastAsia="ru-RU"/>
        </w:rPr>
        <w:t>Л</w:t>
      </w:r>
      <w:r w:rsidRPr="00656024">
        <w:rPr>
          <w:rFonts w:ascii="Times New Roman" w:eastAsia="Times New Roman" w:hAnsi="Times New Roman" w:cs="Times New Roman"/>
          <w:sz w:val="28"/>
          <w:szCs w:val="28"/>
          <w:lang w:val="uk-UA" w:eastAsia="ru-RU"/>
        </w:rPr>
        <w:t>. Б. Добровіч. - М.: Просв</w:t>
      </w:r>
      <w:r w:rsidR="002574AD">
        <w:rPr>
          <w:rFonts w:ascii="Times New Roman" w:eastAsia="Times New Roman" w:hAnsi="Times New Roman" w:cs="Times New Roman"/>
          <w:sz w:val="28"/>
          <w:szCs w:val="28"/>
          <w:lang w:val="uk-UA" w:eastAsia="ru-RU"/>
        </w:rPr>
        <w:t>ітництво</w:t>
      </w:r>
      <w:r w:rsidRPr="00656024">
        <w:rPr>
          <w:rFonts w:ascii="Times New Roman" w:eastAsia="Times New Roman" w:hAnsi="Times New Roman" w:cs="Times New Roman"/>
          <w:sz w:val="28"/>
          <w:szCs w:val="28"/>
          <w:lang w:val="uk-UA" w:eastAsia="ru-RU"/>
        </w:rPr>
        <w:t>, 1987. - 2 06 з.</w:t>
      </w:r>
      <w:r w:rsidR="00656024">
        <w:rPr>
          <w:rFonts w:ascii="Times New Roman" w:eastAsia="Times New Roman" w:hAnsi="Times New Roman" w:cs="Times New Roman"/>
          <w:sz w:val="28"/>
          <w:szCs w:val="28"/>
          <w:lang w:val="uk-UA" w:eastAsia="ru-RU"/>
        </w:rPr>
        <w:t xml:space="preserve"> - (Психологічна наука- школі).</w:t>
      </w:r>
    </w:p>
    <w:p w14:paraId="5BBB6CF4"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Дружинін В. Н. Експериментальна пс</w:t>
      </w:r>
      <w:r w:rsidR="00656024">
        <w:rPr>
          <w:rFonts w:ascii="Times New Roman" w:eastAsia="Times New Roman" w:hAnsi="Times New Roman" w:cs="Times New Roman"/>
          <w:sz w:val="28"/>
          <w:szCs w:val="28"/>
          <w:lang w:val="uk-UA" w:eastAsia="ru-RU"/>
        </w:rPr>
        <w:t>и</w:t>
      </w:r>
      <w:r w:rsidRPr="00656024">
        <w:rPr>
          <w:rFonts w:ascii="Times New Roman" w:eastAsia="Times New Roman" w:hAnsi="Times New Roman" w:cs="Times New Roman"/>
          <w:sz w:val="28"/>
          <w:szCs w:val="28"/>
          <w:lang w:val="uk-UA" w:eastAsia="ru-RU"/>
        </w:rPr>
        <w:t>хологія / Підручник д</w:t>
      </w:r>
      <w:r w:rsidR="00656024">
        <w:rPr>
          <w:rFonts w:ascii="Times New Roman" w:eastAsia="Times New Roman" w:hAnsi="Times New Roman" w:cs="Times New Roman"/>
          <w:sz w:val="28"/>
          <w:szCs w:val="28"/>
          <w:lang w:val="uk-UA" w:eastAsia="ru-RU"/>
        </w:rPr>
        <w:t>ля вузів</w:t>
      </w:r>
      <w:r w:rsidRPr="00656024">
        <w:rPr>
          <w:rFonts w:ascii="Times New Roman" w:eastAsia="Times New Roman" w:hAnsi="Times New Roman" w:cs="Times New Roman"/>
          <w:sz w:val="28"/>
          <w:szCs w:val="28"/>
          <w:lang w:val="uk-UA" w:eastAsia="ru-RU"/>
        </w:rPr>
        <w:t>/ </w:t>
      </w:r>
      <w:r w:rsidR="00656024">
        <w:rPr>
          <w:rFonts w:ascii="Times New Roman" w:eastAsia="Times New Roman" w:hAnsi="Times New Roman" w:cs="Times New Roman"/>
          <w:sz w:val="28"/>
          <w:szCs w:val="28"/>
          <w:lang w:val="uk-UA" w:eastAsia="ru-RU"/>
        </w:rPr>
        <w:t xml:space="preserve">В.Н. </w:t>
      </w:r>
      <w:r w:rsidR="00927568">
        <w:rPr>
          <w:rFonts w:ascii="Times New Roman" w:eastAsia="Times New Roman" w:hAnsi="Times New Roman" w:cs="Times New Roman"/>
          <w:sz w:val="28"/>
          <w:szCs w:val="28"/>
          <w:lang w:val="uk-UA" w:eastAsia="ru-RU"/>
        </w:rPr>
        <w:t>Дружинін. - 2-е вид., д</w:t>
      </w:r>
      <w:r w:rsidRPr="00656024">
        <w:rPr>
          <w:rFonts w:ascii="Times New Roman" w:eastAsia="Times New Roman" w:hAnsi="Times New Roman" w:cs="Times New Roman"/>
          <w:sz w:val="28"/>
          <w:szCs w:val="28"/>
          <w:lang w:val="uk-UA" w:eastAsia="ru-RU"/>
        </w:rPr>
        <w:t>оп</w:t>
      </w:r>
      <w:r w:rsidR="00656024">
        <w:rPr>
          <w:rFonts w:ascii="Times New Roman" w:eastAsia="Times New Roman" w:hAnsi="Times New Roman" w:cs="Times New Roman"/>
          <w:sz w:val="28"/>
          <w:szCs w:val="28"/>
          <w:lang w:val="uk-UA" w:eastAsia="ru-RU"/>
        </w:rPr>
        <w:t>. - СПб .: Пітер, 2003. - 319 с.           </w:t>
      </w:r>
    </w:p>
    <w:p w14:paraId="404FBD55"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Жутикова І.В. Вчителю про практику психологічної допомоги / Жутикова І.В - М.,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 200</w:t>
      </w:r>
      <w:r w:rsidRPr="00656024">
        <w:rPr>
          <w:rFonts w:ascii="Times New Roman" w:eastAsia="Times New Roman" w:hAnsi="Times New Roman" w:cs="Times New Roman"/>
          <w:sz w:val="28"/>
          <w:szCs w:val="28"/>
          <w:lang w:val="uk-UA" w:eastAsia="ru-RU"/>
        </w:rPr>
        <w:t xml:space="preserve">8. - 176с. </w:t>
      </w:r>
    </w:p>
    <w:p w14:paraId="4E1F46E9"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Захаров А.І. Неврози у дітей / Захаров А.І. СПб., М :, 1996 - 192с. </w:t>
      </w:r>
    </w:p>
    <w:p w14:paraId="20F03B1A"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Злобіна О.Г. Спілкування як </w:t>
      </w:r>
      <w:r w:rsidR="00656024">
        <w:rPr>
          <w:rFonts w:ascii="Times New Roman" w:eastAsia="Times New Roman" w:hAnsi="Times New Roman" w:cs="Times New Roman"/>
          <w:sz w:val="28"/>
          <w:szCs w:val="28"/>
          <w:lang w:val="uk-UA" w:eastAsia="ru-RU"/>
        </w:rPr>
        <w:t xml:space="preserve">фактор розвитку особистості / </w:t>
      </w:r>
      <w:r w:rsidRPr="00656024">
        <w:rPr>
          <w:rFonts w:ascii="Times New Roman" w:eastAsia="Times New Roman" w:hAnsi="Times New Roman" w:cs="Times New Roman"/>
          <w:sz w:val="28"/>
          <w:szCs w:val="28"/>
          <w:lang w:val="uk-UA" w:eastAsia="ru-RU"/>
        </w:rPr>
        <w:t>Злобіна О.Г. ; Ред. Л.В.Со</w:t>
      </w:r>
      <w:r w:rsidR="00927568">
        <w:rPr>
          <w:rFonts w:ascii="Times New Roman" w:eastAsia="Times New Roman" w:hAnsi="Times New Roman" w:cs="Times New Roman"/>
          <w:sz w:val="28"/>
          <w:szCs w:val="28"/>
          <w:lang w:val="uk-UA" w:eastAsia="ru-RU"/>
        </w:rPr>
        <w:t>хань - Київ: Наукова думка, 200</w:t>
      </w:r>
      <w:r w:rsidRPr="00656024">
        <w:rPr>
          <w:rFonts w:ascii="Times New Roman" w:eastAsia="Times New Roman" w:hAnsi="Times New Roman" w:cs="Times New Roman"/>
          <w:sz w:val="28"/>
          <w:szCs w:val="28"/>
          <w:lang w:val="uk-UA" w:eastAsia="ru-RU"/>
        </w:rPr>
        <w:t xml:space="preserve">2. - 116 с . </w:t>
      </w:r>
    </w:p>
    <w:p w14:paraId="3B1821D9" w14:textId="77777777" w:rsidR="00656024" w:rsidRDefault="005C5691" w:rsidP="00656024">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656024">
        <w:rPr>
          <w:rFonts w:ascii="Times New Roman" w:eastAsia="Times New Roman" w:hAnsi="Times New Roman" w:cs="Times New Roman"/>
          <w:sz w:val="28"/>
          <w:szCs w:val="28"/>
          <w:lang w:val="uk-UA" w:eastAsia="ru-RU"/>
        </w:rPr>
        <w:t xml:space="preserve">Зюзько М.В. Психологічні консультації для молодого вчителя. М. - 1995. - 185с. </w:t>
      </w:r>
    </w:p>
    <w:p w14:paraId="27D74DA9" w14:textId="77777777" w:rsidR="00927568" w:rsidRDefault="00656024"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Інозем</w:t>
      </w:r>
      <w:r w:rsidR="005C5691" w:rsidRPr="00656024">
        <w:rPr>
          <w:rFonts w:ascii="Times New Roman" w:eastAsia="Times New Roman" w:hAnsi="Times New Roman" w:cs="Times New Roman"/>
          <w:sz w:val="28"/>
          <w:szCs w:val="28"/>
          <w:lang w:val="uk-UA" w:eastAsia="ru-RU"/>
        </w:rPr>
        <w:t xml:space="preserve">на психологія (Журнал) №6, 200 6. - 19 - 21с. </w:t>
      </w:r>
    </w:p>
    <w:p w14:paraId="09CB1F58"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 xml:space="preserve">Кан-Калик В.А. . Граматика спілкування / Кан-Калик В.А . М: «Просвещение» 1990р. - 190с. </w:t>
      </w:r>
    </w:p>
    <w:p w14:paraId="507E295E"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Кан-Калик В.А .. Тренінг професійно</w:t>
      </w:r>
      <w:r w:rsidR="002574AD">
        <w:rPr>
          <w:rFonts w:ascii="Times New Roman" w:eastAsia="Times New Roman" w:hAnsi="Times New Roman" w:cs="Times New Roman"/>
          <w:sz w:val="28"/>
          <w:szCs w:val="28"/>
          <w:lang w:val="uk-UA" w:eastAsia="ru-RU"/>
        </w:rPr>
        <w:t>-</w:t>
      </w:r>
      <w:r w:rsidRPr="00927568">
        <w:rPr>
          <w:rFonts w:ascii="Times New Roman" w:eastAsia="Times New Roman" w:hAnsi="Times New Roman" w:cs="Times New Roman"/>
          <w:sz w:val="28"/>
          <w:szCs w:val="28"/>
          <w:lang w:val="uk-UA" w:eastAsia="ru-RU"/>
        </w:rPr>
        <w:t xml:space="preserve">педагогічного спілкування / Кан-Калик В.А., Наука -М: , 199 0 - 162с. </w:t>
      </w:r>
    </w:p>
    <w:p w14:paraId="1305D00C"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Кан-Калик В.А .. Учителю про педагогічн</w:t>
      </w:r>
      <w:r w:rsidR="002574AD">
        <w:rPr>
          <w:rFonts w:ascii="Times New Roman" w:eastAsia="Times New Roman" w:hAnsi="Times New Roman" w:cs="Times New Roman"/>
          <w:sz w:val="28"/>
          <w:szCs w:val="28"/>
          <w:lang w:val="uk-UA" w:eastAsia="ru-RU"/>
        </w:rPr>
        <w:t>е</w:t>
      </w:r>
      <w:r w:rsidR="00927568">
        <w:rPr>
          <w:rFonts w:ascii="Times New Roman" w:eastAsia="Times New Roman" w:hAnsi="Times New Roman" w:cs="Times New Roman"/>
          <w:sz w:val="28"/>
          <w:szCs w:val="28"/>
          <w:lang w:val="uk-UA" w:eastAsia="ru-RU"/>
        </w:rPr>
        <w:t xml:space="preserve"> спілкуванн</w:t>
      </w:r>
      <w:r w:rsidR="002574AD">
        <w:rPr>
          <w:rFonts w:ascii="Times New Roman" w:eastAsia="Times New Roman" w:hAnsi="Times New Roman" w:cs="Times New Roman"/>
          <w:sz w:val="28"/>
          <w:szCs w:val="28"/>
          <w:lang w:val="uk-UA" w:eastAsia="ru-RU"/>
        </w:rPr>
        <w:t>я</w:t>
      </w:r>
      <w:r w:rsidR="00927568">
        <w:rPr>
          <w:rFonts w:ascii="Times New Roman" w:eastAsia="Times New Roman" w:hAnsi="Times New Roman" w:cs="Times New Roman"/>
          <w:sz w:val="28"/>
          <w:szCs w:val="28"/>
          <w:lang w:val="uk-UA" w:eastAsia="ru-RU"/>
        </w:rPr>
        <w:t xml:space="preserve"> / Кан-Калик В.А</w:t>
      </w:r>
      <w:r w:rsidRPr="00927568">
        <w:rPr>
          <w:rFonts w:ascii="Times New Roman" w:eastAsia="Times New Roman" w:hAnsi="Times New Roman" w:cs="Times New Roman"/>
          <w:sz w:val="28"/>
          <w:szCs w:val="28"/>
          <w:lang w:val="uk-UA" w:eastAsia="ru-RU"/>
        </w:rPr>
        <w:t>. -М: ,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Pr="00927568">
        <w:rPr>
          <w:rFonts w:ascii="Times New Roman" w:eastAsia="Times New Roman" w:hAnsi="Times New Roman" w:cs="Times New Roman"/>
          <w:sz w:val="28"/>
          <w:szCs w:val="28"/>
          <w:lang w:val="uk-UA" w:eastAsia="ru-RU"/>
        </w:rPr>
        <w:t xml:space="preserve">» </w:t>
      </w:r>
      <w:r w:rsidR="00927568">
        <w:rPr>
          <w:rFonts w:ascii="Times New Roman" w:eastAsia="Times New Roman" w:hAnsi="Times New Roman" w:cs="Times New Roman"/>
          <w:sz w:val="28"/>
          <w:szCs w:val="28"/>
          <w:lang w:val="uk-UA" w:eastAsia="ru-RU"/>
        </w:rPr>
        <w:t>-1987</w:t>
      </w:r>
      <w:r w:rsidRPr="00927568">
        <w:rPr>
          <w:rFonts w:ascii="Times New Roman" w:eastAsia="Times New Roman" w:hAnsi="Times New Roman" w:cs="Times New Roman"/>
          <w:sz w:val="28"/>
          <w:szCs w:val="28"/>
          <w:lang w:val="uk-UA" w:eastAsia="ru-RU"/>
        </w:rPr>
        <w:t xml:space="preserve">. - 142с. </w:t>
      </w:r>
    </w:p>
    <w:p w14:paraId="610B081E"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Колесов Д.В. Вчителю про пс</w:t>
      </w:r>
      <w:r w:rsidR="002574AD">
        <w:rPr>
          <w:rFonts w:ascii="Times New Roman" w:eastAsia="Times New Roman" w:hAnsi="Times New Roman" w:cs="Times New Roman"/>
          <w:sz w:val="28"/>
          <w:szCs w:val="28"/>
          <w:lang w:val="uk-UA" w:eastAsia="ru-RU"/>
        </w:rPr>
        <w:t>и</w:t>
      </w:r>
      <w:r w:rsidRPr="00927568">
        <w:rPr>
          <w:rFonts w:ascii="Times New Roman" w:eastAsia="Times New Roman" w:hAnsi="Times New Roman" w:cs="Times New Roman"/>
          <w:sz w:val="28"/>
          <w:szCs w:val="28"/>
          <w:lang w:val="uk-UA" w:eastAsia="ru-RU"/>
        </w:rPr>
        <w:t>хологі</w:t>
      </w:r>
      <w:r w:rsidR="002574AD">
        <w:rPr>
          <w:rFonts w:ascii="Times New Roman" w:eastAsia="Times New Roman" w:hAnsi="Times New Roman" w:cs="Times New Roman"/>
          <w:sz w:val="28"/>
          <w:szCs w:val="28"/>
          <w:lang w:val="uk-UA" w:eastAsia="ru-RU"/>
        </w:rPr>
        <w:t>ю</w:t>
      </w:r>
      <w:r w:rsidRPr="00927568">
        <w:rPr>
          <w:rFonts w:ascii="Times New Roman" w:eastAsia="Times New Roman" w:hAnsi="Times New Roman" w:cs="Times New Roman"/>
          <w:sz w:val="28"/>
          <w:szCs w:val="28"/>
          <w:lang w:val="uk-UA" w:eastAsia="ru-RU"/>
        </w:rPr>
        <w:t xml:space="preserve"> і фізіологі</w:t>
      </w:r>
      <w:r w:rsidR="002574AD">
        <w:rPr>
          <w:rFonts w:ascii="Times New Roman" w:eastAsia="Times New Roman" w:hAnsi="Times New Roman" w:cs="Times New Roman"/>
          <w:sz w:val="28"/>
          <w:szCs w:val="28"/>
          <w:lang w:val="uk-UA" w:eastAsia="ru-RU"/>
        </w:rPr>
        <w:t>ю</w:t>
      </w:r>
      <w:r w:rsidRPr="00927568">
        <w:rPr>
          <w:rFonts w:ascii="Times New Roman" w:eastAsia="Times New Roman" w:hAnsi="Times New Roman" w:cs="Times New Roman"/>
          <w:sz w:val="28"/>
          <w:szCs w:val="28"/>
          <w:lang w:val="uk-UA" w:eastAsia="ru-RU"/>
        </w:rPr>
        <w:t xml:space="preserve"> підлітка / Колесов Д.В. - М: Наука, 1986. - 199с. </w:t>
      </w:r>
    </w:p>
    <w:p w14:paraId="7F4343BB"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Кон І.С. Психологія старшокласника / Кон І.С. - М.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Pr="00927568">
        <w:rPr>
          <w:rFonts w:ascii="Times New Roman" w:eastAsia="Times New Roman" w:hAnsi="Times New Roman" w:cs="Times New Roman"/>
          <w:sz w:val="28"/>
          <w:szCs w:val="28"/>
          <w:lang w:val="uk-UA" w:eastAsia="ru-RU"/>
        </w:rPr>
        <w:t xml:space="preserve">» , 1980. - 267с. </w:t>
      </w:r>
    </w:p>
    <w:p w14:paraId="528A5F28" w14:textId="77777777" w:rsidR="00927568" w:rsidRDefault="00927568"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Лешман Е. Коли Ва</w:t>
      </w:r>
      <w:r w:rsidR="005C5691" w:rsidRPr="00927568">
        <w:rPr>
          <w:rFonts w:ascii="Times New Roman" w:eastAsia="Times New Roman" w:hAnsi="Times New Roman" w:cs="Times New Roman"/>
          <w:sz w:val="28"/>
          <w:szCs w:val="28"/>
          <w:lang w:val="uk-UA" w:eastAsia="ru-RU"/>
        </w:rPr>
        <w:t>ш</w:t>
      </w:r>
      <w:r>
        <w:rPr>
          <w:rFonts w:ascii="Times New Roman" w:eastAsia="Times New Roman" w:hAnsi="Times New Roman" w:cs="Times New Roman"/>
          <w:sz w:val="28"/>
          <w:szCs w:val="28"/>
          <w:lang w:val="uk-UA" w:eastAsia="ru-RU"/>
        </w:rPr>
        <w:t>а</w:t>
      </w:r>
      <w:r w:rsidR="005C5691" w:rsidRPr="00927568">
        <w:rPr>
          <w:rFonts w:ascii="Times New Roman" w:eastAsia="Times New Roman" w:hAnsi="Times New Roman" w:cs="Times New Roman"/>
          <w:sz w:val="28"/>
          <w:szCs w:val="28"/>
          <w:lang w:val="uk-UA" w:eastAsia="ru-RU"/>
        </w:rPr>
        <w:t xml:space="preserve"> дитина зводить Вас з розуму / Лешман Е. - М:,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005C5691" w:rsidRPr="00927568">
        <w:rPr>
          <w:rFonts w:ascii="Times New Roman" w:eastAsia="Times New Roman" w:hAnsi="Times New Roman" w:cs="Times New Roman"/>
          <w:sz w:val="28"/>
          <w:szCs w:val="28"/>
          <w:lang w:val="uk-UA" w:eastAsia="ru-RU"/>
        </w:rPr>
        <w:t xml:space="preserve">», 1990. . - 192с. </w:t>
      </w:r>
    </w:p>
    <w:p w14:paraId="2171760C"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lastRenderedPageBreak/>
        <w:t xml:space="preserve">Макшанцева Л.В. Тривожність і можливість її зниження у дітей / Макшанцева Л.В. (Журнал «Психологічна наука і освіта») №2,. М : , Наука 1998 . - 32 - 36с. </w:t>
      </w:r>
    </w:p>
    <w:p w14:paraId="18CA6F25"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 xml:space="preserve">Матвєєв В.Ф. Профілактика шкідливих </w:t>
      </w:r>
      <w:r w:rsidR="00927568">
        <w:rPr>
          <w:rFonts w:ascii="Times New Roman" w:eastAsia="Times New Roman" w:hAnsi="Times New Roman" w:cs="Times New Roman"/>
          <w:sz w:val="28"/>
          <w:szCs w:val="28"/>
          <w:lang w:val="uk-UA" w:eastAsia="ru-RU"/>
        </w:rPr>
        <w:t>звичо</w:t>
      </w:r>
      <w:r w:rsidRPr="00927568">
        <w:rPr>
          <w:rFonts w:ascii="Times New Roman" w:eastAsia="Times New Roman" w:hAnsi="Times New Roman" w:cs="Times New Roman"/>
          <w:sz w:val="28"/>
          <w:szCs w:val="28"/>
          <w:lang w:val="uk-UA" w:eastAsia="ru-RU"/>
        </w:rPr>
        <w:t xml:space="preserve">к у школярів / Матвєєв В.Ф - М: , Наука, 1987 . - 322с. </w:t>
      </w:r>
    </w:p>
    <w:p w14:paraId="2916AE8B" w14:textId="77777777" w:rsidR="00927568" w:rsidRDefault="00927568"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Матвєєв В.Ф Спілкування я</w:t>
      </w:r>
      <w:r w:rsidR="005C5691" w:rsidRPr="00927568">
        <w:rPr>
          <w:rFonts w:ascii="Times New Roman" w:eastAsia="Times New Roman" w:hAnsi="Times New Roman" w:cs="Times New Roman"/>
          <w:sz w:val="28"/>
          <w:szCs w:val="28"/>
          <w:lang w:val="uk-UA" w:eastAsia="ru-RU"/>
        </w:rPr>
        <w:t xml:space="preserve">к фактор виховання школярів / Матвєєв В.Ф - М., 1984. - 344с. </w:t>
      </w:r>
    </w:p>
    <w:p w14:paraId="6632C4A3" w14:textId="77777777" w:rsidR="00927568" w:rsidRDefault="00927568"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Мясищев В.Н. Пси</w:t>
      </w:r>
      <w:r w:rsidR="005C5691" w:rsidRPr="00927568">
        <w:rPr>
          <w:rFonts w:ascii="Times New Roman" w:eastAsia="Times New Roman" w:hAnsi="Times New Roman" w:cs="Times New Roman"/>
          <w:sz w:val="28"/>
          <w:szCs w:val="28"/>
          <w:lang w:val="uk-UA" w:eastAsia="ru-RU"/>
        </w:rPr>
        <w:t xml:space="preserve">хологія відносин / Мясищев В.Н. . - М., 1995 . - 234с. </w:t>
      </w:r>
    </w:p>
    <w:p w14:paraId="44AE9F9E"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Немов Р.С. Загальні основи психології</w:t>
      </w:r>
      <w:r w:rsidR="00396A78">
        <w:rPr>
          <w:rFonts w:ascii="Times New Roman" w:eastAsia="Times New Roman" w:hAnsi="Times New Roman" w:cs="Times New Roman"/>
          <w:sz w:val="28"/>
          <w:szCs w:val="28"/>
          <w:lang w:val="uk-UA" w:eastAsia="ru-RU"/>
        </w:rPr>
        <w:t xml:space="preserve"> / Немов Р.С. -М.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00396A78">
        <w:rPr>
          <w:rFonts w:ascii="Times New Roman" w:eastAsia="Times New Roman" w:hAnsi="Times New Roman" w:cs="Times New Roman"/>
          <w:sz w:val="28"/>
          <w:szCs w:val="28"/>
          <w:lang w:val="uk-UA" w:eastAsia="ru-RU"/>
        </w:rPr>
        <w:t>»</w:t>
      </w:r>
      <w:r w:rsidRPr="00927568">
        <w:rPr>
          <w:rFonts w:ascii="Times New Roman" w:eastAsia="Times New Roman" w:hAnsi="Times New Roman" w:cs="Times New Roman"/>
          <w:sz w:val="28"/>
          <w:szCs w:val="28"/>
          <w:lang w:val="uk-UA" w:eastAsia="ru-RU"/>
        </w:rPr>
        <w:t xml:space="preserve">, 1994. - 144с. </w:t>
      </w:r>
    </w:p>
    <w:p w14:paraId="7A2E5AA5" w14:textId="77777777" w:rsidR="00927568" w:rsidRDefault="005C5691" w:rsidP="0092756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Петровська Л.А. Компетентність зі спілкуванням: Соціально - психологічний тренінг / Петровська Л.А. . -М.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Pr="00927568">
        <w:rPr>
          <w:rFonts w:ascii="Times New Roman" w:eastAsia="Times New Roman" w:hAnsi="Times New Roman" w:cs="Times New Roman"/>
          <w:sz w:val="28"/>
          <w:szCs w:val="28"/>
          <w:lang w:val="uk-UA" w:eastAsia="ru-RU"/>
        </w:rPr>
        <w:t xml:space="preserve">», 1989 . - 182с. </w:t>
      </w:r>
    </w:p>
    <w:p w14:paraId="5F585B82"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927568">
        <w:rPr>
          <w:rFonts w:ascii="Times New Roman" w:eastAsia="Times New Roman" w:hAnsi="Times New Roman" w:cs="Times New Roman"/>
          <w:sz w:val="28"/>
          <w:szCs w:val="28"/>
          <w:lang w:val="uk-UA" w:eastAsia="ru-RU"/>
        </w:rPr>
        <w:t xml:space="preserve">Прутченков </w:t>
      </w:r>
      <w:r w:rsidR="00396A78">
        <w:rPr>
          <w:rFonts w:ascii="Times New Roman" w:eastAsia="Times New Roman" w:hAnsi="Times New Roman" w:cs="Times New Roman"/>
          <w:sz w:val="28"/>
          <w:szCs w:val="28"/>
          <w:lang w:val="uk-UA" w:eastAsia="ru-RU"/>
        </w:rPr>
        <w:t>О</w:t>
      </w:r>
      <w:r w:rsidRPr="00927568">
        <w:rPr>
          <w:rFonts w:ascii="Times New Roman" w:eastAsia="Times New Roman" w:hAnsi="Times New Roman" w:cs="Times New Roman"/>
          <w:sz w:val="28"/>
          <w:szCs w:val="28"/>
          <w:lang w:val="uk-UA" w:eastAsia="ru-RU"/>
        </w:rPr>
        <w:t>.С. Соціально - психологічний тренінг м</w:t>
      </w:r>
      <w:r w:rsidR="00927568">
        <w:rPr>
          <w:rFonts w:ascii="Times New Roman" w:eastAsia="Times New Roman" w:hAnsi="Times New Roman" w:cs="Times New Roman"/>
          <w:sz w:val="28"/>
          <w:szCs w:val="28"/>
          <w:lang w:val="uk-UA" w:eastAsia="ru-RU"/>
        </w:rPr>
        <w:t>і</w:t>
      </w:r>
      <w:r w:rsidRPr="00927568">
        <w:rPr>
          <w:rFonts w:ascii="Times New Roman" w:eastAsia="Times New Roman" w:hAnsi="Times New Roman" w:cs="Times New Roman"/>
          <w:sz w:val="28"/>
          <w:szCs w:val="28"/>
          <w:lang w:val="uk-UA" w:eastAsia="ru-RU"/>
        </w:rPr>
        <w:t>ж</w:t>
      </w:r>
      <w:r w:rsidR="00927568">
        <w:rPr>
          <w:rFonts w:ascii="Times New Roman" w:eastAsia="Times New Roman" w:hAnsi="Times New Roman" w:cs="Times New Roman"/>
          <w:sz w:val="28"/>
          <w:szCs w:val="28"/>
          <w:lang w:val="uk-UA" w:eastAsia="ru-RU"/>
        </w:rPr>
        <w:t>особи</w:t>
      </w:r>
      <w:r w:rsidRPr="00927568">
        <w:rPr>
          <w:rFonts w:ascii="Times New Roman" w:eastAsia="Times New Roman" w:hAnsi="Times New Roman" w:cs="Times New Roman"/>
          <w:sz w:val="28"/>
          <w:szCs w:val="28"/>
          <w:lang w:val="uk-UA" w:eastAsia="ru-RU"/>
        </w:rPr>
        <w:t>ст</w:t>
      </w:r>
      <w:r w:rsidR="00396A78">
        <w:rPr>
          <w:rFonts w:ascii="Times New Roman" w:eastAsia="Times New Roman" w:hAnsi="Times New Roman" w:cs="Times New Roman"/>
          <w:sz w:val="28"/>
          <w:szCs w:val="28"/>
          <w:lang w:val="uk-UA" w:eastAsia="ru-RU"/>
        </w:rPr>
        <w:t>іс</w:t>
      </w:r>
      <w:r w:rsidRPr="00927568">
        <w:rPr>
          <w:rFonts w:ascii="Times New Roman" w:eastAsia="Times New Roman" w:hAnsi="Times New Roman" w:cs="Times New Roman"/>
          <w:sz w:val="28"/>
          <w:szCs w:val="28"/>
          <w:lang w:val="uk-UA" w:eastAsia="ru-RU"/>
        </w:rPr>
        <w:t xml:space="preserve">ного спілкування / Прутченков А.С . - М :, Наука 1988 . - 253с. </w:t>
      </w:r>
    </w:p>
    <w:p w14:paraId="5BBB75E6"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Прихожан А.М. Причини, профілактика і </w:t>
      </w:r>
      <w:r w:rsidR="002574AD">
        <w:rPr>
          <w:rFonts w:ascii="Times New Roman" w:eastAsia="Times New Roman" w:hAnsi="Times New Roman" w:cs="Times New Roman"/>
          <w:sz w:val="28"/>
          <w:szCs w:val="28"/>
          <w:lang w:val="uk-UA" w:eastAsia="ru-RU"/>
        </w:rPr>
        <w:t>подолання</w:t>
      </w:r>
      <w:r w:rsidRPr="00396A78">
        <w:rPr>
          <w:rFonts w:ascii="Times New Roman" w:eastAsia="Times New Roman" w:hAnsi="Times New Roman" w:cs="Times New Roman"/>
          <w:sz w:val="28"/>
          <w:szCs w:val="28"/>
          <w:lang w:val="uk-UA" w:eastAsia="ru-RU"/>
        </w:rPr>
        <w:t xml:space="preserve"> тривожності / Прихожан А.М. Езо </w:t>
      </w:r>
      <w:r w:rsidR="002574AD">
        <w:rPr>
          <w:rFonts w:ascii="Times New Roman" w:eastAsia="Times New Roman" w:hAnsi="Times New Roman" w:cs="Times New Roman"/>
          <w:sz w:val="28"/>
          <w:szCs w:val="28"/>
          <w:lang w:val="uk-UA" w:eastAsia="ru-RU"/>
        </w:rPr>
        <w:t>Сімейна психотерапія Л .: медич</w:t>
      </w:r>
      <w:r w:rsidRPr="00396A78">
        <w:rPr>
          <w:rFonts w:ascii="Times New Roman" w:eastAsia="Times New Roman" w:hAnsi="Times New Roman" w:cs="Times New Roman"/>
          <w:sz w:val="28"/>
          <w:szCs w:val="28"/>
          <w:lang w:val="uk-UA" w:eastAsia="ru-RU"/>
        </w:rPr>
        <w:t xml:space="preserve">на, ISBN 5-225-01588, 3 - 200 8 . - 192 с. </w:t>
      </w:r>
    </w:p>
    <w:p w14:paraId="41A6D311"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Психологічна наука і освіта (Журнал) №1, Наука 1996. </w:t>
      </w:r>
    </w:p>
    <w:p w14:paraId="37FC1D33"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Рахімов </w:t>
      </w:r>
      <w:r w:rsidR="00396A78">
        <w:rPr>
          <w:rFonts w:ascii="Times New Roman" w:eastAsia="Times New Roman" w:hAnsi="Times New Roman" w:cs="Times New Roman"/>
          <w:sz w:val="28"/>
          <w:szCs w:val="28"/>
          <w:lang w:val="uk-UA" w:eastAsia="ru-RU"/>
        </w:rPr>
        <w:t>А</w:t>
      </w:r>
      <w:r w:rsidRPr="00396A78">
        <w:rPr>
          <w:rFonts w:ascii="Times New Roman" w:eastAsia="Times New Roman" w:hAnsi="Times New Roman" w:cs="Times New Roman"/>
          <w:sz w:val="28"/>
          <w:szCs w:val="28"/>
          <w:lang w:val="uk-UA" w:eastAsia="ru-RU"/>
        </w:rPr>
        <w:t xml:space="preserve">.З Словник-довідник по нравологіі / Рахімов А.З .- Уфа: Видавництво «НОК», 2000. - 267с. </w:t>
      </w:r>
    </w:p>
    <w:p w14:paraId="5DF90830"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Рахімов </w:t>
      </w:r>
      <w:r w:rsidR="00396A78">
        <w:rPr>
          <w:rFonts w:ascii="Times New Roman" w:eastAsia="Times New Roman" w:hAnsi="Times New Roman" w:cs="Times New Roman"/>
          <w:sz w:val="28"/>
          <w:szCs w:val="28"/>
          <w:lang w:val="uk-UA" w:eastAsia="ru-RU"/>
        </w:rPr>
        <w:t>А</w:t>
      </w:r>
      <w:r w:rsidRPr="00396A78">
        <w:rPr>
          <w:rFonts w:ascii="Times New Roman" w:eastAsia="Times New Roman" w:hAnsi="Times New Roman" w:cs="Times New Roman"/>
          <w:sz w:val="28"/>
          <w:szCs w:val="28"/>
          <w:lang w:val="uk-UA" w:eastAsia="ru-RU"/>
        </w:rPr>
        <w:t xml:space="preserve">.З. Моральна психологія / Рахімов О.З. - Уфа: Видавництво «НОК», 1995 - . 215с. </w:t>
      </w:r>
    </w:p>
    <w:p w14:paraId="35BC1166"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Рибакова М.М. Конфлікт і взаємодія в педагогічному колективі / Рибакова М.М. .- М., Знання, 1991 . - 189с. . </w:t>
      </w:r>
    </w:p>
    <w:p w14:paraId="0AF4487B"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Савіна Є., Шаніна Н. Тривожні діти / Савіна Є., Шаніна Н. . СПб., Пітер, 1996. . - 421с. </w:t>
      </w:r>
    </w:p>
    <w:p w14:paraId="588D42AA"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Сафін В.Ф. Введення в психодіагностику особистості школяра. СПб., Пітер, - 1990. - 342с. </w:t>
      </w:r>
    </w:p>
    <w:p w14:paraId="3E436580"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lastRenderedPageBreak/>
        <w:t xml:space="preserve">Сорокіна А.І. Конфліктність в поведінці дітей і підлітків / Сорокіна А.І. . М: .Знаніе, - 1996. - 322с. </w:t>
      </w:r>
    </w:p>
    <w:p w14:paraId="3A99AF00"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Спок Б. Розмови з матір'ю / Спок Б. - М :, Наука 1987. - 424с. </w:t>
      </w:r>
    </w:p>
    <w:p w14:paraId="34DB6220"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Тализіна Н.Ф. Педагогічна психологія / Тализіна Н.Ф. , Учеб. посібник для студ. середовищ. пед. навч. закладів. - М .: Видавн</w:t>
      </w:r>
      <w:r w:rsidR="00396A78">
        <w:rPr>
          <w:rFonts w:ascii="Times New Roman" w:eastAsia="Times New Roman" w:hAnsi="Times New Roman" w:cs="Times New Roman"/>
          <w:sz w:val="28"/>
          <w:szCs w:val="28"/>
          <w:lang w:val="uk-UA" w:eastAsia="ru-RU"/>
        </w:rPr>
        <w:t>иць</w:t>
      </w:r>
      <w:r w:rsidRPr="00396A78">
        <w:rPr>
          <w:rFonts w:ascii="Times New Roman" w:eastAsia="Times New Roman" w:hAnsi="Times New Roman" w:cs="Times New Roman"/>
          <w:sz w:val="28"/>
          <w:szCs w:val="28"/>
          <w:lang w:val="uk-UA" w:eastAsia="ru-RU"/>
        </w:rPr>
        <w:t xml:space="preserve">кий центр </w:t>
      </w:r>
      <w:r w:rsidR="002574AD">
        <w:rPr>
          <w:rFonts w:ascii="Times New Roman" w:eastAsia="Times New Roman" w:hAnsi="Times New Roman" w:cs="Times New Roman"/>
          <w:sz w:val="28"/>
          <w:szCs w:val="28"/>
          <w:lang w:val="uk-UA" w:eastAsia="ru-RU"/>
        </w:rPr>
        <w:t>«</w:t>
      </w:r>
      <w:r w:rsidRPr="00396A78">
        <w:rPr>
          <w:rFonts w:ascii="Times New Roman" w:eastAsia="Times New Roman" w:hAnsi="Times New Roman" w:cs="Times New Roman"/>
          <w:sz w:val="28"/>
          <w:szCs w:val="28"/>
          <w:lang w:val="uk-UA" w:eastAsia="ru-RU"/>
        </w:rPr>
        <w:t>Академія</w:t>
      </w:r>
      <w:r w:rsidR="002574AD">
        <w:rPr>
          <w:rFonts w:ascii="Times New Roman" w:eastAsia="Times New Roman" w:hAnsi="Times New Roman" w:cs="Times New Roman"/>
          <w:sz w:val="28"/>
          <w:szCs w:val="28"/>
          <w:lang w:val="uk-UA" w:eastAsia="ru-RU"/>
        </w:rPr>
        <w:t>»</w:t>
      </w:r>
      <w:r w:rsidRPr="00396A78">
        <w:rPr>
          <w:rFonts w:ascii="Times New Roman" w:eastAsia="Times New Roman" w:hAnsi="Times New Roman" w:cs="Times New Roman"/>
          <w:sz w:val="28"/>
          <w:szCs w:val="28"/>
          <w:lang w:val="uk-UA" w:eastAsia="ru-RU"/>
        </w:rPr>
        <w:t xml:space="preserve">, 1998. - 288 с. </w:t>
      </w:r>
    </w:p>
    <w:p w14:paraId="5F503845"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Фрідман Л.М. , Волков К. М. Психолог</w:t>
      </w:r>
      <w:r w:rsidR="00396A78">
        <w:rPr>
          <w:rFonts w:ascii="Times New Roman" w:eastAsia="Times New Roman" w:hAnsi="Times New Roman" w:cs="Times New Roman"/>
          <w:sz w:val="28"/>
          <w:szCs w:val="28"/>
          <w:lang w:val="uk-UA" w:eastAsia="ru-RU"/>
        </w:rPr>
        <w:t>ічна</w:t>
      </w:r>
      <w:r w:rsidRPr="00396A78">
        <w:rPr>
          <w:rFonts w:ascii="Times New Roman" w:eastAsia="Times New Roman" w:hAnsi="Times New Roman" w:cs="Times New Roman"/>
          <w:sz w:val="28"/>
          <w:szCs w:val="28"/>
          <w:lang w:val="uk-UA" w:eastAsia="ru-RU"/>
        </w:rPr>
        <w:t xml:space="preserve"> наука / Фрідман Л.М. , Волков К. М. - вчителю. - М :. «</w:t>
      </w:r>
      <w:r w:rsidR="002574AD" w:rsidRPr="00656024">
        <w:rPr>
          <w:rFonts w:ascii="Times New Roman" w:eastAsia="Times New Roman" w:hAnsi="Times New Roman" w:cs="Times New Roman"/>
          <w:sz w:val="28"/>
          <w:szCs w:val="28"/>
          <w:lang w:val="uk-UA" w:eastAsia="ru-RU"/>
        </w:rPr>
        <w:t>Просв</w:t>
      </w:r>
      <w:r w:rsidR="002574AD">
        <w:rPr>
          <w:rFonts w:ascii="Times New Roman" w:eastAsia="Times New Roman" w:hAnsi="Times New Roman" w:cs="Times New Roman"/>
          <w:sz w:val="28"/>
          <w:szCs w:val="28"/>
          <w:lang w:val="uk-UA" w:eastAsia="ru-RU"/>
        </w:rPr>
        <w:t>ітництво</w:t>
      </w:r>
      <w:r w:rsidRPr="00396A78">
        <w:rPr>
          <w:rFonts w:ascii="Times New Roman" w:eastAsia="Times New Roman" w:hAnsi="Times New Roman" w:cs="Times New Roman"/>
          <w:sz w:val="28"/>
          <w:szCs w:val="28"/>
          <w:lang w:val="uk-UA" w:eastAsia="ru-RU"/>
        </w:rPr>
        <w:t xml:space="preserve">» 1985 . - 108с.   </w:t>
      </w:r>
    </w:p>
    <w:p w14:paraId="238B9652"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Фрідман Л.М. Кулагіна І.Ю. Психологічний довідник вчителя / Фрідман Л.М. Кулагіна І.Ю. - М., 1 991 . - 334с. </w:t>
      </w:r>
    </w:p>
    <w:p w14:paraId="3D1286CE" w14:textId="77777777" w:rsid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Фромм Е. Азбука для батьків / Фромм Е. - М: «Знання» , 2003 . - 212с. </w:t>
      </w:r>
    </w:p>
    <w:p w14:paraId="0ACA5D76" w14:textId="77777777" w:rsidR="005C5691" w:rsidRPr="00396A78" w:rsidRDefault="005C5691" w:rsidP="00396A78">
      <w:pPr>
        <w:pStyle w:val="a8"/>
        <w:numPr>
          <w:ilvl w:val="0"/>
          <w:numId w:val="15"/>
        </w:numPr>
        <w:spacing w:after="0" w:line="360" w:lineRule="auto"/>
        <w:jc w:val="both"/>
        <w:rPr>
          <w:rFonts w:ascii="Times New Roman" w:eastAsia="Times New Roman" w:hAnsi="Times New Roman" w:cs="Times New Roman"/>
          <w:sz w:val="28"/>
          <w:szCs w:val="28"/>
          <w:lang w:val="uk-UA" w:eastAsia="ru-RU"/>
        </w:rPr>
      </w:pPr>
      <w:r w:rsidRPr="00396A78">
        <w:rPr>
          <w:rFonts w:ascii="Times New Roman" w:eastAsia="Times New Roman" w:hAnsi="Times New Roman" w:cs="Times New Roman"/>
          <w:sz w:val="28"/>
          <w:szCs w:val="28"/>
          <w:lang w:val="uk-UA" w:eastAsia="ru-RU"/>
        </w:rPr>
        <w:t xml:space="preserve">Швандвін Н.І. Соціальна психологія в освіті / Швандвін Н.І. . - М: «Владос», 1995 . - 112с. </w:t>
      </w:r>
    </w:p>
    <w:p w14:paraId="10703C6E" w14:textId="77777777" w:rsidR="005C5691" w:rsidRPr="005C5691" w:rsidRDefault="005C5691" w:rsidP="005C5691">
      <w:pPr>
        <w:spacing w:after="0" w:line="240" w:lineRule="auto"/>
        <w:jc w:val="both"/>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xml:space="preserve">   </w:t>
      </w:r>
    </w:p>
    <w:p w14:paraId="3CCB032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5344DC0A" w14:textId="77777777" w:rsidR="005C5691" w:rsidRPr="00396A78" w:rsidRDefault="005C5691" w:rsidP="005C5691">
      <w:pPr>
        <w:spacing w:after="0" w:line="360" w:lineRule="auto"/>
        <w:ind w:firstLine="709"/>
        <w:jc w:val="center"/>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bookmarkStart w:id="27" w:name="_Toc153273575"/>
      <w:bookmarkStart w:id="28" w:name="_Toc272745205"/>
      <w:bookmarkEnd w:id="27"/>
      <w:r w:rsidRPr="00396A78">
        <w:rPr>
          <w:rFonts w:ascii="Times New Roman" w:eastAsia="Times New Roman" w:hAnsi="Times New Roman" w:cs="Times New Roman"/>
          <w:b/>
          <w:sz w:val="28"/>
          <w:szCs w:val="28"/>
          <w:lang w:val="uk-UA" w:eastAsia="ru-RU"/>
        </w:rPr>
        <w:lastRenderedPageBreak/>
        <w:t>ДОДАТКИ</w:t>
      </w:r>
      <w:bookmarkEnd w:id="28"/>
    </w:p>
    <w:p w14:paraId="13BA42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B97E9AC" w14:textId="77777777" w:rsidR="005C5691" w:rsidRPr="00396A78" w:rsidRDefault="005C5691" w:rsidP="005C5691">
      <w:pPr>
        <w:spacing w:after="0" w:line="360" w:lineRule="auto"/>
        <w:ind w:firstLine="709"/>
        <w:jc w:val="right"/>
        <w:rPr>
          <w:rFonts w:ascii="Times New Roman" w:eastAsia="Times New Roman" w:hAnsi="Times New Roman" w:cs="Times New Roman"/>
          <w:b/>
          <w:sz w:val="28"/>
          <w:szCs w:val="28"/>
          <w:lang w:val="uk-UA" w:eastAsia="ru-RU"/>
        </w:rPr>
      </w:pPr>
      <w:r w:rsidRPr="00396A78">
        <w:rPr>
          <w:rFonts w:ascii="Times New Roman" w:eastAsia="Times New Roman" w:hAnsi="Times New Roman" w:cs="Times New Roman"/>
          <w:b/>
          <w:sz w:val="28"/>
          <w:szCs w:val="28"/>
          <w:lang w:val="uk-UA" w:eastAsia="ru-RU"/>
        </w:rPr>
        <w:t xml:space="preserve">Додаток 1 </w:t>
      </w:r>
    </w:p>
    <w:p w14:paraId="3DEC4C24" w14:textId="77777777" w:rsidR="005C5691" w:rsidRPr="005C5691" w:rsidRDefault="005C5691" w:rsidP="005C5691">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Методика. «Оцінка комунікативних і організаторських схильностей» автор Б.А. Федоришин. </w:t>
      </w:r>
    </w:p>
    <w:p w14:paraId="2D31E73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Інструкція: </w:t>
      </w:r>
    </w:p>
    <w:p w14:paraId="6E7FA5D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Потрібно відповісти на всі запропоновані питання. Якщо відповідь на питання позитивн</w:t>
      </w:r>
      <w:r w:rsidR="00396A78">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то у відповідній клітині потрібно поставити знак плюс, якщо негативн</w:t>
      </w:r>
      <w:r w:rsidR="00396A78">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 знак мінус. </w:t>
      </w:r>
    </w:p>
    <w:p w14:paraId="3209C47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BC27B85" w14:textId="77777777" w:rsidR="005C5691" w:rsidRPr="005C5691" w:rsidRDefault="00396A78"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5C5691" w:rsidRPr="005C5691">
        <w:rPr>
          <w:rFonts w:ascii="Times New Roman" w:eastAsia="Times New Roman" w:hAnsi="Times New Roman" w:cs="Times New Roman"/>
          <w:sz w:val="28"/>
          <w:szCs w:val="28"/>
          <w:lang w:val="uk-UA" w:eastAsia="ru-RU"/>
        </w:rPr>
        <w:t xml:space="preserve">итання: </w:t>
      </w:r>
    </w:p>
    <w:p w14:paraId="2F096DF1"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багато у вас друзів, з якими Ви постійно спілкуєтеся? </w:t>
      </w:r>
    </w:p>
    <w:p w14:paraId="17CB7B1D"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Вам вдається схилити більшість своїх товаришів до прийняття ними Вашої думки? </w:t>
      </w:r>
    </w:p>
    <w:p w14:paraId="743EC2BA"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довго Вас турбує почуття образи, заподіяне Вам кимось із Ваших товаришів? </w:t>
      </w:r>
    </w:p>
    <w:p w14:paraId="26C14671"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завжди Вам важко орієнтуватися в критичній ситуації? </w:t>
      </w:r>
    </w:p>
    <w:p w14:paraId="5FB8340A" w14:textId="77777777" w:rsidR="005C5691" w:rsidRPr="005C5691" w:rsidRDefault="00396A78"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Чи є</w:t>
      </w:r>
      <w:r w:rsidR="005C5691" w:rsidRPr="005C5691">
        <w:rPr>
          <w:rFonts w:ascii="Times New Roman" w:eastAsia="Times New Roman" w:hAnsi="Times New Roman" w:cs="Times New Roman"/>
          <w:sz w:val="28"/>
          <w:szCs w:val="28"/>
          <w:lang w:val="uk-UA" w:eastAsia="ru-RU"/>
        </w:rPr>
        <w:t xml:space="preserve"> у Вас прагнення до встановлення нових знайомств з різними людьми? </w:t>
      </w:r>
    </w:p>
    <w:p w14:paraId="38B15F6A"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подобається Вам займатися громадською роботою? </w:t>
      </w:r>
    </w:p>
    <w:p w14:paraId="07A6420C"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Вам приємніше і простіше проводити час з книгами або за яким-небудь іншим заняттям, ніж з людьми? </w:t>
      </w:r>
    </w:p>
    <w:p w14:paraId="1040865A"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Якщо виникли будь-які перешкоди в здійсненні Ваших намірів, чи легко Ви відступаєте від них? </w:t>
      </w:r>
    </w:p>
    <w:p w14:paraId="166EE2D2"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Ви встановлюєте контакти з людьми, які значно старші Вас за віком? </w:t>
      </w:r>
    </w:p>
    <w:p w14:paraId="370047A4"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любите Ви придумувати і організовувати зі своїми товаришами різні ігри та розваги? </w:t>
      </w:r>
    </w:p>
    <w:p w14:paraId="20C91EA5"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важко Ви включаєтеся в нову для вас компанію? </w:t>
      </w:r>
    </w:p>
    <w:p w14:paraId="5EA95F08"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часто Ви відкладаєте на інші дні ті справи, які потрібно було б виконувати сьогодні? </w:t>
      </w:r>
    </w:p>
    <w:p w14:paraId="22AF8D8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Вам вдається встановлювати контакти з незнайомими людьми? </w:t>
      </w:r>
    </w:p>
    <w:p w14:paraId="43D427F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прагнете Ви домагатися, щоб Ваші товариші діяли відповідно з Вашою думкою? </w:t>
      </w:r>
    </w:p>
    <w:p w14:paraId="3D0D041F"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важко Ви освоюєтеся в новому колективі? </w:t>
      </w:r>
    </w:p>
    <w:p w14:paraId="3763DC4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у Вас не буває конфліктів з товаришами через невиконання ними своїх обов'язків, зобов'язань? </w:t>
      </w:r>
    </w:p>
    <w:p w14:paraId="0D054591"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прагнете Ви при слушній нагоді познайомитися і поговорити з новою людиною? </w:t>
      </w:r>
    </w:p>
    <w:p w14:paraId="1E4A75A3"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у вирішенні важливих справ Ви приймаєте ініціативу на себе? </w:t>
      </w:r>
    </w:p>
    <w:p w14:paraId="298FBD44"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дратують Вас оточуючі люди і чи хочеться Вам побути на самоті? </w:t>
      </w:r>
    </w:p>
    <w:p w14:paraId="0A5CA562"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зазвичай погано орієнтуєтеся в незнайомій для Вас обстановці? </w:t>
      </w:r>
    </w:p>
    <w:p w14:paraId="1F41659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подобається Вам постійно знаходитися серед людей? </w:t>
      </w:r>
    </w:p>
    <w:p w14:paraId="2AE3F6A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виникає у Вас роздратування, якщо Вам не вдається закінчити розпочату справу? </w:t>
      </w:r>
    </w:p>
    <w:p w14:paraId="067B1EFF"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відчуваєте Ви почуття </w:t>
      </w:r>
      <w:r w:rsidR="00396A78">
        <w:rPr>
          <w:rFonts w:ascii="Times New Roman" w:eastAsia="Times New Roman" w:hAnsi="Times New Roman" w:cs="Times New Roman"/>
          <w:sz w:val="28"/>
          <w:szCs w:val="28"/>
          <w:lang w:val="uk-UA" w:eastAsia="ru-RU"/>
        </w:rPr>
        <w:t>важкості</w:t>
      </w:r>
      <w:r w:rsidRPr="005C5691">
        <w:rPr>
          <w:rFonts w:ascii="Times New Roman" w:eastAsia="Times New Roman" w:hAnsi="Times New Roman" w:cs="Times New Roman"/>
          <w:sz w:val="28"/>
          <w:szCs w:val="28"/>
          <w:lang w:val="uk-UA" w:eastAsia="ru-RU"/>
        </w:rPr>
        <w:t xml:space="preserve">, незручності, якщо доводиться проявити ініціативу, щоб познайомитися з новою людиною? </w:t>
      </w:r>
    </w:p>
    <w:p w14:paraId="3C60CF7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втомлюєтеся від частого спілкування з товаришами? </w:t>
      </w:r>
    </w:p>
    <w:p w14:paraId="6902DB5E"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любите Ви брати участь у колективних іграх? </w:t>
      </w:r>
    </w:p>
    <w:p w14:paraId="2DA6A3A1"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проявляєте ініціативу при вирішенні питань, які зачіпають інтереси Ваших товаришів? </w:t>
      </w:r>
    </w:p>
    <w:p w14:paraId="6CE02257"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відчуваєте себе не впевнено серед малознайомих Вам людей? </w:t>
      </w:r>
    </w:p>
    <w:p w14:paraId="6D924F0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вірно, що Ви рідко прагнете довести свою правоту? </w:t>
      </w:r>
    </w:p>
    <w:p w14:paraId="20EF91D9"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Вам не дуже важко внести пожвавлення в малознайому Вам компанію? </w:t>
      </w:r>
    </w:p>
    <w:p w14:paraId="21BAE982"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приймаєте ви участь у громадській роботі в школі? </w:t>
      </w:r>
    </w:p>
    <w:p w14:paraId="1A9CD222"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прагнете Ви обмежити коло своїх знайомих невеликою кількістю людей? </w:t>
      </w:r>
    </w:p>
    <w:p w14:paraId="0D3614C8"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Ви не прагнете відстоювати свою думку або рішення, якщо воно не було відразу прийняте Вашими товаришами? </w:t>
      </w:r>
    </w:p>
    <w:p w14:paraId="6EC7F97F"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відчуваєте Ви себе невимушено</w:t>
      </w:r>
      <w:r w:rsidR="00396A78">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потрапивши в незнайому Вам компанію? </w:t>
      </w:r>
    </w:p>
    <w:p w14:paraId="08BB69D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охоче Ви приступаєте до організації різних заходів для своїх товаришів? </w:t>
      </w:r>
    </w:p>
    <w:p w14:paraId="18D8E5FB"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не відчуваєте себе досить упевненим і спокійним, коли доводиться говорити що-небудь великій групі людей? </w:t>
      </w:r>
    </w:p>
    <w:p w14:paraId="53FB857B"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спізнюєтеся на ділові зустрічі, побачення? </w:t>
      </w:r>
    </w:p>
    <w:p w14:paraId="733C9B78"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у Вас багато друзів? </w:t>
      </w:r>
    </w:p>
    <w:p w14:paraId="772537FC"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опиняєтеся в центрі уваги своїх товаришів? </w:t>
      </w:r>
    </w:p>
    <w:p w14:paraId="69E1C63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соромитесь, почуваєте незручність при спілкуванні з малознайомими людьми? </w:t>
      </w:r>
    </w:p>
    <w:p w14:paraId="157F1091"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не дуже впевнено почуваєте себе в оточенні великої групи своїх товаришів? </w:t>
      </w:r>
    </w:p>
    <w:p w14:paraId="46AB4E9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Обробка результатів: </w:t>
      </w:r>
    </w:p>
    <w:p w14:paraId="34F1B38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Зіставити відповіді випробуваного з дешифратором і підрахувати кількість збігів. </w:t>
      </w:r>
    </w:p>
    <w:p w14:paraId="3780BA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Обчислити оціночні коефіцієнти комунікативних (Кк) і організаторських (Ко) схильностей як відношення кількості співпадаючих відповідей по комунікативним схильностям (Кx) і організа</w:t>
      </w:r>
      <w:r w:rsidR="009407B5">
        <w:rPr>
          <w:rFonts w:ascii="Times New Roman" w:eastAsia="Times New Roman" w:hAnsi="Times New Roman" w:cs="Times New Roman"/>
          <w:sz w:val="28"/>
          <w:szCs w:val="28"/>
          <w:lang w:val="uk-UA" w:eastAsia="ru-RU"/>
        </w:rPr>
        <w:t>торським схильностям (Оx) до мак</w:t>
      </w:r>
      <w:r w:rsidRPr="005C5691">
        <w:rPr>
          <w:rFonts w:ascii="Times New Roman" w:eastAsia="Times New Roman" w:hAnsi="Times New Roman" w:cs="Times New Roman"/>
          <w:sz w:val="28"/>
          <w:szCs w:val="28"/>
          <w:lang w:val="uk-UA" w:eastAsia="ru-RU"/>
        </w:rPr>
        <w:t xml:space="preserve">симально можливого числа збігів (20) за формулами: </w:t>
      </w:r>
    </w:p>
    <w:p w14:paraId="608186C4" w14:textId="77777777" w:rsidR="00396A78" w:rsidRPr="009407B5" w:rsidRDefault="009407B5" w:rsidP="009407B5">
      <w:pPr>
        <w:spacing w:after="0" w:line="240" w:lineRule="auto"/>
        <w:ind w:left="1" w:firstLine="708"/>
        <w:rPr>
          <w:rFonts w:ascii="Times New Roman" w:eastAsia="Times New Roman" w:hAnsi="Times New Roman" w:cs="Times New Roman"/>
          <w:sz w:val="24"/>
          <w:szCs w:val="24"/>
          <w:lang w:val="uk-UA" w:eastAsia="ru-RU"/>
        </w:rPr>
      </w:pPr>
      <w:r w:rsidRPr="001B1E9F">
        <w:rPr>
          <w:sz w:val="28"/>
          <w:szCs w:val="28"/>
        </w:rPr>
        <w:object w:dxaOrig="1020" w:dyaOrig="620" w14:anchorId="003AE5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15pt;height:30.95pt" o:ole="">
            <v:imagedata r:id="rId8" o:title=""/>
          </v:shape>
          <o:OLEObject Type="Embed" ProgID="Equation.3" ShapeID="_x0000_i1025" DrawAspect="Content" ObjectID="_1558534877" r:id="rId9"/>
        </w:objec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25640E">
        <w:rPr>
          <w:position w:val="-24"/>
          <w:sz w:val="28"/>
          <w:szCs w:val="28"/>
        </w:rPr>
        <w:object w:dxaOrig="980" w:dyaOrig="620" w14:anchorId="6E8EA0EB">
          <v:shape id="_x0000_i1026" type="#_x0000_t75" style="width:49.1pt;height:30.95pt" o:ole="">
            <v:imagedata r:id="rId10" o:title=""/>
          </v:shape>
          <o:OLEObject Type="Embed" ProgID="Equation.3" ShapeID="_x0000_i1026" DrawAspect="Content" ObjectID="_1558534878" r:id="rId11"/>
        </w:object>
      </w:r>
    </w:p>
    <w:p w14:paraId="641BFB59" w14:textId="77777777" w:rsidR="009407B5" w:rsidRDefault="009407B5" w:rsidP="005C5691">
      <w:pPr>
        <w:spacing w:after="0" w:line="240" w:lineRule="auto"/>
        <w:rPr>
          <w:rFonts w:ascii="Times New Roman" w:eastAsia="Times New Roman" w:hAnsi="Times New Roman" w:cs="Times New Roman"/>
          <w:sz w:val="28"/>
          <w:szCs w:val="28"/>
          <w:lang w:val="uk-UA" w:eastAsia="ru-RU"/>
        </w:rPr>
      </w:pPr>
    </w:p>
    <w:p w14:paraId="20865F9F" w14:textId="77777777" w:rsidR="005C5691" w:rsidRDefault="00396A78" w:rsidP="005C5691">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w:t>
      </w:r>
      <w:r w:rsidR="005C5691" w:rsidRPr="005C5691">
        <w:rPr>
          <w:rFonts w:ascii="Times New Roman" w:eastAsia="Times New Roman" w:hAnsi="Times New Roman" w:cs="Times New Roman"/>
          <w:sz w:val="28"/>
          <w:szCs w:val="28"/>
          <w:lang w:val="uk-UA" w:eastAsia="ru-RU"/>
        </w:rPr>
        <w:t>шифратор:</w:t>
      </w:r>
    </w:p>
    <w:p w14:paraId="5E0F2BE1" w14:textId="77777777" w:rsidR="00396A78" w:rsidRPr="005C5691" w:rsidRDefault="00396A78" w:rsidP="005C5691">
      <w:pPr>
        <w:spacing w:after="0" w:line="240" w:lineRule="auto"/>
        <w:rPr>
          <w:rFonts w:ascii="Times New Roman" w:eastAsia="Times New Roman" w:hAnsi="Times New Roman" w:cs="Times New Roman"/>
          <w:sz w:val="24"/>
          <w:szCs w:val="24"/>
          <w:lang w:val="uk-UA" w:eastAsia="ru-RU"/>
        </w:rPr>
      </w:pPr>
    </w:p>
    <w:tbl>
      <w:tblPr>
        <w:tblW w:w="0" w:type="auto"/>
        <w:tblCellMar>
          <w:left w:w="0" w:type="dxa"/>
          <w:right w:w="0" w:type="dxa"/>
        </w:tblCellMar>
        <w:tblLook w:val="04A0" w:firstRow="1" w:lastRow="0" w:firstColumn="1" w:lastColumn="0" w:noHBand="0" w:noVBand="1"/>
      </w:tblPr>
      <w:tblGrid>
        <w:gridCol w:w="3215"/>
        <w:gridCol w:w="3179"/>
        <w:gridCol w:w="3177"/>
      </w:tblGrid>
      <w:tr w:rsidR="005C5691" w:rsidRPr="009407B5" w14:paraId="0197C1D6" w14:textId="77777777" w:rsidTr="005C5691">
        <w:trPr>
          <w:trHeight w:val="435"/>
        </w:trPr>
        <w:tc>
          <w:tcPr>
            <w:tcW w:w="3284"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133DC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схильності</w:t>
            </w:r>
          </w:p>
        </w:tc>
        <w:tc>
          <w:tcPr>
            <w:tcW w:w="657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83558A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відповіді</w:t>
            </w:r>
          </w:p>
        </w:tc>
      </w:tr>
      <w:tr w:rsidR="005C5691" w:rsidRPr="009407B5" w14:paraId="410AEE19" w14:textId="77777777" w:rsidTr="005C5691">
        <w:trPr>
          <w:trHeight w:val="229"/>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5F3F22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p>
        </w:tc>
        <w:tc>
          <w:tcPr>
            <w:tcW w:w="32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9E947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позитивні</w:t>
            </w:r>
          </w:p>
        </w:tc>
        <w:tc>
          <w:tcPr>
            <w:tcW w:w="32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B2A90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негативні</w:t>
            </w:r>
          </w:p>
        </w:tc>
      </w:tr>
      <w:tr w:rsidR="005C5691" w:rsidRPr="009407B5" w14:paraId="56E9E14E" w14:textId="77777777" w:rsidTr="005C5691">
        <w:tc>
          <w:tcPr>
            <w:tcW w:w="3284"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5B5D014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комунікативні</w:t>
            </w:r>
          </w:p>
        </w:tc>
        <w:tc>
          <w:tcPr>
            <w:tcW w:w="3285"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1A071CF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1-го стовпця</w:t>
            </w:r>
          </w:p>
        </w:tc>
        <w:tc>
          <w:tcPr>
            <w:tcW w:w="3285"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1DEE381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3-го стовпця</w:t>
            </w:r>
          </w:p>
        </w:tc>
      </w:tr>
      <w:tr w:rsidR="005C5691" w:rsidRPr="005C5691" w14:paraId="75084AC2" w14:textId="77777777" w:rsidTr="005C5691">
        <w:tc>
          <w:tcPr>
            <w:tcW w:w="3284"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6575543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організаторські</w:t>
            </w:r>
          </w:p>
        </w:tc>
        <w:tc>
          <w:tcPr>
            <w:tcW w:w="3285"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612C848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2-го стовпця</w:t>
            </w:r>
          </w:p>
        </w:tc>
        <w:tc>
          <w:tcPr>
            <w:tcW w:w="3285"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03E4A12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4-го стовпця</w:t>
            </w:r>
          </w:p>
        </w:tc>
      </w:tr>
    </w:tbl>
    <w:p w14:paraId="5A28E7A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tbl>
      <w:tblPr>
        <w:tblW w:w="0" w:type="auto"/>
        <w:tblInd w:w="180" w:type="dxa"/>
        <w:tblCellMar>
          <w:left w:w="0" w:type="dxa"/>
          <w:right w:w="0" w:type="dxa"/>
        </w:tblCellMar>
        <w:tblLook w:val="04A0" w:firstRow="1" w:lastRow="0" w:firstColumn="1" w:lastColumn="0" w:noHBand="0" w:noVBand="1"/>
      </w:tblPr>
      <w:tblGrid>
        <w:gridCol w:w="675"/>
        <w:gridCol w:w="709"/>
        <w:gridCol w:w="709"/>
        <w:gridCol w:w="709"/>
      </w:tblGrid>
      <w:tr w:rsidR="005C5691" w:rsidRPr="005C5691" w14:paraId="36599FBD"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E4B5F7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9A066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BF3D99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F000B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4</w:t>
            </w:r>
          </w:p>
        </w:tc>
      </w:tr>
      <w:tr w:rsidR="005C5691" w:rsidRPr="005C5691" w14:paraId="6696F521"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51F55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E3E091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6</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CEF5BD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A358E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8</w:t>
            </w:r>
          </w:p>
        </w:tc>
      </w:tr>
      <w:tr w:rsidR="005C5691" w:rsidRPr="005C5691" w14:paraId="6F991912"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46D0F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CACB9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10</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1F0A35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B616E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12</w:t>
            </w:r>
          </w:p>
        </w:tc>
      </w:tr>
      <w:tr w:rsidR="005C5691" w:rsidRPr="005C5691" w14:paraId="7E0D5407"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63BC1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034ADE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14</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FF688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45AE4E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16</w:t>
            </w:r>
          </w:p>
        </w:tc>
      </w:tr>
      <w:tr w:rsidR="005C5691" w:rsidRPr="005C5691" w14:paraId="526CAAD3"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5D7B0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D4526A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18</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E8216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456D66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20</w:t>
            </w:r>
          </w:p>
        </w:tc>
      </w:tr>
      <w:tr w:rsidR="005C5691" w:rsidRPr="005C5691" w14:paraId="1193ADDF"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DE2465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B0F10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22</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B1ADA8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03E501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24</w:t>
            </w:r>
          </w:p>
        </w:tc>
      </w:tr>
      <w:tr w:rsidR="005C5691" w:rsidRPr="005C5691" w14:paraId="79E1E750"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81EED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B5B6F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26</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E38959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BCFB1B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28</w:t>
            </w:r>
          </w:p>
        </w:tc>
      </w:tr>
      <w:tr w:rsidR="005C5691" w:rsidRPr="005C5691" w14:paraId="5A3A99FB"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73D17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83871C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30</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713F60"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B99115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32</w:t>
            </w:r>
          </w:p>
        </w:tc>
      </w:tr>
      <w:tr w:rsidR="005C5691" w:rsidRPr="005C5691" w14:paraId="460EB376"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32238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F8AAB3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34</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5D84D4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18876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36</w:t>
            </w:r>
          </w:p>
        </w:tc>
      </w:tr>
      <w:tr w:rsidR="005C5691" w:rsidRPr="005C5691" w14:paraId="190C90E3"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D078F2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60CC55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38</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FB1DC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6B140B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40</w:t>
            </w:r>
          </w:p>
        </w:tc>
      </w:tr>
    </w:tbl>
    <w:p w14:paraId="121F173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Шкала оцінок:</w:t>
      </w:r>
    </w:p>
    <w:p w14:paraId="4DCADFD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0,76-1,00 - дуже високий</w:t>
      </w:r>
    </w:p>
    <w:p w14:paraId="7AFA17C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0,66-0,75 - високий</w:t>
      </w:r>
    </w:p>
    <w:p w14:paraId="676F94A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0,56-0,65 - середній</w:t>
      </w:r>
    </w:p>
    <w:p w14:paraId="3EA760B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0,46-0,55 - нижче середнього</w:t>
      </w:r>
    </w:p>
    <w:p w14:paraId="36369C0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0,10-0,45 - низький</w:t>
      </w:r>
    </w:p>
    <w:p w14:paraId="680CBE4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4BECFF7D" w14:textId="77777777" w:rsidR="005C5691" w:rsidRPr="00396A78" w:rsidRDefault="005C5691" w:rsidP="005C5691">
      <w:pPr>
        <w:spacing w:after="0" w:line="360" w:lineRule="auto"/>
        <w:jc w:val="right"/>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r w:rsidRPr="00396A78">
        <w:rPr>
          <w:rFonts w:ascii="Times New Roman" w:eastAsia="Times New Roman" w:hAnsi="Times New Roman" w:cs="Times New Roman"/>
          <w:b/>
          <w:sz w:val="28"/>
          <w:szCs w:val="28"/>
          <w:lang w:val="uk-UA" w:eastAsia="ru-RU"/>
        </w:rPr>
        <w:lastRenderedPageBreak/>
        <w:t xml:space="preserve">Додаток 2 </w:t>
      </w:r>
    </w:p>
    <w:p w14:paraId="5E1239BF"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Опитувальник EPQ (методика Айзенка) </w:t>
      </w:r>
    </w:p>
    <w:p w14:paraId="7C3E3E55"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Опитувальник призначений для вивчення індивідуально-психологічних рис особистості, зокрема нейротизм. Опитувальник містить 101 питання, на які випробовуваний повинен відповісти «так», або «ні». Час відповідей не обмежен</w:t>
      </w:r>
      <w:r w:rsidR="00396A78">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w:t>
      </w:r>
    </w:p>
    <w:p w14:paraId="7AEA3CE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73098FC"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Інструкція: </w:t>
      </w:r>
    </w:p>
    <w:p w14:paraId="6E69AE45" w14:textId="77777777" w:rsidR="005C5691" w:rsidRPr="005C5691" w:rsidRDefault="005C5691" w:rsidP="00396A78">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пропонується відповісти на питання, що стосуються Вашого звичайного способу поведінки. Якщо Ви згодні з твердженням, поряд ставите знак плюс, якщо ні - знак мінус ». </w:t>
      </w:r>
    </w:p>
    <w:p w14:paraId="674F8C25" w14:textId="77777777" w:rsidR="005C5691" w:rsidRPr="005C5691" w:rsidRDefault="00396A78"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5C5691" w:rsidRPr="005C5691">
        <w:rPr>
          <w:rFonts w:ascii="Times New Roman" w:eastAsia="Times New Roman" w:hAnsi="Times New Roman" w:cs="Times New Roman"/>
          <w:sz w:val="28"/>
          <w:szCs w:val="28"/>
          <w:lang w:val="uk-UA" w:eastAsia="ru-RU"/>
        </w:rPr>
        <w:t xml:space="preserve">итання: </w:t>
      </w:r>
    </w:p>
    <w:p w14:paraId="71C043AD"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багато різних хобі? </w:t>
      </w:r>
    </w:p>
    <w:p w14:paraId="77F134B0"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обмірковуєте попередньо те, що збираєтеся зробити? </w:t>
      </w:r>
    </w:p>
    <w:p w14:paraId="7B7F330E" w14:textId="77777777" w:rsidR="009407B5" w:rsidRDefault="005C5691" w:rsidP="009407B5">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часто бувають спади і підйоми настрою? </w:t>
      </w:r>
    </w:p>
    <w:p w14:paraId="59D6884F" w14:textId="77777777" w:rsidR="005C5691" w:rsidRPr="009407B5" w:rsidRDefault="005C5691" w:rsidP="009407B5">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9407B5">
        <w:rPr>
          <w:rFonts w:ascii="Times New Roman" w:eastAsia="Times New Roman" w:hAnsi="Times New Roman" w:cs="Times New Roman"/>
          <w:sz w:val="28"/>
          <w:szCs w:val="28"/>
          <w:lang w:val="uk-UA" w:eastAsia="ru-RU"/>
        </w:rPr>
        <w:t xml:space="preserve">Ви претендували коли-небудь на похвалу за те, що в дійсності зробив хтось інший? </w:t>
      </w:r>
    </w:p>
    <w:p w14:paraId="16383204"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промовець? </w:t>
      </w:r>
    </w:p>
    <w:p w14:paraId="04E38BD6"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турбувало б те, що Ви залізли в борги? </w:t>
      </w:r>
    </w:p>
    <w:p w14:paraId="2878560D"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доводилося відчувати себе нещасною людиною без особливих на те причин? </w:t>
      </w:r>
    </w:p>
    <w:p w14:paraId="2B8A0B3D"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коли-небудь поскупитися, щоб отримати більше, ніж Вам належало? </w:t>
      </w:r>
    </w:p>
    <w:p w14:paraId="69DDE6D1"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ретельно замикає двері на ніч? </w:t>
      </w:r>
    </w:p>
    <w:p w14:paraId="00ECE0F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вважаєте себе життєрадісною людиною? </w:t>
      </w:r>
    </w:p>
    <w:p w14:paraId="1A7EC23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Побачивши, як страждає дитина, тварина, Ви б сильно засмутилися? </w:t>
      </w:r>
    </w:p>
    <w:p w14:paraId="0BEE709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переживаєте через те, що зробили або сказали щось, чого не було б робити або говорити? </w:t>
      </w:r>
    </w:p>
    <w:p w14:paraId="5561E1F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Ви завжди виконуєте свої обіцянки, навіть якщо особисто Вам це не дуже зручно? </w:t>
      </w:r>
    </w:p>
    <w:p w14:paraId="27270DD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б отримали задоволення, стрибаючи з парашутом? </w:t>
      </w:r>
    </w:p>
    <w:p w14:paraId="204B0DB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здатні Ви дати волю почуттям і від усієї душі повеселитися в галасливій компанії? </w:t>
      </w:r>
    </w:p>
    <w:p w14:paraId="7A59A45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дратівливі? </w:t>
      </w:r>
    </w:p>
    <w:p w14:paraId="5C031B7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звинувачували когось в тому, в чому насправді були винні Ви самі? </w:t>
      </w:r>
    </w:p>
    <w:p w14:paraId="7E4166F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знайомитися з новими людьми? </w:t>
      </w:r>
    </w:p>
    <w:p w14:paraId="2E18F20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вірите в користь страхування? </w:t>
      </w:r>
    </w:p>
    <w:p w14:paraId="0E0A6CD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Вас образити? </w:t>
      </w:r>
    </w:p>
    <w:p w14:paraId="40FE033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всі Ваші звички хороші і бажані? </w:t>
      </w:r>
    </w:p>
    <w:p w14:paraId="6BCF2F8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намагаєтеся бути в тіні, перебуваючи в суспільстві? </w:t>
      </w:r>
    </w:p>
    <w:p w14:paraId="065F04E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Стали б Ви приймати кошти, які можуть привести Вас в незвичайне або небезпечний стан (алкоголь, наркотики)? </w:t>
      </w:r>
    </w:p>
    <w:p w14:paraId="064B772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відчуваєте такий стан, коли все набридло? </w:t>
      </w:r>
    </w:p>
    <w:p w14:paraId="18278C6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брати речі, що належать іншій особі, якщо це буде навіть така дрібниця як шпилька або ґудзик? </w:t>
      </w:r>
    </w:p>
    <w:p w14:paraId="4041445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часто ходити до кого-небудь в гості і бувати в суспільстві? </w:t>
      </w:r>
    </w:p>
    <w:p w14:paraId="22E6EAE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приносить задоволення ображати тих, кого Ви любите? </w:t>
      </w:r>
    </w:p>
    <w:p w14:paraId="0FCDCBE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часто турбує почуття провини? </w:t>
      </w:r>
    </w:p>
    <w:p w14:paraId="6515052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доводилося говорити про те, в чому Ви погано розбираєтеся? </w:t>
      </w:r>
    </w:p>
    <w:p w14:paraId="7274BDD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зазвичай віддаєте перевагу кни</w:t>
      </w:r>
      <w:r w:rsidR="009407B5">
        <w:rPr>
          <w:rFonts w:ascii="Times New Roman" w:eastAsia="Times New Roman" w:hAnsi="Times New Roman" w:cs="Times New Roman"/>
          <w:sz w:val="28"/>
          <w:szCs w:val="28"/>
          <w:lang w:val="uk-UA" w:eastAsia="ru-RU"/>
        </w:rPr>
        <w:t>зі</w:t>
      </w:r>
      <w:r w:rsidRPr="005C5691">
        <w:rPr>
          <w:rFonts w:ascii="Times New Roman" w:eastAsia="Times New Roman" w:hAnsi="Times New Roman" w:cs="Times New Roman"/>
          <w:sz w:val="28"/>
          <w:szCs w:val="28"/>
          <w:lang w:val="uk-UA" w:eastAsia="ru-RU"/>
        </w:rPr>
        <w:t xml:space="preserve"> зустрічам з людьми? </w:t>
      </w:r>
    </w:p>
    <w:p w14:paraId="03A455F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є явні вороги? </w:t>
      </w:r>
    </w:p>
    <w:p w14:paraId="5282FC0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назвали б себе нервовою людиною? </w:t>
      </w:r>
    </w:p>
    <w:p w14:paraId="060ACEA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завжди вибачаєтеся, коли нагруби</w:t>
      </w:r>
      <w:r w:rsidR="009407B5">
        <w:rPr>
          <w:rFonts w:ascii="Times New Roman" w:eastAsia="Times New Roman" w:hAnsi="Times New Roman" w:cs="Times New Roman"/>
          <w:sz w:val="28"/>
          <w:szCs w:val="28"/>
          <w:lang w:val="uk-UA" w:eastAsia="ru-RU"/>
        </w:rPr>
        <w:t>ли</w:t>
      </w:r>
      <w:r w:rsidRPr="005C5691">
        <w:rPr>
          <w:rFonts w:ascii="Times New Roman" w:eastAsia="Times New Roman" w:hAnsi="Times New Roman" w:cs="Times New Roman"/>
          <w:sz w:val="28"/>
          <w:szCs w:val="28"/>
          <w:lang w:val="uk-UA" w:eastAsia="ru-RU"/>
        </w:rPr>
        <w:t xml:space="preserve"> людині? </w:t>
      </w:r>
    </w:p>
    <w:p w14:paraId="67A725D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багато друзів? </w:t>
      </w:r>
    </w:p>
    <w:p w14:paraId="1263EAB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подобається влаштовувати розіграші та жарти, які іноді можуть дійсно заподіяти людям біль? </w:t>
      </w:r>
    </w:p>
    <w:p w14:paraId="1E307C7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Ви неспокійн</w:t>
      </w:r>
      <w:r w:rsidR="009407B5">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людина? </w:t>
      </w:r>
    </w:p>
    <w:p w14:paraId="4523E97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дитинстві Ви завжди покірно і негайно виконували те, що Вам наказували? </w:t>
      </w:r>
    </w:p>
    <w:p w14:paraId="0DBFC32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вважаєте себе безтурботною людиною? </w:t>
      </w:r>
    </w:p>
    <w:p w14:paraId="10AEC25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багато для Вас значать хороші манери і охайність? </w:t>
      </w:r>
    </w:p>
    <w:p w14:paraId="1B61E07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хвилюєтеся ви з приводу будь-яких жахливих подій, які могли б трапитися, але не трапилися? </w:t>
      </w:r>
    </w:p>
    <w:p w14:paraId="14ED07C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зламати або втратити чужу річ? </w:t>
      </w:r>
    </w:p>
    <w:p w14:paraId="645123C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зазвичай першими проявляєте ініціативу при знайомстві? </w:t>
      </w:r>
    </w:p>
    <w:p w14:paraId="17D58C9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можете Ви легк</w:t>
      </w:r>
      <w:r w:rsidR="009407B5">
        <w:rPr>
          <w:rFonts w:ascii="Times New Roman" w:eastAsia="Times New Roman" w:hAnsi="Times New Roman" w:cs="Times New Roman"/>
          <w:sz w:val="28"/>
          <w:szCs w:val="28"/>
          <w:lang w:val="uk-UA" w:eastAsia="ru-RU"/>
        </w:rPr>
        <w:t xml:space="preserve">о зрозуміти стан людини, якщо вона </w:t>
      </w:r>
      <w:r w:rsidRPr="005C5691">
        <w:rPr>
          <w:rFonts w:ascii="Times New Roman" w:eastAsia="Times New Roman" w:hAnsi="Times New Roman" w:cs="Times New Roman"/>
          <w:sz w:val="28"/>
          <w:szCs w:val="28"/>
          <w:lang w:val="uk-UA" w:eastAsia="ru-RU"/>
        </w:rPr>
        <w:t>ділит</w:t>
      </w:r>
      <w:r w:rsidR="009407B5">
        <w:rPr>
          <w:rFonts w:ascii="Times New Roman" w:eastAsia="Times New Roman" w:hAnsi="Times New Roman" w:cs="Times New Roman"/>
          <w:sz w:val="28"/>
          <w:szCs w:val="28"/>
          <w:lang w:val="uk-UA" w:eastAsia="ru-RU"/>
        </w:rPr>
        <w:t>ь</w:t>
      </w:r>
      <w:r w:rsidRPr="005C5691">
        <w:rPr>
          <w:rFonts w:ascii="Times New Roman" w:eastAsia="Times New Roman" w:hAnsi="Times New Roman" w:cs="Times New Roman"/>
          <w:sz w:val="28"/>
          <w:szCs w:val="28"/>
          <w:lang w:val="uk-UA" w:eastAsia="ru-RU"/>
        </w:rPr>
        <w:t xml:space="preserve">ся з Вами турботами? </w:t>
      </w:r>
    </w:p>
    <w:p w14:paraId="7680334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часто нерви бувають натягнуті до межі? </w:t>
      </w:r>
    </w:p>
    <w:p w14:paraId="2F3C3F9A" w14:textId="77777777" w:rsidR="005C5691" w:rsidRPr="005C5691" w:rsidRDefault="009407B5"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Чи к</w:t>
      </w:r>
      <w:r w:rsidR="005C5691" w:rsidRPr="005C5691">
        <w:rPr>
          <w:rFonts w:ascii="Times New Roman" w:eastAsia="Times New Roman" w:hAnsi="Times New Roman" w:cs="Times New Roman"/>
          <w:sz w:val="28"/>
          <w:szCs w:val="28"/>
          <w:lang w:val="uk-UA" w:eastAsia="ru-RU"/>
        </w:rPr>
        <w:t>инете Ви непотрібн</w:t>
      </w:r>
      <w:r>
        <w:rPr>
          <w:rFonts w:ascii="Times New Roman" w:eastAsia="Times New Roman" w:hAnsi="Times New Roman" w:cs="Times New Roman"/>
          <w:sz w:val="28"/>
          <w:szCs w:val="28"/>
          <w:lang w:val="uk-UA" w:eastAsia="ru-RU"/>
        </w:rPr>
        <w:t>ий</w:t>
      </w:r>
      <w:r w:rsidR="005C5691" w:rsidRPr="005C5691">
        <w:rPr>
          <w:rFonts w:ascii="Times New Roman" w:eastAsia="Times New Roman" w:hAnsi="Times New Roman" w:cs="Times New Roman"/>
          <w:sz w:val="28"/>
          <w:szCs w:val="28"/>
          <w:lang w:val="uk-UA" w:eastAsia="ru-RU"/>
        </w:rPr>
        <w:t xml:space="preserve"> папірець на підлогу, якщо під рукою немає кошика? </w:t>
      </w:r>
    </w:p>
    <w:p w14:paraId="3560C6E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більше мовчите, перебуваючи в суспільстві інших людей? </w:t>
      </w:r>
    </w:p>
    <w:p w14:paraId="5CBB11C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шлюб старомодний, і його слід скасувати? </w:t>
      </w:r>
    </w:p>
    <w:p w14:paraId="0FA5462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відчуваєте жалість до себе? </w:t>
      </w:r>
    </w:p>
    <w:p w14:paraId="527FFCC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багато хвалитеся? </w:t>
      </w:r>
    </w:p>
    <w:p w14:paraId="1310951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можете внести пожвавлення в досить нудну компанію? </w:t>
      </w:r>
    </w:p>
    <w:p w14:paraId="7E345B6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дратують Вас обережн</w:t>
      </w:r>
      <w:r w:rsidR="009407B5">
        <w:rPr>
          <w:rFonts w:ascii="Times New Roman" w:eastAsia="Times New Roman" w:hAnsi="Times New Roman" w:cs="Times New Roman"/>
          <w:sz w:val="28"/>
          <w:szCs w:val="28"/>
          <w:lang w:val="uk-UA" w:eastAsia="ru-RU"/>
        </w:rPr>
        <w:t>і водії</w:t>
      </w:r>
      <w:r w:rsidRPr="005C5691">
        <w:rPr>
          <w:rFonts w:ascii="Times New Roman" w:eastAsia="Times New Roman" w:hAnsi="Times New Roman" w:cs="Times New Roman"/>
          <w:sz w:val="28"/>
          <w:szCs w:val="28"/>
          <w:lang w:val="uk-UA" w:eastAsia="ru-RU"/>
        </w:rPr>
        <w:t xml:space="preserve">? </w:t>
      </w:r>
    </w:p>
    <w:p w14:paraId="39A4A77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турбуєтесь про своє здоров'я? </w:t>
      </w:r>
    </w:p>
    <w:p w14:paraId="7CBA2B1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говорили коли-небудь погано про іншу людину? </w:t>
      </w:r>
    </w:p>
    <w:p w14:paraId="0D150D6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любите переказувати анекдоти і жарти своїм друзям? </w:t>
      </w:r>
    </w:p>
    <w:p w14:paraId="7BAF99F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Для Вас більшість харчових продуктів однакові на смак? </w:t>
      </w:r>
    </w:p>
    <w:p w14:paraId="1AB223A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буває у Вас іноді поганий настрій? </w:t>
      </w:r>
    </w:p>
    <w:p w14:paraId="3F0F450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груби</w:t>
      </w:r>
      <w:r w:rsidR="009407B5">
        <w:rPr>
          <w:rFonts w:ascii="Times New Roman" w:eastAsia="Times New Roman" w:hAnsi="Times New Roman" w:cs="Times New Roman"/>
          <w:sz w:val="28"/>
          <w:szCs w:val="28"/>
          <w:lang w:val="uk-UA" w:eastAsia="ru-RU"/>
        </w:rPr>
        <w:t>ли</w:t>
      </w:r>
      <w:r w:rsidRPr="005C5691">
        <w:rPr>
          <w:rFonts w:ascii="Times New Roman" w:eastAsia="Times New Roman" w:hAnsi="Times New Roman" w:cs="Times New Roman"/>
          <w:sz w:val="28"/>
          <w:szCs w:val="28"/>
          <w:lang w:val="uk-UA" w:eastAsia="ru-RU"/>
        </w:rPr>
        <w:t xml:space="preserve"> коли-небудь своїм батькам в дитинстві? </w:t>
      </w:r>
    </w:p>
    <w:p w14:paraId="47D87C6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подобається спілкуватися з людьми? </w:t>
      </w:r>
    </w:p>
    <w:p w14:paraId="572876B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переживаєте, якщо дізнаєтеся, що допустили помилки у своїй роботі? </w:t>
      </w:r>
    </w:p>
    <w:p w14:paraId="465F56B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страждаєте від безсоння? </w:t>
      </w:r>
    </w:p>
    <w:p w14:paraId="528FB86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Ви завжди миєте руки перед їжею? </w:t>
      </w:r>
    </w:p>
    <w:p w14:paraId="6EA2FBA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 тих людей, які не лізуть за словом в кишеню? </w:t>
      </w:r>
    </w:p>
    <w:p w14:paraId="7D9DD9A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віддаєте перевагу приходити на зустріч трохи раніше призначеного терміну? </w:t>
      </w:r>
    </w:p>
    <w:p w14:paraId="2BB4230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відчуваєте себе апатичним, втомленим без будь-якої причини? </w:t>
      </w:r>
    </w:p>
    <w:p w14:paraId="38B190E6" w14:textId="77777777" w:rsidR="005C5691" w:rsidRPr="005C5691" w:rsidRDefault="009407B5"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Вам подобається</w:t>
      </w:r>
      <w:r w:rsidR="005C5691" w:rsidRPr="005C5691">
        <w:rPr>
          <w:rFonts w:ascii="Times New Roman" w:eastAsia="Times New Roman" w:hAnsi="Times New Roman" w:cs="Times New Roman"/>
          <w:sz w:val="28"/>
          <w:szCs w:val="28"/>
          <w:lang w:val="uk-UA" w:eastAsia="ru-RU"/>
        </w:rPr>
        <w:t xml:space="preserve"> робота, що вимагає швидких дій? </w:t>
      </w:r>
    </w:p>
    <w:p w14:paraId="0F10A5F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так любите поговорити, що не втратите будь-якого зручного випадку поговорити з новою людиною? </w:t>
      </w:r>
    </w:p>
    <w:p w14:paraId="0CBBC97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Ваша мати - хороша людина (була хорошою людиною)? </w:t>
      </w:r>
    </w:p>
    <w:p w14:paraId="1B2D118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часто Вам здається, що життя жахливо нудн</w:t>
      </w:r>
      <w:r w:rsidR="009407B5">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w:t>
      </w:r>
    </w:p>
    <w:p w14:paraId="2B0566F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скористалися помилкою іншої людини в своїх цілях? </w:t>
      </w:r>
    </w:p>
    <w:p w14:paraId="094B06A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берете на себе більше, ніж дозволяє час? </w:t>
      </w:r>
    </w:p>
    <w:p w14:paraId="1E4B7CC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є люди, які намагаються уникати Вас? </w:t>
      </w:r>
    </w:p>
    <w:p w14:paraId="50FFA48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дуже турбує Ваша зовнішність? </w:t>
      </w:r>
    </w:p>
    <w:p w14:paraId="7A57C9F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ввічливі, навіть з неприємними людьми? </w:t>
      </w:r>
    </w:p>
    <w:p w14:paraId="14ED3E9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люди витрачають занадто багато часу, щоб забезпечити своє майбутнє, відкладаючи заощадження, страхуючи себе і своє життя? </w:t>
      </w:r>
    </w:p>
    <w:p w14:paraId="6C87D3F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виникало у Вас коли-небудь бажання померти? </w:t>
      </w:r>
    </w:p>
    <w:p w14:paraId="31DC91A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намагалися б уникнути податку з додаткового заробітку, якби були впевнені, що Вас ніколи не зможуть викрити в цьому? </w:t>
      </w:r>
    </w:p>
    <w:p w14:paraId="75CBF67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можете внести пожвавлення в компанію? </w:t>
      </w:r>
    </w:p>
    <w:p w14:paraId="2CBA8A9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намагаєтеся не грубити людям? </w:t>
      </w:r>
    </w:p>
    <w:p w14:paraId="0B64BE8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довго переживаєте через </w:t>
      </w:r>
      <w:r w:rsidR="009407B5">
        <w:rPr>
          <w:rFonts w:ascii="Times New Roman" w:eastAsia="Times New Roman" w:hAnsi="Times New Roman" w:cs="Times New Roman"/>
          <w:sz w:val="28"/>
          <w:szCs w:val="28"/>
          <w:lang w:val="uk-UA" w:eastAsia="ru-RU"/>
        </w:rPr>
        <w:t>те, що стався конфуз</w:t>
      </w:r>
      <w:r w:rsidRPr="005C5691">
        <w:rPr>
          <w:rFonts w:ascii="Times New Roman" w:eastAsia="Times New Roman" w:hAnsi="Times New Roman" w:cs="Times New Roman"/>
          <w:sz w:val="28"/>
          <w:szCs w:val="28"/>
          <w:lang w:val="uk-UA" w:eastAsia="ru-RU"/>
        </w:rPr>
        <w:t xml:space="preserve">? </w:t>
      </w:r>
    </w:p>
    <w:p w14:paraId="32EDB61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наполягали на тому, щоб було по-вашому? </w:t>
      </w:r>
    </w:p>
    <w:p w14:paraId="646FEFB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приїжджаєте на вокзал в останню хвилину перед відходом поїзда? </w:t>
      </w:r>
    </w:p>
    <w:p w14:paraId="354C2B6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навмисно говорили щось неприємне або образливе для людини? </w:t>
      </w:r>
    </w:p>
    <w:p w14:paraId="4628F14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Вас турбували Ваші нерви? </w:t>
      </w:r>
    </w:p>
    <w:p w14:paraId="2BBDA7E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неприємно перебувати серед людей, які жартують над товаришами? </w:t>
      </w:r>
    </w:p>
    <w:p w14:paraId="25DF4B1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втрачаєте друзів зі своєї вини? </w:t>
      </w:r>
    </w:p>
    <w:p w14:paraId="024FB89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відчуваєте почуття самотності? </w:t>
      </w:r>
    </w:p>
    <w:p w14:paraId="47689A5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завжди Ваші слова збігаються зі справою? </w:t>
      </w:r>
    </w:p>
    <w:p w14:paraId="12F7067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подобається Вам іноді дражнити тварин? </w:t>
      </w:r>
    </w:p>
    <w:p w14:paraId="29C0709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ображаєтеся на зауваження, що стосуються особисто Вас і Вашої роботи? </w:t>
      </w:r>
    </w:p>
    <w:p w14:paraId="56ACAE9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Життя без будь-якої небезпеки здал</w:t>
      </w:r>
      <w:r w:rsidR="009407B5">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ся б Вам нудн</w:t>
      </w:r>
      <w:r w:rsidR="009407B5">
        <w:rPr>
          <w:rFonts w:ascii="Times New Roman" w:eastAsia="Times New Roman" w:hAnsi="Times New Roman" w:cs="Times New Roman"/>
          <w:sz w:val="28"/>
          <w:szCs w:val="28"/>
          <w:lang w:val="uk-UA" w:eastAsia="ru-RU"/>
        </w:rPr>
        <w:t>им</w:t>
      </w:r>
      <w:r w:rsidRPr="005C5691">
        <w:rPr>
          <w:rFonts w:ascii="Times New Roman" w:eastAsia="Times New Roman" w:hAnsi="Times New Roman" w:cs="Times New Roman"/>
          <w:sz w:val="28"/>
          <w:szCs w:val="28"/>
          <w:lang w:val="uk-UA" w:eastAsia="ru-RU"/>
        </w:rPr>
        <w:t xml:space="preserve">? </w:t>
      </w:r>
    </w:p>
    <w:p w14:paraId="39B1DCB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спізнювалися на побачення або роботу? </w:t>
      </w:r>
    </w:p>
    <w:p w14:paraId="776D7C3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w:t>
      </w:r>
      <w:r w:rsidR="009407B5">
        <w:rPr>
          <w:rFonts w:ascii="Times New Roman" w:eastAsia="Times New Roman" w:hAnsi="Times New Roman" w:cs="Times New Roman"/>
          <w:sz w:val="28"/>
          <w:szCs w:val="28"/>
          <w:lang w:val="uk-UA" w:eastAsia="ru-RU"/>
        </w:rPr>
        <w:t xml:space="preserve">метушня </w:t>
      </w:r>
      <w:r w:rsidRPr="005C5691">
        <w:rPr>
          <w:rFonts w:ascii="Times New Roman" w:eastAsia="Times New Roman" w:hAnsi="Times New Roman" w:cs="Times New Roman"/>
          <w:sz w:val="28"/>
          <w:szCs w:val="28"/>
          <w:lang w:val="uk-UA" w:eastAsia="ru-RU"/>
        </w:rPr>
        <w:t xml:space="preserve">і пожвавлення навколо Вас? </w:t>
      </w:r>
    </w:p>
    <w:p w14:paraId="3E4285F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хочете, щоб люди боялися Вас? </w:t>
      </w:r>
    </w:p>
    <w:p w14:paraId="1919717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Ви іноді сповнені енергії і все горить в руках, а іноді зовсім мляві? </w:t>
      </w:r>
    </w:p>
    <w:p w14:paraId="00222F2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відкладаєте на завтра те, що повинні зробити сьогодні? </w:t>
      </w:r>
    </w:p>
    <w:p w14:paraId="3A76E37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вважають Вас жив</w:t>
      </w:r>
      <w:r w:rsidR="009407B5">
        <w:rPr>
          <w:rFonts w:ascii="Times New Roman" w:eastAsia="Times New Roman" w:hAnsi="Times New Roman" w:cs="Times New Roman"/>
          <w:sz w:val="28"/>
          <w:szCs w:val="28"/>
          <w:lang w:val="uk-UA" w:eastAsia="ru-RU"/>
        </w:rPr>
        <w:t>ою</w:t>
      </w:r>
      <w:r w:rsidRPr="005C5691">
        <w:rPr>
          <w:rFonts w:ascii="Times New Roman" w:eastAsia="Times New Roman" w:hAnsi="Times New Roman" w:cs="Times New Roman"/>
          <w:sz w:val="28"/>
          <w:szCs w:val="28"/>
          <w:lang w:val="uk-UA" w:eastAsia="ru-RU"/>
        </w:rPr>
        <w:t>, весел</w:t>
      </w:r>
      <w:r w:rsidR="009407B5">
        <w:rPr>
          <w:rFonts w:ascii="Times New Roman" w:eastAsia="Times New Roman" w:hAnsi="Times New Roman" w:cs="Times New Roman"/>
          <w:sz w:val="28"/>
          <w:szCs w:val="28"/>
          <w:lang w:val="uk-UA" w:eastAsia="ru-RU"/>
        </w:rPr>
        <w:t>ою</w:t>
      </w:r>
      <w:r w:rsidRPr="005C5691">
        <w:rPr>
          <w:rFonts w:ascii="Times New Roman" w:eastAsia="Times New Roman" w:hAnsi="Times New Roman" w:cs="Times New Roman"/>
          <w:sz w:val="28"/>
          <w:szCs w:val="28"/>
          <w:lang w:val="uk-UA" w:eastAsia="ru-RU"/>
        </w:rPr>
        <w:t xml:space="preserve"> людиною? </w:t>
      </w:r>
    </w:p>
    <w:p w14:paraId="7E0174A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Вам говорять неправду? </w:t>
      </w:r>
    </w:p>
    <w:p w14:paraId="18E5B8F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дуже чутливі до деяких подій, явищ, речей? </w:t>
      </w:r>
    </w:p>
    <w:p w14:paraId="3FF4898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готові визнати свої помилки? </w:t>
      </w:r>
    </w:p>
    <w:p w14:paraId="234DF989" w14:textId="77777777" w:rsidR="009407B5" w:rsidRDefault="009407B5" w:rsidP="009407B5">
      <w:pPr>
        <w:spacing w:after="0" w:line="360" w:lineRule="auto"/>
        <w:ind w:left="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 В</w:t>
      </w:r>
      <w:r w:rsidR="005C5691" w:rsidRPr="005C5691">
        <w:rPr>
          <w:rFonts w:ascii="Times New Roman" w:eastAsia="Times New Roman" w:hAnsi="Times New Roman" w:cs="Times New Roman"/>
          <w:sz w:val="28"/>
          <w:szCs w:val="28"/>
          <w:lang w:val="uk-UA" w:eastAsia="ru-RU"/>
        </w:rPr>
        <w:t xml:space="preserve">ам коли-небудь було шкода тварина, яке потрапило в капкан? </w:t>
      </w:r>
    </w:p>
    <w:p w14:paraId="016AB44C" w14:textId="77777777" w:rsidR="005C5691" w:rsidRPr="005C5691" w:rsidRDefault="009407B5" w:rsidP="009407B5">
      <w:pPr>
        <w:spacing w:after="0" w:line="360" w:lineRule="auto"/>
        <w:ind w:left="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101.</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 xml:space="preserve">Чи важко Вам було заповнювати анкету? </w:t>
      </w:r>
    </w:p>
    <w:p w14:paraId="75936B9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392C770"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Обробка даних: </w:t>
      </w:r>
    </w:p>
    <w:p w14:paraId="20F9DB65"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Отримані результати відповідей зіставляємо з «ключем»</w:t>
      </w:r>
      <w:r w:rsidR="009407B5">
        <w:rPr>
          <w:rFonts w:ascii="Times New Roman" w:eastAsia="Times New Roman" w:hAnsi="Times New Roman" w:cs="Times New Roman"/>
          <w:sz w:val="28"/>
          <w:szCs w:val="28"/>
          <w:lang w:val="uk-UA" w:eastAsia="ru-RU"/>
        </w:rPr>
        <w:t>, за відповідь, відповідну до</w:t>
      </w:r>
      <w:r w:rsidRPr="005C5691">
        <w:rPr>
          <w:rFonts w:ascii="Times New Roman" w:eastAsia="Times New Roman" w:hAnsi="Times New Roman" w:cs="Times New Roman"/>
          <w:sz w:val="28"/>
          <w:szCs w:val="28"/>
          <w:lang w:val="uk-UA" w:eastAsia="ru-RU"/>
        </w:rPr>
        <w:t xml:space="preserve"> «ключ</w:t>
      </w:r>
      <w:r w:rsidR="009407B5">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присвоюється 1 бал, за невідповідн</w:t>
      </w:r>
      <w:r w:rsidR="009407B5">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- 0 балів. Отримані бали підсумовуються. </w:t>
      </w:r>
    </w:p>
    <w:p w14:paraId="2C628503"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Оскільки тема роботи «Співвідношення особливостей спілкування і тривожності у дітей підліткового віку», завданням даного дослідження було з'ясувати рівень тривожності - нейротизм. </w:t>
      </w:r>
    </w:p>
    <w:p w14:paraId="5A959D54"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Методика містить чотири шкали, але для дослідження ми взяли тільки шкалу нейротизм</w:t>
      </w:r>
      <w:r w:rsidR="00CD3954">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w:t>
      </w:r>
    </w:p>
    <w:p w14:paraId="38C1862B"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Відповіді: «так» - №№ 3, 7, 12, 16, 20, 24, 28, 32, 36, 40, 44, 48, 52, 56, 60, 64, 68, 72, 75, 79, 83, 86, 89, 94, 98. </w:t>
      </w:r>
    </w:p>
    <w:p w14:paraId="7344F39D"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742BFA1"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Шкала оцінок: </w:t>
      </w:r>
    </w:p>
    <w:tbl>
      <w:tblPr>
        <w:tblW w:w="0" w:type="auto"/>
        <w:tblCellMar>
          <w:left w:w="0" w:type="dxa"/>
          <w:right w:w="0" w:type="dxa"/>
        </w:tblCellMar>
        <w:tblLook w:val="04A0" w:firstRow="1" w:lastRow="0" w:firstColumn="1" w:lastColumn="0" w:noHBand="0" w:noVBand="1"/>
      </w:tblPr>
      <w:tblGrid>
        <w:gridCol w:w="4927"/>
        <w:gridCol w:w="1560"/>
      </w:tblGrid>
      <w:tr w:rsidR="005C5691" w:rsidRPr="005C5691" w14:paraId="70C0D340"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BE450E" w14:textId="77777777" w:rsidR="005C5691" w:rsidRPr="005C5691" w:rsidRDefault="005C5691" w:rsidP="00CD3954">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Рівень тривожності - нейротизм</w:t>
            </w:r>
            <w:r w:rsidR="00CD3954">
              <w:rPr>
                <w:rFonts w:ascii="Times New Roman" w:eastAsia="Times New Roman" w:hAnsi="Times New Roman" w:cs="Times New Roman"/>
                <w:sz w:val="28"/>
                <w:szCs w:val="28"/>
                <w:lang w:val="uk-UA" w:eastAsia="ru-RU"/>
              </w:rPr>
              <w:t>у</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6BDB17"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w:t>
            </w:r>
            <w:r w:rsidR="005C5691" w:rsidRPr="005C5691">
              <w:rPr>
                <w:rFonts w:ascii="Times New Roman" w:eastAsia="Times New Roman" w:hAnsi="Times New Roman" w:cs="Times New Roman"/>
                <w:sz w:val="28"/>
                <w:szCs w:val="28"/>
                <w:lang w:val="uk-UA" w:eastAsia="ru-RU"/>
              </w:rPr>
              <w:t xml:space="preserve">али </w:t>
            </w:r>
          </w:p>
        </w:tc>
      </w:tr>
      <w:tr w:rsidR="005C5691" w:rsidRPr="005C5691" w14:paraId="59CD5E15"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0752C8C"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изький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3AB8B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0-8 </w:t>
            </w:r>
          </w:p>
        </w:tc>
      </w:tr>
      <w:tr w:rsidR="005C5691" w:rsidRPr="005C5691" w14:paraId="23237FC2"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9F336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483E63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8-11 </w:t>
            </w:r>
          </w:p>
        </w:tc>
      </w:tr>
      <w:tr w:rsidR="005C5691" w:rsidRPr="005C5691" w14:paraId="581261B2"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3E8FCA9"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ередній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C31A84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11-12 </w:t>
            </w:r>
          </w:p>
        </w:tc>
      </w:tr>
      <w:tr w:rsidR="005C5691" w:rsidRPr="005C5691" w14:paraId="51F58B4A"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43ACDB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EF1EBF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13-16 </w:t>
            </w:r>
          </w:p>
        </w:tc>
      </w:tr>
      <w:tr w:rsidR="005C5691" w:rsidRPr="005C5691" w14:paraId="069DA49A" w14:textId="77777777" w:rsidTr="005C5691">
        <w:trPr>
          <w:trHeight w:val="416"/>
        </w:trPr>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3ED70C5"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исокий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0C1C1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і вище </w:t>
            </w:r>
          </w:p>
        </w:tc>
      </w:tr>
    </w:tbl>
    <w:p w14:paraId="68C0550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58BBAE6" w14:textId="77777777" w:rsidR="002574AD" w:rsidRDefault="002574AD">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14:paraId="4C8DE7F7" w14:textId="77777777" w:rsidR="005C5691" w:rsidRPr="002574AD" w:rsidRDefault="00CD3954" w:rsidP="005C5691">
      <w:pPr>
        <w:spacing w:after="0" w:line="360" w:lineRule="auto"/>
        <w:jc w:val="right"/>
        <w:rPr>
          <w:rFonts w:ascii="Times New Roman" w:eastAsia="Times New Roman" w:hAnsi="Times New Roman" w:cs="Times New Roman"/>
          <w:b/>
          <w:sz w:val="28"/>
          <w:szCs w:val="28"/>
          <w:lang w:val="uk-UA" w:eastAsia="ru-RU"/>
        </w:rPr>
      </w:pPr>
      <w:r w:rsidRPr="002574AD">
        <w:rPr>
          <w:rFonts w:ascii="Times New Roman" w:eastAsia="Times New Roman" w:hAnsi="Times New Roman" w:cs="Times New Roman"/>
          <w:b/>
          <w:sz w:val="28"/>
          <w:szCs w:val="28"/>
          <w:lang w:val="uk-UA" w:eastAsia="ru-RU"/>
        </w:rPr>
        <w:lastRenderedPageBreak/>
        <w:t>Д</w:t>
      </w:r>
      <w:r w:rsidR="005C5691" w:rsidRPr="002574AD">
        <w:rPr>
          <w:rFonts w:ascii="Times New Roman" w:eastAsia="Times New Roman" w:hAnsi="Times New Roman" w:cs="Times New Roman"/>
          <w:b/>
          <w:sz w:val="28"/>
          <w:szCs w:val="28"/>
          <w:lang w:val="uk-UA" w:eastAsia="ru-RU"/>
        </w:rPr>
        <w:t xml:space="preserve">одаток 3 </w:t>
      </w:r>
    </w:p>
    <w:p w14:paraId="7B08C37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Розрахунок коефіцієнта рангової кореляції Спірмена. </w:t>
      </w:r>
    </w:p>
    <w:tbl>
      <w:tblPr>
        <w:tblW w:w="0" w:type="auto"/>
        <w:tblCellMar>
          <w:left w:w="0" w:type="dxa"/>
          <w:right w:w="0" w:type="dxa"/>
        </w:tblCellMar>
        <w:tblLook w:val="04A0" w:firstRow="1" w:lastRow="0" w:firstColumn="1" w:lastColumn="0" w:noHBand="0" w:noVBand="1"/>
      </w:tblPr>
      <w:tblGrid>
        <w:gridCol w:w="2880"/>
        <w:gridCol w:w="1114"/>
        <w:gridCol w:w="1104"/>
        <w:gridCol w:w="1116"/>
        <w:gridCol w:w="1116"/>
        <w:gridCol w:w="1114"/>
        <w:gridCol w:w="1127"/>
      </w:tblGrid>
      <w:tr w:rsidR="005C5691" w:rsidRPr="005C5691" w14:paraId="1E0A8E4E" w14:textId="77777777" w:rsidTr="005C5691">
        <w:trPr>
          <w:trHeight w:val="375"/>
        </w:trPr>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3FE382" w14:textId="25940BC8" w:rsidR="005C5691" w:rsidRPr="005C5691" w:rsidRDefault="00836A6B"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Зминени </w:t>
            </w:r>
            <w:r w:rsidR="005C5691" w:rsidRPr="005C5691">
              <w:rPr>
                <w:rFonts w:ascii="Times New Roman" w:eastAsia="Times New Roman" w:hAnsi="Times New Roman" w:cs="Times New Roman"/>
                <w:sz w:val="28"/>
                <w:szCs w:val="28"/>
                <w:lang w:val="uk-UA" w:eastAsia="ru-RU"/>
              </w:rPr>
              <w:t xml:space="preserve">І.Б.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007B11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221A86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466A9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Ранг 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73B6E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Ранг В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A3DE2B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d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30466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d2 </w:t>
            </w:r>
          </w:p>
        </w:tc>
      </w:tr>
      <w:tr w:rsidR="005C5691" w:rsidRPr="005C5691" w14:paraId="2540A1B3" w14:textId="77777777" w:rsidTr="005C5691">
        <w:trPr>
          <w:trHeight w:val="297"/>
        </w:trPr>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01FD90" w14:textId="71CA868A"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692BC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EC0EFB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B946C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0DE01F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FE0BE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01AF54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51 </w:t>
            </w:r>
          </w:p>
        </w:tc>
      </w:tr>
      <w:tr w:rsidR="005C5691" w:rsidRPr="005C5691" w14:paraId="47759F8D" w14:textId="77777777" w:rsidTr="005C5691">
        <w:trPr>
          <w:trHeight w:val="389"/>
        </w:trPr>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B882200" w14:textId="0F652924" w:rsidR="005C5691" w:rsidRPr="005C5691" w:rsidRDefault="005C5691" w:rsidP="00CD3954">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Світ</w:t>
            </w:r>
            <w:r w:rsidR="00CD3954">
              <w:rPr>
                <w:rFonts w:ascii="Times New Roman" w:eastAsia="Times New Roman" w:hAnsi="Times New Roman" w:cs="Times New Roman"/>
                <w:sz w:val="28"/>
                <w:szCs w:val="28"/>
                <w:lang w:val="uk-UA" w:eastAsia="ru-RU"/>
              </w:rPr>
              <w:t>лана</w:t>
            </w:r>
            <w:r w:rsidRPr="005C5691">
              <w:rPr>
                <w:rFonts w:ascii="Times New Roman" w:eastAsia="Times New Roman" w:hAnsi="Times New Roman" w:cs="Times New Roman"/>
                <w:sz w:val="28"/>
                <w:szCs w:val="28"/>
                <w:lang w:val="uk-UA" w:eastAsia="ru-RU"/>
              </w:rPr>
              <w:t xml:space="preserve">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08D374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8ECAD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0802A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F5AA03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C0B51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EF46A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 </w:t>
            </w:r>
          </w:p>
        </w:tc>
      </w:tr>
      <w:tr w:rsidR="005C5691" w:rsidRPr="005C5691" w14:paraId="038DD242"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676B0E1" w14:textId="4C0F2DFC"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Євген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6C544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E8CAA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B44E3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29D8D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6FAA4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E47CA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225 </w:t>
            </w:r>
          </w:p>
        </w:tc>
      </w:tr>
      <w:tr w:rsidR="005C5691" w:rsidRPr="005C5691" w14:paraId="55939750"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C7D011" w14:textId="21A6E2EF"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Олена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6860ED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FF33E7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1B053A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85907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03456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8A3EA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144 </w:t>
            </w:r>
          </w:p>
        </w:tc>
      </w:tr>
      <w:tr w:rsidR="005C5691" w:rsidRPr="005C5691" w14:paraId="278D6188"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20CCCE" w14:textId="5F114A41"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Владлена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75DAE2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EF44F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936A5E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8782C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9B01F6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B24EF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42,25 </w:t>
            </w:r>
          </w:p>
        </w:tc>
      </w:tr>
      <w:tr w:rsidR="005C5691" w:rsidRPr="005C5691" w14:paraId="034C2B68"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5E37086" w14:textId="4730EEA6"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Станіслав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60C7E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E0DEA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CB67D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5A960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939F02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EBF7DD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2D9978C9"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29D707" w14:textId="53EB5033"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Аріна</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2ADB6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2F96D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3BABE8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E2CF82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E3883E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27F97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81 </w:t>
            </w:r>
          </w:p>
        </w:tc>
      </w:tr>
      <w:tr w:rsidR="005C5691" w:rsidRPr="005C5691" w14:paraId="2427B830"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BB7FD9" w14:textId="4A2C680A"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Тимофій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B2496F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5BFD08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AEB1D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AE8674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0D0070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A9B23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36 </w:t>
            </w:r>
          </w:p>
        </w:tc>
      </w:tr>
      <w:tr w:rsidR="005C5691" w:rsidRPr="005C5691" w14:paraId="171D50C2"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D1BDBD" w14:textId="088F6FA4"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Анастасія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68CD4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6972F6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022E6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BBAF0C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23,5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B4919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42DCC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225 </w:t>
            </w:r>
          </w:p>
        </w:tc>
      </w:tr>
      <w:tr w:rsidR="005C5691" w:rsidRPr="005C5691" w14:paraId="1758EFA9"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AAFE35D" w14:textId="374C8793"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Юлія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B24C2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B20B7E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13B1DA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3EDBDF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9D002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1B88B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r>
      <w:tr w:rsidR="005C5691" w:rsidRPr="005C5691" w14:paraId="74D655B3"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EEE0B0" w14:textId="60DDBF53"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Христина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C2EA5E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49FE40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4FB376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89755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6734F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66CD1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90,25 </w:t>
            </w:r>
          </w:p>
        </w:tc>
      </w:tr>
      <w:tr w:rsidR="005C5691" w:rsidRPr="005C5691" w14:paraId="1612C603"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A2A145" w14:textId="51E6D02B"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11CDF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D17B79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1EB693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F30F7E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A3B30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71830B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r>
      <w:tr w:rsidR="005C5691" w:rsidRPr="005C5691" w14:paraId="28A0CD20"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432486" w14:textId="0EEEA6C5"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Тимофій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DD14C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73DA6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A8FA59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D1A1C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37063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F5253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100,25 </w:t>
            </w:r>
          </w:p>
        </w:tc>
      </w:tr>
      <w:tr w:rsidR="005C5691" w:rsidRPr="005C5691" w14:paraId="61106502"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BEA15EC" w14:textId="45A483CD"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Анастасія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E57DBA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B922BC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1A614D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B7926C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1D1C1D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706204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49 </w:t>
            </w:r>
          </w:p>
        </w:tc>
      </w:tr>
      <w:tr w:rsidR="005C5691" w:rsidRPr="005C5691" w14:paraId="57FD4975"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FFE02F" w14:textId="16BA207C"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Марія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F48387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0AB6C2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B60C0C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9CF628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03107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9C372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100,25 </w:t>
            </w:r>
          </w:p>
        </w:tc>
      </w:tr>
      <w:tr w:rsidR="005C5691" w:rsidRPr="005C5691" w14:paraId="117C53AB"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AF7E95E" w14:textId="660C3468"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C0892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5A540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055F5C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CC34C8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B5ACFF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E8727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6,25 </w:t>
            </w:r>
          </w:p>
        </w:tc>
      </w:tr>
      <w:tr w:rsidR="005C5691" w:rsidRPr="005C5691" w14:paraId="73488E84"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A27413" w14:textId="7E2B852F"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Олександр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84BFC8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22C78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4CE6F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44C38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0D13C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BD03D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r>
      <w:tr w:rsidR="005C5691" w:rsidRPr="005C5691" w14:paraId="0AEA6774"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1904820" w14:textId="0341488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Юрій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2BDC4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AF464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28A0A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CA83F1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D8880E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8C64FA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49 </w:t>
            </w:r>
          </w:p>
        </w:tc>
      </w:tr>
      <w:tr w:rsidR="005C5691" w:rsidRPr="005C5691" w14:paraId="48D9680F"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8F7FF1" w14:textId="22307303"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Тимур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2C203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DD75E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3015CD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544F5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B75B51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DB2364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90,25 </w:t>
            </w:r>
          </w:p>
        </w:tc>
      </w:tr>
      <w:tr w:rsidR="005C5691" w:rsidRPr="005C5691" w14:paraId="395B6F18"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79E39C" w14:textId="2042DACD"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Світлана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A1DC18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296E49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1CC285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034168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951F89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BB6D4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r>
      <w:tr w:rsidR="005C5691" w:rsidRPr="005C5691" w14:paraId="41856025"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3C1B7B3" w14:textId="3359AE9C"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Анастасія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9B1088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A1B76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04D9E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F277E2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92084D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19,5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F95666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380,25 </w:t>
            </w:r>
          </w:p>
        </w:tc>
      </w:tr>
      <w:tr w:rsidR="005C5691" w:rsidRPr="005C5691" w14:paraId="760A1FD7"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4C63B2B" w14:textId="443A73A9"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Андрій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3D89E4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83D432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9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1468AA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A4143A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CDB04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1F102E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12,25 </w:t>
            </w:r>
          </w:p>
        </w:tc>
      </w:tr>
      <w:tr w:rsidR="005C5691" w:rsidRPr="005C5691" w14:paraId="46077714"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D746640" w14:textId="0BDD710D"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Гліб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5839BD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4FF357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B206E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1BF46A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07194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6104F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6,25 </w:t>
            </w:r>
          </w:p>
        </w:tc>
      </w:tr>
      <w:tr w:rsidR="005C5691" w:rsidRPr="005C5691" w14:paraId="05B1B6C8"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7018D4" w14:textId="0DB7E6D8"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Лілія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75395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25543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11B74E7"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6095F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566DD1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3D389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169 </w:t>
            </w:r>
          </w:p>
        </w:tc>
      </w:tr>
      <w:tr w:rsidR="005C5691" w:rsidRPr="005C5691" w14:paraId="3283E6F6"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BDBEAC" w14:textId="787F51A2"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Настя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487FC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F5C124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19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36CF3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B94B0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6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7F11CC"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DA8DE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484 </w:t>
            </w:r>
          </w:p>
        </w:tc>
      </w:tr>
      <w:tr w:rsidR="005C5691" w:rsidRPr="005C5691" w14:paraId="669E16A3"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9403CBE" w14:textId="154695AA"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Михайло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067028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AD946D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7F96B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5C61FA6"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CB8F5C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EBA92C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272,25 </w:t>
            </w:r>
          </w:p>
        </w:tc>
      </w:tr>
      <w:tr w:rsidR="005C5691" w:rsidRPr="005C5691" w14:paraId="0C1D2B6A"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9D76173" w14:textId="4FDA1A2D"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Андрій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C26AB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B85DF6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9D941B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28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EBB29FA"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D463882"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7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F2A12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49 </w:t>
            </w:r>
          </w:p>
        </w:tc>
      </w:tr>
      <w:tr w:rsidR="005C5691" w:rsidRPr="005C5691" w14:paraId="3055EE64"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17379B" w14:textId="612E4CEE"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Єгор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3BD14B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0,4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7CFACE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5291B9F"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30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15665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25,5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104380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4,5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E63A4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20,25 </w:t>
            </w:r>
          </w:p>
        </w:tc>
      </w:tr>
      <w:tr w:rsidR="005C5691" w:rsidRPr="005C5691" w14:paraId="4C91A083" w14:textId="77777777" w:rsidTr="005C5691">
        <w:tc>
          <w:tcPr>
            <w:tcW w:w="29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BA72D55" w14:textId="777EE07F"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Оксана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830484"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0,65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50E3B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22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23DB4C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4E394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7F8F91D"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7,5 </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79CBF1"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56,25 </w:t>
            </w:r>
          </w:p>
        </w:tc>
      </w:tr>
    </w:tbl>
    <w:p w14:paraId="09C791C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xml:space="preserve">Σ - сума N - кількість випробовуваних                                          </w:t>
      </w:r>
    </w:p>
    <w:p w14:paraId="482FCD51" w14:textId="77777777" w:rsidR="005C5691" w:rsidRPr="005C5691" w:rsidRDefault="000820EA" w:rsidP="005C5691">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noProof/>
          <w:sz w:val="24"/>
          <w:szCs w:val="24"/>
          <w:lang w:val="uk-UA" w:eastAsia="ru-RU"/>
        </w:rPr>
      </w:r>
      <w:r>
        <w:rPr>
          <w:rFonts w:ascii="Times New Roman" w:eastAsia="Times New Roman" w:hAnsi="Times New Roman" w:cs="Times New Roman"/>
          <w:noProof/>
          <w:sz w:val="24"/>
          <w:szCs w:val="24"/>
          <w:lang w:val="uk-UA" w:eastAsia="ru-RU"/>
        </w:rPr>
        <w:pict w14:anchorId="1A8E2956">
          <v:rect id="Прямоугольник 5" o:spid="_x0000_s1056" alt="https://translate.googleusercontent.com/image_1.png" style="width:231.6pt;height:34.8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" filled="f" stroked="f">
            <o:lock v:ext="edit" aspectratio="t"/>
            <w10:wrap type="none"/>
            <w10:anchorlock/>
          </v:rect>
        </w:pict>
      </w:r>
      <w:r>
        <w:rPr>
          <w:rFonts w:ascii="Times New Roman" w:eastAsia="Times New Roman" w:hAnsi="Times New Roman" w:cs="Times New Roman"/>
          <w:noProof/>
          <w:sz w:val="24"/>
          <w:szCs w:val="24"/>
          <w:lang w:val="uk-UA" w:eastAsia="ru-RU"/>
        </w:rPr>
      </w:r>
      <w:r>
        <w:rPr>
          <w:rFonts w:ascii="Times New Roman" w:eastAsia="Times New Roman" w:hAnsi="Times New Roman" w:cs="Times New Roman"/>
          <w:noProof/>
          <w:sz w:val="24"/>
          <w:szCs w:val="24"/>
          <w:lang w:val="uk-UA" w:eastAsia="ru-RU"/>
        </w:rPr>
        <w:pict w14:anchorId="262D8169">
          <v:rect id="Прямоугольник 4" o:spid="_x0000_s1055" alt="https://translate.googleusercontent.com/image_0.png" style="width:128.4pt;height:39.6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" filled="f" stroked="f">
            <o:lock v:ext="edit" aspectratio="t"/>
            <w10:wrap type="none"/>
            <w10:anchorlock/>
          </v:rect>
        </w:pict>
      </w:r>
    </w:p>
    <w:p w14:paraId="6CE4705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2B6CA9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0986EEF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88ACAC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F922BF5" w14:textId="77777777" w:rsidR="005C5691" w:rsidRPr="002574AD" w:rsidRDefault="005C5691" w:rsidP="005C5691">
      <w:pPr>
        <w:spacing w:after="0" w:line="360" w:lineRule="auto"/>
        <w:jc w:val="right"/>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r w:rsidR="00CD3954" w:rsidRPr="002574AD">
        <w:rPr>
          <w:rFonts w:ascii="Times New Roman" w:eastAsia="Times New Roman" w:hAnsi="Times New Roman" w:cs="Times New Roman"/>
          <w:b/>
          <w:sz w:val="28"/>
          <w:szCs w:val="28"/>
          <w:lang w:val="uk-UA" w:eastAsia="ru-RU"/>
        </w:rPr>
        <w:lastRenderedPageBreak/>
        <w:t>Д</w:t>
      </w:r>
      <w:r w:rsidRPr="002574AD">
        <w:rPr>
          <w:rFonts w:ascii="Times New Roman" w:eastAsia="Times New Roman" w:hAnsi="Times New Roman" w:cs="Times New Roman"/>
          <w:b/>
          <w:sz w:val="28"/>
          <w:szCs w:val="28"/>
          <w:lang w:val="uk-UA" w:eastAsia="ru-RU"/>
        </w:rPr>
        <w:t xml:space="preserve">одаток 4 </w:t>
      </w:r>
    </w:p>
    <w:p w14:paraId="45AD0C8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Модель програми психологічної корекції тривожності у дітей. </w:t>
      </w:r>
    </w:p>
    <w:p w14:paraId="1AC7600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Спілкування як специфічний вид людської активності є одним з провідних факторів розвитку особистості. У зв'язку з цим</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важливу роль набуває оптимізація спілкування. Розроблена велика кількість прийомів оптимізації спілкування. Причини труднощів, а також самі труднощі, що виникають в процесі спілкування, дуже різні. Для зручності виділимо три основні групи проблем спілкування, позначені по аналогії з трьома рівнями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відомими в соціальній психології: </w:t>
      </w:r>
    </w:p>
    <w:p w14:paraId="6DBCC2F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Уявлення деструктивно впливає на процес навчання;</w:t>
      </w:r>
      <w:r w:rsidRPr="005C5691">
        <w:rPr>
          <w:rFonts w:ascii="Times New Roman" w:eastAsia="Times New Roman" w:hAnsi="Times New Roman" w:cs="Times New Roman"/>
          <w:sz w:val="14"/>
          <w:szCs w:val="14"/>
          <w:lang w:val="uk-UA" w:eastAsia="ru-RU"/>
        </w:rPr>
        <w:t xml:space="preserve">                  </w:t>
      </w:r>
    </w:p>
    <w:p w14:paraId="7D905B5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Емоційні переживання, що ускладнюють процес спілкування;</w:t>
      </w:r>
      <w:r w:rsidRPr="005C5691">
        <w:rPr>
          <w:rFonts w:ascii="Times New Roman" w:eastAsia="Times New Roman" w:hAnsi="Times New Roman" w:cs="Times New Roman"/>
          <w:sz w:val="14"/>
          <w:szCs w:val="14"/>
          <w:lang w:val="uk-UA" w:eastAsia="ru-RU"/>
        </w:rPr>
        <w:t xml:space="preserve">                  </w:t>
      </w:r>
    </w:p>
    <w:p w14:paraId="260C075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Поведінка, ускладнює процес спілкування.</w:t>
      </w:r>
      <w:r w:rsidRPr="005C5691">
        <w:rPr>
          <w:rFonts w:ascii="Times New Roman" w:eastAsia="Times New Roman" w:hAnsi="Times New Roman" w:cs="Times New Roman"/>
          <w:sz w:val="14"/>
          <w:szCs w:val="14"/>
          <w:lang w:val="uk-UA" w:eastAsia="ru-RU"/>
        </w:rPr>
        <w:t xml:space="preserve">                  </w:t>
      </w:r>
    </w:p>
    <w:p w14:paraId="3681A6F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Проблеми спілкування, викликані неадек</w:t>
      </w:r>
      <w:r w:rsidR="00CD3954">
        <w:rPr>
          <w:rFonts w:ascii="Times New Roman" w:eastAsia="Times New Roman" w:hAnsi="Times New Roman" w:cs="Times New Roman"/>
          <w:sz w:val="28"/>
          <w:szCs w:val="28"/>
          <w:lang w:val="uk-UA" w:eastAsia="ru-RU"/>
        </w:rPr>
        <w:t>ватними соціальними установками</w:t>
      </w:r>
      <w:r w:rsidRPr="005C5691">
        <w:rPr>
          <w:rFonts w:ascii="Times New Roman" w:eastAsia="Times New Roman" w:hAnsi="Times New Roman" w:cs="Times New Roman"/>
          <w:sz w:val="28"/>
          <w:szCs w:val="28"/>
          <w:lang w:val="uk-UA" w:eastAsia="ru-RU"/>
        </w:rPr>
        <w:t xml:space="preserve"> є поширеними, але в той же час легко піддаються корекції. Соціальні установки лежать в основі труднощів спілкування, зазвичай містять в собі неадекватні, ідеалізовані уявлення про міжособистісн</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відносин</w:t>
      </w:r>
      <w:r w:rsidR="00CD3954">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Сприйняття люде</w:t>
      </w:r>
      <w:r w:rsidR="00CD3954">
        <w:rPr>
          <w:rFonts w:ascii="Times New Roman" w:eastAsia="Times New Roman" w:hAnsi="Times New Roman" w:cs="Times New Roman"/>
          <w:sz w:val="28"/>
          <w:szCs w:val="28"/>
          <w:lang w:val="uk-UA" w:eastAsia="ru-RU"/>
        </w:rPr>
        <w:t xml:space="preserve">й пов'язане з опорою на еталони, які в свою чергу </w:t>
      </w:r>
      <w:r w:rsidRPr="005C5691">
        <w:rPr>
          <w:rFonts w:ascii="Times New Roman" w:eastAsia="Times New Roman" w:hAnsi="Times New Roman" w:cs="Times New Roman"/>
          <w:sz w:val="28"/>
          <w:szCs w:val="28"/>
          <w:lang w:val="uk-UA" w:eastAsia="ru-RU"/>
        </w:rPr>
        <w:t>пов'язан</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з рядом типових помилок. Так званих ефектів (ефект проекції, ефект середньої помилки, ефект ореолу, ефект порядку). </w:t>
      </w:r>
    </w:p>
    <w:p w14:paraId="26EFF55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Різні емоційні стани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які ускладнюють спілкування, пов'язані з особистими особливостями. Область переживань і почуттів, як</w:t>
      </w:r>
      <w:r w:rsidR="00CD3954">
        <w:rPr>
          <w:rFonts w:ascii="Times New Roman" w:eastAsia="Times New Roman" w:hAnsi="Times New Roman" w:cs="Times New Roman"/>
          <w:sz w:val="28"/>
          <w:szCs w:val="28"/>
          <w:lang w:val="uk-UA" w:eastAsia="ru-RU"/>
        </w:rPr>
        <w:t>у долають люди</w:t>
      </w:r>
      <w:r w:rsidRPr="005C5691">
        <w:rPr>
          <w:rFonts w:ascii="Times New Roman" w:eastAsia="Times New Roman" w:hAnsi="Times New Roman" w:cs="Times New Roman"/>
          <w:sz w:val="28"/>
          <w:szCs w:val="28"/>
          <w:lang w:val="uk-UA" w:eastAsia="ru-RU"/>
        </w:rPr>
        <w:t xml:space="preserve"> при спілкуванні велика, але, усуспільнивши можливі варіанти можна звести всю різноманітність до наступного набору: відчуття себе гірше</w:t>
      </w:r>
      <w:r w:rsidR="00CD3954">
        <w:rPr>
          <w:rFonts w:ascii="Times New Roman" w:eastAsia="Times New Roman" w:hAnsi="Times New Roman" w:cs="Times New Roman"/>
          <w:sz w:val="28"/>
          <w:szCs w:val="28"/>
          <w:lang w:val="uk-UA" w:eastAsia="ru-RU"/>
        </w:rPr>
        <w:t xml:space="preserve"> за</w:t>
      </w:r>
      <w:r w:rsidRPr="005C5691">
        <w:rPr>
          <w:rFonts w:ascii="Times New Roman" w:eastAsia="Times New Roman" w:hAnsi="Times New Roman" w:cs="Times New Roman"/>
          <w:sz w:val="28"/>
          <w:szCs w:val="28"/>
          <w:lang w:val="uk-UA" w:eastAsia="ru-RU"/>
        </w:rPr>
        <w:t xml:space="preserve"> інших, переживання своєї </w:t>
      </w:r>
      <w:r w:rsidR="00CD3954">
        <w:rPr>
          <w:rFonts w:ascii="Times New Roman" w:eastAsia="Times New Roman" w:hAnsi="Times New Roman" w:cs="Times New Roman"/>
          <w:sz w:val="28"/>
          <w:szCs w:val="28"/>
          <w:lang w:val="uk-UA" w:eastAsia="ru-RU"/>
        </w:rPr>
        <w:t>недосконаленост</w:t>
      </w:r>
      <w:r w:rsidRPr="005C5691">
        <w:rPr>
          <w:rFonts w:ascii="Times New Roman" w:eastAsia="Times New Roman" w:hAnsi="Times New Roman" w:cs="Times New Roman"/>
          <w:sz w:val="28"/>
          <w:szCs w:val="28"/>
          <w:lang w:val="uk-UA" w:eastAsia="ru-RU"/>
        </w:rPr>
        <w:t xml:space="preserve">і в порівнянні з тими, що оточують, страх оцінки чи неуспіху, надмірні вимоги людини до себе і до оточуючих , завищений рівень домагань і т. п. </w:t>
      </w:r>
    </w:p>
    <w:p w14:paraId="5EA4556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Найважливішим джерелом інф</w:t>
      </w:r>
      <w:r w:rsidR="00CD3954">
        <w:rPr>
          <w:rFonts w:ascii="Times New Roman" w:eastAsia="Times New Roman" w:hAnsi="Times New Roman" w:cs="Times New Roman"/>
          <w:sz w:val="28"/>
          <w:szCs w:val="28"/>
          <w:lang w:val="uk-UA" w:eastAsia="ru-RU"/>
        </w:rPr>
        <w:t xml:space="preserve">ормації про поведінку людини є її </w:t>
      </w:r>
      <w:r w:rsidRPr="005C5691">
        <w:rPr>
          <w:rFonts w:ascii="Times New Roman" w:eastAsia="Times New Roman" w:hAnsi="Times New Roman" w:cs="Times New Roman"/>
          <w:sz w:val="28"/>
          <w:szCs w:val="28"/>
          <w:lang w:val="uk-UA" w:eastAsia="ru-RU"/>
        </w:rPr>
        <w:t>оцінка іншими значущими для н</w:t>
      </w:r>
      <w:r w:rsidR="00CD3954">
        <w:rPr>
          <w:rFonts w:ascii="Times New Roman" w:eastAsia="Times New Roman" w:hAnsi="Times New Roman" w:cs="Times New Roman"/>
          <w:sz w:val="28"/>
          <w:szCs w:val="28"/>
          <w:lang w:val="uk-UA" w:eastAsia="ru-RU"/>
        </w:rPr>
        <w:t>еї</w:t>
      </w:r>
      <w:r w:rsidRPr="005C5691">
        <w:rPr>
          <w:rFonts w:ascii="Times New Roman" w:eastAsia="Times New Roman" w:hAnsi="Times New Roman" w:cs="Times New Roman"/>
          <w:sz w:val="28"/>
          <w:szCs w:val="28"/>
          <w:lang w:val="uk-UA" w:eastAsia="ru-RU"/>
        </w:rPr>
        <w:t xml:space="preserve"> людьми, на думку яких людина посилається сам</w:t>
      </w:r>
      <w:r w:rsidR="00CD3954">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При аналізі вчинків необхідно пам'ятати про те, що в їх основі лежать конкретні погляди, якісь страхи і трив</w:t>
      </w:r>
      <w:r w:rsidR="00CD3954">
        <w:rPr>
          <w:rFonts w:ascii="Times New Roman" w:eastAsia="Times New Roman" w:hAnsi="Times New Roman" w:cs="Times New Roman"/>
          <w:sz w:val="28"/>
          <w:szCs w:val="28"/>
          <w:lang w:val="uk-UA" w:eastAsia="ru-RU"/>
        </w:rPr>
        <w:t>оги, а сама поведінка є вторинною</w:t>
      </w:r>
      <w:r w:rsidRPr="005C5691">
        <w:rPr>
          <w:rFonts w:ascii="Times New Roman" w:eastAsia="Times New Roman" w:hAnsi="Times New Roman" w:cs="Times New Roman"/>
          <w:sz w:val="28"/>
          <w:szCs w:val="28"/>
          <w:lang w:val="uk-UA" w:eastAsia="ru-RU"/>
        </w:rPr>
        <w:t xml:space="preserve">. </w:t>
      </w:r>
    </w:p>
    <w:p w14:paraId="616E781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Такий поділ є досить умовним, тому</w:t>
      </w:r>
      <w:r w:rsidR="00CD3954">
        <w:rPr>
          <w:rFonts w:ascii="Times New Roman" w:eastAsia="Times New Roman" w:hAnsi="Times New Roman" w:cs="Times New Roman"/>
          <w:sz w:val="28"/>
          <w:szCs w:val="28"/>
          <w:lang w:val="uk-UA" w:eastAsia="ru-RU"/>
        </w:rPr>
        <w:t xml:space="preserve"> що труднощі, що виникають на од</w:t>
      </w:r>
      <w:r w:rsidRPr="005C5691">
        <w:rPr>
          <w:rFonts w:ascii="Times New Roman" w:eastAsia="Times New Roman" w:hAnsi="Times New Roman" w:cs="Times New Roman"/>
          <w:sz w:val="28"/>
          <w:szCs w:val="28"/>
          <w:lang w:val="uk-UA" w:eastAsia="ru-RU"/>
        </w:rPr>
        <w:t xml:space="preserve">ному з рівнів, зачіпають всі інші. </w:t>
      </w:r>
    </w:p>
    <w:p w14:paraId="6600D78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Завдання психолога</w:t>
      </w:r>
      <w:r w:rsidR="00CD395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зруйнувати уявлення і допомогти знайти нові шляхи спілкування. Для цього можна використовувати читання спеціальної літератури, рекомендації, обговорення і аналіз прикладів, бесід і т. </w:t>
      </w:r>
      <w:r w:rsidR="00CD3954">
        <w:rPr>
          <w:rFonts w:ascii="Times New Roman" w:eastAsia="Times New Roman" w:hAnsi="Times New Roman" w:cs="Times New Roman"/>
          <w:sz w:val="28"/>
          <w:szCs w:val="28"/>
          <w:lang w:val="uk-UA" w:eastAsia="ru-RU"/>
        </w:rPr>
        <w:t>д</w:t>
      </w:r>
      <w:r w:rsidRPr="005C5691">
        <w:rPr>
          <w:rFonts w:ascii="Times New Roman" w:eastAsia="Times New Roman" w:hAnsi="Times New Roman" w:cs="Times New Roman"/>
          <w:sz w:val="28"/>
          <w:szCs w:val="28"/>
          <w:lang w:val="uk-UA" w:eastAsia="ru-RU"/>
        </w:rPr>
        <w:t>., К</w:t>
      </w:r>
      <w:r w:rsidR="00CD3954">
        <w:rPr>
          <w:rFonts w:ascii="Times New Roman" w:eastAsia="Times New Roman" w:hAnsi="Times New Roman" w:cs="Times New Roman"/>
          <w:sz w:val="28"/>
          <w:szCs w:val="28"/>
          <w:lang w:val="uk-UA" w:eastAsia="ru-RU"/>
        </w:rPr>
        <w:t>р</w:t>
      </w:r>
      <w:r w:rsidRPr="005C5691">
        <w:rPr>
          <w:rFonts w:ascii="Times New Roman" w:eastAsia="Times New Roman" w:hAnsi="Times New Roman" w:cs="Times New Roman"/>
          <w:sz w:val="28"/>
          <w:szCs w:val="28"/>
          <w:lang w:val="uk-UA" w:eastAsia="ru-RU"/>
        </w:rPr>
        <w:t>і</w:t>
      </w:r>
      <w:r w:rsidR="00CD3954">
        <w:rPr>
          <w:rFonts w:ascii="Times New Roman" w:eastAsia="Times New Roman" w:hAnsi="Times New Roman" w:cs="Times New Roman"/>
          <w:sz w:val="28"/>
          <w:szCs w:val="28"/>
          <w:lang w:val="uk-UA" w:eastAsia="ru-RU"/>
        </w:rPr>
        <w:t>м</w:t>
      </w:r>
      <w:r w:rsidRPr="005C5691">
        <w:rPr>
          <w:rFonts w:ascii="Times New Roman" w:eastAsia="Times New Roman" w:hAnsi="Times New Roman" w:cs="Times New Roman"/>
          <w:sz w:val="28"/>
          <w:szCs w:val="28"/>
          <w:lang w:val="uk-UA" w:eastAsia="ru-RU"/>
        </w:rPr>
        <w:t xml:space="preserve"> індивідуальної роботи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рекомендується використовувати заняття у формі тренінгу сензитивності, велику користь дає поєднання описаних методів роботи. </w:t>
      </w:r>
    </w:p>
    <w:p w14:paraId="4958339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Залежно від реального положення підлітка в середовищі однолітків, його успішності в навчанні, взаємин з дорослими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виявлена ​​тривожність вимагатиме певних корекційних методів. Паралельно з цією роботою, спрямованою на ліквідацію причин тривожності, необхідно у підлітків формувати комунікативні здібності, що оздоровлює особистість, коригує її поведінку. Проблема подолання тривожності розпадається на дві: оволодіння тривожністю як станом, зняття його негативн</w:t>
      </w:r>
      <w:r w:rsidR="00CD3954">
        <w:rPr>
          <w:rFonts w:ascii="Times New Roman" w:eastAsia="Times New Roman" w:hAnsi="Times New Roman" w:cs="Times New Roman"/>
          <w:sz w:val="28"/>
          <w:szCs w:val="28"/>
          <w:lang w:val="uk-UA" w:eastAsia="ru-RU"/>
        </w:rPr>
        <w:t>их</w:t>
      </w:r>
      <w:r w:rsidRPr="005C5691">
        <w:rPr>
          <w:rFonts w:ascii="Times New Roman" w:eastAsia="Times New Roman" w:hAnsi="Times New Roman" w:cs="Times New Roman"/>
          <w:sz w:val="28"/>
          <w:szCs w:val="28"/>
          <w:lang w:val="uk-UA" w:eastAsia="ru-RU"/>
        </w:rPr>
        <w:t xml:space="preserve"> наслідк</w:t>
      </w:r>
      <w:r w:rsidR="00CD3954">
        <w:rPr>
          <w:rFonts w:ascii="Times New Roman" w:eastAsia="Times New Roman" w:hAnsi="Times New Roman" w:cs="Times New Roman"/>
          <w:sz w:val="28"/>
          <w:szCs w:val="28"/>
          <w:lang w:val="uk-UA" w:eastAsia="ru-RU"/>
        </w:rPr>
        <w:t>ів</w:t>
      </w:r>
      <w:r w:rsidRPr="005C5691">
        <w:rPr>
          <w:rFonts w:ascii="Times New Roman" w:eastAsia="Times New Roman" w:hAnsi="Times New Roman" w:cs="Times New Roman"/>
          <w:sz w:val="28"/>
          <w:szCs w:val="28"/>
          <w:lang w:val="uk-UA" w:eastAsia="ru-RU"/>
        </w:rPr>
        <w:t xml:space="preserve"> і усунення тривожності як відносно стійкого особистісного утворення. Для того, щоб подолати тривожність, застос</w:t>
      </w:r>
      <w:r w:rsidR="00CD3954">
        <w:rPr>
          <w:rFonts w:ascii="Times New Roman" w:eastAsia="Times New Roman" w:hAnsi="Times New Roman" w:cs="Times New Roman"/>
          <w:sz w:val="28"/>
          <w:szCs w:val="28"/>
          <w:lang w:val="uk-UA" w:eastAsia="ru-RU"/>
        </w:rPr>
        <w:t>овуються прийоми зняття нервово-</w:t>
      </w:r>
      <w:r w:rsidRPr="005C5691">
        <w:rPr>
          <w:rFonts w:ascii="Times New Roman" w:eastAsia="Times New Roman" w:hAnsi="Times New Roman" w:cs="Times New Roman"/>
          <w:sz w:val="28"/>
          <w:szCs w:val="28"/>
          <w:lang w:val="uk-UA" w:eastAsia="ru-RU"/>
        </w:rPr>
        <w:t>м'язово</w:t>
      </w:r>
      <w:r w:rsidR="00CD3954">
        <w:rPr>
          <w:rFonts w:ascii="Times New Roman" w:eastAsia="Times New Roman" w:hAnsi="Times New Roman" w:cs="Times New Roman"/>
          <w:sz w:val="28"/>
          <w:szCs w:val="28"/>
          <w:lang w:val="uk-UA" w:eastAsia="ru-RU"/>
        </w:rPr>
        <w:t>ї</w:t>
      </w:r>
      <w:r w:rsidRPr="005C5691">
        <w:rPr>
          <w:rFonts w:ascii="Times New Roman" w:eastAsia="Times New Roman" w:hAnsi="Times New Roman" w:cs="Times New Roman"/>
          <w:sz w:val="28"/>
          <w:szCs w:val="28"/>
          <w:lang w:val="uk-UA" w:eastAsia="ru-RU"/>
        </w:rPr>
        <w:t xml:space="preserve"> напруги, розслаблення, аутогенного тренування \ </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w:t>
      </w:r>
      <w:r w:rsidR="00CD3954">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Шварц \. Релаксопедія становить особливий стан учнів, що досягається навіюванням і самонавіюванням.</w:t>
      </w:r>
      <w:r w:rsidR="00CD395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У подоланні тривожності підлітків особливе значення надається правильному відношенню дорослих до дитини, особливо, батьків: створюється в сім'ї атмосфера «емоційної захищеності», правильної тактики оцінки дитини батьками, їх вимоги до нього. \ В.Є. Коган, 1984., Е.В. Новикова 1982., Слівановская, 1986 \. У регуляції поведінки і зняття тривожності найважливіша роль належить емоційній сфері. Дорослі не повинні зловживати словом. Роль емоційної сфери</w:t>
      </w:r>
      <w:r w:rsidR="00CD3954">
        <w:rPr>
          <w:rFonts w:ascii="Times New Roman" w:eastAsia="Times New Roman" w:hAnsi="Times New Roman" w:cs="Times New Roman"/>
          <w:sz w:val="28"/>
          <w:szCs w:val="28"/>
          <w:lang w:val="uk-UA" w:eastAsia="ru-RU"/>
        </w:rPr>
        <w:t xml:space="preserve"> спілкування полягає в полегшенні внутрішньої оцінки інформації та в активуючому</w:t>
      </w:r>
      <w:r w:rsidR="00925562">
        <w:rPr>
          <w:rFonts w:ascii="Times New Roman" w:eastAsia="Times New Roman" w:hAnsi="Times New Roman" w:cs="Times New Roman"/>
          <w:sz w:val="28"/>
          <w:szCs w:val="28"/>
          <w:lang w:val="uk-UA" w:eastAsia="ru-RU"/>
        </w:rPr>
        <w:t xml:space="preserve"> психічні процеси</w:t>
      </w:r>
      <w:r w:rsidR="00CD3954">
        <w:rPr>
          <w:rFonts w:ascii="Times New Roman" w:eastAsia="Times New Roman" w:hAnsi="Times New Roman" w:cs="Times New Roman"/>
          <w:sz w:val="28"/>
          <w:szCs w:val="28"/>
          <w:lang w:val="uk-UA" w:eastAsia="ru-RU"/>
        </w:rPr>
        <w:t xml:space="preserve"> впливі</w:t>
      </w:r>
      <w:r w:rsidR="00925562">
        <w:rPr>
          <w:rFonts w:ascii="Times New Roman" w:eastAsia="Times New Roman" w:hAnsi="Times New Roman" w:cs="Times New Roman"/>
          <w:sz w:val="28"/>
          <w:szCs w:val="28"/>
          <w:lang w:val="uk-UA" w:eastAsia="ru-RU"/>
        </w:rPr>
        <w:t xml:space="preserve"> сприймаємих емоцій </w:t>
      </w:r>
      <w:r w:rsidRPr="005C5691">
        <w:rPr>
          <w:rFonts w:ascii="Times New Roman" w:eastAsia="Times New Roman" w:hAnsi="Times New Roman" w:cs="Times New Roman"/>
          <w:sz w:val="28"/>
          <w:szCs w:val="28"/>
          <w:lang w:val="uk-UA" w:eastAsia="ru-RU"/>
        </w:rPr>
        <w:t xml:space="preserve">мовця. Тактика побудови психологічного контакту повинна виходити з індивідуальних особливостей підлітка. Найважливішим фактором руху ефекту є організованість класного </w:t>
      </w:r>
      <w:r w:rsidRPr="005C5691">
        <w:rPr>
          <w:rFonts w:ascii="Times New Roman" w:eastAsia="Times New Roman" w:hAnsi="Times New Roman" w:cs="Times New Roman"/>
          <w:sz w:val="28"/>
          <w:szCs w:val="28"/>
          <w:lang w:val="uk-UA" w:eastAsia="ru-RU"/>
        </w:rPr>
        <w:lastRenderedPageBreak/>
        <w:t xml:space="preserve">колективу. Для подолання тривожності як відносно стійкого </w:t>
      </w:r>
      <w:r w:rsidR="00925562">
        <w:rPr>
          <w:rFonts w:ascii="Times New Roman" w:eastAsia="Times New Roman" w:hAnsi="Times New Roman" w:cs="Times New Roman"/>
          <w:sz w:val="28"/>
          <w:szCs w:val="28"/>
          <w:lang w:val="uk-UA" w:eastAsia="ru-RU"/>
        </w:rPr>
        <w:t>утворення</w:t>
      </w:r>
      <w:r w:rsidRPr="005C5691">
        <w:rPr>
          <w:rFonts w:ascii="Times New Roman" w:eastAsia="Times New Roman" w:hAnsi="Times New Roman" w:cs="Times New Roman"/>
          <w:sz w:val="28"/>
          <w:szCs w:val="28"/>
          <w:lang w:val="uk-UA" w:eastAsia="ru-RU"/>
        </w:rPr>
        <w:t xml:space="preserve"> регламентується робота по розширенню функціональних можливостей розвитку уваги \ Н.В. Цзен, Ю.Р. Пахомов, 1985 \, навчання вибірковості, прийомам психог</w:t>
      </w:r>
      <w:r w:rsidR="0092556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мнастики, які найбільш ефективні в умовах групової корекції \ Ю.І. Ємельянов, 1985., Т.Л. Шурина, 1983 \. </w:t>
      </w:r>
    </w:p>
    <w:p w14:paraId="57C0563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8B84976" w14:textId="77777777" w:rsidR="00925562" w:rsidRDefault="005C5691" w:rsidP="00925562">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Види психокорекційної роботи </w:t>
      </w:r>
    </w:p>
    <w:p w14:paraId="20E6E04D"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5C5691" w:rsidRPr="00925562">
        <w:rPr>
          <w:rFonts w:ascii="Times New Roman" w:eastAsia="Times New Roman" w:hAnsi="Times New Roman" w:cs="Times New Roman"/>
          <w:sz w:val="28"/>
          <w:szCs w:val="28"/>
          <w:lang w:val="uk-UA" w:eastAsia="ru-RU"/>
        </w:rPr>
        <w:t>«Переорієнтація» сим</w:t>
      </w:r>
      <w:r w:rsidRPr="00925562">
        <w:rPr>
          <w:rFonts w:ascii="Times New Roman" w:eastAsia="Times New Roman" w:hAnsi="Times New Roman" w:cs="Times New Roman"/>
          <w:sz w:val="28"/>
          <w:szCs w:val="28"/>
          <w:lang w:val="uk-UA" w:eastAsia="ru-RU"/>
        </w:rPr>
        <w:t>волів тривожності. Часто школяр</w:t>
      </w:r>
      <w:r>
        <w:rPr>
          <w:rFonts w:ascii="Times New Roman" w:eastAsia="Times New Roman" w:hAnsi="Times New Roman" w:cs="Times New Roman"/>
          <w:sz w:val="28"/>
          <w:szCs w:val="28"/>
          <w:lang w:val="uk-UA" w:eastAsia="ru-RU"/>
        </w:rPr>
        <w:t xml:space="preserve">а з </w:t>
      </w:r>
      <w:r w:rsidR="005C5691" w:rsidRPr="00925562">
        <w:rPr>
          <w:rFonts w:ascii="Times New Roman" w:eastAsia="Times New Roman" w:hAnsi="Times New Roman" w:cs="Times New Roman"/>
          <w:sz w:val="28"/>
          <w:szCs w:val="28"/>
          <w:lang w:val="uk-UA" w:eastAsia="ru-RU"/>
        </w:rPr>
        <w:t xml:space="preserve">підвищеною тривожністю деморалізують перші ознаки появи цього стану (Точно знаю, що на іспиті провалюсь і т.д.) .У багатьох випадках виявляється корисним розповісти, пояснити їм, що це ознаки готовності людини діяти, активність. Це відчувають більшість людей, і ці ознаки допомагають відповісти якомога краще. Досвід показує, що при певному тренуванні цей прийом може допомогти підлітку зрозуміти свій стан. </w:t>
      </w:r>
    </w:p>
    <w:p w14:paraId="5437B8CC"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«Налаштування» на певний емоційний стан. Школяру пропонується подумки зв'язати схвильован</w:t>
      </w:r>
      <w:r>
        <w:rPr>
          <w:rFonts w:ascii="Times New Roman" w:eastAsia="Times New Roman" w:hAnsi="Times New Roman" w:cs="Times New Roman"/>
          <w:sz w:val="28"/>
          <w:szCs w:val="28"/>
          <w:lang w:val="uk-UA" w:eastAsia="ru-RU"/>
        </w:rPr>
        <w:t>ий, тривожно-</w:t>
      </w:r>
      <w:r w:rsidR="005C5691" w:rsidRPr="005C5691">
        <w:rPr>
          <w:rFonts w:ascii="Times New Roman" w:eastAsia="Times New Roman" w:hAnsi="Times New Roman" w:cs="Times New Roman"/>
          <w:sz w:val="28"/>
          <w:szCs w:val="28"/>
          <w:lang w:val="uk-UA" w:eastAsia="ru-RU"/>
        </w:rPr>
        <w:t>емоційний стан з якоюсь мелодією, кольором, пейзажем, характерним жестом, а спокійне, розслаблене - з іншим, впевнен</w:t>
      </w:r>
      <w:r>
        <w:rPr>
          <w:rFonts w:ascii="Times New Roman" w:eastAsia="Times New Roman" w:hAnsi="Times New Roman" w:cs="Times New Roman"/>
          <w:sz w:val="28"/>
          <w:szCs w:val="28"/>
          <w:lang w:val="uk-UA" w:eastAsia="ru-RU"/>
        </w:rPr>
        <w:t>им</w:t>
      </w:r>
      <w:r w:rsidR="005C5691" w:rsidRPr="005C5691">
        <w:rPr>
          <w:rFonts w:ascii="Times New Roman" w:eastAsia="Times New Roman" w:hAnsi="Times New Roman" w:cs="Times New Roman"/>
          <w:sz w:val="28"/>
          <w:szCs w:val="28"/>
          <w:lang w:val="uk-UA" w:eastAsia="ru-RU"/>
        </w:rPr>
        <w:t>, що перемагає - з третім і при сильному хвилюванні спочатку виконати перш</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 потім друге, потім переходити до третьо</w:t>
      </w:r>
      <w:r>
        <w:rPr>
          <w:rFonts w:ascii="Times New Roman" w:eastAsia="Times New Roman" w:hAnsi="Times New Roman" w:cs="Times New Roman"/>
          <w:sz w:val="28"/>
          <w:szCs w:val="28"/>
          <w:lang w:val="uk-UA" w:eastAsia="ru-RU"/>
        </w:rPr>
        <w:t>го</w:t>
      </w:r>
      <w:r w:rsidR="005C5691" w:rsidRPr="005C5691">
        <w:rPr>
          <w:rFonts w:ascii="Times New Roman" w:eastAsia="Times New Roman" w:hAnsi="Times New Roman" w:cs="Times New Roman"/>
          <w:sz w:val="28"/>
          <w:szCs w:val="28"/>
          <w:lang w:val="uk-UA" w:eastAsia="ru-RU"/>
        </w:rPr>
        <w:t xml:space="preserve">, повторюючи останнє кілька разів. </w:t>
      </w:r>
    </w:p>
    <w:p w14:paraId="78B9473E"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«Приємне враження». Підлітку пропонується уявити собі ситуацію, в якій він відчував би повний спокій, розслаблення і якомога яскравіше, намагатися згадати вс</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відчуття, уявити собі цю ситуацію. </w:t>
      </w:r>
    </w:p>
    <w:p w14:paraId="76EF0D41"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 xml:space="preserve">«Виконання ролі». У важкій ситуації школяру пропонується яскраво уявити собі образ для наслідування (улюбленого героя, увійти в цю роль і діяти як би в його образі). </w:t>
      </w:r>
    </w:p>
    <w:p w14:paraId="4BDC8101"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5C5691" w:rsidRPr="005C5691">
        <w:rPr>
          <w:rFonts w:ascii="Times New Roman" w:eastAsia="Times New Roman" w:hAnsi="Times New Roman" w:cs="Times New Roman"/>
          <w:sz w:val="14"/>
          <w:szCs w:val="14"/>
          <w:lang w:val="uk-UA" w:eastAsia="ru-RU"/>
        </w:rPr>
        <w:t xml:space="preserve"> </w:t>
      </w:r>
      <w:r>
        <w:rPr>
          <w:rFonts w:ascii="Times New Roman" w:eastAsia="Times New Roman" w:hAnsi="Times New Roman" w:cs="Times New Roman"/>
          <w:sz w:val="28"/>
          <w:szCs w:val="28"/>
          <w:lang w:val="uk-UA" w:eastAsia="ru-RU"/>
        </w:rPr>
        <w:t>«К</w:t>
      </w:r>
      <w:r w:rsidR="005C5691" w:rsidRPr="005C5691">
        <w:rPr>
          <w:rFonts w:ascii="Times New Roman" w:eastAsia="Times New Roman" w:hAnsi="Times New Roman" w:cs="Times New Roman"/>
          <w:sz w:val="28"/>
          <w:szCs w:val="28"/>
          <w:lang w:val="uk-UA" w:eastAsia="ru-RU"/>
        </w:rPr>
        <w:t>онтроль голосу і жестів». Підлітку пояснюється, що за допомогою голосу і жестів можна визначити емоційний стан людини. У цій вправі за допомогою голосу і жестів потрібно продемонструвати два протилежних стану: горе і радість, втома і бадьорість, тривожність і розкутість і ін.</w:t>
      </w:r>
    </w:p>
    <w:p w14:paraId="654DF015"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6. </w:t>
      </w:r>
      <w:r w:rsidR="005C5691" w:rsidRPr="005C5691">
        <w:rPr>
          <w:rFonts w:ascii="Times New Roman" w:eastAsia="Times New Roman" w:hAnsi="Times New Roman" w:cs="Times New Roman"/>
          <w:sz w:val="28"/>
          <w:szCs w:val="28"/>
          <w:lang w:val="uk-UA" w:eastAsia="ru-RU"/>
        </w:rPr>
        <w:t xml:space="preserve">«Посмішка» - навчання цілеспрямованого управління м'язами обличчя. Даються вправи для розслаблення м'язів обличчя і пояснюється значення посмішки для розслаблення м'язів обличчя і пояснюється значення усмішки для зняття нервово-м'язового напруги. </w:t>
      </w:r>
    </w:p>
    <w:p w14:paraId="7A0044F8"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005C5691" w:rsidRPr="005C5691">
        <w:rPr>
          <w:rFonts w:ascii="Times New Roman" w:eastAsia="Times New Roman" w:hAnsi="Times New Roman" w:cs="Times New Roman"/>
          <w:sz w:val="28"/>
          <w:szCs w:val="28"/>
          <w:lang w:val="uk-UA" w:eastAsia="ru-RU"/>
        </w:rPr>
        <w:t>«Уявн</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 xml:space="preserve"> тренування» - ситуація, що викликає тривогу заздалегідь представляється у всіх подробицях, важких моментах, що викликають переживання. </w:t>
      </w: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етельно, детально продумується власн</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поведінк</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w:t>
      </w:r>
    </w:p>
    <w:p w14:paraId="7762DB25"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 «Драмати</w:t>
      </w:r>
      <w:r w:rsidR="005C5691" w:rsidRPr="005C5691">
        <w:rPr>
          <w:rFonts w:ascii="Times New Roman" w:eastAsia="Times New Roman" w:hAnsi="Times New Roman" w:cs="Times New Roman"/>
          <w:sz w:val="28"/>
          <w:szCs w:val="28"/>
          <w:lang w:val="uk-UA" w:eastAsia="ru-RU"/>
        </w:rPr>
        <w:t>зація». Програючи момент сильної тр</w:t>
      </w:r>
      <w:r>
        <w:rPr>
          <w:rFonts w:ascii="Times New Roman" w:eastAsia="Times New Roman" w:hAnsi="Times New Roman" w:cs="Times New Roman"/>
          <w:sz w:val="28"/>
          <w:szCs w:val="28"/>
          <w:lang w:val="uk-UA" w:eastAsia="ru-RU"/>
        </w:rPr>
        <w:t>ивоги, страху зі зміною ролей, м</w:t>
      </w:r>
      <w:r w:rsidR="005C5691" w:rsidRPr="005C5691">
        <w:rPr>
          <w:rFonts w:ascii="Times New Roman" w:eastAsia="Times New Roman" w:hAnsi="Times New Roman" w:cs="Times New Roman"/>
          <w:sz w:val="28"/>
          <w:szCs w:val="28"/>
          <w:lang w:val="uk-UA" w:eastAsia="ru-RU"/>
        </w:rPr>
        <w:t xml:space="preserve">ожна зіграти цю роль, роблячи вигляд, ніби </w:t>
      </w:r>
      <w:r>
        <w:rPr>
          <w:rFonts w:ascii="Times New Roman" w:eastAsia="Times New Roman" w:hAnsi="Times New Roman" w:cs="Times New Roman"/>
          <w:sz w:val="28"/>
          <w:szCs w:val="28"/>
          <w:lang w:val="uk-UA" w:eastAsia="ru-RU"/>
        </w:rPr>
        <w:t>забавля</w:t>
      </w:r>
      <w:r w:rsidR="005C5691" w:rsidRPr="005C5691">
        <w:rPr>
          <w:rFonts w:ascii="Times New Roman" w:eastAsia="Times New Roman" w:hAnsi="Times New Roman" w:cs="Times New Roman"/>
          <w:sz w:val="28"/>
          <w:szCs w:val="28"/>
          <w:lang w:val="uk-UA" w:eastAsia="ru-RU"/>
        </w:rPr>
        <w:t>ючи</w:t>
      </w:r>
      <w:r>
        <w:rPr>
          <w:rFonts w:ascii="Times New Roman" w:eastAsia="Times New Roman" w:hAnsi="Times New Roman" w:cs="Times New Roman"/>
          <w:sz w:val="28"/>
          <w:szCs w:val="28"/>
          <w:lang w:val="uk-UA" w:eastAsia="ru-RU"/>
        </w:rPr>
        <w:t>сь</w:t>
      </w:r>
      <w:r w:rsidR="005C5691" w:rsidRPr="005C5691">
        <w:rPr>
          <w:rFonts w:ascii="Times New Roman" w:eastAsia="Times New Roman" w:hAnsi="Times New Roman" w:cs="Times New Roman"/>
          <w:sz w:val="28"/>
          <w:szCs w:val="28"/>
          <w:lang w:val="uk-UA" w:eastAsia="ru-RU"/>
        </w:rPr>
        <w:t xml:space="preserve">. Робота з оволодіння цими прийомами вимагає тривалих занять з психологом, в процесі яких підліток зможе виробити і закріпити їх. Для тренування форм комунікабельності рекомендується соціально- психологічний тренінг по Ковальову Г.А. </w:t>
      </w:r>
    </w:p>
    <w:p w14:paraId="267E20CA" w14:textId="77777777" w:rsidR="005C5691" w:rsidRPr="005C5691"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9. </w:t>
      </w:r>
      <w:r w:rsidR="005C5691" w:rsidRPr="005C5691">
        <w:rPr>
          <w:rFonts w:ascii="Times New Roman" w:eastAsia="Times New Roman" w:hAnsi="Times New Roman" w:cs="Times New Roman"/>
          <w:sz w:val="28"/>
          <w:szCs w:val="28"/>
          <w:lang w:val="uk-UA" w:eastAsia="ru-RU"/>
        </w:rPr>
        <w:t xml:space="preserve">Мета тренінгу: самооцінка всіх емоційних відносин, самопізнання і придбання навичок неформального спілкування. </w:t>
      </w:r>
    </w:p>
    <w:p w14:paraId="4FBCB315"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152F1455"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Принципи роботи: </w:t>
      </w:r>
    </w:p>
    <w:p w14:paraId="4A2BC35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«Тут і зараз»</w:t>
      </w:r>
      <w:r w:rsidRPr="005C5691">
        <w:rPr>
          <w:rFonts w:ascii="Times New Roman" w:eastAsia="Times New Roman" w:hAnsi="Times New Roman" w:cs="Times New Roman"/>
          <w:sz w:val="14"/>
          <w:szCs w:val="14"/>
          <w:lang w:val="uk-UA" w:eastAsia="ru-RU"/>
        </w:rPr>
        <w:t xml:space="preserve">                  </w:t>
      </w:r>
    </w:p>
    <w:p w14:paraId="0BF1BED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Конфіденційність та відкритість - результат отримає тільки той, хто сам відкритий.</w:t>
      </w:r>
      <w:r w:rsidRPr="005C5691">
        <w:rPr>
          <w:rFonts w:ascii="Times New Roman" w:eastAsia="Times New Roman" w:hAnsi="Times New Roman" w:cs="Times New Roman"/>
          <w:sz w:val="14"/>
          <w:szCs w:val="14"/>
          <w:lang w:val="uk-UA" w:eastAsia="ru-RU"/>
        </w:rPr>
        <w:t xml:space="preserve">                  </w:t>
      </w:r>
    </w:p>
    <w:p w14:paraId="5434117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00925562">
        <w:rPr>
          <w:rFonts w:ascii="Times New Roman" w:eastAsia="Times New Roman" w:hAnsi="Times New Roman" w:cs="Times New Roman"/>
          <w:sz w:val="28"/>
          <w:szCs w:val="28"/>
          <w:lang w:val="uk-UA" w:eastAsia="ru-RU"/>
        </w:rPr>
        <w:t>Б</w:t>
      </w:r>
      <w:r w:rsidRPr="005C5691">
        <w:rPr>
          <w:rFonts w:ascii="Times New Roman" w:eastAsia="Times New Roman" w:hAnsi="Times New Roman" w:cs="Times New Roman"/>
          <w:sz w:val="28"/>
          <w:szCs w:val="28"/>
          <w:lang w:val="uk-UA" w:eastAsia="ru-RU"/>
        </w:rPr>
        <w:t>езоціночн</w:t>
      </w:r>
      <w:r w:rsidR="00925562">
        <w:rPr>
          <w:rFonts w:ascii="Times New Roman" w:eastAsia="Times New Roman" w:hAnsi="Times New Roman" w:cs="Times New Roman"/>
          <w:sz w:val="28"/>
          <w:szCs w:val="28"/>
          <w:lang w:val="uk-UA" w:eastAsia="ru-RU"/>
        </w:rPr>
        <w:t>ість</w:t>
      </w:r>
      <w:r w:rsidRPr="005C5691">
        <w:rPr>
          <w:rFonts w:ascii="Times New Roman" w:eastAsia="Times New Roman" w:hAnsi="Times New Roman" w:cs="Times New Roman"/>
          <w:sz w:val="28"/>
          <w:szCs w:val="28"/>
          <w:lang w:val="uk-UA" w:eastAsia="ru-RU"/>
        </w:rPr>
        <w:t xml:space="preserve"> - висловлюються тільки свої переживання, які не повинні ранити інш</w:t>
      </w:r>
      <w:r w:rsidR="00925562">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людин</w:t>
      </w:r>
      <w:r w:rsidR="00925562">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оцінювати не особистість, а відносини.</w:t>
      </w:r>
      <w:r w:rsidRPr="005C5691">
        <w:rPr>
          <w:rFonts w:ascii="Times New Roman" w:eastAsia="Times New Roman" w:hAnsi="Times New Roman" w:cs="Times New Roman"/>
          <w:sz w:val="14"/>
          <w:szCs w:val="14"/>
          <w:lang w:val="uk-UA" w:eastAsia="ru-RU"/>
        </w:rPr>
        <w:t xml:space="preserve">                  </w:t>
      </w:r>
    </w:p>
    <w:p w14:paraId="6C8E81E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Конфіденційність - те, про що тут йдеться, не виносити за межі групи.</w:t>
      </w:r>
      <w:r w:rsidRPr="005C5691">
        <w:rPr>
          <w:rFonts w:ascii="Times New Roman" w:eastAsia="Times New Roman" w:hAnsi="Times New Roman" w:cs="Times New Roman"/>
          <w:sz w:val="14"/>
          <w:szCs w:val="14"/>
          <w:lang w:val="uk-UA" w:eastAsia="ru-RU"/>
        </w:rPr>
        <w:t xml:space="preserve">                  </w:t>
      </w:r>
    </w:p>
    <w:p w14:paraId="321B6BC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Керівник - як учасник, норми не задаються їм, а виробляються групою.</w:t>
      </w:r>
      <w:r w:rsidRPr="005C5691">
        <w:rPr>
          <w:rFonts w:ascii="Times New Roman" w:eastAsia="Times New Roman" w:hAnsi="Times New Roman" w:cs="Times New Roman"/>
          <w:sz w:val="14"/>
          <w:szCs w:val="14"/>
          <w:lang w:val="uk-UA" w:eastAsia="ru-RU"/>
        </w:rPr>
        <w:t xml:space="preserve">                  </w:t>
      </w:r>
    </w:p>
    <w:p w14:paraId="6103069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Звернення тільки по імені.</w:t>
      </w:r>
      <w:r w:rsidRPr="005C5691">
        <w:rPr>
          <w:rFonts w:ascii="Times New Roman" w:eastAsia="Times New Roman" w:hAnsi="Times New Roman" w:cs="Times New Roman"/>
          <w:sz w:val="14"/>
          <w:szCs w:val="14"/>
          <w:lang w:val="uk-UA" w:eastAsia="ru-RU"/>
        </w:rPr>
        <w:t xml:space="preserve">                  </w:t>
      </w:r>
    </w:p>
    <w:p w14:paraId="4C2193E5"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Система вправ: (на 12 годин) </w:t>
      </w:r>
    </w:p>
    <w:p w14:paraId="3F339062" w14:textId="77777777" w:rsid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Подання: хто такий, навіщо ти тут (для створення враження один про одного). </w:t>
      </w:r>
    </w:p>
    <w:p w14:paraId="3836D16D" w14:textId="77777777" w:rsidR="005C5691" w:rsidRP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925562">
        <w:rPr>
          <w:rFonts w:ascii="Times New Roman" w:eastAsia="Times New Roman" w:hAnsi="Times New Roman" w:cs="Times New Roman"/>
          <w:sz w:val="28"/>
          <w:szCs w:val="28"/>
          <w:lang w:val="uk-UA" w:eastAsia="ru-RU"/>
        </w:rPr>
        <w:lastRenderedPageBreak/>
        <w:t xml:space="preserve">Окремим членами групи пропонується розставити учасників за ступенем виникла симпатії, значущості їх. </w:t>
      </w:r>
    </w:p>
    <w:p w14:paraId="2A0D0390"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Проранж</w:t>
      </w:r>
      <w:r w:rsidR="00925562">
        <w:rPr>
          <w:rFonts w:ascii="Times New Roman" w:eastAsia="Times New Roman" w:hAnsi="Times New Roman" w:cs="Times New Roman"/>
          <w:sz w:val="28"/>
          <w:szCs w:val="28"/>
          <w:lang w:val="uk-UA" w:eastAsia="ru-RU"/>
        </w:rPr>
        <w:t xml:space="preserve">увати </w:t>
      </w:r>
      <w:r w:rsidRPr="005C5691">
        <w:rPr>
          <w:rFonts w:ascii="Times New Roman" w:eastAsia="Times New Roman" w:hAnsi="Times New Roman" w:cs="Times New Roman"/>
          <w:sz w:val="28"/>
          <w:szCs w:val="28"/>
          <w:lang w:val="uk-UA" w:eastAsia="ru-RU"/>
        </w:rPr>
        <w:t xml:space="preserve">якості, важливі для міжособистісного спілкування і прийняти спільну думку. </w:t>
      </w:r>
    </w:p>
    <w:p w14:paraId="504E714B"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 бажанням члени групи сідають на стілець в центр кола і вс</w:t>
      </w:r>
      <w:r w:rsidR="0092556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по черзі говорять про те, який </w:t>
      </w:r>
      <w:r w:rsidR="00925562">
        <w:rPr>
          <w:rFonts w:ascii="Times New Roman" w:eastAsia="Times New Roman" w:hAnsi="Times New Roman" w:cs="Times New Roman"/>
          <w:sz w:val="28"/>
          <w:szCs w:val="28"/>
          <w:lang w:val="uk-UA" w:eastAsia="ru-RU"/>
        </w:rPr>
        <w:t>образ</w:t>
      </w:r>
      <w:r w:rsidRPr="005C5691">
        <w:rPr>
          <w:rFonts w:ascii="Times New Roman" w:eastAsia="Times New Roman" w:hAnsi="Times New Roman" w:cs="Times New Roman"/>
          <w:sz w:val="28"/>
          <w:szCs w:val="28"/>
          <w:lang w:val="uk-UA" w:eastAsia="ru-RU"/>
        </w:rPr>
        <w:t xml:space="preserve"> у них виник в даний момент у зв'язку зі сприйняттям даної людини (предмет або явище природи, літературний герой). Хто сидить в центрі кола називає, який образ виник у нього самого. </w:t>
      </w:r>
    </w:p>
    <w:p w14:paraId="6C5D3D1C"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Повторюється вправ</w:t>
      </w:r>
      <w:r w:rsidR="0092556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№2. </w:t>
      </w:r>
    </w:p>
    <w:p w14:paraId="4FFE4678" w14:textId="77777777" w:rsid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Новому учасникові або комусь із групи пропонується увійти в коло. Всі стоять взявшись за руки. </w:t>
      </w:r>
    </w:p>
    <w:p w14:paraId="68E247A0" w14:textId="77777777" w:rsidR="005C5691" w:rsidRP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925562">
        <w:rPr>
          <w:rFonts w:ascii="Times New Roman" w:eastAsia="Times New Roman" w:hAnsi="Times New Roman" w:cs="Times New Roman"/>
          <w:sz w:val="28"/>
          <w:szCs w:val="28"/>
          <w:lang w:val="uk-UA" w:eastAsia="ru-RU"/>
        </w:rPr>
        <w:t>Довіритися іншому - вправ</w:t>
      </w:r>
      <w:r w:rsidR="00925562">
        <w:rPr>
          <w:rFonts w:ascii="Times New Roman" w:eastAsia="Times New Roman" w:hAnsi="Times New Roman" w:cs="Times New Roman"/>
          <w:sz w:val="28"/>
          <w:szCs w:val="28"/>
          <w:lang w:val="uk-UA" w:eastAsia="ru-RU"/>
        </w:rPr>
        <w:t>а</w:t>
      </w:r>
      <w:r w:rsidRPr="00925562">
        <w:rPr>
          <w:rFonts w:ascii="Times New Roman" w:eastAsia="Times New Roman" w:hAnsi="Times New Roman" w:cs="Times New Roman"/>
          <w:sz w:val="28"/>
          <w:szCs w:val="28"/>
          <w:lang w:val="uk-UA" w:eastAsia="ru-RU"/>
        </w:rPr>
        <w:t xml:space="preserve"> «бовтанка». Всі стоять близько одне до одного з витягнутими вперед р</w:t>
      </w:r>
      <w:r w:rsidR="00E16D1E">
        <w:rPr>
          <w:rFonts w:ascii="Times New Roman" w:eastAsia="Times New Roman" w:hAnsi="Times New Roman" w:cs="Times New Roman"/>
          <w:sz w:val="28"/>
          <w:szCs w:val="28"/>
          <w:lang w:val="uk-UA" w:eastAsia="ru-RU"/>
        </w:rPr>
        <w:t>уками, а один учасник «падає на»</w:t>
      </w:r>
      <w:r w:rsidRPr="00925562">
        <w:rPr>
          <w:rFonts w:ascii="Times New Roman" w:eastAsia="Times New Roman" w:hAnsi="Times New Roman" w:cs="Times New Roman"/>
          <w:sz w:val="28"/>
          <w:szCs w:val="28"/>
          <w:lang w:val="uk-UA" w:eastAsia="ru-RU"/>
        </w:rPr>
        <w:t xml:space="preserve"> руки. </w:t>
      </w:r>
    </w:p>
    <w:p w14:paraId="4BE2C3C1"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Передача біологічного імпульсу через руки (тактильне спілкування: праву руку віддають сусідові, а ліво</w:t>
      </w:r>
      <w:r w:rsidR="00E16D1E">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 беруть сусіда за кисть руки і таким чином передається від ведучого легке натиснення на кисть руки). </w:t>
      </w:r>
    </w:p>
    <w:p w14:paraId="557C9BE7"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Передача емоційного стану за допомогою рук (очі закриті) - зіпсований телефон на тактильні відчуття. </w:t>
      </w:r>
    </w:p>
    <w:p w14:paraId="2875D020"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Передача емоційного стану за допомогою міміки і жестів, робота в парах, по картках із завданням, яке невідомо партнеру і який повинен визначити, що передає йому виконуючий завдання (наприклад, дуже втомився, ти мені дорогий і т.п.). </w:t>
      </w:r>
    </w:p>
    <w:p w14:paraId="4ABE21FB"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Гра «Ми опинилися на безлюдному острові» - ваші дії. </w:t>
      </w:r>
    </w:p>
    <w:p w14:paraId="7B2A8986"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Орля</w:t>
      </w:r>
      <w:r w:rsidR="00E16D1E">
        <w:rPr>
          <w:rFonts w:ascii="Times New Roman" w:eastAsia="Times New Roman" w:hAnsi="Times New Roman" w:cs="Times New Roman"/>
          <w:sz w:val="28"/>
          <w:szCs w:val="28"/>
          <w:lang w:val="uk-UA" w:eastAsia="ru-RU"/>
        </w:rPr>
        <w:t>че</w:t>
      </w:r>
      <w:r w:rsidRPr="005C5691">
        <w:rPr>
          <w:rFonts w:ascii="Times New Roman" w:eastAsia="Times New Roman" w:hAnsi="Times New Roman" w:cs="Times New Roman"/>
          <w:sz w:val="28"/>
          <w:szCs w:val="28"/>
          <w:lang w:val="uk-UA" w:eastAsia="ru-RU"/>
        </w:rPr>
        <w:t xml:space="preserve"> коло. Всі встають, охоплюють один одного за плечі і з закритими очима розгойдуються. </w:t>
      </w:r>
    </w:p>
    <w:p w14:paraId="29EAD6BD"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Нова людина - «Увійти в коло». </w:t>
      </w:r>
    </w:p>
    <w:p w14:paraId="313CCA48" w14:textId="77777777" w:rsidR="00E16D1E" w:rsidRDefault="005C5691" w:rsidP="00E16D1E">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Запропонувати </w:t>
      </w:r>
      <w:r w:rsidR="00E16D1E">
        <w:rPr>
          <w:rFonts w:ascii="Times New Roman" w:eastAsia="Times New Roman" w:hAnsi="Times New Roman" w:cs="Times New Roman"/>
          <w:sz w:val="28"/>
          <w:szCs w:val="28"/>
          <w:lang w:val="uk-UA" w:eastAsia="ru-RU"/>
        </w:rPr>
        <w:t>їй сісти в коло (або тому</w:t>
      </w:r>
      <w:r w:rsidRPr="005C5691">
        <w:rPr>
          <w:rFonts w:ascii="Times New Roman" w:eastAsia="Times New Roman" w:hAnsi="Times New Roman" w:cs="Times New Roman"/>
          <w:sz w:val="28"/>
          <w:szCs w:val="28"/>
          <w:lang w:val="uk-UA" w:eastAsia="ru-RU"/>
        </w:rPr>
        <w:t>, хто ще не був у колі) і сказати, який спосіб в</w:t>
      </w:r>
      <w:r w:rsidR="00E16D1E">
        <w:rPr>
          <w:rFonts w:ascii="Times New Roman" w:eastAsia="Times New Roman" w:hAnsi="Times New Roman" w:cs="Times New Roman"/>
          <w:sz w:val="28"/>
          <w:szCs w:val="28"/>
          <w:lang w:val="uk-UA" w:eastAsia="ru-RU"/>
        </w:rPr>
        <w:t>она</w:t>
      </w:r>
      <w:r w:rsidRPr="005C5691">
        <w:rPr>
          <w:rFonts w:ascii="Times New Roman" w:eastAsia="Times New Roman" w:hAnsi="Times New Roman" w:cs="Times New Roman"/>
          <w:sz w:val="28"/>
          <w:szCs w:val="28"/>
          <w:lang w:val="uk-UA" w:eastAsia="ru-RU"/>
        </w:rPr>
        <w:t xml:space="preserve"> виконує. </w:t>
      </w:r>
    </w:p>
    <w:p w14:paraId="0428F9C9" w14:textId="77777777" w:rsidR="005C5691" w:rsidRPr="00E16D1E" w:rsidRDefault="005C5691" w:rsidP="00E16D1E">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lastRenderedPageBreak/>
        <w:t xml:space="preserve">Оволодіння правилами слухання. Ведучий показує зразок як слухати (за бажанням він організує розмову з одним із членів групи, у якого є якісь проблеми: особисті, виробничі та ін.). Може виникнути певна ситуація, яка вимагає рішення (наприклад, взаємини в родині-мати, батько, син). </w:t>
      </w:r>
    </w:p>
    <w:p w14:paraId="33034E64"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Рольова гра в зв'язку з виниклою ситуацією. </w:t>
      </w:r>
    </w:p>
    <w:p w14:paraId="20E318EA"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Робота в парах з метою вироблення вміння слухати: </w:t>
      </w:r>
    </w:p>
    <w:p w14:paraId="433F8088"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один говорить про труднощі в спілкуванні, інший слухає (5 хв.) </w:t>
      </w:r>
    </w:p>
    <w:p w14:paraId="7632ABBB"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другий розповідає першому, як він його слухав (3 хв.) </w:t>
      </w:r>
    </w:p>
    <w:p w14:paraId="10F32C55"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перший говорить про якості, які йому допомогли в спілкуванні (5 хв.) </w:t>
      </w:r>
    </w:p>
    <w:p w14:paraId="5BF8750C"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другий переказує те, що почув (3хв.) </w:t>
      </w:r>
    </w:p>
    <w:p w14:paraId="65AF21BA" w14:textId="77777777" w:rsidR="005C5691" w:rsidRPr="00E16D1E" w:rsidRDefault="00E16D1E" w:rsidP="00E16D1E">
      <w:pPr>
        <w:pStyle w:val="a8"/>
        <w:numPr>
          <w:ilvl w:val="0"/>
          <w:numId w:val="18"/>
        </w:numPr>
        <w:spacing w:after="0" w:line="360" w:lineRule="auto"/>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друга</w:t>
      </w:r>
      <w:r w:rsidR="005C5691" w:rsidRPr="00E16D1E">
        <w:rPr>
          <w:rFonts w:ascii="Times New Roman" w:eastAsia="Times New Roman" w:hAnsi="Times New Roman" w:cs="Times New Roman"/>
          <w:sz w:val="28"/>
          <w:szCs w:val="28"/>
          <w:lang w:val="uk-UA" w:eastAsia="ru-RU"/>
        </w:rPr>
        <w:t xml:space="preserve"> частина вправи: учасники міняються ролями. </w:t>
      </w:r>
    </w:p>
    <w:p w14:paraId="0AADCAA5"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Тривала пауза - мовчання (зосередження на самому собі) (5 хв.). </w:t>
      </w:r>
    </w:p>
    <w:p w14:paraId="4843C8E6"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Соціометрія: на аркуші ватману по колу розташовані кружечки, в яких написані імена членів групи. Необхідно стрілкою червоного кольору позначити вибір того, кому ти х</w:t>
      </w:r>
      <w:r w:rsidR="00E16D1E">
        <w:rPr>
          <w:rFonts w:ascii="Times New Roman" w:eastAsia="Times New Roman" w:hAnsi="Times New Roman" w:cs="Times New Roman"/>
          <w:sz w:val="28"/>
          <w:szCs w:val="28"/>
          <w:lang w:val="uk-UA" w:eastAsia="ru-RU"/>
        </w:rPr>
        <w:t>отів би розповісти все, а чорною</w:t>
      </w:r>
      <w:r w:rsidRPr="005C5691">
        <w:rPr>
          <w:rFonts w:ascii="Times New Roman" w:eastAsia="Times New Roman" w:hAnsi="Times New Roman" w:cs="Times New Roman"/>
          <w:sz w:val="28"/>
          <w:szCs w:val="28"/>
          <w:lang w:val="uk-UA" w:eastAsia="ru-RU"/>
        </w:rPr>
        <w:t xml:space="preserve"> того, кому б ти не хотів розповідати. </w:t>
      </w:r>
    </w:p>
    <w:p w14:paraId="6B7EF8CB"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14"/>
          <w:szCs w:val="14"/>
          <w:lang w:val="uk-UA" w:eastAsia="ru-RU"/>
        </w:rPr>
        <w:t xml:space="preserve"> </w:t>
      </w:r>
      <w:r w:rsidRPr="005C5691">
        <w:rPr>
          <w:rFonts w:ascii="Times New Roman" w:eastAsia="Times New Roman" w:hAnsi="Times New Roman" w:cs="Times New Roman"/>
          <w:sz w:val="28"/>
          <w:szCs w:val="28"/>
          <w:lang w:val="uk-UA" w:eastAsia="ru-RU"/>
        </w:rPr>
        <w:t xml:space="preserve">«Бовтанка» - довіритися іншому. </w:t>
      </w:r>
    </w:p>
    <w:p w14:paraId="011B6A67"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Учасникам тренінгу пропонується помінятися місцями, хто з ким би хотів сидіти поруч. </w:t>
      </w:r>
    </w:p>
    <w:p w14:paraId="13CD9F34"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Передати своє ставлення по черзі за допомогою рук одного з кола. </w:t>
      </w:r>
    </w:p>
    <w:p w14:paraId="526140B1"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Заключн</w:t>
      </w:r>
      <w:r w:rsidR="00E16D1E">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вправа: зробити невербальний подарунок кожному учаснику (за допомогою рук, міміки, жестів, пантоміміки). </w:t>
      </w:r>
    </w:p>
    <w:p w14:paraId="77FBB17C"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Орля</w:t>
      </w:r>
      <w:r w:rsidR="00E16D1E">
        <w:rPr>
          <w:rFonts w:ascii="Times New Roman" w:eastAsia="Times New Roman" w:hAnsi="Times New Roman" w:cs="Times New Roman"/>
          <w:sz w:val="28"/>
          <w:szCs w:val="28"/>
          <w:lang w:val="uk-UA" w:eastAsia="ru-RU"/>
        </w:rPr>
        <w:t>че</w:t>
      </w:r>
      <w:r w:rsidRPr="005C5691">
        <w:rPr>
          <w:rFonts w:ascii="Times New Roman" w:eastAsia="Times New Roman" w:hAnsi="Times New Roman" w:cs="Times New Roman"/>
          <w:sz w:val="28"/>
          <w:szCs w:val="28"/>
          <w:lang w:val="uk-UA" w:eastAsia="ru-RU"/>
        </w:rPr>
        <w:t xml:space="preserve"> коло. </w:t>
      </w:r>
    </w:p>
    <w:p w14:paraId="0DD4C8DA" w14:textId="77777777" w:rsidR="005C5691" w:rsidRPr="005C5691" w:rsidRDefault="005C5691" w:rsidP="005C5691">
      <w:pPr>
        <w:spacing w:after="0" w:line="360" w:lineRule="auto"/>
        <w:ind w:left="426"/>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72A0EC4" w14:textId="77777777" w:rsidR="005C5691" w:rsidRPr="005C5691" w:rsidRDefault="005C5691" w:rsidP="005C5691">
      <w:pPr>
        <w:spacing w:after="0" w:line="360" w:lineRule="auto"/>
        <w:ind w:left="426" w:firstLine="283"/>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Аналіз і сам</w:t>
      </w:r>
      <w:r w:rsidR="00E16D1E">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 xml:space="preserve">аналіз своїх емоційних станів проводиться після кожної вправи. </w:t>
      </w:r>
    </w:p>
    <w:p w14:paraId="63853830" w14:textId="77777777" w:rsidR="005C5691" w:rsidRPr="002574AD" w:rsidRDefault="005C5691" w:rsidP="005C5691">
      <w:pPr>
        <w:spacing w:after="0" w:line="360" w:lineRule="auto"/>
        <w:ind w:firstLine="709"/>
        <w:jc w:val="right"/>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r w:rsidR="00E16D1E" w:rsidRPr="002574AD">
        <w:rPr>
          <w:rFonts w:ascii="Times New Roman" w:eastAsia="Times New Roman" w:hAnsi="Times New Roman" w:cs="Times New Roman"/>
          <w:b/>
          <w:sz w:val="28"/>
          <w:szCs w:val="28"/>
          <w:lang w:val="uk-UA" w:eastAsia="ru-RU"/>
        </w:rPr>
        <w:lastRenderedPageBreak/>
        <w:t>Д</w:t>
      </w:r>
      <w:r w:rsidRPr="002574AD">
        <w:rPr>
          <w:rFonts w:ascii="Times New Roman" w:eastAsia="Times New Roman" w:hAnsi="Times New Roman" w:cs="Times New Roman"/>
          <w:b/>
          <w:sz w:val="28"/>
          <w:szCs w:val="28"/>
          <w:lang w:val="uk-UA" w:eastAsia="ru-RU"/>
        </w:rPr>
        <w:t xml:space="preserve">одаток 5 </w:t>
      </w:r>
    </w:p>
    <w:p w14:paraId="08C9721E" w14:textId="77777777" w:rsidR="00E16D1E"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Система ігров</w:t>
      </w:r>
      <w:r w:rsidR="00E16D1E">
        <w:rPr>
          <w:rFonts w:ascii="Times New Roman" w:eastAsia="Times New Roman" w:hAnsi="Times New Roman" w:cs="Times New Roman"/>
          <w:sz w:val="28"/>
          <w:szCs w:val="28"/>
          <w:lang w:val="uk-UA" w:eastAsia="ru-RU"/>
        </w:rPr>
        <w:t>их вправ з розвитку комунікатив</w:t>
      </w:r>
      <w:r w:rsidRPr="005C5691">
        <w:rPr>
          <w:rFonts w:ascii="Times New Roman" w:eastAsia="Times New Roman" w:hAnsi="Times New Roman" w:cs="Times New Roman"/>
          <w:sz w:val="28"/>
          <w:szCs w:val="28"/>
          <w:lang w:val="uk-UA" w:eastAsia="ru-RU"/>
        </w:rPr>
        <w:t xml:space="preserve">них навичок </w:t>
      </w:r>
    </w:p>
    <w:p w14:paraId="332B92DC"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підлітків. / По Л. П. Литовченко / </w:t>
      </w:r>
    </w:p>
    <w:p w14:paraId="29ADD0F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Ігровий тренінг - система ігрових вправ з навчання спілкуванн</w:t>
      </w:r>
      <w:r w:rsidR="00E16D1E">
        <w:rPr>
          <w:rFonts w:ascii="Times New Roman" w:eastAsia="Times New Roman" w:hAnsi="Times New Roman" w:cs="Times New Roman"/>
          <w:sz w:val="28"/>
          <w:szCs w:val="28"/>
          <w:lang w:val="uk-UA" w:eastAsia="ru-RU"/>
        </w:rPr>
        <w:t>я</w:t>
      </w:r>
      <w:r w:rsidRPr="005C5691">
        <w:rPr>
          <w:rFonts w:ascii="Times New Roman" w:eastAsia="Times New Roman" w:hAnsi="Times New Roman" w:cs="Times New Roman"/>
          <w:sz w:val="28"/>
          <w:szCs w:val="28"/>
          <w:lang w:val="uk-UA" w:eastAsia="ru-RU"/>
        </w:rPr>
        <w:t>. Головне в</w:t>
      </w:r>
      <w:r w:rsidR="00E16D1E">
        <w:rPr>
          <w:rFonts w:ascii="Times New Roman" w:eastAsia="Times New Roman" w:hAnsi="Times New Roman" w:cs="Times New Roman"/>
          <w:sz w:val="28"/>
          <w:szCs w:val="28"/>
          <w:lang w:val="uk-UA" w:eastAsia="ru-RU"/>
        </w:rPr>
        <w:t xml:space="preserve"> тренінгу, яку установку в кожній</w:t>
      </w:r>
      <w:r w:rsidRPr="005C5691">
        <w:rPr>
          <w:rFonts w:ascii="Times New Roman" w:eastAsia="Times New Roman" w:hAnsi="Times New Roman" w:cs="Times New Roman"/>
          <w:sz w:val="28"/>
          <w:szCs w:val="28"/>
          <w:lang w:val="uk-UA" w:eastAsia="ru-RU"/>
        </w:rPr>
        <w:t xml:space="preserve"> ігров</w:t>
      </w:r>
      <w:r w:rsidR="00E16D1E">
        <w:rPr>
          <w:rFonts w:ascii="Times New Roman" w:eastAsia="Times New Roman" w:hAnsi="Times New Roman" w:cs="Times New Roman"/>
          <w:sz w:val="28"/>
          <w:szCs w:val="28"/>
          <w:lang w:val="uk-UA" w:eastAsia="ru-RU"/>
        </w:rPr>
        <w:t>ій</w:t>
      </w:r>
      <w:r w:rsidRPr="005C5691">
        <w:rPr>
          <w:rFonts w:ascii="Times New Roman" w:eastAsia="Times New Roman" w:hAnsi="Times New Roman" w:cs="Times New Roman"/>
          <w:sz w:val="28"/>
          <w:szCs w:val="28"/>
          <w:lang w:val="uk-UA" w:eastAsia="ru-RU"/>
        </w:rPr>
        <w:t xml:space="preserve"> вправі визначить керівник. Основна мета тренінгу - психологічн</w:t>
      </w:r>
      <w:r w:rsidR="00E16D1E">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роз</w:t>
      </w:r>
      <w:r w:rsidR="00E16D1E">
        <w:rPr>
          <w:rFonts w:ascii="Times New Roman" w:eastAsia="Times New Roman" w:hAnsi="Times New Roman" w:cs="Times New Roman"/>
          <w:sz w:val="28"/>
          <w:szCs w:val="28"/>
          <w:lang w:val="uk-UA" w:eastAsia="ru-RU"/>
        </w:rPr>
        <w:t>кутість</w:t>
      </w:r>
      <w:r w:rsidRPr="005C5691">
        <w:rPr>
          <w:rFonts w:ascii="Times New Roman" w:eastAsia="Times New Roman" w:hAnsi="Times New Roman" w:cs="Times New Roman"/>
          <w:sz w:val="28"/>
          <w:szCs w:val="28"/>
          <w:lang w:val="uk-UA" w:eastAsia="ru-RU"/>
        </w:rPr>
        <w:t xml:space="preserve"> особистості, формування почуття свободи, взаємовідносин і контактності як у своїй групі так і поза нею. Мет</w:t>
      </w:r>
      <w:r w:rsidR="00E16D1E">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тренінгу слід формувати конкретно і гранично зрозуміло. Тривалість тренінгу охоплює 8 - 5 занять. Число учасників становить 7 - 15 осіб. </w:t>
      </w:r>
    </w:p>
    <w:p w14:paraId="0C36AC2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Тренінг складається з трьох частин: </w:t>
      </w:r>
    </w:p>
    <w:p w14:paraId="28767FBA" w14:textId="77777777" w:rsidR="005C5691" w:rsidRPr="005C5691" w:rsidRDefault="005C5691" w:rsidP="005C5691">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Встановлення психофізіологічного контакту. </w:t>
      </w:r>
    </w:p>
    <w:p w14:paraId="650EC135" w14:textId="77777777" w:rsidR="005C5691" w:rsidRPr="005C5691" w:rsidRDefault="005C5691" w:rsidP="005C5691">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Психологічний контакт. </w:t>
      </w:r>
    </w:p>
    <w:p w14:paraId="021708C4" w14:textId="77777777" w:rsidR="005C5691" w:rsidRPr="005C5691" w:rsidRDefault="005C5691" w:rsidP="005C5691">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Психодрама. </w:t>
      </w:r>
    </w:p>
    <w:p w14:paraId="48B7FA01" w14:textId="77777777" w:rsidR="005C5691" w:rsidRPr="005C5691" w:rsidRDefault="00E16D1E"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прави: </w:t>
      </w:r>
    </w:p>
    <w:p w14:paraId="54FED80C" w14:textId="77777777" w:rsidR="005C5691" w:rsidRPr="005C5691" w:rsidRDefault="005C5691" w:rsidP="005C5691">
      <w:pPr>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Розминка: Що чекає кожен від тренінгу. Кожен учасник групи повинен пояснити мету свого приходу в групу. </w:t>
      </w:r>
    </w:p>
    <w:p w14:paraId="4FB3337A" w14:textId="77777777" w:rsidR="005C5691" w:rsidRPr="005C5691" w:rsidRDefault="005C5691" w:rsidP="005C5691">
      <w:pPr>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Привітання. Керівник розсаджує групу по колу і ділить її на підгрупи по 2 - 3 людини в кожній. Привітання складається зі слів: ящики, хрящики, сірники, окуляри, корячк</w:t>
      </w:r>
      <w:r w:rsidR="00E16D1E">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xml:space="preserve">. Привітання вимовляється всіма учасниками одночасно, але кожна група вимовляє тільки своє слово. Привітання не викрикують, а вимовляється на диханні, всі слова проговорюються ясно. У підсумку виходить щось схоже на «Апчхи». Це повторюється 2 - 3 рази. </w:t>
      </w:r>
    </w:p>
    <w:p w14:paraId="28CAB779" w14:textId="77777777" w:rsidR="005C5691" w:rsidRPr="005C5691" w:rsidRDefault="005C5691" w:rsidP="005C5691">
      <w:pPr>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Знайомство. За вказівкою керівника один з учасників, праворуч або ліворуч від нього, назива</w:t>
      </w:r>
      <w:r w:rsidR="00E16D1E">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xml:space="preserve"> своє ім'я. Другий учасник називає ім'я першого і своє. Третій називає ім'я першого, другого і своє і так до кінця. Останній учасник називає всі імена членів групи, починаючи з першого і своє. А потім всі разом, таким чином, відбувається знайомство учасників групи один з одним. </w:t>
      </w:r>
    </w:p>
    <w:p w14:paraId="03ED62DE" w14:textId="77777777" w:rsidR="005C5691" w:rsidRPr="005C5691" w:rsidRDefault="005C5691" w:rsidP="005C5691">
      <w:pPr>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Асоціація. Один з членів групи (вибір за бажанням) називає імена присутніх, можна по порядку, можна за вибором, з тієї інтонацією, яка виражала б його ставлення до конкретно названо</w:t>
      </w:r>
      <w:r w:rsidR="00E16D1E">
        <w:rPr>
          <w:rFonts w:ascii="Times New Roman" w:eastAsia="Times New Roman" w:hAnsi="Times New Roman" w:cs="Times New Roman"/>
          <w:sz w:val="28"/>
          <w:szCs w:val="28"/>
          <w:lang w:val="uk-UA" w:eastAsia="ru-RU"/>
        </w:rPr>
        <w:t>ї</w:t>
      </w:r>
      <w:r w:rsidRPr="005C5691">
        <w:rPr>
          <w:rFonts w:ascii="Times New Roman" w:eastAsia="Times New Roman" w:hAnsi="Times New Roman" w:cs="Times New Roman"/>
          <w:sz w:val="28"/>
          <w:szCs w:val="28"/>
          <w:lang w:val="uk-UA" w:eastAsia="ru-RU"/>
        </w:rPr>
        <w:t xml:space="preserve"> людин</w:t>
      </w:r>
      <w:r w:rsidR="00E16D1E">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Після чого пояснюється, що він відчуває. Учасники тренінгу аналізують, що кожен з них відчував, почувши своє ім'я, які відчуття вони при цьому від</w:t>
      </w:r>
      <w:r w:rsidR="00E16D1E">
        <w:rPr>
          <w:rFonts w:ascii="Times New Roman" w:eastAsia="Times New Roman" w:hAnsi="Times New Roman" w:cs="Times New Roman"/>
          <w:sz w:val="28"/>
          <w:szCs w:val="28"/>
          <w:lang w:val="uk-UA" w:eastAsia="ru-RU"/>
        </w:rPr>
        <w:t>міч</w:t>
      </w:r>
      <w:r w:rsidRPr="005C5691">
        <w:rPr>
          <w:rFonts w:ascii="Times New Roman" w:eastAsia="Times New Roman" w:hAnsi="Times New Roman" w:cs="Times New Roman"/>
          <w:sz w:val="28"/>
          <w:szCs w:val="28"/>
          <w:lang w:val="uk-UA" w:eastAsia="ru-RU"/>
        </w:rPr>
        <w:t xml:space="preserve">али. </w:t>
      </w:r>
    </w:p>
    <w:p w14:paraId="44F6A42F" w14:textId="77777777" w:rsidR="005C5691" w:rsidRPr="005C5691" w:rsidRDefault="005C5691" w:rsidP="005C5691">
      <w:pPr>
        <w:numPr>
          <w:ilvl w:val="0"/>
          <w:numId w:val="12"/>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Передача імпульсу по ланцюгу. Кожен учасник групи бере свого сусіда зліва від нього за зап'ястя правої руки, свою праву руку дає сусідові справа. </w:t>
      </w:r>
    </w:p>
    <w:p w14:paraId="45056821" w14:textId="77777777" w:rsidR="005C5691" w:rsidRPr="005C5691" w:rsidRDefault="005C5691" w:rsidP="00E16D1E">
      <w:pPr>
        <w:spacing w:after="0" w:line="360" w:lineRule="auto"/>
        <w:jc w:val="both"/>
        <w:rPr>
          <w:rFonts w:ascii="Times New Roman" w:eastAsia="Times New Roman" w:hAnsi="Times New Roman" w:cs="Times New Roman"/>
          <w:sz w:val="28"/>
          <w:szCs w:val="28"/>
          <w:lang w:val="uk-UA" w:eastAsia="ru-RU"/>
        </w:rPr>
      </w:pPr>
    </w:p>
    <w:p w14:paraId="7B7897A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Тренування спілкування і поведінки, позбавлен</w:t>
      </w:r>
      <w:r w:rsidR="00E16D1E">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​​категоричності. Підлітки робляться більш «відкритими», набувають навичок довірливості з</w:t>
      </w:r>
      <w:r w:rsidR="007A5E32">
        <w:rPr>
          <w:rFonts w:ascii="Times New Roman" w:eastAsia="Times New Roman" w:hAnsi="Times New Roman" w:cs="Times New Roman"/>
          <w:sz w:val="28"/>
          <w:szCs w:val="28"/>
          <w:lang w:val="uk-UA" w:eastAsia="ru-RU"/>
        </w:rPr>
        <w:t xml:space="preserve">а </w:t>
      </w:r>
      <w:r w:rsidRPr="005C5691">
        <w:rPr>
          <w:rFonts w:ascii="Times New Roman" w:eastAsia="Times New Roman" w:hAnsi="Times New Roman" w:cs="Times New Roman"/>
          <w:sz w:val="28"/>
          <w:szCs w:val="28"/>
          <w:lang w:val="uk-UA" w:eastAsia="ru-RU"/>
        </w:rPr>
        <w:t xml:space="preserve"> спілкуванням. </w:t>
      </w:r>
    </w:p>
    <w:p w14:paraId="5C5E971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Рекомендації по оптимізації спілкування.</w:t>
      </w:r>
      <w:r w:rsidRPr="005C5691">
        <w:rPr>
          <w:rFonts w:ascii="Times New Roman" w:eastAsia="Times New Roman" w:hAnsi="Times New Roman" w:cs="Times New Roman"/>
          <w:sz w:val="14"/>
          <w:szCs w:val="14"/>
          <w:lang w:val="uk-UA" w:eastAsia="ru-RU"/>
        </w:rPr>
        <w:t xml:space="preserve">                  </w:t>
      </w:r>
    </w:p>
    <w:p w14:paraId="33D73AD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Правила подачі зворотного зв'язку:</w:t>
      </w:r>
      <w:r w:rsidRPr="005C5691">
        <w:rPr>
          <w:rFonts w:ascii="Times New Roman" w:eastAsia="Times New Roman" w:hAnsi="Times New Roman" w:cs="Times New Roman"/>
          <w:sz w:val="14"/>
          <w:szCs w:val="14"/>
          <w:lang w:val="uk-UA" w:eastAsia="ru-RU"/>
        </w:rPr>
        <w:t xml:space="preserve">                  </w:t>
      </w:r>
    </w:p>
    <w:p w14:paraId="62F898F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Говоріть про поведінку партнера, а не про його особист</w:t>
      </w:r>
      <w:r w:rsidR="007A5E3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ст</w:t>
      </w:r>
      <w:r w:rsidR="007A5E32">
        <w:rPr>
          <w:rFonts w:ascii="Times New Roman" w:eastAsia="Times New Roman" w:hAnsi="Times New Roman" w:cs="Times New Roman"/>
          <w:sz w:val="28"/>
          <w:szCs w:val="28"/>
          <w:lang w:val="uk-UA" w:eastAsia="ru-RU"/>
        </w:rPr>
        <w:t>ь</w:t>
      </w:r>
      <w:r w:rsidRPr="005C569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14"/>
          <w:szCs w:val="14"/>
          <w:lang w:val="uk-UA" w:eastAsia="ru-RU"/>
        </w:rPr>
        <w:t xml:space="preserve">                  </w:t>
      </w:r>
    </w:p>
    <w:p w14:paraId="76109C7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Говоріть більше про свої спостереження, а не про висновки</w:t>
      </w:r>
      <w:r w:rsidR="007A5E32">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до яких ви прийшли.</w:t>
      </w:r>
      <w:r w:rsidRPr="005C5691">
        <w:rPr>
          <w:rFonts w:ascii="Times New Roman" w:eastAsia="Times New Roman" w:hAnsi="Times New Roman" w:cs="Times New Roman"/>
          <w:sz w:val="14"/>
          <w:szCs w:val="14"/>
          <w:lang w:val="uk-UA" w:eastAsia="ru-RU"/>
        </w:rPr>
        <w:t xml:space="preserve">                  </w:t>
      </w:r>
    </w:p>
    <w:p w14:paraId="765024B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Більше описів, менше оцінок.</w:t>
      </w:r>
      <w:r w:rsidRPr="005C5691">
        <w:rPr>
          <w:rFonts w:ascii="Times New Roman" w:eastAsia="Times New Roman" w:hAnsi="Times New Roman" w:cs="Times New Roman"/>
          <w:sz w:val="14"/>
          <w:szCs w:val="14"/>
          <w:lang w:val="uk-UA" w:eastAsia="ru-RU"/>
        </w:rPr>
        <w:t xml:space="preserve">                  </w:t>
      </w:r>
    </w:p>
    <w:p w14:paraId="7B9CD75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Описуючи поведінку іншої людини, намагайтеся більше користуватися категоріями типу «в більшій чи меншій мірі ...», а не типу «ти завжди ...» або «ти ніколи ...».</w:t>
      </w:r>
      <w:r w:rsidRPr="005C5691">
        <w:rPr>
          <w:rFonts w:ascii="Times New Roman" w:eastAsia="Times New Roman" w:hAnsi="Times New Roman" w:cs="Times New Roman"/>
          <w:sz w:val="14"/>
          <w:szCs w:val="14"/>
          <w:lang w:val="uk-UA" w:eastAsia="ru-RU"/>
        </w:rPr>
        <w:t xml:space="preserve">                  </w:t>
      </w:r>
    </w:p>
    <w:p w14:paraId="4AFE2F9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Говоріть більше про те, що відбувається зараз або було недавно.</w:t>
      </w:r>
      <w:r w:rsidRPr="005C5691">
        <w:rPr>
          <w:rFonts w:ascii="Times New Roman" w:eastAsia="Times New Roman" w:hAnsi="Times New Roman" w:cs="Times New Roman"/>
          <w:sz w:val="14"/>
          <w:szCs w:val="14"/>
          <w:lang w:val="uk-UA" w:eastAsia="ru-RU"/>
        </w:rPr>
        <w:t xml:space="preserve">                  </w:t>
      </w:r>
    </w:p>
    <w:p w14:paraId="1474D853"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007A5E32">
        <w:rPr>
          <w:rFonts w:ascii="Times New Roman" w:eastAsia="Times New Roman" w:hAnsi="Times New Roman" w:cs="Times New Roman"/>
          <w:sz w:val="28"/>
          <w:szCs w:val="28"/>
          <w:lang w:val="uk-UA" w:eastAsia="ru-RU"/>
        </w:rPr>
        <w:t>Не</w:t>
      </w:r>
      <w:r w:rsidRPr="005C5691">
        <w:rPr>
          <w:rFonts w:ascii="Times New Roman" w:eastAsia="Times New Roman" w:hAnsi="Times New Roman" w:cs="Times New Roman"/>
          <w:sz w:val="28"/>
          <w:szCs w:val="28"/>
          <w:lang w:val="uk-UA" w:eastAsia="ru-RU"/>
        </w:rPr>
        <w:t xml:space="preserve"> давай порад, краще висловлюйте свої міркування, як би ділячись думками та інформацією з партнером.</w:t>
      </w:r>
      <w:r w:rsidRPr="005C5691">
        <w:rPr>
          <w:rFonts w:ascii="Times New Roman" w:eastAsia="Times New Roman" w:hAnsi="Times New Roman" w:cs="Times New Roman"/>
          <w:sz w:val="14"/>
          <w:szCs w:val="14"/>
          <w:lang w:val="uk-UA" w:eastAsia="ru-RU"/>
        </w:rPr>
        <w:t xml:space="preserve">                  </w:t>
      </w:r>
    </w:p>
    <w:p w14:paraId="619BB68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Виділяйте те, що може іншому допомогти, що він міг би при бажанні змінити, а не те, що дає розрядку вам самим.</w:t>
      </w:r>
      <w:r w:rsidRPr="005C5691">
        <w:rPr>
          <w:rFonts w:ascii="Times New Roman" w:eastAsia="Times New Roman" w:hAnsi="Times New Roman" w:cs="Times New Roman"/>
          <w:sz w:val="14"/>
          <w:szCs w:val="14"/>
          <w:lang w:val="uk-UA" w:eastAsia="ru-RU"/>
        </w:rPr>
        <w:t xml:space="preserve">                  </w:t>
      </w:r>
    </w:p>
    <w:p w14:paraId="2DB632B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НЕ давайте зворотний зв'язок занадто великими порціями - інакше партнер не встигне все осмислити. Вибирайте відповідний час і місце.</w:t>
      </w:r>
      <w:r w:rsidRPr="005C5691">
        <w:rPr>
          <w:rFonts w:ascii="Times New Roman" w:eastAsia="Times New Roman" w:hAnsi="Times New Roman" w:cs="Times New Roman"/>
          <w:sz w:val="14"/>
          <w:szCs w:val="14"/>
          <w:lang w:val="uk-UA" w:eastAsia="ru-RU"/>
        </w:rPr>
        <w:t xml:space="preserve">                  </w:t>
      </w:r>
    </w:p>
    <w:p w14:paraId="41C51A0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p>
    <w:p w14:paraId="4184868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142A299D"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Способи підвищення ефективності комунікації: </w:t>
      </w:r>
    </w:p>
    <w:p w14:paraId="308B187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Перед тим як вступати в комунікацію</w:t>
      </w:r>
      <w:r w:rsidR="007A5E32">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чітко уявіть собі, що ви хочете сказати, обміркуйте все в деталях.</w:t>
      </w:r>
      <w:r w:rsidRPr="005C5691">
        <w:rPr>
          <w:rFonts w:ascii="Times New Roman" w:eastAsia="Times New Roman" w:hAnsi="Times New Roman" w:cs="Times New Roman"/>
          <w:sz w:val="14"/>
          <w:szCs w:val="14"/>
          <w:lang w:val="uk-UA" w:eastAsia="ru-RU"/>
        </w:rPr>
        <w:t xml:space="preserve">                  </w:t>
      </w:r>
    </w:p>
    <w:p w14:paraId="6336826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Будьте уважні до смислови</w:t>
      </w:r>
      <w:r w:rsidR="007A5E32">
        <w:rPr>
          <w:rFonts w:ascii="Times New Roman" w:eastAsia="Times New Roman" w:hAnsi="Times New Roman" w:cs="Times New Roman"/>
          <w:sz w:val="28"/>
          <w:szCs w:val="28"/>
          <w:lang w:val="uk-UA" w:eastAsia="ru-RU"/>
        </w:rPr>
        <w:t>х</w:t>
      </w:r>
      <w:r w:rsidRPr="005C5691">
        <w:rPr>
          <w:rFonts w:ascii="Times New Roman" w:eastAsia="Times New Roman" w:hAnsi="Times New Roman" w:cs="Times New Roman"/>
          <w:sz w:val="28"/>
          <w:szCs w:val="28"/>
          <w:lang w:val="uk-UA" w:eastAsia="ru-RU"/>
        </w:rPr>
        <w:t xml:space="preserve"> бар'єр</w:t>
      </w:r>
      <w:r w:rsidR="007A5E32">
        <w:rPr>
          <w:rFonts w:ascii="Times New Roman" w:eastAsia="Times New Roman" w:hAnsi="Times New Roman" w:cs="Times New Roman"/>
          <w:sz w:val="28"/>
          <w:szCs w:val="28"/>
          <w:lang w:val="uk-UA" w:eastAsia="ru-RU"/>
        </w:rPr>
        <w:t>ів</w:t>
      </w:r>
      <w:r w:rsidRPr="005C5691">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14"/>
          <w:szCs w:val="14"/>
          <w:lang w:val="uk-UA" w:eastAsia="ru-RU"/>
        </w:rPr>
        <w:t xml:space="preserve">                  </w:t>
      </w:r>
    </w:p>
    <w:p w14:paraId="3D36200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Слідкуйте за своїми позами, жестами, мімікою, інтонацією.</w:t>
      </w:r>
      <w:r w:rsidRPr="005C5691">
        <w:rPr>
          <w:rFonts w:ascii="Times New Roman" w:eastAsia="Times New Roman" w:hAnsi="Times New Roman" w:cs="Times New Roman"/>
          <w:sz w:val="14"/>
          <w:szCs w:val="14"/>
          <w:lang w:val="uk-UA" w:eastAsia="ru-RU"/>
        </w:rPr>
        <w:t xml:space="preserve">                  </w:t>
      </w:r>
    </w:p>
    <w:p w14:paraId="6076BE1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Будьте уважні до почуттів партнера по спілкуванню, відкритими і здатними до співпереживання.</w:t>
      </w:r>
      <w:r w:rsidRPr="005C5691">
        <w:rPr>
          <w:rFonts w:ascii="Times New Roman" w:eastAsia="Times New Roman" w:hAnsi="Times New Roman" w:cs="Times New Roman"/>
          <w:sz w:val="14"/>
          <w:szCs w:val="14"/>
          <w:lang w:val="uk-UA" w:eastAsia="ru-RU"/>
        </w:rPr>
        <w:t xml:space="preserve">                  </w:t>
      </w:r>
    </w:p>
    <w:p w14:paraId="4667A8F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Домага</w:t>
      </w:r>
      <w:r w:rsidR="007A5E32">
        <w:rPr>
          <w:rFonts w:ascii="Times New Roman" w:eastAsia="Times New Roman" w:hAnsi="Times New Roman" w:cs="Times New Roman"/>
          <w:sz w:val="28"/>
          <w:szCs w:val="28"/>
          <w:lang w:val="uk-UA" w:eastAsia="ru-RU"/>
        </w:rPr>
        <w:t>йте</w:t>
      </w:r>
      <w:r w:rsidRPr="005C5691">
        <w:rPr>
          <w:rFonts w:ascii="Times New Roman" w:eastAsia="Times New Roman" w:hAnsi="Times New Roman" w:cs="Times New Roman"/>
          <w:sz w:val="28"/>
          <w:szCs w:val="28"/>
          <w:lang w:val="uk-UA" w:eastAsia="ru-RU"/>
        </w:rPr>
        <w:t>ся адекватного зворотного зв'язку.</w:t>
      </w:r>
      <w:r w:rsidRPr="005C5691">
        <w:rPr>
          <w:rFonts w:ascii="Times New Roman" w:eastAsia="Times New Roman" w:hAnsi="Times New Roman" w:cs="Times New Roman"/>
          <w:sz w:val="14"/>
          <w:szCs w:val="14"/>
          <w:lang w:val="uk-UA" w:eastAsia="ru-RU"/>
        </w:rPr>
        <w:t xml:space="preserve">                  </w:t>
      </w:r>
    </w:p>
    <w:p w14:paraId="11C9C41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473FD86" w14:textId="77777777" w:rsidR="005C5691" w:rsidRPr="005C5691" w:rsidRDefault="005C5691" w:rsidP="005C5691">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Правила ефективного слухання: </w:t>
      </w:r>
    </w:p>
    <w:p w14:paraId="70D1B16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Перестаньте говорити.</w:t>
      </w:r>
      <w:r w:rsidRPr="005C5691">
        <w:rPr>
          <w:rFonts w:ascii="Times New Roman" w:eastAsia="Times New Roman" w:hAnsi="Times New Roman" w:cs="Times New Roman"/>
          <w:sz w:val="14"/>
          <w:szCs w:val="14"/>
          <w:lang w:val="uk-UA" w:eastAsia="ru-RU"/>
        </w:rPr>
        <w:t xml:space="preserve">                  </w:t>
      </w:r>
    </w:p>
    <w:p w14:paraId="378EBCD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Допомагайте </w:t>
      </w:r>
      <w:r w:rsidR="007A5E32">
        <w:rPr>
          <w:rFonts w:ascii="Times New Roman" w:eastAsia="Times New Roman" w:hAnsi="Times New Roman" w:cs="Times New Roman"/>
          <w:sz w:val="28"/>
          <w:szCs w:val="28"/>
          <w:lang w:val="uk-UA" w:eastAsia="ru-RU"/>
        </w:rPr>
        <w:t>співрозмовнику</w:t>
      </w:r>
      <w:r w:rsidRPr="005C5691">
        <w:rPr>
          <w:rFonts w:ascii="Times New Roman" w:eastAsia="Times New Roman" w:hAnsi="Times New Roman" w:cs="Times New Roman"/>
          <w:sz w:val="28"/>
          <w:szCs w:val="28"/>
          <w:lang w:val="uk-UA" w:eastAsia="ru-RU"/>
        </w:rPr>
        <w:t xml:space="preserve"> розк</w:t>
      </w:r>
      <w:r w:rsidR="007A5E32">
        <w:rPr>
          <w:rFonts w:ascii="Times New Roman" w:eastAsia="Times New Roman" w:hAnsi="Times New Roman" w:cs="Times New Roman"/>
          <w:sz w:val="28"/>
          <w:szCs w:val="28"/>
          <w:lang w:val="uk-UA" w:eastAsia="ru-RU"/>
        </w:rPr>
        <w:t>ути</w:t>
      </w:r>
      <w:r w:rsidRPr="005C5691">
        <w:rPr>
          <w:rFonts w:ascii="Times New Roman" w:eastAsia="Times New Roman" w:hAnsi="Times New Roman" w:cs="Times New Roman"/>
          <w:sz w:val="28"/>
          <w:szCs w:val="28"/>
          <w:lang w:val="uk-UA" w:eastAsia="ru-RU"/>
        </w:rPr>
        <w:t>ся.</w:t>
      </w:r>
      <w:r w:rsidRPr="005C5691">
        <w:rPr>
          <w:rFonts w:ascii="Times New Roman" w:eastAsia="Times New Roman" w:hAnsi="Times New Roman" w:cs="Times New Roman"/>
          <w:sz w:val="14"/>
          <w:szCs w:val="14"/>
          <w:lang w:val="uk-UA" w:eastAsia="ru-RU"/>
        </w:rPr>
        <w:t xml:space="preserve">                  </w:t>
      </w:r>
    </w:p>
    <w:p w14:paraId="79EE6B06"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Покажіть, що ви готові слухати.</w:t>
      </w:r>
      <w:r w:rsidRPr="005C5691">
        <w:rPr>
          <w:rFonts w:ascii="Times New Roman" w:eastAsia="Times New Roman" w:hAnsi="Times New Roman" w:cs="Times New Roman"/>
          <w:sz w:val="14"/>
          <w:szCs w:val="14"/>
          <w:lang w:val="uk-UA" w:eastAsia="ru-RU"/>
        </w:rPr>
        <w:t xml:space="preserve">                  </w:t>
      </w:r>
    </w:p>
    <w:p w14:paraId="4A8CC1D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Усуньте дратівливі моменти.</w:t>
      </w:r>
      <w:r w:rsidRPr="005C5691">
        <w:rPr>
          <w:rFonts w:ascii="Times New Roman" w:eastAsia="Times New Roman" w:hAnsi="Times New Roman" w:cs="Times New Roman"/>
          <w:sz w:val="14"/>
          <w:szCs w:val="14"/>
          <w:lang w:val="uk-UA" w:eastAsia="ru-RU"/>
        </w:rPr>
        <w:t xml:space="preserve">                  </w:t>
      </w:r>
    </w:p>
    <w:p w14:paraId="14F5F85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Співпереживання партнеру по спілкуванню.</w:t>
      </w:r>
      <w:r w:rsidRPr="005C5691">
        <w:rPr>
          <w:rFonts w:ascii="Times New Roman" w:eastAsia="Times New Roman" w:hAnsi="Times New Roman" w:cs="Times New Roman"/>
          <w:sz w:val="14"/>
          <w:szCs w:val="14"/>
          <w:lang w:val="uk-UA" w:eastAsia="ru-RU"/>
        </w:rPr>
        <w:t xml:space="preserve">                  </w:t>
      </w:r>
    </w:p>
    <w:p w14:paraId="3B456FF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Наберіться терпіння.</w:t>
      </w:r>
      <w:r w:rsidRPr="005C5691">
        <w:rPr>
          <w:rFonts w:ascii="Times New Roman" w:eastAsia="Times New Roman" w:hAnsi="Times New Roman" w:cs="Times New Roman"/>
          <w:sz w:val="14"/>
          <w:szCs w:val="14"/>
          <w:lang w:val="uk-UA" w:eastAsia="ru-RU"/>
        </w:rPr>
        <w:t xml:space="preserve">                  </w:t>
      </w:r>
    </w:p>
    <w:p w14:paraId="71E4ECF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Стримуйте свої емоції.</w:t>
      </w:r>
      <w:r w:rsidRPr="005C5691">
        <w:rPr>
          <w:rFonts w:ascii="Times New Roman" w:eastAsia="Times New Roman" w:hAnsi="Times New Roman" w:cs="Times New Roman"/>
          <w:sz w:val="14"/>
          <w:szCs w:val="14"/>
          <w:lang w:val="uk-UA" w:eastAsia="ru-RU"/>
        </w:rPr>
        <w:t xml:space="preserve">                  </w:t>
      </w:r>
    </w:p>
    <w:p w14:paraId="7664575C"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Не допускайте суперечок і критики.</w:t>
      </w:r>
      <w:r w:rsidRPr="005C5691">
        <w:rPr>
          <w:rFonts w:ascii="Times New Roman" w:eastAsia="Times New Roman" w:hAnsi="Times New Roman" w:cs="Times New Roman"/>
          <w:sz w:val="14"/>
          <w:szCs w:val="14"/>
          <w:lang w:val="uk-UA" w:eastAsia="ru-RU"/>
        </w:rPr>
        <w:t xml:space="preserve">                  </w:t>
      </w:r>
    </w:p>
    <w:p w14:paraId="0278602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Symbol" w:eastAsia="Times New Roman" w:hAnsi="Symbol" w:cs="Times New Roman"/>
          <w:sz w:val="28"/>
          <w:szCs w:val="28"/>
          <w:lang w:val="uk-UA" w:eastAsia="ru-RU"/>
        </w:rPr>
        <w:sym w:font="Symbol" w:char="F0BE"/>
      </w:r>
      <w:r w:rsidRPr="005C5691">
        <w:rPr>
          <w:rFonts w:ascii="Symbol" w:eastAsia="Times New Roman" w:hAnsi="Symbol" w:cs="Times New Roman"/>
          <w:sz w:val="28"/>
          <w:szCs w:val="28"/>
          <w:lang w:val="uk-UA" w:eastAsia="ru-RU"/>
        </w:rPr>
        <w:t></w:t>
      </w:r>
      <w:r w:rsidRPr="005C5691">
        <w:rPr>
          <w:rFonts w:ascii="Times New Roman" w:eastAsia="Times New Roman" w:hAnsi="Times New Roman" w:cs="Times New Roman"/>
          <w:sz w:val="28"/>
          <w:szCs w:val="28"/>
          <w:lang w:val="uk-UA" w:eastAsia="ru-RU"/>
        </w:rPr>
        <w:t>Задавайте питання.</w:t>
      </w:r>
      <w:r w:rsidRPr="005C5691">
        <w:rPr>
          <w:rFonts w:ascii="Times New Roman" w:eastAsia="Times New Roman" w:hAnsi="Times New Roman" w:cs="Times New Roman"/>
          <w:sz w:val="14"/>
          <w:szCs w:val="14"/>
          <w:lang w:val="uk-UA" w:eastAsia="ru-RU"/>
        </w:rPr>
        <w:t xml:space="preserve">                  </w:t>
      </w:r>
    </w:p>
    <w:p w14:paraId="5F0CA7A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387BCF0" w14:textId="77777777" w:rsidR="005C5691" w:rsidRPr="005C5691" w:rsidRDefault="005C5691" w:rsidP="005C5691">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Рекомендації вчителям щодо формування навичок спілкування у підлітків. </w:t>
      </w:r>
    </w:p>
    <w:p w14:paraId="0967E775" w14:textId="77777777" w:rsidR="007A5E32" w:rsidRDefault="005C5691" w:rsidP="007A5E32">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Оскільки підлітки прагнуть до спілкування, необхідно створити в колективі умови, які сприяли б спілкуванню: а) Зміст спілкування повин</w:t>
      </w:r>
      <w:r w:rsidR="007A5E32">
        <w:rPr>
          <w:rFonts w:ascii="Times New Roman" w:eastAsia="Times New Roman" w:hAnsi="Times New Roman" w:cs="Times New Roman"/>
          <w:sz w:val="28"/>
          <w:szCs w:val="28"/>
          <w:lang w:val="uk-UA" w:eastAsia="ru-RU"/>
        </w:rPr>
        <w:t>ен</w:t>
      </w:r>
      <w:r w:rsidRPr="005C5691">
        <w:rPr>
          <w:rFonts w:ascii="Times New Roman" w:eastAsia="Times New Roman" w:hAnsi="Times New Roman" w:cs="Times New Roman"/>
          <w:sz w:val="28"/>
          <w:szCs w:val="28"/>
          <w:lang w:val="uk-UA" w:eastAsia="ru-RU"/>
        </w:rPr>
        <w:t xml:space="preserve"> бути проблемним; б) інш</w:t>
      </w:r>
      <w:r w:rsidR="007A5E3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умов</w:t>
      </w:r>
      <w:r w:rsidR="007A5E3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 соціально орієнту</w:t>
      </w:r>
      <w:r w:rsidR="007A5E32">
        <w:rPr>
          <w:rFonts w:ascii="Times New Roman" w:eastAsia="Times New Roman" w:hAnsi="Times New Roman" w:cs="Times New Roman"/>
          <w:sz w:val="28"/>
          <w:szCs w:val="28"/>
          <w:lang w:val="uk-UA" w:eastAsia="ru-RU"/>
        </w:rPr>
        <w:t>ючий</w:t>
      </w:r>
      <w:r w:rsidRPr="005C5691">
        <w:rPr>
          <w:rFonts w:ascii="Times New Roman" w:eastAsia="Times New Roman" w:hAnsi="Times New Roman" w:cs="Times New Roman"/>
          <w:sz w:val="28"/>
          <w:szCs w:val="28"/>
          <w:lang w:val="uk-UA" w:eastAsia="ru-RU"/>
        </w:rPr>
        <w:t xml:space="preserve"> характер спілкування. Розширення бачення світу школярами, пізнання різних сторін дійсності, людських відносин в їх різноманітті, визначення власної позиції. </w:t>
      </w:r>
      <w:r w:rsidRPr="005C5691">
        <w:rPr>
          <w:rFonts w:ascii="Times New Roman" w:eastAsia="Times New Roman" w:hAnsi="Times New Roman" w:cs="Times New Roman"/>
          <w:sz w:val="28"/>
          <w:szCs w:val="28"/>
          <w:lang w:val="uk-UA" w:eastAsia="ru-RU"/>
        </w:rPr>
        <w:lastRenderedPageBreak/>
        <w:t xml:space="preserve">Основний шлях - організація різноманітної життєдіяльності в колективі з урахуванням інтересів підлітків. </w:t>
      </w:r>
    </w:p>
    <w:p w14:paraId="722723AE" w14:textId="77777777" w:rsidR="005C5691" w:rsidRPr="007A5E32" w:rsidRDefault="005C5691" w:rsidP="007A5E32">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7A5E32">
        <w:rPr>
          <w:rFonts w:ascii="Times New Roman" w:eastAsia="Times New Roman" w:hAnsi="Times New Roman" w:cs="Times New Roman"/>
          <w:sz w:val="28"/>
          <w:szCs w:val="28"/>
          <w:lang w:val="uk-UA" w:eastAsia="ru-RU"/>
        </w:rPr>
        <w:t xml:space="preserve">Важливо, щоб в процесі пізнавальної та трудової діяльності учні стикалися з необхідністю вирішувати різні проблеми і завдання. Пошук рішення вимагає вступу в спілкування один з одним, педагогом, дорослими. </w:t>
      </w:r>
    </w:p>
    <w:p w14:paraId="6290C28B"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Вчити підлітків спілкуватися. Необхідно прищеплювати підліткам навички мовного спілкування. </w:t>
      </w:r>
    </w:p>
    <w:p w14:paraId="668443E8"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Також необхідна інформація про людську особистість і міжособистісні стосунки у віці підвищеної рефлексії, коли спілкування </w:t>
      </w:r>
      <w:r w:rsidR="007A5E32">
        <w:rPr>
          <w:rFonts w:ascii="Times New Roman" w:eastAsia="Times New Roman" w:hAnsi="Times New Roman" w:cs="Times New Roman"/>
          <w:sz w:val="28"/>
          <w:szCs w:val="28"/>
          <w:lang w:val="uk-UA" w:eastAsia="ru-RU"/>
        </w:rPr>
        <w:t xml:space="preserve">є </w:t>
      </w:r>
      <w:r w:rsidRPr="005C5691">
        <w:rPr>
          <w:rFonts w:ascii="Times New Roman" w:eastAsia="Times New Roman" w:hAnsi="Times New Roman" w:cs="Times New Roman"/>
          <w:sz w:val="28"/>
          <w:szCs w:val="28"/>
          <w:lang w:val="uk-UA" w:eastAsia="ru-RU"/>
        </w:rPr>
        <w:t>дуже значим</w:t>
      </w:r>
      <w:r w:rsidR="007A5E32">
        <w:rPr>
          <w:rFonts w:ascii="Times New Roman" w:eastAsia="Times New Roman" w:hAnsi="Times New Roman" w:cs="Times New Roman"/>
          <w:sz w:val="28"/>
          <w:szCs w:val="28"/>
          <w:lang w:val="uk-UA" w:eastAsia="ru-RU"/>
        </w:rPr>
        <w:t>им</w:t>
      </w:r>
      <w:r w:rsidRPr="005C5691">
        <w:rPr>
          <w:rFonts w:ascii="Times New Roman" w:eastAsia="Times New Roman" w:hAnsi="Times New Roman" w:cs="Times New Roman"/>
          <w:sz w:val="28"/>
          <w:szCs w:val="28"/>
          <w:lang w:val="uk-UA" w:eastAsia="ru-RU"/>
        </w:rPr>
        <w:t xml:space="preserve"> і гранично вибірков</w:t>
      </w:r>
      <w:r w:rsidR="007A5E32">
        <w:rPr>
          <w:rFonts w:ascii="Times New Roman" w:eastAsia="Times New Roman" w:hAnsi="Times New Roman" w:cs="Times New Roman"/>
          <w:sz w:val="28"/>
          <w:szCs w:val="28"/>
          <w:lang w:val="uk-UA" w:eastAsia="ru-RU"/>
        </w:rPr>
        <w:t>им</w:t>
      </w:r>
      <w:r w:rsidRPr="005C5691">
        <w:rPr>
          <w:rFonts w:ascii="Times New Roman" w:eastAsia="Times New Roman" w:hAnsi="Times New Roman" w:cs="Times New Roman"/>
          <w:sz w:val="28"/>
          <w:szCs w:val="28"/>
          <w:lang w:val="uk-UA" w:eastAsia="ru-RU"/>
        </w:rPr>
        <w:t xml:space="preserve">. </w:t>
      </w:r>
    </w:p>
    <w:p w14:paraId="7B2E0D52"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Для розвитку спілкування з однолітками корисні заняття по тренуванню, в тому числі, трудов</w:t>
      </w:r>
      <w:r w:rsidR="007A5E32">
        <w:rPr>
          <w:rFonts w:ascii="Times New Roman" w:eastAsia="Times New Roman" w:hAnsi="Times New Roman" w:cs="Times New Roman"/>
          <w:sz w:val="28"/>
          <w:szCs w:val="28"/>
          <w:lang w:val="uk-UA" w:eastAsia="ru-RU"/>
        </w:rPr>
        <w:t>ому</w:t>
      </w:r>
      <w:r w:rsidRPr="005C5691">
        <w:rPr>
          <w:rFonts w:ascii="Times New Roman" w:eastAsia="Times New Roman" w:hAnsi="Times New Roman" w:cs="Times New Roman"/>
          <w:sz w:val="28"/>
          <w:szCs w:val="28"/>
          <w:lang w:val="uk-UA" w:eastAsia="ru-RU"/>
        </w:rPr>
        <w:t>, конфліктн</w:t>
      </w:r>
      <w:r w:rsidR="007A5E32">
        <w:rPr>
          <w:rFonts w:ascii="Times New Roman" w:eastAsia="Times New Roman" w:hAnsi="Times New Roman" w:cs="Times New Roman"/>
          <w:sz w:val="28"/>
          <w:szCs w:val="28"/>
          <w:lang w:val="uk-UA" w:eastAsia="ru-RU"/>
        </w:rPr>
        <w:t>ому</w:t>
      </w:r>
      <w:r w:rsidRPr="005C5691">
        <w:rPr>
          <w:rFonts w:ascii="Times New Roman" w:eastAsia="Times New Roman" w:hAnsi="Times New Roman" w:cs="Times New Roman"/>
          <w:sz w:val="28"/>
          <w:szCs w:val="28"/>
          <w:lang w:val="uk-UA" w:eastAsia="ru-RU"/>
        </w:rPr>
        <w:t xml:space="preserve">. </w:t>
      </w:r>
    </w:p>
    <w:p w14:paraId="30C1EE2A"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Корисно також обговорювати сварки, бійки,</w:t>
      </w:r>
      <w:r w:rsidR="007A5E32">
        <w:rPr>
          <w:rFonts w:ascii="Times New Roman" w:eastAsia="Times New Roman" w:hAnsi="Times New Roman" w:cs="Times New Roman"/>
          <w:sz w:val="28"/>
          <w:szCs w:val="28"/>
          <w:lang w:val="uk-UA" w:eastAsia="ru-RU"/>
        </w:rPr>
        <w:t xml:space="preserve"> які</w:t>
      </w:r>
      <w:r w:rsidR="007A5E32" w:rsidRPr="007A5E32">
        <w:rPr>
          <w:rFonts w:ascii="Times New Roman" w:eastAsia="Times New Roman" w:hAnsi="Times New Roman" w:cs="Times New Roman"/>
          <w:sz w:val="28"/>
          <w:szCs w:val="28"/>
          <w:lang w:val="uk-UA" w:eastAsia="ru-RU"/>
        </w:rPr>
        <w:t xml:space="preserve"> </w:t>
      </w:r>
      <w:r w:rsidR="007A5E32" w:rsidRPr="005C5691">
        <w:rPr>
          <w:rFonts w:ascii="Times New Roman" w:eastAsia="Times New Roman" w:hAnsi="Times New Roman" w:cs="Times New Roman"/>
          <w:sz w:val="28"/>
          <w:szCs w:val="28"/>
          <w:lang w:val="uk-UA" w:eastAsia="ru-RU"/>
        </w:rPr>
        <w:t>реально трапилися</w:t>
      </w:r>
      <w:r w:rsidR="007A5E32">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але не з метою засудження, покарання винних, а для того, щоб діти зрозуміли, що тут сталося, і як цього можна було уникнути не насильницькими методами. </w:t>
      </w:r>
    </w:p>
    <w:p w14:paraId="1ADA7FFA"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Найважливішим пізнавальним процесом, що обслуговує спілкування, є мислення. В даному випадку мова йде про здатність аналізувати вчинки людини і бачити за ними мотиви, які керують н</w:t>
      </w:r>
      <w:r w:rsidR="007A5E32">
        <w:rPr>
          <w:rFonts w:ascii="Times New Roman" w:eastAsia="Times New Roman" w:hAnsi="Times New Roman" w:cs="Times New Roman"/>
          <w:sz w:val="28"/>
          <w:szCs w:val="28"/>
          <w:lang w:val="uk-UA" w:eastAsia="ru-RU"/>
        </w:rPr>
        <w:t>ею</w:t>
      </w:r>
      <w:r w:rsidRPr="005C5691">
        <w:rPr>
          <w:rFonts w:ascii="Times New Roman" w:eastAsia="Times New Roman" w:hAnsi="Times New Roman" w:cs="Times New Roman"/>
          <w:sz w:val="28"/>
          <w:szCs w:val="28"/>
          <w:lang w:val="uk-UA" w:eastAsia="ru-RU"/>
        </w:rPr>
        <w:t xml:space="preserve">, визначають в різних ситуаціях. Щоб добре спілкуватися з людьми, вчителі повинні розвивати у </w:t>
      </w:r>
      <w:r w:rsidR="007A5E32">
        <w:rPr>
          <w:rFonts w:ascii="Times New Roman" w:eastAsia="Times New Roman" w:hAnsi="Times New Roman" w:cs="Times New Roman"/>
          <w:sz w:val="28"/>
          <w:szCs w:val="28"/>
          <w:lang w:val="uk-UA" w:eastAsia="ru-RU"/>
        </w:rPr>
        <w:t>юнаків</w:t>
      </w:r>
      <w:r w:rsidRPr="005C5691">
        <w:rPr>
          <w:rFonts w:ascii="Times New Roman" w:eastAsia="Times New Roman" w:hAnsi="Times New Roman" w:cs="Times New Roman"/>
          <w:sz w:val="28"/>
          <w:szCs w:val="28"/>
          <w:lang w:val="uk-UA" w:eastAsia="ru-RU"/>
        </w:rPr>
        <w:t xml:space="preserve"> уяву, як</w:t>
      </w:r>
      <w:r w:rsidR="007A5E3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проявляється в умінні ставити себе на місце іншої людини і бачити світ </w:t>
      </w:r>
      <w:r w:rsidR="007A5E32">
        <w:rPr>
          <w:rFonts w:ascii="Times New Roman" w:eastAsia="Times New Roman" w:hAnsi="Times New Roman" w:cs="Times New Roman"/>
          <w:sz w:val="28"/>
          <w:szCs w:val="28"/>
          <w:lang w:val="uk-UA" w:eastAsia="ru-RU"/>
        </w:rPr>
        <w:t>її</w:t>
      </w:r>
      <w:r w:rsidRPr="005C5691">
        <w:rPr>
          <w:rFonts w:ascii="Times New Roman" w:eastAsia="Times New Roman" w:hAnsi="Times New Roman" w:cs="Times New Roman"/>
          <w:sz w:val="28"/>
          <w:szCs w:val="28"/>
          <w:lang w:val="uk-UA" w:eastAsia="ru-RU"/>
        </w:rPr>
        <w:t xml:space="preserve"> очима. Умовою успішного спілкування підлітка з іншими людьми є відповідна вихованість його емоційної сфери, яка, перш за все, виявляється в тому, чи вміє людина співпереживати іншим. </w:t>
      </w:r>
    </w:p>
    <w:p w14:paraId="4B6C4E92"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навчальному середовищі є моменти, які </w:t>
      </w:r>
      <w:r w:rsidR="007A5E32">
        <w:rPr>
          <w:rFonts w:ascii="Times New Roman" w:eastAsia="Times New Roman" w:hAnsi="Times New Roman" w:cs="Times New Roman"/>
          <w:sz w:val="28"/>
          <w:szCs w:val="28"/>
          <w:lang w:val="uk-UA" w:eastAsia="ru-RU"/>
        </w:rPr>
        <w:t>здатні до</w:t>
      </w:r>
      <w:r w:rsidRPr="005C5691">
        <w:rPr>
          <w:rFonts w:ascii="Times New Roman" w:eastAsia="Times New Roman" w:hAnsi="Times New Roman" w:cs="Times New Roman"/>
          <w:sz w:val="28"/>
          <w:szCs w:val="28"/>
          <w:lang w:val="uk-UA" w:eastAsia="ru-RU"/>
        </w:rPr>
        <w:t xml:space="preserve"> порушення психічного комфорту дитини. Запобігти ряд</w:t>
      </w:r>
      <w:r w:rsidR="007A5E32">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труднощів з адаптації, що виникають, наприклад, у соромливих школярів по відношенню до своїх однолітків</w:t>
      </w:r>
      <w:r w:rsidR="007A5E32">
        <w:rPr>
          <w:rFonts w:ascii="Times New Roman" w:eastAsia="Times New Roman" w:hAnsi="Times New Roman" w:cs="Times New Roman"/>
          <w:sz w:val="28"/>
          <w:szCs w:val="28"/>
          <w:lang w:val="uk-UA" w:eastAsia="ru-RU"/>
        </w:rPr>
        <w:t xml:space="preserve">, або в учня, який </w:t>
      </w:r>
      <w:r w:rsidRPr="005C5691">
        <w:rPr>
          <w:rFonts w:ascii="Times New Roman" w:eastAsia="Times New Roman" w:hAnsi="Times New Roman" w:cs="Times New Roman"/>
          <w:sz w:val="28"/>
          <w:szCs w:val="28"/>
          <w:lang w:val="uk-UA" w:eastAsia="ru-RU"/>
        </w:rPr>
        <w:t xml:space="preserve">потрапив в інший клас, здатний учитель, який володіє педагогічним досвідом і тактом. </w:t>
      </w:r>
    </w:p>
    <w:p w14:paraId="150F0C16"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Встановлення контакту з підлітками починається з особи</w:t>
      </w:r>
      <w:r w:rsidR="007A5E32">
        <w:rPr>
          <w:rFonts w:ascii="Times New Roman" w:eastAsia="Times New Roman" w:hAnsi="Times New Roman" w:cs="Times New Roman"/>
          <w:sz w:val="28"/>
          <w:szCs w:val="28"/>
          <w:lang w:val="uk-UA" w:eastAsia="ru-RU"/>
        </w:rPr>
        <w:t xml:space="preserve">стісного підходу. Тому педагог, </w:t>
      </w:r>
      <w:r w:rsidRPr="005C5691">
        <w:rPr>
          <w:rFonts w:ascii="Times New Roman" w:eastAsia="Times New Roman" w:hAnsi="Times New Roman" w:cs="Times New Roman"/>
          <w:sz w:val="28"/>
          <w:szCs w:val="28"/>
          <w:lang w:val="uk-UA" w:eastAsia="ru-RU"/>
        </w:rPr>
        <w:t>не склавши хоча б приблизно уявлення про особистість учня, який страждає шкідливими звичками, не повинен починати боротьбу з ним. Завдання педагога не завжди збігається з прагненнями та бажаннями школяра. Це може бути причиною конфлікту і порушення контакту, без якого нем</w:t>
      </w:r>
      <w:r w:rsidR="007A5E32">
        <w:rPr>
          <w:rFonts w:ascii="Times New Roman" w:eastAsia="Times New Roman" w:hAnsi="Times New Roman" w:cs="Times New Roman"/>
          <w:sz w:val="28"/>
          <w:szCs w:val="28"/>
          <w:lang w:val="uk-UA" w:eastAsia="ru-RU"/>
        </w:rPr>
        <w:t>ожливо</w:t>
      </w:r>
      <w:r w:rsidRPr="005C5691">
        <w:rPr>
          <w:rFonts w:ascii="Times New Roman" w:eastAsia="Times New Roman" w:hAnsi="Times New Roman" w:cs="Times New Roman"/>
          <w:sz w:val="28"/>
          <w:szCs w:val="28"/>
          <w:lang w:val="uk-UA" w:eastAsia="ru-RU"/>
        </w:rPr>
        <w:t xml:space="preserve"> досягти ефекту в реабілітації учня. </w:t>
      </w:r>
    </w:p>
    <w:p w14:paraId="7D4F61AF"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Дуже важливо при спілкуванні вміти поставити себе на місце іншого і бачити себе як би з боку. Це дозволить уникнути помилок. </w:t>
      </w:r>
    </w:p>
    <w:p w14:paraId="69637188"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Спілкування вчителя пов'язано з тим, наскільки вчитель пам'ятає і не плутає імена своїх учнів, як він до них звертається. Якщо одних називає по імені, а інших на прізвище, то це, без сумніву, позначиться на відносинах з учнями. Важливо також, наскільки він пам'ятає і знає позитивні і негативні сторони учнів, що їх радує і засмучує, знає їхні потреби, інтереси, захоплення. </w:t>
      </w:r>
    </w:p>
    <w:p w14:paraId="27074B18"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Інформація про учня повинна бути правильно оцінена. Учитель постійно повинен оцінювати психічний стан учня в конкретн</w:t>
      </w:r>
      <w:r w:rsidR="007A5E32">
        <w:rPr>
          <w:rFonts w:ascii="Times New Roman" w:eastAsia="Times New Roman" w:hAnsi="Times New Roman" w:cs="Times New Roman"/>
          <w:sz w:val="28"/>
          <w:szCs w:val="28"/>
          <w:lang w:val="uk-UA" w:eastAsia="ru-RU"/>
        </w:rPr>
        <w:t>ій</w:t>
      </w:r>
      <w:r w:rsidRPr="005C5691">
        <w:rPr>
          <w:rFonts w:ascii="Times New Roman" w:eastAsia="Times New Roman" w:hAnsi="Times New Roman" w:cs="Times New Roman"/>
          <w:sz w:val="28"/>
          <w:szCs w:val="28"/>
          <w:lang w:val="uk-UA" w:eastAsia="ru-RU"/>
        </w:rPr>
        <w:t xml:space="preserve"> ситуації, розуміти мотиви його поведінки. При цьому важливу роль відіграє інтуїція вчителя. </w:t>
      </w:r>
    </w:p>
    <w:p w14:paraId="5DD8A5A5"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 сприйнятті і розумінні учня істотно бачити не тільки негативн</w:t>
      </w:r>
      <w:r w:rsidR="007A5E3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а й позитивні сторони і знайти в цьому позитивному т</w:t>
      </w:r>
      <w:r w:rsidR="007A5E32">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необхідне, що могло б захопити, зацікавити, захопити підлітка, розкрити його можливості. </w:t>
      </w:r>
    </w:p>
    <w:p w14:paraId="5B57812F"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Учитель повинен знати, до яких форм відносини і звернення звик підліток поза класом, в сім'ї. Тому що одне і теж мовний вплив у різних учнів може викликати різний ефект: покора або протест, вдячність або образ</w:t>
      </w:r>
      <w:r w:rsidR="007A5E3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спонукання до активної дії або скутість. </w:t>
      </w:r>
    </w:p>
    <w:p w14:paraId="4703C489"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регуляції поведінки людини найважливіша роль належить емоційній сфері. І тільки пройшовши через цю сферу, слово </w:t>
      </w:r>
      <w:r w:rsidR="007A5E32">
        <w:rPr>
          <w:rFonts w:ascii="Times New Roman" w:eastAsia="Times New Roman" w:hAnsi="Times New Roman" w:cs="Times New Roman"/>
          <w:sz w:val="28"/>
          <w:szCs w:val="28"/>
          <w:lang w:val="uk-UA" w:eastAsia="ru-RU"/>
        </w:rPr>
        <w:t>та</w:t>
      </w:r>
      <w:r w:rsidRPr="005C5691">
        <w:rPr>
          <w:rFonts w:ascii="Times New Roman" w:eastAsia="Times New Roman" w:hAnsi="Times New Roman" w:cs="Times New Roman"/>
          <w:sz w:val="28"/>
          <w:szCs w:val="28"/>
          <w:lang w:val="uk-UA" w:eastAsia="ru-RU"/>
        </w:rPr>
        <w:t xml:space="preserve"> </w:t>
      </w:r>
      <w:r w:rsidR="007A5E32" w:rsidRPr="005C5691">
        <w:rPr>
          <w:rFonts w:ascii="Times New Roman" w:eastAsia="Times New Roman" w:hAnsi="Times New Roman" w:cs="Times New Roman"/>
          <w:sz w:val="28"/>
          <w:szCs w:val="28"/>
          <w:lang w:val="uk-UA" w:eastAsia="ru-RU"/>
        </w:rPr>
        <w:t>інформація</w:t>
      </w:r>
      <w:r w:rsidR="007A5E32">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що міститься в ньому</w:t>
      </w:r>
      <w:r w:rsidR="007A5E32">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можуть досягти тих рівнів психічного впливу, на яких вони будуть здатні регулювати поведінку. </w:t>
      </w:r>
    </w:p>
    <w:p w14:paraId="76979B26"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Неприпустимо вчителю розширювати оцінку успішності на оцінку його особистості в цілому, судити про підлітка на п</w:t>
      </w:r>
      <w:r w:rsidR="007A5E32">
        <w:rPr>
          <w:rFonts w:ascii="Times New Roman" w:eastAsia="Times New Roman" w:hAnsi="Times New Roman" w:cs="Times New Roman"/>
          <w:sz w:val="28"/>
          <w:szCs w:val="28"/>
          <w:lang w:val="uk-UA" w:eastAsia="ru-RU"/>
        </w:rPr>
        <w:t>ідставі одного або декількох не</w:t>
      </w:r>
      <w:r w:rsidRPr="005C5691">
        <w:rPr>
          <w:rFonts w:ascii="Times New Roman" w:eastAsia="Times New Roman" w:hAnsi="Times New Roman" w:cs="Times New Roman"/>
          <w:sz w:val="28"/>
          <w:szCs w:val="28"/>
          <w:lang w:val="uk-UA" w:eastAsia="ru-RU"/>
        </w:rPr>
        <w:t xml:space="preserve">основних ознак і відповідно до нього ставитися. </w:t>
      </w:r>
    </w:p>
    <w:p w14:paraId="312809C6"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Не можна захвалювати підлітка, протиставляти успіхи одного неуспіхам іншого. Це шкідливо обом. У критикованого, це породжує почуття невпевненості, </w:t>
      </w:r>
      <w:r w:rsidR="007A5E32">
        <w:rPr>
          <w:rFonts w:ascii="Times New Roman" w:eastAsia="Times New Roman" w:hAnsi="Times New Roman" w:cs="Times New Roman"/>
          <w:sz w:val="28"/>
          <w:szCs w:val="28"/>
          <w:lang w:val="uk-UA" w:eastAsia="ru-RU"/>
        </w:rPr>
        <w:t xml:space="preserve">у того, кого </w:t>
      </w:r>
      <w:r w:rsidRPr="005C5691">
        <w:rPr>
          <w:rFonts w:ascii="Times New Roman" w:eastAsia="Times New Roman" w:hAnsi="Times New Roman" w:cs="Times New Roman"/>
          <w:sz w:val="28"/>
          <w:szCs w:val="28"/>
          <w:lang w:val="uk-UA" w:eastAsia="ru-RU"/>
        </w:rPr>
        <w:t>захвалю</w:t>
      </w:r>
      <w:r w:rsidR="007A5E32">
        <w:rPr>
          <w:rFonts w:ascii="Times New Roman" w:eastAsia="Times New Roman" w:hAnsi="Times New Roman" w:cs="Times New Roman"/>
          <w:sz w:val="28"/>
          <w:szCs w:val="28"/>
          <w:lang w:val="uk-UA" w:eastAsia="ru-RU"/>
        </w:rPr>
        <w:t>ють,</w:t>
      </w:r>
      <w:r w:rsidRPr="005C5691">
        <w:rPr>
          <w:rFonts w:ascii="Times New Roman" w:eastAsia="Times New Roman" w:hAnsi="Times New Roman" w:cs="Times New Roman"/>
          <w:sz w:val="28"/>
          <w:szCs w:val="28"/>
          <w:lang w:val="uk-UA" w:eastAsia="ru-RU"/>
        </w:rPr>
        <w:t xml:space="preserve"> може привести до завищен</w:t>
      </w:r>
      <w:r w:rsidR="007A5E32">
        <w:rPr>
          <w:rFonts w:ascii="Times New Roman" w:eastAsia="Times New Roman" w:hAnsi="Times New Roman" w:cs="Times New Roman"/>
          <w:sz w:val="28"/>
          <w:szCs w:val="28"/>
          <w:lang w:val="uk-UA" w:eastAsia="ru-RU"/>
        </w:rPr>
        <w:t>ої</w:t>
      </w:r>
      <w:r w:rsidRPr="005C5691">
        <w:rPr>
          <w:rFonts w:ascii="Times New Roman" w:eastAsia="Times New Roman" w:hAnsi="Times New Roman" w:cs="Times New Roman"/>
          <w:sz w:val="28"/>
          <w:szCs w:val="28"/>
          <w:lang w:val="uk-UA" w:eastAsia="ru-RU"/>
        </w:rPr>
        <w:t xml:space="preserve"> самооцінк</w:t>
      </w:r>
      <w:r w:rsidR="007A5E32">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xml:space="preserve">. Остання небезпечна тим, що у людини не формується або ж пригнічується внутрішній механізм самооцінки; ця оцінка жорстоко фіксується лише на одному, найбільш сприятливому для нього рівні, і будь-які оцінки його діяльності, свідомо чи несвідомо, виявляються внутрішньо неприйнятними. Правильна ж позиція педагогів полягає в тому, щоб не протиставляти одного іншому, а протиставляти реальні досягнення учня його ж можливостям. </w:t>
      </w:r>
    </w:p>
    <w:p w14:paraId="680BCC44" w14:textId="77777777" w:rsidR="005C5691" w:rsidRPr="005C5691" w:rsidRDefault="005C5691" w:rsidP="005C5691">
      <w:pPr>
        <w:numPr>
          <w:ilvl w:val="0"/>
          <w:numId w:val="13"/>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При відповіді на ті</w:t>
      </w:r>
      <w:r w:rsidR="0032506D">
        <w:rPr>
          <w:rFonts w:ascii="Times New Roman" w:eastAsia="Times New Roman" w:hAnsi="Times New Roman" w:cs="Times New Roman"/>
          <w:sz w:val="28"/>
          <w:szCs w:val="28"/>
          <w:lang w:val="uk-UA" w:eastAsia="ru-RU"/>
        </w:rPr>
        <w:t xml:space="preserve"> чи інші</w:t>
      </w:r>
      <w:r w:rsidRPr="005C5691">
        <w:rPr>
          <w:rFonts w:ascii="Times New Roman" w:eastAsia="Times New Roman" w:hAnsi="Times New Roman" w:cs="Times New Roman"/>
          <w:sz w:val="28"/>
          <w:szCs w:val="28"/>
          <w:lang w:val="uk-UA" w:eastAsia="ru-RU"/>
        </w:rPr>
        <w:t xml:space="preserve"> питання</w:t>
      </w:r>
      <w:r w:rsidR="0032506D">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спочатку слід з'ясувати, що сам підліток думає з цього приводу, який обсяг і характер його власних знань. Це дозволить дати відповідь на належному рівні і правильно визначити необхідний в конкретному випадку характер. Відповіді повинні бути правильними, без всяких вигадок; лише ступінь деталізації може бути різною. Інформація повинна знаходитися на доступному розумінню підлітка рівні і бути вичерпною, щоб вона не спонукала продовжувати розпитування на стороні. Відпові</w:t>
      </w:r>
      <w:r w:rsidR="0032506D">
        <w:rPr>
          <w:rFonts w:ascii="Times New Roman" w:eastAsia="Times New Roman" w:hAnsi="Times New Roman" w:cs="Times New Roman"/>
          <w:sz w:val="28"/>
          <w:szCs w:val="28"/>
          <w:lang w:val="uk-UA" w:eastAsia="ru-RU"/>
        </w:rPr>
        <w:t>дь має бути по можливості цікавою</w:t>
      </w:r>
      <w:r w:rsidRPr="005C5691">
        <w:rPr>
          <w:rFonts w:ascii="Times New Roman" w:eastAsia="Times New Roman" w:hAnsi="Times New Roman" w:cs="Times New Roman"/>
          <w:sz w:val="28"/>
          <w:szCs w:val="28"/>
          <w:lang w:val="uk-UA" w:eastAsia="ru-RU"/>
        </w:rPr>
        <w:t xml:space="preserve">, щоб підліток і надалі звертався з питаннями до того ж джерела, а не до сторонніх людей. Слід пам'ятати: правильні і доброзичливі відповіді зближують, а помилкові відокремлюють підлітка. </w:t>
      </w:r>
    </w:p>
    <w:p w14:paraId="27A836A7" w14:textId="77777777" w:rsidR="005C5691" w:rsidRPr="002574AD" w:rsidRDefault="005C5691" w:rsidP="005C5691">
      <w:pPr>
        <w:spacing w:after="0" w:line="240" w:lineRule="auto"/>
        <w:jc w:val="right"/>
        <w:rPr>
          <w:rFonts w:ascii="Times New Roman" w:eastAsia="Times New Roman" w:hAnsi="Times New Roman" w:cs="Times New Roman"/>
          <w:b/>
          <w:sz w:val="24"/>
          <w:szCs w:val="24"/>
          <w:lang w:val="uk-UA" w:eastAsia="ru-RU"/>
        </w:rPr>
      </w:pPr>
      <w:r w:rsidRPr="005C5691">
        <w:rPr>
          <w:rFonts w:ascii="Times New Roman" w:eastAsia="Times New Roman" w:hAnsi="Times New Roman" w:cs="Times New Roman"/>
          <w:sz w:val="24"/>
          <w:szCs w:val="24"/>
          <w:lang w:val="uk-UA" w:eastAsia="ru-RU"/>
        </w:rPr>
        <w:br w:type="page"/>
      </w:r>
      <w:r w:rsidR="002574AD">
        <w:rPr>
          <w:rFonts w:ascii="Times New Roman" w:eastAsia="Times New Roman" w:hAnsi="Times New Roman" w:cs="Times New Roman"/>
          <w:b/>
          <w:sz w:val="28"/>
          <w:szCs w:val="28"/>
          <w:lang w:val="uk-UA" w:eastAsia="ru-RU"/>
        </w:rPr>
        <w:lastRenderedPageBreak/>
        <w:t>Д</w:t>
      </w:r>
      <w:r w:rsidRPr="002574AD">
        <w:rPr>
          <w:rFonts w:ascii="Times New Roman" w:eastAsia="Times New Roman" w:hAnsi="Times New Roman" w:cs="Times New Roman"/>
          <w:b/>
          <w:sz w:val="28"/>
          <w:szCs w:val="28"/>
          <w:lang w:val="uk-UA" w:eastAsia="ru-RU"/>
        </w:rPr>
        <w:t>одаток 6</w:t>
      </w:r>
    </w:p>
    <w:p w14:paraId="7B45785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33275D8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083AEFE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Діаграма рівня комунікативних здібностей.</w:t>
      </w:r>
    </w:p>
    <w:p w14:paraId="58129383" w14:textId="77777777" w:rsidR="005C5691" w:rsidRPr="005C5691" w:rsidRDefault="005C5691" w:rsidP="005C5691">
      <w:pPr>
        <w:spacing w:after="0" w:line="240" w:lineRule="auto"/>
        <w:jc w:val="right"/>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5BB1E892" w14:textId="77777777" w:rsidR="005C5691" w:rsidRPr="005C5691" w:rsidRDefault="0032506D" w:rsidP="005C5691">
      <w:pPr>
        <w:spacing w:after="0" w:line="240" w:lineRule="auto"/>
        <w:rPr>
          <w:rFonts w:ascii="Times New Roman" w:eastAsia="Times New Roman" w:hAnsi="Times New Roman" w:cs="Times New Roman"/>
          <w:sz w:val="24"/>
          <w:szCs w:val="24"/>
          <w:lang w:val="uk-UA" w:eastAsia="ru-RU"/>
        </w:rPr>
      </w:pPr>
      <w:r>
        <w:rPr>
          <w:noProof/>
          <w:sz w:val="28"/>
          <w:szCs w:val="28"/>
          <w:lang w:val="en-US" w:eastAsia="ru-RU"/>
        </w:rPr>
        <w:drawing>
          <wp:inline distT="0" distB="0" distL="0" distR="0" wp14:anchorId="3ACA7109" wp14:editId="035F4296">
            <wp:extent cx="5486400" cy="2971800"/>
            <wp:effectExtent l="0" t="0" r="0" b="0"/>
            <wp:docPr id="75" name="Объект 7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3341D0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14A764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70A8485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Діаграма рівня тривожності.</w:t>
      </w:r>
    </w:p>
    <w:p w14:paraId="02ED68C4"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68D8CB3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p>
    <w:p w14:paraId="5FF9F18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2B39705" w14:textId="77777777" w:rsidR="00E65881" w:rsidRPr="0032506D" w:rsidRDefault="0032506D" w:rsidP="0032506D">
      <w:pPr>
        <w:spacing w:after="0" w:line="240" w:lineRule="auto"/>
        <w:rPr>
          <w:rFonts w:ascii="Times New Roman" w:eastAsia="Times New Roman" w:hAnsi="Times New Roman" w:cs="Times New Roman"/>
          <w:sz w:val="24"/>
          <w:szCs w:val="24"/>
          <w:lang w:val="uk-UA" w:eastAsia="ru-RU"/>
        </w:rPr>
      </w:pPr>
      <w:r>
        <w:rPr>
          <w:noProof/>
          <w:sz w:val="28"/>
          <w:szCs w:val="28"/>
          <w:lang w:val="en-US" w:eastAsia="ru-RU"/>
        </w:rPr>
        <w:drawing>
          <wp:inline distT="0" distB="0" distL="0" distR="0" wp14:anchorId="788A1F93" wp14:editId="65EA3540">
            <wp:extent cx="5486400" cy="2908300"/>
            <wp:effectExtent l="0" t="0" r="0" b="0"/>
            <wp:docPr id="80" name="Объект 8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sectPr w:rsidR="00E65881" w:rsidRPr="0032506D" w:rsidSect="00242D47">
      <w:headerReference w:type="default" r:id="rId14"/>
      <w:pgSz w:w="11906" w:h="16838"/>
      <w:pgMar w:top="1134" w:right="850" w:bottom="993"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49D00CE7" w14:textId="77777777" w:rsidR="00F81083" w:rsidRDefault="00F81083" w:rsidP="00992B6C">
      <w:pPr>
        <w:spacing w:after="0" w:line="240" w:lineRule="auto"/>
      </w:pPr>
      <w:r>
        <w:separator/>
      </w:r>
    </w:p>
  </w:endnote>
  <w:endnote w:type="continuationSeparator" w:id="0">
    <w:p w14:paraId="09641E59" w14:textId="77777777" w:rsidR="00F81083" w:rsidRDefault="00F81083" w:rsidP="00992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6509B2FC" w14:textId="77777777" w:rsidR="00F81083" w:rsidRDefault="00F81083" w:rsidP="00992B6C">
      <w:pPr>
        <w:spacing w:after="0" w:line="240" w:lineRule="auto"/>
      </w:pPr>
      <w:r>
        <w:separator/>
      </w:r>
    </w:p>
  </w:footnote>
  <w:footnote w:type="continuationSeparator" w:id="0">
    <w:p w14:paraId="5062529F" w14:textId="77777777" w:rsidR="00F81083" w:rsidRDefault="00F81083" w:rsidP="00992B6C">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299467"/>
      <w:docPartObj>
        <w:docPartGallery w:val="Page Numbers (Top of Page)"/>
        <w:docPartUnique/>
      </w:docPartObj>
    </w:sdtPr>
    <w:sdtEndPr/>
    <w:sdtContent>
      <w:p w14:paraId="7EC0F276" w14:textId="77777777" w:rsidR="00F81083" w:rsidRDefault="00F81083">
        <w:pPr>
          <w:pStyle w:val="a4"/>
          <w:jc w:val="right"/>
        </w:pPr>
        <w:r>
          <w:fldChar w:fldCharType="begin"/>
        </w:r>
        <w:r>
          <w:instrText xml:space="preserve"> PAGE   \* MERGEFORMAT </w:instrText>
        </w:r>
        <w:r>
          <w:fldChar w:fldCharType="separate"/>
        </w:r>
        <w:r w:rsidR="000820EA">
          <w:rPr>
            <w:noProof/>
          </w:rPr>
          <w:t>7</w:t>
        </w:r>
        <w:r>
          <w:rPr>
            <w:noProof/>
          </w:rPr>
          <w:fldChar w:fldCharType="end"/>
        </w:r>
      </w:p>
    </w:sdtContent>
  </w:sdt>
  <w:p w14:paraId="4B22879C" w14:textId="77777777" w:rsidR="00F81083" w:rsidRDefault="00F81083">
    <w:pPr>
      <w:pStyle w:val="a4"/>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B6B480C"/>
    <w:multiLevelType w:val="multilevel"/>
    <w:tmpl w:val="5EE855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EB85C4D"/>
    <w:multiLevelType w:val="multilevel"/>
    <w:tmpl w:val="9F40F25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0D86F6B"/>
    <w:multiLevelType w:val="multilevel"/>
    <w:tmpl w:val="68C4BC8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15E6ED9"/>
    <w:multiLevelType w:val="hybridMultilevel"/>
    <w:tmpl w:val="AB8A4056"/>
    <w:lvl w:ilvl="0" w:tplc="0419000F">
      <w:start w:val="1"/>
      <w:numFmt w:val="decimal"/>
      <w:lvlText w:val="%1."/>
      <w:lvlJc w:val="left"/>
      <w:pPr>
        <w:ind w:left="3229" w:hanging="360"/>
      </w:pPr>
    </w:lvl>
    <w:lvl w:ilvl="1" w:tplc="04190019" w:tentative="1">
      <w:start w:val="1"/>
      <w:numFmt w:val="lowerLetter"/>
      <w:lvlText w:val="%2."/>
      <w:lvlJc w:val="left"/>
      <w:pPr>
        <w:ind w:left="3949" w:hanging="360"/>
      </w:pPr>
    </w:lvl>
    <w:lvl w:ilvl="2" w:tplc="0419001B" w:tentative="1">
      <w:start w:val="1"/>
      <w:numFmt w:val="lowerRoman"/>
      <w:lvlText w:val="%3."/>
      <w:lvlJc w:val="right"/>
      <w:pPr>
        <w:ind w:left="4669" w:hanging="180"/>
      </w:pPr>
    </w:lvl>
    <w:lvl w:ilvl="3" w:tplc="0419000F" w:tentative="1">
      <w:start w:val="1"/>
      <w:numFmt w:val="decimal"/>
      <w:lvlText w:val="%4."/>
      <w:lvlJc w:val="left"/>
      <w:pPr>
        <w:ind w:left="5389" w:hanging="360"/>
      </w:pPr>
    </w:lvl>
    <w:lvl w:ilvl="4" w:tplc="04190019" w:tentative="1">
      <w:start w:val="1"/>
      <w:numFmt w:val="lowerLetter"/>
      <w:lvlText w:val="%5."/>
      <w:lvlJc w:val="left"/>
      <w:pPr>
        <w:ind w:left="6109" w:hanging="360"/>
      </w:pPr>
    </w:lvl>
    <w:lvl w:ilvl="5" w:tplc="0419001B" w:tentative="1">
      <w:start w:val="1"/>
      <w:numFmt w:val="lowerRoman"/>
      <w:lvlText w:val="%6."/>
      <w:lvlJc w:val="right"/>
      <w:pPr>
        <w:ind w:left="6829" w:hanging="180"/>
      </w:pPr>
    </w:lvl>
    <w:lvl w:ilvl="6" w:tplc="0419000F" w:tentative="1">
      <w:start w:val="1"/>
      <w:numFmt w:val="decimal"/>
      <w:lvlText w:val="%7."/>
      <w:lvlJc w:val="left"/>
      <w:pPr>
        <w:ind w:left="7549" w:hanging="360"/>
      </w:pPr>
    </w:lvl>
    <w:lvl w:ilvl="7" w:tplc="04190019" w:tentative="1">
      <w:start w:val="1"/>
      <w:numFmt w:val="lowerLetter"/>
      <w:lvlText w:val="%8."/>
      <w:lvlJc w:val="left"/>
      <w:pPr>
        <w:ind w:left="8269" w:hanging="360"/>
      </w:pPr>
    </w:lvl>
    <w:lvl w:ilvl="8" w:tplc="0419001B" w:tentative="1">
      <w:start w:val="1"/>
      <w:numFmt w:val="lowerRoman"/>
      <w:lvlText w:val="%9."/>
      <w:lvlJc w:val="right"/>
      <w:pPr>
        <w:ind w:left="8989" w:hanging="180"/>
      </w:pPr>
    </w:lvl>
  </w:abstractNum>
  <w:abstractNum w:abstractNumId="4">
    <w:nsid w:val="18065D40"/>
    <w:multiLevelType w:val="hybridMultilevel"/>
    <w:tmpl w:val="5498DE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DC76D06"/>
    <w:multiLevelType w:val="multilevel"/>
    <w:tmpl w:val="B22A9C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0027AD4"/>
    <w:multiLevelType w:val="multilevel"/>
    <w:tmpl w:val="CE9CC20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91112E1"/>
    <w:multiLevelType w:val="multilevel"/>
    <w:tmpl w:val="F566DF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F7B1B92"/>
    <w:multiLevelType w:val="hybridMultilevel"/>
    <w:tmpl w:val="D41262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99C3BF8"/>
    <w:multiLevelType w:val="multilevel"/>
    <w:tmpl w:val="C0E0F6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7092F7D"/>
    <w:multiLevelType w:val="hybridMultilevel"/>
    <w:tmpl w:val="20861E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824249F"/>
    <w:multiLevelType w:val="multilevel"/>
    <w:tmpl w:val="30768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8940069"/>
    <w:multiLevelType w:val="multilevel"/>
    <w:tmpl w:val="EF926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F062CCF"/>
    <w:multiLevelType w:val="hybridMultilevel"/>
    <w:tmpl w:val="89D088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2C5593B"/>
    <w:multiLevelType w:val="multilevel"/>
    <w:tmpl w:val="0A223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3CB3E63"/>
    <w:multiLevelType w:val="multilevel"/>
    <w:tmpl w:val="47169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9F65692"/>
    <w:multiLevelType w:val="multilevel"/>
    <w:tmpl w:val="F432C728"/>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nsid w:val="72FC703D"/>
    <w:multiLevelType w:val="multilevel"/>
    <w:tmpl w:val="2C6A67B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
  </w:num>
  <w:num w:numId="3">
    <w:abstractNumId w:val="2"/>
  </w:num>
  <w:num w:numId="4">
    <w:abstractNumId w:val="6"/>
  </w:num>
  <w:num w:numId="5">
    <w:abstractNumId w:val="15"/>
  </w:num>
  <w:num w:numId="6">
    <w:abstractNumId w:val="0"/>
  </w:num>
  <w:num w:numId="7">
    <w:abstractNumId w:val="9"/>
  </w:num>
  <w:num w:numId="8">
    <w:abstractNumId w:val="5"/>
  </w:num>
  <w:num w:numId="9">
    <w:abstractNumId w:val="16"/>
  </w:num>
  <w:num w:numId="10">
    <w:abstractNumId w:val="17"/>
  </w:num>
  <w:num w:numId="11">
    <w:abstractNumId w:val="12"/>
  </w:num>
  <w:num w:numId="12">
    <w:abstractNumId w:val="14"/>
  </w:num>
  <w:num w:numId="13">
    <w:abstractNumId w:val="11"/>
  </w:num>
  <w:num w:numId="14">
    <w:abstractNumId w:val="13"/>
  </w:num>
  <w:num w:numId="15">
    <w:abstractNumId w:val="4"/>
  </w:num>
  <w:num w:numId="16">
    <w:abstractNumId w:val="10"/>
  </w:num>
  <w:num w:numId="17">
    <w:abstractNumId w:val="3"/>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C63CB"/>
    <w:rsid w:val="00011817"/>
    <w:rsid w:val="000737D3"/>
    <w:rsid w:val="00074BDB"/>
    <w:rsid w:val="000820EA"/>
    <w:rsid w:val="00082D34"/>
    <w:rsid w:val="00092351"/>
    <w:rsid w:val="000C5277"/>
    <w:rsid w:val="000D13C6"/>
    <w:rsid w:val="000F05FB"/>
    <w:rsid w:val="00120ED1"/>
    <w:rsid w:val="001B5DC8"/>
    <w:rsid w:val="001C1075"/>
    <w:rsid w:val="00242D47"/>
    <w:rsid w:val="002574AD"/>
    <w:rsid w:val="002B421F"/>
    <w:rsid w:val="0032506D"/>
    <w:rsid w:val="00396A78"/>
    <w:rsid w:val="003E5C4C"/>
    <w:rsid w:val="003F2DF1"/>
    <w:rsid w:val="00461145"/>
    <w:rsid w:val="00462459"/>
    <w:rsid w:val="00480A75"/>
    <w:rsid w:val="004C63CB"/>
    <w:rsid w:val="004C7CC7"/>
    <w:rsid w:val="004F0165"/>
    <w:rsid w:val="004F1017"/>
    <w:rsid w:val="0050677E"/>
    <w:rsid w:val="0051180C"/>
    <w:rsid w:val="0052199A"/>
    <w:rsid w:val="005228D3"/>
    <w:rsid w:val="00522AD1"/>
    <w:rsid w:val="005C49DD"/>
    <w:rsid w:val="005C5691"/>
    <w:rsid w:val="005D31C4"/>
    <w:rsid w:val="005F45D4"/>
    <w:rsid w:val="00656024"/>
    <w:rsid w:val="00665185"/>
    <w:rsid w:val="00703239"/>
    <w:rsid w:val="007568A2"/>
    <w:rsid w:val="00784315"/>
    <w:rsid w:val="007943C6"/>
    <w:rsid w:val="007A2CBD"/>
    <w:rsid w:val="007A5E32"/>
    <w:rsid w:val="007E5387"/>
    <w:rsid w:val="0082584E"/>
    <w:rsid w:val="00836A6B"/>
    <w:rsid w:val="00837997"/>
    <w:rsid w:val="00844A6F"/>
    <w:rsid w:val="00857C53"/>
    <w:rsid w:val="008A22F2"/>
    <w:rsid w:val="008C3975"/>
    <w:rsid w:val="008D7BFC"/>
    <w:rsid w:val="00925562"/>
    <w:rsid w:val="00927568"/>
    <w:rsid w:val="009407B5"/>
    <w:rsid w:val="00992B6C"/>
    <w:rsid w:val="009B6BEF"/>
    <w:rsid w:val="00A40D5F"/>
    <w:rsid w:val="00A569F1"/>
    <w:rsid w:val="00A758EB"/>
    <w:rsid w:val="00B22AAB"/>
    <w:rsid w:val="00B33383"/>
    <w:rsid w:val="00B7115C"/>
    <w:rsid w:val="00BA7342"/>
    <w:rsid w:val="00BE4553"/>
    <w:rsid w:val="00C26DE1"/>
    <w:rsid w:val="00C3474F"/>
    <w:rsid w:val="00C475F5"/>
    <w:rsid w:val="00C632B0"/>
    <w:rsid w:val="00C667F9"/>
    <w:rsid w:val="00C815E0"/>
    <w:rsid w:val="00C91476"/>
    <w:rsid w:val="00CD3954"/>
    <w:rsid w:val="00D14FFD"/>
    <w:rsid w:val="00D32A79"/>
    <w:rsid w:val="00D716FA"/>
    <w:rsid w:val="00D72F11"/>
    <w:rsid w:val="00D85248"/>
    <w:rsid w:val="00DA3489"/>
    <w:rsid w:val="00DD4EF5"/>
    <w:rsid w:val="00E16D1E"/>
    <w:rsid w:val="00E65881"/>
    <w:rsid w:val="00ED7712"/>
    <w:rsid w:val="00F16197"/>
    <w:rsid w:val="00F65D8F"/>
    <w:rsid w:val="00F7369D"/>
    <w:rsid w:val="00F81083"/>
    <w:rsid w:val="00F8206D"/>
    <w:rsid w:val="00F93DFA"/>
    <w:rsid w:val="00FB713F"/>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60"/>
    <o:shapelayout v:ext="edit">
      <o:idmap v:ext="edit" data="1"/>
    </o:shapelayout>
  </w:shapeDefaults>
  <w:decimalSymbol w:val=","/>
  <w:listSeparator w:val=";"/>
  <w14:docId w14:val="70659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712"/>
  </w:style>
  <w:style w:type="paragraph" w:styleId="1">
    <w:name w:val="heading 1"/>
    <w:basedOn w:val="a"/>
    <w:link w:val="10"/>
    <w:uiPriority w:val="9"/>
    <w:qFormat/>
    <w:rsid w:val="005C569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074BDB"/>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5691"/>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5C569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5C5691"/>
  </w:style>
  <w:style w:type="character" w:customStyle="1" w:styleId="activity-link">
    <w:name w:val="activity-link"/>
    <w:basedOn w:val="a0"/>
    <w:rsid w:val="005C5691"/>
  </w:style>
  <w:style w:type="paragraph" w:styleId="a4">
    <w:name w:val="header"/>
    <w:basedOn w:val="a"/>
    <w:link w:val="a5"/>
    <w:uiPriority w:val="99"/>
    <w:unhideWhenUsed/>
    <w:rsid w:val="00992B6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92B6C"/>
  </w:style>
  <w:style w:type="paragraph" w:styleId="a6">
    <w:name w:val="footer"/>
    <w:basedOn w:val="a"/>
    <w:link w:val="a7"/>
    <w:uiPriority w:val="99"/>
    <w:semiHidden/>
    <w:unhideWhenUsed/>
    <w:rsid w:val="00992B6C"/>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992B6C"/>
  </w:style>
  <w:style w:type="paragraph" w:styleId="a8">
    <w:name w:val="List Paragraph"/>
    <w:basedOn w:val="a"/>
    <w:uiPriority w:val="34"/>
    <w:qFormat/>
    <w:rsid w:val="00B33383"/>
    <w:pPr>
      <w:ind w:left="720"/>
      <w:contextualSpacing/>
    </w:pPr>
  </w:style>
  <w:style w:type="paragraph" w:styleId="a9">
    <w:name w:val="Balloon Text"/>
    <w:basedOn w:val="a"/>
    <w:link w:val="aa"/>
    <w:uiPriority w:val="99"/>
    <w:semiHidden/>
    <w:unhideWhenUsed/>
    <w:rsid w:val="0032506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2506D"/>
    <w:rPr>
      <w:rFonts w:ascii="Tahoma" w:hAnsi="Tahoma" w:cs="Tahoma"/>
      <w:sz w:val="16"/>
      <w:szCs w:val="16"/>
    </w:rPr>
  </w:style>
  <w:style w:type="character" w:customStyle="1" w:styleId="30">
    <w:name w:val="Заголовок 3 Знак"/>
    <w:basedOn w:val="a0"/>
    <w:link w:val="3"/>
    <w:uiPriority w:val="9"/>
    <w:semiHidden/>
    <w:rsid w:val="00074BDB"/>
    <w:rPr>
      <w:rFonts w:asciiTheme="majorHAnsi" w:eastAsiaTheme="majorEastAsia" w:hAnsiTheme="majorHAnsi" w:cstheme="majorBidi"/>
      <w:b/>
      <w:bCs/>
      <w:color w:val="5B9BD5" w:themeColor="accent1"/>
    </w:rPr>
  </w:style>
  <w:style w:type="character" w:customStyle="1" w:styleId="longtext">
    <w:name w:val="long_text"/>
    <w:basedOn w:val="a0"/>
    <w:rsid w:val="000820E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8797886">
      <w:bodyDiv w:val="1"/>
      <w:marLeft w:val="0"/>
      <w:marRight w:val="0"/>
      <w:marTop w:val="0"/>
      <w:marBottom w:val="0"/>
      <w:divBdr>
        <w:top w:val="none" w:sz="0" w:space="0" w:color="auto"/>
        <w:left w:val="none" w:sz="0" w:space="0" w:color="auto"/>
        <w:bottom w:val="none" w:sz="0" w:space="0" w:color="auto"/>
        <w:right w:val="none" w:sz="0" w:space="0" w:color="auto"/>
      </w:divBdr>
      <w:divsChild>
        <w:div w:id="1218904818">
          <w:marLeft w:val="0"/>
          <w:marRight w:val="0"/>
          <w:marTop w:val="0"/>
          <w:marBottom w:val="0"/>
          <w:divBdr>
            <w:top w:val="none" w:sz="0" w:space="0" w:color="auto"/>
            <w:left w:val="none" w:sz="0" w:space="0" w:color="auto"/>
            <w:bottom w:val="none" w:sz="0" w:space="0" w:color="auto"/>
            <w:right w:val="none" w:sz="0" w:space="0" w:color="auto"/>
          </w:divBdr>
          <w:divsChild>
            <w:div w:id="1289892091">
              <w:marLeft w:val="0"/>
              <w:marRight w:val="0"/>
              <w:marTop w:val="240"/>
              <w:marBottom w:val="0"/>
              <w:divBdr>
                <w:top w:val="none" w:sz="0" w:space="0" w:color="auto"/>
                <w:left w:val="none" w:sz="0" w:space="0" w:color="auto"/>
                <w:bottom w:val="single" w:sz="6" w:space="0" w:color="000000"/>
                <w:right w:val="none" w:sz="0" w:space="0" w:color="auto"/>
              </w:divBdr>
            </w:div>
          </w:divsChild>
        </w:div>
        <w:div w:id="1966228677">
          <w:marLeft w:val="0"/>
          <w:marRight w:val="0"/>
          <w:marTop w:val="0"/>
          <w:marBottom w:val="0"/>
          <w:divBdr>
            <w:top w:val="none" w:sz="0" w:space="0" w:color="auto"/>
            <w:left w:val="none" w:sz="0" w:space="0" w:color="auto"/>
            <w:bottom w:val="none" w:sz="0" w:space="0" w:color="auto"/>
            <w:right w:val="none" w:sz="0" w:space="0" w:color="auto"/>
          </w:divBdr>
          <w:divsChild>
            <w:div w:id="1688562849">
              <w:marLeft w:val="0"/>
              <w:marRight w:val="0"/>
              <w:marTop w:val="0"/>
              <w:marBottom w:val="0"/>
              <w:divBdr>
                <w:top w:val="none" w:sz="0" w:space="0" w:color="auto"/>
                <w:left w:val="none" w:sz="0" w:space="0" w:color="auto"/>
                <w:bottom w:val="none" w:sz="0" w:space="0" w:color="auto"/>
                <w:right w:val="none" w:sz="0" w:space="0" w:color="auto"/>
              </w:divBdr>
              <w:divsChild>
                <w:div w:id="820733745">
                  <w:marLeft w:val="0"/>
                  <w:marRight w:val="0"/>
                  <w:marTop w:val="0"/>
                  <w:marBottom w:val="0"/>
                  <w:divBdr>
                    <w:top w:val="none" w:sz="0" w:space="0" w:color="auto"/>
                    <w:left w:val="none" w:sz="0" w:space="0" w:color="auto"/>
                    <w:bottom w:val="none" w:sz="0" w:space="0" w:color="auto"/>
                    <w:right w:val="none" w:sz="0" w:space="0" w:color="auto"/>
                  </w:divBdr>
                  <w:divsChild>
                    <w:div w:id="32887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249441">
      <w:bodyDiv w:val="1"/>
      <w:marLeft w:val="0"/>
      <w:marRight w:val="0"/>
      <w:marTop w:val="0"/>
      <w:marBottom w:val="0"/>
      <w:divBdr>
        <w:top w:val="none" w:sz="0" w:space="0" w:color="auto"/>
        <w:left w:val="none" w:sz="0" w:space="0" w:color="auto"/>
        <w:bottom w:val="none" w:sz="0" w:space="0" w:color="auto"/>
        <w:right w:val="none" w:sz="0" w:space="0" w:color="auto"/>
      </w:divBdr>
    </w:div>
    <w:div w:id="1529219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oleObject" Target="embeddings/________________Microsoft_Equation2.bin"/><Relationship Id="rId12" Type="http://schemas.openxmlformats.org/officeDocument/2006/relationships/chart" Target="charts/chart1.xml"/><Relationship Id="rId13" Type="http://schemas.openxmlformats.org/officeDocument/2006/relationships/chart" Target="charts/chart2.xml"/><Relationship Id="rId14" Type="http://schemas.openxmlformats.org/officeDocument/2006/relationships/header" Target="head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wmf"/><Relationship Id="rId9" Type="http://schemas.openxmlformats.org/officeDocument/2006/relationships/oleObject" Target="embeddings/________________Microsoft_Equation1.bin"/><Relationship Id="rId10" Type="http://schemas.openxmlformats.org/officeDocument/2006/relationships/image" Target="media/image2.w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0767263427109974"/>
          <c:y val="0.0638297872340426"/>
          <c:w val="0.897698209718671"/>
          <c:h val="0.654255319148937"/>
        </c:manualLayout>
      </c:layout>
      <c:bar3DChart>
        <c:barDir val="col"/>
        <c:grouping val="clustered"/>
        <c:varyColors val="0"/>
        <c:ser>
          <c:idx val="0"/>
          <c:order val="0"/>
          <c:spPr>
            <a:solidFill>
              <a:srgbClr val="9999FF"/>
            </a:solidFill>
            <a:ln w="14809">
              <a:solidFill>
                <a:srgbClr val="000000"/>
              </a:solidFill>
              <a:prstDash val="solid"/>
            </a:ln>
          </c:spPr>
          <c:invertIfNegative val="0"/>
          <c:cat>
            <c:strRef>
              <c:f>Лист2!$A$2:$H$2</c:f>
              <c:strCache>
                <c:ptCount val="8"/>
                <c:pt idx="0">
                  <c:v>0,35-0,4</c:v>
                </c:pt>
                <c:pt idx="1">
                  <c:v>0,4-0,45</c:v>
                </c:pt>
                <c:pt idx="2">
                  <c:v>0,45-0,5</c:v>
                </c:pt>
                <c:pt idx="3">
                  <c:v>0,5-0,55</c:v>
                </c:pt>
                <c:pt idx="4">
                  <c:v>0,55-0,6</c:v>
                </c:pt>
                <c:pt idx="5">
                  <c:v>0,6-0,65</c:v>
                </c:pt>
                <c:pt idx="6">
                  <c:v>0,65-0,7</c:v>
                </c:pt>
                <c:pt idx="7">
                  <c:v>0,7-0,75</c:v>
                </c:pt>
              </c:strCache>
            </c:strRef>
          </c:cat>
          <c:val>
            <c:numRef>
              <c:f>Лист2!$A$3:$H$3</c:f>
              <c:numCache>
                <c:formatCode>General</c:formatCode>
                <c:ptCount val="8"/>
                <c:pt idx="0">
                  <c:v>1.0</c:v>
                </c:pt>
                <c:pt idx="1">
                  <c:v>3.0</c:v>
                </c:pt>
                <c:pt idx="2">
                  <c:v>4.0</c:v>
                </c:pt>
                <c:pt idx="3">
                  <c:v>9.0</c:v>
                </c:pt>
                <c:pt idx="4">
                  <c:v>2.0</c:v>
                </c:pt>
                <c:pt idx="5">
                  <c:v>7.0</c:v>
                </c:pt>
                <c:pt idx="6">
                  <c:v>2.0</c:v>
                </c:pt>
                <c:pt idx="7">
                  <c:v>2.0</c:v>
                </c:pt>
              </c:numCache>
            </c:numRef>
          </c:val>
        </c:ser>
        <c:dLbls>
          <c:showLegendKey val="0"/>
          <c:showVal val="0"/>
          <c:showCatName val="0"/>
          <c:showSerName val="0"/>
          <c:showPercent val="0"/>
          <c:showBubbleSize val="0"/>
        </c:dLbls>
        <c:gapWidth val="150"/>
        <c:shape val="box"/>
        <c:axId val="2118221240"/>
        <c:axId val="2118222872"/>
        <c:axId val="0"/>
      </c:bar3DChart>
      <c:catAx>
        <c:axId val="2118221240"/>
        <c:scaling>
          <c:orientation val="minMax"/>
        </c:scaling>
        <c:delete val="0"/>
        <c:axPos val="b"/>
        <c:numFmt formatCode="General" sourceLinked="1"/>
        <c:majorTickMark val="out"/>
        <c:minorTickMark val="none"/>
        <c:tickLblPos val="low"/>
        <c:spPr>
          <a:ln w="3702">
            <a:solidFill>
              <a:srgbClr val="000000"/>
            </a:solidFill>
            <a:prstDash val="solid"/>
          </a:ln>
        </c:spPr>
        <c:txPr>
          <a:bodyPr rot="0" vert="horz"/>
          <a:lstStyle/>
          <a:p>
            <a:pPr>
              <a:defRPr sz="1166" b="0" i="0" u="none" strike="noStrike" baseline="0">
                <a:solidFill>
                  <a:srgbClr val="000000"/>
                </a:solidFill>
                <a:latin typeface="Arial Cyr"/>
                <a:ea typeface="Arial Cyr"/>
                <a:cs typeface="Arial Cyr"/>
              </a:defRPr>
            </a:pPr>
            <a:endParaRPr lang="ru-RU"/>
          </a:p>
        </c:txPr>
        <c:crossAx val="2118222872"/>
        <c:crosses val="autoZero"/>
        <c:auto val="1"/>
        <c:lblAlgn val="ctr"/>
        <c:lblOffset val="100"/>
        <c:tickLblSkip val="2"/>
        <c:tickMarkSkip val="1"/>
        <c:noMultiLvlLbl val="0"/>
      </c:catAx>
      <c:valAx>
        <c:axId val="2118222872"/>
        <c:scaling>
          <c:orientation val="minMax"/>
        </c:scaling>
        <c:delete val="0"/>
        <c:axPos val="l"/>
        <c:majorGridlines>
          <c:spPr>
            <a:ln w="3702">
              <a:solidFill>
                <a:srgbClr val="000000"/>
              </a:solidFill>
              <a:prstDash val="solid"/>
            </a:ln>
          </c:spPr>
        </c:majorGridlines>
        <c:numFmt formatCode="General" sourceLinked="1"/>
        <c:majorTickMark val="out"/>
        <c:minorTickMark val="none"/>
        <c:tickLblPos val="nextTo"/>
        <c:spPr>
          <a:ln w="3702">
            <a:solidFill>
              <a:srgbClr val="000000"/>
            </a:solidFill>
            <a:prstDash val="solid"/>
          </a:ln>
        </c:spPr>
        <c:txPr>
          <a:bodyPr rot="0" vert="horz"/>
          <a:lstStyle/>
          <a:p>
            <a:pPr>
              <a:defRPr sz="1166" b="0" i="0" u="none" strike="noStrike" baseline="0">
                <a:solidFill>
                  <a:srgbClr val="000000"/>
                </a:solidFill>
                <a:latin typeface="Arial Cyr"/>
                <a:ea typeface="Arial Cyr"/>
                <a:cs typeface="Arial Cyr"/>
              </a:defRPr>
            </a:pPr>
            <a:endParaRPr lang="ru-RU"/>
          </a:p>
        </c:txPr>
        <c:crossAx val="2118221240"/>
        <c:crosses val="autoZero"/>
        <c:crossBetween val="between"/>
      </c:valAx>
      <c:spPr>
        <a:noFill/>
        <a:ln w="29617">
          <a:noFill/>
        </a:ln>
      </c:spPr>
    </c:plotArea>
    <c:plotVisOnly val="1"/>
    <c:dispBlanksAs val="gap"/>
    <c:showDLblsOverMax val="0"/>
  </c:chart>
  <c:spPr>
    <a:solidFill>
      <a:srgbClr val="FFFFFF"/>
    </a:solidFill>
    <a:ln w="3702">
      <a:solidFill>
        <a:srgbClr val="000000"/>
      </a:solidFill>
      <a:prstDash val="solid"/>
    </a:ln>
  </c:spPr>
  <c:txPr>
    <a:bodyPr/>
    <a:lstStyle/>
    <a:p>
      <a:pPr>
        <a:defRPr sz="1166"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0665024630541872"/>
          <c:y val="0.0545454545454545"/>
          <c:w val="0.908866995073892"/>
          <c:h val="0.768181818181819"/>
        </c:manualLayout>
      </c:layout>
      <c:bar3DChart>
        <c:barDir val="col"/>
        <c:grouping val="clustered"/>
        <c:varyColors val="0"/>
        <c:ser>
          <c:idx val="0"/>
          <c:order val="0"/>
          <c:spPr>
            <a:solidFill>
              <a:srgbClr val="9999FF"/>
            </a:solidFill>
            <a:ln w="18916">
              <a:solidFill>
                <a:srgbClr val="000000"/>
              </a:solidFill>
              <a:prstDash val="solid"/>
            </a:ln>
          </c:spPr>
          <c:invertIfNegative val="0"/>
          <c:cat>
            <c:numRef>
              <c:f>Лист2!$A$2:$K$2</c:f>
              <c:numCache>
                <c:formatCode>General</c:formatCode>
                <c:ptCount val="11"/>
                <c:pt idx="0">
                  <c:v>9.0</c:v>
                </c:pt>
                <c:pt idx="1">
                  <c:v>11.0</c:v>
                </c:pt>
                <c:pt idx="2">
                  <c:v>13.0</c:v>
                </c:pt>
                <c:pt idx="3">
                  <c:v>15.0</c:v>
                </c:pt>
                <c:pt idx="4">
                  <c:v>17.0</c:v>
                </c:pt>
                <c:pt idx="5">
                  <c:v>19.0</c:v>
                </c:pt>
                <c:pt idx="6">
                  <c:v>21.0</c:v>
                </c:pt>
                <c:pt idx="7">
                  <c:v>23.0</c:v>
                </c:pt>
              </c:numCache>
            </c:numRef>
          </c:cat>
          <c:val>
            <c:numRef>
              <c:f>Лист2!$A$3:$H$3</c:f>
              <c:numCache>
                <c:formatCode>General</c:formatCode>
                <c:ptCount val="8"/>
                <c:pt idx="0">
                  <c:v>4.0</c:v>
                </c:pt>
                <c:pt idx="1">
                  <c:v>2.0</c:v>
                </c:pt>
                <c:pt idx="2">
                  <c:v>5.0</c:v>
                </c:pt>
                <c:pt idx="3">
                  <c:v>4.0</c:v>
                </c:pt>
                <c:pt idx="4">
                  <c:v>6.0</c:v>
                </c:pt>
                <c:pt idx="5">
                  <c:v>4.0</c:v>
                </c:pt>
                <c:pt idx="6">
                  <c:v>4.0</c:v>
                </c:pt>
                <c:pt idx="7">
                  <c:v>2.0</c:v>
                </c:pt>
              </c:numCache>
            </c:numRef>
          </c:val>
        </c:ser>
        <c:dLbls>
          <c:showLegendKey val="0"/>
          <c:showVal val="0"/>
          <c:showCatName val="0"/>
          <c:showSerName val="0"/>
          <c:showPercent val="0"/>
          <c:showBubbleSize val="0"/>
        </c:dLbls>
        <c:gapWidth val="150"/>
        <c:shape val="box"/>
        <c:axId val="2118312264"/>
        <c:axId val="2118315656"/>
        <c:axId val="0"/>
      </c:bar3DChart>
      <c:catAx>
        <c:axId val="2118312264"/>
        <c:scaling>
          <c:orientation val="minMax"/>
        </c:scaling>
        <c:delete val="0"/>
        <c:axPos val="b"/>
        <c:numFmt formatCode="General" sourceLinked="1"/>
        <c:majorTickMark val="out"/>
        <c:minorTickMark val="none"/>
        <c:tickLblPos val="low"/>
        <c:spPr>
          <a:ln w="4729">
            <a:solidFill>
              <a:srgbClr val="000000"/>
            </a:solidFill>
            <a:prstDash val="solid"/>
          </a:ln>
        </c:spPr>
        <c:txPr>
          <a:bodyPr rot="0" vert="horz"/>
          <a:lstStyle/>
          <a:p>
            <a:pPr>
              <a:defRPr sz="1750" b="0" i="0" u="none" strike="noStrike" baseline="0">
                <a:solidFill>
                  <a:srgbClr val="000000"/>
                </a:solidFill>
                <a:latin typeface="Arial Cyr"/>
                <a:ea typeface="Arial Cyr"/>
                <a:cs typeface="Arial Cyr"/>
              </a:defRPr>
            </a:pPr>
            <a:endParaRPr lang="ru-RU"/>
          </a:p>
        </c:txPr>
        <c:crossAx val="2118315656"/>
        <c:crosses val="autoZero"/>
        <c:auto val="1"/>
        <c:lblAlgn val="ctr"/>
        <c:lblOffset val="100"/>
        <c:tickLblSkip val="1"/>
        <c:tickMarkSkip val="1"/>
        <c:noMultiLvlLbl val="0"/>
      </c:catAx>
      <c:valAx>
        <c:axId val="2118315656"/>
        <c:scaling>
          <c:orientation val="minMax"/>
        </c:scaling>
        <c:delete val="0"/>
        <c:axPos val="l"/>
        <c:majorGridlines>
          <c:spPr>
            <a:ln w="4729">
              <a:solidFill>
                <a:srgbClr val="000000"/>
              </a:solidFill>
              <a:prstDash val="solid"/>
            </a:ln>
          </c:spPr>
        </c:majorGridlines>
        <c:numFmt formatCode="General" sourceLinked="1"/>
        <c:majorTickMark val="out"/>
        <c:minorTickMark val="none"/>
        <c:tickLblPos val="nextTo"/>
        <c:spPr>
          <a:ln w="4729">
            <a:solidFill>
              <a:srgbClr val="000000"/>
            </a:solidFill>
            <a:prstDash val="solid"/>
          </a:ln>
        </c:spPr>
        <c:txPr>
          <a:bodyPr rot="0" vert="horz"/>
          <a:lstStyle/>
          <a:p>
            <a:pPr>
              <a:defRPr sz="1750" b="0" i="0" u="none" strike="noStrike" baseline="0">
                <a:solidFill>
                  <a:srgbClr val="000000"/>
                </a:solidFill>
                <a:latin typeface="Arial Cyr"/>
                <a:ea typeface="Arial Cyr"/>
                <a:cs typeface="Arial Cyr"/>
              </a:defRPr>
            </a:pPr>
            <a:endParaRPr lang="ru-RU"/>
          </a:p>
        </c:txPr>
        <c:crossAx val="2118312264"/>
        <c:crosses val="autoZero"/>
        <c:crossBetween val="between"/>
      </c:valAx>
      <c:spPr>
        <a:noFill/>
        <a:ln w="37831">
          <a:noFill/>
        </a:ln>
      </c:spPr>
    </c:plotArea>
    <c:plotVisOnly val="1"/>
    <c:dispBlanksAs val="gap"/>
    <c:showDLblsOverMax val="0"/>
  </c:chart>
  <c:spPr>
    <a:solidFill>
      <a:srgbClr val="FFFFFF"/>
    </a:solidFill>
    <a:ln w="4729">
      <a:solidFill>
        <a:srgbClr val="000000"/>
      </a:solidFill>
      <a:prstDash val="solid"/>
    </a:ln>
  </c:spPr>
  <c:txPr>
    <a:bodyPr/>
    <a:lstStyle/>
    <a:p>
      <a:pPr>
        <a:defRPr sz="1750" b="0" i="0" u="none" strike="noStrike" baseline="0">
          <a:solidFill>
            <a:srgbClr val="000000"/>
          </a:solidFill>
          <a:latin typeface="Arial Cyr"/>
          <a:ea typeface="Arial Cyr"/>
          <a:cs typeface="Arial Cy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2564</TotalTime>
  <Pages>91</Pages>
  <Words>20875</Words>
  <Characters>118990</Characters>
  <Application>Microsoft Macintosh Word</Application>
  <DocSecurity>0</DocSecurity>
  <Lines>991</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Эля</cp:lastModifiedBy>
  <cp:revision>20</cp:revision>
  <dcterms:created xsi:type="dcterms:W3CDTF">2018-11-26T17:33:00Z</dcterms:created>
  <dcterms:modified xsi:type="dcterms:W3CDTF">2021-06-08T14:35:00Z</dcterms:modified>
</cp:coreProperties>
</file>