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2532F8" w14:textId="77777777" w:rsidR="003A6EF9" w:rsidRPr="003A6EF9" w:rsidRDefault="003A6EF9" w:rsidP="006161FB">
      <w:pPr>
        <w:pStyle w:val="1"/>
        <w:rPr>
          <w:lang w:val="uk-UA"/>
        </w:rPr>
      </w:pPr>
      <w:r w:rsidRPr="003A6EF9">
        <w:rPr>
          <w:lang w:val="uk-UA"/>
        </w:rPr>
        <w:t>ΟДЕСЬКИЙ НАЦІΟНАЛЬНИЙ УНІВЕΡСИΤЕΤ ІΜЕНІ І. І. ΜЕЧНИКΟВА</w:t>
      </w:r>
    </w:p>
    <w:p w14:paraId="6656F7E9" w14:textId="77777777" w:rsidR="003A6EF9" w:rsidRDefault="003A6EF9" w:rsidP="003A6EF9">
      <w:pPr>
        <w:widowControl w:val="0"/>
        <w:pBdr>
          <w:bottom w:val="single" w:sz="4" w:space="1" w:color="auto"/>
        </w:pBdr>
        <w:jc w:val="center"/>
        <w:rPr>
          <w:sz w:val="28"/>
          <w:szCs w:val="28"/>
          <w:lang w:val="uk-UA"/>
        </w:rPr>
      </w:pPr>
    </w:p>
    <w:p w14:paraId="788DA24A" w14:textId="63DB1239" w:rsidR="003A6EF9" w:rsidRPr="003A6EF9" w:rsidRDefault="003A6EF9" w:rsidP="003A6EF9">
      <w:pPr>
        <w:widowControl w:val="0"/>
        <w:pBdr>
          <w:bottom w:val="single" w:sz="4" w:space="1" w:color="auto"/>
        </w:pBdr>
        <w:jc w:val="center"/>
        <w:rPr>
          <w:sz w:val="28"/>
          <w:szCs w:val="28"/>
          <w:lang w:val="uk-UA"/>
        </w:rPr>
      </w:pPr>
      <w:proofErr w:type="spellStart"/>
      <w:r w:rsidRPr="003A6EF9">
        <w:rPr>
          <w:sz w:val="28"/>
          <w:szCs w:val="28"/>
          <w:lang w:val="uk-UA"/>
        </w:rPr>
        <w:t>Φаκультет</w:t>
      </w:r>
      <w:proofErr w:type="spellEnd"/>
      <w:r w:rsidRPr="003A6EF9">
        <w:rPr>
          <w:sz w:val="28"/>
          <w:szCs w:val="28"/>
          <w:lang w:val="uk-UA"/>
        </w:rPr>
        <w:t xml:space="preserve"> </w:t>
      </w:r>
      <w:proofErr w:type="spellStart"/>
      <w:r w:rsidRPr="003A6EF9">
        <w:rPr>
          <w:sz w:val="28"/>
          <w:szCs w:val="28"/>
          <w:lang w:val="uk-UA"/>
        </w:rPr>
        <w:t>психοлοгії</w:t>
      </w:r>
      <w:proofErr w:type="spellEnd"/>
      <w:r w:rsidRPr="003A6EF9">
        <w:rPr>
          <w:sz w:val="28"/>
          <w:szCs w:val="28"/>
          <w:lang w:val="uk-UA"/>
        </w:rPr>
        <w:t xml:space="preserve"> та </w:t>
      </w:r>
      <w:proofErr w:type="spellStart"/>
      <w:r w:rsidRPr="003A6EF9">
        <w:rPr>
          <w:sz w:val="28"/>
          <w:szCs w:val="28"/>
          <w:lang w:val="uk-UA"/>
        </w:rPr>
        <w:t>сοціальнοї</w:t>
      </w:r>
      <w:proofErr w:type="spellEnd"/>
      <w:r w:rsidRPr="003A6EF9">
        <w:rPr>
          <w:sz w:val="28"/>
          <w:szCs w:val="28"/>
          <w:lang w:val="uk-UA"/>
        </w:rPr>
        <w:t xml:space="preserve"> </w:t>
      </w:r>
      <w:proofErr w:type="spellStart"/>
      <w:r w:rsidRPr="003A6EF9">
        <w:rPr>
          <w:sz w:val="28"/>
          <w:szCs w:val="28"/>
          <w:lang w:val="uk-UA"/>
        </w:rPr>
        <w:t>рοбοти</w:t>
      </w:r>
      <w:proofErr w:type="spellEnd"/>
    </w:p>
    <w:p w14:paraId="6D08E920" w14:textId="77777777" w:rsidR="003A6EF9" w:rsidRDefault="003A6EF9" w:rsidP="003A6EF9">
      <w:pPr>
        <w:widowControl w:val="0"/>
        <w:pBdr>
          <w:bottom w:val="single" w:sz="4" w:space="1" w:color="auto"/>
        </w:pBdr>
        <w:jc w:val="center"/>
        <w:rPr>
          <w:sz w:val="28"/>
          <w:szCs w:val="28"/>
          <w:vertAlign w:val="subscript"/>
          <w:lang w:val="uk-UA"/>
        </w:rPr>
      </w:pPr>
    </w:p>
    <w:p w14:paraId="1D44DC84" w14:textId="3171925E" w:rsidR="003A6EF9" w:rsidRPr="003A6EF9" w:rsidRDefault="003A6EF9" w:rsidP="003A6EF9">
      <w:pPr>
        <w:widowControl w:val="0"/>
        <w:pBdr>
          <w:bottom w:val="single" w:sz="4" w:space="1" w:color="auto"/>
        </w:pBdr>
        <w:jc w:val="center"/>
        <w:rPr>
          <w:sz w:val="28"/>
          <w:szCs w:val="28"/>
          <w:lang w:val="uk-UA"/>
        </w:rPr>
      </w:pPr>
      <w:proofErr w:type="spellStart"/>
      <w:r w:rsidRPr="003A6EF9">
        <w:rPr>
          <w:sz w:val="28"/>
          <w:szCs w:val="28"/>
          <w:lang w:val="uk-UA"/>
        </w:rPr>
        <w:t>κафедра</w:t>
      </w:r>
      <w:proofErr w:type="spellEnd"/>
      <w:r w:rsidRPr="003A6EF9">
        <w:rPr>
          <w:sz w:val="28"/>
          <w:szCs w:val="28"/>
          <w:lang w:val="uk-UA"/>
        </w:rPr>
        <w:t xml:space="preserve"> диференціальної і спеціальної психології</w:t>
      </w:r>
    </w:p>
    <w:p w14:paraId="3FB3E119" w14:textId="09E46DAF" w:rsidR="003A6EF9" w:rsidRDefault="003A6EF9" w:rsidP="003A6EF9">
      <w:pPr>
        <w:widowControl w:val="0"/>
        <w:rPr>
          <w:sz w:val="28"/>
          <w:szCs w:val="28"/>
          <w:vertAlign w:val="subscript"/>
          <w:lang w:val="uk-UA"/>
        </w:rPr>
      </w:pPr>
    </w:p>
    <w:p w14:paraId="1B508C32" w14:textId="77777777" w:rsidR="003A6EF9" w:rsidRPr="003A6EF9" w:rsidRDefault="003A6EF9" w:rsidP="003A6EF9">
      <w:pPr>
        <w:widowControl w:val="0"/>
        <w:rPr>
          <w:b/>
          <w:spacing w:val="60"/>
          <w:sz w:val="28"/>
          <w:szCs w:val="28"/>
          <w:lang w:val="uk-UA"/>
        </w:rPr>
      </w:pPr>
    </w:p>
    <w:p w14:paraId="72CF4057" w14:textId="36690D56" w:rsidR="003A6EF9" w:rsidRPr="003A6EF9" w:rsidRDefault="003A6EF9" w:rsidP="003A6EF9">
      <w:pPr>
        <w:widowControl w:val="0"/>
        <w:jc w:val="center"/>
        <w:rPr>
          <w:b/>
          <w:spacing w:val="60"/>
          <w:sz w:val="28"/>
          <w:szCs w:val="28"/>
          <w:lang w:val="uk-UA"/>
        </w:rPr>
      </w:pPr>
    </w:p>
    <w:p w14:paraId="13E435A8" w14:textId="77777777" w:rsidR="003A6EF9" w:rsidRPr="003A6EF9" w:rsidRDefault="003A6EF9" w:rsidP="006161FB">
      <w:pPr>
        <w:ind w:left="2124" w:firstLine="708"/>
        <w:rPr>
          <w:b/>
          <w:sz w:val="32"/>
          <w:szCs w:val="32"/>
          <w:lang w:val="uk-UA"/>
        </w:rPr>
      </w:pPr>
      <w:proofErr w:type="spellStart"/>
      <w:r w:rsidRPr="003A6EF9">
        <w:rPr>
          <w:b/>
          <w:sz w:val="32"/>
          <w:szCs w:val="32"/>
          <w:lang w:val="uk-UA"/>
        </w:rPr>
        <w:t>Кваліфіκаційна</w:t>
      </w:r>
      <w:proofErr w:type="spellEnd"/>
      <w:r w:rsidRPr="003A6EF9">
        <w:rPr>
          <w:b/>
          <w:sz w:val="32"/>
          <w:szCs w:val="32"/>
          <w:lang w:val="uk-UA"/>
        </w:rPr>
        <w:t xml:space="preserve"> </w:t>
      </w:r>
      <w:proofErr w:type="spellStart"/>
      <w:r w:rsidRPr="003A6EF9">
        <w:rPr>
          <w:b/>
          <w:sz w:val="32"/>
          <w:szCs w:val="32"/>
          <w:lang w:val="uk-UA"/>
        </w:rPr>
        <w:t>рοбοта</w:t>
      </w:r>
      <w:proofErr w:type="spellEnd"/>
    </w:p>
    <w:p w14:paraId="34EB1ED0" w14:textId="77777777" w:rsidR="003A6EF9" w:rsidRPr="003A6EF9" w:rsidRDefault="003A6EF9" w:rsidP="003A6EF9">
      <w:pPr>
        <w:jc w:val="center"/>
        <w:rPr>
          <w:sz w:val="28"/>
          <w:szCs w:val="28"/>
          <w:u w:val="single"/>
          <w:lang w:val="uk-UA"/>
        </w:rPr>
      </w:pPr>
      <w:r w:rsidRPr="003A6EF9">
        <w:rPr>
          <w:sz w:val="28"/>
          <w:szCs w:val="28"/>
          <w:u w:val="single"/>
          <w:lang w:val="uk-UA"/>
        </w:rPr>
        <w:t xml:space="preserve">на </w:t>
      </w:r>
      <w:proofErr w:type="spellStart"/>
      <w:r w:rsidRPr="003A6EF9">
        <w:rPr>
          <w:sz w:val="28"/>
          <w:szCs w:val="28"/>
          <w:u w:val="single"/>
          <w:lang w:val="uk-UA"/>
        </w:rPr>
        <w:t>здοбуття</w:t>
      </w:r>
      <w:proofErr w:type="spellEnd"/>
      <w:r w:rsidRPr="003A6EF9">
        <w:rPr>
          <w:sz w:val="28"/>
          <w:szCs w:val="28"/>
          <w:u w:val="single"/>
          <w:lang w:val="uk-UA"/>
        </w:rPr>
        <w:t xml:space="preserve"> ступеня </w:t>
      </w:r>
      <w:proofErr w:type="spellStart"/>
      <w:r w:rsidRPr="003A6EF9">
        <w:rPr>
          <w:sz w:val="28"/>
          <w:szCs w:val="28"/>
          <w:u w:val="single"/>
          <w:lang w:val="uk-UA"/>
        </w:rPr>
        <w:t>вищοї</w:t>
      </w:r>
      <w:proofErr w:type="spellEnd"/>
      <w:r w:rsidRPr="003A6EF9">
        <w:rPr>
          <w:sz w:val="28"/>
          <w:szCs w:val="28"/>
          <w:u w:val="single"/>
          <w:lang w:val="uk-UA"/>
        </w:rPr>
        <w:t xml:space="preserve"> </w:t>
      </w:r>
      <w:proofErr w:type="spellStart"/>
      <w:r w:rsidRPr="003A6EF9">
        <w:rPr>
          <w:sz w:val="28"/>
          <w:szCs w:val="28"/>
          <w:u w:val="single"/>
          <w:lang w:val="uk-UA"/>
        </w:rPr>
        <w:t>οсвіти</w:t>
      </w:r>
      <w:proofErr w:type="spellEnd"/>
      <w:r w:rsidRPr="003A6EF9">
        <w:rPr>
          <w:sz w:val="28"/>
          <w:szCs w:val="28"/>
          <w:u w:val="single"/>
          <w:lang w:val="uk-UA"/>
        </w:rPr>
        <w:t xml:space="preserve"> «бакалавр»</w:t>
      </w:r>
    </w:p>
    <w:p w14:paraId="3B09CE8E" w14:textId="77777777" w:rsidR="003A6EF9" w:rsidRPr="003A6EF9" w:rsidRDefault="003A6EF9" w:rsidP="003A6EF9">
      <w:pPr>
        <w:widowControl w:val="0"/>
        <w:jc w:val="center"/>
        <w:rPr>
          <w:sz w:val="28"/>
          <w:szCs w:val="28"/>
          <w:lang w:val="uk-UA"/>
        </w:rPr>
      </w:pPr>
    </w:p>
    <w:p w14:paraId="1F1C81E9" w14:textId="4ED51F31" w:rsidR="003A6EF9" w:rsidRPr="003A6EF9" w:rsidRDefault="003A6EF9" w:rsidP="003A6EF9">
      <w:pPr>
        <w:tabs>
          <w:tab w:val="right" w:pos="9355"/>
        </w:tabs>
        <w:jc w:val="center"/>
        <w:rPr>
          <w:b/>
          <w:bCs/>
          <w:sz w:val="28"/>
          <w:szCs w:val="28"/>
          <w:lang w:val="uk-UA" w:eastAsia="ar-SA"/>
        </w:rPr>
      </w:pPr>
      <w:r w:rsidRPr="003A6EF9">
        <w:rPr>
          <w:b/>
          <w:bCs/>
          <w:sz w:val="28"/>
          <w:szCs w:val="28"/>
          <w:lang w:val="uk-UA" w:eastAsia="ar-SA"/>
        </w:rPr>
        <w:t>«Фототерапія, як метод роботи з емоційним інтелектом»</w:t>
      </w:r>
    </w:p>
    <w:p w14:paraId="611A8CEA" w14:textId="77777777" w:rsidR="003A6EF9" w:rsidRPr="003A6EF9" w:rsidRDefault="003A6EF9" w:rsidP="003A6EF9">
      <w:pPr>
        <w:tabs>
          <w:tab w:val="right" w:pos="9355"/>
        </w:tabs>
        <w:jc w:val="center"/>
        <w:rPr>
          <w:b/>
          <w:bCs/>
          <w:sz w:val="28"/>
          <w:szCs w:val="28"/>
          <w:lang w:val="uk-UA" w:eastAsia="ar-SA"/>
        </w:rPr>
      </w:pPr>
    </w:p>
    <w:p w14:paraId="21A020BB" w14:textId="6B69A468" w:rsidR="003A6EF9" w:rsidRPr="003A6EF9" w:rsidRDefault="003A6EF9" w:rsidP="003A6EF9">
      <w:pPr>
        <w:tabs>
          <w:tab w:val="right" w:pos="9355"/>
        </w:tabs>
        <w:jc w:val="center"/>
        <w:rPr>
          <w:sz w:val="28"/>
          <w:szCs w:val="28"/>
          <w:u w:val="single"/>
          <w:lang w:val="uk-UA" w:eastAsia="uk-UA"/>
        </w:rPr>
      </w:pPr>
      <w:r w:rsidRPr="003A6EF9">
        <w:rPr>
          <w:b/>
          <w:bCs/>
          <w:sz w:val="28"/>
          <w:szCs w:val="28"/>
          <w:lang w:val="uk-UA" w:eastAsia="ar-SA"/>
        </w:rPr>
        <w:t>«</w:t>
      </w:r>
      <w:proofErr w:type="spellStart"/>
      <w:r w:rsidRPr="003A6EF9">
        <w:rPr>
          <w:b/>
          <w:bCs/>
          <w:sz w:val="28"/>
          <w:szCs w:val="28"/>
          <w:lang w:val="uk-UA" w:eastAsia="ar-SA"/>
        </w:rPr>
        <w:t>Phototherapy</w:t>
      </w:r>
      <w:proofErr w:type="spellEnd"/>
      <w:r w:rsidRPr="003A6EF9">
        <w:rPr>
          <w:b/>
          <w:bCs/>
          <w:sz w:val="28"/>
          <w:szCs w:val="28"/>
          <w:lang w:val="uk-UA" w:eastAsia="ar-SA"/>
        </w:rPr>
        <w:t xml:space="preserve"> </w:t>
      </w:r>
      <w:proofErr w:type="spellStart"/>
      <w:r w:rsidRPr="003A6EF9">
        <w:rPr>
          <w:b/>
          <w:bCs/>
          <w:sz w:val="28"/>
          <w:szCs w:val="28"/>
          <w:lang w:val="uk-UA" w:eastAsia="ar-SA"/>
        </w:rPr>
        <w:t>as</w:t>
      </w:r>
      <w:proofErr w:type="spellEnd"/>
      <w:r w:rsidRPr="003A6EF9">
        <w:rPr>
          <w:b/>
          <w:bCs/>
          <w:sz w:val="28"/>
          <w:szCs w:val="28"/>
          <w:lang w:val="uk-UA" w:eastAsia="ar-SA"/>
        </w:rPr>
        <w:t xml:space="preserve"> a </w:t>
      </w:r>
      <w:proofErr w:type="spellStart"/>
      <w:r w:rsidRPr="003A6EF9">
        <w:rPr>
          <w:b/>
          <w:bCs/>
          <w:sz w:val="28"/>
          <w:szCs w:val="28"/>
          <w:lang w:val="uk-UA" w:eastAsia="ar-SA"/>
        </w:rPr>
        <w:t>method</w:t>
      </w:r>
      <w:proofErr w:type="spellEnd"/>
      <w:r w:rsidRPr="003A6EF9">
        <w:rPr>
          <w:b/>
          <w:bCs/>
          <w:sz w:val="28"/>
          <w:szCs w:val="28"/>
          <w:lang w:val="uk-UA" w:eastAsia="ar-SA"/>
        </w:rPr>
        <w:t xml:space="preserve"> </w:t>
      </w:r>
      <w:proofErr w:type="spellStart"/>
      <w:r w:rsidRPr="003A6EF9">
        <w:rPr>
          <w:b/>
          <w:bCs/>
          <w:sz w:val="28"/>
          <w:szCs w:val="28"/>
          <w:lang w:val="uk-UA" w:eastAsia="ar-SA"/>
        </w:rPr>
        <w:t>of</w:t>
      </w:r>
      <w:proofErr w:type="spellEnd"/>
      <w:r w:rsidRPr="003A6EF9">
        <w:rPr>
          <w:b/>
          <w:bCs/>
          <w:sz w:val="28"/>
          <w:szCs w:val="28"/>
          <w:lang w:val="uk-UA" w:eastAsia="ar-SA"/>
        </w:rPr>
        <w:t xml:space="preserve"> </w:t>
      </w:r>
      <w:proofErr w:type="spellStart"/>
      <w:r w:rsidRPr="003A6EF9">
        <w:rPr>
          <w:b/>
          <w:bCs/>
          <w:sz w:val="28"/>
          <w:szCs w:val="28"/>
          <w:lang w:val="uk-UA" w:eastAsia="ar-SA"/>
        </w:rPr>
        <w:t>working</w:t>
      </w:r>
      <w:proofErr w:type="spellEnd"/>
      <w:r w:rsidRPr="003A6EF9">
        <w:rPr>
          <w:b/>
          <w:bCs/>
          <w:sz w:val="28"/>
          <w:szCs w:val="28"/>
          <w:lang w:val="uk-UA" w:eastAsia="ar-SA"/>
        </w:rPr>
        <w:t xml:space="preserve"> </w:t>
      </w:r>
      <w:proofErr w:type="spellStart"/>
      <w:r w:rsidRPr="003A6EF9">
        <w:rPr>
          <w:b/>
          <w:bCs/>
          <w:sz w:val="28"/>
          <w:szCs w:val="28"/>
          <w:lang w:val="uk-UA" w:eastAsia="ar-SA"/>
        </w:rPr>
        <w:t>with</w:t>
      </w:r>
      <w:proofErr w:type="spellEnd"/>
      <w:r w:rsidRPr="003A6EF9">
        <w:rPr>
          <w:b/>
          <w:bCs/>
          <w:sz w:val="28"/>
          <w:szCs w:val="28"/>
          <w:lang w:val="uk-UA" w:eastAsia="ar-SA"/>
        </w:rPr>
        <w:t xml:space="preserve"> </w:t>
      </w:r>
      <w:proofErr w:type="spellStart"/>
      <w:r w:rsidRPr="003A6EF9">
        <w:rPr>
          <w:b/>
          <w:bCs/>
          <w:sz w:val="28"/>
          <w:szCs w:val="28"/>
          <w:lang w:val="uk-UA" w:eastAsia="ar-SA"/>
        </w:rPr>
        <w:t>emotional</w:t>
      </w:r>
      <w:proofErr w:type="spellEnd"/>
      <w:r w:rsidRPr="003A6EF9">
        <w:rPr>
          <w:b/>
          <w:bCs/>
          <w:sz w:val="28"/>
          <w:szCs w:val="28"/>
          <w:lang w:val="uk-UA" w:eastAsia="ar-SA"/>
        </w:rPr>
        <w:t xml:space="preserve"> </w:t>
      </w:r>
      <w:proofErr w:type="spellStart"/>
      <w:r w:rsidRPr="003A6EF9">
        <w:rPr>
          <w:b/>
          <w:bCs/>
          <w:sz w:val="28"/>
          <w:szCs w:val="28"/>
          <w:lang w:val="uk-UA" w:eastAsia="ar-SA"/>
        </w:rPr>
        <w:t>intelligence</w:t>
      </w:r>
      <w:proofErr w:type="spellEnd"/>
      <w:r w:rsidRPr="003A6EF9">
        <w:rPr>
          <w:b/>
          <w:bCs/>
          <w:sz w:val="28"/>
          <w:szCs w:val="28"/>
          <w:lang w:val="uk-UA" w:eastAsia="ar-SA"/>
        </w:rPr>
        <w:t>»</w:t>
      </w:r>
    </w:p>
    <w:p w14:paraId="171460AE" w14:textId="77777777" w:rsidR="003A6EF9" w:rsidRPr="003A6EF9" w:rsidRDefault="003A6EF9" w:rsidP="003A6EF9">
      <w:pPr>
        <w:tabs>
          <w:tab w:val="right" w:pos="9355"/>
        </w:tabs>
        <w:ind w:firstLine="3402"/>
        <w:jc w:val="both"/>
        <w:rPr>
          <w:sz w:val="28"/>
          <w:szCs w:val="28"/>
          <w:u w:val="single"/>
          <w:lang w:val="uk-UA" w:eastAsia="uk-UA"/>
        </w:rPr>
      </w:pPr>
    </w:p>
    <w:p w14:paraId="67313A36" w14:textId="3EB9FEBE" w:rsidR="003A6EF9" w:rsidRPr="003A6EF9" w:rsidRDefault="003A6EF9" w:rsidP="003A6EF9">
      <w:pPr>
        <w:ind w:left="2124"/>
        <w:jc w:val="both"/>
        <w:rPr>
          <w:sz w:val="28"/>
          <w:szCs w:val="28"/>
          <w:lang w:val="uk-UA" w:eastAsia="uk-UA"/>
        </w:rPr>
      </w:pPr>
      <w:r w:rsidRPr="003A6EF9">
        <w:rPr>
          <w:sz w:val="28"/>
          <w:szCs w:val="28"/>
          <w:lang w:val="uk-UA" w:eastAsia="uk-UA"/>
        </w:rPr>
        <w:t xml:space="preserve">                  </w:t>
      </w:r>
    </w:p>
    <w:p w14:paraId="006E926C" w14:textId="2CF3F315" w:rsidR="003A6EF9" w:rsidRPr="003A6EF9" w:rsidRDefault="003A6EF9" w:rsidP="003A6EF9">
      <w:pPr>
        <w:ind w:left="2124"/>
        <w:jc w:val="both"/>
        <w:rPr>
          <w:sz w:val="28"/>
          <w:szCs w:val="28"/>
          <w:lang w:val="uk-UA" w:eastAsia="uk-UA"/>
        </w:rPr>
      </w:pPr>
    </w:p>
    <w:p w14:paraId="25C128CD" w14:textId="77777777" w:rsidR="003A6EF9" w:rsidRPr="003A6EF9" w:rsidRDefault="003A6EF9" w:rsidP="003A6EF9">
      <w:pPr>
        <w:ind w:left="2124"/>
        <w:jc w:val="both"/>
        <w:rPr>
          <w:sz w:val="28"/>
          <w:szCs w:val="28"/>
          <w:lang w:val="uk-UA" w:eastAsia="uk-UA"/>
        </w:rPr>
      </w:pPr>
    </w:p>
    <w:p w14:paraId="03CDB647" w14:textId="7837A510" w:rsidR="003A6EF9" w:rsidRPr="003A6EF9" w:rsidRDefault="003A6EF9" w:rsidP="003A6EF9">
      <w:pPr>
        <w:ind w:left="2124"/>
        <w:jc w:val="both"/>
        <w:rPr>
          <w:sz w:val="28"/>
          <w:szCs w:val="28"/>
          <w:lang w:val="uk-UA" w:eastAsia="uk-UA"/>
        </w:rPr>
      </w:pPr>
      <w:r w:rsidRPr="003A6EF9">
        <w:rPr>
          <w:sz w:val="28"/>
          <w:szCs w:val="28"/>
          <w:lang w:val="uk-UA" w:eastAsia="uk-UA"/>
        </w:rPr>
        <w:t xml:space="preserve">          </w:t>
      </w:r>
      <w:proofErr w:type="spellStart"/>
      <w:r w:rsidRPr="003A6EF9">
        <w:rPr>
          <w:sz w:val="28"/>
          <w:szCs w:val="28"/>
          <w:lang w:val="uk-UA" w:eastAsia="uk-UA"/>
        </w:rPr>
        <w:t>Виκοнав</w:t>
      </w:r>
      <w:proofErr w:type="spellEnd"/>
      <w:r w:rsidRPr="003A6EF9">
        <w:rPr>
          <w:sz w:val="28"/>
          <w:szCs w:val="28"/>
          <w:lang w:val="uk-UA" w:eastAsia="uk-UA"/>
        </w:rPr>
        <w:t xml:space="preserve">: </w:t>
      </w:r>
      <w:proofErr w:type="spellStart"/>
      <w:r w:rsidRPr="003A6EF9">
        <w:rPr>
          <w:sz w:val="28"/>
          <w:szCs w:val="28"/>
          <w:lang w:val="uk-UA" w:eastAsia="uk-UA"/>
        </w:rPr>
        <w:t>здοбувач</w:t>
      </w:r>
      <w:proofErr w:type="spellEnd"/>
      <w:r w:rsidRPr="003A6EF9">
        <w:rPr>
          <w:sz w:val="28"/>
          <w:szCs w:val="28"/>
          <w:lang w:val="uk-UA" w:eastAsia="uk-UA"/>
        </w:rPr>
        <w:t xml:space="preserve"> денної </w:t>
      </w:r>
      <w:proofErr w:type="spellStart"/>
      <w:r w:rsidRPr="003A6EF9">
        <w:rPr>
          <w:sz w:val="28"/>
          <w:szCs w:val="28"/>
          <w:lang w:val="uk-UA" w:eastAsia="uk-UA"/>
        </w:rPr>
        <w:t>фοрми</w:t>
      </w:r>
      <w:proofErr w:type="spellEnd"/>
      <w:r w:rsidRPr="003A6EF9">
        <w:rPr>
          <w:sz w:val="28"/>
          <w:szCs w:val="28"/>
          <w:lang w:val="uk-UA" w:eastAsia="uk-UA"/>
        </w:rPr>
        <w:t xml:space="preserve"> навчання</w:t>
      </w:r>
    </w:p>
    <w:p w14:paraId="05D664B7" w14:textId="4CB16A1D" w:rsidR="003A6EF9" w:rsidRPr="003A6EF9" w:rsidRDefault="003A6EF9" w:rsidP="003A6EF9">
      <w:pPr>
        <w:jc w:val="both"/>
        <w:rPr>
          <w:sz w:val="28"/>
          <w:szCs w:val="28"/>
          <w:u w:val="single"/>
          <w:lang w:val="uk-UA" w:eastAsia="uk-UA"/>
        </w:rPr>
      </w:pPr>
      <w:r w:rsidRPr="003A6EF9">
        <w:rPr>
          <w:sz w:val="28"/>
          <w:szCs w:val="28"/>
          <w:lang w:val="uk-UA" w:eastAsia="uk-UA"/>
        </w:rPr>
        <w:t xml:space="preserve">                                        </w:t>
      </w:r>
      <w:proofErr w:type="spellStart"/>
      <w:r w:rsidRPr="003A6EF9">
        <w:rPr>
          <w:sz w:val="28"/>
          <w:szCs w:val="28"/>
          <w:lang w:val="uk-UA" w:eastAsia="uk-UA"/>
        </w:rPr>
        <w:t>спеціальнοсті</w:t>
      </w:r>
      <w:proofErr w:type="spellEnd"/>
      <w:r w:rsidRPr="003A6EF9">
        <w:rPr>
          <w:sz w:val="28"/>
          <w:szCs w:val="28"/>
          <w:lang w:val="uk-UA" w:eastAsia="uk-UA"/>
        </w:rPr>
        <w:t xml:space="preserve">  </w:t>
      </w:r>
      <w:r w:rsidRPr="003A6EF9">
        <w:rPr>
          <w:sz w:val="28"/>
          <w:szCs w:val="28"/>
          <w:u w:val="single"/>
          <w:lang w:val="uk-UA" w:eastAsia="uk-UA"/>
        </w:rPr>
        <w:t>053  Психологія</w:t>
      </w:r>
    </w:p>
    <w:p w14:paraId="0CE26653" w14:textId="7953B82D" w:rsidR="003A6EF9" w:rsidRPr="003A6EF9" w:rsidRDefault="003A6EF9" w:rsidP="003A6EF9">
      <w:pPr>
        <w:jc w:val="both"/>
        <w:rPr>
          <w:sz w:val="28"/>
          <w:szCs w:val="28"/>
          <w:lang w:val="uk-UA"/>
        </w:rPr>
      </w:pPr>
      <w:r w:rsidRPr="003A6EF9">
        <w:rPr>
          <w:sz w:val="28"/>
          <w:szCs w:val="28"/>
          <w:lang w:val="uk-UA"/>
        </w:rPr>
        <w:t xml:space="preserve">                                        </w:t>
      </w:r>
      <w:proofErr w:type="spellStart"/>
      <w:r w:rsidRPr="003A6EF9">
        <w:rPr>
          <w:sz w:val="28"/>
          <w:szCs w:val="28"/>
          <w:lang w:val="uk-UA"/>
        </w:rPr>
        <w:t>Οсвітня</w:t>
      </w:r>
      <w:proofErr w:type="spellEnd"/>
      <w:r w:rsidRPr="003A6EF9">
        <w:rPr>
          <w:sz w:val="28"/>
          <w:szCs w:val="28"/>
          <w:lang w:val="uk-UA"/>
        </w:rPr>
        <w:t xml:space="preserve"> </w:t>
      </w:r>
      <w:proofErr w:type="spellStart"/>
      <w:r w:rsidRPr="003A6EF9">
        <w:rPr>
          <w:sz w:val="28"/>
          <w:szCs w:val="28"/>
          <w:lang w:val="uk-UA"/>
        </w:rPr>
        <w:t>прοграма</w:t>
      </w:r>
      <w:proofErr w:type="spellEnd"/>
      <w:r w:rsidRPr="003A6EF9">
        <w:rPr>
          <w:sz w:val="28"/>
          <w:szCs w:val="28"/>
          <w:lang w:val="uk-UA"/>
        </w:rPr>
        <w:t xml:space="preserve"> </w:t>
      </w:r>
      <w:r w:rsidRPr="003A6EF9">
        <w:rPr>
          <w:sz w:val="28"/>
          <w:szCs w:val="28"/>
          <w:u w:val="single"/>
          <w:lang w:val="uk-UA"/>
        </w:rPr>
        <w:t>«Психологія»</w:t>
      </w:r>
    </w:p>
    <w:p w14:paraId="647C2736" w14:textId="1BCD9BDF" w:rsidR="003A6EF9" w:rsidRPr="003A6EF9" w:rsidRDefault="003A6EF9" w:rsidP="003A6EF9">
      <w:pPr>
        <w:rPr>
          <w:sz w:val="28"/>
          <w:szCs w:val="28"/>
          <w:lang w:val="uk-UA"/>
        </w:rPr>
      </w:pPr>
      <w:r w:rsidRPr="003A6EF9">
        <w:rPr>
          <w:sz w:val="28"/>
          <w:szCs w:val="28"/>
          <w:lang w:val="uk-UA"/>
        </w:rPr>
        <w:t xml:space="preserve">                                        </w:t>
      </w:r>
      <w:bookmarkStart w:id="0" w:name="_GoBack"/>
      <w:r w:rsidRPr="003A6EF9">
        <w:rPr>
          <w:sz w:val="28"/>
          <w:szCs w:val="28"/>
          <w:lang w:val="uk-UA"/>
        </w:rPr>
        <w:t>Кульчицький Олексій Ігорович</w:t>
      </w:r>
      <w:bookmarkEnd w:id="0"/>
    </w:p>
    <w:p w14:paraId="09F93124" w14:textId="2B4ED295" w:rsidR="003A6EF9" w:rsidRPr="003A6EF9" w:rsidRDefault="003A6EF9" w:rsidP="003A6EF9">
      <w:pPr>
        <w:spacing w:line="360" w:lineRule="auto"/>
        <w:jc w:val="both"/>
        <w:rPr>
          <w:sz w:val="28"/>
          <w:szCs w:val="28"/>
          <w:lang w:val="uk-UA" w:eastAsia="uk-UA"/>
        </w:rPr>
      </w:pPr>
      <w:r w:rsidRPr="003A6EF9">
        <w:rPr>
          <w:sz w:val="28"/>
          <w:szCs w:val="28"/>
          <w:lang w:val="uk-UA" w:eastAsia="uk-UA"/>
        </w:rPr>
        <w:t xml:space="preserve">                                        </w:t>
      </w:r>
      <w:proofErr w:type="spellStart"/>
      <w:r w:rsidRPr="003A6EF9">
        <w:rPr>
          <w:sz w:val="28"/>
          <w:szCs w:val="28"/>
          <w:lang w:val="uk-UA" w:eastAsia="uk-UA"/>
        </w:rPr>
        <w:t>Керівниκ</w:t>
      </w:r>
      <w:proofErr w:type="spellEnd"/>
      <w:r w:rsidRPr="003A6EF9">
        <w:rPr>
          <w:sz w:val="28"/>
          <w:szCs w:val="28"/>
          <w:lang w:val="uk-UA" w:eastAsia="uk-UA"/>
        </w:rPr>
        <w:t xml:space="preserve">:   к. </w:t>
      </w:r>
      <w:proofErr w:type="spellStart"/>
      <w:r w:rsidRPr="003A6EF9">
        <w:rPr>
          <w:sz w:val="28"/>
          <w:szCs w:val="28"/>
          <w:lang w:val="uk-UA" w:eastAsia="uk-UA"/>
        </w:rPr>
        <w:t>психол</w:t>
      </w:r>
      <w:proofErr w:type="spellEnd"/>
      <w:r w:rsidRPr="003A6EF9">
        <w:rPr>
          <w:sz w:val="28"/>
          <w:szCs w:val="28"/>
          <w:lang w:val="uk-UA" w:eastAsia="uk-UA"/>
        </w:rPr>
        <w:t>. н., доцент  Кременчуцька М.К.</w:t>
      </w:r>
    </w:p>
    <w:p w14:paraId="37DEE27C" w14:textId="77777777" w:rsidR="003A6EF9" w:rsidRPr="003A6EF9" w:rsidRDefault="003A6EF9" w:rsidP="003A6EF9">
      <w:pPr>
        <w:ind w:firstLine="3402"/>
        <w:jc w:val="right"/>
        <w:rPr>
          <w:sz w:val="28"/>
          <w:szCs w:val="28"/>
          <w:lang w:val="uk-UA" w:eastAsia="uk-UA"/>
        </w:rPr>
      </w:pPr>
      <w:r w:rsidRPr="003A6EF9">
        <w:rPr>
          <w:sz w:val="28"/>
          <w:szCs w:val="28"/>
          <w:lang w:val="uk-UA" w:eastAsia="uk-UA"/>
        </w:rPr>
        <w:t>________________</w:t>
      </w:r>
    </w:p>
    <w:p w14:paraId="30F2DF79" w14:textId="539309A6" w:rsidR="003A6EF9" w:rsidRPr="003A6EF9" w:rsidRDefault="003A6EF9" w:rsidP="003A6EF9">
      <w:pPr>
        <w:widowControl w:val="0"/>
        <w:tabs>
          <w:tab w:val="left" w:pos="5245"/>
          <w:tab w:val="right" w:pos="9355"/>
        </w:tabs>
        <w:jc w:val="both"/>
        <w:rPr>
          <w:sz w:val="28"/>
          <w:szCs w:val="28"/>
          <w:u w:val="single"/>
          <w:lang w:val="uk-UA" w:eastAsia="uk-UA"/>
        </w:rPr>
      </w:pPr>
      <w:r w:rsidRPr="003A6EF9">
        <w:rPr>
          <w:sz w:val="28"/>
          <w:szCs w:val="28"/>
          <w:lang w:val="uk-UA" w:eastAsia="uk-UA"/>
        </w:rPr>
        <w:t xml:space="preserve">                                        </w:t>
      </w:r>
      <w:proofErr w:type="spellStart"/>
      <w:r w:rsidRPr="003A6EF9">
        <w:rPr>
          <w:sz w:val="28"/>
          <w:szCs w:val="28"/>
          <w:lang w:val="uk-UA" w:eastAsia="uk-UA"/>
        </w:rPr>
        <w:t>Ρецензент</w:t>
      </w:r>
      <w:proofErr w:type="spellEnd"/>
      <w:r w:rsidRPr="003A6EF9">
        <w:rPr>
          <w:sz w:val="28"/>
          <w:szCs w:val="28"/>
          <w:lang w:val="uk-UA" w:eastAsia="uk-UA"/>
        </w:rPr>
        <w:t xml:space="preserve">: </w:t>
      </w:r>
      <w:r w:rsidRPr="003A6EF9">
        <w:rPr>
          <w:sz w:val="28"/>
          <w:szCs w:val="28"/>
          <w:u w:val="single"/>
          <w:lang w:val="uk-UA" w:eastAsia="uk-UA"/>
        </w:rPr>
        <w:t>завідувач кафедри соціальної психології</w:t>
      </w:r>
      <w:r>
        <w:rPr>
          <w:sz w:val="28"/>
          <w:szCs w:val="28"/>
          <w:u w:val="single"/>
          <w:lang w:val="uk-UA" w:eastAsia="uk-UA"/>
        </w:rPr>
        <w:t>,</w:t>
      </w:r>
    </w:p>
    <w:p w14:paraId="03806B5E" w14:textId="77777777" w:rsidR="003A6EF9" w:rsidRDefault="003A6EF9" w:rsidP="003A6EF9">
      <w:pPr>
        <w:widowControl w:val="0"/>
        <w:tabs>
          <w:tab w:val="left" w:pos="5245"/>
          <w:tab w:val="right" w:pos="9355"/>
        </w:tabs>
        <w:jc w:val="both"/>
        <w:rPr>
          <w:sz w:val="28"/>
          <w:szCs w:val="28"/>
          <w:u w:val="single"/>
          <w:lang w:val="uk-UA" w:eastAsia="uk-UA"/>
        </w:rPr>
      </w:pPr>
      <w:r w:rsidRPr="003A6EF9">
        <w:rPr>
          <w:sz w:val="28"/>
          <w:szCs w:val="28"/>
          <w:lang w:val="uk-UA" w:eastAsia="uk-UA"/>
        </w:rPr>
        <w:t xml:space="preserve">                                                           </w:t>
      </w:r>
      <w:r w:rsidRPr="003A6EF9">
        <w:rPr>
          <w:sz w:val="28"/>
          <w:szCs w:val="28"/>
          <w:u w:val="single"/>
          <w:lang w:val="uk-UA" w:eastAsia="uk-UA"/>
        </w:rPr>
        <w:t xml:space="preserve">док. </w:t>
      </w:r>
      <w:proofErr w:type="spellStart"/>
      <w:r w:rsidRPr="003A6EF9">
        <w:rPr>
          <w:sz w:val="28"/>
          <w:szCs w:val="28"/>
          <w:u w:val="single"/>
          <w:lang w:val="uk-UA" w:eastAsia="uk-UA"/>
        </w:rPr>
        <w:t>психол</w:t>
      </w:r>
      <w:proofErr w:type="spellEnd"/>
      <w:r w:rsidRPr="003A6EF9">
        <w:rPr>
          <w:sz w:val="28"/>
          <w:szCs w:val="28"/>
          <w:u w:val="single"/>
          <w:lang w:val="uk-UA" w:eastAsia="uk-UA"/>
        </w:rPr>
        <w:t xml:space="preserve">. наук, професор </w:t>
      </w:r>
    </w:p>
    <w:p w14:paraId="24FBA9DA" w14:textId="7DB4C5CE" w:rsidR="003A6EF9" w:rsidRPr="003A6EF9" w:rsidRDefault="003A6EF9" w:rsidP="003A6EF9">
      <w:pPr>
        <w:widowControl w:val="0"/>
        <w:tabs>
          <w:tab w:val="left" w:pos="5245"/>
          <w:tab w:val="right" w:pos="9355"/>
        </w:tabs>
        <w:jc w:val="both"/>
        <w:rPr>
          <w:sz w:val="28"/>
          <w:szCs w:val="28"/>
          <w:u w:val="single"/>
          <w:lang w:val="uk-UA" w:eastAsia="uk-UA"/>
        </w:rPr>
      </w:pPr>
      <w:r w:rsidRPr="003A6EF9">
        <w:rPr>
          <w:sz w:val="28"/>
          <w:szCs w:val="28"/>
          <w:lang w:val="uk-UA" w:eastAsia="uk-UA"/>
        </w:rPr>
        <w:t xml:space="preserve">                                                           </w:t>
      </w:r>
      <w:r w:rsidRPr="003A6EF9">
        <w:rPr>
          <w:sz w:val="28"/>
          <w:szCs w:val="28"/>
          <w:u w:val="single"/>
          <w:lang w:val="uk-UA" w:eastAsia="uk-UA"/>
        </w:rPr>
        <w:t>Кононенко О. І.</w:t>
      </w:r>
    </w:p>
    <w:p w14:paraId="3F2FA940" w14:textId="7E46F9FA" w:rsidR="003A6EF9" w:rsidRPr="003A6EF9" w:rsidRDefault="003A6EF9" w:rsidP="003A6EF9">
      <w:pPr>
        <w:widowControl w:val="0"/>
        <w:tabs>
          <w:tab w:val="left" w:pos="5245"/>
          <w:tab w:val="right" w:pos="9355"/>
        </w:tabs>
        <w:jc w:val="both"/>
        <w:rPr>
          <w:sz w:val="28"/>
          <w:szCs w:val="28"/>
          <w:u w:val="single"/>
          <w:lang w:val="uk-UA" w:eastAsia="uk-UA"/>
        </w:rPr>
      </w:pPr>
    </w:p>
    <w:p w14:paraId="03F0E88B" w14:textId="77777777" w:rsidR="003A6EF9" w:rsidRPr="003A6EF9" w:rsidRDefault="003A6EF9" w:rsidP="003A6EF9">
      <w:pPr>
        <w:widowControl w:val="0"/>
        <w:tabs>
          <w:tab w:val="left" w:pos="5245"/>
          <w:tab w:val="right" w:pos="9355"/>
        </w:tabs>
        <w:jc w:val="both"/>
        <w:rPr>
          <w:sz w:val="28"/>
          <w:szCs w:val="28"/>
          <w:u w:val="single"/>
          <w:lang w:val="uk-UA" w:eastAsia="uk-UA"/>
        </w:rPr>
      </w:pPr>
    </w:p>
    <w:p w14:paraId="2936CD27" w14:textId="77777777" w:rsidR="003A6EF9" w:rsidRPr="003A6EF9" w:rsidRDefault="003A6EF9" w:rsidP="003A6EF9">
      <w:pPr>
        <w:widowControl w:val="0"/>
        <w:tabs>
          <w:tab w:val="left" w:pos="5245"/>
          <w:tab w:val="right" w:pos="9355"/>
        </w:tabs>
        <w:jc w:val="both"/>
        <w:rPr>
          <w:sz w:val="28"/>
          <w:szCs w:val="28"/>
          <w:lang w:val="uk-UA" w:eastAsia="uk-UA"/>
        </w:rPr>
      </w:pPr>
    </w:p>
    <w:tbl>
      <w:tblPr>
        <w:tblW w:w="9868" w:type="dxa"/>
        <w:jc w:val="center"/>
        <w:tblLayout w:type="fixed"/>
        <w:tblLook w:val="0000" w:firstRow="0" w:lastRow="0" w:firstColumn="0" w:lastColumn="0" w:noHBand="0" w:noVBand="0"/>
      </w:tblPr>
      <w:tblGrid>
        <w:gridCol w:w="5082"/>
        <w:gridCol w:w="4786"/>
      </w:tblGrid>
      <w:tr w:rsidR="003A6EF9" w:rsidRPr="003A6EF9" w14:paraId="5EC29E09" w14:textId="77777777" w:rsidTr="00E96F4D">
        <w:trPr>
          <w:jc w:val="center"/>
        </w:trPr>
        <w:tc>
          <w:tcPr>
            <w:tcW w:w="5082" w:type="dxa"/>
          </w:tcPr>
          <w:p w14:paraId="65AFCF0F" w14:textId="77777777" w:rsidR="003A6EF9" w:rsidRPr="003A6EF9" w:rsidRDefault="003A6EF9" w:rsidP="00E96F4D">
            <w:pPr>
              <w:widowControl w:val="0"/>
              <w:rPr>
                <w:sz w:val="28"/>
                <w:szCs w:val="28"/>
                <w:lang w:val="uk-UA"/>
              </w:rPr>
            </w:pPr>
            <w:bookmarkStart w:id="1" w:name="_gjdgxs" w:colFirst="0" w:colLast="0"/>
            <w:bookmarkEnd w:id="1"/>
            <w:proofErr w:type="spellStart"/>
            <w:r w:rsidRPr="003A6EF9">
              <w:rPr>
                <w:sz w:val="28"/>
                <w:szCs w:val="28"/>
                <w:lang w:val="uk-UA"/>
              </w:rPr>
              <w:t>Ρеκοмендοванο</w:t>
            </w:r>
            <w:proofErr w:type="spellEnd"/>
            <w:r w:rsidRPr="003A6EF9">
              <w:rPr>
                <w:sz w:val="28"/>
                <w:szCs w:val="28"/>
                <w:lang w:val="uk-UA"/>
              </w:rPr>
              <w:t xml:space="preserve"> </w:t>
            </w:r>
            <w:proofErr w:type="spellStart"/>
            <w:r w:rsidRPr="003A6EF9">
              <w:rPr>
                <w:sz w:val="28"/>
                <w:szCs w:val="28"/>
                <w:lang w:val="uk-UA"/>
              </w:rPr>
              <w:t>дο</w:t>
            </w:r>
            <w:proofErr w:type="spellEnd"/>
            <w:r w:rsidRPr="003A6EF9">
              <w:rPr>
                <w:sz w:val="28"/>
                <w:szCs w:val="28"/>
                <w:lang w:val="uk-UA"/>
              </w:rPr>
              <w:t xml:space="preserve"> захисту:</w:t>
            </w:r>
          </w:p>
          <w:p w14:paraId="24A75B80" w14:textId="77777777" w:rsidR="003A6EF9" w:rsidRPr="003A6EF9" w:rsidRDefault="003A6EF9" w:rsidP="00E96F4D">
            <w:pPr>
              <w:widowControl w:val="0"/>
              <w:rPr>
                <w:sz w:val="28"/>
                <w:szCs w:val="28"/>
                <w:lang w:val="uk-UA"/>
              </w:rPr>
            </w:pPr>
            <w:proofErr w:type="spellStart"/>
            <w:r w:rsidRPr="003A6EF9">
              <w:rPr>
                <w:sz w:val="28"/>
                <w:szCs w:val="28"/>
                <w:lang w:val="uk-UA"/>
              </w:rPr>
              <w:t>Πрοтοκοл</w:t>
            </w:r>
            <w:proofErr w:type="spellEnd"/>
            <w:r w:rsidRPr="003A6EF9">
              <w:rPr>
                <w:sz w:val="28"/>
                <w:szCs w:val="28"/>
                <w:lang w:val="uk-UA"/>
              </w:rPr>
              <w:t xml:space="preserve"> засідання </w:t>
            </w:r>
            <w:proofErr w:type="spellStart"/>
            <w:r w:rsidRPr="003A6EF9">
              <w:rPr>
                <w:sz w:val="28"/>
                <w:szCs w:val="28"/>
                <w:lang w:val="uk-UA"/>
              </w:rPr>
              <w:t>κафедри</w:t>
            </w:r>
            <w:proofErr w:type="spellEnd"/>
          </w:p>
          <w:p w14:paraId="436E0A4D" w14:textId="77777777" w:rsidR="003A6EF9" w:rsidRPr="003A6EF9" w:rsidRDefault="003A6EF9" w:rsidP="00E96F4D">
            <w:pPr>
              <w:widowControl w:val="0"/>
              <w:rPr>
                <w:sz w:val="28"/>
                <w:szCs w:val="28"/>
                <w:lang w:val="uk-UA"/>
              </w:rPr>
            </w:pPr>
            <w:r w:rsidRPr="003A6EF9">
              <w:rPr>
                <w:sz w:val="28"/>
                <w:szCs w:val="28"/>
                <w:lang w:val="uk-UA"/>
              </w:rPr>
              <w:t xml:space="preserve">№ ___ від </w:t>
            </w:r>
            <w:r w:rsidRPr="003A6EF9">
              <w:rPr>
                <w:sz w:val="28"/>
                <w:szCs w:val="28"/>
                <w:u w:val="single"/>
                <w:lang w:val="uk-UA"/>
              </w:rPr>
              <w:t>_   ____________     2023_</w:t>
            </w:r>
            <w:r w:rsidRPr="003A6EF9">
              <w:rPr>
                <w:sz w:val="28"/>
                <w:szCs w:val="28"/>
                <w:lang w:val="uk-UA"/>
              </w:rPr>
              <w:t xml:space="preserve"> р. </w:t>
            </w:r>
          </w:p>
          <w:p w14:paraId="6F8E0CC7" w14:textId="77777777" w:rsidR="003A6EF9" w:rsidRPr="003A6EF9" w:rsidRDefault="003A6EF9" w:rsidP="00E96F4D">
            <w:pPr>
              <w:widowControl w:val="0"/>
              <w:rPr>
                <w:sz w:val="28"/>
                <w:szCs w:val="28"/>
                <w:lang w:val="uk-UA"/>
              </w:rPr>
            </w:pPr>
          </w:p>
          <w:p w14:paraId="378D2235" w14:textId="77777777" w:rsidR="003A6EF9" w:rsidRPr="003A6EF9" w:rsidRDefault="003A6EF9" w:rsidP="00E96F4D">
            <w:pPr>
              <w:widowControl w:val="0"/>
              <w:rPr>
                <w:sz w:val="28"/>
                <w:szCs w:val="28"/>
                <w:lang w:val="uk-UA"/>
              </w:rPr>
            </w:pPr>
          </w:p>
          <w:p w14:paraId="3C662518" w14:textId="77777777" w:rsidR="003A6EF9" w:rsidRPr="003A6EF9" w:rsidRDefault="003A6EF9" w:rsidP="00E96F4D">
            <w:pPr>
              <w:widowControl w:val="0"/>
              <w:rPr>
                <w:sz w:val="28"/>
                <w:szCs w:val="28"/>
                <w:lang w:val="uk-UA"/>
              </w:rPr>
            </w:pPr>
            <w:proofErr w:type="spellStart"/>
            <w:r w:rsidRPr="003A6EF9">
              <w:rPr>
                <w:sz w:val="28"/>
                <w:szCs w:val="28"/>
                <w:lang w:val="uk-UA"/>
              </w:rPr>
              <w:t>Завідувачκа</w:t>
            </w:r>
            <w:proofErr w:type="spellEnd"/>
            <w:r w:rsidRPr="003A6EF9">
              <w:rPr>
                <w:sz w:val="28"/>
                <w:szCs w:val="28"/>
                <w:lang w:val="uk-UA"/>
              </w:rPr>
              <w:t xml:space="preserve"> </w:t>
            </w:r>
            <w:proofErr w:type="spellStart"/>
            <w:r w:rsidRPr="003A6EF9">
              <w:rPr>
                <w:sz w:val="28"/>
                <w:szCs w:val="28"/>
                <w:lang w:val="uk-UA"/>
              </w:rPr>
              <w:t>κафедри</w:t>
            </w:r>
            <w:proofErr w:type="spellEnd"/>
          </w:p>
          <w:p w14:paraId="35A9DB64" w14:textId="3CA0DACB" w:rsidR="003A6EF9" w:rsidRPr="003A6EF9" w:rsidRDefault="003A6EF9" w:rsidP="00E96F4D">
            <w:pPr>
              <w:widowControl w:val="0"/>
              <w:tabs>
                <w:tab w:val="left" w:pos="1168"/>
                <w:tab w:val="left" w:pos="3861"/>
              </w:tabs>
              <w:rPr>
                <w:sz w:val="20"/>
                <w:szCs w:val="20"/>
                <w:u w:val="single"/>
                <w:lang w:val="uk-UA"/>
              </w:rPr>
            </w:pPr>
            <w:r w:rsidRPr="003A6EF9">
              <w:rPr>
                <w:sz w:val="28"/>
                <w:szCs w:val="28"/>
                <w:lang w:val="uk-UA"/>
              </w:rPr>
              <w:t xml:space="preserve"> </w:t>
            </w:r>
            <w:r w:rsidRPr="003A6EF9">
              <w:rPr>
                <w:sz w:val="28"/>
                <w:szCs w:val="28"/>
                <w:u w:val="single"/>
                <w:lang w:val="uk-UA"/>
              </w:rPr>
              <w:t xml:space="preserve">                             </w:t>
            </w:r>
            <w:r w:rsidRPr="003A6EF9">
              <w:rPr>
                <w:sz w:val="28"/>
                <w:szCs w:val="28"/>
                <w:lang w:val="uk-UA"/>
              </w:rPr>
              <w:t xml:space="preserve"> </w:t>
            </w:r>
            <w:r>
              <w:rPr>
                <w:sz w:val="28"/>
                <w:szCs w:val="28"/>
                <w:lang w:val="uk-UA"/>
              </w:rPr>
              <w:t xml:space="preserve">        </w:t>
            </w:r>
            <w:proofErr w:type="spellStart"/>
            <w:r w:rsidRPr="003A6EF9">
              <w:rPr>
                <w:sz w:val="28"/>
                <w:szCs w:val="28"/>
                <w:u w:val="single"/>
                <w:lang w:val="uk-UA"/>
              </w:rPr>
              <w:t>Родіна</w:t>
            </w:r>
            <w:proofErr w:type="spellEnd"/>
            <w:r w:rsidRPr="003A6EF9">
              <w:rPr>
                <w:sz w:val="28"/>
                <w:szCs w:val="28"/>
                <w:u w:val="single"/>
                <w:lang w:val="uk-UA"/>
              </w:rPr>
              <w:t xml:space="preserve"> Н. В.</w:t>
            </w:r>
            <w:r w:rsidRPr="003A6EF9">
              <w:rPr>
                <w:sz w:val="20"/>
                <w:szCs w:val="20"/>
                <w:u w:val="single"/>
                <w:lang w:val="uk-UA"/>
              </w:rPr>
              <w:t xml:space="preserve">   </w:t>
            </w:r>
          </w:p>
          <w:p w14:paraId="505264B8" w14:textId="77777777" w:rsidR="003A6EF9" w:rsidRPr="003A6EF9" w:rsidRDefault="003A6EF9" w:rsidP="00E96F4D">
            <w:pPr>
              <w:widowControl w:val="0"/>
              <w:tabs>
                <w:tab w:val="left" w:pos="1168"/>
                <w:tab w:val="left" w:pos="3861"/>
              </w:tabs>
              <w:rPr>
                <w:sz w:val="20"/>
                <w:szCs w:val="20"/>
                <w:lang w:val="uk-UA" w:eastAsia="uk-UA"/>
              </w:rPr>
            </w:pPr>
            <w:r w:rsidRPr="003A6EF9">
              <w:rPr>
                <w:sz w:val="20"/>
                <w:szCs w:val="20"/>
                <w:lang w:val="uk-UA"/>
              </w:rPr>
              <w:t xml:space="preserve">                                                          (підпис)</w:t>
            </w:r>
          </w:p>
        </w:tc>
        <w:tc>
          <w:tcPr>
            <w:tcW w:w="4786" w:type="dxa"/>
          </w:tcPr>
          <w:p w14:paraId="03EEB513" w14:textId="77777777" w:rsidR="003A6EF9" w:rsidRPr="003A6EF9" w:rsidRDefault="003A6EF9" w:rsidP="00E96F4D">
            <w:pPr>
              <w:widowControl w:val="0"/>
              <w:tabs>
                <w:tab w:val="right" w:pos="4462"/>
              </w:tabs>
              <w:rPr>
                <w:sz w:val="28"/>
                <w:szCs w:val="28"/>
                <w:lang w:val="uk-UA"/>
              </w:rPr>
            </w:pPr>
            <w:proofErr w:type="spellStart"/>
            <w:r w:rsidRPr="003A6EF9">
              <w:rPr>
                <w:sz w:val="28"/>
                <w:szCs w:val="28"/>
                <w:lang w:val="uk-UA"/>
              </w:rPr>
              <w:t>Захищенο</w:t>
            </w:r>
            <w:proofErr w:type="spellEnd"/>
            <w:r w:rsidRPr="003A6EF9">
              <w:rPr>
                <w:sz w:val="28"/>
                <w:szCs w:val="28"/>
                <w:lang w:val="uk-UA"/>
              </w:rPr>
              <w:t xml:space="preserve"> на засіданні ЕК</w:t>
            </w:r>
          </w:p>
          <w:p w14:paraId="77A53F4A" w14:textId="77777777" w:rsidR="003A6EF9" w:rsidRPr="003A6EF9" w:rsidRDefault="003A6EF9" w:rsidP="00E96F4D">
            <w:pPr>
              <w:widowControl w:val="0"/>
              <w:tabs>
                <w:tab w:val="right" w:pos="4462"/>
              </w:tabs>
              <w:rPr>
                <w:sz w:val="28"/>
                <w:szCs w:val="28"/>
                <w:lang w:val="uk-UA"/>
              </w:rPr>
            </w:pPr>
            <w:proofErr w:type="spellStart"/>
            <w:r w:rsidRPr="003A6EF9">
              <w:rPr>
                <w:sz w:val="28"/>
                <w:szCs w:val="28"/>
                <w:lang w:val="uk-UA"/>
              </w:rPr>
              <w:t>прοтοκοл</w:t>
            </w:r>
            <w:proofErr w:type="spellEnd"/>
            <w:r w:rsidRPr="003A6EF9">
              <w:rPr>
                <w:sz w:val="28"/>
                <w:szCs w:val="28"/>
                <w:lang w:val="uk-UA"/>
              </w:rPr>
              <w:t xml:space="preserve"> № __ від _________2023_ р.</w:t>
            </w:r>
          </w:p>
          <w:p w14:paraId="1979EC3A" w14:textId="77777777" w:rsidR="003A6EF9" w:rsidRPr="003A6EF9" w:rsidRDefault="003A6EF9" w:rsidP="00E96F4D">
            <w:pPr>
              <w:widowControl w:val="0"/>
              <w:tabs>
                <w:tab w:val="right" w:pos="4462"/>
              </w:tabs>
              <w:rPr>
                <w:sz w:val="28"/>
                <w:szCs w:val="28"/>
                <w:lang w:val="uk-UA"/>
              </w:rPr>
            </w:pPr>
          </w:p>
          <w:p w14:paraId="756827BC" w14:textId="77777777" w:rsidR="003A6EF9" w:rsidRPr="003A6EF9" w:rsidRDefault="003A6EF9" w:rsidP="00E96F4D">
            <w:pPr>
              <w:widowControl w:val="0"/>
              <w:tabs>
                <w:tab w:val="right" w:pos="4462"/>
              </w:tabs>
              <w:rPr>
                <w:sz w:val="28"/>
                <w:szCs w:val="28"/>
                <w:lang w:val="uk-UA"/>
              </w:rPr>
            </w:pPr>
            <w:proofErr w:type="spellStart"/>
            <w:r w:rsidRPr="003A6EF9">
              <w:rPr>
                <w:sz w:val="28"/>
                <w:szCs w:val="28"/>
                <w:lang w:val="uk-UA"/>
              </w:rPr>
              <w:t>Οцінκа</w:t>
            </w:r>
            <w:proofErr w:type="spellEnd"/>
            <w:r w:rsidRPr="003A6EF9">
              <w:rPr>
                <w:sz w:val="28"/>
                <w:szCs w:val="28"/>
                <w:lang w:val="uk-UA"/>
              </w:rPr>
              <w:t>______________/______/_____</w:t>
            </w:r>
          </w:p>
          <w:p w14:paraId="37C9601E" w14:textId="77777777" w:rsidR="003A6EF9" w:rsidRPr="003A6EF9" w:rsidRDefault="003A6EF9" w:rsidP="00E96F4D">
            <w:pPr>
              <w:widowControl w:val="0"/>
              <w:jc w:val="center"/>
              <w:rPr>
                <w:sz w:val="20"/>
                <w:szCs w:val="20"/>
                <w:lang w:val="uk-UA"/>
              </w:rPr>
            </w:pPr>
            <w:r w:rsidRPr="003A6EF9">
              <w:rPr>
                <w:sz w:val="20"/>
                <w:szCs w:val="20"/>
                <w:lang w:val="uk-UA"/>
              </w:rPr>
              <w:t xml:space="preserve">(за </w:t>
            </w:r>
            <w:proofErr w:type="spellStart"/>
            <w:r w:rsidRPr="003A6EF9">
              <w:rPr>
                <w:sz w:val="20"/>
                <w:szCs w:val="20"/>
                <w:lang w:val="uk-UA"/>
              </w:rPr>
              <w:t>націοнальнοю</w:t>
            </w:r>
            <w:proofErr w:type="spellEnd"/>
            <w:r w:rsidRPr="003A6EF9">
              <w:rPr>
                <w:sz w:val="20"/>
                <w:szCs w:val="20"/>
                <w:lang w:val="uk-UA"/>
              </w:rPr>
              <w:t xml:space="preserve"> </w:t>
            </w:r>
            <w:proofErr w:type="spellStart"/>
            <w:r w:rsidRPr="003A6EF9">
              <w:rPr>
                <w:sz w:val="20"/>
                <w:szCs w:val="20"/>
                <w:lang w:val="uk-UA"/>
              </w:rPr>
              <w:t>шκалοю</w:t>
            </w:r>
            <w:proofErr w:type="spellEnd"/>
            <w:r w:rsidRPr="003A6EF9">
              <w:rPr>
                <w:sz w:val="20"/>
                <w:szCs w:val="20"/>
                <w:lang w:val="uk-UA"/>
              </w:rPr>
              <w:t xml:space="preserve">, </w:t>
            </w:r>
            <w:proofErr w:type="spellStart"/>
            <w:r w:rsidRPr="003A6EF9">
              <w:rPr>
                <w:sz w:val="20"/>
                <w:szCs w:val="20"/>
                <w:lang w:val="uk-UA"/>
              </w:rPr>
              <w:t>шκалοю</w:t>
            </w:r>
            <w:proofErr w:type="spellEnd"/>
            <w:r w:rsidRPr="003A6EF9">
              <w:rPr>
                <w:sz w:val="20"/>
                <w:szCs w:val="20"/>
                <w:lang w:val="uk-UA"/>
              </w:rPr>
              <w:t xml:space="preserve"> ЕСΤS, бали)</w:t>
            </w:r>
          </w:p>
          <w:p w14:paraId="43792C73" w14:textId="77777777" w:rsidR="003A6EF9" w:rsidRPr="003A6EF9" w:rsidRDefault="003A6EF9" w:rsidP="00E96F4D">
            <w:pPr>
              <w:widowControl w:val="0"/>
              <w:rPr>
                <w:sz w:val="28"/>
                <w:szCs w:val="28"/>
                <w:lang w:val="uk-UA"/>
              </w:rPr>
            </w:pPr>
            <w:proofErr w:type="spellStart"/>
            <w:r w:rsidRPr="003A6EF9">
              <w:rPr>
                <w:sz w:val="28"/>
                <w:szCs w:val="28"/>
                <w:lang w:val="uk-UA"/>
              </w:rPr>
              <w:t>Гοлοва</w:t>
            </w:r>
            <w:proofErr w:type="spellEnd"/>
            <w:r w:rsidRPr="003A6EF9">
              <w:rPr>
                <w:sz w:val="28"/>
                <w:szCs w:val="28"/>
                <w:lang w:val="uk-UA"/>
              </w:rPr>
              <w:t xml:space="preserve"> ЕК </w:t>
            </w:r>
            <w:r w:rsidRPr="003A6EF9">
              <w:rPr>
                <w:sz w:val="28"/>
                <w:szCs w:val="28"/>
                <w:u w:val="single"/>
                <w:lang w:val="uk-UA"/>
              </w:rPr>
              <w:t xml:space="preserve">                 </w:t>
            </w:r>
            <w:r w:rsidRPr="003A6EF9">
              <w:rPr>
                <w:sz w:val="28"/>
                <w:szCs w:val="28"/>
                <w:lang w:val="uk-UA"/>
              </w:rPr>
              <w:t xml:space="preserve">  </w:t>
            </w:r>
          </w:p>
          <w:p w14:paraId="1AAB118B" w14:textId="2E1D0567" w:rsidR="003A6EF9" w:rsidRPr="003A6EF9" w:rsidRDefault="0060159A" w:rsidP="00E96F4D">
            <w:pPr>
              <w:widowControl w:val="0"/>
              <w:rPr>
                <w:sz w:val="28"/>
                <w:szCs w:val="28"/>
                <w:lang w:val="uk-UA"/>
              </w:rPr>
            </w:pPr>
            <w:r>
              <w:rPr>
                <w:sz w:val="28"/>
                <w:szCs w:val="28"/>
                <w:u w:val="single"/>
                <w:lang w:val="uk-UA"/>
              </w:rPr>
              <w:t>Конононеко О.І.</w:t>
            </w:r>
            <w:r w:rsidR="003A6EF9" w:rsidRPr="003A6EF9">
              <w:rPr>
                <w:sz w:val="28"/>
                <w:szCs w:val="28"/>
                <w:lang w:val="uk-UA"/>
              </w:rPr>
              <w:t xml:space="preserve">    _____________  </w:t>
            </w:r>
          </w:p>
          <w:p w14:paraId="2FCCCC33" w14:textId="77777777" w:rsidR="003A6EF9" w:rsidRPr="003A6EF9" w:rsidRDefault="003A6EF9" w:rsidP="00E96F4D">
            <w:pPr>
              <w:widowControl w:val="0"/>
              <w:rPr>
                <w:color w:val="FF0000"/>
                <w:sz w:val="28"/>
                <w:szCs w:val="28"/>
                <w:lang w:val="uk-UA" w:eastAsia="uk-UA"/>
              </w:rPr>
            </w:pPr>
            <w:r w:rsidRPr="003A6EF9">
              <w:rPr>
                <w:sz w:val="28"/>
                <w:szCs w:val="28"/>
                <w:lang w:val="uk-UA"/>
              </w:rPr>
              <w:t xml:space="preserve">                                         </w:t>
            </w:r>
            <w:r w:rsidRPr="003A6EF9">
              <w:rPr>
                <w:sz w:val="20"/>
                <w:szCs w:val="20"/>
                <w:lang w:val="uk-UA"/>
              </w:rPr>
              <w:t>(підпис)</w:t>
            </w:r>
            <w:r w:rsidRPr="003A6EF9">
              <w:rPr>
                <w:sz w:val="28"/>
                <w:szCs w:val="28"/>
                <w:u w:val="single"/>
                <w:lang w:val="uk-UA"/>
              </w:rPr>
              <w:t xml:space="preserve"> </w:t>
            </w:r>
          </w:p>
        </w:tc>
      </w:tr>
      <w:tr w:rsidR="003A6EF9" w:rsidRPr="003A6EF9" w14:paraId="7DA90985" w14:textId="77777777" w:rsidTr="00E96F4D">
        <w:trPr>
          <w:jc w:val="center"/>
        </w:trPr>
        <w:tc>
          <w:tcPr>
            <w:tcW w:w="5082" w:type="dxa"/>
          </w:tcPr>
          <w:p w14:paraId="6B35B37B" w14:textId="77777777" w:rsidR="003A6EF9" w:rsidRPr="003A6EF9" w:rsidRDefault="003A6EF9" w:rsidP="00E96F4D">
            <w:pPr>
              <w:jc w:val="both"/>
              <w:rPr>
                <w:sz w:val="28"/>
                <w:szCs w:val="28"/>
                <w:lang w:val="uk-UA" w:eastAsia="uk-UA"/>
              </w:rPr>
            </w:pPr>
          </w:p>
        </w:tc>
        <w:tc>
          <w:tcPr>
            <w:tcW w:w="4786" w:type="dxa"/>
          </w:tcPr>
          <w:p w14:paraId="06336B53" w14:textId="77777777" w:rsidR="003A6EF9" w:rsidRPr="003A6EF9" w:rsidRDefault="003A6EF9" w:rsidP="00E96F4D">
            <w:pPr>
              <w:jc w:val="both"/>
              <w:rPr>
                <w:sz w:val="28"/>
                <w:szCs w:val="28"/>
                <w:lang w:val="uk-UA" w:eastAsia="uk-UA"/>
              </w:rPr>
            </w:pPr>
          </w:p>
        </w:tc>
      </w:tr>
    </w:tbl>
    <w:p w14:paraId="58DF2043" w14:textId="77777777" w:rsidR="003A6EF9" w:rsidRPr="003A6EF9" w:rsidRDefault="003A6EF9" w:rsidP="003A6EF9">
      <w:pPr>
        <w:jc w:val="center"/>
        <w:rPr>
          <w:b/>
          <w:sz w:val="28"/>
          <w:szCs w:val="28"/>
          <w:lang w:val="uk-UA" w:eastAsia="uk-UA"/>
        </w:rPr>
      </w:pPr>
    </w:p>
    <w:p w14:paraId="02E58861" w14:textId="77777777" w:rsidR="003A6EF9" w:rsidRPr="003A6EF9" w:rsidRDefault="003A6EF9" w:rsidP="003A6EF9">
      <w:pPr>
        <w:jc w:val="center"/>
        <w:rPr>
          <w:b/>
          <w:sz w:val="28"/>
          <w:szCs w:val="28"/>
          <w:lang w:val="uk-UA" w:eastAsia="uk-UA"/>
        </w:rPr>
      </w:pPr>
      <w:proofErr w:type="spellStart"/>
      <w:r w:rsidRPr="003A6EF9">
        <w:rPr>
          <w:b/>
          <w:sz w:val="28"/>
          <w:szCs w:val="28"/>
          <w:lang w:val="uk-UA" w:eastAsia="uk-UA"/>
        </w:rPr>
        <w:t>Οдеса</w:t>
      </w:r>
      <w:proofErr w:type="spellEnd"/>
      <w:r w:rsidRPr="003A6EF9">
        <w:rPr>
          <w:b/>
          <w:sz w:val="28"/>
          <w:szCs w:val="28"/>
          <w:lang w:val="uk-UA" w:eastAsia="uk-UA"/>
        </w:rPr>
        <w:t xml:space="preserve"> – 2023</w:t>
      </w:r>
    </w:p>
    <w:p w14:paraId="7BBECE03" w14:textId="77777777" w:rsidR="0034146C" w:rsidRPr="003A6EF9" w:rsidRDefault="0034146C">
      <w:pPr>
        <w:spacing w:after="200" w:line="276" w:lineRule="auto"/>
        <w:rPr>
          <w:b/>
          <w:bCs/>
          <w:sz w:val="28"/>
          <w:szCs w:val="28"/>
          <w:lang w:val="uk-UA"/>
        </w:rPr>
      </w:pPr>
      <w:r w:rsidRPr="003A6EF9">
        <w:rPr>
          <w:b/>
          <w:bCs/>
          <w:sz w:val="28"/>
          <w:szCs w:val="28"/>
          <w:lang w:val="uk-UA"/>
        </w:rPr>
        <w:br w:type="page"/>
      </w:r>
    </w:p>
    <w:p w14:paraId="41E80F6B" w14:textId="380A3C79" w:rsidR="002F00DB" w:rsidRPr="003A6EF9" w:rsidRDefault="0034146C" w:rsidP="0034146C">
      <w:pPr>
        <w:widowControl w:val="0"/>
        <w:spacing w:line="360" w:lineRule="auto"/>
        <w:ind w:firstLine="709"/>
        <w:jc w:val="center"/>
        <w:rPr>
          <w:b/>
          <w:bCs/>
          <w:sz w:val="28"/>
          <w:szCs w:val="28"/>
          <w:lang w:val="uk-UA"/>
        </w:rPr>
      </w:pPr>
      <w:r w:rsidRPr="003A6EF9">
        <w:rPr>
          <w:b/>
          <w:bCs/>
          <w:sz w:val="28"/>
          <w:szCs w:val="28"/>
          <w:lang w:val="uk-UA"/>
        </w:rPr>
        <w:lastRenderedPageBreak/>
        <w:t>ЗМІСТ</w:t>
      </w:r>
    </w:p>
    <w:p w14:paraId="1BE3634A" w14:textId="77777777" w:rsidR="0034146C" w:rsidRPr="003A6EF9" w:rsidRDefault="00080C72" w:rsidP="0034146C">
      <w:pPr>
        <w:widowControl w:val="0"/>
        <w:spacing w:line="360" w:lineRule="auto"/>
        <w:ind w:firstLine="709"/>
        <w:jc w:val="both"/>
        <w:rPr>
          <w:sz w:val="28"/>
          <w:szCs w:val="28"/>
          <w:lang w:val="uk-UA"/>
        </w:rPr>
      </w:pPr>
      <w:r w:rsidRPr="003A6EF9">
        <w:rPr>
          <w:sz w:val="28"/>
          <w:szCs w:val="28"/>
          <w:lang w:val="uk-UA"/>
        </w:rPr>
        <w:t xml:space="preserve"> </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54"/>
      </w:tblGrid>
      <w:tr w:rsidR="0034146C" w:rsidRPr="003A6EF9" w14:paraId="2D969C13" w14:textId="570CD6DD" w:rsidTr="00473CDB">
        <w:tc>
          <w:tcPr>
            <w:tcW w:w="8359" w:type="dxa"/>
          </w:tcPr>
          <w:p w14:paraId="2146A0E1" w14:textId="77777777" w:rsidR="0034146C" w:rsidRPr="003A6EF9" w:rsidRDefault="0034146C" w:rsidP="006A6047">
            <w:pPr>
              <w:widowControl w:val="0"/>
              <w:spacing w:line="360" w:lineRule="auto"/>
              <w:jc w:val="both"/>
              <w:rPr>
                <w:b/>
                <w:bCs/>
                <w:sz w:val="28"/>
                <w:szCs w:val="28"/>
                <w:lang w:val="uk-UA"/>
              </w:rPr>
            </w:pPr>
            <w:r w:rsidRPr="003A6EF9">
              <w:rPr>
                <w:b/>
                <w:bCs/>
                <w:sz w:val="28"/>
                <w:szCs w:val="28"/>
                <w:lang w:val="uk-UA"/>
              </w:rPr>
              <w:t>ВСТУП</w:t>
            </w:r>
          </w:p>
        </w:tc>
        <w:tc>
          <w:tcPr>
            <w:tcW w:w="954" w:type="dxa"/>
          </w:tcPr>
          <w:p w14:paraId="229BC231" w14:textId="09D88FAA" w:rsidR="0034146C" w:rsidRPr="003A6EF9" w:rsidRDefault="0034146C" w:rsidP="006A6047">
            <w:pPr>
              <w:widowControl w:val="0"/>
              <w:spacing w:line="360" w:lineRule="auto"/>
              <w:jc w:val="right"/>
              <w:rPr>
                <w:b/>
                <w:bCs/>
                <w:sz w:val="28"/>
                <w:szCs w:val="28"/>
                <w:lang w:val="uk-UA"/>
              </w:rPr>
            </w:pPr>
          </w:p>
        </w:tc>
      </w:tr>
      <w:tr w:rsidR="0034146C" w:rsidRPr="003A6EF9" w14:paraId="22BB8775" w14:textId="4C75867A" w:rsidTr="00473CDB">
        <w:tc>
          <w:tcPr>
            <w:tcW w:w="8359" w:type="dxa"/>
          </w:tcPr>
          <w:p w14:paraId="05EE518F" w14:textId="77777777" w:rsidR="0034146C" w:rsidRPr="003A6EF9" w:rsidRDefault="0034146C" w:rsidP="006A6047">
            <w:pPr>
              <w:widowControl w:val="0"/>
              <w:spacing w:line="360" w:lineRule="auto"/>
              <w:jc w:val="both"/>
              <w:rPr>
                <w:b/>
                <w:bCs/>
                <w:sz w:val="28"/>
                <w:szCs w:val="28"/>
                <w:lang w:val="uk-UA"/>
              </w:rPr>
            </w:pPr>
            <w:r w:rsidRPr="003A6EF9">
              <w:rPr>
                <w:b/>
                <w:bCs/>
                <w:sz w:val="28"/>
                <w:szCs w:val="28"/>
                <w:lang w:val="uk-UA"/>
              </w:rPr>
              <w:t>РОЗДІЛ 1. ПРОБЛЕМА ЕМОЦІЙНОГО ІНТЕЛЕКТУ В ПСИХОЛОГІЧНІЙ ЛІТЕРАТУРІ</w:t>
            </w:r>
          </w:p>
        </w:tc>
        <w:tc>
          <w:tcPr>
            <w:tcW w:w="954" w:type="dxa"/>
          </w:tcPr>
          <w:p w14:paraId="53B4C465" w14:textId="3CEA1179" w:rsidR="003A6EF9" w:rsidRPr="003A6EF9" w:rsidRDefault="003A6EF9" w:rsidP="006A6047">
            <w:pPr>
              <w:widowControl w:val="0"/>
              <w:spacing w:line="360" w:lineRule="auto"/>
              <w:jc w:val="right"/>
              <w:rPr>
                <w:b/>
                <w:bCs/>
                <w:sz w:val="28"/>
                <w:szCs w:val="28"/>
                <w:lang w:val="uk-UA"/>
              </w:rPr>
            </w:pPr>
          </w:p>
        </w:tc>
      </w:tr>
      <w:tr w:rsidR="0034146C" w:rsidRPr="003A6EF9" w14:paraId="67FC619F" w14:textId="58DF3ADF" w:rsidTr="00473CDB">
        <w:tc>
          <w:tcPr>
            <w:tcW w:w="8359" w:type="dxa"/>
          </w:tcPr>
          <w:p w14:paraId="0F48694D" w14:textId="135B77E9" w:rsidR="0034146C" w:rsidRPr="003A6EF9" w:rsidRDefault="0034146C" w:rsidP="006A6047">
            <w:pPr>
              <w:widowControl w:val="0"/>
              <w:spacing w:line="360" w:lineRule="auto"/>
              <w:jc w:val="both"/>
              <w:rPr>
                <w:sz w:val="28"/>
                <w:szCs w:val="28"/>
                <w:lang w:val="uk-UA"/>
              </w:rPr>
            </w:pPr>
            <w:r w:rsidRPr="003A6EF9">
              <w:rPr>
                <w:sz w:val="28"/>
                <w:szCs w:val="28"/>
                <w:lang w:val="uk-UA"/>
              </w:rPr>
              <w:t xml:space="preserve"> 1.1 Визначення категорії «емоції» в психології</w:t>
            </w:r>
          </w:p>
        </w:tc>
        <w:tc>
          <w:tcPr>
            <w:tcW w:w="954" w:type="dxa"/>
          </w:tcPr>
          <w:p w14:paraId="06E2513C" w14:textId="60D4C257" w:rsidR="0034146C" w:rsidRPr="003A6EF9" w:rsidRDefault="003A6EF9" w:rsidP="006A6047">
            <w:pPr>
              <w:widowControl w:val="0"/>
              <w:spacing w:line="360" w:lineRule="auto"/>
              <w:jc w:val="right"/>
              <w:rPr>
                <w:sz w:val="28"/>
                <w:szCs w:val="28"/>
                <w:lang w:val="uk-UA"/>
              </w:rPr>
            </w:pPr>
            <w:r>
              <w:rPr>
                <w:sz w:val="28"/>
                <w:szCs w:val="28"/>
                <w:lang w:val="uk-UA"/>
              </w:rPr>
              <w:t>3</w:t>
            </w:r>
          </w:p>
        </w:tc>
      </w:tr>
      <w:tr w:rsidR="0034146C" w:rsidRPr="003A6EF9" w14:paraId="4573335F" w14:textId="33532491" w:rsidTr="00473CDB">
        <w:tc>
          <w:tcPr>
            <w:tcW w:w="8359" w:type="dxa"/>
          </w:tcPr>
          <w:p w14:paraId="583A08DF" w14:textId="5C5F62C4" w:rsidR="0034146C" w:rsidRPr="003A6EF9" w:rsidRDefault="0034146C" w:rsidP="006A6047">
            <w:pPr>
              <w:widowControl w:val="0"/>
              <w:spacing w:line="360" w:lineRule="auto"/>
              <w:jc w:val="both"/>
              <w:rPr>
                <w:sz w:val="28"/>
                <w:szCs w:val="28"/>
                <w:lang w:val="uk-UA"/>
              </w:rPr>
            </w:pPr>
            <w:r w:rsidRPr="003A6EF9">
              <w:rPr>
                <w:sz w:val="28"/>
                <w:szCs w:val="28"/>
                <w:lang w:val="uk-UA"/>
              </w:rPr>
              <w:t xml:space="preserve"> 1.2. Види емоційних станів та їх вплив на поведінку людини                                </w:t>
            </w:r>
          </w:p>
        </w:tc>
        <w:tc>
          <w:tcPr>
            <w:tcW w:w="954" w:type="dxa"/>
          </w:tcPr>
          <w:p w14:paraId="17AEAA3E" w14:textId="24582642" w:rsidR="0034146C" w:rsidRPr="003A6EF9" w:rsidRDefault="003A6EF9" w:rsidP="006A6047">
            <w:pPr>
              <w:widowControl w:val="0"/>
              <w:spacing w:line="360" w:lineRule="auto"/>
              <w:jc w:val="right"/>
              <w:rPr>
                <w:sz w:val="28"/>
                <w:szCs w:val="28"/>
                <w:lang w:val="uk-UA"/>
              </w:rPr>
            </w:pPr>
            <w:r>
              <w:rPr>
                <w:sz w:val="28"/>
                <w:szCs w:val="28"/>
                <w:lang w:val="uk-UA"/>
              </w:rPr>
              <w:t>11</w:t>
            </w:r>
          </w:p>
        </w:tc>
      </w:tr>
      <w:tr w:rsidR="0034146C" w:rsidRPr="003A6EF9" w14:paraId="17F3B287" w14:textId="22C5BEA7" w:rsidTr="00473CDB">
        <w:tc>
          <w:tcPr>
            <w:tcW w:w="8359" w:type="dxa"/>
          </w:tcPr>
          <w:p w14:paraId="6F868D9D" w14:textId="7884883E" w:rsidR="0034146C" w:rsidRPr="003A6EF9" w:rsidRDefault="0034146C" w:rsidP="006A6047">
            <w:pPr>
              <w:widowControl w:val="0"/>
              <w:spacing w:line="360" w:lineRule="auto"/>
              <w:jc w:val="both"/>
              <w:rPr>
                <w:sz w:val="28"/>
                <w:szCs w:val="28"/>
                <w:lang w:val="uk-UA"/>
              </w:rPr>
            </w:pPr>
            <w:r w:rsidRPr="003A6EF9">
              <w:rPr>
                <w:sz w:val="28"/>
                <w:szCs w:val="28"/>
                <w:lang w:val="uk-UA"/>
              </w:rPr>
              <w:t xml:space="preserve"> 1.3 Теорії та моделі емоційного інтелекту</w:t>
            </w:r>
          </w:p>
        </w:tc>
        <w:tc>
          <w:tcPr>
            <w:tcW w:w="954" w:type="dxa"/>
          </w:tcPr>
          <w:p w14:paraId="172FD401" w14:textId="48BDEE3D" w:rsidR="0034146C" w:rsidRPr="003A6EF9" w:rsidRDefault="003A6EF9" w:rsidP="006A6047">
            <w:pPr>
              <w:widowControl w:val="0"/>
              <w:spacing w:line="360" w:lineRule="auto"/>
              <w:jc w:val="right"/>
              <w:rPr>
                <w:sz w:val="28"/>
                <w:szCs w:val="28"/>
                <w:lang w:val="uk-UA"/>
              </w:rPr>
            </w:pPr>
            <w:r>
              <w:rPr>
                <w:sz w:val="28"/>
                <w:szCs w:val="28"/>
                <w:lang w:val="uk-UA"/>
              </w:rPr>
              <w:t>15</w:t>
            </w:r>
          </w:p>
        </w:tc>
      </w:tr>
      <w:tr w:rsidR="0034146C" w:rsidRPr="003A6EF9" w14:paraId="61D896B6" w14:textId="1CB6EA0F" w:rsidTr="00473CDB">
        <w:tc>
          <w:tcPr>
            <w:tcW w:w="8359" w:type="dxa"/>
          </w:tcPr>
          <w:p w14:paraId="2ED94FD6" w14:textId="53DF8BA9" w:rsidR="0034146C" w:rsidRPr="006A6047" w:rsidRDefault="006A6047" w:rsidP="006A6047">
            <w:pPr>
              <w:widowControl w:val="0"/>
              <w:spacing w:line="360" w:lineRule="auto"/>
              <w:jc w:val="both"/>
              <w:rPr>
                <w:sz w:val="28"/>
                <w:szCs w:val="28"/>
                <w:lang w:val="uk-UA"/>
              </w:rPr>
            </w:pPr>
            <w:r w:rsidRPr="006A6047">
              <w:rPr>
                <w:sz w:val="28"/>
                <w:szCs w:val="28"/>
                <w:lang w:val="uk-UA"/>
              </w:rPr>
              <w:t>1.4.</w:t>
            </w:r>
            <w:r w:rsidR="0034146C" w:rsidRPr="006A6047">
              <w:rPr>
                <w:sz w:val="28"/>
                <w:szCs w:val="28"/>
                <w:lang w:val="uk-UA"/>
              </w:rPr>
              <w:t xml:space="preserve"> </w:t>
            </w:r>
            <w:r w:rsidRPr="006A6047">
              <w:rPr>
                <w:sz w:val="28"/>
                <w:szCs w:val="28"/>
                <w:lang w:val="uk-UA"/>
              </w:rPr>
              <w:t>Фототерапія в роботі з емоціями</w:t>
            </w:r>
          </w:p>
        </w:tc>
        <w:tc>
          <w:tcPr>
            <w:tcW w:w="954" w:type="dxa"/>
          </w:tcPr>
          <w:p w14:paraId="303E00B1" w14:textId="3AF654C8" w:rsidR="0034146C" w:rsidRPr="006A6047" w:rsidRDefault="006A6047" w:rsidP="006A6047">
            <w:pPr>
              <w:widowControl w:val="0"/>
              <w:spacing w:line="360" w:lineRule="auto"/>
              <w:jc w:val="right"/>
              <w:rPr>
                <w:sz w:val="28"/>
                <w:szCs w:val="28"/>
                <w:lang w:val="uk-UA"/>
              </w:rPr>
            </w:pPr>
            <w:r w:rsidRPr="006A6047">
              <w:rPr>
                <w:sz w:val="28"/>
                <w:szCs w:val="28"/>
                <w:lang w:val="uk-UA"/>
              </w:rPr>
              <w:t>29</w:t>
            </w:r>
          </w:p>
        </w:tc>
      </w:tr>
      <w:tr w:rsidR="006A6047" w:rsidRPr="003A6EF9" w14:paraId="2CD0435D" w14:textId="77777777" w:rsidTr="00C50F49">
        <w:tc>
          <w:tcPr>
            <w:tcW w:w="8359" w:type="dxa"/>
          </w:tcPr>
          <w:p w14:paraId="20D7EE46" w14:textId="77777777" w:rsidR="006A6047" w:rsidRPr="003A6EF9" w:rsidRDefault="006A6047" w:rsidP="006A6047">
            <w:pPr>
              <w:widowControl w:val="0"/>
              <w:spacing w:line="360" w:lineRule="auto"/>
              <w:jc w:val="both"/>
              <w:rPr>
                <w:sz w:val="28"/>
                <w:szCs w:val="28"/>
                <w:lang w:val="uk-UA"/>
              </w:rPr>
            </w:pPr>
            <w:r w:rsidRPr="003A6EF9">
              <w:rPr>
                <w:sz w:val="28"/>
                <w:szCs w:val="28"/>
                <w:lang w:val="uk-UA"/>
              </w:rPr>
              <w:t>Висновок до розділу 1</w:t>
            </w:r>
          </w:p>
        </w:tc>
        <w:tc>
          <w:tcPr>
            <w:tcW w:w="954" w:type="dxa"/>
          </w:tcPr>
          <w:p w14:paraId="16DCB9CA" w14:textId="78FD7D1D" w:rsidR="006A6047" w:rsidRPr="003A6EF9" w:rsidRDefault="006A6047" w:rsidP="006A6047">
            <w:pPr>
              <w:widowControl w:val="0"/>
              <w:spacing w:line="360" w:lineRule="auto"/>
              <w:jc w:val="right"/>
              <w:rPr>
                <w:sz w:val="28"/>
                <w:szCs w:val="28"/>
                <w:lang w:val="uk-UA"/>
              </w:rPr>
            </w:pPr>
            <w:r>
              <w:rPr>
                <w:sz w:val="28"/>
                <w:szCs w:val="28"/>
                <w:lang w:val="uk-UA"/>
              </w:rPr>
              <w:t>38</w:t>
            </w:r>
          </w:p>
        </w:tc>
      </w:tr>
      <w:tr w:rsidR="0034146C" w:rsidRPr="003A6EF9" w14:paraId="6BC6F75B" w14:textId="6503C4FA" w:rsidTr="00473CDB">
        <w:tc>
          <w:tcPr>
            <w:tcW w:w="8359" w:type="dxa"/>
          </w:tcPr>
          <w:p w14:paraId="17B73DB5" w14:textId="73AE735C" w:rsidR="0034146C" w:rsidRPr="003A6EF9" w:rsidRDefault="0034146C" w:rsidP="006A6047">
            <w:pPr>
              <w:widowControl w:val="0"/>
              <w:spacing w:line="360" w:lineRule="auto"/>
              <w:jc w:val="both"/>
              <w:rPr>
                <w:b/>
                <w:bCs/>
                <w:sz w:val="28"/>
                <w:szCs w:val="28"/>
                <w:lang w:val="uk-UA"/>
              </w:rPr>
            </w:pPr>
            <w:r w:rsidRPr="003A6EF9">
              <w:rPr>
                <w:b/>
                <w:bCs/>
                <w:sz w:val="28"/>
                <w:szCs w:val="28"/>
                <w:lang w:val="uk-UA"/>
              </w:rPr>
              <w:t xml:space="preserve">РОЗДІЛ </w:t>
            </w:r>
            <w:r w:rsidR="006A6047">
              <w:rPr>
                <w:b/>
                <w:bCs/>
                <w:sz w:val="28"/>
                <w:szCs w:val="28"/>
                <w:lang w:val="uk-UA"/>
              </w:rPr>
              <w:t>2</w:t>
            </w:r>
            <w:r w:rsidRPr="003A6EF9">
              <w:rPr>
                <w:b/>
                <w:bCs/>
                <w:sz w:val="28"/>
                <w:szCs w:val="28"/>
                <w:lang w:val="uk-UA"/>
              </w:rPr>
              <w:t>. ЕМПІРИЧНІ ДОСЛІДЖЕННЯ ВПЛИВУ ФОТОТЕРАПІЇ НА ЕМОЦІЙНИЙ ІНТЕЛЕКТ.</w:t>
            </w:r>
          </w:p>
        </w:tc>
        <w:tc>
          <w:tcPr>
            <w:tcW w:w="954" w:type="dxa"/>
          </w:tcPr>
          <w:p w14:paraId="5CA88B1A" w14:textId="77777777" w:rsidR="0034146C" w:rsidRPr="003A6EF9" w:rsidRDefault="0034146C" w:rsidP="006A6047">
            <w:pPr>
              <w:widowControl w:val="0"/>
              <w:spacing w:line="360" w:lineRule="auto"/>
              <w:jc w:val="right"/>
              <w:rPr>
                <w:b/>
                <w:bCs/>
                <w:sz w:val="28"/>
                <w:szCs w:val="28"/>
                <w:lang w:val="uk-UA"/>
              </w:rPr>
            </w:pPr>
          </w:p>
        </w:tc>
      </w:tr>
      <w:tr w:rsidR="0034146C" w:rsidRPr="003A6EF9" w14:paraId="346C4362" w14:textId="48ED4DF2" w:rsidTr="00473CDB">
        <w:tc>
          <w:tcPr>
            <w:tcW w:w="8359" w:type="dxa"/>
          </w:tcPr>
          <w:p w14:paraId="4B0C5D83" w14:textId="77777777" w:rsidR="0034146C" w:rsidRPr="003A6EF9" w:rsidRDefault="0034146C" w:rsidP="006A6047">
            <w:pPr>
              <w:widowControl w:val="0"/>
              <w:spacing w:line="360" w:lineRule="auto"/>
              <w:jc w:val="both"/>
              <w:rPr>
                <w:bCs/>
                <w:sz w:val="28"/>
                <w:szCs w:val="28"/>
                <w:lang w:val="uk-UA"/>
              </w:rPr>
            </w:pPr>
            <w:r w:rsidRPr="003A6EF9">
              <w:rPr>
                <w:bCs/>
                <w:sz w:val="28"/>
                <w:szCs w:val="28"/>
                <w:lang w:val="uk-UA"/>
              </w:rPr>
              <w:t>3.1 Методичне забезпечення та методи дослідження</w:t>
            </w:r>
          </w:p>
        </w:tc>
        <w:tc>
          <w:tcPr>
            <w:tcW w:w="954" w:type="dxa"/>
          </w:tcPr>
          <w:p w14:paraId="52D40D29" w14:textId="34453CCF" w:rsidR="0034146C" w:rsidRPr="003A6EF9" w:rsidRDefault="005E285F" w:rsidP="006A6047">
            <w:pPr>
              <w:widowControl w:val="0"/>
              <w:spacing w:line="360" w:lineRule="auto"/>
              <w:jc w:val="right"/>
              <w:rPr>
                <w:bCs/>
                <w:sz w:val="28"/>
                <w:szCs w:val="28"/>
                <w:lang w:val="uk-UA"/>
              </w:rPr>
            </w:pPr>
            <w:r>
              <w:rPr>
                <w:bCs/>
                <w:sz w:val="28"/>
                <w:szCs w:val="28"/>
                <w:lang w:val="uk-UA"/>
              </w:rPr>
              <w:t>39</w:t>
            </w:r>
          </w:p>
        </w:tc>
      </w:tr>
      <w:tr w:rsidR="0034146C" w:rsidRPr="003A6EF9" w14:paraId="1993B2C6" w14:textId="2C09CC57" w:rsidTr="00473CDB">
        <w:tc>
          <w:tcPr>
            <w:tcW w:w="8359" w:type="dxa"/>
          </w:tcPr>
          <w:p w14:paraId="3861C372" w14:textId="124E3EAA" w:rsidR="0034146C" w:rsidRPr="003A6EF9" w:rsidRDefault="0034146C" w:rsidP="006A6047">
            <w:pPr>
              <w:widowControl w:val="0"/>
              <w:spacing w:line="360" w:lineRule="auto"/>
              <w:jc w:val="both"/>
              <w:rPr>
                <w:sz w:val="28"/>
                <w:szCs w:val="28"/>
                <w:lang w:val="uk-UA"/>
              </w:rPr>
            </w:pPr>
            <w:r w:rsidRPr="003A6EF9">
              <w:rPr>
                <w:sz w:val="28"/>
                <w:szCs w:val="28"/>
                <w:lang w:val="uk-UA"/>
              </w:rPr>
              <w:t xml:space="preserve">3.2. Результати емпіричного </w:t>
            </w:r>
            <w:r w:rsidR="00837637" w:rsidRPr="003A6EF9">
              <w:rPr>
                <w:sz w:val="28"/>
                <w:szCs w:val="28"/>
                <w:lang w:val="uk-UA"/>
              </w:rPr>
              <w:t>дослідження</w:t>
            </w:r>
            <w:r w:rsidRPr="003A6EF9">
              <w:rPr>
                <w:sz w:val="28"/>
                <w:szCs w:val="28"/>
                <w:lang w:val="uk-UA"/>
              </w:rPr>
              <w:t>.</w:t>
            </w:r>
          </w:p>
        </w:tc>
        <w:tc>
          <w:tcPr>
            <w:tcW w:w="954" w:type="dxa"/>
          </w:tcPr>
          <w:p w14:paraId="0EF0F568" w14:textId="6539D8E9" w:rsidR="0034146C" w:rsidRPr="003A6EF9" w:rsidRDefault="005E285F" w:rsidP="006A6047">
            <w:pPr>
              <w:widowControl w:val="0"/>
              <w:spacing w:line="360" w:lineRule="auto"/>
              <w:jc w:val="right"/>
              <w:rPr>
                <w:sz w:val="28"/>
                <w:szCs w:val="28"/>
                <w:lang w:val="uk-UA"/>
              </w:rPr>
            </w:pPr>
            <w:r>
              <w:rPr>
                <w:sz w:val="28"/>
                <w:szCs w:val="28"/>
                <w:lang w:val="uk-UA"/>
              </w:rPr>
              <w:t>48</w:t>
            </w:r>
          </w:p>
        </w:tc>
      </w:tr>
      <w:tr w:rsidR="0034146C" w:rsidRPr="003A6EF9" w14:paraId="3434A756" w14:textId="4D035B6A" w:rsidTr="00473CDB">
        <w:tc>
          <w:tcPr>
            <w:tcW w:w="8359" w:type="dxa"/>
          </w:tcPr>
          <w:p w14:paraId="523E1EE9" w14:textId="669C89BD" w:rsidR="0034146C" w:rsidRPr="003A6EF9" w:rsidRDefault="0034146C" w:rsidP="006A6047">
            <w:pPr>
              <w:widowControl w:val="0"/>
              <w:spacing w:line="360" w:lineRule="auto"/>
              <w:jc w:val="both"/>
              <w:rPr>
                <w:sz w:val="28"/>
                <w:szCs w:val="28"/>
                <w:lang w:val="uk-UA"/>
              </w:rPr>
            </w:pPr>
            <w:r w:rsidRPr="003A6EF9">
              <w:rPr>
                <w:sz w:val="28"/>
                <w:szCs w:val="28"/>
                <w:lang w:val="uk-UA"/>
              </w:rPr>
              <w:t xml:space="preserve">Висновок до розділу </w:t>
            </w:r>
            <w:r w:rsidR="006A6047">
              <w:rPr>
                <w:sz w:val="28"/>
                <w:szCs w:val="28"/>
                <w:lang w:val="uk-UA"/>
              </w:rPr>
              <w:t>2</w:t>
            </w:r>
          </w:p>
        </w:tc>
        <w:tc>
          <w:tcPr>
            <w:tcW w:w="954" w:type="dxa"/>
          </w:tcPr>
          <w:p w14:paraId="14D6DA09" w14:textId="6D960320" w:rsidR="0034146C" w:rsidRPr="003A6EF9" w:rsidRDefault="005E285F" w:rsidP="006A6047">
            <w:pPr>
              <w:widowControl w:val="0"/>
              <w:spacing w:line="360" w:lineRule="auto"/>
              <w:jc w:val="right"/>
              <w:rPr>
                <w:sz w:val="28"/>
                <w:szCs w:val="28"/>
                <w:lang w:val="uk-UA"/>
              </w:rPr>
            </w:pPr>
            <w:r>
              <w:rPr>
                <w:sz w:val="28"/>
                <w:szCs w:val="28"/>
                <w:lang w:val="uk-UA"/>
              </w:rPr>
              <w:t>55</w:t>
            </w:r>
          </w:p>
        </w:tc>
      </w:tr>
      <w:tr w:rsidR="0034146C" w:rsidRPr="003A6EF9" w14:paraId="3C0294D3" w14:textId="11774DA9" w:rsidTr="00473CDB">
        <w:tc>
          <w:tcPr>
            <w:tcW w:w="8359" w:type="dxa"/>
          </w:tcPr>
          <w:p w14:paraId="63046E26" w14:textId="77777777" w:rsidR="0034146C" w:rsidRPr="003A6EF9" w:rsidRDefault="0034146C" w:rsidP="006A6047">
            <w:pPr>
              <w:widowControl w:val="0"/>
              <w:spacing w:line="360" w:lineRule="auto"/>
              <w:jc w:val="both"/>
              <w:rPr>
                <w:b/>
                <w:bCs/>
                <w:sz w:val="28"/>
                <w:szCs w:val="28"/>
                <w:lang w:val="uk-UA"/>
              </w:rPr>
            </w:pPr>
            <w:r w:rsidRPr="003A6EF9">
              <w:rPr>
                <w:b/>
                <w:bCs/>
                <w:sz w:val="28"/>
                <w:szCs w:val="28"/>
                <w:lang w:val="uk-UA"/>
              </w:rPr>
              <w:t>ЗАГАЛЬНІ ВИСНОВКИ</w:t>
            </w:r>
          </w:p>
        </w:tc>
        <w:tc>
          <w:tcPr>
            <w:tcW w:w="954" w:type="dxa"/>
          </w:tcPr>
          <w:p w14:paraId="28EAFD53" w14:textId="37100359" w:rsidR="0034146C" w:rsidRPr="005E285F" w:rsidRDefault="005E285F" w:rsidP="006A6047">
            <w:pPr>
              <w:widowControl w:val="0"/>
              <w:spacing w:line="360" w:lineRule="auto"/>
              <w:jc w:val="right"/>
              <w:rPr>
                <w:sz w:val="28"/>
                <w:szCs w:val="28"/>
                <w:lang w:val="uk-UA"/>
              </w:rPr>
            </w:pPr>
            <w:r w:rsidRPr="005E285F">
              <w:rPr>
                <w:sz w:val="28"/>
                <w:szCs w:val="28"/>
                <w:lang w:val="uk-UA"/>
              </w:rPr>
              <w:t>57</w:t>
            </w:r>
          </w:p>
        </w:tc>
      </w:tr>
      <w:tr w:rsidR="0034146C" w:rsidRPr="003A6EF9" w14:paraId="07080C70" w14:textId="5A052414" w:rsidTr="00473CDB">
        <w:tc>
          <w:tcPr>
            <w:tcW w:w="8359" w:type="dxa"/>
          </w:tcPr>
          <w:p w14:paraId="4A144781" w14:textId="77777777" w:rsidR="0034146C" w:rsidRPr="003A6EF9" w:rsidRDefault="0034146C" w:rsidP="006A6047">
            <w:pPr>
              <w:widowControl w:val="0"/>
              <w:spacing w:line="360" w:lineRule="auto"/>
              <w:jc w:val="both"/>
              <w:rPr>
                <w:b/>
                <w:bCs/>
                <w:sz w:val="28"/>
                <w:szCs w:val="28"/>
                <w:lang w:val="uk-UA"/>
              </w:rPr>
            </w:pPr>
            <w:r w:rsidRPr="003A6EF9">
              <w:rPr>
                <w:b/>
                <w:bCs/>
                <w:sz w:val="28"/>
                <w:szCs w:val="28"/>
                <w:lang w:val="uk-UA"/>
              </w:rPr>
              <w:t>СПИСОК ВИКОРИСТАНИХ ДЖЕРЕЛ</w:t>
            </w:r>
          </w:p>
        </w:tc>
        <w:tc>
          <w:tcPr>
            <w:tcW w:w="954" w:type="dxa"/>
          </w:tcPr>
          <w:p w14:paraId="124605AF" w14:textId="1F414E86" w:rsidR="0034146C" w:rsidRPr="005E285F" w:rsidRDefault="005E285F" w:rsidP="006A6047">
            <w:pPr>
              <w:widowControl w:val="0"/>
              <w:spacing w:line="360" w:lineRule="auto"/>
              <w:jc w:val="right"/>
              <w:rPr>
                <w:sz w:val="28"/>
                <w:szCs w:val="28"/>
                <w:lang w:val="uk-UA"/>
              </w:rPr>
            </w:pPr>
            <w:r w:rsidRPr="005E285F">
              <w:rPr>
                <w:sz w:val="28"/>
                <w:szCs w:val="28"/>
                <w:lang w:val="uk-UA"/>
              </w:rPr>
              <w:t>59</w:t>
            </w:r>
          </w:p>
        </w:tc>
      </w:tr>
    </w:tbl>
    <w:p w14:paraId="6807E1FD" w14:textId="77777777" w:rsidR="002F00DB" w:rsidRPr="003A6EF9" w:rsidRDefault="002F00DB" w:rsidP="0034146C">
      <w:pPr>
        <w:widowControl w:val="0"/>
        <w:spacing w:line="360" w:lineRule="auto"/>
        <w:ind w:firstLine="709"/>
        <w:jc w:val="both"/>
        <w:rPr>
          <w:sz w:val="28"/>
          <w:szCs w:val="28"/>
          <w:lang w:val="uk-UA"/>
        </w:rPr>
      </w:pPr>
    </w:p>
    <w:p w14:paraId="1175992E" w14:textId="77777777" w:rsidR="00030CA3" w:rsidRPr="003A6EF9" w:rsidRDefault="00030CA3" w:rsidP="0034146C">
      <w:pPr>
        <w:widowControl w:val="0"/>
        <w:spacing w:line="360" w:lineRule="auto"/>
        <w:ind w:firstLine="709"/>
        <w:jc w:val="both"/>
        <w:rPr>
          <w:sz w:val="28"/>
          <w:szCs w:val="28"/>
          <w:lang w:val="uk-UA"/>
        </w:rPr>
      </w:pPr>
    </w:p>
    <w:p w14:paraId="67822D42" w14:textId="77777777" w:rsidR="00030CA3" w:rsidRPr="003A6EF9" w:rsidRDefault="00030CA3" w:rsidP="0034146C">
      <w:pPr>
        <w:widowControl w:val="0"/>
        <w:spacing w:line="360" w:lineRule="auto"/>
        <w:ind w:firstLine="709"/>
        <w:jc w:val="both"/>
        <w:rPr>
          <w:sz w:val="28"/>
          <w:szCs w:val="28"/>
          <w:lang w:val="uk-UA"/>
        </w:rPr>
      </w:pPr>
    </w:p>
    <w:p w14:paraId="080F3BFC" w14:textId="77777777" w:rsidR="00030CA3" w:rsidRPr="003A6EF9" w:rsidRDefault="00030CA3" w:rsidP="0034146C">
      <w:pPr>
        <w:widowControl w:val="0"/>
        <w:spacing w:line="360" w:lineRule="auto"/>
        <w:ind w:firstLine="709"/>
        <w:jc w:val="both"/>
        <w:rPr>
          <w:sz w:val="28"/>
          <w:szCs w:val="28"/>
          <w:lang w:val="uk-UA"/>
        </w:rPr>
      </w:pPr>
    </w:p>
    <w:p w14:paraId="4B7CE174" w14:textId="77777777" w:rsidR="00030CA3" w:rsidRPr="003A6EF9" w:rsidRDefault="00030CA3" w:rsidP="0034146C">
      <w:pPr>
        <w:widowControl w:val="0"/>
        <w:spacing w:line="360" w:lineRule="auto"/>
        <w:ind w:firstLine="709"/>
        <w:jc w:val="both"/>
        <w:rPr>
          <w:sz w:val="28"/>
          <w:szCs w:val="28"/>
          <w:lang w:val="uk-UA"/>
        </w:rPr>
      </w:pPr>
    </w:p>
    <w:p w14:paraId="10E1EDBE" w14:textId="77777777" w:rsidR="00030CA3" w:rsidRPr="003A6EF9" w:rsidRDefault="00030CA3" w:rsidP="0034146C">
      <w:pPr>
        <w:widowControl w:val="0"/>
        <w:spacing w:line="360" w:lineRule="auto"/>
        <w:ind w:firstLine="709"/>
        <w:jc w:val="both"/>
        <w:rPr>
          <w:sz w:val="28"/>
          <w:szCs w:val="28"/>
          <w:lang w:val="uk-UA"/>
        </w:rPr>
      </w:pPr>
    </w:p>
    <w:p w14:paraId="466A5A41" w14:textId="77777777" w:rsidR="002F00DB" w:rsidRPr="003A6EF9" w:rsidRDefault="002F00DB" w:rsidP="0034146C">
      <w:pPr>
        <w:widowControl w:val="0"/>
        <w:spacing w:line="360" w:lineRule="auto"/>
        <w:ind w:firstLine="709"/>
        <w:jc w:val="both"/>
        <w:rPr>
          <w:sz w:val="28"/>
          <w:szCs w:val="28"/>
          <w:lang w:val="uk-UA"/>
        </w:rPr>
      </w:pPr>
    </w:p>
    <w:p w14:paraId="0D5E8514" w14:textId="77777777" w:rsidR="00147ED6" w:rsidRPr="003A6EF9" w:rsidRDefault="00147ED6" w:rsidP="0034146C">
      <w:pPr>
        <w:widowControl w:val="0"/>
        <w:spacing w:line="360" w:lineRule="auto"/>
        <w:ind w:firstLine="709"/>
        <w:jc w:val="both"/>
        <w:rPr>
          <w:b/>
          <w:sz w:val="28"/>
          <w:szCs w:val="28"/>
          <w:lang w:val="uk-UA"/>
        </w:rPr>
      </w:pPr>
    </w:p>
    <w:p w14:paraId="25CC7CA0" w14:textId="77777777" w:rsidR="0034146C" w:rsidRPr="003A6EF9" w:rsidRDefault="0034146C" w:rsidP="0034146C">
      <w:pPr>
        <w:widowControl w:val="0"/>
        <w:spacing w:line="360" w:lineRule="auto"/>
        <w:ind w:firstLine="709"/>
        <w:rPr>
          <w:b/>
          <w:sz w:val="28"/>
          <w:szCs w:val="28"/>
          <w:lang w:val="uk-UA"/>
        </w:rPr>
      </w:pPr>
      <w:r w:rsidRPr="003A6EF9">
        <w:rPr>
          <w:b/>
          <w:sz w:val="28"/>
          <w:szCs w:val="28"/>
          <w:lang w:val="uk-UA"/>
        </w:rPr>
        <w:br w:type="page"/>
      </w:r>
    </w:p>
    <w:p w14:paraId="79154D58" w14:textId="3D60B189" w:rsidR="0025309C" w:rsidRPr="003A6EF9" w:rsidRDefault="0034146C" w:rsidP="0034146C">
      <w:pPr>
        <w:widowControl w:val="0"/>
        <w:spacing w:line="360" w:lineRule="auto"/>
        <w:ind w:firstLine="709"/>
        <w:jc w:val="center"/>
        <w:rPr>
          <w:b/>
          <w:sz w:val="28"/>
          <w:szCs w:val="28"/>
          <w:lang w:val="uk-UA"/>
        </w:rPr>
      </w:pPr>
      <w:r w:rsidRPr="003A6EF9">
        <w:rPr>
          <w:b/>
          <w:sz w:val="28"/>
          <w:szCs w:val="28"/>
          <w:lang w:val="uk-UA"/>
        </w:rPr>
        <w:lastRenderedPageBreak/>
        <w:t>ВСТУП</w:t>
      </w:r>
    </w:p>
    <w:p w14:paraId="5A4D555C" w14:textId="77777777" w:rsidR="00080C72" w:rsidRPr="003A6EF9" w:rsidRDefault="00080C72" w:rsidP="0034146C">
      <w:pPr>
        <w:widowControl w:val="0"/>
        <w:spacing w:line="360" w:lineRule="auto"/>
        <w:ind w:firstLine="709"/>
        <w:jc w:val="both"/>
        <w:rPr>
          <w:b/>
          <w:sz w:val="28"/>
          <w:szCs w:val="28"/>
          <w:lang w:val="uk-UA"/>
        </w:rPr>
      </w:pPr>
    </w:p>
    <w:p w14:paraId="41453216"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Проблема емоційної культури людини залишалася актуальною протягом всієї історії людського суспільства. Навіть в Біблії, в Книзі Приповістей, ми знаходимо приклади душевної мудрості людства: «Дурень тут же висловить свій гнів, а розсудливий приховує образи»; «Ще одне порожнє слово болить, як меч, і язик мудрих зцілює»; «Лагідна відповідь відвертає гнів, а образливе слово збуджує»; «Довготерпеливий кращий за хороброго, а той, хто володіє собою, кращий за завойовника міста». </w:t>
      </w:r>
      <w:proofErr w:type="spellStart"/>
      <w:r w:rsidRPr="003A6EF9">
        <w:rPr>
          <w:sz w:val="28"/>
          <w:szCs w:val="28"/>
          <w:lang w:val="uk-UA"/>
        </w:rPr>
        <w:t>Еклезіаст</w:t>
      </w:r>
      <w:proofErr w:type="spellEnd"/>
      <w:r w:rsidRPr="003A6EF9">
        <w:rPr>
          <w:sz w:val="28"/>
          <w:szCs w:val="28"/>
          <w:lang w:val="uk-UA"/>
        </w:rPr>
        <w:t xml:space="preserve"> вчить: «Плач кращий за сміх; бо коли обличчя сумне, серце краще".</w:t>
      </w:r>
    </w:p>
    <w:p w14:paraId="169F5F6B" w14:textId="06C2E2E3" w:rsidR="0025309C" w:rsidRPr="003A6EF9" w:rsidRDefault="0025309C" w:rsidP="00837637">
      <w:pPr>
        <w:widowControl w:val="0"/>
        <w:spacing w:line="360" w:lineRule="auto"/>
        <w:ind w:firstLine="709"/>
        <w:jc w:val="both"/>
        <w:rPr>
          <w:sz w:val="28"/>
          <w:szCs w:val="28"/>
          <w:lang w:val="uk-UA"/>
        </w:rPr>
      </w:pPr>
      <w:r w:rsidRPr="003A6EF9">
        <w:rPr>
          <w:sz w:val="28"/>
          <w:szCs w:val="28"/>
          <w:lang w:val="uk-UA"/>
        </w:rPr>
        <w:t xml:space="preserve">Сучасні філософи, слідуючи мислителям античності, підкреслюють актуальність проблеми розвитку емоційної компетентності - відкритості людини до своїх емоційних переживань, пов'язуючи її можливості з гармонійною взаємодією серця і розуму, афектом і інтелектом. На підтвердження цього </w:t>
      </w:r>
      <w:proofErr w:type="spellStart"/>
      <w:r w:rsidR="00837637">
        <w:rPr>
          <w:sz w:val="28"/>
          <w:szCs w:val="28"/>
          <w:lang w:val="uk-UA"/>
        </w:rPr>
        <w:t>О</w:t>
      </w:r>
      <w:r w:rsidRPr="003A6EF9">
        <w:rPr>
          <w:sz w:val="28"/>
          <w:szCs w:val="28"/>
          <w:lang w:val="uk-UA"/>
        </w:rPr>
        <w:t>шо</w:t>
      </w:r>
      <w:proofErr w:type="spellEnd"/>
      <w:r w:rsidRPr="003A6EF9">
        <w:rPr>
          <w:sz w:val="28"/>
          <w:szCs w:val="28"/>
          <w:lang w:val="uk-UA"/>
        </w:rPr>
        <w:t xml:space="preserve"> (</w:t>
      </w:r>
      <w:proofErr w:type="spellStart"/>
      <w:r w:rsidRPr="003A6EF9">
        <w:rPr>
          <w:sz w:val="28"/>
          <w:szCs w:val="28"/>
          <w:lang w:val="uk-UA"/>
        </w:rPr>
        <w:t>Раджнеш</w:t>
      </w:r>
      <w:proofErr w:type="spellEnd"/>
      <w:r w:rsidRPr="003A6EF9">
        <w:rPr>
          <w:sz w:val="28"/>
          <w:szCs w:val="28"/>
          <w:lang w:val="uk-UA"/>
        </w:rPr>
        <w:t>) сказав, що має відношення до теми нашого дослідження: «Для того, щоб перетворити інтелект в розум, абсолютно необхідно спочатку відкрити своє серце... Розум - це інтелект, налаштований на ваше серце ".</w:t>
      </w:r>
    </w:p>
    <w:p w14:paraId="7B1C5526" w14:textId="201FA568" w:rsidR="0025309C" w:rsidRPr="003A6EF9" w:rsidRDefault="0025309C" w:rsidP="00837637">
      <w:pPr>
        <w:widowControl w:val="0"/>
        <w:spacing w:line="360" w:lineRule="auto"/>
        <w:ind w:firstLine="709"/>
        <w:jc w:val="both"/>
        <w:rPr>
          <w:sz w:val="28"/>
          <w:szCs w:val="28"/>
          <w:lang w:val="uk-UA"/>
        </w:rPr>
      </w:pPr>
      <w:r w:rsidRPr="003A6EF9">
        <w:rPr>
          <w:b/>
          <w:bCs/>
          <w:sz w:val="28"/>
          <w:szCs w:val="28"/>
          <w:lang w:val="uk-UA"/>
        </w:rPr>
        <w:t>Метою</w:t>
      </w:r>
      <w:r w:rsidRPr="003A6EF9">
        <w:rPr>
          <w:sz w:val="28"/>
          <w:szCs w:val="28"/>
          <w:lang w:val="uk-UA"/>
        </w:rPr>
        <w:t xml:space="preserve"> роботи є вивчення </w:t>
      </w:r>
      <w:r w:rsidR="00DA38CD" w:rsidRPr="003A6EF9">
        <w:rPr>
          <w:sz w:val="28"/>
          <w:szCs w:val="28"/>
          <w:lang w:val="uk-UA"/>
        </w:rPr>
        <w:t>методів фототерапії в роботі з емоційним інтелектом</w:t>
      </w:r>
      <w:r w:rsidRPr="003A6EF9">
        <w:rPr>
          <w:sz w:val="28"/>
          <w:szCs w:val="28"/>
          <w:lang w:val="uk-UA"/>
        </w:rPr>
        <w:t xml:space="preserve"> </w:t>
      </w:r>
    </w:p>
    <w:p w14:paraId="08FB8560" w14:textId="77777777" w:rsidR="0025309C" w:rsidRPr="003A6EF9" w:rsidRDefault="0025309C" w:rsidP="00837637">
      <w:pPr>
        <w:widowControl w:val="0"/>
        <w:spacing w:line="360" w:lineRule="auto"/>
        <w:ind w:firstLine="709"/>
        <w:jc w:val="both"/>
        <w:rPr>
          <w:sz w:val="28"/>
          <w:szCs w:val="28"/>
          <w:lang w:val="uk-UA"/>
        </w:rPr>
      </w:pPr>
      <w:r w:rsidRPr="003A6EF9">
        <w:rPr>
          <w:b/>
          <w:bCs/>
          <w:sz w:val="28"/>
          <w:szCs w:val="28"/>
          <w:lang w:val="uk-UA"/>
        </w:rPr>
        <w:t>Предметом</w:t>
      </w:r>
      <w:r w:rsidRPr="003A6EF9">
        <w:rPr>
          <w:sz w:val="28"/>
          <w:szCs w:val="28"/>
          <w:lang w:val="uk-UA"/>
        </w:rPr>
        <w:t xml:space="preserve"> дослідження є емоційний інтелект.</w:t>
      </w:r>
    </w:p>
    <w:p w14:paraId="34385D03" w14:textId="46F06C72" w:rsidR="0025309C" w:rsidRPr="003A6EF9" w:rsidRDefault="0025309C" w:rsidP="00837637">
      <w:pPr>
        <w:widowControl w:val="0"/>
        <w:spacing w:line="360" w:lineRule="auto"/>
        <w:ind w:firstLine="709"/>
        <w:jc w:val="both"/>
        <w:rPr>
          <w:sz w:val="28"/>
          <w:szCs w:val="28"/>
          <w:lang w:val="uk-UA"/>
        </w:rPr>
      </w:pPr>
      <w:r w:rsidRPr="003A6EF9">
        <w:rPr>
          <w:b/>
          <w:bCs/>
          <w:sz w:val="28"/>
          <w:szCs w:val="28"/>
          <w:lang w:val="uk-UA"/>
        </w:rPr>
        <w:t xml:space="preserve">Об'єктом </w:t>
      </w:r>
      <w:r w:rsidRPr="003A6EF9">
        <w:rPr>
          <w:sz w:val="28"/>
          <w:szCs w:val="28"/>
          <w:lang w:val="uk-UA"/>
        </w:rPr>
        <w:t xml:space="preserve">дослідження є </w:t>
      </w:r>
      <w:r w:rsidR="00DA38CD" w:rsidRPr="003A6EF9">
        <w:rPr>
          <w:sz w:val="28"/>
          <w:szCs w:val="28"/>
          <w:lang w:val="uk-UA"/>
        </w:rPr>
        <w:t xml:space="preserve">фототерапевтичні </w:t>
      </w:r>
      <w:r w:rsidRPr="003A6EF9">
        <w:rPr>
          <w:sz w:val="28"/>
          <w:szCs w:val="28"/>
          <w:lang w:val="uk-UA"/>
        </w:rPr>
        <w:t>інструмент</w:t>
      </w:r>
      <w:r w:rsidR="00DA38CD" w:rsidRPr="003A6EF9">
        <w:rPr>
          <w:sz w:val="28"/>
          <w:szCs w:val="28"/>
          <w:lang w:val="uk-UA"/>
        </w:rPr>
        <w:t>и</w:t>
      </w:r>
      <w:r w:rsidRPr="003A6EF9">
        <w:rPr>
          <w:sz w:val="28"/>
          <w:szCs w:val="28"/>
          <w:lang w:val="uk-UA"/>
        </w:rPr>
        <w:t xml:space="preserve"> корекції емоційного інтелекту </w:t>
      </w:r>
    </w:p>
    <w:p w14:paraId="43B51053" w14:textId="77777777" w:rsidR="00DA38CD" w:rsidRPr="003A6EF9" w:rsidRDefault="0025309C" w:rsidP="00837637">
      <w:pPr>
        <w:widowControl w:val="0"/>
        <w:spacing w:line="360" w:lineRule="auto"/>
        <w:ind w:firstLine="709"/>
        <w:jc w:val="both"/>
        <w:rPr>
          <w:b/>
          <w:bCs/>
          <w:sz w:val="28"/>
          <w:szCs w:val="28"/>
          <w:lang w:val="uk-UA"/>
        </w:rPr>
      </w:pPr>
      <w:r w:rsidRPr="003A6EF9">
        <w:rPr>
          <w:b/>
          <w:bCs/>
          <w:sz w:val="28"/>
          <w:szCs w:val="28"/>
          <w:lang w:val="uk-UA"/>
        </w:rPr>
        <w:t>Завданнями дослідження</w:t>
      </w:r>
      <w:r w:rsidR="00DA38CD" w:rsidRPr="003A6EF9">
        <w:rPr>
          <w:b/>
          <w:bCs/>
          <w:sz w:val="28"/>
          <w:szCs w:val="28"/>
          <w:lang w:val="uk-UA"/>
        </w:rPr>
        <w:t>:</w:t>
      </w:r>
    </w:p>
    <w:p w14:paraId="00BB9FDC" w14:textId="7D49CEDB" w:rsidR="00DA38CD" w:rsidRPr="003A6EF9" w:rsidRDefault="00DA38CD" w:rsidP="00837637">
      <w:pPr>
        <w:pStyle w:val="af"/>
        <w:widowControl w:val="0"/>
        <w:numPr>
          <w:ilvl w:val="0"/>
          <w:numId w:val="6"/>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Вивчити теоретичний матеріал з проблем емоційного інтелекту;</w:t>
      </w:r>
    </w:p>
    <w:p w14:paraId="38F05D17" w14:textId="1FBACCF1" w:rsidR="00DA38CD" w:rsidRPr="003A6EF9" w:rsidRDefault="00DA38CD" w:rsidP="00837637">
      <w:pPr>
        <w:pStyle w:val="af"/>
        <w:widowControl w:val="0"/>
        <w:numPr>
          <w:ilvl w:val="0"/>
          <w:numId w:val="6"/>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 xml:space="preserve">апробувати </w:t>
      </w:r>
      <w:proofErr w:type="spellStart"/>
      <w:r w:rsidRPr="003A6EF9">
        <w:rPr>
          <w:rFonts w:ascii="Times New Roman" w:hAnsi="Times New Roman" w:cs="Times New Roman"/>
          <w:sz w:val="28"/>
          <w:szCs w:val="28"/>
          <w:lang w:val="uk-UA"/>
        </w:rPr>
        <w:t>арттерапевтичну</w:t>
      </w:r>
      <w:proofErr w:type="spellEnd"/>
      <w:r w:rsidRPr="003A6EF9">
        <w:rPr>
          <w:rFonts w:ascii="Times New Roman" w:hAnsi="Times New Roman" w:cs="Times New Roman"/>
          <w:sz w:val="28"/>
          <w:szCs w:val="28"/>
          <w:lang w:val="uk-UA"/>
        </w:rPr>
        <w:t xml:space="preserve"> методику "Фототерапія".</w:t>
      </w:r>
    </w:p>
    <w:p w14:paraId="759635F2" w14:textId="36671037" w:rsidR="00DA38CD" w:rsidRPr="003A6EF9" w:rsidRDefault="00DA38CD" w:rsidP="00837637">
      <w:pPr>
        <w:pStyle w:val="af"/>
        <w:widowControl w:val="0"/>
        <w:numPr>
          <w:ilvl w:val="0"/>
          <w:numId w:val="6"/>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проаналізувати отримані практично результати.</w:t>
      </w:r>
    </w:p>
    <w:p w14:paraId="2F7109F6" w14:textId="77777777" w:rsidR="00DA38CD" w:rsidRPr="003A6EF9" w:rsidRDefault="002F00DB" w:rsidP="00837637">
      <w:pPr>
        <w:widowControl w:val="0"/>
        <w:spacing w:line="360" w:lineRule="auto"/>
        <w:ind w:firstLine="709"/>
        <w:jc w:val="both"/>
        <w:rPr>
          <w:b/>
          <w:bCs/>
          <w:sz w:val="28"/>
          <w:szCs w:val="28"/>
          <w:lang w:val="uk-UA"/>
        </w:rPr>
      </w:pPr>
      <w:r w:rsidRPr="003A6EF9">
        <w:rPr>
          <w:b/>
          <w:bCs/>
          <w:sz w:val="28"/>
          <w:szCs w:val="28"/>
          <w:lang w:val="uk-UA"/>
        </w:rPr>
        <w:t>Методи дослідження</w:t>
      </w:r>
      <w:r w:rsidR="00DA38CD" w:rsidRPr="003A6EF9">
        <w:rPr>
          <w:b/>
          <w:bCs/>
          <w:sz w:val="28"/>
          <w:szCs w:val="28"/>
          <w:lang w:val="uk-UA"/>
        </w:rPr>
        <w:t>:</w:t>
      </w:r>
    </w:p>
    <w:p w14:paraId="45ED235C" w14:textId="77777777" w:rsidR="00DA38CD" w:rsidRPr="003A6EF9" w:rsidRDefault="002F00DB" w:rsidP="00837637">
      <w:pPr>
        <w:pStyle w:val="af"/>
        <w:widowControl w:val="0"/>
        <w:numPr>
          <w:ilvl w:val="0"/>
          <w:numId w:val="4"/>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теоретичні методи наукового пізнання (аналізу);</w:t>
      </w:r>
    </w:p>
    <w:p w14:paraId="725300E3" w14:textId="15995659" w:rsidR="00DA38CD" w:rsidRPr="003A6EF9" w:rsidRDefault="002F00DB" w:rsidP="00837637">
      <w:pPr>
        <w:pStyle w:val="af"/>
        <w:widowControl w:val="0"/>
        <w:numPr>
          <w:ilvl w:val="0"/>
          <w:numId w:val="4"/>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 xml:space="preserve">метод збору емпіричної інформації (спостереження, експеримент, </w:t>
      </w:r>
      <w:r w:rsidRPr="003A6EF9">
        <w:rPr>
          <w:rFonts w:ascii="Times New Roman" w:hAnsi="Times New Roman" w:cs="Times New Roman"/>
          <w:sz w:val="28"/>
          <w:szCs w:val="28"/>
          <w:lang w:val="uk-UA"/>
        </w:rPr>
        <w:lastRenderedPageBreak/>
        <w:t>опитування, аналіз продуктів діяльності)</w:t>
      </w:r>
    </w:p>
    <w:p w14:paraId="0C105474" w14:textId="7F3012ED" w:rsidR="002F00DB" w:rsidRPr="0046479F" w:rsidRDefault="002F00DB" w:rsidP="00837637">
      <w:pPr>
        <w:pStyle w:val="af"/>
        <w:widowControl w:val="0"/>
        <w:numPr>
          <w:ilvl w:val="0"/>
          <w:numId w:val="4"/>
        </w:numPr>
        <w:spacing w:after="0" w:line="360" w:lineRule="auto"/>
        <w:ind w:left="0" w:firstLine="709"/>
        <w:jc w:val="both"/>
        <w:rPr>
          <w:rFonts w:ascii="Times New Roman" w:hAnsi="Times New Roman" w:cs="Times New Roman"/>
          <w:sz w:val="28"/>
          <w:szCs w:val="28"/>
          <w:lang w:val="uk-UA"/>
        </w:rPr>
      </w:pPr>
      <w:r w:rsidRPr="0046479F">
        <w:rPr>
          <w:rFonts w:ascii="Times New Roman" w:hAnsi="Times New Roman" w:cs="Times New Roman"/>
          <w:sz w:val="28"/>
          <w:szCs w:val="28"/>
          <w:lang w:val="uk-UA"/>
        </w:rPr>
        <w:t>методи математичної статистики.</w:t>
      </w:r>
    </w:p>
    <w:p w14:paraId="6984AC1F" w14:textId="66601CCA" w:rsidR="002F00DB" w:rsidRPr="0046479F" w:rsidRDefault="002F00DB" w:rsidP="00837637">
      <w:pPr>
        <w:widowControl w:val="0"/>
        <w:spacing w:line="360" w:lineRule="auto"/>
        <w:ind w:firstLine="709"/>
        <w:jc w:val="both"/>
        <w:rPr>
          <w:sz w:val="28"/>
          <w:szCs w:val="28"/>
          <w:lang w:val="uk-UA"/>
        </w:rPr>
      </w:pPr>
      <w:r w:rsidRPr="0046479F">
        <w:rPr>
          <w:sz w:val="28"/>
          <w:szCs w:val="28"/>
          <w:lang w:val="uk-UA"/>
        </w:rPr>
        <w:t xml:space="preserve">Дана робота має </w:t>
      </w:r>
      <w:r w:rsidRPr="0046479F">
        <w:rPr>
          <w:b/>
          <w:bCs/>
          <w:sz w:val="28"/>
          <w:szCs w:val="28"/>
          <w:lang w:val="uk-UA"/>
        </w:rPr>
        <w:t>практичне значення -</w:t>
      </w:r>
      <w:r w:rsidRPr="0046479F">
        <w:rPr>
          <w:sz w:val="28"/>
          <w:szCs w:val="28"/>
          <w:lang w:val="uk-UA"/>
        </w:rPr>
        <w:t xml:space="preserve"> розроблена програма може бути застосована для </w:t>
      </w:r>
      <w:proofErr w:type="spellStart"/>
      <w:r w:rsidRPr="0046479F">
        <w:rPr>
          <w:sz w:val="28"/>
          <w:szCs w:val="28"/>
          <w:lang w:val="uk-UA"/>
        </w:rPr>
        <w:t>психокорекційної</w:t>
      </w:r>
      <w:proofErr w:type="spellEnd"/>
      <w:r w:rsidRPr="0046479F">
        <w:rPr>
          <w:sz w:val="28"/>
          <w:szCs w:val="28"/>
          <w:lang w:val="uk-UA"/>
        </w:rPr>
        <w:t xml:space="preserve"> роботи з людьми зі зниженим емоційним інтелектом.</w:t>
      </w:r>
    </w:p>
    <w:p w14:paraId="600CE7DB" w14:textId="59D5438B" w:rsidR="0046479F" w:rsidRPr="0046479F" w:rsidRDefault="0046479F" w:rsidP="00837637">
      <w:pPr>
        <w:spacing w:line="360" w:lineRule="auto"/>
        <w:ind w:firstLine="709"/>
        <w:jc w:val="both"/>
        <w:rPr>
          <w:color w:val="000000"/>
          <w:sz w:val="28"/>
          <w:szCs w:val="28"/>
          <w:lang w:val="uk-UA"/>
        </w:rPr>
      </w:pPr>
      <w:r w:rsidRPr="0046479F">
        <w:rPr>
          <w:b/>
          <w:color w:val="000000"/>
          <w:sz w:val="28"/>
          <w:szCs w:val="28"/>
          <w:lang w:val="uk-UA"/>
        </w:rPr>
        <w:t>Апробація результатів дослідження.</w:t>
      </w:r>
      <w:r w:rsidRPr="0046479F">
        <w:rPr>
          <w:color w:val="000000"/>
          <w:sz w:val="28"/>
          <w:szCs w:val="28"/>
          <w:lang w:val="uk-UA"/>
        </w:rPr>
        <w:t xml:space="preserve"> Основні результати роботи було представлено й обговорено на 79-ій звітній студентській науковій конференції Одеського національного університету імені І. І. Мечникова. </w:t>
      </w:r>
    </w:p>
    <w:p w14:paraId="694F6E0F" w14:textId="4039332F" w:rsidR="0046479F" w:rsidRPr="0046479F" w:rsidRDefault="0046479F" w:rsidP="00837637">
      <w:pPr>
        <w:widowControl w:val="0"/>
        <w:spacing w:line="360" w:lineRule="auto"/>
        <w:ind w:firstLine="709"/>
        <w:jc w:val="both"/>
        <w:rPr>
          <w:color w:val="000000"/>
          <w:sz w:val="28"/>
          <w:szCs w:val="28"/>
          <w:lang w:val="uk-UA"/>
        </w:rPr>
      </w:pPr>
      <w:r w:rsidRPr="0046479F">
        <w:rPr>
          <w:b/>
          <w:color w:val="000000"/>
          <w:sz w:val="28"/>
          <w:szCs w:val="28"/>
          <w:lang w:val="uk-UA"/>
        </w:rPr>
        <w:t>Структура роботи.</w:t>
      </w:r>
      <w:r w:rsidRPr="0046479F">
        <w:rPr>
          <w:color w:val="000000"/>
          <w:sz w:val="28"/>
          <w:szCs w:val="28"/>
          <w:lang w:val="uk-UA"/>
        </w:rPr>
        <w:t xml:space="preserve"> Дипломна робота складається зі вступу, двох розділів, висновків до розділів, загальних висновків, списку використаної літератури</w:t>
      </w:r>
      <w:r w:rsidR="00837637">
        <w:rPr>
          <w:color w:val="000000"/>
          <w:sz w:val="28"/>
          <w:szCs w:val="28"/>
          <w:lang w:val="uk-UA"/>
        </w:rPr>
        <w:t xml:space="preserve">. </w:t>
      </w:r>
      <w:r w:rsidRPr="0046479F">
        <w:rPr>
          <w:color w:val="000000"/>
          <w:sz w:val="28"/>
          <w:szCs w:val="28"/>
          <w:lang w:val="uk-UA"/>
        </w:rPr>
        <w:t>Основний зміст викладено на 5</w:t>
      </w:r>
      <w:r w:rsidR="00837637">
        <w:rPr>
          <w:color w:val="000000"/>
          <w:sz w:val="28"/>
          <w:szCs w:val="28"/>
          <w:lang w:val="uk-UA"/>
        </w:rPr>
        <w:t>9</w:t>
      </w:r>
      <w:r w:rsidRPr="0046479F">
        <w:rPr>
          <w:color w:val="000000"/>
          <w:sz w:val="28"/>
          <w:szCs w:val="28"/>
          <w:lang w:val="uk-UA"/>
        </w:rPr>
        <w:t xml:space="preserve"> сторінках друкованого тексту. Кваліфікаційна робота містить 5 таблиць. Список використаних джерел нараховує 4</w:t>
      </w:r>
      <w:r w:rsidR="00837637">
        <w:rPr>
          <w:color w:val="000000"/>
          <w:sz w:val="28"/>
          <w:szCs w:val="28"/>
          <w:lang w:val="uk-UA"/>
        </w:rPr>
        <w:t>0</w:t>
      </w:r>
      <w:r w:rsidRPr="0046479F">
        <w:rPr>
          <w:color w:val="000000"/>
          <w:sz w:val="28"/>
          <w:szCs w:val="28"/>
          <w:lang w:val="uk-UA"/>
        </w:rPr>
        <w:t xml:space="preserve"> </w:t>
      </w:r>
      <w:r w:rsidR="00837637" w:rsidRPr="0046479F">
        <w:rPr>
          <w:color w:val="000000"/>
          <w:sz w:val="28"/>
          <w:szCs w:val="28"/>
          <w:lang w:val="uk-UA"/>
        </w:rPr>
        <w:t>найменувань</w:t>
      </w:r>
      <w:r w:rsidR="00837637">
        <w:rPr>
          <w:color w:val="000000"/>
          <w:sz w:val="28"/>
          <w:szCs w:val="28"/>
          <w:lang w:val="uk-UA"/>
        </w:rPr>
        <w:t>.</w:t>
      </w:r>
    </w:p>
    <w:p w14:paraId="273E1BCE" w14:textId="77777777" w:rsidR="0046479F" w:rsidRDefault="0046479F" w:rsidP="0046479F">
      <w:pPr>
        <w:spacing w:line="360" w:lineRule="auto"/>
        <w:ind w:firstLine="709"/>
        <w:jc w:val="center"/>
        <w:rPr>
          <w:b/>
        </w:rPr>
      </w:pPr>
    </w:p>
    <w:p w14:paraId="2D2CFAEC" w14:textId="658D082E" w:rsidR="0025309C" w:rsidRPr="003A6EF9" w:rsidRDefault="0025309C" w:rsidP="007E62EA">
      <w:pPr>
        <w:widowControl w:val="0"/>
        <w:spacing w:line="360" w:lineRule="auto"/>
        <w:ind w:firstLine="709"/>
        <w:jc w:val="both"/>
        <w:rPr>
          <w:sz w:val="28"/>
          <w:szCs w:val="28"/>
          <w:lang w:val="uk-UA"/>
        </w:rPr>
      </w:pPr>
    </w:p>
    <w:p w14:paraId="31A30DC5" w14:textId="77777777" w:rsidR="0025309C" w:rsidRPr="003A6EF9" w:rsidRDefault="0025309C" w:rsidP="0034146C">
      <w:pPr>
        <w:widowControl w:val="0"/>
        <w:spacing w:line="360" w:lineRule="auto"/>
        <w:ind w:firstLine="709"/>
        <w:jc w:val="both"/>
        <w:rPr>
          <w:sz w:val="28"/>
          <w:szCs w:val="28"/>
          <w:lang w:val="uk-UA"/>
        </w:rPr>
      </w:pPr>
    </w:p>
    <w:p w14:paraId="575416D5" w14:textId="28ED2437" w:rsidR="00CF06DE" w:rsidRDefault="00CF06DE">
      <w:pPr>
        <w:spacing w:after="200" w:line="276" w:lineRule="auto"/>
        <w:rPr>
          <w:sz w:val="28"/>
          <w:szCs w:val="28"/>
          <w:lang w:val="uk-UA"/>
        </w:rPr>
      </w:pPr>
      <w:r>
        <w:rPr>
          <w:sz w:val="28"/>
          <w:szCs w:val="28"/>
          <w:lang w:val="uk-UA"/>
        </w:rPr>
        <w:br w:type="page"/>
      </w:r>
    </w:p>
    <w:p w14:paraId="048F3117" w14:textId="77777777" w:rsidR="0034146C" w:rsidRPr="003A6EF9" w:rsidRDefault="0034146C" w:rsidP="0034146C">
      <w:pPr>
        <w:widowControl w:val="0"/>
        <w:spacing w:line="360" w:lineRule="auto"/>
        <w:ind w:firstLine="709"/>
        <w:jc w:val="both"/>
        <w:rPr>
          <w:b/>
          <w:bCs/>
          <w:sz w:val="28"/>
          <w:szCs w:val="28"/>
          <w:lang w:val="uk-UA"/>
        </w:rPr>
      </w:pPr>
      <w:r w:rsidRPr="003A6EF9">
        <w:rPr>
          <w:b/>
          <w:bCs/>
          <w:sz w:val="28"/>
          <w:szCs w:val="28"/>
          <w:lang w:val="uk-UA"/>
        </w:rPr>
        <w:lastRenderedPageBreak/>
        <w:t>РОЗДІЛ 1. ПРОБЛЕМА ЕМОЦІЙНОГО ІНТЕЛЕКТУ В ПСИХОЛОГІЧНІЙ ЛІТЕРАТУРІ</w:t>
      </w:r>
    </w:p>
    <w:p w14:paraId="67A96BB4" w14:textId="77777777" w:rsidR="00147ED6" w:rsidRPr="003A6EF9" w:rsidRDefault="00147ED6" w:rsidP="0034146C">
      <w:pPr>
        <w:widowControl w:val="0"/>
        <w:spacing w:line="360" w:lineRule="auto"/>
        <w:ind w:firstLine="709"/>
        <w:jc w:val="both"/>
        <w:rPr>
          <w:b/>
          <w:sz w:val="28"/>
          <w:szCs w:val="28"/>
          <w:lang w:val="uk-UA"/>
        </w:rPr>
      </w:pPr>
    </w:p>
    <w:p w14:paraId="6DFD52C8" w14:textId="77777777" w:rsidR="0034146C" w:rsidRPr="003A6EF9" w:rsidRDefault="0034146C" w:rsidP="0034146C">
      <w:pPr>
        <w:widowControl w:val="0"/>
        <w:spacing w:line="360" w:lineRule="auto"/>
        <w:ind w:firstLine="709"/>
        <w:jc w:val="both"/>
        <w:rPr>
          <w:b/>
          <w:bCs/>
          <w:sz w:val="28"/>
          <w:szCs w:val="28"/>
          <w:lang w:val="uk-UA"/>
        </w:rPr>
      </w:pPr>
      <w:r w:rsidRPr="003A6EF9">
        <w:rPr>
          <w:b/>
          <w:bCs/>
          <w:sz w:val="28"/>
          <w:szCs w:val="28"/>
          <w:lang w:val="uk-UA"/>
        </w:rPr>
        <w:t>1.1 Визначення категорії «емоції» в психології</w:t>
      </w:r>
    </w:p>
    <w:p w14:paraId="5482BA63" w14:textId="77777777" w:rsidR="002F00DB" w:rsidRPr="003A6EF9" w:rsidRDefault="002F00DB" w:rsidP="0034146C">
      <w:pPr>
        <w:widowControl w:val="0"/>
        <w:spacing w:line="360" w:lineRule="auto"/>
        <w:ind w:firstLine="709"/>
        <w:jc w:val="both"/>
        <w:rPr>
          <w:sz w:val="28"/>
          <w:szCs w:val="28"/>
          <w:lang w:val="uk-UA"/>
        </w:rPr>
      </w:pPr>
    </w:p>
    <w:p w14:paraId="363544E0"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Емоції та емоційні процеси залишаються невивченими вже досить давно, їм не приділяється належної уваги, і як наслідок, виникають прогалини в цій сфері. Дослідники в цій галузі висловлюють безліч теорій походження і сутності емоцій. Але у цього набору є свій недолік – немає єдиного і точного визначення емоцій. Кожен дослідник пропонує своє визначення емоцій в силу своїх поглядів: </w:t>
      </w:r>
    </w:p>
    <w:p w14:paraId="34A02835" w14:textId="05F602D9"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1.Емоції є одним з найважливіших аспектів психічних процесів, що характеризують переживання людиною дійсності [</w:t>
      </w:r>
      <w:r w:rsidR="00CB7502">
        <w:rPr>
          <w:sz w:val="28"/>
          <w:szCs w:val="28"/>
          <w:lang w:val="uk-UA"/>
        </w:rPr>
        <w:t>12</w:t>
      </w:r>
      <w:r w:rsidRPr="003A6EF9">
        <w:rPr>
          <w:sz w:val="28"/>
          <w:szCs w:val="28"/>
          <w:lang w:val="uk-UA"/>
        </w:rPr>
        <w:t>].</w:t>
      </w:r>
    </w:p>
    <w:p w14:paraId="7F334321" w14:textId="7C1B9682"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2.Емоції - це фізіологічні стани організму, які мають яскраво виражене суб'єктивне забарвлення і охоплюють всілякі почуття і переживання людини - від глибоко травматичних страждань до високих форм радості і почуття суспільного життя [</w:t>
      </w:r>
      <w:r w:rsidR="00CB7502">
        <w:rPr>
          <w:sz w:val="28"/>
          <w:szCs w:val="28"/>
          <w:lang w:val="uk-UA"/>
        </w:rPr>
        <w:t>4</w:t>
      </w:r>
      <w:r w:rsidRPr="003A6EF9">
        <w:rPr>
          <w:sz w:val="28"/>
          <w:szCs w:val="28"/>
          <w:lang w:val="uk-UA"/>
        </w:rPr>
        <w:t>].</w:t>
      </w:r>
    </w:p>
    <w:p w14:paraId="6CA34CEF" w14:textId="5166DE42"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3.Емоційні процеси - це специфічний клас процесів психічної регуляції, обумовлених факторами, значущими для індивіда [</w:t>
      </w:r>
      <w:r w:rsidR="00CB7502">
        <w:rPr>
          <w:sz w:val="28"/>
          <w:szCs w:val="28"/>
          <w:lang w:val="uk-UA"/>
        </w:rPr>
        <w:t>23</w:t>
      </w:r>
      <w:r w:rsidRPr="003A6EF9">
        <w:rPr>
          <w:sz w:val="28"/>
          <w:szCs w:val="28"/>
          <w:lang w:val="uk-UA"/>
        </w:rPr>
        <w:t>].</w:t>
      </w:r>
    </w:p>
    <w:p w14:paraId="4FCB6815"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4.Емоції - це суб'єктивні реакції людини і тварин на вплив внутрішніх і зовнішніх подразників, що проявляються у вигляді задоволення або невдоволення, радості, страху та ін.</w:t>
      </w:r>
    </w:p>
    <w:p w14:paraId="4964BFD3" w14:textId="0EEF03F0"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Супроводжуючи практично будь-які прояви життєдіяльності організму, емоції відображають у вигляді безпосереднього переживання значимість (сенс) явища і ситуацій і служать одним з основних механізмів внутрішньої регуляції психічної діяльності і поведінки, спрямованої на задоволення актуальних потреб [</w:t>
      </w:r>
      <w:r w:rsidR="00CB7502">
        <w:rPr>
          <w:sz w:val="28"/>
          <w:szCs w:val="28"/>
          <w:lang w:val="uk-UA"/>
        </w:rPr>
        <w:t>15</w:t>
      </w:r>
      <w:r w:rsidRPr="003A6EF9">
        <w:rPr>
          <w:sz w:val="28"/>
          <w:szCs w:val="28"/>
          <w:lang w:val="uk-UA"/>
        </w:rPr>
        <w:t xml:space="preserve">, </w:t>
      </w:r>
      <w:r w:rsidR="00CB7502">
        <w:rPr>
          <w:sz w:val="28"/>
          <w:szCs w:val="28"/>
          <w:lang w:val="uk-UA"/>
        </w:rPr>
        <w:t>18</w:t>
      </w:r>
      <w:r w:rsidRPr="003A6EF9">
        <w:rPr>
          <w:sz w:val="28"/>
          <w:szCs w:val="28"/>
          <w:lang w:val="uk-UA"/>
        </w:rPr>
        <w:t>].</w:t>
      </w:r>
    </w:p>
    <w:p w14:paraId="391FE575" w14:textId="77777777" w:rsidR="0025309C" w:rsidRPr="003A6EF9" w:rsidRDefault="0025309C" w:rsidP="0034146C">
      <w:pPr>
        <w:widowControl w:val="0"/>
        <w:spacing w:line="360" w:lineRule="auto"/>
        <w:ind w:firstLine="709"/>
        <w:jc w:val="both"/>
        <w:rPr>
          <w:sz w:val="28"/>
          <w:szCs w:val="28"/>
          <w:lang w:val="uk-UA"/>
        </w:rPr>
      </w:pPr>
      <w:proofErr w:type="spellStart"/>
      <w:r w:rsidRPr="003A6EF9">
        <w:rPr>
          <w:sz w:val="28"/>
          <w:szCs w:val="28"/>
          <w:lang w:val="uk-UA"/>
        </w:rPr>
        <w:t>Веккер</w:t>
      </w:r>
      <w:proofErr w:type="spellEnd"/>
      <w:r w:rsidRPr="003A6EF9">
        <w:rPr>
          <w:sz w:val="28"/>
          <w:szCs w:val="28"/>
          <w:lang w:val="uk-UA"/>
        </w:rPr>
        <w:t xml:space="preserve"> в своїй книзі «Психічні процеси» говорить про те, що визначення емоцій включають в свій склад поняття «відносини», оскільки емоції найбільш тісно пов'язані з відносинами суб'єкта з об'єктами, які його </w:t>
      </w:r>
      <w:r w:rsidRPr="003A6EF9">
        <w:rPr>
          <w:sz w:val="28"/>
          <w:szCs w:val="28"/>
          <w:lang w:val="uk-UA"/>
        </w:rPr>
        <w:lastRenderedPageBreak/>
        <w:t>оточують і входять в контекст основних життєвих подій. Крім цієї спільності, починаються різні варіації оригінальних понять, що використовуються у визначенні.</w:t>
      </w:r>
    </w:p>
    <w:p w14:paraId="17B2913F"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Якщо розглядати емоції як переживання подій і відносин на противагу когнітивним процесам як знання про ці події і відносини, то цього визначення буде недостатньо хоча б тому, що воно описує емоції з точки зору конкретних видових характеристик і не містить родової ознаки.</w:t>
      </w:r>
    </w:p>
    <w:p w14:paraId="387AEC43" w14:textId="77777777" w:rsidR="0025309C" w:rsidRPr="003A6EF9" w:rsidRDefault="0025309C" w:rsidP="0034146C">
      <w:pPr>
        <w:widowControl w:val="0"/>
        <w:spacing w:line="360" w:lineRule="auto"/>
        <w:ind w:firstLine="709"/>
        <w:jc w:val="both"/>
        <w:rPr>
          <w:sz w:val="28"/>
          <w:szCs w:val="28"/>
          <w:lang w:val="uk-UA"/>
        </w:rPr>
      </w:pPr>
      <w:proofErr w:type="spellStart"/>
      <w:r w:rsidRPr="003A6EF9">
        <w:rPr>
          <w:sz w:val="28"/>
          <w:szCs w:val="28"/>
          <w:lang w:val="uk-UA"/>
        </w:rPr>
        <w:t>Веккер</w:t>
      </w:r>
      <w:proofErr w:type="spellEnd"/>
      <w:r w:rsidRPr="003A6EF9">
        <w:rPr>
          <w:sz w:val="28"/>
          <w:szCs w:val="28"/>
          <w:lang w:val="uk-UA"/>
        </w:rPr>
        <w:t xml:space="preserve"> вказує на тавтологію визначення. «Досвід» близький за змістом до «відчувати», «відчувати емоції», і тут важко вказати якісь конкретні відмінності. При цьому, якщо визначення орієнтується на досвід «відносин», то «досвідченість» буде родовою ознакою, а термін «досвідчений» буде відповідати «психічному».</w:t>
      </w:r>
    </w:p>
    <w:p w14:paraId="5EC6A007" w14:textId="77777777" w:rsidR="0025309C" w:rsidRPr="003A6EF9" w:rsidRDefault="0025309C" w:rsidP="0034146C">
      <w:pPr>
        <w:widowControl w:val="0"/>
        <w:spacing w:line="360" w:lineRule="auto"/>
        <w:ind w:firstLine="709"/>
        <w:jc w:val="both"/>
        <w:rPr>
          <w:sz w:val="28"/>
          <w:szCs w:val="28"/>
          <w:lang w:val="uk-UA"/>
        </w:rPr>
      </w:pPr>
      <w:proofErr w:type="spellStart"/>
      <w:r w:rsidRPr="003A6EF9">
        <w:rPr>
          <w:sz w:val="28"/>
          <w:szCs w:val="28"/>
          <w:lang w:val="uk-UA"/>
        </w:rPr>
        <w:t>Веккер</w:t>
      </w:r>
      <w:proofErr w:type="spellEnd"/>
      <w:r w:rsidRPr="003A6EF9">
        <w:rPr>
          <w:sz w:val="28"/>
          <w:szCs w:val="28"/>
          <w:lang w:val="uk-UA"/>
        </w:rPr>
        <w:t xml:space="preserve"> стверджує, що, і ще одна варіація у визначенні емоцій, виходить з того, що "на відміну від </w:t>
      </w:r>
      <w:proofErr w:type="spellStart"/>
      <w:r w:rsidRPr="003A6EF9">
        <w:rPr>
          <w:sz w:val="28"/>
          <w:szCs w:val="28"/>
          <w:lang w:val="uk-UA"/>
        </w:rPr>
        <w:t>сприйнять</w:t>
      </w:r>
      <w:proofErr w:type="spellEnd"/>
      <w:r w:rsidRPr="003A6EF9">
        <w:rPr>
          <w:sz w:val="28"/>
          <w:szCs w:val="28"/>
          <w:lang w:val="uk-UA"/>
        </w:rPr>
        <w:t xml:space="preserve">, які відображають зміст об'єкта, емоції виражають стан суб'єкта і його ставлення до об'єкта". Тобто емоції виражають відносини суб'єкта, точніше, емоції - це суб'єктивні відносини людини, а не їх вирази, оскільки виражаються в міміці, пантомімі, інтонації і </w:t>
      </w:r>
      <w:proofErr w:type="spellStart"/>
      <w:r w:rsidRPr="003A6EF9">
        <w:rPr>
          <w:sz w:val="28"/>
          <w:szCs w:val="28"/>
          <w:lang w:val="uk-UA"/>
        </w:rPr>
        <w:t>т.д</w:t>
      </w:r>
      <w:proofErr w:type="spellEnd"/>
      <w:r w:rsidRPr="003A6EF9">
        <w:rPr>
          <w:sz w:val="28"/>
          <w:szCs w:val="28"/>
          <w:lang w:val="uk-UA"/>
        </w:rPr>
        <w:t>. При цьому даний вираз відносин не можна використовувати як специфічну ознаку емоцій, так як можна сказати, що інтереси, потреби, думки людини виражають його ставлення до об'єкта.</w:t>
      </w:r>
    </w:p>
    <w:p w14:paraId="04F616A5" w14:textId="77777777" w:rsidR="0025309C" w:rsidRPr="003A6EF9" w:rsidRDefault="0025309C" w:rsidP="0034146C">
      <w:pPr>
        <w:widowControl w:val="0"/>
        <w:spacing w:line="360" w:lineRule="auto"/>
        <w:ind w:firstLine="709"/>
        <w:jc w:val="both"/>
        <w:rPr>
          <w:sz w:val="28"/>
          <w:szCs w:val="28"/>
          <w:lang w:val="uk-UA"/>
        </w:rPr>
      </w:pPr>
      <w:proofErr w:type="spellStart"/>
      <w:r w:rsidRPr="003A6EF9">
        <w:rPr>
          <w:sz w:val="28"/>
          <w:szCs w:val="28"/>
          <w:lang w:val="uk-UA"/>
        </w:rPr>
        <w:t>Веккер</w:t>
      </w:r>
      <w:proofErr w:type="spellEnd"/>
      <w:r w:rsidRPr="003A6EF9">
        <w:rPr>
          <w:sz w:val="28"/>
          <w:szCs w:val="28"/>
          <w:lang w:val="uk-UA"/>
        </w:rPr>
        <w:t xml:space="preserve"> робить висновок: "Всі ці пропозиції досить чітко показують, що немає підстав конструювати визначення емоцій, виводячи це поняття за рамки поняття "відображення" або протиставлення і включаючи в один видовий ряд поняття "відображення", "переживання", "вираження ". Емоція" як вид, перебуваючи в межах свого найближчого роду (психічні процеси), залишається при цьому в більш широкому обсязі поняття "рефлексія".</w:t>
      </w:r>
    </w:p>
    <w:p w14:paraId="6FCF7335"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Як вже було сказано, дослідники емоцій розробили ряд теорій, які обґрунтовують походження емоцій. </w:t>
      </w:r>
    </w:p>
    <w:p w14:paraId="0483AC19" w14:textId="7923BF9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 Фізіологічні основи емоцій </w:t>
      </w:r>
      <w:r w:rsidR="00CB7502" w:rsidRPr="003A6EF9">
        <w:rPr>
          <w:sz w:val="28"/>
          <w:szCs w:val="28"/>
          <w:lang w:val="uk-UA"/>
        </w:rPr>
        <w:t>[</w:t>
      </w:r>
      <w:r w:rsidR="00CB7502">
        <w:rPr>
          <w:sz w:val="28"/>
          <w:szCs w:val="28"/>
          <w:lang w:val="uk-UA"/>
        </w:rPr>
        <w:t>34</w:t>
      </w:r>
      <w:r w:rsidR="00CB7502" w:rsidRPr="003A6EF9">
        <w:rPr>
          <w:sz w:val="28"/>
          <w:szCs w:val="28"/>
          <w:lang w:val="uk-UA"/>
        </w:rPr>
        <w:t>].</w:t>
      </w:r>
    </w:p>
    <w:p w14:paraId="4A6DE7AA"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Ніде, мабуть, не виявляється взаємозв'язок між фізіологічними і </w:t>
      </w:r>
      <w:r w:rsidRPr="003A6EF9">
        <w:rPr>
          <w:sz w:val="28"/>
          <w:szCs w:val="28"/>
          <w:lang w:val="uk-UA"/>
        </w:rPr>
        <w:lastRenderedPageBreak/>
        <w:t xml:space="preserve">психічними явищами, тілом і душею, більш чітко виявлена, ніж в психології емоцій. Емоційні переживання завжди супроводжуються більш-менш глибокими змінами в діяльності нервової системи, серця, дихання, залоз внутрішньої секреції, м'язової системи і </w:t>
      </w:r>
      <w:proofErr w:type="spellStart"/>
      <w:r w:rsidRPr="003A6EF9">
        <w:rPr>
          <w:sz w:val="28"/>
          <w:szCs w:val="28"/>
          <w:lang w:val="uk-UA"/>
        </w:rPr>
        <w:t>т.д</w:t>
      </w:r>
      <w:proofErr w:type="spellEnd"/>
      <w:r w:rsidRPr="003A6EF9">
        <w:rPr>
          <w:sz w:val="28"/>
          <w:szCs w:val="28"/>
          <w:lang w:val="uk-UA"/>
        </w:rPr>
        <w:t>. Під впливом емоцій змінюється голос, вираз очей, колір шкіри. Емоції здатні охопити своїм впливом весь організм людини, дезорганізувати або, навпаки, поліпшити його діяльність.</w:t>
      </w:r>
    </w:p>
    <w:p w14:paraId="755D4184" w14:textId="644E973E"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Інформаційна теорія емоцій</w:t>
      </w:r>
      <w:r w:rsidR="00CB7502">
        <w:rPr>
          <w:sz w:val="28"/>
          <w:szCs w:val="28"/>
          <w:lang w:val="uk-UA"/>
        </w:rPr>
        <w:t xml:space="preserve"> </w:t>
      </w:r>
      <w:r w:rsidR="00CB7502" w:rsidRPr="003A6EF9">
        <w:rPr>
          <w:sz w:val="28"/>
          <w:szCs w:val="28"/>
          <w:lang w:val="uk-UA"/>
        </w:rPr>
        <w:t>[</w:t>
      </w:r>
      <w:r w:rsidR="00CB7502">
        <w:rPr>
          <w:sz w:val="28"/>
          <w:szCs w:val="28"/>
          <w:lang w:val="uk-UA"/>
        </w:rPr>
        <w:t>7</w:t>
      </w:r>
      <w:r w:rsidR="00CB7502" w:rsidRPr="003A6EF9">
        <w:rPr>
          <w:sz w:val="28"/>
          <w:szCs w:val="28"/>
          <w:lang w:val="uk-UA"/>
        </w:rPr>
        <w:t>].</w:t>
      </w:r>
    </w:p>
    <w:p w14:paraId="15A76037"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Такий підхід до проблеми емоцій цілком і повністю належить павловському напрямку в зміні вищої нервової діяльності мозку.</w:t>
      </w:r>
    </w:p>
    <w:p w14:paraId="5122C9D0"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Павлов, формулюючи свою стратегію дослідження, стверджував, що, в першу чергу, важливо зрозуміти психологічно, а потім перевести на фізіологічну мову. Він не заперечував психологію як пізнання внутрішнього світу людини, а відстоював абсолютні права природничо-наукової думки скрізь і до тих пір, поки вона покаже свою силу. </w:t>
      </w:r>
    </w:p>
    <w:p w14:paraId="3EA5145E" w14:textId="3CECCBB0"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Теорія диференціальних емоцій</w:t>
      </w:r>
      <w:r w:rsidR="00CB7502">
        <w:rPr>
          <w:sz w:val="28"/>
          <w:szCs w:val="28"/>
          <w:lang w:val="uk-UA"/>
        </w:rPr>
        <w:t xml:space="preserve"> </w:t>
      </w:r>
      <w:r w:rsidR="00CB7502" w:rsidRPr="003A6EF9">
        <w:rPr>
          <w:sz w:val="28"/>
          <w:szCs w:val="28"/>
          <w:lang w:val="uk-UA"/>
        </w:rPr>
        <w:t>[</w:t>
      </w:r>
      <w:r w:rsidR="00CB7502">
        <w:rPr>
          <w:sz w:val="28"/>
          <w:szCs w:val="28"/>
          <w:lang w:val="uk-UA"/>
        </w:rPr>
        <w:t>13</w:t>
      </w:r>
      <w:r w:rsidR="00CB7502" w:rsidRPr="003A6EF9">
        <w:rPr>
          <w:sz w:val="28"/>
          <w:szCs w:val="28"/>
          <w:lang w:val="uk-UA"/>
        </w:rPr>
        <w:t>].</w:t>
      </w:r>
    </w:p>
    <w:p w14:paraId="5E0B31E3" w14:textId="77777777" w:rsidR="0025309C" w:rsidRPr="003A6EF9" w:rsidRDefault="0025309C" w:rsidP="0034146C">
      <w:pPr>
        <w:widowControl w:val="0"/>
        <w:spacing w:line="360" w:lineRule="auto"/>
        <w:ind w:firstLine="709"/>
        <w:jc w:val="both"/>
        <w:rPr>
          <w:sz w:val="28"/>
          <w:szCs w:val="28"/>
          <w:lang w:val="uk-UA"/>
        </w:rPr>
      </w:pPr>
      <w:proofErr w:type="spellStart"/>
      <w:r w:rsidRPr="003A6EF9">
        <w:rPr>
          <w:sz w:val="28"/>
          <w:szCs w:val="28"/>
          <w:lang w:val="uk-UA"/>
        </w:rPr>
        <w:t>Грунтуючись</w:t>
      </w:r>
      <w:proofErr w:type="spellEnd"/>
      <w:r w:rsidRPr="003A6EF9">
        <w:rPr>
          <w:sz w:val="28"/>
          <w:szCs w:val="28"/>
          <w:lang w:val="uk-UA"/>
        </w:rPr>
        <w:t xml:space="preserve"> на дослідженнях Дарвіна, Фрейда та інших видатних вчених </w:t>
      </w:r>
      <w:proofErr w:type="spellStart"/>
      <w:r w:rsidRPr="003A6EF9">
        <w:rPr>
          <w:sz w:val="28"/>
          <w:szCs w:val="28"/>
          <w:lang w:val="uk-UA"/>
        </w:rPr>
        <w:t>Маурера</w:t>
      </w:r>
      <w:proofErr w:type="spellEnd"/>
      <w:r w:rsidRPr="003A6EF9">
        <w:rPr>
          <w:sz w:val="28"/>
          <w:szCs w:val="28"/>
          <w:lang w:val="uk-UA"/>
        </w:rPr>
        <w:t xml:space="preserve">, </w:t>
      </w:r>
      <w:proofErr w:type="spellStart"/>
      <w:r w:rsidRPr="003A6EF9">
        <w:rPr>
          <w:sz w:val="28"/>
          <w:szCs w:val="28"/>
          <w:lang w:val="uk-UA"/>
        </w:rPr>
        <w:t>Томкінс</w:t>
      </w:r>
      <w:proofErr w:type="spellEnd"/>
      <w:r w:rsidRPr="003A6EF9">
        <w:rPr>
          <w:sz w:val="28"/>
          <w:szCs w:val="28"/>
          <w:lang w:val="uk-UA"/>
        </w:rPr>
        <w:t xml:space="preserve"> висунув свою теорію - теорію диференціальних емоцій, або теорію диференціальних афектів. Пізніше до цієї теорії приєднався К. </w:t>
      </w:r>
      <w:proofErr w:type="spellStart"/>
      <w:r w:rsidRPr="003A6EF9">
        <w:rPr>
          <w:sz w:val="28"/>
          <w:szCs w:val="28"/>
          <w:lang w:val="uk-UA"/>
        </w:rPr>
        <w:t>Ізард</w:t>
      </w:r>
      <w:proofErr w:type="spellEnd"/>
      <w:r w:rsidRPr="003A6EF9">
        <w:rPr>
          <w:sz w:val="28"/>
          <w:szCs w:val="28"/>
          <w:lang w:val="uk-UA"/>
        </w:rPr>
        <w:t>.</w:t>
      </w:r>
    </w:p>
    <w:p w14:paraId="6E85C633"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В основі теорії лежить положення про те, що емоції утворюють основну мотиваційну систему людини.</w:t>
      </w:r>
    </w:p>
    <w:p w14:paraId="1D119295" w14:textId="77777777" w:rsidR="0025309C" w:rsidRPr="003A6EF9" w:rsidRDefault="0025309C" w:rsidP="0034146C">
      <w:pPr>
        <w:widowControl w:val="0"/>
        <w:spacing w:line="360" w:lineRule="auto"/>
        <w:ind w:firstLine="709"/>
        <w:jc w:val="both"/>
        <w:rPr>
          <w:sz w:val="28"/>
          <w:szCs w:val="28"/>
          <w:lang w:val="uk-UA"/>
        </w:rPr>
      </w:pPr>
      <w:proofErr w:type="spellStart"/>
      <w:r w:rsidRPr="003A6EF9">
        <w:rPr>
          <w:sz w:val="28"/>
          <w:szCs w:val="28"/>
          <w:lang w:val="uk-UA"/>
        </w:rPr>
        <w:t>Ізард</w:t>
      </w:r>
      <w:proofErr w:type="spellEnd"/>
      <w:r w:rsidRPr="003A6EF9">
        <w:rPr>
          <w:sz w:val="28"/>
          <w:szCs w:val="28"/>
          <w:lang w:val="uk-UA"/>
        </w:rPr>
        <w:t xml:space="preserve"> спирався на дослідження </w:t>
      </w:r>
      <w:proofErr w:type="spellStart"/>
      <w:r w:rsidRPr="003A6EF9">
        <w:rPr>
          <w:sz w:val="28"/>
          <w:szCs w:val="28"/>
          <w:lang w:val="uk-UA"/>
        </w:rPr>
        <w:t>Маурера</w:t>
      </w:r>
      <w:proofErr w:type="spellEnd"/>
      <w:r w:rsidRPr="003A6EF9">
        <w:rPr>
          <w:sz w:val="28"/>
          <w:szCs w:val="28"/>
          <w:lang w:val="uk-UA"/>
        </w:rPr>
        <w:t>, який засуджував поширену в західних країнах тенденцію дивитися на емоції з підозрою і презирством, піднімаючи над ними інтелект: «Емоції мають абсолютно надзвичайне значення у функціонуванні живих організмів і не заслуговують на протиставлення «інтелекту». Емоції, швидше за все, являють собою вищий порядок самого інтелекту".</w:t>
      </w:r>
    </w:p>
    <w:p w14:paraId="463121F0" w14:textId="66370F6A"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 Проблема класифікації емоцій</w:t>
      </w:r>
      <w:r w:rsidR="00CB7502">
        <w:rPr>
          <w:sz w:val="28"/>
          <w:szCs w:val="28"/>
          <w:lang w:val="uk-UA"/>
        </w:rPr>
        <w:t xml:space="preserve"> </w:t>
      </w:r>
      <w:r w:rsidR="00CB7502" w:rsidRPr="003A6EF9">
        <w:rPr>
          <w:sz w:val="28"/>
          <w:szCs w:val="28"/>
          <w:lang w:val="uk-UA"/>
        </w:rPr>
        <w:t>[</w:t>
      </w:r>
      <w:r w:rsidR="00CB7502">
        <w:rPr>
          <w:sz w:val="28"/>
          <w:szCs w:val="28"/>
          <w:lang w:val="uk-UA"/>
        </w:rPr>
        <w:t>11</w:t>
      </w:r>
      <w:r w:rsidR="00CB7502" w:rsidRPr="003A6EF9">
        <w:rPr>
          <w:sz w:val="28"/>
          <w:szCs w:val="28"/>
          <w:lang w:val="uk-UA"/>
        </w:rPr>
        <w:t>].</w:t>
      </w:r>
    </w:p>
    <w:p w14:paraId="65EFDCC9"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Серед питань про емоції, які легше задати, ніж відповісти, є, здавалося б, найбільш природні і, здавалося б, прості: які емоції, які почуття? Труднощі </w:t>
      </w:r>
      <w:r w:rsidRPr="003A6EF9">
        <w:rPr>
          <w:sz w:val="28"/>
          <w:szCs w:val="28"/>
          <w:lang w:val="uk-UA"/>
        </w:rPr>
        <w:lastRenderedPageBreak/>
        <w:t xml:space="preserve">тут виникають, перш за все, через величезного розмаїття емоційних явищ. Адже класифікувати їх можна по-різному: за «знаком» (плюс - мінус) переживання - приємні - неприємні; за характером потреби, яка лежить в основі досвіду, біологічного або духовного; на предмет, на явище навколишнього світу, яке викликало емоцію або почуття; за своїм впливом на діяльність людини - активізувати або пригнічувати; за ступенем тяжкості - від легкого «лайка» до пристрасної любові і </w:t>
      </w:r>
      <w:proofErr w:type="spellStart"/>
      <w:r w:rsidRPr="003A6EF9">
        <w:rPr>
          <w:sz w:val="28"/>
          <w:szCs w:val="28"/>
          <w:lang w:val="uk-UA"/>
        </w:rPr>
        <w:t>т.д</w:t>
      </w:r>
      <w:proofErr w:type="spellEnd"/>
      <w:r w:rsidRPr="003A6EF9">
        <w:rPr>
          <w:sz w:val="28"/>
          <w:szCs w:val="28"/>
          <w:lang w:val="uk-UA"/>
        </w:rPr>
        <w:t xml:space="preserve">. Але є ще одна складність, пов'язана з необхідністю визначення того чи іншого емоційного переживання вербально. </w:t>
      </w:r>
    </w:p>
    <w:p w14:paraId="3DF5FABD"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Людині також властиві більш високі емоції, які виникають в результаті дії психологічних утворень вищого порядку, задовольняючи при цьому не біологічні, а психологічні та соціальні потреби. Ці емоції іноді називають «почуттями». На відміну від емоцій, почуття пов'язані з потребами, що виникли в ході історичного розвитку людства. В основі почуттів лежать, перш за все, потреби, пов'язані з відносинами між людьми (Смирнов).</w:t>
      </w:r>
    </w:p>
    <w:p w14:paraId="20A0F7D5"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Якість вищих емоцій, або почуттів, залежить від того, які психологічні утворення відповідають діючому емоційному сигналу. За цією ознакою можна виділити почуття, пов'язані з:</w:t>
      </w:r>
    </w:p>
    <w:p w14:paraId="5A5071AE"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 - з необхідністю соціального контакту (симпатія, доброзичливість, симпатія);</w:t>
      </w:r>
    </w:p>
    <w:p w14:paraId="5B260F1A"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 - з батьківською потребою (турбота, ніжність);</w:t>
      </w:r>
    </w:p>
    <w:p w14:paraId="5E1E520D"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 - з необхідністю влади, домінування (почуття переваги, авторитету, зарозумілості, сили і </w:t>
      </w:r>
      <w:proofErr w:type="spellStart"/>
      <w:r w:rsidRPr="003A6EF9">
        <w:rPr>
          <w:sz w:val="28"/>
          <w:szCs w:val="28"/>
          <w:lang w:val="uk-UA"/>
        </w:rPr>
        <w:t>т.д</w:t>
      </w:r>
      <w:proofErr w:type="spellEnd"/>
      <w:r w:rsidRPr="003A6EF9">
        <w:rPr>
          <w:sz w:val="28"/>
          <w:szCs w:val="28"/>
          <w:lang w:val="uk-UA"/>
        </w:rPr>
        <w:t>.)</w:t>
      </w:r>
    </w:p>
    <w:p w14:paraId="4C3EB55B"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При нинішньому рівні знань класифікація емоцій, і, перш за все, вищих емоцій, як і раніше неможлива.</w:t>
      </w:r>
    </w:p>
    <w:p w14:paraId="56605A36" w14:textId="77777777" w:rsidR="00CB7502" w:rsidRDefault="0025309C" w:rsidP="0034146C">
      <w:pPr>
        <w:widowControl w:val="0"/>
        <w:spacing w:line="360" w:lineRule="auto"/>
        <w:ind w:firstLine="709"/>
        <w:jc w:val="both"/>
        <w:rPr>
          <w:sz w:val="28"/>
          <w:szCs w:val="28"/>
          <w:lang w:val="uk-UA"/>
        </w:rPr>
      </w:pPr>
      <w:r w:rsidRPr="003A6EF9">
        <w:rPr>
          <w:sz w:val="28"/>
          <w:szCs w:val="28"/>
          <w:lang w:val="uk-UA"/>
        </w:rPr>
        <w:t xml:space="preserve">Недарма було створено стільки різних схем для позначення емоційних явищ. Наприклад, основоположник наукової психології Вільгельм </w:t>
      </w:r>
      <w:proofErr w:type="spellStart"/>
      <w:r w:rsidRPr="003A6EF9">
        <w:rPr>
          <w:sz w:val="28"/>
          <w:szCs w:val="28"/>
          <w:lang w:val="uk-UA"/>
        </w:rPr>
        <w:t>Вундт</w:t>
      </w:r>
      <w:proofErr w:type="spellEnd"/>
      <w:r w:rsidRPr="003A6EF9">
        <w:rPr>
          <w:sz w:val="28"/>
          <w:szCs w:val="28"/>
          <w:lang w:val="uk-UA"/>
        </w:rPr>
        <w:t xml:space="preserve"> запропонував характеризувати емоції в трьох напрямках: </w:t>
      </w:r>
    </w:p>
    <w:p w14:paraId="2892A5ED" w14:textId="77777777" w:rsidR="00CB7502" w:rsidRDefault="0025309C" w:rsidP="0034146C">
      <w:pPr>
        <w:widowControl w:val="0"/>
        <w:spacing w:line="360" w:lineRule="auto"/>
        <w:ind w:firstLine="709"/>
        <w:jc w:val="both"/>
        <w:rPr>
          <w:sz w:val="28"/>
          <w:szCs w:val="28"/>
          <w:lang w:val="uk-UA"/>
        </w:rPr>
      </w:pPr>
      <w:r w:rsidRPr="003A6EF9">
        <w:rPr>
          <w:sz w:val="28"/>
          <w:szCs w:val="28"/>
          <w:lang w:val="uk-UA"/>
        </w:rPr>
        <w:t xml:space="preserve">1) задоволення - невдоволення, </w:t>
      </w:r>
    </w:p>
    <w:p w14:paraId="61771686" w14:textId="77777777" w:rsidR="00CB7502" w:rsidRDefault="0025309C" w:rsidP="0034146C">
      <w:pPr>
        <w:widowControl w:val="0"/>
        <w:spacing w:line="360" w:lineRule="auto"/>
        <w:ind w:firstLine="709"/>
        <w:jc w:val="both"/>
        <w:rPr>
          <w:sz w:val="28"/>
          <w:szCs w:val="28"/>
          <w:lang w:val="uk-UA"/>
        </w:rPr>
      </w:pPr>
      <w:r w:rsidRPr="003A6EF9">
        <w:rPr>
          <w:sz w:val="28"/>
          <w:szCs w:val="28"/>
          <w:lang w:val="uk-UA"/>
        </w:rPr>
        <w:t xml:space="preserve">2) напруга - розряд, </w:t>
      </w:r>
    </w:p>
    <w:p w14:paraId="38E0F12F" w14:textId="77777777" w:rsidR="00CB7502" w:rsidRDefault="0025309C" w:rsidP="0034146C">
      <w:pPr>
        <w:widowControl w:val="0"/>
        <w:spacing w:line="360" w:lineRule="auto"/>
        <w:ind w:firstLine="709"/>
        <w:jc w:val="both"/>
        <w:rPr>
          <w:sz w:val="28"/>
          <w:szCs w:val="28"/>
          <w:lang w:val="uk-UA"/>
        </w:rPr>
      </w:pPr>
      <w:r w:rsidRPr="003A6EF9">
        <w:rPr>
          <w:sz w:val="28"/>
          <w:szCs w:val="28"/>
          <w:lang w:val="uk-UA"/>
        </w:rPr>
        <w:lastRenderedPageBreak/>
        <w:t xml:space="preserve">3) збудження - гальмування. Сучасний американський дослідник емоцій К. </w:t>
      </w:r>
      <w:proofErr w:type="spellStart"/>
      <w:r w:rsidRPr="003A6EF9">
        <w:rPr>
          <w:sz w:val="28"/>
          <w:szCs w:val="28"/>
          <w:lang w:val="uk-UA"/>
        </w:rPr>
        <w:t>Ізард</w:t>
      </w:r>
      <w:proofErr w:type="spellEnd"/>
      <w:r w:rsidRPr="003A6EF9">
        <w:rPr>
          <w:sz w:val="28"/>
          <w:szCs w:val="28"/>
          <w:lang w:val="uk-UA"/>
        </w:rPr>
        <w:t xml:space="preserve"> вважає ряд емоцій фундаментальними, а всі інші є похідними. До фундаментальних можна віднести: </w:t>
      </w:r>
    </w:p>
    <w:p w14:paraId="6B877550" w14:textId="77777777" w:rsidR="00CB7502" w:rsidRDefault="0025309C" w:rsidP="0034146C">
      <w:pPr>
        <w:widowControl w:val="0"/>
        <w:spacing w:line="360" w:lineRule="auto"/>
        <w:ind w:firstLine="709"/>
        <w:jc w:val="both"/>
        <w:rPr>
          <w:sz w:val="28"/>
          <w:szCs w:val="28"/>
          <w:lang w:val="uk-UA"/>
        </w:rPr>
      </w:pPr>
      <w:r w:rsidRPr="003A6EF9">
        <w:rPr>
          <w:sz w:val="28"/>
          <w:szCs w:val="28"/>
          <w:lang w:val="uk-UA"/>
        </w:rPr>
        <w:t xml:space="preserve">1) інтерес - хвилювання; </w:t>
      </w:r>
    </w:p>
    <w:p w14:paraId="5E221A50" w14:textId="77777777" w:rsidR="00CB7502" w:rsidRDefault="0025309C" w:rsidP="0034146C">
      <w:pPr>
        <w:widowControl w:val="0"/>
        <w:spacing w:line="360" w:lineRule="auto"/>
        <w:ind w:firstLine="709"/>
        <w:jc w:val="both"/>
        <w:rPr>
          <w:sz w:val="28"/>
          <w:szCs w:val="28"/>
          <w:lang w:val="uk-UA"/>
        </w:rPr>
      </w:pPr>
      <w:r w:rsidRPr="003A6EF9">
        <w:rPr>
          <w:sz w:val="28"/>
          <w:szCs w:val="28"/>
          <w:lang w:val="uk-UA"/>
        </w:rPr>
        <w:t xml:space="preserve">2) радість; </w:t>
      </w:r>
    </w:p>
    <w:p w14:paraId="13297B8F" w14:textId="77777777" w:rsidR="00CB7502" w:rsidRDefault="0025309C" w:rsidP="0034146C">
      <w:pPr>
        <w:widowControl w:val="0"/>
        <w:spacing w:line="360" w:lineRule="auto"/>
        <w:ind w:firstLine="709"/>
        <w:jc w:val="both"/>
        <w:rPr>
          <w:sz w:val="28"/>
          <w:szCs w:val="28"/>
          <w:lang w:val="uk-UA"/>
        </w:rPr>
      </w:pPr>
      <w:r w:rsidRPr="003A6EF9">
        <w:rPr>
          <w:sz w:val="28"/>
          <w:szCs w:val="28"/>
          <w:lang w:val="uk-UA"/>
        </w:rPr>
        <w:t xml:space="preserve">3) здивування; </w:t>
      </w:r>
    </w:p>
    <w:p w14:paraId="7AA3F5E5" w14:textId="77777777" w:rsidR="00CB7502" w:rsidRDefault="0025309C" w:rsidP="0034146C">
      <w:pPr>
        <w:widowControl w:val="0"/>
        <w:spacing w:line="360" w:lineRule="auto"/>
        <w:ind w:firstLine="709"/>
        <w:jc w:val="both"/>
        <w:rPr>
          <w:sz w:val="28"/>
          <w:szCs w:val="28"/>
          <w:lang w:val="uk-UA"/>
        </w:rPr>
      </w:pPr>
      <w:r w:rsidRPr="003A6EF9">
        <w:rPr>
          <w:sz w:val="28"/>
          <w:szCs w:val="28"/>
          <w:lang w:val="uk-UA"/>
        </w:rPr>
        <w:t xml:space="preserve">4) горе - це страждання; </w:t>
      </w:r>
    </w:p>
    <w:p w14:paraId="6B65A826" w14:textId="77777777" w:rsidR="00CB7502" w:rsidRDefault="0025309C" w:rsidP="0034146C">
      <w:pPr>
        <w:widowControl w:val="0"/>
        <w:spacing w:line="360" w:lineRule="auto"/>
        <w:ind w:firstLine="709"/>
        <w:jc w:val="both"/>
        <w:rPr>
          <w:sz w:val="28"/>
          <w:szCs w:val="28"/>
          <w:lang w:val="uk-UA"/>
        </w:rPr>
      </w:pPr>
      <w:r w:rsidRPr="003A6EF9">
        <w:rPr>
          <w:sz w:val="28"/>
          <w:szCs w:val="28"/>
          <w:lang w:val="uk-UA"/>
        </w:rPr>
        <w:t xml:space="preserve">5) гнів; (6) відраза; </w:t>
      </w:r>
    </w:p>
    <w:p w14:paraId="6B373D46" w14:textId="77777777" w:rsidR="00CB7502" w:rsidRDefault="0025309C" w:rsidP="0034146C">
      <w:pPr>
        <w:widowControl w:val="0"/>
        <w:spacing w:line="360" w:lineRule="auto"/>
        <w:ind w:firstLine="709"/>
        <w:jc w:val="both"/>
        <w:rPr>
          <w:sz w:val="28"/>
          <w:szCs w:val="28"/>
          <w:lang w:val="uk-UA"/>
        </w:rPr>
      </w:pPr>
      <w:r w:rsidRPr="003A6EF9">
        <w:rPr>
          <w:sz w:val="28"/>
          <w:szCs w:val="28"/>
          <w:lang w:val="uk-UA"/>
        </w:rPr>
        <w:t xml:space="preserve">7) презирство; </w:t>
      </w:r>
    </w:p>
    <w:p w14:paraId="6467B76D" w14:textId="77777777" w:rsidR="00CB7502" w:rsidRDefault="0025309C" w:rsidP="0034146C">
      <w:pPr>
        <w:widowControl w:val="0"/>
        <w:spacing w:line="360" w:lineRule="auto"/>
        <w:ind w:firstLine="709"/>
        <w:jc w:val="both"/>
        <w:rPr>
          <w:sz w:val="28"/>
          <w:szCs w:val="28"/>
          <w:lang w:val="uk-UA"/>
        </w:rPr>
      </w:pPr>
      <w:r w:rsidRPr="003A6EF9">
        <w:rPr>
          <w:sz w:val="28"/>
          <w:szCs w:val="28"/>
          <w:lang w:val="uk-UA"/>
        </w:rPr>
        <w:t xml:space="preserve">8) страх; </w:t>
      </w:r>
    </w:p>
    <w:p w14:paraId="73F8FD52" w14:textId="77777777" w:rsidR="00CB7502" w:rsidRDefault="0025309C" w:rsidP="0034146C">
      <w:pPr>
        <w:widowControl w:val="0"/>
        <w:spacing w:line="360" w:lineRule="auto"/>
        <w:ind w:firstLine="709"/>
        <w:jc w:val="both"/>
        <w:rPr>
          <w:sz w:val="28"/>
          <w:szCs w:val="28"/>
          <w:lang w:val="uk-UA"/>
        </w:rPr>
      </w:pPr>
      <w:r w:rsidRPr="003A6EF9">
        <w:rPr>
          <w:sz w:val="28"/>
          <w:szCs w:val="28"/>
          <w:lang w:val="uk-UA"/>
        </w:rPr>
        <w:t xml:space="preserve">9) сором; </w:t>
      </w:r>
    </w:p>
    <w:p w14:paraId="1CC04ED5" w14:textId="3F1DC41A"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10) вино. Від зв'язку фундаментальних емоцій виникають, наприклад, такі складні емоційні стани, як тривога, в яких може поєднуватися страх, гнів, почуття провини, інтерес - хвилювання. Складні (складні) емоційні переживання також включають в себе любов і ворожість.</w:t>
      </w:r>
    </w:p>
    <w:p w14:paraId="189D1500"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Який би список емоцій ми не розглядали, завжди виявляється одна цікава особливість: до будь-якої позитивної емоції, яку ми відчуваємо як приємну, ми можемо вибрати відповідну або, можливо, краще сказати протилежну емоцію, яка представляє собою так звану полярність почуттів і емоцій.</w:t>
      </w:r>
    </w:p>
    <w:p w14:paraId="5D3B6FC0" w14:textId="77777777" w:rsidR="001122B2"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Важливо відзначити, що люди можуть дуже істотно відрізнятися один від одного не тільки характером пережитих емоцій, своєю силою, але і здатністю співчувати, співпереживати. Ця здатність називається емпатією. </w:t>
      </w:r>
    </w:p>
    <w:p w14:paraId="4C3AEEEB"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функції емоцій</w:t>
      </w:r>
    </w:p>
    <w:p w14:paraId="0BEC82DE"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Одна з основних функцій емоцій полягає в тому, що вони допомагають орієнтуватися в навколишній дійсності, оцінювати предмети і явища з точки зору їх бажаності або небажаності, корисності або шкідливості.</w:t>
      </w:r>
    </w:p>
    <w:p w14:paraId="0B653BCB"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Значення емоцій велике і для регуляції поведінки в тих випадках, коли потрібна миттєва мобілізація всіх сил і можливостей організму. </w:t>
      </w:r>
    </w:p>
    <w:p w14:paraId="45B3969D"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Вчені виділили наступні функції емоцій:</w:t>
      </w:r>
    </w:p>
    <w:p w14:paraId="15A5E3E6"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lastRenderedPageBreak/>
        <w:t>1) рефлексивно-оціночні;</w:t>
      </w:r>
    </w:p>
    <w:p w14:paraId="1824A062"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2) перемикання;</w:t>
      </w:r>
    </w:p>
    <w:p w14:paraId="5029A16C"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3) підсилювальні;</w:t>
      </w:r>
    </w:p>
    <w:p w14:paraId="6822938F"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4) компенсаційний.</w:t>
      </w:r>
    </w:p>
    <w:p w14:paraId="1183C14C"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Вплив емоційних процесів на людину</w:t>
      </w:r>
    </w:p>
    <w:p w14:paraId="069B4D1D"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Вплив визначається трьома особливостями емоцій: рівнем збудження, ознакою і змістом емоцій.</w:t>
      </w:r>
    </w:p>
    <w:p w14:paraId="0EEA1679"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Емоційні процеси діють на пізнавальні процеси, на внутрішній стан організму, а також безпосередньо на зовнішню поведінку.</w:t>
      </w:r>
    </w:p>
    <w:p w14:paraId="456CD7A1"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Когнітивні процеси підкреслюють емоції, які були спровоковані подразниками, які передбачають явища, які залежать від суб'єкта. Подразники, що пророкують негативні явища, незалежні від суб'єкта, можуть мати труднощі з доступом до сфери орієнтації. Таким чином, стимул, який передбачає неприємність, яку можна запобігти, сприймається чіткіше за інших, а стимул, який пророкує неминучу біду, сприймається гірше за інших. Це проявляється в сфері спогадів, уяви, мислення.</w:t>
      </w:r>
    </w:p>
    <w:p w14:paraId="7B9913C0"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Емоції впливають на пізнавальні процеси в залежності від їх змісту, внаслідок чого з'являється тенденція до вибірковості когнітивних функцій.</w:t>
      </w:r>
    </w:p>
    <w:p w14:paraId="3A97ABE7"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Емоції також викликають численні зміни в діяльності внутрішніх органів. І ці зміни визначаються рівнем збудження, ознакою і змістом емоцій. Ці емоції зазвичай викликають зміни мобілізаційного характеру: підготовка організму до польоту, нападу, якомога швидше для досягнення мети.</w:t>
      </w:r>
    </w:p>
    <w:p w14:paraId="67AAA032" w14:textId="321B37DD" w:rsidR="0025309C" w:rsidRDefault="0025309C" w:rsidP="0034146C">
      <w:pPr>
        <w:widowControl w:val="0"/>
        <w:spacing w:line="360" w:lineRule="auto"/>
        <w:ind w:firstLine="709"/>
        <w:jc w:val="both"/>
        <w:rPr>
          <w:sz w:val="28"/>
          <w:szCs w:val="28"/>
          <w:lang w:val="uk-UA"/>
        </w:rPr>
      </w:pPr>
      <w:r w:rsidRPr="003A6EF9">
        <w:rPr>
          <w:sz w:val="28"/>
          <w:szCs w:val="28"/>
          <w:lang w:val="uk-UA"/>
        </w:rPr>
        <w:t>Емоції впливають на якість діяльності. Це залежить від рівня емоційного збудження. Для кожного виду діяльності і для кожного ступеня оволодіння діяльністю необхідний певний рівень емоційного збудження, яке викликається тонізуючими подразниками. Емоції беруть участь і в організації символічних дій людини, завдяки яким людина виражає свої емоції в словесній формі. Ця здатність створює можливість орієнтації у власних емоціях і контролю над ними. Емоції є причиною виникнення емоційного настрою, тобто готовності реагувати на зовнішнє коло ситуацій.</w:t>
      </w:r>
    </w:p>
    <w:p w14:paraId="593AE38A" w14:textId="77777777" w:rsidR="00CB7502" w:rsidRPr="003A6EF9" w:rsidRDefault="00CB7502" w:rsidP="0034146C">
      <w:pPr>
        <w:widowControl w:val="0"/>
        <w:spacing w:line="360" w:lineRule="auto"/>
        <w:ind w:firstLine="709"/>
        <w:jc w:val="both"/>
        <w:rPr>
          <w:sz w:val="28"/>
          <w:szCs w:val="28"/>
          <w:lang w:val="uk-UA"/>
        </w:rPr>
      </w:pPr>
    </w:p>
    <w:p w14:paraId="17D091DB" w14:textId="10107F0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 Зовнішні вираження емоцій </w:t>
      </w:r>
      <w:r w:rsidR="00CB7502" w:rsidRPr="003A6EF9">
        <w:rPr>
          <w:sz w:val="28"/>
          <w:szCs w:val="28"/>
          <w:lang w:val="uk-UA"/>
        </w:rPr>
        <w:t>[</w:t>
      </w:r>
      <w:r w:rsidR="00CB7502">
        <w:rPr>
          <w:sz w:val="28"/>
          <w:szCs w:val="28"/>
          <w:lang w:val="uk-UA"/>
        </w:rPr>
        <w:t>29</w:t>
      </w:r>
      <w:r w:rsidR="00CB7502" w:rsidRPr="003A6EF9">
        <w:rPr>
          <w:sz w:val="28"/>
          <w:szCs w:val="28"/>
          <w:lang w:val="uk-UA"/>
        </w:rPr>
        <w:t>].</w:t>
      </w:r>
    </w:p>
    <w:p w14:paraId="3778436B"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Виникнення емоційного процесу призводить до формування нових форм реагування. Іноді емоційні явища носять бурхливий і раптовий характер, що виникають практично відразу після дії збудника. Така емоція набуває форми афекту.</w:t>
      </w:r>
    </w:p>
    <w:p w14:paraId="1BBF36F1"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Але емоції також можуть формуватися поступово, не проявляючись і не залишаючи слідів у свідомості. Залишається тільки підвищена готовність до емоційної реакції. Іноді емоції зовсім не відображаються в свідомості.</w:t>
      </w:r>
    </w:p>
    <w:p w14:paraId="11AB7194"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Емоція, що набрала достатню силу і організованість, набуває здатності надавати великий вплив на функціональний стан різних психічних механізмів. Вона проявляється:</w:t>
      </w:r>
    </w:p>
    <w:p w14:paraId="7930ECD1"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у вигляді виразних рухів;</w:t>
      </w:r>
    </w:p>
    <w:p w14:paraId="64F9F4A7"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у вигляді емоційних дій;</w:t>
      </w:r>
    </w:p>
    <w:p w14:paraId="642B85B4"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у вигляді висловлювань про пережиті емоційних станах;</w:t>
      </w:r>
    </w:p>
    <w:p w14:paraId="74B53ED4"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 у вигляді певного ставлення до навколишнього середовища. </w:t>
      </w:r>
    </w:p>
    <w:p w14:paraId="68382F31" w14:textId="6995C855"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Експресивні рухи в наші дні служать мимовільним супроводом емоцій; Вони грають величезну комунікативну роль, допомагають спілкуванню між людьми, забезпечують емоційний контакт між ними. Саме завдяки міміці (виразним рухам обличчя), пантомімі (експресивним рухам всього тіла), емоційним компонентам мови і </w:t>
      </w:r>
      <w:proofErr w:type="spellStart"/>
      <w:r w:rsidRPr="003A6EF9">
        <w:rPr>
          <w:sz w:val="28"/>
          <w:szCs w:val="28"/>
          <w:lang w:val="uk-UA"/>
        </w:rPr>
        <w:t>т.д</w:t>
      </w:r>
      <w:proofErr w:type="spellEnd"/>
      <w:r w:rsidRPr="003A6EF9">
        <w:rPr>
          <w:sz w:val="28"/>
          <w:szCs w:val="28"/>
          <w:lang w:val="uk-UA"/>
        </w:rPr>
        <w:t xml:space="preserve">. ми дізнаємося про переживання іншої людини, самі проникаємо в ці переживання, будуємо свої відносини з оточуючими відповідно до них. Розуміння мови емоцій допомагає нам знайти потрібний тон у спілкуванні з оточуючими. Емоції найбільш повно і яскраво виражаються змінами людського обличчя. </w:t>
      </w:r>
    </w:p>
    <w:p w14:paraId="32334CF5" w14:textId="77777777" w:rsidR="00147ED6" w:rsidRPr="003A6EF9" w:rsidRDefault="00147ED6" w:rsidP="0034146C">
      <w:pPr>
        <w:widowControl w:val="0"/>
        <w:spacing w:line="360" w:lineRule="auto"/>
        <w:ind w:firstLine="709"/>
        <w:jc w:val="both"/>
        <w:rPr>
          <w:sz w:val="28"/>
          <w:szCs w:val="28"/>
          <w:lang w:val="uk-UA"/>
        </w:rPr>
      </w:pPr>
    </w:p>
    <w:p w14:paraId="15FBB1C1" w14:textId="7A24DB82" w:rsidR="0025309C" w:rsidRPr="003A6EF9" w:rsidRDefault="001122B2" w:rsidP="0034146C">
      <w:pPr>
        <w:widowControl w:val="0"/>
        <w:spacing w:line="360" w:lineRule="auto"/>
        <w:ind w:firstLine="709"/>
        <w:jc w:val="both"/>
        <w:rPr>
          <w:b/>
          <w:sz w:val="28"/>
          <w:szCs w:val="28"/>
          <w:lang w:val="uk-UA"/>
        </w:rPr>
      </w:pPr>
      <w:r w:rsidRPr="003A6EF9">
        <w:rPr>
          <w:b/>
          <w:sz w:val="28"/>
          <w:szCs w:val="28"/>
          <w:lang w:val="uk-UA"/>
        </w:rPr>
        <w:t>1.2 Види емоційних станів та їх вплив на поведінку людини.</w:t>
      </w:r>
    </w:p>
    <w:p w14:paraId="73060C39" w14:textId="77777777" w:rsidR="00147ED6" w:rsidRPr="003A6EF9" w:rsidRDefault="00147ED6" w:rsidP="0034146C">
      <w:pPr>
        <w:widowControl w:val="0"/>
        <w:spacing w:line="360" w:lineRule="auto"/>
        <w:ind w:firstLine="709"/>
        <w:jc w:val="both"/>
        <w:rPr>
          <w:b/>
          <w:sz w:val="28"/>
          <w:szCs w:val="28"/>
          <w:lang w:val="uk-UA"/>
        </w:rPr>
      </w:pPr>
    </w:p>
    <w:p w14:paraId="73DEEB9D"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Поведінка людини сильно залежить від її емоцій, причому різні емоції по-різному впливають на поведінку. Розрізняють так звані </w:t>
      </w:r>
      <w:proofErr w:type="spellStart"/>
      <w:r w:rsidRPr="003A6EF9">
        <w:rPr>
          <w:sz w:val="28"/>
          <w:szCs w:val="28"/>
          <w:lang w:val="uk-UA"/>
        </w:rPr>
        <w:t>стенічні</w:t>
      </w:r>
      <w:proofErr w:type="spellEnd"/>
      <w:r w:rsidRPr="003A6EF9">
        <w:rPr>
          <w:sz w:val="28"/>
          <w:szCs w:val="28"/>
          <w:lang w:val="uk-UA"/>
        </w:rPr>
        <w:t xml:space="preserve"> емоції, які </w:t>
      </w:r>
      <w:r w:rsidRPr="003A6EF9">
        <w:rPr>
          <w:sz w:val="28"/>
          <w:szCs w:val="28"/>
          <w:lang w:val="uk-UA"/>
        </w:rPr>
        <w:lastRenderedPageBreak/>
        <w:t xml:space="preserve">підвищують активність всіх процесів в організмі, і астенічні емоції, які їх гальмують. </w:t>
      </w:r>
      <w:proofErr w:type="spellStart"/>
      <w:r w:rsidRPr="003A6EF9">
        <w:rPr>
          <w:sz w:val="28"/>
          <w:szCs w:val="28"/>
          <w:lang w:val="uk-UA"/>
        </w:rPr>
        <w:t>Стемними</w:t>
      </w:r>
      <w:proofErr w:type="spellEnd"/>
      <w:r w:rsidRPr="003A6EF9">
        <w:rPr>
          <w:sz w:val="28"/>
          <w:szCs w:val="28"/>
          <w:lang w:val="uk-UA"/>
        </w:rPr>
        <w:t>, як правило, є позитивні емоції: задоволення (задоволення), радість, щастя, а астенічними - негативні: невдоволення, горе, смуток. Розглянемо кожен вид емоцій більш детально, включаючи настрій, афект, почуття, пристрасть і стрес, в їх впливі на поведінку людини.</w:t>
      </w:r>
    </w:p>
    <w:p w14:paraId="4A01D035" w14:textId="5F7049FC"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Настрій створює певний тон організму, тобто його загальний настрій (звідси і назва «настрій») до активності. Продуктивність і якість праці людини в хорошому, оптимістичному настрої завжди вище, ніж у людини, песимістичного характеру. Людина, яка налаштована оптимістично, завжди і зовні привабливіше для оточуючих, ніж той, у кого постійно поганий настрій. З усміхненим доброю людиною оточуючі з більшим бажанням вступити в спілкування, ніж з людиною, що має недобре обличчя</w:t>
      </w:r>
      <w:r w:rsidR="00CB7502">
        <w:rPr>
          <w:sz w:val="28"/>
          <w:szCs w:val="28"/>
          <w:lang w:val="uk-UA"/>
        </w:rPr>
        <w:t xml:space="preserve"> </w:t>
      </w:r>
      <w:r w:rsidR="00CB7502" w:rsidRPr="003A6EF9">
        <w:rPr>
          <w:sz w:val="28"/>
          <w:szCs w:val="28"/>
          <w:lang w:val="uk-UA"/>
        </w:rPr>
        <w:t>[</w:t>
      </w:r>
      <w:r w:rsidR="00CB7502">
        <w:rPr>
          <w:sz w:val="28"/>
          <w:szCs w:val="28"/>
          <w:lang w:val="uk-UA"/>
        </w:rPr>
        <w:t>33</w:t>
      </w:r>
      <w:r w:rsidR="00CB7502" w:rsidRPr="003A6EF9">
        <w:rPr>
          <w:sz w:val="28"/>
          <w:szCs w:val="28"/>
          <w:lang w:val="uk-UA"/>
        </w:rPr>
        <w:t>].</w:t>
      </w:r>
    </w:p>
    <w:p w14:paraId="429D69EE"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Афекти грають іншу роль в житті людей. Вони здатні миттєво мобілізувати енергію і ресурси організму для вирішення раптової проблеми або подолання несподіваної перешкоди. Це головна </w:t>
      </w:r>
      <w:proofErr w:type="spellStart"/>
      <w:r w:rsidRPr="003A6EF9">
        <w:rPr>
          <w:sz w:val="28"/>
          <w:szCs w:val="28"/>
          <w:lang w:val="uk-UA"/>
        </w:rPr>
        <w:t>життєво</w:t>
      </w:r>
      <w:proofErr w:type="spellEnd"/>
      <w:r w:rsidRPr="003A6EF9">
        <w:rPr>
          <w:sz w:val="28"/>
          <w:szCs w:val="28"/>
          <w:lang w:val="uk-UA"/>
        </w:rPr>
        <w:t xml:space="preserve"> важлива роль афекту. У відповідному емоційному стані людина іноді робить те, на що зазвичай не здатний. Мати, рятуючи дитину, не відчуває болю, не замислюється про небезпеку для власного життя. Вона знаходиться в стані афекту. У такий момент витрачається багато енергії, причому дуже </w:t>
      </w:r>
      <w:proofErr w:type="spellStart"/>
      <w:r w:rsidRPr="003A6EF9">
        <w:rPr>
          <w:sz w:val="28"/>
          <w:szCs w:val="28"/>
          <w:lang w:val="uk-UA"/>
        </w:rPr>
        <w:t>неекономічно</w:t>
      </w:r>
      <w:proofErr w:type="spellEnd"/>
      <w:r w:rsidRPr="003A6EF9">
        <w:rPr>
          <w:sz w:val="28"/>
          <w:szCs w:val="28"/>
          <w:lang w:val="uk-UA"/>
        </w:rPr>
        <w:t>, а тому для продовження нормальної діяльності організму обов'язково потрібен відпочинок. Афекти часто грають негативну роль, роблячи поведінку людини некерованим і навіть небезпечним для оточуючих.</w:t>
      </w:r>
    </w:p>
    <w:p w14:paraId="2BF59FC9"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Ще більш значуща, ніж у настроїв і афектів, життєва роль почуттів. Вони характеризують людину як особистість, досить стійкі і мають самостійну мотивуючу силу. Почуття визначають ставлення людини до навколишнього світу, вони ж стають моральними регуляторами вчинків і відносин людей. Виховання людини з психологічної точки зору багато в чому є процесом формування у нього благородних почуттів, до яких відносяться співчуття, доброта та інші. Почуття людини, на жаль, можуть </w:t>
      </w:r>
      <w:r w:rsidRPr="003A6EF9">
        <w:rPr>
          <w:sz w:val="28"/>
          <w:szCs w:val="28"/>
          <w:lang w:val="uk-UA"/>
        </w:rPr>
        <w:lastRenderedPageBreak/>
        <w:t>бути базовими, наприклад, почуття заздрості, гніву, ненависті, В особливому класі виділяють естетичні почуття, що визначають ставлення людини до світу прекрасного. Багатство і різноманітність почуттів людини є хорошим показником рівня його психологічного розвитку.</w:t>
      </w:r>
    </w:p>
    <w:p w14:paraId="08FFB113"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Пристрасті і стреси, на відміну від настроїв, афектів і почуттів, грають в основному негативну роль в житті. Сильна пристрасть пригнічує інші почуття, потреби та інтереси людини, робить його в односторонньому порядку обмеженим у своїх прагненнях, а стрес взагалі руйнівно впливає на психологію і поведінку, на стан здоров'я. </w:t>
      </w:r>
    </w:p>
    <w:p w14:paraId="5438CB37"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Сукупність настроїв, афектів, почуттів і пристрастей людини формує його емоційне життя і таке індивідуальне якість, як емоційність. Це якість можна визначити як схильність людини </w:t>
      </w:r>
      <w:proofErr w:type="spellStart"/>
      <w:r w:rsidRPr="003A6EF9">
        <w:rPr>
          <w:sz w:val="28"/>
          <w:szCs w:val="28"/>
          <w:lang w:val="uk-UA"/>
        </w:rPr>
        <w:t>емоційно</w:t>
      </w:r>
      <w:proofErr w:type="spellEnd"/>
      <w:r w:rsidRPr="003A6EF9">
        <w:rPr>
          <w:sz w:val="28"/>
          <w:szCs w:val="28"/>
          <w:lang w:val="uk-UA"/>
        </w:rPr>
        <w:t xml:space="preserve"> реагувати на різні життєві обставини, які впливають на нього, як його здатність відчувати емоції різної сили і якості від настроїв до пристрастей. Під емоційністю розуміється також сила впливу емоцій на мислення і поведінку.</w:t>
      </w:r>
    </w:p>
    <w:p w14:paraId="21D8E85B" w14:textId="5EA22EB6"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Емоційні переживання людини відрізняються не тільки предметом, яким вони викликані, але і своєю силою, стійкістю. Настрій - це емоційний стан, який на певний час забарвлює все психічне життя людини. Це як емоційний фон, емоційний лейтмотив його життя і діяльності. Активна людина завжди знаходиться під якимось емоційним знаком: це може бути легкий смуток або тиха радість, жага активності або переживання спокою, стан очікування чогось приємного або тривоги і </w:t>
      </w:r>
      <w:proofErr w:type="spellStart"/>
      <w:r w:rsidRPr="003A6EF9">
        <w:rPr>
          <w:sz w:val="28"/>
          <w:szCs w:val="28"/>
          <w:lang w:val="uk-UA"/>
        </w:rPr>
        <w:t>т.д</w:t>
      </w:r>
      <w:proofErr w:type="spellEnd"/>
      <w:r w:rsidRPr="003A6EF9">
        <w:rPr>
          <w:sz w:val="28"/>
          <w:szCs w:val="28"/>
          <w:lang w:val="uk-UA"/>
        </w:rPr>
        <w:t>.</w:t>
      </w:r>
      <w:r w:rsidR="00CB7502">
        <w:rPr>
          <w:sz w:val="28"/>
          <w:szCs w:val="28"/>
          <w:lang w:val="uk-UA"/>
        </w:rPr>
        <w:t xml:space="preserve"> </w:t>
      </w:r>
      <w:r w:rsidR="00CB7502" w:rsidRPr="003A6EF9">
        <w:rPr>
          <w:sz w:val="28"/>
          <w:szCs w:val="28"/>
          <w:lang w:val="uk-UA"/>
        </w:rPr>
        <w:t>[</w:t>
      </w:r>
      <w:r w:rsidR="00CB7502">
        <w:rPr>
          <w:sz w:val="28"/>
          <w:szCs w:val="28"/>
          <w:lang w:val="uk-UA"/>
        </w:rPr>
        <w:t>25</w:t>
      </w:r>
      <w:r w:rsidR="00CB7502" w:rsidRPr="003A6EF9">
        <w:rPr>
          <w:sz w:val="28"/>
          <w:szCs w:val="28"/>
          <w:lang w:val="uk-UA"/>
        </w:rPr>
        <w:t>].</w:t>
      </w:r>
    </w:p>
    <w:p w14:paraId="1956A9B4"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Іноді самій людині його настрій здається незрозумілим. «Я і сама не розумію, чому раптом зіпсувався настрій», «Сьогодні я хочу співати безпосередньо - навіщо це буде?» Але насправді настрій завжди чимось викликано, має внутрішні або зовнішні причини.</w:t>
      </w:r>
    </w:p>
    <w:p w14:paraId="2CB90C2C"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Почнемо хоча б з фізичного стану людини. Саме вона породжує той загальний настрій, який називається благополуччям. Іноді погане самопочуття, або, як то кажуть, зниження життєвого тонусу, може сигналізувати про деякі порушення в організмі, що починається хвороби. Так </w:t>
      </w:r>
      <w:r w:rsidRPr="003A6EF9">
        <w:rPr>
          <w:sz w:val="28"/>
          <w:szCs w:val="28"/>
          <w:lang w:val="uk-UA"/>
        </w:rPr>
        <w:lastRenderedPageBreak/>
        <w:t>що слід уважно ставитися до свого самопочуття. Іноді, однак, ця увага може виявитися занадто близьким і перейти в підозрілість, коли людина постійно шукає в собі ознаки якихось захворювань.</w:t>
      </w:r>
    </w:p>
    <w:p w14:paraId="5214CD26"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Джерелом настрою також є різні великі і малі життєві факти. Але найчастішим і значущим джерелом настрою, і більш сильних емоційних станів, є наша активність. Успіх, позитивна оцінка підвищують настрій. Невдача, недооцінка або негативна оцінка - нижче. Є тут і зворотний вплив: в доброму, веселому настрої аргументується будь-який твір. Це, до речі, давно помітили психологи, які працюють в промисловості. Як життєві спостереження, так і спеціальні дослідження показали, що гарний настрій є потужним фактором підвищення продуктивності праці. Також з'ясувалося, що на настрій може впливати і колір приміщення, і чіткий ритм трудового процесу, але, напевно, найголовніше - це взаємини між людьми в трудовому колективі.</w:t>
      </w:r>
    </w:p>
    <w:p w14:paraId="030F0A7E"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Інші люди, їх ставлення до нас, їх увага і турбота, слова і вчинки, навіть погляд і посмішка формують наш настрій. Інші люди... Але ж кожен з нас «різний» по відношенню до своїх близьких, знайомим і незнайомим людям. Можливо, перш ніж звинувачувати їх у зіпсованому настрої, варто придивитися до власної поведінки: чи не псуємо ми (мимоволі!) настрій іншому? І у відповідь отримуємо... Також зіпсований настрій. Але свій.</w:t>
      </w:r>
    </w:p>
    <w:p w14:paraId="73123586"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Настрій залежить від усього способу життя людини і рецепти на всі випадки складно знайти.</w:t>
      </w:r>
    </w:p>
    <w:p w14:paraId="1C9C46E7"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Протилежними до настрою психічними станами є афекти - насильницькі, короткочасні емоційні сплески, які захоплюють всю особистість людини. Іноді в стані афекту, гніву, страху, радості і т. Д. Людина як би втрачає самоконтроль, втрачає владу над собою, все віддається переживанню. </w:t>
      </w:r>
    </w:p>
    <w:p w14:paraId="3258C1A5" w14:textId="02A49F53"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Для того щоб регулювати афекти, перш за все, необхідно виховувати </w:t>
      </w:r>
      <w:proofErr w:type="spellStart"/>
      <w:r w:rsidRPr="003A6EF9">
        <w:rPr>
          <w:sz w:val="28"/>
          <w:szCs w:val="28"/>
          <w:lang w:val="uk-UA"/>
        </w:rPr>
        <w:t>самовитривалість</w:t>
      </w:r>
      <w:proofErr w:type="spellEnd"/>
      <w:r w:rsidRPr="003A6EF9">
        <w:rPr>
          <w:sz w:val="28"/>
          <w:szCs w:val="28"/>
          <w:lang w:val="uk-UA"/>
        </w:rPr>
        <w:t xml:space="preserve"> і самоконтроль. Іноді люди потрапляють в лещата афекту через своєрідну безвідповідальності і почуття безкарності. Можна сказати, </w:t>
      </w:r>
      <w:r w:rsidRPr="003A6EF9">
        <w:rPr>
          <w:sz w:val="28"/>
          <w:szCs w:val="28"/>
          <w:lang w:val="uk-UA"/>
        </w:rPr>
        <w:lastRenderedPageBreak/>
        <w:t>що вони віддають себе силі афекту і використовують її свідомо як засіб тиску на інших. У регулюванні цього стану може допомогти перехід на будь-яку фізичну роботу, на якусь звичну річ. Іншим допомагає рахунок в розумі: рахують до десяти, і все проходить</w:t>
      </w:r>
      <w:r w:rsidR="00CB7502">
        <w:rPr>
          <w:sz w:val="28"/>
          <w:szCs w:val="28"/>
          <w:lang w:val="uk-UA"/>
        </w:rPr>
        <w:t xml:space="preserve">  </w:t>
      </w:r>
      <w:r w:rsidR="00CB7502" w:rsidRPr="003A6EF9">
        <w:rPr>
          <w:sz w:val="28"/>
          <w:szCs w:val="28"/>
          <w:lang w:val="uk-UA"/>
        </w:rPr>
        <w:t>[</w:t>
      </w:r>
      <w:r w:rsidR="00CB7502">
        <w:rPr>
          <w:sz w:val="28"/>
          <w:szCs w:val="28"/>
          <w:lang w:val="uk-UA"/>
        </w:rPr>
        <w:t>31</w:t>
      </w:r>
      <w:r w:rsidR="00CB7502" w:rsidRPr="003A6EF9">
        <w:rPr>
          <w:sz w:val="28"/>
          <w:szCs w:val="28"/>
          <w:lang w:val="uk-UA"/>
        </w:rPr>
        <w:t>].</w:t>
      </w:r>
    </w:p>
    <w:p w14:paraId="1209937D"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Мабуть, найсильнішим і яскравим емоційним станом людини є пристрасть. На відміну від афекту, це стійке, всеохоплююче почуття, яке для свого задоволення викликає прагнення до активності. Великої пристрасті вимагає від людини і всі інші види діяльності: робота, спорт, мистецтво. При цьому людина не повинна ставати рабом своїх негативних егоїстичних пристрастей: скупості, заздрості, придбання і т. Д.</w:t>
      </w:r>
    </w:p>
    <w:p w14:paraId="21E3D22B" w14:textId="489A33A5" w:rsidR="00147ED6" w:rsidRPr="003A6EF9" w:rsidRDefault="0025309C" w:rsidP="0034146C">
      <w:pPr>
        <w:widowControl w:val="0"/>
        <w:spacing w:line="360" w:lineRule="auto"/>
        <w:ind w:firstLine="709"/>
        <w:jc w:val="both"/>
        <w:rPr>
          <w:sz w:val="28"/>
          <w:szCs w:val="28"/>
          <w:lang w:val="uk-UA"/>
        </w:rPr>
      </w:pPr>
      <w:r w:rsidRPr="003A6EF9">
        <w:rPr>
          <w:sz w:val="28"/>
          <w:szCs w:val="28"/>
          <w:lang w:val="uk-UA"/>
        </w:rPr>
        <w:t>Емоційний світ людини - це не просто красивий образ. Варто знову і знову згадувати: наша психіка - це одне і ціле. Все це пронизане емоційними переживаннями. Можливо, саме вони і забезпечують гармонію і єдність особистості в одних випадках і її дисгармонію, непослідовність, внутрішній конфлікт в інших.</w:t>
      </w:r>
    </w:p>
    <w:p w14:paraId="025D0661" w14:textId="77777777" w:rsidR="00147ED6" w:rsidRPr="003A6EF9" w:rsidRDefault="00147ED6" w:rsidP="0034146C">
      <w:pPr>
        <w:widowControl w:val="0"/>
        <w:spacing w:line="360" w:lineRule="auto"/>
        <w:ind w:firstLine="709"/>
        <w:jc w:val="both"/>
        <w:rPr>
          <w:sz w:val="28"/>
          <w:szCs w:val="28"/>
          <w:lang w:val="uk-UA"/>
        </w:rPr>
      </w:pPr>
    </w:p>
    <w:p w14:paraId="5BB58B0E" w14:textId="77777777" w:rsidR="0034146C" w:rsidRPr="003A6EF9" w:rsidRDefault="0034146C" w:rsidP="0034146C">
      <w:pPr>
        <w:widowControl w:val="0"/>
        <w:spacing w:line="360" w:lineRule="auto"/>
        <w:ind w:firstLine="709"/>
        <w:jc w:val="both"/>
        <w:rPr>
          <w:b/>
          <w:bCs/>
          <w:sz w:val="28"/>
          <w:szCs w:val="28"/>
          <w:lang w:val="uk-UA"/>
        </w:rPr>
      </w:pPr>
      <w:r w:rsidRPr="003A6EF9">
        <w:rPr>
          <w:b/>
          <w:bCs/>
          <w:sz w:val="28"/>
          <w:szCs w:val="28"/>
          <w:lang w:val="uk-UA"/>
        </w:rPr>
        <w:t xml:space="preserve">                1.3 Теорії та моделі емоційного інтелекту</w:t>
      </w:r>
    </w:p>
    <w:p w14:paraId="007B4B06" w14:textId="77777777" w:rsidR="00147ED6" w:rsidRPr="003A6EF9" w:rsidRDefault="00147ED6" w:rsidP="0034146C">
      <w:pPr>
        <w:widowControl w:val="0"/>
        <w:spacing w:line="360" w:lineRule="auto"/>
        <w:ind w:firstLine="709"/>
        <w:jc w:val="both"/>
        <w:rPr>
          <w:b/>
          <w:sz w:val="28"/>
          <w:szCs w:val="28"/>
          <w:lang w:val="uk-UA"/>
        </w:rPr>
      </w:pPr>
    </w:p>
    <w:p w14:paraId="4DC37039"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Критики концепції емоційного інтелекту наводять наступні аргументи для обґрунтування своєї позиції. По-перше, «інтелект</w:t>
      </w:r>
      <w:r w:rsidR="00E613A6" w:rsidRPr="003A6EF9">
        <w:rPr>
          <w:sz w:val="28"/>
          <w:szCs w:val="28"/>
          <w:lang w:val="uk-UA"/>
        </w:rPr>
        <w:t>»,</w:t>
      </w:r>
      <w:r w:rsidRPr="003A6EF9">
        <w:rPr>
          <w:sz w:val="28"/>
          <w:szCs w:val="28"/>
          <w:lang w:val="uk-UA"/>
        </w:rPr>
        <w:t xml:space="preserve"> в  даному випадку,  є недоречною, оманливою метафорою, яка для більш точного вираження суті обговорюваного явища повинна бути замінена терміном «компетентність»; по-друге, інтелект визначається як здатність, а «немає унікальних здібностей, пов'язаних з емоціями»; по-третє, в уявленнях про емоційний інтелект емоції замінюються інтелектом.</w:t>
      </w:r>
    </w:p>
    <w:p w14:paraId="5DB528B3" w14:textId="2CF0D7DF"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Насправді, уважний читач може задатися питанням, чи є термін «емоційний інтелект» спірним. Це відбувається в тому випадку, якщо, згідно з певною традицією західної думки, емоції представляються як втручання, настільки дезорганізуюче і руйнівне для психічної діяльності, що їх потрібно контролювати. У першому столітті до нашої ери </w:t>
      </w:r>
      <w:proofErr w:type="spellStart"/>
      <w:r w:rsidRPr="003A6EF9">
        <w:rPr>
          <w:sz w:val="28"/>
          <w:szCs w:val="28"/>
          <w:lang w:val="uk-UA"/>
        </w:rPr>
        <w:t>Публій</w:t>
      </w:r>
      <w:proofErr w:type="spellEnd"/>
      <w:r w:rsidRPr="003A6EF9">
        <w:rPr>
          <w:sz w:val="28"/>
          <w:szCs w:val="28"/>
          <w:lang w:val="uk-UA"/>
        </w:rPr>
        <w:t xml:space="preserve"> </w:t>
      </w:r>
      <w:proofErr w:type="spellStart"/>
      <w:r w:rsidRPr="003A6EF9">
        <w:rPr>
          <w:sz w:val="28"/>
          <w:szCs w:val="28"/>
          <w:lang w:val="uk-UA"/>
        </w:rPr>
        <w:t>Сірус</w:t>
      </w:r>
      <w:proofErr w:type="spellEnd"/>
      <w:r w:rsidRPr="003A6EF9">
        <w:rPr>
          <w:sz w:val="28"/>
          <w:szCs w:val="28"/>
          <w:lang w:val="uk-UA"/>
        </w:rPr>
        <w:t xml:space="preserve"> говорив: </w:t>
      </w:r>
      <w:r w:rsidRPr="003A6EF9">
        <w:rPr>
          <w:sz w:val="28"/>
          <w:szCs w:val="28"/>
          <w:lang w:val="uk-UA"/>
        </w:rPr>
        <w:lastRenderedPageBreak/>
        <w:t xml:space="preserve">«Контролюйте свої емоції, інакше ваші емоції будуть контролювати вас». Набагато пізніше К. Юнг визначив емоції як сильну тривогу, яка охоплює індивіда в цілому. Сучасні прихильники такого підходу описують емоції як спонтанну реакцію, переважно внутрішню, що виникає внаслідок порушень афективної регуляції. Вони розглядають емоції в чистому вигляді як явище, викликане повною втратою інтелектуального контролю і не містить сліду від усвідомленої мети. В рамках такого підходу Р.С. </w:t>
      </w:r>
      <w:proofErr w:type="spellStart"/>
      <w:r w:rsidRPr="003A6EF9">
        <w:rPr>
          <w:sz w:val="28"/>
          <w:szCs w:val="28"/>
          <w:lang w:val="uk-UA"/>
        </w:rPr>
        <w:t>Вудворт</w:t>
      </w:r>
      <w:proofErr w:type="spellEnd"/>
      <w:r w:rsidRPr="003A6EF9">
        <w:rPr>
          <w:sz w:val="28"/>
          <w:szCs w:val="28"/>
          <w:lang w:val="uk-UA"/>
        </w:rPr>
        <w:t xml:space="preserve"> припустив, що ваги для вимірювання IQ повинні включати в себе тести, які демонструють, що людина не проявляє страху, гніву, неприйняття або цікавості до тих речей, які хвилюють ці емоції у дитини</w:t>
      </w:r>
      <w:r w:rsidR="00CB7502">
        <w:rPr>
          <w:sz w:val="28"/>
          <w:szCs w:val="28"/>
          <w:lang w:val="uk-UA"/>
        </w:rPr>
        <w:t xml:space="preserve"> </w:t>
      </w:r>
      <w:r w:rsidR="00CB7502" w:rsidRPr="003A6EF9">
        <w:rPr>
          <w:sz w:val="28"/>
          <w:szCs w:val="28"/>
          <w:lang w:val="uk-UA"/>
        </w:rPr>
        <w:t>[</w:t>
      </w:r>
      <w:r w:rsidR="00CB7502">
        <w:rPr>
          <w:sz w:val="28"/>
          <w:szCs w:val="28"/>
          <w:lang w:val="uk-UA"/>
        </w:rPr>
        <w:t>21</w:t>
      </w:r>
      <w:r w:rsidR="00CB7502" w:rsidRPr="003A6EF9">
        <w:rPr>
          <w:sz w:val="28"/>
          <w:szCs w:val="28"/>
          <w:lang w:val="uk-UA"/>
        </w:rPr>
        <w:t>].</w:t>
      </w:r>
    </w:p>
    <w:p w14:paraId="09E74DBF"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Мабуть, відповідно до цієї традиції у вітчизняній психології емоційний інтелект іноді розуміють як якусь дефектну складову розумового процесу, яка знижує об'єктивність пізнання і характеризується «жорсткістю, інерцією». Нерідко вітчизняні дослідники обмежуються лише констатацією існування цього поняття, не визначаючи його, не виділяючи чітко його структурних компонентів, що може бути обумовлено як смисловою неоднозначністю поняття, так і випливають з цього проблемами </w:t>
      </w:r>
      <w:proofErr w:type="spellStart"/>
      <w:r w:rsidRPr="003A6EF9">
        <w:rPr>
          <w:sz w:val="28"/>
          <w:szCs w:val="28"/>
          <w:lang w:val="uk-UA"/>
        </w:rPr>
        <w:t>операціоналізації</w:t>
      </w:r>
      <w:proofErr w:type="spellEnd"/>
      <w:r w:rsidRPr="003A6EF9">
        <w:rPr>
          <w:sz w:val="28"/>
          <w:szCs w:val="28"/>
          <w:lang w:val="uk-UA"/>
        </w:rPr>
        <w:t xml:space="preserve"> емоційного інтелекту.</w:t>
      </w:r>
    </w:p>
    <w:p w14:paraId="099E4F63"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На відміну від вищевикладеної точки зору, в ряді сучасних зарубіжних і вітчизняних теорій емоція розглядається як особливий вид пізнання. Психологи, що належать до цього напрямку, розглядають емоції як впорядковану реакцію, яка з метою адаптації фокусує пізнавальну діяльність і наступні дії. Так, Р. В. </w:t>
      </w:r>
      <w:proofErr w:type="spellStart"/>
      <w:r w:rsidRPr="003A6EF9">
        <w:rPr>
          <w:sz w:val="28"/>
          <w:szCs w:val="28"/>
          <w:lang w:val="uk-UA"/>
        </w:rPr>
        <w:t>Ліпер</w:t>
      </w:r>
      <w:proofErr w:type="spellEnd"/>
      <w:r w:rsidRPr="003A6EF9">
        <w:rPr>
          <w:sz w:val="28"/>
          <w:szCs w:val="28"/>
          <w:lang w:val="uk-UA"/>
        </w:rPr>
        <w:t xml:space="preserve"> припустив, що початкові мотивуючі фактори є емоції, оскільки емоційні процеси дозволяють мотивувати, підтримувати і управляти активністю. Дійсно, слово «емоція» походить від латинського дієслова </w:t>
      </w:r>
      <w:proofErr w:type="spellStart"/>
      <w:r w:rsidRPr="003A6EF9">
        <w:rPr>
          <w:sz w:val="28"/>
          <w:szCs w:val="28"/>
          <w:lang w:val="uk-UA"/>
        </w:rPr>
        <w:t>emovare</w:t>
      </w:r>
      <w:proofErr w:type="spellEnd"/>
      <w:r w:rsidRPr="003A6EF9">
        <w:rPr>
          <w:sz w:val="28"/>
          <w:szCs w:val="28"/>
          <w:lang w:val="uk-UA"/>
        </w:rPr>
        <w:t>, що означає «рухатися». Емоція - це засіб, за допомогою якого тіло і розум взаємодіють, вони постійно змінюються і «рухаються»: електронний рух. Отже, якщо ми повністю функціональні і благополучні, емоції позитивні, якщо немає, то вони «переходять» на негативний полюс.</w:t>
      </w:r>
    </w:p>
    <w:p w14:paraId="195848E2" w14:textId="7D2D4ABD"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J. Мейер і П. </w:t>
      </w:r>
      <w:proofErr w:type="spellStart"/>
      <w:r w:rsidRPr="003A6EF9">
        <w:rPr>
          <w:sz w:val="28"/>
          <w:szCs w:val="28"/>
          <w:lang w:val="uk-UA"/>
        </w:rPr>
        <w:t>Салуей</w:t>
      </w:r>
      <w:proofErr w:type="spellEnd"/>
      <w:r w:rsidRPr="003A6EF9">
        <w:rPr>
          <w:sz w:val="28"/>
          <w:szCs w:val="28"/>
          <w:lang w:val="uk-UA"/>
        </w:rPr>
        <w:t xml:space="preserve"> визначають емоції як впорядковані реакції, які </w:t>
      </w:r>
      <w:r w:rsidRPr="003A6EF9">
        <w:rPr>
          <w:sz w:val="28"/>
          <w:szCs w:val="28"/>
          <w:lang w:val="uk-UA"/>
        </w:rPr>
        <w:lastRenderedPageBreak/>
        <w:t>перетинають межі багатьох психологічних підсистем, включаючи фізіологічні, когнітивні, мотиваційні, емпіричні (пов'язані з досвідом). Це адаптивні відповіді, які потенційно можуть призвести до того, що особиста та соціальна взаємодія перетвориться на збагачення досвіду</w:t>
      </w:r>
      <w:r w:rsidR="00CB7502">
        <w:rPr>
          <w:sz w:val="28"/>
          <w:szCs w:val="28"/>
          <w:lang w:val="uk-UA"/>
        </w:rPr>
        <w:t xml:space="preserve"> </w:t>
      </w:r>
      <w:r w:rsidR="00CB7502" w:rsidRPr="003A6EF9">
        <w:rPr>
          <w:sz w:val="28"/>
          <w:szCs w:val="28"/>
          <w:lang w:val="uk-UA"/>
        </w:rPr>
        <w:t>[</w:t>
      </w:r>
      <w:r w:rsidR="00CB7502">
        <w:rPr>
          <w:sz w:val="28"/>
          <w:szCs w:val="28"/>
          <w:lang w:val="uk-UA"/>
        </w:rPr>
        <w:t>39</w:t>
      </w:r>
      <w:r w:rsidR="00CB7502" w:rsidRPr="003A6EF9">
        <w:rPr>
          <w:sz w:val="28"/>
          <w:szCs w:val="28"/>
          <w:lang w:val="uk-UA"/>
        </w:rPr>
        <w:t>].</w:t>
      </w:r>
    </w:p>
    <w:p w14:paraId="6AF0B741"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Найбільш поширеним визначенням інтелекту є визначення Д. </w:t>
      </w:r>
      <w:proofErr w:type="spellStart"/>
      <w:r w:rsidRPr="003A6EF9">
        <w:rPr>
          <w:sz w:val="28"/>
          <w:szCs w:val="28"/>
          <w:lang w:val="uk-UA"/>
        </w:rPr>
        <w:t>Векслера</w:t>
      </w:r>
      <w:proofErr w:type="spellEnd"/>
      <w:r w:rsidRPr="003A6EF9">
        <w:rPr>
          <w:sz w:val="28"/>
          <w:szCs w:val="28"/>
          <w:lang w:val="uk-UA"/>
        </w:rPr>
        <w:t xml:space="preserve">: інтелект - це сукупність здібностей, або глобальна здатність індивіда діяти цілеспрямовано, раціонально мислити і ефективно спілкуватися з навколишнім середовищем. На думку </w:t>
      </w:r>
      <w:proofErr w:type="spellStart"/>
      <w:r w:rsidRPr="003A6EF9">
        <w:rPr>
          <w:sz w:val="28"/>
          <w:szCs w:val="28"/>
          <w:lang w:val="uk-UA"/>
        </w:rPr>
        <w:t>Дж</w:t>
      </w:r>
      <w:proofErr w:type="spellEnd"/>
      <w:r w:rsidRPr="003A6EF9">
        <w:rPr>
          <w:sz w:val="28"/>
          <w:szCs w:val="28"/>
          <w:lang w:val="uk-UA"/>
        </w:rPr>
        <w:t>. Мейер, таке визначення настільки розширено, що воно розпоряджається обмежити поняття.</w:t>
      </w:r>
    </w:p>
    <w:p w14:paraId="2FB31873"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Згідно з уявленнями Х. </w:t>
      </w:r>
      <w:proofErr w:type="spellStart"/>
      <w:r w:rsidRPr="003A6EF9">
        <w:rPr>
          <w:sz w:val="28"/>
          <w:szCs w:val="28"/>
          <w:lang w:val="uk-UA"/>
        </w:rPr>
        <w:t>Гарднера</w:t>
      </w:r>
      <w:proofErr w:type="spellEnd"/>
      <w:r w:rsidRPr="003A6EF9">
        <w:rPr>
          <w:sz w:val="28"/>
          <w:szCs w:val="28"/>
          <w:lang w:val="uk-UA"/>
        </w:rPr>
        <w:t xml:space="preserve"> про множинному інтелекті, це психічне явище включає в себе широкий спектр здібностей. Модель інтелекту структурує організацію цього простору. Модель Г. </w:t>
      </w:r>
      <w:proofErr w:type="spellStart"/>
      <w:r w:rsidRPr="003A6EF9">
        <w:rPr>
          <w:sz w:val="28"/>
          <w:szCs w:val="28"/>
          <w:lang w:val="uk-UA"/>
        </w:rPr>
        <w:t>Гарднера</w:t>
      </w:r>
      <w:proofErr w:type="spellEnd"/>
      <w:r w:rsidRPr="003A6EF9">
        <w:rPr>
          <w:sz w:val="28"/>
          <w:szCs w:val="28"/>
          <w:lang w:val="uk-UA"/>
        </w:rPr>
        <w:t xml:space="preserve"> включає в себе сім основних підтипів (форм) інтелекту, серед яких поряд з традиційним словесним і логіко-математичним виділяють просторовий, музичний, </w:t>
      </w:r>
      <w:proofErr w:type="spellStart"/>
      <w:r w:rsidRPr="003A6EF9">
        <w:rPr>
          <w:sz w:val="28"/>
          <w:szCs w:val="28"/>
          <w:lang w:val="uk-UA"/>
        </w:rPr>
        <w:t>боді-кінестетичний</w:t>
      </w:r>
      <w:proofErr w:type="spellEnd"/>
      <w:r w:rsidRPr="003A6EF9">
        <w:rPr>
          <w:sz w:val="28"/>
          <w:szCs w:val="28"/>
          <w:lang w:val="uk-UA"/>
        </w:rPr>
        <w:t xml:space="preserve">, міжособистісний (міжособистісний) і </w:t>
      </w:r>
      <w:proofErr w:type="spellStart"/>
      <w:r w:rsidRPr="003A6EF9">
        <w:rPr>
          <w:sz w:val="28"/>
          <w:szCs w:val="28"/>
          <w:lang w:val="uk-UA"/>
        </w:rPr>
        <w:t>внутрішньоособистісний</w:t>
      </w:r>
      <w:proofErr w:type="spellEnd"/>
      <w:r w:rsidRPr="003A6EF9">
        <w:rPr>
          <w:sz w:val="28"/>
          <w:szCs w:val="28"/>
          <w:lang w:val="uk-UA"/>
        </w:rPr>
        <w:t xml:space="preserve"> (</w:t>
      </w:r>
      <w:proofErr w:type="spellStart"/>
      <w:r w:rsidRPr="003A6EF9">
        <w:rPr>
          <w:sz w:val="28"/>
          <w:szCs w:val="28"/>
          <w:lang w:val="uk-UA"/>
        </w:rPr>
        <w:t>внутрішньоособистісний</w:t>
      </w:r>
      <w:proofErr w:type="spellEnd"/>
      <w:r w:rsidRPr="003A6EF9">
        <w:rPr>
          <w:sz w:val="28"/>
          <w:szCs w:val="28"/>
          <w:lang w:val="uk-UA"/>
        </w:rPr>
        <w:t xml:space="preserve">) інтелект. Міжособистісний інтелект, у свою чергу, передбачає здатність спостерігати за почуттями інших і використовувати ці знання для прогнозування своєї поведінки. Один з аспектів особистого інтелекту також пов'язаний з почуттями і дуже близький до такого у </w:t>
      </w:r>
      <w:proofErr w:type="spellStart"/>
      <w:r w:rsidRPr="003A6EF9">
        <w:rPr>
          <w:sz w:val="28"/>
          <w:szCs w:val="28"/>
          <w:lang w:val="uk-UA"/>
        </w:rPr>
        <w:t>Дж</w:t>
      </w:r>
      <w:proofErr w:type="spellEnd"/>
      <w:r w:rsidRPr="003A6EF9">
        <w:rPr>
          <w:sz w:val="28"/>
          <w:szCs w:val="28"/>
          <w:lang w:val="uk-UA"/>
        </w:rPr>
        <w:t xml:space="preserve">. </w:t>
      </w:r>
      <w:proofErr w:type="spellStart"/>
      <w:r w:rsidRPr="003A6EF9">
        <w:rPr>
          <w:sz w:val="28"/>
          <w:szCs w:val="28"/>
          <w:lang w:val="uk-UA"/>
        </w:rPr>
        <w:t>Мейєра</w:t>
      </w:r>
      <w:proofErr w:type="spellEnd"/>
      <w:r w:rsidRPr="003A6EF9">
        <w:rPr>
          <w:sz w:val="28"/>
          <w:szCs w:val="28"/>
          <w:lang w:val="uk-UA"/>
        </w:rPr>
        <w:t xml:space="preserve">, П. </w:t>
      </w:r>
      <w:proofErr w:type="spellStart"/>
      <w:r w:rsidRPr="003A6EF9">
        <w:rPr>
          <w:sz w:val="28"/>
          <w:szCs w:val="28"/>
          <w:lang w:val="uk-UA"/>
        </w:rPr>
        <w:t>Саллоуея</w:t>
      </w:r>
      <w:proofErr w:type="spellEnd"/>
      <w:r w:rsidRPr="003A6EF9">
        <w:rPr>
          <w:sz w:val="28"/>
          <w:szCs w:val="28"/>
          <w:lang w:val="uk-UA"/>
        </w:rPr>
        <w:t xml:space="preserve"> і Д. </w:t>
      </w:r>
      <w:proofErr w:type="spellStart"/>
      <w:r w:rsidRPr="003A6EF9">
        <w:rPr>
          <w:sz w:val="28"/>
          <w:szCs w:val="28"/>
          <w:lang w:val="uk-UA"/>
        </w:rPr>
        <w:t>Карузо</w:t>
      </w:r>
      <w:proofErr w:type="spellEnd"/>
      <w:r w:rsidRPr="003A6EF9">
        <w:rPr>
          <w:sz w:val="28"/>
          <w:szCs w:val="28"/>
          <w:lang w:val="uk-UA"/>
        </w:rPr>
        <w:t xml:space="preserve"> називають емоційним інтелектом.</w:t>
      </w:r>
    </w:p>
    <w:p w14:paraId="04BDB38C" w14:textId="24EE228A"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Одним з типів інтелекту, визначених Х. </w:t>
      </w:r>
      <w:proofErr w:type="spellStart"/>
      <w:r w:rsidRPr="003A6EF9">
        <w:rPr>
          <w:sz w:val="28"/>
          <w:szCs w:val="28"/>
          <w:lang w:val="uk-UA"/>
        </w:rPr>
        <w:t>Гарднером</w:t>
      </w:r>
      <w:proofErr w:type="spellEnd"/>
      <w:r w:rsidRPr="003A6EF9">
        <w:rPr>
          <w:sz w:val="28"/>
          <w:szCs w:val="28"/>
          <w:lang w:val="uk-UA"/>
        </w:rPr>
        <w:t>, є соціальний інтелект, який визначається як здатність розуміти людей і керувати ними. Дослідження показали, що соціальний інтелект можна відокремити від загальних академічних здібностей</w:t>
      </w:r>
      <w:r w:rsidR="00CB7502">
        <w:rPr>
          <w:sz w:val="28"/>
          <w:szCs w:val="28"/>
          <w:lang w:val="uk-UA"/>
        </w:rPr>
        <w:t xml:space="preserve"> </w:t>
      </w:r>
      <w:r w:rsidR="00CB7502" w:rsidRPr="003A6EF9">
        <w:rPr>
          <w:sz w:val="28"/>
          <w:szCs w:val="28"/>
          <w:lang w:val="uk-UA"/>
        </w:rPr>
        <w:t>[</w:t>
      </w:r>
      <w:r w:rsidR="00CB7502">
        <w:rPr>
          <w:sz w:val="28"/>
          <w:szCs w:val="28"/>
          <w:lang w:val="uk-UA"/>
        </w:rPr>
        <w:t>37</w:t>
      </w:r>
      <w:r w:rsidR="00CB7502" w:rsidRPr="003A6EF9">
        <w:rPr>
          <w:sz w:val="28"/>
          <w:szCs w:val="28"/>
          <w:lang w:val="uk-UA"/>
        </w:rPr>
        <w:t>].</w:t>
      </w:r>
    </w:p>
    <w:p w14:paraId="7C9DA513"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Емоційний інтелект розглядається як підструктура соціального інтелекту, яка включає здатність спостерігати за власними емоціями та емоціями інших, розрізняти їх і використовувати цю інформацію для керівництва мисленням та діями.</w:t>
      </w:r>
    </w:p>
    <w:p w14:paraId="46D2B1FA"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lastRenderedPageBreak/>
        <w:t>Отже, емоційний інтелект не містить загального уявлення про себе та оцінку інших. Він зосереджений на пізнанні та використанні власних та чужих емоційних станів та емоцій для вирішення проблем та регулювання поведінки.</w:t>
      </w:r>
    </w:p>
    <w:p w14:paraId="1C02A933"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Відповідно до описаних вище підходів до розуміння емоцій (особливий вид пізнання) і інтелекту (сукупність взаємопов'язаних розумових здібностей) поняття «емоційний інтелект» визначається як:</w:t>
      </w:r>
    </w:p>
    <w:p w14:paraId="2D21DA27"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здатність діяти з внутрішнім оточенням своїх почуттів і бажань;</w:t>
      </w:r>
    </w:p>
    <w:p w14:paraId="06BACEBB"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здатність розуміти взаємини особистості, представлені в емоціях, і управляти емоційною сферою на основі інтелектуального аналізу і синтезу;</w:t>
      </w:r>
    </w:p>
    <w:p w14:paraId="47999720"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вміння ефективно контролювати емоції і використовувати їх для поліпшення мислення;</w:t>
      </w:r>
    </w:p>
    <w:p w14:paraId="6A47937E"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сукупність емоційних, особистісних і соціальних здібностей, які впливають на загальну здатність ефективно справлятися з вимогами і тиском навколишнього середовища;</w:t>
      </w:r>
    </w:p>
    <w:p w14:paraId="56F2460D"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емоційна та інтелектуальна активність.</w:t>
      </w:r>
    </w:p>
    <w:p w14:paraId="2776558A"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Узагальнюючи ці визначення, можна відзначити, що особистості з високим рівнем розвитку емоційного інтелекту мають виражені здібності до розуміння власних емоцій і емоцій інших людей, а також до управління емоційною сферою, що обумовлює більш високу адаптивність і ефективність в спілкуванні.</w:t>
      </w:r>
    </w:p>
    <w:p w14:paraId="01BC496E"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На відміну від абстрактного і конкретного інтелекту, які відображають закономірності зовнішнього світу, емоційний інтелект відображає внутрішній світ і його зв'язки з поведінкою особистості і взаємодією з реальністю. Кінцевим продуктом емоційного інтелекту є прийняття рішень на основі відображення та осмислення емоцій, які є диференційованою оцінкою подій, що мають особистісний сенс. Зрештою, емоційний інтелект лежить в основі емоційної саморегуляції.</w:t>
      </w:r>
    </w:p>
    <w:p w14:paraId="2F59C094"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Структура емоційного інтелекту.</w:t>
      </w:r>
    </w:p>
    <w:p w14:paraId="213DA96A"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Перші публікації з проблеми емоційного інтелекту належать </w:t>
      </w:r>
      <w:proofErr w:type="spellStart"/>
      <w:r w:rsidRPr="003A6EF9">
        <w:rPr>
          <w:sz w:val="28"/>
          <w:szCs w:val="28"/>
          <w:lang w:val="uk-UA"/>
        </w:rPr>
        <w:t>Дж</w:t>
      </w:r>
      <w:proofErr w:type="spellEnd"/>
      <w:r w:rsidRPr="003A6EF9">
        <w:rPr>
          <w:sz w:val="28"/>
          <w:szCs w:val="28"/>
          <w:lang w:val="uk-UA"/>
        </w:rPr>
        <w:t xml:space="preserve">. </w:t>
      </w:r>
      <w:r w:rsidRPr="003A6EF9">
        <w:rPr>
          <w:sz w:val="28"/>
          <w:szCs w:val="28"/>
          <w:lang w:val="uk-UA"/>
        </w:rPr>
        <w:lastRenderedPageBreak/>
        <w:t xml:space="preserve">Мейер і П. </w:t>
      </w:r>
      <w:proofErr w:type="spellStart"/>
      <w:r w:rsidRPr="003A6EF9">
        <w:rPr>
          <w:sz w:val="28"/>
          <w:szCs w:val="28"/>
          <w:lang w:val="uk-UA"/>
        </w:rPr>
        <w:t>Саловей</w:t>
      </w:r>
      <w:proofErr w:type="spellEnd"/>
      <w:r w:rsidRPr="003A6EF9">
        <w:rPr>
          <w:sz w:val="28"/>
          <w:szCs w:val="28"/>
          <w:lang w:val="uk-UA"/>
        </w:rPr>
        <w:t xml:space="preserve">, які запропонували перше визначення емоційного інтелекту і показали, що його можна виміряти. Дуже популярна на Заході книга Д. </w:t>
      </w:r>
      <w:proofErr w:type="spellStart"/>
      <w:r w:rsidRPr="003A6EF9">
        <w:rPr>
          <w:sz w:val="28"/>
          <w:szCs w:val="28"/>
          <w:lang w:val="uk-UA"/>
        </w:rPr>
        <w:t>Големана</w:t>
      </w:r>
      <w:proofErr w:type="spellEnd"/>
      <w:r w:rsidRPr="003A6EF9">
        <w:rPr>
          <w:sz w:val="28"/>
          <w:szCs w:val="28"/>
          <w:lang w:val="uk-UA"/>
        </w:rPr>
        <w:t xml:space="preserve"> «Емоційний інтелект» вийшла в світ тільки в 1995 році.</w:t>
      </w:r>
    </w:p>
    <w:p w14:paraId="5599021A"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На думку авторів оригінальної концепції емоційного інтелекту, </w:t>
      </w:r>
      <w:proofErr w:type="spellStart"/>
      <w:r w:rsidRPr="003A6EF9">
        <w:rPr>
          <w:sz w:val="28"/>
          <w:szCs w:val="28"/>
          <w:lang w:val="uk-UA"/>
        </w:rPr>
        <w:t>Дж</w:t>
      </w:r>
      <w:proofErr w:type="spellEnd"/>
      <w:r w:rsidRPr="003A6EF9">
        <w:rPr>
          <w:sz w:val="28"/>
          <w:szCs w:val="28"/>
          <w:lang w:val="uk-UA"/>
        </w:rPr>
        <w:t xml:space="preserve">. Мейер, П. </w:t>
      </w:r>
      <w:proofErr w:type="spellStart"/>
      <w:r w:rsidRPr="003A6EF9">
        <w:rPr>
          <w:sz w:val="28"/>
          <w:szCs w:val="28"/>
          <w:lang w:val="uk-UA"/>
        </w:rPr>
        <w:t>Саловей</w:t>
      </w:r>
      <w:proofErr w:type="spellEnd"/>
      <w:r w:rsidRPr="003A6EF9">
        <w:rPr>
          <w:sz w:val="28"/>
          <w:szCs w:val="28"/>
          <w:lang w:val="uk-UA"/>
        </w:rPr>
        <w:t xml:space="preserve">, Д. </w:t>
      </w:r>
      <w:proofErr w:type="spellStart"/>
      <w:r w:rsidRPr="003A6EF9">
        <w:rPr>
          <w:sz w:val="28"/>
          <w:szCs w:val="28"/>
          <w:lang w:val="uk-UA"/>
        </w:rPr>
        <w:t>Карузо</w:t>
      </w:r>
      <w:proofErr w:type="spellEnd"/>
      <w:r w:rsidRPr="003A6EF9">
        <w:rPr>
          <w:sz w:val="28"/>
          <w:szCs w:val="28"/>
          <w:lang w:val="uk-UA"/>
        </w:rPr>
        <w:t xml:space="preserve">, емоційний інтелект - це група розумових здібностей, які сприяють усвідомленню і розумінню власних емоцій і емоцій інших. Структура емоційного інтелекту запропонована </w:t>
      </w:r>
      <w:proofErr w:type="spellStart"/>
      <w:r w:rsidRPr="003A6EF9">
        <w:rPr>
          <w:sz w:val="28"/>
          <w:szCs w:val="28"/>
          <w:lang w:val="uk-UA"/>
        </w:rPr>
        <w:t>Дж</w:t>
      </w:r>
      <w:proofErr w:type="spellEnd"/>
      <w:r w:rsidRPr="003A6EF9">
        <w:rPr>
          <w:sz w:val="28"/>
          <w:szCs w:val="28"/>
          <w:lang w:val="uk-UA"/>
        </w:rPr>
        <w:t xml:space="preserve">. Мейер, П. </w:t>
      </w:r>
      <w:proofErr w:type="spellStart"/>
      <w:r w:rsidRPr="003A6EF9">
        <w:rPr>
          <w:sz w:val="28"/>
          <w:szCs w:val="28"/>
          <w:lang w:val="uk-UA"/>
        </w:rPr>
        <w:t>Саловей</w:t>
      </w:r>
      <w:proofErr w:type="spellEnd"/>
      <w:r w:rsidRPr="003A6EF9">
        <w:rPr>
          <w:sz w:val="28"/>
          <w:szCs w:val="28"/>
          <w:lang w:val="uk-UA"/>
        </w:rPr>
        <w:t xml:space="preserve">, Д. </w:t>
      </w:r>
      <w:proofErr w:type="spellStart"/>
      <w:r w:rsidRPr="003A6EF9">
        <w:rPr>
          <w:sz w:val="28"/>
          <w:szCs w:val="28"/>
          <w:lang w:val="uk-UA"/>
        </w:rPr>
        <w:t>Карузо</w:t>
      </w:r>
      <w:proofErr w:type="spellEnd"/>
      <w:r w:rsidRPr="003A6EF9">
        <w:rPr>
          <w:sz w:val="28"/>
          <w:szCs w:val="28"/>
          <w:lang w:val="uk-UA"/>
        </w:rPr>
        <w:t xml:space="preserve"> в 1990 році.</w:t>
      </w:r>
    </w:p>
    <w:p w14:paraId="69F27AEE"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Оцінка і вираження емоцій: власні (вербальні або невербальні); інші люди (невербальне сприйняття або емпатія).</w:t>
      </w:r>
    </w:p>
    <w:p w14:paraId="1662F459"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Регуляція емоцій: власна; інші люди.</w:t>
      </w:r>
    </w:p>
    <w:p w14:paraId="6D44C5C8"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Використання емоцій: гнучке планування; творче мислення; перемикання уваги; мотивація.</w:t>
      </w:r>
    </w:p>
    <w:p w14:paraId="0264867E"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Надалі ця структура була доопрацьована. В даний час вона включає в себе чотири компоненти, які в сукупності описують чотири області емоційних розумових здібностей, а саме здібності:</w:t>
      </w:r>
    </w:p>
    <w:p w14:paraId="65883490"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безпомилково розрізняти власні емоції і емоції інших людей;</w:t>
      </w:r>
    </w:p>
    <w:p w14:paraId="35555946"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використовувати емоції для підвищення ефективності розумової діяльності;</w:t>
      </w:r>
    </w:p>
    <w:p w14:paraId="264E9E8F"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розуміти значення емоцій;</w:t>
      </w:r>
    </w:p>
    <w:p w14:paraId="31259C68"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керувати емоціями.</w:t>
      </w:r>
    </w:p>
    <w:p w14:paraId="0AEE0E10"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Згідно з удосконаленою моделлю, емоційний інтелект включає в себе наступні розумові здібності:</w:t>
      </w:r>
    </w:p>
    <w:p w14:paraId="699E2BD7"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свідома регуляція емоцій;</w:t>
      </w:r>
    </w:p>
    <w:p w14:paraId="7404C180"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розуміння (осмислення) емоцій;</w:t>
      </w:r>
    </w:p>
    <w:p w14:paraId="75804900"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засвоєння емоцій в мисленні;</w:t>
      </w:r>
    </w:p>
    <w:p w14:paraId="557D8ECB"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Проникливість і вираження емоцій.</w:t>
      </w:r>
    </w:p>
    <w:p w14:paraId="4CDBDD15"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Коротко опишемо структурні компоненти емоційного інтелекту та їх значення в процесі міжособистісної взаємодії.</w:t>
      </w:r>
    </w:p>
    <w:p w14:paraId="29BD5894"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1. Свідома регуляція емоцій. Емоціями не можна керувати </w:t>
      </w:r>
      <w:r w:rsidRPr="003A6EF9">
        <w:rPr>
          <w:sz w:val="28"/>
          <w:szCs w:val="28"/>
          <w:lang w:val="uk-UA"/>
        </w:rPr>
        <w:lastRenderedPageBreak/>
        <w:t>безпосередньо, але це можна зробити опосередковано: через предмет, потребу, знак. Початковим моментом контролю почуттів є розщеплення монолітного недиференційованого афекту (Я-почуття) на суб'єкт і його почуття, точніше, це виділення почуття як окремого об'єкта, а не властивості зовнішнього світу ( «Я відчуваю страх, задоволення», а не «Світ страшний або приємний»).</w:t>
      </w:r>
    </w:p>
    <w:p w14:paraId="5FFBF975" w14:textId="1461E5C2"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Наступний етап управління емоціями полягає в розширенні або обмеженні потоку емоційної інформації, наприклад, за допомогою контролю думок. Таким чином, захисна, що обмежує емоційний досвід стратегія супроводжується такими думками, як «Не думай про це», «Це не заслуговує моєї уваги», «Я не реагую» і </w:t>
      </w:r>
      <w:proofErr w:type="spellStart"/>
      <w:r w:rsidRPr="003A6EF9">
        <w:rPr>
          <w:sz w:val="28"/>
          <w:szCs w:val="28"/>
          <w:lang w:val="uk-UA"/>
        </w:rPr>
        <w:t>т.д</w:t>
      </w:r>
      <w:proofErr w:type="spellEnd"/>
      <w:r w:rsidRPr="003A6EF9">
        <w:rPr>
          <w:sz w:val="28"/>
          <w:szCs w:val="28"/>
          <w:lang w:val="uk-UA"/>
        </w:rPr>
        <w:t xml:space="preserve">. Навпаки, такі думки, як «Дізнайтеся про це більше», «Відкрийтеся цьому почуттю» і </w:t>
      </w:r>
      <w:proofErr w:type="spellStart"/>
      <w:r w:rsidRPr="003A6EF9">
        <w:rPr>
          <w:sz w:val="28"/>
          <w:szCs w:val="28"/>
          <w:lang w:val="uk-UA"/>
        </w:rPr>
        <w:t>т.д</w:t>
      </w:r>
      <w:proofErr w:type="spellEnd"/>
      <w:r w:rsidRPr="003A6EF9">
        <w:rPr>
          <w:sz w:val="28"/>
          <w:szCs w:val="28"/>
          <w:lang w:val="uk-UA"/>
        </w:rPr>
        <w:t>. свідчать про відкритість свідомості до потоку емоційних переживань. Встановлено, що в цьому випадку люди здатні співпереживати оточуючим, розуміти глибину своїх почуттів, тобто проявляти емпатію в більшій мірі, ніж тоді, коли механізм управління емоційним досвідом діє в сторону його обмеження</w:t>
      </w:r>
      <w:r w:rsidR="00CB7502">
        <w:rPr>
          <w:sz w:val="28"/>
          <w:szCs w:val="28"/>
          <w:lang w:val="uk-UA"/>
        </w:rPr>
        <w:t xml:space="preserve"> </w:t>
      </w:r>
      <w:r w:rsidR="00CB7502" w:rsidRPr="003A6EF9">
        <w:rPr>
          <w:sz w:val="28"/>
          <w:szCs w:val="28"/>
          <w:lang w:val="uk-UA"/>
        </w:rPr>
        <w:t>[</w:t>
      </w:r>
      <w:r w:rsidR="00CB7502">
        <w:rPr>
          <w:sz w:val="28"/>
          <w:szCs w:val="28"/>
          <w:lang w:val="uk-UA"/>
        </w:rPr>
        <w:t>28</w:t>
      </w:r>
      <w:r w:rsidR="00CB7502" w:rsidRPr="003A6EF9">
        <w:rPr>
          <w:sz w:val="28"/>
          <w:szCs w:val="28"/>
          <w:lang w:val="uk-UA"/>
        </w:rPr>
        <w:t>].</w:t>
      </w:r>
    </w:p>
    <w:p w14:paraId="609DF995"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Хоча багато аспектів регуляції настрою виникають автоматично, певний мета-досвід емоційних станів визнається, і він відкритий для розслідування. Мета-досвід переживання настроїв, що склався в результаті узагальнення багатьох ситуацій (які настрої типові, які ні; які настрої зрозумілі, які ні), надає людині дані для побудови неявної теорії про ті ситуації, які можуть викликати певні настрої. Ж. Мейер наводить такий приклад: якщо під час танців, наприклад, виник приємний настрій, то в майбутньому танці з кимось можуть знову викликати той же настрій.</w:t>
      </w:r>
    </w:p>
    <w:p w14:paraId="277CC18A"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Ви можете регулювати свій настрій, асоціюючи себе з певними людьми. Отже, ототожнюючи себе з людьми, які досягли успіху в значній для нас сфері, ми можемо управляти негативними емоційними станами, такими як заздрість. Людина прагне підтримувати позитивні настрої і уникати негативних, «підкріплюючись» інформацією, що сприяє позитивному образу себе. Крім того, індивід може активно діяти на благо </w:t>
      </w:r>
      <w:r w:rsidRPr="003A6EF9">
        <w:rPr>
          <w:sz w:val="28"/>
          <w:szCs w:val="28"/>
          <w:lang w:val="uk-UA"/>
        </w:rPr>
        <w:lastRenderedPageBreak/>
        <w:t>оточуючих, щоб впоратися з власними негативними емоціями. Ця «допомога в негативному емоційному стані» розглядається як мотив альтруїстичної поведінки. Мета-досвід настрою може впливати на вибір емоційних станів через позитивне збільшення загального внутрішнього досвіду.</w:t>
      </w:r>
    </w:p>
    <w:p w14:paraId="7819A0FF"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Постійна стриманість емоцій, як відомо, сприяє виникненню різних захворювань, але відсутність контролю емоційного вираження ускладнює міжособистісне спілкування. Крім того, обмежуюча стратегія, ймовірно, грає важливу роль у створенні необхідної мотивації, стримуючи імпульсивну поведінку.</w:t>
      </w:r>
    </w:p>
    <w:p w14:paraId="0A425CFD"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Ступінь емоційної виразності впливає на якість міжособистісних відносин.</w:t>
      </w:r>
    </w:p>
    <w:p w14:paraId="2EF5FD40"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Так, надмірна стриманість призводить до того, що людина сприймається як холодний, байдужий, зарозумілий, що викликає подив або ворожість у оточуючих.</w:t>
      </w:r>
    </w:p>
    <w:p w14:paraId="2E014197"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Розуміння (осмислення) емоцій. Досвід емоції і її найменування (визначення) - це різні явища, які можна емпірично розділити, що важливо для емоційного переживання суб'єкта і для його поведінки. Називання (визначення) емоції розглядається як результат конструктивних процесів, які перетворюють </w:t>
      </w:r>
      <w:proofErr w:type="spellStart"/>
      <w:r w:rsidRPr="003A6EF9">
        <w:rPr>
          <w:sz w:val="28"/>
          <w:szCs w:val="28"/>
          <w:lang w:val="uk-UA"/>
        </w:rPr>
        <w:t>перцептивні</w:t>
      </w:r>
      <w:proofErr w:type="spellEnd"/>
      <w:r w:rsidRPr="003A6EF9">
        <w:rPr>
          <w:sz w:val="28"/>
          <w:szCs w:val="28"/>
          <w:lang w:val="uk-UA"/>
        </w:rPr>
        <w:t xml:space="preserve"> переживання у внутрішні переживання, модифікуючи їх. У зв'язку з цим можна привести три основні функції найменування емоцій: закріплення досвіду, міжособистісне спілкування, емоційне вираження.</w:t>
      </w:r>
    </w:p>
    <w:p w14:paraId="013E0052" w14:textId="71FA4BD4"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Уміння висловлювати емоції вербально частково залежить від уміння чітко про них говорити. У зв'язку з цим розпізнавання емоцій проблематично для осіб з важкою </w:t>
      </w:r>
      <w:proofErr w:type="spellStart"/>
      <w:r w:rsidRPr="003A6EF9">
        <w:rPr>
          <w:sz w:val="28"/>
          <w:szCs w:val="28"/>
          <w:lang w:val="uk-UA"/>
        </w:rPr>
        <w:t>алекситемією</w:t>
      </w:r>
      <w:proofErr w:type="spellEnd"/>
      <w:r w:rsidRPr="003A6EF9">
        <w:rPr>
          <w:sz w:val="28"/>
          <w:szCs w:val="28"/>
          <w:lang w:val="uk-UA"/>
        </w:rPr>
        <w:t>. Термін «</w:t>
      </w:r>
      <w:proofErr w:type="spellStart"/>
      <w:r w:rsidRPr="003A6EF9">
        <w:rPr>
          <w:sz w:val="28"/>
          <w:szCs w:val="28"/>
          <w:lang w:val="uk-UA"/>
        </w:rPr>
        <w:t>алексітемія</w:t>
      </w:r>
      <w:proofErr w:type="spellEnd"/>
      <w:r w:rsidRPr="003A6EF9">
        <w:rPr>
          <w:sz w:val="28"/>
          <w:szCs w:val="28"/>
          <w:lang w:val="uk-UA"/>
        </w:rPr>
        <w:t xml:space="preserve">» ( «почуття без слів») був введений американським психіатром Р.Е. </w:t>
      </w:r>
      <w:proofErr w:type="spellStart"/>
      <w:r w:rsidRPr="003A6EF9">
        <w:rPr>
          <w:sz w:val="28"/>
          <w:szCs w:val="28"/>
          <w:lang w:val="uk-UA"/>
        </w:rPr>
        <w:t>Сіфнеосом</w:t>
      </w:r>
      <w:proofErr w:type="spellEnd"/>
      <w:r w:rsidR="00CB7502">
        <w:rPr>
          <w:sz w:val="28"/>
          <w:szCs w:val="28"/>
          <w:lang w:val="uk-UA"/>
        </w:rPr>
        <w:t xml:space="preserve"> </w:t>
      </w:r>
      <w:r w:rsidR="00CB7502" w:rsidRPr="003A6EF9">
        <w:rPr>
          <w:sz w:val="28"/>
          <w:szCs w:val="28"/>
          <w:lang w:val="uk-UA"/>
        </w:rPr>
        <w:t>[</w:t>
      </w:r>
      <w:r w:rsidR="00CB7502">
        <w:rPr>
          <w:sz w:val="28"/>
          <w:szCs w:val="28"/>
          <w:lang w:val="uk-UA"/>
        </w:rPr>
        <w:t>15</w:t>
      </w:r>
      <w:r w:rsidR="00CB7502" w:rsidRPr="003A6EF9">
        <w:rPr>
          <w:sz w:val="28"/>
          <w:szCs w:val="28"/>
          <w:lang w:val="uk-UA"/>
        </w:rPr>
        <w:t>].</w:t>
      </w:r>
    </w:p>
    <w:p w14:paraId="429F01B0"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Було запропоновано кілька психологічних пояснень </w:t>
      </w:r>
      <w:proofErr w:type="spellStart"/>
      <w:r w:rsidRPr="003A6EF9">
        <w:rPr>
          <w:sz w:val="28"/>
          <w:szCs w:val="28"/>
          <w:lang w:val="uk-UA"/>
        </w:rPr>
        <w:t>алекситемії</w:t>
      </w:r>
      <w:proofErr w:type="spellEnd"/>
      <w:r w:rsidRPr="003A6EF9">
        <w:rPr>
          <w:sz w:val="28"/>
          <w:szCs w:val="28"/>
          <w:lang w:val="uk-UA"/>
        </w:rPr>
        <w:t xml:space="preserve">. Серед них можливе блокування імпульсів між лівим і правим півкулями в мозолистому тілі або порушення зв'язку між функціонуванням </w:t>
      </w:r>
      <w:proofErr w:type="spellStart"/>
      <w:r w:rsidRPr="003A6EF9">
        <w:rPr>
          <w:sz w:val="28"/>
          <w:szCs w:val="28"/>
          <w:lang w:val="uk-UA"/>
        </w:rPr>
        <w:t>лімбічної</w:t>
      </w:r>
      <w:proofErr w:type="spellEnd"/>
      <w:r w:rsidRPr="003A6EF9">
        <w:rPr>
          <w:sz w:val="28"/>
          <w:szCs w:val="28"/>
          <w:lang w:val="uk-UA"/>
        </w:rPr>
        <w:t xml:space="preserve"> системи і вищою корковою активністю. Сутнісними характеристиками </w:t>
      </w:r>
      <w:proofErr w:type="spellStart"/>
      <w:r w:rsidRPr="003A6EF9">
        <w:rPr>
          <w:sz w:val="28"/>
          <w:szCs w:val="28"/>
          <w:lang w:val="uk-UA"/>
        </w:rPr>
        <w:lastRenderedPageBreak/>
        <w:t>алекситемії</w:t>
      </w:r>
      <w:proofErr w:type="spellEnd"/>
      <w:r w:rsidRPr="003A6EF9">
        <w:rPr>
          <w:sz w:val="28"/>
          <w:szCs w:val="28"/>
          <w:lang w:val="uk-UA"/>
        </w:rPr>
        <w:t xml:space="preserve"> є: труднощі у виявленні та описі своїх почуттів; невміння диференціювати почуття і тілесні відчуття; відсутність фантазії, жорсткості і конкретності.</w:t>
      </w:r>
    </w:p>
    <w:p w14:paraId="691083BE"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Цікавий приклад </w:t>
      </w:r>
      <w:proofErr w:type="spellStart"/>
      <w:r w:rsidRPr="003A6EF9">
        <w:rPr>
          <w:sz w:val="28"/>
          <w:szCs w:val="28"/>
          <w:lang w:val="uk-UA"/>
        </w:rPr>
        <w:t>алекситемії</w:t>
      </w:r>
      <w:proofErr w:type="spellEnd"/>
      <w:r w:rsidRPr="003A6EF9">
        <w:rPr>
          <w:sz w:val="28"/>
          <w:szCs w:val="28"/>
          <w:lang w:val="uk-UA"/>
        </w:rPr>
        <w:t xml:space="preserve"> відкрив К. </w:t>
      </w:r>
      <w:proofErr w:type="spellStart"/>
      <w:r w:rsidRPr="003A6EF9">
        <w:rPr>
          <w:sz w:val="28"/>
          <w:szCs w:val="28"/>
          <w:lang w:val="uk-UA"/>
        </w:rPr>
        <w:t>Голдберг</w:t>
      </w:r>
      <w:proofErr w:type="spellEnd"/>
      <w:r w:rsidRPr="003A6EF9">
        <w:rPr>
          <w:sz w:val="28"/>
          <w:szCs w:val="28"/>
          <w:lang w:val="uk-UA"/>
        </w:rPr>
        <w:t xml:space="preserve"> в шекспірівському «Гамлеті». Головний герой багато говорить, сперечається сам з собою. Однак, на відміну від призначення мови як носія смислів, що виражають наміри, бажання і почуття людини, висловлювання Гамлета не призводять до кращого взаєморозуміння і гармонізації відносин. Слова, по суті, замінюють міжособистісні відносини. Причина неможливості закрити емоційні відносини (або страху перед ними), на думку автора, полягає в тому, що в ранньому дитинстві батько і син не мали можливості або бажання відкрито висловлювати свої почуття і потреби за допомогою осмислених слів. Почуття сорому перед батьком пізніше було перенесено на відносини з оточуючими.</w:t>
      </w:r>
    </w:p>
    <w:p w14:paraId="399B0E47"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Проникливість і вираження емоцій. Розмежування емоцій пов'язано з можливостями їх вираження. З еволюційної точки зору важливо, щоб люди мали можливість диференціювати не тільки власні емоції, а й емоції оточуючих. Такі </w:t>
      </w:r>
      <w:proofErr w:type="spellStart"/>
      <w:r w:rsidRPr="003A6EF9">
        <w:rPr>
          <w:sz w:val="28"/>
          <w:szCs w:val="28"/>
          <w:lang w:val="uk-UA"/>
        </w:rPr>
        <w:t>перцептивні</w:t>
      </w:r>
      <w:proofErr w:type="spellEnd"/>
      <w:r w:rsidRPr="003A6EF9">
        <w:rPr>
          <w:sz w:val="28"/>
          <w:szCs w:val="28"/>
          <w:lang w:val="uk-UA"/>
        </w:rPr>
        <w:t xml:space="preserve"> здібності забезпечували успішне міжособистісне співробітництво.</w:t>
      </w:r>
    </w:p>
    <w:p w14:paraId="0C7F961C"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Оволодіння мовою емоцій вимагає засвоєння загальноприйнятих в даній культурі форм їх вираження, а також розуміння індивідуальних проявів емоцій у людей, з якими людина живе і працює. Однак розрізнити емоції важче, ніж висловити їх. Розрізнення емоцій також пов'язане з рівнем розвитку емпатії. На думку К. </w:t>
      </w:r>
      <w:proofErr w:type="spellStart"/>
      <w:r w:rsidRPr="003A6EF9">
        <w:rPr>
          <w:sz w:val="28"/>
          <w:szCs w:val="28"/>
          <w:lang w:val="uk-UA"/>
        </w:rPr>
        <w:t>Роджерса</w:t>
      </w:r>
      <w:proofErr w:type="spellEnd"/>
      <w:r w:rsidRPr="003A6EF9">
        <w:rPr>
          <w:sz w:val="28"/>
          <w:szCs w:val="28"/>
          <w:lang w:val="uk-UA"/>
        </w:rPr>
        <w:t xml:space="preserve">, </w:t>
      </w:r>
      <w:proofErr w:type="spellStart"/>
      <w:r w:rsidRPr="003A6EF9">
        <w:rPr>
          <w:sz w:val="28"/>
          <w:szCs w:val="28"/>
          <w:lang w:val="uk-UA"/>
        </w:rPr>
        <w:t>емпатійний</w:t>
      </w:r>
      <w:proofErr w:type="spellEnd"/>
      <w:r w:rsidRPr="003A6EF9">
        <w:rPr>
          <w:sz w:val="28"/>
          <w:szCs w:val="28"/>
          <w:lang w:val="uk-UA"/>
        </w:rPr>
        <w:t xml:space="preserve"> спосіб спілкування з іншою людиною має кілька граней. Він має на увазі входження в особистий світ іншого і перебування в ньому «як вдома», постійну чутливість до мінливих переживань партнера по спілкуванню. Це схоже на ситуацію, коли людина ніби тимчасово живе іншим життям, делікатно залишаючись в ній без оцінки і осуду, сприймаючи те, про що ледве усвідомлює інший. Однак спроб виявити несвідомі почуття немає, так як вони можуть бути травматичними. Бути чуйним - значить бути відповідальним, активним, </w:t>
      </w:r>
      <w:r w:rsidRPr="003A6EF9">
        <w:rPr>
          <w:sz w:val="28"/>
          <w:szCs w:val="28"/>
          <w:lang w:val="uk-UA"/>
        </w:rPr>
        <w:lastRenderedPageBreak/>
        <w:t>сильним і в той же час тонким і чуйним.</w:t>
      </w:r>
    </w:p>
    <w:p w14:paraId="15AE5B42"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Дослідники емпатії відзначають її залежність від допоміжних здібностей, схожих з оцінкою і вираженням емоцій: здатність розуміти точку зору іншої людини, точно виявляти емоції інших, відчувати певні відповідні емоції у відповідь на емоції інших, спілкуватися або діяти на основі цього внутрішнього досвіду.</w:t>
      </w:r>
    </w:p>
    <w:p w14:paraId="5CEFB776"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Можна виділити наступні причини труднощів в розумінні індивідуальних відмінностей в емоціях інших людей: концентрація на власній особистості, що призводить до невміння помітити і правильно оцінити емоційний стан інших людей; почуття переваги в собі; почуття тривоги, пов'язане з емоціями інших людей або своїми власними (тривога спонукає уникати всього, що може викликати емоції); будь-яка користь від нерозуміння чужих емоцій.</w:t>
      </w:r>
    </w:p>
    <w:p w14:paraId="735E0474"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Емоційний інтелект не є чимось кардинально відмінним від того, що вимірюється за допомогою IQ. Це теж розумова здатність, за допомогою якої, однак, обробляється особливий вид інформації - емоційна інформація. Однак IQ і EQ - це два різних </w:t>
      </w:r>
      <w:proofErr w:type="spellStart"/>
      <w:r w:rsidRPr="003A6EF9">
        <w:rPr>
          <w:sz w:val="28"/>
          <w:szCs w:val="28"/>
          <w:lang w:val="uk-UA"/>
        </w:rPr>
        <w:t>фактора</w:t>
      </w:r>
      <w:proofErr w:type="spellEnd"/>
      <w:r w:rsidRPr="003A6EF9">
        <w:rPr>
          <w:sz w:val="28"/>
          <w:szCs w:val="28"/>
          <w:lang w:val="uk-UA"/>
        </w:rPr>
        <w:t xml:space="preserve"> життєвих досягнень. Було відзначено, що люди з високим, але низьким EQ часто не повністю використовують свій потенціал і втрачають шанси на успіх, оскільки думають, взаємодіють і спілкуються </w:t>
      </w:r>
      <w:proofErr w:type="spellStart"/>
      <w:r w:rsidRPr="003A6EF9">
        <w:rPr>
          <w:sz w:val="28"/>
          <w:szCs w:val="28"/>
          <w:lang w:val="uk-UA"/>
        </w:rPr>
        <w:t>неконструктивно</w:t>
      </w:r>
      <w:proofErr w:type="spellEnd"/>
      <w:r w:rsidRPr="003A6EF9">
        <w:rPr>
          <w:sz w:val="28"/>
          <w:szCs w:val="28"/>
          <w:lang w:val="uk-UA"/>
        </w:rPr>
        <w:t>.</w:t>
      </w:r>
    </w:p>
    <w:p w14:paraId="6B026504" w14:textId="77777777" w:rsidR="00DA38CD" w:rsidRPr="003A6EF9" w:rsidRDefault="00DA38CD" w:rsidP="0034146C">
      <w:pPr>
        <w:widowControl w:val="0"/>
        <w:spacing w:line="360" w:lineRule="auto"/>
        <w:ind w:firstLine="709"/>
        <w:jc w:val="both"/>
        <w:rPr>
          <w:b/>
          <w:sz w:val="28"/>
          <w:szCs w:val="28"/>
          <w:lang w:val="uk-UA"/>
        </w:rPr>
      </w:pPr>
    </w:p>
    <w:p w14:paraId="02AB92C7" w14:textId="63790CFD" w:rsidR="00E613A6" w:rsidRPr="003A6EF9" w:rsidRDefault="006A6047" w:rsidP="0034146C">
      <w:pPr>
        <w:widowControl w:val="0"/>
        <w:spacing w:line="360" w:lineRule="auto"/>
        <w:ind w:firstLine="709"/>
        <w:jc w:val="both"/>
        <w:rPr>
          <w:b/>
          <w:sz w:val="28"/>
          <w:szCs w:val="28"/>
          <w:lang w:val="uk-UA"/>
        </w:rPr>
      </w:pPr>
      <w:r>
        <w:rPr>
          <w:b/>
          <w:sz w:val="28"/>
          <w:szCs w:val="28"/>
          <w:lang w:val="uk-UA"/>
        </w:rPr>
        <w:t xml:space="preserve">1.4. </w:t>
      </w:r>
      <w:r w:rsidR="00E613A6" w:rsidRPr="003A6EF9">
        <w:rPr>
          <w:b/>
          <w:sz w:val="28"/>
          <w:szCs w:val="28"/>
          <w:lang w:val="uk-UA"/>
        </w:rPr>
        <w:t xml:space="preserve">      </w:t>
      </w:r>
      <w:r w:rsidR="00DA38CD" w:rsidRPr="003A6EF9">
        <w:rPr>
          <w:b/>
          <w:sz w:val="28"/>
          <w:szCs w:val="28"/>
          <w:lang w:val="uk-UA"/>
        </w:rPr>
        <w:t>Ф</w:t>
      </w:r>
      <w:r w:rsidRPr="003A6EF9">
        <w:rPr>
          <w:b/>
          <w:sz w:val="28"/>
          <w:szCs w:val="28"/>
          <w:lang w:val="uk-UA"/>
        </w:rPr>
        <w:t>ототерапія в роботі з емоціями.</w:t>
      </w:r>
    </w:p>
    <w:p w14:paraId="12413B8C" w14:textId="77777777" w:rsidR="006A6047" w:rsidRDefault="006A6047" w:rsidP="0034146C">
      <w:pPr>
        <w:widowControl w:val="0"/>
        <w:spacing w:line="360" w:lineRule="auto"/>
        <w:ind w:firstLine="709"/>
        <w:jc w:val="both"/>
        <w:rPr>
          <w:sz w:val="28"/>
          <w:szCs w:val="28"/>
          <w:lang w:val="uk-UA"/>
        </w:rPr>
      </w:pPr>
    </w:p>
    <w:p w14:paraId="11A56070" w14:textId="1937F1BA"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Можливості фотографії як цілющого і розвивається інструменту часто проявляються в ході самостійної фото- або побутової фотографії. На сьогоднішній день нам було б складно уявити своє життя без фотографії, що супроводжує людину з моменту його народження. Для більшості людей фотографії є цінними документами, свідченням їх особистої історії. Вони здатні зблизити людей і «розповісти» набагато більше, ніж будь-який багатослівний </w:t>
      </w:r>
      <w:proofErr w:type="spellStart"/>
      <w:r w:rsidRPr="003A6EF9">
        <w:rPr>
          <w:sz w:val="28"/>
          <w:szCs w:val="28"/>
          <w:lang w:val="uk-UA"/>
        </w:rPr>
        <w:t>наратив</w:t>
      </w:r>
      <w:proofErr w:type="spellEnd"/>
      <w:r w:rsidRPr="003A6EF9">
        <w:rPr>
          <w:sz w:val="28"/>
          <w:szCs w:val="28"/>
          <w:lang w:val="uk-UA"/>
        </w:rPr>
        <w:t xml:space="preserve">. Конкретність і чіткість фотографій роблять їх </w:t>
      </w:r>
      <w:r w:rsidRPr="003A6EF9">
        <w:rPr>
          <w:sz w:val="28"/>
          <w:szCs w:val="28"/>
          <w:lang w:val="uk-UA"/>
        </w:rPr>
        <w:lastRenderedPageBreak/>
        <w:t xml:space="preserve">«грудкою» реальності і матеріальним втіленням наших почуттів і бажань, а також засобом збереження і передачі досвіду. Фотографуючи один одного і навколишній світ, ми здатні відчути радість гри і творче ставлення до життя. Завдяки фотографії ми можемо в якійсь мірі «освоювати» і «контролювати» об'єкти і створювати для себе нову реальність. Також можна спробувати «зупинити» час, зафіксувавши образи світу і нашої держави, щоб потім осягнути красу і магію повсякденності. І, нарешті, ми можемо «освоїти» себе, свої органи чуття і своє тіло, організувавши контекст зйомки, свідомо або інтуїтивно «вибравши» той образ себе, який нам потрібен. За допомогою фотографії ми також можемо «реконструювати» забуту або втрачену цілісність свого «я» і навіть змінити себе. Незважаючи на те що мистецтво фотографії існує відносно давно, до недавнього часу воно </w:t>
      </w:r>
      <w:proofErr w:type="spellStart"/>
      <w:r w:rsidRPr="003A6EF9">
        <w:rPr>
          <w:sz w:val="28"/>
          <w:szCs w:val="28"/>
          <w:lang w:val="uk-UA"/>
        </w:rPr>
        <w:t>рідко</w:t>
      </w:r>
      <w:proofErr w:type="spellEnd"/>
      <w:r w:rsidRPr="003A6EF9">
        <w:rPr>
          <w:sz w:val="28"/>
          <w:szCs w:val="28"/>
          <w:lang w:val="uk-UA"/>
        </w:rPr>
        <w:t xml:space="preserve"> використовувалося в терапевтичних, корекційних і розвиваючих цілях. Нам відомо лише кілька публікацій, в яких описується практика використання фотографії як засобу зцілення, психотерапії та реабілітації. Почасти це пов'язано з тим, що в «розмовної» психотерапії зазвичай обходили стороною видимі докази життєвого досвіду клієнта, а фотографії лише іноді використовувалися в якості матеріалу для обговорення. У той же час психотерапевтичний і розвиваючий потенціал фотографії приваблює фахівців з психічного здоров'я, змушуючи їх шукати можливості для включення його в свою роботу. Представників різних напрямків психотерапії та консультування, використовуючи фотографію, я виправдовую по-різному! Його лікувально-коригувальну, психопрофілактичну і розвиваючу дію: одні керуються клінічними і психіатричними ідеями і розглядають фотографію як одну з форм терапії творчого самовираження, інші намагаються знайти своє застосування в рамках феміністичного, глибокого психологічного, наочно-</w:t>
      </w:r>
      <w:proofErr w:type="spellStart"/>
      <w:r w:rsidRPr="003A6EF9">
        <w:rPr>
          <w:sz w:val="28"/>
          <w:szCs w:val="28"/>
          <w:lang w:val="uk-UA"/>
        </w:rPr>
        <w:t>наративного</w:t>
      </w:r>
      <w:proofErr w:type="spellEnd"/>
      <w:r w:rsidRPr="003A6EF9">
        <w:rPr>
          <w:sz w:val="28"/>
          <w:szCs w:val="28"/>
          <w:lang w:val="uk-UA"/>
        </w:rPr>
        <w:t xml:space="preserve">, системного, ігрового та інших підходів. Використання фотографії з метою лікування, психокорекції та реабілітації іноді називають фототерапією. На сьогоднішній день фототерапія об'єднує ті форми роботи, які використовуються для вирішення психологічних проблем і </w:t>
      </w:r>
      <w:r w:rsidRPr="003A6EF9">
        <w:rPr>
          <w:sz w:val="28"/>
          <w:szCs w:val="28"/>
          <w:lang w:val="uk-UA"/>
        </w:rPr>
        <w:lastRenderedPageBreak/>
        <w:t>психосоціальної адаптації осіб з різноманітними емоційними і психічними розладами, а також фізичними вадами, і передбачають створення сприйняття і обговорення фотографічних зображень. У набагато меншій мірі, ніж фотографування і обговорення зображень, фототерапія як і раніше використовує інші види творчої діяльності, включаючи елементи літературної творчості та образотворчої діяльності, руху, танцю або рольової гри, хоча такі форми роботи також іноді зустрічаються</w:t>
      </w:r>
      <w:r w:rsidR="00CB7502">
        <w:rPr>
          <w:sz w:val="28"/>
          <w:szCs w:val="28"/>
          <w:lang w:val="uk-UA"/>
        </w:rPr>
        <w:t xml:space="preserve"> </w:t>
      </w:r>
      <w:r w:rsidR="00CB7502" w:rsidRPr="003A6EF9">
        <w:rPr>
          <w:sz w:val="28"/>
          <w:szCs w:val="28"/>
          <w:lang w:val="uk-UA"/>
        </w:rPr>
        <w:t>[</w:t>
      </w:r>
      <w:r w:rsidR="00CB7502">
        <w:rPr>
          <w:sz w:val="28"/>
          <w:szCs w:val="28"/>
          <w:lang w:val="uk-UA"/>
        </w:rPr>
        <w:t>8</w:t>
      </w:r>
      <w:r w:rsidR="00CB7502" w:rsidRPr="003A6EF9">
        <w:rPr>
          <w:sz w:val="28"/>
          <w:szCs w:val="28"/>
          <w:lang w:val="uk-UA"/>
        </w:rPr>
        <w:t>].</w:t>
      </w:r>
    </w:p>
    <w:p w14:paraId="10715F04"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Фототерапією називають терапевтичне і коригувальне використання фотографії, її використання для вирішення психологічних проблем, а також розвитку і гармонізації особистості. Він може передбачати як роботу з готовими фотографіями, так і створення оригінальних авторських знімків. Основним змістом фототерапії, таким чином, є створення і / або сприйняття клієнтом фотографічних зображень, доповнених їх обговоренням і різними видами творчої діяльності. Це може бути композиція історій, використання додаткових живописних прийомів і прийомів (малювання, </w:t>
      </w:r>
      <w:proofErr w:type="spellStart"/>
      <w:r w:rsidRPr="003A6EF9">
        <w:rPr>
          <w:sz w:val="28"/>
          <w:szCs w:val="28"/>
          <w:lang w:val="uk-UA"/>
        </w:rPr>
        <w:t>колінг</w:t>
      </w:r>
      <w:proofErr w:type="spellEnd"/>
      <w:r w:rsidRPr="003A6EF9">
        <w:rPr>
          <w:sz w:val="28"/>
          <w:szCs w:val="28"/>
          <w:lang w:val="uk-UA"/>
        </w:rPr>
        <w:t xml:space="preserve">, установка готових картинок в просторі), виготовлення фігур з фотографій і згодом гра з ними, сценічне виконання і робота з костюмами і гримом, рух і танець, художні описи і </w:t>
      </w:r>
      <w:proofErr w:type="spellStart"/>
      <w:r w:rsidRPr="003A6EF9">
        <w:rPr>
          <w:sz w:val="28"/>
          <w:szCs w:val="28"/>
          <w:lang w:val="uk-UA"/>
        </w:rPr>
        <w:t>т.д</w:t>
      </w:r>
      <w:proofErr w:type="spellEnd"/>
      <w:r w:rsidRPr="003A6EF9">
        <w:rPr>
          <w:sz w:val="28"/>
          <w:szCs w:val="28"/>
          <w:lang w:val="uk-UA"/>
        </w:rPr>
        <w:t xml:space="preserve">. Розвивається і цілющий ефект, що виявляється при сприйнятті або створенні фотографій, може проявлятися і в повсякденному житті людей,  Однак фототерапія обов'язково включає в себе спілкування з фахівцем (психологом, психотерапевтом). Представники різних психотерапевтичних шкіл і напрямків можуть мати різні підходи до процесу фототерапії: деякі акцентують увагу на роботі з картинками відповідно до психоаналітичної традиції; інші зосереджуються на навчанні навичках та розвитку навичок; треті заохочують клієнта зміцнювати за допомогою фотозйомки відносини з людьми і предметами, що їх оточують і </w:t>
      </w:r>
      <w:proofErr w:type="spellStart"/>
      <w:r w:rsidRPr="003A6EF9">
        <w:rPr>
          <w:sz w:val="28"/>
          <w:szCs w:val="28"/>
          <w:lang w:val="uk-UA"/>
        </w:rPr>
        <w:t>т.д</w:t>
      </w:r>
      <w:proofErr w:type="spellEnd"/>
      <w:r w:rsidRPr="003A6EF9">
        <w:rPr>
          <w:sz w:val="28"/>
          <w:szCs w:val="28"/>
          <w:lang w:val="uk-UA"/>
        </w:rPr>
        <w:t>.</w:t>
      </w:r>
    </w:p>
    <w:p w14:paraId="6856C403" w14:textId="77777777" w:rsidR="006E455F"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Для дітей і деяких дорослих більш природно висловлювати свої думки і почуття за допомогою образів, а не слів, тому фотографія може виступати для них важливим засобом для спілкування зі світом і організації внутрішніх переживань. Для деяких людей фотографічне зображення може бути об'єктом </w:t>
      </w:r>
      <w:r w:rsidRPr="003A6EF9">
        <w:rPr>
          <w:sz w:val="28"/>
          <w:szCs w:val="28"/>
          <w:lang w:val="uk-UA"/>
        </w:rPr>
        <w:lastRenderedPageBreak/>
        <w:t xml:space="preserve">для передачі різного змісту психіки і «освоєння» їх, так що, наприклад, такі почуття, як страх, біль або гнів, можуть втратити свою інтенсивність і стати під контролем клієнта. Мистецтво фотографії, як одна з форм художньої творчості, може бути засобом збагачення суб'єктивного досвіду і надання людині можливості його відтворити, варіювати і диференціювати. Для того щоб створення і обговорення образів мало психотерапевтичну спрямованість, необхідна взаємодія між клієнтом і фахівцем. Останнє в цьому випадку не тільки залучає клієнта в процес фотографування і стимулює інші види його творчої діяльності (в тому числі художні описи, зображувальну діяльність і </w:t>
      </w:r>
      <w:proofErr w:type="spellStart"/>
      <w:r w:rsidRPr="003A6EF9">
        <w:rPr>
          <w:sz w:val="28"/>
          <w:szCs w:val="28"/>
          <w:lang w:val="uk-UA"/>
        </w:rPr>
        <w:t>т.д</w:t>
      </w:r>
      <w:proofErr w:type="spellEnd"/>
      <w:r w:rsidRPr="003A6EF9">
        <w:rPr>
          <w:sz w:val="28"/>
          <w:szCs w:val="28"/>
          <w:lang w:val="uk-UA"/>
        </w:rPr>
        <w:t xml:space="preserve">.), але і спонукає до опису його почуттів і пошуку сенсу створених ним фотографічних зображень або готових фотографічних зображень. Принципово важливо, щоб фахівець спочатку створював для клієнта безпечне середовище, в якій він може дозволити собі бути спонтанним, вільно висловлювати свої почуття, думки і фантазії, «грати» з реальністю і експериментувати з новими формами досвіду. Як правило, естетичні стандарти не мають великого значення в фототерапії. </w:t>
      </w:r>
      <w:r w:rsidR="00152501" w:rsidRPr="003A6EF9">
        <w:rPr>
          <w:sz w:val="28"/>
          <w:szCs w:val="28"/>
          <w:lang w:val="uk-UA"/>
        </w:rPr>
        <w:t>Фототерапія</w:t>
      </w:r>
      <w:r w:rsidRPr="003A6EF9">
        <w:rPr>
          <w:sz w:val="28"/>
          <w:szCs w:val="28"/>
          <w:lang w:val="uk-UA"/>
        </w:rPr>
        <w:t xml:space="preserve">- це відновлення і зміцнення його здоров'я і поліпшення якості життя. </w:t>
      </w:r>
    </w:p>
    <w:p w14:paraId="63AAA3B2" w14:textId="14D419EF"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Фотографія часто асоціюється з </w:t>
      </w:r>
      <w:proofErr w:type="spellStart"/>
      <w:r w:rsidRPr="003A6EF9">
        <w:rPr>
          <w:sz w:val="28"/>
          <w:szCs w:val="28"/>
          <w:lang w:val="uk-UA"/>
        </w:rPr>
        <w:t>саморепрезентацією</w:t>
      </w:r>
      <w:proofErr w:type="spellEnd"/>
      <w:r w:rsidRPr="003A6EF9">
        <w:rPr>
          <w:sz w:val="28"/>
          <w:szCs w:val="28"/>
          <w:lang w:val="uk-UA"/>
        </w:rPr>
        <w:t xml:space="preserve"> – поданням себе реальній або уявній аудиторії в певному образі. Хоча ми часто не усвідомлюємо, наскільки змінюється наша зовнішність і поведінку, а «сценарій» драми, що розігрується перед камерою, нам невідомий, в момент фотографування все ж відбувається щось нагадує міні-спектакль, вплив якого на його учасників і на глядачів часом дуже значне. У більшості випадків фотозйомка пов'язана з фіксацією зовнішнього вигляду людини і певних його значущих дій. Вона дозволяє вчасно зберегти відчуття тіла, переживання його відпочинку і руху. На фото ми можемо побачити різні пози і міміку, які передають певні реакції і стани, в тому числі викликані людьми і предметами поруч з нами, а також наше перебування в тому чи іншому середовищі. Це дозволяє використовувати фотографію як інструмент для дослідження тілесного образу Я, пластичного вираження почуттів і потреб, придбання </w:t>
      </w:r>
      <w:r w:rsidRPr="003A6EF9">
        <w:rPr>
          <w:sz w:val="28"/>
          <w:szCs w:val="28"/>
          <w:lang w:val="uk-UA"/>
        </w:rPr>
        <w:lastRenderedPageBreak/>
        <w:t xml:space="preserve">нових тілесних переживань та його інтеграції. У терапевтичному контексті це дає можливість застосовувати фотографію в поєднанні з техніками тілесно-орієнтованої і </w:t>
      </w:r>
      <w:proofErr w:type="spellStart"/>
      <w:r w:rsidRPr="003A6EF9">
        <w:rPr>
          <w:sz w:val="28"/>
          <w:szCs w:val="28"/>
          <w:lang w:val="uk-UA"/>
        </w:rPr>
        <w:t>танцювально</w:t>
      </w:r>
      <w:proofErr w:type="spellEnd"/>
      <w:r w:rsidRPr="003A6EF9">
        <w:rPr>
          <w:sz w:val="28"/>
          <w:szCs w:val="28"/>
          <w:lang w:val="uk-UA"/>
        </w:rPr>
        <w:t xml:space="preserve">-рухової терапії, використовуючи їх теоретичну базу для обґрунтування механізмів цілющого впливу фотографії. Найчастіше, коли ми показуємо комусь фотографії, ми супроводжуємо це історією. Розповідь дозволяє не тільки передати наше ставлення до того, що зображено на фото, і уточнити, що приховано «за лаштунками», а й виявити сенс подій і переживань, з'єднати воєдино різні сторони переживання. Історії, які супроводжують показ фотографій, часом бувають дуже хитромудрими і барвистими, що не тільки підсилює вплив зорових образів, але і дозволяє більш повно і глибоко висловити пов'язані з ними почуття і думки. Тому </w:t>
      </w:r>
      <w:proofErr w:type="spellStart"/>
      <w:r w:rsidRPr="003A6EF9">
        <w:rPr>
          <w:sz w:val="28"/>
          <w:szCs w:val="28"/>
          <w:lang w:val="uk-UA"/>
        </w:rPr>
        <w:t>наративний</w:t>
      </w:r>
      <w:proofErr w:type="spellEnd"/>
      <w:r w:rsidRPr="003A6EF9">
        <w:rPr>
          <w:sz w:val="28"/>
          <w:szCs w:val="28"/>
          <w:lang w:val="uk-UA"/>
        </w:rPr>
        <w:t xml:space="preserve">, або </w:t>
      </w:r>
      <w:proofErr w:type="spellStart"/>
      <w:r w:rsidRPr="003A6EF9">
        <w:rPr>
          <w:sz w:val="28"/>
          <w:szCs w:val="28"/>
          <w:lang w:val="uk-UA"/>
        </w:rPr>
        <w:t>наративний</w:t>
      </w:r>
      <w:proofErr w:type="spellEnd"/>
      <w:r w:rsidRPr="003A6EF9">
        <w:rPr>
          <w:sz w:val="28"/>
          <w:szCs w:val="28"/>
          <w:lang w:val="uk-UA"/>
        </w:rPr>
        <w:t xml:space="preserve"> елемент фотографії дуже важливий, він має велике значення для досягнення терапевтичних ефектів. Ця обставина можна використовувати при проведенні занять фототерапією, запрошуючи їх учасників складати різні історії на основі фотографій у вигляді оповідань, притч або казок, або для створення своєрідних міні-сценаріїв, що дозволяють виявити головних діючих героїв, їх дії, що могло передувати події, зображеному на фото і що може бути після нього</w:t>
      </w:r>
      <w:r w:rsidR="00CB7502">
        <w:rPr>
          <w:sz w:val="28"/>
          <w:szCs w:val="28"/>
          <w:lang w:val="uk-UA"/>
        </w:rPr>
        <w:t xml:space="preserve"> </w:t>
      </w:r>
      <w:r w:rsidR="00CB7502" w:rsidRPr="003A6EF9">
        <w:rPr>
          <w:sz w:val="28"/>
          <w:szCs w:val="28"/>
          <w:lang w:val="uk-UA"/>
        </w:rPr>
        <w:t>[</w:t>
      </w:r>
      <w:r w:rsidR="00CB7502">
        <w:rPr>
          <w:sz w:val="28"/>
          <w:szCs w:val="28"/>
          <w:lang w:val="uk-UA"/>
        </w:rPr>
        <w:t>10</w:t>
      </w:r>
      <w:r w:rsidR="00CB7502" w:rsidRPr="003A6EF9">
        <w:rPr>
          <w:sz w:val="28"/>
          <w:szCs w:val="28"/>
          <w:lang w:val="uk-UA"/>
        </w:rPr>
        <w:t>].</w:t>
      </w:r>
    </w:p>
    <w:p w14:paraId="2F156B03" w14:textId="4DBD7071" w:rsidR="006E455F"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Таким чином, фотографія поєднує в собі безліч форм творчої діяльності, які можуть бути використані в ході занять в різних варіантах і комбінаціях, надаючи багатогранне цілюще, </w:t>
      </w:r>
      <w:proofErr w:type="spellStart"/>
      <w:r w:rsidRPr="003A6EF9">
        <w:rPr>
          <w:sz w:val="28"/>
          <w:szCs w:val="28"/>
          <w:lang w:val="uk-UA"/>
        </w:rPr>
        <w:t>гармонізуюче</w:t>
      </w:r>
      <w:proofErr w:type="spellEnd"/>
      <w:r w:rsidRPr="003A6EF9">
        <w:rPr>
          <w:sz w:val="28"/>
          <w:szCs w:val="28"/>
          <w:lang w:val="uk-UA"/>
        </w:rPr>
        <w:t xml:space="preserve"> і розвиваюче вплив на учасників. Психотерапевтичні фактори, що забезпечують терапевтичний, коригуючий і здоров'язберігаючий ефект занять творчою фотографією.</w:t>
      </w:r>
    </w:p>
    <w:p w14:paraId="22015DEE" w14:textId="4A47B143"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Фактор художнього вираження пов'язаний з вираженням почуттів, потреб і думок клієнта за допомогою різних наочних матеріалів і створенням художніх образів. В даний час представники різних психотерапевтичних шкіл і напрямків по-різному обґрунтовують психотерапевтичний ефект художнього вираження: представники поведінкової психотерапії пов'язують його з відволіканням уваги клієнта від хворобливих переживань і розробкою </w:t>
      </w:r>
      <w:r w:rsidRPr="003A6EF9">
        <w:rPr>
          <w:sz w:val="28"/>
          <w:szCs w:val="28"/>
          <w:lang w:val="uk-UA"/>
        </w:rPr>
        <w:lastRenderedPageBreak/>
        <w:t xml:space="preserve">більш адаптивних моделей реагування за допомогою зорової діяльності; представники гуманістичного підходу – із самоактуалізацією та розвитком самовизначення клієнта; представники </w:t>
      </w:r>
      <w:proofErr w:type="spellStart"/>
      <w:r w:rsidRPr="003A6EF9">
        <w:rPr>
          <w:sz w:val="28"/>
          <w:szCs w:val="28"/>
          <w:lang w:val="uk-UA"/>
        </w:rPr>
        <w:t>психодинамічного</w:t>
      </w:r>
      <w:proofErr w:type="spellEnd"/>
      <w:r w:rsidRPr="003A6EF9">
        <w:rPr>
          <w:sz w:val="28"/>
          <w:szCs w:val="28"/>
          <w:lang w:val="uk-UA"/>
        </w:rPr>
        <w:t xml:space="preserve"> напрямку - з вираженням і усвідомленням раніше несвідомих почуттів і потреб і </w:t>
      </w:r>
      <w:proofErr w:type="spellStart"/>
      <w:r w:rsidRPr="003A6EF9">
        <w:rPr>
          <w:sz w:val="28"/>
          <w:szCs w:val="28"/>
          <w:lang w:val="uk-UA"/>
        </w:rPr>
        <w:t>т.д</w:t>
      </w:r>
      <w:proofErr w:type="spellEnd"/>
      <w:r w:rsidRPr="003A6EF9">
        <w:rPr>
          <w:sz w:val="28"/>
          <w:szCs w:val="28"/>
          <w:lang w:val="uk-UA"/>
        </w:rPr>
        <w:t xml:space="preserve">. Слід враховувати, що в певних умовах і при роботі з деякими клієнтами зображувальна діяльність може не припускати створення цілісних зорових образів, але, тим не менш, мати певний терапевтичний результат. Це може бути, наприклад, сенсорна стимуляція, розвиток моторики, зняття напруги, розвиток навичок саморегуляції, «розбризкування» негативних переживань і </w:t>
      </w:r>
      <w:proofErr w:type="spellStart"/>
      <w:r w:rsidRPr="003A6EF9">
        <w:rPr>
          <w:sz w:val="28"/>
          <w:szCs w:val="28"/>
          <w:lang w:val="uk-UA"/>
        </w:rPr>
        <w:t>т.д</w:t>
      </w:r>
      <w:proofErr w:type="spellEnd"/>
      <w:r w:rsidRPr="003A6EF9">
        <w:rPr>
          <w:sz w:val="28"/>
          <w:szCs w:val="28"/>
          <w:lang w:val="uk-UA"/>
        </w:rPr>
        <w:t xml:space="preserve">. Велике значення має також те, що відбувається, коли клієнт закінчує створення зорового образу. Автор твору може, наприклад, створювати художні описи на основі свого малюнка, втілювати теми і образи, пов'язані з малюнком на сцені або перетворювати твір в своєрідний «талісман». На деструктивні і агресивні переживання під час сеансів фототерапії можна відреагувати за допомогою різних маніпуляцій з готовою продукцією, наприклад, розривом або спалюванням картинок, вирізанням фотографій або вирізанням з них окремих персонажів або предметів, «руйнуванням» журналів під час створення колажів або </w:t>
      </w:r>
      <w:proofErr w:type="spellStart"/>
      <w:r w:rsidRPr="003A6EF9">
        <w:rPr>
          <w:sz w:val="28"/>
          <w:szCs w:val="28"/>
          <w:lang w:val="uk-UA"/>
        </w:rPr>
        <w:t>фотозбірок</w:t>
      </w:r>
      <w:proofErr w:type="spellEnd"/>
      <w:r w:rsidRPr="003A6EF9">
        <w:rPr>
          <w:sz w:val="28"/>
          <w:szCs w:val="28"/>
          <w:lang w:val="uk-UA"/>
        </w:rPr>
        <w:t xml:space="preserve">. В умовах групової роботи образотворча діяльність протікає багато в чому інакше, ніж в індивідуальній роботі. При цьому велике значення мають особливості групи і організація її роботи. Слід зазначити, що зміщення фокусу уваги з міжособистісної взаємодії на зорову діяльність істотно вплине на групову динаміку. У роботі арт-терапевтичних груп особливо важливий момент показу один одному створених їх учасниками виробів (в тому числі фотографій). </w:t>
      </w:r>
      <w:proofErr w:type="spellStart"/>
      <w:r w:rsidRPr="003A6EF9">
        <w:rPr>
          <w:sz w:val="28"/>
          <w:szCs w:val="28"/>
          <w:lang w:val="uk-UA"/>
        </w:rPr>
        <w:t>Фасилітатору</w:t>
      </w:r>
      <w:proofErr w:type="spellEnd"/>
      <w:r w:rsidRPr="003A6EF9">
        <w:rPr>
          <w:sz w:val="28"/>
          <w:szCs w:val="28"/>
          <w:lang w:val="uk-UA"/>
        </w:rPr>
        <w:t xml:space="preserve"> варто звернути увагу на те, як члени команди розставляють готові фотографії в просторі. За допомогою розташування фотографій можна побачити особисті кордони учасників, зрозуміти їх ролі і позиції в групі, часто розташування фотографій виражає почуття, які виникають в групових відносинах. У деяких випадках терапевт може запропонувати членам групи завдання, які допомагають їм визначити і </w:t>
      </w:r>
      <w:r w:rsidRPr="003A6EF9">
        <w:rPr>
          <w:sz w:val="28"/>
          <w:szCs w:val="28"/>
          <w:lang w:val="uk-UA"/>
        </w:rPr>
        <w:lastRenderedPageBreak/>
        <w:t>зміцнити свої особисті кордони і сформувати підгрупи</w:t>
      </w:r>
      <w:r w:rsidR="00CB7502">
        <w:rPr>
          <w:sz w:val="28"/>
          <w:szCs w:val="28"/>
          <w:lang w:val="uk-UA"/>
        </w:rPr>
        <w:t xml:space="preserve"> </w:t>
      </w:r>
      <w:r w:rsidR="00CB7502" w:rsidRPr="003A6EF9">
        <w:rPr>
          <w:sz w:val="28"/>
          <w:szCs w:val="28"/>
          <w:lang w:val="uk-UA"/>
        </w:rPr>
        <w:t>[</w:t>
      </w:r>
      <w:r w:rsidR="00CB7502">
        <w:rPr>
          <w:sz w:val="28"/>
          <w:szCs w:val="28"/>
          <w:lang w:val="uk-UA"/>
        </w:rPr>
        <w:t>19</w:t>
      </w:r>
      <w:r w:rsidR="00CB7502" w:rsidRPr="003A6EF9">
        <w:rPr>
          <w:sz w:val="28"/>
          <w:szCs w:val="28"/>
          <w:lang w:val="uk-UA"/>
        </w:rPr>
        <w:t>].</w:t>
      </w:r>
      <w:r w:rsidRPr="003A6EF9">
        <w:rPr>
          <w:sz w:val="28"/>
          <w:szCs w:val="28"/>
          <w:lang w:val="uk-UA"/>
        </w:rPr>
        <w:t xml:space="preserve"> </w:t>
      </w:r>
    </w:p>
    <w:p w14:paraId="297D4729"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А тепер позначимо психотерапевтичні функції фотографії, які тісно пов'язані з фактором художнього вираження.</w:t>
      </w:r>
    </w:p>
    <w:p w14:paraId="461FAAC0" w14:textId="77777777" w:rsidR="006E455F"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1. Комунікативна функція фотографії полягає в тому, що вона може передавати почуття та ідеї, а в більш широкому сенсі - бути засобом сприйняття, обробки і передачі інформації. </w:t>
      </w:r>
    </w:p>
    <w:p w14:paraId="47E66872" w14:textId="77777777" w:rsidR="00516058" w:rsidRPr="003A6EF9" w:rsidRDefault="0025309C" w:rsidP="0034146C">
      <w:pPr>
        <w:widowControl w:val="0"/>
        <w:spacing w:line="360" w:lineRule="auto"/>
        <w:ind w:firstLine="709"/>
        <w:jc w:val="both"/>
        <w:rPr>
          <w:sz w:val="28"/>
          <w:szCs w:val="28"/>
          <w:lang w:val="uk-UA"/>
        </w:rPr>
      </w:pPr>
      <w:r w:rsidRPr="003A6EF9">
        <w:rPr>
          <w:sz w:val="28"/>
          <w:szCs w:val="28"/>
          <w:lang w:val="uk-UA"/>
        </w:rPr>
        <w:t>2. Функція фокусування/актуалізації пов'язана зі здатністю фотографії оживляти спогади та призводити до повторного переживання минулих подій, як позитивно, так і негативно забарвлених. Хоча повторне переживання неприємних і травматичних подій може бути психологічно небезпечним для людини, в рамках психотерапії це часто необхідно для того, щоб прийти до їх переосмислення або завершити минулу ситуацію новими, більш позитивними наслідками.</w:t>
      </w:r>
    </w:p>
    <w:p w14:paraId="6D41B3BB"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3. Стимулююча функція обумовлена тим, що при створенні і сприйнятті картинок активізуються різні сенсорні системи - в першу чергу зір, </w:t>
      </w:r>
      <w:proofErr w:type="spellStart"/>
      <w:r w:rsidRPr="003A6EF9">
        <w:rPr>
          <w:sz w:val="28"/>
          <w:szCs w:val="28"/>
          <w:lang w:val="uk-UA"/>
        </w:rPr>
        <w:t>кінестетика</w:t>
      </w:r>
      <w:proofErr w:type="spellEnd"/>
      <w:r w:rsidRPr="003A6EF9">
        <w:rPr>
          <w:sz w:val="28"/>
          <w:szCs w:val="28"/>
          <w:lang w:val="uk-UA"/>
        </w:rPr>
        <w:t xml:space="preserve"> і тактильна чутливість. </w:t>
      </w:r>
    </w:p>
    <w:p w14:paraId="0C98F05E"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4. Фотографія, подальше сприйняття фотографій і їх художнє оформлення пов'язані з узгодженням різних сенсорних систем, з виникненням різних асоціацій: спочатку - з предметом, а потім - з готовим зображенням. При цьому можуть оживати спогади, стимулюватися творча уява, формуватися нові ідеї. І, звичайно, фотографія немислима без можливості людини здійснити свій вибір і певним чином «інтегрувати» об'єкт сприйняття в систему особистих цінностей, </w:t>
      </w:r>
      <w:proofErr w:type="spellStart"/>
      <w:r w:rsidRPr="003A6EF9">
        <w:rPr>
          <w:sz w:val="28"/>
          <w:szCs w:val="28"/>
          <w:lang w:val="uk-UA"/>
        </w:rPr>
        <w:t>співвіднести</w:t>
      </w:r>
      <w:proofErr w:type="spellEnd"/>
      <w:r w:rsidRPr="003A6EF9">
        <w:rPr>
          <w:sz w:val="28"/>
          <w:szCs w:val="28"/>
          <w:lang w:val="uk-UA"/>
        </w:rPr>
        <w:t xml:space="preserve"> його зі своїми потребами і досвідом. Все це становить іншу – організуючу (інтегруючу) функцію фотографії.</w:t>
      </w:r>
    </w:p>
    <w:p w14:paraId="6249FB1F" w14:textId="77777777" w:rsidR="00516058"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5. </w:t>
      </w:r>
      <w:proofErr w:type="spellStart"/>
      <w:r w:rsidRPr="003A6EF9">
        <w:rPr>
          <w:sz w:val="28"/>
          <w:szCs w:val="28"/>
          <w:lang w:val="uk-UA"/>
        </w:rPr>
        <w:t>Об'єктивуюча</w:t>
      </w:r>
      <w:proofErr w:type="spellEnd"/>
      <w:r w:rsidRPr="003A6EF9">
        <w:rPr>
          <w:sz w:val="28"/>
          <w:szCs w:val="28"/>
          <w:lang w:val="uk-UA"/>
        </w:rPr>
        <w:t xml:space="preserve"> функція певною мірою пов'язана з функцією фокусування/актуалізації і полягає в здатності фотографії робити видимими переживання і особистісні прояви людини, що відображаються в його зовнішньому вигляді і діях</w:t>
      </w:r>
      <w:r w:rsidR="00516058" w:rsidRPr="003A6EF9">
        <w:rPr>
          <w:sz w:val="28"/>
          <w:szCs w:val="28"/>
          <w:lang w:val="uk-UA"/>
        </w:rPr>
        <w:t>.</w:t>
      </w:r>
      <w:r w:rsidRPr="003A6EF9">
        <w:rPr>
          <w:sz w:val="28"/>
          <w:szCs w:val="28"/>
          <w:lang w:val="uk-UA"/>
        </w:rPr>
        <w:t xml:space="preserve">  Завдяки </w:t>
      </w:r>
      <w:proofErr w:type="spellStart"/>
      <w:r w:rsidRPr="003A6EF9">
        <w:rPr>
          <w:sz w:val="28"/>
          <w:szCs w:val="28"/>
          <w:lang w:val="uk-UA"/>
        </w:rPr>
        <w:t>об'єктивуючій</w:t>
      </w:r>
      <w:proofErr w:type="spellEnd"/>
      <w:r w:rsidRPr="003A6EF9">
        <w:rPr>
          <w:sz w:val="28"/>
          <w:szCs w:val="28"/>
          <w:lang w:val="uk-UA"/>
        </w:rPr>
        <w:t xml:space="preserve"> функції фотографії людина може краще усвідомити свою приналежність до певної соціальної </w:t>
      </w:r>
      <w:r w:rsidRPr="003A6EF9">
        <w:rPr>
          <w:sz w:val="28"/>
          <w:szCs w:val="28"/>
          <w:lang w:val="uk-UA"/>
        </w:rPr>
        <w:lastRenderedPageBreak/>
        <w:t xml:space="preserve">групи (професійної, культурної, національної та ін.). </w:t>
      </w:r>
    </w:p>
    <w:p w14:paraId="4B33BE36" w14:textId="77777777" w:rsidR="00516058"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6. Фотографія також дозволяє побачити і усвідомити ці зміни, а також ті метаморфози, які відбуваються з нею в результаті певних подій або психотерапевтичної роботи. Таким чином, відображення динаміки зовнішніх і внутрішніх змін є ще однією важливою психологічною функцією фотографії. </w:t>
      </w:r>
    </w:p>
    <w:p w14:paraId="1B14F151"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7. </w:t>
      </w:r>
      <w:proofErr w:type="spellStart"/>
      <w:r w:rsidRPr="003A6EF9">
        <w:rPr>
          <w:sz w:val="28"/>
          <w:szCs w:val="28"/>
          <w:lang w:val="uk-UA"/>
        </w:rPr>
        <w:t>Смислообразующая</w:t>
      </w:r>
      <w:proofErr w:type="spellEnd"/>
      <w:r w:rsidRPr="003A6EF9">
        <w:rPr>
          <w:sz w:val="28"/>
          <w:szCs w:val="28"/>
          <w:lang w:val="uk-UA"/>
        </w:rPr>
        <w:t xml:space="preserve"> функція фотографії полягає в її здатності допомогти людині побачити сенс дій і переживань - як своїх, так і інших людей. У повсякденному житті ми часто діємо і реагуємо несвідомо або приписуємо діям і переживанням певний, як нам здається, очевидний сенс. Фотографія дозволяє «зупинити момент» і зосередитися на ньому, що в повсякденному житті недоступно багатьом людям. Вона також забезпечує відстороненість, необхідну для саморефлексії, завдяки якій людина може побачити свої переживання і дії в новому світлі і осмислити їх інший, часто більш глибокий або альтернативний зміст. </w:t>
      </w:r>
      <w:r w:rsidR="00516058" w:rsidRPr="003A6EF9">
        <w:rPr>
          <w:sz w:val="28"/>
          <w:szCs w:val="28"/>
          <w:lang w:val="uk-UA"/>
        </w:rPr>
        <w:t>8.Деконструктивна</w:t>
      </w:r>
      <w:r w:rsidRPr="003A6EF9">
        <w:rPr>
          <w:sz w:val="28"/>
          <w:szCs w:val="28"/>
          <w:lang w:val="uk-UA"/>
        </w:rPr>
        <w:t xml:space="preserve"> функція фотографії доповнює її </w:t>
      </w:r>
      <w:proofErr w:type="spellStart"/>
      <w:r w:rsidRPr="003A6EF9">
        <w:rPr>
          <w:sz w:val="28"/>
          <w:szCs w:val="28"/>
          <w:lang w:val="uk-UA"/>
        </w:rPr>
        <w:t>смислообразующую</w:t>
      </w:r>
      <w:proofErr w:type="spellEnd"/>
      <w:r w:rsidRPr="003A6EF9">
        <w:rPr>
          <w:sz w:val="28"/>
          <w:szCs w:val="28"/>
          <w:lang w:val="uk-UA"/>
        </w:rPr>
        <w:t xml:space="preserve"> функцію: вона допомагає людині усвідомити, що сенс, який він приписує своїм діям і переживанням, а також діям і переживанням інших людей, не є об'єктивною даністю: вона вводиться в його свідомість і несвідоме в процесі соціалізації. 9. Функції </w:t>
      </w:r>
      <w:proofErr w:type="spellStart"/>
      <w:r w:rsidRPr="003A6EF9">
        <w:rPr>
          <w:sz w:val="28"/>
          <w:szCs w:val="28"/>
          <w:lang w:val="uk-UA"/>
        </w:rPr>
        <w:t>рефреймінгу</w:t>
      </w:r>
      <w:proofErr w:type="spellEnd"/>
      <w:r w:rsidRPr="003A6EF9">
        <w:rPr>
          <w:sz w:val="28"/>
          <w:szCs w:val="28"/>
          <w:lang w:val="uk-UA"/>
        </w:rPr>
        <w:t xml:space="preserve"> і реорганізації тісно пов'язані з попередньою функцією. Слово «</w:t>
      </w:r>
      <w:proofErr w:type="spellStart"/>
      <w:r w:rsidRPr="003A6EF9">
        <w:rPr>
          <w:sz w:val="28"/>
          <w:szCs w:val="28"/>
          <w:lang w:val="uk-UA"/>
        </w:rPr>
        <w:t>рефреймінг</w:t>
      </w:r>
      <w:proofErr w:type="spellEnd"/>
      <w:r w:rsidRPr="003A6EF9">
        <w:rPr>
          <w:sz w:val="28"/>
          <w:szCs w:val="28"/>
          <w:lang w:val="uk-UA"/>
        </w:rPr>
        <w:t xml:space="preserve">» в перекладі з англійської означає «розміщення в іншій рамці», це поняття позначає включення об'єкта (яким також можуть бути дії, почуття і думки людини) в інший контекст сприйняття, що призводить до зміни його значення. У випадку з фотозйомкою це може бути, зокрема, використання </w:t>
      </w:r>
      <w:proofErr w:type="spellStart"/>
      <w:r w:rsidRPr="003A6EF9">
        <w:rPr>
          <w:sz w:val="28"/>
          <w:szCs w:val="28"/>
          <w:lang w:val="uk-UA"/>
        </w:rPr>
        <w:t>фотоколажу</w:t>
      </w:r>
      <w:proofErr w:type="spellEnd"/>
      <w:r w:rsidRPr="003A6EF9">
        <w:rPr>
          <w:sz w:val="28"/>
          <w:szCs w:val="28"/>
          <w:lang w:val="uk-UA"/>
        </w:rPr>
        <w:t xml:space="preserve"> або фотомонтажу, що дозволяє з'єднати певний візуальний образ (наприклад, зображення людини) з матеріалом, який був відсутній на вихідній картині. При цьому людина може бачити свої почуття і вчинки в абсолютно новому світлі. Так, наприклад, молода людина може побачити себе героєм серії фільмів або подорожі в минуле і опинитися на одному кораблі з першовідкривачами Америки.</w:t>
      </w:r>
    </w:p>
    <w:p w14:paraId="0D7A5FC9"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lastRenderedPageBreak/>
        <w:t xml:space="preserve">10. Функція стримування полягає в тому, що фотографія може "утримувати" органи чуття від неусвідомленої реакції в реальності. Ця функція пов'язана з тим, що фотографічні зображення часто виступають інструментами символічної експресії, які, як випливає з </w:t>
      </w:r>
      <w:proofErr w:type="spellStart"/>
      <w:r w:rsidRPr="003A6EF9">
        <w:rPr>
          <w:sz w:val="28"/>
          <w:szCs w:val="28"/>
          <w:lang w:val="uk-UA"/>
        </w:rPr>
        <w:t>психодинамічних</w:t>
      </w:r>
      <w:proofErr w:type="spellEnd"/>
      <w:r w:rsidRPr="003A6EF9">
        <w:rPr>
          <w:sz w:val="28"/>
          <w:szCs w:val="28"/>
          <w:lang w:val="uk-UA"/>
        </w:rPr>
        <w:t xml:space="preserve"> уявлень, служать «каналізацію» психічної енергії і її гранню формування в більш високоорганізовані психічні прояви. Це, зокрема, покладено в основу ідеї сублімації.</w:t>
      </w:r>
    </w:p>
    <w:p w14:paraId="2AB94DB4" w14:textId="77777777" w:rsidR="00516058" w:rsidRPr="003A6EF9" w:rsidRDefault="0025309C" w:rsidP="0034146C">
      <w:pPr>
        <w:widowControl w:val="0"/>
        <w:spacing w:line="360" w:lineRule="auto"/>
        <w:ind w:firstLine="709"/>
        <w:jc w:val="both"/>
        <w:rPr>
          <w:sz w:val="28"/>
          <w:szCs w:val="28"/>
          <w:lang w:val="uk-UA"/>
        </w:rPr>
      </w:pPr>
      <w:r w:rsidRPr="003A6EF9">
        <w:rPr>
          <w:sz w:val="28"/>
          <w:szCs w:val="28"/>
          <w:lang w:val="uk-UA"/>
        </w:rPr>
        <w:t>11. Експресивно-</w:t>
      </w:r>
      <w:proofErr w:type="spellStart"/>
      <w:r w:rsidRPr="003A6EF9">
        <w:rPr>
          <w:sz w:val="28"/>
          <w:szCs w:val="28"/>
          <w:lang w:val="uk-UA"/>
        </w:rPr>
        <w:t>катарсична</w:t>
      </w:r>
      <w:proofErr w:type="spellEnd"/>
      <w:r w:rsidRPr="003A6EF9">
        <w:rPr>
          <w:sz w:val="28"/>
          <w:szCs w:val="28"/>
          <w:lang w:val="uk-UA"/>
        </w:rPr>
        <w:t xml:space="preserve"> функція фотографії реалізується як через сприйняття готових знімків, так і через їх створення. Повторне, іноді більш глибоке переживання почуттів і їх вербальне і невербальне вираження під час перегляду фотографій, особливо якщо воно відбувається в присутності досить чуйних і розуміють співрозмовників, може привести до емоційного «очищення» і звільнення від хворобливих переживань. Що стосується створення фотографій, то експресивно-</w:t>
      </w:r>
      <w:proofErr w:type="spellStart"/>
      <w:r w:rsidRPr="003A6EF9">
        <w:rPr>
          <w:sz w:val="28"/>
          <w:szCs w:val="28"/>
          <w:lang w:val="uk-UA"/>
        </w:rPr>
        <w:t>катарсична</w:t>
      </w:r>
      <w:proofErr w:type="spellEnd"/>
      <w:r w:rsidRPr="003A6EF9">
        <w:rPr>
          <w:sz w:val="28"/>
          <w:szCs w:val="28"/>
          <w:lang w:val="uk-UA"/>
        </w:rPr>
        <w:t xml:space="preserve"> функція фотографії частково обумовлена тим, що фотографічні зображення можуть не тільки «розповідати» про почуття, а й «втілювати» їх. </w:t>
      </w:r>
    </w:p>
    <w:p w14:paraId="21E6C843" w14:textId="77777777" w:rsidR="00516058"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12. Захисна функція фотографії, частково пов'язана з її стримувальними і </w:t>
      </w:r>
      <w:proofErr w:type="spellStart"/>
      <w:r w:rsidRPr="003A6EF9">
        <w:rPr>
          <w:sz w:val="28"/>
          <w:szCs w:val="28"/>
          <w:lang w:val="uk-UA"/>
        </w:rPr>
        <w:t>об'єктивуючими</w:t>
      </w:r>
      <w:proofErr w:type="spellEnd"/>
      <w:r w:rsidRPr="003A6EF9">
        <w:rPr>
          <w:sz w:val="28"/>
          <w:szCs w:val="28"/>
          <w:lang w:val="uk-UA"/>
        </w:rPr>
        <w:t xml:space="preserve"> функціями, пов'язана з її здатністю забезпечувати дистанціювання від травматичних і незрозумілих переживань, а також певний контроль над ними. </w:t>
      </w:r>
    </w:p>
    <w:p w14:paraId="2D9D6BF6"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Фактор психотерапевтичних і групових відносин</w:t>
      </w:r>
      <w:r w:rsidR="00516058" w:rsidRPr="003A6EF9">
        <w:rPr>
          <w:sz w:val="28"/>
          <w:szCs w:val="28"/>
          <w:lang w:val="uk-UA"/>
        </w:rPr>
        <w:t>.</w:t>
      </w:r>
      <w:r w:rsidRPr="003A6EF9">
        <w:rPr>
          <w:sz w:val="28"/>
          <w:szCs w:val="28"/>
          <w:lang w:val="uk-UA"/>
        </w:rPr>
        <w:t xml:space="preserve">  Як зазначалося вище, на відміну від самостійних досліджень творчої фотографії, що супроводжуються певними оздоровчими і розвиваючими ефектами, фототерапія обов'язково включає в себе спілкування з фахівцем (психологом, психотерапевтом). Вираження різного змісту психіки клієнта (почуттів, спогадів, фантазій і т. Д.) В присутності фахівця є основою для психологічних змін. Так як в психотерапії </w:t>
      </w:r>
      <w:proofErr w:type="spellStart"/>
      <w:r w:rsidRPr="003A6EF9">
        <w:rPr>
          <w:sz w:val="28"/>
          <w:szCs w:val="28"/>
          <w:lang w:val="uk-UA"/>
        </w:rPr>
        <w:t>проективно</w:t>
      </w:r>
      <w:proofErr w:type="spellEnd"/>
      <w:r w:rsidRPr="003A6EF9">
        <w:rPr>
          <w:sz w:val="28"/>
          <w:szCs w:val="28"/>
          <w:lang w:val="uk-UA"/>
        </w:rPr>
        <w:t xml:space="preserve">-символічна комунікація - це мистецтво.  Особливе значення має те, що фахівець не тільки безпосередньо спілкується з клієнтом, допомагаючи йому словесно висловлювати свої переживання і надаючи йому емоційну підтримку, але і </w:t>
      </w:r>
      <w:r w:rsidRPr="003A6EF9">
        <w:rPr>
          <w:sz w:val="28"/>
          <w:szCs w:val="28"/>
          <w:lang w:val="uk-UA"/>
        </w:rPr>
        <w:lastRenderedPageBreak/>
        <w:t>виступає посередником в «діалозі» клієнта з продуктами, які він створює. Таким чином, психотерапевтичні відносини опосередковуються зображувальною діяльністю клієнта.</w:t>
      </w:r>
    </w:p>
    <w:p w14:paraId="0B4389FF"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В даний час вважається, що фактор психотерапевтичних відносин є одним з найбільш значущих для досягнення терапевтичного і коригувального впливу незалежно від конкретної моделі або форми психотерапії. Що стосується фототерапії, то фактор психотерапевтичних відносин пов'язаний, перш за все, з наступними функціями фахівця:</w:t>
      </w:r>
    </w:p>
    <w:p w14:paraId="3911B602"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(а) Створення атмосфери високої толерантності та безпеки, необхідної для вільного вираження клієнтом змісту свого внутрішнього світу, як у художній роботі, так і в інших творчих проявах;</w:t>
      </w:r>
    </w:p>
    <w:p w14:paraId="7780314E"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б) організація діяльності клієнта, що здійснюється шляхом формування певної системи правил його поведінки, акцентування його уваги на творчій роботі, власних почуттях і потребах, пропонуванні клієнту певних способів роботи і </w:t>
      </w:r>
      <w:proofErr w:type="spellStart"/>
      <w:r w:rsidRPr="003A6EF9">
        <w:rPr>
          <w:sz w:val="28"/>
          <w:szCs w:val="28"/>
          <w:lang w:val="uk-UA"/>
        </w:rPr>
        <w:t>т.д</w:t>
      </w:r>
      <w:proofErr w:type="spellEnd"/>
      <w:r w:rsidRPr="003A6EF9">
        <w:rPr>
          <w:sz w:val="28"/>
          <w:szCs w:val="28"/>
          <w:lang w:val="uk-UA"/>
        </w:rPr>
        <w:t xml:space="preserve"> .;</w:t>
      </w:r>
    </w:p>
    <w:p w14:paraId="0BF08196"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в) встановлення з клієнтом емоційного резонансу (зв'язку), необхідного для взаємного обміну почуттями, образами та ідеями;</w:t>
      </w:r>
    </w:p>
    <w:p w14:paraId="24A821E6"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г) використання різних спеціальних прийомів (навіювання, порада, тлумачення і </w:t>
      </w:r>
      <w:proofErr w:type="spellStart"/>
      <w:r w:rsidRPr="003A6EF9">
        <w:rPr>
          <w:sz w:val="28"/>
          <w:szCs w:val="28"/>
          <w:lang w:val="uk-UA"/>
        </w:rPr>
        <w:t>т.д</w:t>
      </w:r>
      <w:proofErr w:type="spellEnd"/>
      <w:r w:rsidRPr="003A6EF9">
        <w:rPr>
          <w:sz w:val="28"/>
          <w:szCs w:val="28"/>
          <w:lang w:val="uk-UA"/>
        </w:rPr>
        <w:t xml:space="preserve">.), які допомагають клієнту зрозуміти причини його проблем, а також його потреби і переживання. Починаючи з психоаналізу, в зарубіжній психотерапевтичній практиці психотерапевтичні відносини розглядаються через ідеї переносу і </w:t>
      </w:r>
      <w:proofErr w:type="spellStart"/>
      <w:r w:rsidRPr="003A6EF9">
        <w:rPr>
          <w:sz w:val="28"/>
          <w:szCs w:val="28"/>
          <w:lang w:val="uk-UA"/>
        </w:rPr>
        <w:t>контрпереносу</w:t>
      </w:r>
      <w:proofErr w:type="spellEnd"/>
      <w:r w:rsidRPr="003A6EF9">
        <w:rPr>
          <w:sz w:val="28"/>
          <w:szCs w:val="28"/>
          <w:lang w:val="uk-UA"/>
        </w:rPr>
        <w:t xml:space="preserve">. Як відомо, ці поняття позначають як несвідомі, так і частково усвідомлені реакції клієнта, що виникають в присутності психотерапевта, а також аналогічні реакції психотерапевта, що виникають в присутності клієнта. Перенос і </w:t>
      </w:r>
      <w:proofErr w:type="spellStart"/>
      <w:r w:rsidRPr="003A6EF9">
        <w:rPr>
          <w:sz w:val="28"/>
          <w:szCs w:val="28"/>
          <w:lang w:val="uk-UA"/>
        </w:rPr>
        <w:t>контрперенос</w:t>
      </w:r>
      <w:proofErr w:type="spellEnd"/>
      <w:r w:rsidRPr="003A6EF9">
        <w:rPr>
          <w:sz w:val="28"/>
          <w:szCs w:val="28"/>
          <w:lang w:val="uk-UA"/>
        </w:rPr>
        <w:t xml:space="preserve"> - це взаємопов'язані реакції, які розгортаються в часі з певною послідовністю в залежності від глибини взаємодії між клієнтом і терапевтом.</w:t>
      </w:r>
    </w:p>
    <w:p w14:paraId="61293631" w14:textId="378FC007" w:rsidR="000B44B2"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Творчий вихід клієнта, який з'являється в процесі психотерапії, є результатом його взаємодії як з психотерапевтом, так і з суспільством, для якого характерні різноманітні культурні «тексти» (візуальний і лінгвістичний </w:t>
      </w:r>
      <w:r w:rsidRPr="003A6EF9">
        <w:rPr>
          <w:sz w:val="28"/>
          <w:szCs w:val="28"/>
          <w:lang w:val="uk-UA"/>
        </w:rPr>
        <w:lastRenderedPageBreak/>
        <w:t>дискурси). При цьому культурні тексти є не тільки засобом передачі почуттів клієнта, його потреб і сенсу, який він в них вкладає, а й інструментом створення нових смислів і нової «реальності». За допомогою фотографічних засобів клієнт може створити безліч «віртуальних» реалій: «Торкаючись різних форм пізнання, рефлексії і уявлення, фотографія стає інструментом спілкування. Оскільки цитати неминучі, найсуттєвіше - це те, як вибирається матеріал. На вибір впливає боротьба дискурсів і політики представництва" (</w:t>
      </w:r>
      <w:proofErr w:type="spellStart"/>
      <w:r w:rsidRPr="003A6EF9">
        <w:rPr>
          <w:sz w:val="28"/>
          <w:szCs w:val="28"/>
          <w:lang w:val="uk-UA"/>
        </w:rPr>
        <w:t>Martin</w:t>
      </w:r>
      <w:proofErr w:type="spellEnd"/>
      <w:r w:rsidRPr="003A6EF9">
        <w:rPr>
          <w:sz w:val="28"/>
          <w:szCs w:val="28"/>
          <w:lang w:val="uk-UA"/>
        </w:rPr>
        <w:t xml:space="preserve">, 2002, </w:t>
      </w:r>
      <w:proofErr w:type="spellStart"/>
      <w:r w:rsidRPr="003A6EF9">
        <w:rPr>
          <w:sz w:val="28"/>
          <w:szCs w:val="28"/>
          <w:lang w:val="uk-UA"/>
        </w:rPr>
        <w:t>стор</w:t>
      </w:r>
      <w:proofErr w:type="spellEnd"/>
      <w:r w:rsidRPr="003A6EF9">
        <w:rPr>
          <w:sz w:val="28"/>
          <w:szCs w:val="28"/>
          <w:lang w:val="uk-UA"/>
        </w:rPr>
        <w:t xml:space="preserve">. 213). На підставі фотодокументів аналіз реального становища клієнта як представника певної соціальної групи може стати важливою частиною процесу фототерапії. При цьому фахівець повинен прагнути детально досліджувати актуальні мікро- і </w:t>
      </w:r>
      <w:proofErr w:type="spellStart"/>
      <w:r w:rsidRPr="003A6EF9">
        <w:rPr>
          <w:sz w:val="28"/>
          <w:szCs w:val="28"/>
          <w:lang w:val="uk-UA"/>
        </w:rPr>
        <w:t>макросоціальні</w:t>
      </w:r>
      <w:proofErr w:type="spellEnd"/>
      <w:r w:rsidRPr="003A6EF9">
        <w:rPr>
          <w:sz w:val="28"/>
          <w:szCs w:val="28"/>
          <w:lang w:val="uk-UA"/>
        </w:rPr>
        <w:t xml:space="preserve">, а також культурні умови життя клієнта, а не обмежуватися вивченням його раннього дитячого досвіду або аналізом групової динаміки. Деякі автори, які використовують елементи соціальних теорій, звертають увагу на те, що відносини між клієнтом і психотерапевтом, будучи частиною більш широких соціальних відносин, можуть відтворювати звичні закономірності влади і контролю: «Що стосується арт-терапії, - зазначає Е. </w:t>
      </w:r>
      <w:proofErr w:type="spellStart"/>
      <w:r w:rsidRPr="003A6EF9">
        <w:rPr>
          <w:sz w:val="28"/>
          <w:szCs w:val="28"/>
          <w:lang w:val="uk-UA"/>
        </w:rPr>
        <w:t>Келіш</w:t>
      </w:r>
      <w:proofErr w:type="spellEnd"/>
      <w:r w:rsidRPr="003A6EF9">
        <w:rPr>
          <w:sz w:val="28"/>
          <w:szCs w:val="28"/>
          <w:lang w:val="uk-UA"/>
        </w:rPr>
        <w:t>, - навряд чи можна уявити собі терапевтичну практику, вільну від впливу системи влади і підпорядкування, пов'язаної з чоловічим домінуванням. З цієї точки зору може виявитися корисним вивчення статусу професійних жінок і клієнток і розподілу влади в медичній практиці. Враховуючи, що арт-терапія є сферою діяльності, в якій домінують жінки, має сенс дослідити, як це впливає на сучасну систему професійної підготовки арт-терапевтів та використовувані стратегії лікування» (</w:t>
      </w:r>
      <w:proofErr w:type="spellStart"/>
      <w:r w:rsidRPr="003A6EF9">
        <w:rPr>
          <w:sz w:val="28"/>
          <w:szCs w:val="28"/>
          <w:lang w:val="uk-UA"/>
        </w:rPr>
        <w:t>Kelish</w:t>
      </w:r>
      <w:proofErr w:type="spellEnd"/>
      <w:r w:rsidRPr="003A6EF9">
        <w:rPr>
          <w:sz w:val="28"/>
          <w:szCs w:val="28"/>
          <w:lang w:val="uk-UA"/>
        </w:rPr>
        <w:t xml:space="preserve">, 2002, с. 21-22). Не випадково М. </w:t>
      </w:r>
      <w:proofErr w:type="spellStart"/>
      <w:r w:rsidRPr="003A6EF9">
        <w:rPr>
          <w:sz w:val="28"/>
          <w:szCs w:val="28"/>
          <w:lang w:val="uk-UA"/>
        </w:rPr>
        <w:t>Барбі</w:t>
      </w:r>
      <w:proofErr w:type="spellEnd"/>
      <w:r w:rsidRPr="003A6EF9">
        <w:rPr>
          <w:sz w:val="28"/>
          <w:szCs w:val="28"/>
          <w:lang w:val="uk-UA"/>
        </w:rPr>
        <w:t xml:space="preserve">, обговорюючи використання фотографії в психотерапії, зазначає, що фахівець повинен ділитися з клієнтом своєю владою і авторитетом, відмовляючись від традиційного для багатьох лікарів контролю над ситуацією і займаючи позицію, в якій він виступає в ролі партнера клієнта, допомагаючи йому досліджувати значення фотографічних зображень і жодним чином не нав'язуючи йому свої інтерпретації. Якщо фахівець дотримується цієї позиції, </w:t>
      </w:r>
      <w:r w:rsidRPr="003A6EF9">
        <w:rPr>
          <w:sz w:val="28"/>
          <w:szCs w:val="28"/>
          <w:lang w:val="uk-UA"/>
        </w:rPr>
        <w:lastRenderedPageBreak/>
        <w:t xml:space="preserve">при використанні фотографічних прийомів він прагне вивчити, як клієнт сприймає навколишній світ; Своє спілкування з клієнтом він вибудовує з урахуванням особливостей його сприйняття і переконань. Таким чином, поважаючи досвід клієнта і його способи опису даного досвіду, психотерапевт включається в цілісну систему смислів клієнта і допомагає йому реалізовувати ті способи вирішення завдань, які </w:t>
      </w:r>
      <w:r w:rsidR="000B44B2" w:rsidRPr="003A6EF9">
        <w:rPr>
          <w:sz w:val="28"/>
          <w:szCs w:val="28"/>
          <w:lang w:val="uk-UA"/>
        </w:rPr>
        <w:t>для нього найбільш прийнятні</w:t>
      </w:r>
      <w:r w:rsidR="00CB7502">
        <w:rPr>
          <w:sz w:val="28"/>
          <w:szCs w:val="28"/>
          <w:lang w:val="uk-UA"/>
        </w:rPr>
        <w:t xml:space="preserve"> </w:t>
      </w:r>
      <w:r w:rsidR="00CB7502" w:rsidRPr="003A6EF9">
        <w:rPr>
          <w:sz w:val="28"/>
          <w:szCs w:val="28"/>
          <w:lang w:val="uk-UA"/>
        </w:rPr>
        <w:t>[</w:t>
      </w:r>
      <w:r w:rsidR="00CB7502">
        <w:rPr>
          <w:sz w:val="28"/>
          <w:szCs w:val="28"/>
          <w:lang w:val="uk-UA"/>
        </w:rPr>
        <w:t>17</w:t>
      </w:r>
      <w:r w:rsidR="00CB7502" w:rsidRPr="003A6EF9">
        <w:rPr>
          <w:sz w:val="28"/>
          <w:szCs w:val="28"/>
          <w:lang w:val="uk-UA"/>
        </w:rPr>
        <w:t>].</w:t>
      </w:r>
    </w:p>
    <w:p w14:paraId="0510D424" w14:textId="77777777" w:rsidR="0025309C" w:rsidRPr="003A6EF9" w:rsidRDefault="000B44B2" w:rsidP="0034146C">
      <w:pPr>
        <w:widowControl w:val="0"/>
        <w:spacing w:line="360" w:lineRule="auto"/>
        <w:ind w:firstLine="709"/>
        <w:jc w:val="both"/>
        <w:rPr>
          <w:sz w:val="28"/>
          <w:szCs w:val="28"/>
          <w:lang w:val="uk-UA"/>
        </w:rPr>
      </w:pPr>
      <w:r w:rsidRPr="003A6EF9">
        <w:rPr>
          <w:sz w:val="28"/>
          <w:szCs w:val="28"/>
          <w:lang w:val="uk-UA"/>
        </w:rPr>
        <w:t xml:space="preserve">Групова психотерапія </w:t>
      </w:r>
      <w:proofErr w:type="spellStart"/>
      <w:r w:rsidRPr="003A6EF9">
        <w:rPr>
          <w:sz w:val="28"/>
          <w:szCs w:val="28"/>
          <w:lang w:val="uk-UA"/>
        </w:rPr>
        <w:t>відрізняється</w:t>
      </w:r>
      <w:r w:rsidR="0025309C" w:rsidRPr="003A6EF9">
        <w:rPr>
          <w:sz w:val="28"/>
          <w:szCs w:val="28"/>
          <w:lang w:val="uk-UA"/>
        </w:rPr>
        <w:t>від</w:t>
      </w:r>
      <w:proofErr w:type="spellEnd"/>
      <w:r w:rsidR="0025309C" w:rsidRPr="003A6EF9">
        <w:rPr>
          <w:sz w:val="28"/>
          <w:szCs w:val="28"/>
          <w:lang w:val="uk-UA"/>
        </w:rPr>
        <w:t xml:space="preserve"> умов індивідуальної психотерапії тим, що члени групи взаємодіють не тільки з психотерапевтом, але і один з одним. Вони також взаємодіють з творчими продуктами, як своїми, так і іншими учасниками. Тому в групі фактор психотерапевтичних відносин відносно менш важливий, ніж в індивідуальній терапії. При цьому особливе значення має фактор групових відносин. Тепер визнано, що  </w:t>
      </w:r>
      <w:proofErr w:type="spellStart"/>
      <w:r w:rsidR="0025309C" w:rsidRPr="003A6EF9">
        <w:rPr>
          <w:sz w:val="28"/>
          <w:szCs w:val="28"/>
          <w:lang w:val="uk-UA"/>
        </w:rPr>
        <w:t>що</w:t>
      </w:r>
      <w:proofErr w:type="spellEnd"/>
      <w:r w:rsidR="0025309C" w:rsidRPr="003A6EF9">
        <w:rPr>
          <w:sz w:val="28"/>
          <w:szCs w:val="28"/>
          <w:lang w:val="uk-UA"/>
        </w:rPr>
        <w:t xml:space="preserve"> форма психотерапевтичної групи може так чи інакше впливати на поведінку її членів і їх відносини один з одним і </w:t>
      </w:r>
      <w:proofErr w:type="spellStart"/>
      <w:r w:rsidR="0025309C" w:rsidRPr="003A6EF9">
        <w:rPr>
          <w:sz w:val="28"/>
          <w:szCs w:val="28"/>
          <w:lang w:val="uk-UA"/>
        </w:rPr>
        <w:t>фасилітатором</w:t>
      </w:r>
      <w:proofErr w:type="spellEnd"/>
      <w:r w:rsidR="0025309C" w:rsidRPr="003A6EF9">
        <w:rPr>
          <w:sz w:val="28"/>
          <w:szCs w:val="28"/>
          <w:lang w:val="uk-UA"/>
        </w:rPr>
        <w:t xml:space="preserve">. У деяких випадках, таких як соціально-конструктивістський підхід, де основна увага групи зосереджена на поточних соціальних ролях та культурних впливах її членів, фотодокументи можуть служити для вираження тих почуттів і потреб, які пов'язані з гендерними, професійними або політичними відносинами. Однак у </w:t>
      </w:r>
      <w:proofErr w:type="spellStart"/>
      <w:r w:rsidR="0025309C" w:rsidRPr="003A6EF9">
        <w:rPr>
          <w:sz w:val="28"/>
          <w:szCs w:val="28"/>
          <w:lang w:val="uk-UA"/>
        </w:rPr>
        <w:t>психодинамічній</w:t>
      </w:r>
      <w:proofErr w:type="spellEnd"/>
      <w:r w:rsidR="0025309C" w:rsidRPr="003A6EF9">
        <w:rPr>
          <w:sz w:val="28"/>
          <w:szCs w:val="28"/>
          <w:lang w:val="uk-UA"/>
        </w:rPr>
        <w:t xml:space="preserve"> групі більш імовірно, що поведінка та досвід учасників часто відображатимуть стосунки з батьками або братами та сестрами, а фотографічні документи слугуватимуть матеріалом для дослідження ранніх проекцій та стимулюватимуть проективну ідентифікацію учасників з досвідом один одного.</w:t>
      </w:r>
    </w:p>
    <w:p w14:paraId="71A7107D"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Фактор інтерпретації та словесного зворотного зв'язку.</w:t>
      </w:r>
    </w:p>
    <w:p w14:paraId="31307A15" w14:textId="4FEA7E63"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Способи обговорення фотографій</w:t>
      </w:r>
      <w:r w:rsidR="006A6047">
        <w:rPr>
          <w:sz w:val="28"/>
          <w:szCs w:val="28"/>
          <w:lang w:val="uk-UA"/>
        </w:rPr>
        <w:t xml:space="preserve"> </w:t>
      </w:r>
      <w:r w:rsidR="006A6047" w:rsidRPr="003A6EF9">
        <w:rPr>
          <w:sz w:val="28"/>
          <w:szCs w:val="28"/>
          <w:lang w:val="uk-UA"/>
        </w:rPr>
        <w:t>[</w:t>
      </w:r>
      <w:r w:rsidR="006A6047">
        <w:rPr>
          <w:sz w:val="28"/>
          <w:szCs w:val="28"/>
          <w:lang w:val="uk-UA"/>
        </w:rPr>
        <w:t>20</w:t>
      </w:r>
      <w:r w:rsidR="006A6047" w:rsidRPr="003A6EF9">
        <w:rPr>
          <w:sz w:val="28"/>
          <w:szCs w:val="28"/>
          <w:lang w:val="uk-UA"/>
        </w:rPr>
        <w:t>].</w:t>
      </w:r>
    </w:p>
    <w:p w14:paraId="2BC8360C" w14:textId="77777777" w:rsidR="000B44B2"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Інтерпретація і словесний зворотний зв'язок є третім за важливістю фактором психотерапевтичного впливу фотографії, який може проявлятися як в індивідуальній, так і в груповій роботі. Роль цього </w:t>
      </w:r>
      <w:proofErr w:type="spellStart"/>
      <w:r w:rsidRPr="003A6EF9">
        <w:rPr>
          <w:sz w:val="28"/>
          <w:szCs w:val="28"/>
          <w:lang w:val="uk-UA"/>
        </w:rPr>
        <w:t>фактора</w:t>
      </w:r>
      <w:proofErr w:type="spellEnd"/>
      <w:r w:rsidRPr="003A6EF9">
        <w:rPr>
          <w:sz w:val="28"/>
          <w:szCs w:val="28"/>
          <w:lang w:val="uk-UA"/>
        </w:rPr>
        <w:t xml:space="preserve"> може бути різною, в залежності від особливостей членів групи, включаючи їх здатність </w:t>
      </w:r>
      <w:r w:rsidRPr="003A6EF9">
        <w:rPr>
          <w:sz w:val="28"/>
          <w:szCs w:val="28"/>
          <w:lang w:val="uk-UA"/>
        </w:rPr>
        <w:lastRenderedPageBreak/>
        <w:t xml:space="preserve">коментувати фотографії та інші вироби, описувати свої почуття і думки словами, а також від підходів і моделей роботи, яких дотримується фахівець. Конкретні форми обговорення фотографій також можуть відрізнятися. Як би там не було, основне завдання дискусії - допомогти клієнту або членам групи в розумінні свого внутрішнього світу - почуттів, потреб, внутрішніх конфліктів і </w:t>
      </w:r>
      <w:proofErr w:type="spellStart"/>
      <w:r w:rsidRPr="003A6EF9">
        <w:rPr>
          <w:sz w:val="28"/>
          <w:szCs w:val="28"/>
          <w:lang w:val="uk-UA"/>
        </w:rPr>
        <w:t>т.д</w:t>
      </w:r>
      <w:proofErr w:type="spellEnd"/>
      <w:r w:rsidRPr="003A6EF9">
        <w:rPr>
          <w:sz w:val="28"/>
          <w:szCs w:val="28"/>
          <w:lang w:val="uk-UA"/>
        </w:rPr>
        <w:t>. Інтерпретацію і словесний зворотний зв'язок можна віднести до «</w:t>
      </w:r>
      <w:proofErr w:type="spellStart"/>
      <w:r w:rsidRPr="003A6EF9">
        <w:rPr>
          <w:sz w:val="28"/>
          <w:szCs w:val="28"/>
          <w:lang w:val="uk-UA"/>
        </w:rPr>
        <w:t>втручань</w:t>
      </w:r>
      <w:proofErr w:type="spellEnd"/>
      <w:r w:rsidRPr="003A6EF9">
        <w:rPr>
          <w:sz w:val="28"/>
          <w:szCs w:val="28"/>
          <w:lang w:val="uk-UA"/>
        </w:rPr>
        <w:t>,</w:t>
      </w:r>
      <w:r w:rsidR="000B44B2" w:rsidRPr="003A6EF9">
        <w:rPr>
          <w:sz w:val="28"/>
          <w:szCs w:val="28"/>
          <w:lang w:val="uk-UA"/>
        </w:rPr>
        <w:t xml:space="preserve"> спрямованих на формування сенсу».</w:t>
      </w:r>
      <w:r w:rsidRPr="003A6EF9">
        <w:rPr>
          <w:sz w:val="28"/>
          <w:szCs w:val="28"/>
          <w:lang w:val="uk-UA"/>
        </w:rPr>
        <w:t xml:space="preserve"> Інтерпретація і словесний зворотний зв'язок невіддільні від психотерапевтичних і групових відносин і реалізуються тільки в тому випадку, якщо вони встановлені і розвинені. У той же час рефлексія і  усвідомлення клієнтом або членами групи змісту свого внутрішнього світу і </w:t>
      </w:r>
      <w:proofErr w:type="spellStart"/>
      <w:r w:rsidRPr="003A6EF9">
        <w:rPr>
          <w:sz w:val="28"/>
          <w:szCs w:val="28"/>
          <w:lang w:val="uk-UA"/>
        </w:rPr>
        <w:t>фотопродукції</w:t>
      </w:r>
      <w:proofErr w:type="spellEnd"/>
      <w:r w:rsidRPr="003A6EF9">
        <w:rPr>
          <w:sz w:val="28"/>
          <w:szCs w:val="28"/>
          <w:lang w:val="uk-UA"/>
        </w:rPr>
        <w:t xml:space="preserve"> в якійсь мірі можливо поза цими відносинами. Це пов'язано з поступовим проявом їх здатності вести «внутрішній діалог» і конструювати художні описи, а також інші види творчої роботи, які вони іноді можуть виконувати поза класом. Можна сказати, що інтерпретація і вербальний зворотний зв'язок багато в чому засновані на </w:t>
      </w:r>
      <w:proofErr w:type="spellStart"/>
      <w:r w:rsidRPr="003A6EF9">
        <w:rPr>
          <w:sz w:val="28"/>
          <w:szCs w:val="28"/>
          <w:lang w:val="uk-UA"/>
        </w:rPr>
        <w:t>проективно</w:t>
      </w:r>
      <w:proofErr w:type="spellEnd"/>
      <w:r w:rsidRPr="003A6EF9">
        <w:rPr>
          <w:sz w:val="28"/>
          <w:szCs w:val="28"/>
          <w:lang w:val="uk-UA"/>
        </w:rPr>
        <w:t xml:space="preserve">-символічної комунікації, яка має визначальний характер в арт-психотерапії та арт-терапії. Саме візуальні образи є основою для подальшого обговорення і використання спеціальних технік вербального зворотного зв'язку, включаючи інтерпретацію, дослідження асоціативного ряду клієнта, створення </w:t>
      </w:r>
      <w:proofErr w:type="spellStart"/>
      <w:r w:rsidRPr="003A6EF9">
        <w:rPr>
          <w:sz w:val="28"/>
          <w:szCs w:val="28"/>
          <w:lang w:val="uk-UA"/>
        </w:rPr>
        <w:t>наративів</w:t>
      </w:r>
      <w:proofErr w:type="spellEnd"/>
      <w:r w:rsidRPr="003A6EF9">
        <w:rPr>
          <w:sz w:val="28"/>
          <w:szCs w:val="28"/>
          <w:lang w:val="uk-UA"/>
        </w:rPr>
        <w:t xml:space="preserve"> і </w:t>
      </w:r>
      <w:proofErr w:type="spellStart"/>
      <w:r w:rsidRPr="003A6EF9">
        <w:rPr>
          <w:sz w:val="28"/>
          <w:szCs w:val="28"/>
          <w:lang w:val="uk-UA"/>
        </w:rPr>
        <w:t>т.д</w:t>
      </w:r>
      <w:proofErr w:type="spellEnd"/>
      <w:r w:rsidRPr="003A6EF9">
        <w:rPr>
          <w:sz w:val="28"/>
          <w:szCs w:val="28"/>
          <w:lang w:val="uk-UA"/>
        </w:rPr>
        <w:t xml:space="preserve">. Одним з безперечних переваг фотографії є те, що в багатьох випадках вона полегшує дискусії, стимулює клієнта говорити про свої почуття і описувати ситуації минулого і сьогодення. Фотографії забезпечують наочність біографічного матеріалу, конкретизують обставини життя і взаємини клієнта з оточуючими. Вони також надають деталі, необхідні для психотерапевтичного процесу, дозволяючи з'ясувати важливі нюанси життя клієнта. Якщо є фотографії, коли клієнт спілкується з психотерапевтом, пацієнту складніше ухилитися від розповіді про ті почуття і обставини, до яких він ставиться неоднозначно. Наявність фотографій часто дозволяє послабити або «обійти» психологічні захисти клієнта, а також побачити, коли клієнт починає спотворювати </w:t>
      </w:r>
      <w:r w:rsidRPr="003A6EF9">
        <w:rPr>
          <w:sz w:val="28"/>
          <w:szCs w:val="28"/>
          <w:lang w:val="uk-UA"/>
        </w:rPr>
        <w:lastRenderedPageBreak/>
        <w:t xml:space="preserve">реальні події під їх впливом. Фотографії можуть виступати в ролі тригерів, «тригерних подразників», які пробуджують певні почуття або потреби клієнта, і тим самим сприяють його саморозкриттю. </w:t>
      </w:r>
    </w:p>
    <w:p w14:paraId="3ACE2999" w14:textId="77777777" w:rsidR="0025309C" w:rsidRPr="003A6EF9" w:rsidRDefault="0025309C" w:rsidP="0034146C">
      <w:pPr>
        <w:widowControl w:val="0"/>
        <w:spacing w:line="360" w:lineRule="auto"/>
        <w:ind w:firstLine="709"/>
        <w:jc w:val="both"/>
        <w:rPr>
          <w:sz w:val="28"/>
          <w:szCs w:val="28"/>
          <w:lang w:val="uk-UA"/>
        </w:rPr>
      </w:pPr>
      <w:r w:rsidRPr="003A6EF9">
        <w:rPr>
          <w:sz w:val="28"/>
          <w:szCs w:val="28"/>
          <w:lang w:val="uk-UA"/>
        </w:rPr>
        <w:t xml:space="preserve">Різні форми лікувально-корекційних, здоров'язберігаючих і розвиваючих застосувань фотографії можна класифікувати за складом учасників: заняття можуть бути індивідуальними або груповими, а також проводитися з сім'ями. Крім того, при заняттях в групі техніки і вправи можуть бути розраховані на індивідуальну, парну, </w:t>
      </w:r>
      <w:proofErr w:type="spellStart"/>
      <w:r w:rsidRPr="003A6EF9">
        <w:rPr>
          <w:sz w:val="28"/>
          <w:szCs w:val="28"/>
          <w:lang w:val="uk-UA"/>
        </w:rPr>
        <w:t>мікрогрупову</w:t>
      </w:r>
      <w:proofErr w:type="spellEnd"/>
      <w:r w:rsidRPr="003A6EF9">
        <w:rPr>
          <w:sz w:val="28"/>
          <w:szCs w:val="28"/>
          <w:lang w:val="uk-UA"/>
        </w:rPr>
        <w:t xml:space="preserve"> або групову роботу. Одні варіанти використання фотографії можуть припускати використання готових знімків, інші - їх створення під час занять або між заняттями. В обох випадках робота може протікати відносно спонтанно при необмеженій свободі дій або вимагати більш чіткої постановки завдань і використання конкретних прийомів, ігор і вправ. Наприклад, при обговоренні готових зображень члени групи можуть зосередитися тільки на певних аспектах досвіду, таких як те, наскільки їх дитячі фотографії відображають вплив сім'ї та культури, а фотографії поточного періоду їх життя відображають їх гендерні переваги і ролі. При створенні фотографій під час занять клієнт або члени групи можуть самостійно вибрати для себе тему і об'єкти для зйомки або керівник групи пропонує їм ту чи іншу тему, наприклад, «Красиве і потворне», «Улюблені куточки міста», «Світ дорослих і світ дітей» і </w:t>
      </w:r>
      <w:proofErr w:type="spellStart"/>
      <w:r w:rsidRPr="003A6EF9">
        <w:rPr>
          <w:sz w:val="28"/>
          <w:szCs w:val="28"/>
          <w:lang w:val="uk-UA"/>
        </w:rPr>
        <w:t>т.д</w:t>
      </w:r>
      <w:proofErr w:type="spellEnd"/>
      <w:r w:rsidRPr="003A6EF9">
        <w:rPr>
          <w:sz w:val="28"/>
          <w:szCs w:val="28"/>
          <w:lang w:val="uk-UA"/>
        </w:rPr>
        <w:t>. Ці теми можуть бути визначені запитом клієнта або групи і відповідними для них психологічними проблемами. При цьому їх діяльність може бути досить ефективною, якщо вони будуть працювати «в обхід» провідних проблем, оскільки це забезпечить більшу психологічну безпеку і можливість саморозкриття. Такий ефект багато в чому обумовлений «проективним» характером фотографії: вибір об'єкта для зйомки і подальшого обговорення людина несвідомо «</w:t>
      </w:r>
      <w:proofErr w:type="spellStart"/>
      <w:r w:rsidRPr="003A6EF9">
        <w:rPr>
          <w:sz w:val="28"/>
          <w:szCs w:val="28"/>
          <w:lang w:val="uk-UA"/>
        </w:rPr>
        <w:t>переносить</w:t>
      </w:r>
      <w:proofErr w:type="spellEnd"/>
      <w:r w:rsidRPr="003A6EF9">
        <w:rPr>
          <w:sz w:val="28"/>
          <w:szCs w:val="28"/>
          <w:lang w:val="uk-UA"/>
        </w:rPr>
        <w:t xml:space="preserve">» на нього свої потреби і переживання. У деяких випадках з лікувальною, коригуючою і розвиваючою метою дуже корисно проводити обстеження в середовищі, яка виступає в якості значного зовнішнього ресурсу. Наприклад, зйомка на </w:t>
      </w:r>
      <w:r w:rsidRPr="003A6EF9">
        <w:rPr>
          <w:sz w:val="28"/>
          <w:szCs w:val="28"/>
          <w:lang w:val="uk-UA"/>
        </w:rPr>
        <w:lastRenderedPageBreak/>
        <w:t xml:space="preserve">природі сама по собі може забезпечити сенсорну стимуляцію, викликати позитивні емоції і естетичні переживання. Або зйомку можна зробити в обстановці, чреватої соціальним протистоянням і виникненням складних почуттів, що в певних випадках також може бути дуже корисним – наприклад, така зйомка може допомогти клієнту усвідомити характер його соціальної поведінки і установок, підготувати його до зустрічі з реальністю. Варіанти використання фотозйомки можуть відрізнятися в залежності від того, які ще форми творчої діяльності клієнт або члени групи доповнюють її. Так, виготовлення фотографій може поєднуватися зі створенням </w:t>
      </w:r>
      <w:proofErr w:type="spellStart"/>
      <w:r w:rsidRPr="003A6EF9">
        <w:rPr>
          <w:sz w:val="28"/>
          <w:szCs w:val="28"/>
          <w:lang w:val="uk-UA"/>
        </w:rPr>
        <w:t>фотоколажу</w:t>
      </w:r>
      <w:proofErr w:type="spellEnd"/>
      <w:r w:rsidRPr="003A6EF9">
        <w:rPr>
          <w:sz w:val="28"/>
          <w:szCs w:val="28"/>
          <w:lang w:val="uk-UA"/>
        </w:rPr>
        <w:t xml:space="preserve"> або </w:t>
      </w:r>
      <w:proofErr w:type="spellStart"/>
      <w:r w:rsidRPr="003A6EF9">
        <w:rPr>
          <w:sz w:val="28"/>
          <w:szCs w:val="28"/>
          <w:lang w:val="uk-UA"/>
        </w:rPr>
        <w:t>асамбляжу</w:t>
      </w:r>
      <w:proofErr w:type="spellEnd"/>
      <w:r w:rsidRPr="003A6EF9">
        <w:rPr>
          <w:sz w:val="28"/>
          <w:szCs w:val="28"/>
          <w:lang w:val="uk-UA"/>
        </w:rPr>
        <w:t xml:space="preserve">, плаката або «книги», ілюстрованої фотографіями - тобто з візуальною активністю. Також фотозйомка може супроводжуватися композицією оповідань або «міні-сценаріями» - тобто літературною творчістю. Фотозйомка може доповнюватися застосуванням технік </w:t>
      </w:r>
      <w:proofErr w:type="spellStart"/>
      <w:r w:rsidRPr="003A6EF9">
        <w:rPr>
          <w:sz w:val="28"/>
          <w:szCs w:val="28"/>
          <w:lang w:val="uk-UA"/>
        </w:rPr>
        <w:t>бодіорієнтованої</w:t>
      </w:r>
      <w:proofErr w:type="spellEnd"/>
      <w:r w:rsidRPr="003A6EF9">
        <w:rPr>
          <w:sz w:val="28"/>
          <w:szCs w:val="28"/>
          <w:lang w:val="uk-UA"/>
        </w:rPr>
        <w:t xml:space="preserve"> і </w:t>
      </w:r>
      <w:proofErr w:type="spellStart"/>
      <w:r w:rsidRPr="003A6EF9">
        <w:rPr>
          <w:sz w:val="28"/>
          <w:szCs w:val="28"/>
          <w:lang w:val="uk-UA"/>
        </w:rPr>
        <w:t>танцювально</w:t>
      </w:r>
      <w:proofErr w:type="spellEnd"/>
      <w:r w:rsidRPr="003A6EF9">
        <w:rPr>
          <w:sz w:val="28"/>
          <w:szCs w:val="28"/>
          <w:lang w:val="uk-UA"/>
        </w:rPr>
        <w:t xml:space="preserve">-рухової терапії, коли, наприклад, зйомка проводиться в русі: це дає учасникам групи можливість побачити і усвідомити особливості свого тілесного вираження. І, нарешті, фотографія може бути використана в поєднанні з елементами підходу </w:t>
      </w:r>
      <w:proofErr w:type="spellStart"/>
      <w:r w:rsidRPr="003A6EF9">
        <w:rPr>
          <w:sz w:val="28"/>
          <w:szCs w:val="28"/>
          <w:lang w:val="uk-UA"/>
        </w:rPr>
        <w:t>драматерапевтичної</w:t>
      </w:r>
      <w:proofErr w:type="spellEnd"/>
      <w:r w:rsidRPr="003A6EF9">
        <w:rPr>
          <w:sz w:val="28"/>
          <w:szCs w:val="28"/>
          <w:lang w:val="uk-UA"/>
        </w:rPr>
        <w:t xml:space="preserve"> терапії і передбачати трансформацію ролей, використання костюмів і макіяжу і </w:t>
      </w:r>
      <w:proofErr w:type="spellStart"/>
      <w:r w:rsidRPr="003A6EF9">
        <w:rPr>
          <w:sz w:val="28"/>
          <w:szCs w:val="28"/>
          <w:lang w:val="uk-UA"/>
        </w:rPr>
        <w:t>т.д</w:t>
      </w:r>
      <w:proofErr w:type="spellEnd"/>
      <w:r w:rsidRPr="003A6EF9">
        <w:rPr>
          <w:sz w:val="28"/>
          <w:szCs w:val="28"/>
          <w:lang w:val="uk-UA"/>
        </w:rPr>
        <w:t>.</w:t>
      </w:r>
    </w:p>
    <w:p w14:paraId="757ACBFE" w14:textId="77777777" w:rsidR="006A6047" w:rsidRDefault="006A6047" w:rsidP="006A6047">
      <w:pPr>
        <w:widowControl w:val="0"/>
        <w:spacing w:line="360" w:lineRule="auto"/>
        <w:ind w:firstLine="709"/>
        <w:jc w:val="both"/>
        <w:rPr>
          <w:b/>
          <w:sz w:val="28"/>
          <w:szCs w:val="28"/>
          <w:lang w:val="uk-UA"/>
        </w:rPr>
      </w:pPr>
    </w:p>
    <w:p w14:paraId="2B815147" w14:textId="35F43AA6" w:rsidR="006A6047" w:rsidRPr="003A6EF9" w:rsidRDefault="006A6047" w:rsidP="006A6047">
      <w:pPr>
        <w:widowControl w:val="0"/>
        <w:spacing w:line="360" w:lineRule="auto"/>
        <w:ind w:firstLine="709"/>
        <w:jc w:val="both"/>
        <w:rPr>
          <w:b/>
          <w:sz w:val="28"/>
          <w:szCs w:val="28"/>
          <w:lang w:val="uk-UA"/>
        </w:rPr>
      </w:pPr>
      <w:r w:rsidRPr="003A6EF9">
        <w:rPr>
          <w:b/>
          <w:sz w:val="28"/>
          <w:szCs w:val="28"/>
          <w:lang w:val="uk-UA"/>
        </w:rPr>
        <w:t>Висновок до першого розділу</w:t>
      </w:r>
    </w:p>
    <w:p w14:paraId="1B17D043" w14:textId="77777777" w:rsidR="006A6047" w:rsidRPr="003A6EF9" w:rsidRDefault="006A6047" w:rsidP="006A6047">
      <w:pPr>
        <w:widowControl w:val="0"/>
        <w:spacing w:line="360" w:lineRule="auto"/>
        <w:ind w:firstLine="709"/>
        <w:jc w:val="both"/>
        <w:rPr>
          <w:b/>
          <w:sz w:val="28"/>
          <w:szCs w:val="28"/>
          <w:lang w:val="uk-UA"/>
        </w:rPr>
      </w:pPr>
    </w:p>
    <w:p w14:paraId="7B9D480B" w14:textId="77777777" w:rsidR="006A6047" w:rsidRPr="003A6EF9" w:rsidRDefault="006A6047" w:rsidP="006A6047">
      <w:pPr>
        <w:widowControl w:val="0"/>
        <w:spacing w:line="360" w:lineRule="auto"/>
        <w:ind w:firstLine="709"/>
        <w:jc w:val="both"/>
        <w:rPr>
          <w:sz w:val="28"/>
          <w:szCs w:val="28"/>
          <w:lang w:val="uk-UA"/>
        </w:rPr>
      </w:pPr>
      <w:r w:rsidRPr="003A6EF9">
        <w:rPr>
          <w:sz w:val="28"/>
          <w:szCs w:val="28"/>
          <w:lang w:val="uk-UA"/>
        </w:rPr>
        <w:t>В результаті теоретичного аналізу з проблеми вивчення взаємозв'язку емоційного інтелекту і тривоги були отримані наступні висновки.</w:t>
      </w:r>
    </w:p>
    <w:p w14:paraId="5BE1C68E" w14:textId="77777777" w:rsidR="006A6047" w:rsidRPr="003A6EF9" w:rsidRDefault="006A6047" w:rsidP="006A6047">
      <w:pPr>
        <w:widowControl w:val="0"/>
        <w:spacing w:line="360" w:lineRule="auto"/>
        <w:ind w:firstLine="709"/>
        <w:jc w:val="both"/>
        <w:rPr>
          <w:sz w:val="28"/>
          <w:szCs w:val="28"/>
          <w:lang w:val="uk-UA"/>
        </w:rPr>
      </w:pPr>
      <w:r w:rsidRPr="003A6EF9">
        <w:rPr>
          <w:sz w:val="28"/>
          <w:szCs w:val="28"/>
          <w:lang w:val="uk-UA"/>
        </w:rPr>
        <w:t xml:space="preserve">Емоції - (від лат. </w:t>
      </w:r>
      <w:proofErr w:type="spellStart"/>
      <w:r w:rsidRPr="003A6EF9">
        <w:rPr>
          <w:sz w:val="28"/>
          <w:szCs w:val="28"/>
          <w:lang w:val="uk-UA"/>
        </w:rPr>
        <w:t>emoveo</w:t>
      </w:r>
      <w:proofErr w:type="spellEnd"/>
      <w:r w:rsidRPr="003A6EF9">
        <w:rPr>
          <w:sz w:val="28"/>
          <w:szCs w:val="28"/>
          <w:lang w:val="uk-UA"/>
        </w:rPr>
        <w:t xml:space="preserve"> - шок, збудження) - це емоційний процес середньої тривалості, що відображає суб'єктивне оціночне ставлення до існуючих або можливих ситуацій.</w:t>
      </w:r>
    </w:p>
    <w:p w14:paraId="165CC8F1" w14:textId="68045324" w:rsidR="006A6047" w:rsidRDefault="006A6047" w:rsidP="006A6047">
      <w:pPr>
        <w:widowControl w:val="0"/>
        <w:spacing w:line="360" w:lineRule="auto"/>
        <w:ind w:firstLine="709"/>
        <w:jc w:val="both"/>
        <w:rPr>
          <w:sz w:val="28"/>
          <w:szCs w:val="28"/>
          <w:lang w:val="uk-UA"/>
        </w:rPr>
      </w:pPr>
      <w:r w:rsidRPr="003A6EF9">
        <w:rPr>
          <w:sz w:val="28"/>
          <w:szCs w:val="28"/>
          <w:lang w:val="uk-UA"/>
        </w:rPr>
        <w:t xml:space="preserve">Емоційний інтелект - це стійка розумова здатність, частина величезного класу розумових здібностей. Емоційний інтелект можна розглядати як підструктуру соціального інтелекту. У структуру емоційного </w:t>
      </w:r>
      <w:r w:rsidRPr="003A6EF9">
        <w:rPr>
          <w:sz w:val="28"/>
          <w:szCs w:val="28"/>
          <w:lang w:val="uk-UA"/>
        </w:rPr>
        <w:lastRenderedPageBreak/>
        <w:t>інтелекту входить здатність свідомо регулювати емоції, розуміти (осмислювати) емоції, засвоювати емоції в мисленні, розрізняти і виражати емоції.</w:t>
      </w:r>
    </w:p>
    <w:p w14:paraId="3F89E8BB" w14:textId="03A5A3E7" w:rsidR="00224B1A" w:rsidRPr="003A6EF9" w:rsidRDefault="00DA38CD" w:rsidP="0034146C">
      <w:pPr>
        <w:widowControl w:val="0"/>
        <w:spacing w:line="360" w:lineRule="auto"/>
        <w:ind w:firstLine="709"/>
        <w:jc w:val="both"/>
        <w:rPr>
          <w:sz w:val="28"/>
          <w:szCs w:val="28"/>
          <w:lang w:val="uk-UA"/>
        </w:rPr>
      </w:pPr>
      <w:r w:rsidRPr="003A6EF9">
        <w:rPr>
          <w:sz w:val="28"/>
          <w:szCs w:val="28"/>
          <w:lang w:val="uk-UA"/>
        </w:rPr>
        <w:t xml:space="preserve">Ми дійшли до висновку, що </w:t>
      </w:r>
      <w:r w:rsidR="00224B1A" w:rsidRPr="003A6EF9">
        <w:rPr>
          <w:sz w:val="28"/>
          <w:szCs w:val="28"/>
          <w:lang w:val="uk-UA"/>
        </w:rPr>
        <w:t xml:space="preserve"> фотографія поєднує в собі безліч форм творчої діяльності, які можуть бути використані в ході занять в різних варіантах і комбінаціях, надаючи багатогранне цілюще, </w:t>
      </w:r>
      <w:proofErr w:type="spellStart"/>
      <w:r w:rsidR="00224B1A" w:rsidRPr="003A6EF9">
        <w:rPr>
          <w:sz w:val="28"/>
          <w:szCs w:val="28"/>
          <w:lang w:val="uk-UA"/>
        </w:rPr>
        <w:t>гармонізуюче</w:t>
      </w:r>
      <w:proofErr w:type="spellEnd"/>
      <w:r w:rsidR="00224B1A" w:rsidRPr="003A6EF9">
        <w:rPr>
          <w:sz w:val="28"/>
          <w:szCs w:val="28"/>
          <w:lang w:val="uk-UA"/>
        </w:rPr>
        <w:t xml:space="preserve"> і розвиваюче вплив на учасників. </w:t>
      </w:r>
      <w:r w:rsidR="009D18AD" w:rsidRPr="003A6EF9">
        <w:rPr>
          <w:sz w:val="28"/>
          <w:szCs w:val="28"/>
          <w:lang w:val="uk-UA"/>
        </w:rPr>
        <w:t xml:space="preserve">Але важко визначити остаточно заздалегідь, як фотографія буде «підходити» конкретному клієнту або групі, чи забезпечить вона більший терапевтичний або розвиваючий ефект, ніж будь-який інший інструмент або матеріал. Не менш складно оцінити, як довго клієнт або група будуть зберігати свій інтерес до фотографії. </w:t>
      </w:r>
      <w:r w:rsidR="00224B1A" w:rsidRPr="003A6EF9">
        <w:rPr>
          <w:sz w:val="28"/>
          <w:szCs w:val="28"/>
          <w:lang w:val="uk-UA"/>
        </w:rPr>
        <w:t xml:space="preserve"> </w:t>
      </w:r>
      <w:r w:rsidR="009D18AD" w:rsidRPr="003A6EF9">
        <w:rPr>
          <w:sz w:val="28"/>
          <w:szCs w:val="28"/>
          <w:lang w:val="uk-UA"/>
        </w:rPr>
        <w:t>Ефективність</w:t>
      </w:r>
      <w:r w:rsidR="008314B7" w:rsidRPr="003A6EF9">
        <w:rPr>
          <w:sz w:val="28"/>
          <w:szCs w:val="28"/>
          <w:lang w:val="uk-UA"/>
        </w:rPr>
        <w:t xml:space="preserve"> </w:t>
      </w:r>
      <w:r w:rsidR="009D18AD" w:rsidRPr="003A6EF9">
        <w:rPr>
          <w:sz w:val="28"/>
          <w:szCs w:val="28"/>
          <w:lang w:val="uk-UA"/>
        </w:rPr>
        <w:t xml:space="preserve">фотозйомки як лікувального, коригувального і розвиваючого інструменту багато в чому залежить від того, наскільки вона відповідає мінливим потребам клієнта або групи і умов роботи. Позитивні результати використання фотозйомки можуть бути посилені здатністю фахівця виявляти ці потреби і швидко реагувати на них, варіювати прийоми і засоби роботи. </w:t>
      </w:r>
    </w:p>
    <w:p w14:paraId="048D8075" w14:textId="4385AA12" w:rsidR="008314B7" w:rsidRPr="003A6EF9" w:rsidRDefault="008314B7" w:rsidP="0034146C">
      <w:pPr>
        <w:widowControl w:val="0"/>
        <w:spacing w:line="360" w:lineRule="auto"/>
        <w:ind w:firstLine="709"/>
        <w:jc w:val="both"/>
        <w:rPr>
          <w:sz w:val="28"/>
          <w:szCs w:val="28"/>
          <w:lang w:val="uk-UA"/>
        </w:rPr>
      </w:pPr>
    </w:p>
    <w:p w14:paraId="79DA5CC3" w14:textId="49259814" w:rsidR="008314B7" w:rsidRPr="003A6EF9" w:rsidRDefault="008314B7" w:rsidP="0034146C">
      <w:pPr>
        <w:widowControl w:val="0"/>
        <w:spacing w:line="360" w:lineRule="auto"/>
        <w:ind w:firstLine="709"/>
        <w:jc w:val="both"/>
        <w:rPr>
          <w:sz w:val="28"/>
          <w:szCs w:val="28"/>
          <w:lang w:val="uk-UA"/>
        </w:rPr>
      </w:pPr>
    </w:p>
    <w:p w14:paraId="42481F31" w14:textId="63E1722A" w:rsidR="008314B7" w:rsidRPr="003A6EF9" w:rsidRDefault="008314B7" w:rsidP="0034146C">
      <w:pPr>
        <w:widowControl w:val="0"/>
        <w:spacing w:line="360" w:lineRule="auto"/>
        <w:ind w:firstLine="709"/>
        <w:rPr>
          <w:sz w:val="28"/>
          <w:szCs w:val="28"/>
          <w:lang w:val="uk-UA"/>
        </w:rPr>
      </w:pPr>
      <w:r w:rsidRPr="003A6EF9">
        <w:rPr>
          <w:sz w:val="28"/>
          <w:szCs w:val="28"/>
          <w:lang w:val="uk-UA"/>
        </w:rPr>
        <w:br w:type="page"/>
      </w:r>
    </w:p>
    <w:p w14:paraId="419A8095" w14:textId="5969FDBC" w:rsidR="002B6BF1" w:rsidRPr="003A6EF9" w:rsidRDefault="008314B7" w:rsidP="0034146C">
      <w:pPr>
        <w:widowControl w:val="0"/>
        <w:spacing w:line="360" w:lineRule="auto"/>
        <w:ind w:firstLine="709"/>
        <w:jc w:val="both"/>
        <w:rPr>
          <w:b/>
          <w:sz w:val="28"/>
          <w:szCs w:val="28"/>
          <w:lang w:val="uk-UA"/>
        </w:rPr>
      </w:pPr>
      <w:r w:rsidRPr="003A6EF9">
        <w:rPr>
          <w:b/>
          <w:sz w:val="28"/>
          <w:szCs w:val="28"/>
          <w:lang w:val="uk-UA"/>
        </w:rPr>
        <w:lastRenderedPageBreak/>
        <w:t xml:space="preserve">РОЗДІЛ </w:t>
      </w:r>
      <w:r w:rsidR="006A6047">
        <w:rPr>
          <w:b/>
          <w:sz w:val="28"/>
          <w:szCs w:val="28"/>
          <w:lang w:val="uk-UA"/>
        </w:rPr>
        <w:t>2</w:t>
      </w:r>
      <w:r w:rsidRPr="003A6EF9">
        <w:rPr>
          <w:b/>
          <w:sz w:val="28"/>
          <w:szCs w:val="28"/>
          <w:lang w:val="uk-UA"/>
        </w:rPr>
        <w:t>. ЕМПІРИЧНІ ДОСЛІДЖЕННЯ ВПЛИВУ ФОТОТЕРАПІЇ НА ЕМОЦІЙНИЙ ІНТЕЛЕКТ.</w:t>
      </w:r>
    </w:p>
    <w:p w14:paraId="1985A0B9" w14:textId="3673A689" w:rsidR="00147ED6" w:rsidRPr="003A6EF9" w:rsidRDefault="00147ED6" w:rsidP="0034146C">
      <w:pPr>
        <w:widowControl w:val="0"/>
        <w:spacing w:line="360" w:lineRule="auto"/>
        <w:ind w:firstLine="709"/>
        <w:jc w:val="both"/>
        <w:rPr>
          <w:b/>
          <w:sz w:val="28"/>
          <w:szCs w:val="28"/>
          <w:lang w:val="uk-UA"/>
        </w:rPr>
      </w:pPr>
    </w:p>
    <w:p w14:paraId="5F43BD67" w14:textId="4A505BAF" w:rsidR="002B6BF1" w:rsidRPr="003A6EF9" w:rsidRDefault="006A6047" w:rsidP="0034146C">
      <w:pPr>
        <w:widowControl w:val="0"/>
        <w:spacing w:line="360" w:lineRule="auto"/>
        <w:ind w:firstLine="709"/>
        <w:jc w:val="both"/>
        <w:rPr>
          <w:b/>
          <w:sz w:val="28"/>
          <w:szCs w:val="28"/>
          <w:lang w:val="uk-UA"/>
        </w:rPr>
      </w:pPr>
      <w:r>
        <w:rPr>
          <w:b/>
          <w:sz w:val="28"/>
          <w:szCs w:val="28"/>
          <w:lang w:val="uk-UA"/>
        </w:rPr>
        <w:t>2</w:t>
      </w:r>
      <w:r w:rsidR="002B6BF1" w:rsidRPr="003A6EF9">
        <w:rPr>
          <w:b/>
          <w:sz w:val="28"/>
          <w:szCs w:val="28"/>
          <w:lang w:val="uk-UA"/>
        </w:rPr>
        <w:t xml:space="preserve">.1 </w:t>
      </w:r>
      <w:r w:rsidR="008314B7" w:rsidRPr="003A6EF9">
        <w:rPr>
          <w:b/>
          <w:sz w:val="28"/>
          <w:szCs w:val="28"/>
          <w:lang w:val="uk-UA"/>
        </w:rPr>
        <w:t>Методичне забезпечення та методи дослідження</w:t>
      </w:r>
    </w:p>
    <w:p w14:paraId="466CC8F9" w14:textId="77777777" w:rsidR="00147ED6" w:rsidRPr="003A6EF9" w:rsidRDefault="00147ED6" w:rsidP="0034146C">
      <w:pPr>
        <w:widowControl w:val="0"/>
        <w:spacing w:line="360" w:lineRule="auto"/>
        <w:ind w:firstLine="709"/>
        <w:jc w:val="both"/>
        <w:rPr>
          <w:b/>
          <w:sz w:val="28"/>
          <w:szCs w:val="28"/>
          <w:lang w:val="uk-UA"/>
        </w:rPr>
      </w:pPr>
    </w:p>
    <w:p w14:paraId="44C5FA20" w14:textId="7241AAF3" w:rsidR="009D18AD" w:rsidRPr="003A6EF9" w:rsidRDefault="008314B7" w:rsidP="0034146C">
      <w:pPr>
        <w:widowControl w:val="0"/>
        <w:spacing w:line="360" w:lineRule="auto"/>
        <w:ind w:firstLine="709"/>
        <w:jc w:val="both"/>
        <w:rPr>
          <w:sz w:val="28"/>
          <w:szCs w:val="28"/>
          <w:lang w:val="uk-UA"/>
        </w:rPr>
      </w:pPr>
      <w:r w:rsidRPr="003A6EF9">
        <w:rPr>
          <w:sz w:val="28"/>
          <w:szCs w:val="28"/>
          <w:lang w:val="uk-UA"/>
        </w:rPr>
        <w:t>Ми припустили</w:t>
      </w:r>
      <w:r w:rsidR="009D18AD" w:rsidRPr="003A6EF9">
        <w:rPr>
          <w:sz w:val="28"/>
          <w:szCs w:val="28"/>
          <w:lang w:val="uk-UA"/>
        </w:rPr>
        <w:t xml:space="preserve">, що </w:t>
      </w:r>
      <w:r w:rsidRPr="003A6EF9">
        <w:rPr>
          <w:sz w:val="28"/>
          <w:szCs w:val="28"/>
          <w:lang w:val="uk-UA"/>
        </w:rPr>
        <w:t xml:space="preserve">такий вид </w:t>
      </w:r>
      <w:proofErr w:type="spellStart"/>
      <w:r w:rsidRPr="003A6EF9">
        <w:rPr>
          <w:sz w:val="28"/>
          <w:szCs w:val="28"/>
          <w:lang w:val="uk-UA"/>
        </w:rPr>
        <w:t>арттерапії</w:t>
      </w:r>
      <w:proofErr w:type="spellEnd"/>
      <w:r w:rsidRPr="003A6EF9">
        <w:rPr>
          <w:sz w:val="28"/>
          <w:szCs w:val="28"/>
          <w:lang w:val="uk-UA"/>
        </w:rPr>
        <w:t xml:space="preserve"> як фототерапія має </w:t>
      </w:r>
      <w:proofErr w:type="spellStart"/>
      <w:r w:rsidR="009D18AD" w:rsidRPr="003A6EF9">
        <w:rPr>
          <w:sz w:val="28"/>
          <w:szCs w:val="28"/>
          <w:lang w:val="uk-UA"/>
        </w:rPr>
        <w:t>психокорекційн</w:t>
      </w:r>
      <w:r w:rsidRPr="003A6EF9">
        <w:rPr>
          <w:sz w:val="28"/>
          <w:szCs w:val="28"/>
          <w:lang w:val="uk-UA"/>
        </w:rPr>
        <w:t>у</w:t>
      </w:r>
      <w:proofErr w:type="spellEnd"/>
      <w:r w:rsidRPr="003A6EF9">
        <w:rPr>
          <w:sz w:val="28"/>
          <w:szCs w:val="28"/>
          <w:lang w:val="uk-UA"/>
        </w:rPr>
        <w:t xml:space="preserve"> ефективність та</w:t>
      </w:r>
      <w:r w:rsidR="009D18AD" w:rsidRPr="003A6EF9">
        <w:rPr>
          <w:sz w:val="28"/>
          <w:szCs w:val="28"/>
          <w:lang w:val="uk-UA"/>
        </w:rPr>
        <w:t xml:space="preserve"> дозволяє розвивати емоційний інтелект людини.</w:t>
      </w:r>
    </w:p>
    <w:p w14:paraId="7A197211" w14:textId="6516DB3E" w:rsidR="009D18AD" w:rsidRPr="003A6EF9" w:rsidRDefault="008314B7" w:rsidP="0034146C">
      <w:pPr>
        <w:widowControl w:val="0"/>
        <w:spacing w:line="360" w:lineRule="auto"/>
        <w:ind w:firstLine="709"/>
        <w:jc w:val="both"/>
        <w:rPr>
          <w:sz w:val="28"/>
          <w:szCs w:val="28"/>
          <w:lang w:val="uk-UA"/>
        </w:rPr>
      </w:pPr>
      <w:r w:rsidRPr="003A6EF9">
        <w:rPr>
          <w:sz w:val="28"/>
          <w:szCs w:val="28"/>
          <w:lang w:val="uk-UA"/>
        </w:rPr>
        <w:t xml:space="preserve">Для перевірки припущення була обрана група з </w:t>
      </w:r>
      <w:r w:rsidR="009D18AD" w:rsidRPr="003A6EF9">
        <w:rPr>
          <w:sz w:val="28"/>
          <w:szCs w:val="28"/>
          <w:lang w:val="uk-UA"/>
        </w:rPr>
        <w:t xml:space="preserve"> 20 осіб</w:t>
      </w:r>
      <w:r w:rsidRPr="003A6EF9">
        <w:rPr>
          <w:sz w:val="28"/>
          <w:szCs w:val="28"/>
          <w:lang w:val="uk-UA"/>
        </w:rPr>
        <w:t>, з якою була проведена фототерапевтична сесія.</w:t>
      </w:r>
    </w:p>
    <w:p w14:paraId="38E5B875" w14:textId="1E87493F" w:rsidR="008314B7" w:rsidRPr="003A6EF9" w:rsidRDefault="008314B7" w:rsidP="0034146C">
      <w:pPr>
        <w:widowControl w:val="0"/>
        <w:spacing w:line="360" w:lineRule="auto"/>
        <w:ind w:firstLine="709"/>
        <w:jc w:val="both"/>
        <w:rPr>
          <w:sz w:val="28"/>
          <w:szCs w:val="28"/>
          <w:lang w:val="uk-UA"/>
        </w:rPr>
      </w:pPr>
      <w:r w:rsidRPr="003A6EF9">
        <w:rPr>
          <w:sz w:val="28"/>
          <w:szCs w:val="28"/>
          <w:lang w:val="uk-UA"/>
        </w:rPr>
        <w:t>Характеристика групи:</w:t>
      </w:r>
    </w:p>
    <w:p w14:paraId="3D39EB37"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За статтю: чоловіки 10 осіб (50%), жінки 10 осіб (50%).</w:t>
      </w:r>
    </w:p>
    <w:p w14:paraId="72016C54"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За віком: від 25 років до 35 років.</w:t>
      </w:r>
    </w:p>
    <w:p w14:paraId="3BA5BA11"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•За рівнем освіти: 18 осіб (90%) мають вищу освіту; 2 особи (10%) мають середню спеціальну освіту.</w:t>
      </w:r>
    </w:p>
    <w:p w14:paraId="5FDFF936"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За сімейним станом: 5 неодружених осіб (25%), одружені 15 осіб (75%).</w:t>
      </w:r>
    </w:p>
    <w:p w14:paraId="2E68810F"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Місце проведення: психологічний центр.</w:t>
      </w:r>
    </w:p>
    <w:p w14:paraId="7A2BDA43"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Для вирішення поставлених завдань використовувалися такі методи:</w:t>
      </w:r>
    </w:p>
    <w:p w14:paraId="7F6136EB" w14:textId="74E96FFD" w:rsidR="009D18AD" w:rsidRPr="003A6EF9" w:rsidRDefault="009D18AD" w:rsidP="0034146C">
      <w:pPr>
        <w:pStyle w:val="af"/>
        <w:widowControl w:val="0"/>
        <w:numPr>
          <w:ilvl w:val="0"/>
          <w:numId w:val="4"/>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Структуроване інтерв'ю.</w:t>
      </w:r>
    </w:p>
    <w:p w14:paraId="4F84DBDE" w14:textId="4FC86D8D" w:rsidR="009D18AD" w:rsidRPr="003A6EF9" w:rsidRDefault="009D18AD" w:rsidP="0034146C">
      <w:pPr>
        <w:widowControl w:val="0"/>
        <w:spacing w:line="360" w:lineRule="auto"/>
        <w:ind w:firstLine="709"/>
        <w:jc w:val="both"/>
        <w:rPr>
          <w:sz w:val="28"/>
          <w:szCs w:val="28"/>
          <w:lang w:val="uk-UA"/>
        </w:rPr>
      </w:pPr>
      <w:proofErr w:type="spellStart"/>
      <w:r w:rsidRPr="003A6EF9">
        <w:rPr>
          <w:sz w:val="28"/>
          <w:szCs w:val="28"/>
          <w:lang w:val="uk-UA"/>
        </w:rPr>
        <w:t>Психодіагностичні</w:t>
      </w:r>
      <w:proofErr w:type="spellEnd"/>
      <w:r w:rsidRPr="003A6EF9">
        <w:rPr>
          <w:sz w:val="28"/>
          <w:szCs w:val="28"/>
          <w:lang w:val="uk-UA"/>
        </w:rPr>
        <w:t xml:space="preserve"> методи</w:t>
      </w:r>
      <w:r w:rsidR="00A15711" w:rsidRPr="003A6EF9">
        <w:rPr>
          <w:sz w:val="28"/>
          <w:szCs w:val="28"/>
          <w:lang w:val="uk-UA"/>
        </w:rPr>
        <w:t>: (</w:t>
      </w:r>
      <w:r w:rsidRPr="003A6EF9">
        <w:rPr>
          <w:sz w:val="28"/>
          <w:szCs w:val="28"/>
          <w:lang w:val="uk-UA"/>
        </w:rPr>
        <w:t>тест «Е</w:t>
      </w:r>
      <w:r w:rsidR="00A15711" w:rsidRPr="003A6EF9">
        <w:rPr>
          <w:sz w:val="28"/>
          <w:szCs w:val="28"/>
          <w:lang w:val="uk-UA"/>
        </w:rPr>
        <w:t>моційний інтелект</w:t>
      </w:r>
      <w:r w:rsidR="002B6BF1" w:rsidRPr="003A6EF9">
        <w:rPr>
          <w:sz w:val="28"/>
          <w:szCs w:val="28"/>
          <w:lang w:val="uk-UA"/>
        </w:rPr>
        <w:t>» (</w:t>
      </w:r>
      <w:r w:rsidR="0071164C" w:rsidRPr="003A6EF9">
        <w:rPr>
          <w:sz w:val="28"/>
          <w:szCs w:val="28"/>
          <w:lang w:val="uk-UA"/>
        </w:rPr>
        <w:t xml:space="preserve">Н. </w:t>
      </w:r>
      <w:proofErr w:type="spellStart"/>
      <w:r w:rsidR="0071164C" w:rsidRPr="003A6EF9">
        <w:rPr>
          <w:sz w:val="28"/>
          <w:szCs w:val="28"/>
          <w:lang w:val="uk-UA"/>
        </w:rPr>
        <w:t>Х</w:t>
      </w:r>
      <w:r w:rsidR="00A15711" w:rsidRPr="003A6EF9">
        <w:rPr>
          <w:sz w:val="28"/>
          <w:szCs w:val="28"/>
          <w:lang w:val="uk-UA"/>
        </w:rPr>
        <w:t>олл</w:t>
      </w:r>
      <w:proofErr w:type="spellEnd"/>
      <w:r w:rsidR="0071164C" w:rsidRPr="003A6EF9">
        <w:rPr>
          <w:sz w:val="28"/>
          <w:szCs w:val="28"/>
          <w:lang w:val="uk-UA"/>
        </w:rPr>
        <w:t>), опитувальник «Шкала</w:t>
      </w:r>
      <w:r w:rsidRPr="003A6EF9">
        <w:rPr>
          <w:sz w:val="28"/>
          <w:szCs w:val="28"/>
          <w:lang w:val="uk-UA"/>
        </w:rPr>
        <w:t xml:space="preserve"> тривоги </w:t>
      </w:r>
      <w:r w:rsidR="0071164C" w:rsidRPr="003A6EF9">
        <w:rPr>
          <w:sz w:val="28"/>
          <w:szCs w:val="28"/>
          <w:lang w:val="uk-UA"/>
        </w:rPr>
        <w:t>Тейлора»</w:t>
      </w:r>
      <w:r w:rsidR="002B6BF1" w:rsidRPr="003A6EF9">
        <w:rPr>
          <w:sz w:val="28"/>
          <w:szCs w:val="28"/>
          <w:lang w:val="uk-UA"/>
        </w:rPr>
        <w:t>)</w:t>
      </w:r>
      <w:r w:rsidR="0071164C" w:rsidRPr="003A6EF9">
        <w:rPr>
          <w:sz w:val="28"/>
          <w:szCs w:val="28"/>
          <w:lang w:val="uk-UA"/>
        </w:rPr>
        <w:t>).</w:t>
      </w:r>
    </w:p>
    <w:p w14:paraId="36F3AF49" w14:textId="547A890F" w:rsidR="009D18AD" w:rsidRPr="003A6EF9" w:rsidRDefault="009D18AD" w:rsidP="0034146C">
      <w:pPr>
        <w:pStyle w:val="af"/>
        <w:widowControl w:val="0"/>
        <w:numPr>
          <w:ilvl w:val="0"/>
          <w:numId w:val="4"/>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Тренінг з фототерапії.</w:t>
      </w:r>
    </w:p>
    <w:p w14:paraId="3D9862FB" w14:textId="6028C2FF" w:rsidR="009D18AD" w:rsidRPr="003A6EF9" w:rsidRDefault="009D18AD" w:rsidP="0034146C">
      <w:pPr>
        <w:pStyle w:val="af"/>
        <w:widowControl w:val="0"/>
        <w:numPr>
          <w:ilvl w:val="0"/>
          <w:numId w:val="4"/>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Фотосесія.</w:t>
      </w:r>
    </w:p>
    <w:p w14:paraId="1A19FA66" w14:textId="36FE8F8B" w:rsidR="009D18AD" w:rsidRPr="003A6EF9" w:rsidRDefault="009D18AD" w:rsidP="0034146C">
      <w:pPr>
        <w:pStyle w:val="af"/>
        <w:widowControl w:val="0"/>
        <w:numPr>
          <w:ilvl w:val="0"/>
          <w:numId w:val="4"/>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Анкетування.</w:t>
      </w:r>
    </w:p>
    <w:p w14:paraId="71A7CBE8" w14:textId="415C3C1E" w:rsidR="009D18AD" w:rsidRPr="003A6EF9" w:rsidRDefault="009D18AD" w:rsidP="0034146C">
      <w:pPr>
        <w:pStyle w:val="af"/>
        <w:widowControl w:val="0"/>
        <w:numPr>
          <w:ilvl w:val="0"/>
          <w:numId w:val="4"/>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Методи математичної статистики.</w:t>
      </w:r>
    </w:p>
    <w:p w14:paraId="627D5725" w14:textId="77777777" w:rsidR="00A15711"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Структуроване інтерв'ю було використано для виявлення очікувань учасників від участі в пілотному проекті. </w:t>
      </w:r>
    </w:p>
    <w:p w14:paraId="49B59BB4" w14:textId="30AFC74B"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Включає 5 відкритих питань:</w:t>
      </w:r>
    </w:p>
    <w:p w14:paraId="57233363"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Чому ви погодилися взяти участь у цьому пілотному проекті?</w:t>
      </w:r>
    </w:p>
    <w:p w14:paraId="7C77457D"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lastRenderedPageBreak/>
        <w:t>Які ваші очікування з цього приводу?</w:t>
      </w:r>
    </w:p>
    <w:p w14:paraId="06B1B52A"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Чи задоволені ви тим, як здатні висловлювати свої емоції, відчувати і помічати переживання інших людей?</w:t>
      </w:r>
    </w:p>
    <w:p w14:paraId="6A7FBD55"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Чи хотіли б ви чогось навчитися під час цього експерименту або щось змінити, якщо так, то що і в якому напрямку?</w:t>
      </w:r>
    </w:p>
    <w:p w14:paraId="418F651B"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Що буде для вас показником того, що цей експеримент буде для вас успішним?</w:t>
      </w:r>
    </w:p>
    <w:p w14:paraId="3526A6FC" w14:textId="77777777" w:rsidR="009D18AD" w:rsidRPr="003A6EF9" w:rsidRDefault="009D18AD" w:rsidP="0034146C">
      <w:pPr>
        <w:widowControl w:val="0"/>
        <w:spacing w:line="360" w:lineRule="auto"/>
        <w:ind w:firstLine="709"/>
        <w:jc w:val="both"/>
        <w:rPr>
          <w:b/>
          <w:bCs/>
          <w:i/>
          <w:iCs/>
          <w:sz w:val="28"/>
          <w:szCs w:val="28"/>
          <w:lang w:val="uk-UA"/>
        </w:rPr>
      </w:pPr>
      <w:proofErr w:type="spellStart"/>
      <w:r w:rsidRPr="003A6EF9">
        <w:rPr>
          <w:b/>
          <w:bCs/>
          <w:i/>
          <w:iCs/>
          <w:sz w:val="28"/>
          <w:szCs w:val="28"/>
          <w:lang w:val="uk-UA"/>
        </w:rPr>
        <w:t>Психодіагностичні</w:t>
      </w:r>
      <w:proofErr w:type="spellEnd"/>
      <w:r w:rsidRPr="003A6EF9">
        <w:rPr>
          <w:b/>
          <w:bCs/>
          <w:i/>
          <w:iCs/>
          <w:sz w:val="28"/>
          <w:szCs w:val="28"/>
          <w:lang w:val="uk-UA"/>
        </w:rPr>
        <w:t xml:space="preserve"> методики:</w:t>
      </w:r>
    </w:p>
    <w:p w14:paraId="26E0D3C9" w14:textId="6DC49DE3" w:rsidR="009D18AD" w:rsidRPr="003A6EF9" w:rsidRDefault="009D18AD" w:rsidP="0034146C">
      <w:pPr>
        <w:widowControl w:val="0"/>
        <w:spacing w:line="360" w:lineRule="auto"/>
        <w:ind w:firstLine="709"/>
        <w:jc w:val="both"/>
        <w:rPr>
          <w:sz w:val="28"/>
          <w:szCs w:val="28"/>
          <w:lang w:val="uk-UA"/>
        </w:rPr>
      </w:pPr>
      <w:r w:rsidRPr="003A6EF9">
        <w:rPr>
          <w:i/>
          <w:iCs/>
          <w:sz w:val="28"/>
          <w:szCs w:val="28"/>
          <w:lang w:val="uk-UA"/>
        </w:rPr>
        <w:t xml:space="preserve">Діагностика «емоційного інтелекту» (Н. </w:t>
      </w:r>
      <w:proofErr w:type="spellStart"/>
      <w:r w:rsidRPr="003A6EF9">
        <w:rPr>
          <w:i/>
          <w:iCs/>
          <w:sz w:val="28"/>
          <w:szCs w:val="28"/>
          <w:lang w:val="uk-UA"/>
        </w:rPr>
        <w:t>Холл</w:t>
      </w:r>
      <w:proofErr w:type="spellEnd"/>
      <w:r w:rsidRPr="003A6EF9">
        <w:rPr>
          <w:i/>
          <w:iCs/>
          <w:sz w:val="28"/>
          <w:szCs w:val="28"/>
          <w:lang w:val="uk-UA"/>
        </w:rPr>
        <w:t>)</w:t>
      </w:r>
      <w:r w:rsidRPr="003A6EF9">
        <w:rPr>
          <w:sz w:val="28"/>
          <w:szCs w:val="28"/>
          <w:lang w:val="uk-UA"/>
        </w:rPr>
        <w:t xml:space="preserve"> </w:t>
      </w:r>
    </w:p>
    <w:p w14:paraId="1A298F61"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Дана методика пропонується для виявлення здатності розуміти взаємини особистості, представлених в емоціях, і управляти емоційною сферою на основі прийняття рішень. Він складається з 30 тверджень і містить 5 шкал:</w:t>
      </w:r>
    </w:p>
    <w:p w14:paraId="476E290C"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1. емоційна усвідомленість; </w:t>
      </w:r>
    </w:p>
    <w:p w14:paraId="68297CA9"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2. управління своїми емоціями (скоріше емоційна відстороненість, емоційна </w:t>
      </w:r>
      <w:proofErr w:type="spellStart"/>
      <w:r w:rsidRPr="003A6EF9">
        <w:rPr>
          <w:sz w:val="28"/>
          <w:szCs w:val="28"/>
          <w:lang w:val="uk-UA"/>
        </w:rPr>
        <w:t>неригідність</w:t>
      </w:r>
      <w:proofErr w:type="spellEnd"/>
      <w:r w:rsidRPr="003A6EF9">
        <w:rPr>
          <w:sz w:val="28"/>
          <w:szCs w:val="28"/>
          <w:lang w:val="uk-UA"/>
        </w:rPr>
        <w:t xml:space="preserve">); </w:t>
      </w:r>
    </w:p>
    <w:p w14:paraId="1AA04E4A"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3. </w:t>
      </w:r>
      <w:proofErr w:type="spellStart"/>
      <w:r w:rsidRPr="003A6EF9">
        <w:rPr>
          <w:sz w:val="28"/>
          <w:szCs w:val="28"/>
          <w:lang w:val="uk-UA"/>
        </w:rPr>
        <w:t>самомотивація</w:t>
      </w:r>
      <w:proofErr w:type="spellEnd"/>
      <w:r w:rsidRPr="003A6EF9">
        <w:rPr>
          <w:sz w:val="28"/>
          <w:szCs w:val="28"/>
          <w:lang w:val="uk-UA"/>
        </w:rPr>
        <w:t xml:space="preserve"> (скоріше просто довільний контроль своїх емоцій, виключаючи пункт 14); </w:t>
      </w:r>
    </w:p>
    <w:p w14:paraId="12E84022"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4. емпатія; </w:t>
      </w:r>
    </w:p>
    <w:p w14:paraId="72F10442"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5. розпізнавання емоцій інших людей (скоріше здатність впливати на емоційний стан інших людей).</w:t>
      </w:r>
    </w:p>
    <w:p w14:paraId="233D42C0"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Тест пропонує висловлювання, які так чи інакше відображають різні сторони життя людей. Пропонується відзначати цифру праворуч від кожного твердження, виходячи з оцінки відповідей:</w:t>
      </w:r>
    </w:p>
    <w:p w14:paraId="00369373"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 Повністю не згоден (-3 бали). </w:t>
      </w:r>
    </w:p>
    <w:p w14:paraId="48C35222"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 Переважно не погоджуються (-2 бали). </w:t>
      </w:r>
    </w:p>
    <w:p w14:paraId="0832B467"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 Я частково не згоден (-1 бал). </w:t>
      </w:r>
    </w:p>
    <w:p w14:paraId="1C3F9150"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 Частково згоден (+1 бал). </w:t>
      </w:r>
    </w:p>
    <w:p w14:paraId="4DB65EE3"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 Я в принципі згоден (+2 бали). </w:t>
      </w:r>
    </w:p>
    <w:p w14:paraId="6863067A"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Повністю згоден (+3 бали).</w:t>
      </w:r>
    </w:p>
    <w:p w14:paraId="72180560" w14:textId="4106559C" w:rsidR="0071164C" w:rsidRPr="003A6EF9" w:rsidRDefault="0071164C" w:rsidP="0034146C">
      <w:pPr>
        <w:widowControl w:val="0"/>
        <w:spacing w:line="360" w:lineRule="auto"/>
        <w:ind w:firstLine="709"/>
        <w:jc w:val="both"/>
        <w:rPr>
          <w:i/>
          <w:iCs/>
          <w:sz w:val="28"/>
          <w:szCs w:val="28"/>
          <w:lang w:val="uk-UA"/>
        </w:rPr>
      </w:pPr>
      <w:r w:rsidRPr="003A6EF9">
        <w:rPr>
          <w:i/>
          <w:iCs/>
          <w:sz w:val="28"/>
          <w:szCs w:val="28"/>
          <w:lang w:val="uk-UA"/>
        </w:rPr>
        <w:lastRenderedPageBreak/>
        <w:t xml:space="preserve">Особистісна шкала прояву тривоги </w:t>
      </w:r>
      <w:proofErr w:type="spellStart"/>
      <w:r w:rsidRPr="003A6EF9">
        <w:rPr>
          <w:i/>
          <w:iCs/>
          <w:sz w:val="28"/>
          <w:szCs w:val="28"/>
          <w:lang w:val="uk-UA"/>
        </w:rPr>
        <w:t>Дж</w:t>
      </w:r>
      <w:proofErr w:type="spellEnd"/>
      <w:r w:rsidRPr="003A6EF9">
        <w:rPr>
          <w:i/>
          <w:iCs/>
          <w:sz w:val="28"/>
          <w:szCs w:val="28"/>
          <w:lang w:val="uk-UA"/>
        </w:rPr>
        <w:t>. Тейлор.</w:t>
      </w:r>
    </w:p>
    <w:p w14:paraId="0BB58978" w14:textId="77777777" w:rsidR="0071164C" w:rsidRPr="003A6EF9" w:rsidRDefault="0071164C" w:rsidP="0034146C">
      <w:pPr>
        <w:widowControl w:val="0"/>
        <w:spacing w:line="360" w:lineRule="auto"/>
        <w:ind w:firstLine="709"/>
        <w:jc w:val="both"/>
        <w:rPr>
          <w:sz w:val="28"/>
          <w:szCs w:val="28"/>
          <w:lang w:val="uk-UA"/>
        </w:rPr>
      </w:pPr>
      <w:r w:rsidRPr="003A6EF9">
        <w:rPr>
          <w:sz w:val="28"/>
          <w:szCs w:val="28"/>
          <w:lang w:val="uk-UA"/>
        </w:rPr>
        <w:t xml:space="preserve">Методика призначена для діагностики рівня тривожності випробуваного. Шкала брехливості, введена В. Г. </w:t>
      </w:r>
      <w:proofErr w:type="spellStart"/>
      <w:r w:rsidRPr="003A6EF9">
        <w:rPr>
          <w:sz w:val="28"/>
          <w:szCs w:val="28"/>
          <w:lang w:val="uk-UA"/>
        </w:rPr>
        <w:t>Норакідзе</w:t>
      </w:r>
      <w:proofErr w:type="spellEnd"/>
      <w:r w:rsidRPr="003A6EF9">
        <w:rPr>
          <w:sz w:val="28"/>
          <w:szCs w:val="28"/>
          <w:lang w:val="uk-UA"/>
        </w:rPr>
        <w:t xml:space="preserve"> в 1975 році, дозволяє судити про демонстративності і нещирості. Методика проводилася індивідуально з предметом, що належить до експериментальної групи. Анкета складається з 60 тверджень. Випробуваному дається інструкція: «У формі відповіді </w:t>
      </w:r>
      <w:proofErr w:type="spellStart"/>
      <w:r w:rsidRPr="003A6EF9">
        <w:rPr>
          <w:sz w:val="28"/>
          <w:szCs w:val="28"/>
          <w:lang w:val="uk-UA"/>
        </w:rPr>
        <w:t>поставте</w:t>
      </w:r>
      <w:proofErr w:type="spellEnd"/>
      <w:r w:rsidRPr="003A6EF9">
        <w:rPr>
          <w:sz w:val="28"/>
          <w:szCs w:val="28"/>
          <w:lang w:val="uk-UA"/>
        </w:rPr>
        <w:t xml:space="preserve"> «так», якщо ви з цим згодні, або «ні», якщо ви не згодні з номером питання.</w:t>
      </w:r>
    </w:p>
    <w:p w14:paraId="4E676E99" w14:textId="77777777" w:rsidR="0071164C" w:rsidRPr="003A6EF9" w:rsidRDefault="0071164C" w:rsidP="0034146C">
      <w:pPr>
        <w:widowControl w:val="0"/>
        <w:spacing w:line="360" w:lineRule="auto"/>
        <w:ind w:firstLine="709"/>
        <w:jc w:val="both"/>
        <w:rPr>
          <w:sz w:val="28"/>
          <w:szCs w:val="28"/>
          <w:lang w:val="uk-UA"/>
        </w:rPr>
      </w:pPr>
      <w:r w:rsidRPr="003A6EF9">
        <w:rPr>
          <w:sz w:val="28"/>
          <w:szCs w:val="28"/>
          <w:lang w:val="uk-UA"/>
        </w:rPr>
        <w:t>Інтерпретація результатів: По-перше, результати обробляються за шкалою брехні за допомогою ключа. У ньому діагностується схильність давати соціально бажані відповіді. Якщо цей показник перевищує 6 балів, то це говорить про нещирість випробуваного.</w:t>
      </w:r>
    </w:p>
    <w:p w14:paraId="1CCE6C95" w14:textId="78F4870B" w:rsidR="009D18AD" w:rsidRPr="003A6EF9" w:rsidRDefault="00A15711" w:rsidP="0034146C">
      <w:pPr>
        <w:widowControl w:val="0"/>
        <w:spacing w:line="360" w:lineRule="auto"/>
        <w:ind w:firstLine="709"/>
        <w:jc w:val="both"/>
        <w:rPr>
          <w:b/>
          <w:bCs/>
          <w:i/>
          <w:iCs/>
          <w:sz w:val="28"/>
          <w:szCs w:val="28"/>
          <w:lang w:val="uk-UA"/>
        </w:rPr>
      </w:pPr>
      <w:r w:rsidRPr="003A6EF9">
        <w:rPr>
          <w:b/>
          <w:bCs/>
          <w:i/>
          <w:iCs/>
          <w:sz w:val="28"/>
          <w:szCs w:val="28"/>
          <w:lang w:val="uk-UA"/>
        </w:rPr>
        <w:t xml:space="preserve">Тренінг з </w:t>
      </w:r>
      <w:r w:rsidR="009D18AD" w:rsidRPr="003A6EF9">
        <w:rPr>
          <w:b/>
          <w:bCs/>
          <w:i/>
          <w:iCs/>
          <w:sz w:val="28"/>
          <w:szCs w:val="28"/>
          <w:lang w:val="uk-UA"/>
        </w:rPr>
        <w:t xml:space="preserve"> фототерапія.</w:t>
      </w:r>
    </w:p>
    <w:p w14:paraId="419104A9"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Кожне індивідуальне навчання проводилося з інтервалом в 1 тиждень. Тривалість склала </w:t>
      </w:r>
      <w:r w:rsidR="00750D22" w:rsidRPr="003A6EF9">
        <w:rPr>
          <w:sz w:val="28"/>
          <w:szCs w:val="28"/>
          <w:lang w:val="uk-UA"/>
        </w:rPr>
        <w:t xml:space="preserve"> 5 годин. Загальна кількість тренінгів склала 9. </w:t>
      </w:r>
    </w:p>
    <w:p w14:paraId="736CAFFE" w14:textId="77777777" w:rsidR="009D18AD" w:rsidRPr="003A6EF9" w:rsidRDefault="009D18AD" w:rsidP="0034146C">
      <w:pPr>
        <w:widowControl w:val="0"/>
        <w:spacing w:line="360" w:lineRule="auto"/>
        <w:ind w:firstLine="709"/>
        <w:jc w:val="both"/>
        <w:rPr>
          <w:sz w:val="28"/>
          <w:szCs w:val="28"/>
          <w:lang w:val="uk-UA"/>
        </w:rPr>
      </w:pPr>
      <w:proofErr w:type="spellStart"/>
      <w:r w:rsidRPr="003A6EF9">
        <w:rPr>
          <w:sz w:val="28"/>
          <w:szCs w:val="28"/>
          <w:lang w:val="uk-UA"/>
        </w:rPr>
        <w:t>Самосприйняття</w:t>
      </w:r>
      <w:proofErr w:type="spellEnd"/>
      <w:r w:rsidRPr="003A6EF9">
        <w:rPr>
          <w:sz w:val="28"/>
          <w:szCs w:val="28"/>
          <w:lang w:val="uk-UA"/>
        </w:rPr>
        <w:t>.</w:t>
      </w:r>
    </w:p>
    <w:p w14:paraId="2BA892FE"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Мета - актуалізувати і виразити почуття, пов'язані з різними періодами життя, їх усвідомленням і інтеграцією. Виявлення </w:t>
      </w:r>
      <w:proofErr w:type="spellStart"/>
      <w:r w:rsidRPr="003A6EF9">
        <w:rPr>
          <w:sz w:val="28"/>
          <w:szCs w:val="28"/>
          <w:lang w:val="uk-UA"/>
        </w:rPr>
        <w:t>дезадаптивних</w:t>
      </w:r>
      <w:proofErr w:type="spellEnd"/>
      <w:r w:rsidRPr="003A6EF9">
        <w:rPr>
          <w:sz w:val="28"/>
          <w:szCs w:val="28"/>
          <w:lang w:val="uk-UA"/>
        </w:rPr>
        <w:t xml:space="preserve"> моделей поведінки і мислення, пов'язаних з заявленими або передбачуваними психологічними проблемами. Зміцнення іміджу «Я». Виявлення та усвідомлення потреб, поглядів і цінностей. Пошук або переоцінка сенсу життя. Вивчення системи відносин, актуалізація і дозвіл </w:t>
      </w:r>
      <w:proofErr w:type="spellStart"/>
      <w:r w:rsidRPr="003A6EF9">
        <w:rPr>
          <w:sz w:val="28"/>
          <w:szCs w:val="28"/>
          <w:lang w:val="uk-UA"/>
        </w:rPr>
        <w:t>внутрішньоособистісних</w:t>
      </w:r>
      <w:proofErr w:type="spellEnd"/>
      <w:r w:rsidRPr="003A6EF9">
        <w:rPr>
          <w:sz w:val="28"/>
          <w:szCs w:val="28"/>
          <w:lang w:val="uk-UA"/>
        </w:rPr>
        <w:t xml:space="preserve"> конфліктів. Актуалізація та усвідомлення внутрішніх і зовнішніх ресурсів. Застосування цього прийому в груповому контексті сприяло саморозкриттю членів групи, їх зближенню і відкриттю відмінностей і спільності досвіду.</w:t>
      </w:r>
    </w:p>
    <w:p w14:paraId="7D1BED84"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На цьому тренінгу учасникам групи було запропоновано принести фотографії з дому, на яких вони представлені в різні періоди свого життя. Я запропонував привести фотографії, які відображають «критичні» і найбільш значущі моменти їх біографії, а також можливість вільного вибору. У деяких </w:t>
      </w:r>
      <w:r w:rsidRPr="003A6EF9">
        <w:rPr>
          <w:sz w:val="28"/>
          <w:szCs w:val="28"/>
          <w:lang w:val="uk-UA"/>
        </w:rPr>
        <w:lastRenderedPageBreak/>
        <w:t xml:space="preserve">випадках їх увага зосереджувалася на тих картинах, які пов'язані з найскладнішими періодами в їхньому житті. Під час уроку учасники показували один одному фотографії та коментували їх. </w:t>
      </w:r>
    </w:p>
    <w:p w14:paraId="3373D997"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Спогади дитинства.</w:t>
      </w:r>
    </w:p>
    <w:p w14:paraId="7E6F3A69"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Мета - актуалізувати і виразити почуття, пов'язані з різними періодами життя, їх усвідомленням і інтеграцією. Виявлення </w:t>
      </w:r>
      <w:proofErr w:type="spellStart"/>
      <w:r w:rsidRPr="003A6EF9">
        <w:rPr>
          <w:sz w:val="28"/>
          <w:szCs w:val="28"/>
          <w:lang w:val="uk-UA"/>
        </w:rPr>
        <w:t>дезадаптивних</w:t>
      </w:r>
      <w:proofErr w:type="spellEnd"/>
      <w:r w:rsidRPr="003A6EF9">
        <w:rPr>
          <w:sz w:val="28"/>
          <w:szCs w:val="28"/>
          <w:lang w:val="uk-UA"/>
        </w:rPr>
        <w:t xml:space="preserve"> моделей поведінки і мислення, пов'язаних з заявленими або передбачуваними психологічними проблемами. Зміцнення іміджу «Я». Виявлення та усвідомлення потреб, поглядів і цінностей. Пошук або переоцінка сенсу життя. Вивчення системи відносин, актуалізація і дозвіл </w:t>
      </w:r>
      <w:proofErr w:type="spellStart"/>
      <w:r w:rsidRPr="003A6EF9">
        <w:rPr>
          <w:sz w:val="28"/>
          <w:szCs w:val="28"/>
          <w:lang w:val="uk-UA"/>
        </w:rPr>
        <w:t>внутрішньоособистісних</w:t>
      </w:r>
      <w:proofErr w:type="spellEnd"/>
      <w:r w:rsidRPr="003A6EF9">
        <w:rPr>
          <w:sz w:val="28"/>
          <w:szCs w:val="28"/>
          <w:lang w:val="uk-UA"/>
        </w:rPr>
        <w:t xml:space="preserve"> конфліктів. Актуалізація та усвідомлення внутрішніх і зовнішніх ресурсів. Усвідомлення динаміки змін. Застосування цього прийому в груповому контексті сприяє саморозкриттю членів групи, їх зближенню і відкриттю відмінностей і спільності досвіду.</w:t>
      </w:r>
    </w:p>
    <w:p w14:paraId="0C20D611"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Учасникам групи було запропоновано принести з дому фотографії, на яких вони представлені в дитинстві, такі фотографії, які відображають самі пам'ятні моменти дитинства - як приємні або «особливі», так і неприємні або зовсім «звичайні». На цих фотографіях також були зображені їхні близькі з ними. Під час уроку учасники показували один одному фотографії та коментували їх. Дуже важливим моментом цієї роботи було попросити учасників розповісти про свої почуття, які були приховані при описі їх фото.</w:t>
      </w:r>
    </w:p>
    <w:p w14:paraId="62C110D5"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Минуле, сьогодення, майбутнє. </w:t>
      </w:r>
    </w:p>
    <w:p w14:paraId="23AFA03C"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Мета - актуалізувати і виразити почуття, пов'язані з різними періодами життя, їх усвідомленням і інтеграцією. Виявлення </w:t>
      </w:r>
      <w:proofErr w:type="spellStart"/>
      <w:r w:rsidRPr="003A6EF9">
        <w:rPr>
          <w:sz w:val="28"/>
          <w:szCs w:val="28"/>
          <w:lang w:val="uk-UA"/>
        </w:rPr>
        <w:t>дезадаптивних</w:t>
      </w:r>
      <w:proofErr w:type="spellEnd"/>
      <w:r w:rsidRPr="003A6EF9">
        <w:rPr>
          <w:sz w:val="28"/>
          <w:szCs w:val="28"/>
          <w:lang w:val="uk-UA"/>
        </w:rPr>
        <w:t xml:space="preserve"> моделей поведінки і мислення, пов'язаних з заявленими або передбачуваними психологічними проблемами. Зміцнення іміджу «Я». Виявлення та усвідомлення потреб, поглядів і цінностей. Пошук або переоцінка сенсу життя. Вивчення системи відносин, актуалізація і дозвіл </w:t>
      </w:r>
      <w:proofErr w:type="spellStart"/>
      <w:r w:rsidRPr="003A6EF9">
        <w:rPr>
          <w:sz w:val="28"/>
          <w:szCs w:val="28"/>
          <w:lang w:val="uk-UA"/>
        </w:rPr>
        <w:t>внутрішньоособистісних</w:t>
      </w:r>
      <w:proofErr w:type="spellEnd"/>
      <w:r w:rsidRPr="003A6EF9">
        <w:rPr>
          <w:sz w:val="28"/>
          <w:szCs w:val="28"/>
          <w:lang w:val="uk-UA"/>
        </w:rPr>
        <w:t xml:space="preserve"> конфліктів. Актуалізація і усвідомлення внутрішніх і зовнішніх ресурсів, а також латентних ролей і рис особистості. </w:t>
      </w:r>
      <w:r w:rsidRPr="003A6EF9">
        <w:rPr>
          <w:sz w:val="28"/>
          <w:szCs w:val="28"/>
          <w:lang w:val="uk-UA"/>
        </w:rPr>
        <w:lastRenderedPageBreak/>
        <w:t>Усвідомлення динаміки змін. Застосування цього прийому в груповому контексті сприяє саморозкриттю членів групи, їх зближенню і відкриттю відмінностей і спільності досвіду.</w:t>
      </w:r>
    </w:p>
    <w:p w14:paraId="23A2E402"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Учасників групи попросили принести з дому особисті фотографії, пов'язані з їх минулим, а також була проведена фотосесія, яка відображала передбачувані майбутні ролі і ситуації учасників, тобто їх фантазії про це. Потім була презентація та обговорення знімків. А також вираження почуттів, які виникають під час презентації їх фото, і дуже важливим в цій роботі стали зворотні емоційні реакції членів групи.</w:t>
      </w:r>
    </w:p>
    <w:p w14:paraId="3B11DBC5"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Грані мого "я".</w:t>
      </w:r>
    </w:p>
    <w:p w14:paraId="3728F380"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Мета - актуалізувати і виразити почуття, пов'язані з різними періодами життя, їх усвідомленням і інтеграцією. Виявлення </w:t>
      </w:r>
      <w:proofErr w:type="spellStart"/>
      <w:r w:rsidRPr="003A6EF9">
        <w:rPr>
          <w:sz w:val="28"/>
          <w:szCs w:val="28"/>
          <w:lang w:val="uk-UA"/>
        </w:rPr>
        <w:t>дезадаптивних</w:t>
      </w:r>
      <w:proofErr w:type="spellEnd"/>
      <w:r w:rsidRPr="003A6EF9">
        <w:rPr>
          <w:sz w:val="28"/>
          <w:szCs w:val="28"/>
          <w:lang w:val="uk-UA"/>
        </w:rPr>
        <w:t xml:space="preserve"> моделей поведінки і мислення, пов'язаних з заявленими або передбачуваними психологічними проблемами. Зміцнення іміджу «Я». Виявлення та усвідомлення потреб, поглядів і цінностей. Пошук або переоцінка сенсу життя. Вивчення системи відносин, актуалізація і дозвіл </w:t>
      </w:r>
      <w:proofErr w:type="spellStart"/>
      <w:r w:rsidRPr="003A6EF9">
        <w:rPr>
          <w:sz w:val="28"/>
          <w:szCs w:val="28"/>
          <w:lang w:val="uk-UA"/>
        </w:rPr>
        <w:t>внутрішньоособистісних</w:t>
      </w:r>
      <w:proofErr w:type="spellEnd"/>
      <w:r w:rsidRPr="003A6EF9">
        <w:rPr>
          <w:sz w:val="28"/>
          <w:szCs w:val="28"/>
          <w:lang w:val="uk-UA"/>
        </w:rPr>
        <w:t xml:space="preserve"> конфліктів. Актуалізація і усвідомлення внутрішніх і зовнішніх ресурсів, а також латентних ролей і рис особистості. Усвідомлення динаміки змін. Застосування цього прийому в груповому контексті сприяє саморозкриттю членів групи, їх зближенню і відкриттю відмінностей і спільності досвіду.</w:t>
      </w:r>
    </w:p>
    <w:p w14:paraId="391254A9"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Для учасників гурту відбулася фотосесія. Учасники пробували себе в різних ролях і особистих проявах. Їм надавалася повна свобода вибору, відображення себе як в позитивних, так і в негативних (з їх точки зору, або, з точки зору оточуючих) проявах своєї особистості, або улюблених і нелюбимих ролях. Під час уроку відбулася презентація та обговорення картинок, а також емоційних взаємин групи. </w:t>
      </w:r>
    </w:p>
    <w:p w14:paraId="0F46A519"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Чоловік і жінка в мені і навколо мене.</w:t>
      </w:r>
    </w:p>
    <w:p w14:paraId="2438716C"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Мета - актуалізувати і виразити почуття, пов'язані з різними періодами життя, їх усвідомленням і інтеграцією. Виявлення </w:t>
      </w:r>
      <w:proofErr w:type="spellStart"/>
      <w:r w:rsidRPr="003A6EF9">
        <w:rPr>
          <w:sz w:val="28"/>
          <w:szCs w:val="28"/>
          <w:lang w:val="uk-UA"/>
        </w:rPr>
        <w:t>дезадаптивних</w:t>
      </w:r>
      <w:proofErr w:type="spellEnd"/>
      <w:r w:rsidRPr="003A6EF9">
        <w:rPr>
          <w:sz w:val="28"/>
          <w:szCs w:val="28"/>
          <w:lang w:val="uk-UA"/>
        </w:rPr>
        <w:t xml:space="preserve"> моделей </w:t>
      </w:r>
      <w:r w:rsidRPr="003A6EF9">
        <w:rPr>
          <w:sz w:val="28"/>
          <w:szCs w:val="28"/>
          <w:lang w:val="uk-UA"/>
        </w:rPr>
        <w:lastRenderedPageBreak/>
        <w:t xml:space="preserve">поведінки і мислення, пов'язаних з заявленими або передбачуваними психологічними проблемами, включаючи гендерні питання. Зміцнення іміджу «Я» та гендерної ідентичності. Виявлення та усвідомлення потреб, поглядів і цінностей. Пошук або переоцінка сенсу життя. Вивчення системи тендерних відносин, актуалізація і вирішення </w:t>
      </w:r>
      <w:proofErr w:type="spellStart"/>
      <w:r w:rsidRPr="003A6EF9">
        <w:rPr>
          <w:sz w:val="28"/>
          <w:szCs w:val="28"/>
          <w:lang w:val="uk-UA"/>
        </w:rPr>
        <w:t>внутрішньоособистісних</w:t>
      </w:r>
      <w:proofErr w:type="spellEnd"/>
      <w:r w:rsidRPr="003A6EF9">
        <w:rPr>
          <w:sz w:val="28"/>
          <w:szCs w:val="28"/>
          <w:lang w:val="uk-UA"/>
        </w:rPr>
        <w:t xml:space="preserve"> конфліктів. Актуалізація і усвідомлення внутрішніх і зовнішніх ресурсів, а також латентних ролей і рис особистості. Усвідомлення динаміки змін.</w:t>
      </w:r>
    </w:p>
    <w:p w14:paraId="2463FEB3"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Застосування цього прийому в груповому контексті сприяло саморозкриттю членів групи, їх зближенню і відкриттю відмінностей і спільності досвіду. Учасникам гурту провели фотосесію, де, на їхню думку, були продемонстровані чоловічі та жіночі якості кожного. Фотографії також відображали їхню взаємодію з чоловіками та жінками. Під час уроку учасники групи показували один одному фотографії та коментували їх. Вони розповідали про почуття, які з'являлися у випадках презентації своїх якостей, а також в разі спілкування з чоловіками і жінками, а також отримували емоційний відгук від групи.</w:t>
      </w:r>
    </w:p>
    <w:p w14:paraId="2B2ED0ED"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Автопортрет.</w:t>
      </w:r>
    </w:p>
    <w:p w14:paraId="3E11DAE8"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Мета - дослідити і зміцнити образ «Я» і особисті кордони. Актуалізація і вираження почуттів, пов'язаних з образом «Я» і ставленням до себе. Виявлення та усвідомлення потреб, поглядів і цінностей. Пошук або переоцінка сенсу життя. Вивчення системи відносин, актуалізація і дозвіл </w:t>
      </w:r>
      <w:proofErr w:type="spellStart"/>
      <w:r w:rsidRPr="003A6EF9">
        <w:rPr>
          <w:sz w:val="28"/>
          <w:szCs w:val="28"/>
          <w:lang w:val="uk-UA"/>
        </w:rPr>
        <w:t>внутрішньоособистісних</w:t>
      </w:r>
      <w:proofErr w:type="spellEnd"/>
      <w:r w:rsidRPr="003A6EF9">
        <w:rPr>
          <w:sz w:val="28"/>
          <w:szCs w:val="28"/>
          <w:lang w:val="uk-UA"/>
        </w:rPr>
        <w:t xml:space="preserve"> конфліктів. Актуалізація і усвідомлення внутрішніх і зовнішніх ресурсів, а також латентних ролей і рис особистості. Усвідомлення динаміки змін. Застосування цього прийому в груповому контексті сприяло саморозкриттю членів групи, їх зближенню і відкриттю відмінностей і спільності досвіду. </w:t>
      </w:r>
    </w:p>
    <w:p w14:paraId="4E07C2B5"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Учасники групи провели фотосесію, де кожен намагався показати свою «сутність» – хоча б деякі з найхарактерніших проявів своєї особистості, що відображаються в позі і виразі обличчя, зачісці, одязі, оточенні і </w:t>
      </w:r>
      <w:proofErr w:type="spellStart"/>
      <w:r w:rsidRPr="003A6EF9">
        <w:rPr>
          <w:sz w:val="28"/>
          <w:szCs w:val="28"/>
          <w:lang w:val="uk-UA"/>
        </w:rPr>
        <w:t>т.д</w:t>
      </w:r>
      <w:proofErr w:type="spellEnd"/>
      <w:r w:rsidRPr="003A6EF9">
        <w:rPr>
          <w:sz w:val="28"/>
          <w:szCs w:val="28"/>
          <w:lang w:val="uk-UA"/>
        </w:rPr>
        <w:t xml:space="preserve">. Під час сесії учасники групи показували один одному фотографії і обговорювали їх, </w:t>
      </w:r>
      <w:r w:rsidRPr="003A6EF9">
        <w:rPr>
          <w:sz w:val="28"/>
          <w:szCs w:val="28"/>
          <w:lang w:val="uk-UA"/>
        </w:rPr>
        <w:lastRenderedPageBreak/>
        <w:t xml:space="preserve">чому, як вони думали, вибране ними фото передає їх «суть», а потім іншим було запропоновано сказати:  наскільки відрізняється їх сприйняття цієї людини від того, як він себе сприймає. Один з варіантів цієї методики допускає вибір відразу декількох фотографій, які передають щось схоже або різні «сутності» людини. </w:t>
      </w:r>
    </w:p>
    <w:p w14:paraId="1AC57E16"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Метафоричний автопортрет.</w:t>
      </w:r>
    </w:p>
    <w:p w14:paraId="2582CDC9"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Мета - дослідити і зміцнити образ «Я» і особисті кордони. Актуалізація і вираження почуттів, пов'язаних з образом «Я» і ставленням до себе. Виявлення та усвідомлення потреб, поглядів і цінностей. Пошук або переоцінка сенсу життя. Вивчення системи відносин, актуалізація і дозвіл </w:t>
      </w:r>
      <w:proofErr w:type="spellStart"/>
      <w:r w:rsidRPr="003A6EF9">
        <w:rPr>
          <w:sz w:val="28"/>
          <w:szCs w:val="28"/>
          <w:lang w:val="uk-UA"/>
        </w:rPr>
        <w:t>внутрішньоособистісних</w:t>
      </w:r>
      <w:proofErr w:type="spellEnd"/>
      <w:r w:rsidRPr="003A6EF9">
        <w:rPr>
          <w:sz w:val="28"/>
          <w:szCs w:val="28"/>
          <w:lang w:val="uk-UA"/>
        </w:rPr>
        <w:t xml:space="preserve"> конфліктів. Актуалізація і усвідомлення внутрішніх і зовнішніх ресурсів, а також латентних ролей і рис особистості. Усвідомлення динаміки змін. Застосування цього прийому в груповому контексті сприяло саморозкриттю членів групи, їх зближенню і відкриттю відмінностей і спільності досвіду. </w:t>
      </w:r>
    </w:p>
    <w:p w14:paraId="261D6FEA"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Членів групи попросили принести з дому створені ними фотографії, що зображують ту чи іншу обстановку, пейзаж або предмети, які б передавали хоча б деякі з найбільш характерних проявів їх особистості. Так, наприклад, пейзаж або об'єкт можуть відображати одне з станів, характерних для людини, щось, що йому особливо дорого або «співзвучне» з його особистістю. Сама людина повинна бути відсутнім в кадрі. Під час уроку учасники групи показували один одному фотографії і обговорювали їх, пояснювали, чому вони думали, що вибране ними фото передає їх «суть», а потім пропонували іншим сказати, наскільки їх сприйняття цієї людини відрізняється від того, як він себе сприймає.</w:t>
      </w:r>
    </w:p>
    <w:p w14:paraId="525B19F5"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Самореклама.</w:t>
      </w:r>
    </w:p>
    <w:p w14:paraId="0BFF9D74"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Мета - дослідити і зміцнити образ «Я» і особисті кордони. Актуалізація і вираження почуттів, пов'язаних з образом «Я» і ставленням до себе. Виявлення та усвідомлення потреб, поглядів і цінностей. Пошук або переоцінка сенсу життя. Вивчення системи відносин, актуалізація і дозвіл </w:t>
      </w:r>
      <w:proofErr w:type="spellStart"/>
      <w:r w:rsidRPr="003A6EF9">
        <w:rPr>
          <w:sz w:val="28"/>
          <w:szCs w:val="28"/>
          <w:lang w:val="uk-UA"/>
        </w:rPr>
        <w:lastRenderedPageBreak/>
        <w:t>внутрішньоособистісних</w:t>
      </w:r>
      <w:proofErr w:type="spellEnd"/>
      <w:r w:rsidRPr="003A6EF9">
        <w:rPr>
          <w:sz w:val="28"/>
          <w:szCs w:val="28"/>
          <w:lang w:val="uk-UA"/>
        </w:rPr>
        <w:t xml:space="preserve"> конфліктів. Актуалізація і усвідомлення внутрішніх і зовнішніх ресурсів, а також латентних ролей і рис особистості. Застосування цього прийому в груповому контексті сприяло саморозкриттю членів групи, їх зближенню і відкриттю відмінностей і спільності досвіду. </w:t>
      </w:r>
    </w:p>
    <w:p w14:paraId="68482F9F"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Учасники групи виготовили плакат з фотографіями і малюнками, що послужило їм своєрідною «саморекламою», тобто представленням себе оточуючим в самих позитивних якостях. Після цього відбувалися емоційні реакції.</w:t>
      </w:r>
    </w:p>
    <w:p w14:paraId="3457E7B7"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Почуття і стани в момент мене і іншої людини.</w:t>
      </w:r>
    </w:p>
    <w:p w14:paraId="2B61221C"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Мета Актуалізація, вираження і усвідомлення почуттів. Виявлення та усвідомлення потреб, поглядів і цінностей. Актуалізація і усвідомлення внутрішніх і зовнішніх ресурсів, а також латентних ролей і рис особистості. Розпізнавання чужих емоцій. Застосування цього прийому в груповому контексті сприяє саморозкриттю членів групи, їх зближенню і відкриттю відмінностей і спільності досвіду. </w:t>
      </w:r>
    </w:p>
    <w:p w14:paraId="486662B7"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Членам групи пропонується створити одну або кілька фотографій під час уроку, косу портретів один одному. Потім на обговоренні члени групи описали стан і почуття, відображені на фото одного з учасників, потім цей учасник, доповнив себе описаним цим фото, і був проведений порівняльний аналіз збігів в почутті один одного.</w:t>
      </w:r>
    </w:p>
    <w:p w14:paraId="1AE5D874" w14:textId="77777777" w:rsidR="009D18AD" w:rsidRPr="003A6EF9" w:rsidRDefault="009D18AD" w:rsidP="0034146C">
      <w:pPr>
        <w:widowControl w:val="0"/>
        <w:spacing w:line="360" w:lineRule="auto"/>
        <w:ind w:firstLine="709"/>
        <w:jc w:val="both"/>
        <w:rPr>
          <w:b/>
          <w:bCs/>
          <w:i/>
          <w:iCs/>
          <w:sz w:val="28"/>
          <w:szCs w:val="28"/>
          <w:lang w:val="uk-UA"/>
        </w:rPr>
      </w:pPr>
      <w:r w:rsidRPr="003A6EF9">
        <w:rPr>
          <w:b/>
          <w:bCs/>
          <w:i/>
          <w:iCs/>
          <w:sz w:val="28"/>
          <w:szCs w:val="28"/>
          <w:lang w:val="uk-UA"/>
        </w:rPr>
        <w:t>Фотосесія.</w:t>
      </w:r>
    </w:p>
    <w:p w14:paraId="7EADA909"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Фотосесії використовувалися для створення набору фотографічних зображень, з якими суб'єкти в майбутньому повинні були працювати. З </w:t>
      </w:r>
      <w:proofErr w:type="spellStart"/>
      <w:r w:rsidRPr="003A6EF9">
        <w:rPr>
          <w:sz w:val="28"/>
          <w:szCs w:val="28"/>
          <w:lang w:val="uk-UA"/>
        </w:rPr>
        <w:t>кожним</w:t>
      </w:r>
      <w:r w:rsidR="00750D22" w:rsidRPr="003A6EF9">
        <w:rPr>
          <w:sz w:val="28"/>
          <w:szCs w:val="28"/>
          <w:lang w:val="uk-UA"/>
        </w:rPr>
        <w:t>суб'єктом</w:t>
      </w:r>
      <w:proofErr w:type="spellEnd"/>
      <w:r w:rsidR="00750D22" w:rsidRPr="003A6EF9">
        <w:rPr>
          <w:sz w:val="28"/>
          <w:szCs w:val="28"/>
          <w:lang w:val="uk-UA"/>
        </w:rPr>
        <w:t xml:space="preserve"> було проведено 5 індивідуальних фотосесій</w:t>
      </w:r>
      <w:r w:rsidRPr="003A6EF9">
        <w:rPr>
          <w:sz w:val="28"/>
          <w:szCs w:val="28"/>
          <w:lang w:val="uk-UA"/>
        </w:rPr>
        <w:t xml:space="preserve">. Також між учасниками групи відбулася одна фотосесія (зйомка один одного). Тривалість кожної фотосесії становила від 30 до 40 хвилин. Структура кожної фотосесії містила аналіз минулого періоду при роботі з фотознімками і звернення до їх внутрішніх образів і почуття власної гідності і тіла. Кількість фотографій в кожній фотосесії було індивідуальним і коливалося від 20 до 50  штук в залежності від активності і рівня рухливості </w:t>
      </w:r>
      <w:r w:rsidRPr="003A6EF9">
        <w:rPr>
          <w:sz w:val="28"/>
          <w:szCs w:val="28"/>
          <w:lang w:val="uk-UA"/>
        </w:rPr>
        <w:lastRenderedPageBreak/>
        <w:t>випробовуваних.</w:t>
      </w:r>
    </w:p>
    <w:p w14:paraId="673AC8BC"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Методика самостійної роботи з фотографіями учасників дослідження відбувалася в періоди між фотосесіями і містила 4 етапи:</w:t>
      </w:r>
    </w:p>
    <w:p w14:paraId="5533C7E9"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Підбір 7-10 фотографій, за результатами минулої фотосесії, на яких випробувані найбільше не люблять себе або не люблять;</w:t>
      </w:r>
    </w:p>
    <w:p w14:paraId="3E8919E6"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w:t>
      </w:r>
      <w:proofErr w:type="spellStart"/>
      <w:r w:rsidRPr="003A6EF9">
        <w:rPr>
          <w:sz w:val="28"/>
          <w:szCs w:val="28"/>
          <w:lang w:val="uk-UA"/>
        </w:rPr>
        <w:t>Дезідентифікація</w:t>
      </w:r>
      <w:proofErr w:type="spellEnd"/>
      <w:r w:rsidRPr="003A6EF9">
        <w:rPr>
          <w:sz w:val="28"/>
          <w:szCs w:val="28"/>
          <w:lang w:val="uk-UA"/>
        </w:rPr>
        <w:t xml:space="preserve"> з відібраними фотографіями методом візуалізації;</w:t>
      </w:r>
    </w:p>
    <w:p w14:paraId="2CB367BE"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Фіксація тих характеристик і компонентів, які вам не подобаються на обраному зображенні;</w:t>
      </w:r>
    </w:p>
    <w:p w14:paraId="799FC008"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Знаходження і фіксація в обраному образі позитивних, ресурсних характеристик, сильних сторін.</w:t>
      </w:r>
    </w:p>
    <w:p w14:paraId="0096F536" w14:textId="0935E775" w:rsidR="00545175" w:rsidRPr="003A6EF9" w:rsidRDefault="00A15711" w:rsidP="0034146C">
      <w:pPr>
        <w:widowControl w:val="0"/>
        <w:spacing w:line="360" w:lineRule="auto"/>
        <w:ind w:firstLine="709"/>
        <w:jc w:val="both"/>
        <w:rPr>
          <w:b/>
          <w:bCs/>
          <w:i/>
          <w:iCs/>
          <w:sz w:val="28"/>
          <w:szCs w:val="28"/>
          <w:lang w:val="uk-UA"/>
        </w:rPr>
      </w:pPr>
      <w:r w:rsidRPr="003A6EF9">
        <w:rPr>
          <w:b/>
          <w:bCs/>
          <w:i/>
          <w:iCs/>
          <w:sz w:val="28"/>
          <w:szCs w:val="28"/>
          <w:lang w:val="uk-UA"/>
        </w:rPr>
        <w:t>Анкетування</w:t>
      </w:r>
    </w:p>
    <w:p w14:paraId="3A49C74C" w14:textId="77777777" w:rsidR="00545175" w:rsidRPr="003A6EF9" w:rsidRDefault="00545175" w:rsidP="0034146C">
      <w:pPr>
        <w:widowControl w:val="0"/>
        <w:spacing w:line="360" w:lineRule="auto"/>
        <w:ind w:firstLine="709"/>
        <w:jc w:val="both"/>
        <w:rPr>
          <w:sz w:val="28"/>
          <w:szCs w:val="28"/>
          <w:lang w:val="uk-UA"/>
        </w:rPr>
      </w:pPr>
      <w:r w:rsidRPr="003A6EF9">
        <w:rPr>
          <w:sz w:val="28"/>
          <w:szCs w:val="28"/>
          <w:lang w:val="uk-UA"/>
        </w:rPr>
        <w:t>Анкетування проводилося для визначення рівня задоволеності цим методом і ефективності виконаної роботи, і включало в себе наступні питання:</w:t>
      </w:r>
    </w:p>
    <w:p w14:paraId="3B6F8EAB" w14:textId="77777777" w:rsidR="00545175" w:rsidRPr="003A6EF9" w:rsidRDefault="00545175" w:rsidP="0034146C">
      <w:pPr>
        <w:widowControl w:val="0"/>
        <w:spacing w:line="360" w:lineRule="auto"/>
        <w:ind w:firstLine="709"/>
        <w:jc w:val="both"/>
        <w:rPr>
          <w:sz w:val="28"/>
          <w:szCs w:val="28"/>
          <w:lang w:val="uk-UA"/>
        </w:rPr>
      </w:pPr>
      <w:r w:rsidRPr="003A6EF9">
        <w:rPr>
          <w:sz w:val="28"/>
          <w:szCs w:val="28"/>
          <w:lang w:val="uk-UA"/>
        </w:rPr>
        <w:t>1.Оцініть, будь ласка, свою задоволеність частотою фотосесій за 10-бальною шкалою.</w:t>
      </w:r>
    </w:p>
    <w:p w14:paraId="41C1162E" w14:textId="77777777" w:rsidR="00545175" w:rsidRPr="003A6EF9" w:rsidRDefault="00545175" w:rsidP="0034146C">
      <w:pPr>
        <w:widowControl w:val="0"/>
        <w:spacing w:line="360" w:lineRule="auto"/>
        <w:ind w:firstLine="709"/>
        <w:jc w:val="both"/>
        <w:rPr>
          <w:sz w:val="28"/>
          <w:szCs w:val="28"/>
          <w:lang w:val="uk-UA"/>
        </w:rPr>
      </w:pPr>
      <w:r w:rsidRPr="003A6EF9">
        <w:rPr>
          <w:sz w:val="28"/>
          <w:szCs w:val="28"/>
          <w:lang w:val="uk-UA"/>
        </w:rPr>
        <w:t>2.Оцініть, будь ласка, свою задоволеність кількістю фотосесій за 10-бальною шкалою.</w:t>
      </w:r>
    </w:p>
    <w:p w14:paraId="277CB74F" w14:textId="77777777" w:rsidR="00545175" w:rsidRPr="003A6EF9" w:rsidRDefault="00545175" w:rsidP="0034146C">
      <w:pPr>
        <w:widowControl w:val="0"/>
        <w:spacing w:line="360" w:lineRule="auto"/>
        <w:ind w:firstLine="709"/>
        <w:jc w:val="both"/>
        <w:rPr>
          <w:sz w:val="28"/>
          <w:szCs w:val="28"/>
          <w:lang w:val="uk-UA"/>
        </w:rPr>
      </w:pPr>
      <w:r w:rsidRPr="003A6EF9">
        <w:rPr>
          <w:sz w:val="28"/>
          <w:szCs w:val="28"/>
          <w:lang w:val="uk-UA"/>
        </w:rPr>
        <w:t>3.Оцініть, будь ласка, свою задоволеність тривалістю фотосесій за 10-бальною шкалою.</w:t>
      </w:r>
    </w:p>
    <w:p w14:paraId="769107F2" w14:textId="77777777" w:rsidR="00545175" w:rsidRPr="003A6EF9" w:rsidRDefault="00545175" w:rsidP="0034146C">
      <w:pPr>
        <w:widowControl w:val="0"/>
        <w:spacing w:line="360" w:lineRule="auto"/>
        <w:ind w:firstLine="709"/>
        <w:jc w:val="both"/>
        <w:rPr>
          <w:sz w:val="28"/>
          <w:szCs w:val="28"/>
          <w:lang w:val="uk-UA"/>
        </w:rPr>
      </w:pPr>
      <w:r w:rsidRPr="003A6EF9">
        <w:rPr>
          <w:sz w:val="28"/>
          <w:szCs w:val="28"/>
          <w:lang w:val="uk-UA"/>
        </w:rPr>
        <w:t>4.Оцініть, будь ласка, свою задоволеність структурою фотосесій за 10-бальною шкалою.</w:t>
      </w:r>
    </w:p>
    <w:p w14:paraId="34EABC3C" w14:textId="77777777" w:rsidR="00545175" w:rsidRPr="003A6EF9" w:rsidRDefault="00545175" w:rsidP="0034146C">
      <w:pPr>
        <w:widowControl w:val="0"/>
        <w:spacing w:line="360" w:lineRule="auto"/>
        <w:ind w:firstLine="709"/>
        <w:jc w:val="both"/>
        <w:rPr>
          <w:sz w:val="28"/>
          <w:szCs w:val="28"/>
          <w:lang w:val="uk-UA"/>
        </w:rPr>
      </w:pPr>
      <w:r w:rsidRPr="003A6EF9">
        <w:rPr>
          <w:sz w:val="28"/>
          <w:szCs w:val="28"/>
          <w:lang w:val="uk-UA"/>
        </w:rPr>
        <w:t>5.Оцініть, будь ласка, у відсотках рівень ефективності для вас, цієї роботи в цілому?</w:t>
      </w:r>
    </w:p>
    <w:p w14:paraId="2C44243D" w14:textId="77777777" w:rsidR="00545175" w:rsidRPr="003A6EF9" w:rsidRDefault="00545175" w:rsidP="0034146C">
      <w:pPr>
        <w:widowControl w:val="0"/>
        <w:spacing w:line="360" w:lineRule="auto"/>
        <w:ind w:firstLine="709"/>
        <w:jc w:val="both"/>
        <w:rPr>
          <w:sz w:val="28"/>
          <w:szCs w:val="28"/>
          <w:lang w:val="uk-UA"/>
        </w:rPr>
      </w:pPr>
      <w:r w:rsidRPr="003A6EF9">
        <w:rPr>
          <w:sz w:val="28"/>
          <w:szCs w:val="28"/>
          <w:lang w:val="uk-UA"/>
        </w:rPr>
        <w:t>6.Чого вам не вистачало, щоб досягти рівня ефективності, щоб досягти 100%?</w:t>
      </w:r>
    </w:p>
    <w:p w14:paraId="1D742DFB" w14:textId="73FD2C26" w:rsidR="00545175" w:rsidRPr="003A6EF9" w:rsidRDefault="009D18AD" w:rsidP="0034146C">
      <w:pPr>
        <w:widowControl w:val="0"/>
        <w:spacing w:line="360" w:lineRule="auto"/>
        <w:ind w:firstLine="709"/>
        <w:jc w:val="both"/>
        <w:rPr>
          <w:sz w:val="28"/>
          <w:szCs w:val="28"/>
          <w:lang w:val="uk-UA"/>
        </w:rPr>
      </w:pPr>
      <w:r w:rsidRPr="003A6EF9">
        <w:rPr>
          <w:sz w:val="28"/>
          <w:szCs w:val="28"/>
          <w:lang w:val="uk-UA"/>
        </w:rPr>
        <w:t>Методи</w:t>
      </w:r>
      <w:r w:rsidR="00A15711" w:rsidRPr="003A6EF9">
        <w:rPr>
          <w:sz w:val="28"/>
          <w:szCs w:val="28"/>
          <w:lang w:val="uk-UA"/>
        </w:rPr>
        <w:t xml:space="preserve"> </w:t>
      </w:r>
      <w:r w:rsidR="00545175" w:rsidRPr="003A6EF9">
        <w:rPr>
          <w:sz w:val="28"/>
          <w:szCs w:val="28"/>
          <w:lang w:val="uk-UA"/>
        </w:rPr>
        <w:t>математичної статистики:</w:t>
      </w:r>
    </w:p>
    <w:p w14:paraId="0D14C769"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Розрахунок середнього арифметичного для кожного тесту;</w:t>
      </w:r>
    </w:p>
    <w:p w14:paraId="7132B6B9" w14:textId="493094F8"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Кореляційна статистика</w:t>
      </w:r>
      <w:r w:rsidR="00A15711" w:rsidRPr="003A6EF9">
        <w:rPr>
          <w:sz w:val="28"/>
          <w:szCs w:val="28"/>
          <w:lang w:val="uk-UA"/>
        </w:rPr>
        <w:t>;</w:t>
      </w:r>
    </w:p>
    <w:p w14:paraId="4198BE29" w14:textId="77777777" w:rsidR="009D18AD" w:rsidRPr="003A6EF9" w:rsidRDefault="009D18AD" w:rsidP="0034146C">
      <w:pPr>
        <w:widowControl w:val="0"/>
        <w:spacing w:line="360" w:lineRule="auto"/>
        <w:ind w:firstLine="709"/>
        <w:jc w:val="both"/>
        <w:rPr>
          <w:sz w:val="28"/>
          <w:szCs w:val="28"/>
          <w:lang w:val="uk-UA"/>
        </w:rPr>
      </w:pPr>
    </w:p>
    <w:p w14:paraId="1BC3F48D" w14:textId="77777777" w:rsidR="009D18AD" w:rsidRPr="003A6EF9" w:rsidRDefault="009D18AD" w:rsidP="0034146C">
      <w:pPr>
        <w:widowControl w:val="0"/>
        <w:spacing w:line="360" w:lineRule="auto"/>
        <w:ind w:firstLine="709"/>
        <w:jc w:val="both"/>
        <w:rPr>
          <w:b/>
          <w:bCs/>
          <w:i/>
          <w:iCs/>
          <w:sz w:val="28"/>
          <w:szCs w:val="28"/>
          <w:lang w:val="uk-UA"/>
        </w:rPr>
      </w:pPr>
      <w:r w:rsidRPr="003A6EF9">
        <w:rPr>
          <w:b/>
          <w:bCs/>
          <w:i/>
          <w:iCs/>
          <w:sz w:val="28"/>
          <w:szCs w:val="28"/>
          <w:lang w:val="uk-UA"/>
        </w:rPr>
        <w:lastRenderedPageBreak/>
        <w:t>Схема експерименту:</w:t>
      </w:r>
    </w:p>
    <w:p w14:paraId="47898DE7"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1 етап - структуроване інтерв'ю.</w:t>
      </w:r>
    </w:p>
    <w:p w14:paraId="0315B81B"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2 етап - діагностика в учасників експериментальної групи досліджуваних критеріїв перед початком роботи з фототерапією;</w:t>
      </w:r>
    </w:p>
    <w:p w14:paraId="73448779"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3 етап – тренінг No1 «</w:t>
      </w:r>
      <w:proofErr w:type="spellStart"/>
      <w:r w:rsidRPr="003A6EF9">
        <w:rPr>
          <w:sz w:val="28"/>
          <w:szCs w:val="28"/>
          <w:lang w:val="uk-UA"/>
        </w:rPr>
        <w:t>Самосприйняття</w:t>
      </w:r>
      <w:proofErr w:type="spellEnd"/>
      <w:r w:rsidRPr="003A6EF9">
        <w:rPr>
          <w:sz w:val="28"/>
          <w:szCs w:val="28"/>
          <w:lang w:val="uk-UA"/>
        </w:rPr>
        <w:t>».</w:t>
      </w:r>
    </w:p>
    <w:p w14:paraId="270E187C"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4 етап – тренінг No2 «Спогади про дитинство».</w:t>
      </w:r>
    </w:p>
    <w:p w14:paraId="62CE0A43"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5 етап – фотосесія No1, самостійна робота з фотографіями учасників дослідження.</w:t>
      </w:r>
    </w:p>
    <w:p w14:paraId="156C958B"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6 етап – тренінг No3 «минуле, сьогодення, майбутнє».</w:t>
      </w:r>
    </w:p>
    <w:p w14:paraId="01B1A9E0"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7 етап – фотосесія No2, самостійна робота з фотографіями учасників дослідження.</w:t>
      </w:r>
    </w:p>
    <w:p w14:paraId="17CEA894"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8 етап – тренінг </w:t>
      </w:r>
      <w:proofErr w:type="spellStart"/>
      <w:r w:rsidRPr="003A6EF9">
        <w:rPr>
          <w:sz w:val="28"/>
          <w:szCs w:val="28"/>
          <w:lang w:val="uk-UA"/>
        </w:rPr>
        <w:t>No</w:t>
      </w:r>
      <w:proofErr w:type="spellEnd"/>
      <w:r w:rsidRPr="003A6EF9">
        <w:rPr>
          <w:sz w:val="28"/>
          <w:szCs w:val="28"/>
          <w:lang w:val="uk-UA"/>
        </w:rPr>
        <w:t xml:space="preserve"> 4 «Грані </w:t>
      </w:r>
      <w:proofErr w:type="spellStart"/>
      <w:r w:rsidRPr="003A6EF9">
        <w:rPr>
          <w:sz w:val="28"/>
          <w:szCs w:val="28"/>
          <w:lang w:val="uk-UA"/>
        </w:rPr>
        <w:t>Монго</w:t>
      </w:r>
      <w:proofErr w:type="spellEnd"/>
      <w:r w:rsidRPr="003A6EF9">
        <w:rPr>
          <w:sz w:val="28"/>
          <w:szCs w:val="28"/>
          <w:lang w:val="uk-UA"/>
        </w:rPr>
        <w:t xml:space="preserve"> Я»</w:t>
      </w:r>
    </w:p>
    <w:p w14:paraId="6E260411"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9 етап – фотосесія No3, самостійна робота з фотографіями учасників дослідження.</w:t>
      </w:r>
    </w:p>
    <w:p w14:paraId="4376E9E6"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10 етап – тренінг No5 «Чоловік і жінка в мені і навколо мене»</w:t>
      </w:r>
    </w:p>
    <w:p w14:paraId="43F801C8"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11 етап – фотосесія No4, самостійна робота з фотографіями учасників дослідження.</w:t>
      </w:r>
    </w:p>
    <w:p w14:paraId="1C693EB5"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12 етап – тренінг No6 «Автопортрет».</w:t>
      </w:r>
    </w:p>
    <w:p w14:paraId="0C97728F"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13 етап – Тренінг No7 «Метафоричний портрет»</w:t>
      </w:r>
    </w:p>
    <w:p w14:paraId="29129265"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14 етап – тренінг No8 «Самореклама».</w:t>
      </w:r>
    </w:p>
    <w:p w14:paraId="4886FA3E"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15 етап – фотосесія No5</w:t>
      </w:r>
    </w:p>
    <w:p w14:paraId="7D3AF649"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Крок 16 – Почуття і стани в даний момент мої та іншої людини».</w:t>
      </w:r>
    </w:p>
    <w:p w14:paraId="5A073F96"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17 етап - діагностика в учасників експериментальної групи досліджуваних критеріїв після роботи з фототерапією.  </w:t>
      </w:r>
    </w:p>
    <w:p w14:paraId="631F3B13"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18 етап – анкетування.</w:t>
      </w:r>
    </w:p>
    <w:p w14:paraId="6F4CB007" w14:textId="77777777" w:rsidR="00A15711" w:rsidRPr="003A6EF9" w:rsidRDefault="00A15711" w:rsidP="0034146C">
      <w:pPr>
        <w:widowControl w:val="0"/>
        <w:spacing w:line="360" w:lineRule="auto"/>
        <w:ind w:firstLine="709"/>
        <w:jc w:val="both"/>
        <w:rPr>
          <w:sz w:val="28"/>
          <w:szCs w:val="28"/>
          <w:lang w:val="uk-UA"/>
        </w:rPr>
      </w:pPr>
    </w:p>
    <w:p w14:paraId="64FA6266" w14:textId="56756D88" w:rsidR="0087542A" w:rsidRPr="003A6EF9" w:rsidRDefault="006A6047" w:rsidP="0034146C">
      <w:pPr>
        <w:widowControl w:val="0"/>
        <w:spacing w:line="360" w:lineRule="auto"/>
        <w:ind w:firstLine="709"/>
        <w:jc w:val="both"/>
        <w:rPr>
          <w:b/>
          <w:sz w:val="28"/>
          <w:szCs w:val="28"/>
          <w:lang w:val="uk-UA"/>
        </w:rPr>
      </w:pPr>
      <w:r>
        <w:rPr>
          <w:b/>
          <w:bCs/>
          <w:sz w:val="28"/>
          <w:szCs w:val="28"/>
          <w:lang w:val="uk-UA"/>
        </w:rPr>
        <w:t>2</w:t>
      </w:r>
      <w:r w:rsidR="00A15711" w:rsidRPr="003A6EF9">
        <w:rPr>
          <w:b/>
          <w:bCs/>
          <w:sz w:val="28"/>
          <w:szCs w:val="28"/>
          <w:lang w:val="uk-UA"/>
        </w:rPr>
        <w:t>.2.</w:t>
      </w:r>
      <w:r w:rsidR="00A15711" w:rsidRPr="003A6EF9">
        <w:rPr>
          <w:sz w:val="28"/>
          <w:szCs w:val="28"/>
          <w:lang w:val="uk-UA"/>
        </w:rPr>
        <w:t xml:space="preserve"> </w:t>
      </w:r>
      <w:r w:rsidR="0087542A" w:rsidRPr="003A6EF9">
        <w:rPr>
          <w:b/>
          <w:sz w:val="28"/>
          <w:szCs w:val="28"/>
          <w:lang w:val="uk-UA"/>
        </w:rPr>
        <w:t>Результати емпіричних досліджень.</w:t>
      </w:r>
    </w:p>
    <w:p w14:paraId="185C2A5C" w14:textId="77777777" w:rsidR="00E91F8B" w:rsidRPr="003A6EF9" w:rsidRDefault="00E91F8B" w:rsidP="0034146C">
      <w:pPr>
        <w:widowControl w:val="0"/>
        <w:spacing w:line="360" w:lineRule="auto"/>
        <w:ind w:firstLine="709"/>
        <w:jc w:val="both"/>
        <w:rPr>
          <w:sz w:val="28"/>
          <w:szCs w:val="28"/>
          <w:lang w:val="uk-UA"/>
        </w:rPr>
      </w:pPr>
    </w:p>
    <w:p w14:paraId="62A3AC04" w14:textId="1474F7C3" w:rsidR="0087542A" w:rsidRPr="003A6EF9" w:rsidRDefault="0087542A" w:rsidP="0034146C">
      <w:pPr>
        <w:widowControl w:val="0"/>
        <w:spacing w:line="360" w:lineRule="auto"/>
        <w:ind w:firstLine="709"/>
        <w:jc w:val="both"/>
        <w:rPr>
          <w:sz w:val="28"/>
          <w:szCs w:val="28"/>
          <w:lang w:val="uk-UA"/>
        </w:rPr>
      </w:pPr>
      <w:r w:rsidRPr="003A6EF9">
        <w:rPr>
          <w:sz w:val="28"/>
          <w:szCs w:val="28"/>
          <w:lang w:val="uk-UA"/>
        </w:rPr>
        <w:t>Розглянемо отримані результати за методиками, представленими вище.</w:t>
      </w:r>
      <w:r w:rsidR="00A15711" w:rsidRPr="003A6EF9">
        <w:rPr>
          <w:sz w:val="28"/>
          <w:szCs w:val="28"/>
          <w:lang w:val="uk-UA"/>
        </w:rPr>
        <w:t xml:space="preserve"> </w:t>
      </w:r>
      <w:r w:rsidRPr="003A6EF9">
        <w:rPr>
          <w:sz w:val="28"/>
          <w:szCs w:val="28"/>
          <w:lang w:val="uk-UA"/>
        </w:rPr>
        <w:t xml:space="preserve">Згідно з дослідженням, проведеним з випробуваними за методикою Н. </w:t>
      </w:r>
      <w:proofErr w:type="spellStart"/>
      <w:r w:rsidRPr="003A6EF9">
        <w:rPr>
          <w:sz w:val="28"/>
          <w:szCs w:val="28"/>
          <w:lang w:val="uk-UA"/>
        </w:rPr>
        <w:t>Холла</w:t>
      </w:r>
      <w:proofErr w:type="spellEnd"/>
      <w:r w:rsidRPr="003A6EF9">
        <w:rPr>
          <w:sz w:val="28"/>
          <w:szCs w:val="28"/>
          <w:lang w:val="uk-UA"/>
        </w:rPr>
        <w:t xml:space="preserve">, </w:t>
      </w:r>
      <w:r w:rsidRPr="003A6EF9">
        <w:rPr>
          <w:sz w:val="28"/>
          <w:szCs w:val="28"/>
          <w:lang w:val="uk-UA"/>
        </w:rPr>
        <w:lastRenderedPageBreak/>
        <w:t xml:space="preserve">результати були узагальнені, внесені в таблицю і розподілені за  шістьма шкалами для розвитку емоційного інтелекту:  шкала емоційної усвідомленості, шкала контролю своїх емоцій, шкала </w:t>
      </w:r>
      <w:proofErr w:type="spellStart"/>
      <w:r w:rsidRPr="003A6EF9">
        <w:rPr>
          <w:sz w:val="28"/>
          <w:szCs w:val="28"/>
          <w:lang w:val="uk-UA"/>
        </w:rPr>
        <w:t>самомотивації</w:t>
      </w:r>
      <w:proofErr w:type="spellEnd"/>
      <w:r w:rsidRPr="003A6EF9">
        <w:rPr>
          <w:sz w:val="28"/>
          <w:szCs w:val="28"/>
          <w:lang w:val="uk-UA"/>
        </w:rPr>
        <w:t xml:space="preserve">, шкала </w:t>
      </w:r>
      <w:r w:rsidR="007B560D" w:rsidRPr="003A6EF9">
        <w:rPr>
          <w:sz w:val="28"/>
          <w:szCs w:val="28"/>
          <w:lang w:val="uk-UA"/>
        </w:rPr>
        <w:t xml:space="preserve">емпатії, шкала розпізнавання емоцій і </w:t>
      </w:r>
      <w:r w:rsidRPr="003A6EF9">
        <w:rPr>
          <w:sz w:val="28"/>
          <w:szCs w:val="28"/>
          <w:lang w:val="uk-UA"/>
        </w:rPr>
        <w:t xml:space="preserve">загальний </w:t>
      </w:r>
      <w:r w:rsidR="007B560D" w:rsidRPr="003A6EF9">
        <w:rPr>
          <w:sz w:val="28"/>
          <w:szCs w:val="28"/>
          <w:lang w:val="uk-UA"/>
        </w:rPr>
        <w:t>емоційний інтелект (EQ).</w:t>
      </w:r>
    </w:p>
    <w:p w14:paraId="3C0B0745" w14:textId="0BA1D78B" w:rsidR="007B560D" w:rsidRPr="003A6EF9" w:rsidRDefault="007B560D" w:rsidP="0034146C">
      <w:pPr>
        <w:widowControl w:val="0"/>
        <w:spacing w:line="360" w:lineRule="auto"/>
        <w:ind w:firstLine="709"/>
        <w:jc w:val="both"/>
        <w:rPr>
          <w:sz w:val="28"/>
          <w:szCs w:val="28"/>
          <w:lang w:val="uk-UA"/>
        </w:rPr>
      </w:pPr>
      <w:r w:rsidRPr="003A6EF9">
        <w:rPr>
          <w:sz w:val="28"/>
          <w:szCs w:val="28"/>
          <w:lang w:val="uk-UA"/>
        </w:rPr>
        <w:t xml:space="preserve">Дані представлені в таблиці </w:t>
      </w:r>
      <w:r w:rsidR="006A6047">
        <w:rPr>
          <w:sz w:val="28"/>
          <w:szCs w:val="28"/>
          <w:lang w:val="uk-UA"/>
        </w:rPr>
        <w:t>2</w:t>
      </w:r>
      <w:r w:rsidR="00E91F8B" w:rsidRPr="003A6EF9">
        <w:rPr>
          <w:sz w:val="28"/>
          <w:szCs w:val="28"/>
          <w:lang w:val="uk-UA"/>
        </w:rPr>
        <w:t>.1</w:t>
      </w:r>
      <w:r w:rsidRPr="003A6EF9">
        <w:rPr>
          <w:sz w:val="28"/>
          <w:szCs w:val="28"/>
          <w:lang w:val="uk-UA"/>
        </w:rPr>
        <w:t>.</w:t>
      </w:r>
    </w:p>
    <w:p w14:paraId="562FCDDB" w14:textId="4E2E48AF" w:rsidR="00E91F8B" w:rsidRPr="003A6EF9" w:rsidRDefault="009D18AD" w:rsidP="0034146C">
      <w:pPr>
        <w:widowControl w:val="0"/>
        <w:spacing w:line="360" w:lineRule="auto"/>
        <w:ind w:firstLine="709"/>
        <w:jc w:val="right"/>
        <w:rPr>
          <w:b/>
          <w:bCs/>
          <w:i/>
          <w:iCs/>
          <w:sz w:val="28"/>
          <w:szCs w:val="28"/>
          <w:lang w:val="uk-UA"/>
        </w:rPr>
      </w:pPr>
      <w:r w:rsidRPr="003A6EF9">
        <w:rPr>
          <w:b/>
          <w:bCs/>
          <w:i/>
          <w:iCs/>
          <w:sz w:val="28"/>
          <w:szCs w:val="28"/>
          <w:lang w:val="uk-UA"/>
        </w:rPr>
        <w:t xml:space="preserve">Таблиця </w:t>
      </w:r>
      <w:r w:rsidR="006A6047">
        <w:rPr>
          <w:b/>
          <w:bCs/>
          <w:i/>
          <w:iCs/>
          <w:sz w:val="28"/>
          <w:szCs w:val="28"/>
          <w:lang w:val="uk-UA"/>
        </w:rPr>
        <w:t>2</w:t>
      </w:r>
      <w:r w:rsidR="00E91F8B" w:rsidRPr="003A6EF9">
        <w:rPr>
          <w:b/>
          <w:bCs/>
          <w:i/>
          <w:iCs/>
          <w:sz w:val="28"/>
          <w:szCs w:val="28"/>
          <w:lang w:val="uk-UA"/>
        </w:rPr>
        <w:t>.</w:t>
      </w:r>
      <w:r w:rsidRPr="003A6EF9">
        <w:rPr>
          <w:b/>
          <w:bCs/>
          <w:i/>
          <w:iCs/>
          <w:sz w:val="28"/>
          <w:szCs w:val="28"/>
          <w:lang w:val="uk-UA"/>
        </w:rPr>
        <w:t xml:space="preserve">1. </w:t>
      </w:r>
    </w:p>
    <w:p w14:paraId="0E22B889" w14:textId="54A4ED48" w:rsidR="009D18AD" w:rsidRPr="003A6EF9" w:rsidRDefault="009D18AD" w:rsidP="0034146C">
      <w:pPr>
        <w:widowControl w:val="0"/>
        <w:spacing w:line="360" w:lineRule="auto"/>
        <w:ind w:firstLine="709"/>
        <w:jc w:val="both"/>
        <w:rPr>
          <w:b/>
          <w:bCs/>
          <w:sz w:val="28"/>
          <w:szCs w:val="28"/>
          <w:lang w:val="uk-UA"/>
        </w:rPr>
      </w:pPr>
      <w:r w:rsidRPr="003A6EF9">
        <w:rPr>
          <w:b/>
          <w:bCs/>
          <w:sz w:val="28"/>
          <w:szCs w:val="28"/>
          <w:lang w:val="uk-UA"/>
        </w:rPr>
        <w:t xml:space="preserve">Результати експериментальної групи з </w:t>
      </w:r>
      <w:proofErr w:type="spellStart"/>
      <w:r w:rsidRPr="003A6EF9">
        <w:rPr>
          <w:b/>
          <w:bCs/>
          <w:sz w:val="28"/>
          <w:szCs w:val="28"/>
          <w:lang w:val="uk-UA"/>
        </w:rPr>
        <w:t>психодіагностичної</w:t>
      </w:r>
      <w:proofErr w:type="spellEnd"/>
      <w:r w:rsidRPr="003A6EF9">
        <w:rPr>
          <w:b/>
          <w:bCs/>
          <w:sz w:val="28"/>
          <w:szCs w:val="28"/>
          <w:lang w:val="uk-UA"/>
        </w:rPr>
        <w:t xml:space="preserve"> методики, використовуваної до початку дослідження</w:t>
      </w:r>
      <w:r w:rsidR="007B560D" w:rsidRPr="003A6EF9">
        <w:rPr>
          <w:b/>
          <w:bCs/>
          <w:sz w:val="28"/>
          <w:szCs w:val="28"/>
          <w:lang w:val="uk-UA"/>
        </w:rPr>
        <w:t>.</w:t>
      </w:r>
    </w:p>
    <w:tbl>
      <w:tblPr>
        <w:tblStyle w:val="11"/>
        <w:tblW w:w="10099" w:type="dxa"/>
        <w:tblInd w:w="0" w:type="dxa"/>
        <w:tblLayout w:type="fixed"/>
        <w:tblLook w:val="0000" w:firstRow="0" w:lastRow="0" w:firstColumn="0" w:lastColumn="0" w:noHBand="0" w:noVBand="0"/>
      </w:tblPr>
      <w:tblGrid>
        <w:gridCol w:w="903"/>
        <w:gridCol w:w="1634"/>
        <w:gridCol w:w="1556"/>
        <w:gridCol w:w="1509"/>
        <w:gridCol w:w="1509"/>
        <w:gridCol w:w="1525"/>
        <w:gridCol w:w="1463"/>
      </w:tblGrid>
      <w:tr w:rsidR="00E91F8B" w:rsidRPr="003A6EF9" w14:paraId="5F01FDD6" w14:textId="77777777" w:rsidTr="007E62EA">
        <w:trPr>
          <w:trHeight w:val="357"/>
        </w:trPr>
        <w:tc>
          <w:tcPr>
            <w:tcW w:w="903" w:type="dxa"/>
          </w:tcPr>
          <w:p w14:paraId="6B8BC0F3" w14:textId="24F92F4A" w:rsidR="00E91F8B" w:rsidRPr="003A6EF9" w:rsidRDefault="00E756CB" w:rsidP="007E62EA">
            <w:pPr>
              <w:widowControl w:val="0"/>
              <w:autoSpaceDE w:val="0"/>
              <w:autoSpaceDN w:val="0"/>
              <w:adjustRightInd w:val="0"/>
              <w:jc w:val="center"/>
              <w:rPr>
                <w:color w:val="000000"/>
                <w:lang w:val="uk-UA"/>
              </w:rPr>
            </w:pPr>
            <w:r w:rsidRPr="003A6EF9">
              <w:rPr>
                <w:color w:val="000000"/>
                <w:lang w:val="uk-UA"/>
              </w:rPr>
              <w:t>№</w:t>
            </w:r>
          </w:p>
        </w:tc>
        <w:tc>
          <w:tcPr>
            <w:tcW w:w="1634" w:type="dxa"/>
          </w:tcPr>
          <w:p w14:paraId="6B760E01" w14:textId="21532AD9" w:rsidR="00E91F8B" w:rsidRPr="003A6EF9" w:rsidRDefault="007E62EA" w:rsidP="007E62EA">
            <w:pPr>
              <w:widowControl w:val="0"/>
              <w:autoSpaceDE w:val="0"/>
              <w:autoSpaceDN w:val="0"/>
              <w:adjustRightInd w:val="0"/>
              <w:jc w:val="both"/>
              <w:rPr>
                <w:color w:val="000000"/>
                <w:lang w:val="uk-UA"/>
              </w:rPr>
            </w:pPr>
            <w:r w:rsidRPr="003A6EF9">
              <w:rPr>
                <w:color w:val="000000"/>
                <w:lang w:val="uk-UA"/>
              </w:rPr>
              <w:t>1</w:t>
            </w:r>
          </w:p>
        </w:tc>
        <w:tc>
          <w:tcPr>
            <w:tcW w:w="1556" w:type="dxa"/>
          </w:tcPr>
          <w:p w14:paraId="2B043393" w14:textId="0E9F7EA8" w:rsidR="00E91F8B" w:rsidRPr="003A6EF9" w:rsidRDefault="007E62EA" w:rsidP="007E62EA">
            <w:pPr>
              <w:widowControl w:val="0"/>
              <w:autoSpaceDE w:val="0"/>
              <w:autoSpaceDN w:val="0"/>
              <w:adjustRightInd w:val="0"/>
              <w:jc w:val="both"/>
              <w:rPr>
                <w:color w:val="000000"/>
                <w:lang w:val="uk-UA"/>
              </w:rPr>
            </w:pPr>
            <w:r w:rsidRPr="003A6EF9">
              <w:rPr>
                <w:color w:val="000000"/>
                <w:lang w:val="uk-UA"/>
              </w:rPr>
              <w:t>2</w:t>
            </w:r>
          </w:p>
        </w:tc>
        <w:tc>
          <w:tcPr>
            <w:tcW w:w="1509" w:type="dxa"/>
          </w:tcPr>
          <w:p w14:paraId="5B3B67F1" w14:textId="17CAB2DF" w:rsidR="00E91F8B" w:rsidRPr="003A6EF9" w:rsidRDefault="007E62EA" w:rsidP="007E62EA">
            <w:pPr>
              <w:widowControl w:val="0"/>
              <w:autoSpaceDE w:val="0"/>
              <w:autoSpaceDN w:val="0"/>
              <w:adjustRightInd w:val="0"/>
              <w:jc w:val="both"/>
              <w:rPr>
                <w:color w:val="000000"/>
                <w:lang w:val="uk-UA"/>
              </w:rPr>
            </w:pPr>
            <w:r w:rsidRPr="003A6EF9">
              <w:rPr>
                <w:color w:val="000000"/>
                <w:lang w:val="uk-UA"/>
              </w:rPr>
              <w:t>3</w:t>
            </w:r>
          </w:p>
        </w:tc>
        <w:tc>
          <w:tcPr>
            <w:tcW w:w="1509" w:type="dxa"/>
          </w:tcPr>
          <w:p w14:paraId="110F64B7" w14:textId="563CE58F" w:rsidR="00E91F8B" w:rsidRPr="003A6EF9" w:rsidRDefault="007E62EA" w:rsidP="007E62EA">
            <w:pPr>
              <w:widowControl w:val="0"/>
              <w:autoSpaceDE w:val="0"/>
              <w:autoSpaceDN w:val="0"/>
              <w:adjustRightInd w:val="0"/>
              <w:jc w:val="both"/>
              <w:rPr>
                <w:color w:val="000000"/>
                <w:lang w:val="uk-UA"/>
              </w:rPr>
            </w:pPr>
            <w:r w:rsidRPr="003A6EF9">
              <w:rPr>
                <w:color w:val="000000"/>
                <w:lang w:val="uk-UA"/>
              </w:rPr>
              <w:t>4</w:t>
            </w:r>
          </w:p>
        </w:tc>
        <w:tc>
          <w:tcPr>
            <w:tcW w:w="1525" w:type="dxa"/>
          </w:tcPr>
          <w:p w14:paraId="169783FE" w14:textId="793F82E7" w:rsidR="00E91F8B" w:rsidRPr="003A6EF9" w:rsidRDefault="007E62EA" w:rsidP="007E62EA">
            <w:pPr>
              <w:widowControl w:val="0"/>
              <w:autoSpaceDE w:val="0"/>
              <w:autoSpaceDN w:val="0"/>
              <w:adjustRightInd w:val="0"/>
              <w:jc w:val="both"/>
              <w:rPr>
                <w:color w:val="000000"/>
                <w:lang w:val="uk-UA"/>
              </w:rPr>
            </w:pPr>
            <w:r w:rsidRPr="003A6EF9">
              <w:rPr>
                <w:color w:val="000000"/>
                <w:lang w:val="uk-UA"/>
              </w:rPr>
              <w:t>5</w:t>
            </w:r>
          </w:p>
        </w:tc>
        <w:tc>
          <w:tcPr>
            <w:tcW w:w="1463" w:type="dxa"/>
          </w:tcPr>
          <w:p w14:paraId="4DAF7400" w14:textId="148DBD99" w:rsidR="00E91F8B" w:rsidRPr="003A6EF9" w:rsidRDefault="007E62EA" w:rsidP="007E62EA">
            <w:pPr>
              <w:widowControl w:val="0"/>
              <w:autoSpaceDE w:val="0"/>
              <w:autoSpaceDN w:val="0"/>
              <w:adjustRightInd w:val="0"/>
              <w:jc w:val="both"/>
              <w:rPr>
                <w:color w:val="000000"/>
                <w:lang w:val="uk-UA"/>
              </w:rPr>
            </w:pPr>
            <w:r w:rsidRPr="003A6EF9">
              <w:rPr>
                <w:color w:val="000000"/>
                <w:lang w:val="uk-UA"/>
              </w:rPr>
              <w:t>6</w:t>
            </w:r>
          </w:p>
        </w:tc>
      </w:tr>
      <w:tr w:rsidR="009D18AD" w:rsidRPr="003A6EF9" w14:paraId="4A06FBEC" w14:textId="77777777" w:rsidTr="00E91F8B">
        <w:trPr>
          <w:trHeight w:val="274"/>
        </w:trPr>
        <w:tc>
          <w:tcPr>
            <w:tcW w:w="903" w:type="dxa"/>
          </w:tcPr>
          <w:p w14:paraId="53AB74A8"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w:t>
            </w:r>
          </w:p>
        </w:tc>
        <w:tc>
          <w:tcPr>
            <w:tcW w:w="1634" w:type="dxa"/>
          </w:tcPr>
          <w:p w14:paraId="73A7405F"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13</w:t>
            </w:r>
          </w:p>
        </w:tc>
        <w:tc>
          <w:tcPr>
            <w:tcW w:w="1556" w:type="dxa"/>
          </w:tcPr>
          <w:p w14:paraId="725D7990"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-2</w:t>
            </w:r>
          </w:p>
        </w:tc>
        <w:tc>
          <w:tcPr>
            <w:tcW w:w="1509" w:type="dxa"/>
          </w:tcPr>
          <w:p w14:paraId="070D8FAA"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6</w:t>
            </w:r>
          </w:p>
        </w:tc>
        <w:tc>
          <w:tcPr>
            <w:tcW w:w="1509" w:type="dxa"/>
          </w:tcPr>
          <w:p w14:paraId="2E4D1419"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8</w:t>
            </w:r>
          </w:p>
        </w:tc>
        <w:tc>
          <w:tcPr>
            <w:tcW w:w="1525" w:type="dxa"/>
          </w:tcPr>
          <w:p w14:paraId="5E08C46B"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w:t>
            </w:r>
          </w:p>
        </w:tc>
        <w:tc>
          <w:tcPr>
            <w:tcW w:w="1463" w:type="dxa"/>
          </w:tcPr>
          <w:p w14:paraId="116425B3"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30</w:t>
            </w:r>
          </w:p>
        </w:tc>
      </w:tr>
      <w:tr w:rsidR="009D18AD" w:rsidRPr="003A6EF9" w14:paraId="25833AA1" w14:textId="77777777" w:rsidTr="00E91F8B">
        <w:trPr>
          <w:trHeight w:val="274"/>
        </w:trPr>
        <w:tc>
          <w:tcPr>
            <w:tcW w:w="903" w:type="dxa"/>
          </w:tcPr>
          <w:p w14:paraId="08FB79E9"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2</w:t>
            </w:r>
          </w:p>
        </w:tc>
        <w:tc>
          <w:tcPr>
            <w:tcW w:w="1634" w:type="dxa"/>
          </w:tcPr>
          <w:p w14:paraId="328085B6"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12</w:t>
            </w:r>
          </w:p>
        </w:tc>
        <w:tc>
          <w:tcPr>
            <w:tcW w:w="1556" w:type="dxa"/>
          </w:tcPr>
          <w:p w14:paraId="07965516"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0</w:t>
            </w:r>
          </w:p>
        </w:tc>
        <w:tc>
          <w:tcPr>
            <w:tcW w:w="1509" w:type="dxa"/>
          </w:tcPr>
          <w:p w14:paraId="2D4AE8C9"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4</w:t>
            </w:r>
          </w:p>
        </w:tc>
        <w:tc>
          <w:tcPr>
            <w:tcW w:w="1509" w:type="dxa"/>
          </w:tcPr>
          <w:p w14:paraId="2DD13EE9"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10</w:t>
            </w:r>
          </w:p>
        </w:tc>
        <w:tc>
          <w:tcPr>
            <w:tcW w:w="1525" w:type="dxa"/>
          </w:tcPr>
          <w:p w14:paraId="4F674CF5"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11</w:t>
            </w:r>
          </w:p>
        </w:tc>
        <w:tc>
          <w:tcPr>
            <w:tcW w:w="1463" w:type="dxa"/>
          </w:tcPr>
          <w:p w14:paraId="49002473"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37</w:t>
            </w:r>
          </w:p>
        </w:tc>
      </w:tr>
      <w:tr w:rsidR="009D18AD" w:rsidRPr="003A6EF9" w14:paraId="64F304E6" w14:textId="77777777" w:rsidTr="00E91F8B">
        <w:trPr>
          <w:trHeight w:val="274"/>
        </w:trPr>
        <w:tc>
          <w:tcPr>
            <w:tcW w:w="903" w:type="dxa"/>
          </w:tcPr>
          <w:p w14:paraId="366CE6B7"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3</w:t>
            </w:r>
          </w:p>
        </w:tc>
        <w:tc>
          <w:tcPr>
            <w:tcW w:w="1634" w:type="dxa"/>
          </w:tcPr>
          <w:p w14:paraId="0ADBC51D"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13</w:t>
            </w:r>
          </w:p>
        </w:tc>
        <w:tc>
          <w:tcPr>
            <w:tcW w:w="1556" w:type="dxa"/>
          </w:tcPr>
          <w:p w14:paraId="2C2599B7"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w:t>
            </w:r>
          </w:p>
        </w:tc>
        <w:tc>
          <w:tcPr>
            <w:tcW w:w="1509" w:type="dxa"/>
          </w:tcPr>
          <w:p w14:paraId="3986D374"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13</w:t>
            </w:r>
          </w:p>
        </w:tc>
        <w:tc>
          <w:tcPr>
            <w:tcW w:w="1509" w:type="dxa"/>
          </w:tcPr>
          <w:p w14:paraId="046AD80B"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w:t>
            </w:r>
          </w:p>
        </w:tc>
        <w:tc>
          <w:tcPr>
            <w:tcW w:w="1525" w:type="dxa"/>
          </w:tcPr>
          <w:p w14:paraId="11EEDBBD"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15</w:t>
            </w:r>
          </w:p>
        </w:tc>
        <w:tc>
          <w:tcPr>
            <w:tcW w:w="1463" w:type="dxa"/>
          </w:tcPr>
          <w:p w14:paraId="1370AEEA"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39</w:t>
            </w:r>
          </w:p>
        </w:tc>
      </w:tr>
      <w:tr w:rsidR="009D18AD" w:rsidRPr="003A6EF9" w14:paraId="41BFB24F" w14:textId="77777777" w:rsidTr="00E91F8B">
        <w:trPr>
          <w:trHeight w:val="274"/>
        </w:trPr>
        <w:tc>
          <w:tcPr>
            <w:tcW w:w="903" w:type="dxa"/>
          </w:tcPr>
          <w:p w14:paraId="5A0FC6BE"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4</w:t>
            </w:r>
          </w:p>
        </w:tc>
        <w:tc>
          <w:tcPr>
            <w:tcW w:w="1634" w:type="dxa"/>
          </w:tcPr>
          <w:p w14:paraId="2A484309"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11</w:t>
            </w:r>
          </w:p>
        </w:tc>
        <w:tc>
          <w:tcPr>
            <w:tcW w:w="1556" w:type="dxa"/>
          </w:tcPr>
          <w:p w14:paraId="31408C35"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w:t>
            </w:r>
          </w:p>
        </w:tc>
        <w:tc>
          <w:tcPr>
            <w:tcW w:w="1509" w:type="dxa"/>
          </w:tcPr>
          <w:p w14:paraId="144FA23A"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3</w:t>
            </w:r>
          </w:p>
        </w:tc>
        <w:tc>
          <w:tcPr>
            <w:tcW w:w="1509" w:type="dxa"/>
          </w:tcPr>
          <w:p w14:paraId="4E0F3DCC"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12</w:t>
            </w:r>
          </w:p>
        </w:tc>
        <w:tc>
          <w:tcPr>
            <w:tcW w:w="1525" w:type="dxa"/>
          </w:tcPr>
          <w:p w14:paraId="39C293D3"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11</w:t>
            </w:r>
          </w:p>
        </w:tc>
        <w:tc>
          <w:tcPr>
            <w:tcW w:w="1463" w:type="dxa"/>
          </w:tcPr>
          <w:p w14:paraId="78ADE1E3"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40</w:t>
            </w:r>
          </w:p>
        </w:tc>
      </w:tr>
      <w:tr w:rsidR="009D18AD" w:rsidRPr="003A6EF9" w14:paraId="4106B412" w14:textId="77777777" w:rsidTr="00E91F8B">
        <w:trPr>
          <w:trHeight w:val="274"/>
        </w:trPr>
        <w:tc>
          <w:tcPr>
            <w:tcW w:w="903" w:type="dxa"/>
          </w:tcPr>
          <w:p w14:paraId="72284974"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w:t>
            </w:r>
          </w:p>
        </w:tc>
        <w:tc>
          <w:tcPr>
            <w:tcW w:w="1634" w:type="dxa"/>
          </w:tcPr>
          <w:p w14:paraId="0E96CF4B"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12</w:t>
            </w:r>
          </w:p>
        </w:tc>
        <w:tc>
          <w:tcPr>
            <w:tcW w:w="1556" w:type="dxa"/>
          </w:tcPr>
          <w:p w14:paraId="4A9B364E"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3</w:t>
            </w:r>
          </w:p>
        </w:tc>
        <w:tc>
          <w:tcPr>
            <w:tcW w:w="1509" w:type="dxa"/>
          </w:tcPr>
          <w:p w14:paraId="3F7F21CE"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13</w:t>
            </w:r>
          </w:p>
        </w:tc>
        <w:tc>
          <w:tcPr>
            <w:tcW w:w="1509" w:type="dxa"/>
          </w:tcPr>
          <w:p w14:paraId="0B40C304"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12</w:t>
            </w:r>
          </w:p>
        </w:tc>
        <w:tc>
          <w:tcPr>
            <w:tcW w:w="1525" w:type="dxa"/>
          </w:tcPr>
          <w:p w14:paraId="4E862880"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14</w:t>
            </w:r>
          </w:p>
        </w:tc>
        <w:tc>
          <w:tcPr>
            <w:tcW w:w="1463" w:type="dxa"/>
          </w:tcPr>
          <w:p w14:paraId="0BCC8B3F"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54</w:t>
            </w:r>
          </w:p>
        </w:tc>
      </w:tr>
      <w:tr w:rsidR="009D18AD" w:rsidRPr="003A6EF9" w14:paraId="229590B9" w14:textId="77777777" w:rsidTr="00E91F8B">
        <w:trPr>
          <w:trHeight w:val="274"/>
        </w:trPr>
        <w:tc>
          <w:tcPr>
            <w:tcW w:w="903" w:type="dxa"/>
          </w:tcPr>
          <w:p w14:paraId="3936FB9E"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6</w:t>
            </w:r>
          </w:p>
        </w:tc>
        <w:tc>
          <w:tcPr>
            <w:tcW w:w="1634" w:type="dxa"/>
          </w:tcPr>
          <w:p w14:paraId="0D5FB784"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14</w:t>
            </w:r>
          </w:p>
        </w:tc>
        <w:tc>
          <w:tcPr>
            <w:tcW w:w="1556" w:type="dxa"/>
          </w:tcPr>
          <w:p w14:paraId="2C0FF1A3"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w:t>
            </w:r>
          </w:p>
        </w:tc>
        <w:tc>
          <w:tcPr>
            <w:tcW w:w="1509" w:type="dxa"/>
          </w:tcPr>
          <w:p w14:paraId="7AB5B3E8"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w:t>
            </w:r>
          </w:p>
        </w:tc>
        <w:tc>
          <w:tcPr>
            <w:tcW w:w="1509" w:type="dxa"/>
          </w:tcPr>
          <w:p w14:paraId="27C3C63E"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7</w:t>
            </w:r>
          </w:p>
        </w:tc>
        <w:tc>
          <w:tcPr>
            <w:tcW w:w="1525" w:type="dxa"/>
          </w:tcPr>
          <w:p w14:paraId="1C98EED9"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8</w:t>
            </w:r>
          </w:p>
        </w:tc>
        <w:tc>
          <w:tcPr>
            <w:tcW w:w="1463" w:type="dxa"/>
          </w:tcPr>
          <w:p w14:paraId="320FC8C2"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33</w:t>
            </w:r>
          </w:p>
        </w:tc>
      </w:tr>
      <w:tr w:rsidR="009D18AD" w:rsidRPr="003A6EF9" w14:paraId="30FF4D12" w14:textId="77777777" w:rsidTr="00E91F8B">
        <w:trPr>
          <w:trHeight w:val="274"/>
        </w:trPr>
        <w:tc>
          <w:tcPr>
            <w:tcW w:w="903" w:type="dxa"/>
          </w:tcPr>
          <w:p w14:paraId="5EDDBF4E"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7</w:t>
            </w:r>
          </w:p>
        </w:tc>
        <w:tc>
          <w:tcPr>
            <w:tcW w:w="1634" w:type="dxa"/>
          </w:tcPr>
          <w:p w14:paraId="7C00F2B7"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16</w:t>
            </w:r>
          </w:p>
        </w:tc>
        <w:tc>
          <w:tcPr>
            <w:tcW w:w="1556" w:type="dxa"/>
          </w:tcPr>
          <w:p w14:paraId="4B6C5F73"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15</w:t>
            </w:r>
          </w:p>
        </w:tc>
        <w:tc>
          <w:tcPr>
            <w:tcW w:w="1509" w:type="dxa"/>
          </w:tcPr>
          <w:p w14:paraId="17969A1E"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15</w:t>
            </w:r>
          </w:p>
        </w:tc>
        <w:tc>
          <w:tcPr>
            <w:tcW w:w="1509" w:type="dxa"/>
          </w:tcPr>
          <w:p w14:paraId="07A3347D"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8</w:t>
            </w:r>
          </w:p>
        </w:tc>
        <w:tc>
          <w:tcPr>
            <w:tcW w:w="1525" w:type="dxa"/>
          </w:tcPr>
          <w:p w14:paraId="1B214CBF"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12</w:t>
            </w:r>
          </w:p>
        </w:tc>
        <w:tc>
          <w:tcPr>
            <w:tcW w:w="1463" w:type="dxa"/>
          </w:tcPr>
          <w:p w14:paraId="6789EABD"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66</w:t>
            </w:r>
          </w:p>
        </w:tc>
      </w:tr>
      <w:tr w:rsidR="009D18AD" w:rsidRPr="003A6EF9" w14:paraId="68DE1438" w14:textId="77777777" w:rsidTr="00E91F8B">
        <w:trPr>
          <w:trHeight w:val="274"/>
        </w:trPr>
        <w:tc>
          <w:tcPr>
            <w:tcW w:w="903" w:type="dxa"/>
          </w:tcPr>
          <w:p w14:paraId="4D3C8168"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8</w:t>
            </w:r>
          </w:p>
        </w:tc>
        <w:tc>
          <w:tcPr>
            <w:tcW w:w="1634" w:type="dxa"/>
          </w:tcPr>
          <w:p w14:paraId="253D52C4"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10</w:t>
            </w:r>
          </w:p>
        </w:tc>
        <w:tc>
          <w:tcPr>
            <w:tcW w:w="1556" w:type="dxa"/>
          </w:tcPr>
          <w:p w14:paraId="3C9CF6D4"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-2</w:t>
            </w:r>
          </w:p>
        </w:tc>
        <w:tc>
          <w:tcPr>
            <w:tcW w:w="1509" w:type="dxa"/>
          </w:tcPr>
          <w:p w14:paraId="6CB603BF"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7</w:t>
            </w:r>
          </w:p>
        </w:tc>
        <w:tc>
          <w:tcPr>
            <w:tcW w:w="1509" w:type="dxa"/>
          </w:tcPr>
          <w:p w14:paraId="1DBAA356"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11</w:t>
            </w:r>
          </w:p>
        </w:tc>
        <w:tc>
          <w:tcPr>
            <w:tcW w:w="1525" w:type="dxa"/>
          </w:tcPr>
          <w:p w14:paraId="1C18D1EB"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w:t>
            </w:r>
          </w:p>
        </w:tc>
        <w:tc>
          <w:tcPr>
            <w:tcW w:w="1463" w:type="dxa"/>
          </w:tcPr>
          <w:p w14:paraId="7F39D645"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31</w:t>
            </w:r>
          </w:p>
        </w:tc>
      </w:tr>
      <w:tr w:rsidR="009D18AD" w:rsidRPr="003A6EF9" w14:paraId="7D12F104" w14:textId="77777777" w:rsidTr="00E91F8B">
        <w:trPr>
          <w:trHeight w:val="274"/>
        </w:trPr>
        <w:tc>
          <w:tcPr>
            <w:tcW w:w="903" w:type="dxa"/>
          </w:tcPr>
          <w:p w14:paraId="2ABA8BA0"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9</w:t>
            </w:r>
          </w:p>
        </w:tc>
        <w:tc>
          <w:tcPr>
            <w:tcW w:w="1634" w:type="dxa"/>
          </w:tcPr>
          <w:p w14:paraId="518B4673"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11</w:t>
            </w:r>
          </w:p>
        </w:tc>
        <w:tc>
          <w:tcPr>
            <w:tcW w:w="1556" w:type="dxa"/>
          </w:tcPr>
          <w:p w14:paraId="671A94FF"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-3</w:t>
            </w:r>
          </w:p>
        </w:tc>
        <w:tc>
          <w:tcPr>
            <w:tcW w:w="1509" w:type="dxa"/>
          </w:tcPr>
          <w:p w14:paraId="01D2F812"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w:t>
            </w:r>
          </w:p>
        </w:tc>
        <w:tc>
          <w:tcPr>
            <w:tcW w:w="1509" w:type="dxa"/>
          </w:tcPr>
          <w:p w14:paraId="15838091"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6</w:t>
            </w:r>
          </w:p>
        </w:tc>
        <w:tc>
          <w:tcPr>
            <w:tcW w:w="1525" w:type="dxa"/>
          </w:tcPr>
          <w:p w14:paraId="70E7ECBA"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9</w:t>
            </w:r>
          </w:p>
        </w:tc>
        <w:tc>
          <w:tcPr>
            <w:tcW w:w="1463" w:type="dxa"/>
          </w:tcPr>
          <w:p w14:paraId="0C71994E"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22</w:t>
            </w:r>
          </w:p>
        </w:tc>
      </w:tr>
      <w:tr w:rsidR="009D18AD" w:rsidRPr="003A6EF9" w14:paraId="66E6934F" w14:textId="77777777" w:rsidTr="00E91F8B">
        <w:trPr>
          <w:trHeight w:val="274"/>
        </w:trPr>
        <w:tc>
          <w:tcPr>
            <w:tcW w:w="903" w:type="dxa"/>
          </w:tcPr>
          <w:p w14:paraId="5AB522AF"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10</w:t>
            </w:r>
          </w:p>
        </w:tc>
        <w:tc>
          <w:tcPr>
            <w:tcW w:w="1634" w:type="dxa"/>
          </w:tcPr>
          <w:p w14:paraId="720073B4"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13</w:t>
            </w:r>
          </w:p>
        </w:tc>
        <w:tc>
          <w:tcPr>
            <w:tcW w:w="1556" w:type="dxa"/>
          </w:tcPr>
          <w:p w14:paraId="1663C252"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6</w:t>
            </w:r>
          </w:p>
        </w:tc>
        <w:tc>
          <w:tcPr>
            <w:tcW w:w="1509" w:type="dxa"/>
          </w:tcPr>
          <w:p w14:paraId="0C227612"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w:t>
            </w:r>
          </w:p>
        </w:tc>
        <w:tc>
          <w:tcPr>
            <w:tcW w:w="1509" w:type="dxa"/>
          </w:tcPr>
          <w:p w14:paraId="21183F72"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9</w:t>
            </w:r>
          </w:p>
        </w:tc>
        <w:tc>
          <w:tcPr>
            <w:tcW w:w="1525" w:type="dxa"/>
          </w:tcPr>
          <w:p w14:paraId="3A46C704"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w:t>
            </w:r>
          </w:p>
        </w:tc>
        <w:tc>
          <w:tcPr>
            <w:tcW w:w="1463" w:type="dxa"/>
          </w:tcPr>
          <w:p w14:paraId="484DACAF"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32</w:t>
            </w:r>
          </w:p>
        </w:tc>
      </w:tr>
      <w:tr w:rsidR="009D18AD" w:rsidRPr="003A6EF9" w14:paraId="52C51393" w14:textId="77777777" w:rsidTr="00E91F8B">
        <w:trPr>
          <w:trHeight w:val="274"/>
        </w:trPr>
        <w:tc>
          <w:tcPr>
            <w:tcW w:w="903" w:type="dxa"/>
          </w:tcPr>
          <w:p w14:paraId="36AE2075"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11</w:t>
            </w:r>
          </w:p>
        </w:tc>
        <w:tc>
          <w:tcPr>
            <w:tcW w:w="1634" w:type="dxa"/>
          </w:tcPr>
          <w:p w14:paraId="511FEB6A"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-2</w:t>
            </w:r>
          </w:p>
        </w:tc>
        <w:tc>
          <w:tcPr>
            <w:tcW w:w="1556" w:type="dxa"/>
          </w:tcPr>
          <w:p w14:paraId="50972337"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4</w:t>
            </w:r>
          </w:p>
        </w:tc>
        <w:tc>
          <w:tcPr>
            <w:tcW w:w="1509" w:type="dxa"/>
          </w:tcPr>
          <w:p w14:paraId="512EC96D"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12</w:t>
            </w:r>
          </w:p>
        </w:tc>
        <w:tc>
          <w:tcPr>
            <w:tcW w:w="1509" w:type="dxa"/>
          </w:tcPr>
          <w:p w14:paraId="0AF22947"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-2</w:t>
            </w:r>
          </w:p>
        </w:tc>
        <w:tc>
          <w:tcPr>
            <w:tcW w:w="1525" w:type="dxa"/>
          </w:tcPr>
          <w:p w14:paraId="072631A2"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6</w:t>
            </w:r>
          </w:p>
        </w:tc>
        <w:tc>
          <w:tcPr>
            <w:tcW w:w="1463" w:type="dxa"/>
          </w:tcPr>
          <w:p w14:paraId="5F4AC71A"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18</w:t>
            </w:r>
          </w:p>
        </w:tc>
      </w:tr>
      <w:tr w:rsidR="009D18AD" w:rsidRPr="003A6EF9" w14:paraId="2AB0D037" w14:textId="77777777" w:rsidTr="00E91F8B">
        <w:trPr>
          <w:trHeight w:val="274"/>
        </w:trPr>
        <w:tc>
          <w:tcPr>
            <w:tcW w:w="903" w:type="dxa"/>
          </w:tcPr>
          <w:p w14:paraId="6D8CD427"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12</w:t>
            </w:r>
          </w:p>
        </w:tc>
        <w:tc>
          <w:tcPr>
            <w:tcW w:w="1634" w:type="dxa"/>
          </w:tcPr>
          <w:p w14:paraId="4EB3CFA2"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12</w:t>
            </w:r>
          </w:p>
        </w:tc>
        <w:tc>
          <w:tcPr>
            <w:tcW w:w="1556" w:type="dxa"/>
          </w:tcPr>
          <w:p w14:paraId="6331503E"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-8</w:t>
            </w:r>
          </w:p>
        </w:tc>
        <w:tc>
          <w:tcPr>
            <w:tcW w:w="1509" w:type="dxa"/>
          </w:tcPr>
          <w:p w14:paraId="75E044EB"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w:t>
            </w:r>
          </w:p>
        </w:tc>
        <w:tc>
          <w:tcPr>
            <w:tcW w:w="1509" w:type="dxa"/>
          </w:tcPr>
          <w:p w14:paraId="37C0E8E0"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6</w:t>
            </w:r>
          </w:p>
        </w:tc>
        <w:tc>
          <w:tcPr>
            <w:tcW w:w="1525" w:type="dxa"/>
          </w:tcPr>
          <w:p w14:paraId="7EB2BCCD"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w:t>
            </w:r>
          </w:p>
        </w:tc>
        <w:tc>
          <w:tcPr>
            <w:tcW w:w="1463" w:type="dxa"/>
          </w:tcPr>
          <w:p w14:paraId="2A02061A"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14</w:t>
            </w:r>
          </w:p>
        </w:tc>
      </w:tr>
      <w:tr w:rsidR="009D18AD" w:rsidRPr="003A6EF9" w14:paraId="781A4DC6" w14:textId="77777777" w:rsidTr="00E91F8B">
        <w:trPr>
          <w:trHeight w:val="274"/>
        </w:trPr>
        <w:tc>
          <w:tcPr>
            <w:tcW w:w="903" w:type="dxa"/>
          </w:tcPr>
          <w:p w14:paraId="5C308D5E"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13</w:t>
            </w:r>
          </w:p>
        </w:tc>
        <w:tc>
          <w:tcPr>
            <w:tcW w:w="1634" w:type="dxa"/>
          </w:tcPr>
          <w:p w14:paraId="4DAC429D"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14</w:t>
            </w:r>
          </w:p>
        </w:tc>
        <w:tc>
          <w:tcPr>
            <w:tcW w:w="1556" w:type="dxa"/>
          </w:tcPr>
          <w:p w14:paraId="6484575A"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-11</w:t>
            </w:r>
          </w:p>
        </w:tc>
        <w:tc>
          <w:tcPr>
            <w:tcW w:w="1509" w:type="dxa"/>
          </w:tcPr>
          <w:p w14:paraId="4417FB20"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w:t>
            </w:r>
          </w:p>
        </w:tc>
        <w:tc>
          <w:tcPr>
            <w:tcW w:w="1509" w:type="dxa"/>
          </w:tcPr>
          <w:p w14:paraId="6709D5E3"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w:t>
            </w:r>
          </w:p>
        </w:tc>
        <w:tc>
          <w:tcPr>
            <w:tcW w:w="1525" w:type="dxa"/>
          </w:tcPr>
          <w:p w14:paraId="7F5F4871"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9</w:t>
            </w:r>
          </w:p>
        </w:tc>
        <w:tc>
          <w:tcPr>
            <w:tcW w:w="1463" w:type="dxa"/>
          </w:tcPr>
          <w:p w14:paraId="056B153C"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14</w:t>
            </w:r>
          </w:p>
        </w:tc>
      </w:tr>
      <w:tr w:rsidR="009D18AD" w:rsidRPr="003A6EF9" w14:paraId="0DFEE5A1" w14:textId="77777777" w:rsidTr="00E91F8B">
        <w:trPr>
          <w:trHeight w:val="274"/>
        </w:trPr>
        <w:tc>
          <w:tcPr>
            <w:tcW w:w="903" w:type="dxa"/>
          </w:tcPr>
          <w:p w14:paraId="2426A0DD"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14</w:t>
            </w:r>
          </w:p>
        </w:tc>
        <w:tc>
          <w:tcPr>
            <w:tcW w:w="1634" w:type="dxa"/>
          </w:tcPr>
          <w:p w14:paraId="78F6028B"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12</w:t>
            </w:r>
          </w:p>
        </w:tc>
        <w:tc>
          <w:tcPr>
            <w:tcW w:w="1556" w:type="dxa"/>
          </w:tcPr>
          <w:p w14:paraId="10CC7A8C"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8</w:t>
            </w:r>
          </w:p>
        </w:tc>
        <w:tc>
          <w:tcPr>
            <w:tcW w:w="1509" w:type="dxa"/>
          </w:tcPr>
          <w:p w14:paraId="0F85FDA4"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14</w:t>
            </w:r>
          </w:p>
        </w:tc>
        <w:tc>
          <w:tcPr>
            <w:tcW w:w="1509" w:type="dxa"/>
          </w:tcPr>
          <w:p w14:paraId="22603992"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w:t>
            </w:r>
          </w:p>
        </w:tc>
        <w:tc>
          <w:tcPr>
            <w:tcW w:w="1525" w:type="dxa"/>
          </w:tcPr>
          <w:p w14:paraId="608D6A55"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14</w:t>
            </w:r>
          </w:p>
        </w:tc>
        <w:tc>
          <w:tcPr>
            <w:tcW w:w="1463" w:type="dxa"/>
          </w:tcPr>
          <w:p w14:paraId="2C3525FB"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53</w:t>
            </w:r>
          </w:p>
        </w:tc>
      </w:tr>
      <w:tr w:rsidR="009D18AD" w:rsidRPr="003A6EF9" w14:paraId="279906AB" w14:textId="77777777" w:rsidTr="00E91F8B">
        <w:trPr>
          <w:trHeight w:val="274"/>
        </w:trPr>
        <w:tc>
          <w:tcPr>
            <w:tcW w:w="903" w:type="dxa"/>
          </w:tcPr>
          <w:p w14:paraId="06BC03FE"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15</w:t>
            </w:r>
          </w:p>
        </w:tc>
        <w:tc>
          <w:tcPr>
            <w:tcW w:w="1634" w:type="dxa"/>
          </w:tcPr>
          <w:p w14:paraId="75F1EB15"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15</w:t>
            </w:r>
          </w:p>
        </w:tc>
        <w:tc>
          <w:tcPr>
            <w:tcW w:w="1556" w:type="dxa"/>
          </w:tcPr>
          <w:p w14:paraId="5CD46D3A"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-7</w:t>
            </w:r>
          </w:p>
        </w:tc>
        <w:tc>
          <w:tcPr>
            <w:tcW w:w="1509" w:type="dxa"/>
          </w:tcPr>
          <w:p w14:paraId="5C6F39C9"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2</w:t>
            </w:r>
          </w:p>
        </w:tc>
        <w:tc>
          <w:tcPr>
            <w:tcW w:w="1509" w:type="dxa"/>
          </w:tcPr>
          <w:p w14:paraId="3208CD8E"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15</w:t>
            </w:r>
          </w:p>
        </w:tc>
        <w:tc>
          <w:tcPr>
            <w:tcW w:w="1525" w:type="dxa"/>
          </w:tcPr>
          <w:p w14:paraId="16C28BE4"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12</w:t>
            </w:r>
          </w:p>
        </w:tc>
        <w:tc>
          <w:tcPr>
            <w:tcW w:w="1463" w:type="dxa"/>
          </w:tcPr>
          <w:p w14:paraId="407D725C"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37</w:t>
            </w:r>
          </w:p>
        </w:tc>
      </w:tr>
      <w:tr w:rsidR="009D18AD" w:rsidRPr="003A6EF9" w14:paraId="51D8A55A" w14:textId="77777777" w:rsidTr="00E91F8B">
        <w:trPr>
          <w:trHeight w:val="274"/>
        </w:trPr>
        <w:tc>
          <w:tcPr>
            <w:tcW w:w="903" w:type="dxa"/>
          </w:tcPr>
          <w:p w14:paraId="34A1A065"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16</w:t>
            </w:r>
          </w:p>
        </w:tc>
        <w:tc>
          <w:tcPr>
            <w:tcW w:w="1634" w:type="dxa"/>
          </w:tcPr>
          <w:p w14:paraId="3793071A"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15</w:t>
            </w:r>
          </w:p>
        </w:tc>
        <w:tc>
          <w:tcPr>
            <w:tcW w:w="1556" w:type="dxa"/>
          </w:tcPr>
          <w:p w14:paraId="1E844411"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w:t>
            </w:r>
          </w:p>
        </w:tc>
        <w:tc>
          <w:tcPr>
            <w:tcW w:w="1509" w:type="dxa"/>
          </w:tcPr>
          <w:p w14:paraId="53340EED"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4</w:t>
            </w:r>
          </w:p>
        </w:tc>
        <w:tc>
          <w:tcPr>
            <w:tcW w:w="1509" w:type="dxa"/>
          </w:tcPr>
          <w:p w14:paraId="0F2D7045"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15</w:t>
            </w:r>
          </w:p>
        </w:tc>
        <w:tc>
          <w:tcPr>
            <w:tcW w:w="1525" w:type="dxa"/>
          </w:tcPr>
          <w:p w14:paraId="5D38B632"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12</w:t>
            </w:r>
          </w:p>
        </w:tc>
        <w:tc>
          <w:tcPr>
            <w:tcW w:w="1463" w:type="dxa"/>
          </w:tcPr>
          <w:p w14:paraId="63B27FAB"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51</w:t>
            </w:r>
          </w:p>
        </w:tc>
      </w:tr>
      <w:tr w:rsidR="009D18AD" w:rsidRPr="003A6EF9" w14:paraId="36B9B3B4" w14:textId="77777777" w:rsidTr="00E91F8B">
        <w:trPr>
          <w:trHeight w:val="274"/>
        </w:trPr>
        <w:tc>
          <w:tcPr>
            <w:tcW w:w="903" w:type="dxa"/>
          </w:tcPr>
          <w:p w14:paraId="7F4C4C8D"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17</w:t>
            </w:r>
          </w:p>
        </w:tc>
        <w:tc>
          <w:tcPr>
            <w:tcW w:w="1634" w:type="dxa"/>
          </w:tcPr>
          <w:p w14:paraId="2D21BBC7"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14</w:t>
            </w:r>
          </w:p>
        </w:tc>
        <w:tc>
          <w:tcPr>
            <w:tcW w:w="1556" w:type="dxa"/>
          </w:tcPr>
          <w:p w14:paraId="022D9332"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8</w:t>
            </w:r>
          </w:p>
        </w:tc>
        <w:tc>
          <w:tcPr>
            <w:tcW w:w="1509" w:type="dxa"/>
          </w:tcPr>
          <w:p w14:paraId="297486BC"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6</w:t>
            </w:r>
          </w:p>
        </w:tc>
        <w:tc>
          <w:tcPr>
            <w:tcW w:w="1509" w:type="dxa"/>
          </w:tcPr>
          <w:p w14:paraId="76619C28"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13</w:t>
            </w:r>
          </w:p>
        </w:tc>
        <w:tc>
          <w:tcPr>
            <w:tcW w:w="1525" w:type="dxa"/>
          </w:tcPr>
          <w:p w14:paraId="19B0B4C7"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9</w:t>
            </w:r>
          </w:p>
        </w:tc>
        <w:tc>
          <w:tcPr>
            <w:tcW w:w="1463" w:type="dxa"/>
          </w:tcPr>
          <w:p w14:paraId="2B13EEB7"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50</w:t>
            </w:r>
          </w:p>
        </w:tc>
      </w:tr>
      <w:tr w:rsidR="009D18AD" w:rsidRPr="003A6EF9" w14:paraId="0B27009E" w14:textId="77777777" w:rsidTr="00E91F8B">
        <w:trPr>
          <w:trHeight w:val="274"/>
        </w:trPr>
        <w:tc>
          <w:tcPr>
            <w:tcW w:w="903" w:type="dxa"/>
          </w:tcPr>
          <w:p w14:paraId="0D2FD656"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18</w:t>
            </w:r>
          </w:p>
        </w:tc>
        <w:tc>
          <w:tcPr>
            <w:tcW w:w="1634" w:type="dxa"/>
          </w:tcPr>
          <w:p w14:paraId="7F3E61D4"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10</w:t>
            </w:r>
          </w:p>
        </w:tc>
        <w:tc>
          <w:tcPr>
            <w:tcW w:w="1556" w:type="dxa"/>
          </w:tcPr>
          <w:p w14:paraId="173BF1E3"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w:t>
            </w:r>
          </w:p>
        </w:tc>
        <w:tc>
          <w:tcPr>
            <w:tcW w:w="1509" w:type="dxa"/>
          </w:tcPr>
          <w:p w14:paraId="71BB4C48"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12</w:t>
            </w:r>
          </w:p>
        </w:tc>
        <w:tc>
          <w:tcPr>
            <w:tcW w:w="1509" w:type="dxa"/>
          </w:tcPr>
          <w:p w14:paraId="396A568D"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10</w:t>
            </w:r>
          </w:p>
        </w:tc>
        <w:tc>
          <w:tcPr>
            <w:tcW w:w="1525" w:type="dxa"/>
          </w:tcPr>
          <w:p w14:paraId="3F872462"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w:t>
            </w:r>
          </w:p>
        </w:tc>
        <w:tc>
          <w:tcPr>
            <w:tcW w:w="1463" w:type="dxa"/>
          </w:tcPr>
          <w:p w14:paraId="3E8B902E"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42</w:t>
            </w:r>
          </w:p>
        </w:tc>
      </w:tr>
      <w:tr w:rsidR="009D18AD" w:rsidRPr="003A6EF9" w14:paraId="0B149981" w14:textId="77777777" w:rsidTr="00E91F8B">
        <w:trPr>
          <w:trHeight w:val="274"/>
        </w:trPr>
        <w:tc>
          <w:tcPr>
            <w:tcW w:w="903" w:type="dxa"/>
          </w:tcPr>
          <w:p w14:paraId="724F60F2"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19</w:t>
            </w:r>
          </w:p>
        </w:tc>
        <w:tc>
          <w:tcPr>
            <w:tcW w:w="1634" w:type="dxa"/>
          </w:tcPr>
          <w:p w14:paraId="6A4722EA"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11</w:t>
            </w:r>
          </w:p>
        </w:tc>
        <w:tc>
          <w:tcPr>
            <w:tcW w:w="1556" w:type="dxa"/>
          </w:tcPr>
          <w:p w14:paraId="461366B7"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-3</w:t>
            </w:r>
          </w:p>
        </w:tc>
        <w:tc>
          <w:tcPr>
            <w:tcW w:w="1509" w:type="dxa"/>
          </w:tcPr>
          <w:p w14:paraId="7158500C"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6</w:t>
            </w:r>
          </w:p>
        </w:tc>
        <w:tc>
          <w:tcPr>
            <w:tcW w:w="1509" w:type="dxa"/>
          </w:tcPr>
          <w:p w14:paraId="6403C6D5"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w:t>
            </w:r>
          </w:p>
        </w:tc>
        <w:tc>
          <w:tcPr>
            <w:tcW w:w="1525" w:type="dxa"/>
          </w:tcPr>
          <w:p w14:paraId="7FEFB78F"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w:t>
            </w:r>
          </w:p>
        </w:tc>
        <w:tc>
          <w:tcPr>
            <w:tcW w:w="1463" w:type="dxa"/>
          </w:tcPr>
          <w:p w14:paraId="2A61F584"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18</w:t>
            </w:r>
          </w:p>
        </w:tc>
      </w:tr>
      <w:tr w:rsidR="009D18AD" w:rsidRPr="003A6EF9" w14:paraId="2FF41F2A" w14:textId="77777777" w:rsidTr="00E91F8B">
        <w:trPr>
          <w:trHeight w:val="285"/>
        </w:trPr>
        <w:tc>
          <w:tcPr>
            <w:tcW w:w="903" w:type="dxa"/>
          </w:tcPr>
          <w:p w14:paraId="3051A775"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20</w:t>
            </w:r>
          </w:p>
        </w:tc>
        <w:tc>
          <w:tcPr>
            <w:tcW w:w="1634" w:type="dxa"/>
          </w:tcPr>
          <w:p w14:paraId="4791F2D1"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10</w:t>
            </w:r>
          </w:p>
        </w:tc>
        <w:tc>
          <w:tcPr>
            <w:tcW w:w="1556" w:type="dxa"/>
          </w:tcPr>
          <w:p w14:paraId="451D286C"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-2</w:t>
            </w:r>
          </w:p>
        </w:tc>
        <w:tc>
          <w:tcPr>
            <w:tcW w:w="1509" w:type="dxa"/>
          </w:tcPr>
          <w:p w14:paraId="0AA491AD"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w:t>
            </w:r>
          </w:p>
        </w:tc>
        <w:tc>
          <w:tcPr>
            <w:tcW w:w="1509" w:type="dxa"/>
          </w:tcPr>
          <w:p w14:paraId="6675568A"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6</w:t>
            </w:r>
          </w:p>
        </w:tc>
        <w:tc>
          <w:tcPr>
            <w:tcW w:w="1525" w:type="dxa"/>
          </w:tcPr>
          <w:p w14:paraId="3E85CAEB"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4</w:t>
            </w:r>
          </w:p>
        </w:tc>
        <w:tc>
          <w:tcPr>
            <w:tcW w:w="1463" w:type="dxa"/>
          </w:tcPr>
          <w:p w14:paraId="2DC66A98"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17</w:t>
            </w:r>
          </w:p>
        </w:tc>
      </w:tr>
      <w:tr w:rsidR="009D18AD" w:rsidRPr="003A6EF9" w14:paraId="14176557" w14:textId="77777777" w:rsidTr="00E91F8B">
        <w:trPr>
          <w:trHeight w:val="285"/>
        </w:trPr>
        <w:tc>
          <w:tcPr>
            <w:tcW w:w="903" w:type="dxa"/>
          </w:tcPr>
          <w:p w14:paraId="435C4ED9" w14:textId="7AF67849"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середн</w:t>
            </w:r>
            <w:r w:rsidR="00E91F8B" w:rsidRPr="003A6EF9">
              <w:rPr>
                <w:color w:val="000000"/>
                <w:lang w:val="uk-UA"/>
              </w:rPr>
              <w:t>є</w:t>
            </w:r>
          </w:p>
        </w:tc>
        <w:tc>
          <w:tcPr>
            <w:tcW w:w="1634" w:type="dxa"/>
          </w:tcPr>
          <w:p w14:paraId="4749A456"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11,8</w:t>
            </w:r>
          </w:p>
        </w:tc>
        <w:tc>
          <w:tcPr>
            <w:tcW w:w="1556" w:type="dxa"/>
          </w:tcPr>
          <w:p w14:paraId="6F325859"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0,9</w:t>
            </w:r>
          </w:p>
        </w:tc>
        <w:tc>
          <w:tcPr>
            <w:tcW w:w="1509" w:type="dxa"/>
          </w:tcPr>
          <w:p w14:paraId="797437C1"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5,95</w:t>
            </w:r>
          </w:p>
        </w:tc>
        <w:tc>
          <w:tcPr>
            <w:tcW w:w="1509" w:type="dxa"/>
          </w:tcPr>
          <w:p w14:paraId="7A8BD6D4"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6,85</w:t>
            </w:r>
          </w:p>
        </w:tc>
        <w:tc>
          <w:tcPr>
            <w:tcW w:w="1525" w:type="dxa"/>
          </w:tcPr>
          <w:p w14:paraId="61BD7C9F"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8,8</w:t>
            </w:r>
          </w:p>
        </w:tc>
        <w:tc>
          <w:tcPr>
            <w:tcW w:w="1463" w:type="dxa"/>
          </w:tcPr>
          <w:p w14:paraId="3D62D879" w14:textId="77777777" w:rsidR="009D18AD" w:rsidRPr="003A6EF9" w:rsidRDefault="009D18AD" w:rsidP="007E62EA">
            <w:pPr>
              <w:widowControl w:val="0"/>
              <w:autoSpaceDE w:val="0"/>
              <w:autoSpaceDN w:val="0"/>
              <w:adjustRightInd w:val="0"/>
              <w:jc w:val="both"/>
              <w:rPr>
                <w:color w:val="000000"/>
                <w:lang w:val="uk-UA"/>
              </w:rPr>
            </w:pPr>
            <w:r w:rsidRPr="003A6EF9">
              <w:rPr>
                <w:color w:val="000000"/>
                <w:lang w:val="uk-UA"/>
              </w:rPr>
              <w:t>34,9</w:t>
            </w:r>
          </w:p>
        </w:tc>
      </w:tr>
    </w:tbl>
    <w:p w14:paraId="5CA2C8E2" w14:textId="4C8BA818" w:rsidR="007E62EA" w:rsidRPr="003A6EF9" w:rsidRDefault="006B2439" w:rsidP="007E62EA">
      <w:pPr>
        <w:widowControl w:val="0"/>
        <w:jc w:val="both"/>
        <w:rPr>
          <w:lang w:val="uk-UA"/>
        </w:rPr>
      </w:pPr>
      <w:r>
        <w:rPr>
          <w:lang w:val="uk-UA"/>
        </w:rPr>
        <w:t>Примітки</w:t>
      </w:r>
      <w:r w:rsidR="007E62EA" w:rsidRPr="003A6EF9">
        <w:rPr>
          <w:lang w:val="uk-UA"/>
        </w:rPr>
        <w:t>:</w:t>
      </w:r>
    </w:p>
    <w:p w14:paraId="769E352F" w14:textId="1D37094C" w:rsidR="007E62EA" w:rsidRPr="003A6EF9" w:rsidRDefault="007E62EA" w:rsidP="007E62EA">
      <w:pPr>
        <w:widowControl w:val="0"/>
        <w:jc w:val="both"/>
        <w:rPr>
          <w:lang w:val="uk-UA"/>
        </w:rPr>
      </w:pPr>
      <w:r w:rsidRPr="003A6EF9">
        <w:rPr>
          <w:lang w:val="uk-UA"/>
        </w:rPr>
        <w:t>1 -  Шкала емоційної поінформованості;</w:t>
      </w:r>
    </w:p>
    <w:p w14:paraId="55305A50" w14:textId="77777777" w:rsidR="007E62EA" w:rsidRPr="003A6EF9" w:rsidRDefault="007E62EA" w:rsidP="007E62EA">
      <w:pPr>
        <w:widowControl w:val="0"/>
        <w:jc w:val="both"/>
        <w:rPr>
          <w:lang w:val="uk-UA"/>
        </w:rPr>
      </w:pPr>
      <w:r w:rsidRPr="003A6EF9">
        <w:rPr>
          <w:lang w:val="uk-UA"/>
        </w:rPr>
        <w:t>2 - Шкала управління своїми емоціями;</w:t>
      </w:r>
    </w:p>
    <w:p w14:paraId="7771A5A9" w14:textId="77777777" w:rsidR="007E62EA" w:rsidRPr="003A6EF9" w:rsidRDefault="007E62EA" w:rsidP="007E62EA">
      <w:pPr>
        <w:widowControl w:val="0"/>
        <w:jc w:val="both"/>
        <w:rPr>
          <w:lang w:val="uk-UA"/>
        </w:rPr>
      </w:pPr>
      <w:r w:rsidRPr="003A6EF9">
        <w:rPr>
          <w:lang w:val="uk-UA"/>
        </w:rPr>
        <w:t xml:space="preserve">3 - Шкала </w:t>
      </w:r>
      <w:proofErr w:type="spellStart"/>
      <w:r w:rsidRPr="003A6EF9">
        <w:rPr>
          <w:lang w:val="uk-UA"/>
        </w:rPr>
        <w:t>самомотивациї</w:t>
      </w:r>
      <w:proofErr w:type="spellEnd"/>
      <w:r w:rsidRPr="003A6EF9">
        <w:rPr>
          <w:lang w:val="uk-UA"/>
        </w:rPr>
        <w:t>;</w:t>
      </w:r>
    </w:p>
    <w:p w14:paraId="45176ABB" w14:textId="77777777" w:rsidR="007E62EA" w:rsidRPr="003A6EF9" w:rsidRDefault="007E62EA" w:rsidP="007E62EA">
      <w:pPr>
        <w:widowControl w:val="0"/>
        <w:jc w:val="both"/>
        <w:rPr>
          <w:lang w:val="uk-UA"/>
        </w:rPr>
      </w:pPr>
      <w:r w:rsidRPr="003A6EF9">
        <w:rPr>
          <w:lang w:val="uk-UA"/>
        </w:rPr>
        <w:t>4 - Шкала емпатії;</w:t>
      </w:r>
    </w:p>
    <w:p w14:paraId="1AC63E4B" w14:textId="77777777" w:rsidR="007E62EA" w:rsidRPr="003A6EF9" w:rsidRDefault="007E62EA" w:rsidP="007E62EA">
      <w:pPr>
        <w:widowControl w:val="0"/>
        <w:jc w:val="both"/>
        <w:rPr>
          <w:lang w:val="uk-UA"/>
        </w:rPr>
      </w:pPr>
      <w:r w:rsidRPr="003A6EF9">
        <w:rPr>
          <w:lang w:val="uk-UA"/>
        </w:rPr>
        <w:t>5 – Шкала розпізнавання емоцій;</w:t>
      </w:r>
    </w:p>
    <w:p w14:paraId="609763BD" w14:textId="573BD19A" w:rsidR="009D18AD" w:rsidRPr="003A6EF9" w:rsidRDefault="007E62EA" w:rsidP="007E62EA">
      <w:pPr>
        <w:widowControl w:val="0"/>
        <w:jc w:val="both"/>
        <w:rPr>
          <w:lang w:val="uk-UA"/>
        </w:rPr>
      </w:pPr>
      <w:r w:rsidRPr="003A6EF9">
        <w:rPr>
          <w:lang w:val="uk-UA"/>
        </w:rPr>
        <w:t>6 - Емоційний інтелект.</w:t>
      </w:r>
    </w:p>
    <w:p w14:paraId="254E899F" w14:textId="77777777" w:rsidR="007E62EA" w:rsidRPr="003A6EF9" w:rsidRDefault="007E62EA" w:rsidP="0034146C">
      <w:pPr>
        <w:widowControl w:val="0"/>
        <w:spacing w:line="360" w:lineRule="auto"/>
        <w:ind w:firstLine="709"/>
        <w:jc w:val="both"/>
        <w:rPr>
          <w:sz w:val="28"/>
          <w:szCs w:val="28"/>
          <w:lang w:val="uk-UA"/>
        </w:rPr>
      </w:pPr>
    </w:p>
    <w:p w14:paraId="11B56774" w14:textId="12175CC4"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Первинний кількісний аналіз результатів, отриманих на шкалах емоційного інтелекту, дозволяє зробити загальні висновки про переважаючих середніх і низьких показниках психологічних здібностей, властивих цим </w:t>
      </w:r>
      <w:r w:rsidRPr="003A6EF9">
        <w:rPr>
          <w:sz w:val="28"/>
          <w:szCs w:val="28"/>
          <w:lang w:val="uk-UA"/>
        </w:rPr>
        <w:lastRenderedPageBreak/>
        <w:t>шкалам. Що стосується загального рівня розвитку емоційного інтелекту, то подібна тенденція переважання низьких і середніх показників зберігається.</w:t>
      </w:r>
    </w:p>
    <w:p w14:paraId="774E8E07"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xml:space="preserve">З таблиці видно, що груповий показник інтегративного рівня емоційного інтелекту відповідає низькому. Якщо розглядати шкали окремо, то можна побачити, що середній рівень відповідає значенням шкали емоційної усвідомленості і шкали розпізнавання емоцій, а шкали контролю своїх емоцій, </w:t>
      </w:r>
      <w:proofErr w:type="spellStart"/>
      <w:r w:rsidRPr="003A6EF9">
        <w:rPr>
          <w:sz w:val="28"/>
          <w:szCs w:val="28"/>
          <w:lang w:val="uk-UA"/>
        </w:rPr>
        <w:t>самомотивації</w:t>
      </w:r>
      <w:proofErr w:type="spellEnd"/>
      <w:r w:rsidRPr="003A6EF9">
        <w:rPr>
          <w:sz w:val="28"/>
          <w:szCs w:val="28"/>
          <w:lang w:val="uk-UA"/>
        </w:rPr>
        <w:t xml:space="preserve"> та емпатії відповідають низькому рівню. В результаті цього дослідження виникла гіпотеза про те, що особи з низьким рівнем емоційного інтелекту мають високий рівень тривожності. </w:t>
      </w:r>
    </w:p>
    <w:p w14:paraId="1BAB87EC" w14:textId="64374CF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Для отримання можливості інтерпретувати отримані показники загального емоційного інтелекту і окремих його компонентів з найбільш ймовірною достовірністю до отриманих показників застосовувався метод статистичної перевірки гіпотез на основі Т-критерію Стьюдента з метою: визначити середній показник і</w:t>
      </w:r>
      <w:r w:rsidR="00E91F8B" w:rsidRPr="003A6EF9">
        <w:rPr>
          <w:sz w:val="28"/>
          <w:szCs w:val="28"/>
          <w:lang w:val="uk-UA"/>
        </w:rPr>
        <w:t xml:space="preserve"> </w:t>
      </w:r>
      <w:r w:rsidR="007B560D" w:rsidRPr="003A6EF9">
        <w:rPr>
          <w:sz w:val="28"/>
          <w:szCs w:val="28"/>
          <w:lang w:val="uk-UA"/>
        </w:rPr>
        <w:t>норми досліджуваної вибірки і ви</w:t>
      </w:r>
      <w:r w:rsidRPr="003A6EF9">
        <w:rPr>
          <w:sz w:val="28"/>
          <w:szCs w:val="28"/>
          <w:lang w:val="uk-UA"/>
        </w:rPr>
        <w:t xml:space="preserve"> виявити респондентів, які знаходяться за межами норми досліджуваної вибірки; порівняти всі отримані показники з тестовими нормами методики за окремими шкалами і загальним рівнем </w:t>
      </w:r>
      <w:r w:rsidR="00E91F8B" w:rsidRPr="003A6EF9">
        <w:rPr>
          <w:sz w:val="28"/>
          <w:szCs w:val="28"/>
          <w:lang w:val="uk-UA"/>
        </w:rPr>
        <w:t>EQ .</w:t>
      </w:r>
    </w:p>
    <w:p w14:paraId="1E8A396F"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В результаті статистичної обробки були виявлені інтервали середньої норми для окремих шкал і загального рівня EQ (t (0,05, 35)):</w:t>
      </w:r>
    </w:p>
    <w:p w14:paraId="37CA22DA"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•емоційна обізнаність (10;11)</w:t>
      </w:r>
    </w:p>
    <w:p w14:paraId="60A7E2A1"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•управління своїми емоціями (-1;1)</w:t>
      </w:r>
    </w:p>
    <w:p w14:paraId="23AE27BC"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w:t>
      </w:r>
      <w:proofErr w:type="spellStart"/>
      <w:r w:rsidRPr="003A6EF9">
        <w:rPr>
          <w:sz w:val="28"/>
          <w:szCs w:val="28"/>
          <w:lang w:val="uk-UA"/>
        </w:rPr>
        <w:t>Самомотивація</w:t>
      </w:r>
      <w:proofErr w:type="spellEnd"/>
      <w:r w:rsidRPr="003A6EF9">
        <w:rPr>
          <w:sz w:val="28"/>
          <w:szCs w:val="28"/>
          <w:lang w:val="uk-UA"/>
        </w:rPr>
        <w:t xml:space="preserve"> (5;6)</w:t>
      </w:r>
    </w:p>
    <w:p w14:paraId="6B372AB1"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 емпатія (6;7)</w:t>
      </w:r>
    </w:p>
    <w:p w14:paraId="3E6DA882"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•розпізнавання чужих емоцій (7;8)</w:t>
      </w:r>
    </w:p>
    <w:p w14:paraId="0FE665C3"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•EQ (35;45)</w:t>
      </w:r>
    </w:p>
    <w:p w14:paraId="14DA97D9" w14:textId="77777777"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Всі показники за окремими шкалами і загальний рівень EQ по відношенню до типових показників методики занижені і відносяться до рівня «середній» (ближче до низького) і «низький». Найнижчі показники спостерігаються за шкалою «Управління своїми емоціями».</w:t>
      </w:r>
    </w:p>
    <w:p w14:paraId="2100278A" w14:textId="090C6D9E" w:rsidR="009D18AD" w:rsidRPr="003A6EF9" w:rsidRDefault="009D18AD" w:rsidP="0034146C">
      <w:pPr>
        <w:widowControl w:val="0"/>
        <w:spacing w:line="360" w:lineRule="auto"/>
        <w:ind w:firstLine="709"/>
        <w:jc w:val="both"/>
        <w:rPr>
          <w:sz w:val="28"/>
          <w:szCs w:val="28"/>
          <w:lang w:val="uk-UA"/>
        </w:rPr>
      </w:pPr>
      <w:r w:rsidRPr="003A6EF9">
        <w:rPr>
          <w:sz w:val="28"/>
          <w:szCs w:val="28"/>
          <w:lang w:val="uk-UA"/>
        </w:rPr>
        <w:t>Останні</w:t>
      </w:r>
      <w:r w:rsidR="00E91F8B" w:rsidRPr="003A6EF9">
        <w:rPr>
          <w:sz w:val="28"/>
          <w:szCs w:val="28"/>
          <w:lang w:val="uk-UA"/>
        </w:rPr>
        <w:t xml:space="preserve"> </w:t>
      </w:r>
      <w:r w:rsidRPr="003A6EF9">
        <w:rPr>
          <w:sz w:val="28"/>
          <w:szCs w:val="28"/>
          <w:lang w:val="uk-UA"/>
        </w:rPr>
        <w:t xml:space="preserve">з отриманих </w:t>
      </w:r>
      <w:r w:rsidR="00E91F8B" w:rsidRPr="003A6EF9">
        <w:rPr>
          <w:sz w:val="28"/>
          <w:szCs w:val="28"/>
          <w:lang w:val="uk-UA"/>
        </w:rPr>
        <w:t>даних</w:t>
      </w:r>
      <w:r w:rsidRPr="003A6EF9">
        <w:rPr>
          <w:sz w:val="28"/>
          <w:szCs w:val="28"/>
          <w:lang w:val="uk-UA"/>
        </w:rPr>
        <w:t xml:space="preserve"> </w:t>
      </w:r>
      <w:r w:rsidR="00E91F8B" w:rsidRPr="003A6EF9">
        <w:rPr>
          <w:sz w:val="28"/>
          <w:szCs w:val="28"/>
          <w:lang w:val="uk-UA"/>
        </w:rPr>
        <w:t>нам зда</w:t>
      </w:r>
      <w:r w:rsidR="009F791A" w:rsidRPr="003A6EF9">
        <w:rPr>
          <w:sz w:val="28"/>
          <w:szCs w:val="28"/>
          <w:lang w:val="uk-UA"/>
        </w:rPr>
        <w:t>ю</w:t>
      </w:r>
      <w:r w:rsidR="00E91F8B" w:rsidRPr="003A6EF9">
        <w:rPr>
          <w:sz w:val="28"/>
          <w:szCs w:val="28"/>
          <w:lang w:val="uk-UA"/>
        </w:rPr>
        <w:t>ться</w:t>
      </w:r>
      <w:r w:rsidRPr="003A6EF9">
        <w:rPr>
          <w:sz w:val="28"/>
          <w:szCs w:val="28"/>
          <w:lang w:val="uk-UA"/>
        </w:rPr>
        <w:t xml:space="preserve"> найбільш значущим </w:t>
      </w:r>
      <w:r w:rsidR="009F791A" w:rsidRPr="003A6EF9">
        <w:rPr>
          <w:sz w:val="28"/>
          <w:szCs w:val="28"/>
          <w:lang w:val="uk-UA"/>
        </w:rPr>
        <w:t xml:space="preserve">для </w:t>
      </w:r>
      <w:r w:rsidR="009F791A" w:rsidRPr="003A6EF9">
        <w:rPr>
          <w:sz w:val="28"/>
          <w:szCs w:val="28"/>
          <w:lang w:val="uk-UA"/>
        </w:rPr>
        <w:lastRenderedPageBreak/>
        <w:t>даного дослідження</w:t>
      </w:r>
      <w:r w:rsidRPr="003A6EF9">
        <w:rPr>
          <w:sz w:val="28"/>
          <w:szCs w:val="28"/>
          <w:lang w:val="uk-UA"/>
        </w:rPr>
        <w:t xml:space="preserve"> з тих причин, що саме рівень розвитку емоційного інтелекту, </w:t>
      </w:r>
      <w:r w:rsidR="009F791A" w:rsidRPr="003A6EF9">
        <w:rPr>
          <w:sz w:val="28"/>
          <w:szCs w:val="28"/>
          <w:lang w:val="uk-UA"/>
        </w:rPr>
        <w:t>є</w:t>
      </w:r>
      <w:r w:rsidRPr="003A6EF9">
        <w:rPr>
          <w:sz w:val="28"/>
          <w:szCs w:val="28"/>
          <w:lang w:val="uk-UA"/>
        </w:rPr>
        <w:t xml:space="preserve"> що інше, як емоційна компетентність, тобто головний показник схильності людини до ефективного функціонування. Це призводить до важливого висновку, що має практичне значення. Основний упор в роботі на розвиток емоційного інтелекту слід робити саме в напрямку навчання ефективному міжособистісному спілкуванню, навичкам ефективного спілкування і, зокрема, емоційної саморегуляції. </w:t>
      </w:r>
    </w:p>
    <w:p w14:paraId="1DF9AC75" w14:textId="67CF53CA" w:rsidR="009D18AD" w:rsidRPr="003A6EF9" w:rsidRDefault="007B560D" w:rsidP="0034146C">
      <w:pPr>
        <w:widowControl w:val="0"/>
        <w:spacing w:line="360" w:lineRule="auto"/>
        <w:ind w:firstLine="709"/>
        <w:jc w:val="both"/>
        <w:rPr>
          <w:sz w:val="28"/>
          <w:szCs w:val="28"/>
          <w:lang w:val="uk-UA"/>
        </w:rPr>
      </w:pPr>
      <w:r w:rsidRPr="003A6EF9">
        <w:rPr>
          <w:sz w:val="28"/>
          <w:szCs w:val="28"/>
          <w:lang w:val="uk-UA"/>
        </w:rPr>
        <w:t xml:space="preserve">Для підтвердження гіпотези про те, що люди з низьким емоційним інтелектом мають </w:t>
      </w:r>
      <w:proofErr w:type="spellStart"/>
      <w:r w:rsidRPr="003A6EF9">
        <w:rPr>
          <w:sz w:val="28"/>
          <w:szCs w:val="28"/>
          <w:lang w:val="uk-UA"/>
        </w:rPr>
        <w:t>звищений</w:t>
      </w:r>
      <w:proofErr w:type="spellEnd"/>
      <w:r w:rsidRPr="003A6EF9">
        <w:rPr>
          <w:sz w:val="28"/>
          <w:szCs w:val="28"/>
          <w:lang w:val="uk-UA"/>
        </w:rPr>
        <w:t xml:space="preserve"> рівень тривожності особистості, був проведений тест тривоги </w:t>
      </w:r>
      <w:proofErr w:type="spellStart"/>
      <w:r w:rsidRPr="003A6EF9">
        <w:rPr>
          <w:sz w:val="28"/>
          <w:szCs w:val="28"/>
          <w:lang w:val="uk-UA"/>
        </w:rPr>
        <w:t>Дж</w:t>
      </w:r>
      <w:proofErr w:type="spellEnd"/>
      <w:r w:rsidRPr="003A6EF9">
        <w:rPr>
          <w:sz w:val="28"/>
          <w:szCs w:val="28"/>
          <w:lang w:val="uk-UA"/>
        </w:rPr>
        <w:t>. Тейлор</w:t>
      </w:r>
      <w:r w:rsidR="009F791A" w:rsidRPr="003A6EF9">
        <w:rPr>
          <w:sz w:val="28"/>
          <w:szCs w:val="28"/>
          <w:lang w:val="uk-UA"/>
        </w:rPr>
        <w:t>а</w:t>
      </w:r>
      <w:r w:rsidRPr="003A6EF9">
        <w:rPr>
          <w:sz w:val="28"/>
          <w:szCs w:val="28"/>
          <w:lang w:val="uk-UA"/>
        </w:rPr>
        <w:t xml:space="preserve">. Дані прописані в таблиці </w:t>
      </w:r>
      <w:r w:rsidR="006A6047">
        <w:rPr>
          <w:sz w:val="28"/>
          <w:szCs w:val="28"/>
          <w:lang w:val="uk-UA"/>
        </w:rPr>
        <w:t>2</w:t>
      </w:r>
      <w:r w:rsidR="009F791A" w:rsidRPr="003A6EF9">
        <w:rPr>
          <w:sz w:val="28"/>
          <w:szCs w:val="28"/>
          <w:lang w:val="uk-UA"/>
        </w:rPr>
        <w:t>.</w:t>
      </w:r>
      <w:r w:rsidRPr="003A6EF9">
        <w:rPr>
          <w:sz w:val="28"/>
          <w:szCs w:val="28"/>
          <w:lang w:val="uk-UA"/>
        </w:rPr>
        <w:t xml:space="preserve">2.  </w:t>
      </w:r>
    </w:p>
    <w:p w14:paraId="2A241BE5" w14:textId="790E66EB" w:rsidR="009F791A" w:rsidRPr="003A6EF9" w:rsidRDefault="009D18AD" w:rsidP="0034146C">
      <w:pPr>
        <w:widowControl w:val="0"/>
        <w:spacing w:line="360" w:lineRule="auto"/>
        <w:ind w:firstLine="709"/>
        <w:jc w:val="right"/>
        <w:rPr>
          <w:b/>
          <w:bCs/>
          <w:i/>
          <w:iCs/>
          <w:sz w:val="28"/>
          <w:szCs w:val="28"/>
          <w:lang w:val="uk-UA"/>
        </w:rPr>
      </w:pPr>
      <w:r w:rsidRPr="003A6EF9">
        <w:rPr>
          <w:b/>
          <w:bCs/>
          <w:i/>
          <w:iCs/>
          <w:sz w:val="28"/>
          <w:szCs w:val="28"/>
          <w:lang w:val="uk-UA"/>
        </w:rPr>
        <w:t xml:space="preserve">Таблиця </w:t>
      </w:r>
      <w:r w:rsidR="006A6047">
        <w:rPr>
          <w:b/>
          <w:bCs/>
          <w:i/>
          <w:iCs/>
          <w:sz w:val="28"/>
          <w:szCs w:val="28"/>
          <w:lang w:val="uk-UA"/>
        </w:rPr>
        <w:t>2</w:t>
      </w:r>
      <w:r w:rsidR="009F791A" w:rsidRPr="003A6EF9">
        <w:rPr>
          <w:b/>
          <w:bCs/>
          <w:i/>
          <w:iCs/>
          <w:sz w:val="28"/>
          <w:szCs w:val="28"/>
          <w:lang w:val="uk-UA"/>
        </w:rPr>
        <w:t>.</w:t>
      </w:r>
      <w:r w:rsidRPr="003A6EF9">
        <w:rPr>
          <w:b/>
          <w:bCs/>
          <w:i/>
          <w:iCs/>
          <w:sz w:val="28"/>
          <w:szCs w:val="28"/>
          <w:lang w:val="uk-UA"/>
        </w:rPr>
        <w:t xml:space="preserve">2. </w:t>
      </w:r>
    </w:p>
    <w:p w14:paraId="22DCEAE4" w14:textId="464EF024" w:rsidR="009D18AD" w:rsidRPr="003A6EF9" w:rsidRDefault="009D18AD" w:rsidP="0034146C">
      <w:pPr>
        <w:widowControl w:val="0"/>
        <w:spacing w:line="360" w:lineRule="auto"/>
        <w:ind w:firstLine="709"/>
        <w:jc w:val="both"/>
        <w:rPr>
          <w:sz w:val="28"/>
          <w:szCs w:val="28"/>
          <w:lang w:val="uk-UA"/>
        </w:rPr>
      </w:pPr>
      <w:r w:rsidRPr="003A6EF9">
        <w:rPr>
          <w:b/>
          <w:bCs/>
          <w:sz w:val="28"/>
          <w:szCs w:val="28"/>
          <w:lang w:val="uk-UA"/>
        </w:rPr>
        <w:t>Розподіл результатів за рівнем прояву тривожності (</w:t>
      </w:r>
      <w:proofErr w:type="spellStart"/>
      <w:r w:rsidRPr="003A6EF9">
        <w:rPr>
          <w:b/>
          <w:bCs/>
          <w:sz w:val="28"/>
          <w:szCs w:val="28"/>
          <w:lang w:val="uk-UA"/>
        </w:rPr>
        <w:t>Дж</w:t>
      </w:r>
      <w:proofErr w:type="spellEnd"/>
      <w:r w:rsidRPr="003A6EF9">
        <w:rPr>
          <w:b/>
          <w:bCs/>
          <w:sz w:val="28"/>
          <w:szCs w:val="28"/>
          <w:lang w:val="uk-UA"/>
        </w:rPr>
        <w:t>. Тейлор).</w:t>
      </w:r>
    </w:p>
    <w:tbl>
      <w:tblPr>
        <w:tblStyle w:val="11"/>
        <w:tblW w:w="0" w:type="auto"/>
        <w:tblInd w:w="0" w:type="dxa"/>
        <w:tblLook w:val="01E0" w:firstRow="1" w:lastRow="1" w:firstColumn="1" w:lastColumn="1" w:noHBand="0" w:noVBand="0"/>
      </w:tblPr>
      <w:tblGrid>
        <w:gridCol w:w="1901"/>
        <w:gridCol w:w="1903"/>
        <w:gridCol w:w="7"/>
        <w:gridCol w:w="1930"/>
        <w:gridCol w:w="1930"/>
        <w:gridCol w:w="7"/>
        <w:gridCol w:w="1542"/>
      </w:tblGrid>
      <w:tr w:rsidR="009D18AD" w:rsidRPr="003A6EF9" w14:paraId="4072C4AA" w14:textId="77777777" w:rsidTr="002B6BF1">
        <w:trPr>
          <w:trHeight w:val="240"/>
        </w:trPr>
        <w:tc>
          <w:tcPr>
            <w:tcW w:w="1901" w:type="dxa"/>
            <w:vMerge w:val="restart"/>
          </w:tcPr>
          <w:p w14:paraId="102C00D3" w14:textId="4C1783C6" w:rsidR="009D18AD" w:rsidRPr="003A6EF9" w:rsidRDefault="009F791A" w:rsidP="007E62EA">
            <w:pPr>
              <w:pStyle w:val="a7"/>
              <w:widowControl w:val="0"/>
              <w:rPr>
                <w:sz w:val="28"/>
                <w:szCs w:val="28"/>
                <w:lang w:val="uk-UA"/>
              </w:rPr>
            </w:pPr>
            <w:r w:rsidRPr="003A6EF9">
              <w:rPr>
                <w:sz w:val="28"/>
                <w:szCs w:val="28"/>
                <w:lang w:val="uk-UA"/>
              </w:rPr>
              <w:t>Шкала</w:t>
            </w:r>
          </w:p>
        </w:tc>
        <w:tc>
          <w:tcPr>
            <w:tcW w:w="7319" w:type="dxa"/>
            <w:gridSpan w:val="6"/>
          </w:tcPr>
          <w:p w14:paraId="032869E2" w14:textId="18CCCEC3" w:rsidR="009D18AD" w:rsidRPr="003A6EF9" w:rsidRDefault="009D18AD" w:rsidP="007E62EA">
            <w:pPr>
              <w:pStyle w:val="a7"/>
              <w:widowControl w:val="0"/>
              <w:rPr>
                <w:sz w:val="28"/>
                <w:szCs w:val="28"/>
                <w:lang w:val="uk-UA"/>
              </w:rPr>
            </w:pPr>
            <w:r w:rsidRPr="003A6EF9">
              <w:rPr>
                <w:sz w:val="28"/>
                <w:szCs w:val="28"/>
                <w:lang w:val="uk-UA"/>
              </w:rPr>
              <w:t>Рівні</w:t>
            </w:r>
          </w:p>
        </w:tc>
      </w:tr>
      <w:tr w:rsidR="009D18AD" w:rsidRPr="003A6EF9" w14:paraId="4C628018" w14:textId="77777777" w:rsidTr="002B6BF1">
        <w:trPr>
          <w:trHeight w:val="874"/>
        </w:trPr>
        <w:tc>
          <w:tcPr>
            <w:tcW w:w="1901" w:type="dxa"/>
            <w:vMerge/>
          </w:tcPr>
          <w:p w14:paraId="0DEF8521" w14:textId="77777777" w:rsidR="009D18AD" w:rsidRPr="003A6EF9" w:rsidRDefault="009D18AD" w:rsidP="007E62EA">
            <w:pPr>
              <w:pStyle w:val="a7"/>
              <w:widowControl w:val="0"/>
              <w:rPr>
                <w:sz w:val="28"/>
                <w:szCs w:val="28"/>
                <w:lang w:val="uk-UA"/>
              </w:rPr>
            </w:pPr>
          </w:p>
        </w:tc>
        <w:tc>
          <w:tcPr>
            <w:tcW w:w="1903" w:type="dxa"/>
          </w:tcPr>
          <w:p w14:paraId="38D30586" w14:textId="77777777" w:rsidR="009D18AD" w:rsidRPr="003A6EF9" w:rsidRDefault="009D18AD" w:rsidP="007E62EA">
            <w:pPr>
              <w:pStyle w:val="a7"/>
              <w:widowControl w:val="0"/>
              <w:rPr>
                <w:sz w:val="28"/>
                <w:szCs w:val="28"/>
                <w:lang w:val="uk-UA"/>
              </w:rPr>
            </w:pPr>
            <w:r w:rsidRPr="003A6EF9">
              <w:rPr>
                <w:sz w:val="28"/>
                <w:szCs w:val="28"/>
                <w:lang w:val="uk-UA"/>
              </w:rPr>
              <w:t>Високий</w:t>
            </w:r>
          </w:p>
        </w:tc>
        <w:tc>
          <w:tcPr>
            <w:tcW w:w="1937" w:type="dxa"/>
            <w:gridSpan w:val="2"/>
          </w:tcPr>
          <w:p w14:paraId="1287CAE9" w14:textId="5A0EF0EA" w:rsidR="009D18AD" w:rsidRPr="003A6EF9" w:rsidRDefault="009D18AD" w:rsidP="007E62EA">
            <w:pPr>
              <w:pStyle w:val="a7"/>
              <w:widowControl w:val="0"/>
              <w:rPr>
                <w:sz w:val="28"/>
                <w:szCs w:val="28"/>
                <w:lang w:val="uk-UA"/>
              </w:rPr>
            </w:pPr>
            <w:r w:rsidRPr="003A6EF9">
              <w:rPr>
                <w:sz w:val="28"/>
                <w:szCs w:val="28"/>
                <w:lang w:val="uk-UA"/>
              </w:rPr>
              <w:t>Середні</w:t>
            </w:r>
            <w:r w:rsidR="009F791A" w:rsidRPr="003A6EF9">
              <w:rPr>
                <w:sz w:val="28"/>
                <w:szCs w:val="28"/>
                <w:lang w:val="uk-UA"/>
              </w:rPr>
              <w:t>й</w:t>
            </w:r>
            <w:r w:rsidRPr="003A6EF9">
              <w:rPr>
                <w:sz w:val="28"/>
                <w:szCs w:val="28"/>
                <w:lang w:val="uk-UA"/>
              </w:rPr>
              <w:t xml:space="preserve"> з тенденцією до висок</w:t>
            </w:r>
            <w:r w:rsidR="009F791A" w:rsidRPr="003A6EF9">
              <w:rPr>
                <w:sz w:val="28"/>
                <w:szCs w:val="28"/>
                <w:lang w:val="uk-UA"/>
              </w:rPr>
              <w:t>ого</w:t>
            </w:r>
          </w:p>
        </w:tc>
        <w:tc>
          <w:tcPr>
            <w:tcW w:w="1937" w:type="dxa"/>
            <w:gridSpan w:val="2"/>
          </w:tcPr>
          <w:p w14:paraId="7E800F54" w14:textId="029A6565" w:rsidR="009D18AD" w:rsidRPr="003A6EF9" w:rsidRDefault="009D18AD" w:rsidP="007E62EA">
            <w:pPr>
              <w:pStyle w:val="a7"/>
              <w:widowControl w:val="0"/>
              <w:rPr>
                <w:sz w:val="28"/>
                <w:szCs w:val="28"/>
                <w:lang w:val="uk-UA"/>
              </w:rPr>
            </w:pPr>
            <w:r w:rsidRPr="003A6EF9">
              <w:rPr>
                <w:sz w:val="28"/>
                <w:szCs w:val="28"/>
                <w:lang w:val="uk-UA"/>
              </w:rPr>
              <w:t>Середні</w:t>
            </w:r>
            <w:r w:rsidR="009F791A" w:rsidRPr="003A6EF9">
              <w:rPr>
                <w:sz w:val="28"/>
                <w:szCs w:val="28"/>
                <w:lang w:val="uk-UA"/>
              </w:rPr>
              <w:t>й і</w:t>
            </w:r>
            <w:r w:rsidRPr="003A6EF9">
              <w:rPr>
                <w:sz w:val="28"/>
                <w:szCs w:val="28"/>
                <w:lang w:val="uk-UA"/>
              </w:rPr>
              <w:t xml:space="preserve"> з схильністю до низького</w:t>
            </w:r>
          </w:p>
        </w:tc>
        <w:tc>
          <w:tcPr>
            <w:tcW w:w="1542" w:type="dxa"/>
          </w:tcPr>
          <w:p w14:paraId="11D8FCAF" w14:textId="77777777" w:rsidR="009D18AD" w:rsidRPr="003A6EF9" w:rsidRDefault="009D18AD" w:rsidP="007E62EA">
            <w:pPr>
              <w:pStyle w:val="a7"/>
              <w:widowControl w:val="0"/>
              <w:rPr>
                <w:sz w:val="28"/>
                <w:szCs w:val="28"/>
                <w:lang w:val="uk-UA"/>
              </w:rPr>
            </w:pPr>
            <w:r w:rsidRPr="003A6EF9">
              <w:rPr>
                <w:sz w:val="28"/>
                <w:szCs w:val="28"/>
                <w:lang w:val="uk-UA"/>
              </w:rPr>
              <w:t>Низький</w:t>
            </w:r>
          </w:p>
        </w:tc>
      </w:tr>
      <w:tr w:rsidR="009D18AD" w:rsidRPr="003A6EF9" w14:paraId="1877493D" w14:textId="77777777" w:rsidTr="002B6BF1">
        <w:trPr>
          <w:trHeight w:val="433"/>
        </w:trPr>
        <w:tc>
          <w:tcPr>
            <w:tcW w:w="1901" w:type="dxa"/>
          </w:tcPr>
          <w:p w14:paraId="79D8ED3C" w14:textId="364D697F" w:rsidR="009D18AD" w:rsidRPr="003A6EF9" w:rsidRDefault="009F791A" w:rsidP="007E62EA">
            <w:pPr>
              <w:pStyle w:val="a7"/>
              <w:widowControl w:val="0"/>
              <w:rPr>
                <w:sz w:val="28"/>
                <w:szCs w:val="28"/>
                <w:lang w:val="uk-UA"/>
              </w:rPr>
            </w:pPr>
            <w:r w:rsidRPr="003A6EF9">
              <w:rPr>
                <w:sz w:val="28"/>
                <w:szCs w:val="28"/>
                <w:lang w:val="uk-UA"/>
              </w:rPr>
              <w:t>Тривога</w:t>
            </w:r>
          </w:p>
        </w:tc>
        <w:tc>
          <w:tcPr>
            <w:tcW w:w="1910" w:type="dxa"/>
            <w:gridSpan w:val="2"/>
          </w:tcPr>
          <w:p w14:paraId="121212CE" w14:textId="77777777" w:rsidR="009D18AD" w:rsidRPr="003A6EF9" w:rsidRDefault="009D18AD" w:rsidP="007E62EA">
            <w:pPr>
              <w:pStyle w:val="a7"/>
              <w:widowControl w:val="0"/>
              <w:rPr>
                <w:sz w:val="28"/>
                <w:szCs w:val="28"/>
                <w:lang w:val="uk-UA"/>
              </w:rPr>
            </w:pPr>
            <w:r w:rsidRPr="003A6EF9">
              <w:rPr>
                <w:sz w:val="28"/>
                <w:szCs w:val="28"/>
                <w:lang w:val="uk-UA"/>
              </w:rPr>
              <w:t>31%</w:t>
            </w:r>
          </w:p>
        </w:tc>
        <w:tc>
          <w:tcPr>
            <w:tcW w:w="1930" w:type="dxa"/>
          </w:tcPr>
          <w:p w14:paraId="5A6833FD" w14:textId="77777777" w:rsidR="009D18AD" w:rsidRPr="003A6EF9" w:rsidRDefault="009D18AD" w:rsidP="007E62EA">
            <w:pPr>
              <w:pStyle w:val="a7"/>
              <w:widowControl w:val="0"/>
              <w:rPr>
                <w:sz w:val="28"/>
                <w:szCs w:val="28"/>
                <w:lang w:val="uk-UA"/>
              </w:rPr>
            </w:pPr>
            <w:r w:rsidRPr="003A6EF9">
              <w:rPr>
                <w:sz w:val="28"/>
                <w:szCs w:val="28"/>
                <w:lang w:val="uk-UA"/>
              </w:rPr>
              <w:t>44%</w:t>
            </w:r>
          </w:p>
        </w:tc>
        <w:tc>
          <w:tcPr>
            <w:tcW w:w="1930" w:type="dxa"/>
          </w:tcPr>
          <w:p w14:paraId="6A9F51DD" w14:textId="77777777" w:rsidR="009D18AD" w:rsidRPr="003A6EF9" w:rsidRDefault="009D18AD" w:rsidP="007E62EA">
            <w:pPr>
              <w:pStyle w:val="a7"/>
              <w:widowControl w:val="0"/>
              <w:rPr>
                <w:sz w:val="28"/>
                <w:szCs w:val="28"/>
                <w:lang w:val="uk-UA"/>
              </w:rPr>
            </w:pPr>
            <w:r w:rsidRPr="003A6EF9">
              <w:rPr>
                <w:sz w:val="28"/>
                <w:szCs w:val="28"/>
                <w:lang w:val="uk-UA"/>
              </w:rPr>
              <w:t>22%</w:t>
            </w:r>
          </w:p>
        </w:tc>
        <w:tc>
          <w:tcPr>
            <w:tcW w:w="1549" w:type="dxa"/>
            <w:gridSpan w:val="2"/>
          </w:tcPr>
          <w:p w14:paraId="7D148D22" w14:textId="77777777" w:rsidR="009D18AD" w:rsidRPr="003A6EF9" w:rsidRDefault="009D18AD" w:rsidP="007E62EA">
            <w:pPr>
              <w:pStyle w:val="a7"/>
              <w:widowControl w:val="0"/>
              <w:rPr>
                <w:sz w:val="28"/>
                <w:szCs w:val="28"/>
                <w:lang w:val="uk-UA"/>
              </w:rPr>
            </w:pPr>
            <w:r w:rsidRPr="003A6EF9">
              <w:rPr>
                <w:sz w:val="28"/>
                <w:szCs w:val="28"/>
                <w:lang w:val="uk-UA"/>
              </w:rPr>
              <w:t>3%</w:t>
            </w:r>
          </w:p>
        </w:tc>
      </w:tr>
    </w:tbl>
    <w:p w14:paraId="3341749D" w14:textId="77777777" w:rsidR="009D18AD" w:rsidRPr="003A6EF9" w:rsidRDefault="009D18AD" w:rsidP="0034146C">
      <w:pPr>
        <w:widowControl w:val="0"/>
        <w:spacing w:line="360" w:lineRule="auto"/>
        <w:ind w:firstLine="709"/>
        <w:jc w:val="both"/>
        <w:rPr>
          <w:sz w:val="28"/>
          <w:szCs w:val="28"/>
          <w:lang w:val="uk-UA"/>
        </w:rPr>
      </w:pPr>
    </w:p>
    <w:p w14:paraId="11ACF447" w14:textId="77777777" w:rsidR="009F791A" w:rsidRPr="003A6EF9" w:rsidRDefault="002B6BF1" w:rsidP="0034146C">
      <w:pPr>
        <w:widowControl w:val="0"/>
        <w:spacing w:line="360" w:lineRule="auto"/>
        <w:ind w:firstLine="709"/>
        <w:jc w:val="both"/>
        <w:rPr>
          <w:sz w:val="28"/>
          <w:szCs w:val="28"/>
          <w:lang w:val="uk-UA"/>
        </w:rPr>
      </w:pPr>
      <w:r w:rsidRPr="003A6EF9">
        <w:rPr>
          <w:sz w:val="28"/>
          <w:szCs w:val="28"/>
          <w:lang w:val="uk-UA"/>
        </w:rPr>
        <w:t>Більш</w:t>
      </w:r>
      <w:r w:rsidR="009F791A" w:rsidRPr="003A6EF9">
        <w:rPr>
          <w:sz w:val="28"/>
          <w:szCs w:val="28"/>
          <w:lang w:val="uk-UA"/>
        </w:rPr>
        <w:t>а частина випробуваних</w:t>
      </w:r>
      <w:r w:rsidRPr="003A6EF9">
        <w:rPr>
          <w:sz w:val="28"/>
          <w:szCs w:val="28"/>
          <w:lang w:val="uk-UA"/>
        </w:rPr>
        <w:t xml:space="preserve"> за шкалою тривоги мають високий бал загальної тривожності особистості, лише 3% мають низький рівень тривожності. У той же час саме </w:t>
      </w:r>
      <w:r w:rsidR="009F791A" w:rsidRPr="003A6EF9">
        <w:rPr>
          <w:sz w:val="28"/>
          <w:szCs w:val="28"/>
          <w:lang w:val="uk-UA"/>
        </w:rPr>
        <w:t xml:space="preserve">випробувані </w:t>
      </w:r>
      <w:r w:rsidRPr="003A6EF9">
        <w:rPr>
          <w:sz w:val="28"/>
          <w:szCs w:val="28"/>
          <w:lang w:val="uk-UA"/>
        </w:rPr>
        <w:t xml:space="preserve"> з високим емоційним інтелектом мають низький рівень тривоги і навпаки.  Коріння цього явища можна побачити як в сфері міжособистісної взаємодії, так і в робочій сфері або сфері особистої діяльності. Також не можна залишити без уваги той факт, що високий рівень особистої тривожності може заважати усвідомленому прийняттю рішень, творчої активності і якісної взаємодії</w:t>
      </w:r>
      <w:r w:rsidR="009F791A" w:rsidRPr="003A6EF9">
        <w:rPr>
          <w:sz w:val="28"/>
          <w:szCs w:val="28"/>
          <w:lang w:val="uk-UA"/>
        </w:rPr>
        <w:t xml:space="preserve"> </w:t>
      </w:r>
      <w:r w:rsidR="00BA7D3F" w:rsidRPr="003A6EF9">
        <w:rPr>
          <w:sz w:val="28"/>
          <w:szCs w:val="28"/>
          <w:lang w:val="uk-UA"/>
        </w:rPr>
        <w:t>з іншими людьми. Особливо</w:t>
      </w:r>
      <w:r w:rsidRPr="003A6EF9">
        <w:rPr>
          <w:sz w:val="28"/>
          <w:szCs w:val="28"/>
          <w:lang w:val="uk-UA"/>
        </w:rPr>
        <w:t xml:space="preserve"> необхідно уважно розглянути гіпотезу про взаємозалежність високої тривожності і емоційної </w:t>
      </w:r>
      <w:proofErr w:type="spellStart"/>
      <w:r w:rsidRPr="003A6EF9">
        <w:rPr>
          <w:sz w:val="28"/>
          <w:szCs w:val="28"/>
          <w:lang w:val="uk-UA"/>
        </w:rPr>
        <w:t>внутрішньоособистісної</w:t>
      </w:r>
      <w:proofErr w:type="spellEnd"/>
      <w:r w:rsidRPr="003A6EF9">
        <w:rPr>
          <w:sz w:val="28"/>
          <w:szCs w:val="28"/>
          <w:lang w:val="uk-UA"/>
        </w:rPr>
        <w:t xml:space="preserve"> сфери. </w:t>
      </w:r>
    </w:p>
    <w:p w14:paraId="71238180" w14:textId="0D51DFEB"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 xml:space="preserve">Цей взаємозв'язок допоможе простежити статистичні методи, </w:t>
      </w:r>
      <w:r w:rsidRPr="003A6EF9">
        <w:rPr>
          <w:sz w:val="28"/>
          <w:szCs w:val="28"/>
          <w:lang w:val="uk-UA"/>
        </w:rPr>
        <w:lastRenderedPageBreak/>
        <w:t>використовувані нижче.</w:t>
      </w:r>
      <w:r w:rsidR="009F791A" w:rsidRPr="003A6EF9">
        <w:rPr>
          <w:sz w:val="28"/>
          <w:szCs w:val="28"/>
          <w:lang w:val="uk-UA"/>
        </w:rPr>
        <w:t xml:space="preserve"> Для аналізу взаємозв'язку змінних (емоційного інтелекту та тривоги) був використаний метод рангової кореляції (R– критерій </w:t>
      </w:r>
      <w:proofErr w:type="spellStart"/>
      <w:r w:rsidR="009F791A" w:rsidRPr="003A6EF9">
        <w:rPr>
          <w:sz w:val="28"/>
          <w:szCs w:val="28"/>
          <w:lang w:val="uk-UA"/>
        </w:rPr>
        <w:t>Спірмена</w:t>
      </w:r>
      <w:proofErr w:type="spellEnd"/>
      <w:r w:rsidR="009F791A" w:rsidRPr="003A6EF9">
        <w:rPr>
          <w:sz w:val="28"/>
          <w:szCs w:val="28"/>
          <w:lang w:val="uk-UA"/>
        </w:rPr>
        <w:t xml:space="preserve">). Були пораховані кореляції між тривогою та шкалами емоційної поінформованості, управління своїми емоціями, </w:t>
      </w:r>
      <w:proofErr w:type="spellStart"/>
      <w:r w:rsidR="009F791A" w:rsidRPr="003A6EF9">
        <w:rPr>
          <w:sz w:val="28"/>
          <w:szCs w:val="28"/>
          <w:lang w:val="uk-UA"/>
        </w:rPr>
        <w:t>самомотивації</w:t>
      </w:r>
      <w:proofErr w:type="spellEnd"/>
      <w:r w:rsidR="009F791A" w:rsidRPr="003A6EF9">
        <w:rPr>
          <w:sz w:val="28"/>
          <w:szCs w:val="28"/>
          <w:lang w:val="uk-UA"/>
        </w:rPr>
        <w:t>, емпатії, розпізнавання почуттів інших та загального рівня емоційного інтелекту.</w:t>
      </w:r>
    </w:p>
    <w:p w14:paraId="7A2BFCDD" w14:textId="702FC0C8"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 xml:space="preserve">При розгляді результуючої кореляційної матриці показників можна виділити кілька істотних кореляційних </w:t>
      </w:r>
      <w:proofErr w:type="spellStart"/>
      <w:r w:rsidR="009F791A" w:rsidRPr="003A6EF9">
        <w:rPr>
          <w:sz w:val="28"/>
          <w:szCs w:val="28"/>
          <w:lang w:val="uk-UA"/>
        </w:rPr>
        <w:t>зв’язків</w:t>
      </w:r>
      <w:proofErr w:type="spellEnd"/>
      <w:r w:rsidR="009F791A" w:rsidRPr="003A6EF9">
        <w:rPr>
          <w:sz w:val="28"/>
          <w:szCs w:val="28"/>
          <w:lang w:val="uk-UA"/>
        </w:rPr>
        <w:t xml:space="preserve"> </w:t>
      </w:r>
      <w:r w:rsidRPr="003A6EF9">
        <w:rPr>
          <w:sz w:val="28"/>
          <w:szCs w:val="28"/>
          <w:lang w:val="uk-UA"/>
        </w:rPr>
        <w:t xml:space="preserve"> між шкалами. Саме:</w:t>
      </w:r>
    </w:p>
    <w:p w14:paraId="0490A3BF" w14:textId="3B5E21F5" w:rsidR="002B6BF1" w:rsidRPr="003A6EF9" w:rsidRDefault="002B6BF1" w:rsidP="0034146C">
      <w:pPr>
        <w:pStyle w:val="af"/>
        <w:widowControl w:val="0"/>
        <w:numPr>
          <w:ilvl w:val="0"/>
          <w:numId w:val="10"/>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 xml:space="preserve">Існує сильна кореляція (0,74; 0,70; 0,83; 0,81; 0,88; 0,49) між шкалами емоційної свідомості, </w:t>
      </w:r>
      <w:proofErr w:type="spellStart"/>
      <w:r w:rsidRPr="003A6EF9">
        <w:rPr>
          <w:rFonts w:ascii="Times New Roman" w:hAnsi="Times New Roman" w:cs="Times New Roman"/>
          <w:sz w:val="28"/>
          <w:szCs w:val="28"/>
          <w:lang w:val="uk-UA"/>
        </w:rPr>
        <w:t>самоменеджменту</w:t>
      </w:r>
      <w:proofErr w:type="spellEnd"/>
      <w:r w:rsidRPr="003A6EF9">
        <w:rPr>
          <w:rFonts w:ascii="Times New Roman" w:hAnsi="Times New Roman" w:cs="Times New Roman"/>
          <w:sz w:val="28"/>
          <w:szCs w:val="28"/>
          <w:lang w:val="uk-UA"/>
        </w:rPr>
        <w:t xml:space="preserve">, </w:t>
      </w:r>
      <w:proofErr w:type="spellStart"/>
      <w:r w:rsidRPr="003A6EF9">
        <w:rPr>
          <w:rFonts w:ascii="Times New Roman" w:hAnsi="Times New Roman" w:cs="Times New Roman"/>
          <w:sz w:val="28"/>
          <w:szCs w:val="28"/>
          <w:lang w:val="uk-UA"/>
        </w:rPr>
        <w:t>самомотивації</w:t>
      </w:r>
      <w:proofErr w:type="spellEnd"/>
      <w:r w:rsidRPr="003A6EF9">
        <w:rPr>
          <w:rFonts w:ascii="Times New Roman" w:hAnsi="Times New Roman" w:cs="Times New Roman"/>
          <w:sz w:val="28"/>
          <w:szCs w:val="28"/>
          <w:lang w:val="uk-UA"/>
        </w:rPr>
        <w:t>, емпатії, визнання почуттів інших і загальним рівнем емоцій</w:t>
      </w:r>
      <w:r w:rsidR="009F791A" w:rsidRPr="003A6EF9">
        <w:rPr>
          <w:rFonts w:ascii="Times New Roman" w:hAnsi="Times New Roman" w:cs="Times New Roman"/>
          <w:sz w:val="28"/>
          <w:szCs w:val="28"/>
          <w:lang w:val="uk-UA"/>
        </w:rPr>
        <w:t xml:space="preserve">ного </w:t>
      </w:r>
      <w:r w:rsidRPr="003A6EF9">
        <w:rPr>
          <w:rFonts w:ascii="Times New Roman" w:hAnsi="Times New Roman" w:cs="Times New Roman"/>
          <w:sz w:val="28"/>
          <w:szCs w:val="28"/>
          <w:lang w:val="uk-UA"/>
        </w:rPr>
        <w:t>інтелект</w:t>
      </w:r>
      <w:r w:rsidR="009F791A" w:rsidRPr="003A6EF9">
        <w:rPr>
          <w:rFonts w:ascii="Times New Roman" w:hAnsi="Times New Roman" w:cs="Times New Roman"/>
          <w:sz w:val="28"/>
          <w:szCs w:val="28"/>
          <w:lang w:val="uk-UA"/>
        </w:rPr>
        <w:t>у</w:t>
      </w:r>
      <w:r w:rsidRPr="003A6EF9">
        <w:rPr>
          <w:rFonts w:ascii="Times New Roman" w:hAnsi="Times New Roman" w:cs="Times New Roman"/>
          <w:sz w:val="28"/>
          <w:szCs w:val="28"/>
          <w:lang w:val="uk-UA"/>
        </w:rPr>
        <w:t xml:space="preserve"> (відповідно).</w:t>
      </w:r>
    </w:p>
    <w:p w14:paraId="3BE69ACC" w14:textId="356A42E8"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Ця залежність цілком зрозуміла, оскільки всі поняття тісно пов'язані один з одним і є шкалами однієї методики тесту на емоційний інтелект. Так</w:t>
      </w:r>
      <w:r w:rsidR="009F791A" w:rsidRPr="003A6EF9">
        <w:rPr>
          <w:sz w:val="28"/>
          <w:szCs w:val="28"/>
          <w:lang w:val="uk-UA"/>
        </w:rPr>
        <w:t xml:space="preserve">ий </w:t>
      </w:r>
      <w:r w:rsidRPr="003A6EF9">
        <w:rPr>
          <w:sz w:val="28"/>
          <w:szCs w:val="28"/>
          <w:lang w:val="uk-UA"/>
        </w:rPr>
        <w:t>кореляційн</w:t>
      </w:r>
      <w:r w:rsidR="009F791A" w:rsidRPr="003A6EF9">
        <w:rPr>
          <w:sz w:val="28"/>
          <w:szCs w:val="28"/>
          <w:lang w:val="uk-UA"/>
        </w:rPr>
        <w:t xml:space="preserve">ий </w:t>
      </w:r>
      <w:r w:rsidRPr="003A6EF9">
        <w:rPr>
          <w:sz w:val="28"/>
          <w:szCs w:val="28"/>
          <w:lang w:val="uk-UA"/>
        </w:rPr>
        <w:t xml:space="preserve">взаємозв'язок </w:t>
      </w:r>
      <w:r w:rsidR="009F791A" w:rsidRPr="003A6EF9">
        <w:rPr>
          <w:sz w:val="28"/>
          <w:szCs w:val="28"/>
          <w:lang w:val="uk-UA"/>
        </w:rPr>
        <w:t xml:space="preserve">свідчить </w:t>
      </w:r>
      <w:r w:rsidRPr="003A6EF9">
        <w:rPr>
          <w:sz w:val="28"/>
          <w:szCs w:val="28"/>
          <w:lang w:val="uk-UA"/>
        </w:rPr>
        <w:t xml:space="preserve"> про практично еквівалентн</w:t>
      </w:r>
      <w:r w:rsidR="009F791A" w:rsidRPr="003A6EF9">
        <w:rPr>
          <w:sz w:val="28"/>
          <w:szCs w:val="28"/>
          <w:lang w:val="uk-UA"/>
        </w:rPr>
        <w:t>і</w:t>
      </w:r>
      <w:r w:rsidRPr="003A6EF9">
        <w:rPr>
          <w:sz w:val="28"/>
          <w:szCs w:val="28"/>
          <w:lang w:val="uk-UA"/>
        </w:rPr>
        <w:t xml:space="preserve"> значенн</w:t>
      </w:r>
      <w:r w:rsidR="009F791A" w:rsidRPr="003A6EF9">
        <w:rPr>
          <w:sz w:val="28"/>
          <w:szCs w:val="28"/>
          <w:lang w:val="uk-UA"/>
        </w:rPr>
        <w:t>я</w:t>
      </w:r>
      <w:r w:rsidRPr="003A6EF9">
        <w:rPr>
          <w:sz w:val="28"/>
          <w:szCs w:val="28"/>
          <w:lang w:val="uk-UA"/>
        </w:rPr>
        <w:t xml:space="preserve"> всіх психологічних здібностей у розвитку емоційного інтелекту. </w:t>
      </w:r>
    </w:p>
    <w:p w14:paraId="48957EB8" w14:textId="45F415B9" w:rsidR="00BA164E" w:rsidRPr="003A6EF9" w:rsidRDefault="00BA164E" w:rsidP="0034146C">
      <w:pPr>
        <w:widowControl w:val="0"/>
        <w:spacing w:line="360" w:lineRule="auto"/>
        <w:ind w:firstLine="709"/>
        <w:jc w:val="both"/>
        <w:rPr>
          <w:sz w:val="28"/>
          <w:szCs w:val="28"/>
          <w:lang w:val="uk-UA"/>
        </w:rPr>
      </w:pPr>
      <w:r w:rsidRPr="003A6EF9">
        <w:rPr>
          <w:sz w:val="28"/>
          <w:szCs w:val="28"/>
          <w:lang w:val="uk-UA"/>
        </w:rPr>
        <w:t xml:space="preserve">В таблиці 3.3 представлено </w:t>
      </w:r>
      <w:proofErr w:type="spellStart"/>
      <w:r w:rsidRPr="003A6EF9">
        <w:rPr>
          <w:bCs/>
          <w:sz w:val="28"/>
          <w:szCs w:val="28"/>
          <w:lang w:val="uk-UA"/>
        </w:rPr>
        <w:t>взаємозв’зк</w:t>
      </w:r>
      <w:r w:rsidR="00EF32B5" w:rsidRPr="003A6EF9">
        <w:rPr>
          <w:bCs/>
          <w:sz w:val="28"/>
          <w:szCs w:val="28"/>
          <w:lang w:val="uk-UA"/>
        </w:rPr>
        <w:t>и</w:t>
      </w:r>
      <w:proofErr w:type="spellEnd"/>
      <w:r w:rsidRPr="003A6EF9">
        <w:rPr>
          <w:bCs/>
          <w:sz w:val="28"/>
          <w:szCs w:val="28"/>
          <w:lang w:val="uk-UA"/>
        </w:rPr>
        <w:t xml:space="preserve"> емоційного інтелекту и тривоги.</w:t>
      </w:r>
    </w:p>
    <w:p w14:paraId="18CD57BB" w14:textId="043CB69B" w:rsidR="002B6BF1" w:rsidRPr="003A6EF9" w:rsidRDefault="009F791A" w:rsidP="0034146C">
      <w:pPr>
        <w:pStyle w:val="af"/>
        <w:widowControl w:val="0"/>
        <w:numPr>
          <w:ilvl w:val="0"/>
          <w:numId w:val="10"/>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 xml:space="preserve">Виявлена </w:t>
      </w:r>
      <w:r w:rsidR="002B6BF1" w:rsidRPr="003A6EF9">
        <w:rPr>
          <w:rFonts w:ascii="Times New Roman" w:hAnsi="Times New Roman" w:cs="Times New Roman"/>
          <w:sz w:val="28"/>
          <w:szCs w:val="28"/>
          <w:lang w:val="uk-UA"/>
        </w:rPr>
        <w:t xml:space="preserve"> зворотна кореляція (-0,26) між шкалами особистої тривоги і загальним рівнем емоційного інтелекту.</w:t>
      </w:r>
    </w:p>
    <w:p w14:paraId="18AB6FB0" w14:textId="71D244F0" w:rsidR="002B6BF1" w:rsidRPr="003A6EF9" w:rsidRDefault="009F791A" w:rsidP="0034146C">
      <w:pPr>
        <w:pStyle w:val="af"/>
        <w:widowControl w:val="0"/>
        <w:numPr>
          <w:ilvl w:val="0"/>
          <w:numId w:val="10"/>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Виявлена</w:t>
      </w:r>
      <w:r w:rsidR="002B6BF1" w:rsidRPr="003A6EF9">
        <w:rPr>
          <w:rFonts w:ascii="Times New Roman" w:hAnsi="Times New Roman" w:cs="Times New Roman"/>
          <w:sz w:val="28"/>
          <w:szCs w:val="28"/>
          <w:lang w:val="uk-UA"/>
        </w:rPr>
        <w:t xml:space="preserve"> зворотна кореляція (-0,25) між шкалами тривоги і шкалами управління своїми емоціями.</w:t>
      </w:r>
    </w:p>
    <w:p w14:paraId="03E862BF" w14:textId="151DF4C1" w:rsidR="002B6BF1" w:rsidRPr="003A6EF9" w:rsidRDefault="009F791A" w:rsidP="0034146C">
      <w:pPr>
        <w:pStyle w:val="af"/>
        <w:widowControl w:val="0"/>
        <w:numPr>
          <w:ilvl w:val="0"/>
          <w:numId w:val="10"/>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Виявлена</w:t>
      </w:r>
      <w:r w:rsidR="002B6BF1" w:rsidRPr="003A6EF9">
        <w:rPr>
          <w:rFonts w:ascii="Times New Roman" w:hAnsi="Times New Roman" w:cs="Times New Roman"/>
          <w:sz w:val="28"/>
          <w:szCs w:val="28"/>
          <w:lang w:val="uk-UA"/>
        </w:rPr>
        <w:t xml:space="preserve"> зворотна кореляція (-0,32) між шкалами тривоги та </w:t>
      </w:r>
      <w:proofErr w:type="spellStart"/>
      <w:r w:rsidR="002B6BF1" w:rsidRPr="003A6EF9">
        <w:rPr>
          <w:rFonts w:ascii="Times New Roman" w:hAnsi="Times New Roman" w:cs="Times New Roman"/>
          <w:sz w:val="28"/>
          <w:szCs w:val="28"/>
          <w:lang w:val="uk-UA"/>
        </w:rPr>
        <w:t>самомотивації</w:t>
      </w:r>
      <w:proofErr w:type="spellEnd"/>
      <w:r w:rsidR="00BA7D3F" w:rsidRPr="003A6EF9">
        <w:rPr>
          <w:rFonts w:ascii="Times New Roman" w:hAnsi="Times New Roman" w:cs="Times New Roman"/>
          <w:sz w:val="28"/>
          <w:szCs w:val="28"/>
          <w:lang w:val="uk-UA"/>
        </w:rPr>
        <w:t>.</w:t>
      </w:r>
    </w:p>
    <w:p w14:paraId="49457CAF" w14:textId="63C6F812" w:rsidR="00BA164E" w:rsidRPr="003A6EF9" w:rsidRDefault="00BA164E" w:rsidP="0034146C">
      <w:pPr>
        <w:widowControl w:val="0"/>
        <w:spacing w:line="360" w:lineRule="auto"/>
        <w:ind w:firstLine="709"/>
        <w:jc w:val="right"/>
        <w:rPr>
          <w:b/>
          <w:i/>
          <w:sz w:val="28"/>
          <w:szCs w:val="28"/>
          <w:lang w:val="uk-UA"/>
        </w:rPr>
      </w:pPr>
      <w:r w:rsidRPr="003A6EF9">
        <w:rPr>
          <w:b/>
          <w:i/>
          <w:sz w:val="28"/>
          <w:szCs w:val="28"/>
          <w:lang w:val="uk-UA"/>
        </w:rPr>
        <w:t xml:space="preserve">                                                                                            Таблиця </w:t>
      </w:r>
      <w:r w:rsidR="006A6047">
        <w:rPr>
          <w:b/>
          <w:i/>
          <w:sz w:val="28"/>
          <w:szCs w:val="28"/>
          <w:lang w:val="uk-UA"/>
        </w:rPr>
        <w:t>2</w:t>
      </w:r>
      <w:r w:rsidRPr="003A6EF9">
        <w:rPr>
          <w:b/>
          <w:i/>
          <w:sz w:val="28"/>
          <w:szCs w:val="28"/>
          <w:lang w:val="uk-UA"/>
        </w:rPr>
        <w:t>.3</w:t>
      </w:r>
    </w:p>
    <w:p w14:paraId="71D81716" w14:textId="6E466DD8" w:rsidR="007E62EA" w:rsidRPr="003A6EF9" w:rsidRDefault="00BA164E" w:rsidP="007E62EA">
      <w:pPr>
        <w:widowControl w:val="0"/>
        <w:spacing w:line="360" w:lineRule="auto"/>
        <w:jc w:val="center"/>
        <w:rPr>
          <w:b/>
          <w:sz w:val="28"/>
          <w:szCs w:val="28"/>
          <w:lang w:val="uk-UA"/>
        </w:rPr>
      </w:pPr>
      <w:r w:rsidRPr="003A6EF9">
        <w:rPr>
          <w:b/>
          <w:sz w:val="28"/>
          <w:szCs w:val="28"/>
          <w:lang w:val="uk-UA"/>
        </w:rPr>
        <w:t>Аналіз взаємозв’</w:t>
      </w:r>
      <w:r w:rsidR="007E62EA" w:rsidRPr="003A6EF9">
        <w:rPr>
          <w:b/>
          <w:sz w:val="28"/>
          <w:szCs w:val="28"/>
          <w:lang w:val="uk-UA"/>
        </w:rPr>
        <w:t>я</w:t>
      </w:r>
      <w:r w:rsidRPr="003A6EF9">
        <w:rPr>
          <w:b/>
          <w:sz w:val="28"/>
          <w:szCs w:val="28"/>
          <w:lang w:val="uk-UA"/>
        </w:rPr>
        <w:t>зку емоційного інтелекту и тривоги</w:t>
      </w:r>
    </w:p>
    <w:p w14:paraId="09CD202B" w14:textId="61681AC6" w:rsidR="00BA164E" w:rsidRPr="003A6EF9" w:rsidRDefault="00BA164E" w:rsidP="007E62EA">
      <w:pPr>
        <w:widowControl w:val="0"/>
        <w:spacing w:line="360" w:lineRule="auto"/>
        <w:jc w:val="center"/>
        <w:rPr>
          <w:bCs/>
          <w:i/>
          <w:iCs/>
          <w:sz w:val="28"/>
          <w:szCs w:val="28"/>
          <w:lang w:val="uk-UA"/>
        </w:rPr>
      </w:pPr>
      <w:r w:rsidRPr="003A6EF9">
        <w:rPr>
          <w:bCs/>
          <w:i/>
          <w:iCs/>
          <w:sz w:val="28"/>
          <w:szCs w:val="28"/>
          <w:lang w:val="uk-UA"/>
        </w:rPr>
        <w:t xml:space="preserve">(R - критерій </w:t>
      </w:r>
      <w:proofErr w:type="spellStart"/>
      <w:r w:rsidRPr="003A6EF9">
        <w:rPr>
          <w:bCs/>
          <w:i/>
          <w:iCs/>
          <w:sz w:val="28"/>
          <w:szCs w:val="28"/>
          <w:lang w:val="uk-UA"/>
        </w:rPr>
        <w:t>Спірмена</w:t>
      </w:r>
      <w:proofErr w:type="spellEnd"/>
      <w:r w:rsidRPr="003A6EF9">
        <w:rPr>
          <w:bCs/>
          <w:i/>
          <w:iCs/>
          <w:sz w:val="28"/>
          <w:szCs w:val="28"/>
          <w:lang w:val="uk-UA"/>
        </w:rPr>
        <w:t>)</w:t>
      </w:r>
    </w:p>
    <w:tbl>
      <w:tblPr>
        <w:tblW w:w="84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38"/>
        <w:gridCol w:w="2345"/>
      </w:tblGrid>
      <w:tr w:rsidR="00BA164E" w:rsidRPr="003A6EF9" w14:paraId="7CF703EC" w14:textId="77777777" w:rsidTr="006B2439">
        <w:trPr>
          <w:jc w:val="center"/>
        </w:trPr>
        <w:tc>
          <w:tcPr>
            <w:tcW w:w="6138" w:type="dxa"/>
          </w:tcPr>
          <w:p w14:paraId="1D57B5E4" w14:textId="77777777" w:rsidR="00BA164E" w:rsidRPr="003A6EF9" w:rsidRDefault="00BA164E" w:rsidP="0034146C">
            <w:pPr>
              <w:pStyle w:val="a7"/>
              <w:widowControl w:val="0"/>
              <w:ind w:firstLine="709"/>
              <w:rPr>
                <w:sz w:val="28"/>
                <w:szCs w:val="28"/>
                <w:lang w:val="uk-UA"/>
              </w:rPr>
            </w:pPr>
            <w:r w:rsidRPr="003A6EF9">
              <w:rPr>
                <w:sz w:val="28"/>
                <w:szCs w:val="28"/>
                <w:lang w:val="uk-UA"/>
              </w:rPr>
              <w:t>Показники</w:t>
            </w:r>
          </w:p>
        </w:tc>
        <w:tc>
          <w:tcPr>
            <w:tcW w:w="2345" w:type="dxa"/>
          </w:tcPr>
          <w:p w14:paraId="48E99C02" w14:textId="77777777" w:rsidR="00BA164E" w:rsidRPr="003A6EF9" w:rsidRDefault="00BA164E" w:rsidP="0034146C">
            <w:pPr>
              <w:pStyle w:val="a7"/>
              <w:widowControl w:val="0"/>
              <w:ind w:firstLine="709"/>
              <w:rPr>
                <w:sz w:val="28"/>
                <w:szCs w:val="28"/>
                <w:lang w:val="uk-UA"/>
              </w:rPr>
            </w:pPr>
            <w:r w:rsidRPr="003A6EF9">
              <w:rPr>
                <w:sz w:val="28"/>
                <w:szCs w:val="28"/>
                <w:lang w:val="uk-UA"/>
              </w:rPr>
              <w:t>Значення</w:t>
            </w:r>
          </w:p>
          <w:p w14:paraId="4512CAB3" w14:textId="77777777" w:rsidR="00BA164E" w:rsidRPr="003A6EF9" w:rsidRDefault="00BA164E" w:rsidP="0034146C">
            <w:pPr>
              <w:pStyle w:val="a7"/>
              <w:widowControl w:val="0"/>
              <w:ind w:firstLine="709"/>
              <w:rPr>
                <w:sz w:val="28"/>
                <w:szCs w:val="28"/>
                <w:lang w:val="uk-UA"/>
              </w:rPr>
            </w:pPr>
            <w:r w:rsidRPr="003A6EF9">
              <w:rPr>
                <w:sz w:val="28"/>
                <w:szCs w:val="28"/>
                <w:lang w:val="uk-UA"/>
              </w:rPr>
              <w:t xml:space="preserve">коефіцієнту </w:t>
            </w:r>
          </w:p>
        </w:tc>
      </w:tr>
      <w:tr w:rsidR="00BA164E" w:rsidRPr="003A6EF9" w14:paraId="12123856" w14:textId="77777777" w:rsidTr="006B2439">
        <w:trPr>
          <w:jc w:val="center"/>
        </w:trPr>
        <w:tc>
          <w:tcPr>
            <w:tcW w:w="6138" w:type="dxa"/>
          </w:tcPr>
          <w:p w14:paraId="2B5E7F34" w14:textId="77777777" w:rsidR="00BA164E" w:rsidRPr="003A6EF9" w:rsidRDefault="00BA164E" w:rsidP="0034146C">
            <w:pPr>
              <w:pStyle w:val="a7"/>
              <w:widowControl w:val="0"/>
              <w:ind w:firstLine="709"/>
              <w:rPr>
                <w:sz w:val="28"/>
                <w:szCs w:val="28"/>
                <w:lang w:val="uk-UA"/>
              </w:rPr>
            </w:pPr>
            <w:r w:rsidRPr="003A6EF9">
              <w:rPr>
                <w:sz w:val="28"/>
                <w:szCs w:val="28"/>
                <w:lang w:val="uk-UA"/>
              </w:rPr>
              <w:lastRenderedPageBreak/>
              <w:t>Загальний емоційний інтелект - тривога</w:t>
            </w:r>
          </w:p>
        </w:tc>
        <w:tc>
          <w:tcPr>
            <w:tcW w:w="2345" w:type="dxa"/>
          </w:tcPr>
          <w:p w14:paraId="6342BB24" w14:textId="77777777" w:rsidR="00BA164E" w:rsidRPr="003A6EF9" w:rsidRDefault="00BA164E" w:rsidP="0034146C">
            <w:pPr>
              <w:pStyle w:val="a7"/>
              <w:widowControl w:val="0"/>
              <w:ind w:firstLine="709"/>
              <w:rPr>
                <w:sz w:val="28"/>
                <w:szCs w:val="28"/>
                <w:lang w:val="uk-UA"/>
              </w:rPr>
            </w:pPr>
            <w:r w:rsidRPr="003A6EF9">
              <w:rPr>
                <w:sz w:val="28"/>
                <w:szCs w:val="28"/>
                <w:lang w:val="uk-UA"/>
              </w:rPr>
              <w:t>- 0, 26**</w:t>
            </w:r>
          </w:p>
        </w:tc>
      </w:tr>
      <w:tr w:rsidR="00BA164E" w:rsidRPr="003A6EF9" w14:paraId="0B884561" w14:textId="77777777" w:rsidTr="006B2439">
        <w:trPr>
          <w:jc w:val="center"/>
        </w:trPr>
        <w:tc>
          <w:tcPr>
            <w:tcW w:w="6138" w:type="dxa"/>
          </w:tcPr>
          <w:p w14:paraId="6007F011" w14:textId="77777777" w:rsidR="00BA164E" w:rsidRPr="003A6EF9" w:rsidRDefault="00BA164E" w:rsidP="0034146C">
            <w:pPr>
              <w:pStyle w:val="a7"/>
              <w:widowControl w:val="0"/>
              <w:ind w:firstLine="709"/>
              <w:rPr>
                <w:sz w:val="28"/>
                <w:szCs w:val="28"/>
                <w:lang w:val="uk-UA"/>
              </w:rPr>
            </w:pPr>
            <w:r w:rsidRPr="003A6EF9">
              <w:rPr>
                <w:sz w:val="28"/>
                <w:szCs w:val="28"/>
                <w:lang w:val="uk-UA"/>
              </w:rPr>
              <w:t>Шкала керування емоціями - тривога</w:t>
            </w:r>
          </w:p>
        </w:tc>
        <w:tc>
          <w:tcPr>
            <w:tcW w:w="2345" w:type="dxa"/>
          </w:tcPr>
          <w:p w14:paraId="2B919830" w14:textId="77777777" w:rsidR="00BA164E" w:rsidRPr="003A6EF9" w:rsidRDefault="00BA164E" w:rsidP="0034146C">
            <w:pPr>
              <w:pStyle w:val="a7"/>
              <w:widowControl w:val="0"/>
              <w:ind w:firstLine="709"/>
              <w:rPr>
                <w:sz w:val="28"/>
                <w:szCs w:val="28"/>
                <w:lang w:val="uk-UA"/>
              </w:rPr>
            </w:pPr>
            <w:r w:rsidRPr="003A6EF9">
              <w:rPr>
                <w:sz w:val="28"/>
                <w:szCs w:val="28"/>
                <w:lang w:val="uk-UA"/>
              </w:rPr>
              <w:t>- 0, 25**</w:t>
            </w:r>
          </w:p>
        </w:tc>
      </w:tr>
      <w:tr w:rsidR="00BA164E" w:rsidRPr="003A6EF9" w14:paraId="2843C9AB" w14:textId="77777777" w:rsidTr="006B2439">
        <w:trPr>
          <w:jc w:val="center"/>
        </w:trPr>
        <w:tc>
          <w:tcPr>
            <w:tcW w:w="6138" w:type="dxa"/>
          </w:tcPr>
          <w:p w14:paraId="05DA48D9" w14:textId="77777777" w:rsidR="00BA164E" w:rsidRPr="003A6EF9" w:rsidRDefault="00BA164E" w:rsidP="0034146C">
            <w:pPr>
              <w:pStyle w:val="a7"/>
              <w:widowControl w:val="0"/>
              <w:ind w:firstLine="709"/>
              <w:rPr>
                <w:sz w:val="28"/>
                <w:szCs w:val="28"/>
                <w:lang w:val="uk-UA"/>
              </w:rPr>
            </w:pPr>
            <w:r w:rsidRPr="003A6EF9">
              <w:rPr>
                <w:sz w:val="28"/>
                <w:szCs w:val="28"/>
                <w:lang w:val="uk-UA"/>
              </w:rPr>
              <w:t xml:space="preserve">Шкала </w:t>
            </w:r>
            <w:proofErr w:type="spellStart"/>
            <w:r w:rsidRPr="003A6EF9">
              <w:rPr>
                <w:sz w:val="28"/>
                <w:szCs w:val="28"/>
                <w:lang w:val="uk-UA"/>
              </w:rPr>
              <w:t>самомотивації</w:t>
            </w:r>
            <w:proofErr w:type="spellEnd"/>
            <w:r w:rsidRPr="003A6EF9">
              <w:rPr>
                <w:sz w:val="28"/>
                <w:szCs w:val="28"/>
                <w:lang w:val="uk-UA"/>
              </w:rPr>
              <w:t xml:space="preserve"> - тривога</w:t>
            </w:r>
          </w:p>
        </w:tc>
        <w:tc>
          <w:tcPr>
            <w:tcW w:w="2345" w:type="dxa"/>
          </w:tcPr>
          <w:p w14:paraId="22295F90" w14:textId="77777777" w:rsidR="00BA164E" w:rsidRPr="003A6EF9" w:rsidRDefault="00BA164E" w:rsidP="0034146C">
            <w:pPr>
              <w:pStyle w:val="a7"/>
              <w:widowControl w:val="0"/>
              <w:ind w:firstLine="709"/>
              <w:rPr>
                <w:sz w:val="28"/>
                <w:szCs w:val="28"/>
                <w:lang w:val="uk-UA"/>
              </w:rPr>
            </w:pPr>
            <w:r w:rsidRPr="003A6EF9">
              <w:rPr>
                <w:sz w:val="28"/>
                <w:szCs w:val="28"/>
                <w:lang w:val="uk-UA"/>
              </w:rPr>
              <w:t>- 0, 32**</w:t>
            </w:r>
          </w:p>
        </w:tc>
      </w:tr>
    </w:tbl>
    <w:p w14:paraId="4B9C5AFF" w14:textId="7AC2EEFC" w:rsidR="00BA164E" w:rsidRPr="003A6EF9" w:rsidRDefault="006B2439" w:rsidP="006B2439">
      <w:pPr>
        <w:widowControl w:val="0"/>
        <w:jc w:val="both"/>
        <w:rPr>
          <w:lang w:val="uk-UA"/>
        </w:rPr>
      </w:pPr>
      <w:r>
        <w:rPr>
          <w:lang w:val="uk-UA"/>
        </w:rPr>
        <w:t>Примітки</w:t>
      </w:r>
      <w:r w:rsidRPr="003A6EF9">
        <w:rPr>
          <w:lang w:val="uk-UA"/>
        </w:rPr>
        <w:t>:</w:t>
      </w:r>
      <w:r>
        <w:rPr>
          <w:lang w:val="uk-UA"/>
        </w:rPr>
        <w:t xml:space="preserve"> </w:t>
      </w:r>
      <w:r w:rsidR="007E62EA" w:rsidRPr="003A6EF9">
        <w:rPr>
          <w:lang w:val="uk-UA"/>
        </w:rPr>
        <w:t xml:space="preserve">: </w:t>
      </w:r>
      <w:r w:rsidR="00BA164E" w:rsidRPr="003A6EF9">
        <w:rPr>
          <w:lang w:val="uk-UA"/>
        </w:rPr>
        <w:t>* - (р. ≤0,05), ** - (р≤0,01);</w:t>
      </w:r>
    </w:p>
    <w:p w14:paraId="489E4F39" w14:textId="77777777" w:rsidR="00EF32B5" w:rsidRPr="003A6EF9" w:rsidRDefault="00EF32B5" w:rsidP="0034146C">
      <w:pPr>
        <w:pStyle w:val="af"/>
        <w:widowControl w:val="0"/>
        <w:spacing w:after="0" w:line="360" w:lineRule="auto"/>
        <w:ind w:left="0" w:firstLine="709"/>
        <w:jc w:val="both"/>
        <w:rPr>
          <w:rFonts w:ascii="Times New Roman" w:hAnsi="Times New Roman" w:cs="Times New Roman"/>
          <w:sz w:val="28"/>
          <w:szCs w:val="28"/>
          <w:lang w:val="uk-UA"/>
        </w:rPr>
      </w:pPr>
    </w:p>
    <w:p w14:paraId="0520E885" w14:textId="77777777"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 xml:space="preserve">Високий і середньо-високий рівень тривожності, виявлений у більшості респондентів, не може не впливати на емоційну сферу, а він, в свою чергу, робить свій вплив на сферу міжособистісної взаємодії. Показники підтверджують раніше зроблене припущення про взаємозв'язок між тривогою і </w:t>
      </w:r>
      <w:proofErr w:type="spellStart"/>
      <w:r w:rsidRPr="003A6EF9">
        <w:rPr>
          <w:sz w:val="28"/>
          <w:szCs w:val="28"/>
          <w:lang w:val="uk-UA"/>
        </w:rPr>
        <w:t>емоційно</w:t>
      </w:r>
      <w:proofErr w:type="spellEnd"/>
      <w:r w:rsidRPr="003A6EF9">
        <w:rPr>
          <w:sz w:val="28"/>
          <w:szCs w:val="28"/>
          <w:lang w:val="uk-UA"/>
        </w:rPr>
        <w:t>-комунікативною сферою.</w:t>
      </w:r>
    </w:p>
    <w:p w14:paraId="5A84F375" w14:textId="72DB72FD"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 xml:space="preserve">Мабуть, це пов'язано з тим, що </w:t>
      </w:r>
      <w:r w:rsidR="009F791A" w:rsidRPr="003A6EF9">
        <w:rPr>
          <w:sz w:val="28"/>
          <w:szCs w:val="28"/>
          <w:lang w:val="uk-UA"/>
        </w:rPr>
        <w:t>випробувані</w:t>
      </w:r>
      <w:r w:rsidRPr="003A6EF9">
        <w:rPr>
          <w:sz w:val="28"/>
          <w:szCs w:val="28"/>
          <w:lang w:val="uk-UA"/>
        </w:rPr>
        <w:t xml:space="preserve"> з низьким коефіцієнтом загального емоційного інтелекту не вміють усвідомлювати і контролювати свої емоції, що не дозволяє їм бути найбільш ефективними в своїй діяльності.</w:t>
      </w:r>
    </w:p>
    <w:p w14:paraId="397CB1BC" w14:textId="1243BA74"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 xml:space="preserve">Людям з низьким показником загального емоційного інтелекту важче приймати рішення, важко діяти в критичних ситуаціях. Низький коефіцієнт </w:t>
      </w:r>
      <w:r w:rsidR="00D305F2" w:rsidRPr="003A6EF9">
        <w:rPr>
          <w:sz w:val="28"/>
          <w:szCs w:val="28"/>
          <w:lang w:val="uk-UA"/>
        </w:rPr>
        <w:t>загального емоційного інтелекту</w:t>
      </w:r>
      <w:r w:rsidR="00BA7D3F" w:rsidRPr="003A6EF9">
        <w:rPr>
          <w:sz w:val="28"/>
          <w:szCs w:val="28"/>
          <w:lang w:val="uk-UA"/>
        </w:rPr>
        <w:t xml:space="preserve"> має на увазі заперечення (</w:t>
      </w:r>
      <w:r w:rsidRPr="003A6EF9">
        <w:rPr>
          <w:sz w:val="28"/>
          <w:szCs w:val="28"/>
          <w:lang w:val="uk-UA"/>
        </w:rPr>
        <w:t>неприйняття) своїх</w:t>
      </w:r>
      <w:r w:rsidR="00D305F2" w:rsidRPr="003A6EF9">
        <w:rPr>
          <w:sz w:val="28"/>
          <w:szCs w:val="28"/>
          <w:lang w:val="uk-UA"/>
        </w:rPr>
        <w:t xml:space="preserve"> </w:t>
      </w:r>
      <w:r w:rsidR="00BA7D3F" w:rsidRPr="003A6EF9">
        <w:rPr>
          <w:sz w:val="28"/>
          <w:szCs w:val="28"/>
          <w:lang w:val="uk-UA"/>
        </w:rPr>
        <w:t>емоцій</w:t>
      </w:r>
      <w:r w:rsidRPr="003A6EF9">
        <w:rPr>
          <w:sz w:val="28"/>
          <w:szCs w:val="28"/>
          <w:lang w:val="uk-UA"/>
        </w:rPr>
        <w:t>, невизнання їх. Також респонденти з низьким коефіцієнтом загального емоційного інтелекту гірше управляють своїми емоціями і важче розуміють емоції оточуючих людей. У зв'язку з цим люди з низьким показником загального емоційного інтелекту мають більш високий рівень тривожності.</w:t>
      </w:r>
    </w:p>
    <w:p w14:paraId="7FBB5827" w14:textId="77777777" w:rsidR="00BA7D3F" w:rsidRPr="003A6EF9" w:rsidRDefault="00BA7D3F" w:rsidP="0034146C">
      <w:pPr>
        <w:widowControl w:val="0"/>
        <w:spacing w:line="360" w:lineRule="auto"/>
        <w:ind w:firstLine="709"/>
        <w:jc w:val="both"/>
        <w:rPr>
          <w:sz w:val="28"/>
          <w:szCs w:val="28"/>
          <w:lang w:val="uk-UA"/>
        </w:rPr>
      </w:pPr>
      <w:r w:rsidRPr="003A6EF9">
        <w:rPr>
          <w:sz w:val="28"/>
          <w:szCs w:val="28"/>
          <w:lang w:val="uk-UA"/>
        </w:rPr>
        <w:t>Дані з вивчення емоційного інтелекту і ступеня особистісної тривожності перед фототерапією дозволили більш точно підібрати методи психокорекції. Зі знанням того, на що саме потрібно звернути увагу в ході експерименту.</w:t>
      </w:r>
    </w:p>
    <w:p w14:paraId="5131CEB9" w14:textId="77777777" w:rsidR="00BA7D3F" w:rsidRPr="003A6EF9" w:rsidRDefault="00BA7D3F" w:rsidP="0034146C">
      <w:pPr>
        <w:widowControl w:val="0"/>
        <w:spacing w:line="360" w:lineRule="auto"/>
        <w:ind w:firstLine="709"/>
        <w:jc w:val="both"/>
        <w:rPr>
          <w:sz w:val="28"/>
          <w:szCs w:val="28"/>
          <w:lang w:val="uk-UA"/>
        </w:rPr>
      </w:pPr>
      <w:r w:rsidRPr="003A6EF9">
        <w:rPr>
          <w:sz w:val="28"/>
          <w:szCs w:val="28"/>
          <w:lang w:val="uk-UA"/>
        </w:rPr>
        <w:t xml:space="preserve">Після тривалого курсу психокорекції, який тривав 9 тижнів, була проведена психодіагностика емоційного інтелекту для підтвердження експериментальної гіпотези.  </w:t>
      </w:r>
    </w:p>
    <w:p w14:paraId="7ED4611A" w14:textId="1A067E62" w:rsidR="00BA7D3F" w:rsidRPr="003A6EF9" w:rsidRDefault="00BA7D3F" w:rsidP="0034146C">
      <w:pPr>
        <w:widowControl w:val="0"/>
        <w:spacing w:line="360" w:lineRule="auto"/>
        <w:ind w:firstLine="709"/>
        <w:jc w:val="both"/>
        <w:rPr>
          <w:sz w:val="28"/>
          <w:szCs w:val="28"/>
          <w:lang w:val="uk-UA"/>
        </w:rPr>
      </w:pPr>
      <w:r w:rsidRPr="003A6EF9">
        <w:rPr>
          <w:sz w:val="28"/>
          <w:szCs w:val="28"/>
          <w:lang w:val="uk-UA"/>
        </w:rPr>
        <w:t xml:space="preserve">Дані про результати наведені в таблиці </w:t>
      </w:r>
      <w:r w:rsidR="006A6047">
        <w:rPr>
          <w:sz w:val="28"/>
          <w:szCs w:val="28"/>
          <w:lang w:val="uk-UA"/>
        </w:rPr>
        <w:t>2</w:t>
      </w:r>
      <w:r w:rsidR="00EF32B5" w:rsidRPr="003A6EF9">
        <w:rPr>
          <w:sz w:val="28"/>
          <w:szCs w:val="28"/>
          <w:lang w:val="uk-UA"/>
        </w:rPr>
        <w:t>.4</w:t>
      </w:r>
      <w:r w:rsidRPr="003A6EF9">
        <w:rPr>
          <w:sz w:val="28"/>
          <w:szCs w:val="28"/>
          <w:lang w:val="uk-UA"/>
        </w:rPr>
        <w:t>.</w:t>
      </w:r>
    </w:p>
    <w:p w14:paraId="21F8C59C" w14:textId="04020198" w:rsidR="00EF32B5" w:rsidRPr="003A6EF9" w:rsidRDefault="002B6BF1" w:rsidP="0034146C">
      <w:pPr>
        <w:widowControl w:val="0"/>
        <w:spacing w:line="360" w:lineRule="auto"/>
        <w:ind w:firstLine="709"/>
        <w:jc w:val="right"/>
        <w:rPr>
          <w:b/>
          <w:bCs/>
          <w:i/>
          <w:iCs/>
          <w:sz w:val="28"/>
          <w:szCs w:val="28"/>
          <w:lang w:val="uk-UA"/>
        </w:rPr>
      </w:pPr>
      <w:r w:rsidRPr="003A6EF9">
        <w:rPr>
          <w:b/>
          <w:bCs/>
          <w:i/>
          <w:iCs/>
          <w:sz w:val="28"/>
          <w:szCs w:val="28"/>
          <w:lang w:val="uk-UA"/>
        </w:rPr>
        <w:t xml:space="preserve">Таблиця </w:t>
      </w:r>
      <w:r w:rsidR="006A6047">
        <w:rPr>
          <w:b/>
          <w:bCs/>
          <w:i/>
          <w:iCs/>
          <w:sz w:val="28"/>
          <w:szCs w:val="28"/>
          <w:lang w:val="uk-UA"/>
        </w:rPr>
        <w:t>2</w:t>
      </w:r>
      <w:r w:rsidR="00EF32B5" w:rsidRPr="003A6EF9">
        <w:rPr>
          <w:b/>
          <w:bCs/>
          <w:i/>
          <w:iCs/>
          <w:sz w:val="28"/>
          <w:szCs w:val="28"/>
          <w:lang w:val="uk-UA"/>
        </w:rPr>
        <w:t>.4</w:t>
      </w:r>
      <w:r w:rsidRPr="003A6EF9">
        <w:rPr>
          <w:b/>
          <w:bCs/>
          <w:i/>
          <w:iCs/>
          <w:sz w:val="28"/>
          <w:szCs w:val="28"/>
          <w:lang w:val="uk-UA"/>
        </w:rPr>
        <w:t xml:space="preserve">. </w:t>
      </w:r>
    </w:p>
    <w:p w14:paraId="2EF50AE3" w14:textId="4F343C43" w:rsidR="009D18AD" w:rsidRPr="003A6EF9" w:rsidRDefault="002B6BF1" w:rsidP="0034146C">
      <w:pPr>
        <w:widowControl w:val="0"/>
        <w:spacing w:line="360" w:lineRule="auto"/>
        <w:ind w:firstLine="709"/>
        <w:jc w:val="both"/>
        <w:rPr>
          <w:b/>
          <w:bCs/>
          <w:sz w:val="28"/>
          <w:szCs w:val="28"/>
          <w:lang w:val="uk-UA"/>
        </w:rPr>
      </w:pPr>
      <w:r w:rsidRPr="003A6EF9">
        <w:rPr>
          <w:b/>
          <w:bCs/>
          <w:sz w:val="28"/>
          <w:szCs w:val="28"/>
          <w:lang w:val="uk-UA"/>
        </w:rPr>
        <w:lastRenderedPageBreak/>
        <w:t xml:space="preserve">Результати експериментальної групи з </w:t>
      </w:r>
      <w:proofErr w:type="spellStart"/>
      <w:r w:rsidRPr="003A6EF9">
        <w:rPr>
          <w:b/>
          <w:bCs/>
          <w:sz w:val="28"/>
          <w:szCs w:val="28"/>
          <w:lang w:val="uk-UA"/>
        </w:rPr>
        <w:t>психодіагностичної</w:t>
      </w:r>
      <w:proofErr w:type="spellEnd"/>
      <w:r w:rsidRPr="003A6EF9">
        <w:rPr>
          <w:b/>
          <w:bCs/>
          <w:sz w:val="28"/>
          <w:szCs w:val="28"/>
          <w:lang w:val="uk-UA"/>
        </w:rPr>
        <w:t xml:space="preserve"> методики, що застосовується після фототерапії.</w:t>
      </w:r>
    </w:p>
    <w:p w14:paraId="09AF7358" w14:textId="77777777" w:rsidR="002B6BF1" w:rsidRPr="003A6EF9" w:rsidRDefault="002B6BF1" w:rsidP="0034146C">
      <w:pPr>
        <w:widowControl w:val="0"/>
        <w:spacing w:line="360" w:lineRule="auto"/>
        <w:ind w:firstLine="709"/>
        <w:jc w:val="both"/>
        <w:rPr>
          <w:sz w:val="28"/>
          <w:szCs w:val="28"/>
          <w:lang w:val="uk-UA"/>
        </w:rPr>
      </w:pPr>
    </w:p>
    <w:tbl>
      <w:tblPr>
        <w:tblStyle w:val="11"/>
        <w:tblW w:w="9618" w:type="dxa"/>
        <w:tblInd w:w="0" w:type="dxa"/>
        <w:tblLayout w:type="fixed"/>
        <w:tblLook w:val="0000" w:firstRow="0" w:lastRow="0" w:firstColumn="0" w:lastColumn="0" w:noHBand="0" w:noVBand="0"/>
      </w:tblPr>
      <w:tblGrid>
        <w:gridCol w:w="859"/>
        <w:gridCol w:w="1556"/>
        <w:gridCol w:w="1482"/>
        <w:gridCol w:w="1438"/>
        <w:gridCol w:w="1438"/>
        <w:gridCol w:w="1452"/>
        <w:gridCol w:w="1393"/>
      </w:tblGrid>
      <w:tr w:rsidR="0081231D" w:rsidRPr="003A6EF9" w14:paraId="6938EFD3" w14:textId="77777777" w:rsidTr="00EF32B5">
        <w:trPr>
          <w:trHeight w:val="286"/>
        </w:trPr>
        <w:tc>
          <w:tcPr>
            <w:tcW w:w="859" w:type="dxa"/>
          </w:tcPr>
          <w:p w14:paraId="77F3561B" w14:textId="5D7748BD" w:rsidR="0081231D" w:rsidRPr="003A6EF9" w:rsidRDefault="0081231D" w:rsidP="007E62EA">
            <w:pPr>
              <w:widowControl w:val="0"/>
              <w:autoSpaceDE w:val="0"/>
              <w:autoSpaceDN w:val="0"/>
              <w:adjustRightInd w:val="0"/>
              <w:jc w:val="center"/>
              <w:rPr>
                <w:color w:val="000000"/>
                <w:lang w:val="uk-UA"/>
              </w:rPr>
            </w:pPr>
            <w:r w:rsidRPr="003A6EF9">
              <w:rPr>
                <w:color w:val="000000"/>
                <w:lang w:val="uk-UA"/>
              </w:rPr>
              <w:t>№</w:t>
            </w:r>
          </w:p>
        </w:tc>
        <w:tc>
          <w:tcPr>
            <w:tcW w:w="1556" w:type="dxa"/>
          </w:tcPr>
          <w:p w14:paraId="4D3B3628" w14:textId="37A2B99F" w:rsidR="0081231D" w:rsidRPr="003A6EF9" w:rsidRDefault="007E62EA" w:rsidP="007E62EA">
            <w:pPr>
              <w:widowControl w:val="0"/>
              <w:autoSpaceDE w:val="0"/>
              <w:autoSpaceDN w:val="0"/>
              <w:adjustRightInd w:val="0"/>
              <w:jc w:val="both"/>
              <w:rPr>
                <w:color w:val="000000"/>
                <w:lang w:val="uk-UA"/>
              </w:rPr>
            </w:pPr>
            <w:r w:rsidRPr="003A6EF9">
              <w:rPr>
                <w:color w:val="000000"/>
                <w:lang w:val="uk-UA"/>
              </w:rPr>
              <w:t>1</w:t>
            </w:r>
          </w:p>
        </w:tc>
        <w:tc>
          <w:tcPr>
            <w:tcW w:w="1482" w:type="dxa"/>
          </w:tcPr>
          <w:p w14:paraId="7399692E" w14:textId="78B7DDF4" w:rsidR="0081231D" w:rsidRPr="003A6EF9" w:rsidRDefault="007E62EA" w:rsidP="007E62EA">
            <w:pPr>
              <w:widowControl w:val="0"/>
              <w:autoSpaceDE w:val="0"/>
              <w:autoSpaceDN w:val="0"/>
              <w:adjustRightInd w:val="0"/>
              <w:jc w:val="both"/>
              <w:rPr>
                <w:color w:val="000000"/>
                <w:lang w:val="uk-UA"/>
              </w:rPr>
            </w:pPr>
            <w:r w:rsidRPr="003A6EF9">
              <w:rPr>
                <w:color w:val="000000"/>
                <w:lang w:val="uk-UA"/>
              </w:rPr>
              <w:t>2</w:t>
            </w:r>
          </w:p>
        </w:tc>
        <w:tc>
          <w:tcPr>
            <w:tcW w:w="1438" w:type="dxa"/>
          </w:tcPr>
          <w:p w14:paraId="5F6502F1" w14:textId="40CAC7A3" w:rsidR="0081231D" w:rsidRPr="003A6EF9" w:rsidRDefault="007E62EA" w:rsidP="007E62EA">
            <w:pPr>
              <w:widowControl w:val="0"/>
              <w:autoSpaceDE w:val="0"/>
              <w:autoSpaceDN w:val="0"/>
              <w:adjustRightInd w:val="0"/>
              <w:jc w:val="both"/>
              <w:rPr>
                <w:color w:val="000000"/>
                <w:lang w:val="uk-UA"/>
              </w:rPr>
            </w:pPr>
            <w:r w:rsidRPr="003A6EF9">
              <w:rPr>
                <w:color w:val="000000"/>
                <w:lang w:val="uk-UA"/>
              </w:rPr>
              <w:t>3</w:t>
            </w:r>
          </w:p>
        </w:tc>
        <w:tc>
          <w:tcPr>
            <w:tcW w:w="1438" w:type="dxa"/>
          </w:tcPr>
          <w:p w14:paraId="412ED3DB" w14:textId="3E598491" w:rsidR="0081231D" w:rsidRPr="003A6EF9" w:rsidRDefault="007E62EA" w:rsidP="007E62EA">
            <w:pPr>
              <w:widowControl w:val="0"/>
              <w:autoSpaceDE w:val="0"/>
              <w:autoSpaceDN w:val="0"/>
              <w:adjustRightInd w:val="0"/>
              <w:jc w:val="both"/>
              <w:rPr>
                <w:color w:val="000000"/>
                <w:lang w:val="uk-UA"/>
              </w:rPr>
            </w:pPr>
            <w:r w:rsidRPr="003A6EF9">
              <w:rPr>
                <w:color w:val="000000"/>
                <w:lang w:val="uk-UA"/>
              </w:rPr>
              <w:t>4</w:t>
            </w:r>
          </w:p>
        </w:tc>
        <w:tc>
          <w:tcPr>
            <w:tcW w:w="1452" w:type="dxa"/>
          </w:tcPr>
          <w:p w14:paraId="3C825F83" w14:textId="0B3F8C0A" w:rsidR="0081231D" w:rsidRPr="003A6EF9" w:rsidRDefault="007E62EA" w:rsidP="007E62EA">
            <w:pPr>
              <w:widowControl w:val="0"/>
              <w:autoSpaceDE w:val="0"/>
              <w:autoSpaceDN w:val="0"/>
              <w:adjustRightInd w:val="0"/>
              <w:jc w:val="both"/>
              <w:rPr>
                <w:color w:val="000000"/>
                <w:lang w:val="uk-UA"/>
              </w:rPr>
            </w:pPr>
            <w:r w:rsidRPr="003A6EF9">
              <w:rPr>
                <w:color w:val="000000"/>
                <w:lang w:val="uk-UA"/>
              </w:rPr>
              <w:t>5</w:t>
            </w:r>
          </w:p>
        </w:tc>
        <w:tc>
          <w:tcPr>
            <w:tcW w:w="1393" w:type="dxa"/>
          </w:tcPr>
          <w:p w14:paraId="7096EE18" w14:textId="1FEC1B8D" w:rsidR="0081231D" w:rsidRPr="003A6EF9" w:rsidRDefault="007E62EA" w:rsidP="007E62EA">
            <w:pPr>
              <w:widowControl w:val="0"/>
              <w:autoSpaceDE w:val="0"/>
              <w:autoSpaceDN w:val="0"/>
              <w:adjustRightInd w:val="0"/>
              <w:jc w:val="both"/>
              <w:rPr>
                <w:color w:val="000000"/>
                <w:lang w:val="uk-UA"/>
              </w:rPr>
            </w:pPr>
            <w:r w:rsidRPr="003A6EF9">
              <w:rPr>
                <w:color w:val="000000"/>
                <w:lang w:val="uk-UA"/>
              </w:rPr>
              <w:t>6</w:t>
            </w:r>
          </w:p>
        </w:tc>
      </w:tr>
      <w:tr w:rsidR="0081231D" w:rsidRPr="003A6EF9" w14:paraId="04F7C0C0" w14:textId="77777777" w:rsidTr="00EF32B5">
        <w:trPr>
          <w:trHeight w:val="275"/>
        </w:trPr>
        <w:tc>
          <w:tcPr>
            <w:tcW w:w="859" w:type="dxa"/>
          </w:tcPr>
          <w:p w14:paraId="48555B14"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w:t>
            </w:r>
          </w:p>
        </w:tc>
        <w:tc>
          <w:tcPr>
            <w:tcW w:w="1556" w:type="dxa"/>
          </w:tcPr>
          <w:p w14:paraId="0D93D78D"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13</w:t>
            </w:r>
          </w:p>
        </w:tc>
        <w:tc>
          <w:tcPr>
            <w:tcW w:w="1482" w:type="dxa"/>
          </w:tcPr>
          <w:p w14:paraId="7BC0E20F"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4</w:t>
            </w:r>
          </w:p>
        </w:tc>
        <w:tc>
          <w:tcPr>
            <w:tcW w:w="1438" w:type="dxa"/>
          </w:tcPr>
          <w:p w14:paraId="31AD4F3D"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6</w:t>
            </w:r>
          </w:p>
        </w:tc>
        <w:tc>
          <w:tcPr>
            <w:tcW w:w="1438" w:type="dxa"/>
          </w:tcPr>
          <w:p w14:paraId="60C59F50"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8</w:t>
            </w:r>
          </w:p>
        </w:tc>
        <w:tc>
          <w:tcPr>
            <w:tcW w:w="1452" w:type="dxa"/>
          </w:tcPr>
          <w:p w14:paraId="187DBD32"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7</w:t>
            </w:r>
          </w:p>
        </w:tc>
        <w:tc>
          <w:tcPr>
            <w:tcW w:w="1393" w:type="dxa"/>
          </w:tcPr>
          <w:p w14:paraId="2ACFE7AE"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39</w:t>
            </w:r>
          </w:p>
        </w:tc>
      </w:tr>
      <w:tr w:rsidR="0081231D" w:rsidRPr="003A6EF9" w14:paraId="42DE717A" w14:textId="77777777" w:rsidTr="00EF32B5">
        <w:trPr>
          <w:trHeight w:val="275"/>
        </w:trPr>
        <w:tc>
          <w:tcPr>
            <w:tcW w:w="859" w:type="dxa"/>
          </w:tcPr>
          <w:p w14:paraId="2FAA449E"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2</w:t>
            </w:r>
          </w:p>
        </w:tc>
        <w:tc>
          <w:tcPr>
            <w:tcW w:w="1556" w:type="dxa"/>
          </w:tcPr>
          <w:p w14:paraId="32172416"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13</w:t>
            </w:r>
          </w:p>
        </w:tc>
        <w:tc>
          <w:tcPr>
            <w:tcW w:w="1482" w:type="dxa"/>
          </w:tcPr>
          <w:p w14:paraId="3CD02CCB"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w:t>
            </w:r>
          </w:p>
        </w:tc>
        <w:tc>
          <w:tcPr>
            <w:tcW w:w="1438" w:type="dxa"/>
          </w:tcPr>
          <w:p w14:paraId="1953488E"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6</w:t>
            </w:r>
          </w:p>
        </w:tc>
        <w:tc>
          <w:tcPr>
            <w:tcW w:w="1438" w:type="dxa"/>
          </w:tcPr>
          <w:p w14:paraId="2B133D23"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10</w:t>
            </w:r>
          </w:p>
        </w:tc>
        <w:tc>
          <w:tcPr>
            <w:tcW w:w="1452" w:type="dxa"/>
          </w:tcPr>
          <w:p w14:paraId="1C1D417B"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12</w:t>
            </w:r>
          </w:p>
        </w:tc>
        <w:tc>
          <w:tcPr>
            <w:tcW w:w="1393" w:type="dxa"/>
          </w:tcPr>
          <w:p w14:paraId="2965D664"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42</w:t>
            </w:r>
          </w:p>
        </w:tc>
      </w:tr>
      <w:tr w:rsidR="0081231D" w:rsidRPr="003A6EF9" w14:paraId="5F4008F6" w14:textId="77777777" w:rsidTr="00EF32B5">
        <w:trPr>
          <w:trHeight w:val="275"/>
        </w:trPr>
        <w:tc>
          <w:tcPr>
            <w:tcW w:w="859" w:type="dxa"/>
          </w:tcPr>
          <w:p w14:paraId="6AB4232B"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3</w:t>
            </w:r>
          </w:p>
        </w:tc>
        <w:tc>
          <w:tcPr>
            <w:tcW w:w="1556" w:type="dxa"/>
          </w:tcPr>
          <w:p w14:paraId="1BB61E43"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13</w:t>
            </w:r>
          </w:p>
        </w:tc>
        <w:tc>
          <w:tcPr>
            <w:tcW w:w="1482" w:type="dxa"/>
          </w:tcPr>
          <w:p w14:paraId="34B3AA8F"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0</w:t>
            </w:r>
          </w:p>
        </w:tc>
        <w:tc>
          <w:tcPr>
            <w:tcW w:w="1438" w:type="dxa"/>
          </w:tcPr>
          <w:p w14:paraId="6BA30EF5"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12</w:t>
            </w:r>
          </w:p>
        </w:tc>
        <w:tc>
          <w:tcPr>
            <w:tcW w:w="1438" w:type="dxa"/>
          </w:tcPr>
          <w:p w14:paraId="6981B321"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4</w:t>
            </w:r>
          </w:p>
        </w:tc>
        <w:tc>
          <w:tcPr>
            <w:tcW w:w="1452" w:type="dxa"/>
          </w:tcPr>
          <w:p w14:paraId="2FC1E902"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16</w:t>
            </w:r>
          </w:p>
        </w:tc>
        <w:tc>
          <w:tcPr>
            <w:tcW w:w="1393" w:type="dxa"/>
          </w:tcPr>
          <w:p w14:paraId="3D14BA68"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45</w:t>
            </w:r>
          </w:p>
        </w:tc>
      </w:tr>
      <w:tr w:rsidR="0081231D" w:rsidRPr="003A6EF9" w14:paraId="7B80E99B" w14:textId="77777777" w:rsidTr="00EF32B5">
        <w:trPr>
          <w:trHeight w:val="275"/>
        </w:trPr>
        <w:tc>
          <w:tcPr>
            <w:tcW w:w="859" w:type="dxa"/>
          </w:tcPr>
          <w:p w14:paraId="36A4B5C3"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4</w:t>
            </w:r>
          </w:p>
        </w:tc>
        <w:tc>
          <w:tcPr>
            <w:tcW w:w="1556" w:type="dxa"/>
          </w:tcPr>
          <w:p w14:paraId="67DDBEFF"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12</w:t>
            </w:r>
          </w:p>
        </w:tc>
        <w:tc>
          <w:tcPr>
            <w:tcW w:w="1482" w:type="dxa"/>
          </w:tcPr>
          <w:p w14:paraId="40F52F94"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7</w:t>
            </w:r>
          </w:p>
        </w:tc>
        <w:tc>
          <w:tcPr>
            <w:tcW w:w="1438" w:type="dxa"/>
          </w:tcPr>
          <w:p w14:paraId="192F0CAC"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4</w:t>
            </w:r>
          </w:p>
        </w:tc>
        <w:tc>
          <w:tcPr>
            <w:tcW w:w="1438" w:type="dxa"/>
          </w:tcPr>
          <w:p w14:paraId="3D05D609"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10</w:t>
            </w:r>
          </w:p>
        </w:tc>
        <w:tc>
          <w:tcPr>
            <w:tcW w:w="1452" w:type="dxa"/>
          </w:tcPr>
          <w:p w14:paraId="23F0EFE9"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15</w:t>
            </w:r>
          </w:p>
        </w:tc>
        <w:tc>
          <w:tcPr>
            <w:tcW w:w="1393" w:type="dxa"/>
          </w:tcPr>
          <w:p w14:paraId="6D3092E9"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48</w:t>
            </w:r>
          </w:p>
        </w:tc>
      </w:tr>
      <w:tr w:rsidR="0081231D" w:rsidRPr="003A6EF9" w14:paraId="522EF081" w14:textId="77777777" w:rsidTr="00EF32B5">
        <w:trPr>
          <w:trHeight w:val="275"/>
        </w:trPr>
        <w:tc>
          <w:tcPr>
            <w:tcW w:w="859" w:type="dxa"/>
          </w:tcPr>
          <w:p w14:paraId="1B8ECDFB"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5</w:t>
            </w:r>
          </w:p>
        </w:tc>
        <w:tc>
          <w:tcPr>
            <w:tcW w:w="1556" w:type="dxa"/>
          </w:tcPr>
          <w:p w14:paraId="5080D499"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13</w:t>
            </w:r>
          </w:p>
        </w:tc>
        <w:tc>
          <w:tcPr>
            <w:tcW w:w="1482" w:type="dxa"/>
          </w:tcPr>
          <w:p w14:paraId="7968D72E"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2</w:t>
            </w:r>
          </w:p>
        </w:tc>
        <w:tc>
          <w:tcPr>
            <w:tcW w:w="1438" w:type="dxa"/>
          </w:tcPr>
          <w:p w14:paraId="46140B9A"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15</w:t>
            </w:r>
          </w:p>
        </w:tc>
        <w:tc>
          <w:tcPr>
            <w:tcW w:w="1438" w:type="dxa"/>
          </w:tcPr>
          <w:p w14:paraId="0A0DF195"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13</w:t>
            </w:r>
          </w:p>
        </w:tc>
        <w:tc>
          <w:tcPr>
            <w:tcW w:w="1452" w:type="dxa"/>
          </w:tcPr>
          <w:p w14:paraId="53F9A46A"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16</w:t>
            </w:r>
          </w:p>
        </w:tc>
        <w:tc>
          <w:tcPr>
            <w:tcW w:w="1393" w:type="dxa"/>
          </w:tcPr>
          <w:p w14:paraId="2B2554B2"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59</w:t>
            </w:r>
          </w:p>
        </w:tc>
      </w:tr>
      <w:tr w:rsidR="0081231D" w:rsidRPr="003A6EF9" w14:paraId="29246918" w14:textId="77777777" w:rsidTr="00EF32B5">
        <w:trPr>
          <w:trHeight w:val="275"/>
        </w:trPr>
        <w:tc>
          <w:tcPr>
            <w:tcW w:w="859" w:type="dxa"/>
          </w:tcPr>
          <w:p w14:paraId="6DCD5569"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6</w:t>
            </w:r>
          </w:p>
        </w:tc>
        <w:tc>
          <w:tcPr>
            <w:tcW w:w="1556" w:type="dxa"/>
          </w:tcPr>
          <w:p w14:paraId="79528119"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13</w:t>
            </w:r>
          </w:p>
        </w:tc>
        <w:tc>
          <w:tcPr>
            <w:tcW w:w="1482" w:type="dxa"/>
          </w:tcPr>
          <w:p w14:paraId="6D2F81E8"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0</w:t>
            </w:r>
          </w:p>
        </w:tc>
        <w:tc>
          <w:tcPr>
            <w:tcW w:w="1438" w:type="dxa"/>
          </w:tcPr>
          <w:p w14:paraId="52979BCA"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6</w:t>
            </w:r>
          </w:p>
        </w:tc>
        <w:tc>
          <w:tcPr>
            <w:tcW w:w="1438" w:type="dxa"/>
          </w:tcPr>
          <w:p w14:paraId="1D406DA0"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8</w:t>
            </w:r>
          </w:p>
        </w:tc>
        <w:tc>
          <w:tcPr>
            <w:tcW w:w="1452" w:type="dxa"/>
          </w:tcPr>
          <w:p w14:paraId="4BBA536A"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10</w:t>
            </w:r>
          </w:p>
        </w:tc>
        <w:tc>
          <w:tcPr>
            <w:tcW w:w="1393" w:type="dxa"/>
          </w:tcPr>
          <w:p w14:paraId="461EDD81"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37</w:t>
            </w:r>
          </w:p>
        </w:tc>
      </w:tr>
      <w:tr w:rsidR="0081231D" w:rsidRPr="003A6EF9" w14:paraId="7E977EDD" w14:textId="77777777" w:rsidTr="00EF32B5">
        <w:trPr>
          <w:trHeight w:val="275"/>
        </w:trPr>
        <w:tc>
          <w:tcPr>
            <w:tcW w:w="859" w:type="dxa"/>
          </w:tcPr>
          <w:p w14:paraId="74E07F47"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7</w:t>
            </w:r>
          </w:p>
        </w:tc>
        <w:tc>
          <w:tcPr>
            <w:tcW w:w="1556" w:type="dxa"/>
          </w:tcPr>
          <w:p w14:paraId="637FC485"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16</w:t>
            </w:r>
          </w:p>
        </w:tc>
        <w:tc>
          <w:tcPr>
            <w:tcW w:w="1482" w:type="dxa"/>
          </w:tcPr>
          <w:p w14:paraId="37A31ABA"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17</w:t>
            </w:r>
          </w:p>
        </w:tc>
        <w:tc>
          <w:tcPr>
            <w:tcW w:w="1438" w:type="dxa"/>
          </w:tcPr>
          <w:p w14:paraId="07452771"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14</w:t>
            </w:r>
          </w:p>
        </w:tc>
        <w:tc>
          <w:tcPr>
            <w:tcW w:w="1438" w:type="dxa"/>
          </w:tcPr>
          <w:p w14:paraId="0306D3AD"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9</w:t>
            </w:r>
          </w:p>
        </w:tc>
        <w:tc>
          <w:tcPr>
            <w:tcW w:w="1452" w:type="dxa"/>
          </w:tcPr>
          <w:p w14:paraId="37F33B1C"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14</w:t>
            </w:r>
          </w:p>
        </w:tc>
        <w:tc>
          <w:tcPr>
            <w:tcW w:w="1393" w:type="dxa"/>
          </w:tcPr>
          <w:p w14:paraId="092F81E9"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73</w:t>
            </w:r>
          </w:p>
        </w:tc>
      </w:tr>
      <w:tr w:rsidR="0081231D" w:rsidRPr="003A6EF9" w14:paraId="2C1D4A73" w14:textId="77777777" w:rsidTr="00EF32B5">
        <w:trPr>
          <w:trHeight w:val="275"/>
        </w:trPr>
        <w:tc>
          <w:tcPr>
            <w:tcW w:w="859" w:type="dxa"/>
          </w:tcPr>
          <w:p w14:paraId="14EADF78"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8</w:t>
            </w:r>
          </w:p>
        </w:tc>
        <w:tc>
          <w:tcPr>
            <w:tcW w:w="1556" w:type="dxa"/>
          </w:tcPr>
          <w:p w14:paraId="118BC9C0"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11</w:t>
            </w:r>
          </w:p>
        </w:tc>
        <w:tc>
          <w:tcPr>
            <w:tcW w:w="1482" w:type="dxa"/>
          </w:tcPr>
          <w:p w14:paraId="3AC78558"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w:t>
            </w:r>
          </w:p>
        </w:tc>
        <w:tc>
          <w:tcPr>
            <w:tcW w:w="1438" w:type="dxa"/>
          </w:tcPr>
          <w:p w14:paraId="13535C76"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9</w:t>
            </w:r>
          </w:p>
        </w:tc>
        <w:tc>
          <w:tcPr>
            <w:tcW w:w="1438" w:type="dxa"/>
          </w:tcPr>
          <w:p w14:paraId="000EC608"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11</w:t>
            </w:r>
          </w:p>
        </w:tc>
        <w:tc>
          <w:tcPr>
            <w:tcW w:w="1452" w:type="dxa"/>
          </w:tcPr>
          <w:p w14:paraId="51CFC5FF"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6</w:t>
            </w:r>
          </w:p>
        </w:tc>
        <w:tc>
          <w:tcPr>
            <w:tcW w:w="1393" w:type="dxa"/>
          </w:tcPr>
          <w:p w14:paraId="2AEB9E1B"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36</w:t>
            </w:r>
          </w:p>
        </w:tc>
      </w:tr>
      <w:tr w:rsidR="0081231D" w:rsidRPr="003A6EF9" w14:paraId="4C0A4A66" w14:textId="77777777" w:rsidTr="00EF32B5">
        <w:trPr>
          <w:trHeight w:val="275"/>
        </w:trPr>
        <w:tc>
          <w:tcPr>
            <w:tcW w:w="859" w:type="dxa"/>
          </w:tcPr>
          <w:p w14:paraId="7ABDF30B"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9</w:t>
            </w:r>
          </w:p>
        </w:tc>
        <w:tc>
          <w:tcPr>
            <w:tcW w:w="1556" w:type="dxa"/>
          </w:tcPr>
          <w:p w14:paraId="6421E1F5"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13</w:t>
            </w:r>
          </w:p>
        </w:tc>
        <w:tc>
          <w:tcPr>
            <w:tcW w:w="1482" w:type="dxa"/>
          </w:tcPr>
          <w:p w14:paraId="02E662AD"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w:t>
            </w:r>
          </w:p>
        </w:tc>
        <w:tc>
          <w:tcPr>
            <w:tcW w:w="1438" w:type="dxa"/>
          </w:tcPr>
          <w:p w14:paraId="5B644530"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w:t>
            </w:r>
          </w:p>
        </w:tc>
        <w:tc>
          <w:tcPr>
            <w:tcW w:w="1438" w:type="dxa"/>
          </w:tcPr>
          <w:p w14:paraId="30BF2113"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7</w:t>
            </w:r>
          </w:p>
        </w:tc>
        <w:tc>
          <w:tcPr>
            <w:tcW w:w="1452" w:type="dxa"/>
          </w:tcPr>
          <w:p w14:paraId="2F64B031"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12</w:t>
            </w:r>
          </w:p>
        </w:tc>
        <w:tc>
          <w:tcPr>
            <w:tcW w:w="1393" w:type="dxa"/>
          </w:tcPr>
          <w:p w14:paraId="44C81CEB"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32</w:t>
            </w:r>
          </w:p>
        </w:tc>
      </w:tr>
      <w:tr w:rsidR="0081231D" w:rsidRPr="003A6EF9" w14:paraId="75C4CFCD" w14:textId="77777777" w:rsidTr="00EF32B5">
        <w:trPr>
          <w:trHeight w:val="275"/>
        </w:trPr>
        <w:tc>
          <w:tcPr>
            <w:tcW w:w="859" w:type="dxa"/>
          </w:tcPr>
          <w:p w14:paraId="41D4FB87"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10</w:t>
            </w:r>
          </w:p>
        </w:tc>
        <w:tc>
          <w:tcPr>
            <w:tcW w:w="1556" w:type="dxa"/>
          </w:tcPr>
          <w:p w14:paraId="22C24708"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13</w:t>
            </w:r>
          </w:p>
        </w:tc>
        <w:tc>
          <w:tcPr>
            <w:tcW w:w="1482" w:type="dxa"/>
          </w:tcPr>
          <w:p w14:paraId="122BC158"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8</w:t>
            </w:r>
          </w:p>
        </w:tc>
        <w:tc>
          <w:tcPr>
            <w:tcW w:w="1438" w:type="dxa"/>
          </w:tcPr>
          <w:p w14:paraId="33A512BA"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0</w:t>
            </w:r>
          </w:p>
        </w:tc>
        <w:tc>
          <w:tcPr>
            <w:tcW w:w="1438" w:type="dxa"/>
          </w:tcPr>
          <w:p w14:paraId="5ECC4787"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10</w:t>
            </w:r>
          </w:p>
        </w:tc>
        <w:tc>
          <w:tcPr>
            <w:tcW w:w="1452" w:type="dxa"/>
          </w:tcPr>
          <w:p w14:paraId="5DE0FDB4"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9</w:t>
            </w:r>
          </w:p>
        </w:tc>
        <w:tc>
          <w:tcPr>
            <w:tcW w:w="1393" w:type="dxa"/>
          </w:tcPr>
          <w:p w14:paraId="1B71BF4E"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40</w:t>
            </w:r>
          </w:p>
        </w:tc>
      </w:tr>
      <w:tr w:rsidR="0081231D" w:rsidRPr="003A6EF9" w14:paraId="36908549" w14:textId="77777777" w:rsidTr="00EF32B5">
        <w:trPr>
          <w:trHeight w:val="275"/>
        </w:trPr>
        <w:tc>
          <w:tcPr>
            <w:tcW w:w="859" w:type="dxa"/>
          </w:tcPr>
          <w:p w14:paraId="1A64DBB8"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11</w:t>
            </w:r>
          </w:p>
        </w:tc>
        <w:tc>
          <w:tcPr>
            <w:tcW w:w="1556" w:type="dxa"/>
          </w:tcPr>
          <w:p w14:paraId="2A4DD938"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0</w:t>
            </w:r>
          </w:p>
        </w:tc>
        <w:tc>
          <w:tcPr>
            <w:tcW w:w="1482" w:type="dxa"/>
          </w:tcPr>
          <w:p w14:paraId="0792F5BD"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5</w:t>
            </w:r>
          </w:p>
        </w:tc>
        <w:tc>
          <w:tcPr>
            <w:tcW w:w="1438" w:type="dxa"/>
          </w:tcPr>
          <w:p w14:paraId="2BEA1693"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13</w:t>
            </w:r>
          </w:p>
        </w:tc>
        <w:tc>
          <w:tcPr>
            <w:tcW w:w="1438" w:type="dxa"/>
          </w:tcPr>
          <w:p w14:paraId="4E70C0BF"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3</w:t>
            </w:r>
          </w:p>
        </w:tc>
        <w:tc>
          <w:tcPr>
            <w:tcW w:w="1452" w:type="dxa"/>
          </w:tcPr>
          <w:p w14:paraId="569F33D4"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9</w:t>
            </w:r>
          </w:p>
        </w:tc>
        <w:tc>
          <w:tcPr>
            <w:tcW w:w="1393" w:type="dxa"/>
          </w:tcPr>
          <w:p w14:paraId="3494410E"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30</w:t>
            </w:r>
          </w:p>
        </w:tc>
      </w:tr>
      <w:tr w:rsidR="0081231D" w:rsidRPr="003A6EF9" w14:paraId="7142C92E" w14:textId="77777777" w:rsidTr="00EF32B5">
        <w:trPr>
          <w:trHeight w:val="275"/>
        </w:trPr>
        <w:tc>
          <w:tcPr>
            <w:tcW w:w="859" w:type="dxa"/>
          </w:tcPr>
          <w:p w14:paraId="61561B22"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12</w:t>
            </w:r>
          </w:p>
        </w:tc>
        <w:tc>
          <w:tcPr>
            <w:tcW w:w="1556" w:type="dxa"/>
          </w:tcPr>
          <w:p w14:paraId="3F5BCA7B"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11</w:t>
            </w:r>
          </w:p>
        </w:tc>
        <w:tc>
          <w:tcPr>
            <w:tcW w:w="1482" w:type="dxa"/>
          </w:tcPr>
          <w:p w14:paraId="3F73B670"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-6</w:t>
            </w:r>
          </w:p>
        </w:tc>
        <w:tc>
          <w:tcPr>
            <w:tcW w:w="1438" w:type="dxa"/>
          </w:tcPr>
          <w:p w14:paraId="552AB3CA"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0</w:t>
            </w:r>
          </w:p>
        </w:tc>
        <w:tc>
          <w:tcPr>
            <w:tcW w:w="1438" w:type="dxa"/>
          </w:tcPr>
          <w:p w14:paraId="624022B3"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8</w:t>
            </w:r>
          </w:p>
        </w:tc>
        <w:tc>
          <w:tcPr>
            <w:tcW w:w="1452" w:type="dxa"/>
          </w:tcPr>
          <w:p w14:paraId="51801075"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8</w:t>
            </w:r>
          </w:p>
        </w:tc>
        <w:tc>
          <w:tcPr>
            <w:tcW w:w="1393" w:type="dxa"/>
          </w:tcPr>
          <w:p w14:paraId="390433C4"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21</w:t>
            </w:r>
          </w:p>
        </w:tc>
      </w:tr>
      <w:tr w:rsidR="0081231D" w:rsidRPr="003A6EF9" w14:paraId="302756AE" w14:textId="77777777" w:rsidTr="00EF32B5">
        <w:trPr>
          <w:trHeight w:val="275"/>
        </w:trPr>
        <w:tc>
          <w:tcPr>
            <w:tcW w:w="859" w:type="dxa"/>
          </w:tcPr>
          <w:p w14:paraId="2A2CE7E4"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13</w:t>
            </w:r>
          </w:p>
        </w:tc>
        <w:tc>
          <w:tcPr>
            <w:tcW w:w="1556" w:type="dxa"/>
          </w:tcPr>
          <w:p w14:paraId="17C8EB2D"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15</w:t>
            </w:r>
          </w:p>
        </w:tc>
        <w:tc>
          <w:tcPr>
            <w:tcW w:w="1482" w:type="dxa"/>
          </w:tcPr>
          <w:p w14:paraId="11F2CC8E"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-7</w:t>
            </w:r>
          </w:p>
        </w:tc>
        <w:tc>
          <w:tcPr>
            <w:tcW w:w="1438" w:type="dxa"/>
          </w:tcPr>
          <w:p w14:paraId="2A9E27B3"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0</w:t>
            </w:r>
          </w:p>
        </w:tc>
        <w:tc>
          <w:tcPr>
            <w:tcW w:w="1438" w:type="dxa"/>
          </w:tcPr>
          <w:p w14:paraId="1065B5C7"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16</w:t>
            </w:r>
          </w:p>
        </w:tc>
        <w:tc>
          <w:tcPr>
            <w:tcW w:w="1452" w:type="dxa"/>
          </w:tcPr>
          <w:p w14:paraId="28FB4C2A"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13</w:t>
            </w:r>
          </w:p>
        </w:tc>
        <w:tc>
          <w:tcPr>
            <w:tcW w:w="1393" w:type="dxa"/>
          </w:tcPr>
          <w:p w14:paraId="4BA5BBED"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37</w:t>
            </w:r>
          </w:p>
        </w:tc>
      </w:tr>
      <w:tr w:rsidR="0081231D" w:rsidRPr="003A6EF9" w14:paraId="56AF9BFC" w14:textId="77777777" w:rsidTr="00EF32B5">
        <w:trPr>
          <w:trHeight w:val="275"/>
        </w:trPr>
        <w:tc>
          <w:tcPr>
            <w:tcW w:w="859" w:type="dxa"/>
          </w:tcPr>
          <w:p w14:paraId="7035140B"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14</w:t>
            </w:r>
          </w:p>
        </w:tc>
        <w:tc>
          <w:tcPr>
            <w:tcW w:w="1556" w:type="dxa"/>
          </w:tcPr>
          <w:p w14:paraId="3F4EEB19"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14</w:t>
            </w:r>
          </w:p>
        </w:tc>
        <w:tc>
          <w:tcPr>
            <w:tcW w:w="1482" w:type="dxa"/>
          </w:tcPr>
          <w:p w14:paraId="519DF6B9"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8</w:t>
            </w:r>
          </w:p>
        </w:tc>
        <w:tc>
          <w:tcPr>
            <w:tcW w:w="1438" w:type="dxa"/>
          </w:tcPr>
          <w:p w14:paraId="340EEC7A"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15</w:t>
            </w:r>
          </w:p>
        </w:tc>
        <w:tc>
          <w:tcPr>
            <w:tcW w:w="1438" w:type="dxa"/>
          </w:tcPr>
          <w:p w14:paraId="3B92D2EC"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7</w:t>
            </w:r>
          </w:p>
        </w:tc>
        <w:tc>
          <w:tcPr>
            <w:tcW w:w="1452" w:type="dxa"/>
          </w:tcPr>
          <w:p w14:paraId="0AB26FF8"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15</w:t>
            </w:r>
          </w:p>
        </w:tc>
        <w:tc>
          <w:tcPr>
            <w:tcW w:w="1393" w:type="dxa"/>
          </w:tcPr>
          <w:p w14:paraId="7A7E3476"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59</w:t>
            </w:r>
          </w:p>
        </w:tc>
      </w:tr>
      <w:tr w:rsidR="0081231D" w:rsidRPr="003A6EF9" w14:paraId="4F1D9E88" w14:textId="77777777" w:rsidTr="00EF32B5">
        <w:trPr>
          <w:trHeight w:val="275"/>
        </w:trPr>
        <w:tc>
          <w:tcPr>
            <w:tcW w:w="859" w:type="dxa"/>
          </w:tcPr>
          <w:p w14:paraId="29FFFBF9"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15</w:t>
            </w:r>
          </w:p>
        </w:tc>
        <w:tc>
          <w:tcPr>
            <w:tcW w:w="1556" w:type="dxa"/>
          </w:tcPr>
          <w:p w14:paraId="5C7248BC"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16</w:t>
            </w:r>
          </w:p>
        </w:tc>
        <w:tc>
          <w:tcPr>
            <w:tcW w:w="1482" w:type="dxa"/>
          </w:tcPr>
          <w:p w14:paraId="275D46DD"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-4</w:t>
            </w:r>
          </w:p>
        </w:tc>
        <w:tc>
          <w:tcPr>
            <w:tcW w:w="1438" w:type="dxa"/>
          </w:tcPr>
          <w:p w14:paraId="40745BB6"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3</w:t>
            </w:r>
          </w:p>
        </w:tc>
        <w:tc>
          <w:tcPr>
            <w:tcW w:w="1438" w:type="dxa"/>
          </w:tcPr>
          <w:p w14:paraId="4AEF1D46"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14</w:t>
            </w:r>
          </w:p>
        </w:tc>
        <w:tc>
          <w:tcPr>
            <w:tcW w:w="1452" w:type="dxa"/>
          </w:tcPr>
          <w:p w14:paraId="5242DD32"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16</w:t>
            </w:r>
          </w:p>
        </w:tc>
        <w:tc>
          <w:tcPr>
            <w:tcW w:w="1393" w:type="dxa"/>
          </w:tcPr>
          <w:p w14:paraId="6A2CAE0A"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45</w:t>
            </w:r>
          </w:p>
        </w:tc>
      </w:tr>
      <w:tr w:rsidR="0081231D" w:rsidRPr="003A6EF9" w14:paraId="49B184E3" w14:textId="77777777" w:rsidTr="00EF32B5">
        <w:trPr>
          <w:trHeight w:val="275"/>
        </w:trPr>
        <w:tc>
          <w:tcPr>
            <w:tcW w:w="859" w:type="dxa"/>
          </w:tcPr>
          <w:p w14:paraId="3E57ACA3"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16</w:t>
            </w:r>
          </w:p>
        </w:tc>
        <w:tc>
          <w:tcPr>
            <w:tcW w:w="1556" w:type="dxa"/>
          </w:tcPr>
          <w:p w14:paraId="4486ABE7"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15</w:t>
            </w:r>
          </w:p>
        </w:tc>
        <w:tc>
          <w:tcPr>
            <w:tcW w:w="1482" w:type="dxa"/>
          </w:tcPr>
          <w:p w14:paraId="7D7D89B7"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-4</w:t>
            </w:r>
          </w:p>
        </w:tc>
        <w:tc>
          <w:tcPr>
            <w:tcW w:w="1438" w:type="dxa"/>
          </w:tcPr>
          <w:p w14:paraId="541938A6"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3</w:t>
            </w:r>
          </w:p>
        </w:tc>
        <w:tc>
          <w:tcPr>
            <w:tcW w:w="1438" w:type="dxa"/>
          </w:tcPr>
          <w:p w14:paraId="669F2C37"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16</w:t>
            </w:r>
          </w:p>
        </w:tc>
        <w:tc>
          <w:tcPr>
            <w:tcW w:w="1452" w:type="dxa"/>
          </w:tcPr>
          <w:p w14:paraId="03703A1D"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11</w:t>
            </w:r>
          </w:p>
        </w:tc>
        <w:tc>
          <w:tcPr>
            <w:tcW w:w="1393" w:type="dxa"/>
          </w:tcPr>
          <w:p w14:paraId="03720EE1"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41</w:t>
            </w:r>
          </w:p>
        </w:tc>
      </w:tr>
      <w:tr w:rsidR="0081231D" w:rsidRPr="003A6EF9" w14:paraId="4A9A6C1B" w14:textId="77777777" w:rsidTr="00EF32B5">
        <w:trPr>
          <w:trHeight w:val="275"/>
        </w:trPr>
        <w:tc>
          <w:tcPr>
            <w:tcW w:w="859" w:type="dxa"/>
          </w:tcPr>
          <w:p w14:paraId="3A43C651"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17</w:t>
            </w:r>
          </w:p>
        </w:tc>
        <w:tc>
          <w:tcPr>
            <w:tcW w:w="1556" w:type="dxa"/>
          </w:tcPr>
          <w:p w14:paraId="551BE0B3"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14</w:t>
            </w:r>
          </w:p>
        </w:tc>
        <w:tc>
          <w:tcPr>
            <w:tcW w:w="1482" w:type="dxa"/>
          </w:tcPr>
          <w:p w14:paraId="2988139D"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9</w:t>
            </w:r>
          </w:p>
        </w:tc>
        <w:tc>
          <w:tcPr>
            <w:tcW w:w="1438" w:type="dxa"/>
          </w:tcPr>
          <w:p w14:paraId="646526AE"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7</w:t>
            </w:r>
          </w:p>
        </w:tc>
        <w:tc>
          <w:tcPr>
            <w:tcW w:w="1438" w:type="dxa"/>
          </w:tcPr>
          <w:p w14:paraId="1789C757"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12</w:t>
            </w:r>
          </w:p>
        </w:tc>
        <w:tc>
          <w:tcPr>
            <w:tcW w:w="1452" w:type="dxa"/>
          </w:tcPr>
          <w:p w14:paraId="1BB11E30"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10</w:t>
            </w:r>
          </w:p>
        </w:tc>
        <w:tc>
          <w:tcPr>
            <w:tcW w:w="1393" w:type="dxa"/>
          </w:tcPr>
          <w:p w14:paraId="74DFD926"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52</w:t>
            </w:r>
          </w:p>
        </w:tc>
      </w:tr>
      <w:tr w:rsidR="0081231D" w:rsidRPr="003A6EF9" w14:paraId="2CD58527" w14:textId="77777777" w:rsidTr="00EF32B5">
        <w:trPr>
          <w:trHeight w:val="275"/>
        </w:trPr>
        <w:tc>
          <w:tcPr>
            <w:tcW w:w="859" w:type="dxa"/>
          </w:tcPr>
          <w:p w14:paraId="213237D4"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18</w:t>
            </w:r>
          </w:p>
        </w:tc>
        <w:tc>
          <w:tcPr>
            <w:tcW w:w="1556" w:type="dxa"/>
          </w:tcPr>
          <w:p w14:paraId="1E9488B3"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12</w:t>
            </w:r>
          </w:p>
        </w:tc>
        <w:tc>
          <w:tcPr>
            <w:tcW w:w="1482" w:type="dxa"/>
          </w:tcPr>
          <w:p w14:paraId="434CF5D9"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6</w:t>
            </w:r>
          </w:p>
        </w:tc>
        <w:tc>
          <w:tcPr>
            <w:tcW w:w="1438" w:type="dxa"/>
          </w:tcPr>
          <w:p w14:paraId="7A804FDC"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14</w:t>
            </w:r>
          </w:p>
        </w:tc>
        <w:tc>
          <w:tcPr>
            <w:tcW w:w="1438" w:type="dxa"/>
          </w:tcPr>
          <w:p w14:paraId="27849672"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9</w:t>
            </w:r>
          </w:p>
        </w:tc>
        <w:tc>
          <w:tcPr>
            <w:tcW w:w="1452" w:type="dxa"/>
          </w:tcPr>
          <w:p w14:paraId="248C6011"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10</w:t>
            </w:r>
          </w:p>
        </w:tc>
        <w:tc>
          <w:tcPr>
            <w:tcW w:w="1393" w:type="dxa"/>
          </w:tcPr>
          <w:p w14:paraId="384E3F0C"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51</w:t>
            </w:r>
          </w:p>
        </w:tc>
      </w:tr>
      <w:tr w:rsidR="0081231D" w:rsidRPr="003A6EF9" w14:paraId="083B9C6C" w14:textId="77777777" w:rsidTr="00EF32B5">
        <w:trPr>
          <w:trHeight w:val="275"/>
        </w:trPr>
        <w:tc>
          <w:tcPr>
            <w:tcW w:w="859" w:type="dxa"/>
          </w:tcPr>
          <w:p w14:paraId="16620230"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19</w:t>
            </w:r>
          </w:p>
        </w:tc>
        <w:tc>
          <w:tcPr>
            <w:tcW w:w="1556" w:type="dxa"/>
          </w:tcPr>
          <w:p w14:paraId="48FA96D2"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132</w:t>
            </w:r>
          </w:p>
        </w:tc>
        <w:tc>
          <w:tcPr>
            <w:tcW w:w="1482" w:type="dxa"/>
          </w:tcPr>
          <w:p w14:paraId="5078D6A5"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w:t>
            </w:r>
          </w:p>
        </w:tc>
        <w:tc>
          <w:tcPr>
            <w:tcW w:w="1438" w:type="dxa"/>
          </w:tcPr>
          <w:p w14:paraId="46CF6869"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5</w:t>
            </w:r>
          </w:p>
        </w:tc>
        <w:tc>
          <w:tcPr>
            <w:tcW w:w="1438" w:type="dxa"/>
          </w:tcPr>
          <w:p w14:paraId="1DE55046"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0</w:t>
            </w:r>
          </w:p>
        </w:tc>
        <w:tc>
          <w:tcPr>
            <w:tcW w:w="1452" w:type="dxa"/>
          </w:tcPr>
          <w:p w14:paraId="014555E4"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9</w:t>
            </w:r>
          </w:p>
        </w:tc>
        <w:tc>
          <w:tcPr>
            <w:tcW w:w="1393" w:type="dxa"/>
          </w:tcPr>
          <w:p w14:paraId="5BFCB1BE"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26</w:t>
            </w:r>
          </w:p>
        </w:tc>
      </w:tr>
      <w:tr w:rsidR="0081231D" w:rsidRPr="003A6EF9" w14:paraId="3CEED4F3" w14:textId="77777777" w:rsidTr="00EF32B5">
        <w:trPr>
          <w:trHeight w:val="286"/>
        </w:trPr>
        <w:tc>
          <w:tcPr>
            <w:tcW w:w="859" w:type="dxa"/>
          </w:tcPr>
          <w:p w14:paraId="71EC845E"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20</w:t>
            </w:r>
          </w:p>
        </w:tc>
        <w:tc>
          <w:tcPr>
            <w:tcW w:w="1556" w:type="dxa"/>
          </w:tcPr>
          <w:p w14:paraId="199EFFA3"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11</w:t>
            </w:r>
          </w:p>
        </w:tc>
        <w:tc>
          <w:tcPr>
            <w:tcW w:w="1482" w:type="dxa"/>
          </w:tcPr>
          <w:p w14:paraId="03C1E2DD"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w:t>
            </w:r>
          </w:p>
        </w:tc>
        <w:tc>
          <w:tcPr>
            <w:tcW w:w="1438" w:type="dxa"/>
          </w:tcPr>
          <w:p w14:paraId="4028F92C"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0</w:t>
            </w:r>
          </w:p>
        </w:tc>
        <w:tc>
          <w:tcPr>
            <w:tcW w:w="1438" w:type="dxa"/>
          </w:tcPr>
          <w:p w14:paraId="7EEBF25C"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7</w:t>
            </w:r>
          </w:p>
        </w:tc>
        <w:tc>
          <w:tcPr>
            <w:tcW w:w="1452" w:type="dxa"/>
          </w:tcPr>
          <w:p w14:paraId="3CBDAA69"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8</w:t>
            </w:r>
          </w:p>
        </w:tc>
        <w:tc>
          <w:tcPr>
            <w:tcW w:w="1393" w:type="dxa"/>
          </w:tcPr>
          <w:p w14:paraId="533F42B4"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27</w:t>
            </w:r>
          </w:p>
        </w:tc>
      </w:tr>
      <w:tr w:rsidR="0081231D" w:rsidRPr="003A6EF9" w14:paraId="778D7D98" w14:textId="77777777" w:rsidTr="00EF32B5">
        <w:trPr>
          <w:trHeight w:val="48"/>
        </w:trPr>
        <w:tc>
          <w:tcPr>
            <w:tcW w:w="859" w:type="dxa"/>
          </w:tcPr>
          <w:p w14:paraId="316C34C9" w14:textId="175FEDFA"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середнє</w:t>
            </w:r>
          </w:p>
        </w:tc>
        <w:tc>
          <w:tcPr>
            <w:tcW w:w="1556" w:type="dxa"/>
          </w:tcPr>
          <w:p w14:paraId="1F31D9F0"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12,55</w:t>
            </w:r>
          </w:p>
        </w:tc>
        <w:tc>
          <w:tcPr>
            <w:tcW w:w="1482" w:type="dxa"/>
          </w:tcPr>
          <w:p w14:paraId="56829AA3"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2,2</w:t>
            </w:r>
          </w:p>
        </w:tc>
        <w:tc>
          <w:tcPr>
            <w:tcW w:w="1438" w:type="dxa"/>
          </w:tcPr>
          <w:p w14:paraId="6B733FDF"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6,65</w:t>
            </w:r>
          </w:p>
        </w:tc>
        <w:tc>
          <w:tcPr>
            <w:tcW w:w="1438" w:type="dxa"/>
          </w:tcPr>
          <w:p w14:paraId="3F6633FD"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9,15</w:t>
            </w:r>
          </w:p>
        </w:tc>
        <w:tc>
          <w:tcPr>
            <w:tcW w:w="1452" w:type="dxa"/>
          </w:tcPr>
          <w:p w14:paraId="4EE552FE"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11,3</w:t>
            </w:r>
          </w:p>
        </w:tc>
        <w:tc>
          <w:tcPr>
            <w:tcW w:w="1393" w:type="dxa"/>
          </w:tcPr>
          <w:p w14:paraId="4EADAB32" w14:textId="77777777" w:rsidR="0081231D" w:rsidRPr="003A6EF9" w:rsidRDefault="0081231D" w:rsidP="007E62EA">
            <w:pPr>
              <w:widowControl w:val="0"/>
              <w:autoSpaceDE w:val="0"/>
              <w:autoSpaceDN w:val="0"/>
              <w:adjustRightInd w:val="0"/>
              <w:jc w:val="both"/>
              <w:rPr>
                <w:color w:val="000000"/>
                <w:lang w:val="uk-UA"/>
              </w:rPr>
            </w:pPr>
            <w:r w:rsidRPr="003A6EF9">
              <w:rPr>
                <w:color w:val="000000"/>
                <w:lang w:val="uk-UA"/>
              </w:rPr>
              <w:t>42</w:t>
            </w:r>
          </w:p>
        </w:tc>
      </w:tr>
    </w:tbl>
    <w:p w14:paraId="2DDE3C7B" w14:textId="2B25AF92" w:rsidR="007E62EA" w:rsidRPr="003A6EF9" w:rsidRDefault="006B2439" w:rsidP="007E62EA">
      <w:pPr>
        <w:widowControl w:val="0"/>
        <w:jc w:val="both"/>
        <w:rPr>
          <w:lang w:val="uk-UA"/>
        </w:rPr>
      </w:pPr>
      <w:r>
        <w:rPr>
          <w:lang w:val="uk-UA"/>
        </w:rPr>
        <w:t>Примітки</w:t>
      </w:r>
      <w:r w:rsidRPr="003A6EF9">
        <w:rPr>
          <w:lang w:val="uk-UA"/>
        </w:rPr>
        <w:t>:</w:t>
      </w:r>
    </w:p>
    <w:p w14:paraId="41C2F607" w14:textId="77777777" w:rsidR="007E62EA" w:rsidRPr="003A6EF9" w:rsidRDefault="007E62EA" w:rsidP="007E62EA">
      <w:pPr>
        <w:widowControl w:val="0"/>
        <w:jc w:val="both"/>
        <w:rPr>
          <w:lang w:val="uk-UA"/>
        </w:rPr>
      </w:pPr>
      <w:r w:rsidRPr="003A6EF9">
        <w:rPr>
          <w:lang w:val="uk-UA"/>
        </w:rPr>
        <w:t>1 -  Шкала емоційної поінформованості;</w:t>
      </w:r>
    </w:p>
    <w:p w14:paraId="6F653EFC" w14:textId="77777777" w:rsidR="007E62EA" w:rsidRPr="003A6EF9" w:rsidRDefault="007E62EA" w:rsidP="007E62EA">
      <w:pPr>
        <w:widowControl w:val="0"/>
        <w:jc w:val="both"/>
        <w:rPr>
          <w:lang w:val="uk-UA"/>
        </w:rPr>
      </w:pPr>
      <w:r w:rsidRPr="003A6EF9">
        <w:rPr>
          <w:lang w:val="uk-UA"/>
        </w:rPr>
        <w:t>2 - Шкала управління своїми емоціями;</w:t>
      </w:r>
    </w:p>
    <w:p w14:paraId="1A2E3E96" w14:textId="77777777" w:rsidR="007E62EA" w:rsidRPr="003A6EF9" w:rsidRDefault="007E62EA" w:rsidP="007E62EA">
      <w:pPr>
        <w:widowControl w:val="0"/>
        <w:jc w:val="both"/>
        <w:rPr>
          <w:lang w:val="uk-UA"/>
        </w:rPr>
      </w:pPr>
      <w:r w:rsidRPr="003A6EF9">
        <w:rPr>
          <w:lang w:val="uk-UA"/>
        </w:rPr>
        <w:t xml:space="preserve">3 - Шкала </w:t>
      </w:r>
      <w:proofErr w:type="spellStart"/>
      <w:r w:rsidRPr="003A6EF9">
        <w:rPr>
          <w:lang w:val="uk-UA"/>
        </w:rPr>
        <w:t>самомотивациї</w:t>
      </w:r>
      <w:proofErr w:type="spellEnd"/>
      <w:r w:rsidRPr="003A6EF9">
        <w:rPr>
          <w:lang w:val="uk-UA"/>
        </w:rPr>
        <w:t>;</w:t>
      </w:r>
    </w:p>
    <w:p w14:paraId="7B23CFD7" w14:textId="77777777" w:rsidR="007E62EA" w:rsidRPr="003A6EF9" w:rsidRDefault="007E62EA" w:rsidP="007E62EA">
      <w:pPr>
        <w:widowControl w:val="0"/>
        <w:jc w:val="both"/>
        <w:rPr>
          <w:lang w:val="uk-UA"/>
        </w:rPr>
      </w:pPr>
      <w:r w:rsidRPr="003A6EF9">
        <w:rPr>
          <w:lang w:val="uk-UA"/>
        </w:rPr>
        <w:t>4 - Шкала емпатії;</w:t>
      </w:r>
    </w:p>
    <w:p w14:paraId="27E952A8" w14:textId="77777777" w:rsidR="007E62EA" w:rsidRPr="003A6EF9" w:rsidRDefault="007E62EA" w:rsidP="007E62EA">
      <w:pPr>
        <w:widowControl w:val="0"/>
        <w:jc w:val="both"/>
        <w:rPr>
          <w:lang w:val="uk-UA"/>
        </w:rPr>
      </w:pPr>
      <w:r w:rsidRPr="003A6EF9">
        <w:rPr>
          <w:lang w:val="uk-UA"/>
        </w:rPr>
        <w:t>5 – Шкала розпізнавання емоцій;</w:t>
      </w:r>
    </w:p>
    <w:p w14:paraId="3D14D212" w14:textId="77777777" w:rsidR="007E62EA" w:rsidRPr="003A6EF9" w:rsidRDefault="007E62EA" w:rsidP="007E62EA">
      <w:pPr>
        <w:widowControl w:val="0"/>
        <w:jc w:val="both"/>
        <w:rPr>
          <w:lang w:val="uk-UA"/>
        </w:rPr>
      </w:pPr>
      <w:r w:rsidRPr="003A6EF9">
        <w:rPr>
          <w:lang w:val="uk-UA"/>
        </w:rPr>
        <w:t>6 - Емоційний інтелект.</w:t>
      </w:r>
    </w:p>
    <w:p w14:paraId="13F38338" w14:textId="77777777" w:rsidR="002B6BF1" w:rsidRPr="003A6EF9" w:rsidRDefault="002B6BF1" w:rsidP="0034146C">
      <w:pPr>
        <w:widowControl w:val="0"/>
        <w:spacing w:line="360" w:lineRule="auto"/>
        <w:ind w:firstLine="709"/>
        <w:jc w:val="both"/>
        <w:rPr>
          <w:sz w:val="28"/>
          <w:szCs w:val="28"/>
          <w:lang w:val="uk-UA"/>
        </w:rPr>
      </w:pPr>
    </w:p>
    <w:p w14:paraId="42FA5685" w14:textId="56394FE2"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З таблиці видно, що після тренінгу з фототерапії повторна діагностика емоційного інтелекту дала показники</w:t>
      </w:r>
      <w:r w:rsidR="001A7A53" w:rsidRPr="003A6EF9">
        <w:rPr>
          <w:sz w:val="28"/>
          <w:szCs w:val="28"/>
          <w:lang w:val="uk-UA"/>
        </w:rPr>
        <w:t xml:space="preserve"> вище, ніж до експерименту</w:t>
      </w:r>
      <w:r w:rsidRPr="003A6EF9">
        <w:rPr>
          <w:sz w:val="28"/>
          <w:szCs w:val="28"/>
          <w:lang w:val="uk-UA"/>
        </w:rPr>
        <w:t>. Кожна середня групова величина рівня емоційного інтелекту на шкалах показує позитивну динаміку</w:t>
      </w:r>
      <w:r w:rsidR="00EF32B5" w:rsidRPr="003A6EF9">
        <w:rPr>
          <w:sz w:val="28"/>
          <w:szCs w:val="28"/>
          <w:lang w:val="uk-UA"/>
        </w:rPr>
        <w:t xml:space="preserve"> </w:t>
      </w:r>
      <w:r w:rsidR="001A7A53" w:rsidRPr="003A6EF9">
        <w:rPr>
          <w:sz w:val="28"/>
          <w:szCs w:val="28"/>
          <w:lang w:val="uk-UA"/>
        </w:rPr>
        <w:t>розвитку -</w:t>
      </w:r>
      <w:r w:rsidRPr="003A6EF9">
        <w:rPr>
          <w:sz w:val="28"/>
          <w:szCs w:val="28"/>
          <w:lang w:val="uk-UA"/>
        </w:rPr>
        <w:t xml:space="preserve"> його підвищення. </w:t>
      </w:r>
    </w:p>
    <w:p w14:paraId="18D60BDA" w14:textId="77777777" w:rsidR="001A7A53" w:rsidRPr="003A6EF9" w:rsidRDefault="001A7A53" w:rsidP="0034146C">
      <w:pPr>
        <w:widowControl w:val="0"/>
        <w:spacing w:line="360" w:lineRule="auto"/>
        <w:ind w:firstLine="709"/>
        <w:jc w:val="both"/>
        <w:rPr>
          <w:sz w:val="28"/>
          <w:szCs w:val="28"/>
          <w:lang w:val="uk-UA"/>
        </w:rPr>
      </w:pPr>
      <w:r w:rsidRPr="003A6EF9">
        <w:rPr>
          <w:sz w:val="28"/>
          <w:szCs w:val="28"/>
          <w:lang w:val="uk-UA"/>
        </w:rPr>
        <w:t>Потім проводилося анкетне опитування випробовуваних з метою визначення рівня задоволеності цим методом і ефективності виконаної роботи.</w:t>
      </w:r>
    </w:p>
    <w:p w14:paraId="6691745F" w14:textId="47FF35A1" w:rsidR="001A7A53" w:rsidRPr="003A6EF9" w:rsidRDefault="001A7A53" w:rsidP="0034146C">
      <w:pPr>
        <w:widowControl w:val="0"/>
        <w:spacing w:line="360" w:lineRule="auto"/>
        <w:ind w:firstLine="709"/>
        <w:jc w:val="both"/>
        <w:rPr>
          <w:sz w:val="28"/>
          <w:szCs w:val="28"/>
          <w:lang w:val="uk-UA"/>
        </w:rPr>
      </w:pPr>
      <w:r w:rsidRPr="003A6EF9">
        <w:rPr>
          <w:sz w:val="28"/>
          <w:szCs w:val="28"/>
          <w:lang w:val="uk-UA"/>
        </w:rPr>
        <w:t xml:space="preserve">Результати анкетування відображені в таблиці </w:t>
      </w:r>
      <w:r w:rsidR="006A6047">
        <w:rPr>
          <w:sz w:val="28"/>
          <w:szCs w:val="28"/>
          <w:lang w:val="uk-UA"/>
        </w:rPr>
        <w:t>2</w:t>
      </w:r>
      <w:r w:rsidR="00EF32B5" w:rsidRPr="003A6EF9">
        <w:rPr>
          <w:sz w:val="28"/>
          <w:szCs w:val="28"/>
          <w:lang w:val="uk-UA"/>
        </w:rPr>
        <w:t>.5</w:t>
      </w:r>
      <w:r w:rsidRPr="003A6EF9">
        <w:rPr>
          <w:sz w:val="28"/>
          <w:szCs w:val="28"/>
          <w:lang w:val="uk-UA"/>
        </w:rPr>
        <w:t>.</w:t>
      </w:r>
    </w:p>
    <w:p w14:paraId="417404A3" w14:textId="5FCD4C61" w:rsidR="00EF32B5" w:rsidRPr="003A6EF9" w:rsidRDefault="001A7A53" w:rsidP="0034146C">
      <w:pPr>
        <w:widowControl w:val="0"/>
        <w:spacing w:line="360" w:lineRule="auto"/>
        <w:ind w:firstLine="709"/>
        <w:jc w:val="right"/>
        <w:rPr>
          <w:b/>
          <w:bCs/>
          <w:i/>
          <w:iCs/>
          <w:sz w:val="28"/>
          <w:szCs w:val="28"/>
          <w:lang w:val="uk-UA"/>
        </w:rPr>
      </w:pPr>
      <w:r w:rsidRPr="003A6EF9">
        <w:rPr>
          <w:b/>
          <w:bCs/>
          <w:i/>
          <w:iCs/>
          <w:sz w:val="28"/>
          <w:szCs w:val="28"/>
          <w:lang w:val="uk-UA"/>
        </w:rPr>
        <w:lastRenderedPageBreak/>
        <w:t xml:space="preserve">Таблиця </w:t>
      </w:r>
      <w:r w:rsidR="006A6047">
        <w:rPr>
          <w:b/>
          <w:bCs/>
          <w:i/>
          <w:iCs/>
          <w:sz w:val="28"/>
          <w:szCs w:val="28"/>
          <w:lang w:val="uk-UA"/>
        </w:rPr>
        <w:t>2</w:t>
      </w:r>
      <w:r w:rsidR="00EF32B5" w:rsidRPr="003A6EF9">
        <w:rPr>
          <w:b/>
          <w:bCs/>
          <w:i/>
          <w:iCs/>
          <w:sz w:val="28"/>
          <w:szCs w:val="28"/>
          <w:lang w:val="uk-UA"/>
        </w:rPr>
        <w:t>.5</w:t>
      </w:r>
      <w:r w:rsidRPr="003A6EF9">
        <w:rPr>
          <w:b/>
          <w:bCs/>
          <w:i/>
          <w:iCs/>
          <w:sz w:val="28"/>
          <w:szCs w:val="28"/>
          <w:lang w:val="uk-UA"/>
        </w:rPr>
        <w:t xml:space="preserve">. </w:t>
      </w:r>
    </w:p>
    <w:p w14:paraId="74CA69CA" w14:textId="5A7BFE2B" w:rsidR="002B6BF1" w:rsidRPr="003A6EF9" w:rsidRDefault="002B6BF1" w:rsidP="0034146C">
      <w:pPr>
        <w:widowControl w:val="0"/>
        <w:spacing w:line="360" w:lineRule="auto"/>
        <w:ind w:firstLine="709"/>
        <w:jc w:val="both"/>
        <w:rPr>
          <w:b/>
          <w:bCs/>
          <w:sz w:val="28"/>
          <w:szCs w:val="28"/>
          <w:lang w:val="uk-UA"/>
        </w:rPr>
      </w:pPr>
      <w:r w:rsidRPr="003A6EF9">
        <w:rPr>
          <w:b/>
          <w:bCs/>
          <w:sz w:val="28"/>
          <w:szCs w:val="28"/>
          <w:lang w:val="uk-UA"/>
        </w:rPr>
        <w:t>Результати анкетного опитування.</w:t>
      </w:r>
    </w:p>
    <w:tbl>
      <w:tblPr>
        <w:tblStyle w:val="a8"/>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5C0" w:firstRow="0" w:lastRow="1" w:firstColumn="1" w:lastColumn="1" w:noHBand="0" w:noVBand="1"/>
      </w:tblPr>
      <w:tblGrid>
        <w:gridCol w:w="569"/>
        <w:gridCol w:w="7574"/>
        <w:gridCol w:w="1428"/>
      </w:tblGrid>
      <w:tr w:rsidR="002B6BF1" w:rsidRPr="003A6EF9" w14:paraId="5C9EEC6B" w14:textId="77777777" w:rsidTr="00B65C94">
        <w:trPr>
          <w:trHeight w:val="24"/>
        </w:trPr>
        <w:tc>
          <w:tcPr>
            <w:tcW w:w="297" w:type="pct"/>
          </w:tcPr>
          <w:p w14:paraId="5D90E500" w14:textId="77777777"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 xml:space="preserve">      </w:t>
            </w:r>
          </w:p>
        </w:tc>
        <w:tc>
          <w:tcPr>
            <w:tcW w:w="3957" w:type="pct"/>
          </w:tcPr>
          <w:p w14:paraId="1AAE0DC4" w14:textId="77777777"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Питання</w:t>
            </w:r>
          </w:p>
        </w:tc>
        <w:tc>
          <w:tcPr>
            <w:tcW w:w="746" w:type="pct"/>
          </w:tcPr>
          <w:p w14:paraId="2252C6BC" w14:textId="77777777"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Середнє</w:t>
            </w:r>
          </w:p>
        </w:tc>
      </w:tr>
      <w:tr w:rsidR="002B6BF1" w:rsidRPr="003A6EF9" w14:paraId="657D0D43" w14:textId="77777777" w:rsidTr="00B65C94">
        <w:trPr>
          <w:trHeight w:val="24"/>
        </w:trPr>
        <w:tc>
          <w:tcPr>
            <w:tcW w:w="297" w:type="pct"/>
          </w:tcPr>
          <w:p w14:paraId="57E0A1B5" w14:textId="77777777"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1.</w:t>
            </w:r>
          </w:p>
        </w:tc>
        <w:tc>
          <w:tcPr>
            <w:tcW w:w="3957" w:type="pct"/>
          </w:tcPr>
          <w:p w14:paraId="5FA8789D" w14:textId="77777777"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Оцініть за 10-бальною шкалою свою задоволеність частотою фотосесій.</w:t>
            </w:r>
          </w:p>
        </w:tc>
        <w:tc>
          <w:tcPr>
            <w:tcW w:w="746" w:type="pct"/>
          </w:tcPr>
          <w:p w14:paraId="5D281366" w14:textId="77777777"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8,85 балів</w:t>
            </w:r>
          </w:p>
        </w:tc>
      </w:tr>
      <w:tr w:rsidR="002B6BF1" w:rsidRPr="003A6EF9" w14:paraId="1BCA6143" w14:textId="77777777" w:rsidTr="00B65C94">
        <w:trPr>
          <w:trHeight w:val="24"/>
        </w:trPr>
        <w:tc>
          <w:tcPr>
            <w:tcW w:w="297" w:type="pct"/>
          </w:tcPr>
          <w:p w14:paraId="0972C20C" w14:textId="77777777"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2.</w:t>
            </w:r>
          </w:p>
        </w:tc>
        <w:tc>
          <w:tcPr>
            <w:tcW w:w="3957" w:type="pct"/>
          </w:tcPr>
          <w:p w14:paraId="128AFFC2" w14:textId="77777777"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Оцініть свою задоволеність кількістю фотосесій за 10-бальною шкалою.</w:t>
            </w:r>
          </w:p>
        </w:tc>
        <w:tc>
          <w:tcPr>
            <w:tcW w:w="746" w:type="pct"/>
          </w:tcPr>
          <w:p w14:paraId="79826E32" w14:textId="77777777"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8,25 балів</w:t>
            </w:r>
          </w:p>
        </w:tc>
      </w:tr>
      <w:tr w:rsidR="002B6BF1" w:rsidRPr="003A6EF9" w14:paraId="1D48F2C2" w14:textId="77777777" w:rsidTr="00B65C94">
        <w:trPr>
          <w:trHeight w:val="24"/>
        </w:trPr>
        <w:tc>
          <w:tcPr>
            <w:tcW w:w="297" w:type="pct"/>
          </w:tcPr>
          <w:p w14:paraId="3E020CCC" w14:textId="77777777"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3.</w:t>
            </w:r>
          </w:p>
        </w:tc>
        <w:tc>
          <w:tcPr>
            <w:tcW w:w="3957" w:type="pct"/>
          </w:tcPr>
          <w:p w14:paraId="14810DBC" w14:textId="5C80068E"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Оцініть за 10-бальною шкалою свою задоволеність тривалістю фотосесій.</w:t>
            </w:r>
          </w:p>
        </w:tc>
        <w:tc>
          <w:tcPr>
            <w:tcW w:w="746" w:type="pct"/>
          </w:tcPr>
          <w:p w14:paraId="35F89A6C" w14:textId="77777777"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10 балів</w:t>
            </w:r>
          </w:p>
        </w:tc>
      </w:tr>
      <w:tr w:rsidR="002B6BF1" w:rsidRPr="003A6EF9" w14:paraId="3A108C40" w14:textId="77777777" w:rsidTr="00B65C94">
        <w:trPr>
          <w:trHeight w:val="24"/>
        </w:trPr>
        <w:tc>
          <w:tcPr>
            <w:tcW w:w="297" w:type="pct"/>
          </w:tcPr>
          <w:p w14:paraId="1295C7EF" w14:textId="77777777"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4.</w:t>
            </w:r>
          </w:p>
        </w:tc>
        <w:tc>
          <w:tcPr>
            <w:tcW w:w="3957" w:type="pct"/>
          </w:tcPr>
          <w:p w14:paraId="1723CBEE" w14:textId="77777777"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Оцініть за 10-бальною шкалою свою задоволеність структурою фотосесій.</w:t>
            </w:r>
          </w:p>
        </w:tc>
        <w:tc>
          <w:tcPr>
            <w:tcW w:w="746" w:type="pct"/>
          </w:tcPr>
          <w:p w14:paraId="53533477" w14:textId="77777777"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10 балів</w:t>
            </w:r>
          </w:p>
        </w:tc>
      </w:tr>
      <w:tr w:rsidR="002B6BF1" w:rsidRPr="003A6EF9" w14:paraId="16978C2F" w14:textId="77777777" w:rsidTr="00B65C94">
        <w:trPr>
          <w:trHeight w:val="24"/>
        </w:trPr>
        <w:tc>
          <w:tcPr>
            <w:tcW w:w="297" w:type="pct"/>
          </w:tcPr>
          <w:p w14:paraId="27E156FB" w14:textId="77777777"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5.</w:t>
            </w:r>
          </w:p>
        </w:tc>
        <w:tc>
          <w:tcPr>
            <w:tcW w:w="3957" w:type="pct"/>
          </w:tcPr>
          <w:p w14:paraId="4F1BA880" w14:textId="3596FBFF"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Чи оцінюєте ви відсоток ефективності для вас, цієї роботи в цілому?</w:t>
            </w:r>
          </w:p>
        </w:tc>
        <w:tc>
          <w:tcPr>
            <w:tcW w:w="746" w:type="pct"/>
          </w:tcPr>
          <w:p w14:paraId="731C0FD0" w14:textId="77777777" w:rsidR="002B6BF1" w:rsidRPr="003A6EF9" w:rsidRDefault="002B6BF1" w:rsidP="007E62EA">
            <w:pPr>
              <w:widowControl w:val="0"/>
              <w:spacing w:line="360" w:lineRule="auto"/>
              <w:jc w:val="both"/>
              <w:rPr>
                <w:color w:val="000000"/>
                <w:sz w:val="28"/>
                <w:szCs w:val="28"/>
                <w:lang w:val="uk-UA"/>
              </w:rPr>
            </w:pPr>
            <w:r w:rsidRPr="003A6EF9">
              <w:rPr>
                <w:color w:val="000000"/>
                <w:sz w:val="28"/>
                <w:szCs w:val="28"/>
                <w:lang w:val="uk-UA"/>
              </w:rPr>
              <w:t>76,1%</w:t>
            </w:r>
          </w:p>
        </w:tc>
      </w:tr>
    </w:tbl>
    <w:p w14:paraId="4EE9B706" w14:textId="77777777" w:rsidR="002B6BF1" w:rsidRPr="003A6EF9" w:rsidRDefault="002B6BF1" w:rsidP="0034146C">
      <w:pPr>
        <w:widowControl w:val="0"/>
        <w:spacing w:line="360" w:lineRule="auto"/>
        <w:ind w:firstLine="709"/>
        <w:jc w:val="both"/>
        <w:rPr>
          <w:sz w:val="28"/>
          <w:szCs w:val="28"/>
          <w:lang w:val="uk-UA"/>
        </w:rPr>
      </w:pPr>
    </w:p>
    <w:p w14:paraId="771F33BF" w14:textId="77777777"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Шосте питання анкетного опитування було відкритим «Чого вам не вистачило, щоб досягти рівня ефективності, щоб досягти 100%?». Виділяють основні групи відповідей:</w:t>
      </w:r>
    </w:p>
    <w:p w14:paraId="03112D09" w14:textId="77777777"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 Відсутність власної роботи (зусилля, особистий спротив) – 35% опитаних (7 осіб);</w:t>
      </w:r>
    </w:p>
    <w:p w14:paraId="44F9757B" w14:textId="77777777"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 xml:space="preserve">• Труднощі з </w:t>
      </w:r>
      <w:proofErr w:type="spellStart"/>
      <w:r w:rsidRPr="003A6EF9">
        <w:rPr>
          <w:sz w:val="28"/>
          <w:szCs w:val="28"/>
          <w:lang w:val="uk-UA"/>
        </w:rPr>
        <w:t>дезідентифікацією</w:t>
      </w:r>
      <w:proofErr w:type="spellEnd"/>
      <w:r w:rsidRPr="003A6EF9">
        <w:rPr>
          <w:sz w:val="28"/>
          <w:szCs w:val="28"/>
          <w:lang w:val="uk-UA"/>
        </w:rPr>
        <w:t xml:space="preserve"> з власними зображеннями – 30% респондентів (6 осіб);</w:t>
      </w:r>
    </w:p>
    <w:p w14:paraId="311CC6E7" w14:textId="77777777"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 15% суб'єктів (3 особи) було важко відповісти на це питання;</w:t>
      </w:r>
    </w:p>
    <w:p w14:paraId="380766E2" w14:textId="77777777"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 відповіли, що їх «вистачило» (ефективність цієї роботи оцінювалася в 100%) 15% суб'єктів (3 особи);</w:t>
      </w:r>
    </w:p>
    <w:p w14:paraId="0F02B336" w14:textId="77777777"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 Невелика кількість фотосесій - 5% суб'єктів (1 людина).</w:t>
      </w:r>
    </w:p>
    <w:p w14:paraId="6F794113" w14:textId="77777777" w:rsidR="00B65C94" w:rsidRPr="003A6EF9" w:rsidRDefault="002B6BF1" w:rsidP="0034146C">
      <w:pPr>
        <w:widowControl w:val="0"/>
        <w:spacing w:line="360" w:lineRule="auto"/>
        <w:ind w:firstLine="709"/>
        <w:jc w:val="both"/>
        <w:rPr>
          <w:sz w:val="28"/>
          <w:szCs w:val="28"/>
          <w:lang w:val="uk-UA"/>
        </w:rPr>
      </w:pPr>
      <w:r w:rsidRPr="003A6EF9">
        <w:rPr>
          <w:sz w:val="28"/>
          <w:szCs w:val="28"/>
          <w:lang w:val="uk-UA"/>
        </w:rPr>
        <w:t>Для підвищення ефективності розробленого методу можна</w:t>
      </w:r>
      <w:r w:rsidR="00B65C94" w:rsidRPr="003A6EF9">
        <w:rPr>
          <w:sz w:val="28"/>
          <w:szCs w:val="28"/>
          <w:lang w:val="uk-UA"/>
        </w:rPr>
        <w:t>:</w:t>
      </w:r>
    </w:p>
    <w:p w14:paraId="4C95386D" w14:textId="77777777" w:rsidR="00B65C94" w:rsidRPr="003A6EF9" w:rsidRDefault="002B6BF1" w:rsidP="007E62EA">
      <w:pPr>
        <w:pStyle w:val="af"/>
        <w:widowControl w:val="0"/>
        <w:numPr>
          <w:ilvl w:val="0"/>
          <w:numId w:val="10"/>
        </w:numPr>
        <w:spacing w:after="0" w:line="360" w:lineRule="auto"/>
        <w:ind w:left="0" w:firstLine="0"/>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 xml:space="preserve"> по-перше, збільшити кількість фотосесій в робочій програмі до 8-10. </w:t>
      </w:r>
    </w:p>
    <w:p w14:paraId="1FFB4CC7" w14:textId="77777777" w:rsidR="00B65C94" w:rsidRPr="003A6EF9" w:rsidRDefault="00B65C94" w:rsidP="007E62EA">
      <w:pPr>
        <w:pStyle w:val="af"/>
        <w:widowControl w:val="0"/>
        <w:numPr>
          <w:ilvl w:val="0"/>
          <w:numId w:val="10"/>
        </w:numPr>
        <w:spacing w:after="0" w:line="360" w:lineRule="auto"/>
        <w:ind w:left="0" w:firstLine="0"/>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п</w:t>
      </w:r>
      <w:r w:rsidR="002B6BF1" w:rsidRPr="003A6EF9">
        <w:rPr>
          <w:rFonts w:ascii="Times New Roman" w:hAnsi="Times New Roman" w:cs="Times New Roman"/>
          <w:sz w:val="28"/>
          <w:szCs w:val="28"/>
          <w:lang w:val="uk-UA"/>
        </w:rPr>
        <w:t xml:space="preserve">о-друге, в програмі методу необхідно більше часу і уваги приділяти навчанню учасників фототерапії процесам </w:t>
      </w:r>
      <w:proofErr w:type="spellStart"/>
      <w:r w:rsidR="002B6BF1" w:rsidRPr="003A6EF9">
        <w:rPr>
          <w:rFonts w:ascii="Times New Roman" w:hAnsi="Times New Roman" w:cs="Times New Roman"/>
          <w:sz w:val="28"/>
          <w:szCs w:val="28"/>
          <w:lang w:val="uk-UA"/>
        </w:rPr>
        <w:t>деідентифікації</w:t>
      </w:r>
      <w:proofErr w:type="spellEnd"/>
      <w:r w:rsidR="002B6BF1" w:rsidRPr="003A6EF9">
        <w:rPr>
          <w:rFonts w:ascii="Times New Roman" w:hAnsi="Times New Roman" w:cs="Times New Roman"/>
          <w:sz w:val="28"/>
          <w:szCs w:val="28"/>
          <w:lang w:val="uk-UA"/>
        </w:rPr>
        <w:t xml:space="preserve">. </w:t>
      </w:r>
    </w:p>
    <w:p w14:paraId="75A1E08D" w14:textId="0A65D297" w:rsidR="002B6BF1" w:rsidRPr="003A6EF9" w:rsidRDefault="002B6BF1" w:rsidP="007E62EA">
      <w:pPr>
        <w:pStyle w:val="af"/>
        <w:widowControl w:val="0"/>
        <w:numPr>
          <w:ilvl w:val="0"/>
          <w:numId w:val="10"/>
        </w:numPr>
        <w:spacing w:after="0" w:line="360" w:lineRule="auto"/>
        <w:ind w:left="0" w:firstLine="0"/>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 xml:space="preserve">-третє, необхідно передбачити можливість формування індивідуальних </w:t>
      </w:r>
      <w:r w:rsidRPr="003A6EF9">
        <w:rPr>
          <w:rFonts w:ascii="Times New Roman" w:hAnsi="Times New Roman" w:cs="Times New Roman"/>
          <w:sz w:val="28"/>
          <w:szCs w:val="28"/>
          <w:lang w:val="uk-UA"/>
        </w:rPr>
        <w:lastRenderedPageBreak/>
        <w:t xml:space="preserve">програм фототерапії (тривалість, частота і т. Д.) В залежності від особливостей властивостей і темпераменту індивіда. </w:t>
      </w:r>
    </w:p>
    <w:p w14:paraId="7F4CAA3E" w14:textId="77777777" w:rsidR="00B65C94" w:rsidRPr="003A6EF9" w:rsidRDefault="00B65C94" w:rsidP="0034146C">
      <w:pPr>
        <w:pStyle w:val="af"/>
        <w:widowControl w:val="0"/>
        <w:spacing w:after="0" w:line="360" w:lineRule="auto"/>
        <w:ind w:left="0" w:firstLine="709"/>
        <w:jc w:val="both"/>
        <w:rPr>
          <w:rFonts w:ascii="Times New Roman" w:hAnsi="Times New Roman" w:cs="Times New Roman"/>
          <w:sz w:val="28"/>
          <w:szCs w:val="28"/>
          <w:lang w:val="uk-UA"/>
        </w:rPr>
      </w:pPr>
    </w:p>
    <w:p w14:paraId="5E307B6E" w14:textId="6A2BE43D" w:rsidR="002B6BF1" w:rsidRPr="003A6EF9" w:rsidRDefault="00B65C94" w:rsidP="0034146C">
      <w:pPr>
        <w:widowControl w:val="0"/>
        <w:spacing w:line="360" w:lineRule="auto"/>
        <w:ind w:firstLine="709"/>
        <w:jc w:val="both"/>
        <w:rPr>
          <w:b/>
          <w:sz w:val="28"/>
          <w:szCs w:val="28"/>
          <w:lang w:val="uk-UA"/>
        </w:rPr>
      </w:pPr>
      <w:r w:rsidRPr="003A6EF9">
        <w:rPr>
          <w:b/>
          <w:sz w:val="28"/>
          <w:szCs w:val="28"/>
          <w:lang w:val="uk-UA"/>
        </w:rPr>
        <w:t>В</w:t>
      </w:r>
      <w:r w:rsidR="002B6BF1" w:rsidRPr="003A6EF9">
        <w:rPr>
          <w:b/>
          <w:sz w:val="28"/>
          <w:szCs w:val="28"/>
          <w:lang w:val="uk-UA"/>
        </w:rPr>
        <w:t>исновки</w:t>
      </w:r>
      <w:r w:rsidR="001F4C47" w:rsidRPr="003A6EF9">
        <w:rPr>
          <w:b/>
          <w:sz w:val="28"/>
          <w:szCs w:val="28"/>
          <w:lang w:val="uk-UA"/>
        </w:rPr>
        <w:t xml:space="preserve"> до</w:t>
      </w:r>
      <w:r w:rsidRPr="003A6EF9">
        <w:rPr>
          <w:b/>
          <w:sz w:val="28"/>
          <w:szCs w:val="28"/>
          <w:lang w:val="uk-UA"/>
        </w:rPr>
        <w:t xml:space="preserve"> </w:t>
      </w:r>
      <w:r w:rsidR="006A6047">
        <w:rPr>
          <w:b/>
          <w:sz w:val="28"/>
          <w:szCs w:val="28"/>
          <w:lang w:val="uk-UA"/>
        </w:rPr>
        <w:t>другого</w:t>
      </w:r>
      <w:r w:rsidRPr="003A6EF9">
        <w:rPr>
          <w:b/>
          <w:sz w:val="28"/>
          <w:szCs w:val="28"/>
          <w:lang w:val="uk-UA"/>
        </w:rPr>
        <w:t xml:space="preserve"> розділу:</w:t>
      </w:r>
    </w:p>
    <w:p w14:paraId="521C66BB" w14:textId="77777777" w:rsidR="00B65C94" w:rsidRPr="003A6EF9" w:rsidRDefault="00B65C94" w:rsidP="0034146C">
      <w:pPr>
        <w:widowControl w:val="0"/>
        <w:spacing w:line="360" w:lineRule="auto"/>
        <w:ind w:firstLine="709"/>
        <w:jc w:val="both"/>
        <w:rPr>
          <w:b/>
          <w:sz w:val="28"/>
          <w:szCs w:val="28"/>
          <w:lang w:val="uk-UA"/>
        </w:rPr>
      </w:pPr>
    </w:p>
    <w:p w14:paraId="1A9BC7EC" w14:textId="77777777" w:rsidR="00073CB5" w:rsidRPr="003A6EF9" w:rsidRDefault="00B65C94" w:rsidP="0034146C">
      <w:pPr>
        <w:widowControl w:val="0"/>
        <w:spacing w:line="360" w:lineRule="auto"/>
        <w:ind w:firstLine="709"/>
        <w:jc w:val="both"/>
        <w:rPr>
          <w:sz w:val="28"/>
          <w:szCs w:val="28"/>
          <w:lang w:val="uk-UA"/>
        </w:rPr>
      </w:pPr>
      <w:r w:rsidRPr="003A6EF9">
        <w:rPr>
          <w:sz w:val="28"/>
          <w:szCs w:val="28"/>
          <w:lang w:val="uk-UA"/>
        </w:rPr>
        <w:t>Припущення</w:t>
      </w:r>
      <w:r w:rsidR="002B6BF1" w:rsidRPr="003A6EF9">
        <w:rPr>
          <w:sz w:val="28"/>
          <w:szCs w:val="28"/>
          <w:lang w:val="uk-UA"/>
        </w:rPr>
        <w:t xml:space="preserve"> про те, що емоційний інтелект можна розвинути за допомогою </w:t>
      </w:r>
      <w:proofErr w:type="spellStart"/>
      <w:r w:rsidRPr="003A6EF9">
        <w:rPr>
          <w:sz w:val="28"/>
          <w:szCs w:val="28"/>
          <w:lang w:val="uk-UA"/>
        </w:rPr>
        <w:t>арттерапевтичного</w:t>
      </w:r>
      <w:proofErr w:type="spellEnd"/>
      <w:r w:rsidRPr="003A6EF9">
        <w:rPr>
          <w:sz w:val="28"/>
          <w:szCs w:val="28"/>
          <w:lang w:val="uk-UA"/>
        </w:rPr>
        <w:t xml:space="preserve"> </w:t>
      </w:r>
      <w:r w:rsidR="002B6BF1" w:rsidRPr="003A6EF9">
        <w:rPr>
          <w:sz w:val="28"/>
          <w:szCs w:val="28"/>
          <w:lang w:val="uk-UA"/>
        </w:rPr>
        <w:t xml:space="preserve">тренінгу фототерапії, підтвердилася, про що свідчать дані, отримані в результаті нашого експерименту.  </w:t>
      </w:r>
    </w:p>
    <w:p w14:paraId="67D78474" w14:textId="77777777" w:rsidR="00073CB5" w:rsidRPr="003A6EF9" w:rsidRDefault="002B6BF1" w:rsidP="0034146C">
      <w:pPr>
        <w:widowControl w:val="0"/>
        <w:spacing w:line="360" w:lineRule="auto"/>
        <w:ind w:firstLine="709"/>
        <w:jc w:val="both"/>
        <w:rPr>
          <w:sz w:val="28"/>
          <w:szCs w:val="28"/>
          <w:lang w:val="uk-UA"/>
        </w:rPr>
      </w:pPr>
      <w:r w:rsidRPr="003A6EF9">
        <w:rPr>
          <w:sz w:val="28"/>
          <w:szCs w:val="28"/>
          <w:lang w:val="uk-UA"/>
        </w:rPr>
        <w:t>При отриманні первинних даних про експериментальну групу з'явився додатков</w:t>
      </w:r>
      <w:r w:rsidR="00073CB5" w:rsidRPr="003A6EF9">
        <w:rPr>
          <w:sz w:val="28"/>
          <w:szCs w:val="28"/>
          <w:lang w:val="uk-UA"/>
        </w:rPr>
        <w:t>е припущення</w:t>
      </w:r>
      <w:r w:rsidRPr="003A6EF9">
        <w:rPr>
          <w:sz w:val="28"/>
          <w:szCs w:val="28"/>
          <w:lang w:val="uk-UA"/>
        </w:rPr>
        <w:t xml:space="preserve">, що у людей з низьким емоційним інтелектом спостерігається підвищений рівень особистої тривожності. </w:t>
      </w:r>
    </w:p>
    <w:p w14:paraId="0332202A" w14:textId="77777777" w:rsidR="00073CB5" w:rsidRPr="003A6EF9" w:rsidRDefault="002B6BF1" w:rsidP="0034146C">
      <w:pPr>
        <w:widowControl w:val="0"/>
        <w:spacing w:line="360" w:lineRule="auto"/>
        <w:ind w:firstLine="709"/>
        <w:jc w:val="both"/>
        <w:rPr>
          <w:sz w:val="28"/>
          <w:szCs w:val="28"/>
          <w:lang w:val="uk-UA"/>
        </w:rPr>
      </w:pPr>
      <w:r w:rsidRPr="003A6EF9">
        <w:rPr>
          <w:sz w:val="28"/>
          <w:szCs w:val="28"/>
          <w:lang w:val="uk-UA"/>
        </w:rPr>
        <w:t>Отримані дані дозволили правильно узагальнити ряд тренінгів з фототерапії, що дозволило знизити рівень тривожності у випробовуваних шляхом їх взаємодії один з одним, можливості побачити себе з боку на фотографіях і за допомогою емоційних реакцій членів групи, підвищити рівень їх емоційного інтелекту, що дозволить їм в майбутньому легше помічати і управляти своїми емоціями, розпізнавати і розуміти емоції інших людей,  ма</w:t>
      </w:r>
      <w:r w:rsidR="00073CB5" w:rsidRPr="003A6EF9">
        <w:rPr>
          <w:sz w:val="28"/>
          <w:szCs w:val="28"/>
          <w:lang w:val="uk-UA"/>
        </w:rPr>
        <w:t>ти</w:t>
      </w:r>
      <w:r w:rsidRPr="003A6EF9">
        <w:rPr>
          <w:sz w:val="28"/>
          <w:szCs w:val="28"/>
          <w:lang w:val="uk-UA"/>
        </w:rPr>
        <w:t xml:space="preserve"> емпатію і легше взаємоді</w:t>
      </w:r>
      <w:r w:rsidR="00073CB5" w:rsidRPr="003A6EF9">
        <w:rPr>
          <w:sz w:val="28"/>
          <w:szCs w:val="28"/>
          <w:lang w:val="uk-UA"/>
        </w:rPr>
        <w:t>яти.</w:t>
      </w:r>
    </w:p>
    <w:p w14:paraId="58CD94B2" w14:textId="77777777" w:rsidR="00073CB5" w:rsidRPr="003A6EF9" w:rsidRDefault="00073CB5" w:rsidP="0034146C">
      <w:pPr>
        <w:widowControl w:val="0"/>
        <w:spacing w:line="360" w:lineRule="auto"/>
        <w:ind w:firstLine="709"/>
        <w:jc w:val="both"/>
        <w:rPr>
          <w:sz w:val="28"/>
          <w:szCs w:val="28"/>
          <w:lang w:val="uk-UA"/>
        </w:rPr>
      </w:pPr>
      <w:r w:rsidRPr="003A6EF9">
        <w:rPr>
          <w:sz w:val="28"/>
          <w:szCs w:val="28"/>
          <w:lang w:val="uk-UA"/>
        </w:rPr>
        <w:t>Результати опитування</w:t>
      </w:r>
      <w:r w:rsidR="002B6BF1" w:rsidRPr="003A6EF9">
        <w:rPr>
          <w:sz w:val="28"/>
          <w:szCs w:val="28"/>
          <w:lang w:val="uk-UA"/>
        </w:rPr>
        <w:t xml:space="preserve"> в кінці тренінг</w:t>
      </w:r>
      <w:r w:rsidRPr="003A6EF9">
        <w:rPr>
          <w:sz w:val="28"/>
          <w:szCs w:val="28"/>
          <w:lang w:val="uk-UA"/>
        </w:rPr>
        <w:t xml:space="preserve">у дозволяють </w:t>
      </w:r>
      <w:r w:rsidR="002B6BF1" w:rsidRPr="003A6EF9">
        <w:rPr>
          <w:sz w:val="28"/>
          <w:szCs w:val="28"/>
          <w:lang w:val="uk-UA"/>
        </w:rPr>
        <w:t>зробити висновок, що розроблена програма фототерапії вимагає деякого доопрацювання</w:t>
      </w:r>
      <w:r w:rsidRPr="003A6EF9">
        <w:rPr>
          <w:sz w:val="28"/>
          <w:szCs w:val="28"/>
          <w:lang w:val="uk-UA"/>
        </w:rPr>
        <w:t>:</w:t>
      </w:r>
    </w:p>
    <w:p w14:paraId="4D552C99" w14:textId="77777777" w:rsidR="00073CB5" w:rsidRPr="003A6EF9" w:rsidRDefault="00073CB5" w:rsidP="0034146C">
      <w:pPr>
        <w:pStyle w:val="af"/>
        <w:widowControl w:val="0"/>
        <w:numPr>
          <w:ilvl w:val="0"/>
          <w:numId w:val="10"/>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п</w:t>
      </w:r>
      <w:r w:rsidR="002B6BF1" w:rsidRPr="003A6EF9">
        <w:rPr>
          <w:rFonts w:ascii="Times New Roman" w:hAnsi="Times New Roman" w:cs="Times New Roman"/>
          <w:sz w:val="28"/>
          <w:szCs w:val="28"/>
          <w:lang w:val="uk-UA"/>
        </w:rPr>
        <w:t xml:space="preserve">о-перше, можна збільшити кількість фотосесій у програмі роботи. </w:t>
      </w:r>
    </w:p>
    <w:p w14:paraId="0A5EBA0B" w14:textId="77777777" w:rsidR="00073CB5" w:rsidRPr="003A6EF9" w:rsidRDefault="00073CB5" w:rsidP="0034146C">
      <w:pPr>
        <w:pStyle w:val="af"/>
        <w:widowControl w:val="0"/>
        <w:numPr>
          <w:ilvl w:val="0"/>
          <w:numId w:val="10"/>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п</w:t>
      </w:r>
      <w:r w:rsidR="002B6BF1" w:rsidRPr="003A6EF9">
        <w:rPr>
          <w:rFonts w:ascii="Times New Roman" w:hAnsi="Times New Roman" w:cs="Times New Roman"/>
          <w:sz w:val="28"/>
          <w:szCs w:val="28"/>
          <w:lang w:val="uk-UA"/>
        </w:rPr>
        <w:t xml:space="preserve">о-друге, в програмі методу необхідно більше часу і уваги приділяти навчанню учасників фототерапії процесам </w:t>
      </w:r>
      <w:proofErr w:type="spellStart"/>
      <w:r w:rsidRPr="003A6EF9">
        <w:rPr>
          <w:rFonts w:ascii="Times New Roman" w:hAnsi="Times New Roman" w:cs="Times New Roman"/>
          <w:sz w:val="28"/>
          <w:szCs w:val="28"/>
          <w:lang w:val="uk-UA"/>
        </w:rPr>
        <w:t>разтотодження</w:t>
      </w:r>
      <w:proofErr w:type="spellEnd"/>
      <w:r w:rsidR="002B6BF1" w:rsidRPr="003A6EF9">
        <w:rPr>
          <w:rFonts w:ascii="Times New Roman" w:hAnsi="Times New Roman" w:cs="Times New Roman"/>
          <w:sz w:val="28"/>
          <w:szCs w:val="28"/>
          <w:lang w:val="uk-UA"/>
        </w:rPr>
        <w:t xml:space="preserve">. </w:t>
      </w:r>
    </w:p>
    <w:p w14:paraId="04FC0EB2" w14:textId="17496D11" w:rsidR="002B6BF1" w:rsidRPr="003A6EF9" w:rsidRDefault="00073CB5" w:rsidP="0034146C">
      <w:pPr>
        <w:pStyle w:val="af"/>
        <w:widowControl w:val="0"/>
        <w:numPr>
          <w:ilvl w:val="0"/>
          <w:numId w:val="10"/>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п</w:t>
      </w:r>
      <w:r w:rsidR="002B6BF1" w:rsidRPr="003A6EF9">
        <w:rPr>
          <w:rFonts w:ascii="Times New Roman" w:hAnsi="Times New Roman" w:cs="Times New Roman"/>
          <w:sz w:val="28"/>
          <w:szCs w:val="28"/>
          <w:lang w:val="uk-UA"/>
        </w:rPr>
        <w:t xml:space="preserve">о-третє, необхідно передбачити можливість формування індивідуальних програм фототерапії (тривалість, частота і т. </w:t>
      </w:r>
      <w:r w:rsidRPr="003A6EF9">
        <w:rPr>
          <w:rFonts w:ascii="Times New Roman" w:hAnsi="Times New Roman" w:cs="Times New Roman"/>
          <w:sz w:val="28"/>
          <w:szCs w:val="28"/>
          <w:lang w:val="uk-UA"/>
        </w:rPr>
        <w:t>д</w:t>
      </w:r>
      <w:r w:rsidR="002B6BF1" w:rsidRPr="003A6EF9">
        <w:rPr>
          <w:rFonts w:ascii="Times New Roman" w:hAnsi="Times New Roman" w:cs="Times New Roman"/>
          <w:sz w:val="28"/>
          <w:szCs w:val="28"/>
          <w:lang w:val="uk-UA"/>
        </w:rPr>
        <w:t xml:space="preserve">.) </w:t>
      </w:r>
      <w:r w:rsidRPr="003A6EF9">
        <w:rPr>
          <w:rFonts w:ascii="Times New Roman" w:hAnsi="Times New Roman" w:cs="Times New Roman"/>
          <w:sz w:val="28"/>
          <w:szCs w:val="28"/>
          <w:lang w:val="uk-UA"/>
        </w:rPr>
        <w:t>в</w:t>
      </w:r>
      <w:r w:rsidR="002B6BF1" w:rsidRPr="003A6EF9">
        <w:rPr>
          <w:rFonts w:ascii="Times New Roman" w:hAnsi="Times New Roman" w:cs="Times New Roman"/>
          <w:sz w:val="28"/>
          <w:szCs w:val="28"/>
          <w:lang w:val="uk-UA"/>
        </w:rPr>
        <w:t xml:space="preserve"> залежності від особливостей властивостей і темпераменту індивіда.</w:t>
      </w:r>
    </w:p>
    <w:p w14:paraId="0503C684" w14:textId="77777777" w:rsidR="00073CB5" w:rsidRPr="003A6EF9" w:rsidRDefault="00073CB5" w:rsidP="0034146C">
      <w:pPr>
        <w:widowControl w:val="0"/>
        <w:spacing w:line="360" w:lineRule="auto"/>
        <w:ind w:firstLine="709"/>
        <w:rPr>
          <w:b/>
          <w:sz w:val="28"/>
          <w:szCs w:val="28"/>
          <w:lang w:val="uk-UA"/>
        </w:rPr>
      </w:pPr>
      <w:r w:rsidRPr="003A6EF9">
        <w:rPr>
          <w:b/>
          <w:sz w:val="28"/>
          <w:szCs w:val="28"/>
          <w:lang w:val="uk-UA"/>
        </w:rPr>
        <w:br w:type="page"/>
      </w:r>
    </w:p>
    <w:p w14:paraId="010543C1" w14:textId="27B4944E" w:rsidR="002B6BF1" w:rsidRPr="003A6EF9" w:rsidRDefault="00073CB5" w:rsidP="0034146C">
      <w:pPr>
        <w:widowControl w:val="0"/>
        <w:spacing w:line="360" w:lineRule="auto"/>
        <w:ind w:firstLine="709"/>
        <w:jc w:val="center"/>
        <w:rPr>
          <w:b/>
          <w:sz w:val="28"/>
          <w:szCs w:val="28"/>
          <w:lang w:val="uk-UA"/>
        </w:rPr>
      </w:pPr>
      <w:r w:rsidRPr="003A6EF9">
        <w:rPr>
          <w:b/>
          <w:sz w:val="28"/>
          <w:szCs w:val="28"/>
          <w:lang w:val="uk-UA"/>
        </w:rPr>
        <w:lastRenderedPageBreak/>
        <w:t>ЗАГАЛЬНІ ВИСНОВКИ</w:t>
      </w:r>
    </w:p>
    <w:p w14:paraId="55AA48B4" w14:textId="77777777" w:rsidR="00073CB5" w:rsidRPr="003A6EF9" w:rsidRDefault="00073CB5" w:rsidP="0034146C">
      <w:pPr>
        <w:widowControl w:val="0"/>
        <w:spacing w:line="360" w:lineRule="auto"/>
        <w:ind w:firstLine="709"/>
        <w:jc w:val="both"/>
        <w:rPr>
          <w:b/>
          <w:sz w:val="28"/>
          <w:szCs w:val="28"/>
          <w:lang w:val="uk-UA"/>
        </w:rPr>
      </w:pPr>
    </w:p>
    <w:p w14:paraId="4204F35E" w14:textId="77777777"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 xml:space="preserve">В результаті проведеної роботи з вивчення можливого взаємозв'язку між корекцією емоційного інтелекту і фототерапією був отриманий позитивний відгук. </w:t>
      </w:r>
    </w:p>
    <w:p w14:paraId="52F93617" w14:textId="77777777"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На основі теоретичного аналізу сучасних підходів до структури, функції та динаміки емоційного інтелекту та методів фототерапії як засобу корекції емоційного інтелекту, а також експериментального дослідження особливостей взаємозв'язку між підвищенням емоційного інтелекту та фототерапією встановлено наступне:</w:t>
      </w:r>
    </w:p>
    <w:p w14:paraId="3D9CE699" w14:textId="18F18AA8" w:rsidR="002B6BF1" w:rsidRPr="003A6EF9" w:rsidRDefault="002B6BF1" w:rsidP="0034146C">
      <w:pPr>
        <w:pStyle w:val="af"/>
        <w:widowControl w:val="0"/>
        <w:numPr>
          <w:ilvl w:val="0"/>
          <w:numId w:val="10"/>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 xml:space="preserve">Коли людина вчиться розпізнавати, помічати і приймати свої емоції, керувати ними, а також помічати емоції оточуючих і співчувати, підвищується рівень </w:t>
      </w:r>
      <w:r w:rsidR="00073CB5" w:rsidRPr="003A6EF9">
        <w:rPr>
          <w:rFonts w:ascii="Times New Roman" w:hAnsi="Times New Roman" w:cs="Times New Roman"/>
          <w:sz w:val="28"/>
          <w:szCs w:val="28"/>
          <w:lang w:val="uk-UA"/>
        </w:rPr>
        <w:t>її е</w:t>
      </w:r>
      <w:r w:rsidRPr="003A6EF9">
        <w:rPr>
          <w:rFonts w:ascii="Times New Roman" w:hAnsi="Times New Roman" w:cs="Times New Roman"/>
          <w:sz w:val="28"/>
          <w:szCs w:val="28"/>
          <w:lang w:val="uk-UA"/>
        </w:rPr>
        <w:t>моційного інтелекту;</w:t>
      </w:r>
    </w:p>
    <w:p w14:paraId="4747580B" w14:textId="1423761D" w:rsidR="002B6BF1" w:rsidRPr="003A6EF9" w:rsidRDefault="002B6BF1" w:rsidP="0034146C">
      <w:pPr>
        <w:pStyle w:val="af"/>
        <w:widowControl w:val="0"/>
        <w:numPr>
          <w:ilvl w:val="0"/>
          <w:numId w:val="10"/>
        </w:numPr>
        <w:spacing w:after="0" w:line="360" w:lineRule="auto"/>
        <w:ind w:left="0" w:firstLine="709"/>
        <w:jc w:val="both"/>
        <w:rPr>
          <w:rFonts w:ascii="Times New Roman" w:hAnsi="Times New Roman" w:cs="Times New Roman"/>
          <w:sz w:val="28"/>
          <w:szCs w:val="28"/>
          <w:lang w:val="uk-UA"/>
        </w:rPr>
      </w:pPr>
      <w:r w:rsidRPr="003A6EF9">
        <w:rPr>
          <w:rFonts w:ascii="Times New Roman" w:hAnsi="Times New Roman" w:cs="Times New Roman"/>
          <w:sz w:val="28"/>
          <w:szCs w:val="28"/>
          <w:lang w:val="uk-UA"/>
        </w:rPr>
        <w:t>Люди з низьким рівнем емоційного інтелекту мають високий рівень особистої тривожності.</w:t>
      </w:r>
    </w:p>
    <w:p w14:paraId="17097D62" w14:textId="77777777"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Емоційний інтелект можна охарактеризувати як здатність людини визначати, яку емоцію він відчуває в даний момент, усвідомлювати зміну інтенсивності емоції і переходів від однієї емоції до іншої.</w:t>
      </w:r>
    </w:p>
    <w:p w14:paraId="621BD4D8" w14:textId="77777777"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Емоційний інтелект дає можливість зрозуміти емоції, які відчувають інші люди своїм вербальним і невербальним поведінкою, диференціювати прояви почуттів людей, сприяє вмінню визначати джерело і причину емоції, її мету і можливі наслідки розвитку, ступінь її корисності в конкретній ситуації, відповідно до цього при необхідності знайти спосіб регулювання емоції.</w:t>
      </w:r>
    </w:p>
    <w:p w14:paraId="60C13DCE" w14:textId="77777777"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Емоційний інтелект також включає в себе здатність визначати можливу причину виникнення емоції у іншої людини і припускати наслідки її розвитку, зміна емоційного стану іншої людини (інтенсивність емоції, перехід до іншої емоції) за допомогою вербальних і невербальних засобів, здатність викликати у людей потрібну емоцію.</w:t>
      </w:r>
    </w:p>
    <w:p w14:paraId="706CF1C8" w14:textId="77777777"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 xml:space="preserve">Взаємозв'язок між емоційним інтелектом і тривогою обумовлена тим, </w:t>
      </w:r>
      <w:r w:rsidRPr="003A6EF9">
        <w:rPr>
          <w:sz w:val="28"/>
          <w:szCs w:val="28"/>
          <w:lang w:val="uk-UA"/>
        </w:rPr>
        <w:lastRenderedPageBreak/>
        <w:t>що високий рівень емоційного інтелекту впливає на здатність людини розпізнавати і регулювати почуття, емоції, як позитивні, так і негативні. Людина з високим емоційним інтелектом здатний зрозуміти себе і причини своїх почуттів, ефективно взаємодіє з навколишнім світом.</w:t>
      </w:r>
    </w:p>
    <w:p w14:paraId="1E847FB8" w14:textId="48D7199D" w:rsidR="002B6BF1" w:rsidRPr="003A6EF9" w:rsidRDefault="002B6BF1" w:rsidP="0034146C">
      <w:pPr>
        <w:widowControl w:val="0"/>
        <w:spacing w:line="360" w:lineRule="auto"/>
        <w:ind w:firstLine="709"/>
        <w:jc w:val="both"/>
        <w:rPr>
          <w:sz w:val="28"/>
          <w:szCs w:val="28"/>
          <w:lang w:val="uk-UA"/>
        </w:rPr>
      </w:pPr>
      <w:r w:rsidRPr="003A6EF9">
        <w:rPr>
          <w:sz w:val="28"/>
          <w:szCs w:val="28"/>
          <w:lang w:val="uk-UA"/>
        </w:rPr>
        <w:t xml:space="preserve">Психотерапевтичний механізм фотографії вбачається в її </w:t>
      </w:r>
      <w:proofErr w:type="spellStart"/>
      <w:r w:rsidRPr="003A6EF9">
        <w:rPr>
          <w:sz w:val="28"/>
          <w:szCs w:val="28"/>
          <w:lang w:val="uk-UA"/>
        </w:rPr>
        <w:t>невербально</w:t>
      </w:r>
      <w:r w:rsidR="00073CB5" w:rsidRPr="003A6EF9">
        <w:rPr>
          <w:sz w:val="28"/>
          <w:szCs w:val="28"/>
          <w:lang w:val="uk-UA"/>
        </w:rPr>
        <w:t>сті</w:t>
      </w:r>
      <w:proofErr w:type="spellEnd"/>
      <w:r w:rsidRPr="003A6EF9">
        <w:rPr>
          <w:sz w:val="28"/>
          <w:szCs w:val="28"/>
          <w:lang w:val="uk-UA"/>
        </w:rPr>
        <w:t xml:space="preserve">, в тому, що вона дає клієнту можливість побути наодинці з собою, пом'якшуючи психічне напруження, дозволяючи йому висловити своє унікальне «Я» на знімку. При цьому він може більш повно відчути, а потім на власні очі побачити те, про що раніше міг тільки здогадуватися. Фотографія дає клієнту можливість </w:t>
      </w:r>
      <w:proofErr w:type="spellStart"/>
      <w:r w:rsidRPr="003A6EF9">
        <w:rPr>
          <w:sz w:val="28"/>
          <w:szCs w:val="28"/>
          <w:lang w:val="uk-UA"/>
        </w:rPr>
        <w:t>емоційно</w:t>
      </w:r>
      <w:proofErr w:type="spellEnd"/>
      <w:r w:rsidRPr="003A6EF9">
        <w:rPr>
          <w:sz w:val="28"/>
          <w:szCs w:val="28"/>
          <w:lang w:val="uk-UA"/>
        </w:rPr>
        <w:t xml:space="preserve"> примиритися з навколишньою дійсністю, яка виявляється не такою поганою, як він думав раніше; Це дозволяє йому передати своє ставлення до світу. Але головна особливість фотографії полягає в тому, що вона виявляється своєрідним матеріальним вираженням характеру людини, як</w:t>
      </w:r>
      <w:r w:rsidR="00073CB5" w:rsidRPr="003A6EF9">
        <w:rPr>
          <w:sz w:val="28"/>
          <w:szCs w:val="28"/>
          <w:lang w:val="uk-UA"/>
        </w:rPr>
        <w:t xml:space="preserve">а </w:t>
      </w:r>
      <w:r w:rsidRPr="003A6EF9">
        <w:rPr>
          <w:sz w:val="28"/>
          <w:szCs w:val="28"/>
          <w:lang w:val="uk-UA"/>
        </w:rPr>
        <w:t xml:space="preserve"> її створи</w:t>
      </w:r>
      <w:r w:rsidR="00073CB5" w:rsidRPr="003A6EF9">
        <w:rPr>
          <w:sz w:val="28"/>
          <w:szCs w:val="28"/>
          <w:lang w:val="uk-UA"/>
        </w:rPr>
        <w:t>ла</w:t>
      </w:r>
      <w:r w:rsidRPr="003A6EF9">
        <w:rPr>
          <w:sz w:val="28"/>
          <w:szCs w:val="28"/>
          <w:lang w:val="uk-UA"/>
        </w:rPr>
        <w:t>. В</w:t>
      </w:r>
      <w:r w:rsidR="00073CB5" w:rsidRPr="003A6EF9">
        <w:rPr>
          <w:sz w:val="28"/>
          <w:szCs w:val="28"/>
          <w:lang w:val="uk-UA"/>
        </w:rPr>
        <w:t>она</w:t>
      </w:r>
      <w:r w:rsidRPr="003A6EF9">
        <w:rPr>
          <w:sz w:val="28"/>
          <w:szCs w:val="28"/>
          <w:lang w:val="uk-UA"/>
        </w:rPr>
        <w:t xml:space="preserve"> може виразити себе через картинку (що важливо для вразливих, боязких людей, яким важко розкритися «наживо»), потім подивитися на себе очима членів групи і через їх ставлення до картини, щоб зрозуміти, як вони оцінюють </w:t>
      </w:r>
      <w:r w:rsidR="00073CB5" w:rsidRPr="003A6EF9">
        <w:rPr>
          <w:sz w:val="28"/>
          <w:szCs w:val="28"/>
          <w:lang w:val="uk-UA"/>
        </w:rPr>
        <w:t>її</w:t>
      </w:r>
      <w:r w:rsidRPr="003A6EF9">
        <w:rPr>
          <w:sz w:val="28"/>
          <w:szCs w:val="28"/>
          <w:lang w:val="uk-UA"/>
        </w:rPr>
        <w:t xml:space="preserve"> характерологічні риси. Також можна додати, що фотографія виховує смак, допомагає відчути чарівність природних форм, ліній і кольорів, розвиває спостережливість. Звичайно, психотерапія з фотографією вимагає більш детального вивчення і подальшого застосування в широкій практиці.</w:t>
      </w:r>
    </w:p>
    <w:p w14:paraId="05304AB4" w14:textId="77777777" w:rsidR="00073CB5" w:rsidRPr="003A6EF9" w:rsidRDefault="00073CB5" w:rsidP="0034146C">
      <w:pPr>
        <w:widowControl w:val="0"/>
        <w:spacing w:line="360" w:lineRule="auto"/>
        <w:ind w:firstLine="709"/>
        <w:jc w:val="both"/>
        <w:rPr>
          <w:sz w:val="28"/>
          <w:szCs w:val="28"/>
          <w:lang w:val="uk-UA"/>
        </w:rPr>
      </w:pPr>
      <w:r w:rsidRPr="003A6EF9">
        <w:rPr>
          <w:sz w:val="28"/>
          <w:szCs w:val="28"/>
          <w:lang w:val="uk-UA"/>
        </w:rPr>
        <w:t xml:space="preserve">Дана робота має практичне значення - розроблена програма може бути застосована для </w:t>
      </w:r>
      <w:proofErr w:type="spellStart"/>
      <w:r w:rsidRPr="003A6EF9">
        <w:rPr>
          <w:sz w:val="28"/>
          <w:szCs w:val="28"/>
          <w:lang w:val="uk-UA"/>
        </w:rPr>
        <w:t>психокорекційної</w:t>
      </w:r>
      <w:proofErr w:type="spellEnd"/>
      <w:r w:rsidRPr="003A6EF9">
        <w:rPr>
          <w:sz w:val="28"/>
          <w:szCs w:val="28"/>
          <w:lang w:val="uk-UA"/>
        </w:rPr>
        <w:t xml:space="preserve"> роботи з людьми зі зниженим емоційним інтелектом.</w:t>
      </w:r>
    </w:p>
    <w:p w14:paraId="5C246546" w14:textId="210A5FAF" w:rsidR="00073CB5" w:rsidRPr="003A6EF9" w:rsidRDefault="00073CB5" w:rsidP="0034146C">
      <w:pPr>
        <w:widowControl w:val="0"/>
        <w:spacing w:line="360" w:lineRule="auto"/>
        <w:ind w:firstLine="709"/>
        <w:rPr>
          <w:sz w:val="28"/>
          <w:szCs w:val="28"/>
          <w:lang w:val="uk-UA"/>
        </w:rPr>
      </w:pPr>
      <w:r w:rsidRPr="003A6EF9">
        <w:rPr>
          <w:sz w:val="28"/>
          <w:szCs w:val="28"/>
          <w:lang w:val="uk-UA"/>
        </w:rPr>
        <w:br w:type="page"/>
      </w:r>
    </w:p>
    <w:p w14:paraId="2605773F" w14:textId="6BCC2355" w:rsidR="001A7A53" w:rsidRPr="003A6EF9" w:rsidRDefault="00073CB5" w:rsidP="0034146C">
      <w:pPr>
        <w:widowControl w:val="0"/>
        <w:spacing w:line="360" w:lineRule="auto"/>
        <w:ind w:firstLine="709"/>
        <w:jc w:val="center"/>
        <w:rPr>
          <w:b/>
          <w:bCs/>
          <w:sz w:val="28"/>
          <w:szCs w:val="28"/>
          <w:lang w:val="uk-UA"/>
        </w:rPr>
      </w:pPr>
      <w:r w:rsidRPr="003A6EF9">
        <w:rPr>
          <w:b/>
          <w:bCs/>
          <w:sz w:val="28"/>
          <w:szCs w:val="28"/>
          <w:lang w:val="uk-UA"/>
        </w:rPr>
        <w:lastRenderedPageBreak/>
        <w:t>СПИСОК ВИКОРИСТАНОЇ ЛІТЕРАТУРИ</w:t>
      </w:r>
    </w:p>
    <w:p w14:paraId="784EC528" w14:textId="5558611E" w:rsidR="001A7A53" w:rsidRPr="003A6EF9" w:rsidRDefault="001A7A53" w:rsidP="0034146C">
      <w:pPr>
        <w:widowControl w:val="0"/>
        <w:spacing w:line="360" w:lineRule="auto"/>
        <w:ind w:firstLine="709"/>
        <w:jc w:val="both"/>
        <w:rPr>
          <w:sz w:val="28"/>
          <w:szCs w:val="28"/>
          <w:lang w:val="uk-UA"/>
        </w:rPr>
      </w:pPr>
    </w:p>
    <w:p w14:paraId="5C752BE2" w14:textId="77777777" w:rsidR="004A05E1" w:rsidRPr="004A05E1" w:rsidRDefault="004A05E1" w:rsidP="004A05E1">
      <w:pPr>
        <w:pStyle w:val="af"/>
        <w:widowControl w:val="0"/>
        <w:numPr>
          <w:ilvl w:val="0"/>
          <w:numId w:val="12"/>
        </w:numPr>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Бабенко О.В., </w:t>
      </w:r>
      <w:proofErr w:type="spellStart"/>
      <w:r w:rsidRPr="004A05E1">
        <w:rPr>
          <w:rFonts w:ascii="Times New Roman" w:hAnsi="Times New Roman" w:cs="Times New Roman"/>
          <w:sz w:val="28"/>
          <w:szCs w:val="28"/>
          <w:lang w:val="uk-UA"/>
        </w:rPr>
        <w:t>Піроженко</w:t>
      </w:r>
      <w:proofErr w:type="spellEnd"/>
      <w:r w:rsidRPr="004A05E1">
        <w:rPr>
          <w:rFonts w:ascii="Times New Roman" w:hAnsi="Times New Roman" w:cs="Times New Roman"/>
          <w:sz w:val="28"/>
          <w:szCs w:val="28"/>
          <w:lang w:val="uk-UA"/>
        </w:rPr>
        <w:t xml:space="preserve"> Т.М. Фототерапія як метод роботи з емоційним інтелектом. </w:t>
      </w:r>
      <w:r w:rsidRPr="004A05E1">
        <w:rPr>
          <w:rFonts w:ascii="Times New Roman" w:hAnsi="Times New Roman" w:cs="Times New Roman"/>
          <w:i/>
          <w:iCs/>
          <w:sz w:val="28"/>
          <w:szCs w:val="28"/>
          <w:lang w:val="uk-UA"/>
        </w:rPr>
        <w:t>Вісник Харківського національного університету імені В.Н. Каразіна. Серія Психологія</w:t>
      </w:r>
      <w:r w:rsidRPr="004A05E1">
        <w:rPr>
          <w:rFonts w:ascii="Times New Roman" w:hAnsi="Times New Roman" w:cs="Times New Roman"/>
          <w:sz w:val="28"/>
          <w:szCs w:val="28"/>
          <w:lang w:val="uk-UA"/>
        </w:rPr>
        <w:t xml:space="preserve">, 2016, </w:t>
      </w:r>
      <w:proofErr w:type="spellStart"/>
      <w:r w:rsidRPr="004A05E1">
        <w:rPr>
          <w:rFonts w:ascii="Times New Roman" w:hAnsi="Times New Roman" w:cs="Times New Roman"/>
          <w:sz w:val="28"/>
          <w:szCs w:val="28"/>
          <w:lang w:val="uk-UA"/>
        </w:rPr>
        <w:t>Вип</w:t>
      </w:r>
      <w:proofErr w:type="spellEnd"/>
      <w:r w:rsidRPr="004A05E1">
        <w:rPr>
          <w:rFonts w:ascii="Times New Roman" w:hAnsi="Times New Roman" w:cs="Times New Roman"/>
          <w:sz w:val="28"/>
          <w:szCs w:val="28"/>
          <w:lang w:val="uk-UA"/>
        </w:rPr>
        <w:t>. 57. С. 96-101.</w:t>
      </w:r>
    </w:p>
    <w:p w14:paraId="162158D1" w14:textId="77777777" w:rsidR="004A05E1" w:rsidRPr="004A05E1" w:rsidRDefault="004A05E1" w:rsidP="004A05E1">
      <w:pPr>
        <w:pStyle w:val="af"/>
        <w:numPr>
          <w:ilvl w:val="0"/>
          <w:numId w:val="12"/>
        </w:numPr>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Березка С.В. (2018). Особливості застосування арт-терапії в роботі з дошкільниками з порушенням інтелекту. </w:t>
      </w:r>
      <w:r w:rsidRPr="004A05E1">
        <w:rPr>
          <w:rFonts w:ascii="Times New Roman" w:hAnsi="Times New Roman" w:cs="Times New Roman"/>
          <w:i/>
          <w:iCs/>
          <w:sz w:val="28"/>
          <w:szCs w:val="28"/>
          <w:lang w:val="uk-UA"/>
        </w:rPr>
        <w:t>Науковий вісник Херсонського державного університету</w:t>
      </w:r>
      <w:r w:rsidRPr="004A05E1">
        <w:rPr>
          <w:rFonts w:ascii="Times New Roman" w:hAnsi="Times New Roman" w:cs="Times New Roman"/>
          <w:sz w:val="28"/>
          <w:szCs w:val="28"/>
          <w:lang w:val="uk-UA"/>
        </w:rPr>
        <w:t>. 2018. № 2. С. 208-213.</w:t>
      </w:r>
    </w:p>
    <w:p w14:paraId="185909FE" w14:textId="77777777" w:rsidR="004A05E1" w:rsidRPr="004A05E1" w:rsidRDefault="004A05E1" w:rsidP="004A05E1">
      <w:pPr>
        <w:pStyle w:val="af"/>
        <w:numPr>
          <w:ilvl w:val="0"/>
          <w:numId w:val="12"/>
        </w:numPr>
        <w:spacing w:after="0" w:line="360" w:lineRule="auto"/>
        <w:ind w:left="0" w:firstLine="0"/>
        <w:jc w:val="both"/>
        <w:rPr>
          <w:rFonts w:ascii="Times New Roman" w:hAnsi="Times New Roman" w:cs="Times New Roman"/>
          <w:i/>
          <w:iCs/>
          <w:sz w:val="28"/>
          <w:szCs w:val="28"/>
          <w:lang w:val="uk-UA"/>
        </w:rPr>
      </w:pPr>
      <w:r w:rsidRPr="004A05E1">
        <w:rPr>
          <w:rFonts w:ascii="Times New Roman" w:hAnsi="Times New Roman" w:cs="Times New Roman"/>
          <w:sz w:val="28"/>
          <w:szCs w:val="28"/>
          <w:lang w:val="uk-UA"/>
        </w:rPr>
        <w:t xml:space="preserve">Бойко А. Використання арт-педагогічних технологій як засобу творчого самовираження молодших школярів у позашкільних навчальних закладах. </w:t>
      </w:r>
      <w:r w:rsidRPr="004A05E1">
        <w:rPr>
          <w:rFonts w:ascii="Times New Roman" w:hAnsi="Times New Roman" w:cs="Times New Roman"/>
          <w:i/>
          <w:iCs/>
          <w:sz w:val="28"/>
          <w:szCs w:val="28"/>
          <w:lang w:val="uk-UA"/>
        </w:rPr>
        <w:t>Наукові записки. Сер. Психолого-педагогічні науки. Ніжин: НДУ ім.</w:t>
      </w:r>
    </w:p>
    <w:p w14:paraId="2AE1145D" w14:textId="77777777" w:rsidR="004A05E1" w:rsidRPr="004A05E1" w:rsidRDefault="004A05E1" w:rsidP="004A05E1">
      <w:pPr>
        <w:pStyle w:val="af"/>
        <w:widowControl w:val="0"/>
        <w:numPr>
          <w:ilvl w:val="0"/>
          <w:numId w:val="1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Бойко Н.І. Фототерапія як метод підвищення емоційного інтелекту у молодіжній психології. </w:t>
      </w:r>
      <w:r w:rsidRPr="004A05E1">
        <w:rPr>
          <w:rFonts w:ascii="Times New Roman" w:hAnsi="Times New Roman" w:cs="Times New Roman"/>
          <w:i/>
          <w:iCs/>
          <w:sz w:val="28"/>
          <w:szCs w:val="28"/>
          <w:lang w:val="uk-UA"/>
        </w:rPr>
        <w:t>Психологічний часопис</w:t>
      </w:r>
      <w:r w:rsidRPr="004A05E1">
        <w:rPr>
          <w:rFonts w:ascii="Times New Roman" w:hAnsi="Times New Roman" w:cs="Times New Roman"/>
          <w:sz w:val="28"/>
          <w:szCs w:val="28"/>
          <w:lang w:val="uk-UA"/>
        </w:rPr>
        <w:t>. 2018. Том 6. С. 10-15.</w:t>
      </w:r>
    </w:p>
    <w:p w14:paraId="17D70B61" w14:textId="77777777" w:rsidR="004A05E1" w:rsidRPr="004A05E1" w:rsidRDefault="004A05E1" w:rsidP="004A05E1">
      <w:pPr>
        <w:pStyle w:val="af"/>
        <w:numPr>
          <w:ilvl w:val="0"/>
          <w:numId w:val="12"/>
        </w:numPr>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 </w:t>
      </w:r>
      <w:proofErr w:type="spellStart"/>
      <w:r w:rsidRPr="004A05E1">
        <w:rPr>
          <w:rFonts w:ascii="Times New Roman" w:hAnsi="Times New Roman" w:cs="Times New Roman"/>
          <w:sz w:val="28"/>
          <w:szCs w:val="28"/>
          <w:lang w:val="uk-UA"/>
        </w:rPr>
        <w:t>Бугера</w:t>
      </w:r>
      <w:proofErr w:type="spellEnd"/>
      <w:r w:rsidRPr="004A05E1">
        <w:rPr>
          <w:rFonts w:ascii="Times New Roman" w:hAnsi="Times New Roman" w:cs="Times New Roman"/>
          <w:sz w:val="28"/>
          <w:szCs w:val="28"/>
          <w:lang w:val="uk-UA"/>
        </w:rPr>
        <w:t xml:space="preserve"> Ю.Ю. До проблеми соціальної адаптації дітей з розладами спектру аутизму засобами </w:t>
      </w:r>
      <w:proofErr w:type="spellStart"/>
      <w:r w:rsidRPr="004A05E1">
        <w:rPr>
          <w:rFonts w:ascii="Times New Roman" w:hAnsi="Times New Roman" w:cs="Times New Roman"/>
          <w:sz w:val="28"/>
          <w:szCs w:val="28"/>
          <w:lang w:val="uk-UA"/>
        </w:rPr>
        <w:t>казкотерапії</w:t>
      </w:r>
      <w:proofErr w:type="spellEnd"/>
      <w:r w:rsidRPr="004A05E1">
        <w:rPr>
          <w:rFonts w:ascii="Times New Roman" w:hAnsi="Times New Roman" w:cs="Times New Roman"/>
          <w:sz w:val="28"/>
          <w:szCs w:val="28"/>
          <w:lang w:val="uk-UA"/>
        </w:rPr>
        <w:t xml:space="preserve">. </w:t>
      </w:r>
      <w:r w:rsidRPr="004A05E1">
        <w:rPr>
          <w:rFonts w:ascii="Times New Roman" w:hAnsi="Times New Roman" w:cs="Times New Roman"/>
          <w:i/>
          <w:iCs/>
          <w:sz w:val="28"/>
          <w:szCs w:val="28"/>
          <w:lang w:val="uk-UA"/>
        </w:rPr>
        <w:t xml:space="preserve">Збірник наукових праць Кам’янець-Подільського національного університету імені Івана Огієнка. Серія: соціально-педагогічна. </w:t>
      </w:r>
      <w:r w:rsidRPr="004A05E1">
        <w:rPr>
          <w:rFonts w:ascii="Times New Roman" w:hAnsi="Times New Roman" w:cs="Times New Roman"/>
          <w:sz w:val="28"/>
          <w:szCs w:val="28"/>
          <w:lang w:val="uk-UA"/>
        </w:rPr>
        <w:t xml:space="preserve">2018. № 31. С. 35-44. </w:t>
      </w:r>
    </w:p>
    <w:p w14:paraId="2FDC48AE" w14:textId="77777777" w:rsidR="004A05E1" w:rsidRPr="004A05E1" w:rsidRDefault="004A05E1" w:rsidP="004A05E1">
      <w:pPr>
        <w:pStyle w:val="af"/>
        <w:numPr>
          <w:ilvl w:val="0"/>
          <w:numId w:val="12"/>
        </w:numPr>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Вовк О.А. Соціалізація дітей з особливими освітніми потребами методами арт-терапії. </w:t>
      </w:r>
      <w:r w:rsidRPr="004A05E1">
        <w:rPr>
          <w:rFonts w:ascii="Times New Roman" w:hAnsi="Times New Roman" w:cs="Times New Roman"/>
          <w:i/>
          <w:iCs/>
          <w:sz w:val="28"/>
          <w:szCs w:val="28"/>
          <w:lang w:val="uk-UA"/>
        </w:rPr>
        <w:t>Дитина з особливими потребами</w:t>
      </w:r>
      <w:r w:rsidRPr="004A05E1">
        <w:rPr>
          <w:rFonts w:ascii="Times New Roman" w:hAnsi="Times New Roman" w:cs="Times New Roman"/>
          <w:sz w:val="28"/>
          <w:szCs w:val="28"/>
          <w:lang w:val="uk-UA"/>
        </w:rPr>
        <w:t xml:space="preserve">. 2020. №  3. С. 22-25. </w:t>
      </w:r>
    </w:p>
    <w:p w14:paraId="30DCF6C8" w14:textId="77777777" w:rsidR="004A05E1" w:rsidRPr="004A05E1" w:rsidRDefault="004A05E1" w:rsidP="004A05E1">
      <w:pPr>
        <w:pStyle w:val="af"/>
        <w:numPr>
          <w:ilvl w:val="0"/>
          <w:numId w:val="12"/>
        </w:numPr>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Вознесенська О. Л. Арт-терапія як засіб психосоціального відновлення особистості. </w:t>
      </w:r>
      <w:r w:rsidRPr="004A05E1">
        <w:rPr>
          <w:rFonts w:ascii="Times New Roman" w:hAnsi="Times New Roman" w:cs="Times New Roman"/>
          <w:i/>
          <w:iCs/>
          <w:sz w:val="28"/>
          <w:szCs w:val="28"/>
          <w:lang w:val="uk-UA"/>
        </w:rPr>
        <w:t>Актуальні проблеми соціології, психології, педагогіки</w:t>
      </w:r>
      <w:r w:rsidRPr="004A05E1">
        <w:rPr>
          <w:rFonts w:ascii="Times New Roman" w:hAnsi="Times New Roman" w:cs="Times New Roman"/>
          <w:sz w:val="28"/>
          <w:szCs w:val="28"/>
          <w:lang w:val="uk-UA"/>
        </w:rPr>
        <w:t xml:space="preserve">. </w:t>
      </w:r>
      <w:proofErr w:type="spellStart"/>
      <w:r w:rsidRPr="004A05E1">
        <w:rPr>
          <w:rFonts w:ascii="Times New Roman" w:hAnsi="Times New Roman" w:cs="Times New Roman"/>
          <w:sz w:val="28"/>
          <w:szCs w:val="28"/>
          <w:lang w:val="uk-UA"/>
        </w:rPr>
        <w:t>Зб</w:t>
      </w:r>
      <w:proofErr w:type="spellEnd"/>
      <w:r w:rsidRPr="004A05E1">
        <w:rPr>
          <w:rFonts w:ascii="Times New Roman" w:hAnsi="Times New Roman" w:cs="Times New Roman"/>
          <w:sz w:val="28"/>
          <w:szCs w:val="28"/>
          <w:lang w:val="uk-UA"/>
        </w:rPr>
        <w:t xml:space="preserve">. наук. праць.  </w:t>
      </w:r>
      <w:r w:rsidRPr="004A05E1">
        <w:rPr>
          <w:rFonts w:ascii="Times New Roman" w:hAnsi="Times New Roman" w:cs="Times New Roman"/>
          <w:i/>
          <w:iCs/>
          <w:sz w:val="28"/>
          <w:szCs w:val="28"/>
          <w:lang w:val="uk-UA"/>
        </w:rPr>
        <w:t>Київський національний університет імені Тараса Шевченка, 2015.  К. : КНУ імені Тараса Шевченка</w:t>
      </w:r>
      <w:r w:rsidRPr="004A05E1">
        <w:rPr>
          <w:rFonts w:ascii="Times New Roman" w:hAnsi="Times New Roman" w:cs="Times New Roman"/>
          <w:sz w:val="28"/>
          <w:szCs w:val="28"/>
          <w:lang w:val="uk-UA"/>
        </w:rPr>
        <w:t>. № 3 (29). С. 40-47.</w:t>
      </w:r>
    </w:p>
    <w:p w14:paraId="27F419A5" w14:textId="77777777" w:rsidR="004A05E1" w:rsidRPr="004A05E1" w:rsidRDefault="004A05E1" w:rsidP="004A05E1">
      <w:pPr>
        <w:pStyle w:val="af"/>
        <w:widowControl w:val="0"/>
        <w:numPr>
          <w:ilvl w:val="0"/>
          <w:numId w:val="1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0"/>
        <w:jc w:val="both"/>
        <w:rPr>
          <w:rFonts w:ascii="Times New Roman" w:hAnsi="Times New Roman" w:cs="Times New Roman"/>
          <w:sz w:val="28"/>
          <w:szCs w:val="28"/>
          <w:lang w:val="uk-UA"/>
        </w:rPr>
      </w:pPr>
      <w:proofErr w:type="spellStart"/>
      <w:r w:rsidRPr="004A05E1">
        <w:rPr>
          <w:rFonts w:ascii="Times New Roman" w:hAnsi="Times New Roman" w:cs="Times New Roman"/>
          <w:sz w:val="28"/>
          <w:szCs w:val="28"/>
          <w:lang w:val="uk-UA"/>
        </w:rPr>
        <w:t>Голощапов</w:t>
      </w:r>
      <w:proofErr w:type="spellEnd"/>
      <w:r w:rsidRPr="004A05E1">
        <w:rPr>
          <w:rFonts w:ascii="Times New Roman" w:hAnsi="Times New Roman" w:cs="Times New Roman"/>
          <w:sz w:val="28"/>
          <w:szCs w:val="28"/>
          <w:lang w:val="uk-UA"/>
        </w:rPr>
        <w:t xml:space="preserve"> В.Ю. Фототерапія як ефективний метод підвищення емоційного інтелекту. </w:t>
      </w:r>
      <w:r w:rsidRPr="004A05E1">
        <w:rPr>
          <w:rFonts w:ascii="Times New Roman" w:hAnsi="Times New Roman" w:cs="Times New Roman"/>
          <w:i/>
          <w:iCs/>
          <w:sz w:val="28"/>
          <w:szCs w:val="28"/>
          <w:lang w:val="uk-UA"/>
        </w:rPr>
        <w:t>Вісник Придніпровської державної академії будівництва та архітектури</w:t>
      </w:r>
      <w:r w:rsidRPr="004A05E1">
        <w:rPr>
          <w:rFonts w:ascii="Times New Roman" w:hAnsi="Times New Roman" w:cs="Times New Roman"/>
          <w:sz w:val="28"/>
          <w:szCs w:val="28"/>
          <w:lang w:val="uk-UA"/>
        </w:rPr>
        <w:t>.  2018.  №1.  С. 100-105.</w:t>
      </w:r>
    </w:p>
    <w:p w14:paraId="5A889140" w14:textId="77777777" w:rsidR="004A05E1" w:rsidRPr="004A05E1" w:rsidRDefault="004A05E1" w:rsidP="004A05E1">
      <w:pPr>
        <w:pStyle w:val="HTML"/>
        <w:widowControl w:val="0"/>
        <w:numPr>
          <w:ilvl w:val="0"/>
          <w:numId w:val="12"/>
        </w:numPr>
        <w:spacing w:line="360" w:lineRule="auto"/>
        <w:ind w:left="0" w:firstLine="0"/>
        <w:jc w:val="both"/>
        <w:rPr>
          <w:rFonts w:ascii="Times New Roman" w:hAnsi="Times New Roman" w:cs="Times New Roman"/>
          <w:bCs/>
          <w:color w:val="0000FF" w:themeColor="hyperlink"/>
          <w:sz w:val="28"/>
          <w:szCs w:val="28"/>
          <w:u w:val="single"/>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roofErr w:type="spellStart"/>
      <w:r w:rsidRPr="004A05E1">
        <w:rPr>
          <w:rFonts w:ascii="Times New Roman" w:hAnsi="Times New Roman" w:cs="Times New Roman"/>
          <w:bCs/>
          <w:color w:val="333333"/>
          <w:sz w:val="28"/>
          <w:szCs w:val="28"/>
          <w:lang w:val="uk-UA"/>
        </w:rPr>
        <w:t>Ґоулман</w:t>
      </w:r>
      <w:proofErr w:type="spellEnd"/>
      <w:r w:rsidRPr="004A05E1">
        <w:rPr>
          <w:rFonts w:ascii="Times New Roman" w:hAnsi="Times New Roman" w:cs="Times New Roman"/>
          <w:bCs/>
          <w:color w:val="333333"/>
          <w:sz w:val="28"/>
          <w:szCs w:val="28"/>
          <w:lang w:val="uk-UA"/>
        </w:rPr>
        <w:t xml:space="preserve"> Д. «Емоційний інтелект» . Київ, 2004.</w:t>
      </w:r>
    </w:p>
    <w:p w14:paraId="44393AF0" w14:textId="77777777" w:rsidR="004A05E1" w:rsidRPr="004A05E1" w:rsidRDefault="004A05E1" w:rsidP="004A05E1">
      <w:pPr>
        <w:pStyle w:val="af"/>
        <w:widowControl w:val="0"/>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jc w:val="both"/>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Ден-</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Глаузер</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Е. С.,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Шерер</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К. Р. Женевська база даних афективних зображень (GAPED): нова база даних із 730 зображень, зосереджена на валентності та нормативному значенні. Методи дослідження поведінки, 2011, </w:t>
      </w:r>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lastRenderedPageBreak/>
        <w:t>том. 43, № 2, С. 468-477.</w:t>
      </w:r>
    </w:p>
    <w:p w14:paraId="6296D83C" w14:textId="77777777" w:rsidR="004A05E1" w:rsidRPr="004A05E1" w:rsidRDefault="004A05E1" w:rsidP="004A05E1">
      <w:pPr>
        <w:pStyle w:val="af"/>
        <w:numPr>
          <w:ilvl w:val="0"/>
          <w:numId w:val="12"/>
        </w:numPr>
        <w:spacing w:after="0" w:line="360" w:lineRule="auto"/>
        <w:ind w:left="0" w:firstLine="0"/>
        <w:jc w:val="both"/>
        <w:rPr>
          <w:rFonts w:ascii="Times New Roman" w:hAnsi="Times New Roman" w:cs="Times New Roman"/>
          <w:sz w:val="28"/>
          <w:szCs w:val="28"/>
          <w:lang w:val="uk-UA"/>
        </w:rPr>
      </w:pPr>
      <w:proofErr w:type="spellStart"/>
      <w:r w:rsidRPr="004A05E1">
        <w:rPr>
          <w:rFonts w:ascii="Times New Roman" w:hAnsi="Times New Roman" w:cs="Times New Roman"/>
          <w:sz w:val="28"/>
          <w:szCs w:val="28"/>
          <w:lang w:val="uk-UA"/>
        </w:rPr>
        <w:t>Дідик</w:t>
      </w:r>
      <w:proofErr w:type="spellEnd"/>
      <w:r w:rsidRPr="004A05E1">
        <w:rPr>
          <w:rFonts w:ascii="Times New Roman" w:hAnsi="Times New Roman" w:cs="Times New Roman"/>
          <w:sz w:val="28"/>
          <w:szCs w:val="28"/>
          <w:lang w:val="uk-UA"/>
        </w:rPr>
        <w:t xml:space="preserve"> Н.М. Соціально психологічна реабілітація: загальні аспекти. Кам’янець-Подільський: </w:t>
      </w:r>
      <w:proofErr w:type="spellStart"/>
      <w:r w:rsidRPr="004A05E1">
        <w:rPr>
          <w:rFonts w:ascii="Times New Roman" w:hAnsi="Times New Roman" w:cs="Times New Roman"/>
          <w:sz w:val="28"/>
          <w:szCs w:val="28"/>
          <w:lang w:val="uk-UA"/>
        </w:rPr>
        <w:t>Медобори</w:t>
      </w:r>
      <w:proofErr w:type="spellEnd"/>
      <w:r w:rsidRPr="004A05E1">
        <w:rPr>
          <w:rFonts w:ascii="Times New Roman" w:hAnsi="Times New Roman" w:cs="Times New Roman"/>
          <w:sz w:val="28"/>
          <w:szCs w:val="28"/>
          <w:lang w:val="uk-UA"/>
        </w:rPr>
        <w:t>. 2015.</w:t>
      </w:r>
    </w:p>
    <w:p w14:paraId="4FF267D6" w14:textId="77777777" w:rsidR="004A05E1" w:rsidRPr="004A05E1" w:rsidRDefault="004A05E1" w:rsidP="004A05E1">
      <w:pPr>
        <w:pStyle w:val="af"/>
        <w:numPr>
          <w:ilvl w:val="0"/>
          <w:numId w:val="12"/>
        </w:numPr>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Емоційний інтелект. [Електронний ресурс]. URL: </w:t>
      </w:r>
      <w:hyperlink r:id="rId8" w:history="1">
        <w:r w:rsidRPr="004A05E1">
          <w:rPr>
            <w:rStyle w:val="af0"/>
            <w:rFonts w:ascii="Times New Roman" w:hAnsi="Times New Roman" w:cs="Times New Roman"/>
            <w:bCs/>
            <w:sz w:val="28"/>
            <w:szCs w:val="28"/>
            <w:lang w:val="uk-UA"/>
          </w:rPr>
          <w:t>https://uk.wikipedia.org/wiki/%D0%95%D0%BC%D0%BE%D1%86%D1%96%D0%B9%D0%BD%D0%B8%D0%B9_%D1%96%D0%BD%D1%82%D0%B5%D0%BB%D0%B5%D0%BA%D1%82</w:t>
        </w:r>
      </w:hyperlink>
      <w:r w:rsidRPr="004A05E1">
        <w:rPr>
          <w:rFonts w:ascii="Times New Roman" w:hAnsi="Times New Roman" w:cs="Times New Roman"/>
          <w:sz w:val="28"/>
          <w:szCs w:val="28"/>
          <w:lang w:val="uk-UA"/>
        </w:rPr>
        <w:t xml:space="preserve"> </w:t>
      </w:r>
      <w:r w:rsidRPr="004A05E1">
        <w:rPr>
          <w:rStyle w:val="fontstyle01"/>
          <w:rFonts w:ascii="Times New Roman" w:hAnsi="Times New Roman" w:cs="Times New Roman"/>
          <w:sz w:val="28"/>
          <w:szCs w:val="28"/>
          <w:lang w:val="uk-UA"/>
        </w:rPr>
        <w:t>(Дата звернення: 21.04.2023)</w:t>
      </w:r>
    </w:p>
    <w:p w14:paraId="2186681E" w14:textId="77777777" w:rsidR="004A05E1" w:rsidRPr="004A05E1" w:rsidRDefault="004A05E1" w:rsidP="004A05E1">
      <w:pPr>
        <w:pStyle w:val="af"/>
        <w:numPr>
          <w:ilvl w:val="0"/>
          <w:numId w:val="12"/>
        </w:numPr>
        <w:spacing w:after="0" w:line="360" w:lineRule="auto"/>
        <w:ind w:left="0" w:firstLine="0"/>
        <w:jc w:val="both"/>
        <w:rPr>
          <w:rFonts w:ascii="Times New Roman" w:hAnsi="Times New Roman" w:cs="Times New Roman"/>
          <w:sz w:val="28"/>
          <w:szCs w:val="28"/>
          <w:lang w:val="uk-UA"/>
        </w:rPr>
      </w:pPr>
      <w:proofErr w:type="spellStart"/>
      <w:r w:rsidRPr="004A05E1">
        <w:rPr>
          <w:rFonts w:ascii="Times New Roman" w:hAnsi="Times New Roman" w:cs="Times New Roman"/>
          <w:sz w:val="28"/>
          <w:szCs w:val="28"/>
          <w:lang w:val="uk-UA"/>
        </w:rPr>
        <w:t>Євтушина</w:t>
      </w:r>
      <w:proofErr w:type="spellEnd"/>
      <w:r w:rsidRPr="004A05E1">
        <w:rPr>
          <w:rFonts w:ascii="Times New Roman" w:hAnsi="Times New Roman" w:cs="Times New Roman"/>
          <w:sz w:val="28"/>
          <w:szCs w:val="28"/>
          <w:lang w:val="uk-UA"/>
        </w:rPr>
        <w:t xml:space="preserve"> М.П. Підготовка майбутніх соціальних педагогів до використання арт-терапії в роботі з дітьми із особливими потребами: монографія. Одеса: видавець </w:t>
      </w:r>
      <w:proofErr w:type="spellStart"/>
      <w:r w:rsidRPr="004A05E1">
        <w:rPr>
          <w:rFonts w:ascii="Times New Roman" w:hAnsi="Times New Roman" w:cs="Times New Roman"/>
          <w:sz w:val="28"/>
          <w:szCs w:val="28"/>
          <w:lang w:val="uk-UA"/>
        </w:rPr>
        <w:t>Букаєв</w:t>
      </w:r>
      <w:proofErr w:type="spellEnd"/>
      <w:r w:rsidRPr="004A05E1">
        <w:rPr>
          <w:rFonts w:ascii="Times New Roman" w:hAnsi="Times New Roman" w:cs="Times New Roman"/>
          <w:sz w:val="28"/>
          <w:szCs w:val="28"/>
          <w:lang w:val="uk-UA"/>
        </w:rPr>
        <w:t xml:space="preserve"> . 2017. С. 97-112.  </w:t>
      </w:r>
    </w:p>
    <w:p w14:paraId="3C55058A" w14:textId="77777777" w:rsidR="004A05E1" w:rsidRPr="004A05E1" w:rsidRDefault="004A05E1" w:rsidP="004A05E1">
      <w:pPr>
        <w:pStyle w:val="af"/>
        <w:widowControl w:val="0"/>
        <w:numPr>
          <w:ilvl w:val="0"/>
          <w:numId w:val="1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Железняк І.І. Фототерапія як метод підвищення емоційного інтелекту у педагогічній діяльності. </w:t>
      </w:r>
      <w:r w:rsidRPr="004A05E1">
        <w:rPr>
          <w:rFonts w:ascii="Times New Roman" w:hAnsi="Times New Roman" w:cs="Times New Roman"/>
          <w:i/>
          <w:iCs/>
          <w:sz w:val="28"/>
          <w:szCs w:val="28"/>
          <w:lang w:val="uk-UA"/>
        </w:rPr>
        <w:t>Педагогіка формування творчої особистості</w:t>
      </w:r>
      <w:r w:rsidRPr="004A05E1">
        <w:rPr>
          <w:rFonts w:ascii="Times New Roman" w:hAnsi="Times New Roman" w:cs="Times New Roman"/>
          <w:sz w:val="28"/>
          <w:szCs w:val="28"/>
          <w:lang w:val="uk-UA"/>
        </w:rPr>
        <w:t>.  2017.  Том 5.  С. 30-35.</w:t>
      </w:r>
    </w:p>
    <w:p w14:paraId="24C25347" w14:textId="77777777" w:rsidR="004A05E1" w:rsidRPr="004A05E1" w:rsidRDefault="004A05E1" w:rsidP="004A05E1">
      <w:pPr>
        <w:pStyle w:val="af"/>
        <w:widowControl w:val="0"/>
        <w:numPr>
          <w:ilvl w:val="0"/>
          <w:numId w:val="1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Ковальова Н.В. Фототерапія як спосіб підвищення емоційного інтелекту. </w:t>
      </w:r>
      <w:r w:rsidRPr="004A05E1">
        <w:rPr>
          <w:rFonts w:ascii="Times New Roman" w:hAnsi="Times New Roman" w:cs="Times New Roman"/>
          <w:i/>
          <w:iCs/>
          <w:sz w:val="28"/>
          <w:szCs w:val="28"/>
          <w:lang w:val="uk-UA"/>
        </w:rPr>
        <w:t>Наукові записки Національного університету "Острозька академія". Серія "Психологічні науки"</w:t>
      </w:r>
      <w:r w:rsidRPr="004A05E1">
        <w:rPr>
          <w:rFonts w:ascii="Times New Roman" w:hAnsi="Times New Roman" w:cs="Times New Roman"/>
          <w:sz w:val="28"/>
          <w:szCs w:val="28"/>
          <w:lang w:val="uk-UA"/>
        </w:rPr>
        <w:t>.  2016.  Том 2.  С. 92-97.</w:t>
      </w:r>
    </w:p>
    <w:p w14:paraId="4E01A3F5" w14:textId="77777777" w:rsidR="004A05E1" w:rsidRPr="004A05E1" w:rsidRDefault="004A05E1" w:rsidP="004A05E1">
      <w:pPr>
        <w:pStyle w:val="af"/>
        <w:widowControl w:val="0"/>
        <w:numPr>
          <w:ilvl w:val="0"/>
          <w:numId w:val="1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Козак Л.В. Фототерапія як метод підвищення емоційного інтелекту у роботі з дітьми з особливими потребами. </w:t>
      </w:r>
      <w:r w:rsidRPr="004A05E1">
        <w:rPr>
          <w:rFonts w:ascii="Times New Roman" w:hAnsi="Times New Roman" w:cs="Times New Roman"/>
          <w:i/>
          <w:iCs/>
          <w:sz w:val="28"/>
          <w:szCs w:val="28"/>
          <w:lang w:val="uk-UA"/>
        </w:rPr>
        <w:t>Освіта осіб з особливими потребами.</w:t>
      </w:r>
      <w:r w:rsidRPr="004A05E1">
        <w:rPr>
          <w:rFonts w:ascii="Times New Roman" w:hAnsi="Times New Roman" w:cs="Times New Roman"/>
          <w:sz w:val="28"/>
          <w:szCs w:val="28"/>
          <w:lang w:val="uk-UA"/>
        </w:rPr>
        <w:t xml:space="preserve">  2017.  №4.  С. 50-55.</w:t>
      </w:r>
    </w:p>
    <w:p w14:paraId="2FFBCDB0" w14:textId="77777777" w:rsidR="004A05E1" w:rsidRPr="004A05E1" w:rsidRDefault="004A05E1" w:rsidP="004A05E1">
      <w:pPr>
        <w:pStyle w:val="af"/>
        <w:widowControl w:val="0"/>
        <w:numPr>
          <w:ilvl w:val="0"/>
          <w:numId w:val="1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Кононенко Ю.В. Метод фототерапії у корекції психічних розладів у підлітків. </w:t>
      </w:r>
      <w:r w:rsidRPr="004A05E1">
        <w:rPr>
          <w:rFonts w:ascii="Times New Roman" w:hAnsi="Times New Roman" w:cs="Times New Roman"/>
          <w:i/>
          <w:iCs/>
          <w:sz w:val="28"/>
          <w:szCs w:val="28"/>
          <w:lang w:val="uk-UA"/>
        </w:rPr>
        <w:t>Наукові праці Кіровоградського національного технічного університету. Серія: Психологічні науки</w:t>
      </w:r>
      <w:r w:rsidRPr="004A05E1">
        <w:rPr>
          <w:rFonts w:ascii="Times New Roman" w:hAnsi="Times New Roman" w:cs="Times New Roman"/>
          <w:sz w:val="28"/>
          <w:szCs w:val="28"/>
          <w:lang w:val="uk-UA"/>
        </w:rPr>
        <w:t xml:space="preserve">, 2015, </w:t>
      </w:r>
      <w:proofErr w:type="spellStart"/>
      <w:r w:rsidRPr="004A05E1">
        <w:rPr>
          <w:rFonts w:ascii="Times New Roman" w:hAnsi="Times New Roman" w:cs="Times New Roman"/>
          <w:sz w:val="28"/>
          <w:szCs w:val="28"/>
          <w:lang w:val="uk-UA"/>
        </w:rPr>
        <w:t>Вип</w:t>
      </w:r>
      <w:proofErr w:type="spellEnd"/>
      <w:r w:rsidRPr="004A05E1">
        <w:rPr>
          <w:rFonts w:ascii="Times New Roman" w:hAnsi="Times New Roman" w:cs="Times New Roman"/>
          <w:sz w:val="28"/>
          <w:szCs w:val="28"/>
          <w:lang w:val="uk-UA"/>
        </w:rPr>
        <w:t>. 24, С. 77-81.</w:t>
      </w:r>
    </w:p>
    <w:p w14:paraId="6A0EB10D" w14:textId="77777777" w:rsidR="004A05E1" w:rsidRPr="004A05E1" w:rsidRDefault="004A05E1" w:rsidP="004A05E1">
      <w:pPr>
        <w:pStyle w:val="af"/>
        <w:numPr>
          <w:ilvl w:val="0"/>
          <w:numId w:val="12"/>
        </w:numPr>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bCs/>
          <w:sz w:val="28"/>
          <w:szCs w:val="28"/>
          <w:lang w:val="uk-UA"/>
        </w:rPr>
        <w:t xml:space="preserve">Консультація «Світ у об’єктиві: використання фототерапії у роботі з дітьми» </w:t>
      </w:r>
      <w:r w:rsidRPr="004A05E1">
        <w:rPr>
          <w:rFonts w:ascii="Times New Roman" w:hAnsi="Times New Roman" w:cs="Times New Roman"/>
          <w:sz w:val="28"/>
          <w:szCs w:val="28"/>
          <w:lang w:val="uk-UA"/>
        </w:rPr>
        <w:t xml:space="preserve">[Електронний ресурс]. URL: </w:t>
      </w:r>
      <w:hyperlink r:id="rId9" w:history="1">
        <w:r w:rsidRPr="004A05E1">
          <w:rPr>
            <w:rStyle w:val="af0"/>
            <w:rFonts w:ascii="Times New Roman" w:hAnsi="Times New Roman" w:cs="Times New Roman"/>
            <w:bCs/>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http://26.sadok.zt.ua/konsultacziya-svit-u-obyektyvi-vykorystannya-fototerapiyi-u-roboti-z-ditmy/</w:t>
        </w:r>
      </w:hyperlink>
      <w:r w:rsidRPr="004A05E1">
        <w:rPr>
          <w:rFonts w:ascii="Times New Roman" w:hAnsi="Times New Roman" w:cs="Times New Roman"/>
          <w:sz w:val="28"/>
          <w:szCs w:val="28"/>
          <w:lang w:val="uk-UA"/>
        </w:rPr>
        <w:t xml:space="preserve"> </w:t>
      </w:r>
      <w:r w:rsidRPr="004A05E1">
        <w:rPr>
          <w:rStyle w:val="fontstyle01"/>
          <w:rFonts w:ascii="Times New Roman" w:hAnsi="Times New Roman" w:cs="Times New Roman"/>
          <w:sz w:val="28"/>
          <w:szCs w:val="28"/>
          <w:lang w:val="uk-UA"/>
        </w:rPr>
        <w:t>(Дата звернення: 21.04.2023)</w:t>
      </w:r>
    </w:p>
    <w:p w14:paraId="50AB30F0" w14:textId="77777777" w:rsidR="004A05E1" w:rsidRPr="004A05E1" w:rsidRDefault="004A05E1" w:rsidP="004A05E1">
      <w:pPr>
        <w:pStyle w:val="af"/>
        <w:widowControl w:val="0"/>
        <w:numPr>
          <w:ilvl w:val="0"/>
          <w:numId w:val="1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Король Т.В. Застосування фототерапії в комплексній реабілітації онкологічних пацієнтів. </w:t>
      </w:r>
      <w:r w:rsidRPr="004A05E1">
        <w:rPr>
          <w:rFonts w:ascii="Times New Roman" w:hAnsi="Times New Roman" w:cs="Times New Roman"/>
          <w:i/>
          <w:iCs/>
          <w:sz w:val="28"/>
          <w:szCs w:val="28"/>
          <w:lang w:val="uk-UA"/>
        </w:rPr>
        <w:t>Міжнародний науковий журнал «</w:t>
      </w:r>
      <w:proofErr w:type="spellStart"/>
      <w:r w:rsidRPr="004A05E1">
        <w:rPr>
          <w:rFonts w:ascii="Times New Roman" w:hAnsi="Times New Roman" w:cs="Times New Roman"/>
          <w:i/>
          <w:iCs/>
          <w:sz w:val="28"/>
          <w:szCs w:val="28"/>
          <w:lang w:val="uk-UA"/>
        </w:rPr>
        <w:t>Інтернаука</w:t>
      </w:r>
      <w:proofErr w:type="spellEnd"/>
      <w:r w:rsidRPr="004A05E1">
        <w:rPr>
          <w:rFonts w:ascii="Times New Roman" w:hAnsi="Times New Roman" w:cs="Times New Roman"/>
          <w:i/>
          <w:iCs/>
          <w:sz w:val="28"/>
          <w:szCs w:val="28"/>
          <w:lang w:val="uk-UA"/>
        </w:rPr>
        <w:t>»,</w:t>
      </w:r>
      <w:r w:rsidRPr="004A05E1">
        <w:rPr>
          <w:rFonts w:ascii="Times New Roman" w:hAnsi="Times New Roman" w:cs="Times New Roman"/>
          <w:sz w:val="28"/>
          <w:szCs w:val="28"/>
          <w:lang w:val="uk-UA"/>
        </w:rPr>
        <w:t xml:space="preserve"> 2019, </w:t>
      </w:r>
      <w:proofErr w:type="spellStart"/>
      <w:r w:rsidRPr="004A05E1">
        <w:rPr>
          <w:rFonts w:ascii="Times New Roman" w:hAnsi="Times New Roman" w:cs="Times New Roman"/>
          <w:sz w:val="28"/>
          <w:szCs w:val="28"/>
          <w:lang w:val="uk-UA"/>
        </w:rPr>
        <w:t>Вип</w:t>
      </w:r>
      <w:proofErr w:type="spellEnd"/>
      <w:r w:rsidRPr="004A05E1">
        <w:rPr>
          <w:rFonts w:ascii="Times New Roman" w:hAnsi="Times New Roman" w:cs="Times New Roman"/>
          <w:sz w:val="28"/>
          <w:szCs w:val="28"/>
          <w:lang w:val="uk-UA"/>
        </w:rPr>
        <w:t>. 3, С. 29-32.</w:t>
      </w:r>
    </w:p>
    <w:p w14:paraId="528152A2" w14:textId="77777777" w:rsidR="004A05E1" w:rsidRPr="004A05E1" w:rsidRDefault="004A05E1" w:rsidP="004A05E1">
      <w:pPr>
        <w:pStyle w:val="af"/>
        <w:numPr>
          <w:ilvl w:val="0"/>
          <w:numId w:val="12"/>
        </w:numPr>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lastRenderedPageBreak/>
        <w:t xml:space="preserve">Кременчуцька М. К. Місце фотографічних образів у візуальному конструюванні картини світу особистості. </w:t>
      </w:r>
      <w:proofErr w:type="spellStart"/>
      <w:r w:rsidRPr="004A05E1">
        <w:rPr>
          <w:rFonts w:ascii="Times New Roman" w:hAnsi="Times New Roman" w:cs="Times New Roman"/>
          <w:i/>
          <w:iCs/>
          <w:sz w:val="28"/>
          <w:szCs w:val="28"/>
          <w:u w:val="single"/>
          <w:lang w:val="uk-UA"/>
        </w:rPr>
        <w:t>Наукa</w:t>
      </w:r>
      <w:proofErr w:type="spellEnd"/>
      <w:r w:rsidRPr="004A05E1">
        <w:rPr>
          <w:rFonts w:ascii="Times New Roman" w:hAnsi="Times New Roman" w:cs="Times New Roman"/>
          <w:i/>
          <w:iCs/>
          <w:sz w:val="28"/>
          <w:szCs w:val="28"/>
          <w:u w:val="single"/>
          <w:lang w:val="uk-UA"/>
        </w:rPr>
        <w:t xml:space="preserve"> і освіта.</w:t>
      </w:r>
      <w:r w:rsidRPr="004A05E1">
        <w:rPr>
          <w:rFonts w:ascii="Times New Roman" w:hAnsi="Times New Roman" w:cs="Times New Roman"/>
          <w:sz w:val="28"/>
          <w:szCs w:val="28"/>
          <w:lang w:val="uk-UA"/>
        </w:rPr>
        <w:t xml:space="preserve"> № 9/CYХ. 2012. С. 119-122.</w:t>
      </w:r>
    </w:p>
    <w:p w14:paraId="464BFCD3" w14:textId="77777777" w:rsidR="004A05E1" w:rsidRPr="004A05E1" w:rsidRDefault="004A05E1" w:rsidP="004A05E1">
      <w:pPr>
        <w:pStyle w:val="af"/>
        <w:widowControl w:val="0"/>
        <w:numPr>
          <w:ilvl w:val="0"/>
          <w:numId w:val="12"/>
        </w:numPr>
        <w:spacing w:after="0" w:line="360" w:lineRule="auto"/>
        <w:ind w:left="0" w:firstLine="0"/>
        <w:jc w:val="both"/>
        <w:rPr>
          <w:rFonts w:ascii="Times New Roman" w:hAnsi="Times New Roman" w:cs="Times New Roman"/>
          <w:bCs/>
          <w:color w:val="333333"/>
          <w:sz w:val="28"/>
          <w:szCs w:val="28"/>
          <w:lang w:val="uk-UA"/>
        </w:rPr>
      </w:pPr>
      <w:proofErr w:type="spellStart"/>
      <w:r w:rsidRPr="004A05E1">
        <w:rPr>
          <w:rFonts w:ascii="Times New Roman" w:hAnsi="Times New Roman" w:cs="Times New Roman"/>
          <w:bCs/>
          <w:color w:val="252626"/>
          <w:sz w:val="28"/>
          <w:szCs w:val="28"/>
          <w:shd w:val="clear" w:color="auto" w:fill="FFFFFF"/>
          <w:lang w:val="uk-UA"/>
        </w:rPr>
        <w:t>Лебедева</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w:t>
      </w:r>
      <w:r w:rsidRPr="004A05E1">
        <w:rPr>
          <w:rFonts w:ascii="Times New Roman" w:hAnsi="Times New Roman" w:cs="Times New Roman"/>
          <w:bCs/>
          <w:color w:val="252626"/>
          <w:sz w:val="28"/>
          <w:szCs w:val="28"/>
          <w:shd w:val="clear" w:color="auto" w:fill="FFFFFF"/>
          <w:lang w:val="uk-UA"/>
        </w:rPr>
        <w:t xml:space="preserve"> Л. Д.</w:t>
      </w:r>
      <w:r w:rsidRPr="004A05E1">
        <w:rPr>
          <w:rFonts w:ascii="Times New Roman" w:hAnsi="Times New Roman" w:cs="Times New Roman"/>
          <w:bCs/>
          <w:sz w:val="28"/>
          <w:szCs w:val="28"/>
          <w:lang w:val="uk-UA"/>
        </w:rPr>
        <w:t xml:space="preserve">  </w:t>
      </w:r>
      <w:r w:rsidRPr="004A05E1">
        <w:rPr>
          <w:rFonts w:ascii="Times New Roman" w:hAnsi="Times New Roman" w:cs="Times New Roman"/>
          <w:bCs/>
          <w:color w:val="333333"/>
          <w:sz w:val="28"/>
          <w:szCs w:val="28"/>
          <w:lang w:val="uk-UA"/>
        </w:rPr>
        <w:t>«</w:t>
      </w:r>
      <w:r w:rsidRPr="004A05E1">
        <w:rPr>
          <w:rFonts w:ascii="Times New Roman" w:hAnsi="Times New Roman" w:cs="Times New Roman"/>
          <w:bCs/>
          <w:color w:val="252626"/>
          <w:sz w:val="28"/>
          <w:szCs w:val="28"/>
          <w:shd w:val="clear" w:color="auto" w:fill="FFFFFF"/>
          <w:lang w:val="uk-UA"/>
        </w:rPr>
        <w:t>Практика арт-терапії: підходи, діагностика, система занять</w:t>
      </w:r>
      <w:r w:rsidRPr="004A05E1">
        <w:rPr>
          <w:rFonts w:ascii="Times New Roman" w:hAnsi="Times New Roman" w:cs="Times New Roman"/>
          <w:bCs/>
          <w:color w:val="333333"/>
          <w:sz w:val="28"/>
          <w:szCs w:val="28"/>
          <w:lang w:val="uk-UA"/>
        </w:rPr>
        <w:t>». Харків, 2010.</w:t>
      </w:r>
    </w:p>
    <w:p w14:paraId="6C2EFAAC" w14:textId="77777777" w:rsidR="004A05E1" w:rsidRPr="004A05E1" w:rsidRDefault="004A05E1" w:rsidP="004A05E1">
      <w:pPr>
        <w:pStyle w:val="af"/>
        <w:numPr>
          <w:ilvl w:val="0"/>
          <w:numId w:val="12"/>
        </w:numPr>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Литвиненко В.А. Застосування </w:t>
      </w:r>
      <w:proofErr w:type="spellStart"/>
      <w:r w:rsidRPr="004A05E1">
        <w:rPr>
          <w:rFonts w:ascii="Times New Roman" w:hAnsi="Times New Roman" w:cs="Times New Roman"/>
          <w:sz w:val="28"/>
          <w:szCs w:val="28"/>
          <w:lang w:val="uk-UA"/>
        </w:rPr>
        <w:t>арттерапії</w:t>
      </w:r>
      <w:proofErr w:type="spellEnd"/>
      <w:r w:rsidRPr="004A05E1">
        <w:rPr>
          <w:rFonts w:ascii="Times New Roman" w:hAnsi="Times New Roman" w:cs="Times New Roman"/>
          <w:sz w:val="28"/>
          <w:szCs w:val="28"/>
          <w:lang w:val="uk-UA"/>
        </w:rPr>
        <w:t xml:space="preserve"> в логопедичній роботі з дошкільниками та молодшими школярами. Суми: </w:t>
      </w:r>
      <w:proofErr w:type="spellStart"/>
      <w:r w:rsidRPr="004A05E1">
        <w:rPr>
          <w:rFonts w:ascii="Times New Roman" w:hAnsi="Times New Roman" w:cs="Times New Roman"/>
          <w:sz w:val="28"/>
          <w:szCs w:val="28"/>
          <w:lang w:val="uk-UA"/>
        </w:rPr>
        <w:t>СумДПУ</w:t>
      </w:r>
      <w:proofErr w:type="spellEnd"/>
      <w:r w:rsidRPr="004A05E1">
        <w:rPr>
          <w:rFonts w:ascii="Times New Roman" w:hAnsi="Times New Roman" w:cs="Times New Roman"/>
          <w:sz w:val="28"/>
          <w:szCs w:val="28"/>
          <w:lang w:val="uk-UA"/>
        </w:rPr>
        <w:t xml:space="preserve"> імені А.С. Макаренка. 2011.</w:t>
      </w:r>
    </w:p>
    <w:p w14:paraId="61539863" w14:textId="77777777" w:rsidR="004A05E1" w:rsidRPr="004A05E1" w:rsidRDefault="004A05E1" w:rsidP="004A05E1">
      <w:pPr>
        <w:pStyle w:val="af"/>
        <w:numPr>
          <w:ilvl w:val="0"/>
          <w:numId w:val="12"/>
        </w:numPr>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i/>
          <w:iCs/>
          <w:sz w:val="28"/>
          <w:szCs w:val="28"/>
          <w:lang w:val="uk-UA"/>
        </w:rPr>
        <w:t xml:space="preserve">М. Гоголя, </w:t>
      </w:r>
      <w:r w:rsidRPr="004A05E1">
        <w:rPr>
          <w:rFonts w:ascii="Times New Roman" w:hAnsi="Times New Roman" w:cs="Times New Roman"/>
          <w:sz w:val="28"/>
          <w:szCs w:val="28"/>
          <w:lang w:val="uk-UA"/>
        </w:rPr>
        <w:t>2014. № 5. С.  68-73. 3.</w:t>
      </w:r>
    </w:p>
    <w:p w14:paraId="5F09EA33" w14:textId="77777777" w:rsidR="004A05E1" w:rsidRPr="004A05E1" w:rsidRDefault="004A05E1" w:rsidP="004A05E1">
      <w:pPr>
        <w:pStyle w:val="af"/>
        <w:widowControl w:val="0"/>
        <w:numPr>
          <w:ilvl w:val="0"/>
          <w:numId w:val="1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Малиновська О.О. Фототерапія як метод підвищення емоційного інтелекту у дітей дошкільного віку. </w:t>
      </w:r>
      <w:r w:rsidRPr="004A05E1">
        <w:rPr>
          <w:rFonts w:ascii="Times New Roman" w:hAnsi="Times New Roman" w:cs="Times New Roman"/>
          <w:i/>
          <w:iCs/>
          <w:sz w:val="28"/>
          <w:szCs w:val="28"/>
          <w:lang w:val="uk-UA"/>
        </w:rPr>
        <w:t>Педагогіка і психологія.</w:t>
      </w:r>
      <w:r w:rsidRPr="004A05E1">
        <w:rPr>
          <w:rFonts w:ascii="Times New Roman" w:hAnsi="Times New Roman" w:cs="Times New Roman"/>
          <w:sz w:val="28"/>
          <w:szCs w:val="28"/>
          <w:lang w:val="uk-UA"/>
        </w:rPr>
        <w:t xml:space="preserve">  2019.  №3.  С. 40-45.</w:t>
      </w:r>
    </w:p>
    <w:p w14:paraId="1A6A975F" w14:textId="77777777" w:rsidR="004A05E1" w:rsidRPr="004A05E1" w:rsidRDefault="004A05E1" w:rsidP="004A05E1">
      <w:pPr>
        <w:pStyle w:val="af"/>
        <w:numPr>
          <w:ilvl w:val="0"/>
          <w:numId w:val="12"/>
        </w:numPr>
        <w:spacing w:after="0" w:line="360" w:lineRule="auto"/>
        <w:ind w:left="0" w:firstLine="0"/>
        <w:jc w:val="both"/>
        <w:rPr>
          <w:rFonts w:ascii="Times New Roman" w:hAnsi="Times New Roman" w:cs="Times New Roman"/>
          <w:sz w:val="28"/>
          <w:szCs w:val="28"/>
          <w:lang w:val="uk-UA"/>
        </w:rPr>
      </w:pPr>
      <w:proofErr w:type="spellStart"/>
      <w:r w:rsidRPr="004A05E1">
        <w:rPr>
          <w:rFonts w:ascii="Times New Roman" w:hAnsi="Times New Roman" w:cs="Times New Roman"/>
          <w:sz w:val="28"/>
          <w:szCs w:val="28"/>
          <w:lang w:val="uk-UA"/>
        </w:rPr>
        <w:t>Мілевська</w:t>
      </w:r>
      <w:proofErr w:type="spellEnd"/>
      <w:r w:rsidRPr="004A05E1">
        <w:rPr>
          <w:rFonts w:ascii="Times New Roman" w:hAnsi="Times New Roman" w:cs="Times New Roman"/>
          <w:sz w:val="28"/>
          <w:szCs w:val="28"/>
          <w:lang w:val="uk-UA"/>
        </w:rPr>
        <w:t xml:space="preserve"> О.П. Корекційні можливості образотворчої роботи з другокласниками із загальним недорозвитком мовлення. </w:t>
      </w:r>
      <w:r w:rsidRPr="004A05E1">
        <w:rPr>
          <w:rFonts w:ascii="Times New Roman" w:hAnsi="Times New Roman" w:cs="Times New Roman"/>
          <w:i/>
          <w:iCs/>
          <w:sz w:val="28"/>
          <w:szCs w:val="28"/>
          <w:lang w:val="uk-UA"/>
        </w:rPr>
        <w:t>Актуальні питання корекційної освіти.</w:t>
      </w:r>
      <w:r w:rsidRPr="004A05E1">
        <w:rPr>
          <w:rFonts w:ascii="Times New Roman" w:hAnsi="Times New Roman" w:cs="Times New Roman"/>
          <w:sz w:val="28"/>
          <w:szCs w:val="28"/>
          <w:lang w:val="uk-UA"/>
        </w:rPr>
        <w:t>2011. №  2. С.165-174.</w:t>
      </w:r>
    </w:p>
    <w:p w14:paraId="063DE01F" w14:textId="77777777" w:rsidR="004A05E1" w:rsidRPr="004A05E1" w:rsidRDefault="004A05E1" w:rsidP="004A05E1">
      <w:pPr>
        <w:pStyle w:val="af"/>
        <w:widowControl w:val="0"/>
        <w:numPr>
          <w:ilvl w:val="0"/>
          <w:numId w:val="12"/>
        </w:numPr>
        <w:spacing w:after="0" w:line="360" w:lineRule="auto"/>
        <w:ind w:left="0" w:firstLine="0"/>
        <w:jc w:val="both"/>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roofErr w:type="spellStart"/>
      <w:r w:rsidRPr="004A05E1">
        <w:rPr>
          <w:rFonts w:ascii="Times New Roman" w:hAnsi="Times New Roman" w:cs="Times New Roman"/>
          <w:sz w:val="28"/>
          <w:szCs w:val="28"/>
          <w:lang w:val="uk-UA"/>
        </w:rPr>
        <w:t>Мішкулинець</w:t>
      </w:r>
      <w:proofErr w:type="spellEnd"/>
      <w:r w:rsidRPr="004A05E1">
        <w:rPr>
          <w:rFonts w:ascii="Times New Roman" w:hAnsi="Times New Roman" w:cs="Times New Roman"/>
          <w:sz w:val="28"/>
          <w:szCs w:val="28"/>
          <w:lang w:val="uk-UA"/>
        </w:rPr>
        <w:t xml:space="preserve"> О.О. Використання арт-терапевтичних </w:t>
      </w:r>
      <w:proofErr w:type="spellStart"/>
      <w:r w:rsidRPr="004A05E1">
        <w:rPr>
          <w:rFonts w:ascii="Times New Roman" w:hAnsi="Times New Roman" w:cs="Times New Roman"/>
          <w:sz w:val="28"/>
          <w:szCs w:val="28"/>
          <w:lang w:val="uk-UA"/>
        </w:rPr>
        <w:t>методик</w:t>
      </w:r>
      <w:proofErr w:type="spellEnd"/>
      <w:r w:rsidRPr="004A05E1">
        <w:rPr>
          <w:rFonts w:ascii="Times New Roman" w:hAnsi="Times New Roman" w:cs="Times New Roman"/>
          <w:sz w:val="28"/>
          <w:szCs w:val="28"/>
          <w:lang w:val="uk-UA"/>
        </w:rPr>
        <w:t xml:space="preserve"> в умовах інклюзивного освітнього середовища. </w:t>
      </w:r>
      <w:r w:rsidRPr="004A05E1">
        <w:rPr>
          <w:rFonts w:ascii="Times New Roman" w:hAnsi="Times New Roman" w:cs="Times New Roman"/>
          <w:i/>
          <w:iCs/>
          <w:sz w:val="28"/>
          <w:szCs w:val="28"/>
          <w:lang w:val="uk-UA"/>
        </w:rPr>
        <w:t>Психологія: теорія і практика.</w:t>
      </w:r>
      <w:r w:rsidRPr="004A05E1">
        <w:rPr>
          <w:rFonts w:ascii="Times New Roman" w:hAnsi="Times New Roman" w:cs="Times New Roman"/>
          <w:sz w:val="28"/>
          <w:szCs w:val="28"/>
          <w:lang w:val="uk-UA"/>
        </w:rPr>
        <w:t xml:space="preserve"> Мукачево: РВВ МДУ. 2018. № 2. С.76-89.</w:t>
      </w:r>
    </w:p>
    <w:p w14:paraId="0ECBB91E" w14:textId="77777777" w:rsidR="004A05E1" w:rsidRPr="004A05E1" w:rsidRDefault="004A05E1" w:rsidP="004A05E1">
      <w:pPr>
        <w:pStyle w:val="af"/>
        <w:widowControl w:val="0"/>
        <w:numPr>
          <w:ilvl w:val="0"/>
          <w:numId w:val="1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Міщенко І.В., </w:t>
      </w:r>
      <w:proofErr w:type="spellStart"/>
      <w:r w:rsidRPr="004A05E1">
        <w:rPr>
          <w:rFonts w:ascii="Times New Roman" w:hAnsi="Times New Roman" w:cs="Times New Roman"/>
          <w:sz w:val="28"/>
          <w:szCs w:val="28"/>
          <w:lang w:val="uk-UA"/>
        </w:rPr>
        <w:t>Перестюк</w:t>
      </w:r>
      <w:proofErr w:type="spellEnd"/>
      <w:r w:rsidRPr="004A05E1">
        <w:rPr>
          <w:rFonts w:ascii="Times New Roman" w:hAnsi="Times New Roman" w:cs="Times New Roman"/>
          <w:sz w:val="28"/>
          <w:szCs w:val="28"/>
          <w:lang w:val="uk-UA"/>
        </w:rPr>
        <w:t xml:space="preserve"> О.В. Використання методів фототерапії у роботі з пацієнтами із станами тривожності та депресії. </w:t>
      </w:r>
      <w:r w:rsidRPr="004A05E1">
        <w:rPr>
          <w:rFonts w:ascii="Times New Roman" w:hAnsi="Times New Roman" w:cs="Times New Roman"/>
          <w:i/>
          <w:iCs/>
          <w:sz w:val="28"/>
          <w:szCs w:val="28"/>
          <w:lang w:val="uk-UA"/>
        </w:rPr>
        <w:t>Актуальні питання сучасної медицини та фармації</w:t>
      </w:r>
      <w:r w:rsidRPr="004A05E1">
        <w:rPr>
          <w:rFonts w:ascii="Times New Roman" w:hAnsi="Times New Roman" w:cs="Times New Roman"/>
          <w:sz w:val="28"/>
          <w:szCs w:val="28"/>
          <w:lang w:val="uk-UA"/>
        </w:rPr>
        <w:t xml:space="preserve">, 2019, Т. 6, </w:t>
      </w:r>
      <w:proofErr w:type="spellStart"/>
      <w:r w:rsidRPr="004A05E1">
        <w:rPr>
          <w:rFonts w:ascii="Times New Roman" w:hAnsi="Times New Roman" w:cs="Times New Roman"/>
          <w:sz w:val="28"/>
          <w:szCs w:val="28"/>
          <w:lang w:val="uk-UA"/>
        </w:rPr>
        <w:t>Вип</w:t>
      </w:r>
      <w:proofErr w:type="spellEnd"/>
      <w:r w:rsidRPr="004A05E1">
        <w:rPr>
          <w:rFonts w:ascii="Times New Roman" w:hAnsi="Times New Roman" w:cs="Times New Roman"/>
          <w:sz w:val="28"/>
          <w:szCs w:val="28"/>
          <w:lang w:val="uk-UA"/>
        </w:rPr>
        <w:t>. 4. С. 96-101.</w:t>
      </w:r>
    </w:p>
    <w:p w14:paraId="38895BB0" w14:textId="77777777" w:rsidR="004A05E1" w:rsidRPr="004A05E1" w:rsidRDefault="004A05E1" w:rsidP="004A05E1">
      <w:pPr>
        <w:pStyle w:val="af"/>
        <w:widowControl w:val="0"/>
        <w:numPr>
          <w:ilvl w:val="0"/>
          <w:numId w:val="1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Москаленко І.В., Іваницька О.Ю. Фототерапія як метод допомоги дітям, які потерпіли від насильства в сім’ї. </w:t>
      </w:r>
      <w:r w:rsidRPr="004A05E1">
        <w:rPr>
          <w:rFonts w:ascii="Times New Roman" w:hAnsi="Times New Roman" w:cs="Times New Roman"/>
          <w:i/>
          <w:iCs/>
          <w:sz w:val="28"/>
          <w:szCs w:val="28"/>
          <w:lang w:val="uk-UA"/>
        </w:rPr>
        <w:t>Актуальні питання боротьби з насильством,</w:t>
      </w:r>
      <w:r w:rsidRPr="004A05E1">
        <w:rPr>
          <w:rFonts w:ascii="Times New Roman" w:hAnsi="Times New Roman" w:cs="Times New Roman"/>
          <w:sz w:val="28"/>
          <w:szCs w:val="28"/>
          <w:lang w:val="uk-UA"/>
        </w:rPr>
        <w:t xml:space="preserve"> 2018, </w:t>
      </w:r>
      <w:proofErr w:type="spellStart"/>
      <w:r w:rsidRPr="004A05E1">
        <w:rPr>
          <w:rFonts w:ascii="Times New Roman" w:hAnsi="Times New Roman" w:cs="Times New Roman"/>
          <w:sz w:val="28"/>
          <w:szCs w:val="28"/>
          <w:lang w:val="uk-UA"/>
        </w:rPr>
        <w:t>Вип</w:t>
      </w:r>
      <w:proofErr w:type="spellEnd"/>
      <w:r w:rsidRPr="004A05E1">
        <w:rPr>
          <w:rFonts w:ascii="Times New Roman" w:hAnsi="Times New Roman" w:cs="Times New Roman"/>
          <w:sz w:val="28"/>
          <w:szCs w:val="28"/>
          <w:lang w:val="uk-UA"/>
        </w:rPr>
        <w:t>. 3. С. 141-148.</w:t>
      </w:r>
    </w:p>
    <w:p w14:paraId="088F33BA" w14:textId="77777777" w:rsidR="004A05E1" w:rsidRPr="004A05E1" w:rsidRDefault="004A05E1" w:rsidP="004A05E1">
      <w:pPr>
        <w:pStyle w:val="af"/>
        <w:widowControl w:val="0"/>
        <w:numPr>
          <w:ilvl w:val="0"/>
          <w:numId w:val="12"/>
        </w:numPr>
        <w:spacing w:after="0" w:line="360" w:lineRule="auto"/>
        <w:ind w:left="0" w:firstLine="0"/>
        <w:jc w:val="both"/>
        <w:rPr>
          <w:rFonts w:ascii="Times New Roman" w:hAnsi="Times New Roman" w:cs="Times New Roman"/>
          <w:sz w:val="28"/>
          <w:szCs w:val="28"/>
          <w:lang w:val="uk-UA"/>
        </w:rPr>
      </w:pPr>
      <w:proofErr w:type="spellStart"/>
      <w:r w:rsidRPr="004A05E1">
        <w:rPr>
          <w:rFonts w:ascii="Times New Roman" w:hAnsi="Times New Roman" w:cs="Times New Roman"/>
          <w:sz w:val="28"/>
          <w:szCs w:val="28"/>
          <w:lang w:val="uk-UA"/>
        </w:rPr>
        <w:t>Підгурський</w:t>
      </w:r>
      <w:proofErr w:type="spellEnd"/>
      <w:r w:rsidRPr="004A05E1">
        <w:rPr>
          <w:rFonts w:ascii="Times New Roman" w:hAnsi="Times New Roman" w:cs="Times New Roman"/>
          <w:sz w:val="28"/>
          <w:szCs w:val="28"/>
          <w:lang w:val="uk-UA"/>
        </w:rPr>
        <w:t xml:space="preserve"> В.С. Використання фототерапії в лікуванні дітей з порушеннями </w:t>
      </w:r>
      <w:proofErr w:type="spellStart"/>
      <w:r w:rsidRPr="004A05E1">
        <w:rPr>
          <w:rFonts w:ascii="Times New Roman" w:hAnsi="Times New Roman" w:cs="Times New Roman"/>
          <w:sz w:val="28"/>
          <w:szCs w:val="28"/>
          <w:lang w:val="uk-UA"/>
        </w:rPr>
        <w:t>аутистичного</w:t>
      </w:r>
      <w:proofErr w:type="spellEnd"/>
      <w:r w:rsidRPr="004A05E1">
        <w:rPr>
          <w:rFonts w:ascii="Times New Roman" w:hAnsi="Times New Roman" w:cs="Times New Roman"/>
          <w:sz w:val="28"/>
          <w:szCs w:val="28"/>
          <w:lang w:val="uk-UA"/>
        </w:rPr>
        <w:t xml:space="preserve"> спектра. </w:t>
      </w:r>
      <w:r w:rsidRPr="004A05E1">
        <w:rPr>
          <w:rFonts w:ascii="Times New Roman" w:hAnsi="Times New Roman" w:cs="Times New Roman"/>
          <w:i/>
          <w:iCs/>
          <w:sz w:val="28"/>
          <w:szCs w:val="28"/>
          <w:lang w:val="uk-UA"/>
        </w:rPr>
        <w:t>Педагогіка, психологія та медико-біологічні проблеми фізичного виховання і спорту</w:t>
      </w:r>
      <w:r w:rsidRPr="004A05E1">
        <w:rPr>
          <w:rFonts w:ascii="Times New Roman" w:hAnsi="Times New Roman" w:cs="Times New Roman"/>
          <w:sz w:val="28"/>
          <w:szCs w:val="28"/>
          <w:lang w:val="uk-UA"/>
        </w:rPr>
        <w:t xml:space="preserve">, 2016, </w:t>
      </w:r>
      <w:proofErr w:type="spellStart"/>
      <w:r w:rsidRPr="004A05E1">
        <w:rPr>
          <w:rFonts w:ascii="Times New Roman" w:hAnsi="Times New Roman" w:cs="Times New Roman"/>
          <w:sz w:val="28"/>
          <w:szCs w:val="28"/>
          <w:lang w:val="uk-UA"/>
        </w:rPr>
        <w:t>Вип</w:t>
      </w:r>
      <w:proofErr w:type="spellEnd"/>
      <w:r w:rsidRPr="004A05E1">
        <w:rPr>
          <w:rFonts w:ascii="Times New Roman" w:hAnsi="Times New Roman" w:cs="Times New Roman"/>
          <w:sz w:val="28"/>
          <w:szCs w:val="28"/>
          <w:lang w:val="uk-UA"/>
        </w:rPr>
        <w:t>. 8. С. 96-101.</w:t>
      </w:r>
    </w:p>
    <w:p w14:paraId="78C0104D" w14:textId="77777777" w:rsidR="004A05E1" w:rsidRPr="004A05E1" w:rsidRDefault="004A05E1" w:rsidP="004A05E1">
      <w:pPr>
        <w:pStyle w:val="af"/>
        <w:widowControl w:val="0"/>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jc w:val="both"/>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Прайс</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М.,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Мехта</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Н.,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Тоун</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Е. Б., Андерсон П. Л. Чи дає взаємодія з експозицією кращі результати? Компоненти присутності як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предиктор</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відповіді на лікування для терапії впливу віртуальної реальності соціальної </w:t>
      </w:r>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lastRenderedPageBreak/>
        <w:t xml:space="preserve">фобії. </w:t>
      </w:r>
      <w:r w:rsidRPr="004A05E1">
        <w:rPr>
          <w:rFonts w:ascii="Times New Roman" w:hAnsi="Times New Roman" w:cs="Times New Roman"/>
          <w:bCs/>
          <w:i/>
          <w:i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Журнал тривожних розладів</w:t>
      </w:r>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2011. том. 25.№ 6. С. 763-770.</w:t>
      </w:r>
    </w:p>
    <w:p w14:paraId="7B3E60D7" w14:textId="77777777" w:rsidR="004A05E1" w:rsidRPr="004A05E1" w:rsidRDefault="004A05E1" w:rsidP="004A05E1">
      <w:pPr>
        <w:pStyle w:val="af"/>
        <w:widowControl w:val="0"/>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jc w:val="both"/>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Раньєрі</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Дж</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Вагнер Г.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Дж</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Торрес</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М. А.,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Гонсалес</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М.,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Сауер</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С. Е. Ефективність арт- та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музичнотерапевтичних</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втручань</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у зменшенні когнітивних і психологічних симптомів, пов’язаних із деменцією та легкими когнітивними порушеннями: систематичний огляд. </w:t>
      </w:r>
      <w:r w:rsidRPr="004A05E1">
        <w:rPr>
          <w:rFonts w:ascii="Times New Roman" w:hAnsi="Times New Roman" w:cs="Times New Roman"/>
          <w:bCs/>
          <w:i/>
          <w:i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Огляд нейропсихології</w:t>
      </w:r>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2019, том. 29. № 1. С. 36-52.</w:t>
      </w:r>
    </w:p>
    <w:p w14:paraId="23161683" w14:textId="77777777" w:rsidR="004A05E1" w:rsidRPr="004A05E1" w:rsidRDefault="004A05E1" w:rsidP="004A05E1">
      <w:pPr>
        <w:pStyle w:val="af"/>
        <w:numPr>
          <w:ilvl w:val="0"/>
          <w:numId w:val="12"/>
        </w:numPr>
        <w:spacing w:after="0" w:line="360" w:lineRule="auto"/>
        <w:ind w:left="0" w:firstLine="0"/>
        <w:jc w:val="both"/>
        <w:rPr>
          <w:rFonts w:ascii="Times New Roman" w:hAnsi="Times New Roman" w:cs="Times New Roman"/>
          <w:sz w:val="28"/>
          <w:szCs w:val="28"/>
          <w:lang w:val="uk-UA"/>
        </w:rPr>
      </w:pPr>
      <w:r w:rsidRPr="004A05E1">
        <w:rPr>
          <w:rFonts w:ascii="Times New Roman" w:hAnsi="Times New Roman" w:cs="Times New Roman"/>
          <w:sz w:val="28"/>
          <w:szCs w:val="28"/>
          <w:lang w:val="uk-UA"/>
        </w:rPr>
        <w:t xml:space="preserve">Титаренко О. І. Використання арт-терапії в психолого-педагогічному супроводі освітнього процесу. </w:t>
      </w:r>
      <w:r w:rsidRPr="004A05E1">
        <w:rPr>
          <w:rFonts w:ascii="Times New Roman" w:hAnsi="Times New Roman" w:cs="Times New Roman"/>
          <w:sz w:val="28"/>
          <w:szCs w:val="28"/>
          <w:u w:val="single"/>
          <w:lang w:val="uk-UA"/>
        </w:rPr>
        <w:t>Електронний збірник наукових праць Запорізького обласного інституту післядипломної педагогічної освіти</w:t>
      </w:r>
      <w:r w:rsidRPr="004A05E1">
        <w:rPr>
          <w:rFonts w:ascii="Times New Roman" w:hAnsi="Times New Roman" w:cs="Times New Roman"/>
          <w:sz w:val="28"/>
          <w:szCs w:val="28"/>
          <w:lang w:val="uk-UA"/>
        </w:rPr>
        <w:t xml:space="preserve">: [Електронний ресурс]. URL: </w:t>
      </w:r>
      <w:r w:rsidR="006161FB">
        <w:fldChar w:fldCharType="begin"/>
      </w:r>
      <w:r w:rsidR="006161FB" w:rsidRPr="006161FB">
        <w:rPr>
          <w:lang w:val="en-US"/>
        </w:rPr>
        <w:instrText xml:space="preserve"> HYPERLINK "http://virtkafedra.ucoz.ua/el%20_gurnal/pages/vyp6/tytarenko.pdf" </w:instrText>
      </w:r>
      <w:r w:rsidR="006161FB">
        <w:fldChar w:fldCharType="separate"/>
      </w:r>
      <w:r w:rsidRPr="004A05E1">
        <w:rPr>
          <w:rStyle w:val="af0"/>
          <w:rFonts w:ascii="Times New Roman" w:hAnsi="Times New Roman" w:cs="Times New Roman"/>
          <w:sz w:val="28"/>
          <w:szCs w:val="28"/>
          <w:lang w:val="uk-UA"/>
        </w:rPr>
        <w:t>http://virtkafedra.ucoz.ua/el _</w:t>
      </w:r>
      <w:proofErr w:type="spellStart"/>
      <w:r w:rsidRPr="004A05E1">
        <w:rPr>
          <w:rStyle w:val="af0"/>
          <w:rFonts w:ascii="Times New Roman" w:hAnsi="Times New Roman" w:cs="Times New Roman"/>
          <w:sz w:val="28"/>
          <w:szCs w:val="28"/>
          <w:lang w:val="uk-UA"/>
        </w:rPr>
        <w:t>gurnal</w:t>
      </w:r>
      <w:proofErr w:type="spellEnd"/>
      <w:r w:rsidRPr="004A05E1">
        <w:rPr>
          <w:rStyle w:val="af0"/>
          <w:rFonts w:ascii="Times New Roman" w:hAnsi="Times New Roman" w:cs="Times New Roman"/>
          <w:sz w:val="28"/>
          <w:szCs w:val="28"/>
          <w:lang w:val="uk-UA"/>
        </w:rPr>
        <w:t>/</w:t>
      </w:r>
      <w:proofErr w:type="spellStart"/>
      <w:r w:rsidRPr="004A05E1">
        <w:rPr>
          <w:rStyle w:val="af0"/>
          <w:rFonts w:ascii="Times New Roman" w:hAnsi="Times New Roman" w:cs="Times New Roman"/>
          <w:sz w:val="28"/>
          <w:szCs w:val="28"/>
          <w:lang w:val="uk-UA"/>
        </w:rPr>
        <w:t>pages</w:t>
      </w:r>
      <w:proofErr w:type="spellEnd"/>
      <w:r w:rsidRPr="004A05E1">
        <w:rPr>
          <w:rStyle w:val="af0"/>
          <w:rFonts w:ascii="Times New Roman" w:hAnsi="Times New Roman" w:cs="Times New Roman"/>
          <w:sz w:val="28"/>
          <w:szCs w:val="28"/>
          <w:lang w:val="uk-UA"/>
        </w:rPr>
        <w:t>/vyp6/tytarenko.pdf</w:t>
      </w:r>
      <w:r w:rsidR="006161FB">
        <w:rPr>
          <w:rStyle w:val="af0"/>
          <w:rFonts w:ascii="Times New Roman" w:hAnsi="Times New Roman" w:cs="Times New Roman"/>
          <w:sz w:val="28"/>
          <w:szCs w:val="28"/>
          <w:lang w:val="uk-UA"/>
        </w:rPr>
        <w:fldChar w:fldCharType="end"/>
      </w:r>
      <w:r w:rsidRPr="004A05E1">
        <w:rPr>
          <w:rFonts w:ascii="Times New Roman" w:hAnsi="Times New Roman" w:cs="Times New Roman"/>
          <w:sz w:val="28"/>
          <w:szCs w:val="28"/>
          <w:lang w:val="uk-UA"/>
        </w:rPr>
        <w:t xml:space="preserve">. </w:t>
      </w:r>
      <w:r w:rsidRPr="004A05E1">
        <w:rPr>
          <w:rStyle w:val="fontstyle01"/>
          <w:rFonts w:ascii="Times New Roman" w:hAnsi="Times New Roman" w:cs="Times New Roman"/>
          <w:sz w:val="28"/>
          <w:szCs w:val="28"/>
          <w:lang w:val="uk-UA"/>
        </w:rPr>
        <w:t>(Дата звернення: 21.04.2023)</w:t>
      </w:r>
    </w:p>
    <w:p w14:paraId="216A638D" w14:textId="77777777" w:rsidR="004A05E1" w:rsidRPr="004A05E1" w:rsidRDefault="004A05E1" w:rsidP="004A05E1">
      <w:pPr>
        <w:pStyle w:val="af"/>
        <w:widowControl w:val="0"/>
        <w:numPr>
          <w:ilvl w:val="0"/>
          <w:numId w:val="12"/>
        </w:numPr>
        <w:spacing w:after="0" w:line="360" w:lineRule="auto"/>
        <w:ind w:left="0" w:firstLine="0"/>
        <w:jc w:val="both"/>
        <w:rPr>
          <w:rFonts w:ascii="Times New Roman" w:hAnsi="Times New Roman" w:cs="Times New Roman"/>
          <w:sz w:val="28"/>
          <w:szCs w:val="28"/>
          <w:lang w:val="uk-UA"/>
        </w:rPr>
      </w:pPr>
      <w:proofErr w:type="spellStart"/>
      <w:r w:rsidRPr="004A05E1">
        <w:rPr>
          <w:rFonts w:ascii="Times New Roman" w:hAnsi="Times New Roman" w:cs="Times New Roman"/>
          <w:sz w:val="28"/>
          <w:szCs w:val="28"/>
          <w:lang w:val="uk-UA"/>
        </w:rPr>
        <w:t>Фетіскін</w:t>
      </w:r>
      <w:proofErr w:type="spellEnd"/>
      <w:r w:rsidRPr="004A05E1">
        <w:rPr>
          <w:rFonts w:ascii="Times New Roman" w:hAnsi="Times New Roman" w:cs="Times New Roman"/>
          <w:sz w:val="28"/>
          <w:szCs w:val="28"/>
          <w:lang w:val="uk-UA"/>
        </w:rPr>
        <w:t xml:space="preserve"> Н.П., Козлов В.В., </w:t>
      </w:r>
      <w:proofErr w:type="spellStart"/>
      <w:r w:rsidRPr="004A05E1">
        <w:rPr>
          <w:rFonts w:ascii="Times New Roman" w:hAnsi="Times New Roman" w:cs="Times New Roman"/>
          <w:sz w:val="28"/>
          <w:szCs w:val="28"/>
          <w:lang w:val="uk-UA"/>
        </w:rPr>
        <w:t>Мануйов</w:t>
      </w:r>
      <w:proofErr w:type="spellEnd"/>
      <w:r w:rsidRPr="004A05E1">
        <w:rPr>
          <w:rFonts w:ascii="Times New Roman" w:hAnsi="Times New Roman" w:cs="Times New Roman"/>
          <w:sz w:val="28"/>
          <w:szCs w:val="28"/>
          <w:lang w:val="uk-UA"/>
        </w:rPr>
        <w:t xml:space="preserve"> Г.М. Соціально-психологічна діагностика розвитку особистості та малих груп.  Видавництво Інституту психотерапії. 2002. C.57-59</w:t>
      </w:r>
    </w:p>
    <w:p w14:paraId="0979E866" w14:textId="6DFF09E9" w:rsidR="004A05E1" w:rsidRPr="004A05E1" w:rsidRDefault="004A05E1" w:rsidP="004A05E1">
      <w:pPr>
        <w:pStyle w:val="af"/>
        <w:widowControl w:val="0"/>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jc w:val="both"/>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Хендерсон</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М.,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Річардс</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Д.,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Клементс</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Л., Кей-</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Лембкін</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Ф. Прийнятність онлайн-сайту самодопомоги для лікування депресії у молодих людей: результати національного опитування. </w:t>
      </w:r>
      <w:proofErr w:type="spellStart"/>
      <w:r w:rsidRPr="004A05E1">
        <w:rPr>
          <w:rFonts w:ascii="Times New Roman" w:hAnsi="Times New Roman" w:cs="Times New Roman"/>
          <w:bCs/>
          <w:i/>
          <w:i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Journal</w:t>
      </w:r>
      <w:proofErr w:type="spellEnd"/>
      <w:r w:rsidRPr="004A05E1">
        <w:rPr>
          <w:rFonts w:ascii="Times New Roman" w:hAnsi="Times New Roman" w:cs="Times New Roman"/>
          <w:bCs/>
          <w:i/>
          <w:i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i/>
          <w:i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of</w:t>
      </w:r>
      <w:proofErr w:type="spellEnd"/>
      <w:r w:rsidRPr="004A05E1">
        <w:rPr>
          <w:rFonts w:ascii="Times New Roman" w:hAnsi="Times New Roman" w:cs="Times New Roman"/>
          <w:bCs/>
          <w:i/>
          <w:i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i/>
          <w:i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Medical</w:t>
      </w:r>
      <w:proofErr w:type="spellEnd"/>
      <w:r w:rsidRPr="004A05E1">
        <w:rPr>
          <w:rFonts w:ascii="Times New Roman" w:hAnsi="Times New Roman" w:cs="Times New Roman"/>
          <w:bCs/>
          <w:i/>
          <w:i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i/>
          <w:i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Internet</w:t>
      </w:r>
      <w:proofErr w:type="spellEnd"/>
      <w:r w:rsidRPr="004A05E1">
        <w:rPr>
          <w:rFonts w:ascii="Times New Roman" w:hAnsi="Times New Roman" w:cs="Times New Roman"/>
          <w:bCs/>
          <w:i/>
          <w:i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i/>
          <w:i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Research</w:t>
      </w:r>
      <w:proofErr w:type="spellEnd"/>
      <w:r w:rsidRPr="004A05E1">
        <w:rPr>
          <w:rFonts w:ascii="Times New Roman" w:hAnsi="Times New Roman" w:cs="Times New Roman"/>
          <w:bCs/>
          <w:i/>
          <w:i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w:t>
      </w:r>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2019, том. 21. № 8. С.. 1-9.</w:t>
      </w:r>
    </w:p>
    <w:p w14:paraId="7157C1A6" w14:textId="77777777" w:rsidR="004A05E1" w:rsidRPr="004A05E1" w:rsidRDefault="004A05E1" w:rsidP="004A05E1">
      <w:pPr>
        <w:pStyle w:val="af"/>
        <w:widowControl w:val="0"/>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jc w:val="both"/>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Krejtz</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I.,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Nezlek</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J. B.,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Rusanowska</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M. Використання зображень для покращення регуляції емоцій: вплив навчання регуляції міжособистісних емоцій і позитивних візуальних образів у пацієнтів із великим депресивним розладом. Журнал афективних розладів, 2018. том. 225. С. 223-229.</w:t>
      </w:r>
    </w:p>
    <w:p w14:paraId="4EACF869" w14:textId="77777777" w:rsidR="004A05E1" w:rsidRPr="004A05E1" w:rsidRDefault="004A05E1" w:rsidP="004A05E1">
      <w:pPr>
        <w:pStyle w:val="af"/>
        <w:widowControl w:val="0"/>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jc w:val="both"/>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Lazorko</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O.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and</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Fedoova</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T. 2022.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Art</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therapy</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as</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a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method</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of</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spiritual</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support</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for</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patients</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in</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clinical</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practice</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Psychological</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Prospects</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Journal</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39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May</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2022), 240–256.</w:t>
      </w:r>
    </w:p>
    <w:p w14:paraId="5CC2BEC4" w14:textId="77777777" w:rsidR="004A05E1" w:rsidRPr="004A05E1" w:rsidRDefault="004A05E1" w:rsidP="004A05E1">
      <w:pPr>
        <w:pStyle w:val="af"/>
        <w:widowControl w:val="0"/>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jc w:val="both"/>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Nash</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Jo</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Ph.D</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Expressive</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Arts</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Therapy</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15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Creative</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Activities</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and</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Techniques</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Oct</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2022.</w:t>
      </w:r>
    </w:p>
    <w:p w14:paraId="361D5140" w14:textId="77777777" w:rsidR="004A05E1" w:rsidRPr="004A05E1" w:rsidRDefault="004A05E1" w:rsidP="004A05E1">
      <w:pPr>
        <w:pStyle w:val="af"/>
        <w:widowControl w:val="0"/>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jc w:val="both"/>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Savytska</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O.,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Shkrabiuk</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V.,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Pedorenko</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V.,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Sytnik</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S.,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Naichuk</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V., &amp;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Nazarevych</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V. (2022).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Art</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Therapy</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as</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a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Means</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of</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Psychological</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Correction</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of</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Emotional</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Disorders</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BRAIN.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Broad</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Research</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in</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Artificial</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Intelligence</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and</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lastRenderedPageBreak/>
        <w:t>Neuroscience</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13(4), 196-211.</w:t>
      </w:r>
    </w:p>
    <w:p w14:paraId="1DC2DB3F" w14:textId="77777777" w:rsidR="004A05E1" w:rsidRPr="004A05E1" w:rsidRDefault="004A05E1" w:rsidP="004A05E1">
      <w:pPr>
        <w:pStyle w:val="af"/>
        <w:widowControl w:val="0"/>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jc w:val="both"/>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Sesar</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Kristina</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Doda</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Arta</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The</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Creative</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Art</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Therapies</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in</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Work</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with</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Children</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and</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Adolescents</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with</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Traumatic</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Experiences</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2007.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The</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Arts</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in</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Psychotherapy</w:t>
      </w:r>
      <w:proofErr w:type="spellEnd"/>
      <w:r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34(3):256-262.</w:t>
      </w:r>
    </w:p>
    <w:p w14:paraId="5761AEF1" w14:textId="77777777" w:rsidR="004A05E1" w:rsidRPr="004A05E1" w:rsidRDefault="006161FB" w:rsidP="004A05E1">
      <w:pPr>
        <w:pStyle w:val="af"/>
        <w:widowControl w:val="0"/>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jc w:val="both"/>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fldChar w:fldCharType="begin"/>
      </w:r>
      <w:r w:rsidRPr="006161FB">
        <w:rPr>
          <w:lang w:val="en-US"/>
        </w:rPr>
        <w:instrText xml:space="preserve"> HYPERLINK "https://www.verywellhealth</w:instrText>
      </w:r>
      <w:r w:rsidRPr="006161FB">
        <w:rPr>
          <w:lang w:val="en-US"/>
        </w:rPr>
        <w:instrText xml:space="preserve">.com/tolu-ajiboye-4172934" </w:instrText>
      </w:r>
      <w:r>
        <w:fldChar w:fldCharType="separate"/>
      </w:r>
      <w:proofErr w:type="spellStart"/>
      <w:r w:rsidR="004A05E1"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Tolu</w:t>
      </w:r>
      <w:proofErr w:type="spellEnd"/>
      <w:r w:rsidR="004A05E1"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004A05E1"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Ajiboye</w:t>
      </w:r>
      <w:proofErr w:type="spellEnd"/>
      <w:r>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fldChar w:fldCharType="end"/>
      </w:r>
      <w:r w:rsidR="004A05E1"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004A05E1"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What</w:t>
      </w:r>
      <w:proofErr w:type="spellEnd"/>
      <w:r w:rsidR="004A05E1"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004A05E1"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Is</w:t>
      </w:r>
      <w:proofErr w:type="spellEnd"/>
      <w:r w:rsidR="004A05E1"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004A05E1"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Phototherapy</w:t>
      </w:r>
      <w:proofErr w:type="spellEnd"/>
      <w:r w:rsidR="004A05E1"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004A05E1"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Medically</w:t>
      </w:r>
      <w:proofErr w:type="spellEnd"/>
      <w:r w:rsidR="004A05E1"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004A05E1"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review</w:t>
      </w:r>
      <w:proofErr w:type="spellEnd"/>
      <w:r w:rsidR="004A05E1"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004A05E1"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August</w:t>
      </w:r>
      <w:proofErr w:type="spellEnd"/>
      <w:r w:rsidR="004A05E1" w:rsidRPr="004A05E1">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07, 2022.</w:t>
      </w:r>
    </w:p>
    <w:p w14:paraId="6C2C0F67" w14:textId="77777777" w:rsidR="004A05E1" w:rsidRPr="003A6EF9" w:rsidRDefault="004A05E1" w:rsidP="004A05E1">
      <w:pPr>
        <w:pStyle w:val="af"/>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hAnsi="Times New Roman" w:cs="Times New Roman"/>
          <w:bCs/>
          <w:color w:val="000000" w:themeColor="text1"/>
          <w:sz w:val="28"/>
          <w:szCs w:val="28"/>
          <w:lang w:val="uk-UA"/>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
    <w:sectPr w:rsidR="004A05E1" w:rsidRPr="003A6EF9" w:rsidSect="0034146C">
      <w:head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502B07" w14:textId="77777777" w:rsidR="009D7C73" w:rsidRDefault="009D7C73" w:rsidP="00030CA3">
      <w:r>
        <w:rPr>
          <w:lang w:val="uk"/>
        </w:rPr>
        <w:separator/>
      </w:r>
    </w:p>
  </w:endnote>
  <w:endnote w:type="continuationSeparator" w:id="0">
    <w:p w14:paraId="52A718AF" w14:textId="77777777" w:rsidR="009D7C73" w:rsidRDefault="009D7C73" w:rsidP="00030CA3">
      <w:r>
        <w:rPr>
          <w:lang w:val="uk"/>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NewRomanPSMT">
    <w:altName w:val="MS Mincho"/>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5D5F03" w14:textId="77777777" w:rsidR="009D7C73" w:rsidRDefault="009D7C73" w:rsidP="00030CA3">
      <w:r>
        <w:rPr>
          <w:lang w:val="uk"/>
        </w:rPr>
        <w:separator/>
      </w:r>
    </w:p>
  </w:footnote>
  <w:footnote w:type="continuationSeparator" w:id="0">
    <w:p w14:paraId="42E63E06" w14:textId="77777777" w:rsidR="009D7C73" w:rsidRDefault="009D7C73" w:rsidP="00030CA3">
      <w:r>
        <w:rPr>
          <w:lang w:val="uk"/>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73586"/>
      <w:docPartObj>
        <w:docPartGallery w:val="Page Numbers (Top of Page)"/>
        <w:docPartUnique/>
      </w:docPartObj>
    </w:sdtPr>
    <w:sdtEndPr/>
    <w:sdtContent>
      <w:p w14:paraId="1CD57123" w14:textId="77777777" w:rsidR="00BA7D3F" w:rsidRDefault="009C51FD">
        <w:pPr>
          <w:pStyle w:val="a3"/>
          <w:jc w:val="right"/>
        </w:pPr>
        <w:r>
          <w:rPr>
            <w:lang w:val="uk"/>
          </w:rPr>
          <w:fldChar w:fldCharType="begin"/>
        </w:r>
        <w:r>
          <w:rPr>
            <w:lang w:val="uk"/>
          </w:rPr>
          <w:instrText xml:space="preserve"> PAGE   \* MERGEFORMAT </w:instrText>
        </w:r>
        <w:r>
          <w:rPr>
            <w:lang w:val="uk"/>
          </w:rPr>
          <w:fldChar w:fldCharType="separate"/>
        </w:r>
        <w:r w:rsidR="006161FB">
          <w:rPr>
            <w:noProof/>
            <w:lang w:val="uk"/>
          </w:rPr>
          <w:t>2</w:t>
        </w:r>
        <w:r>
          <w:rPr>
            <w:noProof/>
            <w:lang w:val="uk"/>
          </w:rPr>
          <w:fldChar w:fldCharType="end"/>
        </w:r>
      </w:p>
    </w:sdtContent>
  </w:sdt>
  <w:p w14:paraId="43621C1D" w14:textId="77777777" w:rsidR="00BA7D3F" w:rsidRDefault="00BA7D3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7370A0"/>
    <w:multiLevelType w:val="hybridMultilevel"/>
    <w:tmpl w:val="CE1C82C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139155A9"/>
    <w:multiLevelType w:val="hybridMultilevel"/>
    <w:tmpl w:val="11C076DC"/>
    <w:lvl w:ilvl="0" w:tplc="C534D6C6">
      <w:numFmt w:val="bullet"/>
      <w:lvlText w:val="-"/>
      <w:lvlJc w:val="left"/>
      <w:pPr>
        <w:ind w:left="1213" w:hanging="360"/>
      </w:pPr>
      <w:rPr>
        <w:rFonts w:ascii="Times New Roman" w:eastAsiaTheme="minorEastAsia" w:hAnsi="Times New Roman" w:cs="Times New Roman" w:hint="default"/>
      </w:rPr>
    </w:lvl>
    <w:lvl w:ilvl="1" w:tplc="04190003" w:tentative="1">
      <w:start w:val="1"/>
      <w:numFmt w:val="bullet"/>
      <w:lvlText w:val="o"/>
      <w:lvlJc w:val="left"/>
      <w:pPr>
        <w:ind w:left="1933" w:hanging="360"/>
      </w:pPr>
      <w:rPr>
        <w:rFonts w:ascii="Courier New" w:hAnsi="Courier New" w:cs="Courier New" w:hint="default"/>
      </w:rPr>
    </w:lvl>
    <w:lvl w:ilvl="2" w:tplc="04190005" w:tentative="1">
      <w:start w:val="1"/>
      <w:numFmt w:val="bullet"/>
      <w:lvlText w:val=""/>
      <w:lvlJc w:val="left"/>
      <w:pPr>
        <w:ind w:left="2653" w:hanging="360"/>
      </w:pPr>
      <w:rPr>
        <w:rFonts w:ascii="Wingdings" w:hAnsi="Wingdings" w:hint="default"/>
      </w:rPr>
    </w:lvl>
    <w:lvl w:ilvl="3" w:tplc="04190001" w:tentative="1">
      <w:start w:val="1"/>
      <w:numFmt w:val="bullet"/>
      <w:lvlText w:val=""/>
      <w:lvlJc w:val="left"/>
      <w:pPr>
        <w:ind w:left="3373" w:hanging="360"/>
      </w:pPr>
      <w:rPr>
        <w:rFonts w:ascii="Symbol" w:hAnsi="Symbol" w:hint="default"/>
      </w:rPr>
    </w:lvl>
    <w:lvl w:ilvl="4" w:tplc="04190003" w:tentative="1">
      <w:start w:val="1"/>
      <w:numFmt w:val="bullet"/>
      <w:lvlText w:val="o"/>
      <w:lvlJc w:val="left"/>
      <w:pPr>
        <w:ind w:left="4093" w:hanging="360"/>
      </w:pPr>
      <w:rPr>
        <w:rFonts w:ascii="Courier New" w:hAnsi="Courier New" w:cs="Courier New" w:hint="default"/>
      </w:rPr>
    </w:lvl>
    <w:lvl w:ilvl="5" w:tplc="04190005" w:tentative="1">
      <w:start w:val="1"/>
      <w:numFmt w:val="bullet"/>
      <w:lvlText w:val=""/>
      <w:lvlJc w:val="left"/>
      <w:pPr>
        <w:ind w:left="4813" w:hanging="360"/>
      </w:pPr>
      <w:rPr>
        <w:rFonts w:ascii="Wingdings" w:hAnsi="Wingdings" w:hint="default"/>
      </w:rPr>
    </w:lvl>
    <w:lvl w:ilvl="6" w:tplc="04190001" w:tentative="1">
      <w:start w:val="1"/>
      <w:numFmt w:val="bullet"/>
      <w:lvlText w:val=""/>
      <w:lvlJc w:val="left"/>
      <w:pPr>
        <w:ind w:left="5533" w:hanging="360"/>
      </w:pPr>
      <w:rPr>
        <w:rFonts w:ascii="Symbol" w:hAnsi="Symbol" w:hint="default"/>
      </w:rPr>
    </w:lvl>
    <w:lvl w:ilvl="7" w:tplc="04190003" w:tentative="1">
      <w:start w:val="1"/>
      <w:numFmt w:val="bullet"/>
      <w:lvlText w:val="o"/>
      <w:lvlJc w:val="left"/>
      <w:pPr>
        <w:ind w:left="6253" w:hanging="360"/>
      </w:pPr>
      <w:rPr>
        <w:rFonts w:ascii="Courier New" w:hAnsi="Courier New" w:cs="Courier New" w:hint="default"/>
      </w:rPr>
    </w:lvl>
    <w:lvl w:ilvl="8" w:tplc="04190005" w:tentative="1">
      <w:start w:val="1"/>
      <w:numFmt w:val="bullet"/>
      <w:lvlText w:val=""/>
      <w:lvlJc w:val="left"/>
      <w:pPr>
        <w:ind w:left="6973" w:hanging="360"/>
      </w:pPr>
      <w:rPr>
        <w:rFonts w:ascii="Wingdings" w:hAnsi="Wingdings" w:hint="default"/>
      </w:rPr>
    </w:lvl>
  </w:abstractNum>
  <w:abstractNum w:abstractNumId="2">
    <w:nsid w:val="37003AC7"/>
    <w:multiLevelType w:val="multilevel"/>
    <w:tmpl w:val="2A30CC2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450769D9"/>
    <w:multiLevelType w:val="hybridMultilevel"/>
    <w:tmpl w:val="DD06C83C"/>
    <w:lvl w:ilvl="0" w:tplc="37647FD4">
      <w:start w:val="1"/>
      <w:numFmt w:val="bullet"/>
      <w:lvlText w:val="-"/>
      <w:lvlJc w:val="left"/>
      <w:pPr>
        <w:ind w:left="1778"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580F6F4D"/>
    <w:multiLevelType w:val="hybridMultilevel"/>
    <w:tmpl w:val="84C274AC"/>
    <w:lvl w:ilvl="0" w:tplc="37647FD4">
      <w:start w:val="1"/>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595A1EE9"/>
    <w:multiLevelType w:val="hybridMultilevel"/>
    <w:tmpl w:val="2BA4BDE2"/>
    <w:lvl w:ilvl="0" w:tplc="37647FD4">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5BB619B8"/>
    <w:multiLevelType w:val="hybridMultilevel"/>
    <w:tmpl w:val="E080272E"/>
    <w:lvl w:ilvl="0" w:tplc="03A87C2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5BD67B8E"/>
    <w:multiLevelType w:val="hybridMultilevel"/>
    <w:tmpl w:val="98C41422"/>
    <w:lvl w:ilvl="0" w:tplc="37647FD4">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62756466"/>
    <w:multiLevelType w:val="hybridMultilevel"/>
    <w:tmpl w:val="B70CEE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CD730A2"/>
    <w:multiLevelType w:val="multilevel"/>
    <w:tmpl w:val="0A386EAA"/>
    <w:lvl w:ilvl="0">
      <w:start w:val="1"/>
      <w:numFmt w:val="decimal"/>
      <w:lvlText w:val="%1."/>
      <w:lvlJc w:val="left"/>
      <w:pPr>
        <w:tabs>
          <w:tab w:val="num" w:pos="502"/>
        </w:tabs>
        <w:ind w:left="502" w:hanging="360"/>
      </w:pPr>
      <w:rPr>
        <w:rFonts w:cs="Times New Roman"/>
      </w:rPr>
    </w:lvl>
    <w:lvl w:ilvl="1" w:tentative="1">
      <w:start w:val="1"/>
      <w:numFmt w:val="decimal"/>
      <w:lvlText w:val="%2."/>
      <w:lvlJc w:val="left"/>
      <w:pPr>
        <w:tabs>
          <w:tab w:val="num" w:pos="1222"/>
        </w:tabs>
        <w:ind w:left="1222" w:hanging="360"/>
      </w:pPr>
      <w:rPr>
        <w:rFonts w:cs="Times New Roman"/>
      </w:rPr>
    </w:lvl>
    <w:lvl w:ilvl="2" w:tentative="1">
      <w:start w:val="1"/>
      <w:numFmt w:val="decimal"/>
      <w:lvlText w:val="%3."/>
      <w:lvlJc w:val="left"/>
      <w:pPr>
        <w:tabs>
          <w:tab w:val="num" w:pos="1942"/>
        </w:tabs>
        <w:ind w:left="1942" w:hanging="360"/>
      </w:pPr>
      <w:rPr>
        <w:rFonts w:cs="Times New Roman"/>
      </w:rPr>
    </w:lvl>
    <w:lvl w:ilvl="3" w:tentative="1">
      <w:start w:val="1"/>
      <w:numFmt w:val="decimal"/>
      <w:lvlText w:val="%4."/>
      <w:lvlJc w:val="left"/>
      <w:pPr>
        <w:tabs>
          <w:tab w:val="num" w:pos="2662"/>
        </w:tabs>
        <w:ind w:left="2662" w:hanging="360"/>
      </w:pPr>
      <w:rPr>
        <w:rFonts w:cs="Times New Roman"/>
      </w:rPr>
    </w:lvl>
    <w:lvl w:ilvl="4" w:tentative="1">
      <w:start w:val="1"/>
      <w:numFmt w:val="decimal"/>
      <w:lvlText w:val="%5."/>
      <w:lvlJc w:val="left"/>
      <w:pPr>
        <w:tabs>
          <w:tab w:val="num" w:pos="3382"/>
        </w:tabs>
        <w:ind w:left="3382" w:hanging="360"/>
      </w:pPr>
      <w:rPr>
        <w:rFonts w:cs="Times New Roman"/>
      </w:rPr>
    </w:lvl>
    <w:lvl w:ilvl="5" w:tentative="1">
      <w:start w:val="1"/>
      <w:numFmt w:val="decimal"/>
      <w:lvlText w:val="%6."/>
      <w:lvlJc w:val="left"/>
      <w:pPr>
        <w:tabs>
          <w:tab w:val="num" w:pos="4102"/>
        </w:tabs>
        <w:ind w:left="4102" w:hanging="360"/>
      </w:pPr>
      <w:rPr>
        <w:rFonts w:cs="Times New Roman"/>
      </w:rPr>
    </w:lvl>
    <w:lvl w:ilvl="6" w:tentative="1">
      <w:start w:val="1"/>
      <w:numFmt w:val="decimal"/>
      <w:lvlText w:val="%7."/>
      <w:lvlJc w:val="left"/>
      <w:pPr>
        <w:tabs>
          <w:tab w:val="num" w:pos="4822"/>
        </w:tabs>
        <w:ind w:left="4822" w:hanging="360"/>
      </w:pPr>
      <w:rPr>
        <w:rFonts w:cs="Times New Roman"/>
      </w:rPr>
    </w:lvl>
    <w:lvl w:ilvl="7" w:tentative="1">
      <w:start w:val="1"/>
      <w:numFmt w:val="decimal"/>
      <w:lvlText w:val="%8."/>
      <w:lvlJc w:val="left"/>
      <w:pPr>
        <w:tabs>
          <w:tab w:val="num" w:pos="5542"/>
        </w:tabs>
        <w:ind w:left="5542" w:hanging="360"/>
      </w:pPr>
      <w:rPr>
        <w:rFonts w:cs="Times New Roman"/>
      </w:rPr>
    </w:lvl>
    <w:lvl w:ilvl="8" w:tentative="1">
      <w:start w:val="1"/>
      <w:numFmt w:val="decimal"/>
      <w:lvlText w:val="%9."/>
      <w:lvlJc w:val="left"/>
      <w:pPr>
        <w:tabs>
          <w:tab w:val="num" w:pos="6262"/>
        </w:tabs>
        <w:ind w:left="6262" w:hanging="360"/>
      </w:pPr>
      <w:rPr>
        <w:rFonts w:cs="Times New Roman"/>
      </w:rPr>
    </w:lvl>
  </w:abstractNum>
  <w:abstractNum w:abstractNumId="10">
    <w:nsid w:val="730270A0"/>
    <w:multiLevelType w:val="hybridMultilevel"/>
    <w:tmpl w:val="03C27B0E"/>
    <w:lvl w:ilvl="0" w:tplc="37647FD4">
      <w:start w:val="1"/>
      <w:numFmt w:val="bullet"/>
      <w:lvlText w:val="-"/>
      <w:lvlJc w:val="left"/>
      <w:pPr>
        <w:ind w:left="1778" w:hanging="360"/>
      </w:pPr>
      <w:rPr>
        <w:rFonts w:ascii="Times New Roman" w:eastAsiaTheme="minorEastAsia" w:hAnsi="Times New Roman" w:cs="Times New Roman" w:hint="default"/>
      </w:rPr>
    </w:lvl>
    <w:lvl w:ilvl="1" w:tplc="5F4A1B02">
      <w:numFmt w:val="bullet"/>
      <w:lvlText w:val="•"/>
      <w:lvlJc w:val="left"/>
      <w:pPr>
        <w:ind w:left="2149" w:hanging="360"/>
      </w:pPr>
      <w:rPr>
        <w:rFonts w:ascii="Times New Roman" w:eastAsiaTheme="minorEastAsia"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75547BCF"/>
    <w:multiLevelType w:val="hybridMultilevel"/>
    <w:tmpl w:val="182CA9AA"/>
    <w:lvl w:ilvl="0" w:tplc="37647FD4">
      <w:start w:val="1"/>
      <w:numFmt w:val="bullet"/>
      <w:lvlText w:val="-"/>
      <w:lvlJc w:val="left"/>
      <w:pPr>
        <w:ind w:left="1778"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9"/>
  </w:num>
  <w:num w:numId="2">
    <w:abstractNumId w:val="2"/>
  </w:num>
  <w:num w:numId="3">
    <w:abstractNumId w:val="4"/>
  </w:num>
  <w:num w:numId="4">
    <w:abstractNumId w:val="11"/>
  </w:num>
  <w:num w:numId="5">
    <w:abstractNumId w:val="3"/>
  </w:num>
  <w:num w:numId="6">
    <w:abstractNumId w:val="1"/>
  </w:num>
  <w:num w:numId="7">
    <w:abstractNumId w:val="10"/>
  </w:num>
  <w:num w:numId="8">
    <w:abstractNumId w:val="7"/>
  </w:num>
  <w:num w:numId="9">
    <w:abstractNumId w:val="6"/>
  </w:num>
  <w:num w:numId="10">
    <w:abstractNumId w:val="5"/>
  </w:num>
  <w:num w:numId="11">
    <w:abstractNumId w:val="0"/>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09C"/>
    <w:rsid w:val="00020497"/>
    <w:rsid w:val="00030CA3"/>
    <w:rsid w:val="00073CB5"/>
    <w:rsid w:val="00080C72"/>
    <w:rsid w:val="000B44B2"/>
    <w:rsid w:val="0010669A"/>
    <w:rsid w:val="001122B2"/>
    <w:rsid w:val="00147ED6"/>
    <w:rsid w:val="00152501"/>
    <w:rsid w:val="001A7A53"/>
    <w:rsid w:val="001F4C47"/>
    <w:rsid w:val="00224B1A"/>
    <w:rsid w:val="0025309C"/>
    <w:rsid w:val="00293C65"/>
    <w:rsid w:val="002B6BF1"/>
    <w:rsid w:val="002F00DB"/>
    <w:rsid w:val="00332DC0"/>
    <w:rsid w:val="0034146C"/>
    <w:rsid w:val="00385D17"/>
    <w:rsid w:val="003A6EF9"/>
    <w:rsid w:val="00436D23"/>
    <w:rsid w:val="0046479F"/>
    <w:rsid w:val="00473CDB"/>
    <w:rsid w:val="004A05E1"/>
    <w:rsid w:val="004F3447"/>
    <w:rsid w:val="00516058"/>
    <w:rsid w:val="00537A09"/>
    <w:rsid w:val="00545175"/>
    <w:rsid w:val="005842B4"/>
    <w:rsid w:val="005E285F"/>
    <w:rsid w:val="0060159A"/>
    <w:rsid w:val="006161FB"/>
    <w:rsid w:val="00696DCD"/>
    <w:rsid w:val="006A6047"/>
    <w:rsid w:val="006A65E1"/>
    <w:rsid w:val="006B2439"/>
    <w:rsid w:val="006E455F"/>
    <w:rsid w:val="0071164C"/>
    <w:rsid w:val="0074645D"/>
    <w:rsid w:val="00750D22"/>
    <w:rsid w:val="007B560D"/>
    <w:rsid w:val="007E62EA"/>
    <w:rsid w:val="0081231D"/>
    <w:rsid w:val="008314B7"/>
    <w:rsid w:val="00837637"/>
    <w:rsid w:val="00856159"/>
    <w:rsid w:val="00872807"/>
    <w:rsid w:val="0087542A"/>
    <w:rsid w:val="008D4C23"/>
    <w:rsid w:val="009B4C55"/>
    <w:rsid w:val="009C1074"/>
    <w:rsid w:val="009C51FD"/>
    <w:rsid w:val="009D18AD"/>
    <w:rsid w:val="009D4A7B"/>
    <w:rsid w:val="009D4AC8"/>
    <w:rsid w:val="009D7C73"/>
    <w:rsid w:val="009F791A"/>
    <w:rsid w:val="00A15711"/>
    <w:rsid w:val="00AA651A"/>
    <w:rsid w:val="00B65C94"/>
    <w:rsid w:val="00B742E4"/>
    <w:rsid w:val="00B835C9"/>
    <w:rsid w:val="00BA164E"/>
    <w:rsid w:val="00BA7D3F"/>
    <w:rsid w:val="00CB7502"/>
    <w:rsid w:val="00CF06DE"/>
    <w:rsid w:val="00D2576E"/>
    <w:rsid w:val="00D305F2"/>
    <w:rsid w:val="00D326E2"/>
    <w:rsid w:val="00D6365E"/>
    <w:rsid w:val="00DA38CD"/>
    <w:rsid w:val="00DB3A23"/>
    <w:rsid w:val="00E55D81"/>
    <w:rsid w:val="00E576BB"/>
    <w:rsid w:val="00E613A6"/>
    <w:rsid w:val="00E756CB"/>
    <w:rsid w:val="00E83EEC"/>
    <w:rsid w:val="00E91F8B"/>
    <w:rsid w:val="00EF32B5"/>
    <w:rsid w:val="00EF6064"/>
    <w:rsid w:val="00F231C8"/>
    <w:rsid w:val="00F8124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30A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2439"/>
    <w:pPr>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10669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link w:val="30"/>
    <w:uiPriority w:val="9"/>
    <w:qFormat/>
    <w:rsid w:val="00537A09"/>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30CA3"/>
    <w:pPr>
      <w:tabs>
        <w:tab w:val="center" w:pos="4677"/>
        <w:tab w:val="right" w:pos="9355"/>
      </w:tabs>
    </w:pPr>
    <w:rPr>
      <w:rFonts w:asciiTheme="minorHAnsi" w:eastAsiaTheme="minorEastAsia" w:hAnsiTheme="minorHAnsi" w:cstheme="minorBidi"/>
      <w:sz w:val="22"/>
      <w:szCs w:val="22"/>
    </w:rPr>
  </w:style>
  <w:style w:type="character" w:customStyle="1" w:styleId="a4">
    <w:name w:val="Верхний колонтитул Знак"/>
    <w:basedOn w:val="a0"/>
    <w:link w:val="a3"/>
    <w:uiPriority w:val="99"/>
    <w:rsid w:val="00030CA3"/>
  </w:style>
  <w:style w:type="paragraph" w:styleId="a5">
    <w:name w:val="footer"/>
    <w:basedOn w:val="a"/>
    <w:link w:val="a6"/>
    <w:uiPriority w:val="99"/>
    <w:semiHidden/>
    <w:unhideWhenUsed/>
    <w:rsid w:val="00030CA3"/>
    <w:pPr>
      <w:tabs>
        <w:tab w:val="center" w:pos="4677"/>
        <w:tab w:val="right" w:pos="9355"/>
      </w:tabs>
    </w:pPr>
    <w:rPr>
      <w:rFonts w:asciiTheme="minorHAnsi" w:eastAsiaTheme="minorEastAsia" w:hAnsiTheme="minorHAnsi" w:cstheme="minorBidi"/>
      <w:sz w:val="22"/>
      <w:szCs w:val="22"/>
    </w:rPr>
  </w:style>
  <w:style w:type="character" w:customStyle="1" w:styleId="a6">
    <w:name w:val="Нижний колонтитул Знак"/>
    <w:basedOn w:val="a0"/>
    <w:link w:val="a5"/>
    <w:uiPriority w:val="99"/>
    <w:semiHidden/>
    <w:rsid w:val="00030CA3"/>
  </w:style>
  <w:style w:type="table" w:customStyle="1" w:styleId="11">
    <w:name w:val="Стиль таблицы1"/>
    <w:uiPriority w:val="99"/>
    <w:rsid w:val="009D18AD"/>
    <w:pPr>
      <w:spacing w:after="0" w:line="360" w:lineRule="auto"/>
    </w:pPr>
    <w:rPr>
      <w:rFonts w:ascii="Times New Roman" w:eastAsia="Times New Roman" w:hAnsi="Times New Roman" w:cs="Times New Roman"/>
      <w:sz w:val="20"/>
      <w:szCs w:val="20"/>
    </w:rPr>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paragraph" w:customStyle="1" w:styleId="a7">
    <w:name w:val="ТАБЛИЦА"/>
    <w:next w:val="a"/>
    <w:autoRedefine/>
    <w:uiPriority w:val="99"/>
    <w:rsid w:val="009F791A"/>
    <w:pPr>
      <w:spacing w:after="0" w:line="360" w:lineRule="auto"/>
      <w:jc w:val="center"/>
    </w:pPr>
    <w:rPr>
      <w:rFonts w:ascii="Times New Roman" w:eastAsia="Times New Roman" w:hAnsi="Times New Roman" w:cs="Times New Roman"/>
      <w:color w:val="000000"/>
      <w:sz w:val="20"/>
      <w:szCs w:val="20"/>
    </w:rPr>
  </w:style>
  <w:style w:type="table" w:styleId="a8">
    <w:name w:val="Table Professional"/>
    <w:basedOn w:val="a1"/>
    <w:uiPriority w:val="99"/>
    <w:rsid w:val="002B6BF1"/>
    <w:pPr>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character" w:styleId="a9">
    <w:name w:val="Placeholder Text"/>
    <w:basedOn w:val="a0"/>
    <w:uiPriority w:val="99"/>
    <w:semiHidden/>
    <w:rsid w:val="00147ED6"/>
    <w:rPr>
      <w:color w:val="808080"/>
    </w:rPr>
  </w:style>
  <w:style w:type="character" w:styleId="aa">
    <w:name w:val="annotation reference"/>
    <w:basedOn w:val="a0"/>
    <w:uiPriority w:val="99"/>
    <w:semiHidden/>
    <w:unhideWhenUsed/>
    <w:rsid w:val="00080C72"/>
    <w:rPr>
      <w:sz w:val="16"/>
      <w:szCs w:val="16"/>
    </w:rPr>
  </w:style>
  <w:style w:type="paragraph" w:styleId="ab">
    <w:name w:val="annotation text"/>
    <w:basedOn w:val="a"/>
    <w:link w:val="ac"/>
    <w:uiPriority w:val="99"/>
    <w:semiHidden/>
    <w:unhideWhenUsed/>
    <w:rsid w:val="00080C72"/>
    <w:pPr>
      <w:spacing w:after="200"/>
    </w:pPr>
    <w:rPr>
      <w:rFonts w:asciiTheme="minorHAnsi" w:eastAsiaTheme="minorEastAsia" w:hAnsiTheme="minorHAnsi" w:cstheme="minorBidi"/>
      <w:sz w:val="20"/>
      <w:szCs w:val="20"/>
    </w:rPr>
  </w:style>
  <w:style w:type="character" w:customStyle="1" w:styleId="ac">
    <w:name w:val="Текст примечания Знак"/>
    <w:basedOn w:val="a0"/>
    <w:link w:val="ab"/>
    <w:uiPriority w:val="99"/>
    <w:semiHidden/>
    <w:rsid w:val="00080C72"/>
    <w:rPr>
      <w:sz w:val="20"/>
      <w:szCs w:val="20"/>
    </w:rPr>
  </w:style>
  <w:style w:type="paragraph" w:styleId="ad">
    <w:name w:val="annotation subject"/>
    <w:basedOn w:val="ab"/>
    <w:next w:val="ab"/>
    <w:link w:val="ae"/>
    <w:uiPriority w:val="99"/>
    <w:semiHidden/>
    <w:unhideWhenUsed/>
    <w:rsid w:val="00080C72"/>
    <w:rPr>
      <w:b/>
      <w:bCs/>
    </w:rPr>
  </w:style>
  <w:style w:type="character" w:customStyle="1" w:styleId="ae">
    <w:name w:val="Тема примечания Знак"/>
    <w:basedOn w:val="ac"/>
    <w:link w:val="ad"/>
    <w:uiPriority w:val="99"/>
    <w:semiHidden/>
    <w:rsid w:val="00080C72"/>
    <w:rPr>
      <w:b/>
      <w:bCs/>
      <w:sz w:val="20"/>
      <w:szCs w:val="20"/>
    </w:rPr>
  </w:style>
  <w:style w:type="paragraph" w:styleId="af">
    <w:name w:val="List Paragraph"/>
    <w:basedOn w:val="a"/>
    <w:uiPriority w:val="34"/>
    <w:qFormat/>
    <w:rsid w:val="00DA38CD"/>
    <w:pPr>
      <w:spacing w:after="200" w:line="276" w:lineRule="auto"/>
      <w:ind w:left="720"/>
      <w:contextualSpacing/>
    </w:pPr>
    <w:rPr>
      <w:rFonts w:asciiTheme="minorHAnsi" w:eastAsiaTheme="minorEastAsia" w:hAnsiTheme="minorHAnsi" w:cstheme="minorBidi"/>
      <w:sz w:val="22"/>
      <w:szCs w:val="22"/>
    </w:rPr>
  </w:style>
  <w:style w:type="paragraph" w:styleId="HTML">
    <w:name w:val="HTML Preformatted"/>
    <w:basedOn w:val="a"/>
    <w:link w:val="HTML0"/>
    <w:uiPriority w:val="99"/>
    <w:unhideWhenUsed/>
    <w:rsid w:val="00385D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385D17"/>
    <w:rPr>
      <w:rFonts w:ascii="Courier New" w:eastAsia="Times New Roman" w:hAnsi="Courier New" w:cs="Courier New"/>
      <w:sz w:val="20"/>
      <w:szCs w:val="20"/>
    </w:rPr>
  </w:style>
  <w:style w:type="character" w:customStyle="1" w:styleId="y2iqfc">
    <w:name w:val="y2iqfc"/>
    <w:basedOn w:val="a0"/>
    <w:rsid w:val="00385D17"/>
  </w:style>
  <w:style w:type="character" w:styleId="af0">
    <w:name w:val="Hyperlink"/>
    <w:basedOn w:val="a0"/>
    <w:uiPriority w:val="99"/>
    <w:unhideWhenUsed/>
    <w:rsid w:val="008D4C23"/>
    <w:rPr>
      <w:color w:val="0000FF" w:themeColor="hyperlink"/>
      <w:u w:val="single"/>
    </w:rPr>
  </w:style>
  <w:style w:type="character" w:customStyle="1" w:styleId="UnresolvedMention">
    <w:name w:val="Unresolved Mention"/>
    <w:basedOn w:val="a0"/>
    <w:uiPriority w:val="99"/>
    <w:semiHidden/>
    <w:unhideWhenUsed/>
    <w:rsid w:val="008D4C23"/>
    <w:rPr>
      <w:color w:val="605E5C"/>
      <w:shd w:val="clear" w:color="auto" w:fill="E1DFDD"/>
    </w:rPr>
  </w:style>
  <w:style w:type="character" w:customStyle="1" w:styleId="30">
    <w:name w:val="Заголовок 3 Знак"/>
    <w:basedOn w:val="a0"/>
    <w:link w:val="3"/>
    <w:uiPriority w:val="9"/>
    <w:rsid w:val="00537A09"/>
    <w:rPr>
      <w:rFonts w:ascii="Times New Roman" w:eastAsia="Times New Roman" w:hAnsi="Times New Roman" w:cs="Times New Roman"/>
      <w:b/>
      <w:bCs/>
      <w:sz w:val="27"/>
      <w:szCs w:val="27"/>
    </w:rPr>
  </w:style>
  <w:style w:type="character" w:customStyle="1" w:styleId="10">
    <w:name w:val="Заголовок 1 Знак"/>
    <w:basedOn w:val="a0"/>
    <w:link w:val="1"/>
    <w:uiPriority w:val="9"/>
    <w:rsid w:val="0010669A"/>
    <w:rPr>
      <w:rFonts w:asciiTheme="majorHAnsi" w:eastAsiaTheme="majorEastAsia" w:hAnsiTheme="majorHAnsi" w:cstheme="majorBidi"/>
      <w:color w:val="365F91" w:themeColor="accent1" w:themeShade="BF"/>
      <w:sz w:val="32"/>
      <w:szCs w:val="32"/>
    </w:rPr>
  </w:style>
  <w:style w:type="table" w:styleId="af1">
    <w:name w:val="Table Grid"/>
    <w:basedOn w:val="a1"/>
    <w:uiPriority w:val="59"/>
    <w:rsid w:val="003414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3CDB"/>
    <w:pPr>
      <w:autoSpaceDE w:val="0"/>
      <w:autoSpaceDN w:val="0"/>
      <w:adjustRightInd w:val="0"/>
      <w:spacing w:after="0" w:line="240" w:lineRule="auto"/>
    </w:pPr>
    <w:rPr>
      <w:rFonts w:ascii="Times New Roman" w:hAnsi="Times New Roman" w:cs="Times New Roman"/>
      <w:color w:val="000000"/>
      <w:sz w:val="24"/>
      <w:szCs w:val="24"/>
    </w:rPr>
  </w:style>
  <w:style w:type="character" w:styleId="af2">
    <w:name w:val="FollowedHyperlink"/>
    <w:basedOn w:val="a0"/>
    <w:uiPriority w:val="99"/>
    <w:semiHidden/>
    <w:unhideWhenUsed/>
    <w:rsid w:val="006A65E1"/>
    <w:rPr>
      <w:color w:val="800080" w:themeColor="followedHyperlink"/>
      <w:u w:val="single"/>
    </w:rPr>
  </w:style>
  <w:style w:type="character" w:customStyle="1" w:styleId="fontstyle01">
    <w:name w:val="fontstyle01"/>
    <w:basedOn w:val="a0"/>
    <w:rsid w:val="006A65E1"/>
    <w:rPr>
      <w:rFonts w:ascii="TimesNewRomanPSMT" w:hAnsi="TimesNewRomanPSMT" w:hint="default"/>
      <w:b w:val="0"/>
      <w:bCs w:val="0"/>
      <w:i w:val="0"/>
      <w:iCs w:val="0"/>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2439"/>
    <w:pPr>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10669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link w:val="30"/>
    <w:uiPriority w:val="9"/>
    <w:qFormat/>
    <w:rsid w:val="00537A09"/>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30CA3"/>
    <w:pPr>
      <w:tabs>
        <w:tab w:val="center" w:pos="4677"/>
        <w:tab w:val="right" w:pos="9355"/>
      </w:tabs>
    </w:pPr>
    <w:rPr>
      <w:rFonts w:asciiTheme="minorHAnsi" w:eastAsiaTheme="minorEastAsia" w:hAnsiTheme="minorHAnsi" w:cstheme="minorBidi"/>
      <w:sz w:val="22"/>
      <w:szCs w:val="22"/>
    </w:rPr>
  </w:style>
  <w:style w:type="character" w:customStyle="1" w:styleId="a4">
    <w:name w:val="Верхний колонтитул Знак"/>
    <w:basedOn w:val="a0"/>
    <w:link w:val="a3"/>
    <w:uiPriority w:val="99"/>
    <w:rsid w:val="00030CA3"/>
  </w:style>
  <w:style w:type="paragraph" w:styleId="a5">
    <w:name w:val="footer"/>
    <w:basedOn w:val="a"/>
    <w:link w:val="a6"/>
    <w:uiPriority w:val="99"/>
    <w:semiHidden/>
    <w:unhideWhenUsed/>
    <w:rsid w:val="00030CA3"/>
    <w:pPr>
      <w:tabs>
        <w:tab w:val="center" w:pos="4677"/>
        <w:tab w:val="right" w:pos="9355"/>
      </w:tabs>
    </w:pPr>
    <w:rPr>
      <w:rFonts w:asciiTheme="minorHAnsi" w:eastAsiaTheme="minorEastAsia" w:hAnsiTheme="minorHAnsi" w:cstheme="minorBidi"/>
      <w:sz w:val="22"/>
      <w:szCs w:val="22"/>
    </w:rPr>
  </w:style>
  <w:style w:type="character" w:customStyle="1" w:styleId="a6">
    <w:name w:val="Нижний колонтитул Знак"/>
    <w:basedOn w:val="a0"/>
    <w:link w:val="a5"/>
    <w:uiPriority w:val="99"/>
    <w:semiHidden/>
    <w:rsid w:val="00030CA3"/>
  </w:style>
  <w:style w:type="table" w:customStyle="1" w:styleId="11">
    <w:name w:val="Стиль таблицы1"/>
    <w:uiPriority w:val="99"/>
    <w:rsid w:val="009D18AD"/>
    <w:pPr>
      <w:spacing w:after="0" w:line="360" w:lineRule="auto"/>
    </w:pPr>
    <w:rPr>
      <w:rFonts w:ascii="Times New Roman" w:eastAsia="Times New Roman" w:hAnsi="Times New Roman" w:cs="Times New Roman"/>
      <w:sz w:val="20"/>
      <w:szCs w:val="20"/>
    </w:rPr>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paragraph" w:customStyle="1" w:styleId="a7">
    <w:name w:val="ТАБЛИЦА"/>
    <w:next w:val="a"/>
    <w:autoRedefine/>
    <w:uiPriority w:val="99"/>
    <w:rsid w:val="009F791A"/>
    <w:pPr>
      <w:spacing w:after="0" w:line="360" w:lineRule="auto"/>
      <w:jc w:val="center"/>
    </w:pPr>
    <w:rPr>
      <w:rFonts w:ascii="Times New Roman" w:eastAsia="Times New Roman" w:hAnsi="Times New Roman" w:cs="Times New Roman"/>
      <w:color w:val="000000"/>
      <w:sz w:val="20"/>
      <w:szCs w:val="20"/>
    </w:rPr>
  </w:style>
  <w:style w:type="table" w:styleId="a8">
    <w:name w:val="Table Professional"/>
    <w:basedOn w:val="a1"/>
    <w:uiPriority w:val="99"/>
    <w:rsid w:val="002B6BF1"/>
    <w:pPr>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character" w:styleId="a9">
    <w:name w:val="Placeholder Text"/>
    <w:basedOn w:val="a0"/>
    <w:uiPriority w:val="99"/>
    <w:semiHidden/>
    <w:rsid w:val="00147ED6"/>
    <w:rPr>
      <w:color w:val="808080"/>
    </w:rPr>
  </w:style>
  <w:style w:type="character" w:styleId="aa">
    <w:name w:val="annotation reference"/>
    <w:basedOn w:val="a0"/>
    <w:uiPriority w:val="99"/>
    <w:semiHidden/>
    <w:unhideWhenUsed/>
    <w:rsid w:val="00080C72"/>
    <w:rPr>
      <w:sz w:val="16"/>
      <w:szCs w:val="16"/>
    </w:rPr>
  </w:style>
  <w:style w:type="paragraph" w:styleId="ab">
    <w:name w:val="annotation text"/>
    <w:basedOn w:val="a"/>
    <w:link w:val="ac"/>
    <w:uiPriority w:val="99"/>
    <w:semiHidden/>
    <w:unhideWhenUsed/>
    <w:rsid w:val="00080C72"/>
    <w:pPr>
      <w:spacing w:after="200"/>
    </w:pPr>
    <w:rPr>
      <w:rFonts w:asciiTheme="minorHAnsi" w:eastAsiaTheme="minorEastAsia" w:hAnsiTheme="minorHAnsi" w:cstheme="minorBidi"/>
      <w:sz w:val="20"/>
      <w:szCs w:val="20"/>
    </w:rPr>
  </w:style>
  <w:style w:type="character" w:customStyle="1" w:styleId="ac">
    <w:name w:val="Текст примечания Знак"/>
    <w:basedOn w:val="a0"/>
    <w:link w:val="ab"/>
    <w:uiPriority w:val="99"/>
    <w:semiHidden/>
    <w:rsid w:val="00080C72"/>
    <w:rPr>
      <w:sz w:val="20"/>
      <w:szCs w:val="20"/>
    </w:rPr>
  </w:style>
  <w:style w:type="paragraph" w:styleId="ad">
    <w:name w:val="annotation subject"/>
    <w:basedOn w:val="ab"/>
    <w:next w:val="ab"/>
    <w:link w:val="ae"/>
    <w:uiPriority w:val="99"/>
    <w:semiHidden/>
    <w:unhideWhenUsed/>
    <w:rsid w:val="00080C72"/>
    <w:rPr>
      <w:b/>
      <w:bCs/>
    </w:rPr>
  </w:style>
  <w:style w:type="character" w:customStyle="1" w:styleId="ae">
    <w:name w:val="Тема примечания Знак"/>
    <w:basedOn w:val="ac"/>
    <w:link w:val="ad"/>
    <w:uiPriority w:val="99"/>
    <w:semiHidden/>
    <w:rsid w:val="00080C72"/>
    <w:rPr>
      <w:b/>
      <w:bCs/>
      <w:sz w:val="20"/>
      <w:szCs w:val="20"/>
    </w:rPr>
  </w:style>
  <w:style w:type="paragraph" w:styleId="af">
    <w:name w:val="List Paragraph"/>
    <w:basedOn w:val="a"/>
    <w:uiPriority w:val="34"/>
    <w:qFormat/>
    <w:rsid w:val="00DA38CD"/>
    <w:pPr>
      <w:spacing w:after="200" w:line="276" w:lineRule="auto"/>
      <w:ind w:left="720"/>
      <w:contextualSpacing/>
    </w:pPr>
    <w:rPr>
      <w:rFonts w:asciiTheme="minorHAnsi" w:eastAsiaTheme="minorEastAsia" w:hAnsiTheme="minorHAnsi" w:cstheme="minorBidi"/>
      <w:sz w:val="22"/>
      <w:szCs w:val="22"/>
    </w:rPr>
  </w:style>
  <w:style w:type="paragraph" w:styleId="HTML">
    <w:name w:val="HTML Preformatted"/>
    <w:basedOn w:val="a"/>
    <w:link w:val="HTML0"/>
    <w:uiPriority w:val="99"/>
    <w:unhideWhenUsed/>
    <w:rsid w:val="00385D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385D17"/>
    <w:rPr>
      <w:rFonts w:ascii="Courier New" w:eastAsia="Times New Roman" w:hAnsi="Courier New" w:cs="Courier New"/>
      <w:sz w:val="20"/>
      <w:szCs w:val="20"/>
    </w:rPr>
  </w:style>
  <w:style w:type="character" w:customStyle="1" w:styleId="y2iqfc">
    <w:name w:val="y2iqfc"/>
    <w:basedOn w:val="a0"/>
    <w:rsid w:val="00385D17"/>
  </w:style>
  <w:style w:type="character" w:styleId="af0">
    <w:name w:val="Hyperlink"/>
    <w:basedOn w:val="a0"/>
    <w:uiPriority w:val="99"/>
    <w:unhideWhenUsed/>
    <w:rsid w:val="008D4C23"/>
    <w:rPr>
      <w:color w:val="0000FF" w:themeColor="hyperlink"/>
      <w:u w:val="single"/>
    </w:rPr>
  </w:style>
  <w:style w:type="character" w:customStyle="1" w:styleId="UnresolvedMention">
    <w:name w:val="Unresolved Mention"/>
    <w:basedOn w:val="a0"/>
    <w:uiPriority w:val="99"/>
    <w:semiHidden/>
    <w:unhideWhenUsed/>
    <w:rsid w:val="008D4C23"/>
    <w:rPr>
      <w:color w:val="605E5C"/>
      <w:shd w:val="clear" w:color="auto" w:fill="E1DFDD"/>
    </w:rPr>
  </w:style>
  <w:style w:type="character" w:customStyle="1" w:styleId="30">
    <w:name w:val="Заголовок 3 Знак"/>
    <w:basedOn w:val="a0"/>
    <w:link w:val="3"/>
    <w:uiPriority w:val="9"/>
    <w:rsid w:val="00537A09"/>
    <w:rPr>
      <w:rFonts w:ascii="Times New Roman" w:eastAsia="Times New Roman" w:hAnsi="Times New Roman" w:cs="Times New Roman"/>
      <w:b/>
      <w:bCs/>
      <w:sz w:val="27"/>
      <w:szCs w:val="27"/>
    </w:rPr>
  </w:style>
  <w:style w:type="character" w:customStyle="1" w:styleId="10">
    <w:name w:val="Заголовок 1 Знак"/>
    <w:basedOn w:val="a0"/>
    <w:link w:val="1"/>
    <w:uiPriority w:val="9"/>
    <w:rsid w:val="0010669A"/>
    <w:rPr>
      <w:rFonts w:asciiTheme="majorHAnsi" w:eastAsiaTheme="majorEastAsia" w:hAnsiTheme="majorHAnsi" w:cstheme="majorBidi"/>
      <w:color w:val="365F91" w:themeColor="accent1" w:themeShade="BF"/>
      <w:sz w:val="32"/>
      <w:szCs w:val="32"/>
    </w:rPr>
  </w:style>
  <w:style w:type="table" w:styleId="af1">
    <w:name w:val="Table Grid"/>
    <w:basedOn w:val="a1"/>
    <w:uiPriority w:val="59"/>
    <w:rsid w:val="003414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3CDB"/>
    <w:pPr>
      <w:autoSpaceDE w:val="0"/>
      <w:autoSpaceDN w:val="0"/>
      <w:adjustRightInd w:val="0"/>
      <w:spacing w:after="0" w:line="240" w:lineRule="auto"/>
    </w:pPr>
    <w:rPr>
      <w:rFonts w:ascii="Times New Roman" w:hAnsi="Times New Roman" w:cs="Times New Roman"/>
      <w:color w:val="000000"/>
      <w:sz w:val="24"/>
      <w:szCs w:val="24"/>
    </w:rPr>
  </w:style>
  <w:style w:type="character" w:styleId="af2">
    <w:name w:val="FollowedHyperlink"/>
    <w:basedOn w:val="a0"/>
    <w:uiPriority w:val="99"/>
    <w:semiHidden/>
    <w:unhideWhenUsed/>
    <w:rsid w:val="006A65E1"/>
    <w:rPr>
      <w:color w:val="800080" w:themeColor="followedHyperlink"/>
      <w:u w:val="single"/>
    </w:rPr>
  </w:style>
  <w:style w:type="character" w:customStyle="1" w:styleId="fontstyle01">
    <w:name w:val="fontstyle01"/>
    <w:basedOn w:val="a0"/>
    <w:rsid w:val="006A65E1"/>
    <w:rPr>
      <w:rFonts w:ascii="TimesNewRomanPSMT" w:hAnsi="TimesNewRomanPSMT"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3927332">
      <w:bodyDiv w:val="1"/>
      <w:marLeft w:val="0"/>
      <w:marRight w:val="0"/>
      <w:marTop w:val="0"/>
      <w:marBottom w:val="0"/>
      <w:divBdr>
        <w:top w:val="none" w:sz="0" w:space="0" w:color="auto"/>
        <w:left w:val="none" w:sz="0" w:space="0" w:color="auto"/>
        <w:bottom w:val="none" w:sz="0" w:space="0" w:color="auto"/>
        <w:right w:val="none" w:sz="0" w:space="0" w:color="auto"/>
      </w:divBdr>
    </w:div>
    <w:div w:id="334310640">
      <w:bodyDiv w:val="1"/>
      <w:marLeft w:val="0"/>
      <w:marRight w:val="0"/>
      <w:marTop w:val="0"/>
      <w:marBottom w:val="0"/>
      <w:divBdr>
        <w:top w:val="none" w:sz="0" w:space="0" w:color="auto"/>
        <w:left w:val="none" w:sz="0" w:space="0" w:color="auto"/>
        <w:bottom w:val="none" w:sz="0" w:space="0" w:color="auto"/>
        <w:right w:val="none" w:sz="0" w:space="0" w:color="auto"/>
      </w:divBdr>
    </w:div>
    <w:div w:id="410931065">
      <w:bodyDiv w:val="1"/>
      <w:marLeft w:val="0"/>
      <w:marRight w:val="0"/>
      <w:marTop w:val="0"/>
      <w:marBottom w:val="0"/>
      <w:divBdr>
        <w:top w:val="none" w:sz="0" w:space="0" w:color="auto"/>
        <w:left w:val="none" w:sz="0" w:space="0" w:color="auto"/>
        <w:bottom w:val="none" w:sz="0" w:space="0" w:color="auto"/>
        <w:right w:val="none" w:sz="0" w:space="0" w:color="auto"/>
      </w:divBdr>
    </w:div>
    <w:div w:id="556861548">
      <w:bodyDiv w:val="1"/>
      <w:marLeft w:val="0"/>
      <w:marRight w:val="0"/>
      <w:marTop w:val="0"/>
      <w:marBottom w:val="0"/>
      <w:divBdr>
        <w:top w:val="none" w:sz="0" w:space="0" w:color="auto"/>
        <w:left w:val="none" w:sz="0" w:space="0" w:color="auto"/>
        <w:bottom w:val="none" w:sz="0" w:space="0" w:color="auto"/>
        <w:right w:val="none" w:sz="0" w:space="0" w:color="auto"/>
      </w:divBdr>
    </w:div>
    <w:div w:id="826284769">
      <w:bodyDiv w:val="1"/>
      <w:marLeft w:val="0"/>
      <w:marRight w:val="0"/>
      <w:marTop w:val="0"/>
      <w:marBottom w:val="0"/>
      <w:divBdr>
        <w:top w:val="none" w:sz="0" w:space="0" w:color="auto"/>
        <w:left w:val="none" w:sz="0" w:space="0" w:color="auto"/>
        <w:bottom w:val="none" w:sz="0" w:space="0" w:color="auto"/>
        <w:right w:val="none" w:sz="0" w:space="0" w:color="auto"/>
      </w:divBdr>
    </w:div>
    <w:div w:id="917447636">
      <w:bodyDiv w:val="1"/>
      <w:marLeft w:val="0"/>
      <w:marRight w:val="0"/>
      <w:marTop w:val="0"/>
      <w:marBottom w:val="0"/>
      <w:divBdr>
        <w:top w:val="none" w:sz="0" w:space="0" w:color="auto"/>
        <w:left w:val="none" w:sz="0" w:space="0" w:color="auto"/>
        <w:bottom w:val="none" w:sz="0" w:space="0" w:color="auto"/>
        <w:right w:val="none" w:sz="0" w:space="0" w:color="auto"/>
      </w:divBdr>
    </w:div>
    <w:div w:id="1298686081">
      <w:bodyDiv w:val="1"/>
      <w:marLeft w:val="0"/>
      <w:marRight w:val="0"/>
      <w:marTop w:val="0"/>
      <w:marBottom w:val="0"/>
      <w:divBdr>
        <w:top w:val="none" w:sz="0" w:space="0" w:color="auto"/>
        <w:left w:val="none" w:sz="0" w:space="0" w:color="auto"/>
        <w:bottom w:val="none" w:sz="0" w:space="0" w:color="auto"/>
        <w:right w:val="none" w:sz="0" w:space="0" w:color="auto"/>
      </w:divBdr>
    </w:div>
    <w:div w:id="1308589012">
      <w:bodyDiv w:val="1"/>
      <w:marLeft w:val="0"/>
      <w:marRight w:val="0"/>
      <w:marTop w:val="0"/>
      <w:marBottom w:val="0"/>
      <w:divBdr>
        <w:top w:val="none" w:sz="0" w:space="0" w:color="auto"/>
        <w:left w:val="none" w:sz="0" w:space="0" w:color="auto"/>
        <w:bottom w:val="none" w:sz="0" w:space="0" w:color="auto"/>
        <w:right w:val="none" w:sz="0" w:space="0" w:color="auto"/>
      </w:divBdr>
    </w:div>
    <w:div w:id="1427001375">
      <w:bodyDiv w:val="1"/>
      <w:marLeft w:val="0"/>
      <w:marRight w:val="0"/>
      <w:marTop w:val="0"/>
      <w:marBottom w:val="0"/>
      <w:divBdr>
        <w:top w:val="none" w:sz="0" w:space="0" w:color="auto"/>
        <w:left w:val="none" w:sz="0" w:space="0" w:color="auto"/>
        <w:bottom w:val="none" w:sz="0" w:space="0" w:color="auto"/>
        <w:right w:val="none" w:sz="0" w:space="0" w:color="auto"/>
      </w:divBdr>
    </w:div>
    <w:div w:id="1536381480">
      <w:bodyDiv w:val="1"/>
      <w:marLeft w:val="0"/>
      <w:marRight w:val="0"/>
      <w:marTop w:val="0"/>
      <w:marBottom w:val="0"/>
      <w:divBdr>
        <w:top w:val="none" w:sz="0" w:space="0" w:color="auto"/>
        <w:left w:val="none" w:sz="0" w:space="0" w:color="auto"/>
        <w:bottom w:val="none" w:sz="0" w:space="0" w:color="auto"/>
        <w:right w:val="none" w:sz="0" w:space="0" w:color="auto"/>
      </w:divBdr>
      <w:divsChild>
        <w:div w:id="141043218">
          <w:marLeft w:val="0"/>
          <w:marRight w:val="0"/>
          <w:marTop w:val="0"/>
          <w:marBottom w:val="0"/>
          <w:divBdr>
            <w:top w:val="none" w:sz="0" w:space="0" w:color="auto"/>
            <w:left w:val="none" w:sz="0" w:space="0" w:color="auto"/>
            <w:bottom w:val="none" w:sz="0" w:space="0" w:color="auto"/>
            <w:right w:val="none" w:sz="0" w:space="0" w:color="auto"/>
          </w:divBdr>
        </w:div>
        <w:div w:id="167837802">
          <w:marLeft w:val="0"/>
          <w:marRight w:val="0"/>
          <w:marTop w:val="0"/>
          <w:marBottom w:val="0"/>
          <w:divBdr>
            <w:top w:val="none" w:sz="0" w:space="0" w:color="auto"/>
            <w:left w:val="none" w:sz="0" w:space="0" w:color="auto"/>
            <w:bottom w:val="none" w:sz="0" w:space="0" w:color="auto"/>
            <w:right w:val="none" w:sz="0" w:space="0" w:color="auto"/>
          </w:divBdr>
        </w:div>
      </w:divsChild>
    </w:div>
    <w:div w:id="1661812180">
      <w:bodyDiv w:val="1"/>
      <w:marLeft w:val="0"/>
      <w:marRight w:val="0"/>
      <w:marTop w:val="0"/>
      <w:marBottom w:val="0"/>
      <w:divBdr>
        <w:top w:val="none" w:sz="0" w:space="0" w:color="auto"/>
        <w:left w:val="none" w:sz="0" w:space="0" w:color="auto"/>
        <w:bottom w:val="none" w:sz="0" w:space="0" w:color="auto"/>
        <w:right w:val="none" w:sz="0" w:space="0" w:color="auto"/>
      </w:divBdr>
    </w:div>
    <w:div w:id="1844734506">
      <w:bodyDiv w:val="1"/>
      <w:marLeft w:val="0"/>
      <w:marRight w:val="0"/>
      <w:marTop w:val="0"/>
      <w:marBottom w:val="0"/>
      <w:divBdr>
        <w:top w:val="none" w:sz="0" w:space="0" w:color="auto"/>
        <w:left w:val="none" w:sz="0" w:space="0" w:color="auto"/>
        <w:bottom w:val="none" w:sz="0" w:space="0" w:color="auto"/>
        <w:right w:val="none" w:sz="0" w:space="0" w:color="auto"/>
      </w:divBdr>
    </w:div>
    <w:div w:id="1871184348">
      <w:bodyDiv w:val="1"/>
      <w:marLeft w:val="0"/>
      <w:marRight w:val="0"/>
      <w:marTop w:val="0"/>
      <w:marBottom w:val="0"/>
      <w:divBdr>
        <w:top w:val="none" w:sz="0" w:space="0" w:color="auto"/>
        <w:left w:val="none" w:sz="0" w:space="0" w:color="auto"/>
        <w:bottom w:val="none" w:sz="0" w:space="0" w:color="auto"/>
        <w:right w:val="none" w:sz="0" w:space="0" w:color="auto"/>
      </w:divBdr>
      <w:divsChild>
        <w:div w:id="1777603005">
          <w:marLeft w:val="0"/>
          <w:marRight w:val="0"/>
          <w:marTop w:val="0"/>
          <w:marBottom w:val="0"/>
          <w:divBdr>
            <w:top w:val="none" w:sz="0" w:space="0" w:color="auto"/>
            <w:left w:val="none" w:sz="0" w:space="0" w:color="auto"/>
            <w:bottom w:val="none" w:sz="0" w:space="0" w:color="auto"/>
            <w:right w:val="none" w:sz="0" w:space="0" w:color="auto"/>
          </w:divBdr>
        </w:div>
        <w:div w:id="2075159686">
          <w:marLeft w:val="0"/>
          <w:marRight w:val="0"/>
          <w:marTop w:val="0"/>
          <w:marBottom w:val="0"/>
          <w:divBdr>
            <w:top w:val="none" w:sz="0" w:space="0" w:color="auto"/>
            <w:left w:val="none" w:sz="0" w:space="0" w:color="auto"/>
            <w:bottom w:val="none" w:sz="0" w:space="0" w:color="auto"/>
            <w:right w:val="none" w:sz="0" w:space="0" w:color="auto"/>
          </w:divBdr>
        </w:div>
      </w:divsChild>
    </w:div>
    <w:div w:id="1996835222">
      <w:bodyDiv w:val="1"/>
      <w:marLeft w:val="0"/>
      <w:marRight w:val="0"/>
      <w:marTop w:val="0"/>
      <w:marBottom w:val="0"/>
      <w:divBdr>
        <w:top w:val="none" w:sz="0" w:space="0" w:color="auto"/>
        <w:left w:val="none" w:sz="0" w:space="0" w:color="auto"/>
        <w:bottom w:val="none" w:sz="0" w:space="0" w:color="auto"/>
        <w:right w:val="none" w:sz="0" w:space="0" w:color="auto"/>
      </w:divBdr>
    </w:div>
    <w:div w:id="2107771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5%D0%BC%D0%BE%D1%86%D1%96%D0%B9%D0%BD%D0%B8%D0%B9_%D1%96%D0%BD%D1%82%D0%B5%D0%BB%D0%B5%D0%BA%D1%82"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26.sadok.zt.ua/konsultacziya-svit-u-obyektyvi-vykorystannya-fototerapiyi-u-roboti-z-ditm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63</Pages>
  <Words>16044</Words>
  <Characters>91451</Characters>
  <Application>Microsoft Office Word</Application>
  <DocSecurity>0</DocSecurity>
  <Lines>762</Lines>
  <Paragraphs>214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107281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dc:creator>
  <cp:lastModifiedBy>libonu</cp:lastModifiedBy>
  <cp:revision>2</cp:revision>
  <dcterms:created xsi:type="dcterms:W3CDTF">2023-09-26T09:41:00Z</dcterms:created>
  <dcterms:modified xsi:type="dcterms:W3CDTF">2023-09-26T09:41:00Z</dcterms:modified>
</cp:coreProperties>
</file>