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175F2" w:rsidRPr="00A14467" w:rsidRDefault="009175F2" w:rsidP="009175F2">
      <w:pPr>
        <w:spacing w:after="0" w:line="360" w:lineRule="auto"/>
        <w:jc w:val="center"/>
        <w:rPr>
          <w:rFonts w:ascii="Times New Roman" w:hAnsi="Times New Roman"/>
          <w:sz w:val="28"/>
          <w:szCs w:val="28"/>
          <w:lang w:val="uk-UA"/>
        </w:rPr>
      </w:pPr>
      <w:r w:rsidRPr="00A14467">
        <w:rPr>
          <w:rFonts w:ascii="Times New Roman" w:hAnsi="Times New Roman"/>
          <w:sz w:val="28"/>
          <w:szCs w:val="28"/>
          <w:lang w:val="uk-UA"/>
        </w:rPr>
        <w:t>Одеський національний університет імені I.I. Мечникова</w:t>
      </w:r>
    </w:p>
    <w:p w:rsidR="009175F2" w:rsidRPr="00A14467" w:rsidRDefault="009175F2" w:rsidP="009175F2">
      <w:pPr>
        <w:spacing w:after="0" w:line="360" w:lineRule="auto"/>
        <w:jc w:val="center"/>
        <w:rPr>
          <w:rFonts w:ascii="Times New Roman" w:hAnsi="Times New Roman"/>
          <w:sz w:val="28"/>
          <w:szCs w:val="28"/>
          <w:lang w:val="uk-UA"/>
        </w:rPr>
      </w:pPr>
      <w:r w:rsidRPr="00A14467">
        <w:rPr>
          <w:rFonts w:ascii="Times New Roman" w:hAnsi="Times New Roman"/>
          <w:sz w:val="28"/>
          <w:szCs w:val="28"/>
          <w:lang w:val="uk-UA"/>
        </w:rPr>
        <w:t>Геолого-географічний факультет</w:t>
      </w:r>
    </w:p>
    <w:p w:rsidR="009175F2" w:rsidRPr="00A14467" w:rsidRDefault="009175F2" w:rsidP="009175F2">
      <w:pPr>
        <w:spacing w:after="0" w:line="360" w:lineRule="auto"/>
        <w:jc w:val="center"/>
        <w:rPr>
          <w:rFonts w:ascii="Times New Roman" w:hAnsi="Times New Roman"/>
          <w:sz w:val="28"/>
          <w:szCs w:val="28"/>
          <w:lang w:val="uk-UA"/>
        </w:rPr>
      </w:pPr>
      <w:r w:rsidRPr="00A14467">
        <w:rPr>
          <w:rFonts w:ascii="Times New Roman" w:hAnsi="Times New Roman"/>
          <w:sz w:val="28"/>
          <w:szCs w:val="28"/>
          <w:lang w:val="uk-UA"/>
        </w:rPr>
        <w:t>Кафедра економічної та соціальної географії i туризму</w:t>
      </w:r>
    </w:p>
    <w:p w:rsidR="009175F2" w:rsidRPr="00A14467" w:rsidRDefault="009175F2" w:rsidP="009175F2">
      <w:pPr>
        <w:spacing w:after="0" w:line="360" w:lineRule="auto"/>
        <w:rPr>
          <w:rFonts w:ascii="Times New Roman" w:hAnsi="Times New Roman"/>
          <w:sz w:val="36"/>
          <w:szCs w:val="28"/>
          <w:lang w:val="uk-UA"/>
        </w:rPr>
      </w:pPr>
    </w:p>
    <w:p w:rsidR="009175F2" w:rsidRPr="00A14467" w:rsidRDefault="009175F2" w:rsidP="009175F2">
      <w:pPr>
        <w:spacing w:after="0"/>
        <w:jc w:val="center"/>
        <w:rPr>
          <w:rFonts w:ascii="Times New Roman" w:hAnsi="Times New Roman"/>
          <w:b/>
          <w:noProof/>
          <w:sz w:val="32"/>
          <w:szCs w:val="32"/>
          <w:lang w:val="uk-UA"/>
        </w:rPr>
      </w:pPr>
    </w:p>
    <w:p w:rsidR="009175F2" w:rsidRPr="00A14467" w:rsidRDefault="009175F2" w:rsidP="009175F2">
      <w:pPr>
        <w:spacing w:after="0"/>
        <w:jc w:val="center"/>
        <w:rPr>
          <w:rFonts w:ascii="Times New Roman" w:hAnsi="Times New Roman"/>
          <w:b/>
          <w:noProof/>
          <w:sz w:val="32"/>
          <w:szCs w:val="32"/>
          <w:lang w:val="uk-UA"/>
        </w:rPr>
      </w:pPr>
    </w:p>
    <w:p w:rsidR="009175F2" w:rsidRPr="0084288A" w:rsidRDefault="009175F2" w:rsidP="009175F2">
      <w:pPr>
        <w:pStyle w:val="a6"/>
        <w:spacing w:line="360" w:lineRule="auto"/>
        <w:jc w:val="center"/>
        <w:rPr>
          <w:rFonts w:ascii="Times New Roman" w:hAnsi="Times New Roman"/>
          <w:b/>
          <w:sz w:val="28"/>
          <w:szCs w:val="28"/>
          <w:lang w:val="uk-UA"/>
        </w:rPr>
      </w:pPr>
      <w:r w:rsidRPr="0084288A">
        <w:rPr>
          <w:rFonts w:ascii="Times New Roman" w:hAnsi="Times New Roman"/>
          <w:b/>
          <w:sz w:val="28"/>
          <w:szCs w:val="28"/>
          <w:lang w:val="uk-UA"/>
        </w:rPr>
        <w:t>ДИПЛОМНА РОБОТА</w:t>
      </w:r>
    </w:p>
    <w:p w:rsidR="009175F2" w:rsidRPr="0084288A" w:rsidRDefault="009175F2" w:rsidP="009175F2">
      <w:pPr>
        <w:pStyle w:val="a6"/>
        <w:jc w:val="center"/>
        <w:rPr>
          <w:rFonts w:ascii="Times New Roman" w:hAnsi="Times New Roman"/>
          <w:sz w:val="28"/>
          <w:szCs w:val="28"/>
          <w:u w:val="single"/>
          <w:lang w:val="uk-UA"/>
        </w:rPr>
      </w:pPr>
      <w:r w:rsidRPr="0084288A">
        <w:rPr>
          <w:rFonts w:ascii="Times New Roman" w:hAnsi="Times New Roman"/>
          <w:sz w:val="28"/>
          <w:szCs w:val="28"/>
          <w:u w:val="single"/>
          <w:lang w:val="uk-UA"/>
        </w:rPr>
        <w:t>на здобутт</w:t>
      </w:r>
      <w:r>
        <w:rPr>
          <w:rFonts w:ascii="Times New Roman" w:hAnsi="Times New Roman"/>
          <w:sz w:val="28"/>
          <w:szCs w:val="28"/>
          <w:u w:val="single"/>
          <w:lang w:val="uk-UA"/>
        </w:rPr>
        <w:t>я ступеня вищої освіти «бакалавр</w:t>
      </w:r>
      <w:r w:rsidRPr="0084288A">
        <w:rPr>
          <w:rFonts w:ascii="Times New Roman" w:hAnsi="Times New Roman"/>
          <w:sz w:val="28"/>
          <w:szCs w:val="28"/>
          <w:u w:val="single"/>
          <w:lang w:val="uk-UA"/>
        </w:rPr>
        <w:t>»</w:t>
      </w:r>
    </w:p>
    <w:p w:rsidR="009175F2" w:rsidRPr="0084288A" w:rsidRDefault="009175F2" w:rsidP="009175F2">
      <w:pPr>
        <w:pStyle w:val="a6"/>
        <w:spacing w:line="360" w:lineRule="auto"/>
        <w:jc w:val="center"/>
        <w:rPr>
          <w:rFonts w:ascii="Times New Roman" w:hAnsi="Times New Roman"/>
          <w:sz w:val="20"/>
          <w:szCs w:val="20"/>
          <w:lang w:val="uk-UA"/>
        </w:rPr>
      </w:pPr>
      <w:r w:rsidRPr="0084288A">
        <w:rPr>
          <w:rFonts w:ascii="Times New Roman" w:hAnsi="Times New Roman"/>
          <w:sz w:val="20"/>
          <w:szCs w:val="20"/>
          <w:lang w:val="uk-UA"/>
        </w:rPr>
        <w:t>(рівень вищої освіти)</w:t>
      </w:r>
    </w:p>
    <w:p w:rsidR="009175F2" w:rsidRPr="00A14467" w:rsidRDefault="009175F2" w:rsidP="009175F2">
      <w:pPr>
        <w:spacing w:after="0" w:line="360" w:lineRule="auto"/>
        <w:jc w:val="center"/>
        <w:rPr>
          <w:rFonts w:ascii="Times New Roman" w:hAnsi="Times New Roman"/>
          <w:sz w:val="16"/>
          <w:szCs w:val="16"/>
          <w:u w:val="single"/>
          <w:lang w:val="uk-UA"/>
        </w:rPr>
      </w:pPr>
    </w:p>
    <w:p w:rsidR="009175F2" w:rsidRPr="006521B0" w:rsidRDefault="009175F2" w:rsidP="009175F2">
      <w:pPr>
        <w:spacing w:after="0" w:line="360" w:lineRule="auto"/>
        <w:jc w:val="center"/>
        <w:rPr>
          <w:rFonts w:ascii="Times New Roman" w:hAnsi="Times New Roman"/>
          <w:b/>
          <w:sz w:val="32"/>
          <w:szCs w:val="32"/>
          <w:lang w:val="uk-UA"/>
        </w:rPr>
      </w:pPr>
      <w:r w:rsidRPr="006521B0">
        <w:rPr>
          <w:rFonts w:ascii="Times New Roman" w:hAnsi="Times New Roman"/>
          <w:b/>
          <w:sz w:val="32"/>
          <w:szCs w:val="32"/>
          <w:lang w:val="uk-UA"/>
        </w:rPr>
        <w:t>«Культурно-пізнавальний туризм в Італії»</w:t>
      </w:r>
    </w:p>
    <w:p w:rsidR="009175F2" w:rsidRPr="006521B0" w:rsidRDefault="009175F2" w:rsidP="009175F2">
      <w:pPr>
        <w:spacing w:after="0" w:line="360" w:lineRule="auto"/>
        <w:jc w:val="center"/>
        <w:rPr>
          <w:rFonts w:ascii="Times New Roman" w:hAnsi="Times New Roman"/>
          <w:b/>
          <w:sz w:val="28"/>
          <w:szCs w:val="28"/>
          <w:lang w:val="uk-UA"/>
        </w:rPr>
      </w:pPr>
    </w:p>
    <w:p w:rsidR="009175F2" w:rsidRPr="006521B0" w:rsidRDefault="009175F2" w:rsidP="009175F2">
      <w:pPr>
        <w:spacing w:after="0" w:line="360" w:lineRule="auto"/>
        <w:jc w:val="center"/>
        <w:rPr>
          <w:rFonts w:ascii="Times New Roman" w:hAnsi="Times New Roman"/>
          <w:b/>
          <w:sz w:val="28"/>
          <w:szCs w:val="28"/>
          <w:lang w:val="uk-UA"/>
        </w:rPr>
      </w:pPr>
      <w:r w:rsidRPr="006521B0">
        <w:rPr>
          <w:rFonts w:ascii="Times New Roman" w:hAnsi="Times New Roman"/>
          <w:b/>
          <w:sz w:val="28"/>
          <w:szCs w:val="28"/>
          <w:lang w:val="uk-UA"/>
        </w:rPr>
        <w:t>«</w:t>
      </w:r>
      <w:r w:rsidRPr="006521B0">
        <w:rPr>
          <w:rStyle w:val="rynqvb"/>
          <w:rFonts w:ascii="Times New Roman" w:hAnsi="Times New Roman"/>
          <w:b/>
          <w:sz w:val="28"/>
          <w:szCs w:val="28"/>
        </w:rPr>
        <w:t>Cultural and educational tourism in Italy</w:t>
      </w:r>
      <w:r w:rsidRPr="006521B0">
        <w:rPr>
          <w:rFonts w:ascii="Times New Roman" w:hAnsi="Times New Roman"/>
          <w:b/>
          <w:sz w:val="28"/>
          <w:szCs w:val="28"/>
          <w:lang w:val="uk-UA"/>
        </w:rPr>
        <w:t>»</w:t>
      </w:r>
    </w:p>
    <w:p w:rsidR="009175F2" w:rsidRPr="00A14467" w:rsidRDefault="009175F2" w:rsidP="009175F2">
      <w:pPr>
        <w:jc w:val="center"/>
        <w:rPr>
          <w:rFonts w:ascii="Times New Roman" w:hAnsi="Times New Roman"/>
          <w:b/>
          <w:sz w:val="28"/>
          <w:szCs w:val="28"/>
          <w:lang w:val="uk-UA"/>
        </w:rPr>
      </w:pPr>
    </w:p>
    <w:p w:rsidR="009175F2" w:rsidRPr="00A14467" w:rsidRDefault="009175F2" w:rsidP="009175F2">
      <w:pPr>
        <w:spacing w:after="0"/>
        <w:ind w:firstLine="4140"/>
        <w:jc w:val="both"/>
        <w:rPr>
          <w:rFonts w:ascii="Times New Roman" w:hAnsi="Times New Roman"/>
          <w:sz w:val="28"/>
          <w:szCs w:val="28"/>
          <w:lang w:val="uk-UA"/>
        </w:rPr>
      </w:pPr>
      <w:r w:rsidRPr="00A14467">
        <w:rPr>
          <w:rFonts w:ascii="Times New Roman" w:hAnsi="Times New Roman"/>
          <w:sz w:val="28"/>
          <w:szCs w:val="28"/>
          <w:lang w:val="uk-UA"/>
        </w:rPr>
        <w:t>Виконала студентка 4-го курсу</w:t>
      </w:r>
    </w:p>
    <w:p w:rsidR="009175F2" w:rsidRPr="00A14467" w:rsidRDefault="009175F2" w:rsidP="009175F2">
      <w:pPr>
        <w:spacing w:after="0"/>
        <w:ind w:firstLine="4140"/>
        <w:jc w:val="both"/>
        <w:rPr>
          <w:rFonts w:ascii="Times New Roman" w:hAnsi="Times New Roman"/>
          <w:sz w:val="28"/>
          <w:szCs w:val="28"/>
          <w:lang w:val="uk-UA"/>
        </w:rPr>
      </w:pPr>
      <w:r>
        <w:rPr>
          <w:rFonts w:ascii="Times New Roman" w:hAnsi="Times New Roman"/>
          <w:sz w:val="28"/>
          <w:szCs w:val="28"/>
          <w:lang w:val="uk-UA"/>
        </w:rPr>
        <w:t>оч</w:t>
      </w:r>
      <w:r w:rsidRPr="00A14467">
        <w:rPr>
          <w:rFonts w:ascii="Times New Roman" w:hAnsi="Times New Roman"/>
          <w:sz w:val="28"/>
          <w:szCs w:val="28"/>
          <w:lang w:val="uk-UA"/>
        </w:rPr>
        <w:t xml:space="preserve">ної форми навчання </w:t>
      </w:r>
    </w:p>
    <w:p w:rsidR="009175F2" w:rsidRPr="00A14467" w:rsidRDefault="009175F2" w:rsidP="009175F2">
      <w:pPr>
        <w:spacing w:after="0"/>
        <w:ind w:firstLine="4140"/>
        <w:jc w:val="both"/>
        <w:rPr>
          <w:rFonts w:ascii="Times New Roman" w:hAnsi="Times New Roman"/>
          <w:sz w:val="28"/>
          <w:szCs w:val="28"/>
          <w:u w:val="single"/>
          <w:lang w:val="uk-UA"/>
        </w:rPr>
      </w:pPr>
      <w:r w:rsidRPr="00A14467">
        <w:rPr>
          <w:rFonts w:ascii="Times New Roman" w:hAnsi="Times New Roman"/>
          <w:sz w:val="28"/>
          <w:szCs w:val="28"/>
          <w:lang w:val="uk-UA"/>
        </w:rPr>
        <w:t xml:space="preserve">напряму підготовки </w:t>
      </w:r>
      <w:r w:rsidRPr="00A14467">
        <w:rPr>
          <w:rFonts w:ascii="Times New Roman" w:hAnsi="Times New Roman"/>
          <w:sz w:val="28"/>
          <w:szCs w:val="28"/>
          <w:u w:val="single"/>
          <w:lang w:val="uk-UA"/>
        </w:rPr>
        <w:t>242 Туризм</w:t>
      </w:r>
      <w:r w:rsidRPr="00A14467">
        <w:rPr>
          <w:rFonts w:ascii="Times New Roman" w:hAnsi="Times New Roman"/>
          <w:sz w:val="28"/>
          <w:szCs w:val="28"/>
          <w:lang w:val="uk-UA"/>
        </w:rPr>
        <w:t xml:space="preserve"> </w:t>
      </w:r>
    </w:p>
    <w:p w:rsidR="009175F2" w:rsidRPr="0043565D" w:rsidRDefault="009175F2" w:rsidP="009175F2">
      <w:pPr>
        <w:spacing w:after="0" w:line="14" w:lineRule="atLeast"/>
        <w:ind w:firstLine="4140"/>
        <w:jc w:val="both"/>
        <w:rPr>
          <w:rFonts w:ascii="Times New Roman" w:hAnsi="Times New Roman"/>
          <w:bCs/>
          <w:sz w:val="28"/>
          <w:szCs w:val="28"/>
          <w:u w:val="single"/>
          <w:lang w:val="uk-UA"/>
        </w:rPr>
      </w:pPr>
      <w:r>
        <w:rPr>
          <w:rFonts w:ascii="Times New Roman" w:hAnsi="Times New Roman"/>
          <w:bCs/>
          <w:sz w:val="28"/>
          <w:szCs w:val="28"/>
          <w:u w:val="single"/>
          <w:lang w:val="uk-UA"/>
        </w:rPr>
        <w:t xml:space="preserve">Мальтер Дар’я Геннадіївна </w:t>
      </w:r>
    </w:p>
    <w:p w:rsidR="009175F2" w:rsidRPr="00A14467" w:rsidRDefault="009175F2" w:rsidP="009175F2">
      <w:pPr>
        <w:spacing w:after="0"/>
        <w:ind w:firstLine="4140"/>
        <w:jc w:val="both"/>
        <w:rPr>
          <w:rFonts w:ascii="Times New Roman" w:hAnsi="Times New Roman"/>
          <w:sz w:val="28"/>
          <w:szCs w:val="28"/>
          <w:lang w:val="uk-UA"/>
        </w:rPr>
      </w:pPr>
    </w:p>
    <w:p w:rsidR="009175F2" w:rsidRPr="00A14467" w:rsidRDefault="009175F2" w:rsidP="009175F2">
      <w:pPr>
        <w:spacing w:after="0"/>
        <w:ind w:firstLine="4140"/>
        <w:jc w:val="both"/>
        <w:rPr>
          <w:rFonts w:ascii="Times New Roman" w:hAnsi="Times New Roman"/>
          <w:sz w:val="28"/>
          <w:szCs w:val="28"/>
          <w:lang w:val="uk-UA"/>
        </w:rPr>
      </w:pPr>
      <w:r w:rsidRPr="00A14467">
        <w:rPr>
          <w:rFonts w:ascii="Times New Roman" w:hAnsi="Times New Roman"/>
          <w:sz w:val="28"/>
          <w:szCs w:val="28"/>
          <w:lang w:val="uk-UA"/>
        </w:rPr>
        <w:t xml:space="preserve">Керівник:  </w:t>
      </w:r>
      <w:r w:rsidRPr="00A14467">
        <w:rPr>
          <w:rFonts w:ascii="Times New Roman" w:hAnsi="Times New Roman"/>
          <w:sz w:val="28"/>
          <w:szCs w:val="28"/>
          <w:u w:val="single"/>
          <w:lang w:val="uk-UA"/>
        </w:rPr>
        <w:t xml:space="preserve">к.геoгр.н., дoц. Приходько З.В. </w:t>
      </w:r>
    </w:p>
    <w:p w:rsidR="009175F2" w:rsidRPr="00A14467" w:rsidRDefault="009175F2" w:rsidP="009175F2">
      <w:pPr>
        <w:spacing w:after="0"/>
        <w:ind w:firstLine="4140"/>
        <w:jc w:val="both"/>
        <w:rPr>
          <w:rFonts w:ascii="Times New Roman" w:hAnsi="Times New Roman"/>
          <w:lang w:val="uk-UA"/>
        </w:rPr>
      </w:pPr>
    </w:p>
    <w:p w:rsidR="009175F2" w:rsidRDefault="009175F2" w:rsidP="009175F2">
      <w:pPr>
        <w:spacing w:after="0"/>
        <w:ind w:firstLine="4140"/>
        <w:jc w:val="both"/>
        <w:rPr>
          <w:rFonts w:ascii="Times New Roman" w:hAnsi="Times New Roman"/>
          <w:sz w:val="28"/>
          <w:szCs w:val="28"/>
          <w:u w:val="single"/>
          <w:lang w:val="uk-UA"/>
        </w:rPr>
      </w:pPr>
      <w:r w:rsidRPr="00A14467">
        <w:rPr>
          <w:rFonts w:ascii="Times New Roman" w:hAnsi="Times New Roman"/>
          <w:sz w:val="28"/>
          <w:szCs w:val="28"/>
          <w:lang w:val="uk-UA"/>
        </w:rPr>
        <w:t xml:space="preserve">Рецензент: </w:t>
      </w:r>
      <w:r w:rsidRPr="00A14467">
        <w:rPr>
          <w:rFonts w:ascii="Times New Roman" w:hAnsi="Times New Roman"/>
          <w:sz w:val="28"/>
          <w:szCs w:val="28"/>
          <w:u w:val="single"/>
          <w:lang w:val="uk-UA"/>
        </w:rPr>
        <w:t>д.</w:t>
      </w:r>
      <w:r>
        <w:rPr>
          <w:rFonts w:ascii="Times New Roman" w:hAnsi="Times New Roman"/>
          <w:sz w:val="28"/>
          <w:szCs w:val="28"/>
          <w:u w:val="single"/>
          <w:lang w:val="uk-UA"/>
        </w:rPr>
        <w:t>геогр</w:t>
      </w:r>
      <w:r w:rsidRPr="00A14467">
        <w:rPr>
          <w:rFonts w:ascii="Times New Roman" w:hAnsi="Times New Roman"/>
          <w:sz w:val="28"/>
          <w:szCs w:val="28"/>
          <w:u w:val="single"/>
          <w:lang w:val="uk-UA"/>
        </w:rPr>
        <w:t xml:space="preserve">.н., проф. </w:t>
      </w:r>
      <w:r>
        <w:rPr>
          <w:rFonts w:ascii="Times New Roman" w:hAnsi="Times New Roman"/>
          <w:sz w:val="28"/>
          <w:szCs w:val="28"/>
          <w:u w:val="single"/>
          <w:lang w:val="uk-UA"/>
        </w:rPr>
        <w:t>Світличний</w:t>
      </w:r>
      <w:r w:rsidRPr="00A14467">
        <w:rPr>
          <w:rFonts w:ascii="Times New Roman" w:hAnsi="Times New Roman"/>
          <w:sz w:val="28"/>
          <w:szCs w:val="28"/>
          <w:u w:val="single"/>
          <w:lang w:val="uk-UA"/>
        </w:rPr>
        <w:t xml:space="preserve"> </w:t>
      </w:r>
      <w:r>
        <w:rPr>
          <w:rFonts w:ascii="Times New Roman" w:hAnsi="Times New Roman"/>
          <w:sz w:val="28"/>
          <w:szCs w:val="28"/>
          <w:u w:val="single"/>
          <w:lang w:val="uk-UA"/>
        </w:rPr>
        <w:t>О</w:t>
      </w:r>
      <w:r w:rsidRPr="00A14467">
        <w:rPr>
          <w:rFonts w:ascii="Times New Roman" w:hAnsi="Times New Roman"/>
          <w:sz w:val="28"/>
          <w:szCs w:val="28"/>
          <w:u w:val="single"/>
          <w:lang w:val="uk-UA"/>
        </w:rPr>
        <w:t>.</w:t>
      </w:r>
      <w:r>
        <w:rPr>
          <w:rFonts w:ascii="Times New Roman" w:hAnsi="Times New Roman"/>
          <w:sz w:val="28"/>
          <w:szCs w:val="28"/>
          <w:u w:val="single"/>
          <w:lang w:val="uk-UA"/>
        </w:rPr>
        <w:t>О</w:t>
      </w:r>
      <w:r w:rsidRPr="00A14467">
        <w:rPr>
          <w:rFonts w:ascii="Times New Roman" w:hAnsi="Times New Roman"/>
          <w:sz w:val="28"/>
          <w:szCs w:val="28"/>
          <w:u w:val="single"/>
          <w:lang w:val="uk-UA"/>
        </w:rPr>
        <w:t>.</w:t>
      </w:r>
    </w:p>
    <w:p w:rsidR="009175F2" w:rsidRPr="00A14467" w:rsidRDefault="009175F2" w:rsidP="009175F2">
      <w:pPr>
        <w:spacing w:after="0"/>
        <w:ind w:firstLine="4140"/>
        <w:jc w:val="both"/>
        <w:rPr>
          <w:rFonts w:ascii="Times New Roman" w:hAnsi="Times New Roman"/>
          <w:sz w:val="28"/>
          <w:szCs w:val="28"/>
          <w:u w:val="single"/>
          <w:lang w:val="uk-UA"/>
        </w:rPr>
      </w:pPr>
    </w:p>
    <w:p w:rsidR="009175F2" w:rsidRPr="00A14467" w:rsidRDefault="009175F2" w:rsidP="009175F2">
      <w:pPr>
        <w:spacing w:after="0"/>
        <w:jc w:val="both"/>
        <w:rPr>
          <w:rFonts w:ascii="Times New Roman" w:hAnsi="Times New Roman"/>
          <w:sz w:val="28"/>
          <w:szCs w:val="28"/>
          <w:u w:val="single"/>
          <w:lang w:val="uk-UA"/>
        </w:rPr>
      </w:pPr>
    </w:p>
    <w:p w:rsidR="009175F2" w:rsidRPr="006765BD" w:rsidRDefault="009175F2" w:rsidP="009175F2">
      <w:pPr>
        <w:tabs>
          <w:tab w:val="center" w:pos="4396"/>
          <w:tab w:val="left" w:pos="4848"/>
        </w:tabs>
        <w:spacing w:line="240" w:lineRule="auto"/>
        <w:ind w:right="567"/>
        <w:rPr>
          <w:rFonts w:ascii="Times New Roman" w:hAnsi="Times New Roman"/>
          <w:sz w:val="28"/>
          <w:szCs w:val="28"/>
          <w:lang w:val="uk-UA"/>
        </w:rPr>
      </w:pPr>
      <w:r>
        <w:rPr>
          <w:rFonts w:ascii="Times New Roman" w:hAnsi="Times New Roman"/>
          <w:sz w:val="28"/>
          <w:szCs w:val="28"/>
          <w:lang w:val="ru-RU"/>
        </w:rPr>
        <w:t>Рекомендовано до захисту:</w:t>
      </w:r>
      <w:r>
        <w:rPr>
          <w:rFonts w:ascii="Times New Roman" w:hAnsi="Times New Roman"/>
          <w:sz w:val="28"/>
          <w:szCs w:val="28"/>
          <w:lang w:val="ru-RU"/>
        </w:rPr>
        <w:tab/>
      </w:r>
      <w:r>
        <w:rPr>
          <w:rFonts w:ascii="Times New Roman" w:hAnsi="Times New Roman"/>
          <w:sz w:val="28"/>
          <w:szCs w:val="28"/>
          <w:lang w:val="ru-RU"/>
        </w:rPr>
        <w:tab/>
        <w:t xml:space="preserve">  </w:t>
      </w:r>
      <w:r>
        <w:rPr>
          <w:rFonts w:ascii="Times New Roman" w:hAnsi="Times New Roman"/>
          <w:sz w:val="28"/>
          <w:szCs w:val="28"/>
          <w:lang w:val="uk-UA"/>
        </w:rPr>
        <w:t>Захищено на засіданні ДЕК №</w:t>
      </w:r>
    </w:p>
    <w:p w:rsidR="009175F2" w:rsidRDefault="009175F2" w:rsidP="009175F2">
      <w:pPr>
        <w:tabs>
          <w:tab w:val="center" w:pos="4396"/>
          <w:tab w:val="left" w:pos="4848"/>
        </w:tabs>
        <w:spacing w:line="240" w:lineRule="auto"/>
        <w:ind w:right="567"/>
        <w:rPr>
          <w:rFonts w:ascii="Times New Roman" w:hAnsi="Times New Roman"/>
          <w:sz w:val="28"/>
          <w:szCs w:val="28"/>
          <w:lang w:val="ru-RU"/>
        </w:rPr>
      </w:pPr>
      <w:r>
        <w:rPr>
          <w:rFonts w:ascii="Times New Roman" w:hAnsi="Times New Roman"/>
          <w:sz w:val="28"/>
          <w:szCs w:val="28"/>
          <w:lang w:val="ru-RU"/>
        </w:rPr>
        <w:t xml:space="preserve">протокол засідання кафедри </w:t>
      </w:r>
      <w:r>
        <w:rPr>
          <w:rFonts w:ascii="Times New Roman" w:hAnsi="Times New Roman"/>
          <w:sz w:val="28"/>
          <w:szCs w:val="28"/>
          <w:lang w:val="ru-RU"/>
        </w:rPr>
        <w:tab/>
      </w:r>
      <w:r>
        <w:rPr>
          <w:rFonts w:ascii="Times New Roman" w:hAnsi="Times New Roman"/>
          <w:sz w:val="28"/>
          <w:szCs w:val="28"/>
          <w:lang w:val="ru-RU"/>
        </w:rPr>
        <w:tab/>
        <w:t xml:space="preserve">  протокол №</w:t>
      </w:r>
      <w:r w:rsidRPr="006765BD">
        <w:rPr>
          <w:rFonts w:ascii="Times New Roman" w:hAnsi="Times New Roman"/>
          <w:sz w:val="28"/>
          <w:szCs w:val="28"/>
          <w:u w:val="single"/>
          <w:lang w:val="ru-RU"/>
        </w:rPr>
        <w:t xml:space="preserve">     </w:t>
      </w:r>
      <w:r>
        <w:rPr>
          <w:rFonts w:ascii="Times New Roman" w:hAnsi="Times New Roman"/>
          <w:sz w:val="28"/>
          <w:szCs w:val="28"/>
          <w:lang w:val="ru-RU"/>
        </w:rPr>
        <w:t>від «</w:t>
      </w:r>
      <w:r w:rsidRPr="006765BD">
        <w:rPr>
          <w:rFonts w:ascii="Times New Roman" w:hAnsi="Times New Roman"/>
          <w:sz w:val="28"/>
          <w:szCs w:val="28"/>
          <w:u w:val="single"/>
          <w:lang w:val="ru-RU"/>
        </w:rPr>
        <w:t xml:space="preserve">   </w:t>
      </w:r>
      <w:r>
        <w:rPr>
          <w:rFonts w:ascii="Times New Roman" w:hAnsi="Times New Roman"/>
          <w:sz w:val="28"/>
          <w:szCs w:val="28"/>
          <w:lang w:val="ru-RU"/>
        </w:rPr>
        <w:t>»</w:t>
      </w:r>
      <w:r w:rsidRPr="006765BD">
        <w:rPr>
          <w:rFonts w:ascii="Times New Roman" w:hAnsi="Times New Roman"/>
          <w:sz w:val="28"/>
          <w:szCs w:val="28"/>
          <w:u w:val="single"/>
          <w:lang w:val="ru-RU"/>
        </w:rPr>
        <w:t xml:space="preserve">  </w:t>
      </w:r>
      <w:r>
        <w:rPr>
          <w:rFonts w:ascii="Times New Roman" w:hAnsi="Times New Roman"/>
          <w:sz w:val="28"/>
          <w:szCs w:val="28"/>
          <w:u w:val="single"/>
          <w:lang w:val="ru-RU"/>
        </w:rPr>
        <w:t xml:space="preserve">2023 р. </w:t>
      </w:r>
    </w:p>
    <w:p w:rsidR="009175F2" w:rsidRPr="00A14467" w:rsidRDefault="009175F2" w:rsidP="009175F2">
      <w:pPr>
        <w:spacing w:after="0" w:line="240" w:lineRule="auto"/>
        <w:jc w:val="both"/>
        <w:rPr>
          <w:rFonts w:ascii="Times New Roman" w:hAnsi="Times New Roman"/>
          <w:sz w:val="28"/>
          <w:szCs w:val="28"/>
          <w:lang w:val="uk-UA"/>
        </w:rPr>
      </w:pPr>
      <w:r w:rsidRPr="00326A48">
        <w:rPr>
          <w:rFonts w:ascii="Times New Roman" w:hAnsi="Times New Roman"/>
          <w:sz w:val="28"/>
          <w:szCs w:val="28"/>
          <w:lang w:val="ru-RU"/>
        </w:rPr>
        <w:t>№</w:t>
      </w:r>
      <w:r>
        <w:rPr>
          <w:rFonts w:ascii="Times New Roman" w:hAnsi="Times New Roman"/>
          <w:sz w:val="28"/>
          <w:szCs w:val="28"/>
          <w:lang w:val="ru-RU"/>
        </w:rPr>
        <w:t>9</w:t>
      </w:r>
      <w:r w:rsidRPr="00326A48">
        <w:rPr>
          <w:rFonts w:ascii="Times New Roman" w:hAnsi="Times New Roman"/>
          <w:sz w:val="28"/>
          <w:szCs w:val="28"/>
          <w:lang w:val="ru-RU"/>
        </w:rPr>
        <w:t xml:space="preserve"> </w:t>
      </w:r>
      <w:r>
        <w:rPr>
          <w:rFonts w:ascii="Times New Roman" w:hAnsi="Times New Roman"/>
          <w:sz w:val="28"/>
          <w:szCs w:val="28"/>
          <w:lang w:val="ru-RU"/>
        </w:rPr>
        <w:t xml:space="preserve">від </w:t>
      </w:r>
      <w:r w:rsidRPr="00326A48">
        <w:rPr>
          <w:rFonts w:ascii="Times New Roman" w:hAnsi="Times New Roman"/>
          <w:sz w:val="28"/>
          <w:szCs w:val="28"/>
          <w:lang w:val="ru-RU"/>
        </w:rPr>
        <w:t>«</w:t>
      </w:r>
      <w:r>
        <w:rPr>
          <w:rFonts w:ascii="Times New Roman" w:hAnsi="Times New Roman"/>
          <w:sz w:val="28"/>
          <w:szCs w:val="28"/>
          <w:lang w:val="ru-RU"/>
        </w:rPr>
        <w:t>29</w:t>
      </w:r>
      <w:r w:rsidRPr="00326A48">
        <w:rPr>
          <w:rFonts w:ascii="Times New Roman" w:hAnsi="Times New Roman"/>
          <w:sz w:val="28"/>
          <w:szCs w:val="28"/>
          <w:lang w:val="ru-RU"/>
        </w:rPr>
        <w:t xml:space="preserve">» </w:t>
      </w:r>
      <w:r>
        <w:rPr>
          <w:rFonts w:ascii="Times New Roman" w:hAnsi="Times New Roman"/>
          <w:sz w:val="28"/>
          <w:szCs w:val="28"/>
          <w:lang w:val="ru-RU"/>
        </w:rPr>
        <w:t xml:space="preserve">травня </w:t>
      </w:r>
      <w:r w:rsidRPr="00326A48">
        <w:rPr>
          <w:rFonts w:ascii="Times New Roman" w:hAnsi="Times New Roman"/>
          <w:sz w:val="28"/>
          <w:szCs w:val="28"/>
          <w:lang w:val="ru-RU"/>
        </w:rPr>
        <w:t>2023</w:t>
      </w:r>
      <w:r w:rsidRPr="006765BD">
        <w:rPr>
          <w:rFonts w:ascii="Times New Roman" w:hAnsi="Times New Roman"/>
          <w:sz w:val="28"/>
          <w:szCs w:val="28"/>
          <w:lang w:val="ru-RU"/>
        </w:rPr>
        <w:t xml:space="preserve"> р.</w:t>
      </w:r>
      <w:r>
        <w:rPr>
          <w:rFonts w:ascii="Times New Roman" w:hAnsi="Times New Roman"/>
          <w:sz w:val="28"/>
          <w:szCs w:val="28"/>
          <w:lang w:val="ru-RU"/>
        </w:rPr>
        <w:tab/>
      </w:r>
      <w:r>
        <w:rPr>
          <w:rFonts w:ascii="Times New Roman" w:hAnsi="Times New Roman"/>
          <w:sz w:val="28"/>
          <w:szCs w:val="28"/>
          <w:lang w:val="ru-RU"/>
        </w:rPr>
        <w:tab/>
      </w:r>
      <w:r>
        <w:rPr>
          <w:rFonts w:ascii="Times New Roman" w:hAnsi="Times New Roman"/>
          <w:sz w:val="28"/>
          <w:szCs w:val="28"/>
          <w:lang w:val="ru-RU"/>
        </w:rPr>
        <w:tab/>
        <w:t xml:space="preserve">Оцінка  </w:t>
      </w:r>
      <w:r w:rsidRPr="00A14467">
        <w:rPr>
          <w:rFonts w:ascii="Times New Roman" w:hAnsi="Times New Roman"/>
          <w:sz w:val="28"/>
          <w:szCs w:val="28"/>
          <w:lang w:val="uk-UA"/>
        </w:rPr>
        <w:t>_______/________/________</w:t>
      </w:r>
    </w:p>
    <w:p w:rsidR="009175F2" w:rsidRPr="00A14467" w:rsidRDefault="009175F2" w:rsidP="009175F2">
      <w:pPr>
        <w:spacing w:after="0" w:line="240" w:lineRule="auto"/>
        <w:jc w:val="right"/>
        <w:rPr>
          <w:rFonts w:ascii="Times New Roman" w:hAnsi="Times New Roman"/>
          <w:sz w:val="20"/>
          <w:szCs w:val="20"/>
          <w:lang w:val="uk-UA"/>
        </w:rPr>
      </w:pPr>
      <w:r w:rsidRPr="00A14467">
        <w:rPr>
          <w:rFonts w:ascii="Times New Roman" w:hAnsi="Times New Roman"/>
          <w:sz w:val="20"/>
          <w:szCs w:val="20"/>
          <w:lang w:val="uk-UA"/>
        </w:rPr>
        <w:t>(за національною шкалою, за шкалою ECTS, бал)</w:t>
      </w:r>
    </w:p>
    <w:p w:rsidR="009175F2" w:rsidRDefault="009175F2" w:rsidP="009175F2">
      <w:pPr>
        <w:tabs>
          <w:tab w:val="left" w:pos="4848"/>
        </w:tabs>
        <w:spacing w:line="240" w:lineRule="auto"/>
        <w:ind w:right="567"/>
        <w:rPr>
          <w:rFonts w:ascii="Times New Roman" w:hAnsi="Times New Roman"/>
          <w:sz w:val="28"/>
          <w:szCs w:val="28"/>
          <w:lang w:val="ru-RU"/>
        </w:rPr>
      </w:pPr>
      <w:r>
        <w:rPr>
          <w:rFonts w:ascii="Times New Roman" w:hAnsi="Times New Roman"/>
          <w:sz w:val="28"/>
          <w:szCs w:val="28"/>
          <w:lang w:val="ru-RU"/>
        </w:rPr>
        <w:t xml:space="preserve">Завідувач кафедри </w:t>
      </w:r>
      <w:r>
        <w:rPr>
          <w:rFonts w:ascii="Times New Roman" w:hAnsi="Times New Roman"/>
          <w:sz w:val="28"/>
          <w:szCs w:val="28"/>
          <w:lang w:val="ru-RU"/>
        </w:rPr>
        <w:tab/>
        <w:t xml:space="preserve">   Голова ЕК </w:t>
      </w:r>
    </w:p>
    <w:p w:rsidR="009175F2" w:rsidRPr="00504E52" w:rsidRDefault="009175F2" w:rsidP="009175F2">
      <w:pPr>
        <w:tabs>
          <w:tab w:val="left" w:pos="4848"/>
        </w:tabs>
        <w:spacing w:line="240" w:lineRule="auto"/>
        <w:ind w:right="49"/>
        <w:rPr>
          <w:rFonts w:ascii="Times New Roman" w:hAnsi="Times New Roman"/>
          <w:sz w:val="28"/>
          <w:szCs w:val="28"/>
          <w:u w:val="single"/>
          <w:lang w:val="ru-RU"/>
        </w:rPr>
      </w:pPr>
      <w:r w:rsidRPr="006765BD">
        <w:rPr>
          <w:rFonts w:ascii="Times New Roman" w:hAnsi="Times New Roman"/>
          <w:sz w:val="28"/>
          <w:szCs w:val="28"/>
          <w:u w:val="single"/>
          <w:lang w:val="ru-RU"/>
        </w:rPr>
        <w:t xml:space="preserve">               проф. </w:t>
      </w:r>
      <w:r>
        <w:rPr>
          <w:rFonts w:ascii="Times New Roman" w:hAnsi="Times New Roman"/>
          <w:sz w:val="28"/>
          <w:szCs w:val="28"/>
          <w:u w:val="single"/>
          <w:lang w:val="ru-RU"/>
        </w:rPr>
        <w:t>Олександр ТОПЧІЄВ</w:t>
      </w:r>
      <w:r>
        <w:rPr>
          <w:rFonts w:ascii="Times New Roman" w:hAnsi="Times New Roman"/>
          <w:sz w:val="28"/>
          <w:szCs w:val="28"/>
          <w:lang w:val="ru-RU"/>
        </w:rPr>
        <w:t xml:space="preserve">          </w:t>
      </w:r>
      <w:r w:rsidRPr="006765BD">
        <w:rPr>
          <w:rFonts w:ascii="Times New Roman" w:hAnsi="Times New Roman"/>
          <w:sz w:val="28"/>
          <w:szCs w:val="28"/>
          <w:u w:val="single"/>
          <w:lang w:val="ru-RU"/>
        </w:rPr>
        <w:t xml:space="preserve">       </w:t>
      </w:r>
      <w:r>
        <w:rPr>
          <w:rFonts w:ascii="Times New Roman" w:hAnsi="Times New Roman"/>
          <w:sz w:val="28"/>
          <w:szCs w:val="28"/>
          <w:u w:val="single"/>
          <w:lang w:val="ru-RU"/>
        </w:rPr>
        <w:t xml:space="preserve">   </w:t>
      </w:r>
      <w:r w:rsidRPr="006765BD">
        <w:rPr>
          <w:rFonts w:ascii="Times New Roman" w:hAnsi="Times New Roman"/>
          <w:sz w:val="28"/>
          <w:szCs w:val="28"/>
          <w:u w:val="single"/>
          <w:lang w:val="ru-RU"/>
        </w:rPr>
        <w:t xml:space="preserve">      </w:t>
      </w:r>
      <w:r>
        <w:rPr>
          <w:rFonts w:ascii="Times New Roman" w:hAnsi="Times New Roman"/>
          <w:sz w:val="28"/>
          <w:szCs w:val="28"/>
          <w:u w:val="single"/>
          <w:lang w:val="ru-RU"/>
        </w:rPr>
        <w:t>д</w:t>
      </w:r>
      <w:r w:rsidRPr="006765BD">
        <w:rPr>
          <w:rFonts w:ascii="Times New Roman" w:hAnsi="Times New Roman"/>
          <w:sz w:val="28"/>
          <w:szCs w:val="28"/>
          <w:u w:val="single"/>
          <w:lang w:val="ru-RU"/>
        </w:rPr>
        <w:t>о</w:t>
      </w:r>
      <w:r>
        <w:rPr>
          <w:rFonts w:ascii="Times New Roman" w:hAnsi="Times New Roman"/>
          <w:sz w:val="28"/>
          <w:szCs w:val="28"/>
          <w:u w:val="single"/>
          <w:lang w:val="ru-RU"/>
        </w:rPr>
        <w:t>ц</w:t>
      </w:r>
      <w:r w:rsidRPr="006765BD">
        <w:rPr>
          <w:rFonts w:ascii="Times New Roman" w:hAnsi="Times New Roman"/>
          <w:sz w:val="28"/>
          <w:szCs w:val="28"/>
          <w:u w:val="single"/>
          <w:lang w:val="ru-RU"/>
        </w:rPr>
        <w:t xml:space="preserve">. </w:t>
      </w:r>
      <w:r>
        <w:rPr>
          <w:rFonts w:ascii="Times New Roman" w:hAnsi="Times New Roman"/>
          <w:sz w:val="28"/>
          <w:szCs w:val="28"/>
          <w:u w:val="single"/>
          <w:lang w:val="ru-RU"/>
        </w:rPr>
        <w:t>Катерина КОЛОМІЄЦЬ</w:t>
      </w:r>
    </w:p>
    <w:p w:rsidR="009175F2" w:rsidRPr="00504E52" w:rsidRDefault="009175F2" w:rsidP="009175F2">
      <w:pPr>
        <w:spacing w:line="240" w:lineRule="auto"/>
        <w:ind w:right="567"/>
        <w:rPr>
          <w:rFonts w:ascii="Times New Roman" w:hAnsi="Times New Roman"/>
          <w:sz w:val="28"/>
          <w:szCs w:val="28"/>
          <w:lang w:val="ru-RU"/>
        </w:rPr>
      </w:pPr>
    </w:p>
    <w:p w:rsidR="009175F2" w:rsidRPr="00504E52" w:rsidRDefault="009175F2" w:rsidP="009175F2">
      <w:pPr>
        <w:tabs>
          <w:tab w:val="left" w:pos="3432"/>
        </w:tabs>
        <w:spacing w:line="360" w:lineRule="auto"/>
        <w:ind w:right="567"/>
        <w:jc w:val="center"/>
        <w:rPr>
          <w:rFonts w:ascii="Times New Roman" w:hAnsi="Times New Roman"/>
          <w:sz w:val="28"/>
          <w:szCs w:val="28"/>
          <w:lang w:val="ru-RU"/>
        </w:rPr>
      </w:pPr>
      <w:r>
        <w:rPr>
          <w:rFonts w:ascii="Times New Roman" w:hAnsi="Times New Roman"/>
          <w:sz w:val="28"/>
          <w:szCs w:val="28"/>
          <w:lang w:val="ru-RU"/>
        </w:rPr>
        <w:t>Одеса</w:t>
      </w:r>
      <w:r w:rsidRPr="00504E52">
        <w:rPr>
          <w:rFonts w:ascii="Times New Roman" w:hAnsi="Times New Roman"/>
          <w:sz w:val="28"/>
          <w:szCs w:val="28"/>
          <w:lang w:val="ru-RU"/>
        </w:rPr>
        <w:t>- 2023</w:t>
      </w:r>
    </w:p>
    <w:p w:rsidR="009175F2" w:rsidRPr="00504E52" w:rsidRDefault="009175F2" w:rsidP="009175F2">
      <w:pPr>
        <w:jc w:val="center"/>
        <w:rPr>
          <w:rFonts w:ascii="Times New Roman" w:hAnsi="Times New Roman"/>
          <w:b/>
          <w:bCs/>
          <w:sz w:val="28"/>
          <w:szCs w:val="28"/>
          <w:lang w:val="ru-RU"/>
        </w:rPr>
      </w:pPr>
      <w:r>
        <w:rPr>
          <w:rFonts w:ascii="Times New Roman" w:hAnsi="Times New Roman"/>
          <w:b/>
          <w:bCs/>
          <w:sz w:val="28"/>
          <w:szCs w:val="28"/>
          <w:lang w:val="ru-RU"/>
        </w:rPr>
        <w:br w:type="page"/>
      </w:r>
      <w:r w:rsidRPr="00350C95">
        <w:rPr>
          <w:rFonts w:ascii="Times New Roman" w:hAnsi="Times New Roman"/>
          <w:b/>
          <w:bCs/>
          <w:sz w:val="28"/>
          <w:szCs w:val="28"/>
          <w:lang w:val="ru-RU"/>
        </w:rPr>
        <w:lastRenderedPageBreak/>
        <w:t>ЗМІ</w:t>
      </w:r>
      <w:r>
        <w:rPr>
          <w:rFonts w:ascii="Times New Roman" w:hAnsi="Times New Roman"/>
          <w:b/>
          <w:bCs/>
          <w:sz w:val="28"/>
          <w:szCs w:val="28"/>
          <w:lang w:val="ru-RU"/>
        </w:rPr>
        <w:t>СТ</w:t>
      </w:r>
    </w:p>
    <w:p w:rsidR="009175F2" w:rsidRPr="00DE6764" w:rsidRDefault="009175F2" w:rsidP="009175F2">
      <w:pPr>
        <w:pStyle w:val="a3"/>
        <w:rPr>
          <w:rFonts w:ascii="Times New Roman" w:hAnsi="Times New Roman"/>
          <w:color w:val="auto"/>
          <w:sz w:val="28"/>
          <w:szCs w:val="28"/>
          <w:lang w:val="ru-RU"/>
        </w:rPr>
      </w:pPr>
    </w:p>
    <w:p w:rsidR="009175F2" w:rsidRPr="004646CD" w:rsidRDefault="009175F2" w:rsidP="009175F2">
      <w:pPr>
        <w:pStyle w:val="11"/>
        <w:tabs>
          <w:tab w:val="right" w:leader="dot" w:pos="9678"/>
        </w:tabs>
        <w:rPr>
          <w:rFonts w:ascii="Times New Roman" w:eastAsia="Times New Roman" w:hAnsi="Times New Roman"/>
          <w:noProof/>
          <w:sz w:val="28"/>
          <w:szCs w:val="28"/>
          <w:lang/>
        </w:rPr>
      </w:pPr>
      <w:r w:rsidRPr="00CD43AD">
        <w:rPr>
          <w:rFonts w:ascii="Times New Roman" w:hAnsi="Times New Roman"/>
          <w:sz w:val="28"/>
          <w:szCs w:val="28"/>
        </w:rPr>
        <w:fldChar w:fldCharType="begin"/>
      </w:r>
      <w:r w:rsidRPr="00CD43AD">
        <w:rPr>
          <w:rFonts w:ascii="Times New Roman" w:hAnsi="Times New Roman"/>
          <w:sz w:val="28"/>
          <w:szCs w:val="28"/>
        </w:rPr>
        <w:instrText xml:space="preserve"> TOC \o "1-3" \h \z \u </w:instrText>
      </w:r>
      <w:r w:rsidRPr="00CD43AD">
        <w:rPr>
          <w:rFonts w:ascii="Times New Roman" w:hAnsi="Times New Roman"/>
          <w:sz w:val="28"/>
          <w:szCs w:val="28"/>
        </w:rPr>
        <w:fldChar w:fldCharType="separate"/>
      </w:r>
      <w:hyperlink w:anchor="_Toc136588470" w:history="1"/>
    </w:p>
    <w:p w:rsidR="009175F2" w:rsidRPr="004646CD" w:rsidRDefault="009175F2" w:rsidP="009175F2">
      <w:pPr>
        <w:pStyle w:val="11"/>
        <w:tabs>
          <w:tab w:val="right" w:leader="dot" w:pos="9678"/>
        </w:tabs>
        <w:spacing w:after="0" w:line="360" w:lineRule="auto"/>
        <w:ind w:firstLine="709"/>
        <w:rPr>
          <w:rFonts w:ascii="Times New Roman" w:eastAsia="Times New Roman" w:hAnsi="Times New Roman"/>
          <w:noProof/>
          <w:sz w:val="28"/>
          <w:szCs w:val="28"/>
          <w:lang/>
        </w:rPr>
      </w:pPr>
      <w:r w:rsidRPr="00CD43AD">
        <w:rPr>
          <w:rStyle w:val="a4"/>
          <w:rFonts w:ascii="Times New Roman" w:hAnsi="Times New Roman"/>
          <w:noProof/>
          <w:color w:val="auto"/>
          <w:sz w:val="28"/>
          <w:szCs w:val="28"/>
          <w:u w:val="none"/>
          <w:lang w:val="uk-UA"/>
        </w:rPr>
        <w:t xml:space="preserve">РОЗДІЛ 1. </w:t>
      </w:r>
      <w:hyperlink w:anchor="_Toc136588471" w:history="1">
        <w:r w:rsidRPr="00CD43AD">
          <w:rPr>
            <w:rStyle w:val="a4"/>
            <w:rFonts w:ascii="Times New Roman" w:hAnsi="Times New Roman"/>
            <w:noProof/>
            <w:color w:val="auto"/>
            <w:sz w:val="28"/>
            <w:szCs w:val="28"/>
            <w:u w:val="none"/>
            <w:lang w:val="ru-RU"/>
          </w:rPr>
          <w:t>ЗАГАЛЬНІ ВІДОМОСТІ ПРО КРАЇНУ. ХАРАКТЕРИСТИКА ІТАЛІЇ</w:t>
        </w:r>
        <w:r w:rsidRPr="00CD43AD">
          <w:rPr>
            <w:rFonts w:ascii="Times New Roman" w:hAnsi="Times New Roman"/>
            <w:noProof/>
            <w:webHidden/>
            <w:sz w:val="28"/>
            <w:szCs w:val="28"/>
          </w:rPr>
          <w:tab/>
        </w:r>
        <w:r w:rsidRPr="00CD43AD">
          <w:rPr>
            <w:rFonts w:ascii="Times New Roman" w:hAnsi="Times New Roman"/>
            <w:noProof/>
            <w:webHidden/>
            <w:sz w:val="28"/>
            <w:szCs w:val="28"/>
          </w:rPr>
          <w:fldChar w:fldCharType="begin"/>
        </w:r>
        <w:r w:rsidRPr="00CD43AD">
          <w:rPr>
            <w:rFonts w:ascii="Times New Roman" w:hAnsi="Times New Roman"/>
            <w:noProof/>
            <w:webHidden/>
            <w:sz w:val="28"/>
            <w:szCs w:val="28"/>
          </w:rPr>
          <w:instrText xml:space="preserve"> PAGEREF _Toc136588471 \h </w:instrText>
        </w:r>
        <w:r w:rsidRPr="00CD43AD">
          <w:rPr>
            <w:rFonts w:ascii="Times New Roman" w:hAnsi="Times New Roman"/>
            <w:noProof/>
            <w:webHidden/>
            <w:sz w:val="28"/>
            <w:szCs w:val="28"/>
          </w:rPr>
        </w:r>
        <w:r w:rsidRPr="00CD43AD">
          <w:rPr>
            <w:rFonts w:ascii="Times New Roman" w:hAnsi="Times New Roman"/>
            <w:noProof/>
            <w:webHidden/>
            <w:sz w:val="28"/>
            <w:szCs w:val="28"/>
          </w:rPr>
          <w:fldChar w:fldCharType="separate"/>
        </w:r>
        <w:r>
          <w:rPr>
            <w:rFonts w:ascii="Times New Roman" w:hAnsi="Times New Roman"/>
            <w:noProof/>
            <w:webHidden/>
            <w:sz w:val="28"/>
            <w:szCs w:val="28"/>
          </w:rPr>
          <w:t>6</w:t>
        </w:r>
        <w:r w:rsidRPr="00CD43AD">
          <w:rPr>
            <w:rFonts w:ascii="Times New Roman" w:hAnsi="Times New Roman"/>
            <w:noProof/>
            <w:webHidden/>
            <w:sz w:val="28"/>
            <w:szCs w:val="28"/>
          </w:rPr>
          <w:fldChar w:fldCharType="end"/>
        </w:r>
      </w:hyperlink>
    </w:p>
    <w:p w:rsidR="009175F2" w:rsidRPr="004646CD" w:rsidRDefault="009175F2" w:rsidP="009175F2">
      <w:pPr>
        <w:pStyle w:val="11"/>
        <w:tabs>
          <w:tab w:val="right" w:leader="dot" w:pos="9678"/>
        </w:tabs>
        <w:spacing w:after="0" w:line="360" w:lineRule="auto"/>
        <w:ind w:firstLine="709"/>
        <w:rPr>
          <w:rFonts w:ascii="Times New Roman" w:eastAsia="Times New Roman" w:hAnsi="Times New Roman"/>
          <w:noProof/>
          <w:sz w:val="28"/>
          <w:szCs w:val="28"/>
          <w:lang/>
        </w:rPr>
      </w:pPr>
      <w:hyperlink w:anchor="_Toc136588472" w:history="1">
        <w:r w:rsidRPr="00CD43AD">
          <w:rPr>
            <w:rStyle w:val="a4"/>
            <w:rFonts w:ascii="Times New Roman" w:hAnsi="Times New Roman"/>
            <w:noProof/>
            <w:color w:val="auto"/>
            <w:sz w:val="28"/>
            <w:szCs w:val="28"/>
            <w:u w:val="none"/>
            <w:lang w:val="uk-UA"/>
          </w:rPr>
          <w:t>1.1. Географічне положення і природні ресурси</w:t>
        </w:r>
        <w:r w:rsidRPr="00CD43AD">
          <w:rPr>
            <w:rFonts w:ascii="Times New Roman" w:hAnsi="Times New Roman"/>
            <w:noProof/>
            <w:webHidden/>
            <w:sz w:val="28"/>
            <w:szCs w:val="28"/>
          </w:rPr>
          <w:tab/>
        </w:r>
        <w:r w:rsidRPr="00CD43AD">
          <w:rPr>
            <w:rFonts w:ascii="Times New Roman" w:hAnsi="Times New Roman"/>
            <w:noProof/>
            <w:webHidden/>
            <w:sz w:val="28"/>
            <w:szCs w:val="28"/>
          </w:rPr>
          <w:fldChar w:fldCharType="begin"/>
        </w:r>
        <w:r w:rsidRPr="00CD43AD">
          <w:rPr>
            <w:rFonts w:ascii="Times New Roman" w:hAnsi="Times New Roman"/>
            <w:noProof/>
            <w:webHidden/>
            <w:sz w:val="28"/>
            <w:szCs w:val="28"/>
          </w:rPr>
          <w:instrText xml:space="preserve"> PAGEREF _Toc136588472 \h </w:instrText>
        </w:r>
        <w:r w:rsidRPr="00CD43AD">
          <w:rPr>
            <w:rFonts w:ascii="Times New Roman" w:hAnsi="Times New Roman"/>
            <w:noProof/>
            <w:webHidden/>
            <w:sz w:val="28"/>
            <w:szCs w:val="28"/>
          </w:rPr>
        </w:r>
        <w:r w:rsidRPr="00CD43AD">
          <w:rPr>
            <w:rFonts w:ascii="Times New Roman" w:hAnsi="Times New Roman"/>
            <w:noProof/>
            <w:webHidden/>
            <w:sz w:val="28"/>
            <w:szCs w:val="28"/>
          </w:rPr>
          <w:fldChar w:fldCharType="separate"/>
        </w:r>
        <w:r>
          <w:rPr>
            <w:rFonts w:ascii="Times New Roman" w:hAnsi="Times New Roman"/>
            <w:noProof/>
            <w:webHidden/>
            <w:sz w:val="28"/>
            <w:szCs w:val="28"/>
          </w:rPr>
          <w:t>6</w:t>
        </w:r>
        <w:r w:rsidRPr="00CD43AD">
          <w:rPr>
            <w:rFonts w:ascii="Times New Roman" w:hAnsi="Times New Roman"/>
            <w:noProof/>
            <w:webHidden/>
            <w:sz w:val="28"/>
            <w:szCs w:val="28"/>
          </w:rPr>
          <w:fldChar w:fldCharType="end"/>
        </w:r>
      </w:hyperlink>
    </w:p>
    <w:p w:rsidR="009175F2" w:rsidRPr="004646CD" w:rsidRDefault="009175F2" w:rsidP="009175F2">
      <w:pPr>
        <w:pStyle w:val="2"/>
        <w:tabs>
          <w:tab w:val="right" w:leader="dot" w:pos="9678"/>
        </w:tabs>
        <w:spacing w:after="0" w:line="360" w:lineRule="auto"/>
        <w:ind w:left="0" w:firstLine="709"/>
        <w:rPr>
          <w:rFonts w:ascii="Times New Roman" w:hAnsi="Times New Roman"/>
          <w:noProof/>
          <w:sz w:val="28"/>
          <w:szCs w:val="28"/>
          <w:lang/>
        </w:rPr>
      </w:pPr>
      <w:hyperlink w:anchor="_Toc136588473" w:history="1">
        <w:r w:rsidRPr="00CD43AD">
          <w:rPr>
            <w:rStyle w:val="a4"/>
            <w:rFonts w:ascii="Times New Roman" w:hAnsi="Times New Roman"/>
            <w:bCs/>
            <w:noProof/>
            <w:color w:val="auto"/>
            <w:sz w:val="28"/>
            <w:szCs w:val="28"/>
            <w:u w:val="none"/>
            <w:shd w:val="clear" w:color="auto" w:fill="FFFFFF"/>
            <w:lang w:val="ru-RU"/>
          </w:rPr>
          <w:t>1.2. Основні віхи історії</w:t>
        </w:r>
        <w:r w:rsidRPr="00CD43AD">
          <w:rPr>
            <w:rFonts w:ascii="Times New Roman" w:hAnsi="Times New Roman"/>
            <w:noProof/>
            <w:webHidden/>
            <w:sz w:val="28"/>
            <w:szCs w:val="28"/>
          </w:rPr>
          <w:tab/>
        </w:r>
        <w:r w:rsidRPr="00CD43AD">
          <w:rPr>
            <w:rFonts w:ascii="Times New Roman" w:hAnsi="Times New Roman"/>
            <w:noProof/>
            <w:webHidden/>
            <w:sz w:val="28"/>
            <w:szCs w:val="28"/>
          </w:rPr>
          <w:fldChar w:fldCharType="begin"/>
        </w:r>
        <w:r w:rsidRPr="00CD43AD">
          <w:rPr>
            <w:rFonts w:ascii="Times New Roman" w:hAnsi="Times New Roman"/>
            <w:noProof/>
            <w:webHidden/>
            <w:sz w:val="28"/>
            <w:szCs w:val="28"/>
          </w:rPr>
          <w:instrText xml:space="preserve"> PAGEREF _Toc136588473 \h </w:instrText>
        </w:r>
        <w:r w:rsidRPr="00CD43AD">
          <w:rPr>
            <w:rFonts w:ascii="Times New Roman" w:hAnsi="Times New Roman"/>
            <w:noProof/>
            <w:webHidden/>
            <w:sz w:val="28"/>
            <w:szCs w:val="28"/>
          </w:rPr>
        </w:r>
        <w:r w:rsidRPr="00CD43AD">
          <w:rPr>
            <w:rFonts w:ascii="Times New Roman" w:hAnsi="Times New Roman"/>
            <w:noProof/>
            <w:webHidden/>
            <w:sz w:val="28"/>
            <w:szCs w:val="28"/>
          </w:rPr>
          <w:fldChar w:fldCharType="separate"/>
        </w:r>
        <w:r>
          <w:rPr>
            <w:rFonts w:ascii="Times New Roman" w:hAnsi="Times New Roman"/>
            <w:noProof/>
            <w:webHidden/>
            <w:sz w:val="28"/>
            <w:szCs w:val="28"/>
          </w:rPr>
          <w:t>12</w:t>
        </w:r>
        <w:r w:rsidRPr="00CD43AD">
          <w:rPr>
            <w:rFonts w:ascii="Times New Roman" w:hAnsi="Times New Roman"/>
            <w:noProof/>
            <w:webHidden/>
            <w:sz w:val="28"/>
            <w:szCs w:val="28"/>
          </w:rPr>
          <w:fldChar w:fldCharType="end"/>
        </w:r>
      </w:hyperlink>
    </w:p>
    <w:p w:rsidR="009175F2" w:rsidRPr="004646CD" w:rsidRDefault="009175F2" w:rsidP="009175F2">
      <w:pPr>
        <w:pStyle w:val="2"/>
        <w:tabs>
          <w:tab w:val="right" w:leader="dot" w:pos="9678"/>
        </w:tabs>
        <w:spacing w:after="0" w:line="360" w:lineRule="auto"/>
        <w:ind w:left="0" w:firstLine="709"/>
        <w:rPr>
          <w:rFonts w:ascii="Times New Roman" w:hAnsi="Times New Roman"/>
          <w:noProof/>
          <w:sz w:val="28"/>
          <w:szCs w:val="28"/>
          <w:lang/>
        </w:rPr>
      </w:pPr>
      <w:hyperlink w:anchor="_Toc136588474" w:history="1">
        <w:r w:rsidRPr="00CD43AD">
          <w:rPr>
            <w:rStyle w:val="a4"/>
            <w:rFonts w:ascii="Times New Roman" w:hAnsi="Times New Roman"/>
            <w:bCs/>
            <w:noProof/>
            <w:color w:val="auto"/>
            <w:sz w:val="28"/>
            <w:szCs w:val="28"/>
            <w:u w:val="none"/>
            <w:lang w:val="uk-UA"/>
          </w:rPr>
          <w:t>1.3. Населення і економіка країни</w:t>
        </w:r>
        <w:r w:rsidRPr="00CD43AD">
          <w:rPr>
            <w:rFonts w:ascii="Times New Roman" w:hAnsi="Times New Roman"/>
            <w:noProof/>
            <w:webHidden/>
            <w:sz w:val="28"/>
            <w:szCs w:val="28"/>
          </w:rPr>
          <w:tab/>
        </w:r>
        <w:r w:rsidRPr="00CD43AD">
          <w:rPr>
            <w:rFonts w:ascii="Times New Roman" w:hAnsi="Times New Roman"/>
            <w:noProof/>
            <w:webHidden/>
            <w:sz w:val="28"/>
            <w:szCs w:val="28"/>
          </w:rPr>
          <w:fldChar w:fldCharType="begin"/>
        </w:r>
        <w:r w:rsidRPr="00CD43AD">
          <w:rPr>
            <w:rFonts w:ascii="Times New Roman" w:hAnsi="Times New Roman"/>
            <w:noProof/>
            <w:webHidden/>
            <w:sz w:val="28"/>
            <w:szCs w:val="28"/>
          </w:rPr>
          <w:instrText xml:space="preserve"> PAGEREF _Toc136588474 \h </w:instrText>
        </w:r>
        <w:r w:rsidRPr="00CD43AD">
          <w:rPr>
            <w:rFonts w:ascii="Times New Roman" w:hAnsi="Times New Roman"/>
            <w:noProof/>
            <w:webHidden/>
            <w:sz w:val="28"/>
            <w:szCs w:val="28"/>
          </w:rPr>
        </w:r>
        <w:r w:rsidRPr="00CD43AD">
          <w:rPr>
            <w:rFonts w:ascii="Times New Roman" w:hAnsi="Times New Roman"/>
            <w:noProof/>
            <w:webHidden/>
            <w:sz w:val="28"/>
            <w:szCs w:val="28"/>
          </w:rPr>
          <w:fldChar w:fldCharType="separate"/>
        </w:r>
        <w:r>
          <w:rPr>
            <w:rFonts w:ascii="Times New Roman" w:hAnsi="Times New Roman"/>
            <w:noProof/>
            <w:webHidden/>
            <w:sz w:val="28"/>
            <w:szCs w:val="28"/>
          </w:rPr>
          <w:t>18</w:t>
        </w:r>
        <w:r w:rsidRPr="00CD43AD">
          <w:rPr>
            <w:rFonts w:ascii="Times New Roman" w:hAnsi="Times New Roman"/>
            <w:noProof/>
            <w:webHidden/>
            <w:sz w:val="28"/>
            <w:szCs w:val="28"/>
          </w:rPr>
          <w:fldChar w:fldCharType="end"/>
        </w:r>
      </w:hyperlink>
    </w:p>
    <w:p w:rsidR="009175F2" w:rsidRPr="004646CD" w:rsidRDefault="009175F2" w:rsidP="009175F2">
      <w:pPr>
        <w:pStyle w:val="11"/>
        <w:tabs>
          <w:tab w:val="right" w:leader="dot" w:pos="9678"/>
        </w:tabs>
        <w:spacing w:after="0" w:line="360" w:lineRule="auto"/>
        <w:ind w:firstLine="709"/>
        <w:rPr>
          <w:rFonts w:ascii="Times New Roman" w:eastAsia="Times New Roman" w:hAnsi="Times New Roman"/>
          <w:noProof/>
          <w:sz w:val="28"/>
          <w:szCs w:val="28"/>
          <w:lang/>
        </w:rPr>
      </w:pPr>
      <w:r w:rsidRPr="00CD43AD">
        <w:rPr>
          <w:rStyle w:val="a4"/>
          <w:rFonts w:ascii="Times New Roman" w:hAnsi="Times New Roman"/>
          <w:noProof/>
          <w:color w:val="auto"/>
          <w:sz w:val="28"/>
          <w:szCs w:val="28"/>
          <w:u w:val="none"/>
          <w:lang w:val="uk-UA"/>
        </w:rPr>
        <w:t xml:space="preserve">РОЗДІЛ 2. </w:t>
      </w:r>
      <w:hyperlink w:anchor="_Toc136588476" w:history="1">
        <w:r w:rsidRPr="00CD43AD">
          <w:rPr>
            <w:rStyle w:val="a4"/>
            <w:rFonts w:ascii="Times New Roman" w:hAnsi="Times New Roman"/>
            <w:noProof/>
            <w:color w:val="auto"/>
            <w:sz w:val="28"/>
            <w:szCs w:val="28"/>
            <w:u w:val="none"/>
            <w:lang w:val="ru-RU"/>
          </w:rPr>
          <w:t>ПЕРЕДУМОВИ РОЗВИТКУ КУЛЬТУРНО-ПІЗНАВАЛЬНОГО ТУРИЗМУ ІТАЛІЇ</w:t>
        </w:r>
        <w:r w:rsidRPr="00CD43AD">
          <w:rPr>
            <w:rFonts w:ascii="Times New Roman" w:hAnsi="Times New Roman"/>
            <w:noProof/>
            <w:webHidden/>
            <w:sz w:val="28"/>
            <w:szCs w:val="28"/>
          </w:rPr>
          <w:tab/>
        </w:r>
        <w:r w:rsidRPr="00CD43AD">
          <w:rPr>
            <w:rFonts w:ascii="Times New Roman" w:hAnsi="Times New Roman"/>
            <w:noProof/>
            <w:webHidden/>
            <w:sz w:val="28"/>
            <w:szCs w:val="28"/>
          </w:rPr>
          <w:fldChar w:fldCharType="begin"/>
        </w:r>
        <w:r w:rsidRPr="00CD43AD">
          <w:rPr>
            <w:rFonts w:ascii="Times New Roman" w:hAnsi="Times New Roman"/>
            <w:noProof/>
            <w:webHidden/>
            <w:sz w:val="28"/>
            <w:szCs w:val="28"/>
          </w:rPr>
          <w:instrText xml:space="preserve"> PAGEREF _Toc136588476 \h </w:instrText>
        </w:r>
        <w:r w:rsidRPr="00CD43AD">
          <w:rPr>
            <w:rFonts w:ascii="Times New Roman" w:hAnsi="Times New Roman"/>
            <w:noProof/>
            <w:webHidden/>
            <w:sz w:val="28"/>
            <w:szCs w:val="28"/>
          </w:rPr>
        </w:r>
        <w:r w:rsidRPr="00CD43AD">
          <w:rPr>
            <w:rFonts w:ascii="Times New Roman" w:hAnsi="Times New Roman"/>
            <w:noProof/>
            <w:webHidden/>
            <w:sz w:val="28"/>
            <w:szCs w:val="28"/>
          </w:rPr>
          <w:fldChar w:fldCharType="separate"/>
        </w:r>
        <w:r>
          <w:rPr>
            <w:rFonts w:ascii="Times New Roman" w:hAnsi="Times New Roman"/>
            <w:noProof/>
            <w:webHidden/>
            <w:sz w:val="28"/>
            <w:szCs w:val="28"/>
          </w:rPr>
          <w:t>23</w:t>
        </w:r>
        <w:r w:rsidRPr="00CD43AD">
          <w:rPr>
            <w:rFonts w:ascii="Times New Roman" w:hAnsi="Times New Roman"/>
            <w:noProof/>
            <w:webHidden/>
            <w:sz w:val="28"/>
            <w:szCs w:val="28"/>
          </w:rPr>
          <w:fldChar w:fldCharType="end"/>
        </w:r>
      </w:hyperlink>
    </w:p>
    <w:p w:rsidR="009175F2" w:rsidRPr="004646CD" w:rsidRDefault="009175F2" w:rsidP="009175F2">
      <w:pPr>
        <w:pStyle w:val="2"/>
        <w:tabs>
          <w:tab w:val="right" w:leader="dot" w:pos="9678"/>
        </w:tabs>
        <w:spacing w:after="0" w:line="360" w:lineRule="auto"/>
        <w:ind w:left="0" w:firstLine="709"/>
        <w:rPr>
          <w:rFonts w:ascii="Times New Roman" w:hAnsi="Times New Roman"/>
          <w:noProof/>
          <w:sz w:val="28"/>
          <w:szCs w:val="28"/>
          <w:lang/>
        </w:rPr>
      </w:pPr>
      <w:hyperlink w:anchor="_Toc136588477" w:history="1">
        <w:r w:rsidRPr="00CD43AD">
          <w:rPr>
            <w:rStyle w:val="a4"/>
            <w:rFonts w:ascii="Times New Roman" w:hAnsi="Times New Roman"/>
            <w:bCs/>
            <w:noProof/>
            <w:color w:val="auto"/>
            <w:sz w:val="28"/>
            <w:szCs w:val="28"/>
            <w:u w:val="none"/>
            <w:lang w:val="ru-RU"/>
          </w:rPr>
          <w:t>2.1. Історико-культурні пам'ятки країни</w:t>
        </w:r>
        <w:r w:rsidRPr="00CD43AD">
          <w:rPr>
            <w:rFonts w:ascii="Times New Roman" w:hAnsi="Times New Roman"/>
            <w:noProof/>
            <w:webHidden/>
            <w:sz w:val="28"/>
            <w:szCs w:val="28"/>
          </w:rPr>
          <w:tab/>
        </w:r>
        <w:r w:rsidRPr="00CD43AD">
          <w:rPr>
            <w:rFonts w:ascii="Times New Roman" w:hAnsi="Times New Roman"/>
            <w:noProof/>
            <w:webHidden/>
            <w:sz w:val="28"/>
            <w:szCs w:val="28"/>
          </w:rPr>
          <w:fldChar w:fldCharType="begin"/>
        </w:r>
        <w:r w:rsidRPr="00CD43AD">
          <w:rPr>
            <w:rFonts w:ascii="Times New Roman" w:hAnsi="Times New Roman"/>
            <w:noProof/>
            <w:webHidden/>
            <w:sz w:val="28"/>
            <w:szCs w:val="28"/>
          </w:rPr>
          <w:instrText xml:space="preserve"> PAGEREF _Toc136588477 \h </w:instrText>
        </w:r>
        <w:r w:rsidRPr="00CD43AD">
          <w:rPr>
            <w:rFonts w:ascii="Times New Roman" w:hAnsi="Times New Roman"/>
            <w:noProof/>
            <w:webHidden/>
            <w:sz w:val="28"/>
            <w:szCs w:val="28"/>
          </w:rPr>
        </w:r>
        <w:r w:rsidRPr="00CD43AD">
          <w:rPr>
            <w:rFonts w:ascii="Times New Roman" w:hAnsi="Times New Roman"/>
            <w:noProof/>
            <w:webHidden/>
            <w:sz w:val="28"/>
            <w:szCs w:val="28"/>
          </w:rPr>
          <w:fldChar w:fldCharType="separate"/>
        </w:r>
        <w:r>
          <w:rPr>
            <w:rFonts w:ascii="Times New Roman" w:hAnsi="Times New Roman"/>
            <w:noProof/>
            <w:webHidden/>
            <w:sz w:val="28"/>
            <w:szCs w:val="28"/>
          </w:rPr>
          <w:t>23</w:t>
        </w:r>
        <w:r w:rsidRPr="00CD43AD">
          <w:rPr>
            <w:rFonts w:ascii="Times New Roman" w:hAnsi="Times New Roman"/>
            <w:noProof/>
            <w:webHidden/>
            <w:sz w:val="28"/>
            <w:szCs w:val="28"/>
          </w:rPr>
          <w:fldChar w:fldCharType="end"/>
        </w:r>
      </w:hyperlink>
    </w:p>
    <w:p w:rsidR="009175F2" w:rsidRPr="004646CD" w:rsidRDefault="009175F2" w:rsidP="009175F2">
      <w:pPr>
        <w:pStyle w:val="2"/>
        <w:tabs>
          <w:tab w:val="right" w:leader="dot" w:pos="9678"/>
        </w:tabs>
        <w:spacing w:after="0" w:line="360" w:lineRule="auto"/>
        <w:ind w:left="0" w:firstLine="709"/>
        <w:rPr>
          <w:rFonts w:ascii="Times New Roman" w:hAnsi="Times New Roman"/>
          <w:noProof/>
          <w:sz w:val="28"/>
          <w:szCs w:val="28"/>
          <w:lang/>
        </w:rPr>
      </w:pPr>
      <w:hyperlink w:anchor="_Toc136588478" w:history="1">
        <w:r w:rsidRPr="00CD43AD">
          <w:rPr>
            <w:rStyle w:val="a4"/>
            <w:rFonts w:ascii="Times New Roman" w:hAnsi="Times New Roman"/>
            <w:bCs/>
            <w:noProof/>
            <w:color w:val="auto"/>
            <w:sz w:val="28"/>
            <w:szCs w:val="28"/>
            <w:u w:val="none"/>
            <w:lang w:val="ru-RU"/>
          </w:rPr>
          <w:t>2.2. Культурні традиції Італії</w:t>
        </w:r>
        <w:r w:rsidRPr="00CD43AD">
          <w:rPr>
            <w:rFonts w:ascii="Times New Roman" w:hAnsi="Times New Roman"/>
            <w:noProof/>
            <w:webHidden/>
            <w:sz w:val="28"/>
            <w:szCs w:val="28"/>
          </w:rPr>
          <w:tab/>
        </w:r>
        <w:r w:rsidRPr="00CD43AD">
          <w:rPr>
            <w:rFonts w:ascii="Times New Roman" w:hAnsi="Times New Roman"/>
            <w:noProof/>
            <w:webHidden/>
            <w:sz w:val="28"/>
            <w:szCs w:val="28"/>
          </w:rPr>
          <w:fldChar w:fldCharType="begin"/>
        </w:r>
        <w:r w:rsidRPr="00CD43AD">
          <w:rPr>
            <w:rFonts w:ascii="Times New Roman" w:hAnsi="Times New Roman"/>
            <w:noProof/>
            <w:webHidden/>
            <w:sz w:val="28"/>
            <w:szCs w:val="28"/>
          </w:rPr>
          <w:instrText xml:space="preserve"> PAGEREF _Toc136588478 \h </w:instrText>
        </w:r>
        <w:r w:rsidRPr="00CD43AD">
          <w:rPr>
            <w:rFonts w:ascii="Times New Roman" w:hAnsi="Times New Roman"/>
            <w:noProof/>
            <w:webHidden/>
            <w:sz w:val="28"/>
            <w:szCs w:val="28"/>
          </w:rPr>
        </w:r>
        <w:r w:rsidRPr="00CD43AD">
          <w:rPr>
            <w:rFonts w:ascii="Times New Roman" w:hAnsi="Times New Roman"/>
            <w:noProof/>
            <w:webHidden/>
            <w:sz w:val="28"/>
            <w:szCs w:val="28"/>
          </w:rPr>
          <w:fldChar w:fldCharType="separate"/>
        </w:r>
        <w:r>
          <w:rPr>
            <w:rFonts w:ascii="Times New Roman" w:hAnsi="Times New Roman"/>
            <w:noProof/>
            <w:webHidden/>
            <w:sz w:val="28"/>
            <w:szCs w:val="28"/>
          </w:rPr>
          <w:t>35</w:t>
        </w:r>
        <w:r w:rsidRPr="00CD43AD">
          <w:rPr>
            <w:rFonts w:ascii="Times New Roman" w:hAnsi="Times New Roman"/>
            <w:noProof/>
            <w:webHidden/>
            <w:sz w:val="28"/>
            <w:szCs w:val="28"/>
          </w:rPr>
          <w:fldChar w:fldCharType="end"/>
        </w:r>
      </w:hyperlink>
    </w:p>
    <w:p w:rsidR="009175F2" w:rsidRPr="004646CD" w:rsidRDefault="009175F2" w:rsidP="009175F2">
      <w:pPr>
        <w:pStyle w:val="2"/>
        <w:tabs>
          <w:tab w:val="right" w:leader="dot" w:pos="9678"/>
        </w:tabs>
        <w:spacing w:after="0" w:line="360" w:lineRule="auto"/>
        <w:ind w:left="0" w:firstLine="709"/>
        <w:rPr>
          <w:rFonts w:ascii="Times New Roman" w:hAnsi="Times New Roman"/>
          <w:noProof/>
          <w:sz w:val="28"/>
          <w:szCs w:val="28"/>
          <w:lang/>
        </w:rPr>
      </w:pPr>
      <w:hyperlink w:anchor="_Toc136588479" w:history="1">
        <w:r w:rsidRPr="00CD43AD">
          <w:rPr>
            <w:rStyle w:val="a4"/>
            <w:rFonts w:ascii="Times New Roman" w:hAnsi="Times New Roman"/>
            <w:bCs/>
            <w:noProof/>
            <w:color w:val="auto"/>
            <w:sz w:val="28"/>
            <w:szCs w:val="28"/>
            <w:u w:val="none"/>
            <w:lang w:val="uk-UA"/>
          </w:rPr>
          <w:t>2.3. Особливості культури стародавнього Риму</w:t>
        </w:r>
        <w:r w:rsidRPr="00CD43AD">
          <w:rPr>
            <w:rFonts w:ascii="Times New Roman" w:hAnsi="Times New Roman"/>
            <w:noProof/>
            <w:webHidden/>
            <w:sz w:val="28"/>
            <w:szCs w:val="28"/>
          </w:rPr>
          <w:tab/>
        </w:r>
        <w:r w:rsidRPr="00CD43AD">
          <w:rPr>
            <w:rFonts w:ascii="Times New Roman" w:hAnsi="Times New Roman"/>
            <w:noProof/>
            <w:webHidden/>
            <w:sz w:val="28"/>
            <w:szCs w:val="28"/>
          </w:rPr>
          <w:fldChar w:fldCharType="begin"/>
        </w:r>
        <w:r w:rsidRPr="00CD43AD">
          <w:rPr>
            <w:rFonts w:ascii="Times New Roman" w:hAnsi="Times New Roman"/>
            <w:noProof/>
            <w:webHidden/>
            <w:sz w:val="28"/>
            <w:szCs w:val="28"/>
          </w:rPr>
          <w:instrText xml:space="preserve"> PAGEREF _Toc136588479 \h </w:instrText>
        </w:r>
        <w:r w:rsidRPr="00CD43AD">
          <w:rPr>
            <w:rFonts w:ascii="Times New Roman" w:hAnsi="Times New Roman"/>
            <w:noProof/>
            <w:webHidden/>
            <w:sz w:val="28"/>
            <w:szCs w:val="28"/>
          </w:rPr>
        </w:r>
        <w:r w:rsidRPr="00CD43AD">
          <w:rPr>
            <w:rFonts w:ascii="Times New Roman" w:hAnsi="Times New Roman"/>
            <w:noProof/>
            <w:webHidden/>
            <w:sz w:val="28"/>
            <w:szCs w:val="28"/>
          </w:rPr>
          <w:fldChar w:fldCharType="separate"/>
        </w:r>
        <w:r>
          <w:rPr>
            <w:rFonts w:ascii="Times New Roman" w:hAnsi="Times New Roman"/>
            <w:noProof/>
            <w:webHidden/>
            <w:sz w:val="28"/>
            <w:szCs w:val="28"/>
          </w:rPr>
          <w:t>40</w:t>
        </w:r>
        <w:r w:rsidRPr="00CD43AD">
          <w:rPr>
            <w:rFonts w:ascii="Times New Roman" w:hAnsi="Times New Roman"/>
            <w:noProof/>
            <w:webHidden/>
            <w:sz w:val="28"/>
            <w:szCs w:val="28"/>
          </w:rPr>
          <w:fldChar w:fldCharType="end"/>
        </w:r>
      </w:hyperlink>
    </w:p>
    <w:p w:rsidR="009175F2" w:rsidRPr="004646CD" w:rsidRDefault="009175F2" w:rsidP="009175F2">
      <w:pPr>
        <w:pStyle w:val="2"/>
        <w:tabs>
          <w:tab w:val="right" w:leader="dot" w:pos="9678"/>
        </w:tabs>
        <w:spacing w:after="0" w:line="360" w:lineRule="auto"/>
        <w:ind w:left="0" w:firstLine="709"/>
        <w:rPr>
          <w:rFonts w:ascii="Times New Roman" w:hAnsi="Times New Roman"/>
          <w:noProof/>
          <w:sz w:val="28"/>
          <w:szCs w:val="28"/>
          <w:lang/>
        </w:rPr>
      </w:pPr>
      <w:hyperlink w:anchor="_Toc136588480" w:history="1">
        <w:r w:rsidRPr="00CD43AD">
          <w:rPr>
            <w:rStyle w:val="a4"/>
            <w:rFonts w:ascii="Times New Roman" w:hAnsi="Times New Roman"/>
            <w:noProof/>
            <w:color w:val="auto"/>
            <w:sz w:val="28"/>
            <w:szCs w:val="28"/>
            <w:u w:val="none"/>
            <w:lang w:val="ru-RU"/>
          </w:rPr>
          <w:t>2</w:t>
        </w:r>
        <w:r w:rsidRPr="00CD43AD">
          <w:rPr>
            <w:rStyle w:val="a4"/>
            <w:rFonts w:ascii="Times New Roman" w:hAnsi="Times New Roman"/>
            <w:noProof/>
            <w:color w:val="auto"/>
            <w:sz w:val="28"/>
            <w:szCs w:val="28"/>
            <w:u w:val="none"/>
            <w:lang w:val="ru-RU"/>
          </w:rPr>
          <w:t>.</w:t>
        </w:r>
        <w:r w:rsidRPr="00CD43AD">
          <w:rPr>
            <w:rStyle w:val="a4"/>
            <w:rFonts w:ascii="Times New Roman" w:hAnsi="Times New Roman"/>
            <w:noProof/>
            <w:color w:val="auto"/>
            <w:sz w:val="28"/>
            <w:szCs w:val="28"/>
            <w:u w:val="none"/>
            <w:lang w:val="uk-UA"/>
          </w:rPr>
          <w:t>4.</w:t>
        </w:r>
        <w:r w:rsidRPr="00CD43AD">
          <w:rPr>
            <w:rStyle w:val="a4"/>
            <w:rFonts w:ascii="Times New Roman" w:hAnsi="Times New Roman"/>
            <w:noProof/>
            <w:color w:val="auto"/>
            <w:sz w:val="28"/>
            <w:szCs w:val="28"/>
            <w:u w:val="none"/>
            <w:lang w:val="ru-RU"/>
          </w:rPr>
          <w:t xml:space="preserve"> </w:t>
        </w:r>
        <w:r w:rsidRPr="00CD43AD">
          <w:rPr>
            <w:rStyle w:val="a4"/>
            <w:rFonts w:ascii="Times New Roman" w:hAnsi="Times New Roman"/>
            <w:noProof/>
            <w:color w:val="auto"/>
            <w:sz w:val="28"/>
            <w:szCs w:val="28"/>
            <w:u w:val="none"/>
            <w:lang w:val="uk-UA"/>
          </w:rPr>
          <w:t>Розвиток туристичної інфрастуктури</w:t>
        </w:r>
        <w:r w:rsidRPr="00CD43AD">
          <w:rPr>
            <w:rFonts w:ascii="Times New Roman" w:hAnsi="Times New Roman"/>
            <w:noProof/>
            <w:webHidden/>
            <w:sz w:val="28"/>
            <w:szCs w:val="28"/>
          </w:rPr>
          <w:tab/>
        </w:r>
        <w:r w:rsidRPr="00CD43AD">
          <w:rPr>
            <w:rFonts w:ascii="Times New Roman" w:hAnsi="Times New Roman"/>
            <w:noProof/>
            <w:webHidden/>
            <w:sz w:val="28"/>
            <w:szCs w:val="28"/>
          </w:rPr>
          <w:fldChar w:fldCharType="begin"/>
        </w:r>
        <w:r w:rsidRPr="00CD43AD">
          <w:rPr>
            <w:rFonts w:ascii="Times New Roman" w:hAnsi="Times New Roman"/>
            <w:noProof/>
            <w:webHidden/>
            <w:sz w:val="28"/>
            <w:szCs w:val="28"/>
          </w:rPr>
          <w:instrText xml:space="preserve"> PAGEREF _Toc136588480 \h </w:instrText>
        </w:r>
        <w:r w:rsidRPr="00CD43AD">
          <w:rPr>
            <w:rFonts w:ascii="Times New Roman" w:hAnsi="Times New Roman"/>
            <w:noProof/>
            <w:webHidden/>
            <w:sz w:val="28"/>
            <w:szCs w:val="28"/>
          </w:rPr>
        </w:r>
        <w:r w:rsidRPr="00CD43AD">
          <w:rPr>
            <w:rFonts w:ascii="Times New Roman" w:hAnsi="Times New Roman"/>
            <w:noProof/>
            <w:webHidden/>
            <w:sz w:val="28"/>
            <w:szCs w:val="28"/>
          </w:rPr>
          <w:fldChar w:fldCharType="separate"/>
        </w:r>
        <w:r>
          <w:rPr>
            <w:rFonts w:ascii="Times New Roman" w:hAnsi="Times New Roman"/>
            <w:noProof/>
            <w:webHidden/>
            <w:sz w:val="28"/>
            <w:szCs w:val="28"/>
          </w:rPr>
          <w:t>43</w:t>
        </w:r>
        <w:r w:rsidRPr="00CD43AD">
          <w:rPr>
            <w:rFonts w:ascii="Times New Roman" w:hAnsi="Times New Roman"/>
            <w:noProof/>
            <w:webHidden/>
            <w:sz w:val="28"/>
            <w:szCs w:val="28"/>
          </w:rPr>
          <w:fldChar w:fldCharType="end"/>
        </w:r>
      </w:hyperlink>
    </w:p>
    <w:p w:rsidR="009175F2" w:rsidRPr="004646CD" w:rsidRDefault="009175F2" w:rsidP="009175F2">
      <w:pPr>
        <w:pStyle w:val="11"/>
        <w:tabs>
          <w:tab w:val="right" w:leader="dot" w:pos="9678"/>
        </w:tabs>
        <w:spacing w:after="0" w:line="360" w:lineRule="auto"/>
        <w:ind w:firstLine="709"/>
        <w:rPr>
          <w:rFonts w:ascii="Times New Roman" w:eastAsia="Times New Roman" w:hAnsi="Times New Roman"/>
          <w:noProof/>
          <w:sz w:val="28"/>
          <w:szCs w:val="28"/>
          <w:lang/>
        </w:rPr>
      </w:pPr>
      <w:r w:rsidRPr="00CD43AD">
        <w:rPr>
          <w:rStyle w:val="a4"/>
          <w:rFonts w:ascii="Times New Roman" w:hAnsi="Times New Roman"/>
          <w:noProof/>
          <w:color w:val="auto"/>
          <w:sz w:val="28"/>
          <w:szCs w:val="28"/>
          <w:u w:val="none"/>
          <w:lang w:val="uk-UA"/>
        </w:rPr>
        <w:t xml:space="preserve">РОЗДІЛ 3. </w:t>
      </w:r>
      <w:hyperlink w:anchor="_Toc136588481" w:history="1">
        <w:r w:rsidRPr="00CD43AD">
          <w:rPr>
            <w:rStyle w:val="a4"/>
            <w:rFonts w:ascii="Times New Roman" w:hAnsi="Times New Roman"/>
            <w:bCs/>
            <w:noProof/>
            <w:color w:val="auto"/>
            <w:sz w:val="28"/>
            <w:szCs w:val="28"/>
            <w:u w:val="none"/>
            <w:lang w:val="ru-RU"/>
          </w:rPr>
          <w:t>ОСНОВНІ ТЕНДЕНЦІЇ РОЗВИТКУ КУЛЬТУРНО-ПІЗНАВАЛЬНОГО ТУРИЗМУ ІТАЛІЇ</w:t>
        </w:r>
        <w:r w:rsidRPr="00CD43AD">
          <w:rPr>
            <w:rFonts w:ascii="Times New Roman" w:hAnsi="Times New Roman"/>
            <w:noProof/>
            <w:webHidden/>
            <w:sz w:val="28"/>
            <w:szCs w:val="28"/>
          </w:rPr>
          <w:tab/>
        </w:r>
        <w:r w:rsidRPr="00CD43AD">
          <w:rPr>
            <w:rFonts w:ascii="Times New Roman" w:hAnsi="Times New Roman"/>
            <w:noProof/>
            <w:webHidden/>
            <w:sz w:val="28"/>
            <w:szCs w:val="28"/>
          </w:rPr>
          <w:fldChar w:fldCharType="begin"/>
        </w:r>
        <w:r w:rsidRPr="00CD43AD">
          <w:rPr>
            <w:rFonts w:ascii="Times New Roman" w:hAnsi="Times New Roman"/>
            <w:noProof/>
            <w:webHidden/>
            <w:sz w:val="28"/>
            <w:szCs w:val="28"/>
          </w:rPr>
          <w:instrText xml:space="preserve"> PAGEREF _Toc136588481 \h </w:instrText>
        </w:r>
        <w:r w:rsidRPr="00CD43AD">
          <w:rPr>
            <w:rFonts w:ascii="Times New Roman" w:hAnsi="Times New Roman"/>
            <w:noProof/>
            <w:webHidden/>
            <w:sz w:val="28"/>
            <w:szCs w:val="28"/>
          </w:rPr>
        </w:r>
        <w:r w:rsidRPr="00CD43AD">
          <w:rPr>
            <w:rFonts w:ascii="Times New Roman" w:hAnsi="Times New Roman"/>
            <w:noProof/>
            <w:webHidden/>
            <w:sz w:val="28"/>
            <w:szCs w:val="28"/>
          </w:rPr>
          <w:fldChar w:fldCharType="separate"/>
        </w:r>
        <w:r>
          <w:rPr>
            <w:rFonts w:ascii="Times New Roman" w:hAnsi="Times New Roman"/>
            <w:noProof/>
            <w:webHidden/>
            <w:sz w:val="28"/>
            <w:szCs w:val="28"/>
          </w:rPr>
          <w:t>47</w:t>
        </w:r>
        <w:r w:rsidRPr="00CD43AD">
          <w:rPr>
            <w:rFonts w:ascii="Times New Roman" w:hAnsi="Times New Roman"/>
            <w:noProof/>
            <w:webHidden/>
            <w:sz w:val="28"/>
            <w:szCs w:val="28"/>
          </w:rPr>
          <w:fldChar w:fldCharType="end"/>
        </w:r>
      </w:hyperlink>
    </w:p>
    <w:p w:rsidR="009175F2" w:rsidRPr="004646CD" w:rsidRDefault="009175F2" w:rsidP="009175F2">
      <w:pPr>
        <w:pStyle w:val="2"/>
        <w:tabs>
          <w:tab w:val="right" w:leader="dot" w:pos="9678"/>
        </w:tabs>
        <w:spacing w:after="0" w:line="360" w:lineRule="auto"/>
        <w:ind w:left="0" w:firstLine="709"/>
        <w:rPr>
          <w:rFonts w:ascii="Times New Roman" w:hAnsi="Times New Roman"/>
          <w:noProof/>
          <w:sz w:val="28"/>
          <w:szCs w:val="28"/>
          <w:lang/>
        </w:rPr>
      </w:pPr>
      <w:hyperlink w:anchor="_Toc136588482" w:history="1">
        <w:r w:rsidRPr="00CD43AD">
          <w:rPr>
            <w:rStyle w:val="a4"/>
            <w:rFonts w:ascii="Times New Roman" w:hAnsi="Times New Roman"/>
            <w:noProof/>
            <w:color w:val="auto"/>
            <w:sz w:val="28"/>
            <w:szCs w:val="28"/>
            <w:u w:val="none"/>
            <w:lang w:val="ru-RU"/>
          </w:rPr>
          <w:t>3.1. Центри культурно-пізнавального туризму в Італії</w:t>
        </w:r>
        <w:r w:rsidRPr="00CD43AD">
          <w:rPr>
            <w:rFonts w:ascii="Times New Roman" w:hAnsi="Times New Roman"/>
            <w:noProof/>
            <w:webHidden/>
            <w:sz w:val="28"/>
            <w:szCs w:val="28"/>
          </w:rPr>
          <w:tab/>
        </w:r>
        <w:r w:rsidRPr="00CD43AD">
          <w:rPr>
            <w:rFonts w:ascii="Times New Roman" w:hAnsi="Times New Roman"/>
            <w:noProof/>
            <w:webHidden/>
            <w:sz w:val="28"/>
            <w:szCs w:val="28"/>
          </w:rPr>
          <w:fldChar w:fldCharType="begin"/>
        </w:r>
        <w:r w:rsidRPr="00CD43AD">
          <w:rPr>
            <w:rFonts w:ascii="Times New Roman" w:hAnsi="Times New Roman"/>
            <w:noProof/>
            <w:webHidden/>
            <w:sz w:val="28"/>
            <w:szCs w:val="28"/>
          </w:rPr>
          <w:instrText xml:space="preserve"> PAGEREF _Toc136588482 \h </w:instrText>
        </w:r>
        <w:r w:rsidRPr="00CD43AD">
          <w:rPr>
            <w:rFonts w:ascii="Times New Roman" w:hAnsi="Times New Roman"/>
            <w:noProof/>
            <w:webHidden/>
            <w:sz w:val="28"/>
            <w:szCs w:val="28"/>
          </w:rPr>
        </w:r>
        <w:r w:rsidRPr="00CD43AD">
          <w:rPr>
            <w:rFonts w:ascii="Times New Roman" w:hAnsi="Times New Roman"/>
            <w:noProof/>
            <w:webHidden/>
            <w:sz w:val="28"/>
            <w:szCs w:val="28"/>
          </w:rPr>
          <w:fldChar w:fldCharType="separate"/>
        </w:r>
        <w:r>
          <w:rPr>
            <w:rFonts w:ascii="Times New Roman" w:hAnsi="Times New Roman"/>
            <w:noProof/>
            <w:webHidden/>
            <w:sz w:val="28"/>
            <w:szCs w:val="28"/>
          </w:rPr>
          <w:t>47</w:t>
        </w:r>
        <w:r w:rsidRPr="00CD43AD">
          <w:rPr>
            <w:rFonts w:ascii="Times New Roman" w:hAnsi="Times New Roman"/>
            <w:noProof/>
            <w:webHidden/>
            <w:sz w:val="28"/>
            <w:szCs w:val="28"/>
          </w:rPr>
          <w:fldChar w:fldCharType="end"/>
        </w:r>
      </w:hyperlink>
    </w:p>
    <w:p w:rsidR="009175F2" w:rsidRPr="004646CD" w:rsidRDefault="009175F2" w:rsidP="009175F2">
      <w:pPr>
        <w:pStyle w:val="2"/>
        <w:tabs>
          <w:tab w:val="right" w:leader="dot" w:pos="9678"/>
        </w:tabs>
        <w:spacing w:after="0" w:line="360" w:lineRule="auto"/>
        <w:ind w:left="0" w:firstLine="709"/>
        <w:rPr>
          <w:rFonts w:ascii="Times New Roman" w:hAnsi="Times New Roman"/>
          <w:noProof/>
          <w:sz w:val="28"/>
          <w:szCs w:val="28"/>
          <w:lang/>
        </w:rPr>
      </w:pPr>
      <w:hyperlink w:anchor="_Toc136588483" w:history="1">
        <w:r w:rsidRPr="00CD43AD">
          <w:rPr>
            <w:rStyle w:val="a4"/>
            <w:rFonts w:ascii="Times New Roman" w:hAnsi="Times New Roman"/>
            <w:bCs/>
            <w:noProof/>
            <w:color w:val="auto"/>
            <w:sz w:val="28"/>
            <w:szCs w:val="28"/>
            <w:u w:val="none"/>
            <w:lang w:val="uk-UA"/>
          </w:rPr>
          <w:t>3.2 Аналіз туристичних потоків в країні</w:t>
        </w:r>
        <w:r w:rsidRPr="00CD43AD">
          <w:rPr>
            <w:rFonts w:ascii="Times New Roman" w:hAnsi="Times New Roman"/>
            <w:noProof/>
            <w:webHidden/>
            <w:sz w:val="28"/>
            <w:szCs w:val="28"/>
          </w:rPr>
          <w:tab/>
        </w:r>
        <w:r w:rsidRPr="00CD43AD">
          <w:rPr>
            <w:rFonts w:ascii="Times New Roman" w:hAnsi="Times New Roman"/>
            <w:noProof/>
            <w:webHidden/>
            <w:sz w:val="28"/>
            <w:szCs w:val="28"/>
          </w:rPr>
          <w:fldChar w:fldCharType="begin"/>
        </w:r>
        <w:r w:rsidRPr="00CD43AD">
          <w:rPr>
            <w:rFonts w:ascii="Times New Roman" w:hAnsi="Times New Roman"/>
            <w:noProof/>
            <w:webHidden/>
            <w:sz w:val="28"/>
            <w:szCs w:val="28"/>
          </w:rPr>
          <w:instrText xml:space="preserve"> PAGEREF _Toc136588483 \h </w:instrText>
        </w:r>
        <w:r w:rsidRPr="00CD43AD">
          <w:rPr>
            <w:rFonts w:ascii="Times New Roman" w:hAnsi="Times New Roman"/>
            <w:noProof/>
            <w:webHidden/>
            <w:sz w:val="28"/>
            <w:szCs w:val="28"/>
          </w:rPr>
        </w:r>
        <w:r w:rsidRPr="00CD43AD">
          <w:rPr>
            <w:rFonts w:ascii="Times New Roman" w:hAnsi="Times New Roman"/>
            <w:noProof/>
            <w:webHidden/>
            <w:sz w:val="28"/>
            <w:szCs w:val="28"/>
          </w:rPr>
          <w:fldChar w:fldCharType="separate"/>
        </w:r>
        <w:r>
          <w:rPr>
            <w:rFonts w:ascii="Times New Roman" w:hAnsi="Times New Roman"/>
            <w:noProof/>
            <w:webHidden/>
            <w:sz w:val="28"/>
            <w:szCs w:val="28"/>
          </w:rPr>
          <w:t>52</w:t>
        </w:r>
        <w:r w:rsidRPr="00CD43AD">
          <w:rPr>
            <w:rFonts w:ascii="Times New Roman" w:hAnsi="Times New Roman"/>
            <w:noProof/>
            <w:webHidden/>
            <w:sz w:val="28"/>
            <w:szCs w:val="28"/>
          </w:rPr>
          <w:fldChar w:fldCharType="end"/>
        </w:r>
      </w:hyperlink>
    </w:p>
    <w:p w:rsidR="009175F2" w:rsidRPr="004646CD" w:rsidRDefault="009175F2" w:rsidP="009175F2">
      <w:pPr>
        <w:pStyle w:val="2"/>
        <w:tabs>
          <w:tab w:val="right" w:leader="dot" w:pos="9678"/>
        </w:tabs>
        <w:spacing w:after="0" w:line="360" w:lineRule="auto"/>
        <w:ind w:left="0" w:firstLine="709"/>
        <w:rPr>
          <w:rFonts w:ascii="Times New Roman" w:hAnsi="Times New Roman"/>
          <w:noProof/>
          <w:sz w:val="28"/>
          <w:szCs w:val="28"/>
          <w:lang/>
        </w:rPr>
      </w:pPr>
      <w:hyperlink w:anchor="_Toc136588484" w:history="1">
        <w:r w:rsidRPr="00CD43AD">
          <w:rPr>
            <w:rStyle w:val="a4"/>
            <w:rFonts w:ascii="Times New Roman" w:hAnsi="Times New Roman"/>
            <w:bCs/>
            <w:noProof/>
            <w:color w:val="auto"/>
            <w:sz w:val="28"/>
            <w:szCs w:val="28"/>
            <w:u w:val="none"/>
            <w:lang w:val="uk-UA"/>
          </w:rPr>
          <w:t xml:space="preserve">3.3 </w:t>
        </w:r>
        <w:r w:rsidRPr="00CD43AD">
          <w:rPr>
            <w:rStyle w:val="a4"/>
            <w:rFonts w:ascii="Times New Roman" w:hAnsi="Times New Roman"/>
            <w:bCs/>
            <w:noProof/>
            <w:color w:val="auto"/>
            <w:sz w:val="28"/>
            <w:szCs w:val="28"/>
            <w:u w:val="none"/>
            <w:lang w:val="ru-RU"/>
          </w:rPr>
          <w:t xml:space="preserve">Вплив </w:t>
        </w:r>
        <w:r w:rsidRPr="00CD43AD">
          <w:rPr>
            <w:rStyle w:val="a4"/>
            <w:rFonts w:ascii="Times New Roman" w:hAnsi="Times New Roman"/>
            <w:bCs/>
            <w:noProof/>
            <w:color w:val="auto"/>
            <w:sz w:val="28"/>
            <w:szCs w:val="28"/>
            <w:u w:val="none"/>
          </w:rPr>
          <w:t>COVID</w:t>
        </w:r>
        <w:r w:rsidRPr="00CD43AD">
          <w:rPr>
            <w:rStyle w:val="a4"/>
            <w:rFonts w:ascii="Times New Roman" w:hAnsi="Times New Roman"/>
            <w:bCs/>
            <w:noProof/>
            <w:color w:val="auto"/>
            <w:sz w:val="28"/>
            <w:szCs w:val="28"/>
            <w:u w:val="none"/>
            <w:lang w:val="ru-RU"/>
          </w:rPr>
          <w:t>-19 на індустрію туризму в Італії</w:t>
        </w:r>
        <w:r w:rsidRPr="00CD43AD">
          <w:rPr>
            <w:rFonts w:ascii="Times New Roman" w:hAnsi="Times New Roman"/>
            <w:noProof/>
            <w:webHidden/>
            <w:sz w:val="28"/>
            <w:szCs w:val="28"/>
          </w:rPr>
          <w:tab/>
        </w:r>
        <w:r w:rsidRPr="00CD43AD">
          <w:rPr>
            <w:rFonts w:ascii="Times New Roman" w:hAnsi="Times New Roman"/>
            <w:noProof/>
            <w:webHidden/>
            <w:sz w:val="28"/>
            <w:szCs w:val="28"/>
          </w:rPr>
          <w:fldChar w:fldCharType="begin"/>
        </w:r>
        <w:r w:rsidRPr="00CD43AD">
          <w:rPr>
            <w:rFonts w:ascii="Times New Roman" w:hAnsi="Times New Roman"/>
            <w:noProof/>
            <w:webHidden/>
            <w:sz w:val="28"/>
            <w:szCs w:val="28"/>
          </w:rPr>
          <w:instrText xml:space="preserve"> PAGEREF _Toc136588484 \h </w:instrText>
        </w:r>
        <w:r w:rsidRPr="00CD43AD">
          <w:rPr>
            <w:rFonts w:ascii="Times New Roman" w:hAnsi="Times New Roman"/>
            <w:noProof/>
            <w:webHidden/>
            <w:sz w:val="28"/>
            <w:szCs w:val="28"/>
          </w:rPr>
        </w:r>
        <w:r w:rsidRPr="00CD43AD">
          <w:rPr>
            <w:rFonts w:ascii="Times New Roman" w:hAnsi="Times New Roman"/>
            <w:noProof/>
            <w:webHidden/>
            <w:sz w:val="28"/>
            <w:szCs w:val="28"/>
          </w:rPr>
          <w:fldChar w:fldCharType="separate"/>
        </w:r>
        <w:r>
          <w:rPr>
            <w:rFonts w:ascii="Times New Roman" w:hAnsi="Times New Roman"/>
            <w:noProof/>
            <w:webHidden/>
            <w:sz w:val="28"/>
            <w:szCs w:val="28"/>
          </w:rPr>
          <w:t>59</w:t>
        </w:r>
        <w:r w:rsidRPr="00CD43AD">
          <w:rPr>
            <w:rFonts w:ascii="Times New Roman" w:hAnsi="Times New Roman"/>
            <w:noProof/>
            <w:webHidden/>
            <w:sz w:val="28"/>
            <w:szCs w:val="28"/>
          </w:rPr>
          <w:fldChar w:fldCharType="end"/>
        </w:r>
      </w:hyperlink>
    </w:p>
    <w:p w:rsidR="009175F2" w:rsidRPr="004646CD" w:rsidRDefault="009175F2" w:rsidP="009175F2">
      <w:pPr>
        <w:pStyle w:val="2"/>
        <w:tabs>
          <w:tab w:val="right" w:leader="dot" w:pos="9678"/>
        </w:tabs>
        <w:spacing w:after="0" w:line="360" w:lineRule="auto"/>
        <w:ind w:left="0" w:firstLine="709"/>
        <w:rPr>
          <w:rFonts w:ascii="Times New Roman" w:hAnsi="Times New Roman"/>
          <w:noProof/>
          <w:sz w:val="28"/>
          <w:szCs w:val="28"/>
          <w:lang/>
        </w:rPr>
      </w:pPr>
      <w:hyperlink w:anchor="_Toc136588485" w:history="1">
        <w:r w:rsidRPr="00CD43AD">
          <w:rPr>
            <w:rStyle w:val="a4"/>
            <w:rFonts w:ascii="Times New Roman" w:hAnsi="Times New Roman"/>
            <w:bCs/>
            <w:noProof/>
            <w:color w:val="auto"/>
            <w:sz w:val="28"/>
            <w:szCs w:val="28"/>
            <w:u w:val="none"/>
            <w:lang w:val="ru-RU"/>
          </w:rPr>
          <w:t>3.4 Проблеми та перспективи туристичної галузі в Італії</w:t>
        </w:r>
        <w:r w:rsidRPr="00CD43AD">
          <w:rPr>
            <w:rFonts w:ascii="Times New Roman" w:hAnsi="Times New Roman"/>
            <w:noProof/>
            <w:webHidden/>
            <w:sz w:val="28"/>
            <w:szCs w:val="28"/>
          </w:rPr>
          <w:tab/>
        </w:r>
        <w:r w:rsidRPr="00CD43AD">
          <w:rPr>
            <w:rFonts w:ascii="Times New Roman" w:hAnsi="Times New Roman"/>
            <w:noProof/>
            <w:webHidden/>
            <w:sz w:val="28"/>
            <w:szCs w:val="28"/>
          </w:rPr>
          <w:fldChar w:fldCharType="begin"/>
        </w:r>
        <w:r w:rsidRPr="00CD43AD">
          <w:rPr>
            <w:rFonts w:ascii="Times New Roman" w:hAnsi="Times New Roman"/>
            <w:noProof/>
            <w:webHidden/>
            <w:sz w:val="28"/>
            <w:szCs w:val="28"/>
          </w:rPr>
          <w:instrText xml:space="preserve"> PAGEREF _Toc136588485 \h </w:instrText>
        </w:r>
        <w:r w:rsidRPr="00CD43AD">
          <w:rPr>
            <w:rFonts w:ascii="Times New Roman" w:hAnsi="Times New Roman"/>
            <w:noProof/>
            <w:webHidden/>
            <w:sz w:val="28"/>
            <w:szCs w:val="28"/>
          </w:rPr>
        </w:r>
        <w:r w:rsidRPr="00CD43AD">
          <w:rPr>
            <w:rFonts w:ascii="Times New Roman" w:hAnsi="Times New Roman"/>
            <w:noProof/>
            <w:webHidden/>
            <w:sz w:val="28"/>
            <w:szCs w:val="28"/>
          </w:rPr>
          <w:fldChar w:fldCharType="separate"/>
        </w:r>
        <w:r>
          <w:rPr>
            <w:rFonts w:ascii="Times New Roman" w:hAnsi="Times New Roman"/>
            <w:noProof/>
            <w:webHidden/>
            <w:sz w:val="28"/>
            <w:szCs w:val="28"/>
          </w:rPr>
          <w:t>65</w:t>
        </w:r>
        <w:r w:rsidRPr="00CD43AD">
          <w:rPr>
            <w:rFonts w:ascii="Times New Roman" w:hAnsi="Times New Roman"/>
            <w:noProof/>
            <w:webHidden/>
            <w:sz w:val="28"/>
            <w:szCs w:val="28"/>
          </w:rPr>
          <w:fldChar w:fldCharType="end"/>
        </w:r>
      </w:hyperlink>
    </w:p>
    <w:p w:rsidR="009175F2" w:rsidRPr="004646CD" w:rsidRDefault="009175F2" w:rsidP="009175F2">
      <w:pPr>
        <w:pStyle w:val="11"/>
        <w:tabs>
          <w:tab w:val="right" w:leader="dot" w:pos="9678"/>
        </w:tabs>
        <w:spacing w:after="0" w:line="360" w:lineRule="auto"/>
        <w:ind w:firstLine="709"/>
        <w:rPr>
          <w:rFonts w:ascii="Times New Roman" w:eastAsia="Times New Roman" w:hAnsi="Times New Roman"/>
          <w:noProof/>
          <w:sz w:val="28"/>
          <w:szCs w:val="28"/>
          <w:lang/>
        </w:rPr>
      </w:pPr>
      <w:hyperlink w:anchor="_Toc136588486" w:history="1">
        <w:r w:rsidRPr="00CD43AD">
          <w:rPr>
            <w:rStyle w:val="a4"/>
            <w:rFonts w:ascii="Times New Roman" w:hAnsi="Times New Roman"/>
            <w:bCs/>
            <w:noProof/>
            <w:color w:val="auto"/>
            <w:sz w:val="28"/>
            <w:szCs w:val="28"/>
            <w:u w:val="none"/>
            <w:lang w:val="ru-RU"/>
          </w:rPr>
          <w:t>СПИСОК ВИКОРИСТАНИХ ДЖЕРЕЛ</w:t>
        </w:r>
        <w:r w:rsidRPr="00CD43AD">
          <w:rPr>
            <w:rFonts w:ascii="Times New Roman" w:hAnsi="Times New Roman"/>
            <w:noProof/>
            <w:webHidden/>
            <w:sz w:val="28"/>
            <w:szCs w:val="28"/>
          </w:rPr>
          <w:tab/>
        </w:r>
        <w:r w:rsidRPr="00CD43AD">
          <w:rPr>
            <w:rFonts w:ascii="Times New Roman" w:hAnsi="Times New Roman"/>
            <w:noProof/>
            <w:webHidden/>
            <w:sz w:val="28"/>
            <w:szCs w:val="28"/>
          </w:rPr>
          <w:fldChar w:fldCharType="begin"/>
        </w:r>
        <w:r w:rsidRPr="00CD43AD">
          <w:rPr>
            <w:rFonts w:ascii="Times New Roman" w:hAnsi="Times New Roman"/>
            <w:noProof/>
            <w:webHidden/>
            <w:sz w:val="28"/>
            <w:szCs w:val="28"/>
          </w:rPr>
          <w:instrText xml:space="preserve"> PAGEREF _Toc136588486 \h </w:instrText>
        </w:r>
        <w:r w:rsidRPr="00CD43AD">
          <w:rPr>
            <w:rFonts w:ascii="Times New Roman" w:hAnsi="Times New Roman"/>
            <w:noProof/>
            <w:webHidden/>
            <w:sz w:val="28"/>
            <w:szCs w:val="28"/>
          </w:rPr>
        </w:r>
        <w:r w:rsidRPr="00CD43AD">
          <w:rPr>
            <w:rFonts w:ascii="Times New Roman" w:hAnsi="Times New Roman"/>
            <w:noProof/>
            <w:webHidden/>
            <w:sz w:val="28"/>
            <w:szCs w:val="28"/>
          </w:rPr>
          <w:fldChar w:fldCharType="separate"/>
        </w:r>
        <w:r>
          <w:rPr>
            <w:rFonts w:ascii="Times New Roman" w:hAnsi="Times New Roman"/>
            <w:noProof/>
            <w:webHidden/>
            <w:sz w:val="28"/>
            <w:szCs w:val="28"/>
          </w:rPr>
          <w:t>77</w:t>
        </w:r>
        <w:r w:rsidRPr="00CD43AD">
          <w:rPr>
            <w:rFonts w:ascii="Times New Roman" w:hAnsi="Times New Roman"/>
            <w:noProof/>
            <w:webHidden/>
            <w:sz w:val="28"/>
            <w:szCs w:val="28"/>
          </w:rPr>
          <w:fldChar w:fldCharType="end"/>
        </w:r>
      </w:hyperlink>
    </w:p>
    <w:p w:rsidR="009175F2" w:rsidRPr="00F07D72" w:rsidRDefault="009175F2" w:rsidP="009175F2">
      <w:pPr>
        <w:spacing w:after="0" w:line="360" w:lineRule="auto"/>
        <w:ind w:firstLine="709"/>
        <w:rPr>
          <w:rFonts w:ascii="Times New Roman" w:hAnsi="Times New Roman"/>
          <w:sz w:val="28"/>
          <w:szCs w:val="28"/>
        </w:rPr>
      </w:pPr>
      <w:r w:rsidRPr="00CD43AD">
        <w:rPr>
          <w:rFonts w:ascii="Times New Roman" w:hAnsi="Times New Roman"/>
          <w:bCs/>
          <w:noProof/>
          <w:sz w:val="28"/>
          <w:szCs w:val="28"/>
        </w:rPr>
        <w:fldChar w:fldCharType="end"/>
      </w:r>
    </w:p>
    <w:p w:rsidR="009175F2" w:rsidRPr="00536A6C" w:rsidRDefault="009175F2" w:rsidP="009175F2">
      <w:pPr>
        <w:pStyle w:val="11"/>
        <w:tabs>
          <w:tab w:val="right" w:leader="dot" w:pos="9350"/>
        </w:tabs>
        <w:spacing w:after="0" w:line="360" w:lineRule="auto"/>
        <w:ind w:firstLine="709"/>
        <w:rPr>
          <w:rFonts w:ascii="Times New Roman" w:eastAsia="Times New Roman" w:hAnsi="Times New Roman"/>
          <w:noProof/>
          <w:sz w:val="28"/>
          <w:szCs w:val="28"/>
        </w:rPr>
      </w:pPr>
      <w:r w:rsidRPr="00F07D72">
        <w:rPr>
          <w:rFonts w:ascii="Times New Roman" w:hAnsi="Times New Roman"/>
          <w:bCs/>
          <w:sz w:val="28"/>
          <w:szCs w:val="28"/>
          <w:lang w:val="ru-RU"/>
        </w:rPr>
        <w:fldChar w:fldCharType="begin"/>
      </w:r>
      <w:r w:rsidRPr="00F07D72">
        <w:rPr>
          <w:rFonts w:ascii="Times New Roman" w:hAnsi="Times New Roman"/>
          <w:bCs/>
          <w:sz w:val="28"/>
          <w:szCs w:val="28"/>
          <w:lang w:val="ru-RU"/>
        </w:rPr>
        <w:instrText xml:space="preserve"> TOC \o "1-3" \h \z \u </w:instrText>
      </w:r>
      <w:r w:rsidRPr="00F07D72">
        <w:rPr>
          <w:rFonts w:ascii="Times New Roman" w:hAnsi="Times New Roman"/>
          <w:bCs/>
          <w:sz w:val="28"/>
          <w:szCs w:val="28"/>
          <w:lang w:val="ru-RU"/>
        </w:rPr>
        <w:fldChar w:fldCharType="separate"/>
      </w:r>
    </w:p>
    <w:p w:rsidR="009175F2" w:rsidRPr="00536A6C" w:rsidRDefault="009175F2" w:rsidP="009175F2">
      <w:pPr>
        <w:pStyle w:val="11"/>
        <w:tabs>
          <w:tab w:val="right" w:leader="dot" w:pos="9350"/>
        </w:tabs>
        <w:spacing w:after="0" w:line="360" w:lineRule="auto"/>
        <w:ind w:firstLine="709"/>
        <w:rPr>
          <w:rFonts w:ascii="Times New Roman" w:eastAsia="Times New Roman" w:hAnsi="Times New Roman"/>
          <w:noProof/>
          <w:sz w:val="28"/>
          <w:szCs w:val="28"/>
        </w:rPr>
      </w:pPr>
    </w:p>
    <w:p w:rsidR="009175F2" w:rsidRPr="00727D17" w:rsidRDefault="009175F2" w:rsidP="009175F2">
      <w:pPr>
        <w:spacing w:after="0" w:line="360" w:lineRule="auto"/>
        <w:ind w:firstLine="709"/>
        <w:jc w:val="center"/>
        <w:rPr>
          <w:rFonts w:ascii="Times New Roman" w:hAnsi="Times New Roman"/>
          <w:b/>
          <w:bCs/>
          <w:sz w:val="28"/>
          <w:szCs w:val="28"/>
          <w:lang w:val="ru-RU"/>
        </w:rPr>
      </w:pPr>
      <w:r w:rsidRPr="00F07D72">
        <w:rPr>
          <w:rFonts w:ascii="Times New Roman" w:hAnsi="Times New Roman"/>
          <w:bCs/>
          <w:sz w:val="28"/>
          <w:szCs w:val="28"/>
          <w:lang w:val="ru-RU"/>
        </w:rPr>
        <w:fldChar w:fldCharType="end"/>
      </w:r>
    </w:p>
    <w:p w:rsidR="009175F2" w:rsidRPr="00727D17" w:rsidRDefault="009175F2" w:rsidP="009175F2">
      <w:pPr>
        <w:jc w:val="center"/>
        <w:rPr>
          <w:rFonts w:ascii="Times New Roman" w:hAnsi="Times New Roman"/>
          <w:b/>
          <w:bCs/>
          <w:sz w:val="28"/>
          <w:szCs w:val="28"/>
          <w:lang w:val="ru-RU"/>
        </w:rPr>
      </w:pPr>
      <w:bookmarkStart w:id="0" w:name="_Toc124331933"/>
      <w:bookmarkStart w:id="1" w:name="_Toc131180637"/>
      <w:bookmarkStart w:id="2" w:name="_Toc131180706"/>
      <w:bookmarkStart w:id="3" w:name="_Toc131181087"/>
      <w:r>
        <w:rPr>
          <w:rFonts w:ascii="Times New Roman" w:hAnsi="Times New Roman"/>
          <w:b/>
          <w:bCs/>
          <w:sz w:val="28"/>
          <w:szCs w:val="28"/>
          <w:lang w:val="ru-RU"/>
        </w:rPr>
        <w:br w:type="page"/>
      </w:r>
      <w:r w:rsidRPr="00727D17">
        <w:rPr>
          <w:rFonts w:ascii="Times New Roman" w:hAnsi="Times New Roman"/>
          <w:b/>
          <w:bCs/>
          <w:sz w:val="28"/>
          <w:szCs w:val="28"/>
          <w:lang w:val="ru-RU"/>
        </w:rPr>
        <w:lastRenderedPageBreak/>
        <w:t>ВСТУП</w:t>
      </w:r>
      <w:bookmarkEnd w:id="0"/>
      <w:bookmarkEnd w:id="1"/>
      <w:bookmarkEnd w:id="2"/>
      <w:bookmarkEnd w:id="3"/>
    </w:p>
    <w:p w:rsidR="009175F2" w:rsidRPr="00333141" w:rsidRDefault="009175F2" w:rsidP="009175F2">
      <w:pPr>
        <w:spacing w:line="360" w:lineRule="auto"/>
        <w:ind w:right="57"/>
        <w:jc w:val="both"/>
        <w:rPr>
          <w:lang w:val="ru-RU"/>
        </w:rPr>
      </w:pPr>
    </w:p>
    <w:p w:rsidR="009175F2" w:rsidRPr="00903F08" w:rsidRDefault="009175F2" w:rsidP="009175F2">
      <w:pPr>
        <w:spacing w:after="0" w:line="360" w:lineRule="auto"/>
        <w:ind w:firstLine="709"/>
        <w:jc w:val="both"/>
        <w:rPr>
          <w:rFonts w:ascii="Times New Roman" w:hAnsi="Times New Roman"/>
          <w:color w:val="000000"/>
          <w:sz w:val="28"/>
          <w:szCs w:val="28"/>
          <w:shd w:val="clear" w:color="auto" w:fill="FFFFFF"/>
          <w:lang w:val="uk-UA"/>
        </w:rPr>
      </w:pPr>
      <w:r w:rsidRPr="00333141">
        <w:rPr>
          <w:rFonts w:ascii="Times New Roman" w:hAnsi="Times New Roman"/>
          <w:b/>
          <w:bCs/>
          <w:sz w:val="28"/>
          <w:szCs w:val="28"/>
          <w:lang w:val="ru-RU"/>
        </w:rPr>
        <w:t xml:space="preserve">Актуальність теми. </w:t>
      </w:r>
      <w:r>
        <w:rPr>
          <w:rFonts w:ascii="Times New Roman" w:hAnsi="Times New Roman"/>
          <w:b/>
          <w:bCs/>
          <w:sz w:val="28"/>
          <w:szCs w:val="28"/>
          <w:lang w:val="ru-RU"/>
        </w:rPr>
        <w:t xml:space="preserve"> </w:t>
      </w:r>
      <w:r>
        <w:rPr>
          <w:rFonts w:ascii="Times New Roman" w:hAnsi="Times New Roman"/>
          <w:sz w:val="28"/>
          <w:szCs w:val="28"/>
          <w:lang w:val="ru-RU"/>
        </w:rPr>
        <w:t xml:space="preserve">Поняття «культурний туризм» з'явилось відносно нещодавно, приблизно у 80-і роки </w:t>
      </w:r>
      <w:r>
        <w:rPr>
          <w:rFonts w:ascii="Times New Roman" w:hAnsi="Times New Roman"/>
          <w:sz w:val="28"/>
          <w:szCs w:val="28"/>
        </w:rPr>
        <w:t>XX</w:t>
      </w:r>
      <w:r w:rsidRPr="00333141">
        <w:rPr>
          <w:rFonts w:ascii="Times New Roman" w:hAnsi="Times New Roman"/>
          <w:sz w:val="28"/>
          <w:szCs w:val="28"/>
          <w:lang w:val="ru-RU"/>
        </w:rPr>
        <w:t xml:space="preserve"> </w:t>
      </w:r>
      <w:r>
        <w:rPr>
          <w:rFonts w:ascii="Times New Roman" w:hAnsi="Times New Roman"/>
          <w:sz w:val="28"/>
          <w:szCs w:val="28"/>
          <w:lang w:val="uk-UA"/>
        </w:rPr>
        <w:t>ст. Культурний (або культурно-пізнавальний) туризм знайомить нас з пам’ятками архітектури і мистецтва, культури і традицій.</w:t>
      </w:r>
      <w:r>
        <w:rPr>
          <w:rFonts w:ascii="Times New Roman" w:hAnsi="Times New Roman"/>
          <w:sz w:val="28"/>
          <w:szCs w:val="28"/>
          <w:lang w:val="ru-RU"/>
        </w:rPr>
        <w:t xml:space="preserve"> У</w:t>
      </w:r>
      <w:r w:rsidRPr="00903F08">
        <w:rPr>
          <w:rFonts w:ascii="Times New Roman" w:hAnsi="Times New Roman"/>
          <w:sz w:val="28"/>
          <w:szCs w:val="28"/>
          <w:lang w:val="ru-RU"/>
        </w:rPr>
        <w:t xml:space="preserve"> </w:t>
      </w:r>
      <w:r>
        <w:rPr>
          <w:rFonts w:ascii="Times New Roman" w:hAnsi="Times New Roman"/>
          <w:sz w:val="28"/>
          <w:szCs w:val="28"/>
        </w:rPr>
        <w:t>XIX</w:t>
      </w:r>
      <w:r w:rsidRPr="00903F08">
        <w:rPr>
          <w:rFonts w:ascii="Times New Roman" w:hAnsi="Times New Roman"/>
          <w:sz w:val="28"/>
          <w:szCs w:val="28"/>
          <w:lang w:val="ru-RU"/>
        </w:rPr>
        <w:t xml:space="preserve"> </w:t>
      </w:r>
      <w:r>
        <w:rPr>
          <w:rFonts w:ascii="Times New Roman" w:hAnsi="Times New Roman"/>
          <w:sz w:val="28"/>
          <w:szCs w:val="28"/>
          <w:lang w:val="uk-UA"/>
        </w:rPr>
        <w:t xml:space="preserve">ст. це поняття використовували купці, які подорожували для того, щоб розвивати свою майстерність. Сучасний культурний туризм становить близько 25% міжнародного туризму. З часом культурне пізнання стає складовою частиною будь-якої подорожі. Як зазначає українська історик Н. М. Яковенко, «культ минулого нині помітно зріс, про що свідчать густота і розмах меморіальних практик – поява нових музеїв, святкування історичних дат , зусилля зі збереження пам’яток старовини тощо» </w:t>
      </w:r>
      <w:r w:rsidRPr="00CB27DF">
        <w:rPr>
          <w:rFonts w:ascii="Times New Roman" w:hAnsi="Times New Roman"/>
          <w:color w:val="000000"/>
          <w:sz w:val="28"/>
          <w:szCs w:val="28"/>
          <w:shd w:val="clear" w:color="auto" w:fill="FFFFFF"/>
          <w:lang w:val="uk-UA"/>
        </w:rPr>
        <w:t>[19, с.26].</w:t>
      </w:r>
      <w:r>
        <w:rPr>
          <w:rFonts w:ascii="Times New Roman" w:hAnsi="Times New Roman"/>
          <w:color w:val="000000"/>
          <w:sz w:val="28"/>
          <w:szCs w:val="28"/>
          <w:shd w:val="clear" w:color="auto" w:fill="FFFFFF"/>
          <w:lang w:val="uk-UA"/>
        </w:rPr>
        <w:t xml:space="preserve"> Зважаючи на те, що впродовж усієї історії люди обмінювались культурним досвідом, ідеями, цінностями і товарами через мистецтво, торгівлю та міграції, у </w:t>
      </w:r>
      <w:r>
        <w:rPr>
          <w:rFonts w:ascii="Times New Roman" w:hAnsi="Times New Roman"/>
          <w:color w:val="000000"/>
          <w:sz w:val="28"/>
          <w:szCs w:val="28"/>
          <w:shd w:val="clear" w:color="auto" w:fill="FFFFFF"/>
        </w:rPr>
        <w:t>XXI</w:t>
      </w:r>
      <w:r w:rsidRPr="00903F08">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ст. культурний туризм призначений слугувати ідеям інтелектуальної і моральної солідарності людства, тобто взаємоповазі, прийняттю та правильному розумінню різноманіття культур нашого світу</w:t>
      </w:r>
      <w:r w:rsidRPr="00903F08">
        <w:rPr>
          <w:rFonts w:ascii="Times New Roman" w:hAnsi="Times New Roman"/>
          <w:sz w:val="28"/>
          <w:szCs w:val="28"/>
          <w:lang w:val="uk-UA"/>
        </w:rPr>
        <w:t>.</w:t>
      </w:r>
      <w:r>
        <w:rPr>
          <w:rFonts w:ascii="Times New Roman" w:hAnsi="Times New Roman"/>
          <w:sz w:val="28"/>
          <w:szCs w:val="28"/>
          <w:lang w:val="uk-UA"/>
        </w:rPr>
        <w:t xml:space="preserve"> </w:t>
      </w:r>
    </w:p>
    <w:p w:rsidR="009175F2" w:rsidRDefault="009175F2" w:rsidP="009175F2">
      <w:pPr>
        <w:spacing w:after="0" w:line="360" w:lineRule="auto"/>
        <w:ind w:firstLine="709"/>
        <w:jc w:val="both"/>
        <w:rPr>
          <w:rFonts w:ascii="Times New Roman" w:hAnsi="Times New Roman"/>
          <w:color w:val="000000"/>
          <w:sz w:val="28"/>
          <w:szCs w:val="28"/>
          <w:shd w:val="clear" w:color="auto" w:fill="FFFFFF"/>
          <w:lang w:val="uk-UA"/>
        </w:rPr>
      </w:pPr>
      <w:r w:rsidRPr="0087264E">
        <w:rPr>
          <w:rFonts w:ascii="Times New Roman" w:hAnsi="Times New Roman"/>
          <w:color w:val="000000"/>
          <w:sz w:val="28"/>
          <w:szCs w:val="28"/>
          <w:shd w:val="clear" w:color="auto" w:fill="FFFFFF"/>
          <w:lang w:val="uk-UA"/>
        </w:rPr>
        <w:t>Існує безліч визначень культурного туризму, але узагальнюючи їх зміст, можна сказати, що він спрямований на ознайомлення з особливостями, що формують місцеву культуру та специфіку. Об'єктами тяжіння є як культурний ландшафт, а й мистецтво, історичний спадок, народний побут, традиції, соціальне середовище.</w:t>
      </w:r>
    </w:p>
    <w:p w:rsidR="009175F2" w:rsidRPr="0016389F" w:rsidRDefault="009175F2" w:rsidP="009175F2">
      <w:pPr>
        <w:spacing w:after="0" w:line="360" w:lineRule="auto"/>
        <w:ind w:firstLine="709"/>
        <w:jc w:val="both"/>
        <w:rPr>
          <w:rFonts w:ascii="Times New Roman" w:hAnsi="Times New Roman"/>
          <w:color w:val="000000"/>
          <w:sz w:val="28"/>
          <w:szCs w:val="28"/>
          <w:shd w:val="clear" w:color="auto" w:fill="FFFFFF"/>
          <w:lang w:val="uk-UA"/>
        </w:rPr>
      </w:pPr>
      <w:r w:rsidRPr="0016389F">
        <w:rPr>
          <w:rFonts w:ascii="Times New Roman" w:hAnsi="Times New Roman"/>
          <w:color w:val="000000"/>
          <w:sz w:val="28"/>
          <w:szCs w:val="28"/>
          <w:shd w:val="clear" w:color="auto" w:fill="FFFFFF"/>
          <w:lang w:val="uk-UA"/>
        </w:rPr>
        <w:t xml:space="preserve">Нове розуміння культури у суспільному розвиткові та усвідомлення необхідності збереження різноманітності у світі розширює перспективи культурного туризму як ресурсу регіонального розвитку, і навіть </w:t>
      </w:r>
      <w:r>
        <w:rPr>
          <w:rFonts w:ascii="Times New Roman" w:hAnsi="Times New Roman"/>
          <w:color w:val="000000"/>
          <w:sz w:val="28"/>
          <w:szCs w:val="28"/>
          <w:shd w:val="clear" w:color="auto" w:fill="FFFFFF"/>
          <w:lang w:val="uk-UA"/>
        </w:rPr>
        <w:t xml:space="preserve">його </w:t>
      </w:r>
      <w:r w:rsidRPr="0016389F">
        <w:rPr>
          <w:rFonts w:ascii="Times New Roman" w:hAnsi="Times New Roman"/>
          <w:color w:val="000000"/>
          <w:sz w:val="28"/>
          <w:szCs w:val="28"/>
          <w:shd w:val="clear" w:color="auto" w:fill="FFFFFF"/>
          <w:lang w:val="uk-UA"/>
        </w:rPr>
        <w:t xml:space="preserve">вплив </w:t>
      </w:r>
      <w:r>
        <w:rPr>
          <w:rFonts w:ascii="Times New Roman" w:hAnsi="Times New Roman"/>
          <w:color w:val="000000"/>
          <w:sz w:val="28"/>
          <w:szCs w:val="28"/>
          <w:shd w:val="clear" w:color="auto" w:fill="FFFFFF"/>
          <w:lang w:val="uk-UA"/>
        </w:rPr>
        <w:t>на</w:t>
      </w:r>
      <w:r w:rsidRPr="0016389F">
        <w:rPr>
          <w:rFonts w:ascii="Times New Roman" w:hAnsi="Times New Roman"/>
          <w:color w:val="000000"/>
          <w:sz w:val="28"/>
          <w:szCs w:val="28"/>
          <w:shd w:val="clear" w:color="auto" w:fill="FFFFFF"/>
          <w:lang w:val="uk-UA"/>
        </w:rPr>
        <w:t xml:space="preserve"> соціокультурну сферу, екологію, зовнішньоекономічну діяльність та міжнародні відносини. </w:t>
      </w:r>
      <w:r>
        <w:rPr>
          <w:rFonts w:ascii="Times New Roman" w:hAnsi="Times New Roman"/>
          <w:color w:val="000000"/>
          <w:sz w:val="28"/>
          <w:szCs w:val="28"/>
          <w:shd w:val="clear" w:color="auto" w:fill="FFFFFF"/>
          <w:lang w:val="uk-UA"/>
        </w:rPr>
        <w:t>Поряд</w:t>
      </w:r>
      <w:r w:rsidRPr="0016389F">
        <w:rPr>
          <w:rFonts w:ascii="Times New Roman" w:hAnsi="Times New Roman"/>
          <w:color w:val="000000"/>
          <w:sz w:val="28"/>
          <w:szCs w:val="28"/>
          <w:shd w:val="clear" w:color="auto" w:fill="FFFFFF"/>
          <w:lang w:val="uk-UA"/>
        </w:rPr>
        <w:t xml:space="preserve"> з тим, що у світі туризм переважно є економічним явищем, </w:t>
      </w:r>
      <w:r>
        <w:rPr>
          <w:rFonts w:ascii="Times New Roman" w:hAnsi="Times New Roman"/>
          <w:color w:val="000000"/>
          <w:sz w:val="28"/>
          <w:szCs w:val="28"/>
          <w:shd w:val="clear" w:color="auto" w:fill="FFFFFF"/>
          <w:lang w:val="uk-UA"/>
        </w:rPr>
        <w:t>він</w:t>
      </w:r>
      <w:r w:rsidRPr="0016389F">
        <w:rPr>
          <w:rFonts w:ascii="Times New Roman" w:hAnsi="Times New Roman"/>
          <w:color w:val="000000"/>
          <w:sz w:val="28"/>
          <w:szCs w:val="28"/>
          <w:shd w:val="clear" w:color="auto" w:fill="FFFFFF"/>
          <w:lang w:val="uk-UA"/>
        </w:rPr>
        <w:t xml:space="preserve"> перетворюється на явище соціальне і культурне.</w:t>
      </w:r>
    </w:p>
    <w:p w:rsidR="009175F2" w:rsidRDefault="009175F2" w:rsidP="009175F2">
      <w:pPr>
        <w:spacing w:after="0" w:line="360" w:lineRule="auto"/>
        <w:ind w:firstLine="709"/>
        <w:jc w:val="both"/>
        <w:rPr>
          <w:rFonts w:ascii="Times New Roman" w:hAnsi="Times New Roman"/>
          <w:color w:val="000000"/>
          <w:sz w:val="28"/>
          <w:szCs w:val="28"/>
          <w:shd w:val="clear" w:color="auto" w:fill="FFFFFF"/>
          <w:lang w:val="uk-UA"/>
        </w:rPr>
      </w:pPr>
      <w:r w:rsidRPr="0016389F">
        <w:rPr>
          <w:rFonts w:ascii="Times New Roman" w:hAnsi="Times New Roman"/>
          <w:color w:val="000000"/>
          <w:sz w:val="28"/>
          <w:szCs w:val="28"/>
          <w:shd w:val="clear" w:color="auto" w:fill="FFFFFF"/>
          <w:lang w:val="uk-UA"/>
        </w:rPr>
        <w:t xml:space="preserve">Основними критеріями культурного туризму є те, що об'єкти свідчать про значний взаємний вплив загальнолюдських цінностей у певний період або </w:t>
      </w:r>
      <w:r w:rsidRPr="0016389F">
        <w:rPr>
          <w:rFonts w:ascii="Times New Roman" w:hAnsi="Times New Roman"/>
          <w:color w:val="000000"/>
          <w:sz w:val="28"/>
          <w:szCs w:val="28"/>
          <w:shd w:val="clear" w:color="auto" w:fill="FFFFFF"/>
          <w:lang w:val="uk-UA"/>
        </w:rPr>
        <w:lastRenderedPageBreak/>
        <w:t xml:space="preserve">у певному культурному просторі, архітектурі, монументальному мистецтві. Він унікальний чи, принаймні, винятковий для втраченої культурної традиції чи цивілізації і є чудовим прикладом побудови архітектурного чи технологічного ансамблю, що ілюструє значний період людської діяльності. </w:t>
      </w:r>
      <w:r>
        <w:rPr>
          <w:rFonts w:ascii="Times New Roman" w:hAnsi="Times New Roman"/>
          <w:color w:val="000000"/>
          <w:sz w:val="28"/>
          <w:szCs w:val="28"/>
          <w:shd w:val="clear" w:color="auto" w:fill="FFFFFF"/>
          <w:lang w:val="uk-UA"/>
        </w:rPr>
        <w:t>Цей вид туризму б</w:t>
      </w:r>
      <w:r w:rsidRPr="0016389F">
        <w:rPr>
          <w:rFonts w:ascii="Times New Roman" w:hAnsi="Times New Roman"/>
          <w:color w:val="000000"/>
          <w:sz w:val="28"/>
          <w:szCs w:val="28"/>
          <w:shd w:val="clear" w:color="auto" w:fill="FFFFFF"/>
          <w:lang w:val="uk-UA"/>
        </w:rPr>
        <w:t>езпосередньо пов'язан</w:t>
      </w:r>
      <w:r>
        <w:rPr>
          <w:rFonts w:ascii="Times New Roman" w:hAnsi="Times New Roman"/>
          <w:color w:val="000000"/>
          <w:sz w:val="28"/>
          <w:szCs w:val="28"/>
          <w:shd w:val="clear" w:color="auto" w:fill="FFFFFF"/>
          <w:lang w:val="uk-UA"/>
        </w:rPr>
        <w:t>ий</w:t>
      </w:r>
      <w:r w:rsidRPr="0016389F">
        <w:rPr>
          <w:rFonts w:ascii="Times New Roman" w:hAnsi="Times New Roman"/>
          <w:color w:val="000000"/>
          <w:sz w:val="28"/>
          <w:szCs w:val="28"/>
          <w:shd w:val="clear" w:color="auto" w:fill="FFFFFF"/>
          <w:lang w:val="uk-UA"/>
        </w:rPr>
        <w:t xml:space="preserve"> з подіями чи існуючими традиціями, з ідеями чи віруваннями та ма</w:t>
      </w:r>
      <w:r>
        <w:rPr>
          <w:rFonts w:ascii="Times New Roman" w:hAnsi="Times New Roman"/>
          <w:color w:val="000000"/>
          <w:sz w:val="28"/>
          <w:szCs w:val="28"/>
          <w:shd w:val="clear" w:color="auto" w:fill="FFFFFF"/>
          <w:lang w:val="uk-UA"/>
        </w:rPr>
        <w:t>є</w:t>
      </w:r>
      <w:r w:rsidRPr="0016389F">
        <w:rPr>
          <w:rFonts w:ascii="Times New Roman" w:hAnsi="Times New Roman"/>
          <w:color w:val="000000"/>
          <w:sz w:val="28"/>
          <w:szCs w:val="28"/>
          <w:shd w:val="clear" w:color="auto" w:fill="FFFFFF"/>
          <w:lang w:val="uk-UA"/>
        </w:rPr>
        <w:t xml:space="preserve"> виняткове світове значення.</w:t>
      </w:r>
    </w:p>
    <w:p w:rsidR="009175F2" w:rsidRPr="00E46EBB" w:rsidRDefault="009175F2" w:rsidP="009175F2">
      <w:pPr>
        <w:spacing w:after="0" w:line="360" w:lineRule="auto"/>
        <w:ind w:firstLine="709"/>
        <w:jc w:val="both"/>
        <w:rPr>
          <w:rFonts w:ascii="Times New Roman" w:hAnsi="Times New Roman"/>
          <w:sz w:val="28"/>
          <w:szCs w:val="28"/>
          <w:lang w:val="ru-RU"/>
        </w:rPr>
      </w:pPr>
      <w:r>
        <w:rPr>
          <w:rFonts w:ascii="Times New Roman" w:hAnsi="Times New Roman"/>
          <w:color w:val="000000"/>
          <w:sz w:val="28"/>
          <w:szCs w:val="28"/>
          <w:shd w:val="clear" w:color="auto" w:fill="FFFFFF"/>
          <w:lang w:val="uk-UA"/>
        </w:rPr>
        <w:t>Розвиток культурного туризму базується на використанні потенціалу етнокультур та культурної спадщини країн і регіонів. Як наголошується в програмному документі СОТ «Культурна спадщина та розвиток туризму», «одним зі стовпів індустрії туризму стало властиве всьому людству бажання побачити і пізнати культурну самобутність різних частин світу. У внутрішньому туризмі культурна спадщина стимулює національну гордість за свою історію. У міжнародному туризмі культурна спадщина сприяє повагу та розуміння інших культур»</w:t>
      </w:r>
      <w:r w:rsidRPr="00E46EBB">
        <w:rPr>
          <w:lang w:val="ru-RU"/>
        </w:rPr>
        <w:t xml:space="preserve"> </w:t>
      </w:r>
      <w:r w:rsidRPr="00E46EBB">
        <w:rPr>
          <w:rFonts w:ascii="Times New Roman" w:hAnsi="Times New Roman"/>
          <w:sz w:val="28"/>
          <w:szCs w:val="28"/>
          <w:lang w:val="ru-RU"/>
        </w:rPr>
        <w:t>[1</w:t>
      </w:r>
      <w:r>
        <w:rPr>
          <w:rFonts w:ascii="Times New Roman" w:hAnsi="Times New Roman"/>
          <w:sz w:val="28"/>
          <w:szCs w:val="28"/>
          <w:lang w:val="ru-RU"/>
        </w:rPr>
        <w:t>4</w:t>
      </w:r>
      <w:r w:rsidRPr="00E46EBB">
        <w:rPr>
          <w:rFonts w:ascii="Times New Roman" w:hAnsi="Times New Roman"/>
          <w:sz w:val="28"/>
          <w:szCs w:val="28"/>
          <w:lang w:val="ru-RU"/>
        </w:rPr>
        <w:t>].</w:t>
      </w:r>
    </w:p>
    <w:p w:rsidR="009175F2" w:rsidRDefault="009175F2" w:rsidP="009175F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Італія - це країна історії. Володіючи багатою культурно-історичною спадщиною, країна має всі можливості розвитку і вдосконалення культурно-пізнавального туризму, і є одним з об’єктів туристичного інтересу серед громадян усього світу. Туризм має надзвичайно велике значення в житті країни, адже щороку понад 40 млн. осіб відвідують Італію з туристичною метою. Італія займає 4 місце в світі за розвитком культурного туризму. Багата історія, краса природи, витвори мистецтва, культурні пам’ятки та релігійні свята – це ключові пункти , які зробили країну важливим туристичним центром Європи. </w:t>
      </w:r>
    </w:p>
    <w:p w:rsidR="009175F2" w:rsidRDefault="009175F2" w:rsidP="009175F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Країна пропонує повне занурення у характерне італійському середовище, як у сільських місцевостях, так і в специфічних мистецьких осередках , де можна насолодитися неповторними ландшафтами, шедеврами мистецтва у стародавніх замках і сучасних музеях. Італійські міста мають світову славу центрів туризму. Багато з них існують з часів Стародавнього Риму і зараз є скарбницями творів мистецтва , історичних і архітектурних </w:t>
      </w:r>
      <w:r>
        <w:rPr>
          <w:rFonts w:ascii="Times New Roman" w:hAnsi="Times New Roman"/>
          <w:sz w:val="28"/>
          <w:szCs w:val="28"/>
          <w:lang w:val="uk-UA"/>
        </w:rPr>
        <w:lastRenderedPageBreak/>
        <w:t>пам’яток. Серед них такі міста як Рим, Болонья, Падуя, Піза, Флоренція , Венеція та інші.</w:t>
      </w:r>
    </w:p>
    <w:p w:rsidR="009175F2" w:rsidRDefault="009175F2" w:rsidP="009175F2">
      <w:pPr>
        <w:spacing w:after="0" w:line="360" w:lineRule="auto"/>
        <w:ind w:firstLine="709"/>
        <w:jc w:val="both"/>
        <w:rPr>
          <w:rFonts w:ascii="Times New Roman" w:hAnsi="Times New Roman"/>
          <w:sz w:val="28"/>
          <w:szCs w:val="28"/>
          <w:lang w:val="uk-UA"/>
        </w:rPr>
      </w:pPr>
      <w:r>
        <w:rPr>
          <w:rFonts w:ascii="Times New Roman" w:hAnsi="Times New Roman"/>
          <w:b/>
          <w:bCs/>
          <w:sz w:val="28"/>
          <w:szCs w:val="28"/>
          <w:lang w:val="uk-UA"/>
        </w:rPr>
        <w:t xml:space="preserve">Об’єктом дослідження </w:t>
      </w:r>
      <w:r>
        <w:rPr>
          <w:rFonts w:ascii="Times New Roman" w:hAnsi="Times New Roman"/>
          <w:sz w:val="28"/>
          <w:szCs w:val="28"/>
          <w:lang w:val="uk-UA"/>
        </w:rPr>
        <w:t>виступає культурно-пізнавальний туризм Італії.</w:t>
      </w:r>
    </w:p>
    <w:p w:rsidR="009175F2" w:rsidRPr="00345536" w:rsidRDefault="009175F2" w:rsidP="009175F2">
      <w:pPr>
        <w:spacing w:after="0" w:line="360" w:lineRule="auto"/>
        <w:ind w:firstLine="709"/>
        <w:jc w:val="both"/>
        <w:rPr>
          <w:rFonts w:ascii="Times New Roman" w:hAnsi="Times New Roman"/>
          <w:sz w:val="28"/>
          <w:szCs w:val="28"/>
          <w:lang w:val="uk-UA"/>
        </w:rPr>
      </w:pPr>
      <w:r>
        <w:rPr>
          <w:rFonts w:ascii="Times New Roman" w:hAnsi="Times New Roman"/>
          <w:b/>
          <w:bCs/>
          <w:sz w:val="28"/>
          <w:szCs w:val="28"/>
          <w:lang w:val="uk-UA"/>
        </w:rPr>
        <w:t xml:space="preserve">Предметом дослідження </w:t>
      </w:r>
      <w:r>
        <w:rPr>
          <w:rFonts w:ascii="Times New Roman" w:hAnsi="Times New Roman"/>
          <w:sz w:val="28"/>
          <w:szCs w:val="28"/>
          <w:lang w:val="uk-UA"/>
        </w:rPr>
        <w:t xml:space="preserve">є особливості </w:t>
      </w:r>
      <w:r w:rsidRPr="00434DDF">
        <w:rPr>
          <w:rFonts w:ascii="Times New Roman" w:hAnsi="Times New Roman"/>
          <w:sz w:val="28"/>
          <w:szCs w:val="28"/>
          <w:lang w:val="uk-UA"/>
        </w:rPr>
        <w:t>oсoбливoсті, тенденції рoзвитку та теритoріальн</w:t>
      </w:r>
      <w:r>
        <w:rPr>
          <w:rFonts w:ascii="Times New Roman" w:hAnsi="Times New Roman"/>
          <w:sz w:val="28"/>
          <w:szCs w:val="28"/>
          <w:lang w:val="uk-UA"/>
        </w:rPr>
        <w:t>ої</w:t>
      </w:r>
      <w:r w:rsidRPr="00434DDF">
        <w:rPr>
          <w:rFonts w:ascii="Times New Roman" w:hAnsi="Times New Roman"/>
          <w:sz w:val="28"/>
          <w:szCs w:val="28"/>
          <w:lang w:val="uk-UA"/>
        </w:rPr>
        <w:t xml:space="preserve"> oрганізаці</w:t>
      </w:r>
      <w:r>
        <w:rPr>
          <w:rFonts w:ascii="Times New Roman" w:hAnsi="Times New Roman"/>
          <w:sz w:val="28"/>
          <w:szCs w:val="28"/>
          <w:lang w:val="uk-UA"/>
        </w:rPr>
        <w:t>ї</w:t>
      </w:r>
      <w:r w:rsidRPr="00434DDF">
        <w:rPr>
          <w:rFonts w:ascii="Times New Roman" w:hAnsi="Times New Roman"/>
          <w:sz w:val="28"/>
          <w:szCs w:val="28"/>
          <w:lang w:val="uk-UA"/>
        </w:rPr>
        <w:t xml:space="preserve"> </w:t>
      </w:r>
      <w:r>
        <w:rPr>
          <w:rFonts w:ascii="Times New Roman" w:hAnsi="Times New Roman"/>
          <w:sz w:val="28"/>
          <w:szCs w:val="28"/>
          <w:lang w:val="uk-UA"/>
        </w:rPr>
        <w:t xml:space="preserve">культурно-пізнавального туризму Італії. </w:t>
      </w:r>
    </w:p>
    <w:p w:rsidR="009175F2" w:rsidRDefault="009175F2" w:rsidP="009175F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Основною </w:t>
      </w:r>
      <w:r>
        <w:rPr>
          <w:rFonts w:ascii="Times New Roman" w:hAnsi="Times New Roman"/>
          <w:b/>
          <w:bCs/>
          <w:sz w:val="28"/>
          <w:szCs w:val="28"/>
          <w:lang w:val="uk-UA"/>
        </w:rPr>
        <w:t xml:space="preserve">метою дослідження </w:t>
      </w:r>
      <w:r>
        <w:rPr>
          <w:rFonts w:ascii="Times New Roman" w:hAnsi="Times New Roman"/>
          <w:sz w:val="28"/>
          <w:szCs w:val="28"/>
          <w:lang w:val="uk-UA"/>
        </w:rPr>
        <w:t>є характеристика культурно-пізнавального туризму Італії з урахуванням загальних особливостей країни та її історико-культурної спадщини.</w:t>
      </w:r>
    </w:p>
    <w:p w:rsidR="009175F2" w:rsidRDefault="009175F2" w:rsidP="009175F2">
      <w:pPr>
        <w:spacing w:after="0" w:line="360" w:lineRule="auto"/>
        <w:ind w:firstLine="709"/>
        <w:jc w:val="both"/>
        <w:rPr>
          <w:rFonts w:ascii="Times New Roman" w:hAnsi="Times New Roman"/>
          <w:b/>
          <w:bCs/>
          <w:sz w:val="28"/>
          <w:szCs w:val="28"/>
          <w:lang w:val="uk-UA"/>
        </w:rPr>
      </w:pPr>
      <w:r w:rsidRPr="00024E7F">
        <w:rPr>
          <w:rFonts w:ascii="Times New Roman" w:hAnsi="Times New Roman"/>
          <w:bCs/>
          <w:sz w:val="28"/>
          <w:szCs w:val="28"/>
          <w:lang w:val="uk-UA"/>
        </w:rPr>
        <w:t>Для досягнення поставленої мети необхідно вирішити наступні</w:t>
      </w:r>
      <w:r>
        <w:rPr>
          <w:rFonts w:ascii="Times New Roman" w:hAnsi="Times New Roman"/>
          <w:b/>
          <w:bCs/>
          <w:sz w:val="28"/>
          <w:szCs w:val="28"/>
          <w:lang w:val="uk-UA"/>
        </w:rPr>
        <w:t xml:space="preserve"> завдання: </w:t>
      </w:r>
    </w:p>
    <w:p w:rsidR="009175F2" w:rsidRPr="00A80B01" w:rsidRDefault="009175F2" w:rsidP="009175F2">
      <w:pPr>
        <w:pStyle w:val="a5"/>
        <w:numPr>
          <w:ilvl w:val="0"/>
          <w:numId w:val="1"/>
        </w:numPr>
        <w:spacing w:after="0" w:line="360" w:lineRule="auto"/>
        <w:ind w:left="0" w:firstLine="709"/>
        <w:jc w:val="both"/>
        <w:rPr>
          <w:rFonts w:ascii="Times New Roman" w:hAnsi="Times New Roman"/>
          <w:b/>
          <w:bCs/>
          <w:sz w:val="28"/>
          <w:szCs w:val="28"/>
          <w:lang w:val="uk-UA"/>
        </w:rPr>
      </w:pPr>
      <w:r>
        <w:rPr>
          <w:rFonts w:ascii="Times New Roman" w:hAnsi="Times New Roman"/>
          <w:sz w:val="28"/>
          <w:szCs w:val="28"/>
          <w:lang w:val="uk-UA"/>
        </w:rPr>
        <w:t>охарактеризувати загальні відомості про країну;</w:t>
      </w:r>
    </w:p>
    <w:p w:rsidR="009175F2" w:rsidRPr="00A80B01" w:rsidRDefault="009175F2" w:rsidP="009175F2">
      <w:pPr>
        <w:pStyle w:val="a5"/>
        <w:numPr>
          <w:ilvl w:val="0"/>
          <w:numId w:val="1"/>
        </w:numPr>
        <w:spacing w:after="0" w:line="360" w:lineRule="auto"/>
        <w:ind w:left="0" w:firstLine="709"/>
        <w:jc w:val="both"/>
        <w:rPr>
          <w:rFonts w:ascii="Times New Roman" w:hAnsi="Times New Roman"/>
          <w:b/>
          <w:bCs/>
          <w:sz w:val="28"/>
          <w:szCs w:val="28"/>
          <w:lang w:val="uk-UA"/>
        </w:rPr>
      </w:pPr>
      <w:r>
        <w:rPr>
          <w:rFonts w:ascii="Times New Roman" w:hAnsi="Times New Roman"/>
          <w:sz w:val="28"/>
          <w:szCs w:val="28"/>
          <w:lang w:val="uk-UA"/>
        </w:rPr>
        <w:t>визначити передумови розвитку культурно-пізнавального туризму;</w:t>
      </w:r>
    </w:p>
    <w:p w:rsidR="009175F2" w:rsidRPr="00A80B01" w:rsidRDefault="009175F2" w:rsidP="009175F2">
      <w:pPr>
        <w:pStyle w:val="a5"/>
        <w:numPr>
          <w:ilvl w:val="0"/>
          <w:numId w:val="1"/>
        </w:numPr>
        <w:spacing w:after="0" w:line="360" w:lineRule="auto"/>
        <w:ind w:left="0" w:firstLine="709"/>
        <w:jc w:val="both"/>
        <w:rPr>
          <w:rFonts w:ascii="Times New Roman" w:hAnsi="Times New Roman"/>
          <w:b/>
          <w:bCs/>
          <w:sz w:val="28"/>
          <w:szCs w:val="28"/>
          <w:lang w:val="uk-UA"/>
        </w:rPr>
      </w:pPr>
      <w:r>
        <w:rPr>
          <w:rFonts w:ascii="Times New Roman" w:hAnsi="Times New Roman"/>
          <w:sz w:val="28"/>
          <w:szCs w:val="28"/>
          <w:lang w:val="uk-UA"/>
        </w:rPr>
        <w:t>виділити історико-культурні пам’ятки країни;</w:t>
      </w:r>
    </w:p>
    <w:p w:rsidR="009175F2" w:rsidRPr="00A95E58" w:rsidRDefault="009175F2" w:rsidP="009175F2">
      <w:pPr>
        <w:pStyle w:val="a5"/>
        <w:numPr>
          <w:ilvl w:val="0"/>
          <w:numId w:val="1"/>
        </w:numPr>
        <w:spacing w:after="0" w:line="360" w:lineRule="auto"/>
        <w:ind w:left="0" w:firstLine="709"/>
        <w:jc w:val="both"/>
        <w:rPr>
          <w:rFonts w:ascii="Times New Roman" w:hAnsi="Times New Roman"/>
          <w:b/>
          <w:bCs/>
          <w:sz w:val="28"/>
          <w:szCs w:val="28"/>
          <w:lang w:val="uk-UA"/>
        </w:rPr>
      </w:pPr>
      <w:r>
        <w:rPr>
          <w:rFonts w:ascii="Times New Roman" w:hAnsi="Times New Roman"/>
          <w:sz w:val="28"/>
          <w:szCs w:val="28"/>
          <w:lang w:val="uk-UA"/>
        </w:rPr>
        <w:t>виявити основі тенденції та специфіку розвитку туризму Італії.</w:t>
      </w:r>
    </w:p>
    <w:p w:rsidR="009175F2" w:rsidRDefault="009175F2" w:rsidP="009175F2">
      <w:pPr>
        <w:spacing w:after="0" w:line="360" w:lineRule="auto"/>
        <w:ind w:firstLine="709"/>
        <w:jc w:val="both"/>
        <w:rPr>
          <w:rFonts w:ascii="Times New Roman" w:hAnsi="Times New Roman"/>
          <w:sz w:val="28"/>
          <w:szCs w:val="28"/>
          <w:lang w:val="uk-UA"/>
        </w:rPr>
      </w:pPr>
      <w:r>
        <w:rPr>
          <w:rFonts w:ascii="Times New Roman" w:hAnsi="Times New Roman"/>
          <w:b/>
          <w:bCs/>
          <w:sz w:val="28"/>
          <w:szCs w:val="28"/>
          <w:lang w:val="uk-UA"/>
        </w:rPr>
        <w:t xml:space="preserve">Методи і прийоми дослідження. </w:t>
      </w:r>
      <w:r>
        <w:rPr>
          <w:rFonts w:ascii="Times New Roman" w:hAnsi="Times New Roman"/>
          <w:sz w:val="28"/>
          <w:szCs w:val="28"/>
          <w:lang w:val="uk-UA"/>
        </w:rPr>
        <w:t>Основою дослідження є описовий та історичний аналіз, також у роботі використано м</w:t>
      </w:r>
      <w:r w:rsidRPr="00A95E58">
        <w:rPr>
          <w:rFonts w:ascii="Times New Roman" w:hAnsi="Times New Roman"/>
          <w:sz w:val="28"/>
          <w:szCs w:val="28"/>
          <w:lang w:val="uk-UA"/>
        </w:rPr>
        <w:t>етод логічного узагальнення</w:t>
      </w:r>
      <w:r>
        <w:rPr>
          <w:rFonts w:ascii="Times New Roman" w:hAnsi="Times New Roman"/>
          <w:sz w:val="28"/>
          <w:szCs w:val="28"/>
          <w:lang w:val="uk-UA"/>
        </w:rPr>
        <w:t>, системно-аналітичний метод, порывняльно-географічний, метод статистичного аналізу.</w:t>
      </w:r>
    </w:p>
    <w:p w:rsidR="009175F2" w:rsidRDefault="009175F2" w:rsidP="009175F2">
      <w:pPr>
        <w:spacing w:after="0" w:line="360" w:lineRule="auto"/>
        <w:ind w:firstLine="709"/>
        <w:jc w:val="both"/>
        <w:rPr>
          <w:rFonts w:ascii="Times New Roman" w:hAnsi="Times New Roman"/>
          <w:sz w:val="28"/>
          <w:szCs w:val="28"/>
          <w:lang w:val="uk-UA"/>
        </w:rPr>
      </w:pPr>
      <w:r>
        <w:rPr>
          <w:rFonts w:ascii="Times New Roman" w:hAnsi="Times New Roman"/>
          <w:b/>
          <w:bCs/>
          <w:sz w:val="28"/>
          <w:szCs w:val="28"/>
          <w:lang w:val="uk-UA"/>
        </w:rPr>
        <w:t xml:space="preserve">Структура кваліфікаційної роботи. </w:t>
      </w:r>
      <w:r w:rsidRPr="00766B7A">
        <w:rPr>
          <w:rFonts w:ascii="Times New Roman" w:hAnsi="Times New Roman"/>
          <w:bCs/>
          <w:sz w:val="28"/>
          <w:szCs w:val="28"/>
          <w:lang w:val="uk-UA"/>
        </w:rPr>
        <w:t>Робота складається</w:t>
      </w:r>
      <w:r>
        <w:rPr>
          <w:rFonts w:ascii="Times New Roman" w:hAnsi="Times New Roman"/>
          <w:b/>
          <w:bCs/>
          <w:sz w:val="28"/>
          <w:szCs w:val="28"/>
          <w:lang w:val="uk-UA"/>
        </w:rPr>
        <w:t xml:space="preserve"> </w:t>
      </w:r>
      <w:r>
        <w:rPr>
          <w:rFonts w:ascii="Times New Roman" w:hAnsi="Times New Roman"/>
          <w:sz w:val="28"/>
          <w:szCs w:val="28"/>
          <w:lang w:val="uk-UA"/>
        </w:rPr>
        <w:t>зі вступу, 3-х розділів, висновків, списку використаної літератури, містить 80 сторінок тексту, 13 рисунків. Список використаної літератури складає 43 найменування.</w:t>
      </w:r>
    </w:p>
    <w:p w:rsidR="009175F2" w:rsidRDefault="009175F2" w:rsidP="009175F2">
      <w:pPr>
        <w:jc w:val="both"/>
        <w:rPr>
          <w:rFonts w:ascii="Times New Roman" w:hAnsi="Times New Roman"/>
          <w:b/>
          <w:bCs/>
          <w:sz w:val="28"/>
          <w:szCs w:val="28"/>
          <w:lang w:val="uk-UA"/>
        </w:rPr>
      </w:pPr>
    </w:p>
    <w:p w:rsidR="00864656" w:rsidRPr="001D3CEF" w:rsidRDefault="009175F2" w:rsidP="00864656">
      <w:pPr>
        <w:jc w:val="center"/>
        <w:rPr>
          <w:rFonts w:ascii="Times New Roman" w:hAnsi="Times New Roman"/>
          <w:b/>
          <w:bCs/>
          <w:sz w:val="28"/>
          <w:szCs w:val="28"/>
          <w:lang w:val="ru-RU"/>
        </w:rPr>
      </w:pPr>
      <w:r>
        <w:rPr>
          <w:lang w:val="uk-UA"/>
        </w:rPr>
        <w:br w:type="page"/>
      </w:r>
      <w:r w:rsidR="00864656" w:rsidRPr="001D3CEF">
        <w:rPr>
          <w:rFonts w:ascii="Times New Roman" w:hAnsi="Times New Roman"/>
          <w:b/>
          <w:bCs/>
          <w:sz w:val="28"/>
          <w:szCs w:val="28"/>
          <w:lang w:val="ru-RU"/>
        </w:rPr>
        <w:lastRenderedPageBreak/>
        <w:t>ВИСНОВКИ</w:t>
      </w:r>
    </w:p>
    <w:p w:rsidR="00864656" w:rsidRDefault="00864656" w:rsidP="00864656">
      <w:pPr>
        <w:spacing w:after="20" w:line="360" w:lineRule="auto"/>
        <w:ind w:right="567"/>
        <w:jc w:val="both"/>
        <w:rPr>
          <w:rFonts w:ascii="Times New Roman" w:hAnsi="Times New Roman"/>
          <w:sz w:val="28"/>
          <w:szCs w:val="28"/>
          <w:lang w:val="ru-RU"/>
        </w:rPr>
      </w:pPr>
    </w:p>
    <w:p w:rsidR="00864656" w:rsidRDefault="00864656" w:rsidP="00864656">
      <w:pPr>
        <w:spacing w:after="0" w:line="360" w:lineRule="auto"/>
        <w:ind w:firstLine="709"/>
        <w:jc w:val="both"/>
        <w:rPr>
          <w:rFonts w:ascii="Times New Roman" w:hAnsi="Times New Roman"/>
          <w:sz w:val="28"/>
          <w:szCs w:val="28"/>
          <w:lang w:val="ru-RU"/>
        </w:rPr>
      </w:pPr>
      <w:r w:rsidRPr="001119B6">
        <w:rPr>
          <w:rFonts w:ascii="Times New Roman" w:hAnsi="Times New Roman"/>
          <w:sz w:val="28"/>
          <w:szCs w:val="28"/>
          <w:lang w:val="ru-RU"/>
        </w:rPr>
        <w:t xml:space="preserve">Метою виконання дипломної роботи була оцінка стану та </w:t>
      </w:r>
      <w:r>
        <w:rPr>
          <w:rFonts w:ascii="Times New Roman" w:hAnsi="Times New Roman"/>
          <w:sz w:val="28"/>
          <w:szCs w:val="28"/>
          <w:lang w:val="ru-RU"/>
        </w:rPr>
        <w:t>напрям</w:t>
      </w:r>
      <w:r w:rsidRPr="001119B6">
        <w:rPr>
          <w:rFonts w:ascii="Times New Roman" w:hAnsi="Times New Roman"/>
          <w:sz w:val="28"/>
          <w:szCs w:val="28"/>
          <w:lang w:val="ru-RU"/>
        </w:rPr>
        <w:t xml:space="preserve">ів розвитку культурно-пізнавального потенціалу Італії як джерела розвитку культурного туризму в країні. У ході дослідження визначено сутність та основні характеристики культурного туризму, сучасний стан розвитку культурного туризму у Італії та перспективи використання культурно-пізнавального потенціалу Італії. </w:t>
      </w:r>
    </w:p>
    <w:p w:rsidR="00864656" w:rsidRDefault="00864656" w:rsidP="00864656">
      <w:pPr>
        <w:spacing w:after="0" w:line="360" w:lineRule="auto"/>
        <w:ind w:firstLine="709"/>
        <w:jc w:val="both"/>
        <w:rPr>
          <w:rFonts w:ascii="Times New Roman" w:hAnsi="Times New Roman"/>
          <w:sz w:val="28"/>
          <w:szCs w:val="28"/>
          <w:lang w:val="ru-RU"/>
        </w:rPr>
      </w:pPr>
      <w:r w:rsidRPr="001119B6">
        <w:rPr>
          <w:rFonts w:ascii="Times New Roman" w:hAnsi="Times New Roman"/>
          <w:sz w:val="28"/>
          <w:szCs w:val="28"/>
          <w:lang w:val="ru-RU"/>
        </w:rPr>
        <w:t>Проведене дослідження дозволило дійти наступних висновків</w:t>
      </w:r>
      <w:r>
        <w:rPr>
          <w:rFonts w:ascii="Times New Roman" w:hAnsi="Times New Roman"/>
          <w:sz w:val="28"/>
          <w:szCs w:val="28"/>
          <w:lang w:val="ru-RU"/>
        </w:rPr>
        <w:t>:</w:t>
      </w:r>
    </w:p>
    <w:p w:rsidR="00864656" w:rsidRPr="00CC3A81" w:rsidRDefault="00864656" w:rsidP="00864656">
      <w:pPr>
        <w:spacing w:after="0" w:line="360" w:lineRule="auto"/>
        <w:ind w:firstLine="709"/>
        <w:jc w:val="both"/>
        <w:rPr>
          <w:rFonts w:ascii="Times New Roman" w:hAnsi="Times New Roman"/>
          <w:sz w:val="28"/>
          <w:szCs w:val="28"/>
          <w:lang w:val="ru-RU"/>
        </w:rPr>
      </w:pPr>
      <w:r w:rsidRPr="00CC3A81">
        <w:rPr>
          <w:rFonts w:ascii="Times New Roman" w:hAnsi="Times New Roman"/>
          <w:sz w:val="28"/>
          <w:szCs w:val="28"/>
          <w:lang w:val="ru-RU"/>
        </w:rPr>
        <w:t>Культурний туризм - це туристична діяльність, яка дозволяє людям випробувати інший спосіб життя інших людей і, таким чином, з перших рук зрозуміти їх звичаї, традиції, природне середовище, інтелектуальні уявлення і ті місця, які мають архітектурне, історичне, археологічне чи інше культурне значення збереглися з колишніх часів. Існує безліч класифікацій культурного туризму. Культурні туристи зазвичай класифікуються залежно від напряму (історичний туризм, освітній туризм, арт-туризм, подійний туризм, творчий туризм, екологічний туризм, туризм та тематичний туризм). Важливим аспектом є ступінь фіксації туриста на культурному боці подорожі (культурний туризм як специфічний вид туризму</w:t>
      </w:r>
      <w:r>
        <w:rPr>
          <w:rFonts w:ascii="Times New Roman" w:hAnsi="Times New Roman"/>
          <w:sz w:val="28"/>
          <w:szCs w:val="28"/>
          <w:lang w:val="ru-RU"/>
        </w:rPr>
        <w:t>)</w:t>
      </w:r>
      <w:r w:rsidRPr="00CC3A81">
        <w:rPr>
          <w:rFonts w:ascii="Times New Roman" w:hAnsi="Times New Roman"/>
          <w:sz w:val="28"/>
          <w:szCs w:val="28"/>
          <w:lang w:val="ru-RU"/>
        </w:rPr>
        <w:t xml:space="preserve"> та культурно-пізнавальний туризм як складова інших видів туризму.</w:t>
      </w:r>
    </w:p>
    <w:p w:rsidR="00864656" w:rsidRPr="00CC3A81" w:rsidRDefault="00864656" w:rsidP="00864656">
      <w:pPr>
        <w:spacing w:after="0" w:line="360" w:lineRule="auto"/>
        <w:ind w:firstLine="709"/>
        <w:jc w:val="both"/>
        <w:rPr>
          <w:rFonts w:ascii="Times New Roman" w:hAnsi="Times New Roman"/>
          <w:sz w:val="28"/>
          <w:szCs w:val="28"/>
          <w:lang w:val="ru-RU"/>
        </w:rPr>
      </w:pPr>
      <w:r w:rsidRPr="00CC3A81">
        <w:rPr>
          <w:rFonts w:ascii="Times New Roman" w:hAnsi="Times New Roman"/>
          <w:sz w:val="28"/>
          <w:szCs w:val="28"/>
          <w:lang w:val="ru-RU"/>
        </w:rPr>
        <w:t>2. Під культурними ресурсами у творі розуміються рекреаційно привабливі пам'ятки історії, архітектури, археології, місця, пов'язані з життям та творчістю видатних історичних діячів, території, на яких збереглися самобутні етнографічні риси, місця відправлення культу, музеї, картинні галереї, об'єкти культурної спадщини. і т.д. Культурні ресурси регіону формують його культурний потенціал – частину туристично-рекреаційного потенціалу території, який, поряд із природними ресурсами, є однією з основних передумов розвитку туризму та рекреації у регіоні. Основними складовими культурного потенціалу територій є природно-ландшафтна унікальність, архітектурна унікальність та історико-культурна унікальність.</w:t>
      </w:r>
    </w:p>
    <w:p w:rsidR="00864656" w:rsidRPr="00CC3A81" w:rsidRDefault="00864656" w:rsidP="00864656">
      <w:pPr>
        <w:spacing w:after="0" w:line="360" w:lineRule="auto"/>
        <w:ind w:firstLine="709"/>
        <w:jc w:val="both"/>
        <w:rPr>
          <w:rFonts w:ascii="Times New Roman" w:hAnsi="Times New Roman"/>
          <w:sz w:val="28"/>
          <w:szCs w:val="28"/>
          <w:lang w:val="ru-RU"/>
        </w:rPr>
      </w:pPr>
      <w:r w:rsidRPr="00CC3A81">
        <w:rPr>
          <w:rFonts w:ascii="Times New Roman" w:hAnsi="Times New Roman"/>
          <w:sz w:val="28"/>
          <w:szCs w:val="28"/>
          <w:lang w:val="ru-RU"/>
        </w:rPr>
        <w:lastRenderedPageBreak/>
        <w:t>3. Фактори, що впливають на культурний потенціал Італії і, отже, на її престиж як напрями культурного туризму, поділяються на зовнішні та внутрішні. До внутрішніх чинників належать: політичні, економічні, науково-технічні та соціально-демографічні. Більшість з цих факторів, таких як політична стабільність, високий економічний та соціальний розвиток, інформаційні технології, позитивно впливають на розвиток культурного туризму в країні. Негативними є лише такі чинники як загроза терактів, експортна орієнтація на Європу, жорстка податкова політика, дефіцит бюджету, державний борг, імміграційні процеси. До внутрішніх факторів належать: надання ресурсів культурного туризму, а також координація та управління діяльністю культурного туризму. Для Італії характерний високий рівень забезпеченості культурними ресурсами та їх ретельна охорона, заохочення та регулювання туризму на державному рівні, поєднання державної та приватної власності у розвитку туризму та охорони пам'яток культури, але спільне фінансування. негативна тенденція спостерігається у сфері туризму.</w:t>
      </w:r>
    </w:p>
    <w:p w:rsidR="00864656" w:rsidRPr="00CC3A81" w:rsidRDefault="00864656" w:rsidP="00864656">
      <w:pPr>
        <w:spacing w:after="0" w:line="360" w:lineRule="auto"/>
        <w:ind w:firstLine="709"/>
        <w:jc w:val="both"/>
        <w:rPr>
          <w:rFonts w:ascii="Times New Roman" w:hAnsi="Times New Roman"/>
          <w:sz w:val="28"/>
          <w:szCs w:val="28"/>
          <w:lang w:val="ru-RU"/>
        </w:rPr>
      </w:pPr>
      <w:r w:rsidRPr="00CC3A81">
        <w:rPr>
          <w:rFonts w:ascii="Times New Roman" w:hAnsi="Times New Roman"/>
          <w:sz w:val="28"/>
          <w:szCs w:val="28"/>
          <w:lang w:val="ru-RU"/>
        </w:rPr>
        <w:t>4. Основними можливостями посилення культурно-освітнього потенціалу Італії у розвитку культурного туризму є розвиток турів, які включають невідомі багатьом туристам об'єкти культурної спадщини та розвиток географії культурного туризму. Розвиток екскурсій, у тому числі відвідування невідомих багатьом туристам об'єктів культурної спадщини, дозволяє розвивати як самі об'єкти, так і навколишню туристичну інфраструктуру. Розширення географії культурного туризму дозволить залучити в такі райони більше потенційних туристів, оскільки традиційно розвинений у них вид туризму доповнюватиметься пізнавальною діяльністю.</w:t>
      </w:r>
    </w:p>
    <w:p w:rsidR="00864656" w:rsidRPr="00CC3A81" w:rsidRDefault="00864656" w:rsidP="00864656">
      <w:pPr>
        <w:spacing w:after="0" w:line="360" w:lineRule="auto"/>
        <w:ind w:firstLine="709"/>
        <w:jc w:val="both"/>
        <w:rPr>
          <w:rFonts w:ascii="Times New Roman" w:hAnsi="Times New Roman"/>
          <w:sz w:val="28"/>
          <w:szCs w:val="28"/>
          <w:lang w:val="ru-RU"/>
        </w:rPr>
      </w:pPr>
      <w:r w:rsidRPr="00CC3A81">
        <w:rPr>
          <w:rFonts w:ascii="Times New Roman" w:hAnsi="Times New Roman"/>
          <w:sz w:val="28"/>
          <w:szCs w:val="28"/>
          <w:lang w:val="ru-RU"/>
        </w:rPr>
        <w:t xml:space="preserve">5. Основними напрямками перспективного розвитку культурного туризму в Італії є розвиток окремих форм культурного туризму, вдосконалення системи просування туристичного продукту, надання пільг на розвиток культурного туризму місцевим співтовариствам, 2010 р. створення більш тісних зв'язків між містами та прилеглими до них регіонами та </w:t>
      </w:r>
      <w:r w:rsidRPr="00CC3A81">
        <w:rPr>
          <w:rFonts w:ascii="Times New Roman" w:hAnsi="Times New Roman"/>
          <w:sz w:val="28"/>
          <w:szCs w:val="28"/>
          <w:lang w:val="ru-RU"/>
        </w:rPr>
        <w:lastRenderedPageBreak/>
        <w:t>застосування спільних принципів сталого туризму. Результати дослідження показують, що культурний туризм в Італії є підсектором туризму, що швидко росте, і за правильної підтримки може надати ще більші можливості як туристичним компаніям, так і населенню країни в цілому. Тому ми бачимо створення індивідуальних культурних турів для окремих категорій туристів, а також створення та реалізацію національної стратегії розвитку культурного туризму як перспективний напрямок подальших досліджень.</w:t>
      </w:r>
    </w:p>
    <w:p w:rsidR="00864656" w:rsidRDefault="00864656" w:rsidP="00864656">
      <w:pPr>
        <w:spacing w:after="0" w:line="360" w:lineRule="auto"/>
        <w:ind w:firstLine="709"/>
        <w:jc w:val="both"/>
        <w:rPr>
          <w:rFonts w:ascii="Times New Roman" w:hAnsi="Times New Roman"/>
          <w:sz w:val="28"/>
          <w:szCs w:val="28"/>
          <w:lang w:val="ru-RU"/>
        </w:rPr>
      </w:pPr>
      <w:r w:rsidRPr="00CC3A81">
        <w:rPr>
          <w:rFonts w:ascii="Times New Roman" w:hAnsi="Times New Roman"/>
          <w:sz w:val="28"/>
          <w:szCs w:val="28"/>
          <w:lang w:val="ru-RU"/>
        </w:rPr>
        <w:t xml:space="preserve">Таким чином, Італія є одним із головних туристичних центрів світу. Цьому сприяють переваги географічного положення та природно-кліматичні умови, численні пам'ятки історії, архітектури та культури. Також слід зазначити, що політична ситуація в країні досить стабільна, а економічна політика спрямована на розвиток та вдосконалення туристичної галузі. Всі ці особливості позитивно впливають та створюють умови для розвитку туризму – сприяють збільшенню турпотоків із усіх країн та макрорегіонів до Італії. </w:t>
      </w:r>
      <w:r>
        <w:rPr>
          <w:rFonts w:ascii="Times New Roman" w:hAnsi="Times New Roman"/>
          <w:sz w:val="28"/>
          <w:szCs w:val="28"/>
          <w:lang w:val="ru-RU"/>
        </w:rPr>
        <w:t xml:space="preserve">За кількістю в'їзних туристів </w:t>
      </w:r>
      <w:r w:rsidRPr="001119B6">
        <w:rPr>
          <w:rFonts w:ascii="Times New Roman" w:hAnsi="Times New Roman"/>
          <w:sz w:val="28"/>
          <w:szCs w:val="28"/>
          <w:lang w:val="ru-RU"/>
        </w:rPr>
        <w:t xml:space="preserve">Італія займає </w:t>
      </w:r>
      <w:r>
        <w:rPr>
          <w:rFonts w:ascii="Times New Roman" w:hAnsi="Times New Roman"/>
          <w:sz w:val="28"/>
          <w:szCs w:val="28"/>
          <w:lang w:val="ru-RU"/>
        </w:rPr>
        <w:t>четверте</w:t>
      </w:r>
      <w:r w:rsidRPr="001119B6">
        <w:rPr>
          <w:rFonts w:ascii="Times New Roman" w:hAnsi="Times New Roman"/>
          <w:sz w:val="28"/>
          <w:szCs w:val="28"/>
          <w:lang w:val="ru-RU"/>
        </w:rPr>
        <w:t xml:space="preserve"> місце серед світових країн-лідерів. </w:t>
      </w:r>
    </w:p>
    <w:p w:rsidR="00864656" w:rsidRPr="001119B6" w:rsidRDefault="00864656" w:rsidP="00864656">
      <w:pPr>
        <w:pStyle w:val="1"/>
        <w:spacing w:before="0" w:line="360" w:lineRule="auto"/>
        <w:ind w:firstLine="709"/>
        <w:jc w:val="center"/>
        <w:rPr>
          <w:rFonts w:ascii="Times New Roman" w:hAnsi="Times New Roman"/>
          <w:b/>
          <w:bCs/>
          <w:sz w:val="28"/>
          <w:szCs w:val="28"/>
          <w:lang w:val="ru-RU"/>
        </w:rPr>
      </w:pPr>
      <w:bookmarkStart w:id="4" w:name="_Toc136588486"/>
      <w:r>
        <w:rPr>
          <w:rFonts w:ascii="Times New Roman" w:hAnsi="Times New Roman"/>
          <w:b/>
          <w:bCs/>
          <w:color w:val="auto"/>
          <w:sz w:val="28"/>
          <w:szCs w:val="28"/>
          <w:lang w:val="ru-RU"/>
        </w:rPr>
        <w:br w:type="page"/>
      </w:r>
      <w:r w:rsidRPr="00CB37BD">
        <w:rPr>
          <w:rFonts w:ascii="Times New Roman" w:hAnsi="Times New Roman"/>
          <w:b/>
          <w:bCs/>
          <w:color w:val="auto"/>
          <w:sz w:val="28"/>
          <w:szCs w:val="28"/>
          <w:lang w:val="ru-RU"/>
        </w:rPr>
        <w:lastRenderedPageBreak/>
        <w:t>СПИСОК ВИКОРИСТАНИХ ДЖЕРЕЛ</w:t>
      </w:r>
      <w:bookmarkEnd w:id="4"/>
    </w:p>
    <w:p w:rsidR="00864656" w:rsidRDefault="00864656" w:rsidP="00864656">
      <w:pPr>
        <w:spacing w:after="0" w:line="360" w:lineRule="auto"/>
        <w:ind w:firstLine="709"/>
        <w:jc w:val="both"/>
        <w:rPr>
          <w:lang w:val="ru-RU"/>
        </w:rPr>
      </w:pPr>
    </w:p>
    <w:p w:rsidR="00864656" w:rsidRPr="00C0764C" w:rsidRDefault="00864656" w:rsidP="00864656">
      <w:pPr>
        <w:numPr>
          <w:ilvl w:val="0"/>
          <w:numId w:val="2"/>
        </w:numPr>
        <w:spacing w:after="0" w:line="360" w:lineRule="auto"/>
        <w:ind w:left="0" w:firstLine="709"/>
        <w:jc w:val="both"/>
        <w:rPr>
          <w:rFonts w:ascii="Times New Roman" w:hAnsi="Times New Roman"/>
          <w:sz w:val="28"/>
          <w:szCs w:val="28"/>
          <w:lang w:val="ru-RU"/>
        </w:rPr>
      </w:pPr>
      <w:r w:rsidRPr="00C0764C">
        <w:rPr>
          <w:rFonts w:ascii="Times New Roman" w:hAnsi="Times New Roman"/>
          <w:sz w:val="28"/>
          <w:szCs w:val="28"/>
          <w:lang w:val="ru-RU"/>
        </w:rPr>
        <w:t>Абрамов В. В. Історія туризму: навч. посіб. Харків: ХНАГГ, 2005.  312 с.</w:t>
      </w:r>
    </w:p>
    <w:p w:rsidR="00864656" w:rsidRDefault="00864656" w:rsidP="00864656">
      <w:pPr>
        <w:numPr>
          <w:ilvl w:val="0"/>
          <w:numId w:val="2"/>
        </w:numPr>
        <w:spacing w:after="0" w:line="360" w:lineRule="auto"/>
        <w:ind w:left="0" w:firstLine="709"/>
        <w:jc w:val="both"/>
        <w:rPr>
          <w:rFonts w:ascii="Times New Roman" w:hAnsi="Times New Roman"/>
          <w:sz w:val="28"/>
          <w:szCs w:val="28"/>
          <w:lang w:val="ru-RU"/>
        </w:rPr>
      </w:pPr>
      <w:r w:rsidRPr="00C0764C">
        <w:rPr>
          <w:rFonts w:ascii="Times New Roman" w:hAnsi="Times New Roman"/>
          <w:sz w:val="28"/>
          <w:szCs w:val="28"/>
          <w:lang w:val="ru-RU"/>
        </w:rPr>
        <w:t>Азар В. І. Економіка та організація туризму. М: Профіздат, 1993. 315 с.</w:t>
      </w:r>
    </w:p>
    <w:p w:rsidR="00864656" w:rsidRPr="00E13334" w:rsidRDefault="00864656" w:rsidP="00864656">
      <w:pPr>
        <w:numPr>
          <w:ilvl w:val="0"/>
          <w:numId w:val="2"/>
        </w:numPr>
        <w:spacing w:after="0" w:line="360" w:lineRule="auto"/>
        <w:ind w:left="0" w:firstLine="709"/>
        <w:jc w:val="both"/>
        <w:rPr>
          <w:rFonts w:ascii="Times New Roman" w:hAnsi="Times New Roman"/>
          <w:sz w:val="28"/>
          <w:szCs w:val="28"/>
          <w:lang w:val="ru-RU"/>
        </w:rPr>
      </w:pPr>
      <w:r w:rsidRPr="00E13334">
        <w:rPr>
          <w:rFonts w:ascii="Times New Roman" w:hAnsi="Times New Roman"/>
          <w:sz w:val="28"/>
          <w:szCs w:val="28"/>
          <w:lang w:val="uk-UA"/>
        </w:rPr>
        <w:t>Бейдик O.O. Рекреаційна геoграфія: навч.-метoд, кoмплекс дисципліни. К.: Oбрії, 2007. 96 с.</w:t>
      </w:r>
    </w:p>
    <w:p w:rsidR="00864656" w:rsidRPr="00C0764C" w:rsidRDefault="00864656" w:rsidP="00864656">
      <w:pPr>
        <w:numPr>
          <w:ilvl w:val="0"/>
          <w:numId w:val="2"/>
        </w:numPr>
        <w:spacing w:after="0" w:line="360" w:lineRule="auto"/>
        <w:ind w:left="0" w:firstLine="709"/>
        <w:jc w:val="both"/>
        <w:rPr>
          <w:rFonts w:ascii="Times New Roman" w:hAnsi="Times New Roman"/>
          <w:sz w:val="28"/>
          <w:szCs w:val="28"/>
          <w:lang w:val="ru-RU"/>
        </w:rPr>
      </w:pPr>
      <w:r w:rsidRPr="0011246C">
        <w:rPr>
          <w:rFonts w:ascii="Times New Roman" w:hAnsi="Times New Roman"/>
          <w:sz w:val="28"/>
          <w:szCs w:val="28"/>
          <w:lang w:val="uk-UA"/>
        </w:rPr>
        <w:t>Бєлов В. Б. Італія в єврозоні: складний пошук шляхів виходу з кризи</w:t>
      </w:r>
      <w:r>
        <w:rPr>
          <w:rFonts w:ascii="Times New Roman" w:hAnsi="Times New Roman"/>
          <w:sz w:val="28"/>
          <w:szCs w:val="28"/>
          <w:lang w:val="uk-UA"/>
        </w:rPr>
        <w:t>.</w:t>
      </w:r>
      <w:r w:rsidRPr="0011246C">
        <w:rPr>
          <w:rFonts w:ascii="Times New Roman" w:hAnsi="Times New Roman"/>
          <w:sz w:val="28"/>
          <w:szCs w:val="28"/>
          <w:lang w:val="uk-UA"/>
        </w:rPr>
        <w:t xml:space="preserve"> </w:t>
      </w:r>
      <w:r w:rsidRPr="00877B1E">
        <w:rPr>
          <w:rFonts w:ascii="Times New Roman" w:hAnsi="Times New Roman"/>
          <w:i/>
          <w:sz w:val="28"/>
          <w:szCs w:val="28"/>
          <w:lang w:val="uk-UA"/>
        </w:rPr>
        <w:t xml:space="preserve">Італія на початку </w:t>
      </w:r>
      <w:r w:rsidRPr="00877B1E">
        <w:rPr>
          <w:rFonts w:ascii="Times New Roman" w:hAnsi="Times New Roman"/>
          <w:i/>
          <w:sz w:val="28"/>
          <w:szCs w:val="28"/>
          <w:lang w:val="ru-RU"/>
        </w:rPr>
        <w:t>XXI</w:t>
      </w:r>
      <w:r w:rsidRPr="00877B1E">
        <w:rPr>
          <w:rFonts w:ascii="Times New Roman" w:hAnsi="Times New Roman"/>
          <w:i/>
          <w:sz w:val="28"/>
          <w:szCs w:val="28"/>
          <w:lang w:val="uk-UA"/>
        </w:rPr>
        <w:t xml:space="preserve"> століття: збірка статей за підсумками конференції</w:t>
      </w:r>
      <w:r w:rsidRPr="0011246C">
        <w:rPr>
          <w:rFonts w:ascii="Times New Roman" w:hAnsi="Times New Roman"/>
          <w:sz w:val="28"/>
          <w:szCs w:val="28"/>
          <w:lang w:val="uk-UA"/>
        </w:rPr>
        <w:t xml:space="preserve"> / відп. ред. </w:t>
      </w:r>
      <w:r w:rsidRPr="00C0764C">
        <w:rPr>
          <w:rFonts w:ascii="Times New Roman" w:hAnsi="Times New Roman"/>
          <w:sz w:val="28"/>
          <w:szCs w:val="28"/>
          <w:lang w:val="ru-RU"/>
        </w:rPr>
        <w:t>А. В. Авілова, Ю. Д. Квашнін. К.: ІМЕМОРАН, 2015. С. 25-27.</w:t>
      </w:r>
    </w:p>
    <w:p w:rsidR="00864656" w:rsidRPr="00C0764C" w:rsidRDefault="00864656" w:rsidP="00864656">
      <w:pPr>
        <w:numPr>
          <w:ilvl w:val="0"/>
          <w:numId w:val="2"/>
        </w:numPr>
        <w:spacing w:after="0" w:line="360" w:lineRule="auto"/>
        <w:ind w:left="0" w:firstLine="709"/>
        <w:jc w:val="both"/>
        <w:rPr>
          <w:rFonts w:ascii="Times New Roman" w:hAnsi="Times New Roman"/>
          <w:sz w:val="28"/>
          <w:szCs w:val="28"/>
          <w:lang w:val="ru-RU"/>
        </w:rPr>
      </w:pPr>
      <w:r w:rsidRPr="00C0764C">
        <w:rPr>
          <w:rFonts w:ascii="Times New Roman" w:hAnsi="Times New Roman"/>
          <w:sz w:val="28"/>
          <w:szCs w:val="28"/>
          <w:lang w:val="ru-RU"/>
        </w:rPr>
        <w:t>Галкіна Т. А. Італія. Природа, населення, господарство. К.: Думка, 19</w:t>
      </w:r>
      <w:r>
        <w:rPr>
          <w:rFonts w:ascii="Times New Roman" w:hAnsi="Times New Roman"/>
          <w:sz w:val="28"/>
          <w:szCs w:val="28"/>
          <w:lang w:val="ru-RU"/>
        </w:rPr>
        <w:t>9</w:t>
      </w:r>
      <w:r w:rsidRPr="00C0764C">
        <w:rPr>
          <w:rFonts w:ascii="Times New Roman" w:hAnsi="Times New Roman"/>
          <w:sz w:val="28"/>
          <w:szCs w:val="28"/>
          <w:lang w:val="ru-RU"/>
        </w:rPr>
        <w:t>5. 243 с.</w:t>
      </w:r>
    </w:p>
    <w:p w:rsidR="00864656" w:rsidRDefault="00864656" w:rsidP="00864656">
      <w:pPr>
        <w:numPr>
          <w:ilvl w:val="0"/>
          <w:numId w:val="2"/>
        </w:numPr>
        <w:spacing w:after="0" w:line="360" w:lineRule="auto"/>
        <w:ind w:left="0" w:firstLine="709"/>
        <w:jc w:val="both"/>
        <w:rPr>
          <w:rFonts w:ascii="Times New Roman" w:hAnsi="Times New Roman"/>
          <w:sz w:val="28"/>
          <w:szCs w:val="28"/>
          <w:lang w:val="ru-RU"/>
        </w:rPr>
      </w:pPr>
      <w:r w:rsidRPr="00C0764C">
        <w:rPr>
          <w:rFonts w:ascii="Times New Roman" w:hAnsi="Times New Roman"/>
          <w:sz w:val="28"/>
          <w:szCs w:val="28"/>
          <w:lang w:val="ru-RU"/>
        </w:rPr>
        <w:t>Дядечко Л. П. Економіка туристичного бізнесу: навч. посіб. К.: Центр учбової літератури, 2007. 224 с.</w:t>
      </w:r>
    </w:p>
    <w:p w:rsidR="00864656" w:rsidRPr="00C0764C" w:rsidRDefault="00864656" w:rsidP="00864656">
      <w:pPr>
        <w:numPr>
          <w:ilvl w:val="0"/>
          <w:numId w:val="2"/>
        </w:numPr>
        <w:spacing w:after="0" w:line="360" w:lineRule="auto"/>
        <w:ind w:left="0" w:firstLine="709"/>
        <w:jc w:val="both"/>
        <w:rPr>
          <w:rFonts w:ascii="Times New Roman" w:hAnsi="Times New Roman"/>
          <w:sz w:val="28"/>
          <w:szCs w:val="28"/>
          <w:lang w:val="ru-RU"/>
        </w:rPr>
      </w:pPr>
      <w:r w:rsidRPr="00C0764C">
        <w:rPr>
          <w:rFonts w:ascii="Times New Roman" w:hAnsi="Times New Roman"/>
          <w:sz w:val="28"/>
          <w:szCs w:val="28"/>
          <w:lang w:val="ru-RU"/>
        </w:rPr>
        <w:t>Грачова О.Л. Економіка та організація туризму. Міжнародний туризм / Є. Л. Грачова, Ю. В. Забаєв, Д. К. Ісаєв. К.: КНОРУС, 2005. 576 с.</w:t>
      </w:r>
    </w:p>
    <w:p w:rsidR="00864656" w:rsidRPr="00B56295" w:rsidRDefault="00864656" w:rsidP="00864656">
      <w:pPr>
        <w:numPr>
          <w:ilvl w:val="0"/>
          <w:numId w:val="2"/>
        </w:numPr>
        <w:spacing w:after="0" w:line="360" w:lineRule="auto"/>
        <w:ind w:left="0" w:firstLine="709"/>
        <w:jc w:val="both"/>
        <w:rPr>
          <w:rFonts w:ascii="Times New Roman" w:hAnsi="Times New Roman"/>
          <w:sz w:val="28"/>
          <w:szCs w:val="28"/>
        </w:rPr>
      </w:pPr>
      <w:r w:rsidRPr="00B56295">
        <w:rPr>
          <w:rFonts w:ascii="Times New Roman" w:hAnsi="Times New Roman"/>
          <w:sz w:val="28"/>
          <w:szCs w:val="28"/>
          <w:lang w:val="ru-RU"/>
        </w:rPr>
        <w:t xml:space="preserve">Італія. </w:t>
      </w:r>
      <w:r w:rsidRPr="00B56295">
        <w:rPr>
          <w:rFonts w:ascii="Times New Roman" w:hAnsi="Times New Roman"/>
          <w:sz w:val="28"/>
          <w:szCs w:val="28"/>
        </w:rPr>
        <w:t xml:space="preserve">URL:  </w:t>
      </w:r>
      <w:hyperlink r:id="rId5" w:history="1">
        <w:r w:rsidRPr="00B56295">
          <w:rPr>
            <w:rStyle w:val="a4"/>
            <w:rFonts w:ascii="Times New Roman" w:hAnsi="Times New Roman"/>
            <w:color w:val="auto"/>
            <w:sz w:val="28"/>
            <w:szCs w:val="28"/>
          </w:rPr>
          <w:t>https://uk.wikipedia.org/wiki/%D0%86%D1%82%D0%B0%D0%BB%D1%96%D1%8F</w:t>
        </w:r>
      </w:hyperlink>
    </w:p>
    <w:p w:rsidR="00864656" w:rsidRPr="00B56295" w:rsidRDefault="00864656" w:rsidP="00864656">
      <w:pPr>
        <w:numPr>
          <w:ilvl w:val="0"/>
          <w:numId w:val="2"/>
        </w:numPr>
        <w:spacing w:after="0" w:line="360" w:lineRule="auto"/>
        <w:ind w:left="0" w:firstLine="709"/>
        <w:jc w:val="both"/>
        <w:rPr>
          <w:rFonts w:ascii="Times New Roman" w:hAnsi="Times New Roman"/>
          <w:sz w:val="28"/>
          <w:szCs w:val="28"/>
        </w:rPr>
      </w:pPr>
      <w:r w:rsidRPr="00B56295">
        <w:rPr>
          <w:rFonts w:ascii="Times New Roman" w:hAnsi="Times New Roman"/>
          <w:sz w:val="28"/>
          <w:szCs w:val="28"/>
          <w:lang w:val="uk-UA"/>
        </w:rPr>
        <w:t xml:space="preserve">Італія. Все про країну. </w:t>
      </w:r>
      <w:r w:rsidRPr="00B56295">
        <w:rPr>
          <w:rFonts w:ascii="Times New Roman" w:hAnsi="Times New Roman"/>
          <w:sz w:val="28"/>
          <w:szCs w:val="28"/>
        </w:rPr>
        <w:t xml:space="preserve">URL:   </w:t>
      </w:r>
      <w:hyperlink r:id="rId6" w:history="1">
        <w:r w:rsidRPr="00B56295">
          <w:rPr>
            <w:rStyle w:val="a4"/>
            <w:rFonts w:ascii="Times New Roman" w:hAnsi="Times New Roman"/>
            <w:color w:val="auto"/>
            <w:sz w:val="28"/>
            <w:szCs w:val="28"/>
            <w:lang w:val="uk-UA"/>
          </w:rPr>
          <w:t>https://mandry.club/krainy/italiya/</w:t>
        </w:r>
      </w:hyperlink>
    </w:p>
    <w:p w:rsidR="00864656" w:rsidRPr="00877B1E" w:rsidRDefault="00864656" w:rsidP="00864656">
      <w:pPr>
        <w:numPr>
          <w:ilvl w:val="0"/>
          <w:numId w:val="2"/>
        </w:numPr>
        <w:spacing w:after="0" w:line="360" w:lineRule="auto"/>
        <w:ind w:left="0" w:firstLine="709"/>
        <w:jc w:val="both"/>
        <w:rPr>
          <w:rFonts w:ascii="Times New Roman" w:hAnsi="Times New Roman"/>
          <w:sz w:val="28"/>
          <w:szCs w:val="28"/>
        </w:rPr>
      </w:pPr>
      <w:r>
        <w:rPr>
          <w:rFonts w:ascii="Times New Roman" w:hAnsi="Times New Roman"/>
          <w:sz w:val="28"/>
          <w:szCs w:val="28"/>
          <w:lang w:val="ru-RU"/>
        </w:rPr>
        <w:t xml:space="preserve">Італія, Італійська республіка. Інститут історії України. </w:t>
      </w:r>
      <w:r>
        <w:rPr>
          <w:rFonts w:ascii="Times New Roman" w:hAnsi="Times New Roman"/>
          <w:sz w:val="28"/>
          <w:szCs w:val="28"/>
        </w:rPr>
        <w:t>URL</w:t>
      </w:r>
      <w:r w:rsidRPr="00877B1E">
        <w:rPr>
          <w:rFonts w:ascii="Times New Roman" w:hAnsi="Times New Roman"/>
          <w:sz w:val="28"/>
          <w:szCs w:val="28"/>
        </w:rPr>
        <w:t>:  http://resource.history.org.ua/cgi-bin/eiu/history.exe?&amp;I21DBN=EIU&amp;P21DBN=EIU&amp;S21STN=1&amp;S21REF=10&amp;S21FMT=eiu_all&amp;C21COM=S&amp;S21CNR=20&amp;S21P01=0&amp;S21P02=0&amp;S21P03=TRN=&amp;S21COLORTERMS=0&amp;S21STR=Italija</w:t>
      </w:r>
    </w:p>
    <w:p w:rsidR="00864656" w:rsidRPr="00C0764C" w:rsidRDefault="00864656" w:rsidP="00864656">
      <w:pPr>
        <w:numPr>
          <w:ilvl w:val="0"/>
          <w:numId w:val="2"/>
        </w:numPr>
        <w:spacing w:after="0" w:line="360" w:lineRule="auto"/>
        <w:ind w:left="0" w:firstLine="709"/>
        <w:jc w:val="both"/>
        <w:rPr>
          <w:rFonts w:ascii="Times New Roman" w:hAnsi="Times New Roman"/>
          <w:sz w:val="28"/>
          <w:szCs w:val="28"/>
          <w:lang w:val="ru-RU"/>
        </w:rPr>
      </w:pPr>
      <w:r w:rsidRPr="00C0764C">
        <w:rPr>
          <w:rFonts w:ascii="Times New Roman" w:hAnsi="Times New Roman"/>
          <w:sz w:val="28"/>
          <w:szCs w:val="28"/>
          <w:lang w:val="ru-RU"/>
        </w:rPr>
        <w:t>Кабушкін Н. І. Менеджмент туризму</w:t>
      </w:r>
      <w:r>
        <w:rPr>
          <w:rFonts w:ascii="Times New Roman" w:hAnsi="Times New Roman"/>
          <w:sz w:val="28"/>
          <w:szCs w:val="28"/>
          <w:lang w:val="ru-RU"/>
        </w:rPr>
        <w:t>.</w:t>
      </w:r>
      <w:r w:rsidRPr="00C0764C">
        <w:rPr>
          <w:rFonts w:ascii="Times New Roman" w:hAnsi="Times New Roman"/>
          <w:sz w:val="28"/>
          <w:szCs w:val="28"/>
          <w:lang w:val="ru-RU"/>
        </w:rPr>
        <w:t xml:space="preserve"> Підручник. Мінськ: Нове знання, 2006. 408 с.</w:t>
      </w:r>
    </w:p>
    <w:p w:rsidR="00864656" w:rsidRPr="00C0764C" w:rsidRDefault="00864656" w:rsidP="00864656">
      <w:pPr>
        <w:numPr>
          <w:ilvl w:val="0"/>
          <w:numId w:val="2"/>
        </w:numPr>
        <w:spacing w:after="0" w:line="360" w:lineRule="auto"/>
        <w:ind w:left="0" w:firstLine="709"/>
        <w:jc w:val="both"/>
        <w:rPr>
          <w:rFonts w:ascii="Times New Roman" w:hAnsi="Times New Roman"/>
          <w:sz w:val="28"/>
          <w:szCs w:val="28"/>
          <w:lang w:val="ru-RU"/>
        </w:rPr>
      </w:pPr>
      <w:r w:rsidRPr="00C0764C">
        <w:rPr>
          <w:rFonts w:ascii="Times New Roman" w:hAnsi="Times New Roman"/>
          <w:sz w:val="28"/>
          <w:szCs w:val="28"/>
          <w:lang w:val="ru-RU"/>
        </w:rPr>
        <w:lastRenderedPageBreak/>
        <w:t>Карфанья Є. Географія та туризм. Етногасторономія та туризм у світлі реформи професійного навчання в Італії.  Віп. 7.  2010. С. 14-19.</w:t>
      </w:r>
    </w:p>
    <w:p w:rsidR="00864656" w:rsidRPr="00C81CD5" w:rsidRDefault="00864656" w:rsidP="00864656">
      <w:pPr>
        <w:numPr>
          <w:ilvl w:val="0"/>
          <w:numId w:val="2"/>
        </w:numPr>
        <w:spacing w:after="0" w:line="360" w:lineRule="auto"/>
        <w:ind w:left="0" w:firstLine="709"/>
        <w:jc w:val="both"/>
        <w:rPr>
          <w:rFonts w:ascii="Times New Roman" w:hAnsi="Times New Roman"/>
          <w:sz w:val="28"/>
          <w:szCs w:val="28"/>
          <w:lang w:val="uk-UA"/>
        </w:rPr>
      </w:pPr>
      <w:r w:rsidRPr="00C81CD5">
        <w:rPr>
          <w:rFonts w:ascii="Times New Roman" w:hAnsi="Times New Roman"/>
          <w:sz w:val="28"/>
          <w:szCs w:val="28"/>
          <w:lang w:val="uk-UA"/>
        </w:rPr>
        <w:t>Кузик С. П. Географія туризму: навч. посіб.</w:t>
      </w:r>
      <w:r>
        <w:rPr>
          <w:rFonts w:ascii="Times New Roman" w:hAnsi="Times New Roman"/>
          <w:sz w:val="28"/>
          <w:szCs w:val="28"/>
          <w:lang w:val="uk-UA"/>
        </w:rPr>
        <w:t xml:space="preserve"> </w:t>
      </w:r>
      <w:r w:rsidRPr="00C81CD5">
        <w:rPr>
          <w:rFonts w:ascii="Times New Roman" w:hAnsi="Times New Roman"/>
          <w:sz w:val="28"/>
          <w:szCs w:val="28"/>
          <w:lang w:val="uk-UA"/>
        </w:rPr>
        <w:t xml:space="preserve">Київ: Знання, 2011. </w:t>
      </w:r>
      <w:r>
        <w:rPr>
          <w:rFonts w:ascii="Times New Roman" w:hAnsi="Times New Roman"/>
          <w:sz w:val="28"/>
          <w:szCs w:val="28"/>
          <w:lang w:val="uk-UA"/>
        </w:rPr>
        <w:t xml:space="preserve"> </w:t>
      </w:r>
      <w:r w:rsidRPr="009C110A">
        <w:rPr>
          <w:rFonts w:ascii="Times New Roman" w:hAnsi="Times New Roman"/>
          <w:sz w:val="28"/>
          <w:szCs w:val="28"/>
          <w:lang w:val="uk-UA"/>
        </w:rPr>
        <w:t xml:space="preserve">271 </w:t>
      </w:r>
      <w:r w:rsidRPr="00C81CD5">
        <w:rPr>
          <w:rFonts w:ascii="Times New Roman" w:hAnsi="Times New Roman"/>
          <w:sz w:val="28"/>
          <w:szCs w:val="28"/>
        </w:rPr>
        <w:t>c</w:t>
      </w:r>
      <w:r>
        <w:rPr>
          <w:rFonts w:ascii="Times New Roman" w:hAnsi="Times New Roman"/>
          <w:sz w:val="28"/>
          <w:szCs w:val="28"/>
          <w:lang w:val="uk-UA"/>
        </w:rPr>
        <w:t>.</w:t>
      </w:r>
    </w:p>
    <w:p w:rsidR="00864656" w:rsidRPr="006E64E7" w:rsidRDefault="00864656" w:rsidP="00864656">
      <w:pPr>
        <w:pStyle w:val="a5"/>
        <w:numPr>
          <w:ilvl w:val="0"/>
          <w:numId w:val="2"/>
        </w:numPr>
        <w:spacing w:after="0" w:line="360" w:lineRule="auto"/>
        <w:ind w:left="0" w:firstLine="709"/>
        <w:contextualSpacing w:val="0"/>
        <w:jc w:val="both"/>
        <w:rPr>
          <w:rFonts w:ascii="Times New Roman" w:hAnsi="Times New Roman"/>
          <w:sz w:val="28"/>
          <w:szCs w:val="28"/>
          <w:lang w:val="uk-UA"/>
        </w:rPr>
      </w:pPr>
      <w:r w:rsidRPr="00C02E7A">
        <w:rPr>
          <w:rFonts w:ascii="Times New Roman" w:hAnsi="Times New Roman"/>
          <w:sz w:val="28"/>
          <w:szCs w:val="28"/>
          <w:lang w:val="ru-RU"/>
        </w:rPr>
        <w:t>Кузишин А. В. Міжнародний туризм: навч. посібник Тернопіль: Вектор, 2016. 204 с.</w:t>
      </w:r>
    </w:p>
    <w:p w:rsidR="00864656" w:rsidRDefault="00864656" w:rsidP="00864656">
      <w:pPr>
        <w:numPr>
          <w:ilvl w:val="0"/>
          <w:numId w:val="2"/>
        </w:numPr>
        <w:spacing w:after="0" w:line="360" w:lineRule="auto"/>
        <w:ind w:left="0" w:firstLine="709"/>
        <w:jc w:val="both"/>
        <w:rPr>
          <w:rFonts w:ascii="Times New Roman" w:hAnsi="Times New Roman"/>
          <w:sz w:val="28"/>
          <w:szCs w:val="28"/>
          <w:lang w:val="ru-RU"/>
        </w:rPr>
      </w:pPr>
      <w:r w:rsidRPr="00C0764C">
        <w:rPr>
          <w:rFonts w:ascii="Times New Roman" w:hAnsi="Times New Roman"/>
          <w:sz w:val="28"/>
          <w:szCs w:val="28"/>
          <w:lang w:val="ru-RU"/>
        </w:rPr>
        <w:t>Мальська М. П. Туристичне країнознавство. Європа: навч. посіб. 2-ге видання</w:t>
      </w:r>
      <w:r>
        <w:rPr>
          <w:rFonts w:ascii="Times New Roman" w:hAnsi="Times New Roman"/>
          <w:sz w:val="28"/>
          <w:szCs w:val="28"/>
          <w:lang w:val="ru-RU"/>
        </w:rPr>
        <w:t>.</w:t>
      </w:r>
      <w:r w:rsidRPr="00C0764C">
        <w:rPr>
          <w:rFonts w:ascii="Times New Roman" w:hAnsi="Times New Roman"/>
          <w:sz w:val="28"/>
          <w:szCs w:val="28"/>
          <w:lang w:val="ru-RU"/>
        </w:rPr>
        <w:t xml:space="preserve"> К.: Центр учбової літератури, 2010. 224 с.</w:t>
      </w:r>
    </w:p>
    <w:p w:rsidR="00864656" w:rsidRPr="00C0764C" w:rsidRDefault="00864656" w:rsidP="00864656">
      <w:pPr>
        <w:numPr>
          <w:ilvl w:val="0"/>
          <w:numId w:val="2"/>
        </w:numPr>
        <w:spacing w:after="0" w:line="360" w:lineRule="auto"/>
        <w:ind w:left="0" w:firstLine="709"/>
        <w:jc w:val="both"/>
        <w:rPr>
          <w:rFonts w:ascii="Times New Roman" w:hAnsi="Times New Roman"/>
          <w:sz w:val="28"/>
          <w:szCs w:val="28"/>
          <w:lang w:val="ru-RU"/>
        </w:rPr>
      </w:pPr>
      <w:r w:rsidRPr="00C0764C">
        <w:rPr>
          <w:rFonts w:ascii="Times New Roman" w:hAnsi="Times New Roman"/>
          <w:sz w:val="28"/>
          <w:szCs w:val="28"/>
          <w:lang w:val="ru-RU"/>
        </w:rPr>
        <w:t>Мальська М. П.</w:t>
      </w:r>
      <w:r>
        <w:rPr>
          <w:rFonts w:ascii="Times New Roman" w:hAnsi="Times New Roman"/>
          <w:sz w:val="28"/>
          <w:szCs w:val="28"/>
          <w:lang w:val="ru-RU"/>
        </w:rPr>
        <w:t>, Бордун О.Ю.</w:t>
      </w:r>
      <w:r w:rsidRPr="00C0764C">
        <w:rPr>
          <w:rFonts w:ascii="Times New Roman" w:hAnsi="Times New Roman"/>
          <w:sz w:val="28"/>
          <w:szCs w:val="28"/>
          <w:lang w:val="ru-RU"/>
        </w:rPr>
        <w:t xml:space="preserve"> Планування діяльності туристичних підприємств: навч. посіб. К.: Знання, 2005. 241 с.</w:t>
      </w:r>
    </w:p>
    <w:p w:rsidR="00864656" w:rsidRPr="00C0764C" w:rsidRDefault="00864656" w:rsidP="00864656">
      <w:pPr>
        <w:numPr>
          <w:ilvl w:val="0"/>
          <w:numId w:val="2"/>
        </w:numPr>
        <w:spacing w:after="0" w:line="360" w:lineRule="auto"/>
        <w:ind w:left="0" w:firstLine="709"/>
        <w:jc w:val="both"/>
        <w:rPr>
          <w:rFonts w:ascii="Times New Roman" w:hAnsi="Times New Roman"/>
          <w:sz w:val="28"/>
          <w:szCs w:val="28"/>
          <w:lang w:val="ru-RU"/>
        </w:rPr>
      </w:pPr>
      <w:r w:rsidRPr="00C0764C">
        <w:rPr>
          <w:rFonts w:ascii="Times New Roman" w:hAnsi="Times New Roman"/>
          <w:sz w:val="28"/>
          <w:szCs w:val="28"/>
          <w:lang w:val="ru-RU"/>
        </w:rPr>
        <w:t>Мальська М. П.</w:t>
      </w:r>
      <w:r>
        <w:rPr>
          <w:rFonts w:ascii="Times New Roman" w:hAnsi="Times New Roman"/>
          <w:sz w:val="28"/>
          <w:szCs w:val="28"/>
          <w:lang w:val="ru-RU"/>
        </w:rPr>
        <w:t>, Худо В.В., Цибух В.І.</w:t>
      </w:r>
      <w:r w:rsidRPr="00C0764C">
        <w:rPr>
          <w:rFonts w:ascii="Times New Roman" w:hAnsi="Times New Roman"/>
          <w:sz w:val="28"/>
          <w:szCs w:val="28"/>
          <w:lang w:val="ru-RU"/>
        </w:rPr>
        <w:t xml:space="preserve"> Основи туристичного бізнесу</w:t>
      </w:r>
      <w:r>
        <w:rPr>
          <w:rFonts w:ascii="Times New Roman" w:hAnsi="Times New Roman"/>
          <w:sz w:val="28"/>
          <w:szCs w:val="28"/>
          <w:lang w:val="ru-RU"/>
        </w:rPr>
        <w:t>.</w:t>
      </w:r>
      <w:r w:rsidRPr="00C0764C">
        <w:rPr>
          <w:rFonts w:ascii="Times New Roman" w:hAnsi="Times New Roman"/>
          <w:sz w:val="28"/>
          <w:szCs w:val="28"/>
          <w:lang w:val="ru-RU"/>
        </w:rPr>
        <w:t xml:space="preserve"> К.: Центр навчальної літератури, 2004. 272 с.</w:t>
      </w:r>
    </w:p>
    <w:p w:rsidR="00864656" w:rsidRDefault="00864656" w:rsidP="00864656">
      <w:pPr>
        <w:numPr>
          <w:ilvl w:val="0"/>
          <w:numId w:val="2"/>
        </w:numPr>
        <w:spacing w:after="0" w:line="360" w:lineRule="auto"/>
        <w:ind w:left="0" w:firstLine="709"/>
        <w:jc w:val="both"/>
        <w:rPr>
          <w:rFonts w:ascii="Times New Roman" w:hAnsi="Times New Roman"/>
          <w:sz w:val="28"/>
          <w:szCs w:val="28"/>
          <w:lang w:val="ru-RU"/>
        </w:rPr>
      </w:pPr>
      <w:r>
        <w:rPr>
          <w:rFonts w:ascii="Times New Roman" w:hAnsi="Times New Roman"/>
          <w:sz w:val="28"/>
          <w:szCs w:val="28"/>
          <w:lang w:val="ru-RU"/>
        </w:rPr>
        <w:t>Мальська</w:t>
      </w:r>
      <w:r>
        <w:rPr>
          <w:rFonts w:ascii="Times New Roman" w:hAnsi="Times New Roman"/>
          <w:sz w:val="28"/>
          <w:szCs w:val="28"/>
        </w:rPr>
        <w:t> </w:t>
      </w:r>
      <w:r>
        <w:rPr>
          <w:rFonts w:ascii="Times New Roman" w:hAnsi="Times New Roman"/>
          <w:sz w:val="28"/>
          <w:szCs w:val="28"/>
          <w:lang w:val="ru-RU"/>
        </w:rPr>
        <w:t>М.П</w:t>
      </w:r>
      <w:r>
        <w:rPr>
          <w:rFonts w:ascii="Times New Roman" w:hAnsi="Times New Roman"/>
          <w:sz w:val="28"/>
          <w:szCs w:val="28"/>
        </w:rPr>
        <w:t> </w:t>
      </w:r>
      <w:r>
        <w:rPr>
          <w:rFonts w:ascii="Times New Roman" w:hAnsi="Times New Roman"/>
          <w:sz w:val="28"/>
          <w:szCs w:val="28"/>
          <w:lang w:val="ru-RU"/>
        </w:rPr>
        <w:t>Міжнародний туризм</w:t>
      </w:r>
      <w:r>
        <w:rPr>
          <w:rFonts w:ascii="Times New Roman" w:hAnsi="Times New Roman"/>
          <w:sz w:val="28"/>
          <w:szCs w:val="28"/>
        </w:rPr>
        <w:t> </w:t>
      </w:r>
      <w:r>
        <w:rPr>
          <w:rFonts w:ascii="Times New Roman" w:hAnsi="Times New Roman"/>
          <w:sz w:val="28"/>
          <w:szCs w:val="28"/>
          <w:lang w:val="ru-RU"/>
        </w:rPr>
        <w:t>і сфера послуг:</w:t>
      </w:r>
      <w:r>
        <w:rPr>
          <w:rFonts w:ascii="Times New Roman" w:hAnsi="Times New Roman"/>
          <w:sz w:val="28"/>
          <w:szCs w:val="28"/>
          <w:lang w:val="uk-UA"/>
        </w:rPr>
        <w:t xml:space="preserve"> </w:t>
      </w:r>
      <w:r>
        <w:rPr>
          <w:rFonts w:ascii="Times New Roman" w:hAnsi="Times New Roman"/>
          <w:sz w:val="28"/>
          <w:szCs w:val="28"/>
          <w:lang w:val="ru-RU"/>
        </w:rPr>
        <w:t>підручник. К.: Знання, 2008. 661с.</w:t>
      </w:r>
    </w:p>
    <w:p w:rsidR="00864656" w:rsidRPr="00877B1E" w:rsidRDefault="00864656" w:rsidP="00864656">
      <w:pPr>
        <w:numPr>
          <w:ilvl w:val="0"/>
          <w:numId w:val="2"/>
        </w:numPr>
        <w:spacing w:after="0" w:line="360" w:lineRule="auto"/>
        <w:ind w:left="0" w:firstLine="709"/>
        <w:jc w:val="both"/>
        <w:rPr>
          <w:rFonts w:ascii="Times New Roman" w:hAnsi="Times New Roman"/>
          <w:sz w:val="28"/>
          <w:szCs w:val="28"/>
        </w:rPr>
      </w:pPr>
      <w:r w:rsidRPr="00C0764C">
        <w:rPr>
          <w:rFonts w:ascii="Times New Roman" w:hAnsi="Times New Roman"/>
          <w:sz w:val="28"/>
          <w:szCs w:val="28"/>
          <w:lang w:val="ru-RU"/>
        </w:rPr>
        <w:t>Міжнародні інвестиції.</w:t>
      </w:r>
      <w:r w:rsidRPr="00877B1E">
        <w:rPr>
          <w:rFonts w:ascii="Times New Roman" w:hAnsi="Times New Roman"/>
          <w:sz w:val="28"/>
          <w:szCs w:val="28"/>
          <w:lang w:val="ru-RU"/>
        </w:rPr>
        <w:t xml:space="preserve"> </w:t>
      </w:r>
      <w:r>
        <w:rPr>
          <w:rFonts w:ascii="Times New Roman" w:hAnsi="Times New Roman"/>
          <w:sz w:val="28"/>
          <w:szCs w:val="28"/>
        </w:rPr>
        <w:t>URL</w:t>
      </w:r>
      <w:r w:rsidRPr="00877B1E">
        <w:rPr>
          <w:rFonts w:ascii="Times New Roman" w:hAnsi="Times New Roman"/>
          <w:sz w:val="28"/>
          <w:szCs w:val="28"/>
        </w:rPr>
        <w:t>:   https://internationalinvestment.biz/tourism/349-kuda-ezdili-otdyhat-italyancyv-2017-godu.html.</w:t>
      </w:r>
    </w:p>
    <w:p w:rsidR="00864656" w:rsidRDefault="00864656" w:rsidP="00864656">
      <w:pPr>
        <w:numPr>
          <w:ilvl w:val="0"/>
          <w:numId w:val="2"/>
        </w:numPr>
        <w:spacing w:after="0" w:line="360" w:lineRule="auto"/>
        <w:ind w:left="0" w:firstLine="709"/>
        <w:jc w:val="both"/>
        <w:rPr>
          <w:rFonts w:ascii="Times New Roman" w:hAnsi="Times New Roman"/>
          <w:sz w:val="28"/>
          <w:szCs w:val="28"/>
          <w:lang w:val="ru-RU"/>
        </w:rPr>
      </w:pPr>
      <w:r w:rsidRPr="00C0764C">
        <w:rPr>
          <w:rFonts w:ascii="Times New Roman" w:hAnsi="Times New Roman"/>
          <w:sz w:val="28"/>
          <w:szCs w:val="28"/>
          <w:lang w:val="ru-RU"/>
        </w:rPr>
        <w:t>Монтек'ярі А. Географія та туризм. Культура туризм гастрономія: триєдність для розвитку італійського туризму</w:t>
      </w:r>
      <w:r>
        <w:rPr>
          <w:rFonts w:ascii="Times New Roman" w:hAnsi="Times New Roman"/>
          <w:sz w:val="28"/>
          <w:szCs w:val="28"/>
          <w:lang w:val="ru-RU"/>
        </w:rPr>
        <w:t>.</w:t>
      </w:r>
      <w:r w:rsidRPr="00C0764C">
        <w:rPr>
          <w:rFonts w:ascii="Times New Roman" w:hAnsi="Times New Roman"/>
          <w:sz w:val="28"/>
          <w:szCs w:val="28"/>
          <w:lang w:val="ru-RU"/>
        </w:rPr>
        <w:t xml:space="preserve"> Віп. 7, 2010. С. 45-48</w:t>
      </w:r>
    </w:p>
    <w:p w:rsidR="00864656" w:rsidRPr="00AD59A2" w:rsidRDefault="00864656" w:rsidP="00864656">
      <w:pPr>
        <w:numPr>
          <w:ilvl w:val="0"/>
          <w:numId w:val="2"/>
        </w:numPr>
        <w:spacing w:after="0" w:line="360" w:lineRule="auto"/>
        <w:ind w:left="0" w:firstLine="709"/>
        <w:jc w:val="both"/>
        <w:rPr>
          <w:rFonts w:ascii="Times New Roman" w:hAnsi="Times New Roman"/>
          <w:sz w:val="28"/>
          <w:szCs w:val="28"/>
          <w:lang w:val="ru-RU"/>
        </w:rPr>
      </w:pPr>
      <w:r w:rsidRPr="00AD59A2">
        <w:rPr>
          <w:rFonts w:ascii="Times New Roman" w:hAnsi="Times New Roman"/>
          <w:sz w:val="28"/>
          <w:szCs w:val="28"/>
          <w:lang w:val="ru-RU"/>
        </w:rPr>
        <w:t>Організація туризму: навч. посібник / А. П. Дурович, Г. А. Бондаренко, Т. М. Сергєєва та ін., 3-тє вид. Мінськ: Нове знання, 2006. 640 с.</w:t>
      </w:r>
    </w:p>
    <w:p w:rsidR="00864656" w:rsidRPr="00C0764C" w:rsidRDefault="00864656" w:rsidP="00864656">
      <w:pPr>
        <w:numPr>
          <w:ilvl w:val="0"/>
          <w:numId w:val="2"/>
        </w:numPr>
        <w:spacing w:after="0" w:line="360" w:lineRule="auto"/>
        <w:ind w:left="0" w:firstLine="709"/>
        <w:jc w:val="both"/>
        <w:rPr>
          <w:rFonts w:ascii="Times New Roman" w:hAnsi="Times New Roman"/>
          <w:sz w:val="28"/>
          <w:szCs w:val="28"/>
          <w:lang w:val="ru-RU"/>
        </w:rPr>
      </w:pPr>
      <w:r w:rsidRPr="00C0764C">
        <w:rPr>
          <w:rFonts w:ascii="Times New Roman" w:hAnsi="Times New Roman"/>
          <w:sz w:val="28"/>
          <w:szCs w:val="28"/>
          <w:lang w:val="ru-RU"/>
        </w:rPr>
        <w:t>Правове забезпечення міжнародного туризму: Навчально-практичний посібник. К.: Кондор, 2004. 486 с.</w:t>
      </w:r>
    </w:p>
    <w:p w:rsidR="00864656" w:rsidRPr="00C0764C" w:rsidRDefault="00864656" w:rsidP="00864656">
      <w:pPr>
        <w:numPr>
          <w:ilvl w:val="0"/>
          <w:numId w:val="2"/>
        </w:numPr>
        <w:spacing w:after="0" w:line="360" w:lineRule="auto"/>
        <w:ind w:left="0" w:firstLine="709"/>
        <w:jc w:val="both"/>
        <w:rPr>
          <w:rFonts w:ascii="Times New Roman" w:hAnsi="Times New Roman"/>
          <w:sz w:val="28"/>
          <w:szCs w:val="28"/>
          <w:lang w:val="ru-RU"/>
        </w:rPr>
      </w:pPr>
      <w:r w:rsidRPr="00C0764C">
        <w:rPr>
          <w:rFonts w:ascii="Times New Roman" w:hAnsi="Times New Roman"/>
          <w:sz w:val="28"/>
          <w:szCs w:val="28"/>
          <w:lang w:val="ru-RU"/>
        </w:rPr>
        <w:t>Пуцентейло П. Р. Економіка та організація туристично-готельного підприємства. навч. посіб. К.: Центр учбової літератури, 2007. 344 с.</w:t>
      </w:r>
    </w:p>
    <w:p w:rsidR="00864656" w:rsidRPr="00C0764C" w:rsidRDefault="00864656" w:rsidP="00864656">
      <w:pPr>
        <w:numPr>
          <w:ilvl w:val="0"/>
          <w:numId w:val="2"/>
        </w:numPr>
        <w:spacing w:after="0" w:line="360" w:lineRule="auto"/>
        <w:ind w:left="0" w:firstLine="709"/>
        <w:jc w:val="both"/>
        <w:rPr>
          <w:rFonts w:ascii="Times New Roman" w:hAnsi="Times New Roman"/>
          <w:sz w:val="28"/>
          <w:szCs w:val="28"/>
          <w:lang w:val="ru-RU"/>
        </w:rPr>
      </w:pPr>
      <w:r w:rsidRPr="00C0764C">
        <w:rPr>
          <w:rFonts w:ascii="Times New Roman" w:hAnsi="Times New Roman"/>
          <w:sz w:val="28"/>
          <w:szCs w:val="28"/>
          <w:lang w:val="ru-RU"/>
        </w:rPr>
        <w:t>Скопень М. М. Комп'ютерні інформаційні технології у туризмі: навч. посіб.  К.: КОНДОР, 2005. 302 с.</w:t>
      </w:r>
    </w:p>
    <w:p w:rsidR="00864656" w:rsidRDefault="00864656" w:rsidP="00864656">
      <w:pPr>
        <w:numPr>
          <w:ilvl w:val="0"/>
          <w:numId w:val="2"/>
        </w:numPr>
        <w:spacing w:after="0" w:line="360" w:lineRule="auto"/>
        <w:ind w:left="0" w:firstLine="709"/>
        <w:jc w:val="both"/>
        <w:rPr>
          <w:rFonts w:ascii="Times New Roman" w:hAnsi="Times New Roman"/>
          <w:sz w:val="28"/>
          <w:szCs w:val="28"/>
          <w:lang w:val="ru-RU"/>
        </w:rPr>
      </w:pPr>
      <w:r w:rsidRPr="00C0764C">
        <w:rPr>
          <w:rFonts w:ascii="Times New Roman" w:hAnsi="Times New Roman"/>
          <w:sz w:val="28"/>
          <w:szCs w:val="28"/>
          <w:lang w:val="ru-RU"/>
        </w:rPr>
        <w:t>Смаль І. В. Туристичні ресурси світу. Ніжин: Вид-во Ніжин. держ. ун-у імені Миколи Гоголя, 2010. 336 с.</w:t>
      </w:r>
    </w:p>
    <w:p w:rsidR="00864656" w:rsidRDefault="00864656" w:rsidP="00864656">
      <w:pPr>
        <w:numPr>
          <w:ilvl w:val="0"/>
          <w:numId w:val="2"/>
        </w:numPr>
        <w:spacing w:after="0" w:line="360" w:lineRule="auto"/>
        <w:ind w:left="0" w:firstLine="709"/>
        <w:jc w:val="both"/>
        <w:rPr>
          <w:rFonts w:ascii="Times New Roman" w:hAnsi="Times New Roman"/>
          <w:sz w:val="28"/>
          <w:szCs w:val="28"/>
          <w:lang w:val="ru-RU"/>
        </w:rPr>
      </w:pPr>
      <w:r w:rsidRPr="007F2C01">
        <w:rPr>
          <w:rFonts w:ascii="Times New Roman" w:hAnsi="Times New Roman"/>
          <w:sz w:val="28"/>
          <w:szCs w:val="28"/>
          <w:lang w:val="ru-RU"/>
        </w:rPr>
        <w:lastRenderedPageBreak/>
        <w:t>Довідник практичної та технічної інформації щодо прийому туристів в Італії для туристичних агенцій, №234</w:t>
      </w:r>
      <w:r>
        <w:rPr>
          <w:rFonts w:ascii="Times New Roman" w:hAnsi="Times New Roman"/>
          <w:sz w:val="28"/>
          <w:szCs w:val="28"/>
          <w:lang w:val="ru-RU"/>
        </w:rPr>
        <w:t xml:space="preserve"> </w:t>
      </w:r>
      <w:r w:rsidRPr="007F2C01">
        <w:rPr>
          <w:rFonts w:ascii="Times New Roman" w:hAnsi="Times New Roman"/>
          <w:sz w:val="28"/>
          <w:szCs w:val="28"/>
          <w:lang w:val="ru-RU"/>
        </w:rPr>
        <w:t>Національне Управління Італії з туризму, 2017. 235 с.</w:t>
      </w:r>
    </w:p>
    <w:p w:rsidR="00864656" w:rsidRPr="00A86DB2" w:rsidRDefault="00864656" w:rsidP="00864656">
      <w:pPr>
        <w:pStyle w:val="a5"/>
        <w:numPr>
          <w:ilvl w:val="0"/>
          <w:numId w:val="2"/>
        </w:numPr>
        <w:spacing w:after="0" w:line="360" w:lineRule="auto"/>
        <w:ind w:left="0" w:firstLine="709"/>
        <w:jc w:val="both"/>
        <w:rPr>
          <w:rFonts w:ascii="Times New Roman" w:hAnsi="Times New Roman"/>
          <w:sz w:val="28"/>
          <w:szCs w:val="28"/>
        </w:rPr>
      </w:pPr>
      <w:r w:rsidRPr="00A86DB2">
        <w:rPr>
          <w:rFonts w:ascii="Times New Roman" w:hAnsi="Times New Roman"/>
          <w:sz w:val="28"/>
          <w:szCs w:val="28"/>
          <w:lang w:val="uk-UA"/>
        </w:rPr>
        <w:t>Топчієв О.Г., Коломієць К.В., Сич В.А., Яворська В.В. Структурування рекреаційно-туристичного потенціалу на засадах географічного середовища: монографія. Камянець-Подільський: Вид-вець Панькова А.С., 20202. 332 с.</w:t>
      </w:r>
    </w:p>
    <w:p w:rsidR="00864656" w:rsidRPr="00C0764C" w:rsidRDefault="00864656" w:rsidP="00864656">
      <w:pPr>
        <w:numPr>
          <w:ilvl w:val="0"/>
          <w:numId w:val="2"/>
        </w:numPr>
        <w:spacing w:after="0" w:line="360" w:lineRule="auto"/>
        <w:ind w:left="0" w:firstLine="709"/>
        <w:jc w:val="both"/>
        <w:rPr>
          <w:rFonts w:ascii="Times New Roman" w:hAnsi="Times New Roman"/>
          <w:sz w:val="28"/>
          <w:szCs w:val="28"/>
          <w:lang w:val="ru-RU"/>
        </w:rPr>
      </w:pPr>
      <w:r w:rsidRPr="00C0764C">
        <w:rPr>
          <w:rFonts w:ascii="Times New Roman" w:hAnsi="Times New Roman"/>
          <w:sz w:val="28"/>
          <w:szCs w:val="28"/>
          <w:lang w:val="ru-RU"/>
        </w:rPr>
        <w:t>Туристичне країнознавство: країни лідери туризму. навч. посіб. за ред. Любіцевої О. О. К.: Альтерпрес, 2008. 436 с.</w:t>
      </w:r>
    </w:p>
    <w:p w:rsidR="00864656" w:rsidRPr="00C0764C" w:rsidRDefault="00864656" w:rsidP="00864656">
      <w:pPr>
        <w:numPr>
          <w:ilvl w:val="0"/>
          <w:numId w:val="2"/>
        </w:numPr>
        <w:spacing w:after="0" w:line="360" w:lineRule="auto"/>
        <w:ind w:left="0" w:firstLine="709"/>
        <w:jc w:val="both"/>
        <w:rPr>
          <w:rFonts w:ascii="Times New Roman" w:hAnsi="Times New Roman"/>
          <w:color w:val="000000"/>
          <w:sz w:val="28"/>
          <w:szCs w:val="28"/>
          <w:lang w:val="ru-RU"/>
        </w:rPr>
      </w:pPr>
      <w:r w:rsidRPr="00C0764C">
        <w:rPr>
          <w:rFonts w:ascii="Times New Roman" w:hAnsi="Times New Roman"/>
          <w:color w:val="000000"/>
          <w:sz w:val="28"/>
          <w:szCs w:val="28"/>
          <w:lang w:val="ru-RU"/>
        </w:rPr>
        <w:t>Усе про облік та організацію туристичної діяльності. 4-те вид., перероб. і доп. Х.: Фактор, 2007. 272 с.</w:t>
      </w:r>
    </w:p>
    <w:p w:rsidR="00864656" w:rsidRDefault="00864656" w:rsidP="00864656">
      <w:pPr>
        <w:numPr>
          <w:ilvl w:val="0"/>
          <w:numId w:val="2"/>
        </w:numPr>
        <w:spacing w:after="0" w:line="360" w:lineRule="auto"/>
        <w:ind w:left="0" w:firstLine="709"/>
        <w:jc w:val="both"/>
        <w:rPr>
          <w:rFonts w:ascii="Times New Roman" w:hAnsi="Times New Roman"/>
          <w:color w:val="000000"/>
          <w:sz w:val="28"/>
          <w:szCs w:val="28"/>
          <w:lang w:val="ru-RU"/>
        </w:rPr>
      </w:pPr>
      <w:r w:rsidRPr="00C0764C">
        <w:rPr>
          <w:rFonts w:ascii="Times New Roman" w:hAnsi="Times New Roman"/>
          <w:color w:val="000000"/>
          <w:sz w:val="28"/>
          <w:szCs w:val="28"/>
          <w:lang w:val="ru-RU"/>
        </w:rPr>
        <w:t>Чорненька Н. В. Організація туристичної індустрії: навч. посіб. К.: Атіка, 2006. 264 с.</w:t>
      </w:r>
    </w:p>
    <w:p w:rsidR="00864656" w:rsidRPr="00C0764C" w:rsidRDefault="00864656" w:rsidP="00864656">
      <w:pPr>
        <w:numPr>
          <w:ilvl w:val="0"/>
          <w:numId w:val="2"/>
        </w:numPr>
        <w:spacing w:after="0" w:line="360" w:lineRule="auto"/>
        <w:ind w:left="0" w:firstLine="709"/>
        <w:jc w:val="both"/>
        <w:rPr>
          <w:rFonts w:ascii="Times New Roman" w:hAnsi="Times New Roman"/>
          <w:color w:val="000000"/>
          <w:sz w:val="28"/>
          <w:szCs w:val="28"/>
          <w:lang w:val="ru-RU"/>
        </w:rPr>
      </w:pPr>
      <w:r w:rsidRPr="00294BDA">
        <w:rPr>
          <w:rFonts w:ascii="Times New Roman" w:hAnsi="Times New Roman"/>
          <w:noProof/>
          <w:sz w:val="28"/>
          <w:lang w:val="uk-UA"/>
        </w:rPr>
        <w:t>Яворська В. В. Організація і менеджмент туризму: навчальний посібник</w:t>
      </w:r>
      <w:r>
        <w:rPr>
          <w:rFonts w:ascii="Times New Roman" w:hAnsi="Times New Roman"/>
          <w:noProof/>
          <w:sz w:val="28"/>
          <w:lang w:val="uk-UA"/>
        </w:rPr>
        <w:t xml:space="preserve">. </w:t>
      </w:r>
      <w:r w:rsidRPr="00294BDA">
        <w:rPr>
          <w:rFonts w:ascii="Times New Roman" w:hAnsi="Times New Roman"/>
          <w:noProof/>
          <w:sz w:val="28"/>
          <w:lang w:val="uk-UA"/>
        </w:rPr>
        <w:t>Одеса: Вид-во "Друк південь", 2018. 218 с.</w:t>
      </w:r>
    </w:p>
    <w:p w:rsidR="00864656" w:rsidRPr="00A021E2" w:rsidRDefault="00864656" w:rsidP="00864656">
      <w:pPr>
        <w:numPr>
          <w:ilvl w:val="0"/>
          <w:numId w:val="2"/>
        </w:numPr>
        <w:spacing w:after="0" w:line="360" w:lineRule="auto"/>
        <w:ind w:left="0" w:firstLine="709"/>
        <w:jc w:val="both"/>
        <w:rPr>
          <w:rFonts w:ascii="Times New Roman" w:hAnsi="Times New Roman"/>
          <w:color w:val="000000"/>
          <w:sz w:val="28"/>
          <w:szCs w:val="28"/>
        </w:rPr>
      </w:pPr>
      <w:r w:rsidRPr="00C0764C">
        <w:rPr>
          <w:rFonts w:ascii="Times New Roman" w:hAnsi="Times New Roman"/>
          <w:color w:val="000000"/>
          <w:sz w:val="28"/>
          <w:szCs w:val="28"/>
          <w:lang w:val="it-IT"/>
        </w:rPr>
        <w:t>Dati e Statistiche sulla crescita del turismo in Italia.</w:t>
      </w:r>
      <w:r w:rsidRPr="00C0764C">
        <w:rPr>
          <w:rFonts w:ascii="Times New Roman" w:hAnsi="Times New Roman"/>
          <w:sz w:val="28"/>
          <w:szCs w:val="28"/>
          <w:lang w:val="it-IT"/>
        </w:rPr>
        <w:t xml:space="preserve"> </w:t>
      </w:r>
      <w:r>
        <w:rPr>
          <w:rFonts w:ascii="Times New Roman" w:hAnsi="Times New Roman"/>
          <w:sz w:val="28"/>
          <w:szCs w:val="28"/>
        </w:rPr>
        <w:t>URL</w:t>
      </w:r>
      <w:r w:rsidRPr="00877B1E">
        <w:rPr>
          <w:rFonts w:ascii="Times New Roman" w:hAnsi="Times New Roman"/>
          <w:sz w:val="28"/>
          <w:szCs w:val="28"/>
        </w:rPr>
        <w:t xml:space="preserve">:   </w:t>
      </w:r>
      <w:r w:rsidRPr="00C0764C">
        <w:rPr>
          <w:rFonts w:ascii="Times New Roman" w:hAnsi="Times New Roman"/>
          <w:color w:val="000000"/>
          <w:sz w:val="28"/>
          <w:szCs w:val="28"/>
        </w:rPr>
        <w:t>http</w:t>
      </w:r>
      <w:r w:rsidRPr="00A021E2">
        <w:rPr>
          <w:rFonts w:ascii="Times New Roman" w:hAnsi="Times New Roman"/>
          <w:color w:val="000000"/>
          <w:sz w:val="28"/>
          <w:szCs w:val="28"/>
        </w:rPr>
        <w:t>://</w:t>
      </w:r>
      <w:r w:rsidRPr="00C0764C">
        <w:rPr>
          <w:rFonts w:ascii="Times New Roman" w:hAnsi="Times New Roman"/>
          <w:color w:val="000000"/>
          <w:sz w:val="28"/>
          <w:szCs w:val="28"/>
        </w:rPr>
        <w:t>www</w:t>
      </w:r>
      <w:r w:rsidRPr="00A021E2">
        <w:rPr>
          <w:rFonts w:ascii="Times New Roman" w:hAnsi="Times New Roman"/>
          <w:color w:val="000000"/>
          <w:sz w:val="28"/>
          <w:szCs w:val="28"/>
        </w:rPr>
        <w:t>.</w:t>
      </w:r>
      <w:r w:rsidRPr="00C0764C">
        <w:rPr>
          <w:rFonts w:ascii="Times New Roman" w:hAnsi="Times New Roman"/>
          <w:color w:val="000000"/>
          <w:sz w:val="28"/>
          <w:szCs w:val="28"/>
        </w:rPr>
        <w:t>master</w:t>
      </w:r>
      <w:r w:rsidRPr="00A021E2">
        <w:rPr>
          <w:rFonts w:ascii="Times New Roman" w:hAnsi="Times New Roman"/>
          <w:color w:val="000000"/>
          <w:sz w:val="28"/>
          <w:szCs w:val="28"/>
        </w:rPr>
        <w:t>-</w:t>
      </w:r>
      <w:r w:rsidRPr="00C0764C">
        <w:rPr>
          <w:rFonts w:ascii="Times New Roman" w:hAnsi="Times New Roman"/>
          <w:color w:val="000000"/>
          <w:sz w:val="28"/>
          <w:szCs w:val="28"/>
        </w:rPr>
        <w:t>aforisma</w:t>
      </w:r>
      <w:r w:rsidRPr="00A021E2">
        <w:rPr>
          <w:rFonts w:ascii="Times New Roman" w:hAnsi="Times New Roman"/>
          <w:color w:val="000000"/>
          <w:sz w:val="28"/>
          <w:szCs w:val="28"/>
        </w:rPr>
        <w:t>.</w:t>
      </w:r>
      <w:r w:rsidRPr="00C0764C">
        <w:rPr>
          <w:rFonts w:ascii="Times New Roman" w:hAnsi="Times New Roman"/>
          <w:color w:val="000000"/>
          <w:sz w:val="28"/>
          <w:szCs w:val="28"/>
        </w:rPr>
        <w:t>com</w:t>
      </w:r>
      <w:r w:rsidRPr="00A021E2">
        <w:rPr>
          <w:rFonts w:ascii="Times New Roman" w:hAnsi="Times New Roman"/>
          <w:color w:val="000000"/>
          <w:sz w:val="28"/>
          <w:szCs w:val="28"/>
        </w:rPr>
        <w:t>/</w:t>
      </w:r>
      <w:r w:rsidRPr="00C0764C">
        <w:rPr>
          <w:rFonts w:ascii="Times New Roman" w:hAnsi="Times New Roman"/>
          <w:color w:val="000000"/>
          <w:sz w:val="28"/>
          <w:szCs w:val="28"/>
        </w:rPr>
        <w:t>tourism</w:t>
      </w:r>
      <w:r w:rsidRPr="00A021E2">
        <w:rPr>
          <w:rFonts w:ascii="Times New Roman" w:hAnsi="Times New Roman"/>
          <w:color w:val="000000"/>
          <w:sz w:val="28"/>
          <w:szCs w:val="28"/>
        </w:rPr>
        <w:t>-</w:t>
      </w:r>
      <w:r w:rsidRPr="00C0764C">
        <w:rPr>
          <w:rFonts w:ascii="Times New Roman" w:hAnsi="Times New Roman"/>
          <w:color w:val="000000"/>
          <w:sz w:val="28"/>
          <w:szCs w:val="28"/>
        </w:rPr>
        <w:t>and</w:t>
      </w:r>
      <w:r w:rsidRPr="00A021E2">
        <w:rPr>
          <w:rFonts w:ascii="Times New Roman" w:hAnsi="Times New Roman"/>
          <w:color w:val="000000"/>
          <w:sz w:val="28"/>
          <w:szCs w:val="28"/>
        </w:rPr>
        <w:t>-</w:t>
      </w:r>
      <w:r w:rsidRPr="00C0764C">
        <w:rPr>
          <w:rFonts w:ascii="Times New Roman" w:hAnsi="Times New Roman"/>
          <w:color w:val="000000"/>
          <w:sz w:val="28"/>
          <w:szCs w:val="28"/>
        </w:rPr>
        <w:t>travel</w:t>
      </w:r>
      <w:r w:rsidRPr="00A021E2">
        <w:rPr>
          <w:rFonts w:ascii="Times New Roman" w:hAnsi="Times New Roman"/>
          <w:color w:val="000000"/>
          <w:sz w:val="28"/>
          <w:szCs w:val="28"/>
        </w:rPr>
        <w:t>-</w:t>
      </w:r>
      <w:r w:rsidRPr="00C0764C">
        <w:rPr>
          <w:rFonts w:ascii="Times New Roman" w:hAnsi="Times New Roman"/>
          <w:color w:val="000000"/>
          <w:sz w:val="28"/>
          <w:szCs w:val="28"/>
        </w:rPr>
        <w:t>evolution</w:t>
      </w:r>
      <w:r w:rsidRPr="00A021E2">
        <w:rPr>
          <w:rFonts w:ascii="Times New Roman" w:hAnsi="Times New Roman"/>
          <w:color w:val="000000"/>
          <w:sz w:val="28"/>
          <w:szCs w:val="28"/>
        </w:rPr>
        <w:t>/</w:t>
      </w:r>
      <w:r w:rsidRPr="00C0764C">
        <w:rPr>
          <w:rFonts w:ascii="Times New Roman" w:hAnsi="Times New Roman"/>
          <w:color w:val="000000"/>
          <w:sz w:val="28"/>
          <w:szCs w:val="28"/>
        </w:rPr>
        <w:t>turismoin</w:t>
      </w:r>
      <w:r w:rsidRPr="00A021E2">
        <w:rPr>
          <w:rFonts w:ascii="Times New Roman" w:hAnsi="Times New Roman"/>
          <w:color w:val="000000"/>
          <w:sz w:val="28"/>
          <w:szCs w:val="28"/>
        </w:rPr>
        <w:t>-</w:t>
      </w:r>
      <w:r w:rsidRPr="00C0764C">
        <w:rPr>
          <w:rFonts w:ascii="Times New Roman" w:hAnsi="Times New Roman"/>
          <w:color w:val="000000"/>
          <w:sz w:val="28"/>
          <w:szCs w:val="28"/>
        </w:rPr>
        <w:t>crescita</w:t>
      </w:r>
      <w:r w:rsidRPr="00A021E2">
        <w:rPr>
          <w:rFonts w:ascii="Times New Roman" w:hAnsi="Times New Roman"/>
          <w:color w:val="000000"/>
          <w:sz w:val="28"/>
          <w:szCs w:val="28"/>
        </w:rPr>
        <w:t>-</w:t>
      </w:r>
      <w:r w:rsidRPr="00C0764C">
        <w:rPr>
          <w:rFonts w:ascii="Times New Roman" w:hAnsi="Times New Roman"/>
          <w:color w:val="000000"/>
          <w:sz w:val="28"/>
          <w:szCs w:val="28"/>
        </w:rPr>
        <w:t>in</w:t>
      </w:r>
      <w:r w:rsidRPr="00A021E2">
        <w:rPr>
          <w:rFonts w:ascii="Times New Roman" w:hAnsi="Times New Roman"/>
          <w:color w:val="000000"/>
          <w:sz w:val="28"/>
          <w:szCs w:val="28"/>
        </w:rPr>
        <w:t>-</w:t>
      </w:r>
      <w:r w:rsidRPr="00C0764C">
        <w:rPr>
          <w:rFonts w:ascii="Times New Roman" w:hAnsi="Times New Roman"/>
          <w:color w:val="000000"/>
          <w:sz w:val="28"/>
          <w:szCs w:val="28"/>
        </w:rPr>
        <w:t>italia</w:t>
      </w:r>
      <w:r w:rsidRPr="00A021E2">
        <w:rPr>
          <w:rFonts w:ascii="Times New Roman" w:hAnsi="Times New Roman"/>
          <w:color w:val="000000"/>
          <w:sz w:val="28"/>
          <w:szCs w:val="28"/>
        </w:rPr>
        <w:t xml:space="preserve"> </w:t>
      </w:r>
    </w:p>
    <w:p w:rsidR="00864656" w:rsidRPr="00A021E2" w:rsidRDefault="00864656" w:rsidP="00864656">
      <w:pPr>
        <w:numPr>
          <w:ilvl w:val="0"/>
          <w:numId w:val="2"/>
        </w:numPr>
        <w:spacing w:after="0" w:line="360" w:lineRule="auto"/>
        <w:ind w:left="0" w:firstLine="709"/>
        <w:jc w:val="both"/>
        <w:rPr>
          <w:rFonts w:ascii="Times New Roman" w:hAnsi="Times New Roman"/>
          <w:color w:val="000000"/>
          <w:sz w:val="28"/>
          <w:szCs w:val="28"/>
        </w:rPr>
      </w:pPr>
      <w:r w:rsidRPr="00C0764C">
        <w:rPr>
          <w:rFonts w:ascii="Times New Roman" w:hAnsi="Times New Roman"/>
          <w:color w:val="000000"/>
          <w:sz w:val="28"/>
          <w:szCs w:val="28"/>
        </w:rPr>
        <w:t xml:space="preserve">EGMUS. The European Group on Museum Statistics. </w:t>
      </w:r>
      <w:r>
        <w:rPr>
          <w:rFonts w:ascii="Times New Roman" w:hAnsi="Times New Roman"/>
          <w:sz w:val="28"/>
          <w:szCs w:val="28"/>
        </w:rPr>
        <w:t>URL</w:t>
      </w:r>
      <w:r w:rsidRPr="00877B1E">
        <w:rPr>
          <w:rFonts w:ascii="Times New Roman" w:hAnsi="Times New Roman"/>
          <w:sz w:val="28"/>
          <w:szCs w:val="28"/>
        </w:rPr>
        <w:t xml:space="preserve">:   </w:t>
      </w:r>
      <w:r w:rsidRPr="00C0764C">
        <w:rPr>
          <w:rFonts w:ascii="Times New Roman" w:hAnsi="Times New Roman"/>
          <w:color w:val="000000"/>
          <w:sz w:val="28"/>
          <w:szCs w:val="28"/>
        </w:rPr>
        <w:t>http</w:t>
      </w:r>
      <w:r w:rsidRPr="00A021E2">
        <w:rPr>
          <w:rFonts w:ascii="Times New Roman" w:hAnsi="Times New Roman"/>
          <w:color w:val="000000"/>
          <w:sz w:val="28"/>
          <w:szCs w:val="28"/>
        </w:rPr>
        <w:t>://</w:t>
      </w:r>
      <w:r w:rsidRPr="00C0764C">
        <w:rPr>
          <w:rFonts w:ascii="Times New Roman" w:hAnsi="Times New Roman"/>
          <w:color w:val="000000"/>
          <w:sz w:val="28"/>
          <w:szCs w:val="28"/>
        </w:rPr>
        <w:t>www</w:t>
      </w:r>
      <w:r w:rsidRPr="00A021E2">
        <w:rPr>
          <w:rFonts w:ascii="Times New Roman" w:hAnsi="Times New Roman"/>
          <w:color w:val="000000"/>
          <w:sz w:val="28"/>
          <w:szCs w:val="28"/>
        </w:rPr>
        <w:t>.</w:t>
      </w:r>
      <w:r w:rsidRPr="00C0764C">
        <w:rPr>
          <w:rFonts w:ascii="Times New Roman" w:hAnsi="Times New Roman"/>
          <w:color w:val="000000"/>
          <w:sz w:val="28"/>
          <w:szCs w:val="28"/>
        </w:rPr>
        <w:t>egmus</w:t>
      </w:r>
      <w:r w:rsidRPr="00A021E2">
        <w:rPr>
          <w:rFonts w:ascii="Times New Roman" w:hAnsi="Times New Roman"/>
          <w:color w:val="000000"/>
          <w:sz w:val="28"/>
          <w:szCs w:val="28"/>
        </w:rPr>
        <w:t>.</w:t>
      </w:r>
      <w:r w:rsidRPr="00C0764C">
        <w:rPr>
          <w:rFonts w:ascii="Times New Roman" w:hAnsi="Times New Roman"/>
          <w:color w:val="000000"/>
          <w:sz w:val="28"/>
          <w:szCs w:val="28"/>
        </w:rPr>
        <w:t>eu</w:t>
      </w:r>
      <w:r w:rsidRPr="00A021E2">
        <w:rPr>
          <w:rFonts w:ascii="Times New Roman" w:hAnsi="Times New Roman"/>
          <w:color w:val="000000"/>
          <w:sz w:val="28"/>
          <w:szCs w:val="28"/>
        </w:rPr>
        <w:t>/</w:t>
      </w:r>
      <w:r w:rsidRPr="00C0764C">
        <w:rPr>
          <w:rFonts w:ascii="Times New Roman" w:hAnsi="Times New Roman"/>
          <w:color w:val="000000"/>
          <w:sz w:val="28"/>
          <w:szCs w:val="28"/>
        </w:rPr>
        <w:t>nc</w:t>
      </w:r>
      <w:r w:rsidRPr="00A021E2">
        <w:rPr>
          <w:rFonts w:ascii="Times New Roman" w:hAnsi="Times New Roman"/>
          <w:color w:val="000000"/>
          <w:sz w:val="28"/>
          <w:szCs w:val="28"/>
        </w:rPr>
        <w:t>/</w:t>
      </w:r>
      <w:r w:rsidRPr="00C0764C">
        <w:rPr>
          <w:rFonts w:ascii="Times New Roman" w:hAnsi="Times New Roman"/>
          <w:color w:val="000000"/>
          <w:sz w:val="28"/>
          <w:szCs w:val="28"/>
        </w:rPr>
        <w:t>en</w:t>
      </w:r>
      <w:r w:rsidRPr="00A021E2">
        <w:rPr>
          <w:rFonts w:ascii="Times New Roman" w:hAnsi="Times New Roman"/>
          <w:color w:val="000000"/>
          <w:sz w:val="28"/>
          <w:szCs w:val="28"/>
        </w:rPr>
        <w:t>/</w:t>
      </w:r>
      <w:r w:rsidRPr="00C0764C">
        <w:rPr>
          <w:rFonts w:ascii="Times New Roman" w:hAnsi="Times New Roman"/>
          <w:color w:val="000000"/>
          <w:sz w:val="28"/>
          <w:szCs w:val="28"/>
        </w:rPr>
        <w:t>statistics</w:t>
      </w:r>
      <w:r w:rsidRPr="00A021E2">
        <w:rPr>
          <w:rFonts w:ascii="Times New Roman" w:hAnsi="Times New Roman"/>
          <w:color w:val="000000"/>
          <w:sz w:val="28"/>
          <w:szCs w:val="28"/>
        </w:rPr>
        <w:t>/5_</w:t>
      </w:r>
      <w:r w:rsidRPr="00C0764C">
        <w:rPr>
          <w:rFonts w:ascii="Times New Roman" w:hAnsi="Times New Roman"/>
          <w:color w:val="000000"/>
          <w:sz w:val="28"/>
          <w:szCs w:val="28"/>
        </w:rPr>
        <w:t>most</w:t>
      </w:r>
      <w:r w:rsidRPr="00A021E2">
        <w:rPr>
          <w:rFonts w:ascii="Times New Roman" w:hAnsi="Times New Roman"/>
          <w:color w:val="000000"/>
          <w:sz w:val="28"/>
          <w:szCs w:val="28"/>
        </w:rPr>
        <w:t>_</w:t>
      </w:r>
      <w:r w:rsidRPr="00C0764C">
        <w:rPr>
          <w:rFonts w:ascii="Times New Roman" w:hAnsi="Times New Roman"/>
          <w:color w:val="000000"/>
          <w:sz w:val="28"/>
          <w:szCs w:val="28"/>
        </w:rPr>
        <w:t>visited</w:t>
      </w:r>
      <w:r w:rsidRPr="00A021E2">
        <w:rPr>
          <w:rFonts w:ascii="Times New Roman" w:hAnsi="Times New Roman"/>
          <w:color w:val="000000"/>
          <w:sz w:val="28"/>
          <w:szCs w:val="28"/>
        </w:rPr>
        <w:t>_</w:t>
      </w:r>
      <w:r w:rsidRPr="00C0764C">
        <w:rPr>
          <w:rFonts w:ascii="Times New Roman" w:hAnsi="Times New Roman"/>
          <w:color w:val="000000"/>
          <w:sz w:val="28"/>
          <w:szCs w:val="28"/>
        </w:rPr>
        <w:t>museums</w:t>
      </w:r>
      <w:r w:rsidRPr="00A021E2">
        <w:rPr>
          <w:rFonts w:ascii="Times New Roman" w:hAnsi="Times New Roman"/>
          <w:color w:val="000000"/>
          <w:sz w:val="28"/>
          <w:szCs w:val="28"/>
        </w:rPr>
        <w:t>/</w:t>
      </w:r>
      <w:r w:rsidRPr="00C0764C">
        <w:rPr>
          <w:rFonts w:ascii="Times New Roman" w:hAnsi="Times New Roman"/>
          <w:color w:val="000000"/>
          <w:sz w:val="28"/>
          <w:szCs w:val="28"/>
        </w:rPr>
        <w:t>show</w:t>
      </w:r>
      <w:r w:rsidRPr="00A021E2">
        <w:rPr>
          <w:rFonts w:ascii="Times New Roman" w:hAnsi="Times New Roman"/>
          <w:color w:val="000000"/>
          <w:sz w:val="28"/>
          <w:szCs w:val="28"/>
        </w:rPr>
        <w:t>_</w:t>
      </w:r>
      <w:r w:rsidRPr="00C0764C">
        <w:rPr>
          <w:rFonts w:ascii="Times New Roman" w:hAnsi="Times New Roman"/>
          <w:color w:val="000000"/>
          <w:sz w:val="28"/>
          <w:szCs w:val="28"/>
        </w:rPr>
        <w:t>most</w:t>
      </w:r>
      <w:r w:rsidRPr="00A021E2">
        <w:rPr>
          <w:rFonts w:ascii="Times New Roman" w:hAnsi="Times New Roman"/>
          <w:color w:val="000000"/>
          <w:sz w:val="28"/>
          <w:szCs w:val="28"/>
        </w:rPr>
        <w:t>_</w:t>
      </w:r>
      <w:r w:rsidRPr="00C0764C">
        <w:rPr>
          <w:rFonts w:ascii="Times New Roman" w:hAnsi="Times New Roman"/>
          <w:color w:val="000000"/>
          <w:sz w:val="28"/>
          <w:szCs w:val="28"/>
        </w:rPr>
        <w:t>visited</w:t>
      </w:r>
      <w:r w:rsidRPr="00A021E2">
        <w:rPr>
          <w:rFonts w:ascii="Times New Roman" w:hAnsi="Times New Roman"/>
          <w:color w:val="000000"/>
          <w:sz w:val="28"/>
          <w:szCs w:val="28"/>
        </w:rPr>
        <w:t>/</w:t>
      </w:r>
      <w:r w:rsidRPr="00C0764C">
        <w:rPr>
          <w:rFonts w:ascii="Times New Roman" w:hAnsi="Times New Roman"/>
          <w:color w:val="000000"/>
          <w:sz w:val="28"/>
          <w:szCs w:val="28"/>
        </w:rPr>
        <w:t>country</w:t>
      </w:r>
      <w:r w:rsidRPr="00A021E2">
        <w:rPr>
          <w:rFonts w:ascii="Times New Roman" w:hAnsi="Times New Roman"/>
          <w:color w:val="000000"/>
          <w:sz w:val="28"/>
          <w:szCs w:val="28"/>
        </w:rPr>
        <w:t>/</w:t>
      </w:r>
      <w:r w:rsidRPr="00C0764C">
        <w:rPr>
          <w:rFonts w:ascii="Times New Roman" w:hAnsi="Times New Roman"/>
          <w:color w:val="000000"/>
          <w:sz w:val="28"/>
          <w:szCs w:val="28"/>
        </w:rPr>
        <w:t>italy</w:t>
      </w:r>
      <w:r w:rsidRPr="00A021E2">
        <w:rPr>
          <w:rFonts w:ascii="Times New Roman" w:hAnsi="Times New Roman"/>
          <w:color w:val="000000"/>
          <w:sz w:val="28"/>
          <w:szCs w:val="28"/>
        </w:rPr>
        <w:t xml:space="preserve">/ </w:t>
      </w:r>
    </w:p>
    <w:p w:rsidR="00864656" w:rsidRPr="00C0764C" w:rsidRDefault="00864656" w:rsidP="00864656">
      <w:pPr>
        <w:numPr>
          <w:ilvl w:val="0"/>
          <w:numId w:val="2"/>
        </w:numPr>
        <w:spacing w:after="0" w:line="360" w:lineRule="auto"/>
        <w:ind w:left="0" w:firstLine="709"/>
        <w:jc w:val="both"/>
        <w:rPr>
          <w:rFonts w:ascii="Times New Roman" w:hAnsi="Times New Roman"/>
          <w:color w:val="000000"/>
          <w:sz w:val="28"/>
          <w:szCs w:val="28"/>
          <w:lang w:val="it-IT"/>
        </w:rPr>
      </w:pPr>
      <w:r w:rsidRPr="00C0764C">
        <w:rPr>
          <w:rFonts w:ascii="Times New Roman" w:hAnsi="Times New Roman"/>
          <w:color w:val="000000"/>
          <w:sz w:val="28"/>
          <w:szCs w:val="28"/>
          <w:lang w:val="it-IT"/>
        </w:rPr>
        <w:t>Indagine sul turismo internazionale.</w:t>
      </w:r>
      <w:r w:rsidRPr="00C0764C">
        <w:rPr>
          <w:rFonts w:ascii="Times New Roman" w:hAnsi="Times New Roman"/>
          <w:sz w:val="28"/>
          <w:szCs w:val="28"/>
          <w:lang w:val="it-IT"/>
        </w:rPr>
        <w:t xml:space="preserve"> </w:t>
      </w:r>
      <w:r>
        <w:rPr>
          <w:rFonts w:ascii="Times New Roman" w:hAnsi="Times New Roman"/>
          <w:sz w:val="28"/>
          <w:szCs w:val="28"/>
        </w:rPr>
        <w:t>URL</w:t>
      </w:r>
      <w:r w:rsidRPr="00877B1E">
        <w:rPr>
          <w:rFonts w:ascii="Times New Roman" w:hAnsi="Times New Roman"/>
          <w:sz w:val="28"/>
          <w:szCs w:val="28"/>
        </w:rPr>
        <w:t xml:space="preserve">:   </w:t>
      </w:r>
      <w:r w:rsidRPr="00C0764C">
        <w:rPr>
          <w:rFonts w:ascii="Times New Roman" w:hAnsi="Times New Roman"/>
          <w:color w:val="000000"/>
          <w:sz w:val="28"/>
          <w:szCs w:val="28"/>
          <w:lang w:val="it-IT"/>
        </w:rPr>
        <w:t xml:space="preserve">https://www.bancaditalia.it/pubblicazioni/indagine-turismo-internazionale/2018-indagine turismo-internazionale/statistiche_ITI_11062018.pdf </w:t>
      </w:r>
    </w:p>
    <w:p w:rsidR="00864656" w:rsidRPr="009D1FD3" w:rsidRDefault="00864656" w:rsidP="00864656">
      <w:pPr>
        <w:numPr>
          <w:ilvl w:val="0"/>
          <w:numId w:val="2"/>
        </w:numPr>
        <w:spacing w:after="0" w:line="360" w:lineRule="auto"/>
        <w:ind w:left="0" w:firstLine="709"/>
        <w:jc w:val="both"/>
        <w:rPr>
          <w:rFonts w:ascii="Times New Roman" w:hAnsi="Times New Roman"/>
          <w:color w:val="000000"/>
          <w:sz w:val="28"/>
          <w:szCs w:val="28"/>
        </w:rPr>
      </w:pPr>
      <w:r w:rsidRPr="009D1FD3">
        <w:rPr>
          <w:rFonts w:ascii="Times New Roman" w:hAnsi="Times New Roman"/>
          <w:color w:val="000000"/>
          <w:sz w:val="28"/>
          <w:szCs w:val="28"/>
        </w:rPr>
        <w:t>OECD (2011) OECD Studies on Tourism Italy. Review of Issues and Policies</w:t>
      </w:r>
      <w:r w:rsidRPr="00F720FD">
        <w:rPr>
          <w:rFonts w:ascii="Times New Roman" w:hAnsi="Times New Roman"/>
          <w:sz w:val="28"/>
          <w:szCs w:val="28"/>
        </w:rPr>
        <w:t xml:space="preserve"> </w:t>
      </w:r>
      <w:r>
        <w:rPr>
          <w:rFonts w:ascii="Times New Roman" w:hAnsi="Times New Roman"/>
          <w:sz w:val="28"/>
          <w:szCs w:val="28"/>
        </w:rPr>
        <w:t>URL</w:t>
      </w:r>
      <w:r w:rsidRPr="00877B1E">
        <w:rPr>
          <w:rFonts w:ascii="Times New Roman" w:hAnsi="Times New Roman"/>
          <w:sz w:val="28"/>
          <w:szCs w:val="28"/>
        </w:rPr>
        <w:t xml:space="preserve">: </w:t>
      </w:r>
      <w:r w:rsidRPr="009D1FD3">
        <w:rPr>
          <w:rFonts w:ascii="Times New Roman" w:hAnsi="Times New Roman"/>
          <w:color w:val="000000"/>
          <w:sz w:val="28"/>
          <w:szCs w:val="28"/>
        </w:rPr>
        <w:t xml:space="preserve">  http://www.oecd.org/italy/oecdstudiesontourismitalyreviewofissuesandpolicies.</w:t>
      </w:r>
    </w:p>
    <w:p w:rsidR="00864656" w:rsidRPr="00C0764C" w:rsidRDefault="00864656" w:rsidP="00864656">
      <w:pPr>
        <w:numPr>
          <w:ilvl w:val="0"/>
          <w:numId w:val="2"/>
        </w:numPr>
        <w:spacing w:after="0" w:line="360" w:lineRule="auto"/>
        <w:ind w:left="0" w:firstLine="709"/>
        <w:jc w:val="both"/>
        <w:rPr>
          <w:rFonts w:ascii="Times New Roman" w:hAnsi="Times New Roman"/>
          <w:color w:val="000000"/>
          <w:sz w:val="28"/>
          <w:szCs w:val="28"/>
        </w:rPr>
      </w:pPr>
      <w:r w:rsidRPr="00C0764C">
        <w:rPr>
          <w:rFonts w:ascii="Times New Roman" w:hAnsi="Times New Roman"/>
          <w:color w:val="000000"/>
          <w:sz w:val="28"/>
          <w:szCs w:val="28"/>
        </w:rPr>
        <w:t>Studi e ricerche - ENIT - Agenzia Nazionale del Turismo</w:t>
      </w:r>
      <w:r>
        <w:rPr>
          <w:rFonts w:ascii="Times New Roman" w:hAnsi="Times New Roman"/>
          <w:color w:val="000000"/>
          <w:sz w:val="28"/>
          <w:szCs w:val="28"/>
          <w:lang w:val="uk-UA"/>
        </w:rPr>
        <w:t xml:space="preserve">. </w:t>
      </w:r>
      <w:r>
        <w:rPr>
          <w:rFonts w:ascii="Times New Roman" w:hAnsi="Times New Roman"/>
          <w:sz w:val="28"/>
          <w:szCs w:val="28"/>
        </w:rPr>
        <w:t>URL</w:t>
      </w:r>
      <w:r w:rsidRPr="00877B1E">
        <w:rPr>
          <w:rFonts w:ascii="Times New Roman" w:hAnsi="Times New Roman"/>
          <w:sz w:val="28"/>
          <w:szCs w:val="28"/>
        </w:rPr>
        <w:t xml:space="preserve">: </w:t>
      </w:r>
      <w:r w:rsidRPr="00C0764C">
        <w:rPr>
          <w:rFonts w:ascii="Times New Roman" w:hAnsi="Times New Roman"/>
          <w:sz w:val="28"/>
          <w:szCs w:val="28"/>
        </w:rPr>
        <w:t xml:space="preserve"> </w:t>
      </w:r>
      <w:r w:rsidRPr="00C0764C">
        <w:rPr>
          <w:rFonts w:ascii="Times New Roman" w:hAnsi="Times New Roman"/>
          <w:color w:val="000000"/>
          <w:sz w:val="28"/>
          <w:szCs w:val="28"/>
        </w:rPr>
        <w:t xml:space="preserve"> http://www.enit.it/ru/studi-ricerche.html </w:t>
      </w:r>
    </w:p>
    <w:p w:rsidR="00864656" w:rsidRPr="00C0764C" w:rsidRDefault="00864656" w:rsidP="00864656">
      <w:pPr>
        <w:numPr>
          <w:ilvl w:val="1"/>
          <w:numId w:val="2"/>
        </w:numPr>
        <w:spacing w:after="0" w:line="360" w:lineRule="auto"/>
        <w:ind w:left="0" w:firstLine="709"/>
        <w:jc w:val="both"/>
        <w:rPr>
          <w:rFonts w:ascii="Times New Roman" w:hAnsi="Times New Roman"/>
          <w:color w:val="000000"/>
          <w:sz w:val="28"/>
          <w:szCs w:val="28"/>
          <w:lang w:val="it-IT"/>
        </w:rPr>
      </w:pPr>
      <w:r w:rsidRPr="00C0764C">
        <w:rPr>
          <w:rFonts w:ascii="Times New Roman" w:hAnsi="Times New Roman"/>
          <w:color w:val="000000"/>
          <w:sz w:val="28"/>
          <w:szCs w:val="28"/>
          <w:lang w:val="it-IT"/>
        </w:rPr>
        <w:lastRenderedPageBreak/>
        <w:t>Statistiche del turismo - Statistics Explained – European Commission.</w:t>
      </w:r>
      <w:r w:rsidRPr="00F720FD">
        <w:rPr>
          <w:rFonts w:ascii="Times New Roman" w:hAnsi="Times New Roman"/>
          <w:sz w:val="28"/>
          <w:szCs w:val="28"/>
        </w:rPr>
        <w:t xml:space="preserve"> </w:t>
      </w:r>
      <w:r>
        <w:rPr>
          <w:rFonts w:ascii="Times New Roman" w:hAnsi="Times New Roman"/>
          <w:sz w:val="28"/>
          <w:szCs w:val="28"/>
        </w:rPr>
        <w:t>URL</w:t>
      </w:r>
      <w:r w:rsidRPr="00877B1E">
        <w:rPr>
          <w:rFonts w:ascii="Times New Roman" w:hAnsi="Times New Roman"/>
          <w:sz w:val="28"/>
          <w:szCs w:val="28"/>
        </w:rPr>
        <w:t xml:space="preserve">:   </w:t>
      </w:r>
      <w:r w:rsidRPr="00C0764C">
        <w:rPr>
          <w:rFonts w:ascii="Times New Roman" w:hAnsi="Times New Roman"/>
          <w:color w:val="000000"/>
          <w:sz w:val="28"/>
          <w:szCs w:val="28"/>
          <w:lang w:val="it-IT"/>
        </w:rPr>
        <w:t xml:space="preserve">https://ec.europa.eu/eurostat/statistics explained/  index.php?title  =Tourism_statistics </w:t>
      </w:r>
    </w:p>
    <w:p w:rsidR="00864656" w:rsidRPr="00C0764C" w:rsidRDefault="00864656" w:rsidP="00864656">
      <w:pPr>
        <w:numPr>
          <w:ilvl w:val="0"/>
          <w:numId w:val="2"/>
        </w:numPr>
        <w:spacing w:after="0" w:line="360" w:lineRule="auto"/>
        <w:ind w:left="0" w:firstLine="709"/>
        <w:jc w:val="both"/>
        <w:rPr>
          <w:rFonts w:ascii="Times New Roman" w:hAnsi="Times New Roman"/>
          <w:color w:val="000000"/>
          <w:sz w:val="28"/>
          <w:szCs w:val="28"/>
        </w:rPr>
      </w:pPr>
      <w:r w:rsidRPr="00C0764C">
        <w:rPr>
          <w:rFonts w:ascii="Times New Roman" w:hAnsi="Times New Roman"/>
          <w:color w:val="000000"/>
          <w:sz w:val="28"/>
          <w:szCs w:val="28"/>
        </w:rPr>
        <w:t>Tourism after11 September:Analysis, remedialactionsand prospects. Special report №18. WTO. Madrid: 2001.</w:t>
      </w:r>
      <w:r w:rsidRPr="00C0764C">
        <w:rPr>
          <w:rFonts w:ascii="Times New Roman" w:hAnsi="Times New Roman"/>
          <w:sz w:val="28"/>
          <w:szCs w:val="28"/>
        </w:rPr>
        <w:t xml:space="preserve"> </w:t>
      </w:r>
      <w:r>
        <w:rPr>
          <w:rFonts w:ascii="Times New Roman" w:hAnsi="Times New Roman"/>
          <w:sz w:val="28"/>
          <w:szCs w:val="28"/>
        </w:rPr>
        <w:t>URL</w:t>
      </w:r>
      <w:r w:rsidRPr="00877B1E">
        <w:rPr>
          <w:rFonts w:ascii="Times New Roman" w:hAnsi="Times New Roman"/>
          <w:sz w:val="28"/>
          <w:szCs w:val="28"/>
        </w:rPr>
        <w:t xml:space="preserve">:   </w:t>
      </w:r>
      <w:r w:rsidRPr="00C0764C">
        <w:rPr>
          <w:rFonts w:ascii="Times New Roman" w:hAnsi="Times New Roman"/>
          <w:sz w:val="28"/>
          <w:szCs w:val="28"/>
        </w:rPr>
        <w:t xml:space="preserve"> </w:t>
      </w:r>
      <w:r w:rsidRPr="00C0764C">
        <w:rPr>
          <w:rFonts w:ascii="Times New Roman" w:hAnsi="Times New Roman"/>
          <w:color w:val="000000"/>
          <w:sz w:val="28"/>
          <w:szCs w:val="28"/>
        </w:rPr>
        <w:t xml:space="preserve"> https://library.lincoln.ac.uk/items/83507 </w:t>
      </w:r>
    </w:p>
    <w:p w:rsidR="00864656" w:rsidRPr="00F720FD" w:rsidRDefault="00864656" w:rsidP="00864656">
      <w:pPr>
        <w:numPr>
          <w:ilvl w:val="0"/>
          <w:numId w:val="2"/>
        </w:numPr>
        <w:spacing w:after="0" w:line="360" w:lineRule="auto"/>
        <w:ind w:left="0" w:firstLine="709"/>
        <w:jc w:val="both"/>
        <w:rPr>
          <w:rFonts w:ascii="Times New Roman" w:hAnsi="Times New Roman"/>
          <w:color w:val="000000"/>
          <w:sz w:val="28"/>
          <w:szCs w:val="28"/>
        </w:rPr>
      </w:pPr>
      <w:r w:rsidRPr="00C0764C">
        <w:rPr>
          <w:rFonts w:ascii="Times New Roman" w:hAnsi="Times New Roman"/>
          <w:color w:val="000000"/>
          <w:sz w:val="28"/>
          <w:szCs w:val="28"/>
        </w:rPr>
        <w:t>TOURISM ITALIA 2020 LEADERSHIP, WORK, SOUTH. STRATEGIC PLAN FOR THE DEVELOPMENT OF TOURISM IN ITALY. ROME</w:t>
      </w:r>
      <w:r w:rsidRPr="00F720FD">
        <w:rPr>
          <w:rFonts w:ascii="Times New Roman" w:hAnsi="Times New Roman"/>
          <w:color w:val="000000"/>
          <w:sz w:val="28"/>
          <w:szCs w:val="28"/>
        </w:rPr>
        <w:t xml:space="preserve"> </w:t>
      </w:r>
      <w:r>
        <w:rPr>
          <w:rFonts w:ascii="Times New Roman" w:hAnsi="Times New Roman"/>
          <w:sz w:val="28"/>
          <w:szCs w:val="28"/>
        </w:rPr>
        <w:t>URL</w:t>
      </w:r>
      <w:r w:rsidRPr="00877B1E">
        <w:rPr>
          <w:rFonts w:ascii="Times New Roman" w:hAnsi="Times New Roman"/>
          <w:sz w:val="28"/>
          <w:szCs w:val="28"/>
        </w:rPr>
        <w:t xml:space="preserve">:   </w:t>
      </w:r>
      <w:r w:rsidRPr="00C0764C">
        <w:rPr>
          <w:rFonts w:ascii="Times New Roman" w:hAnsi="Times New Roman"/>
          <w:color w:val="000000"/>
          <w:sz w:val="28"/>
          <w:szCs w:val="28"/>
        </w:rPr>
        <w:t>https</w:t>
      </w:r>
      <w:r w:rsidRPr="00F720FD">
        <w:rPr>
          <w:rFonts w:ascii="Times New Roman" w:hAnsi="Times New Roman"/>
          <w:color w:val="000000"/>
          <w:sz w:val="28"/>
          <w:szCs w:val="28"/>
        </w:rPr>
        <w:t>://</w:t>
      </w:r>
      <w:r w:rsidRPr="00C0764C">
        <w:rPr>
          <w:rFonts w:ascii="Times New Roman" w:hAnsi="Times New Roman"/>
          <w:color w:val="000000"/>
          <w:sz w:val="28"/>
          <w:szCs w:val="28"/>
        </w:rPr>
        <w:t>www</w:t>
      </w:r>
      <w:r w:rsidRPr="00F720FD">
        <w:rPr>
          <w:rFonts w:ascii="Times New Roman" w:hAnsi="Times New Roman"/>
          <w:color w:val="000000"/>
          <w:sz w:val="28"/>
          <w:szCs w:val="28"/>
        </w:rPr>
        <w:t>.</w:t>
      </w:r>
      <w:r w:rsidRPr="00C0764C">
        <w:rPr>
          <w:rFonts w:ascii="Times New Roman" w:hAnsi="Times New Roman"/>
          <w:color w:val="000000"/>
          <w:sz w:val="28"/>
          <w:szCs w:val="28"/>
        </w:rPr>
        <w:t>tourism</w:t>
      </w:r>
      <w:r w:rsidRPr="00F720FD">
        <w:rPr>
          <w:rFonts w:ascii="Times New Roman" w:hAnsi="Times New Roman"/>
          <w:color w:val="000000"/>
          <w:sz w:val="28"/>
          <w:szCs w:val="28"/>
        </w:rPr>
        <w:t>-</w:t>
      </w:r>
      <w:r w:rsidRPr="00C0764C">
        <w:rPr>
          <w:rFonts w:ascii="Times New Roman" w:hAnsi="Times New Roman"/>
          <w:color w:val="000000"/>
          <w:sz w:val="28"/>
          <w:szCs w:val="28"/>
        </w:rPr>
        <w:t>eneris</w:t>
      </w:r>
      <w:r w:rsidRPr="00F720FD">
        <w:rPr>
          <w:rFonts w:ascii="Times New Roman" w:hAnsi="Times New Roman"/>
          <w:color w:val="000000"/>
          <w:sz w:val="28"/>
          <w:szCs w:val="28"/>
        </w:rPr>
        <w:t>.</w:t>
      </w:r>
      <w:r w:rsidRPr="00C0764C">
        <w:rPr>
          <w:rFonts w:ascii="Times New Roman" w:hAnsi="Times New Roman"/>
          <w:color w:val="000000"/>
          <w:sz w:val="28"/>
          <w:szCs w:val="28"/>
        </w:rPr>
        <w:t>com</w:t>
      </w:r>
      <w:r w:rsidRPr="00F720FD">
        <w:rPr>
          <w:rFonts w:ascii="Times New Roman" w:hAnsi="Times New Roman"/>
          <w:color w:val="000000"/>
          <w:sz w:val="28"/>
          <w:szCs w:val="28"/>
        </w:rPr>
        <w:t>/_</w:t>
      </w:r>
      <w:r w:rsidRPr="00C0764C">
        <w:rPr>
          <w:rFonts w:ascii="Times New Roman" w:hAnsi="Times New Roman"/>
          <w:color w:val="000000"/>
          <w:sz w:val="28"/>
          <w:szCs w:val="28"/>
        </w:rPr>
        <w:t>res</w:t>
      </w:r>
      <w:r w:rsidRPr="00F720FD">
        <w:rPr>
          <w:rFonts w:ascii="Times New Roman" w:hAnsi="Times New Roman"/>
          <w:color w:val="000000"/>
          <w:sz w:val="28"/>
          <w:szCs w:val="28"/>
        </w:rPr>
        <w:t>/</w:t>
      </w:r>
      <w:r w:rsidRPr="00C0764C">
        <w:rPr>
          <w:rFonts w:ascii="Times New Roman" w:hAnsi="Times New Roman"/>
          <w:color w:val="000000"/>
          <w:sz w:val="28"/>
          <w:szCs w:val="28"/>
        </w:rPr>
        <w:t>file</w:t>
      </w:r>
      <w:r w:rsidRPr="00F720FD">
        <w:rPr>
          <w:rFonts w:ascii="Times New Roman" w:hAnsi="Times New Roman"/>
          <w:color w:val="000000"/>
          <w:sz w:val="28"/>
          <w:szCs w:val="28"/>
        </w:rPr>
        <w:t>/4088/49/0/</w:t>
      </w:r>
      <w:r w:rsidRPr="00C0764C">
        <w:rPr>
          <w:rFonts w:ascii="Times New Roman" w:hAnsi="Times New Roman"/>
          <w:color w:val="000000"/>
          <w:sz w:val="28"/>
          <w:szCs w:val="28"/>
        </w:rPr>
        <w:t>StrategicPlanforTourism</w:t>
      </w:r>
      <w:r w:rsidRPr="00F720FD">
        <w:rPr>
          <w:rFonts w:ascii="Times New Roman" w:hAnsi="Times New Roman"/>
          <w:color w:val="000000"/>
          <w:sz w:val="28"/>
          <w:szCs w:val="28"/>
        </w:rPr>
        <w:t xml:space="preserve"> </w:t>
      </w:r>
    </w:p>
    <w:p w:rsidR="00864656" w:rsidRPr="00C0764C" w:rsidRDefault="00864656" w:rsidP="00864656">
      <w:pPr>
        <w:numPr>
          <w:ilvl w:val="0"/>
          <w:numId w:val="2"/>
        </w:numPr>
        <w:spacing w:after="0" w:line="360" w:lineRule="auto"/>
        <w:ind w:left="0" w:firstLine="709"/>
        <w:jc w:val="both"/>
        <w:rPr>
          <w:rFonts w:ascii="Times New Roman" w:hAnsi="Times New Roman"/>
          <w:color w:val="000000"/>
          <w:sz w:val="28"/>
          <w:szCs w:val="28"/>
          <w:lang w:val="it-IT"/>
        </w:rPr>
      </w:pPr>
      <w:r w:rsidRPr="00C0764C">
        <w:rPr>
          <w:rFonts w:ascii="Times New Roman" w:hAnsi="Times New Roman"/>
          <w:color w:val="000000"/>
          <w:sz w:val="28"/>
          <w:szCs w:val="28"/>
          <w:lang w:val="it-IT"/>
        </w:rPr>
        <w:t>Turismo in Italia: consuntivo 2018 e previsioni 2019 secondo gli operatori.</w:t>
      </w:r>
      <w:r w:rsidRPr="00C0764C">
        <w:rPr>
          <w:rFonts w:ascii="Times New Roman" w:hAnsi="Times New Roman"/>
          <w:sz w:val="28"/>
          <w:szCs w:val="28"/>
          <w:lang w:val="it-IT"/>
        </w:rPr>
        <w:t xml:space="preserve"> </w:t>
      </w:r>
      <w:r>
        <w:rPr>
          <w:rFonts w:ascii="Times New Roman" w:hAnsi="Times New Roman"/>
          <w:sz w:val="28"/>
          <w:szCs w:val="28"/>
        </w:rPr>
        <w:t>URL</w:t>
      </w:r>
      <w:r w:rsidRPr="00877B1E">
        <w:rPr>
          <w:rFonts w:ascii="Times New Roman" w:hAnsi="Times New Roman"/>
          <w:sz w:val="28"/>
          <w:szCs w:val="28"/>
        </w:rPr>
        <w:t xml:space="preserve">:   </w:t>
      </w:r>
      <w:r w:rsidRPr="00C0764C">
        <w:rPr>
          <w:rFonts w:ascii="Times New Roman" w:hAnsi="Times New Roman"/>
          <w:color w:val="000000"/>
          <w:sz w:val="28"/>
          <w:szCs w:val="28"/>
          <w:lang w:val="it-IT"/>
        </w:rPr>
        <w:t xml:space="preserve">http://centrostudituristicifirenze.it/blog/turismoin- italia-consuntivo-2018-e-previsioni-2019-secondo-gli-operatori/ </w:t>
      </w:r>
    </w:p>
    <w:p w:rsidR="00864656" w:rsidRPr="00F720FD" w:rsidRDefault="00864656" w:rsidP="00864656">
      <w:pPr>
        <w:numPr>
          <w:ilvl w:val="0"/>
          <w:numId w:val="2"/>
        </w:numPr>
        <w:spacing w:after="0" w:line="360" w:lineRule="auto"/>
        <w:ind w:left="0" w:firstLine="709"/>
        <w:jc w:val="both"/>
        <w:rPr>
          <w:rFonts w:ascii="Times New Roman" w:hAnsi="Times New Roman"/>
          <w:color w:val="000000"/>
          <w:sz w:val="28"/>
          <w:szCs w:val="28"/>
        </w:rPr>
      </w:pPr>
      <w:r w:rsidRPr="00C0764C">
        <w:rPr>
          <w:rFonts w:ascii="Times New Roman" w:hAnsi="Times New Roman"/>
          <w:color w:val="000000"/>
          <w:sz w:val="28"/>
          <w:szCs w:val="28"/>
        </w:rPr>
        <w:t>Yearbook of Tourism Statistics, Data 2013 2017, 2019 Edition.</w:t>
      </w:r>
      <w:r w:rsidRPr="00C0764C">
        <w:rPr>
          <w:rFonts w:ascii="Times New Roman" w:hAnsi="Times New Roman"/>
          <w:sz w:val="28"/>
          <w:szCs w:val="28"/>
        </w:rPr>
        <w:t xml:space="preserve"> </w:t>
      </w:r>
      <w:r>
        <w:rPr>
          <w:rFonts w:ascii="Times New Roman" w:hAnsi="Times New Roman"/>
          <w:sz w:val="28"/>
          <w:szCs w:val="28"/>
        </w:rPr>
        <w:t>URL</w:t>
      </w:r>
      <w:r w:rsidRPr="00877B1E">
        <w:rPr>
          <w:rFonts w:ascii="Times New Roman" w:hAnsi="Times New Roman"/>
          <w:sz w:val="28"/>
          <w:szCs w:val="28"/>
        </w:rPr>
        <w:t xml:space="preserve">:   </w:t>
      </w:r>
      <w:r w:rsidRPr="00C0764C">
        <w:rPr>
          <w:rFonts w:ascii="Times New Roman" w:hAnsi="Times New Roman"/>
          <w:color w:val="000000"/>
          <w:sz w:val="28"/>
          <w:szCs w:val="28"/>
        </w:rPr>
        <w:t>https</w:t>
      </w:r>
      <w:r w:rsidRPr="00F720FD">
        <w:rPr>
          <w:rFonts w:ascii="Times New Roman" w:hAnsi="Times New Roman"/>
          <w:color w:val="000000"/>
          <w:sz w:val="28"/>
          <w:szCs w:val="28"/>
        </w:rPr>
        <w:t>://</w:t>
      </w:r>
      <w:r w:rsidRPr="00C0764C">
        <w:rPr>
          <w:rFonts w:ascii="Times New Roman" w:hAnsi="Times New Roman"/>
          <w:color w:val="000000"/>
          <w:sz w:val="28"/>
          <w:szCs w:val="28"/>
        </w:rPr>
        <w:t>www</w:t>
      </w:r>
      <w:r w:rsidRPr="00F720FD">
        <w:rPr>
          <w:rFonts w:ascii="Times New Roman" w:hAnsi="Times New Roman"/>
          <w:color w:val="000000"/>
          <w:sz w:val="28"/>
          <w:szCs w:val="28"/>
        </w:rPr>
        <w:t>.</w:t>
      </w:r>
      <w:r w:rsidRPr="00C0764C">
        <w:rPr>
          <w:rFonts w:ascii="Times New Roman" w:hAnsi="Times New Roman"/>
          <w:color w:val="000000"/>
          <w:sz w:val="28"/>
          <w:szCs w:val="28"/>
        </w:rPr>
        <w:t>e</w:t>
      </w:r>
      <w:r w:rsidRPr="00F720FD">
        <w:rPr>
          <w:rFonts w:ascii="Times New Roman" w:hAnsi="Times New Roman"/>
          <w:color w:val="000000"/>
          <w:sz w:val="28"/>
          <w:szCs w:val="28"/>
        </w:rPr>
        <w:t>-</w:t>
      </w:r>
      <w:r w:rsidRPr="00C0764C">
        <w:rPr>
          <w:rFonts w:ascii="Times New Roman" w:hAnsi="Times New Roman"/>
          <w:color w:val="000000"/>
          <w:sz w:val="28"/>
          <w:szCs w:val="28"/>
        </w:rPr>
        <w:t>unwto</w:t>
      </w:r>
      <w:r w:rsidRPr="00F720FD">
        <w:rPr>
          <w:rFonts w:ascii="Times New Roman" w:hAnsi="Times New Roman"/>
          <w:color w:val="000000"/>
          <w:sz w:val="28"/>
          <w:szCs w:val="28"/>
        </w:rPr>
        <w:t xml:space="preserve">. </w:t>
      </w:r>
      <w:r w:rsidRPr="00C0764C">
        <w:rPr>
          <w:rFonts w:ascii="Times New Roman" w:hAnsi="Times New Roman"/>
          <w:color w:val="000000"/>
          <w:sz w:val="28"/>
          <w:szCs w:val="28"/>
        </w:rPr>
        <w:t>org</w:t>
      </w:r>
      <w:r w:rsidRPr="00F720FD">
        <w:rPr>
          <w:rFonts w:ascii="Times New Roman" w:hAnsi="Times New Roman"/>
          <w:color w:val="000000"/>
          <w:sz w:val="28"/>
          <w:szCs w:val="28"/>
        </w:rPr>
        <w:t>/</w:t>
      </w:r>
      <w:r w:rsidRPr="00C0764C">
        <w:rPr>
          <w:rFonts w:ascii="Times New Roman" w:hAnsi="Times New Roman"/>
          <w:color w:val="000000"/>
          <w:sz w:val="28"/>
          <w:szCs w:val="28"/>
        </w:rPr>
        <w:t>doi</w:t>
      </w:r>
      <w:r w:rsidRPr="00F720FD">
        <w:rPr>
          <w:rFonts w:ascii="Times New Roman" w:hAnsi="Times New Roman"/>
          <w:color w:val="000000"/>
          <w:sz w:val="28"/>
          <w:szCs w:val="28"/>
        </w:rPr>
        <w:t>/</w:t>
      </w:r>
      <w:r w:rsidRPr="00C0764C">
        <w:rPr>
          <w:rFonts w:ascii="Times New Roman" w:hAnsi="Times New Roman"/>
          <w:color w:val="000000"/>
          <w:sz w:val="28"/>
          <w:szCs w:val="28"/>
        </w:rPr>
        <w:t>abs</w:t>
      </w:r>
      <w:r w:rsidRPr="00F720FD">
        <w:rPr>
          <w:rFonts w:ascii="Times New Roman" w:hAnsi="Times New Roman"/>
          <w:color w:val="000000"/>
          <w:sz w:val="28"/>
          <w:szCs w:val="28"/>
        </w:rPr>
        <w:t xml:space="preserve">/10.18111/9789284420414 </w:t>
      </w:r>
    </w:p>
    <w:p w:rsidR="00864656" w:rsidRPr="00B56295" w:rsidRDefault="00864656" w:rsidP="00864656">
      <w:pPr>
        <w:numPr>
          <w:ilvl w:val="0"/>
          <w:numId w:val="2"/>
        </w:numPr>
        <w:spacing w:after="0" w:line="360" w:lineRule="auto"/>
        <w:ind w:left="0" w:firstLine="709"/>
        <w:jc w:val="both"/>
        <w:rPr>
          <w:rFonts w:ascii="Times New Roman" w:hAnsi="Times New Roman"/>
          <w:sz w:val="28"/>
          <w:szCs w:val="28"/>
        </w:rPr>
      </w:pPr>
      <w:r w:rsidRPr="00B56295">
        <w:rPr>
          <w:rFonts w:ascii="Times New Roman" w:hAnsi="Times New Roman"/>
          <w:sz w:val="28"/>
          <w:szCs w:val="28"/>
        </w:rPr>
        <w:t>UNWTO</w:t>
      </w:r>
      <w:r w:rsidRPr="00864656">
        <w:rPr>
          <w:rFonts w:ascii="Times New Roman" w:hAnsi="Times New Roman"/>
          <w:sz w:val="28"/>
          <w:szCs w:val="28"/>
        </w:rPr>
        <w:t xml:space="preserve"> </w:t>
      </w:r>
      <w:r w:rsidRPr="00B56295">
        <w:rPr>
          <w:rFonts w:ascii="Times New Roman" w:hAnsi="Times New Roman"/>
          <w:sz w:val="28"/>
          <w:szCs w:val="28"/>
        </w:rPr>
        <w:t>Tourism</w:t>
      </w:r>
      <w:r w:rsidRPr="00864656">
        <w:rPr>
          <w:rFonts w:ascii="Times New Roman" w:hAnsi="Times New Roman"/>
          <w:sz w:val="28"/>
          <w:szCs w:val="28"/>
        </w:rPr>
        <w:t xml:space="preserve"> </w:t>
      </w:r>
      <w:r w:rsidRPr="00B56295">
        <w:rPr>
          <w:rFonts w:ascii="Times New Roman" w:hAnsi="Times New Roman"/>
          <w:sz w:val="28"/>
          <w:szCs w:val="28"/>
        </w:rPr>
        <w:t>Highlight</w:t>
      </w:r>
      <w:r w:rsidRPr="00864656">
        <w:rPr>
          <w:rFonts w:ascii="Times New Roman" w:hAnsi="Times New Roman"/>
          <w:sz w:val="28"/>
          <w:szCs w:val="28"/>
        </w:rPr>
        <w:t xml:space="preserve"> 2021 </w:t>
      </w:r>
      <w:r w:rsidRPr="00B56295">
        <w:rPr>
          <w:rFonts w:ascii="Times New Roman" w:hAnsi="Times New Roman"/>
          <w:sz w:val="28"/>
          <w:szCs w:val="28"/>
        </w:rPr>
        <w:t>Edition</w:t>
      </w:r>
      <w:r w:rsidRPr="00864656">
        <w:rPr>
          <w:rFonts w:ascii="Times New Roman" w:hAnsi="Times New Roman"/>
          <w:sz w:val="28"/>
          <w:szCs w:val="28"/>
        </w:rPr>
        <w:t xml:space="preserve">. </w:t>
      </w:r>
      <w:r w:rsidRPr="00B56295">
        <w:rPr>
          <w:rFonts w:ascii="Times New Roman" w:hAnsi="Times New Roman"/>
          <w:sz w:val="28"/>
          <w:szCs w:val="28"/>
        </w:rPr>
        <w:t xml:space="preserve">URL:   </w:t>
      </w:r>
      <w:hyperlink r:id="rId7" w:history="1">
        <w:r w:rsidRPr="00B56295">
          <w:rPr>
            <w:rStyle w:val="a4"/>
            <w:rFonts w:ascii="Times New Roman" w:hAnsi="Times New Roman"/>
            <w:color w:val="auto"/>
            <w:sz w:val="28"/>
            <w:szCs w:val="28"/>
          </w:rPr>
          <w:t>http://dtxtq4w60xqpw.cloudfront.net/sites/all/files/pdf/unwto_highlights13_en_ lr.pdf</w:t>
        </w:r>
      </w:hyperlink>
    </w:p>
    <w:p w:rsidR="00864656" w:rsidRPr="00F720FD" w:rsidRDefault="00864656" w:rsidP="00864656">
      <w:pPr>
        <w:numPr>
          <w:ilvl w:val="0"/>
          <w:numId w:val="2"/>
        </w:numPr>
        <w:spacing w:after="0" w:line="360" w:lineRule="auto"/>
        <w:ind w:left="0" w:firstLine="709"/>
        <w:jc w:val="both"/>
        <w:rPr>
          <w:rFonts w:ascii="Times New Roman" w:hAnsi="Times New Roman"/>
          <w:color w:val="000000"/>
          <w:sz w:val="28"/>
          <w:szCs w:val="28"/>
        </w:rPr>
      </w:pPr>
      <w:r w:rsidRPr="005674C7">
        <w:rPr>
          <w:rFonts w:ascii="Times New Roman" w:hAnsi="Times New Roman"/>
          <w:color w:val="000000"/>
          <w:sz w:val="28"/>
          <w:szCs w:val="28"/>
        </w:rPr>
        <w:t>World</w:t>
      </w:r>
      <w:r w:rsidRPr="00F720FD">
        <w:rPr>
          <w:rFonts w:ascii="Times New Roman" w:hAnsi="Times New Roman"/>
          <w:color w:val="000000"/>
          <w:sz w:val="28"/>
          <w:szCs w:val="28"/>
        </w:rPr>
        <w:t xml:space="preserve"> </w:t>
      </w:r>
      <w:r w:rsidRPr="005674C7">
        <w:rPr>
          <w:rFonts w:ascii="Times New Roman" w:hAnsi="Times New Roman"/>
          <w:color w:val="000000"/>
          <w:sz w:val="28"/>
          <w:szCs w:val="28"/>
        </w:rPr>
        <w:t>Tourism</w:t>
      </w:r>
      <w:r w:rsidRPr="00F720FD">
        <w:rPr>
          <w:rFonts w:ascii="Times New Roman" w:hAnsi="Times New Roman"/>
          <w:color w:val="000000"/>
          <w:sz w:val="28"/>
          <w:szCs w:val="28"/>
        </w:rPr>
        <w:t xml:space="preserve"> </w:t>
      </w:r>
      <w:r w:rsidRPr="005674C7">
        <w:rPr>
          <w:rFonts w:ascii="Times New Roman" w:hAnsi="Times New Roman"/>
          <w:color w:val="000000"/>
          <w:sz w:val="28"/>
          <w:szCs w:val="28"/>
        </w:rPr>
        <w:t>Organization</w:t>
      </w:r>
      <w:r w:rsidRPr="00F720FD">
        <w:rPr>
          <w:rFonts w:ascii="Times New Roman" w:hAnsi="Times New Roman"/>
          <w:color w:val="000000"/>
          <w:sz w:val="28"/>
          <w:szCs w:val="28"/>
        </w:rPr>
        <w:t xml:space="preserve"> </w:t>
      </w:r>
      <w:r w:rsidRPr="005674C7">
        <w:rPr>
          <w:rFonts w:ascii="Times New Roman" w:hAnsi="Times New Roman"/>
          <w:color w:val="000000"/>
          <w:sz w:val="28"/>
          <w:szCs w:val="28"/>
        </w:rPr>
        <w:t>UNWTO</w:t>
      </w:r>
      <w:r w:rsidRPr="00F720FD">
        <w:rPr>
          <w:rFonts w:ascii="Times New Roman" w:hAnsi="Times New Roman"/>
          <w:color w:val="000000"/>
          <w:sz w:val="28"/>
          <w:szCs w:val="28"/>
        </w:rPr>
        <w:t xml:space="preserve">. </w:t>
      </w:r>
      <w:r>
        <w:rPr>
          <w:rFonts w:ascii="Times New Roman" w:hAnsi="Times New Roman"/>
          <w:sz w:val="28"/>
          <w:szCs w:val="28"/>
        </w:rPr>
        <w:t>URL</w:t>
      </w:r>
      <w:r w:rsidRPr="00877B1E">
        <w:rPr>
          <w:rFonts w:ascii="Times New Roman" w:hAnsi="Times New Roman"/>
          <w:sz w:val="28"/>
          <w:szCs w:val="28"/>
        </w:rPr>
        <w:t xml:space="preserve">:   </w:t>
      </w:r>
      <w:r w:rsidRPr="005674C7">
        <w:rPr>
          <w:rFonts w:ascii="Times New Roman" w:hAnsi="Times New Roman"/>
          <w:color w:val="000000"/>
          <w:sz w:val="28"/>
          <w:szCs w:val="28"/>
        </w:rPr>
        <w:t>http</w:t>
      </w:r>
      <w:r w:rsidRPr="00F720FD">
        <w:rPr>
          <w:rFonts w:ascii="Times New Roman" w:hAnsi="Times New Roman"/>
          <w:color w:val="000000"/>
          <w:sz w:val="28"/>
          <w:szCs w:val="28"/>
        </w:rPr>
        <w:t>://</w:t>
      </w:r>
      <w:r w:rsidRPr="005674C7">
        <w:rPr>
          <w:rFonts w:ascii="Times New Roman" w:hAnsi="Times New Roman"/>
          <w:color w:val="000000"/>
          <w:sz w:val="28"/>
          <w:szCs w:val="28"/>
        </w:rPr>
        <w:t>www</w:t>
      </w:r>
      <w:r w:rsidRPr="00F720FD">
        <w:rPr>
          <w:rFonts w:ascii="Times New Roman" w:hAnsi="Times New Roman"/>
          <w:color w:val="000000"/>
          <w:sz w:val="28"/>
          <w:szCs w:val="28"/>
        </w:rPr>
        <w:t>2.</w:t>
      </w:r>
      <w:r w:rsidRPr="005674C7">
        <w:rPr>
          <w:rFonts w:ascii="Times New Roman" w:hAnsi="Times New Roman"/>
          <w:color w:val="000000"/>
          <w:sz w:val="28"/>
          <w:szCs w:val="28"/>
        </w:rPr>
        <w:t>unwto</w:t>
      </w:r>
      <w:r w:rsidRPr="00F720FD">
        <w:rPr>
          <w:rFonts w:ascii="Times New Roman" w:hAnsi="Times New Roman"/>
          <w:color w:val="000000"/>
          <w:sz w:val="28"/>
          <w:szCs w:val="28"/>
        </w:rPr>
        <w:t>.</w:t>
      </w:r>
      <w:r w:rsidRPr="005674C7">
        <w:rPr>
          <w:rFonts w:ascii="Times New Roman" w:hAnsi="Times New Roman"/>
          <w:color w:val="000000"/>
          <w:sz w:val="28"/>
          <w:szCs w:val="28"/>
        </w:rPr>
        <w:t>org</w:t>
      </w:r>
      <w:r w:rsidRPr="00F720FD">
        <w:rPr>
          <w:rFonts w:ascii="Times New Roman" w:hAnsi="Times New Roman"/>
          <w:color w:val="000000"/>
          <w:sz w:val="28"/>
          <w:szCs w:val="28"/>
        </w:rPr>
        <w:t>/</w:t>
      </w:r>
      <w:r w:rsidRPr="005674C7">
        <w:rPr>
          <w:rFonts w:ascii="Times New Roman" w:hAnsi="Times New Roman"/>
          <w:color w:val="000000"/>
          <w:sz w:val="28"/>
          <w:szCs w:val="28"/>
        </w:rPr>
        <w:t>ru</w:t>
      </w:r>
      <w:r w:rsidRPr="00F720FD">
        <w:rPr>
          <w:rFonts w:ascii="Times New Roman" w:hAnsi="Times New Roman"/>
          <w:color w:val="000000"/>
          <w:sz w:val="28"/>
          <w:szCs w:val="28"/>
        </w:rPr>
        <w:t xml:space="preserve"> </w:t>
      </w:r>
    </w:p>
    <w:p w:rsidR="00864656" w:rsidRPr="00F720FD" w:rsidRDefault="00864656" w:rsidP="00864656">
      <w:pPr>
        <w:numPr>
          <w:ilvl w:val="0"/>
          <w:numId w:val="2"/>
        </w:numPr>
        <w:spacing w:after="0" w:line="360" w:lineRule="auto"/>
        <w:ind w:left="0" w:firstLine="709"/>
        <w:jc w:val="both"/>
        <w:rPr>
          <w:rFonts w:ascii="Times New Roman" w:hAnsi="Times New Roman"/>
          <w:color w:val="000000"/>
          <w:sz w:val="28"/>
          <w:szCs w:val="28"/>
        </w:rPr>
      </w:pPr>
      <w:r w:rsidRPr="00C0764C">
        <w:rPr>
          <w:rFonts w:ascii="Times New Roman" w:hAnsi="Times New Roman"/>
          <w:color w:val="000000"/>
          <w:sz w:val="28"/>
          <w:szCs w:val="28"/>
        </w:rPr>
        <w:t>World Travel and Tourism Council, Travel and Tourism Economic Impact. Italy</w:t>
      </w:r>
      <w:r w:rsidRPr="00F720FD">
        <w:rPr>
          <w:rFonts w:ascii="Times New Roman" w:hAnsi="Times New Roman"/>
          <w:color w:val="000000"/>
          <w:sz w:val="28"/>
          <w:szCs w:val="28"/>
        </w:rPr>
        <w:t xml:space="preserve"> 2019</w:t>
      </w:r>
      <w:r w:rsidRPr="00F720FD">
        <w:rPr>
          <w:rFonts w:ascii="Times New Roman" w:hAnsi="Times New Roman"/>
          <w:sz w:val="28"/>
          <w:szCs w:val="28"/>
        </w:rPr>
        <w:t xml:space="preserve"> </w:t>
      </w:r>
      <w:r>
        <w:rPr>
          <w:rFonts w:ascii="Times New Roman" w:hAnsi="Times New Roman"/>
          <w:sz w:val="28"/>
          <w:szCs w:val="28"/>
        </w:rPr>
        <w:t>URL</w:t>
      </w:r>
      <w:r w:rsidRPr="00877B1E">
        <w:rPr>
          <w:rFonts w:ascii="Times New Roman" w:hAnsi="Times New Roman"/>
          <w:sz w:val="28"/>
          <w:szCs w:val="28"/>
        </w:rPr>
        <w:t xml:space="preserve">:   </w:t>
      </w:r>
      <w:r w:rsidRPr="00F720FD">
        <w:rPr>
          <w:rFonts w:ascii="Times New Roman" w:hAnsi="Times New Roman"/>
          <w:sz w:val="28"/>
          <w:szCs w:val="28"/>
        </w:rPr>
        <w:t xml:space="preserve"> </w:t>
      </w:r>
      <w:r w:rsidRPr="00F720FD">
        <w:rPr>
          <w:rFonts w:ascii="Times New Roman" w:hAnsi="Times New Roman"/>
          <w:color w:val="000000"/>
          <w:sz w:val="28"/>
          <w:szCs w:val="28"/>
        </w:rPr>
        <w:t xml:space="preserve"> </w:t>
      </w:r>
      <w:r w:rsidRPr="00C0764C">
        <w:rPr>
          <w:rFonts w:ascii="Times New Roman" w:hAnsi="Times New Roman"/>
          <w:color w:val="000000"/>
          <w:sz w:val="28"/>
          <w:szCs w:val="28"/>
        </w:rPr>
        <w:t>http</w:t>
      </w:r>
      <w:r w:rsidRPr="00F720FD">
        <w:rPr>
          <w:rFonts w:ascii="Times New Roman" w:hAnsi="Times New Roman"/>
          <w:color w:val="000000"/>
          <w:sz w:val="28"/>
          <w:szCs w:val="28"/>
        </w:rPr>
        <w:t>://</w:t>
      </w:r>
      <w:r w:rsidRPr="00C0764C">
        <w:rPr>
          <w:rFonts w:ascii="Times New Roman" w:hAnsi="Times New Roman"/>
          <w:color w:val="000000"/>
          <w:sz w:val="28"/>
          <w:szCs w:val="28"/>
        </w:rPr>
        <w:t>www</w:t>
      </w:r>
      <w:r w:rsidRPr="00F720FD">
        <w:rPr>
          <w:rFonts w:ascii="Times New Roman" w:hAnsi="Times New Roman"/>
          <w:color w:val="000000"/>
          <w:sz w:val="28"/>
          <w:szCs w:val="28"/>
        </w:rPr>
        <w:t>.</w:t>
      </w:r>
      <w:r w:rsidRPr="00C0764C">
        <w:rPr>
          <w:rFonts w:ascii="Times New Roman" w:hAnsi="Times New Roman"/>
          <w:color w:val="000000"/>
          <w:sz w:val="28"/>
          <w:szCs w:val="28"/>
        </w:rPr>
        <w:t>wttc</w:t>
      </w:r>
      <w:r w:rsidRPr="00F720FD">
        <w:rPr>
          <w:rFonts w:ascii="Times New Roman" w:hAnsi="Times New Roman"/>
          <w:color w:val="000000"/>
          <w:sz w:val="28"/>
          <w:szCs w:val="28"/>
        </w:rPr>
        <w:t>.</w:t>
      </w:r>
      <w:r w:rsidRPr="00C0764C">
        <w:rPr>
          <w:rFonts w:ascii="Times New Roman" w:hAnsi="Times New Roman"/>
          <w:color w:val="000000"/>
          <w:sz w:val="28"/>
          <w:szCs w:val="28"/>
        </w:rPr>
        <w:t>org</w:t>
      </w:r>
      <w:r w:rsidRPr="00F720FD">
        <w:rPr>
          <w:rFonts w:ascii="Times New Roman" w:hAnsi="Times New Roman"/>
          <w:color w:val="000000"/>
          <w:sz w:val="28"/>
          <w:szCs w:val="28"/>
        </w:rPr>
        <w:t>/</w:t>
      </w:r>
      <w:r w:rsidRPr="00C0764C">
        <w:rPr>
          <w:rFonts w:ascii="Times New Roman" w:hAnsi="Times New Roman"/>
          <w:color w:val="000000"/>
          <w:sz w:val="28"/>
          <w:szCs w:val="28"/>
        </w:rPr>
        <w:t>site</w:t>
      </w:r>
      <w:r w:rsidRPr="00F720FD">
        <w:rPr>
          <w:rFonts w:ascii="Times New Roman" w:hAnsi="Times New Roman"/>
          <w:color w:val="000000"/>
          <w:sz w:val="28"/>
          <w:szCs w:val="28"/>
        </w:rPr>
        <w:t>_</w:t>
      </w:r>
      <w:r w:rsidRPr="00C0764C">
        <w:rPr>
          <w:rFonts w:ascii="Times New Roman" w:hAnsi="Times New Roman"/>
          <w:color w:val="000000"/>
          <w:sz w:val="28"/>
          <w:szCs w:val="28"/>
        </w:rPr>
        <w:t>media</w:t>
      </w:r>
      <w:r w:rsidRPr="00F720FD">
        <w:rPr>
          <w:rFonts w:ascii="Times New Roman" w:hAnsi="Times New Roman"/>
          <w:color w:val="000000"/>
          <w:sz w:val="28"/>
          <w:szCs w:val="28"/>
        </w:rPr>
        <w:t>/</w:t>
      </w:r>
      <w:r w:rsidRPr="00C0764C">
        <w:rPr>
          <w:rFonts w:ascii="Times New Roman" w:hAnsi="Times New Roman"/>
          <w:color w:val="000000"/>
          <w:sz w:val="28"/>
          <w:szCs w:val="28"/>
        </w:rPr>
        <w:t>uploads</w:t>
      </w:r>
      <w:r w:rsidRPr="00F720FD">
        <w:rPr>
          <w:rFonts w:ascii="Times New Roman" w:hAnsi="Times New Roman"/>
          <w:color w:val="000000"/>
          <w:sz w:val="28"/>
          <w:szCs w:val="28"/>
        </w:rPr>
        <w:t>/</w:t>
      </w:r>
      <w:r w:rsidRPr="00C0764C">
        <w:rPr>
          <w:rFonts w:ascii="Times New Roman" w:hAnsi="Times New Roman"/>
          <w:color w:val="000000"/>
          <w:sz w:val="28"/>
          <w:szCs w:val="28"/>
        </w:rPr>
        <w:t>downloads</w:t>
      </w:r>
      <w:r w:rsidRPr="00F720FD">
        <w:rPr>
          <w:rFonts w:ascii="Times New Roman" w:hAnsi="Times New Roman"/>
          <w:color w:val="000000"/>
          <w:sz w:val="28"/>
          <w:szCs w:val="28"/>
        </w:rPr>
        <w:t>/</w:t>
      </w:r>
      <w:r w:rsidRPr="00C0764C">
        <w:rPr>
          <w:rFonts w:ascii="Times New Roman" w:hAnsi="Times New Roman"/>
          <w:color w:val="000000"/>
          <w:sz w:val="28"/>
          <w:szCs w:val="28"/>
        </w:rPr>
        <w:t>italy</w:t>
      </w:r>
      <w:r w:rsidRPr="00F720FD">
        <w:rPr>
          <w:rFonts w:ascii="Times New Roman" w:hAnsi="Times New Roman"/>
          <w:color w:val="000000"/>
          <w:sz w:val="28"/>
          <w:szCs w:val="28"/>
        </w:rPr>
        <w:t>2013_1.</w:t>
      </w:r>
      <w:r w:rsidRPr="00C0764C">
        <w:rPr>
          <w:rFonts w:ascii="Times New Roman" w:hAnsi="Times New Roman"/>
          <w:color w:val="000000"/>
          <w:sz w:val="28"/>
          <w:szCs w:val="28"/>
        </w:rPr>
        <w:t>pdf</w:t>
      </w:r>
      <w:r w:rsidRPr="00F720FD">
        <w:rPr>
          <w:rFonts w:ascii="Times New Roman" w:hAnsi="Times New Roman"/>
          <w:color w:val="000000"/>
          <w:sz w:val="28"/>
          <w:szCs w:val="28"/>
        </w:rPr>
        <w:t xml:space="preserve"> </w:t>
      </w:r>
    </w:p>
    <w:p w:rsidR="0033674F" w:rsidRDefault="0033674F" w:rsidP="009175F2">
      <w:bookmarkStart w:id="5" w:name="_GoBack"/>
      <w:bookmarkEnd w:id="5"/>
    </w:p>
    <w:sectPr w:rsidR="0033674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2C2609"/>
    <w:multiLevelType w:val="hybridMultilevel"/>
    <w:tmpl w:val="9D82EB10"/>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nsid w:val="1F7E6C07"/>
    <w:multiLevelType w:val="hybridMultilevel"/>
    <w:tmpl w:val="0D62EE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75F2"/>
    <w:rsid w:val="0033674F"/>
    <w:rsid w:val="00864656"/>
    <w:rsid w:val="009175F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E424E10-947A-4BA8-B103-84EFAC302A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175F2"/>
    <w:rPr>
      <w:rFonts w:ascii="Calibri" w:eastAsia="Calibri" w:hAnsi="Calibri" w:cs="Times New Roman"/>
      <w:lang w:val="en-US"/>
    </w:rPr>
  </w:style>
  <w:style w:type="paragraph" w:styleId="1">
    <w:name w:val="heading 1"/>
    <w:basedOn w:val="a"/>
    <w:next w:val="a"/>
    <w:link w:val="10"/>
    <w:uiPriority w:val="9"/>
    <w:qFormat/>
    <w:rsid w:val="009175F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175F2"/>
    <w:rPr>
      <w:rFonts w:asciiTheme="majorHAnsi" w:eastAsiaTheme="majorEastAsia" w:hAnsiTheme="majorHAnsi" w:cstheme="majorBidi"/>
      <w:color w:val="2E74B5" w:themeColor="accent1" w:themeShade="BF"/>
      <w:sz w:val="32"/>
      <w:szCs w:val="32"/>
      <w:lang w:val="en-US"/>
    </w:rPr>
  </w:style>
  <w:style w:type="paragraph" w:styleId="a3">
    <w:name w:val="TOC Heading"/>
    <w:basedOn w:val="1"/>
    <w:next w:val="a"/>
    <w:uiPriority w:val="39"/>
    <w:unhideWhenUsed/>
    <w:qFormat/>
    <w:rsid w:val="009175F2"/>
    <w:pPr>
      <w:outlineLvl w:val="9"/>
    </w:pPr>
    <w:rPr>
      <w:rFonts w:ascii="Calibri Light" w:eastAsia="Times New Roman" w:hAnsi="Calibri Light" w:cs="Times New Roman"/>
      <w:color w:val="2F5496"/>
    </w:rPr>
  </w:style>
  <w:style w:type="paragraph" w:styleId="11">
    <w:name w:val="toc 1"/>
    <w:basedOn w:val="a"/>
    <w:next w:val="a"/>
    <w:autoRedefine/>
    <w:uiPriority w:val="39"/>
    <w:unhideWhenUsed/>
    <w:rsid w:val="009175F2"/>
    <w:pPr>
      <w:spacing w:after="100"/>
    </w:pPr>
  </w:style>
  <w:style w:type="character" w:styleId="a4">
    <w:name w:val="Hyperlink"/>
    <w:uiPriority w:val="99"/>
    <w:unhideWhenUsed/>
    <w:rsid w:val="009175F2"/>
    <w:rPr>
      <w:color w:val="0563C1"/>
      <w:u w:val="single"/>
    </w:rPr>
  </w:style>
  <w:style w:type="paragraph" w:styleId="2">
    <w:name w:val="toc 2"/>
    <w:basedOn w:val="a"/>
    <w:next w:val="a"/>
    <w:autoRedefine/>
    <w:uiPriority w:val="39"/>
    <w:unhideWhenUsed/>
    <w:rsid w:val="009175F2"/>
    <w:pPr>
      <w:spacing w:after="100"/>
      <w:ind w:left="220"/>
    </w:pPr>
    <w:rPr>
      <w:rFonts w:eastAsia="Times New Roman"/>
    </w:rPr>
  </w:style>
  <w:style w:type="paragraph" w:styleId="a5">
    <w:name w:val="List Paragraph"/>
    <w:basedOn w:val="a"/>
    <w:uiPriority w:val="34"/>
    <w:qFormat/>
    <w:rsid w:val="009175F2"/>
    <w:pPr>
      <w:ind w:left="720"/>
      <w:contextualSpacing/>
    </w:pPr>
  </w:style>
  <w:style w:type="paragraph" w:styleId="a6">
    <w:name w:val="No Spacing"/>
    <w:uiPriority w:val="1"/>
    <w:qFormat/>
    <w:rsid w:val="009175F2"/>
    <w:pPr>
      <w:spacing w:after="0" w:line="240" w:lineRule="auto"/>
    </w:pPr>
    <w:rPr>
      <w:rFonts w:ascii="Calibri" w:eastAsia="Calibri" w:hAnsi="Calibri" w:cs="Times New Roman"/>
    </w:rPr>
  </w:style>
  <w:style w:type="character" w:customStyle="1" w:styleId="rynqvb">
    <w:name w:val="rynqvb"/>
    <w:basedOn w:val="a0"/>
    <w:rsid w:val="009175F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dtxtq4w60xqpw.cloudfront.net/sites/all/files/pdf/unwto_highlights13_en_%20lr.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mandry.club/krainy/italiya/" TargetMode="External"/><Relationship Id="rId5" Type="http://schemas.openxmlformats.org/officeDocument/2006/relationships/hyperlink" Target="https://uk.wikipedia.org/wiki/%D0%86%D1%82%D0%B0%D0%BB%D1%96%D1%8F"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2773</Words>
  <Characters>15809</Characters>
  <Application>Microsoft Office Word</Application>
  <DocSecurity>0</DocSecurity>
  <Lines>131</Lines>
  <Paragraphs>37</Paragraphs>
  <ScaleCrop>false</ScaleCrop>
  <Company/>
  <LinksUpToDate>false</LinksUpToDate>
  <CharactersWithSpaces>18545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2023-10-04T07:18:00Z</dcterms:created>
  <dcterms:modified xsi:type="dcterms:W3CDTF">2023-10-04T07:19:00Z</dcterms:modified>
</cp:coreProperties>
</file>