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688" w:rsidRDefault="00994688" w:rsidP="00994688">
      <w:pPr>
        <w:pStyle w:val="a3"/>
        <w:spacing w:before="67" w:line="480" w:lineRule="auto"/>
        <w:ind w:left="1705" w:right="833"/>
        <w:jc w:val="center"/>
      </w:pPr>
      <w:r>
        <w:t>Одеський</w:t>
      </w:r>
      <w:r>
        <w:rPr>
          <w:spacing w:val="-7"/>
        </w:rPr>
        <w:t xml:space="preserve"> </w:t>
      </w:r>
      <w:r>
        <w:t>національний</w:t>
      </w:r>
      <w:r>
        <w:rPr>
          <w:spacing w:val="-6"/>
        </w:rPr>
        <w:t xml:space="preserve"> </w:t>
      </w:r>
      <w:r>
        <w:t>університет</w:t>
      </w:r>
      <w:r>
        <w:rPr>
          <w:spacing w:val="-4"/>
        </w:rPr>
        <w:t xml:space="preserve"> </w:t>
      </w:r>
      <w:r>
        <w:t>імені</w:t>
      </w:r>
      <w:r>
        <w:rPr>
          <w:spacing w:val="-11"/>
        </w:rPr>
        <w:t xml:space="preserve"> </w:t>
      </w:r>
      <w:r>
        <w:t>І.</w:t>
      </w:r>
      <w:r>
        <w:rPr>
          <w:spacing w:val="-4"/>
        </w:rPr>
        <w:t xml:space="preserve"> </w:t>
      </w:r>
      <w:r>
        <w:t>І.</w:t>
      </w:r>
      <w:r>
        <w:rPr>
          <w:spacing w:val="-4"/>
        </w:rPr>
        <w:t xml:space="preserve"> </w:t>
      </w:r>
      <w:r>
        <w:t>Мечникова</w:t>
      </w:r>
      <w:r>
        <w:rPr>
          <w:spacing w:val="-67"/>
        </w:rPr>
        <w:t xml:space="preserve"> </w:t>
      </w:r>
      <w:r>
        <w:t>Факультет</w:t>
      </w:r>
      <w:r>
        <w:rPr>
          <w:spacing w:val="3"/>
        </w:rPr>
        <w:t xml:space="preserve"> </w:t>
      </w:r>
      <w:r>
        <w:t>хімії</w:t>
      </w:r>
      <w:r>
        <w:rPr>
          <w:spacing w:val="-5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фармації</w:t>
      </w:r>
    </w:p>
    <w:p w:rsidR="00994688" w:rsidRDefault="00994688" w:rsidP="00994688">
      <w:pPr>
        <w:pStyle w:val="a3"/>
        <w:spacing w:before="4"/>
        <w:ind w:left="1705" w:right="835"/>
        <w:jc w:val="center"/>
      </w:pPr>
      <w:r>
        <w:t>Кафедра</w:t>
      </w:r>
      <w:r>
        <w:rPr>
          <w:spacing w:val="-2"/>
        </w:rPr>
        <w:t xml:space="preserve"> </w:t>
      </w:r>
      <w:r>
        <w:t>фармакології</w:t>
      </w:r>
      <w:r>
        <w:rPr>
          <w:spacing w:val="-4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технології</w:t>
      </w:r>
      <w:r>
        <w:rPr>
          <w:spacing w:val="-9"/>
        </w:rPr>
        <w:t xml:space="preserve"> </w:t>
      </w:r>
      <w:r>
        <w:t>ліків</w:t>
      </w:r>
    </w:p>
    <w:p w:rsidR="00994688" w:rsidRDefault="00994688" w:rsidP="00994688">
      <w:pPr>
        <w:pStyle w:val="a3"/>
        <w:ind w:left="0"/>
        <w:jc w:val="left"/>
        <w:rPr>
          <w:sz w:val="30"/>
        </w:rPr>
      </w:pPr>
    </w:p>
    <w:p w:rsidR="00994688" w:rsidRDefault="00994688" w:rsidP="00994688">
      <w:pPr>
        <w:pStyle w:val="a3"/>
        <w:ind w:left="0"/>
        <w:jc w:val="left"/>
        <w:rPr>
          <w:sz w:val="30"/>
        </w:rPr>
      </w:pPr>
    </w:p>
    <w:p w:rsidR="00994688" w:rsidRDefault="00994688" w:rsidP="00994688">
      <w:pPr>
        <w:pStyle w:val="a3"/>
        <w:ind w:left="0"/>
        <w:jc w:val="left"/>
        <w:rPr>
          <w:sz w:val="30"/>
        </w:rPr>
      </w:pPr>
    </w:p>
    <w:p w:rsidR="00994688" w:rsidRDefault="00994688" w:rsidP="00994688">
      <w:pPr>
        <w:pStyle w:val="a3"/>
        <w:ind w:left="0"/>
        <w:jc w:val="left"/>
        <w:rPr>
          <w:sz w:val="30"/>
        </w:rPr>
      </w:pPr>
    </w:p>
    <w:p w:rsidR="00994688" w:rsidRDefault="00994688" w:rsidP="00994688">
      <w:pPr>
        <w:pStyle w:val="1"/>
        <w:tabs>
          <w:tab w:val="left" w:pos="2952"/>
        </w:tabs>
        <w:spacing w:before="233"/>
        <w:ind w:left="876"/>
      </w:pPr>
      <w:r>
        <w:t>Д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</w:t>
      </w:r>
      <w:r>
        <w:rPr>
          <w:spacing w:val="-2"/>
        </w:rPr>
        <w:t xml:space="preserve"> </w:t>
      </w:r>
      <w:r>
        <w:t>л</w:t>
      </w:r>
      <w:r>
        <w:rPr>
          <w:spacing w:val="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</w:t>
      </w:r>
      <w:r>
        <w:rPr>
          <w:spacing w:val="3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а</w:t>
      </w:r>
      <w:r>
        <w:tab/>
        <w:t>р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б</w:t>
      </w:r>
      <w:r>
        <w:rPr>
          <w:spacing w:val="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</w:t>
      </w:r>
      <w:r>
        <w:rPr>
          <w:spacing w:val="-2"/>
        </w:rPr>
        <w:t xml:space="preserve"> </w:t>
      </w:r>
      <w:r>
        <w:t>а</w:t>
      </w:r>
    </w:p>
    <w:p w:rsidR="00994688" w:rsidRDefault="00994688" w:rsidP="00994688">
      <w:pPr>
        <w:pStyle w:val="a3"/>
        <w:spacing w:before="6"/>
        <w:ind w:left="0"/>
        <w:jc w:val="left"/>
        <w:rPr>
          <w:b/>
          <w:sz w:val="27"/>
        </w:rPr>
      </w:pPr>
    </w:p>
    <w:p w:rsidR="00994688" w:rsidRDefault="00994688" w:rsidP="00994688">
      <w:pPr>
        <w:pStyle w:val="a3"/>
        <w:ind w:left="1705" w:right="828"/>
        <w:jc w:val="center"/>
      </w:pPr>
      <w:r>
        <w:t>на</w:t>
      </w:r>
      <w:r>
        <w:rPr>
          <w:spacing w:val="-3"/>
        </w:rPr>
        <w:t xml:space="preserve"> </w:t>
      </w:r>
      <w:r>
        <w:t>здобуття</w:t>
      </w:r>
      <w:r>
        <w:rPr>
          <w:spacing w:val="-2"/>
        </w:rPr>
        <w:t xml:space="preserve"> </w:t>
      </w:r>
      <w:r>
        <w:t>ступеня</w:t>
      </w:r>
      <w:r>
        <w:rPr>
          <w:spacing w:val="-3"/>
        </w:rPr>
        <w:t xml:space="preserve"> </w:t>
      </w:r>
      <w:r>
        <w:t>вищої</w:t>
      </w:r>
      <w:r>
        <w:rPr>
          <w:spacing w:val="-9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«магістр»</w:t>
      </w:r>
    </w:p>
    <w:p w:rsidR="00994688" w:rsidRDefault="00994688" w:rsidP="00994688">
      <w:pPr>
        <w:pStyle w:val="a3"/>
        <w:ind w:left="0"/>
        <w:jc w:val="left"/>
      </w:pPr>
    </w:p>
    <w:p w:rsidR="00994688" w:rsidRDefault="00994688" w:rsidP="00994688">
      <w:pPr>
        <w:spacing w:line="242" w:lineRule="auto"/>
        <w:ind w:left="876" w:right="706"/>
        <w:jc w:val="center"/>
        <w:rPr>
          <w:b/>
          <w:i/>
          <w:sz w:val="28"/>
        </w:rPr>
      </w:pPr>
      <w:r>
        <w:rPr>
          <w:w w:val="95"/>
          <w:sz w:val="28"/>
        </w:rPr>
        <w:t>на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 xml:space="preserve">тему: </w:t>
      </w:r>
      <w:r>
        <w:rPr>
          <w:b/>
          <w:w w:val="95"/>
          <w:sz w:val="28"/>
        </w:rPr>
        <w:t>«Дослідження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>фітохімічного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>складу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>та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>рівня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>токсичності</w:t>
      </w:r>
      <w:r>
        <w:rPr>
          <w:b/>
          <w:spacing w:val="-64"/>
          <w:w w:val="95"/>
          <w:sz w:val="28"/>
        </w:rPr>
        <w:t xml:space="preserve"> </w:t>
      </w:r>
      <w:r>
        <w:rPr>
          <w:b/>
          <w:sz w:val="28"/>
        </w:rPr>
        <w:t>екстракту</w:t>
      </w:r>
      <w:r>
        <w:rPr>
          <w:b/>
          <w:spacing w:val="2"/>
          <w:sz w:val="28"/>
        </w:rPr>
        <w:t xml:space="preserve"> </w:t>
      </w:r>
      <w:r>
        <w:rPr>
          <w:b/>
          <w:i/>
          <w:sz w:val="28"/>
        </w:rPr>
        <w:t>Ledum</w:t>
      </w:r>
      <w:r>
        <w:rPr>
          <w:b/>
          <w:i/>
          <w:spacing w:val="7"/>
          <w:sz w:val="28"/>
        </w:rPr>
        <w:t xml:space="preserve"> </w:t>
      </w:r>
      <w:r>
        <w:rPr>
          <w:b/>
          <w:i/>
          <w:sz w:val="28"/>
        </w:rPr>
        <w:t>palustre».</w:t>
      </w:r>
    </w:p>
    <w:p w:rsidR="00994688" w:rsidRDefault="00994688" w:rsidP="00994688">
      <w:pPr>
        <w:pStyle w:val="a3"/>
        <w:spacing w:before="2"/>
        <w:ind w:left="0"/>
        <w:jc w:val="left"/>
        <w:rPr>
          <w:b/>
          <w:i/>
        </w:rPr>
      </w:pPr>
    </w:p>
    <w:p w:rsidR="00994688" w:rsidRDefault="00994688" w:rsidP="00994688">
      <w:pPr>
        <w:pStyle w:val="1"/>
        <w:spacing w:before="0" w:line="322" w:lineRule="exact"/>
        <w:ind w:left="1167" w:right="1005"/>
      </w:pPr>
      <w:r>
        <w:t>«Study of</w:t>
      </w:r>
      <w:r>
        <w:rPr>
          <w:spacing w:val="-1"/>
        </w:rPr>
        <w:t xml:space="preserve"> </w:t>
      </w:r>
      <w:r>
        <w:t>phytochemical</w:t>
      </w:r>
      <w:r>
        <w:rPr>
          <w:spacing w:val="-4"/>
        </w:rPr>
        <w:t xml:space="preserve"> </w:t>
      </w:r>
      <w:r>
        <w:t>composition</w:t>
      </w:r>
      <w:r>
        <w:rPr>
          <w:spacing w:val="-10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toxicity</w:t>
      </w:r>
      <w:r>
        <w:rPr>
          <w:spacing w:val="-4"/>
        </w:rPr>
        <w:t xml:space="preserve"> </w:t>
      </w:r>
      <w:r>
        <w:t>of</w:t>
      </w:r>
    </w:p>
    <w:p w:rsidR="00994688" w:rsidRDefault="00994688" w:rsidP="00994688">
      <w:pPr>
        <w:ind w:left="1172" w:right="1005"/>
        <w:jc w:val="center"/>
        <w:rPr>
          <w:b/>
          <w:sz w:val="28"/>
        </w:rPr>
      </w:pPr>
      <w:r>
        <w:rPr>
          <w:b/>
          <w:i/>
          <w:sz w:val="28"/>
        </w:rPr>
        <w:t>Ledum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palustre</w:t>
      </w:r>
      <w:r>
        <w:rPr>
          <w:b/>
          <w:i/>
          <w:spacing w:val="-2"/>
          <w:sz w:val="28"/>
        </w:rPr>
        <w:t xml:space="preserve"> </w:t>
      </w:r>
      <w:r>
        <w:rPr>
          <w:b/>
          <w:sz w:val="28"/>
        </w:rPr>
        <w:t>extract».</w:t>
      </w:r>
    </w:p>
    <w:p w:rsidR="00994688" w:rsidRDefault="00994688" w:rsidP="00994688">
      <w:pPr>
        <w:pStyle w:val="a3"/>
        <w:ind w:left="0"/>
        <w:jc w:val="left"/>
        <w:rPr>
          <w:b/>
          <w:sz w:val="20"/>
        </w:rPr>
      </w:pPr>
    </w:p>
    <w:p w:rsidR="00994688" w:rsidRDefault="00994688" w:rsidP="00994688">
      <w:pPr>
        <w:pStyle w:val="a3"/>
        <w:ind w:left="0"/>
        <w:jc w:val="left"/>
        <w:rPr>
          <w:b/>
          <w:sz w:val="20"/>
        </w:rPr>
      </w:pPr>
    </w:p>
    <w:p w:rsidR="00994688" w:rsidRDefault="00994688" w:rsidP="00994688">
      <w:pPr>
        <w:pStyle w:val="a3"/>
        <w:spacing w:before="8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353"/>
        <w:gridCol w:w="5861"/>
      </w:tblGrid>
      <w:tr w:rsidR="00994688" w:rsidTr="00B67CAB">
        <w:trPr>
          <w:trHeight w:val="1121"/>
        </w:trPr>
        <w:tc>
          <w:tcPr>
            <w:tcW w:w="10214" w:type="dxa"/>
            <w:gridSpan w:val="2"/>
          </w:tcPr>
          <w:p w:rsidR="00994688" w:rsidRDefault="00994688" w:rsidP="00B67CAB">
            <w:pPr>
              <w:pStyle w:val="TableParagraph"/>
              <w:spacing w:line="242" w:lineRule="auto"/>
              <w:ind w:left="3854"/>
              <w:jc w:val="left"/>
              <w:rPr>
                <w:b/>
                <w:sz w:val="28"/>
              </w:rPr>
            </w:pPr>
            <w:r>
              <w:rPr>
                <w:sz w:val="28"/>
              </w:rPr>
              <w:t>Виконав: магістр очної форми навчання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Спеціальності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226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Фармація,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промислова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фармація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Абай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Баран</w:t>
            </w:r>
          </w:p>
        </w:tc>
      </w:tr>
      <w:tr w:rsidR="00994688" w:rsidTr="00B67CAB">
        <w:trPr>
          <w:trHeight w:val="480"/>
        </w:trPr>
        <w:tc>
          <w:tcPr>
            <w:tcW w:w="10214" w:type="dxa"/>
            <w:gridSpan w:val="2"/>
          </w:tcPr>
          <w:p w:rsidR="00994688" w:rsidRDefault="00994688" w:rsidP="00B67CAB">
            <w:pPr>
              <w:pStyle w:val="TableParagraph"/>
              <w:tabs>
                <w:tab w:val="left" w:pos="9255"/>
              </w:tabs>
              <w:spacing w:before="152" w:line="308" w:lineRule="exact"/>
              <w:ind w:left="3787"/>
              <w:jc w:val="left"/>
              <w:rPr>
                <w:sz w:val="28"/>
              </w:rPr>
            </w:pPr>
            <w:r>
              <w:rPr>
                <w:sz w:val="28"/>
              </w:rPr>
              <w:t>Керівник: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доц.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Еберле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Л.В.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_</w:t>
            </w:r>
          </w:p>
        </w:tc>
      </w:tr>
      <w:tr w:rsidR="00994688" w:rsidTr="00B67CAB">
        <w:trPr>
          <w:trHeight w:val="967"/>
        </w:trPr>
        <w:tc>
          <w:tcPr>
            <w:tcW w:w="10214" w:type="dxa"/>
            <w:gridSpan w:val="2"/>
          </w:tcPr>
          <w:p w:rsidR="00994688" w:rsidRDefault="00994688" w:rsidP="00B67CAB">
            <w:pPr>
              <w:pStyle w:val="TableParagraph"/>
              <w:tabs>
                <w:tab w:val="left" w:pos="9326"/>
              </w:tabs>
              <w:spacing w:line="315" w:lineRule="exact"/>
              <w:ind w:left="3787"/>
              <w:jc w:val="left"/>
              <w:rPr>
                <w:sz w:val="28"/>
              </w:rPr>
            </w:pPr>
            <w:r>
              <w:rPr>
                <w:sz w:val="28"/>
              </w:rPr>
              <w:t>Рецензент: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к.м.н.,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доц.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Богату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С.І.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:rsidR="00994688" w:rsidTr="00B67CAB">
        <w:trPr>
          <w:trHeight w:val="3487"/>
        </w:trPr>
        <w:tc>
          <w:tcPr>
            <w:tcW w:w="4353" w:type="dxa"/>
          </w:tcPr>
          <w:p w:rsidR="00994688" w:rsidRDefault="00994688" w:rsidP="00B67CAB">
            <w:pPr>
              <w:pStyle w:val="TableParagraph"/>
              <w:jc w:val="left"/>
              <w:rPr>
                <w:b/>
                <w:sz w:val="30"/>
              </w:rPr>
            </w:pPr>
          </w:p>
          <w:p w:rsidR="00994688" w:rsidRDefault="00994688" w:rsidP="00B67CAB">
            <w:pPr>
              <w:pStyle w:val="TableParagraph"/>
              <w:spacing w:before="6"/>
              <w:jc w:val="left"/>
              <w:rPr>
                <w:b/>
                <w:sz w:val="25"/>
              </w:rPr>
            </w:pPr>
          </w:p>
          <w:p w:rsidR="00994688" w:rsidRDefault="00994688" w:rsidP="00B67CAB">
            <w:pPr>
              <w:pStyle w:val="TableParagraph"/>
              <w:ind w:left="200" w:right="803"/>
              <w:jc w:val="left"/>
              <w:rPr>
                <w:sz w:val="28"/>
              </w:rPr>
            </w:pPr>
            <w:r>
              <w:rPr>
                <w:sz w:val="28"/>
              </w:rPr>
              <w:t>Рекомендовано до захисту: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протокол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засідання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994688" w:rsidRDefault="00994688" w:rsidP="00B67CAB">
            <w:pPr>
              <w:pStyle w:val="TableParagraph"/>
              <w:tabs>
                <w:tab w:val="left" w:pos="1017"/>
                <w:tab w:val="left" w:pos="3265"/>
              </w:tabs>
              <w:spacing w:line="321" w:lineRule="exact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2024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р.</w:t>
            </w:r>
          </w:p>
          <w:p w:rsidR="00994688" w:rsidRDefault="00994688" w:rsidP="00B67CAB">
            <w:pPr>
              <w:pStyle w:val="TableParagraph"/>
              <w:jc w:val="left"/>
              <w:rPr>
                <w:b/>
                <w:sz w:val="30"/>
              </w:rPr>
            </w:pPr>
          </w:p>
          <w:p w:rsidR="00994688" w:rsidRDefault="00994688" w:rsidP="00B67CAB">
            <w:pPr>
              <w:pStyle w:val="TableParagraph"/>
              <w:jc w:val="left"/>
              <w:rPr>
                <w:b/>
                <w:sz w:val="30"/>
              </w:rPr>
            </w:pPr>
          </w:p>
          <w:p w:rsidR="00994688" w:rsidRDefault="00994688" w:rsidP="00B67CAB">
            <w:pPr>
              <w:pStyle w:val="TableParagraph"/>
              <w:spacing w:before="11"/>
              <w:jc w:val="left"/>
              <w:rPr>
                <w:b/>
                <w:sz w:val="23"/>
              </w:rPr>
            </w:pPr>
          </w:p>
          <w:p w:rsidR="00994688" w:rsidRDefault="00994688" w:rsidP="00B67CAB">
            <w:pPr>
              <w:pStyle w:val="TableParagraph"/>
              <w:spacing w:line="322" w:lineRule="exact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Завідувач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994688" w:rsidRDefault="00994688" w:rsidP="00B67CAB">
            <w:pPr>
              <w:pStyle w:val="TableParagraph"/>
              <w:tabs>
                <w:tab w:val="left" w:pos="1457"/>
              </w:tabs>
              <w:spacing w:line="321" w:lineRule="exact"/>
              <w:ind w:left="200"/>
              <w:jc w:val="left"/>
              <w:rPr>
                <w:sz w:val="28"/>
              </w:rPr>
            </w:pP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проф.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Нефьодов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О.О.</w:t>
            </w:r>
          </w:p>
          <w:p w:rsidR="00994688" w:rsidRDefault="00994688" w:rsidP="00B67CAB">
            <w:pPr>
              <w:pStyle w:val="TableParagraph"/>
              <w:spacing w:line="255" w:lineRule="exact"/>
              <w:ind w:left="382"/>
              <w:jc w:val="left"/>
              <w:rPr>
                <w:sz w:val="24"/>
              </w:rPr>
            </w:pPr>
            <w:r>
              <w:rPr>
                <w:sz w:val="24"/>
              </w:rPr>
              <w:t>(підпис)</w:t>
            </w:r>
          </w:p>
        </w:tc>
        <w:tc>
          <w:tcPr>
            <w:tcW w:w="5861" w:type="dxa"/>
          </w:tcPr>
          <w:p w:rsidR="00994688" w:rsidRDefault="00994688" w:rsidP="00B67CAB">
            <w:pPr>
              <w:pStyle w:val="TableParagraph"/>
              <w:jc w:val="left"/>
              <w:rPr>
                <w:b/>
                <w:sz w:val="30"/>
              </w:rPr>
            </w:pPr>
          </w:p>
          <w:p w:rsidR="00994688" w:rsidRDefault="00994688" w:rsidP="00B67CAB">
            <w:pPr>
              <w:pStyle w:val="TableParagraph"/>
              <w:spacing w:before="6"/>
              <w:jc w:val="left"/>
              <w:rPr>
                <w:b/>
                <w:sz w:val="25"/>
              </w:rPr>
            </w:pPr>
          </w:p>
          <w:p w:rsidR="00994688" w:rsidRDefault="00994688" w:rsidP="00B67CAB">
            <w:pPr>
              <w:pStyle w:val="TableParagraph"/>
              <w:tabs>
                <w:tab w:val="left" w:pos="3780"/>
              </w:tabs>
              <w:spacing w:line="322" w:lineRule="exact"/>
              <w:ind w:right="1587"/>
              <w:rPr>
                <w:sz w:val="28"/>
              </w:rPr>
            </w:pPr>
            <w:r>
              <w:rPr>
                <w:sz w:val="28"/>
              </w:rPr>
              <w:t>Захищено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засіданні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994688" w:rsidRDefault="00994688" w:rsidP="00B67CAB">
            <w:pPr>
              <w:pStyle w:val="TableParagraph"/>
              <w:tabs>
                <w:tab w:val="left" w:pos="2250"/>
                <w:tab w:val="left" w:pos="3372"/>
                <w:tab w:val="left" w:pos="3527"/>
                <w:tab w:val="left" w:pos="4769"/>
                <w:tab w:val="left" w:pos="4861"/>
                <w:tab w:val="left" w:pos="5702"/>
              </w:tabs>
              <w:ind w:left="245" w:right="155" w:hanging="44"/>
              <w:rPr>
                <w:sz w:val="24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»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2024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р.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Оцінка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_/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/_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>(за національною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шкалою/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шкалою ECTS/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бал)</w:t>
            </w:r>
          </w:p>
          <w:p w:rsidR="00994688" w:rsidRDefault="00994688" w:rsidP="00B67CAB">
            <w:pPr>
              <w:pStyle w:val="TableParagraph"/>
              <w:jc w:val="left"/>
              <w:rPr>
                <w:b/>
                <w:sz w:val="26"/>
              </w:rPr>
            </w:pPr>
          </w:p>
          <w:p w:rsidR="00994688" w:rsidRDefault="00994688" w:rsidP="00B67CAB">
            <w:pPr>
              <w:pStyle w:val="TableParagraph"/>
              <w:spacing w:before="1"/>
              <w:jc w:val="left"/>
              <w:rPr>
                <w:b/>
                <w:sz w:val="30"/>
              </w:rPr>
            </w:pPr>
          </w:p>
          <w:p w:rsidR="00994688" w:rsidRDefault="00994688" w:rsidP="00B67CAB">
            <w:pPr>
              <w:pStyle w:val="TableParagraph"/>
              <w:spacing w:before="1" w:line="322" w:lineRule="exact"/>
              <w:ind w:left="245"/>
              <w:jc w:val="left"/>
              <w:rPr>
                <w:sz w:val="28"/>
              </w:rPr>
            </w:pPr>
            <w:r>
              <w:rPr>
                <w:sz w:val="28"/>
              </w:rPr>
              <w:t>Голова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ЕК</w:t>
            </w:r>
          </w:p>
          <w:p w:rsidR="00994688" w:rsidRDefault="00994688" w:rsidP="00B67CAB">
            <w:pPr>
              <w:pStyle w:val="TableParagraph"/>
              <w:tabs>
                <w:tab w:val="left" w:pos="2124"/>
              </w:tabs>
              <w:spacing w:line="321" w:lineRule="exact"/>
              <w:ind w:left="245"/>
              <w:jc w:val="left"/>
              <w:rPr>
                <w:sz w:val="28"/>
              </w:rPr>
            </w:pPr>
            <w:r>
              <w:rPr>
                <w:w w:val="99"/>
                <w:position w:val="-3"/>
                <w:sz w:val="28"/>
                <w:u w:val="single"/>
              </w:rPr>
              <w:t xml:space="preserve"> </w:t>
            </w:r>
            <w:r>
              <w:rPr>
                <w:position w:val="-3"/>
                <w:sz w:val="28"/>
                <w:u w:val="single"/>
              </w:rPr>
              <w:tab/>
            </w:r>
            <w:r>
              <w:rPr>
                <w:sz w:val="28"/>
              </w:rPr>
              <w:t>д.м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н.,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проф.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Нефьодов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О.О.</w:t>
            </w:r>
          </w:p>
          <w:p w:rsidR="00994688" w:rsidRDefault="00994688" w:rsidP="00B67CAB">
            <w:pPr>
              <w:pStyle w:val="TableParagraph"/>
              <w:spacing w:line="275" w:lineRule="exact"/>
              <w:ind w:left="788"/>
              <w:jc w:val="left"/>
              <w:rPr>
                <w:sz w:val="24"/>
              </w:rPr>
            </w:pPr>
            <w:r>
              <w:rPr>
                <w:sz w:val="24"/>
              </w:rPr>
              <w:t>(підпис)</w:t>
            </w:r>
          </w:p>
        </w:tc>
      </w:tr>
    </w:tbl>
    <w:p w:rsidR="00994688" w:rsidRDefault="00994688" w:rsidP="00994688">
      <w:pPr>
        <w:pStyle w:val="a3"/>
        <w:ind w:left="0"/>
        <w:jc w:val="left"/>
        <w:rPr>
          <w:b/>
          <w:sz w:val="20"/>
        </w:rPr>
      </w:pPr>
    </w:p>
    <w:p w:rsidR="00994688" w:rsidRDefault="00994688" w:rsidP="00994688">
      <w:pPr>
        <w:pStyle w:val="a3"/>
        <w:ind w:left="0"/>
        <w:jc w:val="left"/>
        <w:rPr>
          <w:b/>
          <w:sz w:val="20"/>
        </w:rPr>
      </w:pPr>
    </w:p>
    <w:p w:rsidR="00994688" w:rsidRDefault="00994688" w:rsidP="00994688">
      <w:pPr>
        <w:pStyle w:val="a3"/>
        <w:ind w:left="0"/>
        <w:jc w:val="left"/>
        <w:rPr>
          <w:b/>
          <w:sz w:val="20"/>
        </w:rPr>
      </w:pPr>
    </w:p>
    <w:p w:rsidR="00994688" w:rsidRDefault="00994688" w:rsidP="00994688">
      <w:pPr>
        <w:pStyle w:val="a3"/>
        <w:ind w:left="0"/>
        <w:jc w:val="left"/>
        <w:rPr>
          <w:b/>
          <w:sz w:val="20"/>
        </w:rPr>
      </w:pPr>
    </w:p>
    <w:p w:rsidR="00994688" w:rsidRDefault="00994688" w:rsidP="00994688">
      <w:pPr>
        <w:pStyle w:val="a3"/>
        <w:spacing w:before="1"/>
        <w:ind w:left="0"/>
        <w:jc w:val="left"/>
        <w:rPr>
          <w:b/>
          <w:sz w:val="25"/>
        </w:rPr>
      </w:pPr>
    </w:p>
    <w:p w:rsidR="00994688" w:rsidRDefault="00994688" w:rsidP="00994688">
      <w:pPr>
        <w:pStyle w:val="1"/>
        <w:ind w:left="1705" w:right="825"/>
      </w:pPr>
      <w:r>
        <w:t>Одеса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2024</w:t>
      </w:r>
    </w:p>
    <w:p w:rsidR="00994688" w:rsidRDefault="00994688" w:rsidP="00994688">
      <w:pPr>
        <w:sectPr w:rsidR="00994688" w:rsidSect="00994688">
          <w:pgSz w:w="11910" w:h="16840"/>
          <w:pgMar w:top="1040" w:right="400" w:bottom="280" w:left="1080" w:header="720" w:footer="720" w:gutter="0"/>
          <w:cols w:space="720"/>
        </w:sectPr>
      </w:pPr>
    </w:p>
    <w:p w:rsidR="00994688" w:rsidRDefault="00994688" w:rsidP="00994688">
      <w:pPr>
        <w:pStyle w:val="a3"/>
        <w:spacing w:before="4"/>
        <w:ind w:left="0"/>
        <w:jc w:val="left"/>
        <w:rPr>
          <w:b/>
          <w:sz w:val="13"/>
        </w:rPr>
      </w:pPr>
    </w:p>
    <w:p w:rsidR="00994688" w:rsidRDefault="00994688" w:rsidP="00994688">
      <w:pPr>
        <w:spacing w:before="87"/>
        <w:ind w:left="1171" w:right="1005"/>
        <w:jc w:val="center"/>
        <w:rPr>
          <w:b/>
          <w:sz w:val="28"/>
        </w:rPr>
      </w:pPr>
      <w:r>
        <w:rPr>
          <w:b/>
          <w:sz w:val="28"/>
        </w:rPr>
        <w:t>РЕФЕРАТ</w:t>
      </w:r>
    </w:p>
    <w:p w:rsidR="00994688" w:rsidRDefault="00994688" w:rsidP="00994688">
      <w:pPr>
        <w:pStyle w:val="a3"/>
        <w:ind w:left="0"/>
        <w:jc w:val="left"/>
        <w:rPr>
          <w:b/>
          <w:sz w:val="30"/>
        </w:rPr>
      </w:pPr>
    </w:p>
    <w:p w:rsidR="00994688" w:rsidRDefault="00994688" w:rsidP="00994688">
      <w:pPr>
        <w:pStyle w:val="a3"/>
        <w:ind w:left="0"/>
        <w:jc w:val="left"/>
        <w:rPr>
          <w:b/>
          <w:sz w:val="33"/>
        </w:rPr>
      </w:pPr>
    </w:p>
    <w:p w:rsidR="00994688" w:rsidRDefault="00994688" w:rsidP="00994688">
      <w:pPr>
        <w:pStyle w:val="a3"/>
        <w:spacing w:line="360" w:lineRule="auto"/>
        <w:ind w:right="446" w:firstLine="710"/>
      </w:pPr>
      <w:r>
        <w:t>Магістерська робота на тему: «Дослідження фітохімічного складу та</w:t>
      </w:r>
      <w:r>
        <w:rPr>
          <w:spacing w:val="1"/>
        </w:rPr>
        <w:t xml:space="preserve"> </w:t>
      </w:r>
      <w:r>
        <w:t>рівня</w:t>
      </w:r>
      <w:r>
        <w:rPr>
          <w:spacing w:val="1"/>
        </w:rPr>
        <w:t xml:space="preserve"> </w:t>
      </w:r>
      <w:r>
        <w:t>токсичності</w:t>
      </w:r>
      <w:r>
        <w:rPr>
          <w:spacing w:val="1"/>
        </w:rPr>
        <w:t xml:space="preserve"> </w:t>
      </w:r>
      <w:r>
        <w:t>екстракту</w:t>
      </w:r>
      <w:r>
        <w:rPr>
          <w:spacing w:val="1"/>
        </w:rPr>
        <w:t xml:space="preserve"> </w:t>
      </w:r>
      <w:r>
        <w:rPr>
          <w:i/>
        </w:rPr>
        <w:t>Ledum</w:t>
      </w:r>
      <w:r>
        <w:rPr>
          <w:i/>
          <w:spacing w:val="1"/>
        </w:rPr>
        <w:t xml:space="preserve"> </w:t>
      </w:r>
      <w:r>
        <w:rPr>
          <w:i/>
        </w:rPr>
        <w:t>palustre»</w:t>
      </w:r>
      <w:r>
        <w:rPr>
          <w:i/>
          <w:spacing w:val="1"/>
        </w:rPr>
        <w:t xml:space="preserve"> </w:t>
      </w:r>
      <w:r>
        <w:t>виконана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кафедрі</w:t>
      </w:r>
      <w:r>
        <w:rPr>
          <w:spacing w:val="-67"/>
        </w:rPr>
        <w:t xml:space="preserve"> </w:t>
      </w:r>
      <w:r>
        <w:t>фармакології та</w:t>
      </w:r>
      <w:r>
        <w:rPr>
          <w:spacing w:val="1"/>
        </w:rPr>
        <w:t xml:space="preserve"> </w:t>
      </w:r>
      <w:r>
        <w:t>технології ліків,</w:t>
      </w:r>
      <w:r>
        <w:rPr>
          <w:spacing w:val="1"/>
        </w:rPr>
        <w:t xml:space="preserve"> </w:t>
      </w:r>
      <w:r>
        <w:t>факультету</w:t>
      </w:r>
      <w:r>
        <w:rPr>
          <w:spacing w:val="1"/>
        </w:rPr>
        <w:t xml:space="preserve"> </w:t>
      </w:r>
      <w:r>
        <w:t>хімії та</w:t>
      </w:r>
      <w:r>
        <w:rPr>
          <w:spacing w:val="1"/>
        </w:rPr>
        <w:t xml:space="preserve"> </w:t>
      </w:r>
      <w:r>
        <w:t>фармації,</w:t>
      </w:r>
      <w:r>
        <w:rPr>
          <w:spacing w:val="1"/>
        </w:rPr>
        <w:t xml:space="preserve"> </w:t>
      </w:r>
      <w:r>
        <w:t>Одеського</w:t>
      </w:r>
      <w:r>
        <w:rPr>
          <w:spacing w:val="1"/>
        </w:rPr>
        <w:t xml:space="preserve"> </w:t>
      </w:r>
      <w:r>
        <w:t>національного</w:t>
      </w:r>
      <w:r>
        <w:rPr>
          <w:spacing w:val="5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-5"/>
        </w:rPr>
        <w:t xml:space="preserve"> </w:t>
      </w:r>
      <w:r>
        <w:t>І.І.</w:t>
      </w:r>
      <w:r>
        <w:rPr>
          <w:spacing w:val="4"/>
        </w:rPr>
        <w:t xml:space="preserve"> </w:t>
      </w:r>
      <w:r>
        <w:t>Мечникова.</w:t>
      </w:r>
    </w:p>
    <w:p w:rsidR="00994688" w:rsidRDefault="00994688" w:rsidP="00994688">
      <w:pPr>
        <w:pStyle w:val="a3"/>
        <w:spacing w:before="3" w:line="360" w:lineRule="auto"/>
        <w:ind w:right="448" w:firstLine="710"/>
      </w:pPr>
      <w:r>
        <w:t>Метою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фітохімічного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рослинної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rPr>
          <w:i/>
        </w:rPr>
        <w:t>Ledum</w:t>
      </w:r>
      <w:r>
        <w:rPr>
          <w:i/>
          <w:spacing w:val="1"/>
        </w:rPr>
        <w:t xml:space="preserve"> </w:t>
      </w:r>
      <w:r>
        <w:rPr>
          <w:i/>
        </w:rPr>
        <w:t>palustre</w:t>
      </w:r>
      <w:r>
        <w:rPr>
          <w:i/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встановлення</w:t>
      </w:r>
      <w:r>
        <w:rPr>
          <w:spacing w:val="1"/>
        </w:rPr>
        <w:t xml:space="preserve"> </w:t>
      </w:r>
      <w:r>
        <w:t>токсикологічної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-67"/>
        </w:rPr>
        <w:t xml:space="preserve"> </w:t>
      </w:r>
      <w:r>
        <w:t>екстракти</w:t>
      </w:r>
      <w:r>
        <w:rPr>
          <w:spacing w:val="-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умов</w:t>
      </w:r>
      <w:r>
        <w:rPr>
          <w:spacing w:val="-2"/>
        </w:rPr>
        <w:t xml:space="preserve"> </w:t>
      </w:r>
      <w:r>
        <w:t>трансдермального</w:t>
      </w:r>
      <w:r>
        <w:rPr>
          <w:spacing w:val="5"/>
        </w:rPr>
        <w:t xml:space="preserve"> </w:t>
      </w:r>
      <w:r>
        <w:t>та перорального</w:t>
      </w:r>
      <w:r>
        <w:rPr>
          <w:spacing w:val="-1"/>
        </w:rPr>
        <w:t xml:space="preserve"> </w:t>
      </w:r>
      <w:r>
        <w:t>введення.</w:t>
      </w:r>
    </w:p>
    <w:p w:rsidR="00994688" w:rsidRDefault="00994688" w:rsidP="00994688">
      <w:pPr>
        <w:pStyle w:val="a3"/>
        <w:spacing w:line="362" w:lineRule="auto"/>
        <w:ind w:right="444" w:firstLine="710"/>
      </w:pPr>
      <w:r>
        <w:t xml:space="preserve">Дослідження фітохімічного складу </w:t>
      </w:r>
      <w:r>
        <w:rPr>
          <w:i/>
        </w:rPr>
        <w:t xml:space="preserve">Ledum palustre </w:t>
      </w:r>
      <w:r>
        <w:t>проводили за різних</w:t>
      </w:r>
      <w:r>
        <w:rPr>
          <w:spacing w:val="1"/>
        </w:rPr>
        <w:t xml:space="preserve"> </w:t>
      </w:r>
      <w:r>
        <w:t>умов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методів</w:t>
      </w:r>
      <w:r>
        <w:rPr>
          <w:spacing w:val="1"/>
        </w:rPr>
        <w:t xml:space="preserve"> </w:t>
      </w:r>
      <w:r>
        <w:t>екстрагування</w:t>
      </w:r>
      <w:r>
        <w:rPr>
          <w:spacing w:val="1"/>
        </w:rPr>
        <w:t xml:space="preserve"> </w:t>
      </w:r>
      <w:r>
        <w:t>сировини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залежності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тривалості</w:t>
      </w:r>
      <w:r>
        <w:rPr>
          <w:spacing w:val="1"/>
        </w:rPr>
        <w:t xml:space="preserve"> </w:t>
      </w:r>
      <w:r>
        <w:t>кінетики виходу</w:t>
      </w:r>
      <w:r>
        <w:rPr>
          <w:spacing w:val="-1"/>
        </w:rPr>
        <w:t xml:space="preserve"> </w:t>
      </w:r>
      <w:r>
        <w:t>цільових</w:t>
      </w:r>
      <w:r>
        <w:rPr>
          <w:spacing w:val="-3"/>
        </w:rPr>
        <w:t xml:space="preserve"> </w:t>
      </w:r>
      <w:r>
        <w:t>продуктів.</w:t>
      </w:r>
    </w:p>
    <w:p w:rsidR="00994688" w:rsidRDefault="00994688" w:rsidP="00994688">
      <w:pPr>
        <w:pStyle w:val="a3"/>
        <w:spacing w:line="360" w:lineRule="auto"/>
        <w:ind w:right="451" w:firstLine="710"/>
      </w:pPr>
      <w:r>
        <w:t>За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показано,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максимальне</w:t>
      </w:r>
      <w:r>
        <w:rPr>
          <w:spacing w:val="1"/>
        </w:rPr>
        <w:t xml:space="preserve"> </w:t>
      </w:r>
      <w:r>
        <w:t>вилучення</w:t>
      </w:r>
      <w:r>
        <w:rPr>
          <w:spacing w:val="1"/>
        </w:rPr>
        <w:t xml:space="preserve"> </w:t>
      </w:r>
      <w:r>
        <w:t>поліфенольних сполук та флаваноїдів фіксували при екстракції 70 % водно-</w:t>
      </w:r>
      <w:r>
        <w:rPr>
          <w:spacing w:val="1"/>
        </w:rPr>
        <w:t xml:space="preserve"> </w:t>
      </w:r>
      <w:r>
        <w:t>етанольною</w:t>
      </w:r>
      <w:r>
        <w:rPr>
          <w:spacing w:val="1"/>
        </w:rPr>
        <w:t xml:space="preserve"> </w:t>
      </w:r>
      <w:r>
        <w:t>сумішшю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співвідношенні</w:t>
      </w:r>
      <w:r>
        <w:rPr>
          <w:spacing w:val="1"/>
        </w:rPr>
        <w:t xml:space="preserve"> </w:t>
      </w:r>
      <w:r>
        <w:t>рослинної</w:t>
      </w:r>
      <w:r>
        <w:rPr>
          <w:spacing w:val="1"/>
        </w:rPr>
        <w:t xml:space="preserve"> </w:t>
      </w:r>
      <w:r>
        <w:t>сировини</w:t>
      </w:r>
      <w:r>
        <w:rPr>
          <w:spacing w:val="7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екстрагенту</w:t>
      </w:r>
      <w:r>
        <w:rPr>
          <w:spacing w:val="-4"/>
        </w:rPr>
        <w:t xml:space="preserve"> </w:t>
      </w:r>
      <w:r>
        <w:t>1:5 за</w:t>
      </w:r>
      <w:r>
        <w:rPr>
          <w:spacing w:val="6"/>
        </w:rPr>
        <w:t xml:space="preserve"> </w:t>
      </w:r>
      <w:r>
        <w:t>умов обробки в</w:t>
      </w:r>
      <w:r>
        <w:rPr>
          <w:spacing w:val="-1"/>
        </w:rPr>
        <w:t xml:space="preserve"> </w:t>
      </w:r>
      <w:r>
        <w:t>апараті</w:t>
      </w:r>
      <w:r>
        <w:rPr>
          <w:spacing w:val="-4"/>
        </w:rPr>
        <w:t xml:space="preserve"> </w:t>
      </w:r>
      <w:r>
        <w:t>Сокслета.</w:t>
      </w:r>
    </w:p>
    <w:p w:rsidR="00994688" w:rsidRDefault="00994688" w:rsidP="00994688">
      <w:pPr>
        <w:pStyle w:val="a3"/>
        <w:spacing w:line="357" w:lineRule="auto"/>
        <w:ind w:right="444" w:firstLine="710"/>
      </w:pPr>
      <w:r>
        <w:t>Встановлено,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rPr>
          <w:i/>
        </w:rPr>
        <w:t>Ledum</w:t>
      </w:r>
      <w:r>
        <w:rPr>
          <w:i/>
          <w:spacing w:val="1"/>
        </w:rPr>
        <w:t xml:space="preserve"> </w:t>
      </w:r>
      <w:r>
        <w:rPr>
          <w:i/>
        </w:rPr>
        <w:t>palustre</w:t>
      </w:r>
      <w:r>
        <w:rPr>
          <w:i/>
          <w:spacing w:val="1"/>
        </w:rPr>
        <w:t xml:space="preserve"> </w:t>
      </w:r>
      <w:r>
        <w:t>входять</w:t>
      </w:r>
      <w:r>
        <w:rPr>
          <w:spacing w:val="1"/>
        </w:rPr>
        <w:t xml:space="preserve"> </w:t>
      </w:r>
      <w:r>
        <w:t>тритерпенові</w:t>
      </w:r>
      <w:r>
        <w:rPr>
          <w:spacing w:val="1"/>
        </w:rPr>
        <w:t xml:space="preserve"> </w:t>
      </w:r>
      <w:r>
        <w:t>сапоніни, що</w:t>
      </w:r>
      <w:r>
        <w:rPr>
          <w:spacing w:val="-2"/>
        </w:rPr>
        <w:t xml:space="preserve"> </w:t>
      </w:r>
      <w:r>
        <w:t>підтверджено якісними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кількісними</w:t>
      </w:r>
      <w:r>
        <w:rPr>
          <w:spacing w:val="-1"/>
        </w:rPr>
        <w:t xml:space="preserve"> </w:t>
      </w:r>
      <w:r>
        <w:t>дослідженнями.</w:t>
      </w:r>
    </w:p>
    <w:p w:rsidR="00994688" w:rsidRDefault="00994688" w:rsidP="00994688">
      <w:pPr>
        <w:pStyle w:val="a3"/>
        <w:spacing w:line="360" w:lineRule="auto"/>
        <w:ind w:right="444" w:firstLine="710"/>
      </w:pPr>
      <w:r>
        <w:t>Дослідження</w:t>
      </w:r>
      <w:r>
        <w:rPr>
          <w:spacing w:val="1"/>
        </w:rPr>
        <w:t xml:space="preserve"> </w:t>
      </w:r>
      <w:r>
        <w:t>гострої</w:t>
      </w:r>
      <w:r>
        <w:rPr>
          <w:spacing w:val="1"/>
        </w:rPr>
        <w:t xml:space="preserve"> </w:t>
      </w:r>
      <w:r>
        <w:t>токсичності</w:t>
      </w:r>
      <w:r>
        <w:rPr>
          <w:spacing w:val="1"/>
        </w:rPr>
        <w:t xml:space="preserve"> </w:t>
      </w:r>
      <w:r>
        <w:t>екстракту</w:t>
      </w:r>
      <w:r>
        <w:rPr>
          <w:spacing w:val="1"/>
        </w:rPr>
        <w:t xml:space="preserve"> </w:t>
      </w:r>
      <w:r>
        <w:rPr>
          <w:i/>
        </w:rPr>
        <w:t>Ledum</w:t>
      </w:r>
      <w:r>
        <w:rPr>
          <w:i/>
          <w:spacing w:val="1"/>
        </w:rPr>
        <w:t xml:space="preserve"> </w:t>
      </w:r>
      <w:r>
        <w:rPr>
          <w:i/>
        </w:rPr>
        <w:t>palustre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білих</w:t>
      </w:r>
      <w:r>
        <w:rPr>
          <w:spacing w:val="-67"/>
        </w:rPr>
        <w:t xml:space="preserve"> </w:t>
      </w:r>
      <w:r>
        <w:t>щурах показало, що трансдермальне нанесення на шкіру тварин екстракту</w:t>
      </w:r>
      <w:r>
        <w:rPr>
          <w:spacing w:val="1"/>
        </w:rPr>
        <w:t xml:space="preserve"> </w:t>
      </w:r>
      <w:r>
        <w:t>протягом</w:t>
      </w:r>
      <w:r>
        <w:rPr>
          <w:spacing w:val="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тижнів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викликало</w:t>
      </w:r>
      <w:r>
        <w:rPr>
          <w:spacing w:val="1"/>
        </w:rPr>
        <w:t xml:space="preserve"> </w:t>
      </w:r>
      <w:r>
        <w:t>жодних</w:t>
      </w:r>
      <w:r>
        <w:rPr>
          <w:spacing w:val="1"/>
        </w:rPr>
        <w:t xml:space="preserve"> </w:t>
      </w:r>
      <w:r>
        <w:t>проявів</w:t>
      </w:r>
      <w:r>
        <w:rPr>
          <w:spacing w:val="1"/>
        </w:rPr>
        <w:t xml:space="preserve"> </w:t>
      </w:r>
      <w:r>
        <w:t>токсичності.</w:t>
      </w:r>
      <w:r>
        <w:rPr>
          <w:spacing w:val="1"/>
        </w:rPr>
        <w:t xml:space="preserve"> </w:t>
      </w:r>
      <w:r>
        <w:t>Однак,</w:t>
      </w:r>
      <w:r>
        <w:rPr>
          <w:spacing w:val="1"/>
        </w:rPr>
        <w:t xml:space="preserve"> </w:t>
      </w:r>
      <w:r>
        <w:t>пероральне введення дослідного зразку екстракту в дозах від 5,5 до 7,5 мл/кг</w:t>
      </w:r>
      <w:r>
        <w:rPr>
          <w:spacing w:val="1"/>
        </w:rPr>
        <w:t xml:space="preserve"> </w:t>
      </w:r>
      <w:r>
        <w:t>маси тіла призводили до загибелі тварин. Згідно розрахунків за Спірмена-</w:t>
      </w:r>
      <w:r>
        <w:rPr>
          <w:spacing w:val="1"/>
        </w:rPr>
        <w:t xml:space="preserve"> </w:t>
      </w:r>
      <w:r>
        <w:t>Кербера</w:t>
      </w:r>
      <w:r>
        <w:rPr>
          <w:spacing w:val="4"/>
        </w:rPr>
        <w:t xml:space="preserve"> </w:t>
      </w:r>
      <w:r>
        <w:t>ЛД50</w:t>
      </w:r>
      <w:r>
        <w:rPr>
          <w:spacing w:val="1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6,18</w:t>
      </w:r>
      <w:r>
        <w:rPr>
          <w:spacing w:val="-3"/>
        </w:rPr>
        <w:t xml:space="preserve"> </w:t>
      </w:r>
      <w:r>
        <w:t>мл/кг</w:t>
      </w:r>
      <w:r>
        <w:rPr>
          <w:spacing w:val="3"/>
        </w:rPr>
        <w:t xml:space="preserve"> </w:t>
      </w:r>
      <w:r>
        <w:t>маси</w:t>
      </w:r>
      <w:r>
        <w:rPr>
          <w:spacing w:val="1"/>
        </w:rPr>
        <w:t xml:space="preserve"> </w:t>
      </w:r>
      <w:r>
        <w:t>тіла.</w:t>
      </w:r>
    </w:p>
    <w:p w:rsidR="00994688" w:rsidRDefault="00994688" w:rsidP="00994688">
      <w:pPr>
        <w:pStyle w:val="a3"/>
        <w:spacing w:line="357" w:lineRule="auto"/>
        <w:ind w:right="453" w:firstLine="710"/>
      </w:pPr>
      <w:r>
        <w:t>Кваліфікаційна</w:t>
      </w:r>
      <w:r>
        <w:rPr>
          <w:spacing w:val="1"/>
        </w:rPr>
        <w:t xml:space="preserve"> </w:t>
      </w:r>
      <w:r>
        <w:t>робота</w:t>
      </w:r>
      <w:r>
        <w:rPr>
          <w:spacing w:val="1"/>
        </w:rPr>
        <w:t xml:space="preserve"> </w:t>
      </w:r>
      <w:r>
        <w:t>складає</w:t>
      </w:r>
      <w:r>
        <w:rPr>
          <w:spacing w:val="1"/>
        </w:rPr>
        <w:t xml:space="preserve"> </w:t>
      </w:r>
      <w:r>
        <w:t>46</w:t>
      </w:r>
      <w:r>
        <w:rPr>
          <w:spacing w:val="1"/>
        </w:rPr>
        <w:t xml:space="preserve"> </w:t>
      </w:r>
      <w:r>
        <w:t>сторінок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таблиць,</w:t>
      </w:r>
      <w:r>
        <w:rPr>
          <w:spacing w:val="2"/>
        </w:rPr>
        <w:t xml:space="preserve"> </w:t>
      </w:r>
      <w:r>
        <w:t>7 рисунків.</w:t>
      </w:r>
      <w:r>
        <w:rPr>
          <w:spacing w:val="2"/>
        </w:rPr>
        <w:t xml:space="preserve"> </w:t>
      </w:r>
      <w:r>
        <w:t>У роботі</w:t>
      </w:r>
      <w:r>
        <w:rPr>
          <w:spacing w:val="-6"/>
        </w:rPr>
        <w:t xml:space="preserve"> </w:t>
      </w:r>
      <w:r>
        <w:t>використано 50</w:t>
      </w:r>
      <w:r>
        <w:rPr>
          <w:spacing w:val="-1"/>
        </w:rPr>
        <w:t xml:space="preserve"> </w:t>
      </w:r>
      <w:r>
        <w:t>джерел</w:t>
      </w:r>
      <w:r>
        <w:rPr>
          <w:spacing w:val="1"/>
        </w:rPr>
        <w:t xml:space="preserve"> </w:t>
      </w:r>
      <w:r>
        <w:t>літератури.</w:t>
      </w:r>
    </w:p>
    <w:p w:rsidR="00994688" w:rsidRDefault="00994688" w:rsidP="00994688">
      <w:pPr>
        <w:spacing w:line="357" w:lineRule="auto"/>
        <w:sectPr w:rsidR="00994688">
          <w:headerReference w:type="default" r:id="rId5"/>
          <w:pgSz w:w="11910" w:h="16840"/>
          <w:pgMar w:top="1040" w:right="400" w:bottom="280" w:left="1080" w:header="717" w:footer="0" w:gutter="0"/>
          <w:pgNumType w:start="2"/>
          <w:cols w:space="720"/>
        </w:sectPr>
      </w:pPr>
    </w:p>
    <w:p w:rsidR="00994688" w:rsidRDefault="00994688" w:rsidP="00994688">
      <w:pPr>
        <w:pStyle w:val="a3"/>
        <w:spacing w:before="4"/>
        <w:ind w:left="0"/>
        <w:jc w:val="left"/>
        <w:rPr>
          <w:sz w:val="13"/>
        </w:rPr>
      </w:pPr>
    </w:p>
    <w:p w:rsidR="00994688" w:rsidRDefault="00994688" w:rsidP="00994688">
      <w:pPr>
        <w:pStyle w:val="1"/>
        <w:ind w:left="1176" w:right="1005"/>
      </w:pPr>
      <w:r>
        <w:t>ЗМІСТ</w:t>
      </w:r>
    </w:p>
    <w:p w:rsidR="00994688" w:rsidRDefault="00994688" w:rsidP="00994688">
      <w:pPr>
        <w:sectPr w:rsidR="00994688">
          <w:pgSz w:w="11910" w:h="16840"/>
          <w:pgMar w:top="1040" w:right="400" w:bottom="1897" w:left="1080" w:header="717" w:footer="0" w:gutter="0"/>
          <w:cols w:space="720"/>
        </w:sectPr>
      </w:pPr>
    </w:p>
    <w:sdt>
      <w:sdtPr>
        <w:id w:val="-1080599388"/>
        <w:docPartObj>
          <w:docPartGallery w:val="Table of Contents"/>
          <w:docPartUnique/>
        </w:docPartObj>
      </w:sdtPr>
      <w:sdtContent>
        <w:p w:rsidR="00994688" w:rsidRDefault="00994688" w:rsidP="00994688">
          <w:pPr>
            <w:pStyle w:val="21"/>
            <w:tabs>
              <w:tab w:val="left" w:leader="dot" w:pos="9815"/>
            </w:tabs>
            <w:spacing w:before="811"/>
            <w:rPr>
              <w:b w:val="0"/>
            </w:rPr>
          </w:pPr>
          <w:hyperlink w:anchor="_TOC_250008" w:history="1">
            <w:r>
              <w:t>ВСТУП</w:t>
            </w:r>
            <w:r>
              <w:tab/>
            </w:r>
            <w:r>
              <w:rPr>
                <w:b w:val="0"/>
              </w:rPr>
              <w:t>5</w:t>
            </w:r>
          </w:hyperlink>
        </w:p>
        <w:p w:rsidR="00994688" w:rsidRDefault="00994688" w:rsidP="00994688">
          <w:pPr>
            <w:pStyle w:val="11"/>
            <w:tabs>
              <w:tab w:val="left" w:leader="dot" w:pos="9394"/>
            </w:tabs>
            <w:ind w:left="174"/>
            <w:rPr>
              <w:b w:val="0"/>
            </w:rPr>
          </w:pPr>
          <w:r>
            <w:t>РОЗДІЛ</w:t>
          </w:r>
          <w:r>
            <w:rPr>
              <w:spacing w:val="-4"/>
            </w:rPr>
            <w:t xml:space="preserve"> </w:t>
          </w:r>
          <w:r>
            <w:t>1.</w:t>
          </w:r>
          <w:r>
            <w:rPr>
              <w:spacing w:val="1"/>
            </w:rPr>
            <w:t xml:space="preserve"> </w:t>
          </w:r>
          <w:r>
            <w:t>ОГЛЯД</w:t>
          </w:r>
          <w:r>
            <w:rPr>
              <w:spacing w:val="-1"/>
            </w:rPr>
            <w:t xml:space="preserve"> </w:t>
          </w:r>
          <w:r>
            <w:t>ЛІТЕРАТУРИ</w:t>
          </w:r>
          <w:r>
            <w:tab/>
          </w:r>
          <w:r>
            <w:rPr>
              <w:b w:val="0"/>
            </w:rPr>
            <w:t>7</w:t>
          </w:r>
        </w:p>
        <w:p w:rsidR="00994688" w:rsidRDefault="00994688" w:rsidP="00994688">
          <w:pPr>
            <w:pStyle w:val="5"/>
            <w:numPr>
              <w:ilvl w:val="1"/>
              <w:numId w:val="4"/>
            </w:numPr>
            <w:tabs>
              <w:tab w:val="left" w:pos="1114"/>
              <w:tab w:val="left" w:leader="dot" w:pos="9757"/>
            </w:tabs>
            <w:spacing w:before="163"/>
            <w:ind w:hanging="495"/>
            <w:rPr>
              <w:b w:val="0"/>
              <w:i w:val="0"/>
              <w:sz w:val="28"/>
            </w:rPr>
          </w:pPr>
          <w:r>
            <w:rPr>
              <w:b w:val="0"/>
              <w:i w:val="0"/>
              <w:sz w:val="28"/>
            </w:rPr>
            <w:t>Ботанічна</w:t>
          </w:r>
          <w:r>
            <w:rPr>
              <w:b w:val="0"/>
              <w:i w:val="0"/>
              <w:spacing w:val="-1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характеристика</w:t>
          </w:r>
          <w:r>
            <w:rPr>
              <w:b w:val="0"/>
              <w:i w:val="0"/>
              <w:spacing w:val="1"/>
              <w:sz w:val="28"/>
            </w:rPr>
            <w:t xml:space="preserve"> </w:t>
          </w:r>
          <w:r>
            <w:rPr>
              <w:b w:val="0"/>
              <w:sz w:val="28"/>
            </w:rPr>
            <w:t>Ledum</w:t>
          </w:r>
          <w:r>
            <w:rPr>
              <w:b w:val="0"/>
              <w:spacing w:val="-5"/>
              <w:sz w:val="28"/>
            </w:rPr>
            <w:t xml:space="preserve"> </w:t>
          </w:r>
          <w:r>
            <w:rPr>
              <w:b w:val="0"/>
              <w:sz w:val="28"/>
            </w:rPr>
            <w:t>palustre</w:t>
          </w:r>
          <w:r>
            <w:rPr>
              <w:b w:val="0"/>
              <w:sz w:val="28"/>
            </w:rPr>
            <w:tab/>
          </w:r>
          <w:r>
            <w:rPr>
              <w:b w:val="0"/>
              <w:i w:val="0"/>
              <w:sz w:val="28"/>
            </w:rPr>
            <w:t>7</w:t>
          </w:r>
        </w:p>
        <w:p w:rsidR="00994688" w:rsidRDefault="00994688" w:rsidP="00994688">
          <w:pPr>
            <w:pStyle w:val="5"/>
            <w:numPr>
              <w:ilvl w:val="1"/>
              <w:numId w:val="4"/>
            </w:numPr>
            <w:tabs>
              <w:tab w:val="left" w:pos="1114"/>
              <w:tab w:val="left" w:leader="dot" w:pos="9834"/>
            </w:tabs>
            <w:ind w:hanging="495"/>
            <w:rPr>
              <w:b w:val="0"/>
              <w:i w:val="0"/>
              <w:sz w:val="28"/>
            </w:rPr>
          </w:pPr>
          <w:r>
            <w:rPr>
              <w:b w:val="0"/>
              <w:i w:val="0"/>
              <w:sz w:val="28"/>
            </w:rPr>
            <w:t>Хімічний</w:t>
          </w:r>
          <w:r>
            <w:rPr>
              <w:b w:val="0"/>
              <w:i w:val="0"/>
              <w:spacing w:val="-5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склад</w:t>
          </w:r>
          <w:r>
            <w:rPr>
              <w:b w:val="0"/>
              <w:i w:val="0"/>
              <w:spacing w:val="2"/>
              <w:sz w:val="28"/>
            </w:rPr>
            <w:t xml:space="preserve"> </w:t>
          </w:r>
          <w:r>
            <w:rPr>
              <w:b w:val="0"/>
              <w:sz w:val="28"/>
            </w:rPr>
            <w:t>Ledum</w:t>
          </w:r>
          <w:r>
            <w:rPr>
              <w:b w:val="0"/>
              <w:spacing w:val="-3"/>
              <w:sz w:val="28"/>
            </w:rPr>
            <w:t xml:space="preserve"> </w:t>
          </w:r>
          <w:r>
            <w:rPr>
              <w:b w:val="0"/>
              <w:sz w:val="28"/>
            </w:rPr>
            <w:t>palustre</w:t>
          </w:r>
          <w:r>
            <w:rPr>
              <w:b w:val="0"/>
              <w:sz w:val="28"/>
            </w:rPr>
            <w:tab/>
          </w:r>
          <w:r>
            <w:rPr>
              <w:b w:val="0"/>
              <w:i w:val="0"/>
              <w:sz w:val="28"/>
            </w:rPr>
            <w:t>9</w:t>
          </w:r>
        </w:p>
        <w:p w:rsidR="00994688" w:rsidRDefault="00994688" w:rsidP="00994688">
          <w:pPr>
            <w:pStyle w:val="3"/>
            <w:numPr>
              <w:ilvl w:val="1"/>
              <w:numId w:val="4"/>
            </w:numPr>
            <w:tabs>
              <w:tab w:val="left" w:pos="1114"/>
              <w:tab w:val="left" w:leader="dot" w:pos="9671"/>
            </w:tabs>
            <w:ind w:hanging="495"/>
          </w:pPr>
          <w:hyperlink w:anchor="_TOC_250007" w:history="1">
            <w:r>
              <w:t>Фармакологічні</w:t>
            </w:r>
            <w:r>
              <w:rPr>
                <w:spacing w:val="-5"/>
              </w:rPr>
              <w:t xml:space="preserve"> </w:t>
            </w:r>
            <w:r>
              <w:t>властивості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застосування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народній</w:t>
            </w:r>
            <w:r>
              <w:rPr>
                <w:spacing w:val="-5"/>
              </w:rPr>
              <w:t xml:space="preserve"> </w:t>
            </w:r>
            <w:r>
              <w:t>медицині…</w:t>
            </w:r>
            <w:r>
              <w:tab/>
              <w:t>11</w:t>
            </w:r>
          </w:hyperlink>
        </w:p>
        <w:p w:rsidR="00994688" w:rsidRDefault="00994688" w:rsidP="00994688">
          <w:pPr>
            <w:pStyle w:val="5"/>
            <w:numPr>
              <w:ilvl w:val="1"/>
              <w:numId w:val="4"/>
            </w:numPr>
            <w:tabs>
              <w:tab w:val="left" w:pos="1114"/>
              <w:tab w:val="left" w:leader="dot" w:pos="9647"/>
            </w:tabs>
            <w:ind w:hanging="495"/>
            <w:rPr>
              <w:b w:val="0"/>
              <w:i w:val="0"/>
              <w:sz w:val="28"/>
            </w:rPr>
          </w:pPr>
          <w:r>
            <w:rPr>
              <w:b w:val="0"/>
              <w:i w:val="0"/>
              <w:sz w:val="28"/>
            </w:rPr>
            <w:t>Ареал</w:t>
          </w:r>
          <w:r>
            <w:rPr>
              <w:b w:val="0"/>
              <w:i w:val="0"/>
              <w:spacing w:val="-3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зростання</w:t>
          </w:r>
          <w:r>
            <w:rPr>
              <w:b w:val="0"/>
              <w:i w:val="0"/>
              <w:spacing w:val="1"/>
              <w:sz w:val="28"/>
            </w:rPr>
            <w:t xml:space="preserve"> </w:t>
          </w:r>
          <w:r>
            <w:rPr>
              <w:b w:val="0"/>
              <w:sz w:val="28"/>
            </w:rPr>
            <w:t>Ledum</w:t>
          </w:r>
          <w:r>
            <w:rPr>
              <w:b w:val="0"/>
              <w:spacing w:val="-3"/>
              <w:sz w:val="28"/>
            </w:rPr>
            <w:t xml:space="preserve"> </w:t>
          </w:r>
          <w:r>
            <w:rPr>
              <w:b w:val="0"/>
              <w:sz w:val="28"/>
            </w:rPr>
            <w:t xml:space="preserve">palustre </w:t>
          </w:r>
          <w:r>
            <w:rPr>
              <w:b w:val="0"/>
              <w:i w:val="0"/>
              <w:sz w:val="28"/>
            </w:rPr>
            <w:t>на</w:t>
          </w:r>
          <w:r>
            <w:rPr>
              <w:b w:val="0"/>
              <w:i w:val="0"/>
              <w:spacing w:val="-3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території</w:t>
          </w:r>
          <w:r>
            <w:rPr>
              <w:b w:val="0"/>
              <w:i w:val="0"/>
              <w:spacing w:val="-9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України</w:t>
          </w:r>
          <w:r>
            <w:rPr>
              <w:b w:val="0"/>
              <w:i w:val="0"/>
              <w:sz w:val="28"/>
            </w:rPr>
            <w:tab/>
            <w:t>14</w:t>
          </w:r>
        </w:p>
        <w:p w:rsidR="00994688" w:rsidRDefault="00994688" w:rsidP="00994688">
          <w:pPr>
            <w:pStyle w:val="11"/>
            <w:tabs>
              <w:tab w:val="left" w:leader="dot" w:pos="9206"/>
            </w:tabs>
            <w:rPr>
              <w:b w:val="0"/>
            </w:rPr>
          </w:pPr>
          <w:r>
            <w:t>РОЗДІЛ</w:t>
          </w:r>
          <w:r>
            <w:rPr>
              <w:spacing w:val="-4"/>
            </w:rPr>
            <w:t xml:space="preserve"> </w:t>
          </w:r>
          <w:r>
            <w:t>2.</w:t>
          </w:r>
          <w:r>
            <w:rPr>
              <w:spacing w:val="-4"/>
            </w:rPr>
            <w:t xml:space="preserve"> </w:t>
          </w:r>
          <w:r>
            <w:t>МАТЕРІАЛИ</w:t>
          </w:r>
          <w:r>
            <w:rPr>
              <w:spacing w:val="-3"/>
            </w:rPr>
            <w:t xml:space="preserve"> </w:t>
          </w:r>
          <w:r>
            <w:t>ТА</w:t>
          </w:r>
          <w:r>
            <w:rPr>
              <w:spacing w:val="-6"/>
            </w:rPr>
            <w:t xml:space="preserve"> </w:t>
          </w:r>
          <w:r>
            <w:t>МЕТОДИ</w:t>
          </w:r>
          <w:r>
            <w:rPr>
              <w:spacing w:val="-2"/>
            </w:rPr>
            <w:t xml:space="preserve"> </w:t>
          </w:r>
          <w:r>
            <w:t>ДОСЛІДЖЕННЯ</w:t>
          </w:r>
          <w:r>
            <w:tab/>
          </w:r>
          <w:r>
            <w:rPr>
              <w:b w:val="0"/>
            </w:rPr>
            <w:t>15</w:t>
          </w:r>
        </w:p>
        <w:p w:rsidR="00994688" w:rsidRDefault="00994688" w:rsidP="00994688">
          <w:pPr>
            <w:pStyle w:val="3"/>
            <w:numPr>
              <w:ilvl w:val="1"/>
              <w:numId w:val="3"/>
            </w:numPr>
            <w:tabs>
              <w:tab w:val="left" w:pos="1043"/>
              <w:tab w:val="left" w:leader="dot" w:pos="9685"/>
            </w:tabs>
            <w:ind w:hanging="424"/>
          </w:pPr>
          <w:hyperlink w:anchor="_TOC_250006" w:history="1">
            <w:r>
              <w:t>Об’єкти</w:t>
            </w:r>
            <w:r>
              <w:rPr>
                <w:spacing w:val="-4"/>
              </w:rPr>
              <w:t xml:space="preserve"> </w:t>
            </w:r>
            <w:r>
              <w:t>дослідження</w:t>
            </w:r>
            <w:r>
              <w:tab/>
              <w:t>15</w:t>
            </w:r>
          </w:hyperlink>
        </w:p>
        <w:p w:rsidR="00994688" w:rsidRDefault="00994688" w:rsidP="00994688">
          <w:pPr>
            <w:pStyle w:val="3"/>
            <w:numPr>
              <w:ilvl w:val="1"/>
              <w:numId w:val="3"/>
            </w:numPr>
            <w:tabs>
              <w:tab w:val="left" w:pos="1043"/>
              <w:tab w:val="left" w:leader="dot" w:pos="9646"/>
            </w:tabs>
            <w:spacing w:before="158"/>
            <w:ind w:hanging="424"/>
          </w:pPr>
          <w:hyperlink w:anchor="_TOC_250005" w:history="1">
            <w:r>
              <w:t>Методики</w:t>
            </w:r>
            <w:r>
              <w:rPr>
                <w:spacing w:val="-7"/>
              </w:rPr>
              <w:t xml:space="preserve"> </w:t>
            </w:r>
            <w:r>
              <w:t>проведення</w:t>
            </w:r>
            <w:r>
              <w:rPr>
                <w:spacing w:val="-6"/>
              </w:rPr>
              <w:t xml:space="preserve"> </w:t>
            </w:r>
            <w:r>
              <w:t>експерименту</w:t>
            </w:r>
            <w:r>
              <w:tab/>
              <w:t>15</w:t>
            </w:r>
          </w:hyperlink>
        </w:p>
        <w:p w:rsidR="00994688" w:rsidRDefault="00994688" w:rsidP="00994688">
          <w:pPr>
            <w:pStyle w:val="6"/>
            <w:numPr>
              <w:ilvl w:val="2"/>
              <w:numId w:val="3"/>
            </w:numPr>
            <w:tabs>
              <w:tab w:val="left" w:pos="1753"/>
              <w:tab w:val="left" w:leader="dot" w:pos="9628"/>
            </w:tabs>
            <w:ind w:hanging="706"/>
          </w:pPr>
          <w:r>
            <w:t>Дослідження</w:t>
          </w:r>
          <w:r>
            <w:rPr>
              <w:spacing w:val="-5"/>
            </w:rPr>
            <w:t xml:space="preserve"> </w:t>
          </w:r>
          <w:r>
            <w:t>оптимальних</w:t>
          </w:r>
          <w:r>
            <w:rPr>
              <w:spacing w:val="-5"/>
            </w:rPr>
            <w:t xml:space="preserve"> </w:t>
          </w:r>
          <w:r>
            <w:t>умов</w:t>
          </w:r>
          <w:r>
            <w:rPr>
              <w:spacing w:val="-7"/>
            </w:rPr>
            <w:t xml:space="preserve"> </w:t>
          </w:r>
          <w:r>
            <w:t>екстрагування</w:t>
          </w:r>
          <w:r>
            <w:tab/>
            <w:t>15</w:t>
          </w:r>
        </w:p>
        <w:p w:rsidR="00994688" w:rsidRDefault="00994688" w:rsidP="00994688">
          <w:pPr>
            <w:pStyle w:val="6"/>
            <w:numPr>
              <w:ilvl w:val="2"/>
              <w:numId w:val="3"/>
            </w:numPr>
            <w:tabs>
              <w:tab w:val="left" w:pos="1753"/>
              <w:tab w:val="left" w:leader="dot" w:pos="9628"/>
            </w:tabs>
            <w:spacing w:before="164"/>
            <w:ind w:hanging="706"/>
          </w:pPr>
          <w:r>
            <w:t>Методика</w:t>
          </w:r>
          <w:r>
            <w:rPr>
              <w:spacing w:val="-6"/>
            </w:rPr>
            <w:t xml:space="preserve"> </w:t>
          </w:r>
          <w:r>
            <w:t>визначення</w:t>
          </w:r>
          <w:r>
            <w:rPr>
              <w:spacing w:val="-5"/>
            </w:rPr>
            <w:t xml:space="preserve"> </w:t>
          </w:r>
          <w:r>
            <w:t>кількісного</w:t>
          </w:r>
          <w:r>
            <w:rPr>
              <w:spacing w:val="-2"/>
            </w:rPr>
            <w:t xml:space="preserve"> </w:t>
          </w:r>
          <w:r>
            <w:t>вмісту</w:t>
          </w:r>
          <w:r>
            <w:rPr>
              <w:spacing w:val="-10"/>
            </w:rPr>
            <w:t xml:space="preserve"> </w:t>
          </w:r>
          <w:r>
            <w:t>флавоноїдів</w:t>
          </w:r>
          <w:r>
            <w:tab/>
            <w:t>16</w:t>
          </w:r>
        </w:p>
        <w:p w:rsidR="00994688" w:rsidRDefault="00994688" w:rsidP="00994688">
          <w:pPr>
            <w:pStyle w:val="6"/>
            <w:numPr>
              <w:ilvl w:val="2"/>
              <w:numId w:val="3"/>
            </w:numPr>
            <w:tabs>
              <w:tab w:val="left" w:pos="1958"/>
              <w:tab w:val="left" w:pos="1959"/>
              <w:tab w:val="left" w:leader="dot" w:pos="9637"/>
            </w:tabs>
            <w:spacing w:before="158" w:line="362" w:lineRule="auto"/>
            <w:ind w:left="1047" w:right="451" w:firstLine="0"/>
          </w:pPr>
          <w:r>
            <w:t>Дослідження</w:t>
          </w:r>
          <w:r>
            <w:rPr>
              <w:spacing w:val="68"/>
            </w:rPr>
            <w:t xml:space="preserve"> </w:t>
          </w:r>
          <w:r>
            <w:t>вмісту</w:t>
          </w:r>
          <w:r>
            <w:rPr>
              <w:spacing w:val="66"/>
            </w:rPr>
            <w:t xml:space="preserve"> </w:t>
          </w:r>
          <w:r>
            <w:t>ПФС</w:t>
          </w:r>
          <w:r>
            <w:rPr>
              <w:spacing w:val="69"/>
            </w:rPr>
            <w:t xml:space="preserve"> </w:t>
          </w:r>
          <w:r>
            <w:t>в</w:t>
          </w:r>
          <w:r>
            <w:rPr>
              <w:spacing w:val="65"/>
            </w:rPr>
            <w:t xml:space="preserve"> </w:t>
          </w:r>
          <w:r>
            <w:t>екстрактах</w:t>
          </w:r>
          <w:r>
            <w:rPr>
              <w:spacing w:val="62"/>
            </w:rPr>
            <w:t xml:space="preserve"> </w:t>
          </w:r>
          <w:r>
            <w:t>методом</w:t>
          </w:r>
          <w:r>
            <w:rPr>
              <w:spacing w:val="67"/>
            </w:rPr>
            <w:t xml:space="preserve"> </w:t>
          </w:r>
          <w:r>
            <w:t>Фоліна-</w:t>
          </w:r>
          <w:r>
            <w:rPr>
              <w:spacing w:val="-67"/>
            </w:rPr>
            <w:t xml:space="preserve"> </w:t>
          </w:r>
          <w:r>
            <w:t>Чокальтео</w:t>
          </w:r>
          <w:r>
            <w:tab/>
            <w:t>18</w:t>
          </w:r>
        </w:p>
        <w:p w:rsidR="00994688" w:rsidRDefault="00994688" w:rsidP="00994688">
          <w:pPr>
            <w:pStyle w:val="6"/>
            <w:numPr>
              <w:ilvl w:val="2"/>
              <w:numId w:val="3"/>
            </w:numPr>
            <w:tabs>
              <w:tab w:val="left" w:pos="1753"/>
              <w:tab w:val="left" w:leader="dot" w:pos="9676"/>
            </w:tabs>
            <w:spacing w:before="0" w:line="314" w:lineRule="exact"/>
            <w:ind w:hanging="706"/>
          </w:pPr>
          <w:r>
            <w:t>Якісні</w:t>
          </w:r>
          <w:r>
            <w:rPr>
              <w:spacing w:val="-8"/>
            </w:rPr>
            <w:t xml:space="preserve"> </w:t>
          </w:r>
          <w:r>
            <w:t>реакції</w:t>
          </w:r>
          <w:r>
            <w:rPr>
              <w:spacing w:val="-9"/>
            </w:rPr>
            <w:t xml:space="preserve"> </w:t>
          </w:r>
          <w:r>
            <w:t>на</w:t>
          </w:r>
          <w:r>
            <w:rPr>
              <w:spacing w:val="-2"/>
            </w:rPr>
            <w:t xml:space="preserve"> </w:t>
          </w:r>
          <w:r>
            <w:t>виявлення</w:t>
          </w:r>
          <w:r>
            <w:rPr>
              <w:spacing w:val="-2"/>
            </w:rPr>
            <w:t xml:space="preserve"> </w:t>
          </w:r>
          <w:r>
            <w:t>сапонінів</w:t>
          </w:r>
          <w:r>
            <w:tab/>
            <w:t>20</w:t>
          </w:r>
        </w:p>
        <w:p w:rsidR="00994688" w:rsidRDefault="00994688" w:rsidP="00994688">
          <w:pPr>
            <w:pStyle w:val="6"/>
            <w:numPr>
              <w:ilvl w:val="2"/>
              <w:numId w:val="3"/>
            </w:numPr>
            <w:tabs>
              <w:tab w:val="left" w:pos="1773"/>
              <w:tab w:val="left" w:leader="dot" w:pos="9618"/>
            </w:tabs>
            <w:spacing w:line="362" w:lineRule="auto"/>
            <w:ind w:left="1047" w:right="456" w:firstLine="0"/>
          </w:pPr>
          <w:r>
            <w:t>Методика</w:t>
          </w:r>
          <w:r>
            <w:rPr>
              <w:spacing w:val="14"/>
            </w:rPr>
            <w:t xml:space="preserve"> </w:t>
          </w:r>
          <w:r>
            <w:t>дослідження</w:t>
          </w:r>
          <w:r>
            <w:rPr>
              <w:spacing w:val="15"/>
            </w:rPr>
            <w:t xml:space="preserve"> </w:t>
          </w:r>
          <w:r>
            <w:t>кількісного</w:t>
          </w:r>
          <w:r>
            <w:rPr>
              <w:spacing w:val="15"/>
            </w:rPr>
            <w:t xml:space="preserve"> </w:t>
          </w:r>
          <w:r>
            <w:t>вмісту</w:t>
          </w:r>
          <w:r>
            <w:rPr>
              <w:spacing w:val="14"/>
            </w:rPr>
            <w:t xml:space="preserve"> </w:t>
          </w:r>
          <w:r>
            <w:t>тритерпенових</w:t>
          </w:r>
          <w:r>
            <w:rPr>
              <w:spacing w:val="10"/>
            </w:rPr>
            <w:t xml:space="preserve"> </w:t>
          </w:r>
          <w:r>
            <w:t>сапонінів</w:t>
          </w:r>
          <w:r>
            <w:rPr>
              <w:spacing w:val="-67"/>
            </w:rPr>
            <w:t xml:space="preserve"> </w:t>
          </w:r>
          <w:r>
            <w:t>спектрофотометричним</w:t>
          </w:r>
          <w:r>
            <w:rPr>
              <w:spacing w:val="-3"/>
            </w:rPr>
            <w:t xml:space="preserve"> </w:t>
          </w:r>
          <w:r>
            <w:t>методом</w:t>
          </w:r>
          <w:r>
            <w:tab/>
            <w:t>21</w:t>
          </w:r>
        </w:p>
        <w:p w:rsidR="00994688" w:rsidRDefault="00994688" w:rsidP="00994688">
          <w:pPr>
            <w:pStyle w:val="6"/>
            <w:numPr>
              <w:ilvl w:val="2"/>
              <w:numId w:val="3"/>
            </w:numPr>
            <w:tabs>
              <w:tab w:val="left" w:pos="1753"/>
              <w:tab w:val="left" w:leader="dot" w:pos="9633"/>
            </w:tabs>
            <w:spacing w:before="0" w:line="314" w:lineRule="exact"/>
            <w:ind w:hanging="706"/>
          </w:pPr>
          <w:r>
            <w:t>Дослідження</w:t>
          </w:r>
          <w:r>
            <w:rPr>
              <w:spacing w:val="-2"/>
            </w:rPr>
            <w:t xml:space="preserve"> </w:t>
          </w:r>
          <w:r>
            <w:t>гострої</w:t>
          </w:r>
          <w:r>
            <w:rPr>
              <w:spacing w:val="-8"/>
            </w:rPr>
            <w:t xml:space="preserve"> </w:t>
          </w:r>
          <w:r>
            <w:t>токсичності</w:t>
          </w:r>
          <w:r>
            <w:rPr>
              <w:spacing w:val="-8"/>
            </w:rPr>
            <w:t xml:space="preserve"> </w:t>
          </w:r>
          <w:r>
            <w:t>екстракту</w:t>
          </w:r>
          <w:r>
            <w:tab/>
            <w:t>22</w:t>
          </w:r>
        </w:p>
        <w:p w:rsidR="00994688" w:rsidRDefault="00994688" w:rsidP="00994688">
          <w:pPr>
            <w:pStyle w:val="6"/>
            <w:numPr>
              <w:ilvl w:val="2"/>
              <w:numId w:val="3"/>
            </w:numPr>
            <w:tabs>
              <w:tab w:val="left" w:pos="1753"/>
              <w:tab w:val="left" w:leader="dot" w:pos="9637"/>
            </w:tabs>
            <w:ind w:left="1753" w:hanging="706"/>
          </w:pPr>
          <w:r>
            <w:t>Статистична</w:t>
          </w:r>
          <w:r>
            <w:rPr>
              <w:spacing w:val="-7"/>
            </w:rPr>
            <w:t xml:space="preserve"> </w:t>
          </w:r>
          <w:r>
            <w:t>обробка</w:t>
          </w:r>
          <w:r>
            <w:rPr>
              <w:spacing w:val="-6"/>
            </w:rPr>
            <w:t xml:space="preserve"> </w:t>
          </w:r>
          <w:r>
            <w:t>результатів</w:t>
          </w:r>
          <w:r>
            <w:rPr>
              <w:spacing w:val="-8"/>
            </w:rPr>
            <w:t xml:space="preserve"> </w:t>
          </w:r>
          <w:r>
            <w:t>експерименту…</w:t>
          </w:r>
          <w:r>
            <w:tab/>
            <w:t>23</w:t>
          </w:r>
        </w:p>
        <w:p w:rsidR="00994688" w:rsidRDefault="00994688" w:rsidP="00994688">
          <w:pPr>
            <w:pStyle w:val="21"/>
            <w:tabs>
              <w:tab w:val="left" w:leader="dot" w:pos="9560"/>
            </w:tabs>
            <w:rPr>
              <w:b w:val="0"/>
            </w:rPr>
          </w:pPr>
          <w:r>
            <w:t>РОЗДІЛ</w:t>
          </w:r>
          <w:r>
            <w:rPr>
              <w:spacing w:val="-4"/>
            </w:rPr>
            <w:t xml:space="preserve"> </w:t>
          </w:r>
          <w:r>
            <w:t>3. РЕЗУЛЬТАТИ</w:t>
          </w:r>
          <w:r>
            <w:rPr>
              <w:spacing w:val="-3"/>
            </w:rPr>
            <w:t xml:space="preserve"> </w:t>
          </w:r>
          <w:r>
            <w:t>ТА</w:t>
          </w:r>
          <w:r>
            <w:rPr>
              <w:spacing w:val="-2"/>
            </w:rPr>
            <w:t xml:space="preserve"> </w:t>
          </w:r>
          <w:r>
            <w:t>ЇХ</w:t>
          </w:r>
          <w:r>
            <w:rPr>
              <w:spacing w:val="-2"/>
            </w:rPr>
            <w:t xml:space="preserve"> </w:t>
          </w:r>
          <w:r>
            <w:t>АНАЛІЗ</w:t>
          </w:r>
          <w:r>
            <w:tab/>
          </w:r>
          <w:r>
            <w:rPr>
              <w:b w:val="0"/>
            </w:rPr>
            <w:t>26</w:t>
          </w:r>
        </w:p>
        <w:p w:rsidR="00994688" w:rsidRDefault="00994688" w:rsidP="00994688">
          <w:pPr>
            <w:pStyle w:val="3"/>
            <w:numPr>
              <w:ilvl w:val="1"/>
              <w:numId w:val="2"/>
            </w:numPr>
            <w:tabs>
              <w:tab w:val="left" w:pos="1128"/>
            </w:tabs>
            <w:spacing w:before="249"/>
            <w:jc w:val="left"/>
          </w:pPr>
          <w:r>
            <w:t>Аналіз</w:t>
          </w:r>
          <w:r>
            <w:rPr>
              <w:spacing w:val="12"/>
            </w:rPr>
            <w:t xml:space="preserve"> </w:t>
          </w:r>
          <w:r>
            <w:t>лікарських</w:t>
          </w:r>
          <w:r>
            <w:rPr>
              <w:spacing w:val="6"/>
            </w:rPr>
            <w:t xml:space="preserve"> </w:t>
          </w:r>
          <w:r>
            <w:t>форм</w:t>
          </w:r>
          <w:r>
            <w:rPr>
              <w:spacing w:val="11"/>
            </w:rPr>
            <w:t xml:space="preserve"> </w:t>
          </w:r>
          <w:r>
            <w:t>на</w:t>
          </w:r>
          <w:r>
            <w:rPr>
              <w:spacing w:val="15"/>
            </w:rPr>
            <w:t xml:space="preserve"> </w:t>
          </w:r>
          <w:r>
            <w:t>фармацевтичному</w:t>
          </w:r>
          <w:r>
            <w:rPr>
              <w:spacing w:val="6"/>
            </w:rPr>
            <w:t xml:space="preserve"> </w:t>
          </w:r>
          <w:r>
            <w:t>ринку</w:t>
          </w:r>
          <w:r>
            <w:rPr>
              <w:spacing w:val="6"/>
            </w:rPr>
            <w:t xml:space="preserve"> </w:t>
          </w:r>
          <w:r>
            <w:t>України,</w:t>
          </w:r>
          <w:r>
            <w:rPr>
              <w:spacing w:val="12"/>
            </w:rPr>
            <w:t xml:space="preserve"> </w:t>
          </w:r>
          <w:r>
            <w:t>що</w:t>
          </w:r>
          <w:r>
            <w:rPr>
              <w:spacing w:val="11"/>
            </w:rPr>
            <w:t xml:space="preserve"> </w:t>
          </w:r>
          <w:r>
            <w:t>містять</w:t>
          </w:r>
        </w:p>
        <w:p w:rsidR="00994688" w:rsidRDefault="00994688" w:rsidP="00994688">
          <w:pPr>
            <w:pStyle w:val="4"/>
            <w:tabs>
              <w:tab w:val="left" w:leader="dot" w:pos="9584"/>
            </w:tabs>
            <w:rPr>
              <w:i w:val="0"/>
            </w:rPr>
          </w:pPr>
          <w:hyperlink w:anchor="_TOC_250004" w:history="1">
            <w:r>
              <w:t>Ledum</w:t>
            </w:r>
            <w:r>
              <w:rPr>
                <w:spacing w:val="-2"/>
              </w:rPr>
              <w:t xml:space="preserve"> </w:t>
            </w:r>
            <w:r>
              <w:t>palustre</w:t>
            </w:r>
            <w:r>
              <w:tab/>
            </w:r>
            <w:r>
              <w:rPr>
                <w:i w:val="0"/>
              </w:rPr>
              <w:t>26</w:t>
            </w:r>
          </w:hyperlink>
        </w:p>
        <w:p w:rsidR="00994688" w:rsidRDefault="00994688" w:rsidP="00994688">
          <w:pPr>
            <w:pStyle w:val="3"/>
            <w:numPr>
              <w:ilvl w:val="1"/>
              <w:numId w:val="2"/>
            </w:numPr>
            <w:tabs>
              <w:tab w:val="left" w:pos="1143"/>
              <w:tab w:val="left" w:leader="dot" w:pos="9550"/>
            </w:tabs>
            <w:spacing w:before="159" w:line="362" w:lineRule="auto"/>
            <w:ind w:left="619" w:right="444" w:firstLine="0"/>
            <w:jc w:val="left"/>
          </w:pPr>
          <w:hyperlink w:anchor="_TOC_250003" w:history="1">
            <w:r>
              <w:t>Дослідження</w:t>
            </w:r>
            <w:r>
              <w:rPr>
                <w:spacing w:val="27"/>
              </w:rPr>
              <w:t xml:space="preserve"> </w:t>
            </w:r>
            <w:r>
              <w:t>поліфенольних</w:t>
            </w:r>
            <w:r>
              <w:rPr>
                <w:spacing w:val="20"/>
              </w:rPr>
              <w:t xml:space="preserve"> </w:t>
            </w:r>
            <w:r>
              <w:t>сполук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23"/>
              </w:rPr>
              <w:t xml:space="preserve"> </w:t>
            </w:r>
            <w:r>
              <w:t>траві</w:t>
            </w:r>
            <w:r>
              <w:rPr>
                <w:spacing w:val="29"/>
              </w:rPr>
              <w:t xml:space="preserve"> </w:t>
            </w:r>
            <w:r>
              <w:rPr>
                <w:i/>
              </w:rPr>
              <w:t>Ledum</w:t>
            </w:r>
            <w:r>
              <w:rPr>
                <w:i/>
                <w:spacing w:val="26"/>
              </w:rPr>
              <w:t xml:space="preserve"> </w:t>
            </w:r>
            <w:r>
              <w:rPr>
                <w:i/>
              </w:rPr>
              <w:t>palustre</w:t>
            </w:r>
            <w:r>
              <w:rPr>
                <w:i/>
                <w:spacing w:val="29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залежності</w:t>
            </w:r>
            <w:r>
              <w:rPr>
                <w:spacing w:val="-67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умов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методів</w:t>
            </w:r>
            <w:r>
              <w:rPr>
                <w:spacing w:val="-5"/>
              </w:rPr>
              <w:t xml:space="preserve"> </w:t>
            </w:r>
            <w:r>
              <w:t>екстрагування</w:t>
            </w:r>
            <w:r>
              <w:tab/>
              <w:t>28</w:t>
            </w:r>
          </w:hyperlink>
        </w:p>
        <w:p w:rsidR="00994688" w:rsidRDefault="00994688" w:rsidP="00994688">
          <w:pPr>
            <w:pStyle w:val="3"/>
            <w:numPr>
              <w:ilvl w:val="1"/>
              <w:numId w:val="2"/>
            </w:numPr>
            <w:tabs>
              <w:tab w:val="left" w:pos="1128"/>
              <w:tab w:val="left" w:leader="dot" w:pos="9618"/>
            </w:tabs>
            <w:spacing w:before="0" w:line="357" w:lineRule="auto"/>
            <w:ind w:left="619" w:right="453" w:firstLine="0"/>
            <w:jc w:val="left"/>
          </w:pPr>
          <w:hyperlink w:anchor="_TOC_250002" w:history="1">
            <w:r>
              <w:t>Дослідження</w:t>
            </w:r>
            <w:r>
              <w:rPr>
                <w:spacing w:val="11"/>
              </w:rPr>
              <w:t xml:space="preserve"> </w:t>
            </w:r>
            <w:r>
              <w:t>флаваноїдів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траві</w:t>
            </w:r>
            <w:r>
              <w:rPr>
                <w:spacing w:val="12"/>
              </w:rPr>
              <w:t xml:space="preserve"> </w:t>
            </w:r>
            <w:r>
              <w:rPr>
                <w:i/>
              </w:rPr>
              <w:t>Ledum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palustre</w:t>
            </w:r>
            <w:r>
              <w:rPr>
                <w:i/>
                <w:spacing w:val="13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залежності</w:t>
            </w:r>
            <w:r>
              <w:rPr>
                <w:spacing w:val="5"/>
              </w:rPr>
              <w:t xml:space="preserve"> </w:t>
            </w:r>
            <w:r>
              <w:t>від</w:t>
            </w:r>
            <w:r>
              <w:rPr>
                <w:spacing w:val="17"/>
              </w:rPr>
              <w:t xml:space="preserve"> </w:t>
            </w:r>
            <w:r>
              <w:t>умов</w:t>
            </w:r>
            <w:r>
              <w:rPr>
                <w:spacing w:val="8"/>
              </w:rPr>
              <w:t xml:space="preserve"> </w:t>
            </w:r>
            <w:r>
              <w:t>та</w:t>
            </w:r>
            <w:r>
              <w:rPr>
                <w:spacing w:val="-67"/>
              </w:rPr>
              <w:t xml:space="preserve"> </w:t>
            </w:r>
            <w:r>
              <w:t>методів</w:t>
            </w:r>
            <w:r>
              <w:rPr>
                <w:spacing w:val="-7"/>
              </w:rPr>
              <w:t xml:space="preserve"> </w:t>
            </w:r>
            <w:r>
              <w:t>екстрагування</w:t>
            </w:r>
            <w:r>
              <w:tab/>
              <w:t>31</w:t>
            </w:r>
          </w:hyperlink>
        </w:p>
        <w:p w:rsidR="00994688" w:rsidRDefault="00994688" w:rsidP="00994688">
          <w:pPr>
            <w:pStyle w:val="5"/>
            <w:numPr>
              <w:ilvl w:val="1"/>
              <w:numId w:val="2"/>
            </w:numPr>
            <w:tabs>
              <w:tab w:val="left" w:pos="1115"/>
              <w:tab w:val="left" w:leader="dot" w:pos="9604"/>
            </w:tabs>
            <w:spacing w:before="3" w:after="20"/>
            <w:ind w:left="1114" w:hanging="496"/>
            <w:jc w:val="left"/>
            <w:rPr>
              <w:b w:val="0"/>
              <w:i w:val="0"/>
              <w:sz w:val="28"/>
            </w:rPr>
          </w:pPr>
          <w:r>
            <w:rPr>
              <w:b w:val="0"/>
              <w:i w:val="0"/>
              <w:sz w:val="28"/>
            </w:rPr>
            <w:t>Кінетика</w:t>
          </w:r>
          <w:r>
            <w:rPr>
              <w:b w:val="0"/>
              <w:i w:val="0"/>
              <w:spacing w:val="-3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екстрагування</w:t>
          </w:r>
          <w:r>
            <w:rPr>
              <w:b w:val="0"/>
              <w:i w:val="0"/>
              <w:spacing w:val="-3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БАР</w:t>
          </w:r>
          <w:r>
            <w:rPr>
              <w:b w:val="0"/>
              <w:i w:val="0"/>
              <w:spacing w:val="-5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з</w:t>
          </w:r>
          <w:r>
            <w:rPr>
              <w:b w:val="0"/>
              <w:i w:val="0"/>
              <w:spacing w:val="63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трави</w:t>
          </w:r>
          <w:r>
            <w:rPr>
              <w:b w:val="0"/>
              <w:i w:val="0"/>
              <w:spacing w:val="3"/>
              <w:sz w:val="28"/>
            </w:rPr>
            <w:t xml:space="preserve"> </w:t>
          </w:r>
          <w:r>
            <w:rPr>
              <w:b w:val="0"/>
              <w:sz w:val="28"/>
            </w:rPr>
            <w:t>Ledum</w:t>
          </w:r>
          <w:r>
            <w:rPr>
              <w:b w:val="0"/>
              <w:spacing w:val="-2"/>
              <w:sz w:val="28"/>
            </w:rPr>
            <w:t xml:space="preserve"> </w:t>
          </w:r>
          <w:r>
            <w:rPr>
              <w:b w:val="0"/>
              <w:sz w:val="28"/>
            </w:rPr>
            <w:t>palustre</w:t>
          </w:r>
          <w:r>
            <w:rPr>
              <w:b w:val="0"/>
              <w:sz w:val="28"/>
            </w:rPr>
            <w:tab/>
          </w:r>
          <w:r>
            <w:rPr>
              <w:b w:val="0"/>
              <w:i w:val="0"/>
              <w:sz w:val="28"/>
            </w:rPr>
            <w:t>33</w:t>
          </w:r>
        </w:p>
        <w:p w:rsidR="00994688" w:rsidRDefault="00994688" w:rsidP="00994688">
          <w:pPr>
            <w:pStyle w:val="6"/>
            <w:numPr>
              <w:ilvl w:val="1"/>
              <w:numId w:val="2"/>
            </w:numPr>
            <w:tabs>
              <w:tab w:val="left" w:pos="1575"/>
              <w:tab w:val="left" w:leader="dot" w:pos="9599"/>
            </w:tabs>
            <w:spacing w:before="235" w:line="357" w:lineRule="auto"/>
            <w:ind w:left="1047" w:right="449" w:firstLine="0"/>
            <w:jc w:val="left"/>
          </w:pPr>
          <w:r>
            <w:lastRenderedPageBreak/>
            <w:t>Дослідження</w:t>
          </w:r>
          <w:r>
            <w:rPr>
              <w:spacing w:val="33"/>
            </w:rPr>
            <w:t xml:space="preserve"> </w:t>
          </w:r>
          <w:r>
            <w:t>якісного</w:t>
          </w:r>
          <w:r>
            <w:rPr>
              <w:spacing w:val="30"/>
            </w:rPr>
            <w:t xml:space="preserve"> </w:t>
          </w:r>
          <w:r>
            <w:t>та</w:t>
          </w:r>
          <w:r>
            <w:rPr>
              <w:spacing w:val="30"/>
            </w:rPr>
            <w:t xml:space="preserve"> </w:t>
          </w:r>
          <w:r>
            <w:t>кількісного</w:t>
          </w:r>
          <w:r>
            <w:rPr>
              <w:spacing w:val="34"/>
            </w:rPr>
            <w:t xml:space="preserve"> </w:t>
          </w:r>
          <w:r>
            <w:t>вмісту</w:t>
          </w:r>
          <w:r>
            <w:rPr>
              <w:spacing w:val="25"/>
            </w:rPr>
            <w:t xml:space="preserve"> </w:t>
          </w:r>
          <w:r>
            <w:t>сапонінів</w:t>
          </w:r>
          <w:r>
            <w:rPr>
              <w:spacing w:val="27"/>
            </w:rPr>
            <w:t xml:space="preserve"> </w:t>
          </w:r>
          <w:r>
            <w:t>в</w:t>
          </w:r>
          <w:r>
            <w:rPr>
              <w:spacing w:val="27"/>
            </w:rPr>
            <w:t xml:space="preserve"> </w:t>
          </w:r>
          <w:r>
            <w:t>траві</w:t>
          </w:r>
          <w:r>
            <w:rPr>
              <w:spacing w:val="29"/>
            </w:rPr>
            <w:t xml:space="preserve"> </w:t>
          </w:r>
          <w:r>
            <w:rPr>
              <w:i/>
            </w:rPr>
            <w:t>Ledum</w:t>
          </w:r>
          <w:r>
            <w:rPr>
              <w:i/>
              <w:spacing w:val="-67"/>
            </w:rPr>
            <w:t xml:space="preserve"> </w:t>
          </w:r>
          <w:r>
            <w:rPr>
              <w:i/>
            </w:rPr>
            <w:t>palustre</w:t>
          </w:r>
          <w:r>
            <w:rPr>
              <w:i/>
            </w:rPr>
            <w:tab/>
          </w:r>
          <w:r>
            <w:t>35</w:t>
          </w:r>
        </w:p>
        <w:p w:rsidR="00994688" w:rsidRDefault="00994688" w:rsidP="00994688">
          <w:pPr>
            <w:pStyle w:val="7"/>
            <w:numPr>
              <w:ilvl w:val="1"/>
              <w:numId w:val="2"/>
            </w:numPr>
            <w:tabs>
              <w:tab w:val="left" w:pos="1542"/>
              <w:tab w:val="left" w:leader="dot" w:pos="9594"/>
            </w:tabs>
            <w:ind w:left="1541" w:hanging="495"/>
            <w:jc w:val="left"/>
            <w:rPr>
              <w:b w:val="0"/>
              <w:i w:val="0"/>
              <w:sz w:val="28"/>
            </w:rPr>
          </w:pPr>
          <w:r>
            <w:rPr>
              <w:b w:val="0"/>
              <w:i w:val="0"/>
              <w:sz w:val="28"/>
            </w:rPr>
            <w:t>Токсикологічна</w:t>
          </w:r>
          <w:r>
            <w:rPr>
              <w:b w:val="0"/>
              <w:i w:val="0"/>
              <w:spacing w:val="-5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характеристика</w:t>
          </w:r>
          <w:r>
            <w:rPr>
              <w:b w:val="0"/>
              <w:i w:val="0"/>
              <w:spacing w:val="-5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екстракту</w:t>
          </w:r>
          <w:r>
            <w:rPr>
              <w:b w:val="0"/>
              <w:i w:val="0"/>
              <w:spacing w:val="-3"/>
              <w:sz w:val="28"/>
            </w:rPr>
            <w:t xml:space="preserve"> </w:t>
          </w:r>
          <w:r>
            <w:rPr>
              <w:b w:val="0"/>
              <w:sz w:val="28"/>
            </w:rPr>
            <w:t>Ledum</w:t>
          </w:r>
          <w:r>
            <w:rPr>
              <w:b w:val="0"/>
              <w:spacing w:val="-4"/>
              <w:sz w:val="28"/>
            </w:rPr>
            <w:t xml:space="preserve"> </w:t>
          </w:r>
          <w:r>
            <w:rPr>
              <w:b w:val="0"/>
              <w:sz w:val="28"/>
            </w:rPr>
            <w:t>palustre</w:t>
          </w:r>
          <w:r>
            <w:rPr>
              <w:b w:val="0"/>
              <w:sz w:val="28"/>
            </w:rPr>
            <w:tab/>
          </w:r>
          <w:r>
            <w:rPr>
              <w:b w:val="0"/>
              <w:i w:val="0"/>
              <w:sz w:val="28"/>
            </w:rPr>
            <w:t>37</w:t>
          </w:r>
        </w:p>
        <w:p w:rsidR="00994688" w:rsidRDefault="00994688" w:rsidP="00994688">
          <w:pPr>
            <w:pStyle w:val="21"/>
            <w:tabs>
              <w:tab w:val="left" w:leader="dot" w:pos="9623"/>
            </w:tabs>
            <w:spacing w:before="163"/>
            <w:rPr>
              <w:b w:val="0"/>
            </w:rPr>
          </w:pPr>
          <w:hyperlink w:anchor="_TOC_250001" w:history="1">
            <w:r>
              <w:t>ВИСНОВКИ</w:t>
            </w:r>
            <w:r>
              <w:tab/>
            </w:r>
            <w:r>
              <w:rPr>
                <w:b w:val="0"/>
              </w:rPr>
              <w:t>40</w:t>
            </w:r>
          </w:hyperlink>
        </w:p>
        <w:p w:rsidR="00994688" w:rsidRDefault="00994688" w:rsidP="00994688">
          <w:pPr>
            <w:pStyle w:val="21"/>
            <w:tabs>
              <w:tab w:val="left" w:leader="dot" w:pos="9613"/>
            </w:tabs>
            <w:rPr>
              <w:b w:val="0"/>
            </w:rPr>
          </w:pPr>
          <w:hyperlink w:anchor="_TOC_250000" w:history="1">
            <w:r>
              <w:t>СПИСОК</w:t>
            </w:r>
            <w:r>
              <w:rPr>
                <w:spacing w:val="-2"/>
              </w:rPr>
              <w:t xml:space="preserve"> </w:t>
            </w:r>
            <w:r>
              <w:t>ЛІТЕРАТУРИ</w:t>
            </w:r>
            <w:r>
              <w:tab/>
            </w:r>
            <w:r>
              <w:rPr>
                <w:b w:val="0"/>
              </w:rPr>
              <w:t>41</w:t>
            </w:r>
          </w:hyperlink>
        </w:p>
      </w:sdtContent>
    </w:sdt>
    <w:p w:rsidR="00994688" w:rsidRDefault="00994688" w:rsidP="00994688">
      <w:pPr>
        <w:sectPr w:rsidR="00994688">
          <w:type w:val="continuous"/>
          <w:pgSz w:w="11910" w:h="16840"/>
          <w:pgMar w:top="1060" w:right="400" w:bottom="1897" w:left="1080" w:header="720" w:footer="720" w:gutter="0"/>
          <w:cols w:space="720"/>
        </w:sectPr>
      </w:pPr>
    </w:p>
    <w:p w:rsidR="00994688" w:rsidRDefault="00994688" w:rsidP="00994688">
      <w:pPr>
        <w:pStyle w:val="1"/>
        <w:spacing w:before="240"/>
        <w:ind w:left="1705" w:right="826"/>
      </w:pPr>
      <w:bookmarkStart w:id="0" w:name="_TOC_250008"/>
      <w:bookmarkEnd w:id="0"/>
      <w:r>
        <w:lastRenderedPageBreak/>
        <w:t>ВСТУП</w:t>
      </w:r>
    </w:p>
    <w:p w:rsidR="00994688" w:rsidRDefault="00994688" w:rsidP="00994688">
      <w:pPr>
        <w:pStyle w:val="a3"/>
        <w:ind w:left="0"/>
        <w:jc w:val="left"/>
        <w:rPr>
          <w:b/>
          <w:sz w:val="30"/>
        </w:rPr>
      </w:pPr>
    </w:p>
    <w:p w:rsidR="00994688" w:rsidRDefault="00994688" w:rsidP="00994688">
      <w:pPr>
        <w:pStyle w:val="a3"/>
        <w:spacing w:before="6"/>
        <w:ind w:left="0"/>
        <w:jc w:val="left"/>
        <w:rPr>
          <w:b/>
          <w:sz w:val="25"/>
        </w:rPr>
      </w:pPr>
    </w:p>
    <w:p w:rsidR="00994688" w:rsidRDefault="00994688" w:rsidP="00994688">
      <w:pPr>
        <w:pStyle w:val="a3"/>
        <w:spacing w:line="360" w:lineRule="auto"/>
        <w:ind w:right="451" w:firstLine="710"/>
      </w:pPr>
      <w:r>
        <w:t>В</w:t>
      </w:r>
      <w:r>
        <w:rPr>
          <w:spacing w:val="1"/>
        </w:rPr>
        <w:t xml:space="preserve"> </w:t>
      </w:r>
      <w:r>
        <w:t>останні</w:t>
      </w:r>
      <w:r>
        <w:rPr>
          <w:spacing w:val="1"/>
        </w:rPr>
        <w:t xml:space="preserve"> </w:t>
      </w:r>
      <w:r>
        <w:t>роки,</w:t>
      </w:r>
      <w:r>
        <w:rPr>
          <w:spacing w:val="1"/>
        </w:rPr>
        <w:t xml:space="preserve"> </w:t>
      </w:r>
      <w:r>
        <w:t>незважаючи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великі</w:t>
      </w:r>
      <w:r>
        <w:rPr>
          <w:spacing w:val="1"/>
        </w:rPr>
        <w:t xml:space="preserve"> </w:t>
      </w:r>
      <w:r>
        <w:t>успіхи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створенні</w:t>
      </w:r>
      <w:r>
        <w:rPr>
          <w:spacing w:val="1"/>
        </w:rPr>
        <w:t xml:space="preserve"> </w:t>
      </w:r>
      <w:r>
        <w:t>нових</w:t>
      </w:r>
      <w:r>
        <w:rPr>
          <w:spacing w:val="1"/>
        </w:rPr>
        <w:t xml:space="preserve"> </w:t>
      </w:r>
      <w:r>
        <w:t>синтетичних ліків, попит на препарати рослинного походження не втрачають</w:t>
      </w:r>
      <w:r>
        <w:rPr>
          <w:spacing w:val="-67"/>
        </w:rPr>
        <w:t xml:space="preserve"> </w:t>
      </w:r>
      <w:r>
        <w:t>своєї популярності. Інтерес до природних цілющим речовин і препаратів, що</w:t>
      </w:r>
      <w:r>
        <w:rPr>
          <w:spacing w:val="1"/>
        </w:rPr>
        <w:t xml:space="preserve"> </w:t>
      </w:r>
      <w:r>
        <w:t>створенні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основі,</w:t>
      </w:r>
      <w:r>
        <w:rPr>
          <w:spacing w:val="1"/>
        </w:rPr>
        <w:t xml:space="preserve"> </w:t>
      </w:r>
      <w:r>
        <w:t>збільшується</w:t>
      </w:r>
      <w:r>
        <w:rPr>
          <w:spacing w:val="1"/>
        </w:rPr>
        <w:t xml:space="preserve"> </w:t>
      </w:r>
      <w:r>
        <w:t>завдяки</w:t>
      </w:r>
      <w:r>
        <w:rPr>
          <w:spacing w:val="1"/>
        </w:rPr>
        <w:t xml:space="preserve"> </w:t>
      </w:r>
      <w:r>
        <w:t>унікальним</w:t>
      </w:r>
      <w:r>
        <w:rPr>
          <w:spacing w:val="1"/>
        </w:rPr>
        <w:t xml:space="preserve"> </w:t>
      </w:r>
      <w:r>
        <w:t>властивостям</w:t>
      </w:r>
      <w:r>
        <w:rPr>
          <w:spacing w:val="1"/>
        </w:rPr>
        <w:t xml:space="preserve"> </w:t>
      </w:r>
      <w:r>
        <w:t>фітопрепаратів,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відсутністю</w:t>
      </w:r>
      <w:r>
        <w:rPr>
          <w:spacing w:val="1"/>
        </w:rPr>
        <w:t xml:space="preserve"> </w:t>
      </w:r>
      <w:r>
        <w:t>ряду</w:t>
      </w:r>
      <w:r>
        <w:rPr>
          <w:spacing w:val="1"/>
        </w:rPr>
        <w:t xml:space="preserve"> </w:t>
      </w:r>
      <w:r>
        <w:t>негативних</w:t>
      </w:r>
      <w:r>
        <w:rPr>
          <w:spacing w:val="1"/>
        </w:rPr>
        <w:t xml:space="preserve"> </w:t>
      </w:r>
      <w:r>
        <w:t>впливів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порівнянні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хімічними засобами</w:t>
      </w:r>
      <w:r>
        <w:rPr>
          <w:spacing w:val="5"/>
        </w:rPr>
        <w:t xml:space="preserve"> </w:t>
      </w:r>
      <w:r>
        <w:t>[1,</w:t>
      </w:r>
      <w:r>
        <w:rPr>
          <w:spacing w:val="4"/>
        </w:rPr>
        <w:t xml:space="preserve"> </w:t>
      </w:r>
      <w:r>
        <w:t>2].</w:t>
      </w:r>
    </w:p>
    <w:p w:rsidR="00994688" w:rsidRDefault="00994688" w:rsidP="00994688">
      <w:pPr>
        <w:pStyle w:val="a3"/>
        <w:spacing w:before="2" w:line="360" w:lineRule="auto"/>
        <w:ind w:right="444" w:firstLine="710"/>
      </w:pPr>
      <w:r>
        <w:t>Рослини</w:t>
      </w:r>
      <w:r>
        <w:rPr>
          <w:spacing w:val="1"/>
        </w:rPr>
        <w:t xml:space="preserve"> </w:t>
      </w:r>
      <w:r>
        <w:t>вже</w:t>
      </w:r>
      <w:r>
        <w:rPr>
          <w:spacing w:val="1"/>
        </w:rPr>
        <w:t xml:space="preserve"> </w:t>
      </w:r>
      <w:r>
        <w:t>протягом</w:t>
      </w:r>
      <w:r>
        <w:rPr>
          <w:spacing w:val="1"/>
        </w:rPr>
        <w:t xml:space="preserve"> </w:t>
      </w:r>
      <w:r>
        <w:t>багатьох</w:t>
      </w:r>
      <w:r>
        <w:rPr>
          <w:spacing w:val="1"/>
        </w:rPr>
        <w:t xml:space="preserve"> </w:t>
      </w:r>
      <w:r>
        <w:t>століть</w:t>
      </w:r>
      <w:r>
        <w:rPr>
          <w:spacing w:val="1"/>
        </w:rPr>
        <w:t xml:space="preserve"> </w:t>
      </w:r>
      <w:r>
        <w:t>використовуються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сировини для виготовлення ліків. В багатьох країнах є свої цілющі рослини,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використовують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лікування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захворювань,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гострого</w:t>
      </w:r>
      <w:r>
        <w:rPr>
          <w:spacing w:val="1"/>
        </w:rPr>
        <w:t xml:space="preserve"> </w:t>
      </w:r>
      <w:r>
        <w:t>походження так і хронічного. Існують цілі енциклопедії, які дійшли до наших</w:t>
      </w:r>
      <w:r>
        <w:rPr>
          <w:spacing w:val="-67"/>
        </w:rPr>
        <w:t xml:space="preserve"> </w:t>
      </w:r>
      <w:r>
        <w:t>часів,</w:t>
      </w:r>
      <w:r>
        <w:rPr>
          <w:spacing w:val="3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рослин та</w:t>
      </w:r>
      <w:r>
        <w:rPr>
          <w:spacing w:val="1"/>
        </w:rPr>
        <w:t xml:space="preserve"> </w:t>
      </w:r>
      <w:r>
        <w:t>їх</w:t>
      </w:r>
      <w:r>
        <w:rPr>
          <w:spacing w:val="-5"/>
        </w:rPr>
        <w:t xml:space="preserve"> </w:t>
      </w:r>
      <w:r>
        <w:t>біологічної</w:t>
      </w:r>
      <w:r>
        <w:rPr>
          <w:spacing w:val="-4"/>
        </w:rPr>
        <w:t xml:space="preserve"> </w:t>
      </w:r>
      <w:r>
        <w:t>активності.</w:t>
      </w:r>
    </w:p>
    <w:p w:rsidR="00994688" w:rsidRDefault="00994688" w:rsidP="00994688">
      <w:pPr>
        <w:pStyle w:val="a3"/>
        <w:spacing w:before="1" w:line="360" w:lineRule="auto"/>
        <w:ind w:right="445" w:firstLine="710"/>
      </w:pPr>
      <w:r>
        <w:t>Виробництво лікарських засобів рослинного походження не втратила</w:t>
      </w:r>
      <w:r>
        <w:rPr>
          <w:spacing w:val="1"/>
        </w:rPr>
        <w:t xml:space="preserve"> </w:t>
      </w:r>
      <w:r>
        <w:t>своєї</w:t>
      </w:r>
      <w:r>
        <w:rPr>
          <w:spacing w:val="7"/>
        </w:rPr>
        <w:t xml:space="preserve"> </w:t>
      </w:r>
      <w:r>
        <w:t>актуальності</w:t>
      </w:r>
      <w:r>
        <w:rPr>
          <w:spacing w:val="13"/>
        </w:rPr>
        <w:t xml:space="preserve"> </w:t>
      </w:r>
      <w:r>
        <w:t>і</w:t>
      </w:r>
      <w:r>
        <w:rPr>
          <w:spacing w:val="7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наш</w:t>
      </w:r>
      <w:r>
        <w:rPr>
          <w:spacing w:val="14"/>
        </w:rPr>
        <w:t xml:space="preserve"> </w:t>
      </w:r>
      <w:r>
        <w:t>час,</w:t>
      </w:r>
      <w:r>
        <w:rPr>
          <w:spacing w:val="16"/>
        </w:rPr>
        <w:t xml:space="preserve"> </w:t>
      </w:r>
      <w:r>
        <w:t>коли</w:t>
      </w:r>
      <w:r>
        <w:rPr>
          <w:spacing w:val="13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фармацевтичних</w:t>
      </w:r>
      <w:r>
        <w:rPr>
          <w:spacing w:val="8"/>
        </w:rPr>
        <w:t xml:space="preserve"> </w:t>
      </w:r>
      <w:r>
        <w:t>ринках</w:t>
      </w:r>
      <w:r>
        <w:rPr>
          <w:spacing w:val="13"/>
        </w:rPr>
        <w:t xml:space="preserve"> </w:t>
      </w:r>
      <w:r>
        <w:t>є</w:t>
      </w:r>
      <w:r>
        <w:rPr>
          <w:spacing w:val="13"/>
        </w:rPr>
        <w:t xml:space="preserve"> </w:t>
      </w:r>
      <w:r>
        <w:t>цілі</w:t>
      </w:r>
      <w:r>
        <w:rPr>
          <w:spacing w:val="8"/>
        </w:rPr>
        <w:t xml:space="preserve"> </w:t>
      </w:r>
      <w:r>
        <w:t>полиці</w:t>
      </w:r>
      <w:r>
        <w:rPr>
          <w:spacing w:val="-67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засобами</w:t>
      </w:r>
      <w:r>
        <w:rPr>
          <w:spacing w:val="1"/>
        </w:rPr>
        <w:t xml:space="preserve"> </w:t>
      </w:r>
      <w:r>
        <w:t>синтетичного походження.</w:t>
      </w:r>
    </w:p>
    <w:p w:rsidR="00994688" w:rsidRDefault="00994688" w:rsidP="00994688">
      <w:pPr>
        <w:pStyle w:val="a3"/>
        <w:spacing w:before="1" w:line="360" w:lineRule="auto"/>
        <w:ind w:right="452" w:firstLine="710"/>
      </w:pPr>
      <w:r>
        <w:t>В</w:t>
      </w:r>
      <w:r>
        <w:rPr>
          <w:spacing w:val="1"/>
        </w:rPr>
        <w:t xml:space="preserve"> </w:t>
      </w:r>
      <w:r>
        <w:t>пошуках</w:t>
      </w:r>
      <w:r>
        <w:rPr>
          <w:spacing w:val="1"/>
        </w:rPr>
        <w:t xml:space="preserve"> </w:t>
      </w:r>
      <w:r>
        <w:t>сировини,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б</w:t>
      </w:r>
      <w:r>
        <w:rPr>
          <w:spacing w:val="1"/>
        </w:rPr>
        <w:t xml:space="preserve"> </w:t>
      </w:r>
      <w:r>
        <w:t>мала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фармакологічної</w:t>
      </w:r>
      <w:r>
        <w:rPr>
          <w:spacing w:val="1"/>
        </w:rPr>
        <w:t xml:space="preserve"> </w:t>
      </w:r>
      <w:r>
        <w:t>активності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багатий</w:t>
      </w:r>
      <w:r>
        <w:rPr>
          <w:spacing w:val="1"/>
        </w:rPr>
        <w:t xml:space="preserve"> </w:t>
      </w:r>
      <w:r>
        <w:t>фітохімічний</w:t>
      </w:r>
      <w:r>
        <w:rPr>
          <w:spacing w:val="1"/>
        </w:rPr>
        <w:t xml:space="preserve"> </w:t>
      </w:r>
      <w:r>
        <w:t>склад,</w:t>
      </w:r>
      <w:r>
        <w:rPr>
          <w:spacing w:val="1"/>
        </w:rPr>
        <w:t xml:space="preserve"> </w:t>
      </w:r>
      <w:r>
        <w:t>нашу</w:t>
      </w:r>
      <w:r>
        <w:rPr>
          <w:spacing w:val="1"/>
        </w:rPr>
        <w:t xml:space="preserve"> </w:t>
      </w:r>
      <w:r>
        <w:t>увагу</w:t>
      </w:r>
      <w:r>
        <w:rPr>
          <w:spacing w:val="71"/>
        </w:rPr>
        <w:t xml:space="preserve"> </w:t>
      </w:r>
      <w:r>
        <w:t>привернула</w:t>
      </w:r>
      <w:r>
        <w:rPr>
          <w:spacing w:val="1"/>
        </w:rPr>
        <w:t xml:space="preserve"> </w:t>
      </w:r>
      <w:r>
        <w:t>багаторічна</w:t>
      </w:r>
      <w:r>
        <w:rPr>
          <w:spacing w:val="1"/>
        </w:rPr>
        <w:t xml:space="preserve"> </w:t>
      </w:r>
      <w:r>
        <w:t>трава</w:t>
      </w:r>
      <w:r>
        <w:rPr>
          <w:spacing w:val="1"/>
        </w:rPr>
        <w:t xml:space="preserve"> </w:t>
      </w:r>
      <w:r>
        <w:rPr>
          <w:i/>
        </w:rPr>
        <w:t>Ledum</w:t>
      </w:r>
      <w:r>
        <w:rPr>
          <w:i/>
          <w:spacing w:val="1"/>
        </w:rPr>
        <w:t xml:space="preserve"> </w:t>
      </w:r>
      <w:r>
        <w:rPr>
          <w:i/>
        </w:rPr>
        <w:t>palustre</w:t>
      </w:r>
      <w:r>
        <w:t>.</w:t>
      </w:r>
      <w:r>
        <w:rPr>
          <w:spacing w:val="1"/>
        </w:rPr>
        <w:t xml:space="preserve"> </w:t>
      </w:r>
      <w:r>
        <w:t>Відомої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</w:t>
      </w:r>
      <w:r>
        <w:rPr>
          <w:spacing w:val="1"/>
        </w:rPr>
        <w:t xml:space="preserve"> </w:t>
      </w:r>
      <w:r>
        <w:t>рослини</w:t>
      </w:r>
      <w:r>
        <w:rPr>
          <w:spacing w:val="1"/>
        </w:rPr>
        <w:t xml:space="preserve"> </w:t>
      </w:r>
      <w:r>
        <w:t>під</w:t>
      </w:r>
      <w:r>
        <w:rPr>
          <w:spacing w:val="70"/>
        </w:rPr>
        <w:t xml:space="preserve"> </w:t>
      </w:r>
      <w:r>
        <w:t>назвою</w:t>
      </w:r>
      <w:r>
        <w:rPr>
          <w:spacing w:val="1"/>
        </w:rPr>
        <w:t xml:space="preserve"> </w:t>
      </w:r>
      <w:r>
        <w:t>багно звичайне</w:t>
      </w:r>
      <w:r>
        <w:rPr>
          <w:spacing w:val="2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болотник.</w:t>
      </w:r>
    </w:p>
    <w:p w:rsidR="00994688" w:rsidRDefault="00994688" w:rsidP="00994688">
      <w:pPr>
        <w:pStyle w:val="a3"/>
        <w:spacing w:line="360" w:lineRule="auto"/>
        <w:ind w:right="450" w:firstLine="710"/>
      </w:pPr>
      <w:r>
        <w:rPr>
          <w:i/>
        </w:rPr>
        <w:t xml:space="preserve">Ledum palustre </w:t>
      </w:r>
      <w:r>
        <w:t>містить цілий комплекс біологічно активних речовин,</w:t>
      </w:r>
      <w:r>
        <w:rPr>
          <w:spacing w:val="1"/>
        </w:rPr>
        <w:t xml:space="preserve"> </w:t>
      </w:r>
      <w:r>
        <w:t>властивості яких описані у багатьох збірниках рослин, які проростають на</w:t>
      </w:r>
      <w:r>
        <w:rPr>
          <w:spacing w:val="1"/>
        </w:rPr>
        <w:t xml:space="preserve"> </w:t>
      </w:r>
      <w:r>
        <w:t>території</w:t>
      </w:r>
      <w:r>
        <w:rPr>
          <w:spacing w:val="1"/>
        </w:rPr>
        <w:t xml:space="preserve"> </w:t>
      </w:r>
      <w:r>
        <w:t>нашої</w:t>
      </w:r>
      <w:r>
        <w:rPr>
          <w:spacing w:val="1"/>
        </w:rPr>
        <w:t xml:space="preserve"> </w:t>
      </w:r>
      <w:r>
        <w:t>країни.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трави</w:t>
      </w:r>
      <w:r>
        <w:rPr>
          <w:spacing w:val="1"/>
        </w:rPr>
        <w:t xml:space="preserve"> </w:t>
      </w:r>
      <w:r>
        <w:t>входять</w:t>
      </w:r>
      <w:r>
        <w:rPr>
          <w:spacing w:val="1"/>
        </w:rPr>
        <w:t xml:space="preserve"> </w:t>
      </w:r>
      <w:r>
        <w:t>поліфеноли,</w:t>
      </w:r>
      <w:r>
        <w:rPr>
          <w:spacing w:val="1"/>
        </w:rPr>
        <w:t xml:space="preserve"> </w:t>
      </w:r>
      <w:r>
        <w:t>глікозиди</w:t>
      </w:r>
      <w:r>
        <w:rPr>
          <w:spacing w:val="1"/>
        </w:rPr>
        <w:t xml:space="preserve"> </w:t>
      </w:r>
      <w:r>
        <w:t>(арбутин та еріколін), кумарини (ескулетин, скополетин), андрометоксини,</w:t>
      </w:r>
      <w:r>
        <w:rPr>
          <w:spacing w:val="1"/>
        </w:rPr>
        <w:t xml:space="preserve"> </w:t>
      </w:r>
      <w:r>
        <w:t>фітонциди, вітамін С, К, дубильні речовини, сполуки міді, алюмінію, барію</w:t>
      </w:r>
      <w:r>
        <w:rPr>
          <w:spacing w:val="1"/>
        </w:rPr>
        <w:t xml:space="preserve"> </w:t>
      </w:r>
      <w:r>
        <w:t>свинцю,</w:t>
      </w:r>
      <w:r>
        <w:rPr>
          <w:spacing w:val="1"/>
        </w:rPr>
        <w:t xml:space="preserve"> </w:t>
      </w:r>
      <w:r>
        <w:t>срібла.</w:t>
      </w:r>
      <w:r>
        <w:rPr>
          <w:spacing w:val="1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активних речовин</w:t>
      </w:r>
      <w:r>
        <w:rPr>
          <w:spacing w:val="1"/>
        </w:rPr>
        <w:t xml:space="preserve"> </w:t>
      </w:r>
      <w:r>
        <w:t>присутні і отруйні ефірні масла</w:t>
      </w:r>
      <w:r>
        <w:rPr>
          <w:spacing w:val="1"/>
        </w:rPr>
        <w:t xml:space="preserve"> </w:t>
      </w:r>
      <w:r>
        <w:t>(ледол,</w:t>
      </w:r>
      <w:r>
        <w:rPr>
          <w:spacing w:val="2"/>
        </w:rPr>
        <w:t xml:space="preserve"> </w:t>
      </w:r>
      <w:r>
        <w:t>гермакрон,</w:t>
      </w:r>
      <w:r>
        <w:rPr>
          <w:spacing w:val="2"/>
        </w:rPr>
        <w:t xml:space="preserve"> </w:t>
      </w:r>
      <w:r>
        <w:t>ізоскарідол,</w:t>
      </w:r>
      <w:r>
        <w:rPr>
          <w:spacing w:val="3"/>
        </w:rPr>
        <w:t xml:space="preserve"> </w:t>
      </w:r>
      <w:r>
        <w:t>палюотрол,</w:t>
      </w:r>
      <w:r>
        <w:rPr>
          <w:spacing w:val="2"/>
        </w:rPr>
        <w:t xml:space="preserve"> </w:t>
      </w:r>
      <w:r>
        <w:t>лепалол)</w:t>
      </w:r>
      <w:r>
        <w:rPr>
          <w:spacing w:val="8"/>
        </w:rPr>
        <w:t xml:space="preserve"> </w:t>
      </w:r>
      <w:r>
        <w:t>[4,</w:t>
      </w:r>
      <w:r>
        <w:rPr>
          <w:spacing w:val="3"/>
        </w:rPr>
        <w:t xml:space="preserve"> </w:t>
      </w:r>
      <w:r>
        <w:t>5,</w:t>
      </w:r>
      <w:r>
        <w:rPr>
          <w:spacing w:val="3"/>
        </w:rPr>
        <w:t xml:space="preserve"> </w:t>
      </w:r>
      <w:r>
        <w:t>6].</w:t>
      </w:r>
    </w:p>
    <w:p w:rsidR="00994688" w:rsidRDefault="00994688" w:rsidP="00994688">
      <w:pPr>
        <w:pStyle w:val="a3"/>
        <w:spacing w:line="362" w:lineRule="auto"/>
        <w:ind w:right="450" w:firstLine="710"/>
      </w:pPr>
      <w:r>
        <w:t>В</w:t>
      </w:r>
      <w:r>
        <w:rPr>
          <w:spacing w:val="1"/>
        </w:rPr>
        <w:t xml:space="preserve"> </w:t>
      </w:r>
      <w:r>
        <w:t>народній</w:t>
      </w:r>
      <w:r>
        <w:rPr>
          <w:spacing w:val="1"/>
        </w:rPr>
        <w:t xml:space="preserve"> </w:t>
      </w:r>
      <w:r>
        <w:t>медицині</w:t>
      </w:r>
      <w:r>
        <w:rPr>
          <w:spacing w:val="1"/>
        </w:rPr>
        <w:t xml:space="preserve"> </w:t>
      </w:r>
      <w:r>
        <w:t>настій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пагонів</w:t>
      </w:r>
      <w:r>
        <w:rPr>
          <w:spacing w:val="1"/>
        </w:rPr>
        <w:t xml:space="preserve"> </w:t>
      </w:r>
      <w:r>
        <w:t>багна</w:t>
      </w:r>
      <w:r>
        <w:rPr>
          <w:spacing w:val="1"/>
        </w:rPr>
        <w:t xml:space="preserve"> </w:t>
      </w:r>
      <w:r>
        <w:t>використовують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захворюваннях суглобів, при різних травмах, забоях, також рекомендують</w:t>
      </w:r>
      <w:r>
        <w:rPr>
          <w:spacing w:val="1"/>
        </w:rPr>
        <w:t xml:space="preserve"> </w:t>
      </w:r>
      <w:r>
        <w:t>людям,</w:t>
      </w:r>
      <w:r>
        <w:rPr>
          <w:spacing w:val="3"/>
        </w:rPr>
        <w:t xml:space="preserve"> </w:t>
      </w:r>
      <w:r>
        <w:t>які</w:t>
      </w:r>
      <w:r>
        <w:rPr>
          <w:spacing w:val="-5"/>
        </w:rPr>
        <w:t xml:space="preserve"> </w:t>
      </w:r>
      <w:r>
        <w:t>страждають</w:t>
      </w:r>
      <w:r>
        <w:rPr>
          <w:spacing w:val="-2"/>
        </w:rPr>
        <w:t xml:space="preserve"> </w:t>
      </w:r>
      <w:r>
        <w:t>від</w:t>
      </w:r>
      <w:r>
        <w:rPr>
          <w:spacing w:val="3"/>
        </w:rPr>
        <w:t xml:space="preserve"> </w:t>
      </w:r>
      <w:r>
        <w:t>ревматизму</w:t>
      </w:r>
      <w:r>
        <w:rPr>
          <w:spacing w:val="-4"/>
        </w:rPr>
        <w:t xml:space="preserve"> </w:t>
      </w:r>
      <w:r>
        <w:t>чи радикуліту</w:t>
      </w:r>
      <w:r>
        <w:rPr>
          <w:spacing w:val="7"/>
        </w:rPr>
        <w:t xml:space="preserve"> </w:t>
      </w:r>
      <w:r>
        <w:t>[6].</w:t>
      </w:r>
    </w:p>
    <w:p w:rsidR="00994688" w:rsidRDefault="00994688" w:rsidP="00994688">
      <w:pPr>
        <w:spacing w:line="362" w:lineRule="auto"/>
        <w:sectPr w:rsidR="00994688">
          <w:pgSz w:w="11910" w:h="16840"/>
          <w:pgMar w:top="1040" w:right="400" w:bottom="280" w:left="1080" w:header="717" w:footer="0" w:gutter="0"/>
          <w:cols w:space="720"/>
        </w:sectPr>
      </w:pPr>
    </w:p>
    <w:p w:rsidR="00994688" w:rsidRDefault="00994688" w:rsidP="00994688">
      <w:pPr>
        <w:pStyle w:val="a3"/>
        <w:spacing w:before="11"/>
        <w:ind w:left="0"/>
        <w:jc w:val="left"/>
        <w:rPr>
          <w:sz w:val="12"/>
        </w:rPr>
      </w:pPr>
    </w:p>
    <w:p w:rsidR="00994688" w:rsidRDefault="00994688" w:rsidP="00994688">
      <w:pPr>
        <w:spacing w:before="87" w:line="357" w:lineRule="auto"/>
        <w:ind w:left="619" w:firstLine="710"/>
        <w:rPr>
          <w:sz w:val="28"/>
        </w:rPr>
      </w:pPr>
      <w:r>
        <w:rPr>
          <w:b/>
          <w:sz w:val="28"/>
        </w:rPr>
        <w:t>Метою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роботи</w:t>
      </w:r>
      <w:r>
        <w:rPr>
          <w:b/>
          <w:spacing w:val="48"/>
          <w:sz w:val="28"/>
        </w:rPr>
        <w:t xml:space="preserve"> </w:t>
      </w:r>
      <w:r>
        <w:rPr>
          <w:sz w:val="28"/>
        </w:rPr>
        <w:t>було</w:t>
      </w:r>
      <w:r>
        <w:rPr>
          <w:spacing w:val="43"/>
          <w:sz w:val="28"/>
        </w:rPr>
        <w:t xml:space="preserve"> </w:t>
      </w:r>
      <w:r>
        <w:rPr>
          <w:sz w:val="28"/>
        </w:rPr>
        <w:t>фітохімічне</w:t>
      </w:r>
      <w:r>
        <w:rPr>
          <w:spacing w:val="44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45"/>
          <w:sz w:val="28"/>
        </w:rPr>
        <w:t xml:space="preserve"> </w:t>
      </w:r>
      <w:r>
        <w:rPr>
          <w:sz w:val="28"/>
        </w:rPr>
        <w:t>трави</w:t>
      </w:r>
      <w:r>
        <w:rPr>
          <w:spacing w:val="48"/>
          <w:sz w:val="28"/>
        </w:rPr>
        <w:t xml:space="preserve"> </w:t>
      </w:r>
      <w:r>
        <w:rPr>
          <w:i/>
          <w:sz w:val="28"/>
        </w:rPr>
        <w:t>Ledum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palustre</w:t>
      </w:r>
      <w:r>
        <w:rPr>
          <w:i/>
          <w:spacing w:val="47"/>
          <w:sz w:val="28"/>
        </w:rPr>
        <w:t xml:space="preserve"> </w:t>
      </w:r>
      <w:r>
        <w:rPr>
          <w:sz w:val="28"/>
        </w:rPr>
        <w:t>з</w:t>
      </w:r>
      <w:r>
        <w:rPr>
          <w:spacing w:val="-67"/>
          <w:sz w:val="28"/>
        </w:rPr>
        <w:t xml:space="preserve"> </w:t>
      </w:r>
      <w:r>
        <w:rPr>
          <w:sz w:val="28"/>
        </w:rPr>
        <w:t>встановленням токсикологічного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3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різних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способів</w:t>
      </w:r>
      <w:r>
        <w:rPr>
          <w:spacing w:val="2"/>
          <w:sz w:val="28"/>
        </w:rPr>
        <w:t xml:space="preserve"> </w:t>
      </w:r>
      <w:r>
        <w:rPr>
          <w:sz w:val="28"/>
        </w:rPr>
        <w:t>ведення.</w:t>
      </w:r>
    </w:p>
    <w:p w:rsidR="00994688" w:rsidRDefault="00994688" w:rsidP="00994688">
      <w:pPr>
        <w:spacing w:before="5"/>
        <w:ind w:left="1330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досягнення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цієї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необхідно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було вирішити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наступні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задачі:</w:t>
      </w:r>
    </w:p>
    <w:p w:rsidR="00994688" w:rsidRDefault="00994688" w:rsidP="00994688">
      <w:pPr>
        <w:pStyle w:val="a5"/>
        <w:numPr>
          <w:ilvl w:val="0"/>
          <w:numId w:val="1"/>
        </w:numPr>
        <w:tabs>
          <w:tab w:val="left" w:pos="1581"/>
        </w:tabs>
        <w:spacing w:before="163" w:line="357" w:lineRule="auto"/>
        <w:ind w:right="449" w:firstLine="710"/>
        <w:jc w:val="left"/>
        <w:rPr>
          <w:sz w:val="28"/>
        </w:rPr>
      </w:pPr>
      <w:r>
        <w:rPr>
          <w:sz w:val="28"/>
        </w:rPr>
        <w:t>Визначити</w:t>
      </w:r>
      <w:r>
        <w:rPr>
          <w:spacing w:val="10"/>
          <w:sz w:val="28"/>
        </w:rPr>
        <w:t xml:space="preserve"> </w:t>
      </w:r>
      <w:r>
        <w:rPr>
          <w:sz w:val="28"/>
        </w:rPr>
        <w:t>кількісний</w:t>
      </w:r>
      <w:r>
        <w:rPr>
          <w:spacing w:val="10"/>
          <w:sz w:val="28"/>
        </w:rPr>
        <w:t xml:space="preserve"> </w:t>
      </w:r>
      <w:r>
        <w:rPr>
          <w:sz w:val="28"/>
        </w:rPr>
        <w:t>вміст</w:t>
      </w:r>
      <w:r>
        <w:rPr>
          <w:spacing w:val="9"/>
          <w:sz w:val="28"/>
        </w:rPr>
        <w:t xml:space="preserve"> </w:t>
      </w:r>
      <w:r>
        <w:rPr>
          <w:sz w:val="28"/>
        </w:rPr>
        <w:t>поліфенольних</w:t>
      </w:r>
      <w:r>
        <w:rPr>
          <w:spacing w:val="6"/>
          <w:sz w:val="28"/>
        </w:rPr>
        <w:t xml:space="preserve"> </w:t>
      </w:r>
      <w:r>
        <w:rPr>
          <w:sz w:val="28"/>
        </w:rPr>
        <w:t>сполук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траві</w:t>
      </w:r>
      <w:r>
        <w:rPr>
          <w:spacing w:val="14"/>
          <w:sz w:val="28"/>
        </w:rPr>
        <w:t xml:space="preserve"> </w:t>
      </w:r>
      <w:r>
        <w:rPr>
          <w:i/>
          <w:sz w:val="28"/>
        </w:rPr>
        <w:t>Ledum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palustre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залежності</w:t>
      </w:r>
      <w:r>
        <w:rPr>
          <w:spacing w:val="-5"/>
          <w:sz w:val="28"/>
        </w:rPr>
        <w:t xml:space="preserve"> </w:t>
      </w:r>
      <w:r>
        <w:rPr>
          <w:sz w:val="28"/>
        </w:rPr>
        <w:t>від</w:t>
      </w:r>
      <w:r>
        <w:rPr>
          <w:spacing w:val="7"/>
          <w:sz w:val="28"/>
        </w:rPr>
        <w:t xml:space="preserve"> </w:t>
      </w:r>
      <w:r>
        <w:rPr>
          <w:sz w:val="28"/>
        </w:rPr>
        <w:t>умов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методів</w:t>
      </w:r>
      <w:r>
        <w:rPr>
          <w:spacing w:val="3"/>
          <w:sz w:val="28"/>
        </w:rPr>
        <w:t xml:space="preserve"> </w:t>
      </w:r>
      <w:r>
        <w:rPr>
          <w:sz w:val="28"/>
        </w:rPr>
        <w:t>екстрагування;</w:t>
      </w:r>
    </w:p>
    <w:p w:rsidR="00994688" w:rsidRDefault="00994688" w:rsidP="00994688">
      <w:pPr>
        <w:pStyle w:val="a5"/>
        <w:numPr>
          <w:ilvl w:val="0"/>
          <w:numId w:val="1"/>
        </w:numPr>
        <w:tabs>
          <w:tab w:val="left" w:pos="1581"/>
        </w:tabs>
        <w:spacing w:before="6" w:line="357" w:lineRule="auto"/>
        <w:ind w:right="446" w:firstLine="710"/>
        <w:jc w:val="left"/>
        <w:rPr>
          <w:sz w:val="28"/>
        </w:rPr>
      </w:pPr>
      <w:r>
        <w:rPr>
          <w:sz w:val="28"/>
        </w:rPr>
        <w:t>Встановити</w:t>
      </w:r>
      <w:r>
        <w:rPr>
          <w:spacing w:val="12"/>
          <w:sz w:val="28"/>
        </w:rPr>
        <w:t xml:space="preserve"> </w:t>
      </w:r>
      <w:r>
        <w:rPr>
          <w:sz w:val="28"/>
        </w:rPr>
        <w:t>сумарний</w:t>
      </w:r>
      <w:r>
        <w:rPr>
          <w:spacing w:val="12"/>
          <w:sz w:val="28"/>
        </w:rPr>
        <w:t xml:space="preserve"> </w:t>
      </w:r>
      <w:r>
        <w:rPr>
          <w:sz w:val="28"/>
        </w:rPr>
        <w:t>вміст</w:t>
      </w:r>
      <w:r>
        <w:rPr>
          <w:spacing w:val="11"/>
          <w:sz w:val="28"/>
        </w:rPr>
        <w:t xml:space="preserve"> </w:t>
      </w:r>
      <w:r>
        <w:rPr>
          <w:sz w:val="28"/>
        </w:rPr>
        <w:t>флаваноїдів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11"/>
          <w:sz w:val="28"/>
        </w:rPr>
        <w:t xml:space="preserve"> </w:t>
      </w:r>
      <w:r>
        <w:rPr>
          <w:sz w:val="28"/>
        </w:rPr>
        <w:t>траві</w:t>
      </w:r>
      <w:r>
        <w:rPr>
          <w:spacing w:val="16"/>
          <w:sz w:val="28"/>
        </w:rPr>
        <w:t xml:space="preserve"> </w:t>
      </w:r>
      <w:r>
        <w:rPr>
          <w:i/>
          <w:sz w:val="28"/>
        </w:rPr>
        <w:t>Ledum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palustre</w:t>
      </w:r>
      <w:r>
        <w:rPr>
          <w:i/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залежності</w:t>
      </w:r>
      <w:r>
        <w:rPr>
          <w:spacing w:val="-5"/>
          <w:sz w:val="28"/>
        </w:rPr>
        <w:t xml:space="preserve"> </w:t>
      </w:r>
      <w:r>
        <w:rPr>
          <w:sz w:val="28"/>
        </w:rPr>
        <w:t>від</w:t>
      </w:r>
      <w:r>
        <w:rPr>
          <w:spacing w:val="7"/>
          <w:sz w:val="28"/>
        </w:rPr>
        <w:t xml:space="preserve"> </w:t>
      </w:r>
      <w:r>
        <w:rPr>
          <w:sz w:val="28"/>
        </w:rPr>
        <w:t>умов та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методів</w:t>
      </w:r>
      <w:r>
        <w:rPr>
          <w:spacing w:val="-1"/>
          <w:sz w:val="28"/>
        </w:rPr>
        <w:t xml:space="preserve"> </w:t>
      </w:r>
      <w:r>
        <w:rPr>
          <w:sz w:val="28"/>
        </w:rPr>
        <w:t>екстрагування;</w:t>
      </w:r>
    </w:p>
    <w:p w:rsidR="00994688" w:rsidRDefault="00994688" w:rsidP="00994688">
      <w:pPr>
        <w:pStyle w:val="a5"/>
        <w:numPr>
          <w:ilvl w:val="0"/>
          <w:numId w:val="1"/>
        </w:numPr>
        <w:tabs>
          <w:tab w:val="left" w:pos="1585"/>
        </w:tabs>
        <w:spacing w:before="5"/>
        <w:ind w:left="1585" w:hanging="255"/>
        <w:jc w:val="left"/>
        <w:rPr>
          <w:sz w:val="28"/>
        </w:rPr>
      </w:pPr>
      <w:r>
        <w:rPr>
          <w:sz w:val="28"/>
        </w:rPr>
        <w:t>Провести</w:t>
      </w:r>
      <w:r>
        <w:rPr>
          <w:spacing w:val="16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86"/>
          <w:sz w:val="28"/>
        </w:rPr>
        <w:t xml:space="preserve"> </w:t>
      </w:r>
      <w:r>
        <w:rPr>
          <w:sz w:val="28"/>
        </w:rPr>
        <w:t>якісного</w:t>
      </w:r>
      <w:r>
        <w:rPr>
          <w:spacing w:val="86"/>
          <w:sz w:val="28"/>
        </w:rPr>
        <w:t xml:space="preserve"> </w:t>
      </w:r>
      <w:r>
        <w:rPr>
          <w:sz w:val="28"/>
        </w:rPr>
        <w:t>та</w:t>
      </w:r>
      <w:r>
        <w:rPr>
          <w:spacing w:val="87"/>
          <w:sz w:val="28"/>
        </w:rPr>
        <w:t xml:space="preserve"> </w:t>
      </w:r>
      <w:r>
        <w:rPr>
          <w:sz w:val="28"/>
        </w:rPr>
        <w:t>кількісного</w:t>
      </w:r>
      <w:r>
        <w:rPr>
          <w:spacing w:val="86"/>
          <w:sz w:val="28"/>
        </w:rPr>
        <w:t xml:space="preserve"> </w:t>
      </w:r>
      <w:r>
        <w:rPr>
          <w:sz w:val="28"/>
        </w:rPr>
        <w:t>вмісту</w:t>
      </w:r>
      <w:r>
        <w:rPr>
          <w:spacing w:val="90"/>
          <w:sz w:val="28"/>
        </w:rPr>
        <w:t xml:space="preserve"> </w:t>
      </w:r>
      <w:r>
        <w:rPr>
          <w:sz w:val="28"/>
        </w:rPr>
        <w:t>сапонінів</w:t>
      </w:r>
      <w:r>
        <w:rPr>
          <w:spacing w:val="84"/>
          <w:sz w:val="28"/>
        </w:rPr>
        <w:t xml:space="preserve"> </w:t>
      </w:r>
      <w:r>
        <w:rPr>
          <w:sz w:val="28"/>
        </w:rPr>
        <w:t>в</w:t>
      </w:r>
      <w:r>
        <w:rPr>
          <w:spacing w:val="87"/>
          <w:sz w:val="28"/>
        </w:rPr>
        <w:t xml:space="preserve"> </w:t>
      </w:r>
      <w:r>
        <w:rPr>
          <w:sz w:val="28"/>
        </w:rPr>
        <w:t>траві</w:t>
      </w:r>
    </w:p>
    <w:p w:rsidR="00994688" w:rsidRDefault="00994688" w:rsidP="00994688">
      <w:pPr>
        <w:spacing w:before="163"/>
        <w:ind w:left="619"/>
        <w:jc w:val="both"/>
        <w:rPr>
          <w:i/>
          <w:sz w:val="28"/>
        </w:rPr>
      </w:pPr>
      <w:r>
        <w:rPr>
          <w:i/>
          <w:sz w:val="28"/>
        </w:rPr>
        <w:t>Ledum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palustre.</w:t>
      </w:r>
    </w:p>
    <w:p w:rsidR="00994688" w:rsidRDefault="00994688" w:rsidP="00994688">
      <w:pPr>
        <w:pStyle w:val="a5"/>
        <w:numPr>
          <w:ilvl w:val="0"/>
          <w:numId w:val="1"/>
        </w:numPr>
        <w:tabs>
          <w:tab w:val="left" w:pos="1585"/>
        </w:tabs>
        <w:spacing w:before="159" w:line="362" w:lineRule="auto"/>
        <w:ind w:right="459" w:firstLine="710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1"/>
          <w:sz w:val="28"/>
        </w:rPr>
        <w:t xml:space="preserve"> </w:t>
      </w:r>
      <w:r>
        <w:rPr>
          <w:sz w:val="28"/>
        </w:rPr>
        <w:t>кінетику</w:t>
      </w:r>
      <w:r>
        <w:rPr>
          <w:spacing w:val="1"/>
          <w:sz w:val="28"/>
        </w:rPr>
        <w:t xml:space="preserve"> </w:t>
      </w:r>
      <w:r>
        <w:rPr>
          <w:sz w:val="28"/>
        </w:rPr>
        <w:t>екстрагування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біологічно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речовин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трави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Ledum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palustre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залежності</w:t>
      </w:r>
      <w:r>
        <w:rPr>
          <w:spacing w:val="-4"/>
          <w:sz w:val="28"/>
        </w:rPr>
        <w:t xml:space="preserve"> </w:t>
      </w:r>
      <w:r>
        <w:rPr>
          <w:sz w:val="28"/>
        </w:rPr>
        <w:t>від</w:t>
      </w:r>
      <w:r>
        <w:rPr>
          <w:spacing w:val="5"/>
          <w:sz w:val="28"/>
        </w:rPr>
        <w:t xml:space="preserve"> </w:t>
      </w:r>
      <w:r>
        <w:rPr>
          <w:sz w:val="28"/>
        </w:rPr>
        <w:t>тривалості</w:t>
      </w:r>
      <w:r>
        <w:rPr>
          <w:spacing w:val="66"/>
          <w:sz w:val="28"/>
        </w:rPr>
        <w:t xml:space="preserve"> </w:t>
      </w:r>
      <w:r>
        <w:rPr>
          <w:sz w:val="28"/>
        </w:rPr>
        <w:t>екстракції.</w:t>
      </w:r>
    </w:p>
    <w:p w:rsidR="00994688" w:rsidRDefault="00994688" w:rsidP="00994688">
      <w:pPr>
        <w:pStyle w:val="a5"/>
        <w:numPr>
          <w:ilvl w:val="0"/>
          <w:numId w:val="1"/>
        </w:numPr>
        <w:tabs>
          <w:tab w:val="left" w:pos="1552"/>
        </w:tabs>
        <w:spacing w:line="357" w:lineRule="auto"/>
        <w:ind w:right="449" w:firstLine="710"/>
        <w:jc w:val="left"/>
        <w:rPr>
          <w:sz w:val="28"/>
        </w:rPr>
      </w:pPr>
      <w:r>
        <w:rPr>
          <w:sz w:val="28"/>
        </w:rPr>
        <w:t xml:space="preserve">Дослідити токсикологічну характеристику екстракту з трави </w:t>
      </w:r>
      <w:r>
        <w:rPr>
          <w:i/>
          <w:sz w:val="28"/>
        </w:rPr>
        <w:t>Ledum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palustre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за</w:t>
      </w:r>
      <w:r>
        <w:rPr>
          <w:spacing w:val="3"/>
          <w:sz w:val="28"/>
        </w:rPr>
        <w:t xml:space="preserve"> </w:t>
      </w:r>
      <w:r>
        <w:rPr>
          <w:sz w:val="28"/>
        </w:rPr>
        <w:t>різних</w:t>
      </w:r>
      <w:r>
        <w:rPr>
          <w:spacing w:val="2"/>
          <w:sz w:val="28"/>
        </w:rPr>
        <w:t xml:space="preserve"> </w:t>
      </w:r>
      <w:r>
        <w:rPr>
          <w:sz w:val="28"/>
        </w:rPr>
        <w:t>умов</w:t>
      </w:r>
      <w:r>
        <w:rPr>
          <w:spacing w:val="-1"/>
          <w:sz w:val="28"/>
        </w:rPr>
        <w:t xml:space="preserve"> </w:t>
      </w:r>
      <w:r>
        <w:rPr>
          <w:sz w:val="28"/>
        </w:rPr>
        <w:t>введення.</w:t>
      </w:r>
    </w:p>
    <w:p w:rsidR="00994688" w:rsidRDefault="00994688" w:rsidP="00994688">
      <w:pPr>
        <w:spacing w:before="3"/>
        <w:ind w:left="1469"/>
        <w:jc w:val="both"/>
        <w:rPr>
          <w:i/>
          <w:sz w:val="28"/>
        </w:rPr>
      </w:pPr>
      <w:r>
        <w:rPr>
          <w:b/>
          <w:i/>
          <w:sz w:val="28"/>
        </w:rPr>
        <w:t>Об’єкт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 xml:space="preserve">дослідження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трава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Ledum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palustre.</w:t>
      </w:r>
    </w:p>
    <w:p w:rsidR="00994688" w:rsidRDefault="00994688" w:rsidP="00994688">
      <w:pPr>
        <w:pStyle w:val="a3"/>
        <w:spacing w:before="158" w:line="362" w:lineRule="auto"/>
        <w:ind w:right="455" w:firstLine="850"/>
      </w:pPr>
      <w:r>
        <w:rPr>
          <w:b/>
          <w:i/>
        </w:rPr>
        <w:t>Предмет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дослідження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вибір</w:t>
      </w:r>
      <w:r>
        <w:rPr>
          <w:spacing w:val="1"/>
        </w:rPr>
        <w:t xml:space="preserve"> </w:t>
      </w:r>
      <w:r>
        <w:t>оптимальної</w:t>
      </w:r>
      <w:r>
        <w:rPr>
          <w:spacing w:val="1"/>
        </w:rPr>
        <w:t xml:space="preserve"> </w:t>
      </w:r>
      <w:r>
        <w:t>технології</w:t>
      </w:r>
      <w:r>
        <w:rPr>
          <w:spacing w:val="1"/>
        </w:rPr>
        <w:t xml:space="preserve"> </w:t>
      </w:r>
      <w:r>
        <w:t>отримання</w:t>
      </w:r>
      <w:r>
        <w:rPr>
          <w:spacing w:val="1"/>
        </w:rPr>
        <w:t xml:space="preserve"> </w:t>
      </w:r>
      <w:r>
        <w:t>екстракту, встановлення кількісного вмісту основних груп БАР, токологічна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екстракту.</w:t>
      </w:r>
    </w:p>
    <w:p w:rsidR="00994688" w:rsidRDefault="00994688" w:rsidP="00994688">
      <w:pPr>
        <w:spacing w:line="362" w:lineRule="auto"/>
        <w:ind w:left="619" w:right="457" w:firstLine="850"/>
        <w:jc w:val="both"/>
        <w:rPr>
          <w:sz w:val="28"/>
        </w:rPr>
      </w:pPr>
      <w:r>
        <w:rPr>
          <w:b/>
          <w:i/>
          <w:sz w:val="28"/>
        </w:rPr>
        <w:t>Методи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дослідження: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титрометричні,</w:t>
      </w:r>
      <w:r>
        <w:rPr>
          <w:spacing w:val="1"/>
          <w:sz w:val="28"/>
        </w:rPr>
        <w:t xml:space="preserve"> </w:t>
      </w:r>
      <w:r>
        <w:rPr>
          <w:sz w:val="28"/>
        </w:rPr>
        <w:t>спектрофотометричні,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статистичні.</w:t>
      </w:r>
    </w:p>
    <w:p w:rsidR="00994688" w:rsidRDefault="00994688" w:rsidP="00994688">
      <w:pPr>
        <w:spacing w:line="362" w:lineRule="auto"/>
        <w:jc w:val="both"/>
        <w:rPr>
          <w:sz w:val="28"/>
        </w:rPr>
        <w:sectPr w:rsidR="00994688">
          <w:pgSz w:w="11910" w:h="16840"/>
          <w:pgMar w:top="1040" w:right="400" w:bottom="280" w:left="1080" w:header="717" w:footer="0" w:gutter="0"/>
          <w:cols w:space="720"/>
        </w:sectPr>
      </w:pPr>
    </w:p>
    <w:p w:rsidR="007C0653" w:rsidRDefault="007C0653" w:rsidP="007C0653">
      <w:pPr>
        <w:pStyle w:val="a3"/>
        <w:spacing w:before="4"/>
        <w:ind w:left="0"/>
        <w:jc w:val="left"/>
        <w:rPr>
          <w:i/>
          <w:sz w:val="13"/>
        </w:rPr>
      </w:pPr>
    </w:p>
    <w:p w:rsidR="007C0653" w:rsidRDefault="007C0653" w:rsidP="007C0653">
      <w:pPr>
        <w:pStyle w:val="1"/>
        <w:ind w:left="1705" w:right="831"/>
      </w:pPr>
      <w:bookmarkStart w:id="1" w:name="_TOC_250001"/>
      <w:bookmarkEnd w:id="1"/>
      <w:r>
        <w:t>ВИСНОВКИ</w:t>
      </w:r>
    </w:p>
    <w:p w:rsidR="007C0653" w:rsidRDefault="007C0653" w:rsidP="007C0653">
      <w:pPr>
        <w:pStyle w:val="a3"/>
        <w:ind w:left="0"/>
        <w:jc w:val="left"/>
        <w:rPr>
          <w:b/>
          <w:sz w:val="30"/>
        </w:rPr>
      </w:pPr>
    </w:p>
    <w:p w:rsidR="007C0653" w:rsidRDefault="007C0653" w:rsidP="007C0653">
      <w:pPr>
        <w:pStyle w:val="a3"/>
        <w:spacing w:before="6"/>
        <w:ind w:left="0"/>
        <w:jc w:val="left"/>
        <w:rPr>
          <w:b/>
          <w:sz w:val="25"/>
        </w:rPr>
      </w:pPr>
    </w:p>
    <w:p w:rsidR="007C0653" w:rsidRDefault="007C0653" w:rsidP="007C0653">
      <w:pPr>
        <w:pStyle w:val="a5"/>
        <w:numPr>
          <w:ilvl w:val="0"/>
          <w:numId w:val="5"/>
        </w:numPr>
        <w:tabs>
          <w:tab w:val="left" w:pos="1331"/>
        </w:tabs>
        <w:spacing w:line="360" w:lineRule="auto"/>
        <w:ind w:right="44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ході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експерименту</w:t>
      </w:r>
      <w:r>
        <w:rPr>
          <w:spacing w:val="1"/>
          <w:sz w:val="28"/>
        </w:rPr>
        <w:t xml:space="preserve"> </w:t>
      </w:r>
      <w:r>
        <w:rPr>
          <w:sz w:val="28"/>
        </w:rPr>
        <w:t>встановлено,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найбільше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накопичення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поліфенольних сполук (1,2 мг/г сухої сировини) та флаваноїдів (0,45</w:t>
      </w:r>
      <w:r>
        <w:rPr>
          <w:spacing w:val="1"/>
          <w:sz w:val="28"/>
        </w:rPr>
        <w:t xml:space="preserve"> </w:t>
      </w:r>
      <w:r>
        <w:rPr>
          <w:sz w:val="28"/>
        </w:rPr>
        <w:t>мг/г</w:t>
      </w:r>
      <w:r>
        <w:rPr>
          <w:spacing w:val="1"/>
          <w:sz w:val="28"/>
        </w:rPr>
        <w:t xml:space="preserve"> </w:t>
      </w:r>
      <w:r>
        <w:rPr>
          <w:sz w:val="28"/>
        </w:rPr>
        <w:t>сухої</w:t>
      </w:r>
      <w:r>
        <w:rPr>
          <w:spacing w:val="1"/>
          <w:sz w:val="28"/>
        </w:rPr>
        <w:t xml:space="preserve"> </w:t>
      </w:r>
      <w:r>
        <w:rPr>
          <w:sz w:val="28"/>
        </w:rPr>
        <w:t>сировини)</w:t>
      </w:r>
      <w:r>
        <w:rPr>
          <w:spacing w:val="1"/>
          <w:sz w:val="28"/>
        </w:rPr>
        <w:t xml:space="preserve"> </w:t>
      </w:r>
      <w:r>
        <w:rPr>
          <w:sz w:val="28"/>
        </w:rPr>
        <w:t>відзначалось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екстрагуванні</w:t>
      </w:r>
      <w:r>
        <w:rPr>
          <w:spacing w:val="1"/>
          <w:sz w:val="28"/>
        </w:rPr>
        <w:t xml:space="preserve"> </w:t>
      </w:r>
      <w:r>
        <w:rPr>
          <w:sz w:val="28"/>
        </w:rPr>
        <w:t>70</w:t>
      </w:r>
      <w:r>
        <w:rPr>
          <w:spacing w:val="1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водно-</w:t>
      </w:r>
      <w:r>
        <w:rPr>
          <w:spacing w:val="1"/>
          <w:sz w:val="28"/>
        </w:rPr>
        <w:t xml:space="preserve"> </w:t>
      </w:r>
      <w:r>
        <w:rPr>
          <w:sz w:val="28"/>
        </w:rPr>
        <w:t>етанольною сумішшю при співвідношенні розчинника до сировини 1:5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подрібненні</w:t>
      </w:r>
      <w:r>
        <w:rPr>
          <w:spacing w:val="-5"/>
          <w:sz w:val="28"/>
        </w:rPr>
        <w:t xml:space="preserve"> </w:t>
      </w:r>
      <w:r>
        <w:rPr>
          <w:sz w:val="28"/>
        </w:rPr>
        <w:t>рослинного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матеріалу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часток 5 мм;</w:t>
      </w:r>
    </w:p>
    <w:p w:rsidR="007C0653" w:rsidRDefault="007C0653" w:rsidP="007C0653">
      <w:pPr>
        <w:pStyle w:val="a3"/>
        <w:spacing w:before="2"/>
        <w:ind w:left="0"/>
        <w:jc w:val="left"/>
        <w:rPr>
          <w:sz w:val="42"/>
        </w:rPr>
      </w:pPr>
    </w:p>
    <w:p w:rsidR="007C0653" w:rsidRDefault="007C0653" w:rsidP="007C0653">
      <w:pPr>
        <w:pStyle w:val="a5"/>
        <w:numPr>
          <w:ilvl w:val="0"/>
          <w:numId w:val="5"/>
        </w:numPr>
        <w:tabs>
          <w:tab w:val="left" w:pos="1331"/>
        </w:tabs>
        <w:spacing w:line="360" w:lineRule="auto"/>
        <w:ind w:right="450"/>
        <w:jc w:val="both"/>
        <w:rPr>
          <w:sz w:val="28"/>
        </w:rPr>
      </w:pPr>
      <w:r>
        <w:rPr>
          <w:sz w:val="28"/>
        </w:rPr>
        <w:t>Встановлено,</w:t>
      </w:r>
      <w:r>
        <w:rPr>
          <w:spacing w:val="13"/>
          <w:sz w:val="28"/>
        </w:rPr>
        <w:t xml:space="preserve"> </w:t>
      </w:r>
      <w:r>
        <w:rPr>
          <w:sz w:val="28"/>
        </w:rPr>
        <w:t>що</w:t>
      </w:r>
      <w:r>
        <w:rPr>
          <w:spacing w:val="13"/>
          <w:sz w:val="28"/>
        </w:rPr>
        <w:t xml:space="preserve"> </w:t>
      </w:r>
      <w:r>
        <w:rPr>
          <w:sz w:val="28"/>
        </w:rPr>
        <w:t>максимальне</w:t>
      </w:r>
      <w:r>
        <w:rPr>
          <w:spacing w:val="12"/>
          <w:sz w:val="28"/>
        </w:rPr>
        <w:t xml:space="preserve"> </w:t>
      </w:r>
      <w:r>
        <w:rPr>
          <w:sz w:val="28"/>
        </w:rPr>
        <w:t>вилучення</w:t>
      </w:r>
      <w:r>
        <w:rPr>
          <w:spacing w:val="14"/>
          <w:sz w:val="28"/>
        </w:rPr>
        <w:t xml:space="preserve"> </w:t>
      </w:r>
      <w:r>
        <w:rPr>
          <w:sz w:val="28"/>
        </w:rPr>
        <w:t>біологічно</w:t>
      </w:r>
      <w:r>
        <w:rPr>
          <w:spacing w:val="12"/>
          <w:sz w:val="28"/>
        </w:rPr>
        <w:t xml:space="preserve"> </w:t>
      </w:r>
      <w:r>
        <w:rPr>
          <w:sz w:val="28"/>
        </w:rPr>
        <w:t>активних</w:t>
      </w:r>
      <w:r>
        <w:rPr>
          <w:spacing w:val="8"/>
          <w:sz w:val="28"/>
        </w:rPr>
        <w:t xml:space="preserve"> </w:t>
      </w:r>
      <w:r>
        <w:rPr>
          <w:sz w:val="28"/>
        </w:rPr>
        <w:t>речовин</w:t>
      </w:r>
      <w:r>
        <w:rPr>
          <w:spacing w:val="-68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трави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Ledum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palustre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відзначалось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умов</w:t>
      </w:r>
      <w:r>
        <w:rPr>
          <w:spacing w:val="1"/>
          <w:sz w:val="28"/>
        </w:rPr>
        <w:t xml:space="preserve"> </w:t>
      </w:r>
      <w:r>
        <w:rPr>
          <w:sz w:val="28"/>
        </w:rPr>
        <w:t>екстракції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апараті</w:t>
      </w:r>
      <w:r>
        <w:rPr>
          <w:spacing w:val="1"/>
          <w:sz w:val="28"/>
        </w:rPr>
        <w:t xml:space="preserve"> </w:t>
      </w:r>
      <w:r>
        <w:rPr>
          <w:sz w:val="28"/>
        </w:rPr>
        <w:t>Сокслета.</w:t>
      </w:r>
    </w:p>
    <w:p w:rsidR="007C0653" w:rsidRDefault="007C0653" w:rsidP="007C0653">
      <w:pPr>
        <w:pStyle w:val="a3"/>
        <w:spacing w:before="10"/>
        <w:ind w:left="0"/>
        <w:jc w:val="left"/>
        <w:rPr>
          <w:sz w:val="41"/>
        </w:rPr>
      </w:pPr>
    </w:p>
    <w:p w:rsidR="007C0653" w:rsidRDefault="007C0653" w:rsidP="007C0653">
      <w:pPr>
        <w:pStyle w:val="a5"/>
        <w:numPr>
          <w:ilvl w:val="0"/>
          <w:numId w:val="5"/>
        </w:numPr>
        <w:tabs>
          <w:tab w:val="left" w:pos="1331"/>
        </w:tabs>
        <w:spacing w:line="360" w:lineRule="auto"/>
        <w:ind w:right="446"/>
        <w:jc w:val="both"/>
        <w:rPr>
          <w:sz w:val="28"/>
        </w:rPr>
      </w:pPr>
      <w:r>
        <w:rPr>
          <w:sz w:val="28"/>
        </w:rPr>
        <w:t xml:space="preserve">Показано, що в екстракті з трави </w:t>
      </w:r>
      <w:r>
        <w:rPr>
          <w:i/>
          <w:sz w:val="28"/>
        </w:rPr>
        <w:t xml:space="preserve">Ledum palustre </w:t>
      </w:r>
      <w:r>
        <w:rPr>
          <w:sz w:val="28"/>
        </w:rPr>
        <w:t>присутні тритерпенові</w:t>
      </w:r>
      <w:r>
        <w:rPr>
          <w:spacing w:val="1"/>
          <w:sz w:val="28"/>
        </w:rPr>
        <w:t xml:space="preserve"> </w:t>
      </w:r>
      <w:r>
        <w:rPr>
          <w:sz w:val="28"/>
        </w:rPr>
        <w:t>сапоніни. Згідно спектрофотометричних досліджень кількісний вміст</w:t>
      </w:r>
      <w:r>
        <w:rPr>
          <w:spacing w:val="1"/>
          <w:sz w:val="28"/>
        </w:rPr>
        <w:t xml:space="preserve"> </w:t>
      </w:r>
      <w:r>
        <w:rPr>
          <w:sz w:val="28"/>
        </w:rPr>
        <w:t>тритерпенових</w:t>
      </w:r>
      <w:r>
        <w:rPr>
          <w:spacing w:val="-5"/>
          <w:sz w:val="28"/>
        </w:rPr>
        <w:t xml:space="preserve"> </w:t>
      </w:r>
      <w:r>
        <w:rPr>
          <w:sz w:val="28"/>
        </w:rPr>
        <w:t>сапонінів</w:t>
      </w:r>
      <w:r>
        <w:rPr>
          <w:spacing w:val="-3"/>
          <w:sz w:val="28"/>
        </w:rPr>
        <w:t xml:space="preserve"> </w:t>
      </w:r>
      <w:r>
        <w:rPr>
          <w:sz w:val="28"/>
        </w:rPr>
        <w:t>становить</w:t>
      </w:r>
      <w:r>
        <w:rPr>
          <w:spacing w:val="-2"/>
          <w:sz w:val="28"/>
        </w:rPr>
        <w:t xml:space="preserve"> </w:t>
      </w:r>
      <w:r>
        <w:rPr>
          <w:sz w:val="28"/>
        </w:rPr>
        <w:t>1,2</w:t>
      </w:r>
      <w:r>
        <w:rPr>
          <w:spacing w:val="-1"/>
          <w:sz w:val="28"/>
        </w:rPr>
        <w:t xml:space="preserve"> </w:t>
      </w:r>
      <w:r>
        <w:rPr>
          <w:sz w:val="28"/>
        </w:rPr>
        <w:t>%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г сухої</w:t>
      </w:r>
      <w:r>
        <w:rPr>
          <w:spacing w:val="-5"/>
          <w:sz w:val="28"/>
        </w:rPr>
        <w:t xml:space="preserve"> </w:t>
      </w:r>
      <w:r>
        <w:rPr>
          <w:sz w:val="28"/>
        </w:rPr>
        <w:t>сировини.</w:t>
      </w:r>
    </w:p>
    <w:p w:rsidR="007C0653" w:rsidRDefault="007C0653" w:rsidP="007C0653">
      <w:pPr>
        <w:pStyle w:val="a3"/>
        <w:spacing w:before="3"/>
        <w:ind w:left="0"/>
        <w:jc w:val="left"/>
        <w:rPr>
          <w:sz w:val="42"/>
        </w:rPr>
      </w:pPr>
    </w:p>
    <w:p w:rsidR="007C0653" w:rsidRDefault="007C0653" w:rsidP="007C0653">
      <w:pPr>
        <w:pStyle w:val="a5"/>
        <w:numPr>
          <w:ilvl w:val="0"/>
          <w:numId w:val="5"/>
        </w:numPr>
        <w:tabs>
          <w:tab w:val="left" w:pos="1331"/>
        </w:tabs>
        <w:spacing w:line="360" w:lineRule="auto"/>
        <w:ind w:right="446"/>
        <w:jc w:val="both"/>
        <w:rPr>
          <w:sz w:val="28"/>
        </w:rPr>
      </w:pPr>
      <w:r>
        <w:rPr>
          <w:sz w:val="28"/>
        </w:rPr>
        <w:t>Проаналізовано,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залежності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тривалості</w:t>
      </w:r>
      <w:r>
        <w:rPr>
          <w:spacing w:val="1"/>
          <w:sz w:val="28"/>
        </w:rPr>
        <w:t xml:space="preserve"> </w:t>
      </w:r>
      <w:r>
        <w:rPr>
          <w:sz w:val="28"/>
        </w:rPr>
        <w:t>екстракції</w:t>
      </w:r>
      <w:r>
        <w:rPr>
          <w:spacing w:val="1"/>
          <w:sz w:val="28"/>
        </w:rPr>
        <w:t xml:space="preserve"> </w:t>
      </w:r>
      <w:r>
        <w:rPr>
          <w:sz w:val="28"/>
        </w:rPr>
        <w:t>повне</w:t>
      </w:r>
      <w:r>
        <w:rPr>
          <w:spacing w:val="1"/>
          <w:sz w:val="28"/>
        </w:rPr>
        <w:t xml:space="preserve"> </w:t>
      </w:r>
      <w:r>
        <w:rPr>
          <w:sz w:val="28"/>
        </w:rPr>
        <w:t>вилучення ПФС відзначалось за умов мацерації на 10 добу, за умов</w:t>
      </w:r>
      <w:r>
        <w:rPr>
          <w:spacing w:val="1"/>
          <w:sz w:val="28"/>
        </w:rPr>
        <w:t xml:space="preserve"> </w:t>
      </w:r>
      <w:r>
        <w:rPr>
          <w:sz w:val="28"/>
        </w:rPr>
        <w:t>екстракції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апараті</w:t>
      </w:r>
      <w:r>
        <w:rPr>
          <w:spacing w:val="12"/>
          <w:sz w:val="28"/>
        </w:rPr>
        <w:t xml:space="preserve"> </w:t>
      </w:r>
      <w:r>
        <w:rPr>
          <w:sz w:val="28"/>
        </w:rPr>
        <w:t>Сокслета</w:t>
      </w:r>
      <w:r>
        <w:rPr>
          <w:spacing w:val="12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6</w:t>
      </w:r>
      <w:r>
        <w:rPr>
          <w:spacing w:val="12"/>
          <w:sz w:val="28"/>
        </w:rPr>
        <w:t xml:space="preserve"> </w:t>
      </w:r>
      <w:r>
        <w:rPr>
          <w:sz w:val="28"/>
        </w:rPr>
        <w:t>добу.</w:t>
      </w:r>
      <w:r>
        <w:rPr>
          <w:spacing w:val="14"/>
          <w:sz w:val="28"/>
        </w:rPr>
        <w:t xml:space="preserve"> </w:t>
      </w:r>
      <w:r>
        <w:rPr>
          <w:sz w:val="28"/>
        </w:rPr>
        <w:t>Флаваноїдів</w:t>
      </w:r>
      <w:r>
        <w:rPr>
          <w:spacing w:val="11"/>
          <w:sz w:val="28"/>
        </w:rPr>
        <w:t xml:space="preserve"> </w:t>
      </w:r>
      <w:r>
        <w:rPr>
          <w:sz w:val="28"/>
        </w:rPr>
        <w:t>за</w:t>
      </w:r>
      <w:r>
        <w:rPr>
          <w:spacing w:val="18"/>
          <w:sz w:val="28"/>
        </w:rPr>
        <w:t xml:space="preserve"> </w:t>
      </w:r>
      <w:r>
        <w:rPr>
          <w:sz w:val="28"/>
        </w:rPr>
        <w:t>умов</w:t>
      </w:r>
      <w:r>
        <w:rPr>
          <w:spacing w:val="10"/>
          <w:sz w:val="28"/>
        </w:rPr>
        <w:t xml:space="preserve"> </w:t>
      </w:r>
      <w:r>
        <w:rPr>
          <w:sz w:val="28"/>
        </w:rPr>
        <w:t>мацерації</w:t>
      </w:r>
    </w:p>
    <w:p w:rsidR="007C0653" w:rsidRDefault="007C0653" w:rsidP="007C0653">
      <w:pPr>
        <w:pStyle w:val="a3"/>
        <w:spacing w:line="318" w:lineRule="exact"/>
        <w:ind w:left="1330"/>
      </w:pPr>
      <w:r>
        <w:t>–</w:t>
      </w:r>
      <w:r>
        <w:rPr>
          <w:spacing w:val="-1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добу,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апараті</w:t>
      </w:r>
      <w:r>
        <w:rPr>
          <w:spacing w:val="-6"/>
        </w:rPr>
        <w:t xml:space="preserve"> </w:t>
      </w:r>
      <w:r>
        <w:t>Сокслета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добу.</w:t>
      </w:r>
    </w:p>
    <w:p w:rsidR="007C0653" w:rsidRDefault="007C0653" w:rsidP="007C0653">
      <w:pPr>
        <w:pStyle w:val="a3"/>
        <w:ind w:left="0"/>
        <w:jc w:val="left"/>
        <w:rPr>
          <w:sz w:val="30"/>
        </w:rPr>
      </w:pPr>
    </w:p>
    <w:p w:rsidR="007C0653" w:rsidRDefault="007C0653" w:rsidP="007C0653">
      <w:pPr>
        <w:pStyle w:val="a3"/>
        <w:spacing w:before="4"/>
        <w:ind w:left="0"/>
        <w:jc w:val="left"/>
        <w:rPr>
          <w:sz w:val="26"/>
        </w:rPr>
      </w:pPr>
    </w:p>
    <w:p w:rsidR="007C0653" w:rsidRDefault="007C0653" w:rsidP="007C0653">
      <w:pPr>
        <w:pStyle w:val="a5"/>
        <w:numPr>
          <w:ilvl w:val="0"/>
          <w:numId w:val="5"/>
        </w:numPr>
        <w:tabs>
          <w:tab w:val="left" w:pos="1331"/>
        </w:tabs>
        <w:spacing w:line="360" w:lineRule="auto"/>
        <w:ind w:right="444"/>
        <w:jc w:val="both"/>
        <w:rPr>
          <w:sz w:val="28"/>
        </w:rPr>
      </w:pPr>
      <w:r>
        <w:rPr>
          <w:sz w:val="28"/>
        </w:rPr>
        <w:t xml:space="preserve">Показано, що гостра токсичність екстракту з трави </w:t>
      </w:r>
      <w:r>
        <w:rPr>
          <w:i/>
          <w:sz w:val="28"/>
        </w:rPr>
        <w:t xml:space="preserve">Ledum palustre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умов трансдермального нанесення відсутня, тобто ЛД50 = 0, а за умов</w:t>
      </w:r>
      <w:r>
        <w:rPr>
          <w:spacing w:val="1"/>
          <w:sz w:val="28"/>
        </w:rPr>
        <w:t xml:space="preserve"> </w:t>
      </w:r>
      <w:r>
        <w:rPr>
          <w:sz w:val="28"/>
        </w:rPr>
        <w:t>перорального введення</w:t>
      </w:r>
      <w:r>
        <w:rPr>
          <w:spacing w:val="2"/>
          <w:sz w:val="28"/>
        </w:rPr>
        <w:t xml:space="preserve"> </w:t>
      </w:r>
      <w:r>
        <w:rPr>
          <w:sz w:val="28"/>
        </w:rPr>
        <w:t>ЛД50 =</w:t>
      </w:r>
      <w:r>
        <w:rPr>
          <w:spacing w:val="2"/>
          <w:sz w:val="28"/>
        </w:rPr>
        <w:t xml:space="preserve"> </w:t>
      </w:r>
      <w:r>
        <w:rPr>
          <w:sz w:val="28"/>
        </w:rPr>
        <w:t>6,18 ±0,45.</w:t>
      </w:r>
    </w:p>
    <w:p w:rsidR="007C0653" w:rsidRDefault="007C0653" w:rsidP="007C0653">
      <w:pPr>
        <w:spacing w:line="360" w:lineRule="auto"/>
        <w:jc w:val="both"/>
        <w:rPr>
          <w:sz w:val="28"/>
        </w:rPr>
        <w:sectPr w:rsidR="007C0653">
          <w:pgSz w:w="11910" w:h="16840"/>
          <w:pgMar w:top="1040" w:right="400" w:bottom="280" w:left="1080" w:header="717" w:footer="0" w:gutter="0"/>
          <w:cols w:space="720"/>
        </w:sectPr>
      </w:pPr>
    </w:p>
    <w:p w:rsidR="007C0653" w:rsidRDefault="007C0653" w:rsidP="007C0653">
      <w:pPr>
        <w:pStyle w:val="a3"/>
        <w:spacing w:before="4"/>
        <w:ind w:left="0"/>
        <w:jc w:val="left"/>
        <w:rPr>
          <w:sz w:val="13"/>
        </w:rPr>
      </w:pPr>
    </w:p>
    <w:p w:rsidR="007C0653" w:rsidRDefault="007C0653" w:rsidP="007C0653">
      <w:pPr>
        <w:pStyle w:val="1"/>
        <w:ind w:left="1171" w:right="1005"/>
      </w:pPr>
      <w:bookmarkStart w:id="2" w:name="_TOC_250000"/>
      <w:r>
        <w:t>СПИСОК</w:t>
      </w:r>
      <w:r>
        <w:rPr>
          <w:spacing w:val="-5"/>
        </w:rPr>
        <w:t xml:space="preserve"> </w:t>
      </w:r>
      <w:bookmarkEnd w:id="2"/>
      <w:r>
        <w:t>ЛІТЕРАТУРИ</w:t>
      </w:r>
    </w:p>
    <w:p w:rsidR="007C0653" w:rsidRDefault="007C0653" w:rsidP="007C0653">
      <w:pPr>
        <w:pStyle w:val="a3"/>
        <w:ind w:left="0"/>
        <w:jc w:val="left"/>
        <w:rPr>
          <w:b/>
          <w:sz w:val="30"/>
        </w:rPr>
      </w:pPr>
    </w:p>
    <w:p w:rsidR="007C0653" w:rsidRDefault="007C0653" w:rsidP="007C0653">
      <w:pPr>
        <w:pStyle w:val="a3"/>
        <w:ind w:left="0"/>
        <w:jc w:val="left"/>
        <w:rPr>
          <w:b/>
          <w:sz w:val="33"/>
        </w:rPr>
      </w:pP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628"/>
        </w:tabs>
        <w:spacing w:line="360" w:lineRule="auto"/>
        <w:ind w:right="453" w:firstLine="710"/>
        <w:jc w:val="both"/>
        <w:rPr>
          <w:sz w:val="28"/>
        </w:rPr>
      </w:pPr>
      <w:r>
        <w:rPr>
          <w:sz w:val="28"/>
        </w:rPr>
        <w:t>Упир, Т. В., Комісаренко М. В., Кошовий О. М. Терпеноїдний склад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ефірноїолії трави </w:t>
      </w:r>
      <w:r>
        <w:rPr>
          <w:i/>
          <w:sz w:val="28"/>
        </w:rPr>
        <w:t>Ledum palustre</w:t>
      </w:r>
      <w:r>
        <w:rPr>
          <w:sz w:val="28"/>
        </w:rPr>
        <w:t>. Фармхімія та фармакогнозія. 2014. № 23 (4).</w:t>
      </w:r>
      <w:r>
        <w:rPr>
          <w:spacing w:val="-67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408-412.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638"/>
        </w:tabs>
        <w:spacing w:before="1" w:line="362" w:lineRule="auto"/>
        <w:ind w:right="448" w:firstLine="710"/>
        <w:jc w:val="both"/>
        <w:rPr>
          <w:sz w:val="28"/>
        </w:rPr>
      </w:pPr>
      <w:r>
        <w:rPr>
          <w:sz w:val="28"/>
        </w:rPr>
        <w:t>Левашова, О. Л., Гапоненко В. П. Пошук та створення анальгетиків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природнього</w:t>
      </w:r>
      <w:r>
        <w:rPr>
          <w:spacing w:val="28"/>
          <w:sz w:val="28"/>
        </w:rPr>
        <w:t xml:space="preserve"> </w:t>
      </w:r>
      <w:r>
        <w:rPr>
          <w:sz w:val="28"/>
        </w:rPr>
        <w:t>походження</w:t>
      </w:r>
      <w:r>
        <w:rPr>
          <w:spacing w:val="33"/>
          <w:sz w:val="28"/>
        </w:rPr>
        <w:t xml:space="preserve"> </w:t>
      </w:r>
      <w:r>
        <w:rPr>
          <w:sz w:val="28"/>
        </w:rPr>
        <w:t>для</w:t>
      </w:r>
      <w:r>
        <w:rPr>
          <w:spacing w:val="29"/>
          <w:sz w:val="28"/>
        </w:rPr>
        <w:t xml:space="preserve"> </w:t>
      </w:r>
      <w:r>
        <w:rPr>
          <w:sz w:val="28"/>
        </w:rPr>
        <w:t>фітозасобів.</w:t>
      </w:r>
      <w:r>
        <w:rPr>
          <w:spacing w:val="33"/>
          <w:sz w:val="28"/>
        </w:rPr>
        <w:t xml:space="preserve"> </w:t>
      </w:r>
      <w:r>
        <w:rPr>
          <w:i/>
          <w:sz w:val="28"/>
        </w:rPr>
        <w:t>Світ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медицини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біології.</w:t>
      </w:r>
      <w:r>
        <w:rPr>
          <w:i/>
          <w:spacing w:val="33"/>
          <w:sz w:val="28"/>
        </w:rPr>
        <w:t xml:space="preserve"> </w:t>
      </w:r>
      <w:r>
        <w:rPr>
          <w:sz w:val="28"/>
        </w:rPr>
        <w:t>2015.</w:t>
      </w:r>
    </w:p>
    <w:p w:rsidR="007C0653" w:rsidRDefault="007C0653" w:rsidP="007C0653">
      <w:pPr>
        <w:pStyle w:val="a3"/>
        <w:spacing w:line="315" w:lineRule="exact"/>
      </w:pPr>
      <w:r>
        <w:t>№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(50).</w:t>
      </w:r>
      <w:r>
        <w:rPr>
          <w:spacing w:val="2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144-146.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643"/>
        </w:tabs>
        <w:spacing w:before="163" w:line="360" w:lineRule="auto"/>
        <w:ind w:right="446" w:firstLine="710"/>
        <w:jc w:val="both"/>
        <w:rPr>
          <w:sz w:val="28"/>
        </w:rPr>
      </w:pPr>
      <w:r>
        <w:rPr>
          <w:sz w:val="28"/>
        </w:rPr>
        <w:t>Гарник, Т. П., Туманов В. А., Поканевич В. В. Фітотерапія: сучасні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тенденції до використання в лікарській практиці та перспективи подальшого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Фітотерапія.</w:t>
      </w:r>
      <w:r>
        <w:rPr>
          <w:i/>
          <w:spacing w:val="5"/>
          <w:sz w:val="28"/>
        </w:rPr>
        <w:t xml:space="preserve"> </w:t>
      </w:r>
      <w:r>
        <w:rPr>
          <w:sz w:val="28"/>
        </w:rPr>
        <w:t>2012.</w:t>
      </w:r>
      <w:r>
        <w:rPr>
          <w:spacing w:val="3"/>
          <w:sz w:val="28"/>
        </w:rPr>
        <w:t xml:space="preserve"> </w:t>
      </w:r>
      <w:r>
        <w:rPr>
          <w:sz w:val="28"/>
        </w:rPr>
        <w:t>№ 1.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4-11.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11"/>
        </w:tabs>
        <w:spacing w:before="1" w:line="357" w:lineRule="auto"/>
        <w:ind w:right="453" w:firstLine="710"/>
        <w:jc w:val="both"/>
        <w:rPr>
          <w:sz w:val="28"/>
        </w:rPr>
      </w:pPr>
      <w:r>
        <w:rPr>
          <w:sz w:val="28"/>
        </w:rPr>
        <w:t>Harmaja,</w:t>
      </w:r>
      <w:r>
        <w:rPr>
          <w:spacing w:val="1"/>
          <w:sz w:val="28"/>
        </w:rPr>
        <w:t xml:space="preserve"> </w:t>
      </w:r>
      <w:r>
        <w:rPr>
          <w:sz w:val="28"/>
        </w:rPr>
        <w:t>H.</w:t>
      </w:r>
      <w:r>
        <w:rPr>
          <w:spacing w:val="1"/>
          <w:sz w:val="28"/>
        </w:rPr>
        <w:t xml:space="preserve"> </w:t>
      </w:r>
      <w:r>
        <w:rPr>
          <w:sz w:val="28"/>
        </w:rPr>
        <w:t>New</w:t>
      </w:r>
      <w:r>
        <w:rPr>
          <w:spacing w:val="1"/>
          <w:sz w:val="28"/>
        </w:rPr>
        <w:t xml:space="preserve"> </w:t>
      </w:r>
      <w:r>
        <w:rPr>
          <w:sz w:val="28"/>
        </w:rPr>
        <w:t>names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nomenclatural</w:t>
      </w:r>
      <w:r>
        <w:rPr>
          <w:spacing w:val="1"/>
          <w:sz w:val="28"/>
        </w:rPr>
        <w:t xml:space="preserve"> </w:t>
      </w:r>
      <w:r>
        <w:rPr>
          <w:sz w:val="28"/>
        </w:rPr>
        <w:t>combinations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Rhododendron</w:t>
      </w:r>
      <w:r>
        <w:rPr>
          <w:spacing w:val="-5"/>
          <w:sz w:val="28"/>
        </w:rPr>
        <w:t xml:space="preserve"> </w:t>
      </w:r>
      <w:r>
        <w:rPr>
          <w:sz w:val="28"/>
        </w:rPr>
        <w:t>(Ericaceae).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Ann.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Bot.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Fenn</w:t>
      </w:r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2020.</w:t>
      </w:r>
      <w:r>
        <w:rPr>
          <w:spacing w:val="2"/>
          <w:sz w:val="28"/>
        </w:rPr>
        <w:t xml:space="preserve"> </w:t>
      </w:r>
      <w:r>
        <w:rPr>
          <w:sz w:val="28"/>
        </w:rPr>
        <w:t>Vol.</w:t>
      </w:r>
      <w:r>
        <w:rPr>
          <w:spacing w:val="3"/>
          <w:sz w:val="28"/>
        </w:rPr>
        <w:t xml:space="preserve"> </w:t>
      </w:r>
      <w:r>
        <w:rPr>
          <w:sz w:val="28"/>
        </w:rPr>
        <w:t>27.</w:t>
      </w:r>
      <w:r>
        <w:rPr>
          <w:spacing w:val="2"/>
          <w:sz w:val="28"/>
        </w:rPr>
        <w:t xml:space="preserve"> </w:t>
      </w:r>
      <w:r>
        <w:rPr>
          <w:sz w:val="28"/>
        </w:rPr>
        <w:t>Р.</w:t>
      </w:r>
      <w:r>
        <w:rPr>
          <w:spacing w:val="2"/>
          <w:sz w:val="28"/>
        </w:rPr>
        <w:t xml:space="preserve"> </w:t>
      </w:r>
      <w:r>
        <w:rPr>
          <w:sz w:val="28"/>
        </w:rPr>
        <w:t>203-204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624"/>
        </w:tabs>
        <w:spacing w:before="6" w:line="362" w:lineRule="auto"/>
        <w:ind w:right="453" w:firstLine="710"/>
        <w:jc w:val="both"/>
        <w:rPr>
          <w:sz w:val="28"/>
        </w:rPr>
      </w:pPr>
      <w:r>
        <w:rPr>
          <w:sz w:val="28"/>
        </w:rPr>
        <w:t>Сербін, А. Г., Сіра Л. М., Слободянюк Т. О. Фармацевтична ботаніка</w:t>
      </w:r>
      <w:r>
        <w:rPr>
          <w:spacing w:val="1"/>
          <w:sz w:val="28"/>
        </w:rPr>
        <w:t xml:space="preserve"> </w:t>
      </w:r>
      <w:r>
        <w:rPr>
          <w:sz w:val="28"/>
        </w:rPr>
        <w:t>Вінниця: Нова</w:t>
      </w:r>
      <w:r>
        <w:rPr>
          <w:spacing w:val="2"/>
          <w:sz w:val="28"/>
        </w:rPr>
        <w:t xml:space="preserve"> </w:t>
      </w:r>
      <w:r>
        <w:rPr>
          <w:sz w:val="28"/>
        </w:rPr>
        <w:t>книга,</w:t>
      </w:r>
      <w:r>
        <w:rPr>
          <w:spacing w:val="4"/>
          <w:sz w:val="28"/>
        </w:rPr>
        <w:t xml:space="preserve"> </w:t>
      </w:r>
      <w:r>
        <w:rPr>
          <w:sz w:val="28"/>
        </w:rPr>
        <w:t>2015.</w:t>
      </w:r>
      <w:r>
        <w:rPr>
          <w:spacing w:val="7"/>
          <w:sz w:val="28"/>
        </w:rPr>
        <w:t xml:space="preserve"> </w:t>
      </w:r>
      <w:r>
        <w:rPr>
          <w:sz w:val="28"/>
        </w:rPr>
        <w:t>420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29"/>
        </w:tabs>
        <w:spacing w:line="360" w:lineRule="auto"/>
        <w:ind w:right="446" w:firstLine="710"/>
        <w:jc w:val="both"/>
        <w:rPr>
          <w:sz w:val="28"/>
        </w:rPr>
      </w:pPr>
      <w:r>
        <w:rPr>
          <w:sz w:val="28"/>
        </w:rPr>
        <w:t>Мінарченко,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Стан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ресурсів</w:t>
      </w:r>
      <w:r>
        <w:rPr>
          <w:spacing w:val="1"/>
          <w:sz w:val="28"/>
        </w:rPr>
        <w:t xml:space="preserve"> </w:t>
      </w:r>
      <w:r>
        <w:rPr>
          <w:sz w:val="28"/>
        </w:rPr>
        <w:t>дикорослих</w:t>
      </w:r>
      <w:r>
        <w:rPr>
          <w:spacing w:val="1"/>
          <w:sz w:val="28"/>
        </w:rPr>
        <w:t xml:space="preserve"> </w:t>
      </w:r>
      <w:r>
        <w:rPr>
          <w:sz w:val="28"/>
        </w:rPr>
        <w:t>лікарських рослин 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Охор.</w:t>
      </w:r>
      <w:r>
        <w:rPr>
          <w:spacing w:val="1"/>
          <w:sz w:val="28"/>
        </w:rPr>
        <w:t xml:space="preserve"> </w:t>
      </w:r>
      <w:r>
        <w:rPr>
          <w:sz w:val="28"/>
        </w:rPr>
        <w:t>навкол.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природ,</w:t>
      </w:r>
      <w:r>
        <w:rPr>
          <w:spacing w:val="1"/>
          <w:sz w:val="28"/>
        </w:rPr>
        <w:t xml:space="preserve"> </w:t>
      </w:r>
      <w:r>
        <w:rPr>
          <w:sz w:val="28"/>
        </w:rPr>
        <w:t>серед, в 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2004-</w:t>
      </w:r>
      <w:r>
        <w:rPr>
          <w:spacing w:val="1"/>
          <w:sz w:val="28"/>
        </w:rPr>
        <w:t xml:space="preserve"> </w:t>
      </w:r>
      <w:r>
        <w:rPr>
          <w:sz w:val="28"/>
        </w:rPr>
        <w:t>2005.</w:t>
      </w:r>
      <w:r>
        <w:rPr>
          <w:spacing w:val="3"/>
          <w:sz w:val="28"/>
        </w:rPr>
        <w:t xml:space="preserve"> </w:t>
      </w:r>
      <w:r>
        <w:rPr>
          <w:sz w:val="28"/>
        </w:rPr>
        <w:t>К.:</w:t>
      </w:r>
      <w:r>
        <w:rPr>
          <w:spacing w:val="-4"/>
          <w:sz w:val="28"/>
        </w:rPr>
        <w:t xml:space="preserve"> </w:t>
      </w:r>
      <w:r>
        <w:rPr>
          <w:sz w:val="28"/>
        </w:rPr>
        <w:t>Вид-во Раєвського,</w:t>
      </w:r>
      <w:r>
        <w:rPr>
          <w:spacing w:val="5"/>
          <w:sz w:val="28"/>
        </w:rPr>
        <w:t xml:space="preserve"> </w:t>
      </w:r>
      <w:r>
        <w:rPr>
          <w:sz w:val="28"/>
        </w:rPr>
        <w:t>2007.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30-32.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11"/>
        </w:tabs>
        <w:spacing w:line="362" w:lineRule="auto"/>
        <w:ind w:right="444" w:firstLine="710"/>
        <w:jc w:val="both"/>
        <w:rPr>
          <w:sz w:val="28"/>
        </w:rPr>
      </w:pPr>
      <w:r>
        <w:rPr>
          <w:sz w:val="28"/>
        </w:rPr>
        <w:t>Harmaja,</w:t>
      </w:r>
      <w:r>
        <w:rPr>
          <w:spacing w:val="1"/>
          <w:sz w:val="28"/>
        </w:rPr>
        <w:t xml:space="preserve"> </w:t>
      </w:r>
      <w:r>
        <w:rPr>
          <w:sz w:val="28"/>
        </w:rPr>
        <w:t>H.</w:t>
      </w:r>
      <w:r>
        <w:rPr>
          <w:spacing w:val="1"/>
          <w:sz w:val="28"/>
        </w:rPr>
        <w:t xml:space="preserve"> </w:t>
      </w:r>
      <w:r>
        <w:rPr>
          <w:sz w:val="28"/>
        </w:rPr>
        <w:t>New</w:t>
      </w:r>
      <w:r>
        <w:rPr>
          <w:spacing w:val="1"/>
          <w:sz w:val="28"/>
        </w:rPr>
        <w:t xml:space="preserve"> </w:t>
      </w:r>
      <w:r>
        <w:rPr>
          <w:sz w:val="28"/>
        </w:rPr>
        <w:t>names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nomenclatural</w:t>
      </w:r>
      <w:r>
        <w:rPr>
          <w:spacing w:val="1"/>
          <w:sz w:val="28"/>
        </w:rPr>
        <w:t xml:space="preserve"> </w:t>
      </w:r>
      <w:r>
        <w:rPr>
          <w:sz w:val="28"/>
        </w:rPr>
        <w:t>combinations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Rhododendron</w:t>
      </w:r>
      <w:r>
        <w:rPr>
          <w:spacing w:val="-5"/>
          <w:sz w:val="28"/>
        </w:rPr>
        <w:t xml:space="preserve"> </w:t>
      </w:r>
      <w:r>
        <w:rPr>
          <w:sz w:val="28"/>
        </w:rPr>
        <w:t>(Ericaceae).</w:t>
      </w:r>
      <w:r>
        <w:rPr>
          <w:spacing w:val="7"/>
          <w:sz w:val="28"/>
        </w:rPr>
        <w:t xml:space="preserve"> </w:t>
      </w:r>
      <w:r>
        <w:rPr>
          <w:i/>
          <w:sz w:val="28"/>
        </w:rPr>
        <w:t>Ann.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Bot.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Fenn</w:t>
      </w:r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1990.</w:t>
      </w:r>
      <w:r>
        <w:rPr>
          <w:spacing w:val="2"/>
          <w:sz w:val="28"/>
        </w:rPr>
        <w:t xml:space="preserve"> </w:t>
      </w:r>
      <w:r>
        <w:rPr>
          <w:sz w:val="28"/>
        </w:rPr>
        <w:t>Vol.</w:t>
      </w:r>
      <w:r>
        <w:rPr>
          <w:spacing w:val="2"/>
          <w:sz w:val="28"/>
        </w:rPr>
        <w:t xml:space="preserve"> </w:t>
      </w:r>
      <w:r>
        <w:rPr>
          <w:sz w:val="28"/>
        </w:rPr>
        <w:t>27.</w:t>
      </w:r>
      <w:r>
        <w:rPr>
          <w:spacing w:val="4"/>
          <w:sz w:val="28"/>
        </w:rPr>
        <w:t xml:space="preserve"> </w:t>
      </w:r>
      <w:r>
        <w:rPr>
          <w:sz w:val="28"/>
        </w:rPr>
        <w:t>Р.</w:t>
      </w:r>
      <w:r>
        <w:rPr>
          <w:spacing w:val="2"/>
          <w:sz w:val="28"/>
        </w:rPr>
        <w:t xml:space="preserve"> </w:t>
      </w:r>
      <w:r>
        <w:rPr>
          <w:sz w:val="28"/>
        </w:rPr>
        <w:t>203-204.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643"/>
        </w:tabs>
        <w:spacing w:line="360" w:lineRule="auto"/>
        <w:ind w:right="444" w:firstLine="710"/>
        <w:jc w:val="both"/>
        <w:rPr>
          <w:sz w:val="28"/>
        </w:rPr>
      </w:pPr>
      <w:r>
        <w:rPr>
          <w:sz w:val="28"/>
        </w:rPr>
        <w:t>Гарник, Т. П., Туманов В. А., Поканевич В. В. Фітотерапія: сучасні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тенденції до використання в лікарській практиці та перспективи подальшого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Фітотерапія</w:t>
      </w:r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2012.</w:t>
      </w:r>
      <w:r>
        <w:rPr>
          <w:spacing w:val="3"/>
          <w:sz w:val="28"/>
        </w:rPr>
        <w:t xml:space="preserve"> </w:t>
      </w:r>
      <w:r>
        <w:rPr>
          <w:sz w:val="28"/>
        </w:rPr>
        <w:t>№ 1.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4–11.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29"/>
        </w:tabs>
        <w:spacing w:line="362" w:lineRule="auto"/>
        <w:ind w:right="445" w:firstLine="710"/>
        <w:jc w:val="both"/>
        <w:rPr>
          <w:sz w:val="28"/>
        </w:rPr>
      </w:pPr>
      <w:r>
        <w:rPr>
          <w:sz w:val="28"/>
        </w:rPr>
        <w:t>Петрухина,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Флавоноїди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лікарських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рослин.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Косметика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медицина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2003.</w:t>
      </w:r>
      <w:r>
        <w:rPr>
          <w:spacing w:val="3"/>
          <w:sz w:val="28"/>
        </w:rPr>
        <w:t xml:space="preserve"> </w:t>
      </w:r>
      <w:r>
        <w:rPr>
          <w:sz w:val="28"/>
        </w:rPr>
        <w:t>№ 3.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40-49.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63"/>
        </w:tabs>
        <w:spacing w:line="362" w:lineRule="auto"/>
        <w:ind w:right="458" w:firstLine="710"/>
        <w:jc w:val="both"/>
        <w:rPr>
          <w:sz w:val="28"/>
        </w:rPr>
      </w:pPr>
      <w:r>
        <w:rPr>
          <w:sz w:val="28"/>
        </w:rPr>
        <w:t>Гродзінський, А. М. Лікарські рослини: Енциклопедичний довідник</w:t>
      </w:r>
      <w:r>
        <w:rPr>
          <w:spacing w:val="-67"/>
          <w:sz w:val="28"/>
        </w:rPr>
        <w:t xml:space="preserve"> </w:t>
      </w:r>
      <w:r>
        <w:rPr>
          <w:sz w:val="28"/>
        </w:rPr>
        <w:t>К.:</w:t>
      </w:r>
      <w:r>
        <w:rPr>
          <w:spacing w:val="-5"/>
          <w:sz w:val="28"/>
        </w:rPr>
        <w:t xml:space="preserve"> </w:t>
      </w:r>
      <w:r>
        <w:rPr>
          <w:sz w:val="28"/>
        </w:rPr>
        <w:t>УРЕ,</w:t>
      </w:r>
      <w:r>
        <w:rPr>
          <w:spacing w:val="4"/>
          <w:sz w:val="28"/>
        </w:rPr>
        <w:t xml:space="preserve"> </w:t>
      </w:r>
      <w:r>
        <w:rPr>
          <w:sz w:val="28"/>
        </w:rPr>
        <w:t>1990.</w:t>
      </w:r>
      <w:r>
        <w:rPr>
          <w:spacing w:val="6"/>
          <w:sz w:val="28"/>
        </w:rPr>
        <w:t xml:space="preserve"> </w:t>
      </w:r>
      <w:r>
        <w:rPr>
          <w:sz w:val="28"/>
        </w:rPr>
        <w:t>544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C0653" w:rsidRDefault="007C0653" w:rsidP="007C0653">
      <w:pPr>
        <w:spacing w:line="362" w:lineRule="auto"/>
        <w:jc w:val="both"/>
        <w:rPr>
          <w:sz w:val="28"/>
        </w:rPr>
        <w:sectPr w:rsidR="007C0653">
          <w:pgSz w:w="11910" w:h="16840"/>
          <w:pgMar w:top="1040" w:right="400" w:bottom="280" w:left="1080" w:header="717" w:footer="0" w:gutter="0"/>
          <w:cols w:space="720"/>
        </w:sectPr>
      </w:pPr>
    </w:p>
    <w:p w:rsidR="007C0653" w:rsidRDefault="007C0653" w:rsidP="007C0653">
      <w:pPr>
        <w:pStyle w:val="a3"/>
        <w:spacing w:before="11"/>
        <w:ind w:left="0"/>
        <w:jc w:val="left"/>
        <w:rPr>
          <w:sz w:val="12"/>
        </w:rPr>
      </w:pP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11"/>
        </w:tabs>
        <w:spacing w:before="87" w:line="360" w:lineRule="auto"/>
        <w:ind w:right="448" w:firstLine="710"/>
        <w:jc w:val="both"/>
        <w:rPr>
          <w:sz w:val="28"/>
        </w:rPr>
      </w:pPr>
      <w:r>
        <w:rPr>
          <w:sz w:val="28"/>
        </w:rPr>
        <w:t>Онищенка В. А., Андрієнко Т.Л. Фіторізноманіття заповідників і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природних</w:t>
      </w:r>
      <w:r>
        <w:rPr>
          <w:spacing w:val="1"/>
          <w:sz w:val="28"/>
        </w:rPr>
        <w:t xml:space="preserve"> </w:t>
      </w:r>
      <w:r>
        <w:rPr>
          <w:sz w:val="28"/>
        </w:rPr>
        <w:t>парків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Ч.1.</w:t>
      </w:r>
      <w:r>
        <w:rPr>
          <w:spacing w:val="1"/>
          <w:sz w:val="28"/>
        </w:rPr>
        <w:t xml:space="preserve"> </w:t>
      </w:r>
      <w:r>
        <w:rPr>
          <w:sz w:val="28"/>
        </w:rPr>
        <w:t>Біосферні</w:t>
      </w:r>
      <w:r>
        <w:rPr>
          <w:spacing w:val="1"/>
          <w:sz w:val="28"/>
        </w:rPr>
        <w:t xml:space="preserve"> </w:t>
      </w:r>
      <w:r>
        <w:rPr>
          <w:sz w:val="28"/>
        </w:rPr>
        <w:t>заповідники.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Природні</w:t>
      </w:r>
      <w:r>
        <w:rPr>
          <w:spacing w:val="-5"/>
          <w:sz w:val="28"/>
        </w:rPr>
        <w:t xml:space="preserve"> </w:t>
      </w:r>
      <w:r>
        <w:rPr>
          <w:sz w:val="28"/>
        </w:rPr>
        <w:t>заповідники.</w:t>
      </w:r>
      <w:r>
        <w:rPr>
          <w:spacing w:val="4"/>
          <w:sz w:val="28"/>
        </w:rPr>
        <w:t xml:space="preserve"> </w:t>
      </w:r>
      <w:r>
        <w:rPr>
          <w:sz w:val="28"/>
        </w:rPr>
        <w:t>Київ:</w:t>
      </w:r>
      <w:r>
        <w:rPr>
          <w:spacing w:val="-4"/>
          <w:sz w:val="28"/>
        </w:rPr>
        <w:t xml:space="preserve"> </w:t>
      </w:r>
      <w:r>
        <w:rPr>
          <w:sz w:val="28"/>
        </w:rPr>
        <w:t>Фітосоціоцентр,</w:t>
      </w:r>
      <w:r>
        <w:rPr>
          <w:spacing w:val="3"/>
          <w:sz w:val="28"/>
        </w:rPr>
        <w:t xml:space="preserve"> </w:t>
      </w:r>
      <w:r>
        <w:rPr>
          <w:sz w:val="28"/>
        </w:rPr>
        <w:t>2012.</w:t>
      </w:r>
      <w:r>
        <w:rPr>
          <w:spacing w:val="6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406.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45"/>
        </w:tabs>
        <w:spacing w:before="1" w:line="357" w:lineRule="auto"/>
        <w:ind w:right="451" w:firstLine="710"/>
        <w:jc w:val="both"/>
        <w:rPr>
          <w:sz w:val="28"/>
        </w:rPr>
      </w:pPr>
      <w:r>
        <w:rPr>
          <w:sz w:val="28"/>
        </w:rPr>
        <w:t>Андрієнко</w:t>
      </w:r>
      <w:r>
        <w:rPr>
          <w:spacing w:val="1"/>
          <w:sz w:val="28"/>
        </w:rPr>
        <w:t xml:space="preserve"> </w:t>
      </w:r>
      <w:r>
        <w:rPr>
          <w:sz w:val="28"/>
        </w:rPr>
        <w:t>Т.Л.</w:t>
      </w:r>
      <w:r>
        <w:rPr>
          <w:spacing w:val="1"/>
          <w:sz w:val="28"/>
        </w:rPr>
        <w:t xml:space="preserve"> </w:t>
      </w:r>
      <w:r>
        <w:rPr>
          <w:sz w:val="28"/>
        </w:rPr>
        <w:t>Фіторізноманіття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Полісся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його</w:t>
      </w:r>
      <w:r>
        <w:rPr>
          <w:spacing w:val="1"/>
          <w:sz w:val="28"/>
        </w:rPr>
        <w:t xml:space="preserve"> </w:t>
      </w:r>
      <w:r>
        <w:rPr>
          <w:sz w:val="28"/>
        </w:rPr>
        <w:t>охорона.</w:t>
      </w:r>
      <w:r>
        <w:rPr>
          <w:spacing w:val="3"/>
          <w:sz w:val="28"/>
        </w:rPr>
        <w:t xml:space="preserve"> </w:t>
      </w:r>
      <w:r>
        <w:rPr>
          <w:sz w:val="28"/>
        </w:rPr>
        <w:t>К.:</w:t>
      </w:r>
      <w:r>
        <w:rPr>
          <w:spacing w:val="-4"/>
          <w:sz w:val="28"/>
        </w:rPr>
        <w:t xml:space="preserve"> </w:t>
      </w:r>
      <w:r>
        <w:rPr>
          <w:sz w:val="28"/>
        </w:rPr>
        <w:t>Фітосоціоцентр,</w:t>
      </w:r>
      <w:r>
        <w:rPr>
          <w:spacing w:val="4"/>
          <w:sz w:val="28"/>
        </w:rPr>
        <w:t xml:space="preserve"> </w:t>
      </w:r>
      <w:r>
        <w:rPr>
          <w:sz w:val="28"/>
        </w:rPr>
        <w:t>2006.</w:t>
      </w:r>
      <w:r>
        <w:rPr>
          <w:spacing w:val="3"/>
          <w:sz w:val="28"/>
        </w:rPr>
        <w:t xml:space="preserve"> </w:t>
      </w:r>
      <w:r>
        <w:rPr>
          <w:sz w:val="28"/>
        </w:rPr>
        <w:t>316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01"/>
        </w:tabs>
        <w:spacing w:before="5" w:line="357" w:lineRule="auto"/>
        <w:ind w:right="441" w:firstLine="710"/>
        <w:jc w:val="both"/>
        <w:rPr>
          <w:sz w:val="28"/>
        </w:rPr>
      </w:pPr>
      <w:r>
        <w:rPr>
          <w:sz w:val="28"/>
        </w:rPr>
        <w:t>Iakushenko D., Borysova O. Plant communities of the class Charetea</w:t>
      </w:r>
      <w:r>
        <w:rPr>
          <w:spacing w:val="1"/>
          <w:sz w:val="28"/>
        </w:rPr>
        <w:t xml:space="preserve"> </w:t>
      </w:r>
      <w:r>
        <w:rPr>
          <w:sz w:val="28"/>
        </w:rPr>
        <w:t>Fukarek</w:t>
      </w:r>
      <w:r>
        <w:rPr>
          <w:spacing w:val="22"/>
          <w:sz w:val="28"/>
        </w:rPr>
        <w:t xml:space="preserve"> </w:t>
      </w:r>
      <w:r>
        <w:rPr>
          <w:sz w:val="28"/>
        </w:rPr>
        <w:t>ex</w:t>
      </w:r>
      <w:r>
        <w:rPr>
          <w:spacing w:val="22"/>
          <w:sz w:val="28"/>
        </w:rPr>
        <w:t xml:space="preserve"> </w:t>
      </w:r>
      <w:r>
        <w:rPr>
          <w:sz w:val="28"/>
        </w:rPr>
        <w:t>Krausch</w:t>
      </w:r>
      <w:r>
        <w:rPr>
          <w:spacing w:val="20"/>
          <w:sz w:val="28"/>
        </w:rPr>
        <w:t xml:space="preserve"> </w:t>
      </w:r>
      <w:r>
        <w:rPr>
          <w:sz w:val="28"/>
        </w:rPr>
        <w:t>2014</w:t>
      </w:r>
      <w:r>
        <w:rPr>
          <w:spacing w:val="27"/>
          <w:sz w:val="28"/>
        </w:rPr>
        <w:t xml:space="preserve"> </w:t>
      </w:r>
      <w:r>
        <w:rPr>
          <w:sz w:val="28"/>
        </w:rPr>
        <w:t>in</w:t>
      </w:r>
      <w:r>
        <w:rPr>
          <w:spacing w:val="18"/>
          <w:sz w:val="28"/>
        </w:rPr>
        <w:t xml:space="preserve"> </w:t>
      </w:r>
      <w:r>
        <w:rPr>
          <w:sz w:val="28"/>
        </w:rPr>
        <w:t>Ukraine:</w:t>
      </w:r>
      <w:r>
        <w:rPr>
          <w:spacing w:val="17"/>
          <w:sz w:val="28"/>
        </w:rPr>
        <w:t xml:space="preserve"> </w:t>
      </w:r>
      <w:r>
        <w:rPr>
          <w:sz w:val="28"/>
        </w:rPr>
        <w:t>an</w:t>
      </w:r>
      <w:r>
        <w:rPr>
          <w:spacing w:val="22"/>
          <w:sz w:val="28"/>
        </w:rPr>
        <w:t xml:space="preserve"> </w:t>
      </w:r>
      <w:r>
        <w:rPr>
          <w:sz w:val="28"/>
        </w:rPr>
        <w:t>overview.</w:t>
      </w:r>
      <w:r>
        <w:rPr>
          <w:spacing w:val="25"/>
          <w:sz w:val="28"/>
        </w:rPr>
        <w:t xml:space="preserve"> </w:t>
      </w:r>
      <w:r>
        <w:rPr>
          <w:sz w:val="28"/>
        </w:rPr>
        <w:t>Biodiv.</w:t>
      </w:r>
      <w:r>
        <w:rPr>
          <w:spacing w:val="27"/>
          <w:sz w:val="28"/>
        </w:rPr>
        <w:t xml:space="preserve"> </w:t>
      </w:r>
      <w:r>
        <w:rPr>
          <w:i/>
          <w:sz w:val="28"/>
        </w:rPr>
        <w:t>Res.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Conserve</w:t>
      </w:r>
      <w:r>
        <w:rPr>
          <w:sz w:val="28"/>
        </w:rPr>
        <w:t>.</w:t>
      </w:r>
      <w:r>
        <w:rPr>
          <w:spacing w:val="25"/>
          <w:sz w:val="28"/>
        </w:rPr>
        <w:t xml:space="preserve"> </w:t>
      </w:r>
      <w:r>
        <w:rPr>
          <w:sz w:val="28"/>
        </w:rPr>
        <w:t>2012.</w:t>
      </w:r>
    </w:p>
    <w:p w:rsidR="007C0653" w:rsidRDefault="007C0653" w:rsidP="007C0653">
      <w:pPr>
        <w:pStyle w:val="a3"/>
        <w:spacing w:before="6"/>
      </w:pPr>
      <w:r>
        <w:t>№</w:t>
      </w:r>
      <w:r>
        <w:rPr>
          <w:spacing w:val="-3"/>
        </w:rPr>
        <w:t xml:space="preserve"> </w:t>
      </w:r>
      <w:r>
        <w:t>25.</w:t>
      </w:r>
      <w:r>
        <w:rPr>
          <w:spacing w:val="1"/>
        </w:rPr>
        <w:t xml:space="preserve"> </w:t>
      </w:r>
      <w:r>
        <w:t>P. 75-82.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21"/>
        </w:tabs>
        <w:spacing w:before="163" w:line="360" w:lineRule="auto"/>
        <w:ind w:right="457" w:firstLine="710"/>
        <w:jc w:val="both"/>
        <w:rPr>
          <w:sz w:val="28"/>
        </w:rPr>
      </w:pPr>
      <w:r>
        <w:rPr>
          <w:sz w:val="28"/>
        </w:rPr>
        <w:t>Catarina Guedes</w:t>
      </w:r>
      <w:r>
        <w:rPr>
          <w:spacing w:val="1"/>
          <w:sz w:val="28"/>
        </w:rPr>
        <w:t xml:space="preserve"> </w:t>
      </w:r>
      <w:r>
        <w:rPr>
          <w:sz w:val="28"/>
        </w:rPr>
        <w:t>А. Supercritical fluid extraction of carotenoids and</w:t>
      </w:r>
      <w:r>
        <w:rPr>
          <w:spacing w:val="1"/>
          <w:sz w:val="28"/>
        </w:rPr>
        <w:t xml:space="preserve"> </w:t>
      </w:r>
      <w:r>
        <w:rPr>
          <w:sz w:val="28"/>
        </w:rPr>
        <w:t>chlorophylls a, b and c, from a wild strain of Scenedesmus obliquus for use in food</w:t>
      </w:r>
      <w:r>
        <w:rPr>
          <w:spacing w:val="-67"/>
          <w:sz w:val="28"/>
        </w:rPr>
        <w:t xml:space="preserve"> </w:t>
      </w:r>
      <w:r>
        <w:rPr>
          <w:sz w:val="28"/>
        </w:rPr>
        <w:t>processing.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J.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of Food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Engineering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2013.</w:t>
      </w:r>
      <w:r>
        <w:rPr>
          <w:spacing w:val="3"/>
          <w:sz w:val="28"/>
        </w:rPr>
        <w:t xml:space="preserve"> </w:t>
      </w:r>
      <w:r>
        <w:rPr>
          <w:sz w:val="28"/>
        </w:rPr>
        <w:t>P.</w:t>
      </w:r>
      <w:r>
        <w:rPr>
          <w:spacing w:val="4"/>
          <w:sz w:val="28"/>
        </w:rPr>
        <w:t xml:space="preserve"> </w:t>
      </w:r>
      <w:r>
        <w:rPr>
          <w:sz w:val="28"/>
        </w:rPr>
        <w:t>478-482.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92"/>
        </w:tabs>
        <w:spacing w:before="1" w:line="360" w:lineRule="auto"/>
        <w:ind w:right="451" w:firstLine="710"/>
        <w:jc w:val="both"/>
        <w:rPr>
          <w:sz w:val="28"/>
        </w:rPr>
      </w:pPr>
      <w:r>
        <w:rPr>
          <w:sz w:val="28"/>
        </w:rPr>
        <w:t>Macias-Sanchez M.D. Supercritical fluid extraction of carotenoids and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chlorophyll a from Nannochloropsis gaditana. </w:t>
      </w:r>
      <w:r>
        <w:rPr>
          <w:i/>
          <w:sz w:val="28"/>
        </w:rPr>
        <w:t>Journal of Food Engineering</w:t>
      </w:r>
      <w:r>
        <w:rPr>
          <w:sz w:val="28"/>
        </w:rPr>
        <w:t>. 2013.</w:t>
      </w:r>
      <w:r>
        <w:rPr>
          <w:spacing w:val="1"/>
          <w:sz w:val="28"/>
        </w:rPr>
        <w:t xml:space="preserve"> </w:t>
      </w:r>
      <w:r>
        <w:rPr>
          <w:sz w:val="28"/>
        </w:rPr>
        <w:t>Pp.</w:t>
      </w:r>
      <w:r>
        <w:rPr>
          <w:spacing w:val="3"/>
          <w:sz w:val="28"/>
        </w:rPr>
        <w:t xml:space="preserve"> </w:t>
      </w:r>
      <w:r>
        <w:rPr>
          <w:sz w:val="28"/>
        </w:rPr>
        <w:t>245-251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77"/>
        </w:tabs>
        <w:spacing w:line="362" w:lineRule="auto"/>
        <w:ind w:right="449" w:firstLine="710"/>
        <w:jc w:val="both"/>
        <w:rPr>
          <w:sz w:val="28"/>
        </w:rPr>
      </w:pPr>
      <w:r>
        <w:rPr>
          <w:sz w:val="28"/>
        </w:rPr>
        <w:t>Duarte С., Moldаo-Martins М., Gouveia А., Beirаo da Costa S., Leitao</w:t>
      </w:r>
      <w:r>
        <w:rPr>
          <w:spacing w:val="1"/>
          <w:sz w:val="28"/>
        </w:rPr>
        <w:t xml:space="preserve"> </w:t>
      </w:r>
      <w:r>
        <w:rPr>
          <w:sz w:val="28"/>
        </w:rPr>
        <w:t>A.E., Bernardo-Gil M.G. Supercritical fluid extraction of red pepper (Capsicum</w:t>
      </w:r>
      <w:r>
        <w:rPr>
          <w:spacing w:val="1"/>
          <w:sz w:val="28"/>
        </w:rPr>
        <w:t xml:space="preserve"> </w:t>
      </w:r>
      <w:r>
        <w:rPr>
          <w:sz w:val="28"/>
        </w:rPr>
        <w:t>frutescens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L.).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Supercritical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Fluids.</w:t>
      </w:r>
      <w:r>
        <w:rPr>
          <w:i/>
          <w:spacing w:val="5"/>
          <w:sz w:val="28"/>
        </w:rPr>
        <w:t xml:space="preserve"> </w:t>
      </w:r>
      <w:r>
        <w:rPr>
          <w:sz w:val="28"/>
        </w:rPr>
        <w:t>2004. Vol. 30. Pp.</w:t>
      </w:r>
      <w:r>
        <w:rPr>
          <w:spacing w:val="1"/>
          <w:sz w:val="28"/>
        </w:rPr>
        <w:t xml:space="preserve"> </w:t>
      </w:r>
      <w:r>
        <w:rPr>
          <w:sz w:val="28"/>
        </w:rPr>
        <w:t>155-161.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92"/>
        </w:tabs>
        <w:spacing w:line="360" w:lineRule="auto"/>
        <w:ind w:right="449" w:firstLine="710"/>
        <w:jc w:val="both"/>
        <w:rPr>
          <w:sz w:val="28"/>
        </w:rPr>
      </w:pPr>
      <w:r>
        <w:rPr>
          <w:sz w:val="28"/>
        </w:rPr>
        <w:t>Amosova A., Ivahnov A., Skrebets T., Ulyanovskiy N., Bogolitsyn K.</w:t>
      </w:r>
      <w:r>
        <w:rPr>
          <w:spacing w:val="1"/>
          <w:sz w:val="28"/>
        </w:rPr>
        <w:t xml:space="preserve"> </w:t>
      </w:r>
      <w:r>
        <w:rPr>
          <w:sz w:val="28"/>
        </w:rPr>
        <w:t>Supercritical</w:t>
      </w:r>
      <w:r>
        <w:rPr>
          <w:spacing w:val="1"/>
          <w:sz w:val="28"/>
        </w:rPr>
        <w:t xml:space="preserve"> </w:t>
      </w:r>
      <w:r>
        <w:rPr>
          <w:sz w:val="28"/>
        </w:rPr>
        <w:t>fluid</w:t>
      </w:r>
      <w:r>
        <w:rPr>
          <w:spacing w:val="1"/>
          <w:sz w:val="28"/>
        </w:rPr>
        <w:t xml:space="preserve"> </w:t>
      </w:r>
      <w:r>
        <w:rPr>
          <w:sz w:val="28"/>
        </w:rPr>
        <w:t>extraction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carotenoids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>Shantane</w:t>
      </w:r>
      <w:r>
        <w:rPr>
          <w:spacing w:val="1"/>
          <w:sz w:val="28"/>
        </w:rPr>
        <w:t xml:space="preserve"> </w:t>
      </w:r>
      <w:r>
        <w:rPr>
          <w:sz w:val="28"/>
        </w:rPr>
        <w:t>carrot.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Physical Chemistry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2014.</w:t>
      </w:r>
      <w:r>
        <w:rPr>
          <w:spacing w:val="4"/>
          <w:sz w:val="28"/>
        </w:rPr>
        <w:t xml:space="preserve"> </w:t>
      </w:r>
      <w:r>
        <w:rPr>
          <w:sz w:val="28"/>
        </w:rPr>
        <w:t>Vol.</w:t>
      </w:r>
      <w:r>
        <w:rPr>
          <w:spacing w:val="3"/>
          <w:sz w:val="28"/>
        </w:rPr>
        <w:t xml:space="preserve"> </w:t>
      </w:r>
      <w:r>
        <w:rPr>
          <w:sz w:val="28"/>
        </w:rPr>
        <w:t>8.</w:t>
      </w:r>
      <w:r>
        <w:rPr>
          <w:spacing w:val="4"/>
          <w:sz w:val="28"/>
        </w:rPr>
        <w:t xml:space="preserve"> </w:t>
      </w:r>
      <w:r>
        <w:rPr>
          <w:sz w:val="28"/>
        </w:rPr>
        <w:t>N7.</w:t>
      </w:r>
      <w:r>
        <w:rPr>
          <w:spacing w:val="3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63-66.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25"/>
        </w:tabs>
        <w:spacing w:line="360" w:lineRule="auto"/>
        <w:ind w:right="447" w:firstLine="710"/>
        <w:jc w:val="both"/>
        <w:rPr>
          <w:sz w:val="28"/>
        </w:rPr>
      </w:pPr>
      <w:r>
        <w:rPr>
          <w:sz w:val="28"/>
        </w:rPr>
        <w:t>Oyaizu M.</w:t>
      </w:r>
      <w:r>
        <w:rPr>
          <w:spacing w:val="1"/>
          <w:sz w:val="28"/>
        </w:rPr>
        <w:t xml:space="preserve"> </w:t>
      </w:r>
      <w:r>
        <w:rPr>
          <w:sz w:val="28"/>
        </w:rPr>
        <w:t>Studies</w:t>
      </w:r>
      <w:r>
        <w:rPr>
          <w:spacing w:val="1"/>
          <w:sz w:val="28"/>
        </w:rPr>
        <w:t xml:space="preserve"> </w:t>
      </w:r>
      <w:r>
        <w:rPr>
          <w:sz w:val="28"/>
        </w:rPr>
        <w:t>on products</w:t>
      </w:r>
      <w:r>
        <w:rPr>
          <w:spacing w:val="1"/>
          <w:sz w:val="28"/>
        </w:rPr>
        <w:t xml:space="preserve"> </w:t>
      </w:r>
      <w:r>
        <w:rPr>
          <w:sz w:val="28"/>
        </w:rPr>
        <w:t>of browning reaction: Antioxidative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activities of products of browning reaction pre-pared from glucosamine. </w:t>
      </w:r>
      <w:r>
        <w:rPr>
          <w:i/>
          <w:sz w:val="28"/>
        </w:rPr>
        <w:t>Jpn. J.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Nutr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2016.</w:t>
      </w:r>
      <w:r>
        <w:rPr>
          <w:spacing w:val="4"/>
          <w:sz w:val="28"/>
        </w:rPr>
        <w:t xml:space="preserve"> </w:t>
      </w:r>
      <w:r>
        <w:rPr>
          <w:sz w:val="28"/>
        </w:rPr>
        <w:t>P.</w:t>
      </w:r>
      <w:r>
        <w:rPr>
          <w:spacing w:val="4"/>
          <w:sz w:val="28"/>
        </w:rPr>
        <w:t xml:space="preserve"> </w:t>
      </w:r>
      <w:r>
        <w:rPr>
          <w:sz w:val="28"/>
        </w:rPr>
        <w:t>307-315.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92"/>
        </w:tabs>
        <w:spacing w:line="360" w:lineRule="auto"/>
        <w:ind w:right="445" w:firstLine="710"/>
        <w:jc w:val="both"/>
        <w:rPr>
          <w:sz w:val="28"/>
        </w:rPr>
      </w:pPr>
      <w:r>
        <w:rPr>
          <w:sz w:val="28"/>
        </w:rPr>
        <w:t>Marelli de Souza L., Ferreira K. S., Paes Chaves J. B., Teixeira S. L.</w:t>
      </w:r>
      <w:r>
        <w:rPr>
          <w:spacing w:val="1"/>
          <w:sz w:val="28"/>
        </w:rPr>
        <w:t xml:space="preserve"> </w:t>
      </w:r>
      <w:r>
        <w:rPr>
          <w:sz w:val="28"/>
        </w:rPr>
        <w:t>Content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l-ascorbic</w:t>
      </w:r>
      <w:r>
        <w:rPr>
          <w:spacing w:val="1"/>
          <w:sz w:val="28"/>
        </w:rPr>
        <w:t xml:space="preserve"> </w:t>
      </w:r>
      <w:r>
        <w:rPr>
          <w:sz w:val="28"/>
        </w:rPr>
        <w:t>acid,</w:t>
      </w:r>
      <w:r>
        <w:rPr>
          <w:spacing w:val="1"/>
          <w:sz w:val="28"/>
        </w:rPr>
        <w:t xml:space="preserve"> </w:t>
      </w:r>
      <w:r>
        <w:rPr>
          <w:sz w:val="28"/>
        </w:rPr>
        <w:t>β-carotene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lycopene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papaya</w:t>
      </w:r>
      <w:r>
        <w:rPr>
          <w:spacing w:val="1"/>
          <w:sz w:val="28"/>
        </w:rPr>
        <w:t xml:space="preserve"> </w:t>
      </w:r>
      <w:r>
        <w:rPr>
          <w:sz w:val="28"/>
        </w:rPr>
        <w:t>fruits</w:t>
      </w:r>
      <w:r>
        <w:rPr>
          <w:spacing w:val="1"/>
          <w:sz w:val="28"/>
        </w:rPr>
        <w:t xml:space="preserve"> </w:t>
      </w:r>
      <w:r>
        <w:rPr>
          <w:sz w:val="28"/>
        </w:rPr>
        <w:t>(Carica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papaya) with and without physiological spot. </w:t>
      </w:r>
      <w:r>
        <w:rPr>
          <w:i/>
          <w:sz w:val="28"/>
        </w:rPr>
        <w:t xml:space="preserve">Scientia Agricola. </w:t>
      </w:r>
      <w:r>
        <w:rPr>
          <w:sz w:val="28"/>
        </w:rPr>
        <w:t>2008. Vol. 65. N3.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246-250.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97"/>
        </w:tabs>
        <w:spacing w:line="362" w:lineRule="auto"/>
        <w:ind w:right="445" w:firstLine="710"/>
        <w:jc w:val="both"/>
        <w:rPr>
          <w:sz w:val="28"/>
        </w:rPr>
      </w:pPr>
      <w:r>
        <w:rPr>
          <w:sz w:val="28"/>
        </w:rPr>
        <w:t>Bushway R.</w:t>
      </w:r>
      <w:r>
        <w:rPr>
          <w:spacing w:val="1"/>
          <w:sz w:val="28"/>
        </w:rPr>
        <w:t xml:space="preserve"> </w:t>
      </w:r>
      <w:r>
        <w:rPr>
          <w:sz w:val="28"/>
        </w:rPr>
        <w:t>J., Wilson A.</w:t>
      </w:r>
      <w:r>
        <w:rPr>
          <w:spacing w:val="70"/>
          <w:sz w:val="28"/>
        </w:rPr>
        <w:t xml:space="preserve"> </w:t>
      </w:r>
      <w:r>
        <w:rPr>
          <w:sz w:val="28"/>
        </w:rPr>
        <w:t>M. Deter mination of α- and β-carotene in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fruit and vegetables by high perfor mance liquid chromatography. </w:t>
      </w:r>
      <w:r>
        <w:rPr>
          <w:i/>
          <w:sz w:val="28"/>
        </w:rPr>
        <w:t>J. Can. Inst.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Food.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Sci.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Technol.</w:t>
      </w:r>
      <w:r>
        <w:rPr>
          <w:i/>
          <w:spacing w:val="5"/>
          <w:sz w:val="28"/>
        </w:rPr>
        <w:t xml:space="preserve"> </w:t>
      </w:r>
      <w:r>
        <w:rPr>
          <w:sz w:val="28"/>
        </w:rPr>
        <w:t>2002.</w:t>
      </w:r>
      <w:r>
        <w:rPr>
          <w:spacing w:val="4"/>
          <w:sz w:val="28"/>
        </w:rPr>
        <w:t xml:space="preserve"> </w:t>
      </w:r>
      <w:r>
        <w:rPr>
          <w:sz w:val="28"/>
        </w:rPr>
        <w:t>Vol.</w:t>
      </w:r>
      <w:r>
        <w:rPr>
          <w:spacing w:val="3"/>
          <w:sz w:val="28"/>
        </w:rPr>
        <w:t xml:space="preserve"> </w:t>
      </w:r>
      <w:r>
        <w:rPr>
          <w:sz w:val="28"/>
        </w:rPr>
        <w:t>15.</w:t>
      </w:r>
      <w:r>
        <w:rPr>
          <w:spacing w:val="3"/>
          <w:sz w:val="28"/>
        </w:rPr>
        <w:t xml:space="preserve"> </w:t>
      </w:r>
      <w:r>
        <w:rPr>
          <w:sz w:val="28"/>
        </w:rPr>
        <w:t>Pp.</w:t>
      </w:r>
      <w:r>
        <w:rPr>
          <w:spacing w:val="4"/>
          <w:sz w:val="28"/>
        </w:rPr>
        <w:t xml:space="preserve"> </w:t>
      </w:r>
      <w:r>
        <w:rPr>
          <w:sz w:val="28"/>
        </w:rPr>
        <w:t>165-169.</w:t>
      </w:r>
    </w:p>
    <w:p w:rsidR="007C0653" w:rsidRDefault="007C0653" w:rsidP="007C0653">
      <w:pPr>
        <w:spacing w:line="362" w:lineRule="auto"/>
        <w:jc w:val="both"/>
        <w:rPr>
          <w:sz w:val="28"/>
        </w:rPr>
        <w:sectPr w:rsidR="007C0653">
          <w:pgSz w:w="11910" w:h="16840"/>
          <w:pgMar w:top="1040" w:right="400" w:bottom="280" w:left="1080" w:header="717" w:footer="0" w:gutter="0"/>
          <w:cols w:space="720"/>
        </w:sectPr>
      </w:pPr>
    </w:p>
    <w:p w:rsidR="007C0653" w:rsidRDefault="007C0653" w:rsidP="007C0653">
      <w:pPr>
        <w:pStyle w:val="a3"/>
        <w:spacing w:before="11"/>
        <w:ind w:left="0"/>
        <w:jc w:val="left"/>
        <w:rPr>
          <w:sz w:val="12"/>
        </w:rPr>
      </w:pP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97"/>
        </w:tabs>
        <w:spacing w:before="87" w:line="360" w:lineRule="auto"/>
        <w:ind w:right="450" w:firstLine="710"/>
        <w:jc w:val="both"/>
        <w:rPr>
          <w:sz w:val="28"/>
        </w:rPr>
      </w:pPr>
      <w:r>
        <w:rPr>
          <w:sz w:val="28"/>
        </w:rPr>
        <w:t>Еберле Л. В., Коберник А. О.. Кравченко І. А. Дослідження умов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екстракції імбиру. </w:t>
      </w:r>
      <w:r>
        <w:rPr>
          <w:i/>
          <w:sz w:val="28"/>
        </w:rPr>
        <w:t xml:space="preserve">Медична наука та практика: виклики і сьогодення: </w:t>
      </w:r>
      <w:r>
        <w:rPr>
          <w:sz w:val="28"/>
        </w:rPr>
        <w:t>зб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наук. робіт учасників міжнар. наук.-практ. конф., м. Львів, 24-26 серп. 2017 р.</w:t>
      </w:r>
      <w:r>
        <w:rPr>
          <w:spacing w:val="-67"/>
          <w:sz w:val="28"/>
        </w:rPr>
        <w:t xml:space="preserve"> </w:t>
      </w:r>
      <w:r>
        <w:rPr>
          <w:sz w:val="28"/>
        </w:rPr>
        <w:t>Львів,</w:t>
      </w:r>
      <w:r>
        <w:rPr>
          <w:spacing w:val="3"/>
          <w:sz w:val="28"/>
        </w:rPr>
        <w:t xml:space="preserve"> </w:t>
      </w:r>
      <w:r>
        <w:rPr>
          <w:sz w:val="28"/>
        </w:rPr>
        <w:t>2017.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90-91.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68"/>
        </w:tabs>
        <w:spacing w:line="360" w:lineRule="auto"/>
        <w:ind w:right="436" w:firstLine="710"/>
        <w:jc w:val="both"/>
        <w:rPr>
          <w:sz w:val="28"/>
        </w:rPr>
      </w:pPr>
      <w:r>
        <w:rPr>
          <w:sz w:val="28"/>
        </w:rPr>
        <w:t>Eberle L., Kobernik А., Alexandrova O., Kravchenko I. Optimization of</w:t>
      </w:r>
      <w:r>
        <w:rPr>
          <w:spacing w:val="1"/>
          <w:sz w:val="28"/>
        </w:rPr>
        <w:t xml:space="preserve"> </w:t>
      </w:r>
      <w:r>
        <w:rPr>
          <w:sz w:val="28"/>
        </w:rPr>
        <w:t>extraction methods for total polyphenolic compounds obtained from rhizomes of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Zingiber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officinale.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Trends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Phytochemical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Research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2018.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(1).</w:t>
      </w:r>
      <w:r>
        <w:rPr>
          <w:spacing w:val="1"/>
          <w:sz w:val="28"/>
        </w:rPr>
        <w:t xml:space="preserve"> </w:t>
      </w:r>
      <w:r>
        <w:rPr>
          <w:sz w:val="28"/>
        </w:rPr>
        <w:t>Р. 37-42.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917"/>
        </w:tabs>
        <w:spacing w:line="362" w:lineRule="auto"/>
        <w:ind w:right="453" w:firstLine="710"/>
        <w:jc w:val="both"/>
        <w:rPr>
          <w:sz w:val="28"/>
        </w:rPr>
      </w:pPr>
      <w:r>
        <w:rPr>
          <w:sz w:val="28"/>
        </w:rPr>
        <w:t>Reverchon</w:t>
      </w:r>
      <w:r>
        <w:rPr>
          <w:spacing w:val="1"/>
          <w:sz w:val="28"/>
        </w:rPr>
        <w:t xml:space="preserve"> </w:t>
      </w:r>
      <w:r>
        <w:rPr>
          <w:sz w:val="28"/>
        </w:rPr>
        <w:t>E.,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Marco</w:t>
      </w:r>
      <w:r>
        <w:rPr>
          <w:spacing w:val="1"/>
          <w:sz w:val="28"/>
        </w:rPr>
        <w:t xml:space="preserve"> </w:t>
      </w:r>
      <w:r>
        <w:rPr>
          <w:sz w:val="28"/>
        </w:rPr>
        <w:t>I.</w:t>
      </w:r>
      <w:r>
        <w:rPr>
          <w:spacing w:val="1"/>
          <w:sz w:val="28"/>
        </w:rPr>
        <w:t xml:space="preserve"> </w:t>
      </w:r>
      <w:r>
        <w:rPr>
          <w:sz w:val="28"/>
        </w:rPr>
        <w:t>Supercritical</w:t>
      </w:r>
      <w:r>
        <w:rPr>
          <w:spacing w:val="1"/>
          <w:sz w:val="28"/>
        </w:rPr>
        <w:t xml:space="preserve"> </w:t>
      </w:r>
      <w:r>
        <w:rPr>
          <w:sz w:val="28"/>
        </w:rPr>
        <w:t>ﬂuid</w:t>
      </w:r>
      <w:r>
        <w:rPr>
          <w:spacing w:val="1"/>
          <w:sz w:val="28"/>
        </w:rPr>
        <w:t xml:space="preserve"> </w:t>
      </w:r>
      <w:r>
        <w:rPr>
          <w:sz w:val="28"/>
        </w:rPr>
        <w:t>extraction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fractionation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natural</w:t>
      </w:r>
      <w:r>
        <w:rPr>
          <w:spacing w:val="-1"/>
          <w:sz w:val="28"/>
        </w:rPr>
        <w:t xml:space="preserve"> </w:t>
      </w:r>
      <w:r>
        <w:rPr>
          <w:sz w:val="28"/>
        </w:rPr>
        <w:t>matter.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J.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Supercritical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Flu-ids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2006.</w:t>
      </w:r>
      <w:r>
        <w:rPr>
          <w:spacing w:val="2"/>
          <w:sz w:val="28"/>
        </w:rPr>
        <w:t xml:space="preserve"> </w:t>
      </w:r>
      <w:r>
        <w:rPr>
          <w:sz w:val="28"/>
        </w:rPr>
        <w:t>Pp.</w:t>
      </w:r>
      <w:r>
        <w:rPr>
          <w:spacing w:val="1"/>
          <w:sz w:val="28"/>
        </w:rPr>
        <w:t xml:space="preserve"> </w:t>
      </w:r>
      <w:r>
        <w:rPr>
          <w:sz w:val="28"/>
        </w:rPr>
        <w:t>146-166.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82"/>
        </w:tabs>
        <w:spacing w:line="362" w:lineRule="auto"/>
        <w:ind w:right="451" w:firstLine="710"/>
        <w:jc w:val="both"/>
        <w:rPr>
          <w:sz w:val="28"/>
        </w:rPr>
      </w:pPr>
      <w:r>
        <w:rPr>
          <w:sz w:val="28"/>
        </w:rPr>
        <w:t>Hoek A. C., Hermans-Lokkerbol A. C. An improved NMR method for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z w:val="28"/>
        </w:rPr>
        <w:t>quantification</w:t>
      </w:r>
      <w:r>
        <w:rPr>
          <w:spacing w:val="1"/>
          <w:sz w:val="28"/>
        </w:rPr>
        <w:t xml:space="preserve"> </w:t>
      </w:r>
      <w:r>
        <w:rPr>
          <w:sz w:val="28"/>
        </w:rPr>
        <w:t>of alpha-acids</w:t>
      </w:r>
      <w:r>
        <w:rPr>
          <w:spacing w:val="8"/>
          <w:sz w:val="28"/>
        </w:rPr>
        <w:t xml:space="preserve"> </w:t>
      </w:r>
      <w:r>
        <w:rPr>
          <w:sz w:val="28"/>
        </w:rPr>
        <w:t>in</w:t>
      </w:r>
      <w:r>
        <w:rPr>
          <w:spacing w:val="6"/>
          <w:sz w:val="28"/>
        </w:rPr>
        <w:t xml:space="preserve"> </w:t>
      </w:r>
      <w:r>
        <w:rPr>
          <w:sz w:val="28"/>
        </w:rPr>
        <w:t>hops</w:t>
      </w:r>
      <w:r>
        <w:rPr>
          <w:spacing w:val="8"/>
          <w:sz w:val="28"/>
        </w:rPr>
        <w:t xml:space="preserve"> </w:t>
      </w:r>
      <w:r>
        <w:rPr>
          <w:sz w:val="28"/>
        </w:rPr>
        <w:t>and</w:t>
      </w:r>
      <w:r>
        <w:rPr>
          <w:spacing w:val="6"/>
          <w:sz w:val="28"/>
        </w:rPr>
        <w:t xml:space="preserve"> </w:t>
      </w:r>
      <w:r>
        <w:rPr>
          <w:sz w:val="28"/>
        </w:rPr>
        <w:t>hop</w:t>
      </w:r>
      <w:r>
        <w:rPr>
          <w:spacing w:val="7"/>
          <w:sz w:val="28"/>
        </w:rPr>
        <w:t xml:space="preserve"> </w:t>
      </w:r>
      <w:r>
        <w:rPr>
          <w:sz w:val="28"/>
        </w:rPr>
        <w:t>products.</w:t>
      </w:r>
      <w:r>
        <w:rPr>
          <w:spacing w:val="13"/>
          <w:sz w:val="28"/>
        </w:rPr>
        <w:t xml:space="preserve"> </w:t>
      </w:r>
      <w:r>
        <w:rPr>
          <w:i/>
          <w:sz w:val="28"/>
        </w:rPr>
        <w:t>Phytochem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Anal.</w:t>
      </w:r>
      <w:r>
        <w:rPr>
          <w:i/>
          <w:spacing w:val="9"/>
          <w:sz w:val="28"/>
        </w:rPr>
        <w:t xml:space="preserve"> </w:t>
      </w:r>
      <w:r>
        <w:rPr>
          <w:sz w:val="28"/>
        </w:rPr>
        <w:t>2011.</w:t>
      </w:r>
    </w:p>
    <w:p w:rsidR="007C0653" w:rsidRDefault="007C0653" w:rsidP="007C0653">
      <w:pPr>
        <w:pStyle w:val="a3"/>
        <w:spacing w:line="319" w:lineRule="exact"/>
      </w:pPr>
      <w:r>
        <w:t>№</w:t>
      </w:r>
      <w:r>
        <w:rPr>
          <w:spacing w:val="-3"/>
        </w:rPr>
        <w:t xml:space="preserve"> </w:t>
      </w:r>
      <w:r>
        <w:t>12.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53-57.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63"/>
        </w:tabs>
        <w:spacing w:before="150" w:line="360" w:lineRule="auto"/>
        <w:ind w:right="446" w:firstLine="710"/>
        <w:jc w:val="both"/>
        <w:rPr>
          <w:sz w:val="28"/>
        </w:rPr>
      </w:pPr>
      <w:r>
        <w:rPr>
          <w:sz w:val="28"/>
        </w:rPr>
        <w:t>Popovici C., Gitin L., Alexe P. Characterization of walnut (Juglans regia</w:t>
      </w:r>
      <w:r>
        <w:rPr>
          <w:spacing w:val="1"/>
          <w:sz w:val="28"/>
        </w:rPr>
        <w:t xml:space="preserve"> </w:t>
      </w:r>
      <w:r>
        <w:rPr>
          <w:sz w:val="28"/>
        </w:rPr>
        <w:t>L.) green husk extract obtained by super-critical carbon dioxide fluid extraction.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Journal of Food and Packaging Science, Technique and Technologies</w:t>
      </w:r>
      <w:r>
        <w:rPr>
          <w:sz w:val="28"/>
        </w:rPr>
        <w:t>. 2013. P.</w:t>
      </w:r>
      <w:r>
        <w:rPr>
          <w:spacing w:val="1"/>
          <w:sz w:val="28"/>
        </w:rPr>
        <w:t xml:space="preserve"> </w:t>
      </w:r>
      <w:r>
        <w:rPr>
          <w:sz w:val="28"/>
        </w:rPr>
        <w:t>104-108.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77"/>
        </w:tabs>
        <w:spacing w:before="3" w:line="360" w:lineRule="auto"/>
        <w:ind w:right="445" w:firstLine="710"/>
        <w:jc w:val="both"/>
        <w:rPr>
          <w:sz w:val="28"/>
        </w:rPr>
      </w:pPr>
      <w:r>
        <w:rPr>
          <w:sz w:val="28"/>
        </w:rPr>
        <w:t>Macias-Sanchez M. D. Supercritical fluid extraction of carotenoids and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chlorophyll a from Synechococcus sp. </w:t>
      </w:r>
      <w:r>
        <w:rPr>
          <w:i/>
          <w:sz w:val="28"/>
        </w:rPr>
        <w:t>J. of Supercritical Fluids</w:t>
      </w:r>
      <w:r>
        <w:rPr>
          <w:sz w:val="28"/>
        </w:rPr>
        <w:t>. 2007. Vol. 39. P.</w:t>
      </w:r>
      <w:r>
        <w:rPr>
          <w:spacing w:val="1"/>
          <w:sz w:val="28"/>
        </w:rPr>
        <w:t xml:space="preserve"> </w:t>
      </w:r>
      <w:r>
        <w:rPr>
          <w:sz w:val="28"/>
        </w:rPr>
        <w:t>323-329.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87"/>
        </w:tabs>
        <w:spacing w:line="362" w:lineRule="auto"/>
        <w:ind w:right="446" w:firstLine="710"/>
        <w:jc w:val="both"/>
        <w:rPr>
          <w:sz w:val="28"/>
        </w:rPr>
      </w:pPr>
      <w:r>
        <w:rPr>
          <w:sz w:val="28"/>
        </w:rPr>
        <w:t>Macias-Sanchez M. D. Extraction of carotenoids and chlorophyll from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microalgae with supercritical carbon dioxide and ethanol as cosolvent. </w:t>
      </w:r>
      <w:r>
        <w:rPr>
          <w:i/>
          <w:sz w:val="28"/>
        </w:rPr>
        <w:t>J. Sep. Sci.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2008.</w:t>
      </w:r>
      <w:r>
        <w:rPr>
          <w:spacing w:val="3"/>
          <w:sz w:val="28"/>
        </w:rPr>
        <w:t xml:space="preserve"> </w:t>
      </w:r>
      <w:r>
        <w:rPr>
          <w:sz w:val="28"/>
        </w:rPr>
        <w:t>Vol.</w:t>
      </w:r>
      <w:r>
        <w:rPr>
          <w:spacing w:val="4"/>
          <w:sz w:val="28"/>
        </w:rPr>
        <w:t xml:space="preserve"> </w:t>
      </w:r>
      <w:r>
        <w:rPr>
          <w:sz w:val="28"/>
        </w:rPr>
        <w:t>31.</w:t>
      </w:r>
      <w:r>
        <w:rPr>
          <w:spacing w:val="4"/>
          <w:sz w:val="28"/>
        </w:rPr>
        <w:t xml:space="preserve"> </w:t>
      </w:r>
      <w:r>
        <w:rPr>
          <w:sz w:val="28"/>
        </w:rPr>
        <w:t>Pp.</w:t>
      </w:r>
      <w:r>
        <w:rPr>
          <w:spacing w:val="3"/>
          <w:sz w:val="28"/>
        </w:rPr>
        <w:t xml:space="preserve"> </w:t>
      </w:r>
      <w:r>
        <w:rPr>
          <w:sz w:val="28"/>
        </w:rPr>
        <w:t>1352-1362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87"/>
        </w:tabs>
        <w:spacing w:line="360" w:lineRule="auto"/>
        <w:ind w:right="446" w:firstLine="710"/>
        <w:jc w:val="both"/>
        <w:rPr>
          <w:sz w:val="28"/>
        </w:rPr>
      </w:pPr>
      <w:r>
        <w:rPr>
          <w:sz w:val="28"/>
        </w:rPr>
        <w:t>Orlov O. O., Iakushenko D. M., Borisova O. V. Syntaxonomy of Bile</w:t>
      </w:r>
      <w:r>
        <w:rPr>
          <w:spacing w:val="1"/>
          <w:sz w:val="28"/>
        </w:rPr>
        <w:t xml:space="preserve"> </w:t>
      </w:r>
      <w:r>
        <w:rPr>
          <w:sz w:val="28"/>
        </w:rPr>
        <w:t>Lake</w:t>
      </w:r>
      <w:r>
        <w:rPr>
          <w:spacing w:val="1"/>
          <w:sz w:val="28"/>
        </w:rPr>
        <w:t xml:space="preserve"> </w:t>
      </w:r>
      <w:r>
        <w:rPr>
          <w:sz w:val="28"/>
        </w:rPr>
        <w:t>vegetation</w:t>
      </w:r>
      <w:r>
        <w:rPr>
          <w:spacing w:val="1"/>
          <w:sz w:val="28"/>
        </w:rPr>
        <w:t xml:space="preserve"> </w:t>
      </w:r>
      <w:r>
        <w:rPr>
          <w:sz w:val="28"/>
        </w:rPr>
        <w:t>(Rivnensky</w:t>
      </w:r>
      <w:r>
        <w:rPr>
          <w:spacing w:val="1"/>
          <w:sz w:val="28"/>
        </w:rPr>
        <w:t xml:space="preserve"> </w:t>
      </w:r>
      <w:r>
        <w:rPr>
          <w:sz w:val="28"/>
        </w:rPr>
        <w:t>Nature</w:t>
      </w:r>
      <w:r>
        <w:rPr>
          <w:spacing w:val="1"/>
          <w:sz w:val="28"/>
        </w:rPr>
        <w:t xml:space="preserve"> </w:t>
      </w:r>
      <w:r>
        <w:rPr>
          <w:sz w:val="28"/>
        </w:rPr>
        <w:t>Reserve).</w:t>
      </w:r>
      <w:r>
        <w:rPr>
          <w:spacing w:val="1"/>
          <w:sz w:val="28"/>
        </w:rPr>
        <w:t xml:space="preserve"> </w:t>
      </w:r>
      <w:r>
        <w:rPr>
          <w:sz w:val="28"/>
        </w:rPr>
        <w:t>Conservation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restoration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biodiversity of protected areas: materials of International scientific and practical</w:t>
      </w:r>
      <w:r>
        <w:rPr>
          <w:spacing w:val="1"/>
          <w:sz w:val="28"/>
        </w:rPr>
        <w:t xml:space="preserve"> </w:t>
      </w:r>
      <w:r>
        <w:rPr>
          <w:sz w:val="28"/>
        </w:rPr>
        <w:t>conference to the tenth anniversary of Rivnensky nature Reserve (Sarny, June 11-</w:t>
      </w:r>
      <w:r>
        <w:rPr>
          <w:spacing w:val="1"/>
          <w:sz w:val="28"/>
        </w:rPr>
        <w:t xml:space="preserve"> </w:t>
      </w:r>
      <w:r>
        <w:rPr>
          <w:sz w:val="28"/>
        </w:rPr>
        <w:t>13,</w:t>
      </w:r>
      <w:r>
        <w:rPr>
          <w:spacing w:val="2"/>
          <w:sz w:val="28"/>
        </w:rPr>
        <w:t xml:space="preserve"> </w:t>
      </w:r>
      <w:r>
        <w:rPr>
          <w:sz w:val="28"/>
        </w:rPr>
        <w:t>2009).</w:t>
      </w:r>
      <w:r>
        <w:rPr>
          <w:spacing w:val="3"/>
          <w:sz w:val="28"/>
        </w:rPr>
        <w:t xml:space="preserve"> </w:t>
      </w:r>
      <w:r>
        <w:rPr>
          <w:sz w:val="28"/>
        </w:rPr>
        <w:t>M.D.</w:t>
      </w:r>
      <w:r>
        <w:rPr>
          <w:spacing w:val="-2"/>
          <w:sz w:val="28"/>
        </w:rPr>
        <w:t xml:space="preserve"> </w:t>
      </w:r>
      <w:r>
        <w:rPr>
          <w:sz w:val="28"/>
        </w:rPr>
        <w:t>Budz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others</w:t>
      </w:r>
      <w:r>
        <w:rPr>
          <w:spacing w:val="3"/>
          <w:sz w:val="28"/>
        </w:rPr>
        <w:t xml:space="preserve"> </w:t>
      </w:r>
      <w:r>
        <w:rPr>
          <w:sz w:val="28"/>
        </w:rPr>
        <w:t>(ed.).</w:t>
      </w:r>
      <w:r>
        <w:rPr>
          <w:spacing w:val="2"/>
          <w:sz w:val="28"/>
        </w:rPr>
        <w:t xml:space="preserve"> </w:t>
      </w:r>
      <w:r>
        <w:rPr>
          <w:sz w:val="28"/>
        </w:rPr>
        <w:t>Rivne,</w:t>
      </w:r>
      <w:r>
        <w:rPr>
          <w:spacing w:val="3"/>
          <w:sz w:val="28"/>
        </w:rPr>
        <w:t xml:space="preserve"> </w:t>
      </w:r>
      <w:r>
        <w:rPr>
          <w:sz w:val="28"/>
        </w:rPr>
        <w:t>2009.</w:t>
      </w:r>
      <w:r>
        <w:rPr>
          <w:spacing w:val="4"/>
          <w:sz w:val="28"/>
        </w:rPr>
        <w:t xml:space="preserve"> </w:t>
      </w:r>
      <w:r>
        <w:rPr>
          <w:sz w:val="28"/>
        </w:rPr>
        <w:t>P.</w:t>
      </w:r>
      <w:r>
        <w:rPr>
          <w:spacing w:val="2"/>
          <w:sz w:val="28"/>
        </w:rPr>
        <w:t xml:space="preserve"> </w:t>
      </w:r>
      <w:r>
        <w:rPr>
          <w:sz w:val="28"/>
        </w:rPr>
        <w:t>258-266.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87"/>
        </w:tabs>
        <w:spacing w:line="362" w:lineRule="auto"/>
        <w:ind w:right="444" w:firstLine="710"/>
        <w:jc w:val="both"/>
        <w:rPr>
          <w:sz w:val="28"/>
        </w:rPr>
      </w:pPr>
      <w:r>
        <w:rPr>
          <w:sz w:val="28"/>
        </w:rPr>
        <w:t>Стефанов О. В. Доклінічні дослідження лікарських препаратів. К.:</w:t>
      </w:r>
      <w:r>
        <w:rPr>
          <w:spacing w:val="1"/>
          <w:sz w:val="28"/>
        </w:rPr>
        <w:t xml:space="preserve"> </w:t>
      </w:r>
      <w:r>
        <w:rPr>
          <w:sz w:val="28"/>
        </w:rPr>
        <w:t>Авіцена,</w:t>
      </w:r>
      <w:r>
        <w:rPr>
          <w:spacing w:val="3"/>
          <w:sz w:val="28"/>
        </w:rPr>
        <w:t xml:space="preserve"> </w:t>
      </w:r>
      <w:r>
        <w:rPr>
          <w:sz w:val="28"/>
        </w:rPr>
        <w:t>2001</w:t>
      </w:r>
      <w:r>
        <w:rPr>
          <w:spacing w:val="1"/>
          <w:sz w:val="28"/>
        </w:rPr>
        <w:t xml:space="preserve"> </w:t>
      </w:r>
      <w:r>
        <w:rPr>
          <w:sz w:val="28"/>
        </w:rPr>
        <w:t>528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C0653" w:rsidRDefault="007C0653" w:rsidP="007C0653">
      <w:pPr>
        <w:spacing w:line="362" w:lineRule="auto"/>
        <w:jc w:val="both"/>
        <w:rPr>
          <w:sz w:val="28"/>
        </w:rPr>
        <w:sectPr w:rsidR="007C0653">
          <w:pgSz w:w="11910" w:h="16840"/>
          <w:pgMar w:top="1040" w:right="400" w:bottom="280" w:left="1080" w:header="717" w:footer="0" w:gutter="0"/>
          <w:cols w:space="720"/>
        </w:sectPr>
      </w:pPr>
    </w:p>
    <w:p w:rsidR="007C0653" w:rsidRDefault="007C0653" w:rsidP="007C0653">
      <w:pPr>
        <w:pStyle w:val="a3"/>
        <w:spacing w:before="11"/>
        <w:ind w:left="0"/>
        <w:jc w:val="left"/>
        <w:rPr>
          <w:sz w:val="12"/>
        </w:rPr>
      </w:pP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83"/>
        </w:tabs>
        <w:spacing w:before="87" w:line="357" w:lineRule="auto"/>
        <w:ind w:right="442" w:firstLine="710"/>
        <w:jc w:val="both"/>
        <w:rPr>
          <w:sz w:val="28"/>
        </w:rPr>
      </w:pPr>
      <w:r>
        <w:rPr>
          <w:sz w:val="28"/>
        </w:rPr>
        <w:t>Дідуха</w:t>
      </w:r>
      <w:r>
        <w:rPr>
          <w:spacing w:val="1"/>
          <w:sz w:val="28"/>
        </w:rPr>
        <w:t xml:space="preserve"> </w:t>
      </w:r>
      <w:r>
        <w:rPr>
          <w:sz w:val="28"/>
        </w:rPr>
        <w:t>Я.</w:t>
      </w:r>
      <w:r>
        <w:rPr>
          <w:spacing w:val="1"/>
          <w:sz w:val="28"/>
        </w:rPr>
        <w:t xml:space="preserve"> </w:t>
      </w:r>
      <w:r>
        <w:rPr>
          <w:sz w:val="28"/>
        </w:rPr>
        <w:t>П.</w:t>
      </w:r>
      <w:r>
        <w:rPr>
          <w:spacing w:val="1"/>
          <w:sz w:val="28"/>
        </w:rPr>
        <w:t xml:space="preserve"> </w:t>
      </w:r>
      <w:r>
        <w:rPr>
          <w:sz w:val="28"/>
        </w:rPr>
        <w:t>Червона</w:t>
      </w:r>
      <w:r>
        <w:rPr>
          <w:spacing w:val="1"/>
          <w:sz w:val="28"/>
        </w:rPr>
        <w:t xml:space="preserve"> </w:t>
      </w:r>
      <w:r>
        <w:rPr>
          <w:sz w:val="28"/>
        </w:rPr>
        <w:t>книга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Рослинний</w:t>
      </w:r>
      <w:r>
        <w:rPr>
          <w:spacing w:val="1"/>
          <w:sz w:val="28"/>
        </w:rPr>
        <w:t xml:space="preserve"> </w:t>
      </w:r>
      <w:r>
        <w:rPr>
          <w:sz w:val="28"/>
        </w:rPr>
        <w:t>світ.</w:t>
      </w:r>
      <w:r>
        <w:rPr>
          <w:spacing w:val="1"/>
          <w:sz w:val="28"/>
        </w:rPr>
        <w:t xml:space="preserve"> </w:t>
      </w:r>
      <w:r>
        <w:rPr>
          <w:sz w:val="28"/>
        </w:rPr>
        <w:t>Київ: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Глобалконсалтинг,</w:t>
      </w:r>
      <w:r>
        <w:rPr>
          <w:spacing w:val="3"/>
          <w:sz w:val="28"/>
        </w:rPr>
        <w:t xml:space="preserve"> </w:t>
      </w:r>
      <w:r>
        <w:rPr>
          <w:sz w:val="28"/>
        </w:rPr>
        <w:t>2009.</w:t>
      </w:r>
      <w:r>
        <w:rPr>
          <w:spacing w:val="4"/>
          <w:sz w:val="28"/>
        </w:rPr>
        <w:t xml:space="preserve"> </w:t>
      </w:r>
      <w:r>
        <w:rPr>
          <w:sz w:val="28"/>
        </w:rPr>
        <w:t>900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64"/>
        </w:tabs>
        <w:spacing w:before="5" w:line="360" w:lineRule="auto"/>
        <w:ind w:right="451" w:firstLine="710"/>
        <w:jc w:val="both"/>
        <w:rPr>
          <w:sz w:val="28"/>
        </w:rPr>
      </w:pPr>
      <w:r>
        <w:rPr>
          <w:sz w:val="28"/>
        </w:rPr>
        <w:t>Arai</w:t>
      </w:r>
      <w:r>
        <w:rPr>
          <w:spacing w:val="1"/>
          <w:sz w:val="28"/>
        </w:rPr>
        <w:t xml:space="preserve"> </w:t>
      </w:r>
      <w:r>
        <w:rPr>
          <w:sz w:val="28"/>
        </w:rPr>
        <w:t>Y.,</w:t>
      </w:r>
      <w:r>
        <w:rPr>
          <w:spacing w:val="1"/>
          <w:sz w:val="28"/>
        </w:rPr>
        <w:t xml:space="preserve"> </w:t>
      </w:r>
      <w:r>
        <w:rPr>
          <w:sz w:val="28"/>
        </w:rPr>
        <w:t>Sako</w:t>
      </w:r>
      <w:r>
        <w:rPr>
          <w:spacing w:val="1"/>
          <w:sz w:val="28"/>
        </w:rPr>
        <w:t xml:space="preserve"> </w:t>
      </w:r>
      <w:r>
        <w:rPr>
          <w:sz w:val="28"/>
        </w:rPr>
        <w:t>T.,</w:t>
      </w:r>
      <w:r>
        <w:rPr>
          <w:spacing w:val="1"/>
          <w:sz w:val="28"/>
        </w:rPr>
        <w:t xml:space="preserve"> </w:t>
      </w:r>
      <w:r>
        <w:rPr>
          <w:sz w:val="28"/>
        </w:rPr>
        <w:t>Takebayashi</w:t>
      </w:r>
      <w:r>
        <w:rPr>
          <w:spacing w:val="1"/>
          <w:sz w:val="28"/>
        </w:rPr>
        <w:t xml:space="preserve"> </w:t>
      </w:r>
      <w:r>
        <w:rPr>
          <w:sz w:val="28"/>
        </w:rPr>
        <w:t>Y.</w:t>
      </w:r>
      <w:r>
        <w:rPr>
          <w:spacing w:val="1"/>
          <w:sz w:val="28"/>
        </w:rPr>
        <w:t xml:space="preserve"> </w:t>
      </w:r>
      <w:r>
        <w:rPr>
          <w:sz w:val="28"/>
        </w:rPr>
        <w:t>Supercritical</w:t>
      </w:r>
      <w:r>
        <w:rPr>
          <w:spacing w:val="1"/>
          <w:sz w:val="28"/>
        </w:rPr>
        <w:t xml:space="preserve"> </w:t>
      </w:r>
      <w:r>
        <w:rPr>
          <w:sz w:val="28"/>
        </w:rPr>
        <w:t>fluids:</w:t>
      </w:r>
      <w:r>
        <w:rPr>
          <w:spacing w:val="1"/>
          <w:sz w:val="28"/>
        </w:rPr>
        <w:t xml:space="preserve"> </w:t>
      </w:r>
      <w:r>
        <w:rPr>
          <w:sz w:val="28"/>
        </w:rPr>
        <w:t>molecular</w:t>
      </w:r>
      <w:r>
        <w:rPr>
          <w:spacing w:val="1"/>
          <w:sz w:val="28"/>
        </w:rPr>
        <w:t xml:space="preserve"> </w:t>
      </w:r>
      <w:r>
        <w:rPr>
          <w:sz w:val="28"/>
        </w:rPr>
        <w:t>interactions, physical properties and new applica-tions. Berlin: Springer, 2002. 345</w:t>
      </w:r>
      <w:r>
        <w:rPr>
          <w:spacing w:val="-67"/>
          <w:sz w:val="28"/>
        </w:rPr>
        <w:t xml:space="preserve"> </w:t>
      </w:r>
      <w:r>
        <w:rPr>
          <w:sz w:val="28"/>
        </w:rPr>
        <w:t>p.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931"/>
        </w:tabs>
        <w:spacing w:before="1" w:line="360" w:lineRule="auto"/>
        <w:ind w:right="451" w:firstLine="710"/>
        <w:jc w:val="both"/>
        <w:rPr>
          <w:sz w:val="28"/>
        </w:rPr>
      </w:pPr>
      <w:r>
        <w:rPr>
          <w:sz w:val="28"/>
        </w:rPr>
        <w:t>Бумар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Й.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соснових</w:t>
      </w:r>
      <w:r>
        <w:rPr>
          <w:spacing w:val="1"/>
          <w:sz w:val="28"/>
        </w:rPr>
        <w:t xml:space="preserve"> </w:t>
      </w:r>
      <w:r>
        <w:rPr>
          <w:sz w:val="28"/>
        </w:rPr>
        <w:t>насаджень</w:t>
      </w:r>
      <w:r>
        <w:rPr>
          <w:spacing w:val="1"/>
          <w:sz w:val="28"/>
        </w:rPr>
        <w:t xml:space="preserve"> </w:t>
      </w:r>
      <w:r>
        <w:rPr>
          <w:sz w:val="28"/>
        </w:rPr>
        <w:t>Поліського заповідника в умовах заповідного режиму. Заповідна справа 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3"/>
          <w:sz w:val="28"/>
        </w:rPr>
        <w:t xml:space="preserve"> </w:t>
      </w:r>
      <w:r>
        <w:rPr>
          <w:sz w:val="28"/>
        </w:rPr>
        <w:t>2016.</w:t>
      </w:r>
      <w:r>
        <w:rPr>
          <w:spacing w:val="4"/>
          <w:sz w:val="28"/>
        </w:rPr>
        <w:t xml:space="preserve"> </w:t>
      </w:r>
      <w:r>
        <w:rPr>
          <w:sz w:val="28"/>
        </w:rPr>
        <w:t>Т.</w:t>
      </w:r>
      <w:r>
        <w:rPr>
          <w:spacing w:val="3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(22).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58-61.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49"/>
        </w:tabs>
        <w:spacing w:before="1" w:line="360" w:lineRule="auto"/>
        <w:ind w:right="460" w:firstLine="710"/>
        <w:jc w:val="both"/>
        <w:rPr>
          <w:sz w:val="28"/>
        </w:rPr>
      </w:pPr>
      <w:r>
        <w:rPr>
          <w:sz w:val="28"/>
        </w:rPr>
        <w:t>Бумар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Й.,</w:t>
      </w:r>
      <w:r>
        <w:rPr>
          <w:spacing w:val="1"/>
          <w:sz w:val="28"/>
        </w:rPr>
        <w:t xml:space="preserve"> </w:t>
      </w:r>
      <w:r>
        <w:rPr>
          <w:sz w:val="28"/>
        </w:rPr>
        <w:t>Германчук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Бєльська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Багатоторічний</w:t>
      </w:r>
      <w:r>
        <w:rPr>
          <w:spacing w:val="1"/>
          <w:sz w:val="28"/>
        </w:rPr>
        <w:t xml:space="preserve"> </w:t>
      </w:r>
      <w:r>
        <w:rPr>
          <w:sz w:val="28"/>
        </w:rPr>
        <w:t>моніторинг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пожеж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Поліському природному заповіднику та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наслідки.</w:t>
      </w:r>
      <w:r>
        <w:rPr>
          <w:spacing w:val="1"/>
          <w:sz w:val="28"/>
        </w:rPr>
        <w:t xml:space="preserve"> </w:t>
      </w:r>
      <w:r>
        <w:rPr>
          <w:sz w:val="28"/>
        </w:rPr>
        <w:t>Вісті</w:t>
      </w:r>
      <w:r>
        <w:rPr>
          <w:spacing w:val="-2"/>
          <w:sz w:val="28"/>
        </w:rPr>
        <w:t xml:space="preserve"> </w:t>
      </w:r>
      <w:r>
        <w:rPr>
          <w:sz w:val="28"/>
        </w:rPr>
        <w:t>Біосферного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заповідника</w:t>
      </w:r>
      <w:r>
        <w:rPr>
          <w:spacing w:val="10"/>
          <w:sz w:val="28"/>
        </w:rPr>
        <w:t xml:space="preserve"> </w:t>
      </w:r>
      <w:r>
        <w:rPr>
          <w:sz w:val="28"/>
        </w:rPr>
        <w:t>«Асканія</w:t>
      </w:r>
      <w:r>
        <w:rPr>
          <w:spacing w:val="4"/>
          <w:sz w:val="28"/>
        </w:rPr>
        <w:t xml:space="preserve"> </w:t>
      </w:r>
      <w:r>
        <w:rPr>
          <w:sz w:val="28"/>
        </w:rPr>
        <w:t>Нова».</w:t>
      </w:r>
      <w:r>
        <w:rPr>
          <w:spacing w:val="2"/>
          <w:sz w:val="28"/>
        </w:rPr>
        <w:t xml:space="preserve"> </w:t>
      </w:r>
      <w:r>
        <w:rPr>
          <w:sz w:val="28"/>
        </w:rPr>
        <w:t>2020.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2"/>
          <w:sz w:val="28"/>
        </w:rPr>
        <w:t xml:space="preserve"> </w:t>
      </w:r>
      <w:r>
        <w:rPr>
          <w:sz w:val="28"/>
        </w:rPr>
        <w:t>22.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10-17.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25"/>
        </w:tabs>
        <w:spacing w:before="2" w:line="360" w:lineRule="auto"/>
        <w:ind w:right="450" w:firstLine="710"/>
        <w:jc w:val="both"/>
        <w:rPr>
          <w:sz w:val="28"/>
        </w:rPr>
      </w:pPr>
      <w:r>
        <w:rPr>
          <w:sz w:val="28"/>
        </w:rPr>
        <w:t>Буре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Конвенції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охорону</w:t>
      </w:r>
      <w:r>
        <w:rPr>
          <w:spacing w:val="1"/>
          <w:sz w:val="28"/>
        </w:rPr>
        <w:t xml:space="preserve"> </w:t>
      </w:r>
      <w:r>
        <w:rPr>
          <w:sz w:val="28"/>
        </w:rPr>
        <w:t>дикої</w:t>
      </w:r>
      <w:r>
        <w:rPr>
          <w:spacing w:val="1"/>
          <w:sz w:val="28"/>
        </w:rPr>
        <w:t xml:space="preserve"> </w:t>
      </w:r>
      <w:r>
        <w:rPr>
          <w:sz w:val="28"/>
        </w:rPr>
        <w:t>флори,</w:t>
      </w:r>
      <w:r>
        <w:rPr>
          <w:spacing w:val="-67"/>
          <w:sz w:val="28"/>
        </w:rPr>
        <w:t xml:space="preserve"> </w:t>
      </w:r>
      <w:r>
        <w:rPr>
          <w:sz w:val="28"/>
        </w:rPr>
        <w:t>фауни та природних середовищ</w:t>
      </w:r>
      <w:r>
        <w:rPr>
          <w:spacing w:val="1"/>
          <w:sz w:val="28"/>
        </w:rPr>
        <w:t xml:space="preserve"> </w:t>
      </w:r>
      <w:r>
        <w:rPr>
          <w:sz w:val="28"/>
        </w:rPr>
        <w:t>існування в Європі (Бернська конвенція).</w:t>
      </w:r>
      <w:r>
        <w:rPr>
          <w:spacing w:val="1"/>
          <w:sz w:val="28"/>
        </w:rPr>
        <w:t xml:space="preserve"> </w:t>
      </w:r>
      <w:r>
        <w:rPr>
          <w:sz w:val="28"/>
        </w:rPr>
        <w:t>Збереження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моніторинг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біологічного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ландшафтного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різноманіття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3"/>
          <w:sz w:val="28"/>
        </w:rPr>
        <w:t xml:space="preserve"> </w:t>
      </w:r>
      <w:r>
        <w:rPr>
          <w:sz w:val="28"/>
        </w:rPr>
        <w:t>К.: Нац.</w:t>
      </w:r>
      <w:r>
        <w:rPr>
          <w:spacing w:val="2"/>
          <w:sz w:val="28"/>
        </w:rPr>
        <w:t xml:space="preserve"> </w:t>
      </w:r>
      <w:r>
        <w:rPr>
          <w:sz w:val="28"/>
        </w:rPr>
        <w:t>екол.</w:t>
      </w:r>
      <w:r>
        <w:rPr>
          <w:spacing w:val="3"/>
          <w:sz w:val="28"/>
        </w:rPr>
        <w:t xml:space="preserve"> </w:t>
      </w:r>
      <w:r>
        <w:rPr>
          <w:sz w:val="28"/>
        </w:rPr>
        <w:t>центр України,</w:t>
      </w:r>
      <w:r>
        <w:rPr>
          <w:spacing w:val="3"/>
          <w:sz w:val="28"/>
        </w:rPr>
        <w:t xml:space="preserve"> </w:t>
      </w:r>
      <w:r>
        <w:rPr>
          <w:sz w:val="28"/>
        </w:rPr>
        <w:t>2000.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15-18.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58"/>
        </w:tabs>
        <w:spacing w:line="360" w:lineRule="auto"/>
        <w:ind w:right="449" w:firstLine="710"/>
        <w:jc w:val="both"/>
        <w:rPr>
          <w:sz w:val="28"/>
        </w:rPr>
      </w:pPr>
      <w:r>
        <w:rPr>
          <w:sz w:val="28"/>
        </w:rPr>
        <w:t>Андрієнко Т. Л., Онищенко В. А., Клєстов М. Л., Прядко О. І., Арап</w:t>
      </w:r>
      <w:r>
        <w:rPr>
          <w:spacing w:val="-67"/>
          <w:sz w:val="28"/>
        </w:rPr>
        <w:t xml:space="preserve"> </w:t>
      </w:r>
      <w:r>
        <w:rPr>
          <w:sz w:val="28"/>
        </w:rPr>
        <w:t>Р. Я. Система категорій природнозаповідного фонду України та питання її</w:t>
      </w:r>
      <w:r>
        <w:rPr>
          <w:spacing w:val="1"/>
          <w:sz w:val="28"/>
        </w:rPr>
        <w:t xml:space="preserve"> </w:t>
      </w:r>
      <w:r>
        <w:rPr>
          <w:sz w:val="28"/>
        </w:rPr>
        <w:t>оптимізації.</w:t>
      </w:r>
      <w:r>
        <w:rPr>
          <w:spacing w:val="3"/>
          <w:sz w:val="28"/>
        </w:rPr>
        <w:t xml:space="preserve"> </w:t>
      </w:r>
      <w:r>
        <w:rPr>
          <w:sz w:val="28"/>
        </w:rPr>
        <w:t>Київ:</w:t>
      </w:r>
      <w:r>
        <w:rPr>
          <w:spacing w:val="-4"/>
          <w:sz w:val="28"/>
        </w:rPr>
        <w:t xml:space="preserve"> </w:t>
      </w:r>
      <w:r>
        <w:rPr>
          <w:sz w:val="28"/>
        </w:rPr>
        <w:t>Фітосоціоцентр,</w:t>
      </w:r>
      <w:r>
        <w:rPr>
          <w:spacing w:val="3"/>
          <w:sz w:val="28"/>
        </w:rPr>
        <w:t xml:space="preserve"> </w:t>
      </w:r>
      <w:r>
        <w:rPr>
          <w:sz w:val="28"/>
        </w:rPr>
        <w:t>2001.</w:t>
      </w:r>
      <w:r>
        <w:rPr>
          <w:spacing w:val="4"/>
          <w:sz w:val="28"/>
        </w:rPr>
        <w:t xml:space="preserve"> </w:t>
      </w:r>
      <w:r>
        <w:rPr>
          <w:sz w:val="28"/>
        </w:rPr>
        <w:t>60 с.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69"/>
        </w:tabs>
        <w:spacing w:line="360" w:lineRule="auto"/>
        <w:ind w:right="443" w:firstLine="710"/>
        <w:jc w:val="both"/>
        <w:rPr>
          <w:sz w:val="28"/>
        </w:rPr>
      </w:pPr>
      <w:r>
        <w:rPr>
          <w:sz w:val="28"/>
        </w:rPr>
        <w:t>Толмачова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С.,</w:t>
      </w:r>
      <w:r>
        <w:rPr>
          <w:spacing w:val="1"/>
          <w:sz w:val="28"/>
        </w:rPr>
        <w:t xml:space="preserve"> </w:t>
      </w:r>
      <w:r>
        <w:rPr>
          <w:sz w:val="28"/>
        </w:rPr>
        <w:t>Кіреєв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Кошовий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Упир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протизапальної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полісахаридного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комплексу</w:t>
      </w:r>
      <w:r>
        <w:rPr>
          <w:spacing w:val="7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пагонів Багна звичайного. </w:t>
      </w:r>
      <w:r>
        <w:rPr>
          <w:i/>
          <w:sz w:val="28"/>
        </w:rPr>
        <w:t>Ukraïns’kij bìofarmacevtičnij žurnal</w:t>
      </w:r>
      <w:r>
        <w:rPr>
          <w:sz w:val="28"/>
        </w:rPr>
        <w:t>. 2019. № 2. С.</w:t>
      </w:r>
      <w:r>
        <w:rPr>
          <w:spacing w:val="1"/>
          <w:sz w:val="28"/>
        </w:rPr>
        <w:t xml:space="preserve"> </w:t>
      </w:r>
      <w:r>
        <w:rPr>
          <w:sz w:val="28"/>
        </w:rPr>
        <w:t>71-</w:t>
      </w:r>
      <w:r>
        <w:rPr>
          <w:spacing w:val="-1"/>
          <w:sz w:val="28"/>
        </w:rPr>
        <w:t xml:space="preserve"> </w:t>
      </w:r>
      <w:r>
        <w:rPr>
          <w:sz w:val="28"/>
        </w:rPr>
        <w:t>74.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82"/>
        </w:tabs>
        <w:spacing w:line="362" w:lineRule="auto"/>
        <w:ind w:right="450" w:firstLine="710"/>
        <w:jc w:val="both"/>
        <w:rPr>
          <w:sz w:val="28"/>
        </w:rPr>
      </w:pPr>
      <w:r>
        <w:rPr>
          <w:sz w:val="28"/>
        </w:rPr>
        <w:t>Tolmachova K., Kireyev I., Grashchenkova S., Koshovoyi O., Upyr T.</w:t>
      </w:r>
      <w:r>
        <w:rPr>
          <w:spacing w:val="1"/>
          <w:sz w:val="28"/>
        </w:rPr>
        <w:t xml:space="preserve"> </w:t>
      </w:r>
      <w:r>
        <w:rPr>
          <w:sz w:val="28"/>
        </w:rPr>
        <w:t>Experimental study of the</w:t>
      </w:r>
      <w:r>
        <w:rPr>
          <w:spacing w:val="1"/>
          <w:sz w:val="28"/>
        </w:rPr>
        <w:t xml:space="preserve"> </w:t>
      </w:r>
      <w:r>
        <w:rPr>
          <w:sz w:val="28"/>
        </w:rPr>
        <w:t>influence</w:t>
      </w:r>
      <w:r>
        <w:rPr>
          <w:spacing w:val="1"/>
          <w:sz w:val="28"/>
        </w:rPr>
        <w:t xml:space="preserve"> </w:t>
      </w:r>
      <w:r>
        <w:rPr>
          <w:sz w:val="28"/>
        </w:rPr>
        <w:t>of a</w:t>
      </w:r>
      <w:r>
        <w:rPr>
          <w:spacing w:val="1"/>
          <w:sz w:val="28"/>
        </w:rPr>
        <w:t xml:space="preserve"> </w:t>
      </w:r>
      <w:r>
        <w:rPr>
          <w:sz w:val="28"/>
        </w:rPr>
        <w:t>neogalenical phytocomplex from the</w:t>
      </w:r>
      <w:r>
        <w:rPr>
          <w:spacing w:val="1"/>
          <w:sz w:val="28"/>
        </w:rPr>
        <w:t xml:space="preserve"> </w:t>
      </w:r>
      <w:r>
        <w:rPr>
          <w:sz w:val="28"/>
        </w:rPr>
        <w:t>shoots</w:t>
      </w:r>
      <w:r>
        <w:rPr>
          <w:spacing w:val="21"/>
          <w:sz w:val="28"/>
        </w:rPr>
        <w:t xml:space="preserve"> </w:t>
      </w:r>
      <w:r>
        <w:rPr>
          <w:sz w:val="28"/>
        </w:rPr>
        <w:t>of</w:t>
      </w:r>
      <w:r>
        <w:rPr>
          <w:spacing w:val="19"/>
          <w:sz w:val="28"/>
        </w:rPr>
        <w:t xml:space="preserve"> </w:t>
      </w:r>
      <w:r>
        <w:rPr>
          <w:sz w:val="28"/>
        </w:rPr>
        <w:t>Ledum</w:t>
      </w:r>
      <w:r>
        <w:rPr>
          <w:spacing w:val="10"/>
          <w:sz w:val="28"/>
        </w:rPr>
        <w:t xml:space="preserve"> </w:t>
      </w:r>
      <w:r>
        <w:rPr>
          <w:sz w:val="28"/>
        </w:rPr>
        <w:t>palustre</w:t>
      </w:r>
      <w:r>
        <w:rPr>
          <w:spacing w:val="21"/>
          <w:sz w:val="28"/>
        </w:rPr>
        <w:t xml:space="preserve"> </w:t>
      </w:r>
      <w:r>
        <w:rPr>
          <w:sz w:val="28"/>
        </w:rPr>
        <w:t>on</w:t>
      </w:r>
      <w:r>
        <w:rPr>
          <w:spacing w:val="16"/>
          <w:sz w:val="28"/>
        </w:rPr>
        <w:t xml:space="preserve"> </w:t>
      </w:r>
      <w:r>
        <w:rPr>
          <w:sz w:val="28"/>
        </w:rPr>
        <w:t>the</w:t>
      </w:r>
      <w:r>
        <w:rPr>
          <w:spacing w:val="21"/>
          <w:sz w:val="28"/>
        </w:rPr>
        <w:t xml:space="preserve"> </w:t>
      </w:r>
      <w:r>
        <w:rPr>
          <w:sz w:val="28"/>
        </w:rPr>
        <w:t>course</w:t>
      </w:r>
      <w:r>
        <w:rPr>
          <w:spacing w:val="21"/>
          <w:sz w:val="28"/>
        </w:rPr>
        <w:t xml:space="preserve"> </w:t>
      </w:r>
      <w:r>
        <w:rPr>
          <w:sz w:val="28"/>
        </w:rPr>
        <w:t>of</w:t>
      </w:r>
      <w:r>
        <w:rPr>
          <w:spacing w:val="14"/>
          <w:sz w:val="28"/>
        </w:rPr>
        <w:t xml:space="preserve"> </w:t>
      </w:r>
      <w:r>
        <w:rPr>
          <w:sz w:val="28"/>
        </w:rPr>
        <w:t>acute</w:t>
      </w:r>
      <w:r>
        <w:rPr>
          <w:spacing w:val="21"/>
          <w:sz w:val="28"/>
        </w:rPr>
        <w:t xml:space="preserve"> </w:t>
      </w:r>
      <w:r>
        <w:rPr>
          <w:sz w:val="28"/>
        </w:rPr>
        <w:t>bronchitis</w:t>
      </w:r>
      <w:r>
        <w:rPr>
          <w:spacing w:val="22"/>
          <w:sz w:val="28"/>
        </w:rPr>
        <w:t xml:space="preserve"> </w:t>
      </w:r>
      <w:r>
        <w:rPr>
          <w:sz w:val="28"/>
        </w:rPr>
        <w:t>disease</w:t>
      </w:r>
      <w:r>
        <w:rPr>
          <w:spacing w:val="21"/>
          <w:sz w:val="28"/>
        </w:rPr>
        <w:t xml:space="preserve"> </w:t>
      </w:r>
      <w:r>
        <w:rPr>
          <w:sz w:val="28"/>
        </w:rPr>
        <w:t>in</w:t>
      </w:r>
      <w:r>
        <w:rPr>
          <w:spacing w:val="15"/>
          <w:sz w:val="28"/>
        </w:rPr>
        <w:t xml:space="preserve"> </w:t>
      </w:r>
      <w:r>
        <w:rPr>
          <w:sz w:val="28"/>
        </w:rPr>
        <w:t>rats.</w:t>
      </w:r>
    </w:p>
    <w:p w:rsidR="007C0653" w:rsidRDefault="007C0653" w:rsidP="007C0653">
      <w:pPr>
        <w:pStyle w:val="a3"/>
        <w:spacing w:line="313" w:lineRule="exact"/>
      </w:pPr>
      <w:r>
        <w:t>«EUREKA</w:t>
      </w:r>
      <w:r>
        <w:rPr>
          <w:spacing w:val="-1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167</w:t>
      </w:r>
      <w:r>
        <w:rPr>
          <w:spacing w:val="-4"/>
        </w:rPr>
        <w:t xml:space="preserve"> </w:t>
      </w:r>
      <w:r>
        <w:t>Sciences».</w:t>
      </w:r>
      <w:r>
        <w:rPr>
          <w:spacing w:val="-1"/>
        </w:rPr>
        <w:t xml:space="preserve"> </w:t>
      </w:r>
      <w:r>
        <w:t>2021.</w:t>
      </w:r>
      <w:r>
        <w:rPr>
          <w:spacing w:val="-1"/>
        </w:rPr>
        <w:t xml:space="preserve"> </w:t>
      </w:r>
      <w:r>
        <w:t>Volume</w:t>
      </w:r>
      <w:r>
        <w:rPr>
          <w:spacing w:val="-2"/>
        </w:rPr>
        <w:t xml:space="preserve"> </w:t>
      </w:r>
      <w:r>
        <w:t>2.</w:t>
      </w:r>
      <w:r>
        <w:rPr>
          <w:spacing w:val="5"/>
        </w:rPr>
        <w:t xml:space="preserve"> </w:t>
      </w:r>
      <w:r>
        <w:t>Р.</w:t>
      </w:r>
      <w:r>
        <w:rPr>
          <w:spacing w:val="-1"/>
        </w:rPr>
        <w:t xml:space="preserve"> </w:t>
      </w:r>
      <w:r>
        <w:t>64-72.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25"/>
        </w:tabs>
        <w:spacing w:before="160" w:line="360" w:lineRule="auto"/>
        <w:ind w:right="446" w:firstLine="710"/>
        <w:jc w:val="both"/>
        <w:rPr>
          <w:sz w:val="28"/>
        </w:rPr>
      </w:pPr>
      <w:r>
        <w:rPr>
          <w:sz w:val="28"/>
        </w:rPr>
        <w:t>Толмачова</w:t>
      </w:r>
      <w:r>
        <w:rPr>
          <w:spacing w:val="1"/>
          <w:sz w:val="28"/>
        </w:rPr>
        <w:t xml:space="preserve"> </w:t>
      </w:r>
      <w:r>
        <w:rPr>
          <w:sz w:val="28"/>
        </w:rPr>
        <w:t>К.С.,</w:t>
      </w:r>
      <w:r>
        <w:rPr>
          <w:spacing w:val="1"/>
          <w:sz w:val="28"/>
        </w:rPr>
        <w:t xml:space="preserve"> </w:t>
      </w:r>
      <w:r>
        <w:rPr>
          <w:sz w:val="28"/>
        </w:rPr>
        <w:t>Кіреєв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Осолодченко</w:t>
      </w:r>
      <w:r>
        <w:rPr>
          <w:spacing w:val="1"/>
          <w:sz w:val="28"/>
        </w:rPr>
        <w:t xml:space="preserve"> </w:t>
      </w:r>
      <w:r>
        <w:rPr>
          <w:sz w:val="28"/>
        </w:rPr>
        <w:t>Т.П.,</w:t>
      </w:r>
      <w:r>
        <w:rPr>
          <w:spacing w:val="1"/>
          <w:sz w:val="28"/>
        </w:rPr>
        <w:t xml:space="preserve"> </w:t>
      </w:r>
      <w:r>
        <w:rPr>
          <w:sz w:val="28"/>
        </w:rPr>
        <w:t>Кошовий</w:t>
      </w:r>
      <w:r>
        <w:rPr>
          <w:spacing w:val="1"/>
          <w:sz w:val="28"/>
        </w:rPr>
        <w:t xml:space="preserve"> </w:t>
      </w:r>
      <w:r>
        <w:rPr>
          <w:sz w:val="28"/>
        </w:rPr>
        <w:t>О.М.</w:t>
      </w:r>
      <w:r>
        <w:rPr>
          <w:spacing w:val="-67"/>
          <w:sz w:val="28"/>
        </w:rPr>
        <w:t xml:space="preserve"> </w:t>
      </w:r>
      <w:r>
        <w:rPr>
          <w:sz w:val="28"/>
        </w:rPr>
        <w:t>Мікробіологічне</w:t>
      </w:r>
      <w:r>
        <w:rPr>
          <w:spacing w:val="1"/>
          <w:sz w:val="28"/>
        </w:rPr>
        <w:t xml:space="preserve"> </w:t>
      </w:r>
      <w:r>
        <w:rPr>
          <w:sz w:val="28"/>
        </w:rPr>
        <w:t>вивчення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екстрактів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пагонів</w:t>
      </w:r>
      <w:r>
        <w:rPr>
          <w:spacing w:val="1"/>
          <w:sz w:val="28"/>
        </w:rPr>
        <w:t xml:space="preserve"> </w:t>
      </w:r>
      <w:r>
        <w:rPr>
          <w:sz w:val="28"/>
        </w:rPr>
        <w:t>Багна</w:t>
      </w:r>
      <w:r>
        <w:rPr>
          <w:spacing w:val="1"/>
          <w:sz w:val="28"/>
        </w:rPr>
        <w:t xml:space="preserve"> </w:t>
      </w:r>
      <w:r>
        <w:rPr>
          <w:sz w:val="28"/>
        </w:rPr>
        <w:t>звичайного</w:t>
      </w:r>
      <w:r>
        <w:rPr>
          <w:spacing w:val="7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збудників</w:t>
      </w:r>
      <w:r>
        <w:rPr>
          <w:spacing w:val="1"/>
          <w:sz w:val="28"/>
        </w:rPr>
        <w:t xml:space="preserve"> </w:t>
      </w:r>
      <w:r>
        <w:rPr>
          <w:sz w:val="28"/>
        </w:rPr>
        <w:t>захворювання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нижніх</w:t>
      </w:r>
      <w:r>
        <w:rPr>
          <w:spacing w:val="1"/>
          <w:sz w:val="28"/>
        </w:rPr>
        <w:t xml:space="preserve"> </w:t>
      </w:r>
      <w:r>
        <w:rPr>
          <w:sz w:val="28"/>
        </w:rPr>
        <w:t>дихальних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шляхів.</w:t>
      </w:r>
      <w:r>
        <w:rPr>
          <w:spacing w:val="1"/>
          <w:sz w:val="28"/>
        </w:rPr>
        <w:t xml:space="preserve"> </w:t>
      </w:r>
      <w:r>
        <w:rPr>
          <w:sz w:val="28"/>
        </w:rPr>
        <w:t>Ліки</w:t>
      </w:r>
      <w:r>
        <w:rPr>
          <w:spacing w:val="1"/>
          <w:sz w:val="28"/>
        </w:rPr>
        <w:t xml:space="preserve"> </w:t>
      </w:r>
      <w:r>
        <w:rPr>
          <w:sz w:val="28"/>
        </w:rPr>
        <w:t>людині.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Сучасні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проблеми</w:t>
      </w:r>
      <w:r>
        <w:rPr>
          <w:spacing w:val="21"/>
          <w:sz w:val="28"/>
        </w:rPr>
        <w:t xml:space="preserve"> </w:t>
      </w:r>
      <w:r>
        <w:rPr>
          <w:sz w:val="28"/>
        </w:rPr>
        <w:t>фармакотерапії</w:t>
      </w:r>
      <w:r>
        <w:rPr>
          <w:spacing w:val="15"/>
          <w:sz w:val="28"/>
        </w:rPr>
        <w:t xml:space="preserve"> </w:t>
      </w:r>
      <w:r>
        <w:rPr>
          <w:sz w:val="28"/>
        </w:rPr>
        <w:t>і</w:t>
      </w:r>
      <w:r>
        <w:rPr>
          <w:spacing w:val="16"/>
          <w:sz w:val="28"/>
        </w:rPr>
        <w:t xml:space="preserve"> </w:t>
      </w:r>
      <w:r>
        <w:rPr>
          <w:sz w:val="28"/>
        </w:rPr>
        <w:t>призначення</w:t>
      </w:r>
      <w:r>
        <w:rPr>
          <w:spacing w:val="22"/>
          <w:sz w:val="28"/>
        </w:rPr>
        <w:t xml:space="preserve"> </w:t>
      </w:r>
      <w:r>
        <w:rPr>
          <w:sz w:val="28"/>
        </w:rPr>
        <w:t>лікарських</w:t>
      </w:r>
      <w:r>
        <w:rPr>
          <w:spacing w:val="16"/>
          <w:sz w:val="28"/>
        </w:rPr>
        <w:t xml:space="preserve"> </w:t>
      </w:r>
      <w:r>
        <w:rPr>
          <w:sz w:val="28"/>
        </w:rPr>
        <w:t>засобів:</w:t>
      </w:r>
      <w:r>
        <w:rPr>
          <w:spacing w:val="16"/>
          <w:sz w:val="28"/>
        </w:rPr>
        <w:t xml:space="preserve"> </w:t>
      </w:r>
      <w:r>
        <w:rPr>
          <w:sz w:val="28"/>
        </w:rPr>
        <w:t>мат.</w:t>
      </w:r>
      <w:r>
        <w:rPr>
          <w:spacing w:val="37"/>
          <w:sz w:val="28"/>
        </w:rPr>
        <w:t xml:space="preserve"> </w:t>
      </w:r>
      <w:r>
        <w:rPr>
          <w:sz w:val="28"/>
        </w:rPr>
        <w:t>XXXІІІ</w:t>
      </w:r>
    </w:p>
    <w:p w:rsidR="007C0653" w:rsidRDefault="007C0653" w:rsidP="007C0653">
      <w:pPr>
        <w:spacing w:line="360" w:lineRule="auto"/>
        <w:jc w:val="both"/>
        <w:rPr>
          <w:sz w:val="28"/>
        </w:rPr>
        <w:sectPr w:rsidR="007C0653">
          <w:pgSz w:w="11910" w:h="16840"/>
          <w:pgMar w:top="1040" w:right="400" w:bottom="280" w:left="1080" w:header="717" w:footer="0" w:gutter="0"/>
          <w:cols w:space="720"/>
        </w:sectPr>
      </w:pPr>
    </w:p>
    <w:p w:rsidR="007C0653" w:rsidRDefault="007C0653" w:rsidP="007C0653">
      <w:pPr>
        <w:pStyle w:val="a3"/>
        <w:spacing w:before="11"/>
        <w:ind w:left="0"/>
        <w:jc w:val="left"/>
        <w:rPr>
          <w:sz w:val="12"/>
        </w:rPr>
      </w:pPr>
    </w:p>
    <w:p w:rsidR="007C0653" w:rsidRDefault="007C0653" w:rsidP="007C0653">
      <w:pPr>
        <w:pStyle w:val="a3"/>
        <w:spacing w:before="87" w:line="360" w:lineRule="auto"/>
        <w:ind w:right="446"/>
      </w:pPr>
      <w:r>
        <w:t>Всеукраїнської</w:t>
      </w:r>
      <w:r>
        <w:rPr>
          <w:spacing w:val="1"/>
        </w:rPr>
        <w:t xml:space="preserve"> </w:t>
      </w:r>
      <w:r>
        <w:t>науково-практичної</w:t>
      </w:r>
      <w:r>
        <w:rPr>
          <w:spacing w:val="1"/>
        </w:rPr>
        <w:t xml:space="preserve"> </w:t>
      </w:r>
      <w:r>
        <w:t>конференції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участю</w:t>
      </w:r>
      <w:r>
        <w:rPr>
          <w:spacing w:val="1"/>
        </w:rPr>
        <w:t xml:space="preserve"> </w:t>
      </w:r>
      <w:r>
        <w:t>міжнародних</w:t>
      </w:r>
      <w:r>
        <w:rPr>
          <w:spacing w:val="1"/>
        </w:rPr>
        <w:t xml:space="preserve"> </w:t>
      </w:r>
      <w:r>
        <w:t>спеціалістів, Харків, 28-29 березня 2018 р. Харків, Вид-во НФаУ, 2018. С.</w:t>
      </w:r>
      <w:r>
        <w:rPr>
          <w:spacing w:val="1"/>
        </w:rPr>
        <w:t xml:space="preserve"> </w:t>
      </w:r>
      <w:r>
        <w:t>283-284.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902"/>
        </w:tabs>
        <w:spacing w:before="1" w:line="360" w:lineRule="auto"/>
        <w:ind w:right="451" w:firstLine="710"/>
        <w:jc w:val="both"/>
        <w:rPr>
          <w:sz w:val="28"/>
        </w:rPr>
      </w:pPr>
      <w:r>
        <w:rPr>
          <w:sz w:val="28"/>
        </w:rPr>
        <w:t>Толмачова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Вивчення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антимікробної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сухого</w:t>
      </w:r>
      <w:r>
        <w:rPr>
          <w:spacing w:val="-67"/>
          <w:sz w:val="28"/>
        </w:rPr>
        <w:t xml:space="preserve"> </w:t>
      </w:r>
      <w:r>
        <w:rPr>
          <w:sz w:val="28"/>
        </w:rPr>
        <w:t>екстракту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пагонів</w:t>
      </w:r>
      <w:r>
        <w:rPr>
          <w:spacing w:val="1"/>
          <w:sz w:val="28"/>
        </w:rPr>
        <w:t xml:space="preserve"> </w:t>
      </w:r>
      <w:r>
        <w:rPr>
          <w:sz w:val="28"/>
        </w:rPr>
        <w:t>Багна</w:t>
      </w:r>
      <w:r>
        <w:rPr>
          <w:spacing w:val="1"/>
          <w:sz w:val="28"/>
        </w:rPr>
        <w:t xml:space="preserve"> </w:t>
      </w:r>
      <w:r>
        <w:rPr>
          <w:sz w:val="28"/>
        </w:rPr>
        <w:t>звичайного.</w:t>
      </w:r>
      <w:r>
        <w:rPr>
          <w:spacing w:val="1"/>
          <w:sz w:val="28"/>
        </w:rPr>
        <w:t xml:space="preserve"> </w:t>
      </w:r>
      <w:r>
        <w:rPr>
          <w:sz w:val="28"/>
        </w:rPr>
        <w:t>Ліки</w:t>
      </w:r>
      <w:r>
        <w:rPr>
          <w:spacing w:val="1"/>
          <w:sz w:val="28"/>
        </w:rPr>
        <w:t xml:space="preserve"> </w:t>
      </w:r>
      <w:r>
        <w:rPr>
          <w:sz w:val="28"/>
        </w:rPr>
        <w:t>людині.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Сучасні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проблеми</w:t>
      </w:r>
      <w:r>
        <w:rPr>
          <w:spacing w:val="1"/>
          <w:sz w:val="28"/>
        </w:rPr>
        <w:t xml:space="preserve"> </w:t>
      </w:r>
      <w:r>
        <w:rPr>
          <w:sz w:val="28"/>
        </w:rPr>
        <w:t>фармакотерапії і призначення лікарських засобів: мат. Міжнародної науково-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практичної конференції, Харків, 14-15 березня 2019 р., Харків Вид-во НФаУ,</w:t>
      </w:r>
      <w:r>
        <w:rPr>
          <w:spacing w:val="1"/>
          <w:sz w:val="28"/>
        </w:rPr>
        <w:t xml:space="preserve"> </w:t>
      </w:r>
      <w:r>
        <w:rPr>
          <w:sz w:val="28"/>
        </w:rPr>
        <w:t>2019.</w:t>
      </w:r>
      <w:r>
        <w:rPr>
          <w:spacing w:val="3"/>
          <w:sz w:val="28"/>
        </w:rPr>
        <w:t xml:space="preserve"> </w:t>
      </w:r>
      <w:r>
        <w:rPr>
          <w:sz w:val="28"/>
        </w:rPr>
        <w:t>Т.</w:t>
      </w:r>
      <w:r>
        <w:rPr>
          <w:spacing w:val="4"/>
          <w:sz w:val="28"/>
        </w:rPr>
        <w:t xml:space="preserve"> </w:t>
      </w:r>
      <w:r>
        <w:rPr>
          <w:sz w:val="28"/>
        </w:rPr>
        <w:t>2.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268.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940"/>
        </w:tabs>
        <w:spacing w:line="360" w:lineRule="auto"/>
        <w:ind w:right="443" w:firstLine="710"/>
        <w:jc w:val="both"/>
        <w:rPr>
          <w:sz w:val="28"/>
        </w:rPr>
      </w:pPr>
      <w:r>
        <w:rPr>
          <w:sz w:val="28"/>
        </w:rPr>
        <w:t>Толмачова</w:t>
      </w:r>
      <w:r>
        <w:rPr>
          <w:spacing w:val="1"/>
          <w:sz w:val="28"/>
        </w:rPr>
        <w:t xml:space="preserve"> </w:t>
      </w:r>
      <w:r>
        <w:rPr>
          <w:sz w:val="28"/>
        </w:rPr>
        <w:t>К.С.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Експериментальне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емоційно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поведінкової</w:t>
      </w:r>
      <w:r>
        <w:rPr>
          <w:spacing w:val="1"/>
          <w:sz w:val="28"/>
        </w:rPr>
        <w:t xml:space="preserve"> </w:t>
      </w:r>
      <w:r>
        <w:rPr>
          <w:sz w:val="28"/>
        </w:rPr>
        <w:t>реакції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щурів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тесті</w:t>
      </w:r>
      <w:r>
        <w:rPr>
          <w:spacing w:val="1"/>
          <w:sz w:val="28"/>
        </w:rPr>
        <w:t xml:space="preserve"> </w:t>
      </w:r>
      <w:r>
        <w:rPr>
          <w:sz w:val="28"/>
        </w:rPr>
        <w:t>«Відкрите</w:t>
      </w:r>
      <w:r>
        <w:rPr>
          <w:spacing w:val="1"/>
          <w:sz w:val="28"/>
        </w:rPr>
        <w:t xml:space="preserve"> </w:t>
      </w:r>
      <w:r>
        <w:rPr>
          <w:sz w:val="28"/>
        </w:rPr>
        <w:t>поле»</w:t>
      </w:r>
      <w:r>
        <w:rPr>
          <w:spacing w:val="1"/>
          <w:sz w:val="28"/>
        </w:rPr>
        <w:t xml:space="preserve"> </w:t>
      </w:r>
      <w:r>
        <w:rPr>
          <w:sz w:val="28"/>
        </w:rPr>
        <w:t>після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новогаленового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фітокомплексу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пагонів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Ledum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palustre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Технологічні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біофармацевтичні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аспекти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лікарських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препаратів</w:t>
      </w:r>
      <w:r>
        <w:rPr>
          <w:spacing w:val="1"/>
          <w:sz w:val="28"/>
        </w:rPr>
        <w:t xml:space="preserve"> </w:t>
      </w:r>
      <w:r>
        <w:rPr>
          <w:sz w:val="28"/>
        </w:rPr>
        <w:t>різної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дії:</w:t>
      </w:r>
      <w:r>
        <w:rPr>
          <w:spacing w:val="1"/>
          <w:sz w:val="28"/>
        </w:rPr>
        <w:t xml:space="preserve"> </w:t>
      </w:r>
      <w:r>
        <w:rPr>
          <w:sz w:val="28"/>
        </w:rPr>
        <w:t>мат.</w:t>
      </w:r>
      <w:r>
        <w:rPr>
          <w:spacing w:val="1"/>
          <w:sz w:val="28"/>
        </w:rPr>
        <w:t xml:space="preserve"> </w:t>
      </w:r>
      <w:r>
        <w:rPr>
          <w:sz w:val="28"/>
        </w:rPr>
        <w:t>ІV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Міжнародної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науково-практичної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конференції, Харків, 14-15 листопада 2019 р. Харків, Вид-во НФаУ, 2019. С.</w:t>
      </w:r>
      <w:r>
        <w:rPr>
          <w:spacing w:val="1"/>
          <w:sz w:val="28"/>
        </w:rPr>
        <w:t xml:space="preserve"> </w:t>
      </w:r>
      <w:r>
        <w:rPr>
          <w:sz w:val="28"/>
        </w:rPr>
        <w:t>194-195.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2094"/>
        </w:tabs>
        <w:spacing w:line="360" w:lineRule="auto"/>
        <w:ind w:right="446" w:firstLine="710"/>
        <w:jc w:val="both"/>
        <w:rPr>
          <w:sz w:val="28"/>
        </w:rPr>
      </w:pPr>
      <w:r>
        <w:rPr>
          <w:sz w:val="28"/>
        </w:rPr>
        <w:t>Толмачова</w:t>
      </w:r>
      <w:r>
        <w:rPr>
          <w:spacing w:val="1"/>
          <w:sz w:val="28"/>
        </w:rPr>
        <w:t xml:space="preserve"> </w:t>
      </w:r>
      <w:r>
        <w:rPr>
          <w:sz w:val="28"/>
        </w:rPr>
        <w:t>К.С.</w:t>
      </w:r>
      <w:r>
        <w:rPr>
          <w:spacing w:val="1"/>
          <w:sz w:val="28"/>
        </w:rPr>
        <w:t xml:space="preserve"> </w:t>
      </w:r>
      <w:r>
        <w:rPr>
          <w:sz w:val="28"/>
        </w:rPr>
        <w:t>Вивчення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фармакологічної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новогаленового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фітокомплексу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пагонів</w:t>
      </w:r>
      <w:r>
        <w:rPr>
          <w:spacing w:val="1"/>
          <w:sz w:val="28"/>
        </w:rPr>
        <w:t xml:space="preserve"> </w:t>
      </w:r>
      <w:r>
        <w:rPr>
          <w:sz w:val="28"/>
        </w:rPr>
        <w:t>Ledum</w:t>
      </w:r>
      <w:r>
        <w:rPr>
          <w:spacing w:val="1"/>
          <w:sz w:val="28"/>
        </w:rPr>
        <w:t xml:space="preserve"> </w:t>
      </w:r>
      <w:r>
        <w:rPr>
          <w:sz w:val="28"/>
        </w:rPr>
        <w:t>palustre.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Сучасні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аспекти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екстемпоральних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алопатичних,</w:t>
      </w:r>
      <w:r>
        <w:rPr>
          <w:spacing w:val="1"/>
          <w:sz w:val="28"/>
        </w:rPr>
        <w:t xml:space="preserve"> </w:t>
      </w:r>
      <w:r>
        <w:rPr>
          <w:sz w:val="28"/>
        </w:rPr>
        <w:t>гомеопатичних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косметичних</w:t>
      </w:r>
      <w:r>
        <w:rPr>
          <w:spacing w:val="1"/>
          <w:sz w:val="28"/>
        </w:rPr>
        <w:t xml:space="preserve"> </w:t>
      </w:r>
      <w:r>
        <w:rPr>
          <w:sz w:val="28"/>
        </w:rPr>
        <w:t>лікарських засобів: мат.</w:t>
      </w:r>
      <w:r>
        <w:rPr>
          <w:spacing w:val="1"/>
          <w:sz w:val="28"/>
        </w:rPr>
        <w:t xml:space="preserve"> </w:t>
      </w:r>
      <w:r>
        <w:rPr>
          <w:sz w:val="28"/>
        </w:rPr>
        <w:t>ІV Міжнародної науково-практичної дистанційної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конференції, Харків, 20 березня 2020 р. Харків, Вид-во НФаУ, 2020. С. 141-</w:t>
      </w:r>
      <w:r>
        <w:rPr>
          <w:spacing w:val="1"/>
          <w:sz w:val="28"/>
        </w:rPr>
        <w:t xml:space="preserve"> </w:t>
      </w:r>
      <w:r>
        <w:rPr>
          <w:sz w:val="28"/>
        </w:rPr>
        <w:t>143.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73"/>
        </w:tabs>
        <w:spacing w:before="2" w:line="360" w:lineRule="auto"/>
        <w:ind w:right="439" w:firstLine="710"/>
        <w:jc w:val="both"/>
        <w:rPr>
          <w:sz w:val="28"/>
        </w:rPr>
      </w:pPr>
      <w:r>
        <w:rPr>
          <w:sz w:val="28"/>
        </w:rPr>
        <w:t>Упир Т. В. Фітохімічне вивчення пагонів багна звичайного (Ledum</w:t>
      </w:r>
      <w:r>
        <w:rPr>
          <w:spacing w:val="1"/>
          <w:sz w:val="28"/>
        </w:rPr>
        <w:t xml:space="preserve"> </w:t>
      </w:r>
      <w:r>
        <w:rPr>
          <w:sz w:val="28"/>
        </w:rPr>
        <w:t>palustre) та екстрактів на їх основі : дис. .канд. фармацевт. наук. Харків, 2017.</w:t>
      </w:r>
      <w:r>
        <w:rPr>
          <w:spacing w:val="1"/>
          <w:sz w:val="28"/>
        </w:rPr>
        <w:t xml:space="preserve"> </w:t>
      </w:r>
      <w:r>
        <w:rPr>
          <w:sz w:val="28"/>
        </w:rPr>
        <w:t>212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82"/>
        </w:tabs>
        <w:spacing w:before="1" w:line="360" w:lineRule="auto"/>
        <w:ind w:right="445" w:firstLine="710"/>
        <w:jc w:val="both"/>
        <w:rPr>
          <w:sz w:val="28"/>
        </w:rPr>
      </w:pPr>
      <w:r>
        <w:rPr>
          <w:sz w:val="28"/>
        </w:rPr>
        <w:t>Winter C.,</w:t>
      </w:r>
      <w:r>
        <w:rPr>
          <w:spacing w:val="1"/>
          <w:sz w:val="28"/>
        </w:rPr>
        <w:t xml:space="preserve"> </w:t>
      </w:r>
      <w:r>
        <w:rPr>
          <w:sz w:val="28"/>
        </w:rPr>
        <w:t>Risley E.,</w:t>
      </w:r>
      <w:r>
        <w:rPr>
          <w:spacing w:val="1"/>
          <w:sz w:val="28"/>
        </w:rPr>
        <w:t xml:space="preserve"> </w:t>
      </w:r>
      <w:r>
        <w:rPr>
          <w:sz w:val="28"/>
        </w:rPr>
        <w:t>Nuss</w:t>
      </w:r>
      <w:r>
        <w:rPr>
          <w:spacing w:val="70"/>
          <w:sz w:val="28"/>
        </w:rPr>
        <w:t xml:space="preserve"> </w:t>
      </w:r>
      <w:r>
        <w:rPr>
          <w:sz w:val="28"/>
        </w:rPr>
        <w:t>G. Carrageenin-induced edema in hind paw</w:t>
      </w:r>
      <w:r>
        <w:rPr>
          <w:spacing w:val="1"/>
          <w:sz w:val="28"/>
        </w:rPr>
        <w:t xml:space="preserve"> </w:t>
      </w:r>
      <w:r>
        <w:rPr>
          <w:sz w:val="28"/>
        </w:rPr>
        <w:t>of the rat as an assay for antiiflammatory drugs. Proc. Soc. Exp. Biol. Med. 2012.</w:t>
      </w:r>
      <w:r>
        <w:rPr>
          <w:spacing w:val="1"/>
          <w:sz w:val="28"/>
        </w:rPr>
        <w:t xml:space="preserve"> </w:t>
      </w:r>
      <w:r>
        <w:rPr>
          <w:sz w:val="28"/>
        </w:rPr>
        <w:t>Vol.</w:t>
      </w:r>
      <w:r>
        <w:rPr>
          <w:spacing w:val="3"/>
          <w:sz w:val="28"/>
        </w:rPr>
        <w:t xml:space="preserve"> </w:t>
      </w:r>
      <w:r>
        <w:rPr>
          <w:sz w:val="28"/>
        </w:rPr>
        <w:t>111.</w:t>
      </w:r>
      <w:r>
        <w:rPr>
          <w:spacing w:val="4"/>
          <w:sz w:val="28"/>
        </w:rPr>
        <w:t xml:space="preserve"> </w:t>
      </w:r>
      <w:r>
        <w:rPr>
          <w:sz w:val="28"/>
        </w:rPr>
        <w:t>P.</w:t>
      </w:r>
      <w:r>
        <w:rPr>
          <w:spacing w:val="4"/>
          <w:sz w:val="28"/>
        </w:rPr>
        <w:t xml:space="preserve"> </w:t>
      </w:r>
      <w:r>
        <w:rPr>
          <w:sz w:val="28"/>
        </w:rPr>
        <w:t>544.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58"/>
        </w:tabs>
        <w:spacing w:line="362" w:lineRule="auto"/>
        <w:ind w:right="450" w:firstLine="710"/>
        <w:jc w:val="both"/>
        <w:rPr>
          <w:sz w:val="28"/>
        </w:rPr>
      </w:pPr>
      <w:r>
        <w:rPr>
          <w:sz w:val="28"/>
        </w:rPr>
        <w:t>Резніков О. Г. Загальні етичні принципи експериментів на тваринах.</w:t>
      </w:r>
      <w:r>
        <w:rPr>
          <w:spacing w:val="-67"/>
          <w:sz w:val="28"/>
        </w:rPr>
        <w:t xml:space="preserve"> </w:t>
      </w:r>
      <w:r>
        <w:rPr>
          <w:sz w:val="28"/>
        </w:rPr>
        <w:t>Ендокринология.</w:t>
      </w:r>
      <w:r>
        <w:rPr>
          <w:spacing w:val="3"/>
          <w:sz w:val="28"/>
        </w:rPr>
        <w:t xml:space="preserve"> </w:t>
      </w:r>
      <w:r>
        <w:rPr>
          <w:sz w:val="28"/>
        </w:rPr>
        <w:t>2003.</w:t>
      </w:r>
      <w:r>
        <w:rPr>
          <w:spacing w:val="4"/>
          <w:sz w:val="28"/>
        </w:rPr>
        <w:t xml:space="preserve"> </w:t>
      </w:r>
      <w:r>
        <w:rPr>
          <w:sz w:val="28"/>
        </w:rPr>
        <w:t>Т.</w:t>
      </w:r>
      <w:r>
        <w:rPr>
          <w:spacing w:val="4"/>
          <w:sz w:val="28"/>
        </w:rPr>
        <w:t xml:space="preserve"> </w:t>
      </w:r>
      <w:r>
        <w:rPr>
          <w:sz w:val="28"/>
        </w:rPr>
        <w:t>8,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1.</w:t>
      </w:r>
      <w:r>
        <w:rPr>
          <w:spacing w:val="5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142-145.</w:t>
      </w:r>
    </w:p>
    <w:p w:rsidR="007C0653" w:rsidRDefault="007C0653" w:rsidP="007C0653">
      <w:pPr>
        <w:spacing w:line="362" w:lineRule="auto"/>
        <w:jc w:val="both"/>
        <w:rPr>
          <w:sz w:val="28"/>
        </w:rPr>
        <w:sectPr w:rsidR="007C0653">
          <w:pgSz w:w="11910" w:h="16840"/>
          <w:pgMar w:top="1040" w:right="400" w:bottom="280" w:left="1080" w:header="717" w:footer="0" w:gutter="0"/>
          <w:cols w:space="720"/>
        </w:sectPr>
      </w:pPr>
    </w:p>
    <w:p w:rsidR="007C0653" w:rsidRDefault="007C0653" w:rsidP="007C0653">
      <w:pPr>
        <w:pStyle w:val="a3"/>
        <w:spacing w:before="11"/>
        <w:ind w:left="0"/>
        <w:jc w:val="left"/>
        <w:rPr>
          <w:sz w:val="12"/>
        </w:rPr>
      </w:pP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965"/>
        </w:tabs>
        <w:spacing w:before="87" w:line="360" w:lineRule="auto"/>
        <w:ind w:right="442" w:firstLine="710"/>
        <w:jc w:val="both"/>
        <w:rPr>
          <w:sz w:val="28"/>
        </w:rPr>
      </w:pPr>
      <w:r>
        <w:rPr>
          <w:sz w:val="28"/>
        </w:rPr>
        <w:t>Толмачова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Вивчення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механізму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протизапальної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дії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новогаленового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фітокомплексу</w:t>
      </w:r>
      <w:r>
        <w:rPr>
          <w:spacing w:val="1"/>
          <w:sz w:val="28"/>
        </w:rPr>
        <w:t xml:space="preserve"> </w:t>
      </w:r>
      <w:r>
        <w:rPr>
          <w:sz w:val="28"/>
        </w:rPr>
        <w:t>пагонів</w:t>
      </w:r>
      <w:r>
        <w:rPr>
          <w:spacing w:val="1"/>
          <w:sz w:val="28"/>
        </w:rPr>
        <w:t xml:space="preserve"> </w:t>
      </w:r>
      <w:r>
        <w:rPr>
          <w:sz w:val="28"/>
        </w:rPr>
        <w:t>багна</w:t>
      </w:r>
      <w:r>
        <w:rPr>
          <w:spacing w:val="1"/>
          <w:sz w:val="28"/>
        </w:rPr>
        <w:t xml:space="preserve"> </w:t>
      </w:r>
      <w:r>
        <w:rPr>
          <w:sz w:val="28"/>
        </w:rPr>
        <w:t>звичайного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моделі</w:t>
      </w:r>
      <w:r>
        <w:rPr>
          <w:spacing w:val="-67"/>
          <w:sz w:val="28"/>
        </w:rPr>
        <w:t xml:space="preserve"> </w:t>
      </w:r>
      <w:r>
        <w:rPr>
          <w:sz w:val="28"/>
        </w:rPr>
        <w:t>каррагенінового та зимозанового набряку. «Ліки – людині. Сучасні проблеми</w:t>
      </w:r>
      <w:r>
        <w:rPr>
          <w:spacing w:val="1"/>
          <w:sz w:val="28"/>
        </w:rPr>
        <w:t xml:space="preserve"> </w:t>
      </w:r>
      <w:r>
        <w:rPr>
          <w:sz w:val="28"/>
        </w:rPr>
        <w:t>фармакотерапії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лікарських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засобів»:</w:t>
      </w:r>
      <w:r>
        <w:rPr>
          <w:spacing w:val="1"/>
          <w:sz w:val="28"/>
        </w:rPr>
        <w:t xml:space="preserve"> </w:t>
      </w:r>
      <w:r>
        <w:rPr>
          <w:sz w:val="28"/>
        </w:rPr>
        <w:t>мат.</w:t>
      </w:r>
      <w:r>
        <w:rPr>
          <w:spacing w:val="1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Міжнародної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науковопрактичної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конференції,</w:t>
      </w:r>
      <w:r>
        <w:rPr>
          <w:spacing w:val="1"/>
          <w:sz w:val="28"/>
        </w:rPr>
        <w:t xml:space="preserve"> </w:t>
      </w:r>
      <w:r>
        <w:rPr>
          <w:sz w:val="28"/>
        </w:rPr>
        <w:t>Харків,</w:t>
      </w:r>
      <w:r>
        <w:rPr>
          <w:spacing w:val="1"/>
          <w:sz w:val="28"/>
        </w:rPr>
        <w:t xml:space="preserve"> </w:t>
      </w:r>
      <w:r>
        <w:rPr>
          <w:sz w:val="28"/>
        </w:rPr>
        <w:t>11-12</w:t>
      </w:r>
      <w:r>
        <w:rPr>
          <w:spacing w:val="1"/>
          <w:sz w:val="28"/>
        </w:rPr>
        <w:t xml:space="preserve"> </w:t>
      </w:r>
      <w:r>
        <w:rPr>
          <w:sz w:val="28"/>
        </w:rPr>
        <w:t>березня</w:t>
      </w:r>
      <w:r>
        <w:rPr>
          <w:spacing w:val="1"/>
          <w:sz w:val="28"/>
        </w:rPr>
        <w:t xml:space="preserve"> </w:t>
      </w:r>
      <w:r>
        <w:rPr>
          <w:sz w:val="28"/>
        </w:rPr>
        <w:t>2021</w:t>
      </w:r>
      <w:r>
        <w:rPr>
          <w:spacing w:val="1"/>
          <w:sz w:val="28"/>
        </w:rPr>
        <w:t xml:space="preserve"> </w:t>
      </w:r>
      <w:r>
        <w:rPr>
          <w:sz w:val="28"/>
        </w:rPr>
        <w:t>року.</w:t>
      </w:r>
      <w:r>
        <w:rPr>
          <w:spacing w:val="1"/>
          <w:sz w:val="28"/>
        </w:rPr>
        <w:t xml:space="preserve"> </w:t>
      </w:r>
      <w:r>
        <w:rPr>
          <w:sz w:val="28"/>
        </w:rPr>
        <w:t>Харків,</w:t>
      </w:r>
      <w:r>
        <w:rPr>
          <w:spacing w:val="-67"/>
          <w:sz w:val="28"/>
        </w:rPr>
        <w:t xml:space="preserve"> </w:t>
      </w:r>
      <w:r>
        <w:rPr>
          <w:sz w:val="28"/>
        </w:rPr>
        <w:t>Вид-во</w:t>
      </w:r>
      <w:r>
        <w:rPr>
          <w:spacing w:val="5"/>
          <w:sz w:val="28"/>
        </w:rPr>
        <w:t xml:space="preserve"> </w:t>
      </w:r>
      <w:r>
        <w:rPr>
          <w:sz w:val="28"/>
        </w:rPr>
        <w:t>НФаУ,</w:t>
      </w:r>
      <w:r>
        <w:rPr>
          <w:spacing w:val="3"/>
          <w:sz w:val="28"/>
        </w:rPr>
        <w:t xml:space="preserve"> </w:t>
      </w:r>
      <w:r>
        <w:rPr>
          <w:sz w:val="28"/>
        </w:rPr>
        <w:t>2021.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776.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16"/>
        </w:tabs>
        <w:spacing w:line="360" w:lineRule="auto"/>
        <w:ind w:right="448" w:firstLine="710"/>
        <w:jc w:val="both"/>
        <w:rPr>
          <w:sz w:val="28"/>
        </w:rPr>
      </w:pPr>
      <w:r>
        <w:rPr>
          <w:sz w:val="28"/>
        </w:rPr>
        <w:t>Цеменко К. В., Кіреєв І. В.,</w:t>
      </w:r>
      <w:r>
        <w:rPr>
          <w:spacing w:val="1"/>
          <w:sz w:val="28"/>
        </w:rPr>
        <w:t xml:space="preserve"> </w:t>
      </w:r>
      <w:r>
        <w:rPr>
          <w:sz w:val="28"/>
        </w:rPr>
        <w:t>Кошовий О. М. Оцінка емоційно –</w:t>
      </w:r>
      <w:r>
        <w:rPr>
          <w:spacing w:val="1"/>
          <w:sz w:val="28"/>
        </w:rPr>
        <w:t xml:space="preserve"> </w:t>
      </w:r>
      <w:r>
        <w:rPr>
          <w:sz w:val="28"/>
        </w:rPr>
        <w:t>поведінкової</w:t>
      </w:r>
      <w:r>
        <w:rPr>
          <w:spacing w:val="1"/>
          <w:sz w:val="28"/>
        </w:rPr>
        <w:t xml:space="preserve"> </w:t>
      </w:r>
      <w:r>
        <w:rPr>
          <w:sz w:val="28"/>
        </w:rPr>
        <w:t>реактивності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щурів</w:t>
      </w:r>
      <w:r>
        <w:rPr>
          <w:spacing w:val="1"/>
          <w:sz w:val="28"/>
        </w:rPr>
        <w:t xml:space="preserve"> </w:t>
      </w:r>
      <w:r>
        <w:rPr>
          <w:sz w:val="28"/>
        </w:rPr>
        <w:t>після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комплексу</w:t>
      </w:r>
      <w:r>
        <w:rPr>
          <w:spacing w:val="1"/>
          <w:sz w:val="28"/>
        </w:rPr>
        <w:t xml:space="preserve"> </w:t>
      </w:r>
      <w:r>
        <w:rPr>
          <w:sz w:val="28"/>
        </w:rPr>
        <w:t>брусниці</w:t>
      </w:r>
      <w:r>
        <w:rPr>
          <w:spacing w:val="1"/>
          <w:sz w:val="28"/>
        </w:rPr>
        <w:t xml:space="preserve"> </w:t>
      </w:r>
      <w:r>
        <w:rPr>
          <w:sz w:val="28"/>
        </w:rPr>
        <w:t>звичайної в комбінації з аргініном. Український біофармацевтичний журнал.</w:t>
      </w:r>
      <w:r>
        <w:rPr>
          <w:spacing w:val="1"/>
          <w:sz w:val="28"/>
        </w:rPr>
        <w:t xml:space="preserve"> </w:t>
      </w:r>
      <w:r>
        <w:rPr>
          <w:sz w:val="28"/>
        </w:rPr>
        <w:t>2019.</w:t>
      </w:r>
      <w:r>
        <w:rPr>
          <w:spacing w:val="3"/>
          <w:sz w:val="28"/>
        </w:rPr>
        <w:t xml:space="preserve"> </w:t>
      </w:r>
      <w:r>
        <w:rPr>
          <w:sz w:val="28"/>
        </w:rPr>
        <w:t>№ 1.</w:t>
      </w:r>
      <w:r>
        <w:rPr>
          <w:spacing w:val="5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50-54.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82"/>
        </w:tabs>
        <w:spacing w:line="360" w:lineRule="auto"/>
        <w:ind w:right="444" w:firstLine="710"/>
        <w:jc w:val="both"/>
        <w:rPr>
          <w:sz w:val="28"/>
        </w:rPr>
      </w:pPr>
      <w:r>
        <w:rPr>
          <w:sz w:val="28"/>
        </w:rPr>
        <w:t>Sithisarn Р., Michaelis M., Schubert-Zsilavecz M. Differential antiviral</w:t>
      </w:r>
      <w:r>
        <w:rPr>
          <w:spacing w:val="1"/>
          <w:sz w:val="28"/>
        </w:rPr>
        <w:t xml:space="preserve"> </w:t>
      </w:r>
      <w:r>
        <w:rPr>
          <w:sz w:val="28"/>
        </w:rPr>
        <w:t>and anti-inflammatory mechanisms of the flavonoids biochanin A and baicalein in</w:t>
      </w:r>
      <w:r>
        <w:rPr>
          <w:spacing w:val="1"/>
          <w:sz w:val="28"/>
        </w:rPr>
        <w:t xml:space="preserve"> </w:t>
      </w:r>
      <w:r>
        <w:rPr>
          <w:sz w:val="28"/>
        </w:rPr>
        <w:t>H5N1</w:t>
      </w:r>
      <w:r>
        <w:rPr>
          <w:spacing w:val="-2"/>
          <w:sz w:val="28"/>
        </w:rPr>
        <w:t xml:space="preserve"> </w:t>
      </w:r>
      <w:r>
        <w:rPr>
          <w:sz w:val="28"/>
        </w:rPr>
        <w:t>influenza</w:t>
      </w:r>
      <w:r>
        <w:rPr>
          <w:spacing w:val="4"/>
          <w:sz w:val="28"/>
        </w:rPr>
        <w:t xml:space="preserve"> </w:t>
      </w:r>
      <w:r>
        <w:rPr>
          <w:sz w:val="28"/>
        </w:rPr>
        <w:t>A virus-infected cells.</w:t>
      </w:r>
      <w:r>
        <w:rPr>
          <w:spacing w:val="1"/>
          <w:sz w:val="28"/>
        </w:rPr>
        <w:t xml:space="preserve"> </w:t>
      </w:r>
      <w:r>
        <w:rPr>
          <w:sz w:val="28"/>
        </w:rPr>
        <w:t>Antiviral.</w:t>
      </w:r>
      <w:r>
        <w:rPr>
          <w:spacing w:val="2"/>
          <w:sz w:val="28"/>
        </w:rPr>
        <w:t xml:space="preserve"> </w:t>
      </w:r>
      <w:r>
        <w:rPr>
          <w:sz w:val="28"/>
        </w:rPr>
        <w:t>Res.</w:t>
      </w:r>
      <w:r>
        <w:rPr>
          <w:spacing w:val="1"/>
          <w:sz w:val="28"/>
        </w:rPr>
        <w:t xml:space="preserve"> </w:t>
      </w:r>
      <w:r>
        <w:rPr>
          <w:sz w:val="28"/>
        </w:rPr>
        <w:t>2013.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97.</w:t>
      </w:r>
      <w:r>
        <w:rPr>
          <w:spacing w:val="-3"/>
          <w:sz w:val="28"/>
        </w:rPr>
        <w:t xml:space="preserve"> </w:t>
      </w:r>
      <w:r>
        <w:rPr>
          <w:sz w:val="28"/>
        </w:rPr>
        <w:t>P.41-48.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73"/>
        </w:tabs>
        <w:spacing w:before="1" w:line="360" w:lineRule="auto"/>
        <w:ind w:right="448" w:firstLine="710"/>
        <w:jc w:val="both"/>
        <w:rPr>
          <w:sz w:val="28"/>
        </w:rPr>
      </w:pPr>
      <w:r>
        <w:rPr>
          <w:sz w:val="28"/>
        </w:rPr>
        <w:t>Tian-yang</w:t>
      </w:r>
      <w:r>
        <w:rPr>
          <w:spacing w:val="1"/>
          <w:sz w:val="28"/>
        </w:rPr>
        <w:t xml:space="preserve"> </w:t>
      </w:r>
      <w:r>
        <w:rPr>
          <w:sz w:val="28"/>
        </w:rPr>
        <w:t>Wang,</w:t>
      </w:r>
      <w:r>
        <w:rPr>
          <w:spacing w:val="1"/>
          <w:sz w:val="28"/>
        </w:rPr>
        <w:t xml:space="preserve"> </w:t>
      </w:r>
      <w:r>
        <w:rPr>
          <w:sz w:val="28"/>
        </w:rPr>
        <w:t>Qing</w:t>
      </w:r>
      <w:r>
        <w:rPr>
          <w:spacing w:val="1"/>
          <w:sz w:val="28"/>
        </w:rPr>
        <w:t xml:space="preserve"> </w:t>
      </w:r>
      <w:r>
        <w:rPr>
          <w:sz w:val="28"/>
        </w:rPr>
        <w:t>Li,</w:t>
      </w:r>
      <w:r>
        <w:rPr>
          <w:spacing w:val="1"/>
          <w:sz w:val="28"/>
        </w:rPr>
        <w:t xml:space="preserve"> </w:t>
      </w:r>
      <w:r>
        <w:rPr>
          <w:sz w:val="28"/>
        </w:rPr>
        <w:t>Kai-shun</w:t>
      </w:r>
      <w:r>
        <w:rPr>
          <w:spacing w:val="1"/>
          <w:sz w:val="28"/>
        </w:rPr>
        <w:t xml:space="preserve"> </w:t>
      </w:r>
      <w:r>
        <w:rPr>
          <w:sz w:val="28"/>
        </w:rPr>
        <w:t>Bi.</w:t>
      </w:r>
      <w:r>
        <w:rPr>
          <w:spacing w:val="1"/>
          <w:sz w:val="28"/>
        </w:rPr>
        <w:t xml:space="preserve"> </w:t>
      </w:r>
      <w:r>
        <w:rPr>
          <w:sz w:val="28"/>
        </w:rPr>
        <w:t>Bioactive</w:t>
      </w:r>
      <w:r>
        <w:rPr>
          <w:spacing w:val="1"/>
          <w:sz w:val="28"/>
        </w:rPr>
        <w:t xml:space="preserve"> </w:t>
      </w:r>
      <w:r>
        <w:rPr>
          <w:sz w:val="28"/>
        </w:rPr>
        <w:t>flavonoids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medicinal</w:t>
      </w:r>
      <w:r>
        <w:rPr>
          <w:spacing w:val="1"/>
          <w:sz w:val="28"/>
        </w:rPr>
        <w:t xml:space="preserve"> </w:t>
      </w:r>
      <w:r>
        <w:rPr>
          <w:sz w:val="28"/>
        </w:rPr>
        <w:t>plants:</w:t>
      </w:r>
      <w:r>
        <w:rPr>
          <w:spacing w:val="1"/>
          <w:sz w:val="28"/>
        </w:rPr>
        <w:t xml:space="preserve"> </w:t>
      </w:r>
      <w:r>
        <w:rPr>
          <w:sz w:val="28"/>
        </w:rPr>
        <w:t>Structure,</w:t>
      </w:r>
      <w:r>
        <w:rPr>
          <w:spacing w:val="1"/>
          <w:sz w:val="28"/>
        </w:rPr>
        <w:t xml:space="preserve"> </w:t>
      </w:r>
      <w:r>
        <w:rPr>
          <w:sz w:val="28"/>
        </w:rPr>
        <w:t>activity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biological</w:t>
      </w:r>
      <w:r>
        <w:rPr>
          <w:spacing w:val="1"/>
          <w:sz w:val="28"/>
        </w:rPr>
        <w:t xml:space="preserve"> </w:t>
      </w:r>
      <w:r>
        <w:rPr>
          <w:sz w:val="28"/>
        </w:rPr>
        <w:t>fate.</w:t>
      </w:r>
      <w:r>
        <w:rPr>
          <w:spacing w:val="1"/>
          <w:sz w:val="28"/>
        </w:rPr>
        <w:t xml:space="preserve"> </w:t>
      </w:r>
      <w:r>
        <w:rPr>
          <w:sz w:val="28"/>
        </w:rPr>
        <w:t>Asian</w:t>
      </w:r>
      <w:r>
        <w:rPr>
          <w:spacing w:val="1"/>
          <w:sz w:val="28"/>
        </w:rPr>
        <w:t xml:space="preserve"> </w:t>
      </w:r>
      <w:r>
        <w:rPr>
          <w:sz w:val="28"/>
        </w:rPr>
        <w:t>Journal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Pharmaceutical Sciences.</w:t>
      </w:r>
      <w:r>
        <w:rPr>
          <w:spacing w:val="3"/>
          <w:sz w:val="28"/>
        </w:rPr>
        <w:t xml:space="preserve"> </w:t>
      </w:r>
      <w:r>
        <w:rPr>
          <w:sz w:val="28"/>
        </w:rPr>
        <w:t>2018.</w:t>
      </w:r>
      <w:r>
        <w:rPr>
          <w:spacing w:val="3"/>
          <w:sz w:val="28"/>
        </w:rPr>
        <w:t xml:space="preserve"> </w:t>
      </w:r>
      <w:r>
        <w:rPr>
          <w:sz w:val="28"/>
        </w:rPr>
        <w:t>Vol.</w:t>
      </w:r>
      <w:r>
        <w:rPr>
          <w:spacing w:val="3"/>
          <w:sz w:val="28"/>
        </w:rPr>
        <w:t xml:space="preserve"> </w:t>
      </w:r>
      <w:r>
        <w:rPr>
          <w:sz w:val="28"/>
        </w:rPr>
        <w:t>13,</w:t>
      </w:r>
      <w:r>
        <w:rPr>
          <w:spacing w:val="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1.</w:t>
      </w:r>
      <w:r>
        <w:rPr>
          <w:spacing w:val="3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12-23.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787"/>
        </w:tabs>
        <w:spacing w:before="2" w:line="357" w:lineRule="auto"/>
        <w:ind w:right="444" w:firstLine="710"/>
        <w:jc w:val="both"/>
        <w:rPr>
          <w:sz w:val="28"/>
        </w:rPr>
      </w:pPr>
      <w:r>
        <w:rPr>
          <w:sz w:val="28"/>
        </w:rPr>
        <w:t>Стефанов О. В. Доклінічні дослідження лікарських препаратів. К.:</w:t>
      </w:r>
      <w:r>
        <w:rPr>
          <w:spacing w:val="1"/>
          <w:sz w:val="28"/>
        </w:rPr>
        <w:t xml:space="preserve"> </w:t>
      </w:r>
      <w:r>
        <w:rPr>
          <w:sz w:val="28"/>
        </w:rPr>
        <w:t>Авіцена,</w:t>
      </w:r>
      <w:r>
        <w:rPr>
          <w:spacing w:val="3"/>
          <w:sz w:val="28"/>
        </w:rPr>
        <w:t xml:space="preserve"> </w:t>
      </w:r>
      <w:r>
        <w:rPr>
          <w:sz w:val="28"/>
        </w:rPr>
        <w:t>2001</w:t>
      </w:r>
      <w:r>
        <w:rPr>
          <w:spacing w:val="1"/>
          <w:sz w:val="28"/>
        </w:rPr>
        <w:t xml:space="preserve"> </w:t>
      </w:r>
      <w:r>
        <w:rPr>
          <w:sz w:val="28"/>
        </w:rPr>
        <w:t>528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7C0653" w:rsidRDefault="007C0653" w:rsidP="007C0653">
      <w:pPr>
        <w:pStyle w:val="a5"/>
        <w:numPr>
          <w:ilvl w:val="1"/>
          <w:numId w:val="5"/>
        </w:numPr>
        <w:tabs>
          <w:tab w:val="left" w:pos="1845"/>
        </w:tabs>
        <w:spacing w:before="5" w:line="360" w:lineRule="auto"/>
        <w:ind w:right="444" w:firstLine="710"/>
        <w:jc w:val="both"/>
        <w:rPr>
          <w:sz w:val="28"/>
        </w:rPr>
      </w:pPr>
      <w:r>
        <w:rPr>
          <w:sz w:val="28"/>
        </w:rPr>
        <w:t>Трухачева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Математична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медико-біологічних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дослідженнях з 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пакету Statistica.</w:t>
      </w:r>
      <w:r>
        <w:rPr>
          <w:spacing w:val="70"/>
          <w:sz w:val="28"/>
        </w:rPr>
        <w:t xml:space="preserve"> </w:t>
      </w:r>
      <w:r>
        <w:rPr>
          <w:sz w:val="28"/>
        </w:rPr>
        <w:t>Київ: Медицина. 2013. 177-</w:t>
      </w:r>
      <w:r>
        <w:rPr>
          <w:spacing w:val="1"/>
          <w:sz w:val="28"/>
        </w:rPr>
        <w:t xml:space="preserve"> </w:t>
      </w:r>
      <w:r>
        <w:rPr>
          <w:sz w:val="28"/>
        </w:rPr>
        <w:t>367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983ADF" w:rsidRDefault="00983ADF">
      <w:bookmarkStart w:id="3" w:name="_GoBack"/>
      <w:bookmarkEnd w:id="3"/>
    </w:p>
    <w:sectPr w:rsidR="00983ADF">
      <w:pgSz w:w="11910" w:h="16840"/>
      <w:pgMar w:top="1040" w:right="400" w:bottom="280" w:left="1080" w:header="717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2B6" w:rsidRDefault="00994688">
    <w:pPr>
      <w:pStyle w:val="a3"/>
      <w:spacing w:line="14" w:lineRule="auto"/>
      <w:ind w:left="0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6807200</wp:posOffset>
              </wp:positionH>
              <wp:positionV relativeFrom="page">
                <wp:posOffset>442595</wp:posOffset>
              </wp:positionV>
              <wp:extent cx="253365" cy="22161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2B6" w:rsidRDefault="007C0653">
                          <w:pPr>
                            <w:pStyle w:val="a3"/>
                            <w:spacing w:before="6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6pt;margin-top:34.85pt;width:19.95pt;height:17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" filled="f" stroked="f">
              <v:textbox inset="0,0,0,0">
                <w:txbxContent>
                  <w:p w:rsidR="00E622B6" w:rsidRDefault="007C0653">
                    <w:pPr>
                      <w:pStyle w:val="a3"/>
                      <w:spacing w:before="6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C5C58"/>
    <w:multiLevelType w:val="hybridMultilevel"/>
    <w:tmpl w:val="C5AE4886"/>
    <w:lvl w:ilvl="0" w:tplc="B936D24E">
      <w:numFmt w:val="bullet"/>
      <w:lvlText w:val="-"/>
      <w:lvlJc w:val="left"/>
      <w:pPr>
        <w:ind w:left="619" w:hanging="2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4BE76A4">
      <w:numFmt w:val="bullet"/>
      <w:lvlText w:val="•"/>
      <w:lvlJc w:val="left"/>
      <w:pPr>
        <w:ind w:left="1600" w:hanging="250"/>
      </w:pPr>
      <w:rPr>
        <w:rFonts w:hint="default"/>
        <w:lang w:val="uk-UA" w:eastAsia="en-US" w:bidi="ar-SA"/>
      </w:rPr>
    </w:lvl>
    <w:lvl w:ilvl="2" w:tplc="FF6671A6">
      <w:numFmt w:val="bullet"/>
      <w:lvlText w:val="•"/>
      <w:lvlJc w:val="left"/>
      <w:pPr>
        <w:ind w:left="2580" w:hanging="250"/>
      </w:pPr>
      <w:rPr>
        <w:rFonts w:hint="default"/>
        <w:lang w:val="uk-UA" w:eastAsia="en-US" w:bidi="ar-SA"/>
      </w:rPr>
    </w:lvl>
    <w:lvl w:ilvl="3" w:tplc="5160289A">
      <w:numFmt w:val="bullet"/>
      <w:lvlText w:val="•"/>
      <w:lvlJc w:val="left"/>
      <w:pPr>
        <w:ind w:left="3561" w:hanging="250"/>
      </w:pPr>
      <w:rPr>
        <w:rFonts w:hint="default"/>
        <w:lang w:val="uk-UA" w:eastAsia="en-US" w:bidi="ar-SA"/>
      </w:rPr>
    </w:lvl>
    <w:lvl w:ilvl="4" w:tplc="24B47E58">
      <w:numFmt w:val="bullet"/>
      <w:lvlText w:val="•"/>
      <w:lvlJc w:val="left"/>
      <w:pPr>
        <w:ind w:left="4541" w:hanging="250"/>
      </w:pPr>
      <w:rPr>
        <w:rFonts w:hint="default"/>
        <w:lang w:val="uk-UA" w:eastAsia="en-US" w:bidi="ar-SA"/>
      </w:rPr>
    </w:lvl>
    <w:lvl w:ilvl="5" w:tplc="796E0CB2">
      <w:numFmt w:val="bullet"/>
      <w:lvlText w:val="•"/>
      <w:lvlJc w:val="left"/>
      <w:pPr>
        <w:ind w:left="5522" w:hanging="250"/>
      </w:pPr>
      <w:rPr>
        <w:rFonts w:hint="default"/>
        <w:lang w:val="uk-UA" w:eastAsia="en-US" w:bidi="ar-SA"/>
      </w:rPr>
    </w:lvl>
    <w:lvl w:ilvl="6" w:tplc="8D14E1AC">
      <w:numFmt w:val="bullet"/>
      <w:lvlText w:val="•"/>
      <w:lvlJc w:val="left"/>
      <w:pPr>
        <w:ind w:left="6502" w:hanging="250"/>
      </w:pPr>
      <w:rPr>
        <w:rFonts w:hint="default"/>
        <w:lang w:val="uk-UA" w:eastAsia="en-US" w:bidi="ar-SA"/>
      </w:rPr>
    </w:lvl>
    <w:lvl w:ilvl="7" w:tplc="FE00144C">
      <w:numFmt w:val="bullet"/>
      <w:lvlText w:val="•"/>
      <w:lvlJc w:val="left"/>
      <w:pPr>
        <w:ind w:left="7482" w:hanging="250"/>
      </w:pPr>
      <w:rPr>
        <w:rFonts w:hint="default"/>
        <w:lang w:val="uk-UA" w:eastAsia="en-US" w:bidi="ar-SA"/>
      </w:rPr>
    </w:lvl>
    <w:lvl w:ilvl="8" w:tplc="0F744EB4">
      <w:numFmt w:val="bullet"/>
      <w:lvlText w:val="•"/>
      <w:lvlJc w:val="left"/>
      <w:pPr>
        <w:ind w:left="8463" w:hanging="250"/>
      </w:pPr>
      <w:rPr>
        <w:rFonts w:hint="default"/>
        <w:lang w:val="uk-UA" w:eastAsia="en-US" w:bidi="ar-SA"/>
      </w:rPr>
    </w:lvl>
  </w:abstractNum>
  <w:abstractNum w:abstractNumId="1">
    <w:nsid w:val="1FB47A8A"/>
    <w:multiLevelType w:val="multilevel"/>
    <w:tmpl w:val="E1A2C420"/>
    <w:lvl w:ilvl="0">
      <w:start w:val="1"/>
      <w:numFmt w:val="decimal"/>
      <w:lvlText w:val="%1"/>
      <w:lvlJc w:val="left"/>
      <w:pPr>
        <w:ind w:left="2036" w:hanging="706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036" w:hanging="7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716" w:hanging="70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555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93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32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070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8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47" w:hanging="706"/>
      </w:pPr>
      <w:rPr>
        <w:rFonts w:hint="default"/>
        <w:lang w:val="uk-UA" w:eastAsia="en-US" w:bidi="ar-SA"/>
      </w:rPr>
    </w:lvl>
  </w:abstractNum>
  <w:abstractNum w:abstractNumId="2">
    <w:nsid w:val="352C2527"/>
    <w:multiLevelType w:val="multilevel"/>
    <w:tmpl w:val="8C66C19A"/>
    <w:lvl w:ilvl="0">
      <w:start w:val="3"/>
      <w:numFmt w:val="decimal"/>
      <w:lvlText w:val="%1"/>
      <w:lvlJc w:val="left"/>
      <w:pPr>
        <w:ind w:left="619" w:hanging="524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19" w:hanging="524"/>
        <w:jc w:val="left"/>
      </w:pPr>
      <w:rPr>
        <w:rFonts w:hint="default"/>
        <w:b/>
        <w:bCs/>
        <w:i/>
        <w:iCs/>
        <w:w w:val="99"/>
        <w:lang w:val="uk-UA" w:eastAsia="en-US" w:bidi="ar-SA"/>
      </w:rPr>
    </w:lvl>
    <w:lvl w:ilvl="2">
      <w:numFmt w:val="bullet"/>
      <w:lvlText w:val="•"/>
      <w:lvlJc w:val="left"/>
      <w:pPr>
        <w:ind w:left="2580" w:hanging="52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61" w:hanging="52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41" w:hanging="52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22" w:hanging="52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02" w:hanging="52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82" w:hanging="52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63" w:hanging="524"/>
      </w:pPr>
      <w:rPr>
        <w:rFonts w:hint="default"/>
        <w:lang w:val="uk-UA" w:eastAsia="en-US" w:bidi="ar-SA"/>
      </w:rPr>
    </w:lvl>
  </w:abstractNum>
  <w:abstractNum w:abstractNumId="3">
    <w:nsid w:val="3A4D61C8"/>
    <w:multiLevelType w:val="multilevel"/>
    <w:tmpl w:val="E3082A96"/>
    <w:lvl w:ilvl="0">
      <w:start w:val="2"/>
      <w:numFmt w:val="decimal"/>
      <w:lvlText w:val="%1"/>
      <w:lvlJc w:val="left"/>
      <w:pPr>
        <w:ind w:left="1042" w:hanging="42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042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752" w:hanging="70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685" w:hanging="70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48" w:hanging="70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10" w:hanging="70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3" w:hanging="70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36" w:hanging="70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98" w:hanging="705"/>
      </w:pPr>
      <w:rPr>
        <w:rFonts w:hint="default"/>
        <w:lang w:val="uk-UA" w:eastAsia="en-US" w:bidi="ar-SA"/>
      </w:rPr>
    </w:lvl>
  </w:abstractNum>
  <w:abstractNum w:abstractNumId="4">
    <w:nsid w:val="4CD25AC8"/>
    <w:multiLevelType w:val="hybridMultilevel"/>
    <w:tmpl w:val="0CCA006A"/>
    <w:lvl w:ilvl="0" w:tplc="623AC1C8">
      <w:numFmt w:val="bullet"/>
      <w:lvlText w:val=""/>
      <w:lvlJc w:val="left"/>
      <w:pPr>
        <w:ind w:left="2036" w:hanging="706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C6ECD1C6">
      <w:numFmt w:val="bullet"/>
      <w:lvlText w:val="•"/>
      <w:lvlJc w:val="left"/>
      <w:pPr>
        <w:ind w:left="2878" w:hanging="706"/>
      </w:pPr>
      <w:rPr>
        <w:rFonts w:hint="default"/>
        <w:lang w:val="uk-UA" w:eastAsia="en-US" w:bidi="ar-SA"/>
      </w:rPr>
    </w:lvl>
    <w:lvl w:ilvl="2" w:tplc="552868FC">
      <w:numFmt w:val="bullet"/>
      <w:lvlText w:val="•"/>
      <w:lvlJc w:val="left"/>
      <w:pPr>
        <w:ind w:left="3716" w:hanging="706"/>
      </w:pPr>
      <w:rPr>
        <w:rFonts w:hint="default"/>
        <w:lang w:val="uk-UA" w:eastAsia="en-US" w:bidi="ar-SA"/>
      </w:rPr>
    </w:lvl>
    <w:lvl w:ilvl="3" w:tplc="02E08B2E">
      <w:numFmt w:val="bullet"/>
      <w:lvlText w:val="•"/>
      <w:lvlJc w:val="left"/>
      <w:pPr>
        <w:ind w:left="4555" w:hanging="706"/>
      </w:pPr>
      <w:rPr>
        <w:rFonts w:hint="default"/>
        <w:lang w:val="uk-UA" w:eastAsia="en-US" w:bidi="ar-SA"/>
      </w:rPr>
    </w:lvl>
    <w:lvl w:ilvl="4" w:tplc="D7ECF436">
      <w:numFmt w:val="bullet"/>
      <w:lvlText w:val="•"/>
      <w:lvlJc w:val="left"/>
      <w:pPr>
        <w:ind w:left="5393" w:hanging="706"/>
      </w:pPr>
      <w:rPr>
        <w:rFonts w:hint="default"/>
        <w:lang w:val="uk-UA" w:eastAsia="en-US" w:bidi="ar-SA"/>
      </w:rPr>
    </w:lvl>
    <w:lvl w:ilvl="5" w:tplc="8618EB0C">
      <w:numFmt w:val="bullet"/>
      <w:lvlText w:val="•"/>
      <w:lvlJc w:val="left"/>
      <w:pPr>
        <w:ind w:left="6232" w:hanging="706"/>
      </w:pPr>
      <w:rPr>
        <w:rFonts w:hint="default"/>
        <w:lang w:val="uk-UA" w:eastAsia="en-US" w:bidi="ar-SA"/>
      </w:rPr>
    </w:lvl>
    <w:lvl w:ilvl="6" w:tplc="D6DE7E14">
      <w:numFmt w:val="bullet"/>
      <w:lvlText w:val="•"/>
      <w:lvlJc w:val="left"/>
      <w:pPr>
        <w:ind w:left="7070" w:hanging="706"/>
      </w:pPr>
      <w:rPr>
        <w:rFonts w:hint="default"/>
        <w:lang w:val="uk-UA" w:eastAsia="en-US" w:bidi="ar-SA"/>
      </w:rPr>
    </w:lvl>
    <w:lvl w:ilvl="7" w:tplc="686454CE">
      <w:numFmt w:val="bullet"/>
      <w:lvlText w:val="•"/>
      <w:lvlJc w:val="left"/>
      <w:pPr>
        <w:ind w:left="7908" w:hanging="706"/>
      </w:pPr>
      <w:rPr>
        <w:rFonts w:hint="default"/>
        <w:lang w:val="uk-UA" w:eastAsia="en-US" w:bidi="ar-SA"/>
      </w:rPr>
    </w:lvl>
    <w:lvl w:ilvl="8" w:tplc="FDD21652">
      <w:numFmt w:val="bullet"/>
      <w:lvlText w:val="•"/>
      <w:lvlJc w:val="left"/>
      <w:pPr>
        <w:ind w:left="8747" w:hanging="706"/>
      </w:pPr>
      <w:rPr>
        <w:rFonts w:hint="default"/>
        <w:lang w:val="uk-UA" w:eastAsia="en-US" w:bidi="ar-SA"/>
      </w:rPr>
    </w:lvl>
  </w:abstractNum>
  <w:abstractNum w:abstractNumId="5">
    <w:nsid w:val="5AF12376"/>
    <w:multiLevelType w:val="multilevel"/>
    <w:tmpl w:val="23A61CA8"/>
    <w:lvl w:ilvl="0">
      <w:start w:val="2"/>
      <w:numFmt w:val="decimal"/>
      <w:lvlText w:val="%1"/>
      <w:lvlJc w:val="left"/>
      <w:pPr>
        <w:ind w:left="1824" w:hanging="494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824" w:hanging="4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2035" w:hanging="705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903" w:hanging="70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34" w:hanging="70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66" w:hanging="70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97" w:hanging="70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9" w:hanging="70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60" w:hanging="705"/>
      </w:pPr>
      <w:rPr>
        <w:rFonts w:hint="default"/>
        <w:lang w:val="uk-UA" w:eastAsia="en-US" w:bidi="ar-SA"/>
      </w:rPr>
    </w:lvl>
  </w:abstractNum>
  <w:abstractNum w:abstractNumId="6">
    <w:nsid w:val="5CF274C1"/>
    <w:multiLevelType w:val="multilevel"/>
    <w:tmpl w:val="A6907590"/>
    <w:lvl w:ilvl="0">
      <w:start w:val="3"/>
      <w:numFmt w:val="decimal"/>
      <w:lvlText w:val="%1"/>
      <w:lvlJc w:val="left"/>
      <w:pPr>
        <w:ind w:left="1127" w:hanging="50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27" w:hanging="509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4374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5723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394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7066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737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409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080" w:hanging="360"/>
      </w:pPr>
      <w:rPr>
        <w:rFonts w:hint="default"/>
        <w:lang w:val="uk-UA" w:eastAsia="en-US" w:bidi="ar-SA"/>
      </w:rPr>
    </w:lvl>
  </w:abstractNum>
  <w:abstractNum w:abstractNumId="7">
    <w:nsid w:val="6FAD1450"/>
    <w:multiLevelType w:val="multilevel"/>
    <w:tmpl w:val="98B27760"/>
    <w:lvl w:ilvl="0">
      <w:start w:val="1"/>
      <w:numFmt w:val="decimal"/>
      <w:lvlText w:val="%1."/>
      <w:lvlJc w:val="left"/>
      <w:pPr>
        <w:ind w:left="1613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619" w:hanging="43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98" w:hanging="43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576" w:hanging="43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54" w:hanging="43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2" w:hanging="43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11" w:hanging="43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89" w:hanging="43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67" w:hanging="437"/>
      </w:pPr>
      <w:rPr>
        <w:rFonts w:hint="default"/>
        <w:lang w:val="uk-UA" w:eastAsia="en-US" w:bidi="ar-SA"/>
      </w:rPr>
    </w:lvl>
  </w:abstractNum>
  <w:abstractNum w:abstractNumId="8">
    <w:nsid w:val="716E4F2B"/>
    <w:multiLevelType w:val="multilevel"/>
    <w:tmpl w:val="F9168D08"/>
    <w:lvl w:ilvl="0">
      <w:start w:val="1"/>
      <w:numFmt w:val="decimal"/>
      <w:lvlText w:val="%1"/>
      <w:lvlJc w:val="left"/>
      <w:pPr>
        <w:ind w:left="1113" w:hanging="494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13" w:hanging="49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980" w:hanging="49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911" w:hanging="49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41" w:hanging="49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72" w:hanging="49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02" w:hanging="49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32" w:hanging="49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63" w:hanging="494"/>
      </w:pPr>
      <w:rPr>
        <w:rFonts w:hint="default"/>
        <w:lang w:val="uk-UA" w:eastAsia="en-US" w:bidi="ar-SA"/>
      </w:rPr>
    </w:lvl>
  </w:abstractNum>
  <w:abstractNum w:abstractNumId="9">
    <w:nsid w:val="7A97339D"/>
    <w:multiLevelType w:val="hybridMultilevel"/>
    <w:tmpl w:val="A7389EFA"/>
    <w:lvl w:ilvl="0" w:tplc="7F600064">
      <w:start w:val="1"/>
      <w:numFmt w:val="decimal"/>
      <w:lvlText w:val="%1."/>
      <w:lvlJc w:val="left"/>
      <w:pPr>
        <w:ind w:left="1330" w:hanging="71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D26D62C">
      <w:start w:val="1"/>
      <w:numFmt w:val="decimal"/>
      <w:lvlText w:val="%2."/>
      <w:lvlJc w:val="left"/>
      <w:pPr>
        <w:ind w:left="619" w:hanging="29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01A098E8">
      <w:numFmt w:val="bullet"/>
      <w:lvlText w:val="•"/>
      <w:lvlJc w:val="left"/>
      <w:pPr>
        <w:ind w:left="1540" w:hanging="298"/>
      </w:pPr>
      <w:rPr>
        <w:rFonts w:hint="default"/>
        <w:lang w:val="uk-UA" w:eastAsia="en-US" w:bidi="ar-SA"/>
      </w:rPr>
    </w:lvl>
    <w:lvl w:ilvl="3" w:tplc="7F28B944">
      <w:numFmt w:val="bullet"/>
      <w:lvlText w:val="•"/>
      <w:lvlJc w:val="left"/>
      <w:pPr>
        <w:ind w:left="2650" w:hanging="298"/>
      </w:pPr>
      <w:rPr>
        <w:rFonts w:hint="default"/>
        <w:lang w:val="uk-UA" w:eastAsia="en-US" w:bidi="ar-SA"/>
      </w:rPr>
    </w:lvl>
    <w:lvl w:ilvl="4" w:tplc="0D5E38A0">
      <w:numFmt w:val="bullet"/>
      <w:lvlText w:val="•"/>
      <w:lvlJc w:val="left"/>
      <w:pPr>
        <w:ind w:left="3761" w:hanging="298"/>
      </w:pPr>
      <w:rPr>
        <w:rFonts w:hint="default"/>
        <w:lang w:val="uk-UA" w:eastAsia="en-US" w:bidi="ar-SA"/>
      </w:rPr>
    </w:lvl>
    <w:lvl w:ilvl="5" w:tplc="CC706BF6">
      <w:numFmt w:val="bullet"/>
      <w:lvlText w:val="•"/>
      <w:lvlJc w:val="left"/>
      <w:pPr>
        <w:ind w:left="4871" w:hanging="298"/>
      </w:pPr>
      <w:rPr>
        <w:rFonts w:hint="default"/>
        <w:lang w:val="uk-UA" w:eastAsia="en-US" w:bidi="ar-SA"/>
      </w:rPr>
    </w:lvl>
    <w:lvl w:ilvl="6" w:tplc="5BB240BC">
      <w:numFmt w:val="bullet"/>
      <w:lvlText w:val="•"/>
      <w:lvlJc w:val="left"/>
      <w:pPr>
        <w:ind w:left="5982" w:hanging="298"/>
      </w:pPr>
      <w:rPr>
        <w:rFonts w:hint="default"/>
        <w:lang w:val="uk-UA" w:eastAsia="en-US" w:bidi="ar-SA"/>
      </w:rPr>
    </w:lvl>
    <w:lvl w:ilvl="7" w:tplc="C180DBEE">
      <w:numFmt w:val="bullet"/>
      <w:lvlText w:val="•"/>
      <w:lvlJc w:val="left"/>
      <w:pPr>
        <w:ind w:left="7092" w:hanging="298"/>
      </w:pPr>
      <w:rPr>
        <w:rFonts w:hint="default"/>
        <w:lang w:val="uk-UA" w:eastAsia="en-US" w:bidi="ar-SA"/>
      </w:rPr>
    </w:lvl>
    <w:lvl w:ilvl="8" w:tplc="C7489C52">
      <w:numFmt w:val="bullet"/>
      <w:lvlText w:val="•"/>
      <w:lvlJc w:val="left"/>
      <w:pPr>
        <w:ind w:left="8203" w:hanging="298"/>
      </w:pPr>
      <w:rPr>
        <w:rFonts w:hint="default"/>
        <w:lang w:val="uk-UA" w:eastAsia="en-US" w:bidi="ar-SA"/>
      </w:rPr>
    </w:lvl>
  </w:abstractNum>
  <w:abstractNum w:abstractNumId="10">
    <w:nsid w:val="7EE5664B"/>
    <w:multiLevelType w:val="hybridMultilevel"/>
    <w:tmpl w:val="18CA478A"/>
    <w:lvl w:ilvl="0" w:tplc="11621E36">
      <w:start w:val="1"/>
      <w:numFmt w:val="decimal"/>
      <w:lvlText w:val="%1."/>
      <w:lvlJc w:val="left"/>
      <w:pPr>
        <w:ind w:left="1613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120EEE6">
      <w:numFmt w:val="bullet"/>
      <w:lvlText w:val="•"/>
      <w:lvlJc w:val="left"/>
      <w:pPr>
        <w:ind w:left="2500" w:hanging="283"/>
      </w:pPr>
      <w:rPr>
        <w:rFonts w:hint="default"/>
        <w:lang w:val="uk-UA" w:eastAsia="en-US" w:bidi="ar-SA"/>
      </w:rPr>
    </w:lvl>
    <w:lvl w:ilvl="2" w:tplc="83A606BE">
      <w:numFmt w:val="bullet"/>
      <w:lvlText w:val="•"/>
      <w:lvlJc w:val="left"/>
      <w:pPr>
        <w:ind w:left="3380" w:hanging="283"/>
      </w:pPr>
      <w:rPr>
        <w:rFonts w:hint="default"/>
        <w:lang w:val="uk-UA" w:eastAsia="en-US" w:bidi="ar-SA"/>
      </w:rPr>
    </w:lvl>
    <w:lvl w:ilvl="3" w:tplc="F40E8062">
      <w:numFmt w:val="bullet"/>
      <w:lvlText w:val="•"/>
      <w:lvlJc w:val="left"/>
      <w:pPr>
        <w:ind w:left="4261" w:hanging="283"/>
      </w:pPr>
      <w:rPr>
        <w:rFonts w:hint="default"/>
        <w:lang w:val="uk-UA" w:eastAsia="en-US" w:bidi="ar-SA"/>
      </w:rPr>
    </w:lvl>
    <w:lvl w:ilvl="4" w:tplc="A06A68DE">
      <w:numFmt w:val="bullet"/>
      <w:lvlText w:val="•"/>
      <w:lvlJc w:val="left"/>
      <w:pPr>
        <w:ind w:left="5141" w:hanging="283"/>
      </w:pPr>
      <w:rPr>
        <w:rFonts w:hint="default"/>
        <w:lang w:val="uk-UA" w:eastAsia="en-US" w:bidi="ar-SA"/>
      </w:rPr>
    </w:lvl>
    <w:lvl w:ilvl="5" w:tplc="632867E8">
      <w:numFmt w:val="bullet"/>
      <w:lvlText w:val="•"/>
      <w:lvlJc w:val="left"/>
      <w:pPr>
        <w:ind w:left="6022" w:hanging="283"/>
      </w:pPr>
      <w:rPr>
        <w:rFonts w:hint="default"/>
        <w:lang w:val="uk-UA" w:eastAsia="en-US" w:bidi="ar-SA"/>
      </w:rPr>
    </w:lvl>
    <w:lvl w:ilvl="6" w:tplc="CB482A06">
      <w:numFmt w:val="bullet"/>
      <w:lvlText w:val="•"/>
      <w:lvlJc w:val="left"/>
      <w:pPr>
        <w:ind w:left="6902" w:hanging="283"/>
      </w:pPr>
      <w:rPr>
        <w:rFonts w:hint="default"/>
        <w:lang w:val="uk-UA" w:eastAsia="en-US" w:bidi="ar-SA"/>
      </w:rPr>
    </w:lvl>
    <w:lvl w:ilvl="7" w:tplc="759E8BB0">
      <w:numFmt w:val="bullet"/>
      <w:lvlText w:val="•"/>
      <w:lvlJc w:val="left"/>
      <w:pPr>
        <w:ind w:left="7782" w:hanging="283"/>
      </w:pPr>
      <w:rPr>
        <w:rFonts w:hint="default"/>
        <w:lang w:val="uk-UA" w:eastAsia="en-US" w:bidi="ar-SA"/>
      </w:rPr>
    </w:lvl>
    <w:lvl w:ilvl="8" w:tplc="6FD0E2F2">
      <w:numFmt w:val="bullet"/>
      <w:lvlText w:val="•"/>
      <w:lvlJc w:val="left"/>
      <w:pPr>
        <w:ind w:left="8663" w:hanging="283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9"/>
  </w:num>
  <w:num w:numId="6">
    <w:abstractNumId w:val="2"/>
  </w:num>
  <w:num w:numId="7">
    <w:abstractNumId w:val="10"/>
  </w:num>
  <w:num w:numId="8">
    <w:abstractNumId w:val="7"/>
  </w:num>
  <w:num w:numId="9">
    <w:abstractNumId w:val="4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688"/>
    <w:rsid w:val="005D52A4"/>
    <w:rsid w:val="007C0653"/>
    <w:rsid w:val="00983ADF"/>
    <w:rsid w:val="0099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E881F15-F1F5-46D0-B2CE-09072257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946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994688"/>
    <w:pPr>
      <w:spacing w:before="87"/>
      <w:ind w:left="61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7C0653"/>
    <w:pPr>
      <w:spacing w:before="158"/>
      <w:ind w:left="1166" w:right="1005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94688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9946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94688"/>
    <w:pPr>
      <w:spacing w:before="163"/>
      <w:ind w:left="150"/>
      <w:jc w:val="center"/>
    </w:pPr>
    <w:rPr>
      <w:b/>
      <w:bCs/>
      <w:sz w:val="28"/>
      <w:szCs w:val="28"/>
    </w:rPr>
  </w:style>
  <w:style w:type="paragraph" w:styleId="21">
    <w:name w:val="toc 2"/>
    <w:basedOn w:val="a"/>
    <w:uiPriority w:val="1"/>
    <w:qFormat/>
    <w:rsid w:val="00994688"/>
    <w:pPr>
      <w:spacing w:before="158"/>
      <w:ind w:left="619"/>
    </w:pPr>
    <w:rPr>
      <w:b/>
      <w:bCs/>
      <w:sz w:val="28"/>
      <w:szCs w:val="28"/>
    </w:rPr>
  </w:style>
  <w:style w:type="paragraph" w:styleId="3">
    <w:name w:val="toc 3"/>
    <w:basedOn w:val="a"/>
    <w:uiPriority w:val="1"/>
    <w:qFormat/>
    <w:rsid w:val="00994688"/>
    <w:pPr>
      <w:spacing w:before="163"/>
      <w:ind w:left="619" w:hanging="424"/>
    </w:pPr>
    <w:rPr>
      <w:sz w:val="28"/>
      <w:szCs w:val="28"/>
    </w:rPr>
  </w:style>
  <w:style w:type="paragraph" w:styleId="4">
    <w:name w:val="toc 4"/>
    <w:basedOn w:val="a"/>
    <w:uiPriority w:val="1"/>
    <w:qFormat/>
    <w:rsid w:val="00994688"/>
    <w:pPr>
      <w:spacing w:before="163"/>
      <w:ind w:left="619"/>
    </w:pPr>
    <w:rPr>
      <w:i/>
      <w:iCs/>
      <w:sz w:val="28"/>
      <w:szCs w:val="28"/>
    </w:rPr>
  </w:style>
  <w:style w:type="paragraph" w:styleId="5">
    <w:name w:val="toc 5"/>
    <w:basedOn w:val="a"/>
    <w:uiPriority w:val="1"/>
    <w:qFormat/>
    <w:rsid w:val="00994688"/>
    <w:pPr>
      <w:spacing w:before="158"/>
      <w:ind w:left="1113" w:hanging="495"/>
    </w:pPr>
    <w:rPr>
      <w:b/>
      <w:bCs/>
      <w:i/>
      <w:iCs/>
    </w:rPr>
  </w:style>
  <w:style w:type="paragraph" w:styleId="6">
    <w:name w:val="toc 6"/>
    <w:basedOn w:val="a"/>
    <w:uiPriority w:val="1"/>
    <w:qFormat/>
    <w:rsid w:val="00994688"/>
    <w:pPr>
      <w:spacing w:before="163"/>
      <w:ind w:left="1752" w:hanging="706"/>
    </w:pPr>
    <w:rPr>
      <w:sz w:val="28"/>
      <w:szCs w:val="28"/>
    </w:rPr>
  </w:style>
  <w:style w:type="paragraph" w:styleId="7">
    <w:name w:val="toc 7"/>
    <w:basedOn w:val="a"/>
    <w:uiPriority w:val="1"/>
    <w:qFormat/>
    <w:rsid w:val="00994688"/>
    <w:pPr>
      <w:spacing w:before="6"/>
      <w:ind w:left="1541" w:hanging="495"/>
    </w:pPr>
    <w:rPr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994688"/>
    <w:pPr>
      <w:ind w:left="619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94688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994688"/>
    <w:pPr>
      <w:ind w:left="619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994688"/>
    <w:pPr>
      <w:jc w:val="center"/>
    </w:pPr>
  </w:style>
  <w:style w:type="character" w:customStyle="1" w:styleId="20">
    <w:name w:val="Заголовок 2 Знак"/>
    <w:basedOn w:val="a0"/>
    <w:link w:val="2"/>
    <w:uiPriority w:val="1"/>
    <w:rsid w:val="007C0653"/>
    <w:rPr>
      <w:rFonts w:ascii="Times New Roman" w:eastAsia="Times New Roman" w:hAnsi="Times New Roman" w:cs="Times New Roman"/>
      <w:b/>
      <w:bCs/>
      <w:i/>
      <w:iCs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2630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3</cp:revision>
  <dcterms:created xsi:type="dcterms:W3CDTF">2024-11-01T08:32:00Z</dcterms:created>
  <dcterms:modified xsi:type="dcterms:W3CDTF">2024-11-01T08:33:00Z</dcterms:modified>
</cp:coreProperties>
</file>