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74B2" w:rsidRDefault="009674B2" w:rsidP="009674B2">
      <w:pPr>
        <w:jc w:val="center"/>
        <w:rPr>
          <w:rFonts w:ascii="Times New Roman" w:hAnsi="Times New Roman" w:cs="Times New Roman"/>
          <w:sz w:val="28"/>
          <w:lang w:val="uk-UA"/>
        </w:rPr>
      </w:pPr>
      <w:r>
        <w:rPr>
          <w:rFonts w:ascii="Times New Roman" w:hAnsi="Times New Roman" w:cs="Times New Roman"/>
          <w:sz w:val="28"/>
        </w:rPr>
        <w:t>Одеський нац</w:t>
      </w:r>
      <w:r>
        <w:rPr>
          <w:rFonts w:ascii="Times New Roman" w:hAnsi="Times New Roman" w:cs="Times New Roman"/>
          <w:sz w:val="28"/>
          <w:lang w:val="uk-UA"/>
        </w:rPr>
        <w:t>іональний університет імені І. І. Мечникова</w:t>
      </w:r>
    </w:p>
    <w:p w:rsidR="009674B2" w:rsidRDefault="009674B2" w:rsidP="009674B2">
      <w:pPr>
        <w:jc w:val="center"/>
        <w:rPr>
          <w:rFonts w:ascii="Times New Roman" w:hAnsi="Times New Roman" w:cs="Times New Roman"/>
          <w:sz w:val="28"/>
          <w:lang w:val="uk-UA"/>
        </w:rPr>
      </w:pPr>
    </w:p>
    <w:p w:rsidR="009674B2" w:rsidRDefault="009674B2" w:rsidP="009674B2">
      <w:pPr>
        <w:spacing w:after="0"/>
        <w:jc w:val="center"/>
        <w:rPr>
          <w:rFonts w:ascii="Times New Roman" w:hAnsi="Times New Roman" w:cs="Times New Roman"/>
          <w:sz w:val="28"/>
          <w:lang w:val="uk-UA"/>
        </w:rPr>
      </w:pPr>
      <w:r>
        <w:rPr>
          <w:rFonts w:ascii="Times New Roman" w:hAnsi="Times New Roman" w:cs="Times New Roman"/>
          <w:sz w:val="28"/>
          <w:lang w:val="uk-UA"/>
        </w:rPr>
        <w:t>Факультет романо-германської філології</w:t>
      </w:r>
    </w:p>
    <w:p w:rsidR="009674B2" w:rsidRDefault="009674B2" w:rsidP="009674B2">
      <w:pPr>
        <w:spacing w:after="0"/>
        <w:jc w:val="center"/>
        <w:rPr>
          <w:rFonts w:ascii="Times New Roman" w:hAnsi="Times New Roman" w:cs="Times New Roman"/>
          <w:sz w:val="28"/>
          <w:lang w:val="uk-UA"/>
        </w:rPr>
      </w:pPr>
      <w:r>
        <w:rPr>
          <w:rFonts w:ascii="Times New Roman" w:hAnsi="Times New Roman" w:cs="Times New Roman"/>
          <w:sz w:val="28"/>
          <w:lang w:val="uk-UA"/>
        </w:rPr>
        <w:t>Кафедра німецької філології</w:t>
      </w:r>
    </w:p>
    <w:p w:rsidR="009674B2" w:rsidRDefault="009674B2" w:rsidP="009674B2">
      <w:pPr>
        <w:spacing w:after="0"/>
        <w:jc w:val="center"/>
        <w:rPr>
          <w:rFonts w:ascii="Times New Roman" w:hAnsi="Times New Roman" w:cs="Times New Roman"/>
          <w:sz w:val="28"/>
          <w:lang w:val="uk-UA"/>
        </w:rPr>
      </w:pPr>
    </w:p>
    <w:p w:rsidR="009674B2" w:rsidRPr="005C0ED4" w:rsidRDefault="009674B2" w:rsidP="009674B2">
      <w:pPr>
        <w:jc w:val="center"/>
        <w:rPr>
          <w:rFonts w:ascii="Times New Roman" w:hAnsi="Times New Roman" w:cs="Times New Roman"/>
          <w:b/>
          <w:sz w:val="28"/>
          <w:lang w:val="uk-UA"/>
        </w:rPr>
      </w:pPr>
      <w:r w:rsidRPr="005C0ED4">
        <w:rPr>
          <w:rFonts w:ascii="Times New Roman" w:hAnsi="Times New Roman" w:cs="Times New Roman"/>
          <w:b/>
          <w:sz w:val="28"/>
          <w:lang w:val="uk-UA"/>
        </w:rPr>
        <w:t>Д</w:t>
      </w:r>
      <w:r>
        <w:rPr>
          <w:rFonts w:ascii="Times New Roman" w:hAnsi="Times New Roman" w:cs="Times New Roman"/>
          <w:b/>
          <w:sz w:val="28"/>
          <w:lang w:val="uk-UA"/>
        </w:rPr>
        <w:t xml:space="preserve"> </w:t>
      </w:r>
      <w:r w:rsidRPr="005C0ED4">
        <w:rPr>
          <w:rFonts w:ascii="Times New Roman" w:hAnsi="Times New Roman" w:cs="Times New Roman"/>
          <w:b/>
          <w:sz w:val="28"/>
          <w:lang w:val="uk-UA"/>
        </w:rPr>
        <w:t>и</w:t>
      </w:r>
      <w:r>
        <w:rPr>
          <w:rFonts w:ascii="Times New Roman" w:hAnsi="Times New Roman" w:cs="Times New Roman"/>
          <w:b/>
          <w:sz w:val="28"/>
          <w:lang w:val="uk-UA"/>
        </w:rPr>
        <w:t xml:space="preserve"> </w:t>
      </w:r>
      <w:r w:rsidRPr="005C0ED4">
        <w:rPr>
          <w:rFonts w:ascii="Times New Roman" w:hAnsi="Times New Roman" w:cs="Times New Roman"/>
          <w:b/>
          <w:sz w:val="28"/>
          <w:lang w:val="uk-UA"/>
        </w:rPr>
        <w:t>п</w:t>
      </w:r>
      <w:r>
        <w:rPr>
          <w:rFonts w:ascii="Times New Roman" w:hAnsi="Times New Roman" w:cs="Times New Roman"/>
          <w:b/>
          <w:sz w:val="28"/>
          <w:lang w:val="uk-UA"/>
        </w:rPr>
        <w:t xml:space="preserve"> </w:t>
      </w:r>
      <w:r w:rsidRPr="005C0ED4">
        <w:rPr>
          <w:rFonts w:ascii="Times New Roman" w:hAnsi="Times New Roman" w:cs="Times New Roman"/>
          <w:b/>
          <w:sz w:val="28"/>
          <w:lang w:val="uk-UA"/>
        </w:rPr>
        <w:t>л</w:t>
      </w:r>
      <w:r>
        <w:rPr>
          <w:rFonts w:ascii="Times New Roman" w:hAnsi="Times New Roman" w:cs="Times New Roman"/>
          <w:b/>
          <w:sz w:val="28"/>
          <w:lang w:val="uk-UA"/>
        </w:rPr>
        <w:t xml:space="preserve"> </w:t>
      </w:r>
      <w:r w:rsidRPr="005C0ED4">
        <w:rPr>
          <w:rFonts w:ascii="Times New Roman" w:hAnsi="Times New Roman" w:cs="Times New Roman"/>
          <w:b/>
          <w:sz w:val="28"/>
          <w:lang w:val="uk-UA"/>
        </w:rPr>
        <w:t>о</w:t>
      </w:r>
      <w:r>
        <w:rPr>
          <w:rFonts w:ascii="Times New Roman" w:hAnsi="Times New Roman" w:cs="Times New Roman"/>
          <w:b/>
          <w:sz w:val="28"/>
          <w:lang w:val="uk-UA"/>
        </w:rPr>
        <w:t xml:space="preserve"> </w:t>
      </w:r>
      <w:r w:rsidRPr="005C0ED4">
        <w:rPr>
          <w:rFonts w:ascii="Times New Roman" w:hAnsi="Times New Roman" w:cs="Times New Roman"/>
          <w:b/>
          <w:sz w:val="28"/>
          <w:lang w:val="uk-UA"/>
        </w:rPr>
        <w:t>м</w:t>
      </w:r>
      <w:r>
        <w:rPr>
          <w:rFonts w:ascii="Times New Roman" w:hAnsi="Times New Roman" w:cs="Times New Roman"/>
          <w:b/>
          <w:sz w:val="28"/>
          <w:lang w:val="uk-UA"/>
        </w:rPr>
        <w:t xml:space="preserve"> </w:t>
      </w:r>
      <w:r w:rsidRPr="005C0ED4">
        <w:rPr>
          <w:rFonts w:ascii="Times New Roman" w:hAnsi="Times New Roman" w:cs="Times New Roman"/>
          <w:b/>
          <w:sz w:val="28"/>
          <w:lang w:val="uk-UA"/>
        </w:rPr>
        <w:t>н</w:t>
      </w:r>
      <w:r>
        <w:rPr>
          <w:rFonts w:ascii="Times New Roman" w:hAnsi="Times New Roman" w:cs="Times New Roman"/>
          <w:b/>
          <w:sz w:val="28"/>
          <w:lang w:val="uk-UA"/>
        </w:rPr>
        <w:t xml:space="preserve"> </w:t>
      </w:r>
      <w:r w:rsidRPr="005C0ED4">
        <w:rPr>
          <w:rFonts w:ascii="Times New Roman" w:hAnsi="Times New Roman" w:cs="Times New Roman"/>
          <w:b/>
          <w:sz w:val="28"/>
          <w:lang w:val="uk-UA"/>
        </w:rPr>
        <w:t>а</w:t>
      </w:r>
      <w:r>
        <w:rPr>
          <w:rFonts w:ascii="Times New Roman" w:hAnsi="Times New Roman" w:cs="Times New Roman"/>
          <w:b/>
          <w:sz w:val="28"/>
          <w:lang w:val="uk-UA"/>
        </w:rPr>
        <w:t xml:space="preserve"> </w:t>
      </w:r>
      <w:r w:rsidRPr="005C0ED4">
        <w:rPr>
          <w:rFonts w:ascii="Times New Roman" w:hAnsi="Times New Roman" w:cs="Times New Roman"/>
          <w:b/>
          <w:sz w:val="28"/>
          <w:lang w:val="uk-UA"/>
        </w:rPr>
        <w:t xml:space="preserve"> </w:t>
      </w:r>
      <w:r>
        <w:rPr>
          <w:rFonts w:ascii="Times New Roman" w:hAnsi="Times New Roman" w:cs="Times New Roman"/>
          <w:b/>
          <w:sz w:val="28"/>
          <w:lang w:val="uk-UA"/>
        </w:rPr>
        <w:t xml:space="preserve"> </w:t>
      </w:r>
      <w:r w:rsidRPr="005C0ED4">
        <w:rPr>
          <w:rFonts w:ascii="Times New Roman" w:hAnsi="Times New Roman" w:cs="Times New Roman"/>
          <w:b/>
          <w:sz w:val="28"/>
          <w:lang w:val="uk-UA"/>
        </w:rPr>
        <w:t>р</w:t>
      </w:r>
      <w:r>
        <w:rPr>
          <w:rFonts w:ascii="Times New Roman" w:hAnsi="Times New Roman" w:cs="Times New Roman"/>
          <w:b/>
          <w:sz w:val="28"/>
          <w:lang w:val="uk-UA"/>
        </w:rPr>
        <w:t xml:space="preserve"> </w:t>
      </w:r>
      <w:r w:rsidRPr="005C0ED4">
        <w:rPr>
          <w:rFonts w:ascii="Times New Roman" w:hAnsi="Times New Roman" w:cs="Times New Roman"/>
          <w:b/>
          <w:sz w:val="28"/>
          <w:lang w:val="uk-UA"/>
        </w:rPr>
        <w:t>о</w:t>
      </w:r>
      <w:r>
        <w:rPr>
          <w:rFonts w:ascii="Times New Roman" w:hAnsi="Times New Roman" w:cs="Times New Roman"/>
          <w:b/>
          <w:sz w:val="28"/>
          <w:lang w:val="uk-UA"/>
        </w:rPr>
        <w:t xml:space="preserve"> </w:t>
      </w:r>
      <w:r w:rsidRPr="005C0ED4">
        <w:rPr>
          <w:rFonts w:ascii="Times New Roman" w:hAnsi="Times New Roman" w:cs="Times New Roman"/>
          <w:b/>
          <w:sz w:val="28"/>
          <w:lang w:val="uk-UA"/>
        </w:rPr>
        <w:t>б</w:t>
      </w:r>
      <w:r>
        <w:rPr>
          <w:rFonts w:ascii="Times New Roman" w:hAnsi="Times New Roman" w:cs="Times New Roman"/>
          <w:b/>
          <w:sz w:val="28"/>
          <w:lang w:val="uk-UA"/>
        </w:rPr>
        <w:t xml:space="preserve"> </w:t>
      </w:r>
      <w:r w:rsidRPr="005C0ED4">
        <w:rPr>
          <w:rFonts w:ascii="Times New Roman" w:hAnsi="Times New Roman" w:cs="Times New Roman"/>
          <w:b/>
          <w:sz w:val="28"/>
          <w:lang w:val="uk-UA"/>
        </w:rPr>
        <w:t>о</w:t>
      </w:r>
      <w:r>
        <w:rPr>
          <w:rFonts w:ascii="Times New Roman" w:hAnsi="Times New Roman" w:cs="Times New Roman"/>
          <w:b/>
          <w:sz w:val="28"/>
          <w:lang w:val="uk-UA"/>
        </w:rPr>
        <w:t xml:space="preserve"> </w:t>
      </w:r>
      <w:r w:rsidRPr="005C0ED4">
        <w:rPr>
          <w:rFonts w:ascii="Times New Roman" w:hAnsi="Times New Roman" w:cs="Times New Roman"/>
          <w:b/>
          <w:sz w:val="28"/>
          <w:lang w:val="uk-UA"/>
        </w:rPr>
        <w:t>т</w:t>
      </w:r>
      <w:r>
        <w:rPr>
          <w:rFonts w:ascii="Times New Roman" w:hAnsi="Times New Roman" w:cs="Times New Roman"/>
          <w:b/>
          <w:sz w:val="28"/>
          <w:lang w:val="uk-UA"/>
        </w:rPr>
        <w:t xml:space="preserve"> </w:t>
      </w:r>
      <w:r w:rsidRPr="005C0ED4">
        <w:rPr>
          <w:rFonts w:ascii="Times New Roman" w:hAnsi="Times New Roman" w:cs="Times New Roman"/>
          <w:b/>
          <w:sz w:val="28"/>
          <w:lang w:val="uk-UA"/>
        </w:rPr>
        <w:t>а</w:t>
      </w:r>
    </w:p>
    <w:p w:rsidR="009674B2" w:rsidRDefault="009674B2" w:rsidP="009674B2">
      <w:pPr>
        <w:jc w:val="center"/>
        <w:rPr>
          <w:rFonts w:ascii="Times New Roman" w:hAnsi="Times New Roman" w:cs="Times New Roman"/>
          <w:sz w:val="28"/>
          <w:lang w:val="uk-UA"/>
        </w:rPr>
      </w:pPr>
      <w:r>
        <w:rPr>
          <w:rFonts w:ascii="Times New Roman" w:hAnsi="Times New Roman" w:cs="Times New Roman"/>
          <w:sz w:val="28"/>
          <w:lang w:val="uk-UA"/>
        </w:rPr>
        <w:t xml:space="preserve">бакалавра  </w:t>
      </w:r>
    </w:p>
    <w:p w:rsidR="009674B2" w:rsidRDefault="009674B2" w:rsidP="009674B2">
      <w:pPr>
        <w:jc w:val="center"/>
        <w:rPr>
          <w:rFonts w:ascii="Times New Roman" w:hAnsi="Times New Roman" w:cs="Times New Roman"/>
          <w:sz w:val="28"/>
          <w:lang w:val="uk-UA"/>
        </w:rPr>
      </w:pPr>
    </w:p>
    <w:p w:rsidR="009674B2" w:rsidRPr="0076262C" w:rsidRDefault="009674B2" w:rsidP="009674B2">
      <w:pPr>
        <w:jc w:val="both"/>
        <w:rPr>
          <w:rFonts w:ascii="Times New Roman" w:hAnsi="Times New Roman" w:cs="Times New Roman"/>
          <w:b/>
          <w:sz w:val="28"/>
          <w:lang w:val="uk-UA"/>
        </w:rPr>
      </w:pPr>
      <w:r>
        <w:rPr>
          <w:rFonts w:ascii="Times New Roman" w:hAnsi="Times New Roman" w:cs="Times New Roman"/>
          <w:sz w:val="28"/>
          <w:lang w:val="uk-UA"/>
        </w:rPr>
        <w:t xml:space="preserve">на тему: </w:t>
      </w:r>
      <w:r w:rsidRPr="00915AB1">
        <w:rPr>
          <w:rFonts w:ascii="Times New Roman" w:hAnsi="Times New Roman" w:cs="Times New Roman"/>
          <w:b/>
          <w:sz w:val="28"/>
          <w:lang w:val="uk-UA"/>
        </w:rPr>
        <w:t>«</w:t>
      </w:r>
      <w:r w:rsidRPr="005C0ED4">
        <w:rPr>
          <w:rFonts w:ascii="Times New Roman" w:hAnsi="Times New Roman" w:cs="Times New Roman"/>
          <w:b/>
          <w:sz w:val="28"/>
          <w:lang w:val="uk-UA"/>
        </w:rPr>
        <w:t>Особливо</w:t>
      </w:r>
      <w:r>
        <w:rPr>
          <w:rFonts w:ascii="Times New Roman" w:hAnsi="Times New Roman" w:cs="Times New Roman"/>
          <w:b/>
          <w:sz w:val="28"/>
          <w:lang w:val="uk-UA"/>
        </w:rPr>
        <w:t xml:space="preserve">сті розвитку структури речень в </w:t>
      </w:r>
      <w:r w:rsidRPr="005C0ED4">
        <w:rPr>
          <w:rFonts w:ascii="Times New Roman" w:hAnsi="Times New Roman" w:cs="Times New Roman"/>
          <w:b/>
          <w:sz w:val="28"/>
          <w:lang w:val="uk-UA"/>
        </w:rPr>
        <w:t>давньоверхньонімецькій мові</w:t>
      </w:r>
      <w:r w:rsidRPr="00915AB1">
        <w:rPr>
          <w:rFonts w:ascii="Times New Roman" w:hAnsi="Times New Roman" w:cs="Times New Roman"/>
          <w:b/>
          <w:sz w:val="28"/>
          <w:lang w:val="uk-UA"/>
        </w:rPr>
        <w:t>»</w:t>
      </w:r>
    </w:p>
    <w:p w:rsidR="009674B2" w:rsidRDefault="009674B2" w:rsidP="009674B2">
      <w:pPr>
        <w:spacing w:before="240"/>
        <w:jc w:val="center"/>
        <w:rPr>
          <w:rFonts w:ascii="Times New Roman" w:hAnsi="Times New Roman" w:cs="Times New Roman"/>
          <w:sz w:val="24"/>
          <w:lang w:val="uk-UA"/>
        </w:rPr>
      </w:pPr>
      <w:r w:rsidRPr="005C0ED4">
        <w:rPr>
          <w:rFonts w:ascii="Times New Roman" w:hAnsi="Times New Roman" w:cs="Times New Roman"/>
          <w:sz w:val="24"/>
          <w:lang w:val="uk-UA"/>
        </w:rPr>
        <w:t>«</w:t>
      </w:r>
      <w:r w:rsidRPr="005C0ED4">
        <w:rPr>
          <w:rFonts w:ascii="Times New Roman" w:hAnsi="Times New Roman" w:cs="Times New Roman"/>
          <w:sz w:val="24"/>
          <w:lang w:val="en-US"/>
        </w:rPr>
        <w:t>Peculiarities of the sentence structure development in the Old High German language</w:t>
      </w:r>
      <w:r w:rsidRPr="005C0ED4">
        <w:rPr>
          <w:rFonts w:ascii="Times New Roman" w:hAnsi="Times New Roman" w:cs="Times New Roman"/>
          <w:sz w:val="24"/>
          <w:lang w:val="uk-UA"/>
        </w:rPr>
        <w:t>»</w:t>
      </w:r>
    </w:p>
    <w:p w:rsidR="009674B2" w:rsidRDefault="009674B2" w:rsidP="009674B2">
      <w:pPr>
        <w:jc w:val="center"/>
        <w:rPr>
          <w:rFonts w:ascii="Times New Roman" w:hAnsi="Times New Roman" w:cs="Times New Roman"/>
          <w:sz w:val="24"/>
          <w:lang w:val="uk-UA"/>
        </w:rPr>
      </w:pPr>
    </w:p>
    <w:p w:rsidR="009674B2" w:rsidRPr="005C0ED4" w:rsidRDefault="009674B2" w:rsidP="009674B2">
      <w:pPr>
        <w:jc w:val="center"/>
        <w:rPr>
          <w:rFonts w:ascii="Times New Roman" w:hAnsi="Times New Roman" w:cs="Times New Roman"/>
          <w:sz w:val="24"/>
          <w:lang w:val="uk-UA"/>
        </w:rPr>
      </w:pPr>
    </w:p>
    <w:p w:rsidR="009674B2" w:rsidRDefault="009674B2" w:rsidP="009674B2">
      <w:pPr>
        <w:ind w:left="2124"/>
        <w:rPr>
          <w:rFonts w:ascii="Times New Roman" w:hAnsi="Times New Roman" w:cs="Times New Roman"/>
          <w:sz w:val="28"/>
          <w:lang w:val="uk-UA"/>
        </w:rPr>
      </w:pPr>
      <w:r>
        <w:rPr>
          <w:rFonts w:ascii="Times New Roman" w:hAnsi="Times New Roman" w:cs="Times New Roman"/>
          <w:sz w:val="28"/>
          <w:lang w:val="uk-UA"/>
        </w:rPr>
        <w:t>Виконала: студентка денної форми навчання</w:t>
      </w:r>
    </w:p>
    <w:p w:rsidR="009674B2" w:rsidRDefault="009674B2" w:rsidP="009674B2">
      <w:pPr>
        <w:ind w:left="2124"/>
        <w:rPr>
          <w:rFonts w:ascii="Times New Roman" w:hAnsi="Times New Roman" w:cs="Times New Roman"/>
          <w:sz w:val="28"/>
          <w:lang w:val="uk-UA"/>
        </w:rPr>
      </w:pPr>
      <w:r>
        <w:rPr>
          <w:rFonts w:ascii="Times New Roman" w:hAnsi="Times New Roman" w:cs="Times New Roman"/>
          <w:sz w:val="28"/>
          <w:lang w:val="uk-UA"/>
        </w:rPr>
        <w:t>напряму підготовки 6.020303 Філологія</w:t>
      </w:r>
    </w:p>
    <w:p w:rsidR="009674B2" w:rsidRDefault="009674B2" w:rsidP="009674B2">
      <w:pPr>
        <w:ind w:left="2124"/>
        <w:rPr>
          <w:rFonts w:ascii="Times New Roman" w:hAnsi="Times New Roman" w:cs="Times New Roman"/>
          <w:sz w:val="28"/>
          <w:lang w:val="uk-UA"/>
        </w:rPr>
      </w:pPr>
      <w:r>
        <w:rPr>
          <w:rFonts w:ascii="Times New Roman" w:hAnsi="Times New Roman" w:cs="Times New Roman"/>
          <w:sz w:val="28"/>
          <w:lang w:val="uk-UA"/>
        </w:rPr>
        <w:t>Худякова О. В.</w:t>
      </w:r>
    </w:p>
    <w:p w:rsidR="009674B2" w:rsidRDefault="009674B2" w:rsidP="009674B2">
      <w:pPr>
        <w:ind w:left="2124"/>
        <w:rPr>
          <w:rFonts w:ascii="Times New Roman" w:hAnsi="Times New Roman" w:cs="Times New Roman"/>
          <w:sz w:val="28"/>
          <w:lang w:val="uk-UA"/>
        </w:rPr>
      </w:pPr>
      <w:r>
        <w:rPr>
          <w:rFonts w:ascii="Times New Roman" w:hAnsi="Times New Roman" w:cs="Times New Roman"/>
          <w:sz w:val="28"/>
          <w:lang w:val="uk-UA"/>
        </w:rPr>
        <w:t xml:space="preserve">Керівник </w:t>
      </w:r>
      <w:r>
        <w:rPr>
          <w:rFonts w:ascii="Times New Roman" w:hAnsi="Times New Roman" w:cs="Times New Roman"/>
          <w:sz w:val="28"/>
          <w:lang w:val="uk-UA"/>
        </w:rPr>
        <w:tab/>
      </w:r>
      <w:r w:rsidRPr="005C0ED4">
        <w:rPr>
          <w:rFonts w:ascii="Times New Roman" w:hAnsi="Times New Roman" w:cs="Times New Roman"/>
          <w:sz w:val="28"/>
          <w:lang w:val="uk-UA"/>
        </w:rPr>
        <w:t>к. філол. н., доц. Кулина І. Г.</w:t>
      </w:r>
    </w:p>
    <w:p w:rsidR="009674B2" w:rsidRDefault="009674B2" w:rsidP="009674B2">
      <w:pPr>
        <w:ind w:left="2124"/>
        <w:rPr>
          <w:rFonts w:ascii="Times New Roman" w:hAnsi="Times New Roman" w:cs="Times New Roman"/>
          <w:sz w:val="28"/>
          <w:lang w:val="uk-UA"/>
        </w:rPr>
      </w:pPr>
      <w:r>
        <w:rPr>
          <w:rFonts w:ascii="Times New Roman" w:hAnsi="Times New Roman" w:cs="Times New Roman"/>
          <w:sz w:val="28"/>
          <w:lang w:val="uk-UA"/>
        </w:rPr>
        <w:t xml:space="preserve">Рецензент </w:t>
      </w:r>
      <w:r>
        <w:rPr>
          <w:rFonts w:ascii="Times New Roman" w:hAnsi="Times New Roman" w:cs="Times New Roman"/>
          <w:sz w:val="28"/>
          <w:lang w:val="uk-UA"/>
        </w:rPr>
        <w:tab/>
        <w:t>д. філол. н., проф. Морозова І. Б.</w:t>
      </w:r>
    </w:p>
    <w:p w:rsidR="009674B2" w:rsidRDefault="009674B2" w:rsidP="009674B2">
      <w:pPr>
        <w:ind w:left="2124"/>
        <w:rPr>
          <w:rFonts w:ascii="Times New Roman" w:hAnsi="Times New Roman" w:cs="Times New Roman"/>
          <w:sz w:val="28"/>
          <w:lang w:val="uk-UA"/>
        </w:rPr>
      </w:pPr>
    </w:p>
    <w:p w:rsidR="009674B2" w:rsidRPr="005C0ED4" w:rsidRDefault="009674B2" w:rsidP="009674B2">
      <w:pPr>
        <w:ind w:left="2124"/>
        <w:rPr>
          <w:rFonts w:ascii="Times New Roman" w:hAnsi="Times New Roman" w:cs="Times New Roman"/>
          <w:sz w:val="28"/>
          <w:lang w:val="uk-UA"/>
        </w:rPr>
      </w:pPr>
    </w:p>
    <w:p w:rsidR="009674B2" w:rsidRDefault="009674B2" w:rsidP="009674B2">
      <w:pPr>
        <w:rPr>
          <w:rFonts w:ascii="Times New Roman" w:hAnsi="Times New Roman" w:cs="Times New Roman"/>
          <w:sz w:val="28"/>
          <w:lang w:val="uk-UA"/>
        </w:rPr>
      </w:pPr>
      <w:r>
        <w:rPr>
          <w:rFonts w:ascii="Times New Roman" w:hAnsi="Times New Roman" w:cs="Times New Roman"/>
          <w:sz w:val="28"/>
          <w:lang w:val="uk-UA"/>
        </w:rPr>
        <w:t>Рекомендовано до захисту:</w:t>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t>Захищено на засіданні ЕК №4</w:t>
      </w:r>
    </w:p>
    <w:p w:rsidR="009674B2" w:rsidRDefault="009674B2" w:rsidP="009674B2">
      <w:pPr>
        <w:rPr>
          <w:rFonts w:ascii="Times New Roman" w:hAnsi="Times New Roman" w:cs="Times New Roman"/>
          <w:sz w:val="28"/>
          <w:lang w:val="uk-UA"/>
        </w:rPr>
      </w:pPr>
      <w:r>
        <w:rPr>
          <w:rFonts w:ascii="Times New Roman" w:hAnsi="Times New Roman" w:cs="Times New Roman"/>
          <w:sz w:val="28"/>
          <w:lang w:val="uk-UA"/>
        </w:rPr>
        <w:t>протокол засідання кафедри</w:t>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t>протокол № ___ від ________</w:t>
      </w:r>
    </w:p>
    <w:p w:rsidR="009674B2" w:rsidRDefault="009674B2" w:rsidP="009674B2">
      <w:pPr>
        <w:spacing w:after="0"/>
        <w:rPr>
          <w:rFonts w:ascii="Times New Roman" w:hAnsi="Times New Roman" w:cs="Times New Roman"/>
          <w:sz w:val="28"/>
          <w:lang w:val="uk-UA"/>
        </w:rPr>
      </w:pPr>
      <w:r>
        <w:rPr>
          <w:rFonts w:ascii="Times New Roman" w:hAnsi="Times New Roman" w:cs="Times New Roman"/>
          <w:sz w:val="28"/>
          <w:lang w:val="uk-UA"/>
        </w:rPr>
        <w:t>№ ___ від _________</w:t>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t>Оцінка ______ /_____ /______</w:t>
      </w:r>
    </w:p>
    <w:p w:rsidR="009674B2" w:rsidRPr="009674B2" w:rsidRDefault="009674B2" w:rsidP="009674B2">
      <w:pPr>
        <w:spacing w:after="0"/>
        <w:rPr>
          <w:rFonts w:ascii="Times New Roman" w:hAnsi="Times New Roman" w:cs="Times New Roman"/>
          <w:sz w:val="17"/>
          <w:szCs w:val="17"/>
        </w:rPr>
      </w:pP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sidRPr="00365543">
        <w:rPr>
          <w:rFonts w:ascii="Times New Roman" w:hAnsi="Times New Roman" w:cs="Times New Roman"/>
          <w:sz w:val="17"/>
          <w:szCs w:val="17"/>
          <w:lang w:val="uk-UA"/>
        </w:rPr>
        <w:t xml:space="preserve">(за національною шкалою, шкалою </w:t>
      </w:r>
      <w:r w:rsidRPr="00365543">
        <w:rPr>
          <w:rFonts w:ascii="Times New Roman" w:hAnsi="Times New Roman" w:cs="Times New Roman"/>
          <w:sz w:val="17"/>
          <w:szCs w:val="17"/>
        </w:rPr>
        <w:t>ECTS, бали)</w:t>
      </w:r>
    </w:p>
    <w:p w:rsidR="009674B2" w:rsidRDefault="009674B2" w:rsidP="009674B2">
      <w:pPr>
        <w:rPr>
          <w:rFonts w:ascii="Times New Roman" w:hAnsi="Times New Roman" w:cs="Times New Roman"/>
          <w:sz w:val="28"/>
          <w:lang w:val="uk-UA"/>
        </w:rPr>
      </w:pPr>
      <w:r>
        <w:rPr>
          <w:rFonts w:ascii="Times New Roman" w:hAnsi="Times New Roman" w:cs="Times New Roman"/>
          <w:sz w:val="28"/>
          <w:lang w:val="uk-UA"/>
        </w:rPr>
        <w:t>Завідувач кафедри</w:t>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t>Голова ЕК</w:t>
      </w:r>
    </w:p>
    <w:p w:rsidR="009674B2" w:rsidRPr="005C0ED4" w:rsidRDefault="009674B2" w:rsidP="009674B2">
      <w:pPr>
        <w:spacing w:after="0"/>
        <w:rPr>
          <w:rFonts w:ascii="Times New Roman" w:hAnsi="Times New Roman" w:cs="Times New Roman"/>
          <w:sz w:val="28"/>
          <w:lang w:val="uk-UA"/>
        </w:rPr>
      </w:pPr>
      <w:r>
        <w:rPr>
          <w:rFonts w:ascii="Times New Roman" w:hAnsi="Times New Roman" w:cs="Times New Roman"/>
          <w:sz w:val="28"/>
          <w:lang w:val="uk-UA"/>
        </w:rPr>
        <w:t>________ Кулина І. Г.</w:t>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t>________ Колесниченко Н. Ю.</w:t>
      </w:r>
    </w:p>
    <w:p w:rsidR="009674B2" w:rsidRDefault="009674B2" w:rsidP="009674B2">
      <w:pPr>
        <w:spacing w:after="0"/>
        <w:rPr>
          <w:rFonts w:ascii="Times New Roman" w:hAnsi="Times New Roman" w:cs="Times New Roman"/>
          <w:sz w:val="28"/>
          <w:lang w:val="uk-UA"/>
        </w:rPr>
      </w:pPr>
      <w:r>
        <w:rPr>
          <w:rFonts w:ascii="Times New Roman" w:hAnsi="Times New Roman" w:cs="Times New Roman"/>
          <w:sz w:val="18"/>
          <w:lang w:val="uk-UA"/>
        </w:rPr>
        <w:t xml:space="preserve">     </w:t>
      </w:r>
      <w:r w:rsidRPr="00365543">
        <w:rPr>
          <w:rFonts w:ascii="Times New Roman" w:hAnsi="Times New Roman" w:cs="Times New Roman"/>
          <w:sz w:val="18"/>
          <w:lang w:val="uk-UA"/>
        </w:rPr>
        <w:t>(підпис)</w:t>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t xml:space="preserve">              </w:t>
      </w:r>
      <w:r w:rsidRPr="00365543">
        <w:rPr>
          <w:rFonts w:ascii="Times New Roman" w:hAnsi="Times New Roman" w:cs="Times New Roman"/>
          <w:sz w:val="18"/>
          <w:lang w:val="uk-UA"/>
        </w:rPr>
        <w:t>(підпис)</w:t>
      </w:r>
    </w:p>
    <w:p w:rsidR="009674B2" w:rsidRDefault="009674B2" w:rsidP="009674B2">
      <w:pPr>
        <w:tabs>
          <w:tab w:val="left" w:pos="4200"/>
        </w:tabs>
        <w:rPr>
          <w:rFonts w:ascii="Times New Roman" w:hAnsi="Times New Roman" w:cs="Times New Roman"/>
          <w:sz w:val="28"/>
          <w:lang w:val="uk-UA"/>
        </w:rPr>
      </w:pPr>
    </w:p>
    <w:p w:rsidR="009674B2" w:rsidRPr="00365543" w:rsidRDefault="009674B2" w:rsidP="009674B2">
      <w:pPr>
        <w:tabs>
          <w:tab w:val="left" w:pos="4200"/>
        </w:tabs>
        <w:jc w:val="center"/>
        <w:rPr>
          <w:rFonts w:ascii="Times New Roman" w:hAnsi="Times New Roman" w:cs="Times New Roman"/>
          <w:b/>
          <w:sz w:val="28"/>
          <w:lang w:val="uk-UA"/>
        </w:rPr>
      </w:pPr>
      <w:r w:rsidRPr="00365543">
        <w:rPr>
          <w:rFonts w:ascii="Times New Roman" w:hAnsi="Times New Roman" w:cs="Times New Roman"/>
          <w:b/>
          <w:sz w:val="28"/>
          <w:lang w:val="uk-UA"/>
        </w:rPr>
        <w:t>Одеса – 2017</w:t>
      </w:r>
    </w:p>
    <w:p w:rsidR="00D21DB7" w:rsidRDefault="00D21DB7" w:rsidP="00360DA5">
      <w:pPr>
        <w:spacing w:before="100" w:beforeAutospacing="1" w:after="100" w:afterAutospacing="1"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INHALT</w:t>
      </w:r>
      <w:r w:rsidR="00AB4F30">
        <w:rPr>
          <w:rFonts w:ascii="Times New Roman" w:hAnsi="Times New Roman" w:cs="Times New Roman"/>
          <w:b/>
          <w:sz w:val="28"/>
          <w:szCs w:val="28"/>
        </w:rPr>
        <w:t>SVERZEICHNIS</w:t>
      </w:r>
    </w:p>
    <w:p w:rsidR="00D21DB7" w:rsidRDefault="00D21DB7" w:rsidP="00360DA5">
      <w:pPr>
        <w:spacing w:after="0" w:line="360" w:lineRule="auto"/>
        <w:rPr>
          <w:rFonts w:ascii="Times New Roman" w:hAnsi="Times New Roman" w:cs="Times New Roman"/>
          <w:sz w:val="28"/>
          <w:szCs w:val="28"/>
        </w:rPr>
      </w:pPr>
      <w:r>
        <w:rPr>
          <w:rFonts w:ascii="Times New Roman" w:hAnsi="Times New Roman" w:cs="Times New Roman"/>
          <w:sz w:val="28"/>
          <w:szCs w:val="28"/>
        </w:rPr>
        <w:t>E</w:t>
      </w:r>
      <w:r w:rsidR="003C7FF5">
        <w:rPr>
          <w:rFonts w:ascii="Times New Roman" w:hAnsi="Times New Roman" w:cs="Times New Roman"/>
          <w:sz w:val="28"/>
          <w:szCs w:val="28"/>
        </w:rPr>
        <w:t>IN</w:t>
      </w:r>
      <w:r w:rsidR="00186DA2">
        <w:rPr>
          <w:rFonts w:ascii="Times New Roman" w:hAnsi="Times New Roman" w:cs="Times New Roman"/>
          <w:sz w:val="28"/>
          <w:szCs w:val="28"/>
        </w:rPr>
        <w:t>FÜHRUNG</w:t>
      </w:r>
      <w:r w:rsidR="003A386C">
        <w:rPr>
          <w:rFonts w:ascii="Times New Roman" w:hAnsi="Times New Roman" w:cs="Times New Roman"/>
          <w:sz w:val="28"/>
          <w:szCs w:val="28"/>
        </w:rPr>
        <w:t>……………………………………………………</w:t>
      </w:r>
      <w:r w:rsidR="009A3485">
        <w:rPr>
          <w:rFonts w:ascii="Times New Roman" w:hAnsi="Times New Roman" w:cs="Times New Roman"/>
          <w:sz w:val="28"/>
          <w:szCs w:val="28"/>
        </w:rPr>
        <w:t>………………</w:t>
      </w:r>
      <w:r w:rsidR="00411637">
        <w:rPr>
          <w:rFonts w:ascii="Times New Roman" w:hAnsi="Times New Roman" w:cs="Times New Roman"/>
          <w:sz w:val="28"/>
          <w:szCs w:val="28"/>
        </w:rPr>
        <w:t>.</w:t>
      </w:r>
      <w:r w:rsidR="009A3485">
        <w:rPr>
          <w:rFonts w:ascii="Times New Roman" w:hAnsi="Times New Roman" w:cs="Times New Roman"/>
          <w:sz w:val="28"/>
          <w:szCs w:val="28"/>
        </w:rPr>
        <w:t>3</w:t>
      </w:r>
    </w:p>
    <w:p w:rsidR="00D21DB7" w:rsidRDefault="00D21DB7" w:rsidP="003A386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T</w:t>
      </w:r>
      <w:r w:rsidR="003C7FF5">
        <w:rPr>
          <w:rFonts w:ascii="Times New Roman" w:hAnsi="Times New Roman" w:cs="Times New Roman"/>
          <w:sz w:val="28"/>
          <w:szCs w:val="28"/>
        </w:rPr>
        <w:t xml:space="preserve">EIL </w:t>
      </w:r>
      <w:r>
        <w:rPr>
          <w:rFonts w:ascii="Times New Roman" w:hAnsi="Times New Roman" w:cs="Times New Roman"/>
          <w:sz w:val="28"/>
          <w:szCs w:val="28"/>
        </w:rPr>
        <w:t xml:space="preserve">I. </w:t>
      </w:r>
      <w:r w:rsidR="003C7FF5">
        <w:rPr>
          <w:rFonts w:ascii="Times New Roman" w:hAnsi="Times New Roman" w:cs="Times New Roman"/>
          <w:sz w:val="28"/>
          <w:szCs w:val="28"/>
        </w:rPr>
        <w:t xml:space="preserve">ZUM BEGRIFF </w:t>
      </w:r>
      <w:r w:rsidR="003C7FF5" w:rsidRPr="003C7FF5">
        <w:rPr>
          <w:rFonts w:ascii="Times New Roman" w:hAnsi="Times New Roman" w:cs="Times New Roman"/>
          <w:sz w:val="28"/>
          <w:szCs w:val="28"/>
        </w:rPr>
        <w:t>"</w:t>
      </w:r>
      <w:r w:rsidR="003C7FF5">
        <w:rPr>
          <w:rFonts w:ascii="Times New Roman" w:hAnsi="Times New Roman" w:cs="Times New Roman"/>
          <w:sz w:val="28"/>
          <w:szCs w:val="28"/>
        </w:rPr>
        <w:t>DER SATZ</w:t>
      </w:r>
      <w:r w:rsidR="003C7FF5" w:rsidRPr="003C7FF5">
        <w:rPr>
          <w:rFonts w:ascii="Times New Roman" w:hAnsi="Times New Roman" w:cs="Times New Roman"/>
          <w:sz w:val="28"/>
          <w:szCs w:val="28"/>
        </w:rPr>
        <w:t>"</w:t>
      </w:r>
      <w:r w:rsidR="003C7FF5">
        <w:rPr>
          <w:rFonts w:ascii="Times New Roman" w:hAnsi="Times New Roman" w:cs="Times New Roman"/>
          <w:sz w:val="28"/>
          <w:szCs w:val="28"/>
        </w:rPr>
        <w:t xml:space="preserve"> UND ZUM SATZBAU</w:t>
      </w:r>
    </w:p>
    <w:p w:rsidR="00D21DB7" w:rsidRPr="003C7FF5" w:rsidRDefault="00D21DB7" w:rsidP="003C7FF5">
      <w:pPr>
        <w:pStyle w:val="a3"/>
        <w:numPr>
          <w:ilvl w:val="0"/>
          <w:numId w:val="10"/>
        </w:numPr>
        <w:spacing w:after="0" w:line="360" w:lineRule="auto"/>
        <w:rPr>
          <w:rFonts w:ascii="Times New Roman" w:hAnsi="Times New Roman" w:cs="Times New Roman"/>
          <w:sz w:val="28"/>
          <w:szCs w:val="28"/>
        </w:rPr>
      </w:pPr>
      <w:r w:rsidRPr="003C7FF5">
        <w:rPr>
          <w:rFonts w:ascii="Times New Roman" w:hAnsi="Times New Roman" w:cs="Times New Roman"/>
          <w:sz w:val="28"/>
          <w:szCs w:val="28"/>
        </w:rPr>
        <w:t>Der Begriff "der Satz" und seine Bedeutungen</w:t>
      </w:r>
      <w:r w:rsidR="003A386C">
        <w:rPr>
          <w:rFonts w:ascii="Times New Roman" w:hAnsi="Times New Roman" w:cs="Times New Roman"/>
          <w:sz w:val="28"/>
          <w:szCs w:val="28"/>
        </w:rPr>
        <w:t>……</w:t>
      </w:r>
      <w:r w:rsidR="009A3485">
        <w:rPr>
          <w:rFonts w:ascii="Times New Roman" w:hAnsi="Times New Roman" w:cs="Times New Roman"/>
          <w:sz w:val="28"/>
          <w:szCs w:val="28"/>
        </w:rPr>
        <w:t>…………………..</w:t>
      </w:r>
      <w:r w:rsidR="00411637">
        <w:rPr>
          <w:rFonts w:ascii="Times New Roman" w:hAnsi="Times New Roman" w:cs="Times New Roman"/>
          <w:sz w:val="28"/>
          <w:szCs w:val="28"/>
        </w:rPr>
        <w:t>....</w:t>
      </w:r>
      <w:r w:rsidR="009A3485">
        <w:rPr>
          <w:rFonts w:ascii="Times New Roman" w:hAnsi="Times New Roman" w:cs="Times New Roman"/>
          <w:sz w:val="28"/>
          <w:szCs w:val="28"/>
        </w:rPr>
        <w:t>6</w:t>
      </w:r>
    </w:p>
    <w:p w:rsidR="00D21DB7" w:rsidRPr="003C7FF5" w:rsidRDefault="00D21DB7" w:rsidP="003C7FF5">
      <w:pPr>
        <w:pStyle w:val="a3"/>
        <w:numPr>
          <w:ilvl w:val="0"/>
          <w:numId w:val="10"/>
        </w:numPr>
        <w:spacing w:after="0" w:line="360" w:lineRule="auto"/>
        <w:rPr>
          <w:rFonts w:ascii="Times New Roman" w:hAnsi="Times New Roman" w:cs="Times New Roman"/>
          <w:sz w:val="28"/>
          <w:szCs w:val="28"/>
        </w:rPr>
      </w:pPr>
      <w:r w:rsidRPr="003C7FF5">
        <w:rPr>
          <w:rFonts w:ascii="Times New Roman" w:hAnsi="Times New Roman" w:cs="Times New Roman"/>
          <w:sz w:val="28"/>
          <w:szCs w:val="28"/>
        </w:rPr>
        <w:t>Die Satzklassifikation und Satzformen</w:t>
      </w:r>
      <w:r w:rsidR="003A386C">
        <w:rPr>
          <w:rFonts w:ascii="Times New Roman" w:hAnsi="Times New Roman" w:cs="Times New Roman"/>
          <w:sz w:val="28"/>
          <w:szCs w:val="28"/>
        </w:rPr>
        <w:t>…………</w:t>
      </w:r>
      <w:r w:rsidR="009A3485">
        <w:rPr>
          <w:rFonts w:ascii="Times New Roman" w:hAnsi="Times New Roman" w:cs="Times New Roman"/>
          <w:sz w:val="28"/>
          <w:szCs w:val="28"/>
        </w:rPr>
        <w:t>……………………..</w:t>
      </w:r>
      <w:r w:rsidR="00411637">
        <w:rPr>
          <w:rFonts w:ascii="Times New Roman" w:hAnsi="Times New Roman" w:cs="Times New Roman"/>
          <w:sz w:val="28"/>
          <w:szCs w:val="28"/>
        </w:rPr>
        <w:t>....</w:t>
      </w:r>
      <w:r w:rsidR="009A3485">
        <w:rPr>
          <w:rFonts w:ascii="Times New Roman" w:hAnsi="Times New Roman" w:cs="Times New Roman"/>
          <w:sz w:val="28"/>
          <w:szCs w:val="28"/>
        </w:rPr>
        <w:t>8</w:t>
      </w:r>
    </w:p>
    <w:p w:rsidR="00D21DB7" w:rsidRPr="003C7FF5" w:rsidRDefault="00D21DB7" w:rsidP="003C7FF5">
      <w:pPr>
        <w:pStyle w:val="a3"/>
        <w:numPr>
          <w:ilvl w:val="0"/>
          <w:numId w:val="10"/>
        </w:numPr>
        <w:spacing w:after="0" w:line="360" w:lineRule="auto"/>
        <w:rPr>
          <w:rFonts w:ascii="Times New Roman" w:hAnsi="Times New Roman" w:cs="Times New Roman"/>
          <w:sz w:val="28"/>
          <w:szCs w:val="28"/>
        </w:rPr>
      </w:pPr>
      <w:r w:rsidRPr="003C7FF5">
        <w:rPr>
          <w:rFonts w:ascii="Times New Roman" w:hAnsi="Times New Roman" w:cs="Times New Roman"/>
          <w:sz w:val="28"/>
          <w:szCs w:val="28"/>
        </w:rPr>
        <w:t>Der Satzbau</w:t>
      </w:r>
      <w:r w:rsidR="003A386C">
        <w:rPr>
          <w:rFonts w:ascii="Times New Roman" w:hAnsi="Times New Roman" w:cs="Times New Roman"/>
          <w:sz w:val="28"/>
          <w:szCs w:val="28"/>
        </w:rPr>
        <w:t>…………………………………</w:t>
      </w:r>
      <w:r w:rsidR="009A3485">
        <w:rPr>
          <w:rFonts w:ascii="Times New Roman" w:hAnsi="Times New Roman" w:cs="Times New Roman"/>
          <w:sz w:val="28"/>
          <w:szCs w:val="28"/>
        </w:rPr>
        <w:t>…………………………..11</w:t>
      </w:r>
    </w:p>
    <w:p w:rsidR="00D21DB7" w:rsidRDefault="00D21DB7" w:rsidP="003A386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T</w:t>
      </w:r>
      <w:r w:rsidR="003A386C">
        <w:rPr>
          <w:rFonts w:ascii="Times New Roman" w:hAnsi="Times New Roman" w:cs="Times New Roman"/>
          <w:sz w:val="28"/>
          <w:szCs w:val="28"/>
        </w:rPr>
        <w:t>EIL </w:t>
      </w:r>
      <w:r w:rsidR="003C7FF5">
        <w:rPr>
          <w:rFonts w:ascii="Times New Roman" w:hAnsi="Times New Roman" w:cs="Times New Roman"/>
          <w:sz w:val="28"/>
          <w:szCs w:val="28"/>
        </w:rPr>
        <w:t>II</w:t>
      </w:r>
      <w:r>
        <w:rPr>
          <w:rFonts w:ascii="Times New Roman" w:hAnsi="Times New Roman" w:cs="Times New Roman"/>
          <w:sz w:val="28"/>
          <w:szCs w:val="28"/>
        </w:rPr>
        <w:t>.</w:t>
      </w:r>
      <w:r w:rsidR="003A386C">
        <w:rPr>
          <w:rFonts w:ascii="Times New Roman" w:hAnsi="Times New Roman" w:cs="Times New Roman"/>
          <w:sz w:val="28"/>
          <w:szCs w:val="28"/>
        </w:rPr>
        <w:t> </w:t>
      </w:r>
      <w:r w:rsidR="003C7FF5">
        <w:rPr>
          <w:rFonts w:ascii="Times New Roman" w:hAnsi="Times New Roman" w:cs="Times New Roman"/>
          <w:sz w:val="28"/>
          <w:szCs w:val="28"/>
        </w:rPr>
        <w:t>DI</w:t>
      </w:r>
      <w:r w:rsidR="003A386C">
        <w:rPr>
          <w:rFonts w:ascii="Times New Roman" w:hAnsi="Times New Roman" w:cs="Times New Roman"/>
          <w:sz w:val="28"/>
          <w:szCs w:val="28"/>
        </w:rPr>
        <w:t>E ENTWICKLUNG DER EINFACHEN UND MEHRFACH ZUSAMMENGESETZTEN SÄTZEN IM </w:t>
      </w:r>
      <w:r w:rsidR="003C7FF5">
        <w:rPr>
          <w:rFonts w:ascii="Times New Roman" w:hAnsi="Times New Roman" w:cs="Times New Roman"/>
          <w:sz w:val="28"/>
          <w:szCs w:val="28"/>
        </w:rPr>
        <w:t>ALTHOCHDEUTSCHEN</w:t>
      </w:r>
      <w:r>
        <w:rPr>
          <w:rFonts w:ascii="Times New Roman" w:hAnsi="Times New Roman" w:cs="Times New Roman"/>
          <w:sz w:val="28"/>
          <w:szCs w:val="28"/>
        </w:rPr>
        <w:t xml:space="preserve"> </w:t>
      </w:r>
    </w:p>
    <w:p w:rsidR="00990CC2" w:rsidRPr="003C7FF5" w:rsidRDefault="00990CC2" w:rsidP="003C7FF5">
      <w:pPr>
        <w:pStyle w:val="a3"/>
        <w:numPr>
          <w:ilvl w:val="0"/>
          <w:numId w:val="11"/>
        </w:numPr>
        <w:spacing w:after="0" w:line="360" w:lineRule="auto"/>
        <w:rPr>
          <w:rFonts w:ascii="Times New Roman" w:hAnsi="Times New Roman" w:cs="Times New Roman"/>
          <w:sz w:val="28"/>
          <w:szCs w:val="28"/>
        </w:rPr>
      </w:pPr>
      <w:r w:rsidRPr="003C7FF5">
        <w:rPr>
          <w:rFonts w:ascii="Times New Roman" w:hAnsi="Times New Roman" w:cs="Times New Roman"/>
          <w:sz w:val="28"/>
          <w:szCs w:val="28"/>
        </w:rPr>
        <w:t>Die Entwicklung des einfachen Satzes</w:t>
      </w:r>
      <w:r w:rsidR="003A386C">
        <w:rPr>
          <w:rFonts w:ascii="Times New Roman" w:hAnsi="Times New Roman" w:cs="Times New Roman"/>
          <w:sz w:val="28"/>
          <w:szCs w:val="28"/>
        </w:rPr>
        <w:t xml:space="preserve"> im Althochdeutschen………</w:t>
      </w:r>
      <w:r w:rsidR="009A3485">
        <w:rPr>
          <w:rFonts w:ascii="Times New Roman" w:hAnsi="Times New Roman" w:cs="Times New Roman"/>
          <w:sz w:val="28"/>
          <w:szCs w:val="28"/>
        </w:rPr>
        <w:t>….14</w:t>
      </w:r>
    </w:p>
    <w:p w:rsidR="004E6A6E" w:rsidRPr="003C7FF5" w:rsidRDefault="004E6A6E" w:rsidP="003C7FF5">
      <w:pPr>
        <w:pStyle w:val="a3"/>
        <w:numPr>
          <w:ilvl w:val="0"/>
          <w:numId w:val="11"/>
        </w:numPr>
        <w:spacing w:after="0" w:line="360" w:lineRule="auto"/>
        <w:rPr>
          <w:rFonts w:ascii="Times New Roman" w:hAnsi="Times New Roman" w:cs="Times New Roman"/>
          <w:sz w:val="28"/>
          <w:szCs w:val="28"/>
        </w:rPr>
      </w:pPr>
      <w:r w:rsidRPr="003C7FF5">
        <w:rPr>
          <w:rFonts w:ascii="Times New Roman" w:hAnsi="Times New Roman" w:cs="Times New Roman"/>
          <w:sz w:val="28"/>
          <w:szCs w:val="28"/>
        </w:rPr>
        <w:t>Die Entstehung der Parataxe im althochdeutschen Satz</w:t>
      </w:r>
      <w:r w:rsidR="003A386C">
        <w:rPr>
          <w:rFonts w:ascii="Times New Roman" w:hAnsi="Times New Roman" w:cs="Times New Roman"/>
          <w:sz w:val="28"/>
          <w:szCs w:val="28"/>
        </w:rPr>
        <w:t>…</w:t>
      </w:r>
      <w:r w:rsidR="009A3485">
        <w:rPr>
          <w:rFonts w:ascii="Times New Roman" w:hAnsi="Times New Roman" w:cs="Times New Roman"/>
          <w:sz w:val="28"/>
          <w:szCs w:val="28"/>
        </w:rPr>
        <w:t>………..</w:t>
      </w:r>
      <w:r w:rsidR="003A386C">
        <w:rPr>
          <w:rFonts w:ascii="Times New Roman" w:hAnsi="Times New Roman" w:cs="Times New Roman"/>
          <w:sz w:val="28"/>
          <w:szCs w:val="28"/>
        </w:rPr>
        <w:t>……</w:t>
      </w:r>
      <w:r w:rsidR="009A3485">
        <w:rPr>
          <w:rFonts w:ascii="Times New Roman" w:hAnsi="Times New Roman" w:cs="Times New Roman"/>
          <w:sz w:val="28"/>
          <w:szCs w:val="28"/>
        </w:rPr>
        <w:t>16</w:t>
      </w:r>
    </w:p>
    <w:p w:rsidR="004E6A6E" w:rsidRPr="003C7FF5" w:rsidRDefault="004E6A6E" w:rsidP="003C7FF5">
      <w:pPr>
        <w:pStyle w:val="a3"/>
        <w:numPr>
          <w:ilvl w:val="0"/>
          <w:numId w:val="11"/>
        </w:numPr>
        <w:spacing w:after="0" w:line="360" w:lineRule="auto"/>
        <w:rPr>
          <w:rFonts w:ascii="Times New Roman" w:hAnsi="Times New Roman" w:cs="Times New Roman"/>
          <w:sz w:val="28"/>
          <w:szCs w:val="28"/>
        </w:rPr>
      </w:pPr>
      <w:r w:rsidRPr="003C7FF5">
        <w:rPr>
          <w:rFonts w:ascii="Times New Roman" w:hAnsi="Times New Roman" w:cs="Times New Roman"/>
          <w:sz w:val="28"/>
          <w:szCs w:val="28"/>
        </w:rPr>
        <w:t>Die Entstehung der Hypotaxe im althochdeutschen Satz</w:t>
      </w:r>
      <w:r w:rsidR="009A3485">
        <w:rPr>
          <w:rFonts w:ascii="Times New Roman" w:hAnsi="Times New Roman" w:cs="Times New Roman"/>
          <w:sz w:val="28"/>
          <w:szCs w:val="28"/>
        </w:rPr>
        <w:t>…………...</w:t>
      </w:r>
      <w:r w:rsidR="003A386C">
        <w:rPr>
          <w:rFonts w:ascii="Times New Roman" w:hAnsi="Times New Roman" w:cs="Times New Roman"/>
          <w:sz w:val="28"/>
          <w:szCs w:val="28"/>
        </w:rPr>
        <w:t>….</w:t>
      </w:r>
      <w:r w:rsidR="009A3485">
        <w:rPr>
          <w:rFonts w:ascii="Times New Roman" w:hAnsi="Times New Roman" w:cs="Times New Roman"/>
          <w:sz w:val="28"/>
          <w:szCs w:val="28"/>
        </w:rPr>
        <w:t>18</w:t>
      </w:r>
    </w:p>
    <w:p w:rsidR="004E6A6E" w:rsidRPr="003C7FF5" w:rsidRDefault="004E6A6E" w:rsidP="003C7FF5">
      <w:pPr>
        <w:pStyle w:val="a3"/>
        <w:numPr>
          <w:ilvl w:val="0"/>
          <w:numId w:val="11"/>
        </w:numPr>
        <w:spacing w:after="0" w:line="360" w:lineRule="auto"/>
        <w:rPr>
          <w:rFonts w:ascii="Times New Roman" w:hAnsi="Times New Roman" w:cs="Times New Roman"/>
          <w:sz w:val="28"/>
          <w:szCs w:val="28"/>
        </w:rPr>
      </w:pPr>
      <w:r w:rsidRPr="003C7FF5">
        <w:rPr>
          <w:rFonts w:ascii="Times New Roman" w:hAnsi="Times New Roman" w:cs="Times New Roman"/>
          <w:sz w:val="28"/>
          <w:szCs w:val="28"/>
        </w:rPr>
        <w:t>Die Entwicklung des mehrfach zusammengesetzten Satz</w:t>
      </w:r>
      <w:r w:rsidR="003A386C">
        <w:rPr>
          <w:rFonts w:ascii="Times New Roman" w:hAnsi="Times New Roman" w:cs="Times New Roman"/>
          <w:sz w:val="28"/>
          <w:szCs w:val="28"/>
        </w:rPr>
        <w:t>es im Althochdeutschen…………</w:t>
      </w:r>
      <w:r w:rsidR="009A3485">
        <w:rPr>
          <w:rFonts w:ascii="Times New Roman" w:hAnsi="Times New Roman" w:cs="Times New Roman"/>
          <w:sz w:val="28"/>
          <w:szCs w:val="28"/>
        </w:rPr>
        <w:t>…………………………………………</w:t>
      </w:r>
      <w:r w:rsidR="003A386C">
        <w:rPr>
          <w:rFonts w:ascii="Times New Roman" w:hAnsi="Times New Roman" w:cs="Times New Roman"/>
          <w:sz w:val="28"/>
          <w:szCs w:val="28"/>
        </w:rPr>
        <w:t>….</w:t>
      </w:r>
      <w:r w:rsidR="009A3485">
        <w:rPr>
          <w:rFonts w:ascii="Times New Roman" w:hAnsi="Times New Roman" w:cs="Times New Roman"/>
          <w:sz w:val="28"/>
          <w:szCs w:val="28"/>
        </w:rPr>
        <w:t>20</w:t>
      </w:r>
    </w:p>
    <w:p w:rsidR="00360DA5" w:rsidRDefault="007B66A6" w:rsidP="00360DA5">
      <w:pPr>
        <w:spacing w:after="0" w:line="360" w:lineRule="auto"/>
        <w:rPr>
          <w:rFonts w:ascii="Times New Roman" w:hAnsi="Times New Roman" w:cs="Times New Roman"/>
          <w:sz w:val="28"/>
          <w:szCs w:val="28"/>
        </w:rPr>
      </w:pPr>
      <w:r>
        <w:rPr>
          <w:rFonts w:ascii="Times New Roman" w:hAnsi="Times New Roman" w:cs="Times New Roman"/>
          <w:sz w:val="28"/>
          <w:szCs w:val="28"/>
        </w:rPr>
        <w:t>T</w:t>
      </w:r>
      <w:r w:rsidR="003A386C">
        <w:rPr>
          <w:rFonts w:ascii="Times New Roman" w:hAnsi="Times New Roman" w:cs="Times New Roman"/>
          <w:sz w:val="28"/>
          <w:szCs w:val="28"/>
        </w:rPr>
        <w:t>EIL</w:t>
      </w:r>
      <w:r>
        <w:rPr>
          <w:rFonts w:ascii="Times New Roman" w:hAnsi="Times New Roman" w:cs="Times New Roman"/>
          <w:sz w:val="28"/>
          <w:szCs w:val="28"/>
        </w:rPr>
        <w:t xml:space="preserve"> III.</w:t>
      </w:r>
      <w:r w:rsidR="003A386C">
        <w:rPr>
          <w:rFonts w:ascii="Times New Roman" w:hAnsi="Times New Roman" w:cs="Times New Roman"/>
          <w:sz w:val="28"/>
          <w:szCs w:val="28"/>
        </w:rPr>
        <w:t xml:space="preserve"> ALLGEMEINES ZUR SATZSTRUKTUR UND DIE SATZGLIEDSTELLUNG IN DER ALTHOCHDEUTSCHEN PERIODE</w:t>
      </w:r>
      <w:r>
        <w:rPr>
          <w:rFonts w:ascii="Times New Roman" w:hAnsi="Times New Roman" w:cs="Times New Roman"/>
          <w:sz w:val="28"/>
          <w:szCs w:val="28"/>
        </w:rPr>
        <w:t xml:space="preserve"> </w:t>
      </w:r>
    </w:p>
    <w:p w:rsidR="004E6A6E" w:rsidRPr="003A386C" w:rsidRDefault="007B66A6" w:rsidP="003A386C">
      <w:pPr>
        <w:pStyle w:val="a3"/>
        <w:numPr>
          <w:ilvl w:val="0"/>
          <w:numId w:val="12"/>
        </w:numPr>
        <w:spacing w:after="0" w:line="360" w:lineRule="auto"/>
        <w:rPr>
          <w:rFonts w:ascii="Times New Roman" w:hAnsi="Times New Roman" w:cs="Times New Roman"/>
          <w:sz w:val="28"/>
          <w:szCs w:val="28"/>
        </w:rPr>
      </w:pPr>
      <w:r w:rsidRPr="003A386C">
        <w:rPr>
          <w:rFonts w:ascii="Times New Roman" w:hAnsi="Times New Roman" w:cs="Times New Roman"/>
          <w:sz w:val="28"/>
          <w:szCs w:val="28"/>
        </w:rPr>
        <w:t xml:space="preserve">Die Satztypen </w:t>
      </w:r>
      <w:r w:rsidR="003A386C">
        <w:rPr>
          <w:rFonts w:ascii="Times New Roman" w:hAnsi="Times New Roman" w:cs="Times New Roman"/>
          <w:sz w:val="28"/>
          <w:szCs w:val="28"/>
        </w:rPr>
        <w:t>im Althochdeutschen…………</w:t>
      </w:r>
      <w:r w:rsidR="009A3485">
        <w:rPr>
          <w:rFonts w:ascii="Times New Roman" w:hAnsi="Times New Roman" w:cs="Times New Roman"/>
          <w:sz w:val="28"/>
          <w:szCs w:val="28"/>
        </w:rPr>
        <w:t>…………………</w:t>
      </w:r>
      <w:r w:rsidR="003A386C">
        <w:rPr>
          <w:rFonts w:ascii="Times New Roman" w:hAnsi="Times New Roman" w:cs="Times New Roman"/>
          <w:sz w:val="28"/>
          <w:szCs w:val="28"/>
        </w:rPr>
        <w:t>………</w:t>
      </w:r>
      <w:r w:rsidR="009A3485">
        <w:rPr>
          <w:rFonts w:ascii="Times New Roman" w:hAnsi="Times New Roman" w:cs="Times New Roman"/>
          <w:sz w:val="28"/>
          <w:szCs w:val="28"/>
        </w:rPr>
        <w:t>24</w:t>
      </w:r>
    </w:p>
    <w:p w:rsidR="004E6A6E" w:rsidRPr="003A386C" w:rsidRDefault="003A386C" w:rsidP="003A386C">
      <w:pPr>
        <w:pStyle w:val="a3"/>
        <w:numPr>
          <w:ilvl w:val="0"/>
          <w:numId w:val="12"/>
        </w:numPr>
        <w:spacing w:after="0" w:line="360" w:lineRule="auto"/>
        <w:rPr>
          <w:rFonts w:ascii="Times New Roman" w:hAnsi="Times New Roman" w:cs="Times New Roman"/>
          <w:sz w:val="28"/>
          <w:szCs w:val="28"/>
        </w:rPr>
      </w:pPr>
      <w:r>
        <w:rPr>
          <w:rFonts w:ascii="Times New Roman" w:hAnsi="Times New Roman" w:cs="Times New Roman"/>
          <w:sz w:val="28"/>
          <w:szCs w:val="28"/>
        </w:rPr>
        <w:t>Satzglieder und Satzgliedfolge…………………</w:t>
      </w:r>
      <w:r w:rsidR="009A3485">
        <w:rPr>
          <w:rFonts w:ascii="Times New Roman" w:hAnsi="Times New Roman" w:cs="Times New Roman"/>
          <w:sz w:val="28"/>
          <w:szCs w:val="28"/>
        </w:rPr>
        <w:t>………………….</w:t>
      </w:r>
      <w:r>
        <w:rPr>
          <w:rFonts w:ascii="Times New Roman" w:hAnsi="Times New Roman" w:cs="Times New Roman"/>
          <w:sz w:val="28"/>
          <w:szCs w:val="28"/>
        </w:rPr>
        <w:t>……</w:t>
      </w:r>
      <w:r w:rsidR="009A3485">
        <w:rPr>
          <w:rFonts w:ascii="Times New Roman" w:hAnsi="Times New Roman" w:cs="Times New Roman"/>
          <w:sz w:val="28"/>
          <w:szCs w:val="28"/>
        </w:rPr>
        <w:t>26</w:t>
      </w:r>
    </w:p>
    <w:p w:rsidR="004E6A6E" w:rsidRPr="003A386C" w:rsidRDefault="004E6A6E" w:rsidP="003A386C">
      <w:pPr>
        <w:pStyle w:val="a3"/>
        <w:numPr>
          <w:ilvl w:val="0"/>
          <w:numId w:val="12"/>
        </w:numPr>
        <w:spacing w:after="0" w:line="360" w:lineRule="auto"/>
        <w:rPr>
          <w:rFonts w:ascii="Times New Roman" w:hAnsi="Times New Roman" w:cs="Times New Roman"/>
          <w:sz w:val="28"/>
          <w:szCs w:val="28"/>
        </w:rPr>
      </w:pPr>
      <w:r w:rsidRPr="003A386C">
        <w:rPr>
          <w:rFonts w:ascii="Times New Roman" w:hAnsi="Times New Roman" w:cs="Times New Roman"/>
          <w:sz w:val="28"/>
          <w:szCs w:val="28"/>
        </w:rPr>
        <w:t>Wortgruppen im althochdeutschen Satz</w:t>
      </w:r>
      <w:r w:rsidR="003A386C">
        <w:rPr>
          <w:rFonts w:ascii="Times New Roman" w:hAnsi="Times New Roman" w:cs="Times New Roman"/>
          <w:sz w:val="28"/>
          <w:szCs w:val="28"/>
        </w:rPr>
        <w:t>………</w:t>
      </w:r>
      <w:r w:rsidR="009A3485">
        <w:rPr>
          <w:rFonts w:ascii="Times New Roman" w:hAnsi="Times New Roman" w:cs="Times New Roman"/>
          <w:sz w:val="28"/>
          <w:szCs w:val="28"/>
        </w:rPr>
        <w:t>……………..</w:t>
      </w:r>
      <w:r w:rsidR="003A386C">
        <w:rPr>
          <w:rFonts w:ascii="Times New Roman" w:hAnsi="Times New Roman" w:cs="Times New Roman"/>
          <w:sz w:val="28"/>
          <w:szCs w:val="28"/>
        </w:rPr>
        <w:t>………….</w:t>
      </w:r>
      <w:r w:rsidR="009A3485">
        <w:rPr>
          <w:rFonts w:ascii="Times New Roman" w:hAnsi="Times New Roman" w:cs="Times New Roman"/>
          <w:sz w:val="28"/>
          <w:szCs w:val="28"/>
        </w:rPr>
        <w:t>31</w:t>
      </w:r>
    </w:p>
    <w:p w:rsidR="004E6A6E" w:rsidRDefault="004E6A6E" w:rsidP="00360DA5">
      <w:pPr>
        <w:spacing w:after="0" w:line="360" w:lineRule="auto"/>
        <w:rPr>
          <w:rFonts w:ascii="Times New Roman" w:hAnsi="Times New Roman" w:cs="Times New Roman"/>
          <w:sz w:val="28"/>
          <w:szCs w:val="28"/>
        </w:rPr>
      </w:pPr>
      <w:r>
        <w:rPr>
          <w:rFonts w:ascii="Times New Roman" w:hAnsi="Times New Roman" w:cs="Times New Roman"/>
          <w:sz w:val="28"/>
          <w:szCs w:val="28"/>
        </w:rPr>
        <w:t>Z</w:t>
      </w:r>
      <w:r w:rsidR="003A386C">
        <w:rPr>
          <w:rFonts w:ascii="Times New Roman" w:hAnsi="Times New Roman" w:cs="Times New Roman"/>
          <w:sz w:val="28"/>
          <w:szCs w:val="28"/>
        </w:rPr>
        <w:t>USAMMENFASSUNG………………………………</w:t>
      </w:r>
      <w:r w:rsidR="009A3485">
        <w:rPr>
          <w:rFonts w:ascii="Times New Roman" w:hAnsi="Times New Roman" w:cs="Times New Roman"/>
          <w:sz w:val="28"/>
          <w:szCs w:val="28"/>
        </w:rPr>
        <w:t>…………………………34</w:t>
      </w:r>
    </w:p>
    <w:p w:rsidR="00186DA2" w:rsidRPr="00186DA2" w:rsidRDefault="00186DA2" w:rsidP="00360DA5">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RESÜMEE </w:t>
      </w:r>
      <w:r>
        <w:rPr>
          <w:rFonts w:ascii="Times New Roman" w:hAnsi="Times New Roman" w:cs="Times New Roman"/>
          <w:sz w:val="28"/>
          <w:szCs w:val="28"/>
          <w:lang w:val="ru-RU"/>
        </w:rPr>
        <w:t>(РЕЗЮМЕ)</w:t>
      </w:r>
      <w:r>
        <w:rPr>
          <w:rFonts w:ascii="Times New Roman" w:hAnsi="Times New Roman" w:cs="Times New Roman"/>
          <w:sz w:val="28"/>
          <w:szCs w:val="28"/>
        </w:rPr>
        <w:t>………………………………………………</w:t>
      </w:r>
      <w:r w:rsidR="009A3485">
        <w:rPr>
          <w:rFonts w:ascii="Times New Roman" w:hAnsi="Times New Roman" w:cs="Times New Roman"/>
          <w:sz w:val="28"/>
          <w:szCs w:val="28"/>
        </w:rPr>
        <w:t>…………..37</w:t>
      </w:r>
    </w:p>
    <w:p w:rsidR="00D21DB7" w:rsidRPr="00360DA5" w:rsidRDefault="004E6A6E" w:rsidP="00360DA5">
      <w:pPr>
        <w:spacing w:after="0" w:line="360" w:lineRule="auto"/>
        <w:rPr>
          <w:rFonts w:ascii="Times New Roman" w:hAnsi="Times New Roman" w:cs="Times New Roman"/>
          <w:sz w:val="28"/>
          <w:szCs w:val="28"/>
        </w:rPr>
      </w:pPr>
      <w:r>
        <w:rPr>
          <w:rFonts w:ascii="Times New Roman" w:hAnsi="Times New Roman" w:cs="Times New Roman"/>
          <w:sz w:val="28"/>
          <w:szCs w:val="28"/>
        </w:rPr>
        <w:t>L</w:t>
      </w:r>
      <w:r w:rsidR="003A386C">
        <w:rPr>
          <w:rFonts w:ascii="Times New Roman" w:hAnsi="Times New Roman" w:cs="Times New Roman"/>
          <w:sz w:val="28"/>
          <w:szCs w:val="28"/>
        </w:rPr>
        <w:t>ITERATURVERZEICHNIS………………………………</w:t>
      </w:r>
      <w:r w:rsidR="009A3485">
        <w:rPr>
          <w:rFonts w:ascii="Times New Roman" w:hAnsi="Times New Roman" w:cs="Times New Roman"/>
          <w:sz w:val="28"/>
          <w:szCs w:val="28"/>
        </w:rPr>
        <w:t>…………………….40</w:t>
      </w:r>
    </w:p>
    <w:p w:rsidR="00360DA5" w:rsidRDefault="00360DA5" w:rsidP="00360DA5">
      <w:pPr>
        <w:spacing w:before="100" w:beforeAutospacing="1" w:after="100" w:afterAutospacing="1" w:line="360" w:lineRule="auto"/>
        <w:jc w:val="center"/>
        <w:rPr>
          <w:rFonts w:ascii="Times New Roman" w:hAnsi="Times New Roman" w:cs="Times New Roman"/>
          <w:b/>
          <w:sz w:val="28"/>
          <w:szCs w:val="28"/>
        </w:rPr>
      </w:pPr>
    </w:p>
    <w:p w:rsidR="00360DA5" w:rsidRDefault="00360DA5" w:rsidP="00360DA5">
      <w:pPr>
        <w:spacing w:before="100" w:beforeAutospacing="1" w:after="100" w:afterAutospacing="1" w:line="360" w:lineRule="auto"/>
        <w:jc w:val="center"/>
        <w:rPr>
          <w:rFonts w:ascii="Times New Roman" w:hAnsi="Times New Roman" w:cs="Times New Roman"/>
          <w:b/>
          <w:sz w:val="28"/>
          <w:szCs w:val="28"/>
        </w:rPr>
      </w:pPr>
    </w:p>
    <w:p w:rsidR="00360DA5" w:rsidRDefault="00360DA5" w:rsidP="00360DA5">
      <w:pPr>
        <w:spacing w:before="100" w:beforeAutospacing="1" w:after="100" w:afterAutospacing="1" w:line="360" w:lineRule="auto"/>
        <w:jc w:val="center"/>
        <w:rPr>
          <w:rFonts w:ascii="Times New Roman" w:hAnsi="Times New Roman" w:cs="Times New Roman"/>
          <w:b/>
          <w:sz w:val="28"/>
          <w:szCs w:val="28"/>
        </w:rPr>
      </w:pPr>
    </w:p>
    <w:p w:rsidR="00360DA5" w:rsidRDefault="00360DA5" w:rsidP="00360DA5">
      <w:pPr>
        <w:spacing w:before="100" w:beforeAutospacing="1" w:after="100" w:afterAutospacing="1" w:line="360" w:lineRule="auto"/>
        <w:jc w:val="center"/>
        <w:rPr>
          <w:rFonts w:ascii="Times New Roman" w:hAnsi="Times New Roman" w:cs="Times New Roman"/>
          <w:b/>
          <w:sz w:val="28"/>
          <w:szCs w:val="28"/>
        </w:rPr>
      </w:pPr>
    </w:p>
    <w:p w:rsidR="00360DA5" w:rsidRDefault="00360DA5" w:rsidP="00186DA2">
      <w:pPr>
        <w:spacing w:before="100" w:beforeAutospacing="1" w:after="100" w:afterAutospacing="1" w:line="360" w:lineRule="auto"/>
        <w:rPr>
          <w:rFonts w:ascii="Times New Roman" w:hAnsi="Times New Roman" w:cs="Times New Roman"/>
          <w:b/>
          <w:sz w:val="28"/>
          <w:szCs w:val="28"/>
        </w:rPr>
      </w:pPr>
    </w:p>
    <w:p w:rsidR="00096E49" w:rsidRPr="00237C75" w:rsidRDefault="00005187" w:rsidP="00E36CBB">
      <w:pPr>
        <w:spacing w:before="100" w:beforeAutospacing="1" w:after="100" w:afterAutospacing="1" w:line="360" w:lineRule="auto"/>
        <w:jc w:val="center"/>
        <w:rPr>
          <w:rFonts w:ascii="Times New Roman" w:hAnsi="Times New Roman" w:cs="Times New Roman"/>
          <w:b/>
          <w:sz w:val="28"/>
          <w:szCs w:val="28"/>
        </w:rPr>
      </w:pPr>
      <w:r w:rsidRPr="00237C75">
        <w:rPr>
          <w:rFonts w:ascii="Times New Roman" w:hAnsi="Times New Roman" w:cs="Times New Roman"/>
          <w:b/>
          <w:sz w:val="28"/>
          <w:szCs w:val="28"/>
        </w:rPr>
        <w:t>EIN</w:t>
      </w:r>
      <w:r w:rsidR="00EE480F">
        <w:rPr>
          <w:rFonts w:ascii="Times New Roman" w:hAnsi="Times New Roman" w:cs="Times New Roman"/>
          <w:b/>
          <w:sz w:val="28"/>
          <w:szCs w:val="28"/>
        </w:rPr>
        <w:t>FÜHR</w:t>
      </w:r>
      <w:r w:rsidRPr="00237C75">
        <w:rPr>
          <w:rFonts w:ascii="Times New Roman" w:hAnsi="Times New Roman" w:cs="Times New Roman"/>
          <w:b/>
          <w:sz w:val="28"/>
          <w:szCs w:val="28"/>
        </w:rPr>
        <w:t>UNG</w:t>
      </w:r>
    </w:p>
    <w:p w:rsidR="008A30E3" w:rsidRPr="00237C75" w:rsidRDefault="008A30E3" w:rsidP="00360DA5">
      <w:pPr>
        <w:spacing w:before="100" w:beforeAutospacing="1" w:after="100" w:afterAutospacing="1" w:line="360" w:lineRule="auto"/>
        <w:ind w:firstLine="709"/>
        <w:jc w:val="both"/>
        <w:rPr>
          <w:rFonts w:ascii="Times New Roman" w:hAnsi="Times New Roman" w:cs="Times New Roman"/>
          <w:sz w:val="28"/>
          <w:szCs w:val="28"/>
        </w:rPr>
      </w:pPr>
      <w:r w:rsidRPr="00237C75">
        <w:rPr>
          <w:rFonts w:ascii="Times New Roman" w:hAnsi="Times New Roman" w:cs="Times New Roman"/>
          <w:sz w:val="28"/>
          <w:szCs w:val="28"/>
        </w:rPr>
        <w:t xml:space="preserve">Sprache scheint etwas Selbstverständliches zu sein. Wir benützen sie Tag für Tag in verschiedenen Zusammenhängen ohne genauer darüber nachzudenken, woher sie eigentlich kommt. Die Sprache, die wir heute </w:t>
      </w:r>
      <w:r w:rsidR="003A386C" w:rsidRPr="003A386C">
        <w:rPr>
          <w:rFonts w:ascii="Times New Roman" w:hAnsi="Times New Roman" w:cs="Times New Roman"/>
          <w:sz w:val="28"/>
          <w:szCs w:val="28"/>
        </w:rPr>
        <w:t>"</w:t>
      </w:r>
      <w:r w:rsidRPr="00237C75">
        <w:rPr>
          <w:rFonts w:ascii="Times New Roman" w:hAnsi="Times New Roman" w:cs="Times New Roman"/>
          <w:sz w:val="28"/>
          <w:szCs w:val="28"/>
        </w:rPr>
        <w:t>deutsche Sta</w:t>
      </w:r>
      <w:r w:rsidR="003A386C">
        <w:rPr>
          <w:rFonts w:ascii="Times New Roman" w:hAnsi="Times New Roman" w:cs="Times New Roman"/>
          <w:sz w:val="28"/>
          <w:szCs w:val="28"/>
        </w:rPr>
        <w:t>ndardsprache</w:t>
      </w:r>
      <w:r w:rsidR="003A386C" w:rsidRPr="003A386C">
        <w:rPr>
          <w:rFonts w:ascii="Times New Roman" w:hAnsi="Times New Roman" w:cs="Times New Roman"/>
          <w:sz w:val="28"/>
          <w:szCs w:val="28"/>
        </w:rPr>
        <w:t>"</w:t>
      </w:r>
      <w:r w:rsidR="003A386C">
        <w:rPr>
          <w:rFonts w:ascii="Times New Roman" w:hAnsi="Times New Roman" w:cs="Times New Roman"/>
          <w:sz w:val="28"/>
          <w:szCs w:val="28"/>
        </w:rPr>
        <w:t xml:space="preserve"> nennen, hat sich</w:t>
      </w:r>
      <w:r w:rsidR="00CE7081" w:rsidRPr="009674B2">
        <w:rPr>
          <w:rFonts w:ascii="Times New Roman" w:hAnsi="Times New Roman" w:cs="Times New Roman"/>
          <w:sz w:val="28"/>
          <w:szCs w:val="28"/>
          <w:lang w:val="en-US"/>
        </w:rPr>
        <w:t xml:space="preserve"> </w:t>
      </w:r>
      <w:r w:rsidRPr="00237C75">
        <w:rPr>
          <w:rFonts w:ascii="Times New Roman" w:hAnsi="Times New Roman" w:cs="Times New Roman"/>
          <w:sz w:val="28"/>
          <w:szCs w:val="28"/>
        </w:rPr>
        <w:t xml:space="preserve">seit Beginn ihrer Entstehung dauernd verändert und befindet sich auch im 21. Jahrhundert noch in stetigem Wandel. Heutige Jugendliche brauchen manchmal einzelne Wörter, die ihre </w:t>
      </w:r>
      <w:r w:rsidR="00096E49" w:rsidRPr="00237C75">
        <w:rPr>
          <w:rFonts w:ascii="Times New Roman" w:hAnsi="Times New Roman" w:cs="Times New Roman"/>
          <w:sz w:val="28"/>
          <w:szCs w:val="28"/>
        </w:rPr>
        <w:t>Großeltern</w:t>
      </w:r>
      <w:r w:rsidRPr="00237C75">
        <w:rPr>
          <w:rFonts w:ascii="Times New Roman" w:hAnsi="Times New Roman" w:cs="Times New Roman"/>
          <w:sz w:val="28"/>
          <w:szCs w:val="28"/>
        </w:rPr>
        <w:t xml:space="preserve"> nicht verstehen und umgekehrt. Die Sprache passt sich der Zeit und Gesellschaft an oder anders gesagt: die Menschen passen sich die Sprache an. Grammatik und Orthographie wandeln sich. Neue Wörter kommen hinzu, alte verschwinden oder werden abgewandelt.</w:t>
      </w:r>
    </w:p>
    <w:p w:rsidR="00096E49" w:rsidRPr="00237C75" w:rsidRDefault="00096E49" w:rsidP="00360DA5">
      <w:pPr>
        <w:spacing w:before="100" w:beforeAutospacing="1" w:after="100" w:afterAutospacing="1" w:line="360" w:lineRule="auto"/>
        <w:ind w:firstLine="709"/>
        <w:jc w:val="both"/>
        <w:rPr>
          <w:rFonts w:ascii="Times New Roman" w:hAnsi="Times New Roman" w:cs="Times New Roman"/>
          <w:sz w:val="28"/>
          <w:szCs w:val="28"/>
        </w:rPr>
      </w:pPr>
      <w:r w:rsidRPr="00237C75">
        <w:rPr>
          <w:rFonts w:ascii="Times New Roman" w:hAnsi="Times New Roman" w:cs="Times New Roman"/>
          <w:sz w:val="28"/>
          <w:szCs w:val="28"/>
        </w:rPr>
        <w:t>Das Deutsche gehört zur Familie der indoeuropäischen Sprachen. Die Periodisierung der Geschichte einer Sprache ist nichts objektiv Vorgegebenes</w:t>
      </w:r>
      <w:r w:rsidR="007D58A8" w:rsidRPr="00237C75">
        <w:rPr>
          <w:rFonts w:ascii="Times New Roman" w:hAnsi="Times New Roman" w:cs="Times New Roman"/>
          <w:sz w:val="28"/>
          <w:szCs w:val="28"/>
        </w:rPr>
        <w:t>, aber h</w:t>
      </w:r>
      <w:r w:rsidRPr="00237C75">
        <w:rPr>
          <w:rFonts w:ascii="Times New Roman" w:hAnsi="Times New Roman" w:cs="Times New Roman"/>
          <w:sz w:val="28"/>
          <w:szCs w:val="28"/>
        </w:rPr>
        <w:t>eute hat sich, abgesehen von einigen gewichtigen Ausnahmen, die eigene Periodisierungen</w:t>
      </w:r>
      <w:r w:rsidR="007D58A8" w:rsidRPr="00237C75">
        <w:rPr>
          <w:rFonts w:ascii="Times New Roman" w:hAnsi="Times New Roman" w:cs="Times New Roman"/>
          <w:sz w:val="28"/>
          <w:szCs w:val="28"/>
        </w:rPr>
        <w:t xml:space="preserve"> </w:t>
      </w:r>
      <w:r w:rsidRPr="00237C75">
        <w:rPr>
          <w:rFonts w:ascii="Times New Roman" w:hAnsi="Times New Roman" w:cs="Times New Roman"/>
          <w:sz w:val="28"/>
          <w:szCs w:val="28"/>
        </w:rPr>
        <w:t>vertreten, ein modifiziertes, auf den Literaturhistoriker Wilhelm Scherer zurückgehendes</w:t>
      </w:r>
      <w:r w:rsidR="007D58A8" w:rsidRPr="00237C75">
        <w:rPr>
          <w:rFonts w:ascii="Times New Roman" w:hAnsi="Times New Roman" w:cs="Times New Roman"/>
          <w:sz w:val="28"/>
          <w:szCs w:val="28"/>
        </w:rPr>
        <w:t xml:space="preserve"> </w:t>
      </w:r>
      <w:r w:rsidRPr="00237C75">
        <w:rPr>
          <w:rFonts w:ascii="Times New Roman" w:hAnsi="Times New Roman" w:cs="Times New Roman"/>
          <w:sz w:val="28"/>
          <w:szCs w:val="28"/>
        </w:rPr>
        <w:t>Gliederungsschema durchgesetzt. Es unterscheidet vier Epochen: Althochdeutsch (ca. 750 bis ca.</w:t>
      </w:r>
      <w:r w:rsidR="007D58A8" w:rsidRPr="00237C75">
        <w:rPr>
          <w:rFonts w:ascii="Times New Roman" w:hAnsi="Times New Roman" w:cs="Times New Roman"/>
          <w:sz w:val="28"/>
          <w:szCs w:val="28"/>
        </w:rPr>
        <w:t xml:space="preserve"> </w:t>
      </w:r>
      <w:r w:rsidRPr="00237C75">
        <w:rPr>
          <w:rFonts w:ascii="Times New Roman" w:hAnsi="Times New Roman" w:cs="Times New Roman"/>
          <w:sz w:val="28"/>
          <w:szCs w:val="28"/>
        </w:rPr>
        <w:t xml:space="preserve">1050), </w:t>
      </w:r>
      <w:r w:rsidR="007D58A8" w:rsidRPr="00237C75">
        <w:rPr>
          <w:rFonts w:ascii="Times New Roman" w:hAnsi="Times New Roman" w:cs="Times New Roman"/>
          <w:sz w:val="28"/>
          <w:szCs w:val="28"/>
        </w:rPr>
        <w:t xml:space="preserve">Mittelhochdeutsch (ca. 1050 bis </w:t>
      </w:r>
      <w:r w:rsidRPr="00237C75">
        <w:rPr>
          <w:rFonts w:ascii="Times New Roman" w:hAnsi="Times New Roman" w:cs="Times New Roman"/>
          <w:sz w:val="28"/>
          <w:szCs w:val="28"/>
        </w:rPr>
        <w:t>ca. 1350), Frühneuhochdeutsch (ca. 1350 bis ca. 1650) und</w:t>
      </w:r>
      <w:r w:rsidR="007D58A8" w:rsidRPr="00237C75">
        <w:rPr>
          <w:rFonts w:ascii="Times New Roman" w:hAnsi="Times New Roman" w:cs="Times New Roman"/>
          <w:sz w:val="28"/>
          <w:szCs w:val="28"/>
        </w:rPr>
        <w:t xml:space="preserve"> Neuhochdeutsch (seit </w:t>
      </w:r>
      <w:r w:rsidRPr="00237C75">
        <w:rPr>
          <w:rFonts w:ascii="Times New Roman" w:hAnsi="Times New Roman" w:cs="Times New Roman"/>
          <w:sz w:val="28"/>
          <w:szCs w:val="28"/>
        </w:rPr>
        <w:t xml:space="preserve">ca. 1650). </w:t>
      </w:r>
    </w:p>
    <w:p w:rsidR="00EC0733" w:rsidRPr="00237C75" w:rsidRDefault="00E550E9" w:rsidP="00360DA5">
      <w:pPr>
        <w:spacing w:before="100" w:beforeAutospacing="1" w:after="100" w:afterAutospacing="1" w:line="360" w:lineRule="auto"/>
        <w:ind w:firstLine="709"/>
        <w:jc w:val="both"/>
        <w:rPr>
          <w:rFonts w:ascii="Times New Roman" w:hAnsi="Times New Roman" w:cs="Times New Roman"/>
          <w:sz w:val="28"/>
          <w:szCs w:val="28"/>
        </w:rPr>
      </w:pPr>
      <w:r w:rsidRPr="00237C75">
        <w:rPr>
          <w:rFonts w:ascii="Times New Roman" w:hAnsi="Times New Roman" w:cs="Times New Roman"/>
          <w:sz w:val="28"/>
          <w:szCs w:val="28"/>
        </w:rPr>
        <w:t>Als Althochdeutsch (Ahd.) bezeichnet man die älteste schriftlich bezeugte Form der deutschen Sprache. Es ist die erste Entwicklungsphase des Deutschen.</w:t>
      </w:r>
      <w:r w:rsidR="008F2F88" w:rsidRPr="00237C75">
        <w:rPr>
          <w:rFonts w:ascii="Times New Roman" w:hAnsi="Times New Roman" w:cs="Times New Roman"/>
          <w:sz w:val="28"/>
          <w:szCs w:val="28"/>
        </w:rPr>
        <w:t xml:space="preserve"> </w:t>
      </w:r>
      <w:r w:rsidR="002633E4" w:rsidRPr="00237C75">
        <w:rPr>
          <w:rFonts w:ascii="Times New Roman" w:hAnsi="Times New Roman" w:cs="Times New Roman"/>
          <w:sz w:val="28"/>
          <w:szCs w:val="28"/>
        </w:rPr>
        <w:t xml:space="preserve">Auf dieser Grundlage </w:t>
      </w:r>
      <w:r w:rsidR="007D58A8" w:rsidRPr="00237C75">
        <w:rPr>
          <w:rFonts w:ascii="Times New Roman" w:hAnsi="Times New Roman" w:cs="Times New Roman"/>
          <w:sz w:val="28"/>
          <w:szCs w:val="28"/>
        </w:rPr>
        <w:t xml:space="preserve">wollen </w:t>
      </w:r>
      <w:r w:rsidR="002633E4" w:rsidRPr="00237C75">
        <w:rPr>
          <w:rFonts w:ascii="Times New Roman" w:hAnsi="Times New Roman" w:cs="Times New Roman"/>
          <w:sz w:val="28"/>
          <w:szCs w:val="28"/>
        </w:rPr>
        <w:t xml:space="preserve">wir </w:t>
      </w:r>
      <w:r w:rsidR="007D58A8" w:rsidRPr="00237C75">
        <w:rPr>
          <w:rFonts w:ascii="Times New Roman" w:hAnsi="Times New Roman" w:cs="Times New Roman"/>
          <w:sz w:val="28"/>
          <w:szCs w:val="28"/>
        </w:rPr>
        <w:t>uns d</w:t>
      </w:r>
      <w:r w:rsidR="008A30E3" w:rsidRPr="00237C75">
        <w:rPr>
          <w:rFonts w:ascii="Times New Roman" w:hAnsi="Times New Roman" w:cs="Times New Roman"/>
          <w:sz w:val="28"/>
          <w:szCs w:val="28"/>
        </w:rPr>
        <w:t>er Entstehung und En</w:t>
      </w:r>
      <w:r w:rsidR="007D58A8" w:rsidRPr="00237C75">
        <w:rPr>
          <w:rFonts w:ascii="Times New Roman" w:hAnsi="Times New Roman" w:cs="Times New Roman"/>
          <w:sz w:val="28"/>
          <w:szCs w:val="28"/>
        </w:rPr>
        <w:t xml:space="preserve">twicklung der deutschen Sprache </w:t>
      </w:r>
      <w:r w:rsidR="008A30E3" w:rsidRPr="00237C75">
        <w:rPr>
          <w:rFonts w:ascii="Times New Roman" w:hAnsi="Times New Roman" w:cs="Times New Roman"/>
          <w:sz w:val="28"/>
          <w:szCs w:val="28"/>
        </w:rPr>
        <w:t xml:space="preserve">in dieser Arbeit widmen. </w:t>
      </w:r>
      <w:r w:rsidR="00EC0733" w:rsidRPr="00837219">
        <w:rPr>
          <w:rFonts w:ascii="Times New Roman" w:hAnsi="Times New Roman" w:cs="Times New Roman"/>
          <w:i/>
          <w:sz w:val="28"/>
          <w:szCs w:val="28"/>
        </w:rPr>
        <w:t>Das Th</w:t>
      </w:r>
      <w:r w:rsidR="007D58A8" w:rsidRPr="00837219">
        <w:rPr>
          <w:rFonts w:ascii="Times New Roman" w:hAnsi="Times New Roman" w:cs="Times New Roman"/>
          <w:i/>
          <w:sz w:val="28"/>
          <w:szCs w:val="28"/>
        </w:rPr>
        <w:t>ema</w:t>
      </w:r>
      <w:r w:rsidR="007D58A8" w:rsidRPr="00237C75">
        <w:rPr>
          <w:rFonts w:ascii="Times New Roman" w:hAnsi="Times New Roman" w:cs="Times New Roman"/>
          <w:sz w:val="28"/>
          <w:szCs w:val="28"/>
        </w:rPr>
        <w:t xml:space="preserve"> unsere</w:t>
      </w:r>
      <w:r w:rsidR="00E56A35">
        <w:rPr>
          <w:rFonts w:ascii="Times New Roman" w:hAnsi="Times New Roman" w:cs="Times New Roman"/>
          <w:sz w:val="28"/>
          <w:szCs w:val="28"/>
        </w:rPr>
        <w:t>r Diplomarbeit lautet</w:t>
      </w:r>
      <w:r w:rsidR="003A386C">
        <w:rPr>
          <w:rFonts w:ascii="Times New Roman" w:hAnsi="Times New Roman" w:cs="Times New Roman"/>
          <w:sz w:val="28"/>
          <w:szCs w:val="28"/>
        </w:rPr>
        <w:t xml:space="preserve"> </w:t>
      </w:r>
      <w:r w:rsidR="003A386C" w:rsidRPr="003A386C">
        <w:rPr>
          <w:rFonts w:ascii="Times New Roman" w:hAnsi="Times New Roman" w:cs="Times New Roman"/>
          <w:sz w:val="28"/>
          <w:szCs w:val="28"/>
        </w:rPr>
        <w:t>"</w:t>
      </w:r>
      <w:r w:rsidR="00EC0733" w:rsidRPr="00237C75">
        <w:rPr>
          <w:rFonts w:ascii="Times New Roman" w:hAnsi="Times New Roman" w:cs="Times New Roman"/>
          <w:sz w:val="28"/>
          <w:szCs w:val="28"/>
        </w:rPr>
        <w:t>Die Entwicklung d</w:t>
      </w:r>
      <w:r w:rsidR="007D58A8" w:rsidRPr="00237C75">
        <w:rPr>
          <w:rFonts w:ascii="Times New Roman" w:hAnsi="Times New Roman" w:cs="Times New Roman"/>
          <w:sz w:val="28"/>
          <w:szCs w:val="28"/>
        </w:rPr>
        <w:t>es Satzbaus im Althochdeutschen</w:t>
      </w:r>
      <w:r w:rsidR="003A386C" w:rsidRPr="003A386C">
        <w:rPr>
          <w:rFonts w:ascii="Times New Roman" w:hAnsi="Times New Roman" w:cs="Times New Roman"/>
          <w:sz w:val="28"/>
          <w:szCs w:val="28"/>
        </w:rPr>
        <w:t>"</w:t>
      </w:r>
      <w:r w:rsidR="00EC0733" w:rsidRPr="00237C75">
        <w:rPr>
          <w:rFonts w:ascii="Times New Roman" w:hAnsi="Times New Roman" w:cs="Times New Roman"/>
          <w:sz w:val="28"/>
          <w:szCs w:val="28"/>
        </w:rPr>
        <w:t xml:space="preserve">. </w:t>
      </w:r>
    </w:p>
    <w:p w:rsidR="00005187" w:rsidRPr="00237C75" w:rsidRDefault="00005187" w:rsidP="00360DA5">
      <w:pPr>
        <w:spacing w:before="100" w:beforeAutospacing="1" w:after="100" w:afterAutospacing="1" w:line="360" w:lineRule="auto"/>
        <w:ind w:firstLine="709"/>
        <w:jc w:val="both"/>
        <w:rPr>
          <w:rFonts w:ascii="Times New Roman" w:hAnsi="Times New Roman" w:cs="Times New Roman"/>
          <w:sz w:val="28"/>
          <w:szCs w:val="28"/>
        </w:rPr>
      </w:pPr>
      <w:r w:rsidRPr="00837219">
        <w:rPr>
          <w:rFonts w:ascii="Times New Roman" w:hAnsi="Times New Roman" w:cs="Times New Roman"/>
          <w:i/>
          <w:sz w:val="28"/>
          <w:szCs w:val="28"/>
        </w:rPr>
        <w:t>Die Aktualität des Themas</w:t>
      </w:r>
      <w:r w:rsidRPr="00237C75">
        <w:rPr>
          <w:rFonts w:ascii="Times New Roman" w:hAnsi="Times New Roman" w:cs="Times New Roman"/>
          <w:sz w:val="28"/>
          <w:szCs w:val="28"/>
        </w:rPr>
        <w:t xml:space="preserve"> besteht darin, dass der Satzbau und die Satz</w:t>
      </w:r>
      <w:r w:rsidR="007D58A8" w:rsidRPr="00237C75">
        <w:rPr>
          <w:rFonts w:ascii="Times New Roman" w:hAnsi="Times New Roman" w:cs="Times New Roman"/>
          <w:sz w:val="28"/>
          <w:szCs w:val="28"/>
        </w:rPr>
        <w:t xml:space="preserve">klassifikation </w:t>
      </w:r>
      <w:r w:rsidRPr="00237C75">
        <w:rPr>
          <w:rFonts w:ascii="Times New Roman" w:hAnsi="Times New Roman" w:cs="Times New Roman"/>
          <w:sz w:val="28"/>
          <w:szCs w:val="28"/>
        </w:rPr>
        <w:t xml:space="preserve">der deutschen Sprache noch von den altertümlichsten Zeiten entwickeln und verändert begonnen zu werden. Deshalb ist gerade Althochdeutsch </w:t>
      </w:r>
      <w:r w:rsidRPr="00237C75">
        <w:rPr>
          <w:rFonts w:ascii="Times New Roman" w:hAnsi="Times New Roman" w:cs="Times New Roman"/>
          <w:sz w:val="28"/>
          <w:szCs w:val="28"/>
        </w:rPr>
        <w:lastRenderedPageBreak/>
        <w:t>ein Punkt des Abzählens dazu, um die Entwicklung und die Hauptveränderungen der einfachen und mehrf</w:t>
      </w:r>
      <w:r w:rsidR="00E56A35">
        <w:rPr>
          <w:rFonts w:ascii="Times New Roman" w:hAnsi="Times New Roman" w:cs="Times New Roman"/>
          <w:sz w:val="28"/>
          <w:szCs w:val="28"/>
        </w:rPr>
        <w:t>ach zusammengesetzten Sätze, die</w:t>
      </w:r>
      <w:r w:rsidRPr="00237C75">
        <w:rPr>
          <w:rFonts w:ascii="Times New Roman" w:hAnsi="Times New Roman" w:cs="Times New Roman"/>
          <w:sz w:val="28"/>
          <w:szCs w:val="28"/>
        </w:rPr>
        <w:t xml:space="preserve"> Besonderheiten ihrer Bildung durchzusehen, und das alles mit dem modernen Deutschen zu vergleichen. Wir wollten zu diesem Such einen guten Ausdruck von Heinric</w:t>
      </w:r>
      <w:r w:rsidR="007D58A8" w:rsidRPr="00237C75">
        <w:rPr>
          <w:rFonts w:ascii="Times New Roman" w:hAnsi="Times New Roman" w:cs="Times New Roman"/>
          <w:sz w:val="28"/>
          <w:szCs w:val="28"/>
        </w:rPr>
        <w:t xml:space="preserve">h Heine ergänzen, </w:t>
      </w:r>
      <w:r w:rsidR="00E56A35" w:rsidRPr="00237C75">
        <w:rPr>
          <w:rFonts w:ascii="Times New Roman" w:hAnsi="Times New Roman" w:cs="Times New Roman"/>
          <w:sz w:val="28"/>
          <w:szCs w:val="28"/>
        </w:rPr>
        <w:t>der lautet</w:t>
      </w:r>
      <w:r w:rsidR="003A386C">
        <w:rPr>
          <w:rFonts w:ascii="Times New Roman" w:hAnsi="Times New Roman" w:cs="Times New Roman"/>
          <w:sz w:val="28"/>
          <w:szCs w:val="28"/>
        </w:rPr>
        <w:t xml:space="preserve">: </w:t>
      </w:r>
      <w:r w:rsidR="003A386C" w:rsidRPr="003A386C">
        <w:rPr>
          <w:rFonts w:ascii="Times New Roman" w:hAnsi="Times New Roman" w:cs="Times New Roman"/>
          <w:sz w:val="28"/>
          <w:szCs w:val="28"/>
        </w:rPr>
        <w:t>"</w:t>
      </w:r>
      <w:r w:rsidRPr="00237C75">
        <w:rPr>
          <w:rFonts w:ascii="Times New Roman" w:hAnsi="Times New Roman" w:cs="Times New Roman"/>
          <w:sz w:val="28"/>
          <w:szCs w:val="28"/>
        </w:rPr>
        <w:t xml:space="preserve">Der heutige Tag ist das Resultat des gestrigen. Was dieser gewollt hat, müssen wir erforschen, wenn wir zu </w:t>
      </w:r>
      <w:r w:rsidR="007D58A8" w:rsidRPr="00237C75">
        <w:rPr>
          <w:rFonts w:ascii="Times New Roman" w:hAnsi="Times New Roman" w:cs="Times New Roman"/>
          <w:sz w:val="28"/>
          <w:szCs w:val="28"/>
        </w:rPr>
        <w:t>wissen w</w:t>
      </w:r>
      <w:r w:rsidR="003A386C">
        <w:rPr>
          <w:rFonts w:ascii="Times New Roman" w:hAnsi="Times New Roman" w:cs="Times New Roman"/>
          <w:sz w:val="28"/>
          <w:szCs w:val="28"/>
        </w:rPr>
        <w:t>ünschen, was jener will</w:t>
      </w:r>
      <w:r w:rsidR="003A386C" w:rsidRPr="003A386C">
        <w:rPr>
          <w:rFonts w:ascii="Times New Roman" w:hAnsi="Times New Roman" w:cs="Times New Roman"/>
          <w:sz w:val="28"/>
          <w:szCs w:val="28"/>
        </w:rPr>
        <w:t>"</w:t>
      </w:r>
      <w:r w:rsidR="00E56A35" w:rsidRPr="00237C75">
        <w:rPr>
          <w:rFonts w:ascii="Times New Roman" w:hAnsi="Times New Roman" w:cs="Times New Roman"/>
          <w:sz w:val="28"/>
          <w:szCs w:val="28"/>
        </w:rPr>
        <w:t xml:space="preserve">. </w:t>
      </w:r>
      <w:r w:rsidRPr="00237C75">
        <w:rPr>
          <w:rFonts w:ascii="Times New Roman" w:hAnsi="Times New Roman" w:cs="Times New Roman"/>
          <w:sz w:val="28"/>
          <w:szCs w:val="28"/>
        </w:rPr>
        <w:t xml:space="preserve">Deshalb meinen wir, dass der gegebene Ausdruck nicht nur für die Geschichte im Allgemeinen, sondern auch für einen allerwesentlich des Aspektes der Volksgeschichte und zwar für die Sprachgeschichte herankommt. </w:t>
      </w:r>
    </w:p>
    <w:p w:rsidR="00005187" w:rsidRPr="00237C75" w:rsidRDefault="00005187" w:rsidP="00360DA5">
      <w:pPr>
        <w:spacing w:before="100" w:beforeAutospacing="1" w:after="100" w:afterAutospacing="1" w:line="360" w:lineRule="auto"/>
        <w:ind w:firstLine="709"/>
        <w:jc w:val="both"/>
        <w:rPr>
          <w:rFonts w:ascii="Times New Roman" w:hAnsi="Times New Roman" w:cs="Times New Roman"/>
          <w:sz w:val="28"/>
          <w:szCs w:val="28"/>
        </w:rPr>
      </w:pPr>
      <w:r w:rsidRPr="00837219">
        <w:rPr>
          <w:rFonts w:ascii="Times New Roman" w:hAnsi="Times New Roman" w:cs="Times New Roman"/>
          <w:i/>
          <w:sz w:val="28"/>
          <w:szCs w:val="28"/>
        </w:rPr>
        <w:t>Das Ziel</w:t>
      </w:r>
      <w:r w:rsidRPr="00237C75">
        <w:rPr>
          <w:rFonts w:ascii="Times New Roman" w:hAnsi="Times New Roman" w:cs="Times New Roman"/>
          <w:sz w:val="28"/>
          <w:szCs w:val="28"/>
        </w:rPr>
        <w:t xml:space="preserve"> </w:t>
      </w:r>
      <w:r w:rsidR="00E56A35">
        <w:rPr>
          <w:rFonts w:ascii="Times New Roman" w:hAnsi="Times New Roman" w:cs="Times New Roman"/>
          <w:sz w:val="28"/>
          <w:szCs w:val="28"/>
        </w:rPr>
        <w:t>unserer Diplomarbeit be</w:t>
      </w:r>
      <w:r w:rsidRPr="00237C75">
        <w:rPr>
          <w:rFonts w:ascii="Times New Roman" w:hAnsi="Times New Roman" w:cs="Times New Roman"/>
          <w:sz w:val="28"/>
          <w:szCs w:val="28"/>
        </w:rPr>
        <w:t>steht darin,</w:t>
      </w:r>
      <w:r w:rsidR="00E56A35">
        <w:rPr>
          <w:rFonts w:ascii="Times New Roman" w:hAnsi="Times New Roman" w:cs="Times New Roman"/>
          <w:sz w:val="28"/>
          <w:szCs w:val="28"/>
        </w:rPr>
        <w:t xml:space="preserve"> </w:t>
      </w:r>
      <w:r w:rsidRPr="00237C75">
        <w:rPr>
          <w:rFonts w:ascii="Times New Roman" w:hAnsi="Times New Roman" w:cs="Times New Roman"/>
          <w:sz w:val="28"/>
          <w:szCs w:val="28"/>
        </w:rPr>
        <w:t>die Besonderheit und die Rolle verschiedener sprachlicher Erscheinungen in der Entwicklung des Satzes und Satzbaus im Althochdeutschen zu untersuchen.</w:t>
      </w:r>
    </w:p>
    <w:p w:rsidR="00005187" w:rsidRPr="00237C75" w:rsidRDefault="00005187" w:rsidP="00360DA5">
      <w:pPr>
        <w:spacing w:before="100" w:beforeAutospacing="1" w:after="100" w:afterAutospacing="1" w:line="360" w:lineRule="auto"/>
        <w:ind w:firstLine="709"/>
        <w:jc w:val="both"/>
        <w:rPr>
          <w:rFonts w:ascii="Times New Roman" w:hAnsi="Times New Roman" w:cs="Times New Roman"/>
          <w:sz w:val="28"/>
          <w:szCs w:val="28"/>
        </w:rPr>
      </w:pPr>
      <w:r w:rsidRPr="00837219">
        <w:rPr>
          <w:rFonts w:ascii="Times New Roman" w:hAnsi="Times New Roman" w:cs="Times New Roman"/>
          <w:i/>
          <w:sz w:val="28"/>
          <w:szCs w:val="28"/>
        </w:rPr>
        <w:t>Die Aufgabe</w:t>
      </w:r>
      <w:r w:rsidRPr="00237C75">
        <w:rPr>
          <w:rFonts w:ascii="Times New Roman" w:hAnsi="Times New Roman" w:cs="Times New Roman"/>
          <w:sz w:val="28"/>
          <w:szCs w:val="28"/>
        </w:rPr>
        <w:t xml:space="preserve"> der Arbeit klärt sich im Erhalten der Informationen, wie verschiedene sprachliche Erscheinungen auf die Entwicklung und die Entstehung der deutschen Sprache beeinflussten, wie sich die Sprache verändert hatte. Dann wird die althochdeutsche Periode vergleichen.</w:t>
      </w:r>
    </w:p>
    <w:p w:rsidR="00005187" w:rsidRPr="00237C75" w:rsidRDefault="00005187" w:rsidP="00360DA5">
      <w:pPr>
        <w:spacing w:before="100" w:beforeAutospacing="1" w:after="100" w:afterAutospacing="1" w:line="360" w:lineRule="auto"/>
        <w:ind w:firstLine="709"/>
        <w:jc w:val="both"/>
        <w:rPr>
          <w:rFonts w:ascii="Times New Roman" w:hAnsi="Times New Roman" w:cs="Times New Roman"/>
          <w:sz w:val="28"/>
          <w:szCs w:val="28"/>
        </w:rPr>
      </w:pPr>
      <w:r w:rsidRPr="00837219">
        <w:rPr>
          <w:rFonts w:ascii="Times New Roman" w:hAnsi="Times New Roman" w:cs="Times New Roman"/>
          <w:i/>
          <w:sz w:val="28"/>
          <w:szCs w:val="28"/>
        </w:rPr>
        <w:t>Der Gegenstand der Forschung</w:t>
      </w:r>
      <w:r w:rsidRPr="00237C75">
        <w:rPr>
          <w:rFonts w:ascii="Times New Roman" w:hAnsi="Times New Roman" w:cs="Times New Roman"/>
          <w:sz w:val="28"/>
          <w:szCs w:val="28"/>
        </w:rPr>
        <w:t xml:space="preserve"> i</w:t>
      </w:r>
      <w:r w:rsidR="003A386C">
        <w:rPr>
          <w:rFonts w:ascii="Times New Roman" w:hAnsi="Times New Roman" w:cs="Times New Roman"/>
          <w:sz w:val="28"/>
          <w:szCs w:val="28"/>
        </w:rPr>
        <w:t xml:space="preserve">st die Bestimmung des Begriffs </w:t>
      </w:r>
      <w:r w:rsidR="003A386C" w:rsidRPr="003A386C">
        <w:rPr>
          <w:rFonts w:ascii="Times New Roman" w:hAnsi="Times New Roman" w:cs="Times New Roman"/>
          <w:sz w:val="28"/>
          <w:szCs w:val="28"/>
        </w:rPr>
        <w:t>"</w:t>
      </w:r>
      <w:r w:rsidR="007A716F">
        <w:rPr>
          <w:rFonts w:ascii="Times New Roman" w:hAnsi="Times New Roman" w:cs="Times New Roman"/>
          <w:sz w:val="28"/>
          <w:szCs w:val="28"/>
        </w:rPr>
        <w:t>d</w:t>
      </w:r>
      <w:r w:rsidR="003A386C">
        <w:rPr>
          <w:rFonts w:ascii="Times New Roman" w:hAnsi="Times New Roman" w:cs="Times New Roman"/>
          <w:sz w:val="28"/>
          <w:szCs w:val="28"/>
        </w:rPr>
        <w:t>er Satz</w:t>
      </w:r>
      <w:r w:rsidR="003A386C" w:rsidRPr="003A386C">
        <w:rPr>
          <w:rFonts w:ascii="Times New Roman" w:hAnsi="Times New Roman" w:cs="Times New Roman"/>
          <w:sz w:val="28"/>
          <w:szCs w:val="28"/>
        </w:rPr>
        <w:t>"</w:t>
      </w:r>
      <w:r w:rsidR="007D58A8" w:rsidRPr="00237C75">
        <w:rPr>
          <w:rFonts w:ascii="Times New Roman" w:hAnsi="Times New Roman" w:cs="Times New Roman"/>
          <w:sz w:val="28"/>
          <w:szCs w:val="28"/>
        </w:rPr>
        <w:t>,</w:t>
      </w:r>
      <w:r w:rsidRPr="00237C75">
        <w:rPr>
          <w:rFonts w:ascii="Times New Roman" w:hAnsi="Times New Roman" w:cs="Times New Roman"/>
          <w:sz w:val="28"/>
          <w:szCs w:val="28"/>
        </w:rPr>
        <w:t xml:space="preserve"> die Aspekte der Satzklassifikation, die Einteilung der Sätze, die Rolle der Parataxe und Hypotaxe im einfachen Satz und die Satzverbindung und Satzgefüge der komplexen Sätze, die Besonderheiten des Satzbaus und der Satzformen im Althochdeutschen.  </w:t>
      </w:r>
    </w:p>
    <w:p w:rsidR="00005187" w:rsidRPr="00237C75" w:rsidRDefault="00005187" w:rsidP="00360DA5">
      <w:pPr>
        <w:spacing w:before="100" w:beforeAutospacing="1" w:after="100" w:afterAutospacing="1" w:line="360" w:lineRule="auto"/>
        <w:ind w:firstLine="709"/>
        <w:jc w:val="both"/>
        <w:rPr>
          <w:rFonts w:ascii="Times New Roman" w:hAnsi="Times New Roman" w:cs="Times New Roman"/>
          <w:sz w:val="28"/>
          <w:szCs w:val="28"/>
        </w:rPr>
      </w:pPr>
      <w:r w:rsidRPr="00837219">
        <w:rPr>
          <w:rFonts w:ascii="Times New Roman" w:hAnsi="Times New Roman" w:cs="Times New Roman"/>
          <w:i/>
          <w:sz w:val="28"/>
          <w:szCs w:val="28"/>
        </w:rPr>
        <w:t>Das Objekt</w:t>
      </w:r>
      <w:r w:rsidRPr="00237C75">
        <w:rPr>
          <w:rFonts w:ascii="Times New Roman" w:hAnsi="Times New Roman" w:cs="Times New Roman"/>
          <w:sz w:val="28"/>
          <w:szCs w:val="28"/>
        </w:rPr>
        <w:t xml:space="preserve"> der Forschung ist die althochdeutsche Sprache. </w:t>
      </w:r>
    </w:p>
    <w:p w:rsidR="00E36CBB" w:rsidRDefault="008A30E3" w:rsidP="00360DA5">
      <w:pPr>
        <w:spacing w:before="100" w:beforeAutospacing="1" w:after="100" w:afterAutospacing="1" w:line="360" w:lineRule="auto"/>
        <w:ind w:firstLine="709"/>
        <w:jc w:val="both"/>
        <w:rPr>
          <w:rFonts w:ascii="Times New Roman" w:hAnsi="Times New Roman" w:cs="Times New Roman"/>
          <w:sz w:val="28"/>
          <w:szCs w:val="28"/>
        </w:rPr>
      </w:pPr>
      <w:r w:rsidRPr="00237C75">
        <w:rPr>
          <w:rFonts w:ascii="Times New Roman" w:hAnsi="Times New Roman" w:cs="Times New Roman"/>
          <w:sz w:val="28"/>
          <w:szCs w:val="28"/>
        </w:rPr>
        <w:t>Die ältesten erhalten gebliebe</w:t>
      </w:r>
      <w:r w:rsidR="003A386C">
        <w:rPr>
          <w:rFonts w:ascii="Times New Roman" w:hAnsi="Times New Roman" w:cs="Times New Roman"/>
          <w:sz w:val="28"/>
          <w:szCs w:val="28"/>
        </w:rPr>
        <w:t xml:space="preserve">nen Schriftstücke, die wir als </w:t>
      </w:r>
      <w:r w:rsidR="003A386C" w:rsidRPr="003A386C">
        <w:rPr>
          <w:rFonts w:ascii="Times New Roman" w:hAnsi="Times New Roman" w:cs="Times New Roman"/>
          <w:sz w:val="28"/>
          <w:szCs w:val="28"/>
        </w:rPr>
        <w:t>"</w:t>
      </w:r>
      <w:r w:rsidR="003A386C">
        <w:rPr>
          <w:rFonts w:ascii="Times New Roman" w:hAnsi="Times New Roman" w:cs="Times New Roman"/>
          <w:sz w:val="28"/>
          <w:szCs w:val="28"/>
        </w:rPr>
        <w:t>deutsch</w:t>
      </w:r>
      <w:r w:rsidR="003A386C" w:rsidRPr="003C7FF5">
        <w:rPr>
          <w:rFonts w:ascii="Times New Roman" w:hAnsi="Times New Roman" w:cs="Times New Roman"/>
          <w:sz w:val="28"/>
          <w:szCs w:val="28"/>
        </w:rPr>
        <w:t>"</w:t>
      </w:r>
      <w:r w:rsidR="003A386C">
        <w:rPr>
          <w:rFonts w:ascii="Times New Roman" w:hAnsi="Times New Roman" w:cs="Times New Roman"/>
          <w:sz w:val="28"/>
          <w:szCs w:val="28"/>
        </w:rPr>
        <w:t xml:space="preserve"> </w:t>
      </w:r>
      <w:r w:rsidRPr="00237C75">
        <w:rPr>
          <w:rFonts w:ascii="Times New Roman" w:hAnsi="Times New Roman" w:cs="Times New Roman"/>
          <w:sz w:val="28"/>
          <w:szCs w:val="28"/>
        </w:rPr>
        <w:t>bezeichnen, stammen aus der zweiten Hälfte des achten Jahrhunde</w:t>
      </w:r>
      <w:r w:rsidR="003A386C">
        <w:rPr>
          <w:rFonts w:ascii="Times New Roman" w:hAnsi="Times New Roman" w:cs="Times New Roman"/>
          <w:sz w:val="28"/>
          <w:szCs w:val="28"/>
        </w:rPr>
        <w:t xml:space="preserve">rts. Indem wir diese Schriften </w:t>
      </w:r>
      <w:r w:rsidR="003A386C" w:rsidRPr="003C7FF5">
        <w:rPr>
          <w:rFonts w:ascii="Times New Roman" w:hAnsi="Times New Roman" w:cs="Times New Roman"/>
          <w:sz w:val="28"/>
          <w:szCs w:val="28"/>
        </w:rPr>
        <w:t>"</w:t>
      </w:r>
      <w:r w:rsidR="003A386C">
        <w:rPr>
          <w:rFonts w:ascii="Times New Roman" w:hAnsi="Times New Roman" w:cs="Times New Roman"/>
          <w:sz w:val="28"/>
          <w:szCs w:val="28"/>
        </w:rPr>
        <w:t>althochdeutsch</w:t>
      </w:r>
      <w:r w:rsidR="003A386C" w:rsidRPr="003C7FF5">
        <w:rPr>
          <w:rFonts w:ascii="Times New Roman" w:hAnsi="Times New Roman" w:cs="Times New Roman"/>
          <w:sz w:val="28"/>
          <w:szCs w:val="28"/>
        </w:rPr>
        <w:t>"</w:t>
      </w:r>
      <w:r w:rsidRPr="00237C75">
        <w:rPr>
          <w:rFonts w:ascii="Times New Roman" w:hAnsi="Times New Roman" w:cs="Times New Roman"/>
          <w:sz w:val="28"/>
          <w:szCs w:val="28"/>
        </w:rPr>
        <w:t xml:space="preserve"> nennen, meinen wir den ältesten erfassbaren Zustand des Hochdeutschen.</w:t>
      </w:r>
      <w:r w:rsidR="00EC0733" w:rsidRPr="00237C75">
        <w:rPr>
          <w:rFonts w:ascii="Times New Roman" w:hAnsi="Times New Roman" w:cs="Times New Roman"/>
          <w:sz w:val="28"/>
          <w:szCs w:val="28"/>
        </w:rPr>
        <w:t xml:space="preserve"> </w:t>
      </w:r>
      <w:r w:rsidR="00005187" w:rsidRPr="00237C75">
        <w:rPr>
          <w:rFonts w:ascii="Times New Roman" w:hAnsi="Times New Roman" w:cs="Times New Roman"/>
          <w:sz w:val="28"/>
          <w:szCs w:val="28"/>
        </w:rPr>
        <w:t xml:space="preserve">In unserer Erforschung haben wir </w:t>
      </w:r>
      <w:r w:rsidR="007D58A8" w:rsidRPr="00237C75">
        <w:rPr>
          <w:rFonts w:ascii="Times New Roman" w:hAnsi="Times New Roman" w:cs="Times New Roman"/>
          <w:sz w:val="28"/>
          <w:szCs w:val="28"/>
        </w:rPr>
        <w:t>viele</w:t>
      </w:r>
      <w:r w:rsidR="00005187" w:rsidRPr="00237C75">
        <w:rPr>
          <w:rFonts w:ascii="Times New Roman" w:hAnsi="Times New Roman" w:cs="Times New Roman"/>
          <w:sz w:val="28"/>
          <w:szCs w:val="28"/>
        </w:rPr>
        <w:t xml:space="preserve"> älteste deutsche Literatur-Denkmäler untersucht</w:t>
      </w:r>
      <w:r w:rsidR="00E36CBB">
        <w:rPr>
          <w:rFonts w:ascii="Times New Roman" w:hAnsi="Times New Roman" w:cs="Times New Roman"/>
          <w:sz w:val="28"/>
          <w:szCs w:val="28"/>
        </w:rPr>
        <w:t>, unter denen 3</w:t>
      </w:r>
      <w:r w:rsidR="001954C4">
        <w:rPr>
          <w:rFonts w:ascii="Times New Roman" w:hAnsi="Times New Roman" w:cs="Times New Roman"/>
          <w:sz w:val="28"/>
          <w:szCs w:val="28"/>
        </w:rPr>
        <w:t xml:space="preserve"> wichtigste</w:t>
      </w:r>
      <w:r w:rsidR="007D58A8" w:rsidRPr="00237C75">
        <w:rPr>
          <w:rFonts w:ascii="Times New Roman" w:hAnsi="Times New Roman" w:cs="Times New Roman"/>
          <w:sz w:val="28"/>
          <w:szCs w:val="28"/>
        </w:rPr>
        <w:t xml:space="preserve"> sind</w:t>
      </w:r>
      <w:r w:rsidR="00005187" w:rsidRPr="00237C75">
        <w:rPr>
          <w:rFonts w:ascii="Times New Roman" w:hAnsi="Times New Roman" w:cs="Times New Roman"/>
          <w:sz w:val="28"/>
          <w:szCs w:val="28"/>
        </w:rPr>
        <w:t xml:space="preserve">: </w:t>
      </w:r>
      <w:r w:rsidR="003A386C" w:rsidRPr="003C7FF5">
        <w:rPr>
          <w:rFonts w:ascii="Times New Roman" w:hAnsi="Times New Roman" w:cs="Times New Roman"/>
          <w:sz w:val="28"/>
          <w:szCs w:val="28"/>
        </w:rPr>
        <w:t>"</w:t>
      </w:r>
      <w:r w:rsidR="00005187" w:rsidRPr="00237C75">
        <w:rPr>
          <w:rFonts w:ascii="Times New Roman" w:hAnsi="Times New Roman" w:cs="Times New Roman"/>
          <w:sz w:val="28"/>
          <w:szCs w:val="28"/>
        </w:rPr>
        <w:t>Hildebrandslied</w:t>
      </w:r>
      <w:r w:rsidR="003A386C" w:rsidRPr="003C7FF5">
        <w:rPr>
          <w:rFonts w:ascii="Times New Roman" w:hAnsi="Times New Roman" w:cs="Times New Roman"/>
          <w:sz w:val="28"/>
          <w:szCs w:val="28"/>
        </w:rPr>
        <w:t>"</w:t>
      </w:r>
      <w:r w:rsidR="00EE480F">
        <w:rPr>
          <w:rFonts w:ascii="Times New Roman" w:hAnsi="Times New Roman" w:cs="Times New Roman"/>
          <w:sz w:val="28"/>
          <w:szCs w:val="28"/>
        </w:rPr>
        <w:t xml:space="preserve"> </w:t>
      </w:r>
      <w:r w:rsidR="00EE480F">
        <w:rPr>
          <w:rFonts w:ascii="Times New Roman" w:hAnsi="Times New Roman" w:cs="Times New Roman"/>
          <w:sz w:val="28"/>
          <w:szCs w:val="28"/>
        </w:rPr>
        <w:lastRenderedPageBreak/>
        <w:t>(Ende 8. – Beginn 9. Jhdt.)</w:t>
      </w:r>
      <w:r w:rsidR="00473D16">
        <w:rPr>
          <w:rFonts w:ascii="Times New Roman" w:hAnsi="Times New Roman" w:cs="Times New Roman"/>
          <w:sz w:val="28"/>
          <w:szCs w:val="28"/>
        </w:rPr>
        <w:t xml:space="preserve"> [36]</w:t>
      </w:r>
      <w:r w:rsidR="00E36CBB">
        <w:rPr>
          <w:rFonts w:ascii="Times New Roman" w:hAnsi="Times New Roman" w:cs="Times New Roman"/>
          <w:sz w:val="28"/>
          <w:szCs w:val="28"/>
        </w:rPr>
        <w:t>, </w:t>
      </w:r>
      <w:r w:rsidR="003A386C" w:rsidRPr="003C7FF5">
        <w:rPr>
          <w:rFonts w:ascii="Times New Roman" w:hAnsi="Times New Roman" w:cs="Times New Roman"/>
          <w:sz w:val="28"/>
          <w:szCs w:val="28"/>
        </w:rPr>
        <w:t>"</w:t>
      </w:r>
      <w:r w:rsidR="00EE480F">
        <w:rPr>
          <w:rFonts w:ascii="Times New Roman" w:hAnsi="Times New Roman" w:cs="Times New Roman"/>
          <w:sz w:val="28"/>
          <w:szCs w:val="28"/>
        </w:rPr>
        <w:t xml:space="preserve">Der althochdeutsche </w:t>
      </w:r>
      <w:r w:rsidR="00005187" w:rsidRPr="00237C75">
        <w:rPr>
          <w:rFonts w:ascii="Times New Roman" w:hAnsi="Times New Roman" w:cs="Times New Roman"/>
          <w:sz w:val="28"/>
          <w:szCs w:val="28"/>
        </w:rPr>
        <w:t>Tatian</w:t>
      </w:r>
      <w:r w:rsidR="003A386C" w:rsidRPr="003C7FF5">
        <w:rPr>
          <w:rFonts w:ascii="Times New Roman" w:hAnsi="Times New Roman" w:cs="Times New Roman"/>
          <w:sz w:val="28"/>
          <w:szCs w:val="28"/>
        </w:rPr>
        <w:t>"</w:t>
      </w:r>
      <w:r w:rsidR="00EE480F">
        <w:rPr>
          <w:rFonts w:ascii="Times New Roman" w:hAnsi="Times New Roman" w:cs="Times New Roman"/>
          <w:sz w:val="28"/>
          <w:szCs w:val="28"/>
        </w:rPr>
        <w:t xml:space="preserve"> (9. Jhdt.) </w:t>
      </w:r>
      <w:r w:rsidR="00473D16">
        <w:rPr>
          <w:rFonts w:ascii="Times New Roman" w:hAnsi="Times New Roman" w:cs="Times New Roman"/>
          <w:sz w:val="28"/>
          <w:szCs w:val="28"/>
        </w:rPr>
        <w:t xml:space="preserve">[40] </w:t>
      </w:r>
      <w:r w:rsidR="003A386C">
        <w:rPr>
          <w:rFonts w:ascii="Times New Roman" w:hAnsi="Times New Roman" w:cs="Times New Roman"/>
          <w:sz w:val="28"/>
          <w:szCs w:val="28"/>
        </w:rPr>
        <w:t>und </w:t>
      </w:r>
      <w:r w:rsidR="003A386C" w:rsidRPr="003C7FF5">
        <w:rPr>
          <w:rFonts w:ascii="Times New Roman" w:hAnsi="Times New Roman" w:cs="Times New Roman"/>
          <w:sz w:val="28"/>
          <w:szCs w:val="28"/>
        </w:rPr>
        <w:t>"</w:t>
      </w:r>
      <w:r w:rsidR="003A386C">
        <w:rPr>
          <w:rFonts w:ascii="Times New Roman" w:hAnsi="Times New Roman" w:cs="Times New Roman"/>
          <w:sz w:val="28"/>
          <w:szCs w:val="28"/>
        </w:rPr>
        <w:t>Otfrids Evangelienbuch</w:t>
      </w:r>
      <w:r w:rsidR="003A386C" w:rsidRPr="003C7FF5">
        <w:rPr>
          <w:rFonts w:ascii="Times New Roman" w:hAnsi="Times New Roman" w:cs="Times New Roman"/>
          <w:sz w:val="28"/>
          <w:szCs w:val="28"/>
        </w:rPr>
        <w:t>"</w:t>
      </w:r>
      <w:r w:rsidR="00EE480F">
        <w:rPr>
          <w:rFonts w:ascii="Times New Roman" w:hAnsi="Times New Roman" w:cs="Times New Roman"/>
          <w:sz w:val="28"/>
          <w:szCs w:val="28"/>
        </w:rPr>
        <w:t xml:space="preserve"> (9. Jhdt.)</w:t>
      </w:r>
      <w:r w:rsidR="00473D16">
        <w:rPr>
          <w:rFonts w:ascii="Times New Roman" w:hAnsi="Times New Roman" w:cs="Times New Roman"/>
          <w:sz w:val="28"/>
          <w:szCs w:val="28"/>
        </w:rPr>
        <w:t xml:space="preserve"> [38]</w:t>
      </w:r>
      <w:r w:rsidR="00E36CBB">
        <w:rPr>
          <w:rFonts w:ascii="Times New Roman" w:hAnsi="Times New Roman" w:cs="Times New Roman"/>
          <w:sz w:val="28"/>
          <w:szCs w:val="28"/>
        </w:rPr>
        <w:t>. </w:t>
      </w:r>
    </w:p>
    <w:p w:rsidR="00005187" w:rsidRPr="00237C75" w:rsidRDefault="00005187" w:rsidP="00360DA5">
      <w:pPr>
        <w:spacing w:before="100" w:beforeAutospacing="1" w:after="100" w:afterAutospacing="1" w:line="360" w:lineRule="auto"/>
        <w:ind w:firstLine="709"/>
        <w:jc w:val="both"/>
        <w:rPr>
          <w:rFonts w:ascii="Times New Roman" w:hAnsi="Times New Roman" w:cs="Times New Roman"/>
          <w:sz w:val="28"/>
          <w:szCs w:val="28"/>
        </w:rPr>
      </w:pPr>
      <w:r w:rsidRPr="00237C75">
        <w:rPr>
          <w:rFonts w:ascii="Times New Roman" w:hAnsi="Times New Roman" w:cs="Times New Roman"/>
          <w:sz w:val="28"/>
          <w:szCs w:val="28"/>
        </w:rPr>
        <w:t>Als</w:t>
      </w:r>
      <w:r w:rsidR="00E36CBB">
        <w:rPr>
          <w:rFonts w:ascii="Times New Roman" w:hAnsi="Times New Roman" w:cs="Times New Roman"/>
          <w:sz w:val="28"/>
          <w:szCs w:val="28"/>
        </w:rPr>
        <w:t> </w:t>
      </w:r>
      <w:r w:rsidRPr="00837219">
        <w:rPr>
          <w:rFonts w:ascii="Times New Roman" w:hAnsi="Times New Roman" w:cs="Times New Roman"/>
          <w:i/>
          <w:sz w:val="28"/>
          <w:szCs w:val="28"/>
        </w:rPr>
        <w:t>Untersu</w:t>
      </w:r>
      <w:r w:rsidR="006A7FFD" w:rsidRPr="00837219">
        <w:rPr>
          <w:rFonts w:ascii="Times New Roman" w:hAnsi="Times New Roman" w:cs="Times New Roman"/>
          <w:i/>
          <w:sz w:val="28"/>
          <w:szCs w:val="28"/>
        </w:rPr>
        <w:t>chungsma</w:t>
      </w:r>
      <w:r w:rsidR="00E36CBB">
        <w:rPr>
          <w:rFonts w:ascii="Times New Roman" w:hAnsi="Times New Roman" w:cs="Times New Roman"/>
          <w:i/>
          <w:sz w:val="28"/>
          <w:szCs w:val="28"/>
        </w:rPr>
        <w:t>t</w:t>
      </w:r>
      <w:r w:rsidR="006A7FFD" w:rsidRPr="00837219">
        <w:rPr>
          <w:rFonts w:ascii="Times New Roman" w:hAnsi="Times New Roman" w:cs="Times New Roman"/>
          <w:i/>
          <w:sz w:val="28"/>
          <w:szCs w:val="28"/>
        </w:rPr>
        <w:t>erialen</w:t>
      </w:r>
      <w:r w:rsidR="006A7FFD" w:rsidRPr="00237C75">
        <w:rPr>
          <w:rFonts w:ascii="Times New Roman" w:hAnsi="Times New Roman" w:cs="Times New Roman"/>
          <w:sz w:val="28"/>
          <w:szCs w:val="28"/>
        </w:rPr>
        <w:t xml:space="preserve"> dienten 4</w:t>
      </w:r>
      <w:r w:rsidRPr="00237C75">
        <w:rPr>
          <w:rFonts w:ascii="Times New Roman" w:hAnsi="Times New Roman" w:cs="Times New Roman"/>
          <w:sz w:val="28"/>
          <w:szCs w:val="28"/>
        </w:rPr>
        <w:t xml:space="preserve"> Wörterbücher, </w:t>
      </w:r>
      <w:r w:rsidR="001954C4">
        <w:rPr>
          <w:rFonts w:ascii="Times New Roman" w:hAnsi="Times New Roman" w:cs="Times New Roman"/>
          <w:sz w:val="28"/>
          <w:szCs w:val="28"/>
        </w:rPr>
        <w:t xml:space="preserve">solche </w:t>
      </w:r>
      <w:r w:rsidRPr="00237C75">
        <w:rPr>
          <w:rFonts w:ascii="Times New Roman" w:hAnsi="Times New Roman" w:cs="Times New Roman"/>
          <w:sz w:val="28"/>
          <w:szCs w:val="28"/>
        </w:rPr>
        <w:t>wie: Etymologisches Wörterbuch von Lewitskij</w:t>
      </w:r>
      <w:r w:rsidR="00F64349" w:rsidRPr="00237C75">
        <w:rPr>
          <w:rFonts w:ascii="Times New Roman" w:hAnsi="Times New Roman" w:cs="Times New Roman"/>
          <w:sz w:val="28"/>
          <w:szCs w:val="28"/>
        </w:rPr>
        <w:t xml:space="preserve"> </w:t>
      </w:r>
      <w:r w:rsidR="00F64349" w:rsidRPr="00237C75">
        <w:rPr>
          <w:rFonts w:ascii="Times New Roman" w:hAnsi="Times New Roman" w:cs="Times New Roman"/>
          <w:sz w:val="28"/>
          <w:szCs w:val="28"/>
        </w:rPr>
        <w:sym w:font="Symbol" w:char="F05B"/>
      </w:r>
      <w:r w:rsidR="00F64349" w:rsidRPr="00237C75">
        <w:rPr>
          <w:rFonts w:ascii="Times New Roman" w:hAnsi="Times New Roman" w:cs="Times New Roman"/>
          <w:sz w:val="28"/>
          <w:szCs w:val="28"/>
        </w:rPr>
        <w:t>4</w:t>
      </w:r>
      <w:r w:rsidR="00F64349" w:rsidRPr="00237C75">
        <w:rPr>
          <w:rFonts w:ascii="Times New Roman" w:hAnsi="Times New Roman" w:cs="Times New Roman"/>
          <w:sz w:val="28"/>
          <w:szCs w:val="28"/>
        </w:rPr>
        <w:sym w:font="Symbol" w:char="F05D"/>
      </w:r>
      <w:r w:rsidRPr="00237C75">
        <w:rPr>
          <w:rFonts w:ascii="Times New Roman" w:hAnsi="Times New Roman" w:cs="Times New Roman"/>
          <w:sz w:val="28"/>
          <w:szCs w:val="28"/>
        </w:rPr>
        <w:t>,</w:t>
      </w:r>
      <w:r w:rsidR="00E36CBB">
        <w:rPr>
          <w:rFonts w:ascii="Times New Roman" w:hAnsi="Times New Roman" w:cs="Times New Roman"/>
          <w:sz w:val="28"/>
          <w:szCs w:val="28"/>
        </w:rPr>
        <w:t xml:space="preserve"> </w:t>
      </w:r>
      <w:r w:rsidR="006A7FFD" w:rsidRPr="00237C75">
        <w:rPr>
          <w:rFonts w:ascii="Times New Roman" w:hAnsi="Times New Roman" w:cs="Times New Roman"/>
          <w:sz w:val="28"/>
          <w:szCs w:val="28"/>
        </w:rPr>
        <w:t xml:space="preserve">Kleines Wörterbuch sprachwissenschaftlicher Fachausdrücke Gebundene Ausgabe von Rudi Conrad </w:t>
      </w:r>
      <w:r w:rsidR="006A7FFD" w:rsidRPr="00237C75">
        <w:rPr>
          <w:rFonts w:ascii="Times New Roman" w:hAnsi="Times New Roman" w:cs="Times New Roman"/>
          <w:sz w:val="28"/>
          <w:szCs w:val="28"/>
        </w:rPr>
        <w:sym w:font="Symbol" w:char="F05B"/>
      </w:r>
      <w:r w:rsidR="00473D16">
        <w:rPr>
          <w:rFonts w:ascii="Times New Roman" w:hAnsi="Times New Roman" w:cs="Times New Roman"/>
          <w:sz w:val="28"/>
          <w:szCs w:val="28"/>
        </w:rPr>
        <w:t>14</w:t>
      </w:r>
      <w:r w:rsidR="006A7FFD" w:rsidRPr="00237C75">
        <w:rPr>
          <w:rFonts w:ascii="Times New Roman" w:hAnsi="Times New Roman" w:cs="Times New Roman"/>
          <w:sz w:val="28"/>
          <w:szCs w:val="28"/>
        </w:rPr>
        <w:sym w:font="Symbol" w:char="F05D"/>
      </w:r>
      <w:r w:rsidR="006A7FFD" w:rsidRPr="00237C75">
        <w:rPr>
          <w:rFonts w:ascii="Times New Roman" w:hAnsi="Times New Roman" w:cs="Times New Roman"/>
          <w:sz w:val="28"/>
          <w:szCs w:val="28"/>
        </w:rPr>
        <w:t xml:space="preserve">, </w:t>
      </w:r>
      <w:r w:rsidR="001954C4">
        <w:rPr>
          <w:rFonts w:ascii="Times New Roman" w:hAnsi="Times New Roman" w:cs="Times New Roman"/>
          <w:sz w:val="28"/>
          <w:szCs w:val="28"/>
        </w:rPr>
        <w:t xml:space="preserve">das </w:t>
      </w:r>
      <w:r w:rsidRPr="00237C75">
        <w:rPr>
          <w:rFonts w:ascii="Times New Roman" w:hAnsi="Times New Roman" w:cs="Times New Roman"/>
          <w:sz w:val="28"/>
          <w:szCs w:val="28"/>
        </w:rPr>
        <w:t>Wörterbuch von Duden</w:t>
      </w:r>
      <w:r w:rsidR="00F64349" w:rsidRPr="00237C75">
        <w:rPr>
          <w:rFonts w:ascii="Times New Roman" w:hAnsi="Times New Roman" w:cs="Times New Roman"/>
          <w:sz w:val="28"/>
          <w:szCs w:val="28"/>
        </w:rPr>
        <w:t xml:space="preserve"> </w:t>
      </w:r>
      <w:r w:rsidR="00F64349" w:rsidRPr="00237C75">
        <w:rPr>
          <w:rFonts w:ascii="Times New Roman" w:hAnsi="Times New Roman" w:cs="Times New Roman"/>
          <w:sz w:val="28"/>
          <w:szCs w:val="28"/>
        </w:rPr>
        <w:sym w:font="Symbol" w:char="F05B"/>
      </w:r>
      <w:r w:rsidR="00473D16">
        <w:rPr>
          <w:rFonts w:ascii="Times New Roman" w:hAnsi="Times New Roman" w:cs="Times New Roman"/>
          <w:sz w:val="28"/>
          <w:szCs w:val="28"/>
        </w:rPr>
        <w:t>15</w:t>
      </w:r>
      <w:r w:rsidR="00F64349" w:rsidRPr="00237C75">
        <w:rPr>
          <w:rFonts w:ascii="Times New Roman" w:hAnsi="Times New Roman" w:cs="Times New Roman"/>
          <w:sz w:val="28"/>
          <w:szCs w:val="28"/>
        </w:rPr>
        <w:sym w:font="Symbol" w:char="F05D"/>
      </w:r>
      <w:r w:rsidR="006A7FFD" w:rsidRPr="00237C75">
        <w:rPr>
          <w:rFonts w:ascii="Times New Roman" w:hAnsi="Times New Roman" w:cs="Times New Roman"/>
          <w:sz w:val="28"/>
          <w:szCs w:val="28"/>
        </w:rPr>
        <w:t xml:space="preserve"> und </w:t>
      </w:r>
      <w:r w:rsidR="001954C4">
        <w:rPr>
          <w:rFonts w:ascii="Times New Roman" w:hAnsi="Times New Roman" w:cs="Times New Roman"/>
          <w:sz w:val="28"/>
          <w:szCs w:val="28"/>
        </w:rPr>
        <w:t>Althochdeutsches</w:t>
      </w:r>
      <w:r w:rsidRPr="00237C75">
        <w:rPr>
          <w:rFonts w:ascii="Times New Roman" w:hAnsi="Times New Roman" w:cs="Times New Roman"/>
          <w:sz w:val="28"/>
          <w:szCs w:val="28"/>
        </w:rPr>
        <w:t xml:space="preserve"> Wörterbuch von Schützeichel</w:t>
      </w:r>
      <w:r w:rsidR="006A7FFD" w:rsidRPr="00237C75">
        <w:rPr>
          <w:rFonts w:ascii="Times New Roman" w:hAnsi="Times New Roman" w:cs="Times New Roman"/>
          <w:sz w:val="28"/>
          <w:szCs w:val="28"/>
        </w:rPr>
        <w:t xml:space="preserve"> </w:t>
      </w:r>
      <w:r w:rsidR="006A7FFD" w:rsidRPr="00237C75">
        <w:rPr>
          <w:rFonts w:ascii="Times New Roman" w:hAnsi="Times New Roman" w:cs="Times New Roman"/>
          <w:sz w:val="28"/>
          <w:szCs w:val="28"/>
        </w:rPr>
        <w:sym w:font="Symbol" w:char="F05B"/>
      </w:r>
      <w:r w:rsidR="00473D16">
        <w:rPr>
          <w:rFonts w:ascii="Times New Roman" w:hAnsi="Times New Roman" w:cs="Times New Roman"/>
          <w:sz w:val="28"/>
          <w:szCs w:val="28"/>
        </w:rPr>
        <w:t>29</w:t>
      </w:r>
      <w:r w:rsidR="006A7FFD" w:rsidRPr="00237C75">
        <w:rPr>
          <w:rFonts w:ascii="Times New Roman" w:hAnsi="Times New Roman" w:cs="Times New Roman"/>
          <w:sz w:val="28"/>
          <w:szCs w:val="28"/>
        </w:rPr>
        <w:sym w:font="Symbol" w:char="F05D"/>
      </w:r>
      <w:r w:rsidRPr="00237C75">
        <w:rPr>
          <w:rFonts w:ascii="Times New Roman" w:hAnsi="Times New Roman" w:cs="Times New Roman"/>
          <w:sz w:val="28"/>
          <w:szCs w:val="28"/>
        </w:rPr>
        <w:t xml:space="preserve">. </w:t>
      </w:r>
    </w:p>
    <w:p w:rsidR="00A67A29" w:rsidRDefault="001954C4" w:rsidP="00360DA5">
      <w:pPr>
        <w:spacing w:before="100" w:beforeAutospacing="1" w:after="100" w:afterAutospacing="1" w:line="360" w:lineRule="auto"/>
        <w:ind w:firstLine="709"/>
        <w:jc w:val="both"/>
        <w:rPr>
          <w:rFonts w:ascii="Times New Roman" w:hAnsi="Times New Roman" w:cs="Times New Roman"/>
          <w:sz w:val="28"/>
          <w:szCs w:val="28"/>
        </w:rPr>
      </w:pPr>
      <w:r>
        <w:rPr>
          <w:rFonts w:ascii="Times New Roman" w:hAnsi="Times New Roman" w:cs="Times New Roman"/>
          <w:sz w:val="28"/>
          <w:szCs w:val="28"/>
        </w:rPr>
        <w:t>Die Diplom</w:t>
      </w:r>
      <w:r w:rsidR="00005187" w:rsidRPr="00237C75">
        <w:rPr>
          <w:rFonts w:ascii="Times New Roman" w:hAnsi="Times New Roman" w:cs="Times New Roman"/>
          <w:sz w:val="28"/>
          <w:szCs w:val="28"/>
        </w:rPr>
        <w:t>arbeit besteht aus dem Inhaltsverzeichn</w:t>
      </w:r>
      <w:r w:rsidR="00AB4F30">
        <w:rPr>
          <w:rFonts w:ascii="Times New Roman" w:hAnsi="Times New Roman" w:cs="Times New Roman"/>
          <w:sz w:val="28"/>
          <w:szCs w:val="28"/>
        </w:rPr>
        <w:t>is, aus der Einleitung und aus 3</w:t>
      </w:r>
      <w:r w:rsidR="00005187" w:rsidRPr="00237C75">
        <w:rPr>
          <w:rFonts w:ascii="Times New Roman" w:hAnsi="Times New Roman" w:cs="Times New Roman"/>
          <w:sz w:val="28"/>
          <w:szCs w:val="28"/>
        </w:rPr>
        <w:t xml:space="preserve"> Kapiteln: der theoretische Teil und der praktische Teil, aus der allgemeinen Zusammenfassung nach der gemachten Arbeit un</w:t>
      </w:r>
      <w:r w:rsidR="00A67A29">
        <w:rPr>
          <w:rFonts w:ascii="Times New Roman" w:hAnsi="Times New Roman" w:cs="Times New Roman"/>
          <w:sz w:val="28"/>
          <w:szCs w:val="28"/>
        </w:rPr>
        <w:t xml:space="preserve">d aus dem Literaturverzeichnis. </w:t>
      </w:r>
    </w:p>
    <w:p w:rsidR="002C6489" w:rsidRDefault="00A67A29" w:rsidP="00360DA5">
      <w:pPr>
        <w:spacing w:before="100" w:beforeAutospacing="1" w:after="100" w:afterAutospacing="1" w:line="360" w:lineRule="auto"/>
        <w:ind w:firstLine="709"/>
        <w:jc w:val="both"/>
        <w:rPr>
          <w:rFonts w:ascii="Times New Roman" w:hAnsi="Times New Roman" w:cs="Times New Roman"/>
          <w:sz w:val="28"/>
          <w:szCs w:val="28"/>
        </w:rPr>
      </w:pPr>
      <w:r>
        <w:rPr>
          <w:rFonts w:ascii="Times New Roman" w:hAnsi="Times New Roman" w:cs="Times New Roman"/>
          <w:sz w:val="28"/>
          <w:szCs w:val="28"/>
        </w:rPr>
        <w:t>Im ersten Kapitel betrach</w:t>
      </w:r>
      <w:r w:rsidR="003A386C">
        <w:rPr>
          <w:rFonts w:ascii="Times New Roman" w:hAnsi="Times New Roman" w:cs="Times New Roman"/>
          <w:sz w:val="28"/>
          <w:szCs w:val="28"/>
        </w:rPr>
        <w:t xml:space="preserve">ten wir, was unter dem Begriff </w:t>
      </w:r>
      <w:r w:rsidR="003A386C" w:rsidRPr="003C7FF5">
        <w:rPr>
          <w:rFonts w:ascii="Times New Roman" w:hAnsi="Times New Roman" w:cs="Times New Roman"/>
          <w:sz w:val="28"/>
          <w:szCs w:val="28"/>
        </w:rPr>
        <w:t>"</w:t>
      </w:r>
      <w:r w:rsidR="003A386C">
        <w:rPr>
          <w:rFonts w:ascii="Times New Roman" w:hAnsi="Times New Roman" w:cs="Times New Roman"/>
          <w:sz w:val="28"/>
          <w:szCs w:val="28"/>
        </w:rPr>
        <w:t>der Satz</w:t>
      </w:r>
      <w:r w:rsidR="003A386C" w:rsidRPr="003C7FF5">
        <w:rPr>
          <w:rFonts w:ascii="Times New Roman" w:hAnsi="Times New Roman" w:cs="Times New Roman"/>
          <w:sz w:val="28"/>
          <w:szCs w:val="28"/>
        </w:rPr>
        <w:t>"</w:t>
      </w:r>
      <w:r>
        <w:rPr>
          <w:rFonts w:ascii="Times New Roman" w:hAnsi="Times New Roman" w:cs="Times New Roman"/>
          <w:sz w:val="28"/>
          <w:szCs w:val="28"/>
        </w:rPr>
        <w:t xml:space="preserve"> zu verstehen ist, um welche Zeiträume es sich handelt, wenn über das Althochdeutsche gesprochen wird, und an welchen Texten die syntaktischen Veränderungen </w:t>
      </w:r>
      <w:r w:rsidR="002C6489">
        <w:rPr>
          <w:rFonts w:ascii="Times New Roman" w:hAnsi="Times New Roman" w:cs="Times New Roman"/>
          <w:sz w:val="28"/>
          <w:szCs w:val="28"/>
        </w:rPr>
        <w:t xml:space="preserve">veranschaulicht werden. </w:t>
      </w:r>
    </w:p>
    <w:p w:rsidR="00005187" w:rsidRDefault="002C6489" w:rsidP="00360DA5">
      <w:pPr>
        <w:spacing w:before="100" w:beforeAutospacing="1" w:after="100" w:afterAutospacing="1" w:line="360" w:lineRule="auto"/>
        <w:ind w:firstLine="709"/>
        <w:jc w:val="both"/>
        <w:rPr>
          <w:rFonts w:ascii="Times New Roman" w:hAnsi="Times New Roman" w:cs="Times New Roman"/>
          <w:sz w:val="28"/>
          <w:szCs w:val="28"/>
        </w:rPr>
      </w:pPr>
      <w:r>
        <w:rPr>
          <w:rFonts w:ascii="Times New Roman" w:hAnsi="Times New Roman" w:cs="Times New Roman"/>
          <w:sz w:val="28"/>
          <w:szCs w:val="28"/>
        </w:rPr>
        <w:t>Im zweit</w:t>
      </w:r>
      <w:r w:rsidR="00AB4F30">
        <w:rPr>
          <w:rFonts w:ascii="Times New Roman" w:hAnsi="Times New Roman" w:cs="Times New Roman"/>
          <w:sz w:val="28"/>
          <w:szCs w:val="28"/>
        </w:rPr>
        <w:t>en Kapitel, der aus 4</w:t>
      </w:r>
      <w:r>
        <w:rPr>
          <w:rFonts w:ascii="Times New Roman" w:hAnsi="Times New Roman" w:cs="Times New Roman"/>
          <w:sz w:val="28"/>
          <w:szCs w:val="28"/>
        </w:rPr>
        <w:t xml:space="preserve"> Paragraphen besteht, betrachten wir die Besonderheiten der Entwicklung</w:t>
      </w:r>
      <w:r w:rsidR="00005187" w:rsidRPr="00237C75">
        <w:rPr>
          <w:rFonts w:ascii="Times New Roman" w:hAnsi="Times New Roman" w:cs="Times New Roman"/>
          <w:sz w:val="28"/>
          <w:szCs w:val="28"/>
        </w:rPr>
        <w:t xml:space="preserve"> </w:t>
      </w:r>
      <w:r>
        <w:rPr>
          <w:rFonts w:ascii="Times New Roman" w:hAnsi="Times New Roman" w:cs="Times New Roman"/>
          <w:sz w:val="28"/>
          <w:szCs w:val="28"/>
        </w:rPr>
        <w:t>des einfachen Satzes</w:t>
      </w:r>
      <w:r w:rsidR="00AB4F30">
        <w:rPr>
          <w:rFonts w:ascii="Times New Roman" w:hAnsi="Times New Roman" w:cs="Times New Roman"/>
          <w:sz w:val="28"/>
          <w:szCs w:val="28"/>
        </w:rPr>
        <w:t xml:space="preserve"> und mehrfach zusammengesetzten Satzes</w:t>
      </w:r>
      <w:r>
        <w:rPr>
          <w:rFonts w:ascii="Times New Roman" w:hAnsi="Times New Roman" w:cs="Times New Roman"/>
          <w:sz w:val="28"/>
          <w:szCs w:val="28"/>
        </w:rPr>
        <w:t xml:space="preserve"> im Althochdeutschen anhand den Arbeiten von den Linguisten, und zwar die Entstehung der Parataxe und Hypotaxe im althochdeutschen Satz.</w:t>
      </w:r>
    </w:p>
    <w:p w:rsidR="00AB4F30" w:rsidRPr="00237C75" w:rsidRDefault="00AB4F30" w:rsidP="00360DA5">
      <w:pPr>
        <w:spacing w:before="100" w:beforeAutospacing="1" w:after="100" w:afterAutospacing="1"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Im dritten Kapitel, der aus 3 Paragraphen besteht, handelt es sich um allgemeine Charakteristik der Satzstruktur und die Satzgliedstellung in der althochdeutschen Periode. </w:t>
      </w:r>
    </w:p>
    <w:p w:rsidR="00AD1C1D" w:rsidRPr="009541C0" w:rsidRDefault="00005187" w:rsidP="009541C0">
      <w:pPr>
        <w:spacing w:before="100" w:beforeAutospacing="1" w:after="100" w:afterAutospacing="1" w:line="360" w:lineRule="auto"/>
        <w:ind w:firstLine="709"/>
        <w:jc w:val="both"/>
        <w:rPr>
          <w:rFonts w:ascii="Times New Roman" w:hAnsi="Times New Roman" w:cs="Times New Roman"/>
          <w:sz w:val="28"/>
          <w:szCs w:val="28"/>
        </w:rPr>
      </w:pPr>
      <w:r w:rsidRPr="00237C75">
        <w:rPr>
          <w:rFonts w:ascii="Times New Roman" w:hAnsi="Times New Roman" w:cs="Times New Roman"/>
          <w:sz w:val="28"/>
          <w:szCs w:val="28"/>
        </w:rPr>
        <w:t xml:space="preserve">Für die Schreibung dieser </w:t>
      </w:r>
      <w:r w:rsidR="001954C4">
        <w:rPr>
          <w:rFonts w:ascii="Times New Roman" w:hAnsi="Times New Roman" w:cs="Times New Roman"/>
          <w:sz w:val="28"/>
          <w:szCs w:val="28"/>
        </w:rPr>
        <w:t xml:space="preserve">Diplomarbeit wurden Kapiteln theoretische Quellen </w:t>
      </w:r>
      <w:r w:rsidRPr="00237C75">
        <w:rPr>
          <w:rFonts w:ascii="Times New Roman" w:hAnsi="Times New Roman" w:cs="Times New Roman"/>
          <w:sz w:val="28"/>
          <w:szCs w:val="28"/>
        </w:rPr>
        <w:t xml:space="preserve">von </w:t>
      </w:r>
      <w:r w:rsidR="00954833" w:rsidRPr="00237C75">
        <w:rPr>
          <w:rFonts w:ascii="Times New Roman" w:hAnsi="Times New Roman" w:cs="Times New Roman"/>
          <w:sz w:val="28"/>
          <w:szCs w:val="28"/>
          <w:lang w:val="ru-RU"/>
        </w:rPr>
        <w:t>А</w:t>
      </w:r>
      <w:r w:rsidR="00954833" w:rsidRPr="00237C75">
        <w:rPr>
          <w:rFonts w:ascii="Times New Roman" w:hAnsi="Times New Roman" w:cs="Times New Roman"/>
          <w:sz w:val="28"/>
          <w:szCs w:val="28"/>
        </w:rPr>
        <w:t>. </w:t>
      </w:r>
      <w:r w:rsidR="00954833" w:rsidRPr="00237C75">
        <w:rPr>
          <w:rFonts w:ascii="Times New Roman" w:hAnsi="Times New Roman" w:cs="Times New Roman"/>
          <w:sz w:val="28"/>
          <w:szCs w:val="28"/>
          <w:lang w:val="ru-RU"/>
        </w:rPr>
        <w:t>Бах</w:t>
      </w:r>
      <w:r w:rsidR="00954833" w:rsidRPr="00237C75">
        <w:rPr>
          <w:rFonts w:ascii="Times New Roman" w:hAnsi="Times New Roman" w:cs="Times New Roman"/>
          <w:sz w:val="28"/>
          <w:szCs w:val="28"/>
        </w:rPr>
        <w:t> </w:t>
      </w:r>
      <w:r w:rsidR="00954833" w:rsidRPr="00237C75">
        <w:rPr>
          <w:rFonts w:ascii="Times New Roman" w:hAnsi="Times New Roman" w:cs="Times New Roman"/>
          <w:sz w:val="28"/>
          <w:szCs w:val="28"/>
          <w:lang w:val="ru-RU"/>
        </w:rPr>
        <w:sym w:font="Symbol" w:char="F05B"/>
      </w:r>
      <w:r w:rsidR="00954833" w:rsidRPr="00237C75">
        <w:rPr>
          <w:rFonts w:ascii="Times New Roman" w:hAnsi="Times New Roman" w:cs="Times New Roman"/>
          <w:sz w:val="28"/>
          <w:szCs w:val="28"/>
        </w:rPr>
        <w:t>1</w:t>
      </w:r>
      <w:r w:rsidR="00954833" w:rsidRPr="00237C75">
        <w:rPr>
          <w:rFonts w:ascii="Times New Roman" w:hAnsi="Times New Roman" w:cs="Times New Roman"/>
          <w:sz w:val="28"/>
          <w:szCs w:val="28"/>
          <w:lang w:val="ru-RU"/>
        </w:rPr>
        <w:sym w:font="Symbol" w:char="F05D"/>
      </w:r>
      <w:r w:rsidR="00954833" w:rsidRPr="00237C75">
        <w:rPr>
          <w:rFonts w:ascii="Times New Roman" w:hAnsi="Times New Roman" w:cs="Times New Roman"/>
          <w:sz w:val="28"/>
          <w:szCs w:val="28"/>
        </w:rPr>
        <w:t xml:space="preserve">, </w:t>
      </w:r>
      <w:r w:rsidR="006A7FFD" w:rsidRPr="00237C75">
        <w:rPr>
          <w:rFonts w:ascii="Times New Roman" w:hAnsi="Times New Roman" w:cs="Times New Roman"/>
          <w:sz w:val="28"/>
          <w:szCs w:val="28"/>
          <w:lang w:val="ru-RU"/>
        </w:rPr>
        <w:t>В</w:t>
      </w:r>
      <w:r w:rsidR="00954833" w:rsidRPr="00237C75">
        <w:rPr>
          <w:rFonts w:ascii="Times New Roman" w:hAnsi="Times New Roman" w:cs="Times New Roman"/>
          <w:sz w:val="28"/>
          <w:szCs w:val="28"/>
        </w:rPr>
        <w:t>. </w:t>
      </w:r>
      <w:r w:rsidR="006A7FFD" w:rsidRPr="00237C75">
        <w:rPr>
          <w:rFonts w:ascii="Times New Roman" w:hAnsi="Times New Roman" w:cs="Times New Roman"/>
          <w:sz w:val="28"/>
          <w:szCs w:val="28"/>
          <w:lang w:val="ru-RU"/>
        </w:rPr>
        <w:t>М</w:t>
      </w:r>
      <w:r w:rsidR="00954833" w:rsidRPr="00237C75">
        <w:rPr>
          <w:rFonts w:ascii="Times New Roman" w:hAnsi="Times New Roman" w:cs="Times New Roman"/>
          <w:sz w:val="28"/>
          <w:szCs w:val="28"/>
        </w:rPr>
        <w:t>. </w:t>
      </w:r>
      <w:r w:rsidR="006A7FFD" w:rsidRPr="00237C75">
        <w:rPr>
          <w:rFonts w:ascii="Times New Roman" w:hAnsi="Times New Roman" w:cs="Times New Roman"/>
          <w:sz w:val="28"/>
          <w:szCs w:val="28"/>
          <w:lang w:val="ru-RU"/>
        </w:rPr>
        <w:t>Жирмунский</w:t>
      </w:r>
      <w:r w:rsidR="00954833" w:rsidRPr="00237C75">
        <w:rPr>
          <w:rFonts w:ascii="Times New Roman" w:hAnsi="Times New Roman" w:cs="Times New Roman"/>
          <w:sz w:val="28"/>
          <w:szCs w:val="28"/>
        </w:rPr>
        <w:t> </w:t>
      </w:r>
      <w:r w:rsidR="00954833" w:rsidRPr="00237C75">
        <w:rPr>
          <w:rFonts w:ascii="Times New Roman" w:hAnsi="Times New Roman" w:cs="Times New Roman"/>
          <w:sz w:val="28"/>
          <w:szCs w:val="28"/>
        </w:rPr>
        <w:sym w:font="Symbol" w:char="F05B"/>
      </w:r>
      <w:r w:rsidR="00954833" w:rsidRPr="00237C75">
        <w:rPr>
          <w:rFonts w:ascii="Times New Roman" w:hAnsi="Times New Roman" w:cs="Times New Roman"/>
          <w:sz w:val="28"/>
          <w:szCs w:val="28"/>
        </w:rPr>
        <w:t>2</w:t>
      </w:r>
      <w:r w:rsidR="00954833" w:rsidRPr="00237C75">
        <w:rPr>
          <w:rFonts w:ascii="Times New Roman" w:hAnsi="Times New Roman" w:cs="Times New Roman"/>
          <w:sz w:val="28"/>
          <w:szCs w:val="28"/>
        </w:rPr>
        <w:sym w:font="Symbol" w:char="F05D"/>
      </w:r>
      <w:r w:rsidR="006A7FFD" w:rsidRPr="00237C75">
        <w:rPr>
          <w:rFonts w:ascii="Times New Roman" w:hAnsi="Times New Roman" w:cs="Times New Roman"/>
          <w:sz w:val="28"/>
          <w:szCs w:val="28"/>
        </w:rPr>
        <w:t xml:space="preserve">, </w:t>
      </w:r>
      <w:r w:rsidR="006A7FFD" w:rsidRPr="00237C75">
        <w:rPr>
          <w:rFonts w:ascii="Times New Roman" w:hAnsi="Times New Roman" w:cs="Times New Roman"/>
          <w:sz w:val="28"/>
          <w:szCs w:val="28"/>
          <w:lang w:val="ru-RU"/>
        </w:rPr>
        <w:t>В</w:t>
      </w:r>
      <w:r w:rsidR="00954833" w:rsidRPr="00237C75">
        <w:rPr>
          <w:rFonts w:ascii="Times New Roman" w:hAnsi="Times New Roman" w:cs="Times New Roman"/>
          <w:sz w:val="28"/>
          <w:szCs w:val="28"/>
        </w:rPr>
        <w:t>. </w:t>
      </w:r>
      <w:r w:rsidR="006A7FFD" w:rsidRPr="00237C75">
        <w:rPr>
          <w:rFonts w:ascii="Times New Roman" w:hAnsi="Times New Roman" w:cs="Times New Roman"/>
          <w:sz w:val="28"/>
          <w:szCs w:val="28"/>
          <w:lang w:val="ru-RU"/>
        </w:rPr>
        <w:t>В</w:t>
      </w:r>
      <w:r w:rsidR="00954833" w:rsidRPr="00237C75">
        <w:rPr>
          <w:rFonts w:ascii="Times New Roman" w:hAnsi="Times New Roman" w:cs="Times New Roman"/>
          <w:sz w:val="28"/>
          <w:szCs w:val="28"/>
        </w:rPr>
        <w:t>. </w:t>
      </w:r>
      <w:r w:rsidR="006A7FFD" w:rsidRPr="00237C75">
        <w:rPr>
          <w:rFonts w:ascii="Times New Roman" w:hAnsi="Times New Roman" w:cs="Times New Roman"/>
          <w:sz w:val="28"/>
          <w:szCs w:val="28"/>
          <w:lang w:val="ru-RU"/>
        </w:rPr>
        <w:t>Левицький</w:t>
      </w:r>
      <w:r w:rsidR="00954833" w:rsidRPr="00237C75">
        <w:rPr>
          <w:rFonts w:ascii="Times New Roman" w:hAnsi="Times New Roman" w:cs="Times New Roman"/>
          <w:sz w:val="28"/>
          <w:szCs w:val="28"/>
        </w:rPr>
        <w:t> </w:t>
      </w:r>
      <w:r w:rsidR="00954833" w:rsidRPr="00237C75">
        <w:rPr>
          <w:rFonts w:ascii="Times New Roman" w:hAnsi="Times New Roman" w:cs="Times New Roman"/>
          <w:sz w:val="28"/>
          <w:szCs w:val="28"/>
        </w:rPr>
        <w:sym w:font="Symbol" w:char="F05B"/>
      </w:r>
      <w:r w:rsidR="00954833" w:rsidRPr="00237C75">
        <w:rPr>
          <w:rFonts w:ascii="Times New Roman" w:hAnsi="Times New Roman" w:cs="Times New Roman"/>
          <w:sz w:val="28"/>
          <w:szCs w:val="28"/>
        </w:rPr>
        <w:t>4</w:t>
      </w:r>
      <w:r w:rsidR="00954833" w:rsidRPr="00237C75">
        <w:rPr>
          <w:rFonts w:ascii="Times New Roman" w:hAnsi="Times New Roman" w:cs="Times New Roman"/>
          <w:sz w:val="28"/>
          <w:szCs w:val="28"/>
        </w:rPr>
        <w:sym w:font="Symbol" w:char="F05D"/>
      </w:r>
      <w:r w:rsidR="006A7FFD" w:rsidRPr="00237C75">
        <w:rPr>
          <w:rFonts w:ascii="Times New Roman" w:hAnsi="Times New Roman" w:cs="Times New Roman"/>
          <w:sz w:val="28"/>
          <w:szCs w:val="28"/>
        </w:rPr>
        <w:t>, A. Bach</w:t>
      </w:r>
      <w:r w:rsidR="00954833" w:rsidRPr="00237C75">
        <w:rPr>
          <w:rFonts w:ascii="Times New Roman" w:hAnsi="Times New Roman" w:cs="Times New Roman"/>
          <w:sz w:val="28"/>
          <w:szCs w:val="28"/>
        </w:rPr>
        <w:t xml:space="preserve"> </w:t>
      </w:r>
      <w:r w:rsidR="00954833" w:rsidRPr="00237C75">
        <w:rPr>
          <w:rFonts w:ascii="Times New Roman" w:hAnsi="Times New Roman" w:cs="Times New Roman"/>
          <w:sz w:val="28"/>
          <w:szCs w:val="28"/>
        </w:rPr>
        <w:sym w:font="Symbol" w:char="F05B"/>
      </w:r>
      <w:r w:rsidR="00473D16">
        <w:rPr>
          <w:rFonts w:ascii="Times New Roman" w:hAnsi="Times New Roman" w:cs="Times New Roman"/>
          <w:sz w:val="28"/>
          <w:szCs w:val="28"/>
        </w:rPr>
        <w:t>7</w:t>
      </w:r>
      <w:r w:rsidR="00954833" w:rsidRPr="00237C75">
        <w:rPr>
          <w:rFonts w:ascii="Times New Roman" w:hAnsi="Times New Roman" w:cs="Times New Roman"/>
          <w:sz w:val="28"/>
          <w:szCs w:val="28"/>
        </w:rPr>
        <w:sym w:font="Symbol" w:char="F05D"/>
      </w:r>
      <w:r w:rsidR="006A7FFD" w:rsidRPr="00237C75">
        <w:rPr>
          <w:rFonts w:ascii="Times New Roman" w:hAnsi="Times New Roman" w:cs="Times New Roman"/>
          <w:sz w:val="28"/>
          <w:szCs w:val="28"/>
        </w:rPr>
        <w:t>, W. Boettcher</w:t>
      </w:r>
      <w:r w:rsidR="00954833" w:rsidRPr="00237C75">
        <w:rPr>
          <w:rFonts w:ascii="Times New Roman" w:hAnsi="Times New Roman" w:cs="Times New Roman"/>
          <w:sz w:val="28"/>
          <w:szCs w:val="28"/>
        </w:rPr>
        <w:t xml:space="preserve"> </w:t>
      </w:r>
      <w:r w:rsidR="00954833" w:rsidRPr="00237C75">
        <w:rPr>
          <w:rFonts w:ascii="Times New Roman" w:hAnsi="Times New Roman" w:cs="Times New Roman"/>
          <w:sz w:val="28"/>
          <w:szCs w:val="28"/>
        </w:rPr>
        <w:sym w:font="Symbol" w:char="F05B"/>
      </w:r>
      <w:r w:rsidR="00473D16">
        <w:rPr>
          <w:rFonts w:ascii="Times New Roman" w:hAnsi="Times New Roman" w:cs="Times New Roman"/>
          <w:sz w:val="28"/>
          <w:szCs w:val="28"/>
        </w:rPr>
        <w:t>9</w:t>
      </w:r>
      <w:r w:rsidR="00954833" w:rsidRPr="00237C75">
        <w:rPr>
          <w:rFonts w:ascii="Times New Roman" w:hAnsi="Times New Roman" w:cs="Times New Roman"/>
          <w:sz w:val="28"/>
          <w:szCs w:val="28"/>
        </w:rPr>
        <w:sym w:font="Symbol" w:char="F05D"/>
      </w:r>
      <w:r w:rsidR="006A7FFD" w:rsidRPr="00237C75">
        <w:rPr>
          <w:rFonts w:ascii="Times New Roman" w:hAnsi="Times New Roman" w:cs="Times New Roman"/>
          <w:sz w:val="28"/>
          <w:szCs w:val="28"/>
        </w:rPr>
        <w:t>, W. Braune</w:t>
      </w:r>
      <w:r w:rsidR="00954833" w:rsidRPr="00237C75">
        <w:rPr>
          <w:rFonts w:ascii="Times New Roman" w:hAnsi="Times New Roman" w:cs="Times New Roman"/>
          <w:sz w:val="28"/>
          <w:szCs w:val="28"/>
        </w:rPr>
        <w:t xml:space="preserve"> </w:t>
      </w:r>
      <w:r w:rsidR="00954833" w:rsidRPr="00237C75">
        <w:rPr>
          <w:rFonts w:ascii="Times New Roman" w:hAnsi="Times New Roman" w:cs="Times New Roman"/>
          <w:sz w:val="28"/>
          <w:szCs w:val="28"/>
        </w:rPr>
        <w:sym w:font="Symbol" w:char="F05B"/>
      </w:r>
      <w:r w:rsidR="00473D16">
        <w:rPr>
          <w:rFonts w:ascii="Times New Roman" w:hAnsi="Times New Roman" w:cs="Times New Roman"/>
          <w:sz w:val="28"/>
          <w:szCs w:val="28"/>
        </w:rPr>
        <w:t>10</w:t>
      </w:r>
      <w:r w:rsidR="00954833" w:rsidRPr="00237C75">
        <w:rPr>
          <w:rFonts w:ascii="Times New Roman" w:hAnsi="Times New Roman" w:cs="Times New Roman"/>
          <w:sz w:val="28"/>
          <w:szCs w:val="28"/>
        </w:rPr>
        <w:sym w:font="Symbol" w:char="F05D"/>
      </w:r>
      <w:r w:rsidR="00954833" w:rsidRPr="00237C75">
        <w:rPr>
          <w:rFonts w:ascii="Times New Roman" w:hAnsi="Times New Roman" w:cs="Times New Roman"/>
          <w:sz w:val="28"/>
          <w:szCs w:val="28"/>
        </w:rPr>
        <w:t>, W. W. </w:t>
      </w:r>
      <w:r w:rsidR="006A7FFD" w:rsidRPr="00237C75">
        <w:rPr>
          <w:rFonts w:ascii="Times New Roman" w:hAnsi="Times New Roman" w:cs="Times New Roman"/>
          <w:sz w:val="28"/>
          <w:szCs w:val="28"/>
        </w:rPr>
        <w:t>Bublyk</w:t>
      </w:r>
      <w:r w:rsidR="00954833" w:rsidRPr="00237C75">
        <w:rPr>
          <w:rFonts w:ascii="Times New Roman" w:hAnsi="Times New Roman" w:cs="Times New Roman"/>
          <w:sz w:val="28"/>
          <w:szCs w:val="28"/>
        </w:rPr>
        <w:t xml:space="preserve"> </w:t>
      </w:r>
      <w:r w:rsidR="00954833" w:rsidRPr="00237C75">
        <w:rPr>
          <w:rFonts w:ascii="Times New Roman" w:hAnsi="Times New Roman" w:cs="Times New Roman"/>
          <w:sz w:val="28"/>
          <w:szCs w:val="28"/>
        </w:rPr>
        <w:sym w:font="Symbol" w:char="F05B"/>
      </w:r>
      <w:r w:rsidR="00473D16">
        <w:rPr>
          <w:rFonts w:ascii="Times New Roman" w:hAnsi="Times New Roman" w:cs="Times New Roman"/>
          <w:sz w:val="28"/>
          <w:szCs w:val="28"/>
        </w:rPr>
        <w:t>12</w:t>
      </w:r>
      <w:r w:rsidR="00954833" w:rsidRPr="00237C75">
        <w:rPr>
          <w:rFonts w:ascii="Times New Roman" w:hAnsi="Times New Roman" w:cs="Times New Roman"/>
          <w:sz w:val="28"/>
          <w:szCs w:val="28"/>
        </w:rPr>
        <w:sym w:font="Symbol" w:char="F05D"/>
      </w:r>
      <w:r w:rsidR="006A7FFD" w:rsidRPr="00237C75">
        <w:rPr>
          <w:rFonts w:ascii="Times New Roman" w:hAnsi="Times New Roman" w:cs="Times New Roman"/>
          <w:sz w:val="28"/>
          <w:szCs w:val="28"/>
        </w:rPr>
        <w:t>, A. Busch</w:t>
      </w:r>
      <w:r w:rsidR="00954833" w:rsidRPr="00237C75">
        <w:rPr>
          <w:rFonts w:ascii="Times New Roman" w:hAnsi="Times New Roman" w:cs="Times New Roman"/>
          <w:sz w:val="28"/>
          <w:szCs w:val="28"/>
        </w:rPr>
        <w:t xml:space="preserve"> </w:t>
      </w:r>
      <w:r w:rsidR="00954833" w:rsidRPr="00237C75">
        <w:rPr>
          <w:rFonts w:ascii="Times New Roman" w:hAnsi="Times New Roman" w:cs="Times New Roman"/>
          <w:sz w:val="28"/>
          <w:szCs w:val="28"/>
        </w:rPr>
        <w:sym w:font="Symbol" w:char="F05B"/>
      </w:r>
      <w:r w:rsidR="00473D16">
        <w:rPr>
          <w:rFonts w:ascii="Times New Roman" w:hAnsi="Times New Roman" w:cs="Times New Roman"/>
          <w:sz w:val="28"/>
          <w:szCs w:val="28"/>
        </w:rPr>
        <w:t>13</w:t>
      </w:r>
      <w:r w:rsidR="00954833" w:rsidRPr="00237C75">
        <w:rPr>
          <w:rFonts w:ascii="Times New Roman" w:hAnsi="Times New Roman" w:cs="Times New Roman"/>
          <w:sz w:val="28"/>
          <w:szCs w:val="28"/>
        </w:rPr>
        <w:sym w:font="Symbol" w:char="F05D"/>
      </w:r>
      <w:r w:rsidR="00473D16">
        <w:rPr>
          <w:rFonts w:ascii="Times New Roman" w:hAnsi="Times New Roman" w:cs="Times New Roman"/>
          <w:sz w:val="28"/>
          <w:szCs w:val="28"/>
        </w:rPr>
        <w:t>, O. I. </w:t>
      </w:r>
      <w:r w:rsidR="006A7FFD" w:rsidRPr="00237C75">
        <w:rPr>
          <w:rFonts w:ascii="Times New Roman" w:hAnsi="Times New Roman" w:cs="Times New Roman"/>
          <w:sz w:val="28"/>
          <w:szCs w:val="28"/>
        </w:rPr>
        <w:t>Moskalskaya</w:t>
      </w:r>
      <w:r w:rsidR="00954833" w:rsidRPr="00237C75">
        <w:rPr>
          <w:rFonts w:ascii="Times New Roman" w:hAnsi="Times New Roman" w:cs="Times New Roman"/>
          <w:sz w:val="28"/>
          <w:szCs w:val="28"/>
        </w:rPr>
        <w:t xml:space="preserve"> </w:t>
      </w:r>
      <w:r w:rsidR="00954833" w:rsidRPr="00237C75">
        <w:rPr>
          <w:rFonts w:ascii="Times New Roman" w:hAnsi="Times New Roman" w:cs="Times New Roman"/>
          <w:sz w:val="28"/>
          <w:szCs w:val="28"/>
        </w:rPr>
        <w:sym w:font="Symbol" w:char="F05B"/>
      </w:r>
      <w:r w:rsidR="00711E87">
        <w:rPr>
          <w:rFonts w:ascii="Times New Roman" w:hAnsi="Times New Roman" w:cs="Times New Roman"/>
          <w:sz w:val="28"/>
          <w:szCs w:val="28"/>
        </w:rPr>
        <w:t>24</w:t>
      </w:r>
      <w:r w:rsidR="00954833" w:rsidRPr="00237C75">
        <w:rPr>
          <w:rFonts w:ascii="Times New Roman" w:hAnsi="Times New Roman" w:cs="Times New Roman"/>
          <w:sz w:val="28"/>
          <w:szCs w:val="28"/>
        </w:rPr>
        <w:sym w:font="Symbol" w:char="F05D"/>
      </w:r>
      <w:r w:rsidR="006A7FFD" w:rsidRPr="00237C75">
        <w:rPr>
          <w:rFonts w:ascii="Times New Roman" w:hAnsi="Times New Roman" w:cs="Times New Roman"/>
          <w:sz w:val="28"/>
          <w:szCs w:val="28"/>
        </w:rPr>
        <w:t>, W. Smidt</w:t>
      </w:r>
      <w:r w:rsidR="00954833" w:rsidRPr="00237C75">
        <w:rPr>
          <w:rFonts w:ascii="Times New Roman" w:hAnsi="Times New Roman" w:cs="Times New Roman"/>
          <w:sz w:val="28"/>
          <w:szCs w:val="28"/>
        </w:rPr>
        <w:t xml:space="preserve"> </w:t>
      </w:r>
      <w:r w:rsidR="00954833" w:rsidRPr="00237C75">
        <w:rPr>
          <w:rFonts w:ascii="Times New Roman" w:hAnsi="Times New Roman" w:cs="Times New Roman"/>
          <w:sz w:val="28"/>
          <w:szCs w:val="28"/>
        </w:rPr>
        <w:sym w:font="Symbol" w:char="F05B"/>
      </w:r>
      <w:r w:rsidR="00711E87">
        <w:rPr>
          <w:rFonts w:ascii="Times New Roman" w:hAnsi="Times New Roman" w:cs="Times New Roman"/>
          <w:sz w:val="28"/>
          <w:szCs w:val="28"/>
        </w:rPr>
        <w:t>28</w:t>
      </w:r>
      <w:r w:rsidR="00954833" w:rsidRPr="00237C75">
        <w:rPr>
          <w:rFonts w:ascii="Times New Roman" w:hAnsi="Times New Roman" w:cs="Times New Roman"/>
          <w:sz w:val="28"/>
          <w:szCs w:val="28"/>
        </w:rPr>
        <w:sym w:font="Symbol" w:char="F05D"/>
      </w:r>
      <w:r w:rsidR="00711E87">
        <w:rPr>
          <w:rFonts w:ascii="Times New Roman" w:hAnsi="Times New Roman" w:cs="Times New Roman"/>
          <w:sz w:val="28"/>
          <w:szCs w:val="28"/>
        </w:rPr>
        <w:t xml:space="preserve"> u</w:t>
      </w:r>
      <w:r w:rsidRPr="00237C75">
        <w:rPr>
          <w:rFonts w:ascii="Times New Roman" w:hAnsi="Times New Roman" w:cs="Times New Roman"/>
          <w:sz w:val="28"/>
          <w:szCs w:val="28"/>
        </w:rPr>
        <w:t>nd andere</w:t>
      </w:r>
      <w:r w:rsidR="001954C4">
        <w:rPr>
          <w:rFonts w:ascii="Times New Roman" w:hAnsi="Times New Roman" w:cs="Times New Roman"/>
          <w:sz w:val="28"/>
          <w:szCs w:val="28"/>
        </w:rPr>
        <w:t>n verwendet</w:t>
      </w:r>
      <w:r w:rsidRPr="00237C75">
        <w:rPr>
          <w:rFonts w:ascii="Times New Roman" w:hAnsi="Times New Roman" w:cs="Times New Roman"/>
          <w:sz w:val="28"/>
          <w:szCs w:val="28"/>
        </w:rPr>
        <w:t>.</w:t>
      </w:r>
    </w:p>
    <w:p w:rsidR="00E36CBB" w:rsidRPr="00E36CBB" w:rsidRDefault="00E36CBB" w:rsidP="00E36CBB">
      <w:pPr>
        <w:spacing w:before="100" w:beforeAutospacing="1" w:after="100" w:afterAutospacing="1" w:line="360" w:lineRule="auto"/>
        <w:ind w:firstLine="709"/>
        <w:jc w:val="center"/>
        <w:rPr>
          <w:rFonts w:ascii="Times New Roman" w:hAnsi="Times New Roman" w:cs="Times New Roman"/>
          <w:b/>
          <w:sz w:val="28"/>
          <w:szCs w:val="28"/>
        </w:rPr>
      </w:pPr>
      <w:r w:rsidRPr="00237C75">
        <w:rPr>
          <w:rFonts w:ascii="Times New Roman" w:hAnsi="Times New Roman" w:cs="Times New Roman"/>
          <w:b/>
          <w:sz w:val="28"/>
          <w:szCs w:val="28"/>
        </w:rPr>
        <w:lastRenderedPageBreak/>
        <w:t>ZUSAMMENFASSUNG</w:t>
      </w:r>
    </w:p>
    <w:p w:rsidR="005B7E45" w:rsidRDefault="005B7E45" w:rsidP="00E36CBB">
      <w:pPr>
        <w:spacing w:before="100" w:beforeAutospacing="1" w:after="100" w:afterAutospacing="1"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Die vorliegende Arbeit ist dem Thema "Die Entwicklung des Satzbaus im Althochdeutschen" gewidmet. </w:t>
      </w:r>
    </w:p>
    <w:p w:rsidR="005B7E45" w:rsidRDefault="005B7E45" w:rsidP="00E36CBB">
      <w:pPr>
        <w:spacing w:before="100" w:beforeAutospacing="1" w:after="100" w:afterAutospacing="1"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Die Veränderungen in der Syntax, die sich in den verschiedenen Perioden der Sprachentwicklung abgespielt haben, ziehen immer wieder die Aufmerksamkeit der Forschung auf sich. Die Entdeckung </w:t>
      </w:r>
      <w:r w:rsidR="000D5CE7">
        <w:rPr>
          <w:rFonts w:ascii="Times New Roman" w:hAnsi="Times New Roman" w:cs="Times New Roman"/>
          <w:sz w:val="28"/>
          <w:szCs w:val="28"/>
        </w:rPr>
        <w:t xml:space="preserve">der Besonderheiten in der Entwicklung eines syntaktischen Systems erlaubt uns seinen vorhistorischen Zustand zu rekonstruieren und zu prognostizieren. </w:t>
      </w:r>
    </w:p>
    <w:p w:rsidR="00E36CBB" w:rsidRPr="00237C75" w:rsidRDefault="00E36CBB" w:rsidP="00E36CBB">
      <w:pPr>
        <w:spacing w:before="100" w:beforeAutospacing="1" w:after="100" w:afterAutospacing="1" w:line="360" w:lineRule="auto"/>
        <w:ind w:firstLine="709"/>
        <w:rPr>
          <w:rFonts w:ascii="Times New Roman" w:hAnsi="Times New Roman" w:cs="Times New Roman"/>
          <w:sz w:val="28"/>
          <w:szCs w:val="28"/>
        </w:rPr>
      </w:pPr>
      <w:r w:rsidRPr="005B7E45">
        <w:rPr>
          <w:rFonts w:ascii="Times New Roman" w:hAnsi="Times New Roman" w:cs="Times New Roman"/>
          <w:i/>
          <w:sz w:val="28"/>
          <w:szCs w:val="28"/>
        </w:rPr>
        <w:t>Das Ziel</w:t>
      </w:r>
      <w:r w:rsidRPr="00237C75">
        <w:rPr>
          <w:rFonts w:ascii="Times New Roman" w:hAnsi="Times New Roman" w:cs="Times New Roman"/>
          <w:sz w:val="28"/>
          <w:szCs w:val="28"/>
        </w:rPr>
        <w:t xml:space="preserve"> der vorliegenden Arbeit war die Untersuchung der Entwicklung des Satzbaus im Althochdeutschen.</w:t>
      </w:r>
    </w:p>
    <w:p w:rsidR="00E36CBB" w:rsidRPr="00237C75" w:rsidRDefault="000D5CE7" w:rsidP="00E36CBB">
      <w:pPr>
        <w:spacing w:before="100" w:beforeAutospacing="1" w:after="100" w:afterAutospacing="1"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dieser Arbeit werden </w:t>
      </w:r>
      <w:r w:rsidR="00E36CBB" w:rsidRPr="00237C75">
        <w:rPr>
          <w:rFonts w:ascii="Times New Roman" w:hAnsi="Times New Roman" w:cs="Times New Roman"/>
          <w:sz w:val="28"/>
          <w:szCs w:val="28"/>
        </w:rPr>
        <w:t xml:space="preserve">beschreibende und historisch-vergleichende </w:t>
      </w:r>
      <w:r w:rsidR="00E36CBB" w:rsidRPr="000D5CE7">
        <w:rPr>
          <w:rFonts w:ascii="Times New Roman" w:hAnsi="Times New Roman" w:cs="Times New Roman"/>
          <w:i/>
          <w:sz w:val="28"/>
          <w:szCs w:val="28"/>
        </w:rPr>
        <w:t>Methode</w:t>
      </w:r>
      <w:r w:rsidR="00E36CBB" w:rsidRPr="00237C75">
        <w:rPr>
          <w:rFonts w:ascii="Times New Roman" w:hAnsi="Times New Roman" w:cs="Times New Roman"/>
          <w:sz w:val="28"/>
          <w:szCs w:val="28"/>
        </w:rPr>
        <w:t xml:space="preserve"> verwendet.</w:t>
      </w:r>
      <w:r w:rsidRPr="000D5CE7">
        <w:rPr>
          <w:rFonts w:ascii="Times New Roman" w:hAnsi="Times New Roman" w:cs="Times New Roman"/>
          <w:sz w:val="28"/>
          <w:szCs w:val="28"/>
        </w:rPr>
        <w:t xml:space="preserve"> </w:t>
      </w:r>
    </w:p>
    <w:p w:rsidR="000D5CE7" w:rsidRPr="000D5CE7" w:rsidRDefault="00E36CBB" w:rsidP="000D5CE7">
      <w:pPr>
        <w:spacing w:before="100" w:beforeAutospacing="1" w:after="100" w:afterAutospacing="1" w:line="360" w:lineRule="auto"/>
        <w:ind w:firstLine="709"/>
        <w:jc w:val="both"/>
        <w:rPr>
          <w:rFonts w:ascii="Times New Roman" w:hAnsi="Times New Roman" w:cs="Times New Roman"/>
          <w:sz w:val="28"/>
          <w:szCs w:val="28"/>
        </w:rPr>
      </w:pPr>
      <w:r w:rsidRPr="00237C75">
        <w:rPr>
          <w:rFonts w:ascii="Times New Roman" w:hAnsi="Times New Roman" w:cs="Times New Roman"/>
          <w:sz w:val="28"/>
          <w:szCs w:val="28"/>
        </w:rPr>
        <w:t xml:space="preserve">Als </w:t>
      </w:r>
      <w:r w:rsidRPr="000D5CE7">
        <w:rPr>
          <w:rFonts w:ascii="Times New Roman" w:hAnsi="Times New Roman" w:cs="Times New Roman"/>
          <w:i/>
          <w:sz w:val="28"/>
          <w:szCs w:val="28"/>
        </w:rPr>
        <w:t>Untersuchungsmaterialen</w:t>
      </w:r>
      <w:r w:rsidRPr="00237C75">
        <w:rPr>
          <w:rFonts w:ascii="Times New Roman" w:hAnsi="Times New Roman" w:cs="Times New Roman"/>
          <w:sz w:val="28"/>
          <w:szCs w:val="28"/>
        </w:rPr>
        <w:t xml:space="preserve"> dienten 4 Wörterbücher, </w:t>
      </w:r>
      <w:r w:rsidR="000D5CE7">
        <w:rPr>
          <w:rFonts w:ascii="Times New Roman" w:hAnsi="Times New Roman" w:cs="Times New Roman"/>
          <w:sz w:val="28"/>
          <w:szCs w:val="28"/>
        </w:rPr>
        <w:t xml:space="preserve">solche </w:t>
      </w:r>
      <w:r w:rsidRPr="00237C75">
        <w:rPr>
          <w:rFonts w:ascii="Times New Roman" w:hAnsi="Times New Roman" w:cs="Times New Roman"/>
          <w:sz w:val="28"/>
          <w:szCs w:val="28"/>
        </w:rPr>
        <w:t xml:space="preserve">wie: </w:t>
      </w:r>
      <w:r w:rsidR="000D5CE7" w:rsidRPr="000D5CE7">
        <w:rPr>
          <w:rFonts w:ascii="Times New Roman" w:hAnsi="Times New Roman" w:cs="Times New Roman"/>
          <w:sz w:val="28"/>
          <w:szCs w:val="28"/>
        </w:rPr>
        <w:t xml:space="preserve">Etymologisches Wörterbuch von Lewitskij </w:t>
      </w:r>
      <w:r w:rsidR="000D5CE7" w:rsidRPr="000D5CE7">
        <w:rPr>
          <w:rFonts w:ascii="Times New Roman" w:hAnsi="Times New Roman" w:cs="Times New Roman"/>
          <w:sz w:val="28"/>
          <w:szCs w:val="28"/>
        </w:rPr>
        <w:sym w:font="Symbol" w:char="F05B"/>
      </w:r>
      <w:r w:rsidR="000D5CE7" w:rsidRPr="000D5CE7">
        <w:rPr>
          <w:rFonts w:ascii="Times New Roman" w:hAnsi="Times New Roman" w:cs="Times New Roman"/>
          <w:sz w:val="28"/>
          <w:szCs w:val="28"/>
        </w:rPr>
        <w:t>4</w:t>
      </w:r>
      <w:r w:rsidR="000D5CE7" w:rsidRPr="000D5CE7">
        <w:rPr>
          <w:rFonts w:ascii="Times New Roman" w:hAnsi="Times New Roman" w:cs="Times New Roman"/>
          <w:sz w:val="28"/>
          <w:szCs w:val="28"/>
        </w:rPr>
        <w:sym w:font="Symbol" w:char="F05D"/>
      </w:r>
      <w:r w:rsidR="000D5CE7" w:rsidRPr="000D5CE7">
        <w:rPr>
          <w:rFonts w:ascii="Times New Roman" w:hAnsi="Times New Roman" w:cs="Times New Roman"/>
          <w:sz w:val="28"/>
          <w:szCs w:val="28"/>
        </w:rPr>
        <w:t xml:space="preserve">, Kleines Wörterbuch sprachwissenschaftlicher Fachausdrücke Gebundene Ausgabe von Rudi Conrad </w:t>
      </w:r>
      <w:r w:rsidR="000D5CE7" w:rsidRPr="000D5CE7">
        <w:rPr>
          <w:rFonts w:ascii="Times New Roman" w:hAnsi="Times New Roman" w:cs="Times New Roman"/>
          <w:sz w:val="28"/>
          <w:szCs w:val="28"/>
        </w:rPr>
        <w:sym w:font="Symbol" w:char="F05B"/>
      </w:r>
      <w:r w:rsidR="000D5CE7" w:rsidRPr="000D5CE7">
        <w:rPr>
          <w:rFonts w:ascii="Times New Roman" w:hAnsi="Times New Roman" w:cs="Times New Roman"/>
          <w:sz w:val="28"/>
          <w:szCs w:val="28"/>
        </w:rPr>
        <w:t>14</w:t>
      </w:r>
      <w:r w:rsidR="000D5CE7" w:rsidRPr="000D5CE7">
        <w:rPr>
          <w:rFonts w:ascii="Times New Roman" w:hAnsi="Times New Roman" w:cs="Times New Roman"/>
          <w:sz w:val="28"/>
          <w:szCs w:val="28"/>
        </w:rPr>
        <w:sym w:font="Symbol" w:char="F05D"/>
      </w:r>
      <w:r w:rsidR="000D5CE7" w:rsidRPr="000D5CE7">
        <w:rPr>
          <w:rFonts w:ascii="Times New Roman" w:hAnsi="Times New Roman" w:cs="Times New Roman"/>
          <w:sz w:val="28"/>
          <w:szCs w:val="28"/>
        </w:rPr>
        <w:t xml:space="preserve">, das Wörterbuch von Duden </w:t>
      </w:r>
      <w:r w:rsidR="000D5CE7" w:rsidRPr="000D5CE7">
        <w:rPr>
          <w:rFonts w:ascii="Times New Roman" w:hAnsi="Times New Roman" w:cs="Times New Roman"/>
          <w:sz w:val="28"/>
          <w:szCs w:val="28"/>
        </w:rPr>
        <w:sym w:font="Symbol" w:char="F05B"/>
      </w:r>
      <w:r w:rsidR="000D5CE7" w:rsidRPr="000D5CE7">
        <w:rPr>
          <w:rFonts w:ascii="Times New Roman" w:hAnsi="Times New Roman" w:cs="Times New Roman"/>
          <w:sz w:val="28"/>
          <w:szCs w:val="28"/>
        </w:rPr>
        <w:t>1</w:t>
      </w:r>
      <w:r w:rsidR="000D5CE7" w:rsidRPr="000D5CE7">
        <w:rPr>
          <w:rFonts w:ascii="Times New Roman" w:hAnsi="Times New Roman" w:cs="Times New Roman"/>
          <w:sz w:val="28"/>
          <w:szCs w:val="28"/>
          <w:lang w:val="uk-UA"/>
        </w:rPr>
        <w:t>5</w:t>
      </w:r>
      <w:r w:rsidR="000D5CE7" w:rsidRPr="000D5CE7">
        <w:rPr>
          <w:rFonts w:ascii="Times New Roman" w:hAnsi="Times New Roman" w:cs="Times New Roman"/>
          <w:sz w:val="28"/>
          <w:szCs w:val="28"/>
        </w:rPr>
        <w:sym w:font="Symbol" w:char="F05D"/>
      </w:r>
      <w:r w:rsidR="000D5CE7" w:rsidRPr="000D5CE7">
        <w:rPr>
          <w:rFonts w:ascii="Times New Roman" w:hAnsi="Times New Roman" w:cs="Times New Roman"/>
          <w:sz w:val="28"/>
          <w:szCs w:val="28"/>
        </w:rPr>
        <w:t xml:space="preserve"> und Althochdeutsches Wörterbuch von Schützeichel </w:t>
      </w:r>
      <w:r w:rsidR="000D5CE7" w:rsidRPr="000D5CE7">
        <w:rPr>
          <w:rFonts w:ascii="Times New Roman" w:hAnsi="Times New Roman" w:cs="Times New Roman"/>
          <w:sz w:val="28"/>
          <w:szCs w:val="28"/>
        </w:rPr>
        <w:sym w:font="Symbol" w:char="F05B"/>
      </w:r>
      <w:r w:rsidR="000D5CE7" w:rsidRPr="000D5CE7">
        <w:rPr>
          <w:rFonts w:ascii="Times New Roman" w:hAnsi="Times New Roman" w:cs="Times New Roman"/>
          <w:sz w:val="28"/>
          <w:szCs w:val="28"/>
          <w:lang w:val="uk-UA"/>
        </w:rPr>
        <w:t>29</w:t>
      </w:r>
      <w:r w:rsidR="000D5CE7" w:rsidRPr="000D5CE7">
        <w:rPr>
          <w:rFonts w:ascii="Times New Roman" w:hAnsi="Times New Roman" w:cs="Times New Roman"/>
          <w:sz w:val="28"/>
          <w:szCs w:val="28"/>
        </w:rPr>
        <w:sym w:font="Symbol" w:char="F05D"/>
      </w:r>
      <w:r w:rsidR="000D5CE7">
        <w:rPr>
          <w:rFonts w:ascii="Times New Roman" w:hAnsi="Times New Roman" w:cs="Times New Roman"/>
          <w:sz w:val="28"/>
          <w:szCs w:val="28"/>
        </w:rPr>
        <w:t>. I</w:t>
      </w:r>
      <w:r w:rsidR="000D5CE7" w:rsidRPr="000D5CE7">
        <w:rPr>
          <w:rFonts w:ascii="Times New Roman" w:hAnsi="Times New Roman" w:cs="Times New Roman"/>
          <w:sz w:val="28"/>
          <w:szCs w:val="28"/>
        </w:rPr>
        <w:t xml:space="preserve">n unserer Erforschung haben wir </w:t>
      </w:r>
      <w:r w:rsidR="000D5CE7">
        <w:rPr>
          <w:rFonts w:ascii="Times New Roman" w:hAnsi="Times New Roman" w:cs="Times New Roman"/>
          <w:sz w:val="28"/>
          <w:szCs w:val="28"/>
        </w:rPr>
        <w:t xml:space="preserve">auch </w:t>
      </w:r>
      <w:r w:rsidR="000D5CE7" w:rsidRPr="000D5CE7">
        <w:rPr>
          <w:rFonts w:ascii="Times New Roman" w:hAnsi="Times New Roman" w:cs="Times New Roman"/>
          <w:sz w:val="28"/>
          <w:szCs w:val="28"/>
        </w:rPr>
        <w:t>viele älteste deutsche Literatur-Denkmäler untersucht, unter denen 3 wichtigste sind: "Hildebrandslied" (Ende 8. – Beginn 9. Jhdt.)</w:t>
      </w:r>
      <w:r w:rsidR="000D5CE7" w:rsidRPr="000D5CE7">
        <w:rPr>
          <w:rFonts w:ascii="Times New Roman" w:hAnsi="Times New Roman" w:cs="Times New Roman"/>
          <w:sz w:val="28"/>
          <w:szCs w:val="28"/>
          <w:lang w:val="uk-UA"/>
        </w:rPr>
        <w:t xml:space="preserve"> [36]</w:t>
      </w:r>
      <w:r w:rsidR="000D5CE7" w:rsidRPr="000D5CE7">
        <w:rPr>
          <w:rFonts w:ascii="Times New Roman" w:hAnsi="Times New Roman" w:cs="Times New Roman"/>
          <w:sz w:val="28"/>
          <w:szCs w:val="28"/>
        </w:rPr>
        <w:t>, "Der althochdeutsche Tatian" (9. Jhdt.) [</w:t>
      </w:r>
      <w:r w:rsidR="000D5CE7" w:rsidRPr="000D5CE7">
        <w:rPr>
          <w:rFonts w:ascii="Times New Roman" w:hAnsi="Times New Roman" w:cs="Times New Roman"/>
          <w:sz w:val="28"/>
          <w:szCs w:val="28"/>
          <w:lang w:val="uk-UA"/>
        </w:rPr>
        <w:t>40</w:t>
      </w:r>
      <w:r w:rsidR="000D5CE7" w:rsidRPr="000D5CE7">
        <w:rPr>
          <w:rFonts w:ascii="Times New Roman" w:hAnsi="Times New Roman" w:cs="Times New Roman"/>
          <w:sz w:val="28"/>
          <w:szCs w:val="28"/>
        </w:rPr>
        <w:t>]</w:t>
      </w:r>
      <w:r w:rsidR="000D5CE7" w:rsidRPr="000D5CE7">
        <w:rPr>
          <w:rFonts w:ascii="Times New Roman" w:hAnsi="Times New Roman" w:cs="Times New Roman"/>
          <w:sz w:val="28"/>
          <w:szCs w:val="28"/>
          <w:lang w:val="uk-UA"/>
        </w:rPr>
        <w:t xml:space="preserve"> </w:t>
      </w:r>
      <w:r w:rsidR="000D5CE7" w:rsidRPr="000D5CE7">
        <w:rPr>
          <w:rFonts w:ascii="Times New Roman" w:hAnsi="Times New Roman" w:cs="Times New Roman"/>
          <w:sz w:val="28"/>
          <w:szCs w:val="28"/>
        </w:rPr>
        <w:t>und "Otfrids Evangelienbuch" (9. Jhdt.)</w:t>
      </w:r>
      <w:r w:rsidR="000D5CE7" w:rsidRPr="000D5CE7">
        <w:rPr>
          <w:rFonts w:ascii="Times New Roman" w:hAnsi="Times New Roman" w:cs="Times New Roman"/>
          <w:sz w:val="28"/>
          <w:szCs w:val="28"/>
          <w:lang w:val="uk-UA"/>
        </w:rPr>
        <w:t xml:space="preserve"> [38]</w:t>
      </w:r>
      <w:r w:rsidR="000D5CE7" w:rsidRPr="000D5CE7">
        <w:rPr>
          <w:rFonts w:ascii="Times New Roman" w:hAnsi="Times New Roman" w:cs="Times New Roman"/>
          <w:sz w:val="28"/>
          <w:szCs w:val="28"/>
        </w:rPr>
        <w:t>. </w:t>
      </w:r>
    </w:p>
    <w:p w:rsidR="00E36CBB" w:rsidRPr="00237C75" w:rsidRDefault="00E36CBB" w:rsidP="00E36CBB">
      <w:pPr>
        <w:spacing w:before="100" w:beforeAutospacing="1" w:after="100" w:afterAutospacing="1" w:line="360" w:lineRule="auto"/>
        <w:ind w:firstLine="709"/>
        <w:jc w:val="both"/>
        <w:rPr>
          <w:rFonts w:ascii="Times New Roman" w:hAnsi="Times New Roman" w:cs="Times New Roman"/>
          <w:sz w:val="28"/>
          <w:szCs w:val="28"/>
        </w:rPr>
      </w:pPr>
      <w:r w:rsidRPr="00237C75">
        <w:rPr>
          <w:rFonts w:ascii="Times New Roman" w:hAnsi="Times New Roman" w:cs="Times New Roman"/>
          <w:sz w:val="28"/>
          <w:szCs w:val="28"/>
        </w:rPr>
        <w:t>Darüber hinaus wurde gezeigt, dass eine informationsstrukturelle Interpretation der Differenzbelege die Rekonstruktion eines kohärenten, vom Neuhochdeutschen abweichenden Systems zulässt. Da die Übersetzungen eine Vielzahl von Differenzbelegen aufweist, bietet sie der althochdeutschen Syntaxforschung reiches Material.</w:t>
      </w:r>
    </w:p>
    <w:p w:rsidR="00E36CBB" w:rsidRPr="00237C75" w:rsidRDefault="00E36CBB" w:rsidP="00E36CBB">
      <w:pPr>
        <w:spacing w:before="100" w:beforeAutospacing="1" w:after="100" w:afterAutospacing="1" w:line="360" w:lineRule="auto"/>
        <w:ind w:firstLine="709"/>
        <w:jc w:val="both"/>
        <w:rPr>
          <w:rFonts w:ascii="Times New Roman" w:hAnsi="Times New Roman" w:cs="Times New Roman"/>
          <w:sz w:val="28"/>
          <w:szCs w:val="28"/>
        </w:rPr>
      </w:pPr>
      <w:r w:rsidRPr="00237C75">
        <w:rPr>
          <w:rFonts w:ascii="Times New Roman" w:hAnsi="Times New Roman" w:cs="Times New Roman"/>
          <w:sz w:val="28"/>
          <w:szCs w:val="28"/>
        </w:rPr>
        <w:lastRenderedPageBreak/>
        <w:t>Nach der Analyse d</w:t>
      </w:r>
      <w:r w:rsidR="000D5CE7">
        <w:rPr>
          <w:rFonts w:ascii="Times New Roman" w:hAnsi="Times New Roman" w:cs="Times New Roman"/>
          <w:sz w:val="28"/>
          <w:szCs w:val="28"/>
        </w:rPr>
        <w:t>er Satzbauentwicklung können folgende Schlussfolg</w:t>
      </w:r>
      <w:r w:rsidRPr="00237C75">
        <w:rPr>
          <w:rFonts w:ascii="Times New Roman" w:hAnsi="Times New Roman" w:cs="Times New Roman"/>
          <w:sz w:val="28"/>
          <w:szCs w:val="28"/>
        </w:rPr>
        <w:t xml:space="preserve">erungen </w:t>
      </w:r>
      <w:r w:rsidR="000D5CE7">
        <w:rPr>
          <w:rFonts w:ascii="Times New Roman" w:hAnsi="Times New Roman" w:cs="Times New Roman"/>
          <w:sz w:val="28"/>
          <w:szCs w:val="28"/>
        </w:rPr>
        <w:t>gezogen werden</w:t>
      </w:r>
      <w:r w:rsidRPr="00237C75">
        <w:rPr>
          <w:rFonts w:ascii="Times New Roman" w:hAnsi="Times New Roman" w:cs="Times New Roman"/>
          <w:sz w:val="28"/>
          <w:szCs w:val="28"/>
        </w:rPr>
        <w:t>: bei einer Vielzahl der aus ahd. Zeit überlieferten Texte handelt es sich um Übersetzungen aus dem Lateinischen oder um deren Bearbeitungen. Daraus erklärt sich, dass zumindest in diesen Texten spürbare Einflüsse aus der lateinischen</w:t>
      </w:r>
      <w:r w:rsidR="000D5CE7">
        <w:rPr>
          <w:rFonts w:ascii="Times New Roman" w:hAnsi="Times New Roman" w:cs="Times New Roman"/>
          <w:sz w:val="28"/>
          <w:szCs w:val="28"/>
        </w:rPr>
        <w:t xml:space="preserve"> Grammatik nachzuweisen sind</w:t>
      </w:r>
      <w:r w:rsidRPr="00237C75">
        <w:rPr>
          <w:rFonts w:ascii="Times New Roman" w:hAnsi="Times New Roman" w:cs="Times New Roman"/>
          <w:sz w:val="28"/>
          <w:szCs w:val="28"/>
        </w:rPr>
        <w:t>. Insgesamt gesehen ging es aber in weitaus stärkerem Maße um die Weiterentwicklung bereits im vordeutschen Zeitraum vorhandener grammatisch-syntaktischer Sprachmittel. Das Grundsystem der Satzarten und die grundlegenden Möglichkeiten der Veknüpfung waren bereits im Germanischen voll ausgeprägt. Einen hinr</w:t>
      </w:r>
      <w:r w:rsidR="00243140">
        <w:rPr>
          <w:rFonts w:ascii="Times New Roman" w:hAnsi="Times New Roman" w:cs="Times New Roman"/>
          <w:sz w:val="28"/>
          <w:szCs w:val="28"/>
        </w:rPr>
        <w:t xml:space="preserve">eichenden Beweis dafür liefert </w:t>
      </w:r>
      <w:r w:rsidR="00243140" w:rsidRPr="003C7FF5">
        <w:rPr>
          <w:rFonts w:ascii="Times New Roman" w:hAnsi="Times New Roman" w:cs="Times New Roman"/>
          <w:sz w:val="28"/>
          <w:szCs w:val="28"/>
        </w:rPr>
        <w:t>"</w:t>
      </w:r>
      <w:r w:rsidR="00243140">
        <w:rPr>
          <w:rFonts w:ascii="Times New Roman" w:hAnsi="Times New Roman" w:cs="Times New Roman"/>
          <w:sz w:val="28"/>
          <w:szCs w:val="28"/>
        </w:rPr>
        <w:t>Das Hildebrandlied</w:t>
      </w:r>
      <w:r w:rsidR="00243140" w:rsidRPr="003C7FF5">
        <w:rPr>
          <w:rFonts w:ascii="Times New Roman" w:hAnsi="Times New Roman" w:cs="Times New Roman"/>
          <w:sz w:val="28"/>
          <w:szCs w:val="28"/>
        </w:rPr>
        <w:t>"</w:t>
      </w:r>
      <w:r w:rsidRPr="00237C75">
        <w:rPr>
          <w:rFonts w:ascii="Times New Roman" w:hAnsi="Times New Roman" w:cs="Times New Roman"/>
          <w:sz w:val="28"/>
          <w:szCs w:val="28"/>
        </w:rPr>
        <w:t>. Hier gibt es Satzverbindungen mit und ohne Konjunktionen; hier gibt es Substantivgruppen mit attributiven Adjektiven und Substantiven und als Appositionen; hier gibt es Partizipialkonstruktionen; hier g</w:t>
      </w:r>
      <w:r w:rsidR="009A3485">
        <w:rPr>
          <w:rFonts w:ascii="Times New Roman" w:hAnsi="Times New Roman" w:cs="Times New Roman"/>
          <w:sz w:val="28"/>
          <w:szCs w:val="28"/>
        </w:rPr>
        <w:t>ibt es verkürzte Sätze</w:t>
      </w:r>
      <w:r w:rsidRPr="00237C75">
        <w:rPr>
          <w:rFonts w:ascii="Times New Roman" w:hAnsi="Times New Roman" w:cs="Times New Roman"/>
          <w:sz w:val="28"/>
          <w:szCs w:val="28"/>
        </w:rPr>
        <w:t>.</w:t>
      </w:r>
    </w:p>
    <w:p w:rsidR="00E36CBB" w:rsidRPr="00237C75" w:rsidRDefault="00E36CBB" w:rsidP="00E36CBB">
      <w:pPr>
        <w:spacing w:before="100" w:beforeAutospacing="1" w:after="100" w:afterAutospacing="1" w:line="360" w:lineRule="auto"/>
        <w:ind w:firstLine="709"/>
        <w:jc w:val="both"/>
        <w:rPr>
          <w:rFonts w:ascii="Times New Roman" w:hAnsi="Times New Roman" w:cs="Times New Roman"/>
          <w:sz w:val="28"/>
          <w:szCs w:val="28"/>
        </w:rPr>
      </w:pPr>
      <w:r w:rsidRPr="00237C75">
        <w:rPr>
          <w:rFonts w:ascii="Times New Roman" w:hAnsi="Times New Roman" w:cs="Times New Roman"/>
          <w:sz w:val="28"/>
          <w:szCs w:val="28"/>
        </w:rPr>
        <w:t>Was den ahd. Satzbau betrifft, sei hier wenigstens auf die folgenden entwicklungsgeschichtlichen Erscheinungen hingewiesen:</w:t>
      </w:r>
    </w:p>
    <w:p w:rsidR="00E36CBB" w:rsidRPr="00237C75" w:rsidRDefault="00E36CBB" w:rsidP="00E36CBB">
      <w:pPr>
        <w:spacing w:before="100" w:beforeAutospacing="1" w:after="100" w:afterAutospacing="1" w:line="360" w:lineRule="auto"/>
        <w:ind w:firstLine="709"/>
        <w:jc w:val="both"/>
        <w:rPr>
          <w:rFonts w:ascii="Times New Roman" w:hAnsi="Times New Roman" w:cs="Times New Roman"/>
          <w:sz w:val="28"/>
          <w:szCs w:val="28"/>
        </w:rPr>
      </w:pPr>
      <w:r w:rsidRPr="00237C75">
        <w:rPr>
          <w:rFonts w:ascii="Times New Roman" w:hAnsi="Times New Roman" w:cs="Times New Roman"/>
          <w:sz w:val="28"/>
          <w:szCs w:val="28"/>
        </w:rPr>
        <w:t>˗ relativ große Freiheit der Wortstellung, doch mit klaren Ansätzen zu einer bestimmten Gliederung der Stellung des Prädikats in verschiedenen Satztypen (Anfangsstellung des Verbums im Frage- und Aufforderungssatz; Zweitstellung des Verbums im Hauptsatz, aber keine festere Regelung im Nebensatz). Im nominalen Bereich ist die sogenannte Fernstellung noch verbreitet, d. h. die Trennung zusammengehöriger Wörter im Satz;</w:t>
      </w:r>
    </w:p>
    <w:p w:rsidR="00E36CBB" w:rsidRPr="00237C75" w:rsidRDefault="00E36CBB" w:rsidP="00E36CBB">
      <w:pPr>
        <w:spacing w:before="100" w:beforeAutospacing="1" w:after="100" w:afterAutospacing="1" w:line="360" w:lineRule="auto"/>
        <w:ind w:firstLine="709"/>
        <w:jc w:val="both"/>
        <w:rPr>
          <w:rFonts w:ascii="Times New Roman" w:hAnsi="Times New Roman" w:cs="Times New Roman"/>
          <w:sz w:val="28"/>
          <w:szCs w:val="28"/>
        </w:rPr>
      </w:pPr>
      <w:r w:rsidRPr="00237C75">
        <w:rPr>
          <w:rFonts w:ascii="Times New Roman" w:hAnsi="Times New Roman" w:cs="Times New Roman"/>
          <w:sz w:val="28"/>
          <w:szCs w:val="28"/>
        </w:rPr>
        <w:t>˗ allmähliche Herausbildung eines Konjunktionensystems, das im Verlaufe der ahd. Zeit an Schärfe und Abstraktion gewinnt, durch das lat. Vorbild mitbestimmt ist, in den einzelnen Quellen aber sehr verschieden realisiert wird, wobei die einzelnen Konjunktionen ganz verschiedene Bedeutungen haben können. Ursprünglich nur temporale Konjunktionen gewinnen weitere kausal-finale oder konsekutive Bedeutung.</w:t>
      </w:r>
    </w:p>
    <w:p w:rsidR="00E36CBB" w:rsidRPr="00237C75" w:rsidRDefault="00E36CBB" w:rsidP="00E36CBB">
      <w:pPr>
        <w:spacing w:before="100" w:beforeAutospacing="1" w:after="100" w:afterAutospacing="1" w:line="360" w:lineRule="auto"/>
        <w:ind w:firstLine="709"/>
        <w:jc w:val="both"/>
        <w:rPr>
          <w:rFonts w:ascii="Times New Roman" w:hAnsi="Times New Roman" w:cs="Times New Roman"/>
          <w:sz w:val="28"/>
          <w:szCs w:val="28"/>
        </w:rPr>
      </w:pPr>
      <w:r w:rsidRPr="00237C75">
        <w:rPr>
          <w:rFonts w:ascii="Times New Roman" w:hAnsi="Times New Roman" w:cs="Times New Roman"/>
          <w:sz w:val="28"/>
          <w:szCs w:val="28"/>
        </w:rPr>
        <w:lastRenderedPageBreak/>
        <w:t>˗ noch relativ selten sind doppelt abhängige Nebensätze im Ahd., soweit sie nicht durch eine lat. Vorlage bestimmt sind.</w:t>
      </w:r>
    </w:p>
    <w:p w:rsidR="00E36CBB" w:rsidRPr="00237C75" w:rsidRDefault="00E36CBB" w:rsidP="00E36CBB">
      <w:pPr>
        <w:spacing w:before="100" w:beforeAutospacing="1" w:after="100" w:afterAutospacing="1" w:line="360" w:lineRule="auto"/>
        <w:ind w:firstLine="709"/>
        <w:jc w:val="both"/>
        <w:rPr>
          <w:rFonts w:ascii="Times New Roman" w:hAnsi="Times New Roman" w:cs="Times New Roman"/>
          <w:sz w:val="28"/>
          <w:szCs w:val="28"/>
        </w:rPr>
      </w:pPr>
      <w:r w:rsidRPr="00237C75">
        <w:rPr>
          <w:rFonts w:ascii="Times New Roman" w:hAnsi="Times New Roman" w:cs="Times New Roman"/>
          <w:sz w:val="28"/>
          <w:szCs w:val="28"/>
        </w:rPr>
        <w:t>Wir haben die Besonderheit und die Rolle verschiedener sprachlicher Erscheinungen in der Entstehung und in der Entwicklung des Satzbaus im Althochdeutschen mit dem Neuhochdeutschen verglichen. Man kann sagen, dass die Sprache eine Menge der Veränderungen erlitten hat und dass in einigen Fällen sogar ein bisschen entfern</w:t>
      </w:r>
      <w:r w:rsidR="009A3485">
        <w:rPr>
          <w:rFonts w:ascii="Times New Roman" w:hAnsi="Times New Roman" w:cs="Times New Roman"/>
          <w:sz w:val="28"/>
          <w:szCs w:val="28"/>
        </w:rPr>
        <w:t>t von jenen Sätzen sind, die man heute anwendet. Zu a</w:t>
      </w:r>
      <w:r w:rsidRPr="00237C75">
        <w:rPr>
          <w:rFonts w:ascii="Times New Roman" w:hAnsi="Times New Roman" w:cs="Times New Roman"/>
          <w:sz w:val="28"/>
          <w:szCs w:val="28"/>
        </w:rPr>
        <w:t>ndere</w:t>
      </w:r>
      <w:r w:rsidR="009A3485">
        <w:rPr>
          <w:rFonts w:ascii="Times New Roman" w:hAnsi="Times New Roman" w:cs="Times New Roman"/>
          <w:sz w:val="28"/>
          <w:szCs w:val="28"/>
        </w:rPr>
        <w:t xml:space="preserve">n Fällen, im Gegenteil, </w:t>
      </w:r>
      <w:r w:rsidRPr="00237C75">
        <w:rPr>
          <w:rFonts w:ascii="Times New Roman" w:hAnsi="Times New Roman" w:cs="Times New Roman"/>
          <w:sz w:val="28"/>
          <w:szCs w:val="28"/>
        </w:rPr>
        <w:t xml:space="preserve">sind </w:t>
      </w:r>
      <w:r w:rsidR="009A3485">
        <w:rPr>
          <w:rFonts w:ascii="Times New Roman" w:hAnsi="Times New Roman" w:cs="Times New Roman"/>
          <w:sz w:val="28"/>
          <w:szCs w:val="28"/>
        </w:rPr>
        <w:t xml:space="preserve">die Sätze </w:t>
      </w:r>
      <w:r w:rsidRPr="00237C75">
        <w:rPr>
          <w:rFonts w:ascii="Times New Roman" w:hAnsi="Times New Roman" w:cs="Times New Roman"/>
          <w:sz w:val="28"/>
          <w:szCs w:val="28"/>
        </w:rPr>
        <w:t>tatsächlich identisch.</w:t>
      </w:r>
    </w:p>
    <w:p w:rsidR="00E36CBB" w:rsidRPr="00237C75" w:rsidRDefault="0061040C" w:rsidP="00E36CBB">
      <w:pPr>
        <w:spacing w:before="100" w:beforeAutospacing="1" w:after="100" w:afterAutospacing="1" w:line="360" w:lineRule="auto"/>
        <w:ind w:firstLine="709"/>
        <w:jc w:val="both"/>
        <w:rPr>
          <w:rFonts w:ascii="Times New Roman" w:hAnsi="Times New Roman" w:cs="Times New Roman"/>
          <w:sz w:val="28"/>
          <w:szCs w:val="28"/>
        </w:rPr>
      </w:pPr>
      <w:r>
        <w:rPr>
          <w:rFonts w:ascii="Times New Roman" w:hAnsi="Times New Roman" w:cs="Times New Roman"/>
          <w:sz w:val="28"/>
          <w:szCs w:val="28"/>
        </w:rPr>
        <w:t>Die p</w:t>
      </w:r>
      <w:r w:rsidR="00E36CBB" w:rsidRPr="00237C75">
        <w:rPr>
          <w:rFonts w:ascii="Times New Roman" w:hAnsi="Times New Roman" w:cs="Times New Roman"/>
          <w:sz w:val="28"/>
          <w:szCs w:val="28"/>
        </w:rPr>
        <w:t>raktische Anwendung der vorliegenden Arbeit besteht darin, dass die Resultate über die Entwicklung des</w:t>
      </w:r>
      <w:r w:rsidR="009A3485">
        <w:rPr>
          <w:rFonts w:ascii="Times New Roman" w:hAnsi="Times New Roman" w:cs="Times New Roman"/>
          <w:sz w:val="28"/>
          <w:szCs w:val="28"/>
        </w:rPr>
        <w:t xml:space="preserve"> Satzbaus im Althochdeutschen im</w:t>
      </w:r>
      <w:r w:rsidR="00E36CBB" w:rsidRPr="00237C75">
        <w:rPr>
          <w:rFonts w:ascii="Times New Roman" w:hAnsi="Times New Roman" w:cs="Times New Roman"/>
          <w:sz w:val="28"/>
          <w:szCs w:val="28"/>
        </w:rPr>
        <w:t xml:space="preserve"> Deutschunterricht und auch in den Vorlesungen auf dem Gebiet der Einführung </w:t>
      </w:r>
      <w:r w:rsidR="009A3485">
        <w:rPr>
          <w:rFonts w:ascii="Times New Roman" w:hAnsi="Times New Roman" w:cs="Times New Roman"/>
          <w:sz w:val="28"/>
          <w:szCs w:val="28"/>
        </w:rPr>
        <w:t>in die Germanistik und der</w:t>
      </w:r>
      <w:r w:rsidR="00E36CBB" w:rsidRPr="00237C75">
        <w:rPr>
          <w:rFonts w:ascii="Times New Roman" w:hAnsi="Times New Roman" w:cs="Times New Roman"/>
          <w:sz w:val="28"/>
          <w:szCs w:val="28"/>
        </w:rPr>
        <w:t xml:space="preserve"> Geschichte der deutschen Sprache angewandt werden können.</w:t>
      </w:r>
    </w:p>
    <w:p w:rsidR="00E36CBB" w:rsidRPr="00237C75" w:rsidRDefault="00E36CBB" w:rsidP="00E36CBB">
      <w:pPr>
        <w:spacing w:before="100" w:beforeAutospacing="1" w:after="100" w:afterAutospacing="1" w:line="360" w:lineRule="auto"/>
        <w:ind w:firstLine="709"/>
        <w:rPr>
          <w:rFonts w:ascii="Times New Roman" w:hAnsi="Times New Roman" w:cs="Times New Roman"/>
          <w:sz w:val="28"/>
          <w:szCs w:val="28"/>
        </w:rPr>
      </w:pPr>
    </w:p>
    <w:p w:rsidR="00E36CBB" w:rsidRPr="00237C75" w:rsidRDefault="00E36CBB" w:rsidP="00E36CBB">
      <w:pPr>
        <w:spacing w:before="100" w:beforeAutospacing="1" w:after="100" w:afterAutospacing="1" w:line="360" w:lineRule="auto"/>
        <w:ind w:firstLine="709"/>
        <w:rPr>
          <w:rFonts w:ascii="Times New Roman" w:hAnsi="Times New Roman" w:cs="Times New Roman"/>
          <w:sz w:val="28"/>
          <w:szCs w:val="28"/>
        </w:rPr>
      </w:pPr>
    </w:p>
    <w:p w:rsidR="00E36CBB" w:rsidRPr="00237C75" w:rsidRDefault="00E36CBB" w:rsidP="00E36CBB">
      <w:pPr>
        <w:spacing w:before="100" w:beforeAutospacing="1" w:after="100" w:afterAutospacing="1" w:line="360" w:lineRule="auto"/>
        <w:ind w:firstLine="709"/>
        <w:jc w:val="center"/>
        <w:rPr>
          <w:rFonts w:ascii="Times New Roman" w:hAnsi="Times New Roman" w:cs="Times New Roman"/>
          <w:b/>
          <w:sz w:val="28"/>
          <w:szCs w:val="28"/>
        </w:rPr>
      </w:pPr>
    </w:p>
    <w:p w:rsidR="00E36CBB" w:rsidRPr="00237C75" w:rsidRDefault="00E36CBB" w:rsidP="00E36CBB">
      <w:pPr>
        <w:spacing w:before="100" w:beforeAutospacing="1" w:after="100" w:afterAutospacing="1" w:line="360" w:lineRule="auto"/>
        <w:ind w:firstLine="709"/>
        <w:jc w:val="center"/>
        <w:rPr>
          <w:rFonts w:ascii="Times New Roman" w:hAnsi="Times New Roman" w:cs="Times New Roman"/>
          <w:b/>
          <w:sz w:val="28"/>
          <w:szCs w:val="28"/>
        </w:rPr>
      </w:pPr>
    </w:p>
    <w:p w:rsidR="00E36CBB" w:rsidRDefault="00E36CBB" w:rsidP="00E36CBB">
      <w:pPr>
        <w:spacing w:before="100" w:beforeAutospacing="1" w:after="100" w:afterAutospacing="1" w:line="360" w:lineRule="auto"/>
        <w:rPr>
          <w:rFonts w:ascii="Times New Roman" w:hAnsi="Times New Roman" w:cs="Times New Roman"/>
          <w:b/>
          <w:sz w:val="28"/>
          <w:szCs w:val="28"/>
        </w:rPr>
      </w:pPr>
    </w:p>
    <w:p w:rsidR="00E36CBB" w:rsidRDefault="00E36CBB" w:rsidP="00E36CBB">
      <w:pPr>
        <w:spacing w:before="100" w:beforeAutospacing="1" w:after="100" w:afterAutospacing="1" w:line="360" w:lineRule="auto"/>
        <w:ind w:firstLine="709"/>
        <w:jc w:val="center"/>
        <w:rPr>
          <w:rFonts w:ascii="Times New Roman" w:hAnsi="Times New Roman" w:cs="Times New Roman"/>
          <w:b/>
          <w:sz w:val="28"/>
          <w:szCs w:val="28"/>
        </w:rPr>
      </w:pPr>
    </w:p>
    <w:p w:rsidR="00E36CBB" w:rsidRDefault="00E36CBB" w:rsidP="00E36CBB">
      <w:pPr>
        <w:spacing w:before="100" w:beforeAutospacing="1" w:after="100" w:afterAutospacing="1" w:line="360" w:lineRule="auto"/>
        <w:ind w:firstLine="709"/>
        <w:jc w:val="center"/>
        <w:rPr>
          <w:rFonts w:ascii="Times New Roman" w:hAnsi="Times New Roman" w:cs="Times New Roman"/>
          <w:b/>
          <w:sz w:val="28"/>
          <w:szCs w:val="28"/>
        </w:rPr>
      </w:pPr>
    </w:p>
    <w:p w:rsidR="00E36CBB" w:rsidRDefault="00E36CBB" w:rsidP="00E36CBB">
      <w:pPr>
        <w:spacing w:before="100" w:beforeAutospacing="1" w:after="100" w:afterAutospacing="1" w:line="360" w:lineRule="auto"/>
        <w:ind w:firstLine="709"/>
        <w:jc w:val="center"/>
        <w:rPr>
          <w:rFonts w:ascii="Times New Roman" w:hAnsi="Times New Roman" w:cs="Times New Roman"/>
          <w:b/>
          <w:sz w:val="28"/>
          <w:szCs w:val="28"/>
        </w:rPr>
      </w:pPr>
    </w:p>
    <w:p w:rsidR="00AD1C1D" w:rsidRDefault="00AD1C1D" w:rsidP="00E36CBB">
      <w:pPr>
        <w:spacing w:before="100" w:beforeAutospacing="1" w:after="100" w:afterAutospacing="1" w:line="360" w:lineRule="auto"/>
        <w:rPr>
          <w:rFonts w:ascii="Times New Roman" w:hAnsi="Times New Roman" w:cs="Times New Roman"/>
          <w:b/>
          <w:sz w:val="28"/>
          <w:szCs w:val="28"/>
        </w:rPr>
      </w:pPr>
    </w:p>
    <w:p w:rsidR="00AD1C1D" w:rsidRDefault="00AD1C1D" w:rsidP="00E36CBB">
      <w:pPr>
        <w:spacing w:before="100" w:beforeAutospacing="1" w:after="100" w:afterAutospacing="1" w:line="360" w:lineRule="auto"/>
        <w:rPr>
          <w:rFonts w:ascii="Times New Roman" w:hAnsi="Times New Roman" w:cs="Times New Roman"/>
          <w:b/>
          <w:sz w:val="28"/>
          <w:szCs w:val="28"/>
        </w:rPr>
      </w:pPr>
    </w:p>
    <w:p w:rsidR="00E36CBB" w:rsidRPr="00E36CBB" w:rsidRDefault="00E36CBB" w:rsidP="00E36CBB">
      <w:pPr>
        <w:spacing w:before="100" w:beforeAutospacing="1" w:after="100" w:afterAutospacing="1" w:line="360" w:lineRule="auto"/>
        <w:jc w:val="center"/>
        <w:rPr>
          <w:rFonts w:ascii="Times New Roman" w:hAnsi="Times New Roman" w:cs="Times New Roman"/>
          <w:b/>
          <w:sz w:val="28"/>
          <w:szCs w:val="28"/>
        </w:rPr>
      </w:pPr>
      <w:bookmarkStart w:id="0" w:name="_GoBack"/>
      <w:bookmarkEnd w:id="0"/>
      <w:r w:rsidRPr="00237C75">
        <w:rPr>
          <w:rFonts w:ascii="Times New Roman" w:hAnsi="Times New Roman" w:cs="Times New Roman"/>
          <w:b/>
          <w:sz w:val="28"/>
          <w:szCs w:val="28"/>
        </w:rPr>
        <w:lastRenderedPageBreak/>
        <w:t>LITERATURVERZEICHNIS</w:t>
      </w:r>
    </w:p>
    <w:p w:rsidR="00E36CBB" w:rsidRPr="00237C75" w:rsidRDefault="00E36CBB" w:rsidP="00AD1C1D">
      <w:pPr>
        <w:spacing w:before="100" w:beforeAutospacing="1" w:after="100" w:afterAutospacing="1" w:line="360" w:lineRule="auto"/>
        <w:rPr>
          <w:rFonts w:ascii="Times New Roman" w:hAnsi="Times New Roman" w:cs="Times New Roman"/>
          <w:sz w:val="28"/>
          <w:szCs w:val="28"/>
        </w:rPr>
      </w:pPr>
      <w:r w:rsidRPr="00237C75">
        <w:rPr>
          <w:rFonts w:ascii="Times New Roman" w:hAnsi="Times New Roman" w:cs="Times New Roman"/>
          <w:sz w:val="28"/>
          <w:szCs w:val="28"/>
          <w:lang w:val="ru-RU"/>
        </w:rPr>
        <w:t xml:space="preserve">1. </w:t>
      </w:r>
      <w:r>
        <w:rPr>
          <w:rFonts w:ascii="Times New Roman" w:hAnsi="Times New Roman" w:cs="Times New Roman"/>
          <w:sz w:val="28"/>
          <w:szCs w:val="28"/>
        </w:rPr>
        <w:t>Бах </w:t>
      </w:r>
      <w:r w:rsidRPr="00237C75">
        <w:rPr>
          <w:rFonts w:ascii="Times New Roman" w:hAnsi="Times New Roman" w:cs="Times New Roman"/>
          <w:sz w:val="28"/>
          <w:szCs w:val="28"/>
        </w:rPr>
        <w:t>А. История немецкого яз</w:t>
      </w:r>
      <w:r>
        <w:rPr>
          <w:rFonts w:ascii="Times New Roman" w:hAnsi="Times New Roman" w:cs="Times New Roman"/>
          <w:sz w:val="28"/>
          <w:szCs w:val="28"/>
        </w:rPr>
        <w:t>ыка / A</w:t>
      </w:r>
      <w:r>
        <w:rPr>
          <w:rFonts w:ascii="Times New Roman" w:hAnsi="Times New Roman" w:cs="Times New Roman"/>
          <w:sz w:val="28"/>
          <w:szCs w:val="28"/>
          <w:lang w:val="ru-RU"/>
        </w:rPr>
        <w:t>. Бах, М. М. Гухман ;</w:t>
      </w:r>
      <w:r w:rsidRPr="00237C75">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ru-RU"/>
        </w:rPr>
        <w:t>пер. с нем. Н. Н. Семенюк</w:t>
      </w:r>
      <w:r>
        <w:rPr>
          <w:rFonts w:ascii="Times New Roman" w:hAnsi="Times New Roman" w:cs="Times New Roman"/>
          <w:sz w:val="28"/>
          <w:szCs w:val="28"/>
        </w:rPr>
        <w:t>]</w:t>
      </w:r>
      <w:r>
        <w:rPr>
          <w:rFonts w:ascii="Times New Roman" w:hAnsi="Times New Roman" w:cs="Times New Roman"/>
          <w:sz w:val="28"/>
          <w:szCs w:val="28"/>
          <w:lang w:val="ru-RU"/>
        </w:rPr>
        <w:t>.</w:t>
      </w:r>
      <w:r w:rsidRPr="00237C75">
        <w:rPr>
          <w:rFonts w:ascii="Times New Roman" w:hAnsi="Times New Roman" w:cs="Times New Roman"/>
          <w:sz w:val="28"/>
          <w:szCs w:val="28"/>
        </w:rPr>
        <w:t xml:space="preserve"> – М.</w:t>
      </w:r>
      <w:r>
        <w:rPr>
          <w:rFonts w:ascii="Times New Roman" w:hAnsi="Times New Roman" w:cs="Times New Roman"/>
          <w:sz w:val="28"/>
          <w:szCs w:val="28"/>
          <w:lang w:val="ru-RU"/>
        </w:rPr>
        <w:t xml:space="preserve"> </w:t>
      </w:r>
      <w:r w:rsidR="00390DF0">
        <w:rPr>
          <w:rFonts w:ascii="Times New Roman" w:hAnsi="Times New Roman" w:cs="Times New Roman"/>
          <w:sz w:val="28"/>
          <w:szCs w:val="28"/>
        </w:rPr>
        <w:t>: Изд-</w:t>
      </w:r>
      <w:r w:rsidR="00390DF0">
        <w:rPr>
          <w:rFonts w:ascii="Times New Roman" w:hAnsi="Times New Roman" w:cs="Times New Roman"/>
          <w:sz w:val="28"/>
          <w:szCs w:val="28"/>
          <w:lang w:val="ru-RU"/>
        </w:rPr>
        <w:t>во</w:t>
      </w:r>
      <w:r w:rsidR="00390DF0">
        <w:rPr>
          <w:rFonts w:ascii="Times New Roman" w:hAnsi="Times New Roman" w:cs="Times New Roman"/>
          <w:sz w:val="28"/>
          <w:szCs w:val="28"/>
        </w:rPr>
        <w:t xml:space="preserve"> иностранной литературы</w:t>
      </w:r>
      <w:r w:rsidRPr="00237C75">
        <w:rPr>
          <w:rFonts w:ascii="Times New Roman" w:hAnsi="Times New Roman" w:cs="Times New Roman"/>
          <w:sz w:val="28"/>
          <w:szCs w:val="28"/>
        </w:rPr>
        <w:t>,</w:t>
      </w:r>
      <w:r>
        <w:rPr>
          <w:rFonts w:ascii="Times New Roman" w:hAnsi="Times New Roman" w:cs="Times New Roman"/>
          <w:sz w:val="28"/>
          <w:szCs w:val="28"/>
          <w:lang w:val="ru-RU"/>
        </w:rPr>
        <w:t xml:space="preserve"> </w:t>
      </w:r>
      <w:r w:rsidRPr="00237C75">
        <w:rPr>
          <w:rFonts w:ascii="Times New Roman" w:hAnsi="Times New Roman" w:cs="Times New Roman"/>
          <w:sz w:val="28"/>
          <w:szCs w:val="28"/>
        </w:rPr>
        <w:t>1956. – 343 с.</w:t>
      </w:r>
    </w:p>
    <w:p w:rsidR="00E36CBB" w:rsidRPr="00967229" w:rsidRDefault="00E36CBB" w:rsidP="00AD1C1D">
      <w:pPr>
        <w:spacing w:before="100" w:beforeAutospacing="1" w:after="100" w:afterAutospacing="1" w:line="360" w:lineRule="auto"/>
        <w:rPr>
          <w:rFonts w:ascii="Times New Roman" w:hAnsi="Times New Roman" w:cs="Times New Roman"/>
          <w:sz w:val="28"/>
          <w:szCs w:val="28"/>
          <w:lang w:val="ru-RU"/>
        </w:rPr>
      </w:pPr>
      <w:r w:rsidRPr="00237C75">
        <w:rPr>
          <w:rFonts w:ascii="Times New Roman" w:hAnsi="Times New Roman" w:cs="Times New Roman"/>
          <w:sz w:val="28"/>
          <w:szCs w:val="28"/>
          <w:lang w:val="ru-RU"/>
        </w:rPr>
        <w:t xml:space="preserve">2. </w:t>
      </w:r>
      <w:r w:rsidRPr="00237C75">
        <w:rPr>
          <w:rFonts w:ascii="Times New Roman" w:hAnsi="Times New Roman" w:cs="Times New Roman"/>
          <w:sz w:val="28"/>
          <w:szCs w:val="28"/>
        </w:rPr>
        <w:t>Жирмунский</w:t>
      </w:r>
      <w:r w:rsidR="00390DF0">
        <w:rPr>
          <w:rFonts w:ascii="Times New Roman" w:hAnsi="Times New Roman" w:cs="Times New Roman"/>
          <w:sz w:val="28"/>
          <w:szCs w:val="28"/>
        </w:rPr>
        <w:t xml:space="preserve"> В. В. История немецкого языка / </w:t>
      </w:r>
      <w:r w:rsidR="00A74506">
        <w:rPr>
          <w:rFonts w:ascii="Times New Roman" w:hAnsi="Times New Roman" w:cs="Times New Roman"/>
          <w:sz w:val="28"/>
          <w:szCs w:val="28"/>
          <w:lang w:val="ru-RU"/>
        </w:rPr>
        <w:t xml:space="preserve">В. В. </w:t>
      </w:r>
      <w:r w:rsidR="00A74506">
        <w:rPr>
          <w:rFonts w:ascii="Times New Roman" w:hAnsi="Times New Roman" w:cs="Times New Roman"/>
          <w:sz w:val="28"/>
          <w:szCs w:val="28"/>
        </w:rPr>
        <w:t>Жирмунский.</w:t>
      </w:r>
      <w:r w:rsidR="00967229">
        <w:rPr>
          <w:rFonts w:ascii="Times New Roman" w:hAnsi="Times New Roman" w:cs="Times New Roman"/>
          <w:sz w:val="28"/>
          <w:szCs w:val="28"/>
          <w:lang w:val="ru-RU"/>
        </w:rPr>
        <w:t xml:space="preserve"> – </w:t>
      </w:r>
      <w:r w:rsidRPr="00237C75">
        <w:rPr>
          <w:rFonts w:ascii="Times New Roman" w:hAnsi="Times New Roman" w:cs="Times New Roman"/>
          <w:sz w:val="28"/>
          <w:szCs w:val="28"/>
        </w:rPr>
        <w:t>М.</w:t>
      </w:r>
      <w:r>
        <w:rPr>
          <w:rFonts w:ascii="Times New Roman" w:hAnsi="Times New Roman" w:cs="Times New Roman"/>
          <w:sz w:val="28"/>
          <w:szCs w:val="28"/>
          <w:lang w:val="ru-RU"/>
        </w:rPr>
        <w:t> </w:t>
      </w:r>
      <w:r>
        <w:rPr>
          <w:rFonts w:ascii="Times New Roman" w:hAnsi="Times New Roman" w:cs="Times New Roman"/>
          <w:sz w:val="28"/>
          <w:szCs w:val="28"/>
        </w:rPr>
        <w:t>: </w:t>
      </w:r>
      <w:r w:rsidR="003A386C">
        <w:rPr>
          <w:rFonts w:ascii="Times New Roman" w:hAnsi="Times New Roman" w:cs="Times New Roman"/>
          <w:sz w:val="28"/>
          <w:szCs w:val="28"/>
        </w:rPr>
        <w:t>Высшая школа</w:t>
      </w:r>
      <w:r w:rsidRPr="00237C75">
        <w:rPr>
          <w:rFonts w:ascii="Times New Roman" w:hAnsi="Times New Roman" w:cs="Times New Roman"/>
          <w:sz w:val="28"/>
          <w:szCs w:val="28"/>
        </w:rPr>
        <w:t>, 1965. – 406 с.</w:t>
      </w:r>
    </w:p>
    <w:p w:rsidR="00E36CBB" w:rsidRDefault="00E36CBB" w:rsidP="00AD1C1D">
      <w:pPr>
        <w:spacing w:before="100" w:beforeAutospacing="1" w:after="100" w:afterAutospacing="1" w:line="360" w:lineRule="auto"/>
        <w:rPr>
          <w:rFonts w:ascii="Times New Roman" w:hAnsi="Times New Roman" w:cs="Times New Roman"/>
          <w:sz w:val="28"/>
          <w:szCs w:val="28"/>
        </w:rPr>
      </w:pPr>
      <w:r w:rsidRPr="00237C75">
        <w:rPr>
          <w:rFonts w:ascii="Times New Roman" w:hAnsi="Times New Roman" w:cs="Times New Roman"/>
          <w:sz w:val="28"/>
          <w:szCs w:val="28"/>
          <w:lang w:val="ru-RU"/>
        </w:rPr>
        <w:t xml:space="preserve">3. </w:t>
      </w:r>
      <w:r>
        <w:rPr>
          <w:rFonts w:ascii="Times New Roman" w:hAnsi="Times New Roman" w:cs="Times New Roman"/>
          <w:sz w:val="28"/>
          <w:szCs w:val="28"/>
        </w:rPr>
        <w:t>Зиндер Л. Р.</w:t>
      </w:r>
      <w:r w:rsidRPr="00237C75">
        <w:rPr>
          <w:rFonts w:ascii="Times New Roman" w:hAnsi="Times New Roman" w:cs="Times New Roman"/>
          <w:sz w:val="28"/>
          <w:szCs w:val="28"/>
        </w:rPr>
        <w:t xml:space="preserve"> Практи</w:t>
      </w:r>
      <w:r>
        <w:rPr>
          <w:rFonts w:ascii="Times New Roman" w:hAnsi="Times New Roman" w:cs="Times New Roman"/>
          <w:sz w:val="28"/>
          <w:szCs w:val="28"/>
        </w:rPr>
        <w:t xml:space="preserve">кум по истории немецкого языка. </w:t>
      </w:r>
      <w:r w:rsidRPr="00237C75">
        <w:rPr>
          <w:rFonts w:ascii="Times New Roman" w:hAnsi="Times New Roman" w:cs="Times New Roman"/>
          <w:sz w:val="28"/>
          <w:szCs w:val="28"/>
        </w:rPr>
        <w:t>Учеб. пособ</w:t>
      </w:r>
      <w:r>
        <w:rPr>
          <w:rFonts w:ascii="Times New Roman" w:hAnsi="Times New Roman" w:cs="Times New Roman"/>
          <w:sz w:val="28"/>
          <w:szCs w:val="28"/>
        </w:rPr>
        <w:t>ие для студентов ин-тов и фак. иностр. я</w:t>
      </w:r>
      <w:r w:rsidRPr="00237C75">
        <w:rPr>
          <w:rFonts w:ascii="Times New Roman" w:hAnsi="Times New Roman" w:cs="Times New Roman"/>
          <w:sz w:val="28"/>
          <w:szCs w:val="28"/>
        </w:rPr>
        <w:t>зыков</w:t>
      </w:r>
      <w:r w:rsidR="00390DF0">
        <w:rPr>
          <w:rFonts w:ascii="Times New Roman" w:hAnsi="Times New Roman" w:cs="Times New Roman"/>
          <w:sz w:val="28"/>
          <w:szCs w:val="28"/>
        </w:rPr>
        <w:t xml:space="preserve"> / Л. Р. Зиндер</w:t>
      </w:r>
      <w:r>
        <w:rPr>
          <w:rFonts w:ascii="Times New Roman" w:hAnsi="Times New Roman" w:cs="Times New Roman"/>
          <w:sz w:val="28"/>
          <w:szCs w:val="28"/>
        </w:rPr>
        <w:t>, Т. В. Строева</w:t>
      </w:r>
      <w:r w:rsidRPr="00237C75">
        <w:rPr>
          <w:rFonts w:ascii="Times New Roman" w:hAnsi="Times New Roman" w:cs="Times New Roman"/>
          <w:sz w:val="28"/>
          <w:szCs w:val="28"/>
        </w:rPr>
        <w:t>. – Л.</w:t>
      </w:r>
      <w:r>
        <w:rPr>
          <w:rFonts w:ascii="Times New Roman" w:hAnsi="Times New Roman" w:cs="Times New Roman"/>
          <w:sz w:val="28"/>
          <w:szCs w:val="28"/>
          <w:lang w:val="ru-RU"/>
        </w:rPr>
        <w:t xml:space="preserve"> </w:t>
      </w:r>
      <w:r w:rsidRPr="00237C75">
        <w:rPr>
          <w:rFonts w:ascii="Times New Roman" w:hAnsi="Times New Roman" w:cs="Times New Roman"/>
          <w:sz w:val="28"/>
          <w:szCs w:val="28"/>
        </w:rPr>
        <w:t>: Просвещение, 1977. – 192 с.</w:t>
      </w:r>
    </w:p>
    <w:p w:rsidR="009F2DF7" w:rsidRPr="009F2DF7" w:rsidRDefault="00967229" w:rsidP="00AD1C1D">
      <w:pPr>
        <w:spacing w:before="100" w:beforeAutospacing="1" w:after="100" w:afterAutospacing="1" w:line="360" w:lineRule="auto"/>
        <w:rPr>
          <w:rFonts w:ascii="Times New Roman" w:hAnsi="Times New Roman" w:cs="Times New Roman"/>
          <w:sz w:val="28"/>
          <w:szCs w:val="28"/>
          <w:lang w:val="ru-RU"/>
        </w:rPr>
      </w:pPr>
      <w:r>
        <w:rPr>
          <w:rFonts w:ascii="Times New Roman" w:hAnsi="Times New Roman" w:cs="Times New Roman"/>
          <w:sz w:val="28"/>
          <w:szCs w:val="28"/>
        </w:rPr>
        <w:t>4</w:t>
      </w:r>
      <w:r w:rsidR="009F2DF7">
        <w:rPr>
          <w:rFonts w:ascii="Times New Roman" w:hAnsi="Times New Roman" w:cs="Times New Roman"/>
          <w:sz w:val="28"/>
          <w:szCs w:val="28"/>
        </w:rPr>
        <w:t xml:space="preserve">. </w:t>
      </w:r>
      <w:r w:rsidR="009F2DF7">
        <w:rPr>
          <w:rFonts w:ascii="Times New Roman" w:hAnsi="Times New Roman" w:cs="Times New Roman"/>
          <w:sz w:val="28"/>
          <w:szCs w:val="28"/>
          <w:lang w:val="ru-RU"/>
        </w:rPr>
        <w:t xml:space="preserve">Левицкий В. В. Этимологический словарь германских языков : в 2-х т. – Винница : Нова Книга, 2010. </w:t>
      </w:r>
      <w:r w:rsidR="00480757">
        <w:rPr>
          <w:rFonts w:ascii="Times New Roman" w:hAnsi="Times New Roman" w:cs="Times New Roman"/>
          <w:sz w:val="28"/>
          <w:szCs w:val="28"/>
          <w:lang w:val="ru-RU"/>
        </w:rPr>
        <w:t xml:space="preserve">– 856 с. </w:t>
      </w:r>
    </w:p>
    <w:p w:rsidR="00E36CBB" w:rsidRPr="0060420A" w:rsidRDefault="00967229" w:rsidP="00AD1C1D">
      <w:pPr>
        <w:spacing w:before="100" w:beforeAutospacing="1" w:after="100" w:afterAutospacing="1" w:line="360" w:lineRule="auto"/>
        <w:rPr>
          <w:rFonts w:ascii="Times New Roman" w:hAnsi="Times New Roman" w:cs="Times New Roman"/>
          <w:sz w:val="28"/>
          <w:szCs w:val="28"/>
          <w:lang w:val="ru-RU"/>
        </w:rPr>
      </w:pPr>
      <w:r>
        <w:rPr>
          <w:rFonts w:ascii="Times New Roman" w:hAnsi="Times New Roman" w:cs="Times New Roman"/>
          <w:sz w:val="28"/>
          <w:szCs w:val="28"/>
        </w:rPr>
        <w:t>5</w:t>
      </w:r>
      <w:r w:rsidR="00E36CBB" w:rsidRPr="00237C75">
        <w:rPr>
          <w:rFonts w:ascii="Times New Roman" w:hAnsi="Times New Roman" w:cs="Times New Roman"/>
          <w:sz w:val="28"/>
          <w:szCs w:val="28"/>
        </w:rPr>
        <w:t>. Левицький</w:t>
      </w:r>
      <w:r w:rsidR="00390DF0">
        <w:rPr>
          <w:rFonts w:ascii="Times New Roman" w:hAnsi="Times New Roman" w:cs="Times New Roman"/>
          <w:sz w:val="28"/>
          <w:szCs w:val="28"/>
        </w:rPr>
        <w:t xml:space="preserve"> В. В. Історія німецької мови </w:t>
      </w:r>
      <w:r w:rsidR="00390DF0">
        <w:rPr>
          <w:rFonts w:ascii="Times New Roman" w:hAnsi="Times New Roman" w:cs="Times New Roman"/>
          <w:sz w:val="28"/>
          <w:szCs w:val="28"/>
          <w:lang w:val="ru-RU"/>
        </w:rPr>
        <w:t>: п</w:t>
      </w:r>
      <w:r w:rsidR="00E36CBB" w:rsidRPr="00237C75">
        <w:rPr>
          <w:rFonts w:ascii="Times New Roman" w:hAnsi="Times New Roman" w:cs="Times New Roman"/>
          <w:sz w:val="28"/>
          <w:szCs w:val="28"/>
        </w:rPr>
        <w:t xml:space="preserve">осібник </w:t>
      </w:r>
      <w:r w:rsidR="00A74506">
        <w:rPr>
          <w:rFonts w:ascii="Times New Roman" w:hAnsi="Times New Roman" w:cs="Times New Roman"/>
          <w:sz w:val="28"/>
          <w:szCs w:val="28"/>
        </w:rPr>
        <w:t>[</w:t>
      </w:r>
      <w:r w:rsidR="00E36CBB" w:rsidRPr="00237C75">
        <w:rPr>
          <w:rFonts w:ascii="Times New Roman" w:hAnsi="Times New Roman" w:cs="Times New Roman"/>
          <w:sz w:val="28"/>
          <w:szCs w:val="28"/>
        </w:rPr>
        <w:t>для студ</w:t>
      </w:r>
      <w:r w:rsidR="00E36CBB">
        <w:rPr>
          <w:rFonts w:ascii="Times New Roman" w:hAnsi="Times New Roman" w:cs="Times New Roman"/>
          <w:sz w:val="28"/>
          <w:szCs w:val="28"/>
        </w:rPr>
        <w:t>ентів вищих навчальних закладів</w:t>
      </w:r>
      <w:r w:rsidR="00A74506">
        <w:rPr>
          <w:rFonts w:ascii="Times New Roman" w:hAnsi="Times New Roman" w:cs="Times New Roman"/>
          <w:sz w:val="28"/>
          <w:szCs w:val="28"/>
        </w:rPr>
        <w:t>] / В. В. Л</w:t>
      </w:r>
      <w:r w:rsidR="00E36CBB">
        <w:rPr>
          <w:rFonts w:ascii="Times New Roman" w:hAnsi="Times New Roman" w:cs="Times New Roman"/>
          <w:sz w:val="28"/>
          <w:szCs w:val="28"/>
        </w:rPr>
        <w:t>евицький</w:t>
      </w:r>
      <w:r w:rsidR="00A74506">
        <w:rPr>
          <w:rFonts w:ascii="Times New Roman" w:hAnsi="Times New Roman" w:cs="Times New Roman"/>
          <w:sz w:val="28"/>
          <w:szCs w:val="28"/>
          <w:lang w:val="ru-RU"/>
        </w:rPr>
        <w:t>.</w:t>
      </w:r>
      <w:r w:rsidR="00E36CBB">
        <w:rPr>
          <w:rFonts w:ascii="Times New Roman" w:hAnsi="Times New Roman" w:cs="Times New Roman"/>
          <w:sz w:val="28"/>
          <w:szCs w:val="28"/>
        </w:rPr>
        <w:t xml:space="preserve"> </w:t>
      </w:r>
      <w:r w:rsidR="00E36CBB" w:rsidRPr="00237C75">
        <w:rPr>
          <w:rFonts w:ascii="Times New Roman" w:hAnsi="Times New Roman" w:cs="Times New Roman"/>
          <w:sz w:val="28"/>
          <w:szCs w:val="28"/>
        </w:rPr>
        <w:t>– Вінниця</w:t>
      </w:r>
      <w:r w:rsidR="00E36CBB">
        <w:rPr>
          <w:rFonts w:ascii="Times New Roman" w:hAnsi="Times New Roman" w:cs="Times New Roman"/>
          <w:sz w:val="28"/>
          <w:szCs w:val="28"/>
          <w:lang w:val="ru-RU"/>
        </w:rPr>
        <w:t xml:space="preserve"> </w:t>
      </w:r>
      <w:r w:rsidR="00E36CBB" w:rsidRPr="00237C75">
        <w:rPr>
          <w:rFonts w:ascii="Times New Roman" w:hAnsi="Times New Roman" w:cs="Times New Roman"/>
          <w:sz w:val="28"/>
          <w:szCs w:val="28"/>
        </w:rPr>
        <w:t xml:space="preserve">: Нова Книга, </w:t>
      </w:r>
      <w:r w:rsidR="00E36CBB">
        <w:rPr>
          <w:rFonts w:ascii="Times New Roman" w:hAnsi="Times New Roman" w:cs="Times New Roman"/>
          <w:sz w:val="28"/>
          <w:szCs w:val="28"/>
        </w:rPr>
        <w:t>2007</w:t>
      </w:r>
      <w:r w:rsidR="00E36CBB" w:rsidRPr="00237C75">
        <w:rPr>
          <w:rFonts w:ascii="Times New Roman" w:hAnsi="Times New Roman" w:cs="Times New Roman"/>
          <w:sz w:val="28"/>
          <w:szCs w:val="28"/>
        </w:rPr>
        <w:t xml:space="preserve">. – </w:t>
      </w:r>
      <w:r w:rsidR="0060420A">
        <w:rPr>
          <w:rFonts w:ascii="Times New Roman" w:hAnsi="Times New Roman" w:cs="Times New Roman"/>
          <w:sz w:val="28"/>
          <w:szCs w:val="28"/>
          <w:lang w:val="ru-RU"/>
        </w:rPr>
        <w:t>С. </w:t>
      </w:r>
      <w:r w:rsidR="0060420A">
        <w:rPr>
          <w:rFonts w:ascii="Times New Roman" w:hAnsi="Times New Roman" w:cs="Times New Roman"/>
          <w:sz w:val="28"/>
          <w:szCs w:val="28"/>
        </w:rPr>
        <w:t>10</w:t>
      </w:r>
      <w:r w:rsidR="00E36CBB" w:rsidRPr="00237C75">
        <w:rPr>
          <w:rFonts w:ascii="Times New Roman" w:hAnsi="Times New Roman" w:cs="Times New Roman"/>
          <w:sz w:val="28"/>
          <w:szCs w:val="28"/>
        </w:rPr>
        <w:t>6</w:t>
      </w:r>
      <w:r w:rsidR="0060420A">
        <w:rPr>
          <w:rFonts w:ascii="Times New Roman" w:hAnsi="Times New Roman" w:cs="Times New Roman"/>
          <w:sz w:val="28"/>
          <w:szCs w:val="28"/>
          <w:lang w:val="ru-RU"/>
        </w:rPr>
        <w:t>-158.</w:t>
      </w:r>
    </w:p>
    <w:p w:rsidR="00E36CBB" w:rsidRPr="00237C75" w:rsidRDefault="00967229" w:rsidP="00AD1C1D">
      <w:pPr>
        <w:spacing w:before="100" w:beforeAutospacing="1" w:after="100" w:afterAutospacing="1" w:line="360" w:lineRule="auto"/>
        <w:rPr>
          <w:rFonts w:ascii="Times New Roman" w:hAnsi="Times New Roman" w:cs="Times New Roman"/>
          <w:sz w:val="28"/>
          <w:szCs w:val="28"/>
          <w:lang w:val="ru-RU"/>
        </w:rPr>
      </w:pPr>
      <w:r>
        <w:rPr>
          <w:rFonts w:ascii="Times New Roman" w:hAnsi="Times New Roman" w:cs="Times New Roman"/>
          <w:sz w:val="28"/>
          <w:szCs w:val="28"/>
          <w:lang w:val="ru-RU"/>
        </w:rPr>
        <w:t>6</w:t>
      </w:r>
      <w:r w:rsidR="00E36CBB" w:rsidRPr="00237C75">
        <w:rPr>
          <w:rFonts w:ascii="Times New Roman" w:hAnsi="Times New Roman" w:cs="Times New Roman"/>
          <w:sz w:val="28"/>
          <w:szCs w:val="28"/>
          <w:lang w:val="ru-RU"/>
        </w:rPr>
        <w:t xml:space="preserve">. </w:t>
      </w:r>
      <w:r w:rsidR="00E36CBB" w:rsidRPr="00237C75">
        <w:rPr>
          <w:rFonts w:ascii="Times New Roman" w:hAnsi="Times New Roman" w:cs="Times New Roman"/>
          <w:sz w:val="28"/>
          <w:szCs w:val="28"/>
        </w:rPr>
        <w:t xml:space="preserve">Филичева Н. И. История немецкого </w:t>
      </w:r>
      <w:r w:rsidR="00A74506">
        <w:rPr>
          <w:rFonts w:ascii="Times New Roman" w:hAnsi="Times New Roman" w:cs="Times New Roman"/>
          <w:sz w:val="28"/>
          <w:szCs w:val="28"/>
        </w:rPr>
        <w:t>языка: у</w:t>
      </w:r>
      <w:r w:rsidR="00E36CBB">
        <w:rPr>
          <w:rFonts w:ascii="Times New Roman" w:hAnsi="Times New Roman" w:cs="Times New Roman"/>
          <w:sz w:val="28"/>
          <w:szCs w:val="28"/>
        </w:rPr>
        <w:t xml:space="preserve">чеб. пособие </w:t>
      </w:r>
      <w:r w:rsidR="00A74506">
        <w:rPr>
          <w:rFonts w:ascii="Times New Roman" w:hAnsi="Times New Roman" w:cs="Times New Roman"/>
          <w:sz w:val="28"/>
          <w:szCs w:val="28"/>
        </w:rPr>
        <w:t>[</w:t>
      </w:r>
      <w:r w:rsidR="00E36CBB">
        <w:rPr>
          <w:rFonts w:ascii="Times New Roman" w:hAnsi="Times New Roman" w:cs="Times New Roman"/>
          <w:sz w:val="28"/>
          <w:szCs w:val="28"/>
        </w:rPr>
        <w:t>для студ. филол. и лингв. фак. высш. учеб. заведений</w:t>
      </w:r>
      <w:r w:rsidR="00A74506">
        <w:rPr>
          <w:rFonts w:ascii="Times New Roman" w:hAnsi="Times New Roman" w:cs="Times New Roman"/>
          <w:sz w:val="28"/>
          <w:szCs w:val="28"/>
        </w:rPr>
        <w:t xml:space="preserve">] / </w:t>
      </w:r>
      <w:r w:rsidR="0060420A">
        <w:rPr>
          <w:rFonts w:ascii="Times New Roman" w:hAnsi="Times New Roman" w:cs="Times New Roman"/>
          <w:sz w:val="28"/>
          <w:szCs w:val="28"/>
          <w:lang w:val="ru-RU"/>
        </w:rPr>
        <w:t xml:space="preserve">Н. И. </w:t>
      </w:r>
      <w:r w:rsidR="00E36CBB">
        <w:rPr>
          <w:rFonts w:ascii="Times New Roman" w:hAnsi="Times New Roman" w:cs="Times New Roman"/>
          <w:sz w:val="28"/>
          <w:szCs w:val="28"/>
        </w:rPr>
        <w:t>Филичева</w:t>
      </w:r>
      <w:r w:rsidR="0060420A">
        <w:rPr>
          <w:rFonts w:ascii="Times New Roman" w:hAnsi="Times New Roman" w:cs="Times New Roman"/>
          <w:sz w:val="28"/>
          <w:szCs w:val="28"/>
        </w:rPr>
        <w:t>.</w:t>
      </w:r>
      <w:r w:rsidR="00E36CBB">
        <w:rPr>
          <w:rFonts w:ascii="Times New Roman" w:hAnsi="Times New Roman" w:cs="Times New Roman"/>
          <w:sz w:val="28"/>
          <w:szCs w:val="28"/>
        </w:rPr>
        <w:t xml:space="preserve"> </w:t>
      </w:r>
      <w:r w:rsidR="00E36CBB" w:rsidRPr="00237C75">
        <w:rPr>
          <w:rFonts w:ascii="Times New Roman" w:hAnsi="Times New Roman" w:cs="Times New Roman"/>
          <w:sz w:val="28"/>
          <w:szCs w:val="28"/>
        </w:rPr>
        <w:t>– М.</w:t>
      </w:r>
      <w:r w:rsidR="00E36CBB">
        <w:rPr>
          <w:rFonts w:ascii="Times New Roman" w:hAnsi="Times New Roman" w:cs="Times New Roman"/>
          <w:sz w:val="28"/>
          <w:szCs w:val="28"/>
          <w:lang w:val="ru-RU"/>
        </w:rPr>
        <w:t xml:space="preserve"> </w:t>
      </w:r>
      <w:r w:rsidR="00E36CBB" w:rsidRPr="00237C75">
        <w:rPr>
          <w:rFonts w:ascii="Times New Roman" w:hAnsi="Times New Roman" w:cs="Times New Roman"/>
          <w:sz w:val="28"/>
          <w:szCs w:val="28"/>
        </w:rPr>
        <w:t xml:space="preserve">: </w:t>
      </w:r>
      <w:r w:rsidR="00A74506">
        <w:rPr>
          <w:rFonts w:ascii="Times New Roman" w:hAnsi="Times New Roman" w:cs="Times New Roman"/>
          <w:sz w:val="28"/>
          <w:szCs w:val="28"/>
        </w:rPr>
        <w:t>Академия</w:t>
      </w:r>
      <w:r w:rsidR="00E36CBB">
        <w:rPr>
          <w:rFonts w:ascii="Times New Roman" w:hAnsi="Times New Roman" w:cs="Times New Roman"/>
          <w:sz w:val="28"/>
          <w:szCs w:val="28"/>
        </w:rPr>
        <w:t>, 2003</w:t>
      </w:r>
      <w:r w:rsidR="00E36CBB" w:rsidRPr="00237C75">
        <w:rPr>
          <w:rFonts w:ascii="Times New Roman" w:hAnsi="Times New Roman" w:cs="Times New Roman"/>
          <w:sz w:val="28"/>
          <w:szCs w:val="28"/>
        </w:rPr>
        <w:t>. – 304 с.</w:t>
      </w:r>
    </w:p>
    <w:p w:rsidR="00E36CBB" w:rsidRPr="00237C75"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7</w:t>
      </w:r>
      <w:r w:rsidR="00E36CBB" w:rsidRPr="00237C75">
        <w:rPr>
          <w:rFonts w:ascii="Times New Roman" w:hAnsi="Times New Roman" w:cs="Times New Roman"/>
          <w:sz w:val="28"/>
          <w:szCs w:val="28"/>
        </w:rPr>
        <w:t>. Bach A. G</w:t>
      </w:r>
      <w:r w:rsidR="00E36CBB">
        <w:rPr>
          <w:rFonts w:ascii="Times New Roman" w:hAnsi="Times New Roman" w:cs="Times New Roman"/>
          <w:sz w:val="28"/>
          <w:szCs w:val="28"/>
        </w:rPr>
        <w:t xml:space="preserve">eschichte der deutschen Sprache / </w:t>
      </w:r>
      <w:r w:rsidR="00A74506">
        <w:rPr>
          <w:rFonts w:ascii="Times New Roman" w:hAnsi="Times New Roman" w:cs="Times New Roman"/>
          <w:sz w:val="28"/>
          <w:szCs w:val="28"/>
        </w:rPr>
        <w:t>Adolf</w:t>
      </w:r>
      <w:r w:rsidR="00E36CBB">
        <w:rPr>
          <w:rFonts w:ascii="Times New Roman" w:hAnsi="Times New Roman" w:cs="Times New Roman"/>
          <w:sz w:val="28"/>
          <w:szCs w:val="28"/>
        </w:rPr>
        <w:t xml:space="preserve"> Bach.</w:t>
      </w:r>
      <w:r w:rsidR="00A74506">
        <w:rPr>
          <w:rFonts w:ascii="Times New Roman" w:hAnsi="Times New Roman" w:cs="Times New Roman"/>
          <w:sz w:val="28"/>
          <w:szCs w:val="28"/>
        </w:rPr>
        <w:t xml:space="preserve"> – Heidelberg : Quelle und Meyer, 1949. – 296</w:t>
      </w:r>
      <w:r w:rsidR="00E36CBB">
        <w:rPr>
          <w:rFonts w:ascii="Times New Roman" w:hAnsi="Times New Roman" w:cs="Times New Roman"/>
          <w:sz w:val="28"/>
          <w:szCs w:val="28"/>
        </w:rPr>
        <w:t> </w:t>
      </w:r>
      <w:r w:rsidR="00E36CBB" w:rsidRPr="00237C75">
        <w:rPr>
          <w:rFonts w:ascii="Times New Roman" w:hAnsi="Times New Roman" w:cs="Times New Roman"/>
          <w:sz w:val="28"/>
          <w:szCs w:val="28"/>
        </w:rPr>
        <w:t>S.</w:t>
      </w:r>
    </w:p>
    <w:p w:rsidR="00E36CBB"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8</w:t>
      </w:r>
      <w:r w:rsidR="00E36CBB">
        <w:rPr>
          <w:rFonts w:ascii="Times New Roman" w:hAnsi="Times New Roman" w:cs="Times New Roman"/>
          <w:sz w:val="28"/>
          <w:szCs w:val="28"/>
        </w:rPr>
        <w:t xml:space="preserve">. Bech </w:t>
      </w:r>
      <w:r w:rsidR="00E36CBB" w:rsidRPr="00237C75">
        <w:rPr>
          <w:rFonts w:ascii="Times New Roman" w:hAnsi="Times New Roman" w:cs="Times New Roman"/>
          <w:sz w:val="28"/>
          <w:szCs w:val="28"/>
        </w:rPr>
        <w:t>W</w:t>
      </w:r>
      <w:r w:rsidR="00E36CBB">
        <w:rPr>
          <w:rFonts w:ascii="Times New Roman" w:hAnsi="Times New Roman" w:cs="Times New Roman"/>
          <w:sz w:val="28"/>
          <w:szCs w:val="28"/>
        </w:rPr>
        <w:t xml:space="preserve">. </w:t>
      </w:r>
      <w:r w:rsidR="00E36CBB" w:rsidRPr="00237C75">
        <w:rPr>
          <w:rFonts w:ascii="Times New Roman" w:hAnsi="Times New Roman" w:cs="Times New Roman"/>
          <w:sz w:val="28"/>
          <w:szCs w:val="28"/>
        </w:rPr>
        <w:t>Sprachgeschichte. Ein Handbuch zur Geschichte der deutsche</w:t>
      </w:r>
      <w:r w:rsidR="00E36CBB">
        <w:rPr>
          <w:rFonts w:ascii="Times New Roman" w:hAnsi="Times New Roman" w:cs="Times New Roman"/>
          <w:sz w:val="28"/>
          <w:szCs w:val="28"/>
        </w:rPr>
        <w:t>n Sprache und ihrer Erforschung / [Bech W., Betten A., Reichmann O., Songeregger St.] – Berlin :</w:t>
      </w:r>
      <w:r w:rsidR="00E36CBB" w:rsidRPr="00237C75">
        <w:rPr>
          <w:rFonts w:ascii="Times New Roman" w:hAnsi="Times New Roman" w:cs="Times New Roman"/>
          <w:sz w:val="28"/>
          <w:szCs w:val="28"/>
        </w:rPr>
        <w:t xml:space="preserve"> New York, 2003. – S. 336 – 345.</w:t>
      </w:r>
      <w:r w:rsidR="00E36CBB" w:rsidRPr="00D939D6">
        <w:rPr>
          <w:rFonts w:ascii="Times New Roman" w:hAnsi="Times New Roman" w:cs="Times New Roman"/>
          <w:sz w:val="28"/>
          <w:szCs w:val="28"/>
        </w:rPr>
        <w:t xml:space="preserve"> </w:t>
      </w:r>
    </w:p>
    <w:p w:rsidR="00E36CBB" w:rsidRPr="00237C75"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9</w:t>
      </w:r>
      <w:r w:rsidR="00E36CBB" w:rsidRPr="00237C75">
        <w:rPr>
          <w:rFonts w:ascii="Times New Roman" w:hAnsi="Times New Roman" w:cs="Times New Roman"/>
          <w:sz w:val="28"/>
          <w:szCs w:val="28"/>
        </w:rPr>
        <w:t>. Boettche</w:t>
      </w:r>
      <w:r w:rsidR="00E36CBB">
        <w:rPr>
          <w:rFonts w:ascii="Times New Roman" w:hAnsi="Times New Roman" w:cs="Times New Roman"/>
          <w:sz w:val="28"/>
          <w:szCs w:val="28"/>
        </w:rPr>
        <w:t xml:space="preserve">r W. Grammatik verstehen / W. Boettcher. </w:t>
      </w:r>
      <w:r w:rsidR="00E36CBB" w:rsidRPr="001C1A65">
        <w:rPr>
          <w:rFonts w:ascii="Times New Roman" w:hAnsi="Times New Roman" w:cs="Times New Roman"/>
          <w:sz w:val="28"/>
          <w:szCs w:val="28"/>
        </w:rPr>
        <w:t>–</w:t>
      </w:r>
      <w:r w:rsidR="00E36CBB">
        <w:rPr>
          <w:rFonts w:ascii="Times New Roman" w:hAnsi="Times New Roman" w:cs="Times New Roman"/>
          <w:sz w:val="28"/>
          <w:szCs w:val="28"/>
        </w:rPr>
        <w:t xml:space="preserve"> </w:t>
      </w:r>
      <w:r w:rsidR="00E36CBB" w:rsidRPr="00237C75">
        <w:rPr>
          <w:rFonts w:ascii="Times New Roman" w:hAnsi="Times New Roman" w:cs="Times New Roman"/>
          <w:sz w:val="28"/>
          <w:szCs w:val="28"/>
        </w:rPr>
        <w:t>Tübingen</w:t>
      </w:r>
      <w:r w:rsidR="00E36CBB">
        <w:rPr>
          <w:rFonts w:ascii="Times New Roman" w:hAnsi="Times New Roman" w:cs="Times New Roman"/>
          <w:sz w:val="28"/>
          <w:szCs w:val="28"/>
        </w:rPr>
        <w:t xml:space="preserve"> </w:t>
      </w:r>
      <w:r w:rsidR="00E36CBB" w:rsidRPr="00237C75">
        <w:rPr>
          <w:rFonts w:ascii="Times New Roman" w:hAnsi="Times New Roman" w:cs="Times New Roman"/>
          <w:sz w:val="28"/>
          <w:szCs w:val="28"/>
        </w:rPr>
        <w:t>: Max Niemeyer</w:t>
      </w:r>
      <w:r w:rsidR="00E36CBB">
        <w:rPr>
          <w:rFonts w:ascii="Times New Roman" w:hAnsi="Times New Roman" w:cs="Times New Roman"/>
          <w:sz w:val="28"/>
          <w:szCs w:val="28"/>
        </w:rPr>
        <w:t xml:space="preserve"> Verlag</w:t>
      </w:r>
      <w:r w:rsidR="00E36CBB" w:rsidRPr="00237C75">
        <w:rPr>
          <w:rFonts w:ascii="Times New Roman" w:hAnsi="Times New Roman" w:cs="Times New Roman"/>
          <w:sz w:val="28"/>
          <w:szCs w:val="28"/>
        </w:rPr>
        <w:t>, 2009. – 287 S.</w:t>
      </w:r>
    </w:p>
    <w:p w:rsidR="00E36CBB"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lastRenderedPageBreak/>
        <w:t>10</w:t>
      </w:r>
      <w:r w:rsidR="00E36CBB" w:rsidRPr="00237C75">
        <w:rPr>
          <w:rFonts w:ascii="Times New Roman" w:hAnsi="Times New Roman" w:cs="Times New Roman"/>
          <w:sz w:val="28"/>
          <w:szCs w:val="28"/>
        </w:rPr>
        <w:t>. Brau</w:t>
      </w:r>
      <w:r w:rsidR="00E36CBB">
        <w:rPr>
          <w:rFonts w:ascii="Times New Roman" w:hAnsi="Times New Roman" w:cs="Times New Roman"/>
          <w:sz w:val="28"/>
          <w:szCs w:val="28"/>
        </w:rPr>
        <w:t xml:space="preserve">ne W. Althochdeutsche Grammatik / W. Braune. </w:t>
      </w:r>
      <w:r w:rsidR="00E36CBB" w:rsidRPr="00237C75">
        <w:rPr>
          <w:rFonts w:ascii="Times New Roman" w:hAnsi="Times New Roman" w:cs="Times New Roman"/>
          <w:sz w:val="28"/>
          <w:szCs w:val="28"/>
        </w:rPr>
        <w:t>–</w:t>
      </w:r>
      <w:r w:rsidR="00E36CBB">
        <w:rPr>
          <w:rFonts w:ascii="Times New Roman" w:hAnsi="Times New Roman" w:cs="Times New Roman"/>
          <w:sz w:val="28"/>
          <w:szCs w:val="28"/>
        </w:rPr>
        <w:t xml:space="preserve"> Tübingen : Halle Verlag</w:t>
      </w:r>
      <w:r w:rsidR="00E36CBB" w:rsidRPr="00237C75">
        <w:rPr>
          <w:rFonts w:ascii="Times New Roman" w:hAnsi="Times New Roman" w:cs="Times New Roman"/>
          <w:sz w:val="28"/>
          <w:szCs w:val="28"/>
        </w:rPr>
        <w:t xml:space="preserve">, 1950. – 240 S. </w:t>
      </w:r>
    </w:p>
    <w:p w:rsidR="00E36CBB" w:rsidRPr="00AB3A9B"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11</w:t>
      </w:r>
      <w:r w:rsidR="00E36CBB">
        <w:rPr>
          <w:rFonts w:ascii="Times New Roman" w:hAnsi="Times New Roman" w:cs="Times New Roman"/>
          <w:sz w:val="28"/>
          <w:szCs w:val="28"/>
        </w:rPr>
        <w:t xml:space="preserve">. Brundin G. Kleine deutsche Sprachgeschichte / G. Brundin.  </w:t>
      </w:r>
      <w:r w:rsidR="00E36CBB" w:rsidRPr="001C1A65">
        <w:rPr>
          <w:rFonts w:ascii="Times New Roman" w:hAnsi="Times New Roman" w:cs="Times New Roman"/>
          <w:sz w:val="28"/>
          <w:szCs w:val="28"/>
        </w:rPr>
        <w:t>–</w:t>
      </w:r>
      <w:r w:rsidR="00E36CBB">
        <w:rPr>
          <w:rFonts w:ascii="Times New Roman" w:hAnsi="Times New Roman" w:cs="Times New Roman"/>
          <w:sz w:val="28"/>
          <w:szCs w:val="28"/>
        </w:rPr>
        <w:t xml:space="preserve"> München : Fink, 2004. </w:t>
      </w:r>
      <w:r w:rsidR="00E36CBB" w:rsidRPr="001C1A65">
        <w:rPr>
          <w:rFonts w:ascii="Times New Roman" w:hAnsi="Times New Roman" w:cs="Times New Roman"/>
          <w:sz w:val="28"/>
          <w:szCs w:val="28"/>
        </w:rPr>
        <w:t>–</w:t>
      </w:r>
      <w:r w:rsidR="00E36CBB">
        <w:rPr>
          <w:rFonts w:ascii="Times New Roman" w:hAnsi="Times New Roman" w:cs="Times New Roman"/>
          <w:sz w:val="28"/>
          <w:szCs w:val="28"/>
        </w:rPr>
        <w:t xml:space="preserve"> 227 S. </w:t>
      </w:r>
    </w:p>
    <w:p w:rsidR="00D67E5C"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12</w:t>
      </w:r>
      <w:r w:rsidR="00E36CBB" w:rsidRPr="00237C75">
        <w:rPr>
          <w:rFonts w:ascii="Times New Roman" w:hAnsi="Times New Roman" w:cs="Times New Roman"/>
          <w:sz w:val="28"/>
          <w:szCs w:val="28"/>
        </w:rPr>
        <w:t>. Bublyk W. W. Geschichte der deutschen Sprache: ein Lehrbuch für Fakultäten und Pädagogisch</w:t>
      </w:r>
      <w:r w:rsidR="00E36CBB">
        <w:rPr>
          <w:rFonts w:ascii="Times New Roman" w:hAnsi="Times New Roman" w:cs="Times New Roman"/>
          <w:sz w:val="28"/>
          <w:szCs w:val="28"/>
        </w:rPr>
        <w:t>e Hochschulen für Fremdsprachen / W. W. Bublyk.</w:t>
      </w:r>
      <w:r w:rsidR="00E36CBB" w:rsidRPr="00237C75">
        <w:rPr>
          <w:rFonts w:ascii="Times New Roman" w:hAnsi="Times New Roman" w:cs="Times New Roman"/>
          <w:sz w:val="28"/>
          <w:szCs w:val="28"/>
        </w:rPr>
        <w:t xml:space="preserve"> – Winnyzja</w:t>
      </w:r>
      <w:r w:rsidR="00E36CBB">
        <w:rPr>
          <w:rFonts w:ascii="Times New Roman" w:hAnsi="Times New Roman" w:cs="Times New Roman"/>
          <w:sz w:val="28"/>
          <w:szCs w:val="28"/>
        </w:rPr>
        <w:t xml:space="preserve"> </w:t>
      </w:r>
      <w:r w:rsidR="00E36CBB" w:rsidRPr="00237C75">
        <w:rPr>
          <w:rFonts w:ascii="Times New Roman" w:hAnsi="Times New Roman" w:cs="Times New Roman"/>
          <w:sz w:val="28"/>
          <w:szCs w:val="28"/>
        </w:rPr>
        <w:t>: Das neue Buch, 2004. – 272 S.</w:t>
      </w:r>
    </w:p>
    <w:p w:rsidR="00E36CBB" w:rsidRPr="001C1A65"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13</w:t>
      </w:r>
      <w:r w:rsidR="00E36CBB" w:rsidRPr="00237C75">
        <w:rPr>
          <w:rFonts w:ascii="Times New Roman" w:hAnsi="Times New Roman" w:cs="Times New Roman"/>
          <w:sz w:val="28"/>
          <w:szCs w:val="28"/>
        </w:rPr>
        <w:t xml:space="preserve">. </w:t>
      </w:r>
      <w:r w:rsidR="00E36CBB">
        <w:rPr>
          <w:rFonts w:ascii="Times New Roman" w:hAnsi="Times New Roman" w:cs="Times New Roman"/>
          <w:sz w:val="28"/>
          <w:szCs w:val="28"/>
        </w:rPr>
        <w:t>Busch A.</w:t>
      </w:r>
      <w:r w:rsidR="00E36CBB" w:rsidRPr="00237C75">
        <w:rPr>
          <w:rFonts w:ascii="Times New Roman" w:hAnsi="Times New Roman" w:cs="Times New Roman"/>
          <w:sz w:val="28"/>
          <w:szCs w:val="28"/>
        </w:rPr>
        <w:t xml:space="preserve"> Germanistisc</w:t>
      </w:r>
      <w:r w:rsidR="00E36CBB">
        <w:rPr>
          <w:rFonts w:ascii="Times New Roman" w:hAnsi="Times New Roman" w:cs="Times New Roman"/>
          <w:sz w:val="28"/>
          <w:szCs w:val="28"/>
        </w:rPr>
        <w:t xml:space="preserve">he Linguistik: Eine Einführung / A. Busch, O. Stenschke. </w:t>
      </w:r>
      <w:r w:rsidR="00E36CBB" w:rsidRPr="00237C75">
        <w:rPr>
          <w:rFonts w:ascii="Times New Roman" w:hAnsi="Times New Roman" w:cs="Times New Roman"/>
          <w:sz w:val="28"/>
          <w:szCs w:val="28"/>
        </w:rPr>
        <w:t xml:space="preserve">– </w:t>
      </w:r>
      <w:r w:rsidR="0060420A">
        <w:rPr>
          <w:rFonts w:ascii="Times New Roman" w:hAnsi="Times New Roman" w:cs="Times New Roman"/>
          <w:sz w:val="28"/>
          <w:szCs w:val="28"/>
        </w:rPr>
        <w:t xml:space="preserve">Tübingen : </w:t>
      </w:r>
      <w:r w:rsidR="00E36CBB" w:rsidRPr="00237C75">
        <w:rPr>
          <w:rFonts w:ascii="Times New Roman" w:hAnsi="Times New Roman" w:cs="Times New Roman"/>
          <w:sz w:val="28"/>
          <w:szCs w:val="28"/>
        </w:rPr>
        <w:t>Narr Fran</w:t>
      </w:r>
      <w:r w:rsidR="0060420A">
        <w:rPr>
          <w:rFonts w:ascii="Times New Roman" w:hAnsi="Times New Roman" w:cs="Times New Roman"/>
          <w:sz w:val="28"/>
          <w:szCs w:val="28"/>
          <w:lang w:val="ru-RU"/>
        </w:rPr>
        <w:t>с</w:t>
      </w:r>
      <w:r w:rsidR="0060420A">
        <w:rPr>
          <w:rFonts w:ascii="Times New Roman" w:hAnsi="Times New Roman" w:cs="Times New Roman"/>
          <w:sz w:val="28"/>
          <w:szCs w:val="28"/>
        </w:rPr>
        <w:t>ke</w:t>
      </w:r>
      <w:r w:rsidR="00E36CBB" w:rsidRPr="00237C75">
        <w:rPr>
          <w:rFonts w:ascii="Times New Roman" w:hAnsi="Times New Roman" w:cs="Times New Roman"/>
          <w:sz w:val="28"/>
          <w:szCs w:val="28"/>
        </w:rPr>
        <w:t>, 2007. – 256 S.</w:t>
      </w:r>
      <w:r w:rsidR="00E36CBB" w:rsidRPr="001C1A65">
        <w:rPr>
          <w:rFonts w:ascii="Times New Roman" w:hAnsi="Times New Roman" w:cs="Times New Roman"/>
          <w:sz w:val="28"/>
          <w:szCs w:val="28"/>
        </w:rPr>
        <w:t xml:space="preserve"> </w:t>
      </w:r>
    </w:p>
    <w:p w:rsidR="00E36CBB" w:rsidRPr="00237C75"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14</w:t>
      </w:r>
      <w:r w:rsidR="00E36CBB" w:rsidRPr="00237C75">
        <w:rPr>
          <w:rFonts w:ascii="Times New Roman" w:hAnsi="Times New Roman" w:cs="Times New Roman"/>
          <w:sz w:val="28"/>
          <w:szCs w:val="28"/>
        </w:rPr>
        <w:t xml:space="preserve">.Conrad R. Kleines Wörterbuch sprachwissenschaftlicher </w:t>
      </w:r>
      <w:r w:rsidR="00E36CBB">
        <w:rPr>
          <w:rFonts w:ascii="Times New Roman" w:hAnsi="Times New Roman" w:cs="Times New Roman"/>
          <w:sz w:val="28"/>
          <w:szCs w:val="28"/>
        </w:rPr>
        <w:t>Fachausdrücke. Gebundene Ausgabe / R. Conrad.</w:t>
      </w:r>
      <w:r w:rsidR="00E36CBB" w:rsidRPr="00237C75">
        <w:rPr>
          <w:rFonts w:ascii="Times New Roman" w:hAnsi="Times New Roman" w:cs="Times New Roman"/>
          <w:sz w:val="28"/>
          <w:szCs w:val="28"/>
        </w:rPr>
        <w:t xml:space="preserve"> – </w:t>
      </w:r>
      <w:r w:rsidR="00E36CBB">
        <w:rPr>
          <w:rFonts w:ascii="Times New Roman" w:hAnsi="Times New Roman" w:cs="Times New Roman"/>
          <w:sz w:val="28"/>
          <w:szCs w:val="28"/>
        </w:rPr>
        <w:t xml:space="preserve">Tübingen : </w:t>
      </w:r>
      <w:r w:rsidR="00E36CBB" w:rsidRPr="00237C75">
        <w:rPr>
          <w:rFonts w:ascii="Times New Roman" w:hAnsi="Times New Roman" w:cs="Times New Roman"/>
          <w:sz w:val="28"/>
          <w:szCs w:val="28"/>
        </w:rPr>
        <w:t xml:space="preserve">Dausien Werner, 2002. – 306 S.  </w:t>
      </w:r>
    </w:p>
    <w:p w:rsidR="00E36CBB" w:rsidRPr="00237C75"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15</w:t>
      </w:r>
      <w:r w:rsidR="00E36CBB" w:rsidRPr="00237C75">
        <w:rPr>
          <w:rFonts w:ascii="Times New Roman" w:hAnsi="Times New Roman" w:cs="Times New Roman"/>
          <w:sz w:val="28"/>
          <w:szCs w:val="28"/>
        </w:rPr>
        <w:t>. Duden. Deutsches Universalwörterbuch</w:t>
      </w:r>
      <w:r w:rsidR="002C6722">
        <w:rPr>
          <w:rFonts w:ascii="Times New Roman" w:hAnsi="Times New Roman" w:cs="Times New Roman"/>
          <w:sz w:val="28"/>
          <w:szCs w:val="28"/>
        </w:rPr>
        <w:t xml:space="preserve"> </w:t>
      </w:r>
      <w:r w:rsidR="00E36CBB" w:rsidRPr="00237C75">
        <w:rPr>
          <w:rFonts w:ascii="Times New Roman" w:hAnsi="Times New Roman" w:cs="Times New Roman"/>
          <w:sz w:val="28"/>
          <w:szCs w:val="28"/>
        </w:rPr>
        <w:t>: Das umfassende Bedeutungswörterbuch d</w:t>
      </w:r>
      <w:r w:rsidR="00E36CBB">
        <w:rPr>
          <w:rFonts w:ascii="Times New Roman" w:hAnsi="Times New Roman" w:cs="Times New Roman"/>
          <w:sz w:val="28"/>
          <w:szCs w:val="28"/>
        </w:rPr>
        <w:t xml:space="preserve">er deutschen Gegenwartssprache [Kohlheim R. u. V. Duden]. – Leipzig : </w:t>
      </w:r>
      <w:r w:rsidR="00E36CBB" w:rsidRPr="00237C75">
        <w:rPr>
          <w:rFonts w:ascii="Times New Roman" w:hAnsi="Times New Roman" w:cs="Times New Roman"/>
          <w:sz w:val="28"/>
          <w:szCs w:val="28"/>
        </w:rPr>
        <w:t>Bibliographisches Institut, 2015. – 2128 S.</w:t>
      </w:r>
    </w:p>
    <w:p w:rsidR="00E36CBB" w:rsidRPr="00237C75"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16</w:t>
      </w:r>
      <w:r w:rsidR="00E36CBB" w:rsidRPr="00237C75">
        <w:rPr>
          <w:rFonts w:ascii="Times New Roman" w:hAnsi="Times New Roman" w:cs="Times New Roman"/>
          <w:sz w:val="28"/>
          <w:szCs w:val="28"/>
        </w:rPr>
        <w:t xml:space="preserve">. </w:t>
      </w:r>
      <w:r w:rsidR="00E36CBB">
        <w:rPr>
          <w:rFonts w:ascii="Times New Roman" w:hAnsi="Times New Roman" w:cs="Times New Roman"/>
          <w:sz w:val="28"/>
          <w:szCs w:val="28"/>
        </w:rPr>
        <w:t>Desportes Y</w:t>
      </w:r>
      <w:r w:rsidR="00E36CBB" w:rsidRPr="00237C75">
        <w:rPr>
          <w:rFonts w:ascii="Times New Roman" w:hAnsi="Times New Roman" w:cs="Times New Roman"/>
          <w:sz w:val="28"/>
          <w:szCs w:val="28"/>
        </w:rPr>
        <w:t>. Althochdeutsch. Syntax und Semantik. Akten des Lyonner Kolloquiums zur Syntax und Semantik des Al</w:t>
      </w:r>
      <w:r w:rsidR="00E36CBB">
        <w:rPr>
          <w:rFonts w:ascii="Times New Roman" w:hAnsi="Times New Roman" w:cs="Times New Roman"/>
          <w:sz w:val="28"/>
          <w:szCs w:val="28"/>
        </w:rPr>
        <w:t xml:space="preserve">thochdeutschen / Y. Desportes. </w:t>
      </w:r>
      <w:r w:rsidR="00E36CBB" w:rsidRPr="00F20BE3">
        <w:rPr>
          <w:rFonts w:ascii="Times New Roman" w:hAnsi="Times New Roman" w:cs="Times New Roman"/>
          <w:sz w:val="28"/>
          <w:szCs w:val="28"/>
        </w:rPr>
        <w:t>–</w:t>
      </w:r>
      <w:r w:rsidR="00E36CBB" w:rsidRPr="00237C75">
        <w:rPr>
          <w:rFonts w:ascii="Times New Roman" w:hAnsi="Times New Roman" w:cs="Times New Roman"/>
          <w:sz w:val="28"/>
          <w:szCs w:val="28"/>
        </w:rPr>
        <w:t xml:space="preserve"> Lyon, 1922. – 378 S.</w:t>
      </w:r>
    </w:p>
    <w:p w:rsidR="00D67E5C"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17</w:t>
      </w:r>
      <w:r w:rsidR="00E36CBB" w:rsidRPr="00237C75">
        <w:rPr>
          <w:rFonts w:ascii="Times New Roman" w:hAnsi="Times New Roman" w:cs="Times New Roman"/>
          <w:sz w:val="28"/>
          <w:szCs w:val="28"/>
        </w:rPr>
        <w:t>. Erns</w:t>
      </w:r>
      <w:r w:rsidR="00E36CBB">
        <w:rPr>
          <w:rFonts w:ascii="Times New Roman" w:hAnsi="Times New Roman" w:cs="Times New Roman"/>
          <w:sz w:val="28"/>
          <w:szCs w:val="28"/>
        </w:rPr>
        <w:t xml:space="preserve">t P. Deutsche Sprachgeschichte / P. Ernst. </w:t>
      </w:r>
      <w:r w:rsidR="00D67E5C">
        <w:rPr>
          <w:rFonts w:ascii="Times New Roman" w:hAnsi="Times New Roman" w:cs="Times New Roman"/>
          <w:sz w:val="28"/>
          <w:szCs w:val="28"/>
        </w:rPr>
        <w:t>– Stuttgart, 2005. – 245 S.</w:t>
      </w:r>
    </w:p>
    <w:p w:rsidR="00E36CBB" w:rsidRPr="00D67E5C"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18</w:t>
      </w:r>
      <w:r w:rsidR="00E36CBB">
        <w:rPr>
          <w:rFonts w:ascii="Times New Roman" w:hAnsi="Times New Roman" w:cs="Times New Roman"/>
          <w:sz w:val="28"/>
          <w:szCs w:val="28"/>
        </w:rPr>
        <w:t>. Fring</w:t>
      </w:r>
      <w:r w:rsidR="00E36CBB" w:rsidRPr="00237C75">
        <w:rPr>
          <w:rFonts w:ascii="Times New Roman" w:hAnsi="Times New Roman" w:cs="Times New Roman"/>
          <w:sz w:val="28"/>
          <w:szCs w:val="28"/>
        </w:rPr>
        <w:t>s Th. Grundlegung einer Ge</w:t>
      </w:r>
      <w:r w:rsidR="00E36CBB">
        <w:rPr>
          <w:rFonts w:ascii="Times New Roman" w:hAnsi="Times New Roman" w:cs="Times New Roman"/>
          <w:sz w:val="28"/>
          <w:szCs w:val="28"/>
        </w:rPr>
        <w:t xml:space="preserve">schichte der deutschen Sprache / Th. Frings. </w:t>
      </w:r>
      <w:r w:rsidR="00E36CBB" w:rsidRPr="00237C75">
        <w:rPr>
          <w:rFonts w:ascii="Times New Roman" w:hAnsi="Times New Roman" w:cs="Times New Roman"/>
          <w:sz w:val="28"/>
          <w:szCs w:val="28"/>
        </w:rPr>
        <w:t>– Halle (Saale)</w:t>
      </w:r>
      <w:r w:rsidR="00E36CBB">
        <w:rPr>
          <w:rFonts w:ascii="Times New Roman" w:hAnsi="Times New Roman" w:cs="Times New Roman"/>
          <w:sz w:val="28"/>
          <w:szCs w:val="28"/>
        </w:rPr>
        <w:t xml:space="preserve"> : VEB</w:t>
      </w:r>
      <w:r w:rsidR="00E36CBB" w:rsidRPr="00F20BE3">
        <w:rPr>
          <w:rFonts w:ascii="Times New Roman" w:hAnsi="Times New Roman" w:cs="Times New Roman"/>
          <w:sz w:val="28"/>
          <w:szCs w:val="28"/>
        </w:rPr>
        <w:t xml:space="preserve"> Max Nimeyer Verlag</w:t>
      </w:r>
      <w:r w:rsidR="00E36CBB">
        <w:rPr>
          <w:rFonts w:ascii="Times New Roman" w:hAnsi="Times New Roman" w:cs="Times New Roman"/>
          <w:sz w:val="28"/>
          <w:szCs w:val="28"/>
        </w:rPr>
        <w:t>, 1957. – 3</w:t>
      </w:r>
      <w:r w:rsidR="00E36CBB" w:rsidRPr="00237C75">
        <w:rPr>
          <w:rFonts w:ascii="Times New Roman" w:hAnsi="Times New Roman" w:cs="Times New Roman"/>
          <w:sz w:val="28"/>
          <w:szCs w:val="28"/>
        </w:rPr>
        <w:t>87</w:t>
      </w:r>
      <w:r w:rsidR="00E36CBB">
        <w:rPr>
          <w:rFonts w:ascii="Times New Roman" w:hAnsi="Times New Roman" w:cs="Times New Roman"/>
          <w:sz w:val="28"/>
          <w:szCs w:val="28"/>
        </w:rPr>
        <w:t xml:space="preserve"> S.</w:t>
      </w:r>
    </w:p>
    <w:p w:rsidR="00E36CBB" w:rsidRPr="00237C75"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19</w:t>
      </w:r>
      <w:r w:rsidR="00E36CBB" w:rsidRPr="00237C75">
        <w:rPr>
          <w:rFonts w:ascii="Times New Roman" w:hAnsi="Times New Roman" w:cs="Times New Roman"/>
          <w:sz w:val="28"/>
          <w:szCs w:val="28"/>
        </w:rPr>
        <w:t xml:space="preserve">. </w:t>
      </w:r>
      <w:r w:rsidR="00E36CBB">
        <w:rPr>
          <w:rFonts w:ascii="Times New Roman" w:hAnsi="Times New Roman" w:cs="Times New Roman"/>
          <w:sz w:val="28"/>
          <w:szCs w:val="28"/>
        </w:rPr>
        <w:t xml:space="preserve">Greule </w:t>
      </w:r>
      <w:r w:rsidR="00E36CBB" w:rsidRPr="00237C75">
        <w:rPr>
          <w:rFonts w:ascii="Times New Roman" w:hAnsi="Times New Roman" w:cs="Times New Roman"/>
          <w:sz w:val="28"/>
          <w:szCs w:val="28"/>
        </w:rPr>
        <w:t xml:space="preserve">A. Syntax </w:t>
      </w:r>
      <w:r w:rsidR="00E36CBB">
        <w:rPr>
          <w:rFonts w:ascii="Times New Roman" w:hAnsi="Times New Roman" w:cs="Times New Roman"/>
          <w:sz w:val="28"/>
          <w:szCs w:val="28"/>
        </w:rPr>
        <w:t>des Althochdeutschen / A. Greule.</w:t>
      </w:r>
      <w:r w:rsidR="00E36CBB" w:rsidRPr="00237C75">
        <w:rPr>
          <w:rFonts w:ascii="Times New Roman" w:hAnsi="Times New Roman" w:cs="Times New Roman"/>
          <w:sz w:val="28"/>
          <w:szCs w:val="28"/>
        </w:rPr>
        <w:t xml:space="preserve"> – </w:t>
      </w:r>
      <w:r w:rsidR="00E36CBB">
        <w:rPr>
          <w:rFonts w:ascii="Times New Roman" w:hAnsi="Times New Roman" w:cs="Times New Roman"/>
          <w:sz w:val="28"/>
          <w:szCs w:val="28"/>
        </w:rPr>
        <w:t xml:space="preserve">Berlin : </w:t>
      </w:r>
      <w:r w:rsidR="00E36CBB" w:rsidRPr="00237C75">
        <w:rPr>
          <w:rFonts w:ascii="Times New Roman" w:hAnsi="Times New Roman" w:cs="Times New Roman"/>
          <w:sz w:val="28"/>
          <w:szCs w:val="28"/>
        </w:rPr>
        <w:t>In Besch U.A</w:t>
      </w:r>
      <w:r w:rsidR="00E36CBB">
        <w:rPr>
          <w:rFonts w:ascii="Times New Roman" w:hAnsi="Times New Roman" w:cs="Times New Roman"/>
          <w:sz w:val="28"/>
          <w:szCs w:val="28"/>
        </w:rPr>
        <w:t xml:space="preserve">. (Hg.), </w:t>
      </w:r>
      <w:r w:rsidR="00E36CBB" w:rsidRPr="00237C75">
        <w:rPr>
          <w:rFonts w:ascii="Times New Roman" w:hAnsi="Times New Roman" w:cs="Times New Roman"/>
          <w:sz w:val="28"/>
          <w:szCs w:val="28"/>
        </w:rPr>
        <w:t>1984</w:t>
      </w:r>
      <w:r w:rsidR="00E36CBB">
        <w:rPr>
          <w:rFonts w:ascii="Times New Roman" w:hAnsi="Times New Roman" w:cs="Times New Roman"/>
          <w:sz w:val="28"/>
          <w:szCs w:val="28"/>
        </w:rPr>
        <w:t>.</w:t>
      </w:r>
      <w:r w:rsidR="00E36CBB" w:rsidRPr="00237C75">
        <w:rPr>
          <w:rFonts w:ascii="Times New Roman" w:hAnsi="Times New Roman" w:cs="Times New Roman"/>
          <w:sz w:val="28"/>
          <w:szCs w:val="28"/>
        </w:rPr>
        <w:t xml:space="preserve"> – 1043 S.</w:t>
      </w:r>
    </w:p>
    <w:p w:rsidR="00E36CBB" w:rsidRPr="00237C75"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20</w:t>
      </w:r>
      <w:r w:rsidR="00E36CBB" w:rsidRPr="00237C75">
        <w:rPr>
          <w:rFonts w:ascii="Times New Roman" w:hAnsi="Times New Roman" w:cs="Times New Roman"/>
          <w:sz w:val="28"/>
          <w:szCs w:val="28"/>
        </w:rPr>
        <w:t>. Großwörterbuch</w:t>
      </w:r>
      <w:r w:rsidR="00473D16">
        <w:rPr>
          <w:rFonts w:ascii="Times New Roman" w:hAnsi="Times New Roman" w:cs="Times New Roman"/>
          <w:sz w:val="28"/>
          <w:szCs w:val="28"/>
        </w:rPr>
        <w:t xml:space="preserve"> </w:t>
      </w:r>
      <w:r w:rsidR="00E36CBB" w:rsidRPr="00237C75">
        <w:rPr>
          <w:rFonts w:ascii="Times New Roman" w:hAnsi="Times New Roman" w:cs="Times New Roman"/>
          <w:sz w:val="28"/>
          <w:szCs w:val="28"/>
        </w:rPr>
        <w:t>:</w:t>
      </w:r>
      <w:r w:rsidR="00E36CBB">
        <w:rPr>
          <w:rFonts w:ascii="Times New Roman" w:hAnsi="Times New Roman" w:cs="Times New Roman"/>
          <w:sz w:val="28"/>
          <w:szCs w:val="28"/>
        </w:rPr>
        <w:t xml:space="preserve"> Deutsch als Fremdsprache. Pons.</w:t>
      </w:r>
      <w:r w:rsidR="00E36CBB" w:rsidRPr="00237C75">
        <w:rPr>
          <w:rFonts w:ascii="Times New Roman" w:hAnsi="Times New Roman" w:cs="Times New Roman"/>
          <w:sz w:val="28"/>
          <w:szCs w:val="28"/>
        </w:rPr>
        <w:t xml:space="preserve"> – Stuttgart</w:t>
      </w:r>
      <w:r w:rsidR="00E36CBB">
        <w:rPr>
          <w:rFonts w:ascii="Times New Roman" w:hAnsi="Times New Roman" w:cs="Times New Roman"/>
          <w:sz w:val="28"/>
          <w:szCs w:val="28"/>
        </w:rPr>
        <w:t xml:space="preserve"> : Ueberreuter</w:t>
      </w:r>
      <w:r w:rsidR="00E36CBB" w:rsidRPr="00237C75">
        <w:rPr>
          <w:rFonts w:ascii="Times New Roman" w:hAnsi="Times New Roman" w:cs="Times New Roman"/>
          <w:sz w:val="28"/>
          <w:szCs w:val="28"/>
        </w:rPr>
        <w:t>, 2011. – 2509 S.</w:t>
      </w:r>
    </w:p>
    <w:p w:rsidR="00E36CBB" w:rsidRPr="00237C75"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lastRenderedPageBreak/>
        <w:t>21</w:t>
      </w:r>
      <w:r w:rsidR="00E36CBB" w:rsidRPr="00237C75">
        <w:rPr>
          <w:rFonts w:ascii="Times New Roman" w:hAnsi="Times New Roman" w:cs="Times New Roman"/>
          <w:sz w:val="28"/>
          <w:szCs w:val="28"/>
        </w:rPr>
        <w:t xml:space="preserve">. </w:t>
      </w:r>
      <w:r w:rsidR="00E36CBB">
        <w:rPr>
          <w:rFonts w:ascii="Times New Roman" w:hAnsi="Times New Roman" w:cs="Times New Roman"/>
          <w:sz w:val="28"/>
          <w:szCs w:val="28"/>
        </w:rPr>
        <w:t>Kögler K</w:t>
      </w:r>
      <w:r w:rsidR="00E36CBB" w:rsidRPr="00237C75">
        <w:rPr>
          <w:rFonts w:ascii="Times New Roman" w:hAnsi="Times New Roman" w:cs="Times New Roman"/>
          <w:sz w:val="28"/>
          <w:szCs w:val="28"/>
        </w:rPr>
        <w:t>. Zur Ge</w:t>
      </w:r>
      <w:r w:rsidR="00E36CBB">
        <w:rPr>
          <w:rFonts w:ascii="Times New Roman" w:hAnsi="Times New Roman" w:cs="Times New Roman"/>
          <w:sz w:val="28"/>
          <w:szCs w:val="28"/>
        </w:rPr>
        <w:t xml:space="preserve">schichte der deutschen Sprache / K. Kögler. </w:t>
      </w:r>
      <w:r w:rsidR="00E36CBB" w:rsidRPr="00237C75">
        <w:rPr>
          <w:rFonts w:ascii="Times New Roman" w:hAnsi="Times New Roman" w:cs="Times New Roman"/>
          <w:sz w:val="28"/>
          <w:szCs w:val="28"/>
        </w:rPr>
        <w:t xml:space="preserve">– </w:t>
      </w:r>
      <w:r w:rsidR="00E36CBB">
        <w:rPr>
          <w:rFonts w:ascii="Times New Roman" w:hAnsi="Times New Roman" w:cs="Times New Roman"/>
          <w:sz w:val="28"/>
          <w:szCs w:val="28"/>
        </w:rPr>
        <w:t xml:space="preserve">Berlin : Volkseigener Verlag, </w:t>
      </w:r>
      <w:r w:rsidR="00E36CBB" w:rsidRPr="00237C75">
        <w:rPr>
          <w:rFonts w:ascii="Times New Roman" w:hAnsi="Times New Roman" w:cs="Times New Roman"/>
          <w:sz w:val="28"/>
          <w:szCs w:val="28"/>
        </w:rPr>
        <w:t>1956. – 144 S.</w:t>
      </w:r>
    </w:p>
    <w:p w:rsidR="00E36CBB" w:rsidRPr="00EA4BE7"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22</w:t>
      </w:r>
      <w:r w:rsidR="00E36CBB" w:rsidRPr="00237C75">
        <w:rPr>
          <w:rFonts w:ascii="Times New Roman" w:hAnsi="Times New Roman" w:cs="Times New Roman"/>
          <w:sz w:val="28"/>
          <w:szCs w:val="28"/>
        </w:rPr>
        <w:t xml:space="preserve">. </w:t>
      </w:r>
      <w:r w:rsidR="00E36CBB">
        <w:rPr>
          <w:rFonts w:ascii="Times New Roman" w:hAnsi="Times New Roman" w:cs="Times New Roman"/>
          <w:sz w:val="28"/>
          <w:szCs w:val="28"/>
        </w:rPr>
        <w:t xml:space="preserve">Meineke E. </w:t>
      </w:r>
      <w:r w:rsidR="00E36CBB" w:rsidRPr="00237C75">
        <w:rPr>
          <w:rFonts w:ascii="Times New Roman" w:hAnsi="Times New Roman" w:cs="Times New Roman"/>
          <w:sz w:val="28"/>
          <w:szCs w:val="28"/>
        </w:rPr>
        <w:t xml:space="preserve">Einführung in das Althochdeutsche </w:t>
      </w:r>
      <w:r w:rsidR="00E36CBB">
        <w:rPr>
          <w:rFonts w:ascii="Times New Roman" w:hAnsi="Times New Roman" w:cs="Times New Roman"/>
          <w:sz w:val="28"/>
          <w:szCs w:val="28"/>
        </w:rPr>
        <w:t xml:space="preserve">/ E. Meineke, J. Schwerdt. –Stuttgart : UTB, 2001. – </w:t>
      </w:r>
      <w:r w:rsidR="00E36CBB" w:rsidRPr="00237C75">
        <w:rPr>
          <w:rFonts w:ascii="Times New Roman" w:hAnsi="Times New Roman" w:cs="Times New Roman"/>
          <w:sz w:val="28"/>
          <w:szCs w:val="28"/>
        </w:rPr>
        <w:t>352</w:t>
      </w:r>
      <w:r w:rsidR="00E36CBB" w:rsidRPr="00EA4BE7">
        <w:rPr>
          <w:rFonts w:ascii="Times New Roman" w:hAnsi="Times New Roman" w:cs="Times New Roman"/>
          <w:sz w:val="28"/>
          <w:szCs w:val="28"/>
        </w:rPr>
        <w:t xml:space="preserve"> </w:t>
      </w:r>
      <w:r w:rsidR="00E36CBB">
        <w:rPr>
          <w:rFonts w:ascii="Times New Roman" w:hAnsi="Times New Roman" w:cs="Times New Roman"/>
          <w:sz w:val="28"/>
          <w:szCs w:val="28"/>
        </w:rPr>
        <w:t>S.</w:t>
      </w:r>
    </w:p>
    <w:p w:rsidR="00E36CBB" w:rsidRPr="00AB3A9B"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23</w:t>
      </w:r>
      <w:r w:rsidR="00E36CBB">
        <w:rPr>
          <w:rFonts w:ascii="Times New Roman" w:hAnsi="Times New Roman" w:cs="Times New Roman"/>
          <w:sz w:val="28"/>
          <w:szCs w:val="28"/>
        </w:rPr>
        <w:t xml:space="preserve">. Moser H. Deutsche Sprachgeschichte / H. Moser. </w:t>
      </w:r>
      <w:r w:rsidR="00E36CBB" w:rsidRPr="00EA4BE7">
        <w:rPr>
          <w:rFonts w:ascii="Times New Roman" w:hAnsi="Times New Roman" w:cs="Times New Roman"/>
          <w:sz w:val="28"/>
          <w:szCs w:val="28"/>
        </w:rPr>
        <w:t xml:space="preserve">– </w:t>
      </w:r>
      <w:r w:rsidR="00E36CBB">
        <w:rPr>
          <w:rFonts w:ascii="Times New Roman" w:hAnsi="Times New Roman" w:cs="Times New Roman"/>
          <w:sz w:val="28"/>
          <w:szCs w:val="28"/>
        </w:rPr>
        <w:t xml:space="preserve">Tübingen : Max Niemeyer Verlag, 1969. – 425 S. </w:t>
      </w:r>
    </w:p>
    <w:p w:rsidR="00E36CBB" w:rsidRPr="00237C75"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24</w:t>
      </w:r>
      <w:r w:rsidR="00E36CBB" w:rsidRPr="00237C75">
        <w:rPr>
          <w:rFonts w:ascii="Times New Roman" w:hAnsi="Times New Roman" w:cs="Times New Roman"/>
          <w:sz w:val="28"/>
          <w:szCs w:val="28"/>
        </w:rPr>
        <w:t xml:space="preserve">. Moskalskaja </w:t>
      </w:r>
      <w:r w:rsidR="00E36CBB">
        <w:rPr>
          <w:rFonts w:ascii="Times New Roman" w:hAnsi="Times New Roman" w:cs="Times New Roman"/>
          <w:sz w:val="28"/>
          <w:szCs w:val="28"/>
        </w:rPr>
        <w:t>O. I. Deutsche Sprachgeschichte / O. I. Moskalskaja.</w:t>
      </w:r>
      <w:r w:rsidR="0060420A">
        <w:rPr>
          <w:rFonts w:ascii="Times New Roman" w:hAnsi="Times New Roman" w:cs="Times New Roman"/>
          <w:sz w:val="28"/>
          <w:szCs w:val="28"/>
        </w:rPr>
        <w:t xml:space="preserve"> – M.</w:t>
      </w:r>
      <w:r w:rsidR="00E36CBB">
        <w:rPr>
          <w:rFonts w:ascii="Times New Roman" w:hAnsi="Times New Roman" w:cs="Times New Roman"/>
          <w:sz w:val="28"/>
          <w:szCs w:val="28"/>
        </w:rPr>
        <w:t xml:space="preserve"> </w:t>
      </w:r>
      <w:r w:rsidR="00E36CBB" w:rsidRPr="00237C75">
        <w:rPr>
          <w:rFonts w:ascii="Times New Roman" w:hAnsi="Times New Roman" w:cs="Times New Roman"/>
          <w:sz w:val="28"/>
          <w:szCs w:val="28"/>
        </w:rPr>
        <w:t>: Akademia, 2003. – 288 S.</w:t>
      </w:r>
    </w:p>
    <w:p w:rsidR="00E36CBB" w:rsidRPr="00237C75"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25</w:t>
      </w:r>
      <w:r w:rsidR="00E36CBB" w:rsidRPr="00237C75">
        <w:rPr>
          <w:rFonts w:ascii="Times New Roman" w:hAnsi="Times New Roman" w:cs="Times New Roman"/>
          <w:sz w:val="28"/>
          <w:szCs w:val="28"/>
        </w:rPr>
        <w:t xml:space="preserve">. </w:t>
      </w:r>
      <w:r w:rsidR="00E36CBB">
        <w:rPr>
          <w:rFonts w:ascii="Times New Roman" w:hAnsi="Times New Roman" w:cs="Times New Roman"/>
          <w:sz w:val="28"/>
          <w:szCs w:val="28"/>
        </w:rPr>
        <w:t xml:space="preserve">Polenz P. </w:t>
      </w:r>
      <w:r w:rsidR="00E36CBB" w:rsidRPr="00237C75">
        <w:rPr>
          <w:rFonts w:ascii="Times New Roman" w:hAnsi="Times New Roman" w:cs="Times New Roman"/>
          <w:sz w:val="28"/>
          <w:szCs w:val="28"/>
        </w:rPr>
        <w:t>G</w:t>
      </w:r>
      <w:r w:rsidR="00E36CBB">
        <w:rPr>
          <w:rFonts w:ascii="Times New Roman" w:hAnsi="Times New Roman" w:cs="Times New Roman"/>
          <w:sz w:val="28"/>
          <w:szCs w:val="28"/>
        </w:rPr>
        <w:t>eschichte der deutschen Sprache / P. Polenz.</w:t>
      </w:r>
      <w:r w:rsidR="0060420A">
        <w:rPr>
          <w:rFonts w:ascii="Times New Roman" w:hAnsi="Times New Roman" w:cs="Times New Roman"/>
          <w:sz w:val="28"/>
          <w:szCs w:val="28"/>
        </w:rPr>
        <w:t xml:space="preserve"> – Berlin: de Gruy</w:t>
      </w:r>
      <w:r w:rsidR="00E36CBB" w:rsidRPr="00237C75">
        <w:rPr>
          <w:rFonts w:ascii="Times New Roman" w:hAnsi="Times New Roman" w:cs="Times New Roman"/>
          <w:sz w:val="28"/>
          <w:szCs w:val="28"/>
        </w:rPr>
        <w:t>ter, 2009. – 240 S.</w:t>
      </w:r>
    </w:p>
    <w:p w:rsidR="00E36CBB" w:rsidRPr="00237C75"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26</w:t>
      </w:r>
      <w:r w:rsidR="00E36CBB" w:rsidRPr="00237C75">
        <w:rPr>
          <w:rFonts w:ascii="Times New Roman" w:hAnsi="Times New Roman" w:cs="Times New Roman"/>
          <w:sz w:val="28"/>
          <w:szCs w:val="28"/>
        </w:rPr>
        <w:t>. Radina M. E</w:t>
      </w:r>
      <w:r w:rsidR="00E36CBB">
        <w:rPr>
          <w:rFonts w:ascii="Times New Roman" w:hAnsi="Times New Roman" w:cs="Times New Roman"/>
          <w:sz w:val="28"/>
          <w:szCs w:val="28"/>
        </w:rPr>
        <w:t>. Die deutsche Sprachgeschichte / M. E. Radina.</w:t>
      </w:r>
      <w:r w:rsidR="00E36CBB" w:rsidRPr="00237C75">
        <w:rPr>
          <w:rFonts w:ascii="Times New Roman" w:hAnsi="Times New Roman" w:cs="Times New Roman"/>
          <w:sz w:val="28"/>
          <w:szCs w:val="28"/>
        </w:rPr>
        <w:t xml:space="preserve"> – Armawir: Riz AG PH, 2006. –</w:t>
      </w:r>
      <w:r w:rsidR="00E36CBB">
        <w:rPr>
          <w:rFonts w:ascii="Times New Roman" w:hAnsi="Times New Roman" w:cs="Times New Roman"/>
          <w:sz w:val="28"/>
          <w:szCs w:val="28"/>
        </w:rPr>
        <w:t xml:space="preserve"> </w:t>
      </w:r>
      <w:r w:rsidR="00E36CBB" w:rsidRPr="00237C75">
        <w:rPr>
          <w:rFonts w:ascii="Times New Roman" w:hAnsi="Times New Roman" w:cs="Times New Roman"/>
          <w:sz w:val="28"/>
          <w:szCs w:val="28"/>
        </w:rPr>
        <w:t>67 S.</w:t>
      </w:r>
    </w:p>
    <w:p w:rsidR="00E36CBB" w:rsidRPr="00237C75"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27</w:t>
      </w:r>
      <w:r w:rsidR="00E36CBB" w:rsidRPr="00237C75">
        <w:rPr>
          <w:rFonts w:ascii="Times New Roman" w:hAnsi="Times New Roman" w:cs="Times New Roman"/>
          <w:sz w:val="28"/>
          <w:szCs w:val="28"/>
        </w:rPr>
        <w:t>. Schildt Y. Abriss der G</w:t>
      </w:r>
      <w:r w:rsidR="00E36CBB">
        <w:rPr>
          <w:rFonts w:ascii="Times New Roman" w:hAnsi="Times New Roman" w:cs="Times New Roman"/>
          <w:sz w:val="28"/>
          <w:szCs w:val="28"/>
        </w:rPr>
        <w:t xml:space="preserve">eschichte der deutschen Sprache / Y. Schildt. </w:t>
      </w:r>
      <w:r w:rsidR="00E36CBB" w:rsidRPr="00237C75">
        <w:rPr>
          <w:rFonts w:ascii="Times New Roman" w:hAnsi="Times New Roman" w:cs="Times New Roman"/>
          <w:sz w:val="28"/>
          <w:szCs w:val="28"/>
        </w:rPr>
        <w:t>– Berlin</w:t>
      </w:r>
      <w:r w:rsidR="00E36CBB">
        <w:rPr>
          <w:rFonts w:ascii="Times New Roman" w:hAnsi="Times New Roman" w:cs="Times New Roman"/>
          <w:sz w:val="28"/>
          <w:szCs w:val="28"/>
        </w:rPr>
        <w:t xml:space="preserve"> </w:t>
      </w:r>
      <w:r w:rsidR="00E36CBB" w:rsidRPr="00237C75">
        <w:rPr>
          <w:rFonts w:ascii="Times New Roman" w:hAnsi="Times New Roman" w:cs="Times New Roman"/>
          <w:sz w:val="28"/>
          <w:szCs w:val="28"/>
        </w:rPr>
        <w:t>: Akademi</w:t>
      </w:r>
      <w:r w:rsidR="00E36CBB">
        <w:rPr>
          <w:rFonts w:ascii="Times New Roman" w:hAnsi="Times New Roman" w:cs="Times New Roman"/>
          <w:sz w:val="28"/>
          <w:szCs w:val="28"/>
        </w:rPr>
        <w:t xml:space="preserve">e </w:t>
      </w:r>
      <w:r w:rsidR="00E36CBB" w:rsidRPr="00237C75">
        <w:rPr>
          <w:rFonts w:ascii="Times New Roman" w:hAnsi="Times New Roman" w:cs="Times New Roman"/>
          <w:sz w:val="28"/>
          <w:szCs w:val="28"/>
        </w:rPr>
        <w:t>Verlag, 1984. – 312 S.</w:t>
      </w:r>
    </w:p>
    <w:p w:rsidR="00E36CBB" w:rsidRPr="00237C75"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28</w:t>
      </w:r>
      <w:r w:rsidR="00E36CBB" w:rsidRPr="00237C75">
        <w:rPr>
          <w:rFonts w:ascii="Times New Roman" w:hAnsi="Times New Roman" w:cs="Times New Roman"/>
          <w:sz w:val="28"/>
          <w:szCs w:val="28"/>
        </w:rPr>
        <w:t xml:space="preserve">. </w:t>
      </w:r>
      <w:r w:rsidR="00E36CBB">
        <w:rPr>
          <w:rFonts w:ascii="Times New Roman" w:hAnsi="Times New Roman" w:cs="Times New Roman"/>
          <w:sz w:val="28"/>
          <w:szCs w:val="28"/>
        </w:rPr>
        <w:t xml:space="preserve">Schmidt W. </w:t>
      </w:r>
      <w:r w:rsidR="00E36CBB" w:rsidRPr="00237C75">
        <w:rPr>
          <w:rFonts w:ascii="Times New Roman" w:hAnsi="Times New Roman" w:cs="Times New Roman"/>
          <w:sz w:val="28"/>
          <w:szCs w:val="28"/>
        </w:rPr>
        <w:t>Ge</w:t>
      </w:r>
      <w:r w:rsidR="00E36CBB">
        <w:rPr>
          <w:rFonts w:ascii="Times New Roman" w:hAnsi="Times New Roman" w:cs="Times New Roman"/>
          <w:sz w:val="28"/>
          <w:szCs w:val="28"/>
        </w:rPr>
        <w:t>schichte der deutschen Sprache / W. Schmidt.</w:t>
      </w:r>
      <w:r w:rsidR="00E36CBB" w:rsidRPr="00237C75">
        <w:rPr>
          <w:rFonts w:ascii="Times New Roman" w:hAnsi="Times New Roman" w:cs="Times New Roman"/>
          <w:sz w:val="28"/>
          <w:szCs w:val="28"/>
        </w:rPr>
        <w:t xml:space="preserve"> – Stuttgart</w:t>
      </w:r>
      <w:r w:rsidR="00E36CBB">
        <w:rPr>
          <w:rFonts w:ascii="Times New Roman" w:hAnsi="Times New Roman" w:cs="Times New Roman"/>
          <w:sz w:val="28"/>
          <w:szCs w:val="28"/>
        </w:rPr>
        <w:t xml:space="preserve"> : </w:t>
      </w:r>
      <w:r w:rsidR="00166AF9">
        <w:rPr>
          <w:rFonts w:ascii="Times New Roman" w:hAnsi="Times New Roman" w:cs="Times New Roman"/>
          <w:sz w:val="28"/>
          <w:szCs w:val="28"/>
        </w:rPr>
        <w:t>S. </w:t>
      </w:r>
      <w:r w:rsidR="00E36CBB" w:rsidRPr="00237C75">
        <w:rPr>
          <w:rFonts w:ascii="Times New Roman" w:hAnsi="Times New Roman" w:cs="Times New Roman"/>
          <w:sz w:val="28"/>
          <w:szCs w:val="28"/>
        </w:rPr>
        <w:t>Hirzel, 2007. – 489 S.</w:t>
      </w:r>
    </w:p>
    <w:p w:rsidR="00D67E5C"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29</w:t>
      </w:r>
      <w:r w:rsidR="00E36CBB" w:rsidRPr="00237C75">
        <w:rPr>
          <w:rFonts w:ascii="Times New Roman" w:hAnsi="Times New Roman" w:cs="Times New Roman"/>
          <w:sz w:val="28"/>
          <w:szCs w:val="28"/>
        </w:rPr>
        <w:t>. Schützeichel R. Althochdeutsches Wörterbuch</w:t>
      </w:r>
      <w:r w:rsidR="00E36CBB">
        <w:rPr>
          <w:rFonts w:ascii="Times New Roman" w:hAnsi="Times New Roman" w:cs="Times New Roman"/>
          <w:sz w:val="28"/>
          <w:szCs w:val="28"/>
        </w:rPr>
        <w:t xml:space="preserve"> / R. Schützeichel</w:t>
      </w:r>
      <w:r w:rsidR="00E36CBB" w:rsidRPr="00237C75">
        <w:rPr>
          <w:rFonts w:ascii="Times New Roman" w:hAnsi="Times New Roman" w:cs="Times New Roman"/>
          <w:sz w:val="28"/>
          <w:szCs w:val="28"/>
        </w:rPr>
        <w:t>. –</w:t>
      </w:r>
      <w:r w:rsidR="00E36CBB">
        <w:rPr>
          <w:rFonts w:ascii="Times New Roman" w:hAnsi="Times New Roman" w:cs="Times New Roman"/>
          <w:sz w:val="28"/>
          <w:szCs w:val="28"/>
        </w:rPr>
        <w:t xml:space="preserve"> </w:t>
      </w:r>
      <w:r w:rsidR="002C6722">
        <w:rPr>
          <w:rFonts w:ascii="Times New Roman" w:hAnsi="Times New Roman" w:cs="Times New Roman"/>
          <w:sz w:val="28"/>
          <w:szCs w:val="28"/>
        </w:rPr>
        <w:t>Berlin</w:t>
      </w:r>
      <w:r w:rsidR="00E36CBB">
        <w:rPr>
          <w:rFonts w:ascii="Times New Roman" w:hAnsi="Times New Roman" w:cs="Times New Roman"/>
          <w:sz w:val="28"/>
          <w:szCs w:val="28"/>
        </w:rPr>
        <w:t xml:space="preserve"> : </w:t>
      </w:r>
      <w:r w:rsidR="00166AF9">
        <w:rPr>
          <w:rFonts w:ascii="Times New Roman" w:hAnsi="Times New Roman" w:cs="Times New Roman"/>
          <w:sz w:val="28"/>
          <w:szCs w:val="28"/>
        </w:rPr>
        <w:t>d</w:t>
      </w:r>
      <w:r w:rsidR="00390DF0" w:rsidRPr="00390DF0">
        <w:rPr>
          <w:rFonts w:ascii="Times New Roman" w:hAnsi="Times New Roman" w:cs="Times New Roman"/>
          <w:sz w:val="28"/>
          <w:szCs w:val="28"/>
        </w:rPr>
        <w:t>e Gruyter</w:t>
      </w:r>
      <w:r w:rsidR="00E36CBB">
        <w:rPr>
          <w:rFonts w:ascii="Times New Roman" w:hAnsi="Times New Roman" w:cs="Times New Roman"/>
          <w:sz w:val="28"/>
          <w:szCs w:val="28"/>
        </w:rPr>
        <w:t>,</w:t>
      </w:r>
      <w:r w:rsidR="00E36CBB" w:rsidRPr="00237C75">
        <w:rPr>
          <w:rFonts w:ascii="Times New Roman" w:hAnsi="Times New Roman" w:cs="Times New Roman"/>
          <w:sz w:val="28"/>
          <w:szCs w:val="28"/>
        </w:rPr>
        <w:t xml:space="preserve"> 1995</w:t>
      </w:r>
      <w:r w:rsidR="002C6722">
        <w:rPr>
          <w:rFonts w:ascii="Times New Roman" w:hAnsi="Times New Roman" w:cs="Times New Roman"/>
          <w:sz w:val="28"/>
          <w:szCs w:val="28"/>
        </w:rPr>
        <w:t>. – 415</w:t>
      </w:r>
      <w:r w:rsidR="00E36CBB" w:rsidRPr="00237C75">
        <w:rPr>
          <w:rFonts w:ascii="Times New Roman" w:hAnsi="Times New Roman" w:cs="Times New Roman"/>
          <w:sz w:val="28"/>
          <w:szCs w:val="28"/>
        </w:rPr>
        <w:t xml:space="preserve"> S.</w:t>
      </w:r>
    </w:p>
    <w:p w:rsidR="00E36CBB" w:rsidRPr="00237C75"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30</w:t>
      </w:r>
      <w:r w:rsidR="00E36CBB" w:rsidRPr="00237C75">
        <w:rPr>
          <w:rFonts w:ascii="Times New Roman" w:hAnsi="Times New Roman" w:cs="Times New Roman"/>
          <w:sz w:val="28"/>
          <w:szCs w:val="28"/>
        </w:rPr>
        <w:t xml:space="preserve">. </w:t>
      </w:r>
      <w:r w:rsidR="00E36CBB">
        <w:rPr>
          <w:rFonts w:ascii="Times New Roman" w:hAnsi="Times New Roman" w:cs="Times New Roman"/>
          <w:sz w:val="28"/>
          <w:szCs w:val="28"/>
        </w:rPr>
        <w:t xml:space="preserve">Sinder L. R. </w:t>
      </w:r>
      <w:r w:rsidR="00E36CBB" w:rsidRPr="00237C75">
        <w:rPr>
          <w:rFonts w:ascii="Times New Roman" w:hAnsi="Times New Roman" w:cs="Times New Roman"/>
          <w:sz w:val="28"/>
          <w:szCs w:val="28"/>
        </w:rPr>
        <w:t>Einführung in das Studium</w:t>
      </w:r>
      <w:r w:rsidR="00E36CBB">
        <w:rPr>
          <w:rFonts w:ascii="Times New Roman" w:hAnsi="Times New Roman" w:cs="Times New Roman"/>
          <w:sz w:val="28"/>
          <w:szCs w:val="28"/>
        </w:rPr>
        <w:t xml:space="preserve"> der deutschen Sprachgeschichte / L. R. Sinder, T. V. Stroewa.</w:t>
      </w:r>
      <w:r w:rsidR="00E36CBB" w:rsidRPr="00237C75">
        <w:rPr>
          <w:rFonts w:ascii="Times New Roman" w:hAnsi="Times New Roman" w:cs="Times New Roman"/>
          <w:sz w:val="28"/>
          <w:szCs w:val="28"/>
        </w:rPr>
        <w:t xml:space="preserve"> – Berlin</w:t>
      </w:r>
      <w:r w:rsidR="00E36CBB">
        <w:rPr>
          <w:rFonts w:ascii="Times New Roman" w:hAnsi="Times New Roman" w:cs="Times New Roman"/>
          <w:sz w:val="28"/>
          <w:szCs w:val="28"/>
        </w:rPr>
        <w:t xml:space="preserve"> : de Gruyter</w:t>
      </w:r>
      <w:r w:rsidR="00E36CBB" w:rsidRPr="00237C75">
        <w:rPr>
          <w:rFonts w:ascii="Times New Roman" w:hAnsi="Times New Roman" w:cs="Times New Roman"/>
          <w:sz w:val="28"/>
          <w:szCs w:val="28"/>
        </w:rPr>
        <w:t>, 1977. – 302 S. </w:t>
      </w:r>
    </w:p>
    <w:p w:rsidR="00E36CBB"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31</w:t>
      </w:r>
      <w:r w:rsidR="00E36CBB" w:rsidRPr="00237C75">
        <w:rPr>
          <w:rFonts w:ascii="Times New Roman" w:hAnsi="Times New Roman" w:cs="Times New Roman"/>
          <w:sz w:val="28"/>
          <w:szCs w:val="28"/>
        </w:rPr>
        <w:t>. Sonderegger S. Althoc</w:t>
      </w:r>
      <w:r w:rsidR="00E36CBB">
        <w:rPr>
          <w:rFonts w:ascii="Times New Roman" w:hAnsi="Times New Roman" w:cs="Times New Roman"/>
          <w:sz w:val="28"/>
          <w:szCs w:val="28"/>
        </w:rPr>
        <w:t>hdeutsche Sprache und Literatur / S. Sonderegger.</w:t>
      </w:r>
      <w:r w:rsidR="00E36CBB" w:rsidRPr="00237C75">
        <w:rPr>
          <w:rFonts w:ascii="Times New Roman" w:hAnsi="Times New Roman" w:cs="Times New Roman"/>
          <w:sz w:val="28"/>
          <w:szCs w:val="28"/>
        </w:rPr>
        <w:t xml:space="preserve"> – </w:t>
      </w:r>
      <w:r w:rsidR="00E36CBB">
        <w:rPr>
          <w:rFonts w:ascii="Times New Roman" w:hAnsi="Times New Roman" w:cs="Times New Roman"/>
          <w:sz w:val="28"/>
          <w:szCs w:val="28"/>
        </w:rPr>
        <w:t>Berlin : de Gruyter</w:t>
      </w:r>
      <w:r w:rsidR="00E36CBB" w:rsidRPr="00237C75">
        <w:rPr>
          <w:rFonts w:ascii="Times New Roman" w:hAnsi="Times New Roman" w:cs="Times New Roman"/>
          <w:sz w:val="28"/>
          <w:szCs w:val="28"/>
        </w:rPr>
        <w:t>, 2003. – 390 S.</w:t>
      </w:r>
    </w:p>
    <w:p w:rsidR="00E36CBB"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lastRenderedPageBreak/>
        <w:t>32</w:t>
      </w:r>
      <w:r w:rsidR="00E36CBB">
        <w:rPr>
          <w:rFonts w:ascii="Times New Roman" w:hAnsi="Times New Roman" w:cs="Times New Roman"/>
          <w:sz w:val="28"/>
          <w:szCs w:val="28"/>
        </w:rPr>
        <w:t xml:space="preserve">. Stedje A. Deutsche Sprache gestern und heute: Einführung in Sprachgeschichte und Sprachkunde / A. Stedje. </w:t>
      </w:r>
      <w:r w:rsidR="00E36CBB" w:rsidRPr="00455FC0">
        <w:rPr>
          <w:rFonts w:ascii="Times New Roman" w:hAnsi="Times New Roman" w:cs="Times New Roman"/>
          <w:sz w:val="28"/>
          <w:szCs w:val="28"/>
        </w:rPr>
        <w:t xml:space="preserve">– </w:t>
      </w:r>
      <w:r w:rsidR="00E36CBB">
        <w:rPr>
          <w:rFonts w:ascii="Times New Roman" w:hAnsi="Times New Roman" w:cs="Times New Roman"/>
          <w:sz w:val="28"/>
          <w:szCs w:val="28"/>
        </w:rPr>
        <w:t xml:space="preserve">München : Fink, 1996. </w:t>
      </w:r>
      <w:r w:rsidR="00E36CBB" w:rsidRPr="00455FC0">
        <w:rPr>
          <w:rFonts w:ascii="Times New Roman" w:hAnsi="Times New Roman" w:cs="Times New Roman"/>
          <w:sz w:val="28"/>
          <w:szCs w:val="28"/>
        </w:rPr>
        <w:t xml:space="preserve">– </w:t>
      </w:r>
      <w:r w:rsidR="00E36CBB">
        <w:rPr>
          <w:rFonts w:ascii="Times New Roman" w:hAnsi="Times New Roman" w:cs="Times New Roman"/>
          <w:sz w:val="28"/>
          <w:szCs w:val="28"/>
        </w:rPr>
        <w:t>223 S.</w:t>
      </w:r>
    </w:p>
    <w:p w:rsidR="0060420A"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33</w:t>
      </w:r>
      <w:r w:rsidR="0060420A">
        <w:rPr>
          <w:rFonts w:ascii="Times New Roman" w:hAnsi="Times New Roman" w:cs="Times New Roman"/>
          <w:sz w:val="28"/>
          <w:szCs w:val="28"/>
        </w:rPr>
        <w:t xml:space="preserve">. Tschirch F. Geschichte der deutschen Sprache : 2. Bde. – Berlin : </w:t>
      </w:r>
      <w:r w:rsidR="0060420A" w:rsidRPr="0060420A">
        <w:rPr>
          <w:rFonts w:ascii="Times New Roman" w:hAnsi="Times New Roman" w:cs="Times New Roman"/>
          <w:sz w:val="28"/>
          <w:szCs w:val="28"/>
        </w:rPr>
        <w:t>Erich Schmidt Verlag</w:t>
      </w:r>
      <w:r w:rsidR="0060420A">
        <w:rPr>
          <w:rFonts w:ascii="Times New Roman" w:hAnsi="Times New Roman" w:cs="Times New Roman"/>
          <w:sz w:val="28"/>
          <w:szCs w:val="28"/>
        </w:rPr>
        <w:t xml:space="preserve">, </w:t>
      </w:r>
      <w:r w:rsidR="009F2DF7">
        <w:rPr>
          <w:rFonts w:ascii="Times New Roman" w:hAnsi="Times New Roman" w:cs="Times New Roman"/>
          <w:sz w:val="28"/>
          <w:szCs w:val="28"/>
        </w:rPr>
        <w:t xml:space="preserve">1989. – 378 S. </w:t>
      </w:r>
    </w:p>
    <w:p w:rsidR="00967229" w:rsidRPr="00971A5A" w:rsidRDefault="00967229"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 xml:space="preserve">34. Weddige H. Einführung in die germanistische Mediävistik </w:t>
      </w:r>
      <w:r w:rsidR="00971A5A">
        <w:rPr>
          <w:rFonts w:ascii="Times New Roman" w:hAnsi="Times New Roman" w:cs="Times New Roman"/>
          <w:sz w:val="28"/>
          <w:szCs w:val="28"/>
        </w:rPr>
        <w:t>: [Aufl. 8] / H. </w:t>
      </w:r>
      <w:r>
        <w:rPr>
          <w:rFonts w:ascii="Times New Roman" w:hAnsi="Times New Roman" w:cs="Times New Roman"/>
          <w:sz w:val="28"/>
          <w:szCs w:val="28"/>
        </w:rPr>
        <w:t>Weddige</w:t>
      </w:r>
      <w:r w:rsidR="00971A5A">
        <w:rPr>
          <w:rFonts w:ascii="Times New Roman" w:hAnsi="Times New Roman" w:cs="Times New Roman"/>
          <w:sz w:val="28"/>
          <w:szCs w:val="28"/>
        </w:rPr>
        <w:t xml:space="preserve">. – München : </w:t>
      </w:r>
      <w:r w:rsidR="00971A5A" w:rsidRPr="00971A5A">
        <w:rPr>
          <w:rFonts w:ascii="Times New Roman" w:hAnsi="Times New Roman" w:cs="Times New Roman"/>
          <w:sz w:val="28"/>
          <w:szCs w:val="28"/>
        </w:rPr>
        <w:t>C.</w:t>
      </w:r>
      <w:r w:rsidR="00166AF9">
        <w:rPr>
          <w:rFonts w:ascii="Times New Roman" w:hAnsi="Times New Roman" w:cs="Times New Roman"/>
          <w:sz w:val="28"/>
          <w:szCs w:val="28"/>
        </w:rPr>
        <w:t> </w:t>
      </w:r>
      <w:r w:rsidR="00971A5A" w:rsidRPr="00971A5A">
        <w:rPr>
          <w:rFonts w:ascii="Times New Roman" w:hAnsi="Times New Roman" w:cs="Times New Roman"/>
          <w:sz w:val="28"/>
          <w:szCs w:val="28"/>
        </w:rPr>
        <w:t>H. Beck</w:t>
      </w:r>
      <w:r w:rsidR="00971A5A">
        <w:rPr>
          <w:rFonts w:ascii="Times New Roman" w:hAnsi="Times New Roman" w:cs="Times New Roman"/>
          <w:sz w:val="28"/>
          <w:szCs w:val="28"/>
        </w:rPr>
        <w:t xml:space="preserve"> Verlag, 2014. – 368 S. </w:t>
      </w:r>
    </w:p>
    <w:p w:rsidR="00186DA2" w:rsidRDefault="00971A5A" w:rsidP="00AD1C1D">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35</w:t>
      </w:r>
      <w:r w:rsidR="00E36CBB">
        <w:rPr>
          <w:rFonts w:ascii="Times New Roman" w:hAnsi="Times New Roman" w:cs="Times New Roman"/>
          <w:sz w:val="28"/>
          <w:szCs w:val="28"/>
        </w:rPr>
        <w:t xml:space="preserve">. Wolf G. Deutsche Sprachgeschichte: ein Studienbuch / G. Wolf. </w:t>
      </w:r>
      <w:r w:rsidR="00E36CBB" w:rsidRPr="0040075E">
        <w:rPr>
          <w:rFonts w:ascii="Times New Roman" w:hAnsi="Times New Roman" w:cs="Times New Roman"/>
          <w:sz w:val="28"/>
          <w:szCs w:val="28"/>
        </w:rPr>
        <w:t xml:space="preserve">– </w:t>
      </w:r>
      <w:r w:rsidR="00E36CBB">
        <w:rPr>
          <w:rFonts w:ascii="Times New Roman" w:hAnsi="Times New Roman" w:cs="Times New Roman"/>
          <w:sz w:val="28"/>
          <w:szCs w:val="28"/>
        </w:rPr>
        <w:t xml:space="preserve">Tübingen : Max Niemeyer Verlag, 1999. </w:t>
      </w:r>
      <w:r w:rsidR="00E36CBB" w:rsidRPr="0040075E">
        <w:rPr>
          <w:rFonts w:ascii="Times New Roman" w:hAnsi="Times New Roman" w:cs="Times New Roman"/>
          <w:sz w:val="28"/>
          <w:szCs w:val="28"/>
        </w:rPr>
        <w:t xml:space="preserve">– </w:t>
      </w:r>
      <w:r w:rsidR="00E36CBB">
        <w:rPr>
          <w:rFonts w:ascii="Times New Roman" w:hAnsi="Times New Roman" w:cs="Times New Roman"/>
          <w:sz w:val="28"/>
          <w:szCs w:val="28"/>
        </w:rPr>
        <w:t>31</w:t>
      </w:r>
      <w:r w:rsidR="00FF737C">
        <w:rPr>
          <w:rFonts w:ascii="Times New Roman" w:hAnsi="Times New Roman" w:cs="Times New Roman"/>
          <w:sz w:val="28"/>
          <w:szCs w:val="28"/>
        </w:rPr>
        <w:t xml:space="preserve">2 S. </w:t>
      </w:r>
    </w:p>
    <w:p w:rsidR="00186DA2" w:rsidRDefault="00186DA2" w:rsidP="00186DA2">
      <w:pPr>
        <w:spacing w:before="100" w:beforeAutospacing="1" w:after="100" w:afterAutospacing="1" w:line="360" w:lineRule="auto"/>
        <w:jc w:val="center"/>
        <w:rPr>
          <w:rFonts w:ascii="Times New Roman" w:hAnsi="Times New Roman" w:cs="Times New Roman"/>
          <w:sz w:val="28"/>
          <w:szCs w:val="28"/>
        </w:rPr>
      </w:pPr>
      <w:r>
        <w:rPr>
          <w:rFonts w:ascii="Times New Roman" w:hAnsi="Times New Roman" w:cs="Times New Roman"/>
          <w:sz w:val="28"/>
          <w:szCs w:val="28"/>
        </w:rPr>
        <w:t xml:space="preserve">QUELLENVERZEICHNIS </w:t>
      </w:r>
    </w:p>
    <w:p w:rsidR="00186DA2" w:rsidRDefault="00971A5A" w:rsidP="00DD56DB">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36</w:t>
      </w:r>
      <w:r w:rsidR="00186DA2">
        <w:rPr>
          <w:rFonts w:ascii="Times New Roman" w:hAnsi="Times New Roman" w:cs="Times New Roman"/>
          <w:sz w:val="28"/>
          <w:szCs w:val="28"/>
        </w:rPr>
        <w:t>.</w:t>
      </w:r>
      <w:r w:rsidR="00B6469D" w:rsidRPr="009674B2">
        <w:rPr>
          <w:rFonts w:ascii="Times New Roman" w:hAnsi="Times New Roman" w:cs="Times New Roman"/>
          <w:sz w:val="28"/>
          <w:szCs w:val="28"/>
          <w:lang w:val="en-US"/>
        </w:rPr>
        <w:t xml:space="preserve"> </w:t>
      </w:r>
      <w:r w:rsidR="007121E9">
        <w:rPr>
          <w:rFonts w:ascii="Times New Roman" w:hAnsi="Times New Roman" w:cs="Times New Roman"/>
          <w:sz w:val="28"/>
          <w:szCs w:val="28"/>
        </w:rPr>
        <w:t xml:space="preserve">Das Hildebrandlied </w:t>
      </w:r>
      <w:r w:rsidR="00DD56DB">
        <w:rPr>
          <w:rFonts w:ascii="Times New Roman" w:hAnsi="Times New Roman" w:cs="Times New Roman"/>
          <w:sz w:val="28"/>
          <w:szCs w:val="28"/>
        </w:rPr>
        <w:t xml:space="preserve">: </w:t>
      </w:r>
      <w:r w:rsidR="00DD56DB" w:rsidRPr="00DD56DB">
        <w:rPr>
          <w:rFonts w:ascii="Times New Roman" w:hAnsi="Times New Roman" w:cs="Times New Roman"/>
          <w:sz w:val="28"/>
          <w:szCs w:val="28"/>
        </w:rPr>
        <w:t>Eine geschicht</w:t>
      </w:r>
      <w:r w:rsidR="00DD56DB">
        <w:rPr>
          <w:rFonts w:ascii="Times New Roman" w:hAnsi="Times New Roman" w:cs="Times New Roman"/>
          <w:sz w:val="28"/>
          <w:szCs w:val="28"/>
        </w:rPr>
        <w:t xml:space="preserve">liche Einleitung für Laien, mit Lichtbildern </w:t>
      </w:r>
      <w:r w:rsidR="00DD56DB" w:rsidRPr="00DD56DB">
        <w:rPr>
          <w:rFonts w:ascii="Times New Roman" w:hAnsi="Times New Roman" w:cs="Times New Roman"/>
          <w:sz w:val="28"/>
          <w:szCs w:val="28"/>
        </w:rPr>
        <w:t>der Handschrift, alt- und neuhochdeutschen Texten</w:t>
      </w:r>
      <w:r w:rsidR="00DD56DB">
        <w:rPr>
          <w:rFonts w:ascii="Times New Roman" w:hAnsi="Times New Roman" w:cs="Times New Roman"/>
          <w:sz w:val="28"/>
          <w:szCs w:val="28"/>
        </w:rPr>
        <w:t xml:space="preserve"> </w:t>
      </w:r>
      <w:r w:rsidR="007121E9">
        <w:rPr>
          <w:rFonts w:ascii="Times New Roman" w:hAnsi="Times New Roman" w:cs="Times New Roman"/>
          <w:sz w:val="28"/>
          <w:szCs w:val="28"/>
        </w:rPr>
        <w:t>/ [hrsg. v. G.</w:t>
      </w:r>
      <w:r w:rsidR="007121E9" w:rsidRPr="007121E9">
        <w:rPr>
          <w:rFonts w:ascii="Times New Roman" w:hAnsi="Times New Roman" w:cs="Times New Roman"/>
          <w:sz w:val="28"/>
          <w:szCs w:val="28"/>
        </w:rPr>
        <w:t xml:space="preserve"> Baesecke</w:t>
      </w:r>
      <w:r w:rsidR="007121E9">
        <w:rPr>
          <w:rFonts w:ascii="Times New Roman" w:hAnsi="Times New Roman" w:cs="Times New Roman"/>
          <w:sz w:val="28"/>
          <w:szCs w:val="28"/>
        </w:rPr>
        <w:t>]</w:t>
      </w:r>
      <w:r w:rsidR="00DD56DB">
        <w:rPr>
          <w:rFonts w:ascii="Times New Roman" w:hAnsi="Times New Roman" w:cs="Times New Roman"/>
          <w:sz w:val="28"/>
          <w:szCs w:val="28"/>
        </w:rPr>
        <w:t xml:space="preserve">. – Halle : Max Niemeyer Verlag, 1945. – 172 S. </w:t>
      </w:r>
    </w:p>
    <w:p w:rsidR="00480757" w:rsidRPr="00480757" w:rsidRDefault="00971A5A" w:rsidP="00DD56DB">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37</w:t>
      </w:r>
      <w:r w:rsidR="00480757" w:rsidRPr="009674B2">
        <w:rPr>
          <w:rFonts w:ascii="Times New Roman" w:hAnsi="Times New Roman" w:cs="Times New Roman"/>
          <w:sz w:val="28"/>
          <w:szCs w:val="28"/>
          <w:lang w:val="en-US"/>
        </w:rPr>
        <w:t xml:space="preserve">. </w:t>
      </w:r>
      <w:r w:rsidR="00480757">
        <w:rPr>
          <w:rFonts w:ascii="Times New Roman" w:hAnsi="Times New Roman" w:cs="Times New Roman"/>
          <w:sz w:val="28"/>
          <w:szCs w:val="28"/>
        </w:rPr>
        <w:t xml:space="preserve">Hübner G. Ältere deutsche Literatur / G. Hübner. – </w:t>
      </w:r>
      <w:r w:rsidR="00480757" w:rsidRPr="00480757">
        <w:rPr>
          <w:rFonts w:ascii="Times New Roman" w:hAnsi="Times New Roman" w:cs="Times New Roman"/>
          <w:sz w:val="28"/>
          <w:szCs w:val="28"/>
        </w:rPr>
        <w:t>Stuttgart</w:t>
      </w:r>
      <w:r w:rsidR="00480757">
        <w:rPr>
          <w:rFonts w:ascii="Times New Roman" w:hAnsi="Times New Roman" w:cs="Times New Roman"/>
          <w:sz w:val="28"/>
          <w:szCs w:val="28"/>
        </w:rPr>
        <w:t xml:space="preserve"> : </w:t>
      </w:r>
      <w:r w:rsidR="00480757" w:rsidRPr="00480757">
        <w:rPr>
          <w:rFonts w:ascii="Times New Roman" w:hAnsi="Times New Roman" w:cs="Times New Roman"/>
          <w:sz w:val="28"/>
          <w:szCs w:val="28"/>
        </w:rPr>
        <w:t>UTB GmbH</w:t>
      </w:r>
      <w:r w:rsidR="00480757">
        <w:rPr>
          <w:rFonts w:ascii="Times New Roman" w:hAnsi="Times New Roman" w:cs="Times New Roman"/>
          <w:sz w:val="28"/>
          <w:szCs w:val="28"/>
        </w:rPr>
        <w:t xml:space="preserve">, 2015. </w:t>
      </w:r>
      <w:r w:rsidR="00967229">
        <w:rPr>
          <w:rFonts w:ascii="Times New Roman" w:hAnsi="Times New Roman" w:cs="Times New Roman"/>
          <w:sz w:val="28"/>
          <w:szCs w:val="28"/>
        </w:rPr>
        <w:t>–</w:t>
      </w:r>
      <w:r w:rsidR="00480757">
        <w:rPr>
          <w:rFonts w:ascii="Times New Roman" w:hAnsi="Times New Roman" w:cs="Times New Roman"/>
          <w:sz w:val="28"/>
          <w:szCs w:val="28"/>
        </w:rPr>
        <w:t xml:space="preserve"> </w:t>
      </w:r>
      <w:r w:rsidR="00967229">
        <w:rPr>
          <w:rFonts w:ascii="Times New Roman" w:hAnsi="Times New Roman" w:cs="Times New Roman"/>
          <w:sz w:val="28"/>
          <w:szCs w:val="28"/>
        </w:rPr>
        <w:t xml:space="preserve">365 S. </w:t>
      </w:r>
    </w:p>
    <w:p w:rsidR="00186DA2" w:rsidRDefault="00971A5A" w:rsidP="00186DA2">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38</w:t>
      </w:r>
      <w:r w:rsidR="00186DA2">
        <w:rPr>
          <w:rFonts w:ascii="Times New Roman" w:hAnsi="Times New Roman" w:cs="Times New Roman"/>
          <w:sz w:val="28"/>
          <w:szCs w:val="28"/>
        </w:rPr>
        <w:t>.</w:t>
      </w:r>
      <w:r w:rsidR="007121E9" w:rsidRPr="007121E9">
        <w:rPr>
          <w:rFonts w:ascii="Times New Roman" w:hAnsi="Times New Roman" w:cs="Times New Roman"/>
          <w:sz w:val="28"/>
          <w:szCs w:val="28"/>
        </w:rPr>
        <w:t xml:space="preserve"> </w:t>
      </w:r>
      <w:r w:rsidR="007121E9">
        <w:rPr>
          <w:rFonts w:ascii="Times New Roman" w:hAnsi="Times New Roman" w:cs="Times New Roman"/>
          <w:sz w:val="28"/>
          <w:szCs w:val="28"/>
        </w:rPr>
        <w:t>Otfrids Evangelienbuch / [hrsg. v. O. Erdmann]. – Tübingen : Nabu Press, 2011. – 592 S.</w:t>
      </w:r>
    </w:p>
    <w:p w:rsidR="00971A5A" w:rsidRDefault="00971A5A" w:rsidP="00186DA2">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39. Schlosser H. D. Althochdeutsche Literatur: M</w:t>
      </w:r>
      <w:r w:rsidRPr="00971A5A">
        <w:rPr>
          <w:rFonts w:ascii="Times New Roman" w:hAnsi="Times New Roman" w:cs="Times New Roman"/>
          <w:sz w:val="28"/>
          <w:szCs w:val="28"/>
        </w:rPr>
        <w:t>it al</w:t>
      </w:r>
      <w:r>
        <w:rPr>
          <w:rFonts w:ascii="Times New Roman" w:hAnsi="Times New Roman" w:cs="Times New Roman"/>
          <w:sz w:val="28"/>
          <w:szCs w:val="28"/>
        </w:rPr>
        <w:t xml:space="preserve">tniederdeutschen Textbeispielen / H. D. Schlosser. – Berlin : ESV GmbH &amp; Co, 2004. – 214 S. </w:t>
      </w:r>
    </w:p>
    <w:p w:rsidR="00971A5A" w:rsidRDefault="00971A5A" w:rsidP="00971A5A">
      <w:p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 xml:space="preserve">40. Tatian. </w:t>
      </w:r>
      <w:r w:rsidRPr="00DD56DB">
        <w:rPr>
          <w:rFonts w:ascii="Times New Roman" w:hAnsi="Times New Roman" w:cs="Times New Roman"/>
          <w:sz w:val="28"/>
          <w:szCs w:val="28"/>
        </w:rPr>
        <w:t xml:space="preserve">Lateinisch und altdeutsch mit ausführlichem Glossar </w:t>
      </w:r>
      <w:r>
        <w:rPr>
          <w:rFonts w:ascii="Times New Roman" w:hAnsi="Times New Roman" w:cs="Times New Roman"/>
          <w:sz w:val="28"/>
          <w:szCs w:val="28"/>
        </w:rPr>
        <w:t xml:space="preserve">/ [hrsg. v. E. Sievers]. – </w:t>
      </w:r>
      <w:r w:rsidRPr="002C6722">
        <w:rPr>
          <w:rFonts w:ascii="Times New Roman" w:hAnsi="Times New Roman" w:cs="Times New Roman"/>
          <w:sz w:val="28"/>
          <w:szCs w:val="28"/>
        </w:rPr>
        <w:t>Norderstedt</w:t>
      </w:r>
      <w:r>
        <w:rPr>
          <w:rFonts w:ascii="Times New Roman" w:hAnsi="Times New Roman" w:cs="Times New Roman"/>
          <w:sz w:val="28"/>
          <w:szCs w:val="28"/>
        </w:rPr>
        <w:t xml:space="preserve"> : </w:t>
      </w:r>
      <w:r w:rsidRPr="002C6722">
        <w:rPr>
          <w:rFonts w:ascii="Times New Roman" w:hAnsi="Times New Roman" w:cs="Times New Roman"/>
          <w:sz w:val="28"/>
          <w:szCs w:val="28"/>
        </w:rPr>
        <w:t>Vero Verlag</w:t>
      </w:r>
      <w:r>
        <w:rPr>
          <w:rFonts w:ascii="Times New Roman" w:hAnsi="Times New Roman" w:cs="Times New Roman"/>
          <w:sz w:val="28"/>
          <w:szCs w:val="28"/>
        </w:rPr>
        <w:t xml:space="preserve">, 2015. – 508 S. </w:t>
      </w:r>
    </w:p>
    <w:p w:rsidR="00186DA2" w:rsidRPr="00186DA2" w:rsidRDefault="00186DA2" w:rsidP="00186DA2">
      <w:pPr>
        <w:spacing w:before="100" w:beforeAutospacing="1" w:after="100" w:afterAutospacing="1" w:line="360" w:lineRule="auto"/>
        <w:rPr>
          <w:rFonts w:ascii="Times New Roman" w:hAnsi="Times New Roman" w:cs="Times New Roman"/>
          <w:sz w:val="28"/>
          <w:szCs w:val="28"/>
        </w:rPr>
      </w:pPr>
    </w:p>
    <w:sectPr w:rsidR="00186DA2" w:rsidRPr="00186DA2" w:rsidSect="00AD1C1D">
      <w:headerReference w:type="default" r:id="rId8"/>
      <w:type w:val="continuous"/>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1663" w:rsidRDefault="00691663" w:rsidP="00E550E9">
      <w:pPr>
        <w:spacing w:after="0" w:line="240" w:lineRule="auto"/>
      </w:pPr>
      <w:r>
        <w:separator/>
      </w:r>
    </w:p>
  </w:endnote>
  <w:endnote w:type="continuationSeparator" w:id="0">
    <w:p w:rsidR="00691663" w:rsidRDefault="00691663" w:rsidP="00E550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1663" w:rsidRDefault="00691663" w:rsidP="00E550E9">
      <w:pPr>
        <w:spacing w:after="0" w:line="240" w:lineRule="auto"/>
      </w:pPr>
      <w:r>
        <w:separator/>
      </w:r>
    </w:p>
  </w:footnote>
  <w:footnote w:type="continuationSeparator" w:id="0">
    <w:p w:rsidR="00691663" w:rsidRDefault="00691663" w:rsidP="00E550E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81743664"/>
      <w:docPartObj>
        <w:docPartGallery w:val="Page Numbers (Top of Page)"/>
        <w:docPartUnique/>
      </w:docPartObj>
    </w:sdtPr>
    <w:sdtEndPr/>
    <w:sdtContent>
      <w:p w:rsidR="007B05AD" w:rsidRDefault="007B05AD">
        <w:pPr>
          <w:pStyle w:val="a7"/>
          <w:jc w:val="right"/>
        </w:pPr>
        <w:r w:rsidRPr="00AD1C1D">
          <w:rPr>
            <w:rFonts w:ascii="Times New Roman" w:hAnsi="Times New Roman"/>
            <w:sz w:val="28"/>
          </w:rPr>
          <w:fldChar w:fldCharType="begin"/>
        </w:r>
        <w:r w:rsidRPr="00AD1C1D">
          <w:rPr>
            <w:rFonts w:ascii="Times New Roman" w:hAnsi="Times New Roman"/>
            <w:sz w:val="28"/>
          </w:rPr>
          <w:instrText>PAGE   \* MERGEFORMAT</w:instrText>
        </w:r>
        <w:r w:rsidRPr="00AD1C1D">
          <w:rPr>
            <w:rFonts w:ascii="Times New Roman" w:hAnsi="Times New Roman"/>
            <w:sz w:val="28"/>
          </w:rPr>
          <w:fldChar w:fldCharType="separate"/>
        </w:r>
        <w:r w:rsidR="009541C0" w:rsidRPr="009541C0">
          <w:rPr>
            <w:rFonts w:ascii="Times New Roman" w:hAnsi="Times New Roman"/>
            <w:noProof/>
            <w:sz w:val="28"/>
            <w:lang w:val="ru-RU"/>
          </w:rPr>
          <w:t>12</w:t>
        </w:r>
        <w:r w:rsidRPr="00AD1C1D">
          <w:rPr>
            <w:rFonts w:ascii="Times New Roman" w:hAnsi="Times New Roman"/>
            <w:sz w:val="28"/>
          </w:rPr>
          <w:fldChar w:fldCharType="end"/>
        </w:r>
      </w:p>
    </w:sdtContent>
  </w:sdt>
  <w:p w:rsidR="007B05AD" w:rsidRDefault="007B05AD">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91FC0"/>
    <w:multiLevelType w:val="hybridMultilevel"/>
    <w:tmpl w:val="6C6860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EE034B"/>
    <w:multiLevelType w:val="hybridMultilevel"/>
    <w:tmpl w:val="FD703920"/>
    <w:lvl w:ilvl="0" w:tplc="8E46A04C">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nsid w:val="04BD0348"/>
    <w:multiLevelType w:val="multilevel"/>
    <w:tmpl w:val="04E66E9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4E209DC"/>
    <w:multiLevelType w:val="hybridMultilevel"/>
    <w:tmpl w:val="7BD8713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CFC49D5"/>
    <w:multiLevelType w:val="multilevel"/>
    <w:tmpl w:val="455EA4F6"/>
    <w:lvl w:ilvl="0">
      <w:start w:val="1"/>
      <w:numFmt w:val="decimal"/>
      <w:lvlText w:val="%1."/>
      <w:lvlJc w:val="left"/>
      <w:pPr>
        <w:ind w:left="3030" w:hanging="3030"/>
      </w:pPr>
      <w:rPr>
        <w:rFonts w:hint="default"/>
      </w:rPr>
    </w:lvl>
    <w:lvl w:ilvl="1">
      <w:start w:val="1"/>
      <w:numFmt w:val="decimal"/>
      <w:lvlText w:val="%1.%2."/>
      <w:lvlJc w:val="left"/>
      <w:pPr>
        <w:ind w:left="3030" w:hanging="3030"/>
      </w:pPr>
      <w:rPr>
        <w:rFonts w:hint="default"/>
      </w:rPr>
    </w:lvl>
    <w:lvl w:ilvl="2">
      <w:start w:val="1"/>
      <w:numFmt w:val="decimal"/>
      <w:lvlText w:val="%1.%2.%3."/>
      <w:lvlJc w:val="left"/>
      <w:pPr>
        <w:ind w:left="3030" w:hanging="3030"/>
      </w:pPr>
      <w:rPr>
        <w:rFonts w:hint="default"/>
      </w:rPr>
    </w:lvl>
    <w:lvl w:ilvl="3">
      <w:start w:val="1"/>
      <w:numFmt w:val="decimal"/>
      <w:lvlText w:val="%1.%2.%3.%4."/>
      <w:lvlJc w:val="left"/>
      <w:pPr>
        <w:ind w:left="3030" w:hanging="3030"/>
      </w:pPr>
      <w:rPr>
        <w:rFonts w:hint="default"/>
      </w:rPr>
    </w:lvl>
    <w:lvl w:ilvl="4">
      <w:start w:val="1"/>
      <w:numFmt w:val="decimal"/>
      <w:lvlText w:val="%1.%2.%3.%4.%5."/>
      <w:lvlJc w:val="left"/>
      <w:pPr>
        <w:ind w:left="3030" w:hanging="3030"/>
      </w:pPr>
      <w:rPr>
        <w:rFonts w:hint="default"/>
      </w:rPr>
    </w:lvl>
    <w:lvl w:ilvl="5">
      <w:start w:val="1"/>
      <w:numFmt w:val="decimal"/>
      <w:lvlText w:val="%1.%2.%3.%4.%5.%6."/>
      <w:lvlJc w:val="left"/>
      <w:pPr>
        <w:ind w:left="3030" w:hanging="3030"/>
      </w:pPr>
      <w:rPr>
        <w:rFonts w:hint="default"/>
      </w:rPr>
    </w:lvl>
    <w:lvl w:ilvl="6">
      <w:start w:val="1"/>
      <w:numFmt w:val="decimal"/>
      <w:lvlText w:val="%1.%2.%3.%4.%5.%6.%7."/>
      <w:lvlJc w:val="left"/>
      <w:pPr>
        <w:ind w:left="3030" w:hanging="3030"/>
      </w:pPr>
      <w:rPr>
        <w:rFonts w:hint="default"/>
      </w:rPr>
    </w:lvl>
    <w:lvl w:ilvl="7">
      <w:start w:val="1"/>
      <w:numFmt w:val="decimal"/>
      <w:lvlText w:val="%1.%2.%3.%4.%5.%6.%7.%8."/>
      <w:lvlJc w:val="left"/>
      <w:pPr>
        <w:ind w:left="3030" w:hanging="3030"/>
      </w:pPr>
      <w:rPr>
        <w:rFonts w:hint="default"/>
      </w:rPr>
    </w:lvl>
    <w:lvl w:ilvl="8">
      <w:start w:val="1"/>
      <w:numFmt w:val="decimal"/>
      <w:lvlText w:val="%1.%2.%3.%4.%5.%6.%7.%8.%9."/>
      <w:lvlJc w:val="left"/>
      <w:pPr>
        <w:ind w:left="3030" w:hanging="3030"/>
      </w:pPr>
      <w:rPr>
        <w:rFonts w:hint="default"/>
      </w:rPr>
    </w:lvl>
  </w:abstractNum>
  <w:abstractNum w:abstractNumId="5">
    <w:nsid w:val="0DC44A12"/>
    <w:multiLevelType w:val="multilevel"/>
    <w:tmpl w:val="E572E260"/>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24CC5D9E"/>
    <w:multiLevelType w:val="hybridMultilevel"/>
    <w:tmpl w:val="3A8A4EDE"/>
    <w:lvl w:ilvl="0" w:tplc="142078B6">
      <w:start w:val="1"/>
      <w:numFmt w:val="decimal"/>
      <w:lvlText w:val="1.%1."/>
      <w:lvlJc w:val="center"/>
      <w:pPr>
        <w:ind w:left="1080" w:hanging="360"/>
      </w:pPr>
      <w:rPr>
        <w:rFonts w:hint="default"/>
        <w:position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2886443C"/>
    <w:multiLevelType w:val="hybridMultilevel"/>
    <w:tmpl w:val="CA34D874"/>
    <w:lvl w:ilvl="0" w:tplc="F8381414">
      <w:start w:val="1"/>
      <w:numFmt w:val="decimal"/>
      <w:lvlText w:val="1.%1."/>
      <w:lvlJc w:val="left"/>
      <w:pPr>
        <w:ind w:left="720" w:hanging="360"/>
      </w:pPr>
      <w:rPr>
        <w:rFonts w:hint="default"/>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2EC77E2"/>
    <w:multiLevelType w:val="hybridMultilevel"/>
    <w:tmpl w:val="E12A8672"/>
    <w:lvl w:ilvl="0" w:tplc="FE92E2CE">
      <w:start w:val="1"/>
      <w:numFmt w:val="decimal"/>
      <w:lvlText w:val="3.%1."/>
      <w:lvlJc w:val="center"/>
      <w:pPr>
        <w:ind w:left="1080" w:hanging="360"/>
      </w:pPr>
      <w:rPr>
        <w:rFonts w:hint="default"/>
        <w:position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8311C25"/>
    <w:multiLevelType w:val="multilevel"/>
    <w:tmpl w:val="E572E260"/>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77F13B5F"/>
    <w:multiLevelType w:val="multilevel"/>
    <w:tmpl w:val="ECB45256"/>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7B0D70C6"/>
    <w:multiLevelType w:val="hybridMultilevel"/>
    <w:tmpl w:val="22742942"/>
    <w:lvl w:ilvl="0" w:tplc="ED904BA4">
      <w:start w:val="1"/>
      <w:numFmt w:val="decimal"/>
      <w:lvlText w:val="2.%1."/>
      <w:lvlJc w:val="center"/>
      <w:pPr>
        <w:ind w:left="1080" w:hanging="360"/>
      </w:pPr>
      <w:rPr>
        <w:rFonts w:hint="default"/>
        <w:position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2"/>
  </w:num>
  <w:num w:numId="3">
    <w:abstractNumId w:val="4"/>
  </w:num>
  <w:num w:numId="4">
    <w:abstractNumId w:val="10"/>
  </w:num>
  <w:num w:numId="5">
    <w:abstractNumId w:val="1"/>
  </w:num>
  <w:num w:numId="6">
    <w:abstractNumId w:val="0"/>
  </w:num>
  <w:num w:numId="7">
    <w:abstractNumId w:val="9"/>
  </w:num>
  <w:num w:numId="8">
    <w:abstractNumId w:val="5"/>
  </w:num>
  <w:num w:numId="9">
    <w:abstractNumId w:val="7"/>
  </w:num>
  <w:num w:numId="10">
    <w:abstractNumId w:val="6"/>
  </w:num>
  <w:num w:numId="11">
    <w:abstractNumId w:val="1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3164"/>
    <w:rsid w:val="00005187"/>
    <w:rsid w:val="0002332C"/>
    <w:rsid w:val="0004493C"/>
    <w:rsid w:val="00080B52"/>
    <w:rsid w:val="00086094"/>
    <w:rsid w:val="00096E49"/>
    <w:rsid w:val="000A0CE9"/>
    <w:rsid w:val="000C5D88"/>
    <w:rsid w:val="000D5CE7"/>
    <w:rsid w:val="000E56FF"/>
    <w:rsid w:val="000E5EA4"/>
    <w:rsid w:val="00107D52"/>
    <w:rsid w:val="00166AF9"/>
    <w:rsid w:val="0017757C"/>
    <w:rsid w:val="00186DA2"/>
    <w:rsid w:val="001954C4"/>
    <w:rsid w:val="001A760A"/>
    <w:rsid w:val="001C1A65"/>
    <w:rsid w:val="001D1326"/>
    <w:rsid w:val="001D14C8"/>
    <w:rsid w:val="001D3F48"/>
    <w:rsid w:val="00235782"/>
    <w:rsid w:val="00237C75"/>
    <w:rsid w:val="00243140"/>
    <w:rsid w:val="00255027"/>
    <w:rsid w:val="002633E4"/>
    <w:rsid w:val="00274FD0"/>
    <w:rsid w:val="0028543F"/>
    <w:rsid w:val="00290CF3"/>
    <w:rsid w:val="002C08E4"/>
    <w:rsid w:val="002C6489"/>
    <w:rsid w:val="002C6722"/>
    <w:rsid w:val="002D2B72"/>
    <w:rsid w:val="002F5380"/>
    <w:rsid w:val="002F734E"/>
    <w:rsid w:val="003238C9"/>
    <w:rsid w:val="00332845"/>
    <w:rsid w:val="00347259"/>
    <w:rsid w:val="00360DA5"/>
    <w:rsid w:val="00390DF0"/>
    <w:rsid w:val="003A386C"/>
    <w:rsid w:val="003B560D"/>
    <w:rsid w:val="003C7FF5"/>
    <w:rsid w:val="003D46C6"/>
    <w:rsid w:val="003E00D8"/>
    <w:rsid w:val="003F5FF9"/>
    <w:rsid w:val="0040075E"/>
    <w:rsid w:val="004054A3"/>
    <w:rsid w:val="00411637"/>
    <w:rsid w:val="00435F3C"/>
    <w:rsid w:val="0045144D"/>
    <w:rsid w:val="00455FC0"/>
    <w:rsid w:val="00473D16"/>
    <w:rsid w:val="00480757"/>
    <w:rsid w:val="00491E82"/>
    <w:rsid w:val="004A5D2E"/>
    <w:rsid w:val="004A6F7E"/>
    <w:rsid w:val="004E6A6E"/>
    <w:rsid w:val="004E7CDA"/>
    <w:rsid w:val="005177E7"/>
    <w:rsid w:val="005369FA"/>
    <w:rsid w:val="00543C20"/>
    <w:rsid w:val="0054418F"/>
    <w:rsid w:val="00556375"/>
    <w:rsid w:val="00594E1F"/>
    <w:rsid w:val="005B7E45"/>
    <w:rsid w:val="005C2A47"/>
    <w:rsid w:val="005C4D64"/>
    <w:rsid w:val="005F02AA"/>
    <w:rsid w:val="005F10A1"/>
    <w:rsid w:val="0060420A"/>
    <w:rsid w:val="00604C3C"/>
    <w:rsid w:val="0061040C"/>
    <w:rsid w:val="00643626"/>
    <w:rsid w:val="00655345"/>
    <w:rsid w:val="00657242"/>
    <w:rsid w:val="00657B51"/>
    <w:rsid w:val="006613B6"/>
    <w:rsid w:val="00674372"/>
    <w:rsid w:val="0068439C"/>
    <w:rsid w:val="00691663"/>
    <w:rsid w:val="006A7FFD"/>
    <w:rsid w:val="006B54F3"/>
    <w:rsid w:val="006C61DF"/>
    <w:rsid w:val="006D7468"/>
    <w:rsid w:val="00711E87"/>
    <w:rsid w:val="007121E9"/>
    <w:rsid w:val="00717241"/>
    <w:rsid w:val="00742B17"/>
    <w:rsid w:val="00746518"/>
    <w:rsid w:val="00770E26"/>
    <w:rsid w:val="00783250"/>
    <w:rsid w:val="00786CC6"/>
    <w:rsid w:val="007A716F"/>
    <w:rsid w:val="007B05AD"/>
    <w:rsid w:val="007B66A6"/>
    <w:rsid w:val="007D501E"/>
    <w:rsid w:val="007D58A8"/>
    <w:rsid w:val="008077C8"/>
    <w:rsid w:val="00820B55"/>
    <w:rsid w:val="00837219"/>
    <w:rsid w:val="008764AE"/>
    <w:rsid w:val="00883164"/>
    <w:rsid w:val="00892029"/>
    <w:rsid w:val="008A1295"/>
    <w:rsid w:val="008A30E3"/>
    <w:rsid w:val="008A5805"/>
    <w:rsid w:val="008D0738"/>
    <w:rsid w:val="008E2A0D"/>
    <w:rsid w:val="008F2F88"/>
    <w:rsid w:val="00903007"/>
    <w:rsid w:val="009541C0"/>
    <w:rsid w:val="00954833"/>
    <w:rsid w:val="009564BB"/>
    <w:rsid w:val="00965432"/>
    <w:rsid w:val="00965C2E"/>
    <w:rsid w:val="00967229"/>
    <w:rsid w:val="009674B2"/>
    <w:rsid w:val="00971A5A"/>
    <w:rsid w:val="00972ABA"/>
    <w:rsid w:val="009859EE"/>
    <w:rsid w:val="00990CC2"/>
    <w:rsid w:val="009A3485"/>
    <w:rsid w:val="009A7A4F"/>
    <w:rsid w:val="009D1EA0"/>
    <w:rsid w:val="009D5A35"/>
    <w:rsid w:val="009F2DF7"/>
    <w:rsid w:val="00A64C66"/>
    <w:rsid w:val="00A67A29"/>
    <w:rsid w:val="00A74506"/>
    <w:rsid w:val="00A8790A"/>
    <w:rsid w:val="00AA147F"/>
    <w:rsid w:val="00AA63DE"/>
    <w:rsid w:val="00AB3218"/>
    <w:rsid w:val="00AB3A9B"/>
    <w:rsid w:val="00AB4F30"/>
    <w:rsid w:val="00AD1C1D"/>
    <w:rsid w:val="00AE515C"/>
    <w:rsid w:val="00AF54E3"/>
    <w:rsid w:val="00AF57F6"/>
    <w:rsid w:val="00B2130D"/>
    <w:rsid w:val="00B427D0"/>
    <w:rsid w:val="00B50F49"/>
    <w:rsid w:val="00B6469D"/>
    <w:rsid w:val="00B67AF0"/>
    <w:rsid w:val="00C05FB5"/>
    <w:rsid w:val="00C21571"/>
    <w:rsid w:val="00C435F5"/>
    <w:rsid w:val="00C6370A"/>
    <w:rsid w:val="00C770A4"/>
    <w:rsid w:val="00CA0896"/>
    <w:rsid w:val="00CB0E3B"/>
    <w:rsid w:val="00CC63A7"/>
    <w:rsid w:val="00CD1D89"/>
    <w:rsid w:val="00CE7081"/>
    <w:rsid w:val="00CF05C7"/>
    <w:rsid w:val="00D21DB7"/>
    <w:rsid w:val="00D41CBA"/>
    <w:rsid w:val="00D5033D"/>
    <w:rsid w:val="00D522AA"/>
    <w:rsid w:val="00D67E5C"/>
    <w:rsid w:val="00D939D6"/>
    <w:rsid w:val="00DB122C"/>
    <w:rsid w:val="00DB2798"/>
    <w:rsid w:val="00DD56DB"/>
    <w:rsid w:val="00DE0370"/>
    <w:rsid w:val="00E36CBB"/>
    <w:rsid w:val="00E532FB"/>
    <w:rsid w:val="00E550E9"/>
    <w:rsid w:val="00E56A35"/>
    <w:rsid w:val="00E57683"/>
    <w:rsid w:val="00E65FC9"/>
    <w:rsid w:val="00E740C8"/>
    <w:rsid w:val="00E75F03"/>
    <w:rsid w:val="00E76712"/>
    <w:rsid w:val="00EA4BE7"/>
    <w:rsid w:val="00EB7E69"/>
    <w:rsid w:val="00EC0733"/>
    <w:rsid w:val="00EE480F"/>
    <w:rsid w:val="00EF07F3"/>
    <w:rsid w:val="00F20BE3"/>
    <w:rsid w:val="00F64349"/>
    <w:rsid w:val="00F80221"/>
    <w:rsid w:val="00FD5B43"/>
    <w:rsid w:val="00FE022D"/>
    <w:rsid w:val="00FF5AE2"/>
    <w:rsid w:val="00FF737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61C2F000-55AA-4682-AA03-C2A5688DA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D5CE7"/>
    <w:rPr>
      <w:lang w:val="de-DE"/>
    </w:rPr>
  </w:style>
  <w:style w:type="paragraph" w:styleId="1">
    <w:name w:val="heading 1"/>
    <w:basedOn w:val="a"/>
    <w:link w:val="10"/>
    <w:uiPriority w:val="9"/>
    <w:qFormat/>
    <w:rsid w:val="00F6434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A5D2E"/>
    <w:pPr>
      <w:ind w:left="720"/>
      <w:contextualSpacing/>
    </w:pPr>
  </w:style>
  <w:style w:type="paragraph" w:styleId="a4">
    <w:name w:val="Body Text"/>
    <w:basedOn w:val="a"/>
    <w:link w:val="a5"/>
    <w:uiPriority w:val="99"/>
    <w:semiHidden/>
    <w:unhideWhenUsed/>
    <w:rsid w:val="008A30E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5">
    <w:name w:val="Основной текст Знак"/>
    <w:basedOn w:val="a0"/>
    <w:link w:val="a4"/>
    <w:uiPriority w:val="99"/>
    <w:semiHidden/>
    <w:rsid w:val="008A30E3"/>
    <w:rPr>
      <w:rFonts w:ascii="Times New Roman" w:eastAsia="Times New Roman" w:hAnsi="Times New Roman" w:cs="Times New Roman"/>
      <w:sz w:val="24"/>
      <w:szCs w:val="24"/>
      <w:lang w:eastAsia="uk-UA"/>
    </w:rPr>
  </w:style>
  <w:style w:type="character" w:customStyle="1" w:styleId="toctext">
    <w:name w:val="toctext"/>
    <w:basedOn w:val="a0"/>
    <w:rsid w:val="007D58A8"/>
  </w:style>
  <w:style w:type="character" w:styleId="a6">
    <w:name w:val="footnote reference"/>
    <w:basedOn w:val="a0"/>
    <w:semiHidden/>
    <w:rsid w:val="00E550E9"/>
    <w:rPr>
      <w:vertAlign w:val="superscript"/>
    </w:rPr>
  </w:style>
  <w:style w:type="paragraph" w:styleId="a7">
    <w:name w:val="header"/>
    <w:basedOn w:val="a"/>
    <w:link w:val="a8"/>
    <w:uiPriority w:val="99"/>
    <w:unhideWhenUsed/>
    <w:rsid w:val="00E550E9"/>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E550E9"/>
  </w:style>
  <w:style w:type="paragraph" w:styleId="a9">
    <w:name w:val="footer"/>
    <w:basedOn w:val="a"/>
    <w:link w:val="aa"/>
    <w:uiPriority w:val="99"/>
    <w:unhideWhenUsed/>
    <w:rsid w:val="00E550E9"/>
    <w:pPr>
      <w:tabs>
        <w:tab w:val="center" w:pos="4819"/>
        <w:tab w:val="right" w:pos="9639"/>
      </w:tabs>
      <w:spacing w:after="0" w:line="240" w:lineRule="auto"/>
    </w:pPr>
  </w:style>
  <w:style w:type="character" w:customStyle="1" w:styleId="aa">
    <w:name w:val="Нижний колонтитул Знак"/>
    <w:basedOn w:val="a0"/>
    <w:link w:val="a9"/>
    <w:uiPriority w:val="99"/>
    <w:rsid w:val="00E550E9"/>
  </w:style>
  <w:style w:type="character" w:customStyle="1" w:styleId="apple-converted-space">
    <w:name w:val="apple-converted-space"/>
    <w:basedOn w:val="a0"/>
    <w:rsid w:val="00E550E9"/>
  </w:style>
  <w:style w:type="character" w:customStyle="1" w:styleId="10">
    <w:name w:val="Заголовок 1 Знак"/>
    <w:basedOn w:val="a0"/>
    <w:link w:val="1"/>
    <w:uiPriority w:val="9"/>
    <w:rsid w:val="00F64349"/>
    <w:rPr>
      <w:rFonts w:ascii="Times New Roman" w:eastAsia="Times New Roman" w:hAnsi="Times New Roman" w:cs="Times New Roman"/>
      <w:b/>
      <w:bCs/>
      <w:kern w:val="36"/>
      <w:sz w:val="48"/>
      <w:szCs w:val="48"/>
      <w:lang w:eastAsia="uk-UA"/>
    </w:rPr>
  </w:style>
  <w:style w:type="character" w:customStyle="1" w:styleId="a-size-large">
    <w:name w:val="a-size-large"/>
    <w:basedOn w:val="a0"/>
    <w:rsid w:val="00F64349"/>
  </w:style>
  <w:style w:type="character" w:customStyle="1" w:styleId="a-size-medium">
    <w:name w:val="a-size-medium"/>
    <w:basedOn w:val="a0"/>
    <w:rsid w:val="00F64349"/>
  </w:style>
  <w:style w:type="character" w:customStyle="1" w:styleId="author">
    <w:name w:val="author"/>
    <w:basedOn w:val="a0"/>
    <w:rsid w:val="00F64349"/>
  </w:style>
  <w:style w:type="character" w:styleId="ab">
    <w:name w:val="Hyperlink"/>
    <w:basedOn w:val="a0"/>
    <w:uiPriority w:val="99"/>
    <w:semiHidden/>
    <w:unhideWhenUsed/>
    <w:rsid w:val="00F64349"/>
    <w:rPr>
      <w:color w:val="0000FF"/>
      <w:u w:val="single"/>
    </w:rPr>
  </w:style>
  <w:style w:type="character" w:customStyle="1" w:styleId="a-color-secondary">
    <w:name w:val="a-color-secondary"/>
    <w:basedOn w:val="a0"/>
    <w:rsid w:val="00F64349"/>
  </w:style>
  <w:style w:type="character" w:styleId="ac">
    <w:name w:val="Placeholder Text"/>
    <w:basedOn w:val="a0"/>
    <w:uiPriority w:val="99"/>
    <w:semiHidden/>
    <w:rsid w:val="00A7450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8614890">
      <w:bodyDiv w:val="1"/>
      <w:marLeft w:val="0"/>
      <w:marRight w:val="0"/>
      <w:marTop w:val="0"/>
      <w:marBottom w:val="0"/>
      <w:divBdr>
        <w:top w:val="none" w:sz="0" w:space="0" w:color="auto"/>
        <w:left w:val="none" w:sz="0" w:space="0" w:color="auto"/>
        <w:bottom w:val="none" w:sz="0" w:space="0" w:color="auto"/>
        <w:right w:val="none" w:sz="0" w:space="0" w:color="auto"/>
      </w:divBdr>
      <w:divsChild>
        <w:div w:id="1744836220">
          <w:marLeft w:val="0"/>
          <w:marRight w:val="0"/>
          <w:marTop w:val="0"/>
          <w:marBottom w:val="368"/>
          <w:divBdr>
            <w:top w:val="none" w:sz="0" w:space="0" w:color="auto"/>
            <w:left w:val="none" w:sz="0" w:space="0" w:color="auto"/>
            <w:bottom w:val="none" w:sz="0" w:space="0" w:color="auto"/>
            <w:right w:val="none" w:sz="0" w:space="0" w:color="auto"/>
          </w:divBdr>
        </w:div>
        <w:div w:id="250938172">
          <w:marLeft w:val="0"/>
          <w:marRight w:val="0"/>
          <w:marTop w:val="0"/>
          <w:marBottom w:val="0"/>
          <w:divBdr>
            <w:top w:val="none" w:sz="0" w:space="0" w:color="auto"/>
            <w:left w:val="none" w:sz="0" w:space="0" w:color="auto"/>
            <w:bottom w:val="none" w:sz="0" w:space="0" w:color="auto"/>
            <w:right w:val="none" w:sz="0" w:space="0" w:color="auto"/>
          </w:divBdr>
        </w:div>
      </w:divsChild>
    </w:div>
    <w:div w:id="896205960">
      <w:bodyDiv w:val="1"/>
      <w:marLeft w:val="0"/>
      <w:marRight w:val="0"/>
      <w:marTop w:val="0"/>
      <w:marBottom w:val="0"/>
      <w:divBdr>
        <w:top w:val="none" w:sz="0" w:space="0" w:color="auto"/>
        <w:left w:val="none" w:sz="0" w:space="0" w:color="auto"/>
        <w:bottom w:val="none" w:sz="0" w:space="0" w:color="auto"/>
        <w:right w:val="none" w:sz="0" w:space="0" w:color="auto"/>
      </w:divBdr>
    </w:div>
    <w:div w:id="2125687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63B005D-8EC0-424C-9481-0F4C5995A2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2491</Words>
  <Characters>14204</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Олег</dc:creator>
  <cp:lastModifiedBy>student</cp:lastModifiedBy>
  <cp:revision>2</cp:revision>
  <dcterms:created xsi:type="dcterms:W3CDTF">2018-05-16T12:20:00Z</dcterms:created>
  <dcterms:modified xsi:type="dcterms:W3CDTF">2018-05-16T12:20:00Z</dcterms:modified>
</cp:coreProperties>
</file>