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39D" w:rsidRDefault="005F639D" w:rsidP="000E194A">
      <w:pPr>
        <w:pStyle w:val="afe"/>
        <w:jc w:val="center"/>
        <w:rPr>
          <w:rFonts w:ascii="Times New Roman" w:hAnsi="Times New Roman"/>
          <w:sz w:val="28"/>
          <w:szCs w:val="28"/>
          <w:lang w:val="uk-UA"/>
        </w:rPr>
      </w:pPr>
      <w:r w:rsidRPr="00313871">
        <w:rPr>
          <w:rFonts w:ascii="Times New Roman" w:hAnsi="Times New Roman"/>
          <w:sz w:val="28"/>
          <w:szCs w:val="28"/>
          <w:lang w:val="uk-UA"/>
        </w:rPr>
        <w:t>ОДЕСЬКИЙ НАЦІОНАЛЬНИЙ УНІВЕРСИТЕТ ІМЕНІ І.І. МЕЧНИКОВА</w:t>
      </w:r>
    </w:p>
    <w:p w:rsidR="005F639D" w:rsidRDefault="005F639D" w:rsidP="000E194A">
      <w:pPr>
        <w:pStyle w:val="afe"/>
        <w:jc w:val="center"/>
        <w:rPr>
          <w:rFonts w:ascii="Times New Roman" w:hAnsi="Times New Roman"/>
          <w:sz w:val="28"/>
          <w:szCs w:val="28"/>
          <w:lang w:val="uk-UA"/>
        </w:rPr>
      </w:pPr>
      <w:r w:rsidRPr="00313871">
        <w:rPr>
          <w:rFonts w:ascii="Times New Roman" w:hAnsi="Times New Roman"/>
          <w:sz w:val="28"/>
          <w:szCs w:val="28"/>
          <w:lang w:val="uk-UA"/>
        </w:rPr>
        <w:t>Біологічний факультет</w:t>
      </w:r>
    </w:p>
    <w:p w:rsidR="005F639D" w:rsidRPr="00313871" w:rsidRDefault="005F639D" w:rsidP="000E194A">
      <w:pPr>
        <w:pStyle w:val="afe"/>
        <w:jc w:val="center"/>
        <w:rPr>
          <w:rFonts w:ascii="Times New Roman" w:hAnsi="Times New Roman"/>
          <w:sz w:val="28"/>
          <w:szCs w:val="28"/>
          <w:lang w:val="uk-UA"/>
        </w:rPr>
      </w:pPr>
      <w:r>
        <w:rPr>
          <w:rFonts w:ascii="Times New Roman" w:hAnsi="Times New Roman"/>
          <w:sz w:val="28"/>
          <w:szCs w:val="28"/>
          <w:lang w:val="uk-UA"/>
        </w:rPr>
        <w:t>К</w:t>
      </w:r>
      <w:r w:rsidRPr="00313871">
        <w:rPr>
          <w:rFonts w:ascii="Times New Roman" w:hAnsi="Times New Roman"/>
          <w:sz w:val="28"/>
          <w:szCs w:val="28"/>
          <w:lang w:val="uk-UA"/>
        </w:rPr>
        <w:t>афедра мікробіології, вірусології та біотехнології</w:t>
      </w:r>
    </w:p>
    <w:p w:rsidR="005F639D" w:rsidRPr="005F639D" w:rsidRDefault="005F639D" w:rsidP="005F639D">
      <w:pPr>
        <w:spacing w:after="0" w:line="360" w:lineRule="auto"/>
        <w:rPr>
          <w:rFonts w:ascii="Times New Roman" w:hAnsi="Times New Roman"/>
          <w:lang w:val="uk-UA"/>
        </w:rPr>
      </w:pPr>
    </w:p>
    <w:p w:rsidR="005F639D" w:rsidRPr="005F639D" w:rsidRDefault="005F639D" w:rsidP="000E194A">
      <w:pPr>
        <w:spacing w:after="0" w:line="240" w:lineRule="auto"/>
        <w:jc w:val="center"/>
        <w:rPr>
          <w:rFonts w:ascii="Times New Roman" w:hAnsi="Times New Roman"/>
          <w:b/>
          <w:bCs/>
          <w:sz w:val="28"/>
          <w:szCs w:val="28"/>
          <w:lang w:val="ru-RU"/>
        </w:rPr>
      </w:pPr>
      <w:r w:rsidRPr="005F639D">
        <w:rPr>
          <w:rFonts w:ascii="Times New Roman" w:hAnsi="Times New Roman"/>
          <w:b/>
          <w:bCs/>
          <w:sz w:val="28"/>
          <w:szCs w:val="28"/>
          <w:lang w:val="ru-RU"/>
        </w:rPr>
        <w:t>Дипломна робота</w:t>
      </w:r>
    </w:p>
    <w:p w:rsidR="005F639D" w:rsidRPr="005F639D" w:rsidRDefault="005F639D" w:rsidP="005F639D">
      <w:pPr>
        <w:pBdr>
          <w:bottom w:val="single" w:sz="4" w:space="1" w:color="auto"/>
        </w:pBdr>
        <w:tabs>
          <w:tab w:val="center" w:pos="4819"/>
          <w:tab w:val="right" w:pos="8505"/>
        </w:tabs>
        <w:spacing w:before="240" w:after="0" w:line="360" w:lineRule="auto"/>
        <w:ind w:right="850"/>
        <w:jc w:val="center"/>
        <w:rPr>
          <w:rFonts w:ascii="Times New Roman" w:hAnsi="Times New Roman"/>
          <w:sz w:val="28"/>
          <w:szCs w:val="28"/>
          <w:lang w:val="uk-UA"/>
        </w:rPr>
      </w:pPr>
      <w:r w:rsidRPr="005F639D">
        <w:rPr>
          <w:rFonts w:ascii="Times New Roman" w:hAnsi="Times New Roman"/>
          <w:sz w:val="28"/>
          <w:szCs w:val="28"/>
          <w:lang w:val="uk-UA"/>
        </w:rPr>
        <w:t>на здобуття ступеня вищої освіти «магістр»</w:t>
      </w:r>
    </w:p>
    <w:p w:rsidR="005F639D" w:rsidRPr="005F639D" w:rsidRDefault="005F639D" w:rsidP="000E194A">
      <w:pPr>
        <w:spacing w:after="0"/>
        <w:jc w:val="center"/>
        <w:rPr>
          <w:rFonts w:ascii="Times New Roman" w:hAnsi="Times New Roman"/>
          <w:kern w:val="28"/>
          <w:sz w:val="28"/>
          <w:szCs w:val="28"/>
          <w:lang w:val="uk-UA"/>
        </w:rPr>
      </w:pPr>
      <w:r w:rsidRPr="005F639D">
        <w:rPr>
          <w:rFonts w:ascii="Times New Roman" w:hAnsi="Times New Roman"/>
          <w:b/>
          <w:bCs/>
          <w:sz w:val="28"/>
          <w:szCs w:val="28"/>
          <w:lang w:val="uk-UA"/>
        </w:rPr>
        <w:t xml:space="preserve">на тему: </w:t>
      </w:r>
      <w:r w:rsidRPr="005F639D">
        <w:rPr>
          <w:rFonts w:ascii="Times New Roman" w:hAnsi="Times New Roman"/>
          <w:b/>
          <w:kern w:val="28"/>
          <w:sz w:val="28"/>
          <w:szCs w:val="28"/>
          <w:lang w:val="uk-UA"/>
        </w:rPr>
        <w:t>«</w:t>
      </w:r>
      <w:r w:rsidR="000E194A" w:rsidRPr="001B134F">
        <w:rPr>
          <w:rFonts w:ascii="Times New Roman" w:hAnsi="Times New Roman"/>
          <w:b/>
          <w:sz w:val="28"/>
          <w:szCs w:val="28"/>
          <w:lang w:val="uk-UA"/>
        </w:rPr>
        <w:t>Біологічні властивості збудників гастроентероколітів</w:t>
      </w:r>
      <w:r w:rsidR="000E194A" w:rsidRPr="001B134F">
        <w:rPr>
          <w:rFonts w:ascii="Times New Roman" w:hAnsi="Times New Roman"/>
          <w:b/>
          <w:i/>
          <w:sz w:val="28"/>
          <w:szCs w:val="28"/>
          <w:lang w:val="uk-UA"/>
        </w:rPr>
        <w:t xml:space="preserve">, </w:t>
      </w:r>
      <w:r w:rsidR="000E194A" w:rsidRPr="001B134F">
        <w:rPr>
          <w:rFonts w:ascii="Times New Roman" w:hAnsi="Times New Roman"/>
          <w:b/>
          <w:sz w:val="28"/>
          <w:szCs w:val="28"/>
          <w:lang w:val="uk-UA"/>
        </w:rPr>
        <w:t>ізольованих у хворих</w:t>
      </w:r>
      <w:r w:rsidR="000E194A" w:rsidRPr="001B134F">
        <w:rPr>
          <w:rFonts w:ascii="Times New Roman" w:hAnsi="Times New Roman"/>
          <w:b/>
          <w:i/>
          <w:sz w:val="28"/>
          <w:szCs w:val="28"/>
          <w:lang w:val="uk-UA"/>
        </w:rPr>
        <w:t xml:space="preserve"> </w:t>
      </w:r>
      <w:r w:rsidR="000E194A" w:rsidRPr="001B134F">
        <w:rPr>
          <w:rFonts w:ascii="Times New Roman" w:hAnsi="Times New Roman"/>
          <w:b/>
          <w:sz w:val="28"/>
          <w:szCs w:val="28"/>
          <w:lang w:val="uk-UA"/>
        </w:rPr>
        <w:t>інфекційного відділення</w:t>
      </w:r>
      <w:r w:rsidRPr="005F639D">
        <w:rPr>
          <w:rFonts w:ascii="Times New Roman" w:hAnsi="Times New Roman"/>
          <w:b/>
          <w:kern w:val="28"/>
          <w:sz w:val="28"/>
          <w:szCs w:val="28"/>
          <w:lang w:val="uk-UA"/>
        </w:rPr>
        <w:t>»</w:t>
      </w:r>
      <w:r w:rsidRPr="005F639D">
        <w:rPr>
          <w:rFonts w:ascii="Times New Roman" w:hAnsi="Times New Roman"/>
          <w:kern w:val="28"/>
          <w:sz w:val="28"/>
          <w:szCs w:val="28"/>
          <w:lang w:val="uk-UA"/>
        </w:rPr>
        <w:t xml:space="preserve">  </w:t>
      </w:r>
    </w:p>
    <w:p w:rsidR="005F639D" w:rsidRPr="005F639D" w:rsidRDefault="005F639D" w:rsidP="005F639D">
      <w:pPr>
        <w:widowControl w:val="0"/>
        <w:spacing w:after="0" w:line="360" w:lineRule="auto"/>
        <w:jc w:val="center"/>
        <w:rPr>
          <w:rFonts w:ascii="Times New Roman" w:hAnsi="Times New Roman"/>
          <w:kern w:val="28"/>
          <w:sz w:val="28"/>
          <w:szCs w:val="28"/>
          <w:lang w:val="uk-UA"/>
        </w:rPr>
      </w:pPr>
    </w:p>
    <w:p w:rsidR="005F639D" w:rsidRPr="005F639D" w:rsidRDefault="005F639D" w:rsidP="005F639D">
      <w:pPr>
        <w:widowControl w:val="0"/>
        <w:spacing w:after="0"/>
        <w:jc w:val="center"/>
        <w:rPr>
          <w:rFonts w:ascii="Times New Roman" w:hAnsi="Times New Roman"/>
          <w:kern w:val="28"/>
          <w:sz w:val="28"/>
          <w:szCs w:val="28"/>
          <w:lang w:val="uk-UA"/>
        </w:rPr>
      </w:pPr>
      <w:r w:rsidRPr="005F639D">
        <w:rPr>
          <w:rFonts w:ascii="Times New Roman" w:hAnsi="Times New Roman"/>
          <w:kern w:val="28"/>
          <w:sz w:val="28"/>
          <w:szCs w:val="28"/>
          <w:lang w:val="uk-UA"/>
        </w:rPr>
        <w:t>«</w:t>
      </w:r>
      <w:r w:rsidR="000E194A" w:rsidRPr="000E194A">
        <w:rPr>
          <w:rFonts w:ascii="Times New Roman" w:hAnsi="Times New Roman"/>
          <w:kern w:val="28"/>
        </w:rPr>
        <w:t>Biological properties of gastroenterocolitis pathogens isolated from patients of the infectious department</w:t>
      </w:r>
      <w:r w:rsidRPr="005F639D">
        <w:rPr>
          <w:rFonts w:ascii="Times New Roman" w:hAnsi="Times New Roman"/>
          <w:kern w:val="28"/>
          <w:sz w:val="28"/>
          <w:szCs w:val="28"/>
          <w:lang w:val="uk-UA"/>
        </w:rPr>
        <w:t>»</w:t>
      </w:r>
    </w:p>
    <w:p w:rsidR="005F639D" w:rsidRPr="005F639D" w:rsidRDefault="005F639D" w:rsidP="005F639D">
      <w:pPr>
        <w:spacing w:after="0" w:line="360" w:lineRule="auto"/>
        <w:rPr>
          <w:rFonts w:ascii="Times New Roman" w:hAnsi="Times New Roman"/>
          <w:kern w:val="28"/>
          <w:sz w:val="28"/>
          <w:szCs w:val="28"/>
        </w:rPr>
      </w:pPr>
      <w:r w:rsidRPr="005F639D">
        <w:rPr>
          <w:rFonts w:ascii="Times New Roman" w:hAnsi="Times New Roman"/>
          <w:kern w:val="28"/>
          <w:sz w:val="28"/>
          <w:szCs w:val="28"/>
          <w:lang w:val="uk-UA"/>
        </w:rPr>
        <w:t xml:space="preserve">                                                       </w:t>
      </w:r>
    </w:p>
    <w:p w:rsidR="005F639D" w:rsidRPr="005F639D" w:rsidRDefault="005F639D" w:rsidP="005F639D">
      <w:pPr>
        <w:spacing w:after="0"/>
        <w:rPr>
          <w:rFonts w:ascii="Times New Roman" w:hAnsi="Times New Roman"/>
          <w:sz w:val="28"/>
          <w:szCs w:val="28"/>
          <w:lang w:val="uk-UA"/>
        </w:rPr>
      </w:pPr>
      <w:r w:rsidRPr="005F639D">
        <w:rPr>
          <w:rFonts w:ascii="Times New Roman" w:hAnsi="Times New Roman"/>
          <w:kern w:val="28"/>
          <w:sz w:val="28"/>
          <w:szCs w:val="28"/>
        </w:rPr>
        <w:t xml:space="preserve">                                                        </w:t>
      </w:r>
      <w:r w:rsidRPr="005F639D">
        <w:rPr>
          <w:rFonts w:ascii="Times New Roman" w:hAnsi="Times New Roman"/>
          <w:kern w:val="28"/>
          <w:sz w:val="28"/>
          <w:szCs w:val="28"/>
          <w:lang w:val="uk-UA"/>
        </w:rPr>
        <w:t xml:space="preserve">           </w:t>
      </w:r>
      <w:r w:rsidRPr="005F639D">
        <w:rPr>
          <w:rFonts w:ascii="Times New Roman" w:hAnsi="Times New Roman"/>
          <w:b/>
          <w:kern w:val="28"/>
          <w:sz w:val="28"/>
          <w:szCs w:val="28"/>
          <w:lang w:val="uk-UA"/>
        </w:rPr>
        <w:t>Виконала</w:t>
      </w:r>
      <w:r w:rsidRPr="005F639D">
        <w:rPr>
          <w:rFonts w:ascii="Times New Roman" w:hAnsi="Times New Roman"/>
          <w:kern w:val="28"/>
          <w:sz w:val="28"/>
          <w:szCs w:val="28"/>
          <w:lang w:val="uk-UA"/>
        </w:rPr>
        <w:t xml:space="preserve">: </w:t>
      </w:r>
      <w:r w:rsidRPr="005F639D">
        <w:rPr>
          <w:rFonts w:ascii="Times New Roman" w:hAnsi="Times New Roman"/>
          <w:sz w:val="28"/>
          <w:szCs w:val="28"/>
          <w:lang w:val="uk-UA"/>
        </w:rPr>
        <w:t xml:space="preserve">студентка </w:t>
      </w:r>
      <w:r>
        <w:rPr>
          <w:rFonts w:ascii="Times New Roman" w:hAnsi="Times New Roman"/>
          <w:sz w:val="28"/>
          <w:szCs w:val="28"/>
          <w:lang w:val="uk-UA"/>
        </w:rPr>
        <w:t>заочної</w:t>
      </w:r>
      <w:r w:rsidRPr="005F639D">
        <w:rPr>
          <w:rFonts w:ascii="Times New Roman" w:hAnsi="Times New Roman"/>
          <w:sz w:val="28"/>
          <w:szCs w:val="28"/>
          <w:lang w:val="uk-UA"/>
        </w:rPr>
        <w:t xml:space="preserve"> форми </w:t>
      </w:r>
    </w:p>
    <w:p w:rsidR="005F639D" w:rsidRPr="005F639D" w:rsidRDefault="005F639D" w:rsidP="005F639D">
      <w:pPr>
        <w:spacing w:after="0"/>
        <w:rPr>
          <w:rFonts w:ascii="Times New Roman" w:hAnsi="Times New Roman"/>
          <w:sz w:val="28"/>
          <w:szCs w:val="28"/>
          <w:lang w:val="uk-UA"/>
        </w:rPr>
      </w:pPr>
      <w:r w:rsidRPr="005F639D">
        <w:rPr>
          <w:rFonts w:ascii="Times New Roman" w:hAnsi="Times New Roman"/>
          <w:sz w:val="28"/>
          <w:szCs w:val="28"/>
          <w:lang w:val="uk-UA"/>
        </w:rPr>
        <w:t xml:space="preserve">                                                                   Навчання спеціальності </w:t>
      </w:r>
    </w:p>
    <w:p w:rsidR="005F639D" w:rsidRDefault="005F639D" w:rsidP="005F639D">
      <w:pPr>
        <w:spacing w:after="0"/>
        <w:rPr>
          <w:rFonts w:ascii="Times New Roman" w:hAnsi="Times New Roman"/>
          <w:sz w:val="28"/>
          <w:szCs w:val="28"/>
          <w:lang w:val="uk-UA"/>
        </w:rPr>
      </w:pPr>
      <w:r w:rsidRPr="005F639D">
        <w:rPr>
          <w:rFonts w:ascii="Times New Roman" w:hAnsi="Times New Roman"/>
          <w:sz w:val="28"/>
          <w:szCs w:val="28"/>
          <w:lang w:val="uk-UA"/>
        </w:rPr>
        <w:t xml:space="preserve">                                                                   </w:t>
      </w:r>
      <w:r w:rsidRPr="005F639D">
        <w:rPr>
          <w:rFonts w:ascii="Times New Roman" w:hAnsi="Times New Roman"/>
          <w:kern w:val="28"/>
          <w:sz w:val="28"/>
          <w:szCs w:val="28"/>
          <w:lang w:val="uk-UA"/>
        </w:rPr>
        <w:t xml:space="preserve">091 </w:t>
      </w:r>
      <w:r w:rsidRPr="005F639D">
        <w:rPr>
          <w:rFonts w:ascii="Times New Roman" w:hAnsi="Times New Roman"/>
          <w:sz w:val="28"/>
          <w:szCs w:val="28"/>
          <w:lang w:val="uk-UA"/>
        </w:rPr>
        <w:t>Біологія</w:t>
      </w:r>
    </w:p>
    <w:p w:rsidR="009E5119" w:rsidRPr="005F639D" w:rsidRDefault="009E5119" w:rsidP="009E5119">
      <w:pPr>
        <w:spacing w:after="0"/>
        <w:jc w:val="center"/>
        <w:rPr>
          <w:rFonts w:ascii="Times New Roman" w:hAnsi="Times New Roman"/>
          <w:sz w:val="28"/>
          <w:szCs w:val="28"/>
          <w:lang w:val="uk-UA"/>
        </w:rPr>
      </w:pPr>
      <w:r>
        <w:rPr>
          <w:rFonts w:ascii="Times New Roman" w:hAnsi="Times New Roman"/>
          <w:sz w:val="28"/>
          <w:szCs w:val="28"/>
          <w:lang w:val="uk-UA"/>
        </w:rPr>
        <w:t xml:space="preserve">                                                  ОП Мікробіологія і вірусологія</w:t>
      </w:r>
    </w:p>
    <w:p w:rsidR="005F639D" w:rsidRPr="005F639D" w:rsidRDefault="005F639D" w:rsidP="005F639D">
      <w:pPr>
        <w:widowControl w:val="0"/>
        <w:autoSpaceDE w:val="0"/>
        <w:autoSpaceDN w:val="0"/>
        <w:adjustRightInd w:val="0"/>
        <w:spacing w:after="0"/>
        <w:rPr>
          <w:rFonts w:ascii="Times New Roman" w:hAnsi="Times New Roman"/>
          <w:kern w:val="28"/>
          <w:sz w:val="28"/>
          <w:szCs w:val="28"/>
          <w:lang w:val="uk-UA"/>
        </w:rPr>
      </w:pPr>
      <w:r w:rsidRPr="005F639D">
        <w:rPr>
          <w:rFonts w:ascii="Times New Roman" w:eastAsia="Calibri" w:hAnsi="Times New Roman"/>
          <w:b/>
          <w:sz w:val="28"/>
          <w:szCs w:val="28"/>
          <w:lang w:val="uk-UA"/>
        </w:rPr>
        <w:t xml:space="preserve">                                                                   </w:t>
      </w:r>
      <w:r w:rsidRPr="005128F5">
        <w:rPr>
          <w:rFonts w:ascii="Times New Roman" w:eastAsia="Calibri" w:hAnsi="Times New Roman"/>
          <w:b/>
          <w:sz w:val="28"/>
          <w:szCs w:val="28"/>
          <w:lang w:val="uk-UA"/>
        </w:rPr>
        <w:t>Карагодіна Марія</w:t>
      </w:r>
      <w:r w:rsidRPr="005F639D">
        <w:rPr>
          <w:rFonts w:ascii="Times New Roman" w:hAnsi="Times New Roman"/>
          <w:b/>
          <w:kern w:val="28"/>
          <w:sz w:val="28"/>
          <w:szCs w:val="28"/>
          <w:lang w:val="uk-UA"/>
        </w:rPr>
        <w:t xml:space="preserve"> </w:t>
      </w:r>
      <w:r w:rsidR="005128F5">
        <w:rPr>
          <w:rFonts w:ascii="Times New Roman" w:hAnsi="Times New Roman"/>
          <w:b/>
          <w:kern w:val="28"/>
          <w:sz w:val="28"/>
          <w:szCs w:val="28"/>
          <w:lang w:val="uk-UA"/>
        </w:rPr>
        <w:t>Валеріївна</w:t>
      </w:r>
      <w:r w:rsidRPr="005F639D">
        <w:rPr>
          <w:rFonts w:ascii="Times New Roman" w:hAnsi="Times New Roman"/>
          <w:b/>
          <w:kern w:val="28"/>
          <w:sz w:val="28"/>
          <w:szCs w:val="28"/>
          <w:lang w:val="uk-UA"/>
        </w:rPr>
        <w:t xml:space="preserve"> </w:t>
      </w:r>
      <w:r w:rsidRPr="005F639D">
        <w:rPr>
          <w:rFonts w:ascii="Times New Roman" w:hAnsi="Times New Roman"/>
          <w:kern w:val="28"/>
          <w:sz w:val="28"/>
          <w:szCs w:val="28"/>
          <w:lang w:val="uk-UA"/>
        </w:rPr>
        <w:t xml:space="preserve">              </w:t>
      </w:r>
    </w:p>
    <w:p w:rsidR="005F639D" w:rsidRPr="005F639D" w:rsidRDefault="005F639D" w:rsidP="005F639D">
      <w:pPr>
        <w:widowControl w:val="0"/>
        <w:autoSpaceDE w:val="0"/>
        <w:autoSpaceDN w:val="0"/>
        <w:adjustRightInd w:val="0"/>
        <w:spacing w:after="0"/>
        <w:jc w:val="both"/>
        <w:rPr>
          <w:rFonts w:ascii="Times New Roman" w:hAnsi="Times New Roman"/>
          <w:kern w:val="28"/>
          <w:sz w:val="28"/>
          <w:szCs w:val="28"/>
          <w:lang w:val="uk-UA"/>
        </w:rPr>
      </w:pPr>
      <w:r w:rsidRPr="005F639D">
        <w:rPr>
          <w:rFonts w:ascii="Times New Roman" w:hAnsi="Times New Roman"/>
          <w:kern w:val="28"/>
          <w:sz w:val="28"/>
          <w:szCs w:val="28"/>
          <w:lang w:val="uk-UA"/>
        </w:rPr>
        <w:t xml:space="preserve">                                                                   </w:t>
      </w:r>
    </w:p>
    <w:p w:rsidR="005F639D" w:rsidRPr="005F639D" w:rsidRDefault="005F639D" w:rsidP="005F639D">
      <w:pPr>
        <w:widowControl w:val="0"/>
        <w:autoSpaceDE w:val="0"/>
        <w:autoSpaceDN w:val="0"/>
        <w:adjustRightInd w:val="0"/>
        <w:spacing w:after="0"/>
        <w:jc w:val="both"/>
        <w:rPr>
          <w:rFonts w:ascii="Times New Roman" w:hAnsi="Times New Roman"/>
          <w:b/>
          <w:kern w:val="28"/>
          <w:sz w:val="28"/>
          <w:szCs w:val="28"/>
          <w:lang w:val="uk-UA"/>
        </w:rPr>
      </w:pPr>
      <w:r w:rsidRPr="005F639D">
        <w:rPr>
          <w:rFonts w:ascii="Times New Roman" w:hAnsi="Times New Roman"/>
          <w:kern w:val="28"/>
          <w:sz w:val="28"/>
          <w:szCs w:val="28"/>
          <w:lang w:val="uk-UA"/>
        </w:rPr>
        <w:t xml:space="preserve">                                                                   </w:t>
      </w:r>
      <w:r w:rsidRPr="005F639D">
        <w:rPr>
          <w:rFonts w:ascii="Times New Roman" w:hAnsi="Times New Roman"/>
          <w:b/>
          <w:kern w:val="28"/>
          <w:sz w:val="28"/>
          <w:szCs w:val="28"/>
          <w:lang w:val="uk-UA"/>
        </w:rPr>
        <w:t xml:space="preserve">Науковий керівник: </w:t>
      </w:r>
    </w:p>
    <w:p w:rsidR="005F639D" w:rsidRPr="005F639D" w:rsidRDefault="005F639D" w:rsidP="005F639D">
      <w:pPr>
        <w:widowControl w:val="0"/>
        <w:autoSpaceDE w:val="0"/>
        <w:spacing w:after="0"/>
        <w:ind w:left="4678"/>
        <w:jc w:val="both"/>
        <w:rPr>
          <w:rFonts w:ascii="Times New Roman" w:hAnsi="Times New Roman"/>
          <w:kern w:val="28"/>
          <w:sz w:val="28"/>
          <w:szCs w:val="28"/>
          <w:lang w:val="uk-UA"/>
        </w:rPr>
      </w:pPr>
      <w:r w:rsidRPr="005F639D">
        <w:rPr>
          <w:rFonts w:ascii="Times New Roman" w:hAnsi="Times New Roman"/>
          <w:kern w:val="28"/>
          <w:sz w:val="28"/>
          <w:szCs w:val="28"/>
          <w:lang w:val="uk-UA"/>
        </w:rPr>
        <w:t>кандидат технічних наук, доцент</w:t>
      </w:r>
    </w:p>
    <w:p w:rsidR="005F639D" w:rsidRPr="005F639D" w:rsidRDefault="005F639D" w:rsidP="005F639D">
      <w:pPr>
        <w:widowControl w:val="0"/>
        <w:autoSpaceDE w:val="0"/>
        <w:spacing w:after="0"/>
        <w:ind w:left="4678"/>
        <w:jc w:val="both"/>
        <w:rPr>
          <w:rFonts w:ascii="Times New Roman" w:hAnsi="Times New Roman"/>
          <w:kern w:val="28"/>
          <w:sz w:val="28"/>
          <w:szCs w:val="28"/>
          <w:lang w:val="uk-UA"/>
        </w:rPr>
      </w:pPr>
      <w:r w:rsidRPr="005F639D">
        <w:rPr>
          <w:rFonts w:ascii="Times New Roman" w:hAnsi="Times New Roman"/>
          <w:kern w:val="28"/>
          <w:sz w:val="28"/>
          <w:szCs w:val="28"/>
          <w:lang w:val="uk-UA"/>
        </w:rPr>
        <w:t>Ямборко Ганна Валентинівна</w:t>
      </w:r>
    </w:p>
    <w:p w:rsidR="005F639D" w:rsidRPr="005F639D" w:rsidRDefault="005F639D" w:rsidP="005F639D">
      <w:pPr>
        <w:widowControl w:val="0"/>
        <w:autoSpaceDE w:val="0"/>
        <w:autoSpaceDN w:val="0"/>
        <w:adjustRightInd w:val="0"/>
        <w:spacing w:after="0"/>
        <w:ind w:left="4678"/>
        <w:jc w:val="both"/>
        <w:rPr>
          <w:rFonts w:ascii="Times New Roman" w:hAnsi="Times New Roman"/>
          <w:b/>
          <w:kern w:val="28"/>
          <w:sz w:val="28"/>
          <w:szCs w:val="28"/>
          <w:lang w:val="uk-UA"/>
        </w:rPr>
      </w:pPr>
    </w:p>
    <w:p w:rsidR="005F639D" w:rsidRPr="005F639D" w:rsidRDefault="005F639D" w:rsidP="005F639D">
      <w:pPr>
        <w:widowControl w:val="0"/>
        <w:autoSpaceDE w:val="0"/>
        <w:autoSpaceDN w:val="0"/>
        <w:adjustRightInd w:val="0"/>
        <w:spacing w:after="0"/>
        <w:ind w:left="4678"/>
        <w:jc w:val="both"/>
        <w:rPr>
          <w:rFonts w:ascii="Times New Roman" w:hAnsi="Times New Roman"/>
          <w:kern w:val="28"/>
          <w:sz w:val="28"/>
          <w:szCs w:val="28"/>
          <w:lang w:val="uk-UA"/>
        </w:rPr>
      </w:pPr>
      <w:r w:rsidRPr="005F639D">
        <w:rPr>
          <w:rFonts w:ascii="Times New Roman" w:hAnsi="Times New Roman"/>
          <w:b/>
          <w:kern w:val="28"/>
          <w:sz w:val="28"/>
          <w:szCs w:val="28"/>
          <w:lang w:val="uk-UA"/>
        </w:rPr>
        <w:t>Рецензен</w:t>
      </w:r>
      <w:r w:rsidRPr="005F639D">
        <w:rPr>
          <w:rFonts w:ascii="Times New Roman" w:hAnsi="Times New Roman"/>
          <w:kern w:val="28"/>
          <w:sz w:val="28"/>
          <w:szCs w:val="28"/>
          <w:lang w:val="uk-UA"/>
        </w:rPr>
        <w:t>т:</w:t>
      </w:r>
    </w:p>
    <w:p w:rsidR="005F639D" w:rsidRPr="005F639D" w:rsidRDefault="005F639D" w:rsidP="005F639D">
      <w:pPr>
        <w:widowControl w:val="0"/>
        <w:autoSpaceDE w:val="0"/>
        <w:spacing w:after="0"/>
        <w:ind w:left="4678"/>
        <w:jc w:val="both"/>
        <w:rPr>
          <w:rFonts w:ascii="Times New Roman" w:hAnsi="Times New Roman"/>
          <w:kern w:val="28"/>
          <w:sz w:val="28"/>
          <w:szCs w:val="28"/>
          <w:lang w:val="uk-UA"/>
        </w:rPr>
      </w:pPr>
      <w:r w:rsidRPr="005F639D">
        <w:rPr>
          <w:rFonts w:ascii="Times New Roman" w:hAnsi="Times New Roman"/>
          <w:kern w:val="28"/>
          <w:sz w:val="28"/>
          <w:szCs w:val="28"/>
          <w:lang w:val="uk-UA"/>
        </w:rPr>
        <w:t>кандидат біологічних наук, доцент</w:t>
      </w:r>
    </w:p>
    <w:p w:rsidR="005F639D" w:rsidRPr="005F639D" w:rsidRDefault="005F639D" w:rsidP="005F639D">
      <w:pPr>
        <w:widowControl w:val="0"/>
        <w:autoSpaceDE w:val="0"/>
        <w:autoSpaceDN w:val="0"/>
        <w:adjustRightInd w:val="0"/>
        <w:spacing w:after="0" w:line="360" w:lineRule="auto"/>
        <w:ind w:right="-424"/>
        <w:jc w:val="both"/>
        <w:rPr>
          <w:rFonts w:ascii="Times New Roman" w:hAnsi="Times New Roman"/>
          <w:kern w:val="28"/>
          <w:sz w:val="28"/>
          <w:szCs w:val="28"/>
          <w:lang w:val="uk-UA"/>
        </w:rPr>
      </w:pPr>
      <w:r w:rsidRPr="005F639D">
        <w:rPr>
          <w:rFonts w:ascii="Times New Roman" w:hAnsi="Times New Roman"/>
          <w:sz w:val="28"/>
          <w:szCs w:val="28"/>
          <w:lang w:val="uk-UA"/>
        </w:rPr>
        <w:t xml:space="preserve">                                                                   Паузер Олена Борисівна</w:t>
      </w:r>
    </w:p>
    <w:p w:rsidR="005F639D" w:rsidRPr="005F639D" w:rsidRDefault="005F639D" w:rsidP="005F639D">
      <w:pPr>
        <w:spacing w:after="0"/>
        <w:rPr>
          <w:rFonts w:ascii="Times New Roman" w:hAnsi="Times New Roman"/>
          <w:sz w:val="20"/>
          <w:szCs w:val="20"/>
          <w:lang w:val="uk-UA"/>
        </w:rPr>
      </w:pPr>
    </w:p>
    <w:p w:rsidR="005F639D" w:rsidRPr="005F639D" w:rsidRDefault="005F639D" w:rsidP="005F639D">
      <w:pPr>
        <w:spacing w:after="0"/>
        <w:rPr>
          <w:rFonts w:ascii="Times New Roman" w:hAnsi="Times New Roman"/>
          <w:sz w:val="20"/>
          <w:szCs w:val="20"/>
          <w:lang w:val="uk-UA"/>
        </w:rPr>
      </w:pPr>
    </w:p>
    <w:p w:rsidR="005F639D" w:rsidRPr="005F639D" w:rsidRDefault="005F639D" w:rsidP="005F639D">
      <w:pPr>
        <w:spacing w:after="0"/>
        <w:rPr>
          <w:rFonts w:ascii="Times New Roman" w:hAnsi="Times New Roman"/>
          <w:sz w:val="20"/>
          <w:szCs w:val="20"/>
          <w:lang w:val="uk-UA"/>
        </w:rPr>
      </w:pPr>
    </w:p>
    <w:p w:rsidR="005F639D" w:rsidRPr="005F639D" w:rsidRDefault="005F639D" w:rsidP="005F639D">
      <w:pPr>
        <w:tabs>
          <w:tab w:val="left" w:pos="5900"/>
        </w:tabs>
        <w:spacing w:after="0"/>
        <w:rPr>
          <w:rFonts w:ascii="Times New Roman" w:hAnsi="Times New Roman"/>
          <w:sz w:val="28"/>
          <w:szCs w:val="28"/>
          <w:lang w:val="uk-UA"/>
        </w:rPr>
      </w:pPr>
      <w:r w:rsidRPr="005F639D">
        <w:rPr>
          <w:rFonts w:ascii="Times New Roman" w:hAnsi="Times New Roman"/>
          <w:sz w:val="28"/>
          <w:szCs w:val="28"/>
          <w:lang w:val="uk-UA"/>
        </w:rPr>
        <w:t>Рекомендовано до захисту:                       Захищено на засіданні ЕК №______</w:t>
      </w:r>
    </w:p>
    <w:p w:rsidR="005F639D" w:rsidRPr="005F639D" w:rsidRDefault="005F639D" w:rsidP="005F639D">
      <w:pPr>
        <w:tabs>
          <w:tab w:val="center" w:pos="4819"/>
        </w:tabs>
        <w:spacing w:after="0"/>
        <w:rPr>
          <w:rFonts w:ascii="Times New Roman" w:hAnsi="Times New Roman"/>
          <w:sz w:val="28"/>
          <w:szCs w:val="28"/>
          <w:lang w:val="uk-UA"/>
        </w:rPr>
      </w:pPr>
      <w:r w:rsidRPr="005F639D">
        <w:rPr>
          <w:rFonts w:ascii="Times New Roman" w:hAnsi="Times New Roman"/>
          <w:sz w:val="28"/>
          <w:szCs w:val="28"/>
          <w:lang w:val="uk-UA"/>
        </w:rPr>
        <w:t>Протокол засідання кафедри</w:t>
      </w:r>
      <w:r w:rsidRPr="005F639D">
        <w:rPr>
          <w:rFonts w:ascii="Times New Roman" w:hAnsi="Times New Roman"/>
          <w:sz w:val="28"/>
          <w:szCs w:val="28"/>
          <w:lang w:val="uk-UA"/>
        </w:rPr>
        <w:tab/>
        <w:t xml:space="preserve">                     протокол №____ від «____» 20</w:t>
      </w:r>
      <w:r w:rsidR="000E194A">
        <w:rPr>
          <w:rFonts w:ascii="Times New Roman" w:hAnsi="Times New Roman"/>
          <w:sz w:val="28"/>
          <w:szCs w:val="28"/>
          <w:lang w:val="uk-UA"/>
        </w:rPr>
        <w:t>2</w:t>
      </w:r>
      <w:r w:rsidR="007C0EF2">
        <w:rPr>
          <w:rFonts w:ascii="Times New Roman" w:hAnsi="Times New Roman"/>
          <w:sz w:val="28"/>
          <w:szCs w:val="28"/>
          <w:lang w:val="uk-UA"/>
        </w:rPr>
        <w:t>1</w:t>
      </w:r>
      <w:r w:rsidRPr="005F639D">
        <w:rPr>
          <w:rFonts w:ascii="Times New Roman" w:hAnsi="Times New Roman"/>
          <w:sz w:val="28"/>
          <w:szCs w:val="28"/>
          <w:lang w:val="uk-UA"/>
        </w:rPr>
        <w:t xml:space="preserve"> р.</w:t>
      </w:r>
    </w:p>
    <w:p w:rsidR="005F639D" w:rsidRPr="005F639D" w:rsidRDefault="005F639D" w:rsidP="005F639D">
      <w:pPr>
        <w:tabs>
          <w:tab w:val="right" w:pos="4462"/>
        </w:tabs>
        <w:spacing w:before="120" w:after="0"/>
        <w:rPr>
          <w:rFonts w:ascii="Times New Roman" w:hAnsi="Times New Roman"/>
          <w:sz w:val="28"/>
          <w:szCs w:val="28"/>
          <w:lang w:val="ru-RU"/>
        </w:rPr>
      </w:pPr>
      <w:r w:rsidRPr="005F639D">
        <w:rPr>
          <w:rFonts w:ascii="Times New Roman" w:hAnsi="Times New Roman"/>
          <w:sz w:val="28"/>
          <w:szCs w:val="28"/>
          <w:lang w:val="uk-UA"/>
        </w:rPr>
        <w:t>№____ від  «_______» 20</w:t>
      </w:r>
      <w:r w:rsidR="000E194A">
        <w:rPr>
          <w:rFonts w:ascii="Times New Roman" w:hAnsi="Times New Roman"/>
          <w:sz w:val="28"/>
          <w:szCs w:val="28"/>
          <w:lang w:val="uk-UA"/>
        </w:rPr>
        <w:t>2</w:t>
      </w:r>
      <w:r w:rsidR="007C0EF2">
        <w:rPr>
          <w:rFonts w:ascii="Times New Roman" w:hAnsi="Times New Roman"/>
          <w:sz w:val="28"/>
          <w:szCs w:val="28"/>
          <w:lang w:val="uk-UA"/>
        </w:rPr>
        <w:t>1</w:t>
      </w:r>
      <w:r w:rsidRPr="005F639D">
        <w:rPr>
          <w:rFonts w:ascii="Times New Roman" w:hAnsi="Times New Roman"/>
          <w:sz w:val="28"/>
          <w:szCs w:val="28"/>
          <w:lang w:val="uk-UA"/>
        </w:rPr>
        <w:t xml:space="preserve"> р.</w:t>
      </w:r>
      <w:r w:rsidRPr="005F639D">
        <w:rPr>
          <w:rFonts w:ascii="Times New Roman" w:hAnsi="Times New Roman"/>
          <w:sz w:val="28"/>
          <w:szCs w:val="28"/>
          <w:lang w:val="uk-UA"/>
        </w:rPr>
        <w:tab/>
        <w:t xml:space="preserve">                     </w:t>
      </w:r>
      <w:r w:rsidRPr="005F639D">
        <w:rPr>
          <w:rFonts w:ascii="Times New Roman" w:hAnsi="Times New Roman"/>
          <w:sz w:val="28"/>
          <w:szCs w:val="28"/>
          <w:lang w:val="ru-RU"/>
        </w:rPr>
        <w:t>Оцінка__________/___</w:t>
      </w:r>
      <w:r w:rsidRPr="005F639D">
        <w:rPr>
          <w:rFonts w:ascii="Times New Roman" w:hAnsi="Times New Roman"/>
          <w:sz w:val="20"/>
          <w:szCs w:val="20"/>
          <w:lang w:val="ru-RU"/>
        </w:rPr>
        <w:tab/>
      </w:r>
      <w:r w:rsidRPr="005F639D">
        <w:rPr>
          <w:rFonts w:ascii="Times New Roman" w:hAnsi="Times New Roman"/>
          <w:sz w:val="28"/>
          <w:szCs w:val="28"/>
          <w:lang w:val="ru-RU"/>
        </w:rPr>
        <w:t>___/_____</w:t>
      </w:r>
    </w:p>
    <w:p w:rsidR="005F639D" w:rsidRPr="009E5119" w:rsidRDefault="005F639D" w:rsidP="005F639D">
      <w:pPr>
        <w:spacing w:after="0"/>
        <w:jc w:val="center"/>
        <w:rPr>
          <w:rFonts w:ascii="Times New Roman" w:hAnsi="Times New Roman"/>
          <w:sz w:val="20"/>
          <w:szCs w:val="20"/>
          <w:lang w:val="ru-RU"/>
        </w:rPr>
      </w:pPr>
      <w:r w:rsidRPr="005F639D">
        <w:rPr>
          <w:rFonts w:ascii="Times New Roman" w:hAnsi="Times New Roman"/>
          <w:sz w:val="20"/>
          <w:szCs w:val="20"/>
          <w:lang w:val="uk-UA"/>
        </w:rPr>
        <w:t xml:space="preserve">                                                                                            </w:t>
      </w:r>
      <w:r w:rsidRPr="005F639D">
        <w:rPr>
          <w:rFonts w:ascii="Times New Roman" w:hAnsi="Times New Roman"/>
          <w:sz w:val="20"/>
          <w:szCs w:val="20"/>
          <w:lang w:val="ru-RU"/>
        </w:rPr>
        <w:t xml:space="preserve">(за національною шкалою, шкалою </w:t>
      </w:r>
      <w:r w:rsidRPr="009E5119">
        <w:rPr>
          <w:rFonts w:ascii="Times New Roman" w:hAnsi="Times New Roman"/>
          <w:sz w:val="20"/>
          <w:szCs w:val="20"/>
          <w:lang w:val="ru-RU"/>
        </w:rPr>
        <w:t>ЕСТ</w:t>
      </w:r>
      <w:proofErr w:type="gramStart"/>
      <w:r w:rsidRPr="005F639D">
        <w:rPr>
          <w:rFonts w:ascii="Times New Roman" w:hAnsi="Times New Roman"/>
          <w:sz w:val="20"/>
          <w:szCs w:val="20"/>
        </w:rPr>
        <w:t>S</w:t>
      </w:r>
      <w:proofErr w:type="gramEnd"/>
      <w:r w:rsidRPr="009E5119">
        <w:rPr>
          <w:rFonts w:ascii="Times New Roman" w:hAnsi="Times New Roman"/>
          <w:sz w:val="20"/>
          <w:szCs w:val="20"/>
          <w:lang w:val="ru-RU"/>
        </w:rPr>
        <w:t>, бали)</w:t>
      </w:r>
    </w:p>
    <w:p w:rsidR="005F639D" w:rsidRPr="005F639D" w:rsidRDefault="005F639D" w:rsidP="005F639D">
      <w:pPr>
        <w:tabs>
          <w:tab w:val="left" w:pos="5780"/>
        </w:tabs>
        <w:spacing w:after="0"/>
        <w:rPr>
          <w:rFonts w:ascii="Times New Roman" w:hAnsi="Times New Roman"/>
          <w:sz w:val="20"/>
          <w:szCs w:val="20"/>
          <w:lang w:val="uk-UA"/>
        </w:rPr>
      </w:pPr>
      <w:r w:rsidRPr="005F639D">
        <w:rPr>
          <w:rFonts w:ascii="Times New Roman" w:hAnsi="Times New Roman"/>
          <w:sz w:val="28"/>
          <w:szCs w:val="28"/>
          <w:lang w:val="uk-UA"/>
        </w:rPr>
        <w:t xml:space="preserve">Завідувач кафедри                                      </w:t>
      </w:r>
      <w:r w:rsidRPr="005F639D">
        <w:rPr>
          <w:rFonts w:ascii="Times New Roman" w:hAnsi="Times New Roman"/>
          <w:sz w:val="28"/>
          <w:szCs w:val="28"/>
          <w:lang w:val="uk-UA"/>
        </w:rPr>
        <w:tab/>
        <w:t xml:space="preserve">    </w:t>
      </w:r>
      <w:r w:rsidRPr="005F639D">
        <w:rPr>
          <w:rFonts w:ascii="Times New Roman" w:hAnsi="Times New Roman"/>
          <w:sz w:val="20"/>
          <w:szCs w:val="20"/>
          <w:lang w:val="uk-UA"/>
        </w:rPr>
        <w:t xml:space="preserve">(за 4-х бальною шкалою, </w:t>
      </w:r>
      <w:r w:rsidRPr="005F639D">
        <w:rPr>
          <w:rFonts w:ascii="Times New Roman" w:hAnsi="Times New Roman"/>
          <w:sz w:val="20"/>
          <w:szCs w:val="20"/>
        </w:rPr>
        <w:t>ESTC</w:t>
      </w:r>
      <w:r w:rsidRPr="005F639D">
        <w:rPr>
          <w:rFonts w:ascii="Times New Roman" w:hAnsi="Times New Roman"/>
          <w:sz w:val="20"/>
          <w:szCs w:val="20"/>
          <w:lang w:val="ru-RU"/>
        </w:rPr>
        <w:t>,</w:t>
      </w:r>
      <w:r w:rsidRPr="005F639D">
        <w:rPr>
          <w:rFonts w:ascii="Times New Roman" w:hAnsi="Times New Roman"/>
          <w:sz w:val="20"/>
          <w:szCs w:val="20"/>
          <w:lang w:val="uk-UA"/>
        </w:rPr>
        <w:t xml:space="preserve"> бал)</w:t>
      </w:r>
    </w:p>
    <w:p w:rsidR="005F639D" w:rsidRPr="005F639D" w:rsidRDefault="005F639D" w:rsidP="005F639D">
      <w:pPr>
        <w:spacing w:after="0"/>
        <w:rPr>
          <w:rFonts w:ascii="Times New Roman" w:hAnsi="Times New Roman"/>
          <w:sz w:val="28"/>
          <w:szCs w:val="28"/>
          <w:lang w:val="uk-UA"/>
        </w:rPr>
      </w:pPr>
    </w:p>
    <w:p w:rsidR="005F639D" w:rsidRPr="005F639D" w:rsidRDefault="005F639D" w:rsidP="005F639D">
      <w:pPr>
        <w:tabs>
          <w:tab w:val="center" w:pos="4819"/>
        </w:tabs>
        <w:spacing w:after="0"/>
        <w:rPr>
          <w:rFonts w:ascii="Times New Roman" w:hAnsi="Times New Roman"/>
          <w:sz w:val="28"/>
          <w:szCs w:val="28"/>
          <w:lang w:val="uk-UA"/>
        </w:rPr>
      </w:pPr>
      <w:r w:rsidRPr="005F639D">
        <w:rPr>
          <w:rFonts w:ascii="Times New Roman" w:hAnsi="Times New Roman"/>
          <w:sz w:val="28"/>
          <w:szCs w:val="28"/>
          <w:lang w:val="uk-UA"/>
        </w:rPr>
        <w:t>__________ __</w:t>
      </w:r>
      <w:r w:rsidRPr="005F639D">
        <w:rPr>
          <w:rFonts w:ascii="Times New Roman" w:hAnsi="Times New Roman"/>
          <w:sz w:val="28"/>
          <w:szCs w:val="28"/>
          <w:u w:val="single"/>
          <w:lang w:val="uk-UA"/>
        </w:rPr>
        <w:t>Філіпова Т.О</w:t>
      </w:r>
      <w:r w:rsidRPr="005F639D">
        <w:rPr>
          <w:rFonts w:ascii="Times New Roman" w:hAnsi="Times New Roman"/>
          <w:sz w:val="28"/>
          <w:szCs w:val="28"/>
          <w:lang w:val="uk-UA"/>
        </w:rPr>
        <w:t>._</w:t>
      </w:r>
      <w:r w:rsidRPr="005F639D">
        <w:rPr>
          <w:rFonts w:ascii="Times New Roman" w:hAnsi="Times New Roman"/>
          <w:sz w:val="28"/>
          <w:szCs w:val="28"/>
          <w:lang w:val="uk-UA"/>
        </w:rPr>
        <w:tab/>
        <w:t xml:space="preserve">                Голова ЕК_______</w:t>
      </w:r>
      <w:r w:rsidR="000E194A">
        <w:rPr>
          <w:rFonts w:ascii="Times New Roman" w:hAnsi="Times New Roman"/>
          <w:sz w:val="28"/>
          <w:szCs w:val="28"/>
          <w:lang w:val="uk-UA"/>
        </w:rPr>
        <w:t>____________</w:t>
      </w:r>
    </w:p>
    <w:p w:rsidR="005F639D" w:rsidRPr="005F639D" w:rsidRDefault="005F639D" w:rsidP="005F639D">
      <w:pPr>
        <w:tabs>
          <w:tab w:val="left" w:pos="1680"/>
          <w:tab w:val="left" w:pos="5420"/>
          <w:tab w:val="left" w:pos="6820"/>
        </w:tabs>
        <w:spacing w:after="0"/>
        <w:rPr>
          <w:rFonts w:ascii="Times New Roman" w:hAnsi="Times New Roman"/>
          <w:sz w:val="20"/>
          <w:szCs w:val="20"/>
          <w:lang w:val="uk-UA"/>
        </w:rPr>
      </w:pPr>
      <w:r w:rsidRPr="005F639D">
        <w:rPr>
          <w:rFonts w:ascii="Times New Roman" w:hAnsi="Times New Roman"/>
          <w:sz w:val="20"/>
          <w:szCs w:val="20"/>
          <w:lang w:val="uk-UA"/>
        </w:rPr>
        <w:t xml:space="preserve">   (підпис)                   (прізвище,ініціали)</w:t>
      </w:r>
      <w:r w:rsidRPr="005F639D">
        <w:rPr>
          <w:rFonts w:ascii="Times New Roman" w:hAnsi="Times New Roman"/>
          <w:sz w:val="20"/>
          <w:szCs w:val="20"/>
          <w:lang w:val="uk-UA"/>
        </w:rPr>
        <w:tab/>
        <w:t xml:space="preserve">                         (підпис)     (прізвище, ініціали)</w:t>
      </w:r>
    </w:p>
    <w:p w:rsidR="005F639D" w:rsidRPr="005F639D" w:rsidRDefault="005F639D" w:rsidP="005F639D">
      <w:pPr>
        <w:tabs>
          <w:tab w:val="left" w:pos="1680"/>
          <w:tab w:val="left" w:pos="5420"/>
          <w:tab w:val="left" w:pos="6820"/>
        </w:tabs>
        <w:spacing w:after="0"/>
        <w:rPr>
          <w:rFonts w:ascii="Times New Roman" w:hAnsi="Times New Roman"/>
          <w:sz w:val="20"/>
          <w:szCs w:val="20"/>
          <w:lang w:val="uk-UA"/>
        </w:rPr>
      </w:pPr>
    </w:p>
    <w:p w:rsidR="005F639D" w:rsidRPr="005F639D" w:rsidRDefault="005F639D" w:rsidP="005F639D">
      <w:pPr>
        <w:tabs>
          <w:tab w:val="left" w:pos="1680"/>
          <w:tab w:val="left" w:pos="5420"/>
          <w:tab w:val="left" w:pos="6820"/>
        </w:tabs>
        <w:spacing w:after="0"/>
        <w:jc w:val="center"/>
        <w:rPr>
          <w:rFonts w:ascii="Times New Roman" w:hAnsi="Times New Roman"/>
          <w:sz w:val="28"/>
          <w:szCs w:val="28"/>
          <w:lang w:val="uk-UA"/>
        </w:rPr>
      </w:pPr>
    </w:p>
    <w:p w:rsidR="005F639D" w:rsidRPr="005F639D" w:rsidRDefault="005F639D" w:rsidP="005F639D">
      <w:pPr>
        <w:tabs>
          <w:tab w:val="left" w:pos="1680"/>
          <w:tab w:val="left" w:pos="5420"/>
          <w:tab w:val="left" w:pos="6820"/>
        </w:tabs>
        <w:spacing w:after="0"/>
        <w:jc w:val="center"/>
        <w:rPr>
          <w:rFonts w:ascii="Times New Roman" w:hAnsi="Times New Roman"/>
          <w:sz w:val="28"/>
          <w:szCs w:val="28"/>
          <w:lang w:val="uk-UA"/>
        </w:rPr>
      </w:pPr>
      <w:r w:rsidRPr="005F639D">
        <w:rPr>
          <w:rFonts w:ascii="Times New Roman" w:hAnsi="Times New Roman"/>
          <w:sz w:val="28"/>
          <w:szCs w:val="28"/>
          <w:lang w:val="uk-UA"/>
        </w:rPr>
        <w:t>Одеса - 20</w:t>
      </w:r>
      <w:r w:rsidR="000E194A">
        <w:rPr>
          <w:rFonts w:ascii="Times New Roman" w:hAnsi="Times New Roman"/>
          <w:sz w:val="28"/>
          <w:szCs w:val="28"/>
          <w:lang w:val="uk-UA"/>
        </w:rPr>
        <w:t>2</w:t>
      </w:r>
      <w:r w:rsidR="007C0EF2">
        <w:rPr>
          <w:rFonts w:ascii="Times New Roman" w:hAnsi="Times New Roman"/>
          <w:sz w:val="28"/>
          <w:szCs w:val="28"/>
          <w:lang w:val="uk-UA"/>
        </w:rPr>
        <w:t>1</w:t>
      </w:r>
    </w:p>
    <w:p w:rsidR="00E826B9" w:rsidRPr="008F08CC" w:rsidRDefault="001909C8" w:rsidP="004A68D2">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Анотація</w:t>
      </w:r>
    </w:p>
    <w:p w:rsidR="00E826B9" w:rsidRPr="001909C8" w:rsidRDefault="00E826B9" w:rsidP="001909C8">
      <w:pPr>
        <w:spacing w:after="0" w:line="240" w:lineRule="auto"/>
        <w:ind w:firstLine="567"/>
        <w:jc w:val="both"/>
        <w:rPr>
          <w:rFonts w:ascii="Times New Roman" w:hAnsi="Times New Roman"/>
          <w:sz w:val="28"/>
          <w:szCs w:val="28"/>
          <w:lang w:val="uk-UA"/>
        </w:rPr>
      </w:pPr>
      <w:r w:rsidRPr="001909C8">
        <w:rPr>
          <w:rFonts w:ascii="Times New Roman" w:hAnsi="Times New Roman"/>
          <w:sz w:val="28"/>
          <w:szCs w:val="28"/>
          <w:lang w:val="uk-UA"/>
        </w:rPr>
        <w:t>Експериментальна частина кваліфікаційної роботи «Біологічні властивості збудників гастроентероколітів</w:t>
      </w:r>
      <w:r w:rsidRPr="001909C8">
        <w:rPr>
          <w:rFonts w:ascii="Times New Roman" w:hAnsi="Times New Roman"/>
          <w:i/>
          <w:sz w:val="28"/>
          <w:szCs w:val="28"/>
          <w:lang w:val="uk-UA"/>
        </w:rPr>
        <w:t xml:space="preserve">, </w:t>
      </w:r>
      <w:r w:rsidRPr="001909C8">
        <w:rPr>
          <w:rFonts w:ascii="Times New Roman" w:hAnsi="Times New Roman"/>
          <w:sz w:val="28"/>
          <w:szCs w:val="28"/>
          <w:lang w:val="uk-UA"/>
        </w:rPr>
        <w:t>ізольованих у хворих</w:t>
      </w:r>
      <w:r w:rsidRPr="001909C8">
        <w:rPr>
          <w:rFonts w:ascii="Times New Roman" w:hAnsi="Times New Roman"/>
          <w:i/>
          <w:sz w:val="28"/>
          <w:szCs w:val="28"/>
          <w:lang w:val="uk-UA"/>
        </w:rPr>
        <w:t xml:space="preserve"> </w:t>
      </w:r>
      <w:r w:rsidRPr="001909C8">
        <w:rPr>
          <w:rFonts w:ascii="Times New Roman" w:hAnsi="Times New Roman"/>
          <w:sz w:val="28"/>
          <w:szCs w:val="28"/>
          <w:lang w:val="uk-UA"/>
        </w:rPr>
        <w:t>інфекційного відділення» проводилась у бактеріологічній лабораторії К</w:t>
      </w:r>
      <w:r w:rsidR="00006CA6" w:rsidRPr="001909C8">
        <w:rPr>
          <w:rFonts w:ascii="Times New Roman" w:hAnsi="Times New Roman"/>
          <w:sz w:val="28"/>
          <w:szCs w:val="28"/>
          <w:lang w:val="uk-UA"/>
        </w:rPr>
        <w:t>П</w:t>
      </w:r>
      <w:r w:rsidR="001909C8" w:rsidRPr="001909C8">
        <w:rPr>
          <w:rFonts w:ascii="Times New Roman" w:hAnsi="Times New Roman"/>
          <w:sz w:val="28"/>
          <w:szCs w:val="28"/>
          <w:lang w:val="uk-UA"/>
        </w:rPr>
        <w:t xml:space="preserve"> Тарутинські ЦРЛ</w:t>
      </w:r>
      <w:r w:rsidR="0093225F" w:rsidRPr="0093225F">
        <w:rPr>
          <w:rFonts w:ascii="Times New Roman" w:hAnsi="Times New Roman"/>
          <w:sz w:val="28"/>
          <w:szCs w:val="28"/>
          <w:lang w:val="uk-UA"/>
        </w:rPr>
        <w:t xml:space="preserve"> </w:t>
      </w:r>
      <w:r w:rsidR="0093225F" w:rsidRPr="001909C8">
        <w:rPr>
          <w:rFonts w:ascii="Times New Roman" w:hAnsi="Times New Roman"/>
          <w:sz w:val="28"/>
          <w:szCs w:val="28"/>
          <w:lang w:val="uk-UA"/>
        </w:rPr>
        <w:t>у 2017-2019 рр.</w:t>
      </w:r>
      <w:r w:rsidRPr="001909C8">
        <w:rPr>
          <w:rFonts w:ascii="Times New Roman" w:hAnsi="Times New Roman"/>
          <w:sz w:val="28"/>
          <w:szCs w:val="28"/>
          <w:lang w:val="uk-UA"/>
        </w:rPr>
        <w:t xml:space="preserve"> Метою цієї роботи є вивчення біологічних властивостей і частоти виділення ентеропатогенних </w:t>
      </w:r>
      <w:r w:rsidRPr="001909C8">
        <w:rPr>
          <w:rFonts w:ascii="Times New Roman" w:hAnsi="Times New Roman"/>
          <w:i/>
          <w:iCs/>
          <w:sz w:val="28"/>
          <w:szCs w:val="28"/>
          <w:lang w:val="uk-UA"/>
        </w:rPr>
        <w:t>Е.</w:t>
      </w:r>
      <w:r w:rsidRPr="001909C8">
        <w:rPr>
          <w:rFonts w:ascii="Times New Roman" w:hAnsi="Times New Roman"/>
          <w:i/>
          <w:iCs/>
          <w:sz w:val="28"/>
          <w:szCs w:val="28"/>
        </w:rPr>
        <w:t>coli</w:t>
      </w:r>
      <w:r w:rsidRPr="001909C8">
        <w:rPr>
          <w:rFonts w:ascii="Times New Roman" w:hAnsi="Times New Roman"/>
          <w:sz w:val="28"/>
          <w:szCs w:val="28"/>
          <w:lang w:val="uk-UA"/>
        </w:rPr>
        <w:t xml:space="preserve"> від хворих інфекційного відділення </w:t>
      </w:r>
    </w:p>
    <w:p w:rsidR="00E826B9" w:rsidRPr="001909C8" w:rsidRDefault="00E826B9" w:rsidP="001909C8">
      <w:pPr>
        <w:spacing w:after="0" w:line="240" w:lineRule="auto"/>
        <w:ind w:firstLine="567"/>
        <w:jc w:val="both"/>
        <w:rPr>
          <w:rFonts w:ascii="Times New Roman" w:hAnsi="Times New Roman"/>
          <w:sz w:val="28"/>
          <w:szCs w:val="28"/>
          <w:lang w:val="uk-UA"/>
        </w:rPr>
      </w:pPr>
      <w:r w:rsidRPr="001909C8">
        <w:rPr>
          <w:rFonts w:ascii="Times New Roman" w:hAnsi="Times New Roman"/>
          <w:sz w:val="28"/>
          <w:szCs w:val="28"/>
          <w:lang w:val="ru-RU"/>
        </w:rPr>
        <w:t xml:space="preserve">Всього за </w:t>
      </w:r>
      <w:proofErr w:type="gramStart"/>
      <w:r w:rsidRPr="001909C8">
        <w:rPr>
          <w:rFonts w:ascii="Times New Roman" w:hAnsi="Times New Roman"/>
          <w:sz w:val="28"/>
          <w:szCs w:val="28"/>
          <w:lang w:val="ru-RU"/>
        </w:rPr>
        <w:t>досл</w:t>
      </w:r>
      <w:proofErr w:type="gramEnd"/>
      <w:r w:rsidRPr="001909C8">
        <w:rPr>
          <w:rFonts w:ascii="Times New Roman" w:hAnsi="Times New Roman"/>
          <w:sz w:val="28"/>
          <w:szCs w:val="28"/>
          <w:lang w:val="ru-RU"/>
        </w:rPr>
        <w:t>іджуємий період було проведено 1580 аналіз</w:t>
      </w:r>
      <w:r w:rsidRPr="001909C8">
        <w:rPr>
          <w:rFonts w:ascii="Times New Roman" w:hAnsi="Times New Roman"/>
          <w:sz w:val="28"/>
          <w:szCs w:val="28"/>
          <w:lang w:val="uk-UA"/>
        </w:rPr>
        <w:t>і</w:t>
      </w:r>
      <w:r w:rsidRPr="001909C8">
        <w:rPr>
          <w:rFonts w:ascii="Times New Roman" w:hAnsi="Times New Roman"/>
          <w:sz w:val="28"/>
          <w:szCs w:val="28"/>
          <w:lang w:val="ru-RU"/>
        </w:rPr>
        <w:t xml:space="preserve">в на виявлення </w:t>
      </w:r>
      <w:r w:rsidRPr="001909C8">
        <w:rPr>
          <w:rFonts w:ascii="Times New Roman" w:hAnsi="Times New Roman"/>
          <w:sz w:val="28"/>
          <w:szCs w:val="28"/>
          <w:lang w:val="uk-UA"/>
        </w:rPr>
        <w:t>патогенної та умовно-патогенної мікробіоти, яка викликала гострі кишкові розлади. Були проведені дослідження хворих, які поступили в інфекційне відділення Тарутинської ЦРЛ з діагнозом гострий гастроентероколіт. Було виділено 5 штамів ентеропатогенних кишкових паличок, які на підставі серологічного аналізу були віднесені до 4 серогруп.</w:t>
      </w:r>
    </w:p>
    <w:p w:rsidR="00E826B9" w:rsidRPr="001909C8" w:rsidRDefault="00E826B9" w:rsidP="001909C8">
      <w:pPr>
        <w:spacing w:after="0" w:line="240" w:lineRule="auto"/>
        <w:ind w:firstLine="567"/>
        <w:jc w:val="both"/>
        <w:rPr>
          <w:rFonts w:ascii="Times New Roman" w:hAnsi="Times New Roman"/>
          <w:sz w:val="28"/>
          <w:szCs w:val="28"/>
          <w:lang w:val="uk-UA"/>
        </w:rPr>
      </w:pPr>
      <w:r w:rsidRPr="001909C8">
        <w:rPr>
          <w:rFonts w:ascii="Times New Roman" w:hAnsi="Times New Roman"/>
          <w:sz w:val="28"/>
          <w:szCs w:val="28"/>
          <w:lang w:val="uk-UA"/>
        </w:rPr>
        <w:t xml:space="preserve">Проведенні нами дослідження дозволили зробити висновок, що доцільно проводити дослідження на виявлення ентеропатогеної </w:t>
      </w:r>
      <w:r w:rsidRPr="001909C8">
        <w:rPr>
          <w:rFonts w:ascii="Times New Roman" w:hAnsi="Times New Roman"/>
          <w:i/>
          <w:iCs/>
          <w:sz w:val="28"/>
          <w:szCs w:val="28"/>
          <w:lang w:val="uk-UA"/>
        </w:rPr>
        <w:t>Е.</w:t>
      </w:r>
      <w:r w:rsidR="0093225F">
        <w:rPr>
          <w:rFonts w:ascii="Times New Roman" w:hAnsi="Times New Roman"/>
          <w:i/>
          <w:iCs/>
          <w:sz w:val="28"/>
          <w:szCs w:val="28"/>
          <w:lang w:val="uk-UA"/>
        </w:rPr>
        <w:t xml:space="preserve"> </w:t>
      </w:r>
      <w:proofErr w:type="gramStart"/>
      <w:r w:rsidRPr="001909C8">
        <w:rPr>
          <w:rFonts w:ascii="Times New Roman" w:hAnsi="Times New Roman"/>
          <w:i/>
          <w:iCs/>
          <w:sz w:val="28"/>
          <w:szCs w:val="28"/>
        </w:rPr>
        <w:t>coli</w:t>
      </w:r>
      <w:proofErr w:type="gramEnd"/>
      <w:r w:rsidRPr="001909C8">
        <w:rPr>
          <w:rFonts w:ascii="Times New Roman" w:hAnsi="Times New Roman"/>
          <w:sz w:val="28"/>
          <w:szCs w:val="28"/>
          <w:lang w:val="uk-UA"/>
        </w:rPr>
        <w:t xml:space="preserve"> як одного із збудників  гострих  гастроентероколітів  в інфекційних відділеннях.</w:t>
      </w:r>
    </w:p>
    <w:p w:rsidR="00E826B9" w:rsidRPr="002B446F" w:rsidRDefault="00E826B9" w:rsidP="001909C8">
      <w:pPr>
        <w:spacing w:after="0" w:line="240" w:lineRule="auto"/>
        <w:ind w:firstLine="567"/>
        <w:jc w:val="both"/>
        <w:rPr>
          <w:rFonts w:ascii="Times New Roman" w:hAnsi="Times New Roman"/>
          <w:sz w:val="28"/>
          <w:szCs w:val="28"/>
          <w:lang w:val="uk-UA"/>
        </w:rPr>
      </w:pPr>
      <w:r w:rsidRPr="002B446F">
        <w:rPr>
          <w:rFonts w:ascii="Times New Roman" w:hAnsi="Times New Roman"/>
          <w:sz w:val="28"/>
          <w:szCs w:val="28"/>
          <w:lang w:val="uk-UA"/>
        </w:rPr>
        <w:t>Робота виконана на 5</w:t>
      </w:r>
      <w:r w:rsidR="002B446F" w:rsidRPr="002B446F">
        <w:rPr>
          <w:rFonts w:ascii="Times New Roman" w:hAnsi="Times New Roman"/>
          <w:sz w:val="28"/>
          <w:szCs w:val="28"/>
          <w:lang w:val="uk-UA"/>
        </w:rPr>
        <w:t>5</w:t>
      </w:r>
      <w:r w:rsidRPr="002B446F">
        <w:rPr>
          <w:rFonts w:ascii="Times New Roman" w:hAnsi="Times New Roman"/>
          <w:sz w:val="28"/>
          <w:szCs w:val="28"/>
          <w:lang w:val="uk-UA"/>
        </w:rPr>
        <w:t xml:space="preserve"> сторінках машинописного тексту, ілюстрована 7 таблицями та 5 рисунками, у тому числі оригінальними фотографіями, виконаними автором роботи.  Список літератури дорівнює </w:t>
      </w:r>
      <w:r w:rsidR="002B446F" w:rsidRPr="002B446F">
        <w:rPr>
          <w:rFonts w:ascii="Times New Roman" w:hAnsi="Times New Roman"/>
          <w:sz w:val="28"/>
          <w:szCs w:val="28"/>
          <w:lang w:val="uk-UA"/>
        </w:rPr>
        <w:t>52</w:t>
      </w:r>
      <w:r w:rsidRPr="002B446F">
        <w:rPr>
          <w:rFonts w:ascii="Times New Roman" w:hAnsi="Times New Roman"/>
          <w:sz w:val="28"/>
          <w:szCs w:val="28"/>
          <w:lang w:val="uk-UA"/>
        </w:rPr>
        <w:t xml:space="preserve"> джерел</w:t>
      </w:r>
      <w:r w:rsidR="002B446F" w:rsidRPr="002B446F">
        <w:rPr>
          <w:rFonts w:ascii="Times New Roman" w:hAnsi="Times New Roman"/>
          <w:sz w:val="28"/>
          <w:szCs w:val="28"/>
          <w:lang w:val="uk-UA"/>
        </w:rPr>
        <w:t>а</w:t>
      </w:r>
      <w:r w:rsidRPr="002B446F">
        <w:rPr>
          <w:rFonts w:ascii="Times New Roman" w:hAnsi="Times New Roman"/>
          <w:sz w:val="28"/>
          <w:szCs w:val="28"/>
          <w:lang w:val="uk-UA"/>
        </w:rPr>
        <w:t xml:space="preserve">, з них </w:t>
      </w:r>
      <w:r w:rsidR="002B446F" w:rsidRPr="002B446F">
        <w:rPr>
          <w:rFonts w:ascii="Times New Roman" w:hAnsi="Times New Roman"/>
          <w:sz w:val="28"/>
          <w:szCs w:val="28"/>
          <w:lang w:val="uk-UA"/>
        </w:rPr>
        <w:t>39</w:t>
      </w:r>
      <w:r w:rsidRPr="002B446F">
        <w:rPr>
          <w:rFonts w:ascii="Times New Roman" w:hAnsi="Times New Roman"/>
          <w:sz w:val="28"/>
          <w:szCs w:val="28"/>
          <w:lang w:val="uk-UA"/>
        </w:rPr>
        <w:t xml:space="preserve"> – кирилицею, </w:t>
      </w:r>
      <w:r w:rsidR="002B446F" w:rsidRPr="002B446F">
        <w:rPr>
          <w:rFonts w:ascii="Times New Roman" w:hAnsi="Times New Roman"/>
          <w:sz w:val="28"/>
          <w:szCs w:val="28"/>
          <w:lang w:val="uk-UA"/>
        </w:rPr>
        <w:t>13</w:t>
      </w:r>
      <w:r w:rsidRPr="002B446F">
        <w:rPr>
          <w:rFonts w:ascii="Times New Roman" w:hAnsi="Times New Roman"/>
          <w:sz w:val="28"/>
          <w:szCs w:val="28"/>
          <w:lang w:val="uk-UA"/>
        </w:rPr>
        <w:t xml:space="preserve"> - латиницею.</w:t>
      </w:r>
    </w:p>
    <w:p w:rsidR="001909C8" w:rsidRPr="002B446F" w:rsidRDefault="001909C8" w:rsidP="001909C8">
      <w:pPr>
        <w:widowControl w:val="0"/>
        <w:spacing w:after="0" w:line="240" w:lineRule="auto"/>
        <w:ind w:firstLine="709"/>
        <w:jc w:val="both"/>
        <w:rPr>
          <w:rFonts w:ascii="Times New Roman" w:hAnsi="Times New Roman"/>
          <w:b/>
          <w:i/>
          <w:sz w:val="28"/>
          <w:szCs w:val="28"/>
          <w:lang w:val="uk-UA"/>
        </w:rPr>
      </w:pPr>
      <w:r w:rsidRPr="002B446F">
        <w:rPr>
          <w:rFonts w:ascii="Times New Roman" w:hAnsi="Times New Roman"/>
          <w:i/>
          <w:sz w:val="28"/>
          <w:szCs w:val="28"/>
          <w:lang w:val="uk-UA"/>
        </w:rPr>
        <w:t>Ключові слова: гострі гастроентероколіти, ентеропатогенні кишкові палички, серодіагностика</w:t>
      </w:r>
      <w:r w:rsidRPr="002B446F">
        <w:rPr>
          <w:rFonts w:ascii="Times New Roman" w:hAnsi="Times New Roman"/>
          <w:b/>
          <w:i/>
          <w:sz w:val="28"/>
          <w:szCs w:val="28"/>
          <w:lang w:val="uk-UA"/>
        </w:rPr>
        <w:t>.</w:t>
      </w:r>
    </w:p>
    <w:p w:rsidR="001909C8" w:rsidRPr="002B446F" w:rsidRDefault="001909C8" w:rsidP="001909C8">
      <w:pPr>
        <w:spacing w:after="0" w:line="240" w:lineRule="auto"/>
        <w:ind w:firstLine="567"/>
        <w:jc w:val="both"/>
        <w:rPr>
          <w:rFonts w:ascii="Times New Roman" w:hAnsi="Times New Roman"/>
          <w:sz w:val="28"/>
          <w:szCs w:val="28"/>
          <w:lang w:val="uk-UA"/>
        </w:rPr>
      </w:pPr>
    </w:p>
    <w:p w:rsidR="001909C8" w:rsidRPr="002B446F" w:rsidRDefault="001909C8" w:rsidP="001909C8">
      <w:pPr>
        <w:spacing w:after="0" w:line="240" w:lineRule="auto"/>
        <w:ind w:firstLine="567"/>
        <w:jc w:val="both"/>
        <w:rPr>
          <w:rFonts w:ascii="Times New Roman" w:hAnsi="Times New Roman"/>
          <w:sz w:val="28"/>
          <w:szCs w:val="28"/>
          <w:lang w:val="uk-UA"/>
        </w:rPr>
      </w:pPr>
      <w:r w:rsidRPr="002B446F">
        <w:rPr>
          <w:rFonts w:ascii="Times New Roman" w:hAnsi="Times New Roman"/>
          <w:sz w:val="28"/>
          <w:szCs w:val="28"/>
          <w:lang w:val="uk-UA"/>
        </w:rPr>
        <w:t>The experimental part of the qualification work "Biological properties of gastroenterocolitis pathogens isolated in patients of the infectious department" was carried out in the bacteriological laboratory of Tarutyn Central District Hospital</w:t>
      </w:r>
      <w:r w:rsidR="0093225F" w:rsidRPr="002B446F">
        <w:rPr>
          <w:rFonts w:ascii="Times New Roman" w:hAnsi="Times New Roman"/>
          <w:sz w:val="28"/>
          <w:szCs w:val="28"/>
          <w:lang w:val="uk-UA"/>
        </w:rPr>
        <w:t xml:space="preserve"> in 2017-2019</w:t>
      </w:r>
      <w:r w:rsidRPr="002B446F">
        <w:rPr>
          <w:rFonts w:ascii="Times New Roman" w:hAnsi="Times New Roman"/>
          <w:sz w:val="28"/>
          <w:szCs w:val="28"/>
          <w:lang w:val="uk-UA"/>
        </w:rPr>
        <w:t xml:space="preserve">. The aim of this work is to study the biological properties and frequency of isolation of enteropathogenic </w:t>
      </w:r>
      <w:r w:rsidRPr="002B446F">
        <w:rPr>
          <w:rFonts w:ascii="Times New Roman" w:hAnsi="Times New Roman"/>
          <w:i/>
          <w:sz w:val="28"/>
          <w:szCs w:val="28"/>
          <w:lang w:val="uk-UA"/>
        </w:rPr>
        <w:t xml:space="preserve">E. coli </w:t>
      </w:r>
      <w:r w:rsidRPr="002B446F">
        <w:rPr>
          <w:rFonts w:ascii="Times New Roman" w:hAnsi="Times New Roman"/>
          <w:sz w:val="28"/>
          <w:szCs w:val="28"/>
          <w:lang w:val="uk-UA"/>
        </w:rPr>
        <w:t>from patients of the infectious diseases</w:t>
      </w:r>
      <w:r w:rsidR="0093225F" w:rsidRPr="002B446F">
        <w:rPr>
          <w:rFonts w:ascii="Times New Roman" w:hAnsi="Times New Roman"/>
          <w:sz w:val="28"/>
          <w:szCs w:val="28"/>
          <w:lang w:val="uk-UA"/>
        </w:rPr>
        <w:t>ю</w:t>
      </w:r>
      <w:r w:rsidRPr="002B446F">
        <w:rPr>
          <w:rFonts w:ascii="Times New Roman" w:hAnsi="Times New Roman"/>
          <w:sz w:val="28"/>
          <w:szCs w:val="28"/>
          <w:lang w:val="uk-UA"/>
        </w:rPr>
        <w:t xml:space="preserve"> </w:t>
      </w:r>
    </w:p>
    <w:p w:rsidR="001909C8" w:rsidRPr="002B446F" w:rsidRDefault="001909C8" w:rsidP="001909C8">
      <w:pPr>
        <w:spacing w:after="0" w:line="240" w:lineRule="auto"/>
        <w:ind w:firstLine="567"/>
        <w:jc w:val="both"/>
        <w:rPr>
          <w:rFonts w:ascii="Times New Roman" w:hAnsi="Times New Roman"/>
          <w:sz w:val="28"/>
          <w:szCs w:val="28"/>
          <w:lang w:val="uk-UA"/>
        </w:rPr>
      </w:pPr>
      <w:r w:rsidRPr="002B446F">
        <w:rPr>
          <w:rFonts w:ascii="Times New Roman" w:hAnsi="Times New Roman"/>
          <w:sz w:val="28"/>
          <w:szCs w:val="28"/>
          <w:lang w:val="uk-UA"/>
        </w:rPr>
        <w:t xml:space="preserve">A total of 1580 tests were performed during the study period to detect pathogenic and opportunistic microbiota that caused acute intestinal disorders. Studies were performed on patients admitted to the Infectious Diseases Department of the Tarutyn Central Regional Hospital with a diagnosis of acute gastroenterocolitis. There were 5 strains of enteropathogenic </w:t>
      </w:r>
      <w:r w:rsidRPr="002B446F">
        <w:rPr>
          <w:rFonts w:ascii="Times New Roman" w:hAnsi="Times New Roman"/>
          <w:i/>
          <w:sz w:val="28"/>
          <w:szCs w:val="28"/>
          <w:lang w:val="uk-UA"/>
        </w:rPr>
        <w:t>E</w:t>
      </w:r>
      <w:r w:rsidR="0093225F" w:rsidRPr="002B446F">
        <w:rPr>
          <w:rFonts w:ascii="Times New Roman" w:hAnsi="Times New Roman"/>
          <w:i/>
          <w:sz w:val="28"/>
          <w:szCs w:val="28"/>
          <w:lang w:val="uk-UA"/>
        </w:rPr>
        <w:t>.</w:t>
      </w:r>
      <w:r w:rsidRPr="002B446F">
        <w:rPr>
          <w:rFonts w:ascii="Times New Roman" w:hAnsi="Times New Roman"/>
          <w:i/>
          <w:sz w:val="28"/>
          <w:szCs w:val="28"/>
          <w:lang w:val="uk-UA"/>
        </w:rPr>
        <w:t xml:space="preserve"> coli</w:t>
      </w:r>
      <w:r w:rsidRPr="002B446F">
        <w:rPr>
          <w:rFonts w:ascii="Times New Roman" w:hAnsi="Times New Roman"/>
          <w:sz w:val="28"/>
          <w:szCs w:val="28"/>
          <w:lang w:val="uk-UA"/>
        </w:rPr>
        <w:t>, which on the basis of serological analysis were assigned to 4 serogroups.</w:t>
      </w:r>
    </w:p>
    <w:p w:rsidR="001909C8" w:rsidRPr="002B446F" w:rsidRDefault="001909C8" w:rsidP="001909C8">
      <w:pPr>
        <w:spacing w:after="0" w:line="240" w:lineRule="auto"/>
        <w:ind w:firstLine="567"/>
        <w:jc w:val="both"/>
        <w:rPr>
          <w:rFonts w:ascii="Times New Roman" w:hAnsi="Times New Roman"/>
          <w:sz w:val="28"/>
          <w:szCs w:val="28"/>
          <w:lang w:val="uk-UA"/>
        </w:rPr>
      </w:pPr>
      <w:r w:rsidRPr="002B446F">
        <w:rPr>
          <w:rFonts w:ascii="Times New Roman" w:hAnsi="Times New Roman"/>
          <w:sz w:val="28"/>
          <w:szCs w:val="28"/>
          <w:lang w:val="uk-UA"/>
        </w:rPr>
        <w:t xml:space="preserve">Our research allowed us to conclude that it is advisable to conduct research to detect enteropathogenic </w:t>
      </w:r>
      <w:r w:rsidRPr="002B446F">
        <w:rPr>
          <w:rFonts w:ascii="Times New Roman" w:hAnsi="Times New Roman"/>
          <w:i/>
          <w:sz w:val="28"/>
          <w:szCs w:val="28"/>
          <w:lang w:val="uk-UA"/>
        </w:rPr>
        <w:t>E. coli</w:t>
      </w:r>
      <w:r w:rsidRPr="002B446F">
        <w:rPr>
          <w:rFonts w:ascii="Times New Roman" w:hAnsi="Times New Roman"/>
          <w:sz w:val="28"/>
          <w:szCs w:val="28"/>
          <w:lang w:val="uk-UA"/>
        </w:rPr>
        <w:t xml:space="preserve"> as one of the causative agents of acute gastroenterocolitis in infectious wards.</w:t>
      </w:r>
    </w:p>
    <w:p w:rsidR="001909C8" w:rsidRPr="001909C8" w:rsidRDefault="001909C8" w:rsidP="001909C8">
      <w:pPr>
        <w:spacing w:after="0" w:line="240" w:lineRule="auto"/>
        <w:ind w:firstLine="567"/>
        <w:jc w:val="both"/>
        <w:rPr>
          <w:rFonts w:ascii="Times New Roman" w:hAnsi="Times New Roman"/>
          <w:sz w:val="28"/>
          <w:szCs w:val="28"/>
          <w:lang w:val="uk-UA"/>
        </w:rPr>
      </w:pPr>
      <w:r w:rsidRPr="002B446F">
        <w:rPr>
          <w:rFonts w:ascii="Times New Roman" w:hAnsi="Times New Roman"/>
          <w:sz w:val="28"/>
          <w:szCs w:val="28"/>
          <w:lang w:val="uk-UA"/>
        </w:rPr>
        <w:t>The work is made on 5</w:t>
      </w:r>
      <w:r w:rsidR="002B446F" w:rsidRPr="002B446F">
        <w:rPr>
          <w:rFonts w:ascii="Times New Roman" w:hAnsi="Times New Roman"/>
          <w:sz w:val="28"/>
          <w:szCs w:val="28"/>
          <w:lang w:val="uk-UA"/>
        </w:rPr>
        <w:t>5</w:t>
      </w:r>
      <w:r w:rsidRPr="002B446F">
        <w:rPr>
          <w:rFonts w:ascii="Times New Roman" w:hAnsi="Times New Roman"/>
          <w:sz w:val="28"/>
          <w:szCs w:val="28"/>
          <w:lang w:val="uk-UA"/>
        </w:rPr>
        <w:t xml:space="preserve"> pages of typewritten text, illustrated with 7 tables and 5 figures, including original photographs taken by the author. The list of references is equal to </w:t>
      </w:r>
      <w:r w:rsidR="002B446F" w:rsidRPr="002B446F">
        <w:rPr>
          <w:rFonts w:ascii="Times New Roman" w:hAnsi="Times New Roman"/>
          <w:sz w:val="28"/>
          <w:szCs w:val="28"/>
          <w:lang w:val="uk-UA"/>
        </w:rPr>
        <w:t>52</w:t>
      </w:r>
      <w:r w:rsidRPr="002B446F">
        <w:rPr>
          <w:rFonts w:ascii="Times New Roman" w:hAnsi="Times New Roman"/>
          <w:sz w:val="28"/>
          <w:szCs w:val="28"/>
          <w:lang w:val="uk-UA"/>
        </w:rPr>
        <w:t xml:space="preserve"> sources, of which </w:t>
      </w:r>
      <w:r w:rsidR="002B446F" w:rsidRPr="002B446F">
        <w:rPr>
          <w:rFonts w:ascii="Times New Roman" w:hAnsi="Times New Roman"/>
          <w:sz w:val="28"/>
          <w:szCs w:val="28"/>
          <w:lang w:val="uk-UA"/>
        </w:rPr>
        <w:t>39</w:t>
      </w:r>
      <w:r w:rsidRPr="002B446F">
        <w:rPr>
          <w:rFonts w:ascii="Times New Roman" w:hAnsi="Times New Roman"/>
          <w:sz w:val="28"/>
          <w:szCs w:val="28"/>
          <w:lang w:val="uk-UA"/>
        </w:rPr>
        <w:t xml:space="preserve"> - in Cyrillic, </w:t>
      </w:r>
      <w:r w:rsidR="002B446F" w:rsidRPr="002B446F">
        <w:rPr>
          <w:rFonts w:ascii="Times New Roman" w:hAnsi="Times New Roman"/>
          <w:sz w:val="28"/>
          <w:szCs w:val="28"/>
          <w:lang w:val="uk-UA"/>
        </w:rPr>
        <w:t>13</w:t>
      </w:r>
      <w:r w:rsidRPr="002B446F">
        <w:rPr>
          <w:rFonts w:ascii="Times New Roman" w:hAnsi="Times New Roman"/>
          <w:sz w:val="28"/>
          <w:szCs w:val="28"/>
          <w:lang w:val="uk-UA"/>
        </w:rPr>
        <w:t xml:space="preserve"> - in Latin.</w:t>
      </w:r>
    </w:p>
    <w:p w:rsidR="001909C8" w:rsidRPr="002B446F" w:rsidRDefault="001909C8" w:rsidP="001909C8">
      <w:pPr>
        <w:spacing w:after="0" w:line="240" w:lineRule="auto"/>
        <w:ind w:firstLine="567"/>
        <w:jc w:val="both"/>
        <w:rPr>
          <w:rFonts w:ascii="Times New Roman" w:hAnsi="Times New Roman"/>
          <w:i/>
          <w:sz w:val="28"/>
          <w:szCs w:val="28"/>
          <w:lang w:val="uk-UA"/>
        </w:rPr>
      </w:pPr>
      <w:r w:rsidRPr="002B446F">
        <w:rPr>
          <w:rFonts w:ascii="Times New Roman" w:hAnsi="Times New Roman"/>
          <w:i/>
          <w:sz w:val="28"/>
          <w:szCs w:val="28"/>
          <w:lang w:val="uk-UA"/>
        </w:rPr>
        <w:t>Key words: acute gastroenterocolitis, enteropathogenic Escherichia coli, serodiagnosis.</w:t>
      </w:r>
    </w:p>
    <w:p w:rsidR="00E826B9" w:rsidRPr="001909C8" w:rsidRDefault="00E826B9" w:rsidP="004A68D2">
      <w:pPr>
        <w:spacing w:after="0" w:line="360" w:lineRule="auto"/>
        <w:jc w:val="both"/>
        <w:rPr>
          <w:rFonts w:ascii="Times New Roman" w:hAnsi="Times New Roman"/>
          <w:b/>
          <w:sz w:val="28"/>
          <w:szCs w:val="28"/>
          <w:lang w:val="uk-UA"/>
        </w:rPr>
      </w:pPr>
    </w:p>
    <w:p w:rsidR="0093225F" w:rsidRPr="0091434A" w:rsidRDefault="0093225F" w:rsidP="0093225F">
      <w:pPr>
        <w:pStyle w:val="5"/>
        <w:ind w:right="-285"/>
        <w:jc w:val="center"/>
        <w:rPr>
          <w:rFonts w:ascii="Times New Roman" w:hAnsi="Times New Roman"/>
          <w:b/>
          <w:color w:val="auto"/>
          <w:kern w:val="28"/>
          <w:sz w:val="28"/>
          <w:szCs w:val="28"/>
        </w:rPr>
      </w:pPr>
      <w:r w:rsidRPr="0091434A">
        <w:rPr>
          <w:rFonts w:ascii="Times New Roman" w:hAnsi="Times New Roman"/>
          <w:b/>
          <w:color w:val="auto"/>
          <w:kern w:val="28"/>
          <w:sz w:val="28"/>
          <w:szCs w:val="28"/>
        </w:rPr>
        <w:lastRenderedPageBreak/>
        <w:t>ПРИЙНЯТІ СКОРОЧЕННЯ ТА АБРЕВІАТУРИ</w:t>
      </w:r>
    </w:p>
    <w:p w:rsidR="0093225F" w:rsidRDefault="0093225F" w:rsidP="0093225F">
      <w:pPr>
        <w:spacing w:after="0" w:line="360" w:lineRule="auto"/>
        <w:jc w:val="both"/>
        <w:rPr>
          <w:rFonts w:ascii="Times New Roman" w:hAnsi="Times New Roman"/>
          <w:sz w:val="28"/>
          <w:szCs w:val="28"/>
          <w:lang w:val="uk-UA"/>
        </w:rPr>
      </w:pPr>
    </w:p>
    <w:p w:rsidR="0093225F" w:rsidRDefault="0093225F" w:rsidP="0093225F">
      <w:pPr>
        <w:spacing w:after="0" w:line="360" w:lineRule="auto"/>
        <w:jc w:val="both"/>
        <w:rPr>
          <w:rFonts w:ascii="Times New Roman" w:hAnsi="Times New Roman"/>
          <w:sz w:val="28"/>
          <w:szCs w:val="28"/>
          <w:lang w:val="uk-UA"/>
        </w:rPr>
      </w:pPr>
      <w:r>
        <w:rPr>
          <w:rFonts w:ascii="Times New Roman" w:hAnsi="Times New Roman"/>
          <w:sz w:val="28"/>
          <w:szCs w:val="28"/>
          <w:lang w:val="uk-UA"/>
        </w:rPr>
        <w:t>АБП – антибактеріальні препарати</w:t>
      </w:r>
    </w:p>
    <w:p w:rsidR="0093225F" w:rsidRDefault="0093225F" w:rsidP="0093225F">
      <w:pPr>
        <w:spacing w:after="0" w:line="360" w:lineRule="auto"/>
        <w:jc w:val="both"/>
        <w:rPr>
          <w:rFonts w:ascii="Times New Roman" w:hAnsi="Times New Roman"/>
          <w:sz w:val="28"/>
          <w:szCs w:val="28"/>
          <w:lang w:val="uk-UA"/>
        </w:rPr>
      </w:pPr>
      <w:r w:rsidRPr="00585389">
        <w:rPr>
          <w:rFonts w:ascii="Times New Roman" w:hAnsi="Times New Roman"/>
          <w:sz w:val="28"/>
          <w:szCs w:val="28"/>
          <w:lang w:val="uk-UA"/>
        </w:rPr>
        <w:t>БЛРС</w:t>
      </w:r>
      <w:r>
        <w:rPr>
          <w:rFonts w:ascii="Times New Roman" w:hAnsi="Times New Roman"/>
          <w:sz w:val="28"/>
          <w:szCs w:val="28"/>
          <w:lang w:val="uk-UA"/>
        </w:rPr>
        <w:t xml:space="preserve"> - </w:t>
      </w:r>
      <w:r w:rsidRPr="00585389">
        <w:rPr>
          <w:rFonts w:ascii="Times New Roman" w:hAnsi="Times New Roman"/>
          <w:sz w:val="28"/>
          <w:szCs w:val="28"/>
          <w:lang w:val="uk-UA"/>
        </w:rPr>
        <w:t>бета-лактамаз</w:t>
      </w:r>
      <w:r>
        <w:rPr>
          <w:rFonts w:ascii="Times New Roman" w:hAnsi="Times New Roman"/>
          <w:sz w:val="28"/>
          <w:szCs w:val="28"/>
          <w:lang w:val="uk-UA"/>
        </w:rPr>
        <w:t>и</w:t>
      </w:r>
      <w:r w:rsidRPr="00585389">
        <w:rPr>
          <w:rFonts w:ascii="Times New Roman" w:hAnsi="Times New Roman"/>
          <w:sz w:val="28"/>
          <w:szCs w:val="28"/>
          <w:lang w:val="uk-UA"/>
        </w:rPr>
        <w:t xml:space="preserve"> розширеного спектру діі</w:t>
      </w:r>
      <w:r>
        <w:rPr>
          <w:rFonts w:ascii="Times New Roman" w:hAnsi="Times New Roman"/>
          <w:sz w:val="28"/>
          <w:szCs w:val="28"/>
          <w:lang w:val="uk-UA"/>
        </w:rPr>
        <w:t xml:space="preserve"> </w:t>
      </w:r>
    </w:p>
    <w:p w:rsidR="0093225F" w:rsidRDefault="0093225F" w:rsidP="0093225F">
      <w:pPr>
        <w:spacing w:after="0" w:line="360" w:lineRule="auto"/>
        <w:jc w:val="both"/>
        <w:rPr>
          <w:rFonts w:ascii="Times New Roman" w:hAnsi="Times New Roman"/>
          <w:sz w:val="28"/>
          <w:szCs w:val="28"/>
          <w:lang w:val="uk-UA"/>
        </w:rPr>
      </w:pPr>
      <w:r>
        <w:rPr>
          <w:rFonts w:ascii="Times New Roman" w:hAnsi="Times New Roman"/>
          <w:sz w:val="28"/>
          <w:szCs w:val="28"/>
          <w:lang w:val="uk-UA"/>
        </w:rPr>
        <w:t>ГГЕК- гострий гастроентероколіт</w:t>
      </w:r>
    </w:p>
    <w:p w:rsidR="0093225F" w:rsidRDefault="0093225F" w:rsidP="0093225F">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ЕПЕК- ентеропатогенні </w:t>
      </w:r>
      <w:r w:rsidRPr="0023085B">
        <w:rPr>
          <w:rFonts w:ascii="Times New Roman CYR" w:hAnsi="Times New Roman CYR" w:cs="Times New Roman CYR"/>
          <w:i/>
          <w:iCs/>
          <w:sz w:val="28"/>
          <w:szCs w:val="28"/>
          <w:lang w:val="uk-UA"/>
        </w:rPr>
        <w:t>Е.</w:t>
      </w:r>
      <w:r w:rsidRPr="00AB7242">
        <w:rPr>
          <w:rFonts w:ascii="Times New Roman CYR" w:hAnsi="Times New Roman CYR" w:cs="Times New Roman CYR"/>
          <w:i/>
          <w:iCs/>
          <w:sz w:val="28"/>
          <w:szCs w:val="28"/>
        </w:rPr>
        <w:t>coli</w:t>
      </w:r>
    </w:p>
    <w:p w:rsidR="0093225F" w:rsidRDefault="0093225F" w:rsidP="0093225F">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ЕТКП - енткротоксигені </w:t>
      </w:r>
      <w:r w:rsidRPr="008F08CC">
        <w:rPr>
          <w:rFonts w:ascii="Times New Roman CYR" w:hAnsi="Times New Roman CYR" w:cs="Times New Roman CYR"/>
          <w:i/>
          <w:iCs/>
          <w:sz w:val="28"/>
          <w:szCs w:val="28"/>
          <w:lang w:val="uk-UA"/>
        </w:rPr>
        <w:t>Е.</w:t>
      </w:r>
      <w:r w:rsidRPr="00AB7242">
        <w:rPr>
          <w:rFonts w:ascii="Times New Roman CYR" w:hAnsi="Times New Roman CYR" w:cs="Times New Roman CYR"/>
          <w:i/>
          <w:iCs/>
          <w:sz w:val="28"/>
          <w:szCs w:val="28"/>
        </w:rPr>
        <w:t>coli</w:t>
      </w:r>
    </w:p>
    <w:p w:rsidR="0093225F" w:rsidRDefault="0093225F" w:rsidP="0093225F">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ЕПКП- ентеропатогені </w:t>
      </w:r>
      <w:r w:rsidRPr="008F08CC">
        <w:rPr>
          <w:rFonts w:ascii="Times New Roman CYR" w:hAnsi="Times New Roman CYR" w:cs="Times New Roman CYR"/>
          <w:i/>
          <w:iCs/>
          <w:sz w:val="28"/>
          <w:szCs w:val="28"/>
          <w:lang w:val="uk-UA"/>
        </w:rPr>
        <w:t>Е.</w:t>
      </w:r>
      <w:r w:rsidRPr="00AB7242">
        <w:rPr>
          <w:rFonts w:ascii="Times New Roman CYR" w:hAnsi="Times New Roman CYR" w:cs="Times New Roman CYR"/>
          <w:i/>
          <w:iCs/>
          <w:sz w:val="28"/>
          <w:szCs w:val="28"/>
        </w:rPr>
        <w:t>coli</w:t>
      </w:r>
    </w:p>
    <w:p w:rsidR="0093225F" w:rsidRPr="008F08CC" w:rsidRDefault="0093225F" w:rsidP="0093225F">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ЕІКП- ентероінвазивні </w:t>
      </w:r>
      <w:r w:rsidRPr="008F08CC">
        <w:rPr>
          <w:rFonts w:ascii="Times New Roman CYR" w:hAnsi="Times New Roman CYR" w:cs="Times New Roman CYR"/>
          <w:i/>
          <w:iCs/>
          <w:sz w:val="28"/>
          <w:szCs w:val="28"/>
          <w:lang w:val="uk-UA"/>
        </w:rPr>
        <w:t>Е.</w:t>
      </w:r>
      <w:r w:rsidRPr="00AB7242">
        <w:rPr>
          <w:rFonts w:ascii="Times New Roman CYR" w:hAnsi="Times New Roman CYR" w:cs="Times New Roman CYR"/>
          <w:i/>
          <w:iCs/>
          <w:sz w:val="28"/>
          <w:szCs w:val="28"/>
        </w:rPr>
        <w:t>coli</w:t>
      </w:r>
    </w:p>
    <w:p w:rsidR="0093225F" w:rsidRDefault="0093225F" w:rsidP="0093225F">
      <w:pPr>
        <w:spacing w:after="0" w:line="360" w:lineRule="auto"/>
        <w:jc w:val="both"/>
        <w:rPr>
          <w:rFonts w:ascii="Times New Roman" w:hAnsi="Times New Roman"/>
          <w:sz w:val="28"/>
          <w:szCs w:val="28"/>
          <w:lang w:val="uk-UA"/>
        </w:rPr>
      </w:pPr>
      <w:r w:rsidRPr="0041402C">
        <w:rPr>
          <w:rFonts w:ascii="Times New Roman" w:hAnsi="Times New Roman"/>
          <w:sz w:val="28"/>
          <w:szCs w:val="28"/>
        </w:rPr>
        <w:t>LT</w:t>
      </w:r>
      <w:r w:rsidRPr="0041402C">
        <w:rPr>
          <w:rFonts w:ascii="Times New Roman" w:hAnsi="Times New Roman"/>
          <w:sz w:val="28"/>
          <w:szCs w:val="28"/>
          <w:lang w:val="uk-UA"/>
        </w:rPr>
        <w:t>- (від англ</w:t>
      </w:r>
      <w:r w:rsidRPr="0041402C">
        <w:rPr>
          <w:rFonts w:ascii="Times New Roman" w:hAnsi="Times New Roman"/>
          <w:i/>
          <w:sz w:val="28"/>
          <w:szCs w:val="28"/>
          <w:lang w:val="uk-UA"/>
        </w:rPr>
        <w:t xml:space="preserve">. </w:t>
      </w:r>
      <w:r w:rsidRPr="0041402C">
        <w:rPr>
          <w:rFonts w:ascii="Times New Roman" w:hAnsi="Times New Roman"/>
          <w:i/>
          <w:sz w:val="28"/>
          <w:szCs w:val="28"/>
        </w:rPr>
        <w:t>labile</w:t>
      </w:r>
      <w:r w:rsidRPr="0041402C">
        <w:rPr>
          <w:rFonts w:ascii="Times New Roman" w:hAnsi="Times New Roman"/>
          <w:i/>
          <w:sz w:val="28"/>
          <w:szCs w:val="28"/>
          <w:lang w:val="uk-UA"/>
        </w:rPr>
        <w:t xml:space="preserve"> </w:t>
      </w:r>
      <w:r w:rsidRPr="0041402C">
        <w:rPr>
          <w:rFonts w:ascii="Times New Roman" w:hAnsi="Times New Roman"/>
          <w:i/>
          <w:sz w:val="28"/>
          <w:szCs w:val="28"/>
        </w:rPr>
        <w:t>toxin</w:t>
      </w:r>
      <w:r w:rsidRPr="0041402C">
        <w:rPr>
          <w:rFonts w:ascii="Times New Roman" w:hAnsi="Times New Roman"/>
          <w:sz w:val="28"/>
          <w:szCs w:val="28"/>
          <w:lang w:val="uk-UA"/>
        </w:rPr>
        <w:t xml:space="preserve"> – лабільний токсин) </w:t>
      </w:r>
      <w:r>
        <w:rPr>
          <w:rFonts w:ascii="Times New Roman" w:hAnsi="Times New Roman"/>
          <w:sz w:val="28"/>
          <w:szCs w:val="28"/>
          <w:lang w:val="uk-UA"/>
        </w:rPr>
        <w:t xml:space="preserve">- </w:t>
      </w:r>
      <w:r w:rsidRPr="0041402C">
        <w:rPr>
          <w:rFonts w:ascii="Times New Roman" w:hAnsi="Times New Roman"/>
          <w:sz w:val="28"/>
          <w:szCs w:val="28"/>
          <w:lang w:val="uk-UA"/>
        </w:rPr>
        <w:t xml:space="preserve">термолабільні ентеротоксини  </w:t>
      </w:r>
    </w:p>
    <w:p w:rsidR="0093225F" w:rsidRPr="0041402C" w:rsidRDefault="0093225F" w:rsidP="0093225F">
      <w:pPr>
        <w:spacing w:after="0" w:line="360" w:lineRule="auto"/>
        <w:jc w:val="both"/>
        <w:rPr>
          <w:rFonts w:ascii="Times New Roman" w:hAnsi="Times New Roman"/>
          <w:sz w:val="28"/>
          <w:szCs w:val="28"/>
          <w:lang w:val="uk-UA"/>
        </w:rPr>
      </w:pPr>
      <w:r w:rsidRPr="0041402C">
        <w:rPr>
          <w:rFonts w:ascii="Times New Roman" w:hAnsi="Times New Roman"/>
          <w:sz w:val="28"/>
          <w:szCs w:val="28"/>
        </w:rPr>
        <w:t>ST</w:t>
      </w:r>
      <w:r>
        <w:rPr>
          <w:rFonts w:ascii="Times New Roman" w:hAnsi="Times New Roman"/>
          <w:sz w:val="28"/>
          <w:szCs w:val="28"/>
          <w:lang w:val="uk-UA"/>
        </w:rPr>
        <w:t xml:space="preserve"> -</w:t>
      </w:r>
      <w:r w:rsidRPr="0041402C">
        <w:rPr>
          <w:rFonts w:ascii="Times New Roman" w:hAnsi="Times New Roman"/>
          <w:sz w:val="28"/>
          <w:szCs w:val="28"/>
          <w:lang w:val="uk-UA"/>
        </w:rPr>
        <w:t xml:space="preserve"> (від англ. </w:t>
      </w:r>
      <w:r w:rsidRPr="0041402C">
        <w:rPr>
          <w:rFonts w:ascii="Times New Roman" w:hAnsi="Times New Roman"/>
          <w:i/>
          <w:sz w:val="28"/>
          <w:szCs w:val="28"/>
        </w:rPr>
        <w:t>stable</w:t>
      </w:r>
      <w:r w:rsidRPr="0041402C">
        <w:rPr>
          <w:rFonts w:ascii="Times New Roman" w:hAnsi="Times New Roman"/>
          <w:i/>
          <w:sz w:val="28"/>
          <w:szCs w:val="28"/>
          <w:lang w:val="uk-UA"/>
        </w:rPr>
        <w:t xml:space="preserve"> </w:t>
      </w:r>
      <w:r w:rsidRPr="0041402C">
        <w:rPr>
          <w:rFonts w:ascii="Times New Roman" w:hAnsi="Times New Roman"/>
          <w:i/>
          <w:sz w:val="28"/>
          <w:szCs w:val="28"/>
        </w:rPr>
        <w:t>toxin</w:t>
      </w:r>
      <w:r w:rsidRPr="0041402C">
        <w:rPr>
          <w:rFonts w:ascii="Times New Roman" w:hAnsi="Times New Roman"/>
          <w:sz w:val="28"/>
          <w:szCs w:val="28"/>
          <w:lang w:val="uk-UA"/>
        </w:rPr>
        <w:t xml:space="preserve"> – стабільний токсин) </w:t>
      </w:r>
      <w:r>
        <w:rPr>
          <w:rFonts w:ascii="Times New Roman" w:hAnsi="Times New Roman"/>
          <w:sz w:val="28"/>
          <w:szCs w:val="28"/>
          <w:lang w:val="uk-UA"/>
        </w:rPr>
        <w:t xml:space="preserve">- </w:t>
      </w:r>
      <w:r w:rsidRPr="0041402C">
        <w:rPr>
          <w:rFonts w:ascii="Times New Roman" w:hAnsi="Times New Roman"/>
          <w:sz w:val="28"/>
          <w:szCs w:val="28"/>
          <w:lang w:val="uk-UA"/>
        </w:rPr>
        <w:t>термостабільні ентеротоксини</w:t>
      </w:r>
    </w:p>
    <w:p w:rsidR="0093225F" w:rsidRPr="0041402C" w:rsidRDefault="0093225F" w:rsidP="0093225F">
      <w:pPr>
        <w:spacing w:after="0" w:line="360" w:lineRule="auto"/>
        <w:jc w:val="both"/>
        <w:rPr>
          <w:rFonts w:ascii="Times New Roman" w:hAnsi="Times New Roman"/>
          <w:sz w:val="28"/>
          <w:szCs w:val="28"/>
          <w:lang w:val="uk-UA"/>
        </w:rPr>
      </w:pPr>
      <w:proofErr w:type="gramStart"/>
      <w:r w:rsidRPr="0041402C">
        <w:rPr>
          <w:rFonts w:ascii="Times New Roman" w:hAnsi="Times New Roman"/>
          <w:sz w:val="28"/>
          <w:szCs w:val="28"/>
        </w:rPr>
        <w:t>SLT</w:t>
      </w:r>
      <w:r>
        <w:rPr>
          <w:rFonts w:ascii="Times New Roman" w:hAnsi="Times New Roman"/>
          <w:sz w:val="28"/>
          <w:szCs w:val="28"/>
          <w:lang w:val="uk-UA"/>
        </w:rPr>
        <w:t xml:space="preserve"> </w:t>
      </w:r>
      <w:r w:rsidRPr="0041402C">
        <w:rPr>
          <w:rFonts w:ascii="Times New Roman" w:hAnsi="Times New Roman"/>
          <w:sz w:val="28"/>
          <w:szCs w:val="28"/>
          <w:lang w:val="uk-UA"/>
        </w:rPr>
        <w:t xml:space="preserve"> (</w:t>
      </w:r>
      <w:proofErr w:type="gramEnd"/>
      <w:r w:rsidRPr="0041402C">
        <w:rPr>
          <w:rFonts w:ascii="Times New Roman" w:hAnsi="Times New Roman"/>
          <w:sz w:val="28"/>
          <w:szCs w:val="28"/>
          <w:lang w:val="uk-UA"/>
        </w:rPr>
        <w:t xml:space="preserve">від англ. </w:t>
      </w:r>
      <w:r w:rsidRPr="0041402C">
        <w:rPr>
          <w:rFonts w:ascii="Times New Roman" w:hAnsi="Times New Roman"/>
          <w:i/>
          <w:sz w:val="28"/>
          <w:szCs w:val="28"/>
        </w:rPr>
        <w:t>Shiga</w:t>
      </w:r>
      <w:r w:rsidRPr="0041402C">
        <w:rPr>
          <w:rFonts w:ascii="Times New Roman" w:hAnsi="Times New Roman"/>
          <w:i/>
          <w:sz w:val="28"/>
          <w:szCs w:val="28"/>
          <w:lang w:val="uk-UA"/>
        </w:rPr>
        <w:t xml:space="preserve"> – </w:t>
      </w:r>
      <w:r w:rsidRPr="0041402C">
        <w:rPr>
          <w:rFonts w:ascii="Times New Roman" w:hAnsi="Times New Roman"/>
          <w:i/>
          <w:sz w:val="28"/>
          <w:szCs w:val="28"/>
        </w:rPr>
        <w:t>like</w:t>
      </w:r>
      <w:r w:rsidRPr="0041402C">
        <w:rPr>
          <w:rFonts w:ascii="Times New Roman" w:hAnsi="Times New Roman"/>
          <w:i/>
          <w:sz w:val="28"/>
          <w:szCs w:val="28"/>
          <w:lang w:val="uk-UA"/>
        </w:rPr>
        <w:t xml:space="preserve"> </w:t>
      </w:r>
      <w:r w:rsidRPr="0041402C">
        <w:rPr>
          <w:rFonts w:ascii="Times New Roman" w:hAnsi="Times New Roman"/>
          <w:i/>
          <w:sz w:val="28"/>
          <w:szCs w:val="28"/>
        </w:rPr>
        <w:t>toxin</w:t>
      </w:r>
      <w:r w:rsidRPr="0041402C">
        <w:rPr>
          <w:rFonts w:ascii="Times New Roman" w:hAnsi="Times New Roman"/>
          <w:sz w:val="28"/>
          <w:szCs w:val="28"/>
          <w:lang w:val="uk-UA"/>
        </w:rPr>
        <w:t xml:space="preserve">) </w:t>
      </w:r>
      <w:r>
        <w:rPr>
          <w:rFonts w:ascii="Times New Roman" w:hAnsi="Times New Roman"/>
          <w:sz w:val="28"/>
          <w:szCs w:val="28"/>
          <w:lang w:val="uk-UA"/>
        </w:rPr>
        <w:t xml:space="preserve">– </w:t>
      </w:r>
      <w:r w:rsidRPr="0041402C">
        <w:rPr>
          <w:rFonts w:ascii="Times New Roman" w:hAnsi="Times New Roman"/>
          <w:sz w:val="28"/>
          <w:szCs w:val="28"/>
          <w:lang w:val="uk-UA"/>
        </w:rPr>
        <w:t>шигаподібн</w:t>
      </w:r>
      <w:r>
        <w:rPr>
          <w:rFonts w:ascii="Times New Roman" w:hAnsi="Times New Roman"/>
          <w:sz w:val="28"/>
          <w:szCs w:val="28"/>
          <w:lang w:val="uk-UA"/>
        </w:rPr>
        <w:t xml:space="preserve">і </w:t>
      </w:r>
      <w:r w:rsidRPr="0041402C">
        <w:rPr>
          <w:rFonts w:ascii="Times New Roman" w:hAnsi="Times New Roman"/>
          <w:sz w:val="28"/>
          <w:szCs w:val="28"/>
          <w:lang w:val="uk-UA"/>
        </w:rPr>
        <w:t>токсини</w:t>
      </w:r>
    </w:p>
    <w:p w:rsidR="0093225F" w:rsidRPr="00585389" w:rsidRDefault="0093225F" w:rsidP="0093225F">
      <w:pPr>
        <w:tabs>
          <w:tab w:val="right" w:pos="9355"/>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p>
    <w:p w:rsidR="0093225F" w:rsidRPr="0091434A" w:rsidRDefault="0093225F" w:rsidP="0093225F">
      <w:pPr>
        <w:rPr>
          <w:lang w:val="uk-UA" w:eastAsia="ru-RU"/>
        </w:rPr>
      </w:pPr>
    </w:p>
    <w:p w:rsidR="0093225F" w:rsidRPr="0091434A" w:rsidRDefault="0093225F" w:rsidP="0093225F">
      <w:pPr>
        <w:rPr>
          <w:lang w:val="uk-UA" w:eastAsia="ru-RU"/>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4D32FB" w:rsidRPr="0091434A" w:rsidRDefault="004D32FB"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uk-UA"/>
        </w:rPr>
      </w:pPr>
    </w:p>
    <w:p w:rsidR="00E826B9" w:rsidRDefault="00422709" w:rsidP="00AB7242">
      <w:pPr>
        <w:widowControl w:val="0"/>
        <w:autoSpaceDE w:val="0"/>
        <w:autoSpaceDN w:val="0"/>
        <w:adjustRightInd w:val="0"/>
        <w:spacing w:after="0" w:line="240" w:lineRule="auto"/>
        <w:jc w:val="center"/>
        <w:rPr>
          <w:rFonts w:ascii="Times New Roman CYR" w:hAnsi="Times New Roman CYR" w:cs="Times New Roman CYR"/>
          <w:b/>
          <w:sz w:val="28"/>
          <w:szCs w:val="28"/>
          <w:lang w:val="ru-RU"/>
        </w:rPr>
      </w:pPr>
      <w:r w:rsidRPr="006273D6">
        <w:rPr>
          <w:rFonts w:ascii="Times New Roman CYR" w:hAnsi="Times New Roman CYR" w:cs="Times New Roman CYR"/>
          <w:b/>
          <w:sz w:val="28"/>
          <w:szCs w:val="28"/>
          <w:lang w:val="ru-RU"/>
        </w:rPr>
        <w:lastRenderedPageBreak/>
        <w:t>ЗМІ</w:t>
      </w:r>
      <w:proofErr w:type="gramStart"/>
      <w:r w:rsidRPr="006273D6">
        <w:rPr>
          <w:rFonts w:ascii="Times New Roman CYR" w:hAnsi="Times New Roman CYR" w:cs="Times New Roman CYR"/>
          <w:b/>
          <w:sz w:val="28"/>
          <w:szCs w:val="28"/>
          <w:lang w:val="ru-RU"/>
        </w:rPr>
        <w:t>СТ</w:t>
      </w:r>
      <w:proofErr w:type="gramEnd"/>
    </w:p>
    <w:tbl>
      <w:tblPr>
        <w:tblW w:w="0" w:type="auto"/>
        <w:tblLook w:val="04A0" w:firstRow="1" w:lastRow="0" w:firstColumn="1" w:lastColumn="0" w:noHBand="0" w:noVBand="1"/>
      </w:tblPr>
      <w:tblGrid>
        <w:gridCol w:w="8046"/>
        <w:gridCol w:w="1525"/>
      </w:tblGrid>
      <w:tr w:rsidR="004D32FB" w:rsidRPr="00EA4D89" w:rsidTr="0091434A">
        <w:tc>
          <w:tcPr>
            <w:tcW w:w="8046" w:type="dxa"/>
          </w:tcPr>
          <w:p w:rsidR="004D32FB" w:rsidRPr="004D32FB" w:rsidRDefault="004D32FB" w:rsidP="004D32FB">
            <w:pPr>
              <w:widowControl w:val="0"/>
              <w:spacing w:after="0" w:line="360" w:lineRule="auto"/>
              <w:rPr>
                <w:rFonts w:ascii="Times New Roman" w:hAnsi="Times New Roman"/>
                <w:bCs/>
                <w:sz w:val="28"/>
                <w:szCs w:val="28"/>
                <w:lang w:val="uk-UA"/>
              </w:rPr>
            </w:pPr>
            <w:r w:rsidRPr="004D32FB">
              <w:rPr>
                <w:rFonts w:ascii="Times New Roman" w:hAnsi="Times New Roman"/>
                <w:bCs/>
                <w:sz w:val="28"/>
                <w:szCs w:val="28"/>
                <w:lang w:val="uk-UA"/>
              </w:rPr>
              <w:t>ВСТУП</w:t>
            </w:r>
          </w:p>
        </w:tc>
        <w:tc>
          <w:tcPr>
            <w:tcW w:w="1525" w:type="dxa"/>
          </w:tcPr>
          <w:p w:rsidR="004D32FB" w:rsidRPr="004D32FB" w:rsidRDefault="004D32FB" w:rsidP="004D32FB">
            <w:pPr>
              <w:widowControl w:val="0"/>
              <w:spacing w:after="0" w:line="360" w:lineRule="auto"/>
              <w:jc w:val="center"/>
              <w:rPr>
                <w:rFonts w:ascii="Times New Roman" w:hAnsi="Times New Roman"/>
                <w:bCs/>
                <w:sz w:val="28"/>
                <w:szCs w:val="28"/>
                <w:lang w:val="uk-UA"/>
              </w:rPr>
            </w:pPr>
            <w:r w:rsidRPr="004D32FB">
              <w:rPr>
                <w:rFonts w:ascii="Times New Roman" w:hAnsi="Times New Roman"/>
                <w:bCs/>
                <w:sz w:val="28"/>
                <w:szCs w:val="28"/>
                <w:lang w:val="uk-UA"/>
              </w:rPr>
              <w:t>5</w:t>
            </w:r>
          </w:p>
        </w:tc>
      </w:tr>
      <w:tr w:rsidR="004D32FB" w:rsidRPr="00EA4D89" w:rsidTr="0091434A">
        <w:tc>
          <w:tcPr>
            <w:tcW w:w="8046" w:type="dxa"/>
          </w:tcPr>
          <w:p w:rsidR="004D32FB" w:rsidRPr="004D32FB" w:rsidRDefault="004D32FB" w:rsidP="004D32FB">
            <w:pPr>
              <w:widowControl w:val="0"/>
              <w:numPr>
                <w:ilvl w:val="0"/>
                <w:numId w:val="13"/>
              </w:numPr>
              <w:spacing w:after="0" w:line="360" w:lineRule="auto"/>
              <w:ind w:left="567" w:hanging="567"/>
              <w:rPr>
                <w:rFonts w:ascii="Times New Roman" w:hAnsi="Times New Roman"/>
                <w:bCs/>
                <w:sz w:val="28"/>
                <w:szCs w:val="28"/>
                <w:lang w:val="uk-UA"/>
              </w:rPr>
            </w:pPr>
            <w:r w:rsidRPr="004D32FB">
              <w:rPr>
                <w:rFonts w:ascii="Times New Roman" w:hAnsi="Times New Roman"/>
                <w:bCs/>
                <w:sz w:val="28"/>
                <w:szCs w:val="28"/>
                <w:lang w:val="uk-UA"/>
              </w:rPr>
              <w:t>ОГЛЯД ЛІТЕРАТУРИ</w:t>
            </w:r>
          </w:p>
        </w:tc>
        <w:tc>
          <w:tcPr>
            <w:tcW w:w="1525" w:type="dxa"/>
          </w:tcPr>
          <w:p w:rsidR="004D32FB" w:rsidRPr="004D32FB" w:rsidRDefault="00BA07E5" w:rsidP="004D32FB">
            <w:pPr>
              <w:widowControl w:val="0"/>
              <w:spacing w:after="0" w:line="360" w:lineRule="auto"/>
              <w:jc w:val="center"/>
              <w:rPr>
                <w:rFonts w:ascii="Times New Roman" w:hAnsi="Times New Roman"/>
                <w:bCs/>
                <w:sz w:val="28"/>
                <w:szCs w:val="28"/>
                <w:lang w:val="uk-UA"/>
              </w:rPr>
            </w:pPr>
            <w:r>
              <w:rPr>
                <w:rFonts w:ascii="Times New Roman" w:hAnsi="Times New Roman"/>
                <w:bCs/>
                <w:sz w:val="28"/>
                <w:szCs w:val="28"/>
                <w:lang w:val="uk-UA"/>
              </w:rPr>
              <w:t>7</w:t>
            </w:r>
          </w:p>
        </w:tc>
      </w:tr>
      <w:tr w:rsidR="004D32FB" w:rsidRPr="00EA4D89" w:rsidTr="0091434A">
        <w:tc>
          <w:tcPr>
            <w:tcW w:w="8046" w:type="dxa"/>
          </w:tcPr>
          <w:p w:rsidR="004D32FB" w:rsidRPr="004D32FB" w:rsidRDefault="004D32FB" w:rsidP="004D32FB">
            <w:pPr>
              <w:pStyle w:val="25"/>
              <w:spacing w:after="0" w:line="360" w:lineRule="auto"/>
              <w:rPr>
                <w:rFonts w:ascii="Times New Roman" w:hAnsi="Times New Roman"/>
                <w:bCs/>
                <w:i/>
                <w:sz w:val="28"/>
                <w:szCs w:val="28"/>
                <w:lang w:val="uk-UA"/>
              </w:rPr>
            </w:pPr>
            <w:r w:rsidRPr="004D32FB">
              <w:rPr>
                <w:rFonts w:ascii="Times New Roman" w:hAnsi="Times New Roman"/>
                <w:sz w:val="28"/>
                <w:szCs w:val="28"/>
                <w:lang w:val="uk-UA"/>
              </w:rPr>
              <w:t xml:space="preserve">    1.1. </w:t>
            </w:r>
            <w:r w:rsidRPr="00AB7242">
              <w:rPr>
                <w:rFonts w:ascii="Times New Roman CYR" w:hAnsi="Times New Roman CYR" w:cs="Times New Roman CYR"/>
                <w:sz w:val="28"/>
                <w:szCs w:val="28"/>
                <w:lang w:val="ru-RU"/>
              </w:rPr>
              <w:t xml:space="preserve">Історичне відкриття та систематичне положення </w:t>
            </w:r>
            <w:r w:rsidRPr="00AB7242">
              <w:rPr>
                <w:rFonts w:ascii="Times New Roman CYR" w:hAnsi="Times New Roman CYR" w:cs="Times New Roman CYR"/>
                <w:i/>
                <w:iCs/>
                <w:sz w:val="28"/>
                <w:szCs w:val="28"/>
                <w:lang w:val="ru-RU"/>
              </w:rPr>
              <w:t>Е.</w:t>
            </w:r>
            <w:r w:rsidRPr="00AB7242">
              <w:rPr>
                <w:rFonts w:ascii="Times New Roman CYR" w:hAnsi="Times New Roman CYR" w:cs="Times New Roman CYR"/>
                <w:i/>
                <w:iCs/>
                <w:sz w:val="28"/>
                <w:szCs w:val="28"/>
              </w:rPr>
              <w:t>coli</w:t>
            </w:r>
          </w:p>
        </w:tc>
        <w:tc>
          <w:tcPr>
            <w:tcW w:w="1525" w:type="dxa"/>
          </w:tcPr>
          <w:p w:rsidR="004D32FB" w:rsidRPr="004D32FB" w:rsidRDefault="00BA07E5" w:rsidP="004D32FB">
            <w:pPr>
              <w:widowControl w:val="0"/>
              <w:spacing w:after="0" w:line="360" w:lineRule="auto"/>
              <w:jc w:val="center"/>
              <w:rPr>
                <w:rFonts w:ascii="Times New Roman" w:hAnsi="Times New Roman"/>
                <w:bCs/>
                <w:sz w:val="28"/>
                <w:szCs w:val="28"/>
                <w:lang w:val="uk-UA"/>
              </w:rPr>
            </w:pPr>
            <w:r>
              <w:rPr>
                <w:rFonts w:ascii="Times New Roman" w:hAnsi="Times New Roman"/>
                <w:bCs/>
                <w:sz w:val="28"/>
                <w:szCs w:val="28"/>
                <w:lang w:val="uk-UA"/>
              </w:rPr>
              <w:t>7</w:t>
            </w:r>
          </w:p>
        </w:tc>
      </w:tr>
      <w:tr w:rsidR="004D32FB" w:rsidRPr="00EA4D89" w:rsidTr="0091434A">
        <w:tc>
          <w:tcPr>
            <w:tcW w:w="8046" w:type="dxa"/>
          </w:tcPr>
          <w:p w:rsidR="004D32FB" w:rsidRPr="004D32FB" w:rsidRDefault="004D32FB" w:rsidP="004D32FB">
            <w:pPr>
              <w:spacing w:after="0" w:line="360" w:lineRule="auto"/>
              <w:ind w:left="360"/>
              <w:rPr>
                <w:rFonts w:ascii="Times New Roman CYR" w:hAnsi="Times New Roman CYR" w:cs="Times New Roman CYR"/>
                <w:sz w:val="28"/>
                <w:szCs w:val="28"/>
                <w:lang w:val="uk-UA"/>
              </w:rPr>
            </w:pPr>
            <w:r w:rsidRPr="004D32FB">
              <w:rPr>
                <w:rFonts w:ascii="Times New Roman" w:hAnsi="Times New Roman"/>
                <w:sz w:val="28"/>
                <w:szCs w:val="28"/>
                <w:lang w:val="uk-UA"/>
              </w:rPr>
              <w:t xml:space="preserve">   1.2. </w:t>
            </w:r>
            <w:r w:rsidRPr="004D32FB">
              <w:rPr>
                <w:rFonts w:ascii="Times New Roman CYR" w:hAnsi="Times New Roman CYR" w:cs="Times New Roman CYR"/>
                <w:sz w:val="28"/>
                <w:szCs w:val="28"/>
                <w:lang w:val="uk-UA"/>
              </w:rPr>
              <w:t xml:space="preserve">Біологічні властивості ентеропатогенних кишкових </w:t>
            </w:r>
          </w:p>
          <w:p w:rsidR="004D32FB" w:rsidRDefault="004D32FB" w:rsidP="004D32FB">
            <w:pPr>
              <w:spacing w:after="0" w:line="360" w:lineRule="auto"/>
              <w:ind w:left="360"/>
              <w:rPr>
                <w:rFonts w:ascii="Times New Roman CYR" w:hAnsi="Times New Roman CYR" w:cs="Times New Roman CYR"/>
                <w:sz w:val="28"/>
                <w:szCs w:val="28"/>
                <w:lang w:val="uk-UA"/>
              </w:rPr>
            </w:pPr>
            <w:r w:rsidRPr="004D32FB">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п</w:t>
            </w:r>
            <w:r w:rsidRPr="004D32FB">
              <w:rPr>
                <w:rFonts w:ascii="Times New Roman CYR" w:hAnsi="Times New Roman CYR" w:cs="Times New Roman CYR"/>
                <w:sz w:val="28"/>
                <w:szCs w:val="28"/>
                <w:lang w:val="uk-UA"/>
              </w:rPr>
              <w:t>аличок</w:t>
            </w:r>
          </w:p>
          <w:p w:rsidR="004D32FB" w:rsidRDefault="004D32FB" w:rsidP="004D32FB">
            <w:pPr>
              <w:spacing w:after="0" w:line="360" w:lineRule="auto"/>
              <w:ind w:left="36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w:t>
            </w:r>
            <w:r w:rsidRPr="00AB7242">
              <w:rPr>
                <w:rFonts w:ascii="Times New Roman CYR" w:hAnsi="Times New Roman CYR" w:cs="Times New Roman CYR"/>
                <w:sz w:val="28"/>
                <w:szCs w:val="28"/>
                <w:lang w:val="ru-RU"/>
              </w:rPr>
              <w:t>1.2.1.</w:t>
            </w:r>
            <w:r>
              <w:rPr>
                <w:rFonts w:ascii="Times New Roman CYR" w:hAnsi="Times New Roman CYR" w:cs="Times New Roman CYR"/>
                <w:sz w:val="28"/>
                <w:szCs w:val="28"/>
                <w:lang w:val="ru-RU"/>
              </w:rPr>
              <w:t xml:space="preserve"> </w:t>
            </w:r>
            <w:r w:rsidRPr="00AB7242">
              <w:rPr>
                <w:rFonts w:ascii="Times New Roman CYR" w:hAnsi="Times New Roman CYR" w:cs="Times New Roman CYR"/>
                <w:sz w:val="28"/>
                <w:szCs w:val="28"/>
                <w:lang w:val="ru-RU"/>
              </w:rPr>
              <w:t>Морфологічні властивості</w:t>
            </w:r>
          </w:p>
          <w:p w:rsidR="004D32FB" w:rsidRDefault="004D32FB" w:rsidP="004D32FB">
            <w:pPr>
              <w:spacing w:after="0" w:line="360" w:lineRule="auto"/>
              <w:ind w:left="360"/>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          </w:t>
            </w:r>
            <w:r w:rsidRPr="00AB7242">
              <w:rPr>
                <w:rFonts w:ascii="Times New Roman CYR" w:hAnsi="Times New Roman CYR" w:cs="Times New Roman CYR"/>
                <w:sz w:val="28"/>
                <w:szCs w:val="28"/>
                <w:lang w:val="ru-RU"/>
              </w:rPr>
              <w:t>1.2.2.</w:t>
            </w:r>
            <w:r>
              <w:rPr>
                <w:rFonts w:ascii="Times New Roman CYR" w:hAnsi="Times New Roman CYR" w:cs="Times New Roman CYR"/>
                <w:sz w:val="28"/>
                <w:szCs w:val="28"/>
                <w:lang w:val="ru-RU"/>
              </w:rPr>
              <w:t xml:space="preserve"> </w:t>
            </w:r>
            <w:r w:rsidRPr="00AB7242">
              <w:rPr>
                <w:rFonts w:ascii="Times New Roman CYR" w:hAnsi="Times New Roman CYR" w:cs="Times New Roman CYR"/>
                <w:sz w:val="28"/>
                <w:szCs w:val="28"/>
                <w:lang w:val="ru-RU"/>
              </w:rPr>
              <w:t>Біохі</w:t>
            </w:r>
            <w:proofErr w:type="gramStart"/>
            <w:r w:rsidRPr="00AB7242">
              <w:rPr>
                <w:rFonts w:ascii="Times New Roman CYR" w:hAnsi="Times New Roman CYR" w:cs="Times New Roman CYR"/>
                <w:sz w:val="28"/>
                <w:szCs w:val="28"/>
                <w:lang w:val="ru-RU"/>
              </w:rPr>
              <w:t>м</w:t>
            </w:r>
            <w:proofErr w:type="gramEnd"/>
            <w:r w:rsidRPr="00AB7242">
              <w:rPr>
                <w:rFonts w:ascii="Times New Roman CYR" w:hAnsi="Times New Roman CYR" w:cs="Times New Roman CYR"/>
                <w:sz w:val="28"/>
                <w:szCs w:val="28"/>
                <w:lang w:val="ru-RU"/>
              </w:rPr>
              <w:t>ічні властивості</w:t>
            </w:r>
          </w:p>
          <w:p w:rsidR="004D32FB" w:rsidRPr="004D32FB" w:rsidRDefault="004D32FB" w:rsidP="004D32FB">
            <w:pPr>
              <w:spacing w:after="0" w:line="360" w:lineRule="auto"/>
              <w:ind w:left="360"/>
              <w:rPr>
                <w:rFonts w:ascii="Times New Roman" w:hAnsi="Times New Roman"/>
                <w:sz w:val="28"/>
                <w:szCs w:val="28"/>
                <w:lang w:val="uk-UA"/>
              </w:rPr>
            </w:pPr>
            <w:r>
              <w:rPr>
                <w:rFonts w:ascii="Times New Roman CYR" w:hAnsi="Times New Roman CYR" w:cs="Times New Roman CYR"/>
                <w:sz w:val="28"/>
                <w:szCs w:val="28"/>
                <w:lang w:val="ru-RU"/>
              </w:rPr>
              <w:t xml:space="preserve">          1</w:t>
            </w:r>
            <w:r w:rsidRPr="00AB7242">
              <w:rPr>
                <w:rFonts w:ascii="Times New Roman CYR" w:hAnsi="Times New Roman CYR" w:cs="Times New Roman CYR"/>
                <w:sz w:val="28"/>
                <w:szCs w:val="28"/>
                <w:lang w:val="ru-RU"/>
              </w:rPr>
              <w:t>.2.3.</w:t>
            </w:r>
            <w:r>
              <w:rPr>
                <w:rFonts w:ascii="Times New Roman CYR" w:hAnsi="Times New Roman CYR" w:cs="Times New Roman CYR"/>
                <w:sz w:val="28"/>
                <w:szCs w:val="28"/>
                <w:lang w:val="ru-RU"/>
              </w:rPr>
              <w:t xml:space="preserve"> </w:t>
            </w:r>
            <w:r w:rsidRPr="00AB7242">
              <w:rPr>
                <w:rFonts w:ascii="Times New Roman CYR" w:hAnsi="Times New Roman CYR" w:cs="Times New Roman CYR"/>
                <w:sz w:val="28"/>
                <w:szCs w:val="28"/>
                <w:lang w:val="uk-UA"/>
              </w:rPr>
              <w:t>Антигенна структура</w:t>
            </w:r>
          </w:p>
          <w:p w:rsidR="004D32FB" w:rsidRPr="004D32FB" w:rsidRDefault="004D32FB" w:rsidP="004D32FB">
            <w:pPr>
              <w:spacing w:after="0" w:line="360" w:lineRule="auto"/>
              <w:rPr>
                <w:rStyle w:val="fontstyle01"/>
                <w:rFonts w:ascii="Times New Roman" w:hAnsi="Times New Roman"/>
                <w:sz w:val="28"/>
                <w:szCs w:val="28"/>
                <w:lang w:val="uk-UA"/>
              </w:rPr>
            </w:pPr>
            <w:r w:rsidRPr="004D32FB">
              <w:rPr>
                <w:rFonts w:ascii="Times New Roman" w:hAnsi="Times New Roman"/>
                <w:sz w:val="28"/>
                <w:szCs w:val="28"/>
                <w:lang w:val="uk-UA"/>
              </w:rPr>
              <w:t xml:space="preserve">        1.3. </w:t>
            </w:r>
            <w:r w:rsidRPr="00AB7242">
              <w:rPr>
                <w:rFonts w:ascii="Times New Roman CYR" w:hAnsi="Times New Roman CYR" w:cs="Times New Roman CYR"/>
                <w:sz w:val="28"/>
                <w:szCs w:val="28"/>
                <w:lang w:val="uk-UA"/>
              </w:rPr>
              <w:t>Епідемічне значення</w:t>
            </w:r>
            <w:r>
              <w:rPr>
                <w:rFonts w:ascii="Times New Roman CYR" w:hAnsi="Times New Roman CYR" w:cs="Times New Roman CYR"/>
                <w:sz w:val="28"/>
                <w:szCs w:val="28"/>
                <w:lang w:val="uk-UA"/>
              </w:rPr>
              <w:t xml:space="preserve"> </w:t>
            </w:r>
            <w:r w:rsidRPr="00AB7242">
              <w:rPr>
                <w:rFonts w:ascii="Times New Roman CYR" w:hAnsi="Times New Roman CYR" w:cs="Times New Roman CYR"/>
                <w:i/>
                <w:iCs/>
                <w:sz w:val="28"/>
                <w:szCs w:val="28"/>
                <w:lang w:val="ru-RU"/>
              </w:rPr>
              <w:t>Е.</w:t>
            </w:r>
            <w:r w:rsidRPr="00AB7242">
              <w:rPr>
                <w:rFonts w:ascii="Times New Roman CYR" w:hAnsi="Times New Roman CYR" w:cs="Times New Roman CYR"/>
                <w:i/>
                <w:iCs/>
                <w:sz w:val="28"/>
                <w:szCs w:val="28"/>
              </w:rPr>
              <w:t>coli</w:t>
            </w:r>
          </w:p>
          <w:p w:rsidR="004D32FB" w:rsidRPr="004D32FB" w:rsidRDefault="004D32FB" w:rsidP="004D32FB">
            <w:pPr>
              <w:widowControl w:val="0"/>
              <w:spacing w:after="0" w:line="360" w:lineRule="auto"/>
              <w:ind w:right="-285"/>
              <w:rPr>
                <w:rStyle w:val="translation-chunk"/>
                <w:rFonts w:ascii="Times New Roman" w:hAnsi="Times New Roman"/>
                <w:color w:val="222222"/>
                <w:sz w:val="28"/>
                <w:szCs w:val="28"/>
                <w:shd w:val="clear" w:color="auto" w:fill="FFFFFF"/>
                <w:lang w:val="uk-UA"/>
              </w:rPr>
            </w:pPr>
            <w:r w:rsidRPr="004D32FB">
              <w:rPr>
                <w:rFonts w:ascii="Times New Roman" w:hAnsi="Times New Roman"/>
                <w:b/>
                <w:sz w:val="28"/>
                <w:szCs w:val="28"/>
                <w:lang w:val="uk-UA"/>
              </w:rPr>
              <w:t xml:space="preserve">        </w:t>
            </w:r>
            <w:r w:rsidRPr="004D32FB">
              <w:rPr>
                <w:rFonts w:ascii="Times New Roman" w:hAnsi="Times New Roman"/>
                <w:sz w:val="28"/>
                <w:szCs w:val="28"/>
                <w:lang w:val="uk-UA"/>
              </w:rPr>
              <w:t xml:space="preserve">1.4. </w:t>
            </w:r>
            <w:r w:rsidRPr="00AB7242">
              <w:rPr>
                <w:rFonts w:ascii="Times New Roman CYR" w:hAnsi="Times New Roman CYR" w:cs="Times New Roman CYR"/>
                <w:sz w:val="28"/>
                <w:szCs w:val="28"/>
                <w:lang w:val="uk-UA"/>
              </w:rPr>
              <w:t xml:space="preserve">Фактори патогенності  </w:t>
            </w:r>
            <w:r w:rsidRPr="00AB7242">
              <w:rPr>
                <w:rFonts w:ascii="Times New Roman CYR" w:hAnsi="Times New Roman CYR" w:cs="Times New Roman CYR"/>
                <w:i/>
                <w:iCs/>
                <w:sz w:val="28"/>
                <w:szCs w:val="28"/>
                <w:lang w:val="uk-UA"/>
              </w:rPr>
              <w:t>Е.</w:t>
            </w:r>
            <w:r w:rsidRPr="00AB7242">
              <w:rPr>
                <w:rFonts w:ascii="Times New Roman CYR" w:hAnsi="Times New Roman CYR" w:cs="Times New Roman CYR"/>
                <w:i/>
                <w:iCs/>
                <w:sz w:val="28"/>
                <w:szCs w:val="28"/>
              </w:rPr>
              <w:t>coli</w:t>
            </w:r>
          </w:p>
          <w:p w:rsidR="004D32FB" w:rsidRDefault="004D32FB" w:rsidP="004D32FB">
            <w:pPr>
              <w:spacing w:after="0" w:line="360" w:lineRule="auto"/>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        </w:t>
            </w:r>
            <w:r w:rsidRPr="00AB7242">
              <w:rPr>
                <w:rFonts w:ascii="Times New Roman CYR" w:hAnsi="Times New Roman CYR" w:cs="Times New Roman CYR"/>
                <w:sz w:val="28"/>
                <w:szCs w:val="28"/>
                <w:lang w:val="uk-UA"/>
              </w:rPr>
              <w:t xml:space="preserve">1.5.Сучасні методи ідентифікації ентеропатогенних </w:t>
            </w:r>
            <w:r>
              <w:rPr>
                <w:rFonts w:ascii="Times New Roman CYR" w:hAnsi="Times New Roman CYR" w:cs="Times New Roman CYR"/>
                <w:sz w:val="28"/>
                <w:szCs w:val="28"/>
                <w:lang w:val="uk-UA"/>
              </w:rPr>
              <w:t xml:space="preserve">  </w:t>
            </w:r>
          </w:p>
          <w:p w:rsidR="004D32FB" w:rsidRPr="004D32FB" w:rsidRDefault="004D32FB" w:rsidP="004D32FB">
            <w:pPr>
              <w:spacing w:after="0" w:line="360" w:lineRule="auto"/>
              <w:rPr>
                <w:rFonts w:ascii="Times New Roman" w:hAnsi="Times New Roman"/>
                <w:sz w:val="28"/>
                <w:szCs w:val="28"/>
                <w:lang w:val="uk-UA"/>
              </w:rPr>
            </w:pPr>
            <w:r>
              <w:rPr>
                <w:rFonts w:ascii="Times New Roman CYR" w:hAnsi="Times New Roman CYR" w:cs="Times New Roman CYR"/>
                <w:sz w:val="28"/>
                <w:szCs w:val="28"/>
                <w:lang w:val="uk-UA"/>
              </w:rPr>
              <w:t xml:space="preserve">              </w:t>
            </w:r>
            <w:r w:rsidRPr="00AB7242">
              <w:rPr>
                <w:rFonts w:ascii="Times New Roman CYR" w:hAnsi="Times New Roman CYR" w:cs="Times New Roman CYR"/>
                <w:sz w:val="28"/>
                <w:szCs w:val="28"/>
                <w:lang w:val="uk-UA"/>
              </w:rPr>
              <w:t>кишкових паличок</w:t>
            </w:r>
          </w:p>
        </w:tc>
        <w:tc>
          <w:tcPr>
            <w:tcW w:w="1525" w:type="dxa"/>
          </w:tcPr>
          <w:p w:rsidR="004D32FB" w:rsidRPr="004D32FB" w:rsidRDefault="00BA07E5" w:rsidP="004D32FB">
            <w:pPr>
              <w:widowControl w:val="0"/>
              <w:spacing w:after="0" w:line="360" w:lineRule="auto"/>
              <w:jc w:val="center"/>
              <w:rPr>
                <w:rFonts w:ascii="Times New Roman" w:hAnsi="Times New Roman"/>
                <w:bCs/>
                <w:sz w:val="28"/>
                <w:szCs w:val="28"/>
                <w:lang w:val="uk-UA"/>
              </w:rPr>
            </w:pPr>
            <w:r>
              <w:rPr>
                <w:rFonts w:ascii="Times New Roman" w:hAnsi="Times New Roman"/>
                <w:bCs/>
                <w:sz w:val="28"/>
                <w:szCs w:val="28"/>
                <w:lang w:val="uk-UA"/>
              </w:rPr>
              <w:t>9</w:t>
            </w:r>
          </w:p>
          <w:p w:rsidR="00BA07E5" w:rsidRDefault="00BA07E5" w:rsidP="004D32FB">
            <w:pPr>
              <w:widowControl w:val="0"/>
              <w:spacing w:after="0" w:line="360" w:lineRule="auto"/>
              <w:jc w:val="center"/>
              <w:rPr>
                <w:rFonts w:ascii="Times New Roman" w:hAnsi="Times New Roman"/>
                <w:bCs/>
                <w:sz w:val="28"/>
                <w:szCs w:val="28"/>
                <w:lang w:val="uk-UA"/>
              </w:rPr>
            </w:pPr>
          </w:p>
          <w:p w:rsidR="004D32FB" w:rsidRPr="004D32FB" w:rsidRDefault="00BA07E5" w:rsidP="004D32FB">
            <w:pPr>
              <w:widowControl w:val="0"/>
              <w:spacing w:after="0" w:line="360" w:lineRule="auto"/>
              <w:jc w:val="center"/>
              <w:rPr>
                <w:rFonts w:ascii="Times New Roman" w:hAnsi="Times New Roman"/>
                <w:bCs/>
                <w:sz w:val="28"/>
                <w:szCs w:val="28"/>
                <w:lang w:val="uk-UA"/>
              </w:rPr>
            </w:pPr>
            <w:r>
              <w:rPr>
                <w:rFonts w:ascii="Times New Roman" w:hAnsi="Times New Roman"/>
                <w:bCs/>
                <w:sz w:val="28"/>
                <w:szCs w:val="28"/>
                <w:lang w:val="uk-UA"/>
              </w:rPr>
              <w:t>9</w:t>
            </w:r>
          </w:p>
          <w:p w:rsidR="004D32FB" w:rsidRPr="004D32FB" w:rsidRDefault="00BA07E5" w:rsidP="004D32FB">
            <w:pPr>
              <w:widowControl w:val="0"/>
              <w:spacing w:after="0" w:line="360" w:lineRule="auto"/>
              <w:jc w:val="center"/>
              <w:rPr>
                <w:rFonts w:ascii="Times New Roman" w:hAnsi="Times New Roman"/>
                <w:bCs/>
                <w:sz w:val="28"/>
                <w:szCs w:val="28"/>
                <w:lang w:val="uk-UA"/>
              </w:rPr>
            </w:pPr>
            <w:r>
              <w:rPr>
                <w:rFonts w:ascii="Times New Roman" w:hAnsi="Times New Roman"/>
                <w:bCs/>
                <w:sz w:val="28"/>
                <w:szCs w:val="28"/>
                <w:lang w:val="uk-UA"/>
              </w:rPr>
              <w:t>11</w:t>
            </w:r>
          </w:p>
          <w:p w:rsidR="004D32FB" w:rsidRPr="004D32FB" w:rsidRDefault="004D32FB" w:rsidP="004D32FB">
            <w:pPr>
              <w:widowControl w:val="0"/>
              <w:spacing w:after="0" w:line="360" w:lineRule="auto"/>
              <w:jc w:val="center"/>
              <w:rPr>
                <w:rFonts w:ascii="Times New Roman" w:hAnsi="Times New Roman"/>
                <w:bCs/>
                <w:sz w:val="28"/>
                <w:szCs w:val="28"/>
                <w:lang w:val="uk-UA"/>
              </w:rPr>
            </w:pPr>
            <w:r w:rsidRPr="004D32FB">
              <w:rPr>
                <w:rFonts w:ascii="Times New Roman" w:hAnsi="Times New Roman"/>
                <w:bCs/>
                <w:sz w:val="28"/>
                <w:szCs w:val="28"/>
                <w:lang w:val="uk-UA"/>
              </w:rPr>
              <w:t>1</w:t>
            </w:r>
            <w:r w:rsidR="00BA07E5">
              <w:rPr>
                <w:rFonts w:ascii="Times New Roman" w:hAnsi="Times New Roman"/>
                <w:bCs/>
                <w:sz w:val="28"/>
                <w:szCs w:val="28"/>
                <w:lang w:val="uk-UA"/>
              </w:rPr>
              <w:t>2</w:t>
            </w:r>
          </w:p>
          <w:p w:rsidR="004D32FB" w:rsidRPr="004D32FB" w:rsidRDefault="00BA07E5" w:rsidP="004D32FB">
            <w:pPr>
              <w:widowControl w:val="0"/>
              <w:spacing w:after="0" w:line="360" w:lineRule="auto"/>
              <w:jc w:val="center"/>
              <w:rPr>
                <w:rFonts w:ascii="Times New Roman" w:hAnsi="Times New Roman"/>
                <w:bCs/>
                <w:sz w:val="28"/>
                <w:szCs w:val="28"/>
                <w:lang w:val="uk-UA"/>
              </w:rPr>
            </w:pPr>
            <w:r>
              <w:rPr>
                <w:rFonts w:ascii="Times New Roman" w:hAnsi="Times New Roman"/>
                <w:bCs/>
                <w:sz w:val="28"/>
                <w:szCs w:val="28"/>
                <w:lang w:val="uk-UA"/>
              </w:rPr>
              <w:t>20</w:t>
            </w:r>
          </w:p>
          <w:p w:rsidR="004D32FB" w:rsidRDefault="00BA07E5" w:rsidP="004D32FB">
            <w:pPr>
              <w:widowControl w:val="0"/>
              <w:spacing w:after="0" w:line="360" w:lineRule="auto"/>
              <w:jc w:val="center"/>
              <w:rPr>
                <w:rFonts w:ascii="Times New Roman" w:hAnsi="Times New Roman"/>
                <w:bCs/>
                <w:sz w:val="28"/>
                <w:szCs w:val="28"/>
              </w:rPr>
            </w:pPr>
            <w:r>
              <w:rPr>
                <w:rFonts w:ascii="Times New Roman" w:hAnsi="Times New Roman"/>
                <w:bCs/>
                <w:sz w:val="28"/>
                <w:szCs w:val="28"/>
              </w:rPr>
              <w:t>21</w:t>
            </w:r>
          </w:p>
          <w:p w:rsidR="004D32FB" w:rsidRPr="00BA07E5" w:rsidRDefault="00BA07E5" w:rsidP="004D32FB">
            <w:pPr>
              <w:widowControl w:val="0"/>
              <w:spacing w:after="0" w:line="360" w:lineRule="auto"/>
              <w:jc w:val="center"/>
              <w:rPr>
                <w:rFonts w:ascii="Times New Roman" w:hAnsi="Times New Roman"/>
                <w:bCs/>
                <w:sz w:val="28"/>
                <w:szCs w:val="28"/>
                <w:lang w:val="uk-UA"/>
              </w:rPr>
            </w:pPr>
            <w:r>
              <w:rPr>
                <w:rFonts w:ascii="Times New Roman" w:hAnsi="Times New Roman"/>
                <w:bCs/>
                <w:sz w:val="28"/>
                <w:szCs w:val="28"/>
                <w:lang w:val="uk-UA"/>
              </w:rPr>
              <w:t>22</w:t>
            </w:r>
          </w:p>
        </w:tc>
      </w:tr>
      <w:tr w:rsidR="004D32FB" w:rsidRPr="00EA4D89" w:rsidTr="0091434A">
        <w:tc>
          <w:tcPr>
            <w:tcW w:w="8046" w:type="dxa"/>
          </w:tcPr>
          <w:p w:rsidR="004D32FB" w:rsidRPr="004D32FB" w:rsidRDefault="004D32FB" w:rsidP="004D32FB">
            <w:pPr>
              <w:widowControl w:val="0"/>
              <w:numPr>
                <w:ilvl w:val="0"/>
                <w:numId w:val="13"/>
              </w:numPr>
              <w:spacing w:after="0" w:line="360" w:lineRule="auto"/>
              <w:ind w:hanging="720"/>
              <w:rPr>
                <w:rFonts w:ascii="Times New Roman" w:hAnsi="Times New Roman"/>
                <w:bCs/>
                <w:sz w:val="28"/>
                <w:szCs w:val="28"/>
                <w:lang w:val="uk-UA"/>
              </w:rPr>
            </w:pPr>
            <w:r w:rsidRPr="004D32FB">
              <w:rPr>
                <w:rFonts w:ascii="Times New Roman" w:hAnsi="Times New Roman"/>
                <w:bCs/>
                <w:sz w:val="28"/>
                <w:szCs w:val="28"/>
                <w:lang w:val="uk-UA"/>
              </w:rPr>
              <w:t>МАТЕРІАЛИ  ТА МЕТОДИ ДОСЛІДЖЕНЬ</w:t>
            </w:r>
          </w:p>
          <w:p w:rsidR="004D32FB" w:rsidRPr="004D32FB" w:rsidRDefault="004D32FB" w:rsidP="004D32FB">
            <w:pPr>
              <w:spacing w:after="0" w:line="360" w:lineRule="auto"/>
              <w:ind w:left="1276" w:hanging="567"/>
              <w:rPr>
                <w:rFonts w:ascii="Times New Roman" w:hAnsi="Times New Roman"/>
                <w:sz w:val="28"/>
                <w:szCs w:val="28"/>
                <w:lang w:val="uk-UA"/>
              </w:rPr>
            </w:pPr>
            <w:r w:rsidRPr="004D32FB">
              <w:rPr>
                <w:rFonts w:ascii="Times New Roman" w:hAnsi="Times New Roman"/>
                <w:sz w:val="28"/>
                <w:szCs w:val="28"/>
                <w:lang w:val="uk-UA"/>
              </w:rPr>
              <w:t xml:space="preserve">2.1. </w:t>
            </w:r>
            <w:r>
              <w:rPr>
                <w:rFonts w:ascii="Times New Roman CYR" w:hAnsi="Times New Roman CYR" w:cs="Times New Roman CYR"/>
                <w:sz w:val="28"/>
                <w:szCs w:val="28"/>
                <w:lang w:val="uk-UA"/>
              </w:rPr>
              <w:t>Відбір проб</w:t>
            </w:r>
          </w:p>
          <w:p w:rsidR="004D32FB" w:rsidRPr="004D32FB" w:rsidRDefault="004D32FB" w:rsidP="004D32FB">
            <w:pPr>
              <w:spacing w:after="0" w:line="360" w:lineRule="auto"/>
              <w:ind w:left="1134" w:hanging="425"/>
              <w:rPr>
                <w:rFonts w:ascii="Times New Roman" w:hAnsi="Times New Roman"/>
                <w:sz w:val="28"/>
                <w:szCs w:val="28"/>
                <w:lang w:val="uk-UA"/>
              </w:rPr>
            </w:pPr>
            <w:r w:rsidRPr="004D32FB">
              <w:rPr>
                <w:rFonts w:ascii="Times New Roman" w:hAnsi="Times New Roman"/>
                <w:sz w:val="28"/>
                <w:szCs w:val="28"/>
                <w:lang w:val="uk-UA"/>
              </w:rPr>
              <w:t xml:space="preserve">2.2.  </w:t>
            </w:r>
            <w:r>
              <w:rPr>
                <w:rFonts w:ascii="Times New Roman CYR" w:hAnsi="Times New Roman CYR" w:cs="Times New Roman CYR"/>
                <w:sz w:val="28"/>
                <w:szCs w:val="28"/>
                <w:lang w:val="uk-UA"/>
              </w:rPr>
              <w:t>Первинний посів досліджуємого матеріалу</w:t>
            </w:r>
          </w:p>
          <w:p w:rsidR="004D32FB" w:rsidRPr="004D32FB" w:rsidRDefault="004D32FB" w:rsidP="004D32FB">
            <w:pPr>
              <w:widowControl w:val="0"/>
              <w:spacing w:after="0" w:line="360" w:lineRule="auto"/>
              <w:ind w:left="1134" w:hanging="1134"/>
              <w:rPr>
                <w:rFonts w:ascii="Times New Roman" w:hAnsi="Times New Roman"/>
                <w:sz w:val="28"/>
                <w:szCs w:val="28"/>
                <w:lang w:val="uk-UA"/>
              </w:rPr>
            </w:pPr>
            <w:r w:rsidRPr="004D32FB">
              <w:rPr>
                <w:rFonts w:ascii="Times New Roman" w:hAnsi="Times New Roman"/>
                <w:sz w:val="28"/>
                <w:szCs w:val="28"/>
                <w:lang w:val="uk-UA"/>
              </w:rPr>
              <w:t xml:space="preserve">          2.3. </w:t>
            </w:r>
            <w:r>
              <w:rPr>
                <w:rFonts w:ascii="Times New Roman CYR" w:hAnsi="Times New Roman CYR" w:cs="Times New Roman CYR"/>
                <w:sz w:val="28"/>
                <w:szCs w:val="28"/>
                <w:lang w:val="uk-UA"/>
              </w:rPr>
              <w:t>Бактеріоскопія</w:t>
            </w:r>
          </w:p>
          <w:p w:rsidR="004D32FB" w:rsidRDefault="004D32FB" w:rsidP="004D32FB">
            <w:pPr>
              <w:spacing w:after="0" w:line="360" w:lineRule="auto"/>
              <w:ind w:left="1134" w:hanging="414"/>
              <w:rPr>
                <w:rFonts w:ascii="Times New Roman CYR" w:hAnsi="Times New Roman CYR" w:cs="Times New Roman CYR"/>
                <w:sz w:val="28"/>
                <w:szCs w:val="28"/>
                <w:lang w:val="uk-UA"/>
              </w:rPr>
            </w:pPr>
            <w:r w:rsidRPr="004D32FB">
              <w:rPr>
                <w:rFonts w:ascii="Times New Roman" w:hAnsi="Times New Roman"/>
                <w:sz w:val="28"/>
                <w:szCs w:val="28"/>
                <w:lang w:val="uk-UA"/>
              </w:rPr>
              <w:t xml:space="preserve">2.4. </w:t>
            </w:r>
            <w:r>
              <w:rPr>
                <w:rFonts w:ascii="Times New Roman CYR" w:hAnsi="Times New Roman CYR" w:cs="Times New Roman CYR"/>
                <w:sz w:val="28"/>
                <w:szCs w:val="28"/>
                <w:lang w:val="uk-UA"/>
              </w:rPr>
              <w:t>Серологічні реакції</w:t>
            </w:r>
          </w:p>
          <w:p w:rsidR="004D32FB" w:rsidRPr="004D32FB" w:rsidRDefault="004D32FB" w:rsidP="004D32FB">
            <w:pPr>
              <w:spacing w:after="0" w:line="360" w:lineRule="auto"/>
              <w:ind w:left="1134" w:hanging="414"/>
              <w:rPr>
                <w:rFonts w:ascii="Times New Roman" w:hAnsi="Times New Roman"/>
                <w:bCs/>
                <w:sz w:val="28"/>
                <w:szCs w:val="28"/>
                <w:lang w:val="uk-UA"/>
              </w:rPr>
            </w:pPr>
            <w:r>
              <w:rPr>
                <w:rFonts w:ascii="Times New Roman CYR" w:hAnsi="Times New Roman CYR" w:cs="Times New Roman CYR"/>
                <w:sz w:val="28"/>
                <w:szCs w:val="28"/>
                <w:lang w:val="uk-UA"/>
              </w:rPr>
              <w:t xml:space="preserve">2.5. </w:t>
            </w:r>
            <w:r w:rsidRPr="00DB7000">
              <w:rPr>
                <w:rFonts w:ascii="Times New Roman" w:hAnsi="Times New Roman"/>
                <w:sz w:val="28"/>
                <w:szCs w:val="28"/>
                <w:lang w:val="uk-UA"/>
              </w:rPr>
              <w:t>Визначення відношення ЕПЕК до антибіотиків</w:t>
            </w:r>
          </w:p>
        </w:tc>
        <w:tc>
          <w:tcPr>
            <w:tcW w:w="1525" w:type="dxa"/>
          </w:tcPr>
          <w:p w:rsidR="004D32FB" w:rsidRPr="004D32FB" w:rsidRDefault="00BA07E5" w:rsidP="004D32FB">
            <w:pPr>
              <w:widowControl w:val="0"/>
              <w:spacing w:after="0" w:line="360" w:lineRule="auto"/>
              <w:jc w:val="center"/>
              <w:rPr>
                <w:rFonts w:ascii="Times New Roman" w:hAnsi="Times New Roman"/>
                <w:bCs/>
                <w:sz w:val="28"/>
                <w:szCs w:val="28"/>
                <w:lang w:val="ru-RU"/>
              </w:rPr>
            </w:pPr>
            <w:r>
              <w:rPr>
                <w:rFonts w:ascii="Times New Roman" w:hAnsi="Times New Roman"/>
                <w:bCs/>
                <w:sz w:val="28"/>
                <w:szCs w:val="28"/>
                <w:lang w:val="ru-RU"/>
              </w:rPr>
              <w:t>25</w:t>
            </w:r>
          </w:p>
          <w:p w:rsidR="004D32FB" w:rsidRPr="004D32FB" w:rsidRDefault="00BA07E5" w:rsidP="004D32FB">
            <w:pPr>
              <w:widowControl w:val="0"/>
              <w:spacing w:after="0" w:line="360" w:lineRule="auto"/>
              <w:jc w:val="center"/>
              <w:rPr>
                <w:rFonts w:ascii="Times New Roman" w:hAnsi="Times New Roman"/>
                <w:bCs/>
                <w:sz w:val="28"/>
                <w:szCs w:val="28"/>
                <w:lang w:val="ru-RU"/>
              </w:rPr>
            </w:pPr>
            <w:r>
              <w:rPr>
                <w:rFonts w:ascii="Times New Roman" w:hAnsi="Times New Roman"/>
                <w:bCs/>
                <w:sz w:val="28"/>
                <w:szCs w:val="28"/>
                <w:lang w:val="ru-RU"/>
              </w:rPr>
              <w:t>25</w:t>
            </w:r>
          </w:p>
          <w:p w:rsidR="004D32FB" w:rsidRDefault="004D32FB" w:rsidP="004D32FB">
            <w:pPr>
              <w:widowControl w:val="0"/>
              <w:spacing w:after="0" w:line="360" w:lineRule="auto"/>
              <w:jc w:val="center"/>
              <w:rPr>
                <w:rFonts w:ascii="Times New Roman" w:hAnsi="Times New Roman"/>
                <w:bCs/>
                <w:sz w:val="28"/>
                <w:szCs w:val="28"/>
                <w:lang w:val="ru-RU"/>
              </w:rPr>
            </w:pPr>
            <w:r w:rsidRPr="004D32FB">
              <w:rPr>
                <w:rFonts w:ascii="Times New Roman" w:hAnsi="Times New Roman"/>
                <w:bCs/>
                <w:sz w:val="28"/>
                <w:szCs w:val="28"/>
                <w:lang w:val="ru-RU"/>
              </w:rPr>
              <w:t>2</w:t>
            </w:r>
            <w:r w:rsidR="00BA07E5">
              <w:rPr>
                <w:rFonts w:ascii="Times New Roman" w:hAnsi="Times New Roman"/>
                <w:bCs/>
                <w:sz w:val="28"/>
                <w:szCs w:val="28"/>
                <w:lang w:val="ru-RU"/>
              </w:rPr>
              <w:t>6</w:t>
            </w:r>
          </w:p>
          <w:p w:rsidR="00BA07E5" w:rsidRPr="004D32FB" w:rsidRDefault="00BA07E5" w:rsidP="004D32FB">
            <w:pPr>
              <w:widowControl w:val="0"/>
              <w:spacing w:after="0" w:line="360" w:lineRule="auto"/>
              <w:jc w:val="center"/>
              <w:rPr>
                <w:rFonts w:ascii="Times New Roman" w:hAnsi="Times New Roman"/>
                <w:bCs/>
                <w:sz w:val="28"/>
                <w:szCs w:val="28"/>
                <w:lang w:val="ru-RU"/>
              </w:rPr>
            </w:pPr>
            <w:r>
              <w:rPr>
                <w:rFonts w:ascii="Times New Roman" w:hAnsi="Times New Roman"/>
                <w:bCs/>
                <w:sz w:val="28"/>
                <w:szCs w:val="28"/>
                <w:lang w:val="ru-RU"/>
              </w:rPr>
              <w:t>28</w:t>
            </w:r>
          </w:p>
          <w:p w:rsidR="004D32FB" w:rsidRPr="004D32FB" w:rsidRDefault="00BA07E5" w:rsidP="004D32FB">
            <w:pPr>
              <w:widowControl w:val="0"/>
              <w:spacing w:after="0" w:line="360" w:lineRule="auto"/>
              <w:jc w:val="center"/>
              <w:rPr>
                <w:rFonts w:ascii="Times New Roman" w:hAnsi="Times New Roman"/>
                <w:bCs/>
                <w:sz w:val="28"/>
                <w:szCs w:val="28"/>
                <w:lang w:val="ru-RU"/>
              </w:rPr>
            </w:pPr>
            <w:r>
              <w:rPr>
                <w:rFonts w:ascii="Times New Roman" w:hAnsi="Times New Roman"/>
                <w:bCs/>
                <w:sz w:val="28"/>
                <w:szCs w:val="28"/>
                <w:lang w:val="ru-RU"/>
              </w:rPr>
              <w:t>29</w:t>
            </w:r>
          </w:p>
          <w:p w:rsidR="004D32FB" w:rsidRPr="004D32FB" w:rsidRDefault="00BA07E5" w:rsidP="00BA07E5">
            <w:pPr>
              <w:widowControl w:val="0"/>
              <w:spacing w:after="0" w:line="360" w:lineRule="auto"/>
              <w:jc w:val="center"/>
              <w:rPr>
                <w:rFonts w:ascii="Times New Roman" w:hAnsi="Times New Roman"/>
                <w:bCs/>
                <w:sz w:val="28"/>
                <w:szCs w:val="28"/>
                <w:lang w:val="uk-UA"/>
              </w:rPr>
            </w:pPr>
            <w:r>
              <w:rPr>
                <w:rFonts w:ascii="Times New Roman" w:hAnsi="Times New Roman"/>
                <w:bCs/>
                <w:sz w:val="28"/>
                <w:szCs w:val="28"/>
                <w:lang w:val="ru-RU"/>
              </w:rPr>
              <w:t>29</w:t>
            </w:r>
          </w:p>
        </w:tc>
      </w:tr>
      <w:tr w:rsidR="004D32FB" w:rsidRPr="00EA4D89" w:rsidTr="0091434A">
        <w:tc>
          <w:tcPr>
            <w:tcW w:w="8046" w:type="dxa"/>
          </w:tcPr>
          <w:p w:rsidR="004D32FB" w:rsidRPr="004D32FB" w:rsidRDefault="004D32FB" w:rsidP="004D32FB">
            <w:pPr>
              <w:widowControl w:val="0"/>
              <w:numPr>
                <w:ilvl w:val="0"/>
                <w:numId w:val="13"/>
              </w:numPr>
              <w:spacing w:after="0" w:line="360" w:lineRule="auto"/>
              <w:ind w:hanging="720"/>
              <w:rPr>
                <w:rFonts w:ascii="Times New Roman" w:hAnsi="Times New Roman"/>
                <w:bCs/>
                <w:sz w:val="28"/>
                <w:szCs w:val="28"/>
                <w:lang w:val="uk-UA"/>
              </w:rPr>
            </w:pPr>
            <w:r w:rsidRPr="004D32FB">
              <w:rPr>
                <w:rFonts w:ascii="Times New Roman" w:hAnsi="Times New Roman"/>
                <w:bCs/>
                <w:sz w:val="28"/>
                <w:szCs w:val="28"/>
                <w:lang w:val="uk-UA"/>
              </w:rPr>
              <w:t>РЕЗУЛЬТАТИ ДОСЛІДЖЕНЬ</w:t>
            </w:r>
            <w:r w:rsidRPr="004D32FB">
              <w:rPr>
                <w:rFonts w:ascii="Times New Roman" w:hAnsi="Times New Roman"/>
                <w:bCs/>
                <w:sz w:val="28"/>
                <w:szCs w:val="28"/>
                <w:lang w:val="ru-RU"/>
              </w:rPr>
              <w:t xml:space="preserve"> </w:t>
            </w:r>
            <w:r w:rsidRPr="004D32FB">
              <w:rPr>
                <w:rFonts w:ascii="Times New Roman" w:hAnsi="Times New Roman"/>
                <w:bCs/>
                <w:sz w:val="28"/>
                <w:szCs w:val="28"/>
                <w:lang w:val="uk-UA"/>
              </w:rPr>
              <w:t>ТА ЇХ ОБГОВОРЕННЯ</w:t>
            </w:r>
          </w:p>
        </w:tc>
        <w:tc>
          <w:tcPr>
            <w:tcW w:w="1525" w:type="dxa"/>
          </w:tcPr>
          <w:p w:rsidR="004D32FB" w:rsidRPr="004D32FB" w:rsidRDefault="004D32FB" w:rsidP="00BA07E5">
            <w:pPr>
              <w:widowControl w:val="0"/>
              <w:spacing w:after="0" w:line="360" w:lineRule="auto"/>
              <w:jc w:val="center"/>
              <w:rPr>
                <w:rFonts w:ascii="Times New Roman" w:hAnsi="Times New Roman"/>
                <w:bCs/>
                <w:sz w:val="28"/>
                <w:szCs w:val="28"/>
                <w:lang w:val="ru-RU"/>
              </w:rPr>
            </w:pPr>
            <w:r w:rsidRPr="004D32FB">
              <w:rPr>
                <w:rFonts w:ascii="Times New Roman" w:hAnsi="Times New Roman"/>
                <w:bCs/>
                <w:sz w:val="28"/>
                <w:szCs w:val="28"/>
                <w:lang w:val="ru-RU"/>
              </w:rPr>
              <w:t>3</w:t>
            </w:r>
            <w:r w:rsidR="00BA07E5">
              <w:rPr>
                <w:rFonts w:ascii="Times New Roman" w:hAnsi="Times New Roman"/>
                <w:bCs/>
                <w:sz w:val="28"/>
                <w:szCs w:val="28"/>
                <w:lang w:val="ru-RU"/>
              </w:rPr>
              <w:t>3</w:t>
            </w:r>
          </w:p>
        </w:tc>
      </w:tr>
      <w:tr w:rsidR="004D32FB" w:rsidRPr="00EA4D89" w:rsidTr="0091434A">
        <w:tc>
          <w:tcPr>
            <w:tcW w:w="8046" w:type="dxa"/>
          </w:tcPr>
          <w:p w:rsidR="004D32FB" w:rsidRPr="004D32FB" w:rsidRDefault="004D32FB" w:rsidP="004D32FB">
            <w:pPr>
              <w:widowControl w:val="0"/>
              <w:spacing w:after="0" w:line="360" w:lineRule="auto"/>
              <w:rPr>
                <w:rFonts w:ascii="Times New Roman" w:hAnsi="Times New Roman"/>
                <w:bCs/>
                <w:sz w:val="28"/>
                <w:szCs w:val="28"/>
                <w:lang w:val="uk-UA"/>
              </w:rPr>
            </w:pPr>
            <w:r w:rsidRPr="004D32FB">
              <w:rPr>
                <w:rFonts w:ascii="Times New Roman" w:hAnsi="Times New Roman"/>
                <w:bCs/>
                <w:sz w:val="28"/>
                <w:szCs w:val="28"/>
                <w:lang w:val="uk-UA"/>
              </w:rPr>
              <w:t>УЗАГАЛЬНЕННЯ</w:t>
            </w:r>
          </w:p>
        </w:tc>
        <w:tc>
          <w:tcPr>
            <w:tcW w:w="1525" w:type="dxa"/>
          </w:tcPr>
          <w:p w:rsidR="004D32FB" w:rsidRPr="004D32FB" w:rsidRDefault="004D32FB" w:rsidP="00BA07E5">
            <w:pPr>
              <w:widowControl w:val="0"/>
              <w:spacing w:after="0" w:line="360" w:lineRule="auto"/>
              <w:jc w:val="center"/>
              <w:rPr>
                <w:rFonts w:ascii="Times New Roman" w:hAnsi="Times New Roman"/>
                <w:bCs/>
                <w:sz w:val="28"/>
                <w:szCs w:val="28"/>
                <w:lang w:val="ru-RU"/>
              </w:rPr>
            </w:pPr>
            <w:r w:rsidRPr="004D32FB">
              <w:rPr>
                <w:rFonts w:ascii="Times New Roman" w:hAnsi="Times New Roman"/>
                <w:bCs/>
                <w:sz w:val="28"/>
                <w:szCs w:val="28"/>
                <w:lang w:val="ru-RU"/>
              </w:rPr>
              <w:t>4</w:t>
            </w:r>
            <w:r w:rsidR="00BA07E5">
              <w:rPr>
                <w:rFonts w:ascii="Times New Roman" w:hAnsi="Times New Roman"/>
                <w:bCs/>
                <w:sz w:val="28"/>
                <w:szCs w:val="28"/>
                <w:lang w:val="ru-RU"/>
              </w:rPr>
              <w:t>6</w:t>
            </w:r>
          </w:p>
        </w:tc>
      </w:tr>
      <w:tr w:rsidR="004D32FB" w:rsidRPr="00EA4D89" w:rsidTr="0091434A">
        <w:tc>
          <w:tcPr>
            <w:tcW w:w="8046" w:type="dxa"/>
          </w:tcPr>
          <w:p w:rsidR="004D32FB" w:rsidRPr="004D32FB" w:rsidRDefault="004D32FB" w:rsidP="004D32FB">
            <w:pPr>
              <w:widowControl w:val="0"/>
              <w:spacing w:after="0" w:line="360" w:lineRule="auto"/>
              <w:rPr>
                <w:rFonts w:ascii="Times New Roman" w:hAnsi="Times New Roman"/>
                <w:bCs/>
                <w:sz w:val="28"/>
                <w:szCs w:val="28"/>
                <w:lang w:val="uk-UA"/>
              </w:rPr>
            </w:pPr>
            <w:r w:rsidRPr="004D32FB">
              <w:rPr>
                <w:rFonts w:ascii="Times New Roman" w:hAnsi="Times New Roman"/>
                <w:bCs/>
                <w:sz w:val="28"/>
                <w:szCs w:val="28"/>
                <w:lang w:val="uk-UA"/>
              </w:rPr>
              <w:t>ВИСНОВКИ</w:t>
            </w:r>
          </w:p>
        </w:tc>
        <w:tc>
          <w:tcPr>
            <w:tcW w:w="1525" w:type="dxa"/>
          </w:tcPr>
          <w:p w:rsidR="004D32FB" w:rsidRPr="004D32FB" w:rsidRDefault="00BA07E5" w:rsidP="004D32FB">
            <w:pPr>
              <w:widowControl w:val="0"/>
              <w:spacing w:after="0" w:line="360" w:lineRule="auto"/>
              <w:jc w:val="center"/>
              <w:rPr>
                <w:rFonts w:ascii="Times New Roman" w:hAnsi="Times New Roman"/>
                <w:bCs/>
                <w:sz w:val="28"/>
                <w:szCs w:val="28"/>
                <w:lang w:val="ru-RU"/>
              </w:rPr>
            </w:pPr>
            <w:r>
              <w:rPr>
                <w:rFonts w:ascii="Times New Roman" w:hAnsi="Times New Roman"/>
                <w:bCs/>
                <w:sz w:val="28"/>
                <w:szCs w:val="28"/>
                <w:lang w:val="ru-RU"/>
              </w:rPr>
              <w:t>49</w:t>
            </w:r>
          </w:p>
        </w:tc>
      </w:tr>
      <w:tr w:rsidR="004D32FB" w:rsidRPr="00EA4D89" w:rsidTr="0091434A">
        <w:tc>
          <w:tcPr>
            <w:tcW w:w="8046" w:type="dxa"/>
          </w:tcPr>
          <w:p w:rsidR="004D32FB" w:rsidRPr="004D32FB" w:rsidRDefault="004D32FB" w:rsidP="004D32FB">
            <w:pPr>
              <w:widowControl w:val="0"/>
              <w:spacing w:after="0" w:line="360" w:lineRule="auto"/>
              <w:rPr>
                <w:rFonts w:ascii="Times New Roman" w:hAnsi="Times New Roman"/>
                <w:bCs/>
                <w:sz w:val="28"/>
                <w:szCs w:val="28"/>
                <w:lang w:val="uk-UA"/>
              </w:rPr>
            </w:pPr>
            <w:r w:rsidRPr="004D32FB">
              <w:rPr>
                <w:rFonts w:ascii="Times New Roman" w:hAnsi="Times New Roman"/>
                <w:bCs/>
                <w:sz w:val="28"/>
                <w:szCs w:val="28"/>
                <w:lang w:val="uk-UA"/>
              </w:rPr>
              <w:t>СПИСОК ЛІТЕРАТУРИ</w:t>
            </w:r>
          </w:p>
        </w:tc>
        <w:tc>
          <w:tcPr>
            <w:tcW w:w="1525" w:type="dxa"/>
          </w:tcPr>
          <w:p w:rsidR="004D32FB" w:rsidRPr="004D32FB" w:rsidRDefault="004D32FB" w:rsidP="00BA07E5">
            <w:pPr>
              <w:widowControl w:val="0"/>
              <w:spacing w:after="0" w:line="360" w:lineRule="auto"/>
              <w:jc w:val="center"/>
              <w:rPr>
                <w:rFonts w:ascii="Times New Roman" w:hAnsi="Times New Roman"/>
                <w:bCs/>
                <w:sz w:val="28"/>
                <w:szCs w:val="28"/>
                <w:lang w:val="ru-RU"/>
              </w:rPr>
            </w:pPr>
            <w:r w:rsidRPr="004D32FB">
              <w:rPr>
                <w:rFonts w:ascii="Times New Roman" w:hAnsi="Times New Roman"/>
                <w:bCs/>
                <w:sz w:val="28"/>
                <w:szCs w:val="28"/>
                <w:lang w:val="ru-RU"/>
              </w:rPr>
              <w:t>5</w:t>
            </w:r>
            <w:r w:rsidR="00BA07E5">
              <w:rPr>
                <w:rFonts w:ascii="Times New Roman" w:hAnsi="Times New Roman"/>
                <w:bCs/>
                <w:sz w:val="28"/>
                <w:szCs w:val="28"/>
                <w:lang w:val="ru-RU"/>
              </w:rPr>
              <w:t>0</w:t>
            </w:r>
          </w:p>
        </w:tc>
      </w:tr>
    </w:tbl>
    <w:p w:rsidR="00E826B9" w:rsidRPr="00AB7242" w:rsidRDefault="00E826B9" w:rsidP="007E36B7">
      <w:pPr>
        <w:spacing w:after="0" w:line="360" w:lineRule="auto"/>
        <w:jc w:val="center"/>
        <w:rPr>
          <w:rFonts w:ascii="Times New Roman" w:hAnsi="Times New Roman"/>
          <w:sz w:val="28"/>
          <w:szCs w:val="28"/>
          <w:lang w:val="uk-UA"/>
        </w:rPr>
      </w:pPr>
    </w:p>
    <w:p w:rsidR="00E826B9" w:rsidRPr="0023085B" w:rsidRDefault="00E826B9" w:rsidP="007E36B7">
      <w:pPr>
        <w:spacing w:after="0" w:line="360" w:lineRule="auto"/>
        <w:jc w:val="center"/>
        <w:rPr>
          <w:rFonts w:ascii="Times New Roman" w:hAnsi="Times New Roman"/>
          <w:sz w:val="28"/>
          <w:szCs w:val="28"/>
          <w:lang w:val="uk-UA"/>
        </w:rPr>
      </w:pPr>
    </w:p>
    <w:p w:rsidR="00E826B9" w:rsidRPr="0023085B" w:rsidRDefault="00E826B9" w:rsidP="007E36B7">
      <w:pPr>
        <w:spacing w:after="0" w:line="360" w:lineRule="auto"/>
        <w:jc w:val="center"/>
        <w:rPr>
          <w:rFonts w:ascii="Times New Roman" w:hAnsi="Times New Roman"/>
          <w:sz w:val="28"/>
          <w:szCs w:val="28"/>
          <w:lang w:val="uk-UA"/>
        </w:rPr>
      </w:pPr>
    </w:p>
    <w:p w:rsidR="00E826B9" w:rsidRDefault="00E826B9" w:rsidP="006662F8">
      <w:pPr>
        <w:spacing w:after="0" w:line="360" w:lineRule="auto"/>
        <w:jc w:val="center"/>
        <w:rPr>
          <w:rFonts w:ascii="Times New Roman" w:hAnsi="Times New Roman"/>
          <w:b/>
          <w:sz w:val="28"/>
          <w:szCs w:val="28"/>
          <w:lang w:val="uk-UA"/>
        </w:rPr>
      </w:pPr>
    </w:p>
    <w:p w:rsidR="00E826B9" w:rsidRDefault="00E826B9" w:rsidP="006662F8">
      <w:pPr>
        <w:spacing w:after="0" w:line="360" w:lineRule="auto"/>
        <w:jc w:val="center"/>
        <w:rPr>
          <w:rFonts w:ascii="Times New Roman" w:hAnsi="Times New Roman"/>
          <w:b/>
          <w:sz w:val="28"/>
          <w:szCs w:val="28"/>
          <w:lang w:val="uk-UA"/>
        </w:rPr>
      </w:pPr>
    </w:p>
    <w:p w:rsidR="00E826B9" w:rsidRDefault="00E826B9" w:rsidP="006662F8">
      <w:pPr>
        <w:spacing w:after="0" w:line="360" w:lineRule="auto"/>
        <w:jc w:val="center"/>
        <w:rPr>
          <w:rFonts w:ascii="Times New Roman" w:hAnsi="Times New Roman"/>
          <w:b/>
          <w:sz w:val="28"/>
          <w:szCs w:val="28"/>
          <w:lang w:val="uk-UA"/>
        </w:rPr>
      </w:pPr>
    </w:p>
    <w:p w:rsidR="00E826B9" w:rsidRPr="006662F8" w:rsidRDefault="006B5263" w:rsidP="006B5263">
      <w:pPr>
        <w:spacing w:after="0" w:line="240" w:lineRule="auto"/>
        <w:jc w:val="center"/>
        <w:rPr>
          <w:rFonts w:ascii="Times New Roman" w:hAnsi="Times New Roman"/>
          <w:b/>
          <w:sz w:val="28"/>
          <w:szCs w:val="28"/>
          <w:lang w:val="uk-UA"/>
        </w:rPr>
      </w:pPr>
      <w:proofErr w:type="gramStart"/>
      <w:r>
        <w:rPr>
          <w:rFonts w:ascii="Times New Roman" w:hAnsi="Times New Roman"/>
          <w:b/>
          <w:sz w:val="28"/>
          <w:szCs w:val="28"/>
          <w:lang w:val="ru-RU"/>
        </w:rPr>
        <w:t>ВСТУП</w:t>
      </w:r>
      <w:proofErr w:type="gramEnd"/>
    </w:p>
    <w:p w:rsidR="00FC14D1" w:rsidRDefault="00FC14D1" w:rsidP="00FC14D1">
      <w:pPr>
        <w:tabs>
          <w:tab w:val="left" w:pos="-180"/>
          <w:tab w:val="left" w:pos="1701"/>
        </w:tabs>
        <w:autoSpaceDE w:val="0"/>
        <w:autoSpaceDN w:val="0"/>
        <w:adjustRightInd w:val="0"/>
        <w:spacing w:after="0" w:line="360" w:lineRule="auto"/>
        <w:ind w:right="-104" w:firstLine="709"/>
        <w:jc w:val="both"/>
        <w:rPr>
          <w:rFonts w:ascii="Times New Roman" w:hAnsi="Times New Roman"/>
          <w:sz w:val="28"/>
          <w:szCs w:val="28"/>
          <w:lang w:val="ru-RU"/>
        </w:rPr>
      </w:pPr>
    </w:p>
    <w:p w:rsidR="00FC14D1" w:rsidRPr="00963C0C" w:rsidRDefault="00FC14D1" w:rsidP="00E9304B">
      <w:pPr>
        <w:tabs>
          <w:tab w:val="left" w:pos="-180"/>
          <w:tab w:val="left" w:pos="1701"/>
        </w:tabs>
        <w:autoSpaceDE w:val="0"/>
        <w:autoSpaceDN w:val="0"/>
        <w:adjustRightInd w:val="0"/>
        <w:spacing w:after="0" w:line="360" w:lineRule="auto"/>
        <w:ind w:firstLine="709"/>
        <w:jc w:val="both"/>
        <w:rPr>
          <w:rFonts w:ascii="Times New Roman" w:hAnsi="Times New Roman"/>
          <w:sz w:val="28"/>
          <w:szCs w:val="28"/>
          <w:lang w:val="ru-RU"/>
        </w:rPr>
      </w:pPr>
      <w:proofErr w:type="gramStart"/>
      <w:r w:rsidRPr="00963C0C">
        <w:rPr>
          <w:rFonts w:ascii="Times New Roman" w:hAnsi="Times New Roman"/>
          <w:sz w:val="28"/>
          <w:szCs w:val="28"/>
          <w:lang w:val="ru-RU"/>
        </w:rPr>
        <w:lastRenderedPageBreak/>
        <w:t>Еп</w:t>
      </w:r>
      <w:proofErr w:type="gramEnd"/>
      <w:r w:rsidRPr="00963C0C">
        <w:rPr>
          <w:rFonts w:ascii="Times New Roman" w:hAnsi="Times New Roman"/>
          <w:sz w:val="28"/>
          <w:szCs w:val="28"/>
          <w:lang w:val="ru-RU"/>
        </w:rPr>
        <w:t>ідемічна ситуація по захворюваності на гострі кишкові інфекції (ГКІ) в Україні за 200</w:t>
      </w:r>
      <w:r>
        <w:rPr>
          <w:rFonts w:ascii="Times New Roman" w:hAnsi="Times New Roman"/>
          <w:sz w:val="28"/>
          <w:szCs w:val="28"/>
          <w:lang w:val="ru-RU"/>
        </w:rPr>
        <w:t>8</w:t>
      </w:r>
      <w:r w:rsidRPr="00963C0C">
        <w:rPr>
          <w:rFonts w:ascii="Times New Roman" w:hAnsi="Times New Roman"/>
          <w:sz w:val="28"/>
          <w:szCs w:val="28"/>
          <w:lang w:val="ru-RU"/>
        </w:rPr>
        <w:t>-201</w:t>
      </w:r>
      <w:r>
        <w:rPr>
          <w:rFonts w:ascii="Times New Roman" w:hAnsi="Times New Roman"/>
          <w:sz w:val="28"/>
          <w:szCs w:val="28"/>
          <w:lang w:val="ru-RU"/>
        </w:rPr>
        <w:t>8</w:t>
      </w:r>
      <w:r w:rsidRPr="00963C0C">
        <w:rPr>
          <w:rFonts w:ascii="Times New Roman" w:hAnsi="Times New Roman"/>
          <w:sz w:val="28"/>
          <w:szCs w:val="28"/>
          <w:lang w:val="ru-RU"/>
        </w:rPr>
        <w:t xml:space="preserve"> рр. була напруженою. Інтенсивні показники за цей період коливалися в межах від 162,0 до 328,8 випадків на 100000 населення</w:t>
      </w:r>
      <w:r w:rsidR="006B5263" w:rsidRPr="006B5263">
        <w:rPr>
          <w:rFonts w:ascii="Times New Roman" w:hAnsi="Times New Roman"/>
          <w:sz w:val="28"/>
          <w:szCs w:val="28"/>
          <w:lang w:val="ru-RU"/>
        </w:rPr>
        <w:t xml:space="preserve"> [</w:t>
      </w:r>
      <w:r w:rsidR="006B5263" w:rsidRPr="004D7968">
        <w:rPr>
          <w:rFonts w:ascii="Times New Roman" w:hAnsi="Times New Roman"/>
          <w:sz w:val="28"/>
          <w:szCs w:val="28"/>
          <w:lang w:val="ru-RU"/>
        </w:rPr>
        <w:t>Індекс здоров’я. Україна</w:t>
      </w:r>
      <w:r w:rsidR="0091434A">
        <w:rPr>
          <w:rFonts w:ascii="Times New Roman" w:hAnsi="Times New Roman"/>
          <w:sz w:val="28"/>
          <w:szCs w:val="28"/>
          <w:lang w:val="ru-RU"/>
        </w:rPr>
        <w:t xml:space="preserve">, </w:t>
      </w:r>
      <w:r w:rsidR="006B5263" w:rsidRPr="004D7968">
        <w:rPr>
          <w:rFonts w:ascii="Times New Roman" w:hAnsi="Times New Roman"/>
          <w:sz w:val="28"/>
          <w:szCs w:val="28"/>
          <w:lang w:val="ru-RU"/>
        </w:rPr>
        <w:t>2018</w:t>
      </w:r>
      <w:r w:rsidR="0072755A">
        <w:rPr>
          <w:rFonts w:ascii="Times New Roman" w:hAnsi="Times New Roman"/>
          <w:sz w:val="28"/>
          <w:szCs w:val="28"/>
          <w:lang w:val="ru-RU"/>
        </w:rPr>
        <w:t xml:space="preserve">; </w:t>
      </w:r>
      <w:r w:rsidR="0072755A" w:rsidRPr="004D7968">
        <w:rPr>
          <w:rFonts w:ascii="Times New Roman" w:hAnsi="Times New Roman"/>
          <w:sz w:val="28"/>
          <w:szCs w:val="28"/>
          <w:lang w:val="ru-RU"/>
        </w:rPr>
        <w:t>Щорічна доповідь про стан здоров’я населення</w:t>
      </w:r>
      <w:r w:rsidR="0072755A">
        <w:rPr>
          <w:rFonts w:ascii="Times New Roman" w:hAnsi="Times New Roman"/>
          <w:sz w:val="28"/>
          <w:szCs w:val="28"/>
          <w:lang w:val="ru-RU"/>
        </w:rPr>
        <w:t>, 2019</w:t>
      </w:r>
      <w:r w:rsidR="006B5263" w:rsidRPr="006B5263">
        <w:rPr>
          <w:rFonts w:ascii="Times New Roman" w:hAnsi="Times New Roman"/>
          <w:sz w:val="28"/>
          <w:szCs w:val="28"/>
          <w:lang w:val="ru-RU"/>
        </w:rPr>
        <w:t>]</w:t>
      </w:r>
      <w:r w:rsidRPr="00963C0C">
        <w:rPr>
          <w:rFonts w:ascii="Times New Roman" w:hAnsi="Times New Roman"/>
          <w:sz w:val="28"/>
          <w:szCs w:val="28"/>
          <w:lang w:val="ru-RU"/>
        </w:rPr>
        <w:t xml:space="preserve">. Симптоми ГКІ клінічно виявляються гострими болями в області живота, нудотою і діареєю. Температура тіла частіше нормальна і </w:t>
      </w:r>
      <w:proofErr w:type="gramStart"/>
      <w:r w:rsidRPr="00963C0C">
        <w:rPr>
          <w:rFonts w:ascii="Times New Roman" w:hAnsi="Times New Roman"/>
          <w:sz w:val="28"/>
          <w:szCs w:val="28"/>
          <w:lang w:val="ru-RU"/>
        </w:rPr>
        <w:t>р</w:t>
      </w:r>
      <w:proofErr w:type="gramEnd"/>
      <w:r w:rsidRPr="00963C0C">
        <w:rPr>
          <w:rFonts w:ascii="Times New Roman" w:hAnsi="Times New Roman"/>
          <w:sz w:val="28"/>
          <w:szCs w:val="28"/>
          <w:lang w:val="ru-RU"/>
        </w:rPr>
        <w:t>ідко підвищується до 38-39</w:t>
      </w:r>
      <w:r w:rsidRPr="00963C0C">
        <w:rPr>
          <w:rFonts w:ascii="Times New Roman" w:hAnsi="Times New Roman"/>
          <w:sz w:val="28"/>
          <w:szCs w:val="28"/>
          <w:vertAlign w:val="superscript"/>
          <w:lang w:val="ru-RU"/>
        </w:rPr>
        <w:t>о</w:t>
      </w:r>
      <w:r w:rsidRPr="00963C0C">
        <w:rPr>
          <w:rFonts w:ascii="Times New Roman" w:hAnsi="Times New Roman"/>
          <w:sz w:val="28"/>
          <w:szCs w:val="28"/>
          <w:lang w:val="ru-RU"/>
        </w:rPr>
        <w:t>С, видужання настає через 1-3 дні. У важких випадках спостерігають ціаноз, судороги, ослаблення серцевої діяльності, що приводять до летального результату (смертність до 1,5-1,6 %)</w:t>
      </w:r>
      <w:r w:rsidRPr="00D62426">
        <w:rPr>
          <w:rFonts w:ascii="Times New Roman" w:hAnsi="Times New Roman"/>
          <w:sz w:val="28"/>
          <w:szCs w:val="28"/>
          <w:lang w:val="ru-RU"/>
        </w:rPr>
        <w:t>.</w:t>
      </w:r>
      <w:r w:rsidRPr="00963C0C">
        <w:rPr>
          <w:rFonts w:ascii="Times New Roman" w:hAnsi="Times New Roman"/>
          <w:sz w:val="28"/>
          <w:szCs w:val="28"/>
          <w:lang w:val="ru-RU"/>
        </w:rPr>
        <w:t xml:space="preserve"> </w:t>
      </w:r>
    </w:p>
    <w:p w:rsidR="00FC14D1" w:rsidRPr="00963C0C" w:rsidRDefault="00FC14D1" w:rsidP="00E9304B">
      <w:pPr>
        <w:tabs>
          <w:tab w:val="left" w:pos="-180"/>
          <w:tab w:val="left" w:pos="1701"/>
        </w:tabs>
        <w:autoSpaceDE w:val="0"/>
        <w:autoSpaceDN w:val="0"/>
        <w:adjustRightInd w:val="0"/>
        <w:spacing w:after="0" w:line="360" w:lineRule="auto"/>
        <w:ind w:firstLine="709"/>
        <w:jc w:val="both"/>
        <w:rPr>
          <w:rFonts w:ascii="Times New Roman" w:hAnsi="Times New Roman"/>
          <w:sz w:val="28"/>
          <w:szCs w:val="28"/>
          <w:lang w:val="ru-RU"/>
        </w:rPr>
      </w:pPr>
      <w:proofErr w:type="gramStart"/>
      <w:r w:rsidRPr="00963C0C">
        <w:rPr>
          <w:rFonts w:ascii="Times New Roman" w:hAnsi="Times New Roman"/>
          <w:sz w:val="28"/>
          <w:szCs w:val="28"/>
          <w:lang w:val="ru-RU"/>
        </w:rPr>
        <w:t xml:space="preserve">Проблема гострих кишкових інфекцій залишається одною із найважливіших в інфекційній патології. В теперішній час показано, що в їх етіології  важливу роль відіграють умовно-патогенні ентеробактерії, в першу чергу </w:t>
      </w:r>
      <w:r w:rsidRPr="00AA7EA0">
        <w:rPr>
          <w:rFonts w:ascii="Times New Roman" w:hAnsi="Times New Roman"/>
          <w:i/>
          <w:sz w:val="28"/>
          <w:szCs w:val="28"/>
        </w:rPr>
        <w:t>Escherichia</w:t>
      </w:r>
      <w:r w:rsidRPr="00963C0C">
        <w:rPr>
          <w:rFonts w:ascii="Times New Roman" w:hAnsi="Times New Roman"/>
          <w:i/>
          <w:sz w:val="28"/>
          <w:szCs w:val="28"/>
          <w:lang w:val="ru-RU"/>
        </w:rPr>
        <w:t xml:space="preserve"> </w:t>
      </w:r>
      <w:r w:rsidRPr="00AA7EA0">
        <w:rPr>
          <w:rFonts w:ascii="Times New Roman" w:hAnsi="Times New Roman"/>
          <w:i/>
          <w:sz w:val="28"/>
          <w:szCs w:val="28"/>
        </w:rPr>
        <w:t>coli</w:t>
      </w:r>
      <w:r w:rsidRPr="00963C0C">
        <w:rPr>
          <w:rFonts w:ascii="Times New Roman" w:hAnsi="Times New Roman"/>
          <w:sz w:val="28"/>
          <w:szCs w:val="28"/>
          <w:lang w:val="ru-RU"/>
        </w:rPr>
        <w:t>, які здатні до продукції ентеротоксинів, факторів адгезії, гемолізинів і т.д.</w:t>
      </w:r>
      <w:proofErr w:type="gramEnd"/>
      <w:r w:rsidRPr="00963C0C">
        <w:rPr>
          <w:rFonts w:ascii="Times New Roman" w:hAnsi="Times New Roman"/>
          <w:sz w:val="28"/>
          <w:szCs w:val="28"/>
          <w:lang w:val="ru-RU"/>
        </w:rPr>
        <w:t xml:space="preserve"> </w:t>
      </w:r>
      <w:r w:rsidR="006B5263" w:rsidRPr="006B5263">
        <w:rPr>
          <w:rFonts w:ascii="Times New Roman" w:hAnsi="Times New Roman"/>
          <w:sz w:val="28"/>
          <w:szCs w:val="28"/>
          <w:lang w:val="ru-RU"/>
        </w:rPr>
        <w:t>[</w:t>
      </w:r>
      <w:r w:rsidR="006B5263">
        <w:rPr>
          <w:rFonts w:ascii="Times New Roman" w:hAnsi="Times New Roman"/>
          <w:sz w:val="28"/>
          <w:szCs w:val="28"/>
          <w:lang w:val="ru-RU"/>
        </w:rPr>
        <w:t>Балута и др.</w:t>
      </w:r>
      <w:r w:rsidR="00A50ABB">
        <w:rPr>
          <w:rFonts w:ascii="Times New Roman" w:hAnsi="Times New Roman"/>
          <w:sz w:val="28"/>
          <w:szCs w:val="28"/>
          <w:lang w:val="ru-RU"/>
        </w:rPr>
        <w:t>,</w:t>
      </w:r>
      <w:r w:rsidR="006B5263">
        <w:rPr>
          <w:rFonts w:ascii="Times New Roman" w:hAnsi="Times New Roman"/>
          <w:sz w:val="28"/>
          <w:szCs w:val="28"/>
          <w:lang w:val="ru-RU"/>
        </w:rPr>
        <w:t xml:space="preserve"> </w:t>
      </w:r>
      <w:r w:rsidR="006B5263" w:rsidRPr="004D7968">
        <w:rPr>
          <w:rFonts w:ascii="Times New Roman" w:hAnsi="Times New Roman"/>
          <w:sz w:val="28"/>
          <w:szCs w:val="28"/>
          <w:lang w:val="ru-RU"/>
        </w:rPr>
        <w:t>201</w:t>
      </w:r>
      <w:r w:rsidR="00A50ABB">
        <w:rPr>
          <w:rFonts w:ascii="Times New Roman" w:hAnsi="Times New Roman"/>
          <w:sz w:val="28"/>
          <w:szCs w:val="28"/>
          <w:lang w:val="ru-RU"/>
        </w:rPr>
        <w:t>9</w:t>
      </w:r>
      <w:r w:rsidR="006B5263" w:rsidRPr="006B5263">
        <w:rPr>
          <w:rFonts w:ascii="Times New Roman" w:hAnsi="Times New Roman"/>
          <w:sz w:val="28"/>
          <w:szCs w:val="28"/>
          <w:lang w:val="ru-RU"/>
        </w:rPr>
        <w:t>]</w:t>
      </w:r>
      <w:r w:rsidR="006B5263">
        <w:rPr>
          <w:rFonts w:ascii="Times New Roman" w:hAnsi="Times New Roman"/>
          <w:sz w:val="28"/>
          <w:szCs w:val="28"/>
          <w:lang w:val="ru-RU"/>
        </w:rPr>
        <w:t>.</w:t>
      </w:r>
    </w:p>
    <w:p w:rsidR="00FC14D1" w:rsidRPr="00963C0C" w:rsidRDefault="00FC14D1" w:rsidP="00E9304B">
      <w:pPr>
        <w:spacing w:after="0" w:line="360" w:lineRule="auto"/>
        <w:ind w:firstLine="567"/>
        <w:jc w:val="both"/>
        <w:rPr>
          <w:rFonts w:ascii="Times New Roman" w:hAnsi="Times New Roman"/>
          <w:sz w:val="28"/>
          <w:szCs w:val="28"/>
          <w:lang w:val="ru-RU"/>
        </w:rPr>
      </w:pPr>
      <w:r w:rsidRPr="00963C0C">
        <w:rPr>
          <w:rFonts w:ascii="Times New Roman" w:hAnsi="Times New Roman"/>
          <w:sz w:val="28"/>
          <w:szCs w:val="28"/>
          <w:lang w:val="ru-RU"/>
        </w:rPr>
        <w:t xml:space="preserve">Зараження ентеротоксигенними та ентеропатогенними кишковими паличками здійснюється частіше через продукти харчування, або при близькому контакті з хворими людьми чи тваринами. Лікування постраждалих ускладнюється тим, що клінічні штами </w:t>
      </w:r>
      <w:r w:rsidRPr="00EA5D2C">
        <w:rPr>
          <w:rFonts w:ascii="Times New Roman" w:hAnsi="Times New Roman"/>
          <w:i/>
          <w:sz w:val="28"/>
          <w:szCs w:val="28"/>
        </w:rPr>
        <w:t>E</w:t>
      </w:r>
      <w:r w:rsidRPr="00963C0C">
        <w:rPr>
          <w:rFonts w:ascii="Times New Roman" w:hAnsi="Times New Roman"/>
          <w:i/>
          <w:sz w:val="28"/>
          <w:szCs w:val="28"/>
          <w:lang w:val="ru-RU"/>
        </w:rPr>
        <w:t>.с</w:t>
      </w:r>
      <w:r w:rsidRPr="00EA5D2C">
        <w:rPr>
          <w:rFonts w:ascii="Times New Roman" w:hAnsi="Times New Roman"/>
          <w:i/>
          <w:sz w:val="28"/>
          <w:szCs w:val="28"/>
        </w:rPr>
        <w:t>oli</w:t>
      </w:r>
      <w:r w:rsidRPr="00963C0C">
        <w:rPr>
          <w:rFonts w:ascii="Times New Roman" w:hAnsi="Times New Roman"/>
          <w:sz w:val="28"/>
          <w:szCs w:val="28"/>
          <w:lang w:val="ru-RU"/>
        </w:rPr>
        <w:t xml:space="preserve">, виділені від хворих, характеризується резистентністю до </w:t>
      </w:r>
      <w:proofErr w:type="gramStart"/>
      <w:r>
        <w:rPr>
          <w:rFonts w:ascii="Times New Roman" w:hAnsi="Times New Roman"/>
          <w:sz w:val="28"/>
          <w:szCs w:val="28"/>
        </w:rPr>
        <w:sym w:font="Symbol" w:char="F062"/>
      </w:r>
      <w:r w:rsidRPr="00963C0C">
        <w:rPr>
          <w:rFonts w:ascii="Times New Roman" w:hAnsi="Times New Roman"/>
          <w:sz w:val="28"/>
          <w:szCs w:val="28"/>
          <w:lang w:val="ru-RU"/>
        </w:rPr>
        <w:t>-</w:t>
      </w:r>
      <w:proofErr w:type="gramEnd"/>
      <w:r w:rsidRPr="00963C0C">
        <w:rPr>
          <w:rFonts w:ascii="Times New Roman" w:hAnsi="Times New Roman"/>
          <w:sz w:val="28"/>
          <w:szCs w:val="28"/>
          <w:lang w:val="ru-RU"/>
        </w:rPr>
        <w:t xml:space="preserve">лактамних антибіотиків за рахунок продукування </w:t>
      </w:r>
      <w:r>
        <w:rPr>
          <w:rFonts w:ascii="Times New Roman" w:hAnsi="Times New Roman"/>
          <w:sz w:val="28"/>
          <w:szCs w:val="28"/>
        </w:rPr>
        <w:sym w:font="Symbol" w:char="F062"/>
      </w:r>
      <w:r w:rsidRPr="00963C0C">
        <w:rPr>
          <w:rFonts w:ascii="Times New Roman" w:hAnsi="Times New Roman"/>
          <w:sz w:val="28"/>
          <w:szCs w:val="28"/>
          <w:lang w:val="ru-RU"/>
        </w:rPr>
        <w:t>-лактанози розширеного спектру</w:t>
      </w:r>
      <w:r w:rsidR="006B5263">
        <w:rPr>
          <w:rFonts w:ascii="Times New Roman" w:hAnsi="Times New Roman"/>
          <w:sz w:val="28"/>
          <w:szCs w:val="28"/>
          <w:lang w:val="ru-RU"/>
        </w:rPr>
        <w:t xml:space="preserve"> </w:t>
      </w:r>
      <w:r w:rsidR="006B5263" w:rsidRPr="006B5263">
        <w:rPr>
          <w:rFonts w:ascii="Times New Roman" w:hAnsi="Times New Roman"/>
          <w:sz w:val="28"/>
          <w:szCs w:val="28"/>
          <w:lang w:val="ru-RU"/>
        </w:rPr>
        <w:t>[</w:t>
      </w:r>
      <w:r w:rsidR="006B5263" w:rsidRPr="004D7968">
        <w:rPr>
          <w:rFonts w:ascii="Times New Roman" w:hAnsi="Times New Roman"/>
          <w:sz w:val="28"/>
          <w:szCs w:val="28"/>
          <w:lang w:val="ru-RU"/>
        </w:rPr>
        <w:t>Возианова</w:t>
      </w:r>
      <w:r w:rsidR="006B5263">
        <w:rPr>
          <w:rFonts w:ascii="Times New Roman" w:hAnsi="Times New Roman"/>
          <w:sz w:val="28"/>
          <w:szCs w:val="28"/>
          <w:lang w:val="ru-RU"/>
        </w:rPr>
        <w:t>, 2008</w:t>
      </w:r>
      <w:r w:rsidR="006B5263" w:rsidRPr="006B5263">
        <w:rPr>
          <w:rFonts w:ascii="Times New Roman" w:hAnsi="Times New Roman"/>
          <w:sz w:val="28"/>
          <w:szCs w:val="28"/>
          <w:lang w:val="ru-RU"/>
        </w:rPr>
        <w:t>]</w:t>
      </w:r>
      <w:r w:rsidR="006B5263">
        <w:rPr>
          <w:rFonts w:ascii="Times New Roman" w:hAnsi="Times New Roman"/>
          <w:sz w:val="28"/>
          <w:szCs w:val="28"/>
          <w:lang w:val="ru-RU"/>
        </w:rPr>
        <w:t>.</w:t>
      </w:r>
    </w:p>
    <w:p w:rsidR="00FC14D1" w:rsidRPr="006662F8" w:rsidRDefault="00FC14D1" w:rsidP="00E9304B">
      <w:pPr>
        <w:spacing w:after="0" w:line="360" w:lineRule="auto"/>
        <w:ind w:firstLine="567"/>
        <w:jc w:val="both"/>
        <w:rPr>
          <w:rFonts w:ascii="Times New Roman" w:hAnsi="Times New Roman"/>
          <w:sz w:val="28"/>
          <w:szCs w:val="28"/>
          <w:lang w:val="uk-UA"/>
        </w:rPr>
      </w:pPr>
      <w:r w:rsidRPr="006662F8">
        <w:rPr>
          <w:rFonts w:ascii="Times New Roman" w:hAnsi="Times New Roman"/>
          <w:sz w:val="28"/>
          <w:szCs w:val="28"/>
          <w:lang w:val="uk-UA"/>
        </w:rPr>
        <w:t>Усі ці викладені факти говорять про те</w:t>
      </w:r>
      <w:r>
        <w:rPr>
          <w:rFonts w:ascii="Times New Roman" w:hAnsi="Times New Roman"/>
          <w:sz w:val="28"/>
          <w:szCs w:val="28"/>
          <w:lang w:val="uk-UA"/>
        </w:rPr>
        <w:t xml:space="preserve">, що вивчення і дослідження ентеропатогенних </w:t>
      </w:r>
      <w:r w:rsidRPr="00557F57">
        <w:rPr>
          <w:rFonts w:ascii="Times New Roman CYR" w:hAnsi="Times New Roman CYR" w:cs="Times New Roman CYR"/>
          <w:i/>
          <w:iCs/>
          <w:sz w:val="28"/>
          <w:szCs w:val="28"/>
          <w:lang w:val="uk-UA"/>
        </w:rPr>
        <w:t>Е.</w:t>
      </w:r>
      <w:r w:rsidRPr="00AB7242">
        <w:rPr>
          <w:rFonts w:ascii="Times New Roman CYR" w:hAnsi="Times New Roman CYR" w:cs="Times New Roman CYR"/>
          <w:i/>
          <w:iCs/>
          <w:sz w:val="28"/>
          <w:szCs w:val="28"/>
        </w:rPr>
        <w:t>coli</w:t>
      </w:r>
      <w:r>
        <w:rPr>
          <w:rFonts w:ascii="Times New Roman" w:hAnsi="Times New Roman"/>
          <w:sz w:val="28"/>
          <w:szCs w:val="28"/>
          <w:lang w:val="uk-UA"/>
        </w:rPr>
        <w:t xml:space="preserve"> (ЕПЕК), як збудника гострих</w:t>
      </w:r>
      <w:r w:rsidRPr="006662F8">
        <w:rPr>
          <w:rFonts w:ascii="Times New Roman" w:hAnsi="Times New Roman"/>
          <w:sz w:val="28"/>
          <w:szCs w:val="28"/>
          <w:lang w:val="uk-UA"/>
        </w:rPr>
        <w:t xml:space="preserve"> гастроентероколітів</w:t>
      </w:r>
      <w:r w:rsidRPr="00EA5D2C">
        <w:rPr>
          <w:rFonts w:ascii="Times New Roman" w:hAnsi="Times New Roman"/>
          <w:sz w:val="28"/>
          <w:szCs w:val="28"/>
          <w:lang w:val="uk-UA"/>
        </w:rPr>
        <w:t xml:space="preserve"> </w:t>
      </w:r>
      <w:r>
        <w:rPr>
          <w:rFonts w:ascii="Times New Roman" w:hAnsi="Times New Roman"/>
          <w:sz w:val="28"/>
          <w:szCs w:val="28"/>
          <w:lang w:val="uk-UA"/>
        </w:rPr>
        <w:t>(Г</w:t>
      </w:r>
      <w:r w:rsidRPr="006662F8">
        <w:rPr>
          <w:rFonts w:ascii="Times New Roman" w:hAnsi="Times New Roman"/>
          <w:sz w:val="28"/>
          <w:szCs w:val="28"/>
          <w:lang w:val="uk-UA"/>
        </w:rPr>
        <w:t>ГЕК</w:t>
      </w:r>
      <w:r>
        <w:rPr>
          <w:rFonts w:ascii="Times New Roman" w:hAnsi="Times New Roman"/>
          <w:sz w:val="28"/>
          <w:szCs w:val="28"/>
          <w:lang w:val="uk-UA"/>
        </w:rPr>
        <w:t>)</w:t>
      </w:r>
      <w:r w:rsidRPr="006662F8">
        <w:rPr>
          <w:rFonts w:ascii="Times New Roman" w:hAnsi="Times New Roman"/>
          <w:sz w:val="28"/>
          <w:szCs w:val="28"/>
          <w:lang w:val="uk-UA"/>
        </w:rPr>
        <w:t xml:space="preserve"> та серйозних харчових отруєнь, є актуальним.</w:t>
      </w:r>
    </w:p>
    <w:p w:rsidR="00FC14D1" w:rsidRPr="006662F8" w:rsidRDefault="00FC14D1" w:rsidP="00E9304B">
      <w:pPr>
        <w:spacing w:after="0" w:line="360" w:lineRule="auto"/>
        <w:ind w:firstLine="567"/>
        <w:jc w:val="both"/>
        <w:rPr>
          <w:rFonts w:ascii="Times New Roman" w:hAnsi="Times New Roman"/>
          <w:sz w:val="28"/>
          <w:szCs w:val="28"/>
          <w:lang w:val="uk-UA"/>
        </w:rPr>
      </w:pPr>
      <w:r w:rsidRPr="006662F8">
        <w:rPr>
          <w:rFonts w:ascii="Times New Roman" w:hAnsi="Times New Roman"/>
          <w:sz w:val="28"/>
          <w:szCs w:val="28"/>
          <w:lang w:val="uk-UA"/>
        </w:rPr>
        <w:t xml:space="preserve">Тому метою цієї роботи є вивчення біологічних властивостей і частоти виділення </w:t>
      </w:r>
      <w:r>
        <w:rPr>
          <w:rFonts w:ascii="Times New Roman" w:hAnsi="Times New Roman"/>
          <w:sz w:val="28"/>
          <w:szCs w:val="28"/>
          <w:lang w:val="uk-UA"/>
        </w:rPr>
        <w:t xml:space="preserve">ентеропатогенних </w:t>
      </w:r>
      <w:r w:rsidRPr="00557F57">
        <w:rPr>
          <w:rFonts w:ascii="Times New Roman CYR" w:hAnsi="Times New Roman CYR" w:cs="Times New Roman CYR"/>
          <w:i/>
          <w:iCs/>
          <w:sz w:val="28"/>
          <w:szCs w:val="28"/>
          <w:lang w:val="uk-UA"/>
        </w:rPr>
        <w:t>Е.</w:t>
      </w:r>
      <w:r w:rsidRPr="00AB7242">
        <w:rPr>
          <w:rFonts w:ascii="Times New Roman CYR" w:hAnsi="Times New Roman CYR" w:cs="Times New Roman CYR"/>
          <w:i/>
          <w:iCs/>
          <w:sz w:val="28"/>
          <w:szCs w:val="28"/>
        </w:rPr>
        <w:t>coli</w:t>
      </w:r>
      <w:r w:rsidRPr="006662F8">
        <w:rPr>
          <w:rFonts w:ascii="Times New Roman" w:hAnsi="Times New Roman"/>
          <w:sz w:val="28"/>
          <w:szCs w:val="28"/>
          <w:lang w:val="uk-UA"/>
        </w:rPr>
        <w:t xml:space="preserve"> від хворих інфекційного відділенн</w:t>
      </w:r>
      <w:r>
        <w:rPr>
          <w:rFonts w:ascii="Times New Roman" w:hAnsi="Times New Roman"/>
          <w:sz w:val="28"/>
          <w:szCs w:val="28"/>
          <w:lang w:val="uk-UA"/>
        </w:rPr>
        <w:t xml:space="preserve">я Тарутинської центральної районної лікарні </w:t>
      </w:r>
      <w:r w:rsidRPr="006662F8">
        <w:rPr>
          <w:rFonts w:ascii="Times New Roman" w:hAnsi="Times New Roman"/>
          <w:sz w:val="28"/>
          <w:szCs w:val="28"/>
          <w:lang w:val="uk-UA"/>
        </w:rPr>
        <w:t>у 20</w:t>
      </w:r>
      <w:r>
        <w:rPr>
          <w:rFonts w:ascii="Times New Roman" w:hAnsi="Times New Roman"/>
          <w:sz w:val="28"/>
          <w:szCs w:val="28"/>
          <w:lang w:val="uk-UA"/>
        </w:rPr>
        <w:t>17</w:t>
      </w:r>
      <w:r w:rsidRPr="006662F8">
        <w:rPr>
          <w:rFonts w:ascii="Times New Roman" w:hAnsi="Times New Roman"/>
          <w:sz w:val="28"/>
          <w:szCs w:val="28"/>
          <w:lang w:val="uk-UA"/>
        </w:rPr>
        <w:t>-201</w:t>
      </w:r>
      <w:r>
        <w:rPr>
          <w:rFonts w:ascii="Times New Roman" w:hAnsi="Times New Roman"/>
          <w:sz w:val="28"/>
          <w:szCs w:val="28"/>
          <w:lang w:val="uk-UA"/>
        </w:rPr>
        <w:t xml:space="preserve">9 </w:t>
      </w:r>
      <w:r w:rsidRPr="006662F8">
        <w:rPr>
          <w:rFonts w:ascii="Times New Roman" w:hAnsi="Times New Roman"/>
          <w:sz w:val="28"/>
          <w:szCs w:val="28"/>
          <w:lang w:val="uk-UA"/>
        </w:rPr>
        <w:t>р.р.</w:t>
      </w:r>
    </w:p>
    <w:p w:rsidR="00FC14D1" w:rsidRPr="006662F8" w:rsidRDefault="00FC14D1" w:rsidP="00E9304B">
      <w:pPr>
        <w:spacing w:after="0" w:line="360" w:lineRule="auto"/>
        <w:ind w:firstLine="567"/>
        <w:jc w:val="both"/>
        <w:rPr>
          <w:rFonts w:ascii="Times New Roman" w:hAnsi="Times New Roman"/>
          <w:sz w:val="28"/>
          <w:szCs w:val="28"/>
          <w:lang w:val="uk-UA"/>
        </w:rPr>
      </w:pPr>
      <w:r w:rsidRPr="006662F8">
        <w:rPr>
          <w:rFonts w:ascii="Times New Roman" w:hAnsi="Times New Roman"/>
          <w:sz w:val="28"/>
          <w:szCs w:val="28"/>
          <w:lang w:val="uk-UA"/>
        </w:rPr>
        <w:t>До задач дослідження входило:</w:t>
      </w:r>
    </w:p>
    <w:p w:rsidR="00FC14D1" w:rsidRPr="006662F8" w:rsidRDefault="00FC14D1" w:rsidP="00E9304B">
      <w:pPr>
        <w:pStyle w:val="ae"/>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Провести виділення збудників гострих гастроентероколітів</w:t>
      </w:r>
      <w:r w:rsidRPr="006662F8">
        <w:rPr>
          <w:rFonts w:ascii="Times New Roman" w:hAnsi="Times New Roman"/>
          <w:sz w:val="28"/>
          <w:szCs w:val="28"/>
          <w:lang w:val="uk-UA"/>
        </w:rPr>
        <w:t xml:space="preserve"> з клінічного матеріалу</w:t>
      </w:r>
      <w:r>
        <w:rPr>
          <w:rFonts w:ascii="Times New Roman" w:hAnsi="Times New Roman"/>
          <w:sz w:val="28"/>
          <w:szCs w:val="28"/>
          <w:lang w:val="uk-UA"/>
        </w:rPr>
        <w:t xml:space="preserve"> осіб з діагнозом гострий гастроентероколіт</w:t>
      </w:r>
      <w:r w:rsidRPr="006662F8">
        <w:rPr>
          <w:rFonts w:ascii="Times New Roman" w:hAnsi="Times New Roman"/>
          <w:sz w:val="28"/>
          <w:szCs w:val="28"/>
          <w:lang w:val="uk-UA"/>
        </w:rPr>
        <w:t>.</w:t>
      </w:r>
    </w:p>
    <w:p w:rsidR="00FC14D1" w:rsidRPr="006662F8" w:rsidRDefault="00FC14D1" w:rsidP="00E9304B">
      <w:pPr>
        <w:pStyle w:val="ae"/>
        <w:numPr>
          <w:ilvl w:val="0"/>
          <w:numId w:val="5"/>
        </w:numPr>
        <w:spacing w:after="0" w:line="360" w:lineRule="auto"/>
        <w:jc w:val="both"/>
        <w:rPr>
          <w:rFonts w:ascii="Times New Roman" w:hAnsi="Times New Roman"/>
          <w:sz w:val="28"/>
          <w:szCs w:val="28"/>
          <w:lang w:val="uk-UA"/>
        </w:rPr>
      </w:pPr>
      <w:r w:rsidRPr="006662F8">
        <w:rPr>
          <w:rFonts w:ascii="Times New Roman" w:hAnsi="Times New Roman"/>
          <w:sz w:val="28"/>
          <w:szCs w:val="28"/>
          <w:lang w:val="uk-UA"/>
        </w:rPr>
        <w:lastRenderedPageBreak/>
        <w:t>Іденти</w:t>
      </w:r>
      <w:r>
        <w:rPr>
          <w:rFonts w:ascii="Times New Roman" w:hAnsi="Times New Roman"/>
          <w:sz w:val="28"/>
          <w:szCs w:val="28"/>
          <w:lang w:val="uk-UA"/>
        </w:rPr>
        <w:t xml:space="preserve">фікувати ізольовані культури </w:t>
      </w:r>
      <w:r w:rsidRPr="006662F8">
        <w:rPr>
          <w:rFonts w:ascii="Times New Roman" w:hAnsi="Times New Roman"/>
          <w:sz w:val="28"/>
          <w:szCs w:val="28"/>
          <w:lang w:val="uk-UA"/>
        </w:rPr>
        <w:t>бактеріологічними та серологічними методами.</w:t>
      </w:r>
    </w:p>
    <w:p w:rsidR="00FC14D1" w:rsidRPr="006662F8" w:rsidRDefault="00FC14D1" w:rsidP="00E9304B">
      <w:pPr>
        <w:pStyle w:val="ae"/>
        <w:numPr>
          <w:ilvl w:val="0"/>
          <w:numId w:val="5"/>
        </w:numPr>
        <w:spacing w:after="0" w:line="360" w:lineRule="auto"/>
        <w:jc w:val="both"/>
        <w:rPr>
          <w:rFonts w:ascii="Times New Roman" w:hAnsi="Times New Roman"/>
          <w:sz w:val="28"/>
          <w:szCs w:val="28"/>
          <w:lang w:val="uk-UA"/>
        </w:rPr>
      </w:pPr>
      <w:r w:rsidRPr="006662F8">
        <w:rPr>
          <w:rFonts w:ascii="Times New Roman" w:hAnsi="Times New Roman"/>
          <w:sz w:val="28"/>
          <w:szCs w:val="28"/>
          <w:lang w:val="uk-UA"/>
        </w:rPr>
        <w:t>Визначити частоту виділе</w:t>
      </w:r>
      <w:r>
        <w:rPr>
          <w:rFonts w:ascii="Times New Roman" w:hAnsi="Times New Roman"/>
          <w:sz w:val="28"/>
          <w:szCs w:val="28"/>
          <w:lang w:val="uk-UA"/>
        </w:rPr>
        <w:t xml:space="preserve">ння ентеропатогенних </w:t>
      </w:r>
      <w:r w:rsidRPr="00557F57">
        <w:rPr>
          <w:rFonts w:ascii="Times New Roman CYR" w:hAnsi="Times New Roman CYR" w:cs="Times New Roman CYR"/>
          <w:i/>
          <w:iCs/>
          <w:sz w:val="28"/>
          <w:szCs w:val="28"/>
          <w:lang w:val="uk-UA"/>
        </w:rPr>
        <w:t>Е.</w:t>
      </w:r>
      <w:r w:rsidRPr="00AB7242">
        <w:rPr>
          <w:rFonts w:ascii="Times New Roman CYR" w:hAnsi="Times New Roman CYR" w:cs="Times New Roman CYR"/>
          <w:i/>
          <w:iCs/>
          <w:sz w:val="28"/>
          <w:szCs w:val="28"/>
        </w:rPr>
        <w:t>coli</w:t>
      </w:r>
      <w:r>
        <w:rPr>
          <w:rFonts w:ascii="Times New Roman" w:hAnsi="Times New Roman"/>
          <w:sz w:val="28"/>
          <w:szCs w:val="28"/>
          <w:lang w:val="uk-UA"/>
        </w:rPr>
        <w:t xml:space="preserve"> серед інших збудників гострих гастроентероколітів</w:t>
      </w:r>
      <w:r w:rsidRPr="006662F8">
        <w:rPr>
          <w:rFonts w:ascii="Times New Roman" w:hAnsi="Times New Roman"/>
          <w:sz w:val="28"/>
          <w:szCs w:val="28"/>
          <w:lang w:val="uk-UA"/>
        </w:rPr>
        <w:t>.</w:t>
      </w:r>
    </w:p>
    <w:p w:rsidR="00FC14D1" w:rsidRPr="006662F8" w:rsidRDefault="00FC14D1" w:rsidP="00E9304B">
      <w:pPr>
        <w:pStyle w:val="ae"/>
        <w:numPr>
          <w:ilvl w:val="0"/>
          <w:numId w:val="5"/>
        </w:numPr>
        <w:spacing w:after="0" w:line="360" w:lineRule="auto"/>
        <w:jc w:val="both"/>
        <w:rPr>
          <w:rFonts w:ascii="Times New Roman" w:hAnsi="Times New Roman"/>
          <w:sz w:val="28"/>
          <w:szCs w:val="28"/>
          <w:lang w:val="uk-UA"/>
        </w:rPr>
      </w:pPr>
      <w:r w:rsidRPr="006662F8">
        <w:rPr>
          <w:rFonts w:ascii="Times New Roman" w:hAnsi="Times New Roman"/>
          <w:sz w:val="28"/>
          <w:szCs w:val="28"/>
          <w:lang w:val="uk-UA"/>
        </w:rPr>
        <w:t>Визнач</w:t>
      </w:r>
      <w:r>
        <w:rPr>
          <w:rFonts w:ascii="Times New Roman" w:hAnsi="Times New Roman"/>
          <w:sz w:val="28"/>
          <w:szCs w:val="28"/>
          <w:lang w:val="uk-UA"/>
        </w:rPr>
        <w:t>ити</w:t>
      </w:r>
      <w:r w:rsidRPr="006662F8">
        <w:rPr>
          <w:rFonts w:ascii="Times New Roman" w:hAnsi="Times New Roman"/>
          <w:sz w:val="28"/>
          <w:szCs w:val="28"/>
          <w:lang w:val="uk-UA"/>
        </w:rPr>
        <w:t xml:space="preserve"> частот</w:t>
      </w:r>
      <w:r>
        <w:rPr>
          <w:rFonts w:ascii="Times New Roman" w:hAnsi="Times New Roman"/>
          <w:sz w:val="28"/>
          <w:szCs w:val="28"/>
          <w:lang w:val="uk-UA"/>
        </w:rPr>
        <w:t>у</w:t>
      </w:r>
      <w:r w:rsidRPr="006662F8">
        <w:rPr>
          <w:rFonts w:ascii="Times New Roman" w:hAnsi="Times New Roman"/>
          <w:sz w:val="28"/>
          <w:szCs w:val="28"/>
          <w:lang w:val="uk-UA"/>
        </w:rPr>
        <w:t xml:space="preserve"> виділе</w:t>
      </w:r>
      <w:r>
        <w:rPr>
          <w:rFonts w:ascii="Times New Roman" w:hAnsi="Times New Roman"/>
          <w:sz w:val="28"/>
          <w:szCs w:val="28"/>
          <w:lang w:val="uk-UA"/>
        </w:rPr>
        <w:t xml:space="preserve">ння ентеропатогенних </w:t>
      </w:r>
      <w:r w:rsidRPr="00557F57">
        <w:rPr>
          <w:rFonts w:ascii="Times New Roman CYR" w:hAnsi="Times New Roman CYR" w:cs="Times New Roman CYR"/>
          <w:i/>
          <w:iCs/>
          <w:sz w:val="28"/>
          <w:szCs w:val="28"/>
          <w:lang w:val="uk-UA"/>
        </w:rPr>
        <w:t>Е.</w:t>
      </w:r>
      <w:r w:rsidRPr="00AB7242">
        <w:rPr>
          <w:rFonts w:ascii="Times New Roman CYR" w:hAnsi="Times New Roman CYR" w:cs="Times New Roman CYR"/>
          <w:i/>
          <w:iCs/>
          <w:sz w:val="28"/>
          <w:szCs w:val="28"/>
        </w:rPr>
        <w:t>coli</w:t>
      </w:r>
      <w:r>
        <w:rPr>
          <w:rFonts w:ascii="Times New Roman CYR" w:hAnsi="Times New Roman CYR" w:cs="Times New Roman CYR"/>
          <w:i/>
          <w:iCs/>
          <w:sz w:val="28"/>
          <w:szCs w:val="28"/>
          <w:lang w:val="uk-UA"/>
        </w:rPr>
        <w:t xml:space="preserve"> </w:t>
      </w:r>
      <w:r>
        <w:rPr>
          <w:rFonts w:ascii="Times New Roman" w:hAnsi="Times New Roman"/>
          <w:sz w:val="28"/>
          <w:szCs w:val="28"/>
          <w:lang w:val="uk-UA"/>
        </w:rPr>
        <w:t>в залежності від віку хворих на гострий гастроентероколіт</w:t>
      </w:r>
      <w:r w:rsidRPr="006662F8">
        <w:rPr>
          <w:rFonts w:ascii="Times New Roman" w:hAnsi="Times New Roman"/>
          <w:sz w:val="28"/>
          <w:szCs w:val="28"/>
          <w:lang w:val="uk-UA"/>
        </w:rPr>
        <w:t>.</w:t>
      </w:r>
    </w:p>
    <w:p w:rsidR="00FC14D1" w:rsidRPr="00171D1F" w:rsidRDefault="00FC14D1" w:rsidP="00E9304B">
      <w:pPr>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171D1F">
        <w:rPr>
          <w:rFonts w:ascii="Times New Roman" w:hAnsi="Times New Roman"/>
          <w:sz w:val="28"/>
          <w:szCs w:val="28"/>
          <w:lang w:val="uk-UA"/>
        </w:rPr>
        <w:t>Вивчити чутливість ізольованих штамів ЕПЕК до антибактеріальних препаратів.</w:t>
      </w:r>
    </w:p>
    <w:p w:rsidR="00FC14D1" w:rsidRDefault="00FC14D1" w:rsidP="00E9304B">
      <w:pPr>
        <w:spacing w:after="0" w:line="360" w:lineRule="auto"/>
        <w:ind w:firstLine="567"/>
        <w:jc w:val="both"/>
        <w:rPr>
          <w:rFonts w:ascii="Times New Roman" w:hAnsi="Times New Roman"/>
          <w:sz w:val="28"/>
          <w:szCs w:val="28"/>
          <w:lang w:val="uk-UA"/>
        </w:rPr>
      </w:pPr>
    </w:p>
    <w:p w:rsidR="00FC14D1" w:rsidRPr="006662F8" w:rsidRDefault="00FC14D1" w:rsidP="00E9304B">
      <w:pPr>
        <w:spacing w:after="0" w:line="360" w:lineRule="auto"/>
        <w:ind w:firstLine="567"/>
        <w:jc w:val="both"/>
        <w:rPr>
          <w:rFonts w:ascii="Times New Roman" w:hAnsi="Times New Roman"/>
          <w:sz w:val="28"/>
          <w:szCs w:val="28"/>
          <w:lang w:val="uk-UA"/>
        </w:rPr>
      </w:pPr>
      <w:r w:rsidRPr="00FC14D1">
        <w:rPr>
          <w:rFonts w:ascii="Times New Roman" w:hAnsi="Times New Roman"/>
          <w:b/>
          <w:sz w:val="28"/>
          <w:szCs w:val="28"/>
          <w:lang w:val="uk-UA"/>
        </w:rPr>
        <w:t>Об’єкт дослідження</w:t>
      </w:r>
      <w:r w:rsidRPr="006662F8">
        <w:rPr>
          <w:rFonts w:ascii="Times New Roman" w:hAnsi="Times New Roman"/>
          <w:sz w:val="28"/>
          <w:szCs w:val="28"/>
          <w:lang w:val="uk-UA"/>
        </w:rPr>
        <w:t xml:space="preserve"> – </w:t>
      </w:r>
      <w:r>
        <w:rPr>
          <w:rFonts w:ascii="Times New Roman" w:hAnsi="Times New Roman"/>
          <w:sz w:val="28"/>
          <w:szCs w:val="28"/>
          <w:lang w:val="uk-UA"/>
        </w:rPr>
        <w:t xml:space="preserve"> розповсюдження ентеропатогенних кишкових паличок серед  осіб з гострими ентероколітами.</w:t>
      </w:r>
      <w:r w:rsidRPr="006662F8">
        <w:rPr>
          <w:rFonts w:ascii="Times New Roman" w:hAnsi="Times New Roman"/>
          <w:sz w:val="28"/>
          <w:szCs w:val="28"/>
          <w:lang w:val="uk-UA"/>
        </w:rPr>
        <w:t xml:space="preserve"> </w:t>
      </w:r>
    </w:p>
    <w:p w:rsidR="00FC14D1" w:rsidRPr="006662F8" w:rsidRDefault="00FC14D1" w:rsidP="00E9304B">
      <w:pPr>
        <w:spacing w:after="0" w:line="360" w:lineRule="auto"/>
        <w:ind w:firstLine="567"/>
        <w:jc w:val="both"/>
        <w:rPr>
          <w:rFonts w:ascii="Times New Roman" w:hAnsi="Times New Roman"/>
          <w:sz w:val="28"/>
          <w:szCs w:val="28"/>
          <w:lang w:val="uk-UA"/>
        </w:rPr>
      </w:pPr>
      <w:r w:rsidRPr="00FC14D1">
        <w:rPr>
          <w:rFonts w:ascii="Times New Roman" w:hAnsi="Times New Roman"/>
          <w:b/>
          <w:sz w:val="28"/>
          <w:szCs w:val="28"/>
          <w:lang w:val="uk-UA"/>
        </w:rPr>
        <w:t>Предмет дослідження</w:t>
      </w:r>
      <w:r>
        <w:rPr>
          <w:rFonts w:ascii="Times New Roman" w:hAnsi="Times New Roman"/>
          <w:sz w:val="28"/>
          <w:szCs w:val="28"/>
          <w:lang w:val="uk-UA"/>
        </w:rPr>
        <w:t xml:space="preserve"> – біологічні властивості ентеропатогенних</w:t>
      </w:r>
      <w:r w:rsidRPr="008554C6">
        <w:rPr>
          <w:rFonts w:ascii="Times New Roman" w:hAnsi="Times New Roman"/>
          <w:i/>
          <w:sz w:val="28"/>
          <w:szCs w:val="28"/>
          <w:lang w:val="uk-UA"/>
        </w:rPr>
        <w:t xml:space="preserve"> E.</w:t>
      </w:r>
      <w:r>
        <w:rPr>
          <w:rFonts w:ascii="Times New Roman" w:hAnsi="Times New Roman"/>
          <w:i/>
          <w:sz w:val="28"/>
          <w:szCs w:val="28"/>
          <w:lang w:val="uk-UA"/>
        </w:rPr>
        <w:t>с</w:t>
      </w:r>
      <w:r w:rsidRPr="008554C6">
        <w:rPr>
          <w:rFonts w:ascii="Times New Roman" w:hAnsi="Times New Roman"/>
          <w:i/>
          <w:sz w:val="28"/>
          <w:szCs w:val="28"/>
          <w:lang w:val="uk-UA"/>
        </w:rPr>
        <w:t>oli</w:t>
      </w:r>
      <w:r>
        <w:rPr>
          <w:rFonts w:ascii="Times New Roman" w:hAnsi="Times New Roman"/>
          <w:i/>
          <w:sz w:val="28"/>
          <w:szCs w:val="28"/>
          <w:lang w:val="uk-UA"/>
        </w:rPr>
        <w:t xml:space="preserve"> - </w:t>
      </w:r>
      <w:r w:rsidRPr="000C2252">
        <w:rPr>
          <w:rFonts w:ascii="Times New Roman" w:hAnsi="Times New Roman"/>
          <w:sz w:val="28"/>
          <w:szCs w:val="28"/>
          <w:lang w:val="uk-UA"/>
        </w:rPr>
        <w:t>збудників гастроентероколітів</w:t>
      </w:r>
      <w:r w:rsidRPr="006662F8">
        <w:rPr>
          <w:rFonts w:ascii="Times New Roman" w:hAnsi="Times New Roman"/>
          <w:sz w:val="28"/>
          <w:szCs w:val="28"/>
          <w:lang w:val="uk-UA"/>
        </w:rPr>
        <w:t>.</w:t>
      </w:r>
      <w:r>
        <w:rPr>
          <w:rFonts w:ascii="Times New Roman" w:hAnsi="Times New Roman"/>
          <w:sz w:val="28"/>
          <w:szCs w:val="28"/>
          <w:lang w:val="uk-UA"/>
        </w:rPr>
        <w:t xml:space="preserve"> </w:t>
      </w:r>
    </w:p>
    <w:p w:rsidR="00E826B9" w:rsidRPr="006662F8" w:rsidRDefault="00E826B9" w:rsidP="006662F8">
      <w:pPr>
        <w:spacing w:after="0" w:line="360" w:lineRule="auto"/>
        <w:ind w:firstLine="567"/>
        <w:jc w:val="both"/>
        <w:rPr>
          <w:rFonts w:ascii="Times New Roman" w:hAnsi="Times New Roman"/>
          <w:sz w:val="28"/>
          <w:szCs w:val="28"/>
          <w:lang w:val="uk-UA"/>
        </w:rPr>
      </w:pPr>
      <w:r w:rsidRPr="006662F8">
        <w:rPr>
          <w:rFonts w:ascii="Times New Roman" w:hAnsi="Times New Roman"/>
          <w:sz w:val="28"/>
          <w:szCs w:val="28"/>
          <w:lang w:val="uk-UA"/>
        </w:rPr>
        <w:t>.</w:t>
      </w:r>
      <w:r>
        <w:rPr>
          <w:rFonts w:ascii="Times New Roman" w:hAnsi="Times New Roman"/>
          <w:sz w:val="28"/>
          <w:szCs w:val="28"/>
          <w:lang w:val="uk-UA"/>
        </w:rPr>
        <w:t xml:space="preserve"> </w:t>
      </w:r>
    </w:p>
    <w:p w:rsidR="00E826B9" w:rsidRDefault="00E826B9" w:rsidP="00D62426">
      <w:pPr>
        <w:spacing w:after="0" w:line="360" w:lineRule="auto"/>
        <w:ind w:firstLine="567"/>
        <w:jc w:val="center"/>
        <w:outlineLvl w:val="0"/>
        <w:rPr>
          <w:rFonts w:ascii="Times New Roman" w:hAnsi="Times New Roman"/>
          <w:sz w:val="28"/>
          <w:szCs w:val="28"/>
          <w:lang w:val="uk-UA"/>
        </w:rPr>
      </w:pPr>
    </w:p>
    <w:p w:rsidR="00E826B9" w:rsidRDefault="00E826B9" w:rsidP="00D62426">
      <w:pPr>
        <w:spacing w:after="0" w:line="360" w:lineRule="auto"/>
        <w:ind w:firstLine="567"/>
        <w:jc w:val="center"/>
        <w:outlineLvl w:val="0"/>
        <w:rPr>
          <w:rFonts w:ascii="Times New Roman" w:hAnsi="Times New Roman"/>
          <w:sz w:val="28"/>
          <w:szCs w:val="28"/>
          <w:lang w:val="uk-UA"/>
        </w:rPr>
      </w:pPr>
    </w:p>
    <w:p w:rsidR="00E826B9" w:rsidRDefault="00E826B9" w:rsidP="00D62426">
      <w:pPr>
        <w:spacing w:after="0" w:line="360" w:lineRule="auto"/>
        <w:ind w:firstLine="567"/>
        <w:jc w:val="center"/>
        <w:outlineLvl w:val="0"/>
        <w:rPr>
          <w:rFonts w:ascii="Times New Roman" w:hAnsi="Times New Roman"/>
          <w:sz w:val="28"/>
          <w:szCs w:val="28"/>
          <w:lang w:val="uk-UA"/>
        </w:rPr>
      </w:pPr>
    </w:p>
    <w:p w:rsidR="00E826B9" w:rsidRDefault="00E826B9" w:rsidP="00D62426">
      <w:pPr>
        <w:spacing w:after="0" w:line="360" w:lineRule="auto"/>
        <w:ind w:firstLine="567"/>
        <w:jc w:val="center"/>
        <w:outlineLvl w:val="0"/>
        <w:rPr>
          <w:rFonts w:ascii="Times New Roman" w:hAnsi="Times New Roman"/>
          <w:sz w:val="28"/>
          <w:szCs w:val="28"/>
          <w:lang w:val="uk-UA"/>
        </w:rPr>
      </w:pPr>
    </w:p>
    <w:p w:rsidR="00E826B9" w:rsidRDefault="00E826B9" w:rsidP="00D62426">
      <w:pPr>
        <w:spacing w:after="0" w:line="360" w:lineRule="auto"/>
        <w:ind w:firstLine="567"/>
        <w:jc w:val="center"/>
        <w:outlineLvl w:val="0"/>
        <w:rPr>
          <w:rFonts w:ascii="Times New Roman" w:hAnsi="Times New Roman"/>
          <w:sz w:val="28"/>
          <w:szCs w:val="28"/>
          <w:lang w:val="uk-UA"/>
        </w:rPr>
      </w:pPr>
    </w:p>
    <w:p w:rsidR="00E826B9" w:rsidRDefault="00E826B9" w:rsidP="00D62426">
      <w:pPr>
        <w:spacing w:after="0" w:line="360" w:lineRule="auto"/>
        <w:ind w:firstLine="567"/>
        <w:jc w:val="center"/>
        <w:outlineLvl w:val="0"/>
        <w:rPr>
          <w:rFonts w:ascii="Times New Roman" w:hAnsi="Times New Roman"/>
          <w:sz w:val="28"/>
          <w:szCs w:val="28"/>
          <w:lang w:val="uk-UA"/>
        </w:rPr>
      </w:pPr>
    </w:p>
    <w:p w:rsidR="00E826B9" w:rsidRDefault="00E826B9" w:rsidP="00D62426">
      <w:pPr>
        <w:spacing w:after="0" w:line="360" w:lineRule="auto"/>
        <w:ind w:firstLine="567"/>
        <w:jc w:val="center"/>
        <w:outlineLvl w:val="0"/>
        <w:rPr>
          <w:rFonts w:ascii="Times New Roman" w:hAnsi="Times New Roman"/>
          <w:sz w:val="28"/>
          <w:szCs w:val="28"/>
          <w:lang w:val="uk-UA"/>
        </w:rPr>
      </w:pPr>
    </w:p>
    <w:p w:rsidR="00E826B9" w:rsidRDefault="00E826B9" w:rsidP="00D62426">
      <w:pPr>
        <w:spacing w:after="0" w:line="360" w:lineRule="auto"/>
        <w:ind w:firstLine="567"/>
        <w:jc w:val="center"/>
        <w:outlineLvl w:val="0"/>
        <w:rPr>
          <w:rFonts w:ascii="Times New Roman" w:hAnsi="Times New Roman"/>
          <w:sz w:val="28"/>
          <w:szCs w:val="28"/>
          <w:lang w:val="uk-UA"/>
        </w:rPr>
      </w:pPr>
    </w:p>
    <w:p w:rsidR="00E826B9" w:rsidRDefault="00E826B9" w:rsidP="00D62426">
      <w:pPr>
        <w:spacing w:after="0" w:line="360" w:lineRule="auto"/>
        <w:ind w:firstLine="567"/>
        <w:jc w:val="center"/>
        <w:outlineLvl w:val="0"/>
        <w:rPr>
          <w:rFonts w:ascii="Times New Roman" w:hAnsi="Times New Roman"/>
          <w:sz w:val="28"/>
          <w:szCs w:val="28"/>
          <w:lang w:val="uk-UA"/>
        </w:rPr>
      </w:pPr>
    </w:p>
    <w:p w:rsidR="00E826B9" w:rsidRDefault="00E826B9" w:rsidP="00D62426">
      <w:pPr>
        <w:spacing w:after="0" w:line="360" w:lineRule="auto"/>
        <w:ind w:firstLine="567"/>
        <w:jc w:val="center"/>
        <w:outlineLvl w:val="0"/>
        <w:rPr>
          <w:rFonts w:ascii="Times New Roman" w:hAnsi="Times New Roman"/>
          <w:sz w:val="28"/>
          <w:szCs w:val="28"/>
          <w:lang w:val="uk-UA"/>
        </w:rPr>
      </w:pPr>
    </w:p>
    <w:p w:rsidR="00E826B9" w:rsidRDefault="00E826B9" w:rsidP="00D62426">
      <w:pPr>
        <w:spacing w:after="0" w:line="360" w:lineRule="auto"/>
        <w:ind w:firstLine="567"/>
        <w:jc w:val="center"/>
        <w:outlineLvl w:val="0"/>
        <w:rPr>
          <w:rFonts w:ascii="Times New Roman" w:hAnsi="Times New Roman"/>
          <w:sz w:val="28"/>
          <w:szCs w:val="28"/>
          <w:lang w:val="uk-UA"/>
        </w:rPr>
      </w:pPr>
    </w:p>
    <w:p w:rsidR="00E826B9" w:rsidRDefault="00E826B9" w:rsidP="00D62426">
      <w:pPr>
        <w:spacing w:after="0" w:line="360" w:lineRule="auto"/>
        <w:ind w:firstLine="567"/>
        <w:jc w:val="center"/>
        <w:outlineLvl w:val="0"/>
        <w:rPr>
          <w:rFonts w:ascii="Times New Roman" w:hAnsi="Times New Roman"/>
          <w:sz w:val="28"/>
          <w:szCs w:val="28"/>
          <w:lang w:val="uk-UA"/>
        </w:rPr>
      </w:pPr>
    </w:p>
    <w:p w:rsidR="00E826B9" w:rsidRDefault="00E826B9" w:rsidP="00D62426">
      <w:pPr>
        <w:spacing w:after="0" w:line="360" w:lineRule="auto"/>
        <w:ind w:firstLine="567"/>
        <w:jc w:val="center"/>
        <w:outlineLvl w:val="0"/>
        <w:rPr>
          <w:rFonts w:ascii="Times New Roman" w:hAnsi="Times New Roman"/>
          <w:sz w:val="28"/>
          <w:szCs w:val="28"/>
          <w:lang w:val="uk-UA"/>
        </w:rPr>
      </w:pPr>
    </w:p>
    <w:p w:rsidR="00FF1C8B" w:rsidRDefault="00FF1C8B" w:rsidP="00FF46DE">
      <w:pPr>
        <w:spacing w:after="0" w:line="360" w:lineRule="auto"/>
        <w:jc w:val="center"/>
        <w:rPr>
          <w:rFonts w:ascii="Times New Roman" w:hAnsi="Times New Roman"/>
          <w:b/>
          <w:sz w:val="28"/>
          <w:szCs w:val="28"/>
        </w:rPr>
      </w:pPr>
    </w:p>
    <w:p w:rsidR="00FF1C8B" w:rsidRDefault="00FF1C8B" w:rsidP="00FF46DE">
      <w:pPr>
        <w:spacing w:after="0" w:line="360" w:lineRule="auto"/>
        <w:jc w:val="center"/>
        <w:rPr>
          <w:rFonts w:ascii="Times New Roman" w:hAnsi="Times New Roman"/>
          <w:b/>
          <w:sz w:val="28"/>
          <w:szCs w:val="28"/>
        </w:rPr>
      </w:pPr>
    </w:p>
    <w:p w:rsidR="00FF1C8B" w:rsidRDefault="00FF1C8B" w:rsidP="00FF46DE">
      <w:pPr>
        <w:spacing w:after="0" w:line="360" w:lineRule="auto"/>
        <w:jc w:val="center"/>
        <w:rPr>
          <w:rFonts w:ascii="Times New Roman" w:hAnsi="Times New Roman"/>
          <w:b/>
          <w:sz w:val="28"/>
          <w:szCs w:val="28"/>
        </w:rPr>
      </w:pPr>
    </w:p>
    <w:p w:rsidR="00FF1C8B" w:rsidRDefault="00FF1C8B" w:rsidP="00FF46DE">
      <w:pPr>
        <w:spacing w:after="0" w:line="360" w:lineRule="auto"/>
        <w:jc w:val="center"/>
        <w:rPr>
          <w:rFonts w:ascii="Times New Roman" w:hAnsi="Times New Roman"/>
          <w:b/>
          <w:sz w:val="28"/>
          <w:szCs w:val="28"/>
        </w:rPr>
      </w:pPr>
    </w:p>
    <w:p w:rsidR="00E826B9" w:rsidRDefault="00E826B9" w:rsidP="00FF46DE">
      <w:pPr>
        <w:spacing w:after="0" w:line="360" w:lineRule="auto"/>
        <w:jc w:val="center"/>
        <w:rPr>
          <w:rFonts w:ascii="Times New Roman" w:hAnsi="Times New Roman"/>
          <w:b/>
          <w:sz w:val="28"/>
          <w:szCs w:val="28"/>
          <w:lang w:val="uk-UA"/>
        </w:rPr>
      </w:pPr>
      <w:bookmarkStart w:id="0" w:name="_GoBack"/>
      <w:bookmarkEnd w:id="0"/>
      <w:r w:rsidRPr="00FF46DE">
        <w:rPr>
          <w:rFonts w:ascii="Times New Roman" w:hAnsi="Times New Roman"/>
          <w:b/>
          <w:sz w:val="28"/>
          <w:szCs w:val="28"/>
          <w:lang w:val="uk-UA"/>
        </w:rPr>
        <w:t>ВИСНОВКИ</w:t>
      </w:r>
    </w:p>
    <w:p w:rsidR="00E826B9" w:rsidRPr="00FF46DE" w:rsidRDefault="00E826B9" w:rsidP="00FF46DE">
      <w:pPr>
        <w:spacing w:after="0" w:line="360" w:lineRule="auto"/>
        <w:jc w:val="center"/>
        <w:rPr>
          <w:rFonts w:ascii="Times New Roman" w:hAnsi="Times New Roman"/>
          <w:b/>
          <w:sz w:val="28"/>
          <w:szCs w:val="28"/>
          <w:lang w:val="uk-UA"/>
        </w:rPr>
      </w:pPr>
    </w:p>
    <w:p w:rsidR="00E826B9" w:rsidRDefault="00E826B9" w:rsidP="006717A9">
      <w:pPr>
        <w:numPr>
          <w:ilvl w:val="0"/>
          <w:numId w:val="11"/>
        </w:numPr>
        <w:spacing w:after="0" w:line="360" w:lineRule="auto"/>
        <w:jc w:val="both"/>
        <w:rPr>
          <w:rFonts w:ascii="Times New Roman" w:hAnsi="Times New Roman"/>
          <w:sz w:val="28"/>
          <w:szCs w:val="28"/>
          <w:lang w:val="uk-UA"/>
        </w:rPr>
      </w:pPr>
      <w:r>
        <w:rPr>
          <w:rFonts w:ascii="Times New Roman" w:hAnsi="Times New Roman"/>
          <w:sz w:val="28"/>
          <w:szCs w:val="28"/>
          <w:lang w:val="uk-UA"/>
        </w:rPr>
        <w:t>За досліджуваний період було виявлено 182 штами збудників гострих гастроентероколітів.</w:t>
      </w:r>
    </w:p>
    <w:p w:rsidR="00A50ABB" w:rsidRDefault="00A50ABB" w:rsidP="00A50ABB">
      <w:pPr>
        <w:numPr>
          <w:ilvl w:val="0"/>
          <w:numId w:val="11"/>
        </w:numPr>
        <w:spacing w:after="0" w:line="360" w:lineRule="auto"/>
        <w:jc w:val="both"/>
        <w:rPr>
          <w:rFonts w:ascii="Times New Roman" w:hAnsi="Times New Roman"/>
          <w:sz w:val="28"/>
          <w:szCs w:val="28"/>
          <w:lang w:val="uk-UA"/>
        </w:rPr>
      </w:pPr>
      <w:r>
        <w:rPr>
          <w:rFonts w:ascii="Times New Roman" w:hAnsi="Times New Roman"/>
          <w:sz w:val="28"/>
          <w:lang w:val="uk-UA"/>
        </w:rPr>
        <w:t>Серед</w:t>
      </w:r>
      <w:r w:rsidRPr="00D94D1B">
        <w:rPr>
          <w:rFonts w:ascii="Times New Roman" w:hAnsi="Times New Roman"/>
          <w:sz w:val="28"/>
          <w:lang w:val="uk-UA"/>
        </w:rPr>
        <w:t xml:space="preserve"> збудників</w:t>
      </w:r>
      <w:r>
        <w:rPr>
          <w:rFonts w:ascii="Times New Roman CYR" w:hAnsi="Times New Roman CYR" w:cs="Times New Roman CYR"/>
          <w:iCs/>
          <w:sz w:val="28"/>
          <w:szCs w:val="28"/>
          <w:lang w:val="uk-UA"/>
        </w:rPr>
        <w:t xml:space="preserve"> </w:t>
      </w:r>
      <w:r>
        <w:rPr>
          <w:rFonts w:ascii="Times New Roman" w:hAnsi="Times New Roman"/>
          <w:sz w:val="28"/>
          <w:szCs w:val="28"/>
          <w:lang w:val="uk-UA"/>
        </w:rPr>
        <w:t>гострих гастроентероколітів</w:t>
      </w:r>
      <w:r w:rsidRPr="00D94D1B">
        <w:rPr>
          <w:rFonts w:ascii="Times New Roman" w:hAnsi="Times New Roman"/>
          <w:sz w:val="28"/>
          <w:lang w:val="uk-UA"/>
        </w:rPr>
        <w:t xml:space="preserve"> переважали умовно-патогенними</w:t>
      </w:r>
      <w:r>
        <w:rPr>
          <w:rFonts w:ascii="Times New Roman" w:hAnsi="Times New Roman"/>
          <w:sz w:val="28"/>
          <w:lang w:val="uk-UA"/>
        </w:rPr>
        <w:t xml:space="preserve"> </w:t>
      </w:r>
      <w:r w:rsidRPr="00D94D1B">
        <w:rPr>
          <w:rFonts w:ascii="Times New Roman" w:hAnsi="Times New Roman"/>
          <w:sz w:val="28"/>
          <w:lang w:val="uk-UA"/>
        </w:rPr>
        <w:t xml:space="preserve">представниками родини </w:t>
      </w:r>
      <w:r w:rsidRPr="00D94D1B">
        <w:rPr>
          <w:rFonts w:ascii="Times New Roman" w:hAnsi="Times New Roman"/>
          <w:i/>
          <w:sz w:val="28"/>
        </w:rPr>
        <w:t>Enterobacteriaceae</w:t>
      </w:r>
      <w:r>
        <w:rPr>
          <w:rFonts w:ascii="Times New Roman" w:hAnsi="Times New Roman"/>
          <w:i/>
          <w:sz w:val="28"/>
          <w:lang w:val="uk-UA"/>
        </w:rPr>
        <w:t xml:space="preserve">, </w:t>
      </w:r>
      <w:r w:rsidRPr="00D94D1B">
        <w:rPr>
          <w:rFonts w:ascii="Times New Roman" w:hAnsi="Times New Roman"/>
          <w:sz w:val="28"/>
          <w:lang w:val="uk-UA"/>
        </w:rPr>
        <w:t xml:space="preserve">з них - </w:t>
      </w:r>
      <w:r w:rsidRPr="00D94D1B">
        <w:rPr>
          <w:rFonts w:ascii="Times New Roman" w:hAnsi="Times New Roman"/>
          <w:i/>
          <w:sz w:val="28"/>
        </w:rPr>
        <w:t>Klebsiella</w:t>
      </w:r>
      <w:r w:rsidRPr="00D94D1B">
        <w:rPr>
          <w:rFonts w:ascii="Times New Roman" w:hAnsi="Times New Roman"/>
          <w:i/>
          <w:sz w:val="28"/>
          <w:lang w:val="uk-UA"/>
        </w:rPr>
        <w:t xml:space="preserve"> </w:t>
      </w:r>
      <w:r w:rsidRPr="00D94D1B">
        <w:rPr>
          <w:rFonts w:ascii="Times New Roman" w:hAnsi="Times New Roman"/>
          <w:sz w:val="28"/>
          <w:lang w:val="uk-UA"/>
        </w:rPr>
        <w:t>(</w:t>
      </w:r>
      <w:r>
        <w:rPr>
          <w:rFonts w:ascii="Times New Roman" w:hAnsi="Times New Roman"/>
          <w:sz w:val="28"/>
          <w:lang w:val="uk-UA"/>
        </w:rPr>
        <w:t xml:space="preserve">29 </w:t>
      </w:r>
      <w:r w:rsidRPr="00D94D1B">
        <w:rPr>
          <w:rFonts w:ascii="Times New Roman" w:hAnsi="Times New Roman"/>
          <w:sz w:val="28"/>
          <w:lang w:val="uk-UA"/>
        </w:rPr>
        <w:t>%),</w:t>
      </w:r>
      <w:r w:rsidRPr="00D94D1B">
        <w:rPr>
          <w:rFonts w:ascii="Times New Roman" w:hAnsi="Times New Roman"/>
          <w:i/>
          <w:sz w:val="28"/>
          <w:lang w:val="uk-UA"/>
        </w:rPr>
        <w:t xml:space="preserve"> </w:t>
      </w:r>
      <w:r w:rsidRPr="00D94D1B">
        <w:rPr>
          <w:rFonts w:ascii="Times New Roman" w:hAnsi="Times New Roman"/>
          <w:i/>
          <w:sz w:val="28"/>
        </w:rPr>
        <w:t>Citrobacter</w:t>
      </w:r>
      <w:r w:rsidRPr="00D94D1B">
        <w:rPr>
          <w:rFonts w:ascii="Times New Roman" w:hAnsi="Times New Roman"/>
          <w:i/>
          <w:sz w:val="28"/>
          <w:lang w:val="uk-UA"/>
        </w:rPr>
        <w:t xml:space="preserve"> </w:t>
      </w:r>
      <w:r w:rsidRPr="00D94D1B">
        <w:rPr>
          <w:rFonts w:ascii="Times New Roman" w:hAnsi="Times New Roman"/>
          <w:sz w:val="28"/>
          <w:lang w:val="uk-UA"/>
        </w:rPr>
        <w:t>(</w:t>
      </w:r>
      <w:r>
        <w:rPr>
          <w:rFonts w:ascii="Times New Roman" w:hAnsi="Times New Roman"/>
          <w:sz w:val="28"/>
          <w:lang w:val="uk-UA"/>
        </w:rPr>
        <w:t>21</w:t>
      </w:r>
      <w:r w:rsidRPr="00D94D1B">
        <w:rPr>
          <w:rFonts w:ascii="Times New Roman" w:hAnsi="Times New Roman"/>
          <w:sz w:val="28"/>
          <w:lang w:val="uk-UA"/>
        </w:rPr>
        <w:t xml:space="preserve"> %),</w:t>
      </w:r>
      <w:r w:rsidRPr="00D94D1B">
        <w:rPr>
          <w:rFonts w:ascii="Times New Roman" w:hAnsi="Times New Roman"/>
          <w:i/>
          <w:sz w:val="28"/>
          <w:lang w:val="uk-UA"/>
        </w:rPr>
        <w:t xml:space="preserve"> </w:t>
      </w:r>
      <w:r w:rsidRPr="00D94D1B">
        <w:rPr>
          <w:rFonts w:ascii="Times New Roman" w:hAnsi="Times New Roman"/>
          <w:i/>
          <w:sz w:val="28"/>
        </w:rPr>
        <w:t>Proteus</w:t>
      </w:r>
      <w:r w:rsidRPr="00D94D1B">
        <w:rPr>
          <w:rFonts w:ascii="Times New Roman" w:hAnsi="Times New Roman"/>
          <w:i/>
          <w:sz w:val="28"/>
          <w:lang w:val="uk-UA"/>
        </w:rPr>
        <w:t xml:space="preserve"> </w:t>
      </w:r>
      <w:r w:rsidRPr="00D94D1B">
        <w:rPr>
          <w:rFonts w:ascii="Times New Roman" w:hAnsi="Times New Roman"/>
          <w:sz w:val="28"/>
          <w:lang w:val="uk-UA"/>
        </w:rPr>
        <w:t>(</w:t>
      </w:r>
      <w:r>
        <w:rPr>
          <w:rFonts w:ascii="Times New Roman" w:hAnsi="Times New Roman"/>
          <w:sz w:val="28"/>
          <w:lang w:val="uk-UA"/>
        </w:rPr>
        <w:t>21</w:t>
      </w:r>
      <w:r w:rsidRPr="00D94D1B">
        <w:rPr>
          <w:rFonts w:ascii="Times New Roman" w:hAnsi="Times New Roman"/>
          <w:sz w:val="28"/>
          <w:lang w:val="uk-UA"/>
        </w:rPr>
        <w:t xml:space="preserve"> %),</w:t>
      </w:r>
      <w:r w:rsidRPr="00D94D1B">
        <w:rPr>
          <w:rFonts w:ascii="Times New Roman" w:hAnsi="Times New Roman"/>
          <w:i/>
          <w:sz w:val="28"/>
          <w:lang w:val="uk-UA"/>
        </w:rPr>
        <w:t xml:space="preserve"> </w:t>
      </w:r>
      <w:r w:rsidRPr="00D94D1B">
        <w:rPr>
          <w:rFonts w:ascii="Times New Roman" w:hAnsi="Times New Roman"/>
          <w:i/>
          <w:sz w:val="28"/>
        </w:rPr>
        <w:t>Enterobacter</w:t>
      </w:r>
      <w:r w:rsidRPr="00D94D1B">
        <w:rPr>
          <w:rFonts w:ascii="Times New Roman" w:hAnsi="Times New Roman"/>
          <w:i/>
          <w:sz w:val="28"/>
          <w:lang w:val="uk-UA"/>
        </w:rPr>
        <w:t xml:space="preserve"> </w:t>
      </w:r>
      <w:r w:rsidRPr="00D94D1B">
        <w:rPr>
          <w:rFonts w:ascii="Times New Roman" w:hAnsi="Times New Roman"/>
          <w:sz w:val="28"/>
          <w:lang w:val="uk-UA"/>
        </w:rPr>
        <w:t>(</w:t>
      </w:r>
      <w:r>
        <w:rPr>
          <w:rFonts w:ascii="Times New Roman" w:hAnsi="Times New Roman"/>
          <w:sz w:val="28"/>
          <w:lang w:val="uk-UA"/>
        </w:rPr>
        <w:t>10</w:t>
      </w:r>
      <w:r w:rsidRPr="00D94D1B">
        <w:rPr>
          <w:rFonts w:ascii="Times New Roman" w:hAnsi="Times New Roman"/>
          <w:sz w:val="28"/>
          <w:lang w:val="uk-UA"/>
        </w:rPr>
        <w:t xml:space="preserve"> %)</w:t>
      </w:r>
      <w:r>
        <w:rPr>
          <w:rFonts w:ascii="Times New Roman" w:hAnsi="Times New Roman"/>
          <w:sz w:val="28"/>
          <w:lang w:val="uk-UA"/>
        </w:rPr>
        <w:t>.</w:t>
      </w:r>
    </w:p>
    <w:p w:rsidR="00E826B9" w:rsidRDefault="00E826B9" w:rsidP="001163C0">
      <w:pPr>
        <w:numPr>
          <w:ilvl w:val="0"/>
          <w:numId w:val="11"/>
        </w:numPr>
        <w:spacing w:after="0" w:line="360" w:lineRule="auto"/>
        <w:jc w:val="both"/>
        <w:rPr>
          <w:rFonts w:ascii="Times New Roman" w:hAnsi="Times New Roman"/>
          <w:sz w:val="28"/>
          <w:szCs w:val="28"/>
          <w:lang w:val="uk-UA"/>
        </w:rPr>
      </w:pPr>
      <w:r w:rsidRPr="00FF46DE">
        <w:rPr>
          <w:rFonts w:ascii="Times New Roman" w:hAnsi="Times New Roman"/>
          <w:sz w:val="28"/>
          <w:lang w:val="uk-UA"/>
        </w:rPr>
        <w:t xml:space="preserve">Питома вага </w:t>
      </w:r>
      <w:r>
        <w:rPr>
          <w:rFonts w:ascii="Times New Roman" w:hAnsi="Times New Roman"/>
          <w:sz w:val="28"/>
          <w:szCs w:val="28"/>
          <w:lang w:val="uk-UA"/>
        </w:rPr>
        <w:t xml:space="preserve">гострих гастроентероколітів, </w:t>
      </w:r>
      <w:r w:rsidRPr="00FF46DE">
        <w:rPr>
          <w:rFonts w:ascii="Times New Roman" w:hAnsi="Times New Roman"/>
          <w:sz w:val="28"/>
          <w:lang w:val="uk-UA"/>
        </w:rPr>
        <w:t xml:space="preserve">викликаних </w:t>
      </w:r>
      <w:r>
        <w:rPr>
          <w:rFonts w:ascii="Times New Roman" w:hAnsi="Times New Roman"/>
          <w:sz w:val="28"/>
          <w:szCs w:val="28"/>
          <w:lang w:val="uk-UA"/>
        </w:rPr>
        <w:t>е</w:t>
      </w:r>
      <w:r w:rsidRPr="00FF46DE">
        <w:rPr>
          <w:rFonts w:ascii="Times New Roman" w:hAnsi="Times New Roman"/>
          <w:sz w:val="28"/>
          <w:szCs w:val="28"/>
          <w:lang w:val="uk-UA"/>
        </w:rPr>
        <w:t>нтеропатогенни</w:t>
      </w:r>
      <w:r>
        <w:rPr>
          <w:rFonts w:ascii="Times New Roman" w:hAnsi="Times New Roman"/>
          <w:sz w:val="28"/>
          <w:szCs w:val="28"/>
          <w:lang w:val="uk-UA"/>
        </w:rPr>
        <w:t>ми</w:t>
      </w:r>
      <w:r w:rsidRPr="00FF46DE">
        <w:rPr>
          <w:rFonts w:ascii="Times New Roman" w:hAnsi="Times New Roman"/>
          <w:sz w:val="28"/>
          <w:szCs w:val="28"/>
          <w:lang w:val="uk-UA"/>
        </w:rPr>
        <w:t xml:space="preserve"> </w:t>
      </w:r>
      <w:r w:rsidRPr="00FF46DE">
        <w:rPr>
          <w:rFonts w:ascii="Times New Roman" w:hAnsi="Times New Roman"/>
          <w:i/>
          <w:sz w:val="28"/>
          <w:szCs w:val="28"/>
          <w:lang w:val="uk-UA"/>
        </w:rPr>
        <w:t>Е.</w:t>
      </w:r>
      <w:r w:rsidRPr="00FF46DE">
        <w:rPr>
          <w:rFonts w:ascii="Times New Roman" w:hAnsi="Times New Roman"/>
          <w:i/>
          <w:sz w:val="28"/>
          <w:szCs w:val="28"/>
        </w:rPr>
        <w:t>coli</w:t>
      </w:r>
      <w:r w:rsidRPr="00FF46DE">
        <w:rPr>
          <w:rFonts w:ascii="Times New Roman" w:hAnsi="Times New Roman"/>
          <w:sz w:val="28"/>
          <w:lang w:val="uk-UA"/>
        </w:rPr>
        <w:t xml:space="preserve">, які були зафіксовані у </w:t>
      </w:r>
      <w:r w:rsidRPr="008F08CC">
        <w:rPr>
          <w:rFonts w:ascii="Times New Roman" w:hAnsi="Times New Roman"/>
          <w:sz w:val="28"/>
          <w:szCs w:val="28"/>
          <w:lang w:val="uk-UA"/>
        </w:rPr>
        <w:t>Тарутинськ</w:t>
      </w:r>
      <w:r>
        <w:rPr>
          <w:rFonts w:ascii="Times New Roman" w:hAnsi="Times New Roman"/>
          <w:sz w:val="28"/>
          <w:szCs w:val="28"/>
          <w:lang w:val="uk-UA"/>
        </w:rPr>
        <w:t xml:space="preserve">ої </w:t>
      </w:r>
      <w:r w:rsidRPr="008F08CC">
        <w:rPr>
          <w:rFonts w:ascii="Times New Roman" w:hAnsi="Times New Roman"/>
          <w:sz w:val="28"/>
          <w:szCs w:val="28"/>
          <w:lang w:val="uk-UA"/>
        </w:rPr>
        <w:t>ЦРЛ</w:t>
      </w:r>
      <w:r w:rsidRPr="00FF46DE">
        <w:rPr>
          <w:rFonts w:ascii="Times New Roman" w:hAnsi="Times New Roman"/>
          <w:sz w:val="28"/>
          <w:lang w:val="uk-UA"/>
        </w:rPr>
        <w:t xml:space="preserve">,  склала </w:t>
      </w:r>
      <w:r>
        <w:rPr>
          <w:rFonts w:ascii="Times New Roman" w:hAnsi="Times New Roman"/>
          <w:sz w:val="28"/>
          <w:lang w:val="uk-UA"/>
        </w:rPr>
        <w:t xml:space="preserve">3 </w:t>
      </w:r>
      <w:r w:rsidRPr="00FF46DE">
        <w:rPr>
          <w:rFonts w:ascii="Times New Roman" w:hAnsi="Times New Roman"/>
          <w:sz w:val="28"/>
          <w:lang w:val="uk-UA"/>
        </w:rPr>
        <w:t>%.</w:t>
      </w:r>
      <w:r w:rsidRPr="001163C0">
        <w:rPr>
          <w:rFonts w:ascii="Times New Roman" w:hAnsi="Times New Roman"/>
          <w:sz w:val="28"/>
          <w:szCs w:val="28"/>
          <w:lang w:val="uk-UA"/>
        </w:rPr>
        <w:t xml:space="preserve"> </w:t>
      </w:r>
    </w:p>
    <w:p w:rsidR="00E826B9" w:rsidRDefault="00E826B9" w:rsidP="001163C0">
      <w:pPr>
        <w:numPr>
          <w:ilvl w:val="0"/>
          <w:numId w:val="11"/>
        </w:numPr>
        <w:spacing w:after="0" w:line="360" w:lineRule="auto"/>
        <w:jc w:val="both"/>
        <w:rPr>
          <w:rFonts w:ascii="Times New Roman" w:hAnsi="Times New Roman"/>
          <w:sz w:val="28"/>
          <w:szCs w:val="28"/>
          <w:lang w:val="uk-UA"/>
        </w:rPr>
      </w:pPr>
      <w:r>
        <w:rPr>
          <w:rFonts w:ascii="Times New Roman" w:hAnsi="Times New Roman"/>
          <w:sz w:val="28"/>
          <w:szCs w:val="28"/>
          <w:lang w:val="uk-UA"/>
        </w:rPr>
        <w:t>Найбільша кількість випадків виділення ЕПЕК зустрічалася у неорганізованих дітей (1-2 років) та у дорослих.</w:t>
      </w:r>
    </w:p>
    <w:p w:rsidR="00E826B9" w:rsidRDefault="00E826B9" w:rsidP="006717A9">
      <w:pPr>
        <w:numPr>
          <w:ilvl w:val="0"/>
          <w:numId w:val="11"/>
        </w:numPr>
        <w:spacing w:after="0" w:line="360" w:lineRule="auto"/>
        <w:jc w:val="both"/>
        <w:rPr>
          <w:rFonts w:ascii="Times New Roman" w:hAnsi="Times New Roman"/>
          <w:sz w:val="28"/>
          <w:szCs w:val="28"/>
          <w:lang w:val="uk-UA"/>
        </w:rPr>
      </w:pPr>
      <w:r w:rsidRPr="006717A9">
        <w:rPr>
          <w:rFonts w:ascii="Times New Roman" w:hAnsi="Times New Roman"/>
          <w:sz w:val="28"/>
          <w:szCs w:val="28"/>
          <w:lang w:val="uk-UA"/>
        </w:rPr>
        <w:t xml:space="preserve">На підставі серологічного аналізу </w:t>
      </w:r>
      <w:r w:rsidR="00A50ABB">
        <w:rPr>
          <w:rFonts w:ascii="Times New Roman" w:hAnsi="Times New Roman"/>
          <w:sz w:val="28"/>
          <w:szCs w:val="28"/>
          <w:lang w:val="uk-UA"/>
        </w:rPr>
        <w:t>5</w:t>
      </w:r>
      <w:r w:rsidR="00A50ABB" w:rsidRPr="006717A9">
        <w:rPr>
          <w:rFonts w:ascii="Times New Roman" w:hAnsi="Times New Roman"/>
          <w:sz w:val="28"/>
          <w:szCs w:val="28"/>
          <w:lang w:val="uk-UA"/>
        </w:rPr>
        <w:t xml:space="preserve"> </w:t>
      </w:r>
      <w:r w:rsidR="00A50ABB">
        <w:rPr>
          <w:rFonts w:ascii="Times New Roman" w:hAnsi="Times New Roman"/>
          <w:sz w:val="28"/>
          <w:szCs w:val="28"/>
          <w:lang w:val="uk-UA"/>
        </w:rPr>
        <w:t xml:space="preserve">ізольованих </w:t>
      </w:r>
      <w:r w:rsidR="00A50ABB" w:rsidRPr="006717A9">
        <w:rPr>
          <w:rFonts w:ascii="Times New Roman" w:hAnsi="Times New Roman"/>
          <w:sz w:val="28"/>
          <w:szCs w:val="28"/>
          <w:lang w:val="uk-UA"/>
        </w:rPr>
        <w:t xml:space="preserve">штамів </w:t>
      </w:r>
      <w:r w:rsidR="00A50ABB">
        <w:rPr>
          <w:rFonts w:ascii="Times New Roman" w:hAnsi="Times New Roman"/>
          <w:sz w:val="28"/>
          <w:szCs w:val="28"/>
          <w:lang w:val="uk-UA"/>
        </w:rPr>
        <w:t>е</w:t>
      </w:r>
      <w:r w:rsidR="00A50ABB" w:rsidRPr="00FF46DE">
        <w:rPr>
          <w:rFonts w:ascii="Times New Roman" w:hAnsi="Times New Roman"/>
          <w:sz w:val="28"/>
          <w:szCs w:val="28"/>
          <w:lang w:val="uk-UA"/>
        </w:rPr>
        <w:t>нтеропатогенни</w:t>
      </w:r>
      <w:r w:rsidR="00A50ABB">
        <w:rPr>
          <w:rFonts w:ascii="Times New Roman" w:hAnsi="Times New Roman"/>
          <w:sz w:val="28"/>
          <w:szCs w:val="28"/>
          <w:lang w:val="uk-UA"/>
        </w:rPr>
        <w:t>х</w:t>
      </w:r>
      <w:r w:rsidR="00A50ABB" w:rsidRPr="00FF46DE">
        <w:rPr>
          <w:rFonts w:ascii="Times New Roman" w:hAnsi="Times New Roman"/>
          <w:sz w:val="28"/>
          <w:szCs w:val="28"/>
          <w:lang w:val="uk-UA"/>
        </w:rPr>
        <w:t xml:space="preserve"> </w:t>
      </w:r>
      <w:r w:rsidR="00A50ABB" w:rsidRPr="00FF46DE">
        <w:rPr>
          <w:rFonts w:ascii="Times New Roman" w:hAnsi="Times New Roman"/>
          <w:i/>
          <w:sz w:val="28"/>
          <w:szCs w:val="28"/>
          <w:lang w:val="uk-UA"/>
        </w:rPr>
        <w:t xml:space="preserve">Е. </w:t>
      </w:r>
      <w:proofErr w:type="gramStart"/>
      <w:r w:rsidR="00A50ABB" w:rsidRPr="00FF46DE">
        <w:rPr>
          <w:rFonts w:ascii="Times New Roman" w:hAnsi="Times New Roman"/>
          <w:i/>
          <w:sz w:val="28"/>
          <w:szCs w:val="28"/>
        </w:rPr>
        <w:t>coli</w:t>
      </w:r>
      <w:proofErr w:type="gramEnd"/>
      <w:r w:rsidR="00A50ABB" w:rsidRPr="006717A9">
        <w:rPr>
          <w:rFonts w:ascii="Times New Roman" w:hAnsi="Times New Roman"/>
          <w:sz w:val="28"/>
          <w:szCs w:val="28"/>
          <w:lang w:val="uk-UA"/>
        </w:rPr>
        <w:t xml:space="preserve"> </w:t>
      </w:r>
      <w:r>
        <w:rPr>
          <w:rFonts w:ascii="Times New Roman" w:hAnsi="Times New Roman"/>
          <w:sz w:val="28"/>
          <w:szCs w:val="28"/>
          <w:lang w:val="uk-UA"/>
        </w:rPr>
        <w:t xml:space="preserve">належали до 4 </w:t>
      </w:r>
      <w:r w:rsidRPr="006717A9">
        <w:rPr>
          <w:rFonts w:ascii="Times New Roman" w:hAnsi="Times New Roman"/>
          <w:sz w:val="28"/>
          <w:szCs w:val="28"/>
          <w:lang w:val="uk-UA"/>
        </w:rPr>
        <w:t>серогруп</w:t>
      </w:r>
      <w:r>
        <w:rPr>
          <w:rFonts w:ascii="Times New Roman" w:hAnsi="Times New Roman"/>
          <w:sz w:val="28"/>
          <w:szCs w:val="28"/>
          <w:lang w:val="uk-UA"/>
        </w:rPr>
        <w:t>.</w:t>
      </w:r>
    </w:p>
    <w:p w:rsidR="00E826B9" w:rsidRPr="00A50ABB" w:rsidRDefault="00A50ABB" w:rsidP="00A50ABB">
      <w:pPr>
        <w:pStyle w:val="ae"/>
        <w:numPr>
          <w:ilvl w:val="0"/>
          <w:numId w:val="11"/>
        </w:numPr>
        <w:spacing w:after="0" w:line="360" w:lineRule="auto"/>
        <w:jc w:val="both"/>
        <w:rPr>
          <w:rFonts w:ascii="Times New Roman" w:hAnsi="Times New Roman"/>
          <w:sz w:val="28"/>
          <w:szCs w:val="28"/>
          <w:lang w:val="uk-UA"/>
        </w:rPr>
      </w:pPr>
      <w:r w:rsidRPr="00A50ABB">
        <w:rPr>
          <w:rFonts w:ascii="Times New Roman" w:hAnsi="Times New Roman"/>
          <w:sz w:val="28"/>
          <w:szCs w:val="28"/>
          <w:lang w:val="uk-UA"/>
        </w:rPr>
        <w:t xml:space="preserve">4 з 5 штамів ентеропатогенних кишкових паличок були чутливими до усіх використаних антибіотичних препаратів; </w:t>
      </w:r>
      <w:r>
        <w:rPr>
          <w:rFonts w:ascii="Times New Roman" w:hAnsi="Times New Roman"/>
          <w:sz w:val="28"/>
          <w:szCs w:val="28"/>
          <w:lang w:val="uk-UA"/>
        </w:rPr>
        <w:t>ш</w:t>
      </w:r>
      <w:r w:rsidR="00E826B9" w:rsidRPr="00A50ABB">
        <w:rPr>
          <w:rFonts w:ascii="Times New Roman" w:hAnsi="Times New Roman"/>
          <w:sz w:val="28"/>
          <w:szCs w:val="28"/>
          <w:lang w:val="uk-UA"/>
        </w:rPr>
        <w:t>там О</w:t>
      </w:r>
      <w:r w:rsidR="00E826B9" w:rsidRPr="00A50ABB">
        <w:rPr>
          <w:rFonts w:ascii="Times New Roman" w:hAnsi="Times New Roman"/>
          <w:sz w:val="28"/>
          <w:szCs w:val="28"/>
          <w:vertAlign w:val="subscript"/>
          <w:lang w:val="uk-UA"/>
        </w:rPr>
        <w:t>142:</w:t>
      </w:r>
      <w:r w:rsidR="00E826B9" w:rsidRPr="00A50ABB">
        <w:rPr>
          <w:rFonts w:ascii="Times New Roman" w:hAnsi="Times New Roman"/>
          <w:sz w:val="28"/>
          <w:szCs w:val="28"/>
          <w:lang w:val="uk-UA"/>
        </w:rPr>
        <w:t>К</w:t>
      </w:r>
      <w:r w:rsidR="00E826B9" w:rsidRPr="00A50ABB">
        <w:rPr>
          <w:rFonts w:ascii="Times New Roman" w:hAnsi="Times New Roman"/>
          <w:sz w:val="28"/>
          <w:szCs w:val="28"/>
          <w:vertAlign w:val="subscript"/>
          <w:lang w:val="uk-UA"/>
        </w:rPr>
        <w:t>86</w:t>
      </w:r>
      <w:r w:rsidR="00E826B9" w:rsidRPr="00A50ABB">
        <w:rPr>
          <w:rFonts w:ascii="Times New Roman" w:hAnsi="Times New Roman"/>
          <w:sz w:val="28"/>
          <w:szCs w:val="28"/>
          <w:lang w:val="uk-UA"/>
        </w:rPr>
        <w:t>Н</w:t>
      </w:r>
      <w:r w:rsidR="00E826B9" w:rsidRPr="00A50ABB">
        <w:rPr>
          <w:rFonts w:ascii="Times New Roman" w:hAnsi="Times New Roman"/>
          <w:sz w:val="28"/>
          <w:szCs w:val="28"/>
          <w:vertAlign w:val="subscript"/>
          <w:lang w:val="uk-UA"/>
        </w:rPr>
        <w:t>6.</w:t>
      </w:r>
      <w:r w:rsidR="00E826B9" w:rsidRPr="00A50ABB">
        <w:rPr>
          <w:rFonts w:ascii="Times New Roman" w:hAnsi="Times New Roman"/>
          <w:sz w:val="28"/>
          <w:szCs w:val="28"/>
          <w:lang w:val="uk-UA"/>
        </w:rPr>
        <w:t xml:space="preserve"> був стійким до антибіотиків 1 ряду - цефтазідиму, цефотоксиму та цефтріаксону, що свідчить про його антибіотикорізистентність.</w:t>
      </w:r>
    </w:p>
    <w:p w:rsidR="00A50ABB" w:rsidRDefault="00A50ABB" w:rsidP="00A50ABB">
      <w:pPr>
        <w:spacing w:after="0" w:line="360" w:lineRule="auto"/>
        <w:ind w:left="720"/>
        <w:jc w:val="both"/>
        <w:rPr>
          <w:rFonts w:ascii="Times New Roman" w:hAnsi="Times New Roman"/>
          <w:sz w:val="28"/>
          <w:szCs w:val="28"/>
          <w:lang w:val="uk-UA"/>
        </w:rPr>
      </w:pPr>
    </w:p>
    <w:p w:rsidR="00A50ABB" w:rsidRDefault="00A50ABB" w:rsidP="00A50ABB">
      <w:pPr>
        <w:spacing w:after="0" w:line="360" w:lineRule="auto"/>
        <w:jc w:val="both"/>
        <w:rPr>
          <w:rFonts w:ascii="Times New Roman" w:hAnsi="Times New Roman"/>
          <w:sz w:val="28"/>
          <w:szCs w:val="28"/>
          <w:lang w:val="uk-UA"/>
        </w:rPr>
      </w:pPr>
    </w:p>
    <w:p w:rsidR="00E826B9" w:rsidRDefault="00E826B9" w:rsidP="006717A9">
      <w:pPr>
        <w:autoSpaceDE w:val="0"/>
        <w:autoSpaceDN w:val="0"/>
        <w:spacing w:after="0" w:line="360" w:lineRule="auto"/>
        <w:ind w:left="360"/>
        <w:jc w:val="both"/>
        <w:rPr>
          <w:sz w:val="28"/>
          <w:lang w:val="uk-UA"/>
        </w:rPr>
      </w:pPr>
    </w:p>
    <w:p w:rsidR="00E826B9" w:rsidRDefault="00E826B9" w:rsidP="008823B9">
      <w:pPr>
        <w:spacing w:after="0" w:line="360" w:lineRule="auto"/>
        <w:jc w:val="both"/>
        <w:rPr>
          <w:rFonts w:ascii="Times New Roman" w:hAnsi="Times New Roman"/>
          <w:sz w:val="28"/>
          <w:szCs w:val="28"/>
          <w:lang w:val="uk-UA"/>
        </w:rPr>
      </w:pPr>
    </w:p>
    <w:p w:rsidR="00E826B9" w:rsidRDefault="00E826B9" w:rsidP="008823B9">
      <w:pPr>
        <w:spacing w:after="0" w:line="360" w:lineRule="auto"/>
        <w:jc w:val="both"/>
        <w:rPr>
          <w:rFonts w:ascii="Times New Roman" w:hAnsi="Times New Roman"/>
          <w:sz w:val="28"/>
          <w:szCs w:val="28"/>
          <w:lang w:val="uk-UA"/>
        </w:rPr>
      </w:pPr>
    </w:p>
    <w:p w:rsidR="00E826B9" w:rsidRDefault="00E826B9" w:rsidP="008823B9">
      <w:pPr>
        <w:spacing w:after="0" w:line="360" w:lineRule="auto"/>
        <w:jc w:val="both"/>
        <w:rPr>
          <w:rFonts w:ascii="Times New Roman" w:hAnsi="Times New Roman"/>
          <w:sz w:val="28"/>
          <w:szCs w:val="28"/>
          <w:lang w:val="uk-UA"/>
        </w:rPr>
      </w:pPr>
    </w:p>
    <w:p w:rsidR="00E826B9" w:rsidRDefault="00E826B9" w:rsidP="008823B9">
      <w:pPr>
        <w:spacing w:after="0" w:line="360" w:lineRule="auto"/>
        <w:jc w:val="both"/>
        <w:rPr>
          <w:rFonts w:ascii="Times New Roman" w:hAnsi="Times New Roman"/>
          <w:sz w:val="28"/>
          <w:szCs w:val="28"/>
          <w:lang w:val="uk-UA"/>
        </w:rPr>
      </w:pPr>
    </w:p>
    <w:p w:rsidR="00E826B9" w:rsidRDefault="00E826B9" w:rsidP="008823B9">
      <w:pPr>
        <w:spacing w:after="0" w:line="360" w:lineRule="auto"/>
        <w:jc w:val="both"/>
        <w:rPr>
          <w:rFonts w:ascii="Times New Roman" w:hAnsi="Times New Roman"/>
          <w:sz w:val="28"/>
          <w:szCs w:val="28"/>
          <w:lang w:val="uk-UA"/>
        </w:rPr>
      </w:pPr>
    </w:p>
    <w:p w:rsidR="00E826B9" w:rsidRDefault="00E826B9" w:rsidP="008823B9">
      <w:pPr>
        <w:spacing w:after="0" w:line="360" w:lineRule="auto"/>
        <w:jc w:val="both"/>
        <w:rPr>
          <w:rFonts w:ascii="Times New Roman" w:hAnsi="Times New Roman"/>
          <w:sz w:val="28"/>
          <w:szCs w:val="28"/>
          <w:lang w:val="uk-UA"/>
        </w:rPr>
      </w:pPr>
    </w:p>
    <w:p w:rsidR="00E826B9" w:rsidRDefault="00E826B9" w:rsidP="008823B9">
      <w:pPr>
        <w:spacing w:after="0" w:line="360" w:lineRule="auto"/>
        <w:jc w:val="both"/>
        <w:rPr>
          <w:rFonts w:ascii="Times New Roman" w:hAnsi="Times New Roman"/>
          <w:sz w:val="28"/>
          <w:szCs w:val="28"/>
          <w:lang w:val="uk-UA"/>
        </w:rPr>
      </w:pPr>
    </w:p>
    <w:p w:rsidR="00E826B9" w:rsidRDefault="00E826B9" w:rsidP="008823B9">
      <w:pPr>
        <w:spacing w:after="0" w:line="360" w:lineRule="auto"/>
        <w:jc w:val="both"/>
        <w:rPr>
          <w:rFonts w:ascii="Times New Roman" w:hAnsi="Times New Roman"/>
          <w:sz w:val="28"/>
          <w:szCs w:val="28"/>
          <w:lang w:val="uk-UA"/>
        </w:rPr>
      </w:pPr>
    </w:p>
    <w:p w:rsidR="00E826B9" w:rsidRDefault="00E826B9" w:rsidP="008823B9">
      <w:pPr>
        <w:spacing w:after="0" w:line="360" w:lineRule="auto"/>
        <w:jc w:val="both"/>
        <w:rPr>
          <w:rFonts w:ascii="Times New Roman" w:hAnsi="Times New Roman"/>
          <w:sz w:val="28"/>
          <w:szCs w:val="28"/>
          <w:lang w:val="uk-UA"/>
        </w:rPr>
      </w:pPr>
    </w:p>
    <w:p w:rsidR="005B1507" w:rsidRPr="005B1507" w:rsidRDefault="005B1507" w:rsidP="005B1507">
      <w:pPr>
        <w:spacing w:after="0" w:line="360" w:lineRule="auto"/>
        <w:jc w:val="center"/>
        <w:rPr>
          <w:rFonts w:ascii="Times New Roman" w:hAnsi="Times New Roman"/>
          <w:b/>
          <w:sz w:val="28"/>
          <w:szCs w:val="28"/>
          <w:lang w:val="uk-UA"/>
        </w:rPr>
      </w:pPr>
      <w:r w:rsidRPr="005B1507">
        <w:rPr>
          <w:rFonts w:ascii="Times New Roman" w:hAnsi="Times New Roman"/>
          <w:b/>
          <w:sz w:val="28"/>
          <w:szCs w:val="28"/>
          <w:lang w:val="uk-UA"/>
        </w:rPr>
        <w:t xml:space="preserve">СПИСОК ЛІТЕРАТУРИ </w:t>
      </w:r>
    </w:p>
    <w:p w:rsidR="005B1507" w:rsidRPr="003C23A4" w:rsidRDefault="005B1507" w:rsidP="005B1507">
      <w:pPr>
        <w:spacing w:after="0" w:line="360" w:lineRule="auto"/>
        <w:jc w:val="center"/>
        <w:rPr>
          <w:rFonts w:ascii="Times New Roman" w:hAnsi="Times New Roman"/>
          <w:sz w:val="28"/>
          <w:szCs w:val="28"/>
          <w:lang w:val="uk-UA"/>
        </w:rPr>
      </w:pP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ru-RU"/>
        </w:rPr>
      </w:pPr>
      <w:r w:rsidRPr="005B1507">
        <w:rPr>
          <w:rFonts w:ascii="Times New Roman" w:hAnsi="Times New Roman"/>
          <w:sz w:val="28"/>
          <w:szCs w:val="28"/>
          <w:lang w:val="ru-RU"/>
        </w:rPr>
        <w:t xml:space="preserve">Балута И. М., Современные подходы к этиопатогенезу эшерихиозов / И. М. Балута, И. А. Воронкина // </w:t>
      </w:r>
      <w:r w:rsidRPr="005B1507">
        <w:rPr>
          <w:rFonts w:ascii="Times New Roman" w:hAnsi="Times New Roman"/>
          <w:sz w:val="28"/>
          <w:szCs w:val="28"/>
        </w:rPr>
        <w:t>Annals</w:t>
      </w:r>
      <w:r w:rsidRPr="005B1507">
        <w:rPr>
          <w:rFonts w:ascii="Times New Roman" w:hAnsi="Times New Roman"/>
          <w:sz w:val="28"/>
          <w:szCs w:val="28"/>
          <w:lang w:val="ru-RU"/>
        </w:rPr>
        <w:t xml:space="preserve"> </w:t>
      </w:r>
      <w:r w:rsidRPr="005B1507">
        <w:rPr>
          <w:rFonts w:ascii="Times New Roman" w:hAnsi="Times New Roman"/>
          <w:sz w:val="28"/>
          <w:szCs w:val="28"/>
        </w:rPr>
        <w:t>of</w:t>
      </w:r>
      <w:r w:rsidRPr="005B1507">
        <w:rPr>
          <w:rFonts w:ascii="Times New Roman" w:hAnsi="Times New Roman"/>
          <w:sz w:val="28"/>
          <w:szCs w:val="28"/>
          <w:lang w:val="ru-RU"/>
        </w:rPr>
        <w:t xml:space="preserve"> </w:t>
      </w:r>
      <w:r w:rsidRPr="005B1507">
        <w:rPr>
          <w:rFonts w:ascii="Times New Roman" w:hAnsi="Times New Roman"/>
          <w:sz w:val="28"/>
          <w:szCs w:val="28"/>
        </w:rPr>
        <w:t>Mechnikov</w:t>
      </w:r>
      <w:r w:rsidRPr="005B1507">
        <w:rPr>
          <w:rFonts w:ascii="Times New Roman" w:hAnsi="Times New Roman"/>
          <w:sz w:val="28"/>
          <w:szCs w:val="28"/>
          <w:lang w:val="ru-RU"/>
        </w:rPr>
        <w:t xml:space="preserve"> </w:t>
      </w:r>
      <w:r w:rsidRPr="005B1507">
        <w:rPr>
          <w:rFonts w:ascii="Times New Roman" w:hAnsi="Times New Roman"/>
          <w:sz w:val="28"/>
          <w:szCs w:val="28"/>
        </w:rPr>
        <w:t>Institute</w:t>
      </w:r>
      <w:r w:rsidRPr="005B1507">
        <w:rPr>
          <w:rFonts w:ascii="Times New Roman" w:hAnsi="Times New Roman"/>
          <w:sz w:val="28"/>
          <w:szCs w:val="28"/>
          <w:lang w:val="ru-RU"/>
        </w:rPr>
        <w:t>. — 2019. — № 4. — С. 10 - 14.</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ru-RU"/>
        </w:rPr>
      </w:pPr>
      <w:r w:rsidRPr="005B1507">
        <w:rPr>
          <w:rFonts w:ascii="Times New Roman" w:hAnsi="Times New Roman"/>
          <w:sz w:val="28"/>
          <w:szCs w:val="28"/>
          <w:lang w:val="ru-RU"/>
        </w:rPr>
        <w:t xml:space="preserve">Вахитов Г.Я. Влияние препаратов «актофлор» на выживаемость </w:t>
      </w:r>
      <w:r w:rsidRPr="005B1507">
        <w:rPr>
          <w:rFonts w:ascii="Times New Roman" w:hAnsi="Times New Roman"/>
          <w:i/>
          <w:sz w:val="28"/>
          <w:szCs w:val="28"/>
        </w:rPr>
        <w:t>Esherichia</w:t>
      </w:r>
      <w:r w:rsidRPr="005B1507">
        <w:rPr>
          <w:rFonts w:ascii="Times New Roman" w:hAnsi="Times New Roman"/>
          <w:i/>
          <w:sz w:val="28"/>
          <w:szCs w:val="28"/>
          <w:lang w:val="ru-RU"/>
        </w:rPr>
        <w:t xml:space="preserve"> </w:t>
      </w:r>
      <w:r w:rsidRPr="005B1507">
        <w:rPr>
          <w:rFonts w:ascii="Times New Roman" w:hAnsi="Times New Roman"/>
          <w:i/>
          <w:sz w:val="28"/>
          <w:szCs w:val="28"/>
        </w:rPr>
        <w:t>coli</w:t>
      </w:r>
      <w:r w:rsidRPr="005B1507">
        <w:rPr>
          <w:rFonts w:ascii="Times New Roman" w:hAnsi="Times New Roman"/>
          <w:sz w:val="28"/>
          <w:szCs w:val="28"/>
          <w:lang w:val="ru-RU"/>
        </w:rPr>
        <w:t xml:space="preserve"> </w:t>
      </w:r>
      <w:r w:rsidRPr="005B1507">
        <w:rPr>
          <w:rFonts w:ascii="Times New Roman" w:hAnsi="Times New Roman"/>
          <w:sz w:val="28"/>
          <w:szCs w:val="28"/>
        </w:rPr>
        <w:t>M</w:t>
      </w:r>
      <w:r w:rsidRPr="005B1507">
        <w:rPr>
          <w:rFonts w:ascii="Times New Roman" w:hAnsi="Times New Roman"/>
          <w:sz w:val="28"/>
          <w:szCs w:val="28"/>
          <w:lang w:val="ru-RU"/>
        </w:rPr>
        <w:t xml:space="preserve">-17 и </w:t>
      </w:r>
      <w:r w:rsidRPr="005B1507">
        <w:rPr>
          <w:rFonts w:ascii="Times New Roman" w:hAnsi="Times New Roman"/>
          <w:i/>
          <w:sz w:val="28"/>
          <w:szCs w:val="28"/>
        </w:rPr>
        <w:t>Salmonella</w:t>
      </w:r>
      <w:r w:rsidRPr="005B1507">
        <w:rPr>
          <w:rFonts w:ascii="Times New Roman" w:hAnsi="Times New Roman"/>
          <w:i/>
          <w:sz w:val="28"/>
          <w:szCs w:val="28"/>
          <w:lang w:val="ru-RU"/>
        </w:rPr>
        <w:t xml:space="preserve"> </w:t>
      </w:r>
      <w:r w:rsidRPr="005B1507">
        <w:rPr>
          <w:rFonts w:ascii="Times New Roman" w:hAnsi="Times New Roman"/>
          <w:i/>
          <w:sz w:val="28"/>
          <w:szCs w:val="28"/>
        </w:rPr>
        <w:t>enteritidis</w:t>
      </w:r>
      <w:r w:rsidRPr="005B1507">
        <w:rPr>
          <w:rFonts w:ascii="Times New Roman" w:hAnsi="Times New Roman"/>
          <w:sz w:val="28"/>
          <w:szCs w:val="28"/>
          <w:lang w:val="ru-RU"/>
        </w:rPr>
        <w:t xml:space="preserve"> при голодании в смешанных культурах / Г.Я. Вахитов., О.В. Добролеж, Л.Н. Петров</w:t>
      </w:r>
      <w:r w:rsidRPr="005B1507">
        <w:rPr>
          <w:rFonts w:ascii="Times New Roman" w:hAnsi="Times New Roman"/>
          <w:i/>
          <w:sz w:val="28"/>
          <w:szCs w:val="28"/>
          <w:lang w:val="ru-RU"/>
        </w:rPr>
        <w:t xml:space="preserve"> </w:t>
      </w:r>
      <w:r w:rsidRPr="005B1507">
        <w:rPr>
          <w:rFonts w:ascii="Times New Roman" w:hAnsi="Times New Roman"/>
          <w:sz w:val="28"/>
          <w:szCs w:val="28"/>
          <w:lang w:val="ru-RU"/>
        </w:rPr>
        <w:t>// ЖМЭИ. – 2000. - № 6.- С. 67-68.</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ru-RU"/>
        </w:rPr>
      </w:pPr>
      <w:r w:rsidRPr="005B1507">
        <w:rPr>
          <w:rFonts w:ascii="Times New Roman" w:hAnsi="Times New Roman"/>
          <w:sz w:val="28"/>
          <w:szCs w:val="28"/>
          <w:lang w:val="ru-RU"/>
        </w:rPr>
        <w:t>Возианова Ж.И. Диареегенные кишечные палочки / Ж.И. Возианова // Сучасні інфекції. — 2008. — № 3. — С. 4 - 9.</w:t>
      </w:r>
    </w:p>
    <w:p w:rsidR="005B1507" w:rsidRPr="005B1507" w:rsidRDefault="005B1507" w:rsidP="005B1507">
      <w:pPr>
        <w:numPr>
          <w:ilvl w:val="0"/>
          <w:numId w:val="7"/>
        </w:numPr>
        <w:shd w:val="clear" w:color="auto" w:fill="FFFFFF"/>
        <w:tabs>
          <w:tab w:val="left" w:pos="9348"/>
        </w:tabs>
        <w:spacing w:after="100" w:afterAutospacing="1" w:line="360" w:lineRule="auto"/>
        <w:ind w:left="0" w:firstLine="284"/>
        <w:jc w:val="both"/>
        <w:rPr>
          <w:rFonts w:ascii="Times New Roman" w:hAnsi="Times New Roman"/>
          <w:color w:val="000000"/>
          <w:sz w:val="28"/>
          <w:szCs w:val="28"/>
          <w:lang w:val="ru-RU" w:eastAsia="ru-RU"/>
        </w:rPr>
      </w:pPr>
      <w:r w:rsidRPr="005B1507">
        <w:rPr>
          <w:rFonts w:ascii="Times New Roman" w:hAnsi="Times New Roman"/>
          <w:bCs/>
          <w:color w:val="000000"/>
          <w:sz w:val="28"/>
          <w:szCs w:val="28"/>
          <w:lang w:val="ru-RU" w:eastAsia="ru-RU"/>
        </w:rPr>
        <w:t>Габидуллин З.Г.</w:t>
      </w:r>
      <w:r w:rsidRPr="005B1507">
        <w:rPr>
          <w:rFonts w:ascii="Times New Roman" w:hAnsi="Times New Roman"/>
          <w:color w:val="000000"/>
          <w:sz w:val="28"/>
          <w:szCs w:val="28"/>
          <w:lang w:val="ru-RU" w:eastAsia="ru-RU"/>
        </w:rPr>
        <w:t xml:space="preserve"> Факторы патогенности бактерий семейства </w:t>
      </w:r>
      <w:r w:rsidRPr="005B1507">
        <w:rPr>
          <w:rFonts w:ascii="Times New Roman" w:hAnsi="Times New Roman"/>
          <w:i/>
          <w:iCs/>
          <w:color w:val="000000"/>
          <w:sz w:val="28"/>
          <w:szCs w:val="28"/>
          <w:lang w:val="ru-RU" w:eastAsia="ru-RU"/>
        </w:rPr>
        <w:t>Enterobacteriacae</w:t>
      </w:r>
      <w:r w:rsidRPr="005B1507">
        <w:rPr>
          <w:rFonts w:ascii="Times New Roman" w:hAnsi="Times New Roman"/>
          <w:color w:val="000000"/>
          <w:sz w:val="28"/>
          <w:szCs w:val="28"/>
          <w:lang w:val="ru-RU" w:eastAsia="ru-RU"/>
        </w:rPr>
        <w:t xml:space="preserve">, обеспечивающие выживание в организме хозяина / </w:t>
      </w:r>
      <w:r w:rsidRPr="005B1507">
        <w:rPr>
          <w:rFonts w:ascii="Times New Roman" w:hAnsi="Times New Roman"/>
          <w:bCs/>
          <w:color w:val="000000"/>
          <w:sz w:val="28"/>
          <w:szCs w:val="28"/>
          <w:lang w:val="ru-RU" w:eastAsia="ru-RU"/>
        </w:rPr>
        <w:t>З.Г. Габидуллин, А.А. Ахтариева, М.М. Туйгунов //</w:t>
      </w:r>
      <w:r w:rsidRPr="005B1507">
        <w:rPr>
          <w:rFonts w:ascii="Times New Roman" w:hAnsi="Times New Roman"/>
          <w:color w:val="000000"/>
          <w:sz w:val="28"/>
          <w:szCs w:val="28"/>
          <w:lang w:val="ru-RU" w:eastAsia="ru-RU"/>
        </w:rPr>
        <w:t xml:space="preserve"> Мед</w:t>
      </w:r>
      <w:proofErr w:type="gramStart"/>
      <w:r w:rsidRPr="005B1507">
        <w:rPr>
          <w:rFonts w:ascii="Times New Roman" w:hAnsi="Times New Roman"/>
          <w:color w:val="000000"/>
          <w:sz w:val="28"/>
          <w:szCs w:val="28"/>
          <w:lang w:val="ru-RU" w:eastAsia="ru-RU"/>
        </w:rPr>
        <w:t>.</w:t>
      </w:r>
      <w:proofErr w:type="gramEnd"/>
      <w:r w:rsidRPr="005B1507">
        <w:rPr>
          <w:rFonts w:ascii="Times New Roman" w:hAnsi="Times New Roman"/>
          <w:color w:val="000000"/>
          <w:sz w:val="28"/>
          <w:szCs w:val="28"/>
          <w:lang w:val="ru-RU" w:eastAsia="ru-RU"/>
        </w:rPr>
        <w:t xml:space="preserve"> </w:t>
      </w:r>
      <w:proofErr w:type="gramStart"/>
      <w:r w:rsidRPr="005B1507">
        <w:rPr>
          <w:rFonts w:ascii="Times New Roman" w:hAnsi="Times New Roman"/>
          <w:color w:val="000000"/>
          <w:sz w:val="28"/>
          <w:szCs w:val="28"/>
          <w:lang w:val="ru-RU" w:eastAsia="ru-RU"/>
        </w:rPr>
        <w:t>в</w:t>
      </w:r>
      <w:proofErr w:type="gramEnd"/>
      <w:r w:rsidRPr="005B1507">
        <w:rPr>
          <w:rFonts w:ascii="Times New Roman" w:hAnsi="Times New Roman"/>
          <w:color w:val="000000"/>
          <w:sz w:val="28"/>
          <w:szCs w:val="28"/>
          <w:lang w:val="ru-RU" w:eastAsia="ru-RU"/>
        </w:rPr>
        <w:t>естн. Башкортостана. -  2017. – 4 (5). – С. 86–94.</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ru-RU"/>
        </w:rPr>
      </w:pPr>
      <w:r w:rsidRPr="005B1507">
        <w:rPr>
          <w:rFonts w:ascii="Times New Roman" w:hAnsi="Times New Roman"/>
          <w:sz w:val="28"/>
          <w:szCs w:val="28"/>
          <w:lang w:val="ru-RU"/>
        </w:rPr>
        <w:t xml:space="preserve">Гриценко В.А. Экологические и медицинские аспекты симбиоза  </w:t>
      </w:r>
      <w:r w:rsidRPr="005B1507">
        <w:rPr>
          <w:rFonts w:ascii="Times New Roman" w:hAnsi="Times New Roman"/>
          <w:i/>
          <w:sz w:val="28"/>
          <w:szCs w:val="28"/>
        </w:rPr>
        <w:t>Esherichia</w:t>
      </w:r>
      <w:r w:rsidRPr="005B1507">
        <w:rPr>
          <w:rFonts w:ascii="Times New Roman" w:hAnsi="Times New Roman"/>
          <w:i/>
          <w:sz w:val="28"/>
          <w:szCs w:val="28"/>
          <w:lang w:val="ru-RU"/>
        </w:rPr>
        <w:t xml:space="preserve"> </w:t>
      </w:r>
      <w:r w:rsidRPr="005B1507">
        <w:rPr>
          <w:rFonts w:ascii="Times New Roman" w:hAnsi="Times New Roman"/>
          <w:i/>
          <w:sz w:val="28"/>
          <w:szCs w:val="28"/>
        </w:rPr>
        <w:t>coli</w:t>
      </w:r>
      <w:r w:rsidRPr="005B1507">
        <w:rPr>
          <w:rFonts w:ascii="Times New Roman" w:hAnsi="Times New Roman"/>
          <w:sz w:val="28"/>
          <w:szCs w:val="28"/>
          <w:lang w:val="ru-RU"/>
        </w:rPr>
        <w:t xml:space="preserve"> и человека / В.А. Гриценко, О.В. Бухарин</w:t>
      </w:r>
      <w:r w:rsidRPr="005B1507">
        <w:rPr>
          <w:rFonts w:ascii="Times New Roman" w:hAnsi="Times New Roman"/>
          <w:i/>
          <w:sz w:val="28"/>
          <w:szCs w:val="28"/>
          <w:lang w:val="ru-RU"/>
        </w:rPr>
        <w:t xml:space="preserve"> </w:t>
      </w:r>
      <w:r w:rsidRPr="005B1507">
        <w:rPr>
          <w:rFonts w:ascii="Times New Roman" w:hAnsi="Times New Roman"/>
          <w:sz w:val="28"/>
          <w:szCs w:val="28"/>
          <w:lang w:val="ru-RU"/>
        </w:rPr>
        <w:t>// ЖМЭИ. – 2009. - № 3. - С. 92-99.</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ru-RU"/>
        </w:rPr>
      </w:pPr>
      <w:r w:rsidRPr="005B1507">
        <w:rPr>
          <w:rFonts w:ascii="Times New Roman" w:hAnsi="Times New Roman"/>
          <w:sz w:val="28"/>
          <w:szCs w:val="28"/>
          <w:lang w:val="ru-RU"/>
        </w:rPr>
        <w:t>Гриценко В.А.</w:t>
      </w:r>
      <w:r w:rsidRPr="005B1507">
        <w:rPr>
          <w:rFonts w:ascii="Times New Roman" w:hAnsi="Times New Roman"/>
          <w:i/>
          <w:sz w:val="28"/>
          <w:szCs w:val="28"/>
          <w:lang w:val="ru-RU"/>
        </w:rPr>
        <w:t xml:space="preserve">  </w:t>
      </w:r>
      <w:r w:rsidRPr="005B1507">
        <w:rPr>
          <w:rFonts w:ascii="Times New Roman" w:hAnsi="Times New Roman"/>
          <w:sz w:val="28"/>
          <w:szCs w:val="28"/>
          <w:lang w:val="ru-RU"/>
        </w:rPr>
        <w:t xml:space="preserve">Устойчивость </w:t>
      </w:r>
      <w:r w:rsidRPr="005B1507">
        <w:rPr>
          <w:rFonts w:ascii="Times New Roman" w:hAnsi="Times New Roman"/>
          <w:i/>
          <w:sz w:val="28"/>
          <w:szCs w:val="28"/>
        </w:rPr>
        <w:t>Esherichia</w:t>
      </w:r>
      <w:r w:rsidRPr="005B1507">
        <w:rPr>
          <w:rFonts w:ascii="Times New Roman" w:hAnsi="Times New Roman"/>
          <w:i/>
          <w:sz w:val="28"/>
          <w:szCs w:val="28"/>
          <w:lang w:val="ru-RU"/>
        </w:rPr>
        <w:t xml:space="preserve"> </w:t>
      </w:r>
      <w:r w:rsidRPr="005B1507">
        <w:rPr>
          <w:rFonts w:ascii="Times New Roman" w:hAnsi="Times New Roman"/>
          <w:i/>
          <w:sz w:val="28"/>
          <w:szCs w:val="28"/>
        </w:rPr>
        <w:t>coli</w:t>
      </w:r>
      <w:r w:rsidRPr="005B1507">
        <w:rPr>
          <w:rFonts w:ascii="Times New Roman" w:hAnsi="Times New Roman"/>
          <w:sz w:val="28"/>
          <w:szCs w:val="28"/>
          <w:lang w:val="ru-RU"/>
        </w:rPr>
        <w:t xml:space="preserve"> к лейкоцитарному катионному белку «интерциду» / В.А. Гриценко, М.Г. Шухман</w:t>
      </w:r>
      <w:r w:rsidRPr="005B1507">
        <w:rPr>
          <w:rFonts w:ascii="Times New Roman" w:hAnsi="Times New Roman"/>
          <w:i/>
          <w:sz w:val="28"/>
          <w:szCs w:val="28"/>
          <w:lang w:val="ru-RU"/>
        </w:rPr>
        <w:t xml:space="preserve">  </w:t>
      </w:r>
      <w:r w:rsidRPr="005B1507">
        <w:rPr>
          <w:rFonts w:ascii="Times New Roman" w:hAnsi="Times New Roman"/>
          <w:sz w:val="28"/>
          <w:szCs w:val="28"/>
          <w:lang w:val="ru-RU"/>
        </w:rPr>
        <w:t>// ЖМЭИ. – 2011. - № 4.- С. 71-76.</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ru-RU"/>
        </w:rPr>
      </w:pPr>
      <w:r w:rsidRPr="005B1507">
        <w:rPr>
          <w:rFonts w:ascii="Times New Roman" w:hAnsi="Times New Roman"/>
          <w:sz w:val="28"/>
          <w:szCs w:val="28"/>
          <w:lang w:val="ru-RU"/>
        </w:rPr>
        <w:t xml:space="preserve">Головатюк Л.М. Роль етіологічних чинників у розвитку ушкоджень товстої кишки / Л.М. Головатюк // </w:t>
      </w:r>
      <w:proofErr w:type="gramStart"/>
      <w:r w:rsidRPr="005B1507">
        <w:rPr>
          <w:rFonts w:ascii="Times New Roman" w:hAnsi="Times New Roman"/>
          <w:sz w:val="28"/>
          <w:szCs w:val="28"/>
          <w:lang w:val="ru-RU"/>
        </w:rPr>
        <w:t>В</w:t>
      </w:r>
      <w:proofErr w:type="gramEnd"/>
      <w:r w:rsidRPr="005B1507">
        <w:rPr>
          <w:rFonts w:ascii="Times New Roman" w:hAnsi="Times New Roman"/>
          <w:sz w:val="28"/>
          <w:szCs w:val="28"/>
          <w:lang w:val="ru-RU"/>
        </w:rPr>
        <w:t>іс. морфол. – 2015. – № 2. – С. 537-541.</w:t>
      </w:r>
    </w:p>
    <w:p w:rsidR="005B1507" w:rsidRPr="005B1507" w:rsidRDefault="005B1507" w:rsidP="005B1507">
      <w:pPr>
        <w:pStyle w:val="ae"/>
        <w:numPr>
          <w:ilvl w:val="0"/>
          <w:numId w:val="7"/>
        </w:numPr>
        <w:tabs>
          <w:tab w:val="clear" w:pos="928"/>
          <w:tab w:val="num" w:pos="568"/>
        </w:tabs>
        <w:spacing w:line="360" w:lineRule="auto"/>
        <w:ind w:left="0" w:firstLine="284"/>
        <w:jc w:val="both"/>
        <w:rPr>
          <w:rFonts w:ascii="Times New Roman" w:hAnsi="Times New Roman"/>
          <w:sz w:val="28"/>
          <w:szCs w:val="28"/>
          <w:lang w:val="ru-RU"/>
        </w:rPr>
      </w:pPr>
      <w:r w:rsidRPr="005B1507">
        <w:rPr>
          <w:rFonts w:ascii="Times New Roman" w:hAnsi="Times New Roman"/>
          <w:sz w:val="28"/>
          <w:szCs w:val="28"/>
          <w:lang w:val="ru-RU"/>
        </w:rPr>
        <w:t>Голубева И.В.  Энтеробактерии</w:t>
      </w:r>
      <w:r w:rsidRPr="005B1507">
        <w:rPr>
          <w:rFonts w:ascii="Times New Roman" w:hAnsi="Times New Roman"/>
          <w:sz w:val="28"/>
          <w:szCs w:val="28"/>
          <w:lang w:val="uk-UA"/>
        </w:rPr>
        <w:t xml:space="preserve"> / </w:t>
      </w:r>
      <w:r w:rsidRPr="005B1507">
        <w:rPr>
          <w:rFonts w:ascii="Times New Roman" w:hAnsi="Times New Roman"/>
          <w:sz w:val="28"/>
          <w:szCs w:val="28"/>
          <w:lang w:val="ru-RU"/>
        </w:rPr>
        <w:t>И.В. Голубева, В.А. Килессо, Б.С. Киселева. – М.: Медицина – 1990. – С. 321.</w:t>
      </w:r>
    </w:p>
    <w:p w:rsidR="005B1507" w:rsidRPr="005B1507" w:rsidRDefault="005B1507" w:rsidP="005B1507">
      <w:pPr>
        <w:pStyle w:val="ae"/>
        <w:widowControl w:val="0"/>
        <w:numPr>
          <w:ilvl w:val="0"/>
          <w:numId w:val="7"/>
        </w:numPr>
        <w:tabs>
          <w:tab w:val="clear" w:pos="928"/>
          <w:tab w:val="num" w:pos="568"/>
        </w:tabs>
        <w:spacing w:after="0" w:line="360" w:lineRule="auto"/>
        <w:ind w:left="0" w:firstLine="284"/>
        <w:jc w:val="both"/>
        <w:rPr>
          <w:rStyle w:val="rvts19"/>
          <w:rFonts w:ascii="Times New Roman" w:hAnsi="Times New Roman"/>
          <w:sz w:val="28"/>
          <w:szCs w:val="28"/>
          <w:lang w:val="uk-UA"/>
        </w:rPr>
      </w:pPr>
      <w:r w:rsidRPr="005B1507">
        <w:rPr>
          <w:rStyle w:val="rvts19"/>
          <w:rFonts w:ascii="Times New Roman" w:hAnsi="Times New Roman"/>
          <w:color w:val="000000"/>
          <w:sz w:val="28"/>
          <w:szCs w:val="28"/>
          <w:shd w:val="clear" w:color="auto" w:fill="FFFFFF"/>
          <w:lang w:val="uk-UA"/>
        </w:rPr>
        <w:t>Дьяченко А.Г. Микробиоценоз кишечника при острых кишечных инфекциях / А.Г. Дьяченко, В.В. Липовская, Е.М. Савинова // Доповіді Національної академії наук України.</w:t>
      </w:r>
      <w:r w:rsidRPr="005B1507">
        <w:rPr>
          <w:rStyle w:val="apple-converted-space"/>
          <w:rFonts w:ascii="Times New Roman" w:hAnsi="Times New Roman"/>
          <w:color w:val="000000"/>
          <w:sz w:val="28"/>
          <w:szCs w:val="28"/>
          <w:shd w:val="clear" w:color="auto" w:fill="FFFFFF"/>
        </w:rPr>
        <w:t> </w:t>
      </w:r>
      <w:r w:rsidRPr="005B1507">
        <w:rPr>
          <w:rStyle w:val="rvts21"/>
          <w:rFonts w:ascii="Times New Roman" w:hAnsi="Times New Roman"/>
          <w:color w:val="000000"/>
          <w:sz w:val="28"/>
          <w:szCs w:val="28"/>
          <w:shd w:val="clear" w:color="auto" w:fill="FFFFFF"/>
          <w:lang w:val="uk-UA"/>
        </w:rPr>
        <w:t>–</w:t>
      </w:r>
      <w:r w:rsidRPr="005B1507">
        <w:rPr>
          <w:rStyle w:val="apple-converted-space"/>
          <w:rFonts w:ascii="Times New Roman" w:hAnsi="Times New Roman"/>
          <w:color w:val="000000"/>
          <w:sz w:val="28"/>
          <w:szCs w:val="28"/>
          <w:shd w:val="clear" w:color="auto" w:fill="FFFFFF"/>
        </w:rPr>
        <w:t> </w:t>
      </w:r>
      <w:r w:rsidRPr="005B1507">
        <w:rPr>
          <w:rStyle w:val="rvts19"/>
          <w:rFonts w:ascii="Times New Roman" w:hAnsi="Times New Roman"/>
          <w:color w:val="000000"/>
          <w:sz w:val="28"/>
          <w:szCs w:val="28"/>
          <w:shd w:val="clear" w:color="auto" w:fill="FFFFFF"/>
          <w:lang w:val="uk-UA"/>
        </w:rPr>
        <w:t>2000. - № 8.</w:t>
      </w:r>
      <w:r w:rsidRPr="005B1507">
        <w:rPr>
          <w:rStyle w:val="apple-converted-space"/>
          <w:rFonts w:ascii="Times New Roman" w:hAnsi="Times New Roman"/>
          <w:color w:val="000000"/>
          <w:sz w:val="28"/>
          <w:szCs w:val="28"/>
          <w:shd w:val="clear" w:color="auto" w:fill="FFFFFF"/>
        </w:rPr>
        <w:t> </w:t>
      </w:r>
      <w:r w:rsidRPr="005B1507">
        <w:rPr>
          <w:rStyle w:val="rvts21"/>
          <w:rFonts w:ascii="Times New Roman" w:hAnsi="Times New Roman"/>
          <w:color w:val="000000"/>
          <w:sz w:val="28"/>
          <w:szCs w:val="28"/>
          <w:shd w:val="clear" w:color="auto" w:fill="FFFFFF"/>
          <w:lang w:val="uk-UA"/>
        </w:rPr>
        <w:t>–</w:t>
      </w:r>
      <w:r w:rsidRPr="005B1507">
        <w:rPr>
          <w:rStyle w:val="apple-converted-space"/>
          <w:rFonts w:ascii="Times New Roman" w:hAnsi="Times New Roman"/>
          <w:color w:val="000000"/>
          <w:sz w:val="28"/>
          <w:szCs w:val="28"/>
          <w:shd w:val="clear" w:color="auto" w:fill="FFFFFF"/>
        </w:rPr>
        <w:t> </w:t>
      </w:r>
      <w:r w:rsidRPr="005B1507">
        <w:rPr>
          <w:rStyle w:val="rvts19"/>
          <w:rFonts w:ascii="Times New Roman" w:hAnsi="Times New Roman"/>
          <w:color w:val="000000"/>
          <w:sz w:val="28"/>
          <w:szCs w:val="28"/>
          <w:shd w:val="clear" w:color="auto" w:fill="FFFFFF"/>
          <w:lang w:val="uk-UA"/>
        </w:rPr>
        <w:t>С. 161-165.</w:t>
      </w:r>
    </w:p>
    <w:p w:rsidR="005B1507" w:rsidRPr="005B1507" w:rsidRDefault="005B1507" w:rsidP="005B1507">
      <w:pPr>
        <w:pStyle w:val="ae"/>
        <w:widowControl w:val="0"/>
        <w:numPr>
          <w:ilvl w:val="0"/>
          <w:numId w:val="7"/>
        </w:numPr>
        <w:tabs>
          <w:tab w:val="clear" w:pos="928"/>
        </w:tabs>
        <w:spacing w:after="0" w:line="360" w:lineRule="auto"/>
        <w:ind w:left="0" w:firstLine="284"/>
        <w:jc w:val="both"/>
        <w:rPr>
          <w:rFonts w:ascii="Times New Roman" w:hAnsi="Times New Roman"/>
          <w:sz w:val="28"/>
          <w:szCs w:val="28"/>
          <w:lang w:val="uk-UA"/>
        </w:rPr>
      </w:pPr>
      <w:r w:rsidRPr="005B1507">
        <w:rPr>
          <w:rStyle w:val="rvts19"/>
          <w:rFonts w:ascii="Times New Roman" w:hAnsi="Times New Roman"/>
          <w:color w:val="000000"/>
          <w:sz w:val="28"/>
          <w:szCs w:val="28"/>
          <w:shd w:val="clear" w:color="auto" w:fill="FFFFFF"/>
          <w:lang w:val="ru-RU"/>
        </w:rPr>
        <w:lastRenderedPageBreak/>
        <w:t>Дьяченко П.А. Особенности иммунного ответа при острых кишечных инфекциях / П.А. Дьяченко</w:t>
      </w:r>
      <w:r w:rsidRPr="005B1507">
        <w:rPr>
          <w:rStyle w:val="rvts19"/>
          <w:rFonts w:ascii="Times New Roman" w:hAnsi="Times New Roman"/>
          <w:color w:val="000000"/>
          <w:sz w:val="28"/>
          <w:szCs w:val="28"/>
          <w:shd w:val="clear" w:color="auto" w:fill="FFFFFF"/>
          <w:lang w:val="uk-UA"/>
        </w:rPr>
        <w:t xml:space="preserve">, </w:t>
      </w:r>
      <w:r w:rsidRPr="005B1507">
        <w:rPr>
          <w:rStyle w:val="rvts19"/>
          <w:rFonts w:ascii="Times New Roman" w:hAnsi="Times New Roman"/>
          <w:color w:val="000000"/>
          <w:sz w:val="28"/>
          <w:szCs w:val="28"/>
          <w:shd w:val="clear" w:color="auto" w:fill="FFFFFF"/>
          <w:lang w:val="ru-RU"/>
        </w:rPr>
        <w:t>А.Г</w:t>
      </w:r>
      <w:r w:rsidRPr="005B1507">
        <w:rPr>
          <w:rStyle w:val="rvts19"/>
          <w:rFonts w:ascii="Times New Roman" w:hAnsi="Times New Roman"/>
          <w:color w:val="000000"/>
          <w:sz w:val="28"/>
          <w:szCs w:val="28"/>
          <w:shd w:val="clear" w:color="auto" w:fill="FFFFFF"/>
          <w:lang w:val="uk-UA"/>
        </w:rPr>
        <w:t xml:space="preserve">. </w:t>
      </w:r>
      <w:r w:rsidRPr="005B1507">
        <w:rPr>
          <w:rStyle w:val="rvts19"/>
          <w:rFonts w:ascii="Times New Roman" w:hAnsi="Times New Roman"/>
          <w:color w:val="000000"/>
          <w:sz w:val="28"/>
          <w:szCs w:val="28"/>
          <w:shd w:val="clear" w:color="auto" w:fill="FFFFFF"/>
          <w:lang w:val="ru-RU"/>
        </w:rPr>
        <w:t>Дьяченко // Імунологія та алергологія.</w:t>
      </w:r>
      <w:r w:rsidRPr="005B1507">
        <w:rPr>
          <w:rStyle w:val="apple-converted-space"/>
          <w:rFonts w:ascii="Times New Roman" w:hAnsi="Times New Roman"/>
          <w:color w:val="000000"/>
          <w:sz w:val="28"/>
          <w:szCs w:val="28"/>
          <w:shd w:val="clear" w:color="auto" w:fill="FFFFFF"/>
        </w:rPr>
        <w:t> </w:t>
      </w:r>
      <w:r w:rsidRPr="005B1507">
        <w:rPr>
          <w:rStyle w:val="rvts21"/>
          <w:rFonts w:ascii="Times New Roman" w:hAnsi="Times New Roman"/>
          <w:color w:val="000000"/>
          <w:sz w:val="28"/>
          <w:szCs w:val="28"/>
          <w:shd w:val="clear" w:color="auto" w:fill="FFFFFF"/>
          <w:lang w:val="ru-RU"/>
        </w:rPr>
        <w:t>–</w:t>
      </w:r>
      <w:r w:rsidRPr="005B1507">
        <w:rPr>
          <w:rStyle w:val="apple-converted-space"/>
          <w:rFonts w:ascii="Times New Roman" w:hAnsi="Times New Roman"/>
          <w:color w:val="000000"/>
          <w:sz w:val="28"/>
          <w:szCs w:val="28"/>
          <w:shd w:val="clear" w:color="auto" w:fill="FFFFFF"/>
        </w:rPr>
        <w:t> </w:t>
      </w:r>
      <w:r w:rsidRPr="005B1507">
        <w:rPr>
          <w:rStyle w:val="rvts19"/>
          <w:rFonts w:ascii="Times New Roman" w:hAnsi="Times New Roman"/>
          <w:color w:val="000000"/>
          <w:sz w:val="28"/>
          <w:szCs w:val="28"/>
          <w:shd w:val="clear" w:color="auto" w:fill="FFFFFF"/>
          <w:lang w:val="ru-RU"/>
        </w:rPr>
        <w:t>2000. - №</w:t>
      </w:r>
      <w:r w:rsidRPr="005B1507">
        <w:rPr>
          <w:rStyle w:val="rvts19"/>
          <w:rFonts w:ascii="Times New Roman" w:hAnsi="Times New Roman"/>
          <w:color w:val="000000"/>
          <w:sz w:val="28"/>
          <w:szCs w:val="28"/>
          <w:shd w:val="clear" w:color="auto" w:fill="FFFFFF"/>
          <w:lang w:val="uk-UA"/>
        </w:rPr>
        <w:t xml:space="preserve"> </w:t>
      </w:r>
      <w:r w:rsidRPr="005B1507">
        <w:rPr>
          <w:rStyle w:val="rvts19"/>
          <w:rFonts w:ascii="Times New Roman" w:hAnsi="Times New Roman"/>
          <w:color w:val="000000"/>
          <w:sz w:val="28"/>
          <w:szCs w:val="28"/>
          <w:shd w:val="clear" w:color="auto" w:fill="FFFFFF"/>
          <w:lang w:val="ru-RU"/>
        </w:rPr>
        <w:t>1.</w:t>
      </w:r>
      <w:r w:rsidRPr="005B1507">
        <w:rPr>
          <w:rStyle w:val="apple-converted-space"/>
          <w:rFonts w:ascii="Times New Roman" w:hAnsi="Times New Roman"/>
          <w:color w:val="000000"/>
          <w:sz w:val="28"/>
          <w:szCs w:val="28"/>
          <w:shd w:val="clear" w:color="auto" w:fill="FFFFFF"/>
        </w:rPr>
        <w:t> </w:t>
      </w:r>
      <w:r w:rsidRPr="005B1507">
        <w:rPr>
          <w:rStyle w:val="rvts21"/>
          <w:rFonts w:ascii="Times New Roman" w:hAnsi="Times New Roman"/>
          <w:color w:val="000000"/>
          <w:sz w:val="28"/>
          <w:szCs w:val="28"/>
          <w:shd w:val="clear" w:color="auto" w:fill="FFFFFF"/>
          <w:lang w:val="ru-RU"/>
        </w:rPr>
        <w:t>–</w:t>
      </w:r>
      <w:r w:rsidRPr="005B1507">
        <w:rPr>
          <w:rStyle w:val="apple-converted-space"/>
          <w:rFonts w:ascii="Times New Roman" w:hAnsi="Times New Roman"/>
          <w:color w:val="000000"/>
          <w:sz w:val="28"/>
          <w:szCs w:val="28"/>
          <w:shd w:val="clear" w:color="auto" w:fill="FFFFFF"/>
        </w:rPr>
        <w:t> </w:t>
      </w:r>
      <w:r w:rsidRPr="005B1507">
        <w:rPr>
          <w:rStyle w:val="rvts19"/>
          <w:rFonts w:ascii="Times New Roman" w:hAnsi="Times New Roman"/>
          <w:color w:val="000000"/>
          <w:sz w:val="28"/>
          <w:szCs w:val="28"/>
          <w:shd w:val="clear" w:color="auto" w:fill="FFFFFF"/>
        </w:rPr>
        <w:t>C</w:t>
      </w:r>
      <w:r w:rsidRPr="005B1507">
        <w:rPr>
          <w:rStyle w:val="rvts19"/>
          <w:rFonts w:ascii="Times New Roman" w:hAnsi="Times New Roman"/>
          <w:color w:val="000000"/>
          <w:sz w:val="28"/>
          <w:szCs w:val="28"/>
          <w:shd w:val="clear" w:color="auto" w:fill="FFFFFF"/>
          <w:lang w:val="ru-RU"/>
        </w:rPr>
        <w:t>. 112-119.</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ru-RU"/>
        </w:rPr>
      </w:pPr>
      <w:r w:rsidRPr="005B1507">
        <w:rPr>
          <w:rFonts w:ascii="Times New Roman" w:hAnsi="Times New Roman"/>
          <w:sz w:val="28"/>
          <w:szCs w:val="28"/>
          <w:lang w:val="ru-RU"/>
        </w:rPr>
        <w:t>Егорова Т.Е</w:t>
      </w:r>
      <w:r w:rsidRPr="005B1507">
        <w:rPr>
          <w:rFonts w:ascii="Times New Roman" w:hAnsi="Times New Roman"/>
          <w:i/>
          <w:sz w:val="28"/>
          <w:szCs w:val="28"/>
          <w:lang w:val="ru-RU"/>
        </w:rPr>
        <w:t>.</w:t>
      </w:r>
      <w:r w:rsidRPr="005B1507">
        <w:rPr>
          <w:rFonts w:ascii="Times New Roman" w:hAnsi="Times New Roman"/>
          <w:sz w:val="28"/>
          <w:szCs w:val="28"/>
          <w:lang w:val="ru-RU"/>
        </w:rPr>
        <w:t xml:space="preserve"> Роль бактериальных токсинов в патогенезе гемолитико-уремического синдрома, вызываемого энтеропатогенными эшерихиями / Т.Е. Егорова, В.М. Бондаренко, Д.В. Зверев // ЖМЭИ. – 2001. - № 1.- С. 82-89.</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ru-RU"/>
        </w:rPr>
      </w:pPr>
      <w:r w:rsidRPr="005B1507">
        <w:rPr>
          <w:rFonts w:ascii="Times New Roman" w:hAnsi="Times New Roman"/>
          <w:sz w:val="28"/>
          <w:szCs w:val="28"/>
          <w:lang w:val="ru-RU"/>
        </w:rPr>
        <w:t xml:space="preserve">Індекс здоров’я. Україна–2018: Результати загальнонаціонального </w:t>
      </w:r>
      <w:proofErr w:type="gramStart"/>
      <w:r w:rsidRPr="005B1507">
        <w:rPr>
          <w:rFonts w:ascii="Times New Roman" w:hAnsi="Times New Roman"/>
          <w:sz w:val="28"/>
          <w:szCs w:val="28"/>
          <w:lang w:val="ru-RU"/>
        </w:rPr>
        <w:t>досл</w:t>
      </w:r>
      <w:proofErr w:type="gramEnd"/>
      <w:r w:rsidRPr="005B1507">
        <w:rPr>
          <w:rFonts w:ascii="Times New Roman" w:hAnsi="Times New Roman"/>
          <w:sz w:val="28"/>
          <w:szCs w:val="28"/>
          <w:lang w:val="ru-RU"/>
        </w:rPr>
        <w:t>ідження /Укл. Степурко Т.Г. та ін. Київ, 2018.</w:t>
      </w:r>
      <w:r w:rsidRPr="005B1507">
        <w:rPr>
          <w:rFonts w:ascii="Times New Roman" w:hAnsi="Times New Roman"/>
          <w:sz w:val="28"/>
          <w:szCs w:val="28"/>
          <w:lang w:val="uk-UA"/>
        </w:rPr>
        <w:t xml:space="preserve"> -175 с. </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ru-RU"/>
        </w:rPr>
      </w:pPr>
      <w:r w:rsidRPr="005B1507">
        <w:rPr>
          <w:rFonts w:ascii="Times New Roman" w:hAnsi="Times New Roman"/>
          <w:sz w:val="28"/>
          <w:szCs w:val="28"/>
          <w:lang w:val="ru-RU"/>
        </w:rPr>
        <w:t>Инструкция по микробиологической диагностике кишечных заболеваний, вызванных шигеллами, сальмонеллами и энтеропатогенными кишечными палочками. - Киев, 1987. – 30 с.</w:t>
      </w:r>
    </w:p>
    <w:p w:rsidR="005B1507" w:rsidRPr="005B1507" w:rsidRDefault="005B1507" w:rsidP="005B1507">
      <w:pPr>
        <w:pStyle w:val="ae"/>
        <w:numPr>
          <w:ilvl w:val="0"/>
          <w:numId w:val="7"/>
        </w:numPr>
        <w:shd w:val="clear" w:color="auto" w:fill="FFFFFF"/>
        <w:tabs>
          <w:tab w:val="clear" w:pos="928"/>
        </w:tabs>
        <w:spacing w:after="0" w:line="360" w:lineRule="auto"/>
        <w:ind w:left="0" w:firstLine="284"/>
        <w:jc w:val="both"/>
        <w:textAlignment w:val="baseline"/>
        <w:rPr>
          <w:rFonts w:ascii="Times New Roman" w:hAnsi="Times New Roman"/>
          <w:color w:val="000000"/>
          <w:sz w:val="28"/>
          <w:szCs w:val="28"/>
          <w:lang w:val="ru-RU" w:eastAsia="ru-RU"/>
        </w:rPr>
      </w:pPr>
      <w:r w:rsidRPr="005B1507">
        <w:rPr>
          <w:rStyle w:val="s0"/>
          <w:rFonts w:ascii="Times New Roman" w:hAnsi="Times New Roman"/>
          <w:bCs/>
          <w:color w:val="000000"/>
          <w:sz w:val="28"/>
          <w:szCs w:val="28"/>
          <w:lang w:val="ru-RU"/>
        </w:rPr>
        <w:t>Инструкция по медицинскому применению изделия медицинского назначения (</w:t>
      </w:r>
      <w:r w:rsidRPr="005B1507">
        <w:rPr>
          <w:rFonts w:ascii="Times New Roman" w:hAnsi="Times New Roman"/>
          <w:color w:val="212529"/>
          <w:sz w:val="28"/>
          <w:szCs w:val="28"/>
          <w:shd w:val="clear" w:color="auto" w:fill="FFFFFF"/>
          <w:lang w:val="ru-RU"/>
        </w:rPr>
        <w:t xml:space="preserve">Сыворотки и иммуноглобулины диагностические эшерихиозные для реакции агглютинации), </w:t>
      </w:r>
      <w:r w:rsidRPr="005B1507">
        <w:rPr>
          <w:rFonts w:ascii="Times New Roman" w:hAnsi="Times New Roman"/>
          <w:color w:val="000000"/>
          <w:sz w:val="28"/>
          <w:szCs w:val="28"/>
          <w:lang w:val="ru-RU" w:eastAsia="ru-RU"/>
        </w:rPr>
        <w:t>утвержденная приказом председателя Комитета фармации МЗ РК от 13 июля 2017 года № 009369. https://online.zakon.kz/Document/?doc_id=31730443#pos=0;0</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ru-RU"/>
        </w:rPr>
      </w:pPr>
      <w:r w:rsidRPr="005B1507">
        <w:rPr>
          <w:rFonts w:ascii="Times New Roman" w:hAnsi="Times New Roman"/>
          <w:i/>
          <w:sz w:val="28"/>
          <w:szCs w:val="28"/>
          <w:lang w:val="ru-RU"/>
        </w:rPr>
        <w:t xml:space="preserve"> </w:t>
      </w:r>
      <w:r w:rsidRPr="005B1507">
        <w:rPr>
          <w:rFonts w:ascii="Times New Roman" w:hAnsi="Times New Roman"/>
          <w:sz w:val="28"/>
          <w:szCs w:val="28"/>
          <w:lang w:val="ru-RU"/>
        </w:rPr>
        <w:t>Инструкция по применению сывороток диагностических эшерихиозных ОК поливалентных сухих для РА. – Москва, 1987. – 25 с.</w:t>
      </w:r>
    </w:p>
    <w:p w:rsidR="005B1507" w:rsidRPr="002B446F" w:rsidRDefault="005B1507" w:rsidP="005B1507">
      <w:pPr>
        <w:pStyle w:val="ae"/>
        <w:numPr>
          <w:ilvl w:val="0"/>
          <w:numId w:val="7"/>
        </w:numPr>
        <w:tabs>
          <w:tab w:val="left" w:pos="567"/>
        </w:tabs>
        <w:spacing w:after="0" w:line="360" w:lineRule="auto"/>
        <w:ind w:left="0" w:firstLine="284"/>
        <w:jc w:val="both"/>
        <w:rPr>
          <w:rFonts w:ascii="Times New Roman" w:hAnsi="Times New Roman"/>
          <w:i/>
          <w:sz w:val="28"/>
          <w:szCs w:val="28"/>
          <w:lang w:val="ru-RU"/>
        </w:rPr>
      </w:pPr>
      <w:r w:rsidRPr="002B446F">
        <w:rPr>
          <w:rStyle w:val="ac"/>
          <w:rFonts w:ascii="Times New Roman" w:hAnsi="Times New Roman"/>
          <w:i w:val="0"/>
          <w:color w:val="333333"/>
          <w:sz w:val="28"/>
          <w:szCs w:val="28"/>
          <w:bdr w:val="none" w:sz="0" w:space="0" w:color="auto" w:frame="1"/>
          <w:shd w:val="clear" w:color="auto" w:fill="FFFFFF"/>
          <w:lang w:val="ru-RU"/>
        </w:rPr>
        <w:t xml:space="preserve">Крамарев С.О. Сучасна клініка та </w:t>
      </w:r>
      <w:proofErr w:type="gramStart"/>
      <w:r w:rsidRPr="002B446F">
        <w:rPr>
          <w:rStyle w:val="ac"/>
          <w:rFonts w:ascii="Times New Roman" w:hAnsi="Times New Roman"/>
          <w:i w:val="0"/>
          <w:color w:val="333333"/>
          <w:sz w:val="28"/>
          <w:szCs w:val="28"/>
          <w:bdr w:val="none" w:sz="0" w:space="0" w:color="auto" w:frame="1"/>
          <w:shd w:val="clear" w:color="auto" w:fill="FFFFFF"/>
          <w:lang w:val="ru-RU"/>
        </w:rPr>
        <w:t>л</w:t>
      </w:r>
      <w:proofErr w:type="gramEnd"/>
      <w:r w:rsidRPr="002B446F">
        <w:rPr>
          <w:rStyle w:val="ac"/>
          <w:rFonts w:ascii="Times New Roman" w:hAnsi="Times New Roman"/>
          <w:i w:val="0"/>
          <w:color w:val="333333"/>
          <w:sz w:val="28"/>
          <w:szCs w:val="28"/>
          <w:bdr w:val="none" w:sz="0" w:space="0" w:color="auto" w:frame="1"/>
          <w:shd w:val="clear" w:color="auto" w:fill="FFFFFF"/>
          <w:lang w:val="ru-RU"/>
        </w:rPr>
        <w:t>ікування гострих кишкових інфекцій у дітей / С.О. Крамарев, Н.Г.  Литвиненко // Методичні рекомендації. – Київ, 2001. – 20 с.</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lang w:val="ru-RU"/>
        </w:rPr>
        <w:t>Медицинская микробиология / [под ред. В.И. Покровского, О. К. Поздеева]. — М.:</w:t>
      </w:r>
      <w:r w:rsidRPr="005B1507">
        <w:rPr>
          <w:rFonts w:ascii="Times New Roman" w:hAnsi="Times New Roman"/>
          <w:sz w:val="28"/>
          <w:szCs w:val="28"/>
          <w:lang w:val="uk-UA"/>
        </w:rPr>
        <w:t xml:space="preserve"> ГЭОТАР</w:t>
      </w:r>
      <w:r w:rsidRPr="005B1507">
        <w:rPr>
          <w:rFonts w:ascii="Times New Roman" w:hAnsi="Times New Roman"/>
          <w:sz w:val="28"/>
          <w:szCs w:val="28"/>
          <w:lang w:val="ru-RU"/>
        </w:rPr>
        <w:t>, 1999. — 1184 с.</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lang w:val="ru-RU"/>
        </w:rPr>
        <w:t xml:space="preserve">Малый В.П. Общая характеристика острых кишечных инфекций / В.П. Малый // Клінічна імунологія. </w:t>
      </w:r>
      <w:r w:rsidRPr="005B1507">
        <w:rPr>
          <w:rFonts w:ascii="Times New Roman" w:hAnsi="Times New Roman"/>
          <w:sz w:val="28"/>
          <w:szCs w:val="28"/>
        </w:rPr>
        <w:t xml:space="preserve">Алергологія. Інфектологія. – 2010. – №7 (36). – </w:t>
      </w:r>
      <w:proofErr w:type="gramStart"/>
      <w:r w:rsidRPr="005B1507">
        <w:rPr>
          <w:rFonts w:ascii="Times New Roman" w:hAnsi="Times New Roman"/>
          <w:sz w:val="28"/>
          <w:szCs w:val="28"/>
        </w:rPr>
        <w:t>С. 14</w:t>
      </w:r>
      <w:proofErr w:type="gramEnd"/>
      <w:r w:rsidRPr="005B1507">
        <w:rPr>
          <w:rFonts w:ascii="Times New Roman" w:hAnsi="Times New Roman"/>
          <w:sz w:val="28"/>
          <w:szCs w:val="28"/>
        </w:rPr>
        <w:t>-32.</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lang w:val="ru-RU"/>
        </w:rPr>
        <w:t xml:space="preserve">Малый В.П. Эшерихиозы / В.П. Малый / / Клиническая иммунология. Аллергология. Инфектология. - 2011. - </w:t>
      </w:r>
      <w:r w:rsidRPr="005B1507">
        <w:rPr>
          <w:rFonts w:ascii="Times New Roman" w:hAnsi="Times New Roman"/>
          <w:sz w:val="28"/>
          <w:szCs w:val="28"/>
        </w:rPr>
        <w:t>N</w:t>
      </w:r>
      <w:r w:rsidRPr="005B1507">
        <w:rPr>
          <w:rFonts w:ascii="Times New Roman" w:hAnsi="Times New Roman"/>
          <w:sz w:val="28"/>
          <w:szCs w:val="28"/>
          <w:lang w:val="ru-RU"/>
        </w:rPr>
        <w:t xml:space="preserve"> 5. - С. 5-18.</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lang w:val="uk-UA"/>
        </w:rPr>
        <w:t xml:space="preserve">Малиш Н.Г. Діареєгенні ешерихіози: захворюваність, етіологічний пейзаж, фактори ризику / Н.Г. Малиш, М.Д. Чемич // </w:t>
      </w:r>
      <w:r w:rsidRPr="005B1507">
        <w:rPr>
          <w:rFonts w:ascii="Times New Roman" w:hAnsi="Times New Roman"/>
          <w:sz w:val="28"/>
          <w:szCs w:val="28"/>
        </w:rPr>
        <w:t>Annal</w:t>
      </w:r>
      <w:r w:rsidRPr="005B1507">
        <w:rPr>
          <w:rFonts w:ascii="Times New Roman" w:hAnsi="Times New Roman"/>
          <w:sz w:val="28"/>
          <w:szCs w:val="28"/>
          <w:lang w:val="uk-UA"/>
        </w:rPr>
        <w:t xml:space="preserve"> </w:t>
      </w:r>
      <w:r w:rsidRPr="005B1507">
        <w:rPr>
          <w:rFonts w:ascii="Times New Roman" w:hAnsi="Times New Roman"/>
          <w:sz w:val="28"/>
          <w:szCs w:val="28"/>
        </w:rPr>
        <w:t>of</w:t>
      </w:r>
      <w:r w:rsidRPr="005B1507">
        <w:rPr>
          <w:rFonts w:ascii="Times New Roman" w:hAnsi="Times New Roman"/>
          <w:sz w:val="28"/>
          <w:szCs w:val="28"/>
          <w:lang w:val="uk-UA"/>
        </w:rPr>
        <w:t xml:space="preserve"> </w:t>
      </w:r>
      <w:r w:rsidRPr="005B1507">
        <w:rPr>
          <w:rFonts w:ascii="Times New Roman" w:hAnsi="Times New Roman"/>
          <w:sz w:val="28"/>
          <w:szCs w:val="28"/>
        </w:rPr>
        <w:t>Mechnikov</w:t>
      </w:r>
      <w:r w:rsidRPr="005B1507">
        <w:rPr>
          <w:rFonts w:ascii="Times New Roman" w:hAnsi="Times New Roman"/>
          <w:sz w:val="28"/>
          <w:szCs w:val="28"/>
          <w:lang w:val="uk-UA"/>
        </w:rPr>
        <w:t xml:space="preserve"> </w:t>
      </w:r>
      <w:r w:rsidRPr="005B1507">
        <w:rPr>
          <w:rFonts w:ascii="Times New Roman" w:hAnsi="Times New Roman"/>
          <w:sz w:val="28"/>
          <w:szCs w:val="28"/>
        </w:rPr>
        <w:t>Institute</w:t>
      </w:r>
      <w:r w:rsidRPr="005B1507">
        <w:rPr>
          <w:rFonts w:ascii="Times New Roman" w:hAnsi="Times New Roman"/>
          <w:sz w:val="28"/>
          <w:szCs w:val="28"/>
          <w:lang w:val="uk-UA"/>
        </w:rPr>
        <w:t xml:space="preserve">. – 2017.- </w:t>
      </w:r>
      <w:r w:rsidRPr="005B1507">
        <w:rPr>
          <w:rFonts w:ascii="Times New Roman" w:hAnsi="Times New Roman"/>
          <w:sz w:val="28"/>
          <w:szCs w:val="28"/>
        </w:rPr>
        <w:t>№</w:t>
      </w:r>
      <w:r w:rsidRPr="005B1507">
        <w:rPr>
          <w:rFonts w:ascii="Times New Roman" w:hAnsi="Times New Roman"/>
          <w:sz w:val="28"/>
          <w:szCs w:val="28"/>
          <w:lang w:val="uk-UA"/>
        </w:rPr>
        <w:t xml:space="preserve"> 5</w:t>
      </w:r>
      <w:r w:rsidRPr="005B1507">
        <w:rPr>
          <w:rFonts w:ascii="Times New Roman" w:hAnsi="Times New Roman"/>
          <w:sz w:val="28"/>
          <w:szCs w:val="28"/>
        </w:rPr>
        <w:t>. – С.2</w:t>
      </w:r>
      <w:r w:rsidRPr="005B1507">
        <w:rPr>
          <w:rFonts w:ascii="Times New Roman" w:hAnsi="Times New Roman"/>
          <w:sz w:val="28"/>
          <w:szCs w:val="28"/>
          <w:lang w:val="uk-UA"/>
        </w:rPr>
        <w:t>4</w:t>
      </w:r>
      <w:r w:rsidRPr="005B1507">
        <w:rPr>
          <w:rFonts w:ascii="Times New Roman" w:hAnsi="Times New Roman"/>
          <w:sz w:val="28"/>
          <w:szCs w:val="28"/>
        </w:rPr>
        <w:t>8-2</w:t>
      </w:r>
      <w:r w:rsidRPr="005B1507">
        <w:rPr>
          <w:rFonts w:ascii="Times New Roman" w:hAnsi="Times New Roman"/>
          <w:sz w:val="28"/>
          <w:szCs w:val="28"/>
          <w:lang w:val="uk-UA"/>
        </w:rPr>
        <w:t>53</w:t>
      </w:r>
      <w:r w:rsidRPr="005B1507">
        <w:rPr>
          <w:rFonts w:ascii="Times New Roman" w:hAnsi="Times New Roman"/>
          <w:sz w:val="28"/>
          <w:szCs w:val="28"/>
        </w:rPr>
        <w:t>.</w:t>
      </w:r>
    </w:p>
    <w:p w:rsidR="005B1507" w:rsidRPr="005B1507" w:rsidRDefault="005B1507" w:rsidP="005B1507">
      <w:pPr>
        <w:pStyle w:val="aff1"/>
        <w:numPr>
          <w:ilvl w:val="0"/>
          <w:numId w:val="7"/>
        </w:numPr>
        <w:tabs>
          <w:tab w:val="clear" w:pos="928"/>
          <w:tab w:val="left" w:pos="567"/>
        </w:tabs>
        <w:spacing w:after="0" w:line="360" w:lineRule="auto"/>
        <w:ind w:left="0" w:firstLine="284"/>
        <w:jc w:val="both"/>
        <w:rPr>
          <w:sz w:val="28"/>
          <w:szCs w:val="28"/>
          <w:lang w:val="uk-UA"/>
        </w:rPr>
      </w:pPr>
      <w:r w:rsidRPr="005B1507">
        <w:rPr>
          <w:sz w:val="28"/>
          <w:szCs w:val="28"/>
          <w:lang w:val="uk-UA"/>
        </w:rPr>
        <w:t>Наказ МОЗ України від 09.07.2004 № 354 "</w:t>
      </w:r>
      <w:r w:rsidRPr="005B1507">
        <w:rPr>
          <w:bCs/>
          <w:color w:val="000000"/>
          <w:sz w:val="28"/>
          <w:szCs w:val="28"/>
          <w:lang w:val="uk-UA"/>
        </w:rPr>
        <w:t>Про затвердження Протоколів діагностики та лікування інфекційних хвороб у дітей</w:t>
      </w:r>
      <w:r w:rsidRPr="005B1507">
        <w:rPr>
          <w:sz w:val="28"/>
          <w:szCs w:val="28"/>
          <w:lang w:val="uk-UA"/>
        </w:rPr>
        <w:t xml:space="preserve">" </w:t>
      </w:r>
      <w:r w:rsidRPr="005B1507">
        <w:rPr>
          <w:sz w:val="28"/>
          <w:szCs w:val="28"/>
          <w:lang w:val="uk-UA"/>
        </w:rPr>
        <w:lastRenderedPageBreak/>
        <w:t>[Електронний ресурс] / МОЗ України // Медстандардат.</w:t>
      </w:r>
      <w:r w:rsidRPr="005B1507">
        <w:rPr>
          <w:sz w:val="28"/>
          <w:szCs w:val="28"/>
        </w:rPr>
        <w:t>net</w:t>
      </w:r>
      <w:r w:rsidRPr="005B1507">
        <w:rPr>
          <w:sz w:val="28"/>
          <w:szCs w:val="28"/>
          <w:lang w:val="uk-UA"/>
        </w:rPr>
        <w:t xml:space="preserve">. – 2004. – Режим доступу: </w:t>
      </w:r>
      <w:hyperlink r:id="rId8" w:history="1">
        <w:r w:rsidRPr="005B1507">
          <w:rPr>
            <w:rStyle w:val="aff0"/>
            <w:sz w:val="28"/>
            <w:szCs w:val="28"/>
          </w:rPr>
          <w:t>http</w:t>
        </w:r>
        <w:r w:rsidRPr="005B1507">
          <w:rPr>
            <w:rStyle w:val="aff0"/>
            <w:sz w:val="28"/>
            <w:szCs w:val="28"/>
            <w:lang w:val="uk-UA"/>
          </w:rPr>
          <w:t>://</w:t>
        </w:r>
        <w:r w:rsidRPr="005B1507">
          <w:rPr>
            <w:rStyle w:val="aff0"/>
            <w:sz w:val="28"/>
            <w:szCs w:val="28"/>
          </w:rPr>
          <w:t>bdp</w:t>
        </w:r>
        <w:r w:rsidRPr="005B1507">
          <w:rPr>
            <w:rStyle w:val="aff0"/>
            <w:sz w:val="28"/>
            <w:szCs w:val="28"/>
            <w:lang w:val="uk-UA"/>
          </w:rPr>
          <w:t>.</w:t>
        </w:r>
        <w:r w:rsidRPr="005B1507">
          <w:rPr>
            <w:rStyle w:val="aff0"/>
            <w:sz w:val="28"/>
            <w:szCs w:val="28"/>
          </w:rPr>
          <w:t>ks</w:t>
        </w:r>
        <w:r w:rsidRPr="005B1507">
          <w:rPr>
            <w:rStyle w:val="aff0"/>
            <w:sz w:val="28"/>
            <w:szCs w:val="28"/>
            <w:lang w:val="uk-UA"/>
          </w:rPr>
          <w:t>.</w:t>
        </w:r>
        <w:r w:rsidRPr="005B1507">
          <w:rPr>
            <w:rStyle w:val="aff0"/>
            <w:sz w:val="28"/>
            <w:szCs w:val="28"/>
          </w:rPr>
          <w:t>ua</w:t>
        </w:r>
        <w:r w:rsidRPr="005B1507">
          <w:rPr>
            <w:rStyle w:val="aff0"/>
            <w:sz w:val="28"/>
            <w:szCs w:val="28"/>
            <w:lang w:val="uk-UA"/>
          </w:rPr>
          <w:t>/</w:t>
        </w:r>
        <w:r w:rsidRPr="005B1507">
          <w:rPr>
            <w:rStyle w:val="aff0"/>
            <w:sz w:val="28"/>
            <w:szCs w:val="28"/>
          </w:rPr>
          <w:t>PROTOCOL</w:t>
        </w:r>
        <w:r w:rsidRPr="005B1507">
          <w:rPr>
            <w:rStyle w:val="aff0"/>
            <w:sz w:val="28"/>
            <w:szCs w:val="28"/>
            <w:lang w:val="uk-UA"/>
          </w:rPr>
          <w:t>/</w:t>
        </w:r>
        <w:r w:rsidRPr="005B1507">
          <w:rPr>
            <w:rStyle w:val="aff0"/>
            <w:sz w:val="28"/>
            <w:szCs w:val="28"/>
          </w:rPr>
          <w:t>infect</w:t>
        </w:r>
        <w:r w:rsidRPr="005B1507">
          <w:rPr>
            <w:rStyle w:val="aff0"/>
            <w:sz w:val="28"/>
            <w:szCs w:val="28"/>
            <w:lang w:val="uk-UA"/>
          </w:rPr>
          <w:t>354_01.</w:t>
        </w:r>
        <w:r w:rsidRPr="005B1507">
          <w:rPr>
            <w:rStyle w:val="aff0"/>
            <w:sz w:val="28"/>
            <w:szCs w:val="28"/>
          </w:rPr>
          <w:t>html</w:t>
        </w:r>
      </w:hyperlink>
    </w:p>
    <w:p w:rsidR="005B1507" w:rsidRPr="005B1507" w:rsidRDefault="005B1507" w:rsidP="005B1507">
      <w:pPr>
        <w:pStyle w:val="aff1"/>
        <w:numPr>
          <w:ilvl w:val="0"/>
          <w:numId w:val="7"/>
        </w:numPr>
        <w:tabs>
          <w:tab w:val="clear" w:pos="928"/>
          <w:tab w:val="left" w:pos="567"/>
        </w:tabs>
        <w:spacing w:after="0" w:line="360" w:lineRule="auto"/>
        <w:ind w:left="0" w:firstLine="284"/>
        <w:jc w:val="both"/>
        <w:rPr>
          <w:sz w:val="28"/>
          <w:szCs w:val="28"/>
          <w:lang w:val="uk-UA"/>
        </w:rPr>
      </w:pPr>
      <w:r w:rsidRPr="005B1507">
        <w:rPr>
          <w:sz w:val="28"/>
          <w:szCs w:val="28"/>
          <w:lang w:val="uk-UA"/>
        </w:rPr>
        <w:t>Наказ МОЗ України від 29.01.2013 №</w:t>
      </w:r>
      <w:r w:rsidR="008954DE">
        <w:rPr>
          <w:sz w:val="28"/>
          <w:szCs w:val="28"/>
          <w:lang w:val="uk-UA"/>
        </w:rPr>
        <w:t xml:space="preserve"> </w:t>
      </w:r>
      <w:r w:rsidRPr="005B1507">
        <w:rPr>
          <w:sz w:val="28"/>
          <w:szCs w:val="28"/>
          <w:lang w:val="uk-UA"/>
        </w:rPr>
        <w:t>59 "Про затвердження уніфікованих клінічних Протоколів надання медичної допомоги дітям із захворюваннями органів травлення. Уніфікований протокол медичної допомоги дітям із хронічним неспецифічним виразковим колітом" [Електронний ресурс] / МОЗ України // Медстандардат.</w:t>
      </w:r>
      <w:r w:rsidRPr="005B1507">
        <w:rPr>
          <w:sz w:val="28"/>
          <w:szCs w:val="28"/>
        </w:rPr>
        <w:t>net</w:t>
      </w:r>
      <w:r w:rsidRPr="005B1507">
        <w:rPr>
          <w:sz w:val="28"/>
          <w:szCs w:val="28"/>
          <w:lang w:val="uk-UA"/>
        </w:rPr>
        <w:t xml:space="preserve">. – 2013. – Режим доступу: </w:t>
      </w:r>
      <w:r w:rsidRPr="005B1507">
        <w:rPr>
          <w:sz w:val="28"/>
          <w:szCs w:val="28"/>
        </w:rPr>
        <w:t>www</w:t>
      </w:r>
      <w:r w:rsidRPr="005B1507">
        <w:rPr>
          <w:sz w:val="28"/>
          <w:szCs w:val="28"/>
          <w:lang w:val="uk-UA"/>
        </w:rPr>
        <w:t>- .</w:t>
      </w:r>
      <w:r w:rsidRPr="005B1507">
        <w:rPr>
          <w:sz w:val="28"/>
          <w:szCs w:val="28"/>
        </w:rPr>
        <w:t>moz</w:t>
      </w:r>
      <w:r w:rsidRPr="005B1507">
        <w:rPr>
          <w:sz w:val="28"/>
          <w:szCs w:val="28"/>
          <w:lang w:val="uk-UA"/>
        </w:rPr>
        <w:t>.</w:t>
      </w:r>
      <w:r w:rsidRPr="005B1507">
        <w:rPr>
          <w:sz w:val="28"/>
          <w:szCs w:val="28"/>
        </w:rPr>
        <w:t>gov</w:t>
      </w:r>
      <w:r w:rsidRPr="005B1507">
        <w:rPr>
          <w:sz w:val="28"/>
          <w:szCs w:val="28"/>
          <w:lang w:val="uk-UA"/>
        </w:rPr>
        <w:t>.</w:t>
      </w:r>
      <w:r w:rsidRPr="005B1507">
        <w:rPr>
          <w:sz w:val="28"/>
          <w:szCs w:val="28"/>
        </w:rPr>
        <w:t>ua</w:t>
      </w:r>
      <w:r w:rsidRPr="005B1507">
        <w:rPr>
          <w:sz w:val="28"/>
          <w:szCs w:val="28"/>
          <w:lang w:val="uk-UA"/>
        </w:rPr>
        <w:t>/</w:t>
      </w:r>
      <w:r w:rsidRPr="005B1507">
        <w:rPr>
          <w:sz w:val="28"/>
          <w:szCs w:val="28"/>
        </w:rPr>
        <w:t>ua</w:t>
      </w:r>
      <w:r w:rsidRPr="005B1507">
        <w:rPr>
          <w:sz w:val="28"/>
          <w:szCs w:val="28"/>
          <w:lang w:val="uk-UA"/>
        </w:rPr>
        <w:t>/</w:t>
      </w:r>
      <w:r w:rsidRPr="005B1507">
        <w:rPr>
          <w:sz w:val="28"/>
          <w:szCs w:val="28"/>
        </w:rPr>
        <w:t>portal</w:t>
      </w:r>
      <w:r w:rsidRPr="005B1507">
        <w:rPr>
          <w:sz w:val="28"/>
          <w:szCs w:val="28"/>
          <w:lang w:val="uk-UA"/>
        </w:rPr>
        <w:t>/</w:t>
      </w:r>
      <w:r w:rsidRPr="005B1507">
        <w:rPr>
          <w:sz w:val="28"/>
          <w:szCs w:val="28"/>
        </w:rPr>
        <w:t>dn</w:t>
      </w:r>
      <w:r w:rsidRPr="005B1507">
        <w:rPr>
          <w:sz w:val="28"/>
          <w:szCs w:val="28"/>
          <w:lang w:val="uk-UA"/>
        </w:rPr>
        <w:t>_20130129_0059.</w:t>
      </w:r>
      <w:r w:rsidRPr="005B1507">
        <w:rPr>
          <w:sz w:val="28"/>
          <w:szCs w:val="28"/>
        </w:rPr>
        <w:t>html</w:t>
      </w:r>
      <w:r w:rsidRPr="005B1507">
        <w:rPr>
          <w:sz w:val="28"/>
          <w:szCs w:val="28"/>
          <w:lang w:val="uk-UA"/>
        </w:rPr>
        <w:t xml:space="preserve"> </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lang w:val="uk-UA"/>
        </w:rPr>
        <w:t xml:space="preserve"> Наказ МОЗ України від 11.02.2016 № 90 "Про затвердження та впровадження медико-технологічних документів зі стандартизації медичної допомоги при запальних захворюваннях кишечнику" [Електронний ресурс] / МОЗ України // Медстандардат.</w:t>
      </w:r>
      <w:r w:rsidRPr="005B1507">
        <w:rPr>
          <w:rFonts w:ascii="Times New Roman" w:hAnsi="Times New Roman"/>
          <w:sz w:val="28"/>
          <w:szCs w:val="28"/>
        </w:rPr>
        <w:t>net</w:t>
      </w:r>
      <w:r w:rsidRPr="005B1507">
        <w:rPr>
          <w:rFonts w:ascii="Times New Roman" w:hAnsi="Times New Roman"/>
          <w:sz w:val="28"/>
          <w:szCs w:val="28"/>
          <w:lang w:val="uk-UA"/>
        </w:rPr>
        <w:t xml:space="preserve">. – 2016. – Режим доступу: </w:t>
      </w:r>
      <w:r w:rsidRPr="005B1507">
        <w:rPr>
          <w:rFonts w:ascii="Times New Roman" w:hAnsi="Times New Roman"/>
          <w:sz w:val="28"/>
          <w:szCs w:val="28"/>
        </w:rPr>
        <w:t>http</w:t>
      </w:r>
      <w:r w:rsidRPr="005B1507">
        <w:rPr>
          <w:rFonts w:ascii="Times New Roman" w:hAnsi="Times New Roman"/>
          <w:sz w:val="28"/>
          <w:szCs w:val="28"/>
          <w:lang w:val="uk-UA"/>
        </w:rPr>
        <w:t>://</w:t>
      </w:r>
      <w:r w:rsidRPr="005B1507">
        <w:rPr>
          <w:rFonts w:ascii="Times New Roman" w:hAnsi="Times New Roman"/>
          <w:sz w:val="28"/>
          <w:szCs w:val="28"/>
        </w:rPr>
        <w:t>moz</w:t>
      </w:r>
      <w:r w:rsidRPr="005B1507">
        <w:rPr>
          <w:rFonts w:ascii="Times New Roman" w:hAnsi="Times New Roman"/>
          <w:sz w:val="28"/>
          <w:szCs w:val="28"/>
          <w:lang w:val="uk-UA"/>
        </w:rPr>
        <w:t>.</w:t>
      </w:r>
      <w:r w:rsidRPr="005B1507">
        <w:rPr>
          <w:rFonts w:ascii="Times New Roman" w:hAnsi="Times New Roman"/>
          <w:sz w:val="28"/>
          <w:szCs w:val="28"/>
        </w:rPr>
        <w:t>gov</w:t>
      </w:r>
      <w:r w:rsidRPr="005B1507">
        <w:rPr>
          <w:rFonts w:ascii="Times New Roman" w:hAnsi="Times New Roman"/>
          <w:sz w:val="28"/>
          <w:szCs w:val="28"/>
          <w:lang w:val="uk-UA"/>
        </w:rPr>
        <w:t>.</w:t>
      </w:r>
      <w:r w:rsidRPr="005B1507">
        <w:rPr>
          <w:rFonts w:ascii="Times New Roman" w:hAnsi="Times New Roman"/>
          <w:sz w:val="28"/>
          <w:szCs w:val="28"/>
        </w:rPr>
        <w:t>ua</w:t>
      </w:r>
      <w:r w:rsidRPr="005B1507">
        <w:rPr>
          <w:rFonts w:ascii="Times New Roman" w:hAnsi="Times New Roman"/>
          <w:sz w:val="28"/>
          <w:szCs w:val="28"/>
          <w:lang w:val="uk-UA"/>
        </w:rPr>
        <w:t>/</w:t>
      </w:r>
      <w:r w:rsidRPr="005B1507">
        <w:rPr>
          <w:rFonts w:ascii="Times New Roman" w:hAnsi="Times New Roman"/>
          <w:sz w:val="28"/>
          <w:szCs w:val="28"/>
        </w:rPr>
        <w:t>ua</w:t>
      </w:r>
      <w:r w:rsidRPr="005B1507">
        <w:rPr>
          <w:rFonts w:ascii="Times New Roman" w:hAnsi="Times New Roman"/>
          <w:sz w:val="28"/>
          <w:szCs w:val="28"/>
          <w:lang w:val="uk-UA"/>
        </w:rPr>
        <w:t>/</w:t>
      </w:r>
      <w:r w:rsidRPr="005B1507">
        <w:rPr>
          <w:rFonts w:ascii="Times New Roman" w:hAnsi="Times New Roman"/>
          <w:sz w:val="28"/>
          <w:szCs w:val="28"/>
        </w:rPr>
        <w:t>portal</w:t>
      </w:r>
      <w:r w:rsidRPr="005B1507">
        <w:rPr>
          <w:rFonts w:ascii="Times New Roman" w:hAnsi="Times New Roman"/>
          <w:sz w:val="28"/>
          <w:szCs w:val="28"/>
          <w:lang w:val="uk-UA"/>
        </w:rPr>
        <w:t xml:space="preserve">/ </w:t>
      </w:r>
      <w:r w:rsidRPr="005B1507">
        <w:rPr>
          <w:rFonts w:ascii="Times New Roman" w:hAnsi="Times New Roman"/>
          <w:sz w:val="28"/>
          <w:szCs w:val="28"/>
        </w:rPr>
        <w:t>dn</w:t>
      </w:r>
      <w:r w:rsidRPr="005B1507">
        <w:rPr>
          <w:rFonts w:ascii="Times New Roman" w:hAnsi="Times New Roman"/>
          <w:sz w:val="28"/>
          <w:szCs w:val="28"/>
          <w:lang w:val="uk-UA"/>
        </w:rPr>
        <w:t>_20160211_0090.</w:t>
      </w:r>
      <w:r w:rsidRPr="005B1507">
        <w:rPr>
          <w:rFonts w:ascii="Times New Roman" w:hAnsi="Times New Roman"/>
          <w:sz w:val="28"/>
          <w:szCs w:val="28"/>
        </w:rPr>
        <w:t>html</w:t>
      </w:r>
      <w:r w:rsidRPr="005B1507">
        <w:rPr>
          <w:rFonts w:ascii="Times New Roman" w:hAnsi="Times New Roman"/>
          <w:sz w:val="28"/>
          <w:szCs w:val="28"/>
          <w:lang w:val="uk-UA"/>
        </w:rPr>
        <w:t xml:space="preserve"> </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lang w:val="uk-UA"/>
        </w:rPr>
        <w:t xml:space="preserve"> Наказ МОЗ України від 04.04.2013 № 271 "Про моніторинг надання медичної допомоги дітям, хворим на гастроентерологічні захворювання"/ МОЗ України [Електронний ресурс] // Медстандардат.</w:t>
      </w:r>
      <w:r w:rsidRPr="005B1507">
        <w:rPr>
          <w:rFonts w:ascii="Times New Roman" w:hAnsi="Times New Roman"/>
          <w:sz w:val="28"/>
          <w:szCs w:val="28"/>
        </w:rPr>
        <w:t>net</w:t>
      </w:r>
      <w:r w:rsidRPr="005B1507">
        <w:rPr>
          <w:rFonts w:ascii="Times New Roman" w:hAnsi="Times New Roman"/>
          <w:sz w:val="28"/>
          <w:szCs w:val="28"/>
          <w:lang w:val="uk-UA"/>
        </w:rPr>
        <w:t xml:space="preserve">. – 2013. – Режим доступу: </w:t>
      </w:r>
      <w:r w:rsidRPr="005B1507">
        <w:rPr>
          <w:rFonts w:ascii="Times New Roman" w:hAnsi="Times New Roman"/>
          <w:sz w:val="28"/>
          <w:szCs w:val="28"/>
        </w:rPr>
        <w:t>http</w:t>
      </w:r>
      <w:r w:rsidRPr="005B1507">
        <w:rPr>
          <w:rFonts w:ascii="Times New Roman" w:hAnsi="Times New Roman"/>
          <w:sz w:val="28"/>
          <w:szCs w:val="28"/>
          <w:lang w:val="uk-UA"/>
        </w:rPr>
        <w:t>://</w:t>
      </w:r>
      <w:r w:rsidRPr="005B1507">
        <w:rPr>
          <w:rFonts w:ascii="Times New Roman" w:hAnsi="Times New Roman"/>
          <w:sz w:val="28"/>
          <w:szCs w:val="28"/>
        </w:rPr>
        <w:t>www</w:t>
      </w:r>
      <w:r w:rsidRPr="005B1507">
        <w:rPr>
          <w:rFonts w:ascii="Times New Roman" w:hAnsi="Times New Roman"/>
          <w:sz w:val="28"/>
          <w:szCs w:val="28"/>
          <w:lang w:val="uk-UA"/>
        </w:rPr>
        <w:t>.</w:t>
      </w:r>
      <w:r w:rsidRPr="005B1507">
        <w:rPr>
          <w:rFonts w:ascii="Times New Roman" w:hAnsi="Times New Roman"/>
          <w:sz w:val="28"/>
          <w:szCs w:val="28"/>
        </w:rPr>
        <w:t>moz</w:t>
      </w:r>
      <w:r w:rsidRPr="005B1507">
        <w:rPr>
          <w:rFonts w:ascii="Times New Roman" w:hAnsi="Times New Roman"/>
          <w:sz w:val="28"/>
          <w:szCs w:val="28"/>
          <w:lang w:val="uk-UA"/>
        </w:rPr>
        <w:t>.</w:t>
      </w:r>
      <w:r w:rsidRPr="005B1507">
        <w:rPr>
          <w:rFonts w:ascii="Times New Roman" w:hAnsi="Times New Roman"/>
          <w:sz w:val="28"/>
          <w:szCs w:val="28"/>
        </w:rPr>
        <w:t>gov</w:t>
      </w:r>
      <w:r w:rsidRPr="005B1507">
        <w:rPr>
          <w:rFonts w:ascii="Times New Roman" w:hAnsi="Times New Roman"/>
          <w:sz w:val="28"/>
          <w:szCs w:val="28"/>
          <w:lang w:val="uk-UA"/>
        </w:rPr>
        <w:t>.</w:t>
      </w:r>
      <w:r w:rsidRPr="005B1507">
        <w:rPr>
          <w:rFonts w:ascii="Times New Roman" w:hAnsi="Times New Roman"/>
          <w:sz w:val="28"/>
          <w:szCs w:val="28"/>
        </w:rPr>
        <w:t>ua</w:t>
      </w:r>
      <w:r w:rsidRPr="005B1507">
        <w:rPr>
          <w:rFonts w:ascii="Times New Roman" w:hAnsi="Times New Roman"/>
          <w:sz w:val="28"/>
          <w:szCs w:val="28"/>
          <w:lang w:val="uk-UA"/>
        </w:rPr>
        <w:t>/</w:t>
      </w:r>
      <w:r w:rsidRPr="005B1507">
        <w:rPr>
          <w:rFonts w:ascii="Times New Roman" w:hAnsi="Times New Roman"/>
          <w:sz w:val="28"/>
          <w:szCs w:val="28"/>
        </w:rPr>
        <w:t>ua</w:t>
      </w:r>
      <w:r w:rsidRPr="005B1507">
        <w:rPr>
          <w:rFonts w:ascii="Times New Roman" w:hAnsi="Times New Roman"/>
          <w:sz w:val="28"/>
          <w:szCs w:val="28"/>
          <w:lang w:val="uk-UA"/>
        </w:rPr>
        <w:t>/</w:t>
      </w:r>
      <w:r w:rsidRPr="005B1507">
        <w:rPr>
          <w:rFonts w:ascii="Times New Roman" w:hAnsi="Times New Roman"/>
          <w:sz w:val="28"/>
          <w:szCs w:val="28"/>
        </w:rPr>
        <w:t>portal</w:t>
      </w:r>
      <w:r w:rsidRPr="005B1507">
        <w:rPr>
          <w:rFonts w:ascii="Times New Roman" w:hAnsi="Times New Roman"/>
          <w:sz w:val="28"/>
          <w:szCs w:val="28"/>
          <w:lang w:val="uk-UA"/>
        </w:rPr>
        <w:t xml:space="preserve">/ </w:t>
      </w:r>
      <w:r w:rsidRPr="005B1507">
        <w:rPr>
          <w:rFonts w:ascii="Times New Roman" w:hAnsi="Times New Roman"/>
          <w:sz w:val="28"/>
          <w:szCs w:val="28"/>
        </w:rPr>
        <w:t>dn</w:t>
      </w:r>
      <w:r w:rsidRPr="005B1507">
        <w:rPr>
          <w:rFonts w:ascii="Times New Roman" w:hAnsi="Times New Roman"/>
          <w:sz w:val="28"/>
          <w:szCs w:val="28"/>
          <w:lang w:val="uk-UA"/>
        </w:rPr>
        <w:t>_20130404_0271.</w:t>
      </w:r>
      <w:r w:rsidRPr="005B1507">
        <w:rPr>
          <w:rFonts w:ascii="Times New Roman" w:hAnsi="Times New Roman"/>
          <w:sz w:val="28"/>
          <w:szCs w:val="28"/>
        </w:rPr>
        <w:t>html</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lang w:val="uk-UA"/>
        </w:rPr>
        <w:t xml:space="preserve">Ольховська О.М. Особливості клінічного перебігу і шляхи удосконалення лікування кишкових інфекцій у дітей на сучасному етапі / О.М. Ольховська // </w:t>
      </w:r>
      <w:r w:rsidRPr="005B1507">
        <w:rPr>
          <w:rFonts w:ascii="Times New Roman" w:hAnsi="Times New Roman"/>
          <w:sz w:val="28"/>
          <w:szCs w:val="28"/>
        </w:rPr>
        <w:t>Annal</w:t>
      </w:r>
      <w:r w:rsidRPr="005B1507">
        <w:rPr>
          <w:rFonts w:ascii="Times New Roman" w:hAnsi="Times New Roman"/>
          <w:sz w:val="28"/>
          <w:szCs w:val="28"/>
          <w:lang w:val="uk-UA"/>
        </w:rPr>
        <w:t xml:space="preserve"> </w:t>
      </w:r>
      <w:r w:rsidRPr="005B1507">
        <w:rPr>
          <w:rFonts w:ascii="Times New Roman" w:hAnsi="Times New Roman"/>
          <w:sz w:val="28"/>
          <w:szCs w:val="28"/>
        </w:rPr>
        <w:t>of</w:t>
      </w:r>
      <w:r w:rsidRPr="005B1507">
        <w:rPr>
          <w:rFonts w:ascii="Times New Roman" w:hAnsi="Times New Roman"/>
          <w:sz w:val="28"/>
          <w:szCs w:val="28"/>
          <w:lang w:val="uk-UA"/>
        </w:rPr>
        <w:t xml:space="preserve"> </w:t>
      </w:r>
      <w:r w:rsidRPr="005B1507">
        <w:rPr>
          <w:rFonts w:ascii="Times New Roman" w:hAnsi="Times New Roman"/>
          <w:sz w:val="28"/>
          <w:szCs w:val="28"/>
        </w:rPr>
        <w:t>Mechnikov</w:t>
      </w:r>
      <w:r w:rsidRPr="005B1507">
        <w:rPr>
          <w:rFonts w:ascii="Times New Roman" w:hAnsi="Times New Roman"/>
          <w:sz w:val="28"/>
          <w:szCs w:val="28"/>
          <w:lang w:val="uk-UA"/>
        </w:rPr>
        <w:t xml:space="preserve"> </w:t>
      </w:r>
      <w:r w:rsidRPr="005B1507">
        <w:rPr>
          <w:rFonts w:ascii="Times New Roman" w:hAnsi="Times New Roman"/>
          <w:sz w:val="28"/>
          <w:szCs w:val="28"/>
        </w:rPr>
        <w:t>Institute</w:t>
      </w:r>
      <w:r w:rsidRPr="005B1507">
        <w:rPr>
          <w:rFonts w:ascii="Times New Roman" w:hAnsi="Times New Roman"/>
          <w:sz w:val="28"/>
          <w:szCs w:val="28"/>
          <w:lang w:val="uk-UA"/>
        </w:rPr>
        <w:t xml:space="preserve">. - 2011. - </w:t>
      </w:r>
      <w:r w:rsidRPr="005B1507">
        <w:rPr>
          <w:rFonts w:ascii="Times New Roman" w:hAnsi="Times New Roman"/>
          <w:sz w:val="28"/>
          <w:szCs w:val="28"/>
        </w:rPr>
        <w:t>N</w:t>
      </w:r>
      <w:r w:rsidRPr="005B1507">
        <w:rPr>
          <w:rFonts w:ascii="Times New Roman" w:hAnsi="Times New Roman"/>
          <w:sz w:val="28"/>
          <w:szCs w:val="28"/>
          <w:lang w:val="uk-UA"/>
        </w:rPr>
        <w:t xml:space="preserve"> 4. - С. 258-261.</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lang w:val="ru-RU"/>
        </w:rPr>
        <w:t>Пагсли Э., Оудега Б. Методы исследования колицинов и колициновых плазмид //Плазмиды. Методы</w:t>
      </w:r>
      <w:proofErr w:type="gramStart"/>
      <w:r w:rsidRPr="005B1507">
        <w:rPr>
          <w:rFonts w:ascii="Times New Roman" w:hAnsi="Times New Roman"/>
          <w:sz w:val="28"/>
          <w:szCs w:val="28"/>
          <w:lang w:val="ru-RU"/>
        </w:rPr>
        <w:t>/ П</w:t>
      </w:r>
      <w:proofErr w:type="gramEnd"/>
      <w:r w:rsidRPr="005B1507">
        <w:rPr>
          <w:rFonts w:ascii="Times New Roman" w:hAnsi="Times New Roman"/>
          <w:sz w:val="28"/>
          <w:szCs w:val="28"/>
          <w:lang w:val="ru-RU"/>
        </w:rPr>
        <w:t>од ред. М. Харди. – М.: Мир, 1990. – С. 157-257.</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lang w:val="uk-UA"/>
        </w:rPr>
        <w:t>Приказ № 535 МЗ СССР. Об унификации микробиологических (бактериологических) методов исследования, применяемых в клинико-диагностических лабораторіях лечебно-профилактических учреждений. Приложение 1. – М., 1985.- С.24.</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lang w:val="uk-UA"/>
        </w:rPr>
        <w:t>Полов’ян К.С. Гострі кишкові інфекції, викликані умовнопатогенною мікрофлорою: перспективи досліджень / К.С. Полов’ян, М.Д. Чемич // Сучасні інфекції. – 2010. – № 2. – С. 91-100.</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lang w:val="uk-UA"/>
        </w:rPr>
        <w:lastRenderedPageBreak/>
        <w:t>Прокопів О.В. Етіологічні, епідеміологічні та клінічні аспекти еволюції гострих кишкових інфекцій / О.В. Прокопів // Інфекційні хвороби. — 2008. — № 1. — С. 33 — 38.</w:t>
      </w:r>
    </w:p>
    <w:p w:rsidR="005B1507" w:rsidRPr="005B1507" w:rsidRDefault="005B1507" w:rsidP="005B1507">
      <w:pPr>
        <w:numPr>
          <w:ilvl w:val="0"/>
          <w:numId w:val="7"/>
        </w:numPr>
        <w:shd w:val="clear" w:color="auto" w:fill="FFFFFF"/>
        <w:tabs>
          <w:tab w:val="clear" w:pos="928"/>
        </w:tabs>
        <w:spacing w:after="0" w:line="360" w:lineRule="auto"/>
        <w:ind w:left="0" w:firstLine="284"/>
        <w:jc w:val="both"/>
        <w:rPr>
          <w:rFonts w:ascii="Times New Roman" w:hAnsi="Times New Roman"/>
          <w:color w:val="000000"/>
          <w:sz w:val="28"/>
          <w:szCs w:val="28"/>
          <w:lang w:val="ru-RU" w:eastAsia="ru-RU"/>
        </w:rPr>
      </w:pPr>
      <w:r w:rsidRPr="005B1507">
        <w:rPr>
          <w:rFonts w:ascii="Times New Roman" w:hAnsi="Times New Roman"/>
          <w:bCs/>
          <w:color w:val="000000"/>
          <w:sz w:val="28"/>
          <w:szCs w:val="28"/>
          <w:lang w:val="ru-RU" w:eastAsia="ru-RU"/>
        </w:rPr>
        <w:t>Разгулин С.А.</w:t>
      </w:r>
      <w:r w:rsidRPr="005B1507">
        <w:rPr>
          <w:rFonts w:ascii="Times New Roman" w:hAnsi="Times New Roman"/>
          <w:b/>
          <w:bCs/>
          <w:color w:val="000000"/>
          <w:sz w:val="28"/>
          <w:szCs w:val="28"/>
          <w:lang w:val="ru-RU" w:eastAsia="ru-RU"/>
        </w:rPr>
        <w:t> </w:t>
      </w:r>
      <w:r w:rsidRPr="005B1507">
        <w:rPr>
          <w:rFonts w:ascii="Times New Roman" w:hAnsi="Times New Roman"/>
          <w:color w:val="000000"/>
          <w:sz w:val="28"/>
          <w:szCs w:val="28"/>
          <w:lang w:val="ru-RU" w:eastAsia="ru-RU"/>
        </w:rPr>
        <w:t xml:space="preserve">Особенности эпидемического процесса острых кишечных инфекций на современном этапе. / </w:t>
      </w:r>
      <w:r w:rsidRPr="005B1507">
        <w:rPr>
          <w:rFonts w:ascii="Times New Roman" w:hAnsi="Times New Roman"/>
          <w:bCs/>
          <w:color w:val="000000"/>
          <w:sz w:val="28"/>
          <w:szCs w:val="28"/>
          <w:lang w:val="ru-RU" w:eastAsia="ru-RU"/>
        </w:rPr>
        <w:t xml:space="preserve">С.А. Разгулин // </w:t>
      </w:r>
      <w:r w:rsidRPr="005B1507">
        <w:rPr>
          <w:rFonts w:ascii="Times New Roman" w:hAnsi="Times New Roman"/>
          <w:color w:val="000000"/>
          <w:sz w:val="28"/>
          <w:szCs w:val="28"/>
          <w:lang w:val="ru-RU" w:eastAsia="ru-RU"/>
        </w:rPr>
        <w:t>Нижегородский мед. Журнал. – 2005. – 4. – С.  92–95.</w:t>
      </w:r>
    </w:p>
    <w:p w:rsidR="005B1507" w:rsidRPr="005B1507" w:rsidRDefault="005B1507" w:rsidP="005B1507">
      <w:pPr>
        <w:pStyle w:val="ae"/>
        <w:numPr>
          <w:ilvl w:val="0"/>
          <w:numId w:val="7"/>
        </w:numPr>
        <w:tabs>
          <w:tab w:val="clear" w:pos="928"/>
        </w:tabs>
        <w:spacing w:after="0" w:line="360" w:lineRule="auto"/>
        <w:ind w:left="0" w:firstLine="284"/>
        <w:jc w:val="both"/>
        <w:rPr>
          <w:rFonts w:ascii="Times New Roman" w:hAnsi="Times New Roman"/>
          <w:sz w:val="28"/>
          <w:szCs w:val="28"/>
          <w:lang w:val="ru-RU"/>
        </w:rPr>
      </w:pPr>
      <w:r w:rsidRPr="005B1507">
        <w:rPr>
          <w:rFonts w:ascii="Times New Roman" w:hAnsi="Times New Roman"/>
          <w:sz w:val="28"/>
          <w:szCs w:val="28"/>
          <w:lang w:val="ru-RU"/>
        </w:rPr>
        <w:t xml:space="preserve">Рашинер Ю.А. Применение факторных Н-сывороток для дифференциации жгутиковых антигенов </w:t>
      </w:r>
      <w:r w:rsidRPr="005B1507">
        <w:rPr>
          <w:rFonts w:ascii="Times New Roman" w:hAnsi="Times New Roman"/>
          <w:i/>
          <w:sz w:val="28"/>
          <w:szCs w:val="28"/>
          <w:lang w:val="ru-RU"/>
        </w:rPr>
        <w:t xml:space="preserve">Е. </w:t>
      </w:r>
      <w:r w:rsidRPr="005B1507">
        <w:rPr>
          <w:rFonts w:ascii="Times New Roman" w:hAnsi="Times New Roman"/>
          <w:i/>
          <w:sz w:val="28"/>
          <w:szCs w:val="28"/>
        </w:rPr>
        <w:t>coli</w:t>
      </w:r>
      <w:r w:rsidRPr="005B1507">
        <w:rPr>
          <w:rFonts w:ascii="Times New Roman" w:hAnsi="Times New Roman"/>
          <w:sz w:val="28"/>
          <w:szCs w:val="28"/>
          <w:lang w:val="ru-RU"/>
        </w:rPr>
        <w:t xml:space="preserve"> некоторых серологических разновидностей / Ю.А. Рашинер, З.В. Климова, И.Н. Улиско</w:t>
      </w:r>
      <w:r w:rsidRPr="005B1507">
        <w:rPr>
          <w:rFonts w:ascii="Times New Roman" w:hAnsi="Times New Roman"/>
          <w:i/>
          <w:sz w:val="28"/>
          <w:szCs w:val="28"/>
          <w:lang w:val="ru-RU"/>
        </w:rPr>
        <w:t xml:space="preserve"> </w:t>
      </w:r>
      <w:r w:rsidRPr="005B1507">
        <w:rPr>
          <w:rFonts w:ascii="Times New Roman" w:hAnsi="Times New Roman"/>
          <w:sz w:val="28"/>
          <w:szCs w:val="28"/>
          <w:lang w:val="ru-RU"/>
        </w:rPr>
        <w:t>// ЖМЭИ. – 1990. - № 5. - С. 16-19.</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lang w:val="ru-RU"/>
        </w:rPr>
        <w:t xml:space="preserve">Роль энтеропатогенных кишечных палочек в развитии и течении хронического неязвенного колита / Л.И. </w:t>
      </w:r>
      <w:proofErr w:type="gramStart"/>
      <w:r w:rsidRPr="005B1507">
        <w:rPr>
          <w:rFonts w:ascii="Times New Roman" w:hAnsi="Times New Roman"/>
          <w:sz w:val="28"/>
          <w:szCs w:val="28"/>
        </w:rPr>
        <w:t>C</w:t>
      </w:r>
      <w:proofErr w:type="gramEnd"/>
      <w:r w:rsidRPr="005B1507">
        <w:rPr>
          <w:rFonts w:ascii="Times New Roman" w:hAnsi="Times New Roman"/>
          <w:sz w:val="28"/>
          <w:szCs w:val="28"/>
          <w:lang w:val="ru-RU"/>
        </w:rPr>
        <w:t>идорчук, Д.В. Ротарь, А.В. Гуменная и др. // Гастроентеролог</w:t>
      </w:r>
      <w:r w:rsidRPr="005B1507">
        <w:rPr>
          <w:rFonts w:ascii="Times New Roman" w:hAnsi="Times New Roman"/>
          <w:sz w:val="28"/>
          <w:szCs w:val="28"/>
        </w:rPr>
        <w:t>i</w:t>
      </w:r>
      <w:r w:rsidRPr="005B1507">
        <w:rPr>
          <w:rFonts w:ascii="Times New Roman" w:hAnsi="Times New Roman"/>
          <w:sz w:val="28"/>
          <w:szCs w:val="28"/>
          <w:lang w:val="ru-RU"/>
        </w:rPr>
        <w:t>я. – 2016. – Т. 60, № 2. – С. 33-37.</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lang w:val="uk-UA"/>
        </w:rPr>
        <w:t>Сирота Б.В. Патогенетичне значення екосистеми мікробіоти кишечнику у розвитку ешерихіозних ентероколітів / Б.В. Сирота // Буковинський медичний вісник. – 2017. – С. 141-145.</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color w:val="000000"/>
          <w:sz w:val="28"/>
          <w:szCs w:val="28"/>
          <w:shd w:val="clear" w:color="auto" w:fill="FFFFFF"/>
          <w:lang w:val="uk-UA"/>
        </w:rPr>
        <w:t xml:space="preserve">Сіліна Є.А. Диференційна діагностика гострих кишкових інфекцій (ГКІ) у дітей / Є.А. Сіліна. </w:t>
      </w:r>
      <w:r w:rsidRPr="005B1507">
        <w:rPr>
          <w:rFonts w:ascii="Times New Roman" w:hAnsi="Times New Roman"/>
          <w:sz w:val="28"/>
          <w:szCs w:val="28"/>
          <w:shd w:val="clear" w:color="auto" w:fill="FFFFFF"/>
          <w:lang w:val="uk-UA"/>
        </w:rPr>
        <w:t>- Запоріжжя : ЗДМУ, 2015. – 193 с.</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lang w:val="uk-UA"/>
        </w:rPr>
        <w:t>Слободкін В.І. Ентерогеморагічні ешерихії як небезпечні результати еволюції мікроорганізмів на сучасному етапі розвитку харчових технологій / В.І. Слободкін, С.М. Куріло, Н.Г. Шелкова // Проблеми харчування. – 2011. – 3-4. – С. 17-28.</w:t>
      </w:r>
    </w:p>
    <w:p w:rsidR="005B1507" w:rsidRPr="005B1507" w:rsidRDefault="005B1507" w:rsidP="005B1507">
      <w:pPr>
        <w:numPr>
          <w:ilvl w:val="0"/>
          <w:numId w:val="7"/>
        </w:numPr>
        <w:tabs>
          <w:tab w:val="clear" w:pos="928"/>
          <w:tab w:val="num" w:pos="284"/>
        </w:tabs>
        <w:spacing w:after="0" w:line="360" w:lineRule="auto"/>
        <w:ind w:left="0" w:firstLine="284"/>
        <w:jc w:val="both"/>
        <w:rPr>
          <w:rFonts w:ascii="Times New Roman" w:hAnsi="Times New Roman"/>
          <w:sz w:val="28"/>
          <w:szCs w:val="28"/>
          <w:lang w:val="uk-UA" w:eastAsia="ru-RU"/>
        </w:rPr>
      </w:pPr>
      <w:r w:rsidRPr="005B1507">
        <w:rPr>
          <w:rFonts w:ascii="Times New Roman" w:hAnsi="Times New Roman"/>
          <w:sz w:val="28"/>
          <w:szCs w:val="28"/>
          <w:lang w:val="uk-UA" w:eastAsia="ru-RU"/>
        </w:rPr>
        <w:t xml:space="preserve">Таксономія, біологічна характеристика та лабораторна діагностика представників роду </w:t>
      </w:r>
      <w:r w:rsidRPr="005B1507">
        <w:rPr>
          <w:rFonts w:ascii="Times New Roman" w:hAnsi="Times New Roman"/>
          <w:i/>
          <w:sz w:val="28"/>
          <w:szCs w:val="28"/>
          <w:lang w:val="ru-RU" w:eastAsia="ru-RU"/>
        </w:rPr>
        <w:t>Escherichia</w:t>
      </w:r>
      <w:r w:rsidRPr="005B1507">
        <w:rPr>
          <w:rFonts w:ascii="Times New Roman" w:hAnsi="Times New Roman"/>
          <w:sz w:val="28"/>
          <w:szCs w:val="28"/>
          <w:lang w:val="uk-UA" w:eastAsia="ru-RU"/>
        </w:rPr>
        <w:t>: нав. посіб. для бактеріологів клініко-діагностичних лабораторій і СЕС, лікарів та інтернів за фахом «Бактеріологія» ̸ Ю. Л. Волянський. С. В. Бірюкова, В. І. Чернявський та ін.; Укр. ін.-т мікробіології та імунології ім. І.І. Мечникова. – Х.: Укр. ін.-т мікробіології та імунології ім. І.І. Мечникова, 2012. – 60 с.</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lang w:val="uk-UA"/>
        </w:rPr>
        <w:lastRenderedPageBreak/>
        <w:t>Товкач Ф.И. Молекулярно-биологические свойства вирулентного бактериофага FE44</w:t>
      </w:r>
      <w:r w:rsidRPr="005B1507">
        <w:rPr>
          <w:rFonts w:ascii="Times New Roman" w:hAnsi="Times New Roman"/>
          <w:sz w:val="28"/>
          <w:szCs w:val="28"/>
          <w:lang w:val="ru-RU"/>
        </w:rPr>
        <w:t xml:space="preserve"> / </w:t>
      </w:r>
      <w:r w:rsidRPr="005B1507">
        <w:rPr>
          <w:rFonts w:ascii="Times New Roman" w:hAnsi="Times New Roman"/>
          <w:sz w:val="28"/>
          <w:szCs w:val="28"/>
          <w:lang w:val="uk-UA"/>
        </w:rPr>
        <w:t xml:space="preserve">Ф.И. Товкач </w:t>
      </w:r>
      <w:r w:rsidRPr="005B1507">
        <w:rPr>
          <w:rFonts w:ascii="Times New Roman" w:hAnsi="Times New Roman"/>
          <w:sz w:val="28"/>
          <w:szCs w:val="28"/>
          <w:lang w:val="ru-RU"/>
        </w:rPr>
        <w:t xml:space="preserve"> </w:t>
      </w:r>
      <w:r w:rsidRPr="005B1507">
        <w:rPr>
          <w:rFonts w:ascii="Times New Roman" w:hAnsi="Times New Roman"/>
          <w:sz w:val="28"/>
          <w:szCs w:val="28"/>
          <w:lang w:val="uk-UA"/>
        </w:rPr>
        <w:t>// Доп. Нац. Академії наук України. – 2002. - № 6. –С.175-178.</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lang w:val="uk-UA"/>
        </w:rPr>
        <w:t>Чемич О.М. Особливості перебігу гострих кишкових інфекцій, спричинених умовно-патогенними мікроорганізмами та вірусами, в сучасних умовах / О.М. Чемич, К.С. Полов’ян, Н.І. Ільїна, Н.Г. Малиш // Інфекційні хвороби.- 2015. – 4 (82). – С. 40-45.</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lang w:val="ru-RU"/>
        </w:rPr>
        <w:t xml:space="preserve">Щорічна доповідь про стан здоров’я населення, санітарно-епідемічну ситуацію та результати діяльності системи охорони здоров’я України. </w:t>
      </w:r>
      <w:r w:rsidRPr="005B1507">
        <w:rPr>
          <w:rFonts w:ascii="Times New Roman" w:hAnsi="Times New Roman"/>
          <w:sz w:val="28"/>
          <w:szCs w:val="28"/>
        </w:rPr>
        <w:t>201</w:t>
      </w:r>
      <w:r w:rsidRPr="005B1507">
        <w:rPr>
          <w:rFonts w:ascii="Times New Roman" w:hAnsi="Times New Roman"/>
          <w:sz w:val="28"/>
          <w:szCs w:val="28"/>
          <w:lang w:val="uk-UA"/>
        </w:rPr>
        <w:t>8</w:t>
      </w:r>
      <w:r w:rsidRPr="005B1507">
        <w:rPr>
          <w:rFonts w:ascii="Times New Roman" w:hAnsi="Times New Roman"/>
          <w:sz w:val="28"/>
          <w:szCs w:val="28"/>
        </w:rPr>
        <w:t xml:space="preserve"> </w:t>
      </w:r>
      <w:proofErr w:type="gramStart"/>
      <w:r w:rsidRPr="005B1507">
        <w:rPr>
          <w:rFonts w:ascii="Times New Roman" w:hAnsi="Times New Roman"/>
          <w:sz w:val="28"/>
          <w:szCs w:val="28"/>
        </w:rPr>
        <w:t>р</w:t>
      </w:r>
      <w:proofErr w:type="gramEnd"/>
      <w:r w:rsidRPr="005B1507">
        <w:rPr>
          <w:rFonts w:ascii="Times New Roman" w:hAnsi="Times New Roman"/>
          <w:sz w:val="28"/>
          <w:szCs w:val="28"/>
        </w:rPr>
        <w:t>ік / МОЗ України, ДУ «УІСД МОЗ України». – Київ, 201</w:t>
      </w:r>
      <w:r w:rsidRPr="005B1507">
        <w:rPr>
          <w:rFonts w:ascii="Times New Roman" w:hAnsi="Times New Roman"/>
          <w:sz w:val="28"/>
          <w:szCs w:val="28"/>
          <w:lang w:val="uk-UA"/>
        </w:rPr>
        <w:t>9</w:t>
      </w:r>
      <w:r w:rsidRPr="005B1507">
        <w:rPr>
          <w:rFonts w:ascii="Times New Roman" w:hAnsi="Times New Roman"/>
          <w:sz w:val="28"/>
          <w:szCs w:val="28"/>
        </w:rPr>
        <w:t>. – С. 95</w:t>
      </w:r>
      <w:r w:rsidRPr="005B1507">
        <w:rPr>
          <w:rFonts w:ascii="Times New Roman" w:hAnsi="Times New Roman"/>
          <w:sz w:val="28"/>
          <w:szCs w:val="28"/>
          <w:lang w:val="uk-UA"/>
        </w:rPr>
        <w:t>.</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rPr>
        <w:t xml:space="preserve">Bach S. J. Transmission and control of </w:t>
      </w:r>
      <w:r w:rsidRPr="005B1507">
        <w:rPr>
          <w:rFonts w:ascii="Times New Roman" w:hAnsi="Times New Roman"/>
          <w:i/>
          <w:sz w:val="28"/>
          <w:szCs w:val="28"/>
        </w:rPr>
        <w:t>Escherichia coli</w:t>
      </w:r>
      <w:r w:rsidRPr="005B1507">
        <w:rPr>
          <w:rFonts w:ascii="Times New Roman" w:hAnsi="Times New Roman"/>
          <w:sz w:val="28"/>
          <w:szCs w:val="28"/>
        </w:rPr>
        <w:t xml:space="preserve"> O157:H7 / S.J. Bach, T.A. McAllister, D.M. Veira et al. // Canadian Journal of Animal Science. — 2002</w:t>
      </w:r>
      <w:proofErr w:type="gramStart"/>
      <w:r w:rsidRPr="005B1507">
        <w:rPr>
          <w:rFonts w:ascii="Times New Roman" w:hAnsi="Times New Roman"/>
          <w:sz w:val="28"/>
          <w:szCs w:val="28"/>
        </w:rPr>
        <w:t>.-</w:t>
      </w:r>
      <w:proofErr w:type="gramEnd"/>
      <w:r w:rsidRPr="005B1507">
        <w:rPr>
          <w:rFonts w:ascii="Times New Roman" w:hAnsi="Times New Roman"/>
          <w:sz w:val="28"/>
          <w:szCs w:val="28"/>
        </w:rPr>
        <w:t xml:space="preserve">  82.-  Р. 475-  490.</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rPr>
      </w:pPr>
      <w:r w:rsidRPr="005B1507">
        <w:rPr>
          <w:rFonts w:ascii="Times New Roman" w:hAnsi="Times New Roman"/>
          <w:sz w:val="28"/>
          <w:szCs w:val="28"/>
        </w:rPr>
        <w:t>Bergey`s Manual of Systematic Bacteriology. – 9</w:t>
      </w:r>
      <w:r w:rsidRPr="005B1507">
        <w:rPr>
          <w:rFonts w:ascii="Times New Roman" w:hAnsi="Times New Roman"/>
          <w:sz w:val="28"/>
          <w:szCs w:val="28"/>
          <w:vertAlign w:val="superscript"/>
        </w:rPr>
        <w:t>th</w:t>
      </w:r>
      <w:r w:rsidRPr="005B1507">
        <w:rPr>
          <w:rFonts w:ascii="Times New Roman" w:hAnsi="Times New Roman"/>
          <w:sz w:val="28"/>
          <w:szCs w:val="28"/>
        </w:rPr>
        <w:t xml:space="preserve"> ed</w:t>
      </w:r>
      <w:proofErr w:type="gramStart"/>
      <w:r w:rsidRPr="005B1507">
        <w:rPr>
          <w:rFonts w:ascii="Times New Roman" w:hAnsi="Times New Roman"/>
          <w:sz w:val="28"/>
          <w:szCs w:val="28"/>
        </w:rPr>
        <w:t>./</w:t>
      </w:r>
      <w:proofErr w:type="gramEnd"/>
      <w:r w:rsidRPr="005B1507">
        <w:rPr>
          <w:rFonts w:ascii="Times New Roman" w:hAnsi="Times New Roman"/>
          <w:sz w:val="28"/>
          <w:szCs w:val="28"/>
        </w:rPr>
        <w:t>Eds J. G. Holt. N. R. Krieg. – Baltimora – London: Williams a Wilkins, 1984-, vol. I</w:t>
      </w:r>
      <w:proofErr w:type="gramStart"/>
      <w:r w:rsidRPr="005B1507">
        <w:rPr>
          <w:rFonts w:ascii="Times New Roman" w:hAnsi="Times New Roman"/>
          <w:sz w:val="28"/>
          <w:szCs w:val="28"/>
        </w:rPr>
        <w:t>,-</w:t>
      </w:r>
      <w:proofErr w:type="gramEnd"/>
      <w:r w:rsidRPr="005B1507">
        <w:rPr>
          <w:rFonts w:ascii="Times New Roman" w:hAnsi="Times New Roman"/>
          <w:sz w:val="28"/>
          <w:szCs w:val="28"/>
        </w:rPr>
        <w:t xml:space="preserve"> Р. 516</w:t>
      </w:r>
      <w:r w:rsidRPr="005B1507">
        <w:rPr>
          <w:rFonts w:ascii="Times New Roman" w:hAnsi="Times New Roman"/>
          <w:sz w:val="28"/>
          <w:szCs w:val="28"/>
          <w:lang w:val="uk-UA"/>
        </w:rPr>
        <w:t>.</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rPr>
      </w:pPr>
      <w:r w:rsidRPr="005B1507">
        <w:rPr>
          <w:rFonts w:ascii="Times New Roman" w:hAnsi="Times New Roman"/>
          <w:sz w:val="28"/>
          <w:szCs w:val="28"/>
        </w:rPr>
        <w:t xml:space="preserve">Identification of minimal predictors of avian pathogenic </w:t>
      </w:r>
      <w:r w:rsidRPr="005B1507">
        <w:rPr>
          <w:rFonts w:ascii="Times New Roman" w:hAnsi="Times New Roman"/>
          <w:i/>
          <w:sz w:val="28"/>
          <w:szCs w:val="28"/>
        </w:rPr>
        <w:t>Escherichia coli</w:t>
      </w:r>
      <w:r w:rsidRPr="005B1507">
        <w:rPr>
          <w:rFonts w:ascii="Times New Roman" w:hAnsi="Times New Roman"/>
          <w:sz w:val="28"/>
          <w:szCs w:val="28"/>
        </w:rPr>
        <w:t xml:space="preserve"> virulence for use as a rapid diagnostic tool / T.J. Johnson, Y. Wannemuehler, C. Doetkott et al. // J. Clin. Microbiol. - 2008. - Vol. 46, N 12. - P. 3987-3996.</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rPr>
      </w:pPr>
      <w:r w:rsidRPr="005B1507">
        <w:rPr>
          <w:rFonts w:ascii="Times New Roman" w:hAnsi="Times New Roman"/>
          <w:sz w:val="28"/>
          <w:szCs w:val="28"/>
        </w:rPr>
        <w:t xml:space="preserve">Desin T.S. Antibodies Directed against Shiga-Toxin Producing Escherichia coli Serotype O103 Type III Secreted Proteins Block Adherence of Heterologous STEC Serotypes to HEp-2 Cells. [Electronic resource] / T.S. Desin, H.G. Townsend, A.A. Potter // PLoS One. – 2015. – Vol. 10(10):e0139803. Access mode: https:// </w:t>
      </w:r>
      <w:hyperlink r:id="rId9" w:history="1">
        <w:r w:rsidRPr="005B1507">
          <w:rPr>
            <w:rStyle w:val="aff0"/>
            <w:rFonts w:ascii="Times New Roman" w:hAnsi="Times New Roman"/>
            <w:sz w:val="28"/>
            <w:szCs w:val="28"/>
          </w:rPr>
          <w:t>www.ncbi.nlm.nih.gov/pubmed/21742003</w:t>
        </w:r>
      </w:hyperlink>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rPr>
      </w:pPr>
      <w:r w:rsidRPr="005B1507">
        <w:rPr>
          <w:rFonts w:ascii="Times New Roman" w:hAnsi="Times New Roman"/>
          <w:sz w:val="28"/>
          <w:szCs w:val="28"/>
        </w:rPr>
        <w:t xml:space="preserve">Detection and characterization of diarrheagenic </w:t>
      </w:r>
      <w:r w:rsidRPr="005B1507">
        <w:rPr>
          <w:rFonts w:ascii="Times New Roman" w:hAnsi="Times New Roman"/>
          <w:i/>
          <w:sz w:val="28"/>
          <w:szCs w:val="28"/>
        </w:rPr>
        <w:t>Escherichia coli</w:t>
      </w:r>
      <w:r w:rsidRPr="005B1507">
        <w:rPr>
          <w:rFonts w:ascii="Times New Roman" w:hAnsi="Times New Roman"/>
          <w:sz w:val="28"/>
          <w:szCs w:val="28"/>
        </w:rPr>
        <w:t xml:space="preserve"> from young children in Hanoi, Vietnam / T.V. Nguen, P. Le Van, C. Le Huy et al. // J. Clin. Microbiol. - 20</w:t>
      </w:r>
      <w:r w:rsidRPr="005B1507">
        <w:rPr>
          <w:rFonts w:ascii="Times New Roman" w:hAnsi="Times New Roman"/>
          <w:sz w:val="28"/>
          <w:szCs w:val="28"/>
          <w:lang w:val="uk-UA"/>
        </w:rPr>
        <w:t>1</w:t>
      </w:r>
      <w:r w:rsidRPr="005B1507">
        <w:rPr>
          <w:rFonts w:ascii="Times New Roman" w:hAnsi="Times New Roman"/>
          <w:sz w:val="28"/>
          <w:szCs w:val="28"/>
        </w:rPr>
        <w:t>5. - Vol. 43, N 2. - P. 755-760.</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rPr>
      </w:pPr>
      <w:r w:rsidRPr="005B1507">
        <w:rPr>
          <w:rFonts w:ascii="Times New Roman" w:hAnsi="Times New Roman"/>
          <w:sz w:val="28"/>
          <w:szCs w:val="28"/>
        </w:rPr>
        <w:t xml:space="preserve">Lawrence J.G. Molecular archaeology of the </w:t>
      </w:r>
      <w:r w:rsidRPr="005B1507">
        <w:rPr>
          <w:rFonts w:ascii="Times New Roman" w:hAnsi="Times New Roman"/>
          <w:i/>
          <w:sz w:val="28"/>
          <w:szCs w:val="28"/>
        </w:rPr>
        <w:t xml:space="preserve">Escherichia coli </w:t>
      </w:r>
      <w:r w:rsidRPr="005B1507">
        <w:rPr>
          <w:rFonts w:ascii="Times New Roman" w:hAnsi="Times New Roman"/>
          <w:sz w:val="28"/>
          <w:szCs w:val="28"/>
        </w:rPr>
        <w:t>genome. / J.G. Lawrence, H. Ochman. // Proc. Natl. Acad. Science USA. — 1998. — 95. — P</w:t>
      </w:r>
      <w:r w:rsidRPr="005B1507">
        <w:rPr>
          <w:rFonts w:ascii="Times New Roman" w:hAnsi="Times New Roman"/>
          <w:sz w:val="28"/>
          <w:szCs w:val="28"/>
          <w:lang w:val="uk-UA"/>
        </w:rPr>
        <w:t>.</w:t>
      </w:r>
      <w:r w:rsidRPr="005B1507">
        <w:rPr>
          <w:rFonts w:ascii="Times New Roman" w:hAnsi="Times New Roman"/>
          <w:sz w:val="28"/>
          <w:szCs w:val="28"/>
        </w:rPr>
        <w:t xml:space="preserve"> 9413 — 9417.</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rPr>
      </w:pPr>
      <w:r w:rsidRPr="005B1507">
        <w:rPr>
          <w:rFonts w:ascii="Times New Roman" w:hAnsi="Times New Roman"/>
          <w:sz w:val="28"/>
          <w:szCs w:val="28"/>
        </w:rPr>
        <w:lastRenderedPageBreak/>
        <w:t xml:space="preserve">Molecular characterization of diarrheagenic </w:t>
      </w:r>
      <w:r w:rsidRPr="005B1507">
        <w:rPr>
          <w:rFonts w:ascii="Times New Roman" w:hAnsi="Times New Roman"/>
          <w:i/>
          <w:sz w:val="28"/>
          <w:szCs w:val="28"/>
        </w:rPr>
        <w:t>Escherichia coli</w:t>
      </w:r>
      <w:r w:rsidRPr="005B1507">
        <w:rPr>
          <w:rFonts w:ascii="Times New Roman" w:hAnsi="Times New Roman"/>
          <w:sz w:val="28"/>
          <w:szCs w:val="28"/>
        </w:rPr>
        <w:t xml:space="preserve"> from Libya / M.M. </w:t>
      </w:r>
      <w:proofErr w:type="gramStart"/>
      <w:r w:rsidRPr="005B1507">
        <w:rPr>
          <w:rFonts w:ascii="Times New Roman" w:hAnsi="Times New Roman"/>
          <w:sz w:val="28"/>
          <w:szCs w:val="28"/>
        </w:rPr>
        <w:t>Ali ,</w:t>
      </w:r>
      <w:proofErr w:type="gramEnd"/>
      <w:r w:rsidRPr="005B1507">
        <w:rPr>
          <w:rFonts w:ascii="Times New Roman" w:hAnsi="Times New Roman"/>
          <w:sz w:val="28"/>
          <w:szCs w:val="28"/>
        </w:rPr>
        <w:t xml:space="preserve"> Z.K. Mohamed, J.D. Klena et al. // Am. J. Trop. Med. Hyg. - 2012. - Vol. 86, N 5. - P. 866-871.</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rPr>
        <w:t xml:space="preserve">Nataro J. P. Diarrheagenic </w:t>
      </w:r>
      <w:r w:rsidRPr="005B1507">
        <w:rPr>
          <w:rFonts w:ascii="Times New Roman" w:hAnsi="Times New Roman"/>
          <w:i/>
          <w:sz w:val="28"/>
          <w:szCs w:val="28"/>
        </w:rPr>
        <w:t xml:space="preserve">Escherichia coli </w:t>
      </w:r>
      <w:r w:rsidRPr="005B1507">
        <w:rPr>
          <w:rFonts w:ascii="Times New Roman" w:hAnsi="Times New Roman"/>
          <w:sz w:val="28"/>
          <w:szCs w:val="28"/>
        </w:rPr>
        <w:t xml:space="preserve">/ J. P. Nataro, J. B Kaper // Clin. Microbiol. Rev. — January </w:t>
      </w:r>
      <w:r w:rsidRPr="005B1507">
        <w:rPr>
          <w:rFonts w:ascii="Times New Roman" w:hAnsi="Times New Roman"/>
          <w:sz w:val="28"/>
          <w:szCs w:val="28"/>
          <w:lang w:val="uk-UA"/>
        </w:rPr>
        <w:t>201</w:t>
      </w:r>
      <w:r w:rsidRPr="005B1507">
        <w:rPr>
          <w:rFonts w:ascii="Times New Roman" w:hAnsi="Times New Roman"/>
          <w:sz w:val="28"/>
          <w:szCs w:val="28"/>
        </w:rPr>
        <w:t>8. — 11(1). — Р. 142 — 201.</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rPr>
        <w:t xml:space="preserve">Okeke I.N. Diarrheagenic </w:t>
      </w:r>
      <w:r w:rsidRPr="005B1507">
        <w:rPr>
          <w:rFonts w:ascii="Times New Roman" w:hAnsi="Times New Roman"/>
          <w:i/>
          <w:sz w:val="28"/>
          <w:szCs w:val="28"/>
        </w:rPr>
        <w:t>Escherichia coli</w:t>
      </w:r>
      <w:r w:rsidRPr="005B1507">
        <w:rPr>
          <w:rFonts w:ascii="Times New Roman" w:hAnsi="Times New Roman"/>
          <w:sz w:val="28"/>
          <w:szCs w:val="28"/>
        </w:rPr>
        <w:t xml:space="preserve"> in sub-Saharan Africa: status, uncertainties and necessities / I.N. Okeke // J. Infect. Dev. CTRies. - 20</w:t>
      </w:r>
      <w:r w:rsidRPr="005B1507">
        <w:rPr>
          <w:rFonts w:ascii="Times New Roman" w:hAnsi="Times New Roman"/>
          <w:sz w:val="28"/>
          <w:szCs w:val="28"/>
          <w:lang w:val="uk-UA"/>
        </w:rPr>
        <w:t>1</w:t>
      </w:r>
      <w:r w:rsidRPr="005B1507">
        <w:rPr>
          <w:rFonts w:ascii="Times New Roman" w:hAnsi="Times New Roman"/>
          <w:sz w:val="28"/>
          <w:szCs w:val="28"/>
        </w:rPr>
        <w:t>9. - Vol. 3, N 11. - P. 817-842.</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rPr>
        <w:t xml:space="preserve">Rubino S. </w:t>
      </w:r>
      <w:r w:rsidRPr="005B1507">
        <w:rPr>
          <w:rFonts w:ascii="Times New Roman" w:hAnsi="Times New Roman"/>
          <w:i/>
          <w:sz w:val="28"/>
          <w:szCs w:val="28"/>
        </w:rPr>
        <w:t>Escherichia coli</w:t>
      </w:r>
      <w:r w:rsidRPr="005B1507">
        <w:rPr>
          <w:rFonts w:ascii="Times New Roman" w:hAnsi="Times New Roman"/>
          <w:sz w:val="28"/>
          <w:szCs w:val="28"/>
        </w:rPr>
        <w:t xml:space="preserve"> (STEC) serotype 0104 outbreak causing haemolytic syndrome (HUS) in Germany and France / S. Rubino, P. Cappuccinelli, D.J. Kelvin // J. Infect. Dev. Ctries. - 2011. - Vol. 5, N 6. - P. 437-440.</w:t>
      </w:r>
    </w:p>
    <w:p w:rsidR="005B1507" w:rsidRPr="005B1507" w:rsidRDefault="005B1507" w:rsidP="005B1507">
      <w:pPr>
        <w:pStyle w:val="ae"/>
        <w:numPr>
          <w:ilvl w:val="0"/>
          <w:numId w:val="7"/>
        </w:numPr>
        <w:tabs>
          <w:tab w:val="left" w:pos="567"/>
        </w:tabs>
        <w:spacing w:after="0" w:line="360" w:lineRule="auto"/>
        <w:ind w:left="0" w:firstLine="284"/>
        <w:jc w:val="both"/>
        <w:rPr>
          <w:rFonts w:ascii="Times New Roman" w:hAnsi="Times New Roman"/>
          <w:sz w:val="28"/>
          <w:szCs w:val="28"/>
          <w:lang w:val="uk-UA"/>
        </w:rPr>
      </w:pPr>
      <w:r w:rsidRPr="005B1507">
        <w:rPr>
          <w:rFonts w:ascii="Times New Roman" w:hAnsi="Times New Roman"/>
          <w:sz w:val="28"/>
          <w:szCs w:val="28"/>
        </w:rPr>
        <w:t xml:space="preserve">Trends in the prevalence of diarrheagenic </w:t>
      </w:r>
      <w:r w:rsidRPr="005B1507">
        <w:rPr>
          <w:rFonts w:ascii="Times New Roman" w:hAnsi="Times New Roman"/>
          <w:i/>
          <w:sz w:val="28"/>
          <w:szCs w:val="28"/>
        </w:rPr>
        <w:t>Escherichia coli</w:t>
      </w:r>
      <w:r w:rsidRPr="005B1507">
        <w:rPr>
          <w:rFonts w:ascii="Times New Roman" w:hAnsi="Times New Roman"/>
          <w:sz w:val="28"/>
          <w:szCs w:val="28"/>
        </w:rPr>
        <w:t xml:space="preserve"> among hospitalized diarrheal patients in Kolkata, India / S. Dutta, S. Ghosh, G.P. Pazhani et al. // PLoS One. - 2013. - Vol. 8, N 2. - P. 560-568.</w:t>
      </w:r>
    </w:p>
    <w:p w:rsidR="005B1507" w:rsidRPr="005B1507" w:rsidRDefault="005B1507" w:rsidP="005B1507">
      <w:pPr>
        <w:pStyle w:val="ae"/>
        <w:numPr>
          <w:ilvl w:val="0"/>
          <w:numId w:val="7"/>
        </w:numPr>
        <w:tabs>
          <w:tab w:val="clear" w:pos="928"/>
          <w:tab w:val="num" w:pos="426"/>
          <w:tab w:val="left" w:pos="993"/>
        </w:tabs>
        <w:spacing w:after="0" w:line="360" w:lineRule="auto"/>
        <w:ind w:left="0" w:firstLine="426"/>
        <w:jc w:val="both"/>
        <w:rPr>
          <w:rFonts w:ascii="Times New Roman" w:hAnsi="Times New Roman"/>
          <w:sz w:val="28"/>
          <w:szCs w:val="28"/>
          <w:lang w:val="uk-UA"/>
        </w:rPr>
      </w:pPr>
      <w:r w:rsidRPr="005B1507">
        <w:rPr>
          <w:rFonts w:ascii="Times New Roman" w:hAnsi="Times New Roman"/>
          <w:sz w:val="28"/>
          <w:szCs w:val="28"/>
        </w:rPr>
        <w:t xml:space="preserve">Viljanen M. K. Outbreak of diarrhea due to </w:t>
      </w:r>
      <w:r w:rsidRPr="005B1507">
        <w:rPr>
          <w:rFonts w:ascii="Times New Roman" w:hAnsi="Times New Roman"/>
          <w:i/>
          <w:sz w:val="28"/>
          <w:szCs w:val="28"/>
        </w:rPr>
        <w:t>Escherichia coli</w:t>
      </w:r>
      <w:r w:rsidRPr="005B1507">
        <w:rPr>
          <w:rFonts w:ascii="Times New Roman" w:hAnsi="Times New Roman"/>
          <w:sz w:val="28"/>
          <w:szCs w:val="28"/>
        </w:rPr>
        <w:t xml:space="preserve"> O111:B4 in schoolchildren and adults: association of </w:t>
      </w:r>
      <w:proofErr w:type="gramStart"/>
      <w:r w:rsidRPr="005B1507">
        <w:rPr>
          <w:rFonts w:ascii="Times New Roman" w:hAnsi="Times New Roman"/>
          <w:sz w:val="28"/>
          <w:szCs w:val="28"/>
        </w:rPr>
        <w:t>Vi</w:t>
      </w:r>
      <w:proofErr w:type="gramEnd"/>
      <w:r w:rsidRPr="005B1507">
        <w:rPr>
          <w:rFonts w:ascii="Times New Roman" w:hAnsi="Times New Roman"/>
          <w:sz w:val="28"/>
          <w:szCs w:val="28"/>
        </w:rPr>
        <w:t xml:space="preserve"> antigen</w:t>
      </w:r>
      <w:r w:rsidRPr="005B1507">
        <w:rPr>
          <w:rFonts w:ascii="Times New Roman" w:hAnsi="Times New Roman"/>
          <w:sz w:val="28"/>
          <w:szCs w:val="28"/>
          <w:lang w:val="uk-UA"/>
        </w:rPr>
        <w:t xml:space="preserve"> </w:t>
      </w:r>
      <w:r w:rsidRPr="005B1507">
        <w:rPr>
          <w:rFonts w:ascii="Times New Roman" w:hAnsi="Times New Roman"/>
          <w:sz w:val="28"/>
          <w:szCs w:val="28"/>
        </w:rPr>
        <w:t xml:space="preserve">like reactivity / T. Peltola, S. Y. Junnila et al. // Lancet. — October </w:t>
      </w:r>
      <w:r w:rsidRPr="005B1507">
        <w:rPr>
          <w:rFonts w:ascii="Times New Roman" w:hAnsi="Times New Roman"/>
          <w:sz w:val="28"/>
          <w:szCs w:val="28"/>
          <w:lang w:val="uk-UA"/>
        </w:rPr>
        <w:t>201</w:t>
      </w:r>
      <w:r w:rsidRPr="005B1507">
        <w:rPr>
          <w:rFonts w:ascii="Times New Roman" w:hAnsi="Times New Roman"/>
          <w:sz w:val="28"/>
          <w:szCs w:val="28"/>
        </w:rPr>
        <w:t>0. — 336 (8719). — Р. 831 — 834.</w:t>
      </w:r>
    </w:p>
    <w:p w:rsidR="005B1507" w:rsidRPr="005B1507" w:rsidRDefault="005B1507" w:rsidP="005B1507">
      <w:pPr>
        <w:pStyle w:val="ae"/>
        <w:numPr>
          <w:ilvl w:val="0"/>
          <w:numId w:val="7"/>
        </w:numPr>
        <w:tabs>
          <w:tab w:val="clear" w:pos="928"/>
          <w:tab w:val="num" w:pos="426"/>
          <w:tab w:val="left" w:pos="993"/>
        </w:tabs>
        <w:spacing w:after="0" w:line="360" w:lineRule="auto"/>
        <w:ind w:left="0" w:firstLine="426"/>
        <w:jc w:val="both"/>
        <w:rPr>
          <w:rFonts w:ascii="Times New Roman" w:hAnsi="Times New Roman"/>
          <w:sz w:val="28"/>
          <w:szCs w:val="28"/>
          <w:lang w:val="uk-UA"/>
        </w:rPr>
      </w:pPr>
      <w:r w:rsidRPr="005B1507">
        <w:rPr>
          <w:rFonts w:ascii="Times New Roman" w:hAnsi="Times New Roman"/>
          <w:sz w:val="28"/>
          <w:szCs w:val="28"/>
        </w:rPr>
        <w:t xml:space="preserve">Vogt R.L. </w:t>
      </w:r>
      <w:r w:rsidRPr="005B1507">
        <w:rPr>
          <w:rFonts w:ascii="Times New Roman" w:hAnsi="Times New Roman"/>
          <w:i/>
          <w:sz w:val="28"/>
          <w:szCs w:val="28"/>
        </w:rPr>
        <w:t>Escherichia coli</w:t>
      </w:r>
      <w:r w:rsidRPr="005B1507">
        <w:rPr>
          <w:rFonts w:ascii="Times New Roman" w:hAnsi="Times New Roman"/>
          <w:sz w:val="28"/>
          <w:szCs w:val="28"/>
        </w:rPr>
        <w:t xml:space="preserve"> O157:H7 outbreak associated with consumption of ground beef, Jun</w:t>
      </w:r>
      <w:r w:rsidRPr="005B1507">
        <w:rPr>
          <w:rFonts w:ascii="Times New Roman" w:hAnsi="Times New Roman"/>
          <w:sz w:val="28"/>
          <w:szCs w:val="28"/>
          <w:lang w:val="uk-UA"/>
        </w:rPr>
        <w:t>е-</w:t>
      </w:r>
      <w:r w:rsidRPr="005B1507">
        <w:rPr>
          <w:rFonts w:ascii="Times New Roman" w:hAnsi="Times New Roman"/>
          <w:sz w:val="28"/>
          <w:szCs w:val="28"/>
        </w:rPr>
        <w:t xml:space="preserve">July 2002 / R. L. Vogt // Dippold Public Health Rep. </w:t>
      </w:r>
      <w:proofErr w:type="gramStart"/>
      <w:r w:rsidRPr="005B1507">
        <w:rPr>
          <w:rFonts w:ascii="Times New Roman" w:hAnsi="Times New Roman"/>
          <w:sz w:val="28"/>
          <w:szCs w:val="28"/>
        </w:rPr>
        <w:t>-  20</w:t>
      </w:r>
      <w:r w:rsidRPr="005B1507">
        <w:rPr>
          <w:rFonts w:ascii="Times New Roman" w:hAnsi="Times New Roman"/>
          <w:sz w:val="28"/>
          <w:szCs w:val="28"/>
          <w:lang w:val="uk-UA"/>
        </w:rPr>
        <w:t>1</w:t>
      </w:r>
      <w:r w:rsidRPr="005B1507">
        <w:rPr>
          <w:rFonts w:ascii="Times New Roman" w:hAnsi="Times New Roman"/>
          <w:sz w:val="28"/>
          <w:szCs w:val="28"/>
        </w:rPr>
        <w:t>5</w:t>
      </w:r>
      <w:proofErr w:type="gramEnd"/>
      <w:r w:rsidRPr="005B1507">
        <w:rPr>
          <w:rFonts w:ascii="Times New Roman" w:hAnsi="Times New Roman"/>
          <w:sz w:val="28"/>
          <w:szCs w:val="28"/>
        </w:rPr>
        <w:t>. - 120 (2). -  Р. 174- 178</w:t>
      </w:r>
      <w:r w:rsidRPr="005B1507">
        <w:rPr>
          <w:rFonts w:ascii="Times New Roman" w:hAnsi="Times New Roman"/>
          <w:sz w:val="28"/>
          <w:szCs w:val="28"/>
          <w:lang w:val="uk-UA"/>
        </w:rPr>
        <w:t>.</w:t>
      </w:r>
    </w:p>
    <w:p w:rsidR="00E826B9" w:rsidRDefault="00E826B9" w:rsidP="005B1507">
      <w:pPr>
        <w:spacing w:after="0" w:line="360" w:lineRule="auto"/>
        <w:jc w:val="both"/>
        <w:rPr>
          <w:rFonts w:ascii="Times New Roman" w:hAnsi="Times New Roman"/>
          <w:sz w:val="28"/>
          <w:szCs w:val="28"/>
          <w:lang w:val="uk-UA"/>
        </w:rPr>
      </w:pPr>
    </w:p>
    <w:sectPr w:rsidR="00E826B9" w:rsidSect="00064F5B">
      <w:headerReference w:type="even" r:id="rId10"/>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E87" w:rsidRDefault="00764E87" w:rsidP="00052BA4">
      <w:pPr>
        <w:spacing w:after="0" w:line="240" w:lineRule="auto"/>
      </w:pPr>
      <w:r>
        <w:separator/>
      </w:r>
    </w:p>
  </w:endnote>
  <w:endnote w:type="continuationSeparator" w:id="0">
    <w:p w:rsidR="00764E87" w:rsidRDefault="00764E87" w:rsidP="00052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vantGardeGothicC-Book">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E87" w:rsidRDefault="00764E87" w:rsidP="00052BA4">
      <w:pPr>
        <w:spacing w:after="0" w:line="240" w:lineRule="auto"/>
      </w:pPr>
      <w:r>
        <w:separator/>
      </w:r>
    </w:p>
  </w:footnote>
  <w:footnote w:type="continuationSeparator" w:id="0">
    <w:p w:rsidR="00764E87" w:rsidRDefault="00764E87" w:rsidP="00052B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009" w:rsidRDefault="00E35009" w:rsidP="00D02DE4">
    <w:pPr>
      <w:pStyle w:val="af9"/>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E35009" w:rsidRDefault="00E35009" w:rsidP="00B50911">
    <w:pPr>
      <w:pStyle w:val="af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009" w:rsidRPr="00B50911" w:rsidRDefault="00E35009" w:rsidP="00B50911">
    <w:pPr>
      <w:pStyle w:val="af9"/>
      <w:ind w:right="360"/>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B0C64"/>
    <w:multiLevelType w:val="hybridMultilevel"/>
    <w:tmpl w:val="C7DE2A76"/>
    <w:lvl w:ilvl="0" w:tplc="0419000F">
      <w:start w:val="1"/>
      <w:numFmt w:val="decimal"/>
      <w:lvlText w:val="%1."/>
      <w:lvlJc w:val="left"/>
      <w:pPr>
        <w:tabs>
          <w:tab w:val="num" w:pos="928"/>
        </w:tabs>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10C3CEC"/>
    <w:multiLevelType w:val="hybridMultilevel"/>
    <w:tmpl w:val="D0CE068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1F17673"/>
    <w:multiLevelType w:val="multilevel"/>
    <w:tmpl w:val="7D0EF044"/>
    <w:lvl w:ilvl="0">
      <w:start w:val="1"/>
      <w:numFmt w:val="decimal"/>
      <w:lvlText w:val="%1."/>
      <w:lvlJc w:val="left"/>
      <w:pPr>
        <w:tabs>
          <w:tab w:val="num" w:pos="840"/>
        </w:tabs>
        <w:ind w:left="840" w:hanging="840"/>
      </w:pPr>
      <w:rPr>
        <w:rFonts w:cs="Times New Roman" w:hint="default"/>
      </w:rPr>
    </w:lvl>
    <w:lvl w:ilvl="1">
      <w:start w:val="1"/>
      <w:numFmt w:val="decimal"/>
      <w:lvlText w:val="%1.%2."/>
      <w:lvlJc w:val="left"/>
      <w:pPr>
        <w:tabs>
          <w:tab w:val="num" w:pos="1407"/>
        </w:tabs>
        <w:ind w:left="1407" w:hanging="840"/>
      </w:pPr>
      <w:rPr>
        <w:rFonts w:cs="Times New Roman" w:hint="default"/>
      </w:rPr>
    </w:lvl>
    <w:lvl w:ilvl="2">
      <w:start w:val="1"/>
      <w:numFmt w:val="decimal"/>
      <w:lvlText w:val="%1.%2.%3."/>
      <w:lvlJc w:val="left"/>
      <w:pPr>
        <w:tabs>
          <w:tab w:val="num" w:pos="1974"/>
        </w:tabs>
        <w:ind w:left="1974" w:hanging="840"/>
      </w:pPr>
      <w:rPr>
        <w:rFonts w:cs="Times New Roman" w:hint="default"/>
      </w:rPr>
    </w:lvl>
    <w:lvl w:ilvl="3">
      <w:start w:val="1"/>
      <w:numFmt w:val="decimal"/>
      <w:lvlText w:val="%1.%2.%3.%4."/>
      <w:lvlJc w:val="left"/>
      <w:pPr>
        <w:tabs>
          <w:tab w:val="num" w:pos="2781"/>
        </w:tabs>
        <w:ind w:left="2781" w:hanging="108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4275"/>
        </w:tabs>
        <w:ind w:left="4275" w:hanging="1440"/>
      </w:pPr>
      <w:rPr>
        <w:rFonts w:cs="Times New Roman" w:hint="default"/>
      </w:rPr>
    </w:lvl>
    <w:lvl w:ilvl="6">
      <w:start w:val="1"/>
      <w:numFmt w:val="decimal"/>
      <w:lvlText w:val="%1.%2.%3.%4.%5.%6.%7."/>
      <w:lvlJc w:val="left"/>
      <w:pPr>
        <w:tabs>
          <w:tab w:val="num" w:pos="5202"/>
        </w:tabs>
        <w:ind w:left="5202" w:hanging="1800"/>
      </w:pPr>
      <w:rPr>
        <w:rFonts w:cs="Times New Roman" w:hint="default"/>
      </w:rPr>
    </w:lvl>
    <w:lvl w:ilvl="7">
      <w:start w:val="1"/>
      <w:numFmt w:val="decimal"/>
      <w:lvlText w:val="%1.%2.%3.%4.%5.%6.%7.%8."/>
      <w:lvlJc w:val="left"/>
      <w:pPr>
        <w:tabs>
          <w:tab w:val="num" w:pos="5769"/>
        </w:tabs>
        <w:ind w:left="5769" w:hanging="1800"/>
      </w:pPr>
      <w:rPr>
        <w:rFonts w:cs="Times New Roman" w:hint="default"/>
      </w:rPr>
    </w:lvl>
    <w:lvl w:ilvl="8">
      <w:start w:val="1"/>
      <w:numFmt w:val="decimal"/>
      <w:lvlText w:val="%1.%2.%3.%4.%5.%6.%7.%8.%9."/>
      <w:lvlJc w:val="left"/>
      <w:pPr>
        <w:tabs>
          <w:tab w:val="num" w:pos="6696"/>
        </w:tabs>
        <w:ind w:left="6696" w:hanging="2160"/>
      </w:pPr>
      <w:rPr>
        <w:rFonts w:cs="Times New Roman" w:hint="default"/>
      </w:rPr>
    </w:lvl>
  </w:abstractNum>
  <w:abstractNum w:abstractNumId="3">
    <w:nsid w:val="191856D1"/>
    <w:multiLevelType w:val="hybridMultilevel"/>
    <w:tmpl w:val="C1BCCCCE"/>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6DE4ABD"/>
    <w:multiLevelType w:val="hybridMultilevel"/>
    <w:tmpl w:val="5888E794"/>
    <w:lvl w:ilvl="0" w:tplc="B4D8763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2F6A3912"/>
    <w:multiLevelType w:val="hybridMultilevel"/>
    <w:tmpl w:val="A4748BE0"/>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nsid w:val="30FB4852"/>
    <w:multiLevelType w:val="multilevel"/>
    <w:tmpl w:val="07303B32"/>
    <w:lvl w:ilvl="0">
      <w:start w:val="1"/>
      <w:numFmt w:val="decimal"/>
      <w:lvlText w:val="%1."/>
      <w:lvlJc w:val="left"/>
      <w:pPr>
        <w:tabs>
          <w:tab w:val="num" w:pos="840"/>
        </w:tabs>
        <w:ind w:left="840" w:hanging="840"/>
      </w:pPr>
      <w:rPr>
        <w:rFonts w:cs="Times New Roman" w:hint="default"/>
      </w:rPr>
    </w:lvl>
    <w:lvl w:ilvl="1">
      <w:start w:val="2"/>
      <w:numFmt w:val="decimal"/>
      <w:lvlText w:val="%1.%2."/>
      <w:lvlJc w:val="left"/>
      <w:pPr>
        <w:tabs>
          <w:tab w:val="num" w:pos="1123"/>
        </w:tabs>
        <w:ind w:left="1123" w:hanging="840"/>
      </w:pPr>
      <w:rPr>
        <w:rFonts w:cs="Times New Roman" w:hint="default"/>
      </w:rPr>
    </w:lvl>
    <w:lvl w:ilvl="2">
      <w:start w:val="2"/>
      <w:numFmt w:val="decimal"/>
      <w:lvlText w:val="%1.%2.%3."/>
      <w:lvlJc w:val="left"/>
      <w:pPr>
        <w:tabs>
          <w:tab w:val="num" w:pos="1406"/>
        </w:tabs>
        <w:ind w:left="1406" w:hanging="840"/>
      </w:pPr>
      <w:rPr>
        <w:rFonts w:cs="Times New Roman" w:hint="default"/>
      </w:rPr>
    </w:lvl>
    <w:lvl w:ilvl="3">
      <w:start w:val="1"/>
      <w:numFmt w:val="decimal"/>
      <w:lvlText w:val="%1.%2.%3.%4."/>
      <w:lvlJc w:val="left"/>
      <w:pPr>
        <w:tabs>
          <w:tab w:val="num" w:pos="1929"/>
        </w:tabs>
        <w:ind w:left="1929" w:hanging="108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855"/>
        </w:tabs>
        <w:ind w:left="2855" w:hanging="1440"/>
      </w:pPr>
      <w:rPr>
        <w:rFonts w:cs="Times New Roman" w:hint="default"/>
      </w:rPr>
    </w:lvl>
    <w:lvl w:ilvl="6">
      <w:start w:val="1"/>
      <w:numFmt w:val="decimal"/>
      <w:lvlText w:val="%1.%2.%3.%4.%5.%6.%7."/>
      <w:lvlJc w:val="left"/>
      <w:pPr>
        <w:tabs>
          <w:tab w:val="num" w:pos="3498"/>
        </w:tabs>
        <w:ind w:left="3498" w:hanging="1800"/>
      </w:pPr>
      <w:rPr>
        <w:rFonts w:cs="Times New Roman" w:hint="default"/>
      </w:rPr>
    </w:lvl>
    <w:lvl w:ilvl="7">
      <w:start w:val="1"/>
      <w:numFmt w:val="decimal"/>
      <w:lvlText w:val="%1.%2.%3.%4.%5.%6.%7.%8."/>
      <w:lvlJc w:val="left"/>
      <w:pPr>
        <w:tabs>
          <w:tab w:val="num" w:pos="3781"/>
        </w:tabs>
        <w:ind w:left="3781" w:hanging="1800"/>
      </w:pPr>
      <w:rPr>
        <w:rFonts w:cs="Times New Roman" w:hint="default"/>
      </w:rPr>
    </w:lvl>
    <w:lvl w:ilvl="8">
      <w:start w:val="1"/>
      <w:numFmt w:val="decimal"/>
      <w:lvlText w:val="%1.%2.%3.%4.%5.%6.%7.%8.%9."/>
      <w:lvlJc w:val="left"/>
      <w:pPr>
        <w:tabs>
          <w:tab w:val="num" w:pos="4424"/>
        </w:tabs>
        <w:ind w:left="4424" w:hanging="2160"/>
      </w:pPr>
      <w:rPr>
        <w:rFonts w:cs="Times New Roman" w:hint="default"/>
      </w:rPr>
    </w:lvl>
  </w:abstractNum>
  <w:abstractNum w:abstractNumId="7">
    <w:nsid w:val="3FDF1963"/>
    <w:multiLevelType w:val="hybridMultilevel"/>
    <w:tmpl w:val="D32E288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533B382C"/>
    <w:multiLevelType w:val="multilevel"/>
    <w:tmpl w:val="6F00D172"/>
    <w:lvl w:ilvl="0">
      <w:start w:val="1"/>
      <w:numFmt w:val="decimal"/>
      <w:lvlText w:val="%1."/>
      <w:lvlJc w:val="left"/>
      <w:pPr>
        <w:tabs>
          <w:tab w:val="num" w:pos="555"/>
        </w:tabs>
        <w:ind w:left="555" w:hanging="555"/>
      </w:pPr>
      <w:rPr>
        <w:rFonts w:cs="Times New Roman" w:hint="default"/>
      </w:rPr>
    </w:lvl>
    <w:lvl w:ilvl="1">
      <w:start w:val="4"/>
      <w:numFmt w:val="decimal"/>
      <w:lvlText w:val="%1.%2."/>
      <w:lvlJc w:val="left"/>
      <w:pPr>
        <w:tabs>
          <w:tab w:val="num" w:pos="3272"/>
        </w:tabs>
        <w:ind w:left="3272" w:hanging="72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781"/>
        </w:tabs>
        <w:ind w:left="2781" w:hanging="108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4275"/>
        </w:tabs>
        <w:ind w:left="4275" w:hanging="1440"/>
      </w:pPr>
      <w:rPr>
        <w:rFonts w:cs="Times New Roman" w:hint="default"/>
      </w:rPr>
    </w:lvl>
    <w:lvl w:ilvl="6">
      <w:start w:val="1"/>
      <w:numFmt w:val="decimal"/>
      <w:lvlText w:val="%1.%2.%3.%4.%5.%6.%7."/>
      <w:lvlJc w:val="left"/>
      <w:pPr>
        <w:tabs>
          <w:tab w:val="num" w:pos="5202"/>
        </w:tabs>
        <w:ind w:left="5202" w:hanging="1800"/>
      </w:pPr>
      <w:rPr>
        <w:rFonts w:cs="Times New Roman" w:hint="default"/>
      </w:rPr>
    </w:lvl>
    <w:lvl w:ilvl="7">
      <w:start w:val="1"/>
      <w:numFmt w:val="decimal"/>
      <w:lvlText w:val="%1.%2.%3.%4.%5.%6.%7.%8."/>
      <w:lvlJc w:val="left"/>
      <w:pPr>
        <w:tabs>
          <w:tab w:val="num" w:pos="5769"/>
        </w:tabs>
        <w:ind w:left="5769" w:hanging="1800"/>
      </w:pPr>
      <w:rPr>
        <w:rFonts w:cs="Times New Roman" w:hint="default"/>
      </w:rPr>
    </w:lvl>
    <w:lvl w:ilvl="8">
      <w:start w:val="1"/>
      <w:numFmt w:val="decimal"/>
      <w:lvlText w:val="%1.%2.%3.%4.%5.%6.%7.%8.%9."/>
      <w:lvlJc w:val="left"/>
      <w:pPr>
        <w:tabs>
          <w:tab w:val="num" w:pos="6696"/>
        </w:tabs>
        <w:ind w:left="6696" w:hanging="2160"/>
      </w:pPr>
      <w:rPr>
        <w:rFonts w:cs="Times New Roman" w:hint="default"/>
      </w:rPr>
    </w:lvl>
  </w:abstractNum>
  <w:abstractNum w:abstractNumId="9">
    <w:nsid w:val="5A2C16E3"/>
    <w:multiLevelType w:val="hybridMultilevel"/>
    <w:tmpl w:val="835A8358"/>
    <w:lvl w:ilvl="0" w:tplc="C952C672">
      <w:start w:val="2"/>
      <w:numFmt w:val="bullet"/>
      <w:lvlText w:val="-"/>
      <w:lvlJc w:val="left"/>
      <w:pPr>
        <w:ind w:left="885" w:hanging="360"/>
      </w:pPr>
      <w:rPr>
        <w:rFonts w:ascii="Times New Roman" w:eastAsia="Times New Roman" w:hAnsi="Times New Roman" w:hint="default"/>
      </w:rPr>
    </w:lvl>
    <w:lvl w:ilvl="1" w:tplc="04190003" w:tentative="1">
      <w:start w:val="1"/>
      <w:numFmt w:val="bullet"/>
      <w:lvlText w:val="o"/>
      <w:lvlJc w:val="left"/>
      <w:pPr>
        <w:ind w:left="1605" w:hanging="360"/>
      </w:pPr>
      <w:rPr>
        <w:rFonts w:ascii="Courier New" w:hAnsi="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10">
    <w:nsid w:val="66AC2D97"/>
    <w:multiLevelType w:val="multilevel"/>
    <w:tmpl w:val="62F004AC"/>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1">
    <w:nsid w:val="7088688C"/>
    <w:multiLevelType w:val="hybridMultilevel"/>
    <w:tmpl w:val="F7E6DA86"/>
    <w:lvl w:ilvl="0" w:tplc="A546F404">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7EA3799D"/>
    <w:multiLevelType w:val="hybridMultilevel"/>
    <w:tmpl w:val="956E06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8"/>
  </w:num>
  <w:num w:numId="3">
    <w:abstractNumId w:val="6"/>
  </w:num>
  <w:num w:numId="4">
    <w:abstractNumId w:val="3"/>
  </w:num>
  <w:num w:numId="5">
    <w:abstractNumId w:val="4"/>
  </w:num>
  <w:num w:numId="6">
    <w:abstractNumId w:val="9"/>
  </w:num>
  <w:num w:numId="7">
    <w:abstractNumId w:val="0"/>
  </w:num>
  <w:num w:numId="8">
    <w:abstractNumId w:val="5"/>
  </w:num>
  <w:num w:numId="9">
    <w:abstractNumId w:val="12"/>
  </w:num>
  <w:num w:numId="10">
    <w:abstractNumId w:val="7"/>
  </w:num>
  <w:num w:numId="11">
    <w:abstractNumId w:val="1"/>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434"/>
    <w:rsid w:val="000039F1"/>
    <w:rsid w:val="00006CA6"/>
    <w:rsid w:val="0001697D"/>
    <w:rsid w:val="00016E63"/>
    <w:rsid w:val="0002670B"/>
    <w:rsid w:val="00027CAA"/>
    <w:rsid w:val="0003109B"/>
    <w:rsid w:val="00031C26"/>
    <w:rsid w:val="00052BA4"/>
    <w:rsid w:val="00054BCA"/>
    <w:rsid w:val="00056365"/>
    <w:rsid w:val="000563C8"/>
    <w:rsid w:val="00056B68"/>
    <w:rsid w:val="00064F5B"/>
    <w:rsid w:val="000666DF"/>
    <w:rsid w:val="00066F11"/>
    <w:rsid w:val="0007173A"/>
    <w:rsid w:val="00076B7C"/>
    <w:rsid w:val="00080C5C"/>
    <w:rsid w:val="00090B71"/>
    <w:rsid w:val="000913C7"/>
    <w:rsid w:val="000916B3"/>
    <w:rsid w:val="000A0148"/>
    <w:rsid w:val="000A6552"/>
    <w:rsid w:val="000A7411"/>
    <w:rsid w:val="000B000F"/>
    <w:rsid w:val="000C09FE"/>
    <w:rsid w:val="000C0BF4"/>
    <w:rsid w:val="000C2252"/>
    <w:rsid w:val="000C424E"/>
    <w:rsid w:val="000C56E2"/>
    <w:rsid w:val="000D0030"/>
    <w:rsid w:val="000D2D20"/>
    <w:rsid w:val="000D30C5"/>
    <w:rsid w:val="000D5924"/>
    <w:rsid w:val="000E194A"/>
    <w:rsid w:val="000E22D9"/>
    <w:rsid w:val="000E6326"/>
    <w:rsid w:val="000E6977"/>
    <w:rsid w:val="000F1835"/>
    <w:rsid w:val="000F23E5"/>
    <w:rsid w:val="000F637F"/>
    <w:rsid w:val="001006F8"/>
    <w:rsid w:val="00102A9B"/>
    <w:rsid w:val="001035D8"/>
    <w:rsid w:val="001064DB"/>
    <w:rsid w:val="00113840"/>
    <w:rsid w:val="0011466B"/>
    <w:rsid w:val="001163C0"/>
    <w:rsid w:val="00126707"/>
    <w:rsid w:val="00130913"/>
    <w:rsid w:val="00143EF3"/>
    <w:rsid w:val="0014411E"/>
    <w:rsid w:val="001456AE"/>
    <w:rsid w:val="0015790B"/>
    <w:rsid w:val="00164C24"/>
    <w:rsid w:val="001703E6"/>
    <w:rsid w:val="00171D1F"/>
    <w:rsid w:val="00184736"/>
    <w:rsid w:val="001909C8"/>
    <w:rsid w:val="00191D1E"/>
    <w:rsid w:val="00195713"/>
    <w:rsid w:val="001A6538"/>
    <w:rsid w:val="001B134F"/>
    <w:rsid w:val="001C3F9F"/>
    <w:rsid w:val="001C6936"/>
    <w:rsid w:val="001C728B"/>
    <w:rsid w:val="001D28DE"/>
    <w:rsid w:val="001D4D38"/>
    <w:rsid w:val="001E0606"/>
    <w:rsid w:val="001E2E68"/>
    <w:rsid w:val="001F15A1"/>
    <w:rsid w:val="001F25C2"/>
    <w:rsid w:val="002006B8"/>
    <w:rsid w:val="00210F89"/>
    <w:rsid w:val="00212BAE"/>
    <w:rsid w:val="00215230"/>
    <w:rsid w:val="00216076"/>
    <w:rsid w:val="0022262C"/>
    <w:rsid w:val="00225E82"/>
    <w:rsid w:val="0022603D"/>
    <w:rsid w:val="0023085B"/>
    <w:rsid w:val="002310F4"/>
    <w:rsid w:val="002316F3"/>
    <w:rsid w:val="0023381D"/>
    <w:rsid w:val="00237765"/>
    <w:rsid w:val="00250D5D"/>
    <w:rsid w:val="0025170E"/>
    <w:rsid w:val="00254CD6"/>
    <w:rsid w:val="0025703D"/>
    <w:rsid w:val="00263824"/>
    <w:rsid w:val="002644DB"/>
    <w:rsid w:val="00266CD6"/>
    <w:rsid w:val="00266FFF"/>
    <w:rsid w:val="00267FD8"/>
    <w:rsid w:val="00272451"/>
    <w:rsid w:val="00281092"/>
    <w:rsid w:val="002817C2"/>
    <w:rsid w:val="00291553"/>
    <w:rsid w:val="0029253B"/>
    <w:rsid w:val="002946A0"/>
    <w:rsid w:val="002A23F7"/>
    <w:rsid w:val="002B446F"/>
    <w:rsid w:val="002B511D"/>
    <w:rsid w:val="002B5833"/>
    <w:rsid w:val="002C2566"/>
    <w:rsid w:val="002C52D0"/>
    <w:rsid w:val="002D28F2"/>
    <w:rsid w:val="002D3F2B"/>
    <w:rsid w:val="002D5811"/>
    <w:rsid w:val="002E0743"/>
    <w:rsid w:val="002E3A1E"/>
    <w:rsid w:val="002E73C2"/>
    <w:rsid w:val="002F0E74"/>
    <w:rsid w:val="00300871"/>
    <w:rsid w:val="00301658"/>
    <w:rsid w:val="00303C40"/>
    <w:rsid w:val="00310C69"/>
    <w:rsid w:val="003148C5"/>
    <w:rsid w:val="00314A06"/>
    <w:rsid w:val="00315BB7"/>
    <w:rsid w:val="003169B7"/>
    <w:rsid w:val="00316C66"/>
    <w:rsid w:val="00317F09"/>
    <w:rsid w:val="0032380F"/>
    <w:rsid w:val="003239D3"/>
    <w:rsid w:val="00324322"/>
    <w:rsid w:val="00330207"/>
    <w:rsid w:val="00331334"/>
    <w:rsid w:val="0033434D"/>
    <w:rsid w:val="0033780B"/>
    <w:rsid w:val="00340868"/>
    <w:rsid w:val="00341134"/>
    <w:rsid w:val="00341680"/>
    <w:rsid w:val="00350188"/>
    <w:rsid w:val="003538A4"/>
    <w:rsid w:val="003560E2"/>
    <w:rsid w:val="0036195E"/>
    <w:rsid w:val="003631F1"/>
    <w:rsid w:val="00367BE4"/>
    <w:rsid w:val="00374BE0"/>
    <w:rsid w:val="0038443F"/>
    <w:rsid w:val="0038475F"/>
    <w:rsid w:val="0039008D"/>
    <w:rsid w:val="00390F48"/>
    <w:rsid w:val="00396F95"/>
    <w:rsid w:val="003A1688"/>
    <w:rsid w:val="003A17F4"/>
    <w:rsid w:val="003A3611"/>
    <w:rsid w:val="003A393A"/>
    <w:rsid w:val="003A61AB"/>
    <w:rsid w:val="003A7395"/>
    <w:rsid w:val="003C23A4"/>
    <w:rsid w:val="003C32F9"/>
    <w:rsid w:val="003C3660"/>
    <w:rsid w:val="003C598E"/>
    <w:rsid w:val="003D41FD"/>
    <w:rsid w:val="003E376F"/>
    <w:rsid w:val="003E628D"/>
    <w:rsid w:val="003E73FD"/>
    <w:rsid w:val="00402817"/>
    <w:rsid w:val="00404AE5"/>
    <w:rsid w:val="00410E23"/>
    <w:rsid w:val="00412960"/>
    <w:rsid w:val="0041402C"/>
    <w:rsid w:val="0041562C"/>
    <w:rsid w:val="00422709"/>
    <w:rsid w:val="004248D2"/>
    <w:rsid w:val="00431AFE"/>
    <w:rsid w:val="004328E7"/>
    <w:rsid w:val="004374FB"/>
    <w:rsid w:val="004376EA"/>
    <w:rsid w:val="00456389"/>
    <w:rsid w:val="004641AB"/>
    <w:rsid w:val="004644D7"/>
    <w:rsid w:val="00464740"/>
    <w:rsid w:val="00467F92"/>
    <w:rsid w:val="00472774"/>
    <w:rsid w:val="00473506"/>
    <w:rsid w:val="0047453C"/>
    <w:rsid w:val="0048157F"/>
    <w:rsid w:val="00482C30"/>
    <w:rsid w:val="0048578D"/>
    <w:rsid w:val="00491F07"/>
    <w:rsid w:val="00492903"/>
    <w:rsid w:val="00492F33"/>
    <w:rsid w:val="00494B91"/>
    <w:rsid w:val="004A45F9"/>
    <w:rsid w:val="004A654E"/>
    <w:rsid w:val="004A68D2"/>
    <w:rsid w:val="004A79BF"/>
    <w:rsid w:val="004B42A2"/>
    <w:rsid w:val="004D29DE"/>
    <w:rsid w:val="004D32FB"/>
    <w:rsid w:val="004E7399"/>
    <w:rsid w:val="004E7ACD"/>
    <w:rsid w:val="004F04A2"/>
    <w:rsid w:val="004F5320"/>
    <w:rsid w:val="005023CD"/>
    <w:rsid w:val="00502458"/>
    <w:rsid w:val="00503091"/>
    <w:rsid w:val="005074B4"/>
    <w:rsid w:val="005128F5"/>
    <w:rsid w:val="0051418E"/>
    <w:rsid w:val="0051664F"/>
    <w:rsid w:val="00517375"/>
    <w:rsid w:val="0052005D"/>
    <w:rsid w:val="00520E0B"/>
    <w:rsid w:val="005241FC"/>
    <w:rsid w:val="00524ACE"/>
    <w:rsid w:val="00540AA9"/>
    <w:rsid w:val="005420DD"/>
    <w:rsid w:val="00554C18"/>
    <w:rsid w:val="00557F57"/>
    <w:rsid w:val="00576034"/>
    <w:rsid w:val="00581BAA"/>
    <w:rsid w:val="00585389"/>
    <w:rsid w:val="00585702"/>
    <w:rsid w:val="005908F7"/>
    <w:rsid w:val="00591D80"/>
    <w:rsid w:val="00596821"/>
    <w:rsid w:val="005A0F3D"/>
    <w:rsid w:val="005A1789"/>
    <w:rsid w:val="005A6331"/>
    <w:rsid w:val="005A7044"/>
    <w:rsid w:val="005A7187"/>
    <w:rsid w:val="005B1507"/>
    <w:rsid w:val="005B1F8A"/>
    <w:rsid w:val="005B415A"/>
    <w:rsid w:val="005B6AA3"/>
    <w:rsid w:val="005B7647"/>
    <w:rsid w:val="005B78EC"/>
    <w:rsid w:val="005D247F"/>
    <w:rsid w:val="005D25A7"/>
    <w:rsid w:val="005E6DD7"/>
    <w:rsid w:val="005F1150"/>
    <w:rsid w:val="005F17C8"/>
    <w:rsid w:val="005F3515"/>
    <w:rsid w:val="005F639D"/>
    <w:rsid w:val="005F69AA"/>
    <w:rsid w:val="00601B98"/>
    <w:rsid w:val="00611866"/>
    <w:rsid w:val="00615C64"/>
    <w:rsid w:val="00621FEA"/>
    <w:rsid w:val="00622F77"/>
    <w:rsid w:val="006273D6"/>
    <w:rsid w:val="00642BFB"/>
    <w:rsid w:val="006432F3"/>
    <w:rsid w:val="00643AC1"/>
    <w:rsid w:val="00645CD2"/>
    <w:rsid w:val="0064658F"/>
    <w:rsid w:val="006468D0"/>
    <w:rsid w:val="00647065"/>
    <w:rsid w:val="006502A3"/>
    <w:rsid w:val="00651725"/>
    <w:rsid w:val="006662F8"/>
    <w:rsid w:val="006671B3"/>
    <w:rsid w:val="006717A9"/>
    <w:rsid w:val="0067187A"/>
    <w:rsid w:val="00690D25"/>
    <w:rsid w:val="0069553B"/>
    <w:rsid w:val="00696C88"/>
    <w:rsid w:val="006B5263"/>
    <w:rsid w:val="006B7C65"/>
    <w:rsid w:val="006C181D"/>
    <w:rsid w:val="006C4204"/>
    <w:rsid w:val="006C482D"/>
    <w:rsid w:val="006C5D78"/>
    <w:rsid w:val="006C7098"/>
    <w:rsid w:val="006D1DBC"/>
    <w:rsid w:val="006D68E5"/>
    <w:rsid w:val="006E3140"/>
    <w:rsid w:val="006E4830"/>
    <w:rsid w:val="006F0B16"/>
    <w:rsid w:val="006F0B5E"/>
    <w:rsid w:val="006F0DFB"/>
    <w:rsid w:val="006F0E67"/>
    <w:rsid w:val="006F1702"/>
    <w:rsid w:val="006F33F6"/>
    <w:rsid w:val="006F3A4B"/>
    <w:rsid w:val="006F4E13"/>
    <w:rsid w:val="007077D6"/>
    <w:rsid w:val="007109C0"/>
    <w:rsid w:val="00710FA0"/>
    <w:rsid w:val="00713399"/>
    <w:rsid w:val="00716A03"/>
    <w:rsid w:val="0072267B"/>
    <w:rsid w:val="00722AAB"/>
    <w:rsid w:val="0072755A"/>
    <w:rsid w:val="00727906"/>
    <w:rsid w:val="00727D09"/>
    <w:rsid w:val="0073315C"/>
    <w:rsid w:val="00735A1F"/>
    <w:rsid w:val="00736D0F"/>
    <w:rsid w:val="0074524B"/>
    <w:rsid w:val="00746867"/>
    <w:rsid w:val="007509ED"/>
    <w:rsid w:val="00751280"/>
    <w:rsid w:val="007527AF"/>
    <w:rsid w:val="007533B6"/>
    <w:rsid w:val="0075534E"/>
    <w:rsid w:val="007576CA"/>
    <w:rsid w:val="007600AA"/>
    <w:rsid w:val="00764E87"/>
    <w:rsid w:val="00771181"/>
    <w:rsid w:val="007854CE"/>
    <w:rsid w:val="007929CD"/>
    <w:rsid w:val="00793261"/>
    <w:rsid w:val="00795178"/>
    <w:rsid w:val="00795518"/>
    <w:rsid w:val="00797F82"/>
    <w:rsid w:val="007A4F80"/>
    <w:rsid w:val="007B44E8"/>
    <w:rsid w:val="007B543E"/>
    <w:rsid w:val="007B57CF"/>
    <w:rsid w:val="007B78D8"/>
    <w:rsid w:val="007C0EF2"/>
    <w:rsid w:val="007C448C"/>
    <w:rsid w:val="007C46D3"/>
    <w:rsid w:val="007C7D58"/>
    <w:rsid w:val="007D024E"/>
    <w:rsid w:val="007D09BA"/>
    <w:rsid w:val="007D576B"/>
    <w:rsid w:val="007D6394"/>
    <w:rsid w:val="007D7CDB"/>
    <w:rsid w:val="007E1D70"/>
    <w:rsid w:val="007E36B7"/>
    <w:rsid w:val="007E51BD"/>
    <w:rsid w:val="007F2976"/>
    <w:rsid w:val="007F5941"/>
    <w:rsid w:val="00816C2D"/>
    <w:rsid w:val="00817943"/>
    <w:rsid w:val="00822008"/>
    <w:rsid w:val="0082234D"/>
    <w:rsid w:val="00822C62"/>
    <w:rsid w:val="008337BA"/>
    <w:rsid w:val="00835E49"/>
    <w:rsid w:val="00837960"/>
    <w:rsid w:val="00837DB2"/>
    <w:rsid w:val="00841044"/>
    <w:rsid w:val="00841CDE"/>
    <w:rsid w:val="008506AC"/>
    <w:rsid w:val="00850924"/>
    <w:rsid w:val="0085150D"/>
    <w:rsid w:val="00851BB8"/>
    <w:rsid w:val="00851DF0"/>
    <w:rsid w:val="00853CE9"/>
    <w:rsid w:val="008554C6"/>
    <w:rsid w:val="008619BC"/>
    <w:rsid w:val="00863466"/>
    <w:rsid w:val="008660AB"/>
    <w:rsid w:val="008704FE"/>
    <w:rsid w:val="0087273B"/>
    <w:rsid w:val="00873B1F"/>
    <w:rsid w:val="00875976"/>
    <w:rsid w:val="00881126"/>
    <w:rsid w:val="008823B9"/>
    <w:rsid w:val="00885C65"/>
    <w:rsid w:val="00894439"/>
    <w:rsid w:val="008954DE"/>
    <w:rsid w:val="008A0DEE"/>
    <w:rsid w:val="008A3E07"/>
    <w:rsid w:val="008B189F"/>
    <w:rsid w:val="008B1D74"/>
    <w:rsid w:val="008B7170"/>
    <w:rsid w:val="008C154A"/>
    <w:rsid w:val="008C209C"/>
    <w:rsid w:val="008C229B"/>
    <w:rsid w:val="008C5379"/>
    <w:rsid w:val="008C6F66"/>
    <w:rsid w:val="008D5F5D"/>
    <w:rsid w:val="008E0418"/>
    <w:rsid w:val="008E345B"/>
    <w:rsid w:val="008F08CC"/>
    <w:rsid w:val="008F60C3"/>
    <w:rsid w:val="0091122A"/>
    <w:rsid w:val="00913987"/>
    <w:rsid w:val="0091434A"/>
    <w:rsid w:val="009146D2"/>
    <w:rsid w:val="00931236"/>
    <w:rsid w:val="0093225F"/>
    <w:rsid w:val="0094523D"/>
    <w:rsid w:val="0094647E"/>
    <w:rsid w:val="00947BD2"/>
    <w:rsid w:val="0095173B"/>
    <w:rsid w:val="009528E2"/>
    <w:rsid w:val="00962C8B"/>
    <w:rsid w:val="00975C46"/>
    <w:rsid w:val="009762A8"/>
    <w:rsid w:val="00976AB3"/>
    <w:rsid w:val="0097798A"/>
    <w:rsid w:val="00981C11"/>
    <w:rsid w:val="0098760D"/>
    <w:rsid w:val="00994B3F"/>
    <w:rsid w:val="00995F2A"/>
    <w:rsid w:val="009B2DFD"/>
    <w:rsid w:val="009B3C8B"/>
    <w:rsid w:val="009B6310"/>
    <w:rsid w:val="009C0BFA"/>
    <w:rsid w:val="009C2D92"/>
    <w:rsid w:val="009C3DE6"/>
    <w:rsid w:val="009D32F0"/>
    <w:rsid w:val="009D3980"/>
    <w:rsid w:val="009D40AA"/>
    <w:rsid w:val="009E5119"/>
    <w:rsid w:val="009E71DD"/>
    <w:rsid w:val="009F3FA6"/>
    <w:rsid w:val="009F5261"/>
    <w:rsid w:val="009F75F3"/>
    <w:rsid w:val="00A01F39"/>
    <w:rsid w:val="00A02942"/>
    <w:rsid w:val="00A0549B"/>
    <w:rsid w:val="00A06332"/>
    <w:rsid w:val="00A10E24"/>
    <w:rsid w:val="00A12509"/>
    <w:rsid w:val="00A25668"/>
    <w:rsid w:val="00A30D49"/>
    <w:rsid w:val="00A333BA"/>
    <w:rsid w:val="00A33A4A"/>
    <w:rsid w:val="00A3572A"/>
    <w:rsid w:val="00A422D1"/>
    <w:rsid w:val="00A46B3B"/>
    <w:rsid w:val="00A50ABB"/>
    <w:rsid w:val="00A51A0E"/>
    <w:rsid w:val="00A54B5D"/>
    <w:rsid w:val="00A569AD"/>
    <w:rsid w:val="00A61058"/>
    <w:rsid w:val="00A61FD4"/>
    <w:rsid w:val="00A65BC4"/>
    <w:rsid w:val="00A67507"/>
    <w:rsid w:val="00A72EDA"/>
    <w:rsid w:val="00A74046"/>
    <w:rsid w:val="00A74281"/>
    <w:rsid w:val="00A80CFD"/>
    <w:rsid w:val="00A9162D"/>
    <w:rsid w:val="00A93572"/>
    <w:rsid w:val="00A94EFE"/>
    <w:rsid w:val="00A95F9C"/>
    <w:rsid w:val="00A967C8"/>
    <w:rsid w:val="00A9729D"/>
    <w:rsid w:val="00AA2BC4"/>
    <w:rsid w:val="00AA3C5C"/>
    <w:rsid w:val="00AA6E4E"/>
    <w:rsid w:val="00AB21D9"/>
    <w:rsid w:val="00AB522F"/>
    <w:rsid w:val="00AB52F0"/>
    <w:rsid w:val="00AB7242"/>
    <w:rsid w:val="00AC4D5E"/>
    <w:rsid w:val="00AC64CD"/>
    <w:rsid w:val="00AD020C"/>
    <w:rsid w:val="00AD27EE"/>
    <w:rsid w:val="00AD5E8D"/>
    <w:rsid w:val="00AE1258"/>
    <w:rsid w:val="00AE449D"/>
    <w:rsid w:val="00AF0EAC"/>
    <w:rsid w:val="00B00ACD"/>
    <w:rsid w:val="00B07160"/>
    <w:rsid w:val="00B137AD"/>
    <w:rsid w:val="00B2269A"/>
    <w:rsid w:val="00B25075"/>
    <w:rsid w:val="00B2655A"/>
    <w:rsid w:val="00B31FFA"/>
    <w:rsid w:val="00B333DF"/>
    <w:rsid w:val="00B40D7A"/>
    <w:rsid w:val="00B467F3"/>
    <w:rsid w:val="00B50911"/>
    <w:rsid w:val="00B56574"/>
    <w:rsid w:val="00B604EA"/>
    <w:rsid w:val="00B61E06"/>
    <w:rsid w:val="00B62F82"/>
    <w:rsid w:val="00B639D0"/>
    <w:rsid w:val="00B65687"/>
    <w:rsid w:val="00B71862"/>
    <w:rsid w:val="00B723AD"/>
    <w:rsid w:val="00B7566B"/>
    <w:rsid w:val="00B80FAD"/>
    <w:rsid w:val="00B82ED9"/>
    <w:rsid w:val="00B87781"/>
    <w:rsid w:val="00B90A08"/>
    <w:rsid w:val="00B965A7"/>
    <w:rsid w:val="00BA07E5"/>
    <w:rsid w:val="00BA4DDA"/>
    <w:rsid w:val="00BA502C"/>
    <w:rsid w:val="00BB1625"/>
    <w:rsid w:val="00BB7197"/>
    <w:rsid w:val="00BD59EE"/>
    <w:rsid w:val="00BE1166"/>
    <w:rsid w:val="00BE4FEC"/>
    <w:rsid w:val="00BE6075"/>
    <w:rsid w:val="00BF538F"/>
    <w:rsid w:val="00C05EC9"/>
    <w:rsid w:val="00C147B7"/>
    <w:rsid w:val="00C14976"/>
    <w:rsid w:val="00C14B7D"/>
    <w:rsid w:val="00C16386"/>
    <w:rsid w:val="00C17B37"/>
    <w:rsid w:val="00C208B6"/>
    <w:rsid w:val="00C21241"/>
    <w:rsid w:val="00C23408"/>
    <w:rsid w:val="00C24EAB"/>
    <w:rsid w:val="00C305E2"/>
    <w:rsid w:val="00C33FC4"/>
    <w:rsid w:val="00C4196C"/>
    <w:rsid w:val="00C433E1"/>
    <w:rsid w:val="00C513CA"/>
    <w:rsid w:val="00C56A6B"/>
    <w:rsid w:val="00C8010C"/>
    <w:rsid w:val="00C838AF"/>
    <w:rsid w:val="00C840AA"/>
    <w:rsid w:val="00C84A2F"/>
    <w:rsid w:val="00C84E39"/>
    <w:rsid w:val="00C95C14"/>
    <w:rsid w:val="00CA1664"/>
    <w:rsid w:val="00CA3DF0"/>
    <w:rsid w:val="00CA484E"/>
    <w:rsid w:val="00CB27A3"/>
    <w:rsid w:val="00CB2B6D"/>
    <w:rsid w:val="00CC2192"/>
    <w:rsid w:val="00CC4C6C"/>
    <w:rsid w:val="00CC78AA"/>
    <w:rsid w:val="00CD4266"/>
    <w:rsid w:val="00CD5136"/>
    <w:rsid w:val="00CD69A4"/>
    <w:rsid w:val="00CE0C06"/>
    <w:rsid w:val="00CE22E8"/>
    <w:rsid w:val="00CE2FD9"/>
    <w:rsid w:val="00CE6B50"/>
    <w:rsid w:val="00CF02EC"/>
    <w:rsid w:val="00CF2337"/>
    <w:rsid w:val="00CF5232"/>
    <w:rsid w:val="00CF53D4"/>
    <w:rsid w:val="00CF626E"/>
    <w:rsid w:val="00D00B60"/>
    <w:rsid w:val="00D02DE4"/>
    <w:rsid w:val="00D03405"/>
    <w:rsid w:val="00D05610"/>
    <w:rsid w:val="00D07DD7"/>
    <w:rsid w:val="00D11D8C"/>
    <w:rsid w:val="00D206E1"/>
    <w:rsid w:val="00D21A0D"/>
    <w:rsid w:val="00D22D9B"/>
    <w:rsid w:val="00D26DFE"/>
    <w:rsid w:val="00D3085A"/>
    <w:rsid w:val="00D30BE0"/>
    <w:rsid w:val="00D35C46"/>
    <w:rsid w:val="00D363EA"/>
    <w:rsid w:val="00D36D2A"/>
    <w:rsid w:val="00D413F4"/>
    <w:rsid w:val="00D43C24"/>
    <w:rsid w:val="00D46703"/>
    <w:rsid w:val="00D61BB5"/>
    <w:rsid w:val="00D62426"/>
    <w:rsid w:val="00D62A32"/>
    <w:rsid w:val="00D65106"/>
    <w:rsid w:val="00D702A8"/>
    <w:rsid w:val="00D80BF5"/>
    <w:rsid w:val="00D81A14"/>
    <w:rsid w:val="00D81CD4"/>
    <w:rsid w:val="00D85421"/>
    <w:rsid w:val="00D87E50"/>
    <w:rsid w:val="00D91434"/>
    <w:rsid w:val="00D92E4D"/>
    <w:rsid w:val="00D94D1B"/>
    <w:rsid w:val="00DA0057"/>
    <w:rsid w:val="00DA3E66"/>
    <w:rsid w:val="00DA6208"/>
    <w:rsid w:val="00DA6B70"/>
    <w:rsid w:val="00DB01FC"/>
    <w:rsid w:val="00DB5CE7"/>
    <w:rsid w:val="00DB7000"/>
    <w:rsid w:val="00DC1357"/>
    <w:rsid w:val="00DC651F"/>
    <w:rsid w:val="00DC6725"/>
    <w:rsid w:val="00DD4D14"/>
    <w:rsid w:val="00DD6E11"/>
    <w:rsid w:val="00DD7324"/>
    <w:rsid w:val="00DE050A"/>
    <w:rsid w:val="00DE42B8"/>
    <w:rsid w:val="00DE6064"/>
    <w:rsid w:val="00DE608E"/>
    <w:rsid w:val="00DF06E0"/>
    <w:rsid w:val="00DF2B26"/>
    <w:rsid w:val="00DF2E25"/>
    <w:rsid w:val="00DF3F9F"/>
    <w:rsid w:val="00DF53F8"/>
    <w:rsid w:val="00E00D46"/>
    <w:rsid w:val="00E146D9"/>
    <w:rsid w:val="00E15880"/>
    <w:rsid w:val="00E20C72"/>
    <w:rsid w:val="00E27807"/>
    <w:rsid w:val="00E35009"/>
    <w:rsid w:val="00E4051E"/>
    <w:rsid w:val="00E435F3"/>
    <w:rsid w:val="00E47ACB"/>
    <w:rsid w:val="00E47E30"/>
    <w:rsid w:val="00E50370"/>
    <w:rsid w:val="00E516DD"/>
    <w:rsid w:val="00E52247"/>
    <w:rsid w:val="00E5785D"/>
    <w:rsid w:val="00E70F46"/>
    <w:rsid w:val="00E73CAF"/>
    <w:rsid w:val="00E826B9"/>
    <w:rsid w:val="00E83E1A"/>
    <w:rsid w:val="00E9304B"/>
    <w:rsid w:val="00E935BD"/>
    <w:rsid w:val="00E954C0"/>
    <w:rsid w:val="00EA048B"/>
    <w:rsid w:val="00EA0F9F"/>
    <w:rsid w:val="00EA541A"/>
    <w:rsid w:val="00EA5D2C"/>
    <w:rsid w:val="00EA5F1C"/>
    <w:rsid w:val="00EA675C"/>
    <w:rsid w:val="00EB6B03"/>
    <w:rsid w:val="00EC46EE"/>
    <w:rsid w:val="00EC5894"/>
    <w:rsid w:val="00EC6745"/>
    <w:rsid w:val="00EC7AAB"/>
    <w:rsid w:val="00ED4532"/>
    <w:rsid w:val="00ED6AD0"/>
    <w:rsid w:val="00ED6CF1"/>
    <w:rsid w:val="00EE059D"/>
    <w:rsid w:val="00EE0B34"/>
    <w:rsid w:val="00EE55C7"/>
    <w:rsid w:val="00EE59C1"/>
    <w:rsid w:val="00EE75DA"/>
    <w:rsid w:val="00EF4EA7"/>
    <w:rsid w:val="00F028C9"/>
    <w:rsid w:val="00F03986"/>
    <w:rsid w:val="00F05C3E"/>
    <w:rsid w:val="00F06762"/>
    <w:rsid w:val="00F1630F"/>
    <w:rsid w:val="00F22A0E"/>
    <w:rsid w:val="00F25DF5"/>
    <w:rsid w:val="00F271C0"/>
    <w:rsid w:val="00F40BF4"/>
    <w:rsid w:val="00F420DE"/>
    <w:rsid w:val="00F42D4B"/>
    <w:rsid w:val="00F439F1"/>
    <w:rsid w:val="00F44B5C"/>
    <w:rsid w:val="00F5788D"/>
    <w:rsid w:val="00F60EF8"/>
    <w:rsid w:val="00F6232F"/>
    <w:rsid w:val="00F67348"/>
    <w:rsid w:val="00F71EAE"/>
    <w:rsid w:val="00F76A7A"/>
    <w:rsid w:val="00F76AC9"/>
    <w:rsid w:val="00F772C8"/>
    <w:rsid w:val="00F8218F"/>
    <w:rsid w:val="00F835BD"/>
    <w:rsid w:val="00F8482B"/>
    <w:rsid w:val="00F86171"/>
    <w:rsid w:val="00F907F7"/>
    <w:rsid w:val="00F935F5"/>
    <w:rsid w:val="00FA5008"/>
    <w:rsid w:val="00FB691B"/>
    <w:rsid w:val="00FB7AC0"/>
    <w:rsid w:val="00FC14D1"/>
    <w:rsid w:val="00FC2974"/>
    <w:rsid w:val="00FC69C7"/>
    <w:rsid w:val="00FD1275"/>
    <w:rsid w:val="00FD3F82"/>
    <w:rsid w:val="00FD5DC5"/>
    <w:rsid w:val="00FD5F8A"/>
    <w:rsid w:val="00FD6044"/>
    <w:rsid w:val="00FE5EF8"/>
    <w:rsid w:val="00FF1C8B"/>
    <w:rsid w:val="00FF27D6"/>
    <w:rsid w:val="00FF46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300871"/>
    <w:pPr>
      <w:spacing w:after="200" w:line="276" w:lineRule="auto"/>
    </w:pPr>
    <w:rPr>
      <w:sz w:val="22"/>
      <w:szCs w:val="22"/>
      <w:lang w:val="en-US" w:eastAsia="en-US"/>
    </w:rPr>
  </w:style>
  <w:style w:type="paragraph" w:styleId="1">
    <w:name w:val="heading 1"/>
    <w:basedOn w:val="a"/>
    <w:next w:val="a"/>
    <w:link w:val="10"/>
    <w:uiPriority w:val="99"/>
    <w:qFormat/>
    <w:rsid w:val="00300871"/>
    <w:pPr>
      <w:keepNext/>
      <w:keepLines/>
      <w:spacing w:before="480" w:after="0"/>
      <w:outlineLvl w:val="0"/>
    </w:pPr>
    <w:rPr>
      <w:rFonts w:ascii="Cambria" w:hAnsi="Cambria"/>
      <w:b/>
      <w:bCs/>
      <w:color w:val="365F91"/>
      <w:sz w:val="28"/>
      <w:szCs w:val="28"/>
      <w:lang w:val="ru-RU" w:eastAsia="ru-RU"/>
    </w:rPr>
  </w:style>
  <w:style w:type="paragraph" w:styleId="2">
    <w:name w:val="heading 2"/>
    <w:basedOn w:val="a"/>
    <w:next w:val="a"/>
    <w:link w:val="20"/>
    <w:uiPriority w:val="99"/>
    <w:qFormat/>
    <w:rsid w:val="00300871"/>
    <w:pPr>
      <w:keepNext/>
      <w:keepLines/>
      <w:spacing w:before="200" w:after="0"/>
      <w:outlineLvl w:val="1"/>
    </w:pPr>
    <w:rPr>
      <w:rFonts w:ascii="Cambria" w:hAnsi="Cambria"/>
      <w:b/>
      <w:bCs/>
      <w:color w:val="4F81BD"/>
      <w:sz w:val="26"/>
      <w:szCs w:val="26"/>
      <w:lang w:val="ru-RU" w:eastAsia="ru-RU"/>
    </w:rPr>
  </w:style>
  <w:style w:type="paragraph" w:styleId="3">
    <w:name w:val="heading 3"/>
    <w:basedOn w:val="a"/>
    <w:next w:val="a"/>
    <w:link w:val="30"/>
    <w:uiPriority w:val="99"/>
    <w:qFormat/>
    <w:rsid w:val="00300871"/>
    <w:pPr>
      <w:keepNext/>
      <w:keepLines/>
      <w:spacing w:before="200" w:after="0"/>
      <w:outlineLvl w:val="2"/>
    </w:pPr>
    <w:rPr>
      <w:rFonts w:ascii="Cambria" w:hAnsi="Cambria"/>
      <w:b/>
      <w:bCs/>
      <w:color w:val="4F81BD"/>
      <w:sz w:val="20"/>
      <w:szCs w:val="20"/>
      <w:lang w:val="ru-RU" w:eastAsia="ru-RU"/>
    </w:rPr>
  </w:style>
  <w:style w:type="paragraph" w:styleId="4">
    <w:name w:val="heading 4"/>
    <w:basedOn w:val="a"/>
    <w:next w:val="a"/>
    <w:link w:val="40"/>
    <w:uiPriority w:val="99"/>
    <w:qFormat/>
    <w:rsid w:val="00300871"/>
    <w:pPr>
      <w:keepNext/>
      <w:keepLines/>
      <w:spacing w:before="200" w:after="0"/>
      <w:outlineLvl w:val="3"/>
    </w:pPr>
    <w:rPr>
      <w:rFonts w:ascii="Cambria" w:hAnsi="Cambria"/>
      <w:b/>
      <w:bCs/>
      <w:i/>
      <w:iCs/>
      <w:color w:val="4F81BD"/>
      <w:sz w:val="20"/>
      <w:szCs w:val="20"/>
      <w:lang w:val="ru-RU" w:eastAsia="ru-RU"/>
    </w:rPr>
  </w:style>
  <w:style w:type="paragraph" w:styleId="5">
    <w:name w:val="heading 5"/>
    <w:basedOn w:val="a"/>
    <w:next w:val="a"/>
    <w:link w:val="50"/>
    <w:uiPriority w:val="99"/>
    <w:qFormat/>
    <w:rsid w:val="00300871"/>
    <w:pPr>
      <w:keepNext/>
      <w:keepLines/>
      <w:spacing w:before="200" w:after="0"/>
      <w:outlineLvl w:val="4"/>
    </w:pPr>
    <w:rPr>
      <w:rFonts w:ascii="Cambria" w:hAnsi="Cambria"/>
      <w:color w:val="243F60"/>
      <w:sz w:val="20"/>
      <w:szCs w:val="20"/>
      <w:lang w:val="ru-RU" w:eastAsia="ru-RU"/>
    </w:rPr>
  </w:style>
  <w:style w:type="paragraph" w:styleId="6">
    <w:name w:val="heading 6"/>
    <w:basedOn w:val="a"/>
    <w:next w:val="a"/>
    <w:link w:val="60"/>
    <w:uiPriority w:val="99"/>
    <w:qFormat/>
    <w:rsid w:val="00300871"/>
    <w:pPr>
      <w:keepNext/>
      <w:keepLines/>
      <w:spacing w:before="200" w:after="0"/>
      <w:outlineLvl w:val="5"/>
    </w:pPr>
    <w:rPr>
      <w:rFonts w:ascii="Cambria" w:hAnsi="Cambria"/>
      <w:i/>
      <w:iCs/>
      <w:color w:val="243F60"/>
      <w:sz w:val="20"/>
      <w:szCs w:val="20"/>
      <w:lang w:val="ru-RU" w:eastAsia="ru-RU"/>
    </w:rPr>
  </w:style>
  <w:style w:type="paragraph" w:styleId="7">
    <w:name w:val="heading 7"/>
    <w:basedOn w:val="a"/>
    <w:next w:val="a"/>
    <w:link w:val="70"/>
    <w:uiPriority w:val="99"/>
    <w:qFormat/>
    <w:rsid w:val="00300871"/>
    <w:pPr>
      <w:keepNext/>
      <w:keepLines/>
      <w:spacing w:before="200" w:after="0"/>
      <w:outlineLvl w:val="6"/>
    </w:pPr>
    <w:rPr>
      <w:rFonts w:ascii="Cambria" w:hAnsi="Cambria"/>
      <w:i/>
      <w:iCs/>
      <w:color w:val="404040"/>
      <w:sz w:val="20"/>
      <w:szCs w:val="20"/>
      <w:lang w:val="ru-RU" w:eastAsia="ru-RU"/>
    </w:rPr>
  </w:style>
  <w:style w:type="paragraph" w:styleId="8">
    <w:name w:val="heading 8"/>
    <w:basedOn w:val="a"/>
    <w:next w:val="a"/>
    <w:link w:val="80"/>
    <w:uiPriority w:val="99"/>
    <w:qFormat/>
    <w:rsid w:val="00300871"/>
    <w:pPr>
      <w:keepNext/>
      <w:keepLines/>
      <w:spacing w:before="200" w:after="0"/>
      <w:outlineLvl w:val="7"/>
    </w:pPr>
    <w:rPr>
      <w:rFonts w:ascii="Cambria" w:hAnsi="Cambria"/>
      <w:color w:val="4F81BD"/>
      <w:sz w:val="20"/>
      <w:szCs w:val="20"/>
      <w:lang w:val="ru-RU" w:eastAsia="ru-RU"/>
    </w:rPr>
  </w:style>
  <w:style w:type="paragraph" w:styleId="9">
    <w:name w:val="heading 9"/>
    <w:basedOn w:val="a"/>
    <w:next w:val="a"/>
    <w:link w:val="90"/>
    <w:uiPriority w:val="99"/>
    <w:qFormat/>
    <w:rsid w:val="00300871"/>
    <w:pPr>
      <w:keepNext/>
      <w:keepLines/>
      <w:spacing w:before="200" w:after="0"/>
      <w:outlineLvl w:val="8"/>
    </w:pPr>
    <w:rPr>
      <w:rFonts w:ascii="Cambria" w:hAnsi="Cambria"/>
      <w:i/>
      <w:iCs/>
      <w:color w:val="404040"/>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00871"/>
    <w:rPr>
      <w:rFonts w:ascii="Cambria" w:hAnsi="Cambria" w:cs="Times New Roman"/>
      <w:b/>
      <w:color w:val="365F91"/>
      <w:sz w:val="28"/>
    </w:rPr>
  </w:style>
  <w:style w:type="character" w:customStyle="1" w:styleId="20">
    <w:name w:val="Заголовок 2 Знак"/>
    <w:link w:val="2"/>
    <w:uiPriority w:val="99"/>
    <w:locked/>
    <w:rsid w:val="00300871"/>
    <w:rPr>
      <w:rFonts w:ascii="Cambria" w:hAnsi="Cambria" w:cs="Times New Roman"/>
      <w:b/>
      <w:color w:val="4F81BD"/>
      <w:sz w:val="26"/>
    </w:rPr>
  </w:style>
  <w:style w:type="character" w:customStyle="1" w:styleId="30">
    <w:name w:val="Заголовок 3 Знак"/>
    <w:link w:val="3"/>
    <w:uiPriority w:val="99"/>
    <w:locked/>
    <w:rsid w:val="00300871"/>
    <w:rPr>
      <w:rFonts w:ascii="Cambria" w:hAnsi="Cambria" w:cs="Times New Roman"/>
      <w:b/>
      <w:color w:val="4F81BD"/>
    </w:rPr>
  </w:style>
  <w:style w:type="character" w:customStyle="1" w:styleId="40">
    <w:name w:val="Заголовок 4 Знак"/>
    <w:link w:val="4"/>
    <w:uiPriority w:val="99"/>
    <w:locked/>
    <w:rsid w:val="00300871"/>
    <w:rPr>
      <w:rFonts w:ascii="Cambria" w:hAnsi="Cambria" w:cs="Times New Roman"/>
      <w:b/>
      <w:i/>
      <w:color w:val="4F81BD"/>
    </w:rPr>
  </w:style>
  <w:style w:type="character" w:customStyle="1" w:styleId="50">
    <w:name w:val="Заголовок 5 Знак"/>
    <w:link w:val="5"/>
    <w:uiPriority w:val="99"/>
    <w:locked/>
    <w:rsid w:val="00300871"/>
    <w:rPr>
      <w:rFonts w:ascii="Cambria" w:hAnsi="Cambria" w:cs="Times New Roman"/>
      <w:color w:val="243F60"/>
    </w:rPr>
  </w:style>
  <w:style w:type="character" w:customStyle="1" w:styleId="60">
    <w:name w:val="Заголовок 6 Знак"/>
    <w:link w:val="6"/>
    <w:uiPriority w:val="99"/>
    <w:locked/>
    <w:rsid w:val="00300871"/>
    <w:rPr>
      <w:rFonts w:ascii="Cambria" w:hAnsi="Cambria" w:cs="Times New Roman"/>
      <w:i/>
      <w:color w:val="243F60"/>
    </w:rPr>
  </w:style>
  <w:style w:type="character" w:customStyle="1" w:styleId="70">
    <w:name w:val="Заголовок 7 Знак"/>
    <w:link w:val="7"/>
    <w:uiPriority w:val="99"/>
    <w:locked/>
    <w:rsid w:val="00300871"/>
    <w:rPr>
      <w:rFonts w:ascii="Cambria" w:hAnsi="Cambria" w:cs="Times New Roman"/>
      <w:i/>
      <w:color w:val="404040"/>
    </w:rPr>
  </w:style>
  <w:style w:type="character" w:customStyle="1" w:styleId="80">
    <w:name w:val="Заголовок 8 Знак"/>
    <w:link w:val="8"/>
    <w:uiPriority w:val="99"/>
    <w:locked/>
    <w:rsid w:val="00300871"/>
    <w:rPr>
      <w:rFonts w:ascii="Cambria" w:hAnsi="Cambria" w:cs="Times New Roman"/>
      <w:color w:val="4F81BD"/>
      <w:sz w:val="20"/>
    </w:rPr>
  </w:style>
  <w:style w:type="character" w:customStyle="1" w:styleId="90">
    <w:name w:val="Заголовок 9 Знак"/>
    <w:link w:val="9"/>
    <w:uiPriority w:val="99"/>
    <w:locked/>
    <w:rsid w:val="00300871"/>
    <w:rPr>
      <w:rFonts w:ascii="Cambria" w:hAnsi="Cambria" w:cs="Times New Roman"/>
      <w:i/>
      <w:color w:val="404040"/>
      <w:sz w:val="20"/>
    </w:rPr>
  </w:style>
  <w:style w:type="character" w:customStyle="1" w:styleId="shorttext">
    <w:name w:val="short_text"/>
    <w:uiPriority w:val="99"/>
    <w:rsid w:val="00D07DD7"/>
  </w:style>
  <w:style w:type="character" w:customStyle="1" w:styleId="hps">
    <w:name w:val="hps"/>
    <w:uiPriority w:val="99"/>
    <w:rsid w:val="00D07DD7"/>
  </w:style>
  <w:style w:type="character" w:customStyle="1" w:styleId="atn">
    <w:name w:val="atn"/>
    <w:uiPriority w:val="99"/>
    <w:rsid w:val="00E20C72"/>
  </w:style>
  <w:style w:type="table" w:styleId="a3">
    <w:name w:val="Table Grid"/>
    <w:basedOn w:val="a1"/>
    <w:uiPriority w:val="99"/>
    <w:rsid w:val="00464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E5785D"/>
    <w:pPr>
      <w:spacing w:after="0" w:line="240" w:lineRule="auto"/>
    </w:pPr>
    <w:rPr>
      <w:rFonts w:ascii="Tahoma" w:hAnsi="Tahoma"/>
      <w:sz w:val="16"/>
      <w:szCs w:val="16"/>
      <w:lang w:val="ru-RU" w:eastAsia="ru-RU"/>
    </w:rPr>
  </w:style>
  <w:style w:type="character" w:customStyle="1" w:styleId="a5">
    <w:name w:val="Текст выноски Знак"/>
    <w:link w:val="a4"/>
    <w:uiPriority w:val="99"/>
    <w:semiHidden/>
    <w:locked/>
    <w:rsid w:val="00E5785D"/>
    <w:rPr>
      <w:rFonts w:ascii="Tahoma" w:hAnsi="Tahoma" w:cs="Times New Roman"/>
      <w:sz w:val="16"/>
    </w:rPr>
  </w:style>
  <w:style w:type="paragraph" w:styleId="a6">
    <w:name w:val="caption"/>
    <w:basedOn w:val="a"/>
    <w:next w:val="a"/>
    <w:uiPriority w:val="99"/>
    <w:qFormat/>
    <w:rsid w:val="00300871"/>
    <w:pPr>
      <w:spacing w:line="240" w:lineRule="auto"/>
    </w:pPr>
    <w:rPr>
      <w:b/>
      <w:bCs/>
      <w:color w:val="4F81BD"/>
      <w:sz w:val="18"/>
      <w:szCs w:val="18"/>
    </w:rPr>
  </w:style>
  <w:style w:type="paragraph" w:styleId="a7">
    <w:name w:val="Title"/>
    <w:basedOn w:val="a"/>
    <w:next w:val="a"/>
    <w:link w:val="a8"/>
    <w:uiPriority w:val="99"/>
    <w:qFormat/>
    <w:rsid w:val="00300871"/>
    <w:pPr>
      <w:pBdr>
        <w:bottom w:val="single" w:sz="8" w:space="4" w:color="4F81BD"/>
      </w:pBdr>
      <w:spacing w:after="300" w:line="240" w:lineRule="auto"/>
      <w:contextualSpacing/>
    </w:pPr>
    <w:rPr>
      <w:rFonts w:ascii="Cambria" w:hAnsi="Cambria"/>
      <w:color w:val="17365D"/>
      <w:spacing w:val="5"/>
      <w:kern w:val="28"/>
      <w:sz w:val="52"/>
      <w:szCs w:val="52"/>
      <w:lang w:val="ru-RU" w:eastAsia="ru-RU"/>
    </w:rPr>
  </w:style>
  <w:style w:type="character" w:customStyle="1" w:styleId="a8">
    <w:name w:val="Название Знак"/>
    <w:link w:val="a7"/>
    <w:uiPriority w:val="99"/>
    <w:locked/>
    <w:rsid w:val="00300871"/>
    <w:rPr>
      <w:rFonts w:ascii="Cambria" w:hAnsi="Cambria" w:cs="Times New Roman"/>
      <w:color w:val="17365D"/>
      <w:spacing w:val="5"/>
      <w:kern w:val="28"/>
      <w:sz w:val="52"/>
    </w:rPr>
  </w:style>
  <w:style w:type="paragraph" w:styleId="a9">
    <w:name w:val="Subtitle"/>
    <w:basedOn w:val="a"/>
    <w:next w:val="a"/>
    <w:link w:val="aa"/>
    <w:uiPriority w:val="99"/>
    <w:qFormat/>
    <w:rsid w:val="00300871"/>
    <w:pPr>
      <w:numPr>
        <w:ilvl w:val="1"/>
      </w:numPr>
    </w:pPr>
    <w:rPr>
      <w:rFonts w:ascii="Cambria" w:hAnsi="Cambria"/>
      <w:i/>
      <w:iCs/>
      <w:color w:val="4F81BD"/>
      <w:spacing w:val="15"/>
      <w:sz w:val="24"/>
      <w:szCs w:val="24"/>
      <w:lang w:val="ru-RU" w:eastAsia="ru-RU"/>
    </w:rPr>
  </w:style>
  <w:style w:type="character" w:customStyle="1" w:styleId="aa">
    <w:name w:val="Подзаголовок Знак"/>
    <w:link w:val="a9"/>
    <w:uiPriority w:val="99"/>
    <w:locked/>
    <w:rsid w:val="00300871"/>
    <w:rPr>
      <w:rFonts w:ascii="Cambria" w:hAnsi="Cambria" w:cs="Times New Roman"/>
      <w:i/>
      <w:color w:val="4F81BD"/>
      <w:spacing w:val="15"/>
      <w:sz w:val="24"/>
    </w:rPr>
  </w:style>
  <w:style w:type="character" w:styleId="ab">
    <w:name w:val="Strong"/>
    <w:uiPriority w:val="99"/>
    <w:qFormat/>
    <w:rsid w:val="00300871"/>
    <w:rPr>
      <w:rFonts w:cs="Times New Roman"/>
      <w:b/>
    </w:rPr>
  </w:style>
  <w:style w:type="character" w:styleId="ac">
    <w:name w:val="Emphasis"/>
    <w:uiPriority w:val="20"/>
    <w:qFormat/>
    <w:rsid w:val="00300871"/>
    <w:rPr>
      <w:rFonts w:cs="Times New Roman"/>
      <w:i/>
    </w:rPr>
  </w:style>
  <w:style w:type="paragraph" w:styleId="ad">
    <w:name w:val="No Spacing"/>
    <w:uiPriority w:val="99"/>
    <w:qFormat/>
    <w:rsid w:val="00300871"/>
    <w:rPr>
      <w:sz w:val="22"/>
      <w:szCs w:val="22"/>
      <w:lang w:val="en-US" w:eastAsia="en-US"/>
    </w:rPr>
  </w:style>
  <w:style w:type="paragraph" w:styleId="ae">
    <w:name w:val="List Paragraph"/>
    <w:basedOn w:val="a"/>
    <w:uiPriority w:val="99"/>
    <w:qFormat/>
    <w:rsid w:val="00300871"/>
    <w:pPr>
      <w:ind w:left="720"/>
      <w:contextualSpacing/>
    </w:pPr>
  </w:style>
  <w:style w:type="paragraph" w:styleId="21">
    <w:name w:val="Quote"/>
    <w:basedOn w:val="a"/>
    <w:next w:val="a"/>
    <w:link w:val="22"/>
    <w:uiPriority w:val="99"/>
    <w:qFormat/>
    <w:rsid w:val="00300871"/>
    <w:rPr>
      <w:i/>
      <w:iCs/>
      <w:color w:val="000000"/>
      <w:sz w:val="20"/>
      <w:szCs w:val="20"/>
      <w:lang w:val="ru-RU" w:eastAsia="ru-RU"/>
    </w:rPr>
  </w:style>
  <w:style w:type="character" w:customStyle="1" w:styleId="22">
    <w:name w:val="Цитата 2 Знак"/>
    <w:link w:val="21"/>
    <w:uiPriority w:val="99"/>
    <w:locked/>
    <w:rsid w:val="00300871"/>
    <w:rPr>
      <w:rFonts w:cs="Times New Roman"/>
      <w:i/>
      <w:color w:val="000000"/>
    </w:rPr>
  </w:style>
  <w:style w:type="paragraph" w:styleId="af">
    <w:name w:val="Intense Quote"/>
    <w:basedOn w:val="a"/>
    <w:next w:val="a"/>
    <w:link w:val="af0"/>
    <w:uiPriority w:val="99"/>
    <w:qFormat/>
    <w:rsid w:val="00300871"/>
    <w:pPr>
      <w:pBdr>
        <w:bottom w:val="single" w:sz="4" w:space="4" w:color="4F81BD"/>
      </w:pBdr>
      <w:spacing w:before="200" w:after="280"/>
      <w:ind w:left="936" w:right="936"/>
    </w:pPr>
    <w:rPr>
      <w:b/>
      <w:bCs/>
      <w:i/>
      <w:iCs/>
      <w:color w:val="4F81BD"/>
      <w:sz w:val="20"/>
      <w:szCs w:val="20"/>
      <w:lang w:val="ru-RU" w:eastAsia="ru-RU"/>
    </w:rPr>
  </w:style>
  <w:style w:type="character" w:customStyle="1" w:styleId="af0">
    <w:name w:val="Выделенная цитата Знак"/>
    <w:link w:val="af"/>
    <w:uiPriority w:val="99"/>
    <w:locked/>
    <w:rsid w:val="00300871"/>
    <w:rPr>
      <w:rFonts w:cs="Times New Roman"/>
      <w:b/>
      <w:i/>
      <w:color w:val="4F81BD"/>
    </w:rPr>
  </w:style>
  <w:style w:type="character" w:styleId="af1">
    <w:name w:val="Subtle Emphasis"/>
    <w:uiPriority w:val="99"/>
    <w:qFormat/>
    <w:rsid w:val="00300871"/>
    <w:rPr>
      <w:rFonts w:cs="Times New Roman"/>
      <w:i/>
      <w:color w:val="808080"/>
    </w:rPr>
  </w:style>
  <w:style w:type="character" w:styleId="af2">
    <w:name w:val="Intense Emphasis"/>
    <w:uiPriority w:val="99"/>
    <w:qFormat/>
    <w:rsid w:val="00300871"/>
    <w:rPr>
      <w:rFonts w:cs="Times New Roman"/>
      <w:b/>
      <w:i/>
      <w:color w:val="4F81BD"/>
    </w:rPr>
  </w:style>
  <w:style w:type="character" w:styleId="af3">
    <w:name w:val="Subtle Reference"/>
    <w:uiPriority w:val="99"/>
    <w:qFormat/>
    <w:rsid w:val="00300871"/>
    <w:rPr>
      <w:rFonts w:cs="Times New Roman"/>
      <w:smallCaps/>
      <w:color w:val="C0504D"/>
      <w:u w:val="single"/>
    </w:rPr>
  </w:style>
  <w:style w:type="character" w:styleId="af4">
    <w:name w:val="Intense Reference"/>
    <w:uiPriority w:val="99"/>
    <w:qFormat/>
    <w:rsid w:val="00300871"/>
    <w:rPr>
      <w:rFonts w:cs="Times New Roman"/>
      <w:b/>
      <w:smallCaps/>
      <w:color w:val="C0504D"/>
      <w:spacing w:val="5"/>
      <w:u w:val="single"/>
    </w:rPr>
  </w:style>
  <w:style w:type="character" w:styleId="af5">
    <w:name w:val="Book Title"/>
    <w:uiPriority w:val="99"/>
    <w:qFormat/>
    <w:rsid w:val="00300871"/>
    <w:rPr>
      <w:rFonts w:cs="Times New Roman"/>
      <w:b/>
      <w:smallCaps/>
      <w:spacing w:val="5"/>
    </w:rPr>
  </w:style>
  <w:style w:type="paragraph" w:styleId="af6">
    <w:name w:val="TOC Heading"/>
    <w:basedOn w:val="1"/>
    <w:next w:val="a"/>
    <w:uiPriority w:val="99"/>
    <w:qFormat/>
    <w:rsid w:val="00300871"/>
    <w:pPr>
      <w:outlineLvl w:val="9"/>
    </w:pPr>
  </w:style>
  <w:style w:type="paragraph" w:styleId="af7">
    <w:name w:val="Document Map"/>
    <w:basedOn w:val="a"/>
    <w:link w:val="af8"/>
    <w:uiPriority w:val="99"/>
    <w:semiHidden/>
    <w:rsid w:val="007B543E"/>
    <w:pPr>
      <w:spacing w:after="0" w:line="240" w:lineRule="auto"/>
    </w:pPr>
    <w:rPr>
      <w:rFonts w:ascii="Tahoma" w:hAnsi="Tahoma"/>
      <w:sz w:val="16"/>
      <w:szCs w:val="16"/>
      <w:lang w:val="ru-RU" w:eastAsia="ru-RU"/>
    </w:rPr>
  </w:style>
  <w:style w:type="character" w:customStyle="1" w:styleId="af8">
    <w:name w:val="Схема документа Знак"/>
    <w:link w:val="af7"/>
    <w:uiPriority w:val="99"/>
    <w:semiHidden/>
    <w:locked/>
    <w:rsid w:val="007B543E"/>
    <w:rPr>
      <w:rFonts w:ascii="Tahoma" w:hAnsi="Tahoma" w:cs="Times New Roman"/>
      <w:sz w:val="16"/>
    </w:rPr>
  </w:style>
  <w:style w:type="paragraph" w:styleId="23">
    <w:name w:val="Body Text 2"/>
    <w:basedOn w:val="a"/>
    <w:link w:val="24"/>
    <w:uiPriority w:val="99"/>
    <w:rsid w:val="0064658F"/>
    <w:pPr>
      <w:spacing w:after="0" w:line="240" w:lineRule="auto"/>
      <w:jc w:val="both"/>
    </w:pPr>
    <w:rPr>
      <w:rFonts w:ascii="Times New Roman" w:hAnsi="Times New Roman"/>
      <w:sz w:val="28"/>
      <w:szCs w:val="28"/>
      <w:lang w:val="uk-UA" w:eastAsia="ru-RU"/>
    </w:rPr>
  </w:style>
  <w:style w:type="character" w:customStyle="1" w:styleId="24">
    <w:name w:val="Основной текст 2 Знак"/>
    <w:link w:val="23"/>
    <w:uiPriority w:val="99"/>
    <w:locked/>
    <w:rsid w:val="0064658F"/>
    <w:rPr>
      <w:rFonts w:ascii="Times New Roman" w:hAnsi="Times New Roman" w:cs="Times New Roman"/>
      <w:sz w:val="28"/>
      <w:lang w:val="uk-UA" w:eastAsia="ru-RU"/>
    </w:rPr>
  </w:style>
  <w:style w:type="paragraph" w:styleId="af9">
    <w:name w:val="header"/>
    <w:basedOn w:val="a"/>
    <w:link w:val="afa"/>
    <w:uiPriority w:val="99"/>
    <w:rsid w:val="0064658F"/>
    <w:pPr>
      <w:tabs>
        <w:tab w:val="center" w:pos="4677"/>
        <w:tab w:val="right" w:pos="9355"/>
      </w:tabs>
    </w:pPr>
    <w:rPr>
      <w:sz w:val="20"/>
      <w:szCs w:val="20"/>
      <w:lang w:val="ru-RU" w:eastAsia="ru-RU"/>
    </w:rPr>
  </w:style>
  <w:style w:type="character" w:customStyle="1" w:styleId="afa">
    <w:name w:val="Верхний колонтитул Знак"/>
    <w:link w:val="af9"/>
    <w:uiPriority w:val="99"/>
    <w:locked/>
    <w:rsid w:val="0064658F"/>
    <w:rPr>
      <w:rFonts w:ascii="Calibri" w:hAnsi="Calibri" w:cs="Times New Roman"/>
      <w:lang w:val="ru-RU" w:eastAsia="ru-RU"/>
    </w:rPr>
  </w:style>
  <w:style w:type="character" w:styleId="afb">
    <w:name w:val="page number"/>
    <w:uiPriority w:val="99"/>
    <w:rsid w:val="0064658F"/>
    <w:rPr>
      <w:rFonts w:cs="Times New Roman"/>
    </w:rPr>
  </w:style>
  <w:style w:type="paragraph" w:styleId="afc">
    <w:name w:val="footer"/>
    <w:basedOn w:val="a"/>
    <w:link w:val="afd"/>
    <w:uiPriority w:val="99"/>
    <w:rsid w:val="0064658F"/>
    <w:pPr>
      <w:tabs>
        <w:tab w:val="center" w:pos="4677"/>
        <w:tab w:val="right" w:pos="9355"/>
      </w:tabs>
    </w:pPr>
    <w:rPr>
      <w:sz w:val="20"/>
      <w:szCs w:val="20"/>
      <w:lang w:val="ru-RU" w:eastAsia="ru-RU"/>
    </w:rPr>
  </w:style>
  <w:style w:type="character" w:customStyle="1" w:styleId="afd">
    <w:name w:val="Нижний колонтитул Знак"/>
    <w:link w:val="afc"/>
    <w:uiPriority w:val="99"/>
    <w:locked/>
    <w:rsid w:val="0064658F"/>
    <w:rPr>
      <w:rFonts w:ascii="Calibri" w:hAnsi="Calibri" w:cs="Times New Roman"/>
      <w:lang w:val="ru-RU" w:eastAsia="ru-RU"/>
    </w:rPr>
  </w:style>
  <w:style w:type="paragraph" w:styleId="afe">
    <w:name w:val="Plain Text"/>
    <w:basedOn w:val="a"/>
    <w:link w:val="aff"/>
    <w:uiPriority w:val="99"/>
    <w:locked/>
    <w:rsid w:val="00CF2337"/>
    <w:pPr>
      <w:spacing w:after="0" w:line="240" w:lineRule="auto"/>
    </w:pPr>
    <w:rPr>
      <w:rFonts w:ascii="Courier New" w:hAnsi="Courier New" w:cs="Courier New"/>
      <w:sz w:val="20"/>
      <w:szCs w:val="20"/>
      <w:lang w:val="ru-RU" w:eastAsia="ru-RU"/>
    </w:rPr>
  </w:style>
  <w:style w:type="character" w:customStyle="1" w:styleId="aff">
    <w:name w:val="Текст Знак"/>
    <w:link w:val="afe"/>
    <w:uiPriority w:val="99"/>
    <w:locked/>
    <w:rsid w:val="002F0E74"/>
    <w:rPr>
      <w:rFonts w:ascii="Courier New" w:hAnsi="Courier New" w:cs="Courier New"/>
      <w:sz w:val="20"/>
      <w:szCs w:val="20"/>
      <w:lang w:val="en-US" w:eastAsia="en-US"/>
    </w:rPr>
  </w:style>
  <w:style w:type="paragraph" w:styleId="25">
    <w:name w:val="toc 2"/>
    <w:basedOn w:val="a"/>
    <w:next w:val="a"/>
    <w:autoRedefine/>
    <w:uiPriority w:val="39"/>
    <w:semiHidden/>
    <w:unhideWhenUsed/>
    <w:locked/>
    <w:rsid w:val="004D32FB"/>
    <w:pPr>
      <w:spacing w:after="100"/>
      <w:ind w:left="220"/>
    </w:pPr>
  </w:style>
  <w:style w:type="character" w:customStyle="1" w:styleId="translation-chunk">
    <w:name w:val="translation-chunk"/>
    <w:basedOn w:val="a0"/>
    <w:rsid w:val="004D32FB"/>
  </w:style>
  <w:style w:type="character" w:customStyle="1" w:styleId="fontstyle01">
    <w:name w:val="fontstyle01"/>
    <w:rsid w:val="004D32FB"/>
    <w:rPr>
      <w:rFonts w:ascii="AvantGardeGothicC-Book" w:hAnsi="AvantGardeGothicC-Book" w:hint="default"/>
      <w:b w:val="0"/>
      <w:bCs w:val="0"/>
      <w:i w:val="0"/>
      <w:iCs w:val="0"/>
      <w:color w:val="231F20"/>
      <w:sz w:val="14"/>
      <w:szCs w:val="14"/>
    </w:rPr>
  </w:style>
  <w:style w:type="character" w:customStyle="1" w:styleId="s0">
    <w:name w:val="s0"/>
    <w:basedOn w:val="a0"/>
    <w:rsid w:val="00E146D9"/>
  </w:style>
  <w:style w:type="character" w:styleId="aff0">
    <w:name w:val="Hyperlink"/>
    <w:basedOn w:val="a0"/>
    <w:uiPriority w:val="99"/>
    <w:unhideWhenUsed/>
    <w:locked/>
    <w:rsid w:val="005B1507"/>
    <w:rPr>
      <w:color w:val="0000FF" w:themeColor="hyperlink"/>
      <w:u w:val="single"/>
    </w:rPr>
  </w:style>
  <w:style w:type="character" w:customStyle="1" w:styleId="rvts19">
    <w:name w:val="rvts19"/>
    <w:basedOn w:val="a0"/>
    <w:rsid w:val="005B1507"/>
  </w:style>
  <w:style w:type="character" w:customStyle="1" w:styleId="apple-converted-space">
    <w:name w:val="apple-converted-space"/>
    <w:basedOn w:val="a0"/>
    <w:rsid w:val="005B1507"/>
  </w:style>
  <w:style w:type="character" w:customStyle="1" w:styleId="rvts21">
    <w:name w:val="rvts21"/>
    <w:basedOn w:val="a0"/>
    <w:rsid w:val="005B1507"/>
  </w:style>
  <w:style w:type="paragraph" w:styleId="aff1">
    <w:name w:val="Normal (Web)"/>
    <w:basedOn w:val="a"/>
    <w:uiPriority w:val="99"/>
    <w:unhideWhenUsed/>
    <w:locked/>
    <w:rsid w:val="005B1507"/>
    <w:pPr>
      <w:spacing w:before="100" w:beforeAutospacing="1" w:after="100" w:afterAutospacing="1" w:line="240" w:lineRule="auto"/>
    </w:pPr>
    <w:rPr>
      <w:rFonts w:ascii="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300871"/>
    <w:pPr>
      <w:spacing w:after="200" w:line="276" w:lineRule="auto"/>
    </w:pPr>
    <w:rPr>
      <w:sz w:val="22"/>
      <w:szCs w:val="22"/>
      <w:lang w:val="en-US" w:eastAsia="en-US"/>
    </w:rPr>
  </w:style>
  <w:style w:type="paragraph" w:styleId="1">
    <w:name w:val="heading 1"/>
    <w:basedOn w:val="a"/>
    <w:next w:val="a"/>
    <w:link w:val="10"/>
    <w:uiPriority w:val="99"/>
    <w:qFormat/>
    <w:rsid w:val="00300871"/>
    <w:pPr>
      <w:keepNext/>
      <w:keepLines/>
      <w:spacing w:before="480" w:after="0"/>
      <w:outlineLvl w:val="0"/>
    </w:pPr>
    <w:rPr>
      <w:rFonts w:ascii="Cambria" w:hAnsi="Cambria"/>
      <w:b/>
      <w:bCs/>
      <w:color w:val="365F91"/>
      <w:sz w:val="28"/>
      <w:szCs w:val="28"/>
      <w:lang w:val="ru-RU" w:eastAsia="ru-RU"/>
    </w:rPr>
  </w:style>
  <w:style w:type="paragraph" w:styleId="2">
    <w:name w:val="heading 2"/>
    <w:basedOn w:val="a"/>
    <w:next w:val="a"/>
    <w:link w:val="20"/>
    <w:uiPriority w:val="99"/>
    <w:qFormat/>
    <w:rsid w:val="00300871"/>
    <w:pPr>
      <w:keepNext/>
      <w:keepLines/>
      <w:spacing w:before="200" w:after="0"/>
      <w:outlineLvl w:val="1"/>
    </w:pPr>
    <w:rPr>
      <w:rFonts w:ascii="Cambria" w:hAnsi="Cambria"/>
      <w:b/>
      <w:bCs/>
      <w:color w:val="4F81BD"/>
      <w:sz w:val="26"/>
      <w:szCs w:val="26"/>
      <w:lang w:val="ru-RU" w:eastAsia="ru-RU"/>
    </w:rPr>
  </w:style>
  <w:style w:type="paragraph" w:styleId="3">
    <w:name w:val="heading 3"/>
    <w:basedOn w:val="a"/>
    <w:next w:val="a"/>
    <w:link w:val="30"/>
    <w:uiPriority w:val="99"/>
    <w:qFormat/>
    <w:rsid w:val="00300871"/>
    <w:pPr>
      <w:keepNext/>
      <w:keepLines/>
      <w:spacing w:before="200" w:after="0"/>
      <w:outlineLvl w:val="2"/>
    </w:pPr>
    <w:rPr>
      <w:rFonts w:ascii="Cambria" w:hAnsi="Cambria"/>
      <w:b/>
      <w:bCs/>
      <w:color w:val="4F81BD"/>
      <w:sz w:val="20"/>
      <w:szCs w:val="20"/>
      <w:lang w:val="ru-RU" w:eastAsia="ru-RU"/>
    </w:rPr>
  </w:style>
  <w:style w:type="paragraph" w:styleId="4">
    <w:name w:val="heading 4"/>
    <w:basedOn w:val="a"/>
    <w:next w:val="a"/>
    <w:link w:val="40"/>
    <w:uiPriority w:val="99"/>
    <w:qFormat/>
    <w:rsid w:val="00300871"/>
    <w:pPr>
      <w:keepNext/>
      <w:keepLines/>
      <w:spacing w:before="200" w:after="0"/>
      <w:outlineLvl w:val="3"/>
    </w:pPr>
    <w:rPr>
      <w:rFonts w:ascii="Cambria" w:hAnsi="Cambria"/>
      <w:b/>
      <w:bCs/>
      <w:i/>
      <w:iCs/>
      <w:color w:val="4F81BD"/>
      <w:sz w:val="20"/>
      <w:szCs w:val="20"/>
      <w:lang w:val="ru-RU" w:eastAsia="ru-RU"/>
    </w:rPr>
  </w:style>
  <w:style w:type="paragraph" w:styleId="5">
    <w:name w:val="heading 5"/>
    <w:basedOn w:val="a"/>
    <w:next w:val="a"/>
    <w:link w:val="50"/>
    <w:uiPriority w:val="99"/>
    <w:qFormat/>
    <w:rsid w:val="00300871"/>
    <w:pPr>
      <w:keepNext/>
      <w:keepLines/>
      <w:spacing w:before="200" w:after="0"/>
      <w:outlineLvl w:val="4"/>
    </w:pPr>
    <w:rPr>
      <w:rFonts w:ascii="Cambria" w:hAnsi="Cambria"/>
      <w:color w:val="243F60"/>
      <w:sz w:val="20"/>
      <w:szCs w:val="20"/>
      <w:lang w:val="ru-RU" w:eastAsia="ru-RU"/>
    </w:rPr>
  </w:style>
  <w:style w:type="paragraph" w:styleId="6">
    <w:name w:val="heading 6"/>
    <w:basedOn w:val="a"/>
    <w:next w:val="a"/>
    <w:link w:val="60"/>
    <w:uiPriority w:val="99"/>
    <w:qFormat/>
    <w:rsid w:val="00300871"/>
    <w:pPr>
      <w:keepNext/>
      <w:keepLines/>
      <w:spacing w:before="200" w:after="0"/>
      <w:outlineLvl w:val="5"/>
    </w:pPr>
    <w:rPr>
      <w:rFonts w:ascii="Cambria" w:hAnsi="Cambria"/>
      <w:i/>
      <w:iCs/>
      <w:color w:val="243F60"/>
      <w:sz w:val="20"/>
      <w:szCs w:val="20"/>
      <w:lang w:val="ru-RU" w:eastAsia="ru-RU"/>
    </w:rPr>
  </w:style>
  <w:style w:type="paragraph" w:styleId="7">
    <w:name w:val="heading 7"/>
    <w:basedOn w:val="a"/>
    <w:next w:val="a"/>
    <w:link w:val="70"/>
    <w:uiPriority w:val="99"/>
    <w:qFormat/>
    <w:rsid w:val="00300871"/>
    <w:pPr>
      <w:keepNext/>
      <w:keepLines/>
      <w:spacing w:before="200" w:after="0"/>
      <w:outlineLvl w:val="6"/>
    </w:pPr>
    <w:rPr>
      <w:rFonts w:ascii="Cambria" w:hAnsi="Cambria"/>
      <w:i/>
      <w:iCs/>
      <w:color w:val="404040"/>
      <w:sz w:val="20"/>
      <w:szCs w:val="20"/>
      <w:lang w:val="ru-RU" w:eastAsia="ru-RU"/>
    </w:rPr>
  </w:style>
  <w:style w:type="paragraph" w:styleId="8">
    <w:name w:val="heading 8"/>
    <w:basedOn w:val="a"/>
    <w:next w:val="a"/>
    <w:link w:val="80"/>
    <w:uiPriority w:val="99"/>
    <w:qFormat/>
    <w:rsid w:val="00300871"/>
    <w:pPr>
      <w:keepNext/>
      <w:keepLines/>
      <w:spacing w:before="200" w:after="0"/>
      <w:outlineLvl w:val="7"/>
    </w:pPr>
    <w:rPr>
      <w:rFonts w:ascii="Cambria" w:hAnsi="Cambria"/>
      <w:color w:val="4F81BD"/>
      <w:sz w:val="20"/>
      <w:szCs w:val="20"/>
      <w:lang w:val="ru-RU" w:eastAsia="ru-RU"/>
    </w:rPr>
  </w:style>
  <w:style w:type="paragraph" w:styleId="9">
    <w:name w:val="heading 9"/>
    <w:basedOn w:val="a"/>
    <w:next w:val="a"/>
    <w:link w:val="90"/>
    <w:uiPriority w:val="99"/>
    <w:qFormat/>
    <w:rsid w:val="00300871"/>
    <w:pPr>
      <w:keepNext/>
      <w:keepLines/>
      <w:spacing w:before="200" w:after="0"/>
      <w:outlineLvl w:val="8"/>
    </w:pPr>
    <w:rPr>
      <w:rFonts w:ascii="Cambria" w:hAnsi="Cambria"/>
      <w:i/>
      <w:iCs/>
      <w:color w:val="404040"/>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00871"/>
    <w:rPr>
      <w:rFonts w:ascii="Cambria" w:hAnsi="Cambria" w:cs="Times New Roman"/>
      <w:b/>
      <w:color w:val="365F91"/>
      <w:sz w:val="28"/>
    </w:rPr>
  </w:style>
  <w:style w:type="character" w:customStyle="1" w:styleId="20">
    <w:name w:val="Заголовок 2 Знак"/>
    <w:link w:val="2"/>
    <w:uiPriority w:val="99"/>
    <w:locked/>
    <w:rsid w:val="00300871"/>
    <w:rPr>
      <w:rFonts w:ascii="Cambria" w:hAnsi="Cambria" w:cs="Times New Roman"/>
      <w:b/>
      <w:color w:val="4F81BD"/>
      <w:sz w:val="26"/>
    </w:rPr>
  </w:style>
  <w:style w:type="character" w:customStyle="1" w:styleId="30">
    <w:name w:val="Заголовок 3 Знак"/>
    <w:link w:val="3"/>
    <w:uiPriority w:val="99"/>
    <w:locked/>
    <w:rsid w:val="00300871"/>
    <w:rPr>
      <w:rFonts w:ascii="Cambria" w:hAnsi="Cambria" w:cs="Times New Roman"/>
      <w:b/>
      <w:color w:val="4F81BD"/>
    </w:rPr>
  </w:style>
  <w:style w:type="character" w:customStyle="1" w:styleId="40">
    <w:name w:val="Заголовок 4 Знак"/>
    <w:link w:val="4"/>
    <w:uiPriority w:val="99"/>
    <w:locked/>
    <w:rsid w:val="00300871"/>
    <w:rPr>
      <w:rFonts w:ascii="Cambria" w:hAnsi="Cambria" w:cs="Times New Roman"/>
      <w:b/>
      <w:i/>
      <w:color w:val="4F81BD"/>
    </w:rPr>
  </w:style>
  <w:style w:type="character" w:customStyle="1" w:styleId="50">
    <w:name w:val="Заголовок 5 Знак"/>
    <w:link w:val="5"/>
    <w:uiPriority w:val="99"/>
    <w:locked/>
    <w:rsid w:val="00300871"/>
    <w:rPr>
      <w:rFonts w:ascii="Cambria" w:hAnsi="Cambria" w:cs="Times New Roman"/>
      <w:color w:val="243F60"/>
    </w:rPr>
  </w:style>
  <w:style w:type="character" w:customStyle="1" w:styleId="60">
    <w:name w:val="Заголовок 6 Знак"/>
    <w:link w:val="6"/>
    <w:uiPriority w:val="99"/>
    <w:locked/>
    <w:rsid w:val="00300871"/>
    <w:rPr>
      <w:rFonts w:ascii="Cambria" w:hAnsi="Cambria" w:cs="Times New Roman"/>
      <w:i/>
      <w:color w:val="243F60"/>
    </w:rPr>
  </w:style>
  <w:style w:type="character" w:customStyle="1" w:styleId="70">
    <w:name w:val="Заголовок 7 Знак"/>
    <w:link w:val="7"/>
    <w:uiPriority w:val="99"/>
    <w:locked/>
    <w:rsid w:val="00300871"/>
    <w:rPr>
      <w:rFonts w:ascii="Cambria" w:hAnsi="Cambria" w:cs="Times New Roman"/>
      <w:i/>
      <w:color w:val="404040"/>
    </w:rPr>
  </w:style>
  <w:style w:type="character" w:customStyle="1" w:styleId="80">
    <w:name w:val="Заголовок 8 Знак"/>
    <w:link w:val="8"/>
    <w:uiPriority w:val="99"/>
    <w:locked/>
    <w:rsid w:val="00300871"/>
    <w:rPr>
      <w:rFonts w:ascii="Cambria" w:hAnsi="Cambria" w:cs="Times New Roman"/>
      <w:color w:val="4F81BD"/>
      <w:sz w:val="20"/>
    </w:rPr>
  </w:style>
  <w:style w:type="character" w:customStyle="1" w:styleId="90">
    <w:name w:val="Заголовок 9 Знак"/>
    <w:link w:val="9"/>
    <w:uiPriority w:val="99"/>
    <w:locked/>
    <w:rsid w:val="00300871"/>
    <w:rPr>
      <w:rFonts w:ascii="Cambria" w:hAnsi="Cambria" w:cs="Times New Roman"/>
      <w:i/>
      <w:color w:val="404040"/>
      <w:sz w:val="20"/>
    </w:rPr>
  </w:style>
  <w:style w:type="character" w:customStyle="1" w:styleId="shorttext">
    <w:name w:val="short_text"/>
    <w:uiPriority w:val="99"/>
    <w:rsid w:val="00D07DD7"/>
  </w:style>
  <w:style w:type="character" w:customStyle="1" w:styleId="hps">
    <w:name w:val="hps"/>
    <w:uiPriority w:val="99"/>
    <w:rsid w:val="00D07DD7"/>
  </w:style>
  <w:style w:type="character" w:customStyle="1" w:styleId="atn">
    <w:name w:val="atn"/>
    <w:uiPriority w:val="99"/>
    <w:rsid w:val="00E20C72"/>
  </w:style>
  <w:style w:type="table" w:styleId="a3">
    <w:name w:val="Table Grid"/>
    <w:basedOn w:val="a1"/>
    <w:uiPriority w:val="99"/>
    <w:rsid w:val="00464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E5785D"/>
    <w:pPr>
      <w:spacing w:after="0" w:line="240" w:lineRule="auto"/>
    </w:pPr>
    <w:rPr>
      <w:rFonts w:ascii="Tahoma" w:hAnsi="Tahoma"/>
      <w:sz w:val="16"/>
      <w:szCs w:val="16"/>
      <w:lang w:val="ru-RU" w:eastAsia="ru-RU"/>
    </w:rPr>
  </w:style>
  <w:style w:type="character" w:customStyle="1" w:styleId="a5">
    <w:name w:val="Текст выноски Знак"/>
    <w:link w:val="a4"/>
    <w:uiPriority w:val="99"/>
    <w:semiHidden/>
    <w:locked/>
    <w:rsid w:val="00E5785D"/>
    <w:rPr>
      <w:rFonts w:ascii="Tahoma" w:hAnsi="Tahoma" w:cs="Times New Roman"/>
      <w:sz w:val="16"/>
    </w:rPr>
  </w:style>
  <w:style w:type="paragraph" w:styleId="a6">
    <w:name w:val="caption"/>
    <w:basedOn w:val="a"/>
    <w:next w:val="a"/>
    <w:uiPriority w:val="99"/>
    <w:qFormat/>
    <w:rsid w:val="00300871"/>
    <w:pPr>
      <w:spacing w:line="240" w:lineRule="auto"/>
    </w:pPr>
    <w:rPr>
      <w:b/>
      <w:bCs/>
      <w:color w:val="4F81BD"/>
      <w:sz w:val="18"/>
      <w:szCs w:val="18"/>
    </w:rPr>
  </w:style>
  <w:style w:type="paragraph" w:styleId="a7">
    <w:name w:val="Title"/>
    <w:basedOn w:val="a"/>
    <w:next w:val="a"/>
    <w:link w:val="a8"/>
    <w:uiPriority w:val="99"/>
    <w:qFormat/>
    <w:rsid w:val="00300871"/>
    <w:pPr>
      <w:pBdr>
        <w:bottom w:val="single" w:sz="8" w:space="4" w:color="4F81BD"/>
      </w:pBdr>
      <w:spacing w:after="300" w:line="240" w:lineRule="auto"/>
      <w:contextualSpacing/>
    </w:pPr>
    <w:rPr>
      <w:rFonts w:ascii="Cambria" w:hAnsi="Cambria"/>
      <w:color w:val="17365D"/>
      <w:spacing w:val="5"/>
      <w:kern w:val="28"/>
      <w:sz w:val="52"/>
      <w:szCs w:val="52"/>
      <w:lang w:val="ru-RU" w:eastAsia="ru-RU"/>
    </w:rPr>
  </w:style>
  <w:style w:type="character" w:customStyle="1" w:styleId="a8">
    <w:name w:val="Название Знак"/>
    <w:link w:val="a7"/>
    <w:uiPriority w:val="99"/>
    <w:locked/>
    <w:rsid w:val="00300871"/>
    <w:rPr>
      <w:rFonts w:ascii="Cambria" w:hAnsi="Cambria" w:cs="Times New Roman"/>
      <w:color w:val="17365D"/>
      <w:spacing w:val="5"/>
      <w:kern w:val="28"/>
      <w:sz w:val="52"/>
    </w:rPr>
  </w:style>
  <w:style w:type="paragraph" w:styleId="a9">
    <w:name w:val="Subtitle"/>
    <w:basedOn w:val="a"/>
    <w:next w:val="a"/>
    <w:link w:val="aa"/>
    <w:uiPriority w:val="99"/>
    <w:qFormat/>
    <w:rsid w:val="00300871"/>
    <w:pPr>
      <w:numPr>
        <w:ilvl w:val="1"/>
      </w:numPr>
    </w:pPr>
    <w:rPr>
      <w:rFonts w:ascii="Cambria" w:hAnsi="Cambria"/>
      <w:i/>
      <w:iCs/>
      <w:color w:val="4F81BD"/>
      <w:spacing w:val="15"/>
      <w:sz w:val="24"/>
      <w:szCs w:val="24"/>
      <w:lang w:val="ru-RU" w:eastAsia="ru-RU"/>
    </w:rPr>
  </w:style>
  <w:style w:type="character" w:customStyle="1" w:styleId="aa">
    <w:name w:val="Подзаголовок Знак"/>
    <w:link w:val="a9"/>
    <w:uiPriority w:val="99"/>
    <w:locked/>
    <w:rsid w:val="00300871"/>
    <w:rPr>
      <w:rFonts w:ascii="Cambria" w:hAnsi="Cambria" w:cs="Times New Roman"/>
      <w:i/>
      <w:color w:val="4F81BD"/>
      <w:spacing w:val="15"/>
      <w:sz w:val="24"/>
    </w:rPr>
  </w:style>
  <w:style w:type="character" w:styleId="ab">
    <w:name w:val="Strong"/>
    <w:uiPriority w:val="99"/>
    <w:qFormat/>
    <w:rsid w:val="00300871"/>
    <w:rPr>
      <w:rFonts w:cs="Times New Roman"/>
      <w:b/>
    </w:rPr>
  </w:style>
  <w:style w:type="character" w:styleId="ac">
    <w:name w:val="Emphasis"/>
    <w:uiPriority w:val="20"/>
    <w:qFormat/>
    <w:rsid w:val="00300871"/>
    <w:rPr>
      <w:rFonts w:cs="Times New Roman"/>
      <w:i/>
    </w:rPr>
  </w:style>
  <w:style w:type="paragraph" w:styleId="ad">
    <w:name w:val="No Spacing"/>
    <w:uiPriority w:val="99"/>
    <w:qFormat/>
    <w:rsid w:val="00300871"/>
    <w:rPr>
      <w:sz w:val="22"/>
      <w:szCs w:val="22"/>
      <w:lang w:val="en-US" w:eastAsia="en-US"/>
    </w:rPr>
  </w:style>
  <w:style w:type="paragraph" w:styleId="ae">
    <w:name w:val="List Paragraph"/>
    <w:basedOn w:val="a"/>
    <w:uiPriority w:val="99"/>
    <w:qFormat/>
    <w:rsid w:val="00300871"/>
    <w:pPr>
      <w:ind w:left="720"/>
      <w:contextualSpacing/>
    </w:pPr>
  </w:style>
  <w:style w:type="paragraph" w:styleId="21">
    <w:name w:val="Quote"/>
    <w:basedOn w:val="a"/>
    <w:next w:val="a"/>
    <w:link w:val="22"/>
    <w:uiPriority w:val="99"/>
    <w:qFormat/>
    <w:rsid w:val="00300871"/>
    <w:rPr>
      <w:i/>
      <w:iCs/>
      <w:color w:val="000000"/>
      <w:sz w:val="20"/>
      <w:szCs w:val="20"/>
      <w:lang w:val="ru-RU" w:eastAsia="ru-RU"/>
    </w:rPr>
  </w:style>
  <w:style w:type="character" w:customStyle="1" w:styleId="22">
    <w:name w:val="Цитата 2 Знак"/>
    <w:link w:val="21"/>
    <w:uiPriority w:val="99"/>
    <w:locked/>
    <w:rsid w:val="00300871"/>
    <w:rPr>
      <w:rFonts w:cs="Times New Roman"/>
      <w:i/>
      <w:color w:val="000000"/>
    </w:rPr>
  </w:style>
  <w:style w:type="paragraph" w:styleId="af">
    <w:name w:val="Intense Quote"/>
    <w:basedOn w:val="a"/>
    <w:next w:val="a"/>
    <w:link w:val="af0"/>
    <w:uiPriority w:val="99"/>
    <w:qFormat/>
    <w:rsid w:val="00300871"/>
    <w:pPr>
      <w:pBdr>
        <w:bottom w:val="single" w:sz="4" w:space="4" w:color="4F81BD"/>
      </w:pBdr>
      <w:spacing w:before="200" w:after="280"/>
      <w:ind w:left="936" w:right="936"/>
    </w:pPr>
    <w:rPr>
      <w:b/>
      <w:bCs/>
      <w:i/>
      <w:iCs/>
      <w:color w:val="4F81BD"/>
      <w:sz w:val="20"/>
      <w:szCs w:val="20"/>
      <w:lang w:val="ru-RU" w:eastAsia="ru-RU"/>
    </w:rPr>
  </w:style>
  <w:style w:type="character" w:customStyle="1" w:styleId="af0">
    <w:name w:val="Выделенная цитата Знак"/>
    <w:link w:val="af"/>
    <w:uiPriority w:val="99"/>
    <w:locked/>
    <w:rsid w:val="00300871"/>
    <w:rPr>
      <w:rFonts w:cs="Times New Roman"/>
      <w:b/>
      <w:i/>
      <w:color w:val="4F81BD"/>
    </w:rPr>
  </w:style>
  <w:style w:type="character" w:styleId="af1">
    <w:name w:val="Subtle Emphasis"/>
    <w:uiPriority w:val="99"/>
    <w:qFormat/>
    <w:rsid w:val="00300871"/>
    <w:rPr>
      <w:rFonts w:cs="Times New Roman"/>
      <w:i/>
      <w:color w:val="808080"/>
    </w:rPr>
  </w:style>
  <w:style w:type="character" w:styleId="af2">
    <w:name w:val="Intense Emphasis"/>
    <w:uiPriority w:val="99"/>
    <w:qFormat/>
    <w:rsid w:val="00300871"/>
    <w:rPr>
      <w:rFonts w:cs="Times New Roman"/>
      <w:b/>
      <w:i/>
      <w:color w:val="4F81BD"/>
    </w:rPr>
  </w:style>
  <w:style w:type="character" w:styleId="af3">
    <w:name w:val="Subtle Reference"/>
    <w:uiPriority w:val="99"/>
    <w:qFormat/>
    <w:rsid w:val="00300871"/>
    <w:rPr>
      <w:rFonts w:cs="Times New Roman"/>
      <w:smallCaps/>
      <w:color w:val="C0504D"/>
      <w:u w:val="single"/>
    </w:rPr>
  </w:style>
  <w:style w:type="character" w:styleId="af4">
    <w:name w:val="Intense Reference"/>
    <w:uiPriority w:val="99"/>
    <w:qFormat/>
    <w:rsid w:val="00300871"/>
    <w:rPr>
      <w:rFonts w:cs="Times New Roman"/>
      <w:b/>
      <w:smallCaps/>
      <w:color w:val="C0504D"/>
      <w:spacing w:val="5"/>
      <w:u w:val="single"/>
    </w:rPr>
  </w:style>
  <w:style w:type="character" w:styleId="af5">
    <w:name w:val="Book Title"/>
    <w:uiPriority w:val="99"/>
    <w:qFormat/>
    <w:rsid w:val="00300871"/>
    <w:rPr>
      <w:rFonts w:cs="Times New Roman"/>
      <w:b/>
      <w:smallCaps/>
      <w:spacing w:val="5"/>
    </w:rPr>
  </w:style>
  <w:style w:type="paragraph" w:styleId="af6">
    <w:name w:val="TOC Heading"/>
    <w:basedOn w:val="1"/>
    <w:next w:val="a"/>
    <w:uiPriority w:val="99"/>
    <w:qFormat/>
    <w:rsid w:val="00300871"/>
    <w:pPr>
      <w:outlineLvl w:val="9"/>
    </w:pPr>
  </w:style>
  <w:style w:type="paragraph" w:styleId="af7">
    <w:name w:val="Document Map"/>
    <w:basedOn w:val="a"/>
    <w:link w:val="af8"/>
    <w:uiPriority w:val="99"/>
    <w:semiHidden/>
    <w:rsid w:val="007B543E"/>
    <w:pPr>
      <w:spacing w:after="0" w:line="240" w:lineRule="auto"/>
    </w:pPr>
    <w:rPr>
      <w:rFonts w:ascii="Tahoma" w:hAnsi="Tahoma"/>
      <w:sz w:val="16"/>
      <w:szCs w:val="16"/>
      <w:lang w:val="ru-RU" w:eastAsia="ru-RU"/>
    </w:rPr>
  </w:style>
  <w:style w:type="character" w:customStyle="1" w:styleId="af8">
    <w:name w:val="Схема документа Знак"/>
    <w:link w:val="af7"/>
    <w:uiPriority w:val="99"/>
    <w:semiHidden/>
    <w:locked/>
    <w:rsid w:val="007B543E"/>
    <w:rPr>
      <w:rFonts w:ascii="Tahoma" w:hAnsi="Tahoma" w:cs="Times New Roman"/>
      <w:sz w:val="16"/>
    </w:rPr>
  </w:style>
  <w:style w:type="paragraph" w:styleId="23">
    <w:name w:val="Body Text 2"/>
    <w:basedOn w:val="a"/>
    <w:link w:val="24"/>
    <w:uiPriority w:val="99"/>
    <w:rsid w:val="0064658F"/>
    <w:pPr>
      <w:spacing w:after="0" w:line="240" w:lineRule="auto"/>
      <w:jc w:val="both"/>
    </w:pPr>
    <w:rPr>
      <w:rFonts w:ascii="Times New Roman" w:hAnsi="Times New Roman"/>
      <w:sz w:val="28"/>
      <w:szCs w:val="28"/>
      <w:lang w:val="uk-UA" w:eastAsia="ru-RU"/>
    </w:rPr>
  </w:style>
  <w:style w:type="character" w:customStyle="1" w:styleId="24">
    <w:name w:val="Основной текст 2 Знак"/>
    <w:link w:val="23"/>
    <w:uiPriority w:val="99"/>
    <w:locked/>
    <w:rsid w:val="0064658F"/>
    <w:rPr>
      <w:rFonts w:ascii="Times New Roman" w:hAnsi="Times New Roman" w:cs="Times New Roman"/>
      <w:sz w:val="28"/>
      <w:lang w:val="uk-UA" w:eastAsia="ru-RU"/>
    </w:rPr>
  </w:style>
  <w:style w:type="paragraph" w:styleId="af9">
    <w:name w:val="header"/>
    <w:basedOn w:val="a"/>
    <w:link w:val="afa"/>
    <w:uiPriority w:val="99"/>
    <w:rsid w:val="0064658F"/>
    <w:pPr>
      <w:tabs>
        <w:tab w:val="center" w:pos="4677"/>
        <w:tab w:val="right" w:pos="9355"/>
      </w:tabs>
    </w:pPr>
    <w:rPr>
      <w:sz w:val="20"/>
      <w:szCs w:val="20"/>
      <w:lang w:val="ru-RU" w:eastAsia="ru-RU"/>
    </w:rPr>
  </w:style>
  <w:style w:type="character" w:customStyle="1" w:styleId="afa">
    <w:name w:val="Верхний колонтитул Знак"/>
    <w:link w:val="af9"/>
    <w:uiPriority w:val="99"/>
    <w:locked/>
    <w:rsid w:val="0064658F"/>
    <w:rPr>
      <w:rFonts w:ascii="Calibri" w:hAnsi="Calibri" w:cs="Times New Roman"/>
      <w:lang w:val="ru-RU" w:eastAsia="ru-RU"/>
    </w:rPr>
  </w:style>
  <w:style w:type="character" w:styleId="afb">
    <w:name w:val="page number"/>
    <w:uiPriority w:val="99"/>
    <w:rsid w:val="0064658F"/>
    <w:rPr>
      <w:rFonts w:cs="Times New Roman"/>
    </w:rPr>
  </w:style>
  <w:style w:type="paragraph" w:styleId="afc">
    <w:name w:val="footer"/>
    <w:basedOn w:val="a"/>
    <w:link w:val="afd"/>
    <w:uiPriority w:val="99"/>
    <w:rsid w:val="0064658F"/>
    <w:pPr>
      <w:tabs>
        <w:tab w:val="center" w:pos="4677"/>
        <w:tab w:val="right" w:pos="9355"/>
      </w:tabs>
    </w:pPr>
    <w:rPr>
      <w:sz w:val="20"/>
      <w:szCs w:val="20"/>
      <w:lang w:val="ru-RU" w:eastAsia="ru-RU"/>
    </w:rPr>
  </w:style>
  <w:style w:type="character" w:customStyle="1" w:styleId="afd">
    <w:name w:val="Нижний колонтитул Знак"/>
    <w:link w:val="afc"/>
    <w:uiPriority w:val="99"/>
    <w:locked/>
    <w:rsid w:val="0064658F"/>
    <w:rPr>
      <w:rFonts w:ascii="Calibri" w:hAnsi="Calibri" w:cs="Times New Roman"/>
      <w:lang w:val="ru-RU" w:eastAsia="ru-RU"/>
    </w:rPr>
  </w:style>
  <w:style w:type="paragraph" w:styleId="afe">
    <w:name w:val="Plain Text"/>
    <w:basedOn w:val="a"/>
    <w:link w:val="aff"/>
    <w:uiPriority w:val="99"/>
    <w:locked/>
    <w:rsid w:val="00CF2337"/>
    <w:pPr>
      <w:spacing w:after="0" w:line="240" w:lineRule="auto"/>
    </w:pPr>
    <w:rPr>
      <w:rFonts w:ascii="Courier New" w:hAnsi="Courier New" w:cs="Courier New"/>
      <w:sz w:val="20"/>
      <w:szCs w:val="20"/>
      <w:lang w:val="ru-RU" w:eastAsia="ru-RU"/>
    </w:rPr>
  </w:style>
  <w:style w:type="character" w:customStyle="1" w:styleId="aff">
    <w:name w:val="Текст Знак"/>
    <w:link w:val="afe"/>
    <w:uiPriority w:val="99"/>
    <w:locked/>
    <w:rsid w:val="002F0E74"/>
    <w:rPr>
      <w:rFonts w:ascii="Courier New" w:hAnsi="Courier New" w:cs="Courier New"/>
      <w:sz w:val="20"/>
      <w:szCs w:val="20"/>
      <w:lang w:val="en-US" w:eastAsia="en-US"/>
    </w:rPr>
  </w:style>
  <w:style w:type="paragraph" w:styleId="25">
    <w:name w:val="toc 2"/>
    <w:basedOn w:val="a"/>
    <w:next w:val="a"/>
    <w:autoRedefine/>
    <w:uiPriority w:val="39"/>
    <w:semiHidden/>
    <w:unhideWhenUsed/>
    <w:locked/>
    <w:rsid w:val="004D32FB"/>
    <w:pPr>
      <w:spacing w:after="100"/>
      <w:ind w:left="220"/>
    </w:pPr>
  </w:style>
  <w:style w:type="character" w:customStyle="1" w:styleId="translation-chunk">
    <w:name w:val="translation-chunk"/>
    <w:basedOn w:val="a0"/>
    <w:rsid w:val="004D32FB"/>
  </w:style>
  <w:style w:type="character" w:customStyle="1" w:styleId="fontstyle01">
    <w:name w:val="fontstyle01"/>
    <w:rsid w:val="004D32FB"/>
    <w:rPr>
      <w:rFonts w:ascii="AvantGardeGothicC-Book" w:hAnsi="AvantGardeGothicC-Book" w:hint="default"/>
      <w:b w:val="0"/>
      <w:bCs w:val="0"/>
      <w:i w:val="0"/>
      <w:iCs w:val="0"/>
      <w:color w:val="231F20"/>
      <w:sz w:val="14"/>
      <w:szCs w:val="14"/>
    </w:rPr>
  </w:style>
  <w:style w:type="character" w:customStyle="1" w:styleId="s0">
    <w:name w:val="s0"/>
    <w:basedOn w:val="a0"/>
    <w:rsid w:val="00E146D9"/>
  </w:style>
  <w:style w:type="character" w:styleId="aff0">
    <w:name w:val="Hyperlink"/>
    <w:basedOn w:val="a0"/>
    <w:uiPriority w:val="99"/>
    <w:unhideWhenUsed/>
    <w:locked/>
    <w:rsid w:val="005B1507"/>
    <w:rPr>
      <w:color w:val="0000FF" w:themeColor="hyperlink"/>
      <w:u w:val="single"/>
    </w:rPr>
  </w:style>
  <w:style w:type="character" w:customStyle="1" w:styleId="rvts19">
    <w:name w:val="rvts19"/>
    <w:basedOn w:val="a0"/>
    <w:rsid w:val="005B1507"/>
  </w:style>
  <w:style w:type="character" w:customStyle="1" w:styleId="apple-converted-space">
    <w:name w:val="apple-converted-space"/>
    <w:basedOn w:val="a0"/>
    <w:rsid w:val="005B1507"/>
  </w:style>
  <w:style w:type="character" w:customStyle="1" w:styleId="rvts21">
    <w:name w:val="rvts21"/>
    <w:basedOn w:val="a0"/>
    <w:rsid w:val="005B1507"/>
  </w:style>
  <w:style w:type="paragraph" w:styleId="aff1">
    <w:name w:val="Normal (Web)"/>
    <w:basedOn w:val="a"/>
    <w:uiPriority w:val="99"/>
    <w:unhideWhenUsed/>
    <w:locked/>
    <w:rsid w:val="005B1507"/>
    <w:pPr>
      <w:spacing w:before="100" w:beforeAutospacing="1" w:after="100" w:afterAutospacing="1" w:line="240" w:lineRule="auto"/>
    </w:pPr>
    <w:rPr>
      <w:rFonts w:ascii="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2092626">
      <w:marLeft w:val="0"/>
      <w:marRight w:val="0"/>
      <w:marTop w:val="0"/>
      <w:marBottom w:val="0"/>
      <w:divBdr>
        <w:top w:val="none" w:sz="0" w:space="0" w:color="auto"/>
        <w:left w:val="none" w:sz="0" w:space="0" w:color="auto"/>
        <w:bottom w:val="none" w:sz="0" w:space="0" w:color="auto"/>
        <w:right w:val="none" w:sz="0" w:space="0" w:color="auto"/>
      </w:divBdr>
      <w:divsChild>
        <w:div w:id="1452092631">
          <w:marLeft w:val="0"/>
          <w:marRight w:val="0"/>
          <w:marTop w:val="0"/>
          <w:marBottom w:val="0"/>
          <w:divBdr>
            <w:top w:val="none" w:sz="0" w:space="0" w:color="auto"/>
            <w:left w:val="none" w:sz="0" w:space="0" w:color="auto"/>
            <w:bottom w:val="none" w:sz="0" w:space="0" w:color="auto"/>
            <w:right w:val="none" w:sz="0" w:space="0" w:color="auto"/>
          </w:divBdr>
          <w:divsChild>
            <w:div w:id="145209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92633">
      <w:marLeft w:val="0"/>
      <w:marRight w:val="0"/>
      <w:marTop w:val="0"/>
      <w:marBottom w:val="0"/>
      <w:divBdr>
        <w:top w:val="none" w:sz="0" w:space="0" w:color="auto"/>
        <w:left w:val="none" w:sz="0" w:space="0" w:color="auto"/>
        <w:bottom w:val="none" w:sz="0" w:space="0" w:color="auto"/>
        <w:right w:val="none" w:sz="0" w:space="0" w:color="auto"/>
      </w:divBdr>
      <w:divsChild>
        <w:div w:id="1452092632">
          <w:marLeft w:val="0"/>
          <w:marRight w:val="0"/>
          <w:marTop w:val="0"/>
          <w:marBottom w:val="0"/>
          <w:divBdr>
            <w:top w:val="none" w:sz="0" w:space="0" w:color="auto"/>
            <w:left w:val="none" w:sz="0" w:space="0" w:color="auto"/>
            <w:bottom w:val="none" w:sz="0" w:space="0" w:color="auto"/>
            <w:right w:val="none" w:sz="0" w:space="0" w:color="auto"/>
          </w:divBdr>
          <w:divsChild>
            <w:div w:id="145209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92634">
      <w:marLeft w:val="0"/>
      <w:marRight w:val="0"/>
      <w:marTop w:val="0"/>
      <w:marBottom w:val="0"/>
      <w:divBdr>
        <w:top w:val="none" w:sz="0" w:space="0" w:color="auto"/>
        <w:left w:val="none" w:sz="0" w:space="0" w:color="auto"/>
        <w:bottom w:val="none" w:sz="0" w:space="0" w:color="auto"/>
        <w:right w:val="none" w:sz="0" w:space="0" w:color="auto"/>
      </w:divBdr>
      <w:divsChild>
        <w:div w:id="1452092627">
          <w:marLeft w:val="0"/>
          <w:marRight w:val="0"/>
          <w:marTop w:val="0"/>
          <w:marBottom w:val="0"/>
          <w:divBdr>
            <w:top w:val="none" w:sz="0" w:space="0" w:color="auto"/>
            <w:left w:val="none" w:sz="0" w:space="0" w:color="auto"/>
            <w:bottom w:val="none" w:sz="0" w:space="0" w:color="auto"/>
            <w:right w:val="none" w:sz="0" w:space="0" w:color="auto"/>
          </w:divBdr>
          <w:divsChild>
            <w:div w:id="145209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dp.ks.ua/PROTOCOL/infect354_01.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cbi.nlm.nih.gov/pubmed/21742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12528</Words>
  <Characters>7141</Characters>
  <Application>Microsoft Office Word</Application>
  <DocSecurity>0</DocSecurity>
  <Lines>59</Lines>
  <Paragraphs>39</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Microsoft</Company>
  <LinksUpToDate>false</LinksUpToDate>
  <CharactersWithSpaces>19630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Admin</dc:creator>
  <cp:lastModifiedBy>admin</cp:lastModifiedBy>
  <cp:revision>2</cp:revision>
  <cp:lastPrinted>2021-05-05T10:18:00Z</cp:lastPrinted>
  <dcterms:created xsi:type="dcterms:W3CDTF">2021-08-04T07:29:00Z</dcterms:created>
  <dcterms:modified xsi:type="dcterms:W3CDTF">2021-08-04T07:29:00Z</dcterms:modified>
</cp:coreProperties>
</file>