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81C00" w:rsidRPr="00F8690A" w:rsidRDefault="00281C00" w:rsidP="00281C00">
      <w:pPr>
        <w:pBdr>
          <w:bottom w:val="single" w:sz="12" w:space="1" w:color="auto"/>
        </w:pBdr>
        <w:spacing w:before="100" w:beforeAutospacing="1" w:after="100" w:afterAutospacing="1" w:line="240" w:lineRule="atLeast"/>
        <w:contextualSpacing/>
        <w:jc w:val="center"/>
        <w:rPr>
          <w:rFonts w:ascii="Times New Roman" w:hAnsi="Times New Roman"/>
          <w:sz w:val="28"/>
          <w:szCs w:val="28"/>
        </w:rPr>
      </w:pPr>
      <w:r w:rsidRPr="00F8690A">
        <w:rPr>
          <w:rFonts w:ascii="Times New Roman" w:hAnsi="Times New Roman"/>
          <w:sz w:val="28"/>
          <w:szCs w:val="28"/>
        </w:rPr>
        <w:t>Одеський національний університет імені І.І. Мечникова</w:t>
      </w:r>
    </w:p>
    <w:p w:rsidR="00281C00" w:rsidRPr="007776F8" w:rsidRDefault="00281C00" w:rsidP="00281C00">
      <w:pPr>
        <w:spacing w:before="100" w:beforeAutospacing="1" w:after="100" w:afterAutospacing="1" w:line="240" w:lineRule="atLeast"/>
        <w:contextualSpacing/>
        <w:jc w:val="center"/>
        <w:rPr>
          <w:rFonts w:ascii="Times New Roman" w:hAnsi="Times New Roman"/>
          <w:sz w:val="28"/>
          <w:szCs w:val="28"/>
        </w:rPr>
      </w:pPr>
      <w:r w:rsidRPr="007776F8">
        <w:rPr>
          <w:rFonts w:ascii="Times New Roman" w:hAnsi="Times New Roman"/>
          <w:sz w:val="24"/>
          <w:szCs w:val="24"/>
        </w:rPr>
        <w:t xml:space="preserve"> </w:t>
      </w:r>
      <w:r>
        <w:rPr>
          <w:rFonts w:ascii="Times New Roman" w:hAnsi="Times New Roman"/>
          <w:sz w:val="24"/>
          <w:szCs w:val="24"/>
        </w:rPr>
        <w:t>(повне найменування</w:t>
      </w:r>
      <w:r w:rsidRPr="00D60622">
        <w:rPr>
          <w:rFonts w:ascii="Times New Roman" w:hAnsi="Times New Roman"/>
          <w:sz w:val="24"/>
          <w:szCs w:val="24"/>
        </w:rPr>
        <w:t xml:space="preserve"> вищого навчального закладу)</w:t>
      </w:r>
    </w:p>
    <w:p w:rsidR="00281C00" w:rsidRDefault="00281C00" w:rsidP="00281C00">
      <w:pPr>
        <w:spacing w:before="100" w:beforeAutospacing="1" w:after="100" w:afterAutospacing="1" w:line="240" w:lineRule="auto"/>
        <w:contextualSpacing/>
        <w:jc w:val="both"/>
        <w:rPr>
          <w:rFonts w:ascii="Times New Roman" w:hAnsi="Times New Roman"/>
          <w:sz w:val="28"/>
          <w:szCs w:val="28"/>
        </w:rPr>
      </w:pPr>
      <w:r>
        <w:rPr>
          <w:rFonts w:ascii="Times New Roman" w:hAnsi="Times New Roman"/>
          <w:sz w:val="28"/>
          <w:szCs w:val="28"/>
        </w:rPr>
        <w:t xml:space="preserve">                                       </w:t>
      </w:r>
    </w:p>
    <w:p w:rsidR="00281C00" w:rsidRPr="00ED469B" w:rsidRDefault="00281C00" w:rsidP="00281C00">
      <w:pPr>
        <w:pBdr>
          <w:bottom w:val="single" w:sz="6" w:space="1" w:color="auto"/>
        </w:pBdr>
        <w:spacing w:before="100" w:beforeAutospacing="1" w:after="100" w:afterAutospacing="1" w:line="240" w:lineRule="auto"/>
        <w:contextualSpacing/>
        <w:jc w:val="both"/>
        <w:rPr>
          <w:rFonts w:ascii="Times New Roman" w:hAnsi="Times New Roman"/>
          <w:sz w:val="28"/>
          <w:szCs w:val="28"/>
        </w:rPr>
      </w:pPr>
      <w:r>
        <w:rPr>
          <w:rFonts w:ascii="Times New Roman" w:hAnsi="Times New Roman"/>
          <w:sz w:val="28"/>
          <w:szCs w:val="28"/>
        </w:rPr>
        <w:t xml:space="preserve">                                           </w:t>
      </w:r>
      <w:r w:rsidRPr="00ED469B">
        <w:rPr>
          <w:rFonts w:ascii="Times New Roman" w:hAnsi="Times New Roman"/>
          <w:sz w:val="28"/>
          <w:szCs w:val="28"/>
        </w:rPr>
        <w:t xml:space="preserve">Філологічний факультет </w:t>
      </w:r>
    </w:p>
    <w:p w:rsidR="00281C00" w:rsidRDefault="00281C00" w:rsidP="00281C00">
      <w:pPr>
        <w:spacing w:before="100" w:beforeAutospacing="1" w:after="100" w:afterAutospacing="1" w:line="240" w:lineRule="auto"/>
        <w:contextualSpacing/>
        <w:jc w:val="both"/>
        <w:rPr>
          <w:rFonts w:ascii="Times New Roman" w:hAnsi="Times New Roman"/>
          <w:sz w:val="24"/>
          <w:szCs w:val="24"/>
        </w:rPr>
      </w:pPr>
      <w:r>
        <w:rPr>
          <w:rFonts w:ascii="Times New Roman" w:hAnsi="Times New Roman"/>
          <w:sz w:val="28"/>
          <w:szCs w:val="28"/>
        </w:rPr>
        <w:t xml:space="preserve">                                 </w:t>
      </w:r>
      <w:r>
        <w:rPr>
          <w:rFonts w:ascii="Times New Roman" w:hAnsi="Times New Roman"/>
          <w:sz w:val="24"/>
          <w:szCs w:val="24"/>
        </w:rPr>
        <w:t>(</w:t>
      </w:r>
      <w:r w:rsidRPr="00D60622">
        <w:rPr>
          <w:rFonts w:ascii="Times New Roman" w:hAnsi="Times New Roman"/>
          <w:sz w:val="24"/>
          <w:szCs w:val="24"/>
        </w:rPr>
        <w:t xml:space="preserve">повне найменування інституту/факультету)                     </w:t>
      </w:r>
    </w:p>
    <w:p w:rsidR="00281C00" w:rsidRDefault="00281C00" w:rsidP="00281C00">
      <w:pPr>
        <w:pBdr>
          <w:bottom w:val="single" w:sz="6" w:space="1" w:color="auto"/>
        </w:pBdr>
        <w:spacing w:before="100" w:beforeAutospacing="1" w:after="100" w:afterAutospacing="1" w:line="240" w:lineRule="atLeast"/>
        <w:contextualSpacing/>
        <w:jc w:val="both"/>
        <w:rPr>
          <w:rFonts w:ascii="Times New Roman" w:hAnsi="Times New Roman"/>
          <w:sz w:val="28"/>
          <w:szCs w:val="28"/>
        </w:rPr>
      </w:pPr>
      <w:r>
        <w:rPr>
          <w:rFonts w:ascii="Times New Roman" w:hAnsi="Times New Roman"/>
          <w:sz w:val="28"/>
          <w:szCs w:val="28"/>
        </w:rPr>
        <w:t xml:space="preserve">                                            </w:t>
      </w:r>
    </w:p>
    <w:p w:rsidR="00281C00" w:rsidRPr="0056747A" w:rsidRDefault="00281C00" w:rsidP="00281C00">
      <w:pPr>
        <w:pBdr>
          <w:bottom w:val="single" w:sz="6" w:space="1" w:color="auto"/>
        </w:pBdr>
        <w:spacing w:before="100" w:beforeAutospacing="1" w:after="100" w:afterAutospacing="1" w:line="240" w:lineRule="atLeast"/>
        <w:contextualSpacing/>
        <w:jc w:val="both"/>
        <w:rPr>
          <w:rFonts w:ascii="Times New Roman" w:hAnsi="Times New Roman"/>
          <w:sz w:val="24"/>
          <w:szCs w:val="24"/>
        </w:rPr>
      </w:pPr>
      <w:r>
        <w:rPr>
          <w:rFonts w:ascii="Times New Roman" w:hAnsi="Times New Roman"/>
          <w:sz w:val="28"/>
          <w:szCs w:val="28"/>
        </w:rPr>
        <w:t xml:space="preserve">                                          </w:t>
      </w:r>
      <w:r w:rsidRPr="0056747A">
        <w:rPr>
          <w:rFonts w:ascii="Times New Roman" w:hAnsi="Times New Roman"/>
          <w:sz w:val="28"/>
          <w:szCs w:val="28"/>
        </w:rPr>
        <w:t>Кафедра української мови</w:t>
      </w:r>
    </w:p>
    <w:p w:rsidR="00281C00" w:rsidRPr="00A011C1" w:rsidRDefault="00281C00" w:rsidP="00281C00">
      <w:pPr>
        <w:spacing w:before="100" w:beforeAutospacing="1" w:after="100" w:afterAutospacing="1" w:line="240" w:lineRule="atLeast"/>
        <w:contextualSpacing/>
        <w:jc w:val="both"/>
        <w:rPr>
          <w:rFonts w:ascii="Times New Roman" w:hAnsi="Times New Roman"/>
          <w:i/>
          <w:sz w:val="28"/>
          <w:szCs w:val="28"/>
        </w:rPr>
      </w:pPr>
      <w:r>
        <w:rPr>
          <w:rFonts w:ascii="Times New Roman" w:hAnsi="Times New Roman"/>
          <w:i/>
          <w:sz w:val="28"/>
          <w:szCs w:val="28"/>
        </w:rPr>
        <w:t xml:space="preserve">                                             </w:t>
      </w:r>
      <w:r>
        <w:rPr>
          <w:rFonts w:ascii="Times New Roman" w:hAnsi="Times New Roman"/>
          <w:sz w:val="28"/>
          <w:szCs w:val="28"/>
        </w:rPr>
        <w:t xml:space="preserve">  </w:t>
      </w:r>
      <w:r w:rsidRPr="005E5ECB">
        <w:rPr>
          <w:rFonts w:ascii="Times New Roman" w:hAnsi="Times New Roman"/>
          <w:sz w:val="24"/>
          <w:szCs w:val="24"/>
        </w:rPr>
        <w:t>(повна назва кафедри)</w:t>
      </w:r>
    </w:p>
    <w:p w:rsidR="00281C00" w:rsidRDefault="00281C00" w:rsidP="00281C00">
      <w:pPr>
        <w:spacing w:line="240" w:lineRule="atLeast"/>
        <w:contextualSpacing/>
        <w:jc w:val="both"/>
        <w:rPr>
          <w:rFonts w:ascii="Times New Roman" w:hAnsi="Times New Roman"/>
          <w:sz w:val="28"/>
          <w:szCs w:val="28"/>
        </w:rPr>
      </w:pPr>
    </w:p>
    <w:p w:rsidR="00281C00" w:rsidRPr="001A3A8D" w:rsidRDefault="00281C00" w:rsidP="00281C00">
      <w:pPr>
        <w:spacing w:line="240" w:lineRule="auto"/>
        <w:contextualSpacing/>
        <w:jc w:val="both"/>
        <w:rPr>
          <w:rFonts w:ascii="Times New Roman" w:hAnsi="Times New Roman"/>
          <w:b/>
          <w:sz w:val="28"/>
          <w:szCs w:val="28"/>
        </w:rPr>
      </w:pPr>
      <w:r>
        <w:rPr>
          <w:rFonts w:ascii="Times New Roman" w:hAnsi="Times New Roman"/>
          <w:sz w:val="28"/>
          <w:szCs w:val="28"/>
        </w:rPr>
        <w:t xml:space="preserve">                                        </w:t>
      </w:r>
      <w:r w:rsidRPr="001A3A8D">
        <w:rPr>
          <w:rFonts w:ascii="Times New Roman" w:hAnsi="Times New Roman"/>
          <w:b/>
          <w:sz w:val="28"/>
          <w:szCs w:val="28"/>
        </w:rPr>
        <w:t>Д и п л о м н а    р о б о т а</w:t>
      </w:r>
    </w:p>
    <w:p w:rsidR="00281C00" w:rsidRPr="007776F8" w:rsidRDefault="00281C00" w:rsidP="00281C00">
      <w:pPr>
        <w:spacing w:line="240" w:lineRule="auto"/>
        <w:contextualSpacing/>
        <w:jc w:val="both"/>
        <w:rPr>
          <w:rFonts w:ascii="Times New Roman" w:hAnsi="Times New Roman"/>
          <w:sz w:val="28"/>
          <w:szCs w:val="28"/>
        </w:rPr>
      </w:pPr>
    </w:p>
    <w:p w:rsidR="00281C00" w:rsidRPr="007776F8" w:rsidRDefault="00281C00" w:rsidP="00281C00">
      <w:pPr>
        <w:spacing w:line="240" w:lineRule="auto"/>
        <w:contextualSpacing/>
        <w:jc w:val="center"/>
        <w:rPr>
          <w:rFonts w:ascii="Times New Roman" w:hAnsi="Times New Roman"/>
          <w:sz w:val="28"/>
          <w:szCs w:val="28"/>
        </w:rPr>
      </w:pPr>
      <w:r w:rsidRPr="007776F8">
        <w:rPr>
          <w:rFonts w:ascii="Times New Roman" w:hAnsi="Times New Roman"/>
          <w:sz w:val="28"/>
          <w:szCs w:val="28"/>
        </w:rPr>
        <w:t>бакалавра</w:t>
      </w:r>
    </w:p>
    <w:p w:rsidR="00281C00" w:rsidRDefault="00281C00" w:rsidP="00281C00">
      <w:pPr>
        <w:spacing w:line="240" w:lineRule="auto"/>
        <w:contextualSpacing/>
        <w:rPr>
          <w:rFonts w:ascii="Times New Roman" w:hAnsi="Times New Roman"/>
          <w:sz w:val="24"/>
          <w:szCs w:val="24"/>
        </w:rPr>
      </w:pPr>
      <w:r w:rsidRPr="007776F8">
        <w:rPr>
          <w:rFonts w:ascii="Times New Roman" w:hAnsi="Times New Roman"/>
          <w:sz w:val="28"/>
          <w:szCs w:val="28"/>
        </w:rPr>
        <w:t xml:space="preserve">               </w:t>
      </w:r>
      <w:r w:rsidRPr="005E5ECB">
        <w:rPr>
          <w:rFonts w:ascii="Times New Roman" w:hAnsi="Times New Roman"/>
          <w:sz w:val="28"/>
          <w:szCs w:val="28"/>
        </w:rPr>
        <w:t xml:space="preserve">           </w:t>
      </w:r>
      <w:r>
        <w:rPr>
          <w:rFonts w:ascii="Times New Roman" w:hAnsi="Times New Roman"/>
          <w:sz w:val="28"/>
          <w:szCs w:val="28"/>
        </w:rPr>
        <w:t xml:space="preserve">        </w:t>
      </w:r>
      <w:r w:rsidRPr="005E5ECB">
        <w:rPr>
          <w:rFonts w:ascii="Times New Roman" w:hAnsi="Times New Roman"/>
          <w:sz w:val="28"/>
          <w:szCs w:val="28"/>
        </w:rPr>
        <w:t xml:space="preserve">  </w:t>
      </w:r>
    </w:p>
    <w:p w:rsidR="00281C00" w:rsidRDefault="00281C00" w:rsidP="00281C00">
      <w:pPr>
        <w:spacing w:after="0" w:line="360" w:lineRule="auto"/>
        <w:jc w:val="center"/>
        <w:rPr>
          <w:rFonts w:ascii="Times New Roman" w:hAnsi="Times New Roman"/>
          <w:b/>
          <w:sz w:val="28"/>
          <w:szCs w:val="28"/>
        </w:rPr>
      </w:pPr>
      <w:r>
        <w:rPr>
          <w:rFonts w:ascii="Times New Roman" w:hAnsi="Times New Roman"/>
          <w:sz w:val="28"/>
          <w:szCs w:val="28"/>
        </w:rPr>
        <w:t xml:space="preserve">на тему: </w:t>
      </w:r>
      <w:r>
        <w:rPr>
          <w:rFonts w:ascii="Times New Roman" w:hAnsi="Times New Roman"/>
          <w:sz w:val="28"/>
          <w:szCs w:val="28"/>
        </w:rPr>
        <w:br/>
      </w:r>
      <w:r>
        <w:rPr>
          <w:rFonts w:ascii="Times New Roman" w:hAnsi="Times New Roman"/>
          <w:b/>
          <w:sz w:val="28"/>
          <w:szCs w:val="28"/>
        </w:rPr>
        <w:t xml:space="preserve">      </w:t>
      </w:r>
      <w:r w:rsidRPr="00535D30">
        <w:rPr>
          <w:rFonts w:ascii="Times New Roman" w:hAnsi="Times New Roman"/>
          <w:b/>
          <w:sz w:val="28"/>
          <w:szCs w:val="28"/>
        </w:rPr>
        <w:t>«</w:t>
      </w:r>
      <w:r>
        <w:rPr>
          <w:rFonts w:ascii="Times New Roman" w:hAnsi="Times New Roman"/>
          <w:b/>
          <w:sz w:val="28"/>
          <w:szCs w:val="28"/>
        </w:rPr>
        <w:t>Українські лінгвістичні терміни : етимологія та системна організація</w:t>
      </w:r>
      <w:r w:rsidRPr="00535D30">
        <w:rPr>
          <w:rFonts w:ascii="Times New Roman" w:hAnsi="Times New Roman"/>
          <w:b/>
          <w:sz w:val="28"/>
          <w:szCs w:val="28"/>
        </w:rPr>
        <w:t>»</w:t>
      </w:r>
    </w:p>
    <w:p w:rsidR="00281C00" w:rsidRPr="00F04CA7" w:rsidRDefault="00281C00" w:rsidP="00281C00">
      <w:pPr>
        <w:spacing w:line="240" w:lineRule="auto"/>
        <w:contextualSpacing/>
        <w:rPr>
          <w:rFonts w:ascii="Times New Roman" w:hAnsi="Times New Roman"/>
          <w:b/>
          <w:sz w:val="28"/>
          <w:szCs w:val="28"/>
        </w:rPr>
      </w:pPr>
      <w:r>
        <w:rPr>
          <w:rFonts w:ascii="Times New Roman" w:hAnsi="Times New Roman"/>
          <w:b/>
          <w:sz w:val="28"/>
          <w:szCs w:val="28"/>
        </w:rPr>
        <w:t xml:space="preserve">       </w:t>
      </w:r>
      <w:r>
        <w:rPr>
          <w:rFonts w:ascii="Times New Roman" w:hAnsi="Times New Roman"/>
          <w:color w:val="000000"/>
          <w:sz w:val="28"/>
          <w:szCs w:val="28"/>
          <w:shd w:val="clear" w:color="auto" w:fill="FFFFFF"/>
        </w:rPr>
        <w:t>«</w:t>
      </w:r>
      <w:r>
        <w:rPr>
          <w:rFonts w:ascii="Times New Roman" w:hAnsi="Times New Roman"/>
          <w:color w:val="000000"/>
          <w:sz w:val="28"/>
          <w:szCs w:val="28"/>
          <w:shd w:val="clear" w:color="auto" w:fill="FFFFFF"/>
          <w:lang w:val="en-US"/>
        </w:rPr>
        <w:t>The Ukrainian linguistic terms: etymology and systematic organization</w:t>
      </w:r>
      <w:r>
        <w:rPr>
          <w:rFonts w:ascii="Times New Roman" w:hAnsi="Times New Roman"/>
          <w:color w:val="000000"/>
          <w:sz w:val="28"/>
          <w:szCs w:val="28"/>
          <w:shd w:val="clear" w:color="auto" w:fill="FFFFFF"/>
        </w:rPr>
        <w:t>»</w:t>
      </w:r>
    </w:p>
    <w:p w:rsidR="00281C00" w:rsidRDefault="00281C00" w:rsidP="00281C00">
      <w:pPr>
        <w:spacing w:after="120" w:line="360" w:lineRule="auto"/>
        <w:contextualSpacing/>
        <w:rPr>
          <w:rFonts w:ascii="Times New Roman" w:hAnsi="Times New Roman"/>
          <w:color w:val="000000"/>
          <w:sz w:val="28"/>
          <w:szCs w:val="28"/>
          <w:shd w:val="clear" w:color="auto" w:fill="FFFFFF"/>
        </w:rPr>
      </w:pPr>
    </w:p>
    <w:p w:rsidR="00281C00" w:rsidRDefault="00281C00" w:rsidP="00281C00">
      <w:pPr>
        <w:spacing w:after="120" w:line="360" w:lineRule="auto"/>
        <w:contextualSpacing/>
        <w:rPr>
          <w:rFonts w:ascii="Times New Roman" w:hAnsi="Times New Roman"/>
          <w:color w:val="000000"/>
          <w:sz w:val="28"/>
          <w:szCs w:val="28"/>
          <w:shd w:val="clear" w:color="auto" w:fill="FFFFFF"/>
        </w:rPr>
      </w:pPr>
      <w:r>
        <w:rPr>
          <w:rFonts w:ascii="Times New Roman" w:hAnsi="Times New Roman"/>
          <w:color w:val="000000"/>
          <w:sz w:val="28"/>
          <w:szCs w:val="28"/>
          <w:shd w:val="clear" w:color="auto" w:fill="FFFFFF"/>
        </w:rPr>
        <w:t xml:space="preserve">                                       Виконала: студентка </w:t>
      </w:r>
      <w:r w:rsidRPr="007776F8">
        <w:rPr>
          <w:rFonts w:ascii="Times New Roman" w:hAnsi="Times New Roman"/>
          <w:i/>
          <w:color w:val="000000"/>
          <w:sz w:val="28"/>
          <w:szCs w:val="28"/>
          <w:shd w:val="clear" w:color="auto" w:fill="FFFFFF"/>
        </w:rPr>
        <w:t xml:space="preserve">денної </w:t>
      </w:r>
      <w:r>
        <w:rPr>
          <w:rFonts w:ascii="Times New Roman" w:hAnsi="Times New Roman"/>
          <w:color w:val="000000"/>
          <w:sz w:val="28"/>
          <w:szCs w:val="28"/>
          <w:shd w:val="clear" w:color="auto" w:fill="FFFFFF"/>
        </w:rPr>
        <w:t>форми навчання</w:t>
      </w:r>
      <w:r>
        <w:rPr>
          <w:rFonts w:ascii="Times New Roman" w:hAnsi="Times New Roman"/>
          <w:color w:val="000000"/>
          <w:sz w:val="28"/>
          <w:szCs w:val="28"/>
          <w:shd w:val="clear" w:color="auto" w:fill="FFFFFF"/>
        </w:rPr>
        <w:br/>
        <w:t xml:space="preserve">                                       напряму підготовки 6.020303 Філологія</w:t>
      </w:r>
    </w:p>
    <w:p w:rsidR="00281C00" w:rsidRDefault="00281C00" w:rsidP="00281C00">
      <w:pPr>
        <w:spacing w:after="120" w:line="360" w:lineRule="auto"/>
        <w:contextualSpacing/>
        <w:rPr>
          <w:rFonts w:ascii="Times New Roman" w:hAnsi="Times New Roman"/>
          <w:color w:val="000000"/>
          <w:sz w:val="28"/>
          <w:szCs w:val="28"/>
          <w:shd w:val="clear" w:color="auto" w:fill="FFFFFF"/>
        </w:rPr>
      </w:pPr>
      <w:r>
        <w:rPr>
          <w:rFonts w:ascii="Times New Roman" w:hAnsi="Times New Roman"/>
          <w:color w:val="000000"/>
          <w:sz w:val="28"/>
          <w:szCs w:val="28"/>
          <w:shd w:val="clear" w:color="auto" w:fill="FFFFFF"/>
        </w:rPr>
        <w:t xml:space="preserve">                                       Ілуца Аліна Сергіївна</w:t>
      </w:r>
    </w:p>
    <w:p w:rsidR="00281C00" w:rsidRDefault="00281C00" w:rsidP="00281C00">
      <w:pPr>
        <w:spacing w:after="120" w:line="360" w:lineRule="auto"/>
        <w:contextualSpacing/>
        <w:jc w:val="center"/>
        <w:rPr>
          <w:rFonts w:ascii="Times New Roman" w:hAnsi="Times New Roman"/>
          <w:color w:val="000000"/>
          <w:sz w:val="28"/>
          <w:szCs w:val="28"/>
          <w:shd w:val="clear" w:color="auto" w:fill="FFFFFF"/>
        </w:rPr>
      </w:pPr>
      <w:r>
        <w:rPr>
          <w:rFonts w:ascii="Times New Roman" w:hAnsi="Times New Roman"/>
          <w:color w:val="000000"/>
          <w:sz w:val="28"/>
          <w:szCs w:val="28"/>
          <w:shd w:val="clear" w:color="auto" w:fill="FFFFFF"/>
        </w:rPr>
        <w:t xml:space="preserve">                               Керівник: к.філол.н., доц. Порожнюк А. Л. _______</w:t>
      </w:r>
    </w:p>
    <w:p w:rsidR="00281C00" w:rsidRDefault="00281C00" w:rsidP="00281C00">
      <w:pPr>
        <w:spacing w:after="120" w:line="360" w:lineRule="auto"/>
        <w:contextualSpacing/>
        <w:jc w:val="center"/>
        <w:rPr>
          <w:rFonts w:ascii="Times New Roman" w:hAnsi="Times New Roman"/>
          <w:color w:val="000000"/>
          <w:sz w:val="28"/>
          <w:szCs w:val="28"/>
          <w:shd w:val="clear" w:color="auto" w:fill="FFFFFF"/>
        </w:rPr>
      </w:pPr>
      <w:r>
        <w:rPr>
          <w:rFonts w:ascii="Times New Roman" w:hAnsi="Times New Roman"/>
          <w:color w:val="000000"/>
          <w:sz w:val="28"/>
          <w:szCs w:val="28"/>
          <w:shd w:val="clear" w:color="auto" w:fill="FFFFFF"/>
        </w:rPr>
        <w:t xml:space="preserve">            Рецензент: к.філол.н., доц. Хаценко Л. І.</w:t>
      </w:r>
    </w:p>
    <w:p w:rsidR="00281C00" w:rsidRDefault="00281C00" w:rsidP="00281C00">
      <w:pPr>
        <w:spacing w:line="240" w:lineRule="auto"/>
        <w:contextualSpacing/>
        <w:rPr>
          <w:rFonts w:ascii="Times New Roman" w:hAnsi="Times New Roman"/>
          <w:color w:val="000000"/>
          <w:sz w:val="28"/>
          <w:szCs w:val="28"/>
          <w:shd w:val="clear" w:color="auto" w:fill="FFFFFF"/>
        </w:rPr>
      </w:pPr>
    </w:p>
    <w:p w:rsidR="00281C00" w:rsidRDefault="00281C00" w:rsidP="00281C00">
      <w:pPr>
        <w:spacing w:after="0" w:line="360" w:lineRule="auto"/>
        <w:contextualSpacing/>
        <w:rPr>
          <w:rFonts w:ascii="Times New Roman" w:hAnsi="Times New Roman"/>
          <w:sz w:val="28"/>
          <w:szCs w:val="28"/>
        </w:rPr>
      </w:pPr>
    </w:p>
    <w:p w:rsidR="00281C00" w:rsidRDefault="00281C00" w:rsidP="00281C00">
      <w:pPr>
        <w:spacing w:after="0" w:line="360" w:lineRule="auto"/>
        <w:contextualSpacing/>
        <w:rPr>
          <w:rFonts w:ascii="Times New Roman" w:hAnsi="Times New Roman"/>
          <w:sz w:val="28"/>
          <w:szCs w:val="28"/>
        </w:rPr>
      </w:pPr>
      <w:r>
        <w:rPr>
          <w:rFonts w:ascii="Times New Roman" w:hAnsi="Times New Roman"/>
          <w:sz w:val="28"/>
          <w:szCs w:val="28"/>
        </w:rPr>
        <w:t>Рекомендовано до захисту:                            Захищено на засіданні ЕК № 1</w:t>
      </w:r>
    </w:p>
    <w:p w:rsidR="00281C00" w:rsidRDefault="00281C00" w:rsidP="00281C00">
      <w:pPr>
        <w:spacing w:after="0" w:line="360" w:lineRule="auto"/>
        <w:contextualSpacing/>
        <w:rPr>
          <w:rFonts w:ascii="Times New Roman" w:hAnsi="Times New Roman"/>
          <w:sz w:val="28"/>
          <w:szCs w:val="28"/>
        </w:rPr>
      </w:pPr>
      <w:r>
        <w:rPr>
          <w:rFonts w:ascii="Times New Roman" w:hAnsi="Times New Roman"/>
          <w:sz w:val="28"/>
          <w:szCs w:val="28"/>
        </w:rPr>
        <w:t xml:space="preserve">Протокол засідання кафедри                         протокол № __ від _______2017р. </w:t>
      </w:r>
    </w:p>
    <w:p w:rsidR="00281C00" w:rsidRDefault="00281C00" w:rsidP="00281C00">
      <w:pPr>
        <w:spacing w:after="0" w:line="360" w:lineRule="auto"/>
        <w:contextualSpacing/>
        <w:rPr>
          <w:rFonts w:ascii="Times New Roman" w:hAnsi="Times New Roman"/>
          <w:sz w:val="28"/>
          <w:szCs w:val="28"/>
        </w:rPr>
      </w:pPr>
      <w:r>
        <w:rPr>
          <w:rFonts w:ascii="Times New Roman" w:hAnsi="Times New Roman"/>
          <w:sz w:val="28"/>
          <w:szCs w:val="28"/>
        </w:rPr>
        <w:t>№  10 від  26 квітня 2017 р.                            Оцінка_________/_____/_______</w:t>
      </w:r>
    </w:p>
    <w:p w:rsidR="00281C00" w:rsidRPr="00412D14" w:rsidRDefault="00281C00" w:rsidP="00281C00">
      <w:pPr>
        <w:spacing w:after="0" w:line="360" w:lineRule="auto"/>
        <w:contextualSpacing/>
        <w:rPr>
          <w:rFonts w:ascii="Times New Roman" w:hAnsi="Times New Roman"/>
          <w:sz w:val="24"/>
          <w:szCs w:val="24"/>
        </w:rPr>
      </w:pPr>
      <w:r>
        <w:rPr>
          <w:rFonts w:ascii="Times New Roman" w:hAnsi="Times New Roman"/>
          <w:sz w:val="20"/>
          <w:szCs w:val="20"/>
        </w:rPr>
        <w:t xml:space="preserve">                                                                                                       </w:t>
      </w:r>
      <w:r w:rsidRPr="00412D14">
        <w:rPr>
          <w:rFonts w:ascii="Times New Roman" w:hAnsi="Times New Roman"/>
          <w:sz w:val="20"/>
          <w:szCs w:val="20"/>
        </w:rPr>
        <w:t xml:space="preserve">(за національною шкалою, шкалою </w:t>
      </w:r>
      <w:r w:rsidRPr="00412D14">
        <w:rPr>
          <w:rFonts w:ascii="Times New Roman" w:hAnsi="Times New Roman"/>
          <w:sz w:val="20"/>
          <w:szCs w:val="20"/>
          <w:lang w:val="de-DE"/>
        </w:rPr>
        <w:t>ECTS</w:t>
      </w:r>
      <w:r w:rsidRPr="00412D14">
        <w:rPr>
          <w:rFonts w:ascii="Times New Roman" w:hAnsi="Times New Roman"/>
          <w:sz w:val="20"/>
          <w:szCs w:val="20"/>
        </w:rPr>
        <w:t>, бали)</w:t>
      </w:r>
    </w:p>
    <w:p w:rsidR="00281C00" w:rsidRDefault="00281C00" w:rsidP="00281C00">
      <w:pPr>
        <w:spacing w:after="0" w:line="360" w:lineRule="auto"/>
        <w:contextualSpacing/>
        <w:rPr>
          <w:rFonts w:ascii="Times New Roman" w:hAnsi="Times New Roman"/>
          <w:sz w:val="28"/>
          <w:szCs w:val="28"/>
        </w:rPr>
      </w:pPr>
    </w:p>
    <w:p w:rsidR="00281C00" w:rsidRDefault="00281C00" w:rsidP="00281C00">
      <w:pPr>
        <w:spacing w:after="0" w:line="360" w:lineRule="auto"/>
        <w:contextualSpacing/>
        <w:rPr>
          <w:rFonts w:ascii="Times New Roman" w:hAnsi="Times New Roman"/>
          <w:sz w:val="28"/>
          <w:szCs w:val="28"/>
        </w:rPr>
      </w:pPr>
      <w:r>
        <w:rPr>
          <w:rFonts w:ascii="Times New Roman" w:hAnsi="Times New Roman"/>
          <w:sz w:val="28"/>
          <w:szCs w:val="28"/>
        </w:rPr>
        <w:t xml:space="preserve">Завідувач кафедри                                         Голова ЕК                                         </w:t>
      </w:r>
    </w:p>
    <w:p w:rsidR="00281C00" w:rsidRDefault="00281C00" w:rsidP="00281C00">
      <w:pPr>
        <w:spacing w:after="0" w:line="240" w:lineRule="auto"/>
        <w:contextualSpacing/>
        <w:rPr>
          <w:rFonts w:ascii="Times New Roman" w:hAnsi="Times New Roman"/>
          <w:sz w:val="28"/>
          <w:szCs w:val="28"/>
        </w:rPr>
      </w:pPr>
      <w:r>
        <w:rPr>
          <w:rFonts w:ascii="Times New Roman" w:hAnsi="Times New Roman"/>
          <w:sz w:val="28"/>
          <w:szCs w:val="28"/>
        </w:rPr>
        <w:t xml:space="preserve">________ проф. Ковалевська Т. Ю.              ______ доц. Романченко А. П. </w:t>
      </w:r>
    </w:p>
    <w:p w:rsidR="00281C00" w:rsidRDefault="00281C00" w:rsidP="00281C00">
      <w:pPr>
        <w:spacing w:after="0" w:line="240" w:lineRule="auto"/>
        <w:contextualSpacing/>
        <w:rPr>
          <w:rFonts w:ascii="Times New Roman" w:hAnsi="Times New Roman"/>
          <w:sz w:val="24"/>
          <w:szCs w:val="24"/>
        </w:rPr>
      </w:pPr>
      <w:r>
        <w:rPr>
          <w:rFonts w:ascii="Times New Roman" w:hAnsi="Times New Roman"/>
          <w:sz w:val="28"/>
          <w:szCs w:val="28"/>
        </w:rPr>
        <w:t xml:space="preserve"> </w:t>
      </w:r>
      <w:r w:rsidRPr="00A47DDB">
        <w:rPr>
          <w:rFonts w:ascii="Times New Roman" w:hAnsi="Times New Roman"/>
          <w:sz w:val="24"/>
          <w:szCs w:val="24"/>
        </w:rPr>
        <w:t xml:space="preserve">(підпис) </w:t>
      </w:r>
      <w:r>
        <w:rPr>
          <w:rFonts w:ascii="Times New Roman" w:hAnsi="Times New Roman"/>
          <w:sz w:val="24"/>
          <w:szCs w:val="24"/>
        </w:rPr>
        <w:t xml:space="preserve">                                                                       (підпис) </w:t>
      </w:r>
    </w:p>
    <w:p w:rsidR="00281C00" w:rsidRDefault="00281C00" w:rsidP="00281C00">
      <w:pPr>
        <w:spacing w:after="0" w:line="240" w:lineRule="auto"/>
        <w:contextualSpacing/>
        <w:rPr>
          <w:rFonts w:ascii="Times New Roman" w:hAnsi="Times New Roman"/>
          <w:sz w:val="24"/>
          <w:szCs w:val="24"/>
        </w:rPr>
      </w:pPr>
    </w:p>
    <w:p w:rsidR="00281C00" w:rsidRDefault="00281C00" w:rsidP="00281C00">
      <w:pPr>
        <w:spacing w:line="240" w:lineRule="auto"/>
        <w:contextualSpacing/>
        <w:rPr>
          <w:rFonts w:ascii="Times New Roman" w:hAnsi="Times New Roman"/>
          <w:sz w:val="24"/>
          <w:szCs w:val="24"/>
        </w:rPr>
      </w:pPr>
    </w:p>
    <w:p w:rsidR="00281C00" w:rsidRDefault="00281C00" w:rsidP="00281C00">
      <w:pPr>
        <w:spacing w:line="240" w:lineRule="auto"/>
        <w:contextualSpacing/>
        <w:rPr>
          <w:rFonts w:ascii="Times New Roman" w:hAnsi="Times New Roman"/>
          <w:sz w:val="24"/>
          <w:szCs w:val="24"/>
        </w:rPr>
      </w:pPr>
    </w:p>
    <w:p w:rsidR="00281C00" w:rsidRPr="00F51F64" w:rsidRDefault="00281C00" w:rsidP="00281C00">
      <w:pPr>
        <w:spacing w:line="240" w:lineRule="auto"/>
        <w:contextualSpacing/>
        <w:rPr>
          <w:rFonts w:ascii="Times New Roman" w:hAnsi="Times New Roman"/>
          <w:sz w:val="28"/>
          <w:szCs w:val="28"/>
        </w:rPr>
      </w:pPr>
      <w:r>
        <w:rPr>
          <w:rFonts w:ascii="Times New Roman" w:hAnsi="Times New Roman"/>
          <w:sz w:val="24"/>
          <w:szCs w:val="24"/>
        </w:rPr>
        <w:t xml:space="preserve">                                                               </w:t>
      </w:r>
      <w:r>
        <w:rPr>
          <w:rFonts w:ascii="Times New Roman" w:hAnsi="Times New Roman"/>
          <w:sz w:val="28"/>
          <w:szCs w:val="28"/>
        </w:rPr>
        <w:t xml:space="preserve">Одеса – 2017 </w:t>
      </w:r>
    </w:p>
    <w:p w:rsidR="00281C00" w:rsidRPr="00281C00" w:rsidRDefault="00281C00" w:rsidP="00281C00">
      <w:pPr>
        <w:pStyle w:val="21"/>
        <w:shd w:val="clear" w:color="auto" w:fill="auto"/>
        <w:spacing w:after="0" w:line="280" w:lineRule="exact"/>
        <w:ind w:firstLine="0"/>
        <w:jc w:val="center"/>
        <w:rPr>
          <w:lang w:val="uk-UA"/>
        </w:rPr>
      </w:pPr>
    </w:p>
    <w:p w:rsidR="00901578" w:rsidRDefault="00901578" w:rsidP="00281C00">
      <w:pPr>
        <w:pStyle w:val="21"/>
        <w:shd w:val="clear" w:color="auto" w:fill="auto"/>
        <w:spacing w:after="0" w:line="280" w:lineRule="exact"/>
        <w:ind w:firstLine="0"/>
        <w:jc w:val="center"/>
        <w:rPr>
          <w:lang w:val="uk-UA"/>
        </w:rPr>
      </w:pPr>
    </w:p>
    <w:p w:rsidR="00901578" w:rsidRDefault="00901578" w:rsidP="00281C00">
      <w:pPr>
        <w:pStyle w:val="21"/>
        <w:shd w:val="clear" w:color="auto" w:fill="auto"/>
        <w:spacing w:after="0" w:line="280" w:lineRule="exact"/>
        <w:ind w:firstLine="0"/>
        <w:jc w:val="center"/>
        <w:rPr>
          <w:lang w:val="uk-UA"/>
        </w:rPr>
      </w:pPr>
    </w:p>
    <w:p w:rsidR="00901578" w:rsidRDefault="00901578" w:rsidP="00281C00">
      <w:pPr>
        <w:pStyle w:val="21"/>
        <w:shd w:val="clear" w:color="auto" w:fill="auto"/>
        <w:spacing w:after="0" w:line="280" w:lineRule="exact"/>
        <w:ind w:firstLine="0"/>
        <w:jc w:val="center"/>
        <w:rPr>
          <w:lang w:val="uk-UA"/>
        </w:rPr>
      </w:pPr>
    </w:p>
    <w:p w:rsidR="00281C00" w:rsidRPr="00281C00" w:rsidRDefault="00281C00" w:rsidP="00281C00">
      <w:pPr>
        <w:pStyle w:val="21"/>
        <w:shd w:val="clear" w:color="auto" w:fill="auto"/>
        <w:spacing w:after="0" w:line="280" w:lineRule="exact"/>
        <w:ind w:firstLine="0"/>
        <w:jc w:val="center"/>
        <w:rPr>
          <w:lang w:val="uk-UA"/>
        </w:rPr>
      </w:pPr>
      <w:r w:rsidRPr="00281C00">
        <w:rPr>
          <w:lang w:val="uk-UA"/>
        </w:rPr>
        <w:lastRenderedPageBreak/>
        <w:t>ЗМІСТ</w:t>
      </w:r>
    </w:p>
    <w:p w:rsidR="00281C00" w:rsidRDefault="00281C00" w:rsidP="00281C00">
      <w:pPr>
        <w:spacing w:after="0" w:line="360" w:lineRule="auto"/>
        <w:rPr>
          <w:rFonts w:ascii="Times New Roman" w:hAnsi="Times New Roman"/>
          <w:sz w:val="28"/>
          <w:szCs w:val="28"/>
        </w:rPr>
      </w:pPr>
      <w:r>
        <w:rPr>
          <w:rFonts w:ascii="Times New Roman" w:hAnsi="Times New Roman"/>
          <w:sz w:val="28"/>
          <w:szCs w:val="28"/>
        </w:rPr>
        <w:t>ВСТУП ……………………………………………………………………………….3</w:t>
      </w:r>
    </w:p>
    <w:p w:rsidR="00281C00" w:rsidRPr="00864AB4" w:rsidRDefault="00281C00" w:rsidP="00281C00">
      <w:pPr>
        <w:spacing w:after="0" w:line="360" w:lineRule="auto"/>
        <w:rPr>
          <w:rFonts w:ascii="Times New Roman" w:hAnsi="Times New Roman"/>
          <w:sz w:val="28"/>
          <w:szCs w:val="28"/>
        </w:rPr>
      </w:pPr>
      <w:r>
        <w:rPr>
          <w:rFonts w:ascii="Times New Roman" w:hAnsi="Times New Roman"/>
          <w:sz w:val="28"/>
          <w:szCs w:val="28"/>
        </w:rPr>
        <w:t>РОЗДІЛ 1.  ПИТАННЯ ТЕОРІЇ  УКРАЇНСЬКОЇ ЛІНГВІСТИЧНОЇ ТЕРМІНО-ЛОГІЇ …………………………………………………………………………………7</w:t>
      </w:r>
    </w:p>
    <w:p w:rsidR="00281C00" w:rsidRDefault="00281C00" w:rsidP="00281C00">
      <w:pPr>
        <w:numPr>
          <w:ilvl w:val="1"/>
          <w:numId w:val="1"/>
        </w:numPr>
        <w:spacing w:after="0" w:line="360" w:lineRule="auto"/>
        <w:rPr>
          <w:rFonts w:ascii="Times New Roman" w:hAnsi="Times New Roman"/>
          <w:sz w:val="28"/>
          <w:szCs w:val="28"/>
        </w:rPr>
      </w:pPr>
      <w:r>
        <w:rPr>
          <w:rFonts w:ascii="Times New Roman" w:hAnsi="Times New Roman"/>
          <w:sz w:val="28"/>
          <w:szCs w:val="28"/>
        </w:rPr>
        <w:t>Сьогодення українського термінознавства …………………………………7</w:t>
      </w:r>
    </w:p>
    <w:p w:rsidR="00281C00" w:rsidRDefault="00281C00" w:rsidP="00281C00">
      <w:pPr>
        <w:numPr>
          <w:ilvl w:val="1"/>
          <w:numId w:val="1"/>
        </w:numPr>
        <w:spacing w:after="0" w:line="360" w:lineRule="auto"/>
        <w:rPr>
          <w:rFonts w:ascii="Times New Roman" w:hAnsi="Times New Roman"/>
          <w:sz w:val="28"/>
          <w:szCs w:val="28"/>
        </w:rPr>
      </w:pPr>
      <w:r w:rsidRPr="00630976">
        <w:rPr>
          <w:rFonts w:ascii="Times New Roman" w:hAnsi="Times New Roman"/>
          <w:sz w:val="28"/>
          <w:szCs w:val="28"/>
        </w:rPr>
        <w:t>Термін та його ознаки. Термінологія як система</w:t>
      </w:r>
      <w:r>
        <w:rPr>
          <w:rFonts w:ascii="Times New Roman" w:hAnsi="Times New Roman"/>
          <w:sz w:val="28"/>
          <w:szCs w:val="28"/>
        </w:rPr>
        <w:t>…………………………...9</w:t>
      </w:r>
    </w:p>
    <w:p w:rsidR="00281C00" w:rsidRDefault="00281C00" w:rsidP="00281C00">
      <w:pPr>
        <w:numPr>
          <w:ilvl w:val="1"/>
          <w:numId w:val="1"/>
        </w:numPr>
        <w:spacing w:after="0" w:line="360" w:lineRule="auto"/>
        <w:rPr>
          <w:rFonts w:ascii="Times New Roman" w:hAnsi="Times New Roman"/>
          <w:sz w:val="28"/>
          <w:szCs w:val="28"/>
        </w:rPr>
      </w:pPr>
      <w:r w:rsidRPr="00630976">
        <w:rPr>
          <w:rFonts w:ascii="Times New Roman" w:hAnsi="Times New Roman"/>
          <w:sz w:val="28"/>
          <w:szCs w:val="28"/>
        </w:rPr>
        <w:t xml:space="preserve">Формування української </w:t>
      </w:r>
      <w:r>
        <w:rPr>
          <w:rFonts w:ascii="Times New Roman" w:hAnsi="Times New Roman"/>
          <w:sz w:val="28"/>
          <w:szCs w:val="28"/>
        </w:rPr>
        <w:t xml:space="preserve">наукової </w:t>
      </w:r>
      <w:r w:rsidRPr="00630976">
        <w:rPr>
          <w:rFonts w:ascii="Times New Roman" w:hAnsi="Times New Roman"/>
          <w:sz w:val="28"/>
          <w:szCs w:val="28"/>
        </w:rPr>
        <w:t>термінології</w:t>
      </w:r>
      <w:r>
        <w:rPr>
          <w:rFonts w:ascii="Times New Roman" w:hAnsi="Times New Roman"/>
          <w:sz w:val="28"/>
          <w:szCs w:val="28"/>
        </w:rPr>
        <w:t>…………………………...12</w:t>
      </w:r>
    </w:p>
    <w:p w:rsidR="00281C00" w:rsidRDefault="00281C00" w:rsidP="00281C00">
      <w:pPr>
        <w:numPr>
          <w:ilvl w:val="1"/>
          <w:numId w:val="1"/>
        </w:numPr>
        <w:spacing w:after="0" w:line="360" w:lineRule="auto"/>
        <w:rPr>
          <w:rFonts w:ascii="Times New Roman" w:hAnsi="Times New Roman"/>
          <w:sz w:val="28"/>
          <w:szCs w:val="28"/>
        </w:rPr>
      </w:pPr>
      <w:r w:rsidRPr="00137D1C">
        <w:rPr>
          <w:rFonts w:ascii="Times New Roman" w:hAnsi="Times New Roman"/>
          <w:sz w:val="28"/>
          <w:szCs w:val="28"/>
        </w:rPr>
        <w:t xml:space="preserve">Становлення українських лінгвістичних термінів </w:t>
      </w:r>
      <w:r>
        <w:rPr>
          <w:rFonts w:ascii="Times New Roman" w:hAnsi="Times New Roman"/>
          <w:sz w:val="28"/>
          <w:szCs w:val="28"/>
        </w:rPr>
        <w:t>………………………..14</w:t>
      </w:r>
    </w:p>
    <w:p w:rsidR="00281C00" w:rsidRDefault="00281C00" w:rsidP="00281C00">
      <w:pPr>
        <w:numPr>
          <w:ilvl w:val="1"/>
          <w:numId w:val="1"/>
        </w:numPr>
        <w:spacing w:after="0" w:line="360" w:lineRule="auto"/>
        <w:rPr>
          <w:rFonts w:ascii="Times New Roman" w:hAnsi="Times New Roman"/>
          <w:sz w:val="28"/>
          <w:szCs w:val="28"/>
        </w:rPr>
      </w:pPr>
      <w:r w:rsidRPr="00371D4F">
        <w:rPr>
          <w:rFonts w:ascii="Times New Roman" w:hAnsi="Times New Roman"/>
          <w:sz w:val="28"/>
          <w:szCs w:val="28"/>
        </w:rPr>
        <w:t>Питання української лінгвістичної термінології  у науковій спадщині       І. Огієнка</w:t>
      </w:r>
      <w:r>
        <w:rPr>
          <w:rFonts w:ascii="Times New Roman" w:hAnsi="Times New Roman"/>
          <w:sz w:val="28"/>
          <w:szCs w:val="28"/>
        </w:rPr>
        <w:t>……………………………………………………………………..18</w:t>
      </w:r>
    </w:p>
    <w:p w:rsidR="00281C00" w:rsidRPr="00371D4F" w:rsidRDefault="00281C00" w:rsidP="00281C00">
      <w:pPr>
        <w:numPr>
          <w:ilvl w:val="1"/>
          <w:numId w:val="1"/>
        </w:numPr>
        <w:spacing w:after="0" w:line="360" w:lineRule="auto"/>
        <w:rPr>
          <w:rFonts w:ascii="Times New Roman" w:hAnsi="Times New Roman"/>
          <w:sz w:val="28"/>
          <w:szCs w:val="28"/>
        </w:rPr>
      </w:pPr>
      <w:r w:rsidRPr="00630976">
        <w:rPr>
          <w:rFonts w:ascii="Times New Roman" w:hAnsi="Times New Roman"/>
          <w:sz w:val="28"/>
          <w:szCs w:val="28"/>
        </w:rPr>
        <w:t>Система сучасних українських лінгвістичних термінів</w:t>
      </w:r>
      <w:r>
        <w:rPr>
          <w:rFonts w:ascii="Times New Roman" w:hAnsi="Times New Roman"/>
          <w:sz w:val="28"/>
          <w:szCs w:val="28"/>
        </w:rPr>
        <w:t>…………………..21</w:t>
      </w:r>
    </w:p>
    <w:p w:rsidR="00281C00" w:rsidRPr="00630976" w:rsidRDefault="00281C00" w:rsidP="00281C00">
      <w:pPr>
        <w:spacing w:after="0" w:line="360" w:lineRule="auto"/>
        <w:rPr>
          <w:rFonts w:ascii="Times New Roman" w:hAnsi="Times New Roman"/>
          <w:sz w:val="28"/>
          <w:szCs w:val="28"/>
        </w:rPr>
      </w:pPr>
      <w:r w:rsidRPr="00137D1C">
        <w:rPr>
          <w:rFonts w:ascii="Times New Roman" w:hAnsi="Times New Roman"/>
          <w:sz w:val="28"/>
          <w:szCs w:val="28"/>
        </w:rPr>
        <w:t>РОЗДІЛ 2. ЕТИМО</w:t>
      </w:r>
      <w:r>
        <w:rPr>
          <w:rFonts w:ascii="Times New Roman" w:hAnsi="Times New Roman"/>
          <w:sz w:val="28"/>
          <w:szCs w:val="28"/>
        </w:rPr>
        <w:t>ЛОГІЯ УКРАЇНСЬКИХ ЛІНГВІСТИЧНИХ ТЕРМІНІВ…..23</w:t>
      </w:r>
    </w:p>
    <w:p w:rsidR="00281C00" w:rsidRPr="00137D1C" w:rsidRDefault="00281C00" w:rsidP="00281C00">
      <w:pPr>
        <w:spacing w:after="0" w:line="360" w:lineRule="auto"/>
        <w:rPr>
          <w:rFonts w:ascii="Times New Roman" w:hAnsi="Times New Roman"/>
          <w:bCs/>
          <w:sz w:val="28"/>
          <w:szCs w:val="28"/>
        </w:rPr>
      </w:pPr>
      <w:r>
        <w:rPr>
          <w:rFonts w:ascii="Times New Roman" w:hAnsi="Times New Roman"/>
          <w:bCs/>
          <w:sz w:val="28"/>
          <w:szCs w:val="28"/>
        </w:rPr>
        <w:t>2.1. Терміни</w:t>
      </w:r>
      <w:r w:rsidRPr="00630976">
        <w:rPr>
          <w:rFonts w:ascii="Times New Roman" w:hAnsi="Times New Roman"/>
          <w:bCs/>
          <w:sz w:val="28"/>
          <w:szCs w:val="28"/>
        </w:rPr>
        <w:t xml:space="preserve"> праслов’янського, старослов’янсь</w:t>
      </w:r>
      <w:r>
        <w:rPr>
          <w:rFonts w:ascii="Times New Roman" w:hAnsi="Times New Roman"/>
          <w:bCs/>
          <w:sz w:val="28"/>
          <w:szCs w:val="28"/>
        </w:rPr>
        <w:t>кого та українського походження…………………………………………………………………………23</w:t>
      </w:r>
    </w:p>
    <w:p w:rsidR="00281C00" w:rsidRPr="004B77BB" w:rsidRDefault="00281C00" w:rsidP="00281C00">
      <w:pPr>
        <w:spacing w:after="0" w:line="360" w:lineRule="auto"/>
        <w:rPr>
          <w:rFonts w:ascii="Times New Roman" w:hAnsi="Times New Roman"/>
          <w:bCs/>
          <w:sz w:val="28"/>
          <w:szCs w:val="28"/>
        </w:rPr>
      </w:pPr>
      <w:r>
        <w:rPr>
          <w:rFonts w:ascii="Times New Roman" w:hAnsi="Times New Roman"/>
          <w:bCs/>
          <w:sz w:val="28"/>
          <w:szCs w:val="28"/>
        </w:rPr>
        <w:t>2.2. Терміни</w:t>
      </w:r>
      <w:r w:rsidRPr="00630976">
        <w:rPr>
          <w:rFonts w:ascii="Times New Roman" w:hAnsi="Times New Roman"/>
          <w:bCs/>
          <w:sz w:val="28"/>
          <w:szCs w:val="28"/>
        </w:rPr>
        <w:t xml:space="preserve"> лати</w:t>
      </w:r>
      <w:r>
        <w:rPr>
          <w:rFonts w:ascii="Times New Roman" w:hAnsi="Times New Roman"/>
          <w:bCs/>
          <w:sz w:val="28"/>
          <w:szCs w:val="28"/>
        </w:rPr>
        <w:t>нського та грецького походження……………………………..25</w:t>
      </w:r>
    </w:p>
    <w:p w:rsidR="00281C00" w:rsidRPr="00630976" w:rsidRDefault="00281C00" w:rsidP="00281C00">
      <w:pPr>
        <w:spacing w:after="0" w:line="360" w:lineRule="auto"/>
        <w:rPr>
          <w:rFonts w:ascii="Times New Roman" w:hAnsi="Times New Roman"/>
          <w:bCs/>
          <w:sz w:val="28"/>
          <w:szCs w:val="28"/>
          <w:lang w:val="ru-RU"/>
        </w:rPr>
      </w:pPr>
      <w:r>
        <w:rPr>
          <w:rFonts w:ascii="Times New Roman" w:hAnsi="Times New Roman"/>
          <w:bCs/>
          <w:sz w:val="28"/>
          <w:szCs w:val="28"/>
        </w:rPr>
        <w:t>2</w:t>
      </w:r>
      <w:r w:rsidRPr="00630976">
        <w:rPr>
          <w:rFonts w:ascii="Times New Roman" w:hAnsi="Times New Roman"/>
          <w:bCs/>
          <w:sz w:val="28"/>
          <w:szCs w:val="28"/>
        </w:rPr>
        <w:t xml:space="preserve">.3. Слова, запозичені із західноєвропейських мов </w:t>
      </w:r>
      <w:r>
        <w:rPr>
          <w:rFonts w:ascii="Times New Roman" w:hAnsi="Times New Roman"/>
          <w:bCs/>
          <w:sz w:val="28"/>
          <w:szCs w:val="28"/>
        </w:rPr>
        <w:t>……………………………..30</w:t>
      </w:r>
    </w:p>
    <w:p w:rsidR="00281C00" w:rsidRDefault="00281C00" w:rsidP="00281C00">
      <w:pPr>
        <w:spacing w:after="0" w:line="360" w:lineRule="auto"/>
        <w:rPr>
          <w:rFonts w:ascii="Times New Roman" w:hAnsi="Times New Roman"/>
          <w:sz w:val="28"/>
          <w:szCs w:val="28"/>
        </w:rPr>
      </w:pPr>
      <w:r>
        <w:rPr>
          <w:rFonts w:ascii="Times New Roman" w:hAnsi="Times New Roman"/>
          <w:bCs/>
          <w:sz w:val="28"/>
          <w:szCs w:val="28"/>
        </w:rPr>
        <w:t>2.4. Особливості</w:t>
      </w:r>
      <w:r w:rsidRPr="00630976">
        <w:rPr>
          <w:rFonts w:ascii="Times New Roman" w:hAnsi="Times New Roman"/>
          <w:bCs/>
          <w:sz w:val="28"/>
          <w:szCs w:val="28"/>
        </w:rPr>
        <w:t xml:space="preserve"> запозичення термінів</w:t>
      </w:r>
      <w:r>
        <w:rPr>
          <w:rFonts w:ascii="Times New Roman" w:hAnsi="Times New Roman"/>
          <w:bCs/>
          <w:sz w:val="28"/>
          <w:szCs w:val="28"/>
        </w:rPr>
        <w:t xml:space="preserve"> з інших </w:t>
      </w:r>
      <w:r w:rsidRPr="00630976">
        <w:rPr>
          <w:rFonts w:ascii="Times New Roman" w:hAnsi="Times New Roman"/>
          <w:bCs/>
          <w:sz w:val="28"/>
          <w:szCs w:val="28"/>
        </w:rPr>
        <w:t>мов</w:t>
      </w:r>
      <w:r>
        <w:rPr>
          <w:rFonts w:ascii="Times New Roman" w:hAnsi="Times New Roman"/>
          <w:bCs/>
          <w:sz w:val="28"/>
          <w:szCs w:val="28"/>
        </w:rPr>
        <w:t xml:space="preserve"> в українську… ………….. 31</w:t>
      </w:r>
    </w:p>
    <w:p w:rsidR="00281C00" w:rsidRDefault="00281C00" w:rsidP="00281C00">
      <w:pPr>
        <w:spacing w:after="0" w:line="360" w:lineRule="auto"/>
        <w:rPr>
          <w:rFonts w:ascii="Times New Roman" w:hAnsi="Times New Roman"/>
          <w:sz w:val="28"/>
          <w:szCs w:val="28"/>
        </w:rPr>
      </w:pPr>
      <w:r>
        <w:rPr>
          <w:rFonts w:ascii="Times New Roman" w:hAnsi="Times New Roman"/>
          <w:sz w:val="28"/>
          <w:szCs w:val="28"/>
        </w:rPr>
        <w:t>РОЗДІЛ 3.  СИСТЕМНІ ЗВ</w:t>
      </w:r>
      <w:r w:rsidRPr="00A65A96">
        <w:rPr>
          <w:rFonts w:ascii="Times New Roman" w:hAnsi="Times New Roman"/>
          <w:sz w:val="28"/>
          <w:szCs w:val="28"/>
        </w:rPr>
        <w:t>’</w:t>
      </w:r>
      <w:r>
        <w:rPr>
          <w:rFonts w:ascii="Times New Roman" w:hAnsi="Times New Roman"/>
          <w:sz w:val="28"/>
          <w:szCs w:val="28"/>
        </w:rPr>
        <w:t xml:space="preserve">ЯЗКИ ЛІНГВІСТИЧНИХ  ТЕРМІНІВ В АСПЕКТІ ПАРАДИГМАТИКИ……………………………………………………………….33 </w:t>
      </w:r>
    </w:p>
    <w:p w:rsidR="00281C00" w:rsidRPr="007B47EB" w:rsidRDefault="00281C00" w:rsidP="00281C00">
      <w:pPr>
        <w:spacing w:after="0" w:line="360" w:lineRule="auto"/>
        <w:rPr>
          <w:rFonts w:ascii="Times New Roman" w:hAnsi="Times New Roman"/>
          <w:sz w:val="28"/>
          <w:szCs w:val="28"/>
        </w:rPr>
      </w:pPr>
      <w:r>
        <w:rPr>
          <w:rFonts w:ascii="Times New Roman" w:hAnsi="Times New Roman"/>
          <w:sz w:val="28"/>
          <w:szCs w:val="28"/>
        </w:rPr>
        <w:t>3.1. Синонімія термінів ……………………………………………………………34</w:t>
      </w:r>
    </w:p>
    <w:p w:rsidR="00281C00" w:rsidRDefault="00281C00" w:rsidP="00281C00">
      <w:pPr>
        <w:spacing w:after="0" w:line="360" w:lineRule="auto"/>
        <w:rPr>
          <w:rFonts w:ascii="Times New Roman" w:hAnsi="Times New Roman"/>
          <w:sz w:val="28"/>
          <w:szCs w:val="28"/>
        </w:rPr>
      </w:pPr>
      <w:r>
        <w:rPr>
          <w:rFonts w:ascii="Times New Roman" w:hAnsi="Times New Roman"/>
          <w:sz w:val="28"/>
          <w:szCs w:val="28"/>
        </w:rPr>
        <w:t>3.2.</w:t>
      </w:r>
      <w:r w:rsidRPr="00371D4F">
        <w:rPr>
          <w:rFonts w:ascii="Times New Roman" w:hAnsi="Times New Roman"/>
          <w:sz w:val="28"/>
          <w:szCs w:val="28"/>
        </w:rPr>
        <w:t xml:space="preserve"> </w:t>
      </w:r>
      <w:r>
        <w:rPr>
          <w:rFonts w:ascii="Times New Roman" w:hAnsi="Times New Roman"/>
          <w:sz w:val="28"/>
          <w:szCs w:val="28"/>
        </w:rPr>
        <w:t>Антонімія термінів ……………………………………………………………36</w:t>
      </w:r>
    </w:p>
    <w:p w:rsidR="00281C00" w:rsidRDefault="00281C00" w:rsidP="00281C00">
      <w:pPr>
        <w:spacing w:after="0" w:line="360" w:lineRule="auto"/>
        <w:rPr>
          <w:rFonts w:ascii="Times New Roman" w:hAnsi="Times New Roman"/>
          <w:sz w:val="28"/>
          <w:szCs w:val="28"/>
        </w:rPr>
      </w:pPr>
      <w:r>
        <w:rPr>
          <w:rFonts w:ascii="Times New Roman" w:hAnsi="Times New Roman"/>
          <w:sz w:val="28"/>
          <w:szCs w:val="28"/>
        </w:rPr>
        <w:t>3.3. Паронімія термінів…………………………………………………………….38</w:t>
      </w:r>
    </w:p>
    <w:p w:rsidR="00281C00" w:rsidRDefault="00281C00" w:rsidP="00281C00">
      <w:pPr>
        <w:spacing w:after="0" w:line="360" w:lineRule="auto"/>
        <w:rPr>
          <w:rFonts w:ascii="Times New Roman" w:hAnsi="Times New Roman"/>
          <w:sz w:val="28"/>
          <w:szCs w:val="28"/>
        </w:rPr>
      </w:pPr>
      <w:r>
        <w:rPr>
          <w:rFonts w:ascii="Times New Roman" w:hAnsi="Times New Roman"/>
          <w:sz w:val="28"/>
          <w:szCs w:val="28"/>
        </w:rPr>
        <w:t>3.4. Полісемізація  як  чинник</w:t>
      </w:r>
      <w:r w:rsidRPr="00630976">
        <w:rPr>
          <w:rFonts w:ascii="Times New Roman" w:hAnsi="Times New Roman"/>
          <w:sz w:val="28"/>
          <w:szCs w:val="28"/>
        </w:rPr>
        <w:t xml:space="preserve"> формування лінгвістичних термінів</w:t>
      </w:r>
      <w:r>
        <w:rPr>
          <w:rFonts w:ascii="Times New Roman" w:hAnsi="Times New Roman"/>
          <w:sz w:val="28"/>
          <w:szCs w:val="28"/>
        </w:rPr>
        <w:t>……………39</w:t>
      </w:r>
    </w:p>
    <w:p w:rsidR="00281C00" w:rsidRPr="007B47EB" w:rsidRDefault="00281C00" w:rsidP="00281C00">
      <w:pPr>
        <w:spacing w:after="0" w:line="360" w:lineRule="auto"/>
        <w:rPr>
          <w:rFonts w:ascii="Times New Roman" w:hAnsi="Times New Roman"/>
          <w:sz w:val="28"/>
          <w:szCs w:val="28"/>
        </w:rPr>
      </w:pPr>
      <w:r>
        <w:rPr>
          <w:rFonts w:ascii="Times New Roman" w:hAnsi="Times New Roman"/>
          <w:sz w:val="28"/>
          <w:szCs w:val="28"/>
        </w:rPr>
        <w:t>3.5</w:t>
      </w:r>
      <w:r w:rsidRPr="00630976">
        <w:rPr>
          <w:rFonts w:ascii="Times New Roman" w:hAnsi="Times New Roman"/>
          <w:sz w:val="28"/>
          <w:szCs w:val="28"/>
        </w:rPr>
        <w:t xml:space="preserve">. Омонімічні відношення в термінології </w:t>
      </w:r>
      <w:r>
        <w:rPr>
          <w:rFonts w:ascii="Times New Roman" w:hAnsi="Times New Roman"/>
          <w:sz w:val="28"/>
          <w:szCs w:val="28"/>
        </w:rPr>
        <w:t xml:space="preserve">……………………………………...43  </w:t>
      </w:r>
    </w:p>
    <w:p w:rsidR="00281C00" w:rsidRPr="00137D1C" w:rsidRDefault="00281C00" w:rsidP="00281C00">
      <w:pPr>
        <w:spacing w:after="0" w:line="360" w:lineRule="auto"/>
        <w:rPr>
          <w:rFonts w:ascii="Times New Roman" w:hAnsi="Times New Roman"/>
          <w:sz w:val="28"/>
          <w:szCs w:val="28"/>
        </w:rPr>
      </w:pPr>
      <w:r>
        <w:rPr>
          <w:rFonts w:ascii="Times New Roman" w:hAnsi="Times New Roman"/>
          <w:sz w:val="28"/>
          <w:szCs w:val="28"/>
        </w:rPr>
        <w:t xml:space="preserve">3.6. </w:t>
      </w:r>
      <w:r w:rsidRPr="00630976">
        <w:rPr>
          <w:rFonts w:ascii="Times New Roman" w:hAnsi="Times New Roman"/>
          <w:sz w:val="28"/>
          <w:szCs w:val="28"/>
        </w:rPr>
        <w:t>Гіперо – гіпонімічні ві</w:t>
      </w:r>
      <w:r>
        <w:rPr>
          <w:rFonts w:ascii="Times New Roman" w:hAnsi="Times New Roman"/>
          <w:sz w:val="28"/>
          <w:szCs w:val="28"/>
        </w:rPr>
        <w:t>дношення в термінології…………………………….45</w:t>
      </w:r>
    </w:p>
    <w:p w:rsidR="00281C00" w:rsidRPr="00FE79E4" w:rsidRDefault="00281C00" w:rsidP="00281C00">
      <w:pPr>
        <w:spacing w:after="0" w:line="360" w:lineRule="auto"/>
        <w:jc w:val="both"/>
        <w:rPr>
          <w:rFonts w:ascii="Times New Roman" w:hAnsi="Times New Roman"/>
          <w:sz w:val="28"/>
          <w:szCs w:val="28"/>
        </w:rPr>
      </w:pPr>
      <w:r w:rsidRPr="00FE79E4">
        <w:rPr>
          <w:rFonts w:ascii="Times New Roman" w:hAnsi="Times New Roman"/>
          <w:sz w:val="28"/>
          <w:szCs w:val="28"/>
        </w:rPr>
        <w:t>ВИСНОВКИ</w:t>
      </w:r>
      <w:r>
        <w:rPr>
          <w:rFonts w:ascii="Times New Roman" w:hAnsi="Times New Roman"/>
          <w:sz w:val="28"/>
          <w:szCs w:val="28"/>
        </w:rPr>
        <w:t>………………………………………………………………………..50</w:t>
      </w:r>
    </w:p>
    <w:p w:rsidR="00281C00" w:rsidRPr="00FE79E4" w:rsidRDefault="00281C00" w:rsidP="00281C00">
      <w:pPr>
        <w:spacing w:after="0" w:line="360" w:lineRule="auto"/>
        <w:jc w:val="both"/>
        <w:rPr>
          <w:rFonts w:ascii="Times New Roman" w:hAnsi="Times New Roman"/>
          <w:sz w:val="28"/>
          <w:szCs w:val="28"/>
        </w:rPr>
      </w:pPr>
      <w:r>
        <w:rPr>
          <w:rFonts w:ascii="Times New Roman" w:hAnsi="Times New Roman"/>
          <w:sz w:val="28"/>
          <w:szCs w:val="28"/>
        </w:rPr>
        <w:t>СПИСОК ВИКОРИСТАНОЇ ЛІТЕРАТУРИ……………………………………..54</w:t>
      </w:r>
    </w:p>
    <w:p w:rsidR="00281C00" w:rsidRDefault="00281C00" w:rsidP="00281C00">
      <w:pPr>
        <w:spacing w:after="0" w:line="360" w:lineRule="auto"/>
        <w:ind w:firstLine="709"/>
        <w:jc w:val="both"/>
        <w:rPr>
          <w:rFonts w:ascii="Times New Roman" w:hAnsi="Times New Roman"/>
          <w:b/>
          <w:sz w:val="28"/>
          <w:szCs w:val="28"/>
        </w:rPr>
      </w:pPr>
    </w:p>
    <w:p w:rsidR="00281C00" w:rsidRPr="00F51F64" w:rsidRDefault="00281C00" w:rsidP="00281C00">
      <w:pPr>
        <w:rPr>
          <w:rFonts w:ascii="Times New Roman" w:hAnsi="Times New Roman"/>
          <w:b/>
          <w:sz w:val="28"/>
          <w:szCs w:val="28"/>
        </w:rPr>
        <w:sectPr w:rsidR="00281C00" w:rsidRPr="00F51F64" w:rsidSect="0008498F">
          <w:headerReference w:type="default" r:id="rId5"/>
          <w:pgSz w:w="11906" w:h="16838"/>
          <w:pgMar w:top="850" w:right="850" w:bottom="850" w:left="1417" w:header="708" w:footer="708" w:gutter="0"/>
          <w:pgNumType w:start="3"/>
          <w:cols w:space="708"/>
          <w:titlePg/>
          <w:docGrid w:linePitch="360"/>
        </w:sectPr>
      </w:pPr>
    </w:p>
    <w:p w:rsidR="00281C00" w:rsidRPr="00FE79E4" w:rsidRDefault="00281C00" w:rsidP="00281C00">
      <w:pPr>
        <w:spacing w:after="0" w:line="360" w:lineRule="auto"/>
        <w:jc w:val="center"/>
        <w:rPr>
          <w:rFonts w:ascii="Times New Roman" w:hAnsi="Times New Roman"/>
          <w:b/>
          <w:sz w:val="28"/>
          <w:szCs w:val="28"/>
        </w:rPr>
      </w:pPr>
      <w:r w:rsidRPr="00FE79E4">
        <w:rPr>
          <w:rFonts w:ascii="Times New Roman" w:hAnsi="Times New Roman"/>
          <w:b/>
          <w:sz w:val="28"/>
          <w:szCs w:val="28"/>
          <w:lang w:val="cs-CZ"/>
        </w:rPr>
        <w:lastRenderedPageBreak/>
        <w:t>В</w:t>
      </w:r>
      <w:r w:rsidRPr="00FE79E4">
        <w:rPr>
          <w:rFonts w:ascii="Times New Roman" w:hAnsi="Times New Roman"/>
          <w:b/>
          <w:sz w:val="28"/>
          <w:szCs w:val="28"/>
        </w:rPr>
        <w:t>СТУП</w:t>
      </w:r>
    </w:p>
    <w:p w:rsidR="00281C00" w:rsidRPr="00FE79E4" w:rsidRDefault="00281C00" w:rsidP="00281C00">
      <w:pPr>
        <w:spacing w:after="0" w:line="360" w:lineRule="auto"/>
        <w:jc w:val="center"/>
        <w:rPr>
          <w:rFonts w:ascii="Times New Roman" w:hAnsi="Times New Roman"/>
          <w:b/>
          <w:sz w:val="28"/>
          <w:szCs w:val="28"/>
        </w:rPr>
      </w:pPr>
    </w:p>
    <w:p w:rsidR="00281C00" w:rsidRPr="00FE79E4" w:rsidRDefault="00281C00" w:rsidP="00281C00">
      <w:pPr>
        <w:spacing w:after="0" w:line="360" w:lineRule="auto"/>
        <w:ind w:firstLine="709"/>
        <w:jc w:val="both"/>
        <w:rPr>
          <w:rFonts w:ascii="Times New Roman" w:hAnsi="Times New Roman"/>
          <w:sz w:val="28"/>
          <w:szCs w:val="28"/>
        </w:rPr>
      </w:pPr>
      <w:r w:rsidRPr="00FE79E4">
        <w:rPr>
          <w:rFonts w:ascii="Times New Roman" w:hAnsi="Times New Roman"/>
          <w:sz w:val="28"/>
          <w:szCs w:val="28"/>
        </w:rPr>
        <w:t>Формування суспільства, розвиток науки та техніки, нові наукові відомості викликають потребу нових слів, які виникають на базі основного лексичного фонду мови або ж запозичаються з інших мов. Вони утворюються спонтанно або спеціалістами внаслідок потреби найменувати нові предмети та реалії, явища оточуючої дійсності та</w:t>
      </w:r>
      <w:r w:rsidRPr="00FE79E4">
        <w:rPr>
          <w:rFonts w:ascii="Times New Roman" w:hAnsi="Times New Roman"/>
          <w:sz w:val="28"/>
          <w:szCs w:val="28"/>
          <w:lang w:val="cs-CZ"/>
        </w:rPr>
        <w:t> </w:t>
      </w:r>
      <w:r w:rsidRPr="00FE79E4">
        <w:rPr>
          <w:rFonts w:ascii="Times New Roman" w:hAnsi="Times New Roman"/>
          <w:sz w:val="28"/>
          <w:szCs w:val="28"/>
        </w:rPr>
        <w:t>результати творчої діяльності людини. Утворення нових слів веде до збагачення та</w:t>
      </w:r>
      <w:r w:rsidRPr="00FE79E4">
        <w:rPr>
          <w:rFonts w:ascii="Times New Roman" w:hAnsi="Times New Roman"/>
          <w:sz w:val="28"/>
          <w:szCs w:val="28"/>
          <w:lang w:val="cs-CZ"/>
        </w:rPr>
        <w:t> </w:t>
      </w:r>
      <w:r w:rsidRPr="00FE79E4">
        <w:rPr>
          <w:rFonts w:ascii="Times New Roman" w:hAnsi="Times New Roman"/>
          <w:sz w:val="28"/>
          <w:szCs w:val="28"/>
        </w:rPr>
        <w:t>вдосконалення словникового складу мови. Наукове знання інтернаціональне за своєю природою. У сучасному світі відбуваються потужні інтеграційні процеси, які не оминають наукової сфери і висувають проблему міжнародної стандартизації термінів як основи для порозуміння між фахівцями різних країн. Українська термінологія, яка повинна розвиватися разом із термінологіями інших національних мов, має низку специфічних проблем, зумовлених історично, гостру потребу у створенні національних термінологічних стандартів, термінологічних словників тощо.</w:t>
      </w:r>
    </w:p>
    <w:p w:rsidR="00281C00" w:rsidRPr="00FE79E4" w:rsidRDefault="00281C00" w:rsidP="00281C00">
      <w:pPr>
        <w:spacing w:after="0" w:line="360" w:lineRule="auto"/>
        <w:ind w:firstLine="708"/>
        <w:jc w:val="both"/>
        <w:rPr>
          <w:rFonts w:ascii="Times New Roman" w:hAnsi="Times New Roman"/>
          <w:sz w:val="28"/>
          <w:szCs w:val="28"/>
          <w:lang w:val="cs-CZ"/>
        </w:rPr>
      </w:pPr>
      <w:r w:rsidRPr="00FE79E4">
        <w:rPr>
          <w:rFonts w:ascii="Times New Roman" w:hAnsi="Times New Roman"/>
          <w:sz w:val="28"/>
          <w:szCs w:val="28"/>
        </w:rPr>
        <w:t>Основні зміни, які відбуваються у мові, стосуються передусім термінології. За</w:t>
      </w:r>
      <w:r w:rsidRPr="00FE79E4">
        <w:rPr>
          <w:rFonts w:ascii="Times New Roman" w:hAnsi="Times New Roman"/>
          <w:sz w:val="28"/>
          <w:szCs w:val="28"/>
          <w:lang w:val="cs-CZ"/>
        </w:rPr>
        <w:t> </w:t>
      </w:r>
      <w:r w:rsidRPr="00FE79E4">
        <w:rPr>
          <w:rFonts w:ascii="Times New Roman" w:hAnsi="Times New Roman"/>
          <w:sz w:val="28"/>
          <w:szCs w:val="28"/>
        </w:rPr>
        <w:t>підрахунками дослідників, щонайменше 90 % нових слів належить саме до термінології. Це пов’язано із безперервним розвитком науки, техніки та культури.</w:t>
      </w:r>
      <w:r>
        <w:rPr>
          <w:rFonts w:ascii="Times New Roman" w:hAnsi="Times New Roman"/>
          <w:sz w:val="28"/>
          <w:szCs w:val="28"/>
        </w:rPr>
        <w:t xml:space="preserve"> </w:t>
      </w:r>
      <w:r w:rsidRPr="00FE79E4">
        <w:rPr>
          <w:rFonts w:ascii="Times New Roman" w:hAnsi="Times New Roman"/>
          <w:sz w:val="28"/>
          <w:szCs w:val="28"/>
          <w:lang w:val="cs-CZ"/>
        </w:rPr>
        <w:t>Не тільки в Україні, а й за її межами відомі вітчизняні мов</w:t>
      </w:r>
      <w:r>
        <w:rPr>
          <w:rFonts w:ascii="Times New Roman" w:hAnsi="Times New Roman"/>
          <w:sz w:val="28"/>
          <w:szCs w:val="28"/>
          <w:lang w:val="cs-CZ"/>
        </w:rPr>
        <w:t>ознавці</w:t>
      </w:r>
      <w:r>
        <w:rPr>
          <w:rFonts w:ascii="Times New Roman" w:hAnsi="Times New Roman"/>
          <w:sz w:val="28"/>
          <w:szCs w:val="28"/>
        </w:rPr>
        <w:t xml:space="preserve">  – </w:t>
      </w:r>
      <w:r w:rsidRPr="00FE79E4">
        <w:rPr>
          <w:rFonts w:ascii="Times New Roman" w:hAnsi="Times New Roman"/>
          <w:sz w:val="28"/>
          <w:szCs w:val="28"/>
        </w:rPr>
        <w:t xml:space="preserve">  </w:t>
      </w:r>
      <w:r w:rsidRPr="00FE79E4">
        <w:rPr>
          <w:rFonts w:ascii="Times New Roman" w:hAnsi="Times New Roman"/>
          <w:sz w:val="28"/>
          <w:szCs w:val="28"/>
          <w:lang w:val="cs-CZ"/>
        </w:rPr>
        <w:t xml:space="preserve">Г. Верхрадський, І. Горбачевський, Г. Камський, М. Кравчук, </w:t>
      </w:r>
      <w:r>
        <w:rPr>
          <w:rFonts w:ascii="Times New Roman" w:hAnsi="Times New Roman"/>
          <w:sz w:val="28"/>
          <w:szCs w:val="28"/>
        </w:rPr>
        <w:t xml:space="preserve">   </w:t>
      </w:r>
      <w:r w:rsidRPr="00FE79E4">
        <w:rPr>
          <w:rFonts w:ascii="Times New Roman" w:hAnsi="Times New Roman"/>
          <w:sz w:val="28"/>
          <w:szCs w:val="28"/>
          <w:lang w:val="cs-CZ"/>
        </w:rPr>
        <w:t>В. Левицький, І.</w:t>
      </w:r>
      <w:r>
        <w:rPr>
          <w:rFonts w:ascii="Times New Roman" w:hAnsi="Times New Roman"/>
          <w:sz w:val="28"/>
          <w:szCs w:val="28"/>
        </w:rPr>
        <w:t xml:space="preserve"> </w:t>
      </w:r>
      <w:r w:rsidRPr="00FE79E4">
        <w:rPr>
          <w:rFonts w:ascii="Times New Roman" w:hAnsi="Times New Roman"/>
          <w:sz w:val="28"/>
          <w:szCs w:val="28"/>
          <w:lang w:val="cs-CZ"/>
        </w:rPr>
        <w:t>О</w:t>
      </w:r>
      <w:r>
        <w:rPr>
          <w:rFonts w:ascii="Times New Roman" w:hAnsi="Times New Roman"/>
          <w:sz w:val="28"/>
          <w:szCs w:val="28"/>
          <w:lang w:val="cs-CZ"/>
        </w:rPr>
        <w:t>гієнко, Є. Озаркевич, І. Франко</w:t>
      </w:r>
      <w:r>
        <w:rPr>
          <w:rFonts w:ascii="Times New Roman" w:hAnsi="Times New Roman"/>
          <w:sz w:val="28"/>
          <w:szCs w:val="28"/>
        </w:rPr>
        <w:t xml:space="preserve"> –</w:t>
      </w:r>
      <w:r w:rsidRPr="00FE79E4">
        <w:rPr>
          <w:rFonts w:ascii="Times New Roman" w:hAnsi="Times New Roman"/>
          <w:sz w:val="28"/>
          <w:szCs w:val="28"/>
          <w:lang w:val="cs-CZ"/>
        </w:rPr>
        <w:t xml:space="preserve"> які заклали підвалини системної організації сучасної термінології. Багато зробили для розвитку української термінології </w:t>
      </w:r>
      <w:r w:rsidRPr="00FE79E4">
        <w:rPr>
          <w:rFonts w:ascii="Times New Roman" w:hAnsi="Times New Roman"/>
          <w:sz w:val="28"/>
          <w:szCs w:val="28"/>
        </w:rPr>
        <w:t xml:space="preserve">  </w:t>
      </w:r>
      <w:r w:rsidRPr="00FE79E4">
        <w:rPr>
          <w:rFonts w:ascii="Times New Roman" w:hAnsi="Times New Roman"/>
          <w:sz w:val="28"/>
          <w:szCs w:val="28"/>
          <w:lang w:val="cs-CZ"/>
        </w:rPr>
        <w:t>М.</w:t>
      </w:r>
      <w:r w:rsidRPr="00FE79E4">
        <w:rPr>
          <w:rFonts w:ascii="Times New Roman" w:hAnsi="Times New Roman"/>
          <w:sz w:val="28"/>
          <w:szCs w:val="28"/>
        </w:rPr>
        <w:t xml:space="preserve"> </w:t>
      </w:r>
      <w:r w:rsidRPr="00FE79E4">
        <w:rPr>
          <w:rFonts w:ascii="Times New Roman" w:hAnsi="Times New Roman"/>
          <w:sz w:val="28"/>
          <w:szCs w:val="28"/>
          <w:lang w:val="cs-CZ"/>
        </w:rPr>
        <w:t>Драгоманов і М. Грушевський.</w:t>
      </w:r>
    </w:p>
    <w:p w:rsidR="00281C00" w:rsidRPr="00FE79E4" w:rsidRDefault="00281C00" w:rsidP="00281C00">
      <w:pPr>
        <w:spacing w:after="0" w:line="360" w:lineRule="auto"/>
        <w:ind w:firstLine="708"/>
        <w:jc w:val="both"/>
        <w:rPr>
          <w:rFonts w:ascii="Times New Roman" w:hAnsi="Times New Roman"/>
          <w:sz w:val="28"/>
          <w:szCs w:val="28"/>
        </w:rPr>
      </w:pPr>
      <w:r w:rsidRPr="00FE79E4">
        <w:rPr>
          <w:rFonts w:ascii="Times New Roman" w:hAnsi="Times New Roman"/>
          <w:sz w:val="28"/>
          <w:szCs w:val="28"/>
          <w:lang w:val="cs-CZ"/>
        </w:rPr>
        <w:t>Формування і становлення сучасної мовознавчої термінології припадає на XIX століття.</w:t>
      </w:r>
    </w:p>
    <w:p w:rsidR="00281C00" w:rsidRDefault="00281C00" w:rsidP="00281C00">
      <w:pPr>
        <w:spacing w:after="0" w:line="360" w:lineRule="auto"/>
        <w:ind w:firstLine="708"/>
        <w:jc w:val="both"/>
        <w:rPr>
          <w:rFonts w:ascii="Times New Roman" w:hAnsi="Times New Roman"/>
          <w:sz w:val="28"/>
          <w:szCs w:val="28"/>
          <w:shd w:val="clear" w:color="auto" w:fill="FFFFFF"/>
        </w:rPr>
      </w:pPr>
      <w:r w:rsidRPr="00FE79E4">
        <w:rPr>
          <w:rFonts w:ascii="Times New Roman" w:hAnsi="Times New Roman"/>
          <w:b/>
          <w:color w:val="0D0D0D"/>
          <w:sz w:val="28"/>
          <w:szCs w:val="28"/>
          <w:lang w:val="cs-CZ" w:eastAsia="uk-UA"/>
        </w:rPr>
        <w:t>Актуальність проблеми</w:t>
      </w:r>
      <w:r w:rsidRPr="00FE79E4">
        <w:rPr>
          <w:rFonts w:ascii="Times New Roman" w:hAnsi="Times New Roman"/>
          <w:color w:val="0D0D0D"/>
          <w:sz w:val="28"/>
          <w:szCs w:val="28"/>
          <w:lang w:val="cs-CZ" w:eastAsia="uk-UA"/>
        </w:rPr>
        <w:t xml:space="preserve"> полягає в тому, </w:t>
      </w:r>
      <w:r w:rsidRPr="00FE79E4">
        <w:rPr>
          <w:rFonts w:ascii="Times New Roman" w:hAnsi="Times New Roman"/>
          <w:color w:val="000000"/>
          <w:sz w:val="28"/>
          <w:szCs w:val="28"/>
          <w:shd w:val="clear" w:color="auto" w:fill="FFFFFF"/>
          <w:lang w:val="cs-CZ"/>
        </w:rPr>
        <w:t>що в центрі уваг</w:t>
      </w:r>
      <w:r w:rsidRPr="00FE79E4">
        <w:rPr>
          <w:rFonts w:ascii="Times New Roman" w:hAnsi="Times New Roman"/>
          <w:color w:val="000000"/>
          <w:sz w:val="28"/>
          <w:szCs w:val="28"/>
          <w:shd w:val="clear" w:color="auto" w:fill="FFFFFF"/>
          <w:lang w:eastAsia="ru-RU"/>
        </w:rPr>
        <w:t xml:space="preserve">и </w:t>
      </w:r>
      <w:r w:rsidRPr="00FE79E4">
        <w:rPr>
          <w:rFonts w:ascii="Times New Roman" w:hAnsi="Times New Roman"/>
          <w:color w:val="000000"/>
          <w:sz w:val="28"/>
          <w:szCs w:val="28"/>
          <w:shd w:val="clear" w:color="auto" w:fill="FFFFFF"/>
        </w:rPr>
        <w:t xml:space="preserve">сучасного </w:t>
      </w:r>
      <w:r w:rsidRPr="00FE79E4">
        <w:rPr>
          <w:rFonts w:ascii="Times New Roman" w:hAnsi="Times New Roman"/>
          <w:color w:val="000000"/>
          <w:sz w:val="28"/>
          <w:szCs w:val="28"/>
          <w:shd w:val="clear" w:color="auto" w:fill="FFFFFF"/>
          <w:lang w:val="cs-CZ"/>
        </w:rPr>
        <w:t>термінознавства залишається упорядкування термінологій різних галузей знань із постійною увагою до точних визначень наукових понять та зв’язків між ними, що має знаходити відтворення у відповідних термінопозначеннях</w:t>
      </w:r>
      <w:r w:rsidRPr="00FE79E4">
        <w:rPr>
          <w:rFonts w:ascii="Times New Roman" w:hAnsi="Times New Roman"/>
          <w:color w:val="000000"/>
          <w:sz w:val="28"/>
          <w:szCs w:val="28"/>
          <w:shd w:val="clear" w:color="auto" w:fill="FFFFFF"/>
        </w:rPr>
        <w:t>.</w:t>
      </w:r>
      <w:r w:rsidRPr="00FE79E4">
        <w:rPr>
          <w:rFonts w:ascii="Times New Roman" w:hAnsi="Times New Roman"/>
          <w:color w:val="000000"/>
          <w:sz w:val="28"/>
          <w:szCs w:val="28"/>
          <w:shd w:val="clear" w:color="auto" w:fill="FFFFFF"/>
          <w:lang w:val="cs-CZ"/>
        </w:rPr>
        <w:t xml:space="preserve">  </w:t>
      </w:r>
      <w:r w:rsidRPr="00FE79E4">
        <w:rPr>
          <w:rFonts w:ascii="Times New Roman" w:hAnsi="Times New Roman"/>
          <w:color w:val="000000"/>
          <w:sz w:val="28"/>
          <w:szCs w:val="28"/>
          <w:shd w:val="clear" w:color="auto" w:fill="FFFFFF"/>
        </w:rPr>
        <w:lastRenderedPageBreak/>
        <w:t>Т</w:t>
      </w:r>
      <w:r w:rsidRPr="00FE79E4">
        <w:rPr>
          <w:rFonts w:ascii="Times New Roman" w:hAnsi="Times New Roman"/>
          <w:color w:val="000000"/>
          <w:sz w:val="28"/>
          <w:szCs w:val="28"/>
          <w:shd w:val="clear" w:color="auto" w:fill="FFFFFF"/>
          <w:lang w:val="cs-CZ"/>
        </w:rPr>
        <w:t xml:space="preserve">акож </w:t>
      </w:r>
      <w:r w:rsidRPr="00FE79E4">
        <w:rPr>
          <w:rFonts w:ascii="Times New Roman" w:hAnsi="Times New Roman"/>
          <w:sz w:val="28"/>
          <w:szCs w:val="28"/>
          <w:shd w:val="clear" w:color="auto" w:fill="FFFFFF"/>
          <w:lang w:val="cs-CZ"/>
        </w:rPr>
        <w:t>на сучасному етапі розвитку української термінології чільне місце посідають терміни іншомовного походження.</w:t>
      </w:r>
      <w:r>
        <w:rPr>
          <w:rFonts w:ascii="Times New Roman" w:hAnsi="Times New Roman"/>
          <w:sz w:val="28"/>
          <w:szCs w:val="28"/>
          <w:shd w:val="clear" w:color="auto" w:fill="FFFFFF"/>
        </w:rPr>
        <w:t xml:space="preserve"> Питання їх кількості, доцільності, пріоритетності порівняння з рідномовною термінологією на сьогодні ще не має остаточного ров</w:t>
      </w:r>
      <w:r w:rsidRPr="00E77FDB">
        <w:rPr>
          <w:rFonts w:ascii="Times New Roman" w:hAnsi="Times New Roman"/>
          <w:sz w:val="28"/>
          <w:szCs w:val="28"/>
          <w:shd w:val="clear" w:color="auto" w:fill="FFFFFF"/>
        </w:rPr>
        <w:t>’</w:t>
      </w:r>
      <w:r>
        <w:rPr>
          <w:rFonts w:ascii="Times New Roman" w:hAnsi="Times New Roman"/>
          <w:sz w:val="28"/>
          <w:szCs w:val="28"/>
          <w:shd w:val="clear" w:color="auto" w:fill="FFFFFF"/>
        </w:rPr>
        <w:t>язання і потребує глибшого, ґрунтовнішого дослідження.</w:t>
      </w:r>
    </w:p>
    <w:p w:rsidR="00281C00" w:rsidRPr="00E77FDB" w:rsidRDefault="00281C00" w:rsidP="00281C00">
      <w:pPr>
        <w:spacing w:after="0" w:line="360" w:lineRule="auto"/>
        <w:ind w:firstLine="708"/>
        <w:jc w:val="both"/>
        <w:rPr>
          <w:rFonts w:ascii="Times New Roman" w:hAnsi="Times New Roman"/>
          <w:sz w:val="28"/>
          <w:szCs w:val="28"/>
          <w:shd w:val="clear" w:color="auto" w:fill="FFFFFF"/>
        </w:rPr>
      </w:pPr>
      <w:r>
        <w:rPr>
          <w:rFonts w:ascii="Times New Roman" w:hAnsi="Times New Roman"/>
          <w:sz w:val="28"/>
          <w:szCs w:val="28"/>
          <w:shd w:val="clear" w:color="auto" w:fill="FFFFFF"/>
        </w:rPr>
        <w:t xml:space="preserve">Наукова новизна роботи полягає у спробі на концептному мовному матеріалі встановити різного типу парадигматичні зв’язки лінгвістичних термінів і тим самим засвідчити, що сукупність лінгвістичних термінів становить собою цілісну систему, компоненти якої перебувають у певних зв’язках та відношеннях. </w:t>
      </w:r>
    </w:p>
    <w:p w:rsidR="00281C00" w:rsidRPr="00FE79E4" w:rsidRDefault="00281C00" w:rsidP="00281C00">
      <w:pPr>
        <w:spacing w:after="120" w:line="360" w:lineRule="auto"/>
        <w:ind w:firstLine="708"/>
        <w:jc w:val="both"/>
        <w:rPr>
          <w:rFonts w:ascii="Times New Roman" w:hAnsi="Times New Roman"/>
          <w:sz w:val="28"/>
          <w:szCs w:val="28"/>
          <w:shd w:val="clear" w:color="auto" w:fill="FFFFFF"/>
        </w:rPr>
      </w:pPr>
      <w:r w:rsidRPr="00FE79E4">
        <w:rPr>
          <w:rFonts w:ascii="Times New Roman" w:hAnsi="Times New Roman"/>
          <w:b/>
          <w:sz w:val="28"/>
          <w:szCs w:val="28"/>
          <w:shd w:val="clear" w:color="auto" w:fill="FFFFFF"/>
        </w:rPr>
        <w:t>Об’єктом</w:t>
      </w:r>
      <w:r w:rsidRPr="00FE79E4">
        <w:rPr>
          <w:rFonts w:ascii="Times New Roman" w:hAnsi="Times New Roman"/>
          <w:sz w:val="28"/>
          <w:szCs w:val="28"/>
          <w:shd w:val="clear" w:color="auto" w:fill="FFFFFF"/>
        </w:rPr>
        <w:t xml:space="preserve"> дослід</w:t>
      </w:r>
      <w:r>
        <w:rPr>
          <w:rFonts w:ascii="Times New Roman" w:hAnsi="Times New Roman"/>
          <w:sz w:val="28"/>
          <w:szCs w:val="28"/>
          <w:shd w:val="clear" w:color="auto" w:fill="FFFFFF"/>
        </w:rPr>
        <w:t>ження є українська термінологія.</w:t>
      </w:r>
    </w:p>
    <w:p w:rsidR="00281C00" w:rsidRPr="00FE79E4" w:rsidRDefault="00281C00" w:rsidP="00281C00">
      <w:pPr>
        <w:spacing w:after="120" w:line="360" w:lineRule="auto"/>
        <w:ind w:firstLine="708"/>
        <w:jc w:val="both"/>
        <w:rPr>
          <w:rFonts w:ascii="Times New Roman" w:hAnsi="Times New Roman"/>
          <w:color w:val="0D0D0D"/>
          <w:sz w:val="28"/>
          <w:szCs w:val="28"/>
          <w:lang w:eastAsia="uk-UA"/>
        </w:rPr>
      </w:pPr>
      <w:r w:rsidRPr="00FE79E4">
        <w:rPr>
          <w:rFonts w:ascii="Times New Roman" w:hAnsi="Times New Roman"/>
          <w:b/>
          <w:color w:val="0D0D0D"/>
          <w:sz w:val="28"/>
          <w:szCs w:val="28"/>
          <w:lang w:eastAsia="uk-UA"/>
        </w:rPr>
        <w:t>Предметом</w:t>
      </w:r>
      <w:r w:rsidRPr="00FE79E4">
        <w:rPr>
          <w:rFonts w:ascii="Times New Roman" w:hAnsi="Times New Roman"/>
          <w:color w:val="0D0D0D"/>
          <w:sz w:val="28"/>
          <w:szCs w:val="28"/>
          <w:lang w:eastAsia="uk-UA"/>
        </w:rPr>
        <w:t xml:space="preserve"> дослідження є </w:t>
      </w:r>
      <w:r>
        <w:rPr>
          <w:rFonts w:ascii="Times New Roman" w:hAnsi="Times New Roman"/>
          <w:color w:val="0D0D0D"/>
          <w:sz w:val="28"/>
          <w:szCs w:val="28"/>
          <w:lang w:eastAsia="uk-UA"/>
        </w:rPr>
        <w:t>етимологія та системні зв’язки українських лінгвістичних термінів.</w:t>
      </w:r>
    </w:p>
    <w:p w:rsidR="00281C00" w:rsidRPr="00FE79E4" w:rsidRDefault="00281C00" w:rsidP="00281C00">
      <w:pPr>
        <w:spacing w:after="120" w:line="360" w:lineRule="auto"/>
        <w:jc w:val="both"/>
        <w:rPr>
          <w:rFonts w:ascii="Times New Roman" w:hAnsi="Times New Roman"/>
          <w:color w:val="0D0D0D"/>
          <w:sz w:val="28"/>
          <w:szCs w:val="28"/>
          <w:lang w:eastAsia="uk-UA"/>
        </w:rPr>
      </w:pPr>
      <w:r w:rsidRPr="00FE79E4">
        <w:rPr>
          <w:rFonts w:ascii="Times New Roman" w:hAnsi="Times New Roman"/>
          <w:color w:val="0D0D0D"/>
          <w:sz w:val="28"/>
          <w:szCs w:val="28"/>
          <w:lang w:eastAsia="uk-UA"/>
        </w:rPr>
        <w:tab/>
      </w:r>
      <w:r w:rsidRPr="00FE79E4">
        <w:rPr>
          <w:rFonts w:ascii="Times New Roman" w:hAnsi="Times New Roman"/>
          <w:b/>
          <w:color w:val="0D0D0D"/>
          <w:sz w:val="28"/>
          <w:szCs w:val="28"/>
          <w:lang w:eastAsia="uk-UA"/>
        </w:rPr>
        <w:t xml:space="preserve">Мета </w:t>
      </w:r>
      <w:r>
        <w:rPr>
          <w:rFonts w:ascii="Times New Roman" w:hAnsi="Times New Roman"/>
          <w:b/>
          <w:color w:val="0D0D0D"/>
          <w:sz w:val="28"/>
          <w:szCs w:val="28"/>
          <w:lang w:eastAsia="uk-UA"/>
        </w:rPr>
        <w:t xml:space="preserve">роботи </w:t>
      </w:r>
      <w:r>
        <w:rPr>
          <w:rFonts w:ascii="Times New Roman" w:hAnsi="Times New Roman"/>
          <w:color w:val="0D0D0D"/>
          <w:sz w:val="28"/>
          <w:szCs w:val="28"/>
          <w:lang w:eastAsia="uk-UA"/>
        </w:rPr>
        <w:t>полягає</w:t>
      </w:r>
      <w:r>
        <w:rPr>
          <w:rFonts w:ascii="Times New Roman" w:hAnsi="Times New Roman"/>
          <w:b/>
          <w:color w:val="0D0D0D"/>
          <w:sz w:val="28"/>
          <w:szCs w:val="28"/>
          <w:lang w:eastAsia="uk-UA"/>
        </w:rPr>
        <w:t xml:space="preserve"> </w:t>
      </w:r>
      <w:r>
        <w:rPr>
          <w:rFonts w:ascii="Times New Roman" w:hAnsi="Times New Roman"/>
          <w:color w:val="0D0D0D"/>
          <w:sz w:val="28"/>
          <w:szCs w:val="28"/>
          <w:lang w:eastAsia="uk-UA"/>
        </w:rPr>
        <w:t>у</w:t>
      </w:r>
      <w:r w:rsidRPr="00FE79E4">
        <w:rPr>
          <w:rFonts w:ascii="Times New Roman" w:hAnsi="Times New Roman"/>
          <w:color w:val="0D0D0D"/>
          <w:sz w:val="28"/>
          <w:szCs w:val="28"/>
          <w:lang w:eastAsia="uk-UA"/>
        </w:rPr>
        <w:t xml:space="preserve"> </w:t>
      </w:r>
      <w:r>
        <w:rPr>
          <w:rFonts w:ascii="Times New Roman" w:hAnsi="Times New Roman"/>
          <w:color w:val="0D0D0D"/>
          <w:sz w:val="28"/>
          <w:szCs w:val="28"/>
          <w:lang w:eastAsia="uk-UA"/>
        </w:rPr>
        <w:t xml:space="preserve">з’ясуванні етимології сучасних українських лінгвістичних термінів та дослідженні різного типу </w:t>
      </w:r>
      <w:r w:rsidRPr="00FE79E4">
        <w:rPr>
          <w:rFonts w:ascii="Times New Roman" w:hAnsi="Times New Roman"/>
          <w:color w:val="0D0D0D"/>
          <w:sz w:val="28"/>
          <w:szCs w:val="28"/>
          <w:lang w:eastAsia="uk-UA"/>
        </w:rPr>
        <w:t xml:space="preserve"> парадигматичних відношень лінгвістичних термінів</w:t>
      </w:r>
      <w:r>
        <w:rPr>
          <w:rFonts w:ascii="Times New Roman" w:hAnsi="Times New Roman"/>
          <w:color w:val="0D0D0D"/>
          <w:sz w:val="28"/>
          <w:szCs w:val="28"/>
          <w:lang w:eastAsia="uk-UA"/>
        </w:rPr>
        <w:t>.</w:t>
      </w:r>
    </w:p>
    <w:p w:rsidR="00281C00" w:rsidRPr="00FE79E4" w:rsidRDefault="00281C00" w:rsidP="00281C00">
      <w:pPr>
        <w:spacing w:after="120" w:line="360" w:lineRule="auto"/>
        <w:ind w:firstLine="708"/>
        <w:jc w:val="both"/>
        <w:rPr>
          <w:rFonts w:ascii="Times New Roman" w:hAnsi="Times New Roman"/>
          <w:b/>
          <w:color w:val="0D0D0D"/>
          <w:sz w:val="28"/>
          <w:szCs w:val="28"/>
          <w:lang w:eastAsia="uk-UA"/>
        </w:rPr>
      </w:pPr>
      <w:r>
        <w:rPr>
          <w:rFonts w:ascii="Times New Roman" w:hAnsi="Times New Roman"/>
          <w:b/>
          <w:color w:val="0D0D0D"/>
          <w:sz w:val="28"/>
          <w:szCs w:val="28"/>
          <w:lang w:eastAsia="uk-UA"/>
        </w:rPr>
        <w:t>Основними  завданнями дипломн</w:t>
      </w:r>
      <w:r w:rsidRPr="00FE79E4">
        <w:rPr>
          <w:rFonts w:ascii="Times New Roman" w:hAnsi="Times New Roman"/>
          <w:b/>
          <w:color w:val="0D0D0D"/>
          <w:sz w:val="28"/>
          <w:szCs w:val="28"/>
          <w:lang w:eastAsia="uk-UA"/>
        </w:rPr>
        <w:t>ої роботи є:</w:t>
      </w:r>
    </w:p>
    <w:p w:rsidR="00281C00" w:rsidRPr="00FE79E4" w:rsidRDefault="00281C00" w:rsidP="00281C00">
      <w:pPr>
        <w:spacing w:after="120" w:line="360" w:lineRule="auto"/>
        <w:jc w:val="both"/>
        <w:rPr>
          <w:rFonts w:ascii="Times New Roman" w:hAnsi="Times New Roman"/>
          <w:sz w:val="28"/>
          <w:szCs w:val="28"/>
        </w:rPr>
      </w:pPr>
      <w:r>
        <w:rPr>
          <w:rFonts w:ascii="Times New Roman" w:hAnsi="Times New Roman"/>
          <w:color w:val="0D0D0D"/>
          <w:sz w:val="28"/>
          <w:szCs w:val="28"/>
          <w:lang w:eastAsia="uk-UA"/>
        </w:rPr>
        <w:t>1. Розглянути етапи</w:t>
      </w:r>
      <w:r w:rsidRPr="00FE79E4">
        <w:rPr>
          <w:rFonts w:ascii="Times New Roman" w:hAnsi="Times New Roman"/>
          <w:color w:val="0D0D0D"/>
          <w:sz w:val="28"/>
          <w:szCs w:val="28"/>
          <w:lang w:eastAsia="uk-UA"/>
        </w:rPr>
        <w:t xml:space="preserve"> </w:t>
      </w:r>
      <w:r w:rsidRPr="00FE79E4">
        <w:rPr>
          <w:rFonts w:ascii="Times New Roman" w:hAnsi="Times New Roman"/>
          <w:sz w:val="28"/>
          <w:szCs w:val="28"/>
        </w:rPr>
        <w:t>формування української термінології;</w:t>
      </w:r>
    </w:p>
    <w:p w:rsidR="00281C00" w:rsidRDefault="00281C00" w:rsidP="00281C00">
      <w:pPr>
        <w:spacing w:after="120" w:line="360" w:lineRule="auto"/>
        <w:jc w:val="both"/>
        <w:rPr>
          <w:rFonts w:ascii="Times New Roman" w:hAnsi="Times New Roman"/>
          <w:sz w:val="28"/>
          <w:szCs w:val="28"/>
        </w:rPr>
      </w:pPr>
      <w:r w:rsidRPr="00FE79E4">
        <w:rPr>
          <w:rFonts w:ascii="Times New Roman" w:hAnsi="Times New Roman"/>
          <w:sz w:val="28"/>
          <w:szCs w:val="28"/>
        </w:rPr>
        <w:t xml:space="preserve">2. </w:t>
      </w:r>
      <w:r>
        <w:rPr>
          <w:rFonts w:ascii="Times New Roman" w:hAnsi="Times New Roman"/>
          <w:sz w:val="28"/>
          <w:szCs w:val="28"/>
        </w:rPr>
        <w:t xml:space="preserve">З’ясувати етимологію українських лінгвістичних термінів. </w:t>
      </w:r>
    </w:p>
    <w:p w:rsidR="00281C00" w:rsidRDefault="00281C00" w:rsidP="00281C00">
      <w:pPr>
        <w:spacing w:after="120" w:line="360" w:lineRule="auto"/>
        <w:jc w:val="both"/>
        <w:rPr>
          <w:rFonts w:ascii="Times New Roman" w:hAnsi="Times New Roman"/>
          <w:sz w:val="28"/>
          <w:szCs w:val="28"/>
        </w:rPr>
      </w:pPr>
      <w:r>
        <w:rPr>
          <w:rFonts w:ascii="Times New Roman" w:hAnsi="Times New Roman"/>
          <w:sz w:val="28"/>
          <w:szCs w:val="28"/>
        </w:rPr>
        <w:t>3. Проаналізувати системні зв’язки термінів на рівні парадигматики:</w:t>
      </w:r>
    </w:p>
    <w:p w:rsidR="00281C00" w:rsidRDefault="00281C00" w:rsidP="00281C00">
      <w:pPr>
        <w:spacing w:after="120" w:line="360" w:lineRule="auto"/>
        <w:jc w:val="both"/>
        <w:rPr>
          <w:rFonts w:ascii="Times New Roman" w:hAnsi="Times New Roman"/>
          <w:sz w:val="28"/>
          <w:szCs w:val="28"/>
        </w:rPr>
      </w:pPr>
      <w:r>
        <w:rPr>
          <w:rFonts w:ascii="Times New Roman" w:hAnsi="Times New Roman"/>
          <w:sz w:val="28"/>
          <w:szCs w:val="28"/>
        </w:rPr>
        <w:t>- синонімічні відношення лінгвістичних термінів;</w:t>
      </w:r>
    </w:p>
    <w:p w:rsidR="00281C00" w:rsidRDefault="00281C00" w:rsidP="00281C00">
      <w:pPr>
        <w:spacing w:after="120" w:line="360" w:lineRule="auto"/>
        <w:jc w:val="both"/>
        <w:rPr>
          <w:rFonts w:ascii="Times New Roman" w:hAnsi="Times New Roman"/>
          <w:sz w:val="28"/>
          <w:szCs w:val="28"/>
        </w:rPr>
      </w:pPr>
      <w:r>
        <w:rPr>
          <w:rFonts w:ascii="Times New Roman" w:hAnsi="Times New Roman"/>
          <w:sz w:val="28"/>
          <w:szCs w:val="28"/>
        </w:rPr>
        <w:t>- антонімічні відношення</w:t>
      </w:r>
      <w:r w:rsidRPr="00FE79E4">
        <w:rPr>
          <w:rFonts w:ascii="Times New Roman" w:hAnsi="Times New Roman"/>
          <w:sz w:val="28"/>
          <w:szCs w:val="28"/>
        </w:rPr>
        <w:t xml:space="preserve"> лінгвістичних термінів</w:t>
      </w:r>
      <w:r>
        <w:rPr>
          <w:rFonts w:ascii="Times New Roman" w:hAnsi="Times New Roman"/>
          <w:sz w:val="28"/>
          <w:szCs w:val="28"/>
        </w:rPr>
        <w:t>;</w:t>
      </w:r>
    </w:p>
    <w:p w:rsidR="00281C00" w:rsidRDefault="00281C00" w:rsidP="00281C00">
      <w:pPr>
        <w:spacing w:after="120" w:line="360" w:lineRule="auto"/>
        <w:jc w:val="both"/>
        <w:rPr>
          <w:rFonts w:ascii="Times New Roman" w:hAnsi="Times New Roman"/>
          <w:sz w:val="28"/>
          <w:szCs w:val="28"/>
        </w:rPr>
      </w:pPr>
      <w:r>
        <w:rPr>
          <w:rFonts w:ascii="Times New Roman" w:hAnsi="Times New Roman"/>
          <w:sz w:val="28"/>
          <w:szCs w:val="28"/>
        </w:rPr>
        <w:t>- паронімічні відношення</w:t>
      </w:r>
      <w:r w:rsidRPr="00FE79E4">
        <w:rPr>
          <w:rFonts w:ascii="Times New Roman" w:hAnsi="Times New Roman"/>
          <w:sz w:val="28"/>
          <w:szCs w:val="28"/>
        </w:rPr>
        <w:t xml:space="preserve"> лінгвістичних термінів;</w:t>
      </w:r>
    </w:p>
    <w:p w:rsidR="00281C00" w:rsidRPr="00FE79E4" w:rsidRDefault="00281C00" w:rsidP="00281C00">
      <w:pPr>
        <w:spacing w:after="120" w:line="360" w:lineRule="auto"/>
        <w:jc w:val="both"/>
        <w:rPr>
          <w:rFonts w:ascii="Times New Roman" w:hAnsi="Times New Roman"/>
          <w:sz w:val="28"/>
          <w:szCs w:val="28"/>
        </w:rPr>
      </w:pPr>
      <w:r>
        <w:rPr>
          <w:rFonts w:ascii="Times New Roman" w:hAnsi="Times New Roman"/>
          <w:sz w:val="28"/>
          <w:szCs w:val="28"/>
        </w:rPr>
        <w:t xml:space="preserve">- полісемічні відношення </w:t>
      </w:r>
      <w:r w:rsidRPr="00FE79E4">
        <w:rPr>
          <w:rFonts w:ascii="Times New Roman" w:hAnsi="Times New Roman"/>
          <w:sz w:val="28"/>
          <w:szCs w:val="28"/>
        </w:rPr>
        <w:t>лінгвістичних термінів;</w:t>
      </w:r>
    </w:p>
    <w:p w:rsidR="00281C00" w:rsidRPr="00FE79E4" w:rsidRDefault="00281C00" w:rsidP="00281C00">
      <w:pPr>
        <w:spacing w:after="120" w:line="360" w:lineRule="auto"/>
        <w:jc w:val="both"/>
        <w:rPr>
          <w:rFonts w:ascii="Times New Roman" w:hAnsi="Times New Roman"/>
          <w:sz w:val="28"/>
          <w:szCs w:val="28"/>
        </w:rPr>
      </w:pPr>
      <w:r>
        <w:rPr>
          <w:rFonts w:ascii="Times New Roman" w:hAnsi="Times New Roman"/>
          <w:sz w:val="28"/>
          <w:szCs w:val="28"/>
        </w:rPr>
        <w:t>- омонімічні відношення</w:t>
      </w:r>
      <w:r w:rsidRPr="00FE79E4">
        <w:rPr>
          <w:rFonts w:ascii="Times New Roman" w:hAnsi="Times New Roman"/>
          <w:sz w:val="28"/>
          <w:szCs w:val="28"/>
        </w:rPr>
        <w:t xml:space="preserve"> лінгвістичних термінів;</w:t>
      </w:r>
    </w:p>
    <w:p w:rsidR="00281C00" w:rsidRPr="00FE79E4" w:rsidRDefault="00281C00" w:rsidP="00281C00">
      <w:pPr>
        <w:spacing w:after="120" w:line="360" w:lineRule="auto"/>
        <w:jc w:val="both"/>
        <w:rPr>
          <w:rFonts w:ascii="Times New Roman" w:hAnsi="Times New Roman"/>
          <w:sz w:val="28"/>
          <w:szCs w:val="28"/>
        </w:rPr>
      </w:pPr>
      <w:r>
        <w:rPr>
          <w:rFonts w:ascii="Times New Roman" w:hAnsi="Times New Roman"/>
          <w:sz w:val="28"/>
          <w:szCs w:val="28"/>
        </w:rPr>
        <w:t xml:space="preserve">- </w:t>
      </w:r>
      <w:r>
        <w:rPr>
          <w:rFonts w:ascii="Times New Roman" w:hAnsi="Times New Roman"/>
          <w:noProof/>
          <w:sz w:val="28"/>
          <w:szCs w:val="28"/>
        </w:rPr>
        <w:t>гіпонімічні</w:t>
      </w:r>
      <w:r>
        <w:rPr>
          <w:rFonts w:ascii="Times New Roman" w:hAnsi="Times New Roman"/>
          <w:sz w:val="28"/>
          <w:szCs w:val="28"/>
        </w:rPr>
        <w:t xml:space="preserve"> відношення</w:t>
      </w:r>
      <w:r w:rsidRPr="00FE79E4">
        <w:rPr>
          <w:rFonts w:ascii="Times New Roman" w:hAnsi="Times New Roman"/>
          <w:sz w:val="28"/>
          <w:szCs w:val="28"/>
        </w:rPr>
        <w:t xml:space="preserve"> лінгвістичних термінів;</w:t>
      </w:r>
    </w:p>
    <w:p w:rsidR="00281C00" w:rsidRDefault="00281C00" w:rsidP="00281C00">
      <w:pPr>
        <w:spacing w:after="120" w:line="360" w:lineRule="auto"/>
        <w:ind w:firstLine="708"/>
        <w:jc w:val="both"/>
        <w:rPr>
          <w:rFonts w:ascii="Times New Roman" w:hAnsi="Times New Roman"/>
          <w:sz w:val="28"/>
          <w:szCs w:val="28"/>
        </w:rPr>
      </w:pPr>
      <w:r>
        <w:rPr>
          <w:rFonts w:ascii="Times New Roman" w:hAnsi="Times New Roman"/>
          <w:b/>
          <w:sz w:val="28"/>
          <w:szCs w:val="28"/>
        </w:rPr>
        <w:lastRenderedPageBreak/>
        <w:t xml:space="preserve">Джерельною базою </w:t>
      </w:r>
      <w:r w:rsidRPr="00A44BA1">
        <w:rPr>
          <w:rFonts w:ascii="Times New Roman" w:hAnsi="Times New Roman"/>
          <w:b/>
          <w:sz w:val="28"/>
          <w:szCs w:val="28"/>
        </w:rPr>
        <w:t>дослідження</w:t>
      </w:r>
      <w:r>
        <w:rPr>
          <w:rFonts w:ascii="Times New Roman" w:hAnsi="Times New Roman"/>
          <w:sz w:val="28"/>
          <w:szCs w:val="28"/>
        </w:rPr>
        <w:t xml:space="preserve"> слугували такі праці</w:t>
      </w:r>
      <w:r w:rsidRPr="00FE79E4">
        <w:rPr>
          <w:rFonts w:ascii="Times New Roman" w:hAnsi="Times New Roman"/>
          <w:sz w:val="28"/>
          <w:szCs w:val="28"/>
        </w:rPr>
        <w:t>: 1.</w:t>
      </w:r>
      <w:r w:rsidRPr="00F61329">
        <w:rPr>
          <w:rFonts w:ascii="Times New Roman" w:hAnsi="Times New Roman"/>
          <w:sz w:val="28"/>
          <w:szCs w:val="28"/>
        </w:rPr>
        <w:t xml:space="preserve"> Селіванова О. Сучасна лінгвістика: термінологічна енциклопедія / [уклад. Селіванова О. О.]. –  К. : Довкілля, 2006. – 716 с.</w:t>
      </w:r>
      <w:r>
        <w:rPr>
          <w:rFonts w:ascii="Times New Roman" w:hAnsi="Times New Roman"/>
          <w:sz w:val="28"/>
          <w:szCs w:val="28"/>
        </w:rPr>
        <w:t xml:space="preserve"> </w:t>
      </w:r>
    </w:p>
    <w:p w:rsidR="00281C00" w:rsidRDefault="00281C00" w:rsidP="00281C00">
      <w:pPr>
        <w:spacing w:after="120" w:line="360" w:lineRule="auto"/>
        <w:jc w:val="both"/>
        <w:rPr>
          <w:rFonts w:ascii="Times New Roman" w:hAnsi="Times New Roman"/>
          <w:color w:val="0D0D0D"/>
          <w:sz w:val="28"/>
          <w:szCs w:val="28"/>
        </w:rPr>
      </w:pPr>
      <w:r w:rsidRPr="007A3622">
        <w:rPr>
          <w:rFonts w:ascii="Times New Roman" w:hAnsi="Times New Roman"/>
          <w:color w:val="0D0D0D"/>
          <w:sz w:val="28"/>
          <w:szCs w:val="28"/>
          <w:lang w:eastAsia="uk-UA"/>
        </w:rPr>
        <w:t xml:space="preserve">2. </w:t>
      </w:r>
      <w:hyperlink r:id="rId6" w:history="1">
        <w:r w:rsidRPr="00FE79E4">
          <w:rPr>
            <w:rFonts w:ascii="Times New Roman" w:hAnsi="Times New Roman"/>
            <w:bCs/>
            <w:color w:val="0D0D0D"/>
            <w:sz w:val="28"/>
            <w:szCs w:val="28"/>
          </w:rPr>
          <w:t>Єрмоленко.</w:t>
        </w:r>
      </w:hyperlink>
      <w:r w:rsidRPr="00FE79E4">
        <w:rPr>
          <w:rFonts w:ascii="Times New Roman" w:hAnsi="Times New Roman"/>
          <w:bCs/>
          <w:color w:val="0D0D0D"/>
          <w:sz w:val="28"/>
          <w:szCs w:val="28"/>
        </w:rPr>
        <w:t xml:space="preserve"> С. Я. </w:t>
      </w:r>
      <w:r w:rsidRPr="00FE79E4">
        <w:rPr>
          <w:rFonts w:ascii="Times New Roman" w:hAnsi="Times New Roman"/>
          <w:color w:val="0D0D0D"/>
          <w:sz w:val="28"/>
          <w:szCs w:val="28"/>
        </w:rPr>
        <w:t>Українська мова: Короткий тлумачний словник лінгвістичних термінів / </w:t>
      </w:r>
      <w:hyperlink r:id="rId7" w:history="1">
        <w:r w:rsidRPr="00FE79E4">
          <w:rPr>
            <w:rFonts w:ascii="Times New Roman" w:hAnsi="Times New Roman"/>
            <w:bCs/>
            <w:color w:val="0D0D0D"/>
            <w:sz w:val="28"/>
            <w:szCs w:val="28"/>
          </w:rPr>
          <w:t>С. Я. Єрмоленко</w:t>
        </w:r>
      </w:hyperlink>
      <w:r>
        <w:rPr>
          <w:rFonts w:ascii="Times New Roman" w:hAnsi="Times New Roman"/>
          <w:color w:val="0D0D0D"/>
          <w:sz w:val="28"/>
          <w:szCs w:val="28"/>
        </w:rPr>
        <w:t xml:space="preserve">, </w:t>
      </w:r>
      <w:hyperlink r:id="rId8" w:history="1">
        <w:r w:rsidRPr="00FE79E4">
          <w:rPr>
            <w:rFonts w:ascii="Times New Roman" w:hAnsi="Times New Roman"/>
            <w:bCs/>
            <w:color w:val="0D0D0D"/>
            <w:sz w:val="28"/>
            <w:szCs w:val="28"/>
          </w:rPr>
          <w:t xml:space="preserve">С. П. </w:t>
        </w:r>
        <w:r w:rsidRPr="00FE79E4">
          <w:rPr>
            <w:rFonts w:ascii="Times New Roman" w:hAnsi="Times New Roman"/>
            <w:bCs/>
            <w:noProof/>
            <w:color w:val="0D0D0D"/>
            <w:sz w:val="28"/>
            <w:szCs w:val="28"/>
          </w:rPr>
          <w:t>Бибик</w:t>
        </w:r>
      </w:hyperlink>
      <w:r w:rsidRPr="00FE79E4">
        <w:rPr>
          <w:rFonts w:ascii="Times New Roman" w:hAnsi="Times New Roman"/>
          <w:color w:val="0D0D0D"/>
          <w:sz w:val="28"/>
          <w:szCs w:val="28"/>
        </w:rPr>
        <w:t>, </w:t>
      </w:r>
      <w:hyperlink r:id="rId9" w:history="1">
        <w:r w:rsidRPr="00FE79E4">
          <w:rPr>
            <w:rFonts w:ascii="Times New Roman" w:hAnsi="Times New Roman"/>
            <w:bCs/>
            <w:color w:val="0D0D0D"/>
            <w:sz w:val="28"/>
            <w:szCs w:val="28"/>
          </w:rPr>
          <w:t>О. Г. Тодор</w:t>
        </w:r>
      </w:hyperlink>
      <w:r w:rsidRPr="00FE79E4">
        <w:rPr>
          <w:rFonts w:ascii="Times New Roman" w:hAnsi="Times New Roman"/>
          <w:color w:val="0D0D0D"/>
          <w:sz w:val="28"/>
          <w:szCs w:val="28"/>
        </w:rPr>
        <w:t>. – К.</w:t>
      </w:r>
      <w:r>
        <w:rPr>
          <w:rFonts w:ascii="Times New Roman" w:hAnsi="Times New Roman"/>
          <w:color w:val="0D0D0D"/>
          <w:sz w:val="28"/>
          <w:szCs w:val="28"/>
        </w:rPr>
        <w:t xml:space="preserve"> : Либідь, </w:t>
      </w:r>
      <w:r w:rsidRPr="00FE79E4">
        <w:rPr>
          <w:rFonts w:ascii="Times New Roman" w:hAnsi="Times New Roman"/>
          <w:color w:val="0D0D0D"/>
          <w:sz w:val="28"/>
          <w:szCs w:val="28"/>
        </w:rPr>
        <w:t>2001. – 222 с.</w:t>
      </w:r>
      <w:r>
        <w:rPr>
          <w:rFonts w:ascii="Times New Roman" w:hAnsi="Times New Roman"/>
          <w:color w:val="0D0D0D"/>
          <w:sz w:val="28"/>
          <w:szCs w:val="28"/>
        </w:rPr>
        <w:t xml:space="preserve"> </w:t>
      </w:r>
    </w:p>
    <w:p w:rsidR="00281C00" w:rsidRPr="00A44BA1" w:rsidRDefault="00281C00" w:rsidP="00281C00">
      <w:pPr>
        <w:spacing w:after="120" w:line="360" w:lineRule="auto"/>
        <w:jc w:val="both"/>
        <w:rPr>
          <w:rFonts w:ascii="Times New Roman" w:hAnsi="Times New Roman"/>
          <w:color w:val="0D0D0D"/>
          <w:sz w:val="28"/>
          <w:szCs w:val="28"/>
        </w:rPr>
      </w:pPr>
      <w:r>
        <w:rPr>
          <w:rFonts w:ascii="Times New Roman" w:hAnsi="Times New Roman"/>
          <w:color w:val="0D0D0D"/>
          <w:sz w:val="28"/>
          <w:szCs w:val="28"/>
        </w:rPr>
        <w:t xml:space="preserve">3. </w:t>
      </w:r>
      <w:r w:rsidRPr="00016CE2">
        <w:rPr>
          <w:rFonts w:ascii="Times New Roman" w:hAnsi="Times New Roman"/>
          <w:color w:val="0D0D0D"/>
          <w:sz w:val="28"/>
          <w:szCs w:val="28"/>
        </w:rPr>
        <w:t xml:space="preserve">Словник української мови: в 11 т. / [ред. А. А. Бурячок, Г. М. Гнатюк, </w:t>
      </w:r>
      <w:r>
        <w:rPr>
          <w:rFonts w:ascii="Times New Roman" w:hAnsi="Times New Roman"/>
          <w:color w:val="0D0D0D"/>
          <w:sz w:val="28"/>
          <w:szCs w:val="28"/>
        </w:rPr>
        <w:t xml:space="preserve">                </w:t>
      </w:r>
      <w:r w:rsidRPr="00016CE2">
        <w:rPr>
          <w:rFonts w:ascii="Times New Roman" w:hAnsi="Times New Roman"/>
          <w:color w:val="0D0D0D"/>
          <w:sz w:val="28"/>
          <w:szCs w:val="28"/>
        </w:rPr>
        <w:t>П.</w:t>
      </w:r>
      <w:r>
        <w:rPr>
          <w:rFonts w:ascii="Times New Roman" w:hAnsi="Times New Roman"/>
          <w:color w:val="0D0D0D"/>
          <w:sz w:val="28"/>
          <w:szCs w:val="28"/>
        </w:rPr>
        <w:t xml:space="preserve"> П. Доценко]. – К. : Наук. дум, – </w:t>
      </w:r>
      <w:r w:rsidRPr="00016CE2">
        <w:rPr>
          <w:rFonts w:ascii="Times New Roman" w:hAnsi="Times New Roman"/>
          <w:color w:val="0D0D0D"/>
          <w:sz w:val="28"/>
          <w:szCs w:val="28"/>
        </w:rPr>
        <w:t>1971.</w:t>
      </w:r>
    </w:p>
    <w:p w:rsidR="00281C00" w:rsidRPr="00F61329" w:rsidRDefault="00281C00" w:rsidP="00281C00">
      <w:pPr>
        <w:spacing w:after="120" w:line="360" w:lineRule="auto"/>
        <w:ind w:firstLine="708"/>
        <w:jc w:val="both"/>
        <w:rPr>
          <w:rFonts w:ascii="Times New Roman" w:hAnsi="Times New Roman"/>
          <w:color w:val="000000"/>
          <w:sz w:val="28"/>
          <w:szCs w:val="28"/>
          <w:lang w:eastAsia="uk-UA"/>
        </w:rPr>
      </w:pPr>
      <w:r>
        <w:rPr>
          <w:rFonts w:ascii="Times New Roman" w:hAnsi="Times New Roman"/>
          <w:b/>
          <w:color w:val="000000"/>
          <w:sz w:val="28"/>
          <w:szCs w:val="28"/>
          <w:lang w:eastAsia="uk-UA"/>
        </w:rPr>
        <w:t xml:space="preserve">Фактичною </w:t>
      </w:r>
      <w:r w:rsidRPr="00F61329">
        <w:rPr>
          <w:rFonts w:ascii="Times New Roman" w:hAnsi="Times New Roman"/>
          <w:color w:val="000000"/>
          <w:sz w:val="28"/>
          <w:szCs w:val="28"/>
          <w:lang w:eastAsia="uk-UA"/>
        </w:rPr>
        <w:t>базою дослідження</w:t>
      </w:r>
      <w:r>
        <w:rPr>
          <w:rFonts w:ascii="Times New Roman" w:hAnsi="Times New Roman"/>
          <w:b/>
          <w:color w:val="000000"/>
          <w:sz w:val="28"/>
          <w:szCs w:val="28"/>
          <w:lang w:eastAsia="uk-UA"/>
        </w:rPr>
        <w:t xml:space="preserve"> </w:t>
      </w:r>
      <w:r w:rsidRPr="00061101">
        <w:rPr>
          <w:rFonts w:ascii="Times New Roman" w:hAnsi="Times New Roman"/>
          <w:color w:val="000000"/>
          <w:sz w:val="28"/>
          <w:szCs w:val="28"/>
          <w:lang w:eastAsia="uk-UA"/>
        </w:rPr>
        <w:t>є</w:t>
      </w:r>
      <w:r>
        <w:rPr>
          <w:rFonts w:ascii="Times New Roman" w:hAnsi="Times New Roman"/>
          <w:color w:val="000000"/>
          <w:sz w:val="28"/>
          <w:szCs w:val="28"/>
          <w:lang w:eastAsia="uk-UA"/>
        </w:rPr>
        <w:t xml:space="preserve"> 260 українських лінгвістичних термінів.</w:t>
      </w:r>
    </w:p>
    <w:p w:rsidR="00281C00" w:rsidRPr="00FE79E4" w:rsidRDefault="00281C00" w:rsidP="00281C00">
      <w:pPr>
        <w:spacing w:after="120" w:line="360" w:lineRule="auto"/>
        <w:ind w:firstLine="708"/>
        <w:jc w:val="both"/>
        <w:rPr>
          <w:rFonts w:ascii="Times New Roman" w:hAnsi="Times New Roman"/>
          <w:color w:val="0D0D0D"/>
          <w:sz w:val="28"/>
          <w:szCs w:val="28"/>
          <w:lang w:eastAsia="uk-UA"/>
        </w:rPr>
      </w:pPr>
      <w:r w:rsidRPr="00A44BA1">
        <w:rPr>
          <w:rFonts w:ascii="Times New Roman" w:hAnsi="Times New Roman"/>
          <w:b/>
          <w:color w:val="000000"/>
          <w:sz w:val="28"/>
          <w:szCs w:val="28"/>
          <w:lang w:eastAsia="uk-UA"/>
        </w:rPr>
        <w:t xml:space="preserve">Методами </w:t>
      </w:r>
      <w:r w:rsidRPr="00FE79E4">
        <w:rPr>
          <w:rFonts w:ascii="Times New Roman" w:hAnsi="Times New Roman"/>
          <w:noProof/>
          <w:color w:val="000000"/>
          <w:sz w:val="28"/>
          <w:szCs w:val="28"/>
          <w:lang w:eastAsia="uk-UA"/>
        </w:rPr>
        <w:t>дослідження</w:t>
      </w:r>
      <w:r w:rsidRPr="00FE79E4">
        <w:rPr>
          <w:rFonts w:ascii="Times New Roman" w:hAnsi="Times New Roman"/>
          <w:color w:val="000000"/>
          <w:sz w:val="28"/>
          <w:szCs w:val="28"/>
          <w:lang w:eastAsia="uk-UA"/>
        </w:rPr>
        <w:t xml:space="preserve"> були описовий метод та метод кількісних</w:t>
      </w:r>
      <w:r w:rsidRPr="00A44BA1">
        <w:rPr>
          <w:rFonts w:ascii="Times New Roman" w:hAnsi="Times New Roman"/>
          <w:color w:val="000000"/>
          <w:sz w:val="28"/>
          <w:szCs w:val="28"/>
          <w:lang w:eastAsia="uk-UA"/>
        </w:rPr>
        <w:t xml:space="preserve"> </w:t>
      </w:r>
      <w:r w:rsidRPr="00FE79E4">
        <w:rPr>
          <w:rFonts w:ascii="Times New Roman" w:hAnsi="Times New Roman"/>
          <w:color w:val="000000"/>
          <w:sz w:val="28"/>
          <w:szCs w:val="28"/>
          <w:lang w:eastAsia="uk-UA"/>
        </w:rPr>
        <w:t>підрахунків.</w:t>
      </w:r>
    </w:p>
    <w:p w:rsidR="00281C00" w:rsidRPr="00F61329" w:rsidRDefault="00281C00" w:rsidP="00281C00">
      <w:pPr>
        <w:widowControl w:val="0"/>
        <w:spacing w:after="0" w:line="360" w:lineRule="auto"/>
        <w:ind w:firstLine="708"/>
        <w:jc w:val="both"/>
        <w:rPr>
          <w:rFonts w:ascii="Times New Roman" w:hAnsi="Times New Roman"/>
          <w:color w:val="000000"/>
          <w:sz w:val="28"/>
          <w:szCs w:val="28"/>
          <w:lang w:eastAsia="uk-UA"/>
        </w:rPr>
      </w:pPr>
      <w:r>
        <w:rPr>
          <w:rFonts w:ascii="Times New Roman" w:hAnsi="Times New Roman"/>
          <w:b/>
          <w:color w:val="000000"/>
          <w:sz w:val="28"/>
          <w:szCs w:val="28"/>
          <w:lang w:eastAsia="uk-UA"/>
        </w:rPr>
        <w:t xml:space="preserve">Теоретичне </w:t>
      </w:r>
      <w:r>
        <w:rPr>
          <w:rFonts w:ascii="Times New Roman" w:hAnsi="Times New Roman"/>
          <w:color w:val="000000"/>
          <w:sz w:val="28"/>
          <w:szCs w:val="28"/>
          <w:lang w:eastAsia="uk-UA"/>
        </w:rPr>
        <w:t>значення роботи полягає в тому, що вона є невеликим внеском у розвиток науки про терміни.</w:t>
      </w:r>
    </w:p>
    <w:p w:rsidR="00281C00" w:rsidRPr="00FE79E4" w:rsidRDefault="00281C00" w:rsidP="00281C00">
      <w:pPr>
        <w:widowControl w:val="0"/>
        <w:spacing w:after="0" w:line="360" w:lineRule="auto"/>
        <w:ind w:firstLine="708"/>
        <w:jc w:val="both"/>
        <w:rPr>
          <w:rFonts w:ascii="Times New Roman" w:hAnsi="Times New Roman"/>
          <w:color w:val="000000"/>
          <w:sz w:val="28"/>
          <w:szCs w:val="28"/>
          <w:lang w:eastAsia="uk-UA"/>
        </w:rPr>
      </w:pPr>
      <w:r w:rsidRPr="00FE79E4">
        <w:rPr>
          <w:rFonts w:ascii="Times New Roman" w:hAnsi="Times New Roman"/>
          <w:b/>
          <w:color w:val="000000"/>
          <w:sz w:val="28"/>
          <w:szCs w:val="28"/>
          <w:lang w:eastAsia="uk-UA"/>
        </w:rPr>
        <w:t xml:space="preserve">Практичне </w:t>
      </w:r>
      <w:r w:rsidRPr="00FE79E4">
        <w:rPr>
          <w:rFonts w:ascii="Times New Roman" w:hAnsi="Times New Roman"/>
          <w:color w:val="000000"/>
          <w:sz w:val="28"/>
          <w:szCs w:val="28"/>
          <w:lang w:eastAsia="uk-UA"/>
        </w:rPr>
        <w:t>застосування результатів дослідження полягає у можливості використати їх при проведенн</w:t>
      </w:r>
      <w:r>
        <w:rPr>
          <w:rFonts w:ascii="Times New Roman" w:hAnsi="Times New Roman"/>
          <w:color w:val="000000"/>
          <w:sz w:val="28"/>
          <w:szCs w:val="28"/>
          <w:lang w:eastAsia="uk-UA"/>
        </w:rPr>
        <w:t xml:space="preserve">і факультативних занять у школі, </w:t>
      </w:r>
      <w:r w:rsidRPr="00FE79E4">
        <w:rPr>
          <w:rFonts w:ascii="Times New Roman" w:hAnsi="Times New Roman"/>
          <w:color w:val="000000"/>
          <w:sz w:val="28"/>
          <w:szCs w:val="28"/>
          <w:lang w:eastAsia="uk-UA"/>
        </w:rPr>
        <w:t xml:space="preserve"> у роботі гуртків з мови, а також під час словникової роботи учнів на уроках української мови.</w:t>
      </w:r>
    </w:p>
    <w:p w:rsidR="00281C00" w:rsidRPr="00FE79E4" w:rsidRDefault="00281C00" w:rsidP="00281C00">
      <w:pPr>
        <w:widowControl w:val="0"/>
        <w:spacing w:after="0" w:line="360" w:lineRule="auto"/>
        <w:jc w:val="both"/>
        <w:rPr>
          <w:rFonts w:ascii="Times New Roman" w:hAnsi="Times New Roman"/>
          <w:color w:val="000000"/>
          <w:sz w:val="28"/>
          <w:szCs w:val="28"/>
          <w:lang w:eastAsia="uk-UA"/>
        </w:rPr>
      </w:pPr>
      <w:r w:rsidRPr="00FE79E4">
        <w:rPr>
          <w:rFonts w:ascii="Times New Roman" w:hAnsi="Times New Roman"/>
          <w:color w:val="000000"/>
          <w:sz w:val="28"/>
          <w:szCs w:val="28"/>
          <w:lang w:eastAsia="uk-UA"/>
        </w:rPr>
        <w:t>Відповідно до сформульованої мети та визначених завдань пл</w:t>
      </w:r>
      <w:r>
        <w:rPr>
          <w:rFonts w:ascii="Times New Roman" w:hAnsi="Times New Roman"/>
          <w:color w:val="000000"/>
          <w:sz w:val="28"/>
          <w:szCs w:val="28"/>
          <w:lang w:eastAsia="uk-UA"/>
        </w:rPr>
        <w:t>анується така структура дипломної</w:t>
      </w:r>
      <w:r w:rsidRPr="00FE79E4">
        <w:rPr>
          <w:rFonts w:ascii="Times New Roman" w:hAnsi="Times New Roman"/>
          <w:color w:val="000000"/>
          <w:sz w:val="28"/>
          <w:szCs w:val="28"/>
          <w:lang w:eastAsia="uk-UA"/>
        </w:rPr>
        <w:t xml:space="preserve"> роботи: вступ, три розділи, висновки, список використаної літератури.</w:t>
      </w:r>
    </w:p>
    <w:p w:rsidR="00281C00" w:rsidRPr="00FE79E4" w:rsidRDefault="00281C00" w:rsidP="00281C00">
      <w:pPr>
        <w:widowControl w:val="0"/>
        <w:spacing w:after="0" w:line="360" w:lineRule="auto"/>
        <w:ind w:firstLine="708"/>
        <w:jc w:val="both"/>
        <w:rPr>
          <w:rFonts w:ascii="Times New Roman" w:hAnsi="Times New Roman"/>
          <w:color w:val="000000"/>
          <w:sz w:val="28"/>
          <w:szCs w:val="28"/>
          <w:lang w:val="ru-RU" w:eastAsia="uk-UA"/>
        </w:rPr>
      </w:pPr>
      <w:r w:rsidRPr="00FE79E4">
        <w:rPr>
          <w:rFonts w:ascii="Times New Roman" w:hAnsi="Times New Roman"/>
          <w:color w:val="000000"/>
          <w:sz w:val="28"/>
          <w:szCs w:val="28"/>
          <w:lang w:eastAsia="uk-UA"/>
        </w:rPr>
        <w:t>У вступі формулюється мета й завдання роботи, визначається об’єкт та предмет дослідження, методи дослідження, обґрунтовуєт</w:t>
      </w:r>
      <w:r>
        <w:rPr>
          <w:rFonts w:ascii="Times New Roman" w:hAnsi="Times New Roman"/>
          <w:color w:val="000000"/>
          <w:sz w:val="28"/>
          <w:szCs w:val="28"/>
          <w:lang w:eastAsia="uk-UA"/>
        </w:rPr>
        <w:t>ься актуальність обраної теми, практичне значення та наукова новизна роботи.</w:t>
      </w:r>
    </w:p>
    <w:p w:rsidR="00281C00" w:rsidRPr="00FE79E4" w:rsidRDefault="00281C00" w:rsidP="00281C00">
      <w:pPr>
        <w:widowControl w:val="0"/>
        <w:spacing w:after="0" w:line="360" w:lineRule="auto"/>
        <w:ind w:firstLine="708"/>
        <w:jc w:val="both"/>
        <w:rPr>
          <w:rFonts w:ascii="Times New Roman" w:hAnsi="Times New Roman"/>
          <w:sz w:val="28"/>
          <w:szCs w:val="28"/>
        </w:rPr>
      </w:pPr>
      <w:r w:rsidRPr="00FE79E4">
        <w:rPr>
          <w:rFonts w:ascii="Times New Roman" w:hAnsi="Times New Roman"/>
          <w:color w:val="000000"/>
          <w:sz w:val="28"/>
          <w:szCs w:val="28"/>
          <w:lang w:eastAsia="uk-UA"/>
        </w:rPr>
        <w:t>Перши</w:t>
      </w:r>
      <w:r>
        <w:rPr>
          <w:rFonts w:ascii="Times New Roman" w:hAnsi="Times New Roman"/>
          <w:color w:val="000000"/>
          <w:sz w:val="28"/>
          <w:szCs w:val="28"/>
          <w:lang w:eastAsia="uk-UA"/>
        </w:rPr>
        <w:t>й розділ має назву «П</w:t>
      </w:r>
      <w:r w:rsidRPr="00FE79E4">
        <w:rPr>
          <w:rFonts w:ascii="Times New Roman" w:hAnsi="Times New Roman"/>
          <w:color w:val="000000"/>
          <w:sz w:val="28"/>
          <w:szCs w:val="28"/>
          <w:lang w:eastAsia="uk-UA"/>
        </w:rPr>
        <w:t>итання</w:t>
      </w:r>
      <w:r>
        <w:rPr>
          <w:rFonts w:ascii="Times New Roman" w:hAnsi="Times New Roman"/>
          <w:color w:val="000000"/>
          <w:sz w:val="28"/>
          <w:szCs w:val="28"/>
          <w:lang w:eastAsia="uk-UA"/>
        </w:rPr>
        <w:t xml:space="preserve"> теорії</w:t>
      </w:r>
      <w:r w:rsidRPr="00FE79E4">
        <w:rPr>
          <w:rFonts w:ascii="Times New Roman" w:hAnsi="Times New Roman"/>
          <w:color w:val="000000"/>
          <w:sz w:val="28"/>
          <w:szCs w:val="28"/>
          <w:lang w:eastAsia="uk-UA"/>
        </w:rPr>
        <w:t xml:space="preserve"> української лінгвістичної </w:t>
      </w:r>
      <w:r>
        <w:rPr>
          <w:rFonts w:ascii="Times New Roman" w:hAnsi="Times New Roman"/>
          <w:color w:val="000000"/>
          <w:sz w:val="28"/>
          <w:szCs w:val="28"/>
          <w:lang w:eastAsia="uk-UA"/>
        </w:rPr>
        <w:t>термінології». В ньому розглядаю</w:t>
      </w:r>
      <w:r w:rsidRPr="00FE79E4">
        <w:rPr>
          <w:rFonts w:ascii="Times New Roman" w:hAnsi="Times New Roman"/>
          <w:color w:val="000000"/>
          <w:sz w:val="28"/>
          <w:szCs w:val="28"/>
          <w:lang w:eastAsia="uk-UA"/>
        </w:rPr>
        <w:t xml:space="preserve">ться </w:t>
      </w:r>
      <w:r>
        <w:rPr>
          <w:rFonts w:ascii="Times New Roman" w:hAnsi="Times New Roman"/>
          <w:color w:val="000000"/>
          <w:sz w:val="28"/>
          <w:szCs w:val="28"/>
          <w:lang w:eastAsia="uk-UA"/>
        </w:rPr>
        <w:t xml:space="preserve">етапи </w:t>
      </w:r>
      <w:r w:rsidRPr="00FE79E4">
        <w:rPr>
          <w:rFonts w:ascii="Times New Roman" w:hAnsi="Times New Roman"/>
          <w:color w:val="000000"/>
          <w:sz w:val="28"/>
          <w:szCs w:val="28"/>
          <w:lang w:eastAsia="uk-UA"/>
        </w:rPr>
        <w:t xml:space="preserve">формування української термінології, </w:t>
      </w:r>
      <w:r>
        <w:rPr>
          <w:rFonts w:ascii="Times New Roman" w:hAnsi="Times New Roman"/>
          <w:color w:val="000000"/>
          <w:sz w:val="28"/>
          <w:szCs w:val="28"/>
          <w:lang w:eastAsia="uk-UA"/>
        </w:rPr>
        <w:t xml:space="preserve">з’ясовується </w:t>
      </w:r>
      <w:r w:rsidRPr="00FE79E4">
        <w:rPr>
          <w:rFonts w:ascii="Times New Roman" w:hAnsi="Times New Roman"/>
          <w:color w:val="000000"/>
          <w:sz w:val="28"/>
          <w:szCs w:val="28"/>
          <w:lang w:eastAsia="uk-UA"/>
        </w:rPr>
        <w:t>сутність</w:t>
      </w:r>
      <w:r>
        <w:rPr>
          <w:rFonts w:ascii="Times New Roman" w:hAnsi="Times New Roman"/>
          <w:color w:val="000000"/>
          <w:sz w:val="28"/>
          <w:szCs w:val="28"/>
          <w:lang w:eastAsia="uk-UA"/>
        </w:rPr>
        <w:t xml:space="preserve"> поняття</w:t>
      </w:r>
      <w:r w:rsidRPr="00FE79E4">
        <w:rPr>
          <w:rFonts w:ascii="Times New Roman" w:hAnsi="Times New Roman"/>
          <w:color w:val="000000"/>
          <w:sz w:val="28"/>
          <w:szCs w:val="28"/>
          <w:lang w:eastAsia="uk-UA"/>
        </w:rPr>
        <w:t xml:space="preserve"> </w:t>
      </w:r>
      <w:r>
        <w:rPr>
          <w:rFonts w:ascii="Times New Roman" w:hAnsi="Times New Roman"/>
          <w:color w:val="000000"/>
          <w:sz w:val="28"/>
          <w:szCs w:val="28"/>
          <w:lang w:eastAsia="uk-UA"/>
        </w:rPr>
        <w:t>«</w:t>
      </w:r>
      <w:r>
        <w:rPr>
          <w:rFonts w:ascii="Times New Roman" w:hAnsi="Times New Roman"/>
          <w:sz w:val="28"/>
          <w:szCs w:val="28"/>
        </w:rPr>
        <w:t>термін»,</w:t>
      </w:r>
      <w:r w:rsidRPr="00FE79E4">
        <w:rPr>
          <w:rFonts w:ascii="Times New Roman" w:hAnsi="Times New Roman"/>
          <w:sz w:val="28"/>
          <w:szCs w:val="28"/>
        </w:rPr>
        <w:t xml:space="preserve"> його </w:t>
      </w:r>
      <w:r>
        <w:rPr>
          <w:rFonts w:ascii="Times New Roman" w:hAnsi="Times New Roman"/>
          <w:sz w:val="28"/>
          <w:szCs w:val="28"/>
        </w:rPr>
        <w:t xml:space="preserve">основні </w:t>
      </w:r>
      <w:r w:rsidRPr="00FE79E4">
        <w:rPr>
          <w:rFonts w:ascii="Times New Roman" w:hAnsi="Times New Roman"/>
          <w:sz w:val="28"/>
          <w:szCs w:val="28"/>
        </w:rPr>
        <w:t xml:space="preserve">ознаки, </w:t>
      </w:r>
      <w:r>
        <w:rPr>
          <w:rFonts w:ascii="Times New Roman" w:hAnsi="Times New Roman"/>
          <w:sz w:val="28"/>
          <w:szCs w:val="28"/>
        </w:rPr>
        <w:t xml:space="preserve">досліджується питання системності українських лінгвістичних термінів, звертається увага на роль і значення термінологічних праць І. Огієнка для </w:t>
      </w:r>
      <w:r>
        <w:rPr>
          <w:rFonts w:ascii="Times New Roman" w:hAnsi="Times New Roman"/>
          <w:sz w:val="28"/>
          <w:szCs w:val="28"/>
        </w:rPr>
        <w:lastRenderedPageBreak/>
        <w:t>сучасної  української термінографії</w:t>
      </w:r>
      <w:r w:rsidRPr="00FE79E4">
        <w:rPr>
          <w:rFonts w:ascii="Times New Roman" w:hAnsi="Times New Roman"/>
          <w:sz w:val="28"/>
          <w:szCs w:val="28"/>
        </w:rPr>
        <w:t>.</w:t>
      </w:r>
    </w:p>
    <w:p w:rsidR="00281C00" w:rsidRPr="00FE79E4" w:rsidRDefault="00281C00" w:rsidP="00281C00">
      <w:pPr>
        <w:widowControl w:val="0"/>
        <w:spacing w:after="0" w:line="360" w:lineRule="auto"/>
        <w:ind w:firstLine="708"/>
        <w:jc w:val="both"/>
        <w:rPr>
          <w:rFonts w:ascii="Times New Roman" w:hAnsi="Times New Roman"/>
          <w:color w:val="000000"/>
          <w:sz w:val="28"/>
          <w:szCs w:val="28"/>
          <w:lang w:eastAsia="uk-UA"/>
        </w:rPr>
      </w:pPr>
      <w:r w:rsidRPr="00FE79E4">
        <w:rPr>
          <w:rFonts w:ascii="Times New Roman" w:hAnsi="Times New Roman"/>
          <w:color w:val="000000"/>
          <w:sz w:val="28"/>
          <w:szCs w:val="28"/>
          <w:lang w:eastAsia="uk-UA"/>
        </w:rPr>
        <w:t>Розділ другий «</w:t>
      </w:r>
      <w:r>
        <w:rPr>
          <w:rFonts w:ascii="Times New Roman" w:hAnsi="Times New Roman"/>
          <w:sz w:val="28"/>
          <w:szCs w:val="28"/>
        </w:rPr>
        <w:t>Етимологія українських лінгвістичних термінів». В цьому розділі наводя</w:t>
      </w:r>
      <w:r w:rsidRPr="00FE79E4">
        <w:rPr>
          <w:rFonts w:ascii="Times New Roman" w:hAnsi="Times New Roman"/>
          <w:sz w:val="28"/>
          <w:szCs w:val="28"/>
        </w:rPr>
        <w:t xml:space="preserve">ться </w:t>
      </w:r>
      <w:r>
        <w:rPr>
          <w:rFonts w:ascii="Times New Roman" w:hAnsi="Times New Roman"/>
          <w:sz w:val="28"/>
          <w:szCs w:val="28"/>
        </w:rPr>
        <w:t>терміни праслов’янського, грецького та латинського походження</w:t>
      </w:r>
      <w:r w:rsidRPr="00FE79E4">
        <w:rPr>
          <w:rFonts w:ascii="Times New Roman" w:hAnsi="Times New Roman"/>
          <w:sz w:val="28"/>
          <w:szCs w:val="28"/>
        </w:rPr>
        <w:t>.</w:t>
      </w:r>
    </w:p>
    <w:p w:rsidR="00281C00" w:rsidRPr="00FE79E4" w:rsidRDefault="00281C00" w:rsidP="00281C00">
      <w:pPr>
        <w:widowControl w:val="0"/>
        <w:spacing w:after="0" w:line="360" w:lineRule="auto"/>
        <w:ind w:firstLine="708"/>
        <w:jc w:val="both"/>
        <w:rPr>
          <w:rFonts w:ascii="Times New Roman" w:hAnsi="Times New Roman"/>
          <w:color w:val="000000"/>
          <w:sz w:val="28"/>
          <w:szCs w:val="28"/>
          <w:lang w:eastAsia="uk-UA"/>
        </w:rPr>
      </w:pPr>
      <w:r>
        <w:rPr>
          <w:rFonts w:ascii="Times New Roman" w:hAnsi="Times New Roman"/>
          <w:color w:val="000000"/>
          <w:sz w:val="28"/>
          <w:szCs w:val="28"/>
          <w:lang w:eastAsia="uk-UA"/>
        </w:rPr>
        <w:t>Розділ третій</w:t>
      </w:r>
      <w:r w:rsidRPr="00FE79E4">
        <w:rPr>
          <w:rFonts w:ascii="Times New Roman" w:hAnsi="Times New Roman"/>
          <w:color w:val="000000"/>
          <w:sz w:val="28"/>
          <w:szCs w:val="28"/>
          <w:lang w:eastAsia="uk-UA"/>
        </w:rPr>
        <w:t xml:space="preserve"> «</w:t>
      </w:r>
      <w:r>
        <w:rPr>
          <w:rFonts w:ascii="Times New Roman" w:hAnsi="Times New Roman"/>
          <w:color w:val="000000"/>
          <w:sz w:val="28"/>
          <w:szCs w:val="28"/>
          <w:lang w:eastAsia="uk-UA"/>
        </w:rPr>
        <w:t xml:space="preserve"> Системні зв’язки лінгвістичних термінів</w:t>
      </w:r>
      <w:r w:rsidRPr="00FE79E4">
        <w:rPr>
          <w:rFonts w:ascii="Times New Roman" w:hAnsi="Times New Roman"/>
          <w:color w:val="000000"/>
          <w:sz w:val="28"/>
          <w:szCs w:val="28"/>
          <w:lang w:eastAsia="uk-UA"/>
        </w:rPr>
        <w:t xml:space="preserve"> </w:t>
      </w:r>
      <w:r>
        <w:rPr>
          <w:rFonts w:ascii="Times New Roman" w:hAnsi="Times New Roman"/>
          <w:color w:val="000000"/>
          <w:sz w:val="28"/>
          <w:szCs w:val="28"/>
          <w:lang w:eastAsia="uk-UA"/>
        </w:rPr>
        <w:t>в аспекті</w:t>
      </w:r>
      <w:r w:rsidRPr="00FE79E4">
        <w:rPr>
          <w:rFonts w:ascii="Times New Roman" w:hAnsi="Times New Roman"/>
          <w:color w:val="000000"/>
          <w:sz w:val="28"/>
          <w:szCs w:val="28"/>
          <w:lang w:eastAsia="uk-UA"/>
        </w:rPr>
        <w:t xml:space="preserve"> парадигматики» висвітлює питання </w:t>
      </w:r>
      <w:r>
        <w:rPr>
          <w:rFonts w:ascii="Times New Roman" w:hAnsi="Times New Roman"/>
          <w:color w:val="000000"/>
          <w:sz w:val="28"/>
          <w:szCs w:val="28"/>
          <w:lang w:eastAsia="uk-UA"/>
        </w:rPr>
        <w:t xml:space="preserve">синонімії, антонімії, паронімії, </w:t>
      </w:r>
      <w:r w:rsidRPr="00FE79E4">
        <w:rPr>
          <w:rFonts w:ascii="Times New Roman" w:hAnsi="Times New Roman"/>
          <w:color w:val="000000"/>
          <w:sz w:val="28"/>
          <w:szCs w:val="28"/>
          <w:lang w:eastAsia="uk-UA"/>
        </w:rPr>
        <w:t xml:space="preserve">полісемії, омонімії та </w:t>
      </w:r>
      <w:r w:rsidRPr="00FE79E4">
        <w:rPr>
          <w:rFonts w:ascii="Times New Roman" w:hAnsi="Times New Roman"/>
          <w:noProof/>
          <w:color w:val="000000"/>
          <w:sz w:val="28"/>
          <w:szCs w:val="28"/>
          <w:lang w:eastAsia="uk-UA"/>
        </w:rPr>
        <w:t>гіпонімії</w:t>
      </w:r>
      <w:r w:rsidRPr="00FE79E4">
        <w:rPr>
          <w:rFonts w:ascii="Times New Roman" w:hAnsi="Times New Roman"/>
          <w:color w:val="000000"/>
          <w:sz w:val="28"/>
          <w:szCs w:val="28"/>
          <w:lang w:eastAsia="uk-UA"/>
        </w:rPr>
        <w:t xml:space="preserve"> лінгвістичних термінів.  </w:t>
      </w:r>
      <w:r w:rsidRPr="00FE79E4">
        <w:rPr>
          <w:rFonts w:ascii="Times New Roman" w:hAnsi="Times New Roman"/>
          <w:color w:val="000000"/>
          <w:sz w:val="28"/>
          <w:szCs w:val="28"/>
          <w:lang w:eastAsia="uk-UA"/>
        </w:rPr>
        <w:tab/>
      </w:r>
    </w:p>
    <w:p w:rsidR="00281C00" w:rsidRPr="00FE79E4" w:rsidRDefault="00281C00" w:rsidP="00281C00">
      <w:pPr>
        <w:widowControl w:val="0"/>
        <w:spacing w:after="0" w:line="360" w:lineRule="auto"/>
        <w:ind w:firstLine="708"/>
        <w:jc w:val="both"/>
        <w:rPr>
          <w:rFonts w:ascii="Times New Roman" w:hAnsi="Times New Roman"/>
          <w:color w:val="000000"/>
          <w:sz w:val="28"/>
          <w:szCs w:val="28"/>
          <w:lang w:eastAsia="uk-UA"/>
        </w:rPr>
      </w:pPr>
      <w:r w:rsidRPr="00FE79E4">
        <w:rPr>
          <w:rFonts w:ascii="Times New Roman" w:hAnsi="Times New Roman"/>
          <w:color w:val="000000"/>
          <w:sz w:val="28"/>
          <w:szCs w:val="28"/>
          <w:lang w:eastAsia="uk-UA"/>
        </w:rPr>
        <w:t>У висновках подаються результати проведеного дослідження.</w:t>
      </w:r>
    </w:p>
    <w:p w:rsidR="00281C00" w:rsidRPr="00F43125" w:rsidRDefault="00281C00" w:rsidP="00281C00">
      <w:pPr>
        <w:widowControl w:val="0"/>
        <w:spacing w:after="0" w:line="360" w:lineRule="auto"/>
        <w:jc w:val="both"/>
        <w:rPr>
          <w:rFonts w:ascii="Times New Roman" w:hAnsi="Times New Roman"/>
          <w:color w:val="000000"/>
          <w:sz w:val="28"/>
          <w:szCs w:val="28"/>
          <w:lang w:eastAsia="uk-UA"/>
        </w:rPr>
      </w:pPr>
      <w:r w:rsidRPr="00F43125">
        <w:rPr>
          <w:rFonts w:ascii="Times New Roman" w:hAnsi="Times New Roman"/>
          <w:b/>
          <w:color w:val="000000"/>
          <w:sz w:val="28"/>
          <w:szCs w:val="28"/>
          <w:lang w:eastAsia="uk-UA"/>
        </w:rPr>
        <w:t>Апробація роботи</w:t>
      </w:r>
      <w:r>
        <w:rPr>
          <w:rFonts w:ascii="Times New Roman" w:hAnsi="Times New Roman"/>
          <w:b/>
          <w:color w:val="000000"/>
          <w:sz w:val="28"/>
          <w:szCs w:val="28"/>
          <w:lang w:eastAsia="uk-UA"/>
        </w:rPr>
        <w:t xml:space="preserve"> </w:t>
      </w:r>
      <w:r>
        <w:rPr>
          <w:rFonts w:ascii="Times New Roman" w:hAnsi="Times New Roman"/>
          <w:color w:val="000000"/>
          <w:sz w:val="28"/>
          <w:szCs w:val="28"/>
          <w:lang w:eastAsia="uk-UA"/>
        </w:rPr>
        <w:t>відбулася на науковій студентській конференції. Результати дослідження були опубліковані у збірнику «</w:t>
      </w:r>
      <w:r w:rsidRPr="00A65A96">
        <w:rPr>
          <w:rFonts w:ascii="Times New Roman" w:hAnsi="Times New Roman"/>
          <w:color w:val="000000"/>
          <w:sz w:val="28"/>
          <w:szCs w:val="28"/>
          <w:lang w:eastAsia="uk-UA"/>
        </w:rPr>
        <w:t>Філологічні студії: збірник наукових статей студентів </w:t>
      </w:r>
      <w:r>
        <w:rPr>
          <w:rFonts w:ascii="Times New Roman" w:hAnsi="Times New Roman"/>
          <w:color w:val="000000"/>
          <w:sz w:val="28"/>
          <w:szCs w:val="28"/>
          <w:lang w:eastAsia="uk-UA"/>
        </w:rPr>
        <w:t xml:space="preserve"> </w:t>
      </w:r>
      <w:r w:rsidRPr="00A65A96">
        <w:rPr>
          <w:rFonts w:ascii="Times New Roman" w:hAnsi="Times New Roman"/>
          <w:color w:val="000000"/>
          <w:sz w:val="28"/>
          <w:szCs w:val="28"/>
          <w:lang w:eastAsia="uk-UA"/>
        </w:rPr>
        <w:t>філологічного факультету / Одеса: «Одеський національний університет імені І. І. Мечникова», 2015. </w:t>
      </w:r>
      <w:r>
        <w:rPr>
          <w:rFonts w:ascii="Times New Roman" w:hAnsi="Times New Roman"/>
          <w:color w:val="000000"/>
          <w:sz w:val="28"/>
          <w:szCs w:val="28"/>
          <w:lang w:eastAsia="uk-UA"/>
        </w:rPr>
        <w:t>– 262с.</w:t>
      </w:r>
    </w:p>
    <w:p w:rsidR="00281C00" w:rsidRDefault="00281C00" w:rsidP="00281C00">
      <w:pPr>
        <w:spacing w:after="0" w:line="360" w:lineRule="auto"/>
        <w:jc w:val="both"/>
        <w:rPr>
          <w:rFonts w:ascii="Times New Roman" w:hAnsi="Times New Roman"/>
          <w:color w:val="000000"/>
          <w:sz w:val="28"/>
          <w:szCs w:val="28"/>
          <w:shd w:val="clear" w:color="auto" w:fill="FFFFFF"/>
        </w:rPr>
      </w:pPr>
      <w:r w:rsidRPr="00F43125">
        <w:rPr>
          <w:rFonts w:ascii="Times New Roman" w:hAnsi="Times New Roman"/>
          <w:color w:val="000000"/>
          <w:sz w:val="28"/>
          <w:szCs w:val="28"/>
          <w:shd w:val="clear" w:color="auto" w:fill="FFFFFF"/>
        </w:rPr>
        <w:t xml:space="preserve">Тема дипломної роботи пов`язана з науковою темою кафедри. </w:t>
      </w:r>
      <w:r w:rsidRPr="00BE216A">
        <w:rPr>
          <w:rFonts w:ascii="Times New Roman" w:hAnsi="Times New Roman"/>
          <w:color w:val="000000"/>
          <w:sz w:val="28"/>
          <w:szCs w:val="28"/>
          <w:shd w:val="clear" w:color="auto" w:fill="FFFFFF"/>
        </w:rPr>
        <w:t>Проблематика дослідження відповідає науковій темі кафедри української мови «Дослідження усно-розмовних форм існування української мови» (реєстраційний номер 223, 0112U002909).</w:t>
      </w:r>
    </w:p>
    <w:p w:rsidR="00EE46FF" w:rsidRDefault="00EE46FF" w:rsidP="00281C00">
      <w:pPr>
        <w:spacing w:after="0" w:line="360" w:lineRule="auto"/>
        <w:jc w:val="both"/>
        <w:rPr>
          <w:rFonts w:ascii="Times New Roman" w:hAnsi="Times New Roman"/>
          <w:color w:val="000000"/>
          <w:sz w:val="28"/>
          <w:szCs w:val="28"/>
          <w:shd w:val="clear" w:color="auto" w:fill="FFFFFF"/>
        </w:rPr>
      </w:pPr>
    </w:p>
    <w:p w:rsidR="00EE46FF" w:rsidRDefault="00EE46FF" w:rsidP="00281C00">
      <w:pPr>
        <w:spacing w:after="0" w:line="360" w:lineRule="auto"/>
        <w:jc w:val="both"/>
        <w:rPr>
          <w:rFonts w:ascii="Times New Roman" w:hAnsi="Times New Roman"/>
          <w:color w:val="000000"/>
          <w:sz w:val="28"/>
          <w:szCs w:val="28"/>
          <w:shd w:val="clear" w:color="auto" w:fill="FFFFFF"/>
        </w:rPr>
      </w:pPr>
    </w:p>
    <w:p w:rsidR="00EE46FF" w:rsidRDefault="00EE46FF" w:rsidP="00281C00">
      <w:pPr>
        <w:spacing w:after="0" w:line="360" w:lineRule="auto"/>
        <w:jc w:val="both"/>
        <w:rPr>
          <w:rFonts w:ascii="Times New Roman" w:hAnsi="Times New Roman"/>
          <w:color w:val="000000"/>
          <w:sz w:val="28"/>
          <w:szCs w:val="28"/>
          <w:shd w:val="clear" w:color="auto" w:fill="FFFFFF"/>
        </w:rPr>
      </w:pPr>
    </w:p>
    <w:p w:rsidR="00EE46FF" w:rsidRDefault="00EE46FF" w:rsidP="00281C00">
      <w:pPr>
        <w:spacing w:after="0" w:line="360" w:lineRule="auto"/>
        <w:jc w:val="both"/>
        <w:rPr>
          <w:rFonts w:ascii="Times New Roman" w:hAnsi="Times New Roman"/>
          <w:color w:val="000000"/>
          <w:sz w:val="28"/>
          <w:szCs w:val="28"/>
          <w:shd w:val="clear" w:color="auto" w:fill="FFFFFF"/>
        </w:rPr>
      </w:pPr>
    </w:p>
    <w:p w:rsidR="00EE46FF" w:rsidRDefault="00EE46FF" w:rsidP="00281C00">
      <w:pPr>
        <w:spacing w:after="0" w:line="360" w:lineRule="auto"/>
        <w:jc w:val="both"/>
        <w:rPr>
          <w:rFonts w:ascii="Times New Roman" w:hAnsi="Times New Roman"/>
          <w:color w:val="000000"/>
          <w:sz w:val="28"/>
          <w:szCs w:val="28"/>
          <w:shd w:val="clear" w:color="auto" w:fill="FFFFFF"/>
        </w:rPr>
      </w:pPr>
    </w:p>
    <w:p w:rsidR="00EE46FF" w:rsidRDefault="00EE46FF" w:rsidP="00281C00">
      <w:pPr>
        <w:spacing w:after="0" w:line="360" w:lineRule="auto"/>
        <w:jc w:val="both"/>
        <w:rPr>
          <w:rFonts w:ascii="Times New Roman" w:hAnsi="Times New Roman"/>
          <w:color w:val="000000"/>
          <w:sz w:val="28"/>
          <w:szCs w:val="28"/>
          <w:shd w:val="clear" w:color="auto" w:fill="FFFFFF"/>
        </w:rPr>
      </w:pPr>
    </w:p>
    <w:p w:rsidR="00EE46FF" w:rsidRDefault="00EE46FF" w:rsidP="00281C00">
      <w:pPr>
        <w:spacing w:after="0" w:line="360" w:lineRule="auto"/>
        <w:jc w:val="both"/>
        <w:rPr>
          <w:rFonts w:ascii="Times New Roman" w:hAnsi="Times New Roman"/>
          <w:color w:val="000000"/>
          <w:sz w:val="28"/>
          <w:szCs w:val="28"/>
          <w:shd w:val="clear" w:color="auto" w:fill="FFFFFF"/>
        </w:rPr>
      </w:pPr>
    </w:p>
    <w:p w:rsidR="00EE46FF" w:rsidRDefault="00EE46FF" w:rsidP="00281C00">
      <w:pPr>
        <w:spacing w:after="0" w:line="360" w:lineRule="auto"/>
        <w:jc w:val="both"/>
        <w:rPr>
          <w:rFonts w:ascii="Times New Roman" w:hAnsi="Times New Roman"/>
          <w:color w:val="000000"/>
          <w:sz w:val="28"/>
          <w:szCs w:val="28"/>
          <w:shd w:val="clear" w:color="auto" w:fill="FFFFFF"/>
        </w:rPr>
      </w:pPr>
    </w:p>
    <w:p w:rsidR="00EE46FF" w:rsidRDefault="00EE46FF" w:rsidP="00281C00">
      <w:pPr>
        <w:spacing w:after="0" w:line="360" w:lineRule="auto"/>
        <w:jc w:val="both"/>
        <w:rPr>
          <w:rFonts w:ascii="Times New Roman" w:hAnsi="Times New Roman"/>
          <w:color w:val="000000"/>
          <w:sz w:val="28"/>
          <w:szCs w:val="28"/>
          <w:shd w:val="clear" w:color="auto" w:fill="FFFFFF"/>
        </w:rPr>
      </w:pPr>
    </w:p>
    <w:p w:rsidR="00EE46FF" w:rsidRDefault="00EE46FF" w:rsidP="00281C00">
      <w:pPr>
        <w:spacing w:after="0" w:line="360" w:lineRule="auto"/>
        <w:jc w:val="both"/>
        <w:rPr>
          <w:rFonts w:ascii="Times New Roman" w:hAnsi="Times New Roman"/>
          <w:color w:val="000000"/>
          <w:sz w:val="28"/>
          <w:szCs w:val="28"/>
          <w:shd w:val="clear" w:color="auto" w:fill="FFFFFF"/>
        </w:rPr>
      </w:pPr>
    </w:p>
    <w:p w:rsidR="00EE46FF" w:rsidRDefault="00EE46FF" w:rsidP="00281C00">
      <w:pPr>
        <w:spacing w:after="0" w:line="360" w:lineRule="auto"/>
        <w:jc w:val="both"/>
        <w:rPr>
          <w:rFonts w:ascii="Times New Roman" w:hAnsi="Times New Roman"/>
          <w:color w:val="000000"/>
          <w:sz w:val="28"/>
          <w:szCs w:val="28"/>
          <w:shd w:val="clear" w:color="auto" w:fill="FFFFFF"/>
        </w:rPr>
      </w:pPr>
    </w:p>
    <w:p w:rsidR="00EE46FF" w:rsidRDefault="00EE46FF" w:rsidP="00281C00">
      <w:pPr>
        <w:spacing w:after="0" w:line="360" w:lineRule="auto"/>
        <w:jc w:val="both"/>
        <w:rPr>
          <w:rFonts w:ascii="Times New Roman" w:hAnsi="Times New Roman"/>
          <w:color w:val="000000"/>
          <w:sz w:val="28"/>
          <w:szCs w:val="28"/>
          <w:shd w:val="clear" w:color="auto" w:fill="FFFFFF"/>
        </w:rPr>
      </w:pPr>
    </w:p>
    <w:p w:rsidR="00EE46FF" w:rsidRDefault="00EE46FF" w:rsidP="00281C00">
      <w:pPr>
        <w:spacing w:after="0" w:line="360" w:lineRule="auto"/>
        <w:jc w:val="both"/>
        <w:rPr>
          <w:rFonts w:ascii="Times New Roman" w:hAnsi="Times New Roman"/>
          <w:color w:val="000000"/>
          <w:sz w:val="28"/>
          <w:szCs w:val="28"/>
          <w:shd w:val="clear" w:color="auto" w:fill="FFFFFF"/>
        </w:rPr>
      </w:pPr>
    </w:p>
    <w:p w:rsidR="00EE46FF" w:rsidRDefault="00EE46FF" w:rsidP="00281C00">
      <w:pPr>
        <w:spacing w:after="0" w:line="360" w:lineRule="auto"/>
        <w:jc w:val="both"/>
        <w:rPr>
          <w:rFonts w:ascii="Times New Roman" w:hAnsi="Times New Roman"/>
          <w:color w:val="000000"/>
          <w:sz w:val="28"/>
          <w:szCs w:val="28"/>
          <w:shd w:val="clear" w:color="auto" w:fill="FFFFFF"/>
        </w:rPr>
      </w:pPr>
    </w:p>
    <w:p w:rsidR="00EE46FF" w:rsidRPr="000A021D" w:rsidRDefault="00EE46FF" w:rsidP="00EE46FF">
      <w:pPr>
        <w:spacing w:after="0" w:line="360" w:lineRule="auto"/>
        <w:jc w:val="center"/>
        <w:rPr>
          <w:rFonts w:ascii="Times New Roman" w:hAnsi="Times New Roman"/>
          <w:b/>
          <w:sz w:val="28"/>
          <w:szCs w:val="28"/>
          <w:lang w:val="ru-RU"/>
        </w:rPr>
      </w:pPr>
      <w:r w:rsidRPr="000A021D">
        <w:rPr>
          <w:rFonts w:ascii="Times New Roman" w:hAnsi="Times New Roman"/>
          <w:b/>
          <w:sz w:val="28"/>
          <w:szCs w:val="28"/>
          <w:lang w:val="ru-RU"/>
        </w:rPr>
        <w:lastRenderedPageBreak/>
        <w:t>ВИСНОВКИ</w:t>
      </w:r>
    </w:p>
    <w:p w:rsidR="00EE46FF" w:rsidRPr="000A021D" w:rsidRDefault="00EE46FF" w:rsidP="00EE46FF">
      <w:pPr>
        <w:spacing w:after="0" w:line="360" w:lineRule="auto"/>
        <w:jc w:val="center"/>
        <w:rPr>
          <w:rFonts w:ascii="Times New Roman" w:hAnsi="Times New Roman"/>
          <w:b/>
          <w:sz w:val="28"/>
          <w:szCs w:val="28"/>
          <w:lang w:val="ru-RU"/>
        </w:rPr>
      </w:pPr>
    </w:p>
    <w:p w:rsidR="00EE46FF" w:rsidRPr="000A021D" w:rsidRDefault="00EE46FF" w:rsidP="00EE46FF">
      <w:pPr>
        <w:spacing w:after="0" w:line="360" w:lineRule="auto"/>
        <w:ind w:firstLine="708"/>
        <w:jc w:val="both"/>
        <w:rPr>
          <w:rFonts w:ascii="Times New Roman" w:hAnsi="Times New Roman"/>
          <w:sz w:val="28"/>
          <w:szCs w:val="28"/>
        </w:rPr>
      </w:pPr>
      <w:r>
        <w:rPr>
          <w:rFonts w:ascii="Times New Roman" w:hAnsi="Times New Roman"/>
          <w:sz w:val="28"/>
          <w:szCs w:val="28"/>
        </w:rPr>
        <w:t>Представлену</w:t>
      </w:r>
      <w:r w:rsidRPr="000A021D">
        <w:rPr>
          <w:rFonts w:ascii="Times New Roman" w:hAnsi="Times New Roman"/>
          <w:sz w:val="28"/>
          <w:szCs w:val="28"/>
        </w:rPr>
        <w:t xml:space="preserve"> </w:t>
      </w:r>
      <w:r>
        <w:rPr>
          <w:rFonts w:ascii="Times New Roman" w:hAnsi="Times New Roman"/>
          <w:sz w:val="28"/>
          <w:szCs w:val="28"/>
        </w:rPr>
        <w:t>дипломну роботу було присвячено</w:t>
      </w:r>
      <w:r w:rsidRPr="000A021D">
        <w:rPr>
          <w:rFonts w:ascii="Times New Roman" w:hAnsi="Times New Roman"/>
          <w:sz w:val="28"/>
          <w:szCs w:val="28"/>
        </w:rPr>
        <w:t xml:space="preserve"> теоретичному та практичному аналізу матеріалу, який стосується особливостей української лінгвістичної термінології. </w:t>
      </w:r>
    </w:p>
    <w:p w:rsidR="00EE46FF" w:rsidRDefault="00EE46FF" w:rsidP="00EE46FF">
      <w:pPr>
        <w:widowControl w:val="0"/>
        <w:spacing w:after="0" w:line="360" w:lineRule="auto"/>
        <w:ind w:firstLine="708"/>
        <w:jc w:val="both"/>
        <w:rPr>
          <w:rFonts w:ascii="Times New Roman" w:hAnsi="Times New Roman"/>
          <w:sz w:val="28"/>
          <w:szCs w:val="28"/>
        </w:rPr>
      </w:pPr>
      <w:r>
        <w:rPr>
          <w:rFonts w:ascii="Times New Roman" w:hAnsi="Times New Roman"/>
          <w:sz w:val="28"/>
          <w:szCs w:val="28"/>
        </w:rPr>
        <w:t>У результаті нашого дослідження було з’ясовано основні</w:t>
      </w:r>
      <w:r w:rsidRPr="00BE3C4D">
        <w:rPr>
          <w:rFonts w:ascii="Times New Roman" w:hAnsi="Times New Roman"/>
          <w:sz w:val="28"/>
          <w:szCs w:val="28"/>
        </w:rPr>
        <w:t xml:space="preserve"> етапи</w:t>
      </w:r>
      <w:r>
        <w:rPr>
          <w:rFonts w:ascii="Times New Roman" w:hAnsi="Times New Roman"/>
          <w:sz w:val="28"/>
          <w:szCs w:val="28"/>
        </w:rPr>
        <w:t xml:space="preserve"> </w:t>
      </w:r>
      <w:r w:rsidRPr="00FE79E4">
        <w:rPr>
          <w:rFonts w:ascii="Times New Roman" w:hAnsi="Times New Roman"/>
          <w:color w:val="000000"/>
          <w:sz w:val="28"/>
          <w:szCs w:val="28"/>
          <w:lang w:eastAsia="uk-UA"/>
        </w:rPr>
        <w:t>форм</w:t>
      </w:r>
      <w:r>
        <w:rPr>
          <w:rFonts w:ascii="Times New Roman" w:hAnsi="Times New Roman"/>
          <w:color w:val="000000"/>
          <w:sz w:val="28"/>
          <w:szCs w:val="28"/>
          <w:lang w:eastAsia="uk-UA"/>
        </w:rPr>
        <w:t>ування української термінології, визначені характерні ознаки терміна</w:t>
      </w:r>
      <w:r>
        <w:rPr>
          <w:rFonts w:ascii="Times New Roman" w:hAnsi="Times New Roman"/>
          <w:sz w:val="28"/>
          <w:szCs w:val="28"/>
        </w:rPr>
        <w:t>, стан наукового вивчення термінів, зокрема й лінгвістичних. Особливу увагу ми звернули на працю видатного мовознавця  І. Огієнка, в якій він розглядав слова-терміни  у процесі їх становлення – від початку зародження української граматичної літератури, до появи сучасних для його доби  власне українських термінів.</w:t>
      </w:r>
    </w:p>
    <w:p w:rsidR="00EE46FF" w:rsidRDefault="00EE46FF" w:rsidP="00EE46FF">
      <w:pPr>
        <w:pStyle w:val="a5"/>
        <w:tabs>
          <w:tab w:val="left" w:pos="480"/>
        </w:tabs>
        <w:spacing w:line="360" w:lineRule="auto"/>
        <w:jc w:val="both"/>
        <w:rPr>
          <w:rFonts w:ascii="Times New Roman" w:hAnsi="Times New Roman"/>
          <w:noProof/>
          <w:color w:val="0D0D0D"/>
          <w:sz w:val="28"/>
          <w:szCs w:val="28"/>
          <w:lang w:val="uk-UA"/>
        </w:rPr>
      </w:pPr>
      <w:r>
        <w:rPr>
          <w:rFonts w:ascii="Times New Roman" w:hAnsi="Times New Roman"/>
          <w:sz w:val="28"/>
          <w:szCs w:val="28"/>
          <w:lang w:val="uk-UA"/>
        </w:rPr>
        <w:tab/>
        <w:t>В друг</w:t>
      </w:r>
      <w:r w:rsidRPr="000A021D">
        <w:rPr>
          <w:rFonts w:ascii="Times New Roman" w:hAnsi="Times New Roman"/>
          <w:sz w:val="28"/>
          <w:szCs w:val="28"/>
          <w:lang w:val="uk-UA"/>
        </w:rPr>
        <w:t>ому розділі ми розглядали терміни з погляду походження. Ми дослідили</w:t>
      </w:r>
      <w:r>
        <w:rPr>
          <w:rFonts w:ascii="Times New Roman" w:hAnsi="Times New Roman"/>
          <w:sz w:val="28"/>
          <w:szCs w:val="28"/>
          <w:lang w:val="uk-UA"/>
        </w:rPr>
        <w:t xml:space="preserve"> </w:t>
      </w:r>
      <w:r w:rsidRPr="000A021D">
        <w:rPr>
          <w:rFonts w:ascii="Times New Roman" w:hAnsi="Times New Roman"/>
          <w:sz w:val="28"/>
          <w:szCs w:val="28"/>
          <w:lang w:val="uk-UA"/>
        </w:rPr>
        <w:t xml:space="preserve">51 термін </w:t>
      </w:r>
      <w:r w:rsidRPr="000A021D">
        <w:rPr>
          <w:rFonts w:ascii="Times New Roman" w:hAnsi="Times New Roman"/>
          <w:color w:val="0D0D0D"/>
          <w:sz w:val="28"/>
          <w:szCs w:val="28"/>
          <w:lang w:val="uk-UA"/>
        </w:rPr>
        <w:t xml:space="preserve">праслов’янського походження, 3 старослов’янського, </w:t>
      </w:r>
      <w:r>
        <w:rPr>
          <w:rFonts w:ascii="Times New Roman" w:hAnsi="Times New Roman"/>
          <w:color w:val="0D0D0D"/>
          <w:sz w:val="28"/>
          <w:szCs w:val="28"/>
          <w:lang w:val="uk-UA"/>
        </w:rPr>
        <w:t>34</w:t>
      </w:r>
      <w:r w:rsidRPr="000A021D">
        <w:rPr>
          <w:rFonts w:ascii="Times New Roman" w:hAnsi="Times New Roman"/>
          <w:color w:val="0D0D0D"/>
          <w:sz w:val="28"/>
          <w:szCs w:val="28"/>
          <w:lang w:val="uk-UA"/>
        </w:rPr>
        <w:t xml:space="preserve"> тер</w:t>
      </w:r>
      <w:r>
        <w:rPr>
          <w:rFonts w:ascii="Times New Roman" w:hAnsi="Times New Roman"/>
          <w:color w:val="0D0D0D"/>
          <w:sz w:val="28"/>
          <w:szCs w:val="28"/>
          <w:lang w:val="uk-UA"/>
        </w:rPr>
        <w:t>мінів латинського походження, 57</w:t>
      </w:r>
      <w:r w:rsidRPr="000A021D">
        <w:rPr>
          <w:rFonts w:ascii="Times New Roman" w:hAnsi="Times New Roman"/>
          <w:color w:val="0D0D0D"/>
          <w:sz w:val="28"/>
          <w:szCs w:val="28"/>
          <w:lang w:val="uk-UA"/>
        </w:rPr>
        <w:t xml:space="preserve"> тер</w:t>
      </w:r>
      <w:r>
        <w:rPr>
          <w:rFonts w:ascii="Times New Roman" w:hAnsi="Times New Roman"/>
          <w:color w:val="0D0D0D"/>
          <w:sz w:val="28"/>
          <w:szCs w:val="28"/>
          <w:lang w:val="uk-UA"/>
        </w:rPr>
        <w:t xml:space="preserve">мінів грецького походження та 22 терміни із західноєвропейських мов. </w:t>
      </w:r>
      <w:r>
        <w:rPr>
          <w:rFonts w:ascii="Times New Roman" w:hAnsi="Times New Roman"/>
          <w:noProof/>
          <w:color w:val="0D0D0D"/>
          <w:sz w:val="28"/>
          <w:szCs w:val="28"/>
          <w:lang w:val="uk-UA"/>
        </w:rPr>
        <w:t>Серед термінів старослов</w:t>
      </w:r>
      <w:r w:rsidRPr="00025E46">
        <w:rPr>
          <w:rFonts w:ascii="Times New Roman" w:hAnsi="Times New Roman"/>
          <w:noProof/>
          <w:color w:val="0D0D0D"/>
          <w:sz w:val="28"/>
          <w:szCs w:val="28"/>
          <w:lang w:val="uk-UA"/>
        </w:rPr>
        <w:t>’</w:t>
      </w:r>
      <w:r>
        <w:rPr>
          <w:rFonts w:ascii="Times New Roman" w:hAnsi="Times New Roman"/>
          <w:noProof/>
          <w:color w:val="0D0D0D"/>
          <w:sz w:val="28"/>
          <w:szCs w:val="28"/>
          <w:lang w:val="uk-UA"/>
        </w:rPr>
        <w:t>янського, праслов</w:t>
      </w:r>
      <w:r w:rsidRPr="00025E46">
        <w:rPr>
          <w:rFonts w:ascii="Times New Roman" w:hAnsi="Times New Roman"/>
          <w:noProof/>
          <w:color w:val="0D0D0D"/>
          <w:sz w:val="28"/>
          <w:szCs w:val="28"/>
          <w:lang w:val="uk-UA"/>
        </w:rPr>
        <w:t>’</w:t>
      </w:r>
      <w:r>
        <w:rPr>
          <w:rFonts w:ascii="Times New Roman" w:hAnsi="Times New Roman"/>
          <w:noProof/>
          <w:color w:val="0D0D0D"/>
          <w:sz w:val="28"/>
          <w:szCs w:val="28"/>
          <w:lang w:val="uk-UA"/>
        </w:rPr>
        <w:t>янського та українського походження найбільшою кількістю представлні терміни із праслов</w:t>
      </w:r>
      <w:r w:rsidRPr="00025E46">
        <w:rPr>
          <w:rFonts w:ascii="Times New Roman" w:hAnsi="Times New Roman"/>
          <w:noProof/>
          <w:color w:val="0D0D0D"/>
          <w:sz w:val="28"/>
          <w:szCs w:val="28"/>
          <w:lang w:val="uk-UA"/>
        </w:rPr>
        <w:t>’</w:t>
      </w:r>
      <w:r>
        <w:rPr>
          <w:rFonts w:ascii="Times New Roman" w:hAnsi="Times New Roman"/>
          <w:noProof/>
          <w:color w:val="0D0D0D"/>
          <w:sz w:val="28"/>
          <w:szCs w:val="28"/>
          <w:lang w:val="uk-UA"/>
        </w:rPr>
        <w:t xml:space="preserve">янським коренем. Найбільшу роль у формуванні української лінгвістичної термінології відігравали класичні мови. Терміни грецького та латинського походження упорядковані за тематичними групами. Найбільш показовими групами серед грецької теомінології є назви: </w:t>
      </w:r>
    </w:p>
    <w:p w:rsidR="00EE46FF" w:rsidRDefault="00EE46FF" w:rsidP="00EE46FF">
      <w:pPr>
        <w:pStyle w:val="a5"/>
        <w:numPr>
          <w:ilvl w:val="0"/>
          <w:numId w:val="2"/>
        </w:numPr>
        <w:tabs>
          <w:tab w:val="left" w:pos="480"/>
        </w:tabs>
        <w:spacing w:line="360" w:lineRule="auto"/>
        <w:jc w:val="both"/>
        <w:rPr>
          <w:rFonts w:ascii="Times New Roman" w:hAnsi="Times New Roman"/>
          <w:noProof/>
          <w:color w:val="0D0D0D"/>
          <w:sz w:val="28"/>
          <w:szCs w:val="28"/>
          <w:lang w:val="uk-UA"/>
        </w:rPr>
      </w:pPr>
      <w:r>
        <w:rPr>
          <w:rFonts w:ascii="Times New Roman" w:hAnsi="Times New Roman"/>
          <w:noProof/>
          <w:color w:val="0D0D0D"/>
          <w:sz w:val="28"/>
          <w:szCs w:val="28"/>
          <w:lang w:val="uk-UA"/>
        </w:rPr>
        <w:t>лінгвістичних дисциплін;</w:t>
      </w:r>
    </w:p>
    <w:p w:rsidR="00EE46FF" w:rsidRDefault="00EE46FF" w:rsidP="00EE46FF">
      <w:pPr>
        <w:pStyle w:val="a5"/>
        <w:numPr>
          <w:ilvl w:val="0"/>
          <w:numId w:val="2"/>
        </w:numPr>
        <w:tabs>
          <w:tab w:val="left" w:pos="480"/>
        </w:tabs>
        <w:spacing w:line="360" w:lineRule="auto"/>
        <w:jc w:val="both"/>
        <w:rPr>
          <w:rFonts w:ascii="Times New Roman" w:hAnsi="Times New Roman"/>
          <w:noProof/>
          <w:color w:val="0D0D0D"/>
          <w:sz w:val="28"/>
          <w:szCs w:val="28"/>
          <w:lang w:val="uk-UA"/>
        </w:rPr>
      </w:pPr>
      <w:r>
        <w:rPr>
          <w:rFonts w:ascii="Times New Roman" w:hAnsi="Times New Roman"/>
          <w:noProof/>
          <w:color w:val="0D0D0D"/>
          <w:sz w:val="28"/>
          <w:szCs w:val="28"/>
          <w:lang w:val="uk-UA"/>
        </w:rPr>
        <w:t>мовознавчих одиниць;</w:t>
      </w:r>
    </w:p>
    <w:p w:rsidR="00EE46FF" w:rsidRDefault="00EE46FF" w:rsidP="00EE46FF">
      <w:pPr>
        <w:pStyle w:val="a5"/>
        <w:numPr>
          <w:ilvl w:val="0"/>
          <w:numId w:val="2"/>
        </w:numPr>
        <w:tabs>
          <w:tab w:val="left" w:pos="480"/>
        </w:tabs>
        <w:spacing w:line="360" w:lineRule="auto"/>
        <w:jc w:val="both"/>
        <w:rPr>
          <w:rFonts w:ascii="Times New Roman" w:hAnsi="Times New Roman"/>
          <w:noProof/>
          <w:color w:val="0D0D0D"/>
          <w:sz w:val="28"/>
          <w:szCs w:val="28"/>
          <w:lang w:val="uk-UA"/>
        </w:rPr>
      </w:pPr>
      <w:r>
        <w:rPr>
          <w:rFonts w:ascii="Times New Roman" w:hAnsi="Times New Roman"/>
          <w:noProof/>
          <w:color w:val="0D0D0D"/>
          <w:sz w:val="28"/>
          <w:szCs w:val="28"/>
          <w:lang w:val="uk-UA"/>
        </w:rPr>
        <w:t>на позначення стилістичних засобів і фігур;</w:t>
      </w:r>
    </w:p>
    <w:p w:rsidR="00EE46FF" w:rsidRPr="00326FA2" w:rsidRDefault="00EE46FF" w:rsidP="00EE46FF">
      <w:pPr>
        <w:pStyle w:val="a5"/>
        <w:numPr>
          <w:ilvl w:val="0"/>
          <w:numId w:val="2"/>
        </w:numPr>
        <w:tabs>
          <w:tab w:val="left" w:pos="480"/>
        </w:tabs>
        <w:spacing w:line="360" w:lineRule="auto"/>
        <w:jc w:val="both"/>
        <w:rPr>
          <w:rFonts w:ascii="Times New Roman" w:hAnsi="Times New Roman"/>
          <w:noProof/>
          <w:color w:val="0D0D0D"/>
          <w:sz w:val="28"/>
          <w:szCs w:val="28"/>
          <w:lang w:val="uk-UA"/>
        </w:rPr>
      </w:pPr>
      <w:r>
        <w:rPr>
          <w:rFonts w:ascii="Times New Roman" w:hAnsi="Times New Roman"/>
          <w:noProof/>
          <w:color w:val="0D0D0D"/>
          <w:sz w:val="28"/>
          <w:szCs w:val="28"/>
          <w:lang w:val="uk-UA"/>
        </w:rPr>
        <w:t>назви процесів і дій.</w:t>
      </w:r>
      <w:r w:rsidRPr="00326FA2">
        <w:rPr>
          <w:rFonts w:ascii="Times New Roman" w:hAnsi="Times New Roman"/>
          <w:noProof/>
          <w:color w:val="0D0D0D"/>
          <w:sz w:val="28"/>
          <w:szCs w:val="28"/>
          <w:lang w:val="uk-UA"/>
        </w:rPr>
        <w:tab/>
      </w:r>
    </w:p>
    <w:p w:rsidR="00EE46FF" w:rsidRDefault="00EE46FF" w:rsidP="00EE46FF">
      <w:pPr>
        <w:pStyle w:val="a5"/>
        <w:tabs>
          <w:tab w:val="left" w:pos="480"/>
        </w:tabs>
        <w:spacing w:line="360" w:lineRule="auto"/>
        <w:jc w:val="both"/>
        <w:rPr>
          <w:rFonts w:ascii="Times New Roman" w:hAnsi="Times New Roman"/>
          <w:noProof/>
          <w:color w:val="0D0D0D"/>
          <w:sz w:val="28"/>
          <w:szCs w:val="28"/>
          <w:lang w:val="uk-UA"/>
        </w:rPr>
      </w:pPr>
      <w:r>
        <w:rPr>
          <w:rFonts w:ascii="Times New Roman" w:hAnsi="Times New Roman"/>
          <w:noProof/>
          <w:color w:val="0D0D0D"/>
          <w:sz w:val="28"/>
          <w:szCs w:val="28"/>
          <w:lang w:val="uk-UA"/>
        </w:rPr>
        <w:t>Терміни латинського походження було розподілено за такими групами:</w:t>
      </w:r>
    </w:p>
    <w:p w:rsidR="00EE46FF" w:rsidRDefault="00EE46FF" w:rsidP="00EE46FF">
      <w:pPr>
        <w:pStyle w:val="a5"/>
        <w:numPr>
          <w:ilvl w:val="0"/>
          <w:numId w:val="2"/>
        </w:numPr>
        <w:tabs>
          <w:tab w:val="left" w:pos="480"/>
        </w:tabs>
        <w:spacing w:line="360" w:lineRule="auto"/>
        <w:jc w:val="both"/>
        <w:rPr>
          <w:rFonts w:ascii="Times New Roman" w:hAnsi="Times New Roman"/>
          <w:noProof/>
          <w:color w:val="0D0D0D"/>
          <w:sz w:val="28"/>
          <w:szCs w:val="28"/>
          <w:lang w:val="uk-UA"/>
        </w:rPr>
      </w:pPr>
      <w:r>
        <w:rPr>
          <w:rFonts w:ascii="Times New Roman" w:hAnsi="Times New Roman"/>
          <w:noProof/>
          <w:color w:val="0D0D0D"/>
          <w:sz w:val="28"/>
          <w:szCs w:val="28"/>
          <w:lang w:val="uk-UA"/>
        </w:rPr>
        <w:t>процесуальні дії;</w:t>
      </w:r>
    </w:p>
    <w:p w:rsidR="00EE46FF" w:rsidRDefault="00EE46FF" w:rsidP="00EE46FF">
      <w:pPr>
        <w:pStyle w:val="a5"/>
        <w:numPr>
          <w:ilvl w:val="0"/>
          <w:numId w:val="2"/>
        </w:numPr>
        <w:tabs>
          <w:tab w:val="left" w:pos="480"/>
        </w:tabs>
        <w:spacing w:line="360" w:lineRule="auto"/>
        <w:jc w:val="both"/>
        <w:rPr>
          <w:rFonts w:ascii="Times New Roman" w:hAnsi="Times New Roman"/>
          <w:noProof/>
          <w:color w:val="0D0D0D"/>
          <w:sz w:val="28"/>
          <w:szCs w:val="28"/>
          <w:lang w:val="uk-UA"/>
        </w:rPr>
      </w:pPr>
      <w:r>
        <w:rPr>
          <w:rFonts w:ascii="Times New Roman" w:hAnsi="Times New Roman"/>
          <w:noProof/>
          <w:color w:val="0D0D0D"/>
          <w:sz w:val="28"/>
          <w:szCs w:val="28"/>
          <w:lang w:val="uk-UA"/>
        </w:rPr>
        <w:t>властивості предметів та явищ;</w:t>
      </w:r>
    </w:p>
    <w:p w:rsidR="00EE46FF" w:rsidRDefault="00EE46FF" w:rsidP="00EE46FF">
      <w:pPr>
        <w:pStyle w:val="a5"/>
        <w:numPr>
          <w:ilvl w:val="0"/>
          <w:numId w:val="2"/>
        </w:numPr>
        <w:tabs>
          <w:tab w:val="left" w:pos="480"/>
        </w:tabs>
        <w:spacing w:line="360" w:lineRule="auto"/>
        <w:jc w:val="both"/>
        <w:rPr>
          <w:rFonts w:ascii="Times New Roman" w:hAnsi="Times New Roman"/>
          <w:noProof/>
          <w:color w:val="0D0D0D"/>
          <w:sz w:val="28"/>
          <w:szCs w:val="28"/>
          <w:lang w:val="uk-UA"/>
        </w:rPr>
      </w:pPr>
      <w:r>
        <w:rPr>
          <w:rFonts w:ascii="Times New Roman" w:hAnsi="Times New Roman"/>
          <w:noProof/>
          <w:color w:val="0D0D0D"/>
          <w:sz w:val="28"/>
          <w:szCs w:val="28"/>
          <w:lang w:val="uk-UA"/>
        </w:rPr>
        <w:t>назви термінів: відмінків, стилістичних фігур та дисциплін.</w:t>
      </w:r>
    </w:p>
    <w:p w:rsidR="00EE46FF" w:rsidRDefault="00EE46FF" w:rsidP="00EE46FF">
      <w:pPr>
        <w:pStyle w:val="a5"/>
        <w:tabs>
          <w:tab w:val="left" w:pos="480"/>
        </w:tabs>
        <w:spacing w:line="360" w:lineRule="auto"/>
        <w:jc w:val="both"/>
        <w:rPr>
          <w:rFonts w:ascii="Times New Roman" w:hAnsi="Times New Roman"/>
          <w:noProof/>
          <w:color w:val="0D0D0D"/>
          <w:sz w:val="28"/>
          <w:szCs w:val="28"/>
          <w:lang w:val="uk-UA"/>
        </w:rPr>
      </w:pPr>
      <w:r>
        <w:rPr>
          <w:rFonts w:ascii="Times New Roman" w:hAnsi="Times New Roman"/>
          <w:noProof/>
          <w:color w:val="0D0D0D"/>
          <w:sz w:val="28"/>
          <w:szCs w:val="28"/>
          <w:lang w:val="uk-UA"/>
        </w:rPr>
        <w:lastRenderedPageBreak/>
        <w:tab/>
        <w:t>Західноєвропейські мови порівняно з грецькими та латинськими мовами мали менший вплив на розвиток української термінології. Більша кількість термінів із західноєвропейських мов, які перейшли в українську мову, створені у французькомовному середовищі ( нами досліджено 15 термінів).</w:t>
      </w:r>
    </w:p>
    <w:p w:rsidR="00EE46FF" w:rsidRPr="006547D4" w:rsidRDefault="00EE46FF" w:rsidP="00EE46FF">
      <w:pPr>
        <w:pStyle w:val="a5"/>
        <w:tabs>
          <w:tab w:val="left" w:pos="480"/>
        </w:tabs>
        <w:spacing w:line="360" w:lineRule="auto"/>
        <w:jc w:val="both"/>
        <w:rPr>
          <w:rFonts w:ascii="Times New Roman" w:hAnsi="Times New Roman"/>
          <w:noProof/>
          <w:sz w:val="28"/>
          <w:szCs w:val="28"/>
          <w:lang w:val="uk-UA"/>
        </w:rPr>
      </w:pPr>
      <w:r>
        <w:rPr>
          <w:rFonts w:ascii="Times New Roman" w:hAnsi="Times New Roman"/>
          <w:noProof/>
          <w:color w:val="0D0D0D"/>
          <w:sz w:val="28"/>
          <w:szCs w:val="28"/>
          <w:lang w:val="uk-UA"/>
        </w:rPr>
        <w:tab/>
        <w:t>Спостереження показали, що терміни завжди запозичувалися та переходили з однієї мови в іншу. Вважаємо, що це не є негативним явищем, а навпаки, – поява термінів з інших мов в українській значно розширила термінологічний обсяг нашої мови. Ми з</w:t>
      </w:r>
      <w:r w:rsidRPr="00326FA2">
        <w:rPr>
          <w:rFonts w:ascii="Times New Roman" w:hAnsi="Times New Roman"/>
          <w:noProof/>
          <w:color w:val="0D0D0D"/>
          <w:sz w:val="28"/>
          <w:szCs w:val="28"/>
          <w:lang w:val="uk-UA"/>
        </w:rPr>
        <w:t>’</w:t>
      </w:r>
      <w:r>
        <w:rPr>
          <w:rFonts w:ascii="Times New Roman" w:hAnsi="Times New Roman"/>
          <w:noProof/>
          <w:color w:val="0D0D0D"/>
          <w:sz w:val="28"/>
          <w:szCs w:val="28"/>
          <w:lang w:val="uk-UA"/>
        </w:rPr>
        <w:t>ясували, що порівняно з грецькими та латинськими мовами  менший вплив на розвиток української лінгвістичної термінології мали західноєвропейскі мови.</w:t>
      </w:r>
    </w:p>
    <w:p w:rsidR="00EE46FF" w:rsidRDefault="00EE46FF" w:rsidP="00EE46FF">
      <w:pPr>
        <w:spacing w:after="0" w:line="360" w:lineRule="auto"/>
        <w:ind w:firstLine="708"/>
        <w:jc w:val="both"/>
        <w:rPr>
          <w:rFonts w:ascii="Times New Roman" w:hAnsi="Times New Roman"/>
          <w:sz w:val="28"/>
          <w:szCs w:val="28"/>
        </w:rPr>
      </w:pPr>
      <w:r w:rsidRPr="00546872">
        <w:rPr>
          <w:rFonts w:ascii="Times New Roman" w:hAnsi="Times New Roman"/>
          <w:color w:val="000000"/>
          <w:sz w:val="28"/>
          <w:szCs w:val="28"/>
          <w:lang w:eastAsia="uk-UA"/>
        </w:rPr>
        <w:t>Аналіз лінгвістичних термінів засвідчив системну організацію та певні структурно-семантичні зв’язки термінів.</w:t>
      </w:r>
      <w:r>
        <w:rPr>
          <w:rFonts w:ascii="Times New Roman" w:hAnsi="Times New Roman"/>
          <w:b/>
          <w:color w:val="000000"/>
          <w:sz w:val="28"/>
          <w:szCs w:val="28"/>
          <w:lang w:eastAsia="uk-UA"/>
        </w:rPr>
        <w:t xml:space="preserve"> </w:t>
      </w:r>
      <w:r>
        <w:rPr>
          <w:rFonts w:ascii="Times New Roman" w:hAnsi="Times New Roman"/>
          <w:sz w:val="28"/>
          <w:szCs w:val="28"/>
        </w:rPr>
        <w:t xml:space="preserve">В межах таких зв’язків ми проаналізували:  </w:t>
      </w:r>
      <w:r w:rsidRPr="008E769C">
        <w:rPr>
          <w:rFonts w:ascii="Times New Roman" w:hAnsi="Times New Roman"/>
          <w:sz w:val="28"/>
          <w:szCs w:val="28"/>
        </w:rPr>
        <w:t xml:space="preserve">відношення </w:t>
      </w:r>
      <w:r>
        <w:rPr>
          <w:rFonts w:ascii="Times New Roman" w:hAnsi="Times New Roman"/>
          <w:sz w:val="28"/>
          <w:szCs w:val="28"/>
        </w:rPr>
        <w:t>смислової подібності – синонімію</w:t>
      </w:r>
      <w:r w:rsidRPr="008E769C">
        <w:rPr>
          <w:rFonts w:ascii="Times New Roman" w:hAnsi="Times New Roman"/>
          <w:sz w:val="28"/>
          <w:szCs w:val="28"/>
        </w:rPr>
        <w:t>; відношенн</w:t>
      </w:r>
      <w:r>
        <w:rPr>
          <w:rFonts w:ascii="Times New Roman" w:hAnsi="Times New Roman"/>
          <w:sz w:val="28"/>
          <w:szCs w:val="28"/>
        </w:rPr>
        <w:t>я</w:t>
      </w:r>
      <w:r w:rsidRPr="008E769C">
        <w:rPr>
          <w:rFonts w:ascii="Times New Roman" w:hAnsi="Times New Roman"/>
          <w:sz w:val="28"/>
          <w:szCs w:val="28"/>
        </w:rPr>
        <w:t xml:space="preserve"> смисл</w:t>
      </w:r>
      <w:r>
        <w:rPr>
          <w:rFonts w:ascii="Times New Roman" w:hAnsi="Times New Roman"/>
          <w:sz w:val="28"/>
          <w:szCs w:val="28"/>
        </w:rPr>
        <w:t>ового протиставлення – антонімію</w:t>
      </w:r>
      <w:r w:rsidRPr="008E769C">
        <w:rPr>
          <w:rFonts w:ascii="Times New Roman" w:hAnsi="Times New Roman"/>
          <w:sz w:val="28"/>
          <w:szCs w:val="28"/>
        </w:rPr>
        <w:t>; в</w:t>
      </w:r>
      <w:r>
        <w:rPr>
          <w:rFonts w:ascii="Times New Roman" w:hAnsi="Times New Roman"/>
          <w:sz w:val="28"/>
          <w:szCs w:val="28"/>
        </w:rPr>
        <w:t xml:space="preserve">ідношення, що ґрунтуються лише на формальній схожості та співзвучності – паронімію; відношення полісемії, омонімії та </w:t>
      </w:r>
      <w:r w:rsidRPr="008E769C">
        <w:rPr>
          <w:rFonts w:ascii="Times New Roman" w:hAnsi="Times New Roman"/>
          <w:sz w:val="28"/>
          <w:szCs w:val="28"/>
        </w:rPr>
        <w:t xml:space="preserve">відношення смислового включення – </w:t>
      </w:r>
      <w:r>
        <w:rPr>
          <w:rFonts w:ascii="Times New Roman" w:hAnsi="Times New Roman"/>
          <w:noProof/>
          <w:sz w:val="28"/>
          <w:szCs w:val="28"/>
        </w:rPr>
        <w:t>гіпонімію</w:t>
      </w:r>
      <w:r>
        <w:rPr>
          <w:rFonts w:ascii="Times New Roman" w:hAnsi="Times New Roman"/>
          <w:sz w:val="28"/>
          <w:szCs w:val="28"/>
        </w:rPr>
        <w:t>. Нами досліджено  таку кількість термінів у відповідних граматичних відношеннях, а саме – в синонімічних 35;  в полісемічних – 52 одиниці, омонімічних – 30 термінів та 10 термінів, які ілюструють</w:t>
      </w:r>
      <w:r w:rsidRPr="00921E68">
        <w:rPr>
          <w:rFonts w:ascii="Times New Roman" w:hAnsi="Times New Roman"/>
          <w:sz w:val="28"/>
          <w:szCs w:val="28"/>
        </w:rPr>
        <w:t xml:space="preserve"> </w:t>
      </w:r>
      <w:r>
        <w:rPr>
          <w:rFonts w:ascii="Times New Roman" w:hAnsi="Times New Roman"/>
          <w:noProof/>
          <w:sz w:val="28"/>
          <w:szCs w:val="28"/>
        </w:rPr>
        <w:t>родо-видові</w:t>
      </w:r>
      <w:r>
        <w:rPr>
          <w:rFonts w:ascii="Times New Roman" w:hAnsi="Times New Roman"/>
          <w:sz w:val="28"/>
          <w:szCs w:val="28"/>
        </w:rPr>
        <w:t xml:space="preserve"> відношення</w:t>
      </w:r>
      <w:r w:rsidRPr="00921E68">
        <w:rPr>
          <w:rFonts w:ascii="Times New Roman" w:hAnsi="Times New Roman"/>
          <w:sz w:val="28"/>
          <w:szCs w:val="28"/>
        </w:rPr>
        <w:t xml:space="preserve">. </w:t>
      </w:r>
    </w:p>
    <w:p w:rsidR="00EE46FF" w:rsidRDefault="00EE46FF" w:rsidP="00EE46FF">
      <w:pPr>
        <w:spacing w:after="0" w:line="360" w:lineRule="auto"/>
        <w:ind w:firstLine="708"/>
        <w:jc w:val="both"/>
        <w:rPr>
          <w:rFonts w:ascii="Times New Roman" w:hAnsi="Times New Roman"/>
          <w:sz w:val="28"/>
          <w:szCs w:val="28"/>
        </w:rPr>
      </w:pPr>
      <w:r>
        <w:rPr>
          <w:rFonts w:ascii="Times New Roman" w:hAnsi="Times New Roman"/>
          <w:sz w:val="28"/>
          <w:szCs w:val="28"/>
        </w:rPr>
        <w:t xml:space="preserve">Ми з’ясували, що поява дублетних термінів, які становлять синонімічні відношення, зумовлена чинниками, що пов’язані з існуванням у нашій мові: </w:t>
      </w:r>
    </w:p>
    <w:p w:rsidR="00EE46FF" w:rsidRDefault="00EE46FF" w:rsidP="00EE46FF">
      <w:pPr>
        <w:pStyle w:val="a6"/>
        <w:numPr>
          <w:ilvl w:val="0"/>
          <w:numId w:val="2"/>
        </w:numPr>
        <w:spacing w:after="0" w:line="360" w:lineRule="auto"/>
        <w:jc w:val="both"/>
        <w:rPr>
          <w:rFonts w:ascii="Times New Roman" w:hAnsi="Times New Roman"/>
          <w:sz w:val="28"/>
          <w:szCs w:val="28"/>
        </w:rPr>
      </w:pPr>
      <w:r>
        <w:rPr>
          <w:rFonts w:ascii="Times New Roman" w:hAnsi="Times New Roman"/>
          <w:sz w:val="28"/>
          <w:szCs w:val="28"/>
        </w:rPr>
        <w:t>власне українських термінів та іншомовних;</w:t>
      </w:r>
    </w:p>
    <w:p w:rsidR="00EE46FF" w:rsidRDefault="00EE46FF" w:rsidP="00EE46FF">
      <w:pPr>
        <w:pStyle w:val="a6"/>
        <w:numPr>
          <w:ilvl w:val="0"/>
          <w:numId w:val="2"/>
        </w:numPr>
        <w:spacing w:after="0" w:line="360" w:lineRule="auto"/>
        <w:jc w:val="both"/>
        <w:rPr>
          <w:rFonts w:ascii="Times New Roman" w:hAnsi="Times New Roman"/>
          <w:sz w:val="28"/>
          <w:szCs w:val="28"/>
        </w:rPr>
      </w:pPr>
      <w:r>
        <w:rPr>
          <w:rFonts w:ascii="Times New Roman" w:hAnsi="Times New Roman"/>
          <w:sz w:val="28"/>
          <w:szCs w:val="28"/>
        </w:rPr>
        <w:t>двох українських термінів;</w:t>
      </w:r>
    </w:p>
    <w:p w:rsidR="00EE46FF" w:rsidRDefault="00EE46FF" w:rsidP="00EE46FF">
      <w:pPr>
        <w:pStyle w:val="a6"/>
        <w:numPr>
          <w:ilvl w:val="0"/>
          <w:numId w:val="2"/>
        </w:numPr>
        <w:spacing w:after="0" w:line="360" w:lineRule="auto"/>
        <w:jc w:val="both"/>
        <w:rPr>
          <w:rFonts w:ascii="Times New Roman" w:hAnsi="Times New Roman"/>
          <w:sz w:val="28"/>
          <w:szCs w:val="28"/>
        </w:rPr>
      </w:pPr>
      <w:r>
        <w:rPr>
          <w:rFonts w:ascii="Times New Roman" w:hAnsi="Times New Roman"/>
          <w:sz w:val="28"/>
          <w:szCs w:val="28"/>
        </w:rPr>
        <w:t>двох іншомовних термінів;</w:t>
      </w:r>
    </w:p>
    <w:p w:rsidR="00EE46FF" w:rsidRDefault="00EE46FF" w:rsidP="00EE46FF">
      <w:pPr>
        <w:pStyle w:val="a6"/>
        <w:numPr>
          <w:ilvl w:val="0"/>
          <w:numId w:val="2"/>
        </w:numPr>
        <w:spacing w:after="0" w:line="360" w:lineRule="auto"/>
        <w:jc w:val="both"/>
        <w:rPr>
          <w:rFonts w:ascii="Times New Roman" w:hAnsi="Times New Roman"/>
          <w:sz w:val="28"/>
          <w:szCs w:val="28"/>
        </w:rPr>
      </w:pPr>
      <w:r>
        <w:rPr>
          <w:rFonts w:ascii="Times New Roman" w:hAnsi="Times New Roman"/>
          <w:sz w:val="28"/>
          <w:szCs w:val="28"/>
        </w:rPr>
        <w:t>сучасних і вилучених у минулому термінів.</w:t>
      </w:r>
    </w:p>
    <w:p w:rsidR="00EE46FF" w:rsidRDefault="00EE46FF" w:rsidP="00EE46FF">
      <w:pPr>
        <w:spacing w:after="0" w:line="360" w:lineRule="auto"/>
        <w:jc w:val="both"/>
        <w:rPr>
          <w:rFonts w:ascii="Times New Roman" w:hAnsi="Times New Roman"/>
          <w:sz w:val="28"/>
          <w:szCs w:val="28"/>
        </w:rPr>
      </w:pPr>
      <w:r>
        <w:rPr>
          <w:rFonts w:ascii="Times New Roman" w:hAnsi="Times New Roman"/>
          <w:sz w:val="28"/>
          <w:szCs w:val="28"/>
        </w:rPr>
        <w:t>Протягом дослідження нами було зафіксовано навіть потрійні номінації-терміни.</w:t>
      </w:r>
    </w:p>
    <w:p w:rsidR="00EE46FF" w:rsidRDefault="00EE46FF" w:rsidP="00EE46FF">
      <w:pPr>
        <w:spacing w:after="0" w:line="360" w:lineRule="auto"/>
        <w:jc w:val="both"/>
        <w:rPr>
          <w:rFonts w:ascii="Times New Roman" w:hAnsi="Times New Roman"/>
          <w:sz w:val="28"/>
          <w:szCs w:val="28"/>
        </w:rPr>
      </w:pPr>
      <w:r>
        <w:rPr>
          <w:rFonts w:ascii="Times New Roman" w:hAnsi="Times New Roman"/>
          <w:sz w:val="28"/>
          <w:szCs w:val="28"/>
        </w:rPr>
        <w:tab/>
        <w:t xml:space="preserve">У процесі дослідження терміни, що виявили антонімічні відношення, було поділено за структурою на однокореневі та різнокореневі. </w:t>
      </w:r>
    </w:p>
    <w:p w:rsidR="00EE46FF" w:rsidRDefault="00EE46FF" w:rsidP="00EE46FF">
      <w:pPr>
        <w:spacing w:after="0" w:line="360" w:lineRule="auto"/>
        <w:jc w:val="both"/>
        <w:rPr>
          <w:rFonts w:ascii="Times New Roman" w:hAnsi="Times New Roman"/>
          <w:sz w:val="28"/>
          <w:szCs w:val="28"/>
        </w:rPr>
      </w:pPr>
      <w:r>
        <w:rPr>
          <w:rFonts w:ascii="Times New Roman" w:hAnsi="Times New Roman"/>
          <w:sz w:val="28"/>
          <w:szCs w:val="28"/>
        </w:rPr>
        <w:lastRenderedPageBreak/>
        <w:tab/>
        <w:t xml:space="preserve">Учені зазначають, що паронімія  реалізується на певному відрізку існування мови і є наслідком мовної еволюції. В аналізованому матеріалі представлено терміи-пароніми, які за місцем звукової відмінності у фонетичній структурі різняться: </w:t>
      </w:r>
    </w:p>
    <w:p w:rsidR="00EE46FF" w:rsidRDefault="00EE46FF" w:rsidP="00EE46FF">
      <w:pPr>
        <w:pStyle w:val="a6"/>
        <w:numPr>
          <w:ilvl w:val="0"/>
          <w:numId w:val="2"/>
        </w:numPr>
        <w:spacing w:after="0" w:line="360" w:lineRule="auto"/>
        <w:jc w:val="both"/>
        <w:rPr>
          <w:rFonts w:ascii="Times New Roman" w:hAnsi="Times New Roman"/>
          <w:sz w:val="28"/>
          <w:szCs w:val="28"/>
        </w:rPr>
      </w:pPr>
      <w:r>
        <w:rPr>
          <w:rFonts w:ascii="Times New Roman" w:hAnsi="Times New Roman"/>
          <w:sz w:val="28"/>
          <w:szCs w:val="28"/>
        </w:rPr>
        <w:t>за початковою частиною;</w:t>
      </w:r>
    </w:p>
    <w:p w:rsidR="00EE46FF" w:rsidRDefault="00EE46FF" w:rsidP="00EE46FF">
      <w:pPr>
        <w:pStyle w:val="a6"/>
        <w:numPr>
          <w:ilvl w:val="0"/>
          <w:numId w:val="2"/>
        </w:numPr>
        <w:spacing w:after="0" w:line="360" w:lineRule="auto"/>
        <w:jc w:val="both"/>
        <w:rPr>
          <w:rFonts w:ascii="Times New Roman" w:hAnsi="Times New Roman"/>
          <w:sz w:val="28"/>
          <w:szCs w:val="28"/>
        </w:rPr>
      </w:pPr>
      <w:r>
        <w:rPr>
          <w:rFonts w:ascii="Times New Roman" w:hAnsi="Times New Roman"/>
          <w:sz w:val="28"/>
          <w:szCs w:val="28"/>
        </w:rPr>
        <w:t xml:space="preserve">фінальною </w:t>
      </w:r>
      <w:r w:rsidRPr="00327594">
        <w:rPr>
          <w:rFonts w:ascii="Times New Roman" w:hAnsi="Times New Roman"/>
          <w:sz w:val="28"/>
          <w:szCs w:val="28"/>
        </w:rPr>
        <w:t xml:space="preserve"> </w:t>
      </w:r>
      <w:r>
        <w:rPr>
          <w:rFonts w:ascii="Times New Roman" w:hAnsi="Times New Roman"/>
          <w:sz w:val="28"/>
          <w:szCs w:val="28"/>
        </w:rPr>
        <w:t>частиною.</w:t>
      </w:r>
    </w:p>
    <w:p w:rsidR="00EE46FF" w:rsidRDefault="00EE46FF" w:rsidP="00EE46FF">
      <w:pPr>
        <w:spacing w:after="0" w:line="360" w:lineRule="auto"/>
        <w:jc w:val="both"/>
        <w:rPr>
          <w:rFonts w:ascii="Times New Roman" w:hAnsi="Times New Roman"/>
          <w:sz w:val="28"/>
          <w:szCs w:val="28"/>
        </w:rPr>
      </w:pPr>
      <w:r>
        <w:rPr>
          <w:rFonts w:ascii="Times New Roman" w:hAnsi="Times New Roman"/>
          <w:sz w:val="28"/>
          <w:szCs w:val="28"/>
        </w:rPr>
        <w:t xml:space="preserve">Також ми дослідили, що пароніми за походженням бувають: </w:t>
      </w:r>
    </w:p>
    <w:p w:rsidR="00EE46FF" w:rsidRDefault="00EE46FF" w:rsidP="00EE46FF">
      <w:pPr>
        <w:pStyle w:val="a6"/>
        <w:numPr>
          <w:ilvl w:val="0"/>
          <w:numId w:val="2"/>
        </w:numPr>
        <w:spacing w:after="0" w:line="360" w:lineRule="auto"/>
        <w:jc w:val="both"/>
        <w:rPr>
          <w:rFonts w:ascii="Times New Roman" w:hAnsi="Times New Roman"/>
          <w:sz w:val="28"/>
          <w:szCs w:val="28"/>
        </w:rPr>
      </w:pPr>
      <w:r>
        <w:rPr>
          <w:rFonts w:ascii="Times New Roman" w:hAnsi="Times New Roman"/>
          <w:sz w:val="28"/>
          <w:szCs w:val="28"/>
        </w:rPr>
        <w:t>питомі;</w:t>
      </w:r>
    </w:p>
    <w:p w:rsidR="00EE46FF" w:rsidRDefault="00EE46FF" w:rsidP="00EE46FF">
      <w:pPr>
        <w:pStyle w:val="a6"/>
        <w:numPr>
          <w:ilvl w:val="0"/>
          <w:numId w:val="2"/>
        </w:numPr>
        <w:spacing w:after="0" w:line="360" w:lineRule="auto"/>
        <w:jc w:val="both"/>
        <w:rPr>
          <w:rFonts w:ascii="Times New Roman" w:hAnsi="Times New Roman"/>
          <w:sz w:val="28"/>
          <w:szCs w:val="28"/>
        </w:rPr>
      </w:pPr>
      <w:r>
        <w:rPr>
          <w:rFonts w:ascii="Times New Roman" w:hAnsi="Times New Roman"/>
          <w:sz w:val="28"/>
          <w:szCs w:val="28"/>
        </w:rPr>
        <w:t>запозичені;</w:t>
      </w:r>
    </w:p>
    <w:p w:rsidR="00EE46FF" w:rsidRPr="00327594" w:rsidRDefault="00EE46FF" w:rsidP="00EE46FF">
      <w:pPr>
        <w:pStyle w:val="a6"/>
        <w:numPr>
          <w:ilvl w:val="0"/>
          <w:numId w:val="2"/>
        </w:numPr>
        <w:spacing w:after="0" w:line="360" w:lineRule="auto"/>
        <w:jc w:val="both"/>
        <w:rPr>
          <w:rFonts w:ascii="Times New Roman" w:hAnsi="Times New Roman"/>
          <w:sz w:val="28"/>
          <w:szCs w:val="28"/>
        </w:rPr>
      </w:pPr>
      <w:r>
        <w:rPr>
          <w:rFonts w:ascii="Times New Roman" w:hAnsi="Times New Roman"/>
          <w:sz w:val="28"/>
          <w:szCs w:val="28"/>
        </w:rPr>
        <w:t>гібридні.</w:t>
      </w:r>
    </w:p>
    <w:p w:rsidR="00EE46FF" w:rsidRDefault="00EE46FF" w:rsidP="00EE46FF">
      <w:pPr>
        <w:pStyle w:val="a5"/>
        <w:tabs>
          <w:tab w:val="left" w:pos="480"/>
        </w:tabs>
        <w:spacing w:line="360" w:lineRule="auto"/>
        <w:jc w:val="both"/>
        <w:rPr>
          <w:rFonts w:ascii="Times New Roman" w:hAnsi="Times New Roman"/>
          <w:sz w:val="28"/>
          <w:szCs w:val="28"/>
          <w:lang w:val="uk-UA"/>
        </w:rPr>
      </w:pPr>
      <w:r>
        <w:rPr>
          <w:rFonts w:ascii="Times New Roman" w:hAnsi="Times New Roman"/>
          <w:sz w:val="28"/>
          <w:szCs w:val="28"/>
          <w:lang w:val="uk-UA"/>
        </w:rPr>
        <w:t>У дипломній роботі також було досліджено номінації, які в загальномовному вжитку не є терміном, а у фаховому середовищі належать саме до термінів. У нашому дослідженні зафіксовано, що внаслідок полісемізації загальновживаного слова та його спеціалізації в процесі  функціонування в галузі мовознавства це слово набуває термінологічного значення. У суто лінгвістичній термінології полісемія виявляється рідко, тому що основним завданням терміна є спрямованість до однозначності.</w:t>
      </w:r>
    </w:p>
    <w:p w:rsidR="00EE46FF" w:rsidRDefault="00EE46FF" w:rsidP="00EE46FF">
      <w:pPr>
        <w:pStyle w:val="a5"/>
        <w:tabs>
          <w:tab w:val="left" w:pos="480"/>
        </w:tabs>
        <w:spacing w:line="360" w:lineRule="auto"/>
        <w:jc w:val="both"/>
        <w:rPr>
          <w:rFonts w:ascii="Times New Roman" w:hAnsi="Times New Roman"/>
          <w:sz w:val="28"/>
          <w:szCs w:val="28"/>
          <w:lang w:val="uk-UA"/>
        </w:rPr>
      </w:pPr>
      <w:r>
        <w:rPr>
          <w:rFonts w:ascii="Times New Roman" w:hAnsi="Times New Roman"/>
          <w:sz w:val="28"/>
          <w:szCs w:val="28"/>
          <w:lang w:val="uk-UA"/>
        </w:rPr>
        <w:tab/>
        <w:t xml:space="preserve">У дипломному дослідженні терміни-омоніми поділено на такі групи: </w:t>
      </w:r>
    </w:p>
    <w:p w:rsidR="00EE46FF" w:rsidRDefault="00EE46FF" w:rsidP="00EE46FF">
      <w:pPr>
        <w:pStyle w:val="a5"/>
        <w:numPr>
          <w:ilvl w:val="0"/>
          <w:numId w:val="2"/>
        </w:numPr>
        <w:tabs>
          <w:tab w:val="left" w:pos="480"/>
        </w:tabs>
        <w:spacing w:line="360" w:lineRule="auto"/>
        <w:jc w:val="both"/>
        <w:rPr>
          <w:rFonts w:ascii="Times New Roman" w:hAnsi="Times New Roman"/>
          <w:sz w:val="28"/>
          <w:szCs w:val="28"/>
          <w:lang w:val="uk-UA"/>
        </w:rPr>
      </w:pPr>
      <w:r>
        <w:rPr>
          <w:rFonts w:ascii="Times New Roman" w:hAnsi="Times New Roman"/>
          <w:sz w:val="28"/>
          <w:szCs w:val="28"/>
          <w:lang w:val="uk-UA"/>
        </w:rPr>
        <w:t>зовнішні;</w:t>
      </w:r>
    </w:p>
    <w:p w:rsidR="00EE46FF" w:rsidRDefault="00EE46FF" w:rsidP="00EE46FF">
      <w:pPr>
        <w:pStyle w:val="a5"/>
        <w:numPr>
          <w:ilvl w:val="0"/>
          <w:numId w:val="2"/>
        </w:numPr>
        <w:tabs>
          <w:tab w:val="left" w:pos="480"/>
        </w:tabs>
        <w:spacing w:line="360" w:lineRule="auto"/>
        <w:jc w:val="both"/>
        <w:rPr>
          <w:rFonts w:ascii="Times New Roman" w:hAnsi="Times New Roman"/>
          <w:sz w:val="28"/>
          <w:szCs w:val="28"/>
          <w:lang w:val="uk-UA"/>
        </w:rPr>
      </w:pPr>
      <w:r>
        <w:rPr>
          <w:rFonts w:ascii="Times New Roman" w:hAnsi="Times New Roman"/>
          <w:sz w:val="28"/>
          <w:szCs w:val="28"/>
          <w:lang w:val="uk-UA"/>
        </w:rPr>
        <w:t>внутрішні;</w:t>
      </w:r>
    </w:p>
    <w:p w:rsidR="00EE46FF" w:rsidRDefault="00EE46FF" w:rsidP="00EE46FF">
      <w:pPr>
        <w:pStyle w:val="a5"/>
        <w:numPr>
          <w:ilvl w:val="0"/>
          <w:numId w:val="2"/>
        </w:numPr>
        <w:tabs>
          <w:tab w:val="left" w:pos="480"/>
        </w:tabs>
        <w:spacing w:line="360" w:lineRule="auto"/>
        <w:jc w:val="both"/>
        <w:rPr>
          <w:rFonts w:ascii="Times New Roman" w:hAnsi="Times New Roman"/>
          <w:sz w:val="28"/>
          <w:szCs w:val="28"/>
          <w:lang w:val="uk-UA"/>
        </w:rPr>
      </w:pPr>
      <w:r>
        <w:rPr>
          <w:rFonts w:ascii="Times New Roman" w:hAnsi="Times New Roman"/>
          <w:sz w:val="28"/>
          <w:szCs w:val="28"/>
          <w:lang w:val="uk-UA"/>
        </w:rPr>
        <w:t>міжгалузеві.</w:t>
      </w:r>
    </w:p>
    <w:p w:rsidR="00EE46FF" w:rsidRDefault="00EE46FF" w:rsidP="00EE46FF">
      <w:pPr>
        <w:pStyle w:val="a5"/>
        <w:tabs>
          <w:tab w:val="left" w:pos="480"/>
        </w:tabs>
        <w:spacing w:line="360" w:lineRule="auto"/>
        <w:jc w:val="both"/>
        <w:rPr>
          <w:rFonts w:ascii="Times New Roman" w:hAnsi="Times New Roman"/>
          <w:sz w:val="28"/>
          <w:szCs w:val="28"/>
          <w:lang w:val="uk-UA"/>
        </w:rPr>
      </w:pPr>
      <w:r>
        <w:rPr>
          <w:rFonts w:ascii="Times New Roman" w:hAnsi="Times New Roman"/>
          <w:sz w:val="28"/>
          <w:szCs w:val="28"/>
          <w:lang w:val="uk-UA"/>
        </w:rPr>
        <w:tab/>
        <w:t>Наявність родо-видових  відношень в термінології зумовлена тим, що терміни не лише пояснюють суть поняття, а й передають зв’язки між ними, тому родо-видові відношення є основним чинником упорядкування слів. Також було зафіксовано, що в окремих випадках гіпоніми можуть стати гіперонімами стосовно інших термінів-гіпонімів.</w:t>
      </w:r>
    </w:p>
    <w:p w:rsidR="00EE46FF" w:rsidRDefault="00EE46FF" w:rsidP="00EE46FF">
      <w:pPr>
        <w:pStyle w:val="a5"/>
        <w:tabs>
          <w:tab w:val="left" w:pos="480"/>
        </w:tabs>
        <w:spacing w:line="360" w:lineRule="auto"/>
        <w:jc w:val="both"/>
        <w:rPr>
          <w:rFonts w:ascii="Times New Roman" w:hAnsi="Times New Roman"/>
          <w:sz w:val="28"/>
          <w:szCs w:val="28"/>
          <w:lang w:val="uk-UA"/>
        </w:rPr>
      </w:pPr>
      <w:r>
        <w:rPr>
          <w:rFonts w:ascii="Times New Roman" w:hAnsi="Times New Roman"/>
          <w:sz w:val="28"/>
          <w:szCs w:val="28"/>
          <w:lang w:val="uk-UA"/>
        </w:rPr>
        <w:tab/>
        <w:t>Гіперо-гіпонімічні відношення термінів є універсальним засобом тематичної ієрархічної організації конкретної терміносистеми.</w:t>
      </w:r>
    </w:p>
    <w:p w:rsidR="00EE46FF" w:rsidRDefault="00EE46FF" w:rsidP="00EE46FF">
      <w:pPr>
        <w:widowControl w:val="0"/>
        <w:spacing w:after="0" w:line="360" w:lineRule="auto"/>
        <w:ind w:firstLine="708"/>
        <w:jc w:val="both"/>
        <w:rPr>
          <w:rFonts w:ascii="Times New Roman" w:hAnsi="Times New Roman"/>
          <w:sz w:val="28"/>
          <w:szCs w:val="28"/>
        </w:rPr>
      </w:pPr>
      <w:r>
        <w:rPr>
          <w:rFonts w:ascii="Times New Roman" w:hAnsi="Times New Roman"/>
          <w:sz w:val="28"/>
          <w:szCs w:val="28"/>
        </w:rPr>
        <w:t xml:space="preserve">Отже, </w:t>
      </w:r>
      <w:r w:rsidRPr="0009258D">
        <w:rPr>
          <w:rFonts w:ascii="Times New Roman" w:hAnsi="Times New Roman"/>
          <w:sz w:val="28"/>
          <w:szCs w:val="28"/>
        </w:rPr>
        <w:t>термін є складним мовним феноменом і відкриває для дослідника нові грані</w:t>
      </w:r>
      <w:r>
        <w:rPr>
          <w:rFonts w:ascii="Times New Roman" w:hAnsi="Times New Roman"/>
          <w:sz w:val="28"/>
          <w:szCs w:val="28"/>
        </w:rPr>
        <w:t xml:space="preserve">. З швидким розвитком науки – з’являються постійно нові терміни. </w:t>
      </w:r>
      <w:r>
        <w:rPr>
          <w:rFonts w:ascii="Times New Roman" w:hAnsi="Times New Roman"/>
          <w:sz w:val="28"/>
          <w:szCs w:val="28"/>
        </w:rPr>
        <w:lastRenderedPageBreak/>
        <w:t>Тому дослідження термінів є і важливим, і актуальним.</w:t>
      </w:r>
    </w:p>
    <w:p w:rsidR="00EE46FF" w:rsidRDefault="00EE46FF" w:rsidP="00EE46FF">
      <w:pPr>
        <w:pStyle w:val="a5"/>
        <w:tabs>
          <w:tab w:val="left" w:pos="480"/>
        </w:tabs>
        <w:spacing w:line="360" w:lineRule="auto"/>
        <w:jc w:val="both"/>
        <w:rPr>
          <w:rFonts w:ascii="Times New Roman" w:hAnsi="Times New Roman"/>
          <w:b/>
          <w:sz w:val="28"/>
          <w:szCs w:val="28"/>
          <w:lang w:val="uk-UA"/>
        </w:rPr>
      </w:pPr>
      <w:r>
        <w:rPr>
          <w:rFonts w:ascii="Times New Roman" w:hAnsi="Times New Roman"/>
          <w:b/>
          <w:sz w:val="28"/>
          <w:szCs w:val="28"/>
          <w:lang w:val="uk-UA"/>
        </w:rPr>
        <w:tab/>
      </w:r>
    </w:p>
    <w:p w:rsidR="00EE46FF" w:rsidRDefault="00EE46FF" w:rsidP="00EE46FF">
      <w:pPr>
        <w:pStyle w:val="a5"/>
        <w:tabs>
          <w:tab w:val="left" w:pos="480"/>
        </w:tabs>
        <w:spacing w:line="360" w:lineRule="auto"/>
        <w:jc w:val="both"/>
        <w:rPr>
          <w:rFonts w:ascii="Times New Roman" w:hAnsi="Times New Roman"/>
          <w:b/>
          <w:sz w:val="28"/>
          <w:szCs w:val="28"/>
          <w:lang w:val="uk-UA"/>
        </w:rPr>
      </w:pPr>
    </w:p>
    <w:p w:rsidR="00EE46FF" w:rsidRDefault="00EE46FF" w:rsidP="00EE46FF">
      <w:pPr>
        <w:pStyle w:val="a5"/>
        <w:tabs>
          <w:tab w:val="left" w:pos="480"/>
        </w:tabs>
        <w:spacing w:line="360" w:lineRule="auto"/>
        <w:jc w:val="both"/>
        <w:rPr>
          <w:rFonts w:ascii="Times New Roman" w:hAnsi="Times New Roman"/>
          <w:b/>
          <w:sz w:val="28"/>
          <w:szCs w:val="28"/>
          <w:lang w:val="uk-UA"/>
        </w:rPr>
      </w:pPr>
    </w:p>
    <w:p w:rsidR="00EE46FF" w:rsidRDefault="00EE46FF" w:rsidP="00EE46FF">
      <w:pPr>
        <w:pStyle w:val="a5"/>
        <w:tabs>
          <w:tab w:val="left" w:pos="480"/>
        </w:tabs>
        <w:spacing w:line="360" w:lineRule="auto"/>
        <w:jc w:val="both"/>
        <w:rPr>
          <w:rFonts w:ascii="Times New Roman" w:hAnsi="Times New Roman"/>
          <w:b/>
          <w:sz w:val="28"/>
          <w:szCs w:val="28"/>
          <w:lang w:val="uk-UA"/>
        </w:rPr>
      </w:pPr>
    </w:p>
    <w:p w:rsidR="00EE46FF" w:rsidRDefault="00EE46FF" w:rsidP="00EE46FF">
      <w:pPr>
        <w:pStyle w:val="a5"/>
        <w:tabs>
          <w:tab w:val="left" w:pos="480"/>
        </w:tabs>
        <w:spacing w:line="360" w:lineRule="auto"/>
        <w:jc w:val="both"/>
        <w:rPr>
          <w:rFonts w:ascii="Times New Roman" w:hAnsi="Times New Roman"/>
          <w:b/>
          <w:sz w:val="28"/>
          <w:szCs w:val="28"/>
          <w:lang w:val="uk-UA"/>
        </w:rPr>
      </w:pPr>
    </w:p>
    <w:p w:rsidR="00EE46FF" w:rsidRDefault="00EE46FF" w:rsidP="00EE46FF">
      <w:pPr>
        <w:pStyle w:val="a5"/>
        <w:tabs>
          <w:tab w:val="left" w:pos="480"/>
        </w:tabs>
        <w:spacing w:line="360" w:lineRule="auto"/>
        <w:jc w:val="both"/>
        <w:rPr>
          <w:rFonts w:ascii="Times New Roman" w:hAnsi="Times New Roman"/>
          <w:b/>
          <w:sz w:val="28"/>
          <w:szCs w:val="28"/>
          <w:lang w:val="uk-UA"/>
        </w:rPr>
      </w:pPr>
    </w:p>
    <w:p w:rsidR="00EE46FF" w:rsidRDefault="00EE46FF" w:rsidP="00EE46FF">
      <w:pPr>
        <w:pStyle w:val="a5"/>
        <w:tabs>
          <w:tab w:val="left" w:pos="480"/>
        </w:tabs>
        <w:spacing w:line="360" w:lineRule="auto"/>
        <w:jc w:val="both"/>
        <w:rPr>
          <w:rFonts w:ascii="Times New Roman" w:hAnsi="Times New Roman"/>
          <w:b/>
          <w:sz w:val="28"/>
          <w:szCs w:val="28"/>
          <w:lang w:val="uk-UA"/>
        </w:rPr>
      </w:pPr>
    </w:p>
    <w:p w:rsidR="00EE46FF" w:rsidRDefault="00EE46FF" w:rsidP="00EE46FF">
      <w:pPr>
        <w:pStyle w:val="a5"/>
        <w:tabs>
          <w:tab w:val="left" w:pos="480"/>
        </w:tabs>
        <w:spacing w:line="360" w:lineRule="auto"/>
        <w:jc w:val="both"/>
        <w:rPr>
          <w:rFonts w:ascii="Times New Roman" w:hAnsi="Times New Roman"/>
          <w:b/>
          <w:sz w:val="28"/>
          <w:szCs w:val="28"/>
          <w:lang w:val="uk-UA"/>
        </w:rPr>
      </w:pPr>
    </w:p>
    <w:p w:rsidR="00EE46FF" w:rsidRDefault="00EE46FF" w:rsidP="00EE46FF">
      <w:pPr>
        <w:pStyle w:val="a5"/>
        <w:tabs>
          <w:tab w:val="left" w:pos="480"/>
        </w:tabs>
        <w:spacing w:line="360" w:lineRule="auto"/>
        <w:jc w:val="both"/>
        <w:rPr>
          <w:rFonts w:ascii="Times New Roman" w:hAnsi="Times New Roman"/>
          <w:b/>
          <w:sz w:val="28"/>
          <w:szCs w:val="28"/>
          <w:lang w:val="uk-UA"/>
        </w:rPr>
      </w:pPr>
    </w:p>
    <w:p w:rsidR="00EE46FF" w:rsidRDefault="00EE46FF" w:rsidP="00EE46FF">
      <w:pPr>
        <w:pStyle w:val="a5"/>
        <w:tabs>
          <w:tab w:val="left" w:pos="480"/>
        </w:tabs>
        <w:spacing w:line="360" w:lineRule="auto"/>
        <w:jc w:val="both"/>
        <w:rPr>
          <w:rFonts w:ascii="Times New Roman" w:hAnsi="Times New Roman"/>
          <w:b/>
          <w:sz w:val="28"/>
          <w:szCs w:val="28"/>
          <w:lang w:val="uk-UA"/>
        </w:rPr>
      </w:pPr>
    </w:p>
    <w:p w:rsidR="00EE46FF" w:rsidRDefault="00EE46FF" w:rsidP="00EE46FF">
      <w:pPr>
        <w:pStyle w:val="a5"/>
        <w:tabs>
          <w:tab w:val="left" w:pos="480"/>
        </w:tabs>
        <w:spacing w:line="360" w:lineRule="auto"/>
        <w:jc w:val="both"/>
        <w:rPr>
          <w:rFonts w:ascii="Times New Roman" w:hAnsi="Times New Roman"/>
          <w:b/>
          <w:sz w:val="28"/>
          <w:szCs w:val="28"/>
          <w:lang w:val="uk-UA"/>
        </w:rPr>
      </w:pPr>
    </w:p>
    <w:p w:rsidR="00EE46FF" w:rsidRDefault="00EE46FF" w:rsidP="00EE46FF">
      <w:pPr>
        <w:pStyle w:val="a5"/>
        <w:tabs>
          <w:tab w:val="left" w:pos="480"/>
        </w:tabs>
        <w:spacing w:line="360" w:lineRule="auto"/>
        <w:jc w:val="both"/>
        <w:rPr>
          <w:rFonts w:ascii="Times New Roman" w:hAnsi="Times New Roman"/>
          <w:b/>
          <w:sz w:val="28"/>
          <w:szCs w:val="28"/>
          <w:lang w:val="uk-UA"/>
        </w:rPr>
      </w:pPr>
    </w:p>
    <w:p w:rsidR="00EE46FF" w:rsidRDefault="00EE46FF" w:rsidP="00EE46FF">
      <w:pPr>
        <w:pStyle w:val="a5"/>
        <w:tabs>
          <w:tab w:val="left" w:pos="480"/>
        </w:tabs>
        <w:spacing w:line="360" w:lineRule="auto"/>
        <w:jc w:val="both"/>
        <w:rPr>
          <w:rFonts w:ascii="Times New Roman" w:hAnsi="Times New Roman"/>
          <w:b/>
          <w:sz w:val="28"/>
          <w:szCs w:val="28"/>
          <w:lang w:val="uk-UA"/>
        </w:rPr>
      </w:pPr>
    </w:p>
    <w:p w:rsidR="00EE46FF" w:rsidRDefault="00EE46FF" w:rsidP="00EE46FF">
      <w:pPr>
        <w:pStyle w:val="a5"/>
        <w:tabs>
          <w:tab w:val="left" w:pos="480"/>
        </w:tabs>
        <w:spacing w:line="360" w:lineRule="auto"/>
        <w:jc w:val="both"/>
        <w:rPr>
          <w:rFonts w:ascii="Times New Roman" w:hAnsi="Times New Roman"/>
          <w:b/>
          <w:sz w:val="28"/>
          <w:szCs w:val="28"/>
          <w:lang w:val="uk-UA"/>
        </w:rPr>
      </w:pPr>
    </w:p>
    <w:p w:rsidR="00EE46FF" w:rsidRDefault="00EE46FF" w:rsidP="00EE46FF">
      <w:pPr>
        <w:pStyle w:val="a5"/>
        <w:tabs>
          <w:tab w:val="left" w:pos="480"/>
        </w:tabs>
        <w:spacing w:line="360" w:lineRule="auto"/>
        <w:jc w:val="both"/>
        <w:rPr>
          <w:rFonts w:ascii="Times New Roman" w:hAnsi="Times New Roman"/>
          <w:b/>
          <w:sz w:val="28"/>
          <w:szCs w:val="28"/>
          <w:lang w:val="uk-UA"/>
        </w:rPr>
      </w:pPr>
    </w:p>
    <w:p w:rsidR="00EE46FF" w:rsidRDefault="00EE46FF" w:rsidP="00EE46FF">
      <w:pPr>
        <w:pStyle w:val="a5"/>
        <w:tabs>
          <w:tab w:val="left" w:pos="480"/>
        </w:tabs>
        <w:spacing w:line="360" w:lineRule="auto"/>
        <w:jc w:val="both"/>
        <w:rPr>
          <w:rFonts w:ascii="Times New Roman" w:hAnsi="Times New Roman"/>
          <w:b/>
          <w:sz w:val="28"/>
          <w:szCs w:val="28"/>
          <w:lang w:val="uk-UA"/>
        </w:rPr>
      </w:pPr>
    </w:p>
    <w:p w:rsidR="00EE46FF" w:rsidRDefault="00EE46FF" w:rsidP="00EE46FF">
      <w:pPr>
        <w:pStyle w:val="a5"/>
        <w:tabs>
          <w:tab w:val="left" w:pos="480"/>
        </w:tabs>
        <w:spacing w:line="360" w:lineRule="auto"/>
        <w:jc w:val="both"/>
        <w:rPr>
          <w:rFonts w:ascii="Times New Roman" w:hAnsi="Times New Roman"/>
          <w:b/>
          <w:sz w:val="28"/>
          <w:szCs w:val="28"/>
          <w:lang w:val="uk-UA"/>
        </w:rPr>
      </w:pPr>
    </w:p>
    <w:p w:rsidR="00EE46FF" w:rsidRDefault="00EE46FF" w:rsidP="00EE46FF">
      <w:pPr>
        <w:pStyle w:val="a5"/>
        <w:tabs>
          <w:tab w:val="left" w:pos="480"/>
        </w:tabs>
        <w:spacing w:line="360" w:lineRule="auto"/>
        <w:jc w:val="both"/>
        <w:rPr>
          <w:rFonts w:ascii="Times New Roman" w:hAnsi="Times New Roman"/>
          <w:b/>
          <w:sz w:val="28"/>
          <w:szCs w:val="28"/>
          <w:lang w:val="uk-UA"/>
        </w:rPr>
      </w:pPr>
    </w:p>
    <w:p w:rsidR="00EE46FF" w:rsidRDefault="00EE46FF" w:rsidP="00EE46FF">
      <w:pPr>
        <w:pStyle w:val="a5"/>
        <w:tabs>
          <w:tab w:val="left" w:pos="480"/>
        </w:tabs>
        <w:spacing w:line="360" w:lineRule="auto"/>
        <w:jc w:val="both"/>
        <w:rPr>
          <w:rFonts w:ascii="Times New Roman" w:hAnsi="Times New Roman"/>
          <w:b/>
          <w:sz w:val="28"/>
          <w:szCs w:val="28"/>
          <w:lang w:val="uk-UA"/>
        </w:rPr>
      </w:pPr>
    </w:p>
    <w:p w:rsidR="00EE46FF" w:rsidRDefault="00EE46FF" w:rsidP="00EE46FF">
      <w:pPr>
        <w:pStyle w:val="a5"/>
        <w:tabs>
          <w:tab w:val="left" w:pos="480"/>
        </w:tabs>
        <w:spacing w:line="360" w:lineRule="auto"/>
        <w:jc w:val="both"/>
        <w:rPr>
          <w:rFonts w:ascii="Times New Roman" w:hAnsi="Times New Roman"/>
          <w:b/>
          <w:sz w:val="28"/>
          <w:szCs w:val="28"/>
          <w:lang w:val="uk-UA"/>
        </w:rPr>
      </w:pPr>
    </w:p>
    <w:p w:rsidR="00EE46FF" w:rsidRDefault="00EE46FF" w:rsidP="00EE46FF">
      <w:pPr>
        <w:pStyle w:val="a5"/>
        <w:tabs>
          <w:tab w:val="left" w:pos="480"/>
        </w:tabs>
        <w:spacing w:line="360" w:lineRule="auto"/>
        <w:jc w:val="both"/>
        <w:rPr>
          <w:rFonts w:ascii="Times New Roman" w:hAnsi="Times New Roman"/>
          <w:b/>
          <w:sz w:val="28"/>
          <w:szCs w:val="28"/>
          <w:lang w:val="uk-UA"/>
        </w:rPr>
      </w:pPr>
    </w:p>
    <w:p w:rsidR="00EE46FF" w:rsidRDefault="00EE46FF" w:rsidP="00EE46FF">
      <w:pPr>
        <w:pStyle w:val="a5"/>
        <w:tabs>
          <w:tab w:val="left" w:pos="480"/>
        </w:tabs>
        <w:spacing w:line="360" w:lineRule="auto"/>
        <w:jc w:val="both"/>
        <w:rPr>
          <w:rFonts w:ascii="Times New Roman" w:hAnsi="Times New Roman"/>
          <w:b/>
          <w:sz w:val="28"/>
          <w:szCs w:val="28"/>
          <w:lang w:val="uk-UA"/>
        </w:rPr>
      </w:pPr>
    </w:p>
    <w:p w:rsidR="00EE46FF" w:rsidRDefault="00EE46FF" w:rsidP="00EE46FF">
      <w:pPr>
        <w:pStyle w:val="a5"/>
        <w:tabs>
          <w:tab w:val="left" w:pos="480"/>
        </w:tabs>
        <w:spacing w:line="360" w:lineRule="auto"/>
        <w:jc w:val="both"/>
        <w:rPr>
          <w:rFonts w:ascii="Times New Roman" w:hAnsi="Times New Roman"/>
          <w:b/>
          <w:sz w:val="28"/>
          <w:szCs w:val="28"/>
          <w:lang w:val="uk-UA"/>
        </w:rPr>
      </w:pPr>
    </w:p>
    <w:p w:rsidR="00EE46FF" w:rsidRDefault="00EE46FF" w:rsidP="00EE46FF">
      <w:pPr>
        <w:pStyle w:val="a5"/>
        <w:tabs>
          <w:tab w:val="left" w:pos="480"/>
        </w:tabs>
        <w:spacing w:line="360" w:lineRule="auto"/>
        <w:jc w:val="both"/>
        <w:rPr>
          <w:rFonts w:ascii="Times New Roman" w:hAnsi="Times New Roman"/>
          <w:b/>
          <w:sz w:val="28"/>
          <w:szCs w:val="28"/>
          <w:lang w:val="uk-UA"/>
        </w:rPr>
      </w:pPr>
    </w:p>
    <w:p w:rsidR="00EE46FF" w:rsidRDefault="00EE46FF" w:rsidP="00EE46FF">
      <w:pPr>
        <w:pStyle w:val="a5"/>
        <w:tabs>
          <w:tab w:val="left" w:pos="480"/>
        </w:tabs>
        <w:spacing w:line="360" w:lineRule="auto"/>
        <w:jc w:val="both"/>
        <w:rPr>
          <w:rFonts w:ascii="Times New Roman" w:hAnsi="Times New Roman"/>
          <w:b/>
          <w:sz w:val="28"/>
          <w:szCs w:val="28"/>
          <w:lang w:val="uk-UA"/>
        </w:rPr>
      </w:pPr>
    </w:p>
    <w:p w:rsidR="00EE46FF" w:rsidRDefault="00EE46FF" w:rsidP="00EE46FF">
      <w:pPr>
        <w:pStyle w:val="a5"/>
        <w:tabs>
          <w:tab w:val="left" w:pos="480"/>
        </w:tabs>
        <w:spacing w:line="360" w:lineRule="auto"/>
        <w:jc w:val="both"/>
        <w:rPr>
          <w:rFonts w:ascii="Times New Roman" w:hAnsi="Times New Roman"/>
          <w:b/>
          <w:sz w:val="28"/>
          <w:szCs w:val="28"/>
          <w:lang w:val="uk-UA"/>
        </w:rPr>
      </w:pPr>
    </w:p>
    <w:p w:rsidR="00EE46FF" w:rsidRDefault="00EE46FF" w:rsidP="00EE46FF">
      <w:pPr>
        <w:pStyle w:val="a5"/>
        <w:tabs>
          <w:tab w:val="left" w:pos="480"/>
        </w:tabs>
        <w:spacing w:line="360" w:lineRule="auto"/>
        <w:jc w:val="both"/>
        <w:rPr>
          <w:rFonts w:ascii="Times New Roman" w:hAnsi="Times New Roman"/>
          <w:b/>
          <w:sz w:val="28"/>
          <w:szCs w:val="28"/>
          <w:lang w:val="uk-UA"/>
        </w:rPr>
      </w:pPr>
    </w:p>
    <w:p w:rsidR="00EE46FF" w:rsidRDefault="00EE46FF" w:rsidP="00EE46FF">
      <w:pPr>
        <w:pStyle w:val="a5"/>
        <w:tabs>
          <w:tab w:val="left" w:pos="480"/>
        </w:tabs>
        <w:spacing w:line="360" w:lineRule="auto"/>
        <w:jc w:val="both"/>
        <w:rPr>
          <w:rFonts w:ascii="Times New Roman" w:hAnsi="Times New Roman"/>
          <w:b/>
          <w:sz w:val="28"/>
          <w:szCs w:val="28"/>
          <w:lang w:val="uk-UA"/>
        </w:rPr>
      </w:pPr>
    </w:p>
    <w:p w:rsidR="00EE46FF" w:rsidRDefault="00EE46FF" w:rsidP="00EE46FF">
      <w:pPr>
        <w:pStyle w:val="a5"/>
        <w:tabs>
          <w:tab w:val="left" w:pos="480"/>
        </w:tabs>
        <w:spacing w:line="360" w:lineRule="auto"/>
        <w:jc w:val="both"/>
        <w:rPr>
          <w:rFonts w:ascii="Times New Roman" w:hAnsi="Times New Roman"/>
          <w:b/>
          <w:sz w:val="28"/>
          <w:szCs w:val="28"/>
          <w:lang w:val="uk-UA"/>
        </w:rPr>
      </w:pPr>
    </w:p>
    <w:p w:rsidR="00EE46FF" w:rsidRPr="00F51F64" w:rsidRDefault="00EE46FF" w:rsidP="00EE46FF">
      <w:pPr>
        <w:spacing w:after="0" w:line="360" w:lineRule="auto"/>
        <w:ind w:firstLine="284"/>
        <w:jc w:val="center"/>
        <w:rPr>
          <w:rFonts w:ascii="Times New Roman" w:hAnsi="Times New Roman"/>
          <w:b/>
          <w:sz w:val="28"/>
          <w:szCs w:val="28"/>
        </w:rPr>
      </w:pPr>
      <w:r w:rsidRPr="00F51F64">
        <w:rPr>
          <w:rFonts w:ascii="Times New Roman" w:hAnsi="Times New Roman"/>
          <w:b/>
          <w:sz w:val="28"/>
          <w:szCs w:val="28"/>
        </w:rPr>
        <w:lastRenderedPageBreak/>
        <w:t>СПИСОК ВИКОРИСТАНОЇ ЛІТЕРАТУРИ</w:t>
      </w:r>
    </w:p>
    <w:p w:rsidR="00EE46FF" w:rsidRPr="00F51F64" w:rsidRDefault="00EE46FF" w:rsidP="00EE46FF">
      <w:pPr>
        <w:spacing w:after="0" w:line="360" w:lineRule="auto"/>
        <w:ind w:firstLine="284"/>
        <w:jc w:val="center"/>
        <w:rPr>
          <w:rFonts w:ascii="Times New Roman" w:hAnsi="Times New Roman"/>
          <w:sz w:val="28"/>
          <w:szCs w:val="28"/>
        </w:rPr>
      </w:pPr>
    </w:p>
    <w:p w:rsidR="00EE46FF" w:rsidRPr="00F51F64" w:rsidRDefault="00EE46FF" w:rsidP="00EE46FF">
      <w:pPr>
        <w:numPr>
          <w:ilvl w:val="0"/>
          <w:numId w:val="3"/>
        </w:numPr>
        <w:spacing w:after="0" w:line="360" w:lineRule="auto"/>
        <w:ind w:firstLine="284"/>
        <w:contextualSpacing/>
        <w:jc w:val="both"/>
        <w:rPr>
          <w:rFonts w:ascii="Times New Roman" w:hAnsi="Times New Roman"/>
          <w:color w:val="0D0D0D"/>
          <w:sz w:val="28"/>
          <w:szCs w:val="28"/>
        </w:rPr>
      </w:pPr>
      <w:r w:rsidRPr="00F51F64">
        <w:rPr>
          <w:rFonts w:ascii="Times New Roman" w:hAnsi="Times New Roman"/>
          <w:color w:val="0D0D0D"/>
          <w:sz w:val="28"/>
          <w:szCs w:val="28"/>
        </w:rPr>
        <w:t>Абакумова</w:t>
      </w:r>
      <w:r w:rsidRPr="00F51F64">
        <w:rPr>
          <w:rFonts w:ascii="Times New Roman" w:hAnsi="Times New Roman"/>
          <w:color w:val="0D0D0D"/>
          <w:sz w:val="28"/>
          <w:szCs w:val="28"/>
          <w:lang w:val="ru-RU"/>
        </w:rPr>
        <w:t xml:space="preserve"> </w:t>
      </w:r>
      <w:r w:rsidRPr="00F51F64">
        <w:rPr>
          <w:rFonts w:ascii="Times New Roman" w:hAnsi="Times New Roman"/>
          <w:color w:val="0D0D0D"/>
          <w:sz w:val="28"/>
          <w:szCs w:val="28"/>
        </w:rPr>
        <w:t>Г.</w:t>
      </w:r>
      <w:r w:rsidRPr="00F51F64">
        <w:rPr>
          <w:rFonts w:ascii="Times New Roman" w:hAnsi="Times New Roman"/>
          <w:color w:val="0D0D0D"/>
          <w:sz w:val="28"/>
          <w:szCs w:val="28"/>
          <w:lang w:val="ru-RU"/>
        </w:rPr>
        <w:t xml:space="preserve"> </w:t>
      </w:r>
      <w:r w:rsidRPr="00F51F64">
        <w:rPr>
          <w:rFonts w:ascii="Times New Roman" w:hAnsi="Times New Roman"/>
          <w:color w:val="0D0D0D"/>
          <w:sz w:val="28"/>
          <w:szCs w:val="28"/>
        </w:rPr>
        <w:t>О.</w:t>
      </w:r>
      <w:r w:rsidRPr="00F51F64">
        <w:rPr>
          <w:rFonts w:ascii="Times New Roman" w:hAnsi="Times New Roman"/>
          <w:color w:val="0D0D0D"/>
          <w:sz w:val="28"/>
          <w:szCs w:val="28"/>
          <w:lang w:val="ru-RU"/>
        </w:rPr>
        <w:t xml:space="preserve"> </w:t>
      </w:r>
      <w:r w:rsidRPr="00F51F64">
        <w:rPr>
          <w:rFonts w:ascii="Times New Roman" w:hAnsi="Times New Roman"/>
          <w:color w:val="0D0D0D"/>
          <w:sz w:val="28"/>
          <w:szCs w:val="28"/>
        </w:rPr>
        <w:t>До</w:t>
      </w:r>
      <w:r w:rsidRPr="00F51F64">
        <w:rPr>
          <w:rFonts w:ascii="Times New Roman" w:hAnsi="Times New Roman"/>
          <w:color w:val="0D0D0D"/>
          <w:sz w:val="28"/>
          <w:szCs w:val="28"/>
          <w:lang w:val="ru-RU"/>
        </w:rPr>
        <w:t xml:space="preserve"> </w:t>
      </w:r>
      <w:r w:rsidRPr="00F51F64">
        <w:rPr>
          <w:rFonts w:ascii="Times New Roman" w:hAnsi="Times New Roman"/>
          <w:color w:val="0D0D0D"/>
          <w:sz w:val="28"/>
          <w:szCs w:val="28"/>
        </w:rPr>
        <w:t>питання</w:t>
      </w:r>
      <w:r w:rsidRPr="00F51F64">
        <w:rPr>
          <w:rFonts w:ascii="Times New Roman" w:hAnsi="Times New Roman"/>
          <w:color w:val="0D0D0D"/>
          <w:sz w:val="28"/>
          <w:szCs w:val="28"/>
          <w:lang w:val="ru-RU"/>
        </w:rPr>
        <w:t xml:space="preserve"> </w:t>
      </w:r>
      <w:r w:rsidRPr="00F51F64">
        <w:rPr>
          <w:rFonts w:ascii="Times New Roman" w:hAnsi="Times New Roman"/>
          <w:color w:val="0D0D0D"/>
          <w:sz w:val="28"/>
          <w:szCs w:val="28"/>
        </w:rPr>
        <w:t>про</w:t>
      </w:r>
      <w:r w:rsidRPr="00F51F64">
        <w:rPr>
          <w:rFonts w:ascii="Times New Roman" w:hAnsi="Times New Roman"/>
          <w:color w:val="0D0D0D"/>
          <w:sz w:val="28"/>
          <w:szCs w:val="28"/>
          <w:lang w:val="ru-RU"/>
        </w:rPr>
        <w:t xml:space="preserve"> </w:t>
      </w:r>
      <w:r w:rsidRPr="00F51F64">
        <w:rPr>
          <w:rFonts w:ascii="Times New Roman" w:hAnsi="Times New Roman"/>
          <w:color w:val="0D0D0D"/>
          <w:sz w:val="28"/>
          <w:szCs w:val="28"/>
        </w:rPr>
        <w:t>експресивність</w:t>
      </w:r>
      <w:r w:rsidRPr="00F51F64">
        <w:rPr>
          <w:rFonts w:ascii="Times New Roman" w:hAnsi="Times New Roman"/>
          <w:color w:val="0D0D0D"/>
          <w:sz w:val="28"/>
          <w:szCs w:val="28"/>
          <w:lang w:val="ru-RU"/>
        </w:rPr>
        <w:t xml:space="preserve"> </w:t>
      </w:r>
      <w:r w:rsidRPr="00F51F64">
        <w:rPr>
          <w:rFonts w:ascii="Times New Roman" w:hAnsi="Times New Roman"/>
          <w:color w:val="0D0D0D"/>
          <w:sz w:val="28"/>
          <w:szCs w:val="28"/>
        </w:rPr>
        <w:t>терміна</w:t>
      </w:r>
      <w:r w:rsidRPr="00F51F64">
        <w:rPr>
          <w:rFonts w:ascii="Times New Roman" w:hAnsi="Times New Roman"/>
          <w:color w:val="0D0D0D"/>
          <w:sz w:val="28"/>
          <w:szCs w:val="28"/>
          <w:lang w:val="ru-RU"/>
        </w:rPr>
        <w:t xml:space="preserve"> / </w:t>
      </w:r>
      <w:r w:rsidRPr="00F51F64">
        <w:rPr>
          <w:rFonts w:ascii="Times New Roman" w:hAnsi="Times New Roman"/>
          <w:color w:val="0D0D0D"/>
          <w:sz w:val="28"/>
          <w:szCs w:val="28"/>
        </w:rPr>
        <w:t>Г. О.</w:t>
      </w:r>
      <w:r w:rsidRPr="00F51F64">
        <w:rPr>
          <w:rFonts w:ascii="Times New Roman" w:hAnsi="Times New Roman"/>
          <w:color w:val="0D0D0D"/>
          <w:sz w:val="28"/>
          <w:szCs w:val="28"/>
          <w:lang w:val="ru-RU"/>
        </w:rPr>
        <w:t xml:space="preserve"> </w:t>
      </w:r>
      <w:r w:rsidRPr="00F51F64">
        <w:rPr>
          <w:rFonts w:ascii="Times New Roman" w:hAnsi="Times New Roman"/>
          <w:color w:val="0D0D0D"/>
          <w:sz w:val="28"/>
          <w:szCs w:val="28"/>
        </w:rPr>
        <w:t>Абакумова // Мовознавство. –1977. – №2. – С. 85.</w:t>
      </w:r>
    </w:p>
    <w:p w:rsidR="00EE46FF" w:rsidRPr="00F51F64" w:rsidRDefault="00EE46FF" w:rsidP="00EE46FF">
      <w:pPr>
        <w:numPr>
          <w:ilvl w:val="0"/>
          <w:numId w:val="3"/>
        </w:numPr>
        <w:spacing w:after="0" w:line="360" w:lineRule="auto"/>
        <w:ind w:firstLine="284"/>
        <w:contextualSpacing/>
        <w:jc w:val="both"/>
        <w:rPr>
          <w:rFonts w:ascii="Times New Roman" w:hAnsi="Times New Roman"/>
          <w:noProof/>
          <w:color w:val="0D0D0D"/>
          <w:sz w:val="28"/>
          <w:szCs w:val="28"/>
          <w:lang w:val="ru-RU"/>
        </w:rPr>
      </w:pPr>
      <w:r w:rsidRPr="00F51F64">
        <w:rPr>
          <w:rFonts w:ascii="Times New Roman" w:hAnsi="Times New Roman"/>
          <w:color w:val="0D0D0D"/>
          <w:sz w:val="28"/>
          <w:szCs w:val="28"/>
          <w:lang w:val="ru-RU"/>
        </w:rPr>
        <w:t xml:space="preserve">Акуленко В. В. Интернациональные элементы в лексике и терминологии / В. В. Акуленко. </w:t>
      </w:r>
      <w:r w:rsidRPr="00F51F64">
        <w:rPr>
          <w:rFonts w:ascii="Times New Roman" w:hAnsi="Times New Roman"/>
          <w:sz w:val="28"/>
          <w:szCs w:val="28"/>
          <w:lang w:val="ru-RU"/>
        </w:rPr>
        <w:t xml:space="preserve">– </w:t>
      </w:r>
      <w:r w:rsidRPr="00F51F64">
        <w:rPr>
          <w:rFonts w:ascii="Times New Roman" w:hAnsi="Times New Roman"/>
          <w:color w:val="0D0D0D"/>
          <w:sz w:val="28"/>
          <w:szCs w:val="28"/>
          <w:lang w:val="ru-RU"/>
        </w:rPr>
        <w:t xml:space="preserve">Х. : Вища шк., 1980. </w:t>
      </w:r>
      <w:r w:rsidRPr="00F51F64">
        <w:rPr>
          <w:rFonts w:ascii="Times New Roman" w:hAnsi="Times New Roman"/>
          <w:sz w:val="28"/>
          <w:szCs w:val="28"/>
          <w:lang w:val="ru-RU"/>
        </w:rPr>
        <w:t xml:space="preserve">– </w:t>
      </w:r>
      <w:r w:rsidRPr="00F51F64">
        <w:rPr>
          <w:rFonts w:ascii="Times New Roman" w:hAnsi="Times New Roman"/>
          <w:color w:val="0D0D0D"/>
          <w:sz w:val="28"/>
          <w:szCs w:val="28"/>
          <w:lang w:val="ru-RU"/>
        </w:rPr>
        <w:t>115 с.</w:t>
      </w:r>
    </w:p>
    <w:p w:rsidR="00EE46FF" w:rsidRPr="00F51F64" w:rsidRDefault="00EE46FF" w:rsidP="00EE46FF">
      <w:pPr>
        <w:numPr>
          <w:ilvl w:val="0"/>
          <w:numId w:val="3"/>
        </w:numPr>
        <w:spacing w:after="0" w:line="360" w:lineRule="auto"/>
        <w:ind w:firstLine="284"/>
        <w:contextualSpacing/>
        <w:jc w:val="both"/>
        <w:rPr>
          <w:rFonts w:ascii="Times New Roman" w:hAnsi="Times New Roman"/>
          <w:noProof/>
          <w:color w:val="0D0D0D"/>
          <w:sz w:val="28"/>
          <w:szCs w:val="28"/>
          <w:lang w:val="ru-RU"/>
        </w:rPr>
      </w:pPr>
      <w:r w:rsidRPr="00F51F64">
        <w:rPr>
          <w:rFonts w:ascii="Times New Roman" w:hAnsi="Times New Roman"/>
          <w:noProof/>
          <w:color w:val="0D0D0D"/>
          <w:sz w:val="28"/>
          <w:szCs w:val="28"/>
          <w:lang w:val="ru-RU"/>
        </w:rPr>
        <w:t>Бондар О. І. Сучасна українська мова : навч. посіб. / О. І. Бондар,              Ю. О. Карпенко, М. Л. Микитин-дружинець. – К. : Академія, 2006. – 368 с.</w:t>
      </w:r>
    </w:p>
    <w:p w:rsidR="00EE46FF" w:rsidRPr="00F51F64" w:rsidRDefault="00EE46FF" w:rsidP="00EE46FF">
      <w:pPr>
        <w:numPr>
          <w:ilvl w:val="0"/>
          <w:numId w:val="3"/>
        </w:numPr>
        <w:spacing w:after="0" w:line="360" w:lineRule="auto"/>
        <w:ind w:firstLine="284"/>
        <w:contextualSpacing/>
        <w:jc w:val="both"/>
        <w:rPr>
          <w:rFonts w:ascii="Times New Roman" w:hAnsi="Times New Roman"/>
          <w:sz w:val="28"/>
          <w:szCs w:val="28"/>
        </w:rPr>
      </w:pPr>
      <w:r w:rsidRPr="00F51F64">
        <w:rPr>
          <w:rFonts w:ascii="Times New Roman" w:hAnsi="Times New Roman"/>
          <w:noProof/>
          <w:color w:val="0D0D0D"/>
          <w:sz w:val="28"/>
          <w:szCs w:val="28"/>
          <w:lang w:val="ru-RU"/>
        </w:rPr>
        <w:t>Бофман</w:t>
      </w:r>
      <w:r w:rsidRPr="00F51F64">
        <w:rPr>
          <w:rFonts w:ascii="Times New Roman" w:hAnsi="Times New Roman"/>
          <w:color w:val="0D0D0D"/>
          <w:sz w:val="28"/>
          <w:szCs w:val="28"/>
          <w:lang w:val="ru-RU"/>
        </w:rPr>
        <w:t xml:space="preserve"> М. В. Принципы классификации заимствованных слов Казахской ССР / М. В. </w:t>
      </w:r>
      <w:r w:rsidRPr="00F51F64">
        <w:rPr>
          <w:rFonts w:ascii="Times New Roman" w:hAnsi="Times New Roman"/>
          <w:noProof/>
          <w:color w:val="0D0D0D"/>
          <w:sz w:val="28"/>
          <w:szCs w:val="28"/>
          <w:lang w:val="ru-RU"/>
        </w:rPr>
        <w:t>Бофман</w:t>
      </w:r>
      <w:r w:rsidRPr="00F51F64">
        <w:rPr>
          <w:rFonts w:ascii="Times New Roman" w:hAnsi="Times New Roman"/>
          <w:color w:val="0D0D0D"/>
          <w:sz w:val="28"/>
          <w:szCs w:val="28"/>
          <w:lang w:val="ru-RU"/>
        </w:rPr>
        <w:t xml:space="preserve"> // </w:t>
      </w:r>
      <w:r w:rsidRPr="00F51F64">
        <w:rPr>
          <w:rFonts w:ascii="Times New Roman" w:hAnsi="Times New Roman"/>
          <w:sz w:val="28"/>
          <w:szCs w:val="28"/>
          <w:lang w:val="ru-RU"/>
        </w:rPr>
        <w:t xml:space="preserve">– </w:t>
      </w:r>
      <w:r w:rsidRPr="00F51F64">
        <w:rPr>
          <w:rFonts w:ascii="Times New Roman" w:hAnsi="Times New Roman"/>
          <w:color w:val="0D0D0D"/>
          <w:sz w:val="28"/>
          <w:szCs w:val="28"/>
          <w:lang w:val="ru-RU"/>
        </w:rPr>
        <w:t xml:space="preserve">Алма-Ата, </w:t>
      </w:r>
      <w:r w:rsidRPr="00F51F64">
        <w:rPr>
          <w:rFonts w:ascii="Times New Roman" w:hAnsi="Times New Roman"/>
          <w:sz w:val="28"/>
          <w:szCs w:val="28"/>
          <w:lang w:val="ru-RU"/>
        </w:rPr>
        <w:t xml:space="preserve">– </w:t>
      </w:r>
      <w:r w:rsidRPr="00F51F64">
        <w:rPr>
          <w:rFonts w:ascii="Times New Roman" w:hAnsi="Times New Roman"/>
          <w:color w:val="0D0D0D"/>
          <w:sz w:val="28"/>
          <w:szCs w:val="28"/>
          <w:lang w:val="ru-RU"/>
        </w:rPr>
        <w:t xml:space="preserve">1961. </w:t>
      </w:r>
      <w:r w:rsidRPr="00F51F64">
        <w:rPr>
          <w:rFonts w:ascii="Times New Roman" w:hAnsi="Times New Roman"/>
          <w:sz w:val="28"/>
          <w:szCs w:val="28"/>
          <w:lang w:val="ru-RU"/>
        </w:rPr>
        <w:t xml:space="preserve">– </w:t>
      </w:r>
      <w:r w:rsidRPr="00F51F64">
        <w:rPr>
          <w:rFonts w:ascii="Times New Roman" w:hAnsi="Times New Roman"/>
          <w:color w:val="0D0D0D"/>
          <w:sz w:val="28"/>
          <w:szCs w:val="28"/>
          <w:lang w:val="ru-RU"/>
        </w:rPr>
        <w:t>96 с.</w:t>
      </w:r>
    </w:p>
    <w:p w:rsidR="00EE46FF" w:rsidRPr="00F51F64" w:rsidRDefault="00EE46FF" w:rsidP="00EE46FF">
      <w:pPr>
        <w:numPr>
          <w:ilvl w:val="0"/>
          <w:numId w:val="3"/>
        </w:numPr>
        <w:spacing w:after="0" w:line="360" w:lineRule="auto"/>
        <w:ind w:firstLine="284"/>
        <w:contextualSpacing/>
        <w:jc w:val="both"/>
        <w:rPr>
          <w:rFonts w:ascii="Times New Roman" w:hAnsi="Times New Roman"/>
          <w:sz w:val="28"/>
          <w:szCs w:val="28"/>
        </w:rPr>
      </w:pPr>
      <w:r w:rsidRPr="00F51F64">
        <w:rPr>
          <w:rFonts w:ascii="Times New Roman" w:hAnsi="Times New Roman"/>
          <w:sz w:val="28"/>
          <w:szCs w:val="28"/>
        </w:rPr>
        <w:t>Булик – Верхола С. 3. Основи термінознавства : навч. посіб.  /                         С. 3. Булик – Верхола, Г. В. Наконечна, Ю. В. Теглівець. – Львів : Вид-во Львів: Політехніки, 2013. – 160 с.</w:t>
      </w:r>
    </w:p>
    <w:p w:rsidR="00EE46FF" w:rsidRPr="00F51F64" w:rsidRDefault="00EE46FF" w:rsidP="00EE46FF">
      <w:pPr>
        <w:numPr>
          <w:ilvl w:val="0"/>
          <w:numId w:val="3"/>
        </w:numPr>
        <w:spacing w:after="0" w:line="360" w:lineRule="auto"/>
        <w:ind w:firstLine="284"/>
        <w:contextualSpacing/>
        <w:jc w:val="both"/>
        <w:rPr>
          <w:rFonts w:ascii="Times New Roman" w:hAnsi="Times New Roman"/>
          <w:sz w:val="28"/>
          <w:szCs w:val="28"/>
        </w:rPr>
      </w:pPr>
      <w:r w:rsidRPr="00F51F64">
        <w:rPr>
          <w:rFonts w:ascii="Times New Roman" w:hAnsi="Times New Roman"/>
          <w:sz w:val="28"/>
          <w:szCs w:val="28"/>
        </w:rPr>
        <w:t>Васильєва Л. Синонімія як вияв системності лексики кримінального права / Л. Васильєва // Українська термінологія і сучасність : зб. наук. пр. / відп. ред. Л. О. Симоненко. – К. : КНЕУ, 2007.  – Вип. 7. –  416 с.</w:t>
      </w:r>
    </w:p>
    <w:p w:rsidR="00EE46FF" w:rsidRPr="00F51F64" w:rsidRDefault="00EE46FF" w:rsidP="00EE46FF">
      <w:pPr>
        <w:numPr>
          <w:ilvl w:val="0"/>
          <w:numId w:val="3"/>
        </w:numPr>
        <w:spacing w:after="0" w:line="360" w:lineRule="auto"/>
        <w:ind w:firstLine="284"/>
        <w:contextualSpacing/>
        <w:jc w:val="both"/>
        <w:rPr>
          <w:rFonts w:ascii="Times New Roman" w:hAnsi="Times New Roman"/>
          <w:sz w:val="28"/>
          <w:szCs w:val="28"/>
        </w:rPr>
      </w:pPr>
      <w:r w:rsidRPr="00F51F64">
        <w:rPr>
          <w:rFonts w:ascii="Times New Roman" w:hAnsi="Times New Roman"/>
          <w:color w:val="0D0D0D"/>
          <w:sz w:val="28"/>
          <w:szCs w:val="28"/>
          <w:lang w:val="ru-RU"/>
        </w:rPr>
        <w:t xml:space="preserve">Васильева М. В. К семантическому и функциональному написанию </w:t>
      </w:r>
      <w:r w:rsidRPr="00F51F64">
        <w:rPr>
          <w:rFonts w:ascii="Times New Roman" w:hAnsi="Times New Roman"/>
          <w:noProof/>
          <w:color w:val="0D0D0D"/>
          <w:sz w:val="28"/>
          <w:szCs w:val="28"/>
          <w:lang w:val="ru-RU"/>
        </w:rPr>
        <w:t>греко-латинских терминоэлементов</w:t>
      </w:r>
      <w:r w:rsidRPr="00F51F64">
        <w:rPr>
          <w:rFonts w:ascii="Times New Roman" w:hAnsi="Times New Roman"/>
          <w:color w:val="0D0D0D"/>
          <w:sz w:val="28"/>
          <w:szCs w:val="28"/>
          <w:lang w:val="ru-RU"/>
        </w:rPr>
        <w:t xml:space="preserve"> в лингвистической терминологии /                         М. В. Васильева </w:t>
      </w:r>
      <w:r w:rsidRPr="00F51F64">
        <w:rPr>
          <w:rFonts w:ascii="Times New Roman" w:hAnsi="Times New Roman"/>
          <w:noProof/>
          <w:color w:val="0D0D0D"/>
          <w:sz w:val="28"/>
          <w:szCs w:val="28"/>
          <w:lang w:val="ru-RU"/>
        </w:rPr>
        <w:t>// Вопр.</w:t>
      </w:r>
      <w:r w:rsidRPr="00F51F64">
        <w:rPr>
          <w:rFonts w:ascii="Times New Roman" w:hAnsi="Times New Roman"/>
          <w:color w:val="0D0D0D"/>
          <w:sz w:val="28"/>
          <w:szCs w:val="28"/>
          <w:lang w:val="ru-RU"/>
        </w:rPr>
        <w:t xml:space="preserve"> языкознания. М. : </w:t>
      </w:r>
      <w:r w:rsidRPr="00F51F64">
        <w:rPr>
          <w:rFonts w:ascii="Times New Roman" w:hAnsi="Times New Roman"/>
          <w:sz w:val="28"/>
          <w:szCs w:val="28"/>
          <w:lang w:val="ru-RU"/>
        </w:rPr>
        <w:t xml:space="preserve">– </w:t>
      </w:r>
      <w:r w:rsidRPr="00F51F64">
        <w:rPr>
          <w:rFonts w:ascii="Times New Roman" w:hAnsi="Times New Roman"/>
          <w:color w:val="0D0D0D"/>
          <w:sz w:val="28"/>
          <w:szCs w:val="28"/>
          <w:lang w:val="ru-RU"/>
        </w:rPr>
        <w:t xml:space="preserve"> 1983. </w:t>
      </w:r>
      <w:r w:rsidRPr="00F51F64">
        <w:rPr>
          <w:rFonts w:ascii="Times New Roman" w:hAnsi="Times New Roman"/>
          <w:sz w:val="28"/>
          <w:szCs w:val="28"/>
          <w:lang w:val="ru-RU"/>
        </w:rPr>
        <w:t xml:space="preserve">– </w:t>
      </w:r>
      <w:r w:rsidRPr="00F51F64">
        <w:rPr>
          <w:rFonts w:ascii="Times New Roman" w:hAnsi="Times New Roman"/>
          <w:color w:val="0D0D0D"/>
          <w:sz w:val="28"/>
          <w:szCs w:val="28"/>
          <w:lang w:val="ru-RU"/>
        </w:rPr>
        <w:t xml:space="preserve"> № 3. </w:t>
      </w:r>
      <w:r w:rsidRPr="00F51F64">
        <w:rPr>
          <w:rFonts w:ascii="Times New Roman" w:hAnsi="Times New Roman"/>
          <w:sz w:val="28"/>
          <w:szCs w:val="28"/>
          <w:lang w:val="ru-RU"/>
        </w:rPr>
        <w:t xml:space="preserve">– </w:t>
      </w:r>
      <w:r w:rsidRPr="00F51F64">
        <w:rPr>
          <w:rFonts w:ascii="Times New Roman" w:hAnsi="Times New Roman"/>
          <w:color w:val="0D0D0D"/>
          <w:sz w:val="28"/>
          <w:szCs w:val="28"/>
          <w:lang w:val="ru-RU"/>
        </w:rPr>
        <w:t xml:space="preserve">С. 71 </w:t>
      </w:r>
      <w:r w:rsidRPr="00F51F64">
        <w:rPr>
          <w:rFonts w:ascii="Times New Roman" w:hAnsi="Times New Roman"/>
          <w:sz w:val="28"/>
          <w:szCs w:val="28"/>
          <w:lang w:val="ru-RU"/>
        </w:rPr>
        <w:t xml:space="preserve">– </w:t>
      </w:r>
      <w:r w:rsidRPr="00F51F64">
        <w:rPr>
          <w:rFonts w:ascii="Times New Roman" w:hAnsi="Times New Roman"/>
          <w:color w:val="0D0D0D"/>
          <w:sz w:val="28"/>
          <w:szCs w:val="28"/>
          <w:lang w:val="ru-RU"/>
        </w:rPr>
        <w:t>69</w:t>
      </w:r>
    </w:p>
    <w:p w:rsidR="00EE46FF" w:rsidRPr="00F51F64" w:rsidRDefault="00EE46FF" w:rsidP="00EE46FF">
      <w:pPr>
        <w:numPr>
          <w:ilvl w:val="0"/>
          <w:numId w:val="3"/>
        </w:numPr>
        <w:spacing w:after="0" w:line="360" w:lineRule="auto"/>
        <w:ind w:firstLine="284"/>
        <w:contextualSpacing/>
        <w:jc w:val="both"/>
        <w:rPr>
          <w:rFonts w:ascii="Times New Roman" w:hAnsi="Times New Roman"/>
          <w:sz w:val="28"/>
          <w:szCs w:val="28"/>
        </w:rPr>
      </w:pPr>
      <w:r w:rsidRPr="00F51F64">
        <w:rPr>
          <w:rFonts w:ascii="Times New Roman" w:hAnsi="Times New Roman"/>
          <w:sz w:val="28"/>
          <w:szCs w:val="28"/>
        </w:rPr>
        <w:t>Ващенко В. С. Українська лексикологія: Семантико-стилістична типологія слів: Посібник для студентів-філологів / В. С. Ващенко. – Дніпропетровськ: Вид – во ДДУ, 1979.  – 124 с.</w:t>
      </w:r>
    </w:p>
    <w:p w:rsidR="00EE46FF" w:rsidRPr="00F51F64" w:rsidRDefault="00EE46FF" w:rsidP="00EE46FF">
      <w:pPr>
        <w:numPr>
          <w:ilvl w:val="0"/>
          <w:numId w:val="3"/>
        </w:numPr>
        <w:tabs>
          <w:tab w:val="left" w:pos="480"/>
        </w:tabs>
        <w:spacing w:after="0" w:line="360" w:lineRule="auto"/>
        <w:ind w:firstLine="284"/>
        <w:contextualSpacing/>
        <w:jc w:val="both"/>
        <w:rPr>
          <w:rFonts w:ascii="Times New Roman" w:hAnsi="Times New Roman"/>
          <w:sz w:val="28"/>
          <w:szCs w:val="28"/>
        </w:rPr>
      </w:pPr>
      <w:r w:rsidRPr="00F51F64">
        <w:rPr>
          <w:rFonts w:ascii="Times New Roman" w:hAnsi="Times New Roman"/>
          <w:sz w:val="28"/>
          <w:szCs w:val="28"/>
        </w:rPr>
        <w:t xml:space="preserve">Вишнякова О. В. Паронимия как языковое явление </w:t>
      </w:r>
      <w:r w:rsidRPr="00F51F64">
        <w:rPr>
          <w:rFonts w:ascii="Times New Roman" w:hAnsi="Times New Roman"/>
          <w:sz w:val="28"/>
          <w:szCs w:val="28"/>
          <w:lang w:val="ru-RU"/>
        </w:rPr>
        <w:t>/</w:t>
      </w:r>
      <w:r w:rsidRPr="00F51F64">
        <w:rPr>
          <w:rFonts w:ascii="Times New Roman" w:hAnsi="Times New Roman"/>
          <w:sz w:val="28"/>
          <w:szCs w:val="28"/>
        </w:rPr>
        <w:t xml:space="preserve"> О. В. Вишнякова // Вопросы языкознания. – 1981.  – № 2.  – С. 53 – 62.</w:t>
      </w:r>
    </w:p>
    <w:p w:rsidR="00EE46FF" w:rsidRPr="00F51F64" w:rsidRDefault="00EE46FF" w:rsidP="00EE46FF">
      <w:pPr>
        <w:numPr>
          <w:ilvl w:val="0"/>
          <w:numId w:val="3"/>
        </w:numPr>
        <w:tabs>
          <w:tab w:val="left" w:pos="480"/>
        </w:tabs>
        <w:spacing w:after="0" w:line="360" w:lineRule="auto"/>
        <w:ind w:firstLine="284"/>
        <w:contextualSpacing/>
        <w:jc w:val="both"/>
        <w:rPr>
          <w:rFonts w:ascii="Times New Roman" w:hAnsi="Times New Roman"/>
          <w:sz w:val="28"/>
          <w:szCs w:val="28"/>
        </w:rPr>
      </w:pPr>
      <w:r w:rsidRPr="00F51F64">
        <w:rPr>
          <w:rFonts w:ascii="Times New Roman" w:hAnsi="Times New Roman"/>
          <w:sz w:val="28"/>
          <w:szCs w:val="28"/>
        </w:rPr>
        <w:t xml:space="preserve">Даниленко В. П. </w:t>
      </w:r>
      <w:r w:rsidRPr="00F51F64">
        <w:rPr>
          <w:rFonts w:ascii="Times New Roman" w:hAnsi="Times New Roman"/>
          <w:noProof/>
          <w:sz w:val="28"/>
          <w:szCs w:val="28"/>
        </w:rPr>
        <w:t>Русская терминология: Опыт лингвистического описания</w:t>
      </w:r>
      <w:r w:rsidRPr="00F51F64">
        <w:rPr>
          <w:rFonts w:ascii="Times New Roman" w:hAnsi="Times New Roman"/>
          <w:sz w:val="28"/>
          <w:szCs w:val="28"/>
        </w:rPr>
        <w:t xml:space="preserve"> / В. П. Даниленко. – М. : Наука, 1977. –  С. 65 – 71.</w:t>
      </w:r>
    </w:p>
    <w:p w:rsidR="00EE46FF" w:rsidRPr="00F51F64" w:rsidRDefault="00EE46FF" w:rsidP="00EE46FF">
      <w:pPr>
        <w:numPr>
          <w:ilvl w:val="0"/>
          <w:numId w:val="3"/>
        </w:numPr>
        <w:tabs>
          <w:tab w:val="left" w:pos="480"/>
        </w:tabs>
        <w:spacing w:after="0" w:line="360" w:lineRule="auto"/>
        <w:ind w:firstLine="284"/>
        <w:contextualSpacing/>
        <w:jc w:val="both"/>
        <w:rPr>
          <w:rFonts w:ascii="Times New Roman" w:hAnsi="Times New Roman"/>
          <w:sz w:val="28"/>
          <w:szCs w:val="28"/>
        </w:rPr>
      </w:pPr>
      <w:r w:rsidRPr="00F51F64">
        <w:rPr>
          <w:rFonts w:ascii="Times New Roman" w:hAnsi="Times New Roman"/>
          <w:sz w:val="28"/>
          <w:szCs w:val="28"/>
        </w:rPr>
        <w:t>Дерба С. М. Системна організація української лінгвістичної термінології  / С. М. Дебра  //  Українська термінологія і сучасність : зб. наук. пр. / відп. ред. В. Л. Іващенко. – К. : Інститут української мови НАНУ,  2013.  –  Вип. 9. – С. 60 –70.</w:t>
      </w:r>
    </w:p>
    <w:p w:rsidR="00EE46FF" w:rsidRPr="00F51F64" w:rsidRDefault="00EE46FF" w:rsidP="00EE46FF">
      <w:pPr>
        <w:numPr>
          <w:ilvl w:val="0"/>
          <w:numId w:val="3"/>
        </w:numPr>
        <w:tabs>
          <w:tab w:val="left" w:pos="480"/>
        </w:tabs>
        <w:spacing w:after="0" w:line="360" w:lineRule="auto"/>
        <w:ind w:firstLine="284"/>
        <w:contextualSpacing/>
        <w:jc w:val="both"/>
        <w:rPr>
          <w:rFonts w:ascii="Times New Roman" w:hAnsi="Times New Roman"/>
          <w:sz w:val="28"/>
          <w:szCs w:val="28"/>
        </w:rPr>
      </w:pPr>
      <w:r w:rsidRPr="00F51F64">
        <w:rPr>
          <w:rFonts w:ascii="Times New Roman" w:hAnsi="Times New Roman"/>
          <w:sz w:val="28"/>
          <w:szCs w:val="28"/>
        </w:rPr>
        <w:lastRenderedPageBreak/>
        <w:t>Дудок. Р. Проблема значення та смислу терміна в гуманітарних науках / Р. Дудок.  – Львів : Львівський нац. ун-т ім. І. Франка, 2009.  – 357 с.</w:t>
      </w:r>
    </w:p>
    <w:p w:rsidR="00EE46FF" w:rsidRPr="00F51F64" w:rsidRDefault="00EE46FF" w:rsidP="00EE46FF">
      <w:pPr>
        <w:numPr>
          <w:ilvl w:val="0"/>
          <w:numId w:val="3"/>
        </w:numPr>
        <w:tabs>
          <w:tab w:val="left" w:pos="480"/>
        </w:tabs>
        <w:spacing w:after="0" w:line="360" w:lineRule="auto"/>
        <w:ind w:firstLine="284"/>
        <w:contextualSpacing/>
        <w:jc w:val="both"/>
        <w:rPr>
          <w:rFonts w:ascii="Times New Roman" w:hAnsi="Times New Roman"/>
          <w:sz w:val="28"/>
          <w:szCs w:val="28"/>
        </w:rPr>
      </w:pPr>
      <w:r w:rsidRPr="00F51F64">
        <w:rPr>
          <w:rFonts w:ascii="Times New Roman" w:hAnsi="Times New Roman"/>
          <w:sz w:val="28"/>
          <w:szCs w:val="28"/>
        </w:rPr>
        <w:t>Д’яков А. С. Основи термінотворення: Семантичні та соціолінгвістичні аспекти / А. С. Д’яков, Т. Р. Кияк, З. Б. Куделько. – К. : Вид. дім «КМ Academia», 2000. – 218 с.</w:t>
      </w:r>
    </w:p>
    <w:p w:rsidR="00EE46FF" w:rsidRPr="00F51F64" w:rsidRDefault="00EE46FF" w:rsidP="00EE46FF">
      <w:pPr>
        <w:numPr>
          <w:ilvl w:val="0"/>
          <w:numId w:val="3"/>
        </w:numPr>
        <w:tabs>
          <w:tab w:val="left" w:pos="480"/>
        </w:tabs>
        <w:spacing w:after="0" w:line="360" w:lineRule="auto"/>
        <w:ind w:firstLine="284"/>
        <w:contextualSpacing/>
        <w:jc w:val="both"/>
        <w:rPr>
          <w:rFonts w:ascii="Times New Roman" w:hAnsi="Times New Roman"/>
          <w:sz w:val="28"/>
          <w:szCs w:val="28"/>
        </w:rPr>
      </w:pPr>
      <w:r w:rsidRPr="00F51F64">
        <w:rPr>
          <w:rFonts w:ascii="Times New Roman" w:hAnsi="Times New Roman"/>
          <w:sz w:val="28"/>
          <w:szCs w:val="28"/>
        </w:rPr>
        <w:t>Гриценко П. Ю. Сьогодення українського термінознавства /                              П. Ю. Гриценко // Термінологічний вісник : зб. наук. пр. – К. : ІУМ НАНУ, 2011.  –  Вип. 1. – С. 5 – 6.</w:t>
      </w:r>
    </w:p>
    <w:p w:rsidR="00EE46FF" w:rsidRPr="00F51F64" w:rsidRDefault="00EE46FF" w:rsidP="00EE46FF">
      <w:pPr>
        <w:numPr>
          <w:ilvl w:val="0"/>
          <w:numId w:val="3"/>
        </w:numPr>
        <w:tabs>
          <w:tab w:val="left" w:pos="480"/>
        </w:tabs>
        <w:spacing w:after="0" w:line="360" w:lineRule="auto"/>
        <w:ind w:firstLine="284"/>
        <w:contextualSpacing/>
        <w:jc w:val="both"/>
        <w:rPr>
          <w:rFonts w:ascii="Times New Roman" w:hAnsi="Times New Roman"/>
          <w:sz w:val="28"/>
          <w:szCs w:val="28"/>
        </w:rPr>
      </w:pPr>
      <w:r w:rsidRPr="00F51F64">
        <w:rPr>
          <w:rFonts w:ascii="Times New Roman" w:hAnsi="Times New Roman"/>
          <w:sz w:val="28"/>
          <w:szCs w:val="28"/>
        </w:rPr>
        <w:t xml:space="preserve">Грищенко А. П. Сучасна українська літературна мова : підручник /  </w:t>
      </w:r>
      <w:r w:rsidRPr="00F51F64">
        <w:rPr>
          <w:rFonts w:ascii="Times New Roman" w:hAnsi="Times New Roman"/>
          <w:sz w:val="28"/>
          <w:szCs w:val="28"/>
        </w:rPr>
        <w:br/>
      </w:r>
      <w:r w:rsidRPr="00F51F64">
        <w:rPr>
          <w:rFonts w:ascii="Times New Roman" w:hAnsi="Times New Roman"/>
          <w:sz w:val="28"/>
          <w:szCs w:val="28"/>
          <w:lang w:val="ru-RU"/>
        </w:rPr>
        <w:t>[</w:t>
      </w:r>
      <w:r w:rsidRPr="00F51F64">
        <w:rPr>
          <w:rFonts w:ascii="Times New Roman" w:hAnsi="Times New Roman"/>
          <w:sz w:val="28"/>
          <w:szCs w:val="28"/>
        </w:rPr>
        <w:t>А. П. Грищенко, Л. І. Мацько, М. Я. Плющ та ін.</w:t>
      </w:r>
      <w:r w:rsidRPr="00F51F64">
        <w:rPr>
          <w:rFonts w:ascii="Times New Roman" w:hAnsi="Times New Roman"/>
          <w:sz w:val="28"/>
          <w:szCs w:val="28"/>
          <w:lang w:val="ru-RU"/>
        </w:rPr>
        <w:t>]</w:t>
      </w:r>
      <w:r w:rsidRPr="00F51F64">
        <w:rPr>
          <w:rFonts w:ascii="Times New Roman" w:hAnsi="Times New Roman"/>
          <w:sz w:val="28"/>
          <w:szCs w:val="28"/>
        </w:rPr>
        <w:t>; відп. ред. А. П. Грищенка. – [3-тє вид., доповн.]. – К. : Вища шк., 2002. – 439 с.</w:t>
      </w:r>
    </w:p>
    <w:p w:rsidR="00EE46FF" w:rsidRPr="00F51F64" w:rsidRDefault="00EE46FF" w:rsidP="00EE46FF">
      <w:pPr>
        <w:numPr>
          <w:ilvl w:val="0"/>
          <w:numId w:val="3"/>
        </w:numPr>
        <w:tabs>
          <w:tab w:val="left" w:pos="480"/>
        </w:tabs>
        <w:spacing w:after="0" w:line="360" w:lineRule="auto"/>
        <w:ind w:firstLine="284"/>
        <w:contextualSpacing/>
        <w:jc w:val="both"/>
        <w:rPr>
          <w:rFonts w:ascii="Times New Roman" w:hAnsi="Times New Roman"/>
          <w:sz w:val="28"/>
          <w:szCs w:val="28"/>
        </w:rPr>
      </w:pPr>
      <w:r w:rsidRPr="00F51F64">
        <w:rPr>
          <w:rFonts w:ascii="Times New Roman" w:hAnsi="Times New Roman"/>
          <w:sz w:val="28"/>
          <w:szCs w:val="28"/>
        </w:rPr>
        <w:t>Жовтобрюх М. А. Курс сучасної української літературної мови. Частина І. / М. А. Жовтобрюх, Б. М. Кулик. – К. : Рад. шк., 1961. – 408 с.</w:t>
      </w:r>
    </w:p>
    <w:p w:rsidR="00EE46FF" w:rsidRPr="00F51F64" w:rsidRDefault="00EE46FF" w:rsidP="00EE46FF">
      <w:pPr>
        <w:numPr>
          <w:ilvl w:val="0"/>
          <w:numId w:val="3"/>
        </w:numPr>
        <w:tabs>
          <w:tab w:val="left" w:pos="480"/>
        </w:tabs>
        <w:spacing w:after="0" w:line="360" w:lineRule="auto"/>
        <w:ind w:firstLine="284"/>
        <w:contextualSpacing/>
        <w:jc w:val="both"/>
        <w:rPr>
          <w:rFonts w:ascii="Times New Roman" w:hAnsi="Times New Roman"/>
          <w:sz w:val="28"/>
          <w:szCs w:val="28"/>
        </w:rPr>
      </w:pPr>
      <w:r w:rsidRPr="00F51F64">
        <w:rPr>
          <w:rFonts w:ascii="Times New Roman" w:hAnsi="Times New Roman"/>
          <w:sz w:val="28"/>
          <w:szCs w:val="28"/>
        </w:rPr>
        <w:t>Жовтобрюх М. А. Курс сучасної української літературної мови. /            М. А. Жовтобрюх, Б. М. Кулик. – К. : 1972. – С. 337.</w:t>
      </w:r>
    </w:p>
    <w:p w:rsidR="00EE46FF" w:rsidRPr="00F51F64" w:rsidRDefault="00EE46FF" w:rsidP="00EE46FF">
      <w:pPr>
        <w:numPr>
          <w:ilvl w:val="0"/>
          <w:numId w:val="3"/>
        </w:numPr>
        <w:tabs>
          <w:tab w:val="left" w:pos="480"/>
        </w:tabs>
        <w:spacing w:after="0" w:line="360" w:lineRule="auto"/>
        <w:ind w:firstLine="284"/>
        <w:contextualSpacing/>
        <w:jc w:val="both"/>
        <w:rPr>
          <w:rFonts w:ascii="Times New Roman" w:hAnsi="Times New Roman"/>
          <w:sz w:val="28"/>
          <w:szCs w:val="28"/>
        </w:rPr>
      </w:pPr>
      <w:r w:rsidRPr="00F51F64">
        <w:rPr>
          <w:rFonts w:ascii="Times New Roman" w:hAnsi="Times New Roman"/>
          <w:sz w:val="28"/>
          <w:szCs w:val="28"/>
        </w:rPr>
        <w:t>Зарицький М. С. Актуальні проблеми українського термінознавства: [підручник для студ. вузів] / М. С. Зарицький // Нац. технічний ун-т України «Київський політехнічний ін-т».  –  К. : Політехніка, 2004. – 124 с.</w:t>
      </w:r>
    </w:p>
    <w:p w:rsidR="00EE46FF" w:rsidRPr="00F51F64" w:rsidRDefault="00EE46FF" w:rsidP="00EE46FF">
      <w:pPr>
        <w:numPr>
          <w:ilvl w:val="0"/>
          <w:numId w:val="3"/>
        </w:numPr>
        <w:tabs>
          <w:tab w:val="left" w:pos="480"/>
        </w:tabs>
        <w:spacing w:after="0" w:line="360" w:lineRule="auto"/>
        <w:ind w:firstLine="284"/>
        <w:contextualSpacing/>
        <w:jc w:val="both"/>
        <w:rPr>
          <w:rFonts w:ascii="Times New Roman" w:hAnsi="Times New Roman"/>
          <w:sz w:val="28"/>
          <w:szCs w:val="28"/>
        </w:rPr>
      </w:pPr>
      <w:r w:rsidRPr="00F51F64">
        <w:rPr>
          <w:rFonts w:ascii="Times New Roman" w:hAnsi="Times New Roman"/>
          <w:sz w:val="28"/>
          <w:szCs w:val="28"/>
        </w:rPr>
        <w:t>Іващенко  В. Л.  Історіографія  термінознавства:  метамова  і  структурні  підрозділи  // Термінологічний вісник: зб. наук. пр. / відп. ред. В. Л. Іващенко. – К. : Ін-т української мови НАНУ, 2013. –  Вип. 2(1).  – С. 5 – 20.</w:t>
      </w:r>
    </w:p>
    <w:p w:rsidR="00EE46FF" w:rsidRPr="00F51F64" w:rsidRDefault="00EE46FF" w:rsidP="00EE46FF">
      <w:pPr>
        <w:numPr>
          <w:ilvl w:val="0"/>
          <w:numId w:val="3"/>
        </w:numPr>
        <w:tabs>
          <w:tab w:val="left" w:pos="480"/>
        </w:tabs>
        <w:spacing w:after="0" w:line="360" w:lineRule="auto"/>
        <w:ind w:firstLine="284"/>
        <w:contextualSpacing/>
        <w:jc w:val="both"/>
        <w:rPr>
          <w:rFonts w:ascii="Times New Roman" w:hAnsi="Times New Roman"/>
          <w:color w:val="0D0D0D"/>
          <w:sz w:val="28"/>
          <w:szCs w:val="28"/>
          <w:shd w:val="clear" w:color="auto" w:fill="FFFFFF"/>
        </w:rPr>
      </w:pPr>
      <w:r w:rsidRPr="00F51F64">
        <w:rPr>
          <w:rFonts w:ascii="Times New Roman" w:hAnsi="Times New Roman"/>
          <w:sz w:val="28"/>
          <w:szCs w:val="28"/>
        </w:rPr>
        <w:t>Карпенко Ю. О. Вступ до мовознавства / Ю. О. Карпенко. – [2-ге вид., переробл. та  доповн.]. –  К. : Одеса : Либідь, 1991. –  280 с.</w:t>
      </w:r>
    </w:p>
    <w:p w:rsidR="00EE46FF" w:rsidRPr="00F51F64" w:rsidRDefault="00EE46FF" w:rsidP="00EE46FF">
      <w:pPr>
        <w:numPr>
          <w:ilvl w:val="0"/>
          <w:numId w:val="3"/>
        </w:numPr>
        <w:tabs>
          <w:tab w:val="left" w:pos="480"/>
        </w:tabs>
        <w:spacing w:after="0" w:line="360" w:lineRule="auto"/>
        <w:ind w:firstLine="284"/>
        <w:contextualSpacing/>
        <w:jc w:val="both"/>
        <w:rPr>
          <w:rFonts w:ascii="Times New Roman" w:hAnsi="Times New Roman"/>
          <w:color w:val="0D0D0D"/>
          <w:sz w:val="28"/>
          <w:szCs w:val="28"/>
          <w:shd w:val="clear" w:color="auto" w:fill="FFFFFF"/>
        </w:rPr>
      </w:pPr>
      <w:r w:rsidRPr="00F51F64">
        <w:rPr>
          <w:rFonts w:ascii="Times New Roman" w:hAnsi="Times New Roman"/>
          <w:color w:val="0D0D0D"/>
          <w:sz w:val="28"/>
          <w:szCs w:val="28"/>
          <w:shd w:val="clear" w:color="auto" w:fill="FFFFFF"/>
        </w:rPr>
        <w:t xml:space="preserve">Кияк Т. Р. Проблема лінгвістичного упорядкування термінології  / </w:t>
      </w:r>
      <w:r w:rsidRPr="00F51F64">
        <w:rPr>
          <w:rFonts w:ascii="Times New Roman" w:hAnsi="Times New Roman"/>
          <w:color w:val="0D0D0D"/>
          <w:sz w:val="28"/>
          <w:szCs w:val="28"/>
          <w:shd w:val="clear" w:color="auto" w:fill="FFFFFF"/>
        </w:rPr>
        <w:br/>
        <w:t xml:space="preserve">Т. Р. Кияк // Українська термінологія і сучасність : зб. наук. пр. / відп. ред. </w:t>
      </w:r>
      <w:r w:rsidRPr="00F51F64">
        <w:rPr>
          <w:rFonts w:ascii="Times New Roman" w:hAnsi="Times New Roman"/>
          <w:color w:val="0D0D0D"/>
          <w:sz w:val="28"/>
          <w:szCs w:val="28"/>
          <w:shd w:val="clear" w:color="auto" w:fill="FFFFFF"/>
        </w:rPr>
        <w:br/>
        <w:t>B. Л. Іващенко.  – К. : Інститут української мови ПАНУ,  2005. – Вип. 6. –    С. 13 – 17.</w:t>
      </w:r>
      <w:r w:rsidRPr="00F51F64">
        <w:rPr>
          <w:rFonts w:ascii="Times New Roman" w:hAnsi="Times New Roman"/>
          <w:color w:val="0D0D0D"/>
          <w:sz w:val="28"/>
          <w:szCs w:val="28"/>
          <w:shd w:val="clear" w:color="auto" w:fill="FFFFFF"/>
        </w:rPr>
        <w:tab/>
      </w:r>
    </w:p>
    <w:p w:rsidR="00EE46FF" w:rsidRPr="00F51F64" w:rsidRDefault="00EE46FF" w:rsidP="00EE46FF">
      <w:pPr>
        <w:numPr>
          <w:ilvl w:val="0"/>
          <w:numId w:val="3"/>
        </w:numPr>
        <w:tabs>
          <w:tab w:val="left" w:pos="480"/>
        </w:tabs>
        <w:spacing w:after="0" w:line="360" w:lineRule="auto"/>
        <w:ind w:firstLine="284"/>
        <w:contextualSpacing/>
        <w:jc w:val="both"/>
        <w:rPr>
          <w:rFonts w:ascii="Times New Roman" w:hAnsi="Times New Roman"/>
          <w:color w:val="0D0D0D"/>
          <w:sz w:val="28"/>
          <w:szCs w:val="28"/>
        </w:rPr>
      </w:pPr>
      <w:r w:rsidRPr="00F51F64">
        <w:rPr>
          <w:rFonts w:ascii="Times New Roman" w:hAnsi="Times New Roman"/>
          <w:color w:val="0D0D0D"/>
          <w:sz w:val="28"/>
          <w:szCs w:val="28"/>
          <w:shd w:val="clear" w:color="auto" w:fill="FFFFFF"/>
        </w:rPr>
        <w:t>Коваль А. П. Науковий стиль сучасної української мови: структура наукового тексту /  А. П. Коваль. – К. : Вид – во Київськ. ун-ту,</w:t>
      </w:r>
      <w:r w:rsidRPr="00F51F64">
        <w:rPr>
          <w:rFonts w:ascii="Times New Roman" w:hAnsi="Times New Roman"/>
          <w:sz w:val="28"/>
          <w:szCs w:val="28"/>
        </w:rPr>
        <w:t xml:space="preserve"> </w:t>
      </w:r>
      <w:r w:rsidRPr="00F51F64">
        <w:rPr>
          <w:rFonts w:ascii="Times New Roman" w:hAnsi="Times New Roman"/>
          <w:color w:val="0D0D0D"/>
          <w:sz w:val="28"/>
          <w:szCs w:val="28"/>
          <w:shd w:val="clear" w:color="auto" w:fill="FFFFFF"/>
        </w:rPr>
        <w:t>1970.</w:t>
      </w:r>
      <w:r w:rsidRPr="00F51F64">
        <w:rPr>
          <w:rFonts w:ascii="Times New Roman" w:hAnsi="Times New Roman"/>
          <w:sz w:val="28"/>
          <w:szCs w:val="28"/>
        </w:rPr>
        <w:t xml:space="preserve"> – </w:t>
      </w:r>
      <w:r w:rsidRPr="00F51F64">
        <w:rPr>
          <w:rFonts w:ascii="Times New Roman" w:hAnsi="Times New Roman"/>
          <w:color w:val="0D0D0D"/>
          <w:sz w:val="28"/>
          <w:szCs w:val="28"/>
          <w:shd w:val="clear" w:color="auto" w:fill="FFFFFF"/>
        </w:rPr>
        <w:t>С.</w:t>
      </w:r>
      <w:r w:rsidRPr="00F51F64">
        <w:rPr>
          <w:rFonts w:ascii="Times New Roman" w:hAnsi="Times New Roman"/>
          <w:sz w:val="28"/>
          <w:szCs w:val="28"/>
        </w:rPr>
        <w:t xml:space="preserve"> – </w:t>
      </w:r>
      <w:r w:rsidRPr="00F51F64">
        <w:rPr>
          <w:rFonts w:ascii="Times New Roman" w:hAnsi="Times New Roman"/>
          <w:color w:val="0D0D0D"/>
          <w:sz w:val="28"/>
          <w:szCs w:val="28"/>
          <w:shd w:val="clear" w:color="auto" w:fill="FFFFFF"/>
        </w:rPr>
        <w:t>214.</w:t>
      </w:r>
    </w:p>
    <w:p w:rsidR="00EE46FF" w:rsidRPr="00F51F64" w:rsidRDefault="00EE46FF" w:rsidP="00EE46FF">
      <w:pPr>
        <w:numPr>
          <w:ilvl w:val="0"/>
          <w:numId w:val="3"/>
        </w:numPr>
        <w:tabs>
          <w:tab w:val="left" w:pos="480"/>
        </w:tabs>
        <w:spacing w:after="0" w:line="360" w:lineRule="auto"/>
        <w:ind w:firstLine="284"/>
        <w:contextualSpacing/>
        <w:jc w:val="both"/>
        <w:rPr>
          <w:rFonts w:ascii="Times New Roman" w:hAnsi="Times New Roman"/>
          <w:color w:val="0D0D0D"/>
          <w:sz w:val="28"/>
          <w:szCs w:val="28"/>
        </w:rPr>
      </w:pPr>
      <w:r w:rsidRPr="00F51F64">
        <w:rPr>
          <w:rFonts w:ascii="Times New Roman" w:hAnsi="Times New Roman"/>
          <w:noProof/>
          <w:color w:val="0D0D0D"/>
          <w:sz w:val="28"/>
          <w:szCs w:val="28"/>
        </w:rPr>
        <w:lastRenderedPageBreak/>
        <w:t>Кочан</w:t>
      </w:r>
      <w:r w:rsidRPr="00F51F64">
        <w:rPr>
          <w:rFonts w:ascii="Times New Roman" w:hAnsi="Times New Roman"/>
          <w:color w:val="0D0D0D"/>
          <w:sz w:val="28"/>
          <w:szCs w:val="28"/>
        </w:rPr>
        <w:t xml:space="preserve">  І.</w:t>
      </w:r>
      <w:r w:rsidRPr="00F51F64">
        <w:rPr>
          <w:rFonts w:ascii="Times New Roman" w:hAnsi="Times New Roman"/>
          <w:color w:val="0D0D0D"/>
          <w:sz w:val="28"/>
          <w:szCs w:val="28"/>
          <w:lang w:val="ru-RU"/>
        </w:rPr>
        <w:t xml:space="preserve"> </w:t>
      </w:r>
      <w:r w:rsidRPr="00F51F64">
        <w:rPr>
          <w:rFonts w:ascii="Times New Roman" w:hAnsi="Times New Roman"/>
          <w:color w:val="0D0D0D"/>
          <w:sz w:val="28"/>
          <w:szCs w:val="28"/>
        </w:rPr>
        <w:t xml:space="preserve">М. Слова з міжнародними терміноелементами </w:t>
      </w:r>
      <w:r w:rsidRPr="00F51F64">
        <w:rPr>
          <w:rFonts w:ascii="Times New Roman" w:hAnsi="Times New Roman"/>
          <w:color w:val="0D0D0D"/>
          <w:sz w:val="28"/>
          <w:szCs w:val="28"/>
          <w:lang w:val="ru-RU"/>
        </w:rPr>
        <w:t>/</w:t>
      </w:r>
      <w:r w:rsidRPr="00F51F64">
        <w:rPr>
          <w:rFonts w:ascii="Times New Roman" w:hAnsi="Times New Roman"/>
          <w:color w:val="0D0D0D"/>
          <w:sz w:val="28"/>
          <w:szCs w:val="28"/>
        </w:rPr>
        <w:t xml:space="preserve"> І.</w:t>
      </w:r>
      <w:r w:rsidRPr="00F51F64">
        <w:rPr>
          <w:rFonts w:ascii="Times New Roman" w:hAnsi="Times New Roman"/>
          <w:color w:val="0D0D0D"/>
          <w:sz w:val="28"/>
          <w:szCs w:val="28"/>
          <w:lang w:val="ru-RU"/>
        </w:rPr>
        <w:t xml:space="preserve"> </w:t>
      </w:r>
      <w:r w:rsidRPr="00F51F64">
        <w:rPr>
          <w:rFonts w:ascii="Times New Roman" w:hAnsi="Times New Roman"/>
          <w:color w:val="0D0D0D"/>
          <w:sz w:val="28"/>
          <w:szCs w:val="28"/>
        </w:rPr>
        <w:t xml:space="preserve">М. </w:t>
      </w:r>
      <w:r w:rsidRPr="00F51F64">
        <w:rPr>
          <w:rFonts w:ascii="Times New Roman" w:hAnsi="Times New Roman"/>
          <w:noProof/>
          <w:color w:val="0D0D0D"/>
          <w:sz w:val="28"/>
          <w:szCs w:val="28"/>
        </w:rPr>
        <w:t>Кочан</w:t>
      </w:r>
      <w:r w:rsidRPr="00F51F64">
        <w:rPr>
          <w:rFonts w:ascii="Times New Roman" w:hAnsi="Times New Roman"/>
          <w:color w:val="0D0D0D"/>
          <w:sz w:val="28"/>
          <w:szCs w:val="28"/>
        </w:rPr>
        <w:t xml:space="preserve"> // Мовознавство. </w:t>
      </w:r>
      <w:r w:rsidRPr="00F51F64">
        <w:rPr>
          <w:rFonts w:ascii="Times New Roman" w:hAnsi="Times New Roman"/>
          <w:sz w:val="28"/>
          <w:szCs w:val="28"/>
        </w:rPr>
        <w:t xml:space="preserve">– </w:t>
      </w:r>
      <w:r w:rsidRPr="00F51F64">
        <w:rPr>
          <w:rFonts w:ascii="Times New Roman" w:hAnsi="Times New Roman"/>
          <w:color w:val="0D0D0D"/>
          <w:sz w:val="28"/>
          <w:szCs w:val="28"/>
        </w:rPr>
        <w:t xml:space="preserve">1998. </w:t>
      </w:r>
      <w:r w:rsidRPr="00F51F64">
        <w:rPr>
          <w:rFonts w:ascii="Times New Roman" w:hAnsi="Times New Roman"/>
          <w:sz w:val="28"/>
          <w:szCs w:val="28"/>
        </w:rPr>
        <w:t xml:space="preserve">– </w:t>
      </w:r>
      <w:r w:rsidRPr="00F51F64">
        <w:rPr>
          <w:rFonts w:ascii="Times New Roman" w:hAnsi="Times New Roman"/>
          <w:color w:val="0D0D0D"/>
          <w:sz w:val="28"/>
          <w:szCs w:val="28"/>
        </w:rPr>
        <w:t xml:space="preserve"> № 6. </w:t>
      </w:r>
      <w:r w:rsidRPr="00F51F64">
        <w:rPr>
          <w:rFonts w:ascii="Times New Roman" w:hAnsi="Times New Roman"/>
          <w:sz w:val="28"/>
          <w:szCs w:val="28"/>
        </w:rPr>
        <w:t xml:space="preserve">– </w:t>
      </w:r>
      <w:r w:rsidRPr="00F51F64">
        <w:rPr>
          <w:rFonts w:ascii="Times New Roman" w:hAnsi="Times New Roman"/>
          <w:color w:val="0D0D0D"/>
          <w:sz w:val="28"/>
          <w:szCs w:val="28"/>
        </w:rPr>
        <w:t xml:space="preserve"> С. 62</w:t>
      </w:r>
      <w:r w:rsidRPr="00F51F64">
        <w:rPr>
          <w:rFonts w:ascii="Times New Roman" w:hAnsi="Times New Roman"/>
          <w:color w:val="0D0D0D"/>
          <w:sz w:val="28"/>
          <w:szCs w:val="28"/>
          <w:lang w:val="ru-RU"/>
        </w:rPr>
        <w:t xml:space="preserve"> </w:t>
      </w:r>
      <w:r w:rsidRPr="00F51F64">
        <w:rPr>
          <w:rFonts w:ascii="Times New Roman" w:hAnsi="Times New Roman"/>
          <w:sz w:val="28"/>
          <w:szCs w:val="28"/>
        </w:rPr>
        <w:t xml:space="preserve">– </w:t>
      </w:r>
      <w:r w:rsidRPr="00F51F64">
        <w:rPr>
          <w:rFonts w:ascii="Times New Roman" w:hAnsi="Times New Roman"/>
          <w:color w:val="0D0D0D"/>
          <w:sz w:val="28"/>
          <w:szCs w:val="28"/>
        </w:rPr>
        <w:t>66.</w:t>
      </w:r>
    </w:p>
    <w:p w:rsidR="00EE46FF" w:rsidRPr="00F51F64" w:rsidRDefault="00EE46FF" w:rsidP="00EE46FF">
      <w:pPr>
        <w:numPr>
          <w:ilvl w:val="0"/>
          <w:numId w:val="3"/>
        </w:numPr>
        <w:tabs>
          <w:tab w:val="left" w:pos="480"/>
        </w:tabs>
        <w:spacing w:after="0" w:line="360" w:lineRule="auto"/>
        <w:ind w:firstLine="284"/>
        <w:contextualSpacing/>
        <w:jc w:val="both"/>
        <w:rPr>
          <w:rFonts w:ascii="Times New Roman" w:hAnsi="Times New Roman"/>
          <w:sz w:val="28"/>
          <w:szCs w:val="28"/>
        </w:rPr>
      </w:pPr>
      <w:r w:rsidRPr="00F51F64">
        <w:rPr>
          <w:rFonts w:ascii="Times New Roman" w:hAnsi="Times New Roman"/>
          <w:noProof/>
          <w:sz w:val="28"/>
          <w:szCs w:val="28"/>
        </w:rPr>
        <w:t>Кочерган М. П. Вступ до мовознавства: підручник / М. П. Кочерган</w:t>
      </w:r>
      <w:r w:rsidRPr="00F51F64">
        <w:rPr>
          <w:rFonts w:ascii="Times New Roman" w:hAnsi="Times New Roman"/>
          <w:sz w:val="28"/>
          <w:szCs w:val="28"/>
        </w:rPr>
        <w:t xml:space="preserve"> //  – </w:t>
      </w:r>
      <w:r w:rsidRPr="00F51F64">
        <w:rPr>
          <w:rFonts w:ascii="Times New Roman" w:hAnsi="Times New Roman"/>
          <w:sz w:val="28"/>
          <w:szCs w:val="28"/>
          <w:lang w:val="ru-RU"/>
        </w:rPr>
        <w:t>[</w:t>
      </w:r>
      <w:r w:rsidRPr="00F51F64">
        <w:rPr>
          <w:rFonts w:ascii="Times New Roman" w:hAnsi="Times New Roman"/>
          <w:sz w:val="28"/>
          <w:szCs w:val="28"/>
        </w:rPr>
        <w:t>2-ге вид.</w:t>
      </w:r>
      <w:r w:rsidRPr="00F51F64">
        <w:rPr>
          <w:rFonts w:ascii="Times New Roman" w:hAnsi="Times New Roman"/>
          <w:sz w:val="28"/>
          <w:szCs w:val="28"/>
          <w:lang w:val="ru-RU"/>
        </w:rPr>
        <w:t>].</w:t>
      </w:r>
      <w:r w:rsidRPr="00F51F64">
        <w:rPr>
          <w:rFonts w:ascii="Times New Roman" w:hAnsi="Times New Roman"/>
          <w:sz w:val="28"/>
          <w:szCs w:val="28"/>
        </w:rPr>
        <w:t xml:space="preserve"> – К. : ВЦ «Академія», 2005. — 368 с.  – (Альма-матер).</w:t>
      </w:r>
    </w:p>
    <w:p w:rsidR="00EE46FF" w:rsidRPr="00F51F64" w:rsidRDefault="00EE46FF" w:rsidP="00EE46FF">
      <w:pPr>
        <w:numPr>
          <w:ilvl w:val="0"/>
          <w:numId w:val="3"/>
        </w:numPr>
        <w:tabs>
          <w:tab w:val="left" w:pos="480"/>
        </w:tabs>
        <w:spacing w:after="0" w:line="360" w:lineRule="auto"/>
        <w:ind w:firstLine="284"/>
        <w:contextualSpacing/>
        <w:jc w:val="both"/>
        <w:rPr>
          <w:rFonts w:ascii="Times New Roman" w:hAnsi="Times New Roman"/>
          <w:sz w:val="28"/>
          <w:szCs w:val="28"/>
        </w:rPr>
      </w:pPr>
      <w:r w:rsidRPr="00F51F64">
        <w:rPr>
          <w:rFonts w:ascii="Times New Roman" w:hAnsi="Times New Roman"/>
          <w:noProof/>
          <w:color w:val="0D0D0D"/>
          <w:sz w:val="28"/>
          <w:szCs w:val="28"/>
          <w:shd w:val="clear" w:color="auto" w:fill="FFFFFF"/>
        </w:rPr>
        <w:t>Куньч</w:t>
      </w:r>
      <w:r w:rsidRPr="00F51F64">
        <w:rPr>
          <w:rFonts w:ascii="Times New Roman" w:hAnsi="Times New Roman"/>
          <w:color w:val="0D0D0D"/>
          <w:sz w:val="28"/>
          <w:szCs w:val="28"/>
          <w:shd w:val="clear" w:color="auto" w:fill="FFFFFF"/>
        </w:rPr>
        <w:t xml:space="preserve"> З. Й. Лексико-генетичні особливості сучасної української риторичної термінології / З. Й. </w:t>
      </w:r>
      <w:r w:rsidRPr="00F51F64">
        <w:rPr>
          <w:rFonts w:ascii="Times New Roman" w:hAnsi="Times New Roman"/>
          <w:noProof/>
          <w:color w:val="0D0D0D"/>
          <w:sz w:val="28"/>
          <w:szCs w:val="28"/>
          <w:shd w:val="clear" w:color="auto" w:fill="FFFFFF"/>
        </w:rPr>
        <w:t>Куньч</w:t>
      </w:r>
      <w:r w:rsidRPr="00F51F64">
        <w:rPr>
          <w:rFonts w:ascii="Times New Roman" w:hAnsi="Times New Roman"/>
          <w:color w:val="0D0D0D"/>
          <w:sz w:val="28"/>
          <w:szCs w:val="28"/>
          <w:shd w:val="clear" w:color="auto" w:fill="FFFFFF"/>
        </w:rPr>
        <w:t xml:space="preserve"> // Мовознавство. </w:t>
      </w:r>
      <w:r w:rsidRPr="00F51F64">
        <w:rPr>
          <w:rFonts w:ascii="Times New Roman" w:hAnsi="Times New Roman"/>
          <w:sz w:val="28"/>
          <w:szCs w:val="28"/>
        </w:rPr>
        <w:t xml:space="preserve">–  1996. – </w:t>
      </w:r>
      <w:r w:rsidRPr="00F51F64">
        <w:rPr>
          <w:rFonts w:ascii="Times New Roman" w:hAnsi="Times New Roman"/>
          <w:color w:val="0D0D0D"/>
          <w:sz w:val="28"/>
          <w:szCs w:val="28"/>
          <w:shd w:val="clear" w:color="auto" w:fill="FFFFFF"/>
        </w:rPr>
        <w:t>№ 4</w:t>
      </w:r>
      <w:r w:rsidRPr="00F51F64">
        <w:rPr>
          <w:rFonts w:ascii="Times New Roman" w:hAnsi="Times New Roman"/>
          <w:sz w:val="28"/>
          <w:szCs w:val="28"/>
        </w:rPr>
        <w:t>-</w:t>
      </w:r>
      <w:r w:rsidRPr="00F51F64">
        <w:rPr>
          <w:rFonts w:ascii="Times New Roman" w:hAnsi="Times New Roman"/>
          <w:color w:val="0D0D0D"/>
          <w:sz w:val="28"/>
          <w:szCs w:val="28"/>
          <w:shd w:val="clear" w:color="auto" w:fill="FFFFFF"/>
        </w:rPr>
        <w:t>5.</w:t>
      </w:r>
      <w:r w:rsidRPr="00F51F64">
        <w:rPr>
          <w:rFonts w:ascii="Times New Roman" w:hAnsi="Times New Roman"/>
          <w:sz w:val="28"/>
          <w:szCs w:val="28"/>
        </w:rPr>
        <w:t xml:space="preserve"> – </w:t>
      </w:r>
      <w:r w:rsidRPr="00F51F64">
        <w:rPr>
          <w:rFonts w:ascii="Times New Roman" w:hAnsi="Times New Roman"/>
          <w:color w:val="0D0D0D"/>
          <w:sz w:val="28"/>
          <w:szCs w:val="28"/>
          <w:shd w:val="clear" w:color="auto" w:fill="FFFFFF"/>
        </w:rPr>
        <w:t xml:space="preserve">С. 49 </w:t>
      </w:r>
      <w:r w:rsidRPr="00F51F64">
        <w:rPr>
          <w:rFonts w:ascii="Times New Roman" w:hAnsi="Times New Roman"/>
          <w:sz w:val="28"/>
          <w:szCs w:val="28"/>
        </w:rPr>
        <w:t xml:space="preserve">– </w:t>
      </w:r>
      <w:r w:rsidRPr="00F51F64">
        <w:rPr>
          <w:rFonts w:ascii="Times New Roman" w:hAnsi="Times New Roman"/>
          <w:color w:val="0D0D0D"/>
          <w:sz w:val="28"/>
          <w:szCs w:val="28"/>
          <w:shd w:val="clear" w:color="auto" w:fill="FFFFFF"/>
        </w:rPr>
        <w:t>56.</w:t>
      </w:r>
    </w:p>
    <w:p w:rsidR="00EE46FF" w:rsidRPr="00F51F64" w:rsidRDefault="00EE46FF" w:rsidP="00EE46FF">
      <w:pPr>
        <w:numPr>
          <w:ilvl w:val="0"/>
          <w:numId w:val="3"/>
        </w:numPr>
        <w:tabs>
          <w:tab w:val="left" w:pos="480"/>
        </w:tabs>
        <w:spacing w:after="0" w:line="360" w:lineRule="auto"/>
        <w:ind w:firstLine="284"/>
        <w:contextualSpacing/>
        <w:jc w:val="both"/>
        <w:rPr>
          <w:rFonts w:ascii="Times New Roman" w:hAnsi="Times New Roman"/>
          <w:color w:val="0D0D0D"/>
          <w:sz w:val="28"/>
          <w:szCs w:val="28"/>
        </w:rPr>
      </w:pPr>
      <w:r w:rsidRPr="00F51F64">
        <w:rPr>
          <w:rFonts w:ascii="Times New Roman" w:hAnsi="Times New Roman"/>
          <w:sz w:val="28"/>
          <w:szCs w:val="28"/>
        </w:rPr>
        <w:t>Куньч З. Й. Проблеми чужомовного впливу на українську науково- технічну термінологію / 3. Й. Куньч // Термінологічний вісник : зб. наук. пр.  – К. : ІУМ ПАНУ, 2013. – Вип. 2 (1). – С. 215 – 220.</w:t>
      </w:r>
    </w:p>
    <w:p w:rsidR="00EE46FF" w:rsidRPr="00F51F64" w:rsidRDefault="00EE46FF" w:rsidP="00EE46FF">
      <w:pPr>
        <w:numPr>
          <w:ilvl w:val="0"/>
          <w:numId w:val="3"/>
        </w:numPr>
        <w:tabs>
          <w:tab w:val="left" w:pos="480"/>
        </w:tabs>
        <w:spacing w:after="0" w:line="360" w:lineRule="auto"/>
        <w:ind w:firstLine="284"/>
        <w:contextualSpacing/>
        <w:jc w:val="both"/>
        <w:rPr>
          <w:rFonts w:ascii="Times New Roman" w:hAnsi="Times New Roman"/>
          <w:color w:val="0D0D0D"/>
          <w:sz w:val="28"/>
          <w:szCs w:val="28"/>
        </w:rPr>
      </w:pPr>
      <w:r w:rsidRPr="00F51F64">
        <w:rPr>
          <w:rFonts w:ascii="Times New Roman" w:hAnsi="Times New Roman"/>
          <w:sz w:val="28"/>
          <w:szCs w:val="28"/>
        </w:rPr>
        <w:t>Лепеха Т. Про деякі проблеми української наукової термінології  /                   Т. Лепеха // Українська термінологія і сучасність: зб. наук. пр. – К., 2001. – Вип. 4. – С. 70–72.</w:t>
      </w:r>
    </w:p>
    <w:p w:rsidR="00EE46FF" w:rsidRPr="00F51F64" w:rsidRDefault="00EE46FF" w:rsidP="00EE46FF">
      <w:pPr>
        <w:numPr>
          <w:ilvl w:val="0"/>
          <w:numId w:val="3"/>
        </w:numPr>
        <w:tabs>
          <w:tab w:val="left" w:pos="480"/>
        </w:tabs>
        <w:spacing w:after="0" w:line="360" w:lineRule="auto"/>
        <w:ind w:firstLine="284"/>
        <w:contextualSpacing/>
        <w:jc w:val="both"/>
        <w:rPr>
          <w:rFonts w:ascii="Times New Roman" w:hAnsi="Times New Roman"/>
          <w:color w:val="0D0D0D"/>
          <w:sz w:val="28"/>
          <w:szCs w:val="28"/>
        </w:rPr>
      </w:pPr>
      <w:r w:rsidRPr="00F51F64">
        <w:rPr>
          <w:rFonts w:ascii="Times New Roman" w:hAnsi="Times New Roman"/>
          <w:color w:val="0D0D0D"/>
          <w:sz w:val="28"/>
          <w:szCs w:val="28"/>
        </w:rPr>
        <w:t xml:space="preserve">Лінгвістичні студії: зб. наук. пр. / </w:t>
      </w:r>
      <w:r w:rsidRPr="00F51F64">
        <w:rPr>
          <w:rFonts w:ascii="Times New Roman" w:hAnsi="Times New Roman"/>
          <w:noProof/>
          <w:color w:val="0D0D0D"/>
          <w:sz w:val="28"/>
          <w:szCs w:val="28"/>
        </w:rPr>
        <w:t>наук. ред. А. Загнітко</w:t>
      </w:r>
      <w:r w:rsidRPr="00F51F64">
        <w:rPr>
          <w:rFonts w:ascii="Times New Roman" w:hAnsi="Times New Roman"/>
          <w:color w:val="0D0D0D"/>
          <w:sz w:val="28"/>
          <w:szCs w:val="28"/>
        </w:rPr>
        <w:t xml:space="preserve">. </w:t>
      </w:r>
      <w:r w:rsidRPr="00F51F64">
        <w:rPr>
          <w:rFonts w:ascii="Times New Roman" w:hAnsi="Times New Roman"/>
          <w:sz w:val="28"/>
          <w:szCs w:val="28"/>
        </w:rPr>
        <w:t xml:space="preserve">– </w:t>
      </w:r>
      <w:r w:rsidRPr="00F51F64">
        <w:rPr>
          <w:rFonts w:ascii="Times New Roman" w:hAnsi="Times New Roman"/>
          <w:color w:val="0D0D0D"/>
          <w:sz w:val="28"/>
          <w:szCs w:val="28"/>
        </w:rPr>
        <w:t xml:space="preserve">Донецьк : Дон ДУ, </w:t>
      </w:r>
      <w:r w:rsidRPr="00F51F64">
        <w:rPr>
          <w:rFonts w:ascii="Times New Roman" w:hAnsi="Times New Roman"/>
          <w:sz w:val="28"/>
          <w:szCs w:val="28"/>
        </w:rPr>
        <w:t xml:space="preserve">– </w:t>
      </w:r>
      <w:r w:rsidRPr="00F51F64">
        <w:rPr>
          <w:rFonts w:ascii="Times New Roman" w:hAnsi="Times New Roman"/>
          <w:color w:val="0D0D0D"/>
          <w:sz w:val="28"/>
          <w:szCs w:val="28"/>
        </w:rPr>
        <w:t>2000. – Вип. 6. – 350с.</w:t>
      </w:r>
    </w:p>
    <w:p w:rsidR="00EE46FF" w:rsidRPr="00F51F64" w:rsidRDefault="00EE46FF" w:rsidP="00EE46FF">
      <w:pPr>
        <w:numPr>
          <w:ilvl w:val="0"/>
          <w:numId w:val="3"/>
        </w:numPr>
        <w:tabs>
          <w:tab w:val="left" w:pos="480"/>
        </w:tabs>
        <w:spacing w:after="0" w:line="360" w:lineRule="auto"/>
        <w:ind w:firstLine="284"/>
        <w:contextualSpacing/>
        <w:jc w:val="both"/>
        <w:rPr>
          <w:rFonts w:ascii="Times New Roman" w:hAnsi="Times New Roman"/>
          <w:sz w:val="28"/>
          <w:szCs w:val="28"/>
        </w:rPr>
      </w:pPr>
      <w:r w:rsidRPr="00F51F64">
        <w:rPr>
          <w:rFonts w:ascii="Times New Roman" w:hAnsi="Times New Roman"/>
          <w:color w:val="0D0D0D"/>
          <w:sz w:val="28"/>
          <w:szCs w:val="28"/>
        </w:rPr>
        <w:t xml:space="preserve">Лотте Д. С. Вопросы заимствования и упорядочения иноязычных терминов и </w:t>
      </w:r>
      <w:r w:rsidRPr="00F51F64">
        <w:rPr>
          <w:rFonts w:ascii="Times New Roman" w:hAnsi="Times New Roman"/>
          <w:noProof/>
          <w:color w:val="0D0D0D"/>
          <w:sz w:val="28"/>
          <w:szCs w:val="28"/>
        </w:rPr>
        <w:t xml:space="preserve">терминоэлементов </w:t>
      </w:r>
      <w:r w:rsidRPr="00F51F64">
        <w:rPr>
          <w:rFonts w:ascii="Times New Roman" w:hAnsi="Times New Roman"/>
          <w:color w:val="0D0D0D"/>
          <w:sz w:val="28"/>
          <w:szCs w:val="28"/>
        </w:rPr>
        <w:t xml:space="preserve">/ Д. С. Лотте . </w:t>
      </w:r>
      <w:r w:rsidRPr="00F51F64">
        <w:rPr>
          <w:rFonts w:ascii="Times New Roman" w:hAnsi="Times New Roman"/>
          <w:sz w:val="28"/>
          <w:szCs w:val="28"/>
        </w:rPr>
        <w:t xml:space="preserve">– </w:t>
      </w:r>
      <w:r w:rsidRPr="00F51F64">
        <w:rPr>
          <w:rFonts w:ascii="Times New Roman" w:hAnsi="Times New Roman"/>
          <w:color w:val="0D0D0D"/>
          <w:sz w:val="28"/>
          <w:szCs w:val="28"/>
        </w:rPr>
        <w:t xml:space="preserve"> М. : Наука, 1982</w:t>
      </w:r>
      <w:r w:rsidRPr="00F51F64">
        <w:rPr>
          <w:rFonts w:ascii="Times New Roman" w:hAnsi="Times New Roman"/>
          <w:color w:val="0D0D0D"/>
          <w:sz w:val="28"/>
          <w:szCs w:val="28"/>
          <w:lang w:val="ru-RU"/>
        </w:rPr>
        <w:t xml:space="preserve">.  </w:t>
      </w:r>
      <w:r w:rsidRPr="00F51F64">
        <w:rPr>
          <w:rFonts w:ascii="Times New Roman" w:hAnsi="Times New Roman"/>
          <w:sz w:val="28"/>
          <w:szCs w:val="28"/>
          <w:lang w:val="ru-RU"/>
        </w:rPr>
        <w:t xml:space="preserve">– </w:t>
      </w:r>
      <w:r w:rsidRPr="00F51F64">
        <w:rPr>
          <w:rFonts w:ascii="Times New Roman" w:hAnsi="Times New Roman"/>
          <w:color w:val="0D0D0D"/>
          <w:sz w:val="28"/>
          <w:szCs w:val="28"/>
          <w:lang w:val="ru-RU"/>
        </w:rPr>
        <w:t>146с.</w:t>
      </w:r>
    </w:p>
    <w:p w:rsidR="00EE46FF" w:rsidRPr="00F51F64" w:rsidRDefault="00EE46FF" w:rsidP="00EE46FF">
      <w:pPr>
        <w:numPr>
          <w:ilvl w:val="0"/>
          <w:numId w:val="3"/>
        </w:numPr>
        <w:tabs>
          <w:tab w:val="left" w:pos="480"/>
        </w:tabs>
        <w:spacing w:after="0" w:line="360" w:lineRule="auto"/>
        <w:ind w:firstLine="284"/>
        <w:contextualSpacing/>
        <w:jc w:val="both"/>
        <w:rPr>
          <w:rFonts w:ascii="Times New Roman" w:hAnsi="Times New Roman"/>
          <w:color w:val="0D0D0D"/>
          <w:sz w:val="28"/>
          <w:szCs w:val="28"/>
        </w:rPr>
      </w:pPr>
      <w:r w:rsidRPr="00F51F64">
        <w:rPr>
          <w:rFonts w:ascii="Times New Roman" w:hAnsi="Times New Roman"/>
          <w:sz w:val="28"/>
          <w:szCs w:val="28"/>
        </w:rPr>
        <w:t>Марчук  Л. М. Основи термінознавства : навч. посіб. / Л. М. Марчук,                  О. А. Копусь, А. С. Попович. – Кам’янець-Подільський : ПП Буйницький О. А., 2011. – 224с.</w:t>
      </w:r>
    </w:p>
    <w:p w:rsidR="00EE46FF" w:rsidRPr="00F51F64" w:rsidRDefault="00EE46FF" w:rsidP="00EE46FF">
      <w:pPr>
        <w:numPr>
          <w:ilvl w:val="0"/>
          <w:numId w:val="3"/>
        </w:numPr>
        <w:tabs>
          <w:tab w:val="left" w:pos="480"/>
        </w:tabs>
        <w:spacing w:after="0" w:line="360" w:lineRule="auto"/>
        <w:ind w:firstLine="284"/>
        <w:contextualSpacing/>
        <w:jc w:val="both"/>
        <w:rPr>
          <w:rFonts w:ascii="Times New Roman" w:hAnsi="Times New Roman"/>
          <w:sz w:val="28"/>
          <w:szCs w:val="28"/>
        </w:rPr>
      </w:pPr>
      <w:r w:rsidRPr="00F51F64">
        <w:rPr>
          <w:rFonts w:ascii="Times New Roman" w:hAnsi="Times New Roman"/>
          <w:noProof/>
          <w:color w:val="0D0D0D"/>
          <w:sz w:val="28"/>
          <w:szCs w:val="28"/>
        </w:rPr>
        <w:t xml:space="preserve">Медведь О. До уточнення характеру та рівневої типології терміно-логічної системності / О. Медведь // Вісник нац. ун-ту «Львівська політехніка». Серія «Проблеми української термінології». Л. : – 2008. </w:t>
      </w:r>
      <w:r w:rsidRPr="00F51F64">
        <w:rPr>
          <w:rFonts w:ascii="Times New Roman" w:hAnsi="Times New Roman"/>
          <w:noProof/>
          <w:sz w:val="28"/>
          <w:szCs w:val="28"/>
        </w:rPr>
        <w:t xml:space="preserve">– </w:t>
      </w:r>
      <w:r w:rsidRPr="00F51F64">
        <w:rPr>
          <w:rFonts w:ascii="Times New Roman" w:hAnsi="Times New Roman"/>
          <w:noProof/>
          <w:color w:val="0D0D0D"/>
          <w:sz w:val="28"/>
          <w:szCs w:val="28"/>
        </w:rPr>
        <w:t xml:space="preserve"> № 620. – 308с</w:t>
      </w:r>
      <w:r w:rsidRPr="00F51F64">
        <w:rPr>
          <w:rFonts w:ascii="Times New Roman" w:hAnsi="Times New Roman"/>
          <w:color w:val="0D0D0D"/>
          <w:sz w:val="28"/>
          <w:szCs w:val="28"/>
        </w:rPr>
        <w:t xml:space="preserve">. </w:t>
      </w:r>
    </w:p>
    <w:p w:rsidR="00EE46FF" w:rsidRPr="00F51F64" w:rsidRDefault="00EE46FF" w:rsidP="00EE46FF">
      <w:pPr>
        <w:numPr>
          <w:ilvl w:val="0"/>
          <w:numId w:val="3"/>
        </w:numPr>
        <w:tabs>
          <w:tab w:val="left" w:pos="480"/>
        </w:tabs>
        <w:spacing w:after="0" w:line="360" w:lineRule="auto"/>
        <w:ind w:firstLine="284"/>
        <w:contextualSpacing/>
        <w:jc w:val="both"/>
        <w:rPr>
          <w:rFonts w:ascii="Times New Roman" w:hAnsi="Times New Roman"/>
          <w:sz w:val="28"/>
          <w:szCs w:val="28"/>
        </w:rPr>
      </w:pPr>
      <w:r w:rsidRPr="00F51F64">
        <w:rPr>
          <w:rFonts w:ascii="Times New Roman" w:hAnsi="Times New Roman"/>
          <w:sz w:val="28"/>
          <w:szCs w:val="28"/>
        </w:rPr>
        <w:t xml:space="preserve">Михайлова Т. В. Антонімічні відношення українських науково-технічних термінів як мовне явище та об’єкт лексикографії </w:t>
      </w:r>
      <w:r w:rsidRPr="00F51F64">
        <w:rPr>
          <w:rFonts w:ascii="Times New Roman" w:hAnsi="Times New Roman"/>
          <w:noProof/>
          <w:color w:val="0D0D0D"/>
          <w:sz w:val="28"/>
          <w:szCs w:val="28"/>
        </w:rPr>
        <w:t xml:space="preserve">/ Т. В. Михайлова  </w:t>
      </w:r>
      <w:r w:rsidRPr="00F51F64">
        <w:rPr>
          <w:rFonts w:ascii="Times New Roman" w:hAnsi="Times New Roman"/>
          <w:sz w:val="28"/>
          <w:szCs w:val="28"/>
        </w:rPr>
        <w:t>//  Українська термінологія і сучасність : зб. наук. пр. – К. : 2003. – Вип. 5. – С. 295 – 299.</w:t>
      </w:r>
    </w:p>
    <w:p w:rsidR="00EE46FF" w:rsidRPr="00F51F64" w:rsidRDefault="00EE46FF" w:rsidP="00EE46FF">
      <w:pPr>
        <w:numPr>
          <w:ilvl w:val="0"/>
          <w:numId w:val="3"/>
        </w:numPr>
        <w:tabs>
          <w:tab w:val="left" w:pos="480"/>
        </w:tabs>
        <w:spacing w:after="0" w:line="360" w:lineRule="auto"/>
        <w:ind w:firstLine="284"/>
        <w:contextualSpacing/>
        <w:jc w:val="both"/>
        <w:rPr>
          <w:rFonts w:ascii="Times New Roman" w:hAnsi="Times New Roman"/>
          <w:sz w:val="28"/>
          <w:szCs w:val="28"/>
        </w:rPr>
      </w:pPr>
      <w:r w:rsidRPr="00F51F64">
        <w:rPr>
          <w:rFonts w:ascii="Times New Roman" w:hAnsi="Times New Roman"/>
          <w:sz w:val="28"/>
          <w:szCs w:val="28"/>
        </w:rPr>
        <w:t xml:space="preserve">Мовчун Л. Духовні скарби Івана Огієнка </w:t>
      </w:r>
      <w:r w:rsidRPr="00F51F64">
        <w:rPr>
          <w:rFonts w:ascii="Times New Roman" w:hAnsi="Times New Roman"/>
          <w:sz w:val="28"/>
          <w:szCs w:val="28"/>
          <w:lang w:val="ru-RU"/>
        </w:rPr>
        <w:t xml:space="preserve">/ </w:t>
      </w:r>
      <w:r w:rsidRPr="00F51F64">
        <w:rPr>
          <w:rFonts w:ascii="Times New Roman" w:hAnsi="Times New Roman"/>
          <w:sz w:val="28"/>
          <w:szCs w:val="28"/>
        </w:rPr>
        <w:t>Л. Мовчун // Дивослово. — 2003. — № 10. — С. 59 – 62.</w:t>
      </w:r>
    </w:p>
    <w:p w:rsidR="00EE46FF" w:rsidRPr="00F51F64" w:rsidRDefault="00EE46FF" w:rsidP="00EE46FF">
      <w:pPr>
        <w:numPr>
          <w:ilvl w:val="0"/>
          <w:numId w:val="3"/>
        </w:numPr>
        <w:tabs>
          <w:tab w:val="left" w:pos="480"/>
        </w:tabs>
        <w:spacing w:after="0" w:line="360" w:lineRule="auto"/>
        <w:ind w:firstLine="284"/>
        <w:contextualSpacing/>
        <w:jc w:val="both"/>
        <w:rPr>
          <w:rFonts w:ascii="Times New Roman" w:hAnsi="Times New Roman"/>
          <w:sz w:val="28"/>
          <w:szCs w:val="28"/>
        </w:rPr>
      </w:pPr>
      <w:r w:rsidRPr="00F51F64">
        <w:rPr>
          <w:rFonts w:ascii="Times New Roman" w:hAnsi="Times New Roman"/>
          <w:sz w:val="28"/>
          <w:szCs w:val="28"/>
        </w:rPr>
        <w:lastRenderedPageBreak/>
        <w:t xml:space="preserve">Москаленко Н. А. Нарис історії </w:t>
      </w:r>
      <w:r>
        <w:rPr>
          <w:rFonts w:ascii="Times New Roman" w:hAnsi="Times New Roman"/>
          <w:sz w:val="28"/>
          <w:szCs w:val="28"/>
        </w:rPr>
        <w:t>української граматичної терміно</w:t>
      </w:r>
      <w:r w:rsidRPr="00F51F64">
        <w:rPr>
          <w:rFonts w:ascii="Times New Roman" w:hAnsi="Times New Roman"/>
          <w:sz w:val="28"/>
          <w:szCs w:val="28"/>
        </w:rPr>
        <w:t xml:space="preserve">логії / </w:t>
      </w:r>
      <w:r>
        <w:rPr>
          <w:rFonts w:ascii="Times New Roman" w:hAnsi="Times New Roman"/>
          <w:sz w:val="28"/>
          <w:szCs w:val="28"/>
        </w:rPr>
        <w:t xml:space="preserve"> </w:t>
      </w:r>
      <w:r w:rsidRPr="00F51F64">
        <w:rPr>
          <w:rFonts w:ascii="Times New Roman" w:hAnsi="Times New Roman"/>
          <w:sz w:val="28"/>
          <w:szCs w:val="28"/>
        </w:rPr>
        <w:t xml:space="preserve"> Н. А. Москаленко. – К. : Рад. шк., 1954. – 223 с.</w:t>
      </w:r>
    </w:p>
    <w:p w:rsidR="00EE46FF" w:rsidRPr="00F51F64" w:rsidRDefault="00EE46FF" w:rsidP="00EE46FF">
      <w:pPr>
        <w:numPr>
          <w:ilvl w:val="0"/>
          <w:numId w:val="3"/>
        </w:numPr>
        <w:tabs>
          <w:tab w:val="left" w:pos="480"/>
        </w:tabs>
        <w:spacing w:after="0" w:line="360" w:lineRule="auto"/>
        <w:ind w:firstLine="284"/>
        <w:contextualSpacing/>
        <w:jc w:val="both"/>
        <w:rPr>
          <w:rFonts w:ascii="Times New Roman" w:hAnsi="Times New Roman"/>
          <w:sz w:val="28"/>
          <w:szCs w:val="28"/>
        </w:rPr>
      </w:pPr>
      <w:r w:rsidRPr="00F51F64">
        <w:rPr>
          <w:rFonts w:ascii="Times New Roman" w:hAnsi="Times New Roman"/>
          <w:sz w:val="28"/>
          <w:szCs w:val="28"/>
        </w:rPr>
        <w:t>Наконечна  Г. Українська науково-технічна термінологія: історія і сьогодення / Г. Наконечна. –  Л. : Кальварія, 1999.  – 110 с.</w:t>
      </w:r>
    </w:p>
    <w:p w:rsidR="00EE46FF" w:rsidRPr="00F51F64" w:rsidRDefault="00EE46FF" w:rsidP="00EE46FF">
      <w:pPr>
        <w:numPr>
          <w:ilvl w:val="0"/>
          <w:numId w:val="3"/>
        </w:numPr>
        <w:tabs>
          <w:tab w:val="left" w:pos="480"/>
        </w:tabs>
        <w:spacing w:after="0" w:line="360" w:lineRule="auto"/>
        <w:ind w:firstLine="284"/>
        <w:contextualSpacing/>
        <w:jc w:val="both"/>
        <w:rPr>
          <w:rFonts w:ascii="Times New Roman" w:hAnsi="Times New Roman"/>
          <w:sz w:val="28"/>
          <w:szCs w:val="28"/>
        </w:rPr>
      </w:pPr>
      <w:r w:rsidRPr="00F51F64">
        <w:rPr>
          <w:rFonts w:ascii="Times New Roman" w:hAnsi="Times New Roman"/>
          <w:sz w:val="28"/>
          <w:szCs w:val="28"/>
        </w:rPr>
        <w:t xml:space="preserve">Нікітіна Ф. О. Засоби структуризацїї інтернаціональних терміно-елементів в українській науковій термінології // Мовознавство.  – 1996.  –  </w:t>
      </w:r>
      <w:r w:rsidRPr="00F51F64">
        <w:rPr>
          <w:rFonts w:ascii="Times New Roman" w:hAnsi="Times New Roman"/>
          <w:sz w:val="28"/>
          <w:szCs w:val="28"/>
        </w:rPr>
        <w:br/>
        <w:t>№ 4 – 5. – С. 47 – 49.</w:t>
      </w:r>
    </w:p>
    <w:p w:rsidR="00EE46FF" w:rsidRPr="00F51F64" w:rsidRDefault="00EE46FF" w:rsidP="00EE46FF">
      <w:pPr>
        <w:numPr>
          <w:ilvl w:val="0"/>
          <w:numId w:val="3"/>
        </w:numPr>
        <w:tabs>
          <w:tab w:val="left" w:pos="480"/>
        </w:tabs>
        <w:spacing w:after="0" w:line="360" w:lineRule="auto"/>
        <w:ind w:firstLine="284"/>
        <w:contextualSpacing/>
        <w:jc w:val="both"/>
        <w:rPr>
          <w:rFonts w:ascii="Times New Roman" w:hAnsi="Times New Roman"/>
          <w:sz w:val="28"/>
          <w:szCs w:val="28"/>
        </w:rPr>
      </w:pPr>
      <w:r w:rsidRPr="00F51F64">
        <w:rPr>
          <w:rFonts w:ascii="Times New Roman" w:hAnsi="Times New Roman"/>
          <w:sz w:val="28"/>
          <w:szCs w:val="28"/>
        </w:rPr>
        <w:t xml:space="preserve">Нікуліна Н. Теоретичне осмислення загальних понять сучасного термінознавства у концепціях видатних лінгвістів / Н. Нікуліна // Українська термінологія і сучасність: зб. наук. праць, вип. </w:t>
      </w:r>
      <w:r w:rsidRPr="00F51F64">
        <w:rPr>
          <w:rFonts w:ascii="Times New Roman" w:hAnsi="Times New Roman"/>
          <w:sz w:val="28"/>
          <w:szCs w:val="28"/>
          <w:lang w:val="en-US"/>
        </w:rPr>
        <w:t>VIII</w:t>
      </w:r>
      <w:r w:rsidRPr="00F51F64">
        <w:rPr>
          <w:rFonts w:ascii="Times New Roman" w:hAnsi="Times New Roman"/>
          <w:sz w:val="28"/>
          <w:szCs w:val="28"/>
        </w:rPr>
        <w:t>. – К.: КНЕУ, 2009. – С. 45 – 49.</w:t>
      </w:r>
    </w:p>
    <w:p w:rsidR="00EE46FF" w:rsidRPr="00F51F64" w:rsidRDefault="00EE46FF" w:rsidP="00EE46FF">
      <w:pPr>
        <w:numPr>
          <w:ilvl w:val="0"/>
          <w:numId w:val="3"/>
        </w:numPr>
        <w:tabs>
          <w:tab w:val="left" w:pos="480"/>
        </w:tabs>
        <w:spacing w:after="0" w:line="360" w:lineRule="auto"/>
        <w:ind w:firstLine="284"/>
        <w:contextualSpacing/>
        <w:jc w:val="both"/>
        <w:rPr>
          <w:rFonts w:ascii="Times New Roman" w:hAnsi="Times New Roman"/>
          <w:color w:val="0D0D0D"/>
          <w:sz w:val="28"/>
          <w:szCs w:val="28"/>
        </w:rPr>
      </w:pPr>
      <w:r w:rsidRPr="00F51F64">
        <w:rPr>
          <w:rFonts w:ascii="Times New Roman" w:hAnsi="Times New Roman"/>
          <w:sz w:val="28"/>
          <w:szCs w:val="28"/>
        </w:rPr>
        <w:t>Німчук В. Мовознавство на Україні в XIV - XVII ст. – К. : Наук. думка, 1985.</w:t>
      </w:r>
    </w:p>
    <w:p w:rsidR="00EE46FF" w:rsidRPr="00F51F64" w:rsidRDefault="00EE46FF" w:rsidP="00EE46FF">
      <w:pPr>
        <w:numPr>
          <w:ilvl w:val="0"/>
          <w:numId w:val="3"/>
        </w:numPr>
        <w:tabs>
          <w:tab w:val="left" w:pos="480"/>
        </w:tabs>
        <w:spacing w:after="0" w:line="360" w:lineRule="auto"/>
        <w:ind w:firstLine="284"/>
        <w:contextualSpacing/>
        <w:jc w:val="both"/>
        <w:rPr>
          <w:rFonts w:ascii="Times New Roman" w:hAnsi="Times New Roman"/>
          <w:color w:val="0D0D0D"/>
          <w:sz w:val="28"/>
          <w:szCs w:val="28"/>
          <w:lang w:eastAsia="uk-UA"/>
        </w:rPr>
      </w:pPr>
      <w:r w:rsidRPr="00F51F64">
        <w:rPr>
          <w:rFonts w:ascii="Times New Roman" w:hAnsi="Times New Roman"/>
          <w:color w:val="0D0D0D"/>
          <w:sz w:val="28"/>
          <w:szCs w:val="28"/>
        </w:rPr>
        <w:t>Овчаренко Н. І. Запозичення як чинник специфіки розвитку термінологічної лексики // Теоретичні й практичні проблеми україністики: зб. наук. пр. / за ред. К. Г</w:t>
      </w:r>
      <w:r w:rsidRPr="00F51F64">
        <w:rPr>
          <w:rFonts w:ascii="Times New Roman" w:hAnsi="Times New Roman"/>
          <w:noProof/>
          <w:color w:val="0D0D0D"/>
          <w:sz w:val="28"/>
          <w:szCs w:val="28"/>
        </w:rPr>
        <w:t>. Городенської</w:t>
      </w:r>
      <w:r w:rsidRPr="00F51F64">
        <w:rPr>
          <w:rFonts w:ascii="Times New Roman" w:hAnsi="Times New Roman"/>
          <w:color w:val="0D0D0D"/>
          <w:sz w:val="28"/>
          <w:szCs w:val="28"/>
        </w:rPr>
        <w:t xml:space="preserve">. </w:t>
      </w:r>
      <w:r w:rsidRPr="00F51F64">
        <w:rPr>
          <w:rFonts w:ascii="Times New Roman" w:hAnsi="Times New Roman"/>
          <w:sz w:val="28"/>
          <w:szCs w:val="28"/>
        </w:rPr>
        <w:t xml:space="preserve">– </w:t>
      </w:r>
      <w:r w:rsidRPr="00F51F64">
        <w:rPr>
          <w:rFonts w:ascii="Times New Roman" w:hAnsi="Times New Roman"/>
          <w:color w:val="0D0D0D"/>
          <w:sz w:val="28"/>
          <w:szCs w:val="28"/>
        </w:rPr>
        <w:t>Слов'янськ : СДПІ,</w:t>
      </w:r>
      <w:r w:rsidRPr="00F51F64">
        <w:rPr>
          <w:rFonts w:ascii="Times New Roman" w:hAnsi="Times New Roman"/>
          <w:sz w:val="28"/>
          <w:szCs w:val="28"/>
        </w:rPr>
        <w:t xml:space="preserve"> – </w:t>
      </w:r>
      <w:r w:rsidRPr="00F51F64">
        <w:rPr>
          <w:rFonts w:ascii="Times New Roman" w:hAnsi="Times New Roman"/>
          <w:color w:val="0D0D0D"/>
          <w:sz w:val="28"/>
          <w:szCs w:val="28"/>
        </w:rPr>
        <w:t xml:space="preserve"> 2000. </w:t>
      </w:r>
      <w:r w:rsidRPr="00F51F64">
        <w:rPr>
          <w:rFonts w:ascii="Times New Roman" w:hAnsi="Times New Roman"/>
          <w:sz w:val="28"/>
          <w:szCs w:val="28"/>
        </w:rPr>
        <w:t xml:space="preserve">– </w:t>
      </w:r>
      <w:r w:rsidRPr="00F51F64">
        <w:rPr>
          <w:rFonts w:ascii="Times New Roman" w:hAnsi="Times New Roman"/>
          <w:color w:val="0D0D0D"/>
          <w:sz w:val="28"/>
          <w:szCs w:val="28"/>
        </w:rPr>
        <w:t xml:space="preserve">С. 34 </w:t>
      </w:r>
      <w:r w:rsidRPr="00F51F64">
        <w:rPr>
          <w:rFonts w:ascii="Times New Roman" w:hAnsi="Times New Roman"/>
          <w:sz w:val="28"/>
          <w:szCs w:val="28"/>
        </w:rPr>
        <w:t xml:space="preserve">– </w:t>
      </w:r>
      <w:r w:rsidRPr="00F51F64">
        <w:rPr>
          <w:rFonts w:ascii="Times New Roman" w:hAnsi="Times New Roman"/>
          <w:color w:val="0D0D0D"/>
          <w:sz w:val="28"/>
          <w:szCs w:val="28"/>
        </w:rPr>
        <w:t>38.</w:t>
      </w:r>
    </w:p>
    <w:p w:rsidR="00EE46FF" w:rsidRPr="00F51F64" w:rsidRDefault="00EE46FF" w:rsidP="00EE46FF">
      <w:pPr>
        <w:numPr>
          <w:ilvl w:val="0"/>
          <w:numId w:val="3"/>
        </w:numPr>
        <w:tabs>
          <w:tab w:val="left" w:pos="480"/>
        </w:tabs>
        <w:spacing w:after="0" w:line="360" w:lineRule="auto"/>
        <w:ind w:firstLine="284"/>
        <w:contextualSpacing/>
        <w:jc w:val="both"/>
        <w:rPr>
          <w:rFonts w:ascii="Times New Roman" w:hAnsi="Times New Roman"/>
          <w:color w:val="0D0D0D"/>
          <w:sz w:val="28"/>
          <w:szCs w:val="28"/>
          <w:lang w:eastAsia="uk-UA"/>
        </w:rPr>
      </w:pPr>
      <w:r w:rsidRPr="00F51F64">
        <w:rPr>
          <w:rFonts w:ascii="Times New Roman" w:hAnsi="Times New Roman"/>
          <w:color w:val="0D0D0D"/>
          <w:sz w:val="28"/>
          <w:szCs w:val="28"/>
          <w:lang w:eastAsia="uk-UA"/>
        </w:rPr>
        <w:t>Огієнко  І.  Українська  граматична  термінологія.  Історичний  словник  української граматичної термінології з передмовою про історію розвитку її / Іван Огієнко. — К. : Друкарня І-ї Київської Друк. спілки, Трьохсвятительська, 5, 1908. — 79 с.</w:t>
      </w:r>
    </w:p>
    <w:p w:rsidR="00EE46FF" w:rsidRPr="00F51F64" w:rsidRDefault="00EE46FF" w:rsidP="00EE46FF">
      <w:pPr>
        <w:numPr>
          <w:ilvl w:val="0"/>
          <w:numId w:val="3"/>
        </w:numPr>
        <w:tabs>
          <w:tab w:val="left" w:pos="480"/>
        </w:tabs>
        <w:spacing w:after="0" w:line="360" w:lineRule="auto"/>
        <w:ind w:firstLine="284"/>
        <w:contextualSpacing/>
        <w:jc w:val="both"/>
        <w:rPr>
          <w:rFonts w:ascii="Times New Roman" w:hAnsi="Times New Roman"/>
          <w:sz w:val="28"/>
          <w:szCs w:val="28"/>
        </w:rPr>
      </w:pPr>
      <w:r w:rsidRPr="00F51F64">
        <w:rPr>
          <w:rFonts w:ascii="Times New Roman" w:hAnsi="Times New Roman"/>
          <w:color w:val="0D0D0D"/>
          <w:sz w:val="28"/>
          <w:szCs w:val="28"/>
          <w:lang w:eastAsia="uk-UA"/>
        </w:rPr>
        <w:t>Панько Т. І. Українське термінознавство:</w:t>
      </w:r>
      <w:r w:rsidRPr="00F51F64">
        <w:rPr>
          <w:rFonts w:ascii="Times New Roman" w:hAnsi="Times New Roman"/>
          <w:color w:val="0D0D0D"/>
          <w:sz w:val="28"/>
          <w:szCs w:val="28"/>
          <w:lang w:val="ru-RU" w:eastAsia="uk-UA"/>
        </w:rPr>
        <w:t xml:space="preserve"> </w:t>
      </w:r>
      <w:r w:rsidRPr="00F51F64">
        <w:rPr>
          <w:rFonts w:ascii="Times New Roman" w:hAnsi="Times New Roman"/>
          <w:color w:val="0D0D0D"/>
          <w:sz w:val="28"/>
          <w:szCs w:val="28"/>
          <w:lang w:eastAsia="uk-UA"/>
        </w:rPr>
        <w:t xml:space="preserve">підручник / Т. І. Панько,               І. М. </w:t>
      </w:r>
      <w:r w:rsidRPr="00F51F64">
        <w:rPr>
          <w:rFonts w:ascii="Times New Roman" w:hAnsi="Times New Roman"/>
          <w:noProof/>
          <w:color w:val="0D0D0D"/>
          <w:sz w:val="28"/>
          <w:szCs w:val="28"/>
          <w:lang w:eastAsia="uk-UA"/>
        </w:rPr>
        <w:t>Кочан</w:t>
      </w:r>
      <w:r w:rsidRPr="00F51F64">
        <w:rPr>
          <w:rFonts w:ascii="Times New Roman" w:hAnsi="Times New Roman"/>
          <w:color w:val="0D0D0D"/>
          <w:sz w:val="28"/>
          <w:szCs w:val="28"/>
          <w:lang w:eastAsia="uk-UA"/>
        </w:rPr>
        <w:t>, Г. П. Мацюк</w:t>
      </w:r>
      <w:r w:rsidRPr="00F51F64">
        <w:rPr>
          <w:rFonts w:ascii="Times New Roman" w:hAnsi="Times New Roman"/>
          <w:color w:val="0D0D0D"/>
          <w:sz w:val="28"/>
          <w:szCs w:val="28"/>
          <w:lang w:val="ru-RU" w:eastAsia="uk-UA"/>
        </w:rPr>
        <w:t>.</w:t>
      </w:r>
      <w:r w:rsidRPr="00F51F64">
        <w:rPr>
          <w:rFonts w:ascii="Times New Roman" w:hAnsi="Times New Roman"/>
          <w:color w:val="0D0D0D"/>
          <w:sz w:val="28"/>
          <w:szCs w:val="28"/>
          <w:lang w:eastAsia="uk-UA"/>
        </w:rPr>
        <w:t xml:space="preserve"> </w:t>
      </w:r>
      <w:r w:rsidRPr="00F51F64">
        <w:rPr>
          <w:rFonts w:ascii="Times New Roman" w:hAnsi="Times New Roman"/>
          <w:sz w:val="28"/>
          <w:szCs w:val="28"/>
        </w:rPr>
        <w:t>–</w:t>
      </w:r>
      <w:r w:rsidRPr="00F51F64">
        <w:rPr>
          <w:rFonts w:ascii="Times New Roman" w:hAnsi="Times New Roman"/>
          <w:sz w:val="28"/>
          <w:szCs w:val="28"/>
          <w:lang w:val="ru-RU"/>
        </w:rPr>
        <w:t xml:space="preserve"> </w:t>
      </w:r>
      <w:r w:rsidRPr="00F51F64">
        <w:rPr>
          <w:rFonts w:ascii="Times New Roman" w:hAnsi="Times New Roman"/>
          <w:color w:val="0D0D0D"/>
          <w:sz w:val="28"/>
          <w:szCs w:val="28"/>
          <w:lang w:eastAsia="uk-UA"/>
        </w:rPr>
        <w:t>Львів : Світ, 1994.</w:t>
      </w:r>
      <w:r w:rsidRPr="00F51F64">
        <w:rPr>
          <w:rFonts w:ascii="Times New Roman" w:hAnsi="Times New Roman"/>
          <w:color w:val="0D0D0D"/>
          <w:sz w:val="28"/>
          <w:szCs w:val="28"/>
          <w:lang w:val="ru-RU" w:eastAsia="uk-UA"/>
        </w:rPr>
        <w:t xml:space="preserve"> </w:t>
      </w:r>
      <w:r w:rsidRPr="00F51F64">
        <w:rPr>
          <w:rFonts w:ascii="Times New Roman" w:hAnsi="Times New Roman"/>
          <w:sz w:val="28"/>
          <w:szCs w:val="28"/>
        </w:rPr>
        <w:t>–</w:t>
      </w:r>
      <w:r w:rsidRPr="00F51F64">
        <w:rPr>
          <w:rFonts w:ascii="Times New Roman" w:hAnsi="Times New Roman"/>
          <w:sz w:val="28"/>
          <w:szCs w:val="28"/>
          <w:lang w:val="ru-RU"/>
        </w:rPr>
        <w:t xml:space="preserve"> </w:t>
      </w:r>
      <w:r w:rsidRPr="00F51F64">
        <w:rPr>
          <w:rFonts w:ascii="Times New Roman" w:hAnsi="Times New Roman"/>
          <w:color w:val="0D0D0D"/>
          <w:sz w:val="28"/>
          <w:szCs w:val="28"/>
          <w:lang w:eastAsia="uk-UA"/>
        </w:rPr>
        <w:t>216 с.</w:t>
      </w:r>
    </w:p>
    <w:p w:rsidR="00EE46FF" w:rsidRPr="00F51F64" w:rsidRDefault="00EE46FF" w:rsidP="00EE46FF">
      <w:pPr>
        <w:numPr>
          <w:ilvl w:val="0"/>
          <w:numId w:val="3"/>
        </w:numPr>
        <w:tabs>
          <w:tab w:val="left" w:pos="480"/>
        </w:tabs>
        <w:spacing w:after="0" w:line="360" w:lineRule="auto"/>
        <w:ind w:firstLine="284"/>
        <w:contextualSpacing/>
        <w:jc w:val="both"/>
        <w:rPr>
          <w:rFonts w:ascii="Times New Roman" w:hAnsi="Times New Roman"/>
          <w:color w:val="0D0D0D"/>
          <w:sz w:val="28"/>
          <w:szCs w:val="28"/>
          <w:lang w:eastAsia="uk-UA"/>
        </w:rPr>
      </w:pPr>
      <w:r w:rsidRPr="00F51F64">
        <w:rPr>
          <w:rFonts w:ascii="Times New Roman" w:hAnsi="Times New Roman"/>
          <w:sz w:val="28"/>
          <w:szCs w:val="28"/>
        </w:rPr>
        <w:t>Пещак М. М. Правила видання пам’яток української мови ХІV–XVIII ст. / М. М. Пещак, В. М. Русанівський // відп. ред. К. К. Цілуйко. — К. : Вид-во АН УРСР, 1961. — 84 с.</w:t>
      </w:r>
    </w:p>
    <w:p w:rsidR="00EE46FF" w:rsidRPr="00F51F64" w:rsidRDefault="00EE46FF" w:rsidP="00EE46FF">
      <w:pPr>
        <w:numPr>
          <w:ilvl w:val="0"/>
          <w:numId w:val="3"/>
        </w:numPr>
        <w:tabs>
          <w:tab w:val="left" w:pos="480"/>
        </w:tabs>
        <w:spacing w:after="0" w:line="360" w:lineRule="auto"/>
        <w:ind w:firstLine="284"/>
        <w:contextualSpacing/>
        <w:jc w:val="both"/>
        <w:rPr>
          <w:rFonts w:ascii="Times New Roman" w:hAnsi="Times New Roman"/>
          <w:sz w:val="28"/>
          <w:szCs w:val="28"/>
        </w:rPr>
      </w:pPr>
      <w:r w:rsidRPr="00F51F64">
        <w:rPr>
          <w:rFonts w:ascii="Times New Roman" w:hAnsi="Times New Roman"/>
          <w:sz w:val="28"/>
          <w:szCs w:val="28"/>
        </w:rPr>
        <w:t>Плющ М.</w:t>
      </w:r>
      <w:r w:rsidRPr="00F51F64">
        <w:rPr>
          <w:rFonts w:ascii="Times New Roman" w:hAnsi="Times New Roman"/>
          <w:sz w:val="28"/>
          <w:szCs w:val="28"/>
          <w:lang w:val="ru-RU"/>
        </w:rPr>
        <w:t xml:space="preserve"> </w:t>
      </w:r>
      <w:r w:rsidRPr="00F51F64">
        <w:rPr>
          <w:rFonts w:ascii="Times New Roman" w:hAnsi="Times New Roman"/>
          <w:sz w:val="28"/>
          <w:szCs w:val="28"/>
        </w:rPr>
        <w:t xml:space="preserve">Я. Сучасна українська літературна мова: </w:t>
      </w:r>
      <w:r w:rsidRPr="00F51F64">
        <w:rPr>
          <w:rFonts w:ascii="Times New Roman" w:hAnsi="Times New Roman"/>
          <w:noProof/>
          <w:sz w:val="28"/>
          <w:szCs w:val="28"/>
        </w:rPr>
        <w:t xml:space="preserve">підручник </w:t>
      </w:r>
      <w:r w:rsidRPr="00F51F64">
        <w:rPr>
          <w:rFonts w:ascii="Times New Roman" w:hAnsi="Times New Roman"/>
          <w:sz w:val="28"/>
          <w:szCs w:val="28"/>
        </w:rPr>
        <w:t>/ за ред.                   М. Я. Плющ. – К. : Вища шк., 1994. – 414 с.</w:t>
      </w:r>
    </w:p>
    <w:p w:rsidR="00EE46FF" w:rsidRPr="00F51F64" w:rsidRDefault="00EE46FF" w:rsidP="00EE46FF">
      <w:pPr>
        <w:numPr>
          <w:ilvl w:val="0"/>
          <w:numId w:val="3"/>
        </w:numPr>
        <w:tabs>
          <w:tab w:val="left" w:pos="480"/>
        </w:tabs>
        <w:spacing w:after="0" w:line="360" w:lineRule="auto"/>
        <w:ind w:firstLine="284"/>
        <w:contextualSpacing/>
        <w:jc w:val="both"/>
        <w:rPr>
          <w:rFonts w:ascii="Times New Roman" w:hAnsi="Times New Roman"/>
          <w:color w:val="0D0D0D"/>
          <w:sz w:val="28"/>
          <w:szCs w:val="28"/>
          <w:lang w:eastAsia="uk-UA"/>
        </w:rPr>
      </w:pPr>
      <w:r w:rsidRPr="00F51F64">
        <w:rPr>
          <w:rFonts w:ascii="Times New Roman" w:hAnsi="Times New Roman"/>
          <w:sz w:val="28"/>
          <w:szCs w:val="28"/>
        </w:rPr>
        <w:t xml:space="preserve">Пономарів О.  Д.  Сучасна українська мова  /  ред. О. Д.  Пономарів.  – </w:t>
      </w:r>
      <w:r w:rsidRPr="00F51F64">
        <w:rPr>
          <w:rFonts w:ascii="Times New Roman" w:hAnsi="Times New Roman"/>
          <w:sz w:val="28"/>
          <w:szCs w:val="28"/>
        </w:rPr>
        <w:br/>
        <w:t>К.: Либідь, 2005. – 486 с.</w:t>
      </w:r>
    </w:p>
    <w:p w:rsidR="00EE46FF" w:rsidRPr="00F51F64" w:rsidRDefault="00EE46FF" w:rsidP="00EE46FF">
      <w:pPr>
        <w:numPr>
          <w:ilvl w:val="0"/>
          <w:numId w:val="3"/>
        </w:numPr>
        <w:tabs>
          <w:tab w:val="left" w:pos="480"/>
        </w:tabs>
        <w:spacing w:after="0" w:line="360" w:lineRule="auto"/>
        <w:ind w:firstLine="284"/>
        <w:contextualSpacing/>
        <w:jc w:val="both"/>
        <w:rPr>
          <w:rFonts w:ascii="Times New Roman" w:hAnsi="Times New Roman"/>
          <w:sz w:val="28"/>
          <w:szCs w:val="28"/>
        </w:rPr>
      </w:pPr>
      <w:r w:rsidRPr="00F51F64">
        <w:rPr>
          <w:rFonts w:ascii="Times New Roman" w:hAnsi="Times New Roman"/>
          <w:sz w:val="28"/>
          <w:szCs w:val="28"/>
        </w:rPr>
        <w:lastRenderedPageBreak/>
        <w:t xml:space="preserve">Попова Н. О. Структурно-семантичні особливості новітніх лексичних запозичень з англійської в українську мову ( 90-ті роки </w:t>
      </w:r>
      <w:r w:rsidRPr="00F51F64">
        <w:rPr>
          <w:rFonts w:ascii="Times New Roman" w:hAnsi="Times New Roman"/>
          <w:sz w:val="28"/>
          <w:szCs w:val="28"/>
          <w:lang w:val="en-US"/>
        </w:rPr>
        <w:t>XX</w:t>
      </w:r>
      <w:r w:rsidRPr="00F51F64">
        <w:rPr>
          <w:rFonts w:ascii="Times New Roman" w:hAnsi="Times New Roman"/>
          <w:sz w:val="28"/>
          <w:szCs w:val="28"/>
        </w:rPr>
        <w:t xml:space="preserve"> </w:t>
      </w:r>
      <w:r w:rsidRPr="00F51F64">
        <w:rPr>
          <w:rFonts w:ascii="Times New Roman" w:hAnsi="Times New Roman"/>
          <w:sz w:val="28"/>
          <w:szCs w:val="28"/>
          <w:lang w:val="ru-RU"/>
        </w:rPr>
        <w:t xml:space="preserve">ст. – початок </w:t>
      </w:r>
      <w:r w:rsidRPr="00F51F64">
        <w:rPr>
          <w:rFonts w:ascii="Times New Roman" w:hAnsi="Times New Roman"/>
          <w:sz w:val="28"/>
          <w:szCs w:val="28"/>
          <w:lang w:val="en-US"/>
        </w:rPr>
        <w:t>XXI</w:t>
      </w:r>
      <w:r w:rsidRPr="00F51F64">
        <w:rPr>
          <w:rFonts w:ascii="Times New Roman" w:hAnsi="Times New Roman"/>
          <w:sz w:val="28"/>
          <w:szCs w:val="28"/>
          <w:lang w:val="ru-RU"/>
        </w:rPr>
        <w:t xml:space="preserve"> </w:t>
      </w:r>
      <w:r w:rsidRPr="00F51F64">
        <w:rPr>
          <w:rFonts w:ascii="Times New Roman" w:hAnsi="Times New Roman"/>
          <w:sz w:val="28"/>
          <w:szCs w:val="28"/>
        </w:rPr>
        <w:t xml:space="preserve">ст.) автореф. дис… канд.. філол. наук : 10.02.01 «Українська мова»  /                           Н. О. Попова. – Запоріжжя, 2005. – 20с. </w:t>
      </w:r>
    </w:p>
    <w:p w:rsidR="00EE46FF" w:rsidRPr="00F51F64" w:rsidRDefault="00EE46FF" w:rsidP="00EE46FF">
      <w:pPr>
        <w:numPr>
          <w:ilvl w:val="0"/>
          <w:numId w:val="3"/>
        </w:numPr>
        <w:tabs>
          <w:tab w:val="left" w:pos="480"/>
        </w:tabs>
        <w:spacing w:after="0" w:line="360" w:lineRule="auto"/>
        <w:ind w:firstLine="284"/>
        <w:contextualSpacing/>
        <w:jc w:val="both"/>
        <w:rPr>
          <w:rFonts w:ascii="Times New Roman" w:hAnsi="Times New Roman"/>
          <w:color w:val="0D0D0D"/>
          <w:sz w:val="28"/>
          <w:szCs w:val="28"/>
          <w:lang w:eastAsia="uk-UA"/>
        </w:rPr>
      </w:pPr>
      <w:r w:rsidRPr="00F51F64">
        <w:rPr>
          <w:rFonts w:ascii="Times New Roman" w:hAnsi="Times New Roman"/>
          <w:sz w:val="28"/>
          <w:szCs w:val="28"/>
        </w:rPr>
        <w:t>Селіванова О. О. Сучасна лінгвістика:  Термінологічна енциклопедія  /   О. О. Селіванова //  – Полтава : Довкілля, 2006. – 716 с.</w:t>
      </w:r>
    </w:p>
    <w:p w:rsidR="00EE46FF" w:rsidRPr="00F51F64" w:rsidRDefault="00EE46FF" w:rsidP="00EE46FF">
      <w:pPr>
        <w:numPr>
          <w:ilvl w:val="0"/>
          <w:numId w:val="3"/>
        </w:numPr>
        <w:tabs>
          <w:tab w:val="left" w:pos="480"/>
        </w:tabs>
        <w:spacing w:after="0" w:line="360" w:lineRule="auto"/>
        <w:ind w:firstLine="284"/>
        <w:contextualSpacing/>
        <w:jc w:val="both"/>
        <w:rPr>
          <w:rFonts w:ascii="Times New Roman" w:hAnsi="Times New Roman"/>
          <w:sz w:val="28"/>
          <w:szCs w:val="28"/>
        </w:rPr>
      </w:pPr>
      <w:r w:rsidRPr="00F51F64">
        <w:rPr>
          <w:rFonts w:ascii="Times New Roman" w:hAnsi="Times New Roman"/>
          <w:noProof/>
          <w:color w:val="0D0D0D"/>
          <w:sz w:val="28"/>
          <w:szCs w:val="28"/>
          <w:lang w:eastAsia="uk-UA"/>
        </w:rPr>
        <w:t xml:space="preserve">Сімович </w:t>
      </w:r>
      <w:r w:rsidRPr="00F51F64">
        <w:rPr>
          <w:rFonts w:ascii="Times New Roman" w:hAnsi="Times New Roman"/>
          <w:color w:val="0D0D0D"/>
          <w:sz w:val="28"/>
          <w:szCs w:val="28"/>
          <w:lang w:eastAsia="uk-UA"/>
        </w:rPr>
        <w:t xml:space="preserve">В. Декілька слів про науку граматики української мови в наших середніх школах та про підручник професора </w:t>
      </w:r>
      <w:r w:rsidRPr="00F51F64">
        <w:rPr>
          <w:rFonts w:ascii="Times New Roman" w:hAnsi="Times New Roman"/>
          <w:noProof/>
          <w:color w:val="0D0D0D"/>
          <w:sz w:val="28"/>
          <w:szCs w:val="28"/>
          <w:lang w:eastAsia="uk-UA"/>
        </w:rPr>
        <w:t>Стоцького і Гартнера “Руська граматика” / В. Сімович</w:t>
      </w:r>
      <w:r w:rsidRPr="00F51F64">
        <w:rPr>
          <w:rFonts w:ascii="Times New Roman" w:hAnsi="Times New Roman"/>
          <w:color w:val="0D0D0D"/>
          <w:sz w:val="28"/>
          <w:szCs w:val="28"/>
          <w:lang w:eastAsia="uk-UA"/>
        </w:rPr>
        <w:t xml:space="preserve"> // Праці в двох томах. Т. 1. Мовознавство.  </w:t>
      </w:r>
      <w:r w:rsidRPr="00F51F64">
        <w:rPr>
          <w:rFonts w:ascii="Times New Roman" w:hAnsi="Times New Roman"/>
          <w:sz w:val="28"/>
          <w:szCs w:val="28"/>
        </w:rPr>
        <w:t xml:space="preserve">– </w:t>
      </w:r>
      <w:r w:rsidRPr="00F51F64">
        <w:rPr>
          <w:rFonts w:ascii="Times New Roman" w:hAnsi="Times New Roman"/>
          <w:color w:val="0D0D0D"/>
          <w:sz w:val="28"/>
          <w:szCs w:val="28"/>
          <w:lang w:eastAsia="uk-UA"/>
        </w:rPr>
        <w:t xml:space="preserve">Чернівці, 2005. </w:t>
      </w:r>
      <w:r w:rsidRPr="00F51F64">
        <w:rPr>
          <w:rFonts w:ascii="Times New Roman" w:hAnsi="Times New Roman"/>
          <w:sz w:val="28"/>
          <w:szCs w:val="28"/>
        </w:rPr>
        <w:t xml:space="preserve">– </w:t>
      </w:r>
      <w:r w:rsidRPr="00F51F64">
        <w:rPr>
          <w:rFonts w:ascii="Times New Roman" w:hAnsi="Times New Roman"/>
          <w:color w:val="0D0D0D"/>
          <w:sz w:val="28"/>
          <w:szCs w:val="28"/>
          <w:lang w:eastAsia="uk-UA"/>
        </w:rPr>
        <w:t>С. 31</w:t>
      </w:r>
      <w:r w:rsidRPr="00F51F64">
        <w:rPr>
          <w:rFonts w:ascii="Times New Roman" w:hAnsi="Times New Roman"/>
          <w:sz w:val="28"/>
          <w:szCs w:val="28"/>
        </w:rPr>
        <w:t xml:space="preserve">– </w:t>
      </w:r>
      <w:r w:rsidRPr="00F51F64">
        <w:rPr>
          <w:rFonts w:ascii="Times New Roman" w:hAnsi="Times New Roman"/>
          <w:color w:val="0D0D0D"/>
          <w:sz w:val="28"/>
          <w:szCs w:val="28"/>
          <w:lang w:eastAsia="uk-UA"/>
        </w:rPr>
        <w:t>53.</w:t>
      </w:r>
    </w:p>
    <w:p w:rsidR="00EE46FF" w:rsidRPr="00F51F64" w:rsidRDefault="00EE46FF" w:rsidP="00EE46FF">
      <w:pPr>
        <w:numPr>
          <w:ilvl w:val="0"/>
          <w:numId w:val="3"/>
        </w:numPr>
        <w:tabs>
          <w:tab w:val="left" w:pos="480"/>
        </w:tabs>
        <w:spacing w:after="0" w:line="360" w:lineRule="auto"/>
        <w:ind w:firstLine="284"/>
        <w:contextualSpacing/>
        <w:jc w:val="both"/>
        <w:rPr>
          <w:rFonts w:ascii="Times New Roman" w:hAnsi="Times New Roman"/>
          <w:sz w:val="28"/>
          <w:szCs w:val="28"/>
        </w:rPr>
      </w:pPr>
      <w:r w:rsidRPr="00F51F64">
        <w:rPr>
          <w:rFonts w:ascii="Times New Roman" w:hAnsi="Times New Roman"/>
          <w:sz w:val="28"/>
          <w:szCs w:val="28"/>
        </w:rPr>
        <w:t xml:space="preserve">Скопненко О. І. Берестейсько-пинські говірки: генеза і сучасний стан : історико-фонетичний нарис </w:t>
      </w:r>
      <w:r w:rsidRPr="00F51F64">
        <w:rPr>
          <w:rFonts w:ascii="Times New Roman" w:hAnsi="Times New Roman"/>
          <w:sz w:val="28"/>
          <w:szCs w:val="28"/>
          <w:lang w:val="ru-RU"/>
        </w:rPr>
        <w:t xml:space="preserve">/ </w:t>
      </w:r>
      <w:r w:rsidRPr="00F51F64">
        <w:rPr>
          <w:rFonts w:ascii="Times New Roman" w:hAnsi="Times New Roman"/>
          <w:sz w:val="28"/>
          <w:szCs w:val="28"/>
        </w:rPr>
        <w:t>О. І. Скопненко</w:t>
      </w:r>
      <w:r w:rsidRPr="00F51F64">
        <w:rPr>
          <w:rFonts w:ascii="Times New Roman" w:hAnsi="Times New Roman"/>
          <w:sz w:val="28"/>
          <w:szCs w:val="28"/>
          <w:lang w:val="ru-RU"/>
        </w:rPr>
        <w:t>.</w:t>
      </w:r>
      <w:r w:rsidRPr="00F51F64">
        <w:rPr>
          <w:rFonts w:ascii="Times New Roman" w:hAnsi="Times New Roman"/>
          <w:sz w:val="28"/>
          <w:szCs w:val="28"/>
        </w:rPr>
        <w:t xml:space="preserve"> – К.</w:t>
      </w:r>
      <w:r w:rsidRPr="00F51F64">
        <w:rPr>
          <w:rFonts w:ascii="Times New Roman" w:hAnsi="Times New Roman"/>
          <w:sz w:val="28"/>
          <w:szCs w:val="28"/>
          <w:lang w:val="ru-RU"/>
        </w:rPr>
        <w:t xml:space="preserve"> :</w:t>
      </w:r>
      <w:r w:rsidRPr="00F51F64">
        <w:rPr>
          <w:rFonts w:ascii="Times New Roman" w:hAnsi="Times New Roman"/>
          <w:sz w:val="28"/>
          <w:szCs w:val="28"/>
        </w:rPr>
        <w:t xml:space="preserve"> 2001. – 174 с.</w:t>
      </w:r>
    </w:p>
    <w:p w:rsidR="00EE46FF" w:rsidRPr="00F51F64" w:rsidRDefault="00EE46FF" w:rsidP="00EE46FF">
      <w:pPr>
        <w:numPr>
          <w:ilvl w:val="0"/>
          <w:numId w:val="3"/>
        </w:numPr>
        <w:tabs>
          <w:tab w:val="left" w:pos="480"/>
        </w:tabs>
        <w:spacing w:after="0" w:line="360" w:lineRule="auto"/>
        <w:ind w:firstLine="284"/>
        <w:contextualSpacing/>
        <w:jc w:val="both"/>
        <w:rPr>
          <w:rFonts w:ascii="Times New Roman" w:hAnsi="Times New Roman"/>
          <w:sz w:val="28"/>
          <w:szCs w:val="28"/>
        </w:rPr>
      </w:pPr>
      <w:r w:rsidRPr="00F51F64">
        <w:rPr>
          <w:rFonts w:ascii="Times New Roman" w:hAnsi="Times New Roman"/>
          <w:iCs/>
          <w:sz w:val="28"/>
          <w:szCs w:val="28"/>
        </w:rPr>
        <w:t>Суперанская А. В. Общая терминология: Вопросы теории / А. В. Суперанская, Н. В. Подольская, Н. В. Васильева // – М.: Наука, 1989. – 243 с.</w:t>
      </w:r>
    </w:p>
    <w:p w:rsidR="00EE46FF" w:rsidRPr="00F51F64" w:rsidRDefault="00EE46FF" w:rsidP="00EE46FF">
      <w:pPr>
        <w:numPr>
          <w:ilvl w:val="0"/>
          <w:numId w:val="3"/>
        </w:numPr>
        <w:tabs>
          <w:tab w:val="left" w:pos="480"/>
        </w:tabs>
        <w:spacing w:after="0" w:line="360" w:lineRule="auto"/>
        <w:ind w:firstLine="284"/>
        <w:contextualSpacing/>
        <w:jc w:val="both"/>
        <w:rPr>
          <w:rFonts w:ascii="Times New Roman" w:hAnsi="Times New Roman"/>
          <w:noProof/>
          <w:sz w:val="28"/>
          <w:szCs w:val="28"/>
        </w:rPr>
      </w:pPr>
      <w:r w:rsidRPr="00F51F64">
        <w:rPr>
          <w:rFonts w:ascii="Times New Roman" w:hAnsi="Times New Roman"/>
          <w:sz w:val="28"/>
          <w:szCs w:val="28"/>
        </w:rPr>
        <w:t>Тараненко О. О. Антоніми: українська мова: енциклопедія /                              [В. М. Русанівський (співголова), О. О. Тараненко (співголова), М. П. Зяблюк та ін.].  – [2-ге вид., випр., доповн.]. – К. : Вид-во “Українська енциклопедія” ім. М. П. Бажана,  2004.  – 824 с.</w:t>
      </w:r>
    </w:p>
    <w:p w:rsidR="00EE46FF" w:rsidRPr="00F51F64" w:rsidRDefault="00EE46FF" w:rsidP="00EE46FF">
      <w:pPr>
        <w:numPr>
          <w:ilvl w:val="0"/>
          <w:numId w:val="3"/>
        </w:numPr>
        <w:tabs>
          <w:tab w:val="left" w:pos="480"/>
        </w:tabs>
        <w:spacing w:after="0" w:line="360" w:lineRule="auto"/>
        <w:ind w:firstLine="284"/>
        <w:contextualSpacing/>
        <w:jc w:val="both"/>
        <w:rPr>
          <w:rFonts w:ascii="Times New Roman" w:hAnsi="Times New Roman"/>
          <w:sz w:val="28"/>
          <w:szCs w:val="28"/>
        </w:rPr>
      </w:pPr>
      <w:r w:rsidRPr="00F51F64">
        <w:rPr>
          <w:rFonts w:ascii="Times New Roman" w:hAnsi="Times New Roman"/>
          <w:noProof/>
          <w:sz w:val="28"/>
          <w:szCs w:val="28"/>
        </w:rPr>
        <w:t xml:space="preserve">Тимошик М. Переднє слов. Іван Огієнко. Історія української літературної мови / М. Тимошик. –  К. : 2001. – 440с. </w:t>
      </w:r>
    </w:p>
    <w:p w:rsidR="00EE46FF" w:rsidRPr="00F51F64" w:rsidRDefault="00EE46FF" w:rsidP="00EE46FF">
      <w:pPr>
        <w:numPr>
          <w:ilvl w:val="0"/>
          <w:numId w:val="3"/>
        </w:numPr>
        <w:tabs>
          <w:tab w:val="left" w:pos="480"/>
        </w:tabs>
        <w:spacing w:after="0" w:line="360" w:lineRule="auto"/>
        <w:ind w:firstLine="284"/>
        <w:contextualSpacing/>
        <w:jc w:val="both"/>
        <w:rPr>
          <w:rFonts w:ascii="Times New Roman" w:hAnsi="Times New Roman"/>
          <w:sz w:val="28"/>
          <w:szCs w:val="28"/>
        </w:rPr>
      </w:pPr>
      <w:r w:rsidRPr="00F51F64">
        <w:rPr>
          <w:rFonts w:ascii="Times New Roman" w:hAnsi="Times New Roman"/>
          <w:noProof/>
          <w:sz w:val="28"/>
          <w:szCs w:val="28"/>
        </w:rPr>
        <w:t>Туркін</w:t>
      </w:r>
      <w:r w:rsidRPr="00F51F64">
        <w:rPr>
          <w:rFonts w:ascii="Times New Roman" w:hAnsi="Times New Roman"/>
          <w:sz w:val="28"/>
          <w:szCs w:val="28"/>
        </w:rPr>
        <w:t xml:space="preserve"> В. М. До питання при типологію термінів </w:t>
      </w:r>
      <w:r w:rsidRPr="00F51F64">
        <w:rPr>
          <w:rFonts w:ascii="Times New Roman" w:hAnsi="Times New Roman"/>
          <w:iCs/>
          <w:sz w:val="28"/>
          <w:szCs w:val="28"/>
        </w:rPr>
        <w:t xml:space="preserve">/ В. М. </w:t>
      </w:r>
      <w:r w:rsidRPr="00F51F64">
        <w:rPr>
          <w:rFonts w:ascii="Times New Roman" w:hAnsi="Times New Roman"/>
          <w:iCs/>
          <w:noProof/>
          <w:sz w:val="28"/>
          <w:szCs w:val="28"/>
        </w:rPr>
        <w:t>Туркін</w:t>
      </w:r>
      <w:r w:rsidRPr="00F51F64">
        <w:rPr>
          <w:rFonts w:ascii="Times New Roman" w:hAnsi="Times New Roman"/>
          <w:sz w:val="28"/>
          <w:szCs w:val="28"/>
        </w:rPr>
        <w:t xml:space="preserve"> // Мовознавство. – 1977. – №2. – С. – 21.</w:t>
      </w:r>
    </w:p>
    <w:p w:rsidR="00EE46FF" w:rsidRPr="00F51F64" w:rsidRDefault="00EE46FF" w:rsidP="00EE46FF">
      <w:pPr>
        <w:numPr>
          <w:ilvl w:val="0"/>
          <w:numId w:val="3"/>
        </w:numPr>
        <w:tabs>
          <w:tab w:val="left" w:pos="480"/>
        </w:tabs>
        <w:spacing w:after="0" w:line="360" w:lineRule="auto"/>
        <w:ind w:firstLine="284"/>
        <w:contextualSpacing/>
        <w:jc w:val="both"/>
        <w:rPr>
          <w:rFonts w:ascii="Times New Roman" w:hAnsi="Times New Roman"/>
          <w:sz w:val="28"/>
          <w:szCs w:val="28"/>
        </w:rPr>
      </w:pPr>
      <w:r w:rsidRPr="00F51F64">
        <w:rPr>
          <w:rFonts w:ascii="Times New Roman" w:hAnsi="Times New Roman"/>
          <w:noProof/>
          <w:sz w:val="28"/>
          <w:szCs w:val="28"/>
        </w:rPr>
        <w:t>Туровська Л. В. Історичне термінознавство в Україні кінця ХХ початку  ХХІ ст.  Л. В. Туровська //  Українська мова.  –  2012. — № 2. –  С. 67 – 79.</w:t>
      </w:r>
    </w:p>
    <w:p w:rsidR="00EE46FF" w:rsidRPr="00F51F64" w:rsidRDefault="00EE46FF" w:rsidP="00EE46FF">
      <w:pPr>
        <w:numPr>
          <w:ilvl w:val="0"/>
          <w:numId w:val="3"/>
        </w:numPr>
        <w:tabs>
          <w:tab w:val="left" w:pos="0"/>
        </w:tabs>
        <w:spacing w:after="0" w:line="360" w:lineRule="auto"/>
        <w:ind w:firstLine="284"/>
        <w:contextualSpacing/>
        <w:jc w:val="both"/>
        <w:rPr>
          <w:rFonts w:ascii="Times New Roman" w:hAnsi="Times New Roman"/>
          <w:sz w:val="28"/>
          <w:szCs w:val="28"/>
        </w:rPr>
      </w:pPr>
      <w:r w:rsidRPr="00F51F64">
        <w:rPr>
          <w:rFonts w:ascii="Times New Roman" w:hAnsi="Times New Roman"/>
          <w:noProof/>
          <w:sz w:val="28"/>
          <w:szCs w:val="28"/>
        </w:rPr>
        <w:t>Худолєєва</w:t>
      </w:r>
      <w:r w:rsidRPr="00F51F64">
        <w:rPr>
          <w:rFonts w:ascii="Times New Roman" w:hAnsi="Times New Roman"/>
          <w:sz w:val="28"/>
          <w:szCs w:val="28"/>
        </w:rPr>
        <w:t xml:space="preserve"> Є. П. Термін та його лінгвістична сутність </w:t>
      </w:r>
      <w:r w:rsidRPr="00F51F64">
        <w:rPr>
          <w:rFonts w:ascii="Times New Roman" w:hAnsi="Times New Roman"/>
          <w:iCs/>
          <w:sz w:val="28"/>
          <w:szCs w:val="28"/>
        </w:rPr>
        <w:t xml:space="preserve">/ Є. П. </w:t>
      </w:r>
      <w:r w:rsidRPr="00F51F64">
        <w:rPr>
          <w:rFonts w:ascii="Times New Roman" w:hAnsi="Times New Roman"/>
          <w:iCs/>
          <w:noProof/>
          <w:sz w:val="28"/>
          <w:szCs w:val="28"/>
        </w:rPr>
        <w:t>Худолєєва</w:t>
      </w:r>
      <w:r w:rsidRPr="00F51F64">
        <w:rPr>
          <w:rFonts w:ascii="Times New Roman" w:hAnsi="Times New Roman"/>
          <w:noProof/>
          <w:sz w:val="28"/>
          <w:szCs w:val="28"/>
        </w:rPr>
        <w:t xml:space="preserve"> </w:t>
      </w:r>
      <w:r w:rsidRPr="00F51F64">
        <w:rPr>
          <w:rFonts w:ascii="Times New Roman" w:hAnsi="Times New Roman"/>
          <w:sz w:val="28"/>
          <w:szCs w:val="28"/>
        </w:rPr>
        <w:t>// Мовознавство. – 1979. – №5. – С. 60 – 64.</w:t>
      </w:r>
    </w:p>
    <w:p w:rsidR="00EE46FF" w:rsidRPr="00F51F64" w:rsidRDefault="00EE46FF" w:rsidP="00EE46FF">
      <w:pPr>
        <w:numPr>
          <w:ilvl w:val="0"/>
          <w:numId w:val="3"/>
        </w:numPr>
        <w:tabs>
          <w:tab w:val="left" w:pos="480"/>
        </w:tabs>
        <w:spacing w:after="0" w:line="360" w:lineRule="auto"/>
        <w:ind w:firstLine="284"/>
        <w:contextualSpacing/>
        <w:jc w:val="both"/>
        <w:rPr>
          <w:rFonts w:ascii="Times New Roman" w:hAnsi="Times New Roman"/>
          <w:sz w:val="28"/>
          <w:szCs w:val="28"/>
        </w:rPr>
      </w:pPr>
      <w:r w:rsidRPr="00F51F64">
        <w:rPr>
          <w:rFonts w:ascii="Times New Roman" w:hAnsi="Times New Roman"/>
          <w:sz w:val="28"/>
          <w:szCs w:val="28"/>
        </w:rPr>
        <w:t xml:space="preserve">Шевчук С. В.  Українська мова за професійним спрямуванням:  підручник  / С. В. Шевчук, І. В. Клименко. – [2-ге вид., вип. та </w:t>
      </w:r>
      <w:r w:rsidRPr="00F51F64">
        <w:rPr>
          <w:rFonts w:ascii="Times New Roman" w:hAnsi="Times New Roman"/>
          <w:noProof/>
          <w:sz w:val="28"/>
          <w:szCs w:val="28"/>
        </w:rPr>
        <w:t>доповн.]. – К.: Алтера</w:t>
      </w:r>
      <w:r w:rsidRPr="00F51F64">
        <w:rPr>
          <w:rFonts w:ascii="Times New Roman" w:hAnsi="Times New Roman"/>
          <w:sz w:val="28"/>
          <w:szCs w:val="28"/>
        </w:rPr>
        <w:t xml:space="preserve">, 2011. – 696 с. </w:t>
      </w:r>
    </w:p>
    <w:p w:rsidR="00EE46FF" w:rsidRPr="00F51F64" w:rsidRDefault="00EE46FF" w:rsidP="00EE46FF">
      <w:pPr>
        <w:tabs>
          <w:tab w:val="left" w:pos="480"/>
        </w:tabs>
        <w:spacing w:after="0" w:line="360" w:lineRule="auto"/>
        <w:ind w:firstLine="284"/>
        <w:jc w:val="both"/>
        <w:rPr>
          <w:rFonts w:ascii="Times New Roman" w:hAnsi="Times New Roman"/>
          <w:sz w:val="28"/>
          <w:szCs w:val="28"/>
        </w:rPr>
      </w:pPr>
    </w:p>
    <w:p w:rsidR="00EE46FF" w:rsidRPr="00F51F64" w:rsidRDefault="00EE46FF" w:rsidP="00EE46FF">
      <w:pPr>
        <w:tabs>
          <w:tab w:val="left" w:pos="480"/>
        </w:tabs>
        <w:spacing w:after="0" w:line="360" w:lineRule="auto"/>
        <w:ind w:firstLine="284"/>
        <w:jc w:val="both"/>
        <w:rPr>
          <w:rFonts w:ascii="Times New Roman" w:hAnsi="Times New Roman"/>
          <w:b/>
          <w:sz w:val="28"/>
          <w:szCs w:val="28"/>
          <w:lang w:val="ru-RU"/>
        </w:rPr>
      </w:pPr>
      <w:r w:rsidRPr="00F51F64">
        <w:rPr>
          <w:rFonts w:ascii="Times New Roman" w:hAnsi="Times New Roman"/>
          <w:sz w:val="28"/>
          <w:szCs w:val="28"/>
        </w:rPr>
        <w:tab/>
      </w:r>
    </w:p>
    <w:p w:rsidR="00EE46FF" w:rsidRPr="00F51F64" w:rsidRDefault="00EE46FF" w:rsidP="00EE46FF">
      <w:pPr>
        <w:spacing w:after="0" w:line="360" w:lineRule="auto"/>
        <w:ind w:firstLine="284"/>
        <w:jc w:val="center"/>
        <w:rPr>
          <w:rFonts w:ascii="Times New Roman" w:hAnsi="Times New Roman"/>
          <w:b/>
          <w:sz w:val="28"/>
          <w:szCs w:val="28"/>
        </w:rPr>
      </w:pPr>
      <w:r w:rsidRPr="00F51F64">
        <w:rPr>
          <w:rFonts w:ascii="Times New Roman" w:hAnsi="Times New Roman"/>
          <w:b/>
          <w:sz w:val="28"/>
          <w:szCs w:val="28"/>
        </w:rPr>
        <w:t>Довідкова література</w:t>
      </w:r>
    </w:p>
    <w:p w:rsidR="00EE46FF" w:rsidRPr="00F51F64" w:rsidRDefault="00EE46FF" w:rsidP="00EE46FF">
      <w:pPr>
        <w:spacing w:after="0" w:line="360" w:lineRule="auto"/>
        <w:ind w:firstLine="284"/>
        <w:rPr>
          <w:rFonts w:ascii="Times New Roman" w:hAnsi="Times New Roman"/>
          <w:b/>
          <w:sz w:val="28"/>
          <w:szCs w:val="28"/>
        </w:rPr>
      </w:pPr>
    </w:p>
    <w:p w:rsidR="00EE46FF" w:rsidRPr="00F51F64" w:rsidRDefault="00EE46FF" w:rsidP="00EE46FF">
      <w:pPr>
        <w:numPr>
          <w:ilvl w:val="0"/>
          <w:numId w:val="3"/>
        </w:numPr>
        <w:tabs>
          <w:tab w:val="left" w:pos="0"/>
        </w:tabs>
        <w:spacing w:after="0" w:line="360" w:lineRule="auto"/>
        <w:ind w:firstLine="284"/>
        <w:jc w:val="both"/>
        <w:rPr>
          <w:rFonts w:ascii="Times New Roman" w:hAnsi="Times New Roman"/>
          <w:color w:val="0D0D0D"/>
          <w:sz w:val="28"/>
          <w:szCs w:val="28"/>
          <w:lang w:val="ru-RU"/>
        </w:rPr>
      </w:pPr>
      <w:r w:rsidRPr="00F51F64">
        <w:rPr>
          <w:rFonts w:ascii="Times New Roman" w:hAnsi="Times New Roman"/>
          <w:sz w:val="28"/>
          <w:szCs w:val="28"/>
          <w:lang w:val="ru-RU"/>
        </w:rPr>
        <w:t>Великий тлумачний словник сучасної української літературної мови /  [укл. та гол. ред.  В. Т. Бусел].  –  Ірпінь : ВТФ «Перун», 2005. – 1728 с.</w:t>
      </w:r>
    </w:p>
    <w:p w:rsidR="00EE46FF" w:rsidRPr="00F51F64" w:rsidRDefault="00EE46FF" w:rsidP="00EE46FF">
      <w:pPr>
        <w:numPr>
          <w:ilvl w:val="0"/>
          <w:numId w:val="3"/>
        </w:numPr>
        <w:tabs>
          <w:tab w:val="left" w:pos="0"/>
        </w:tabs>
        <w:spacing w:after="0" w:line="360" w:lineRule="auto"/>
        <w:ind w:firstLine="284"/>
        <w:jc w:val="both"/>
        <w:rPr>
          <w:rFonts w:ascii="Times New Roman" w:hAnsi="Times New Roman"/>
          <w:color w:val="0D0D0D"/>
          <w:sz w:val="28"/>
          <w:szCs w:val="28"/>
          <w:lang w:val="ru-RU"/>
        </w:rPr>
      </w:pPr>
      <w:r w:rsidRPr="00F51F64">
        <w:rPr>
          <w:rFonts w:ascii="Times New Roman" w:hAnsi="Times New Roman"/>
          <w:noProof/>
          <w:sz w:val="28"/>
          <w:szCs w:val="28"/>
          <w:lang w:val="ru-RU"/>
        </w:rPr>
        <w:t>Демська О</w:t>
      </w:r>
      <w:r w:rsidRPr="00F51F64">
        <w:rPr>
          <w:rFonts w:ascii="Times New Roman" w:hAnsi="Times New Roman"/>
          <w:sz w:val="28"/>
          <w:szCs w:val="28"/>
          <w:lang w:val="ru-RU"/>
        </w:rPr>
        <w:t>. Словник омонімів української мови  / О</w:t>
      </w:r>
      <w:r w:rsidRPr="00F51F64">
        <w:rPr>
          <w:rFonts w:ascii="Times New Roman" w:hAnsi="Times New Roman"/>
          <w:noProof/>
          <w:sz w:val="28"/>
          <w:szCs w:val="28"/>
          <w:lang w:val="ru-RU"/>
        </w:rPr>
        <w:t>. Демська,</w:t>
      </w:r>
      <w:r w:rsidRPr="00F51F64">
        <w:rPr>
          <w:rFonts w:ascii="Times New Roman" w:hAnsi="Times New Roman"/>
          <w:noProof/>
          <w:sz w:val="28"/>
          <w:szCs w:val="28"/>
        </w:rPr>
        <w:t xml:space="preserve"> </w:t>
      </w:r>
      <w:r w:rsidRPr="00F51F64">
        <w:rPr>
          <w:rFonts w:ascii="Times New Roman" w:hAnsi="Times New Roman"/>
          <w:noProof/>
          <w:sz w:val="28"/>
          <w:szCs w:val="28"/>
        </w:rPr>
        <w:br/>
      </w:r>
      <w:r w:rsidRPr="00F51F64">
        <w:rPr>
          <w:rFonts w:ascii="Times New Roman" w:hAnsi="Times New Roman"/>
          <w:sz w:val="28"/>
          <w:szCs w:val="28"/>
          <w:lang w:val="ru-RU"/>
        </w:rPr>
        <w:t xml:space="preserve">І. Кульчинський. – </w:t>
      </w:r>
      <w:r w:rsidRPr="00F51F64">
        <w:rPr>
          <w:rFonts w:ascii="Times New Roman" w:hAnsi="Times New Roman"/>
          <w:color w:val="000000"/>
          <w:sz w:val="28"/>
          <w:szCs w:val="28"/>
          <w:shd w:val="clear" w:color="auto" w:fill="FFFFFF"/>
          <w:lang w:val="ru-RU"/>
        </w:rPr>
        <w:t>Львів : Фенікс, 1996. – 224 с.</w:t>
      </w:r>
    </w:p>
    <w:p w:rsidR="00EE46FF" w:rsidRPr="00F51F64" w:rsidRDefault="00EE46FF" w:rsidP="00EE46FF">
      <w:pPr>
        <w:numPr>
          <w:ilvl w:val="0"/>
          <w:numId w:val="3"/>
        </w:numPr>
        <w:tabs>
          <w:tab w:val="left" w:pos="0"/>
        </w:tabs>
        <w:spacing w:after="0" w:line="360" w:lineRule="auto"/>
        <w:ind w:firstLine="284"/>
        <w:jc w:val="both"/>
        <w:rPr>
          <w:rFonts w:ascii="Times New Roman" w:hAnsi="Times New Roman"/>
          <w:sz w:val="28"/>
          <w:szCs w:val="28"/>
          <w:lang w:val="ru-RU"/>
        </w:rPr>
      </w:pPr>
      <w:r w:rsidRPr="00F51F64">
        <w:rPr>
          <w:rFonts w:ascii="Times New Roman" w:hAnsi="Times New Roman"/>
          <w:color w:val="0D0D0D"/>
          <w:sz w:val="28"/>
          <w:szCs w:val="28"/>
          <w:lang w:val="ru-RU"/>
        </w:rPr>
        <w:t>Етимологічний словник української мови: в 7 т. /</w:t>
      </w:r>
      <w:r w:rsidRPr="00F51F64">
        <w:rPr>
          <w:rFonts w:ascii="Times New Roman" w:hAnsi="Times New Roman"/>
          <w:color w:val="0D0D0D"/>
          <w:sz w:val="28"/>
          <w:szCs w:val="28"/>
        </w:rPr>
        <w:t xml:space="preserve"> </w:t>
      </w:r>
      <w:r w:rsidRPr="00F51F64">
        <w:rPr>
          <w:rFonts w:ascii="Times New Roman" w:hAnsi="Times New Roman"/>
          <w:noProof/>
          <w:color w:val="0D0D0D"/>
          <w:sz w:val="28"/>
          <w:szCs w:val="28"/>
          <w:lang w:val="ru-RU"/>
        </w:rPr>
        <w:t>[уклад.</w:t>
      </w:r>
      <w:r w:rsidRPr="00F51F64">
        <w:rPr>
          <w:rFonts w:ascii="Times New Roman" w:hAnsi="Times New Roman"/>
          <w:noProof/>
          <w:color w:val="0D0D0D"/>
          <w:sz w:val="28"/>
          <w:szCs w:val="28"/>
        </w:rPr>
        <w:br/>
      </w:r>
      <w:r w:rsidRPr="00F51F64">
        <w:rPr>
          <w:rFonts w:ascii="Times New Roman" w:hAnsi="Times New Roman"/>
          <w:noProof/>
          <w:color w:val="0D0D0D"/>
          <w:sz w:val="28"/>
          <w:szCs w:val="28"/>
          <w:lang w:val="ru-RU"/>
        </w:rPr>
        <w:t>Р. В. Болдирєв</w:t>
      </w:r>
      <w:r w:rsidRPr="00F51F64">
        <w:rPr>
          <w:rFonts w:ascii="Times New Roman" w:hAnsi="Times New Roman"/>
          <w:color w:val="0D0D0D"/>
          <w:sz w:val="28"/>
          <w:szCs w:val="28"/>
          <w:lang w:val="ru-RU"/>
        </w:rPr>
        <w:t xml:space="preserve"> та ін.]. </w:t>
      </w:r>
      <w:r w:rsidRPr="00F51F64">
        <w:rPr>
          <w:rFonts w:ascii="Times New Roman" w:hAnsi="Times New Roman"/>
          <w:sz w:val="28"/>
          <w:szCs w:val="28"/>
          <w:lang w:val="ru-RU"/>
        </w:rPr>
        <w:t xml:space="preserve">– </w:t>
      </w:r>
      <w:r w:rsidRPr="00F51F64">
        <w:rPr>
          <w:rFonts w:ascii="Times New Roman" w:hAnsi="Times New Roman"/>
          <w:color w:val="0D0D0D"/>
          <w:sz w:val="28"/>
          <w:szCs w:val="28"/>
          <w:lang w:val="ru-RU"/>
        </w:rPr>
        <w:t xml:space="preserve">К. : Наук. думка, </w:t>
      </w:r>
      <w:r w:rsidRPr="00F51F64">
        <w:rPr>
          <w:rFonts w:ascii="Times New Roman" w:hAnsi="Times New Roman"/>
          <w:sz w:val="28"/>
          <w:szCs w:val="28"/>
          <w:lang w:val="ru-RU"/>
        </w:rPr>
        <w:t xml:space="preserve">– </w:t>
      </w:r>
      <w:r w:rsidRPr="00F51F64">
        <w:rPr>
          <w:rFonts w:ascii="Times New Roman" w:hAnsi="Times New Roman"/>
          <w:color w:val="0D0D0D"/>
          <w:sz w:val="28"/>
          <w:szCs w:val="28"/>
          <w:lang w:val="ru-RU"/>
        </w:rPr>
        <w:t xml:space="preserve">1989. </w:t>
      </w:r>
      <w:r w:rsidRPr="00F51F64">
        <w:rPr>
          <w:rFonts w:ascii="Times New Roman" w:hAnsi="Times New Roman"/>
          <w:sz w:val="28"/>
          <w:szCs w:val="28"/>
          <w:lang w:val="ru-RU"/>
        </w:rPr>
        <w:t xml:space="preserve">– </w:t>
      </w:r>
      <w:r w:rsidRPr="00F51F64">
        <w:rPr>
          <w:rFonts w:ascii="Times New Roman" w:hAnsi="Times New Roman"/>
          <w:color w:val="0D0D0D"/>
          <w:sz w:val="28"/>
          <w:szCs w:val="28"/>
          <w:lang w:val="ru-RU"/>
        </w:rPr>
        <w:t>549 с.</w:t>
      </w:r>
    </w:p>
    <w:p w:rsidR="00EE46FF" w:rsidRPr="00F51F64" w:rsidRDefault="00EE46FF" w:rsidP="00EE46FF">
      <w:pPr>
        <w:numPr>
          <w:ilvl w:val="0"/>
          <w:numId w:val="3"/>
        </w:numPr>
        <w:tabs>
          <w:tab w:val="left" w:pos="0"/>
        </w:tabs>
        <w:spacing w:after="0" w:line="360" w:lineRule="auto"/>
        <w:ind w:firstLine="284"/>
        <w:jc w:val="both"/>
        <w:rPr>
          <w:rFonts w:ascii="Times New Roman" w:hAnsi="Times New Roman"/>
          <w:color w:val="0D0D0D"/>
          <w:sz w:val="28"/>
          <w:szCs w:val="28"/>
          <w:shd w:val="clear" w:color="auto" w:fill="FFFFFF"/>
        </w:rPr>
      </w:pPr>
      <w:r w:rsidRPr="00F51F64">
        <w:rPr>
          <w:rFonts w:ascii="Times New Roman" w:hAnsi="Times New Roman"/>
          <w:sz w:val="28"/>
          <w:szCs w:val="28"/>
        </w:rPr>
        <w:t xml:space="preserve">Ілуца А. С. Українська лінгвістична термінологія: системні зв’язки в аспекті парадигматики / А. С. Ілуца // Філологічні студії : зб. наук. ст. студентів філологічного факультету ОНУ ім. </w:t>
      </w:r>
      <w:r w:rsidRPr="00F51F64">
        <w:rPr>
          <w:rFonts w:ascii="Times New Roman" w:hAnsi="Times New Roman"/>
          <w:sz w:val="28"/>
          <w:szCs w:val="28"/>
          <w:lang w:val="ru-RU"/>
        </w:rPr>
        <w:t xml:space="preserve">І. І. Мечникова, Філол. ф-т. – Одеса: ОНУ ім. І. І. Мечникова, 2015. – С. 60 – 62. </w:t>
      </w:r>
    </w:p>
    <w:p w:rsidR="00EE46FF" w:rsidRPr="00F51F64" w:rsidRDefault="00EE46FF" w:rsidP="00EE46FF">
      <w:pPr>
        <w:numPr>
          <w:ilvl w:val="0"/>
          <w:numId w:val="3"/>
        </w:numPr>
        <w:tabs>
          <w:tab w:val="left" w:pos="0"/>
        </w:tabs>
        <w:spacing w:after="0" w:line="360" w:lineRule="auto"/>
        <w:ind w:firstLine="284"/>
        <w:jc w:val="both"/>
        <w:rPr>
          <w:rFonts w:ascii="Times New Roman" w:hAnsi="Times New Roman"/>
          <w:sz w:val="28"/>
          <w:szCs w:val="28"/>
          <w:lang w:val="ru-RU"/>
        </w:rPr>
      </w:pPr>
      <w:r w:rsidRPr="00F51F64">
        <w:rPr>
          <w:rFonts w:ascii="Times New Roman" w:hAnsi="Times New Roman"/>
          <w:color w:val="0D0D0D"/>
          <w:sz w:val="28"/>
          <w:szCs w:val="28"/>
          <w:shd w:val="clear" w:color="auto" w:fill="FFFFFF"/>
        </w:rPr>
        <w:t>Ковалевська Т. Ю. Основні вимоги до написання та оформлення курсових і кваліфікаційних робіт (для студентів-філологів): метод. посіб. /</w:t>
      </w:r>
      <w:r w:rsidRPr="00F51F64">
        <w:rPr>
          <w:rFonts w:ascii="Times New Roman" w:hAnsi="Times New Roman"/>
          <w:color w:val="0D0D0D"/>
          <w:sz w:val="28"/>
          <w:szCs w:val="28"/>
          <w:shd w:val="clear" w:color="auto" w:fill="FFFFFF"/>
        </w:rPr>
        <w:br/>
        <w:t>Т. Ю. Ковалевська. – Одеса : видавець Букаєв Вадим Вікторович, 2014. – 94с.</w:t>
      </w:r>
    </w:p>
    <w:p w:rsidR="00EE46FF" w:rsidRPr="00F51F64" w:rsidRDefault="00EE46FF" w:rsidP="00EE46FF">
      <w:pPr>
        <w:numPr>
          <w:ilvl w:val="0"/>
          <w:numId w:val="3"/>
        </w:numPr>
        <w:tabs>
          <w:tab w:val="left" w:pos="0"/>
        </w:tabs>
        <w:spacing w:after="0" w:line="360" w:lineRule="auto"/>
        <w:ind w:firstLine="284"/>
        <w:jc w:val="both"/>
        <w:rPr>
          <w:rFonts w:ascii="Times New Roman" w:hAnsi="Times New Roman"/>
          <w:sz w:val="28"/>
          <w:szCs w:val="28"/>
          <w:lang w:val="ru-RU"/>
        </w:rPr>
      </w:pPr>
      <w:r w:rsidRPr="00F51F64">
        <w:rPr>
          <w:rFonts w:ascii="Times New Roman" w:hAnsi="Times New Roman"/>
          <w:sz w:val="28"/>
          <w:szCs w:val="28"/>
          <w:lang w:val="ru-RU"/>
        </w:rPr>
        <w:t>Розенталь Д. Э., Теленкова М. Л. Справочник лингвистических терминов Д.Э. Розенталь, М. А. Теленкова. – М. : Просвещение, 1972. – 496.</w:t>
      </w:r>
    </w:p>
    <w:p w:rsidR="00EE46FF" w:rsidRPr="00F51F64" w:rsidRDefault="00EE46FF" w:rsidP="00EE46FF">
      <w:pPr>
        <w:numPr>
          <w:ilvl w:val="0"/>
          <w:numId w:val="3"/>
        </w:numPr>
        <w:tabs>
          <w:tab w:val="left" w:pos="0"/>
        </w:tabs>
        <w:spacing w:after="0" w:line="360" w:lineRule="auto"/>
        <w:ind w:firstLine="284"/>
        <w:jc w:val="both"/>
        <w:rPr>
          <w:rFonts w:ascii="Times New Roman" w:hAnsi="Times New Roman"/>
          <w:sz w:val="28"/>
          <w:szCs w:val="28"/>
          <w:lang w:val="ru-RU"/>
        </w:rPr>
      </w:pPr>
      <w:r w:rsidRPr="00F51F64">
        <w:rPr>
          <w:rFonts w:ascii="Times New Roman" w:hAnsi="Times New Roman"/>
          <w:sz w:val="28"/>
          <w:szCs w:val="28"/>
          <w:lang w:val="ru-RU"/>
        </w:rPr>
        <w:t>Словник антонімів української мови / за ред. Л. С. Паламарчука. – К. : Довіра, 2001.  – 275 с.</w:t>
      </w:r>
    </w:p>
    <w:p w:rsidR="00EE46FF" w:rsidRPr="00F51F64" w:rsidRDefault="00EE46FF" w:rsidP="00EE46FF">
      <w:pPr>
        <w:numPr>
          <w:ilvl w:val="0"/>
          <w:numId w:val="3"/>
        </w:numPr>
        <w:tabs>
          <w:tab w:val="left" w:pos="0"/>
        </w:tabs>
        <w:spacing w:after="0" w:line="360" w:lineRule="auto"/>
        <w:ind w:firstLine="284"/>
        <w:jc w:val="both"/>
        <w:rPr>
          <w:rFonts w:ascii="Times New Roman" w:hAnsi="Times New Roman"/>
          <w:sz w:val="28"/>
          <w:szCs w:val="28"/>
          <w:lang w:val="ru-RU"/>
        </w:rPr>
      </w:pPr>
      <w:r w:rsidRPr="00F51F64">
        <w:rPr>
          <w:rFonts w:ascii="Times New Roman" w:hAnsi="Times New Roman"/>
          <w:sz w:val="28"/>
          <w:szCs w:val="28"/>
          <w:lang w:val="ru-RU"/>
        </w:rPr>
        <w:t xml:space="preserve">Словник паронімів української мови / ред. Д. Г. Гринчишин, </w:t>
      </w:r>
      <w:r w:rsidRPr="00F51F64">
        <w:rPr>
          <w:rFonts w:ascii="Times New Roman" w:hAnsi="Times New Roman"/>
          <w:sz w:val="28"/>
          <w:szCs w:val="28"/>
        </w:rPr>
        <w:br/>
      </w:r>
      <w:r w:rsidRPr="00F51F64">
        <w:rPr>
          <w:rFonts w:ascii="Times New Roman" w:hAnsi="Times New Roman"/>
          <w:sz w:val="28"/>
          <w:szCs w:val="28"/>
          <w:lang w:val="ru-RU"/>
        </w:rPr>
        <w:t>О. А. Сербенська. – К.: Освіта, 1986. – 222 с.</w:t>
      </w:r>
    </w:p>
    <w:p w:rsidR="00EE46FF" w:rsidRPr="00F51F64" w:rsidRDefault="00EE46FF" w:rsidP="00EE46FF">
      <w:pPr>
        <w:numPr>
          <w:ilvl w:val="0"/>
          <w:numId w:val="3"/>
        </w:numPr>
        <w:tabs>
          <w:tab w:val="left" w:pos="0"/>
        </w:tabs>
        <w:spacing w:after="0" w:line="360" w:lineRule="auto"/>
        <w:ind w:firstLine="284"/>
        <w:jc w:val="both"/>
        <w:rPr>
          <w:rFonts w:ascii="Times New Roman" w:hAnsi="Times New Roman"/>
          <w:color w:val="0D0D0D"/>
          <w:sz w:val="28"/>
          <w:szCs w:val="28"/>
        </w:rPr>
      </w:pPr>
      <w:r w:rsidRPr="00F51F64">
        <w:rPr>
          <w:rFonts w:ascii="Times New Roman" w:hAnsi="Times New Roman"/>
          <w:sz w:val="28"/>
          <w:szCs w:val="28"/>
          <w:lang w:val="ru-RU"/>
        </w:rPr>
        <w:t>Сучасний словник іншомовних слів: близько 20 тис. слів і словосполучень / [ укл. О. І. Скопненко, Т. В. Цимбалюк]. –  К.: Довіра, 2006. – 789</w:t>
      </w:r>
      <w:r w:rsidRPr="00F51F64">
        <w:rPr>
          <w:rFonts w:ascii="Times New Roman" w:hAnsi="Times New Roman"/>
          <w:sz w:val="28"/>
          <w:szCs w:val="28"/>
        </w:rPr>
        <w:t xml:space="preserve"> </w:t>
      </w:r>
      <w:r w:rsidRPr="00F51F64">
        <w:rPr>
          <w:rFonts w:ascii="Times New Roman" w:hAnsi="Times New Roman"/>
          <w:sz w:val="28"/>
          <w:szCs w:val="28"/>
          <w:lang w:val="ru-RU"/>
        </w:rPr>
        <w:t>с.</w:t>
      </w:r>
    </w:p>
    <w:p w:rsidR="00EE46FF" w:rsidRPr="00F51F64" w:rsidRDefault="00EE46FF" w:rsidP="00EE46FF">
      <w:pPr>
        <w:numPr>
          <w:ilvl w:val="0"/>
          <w:numId w:val="3"/>
        </w:numPr>
        <w:tabs>
          <w:tab w:val="left" w:pos="0"/>
        </w:tabs>
        <w:spacing w:after="0" w:line="360" w:lineRule="auto"/>
        <w:ind w:firstLine="284"/>
        <w:jc w:val="both"/>
        <w:rPr>
          <w:rFonts w:ascii="Times New Roman" w:hAnsi="Times New Roman"/>
          <w:sz w:val="28"/>
          <w:szCs w:val="28"/>
        </w:rPr>
      </w:pPr>
      <w:r w:rsidRPr="00F51F64">
        <w:rPr>
          <w:rFonts w:ascii="Times New Roman" w:hAnsi="Times New Roman"/>
          <w:sz w:val="28"/>
          <w:szCs w:val="28"/>
        </w:rPr>
        <w:t>Українська мова: Енциклопедія / [ред.</w:t>
      </w:r>
      <w:r w:rsidRPr="00F51F64">
        <w:rPr>
          <w:rFonts w:ascii="Times New Roman" w:hAnsi="Times New Roman"/>
          <w:noProof/>
          <w:sz w:val="28"/>
          <w:szCs w:val="28"/>
        </w:rPr>
        <w:t xml:space="preserve"> Русанівський</w:t>
      </w:r>
      <w:r w:rsidRPr="00F51F64">
        <w:rPr>
          <w:rFonts w:ascii="Times New Roman" w:hAnsi="Times New Roman"/>
          <w:sz w:val="28"/>
          <w:szCs w:val="28"/>
        </w:rPr>
        <w:t xml:space="preserve"> В. М.,             Тараненко О. О.</w:t>
      </w:r>
      <w:r w:rsidRPr="00F51F64">
        <w:rPr>
          <w:rFonts w:ascii="Times New Roman" w:hAnsi="Times New Roman"/>
          <w:noProof/>
          <w:sz w:val="28"/>
          <w:szCs w:val="28"/>
        </w:rPr>
        <w:t xml:space="preserve">, Зяблюк М. П. та ін.] // –  [З-є вид.,  змін. та доповн.]. – </w:t>
      </w:r>
      <w:r w:rsidRPr="00F51F64">
        <w:rPr>
          <w:rFonts w:ascii="Times New Roman" w:hAnsi="Times New Roman"/>
          <w:noProof/>
          <w:sz w:val="28"/>
          <w:szCs w:val="28"/>
        </w:rPr>
        <w:br/>
        <w:t xml:space="preserve">К.: Вид-во </w:t>
      </w:r>
      <w:r w:rsidRPr="00F51F64">
        <w:rPr>
          <w:rFonts w:ascii="Times New Roman" w:hAnsi="Times New Roman"/>
          <w:noProof/>
          <w:color w:val="0D0D0D"/>
          <w:sz w:val="28"/>
          <w:szCs w:val="28"/>
        </w:rPr>
        <w:t>Укр. енц. ім. П. Бажана</w:t>
      </w:r>
      <w:r w:rsidRPr="00F51F64">
        <w:rPr>
          <w:rFonts w:ascii="Times New Roman" w:hAnsi="Times New Roman"/>
          <w:color w:val="0D0D0D"/>
          <w:sz w:val="28"/>
          <w:szCs w:val="28"/>
        </w:rPr>
        <w:t xml:space="preserve">, </w:t>
      </w:r>
      <w:r w:rsidRPr="00F51F64">
        <w:rPr>
          <w:rFonts w:ascii="Times New Roman" w:hAnsi="Times New Roman"/>
          <w:sz w:val="28"/>
          <w:szCs w:val="28"/>
        </w:rPr>
        <w:t xml:space="preserve">– </w:t>
      </w:r>
      <w:r w:rsidRPr="00F51F64">
        <w:rPr>
          <w:rFonts w:ascii="Times New Roman" w:hAnsi="Times New Roman"/>
          <w:color w:val="0D0D0D"/>
          <w:sz w:val="28"/>
          <w:szCs w:val="28"/>
        </w:rPr>
        <w:t xml:space="preserve">2007. </w:t>
      </w:r>
      <w:r w:rsidRPr="00F51F64">
        <w:rPr>
          <w:rFonts w:ascii="Times New Roman" w:hAnsi="Times New Roman"/>
          <w:sz w:val="28"/>
          <w:szCs w:val="28"/>
        </w:rPr>
        <w:t xml:space="preserve">– </w:t>
      </w:r>
      <w:r w:rsidRPr="00F51F64">
        <w:rPr>
          <w:rFonts w:ascii="Times New Roman" w:hAnsi="Times New Roman"/>
          <w:color w:val="0D0D0D"/>
          <w:sz w:val="28"/>
          <w:szCs w:val="28"/>
        </w:rPr>
        <w:t xml:space="preserve"> 856 с.</w:t>
      </w:r>
    </w:p>
    <w:p w:rsidR="00EE46FF" w:rsidRPr="00F51F64" w:rsidRDefault="00EE46FF" w:rsidP="00EE46FF">
      <w:pPr>
        <w:numPr>
          <w:ilvl w:val="0"/>
          <w:numId w:val="3"/>
        </w:numPr>
        <w:tabs>
          <w:tab w:val="left" w:pos="0"/>
        </w:tabs>
        <w:spacing w:after="0" w:line="360" w:lineRule="auto"/>
        <w:ind w:firstLine="284"/>
        <w:jc w:val="both"/>
        <w:rPr>
          <w:rFonts w:ascii="Times New Roman" w:hAnsi="Times New Roman"/>
          <w:sz w:val="28"/>
          <w:szCs w:val="28"/>
        </w:rPr>
      </w:pPr>
      <w:r w:rsidRPr="00F51F64">
        <w:rPr>
          <w:rFonts w:ascii="Times New Roman" w:hAnsi="Times New Roman"/>
          <w:sz w:val="28"/>
          <w:szCs w:val="28"/>
        </w:rPr>
        <w:lastRenderedPageBreak/>
        <w:t xml:space="preserve">Українська мова. Енциклопедія. – К. : </w:t>
      </w:r>
      <w:r w:rsidRPr="00F51F64">
        <w:rPr>
          <w:rFonts w:ascii="Times New Roman" w:hAnsi="Times New Roman"/>
          <w:noProof/>
          <w:sz w:val="28"/>
          <w:szCs w:val="28"/>
        </w:rPr>
        <w:t>Вид-во</w:t>
      </w:r>
      <w:r w:rsidRPr="00F51F64">
        <w:rPr>
          <w:rFonts w:ascii="Times New Roman" w:hAnsi="Times New Roman"/>
          <w:sz w:val="28"/>
          <w:szCs w:val="28"/>
        </w:rPr>
        <w:t xml:space="preserve"> “Українська </w:t>
      </w:r>
      <w:r w:rsidRPr="00F51F64">
        <w:rPr>
          <w:rFonts w:ascii="Times New Roman" w:hAnsi="Times New Roman"/>
          <w:noProof/>
          <w:sz w:val="28"/>
          <w:szCs w:val="28"/>
        </w:rPr>
        <w:t>енциклопедія ім.</w:t>
      </w:r>
      <w:r w:rsidRPr="00F51F64">
        <w:rPr>
          <w:rFonts w:ascii="Times New Roman" w:hAnsi="Times New Roman"/>
          <w:sz w:val="28"/>
          <w:szCs w:val="28"/>
        </w:rPr>
        <w:t xml:space="preserve"> М.П. Бажана”, 2000. – 752 с.</w:t>
      </w:r>
    </w:p>
    <w:p w:rsidR="00EE46FF" w:rsidRPr="00F51F64" w:rsidRDefault="00EE46FF" w:rsidP="00EE46FF">
      <w:pPr>
        <w:spacing w:after="0" w:line="360" w:lineRule="auto"/>
        <w:ind w:firstLine="284"/>
        <w:jc w:val="center"/>
        <w:rPr>
          <w:rFonts w:ascii="Times New Roman" w:hAnsi="Times New Roman"/>
          <w:b/>
          <w:sz w:val="28"/>
          <w:szCs w:val="28"/>
        </w:rPr>
      </w:pPr>
    </w:p>
    <w:p w:rsidR="00EE46FF" w:rsidRPr="00F51F64" w:rsidRDefault="00EE46FF" w:rsidP="00EE46FF">
      <w:pPr>
        <w:spacing w:after="0" w:line="360" w:lineRule="auto"/>
        <w:ind w:firstLine="284"/>
        <w:jc w:val="center"/>
        <w:rPr>
          <w:rFonts w:ascii="Times New Roman" w:hAnsi="Times New Roman"/>
          <w:b/>
          <w:sz w:val="28"/>
          <w:szCs w:val="28"/>
        </w:rPr>
      </w:pPr>
      <w:r w:rsidRPr="00F51F64">
        <w:rPr>
          <w:rFonts w:ascii="Times New Roman" w:hAnsi="Times New Roman"/>
          <w:b/>
          <w:sz w:val="28"/>
          <w:szCs w:val="28"/>
        </w:rPr>
        <w:t>Джерела</w:t>
      </w:r>
    </w:p>
    <w:p w:rsidR="00EE46FF" w:rsidRPr="00F51F64" w:rsidRDefault="00EE46FF" w:rsidP="00EE46FF">
      <w:pPr>
        <w:spacing w:after="0" w:line="360" w:lineRule="auto"/>
        <w:ind w:firstLine="284"/>
        <w:jc w:val="center"/>
        <w:rPr>
          <w:rFonts w:ascii="Times New Roman" w:hAnsi="Times New Roman"/>
          <w:b/>
          <w:sz w:val="28"/>
          <w:szCs w:val="28"/>
        </w:rPr>
      </w:pPr>
    </w:p>
    <w:p w:rsidR="00EE46FF" w:rsidRPr="00F51F64" w:rsidRDefault="00EE46FF" w:rsidP="00EE46FF">
      <w:pPr>
        <w:numPr>
          <w:ilvl w:val="0"/>
          <w:numId w:val="3"/>
        </w:numPr>
        <w:spacing w:after="0" w:line="360" w:lineRule="auto"/>
        <w:ind w:firstLine="284"/>
        <w:contextualSpacing/>
        <w:jc w:val="both"/>
        <w:rPr>
          <w:rFonts w:ascii="Times New Roman" w:hAnsi="Times New Roman"/>
          <w:color w:val="0D0D0D"/>
          <w:sz w:val="28"/>
          <w:szCs w:val="28"/>
        </w:rPr>
      </w:pPr>
      <w:r w:rsidRPr="00F51F64">
        <w:rPr>
          <w:rFonts w:ascii="Times New Roman" w:hAnsi="Times New Roman"/>
          <w:color w:val="0D0D0D"/>
          <w:sz w:val="28"/>
          <w:szCs w:val="28"/>
        </w:rPr>
        <w:t xml:space="preserve">Ганич Д. І., Олійник І. С. Словник лінгвістичних термінів </w:t>
      </w:r>
      <w:r w:rsidRPr="00F51F64">
        <w:rPr>
          <w:rFonts w:ascii="Times New Roman" w:hAnsi="Times New Roman"/>
          <w:color w:val="0D0D0D"/>
          <w:sz w:val="28"/>
          <w:szCs w:val="28"/>
          <w:lang w:val="ru-RU"/>
        </w:rPr>
        <w:t>/</w:t>
      </w:r>
      <w:r w:rsidRPr="00F51F64">
        <w:rPr>
          <w:rFonts w:ascii="Times New Roman" w:hAnsi="Times New Roman"/>
          <w:color w:val="0D0D0D"/>
          <w:sz w:val="28"/>
          <w:szCs w:val="28"/>
          <w:lang w:val="ru-RU"/>
        </w:rPr>
        <w:br/>
      </w:r>
      <w:r w:rsidRPr="00F51F64">
        <w:rPr>
          <w:rFonts w:ascii="Times New Roman" w:hAnsi="Times New Roman"/>
          <w:color w:val="0D0D0D"/>
          <w:sz w:val="28"/>
          <w:szCs w:val="28"/>
        </w:rPr>
        <w:t>Д. І. Ганич,</w:t>
      </w:r>
      <w:r w:rsidRPr="00F51F64">
        <w:rPr>
          <w:rFonts w:ascii="Times New Roman" w:hAnsi="Times New Roman"/>
          <w:color w:val="0D0D0D"/>
          <w:sz w:val="28"/>
          <w:szCs w:val="28"/>
          <w:lang w:val="ru-RU"/>
        </w:rPr>
        <w:t xml:space="preserve"> </w:t>
      </w:r>
      <w:r w:rsidRPr="00F51F64">
        <w:rPr>
          <w:rFonts w:ascii="Times New Roman" w:hAnsi="Times New Roman"/>
          <w:color w:val="0D0D0D"/>
          <w:sz w:val="28"/>
          <w:szCs w:val="28"/>
        </w:rPr>
        <w:t>І. С. Олійник</w:t>
      </w:r>
      <w:r w:rsidRPr="00F51F64">
        <w:rPr>
          <w:rFonts w:ascii="Times New Roman" w:hAnsi="Times New Roman"/>
          <w:color w:val="0D0D0D"/>
          <w:sz w:val="28"/>
          <w:szCs w:val="28"/>
          <w:lang w:val="ru-RU"/>
        </w:rPr>
        <w:t>.</w:t>
      </w:r>
      <w:r w:rsidRPr="00F51F64">
        <w:rPr>
          <w:rFonts w:ascii="Times New Roman" w:hAnsi="Times New Roman"/>
          <w:color w:val="0D0D0D"/>
          <w:sz w:val="28"/>
          <w:szCs w:val="28"/>
        </w:rPr>
        <w:t xml:space="preserve"> </w:t>
      </w:r>
      <w:r w:rsidRPr="00F51F64">
        <w:rPr>
          <w:rFonts w:ascii="Times New Roman" w:hAnsi="Times New Roman"/>
          <w:sz w:val="28"/>
          <w:szCs w:val="28"/>
        </w:rPr>
        <w:t xml:space="preserve">– </w:t>
      </w:r>
      <w:r w:rsidRPr="00F51F64">
        <w:rPr>
          <w:rFonts w:ascii="Times New Roman" w:hAnsi="Times New Roman"/>
          <w:color w:val="0D0D0D"/>
          <w:sz w:val="28"/>
          <w:szCs w:val="28"/>
        </w:rPr>
        <w:t xml:space="preserve">К. : Вища шк., </w:t>
      </w:r>
      <w:r w:rsidRPr="00F51F64">
        <w:rPr>
          <w:rFonts w:ascii="Times New Roman" w:hAnsi="Times New Roman"/>
          <w:sz w:val="28"/>
          <w:szCs w:val="28"/>
        </w:rPr>
        <w:t xml:space="preserve">– </w:t>
      </w:r>
      <w:r w:rsidRPr="00F51F64">
        <w:rPr>
          <w:rFonts w:ascii="Times New Roman" w:hAnsi="Times New Roman"/>
          <w:color w:val="0D0D0D"/>
          <w:sz w:val="28"/>
          <w:szCs w:val="28"/>
        </w:rPr>
        <w:t xml:space="preserve">1985. </w:t>
      </w:r>
      <w:r w:rsidRPr="00F51F64">
        <w:rPr>
          <w:rFonts w:ascii="Times New Roman" w:hAnsi="Times New Roman"/>
          <w:sz w:val="28"/>
          <w:szCs w:val="28"/>
        </w:rPr>
        <w:t xml:space="preserve">– </w:t>
      </w:r>
      <w:r w:rsidRPr="00F51F64">
        <w:rPr>
          <w:rFonts w:ascii="Times New Roman" w:hAnsi="Times New Roman"/>
          <w:color w:val="0D0D0D"/>
          <w:sz w:val="28"/>
          <w:szCs w:val="28"/>
        </w:rPr>
        <w:t>360с.</w:t>
      </w:r>
    </w:p>
    <w:p w:rsidR="00EE46FF" w:rsidRPr="00F51F64" w:rsidRDefault="00EE46FF" w:rsidP="00EE46FF">
      <w:pPr>
        <w:numPr>
          <w:ilvl w:val="0"/>
          <w:numId w:val="3"/>
        </w:numPr>
        <w:spacing w:after="0" w:line="360" w:lineRule="auto"/>
        <w:ind w:firstLine="284"/>
        <w:contextualSpacing/>
        <w:jc w:val="both"/>
        <w:rPr>
          <w:rFonts w:ascii="Times New Roman" w:hAnsi="Times New Roman"/>
          <w:color w:val="0D0D0D"/>
          <w:sz w:val="28"/>
          <w:szCs w:val="28"/>
          <w:lang w:eastAsia="uk-UA"/>
        </w:rPr>
      </w:pPr>
      <w:r w:rsidRPr="00F51F64">
        <w:rPr>
          <w:rFonts w:ascii="Times New Roman" w:hAnsi="Times New Roman"/>
          <w:color w:val="0D0D0D"/>
          <w:sz w:val="28"/>
          <w:szCs w:val="28"/>
        </w:rPr>
        <w:t xml:space="preserve">Етимологічний словник української мови: В 7 т. /                                      </w:t>
      </w:r>
      <w:r w:rsidRPr="00F51F64">
        <w:rPr>
          <w:rFonts w:ascii="Times New Roman" w:hAnsi="Times New Roman"/>
          <w:color w:val="0D0D0D"/>
          <w:sz w:val="28"/>
          <w:szCs w:val="28"/>
          <w:lang w:val="ru-RU"/>
        </w:rPr>
        <w:t>[</w:t>
      </w:r>
      <w:r w:rsidRPr="00F51F64">
        <w:rPr>
          <w:rFonts w:ascii="Times New Roman" w:hAnsi="Times New Roman"/>
          <w:color w:val="0D0D0D"/>
          <w:sz w:val="28"/>
          <w:szCs w:val="28"/>
        </w:rPr>
        <w:t>ред. О. С. Мельничук,  І. К. Білодід, В. Т. Коломієць, О. Б. Ткаченко.</w:t>
      </w:r>
      <w:r w:rsidRPr="00F51F64">
        <w:rPr>
          <w:rFonts w:ascii="Times New Roman" w:hAnsi="Times New Roman"/>
          <w:color w:val="0D0D0D"/>
          <w:sz w:val="28"/>
          <w:szCs w:val="28"/>
          <w:lang w:val="ru-RU"/>
        </w:rPr>
        <w:t xml:space="preserve">]. – </w:t>
      </w:r>
      <w:r w:rsidRPr="00F51F64">
        <w:rPr>
          <w:rFonts w:ascii="Times New Roman" w:hAnsi="Times New Roman"/>
          <w:color w:val="0D0D0D"/>
          <w:sz w:val="28"/>
          <w:szCs w:val="28"/>
        </w:rPr>
        <w:t>К. : Наук. дум., 1982. –  Т. 1. – 632 с.</w:t>
      </w:r>
    </w:p>
    <w:p w:rsidR="00EE46FF" w:rsidRPr="00F51F64" w:rsidRDefault="00EE46FF" w:rsidP="00EE46FF">
      <w:pPr>
        <w:numPr>
          <w:ilvl w:val="0"/>
          <w:numId w:val="3"/>
        </w:numPr>
        <w:spacing w:after="0" w:line="360" w:lineRule="auto"/>
        <w:ind w:firstLine="284"/>
        <w:contextualSpacing/>
        <w:jc w:val="both"/>
        <w:rPr>
          <w:rFonts w:ascii="Times New Roman" w:hAnsi="Times New Roman"/>
          <w:color w:val="0D0D0D"/>
          <w:sz w:val="28"/>
          <w:szCs w:val="28"/>
          <w:lang w:eastAsia="uk-UA"/>
        </w:rPr>
      </w:pPr>
      <w:r w:rsidRPr="00F51F64">
        <w:rPr>
          <w:rFonts w:ascii="Times New Roman" w:hAnsi="Times New Roman"/>
          <w:bCs/>
          <w:color w:val="0D0D0D"/>
          <w:sz w:val="28"/>
          <w:szCs w:val="28"/>
        </w:rPr>
        <w:t xml:space="preserve">Єрмоленко С. Я. </w:t>
      </w:r>
      <w:r w:rsidRPr="00F51F64">
        <w:rPr>
          <w:rFonts w:ascii="Times New Roman" w:hAnsi="Times New Roman"/>
          <w:color w:val="0D0D0D"/>
          <w:sz w:val="28"/>
          <w:szCs w:val="28"/>
        </w:rPr>
        <w:t>Українська мова: Короткий тлумачний словник лінгвістичних термінів / </w:t>
      </w:r>
      <w:hyperlink r:id="rId10" w:history="1">
        <w:r w:rsidRPr="00F51F64">
          <w:rPr>
            <w:rFonts w:ascii="Times New Roman" w:hAnsi="Times New Roman"/>
            <w:bCs/>
            <w:color w:val="0D0D0D"/>
            <w:sz w:val="28"/>
            <w:szCs w:val="28"/>
          </w:rPr>
          <w:t>С. Я. Єрмоленко</w:t>
        </w:r>
      </w:hyperlink>
      <w:r w:rsidRPr="00F51F64">
        <w:rPr>
          <w:rFonts w:ascii="Times New Roman" w:hAnsi="Times New Roman"/>
          <w:color w:val="0D0D0D"/>
          <w:sz w:val="28"/>
          <w:szCs w:val="28"/>
        </w:rPr>
        <w:t xml:space="preserve">, </w:t>
      </w:r>
      <w:hyperlink r:id="rId11" w:history="1">
        <w:r w:rsidRPr="00F51F64">
          <w:rPr>
            <w:rFonts w:ascii="Times New Roman" w:hAnsi="Times New Roman"/>
            <w:bCs/>
            <w:color w:val="0D0D0D"/>
            <w:sz w:val="28"/>
            <w:szCs w:val="28"/>
          </w:rPr>
          <w:t xml:space="preserve">С. П. </w:t>
        </w:r>
        <w:r w:rsidRPr="00F51F64">
          <w:rPr>
            <w:rFonts w:ascii="Times New Roman" w:hAnsi="Times New Roman"/>
            <w:bCs/>
            <w:noProof/>
            <w:color w:val="0D0D0D"/>
            <w:sz w:val="28"/>
            <w:szCs w:val="28"/>
          </w:rPr>
          <w:t>Бибик</w:t>
        </w:r>
      </w:hyperlink>
      <w:r w:rsidRPr="00F51F64">
        <w:rPr>
          <w:rFonts w:ascii="Times New Roman" w:hAnsi="Times New Roman"/>
          <w:color w:val="0D0D0D"/>
          <w:sz w:val="28"/>
          <w:szCs w:val="28"/>
        </w:rPr>
        <w:t>, </w:t>
      </w:r>
      <w:hyperlink r:id="rId12" w:history="1">
        <w:r w:rsidRPr="00F51F64">
          <w:rPr>
            <w:rFonts w:ascii="Times New Roman" w:hAnsi="Times New Roman"/>
            <w:bCs/>
            <w:color w:val="0D0D0D"/>
            <w:sz w:val="28"/>
            <w:szCs w:val="28"/>
          </w:rPr>
          <w:t>О. Г. Тодор</w:t>
        </w:r>
      </w:hyperlink>
      <w:r w:rsidRPr="00F51F64">
        <w:rPr>
          <w:rFonts w:ascii="Times New Roman" w:hAnsi="Times New Roman"/>
          <w:bCs/>
          <w:color w:val="0D0D0D"/>
          <w:sz w:val="28"/>
          <w:szCs w:val="28"/>
        </w:rPr>
        <w:t>.</w:t>
      </w:r>
      <w:r w:rsidRPr="00F51F64">
        <w:rPr>
          <w:rFonts w:ascii="Times New Roman" w:hAnsi="Times New Roman"/>
          <w:color w:val="0D0D0D"/>
          <w:sz w:val="28"/>
          <w:szCs w:val="28"/>
        </w:rPr>
        <w:t xml:space="preserve"> – К. : Либідь, </w:t>
      </w:r>
      <w:r w:rsidRPr="00F51F64">
        <w:rPr>
          <w:rFonts w:ascii="Times New Roman" w:hAnsi="Times New Roman"/>
          <w:sz w:val="28"/>
          <w:szCs w:val="28"/>
        </w:rPr>
        <w:t xml:space="preserve"> </w:t>
      </w:r>
      <w:r w:rsidRPr="00F51F64">
        <w:rPr>
          <w:rFonts w:ascii="Times New Roman" w:hAnsi="Times New Roman"/>
          <w:color w:val="0D0D0D"/>
          <w:sz w:val="28"/>
          <w:szCs w:val="28"/>
        </w:rPr>
        <w:t>2001. – 222 с.</w:t>
      </w:r>
    </w:p>
    <w:p w:rsidR="00EE46FF" w:rsidRPr="00F51F64" w:rsidRDefault="00EE46FF" w:rsidP="00EE46FF">
      <w:pPr>
        <w:numPr>
          <w:ilvl w:val="0"/>
          <w:numId w:val="3"/>
        </w:numPr>
        <w:spacing w:after="0" w:line="360" w:lineRule="auto"/>
        <w:ind w:firstLine="284"/>
        <w:contextualSpacing/>
        <w:jc w:val="both"/>
        <w:rPr>
          <w:rFonts w:ascii="Times New Roman" w:hAnsi="Times New Roman"/>
          <w:color w:val="0D0D0D"/>
          <w:sz w:val="28"/>
          <w:szCs w:val="28"/>
          <w:shd w:val="clear" w:color="auto" w:fill="FFFFFF"/>
        </w:rPr>
      </w:pPr>
      <w:r w:rsidRPr="00F51F64">
        <w:rPr>
          <w:rFonts w:ascii="Times New Roman" w:hAnsi="Times New Roman"/>
          <w:sz w:val="28"/>
          <w:szCs w:val="28"/>
        </w:rPr>
        <w:t>Кротевич Є. В. Словник лінгвістичних термінів  /  Є. В. Коротевич,                      Н. С. Родзевич. – К. : Вид-во АНУ РСР, 1957. – 222с.</w:t>
      </w:r>
    </w:p>
    <w:p w:rsidR="00EE46FF" w:rsidRPr="00F51F64" w:rsidRDefault="00EE46FF" w:rsidP="00EE46FF">
      <w:pPr>
        <w:numPr>
          <w:ilvl w:val="0"/>
          <w:numId w:val="3"/>
        </w:numPr>
        <w:spacing w:after="0" w:line="360" w:lineRule="auto"/>
        <w:ind w:firstLine="284"/>
        <w:contextualSpacing/>
        <w:jc w:val="both"/>
        <w:rPr>
          <w:rFonts w:ascii="Times New Roman" w:hAnsi="Times New Roman"/>
          <w:color w:val="0D0D0D"/>
          <w:sz w:val="28"/>
          <w:szCs w:val="28"/>
          <w:shd w:val="clear" w:color="auto" w:fill="FFFFFF"/>
        </w:rPr>
      </w:pPr>
      <w:r w:rsidRPr="00F51F64">
        <w:rPr>
          <w:rFonts w:ascii="Times New Roman" w:hAnsi="Times New Roman"/>
          <w:bCs/>
          <w:color w:val="0D0D0D"/>
          <w:sz w:val="28"/>
          <w:szCs w:val="28"/>
          <w:shd w:val="clear" w:color="auto" w:fill="FFFFFF"/>
        </w:rPr>
        <w:t>Селіванова</w:t>
      </w:r>
      <w:r w:rsidRPr="00F51F64">
        <w:rPr>
          <w:rFonts w:ascii="Times New Roman" w:hAnsi="Times New Roman"/>
          <w:i/>
          <w:color w:val="0D0D0D"/>
          <w:sz w:val="28"/>
          <w:szCs w:val="28"/>
          <w:shd w:val="clear" w:color="auto" w:fill="FFFFFF"/>
        </w:rPr>
        <w:t> </w:t>
      </w:r>
      <w:r w:rsidRPr="00F51F64">
        <w:rPr>
          <w:rFonts w:ascii="Times New Roman" w:hAnsi="Times New Roman"/>
          <w:color w:val="0D0D0D"/>
          <w:sz w:val="28"/>
          <w:szCs w:val="28"/>
          <w:shd w:val="clear" w:color="auto" w:fill="FFFFFF"/>
        </w:rPr>
        <w:t xml:space="preserve">О. </w:t>
      </w:r>
      <w:r w:rsidRPr="00F51F64">
        <w:rPr>
          <w:rFonts w:ascii="Times New Roman" w:hAnsi="Times New Roman"/>
          <w:bCs/>
          <w:color w:val="0D0D0D"/>
          <w:sz w:val="28"/>
          <w:szCs w:val="28"/>
          <w:shd w:val="clear" w:color="auto" w:fill="FFFFFF"/>
        </w:rPr>
        <w:t>Сучасна лінгвістика: термінологічна енциклопедія</w:t>
      </w:r>
      <w:r w:rsidRPr="00F51F64">
        <w:rPr>
          <w:rFonts w:ascii="Times New Roman" w:hAnsi="Times New Roman"/>
          <w:i/>
          <w:color w:val="0D0D0D"/>
          <w:sz w:val="28"/>
          <w:szCs w:val="28"/>
          <w:shd w:val="clear" w:color="auto" w:fill="FFFFFF"/>
        </w:rPr>
        <w:t xml:space="preserve"> / </w:t>
      </w:r>
      <w:r w:rsidRPr="00F51F64">
        <w:rPr>
          <w:rFonts w:ascii="Times New Roman" w:hAnsi="Times New Roman"/>
          <w:noProof/>
          <w:color w:val="0D0D0D"/>
          <w:sz w:val="28"/>
          <w:szCs w:val="28"/>
          <w:shd w:val="clear" w:color="auto" w:fill="FFFFFF"/>
        </w:rPr>
        <w:t>[уклад</w:t>
      </w:r>
      <w:r w:rsidRPr="00F51F64">
        <w:rPr>
          <w:rFonts w:ascii="Times New Roman" w:hAnsi="Times New Roman"/>
          <w:i/>
          <w:noProof/>
          <w:color w:val="0D0D0D"/>
          <w:sz w:val="28"/>
          <w:szCs w:val="28"/>
          <w:shd w:val="clear" w:color="auto" w:fill="FFFFFF"/>
        </w:rPr>
        <w:t>. </w:t>
      </w:r>
      <w:r w:rsidRPr="00F51F64">
        <w:rPr>
          <w:rFonts w:ascii="Times New Roman" w:hAnsi="Times New Roman"/>
          <w:bCs/>
          <w:noProof/>
          <w:color w:val="0D0D0D"/>
          <w:sz w:val="28"/>
          <w:szCs w:val="28"/>
          <w:shd w:val="clear" w:color="auto" w:fill="FFFFFF"/>
        </w:rPr>
        <w:t>Селіванова</w:t>
      </w:r>
      <w:r w:rsidRPr="00F51F64">
        <w:rPr>
          <w:rFonts w:ascii="Times New Roman" w:hAnsi="Times New Roman"/>
          <w:i/>
          <w:noProof/>
          <w:color w:val="0D0D0D"/>
          <w:sz w:val="28"/>
          <w:szCs w:val="28"/>
          <w:shd w:val="clear" w:color="auto" w:fill="FFFFFF"/>
        </w:rPr>
        <w:t> </w:t>
      </w:r>
      <w:r w:rsidRPr="00F51F64">
        <w:rPr>
          <w:rFonts w:ascii="Times New Roman" w:hAnsi="Times New Roman"/>
          <w:noProof/>
          <w:color w:val="0D0D0D"/>
          <w:sz w:val="28"/>
          <w:szCs w:val="28"/>
          <w:shd w:val="clear" w:color="auto" w:fill="FFFFFF"/>
        </w:rPr>
        <w:t>О. О.]. –  К. : Довкілля, 2006. – 716 с.</w:t>
      </w:r>
    </w:p>
    <w:p w:rsidR="00EE46FF" w:rsidRPr="00F51F64" w:rsidRDefault="00EE46FF" w:rsidP="00EE46FF">
      <w:pPr>
        <w:numPr>
          <w:ilvl w:val="0"/>
          <w:numId w:val="3"/>
        </w:numPr>
        <w:spacing w:after="0" w:line="360" w:lineRule="auto"/>
        <w:ind w:firstLine="284"/>
        <w:contextualSpacing/>
        <w:jc w:val="both"/>
        <w:rPr>
          <w:rFonts w:ascii="Times New Roman" w:hAnsi="Times New Roman"/>
          <w:sz w:val="28"/>
          <w:szCs w:val="28"/>
        </w:rPr>
      </w:pPr>
      <w:r w:rsidRPr="00F51F64">
        <w:rPr>
          <w:rFonts w:ascii="Times New Roman" w:hAnsi="Times New Roman"/>
          <w:sz w:val="28"/>
          <w:szCs w:val="28"/>
        </w:rPr>
        <w:t xml:space="preserve">Словник української мови: в 11 т. / [ред. А. А. Бурячок, </w:t>
      </w:r>
      <w:r w:rsidRPr="00F51F64">
        <w:rPr>
          <w:rFonts w:ascii="Times New Roman" w:hAnsi="Times New Roman"/>
          <w:sz w:val="28"/>
          <w:szCs w:val="28"/>
        </w:rPr>
        <w:br/>
        <w:t>Г. М. Гнатюк, П. П. Доценко]. – К. : Наук. дум., 1971. – Т. 2. – 550 с</w:t>
      </w:r>
    </w:p>
    <w:p w:rsidR="00EE46FF" w:rsidRPr="00F51F64" w:rsidRDefault="00EE46FF" w:rsidP="00EE46FF">
      <w:pPr>
        <w:numPr>
          <w:ilvl w:val="0"/>
          <w:numId w:val="3"/>
        </w:numPr>
        <w:spacing w:after="0" w:line="360" w:lineRule="auto"/>
        <w:ind w:firstLine="284"/>
        <w:contextualSpacing/>
        <w:jc w:val="both"/>
        <w:rPr>
          <w:rFonts w:ascii="Times New Roman" w:hAnsi="Times New Roman"/>
          <w:sz w:val="28"/>
          <w:szCs w:val="28"/>
        </w:rPr>
      </w:pPr>
      <w:r w:rsidRPr="00F51F64">
        <w:rPr>
          <w:rFonts w:ascii="Times New Roman" w:hAnsi="Times New Roman"/>
          <w:sz w:val="28"/>
          <w:szCs w:val="28"/>
        </w:rPr>
        <w:t>Словник української мови : в 11 т.  / за ред. І. К. Білодіда. – К. : Наук.  думка, 1970 – 1980.</w:t>
      </w:r>
    </w:p>
    <w:p w:rsidR="00EE46FF" w:rsidRPr="00C34E28" w:rsidRDefault="00EE46FF" w:rsidP="00281C00">
      <w:pPr>
        <w:spacing w:after="0" w:line="360" w:lineRule="auto"/>
        <w:jc w:val="both"/>
        <w:rPr>
          <w:rFonts w:ascii="Times New Roman" w:hAnsi="Times New Roman"/>
          <w:b/>
          <w:sz w:val="28"/>
          <w:szCs w:val="28"/>
        </w:rPr>
      </w:pPr>
      <w:bookmarkStart w:id="0" w:name="_GoBack"/>
      <w:bookmarkEnd w:id="0"/>
    </w:p>
    <w:p w:rsidR="00281C00" w:rsidRPr="00C34E28" w:rsidRDefault="00281C00" w:rsidP="00281C00">
      <w:pPr>
        <w:spacing w:after="0" w:line="360" w:lineRule="auto"/>
        <w:jc w:val="both"/>
        <w:rPr>
          <w:rFonts w:ascii="Times New Roman" w:hAnsi="Times New Roman"/>
          <w:b/>
          <w:sz w:val="28"/>
          <w:szCs w:val="28"/>
        </w:rPr>
      </w:pPr>
    </w:p>
    <w:p w:rsidR="006F073B" w:rsidRDefault="006F073B"/>
    <w:sectPr w:rsidR="006F073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37499" w:rsidRPr="007A3622" w:rsidRDefault="00EE46FF" w:rsidP="007A3622">
    <w:pPr>
      <w:pStyle w:val="a3"/>
      <w:tabs>
        <w:tab w:val="clear" w:pos="4677"/>
        <w:tab w:val="clear" w:pos="9355"/>
        <w:tab w:val="left" w:pos="4125"/>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17091A"/>
    <w:multiLevelType w:val="hybridMultilevel"/>
    <w:tmpl w:val="CED67C32"/>
    <w:lvl w:ilvl="0" w:tplc="4B88290C">
      <w:start w:val="1"/>
      <w:numFmt w:val="decimal"/>
      <w:suff w:val="space"/>
      <w:lvlText w:val="%1."/>
      <w:lvlJc w:val="left"/>
      <w:pPr>
        <w:ind w:left="0" w:firstLine="709"/>
      </w:pPr>
      <w:rPr>
        <w:rFonts w:hint="default"/>
      </w:rPr>
    </w:lvl>
    <w:lvl w:ilvl="1" w:tplc="04190019" w:tentative="1">
      <w:start w:val="1"/>
      <w:numFmt w:val="lowerLetter"/>
      <w:lvlText w:val="%2."/>
      <w:lvlJc w:val="left"/>
      <w:pPr>
        <w:ind w:left="2856" w:hanging="360"/>
      </w:pPr>
    </w:lvl>
    <w:lvl w:ilvl="2" w:tplc="0419001B" w:tentative="1">
      <w:start w:val="1"/>
      <w:numFmt w:val="lowerRoman"/>
      <w:lvlText w:val="%3."/>
      <w:lvlJc w:val="right"/>
      <w:pPr>
        <w:ind w:left="3576" w:hanging="180"/>
      </w:pPr>
    </w:lvl>
    <w:lvl w:ilvl="3" w:tplc="0419000F" w:tentative="1">
      <w:start w:val="1"/>
      <w:numFmt w:val="decimal"/>
      <w:lvlText w:val="%4."/>
      <w:lvlJc w:val="left"/>
      <w:pPr>
        <w:ind w:left="4296" w:hanging="360"/>
      </w:pPr>
    </w:lvl>
    <w:lvl w:ilvl="4" w:tplc="04190019" w:tentative="1">
      <w:start w:val="1"/>
      <w:numFmt w:val="lowerLetter"/>
      <w:lvlText w:val="%5."/>
      <w:lvlJc w:val="left"/>
      <w:pPr>
        <w:ind w:left="5016" w:hanging="360"/>
      </w:pPr>
    </w:lvl>
    <w:lvl w:ilvl="5" w:tplc="0419001B" w:tentative="1">
      <w:start w:val="1"/>
      <w:numFmt w:val="lowerRoman"/>
      <w:lvlText w:val="%6."/>
      <w:lvlJc w:val="right"/>
      <w:pPr>
        <w:ind w:left="5736" w:hanging="180"/>
      </w:pPr>
    </w:lvl>
    <w:lvl w:ilvl="6" w:tplc="0419000F" w:tentative="1">
      <w:start w:val="1"/>
      <w:numFmt w:val="decimal"/>
      <w:lvlText w:val="%7."/>
      <w:lvlJc w:val="left"/>
      <w:pPr>
        <w:ind w:left="6456" w:hanging="360"/>
      </w:pPr>
    </w:lvl>
    <w:lvl w:ilvl="7" w:tplc="04190019" w:tentative="1">
      <w:start w:val="1"/>
      <w:numFmt w:val="lowerLetter"/>
      <w:lvlText w:val="%8."/>
      <w:lvlJc w:val="left"/>
      <w:pPr>
        <w:ind w:left="7176" w:hanging="360"/>
      </w:pPr>
    </w:lvl>
    <w:lvl w:ilvl="8" w:tplc="0419001B" w:tentative="1">
      <w:start w:val="1"/>
      <w:numFmt w:val="lowerRoman"/>
      <w:lvlText w:val="%9."/>
      <w:lvlJc w:val="right"/>
      <w:pPr>
        <w:ind w:left="7896" w:hanging="180"/>
      </w:pPr>
    </w:lvl>
  </w:abstractNum>
  <w:abstractNum w:abstractNumId="1">
    <w:nsid w:val="20010123"/>
    <w:multiLevelType w:val="multilevel"/>
    <w:tmpl w:val="B96E5806"/>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nsid w:val="6E5C20DA"/>
    <w:multiLevelType w:val="hybridMultilevel"/>
    <w:tmpl w:val="32E61EB0"/>
    <w:lvl w:ilvl="0" w:tplc="23C823A8">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4BEE"/>
    <w:rsid w:val="00281C00"/>
    <w:rsid w:val="006F073B"/>
    <w:rsid w:val="00901578"/>
    <w:rsid w:val="00EE46FF"/>
    <w:rsid w:val="00F14BE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7350D9E-4DC7-40C0-83DA-FFD3646663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81C00"/>
    <w:pPr>
      <w:spacing w:after="200" w:line="276" w:lineRule="auto"/>
    </w:pPr>
    <w:rPr>
      <w:rFonts w:ascii="Calibri" w:eastAsia="Calibri" w:hAnsi="Calibri" w:cs="Times New Roman"/>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
    <w:name w:val="Основной текст (2)_"/>
    <w:basedOn w:val="a0"/>
    <w:link w:val="21"/>
    <w:uiPriority w:val="99"/>
    <w:locked/>
    <w:rsid w:val="00281C00"/>
    <w:rPr>
      <w:rFonts w:ascii="Times New Roman" w:hAnsi="Times New Roman"/>
      <w:sz w:val="28"/>
      <w:szCs w:val="28"/>
      <w:shd w:val="clear" w:color="auto" w:fill="FFFFFF"/>
    </w:rPr>
  </w:style>
  <w:style w:type="paragraph" w:customStyle="1" w:styleId="21">
    <w:name w:val="Основной текст (2)1"/>
    <w:basedOn w:val="a"/>
    <w:link w:val="2"/>
    <w:uiPriority w:val="99"/>
    <w:rsid w:val="00281C00"/>
    <w:pPr>
      <w:widowControl w:val="0"/>
      <w:shd w:val="clear" w:color="auto" w:fill="FFFFFF"/>
      <w:spacing w:after="120" w:line="240" w:lineRule="atLeast"/>
      <w:ind w:hanging="400"/>
    </w:pPr>
    <w:rPr>
      <w:rFonts w:ascii="Times New Roman" w:eastAsiaTheme="minorHAnsi" w:hAnsi="Times New Roman" w:cstheme="minorBidi"/>
      <w:sz w:val="28"/>
      <w:szCs w:val="28"/>
      <w:lang w:val="ru-RU"/>
    </w:rPr>
  </w:style>
  <w:style w:type="paragraph" w:styleId="a3">
    <w:name w:val="header"/>
    <w:basedOn w:val="a"/>
    <w:link w:val="a4"/>
    <w:uiPriority w:val="99"/>
    <w:unhideWhenUsed/>
    <w:rsid w:val="00281C00"/>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281C00"/>
    <w:rPr>
      <w:rFonts w:ascii="Calibri" w:eastAsia="Calibri" w:hAnsi="Calibri" w:cs="Times New Roman"/>
      <w:lang w:val="uk-UA"/>
    </w:rPr>
  </w:style>
  <w:style w:type="paragraph" w:styleId="a5">
    <w:name w:val="No Spacing"/>
    <w:uiPriority w:val="99"/>
    <w:qFormat/>
    <w:rsid w:val="00EE46FF"/>
    <w:pPr>
      <w:spacing w:after="0" w:line="240" w:lineRule="auto"/>
    </w:pPr>
    <w:rPr>
      <w:rFonts w:ascii="Calibri" w:eastAsia="Calibri" w:hAnsi="Calibri" w:cs="Times New Roman"/>
    </w:rPr>
  </w:style>
  <w:style w:type="paragraph" w:styleId="a6">
    <w:name w:val="List Paragraph"/>
    <w:basedOn w:val="a"/>
    <w:uiPriority w:val="34"/>
    <w:qFormat/>
    <w:rsid w:val="00EE46F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library.univer.kharkov.ua/OpacUnicode/index.php?url=/auteurs/view/41990/source:default"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library.univer.kharkov.ua/OpacUnicode/index.php?url=/auteurs/view/3917/source:default" TargetMode="External"/><Relationship Id="rId12" Type="http://schemas.openxmlformats.org/officeDocument/2006/relationships/hyperlink" Target="http://library.univer.kharkov.ua/OpacUnicode/index.php?url=/auteurs/view/91712/source:defaul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library.univer.kharkov.ua/OpacUnicode/index.php?url=/auteurs/view/3917/source:default" TargetMode="External"/><Relationship Id="rId11" Type="http://schemas.openxmlformats.org/officeDocument/2006/relationships/hyperlink" Target="http://library.univer.kharkov.ua/OpacUnicode/index.php?url=/auteurs/view/41990/source:default" TargetMode="External"/><Relationship Id="rId5" Type="http://schemas.openxmlformats.org/officeDocument/2006/relationships/header" Target="header1.xml"/><Relationship Id="rId10" Type="http://schemas.openxmlformats.org/officeDocument/2006/relationships/hyperlink" Target="http://library.univer.kharkov.ua/OpacUnicode/index.php?url=/auteurs/view/3917/source:default" TargetMode="External"/><Relationship Id="rId4" Type="http://schemas.openxmlformats.org/officeDocument/2006/relationships/webSettings" Target="webSettings.xml"/><Relationship Id="rId9" Type="http://schemas.openxmlformats.org/officeDocument/2006/relationships/hyperlink" Target="http://library.univer.kharkov.ua/OpacUnicode/index.php?url=/auteurs/view/91712/source:default"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17</Pages>
  <Words>3994</Words>
  <Characters>22766</Characters>
  <Application>Microsoft Office Word</Application>
  <DocSecurity>0</DocSecurity>
  <Lines>189</Lines>
  <Paragraphs>53</Paragraphs>
  <ScaleCrop>false</ScaleCrop>
  <Company/>
  <LinksUpToDate>false</LinksUpToDate>
  <CharactersWithSpaces>26707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4</cp:revision>
  <dcterms:created xsi:type="dcterms:W3CDTF">2018-05-14T09:11:00Z</dcterms:created>
  <dcterms:modified xsi:type="dcterms:W3CDTF">2018-05-14T09:14:00Z</dcterms:modified>
</cp:coreProperties>
</file>