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9F5" w:rsidRDefault="000F5117">
      <w:pPr>
        <w:pStyle w:val="1"/>
        <w:spacing w:before="75"/>
        <w:ind w:right="819"/>
      </w:pPr>
      <w:r>
        <w:t>МІНІСТЕРСТВО</w:t>
      </w:r>
      <w:r>
        <w:rPr>
          <w:spacing w:val="-6"/>
        </w:rPr>
        <w:t xml:space="preserve"> </w:t>
      </w:r>
      <w:r>
        <w:t>НАУКИ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rPr>
          <w:spacing w:val="-2"/>
        </w:rPr>
        <w:t>УКРАЇНИ</w:t>
      </w:r>
    </w:p>
    <w:p w:rsidR="00D549F5" w:rsidRDefault="000F5117">
      <w:pPr>
        <w:spacing w:before="2"/>
        <w:ind w:left="1001" w:right="827"/>
        <w:jc w:val="center"/>
        <w:rPr>
          <w:b/>
          <w:sz w:val="28"/>
        </w:rPr>
      </w:pPr>
      <w:r>
        <w:rPr>
          <w:b/>
          <w:sz w:val="28"/>
        </w:rPr>
        <w:t>Одеський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національний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університет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імені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І.І.Мечникова Факультет романо-германської філології</w:t>
      </w:r>
    </w:p>
    <w:p w:rsidR="00D549F5" w:rsidRDefault="000F5117">
      <w:pPr>
        <w:ind w:left="1001" w:right="823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5"/>
          <w:sz w:val="28"/>
        </w:rPr>
        <w:t xml:space="preserve"> </w:t>
      </w:r>
      <w:r>
        <w:rPr>
          <w:b/>
          <w:spacing w:val="-2"/>
          <w:sz w:val="28"/>
        </w:rPr>
        <w:t>педагогіки</w:t>
      </w:r>
    </w:p>
    <w:p w:rsidR="00D549F5" w:rsidRDefault="00D549F5">
      <w:pPr>
        <w:pStyle w:val="a3"/>
        <w:ind w:left="0"/>
        <w:jc w:val="left"/>
        <w:rPr>
          <w:b/>
          <w:sz w:val="30"/>
        </w:rPr>
      </w:pPr>
    </w:p>
    <w:p w:rsidR="00D549F5" w:rsidRDefault="00D549F5">
      <w:pPr>
        <w:pStyle w:val="a3"/>
        <w:ind w:left="0"/>
        <w:jc w:val="left"/>
        <w:rPr>
          <w:b/>
          <w:sz w:val="30"/>
        </w:rPr>
      </w:pPr>
    </w:p>
    <w:p w:rsidR="00D549F5" w:rsidRDefault="00D549F5">
      <w:pPr>
        <w:pStyle w:val="a3"/>
        <w:ind w:left="0"/>
        <w:jc w:val="left"/>
        <w:rPr>
          <w:b/>
          <w:sz w:val="30"/>
        </w:rPr>
      </w:pPr>
    </w:p>
    <w:p w:rsidR="00D549F5" w:rsidRDefault="000F5117">
      <w:pPr>
        <w:spacing w:before="251"/>
        <w:ind w:left="1001" w:right="819"/>
        <w:jc w:val="center"/>
        <w:rPr>
          <w:b/>
          <w:sz w:val="28"/>
        </w:rPr>
      </w:pPr>
      <w:r>
        <w:rPr>
          <w:b/>
          <w:sz w:val="28"/>
        </w:rPr>
        <w:t>КВАЛІФІКАЦІЙНА</w:t>
      </w:r>
      <w:r>
        <w:rPr>
          <w:b/>
          <w:spacing w:val="-7"/>
          <w:sz w:val="28"/>
        </w:rPr>
        <w:t xml:space="preserve"> </w:t>
      </w:r>
      <w:r>
        <w:rPr>
          <w:b/>
          <w:spacing w:val="-2"/>
          <w:sz w:val="28"/>
        </w:rPr>
        <w:t>РОБОТА</w:t>
      </w:r>
    </w:p>
    <w:p w:rsidR="00D549F5" w:rsidRDefault="00D549F5">
      <w:pPr>
        <w:pStyle w:val="a3"/>
        <w:ind w:left="0"/>
        <w:jc w:val="left"/>
        <w:rPr>
          <w:b/>
        </w:rPr>
      </w:pPr>
    </w:p>
    <w:p w:rsidR="00D549F5" w:rsidRDefault="000F5117">
      <w:pPr>
        <w:spacing w:before="1" w:line="242" w:lineRule="auto"/>
        <w:ind w:left="298" w:right="117"/>
        <w:jc w:val="center"/>
        <w:rPr>
          <w:b/>
          <w:sz w:val="28"/>
        </w:rPr>
      </w:pPr>
      <w:r>
        <w:rPr>
          <w:b/>
          <w:sz w:val="28"/>
        </w:rPr>
        <w:t>ФОРМУВАННЯ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ЗДОРОВОГО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СПОСОБУ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ЖИТТЯ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СТУДЕНТСЬКОЇ МОЛОДІ ЗАСОБАМИ СОЦІАЛЬНИХ МЕДІА</w:t>
      </w:r>
    </w:p>
    <w:p w:rsidR="00D549F5" w:rsidRDefault="00D549F5">
      <w:pPr>
        <w:pStyle w:val="a3"/>
        <w:spacing w:before="6"/>
        <w:ind w:left="0"/>
        <w:jc w:val="left"/>
        <w:rPr>
          <w:b/>
          <w:sz w:val="27"/>
        </w:rPr>
      </w:pPr>
    </w:p>
    <w:p w:rsidR="00D549F5" w:rsidRDefault="000F5117">
      <w:pPr>
        <w:spacing w:before="1"/>
        <w:ind w:left="288" w:right="117"/>
        <w:jc w:val="center"/>
        <w:rPr>
          <w:b/>
          <w:sz w:val="28"/>
        </w:rPr>
      </w:pPr>
      <w:r>
        <w:rPr>
          <w:b/>
          <w:sz w:val="28"/>
        </w:rPr>
        <w:t>THE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FORMATION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40"/>
          <w:sz w:val="28"/>
        </w:rPr>
        <w:t xml:space="preserve"> </w:t>
      </w:r>
      <w:r>
        <w:rPr>
          <w:b/>
          <w:sz w:val="28"/>
        </w:rPr>
        <w:t>STUDENT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YOUTH`S</w:t>
      </w:r>
      <w:r>
        <w:rPr>
          <w:b/>
          <w:spacing w:val="40"/>
          <w:sz w:val="28"/>
        </w:rPr>
        <w:t xml:space="preserve"> </w:t>
      </w:r>
      <w:r>
        <w:rPr>
          <w:b/>
          <w:sz w:val="28"/>
        </w:rPr>
        <w:t>HEALTHY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LIFESTYLE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BY SOCIAL MEDIA</w:t>
      </w:r>
    </w:p>
    <w:p w:rsidR="00D549F5" w:rsidRDefault="00D549F5">
      <w:pPr>
        <w:pStyle w:val="a3"/>
        <w:spacing w:before="9"/>
        <w:ind w:left="0"/>
        <w:jc w:val="left"/>
        <w:rPr>
          <w:b/>
          <w:sz w:val="27"/>
        </w:rPr>
      </w:pPr>
    </w:p>
    <w:p w:rsidR="00D549F5" w:rsidRDefault="000F5117">
      <w:pPr>
        <w:pStyle w:val="2"/>
        <w:spacing w:before="1" w:line="242" w:lineRule="auto"/>
        <w:ind w:left="2333" w:right="2096" w:firstLine="112"/>
      </w:pPr>
      <w:r>
        <w:t>на здобуття ступеня вищої освіти «Магістр» зі</w:t>
      </w:r>
      <w:r>
        <w:rPr>
          <w:spacing w:val="-9"/>
        </w:rPr>
        <w:t xml:space="preserve"> </w:t>
      </w:r>
      <w:r>
        <w:t>спеціальності</w:t>
      </w:r>
      <w:r>
        <w:rPr>
          <w:spacing w:val="-9"/>
        </w:rPr>
        <w:t xml:space="preserve"> </w:t>
      </w:r>
      <w:r>
        <w:t>011</w:t>
      </w:r>
      <w:r>
        <w:rPr>
          <w:spacing w:val="-8"/>
        </w:rPr>
        <w:t xml:space="preserve"> </w:t>
      </w:r>
      <w:r>
        <w:t>Освітні</w:t>
      </w:r>
      <w:r>
        <w:rPr>
          <w:spacing w:val="-9"/>
        </w:rPr>
        <w:t xml:space="preserve"> </w:t>
      </w:r>
      <w:r>
        <w:t>педагогічні</w:t>
      </w:r>
      <w:r>
        <w:rPr>
          <w:spacing w:val="-9"/>
        </w:rPr>
        <w:t xml:space="preserve"> </w:t>
      </w:r>
      <w:r>
        <w:t>науки</w:t>
      </w:r>
    </w:p>
    <w:p w:rsidR="00D549F5" w:rsidRDefault="00D549F5">
      <w:pPr>
        <w:pStyle w:val="a3"/>
        <w:spacing w:before="9"/>
        <w:ind w:left="0"/>
        <w:jc w:val="left"/>
        <w:rPr>
          <w:b/>
          <w:sz w:val="40"/>
        </w:rPr>
      </w:pPr>
    </w:p>
    <w:p w:rsidR="00D549F5" w:rsidRDefault="000F5117">
      <w:pPr>
        <w:pStyle w:val="a3"/>
        <w:spacing w:before="1"/>
        <w:ind w:left="3417"/>
        <w:jc w:val="left"/>
      </w:pPr>
      <w:r>
        <w:t>Виконала:</w:t>
      </w:r>
      <w:r>
        <w:rPr>
          <w:spacing w:val="-8"/>
        </w:rPr>
        <w:t xml:space="preserve"> </w:t>
      </w:r>
      <w:r>
        <w:t>студентка</w:t>
      </w:r>
      <w:r>
        <w:rPr>
          <w:spacing w:val="-2"/>
        </w:rPr>
        <w:t xml:space="preserve"> </w:t>
      </w:r>
      <w:r>
        <w:t>заочної</w:t>
      </w:r>
      <w:r>
        <w:rPr>
          <w:spacing w:val="-4"/>
        </w:rPr>
        <w:t xml:space="preserve"> </w:t>
      </w:r>
      <w:r>
        <w:t>форми</w:t>
      </w:r>
      <w:r>
        <w:rPr>
          <w:spacing w:val="-3"/>
        </w:rPr>
        <w:t xml:space="preserve"> </w:t>
      </w:r>
      <w:r>
        <w:rPr>
          <w:spacing w:val="-2"/>
        </w:rPr>
        <w:t>навчання</w:t>
      </w:r>
    </w:p>
    <w:p w:rsidR="00D549F5" w:rsidRDefault="000F5117">
      <w:pPr>
        <w:pStyle w:val="2"/>
        <w:spacing w:before="6" w:line="319" w:lineRule="exact"/>
        <w:ind w:left="3473"/>
      </w:pPr>
      <w:r>
        <w:t>Пак</w:t>
      </w:r>
      <w:r>
        <w:rPr>
          <w:spacing w:val="-3"/>
        </w:rPr>
        <w:t xml:space="preserve"> </w:t>
      </w:r>
      <w:r>
        <w:t>Олеся</w:t>
      </w:r>
      <w:r>
        <w:rPr>
          <w:spacing w:val="-2"/>
        </w:rPr>
        <w:t xml:space="preserve"> Олегівна</w:t>
      </w:r>
    </w:p>
    <w:p w:rsidR="00D549F5" w:rsidRDefault="000F5117">
      <w:pPr>
        <w:pStyle w:val="a3"/>
        <w:tabs>
          <w:tab w:val="left" w:pos="9781"/>
        </w:tabs>
        <w:spacing w:line="318" w:lineRule="exact"/>
        <w:ind w:left="3457"/>
        <w:jc w:val="left"/>
      </w:pPr>
      <w:r>
        <w:t>Керівник:</w:t>
      </w:r>
      <w:r>
        <w:rPr>
          <w:spacing w:val="-4"/>
        </w:rPr>
        <w:t xml:space="preserve"> </w:t>
      </w:r>
      <w:r>
        <w:t xml:space="preserve">к.пед.н., доц. Павлова В. В. </w:t>
      </w:r>
      <w:r>
        <w:rPr>
          <w:u w:val="single"/>
        </w:rPr>
        <w:tab/>
      </w:r>
    </w:p>
    <w:p w:rsidR="00D549F5" w:rsidRDefault="000F5117">
      <w:pPr>
        <w:pStyle w:val="a3"/>
        <w:tabs>
          <w:tab w:val="left" w:pos="9771"/>
        </w:tabs>
        <w:spacing w:line="321" w:lineRule="exact"/>
        <w:ind w:left="3449"/>
        <w:jc w:val="left"/>
      </w:pPr>
      <w:r>
        <w:t>Рецензент:</w:t>
      </w:r>
      <w:r>
        <w:rPr>
          <w:spacing w:val="-2"/>
        </w:rPr>
        <w:t xml:space="preserve"> </w:t>
      </w:r>
      <w:r>
        <w:t xml:space="preserve">к.пед.н., доц. Картель Т. М. </w:t>
      </w:r>
      <w:r>
        <w:rPr>
          <w:u w:val="single"/>
        </w:rPr>
        <w:tab/>
      </w:r>
    </w:p>
    <w:p w:rsidR="00D549F5" w:rsidRDefault="000F5117">
      <w:pPr>
        <w:tabs>
          <w:tab w:val="left" w:pos="3154"/>
          <w:tab w:val="left" w:pos="4382"/>
          <w:tab w:val="left" w:pos="5761"/>
          <w:tab w:val="left" w:pos="7516"/>
          <w:tab w:val="left" w:pos="8747"/>
        </w:tabs>
        <w:spacing w:before="162"/>
        <w:ind w:left="296" w:right="108" w:firstLine="708"/>
        <w:rPr>
          <w:i/>
          <w:sz w:val="28"/>
        </w:rPr>
      </w:pPr>
      <w:r>
        <w:rPr>
          <w:i/>
          <w:spacing w:val="-2"/>
          <w:sz w:val="28"/>
        </w:rPr>
        <w:t>Кваліфікаційна</w:t>
      </w:r>
      <w:r>
        <w:rPr>
          <w:i/>
          <w:sz w:val="28"/>
        </w:rPr>
        <w:tab/>
      </w:r>
      <w:r>
        <w:rPr>
          <w:i/>
          <w:spacing w:val="-2"/>
          <w:sz w:val="28"/>
        </w:rPr>
        <w:t>робота</w:t>
      </w:r>
      <w:r>
        <w:rPr>
          <w:i/>
          <w:sz w:val="28"/>
        </w:rPr>
        <w:tab/>
      </w:r>
      <w:r>
        <w:rPr>
          <w:i/>
          <w:spacing w:val="-2"/>
          <w:sz w:val="28"/>
        </w:rPr>
        <w:t>містить</w:t>
      </w:r>
      <w:r>
        <w:rPr>
          <w:i/>
          <w:sz w:val="28"/>
        </w:rPr>
        <w:tab/>
      </w:r>
      <w:r>
        <w:rPr>
          <w:i/>
          <w:spacing w:val="-2"/>
          <w:sz w:val="28"/>
        </w:rPr>
        <w:t>результати</w:t>
      </w:r>
      <w:r>
        <w:rPr>
          <w:i/>
          <w:sz w:val="28"/>
        </w:rPr>
        <w:tab/>
      </w:r>
      <w:r>
        <w:rPr>
          <w:i/>
          <w:spacing w:val="-2"/>
          <w:sz w:val="28"/>
        </w:rPr>
        <w:t>власних</w:t>
      </w:r>
      <w:r>
        <w:rPr>
          <w:i/>
          <w:sz w:val="28"/>
        </w:rPr>
        <w:tab/>
      </w:r>
      <w:r>
        <w:rPr>
          <w:i/>
          <w:spacing w:val="-2"/>
          <w:sz w:val="28"/>
        </w:rPr>
        <w:t xml:space="preserve">досліджень. </w:t>
      </w:r>
      <w:r>
        <w:rPr>
          <w:i/>
          <w:sz w:val="28"/>
        </w:rPr>
        <w:t>Використання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ідей,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результатів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текстів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інших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авторів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мають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посилання</w:t>
      </w:r>
      <w:r>
        <w:rPr>
          <w:i/>
          <w:spacing w:val="53"/>
          <w:sz w:val="28"/>
        </w:rPr>
        <w:t xml:space="preserve"> </w:t>
      </w:r>
      <w:r>
        <w:rPr>
          <w:i/>
          <w:spacing w:val="-5"/>
          <w:sz w:val="28"/>
        </w:rPr>
        <w:t>на</w:t>
      </w:r>
    </w:p>
    <w:p w:rsidR="00D549F5" w:rsidRDefault="000F5117">
      <w:pPr>
        <w:tabs>
          <w:tab w:val="left" w:pos="7260"/>
        </w:tabs>
        <w:spacing w:before="68"/>
        <w:ind w:left="296"/>
        <w:rPr>
          <w:b/>
          <w:sz w:val="28"/>
        </w:rPr>
      </w:pPr>
      <w:r>
        <w:rPr>
          <w:i/>
          <w:sz w:val="28"/>
        </w:rPr>
        <w:t xml:space="preserve">відповідне джерело </w:t>
      </w:r>
      <w:r>
        <w:rPr>
          <w:sz w:val="28"/>
          <w:u w:val="thick"/>
        </w:rPr>
        <w:tab/>
      </w:r>
      <w:r>
        <w:rPr>
          <w:spacing w:val="-39"/>
          <w:sz w:val="28"/>
        </w:rPr>
        <w:t xml:space="preserve"> </w:t>
      </w:r>
      <w:r>
        <w:rPr>
          <w:b/>
          <w:sz w:val="28"/>
        </w:rPr>
        <w:t>Пак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О.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О.</w:t>
      </w:r>
    </w:p>
    <w:p w:rsidR="00D549F5" w:rsidRDefault="00D549F5">
      <w:pPr>
        <w:pStyle w:val="a3"/>
        <w:ind w:left="0"/>
        <w:jc w:val="left"/>
        <w:rPr>
          <w:b/>
          <w:sz w:val="43"/>
        </w:rPr>
      </w:pPr>
    </w:p>
    <w:p w:rsidR="00D549F5" w:rsidRDefault="000F5117">
      <w:pPr>
        <w:pStyle w:val="a3"/>
        <w:tabs>
          <w:tab w:val="left" w:pos="5126"/>
          <w:tab w:val="left" w:pos="6982"/>
          <w:tab w:val="left" w:pos="8945"/>
          <w:tab w:val="left" w:pos="9009"/>
        </w:tabs>
        <w:ind w:left="296" w:right="1316"/>
        <w:jc w:val="left"/>
      </w:pPr>
      <w:r>
        <w:t>Рекомендовано до захисту:</w:t>
      </w:r>
      <w:r>
        <w:tab/>
      </w:r>
      <w:r>
        <w:rPr>
          <w:spacing w:val="-21"/>
        </w:rPr>
        <w:t xml:space="preserve"> </w:t>
      </w:r>
      <w:r>
        <w:t>Захищено на засіданні ЕК №</w:t>
      </w:r>
      <w:r>
        <w:rPr>
          <w:u w:val="single"/>
        </w:rPr>
        <w:tab/>
      </w:r>
      <w:r>
        <w:t xml:space="preserve"> Протокол засідання кафедри</w:t>
      </w:r>
      <w:r>
        <w:tab/>
        <w:t xml:space="preserve">протоко № </w:t>
      </w:r>
      <w:r>
        <w:rPr>
          <w:u w:val="single"/>
        </w:rPr>
        <w:tab/>
      </w:r>
      <w:r>
        <w:t xml:space="preserve">від </w:t>
      </w:r>
      <w:r>
        <w:rPr>
          <w:u w:val="single"/>
        </w:rPr>
        <w:tab/>
      </w:r>
      <w:r>
        <w:rPr>
          <w:u w:val="single"/>
        </w:rPr>
        <w:tab/>
      </w:r>
    </w:p>
    <w:p w:rsidR="00D549F5" w:rsidRDefault="00D549F5">
      <w:pPr>
        <w:sectPr w:rsidR="00D549F5">
          <w:type w:val="continuous"/>
          <w:pgSz w:w="11910" w:h="16840"/>
          <w:pgMar w:top="1040" w:right="460" w:bottom="280" w:left="1120" w:header="720" w:footer="720" w:gutter="0"/>
          <w:cols w:space="720"/>
        </w:sectPr>
      </w:pPr>
    </w:p>
    <w:p w:rsidR="00D549F5" w:rsidRDefault="000F5117">
      <w:pPr>
        <w:pStyle w:val="a3"/>
        <w:tabs>
          <w:tab w:val="left" w:pos="1260"/>
          <w:tab w:val="left" w:pos="3784"/>
        </w:tabs>
        <w:ind w:left="296"/>
        <w:jc w:val="left"/>
      </w:pPr>
      <w:r>
        <w:t xml:space="preserve">№ </w:t>
      </w:r>
      <w:r>
        <w:rPr>
          <w:u w:val="single"/>
        </w:rPr>
        <w:tab/>
      </w:r>
      <w:r>
        <w:rPr>
          <w:spacing w:val="-5"/>
        </w:rPr>
        <w:t>від</w:t>
      </w:r>
      <w:r>
        <w:rPr>
          <w:u w:val="single"/>
        </w:rPr>
        <w:tab/>
      </w:r>
    </w:p>
    <w:p w:rsidR="00D549F5" w:rsidRDefault="000F5117">
      <w:pPr>
        <w:pStyle w:val="a3"/>
        <w:tabs>
          <w:tab w:val="left" w:pos="2884"/>
          <w:tab w:val="left" w:pos="3660"/>
          <w:tab w:val="left" w:pos="4500"/>
        </w:tabs>
        <w:ind w:left="296"/>
        <w:jc w:val="left"/>
      </w:pPr>
      <w:r>
        <w:br w:type="column"/>
      </w:r>
      <w:r>
        <w:t xml:space="preserve">Оцінка 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D549F5" w:rsidRDefault="000F5117">
      <w:pPr>
        <w:spacing w:before="1"/>
        <w:ind w:left="346"/>
        <w:rPr>
          <w:sz w:val="20"/>
        </w:rPr>
      </w:pPr>
      <w:r>
        <w:rPr>
          <w:sz w:val="20"/>
        </w:rPr>
        <w:t>(за</w:t>
      </w:r>
      <w:r>
        <w:rPr>
          <w:spacing w:val="-5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3"/>
          <w:sz w:val="20"/>
        </w:rPr>
        <w:t xml:space="preserve"> </w:t>
      </w:r>
      <w:r>
        <w:rPr>
          <w:sz w:val="20"/>
        </w:rPr>
        <w:t>ECTS,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бали)</w:t>
      </w:r>
    </w:p>
    <w:p w:rsidR="00D549F5" w:rsidRDefault="00D549F5">
      <w:pPr>
        <w:rPr>
          <w:sz w:val="20"/>
        </w:rPr>
        <w:sectPr w:rsidR="00D549F5">
          <w:type w:val="continuous"/>
          <w:pgSz w:w="11910" w:h="16840"/>
          <w:pgMar w:top="1040" w:right="460" w:bottom="280" w:left="1120" w:header="720" w:footer="720" w:gutter="0"/>
          <w:cols w:num="2" w:space="720" w:equalWidth="0">
            <w:col w:w="3825" w:space="991"/>
            <w:col w:w="5514"/>
          </w:cols>
        </w:sectPr>
      </w:pPr>
    </w:p>
    <w:p w:rsidR="00D549F5" w:rsidRDefault="000F5117">
      <w:pPr>
        <w:pStyle w:val="a3"/>
        <w:tabs>
          <w:tab w:val="left" w:pos="5177"/>
        </w:tabs>
        <w:spacing w:line="321" w:lineRule="exact"/>
        <w:ind w:left="296"/>
        <w:jc w:val="left"/>
      </w:pPr>
      <w:r>
        <w:t>Завідувач</w:t>
      </w:r>
      <w:r>
        <w:rPr>
          <w:spacing w:val="-5"/>
        </w:rPr>
        <w:t xml:space="preserve"> </w:t>
      </w:r>
      <w:r>
        <w:rPr>
          <w:spacing w:val="-2"/>
        </w:rPr>
        <w:t>кафедри</w:t>
      </w:r>
      <w:r>
        <w:tab/>
        <w:t>Голова</w:t>
      </w:r>
      <w:r>
        <w:rPr>
          <w:spacing w:val="-8"/>
        </w:rPr>
        <w:t xml:space="preserve"> </w:t>
      </w:r>
      <w:r>
        <w:rPr>
          <w:spacing w:val="-5"/>
        </w:rPr>
        <w:t>ЕК</w:t>
      </w:r>
    </w:p>
    <w:p w:rsidR="00D549F5" w:rsidRDefault="000F5117">
      <w:pPr>
        <w:pStyle w:val="a3"/>
        <w:tabs>
          <w:tab w:val="left" w:pos="1761"/>
          <w:tab w:val="left" w:pos="5204"/>
          <w:tab w:val="left" w:pos="7089"/>
        </w:tabs>
        <w:spacing w:line="321" w:lineRule="exact"/>
        <w:ind w:left="296"/>
        <w:jc w:val="left"/>
      </w:pPr>
      <w:r>
        <w:rPr>
          <w:u w:val="single"/>
        </w:rPr>
        <w:tab/>
      </w:r>
      <w:r>
        <w:t>проф.</w:t>
      </w:r>
      <w:r>
        <w:rPr>
          <w:spacing w:val="-3"/>
        </w:rPr>
        <w:t xml:space="preserve"> </w:t>
      </w:r>
      <w:r>
        <w:t>Цокур</w:t>
      </w:r>
      <w:r>
        <w:rPr>
          <w:spacing w:val="-4"/>
        </w:rPr>
        <w:t xml:space="preserve"> О.С.</w:t>
      </w:r>
      <w:r>
        <w:tab/>
      </w:r>
      <w:r>
        <w:rPr>
          <w:u w:val="single"/>
        </w:rPr>
        <w:tab/>
      </w:r>
      <w:r>
        <w:t>доц.</w:t>
      </w:r>
      <w:r>
        <w:rPr>
          <w:spacing w:val="4"/>
        </w:rPr>
        <w:t xml:space="preserve"> </w:t>
      </w:r>
      <w:r>
        <w:t>Ткаченко</w:t>
      </w:r>
      <w:r>
        <w:rPr>
          <w:spacing w:val="-7"/>
        </w:rPr>
        <w:t xml:space="preserve"> </w:t>
      </w:r>
      <w:r>
        <w:rPr>
          <w:spacing w:val="-4"/>
        </w:rPr>
        <w:t>М.В.</w:t>
      </w:r>
    </w:p>
    <w:p w:rsidR="00D549F5" w:rsidRDefault="00D549F5">
      <w:pPr>
        <w:pStyle w:val="a3"/>
        <w:ind w:left="0"/>
        <w:jc w:val="left"/>
        <w:rPr>
          <w:sz w:val="30"/>
        </w:rPr>
      </w:pPr>
    </w:p>
    <w:p w:rsidR="00D549F5" w:rsidRDefault="00D549F5">
      <w:pPr>
        <w:pStyle w:val="a3"/>
        <w:ind w:left="0"/>
        <w:jc w:val="left"/>
        <w:rPr>
          <w:sz w:val="30"/>
        </w:rPr>
      </w:pPr>
    </w:p>
    <w:p w:rsidR="00D549F5" w:rsidRDefault="00D549F5">
      <w:pPr>
        <w:pStyle w:val="a3"/>
        <w:ind w:left="0"/>
        <w:jc w:val="left"/>
        <w:rPr>
          <w:sz w:val="30"/>
        </w:rPr>
      </w:pPr>
    </w:p>
    <w:p w:rsidR="00D549F5" w:rsidRDefault="00D549F5">
      <w:pPr>
        <w:pStyle w:val="a3"/>
        <w:ind w:left="0"/>
        <w:jc w:val="left"/>
        <w:rPr>
          <w:sz w:val="30"/>
        </w:rPr>
      </w:pPr>
    </w:p>
    <w:p w:rsidR="00D549F5" w:rsidRDefault="00D549F5">
      <w:pPr>
        <w:pStyle w:val="a3"/>
        <w:ind w:left="0"/>
        <w:jc w:val="left"/>
        <w:rPr>
          <w:sz w:val="30"/>
        </w:rPr>
      </w:pPr>
    </w:p>
    <w:p w:rsidR="00D549F5" w:rsidRDefault="00D549F5">
      <w:pPr>
        <w:pStyle w:val="a3"/>
        <w:ind w:left="0"/>
        <w:jc w:val="left"/>
        <w:rPr>
          <w:sz w:val="30"/>
        </w:rPr>
      </w:pPr>
    </w:p>
    <w:p w:rsidR="00D549F5" w:rsidRDefault="00D549F5">
      <w:pPr>
        <w:pStyle w:val="a3"/>
        <w:ind w:left="0"/>
        <w:jc w:val="left"/>
        <w:rPr>
          <w:sz w:val="30"/>
        </w:rPr>
      </w:pPr>
    </w:p>
    <w:p w:rsidR="00D549F5" w:rsidRDefault="00D549F5">
      <w:pPr>
        <w:pStyle w:val="a3"/>
        <w:spacing w:before="5"/>
        <w:ind w:left="0"/>
        <w:jc w:val="left"/>
        <w:rPr>
          <w:sz w:val="42"/>
        </w:rPr>
      </w:pPr>
    </w:p>
    <w:p w:rsidR="00D549F5" w:rsidRDefault="000F5117">
      <w:pPr>
        <w:pStyle w:val="2"/>
        <w:ind w:right="814"/>
        <w:jc w:val="center"/>
      </w:pPr>
      <w:r>
        <w:t>Одеса</w:t>
      </w:r>
      <w:r>
        <w:rPr>
          <w:spacing w:val="-3"/>
        </w:rPr>
        <w:t xml:space="preserve"> </w:t>
      </w:r>
      <w:r>
        <w:rPr>
          <w:spacing w:val="-4"/>
        </w:rPr>
        <w:t>2021</w:t>
      </w:r>
    </w:p>
    <w:p w:rsidR="00D549F5" w:rsidRDefault="00D549F5">
      <w:pPr>
        <w:jc w:val="center"/>
        <w:sectPr w:rsidR="00D549F5">
          <w:type w:val="continuous"/>
          <w:pgSz w:w="11910" w:h="16840"/>
          <w:pgMar w:top="1040" w:right="460" w:bottom="280" w:left="1120" w:header="720" w:footer="720" w:gutter="0"/>
          <w:cols w:space="720"/>
        </w:sectPr>
      </w:pPr>
    </w:p>
    <w:p w:rsidR="00D549F5" w:rsidRDefault="00D549F5">
      <w:pPr>
        <w:pStyle w:val="a3"/>
        <w:spacing w:before="10"/>
        <w:ind w:left="0"/>
        <w:jc w:val="left"/>
        <w:rPr>
          <w:b/>
          <w:sz w:val="8"/>
        </w:rPr>
      </w:pPr>
    </w:p>
    <w:p w:rsidR="00D549F5" w:rsidRDefault="000F5117">
      <w:pPr>
        <w:spacing w:before="90"/>
        <w:ind w:left="1001" w:right="817"/>
        <w:jc w:val="center"/>
        <w:rPr>
          <w:b/>
          <w:sz w:val="24"/>
        </w:rPr>
      </w:pPr>
      <w:r>
        <w:rPr>
          <w:b/>
          <w:spacing w:val="-2"/>
          <w:sz w:val="24"/>
        </w:rPr>
        <w:t>АНОТАЦІЯ</w:t>
      </w:r>
    </w:p>
    <w:p w:rsidR="00D549F5" w:rsidRDefault="000F5117">
      <w:pPr>
        <w:pStyle w:val="2"/>
        <w:spacing w:before="135" w:line="360" w:lineRule="auto"/>
        <w:ind w:left="296" w:right="112" w:firstLine="708"/>
        <w:jc w:val="both"/>
      </w:pPr>
      <w:r>
        <w:t>Пак О. О. Формування здорового способу життя студентської молоді засобом соціальних медіа - Рукопис.</w:t>
      </w:r>
    </w:p>
    <w:p w:rsidR="00D549F5" w:rsidRDefault="000F5117">
      <w:pPr>
        <w:pStyle w:val="a3"/>
        <w:spacing w:line="360" w:lineRule="auto"/>
        <w:ind w:left="296" w:right="105" w:firstLine="568"/>
      </w:pPr>
      <w:r>
        <w:t>Дипломна</w:t>
      </w:r>
      <w:r>
        <w:rPr>
          <w:spacing w:val="-17"/>
        </w:rPr>
        <w:t xml:space="preserve"> </w:t>
      </w:r>
      <w:r>
        <w:t>робота</w:t>
      </w:r>
      <w:r>
        <w:rPr>
          <w:spacing w:val="-12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здобуття</w:t>
      </w:r>
      <w:r>
        <w:rPr>
          <w:spacing w:val="-13"/>
        </w:rPr>
        <w:t xml:space="preserve"> </w:t>
      </w:r>
      <w:r>
        <w:t>ступеня</w:t>
      </w:r>
      <w:r>
        <w:rPr>
          <w:spacing w:val="-13"/>
        </w:rPr>
        <w:t xml:space="preserve"> </w:t>
      </w:r>
      <w:r>
        <w:t>вищої</w:t>
      </w:r>
      <w:r>
        <w:rPr>
          <w:spacing w:val="-13"/>
        </w:rPr>
        <w:t xml:space="preserve"> </w:t>
      </w:r>
      <w:r>
        <w:t>освіти</w:t>
      </w:r>
      <w:r>
        <w:rPr>
          <w:spacing w:val="-10"/>
        </w:rPr>
        <w:t xml:space="preserve"> </w:t>
      </w:r>
      <w:r>
        <w:t>«Магістр»</w:t>
      </w:r>
      <w:r>
        <w:rPr>
          <w:spacing w:val="-18"/>
        </w:rPr>
        <w:t xml:space="preserve"> </w:t>
      </w:r>
      <w:r>
        <w:t>зі</w:t>
      </w:r>
      <w:r>
        <w:rPr>
          <w:spacing w:val="-13"/>
        </w:rPr>
        <w:t xml:space="preserve"> </w:t>
      </w:r>
      <w:r>
        <w:t>спеціальності 011 Освітні, педагогічні науки, профілю ОПП «Освітній менеджмент». – Одеса: Одеський національний університет імені І.І. Мечникова, 2021. – Рукопис.</w:t>
      </w:r>
    </w:p>
    <w:p w:rsidR="00D549F5" w:rsidRDefault="000F5117">
      <w:pPr>
        <w:pStyle w:val="a3"/>
        <w:spacing w:line="357" w:lineRule="auto"/>
        <w:ind w:left="296" w:right="112" w:firstLine="708"/>
      </w:pPr>
      <w:r>
        <w:t>У магістерській роботі висвітлено проблему формування здорового способу життя студентської мо</w:t>
      </w:r>
      <w:r>
        <w:t>лоді засобами соціальних медіа.</w:t>
      </w:r>
    </w:p>
    <w:p w:rsidR="00D549F5" w:rsidRDefault="000F5117">
      <w:pPr>
        <w:pStyle w:val="a3"/>
        <w:spacing w:line="360" w:lineRule="auto"/>
        <w:ind w:left="296" w:right="109" w:firstLine="708"/>
      </w:pPr>
      <w:r>
        <w:t>Здійснено аналіз підходів до розуміння сутності поняття «соціальні медіа». Виявлено</w:t>
      </w:r>
      <w:r>
        <w:rPr>
          <w:spacing w:val="-10"/>
        </w:rPr>
        <w:t xml:space="preserve"> </w:t>
      </w:r>
      <w:r>
        <w:t>види</w:t>
      </w:r>
      <w:r>
        <w:rPr>
          <w:spacing w:val="-8"/>
        </w:rPr>
        <w:t xml:space="preserve"> </w:t>
      </w:r>
      <w:r>
        <w:t>впливу</w:t>
      </w:r>
      <w:r>
        <w:rPr>
          <w:spacing w:val="-14"/>
        </w:rPr>
        <w:t xml:space="preserve"> </w:t>
      </w:r>
      <w:r>
        <w:t>соціальних</w:t>
      </w:r>
      <w:r>
        <w:rPr>
          <w:spacing w:val="-3"/>
        </w:rPr>
        <w:t xml:space="preserve"> </w:t>
      </w:r>
      <w:r>
        <w:t>медіа</w:t>
      </w:r>
      <w:r>
        <w:rPr>
          <w:spacing w:val="-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студентську</w:t>
      </w:r>
      <w:r>
        <w:rPr>
          <w:spacing w:val="-14"/>
        </w:rPr>
        <w:t xml:space="preserve"> </w:t>
      </w:r>
      <w:r>
        <w:t>молодь.</w:t>
      </w:r>
      <w:r>
        <w:rPr>
          <w:spacing w:val="-5"/>
        </w:rPr>
        <w:t xml:space="preserve"> </w:t>
      </w:r>
      <w:r>
        <w:t>Схарактеризовано особливості формування здорового способу життя студентської молоді засо</w:t>
      </w:r>
      <w:r>
        <w:t>бами соціальних медіа. Переглянутто існуючі дослідження стосовно формування здорового способу життя, як з точки зору соціальної, так і педагогічної проблеми</w:t>
      </w:r>
    </w:p>
    <w:p w:rsidR="00D549F5" w:rsidRDefault="000F5117">
      <w:pPr>
        <w:pStyle w:val="a3"/>
        <w:spacing w:line="360" w:lineRule="auto"/>
        <w:ind w:left="296" w:right="110" w:firstLine="708"/>
      </w:pPr>
      <w:r>
        <w:t xml:space="preserve">Розглянуто організацію та напрями формування здорового способу життя </w:t>
      </w:r>
      <w:r>
        <w:rPr>
          <w:spacing w:val="-2"/>
        </w:rPr>
        <w:t>студентської</w:t>
      </w:r>
      <w:r>
        <w:rPr>
          <w:spacing w:val="-5"/>
        </w:rPr>
        <w:t xml:space="preserve"> </w:t>
      </w:r>
      <w:r>
        <w:rPr>
          <w:spacing w:val="-2"/>
        </w:rPr>
        <w:t>молоді. Охарактер</w:t>
      </w:r>
      <w:r>
        <w:rPr>
          <w:spacing w:val="-2"/>
        </w:rPr>
        <w:t>изовано</w:t>
      </w:r>
      <w:r>
        <w:rPr>
          <w:spacing w:val="-8"/>
        </w:rPr>
        <w:t xml:space="preserve"> </w:t>
      </w:r>
      <w:r>
        <w:rPr>
          <w:spacing w:val="-2"/>
        </w:rPr>
        <w:t>принципи</w:t>
      </w:r>
      <w:r>
        <w:rPr>
          <w:spacing w:val="-5"/>
        </w:rPr>
        <w:t xml:space="preserve"> </w:t>
      </w:r>
      <w:r>
        <w:rPr>
          <w:spacing w:val="-2"/>
        </w:rPr>
        <w:t>впливу</w:t>
      </w:r>
      <w:r>
        <w:rPr>
          <w:spacing w:val="-3"/>
        </w:rPr>
        <w:t xml:space="preserve"> </w:t>
      </w:r>
      <w:r>
        <w:rPr>
          <w:spacing w:val="-2"/>
        </w:rPr>
        <w:t>онлайн</w:t>
      </w:r>
      <w:r>
        <w:rPr>
          <w:spacing w:val="-5"/>
        </w:rPr>
        <w:t xml:space="preserve"> </w:t>
      </w:r>
      <w:r>
        <w:rPr>
          <w:spacing w:val="-2"/>
        </w:rPr>
        <w:t>медіа</w:t>
      </w:r>
      <w:r>
        <w:rPr>
          <w:spacing w:val="-4"/>
        </w:rPr>
        <w:t xml:space="preserve"> </w:t>
      </w:r>
      <w:r>
        <w:rPr>
          <w:spacing w:val="-2"/>
        </w:rPr>
        <w:t>на</w:t>
      </w:r>
      <w:r>
        <w:rPr>
          <w:spacing w:val="-4"/>
        </w:rPr>
        <w:t xml:space="preserve"> </w:t>
      </w:r>
      <w:r>
        <w:rPr>
          <w:spacing w:val="-2"/>
        </w:rPr>
        <w:t xml:space="preserve">розвиток </w:t>
      </w:r>
      <w:r>
        <w:t>молоді. Запропоновано низку заходів, які здатні змінити позиціювання студентів щодо питання власного здоров’я. Також проведено аналіз трендів та найпопулярніших</w:t>
      </w:r>
      <w:r>
        <w:rPr>
          <w:spacing w:val="-2"/>
        </w:rPr>
        <w:t xml:space="preserve"> </w:t>
      </w:r>
      <w:r>
        <w:t>акаунтів у</w:t>
      </w:r>
      <w:r>
        <w:rPr>
          <w:spacing w:val="-9"/>
        </w:rPr>
        <w:t xml:space="preserve"> </w:t>
      </w:r>
      <w:r>
        <w:t>провідних</w:t>
      </w:r>
      <w:r>
        <w:rPr>
          <w:spacing w:val="-2"/>
        </w:rPr>
        <w:t xml:space="preserve"> </w:t>
      </w:r>
      <w:r>
        <w:t>соціальних</w:t>
      </w:r>
      <w:r>
        <w:rPr>
          <w:spacing w:val="-2"/>
        </w:rPr>
        <w:t xml:space="preserve"> </w:t>
      </w:r>
      <w:r>
        <w:t>медіа</w:t>
      </w:r>
      <w:r>
        <w:rPr>
          <w:spacing w:val="-2"/>
        </w:rPr>
        <w:t xml:space="preserve"> </w:t>
      </w:r>
      <w:r>
        <w:t>України</w:t>
      </w:r>
      <w:r>
        <w:rPr>
          <w:spacing w:val="-4"/>
        </w:rPr>
        <w:t xml:space="preserve"> </w:t>
      </w:r>
      <w:r>
        <w:t>задля</w:t>
      </w:r>
      <w:r>
        <w:rPr>
          <w:spacing w:val="-2"/>
        </w:rPr>
        <w:t xml:space="preserve"> </w:t>
      </w:r>
      <w:r>
        <w:t>виявлення ролі та значущості здорового способу життя для студентської молоді.</w:t>
      </w:r>
    </w:p>
    <w:p w:rsidR="00D549F5" w:rsidRDefault="000F5117">
      <w:pPr>
        <w:pStyle w:val="a3"/>
        <w:spacing w:line="360" w:lineRule="auto"/>
        <w:ind w:left="296" w:right="112" w:firstLine="708"/>
      </w:pPr>
      <w:r>
        <w:rPr>
          <w:b/>
        </w:rPr>
        <w:t>Ключові</w:t>
      </w:r>
      <w:r>
        <w:rPr>
          <w:b/>
          <w:spacing w:val="-18"/>
        </w:rPr>
        <w:t xml:space="preserve"> </w:t>
      </w:r>
      <w:r>
        <w:rPr>
          <w:b/>
        </w:rPr>
        <w:t>слова:</w:t>
      </w:r>
      <w:r>
        <w:rPr>
          <w:b/>
          <w:spacing w:val="-17"/>
        </w:rPr>
        <w:t xml:space="preserve"> </w:t>
      </w:r>
      <w:r>
        <w:t>соціальні</w:t>
      </w:r>
      <w:r>
        <w:rPr>
          <w:spacing w:val="-18"/>
        </w:rPr>
        <w:t xml:space="preserve"> </w:t>
      </w:r>
      <w:r>
        <w:t>медіа,</w:t>
      </w:r>
      <w:r>
        <w:rPr>
          <w:spacing w:val="-17"/>
        </w:rPr>
        <w:t xml:space="preserve"> </w:t>
      </w:r>
      <w:r>
        <w:t>здоровий</w:t>
      </w:r>
      <w:r>
        <w:rPr>
          <w:spacing w:val="-18"/>
        </w:rPr>
        <w:t xml:space="preserve"> </w:t>
      </w:r>
      <w:r>
        <w:t>спосіб</w:t>
      </w:r>
      <w:r>
        <w:rPr>
          <w:spacing w:val="-17"/>
        </w:rPr>
        <w:t xml:space="preserve"> </w:t>
      </w:r>
      <w:r>
        <w:t>життя,</w:t>
      </w:r>
      <w:r>
        <w:rPr>
          <w:spacing w:val="-18"/>
        </w:rPr>
        <w:t xml:space="preserve"> </w:t>
      </w:r>
      <w:r>
        <w:t>студентська</w:t>
      </w:r>
      <w:r>
        <w:rPr>
          <w:spacing w:val="-17"/>
        </w:rPr>
        <w:t xml:space="preserve"> </w:t>
      </w:r>
      <w:r>
        <w:t>молодь, інтернет, соціальні мережі, ПК, блогосфера, ЗМІ, Facebook, Twitter, Instagram, Viber, соціалізаці</w:t>
      </w:r>
      <w:r>
        <w:t>я, віртуальний світ, залежність, Facebook-депресія, спосіб життя.</w:t>
      </w:r>
    </w:p>
    <w:p w:rsidR="00D549F5" w:rsidRDefault="00D549F5">
      <w:pPr>
        <w:spacing w:line="360" w:lineRule="auto"/>
        <w:sectPr w:rsidR="00D549F5">
          <w:headerReference w:type="default" r:id="rId7"/>
          <w:pgSz w:w="11910" w:h="16840"/>
          <w:pgMar w:top="1040" w:right="460" w:bottom="280" w:left="1120" w:header="751" w:footer="0" w:gutter="0"/>
          <w:pgNumType w:start="2"/>
          <w:cols w:space="720"/>
        </w:sectPr>
      </w:pPr>
    </w:p>
    <w:p w:rsidR="00D549F5" w:rsidRDefault="00D549F5">
      <w:pPr>
        <w:pStyle w:val="a3"/>
        <w:spacing w:before="10"/>
        <w:ind w:left="0"/>
        <w:jc w:val="left"/>
        <w:rPr>
          <w:sz w:val="8"/>
        </w:rPr>
      </w:pPr>
    </w:p>
    <w:p w:rsidR="00D549F5" w:rsidRDefault="000F5117">
      <w:pPr>
        <w:pStyle w:val="1"/>
        <w:ind w:right="104"/>
      </w:pPr>
      <w:r>
        <w:rPr>
          <w:spacing w:val="-2"/>
        </w:rPr>
        <w:t>ABSTRACT</w:t>
      </w:r>
    </w:p>
    <w:p w:rsidR="00D549F5" w:rsidRDefault="000F5117">
      <w:pPr>
        <w:pStyle w:val="a3"/>
        <w:spacing w:before="150" w:line="360" w:lineRule="auto"/>
        <w:ind w:left="296" w:right="111" w:firstLine="708"/>
      </w:pPr>
      <w:r>
        <w:t>Pak</w:t>
      </w:r>
      <w:r>
        <w:rPr>
          <w:spacing w:val="-18"/>
        </w:rPr>
        <w:t xml:space="preserve"> </w:t>
      </w:r>
      <w:r>
        <w:t>O.</w:t>
      </w:r>
      <w:r>
        <w:rPr>
          <w:spacing w:val="-17"/>
        </w:rPr>
        <w:t xml:space="preserve"> </w:t>
      </w:r>
      <w:r>
        <w:t>O.</w:t>
      </w:r>
      <w:r>
        <w:rPr>
          <w:spacing w:val="-18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formation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student</w:t>
      </w:r>
      <w:r>
        <w:rPr>
          <w:spacing w:val="-11"/>
        </w:rPr>
        <w:t xml:space="preserve"> </w:t>
      </w:r>
      <w:r>
        <w:t>youth`s</w:t>
      </w:r>
      <w:r>
        <w:rPr>
          <w:spacing w:val="-12"/>
        </w:rPr>
        <w:t xml:space="preserve"> </w:t>
      </w:r>
      <w:r>
        <w:t>healthy</w:t>
      </w:r>
      <w:r>
        <w:rPr>
          <w:spacing w:val="-11"/>
        </w:rPr>
        <w:t xml:space="preserve"> </w:t>
      </w:r>
      <w:r>
        <w:t>lifestyle</w:t>
      </w:r>
      <w:r>
        <w:rPr>
          <w:spacing w:val="-15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social</w:t>
      </w:r>
      <w:r>
        <w:rPr>
          <w:spacing w:val="-16"/>
        </w:rPr>
        <w:t xml:space="preserve"> </w:t>
      </w:r>
      <w:r>
        <w:t>media.</w:t>
      </w:r>
      <w:r>
        <w:rPr>
          <w:spacing w:val="-10"/>
        </w:rPr>
        <w:t xml:space="preserve"> </w:t>
      </w:r>
      <w:r>
        <w:t>Work for</w:t>
      </w:r>
      <w:r>
        <w:rPr>
          <w:spacing w:val="-13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degree</w:t>
      </w:r>
      <w:r>
        <w:rPr>
          <w:spacing w:val="-16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Higher</w:t>
      </w:r>
      <w:r>
        <w:rPr>
          <w:spacing w:val="-12"/>
        </w:rPr>
        <w:t xml:space="preserve"> </w:t>
      </w:r>
      <w:r>
        <w:t>Education</w:t>
      </w:r>
      <w:r>
        <w:rPr>
          <w:spacing w:val="-11"/>
        </w:rPr>
        <w:t xml:space="preserve"> </w:t>
      </w:r>
      <w:r>
        <w:t>"Master"</w:t>
      </w:r>
      <w:r>
        <w:rPr>
          <w:spacing w:val="-14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specialty</w:t>
      </w:r>
      <w:r>
        <w:rPr>
          <w:spacing w:val="-18"/>
        </w:rPr>
        <w:t xml:space="preserve"> </w:t>
      </w:r>
      <w:r>
        <w:t>011</w:t>
      </w:r>
      <w:r>
        <w:rPr>
          <w:spacing w:val="-11"/>
        </w:rPr>
        <w:t xml:space="preserve"> </w:t>
      </w:r>
      <w:r>
        <w:t>educational</w:t>
      </w:r>
      <w:r>
        <w:rPr>
          <w:spacing w:val="-17"/>
        </w:rPr>
        <w:t xml:space="preserve"> </w:t>
      </w:r>
      <w:r>
        <w:t xml:space="preserve">Pedagogical </w:t>
      </w:r>
      <w:r>
        <w:rPr>
          <w:spacing w:val="-2"/>
        </w:rPr>
        <w:t>Sciences.</w:t>
      </w:r>
    </w:p>
    <w:p w:rsidR="00D549F5" w:rsidRDefault="000F5117">
      <w:pPr>
        <w:pStyle w:val="a3"/>
        <w:spacing w:line="360" w:lineRule="auto"/>
        <w:ind w:left="296" w:right="111" w:firstLine="708"/>
      </w:pPr>
      <w:r>
        <w:t>The</w:t>
      </w:r>
      <w:r>
        <w:rPr>
          <w:spacing w:val="-18"/>
        </w:rPr>
        <w:t xml:space="preserve"> </w:t>
      </w:r>
      <w:r>
        <w:t>scientific</w:t>
      </w:r>
      <w:r>
        <w:rPr>
          <w:spacing w:val="-17"/>
        </w:rPr>
        <w:t xml:space="preserve"> </w:t>
      </w:r>
      <w:r>
        <w:t>work</w:t>
      </w:r>
      <w:r>
        <w:rPr>
          <w:spacing w:val="-18"/>
        </w:rPr>
        <w:t xml:space="preserve"> </w:t>
      </w:r>
      <w:r>
        <w:t>is</w:t>
      </w:r>
      <w:r>
        <w:rPr>
          <w:spacing w:val="-17"/>
        </w:rPr>
        <w:t xml:space="preserve"> </w:t>
      </w:r>
      <w:r>
        <w:t>devoted</w:t>
      </w:r>
      <w:r>
        <w:rPr>
          <w:spacing w:val="-18"/>
        </w:rPr>
        <w:t xml:space="preserve"> </w:t>
      </w:r>
      <w:r>
        <w:t>to</w:t>
      </w:r>
      <w:r>
        <w:rPr>
          <w:spacing w:val="-17"/>
        </w:rPr>
        <w:t xml:space="preserve"> </w:t>
      </w:r>
      <w:r>
        <w:t>the</w:t>
      </w:r>
      <w:r>
        <w:rPr>
          <w:spacing w:val="-18"/>
        </w:rPr>
        <w:t xml:space="preserve"> </w:t>
      </w:r>
      <w:r>
        <w:t>consideration</w:t>
      </w:r>
      <w:r>
        <w:rPr>
          <w:spacing w:val="-17"/>
        </w:rPr>
        <w:t xml:space="preserve"> </w:t>
      </w:r>
      <w:r>
        <w:t>of</w:t>
      </w:r>
      <w:r>
        <w:rPr>
          <w:spacing w:val="-18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actual</w:t>
      </w:r>
      <w:r>
        <w:rPr>
          <w:spacing w:val="-18"/>
        </w:rPr>
        <w:t xml:space="preserve"> </w:t>
      </w:r>
      <w:r>
        <w:t>problem</w:t>
      </w:r>
      <w:r>
        <w:rPr>
          <w:spacing w:val="-17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 xml:space="preserve">forming a healthy lifestyle of students and the influence of </w:t>
      </w:r>
      <w:r>
        <w:t>social media on this component.</w:t>
      </w:r>
    </w:p>
    <w:p w:rsidR="00D549F5" w:rsidRDefault="000F5117">
      <w:pPr>
        <w:pStyle w:val="a3"/>
        <w:spacing w:before="2" w:line="360" w:lineRule="auto"/>
        <w:ind w:left="296" w:right="114" w:firstLine="708"/>
      </w:pPr>
      <w:r>
        <w:t>A</w:t>
      </w:r>
      <w:r>
        <w:rPr>
          <w:spacing w:val="-6"/>
        </w:rPr>
        <w:t xml:space="preserve"> </w:t>
      </w:r>
      <w:r>
        <w:t>conceptual</w:t>
      </w:r>
      <w:r>
        <w:rPr>
          <w:spacing w:val="-13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structural</w:t>
      </w:r>
      <w:r>
        <w:rPr>
          <w:spacing w:val="-13"/>
        </w:rPr>
        <w:t xml:space="preserve"> </w:t>
      </w:r>
      <w:r>
        <w:t>analysis</w:t>
      </w:r>
      <w:r>
        <w:rPr>
          <w:spacing w:val="-5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approaches</w:t>
      </w:r>
      <w:r>
        <w:rPr>
          <w:spacing w:val="-8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understanding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essence</w:t>
      </w:r>
      <w:r>
        <w:rPr>
          <w:spacing w:val="-12"/>
        </w:rPr>
        <w:t xml:space="preserve"> </w:t>
      </w:r>
      <w:r>
        <w:t>of the concept of "social media"is carried out. The types of influence of social media on students are revealed. The existing research on</w:t>
      </w:r>
      <w:r>
        <w:t xml:space="preserve"> the formation of a healthy lifestyle is reviewed both from the point of view of social and pedagogical problems</w:t>
      </w:r>
    </w:p>
    <w:p w:rsidR="00D549F5" w:rsidRDefault="000F5117">
      <w:pPr>
        <w:pStyle w:val="a3"/>
        <w:spacing w:line="360" w:lineRule="auto"/>
        <w:ind w:left="296" w:right="113" w:firstLine="708"/>
      </w:pPr>
      <w:r>
        <w:rPr>
          <w:spacing w:val="-2"/>
        </w:rPr>
        <w:t>The</w:t>
      </w:r>
      <w:r>
        <w:rPr>
          <w:spacing w:val="-13"/>
        </w:rPr>
        <w:t xml:space="preserve"> </w:t>
      </w:r>
      <w:r>
        <w:rPr>
          <w:spacing w:val="-2"/>
        </w:rPr>
        <w:t>principles</w:t>
      </w:r>
      <w:r>
        <w:rPr>
          <w:spacing w:val="-10"/>
        </w:rPr>
        <w:t xml:space="preserve"> </w:t>
      </w:r>
      <w:r>
        <w:rPr>
          <w:spacing w:val="-2"/>
        </w:rPr>
        <w:t>of</w:t>
      </w:r>
      <w:r>
        <w:rPr>
          <w:spacing w:val="-5"/>
        </w:rPr>
        <w:t xml:space="preserve"> </w:t>
      </w:r>
      <w:r>
        <w:rPr>
          <w:spacing w:val="-2"/>
        </w:rPr>
        <w:t>the</w:t>
      </w:r>
      <w:r>
        <w:rPr>
          <w:spacing w:val="-13"/>
        </w:rPr>
        <w:t xml:space="preserve"> </w:t>
      </w:r>
      <w:r>
        <w:rPr>
          <w:spacing w:val="-2"/>
        </w:rPr>
        <w:t>influence</w:t>
      </w:r>
      <w:r>
        <w:rPr>
          <w:spacing w:val="-13"/>
        </w:rPr>
        <w:t xml:space="preserve"> </w:t>
      </w:r>
      <w:r>
        <w:rPr>
          <w:spacing w:val="-2"/>
        </w:rPr>
        <w:t>of</w:t>
      </w:r>
      <w:r>
        <w:rPr>
          <w:spacing w:val="-5"/>
        </w:rPr>
        <w:t xml:space="preserve"> </w:t>
      </w:r>
      <w:r>
        <w:rPr>
          <w:spacing w:val="-2"/>
        </w:rPr>
        <w:t>online</w:t>
      </w:r>
      <w:r>
        <w:rPr>
          <w:spacing w:val="-13"/>
        </w:rPr>
        <w:t xml:space="preserve"> </w:t>
      </w:r>
      <w:r>
        <w:rPr>
          <w:spacing w:val="-2"/>
        </w:rPr>
        <w:t>media</w:t>
      </w:r>
      <w:r>
        <w:rPr>
          <w:spacing w:val="-9"/>
        </w:rPr>
        <w:t xml:space="preserve"> </w:t>
      </w:r>
      <w:r>
        <w:rPr>
          <w:spacing w:val="-2"/>
        </w:rPr>
        <w:t>on</w:t>
      </w:r>
      <w:r>
        <w:rPr>
          <w:spacing w:val="-8"/>
        </w:rPr>
        <w:t xml:space="preserve"> </w:t>
      </w:r>
      <w:r>
        <w:rPr>
          <w:spacing w:val="-2"/>
        </w:rPr>
        <w:t>the</w:t>
      </w:r>
      <w:r>
        <w:rPr>
          <w:spacing w:val="-13"/>
        </w:rPr>
        <w:t xml:space="preserve"> </w:t>
      </w:r>
      <w:r>
        <w:rPr>
          <w:spacing w:val="-2"/>
        </w:rPr>
        <w:t>development</w:t>
      </w:r>
      <w:r>
        <w:rPr>
          <w:spacing w:val="-10"/>
        </w:rPr>
        <w:t xml:space="preserve"> </w:t>
      </w:r>
      <w:r>
        <w:rPr>
          <w:spacing w:val="-2"/>
        </w:rPr>
        <w:t>of young</w:t>
      </w:r>
      <w:r>
        <w:rPr>
          <w:spacing w:val="-12"/>
        </w:rPr>
        <w:t xml:space="preserve"> </w:t>
      </w:r>
      <w:r>
        <w:rPr>
          <w:spacing w:val="-2"/>
        </w:rPr>
        <w:t xml:space="preserve">people </w:t>
      </w:r>
      <w:r>
        <w:t>are described. The analysis of the features of forming an id</w:t>
      </w:r>
      <w:r>
        <w:t>ea of a healthy lifestyle was carried out and a number of measures were proposed that can change the positioning of students on the issue of their own health. also, a study was conducted to analyze trends and the most popular accounts in the leading social</w:t>
      </w:r>
      <w:r>
        <w:t xml:space="preserve"> networks of Ukraine to identify the role and significance of the topic of a healthy lifestyle.</w:t>
      </w:r>
    </w:p>
    <w:p w:rsidR="00D549F5" w:rsidRDefault="000F5117">
      <w:pPr>
        <w:pStyle w:val="a3"/>
        <w:spacing w:line="360" w:lineRule="auto"/>
        <w:ind w:left="296" w:right="106" w:firstLine="708"/>
      </w:pPr>
      <w:r>
        <w:t>The</w:t>
      </w:r>
      <w:r>
        <w:rPr>
          <w:spacing w:val="-18"/>
        </w:rPr>
        <w:t xml:space="preserve"> </w:t>
      </w:r>
      <w:r>
        <w:t>scientific</w:t>
      </w:r>
      <w:r>
        <w:rPr>
          <w:spacing w:val="-15"/>
        </w:rPr>
        <w:t xml:space="preserve"> </w:t>
      </w:r>
      <w:r>
        <w:t>work</w:t>
      </w:r>
      <w:r>
        <w:rPr>
          <w:spacing w:val="-15"/>
        </w:rPr>
        <w:t xml:space="preserve"> </w:t>
      </w:r>
      <w:r>
        <w:t>involved</w:t>
      </w:r>
      <w:r>
        <w:rPr>
          <w:spacing w:val="-15"/>
        </w:rPr>
        <w:t xml:space="preserve"> </w:t>
      </w:r>
      <w:r>
        <w:t>theoretical,</w:t>
      </w:r>
      <w:r>
        <w:rPr>
          <w:spacing w:val="-13"/>
        </w:rPr>
        <w:t xml:space="preserve"> </w:t>
      </w:r>
      <w:r>
        <w:t>namely</w:t>
      </w:r>
      <w:r>
        <w:rPr>
          <w:spacing w:val="-14"/>
        </w:rPr>
        <w:t xml:space="preserve"> </w:t>
      </w:r>
      <w:r>
        <w:t>theoretical</w:t>
      </w:r>
      <w:r>
        <w:rPr>
          <w:spacing w:val="-17"/>
        </w:rPr>
        <w:t xml:space="preserve"> </w:t>
      </w:r>
      <w:r>
        <w:t>analysis</w:t>
      </w:r>
      <w:r>
        <w:rPr>
          <w:spacing w:val="-15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synthesis, which</w:t>
      </w:r>
      <w:r>
        <w:rPr>
          <w:spacing w:val="-18"/>
        </w:rPr>
        <w:t xml:space="preserve"> </w:t>
      </w:r>
      <w:r>
        <w:t>were</w:t>
      </w:r>
      <w:r>
        <w:rPr>
          <w:spacing w:val="-17"/>
        </w:rPr>
        <w:t xml:space="preserve"> </w:t>
      </w:r>
      <w:r>
        <w:t>used</w:t>
      </w:r>
      <w:r>
        <w:rPr>
          <w:spacing w:val="-17"/>
        </w:rPr>
        <w:t xml:space="preserve"> </w:t>
      </w:r>
      <w:r>
        <w:t>at</w:t>
      </w:r>
      <w:r>
        <w:rPr>
          <w:spacing w:val="-18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stages</w:t>
      </w:r>
      <w:r>
        <w:rPr>
          <w:spacing w:val="-16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determining</w:t>
      </w:r>
      <w:r>
        <w:rPr>
          <w:spacing w:val="-18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goals,</w:t>
      </w:r>
      <w:r>
        <w:rPr>
          <w:spacing w:val="-14"/>
        </w:rPr>
        <w:t xml:space="preserve"> </w:t>
      </w:r>
      <w:r>
        <w:t>subject</w:t>
      </w:r>
      <w:r>
        <w:rPr>
          <w:spacing w:val="-18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objecti</w:t>
      </w:r>
      <w:r>
        <w:t>ves</w:t>
      </w:r>
      <w:r>
        <w:rPr>
          <w:spacing w:val="-17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research, in evaluating the results of research and empirical methods: diagnostic (testing), observational</w:t>
      </w:r>
      <w:r>
        <w:rPr>
          <w:spacing w:val="-12"/>
        </w:rPr>
        <w:t xml:space="preserve"> </w:t>
      </w:r>
      <w:r>
        <w:t>(observations)</w:t>
      </w:r>
      <w:r>
        <w:rPr>
          <w:spacing w:val="-5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process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implementing</w:t>
      </w:r>
      <w:r>
        <w:rPr>
          <w:spacing w:val="-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ascertaining</w:t>
      </w:r>
      <w:r>
        <w:rPr>
          <w:spacing w:val="-6"/>
        </w:rPr>
        <w:t xml:space="preserve"> </w:t>
      </w:r>
      <w:r>
        <w:t>experiment; experimental (studying the results of the influence of social media) – methods of mathematical</w:t>
      </w:r>
      <w:r>
        <w:rPr>
          <w:spacing w:val="-18"/>
        </w:rPr>
        <w:t xml:space="preserve"> </w:t>
      </w:r>
      <w:r>
        <w:t>statistics</w:t>
      </w:r>
      <w:r>
        <w:rPr>
          <w:spacing w:val="-17"/>
        </w:rPr>
        <w:t xml:space="preserve"> </w:t>
      </w:r>
      <w:r>
        <w:t>when</w:t>
      </w:r>
      <w:r>
        <w:rPr>
          <w:spacing w:val="-18"/>
        </w:rPr>
        <w:t xml:space="preserve"> </w:t>
      </w:r>
      <w:r>
        <w:t>processing</w:t>
      </w:r>
      <w:r>
        <w:rPr>
          <w:spacing w:val="-14"/>
        </w:rPr>
        <w:t xml:space="preserve"> </w:t>
      </w:r>
      <w:r>
        <w:t>experimental</w:t>
      </w:r>
      <w:r>
        <w:rPr>
          <w:spacing w:val="-18"/>
        </w:rPr>
        <w:t xml:space="preserve"> </w:t>
      </w:r>
      <w:r>
        <w:t>data</w:t>
      </w:r>
      <w:r>
        <w:rPr>
          <w:spacing w:val="-15"/>
        </w:rPr>
        <w:t xml:space="preserve"> </w:t>
      </w:r>
      <w:r>
        <w:t>to</w:t>
      </w:r>
      <w:r>
        <w:rPr>
          <w:spacing w:val="-18"/>
        </w:rPr>
        <w:t xml:space="preserve"> </w:t>
      </w:r>
      <w:r>
        <w:t>determine</w:t>
      </w:r>
      <w:r>
        <w:rPr>
          <w:spacing w:val="-17"/>
        </w:rPr>
        <w:t xml:space="preserve"> </w:t>
      </w:r>
      <w:r>
        <w:t>their</w:t>
      </w:r>
      <w:r>
        <w:rPr>
          <w:spacing w:val="-16"/>
        </w:rPr>
        <w:t xml:space="preserve"> </w:t>
      </w:r>
      <w:r>
        <w:t>significance and reliability. Qualitative and quantitative analyses of the study resu</w:t>
      </w:r>
      <w:r>
        <w:t>lts were used.</w:t>
      </w:r>
    </w:p>
    <w:p w:rsidR="00D549F5" w:rsidRDefault="000F5117">
      <w:pPr>
        <w:pStyle w:val="a3"/>
        <w:spacing w:before="3" w:line="360" w:lineRule="auto"/>
        <w:ind w:left="296" w:right="108" w:firstLine="708"/>
      </w:pPr>
      <w:r>
        <w:rPr>
          <w:b/>
        </w:rPr>
        <w:t>Key</w:t>
      </w:r>
      <w:r>
        <w:rPr>
          <w:b/>
          <w:spacing w:val="-11"/>
        </w:rPr>
        <w:t xml:space="preserve"> </w:t>
      </w:r>
      <w:r>
        <w:rPr>
          <w:b/>
        </w:rPr>
        <w:t>words</w:t>
      </w:r>
      <w:r>
        <w:t>:</w:t>
      </w:r>
      <w:r>
        <w:rPr>
          <w:spacing w:val="-16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media,</w:t>
      </w:r>
      <w:r>
        <w:rPr>
          <w:spacing w:val="-9"/>
        </w:rPr>
        <w:t xml:space="preserve"> </w:t>
      </w:r>
      <w:r>
        <w:t>healthy</w:t>
      </w:r>
      <w:r>
        <w:rPr>
          <w:spacing w:val="-10"/>
        </w:rPr>
        <w:t xml:space="preserve"> </w:t>
      </w:r>
      <w:r>
        <w:t>lifestyle,</w:t>
      </w:r>
      <w:r>
        <w:rPr>
          <w:spacing w:val="-9"/>
        </w:rPr>
        <w:t xml:space="preserve"> </w:t>
      </w:r>
      <w:r>
        <w:t>students,</w:t>
      </w:r>
      <w:r>
        <w:rPr>
          <w:spacing w:val="-9"/>
        </w:rPr>
        <w:t xml:space="preserve"> </w:t>
      </w:r>
      <w:r>
        <w:t>Internet,</w:t>
      </w:r>
      <w:r>
        <w:rPr>
          <w:spacing w:val="-9"/>
        </w:rPr>
        <w:t xml:space="preserve"> </w:t>
      </w:r>
      <w:r>
        <w:t>social</w:t>
      </w:r>
      <w:r>
        <w:rPr>
          <w:spacing w:val="-16"/>
        </w:rPr>
        <w:t xml:space="preserve"> </w:t>
      </w:r>
      <w:r>
        <w:t>networks,</w:t>
      </w:r>
      <w:r>
        <w:rPr>
          <w:spacing w:val="-9"/>
        </w:rPr>
        <w:t xml:space="preserve"> </w:t>
      </w:r>
      <w:r>
        <w:t>PC, blogosphere, mass media, Facebook, Twitter, Instagram, Viber, socialization, virtual world, addiction, Facebook depression, lifestyle.</w:t>
      </w:r>
    </w:p>
    <w:p w:rsidR="00D549F5" w:rsidRDefault="00D549F5">
      <w:pPr>
        <w:spacing w:line="360" w:lineRule="auto"/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D549F5">
      <w:pPr>
        <w:pStyle w:val="a3"/>
        <w:spacing w:before="10"/>
        <w:ind w:left="0"/>
        <w:jc w:val="left"/>
        <w:rPr>
          <w:sz w:val="8"/>
        </w:rPr>
      </w:pPr>
    </w:p>
    <w:p w:rsidR="00D549F5" w:rsidRDefault="000F5117">
      <w:pPr>
        <w:pStyle w:val="1"/>
        <w:ind w:right="815"/>
      </w:pPr>
      <w:r>
        <w:rPr>
          <w:spacing w:val="-2"/>
        </w:rPr>
        <w:t>ЗМІСТ</w:t>
      </w:r>
    </w:p>
    <w:p w:rsidR="00D549F5" w:rsidRDefault="00D549F5">
      <w:pPr>
        <w:pStyle w:val="a3"/>
        <w:spacing w:before="9"/>
        <w:ind w:left="0"/>
        <w:jc w:val="left"/>
        <w:rPr>
          <w:b/>
          <w:sz w:val="22"/>
        </w:rPr>
      </w:pPr>
    </w:p>
    <w:tbl>
      <w:tblPr>
        <w:tblStyle w:val="TableNormal"/>
        <w:tblW w:w="0" w:type="auto"/>
        <w:tblInd w:w="370" w:type="dxa"/>
        <w:tblLayout w:type="fixed"/>
        <w:tblLook w:val="01E0" w:firstRow="1" w:lastRow="1" w:firstColumn="1" w:lastColumn="1" w:noHBand="0" w:noVBand="0"/>
      </w:tblPr>
      <w:tblGrid>
        <w:gridCol w:w="9296"/>
        <w:gridCol w:w="452"/>
      </w:tblGrid>
      <w:tr w:rsidR="00D549F5">
        <w:trPr>
          <w:trHeight w:val="9504"/>
        </w:trPr>
        <w:tc>
          <w:tcPr>
            <w:tcW w:w="9296" w:type="dxa"/>
          </w:tcPr>
          <w:p w:rsidR="00D549F5" w:rsidRDefault="000F5117">
            <w:pPr>
              <w:pStyle w:val="TableParagraph"/>
              <w:spacing w:line="310" w:lineRule="exact"/>
              <w:rPr>
                <w:sz w:val="28"/>
              </w:rPr>
            </w:pPr>
            <w:r>
              <w:rPr>
                <w:spacing w:val="-2"/>
                <w:sz w:val="28"/>
              </w:rPr>
              <w:t>АНОТАЦІЯ…….…………………………………………..…………………….</w:t>
            </w:r>
          </w:p>
          <w:p w:rsidR="00D549F5" w:rsidRDefault="000F5117">
            <w:pPr>
              <w:pStyle w:val="TableParagraph"/>
              <w:spacing w:before="166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СКОРОЧЕНЬ………………..……………..………………................</w:t>
            </w:r>
          </w:p>
          <w:p w:rsidR="00D549F5" w:rsidRDefault="000F5117">
            <w:pPr>
              <w:pStyle w:val="TableParagraph"/>
              <w:spacing w:before="162"/>
              <w:rPr>
                <w:sz w:val="28"/>
              </w:rPr>
            </w:pPr>
            <w:r>
              <w:rPr>
                <w:spacing w:val="-2"/>
                <w:sz w:val="28"/>
              </w:rPr>
              <w:t>ВСТУП……………………………………………………………………….……</w:t>
            </w:r>
          </w:p>
          <w:p w:rsidR="00D549F5" w:rsidRDefault="000F5117">
            <w:pPr>
              <w:pStyle w:val="TableParagraph"/>
              <w:spacing w:before="154" w:line="360" w:lineRule="auto"/>
              <w:ind w:right="110"/>
              <w:jc w:val="both"/>
              <w:rPr>
                <w:sz w:val="28"/>
              </w:rPr>
            </w:pPr>
            <w:r>
              <w:rPr>
                <w:sz w:val="28"/>
              </w:rPr>
              <w:t>РОЗДІЛ І. ТЕОРЕТИЧНІ ОСНОВИ ПРОБЛЕМИ ВПЛИВУ СОЦІАЛЬНИХ МЕДІА НА ФОРМУВАННЯ ЗДОРОВОГО СПОСОБУ ЖИТТЯ СТУДЕНТСЬКОЇ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МОЛОДІ……….......................................................................</w:t>
            </w:r>
          </w:p>
          <w:p w:rsidR="00D549F5" w:rsidRDefault="000F5117">
            <w:pPr>
              <w:pStyle w:val="TableParagraph"/>
              <w:numPr>
                <w:ilvl w:val="1"/>
                <w:numId w:val="17"/>
              </w:numPr>
              <w:tabs>
                <w:tab w:val="left" w:pos="406"/>
              </w:tabs>
              <w:spacing w:line="321" w:lineRule="exact"/>
              <w:jc w:val="both"/>
              <w:rPr>
                <w:sz w:val="24"/>
              </w:rPr>
            </w:pPr>
            <w:r>
              <w:rPr>
                <w:sz w:val="28"/>
              </w:rPr>
              <w:t>Сучасні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підходи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розуміння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сутності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поняття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«соціальні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медіа»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……….</w:t>
            </w:r>
          </w:p>
          <w:p w:rsidR="00D549F5" w:rsidRDefault="000F5117">
            <w:pPr>
              <w:pStyle w:val="TableParagraph"/>
              <w:numPr>
                <w:ilvl w:val="1"/>
                <w:numId w:val="17"/>
              </w:numPr>
              <w:tabs>
                <w:tab w:val="left" w:pos="426"/>
              </w:tabs>
              <w:spacing w:before="162" w:line="360" w:lineRule="auto"/>
              <w:ind w:left="50" w:right="103" w:firstLine="0"/>
              <w:jc w:val="both"/>
              <w:rPr>
                <w:sz w:val="28"/>
              </w:rPr>
            </w:pPr>
            <w:r>
              <w:rPr>
                <w:sz w:val="28"/>
              </w:rPr>
              <w:t>Види впливу соціальних медіа на формування здорового способу життя студентської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молоді………………..………………………………</w:t>
            </w:r>
            <w:r>
              <w:rPr>
                <w:spacing w:val="-2"/>
                <w:sz w:val="28"/>
              </w:rPr>
              <w:t>……………..</w:t>
            </w:r>
          </w:p>
          <w:p w:rsidR="00D549F5" w:rsidRDefault="000F5117">
            <w:pPr>
              <w:pStyle w:val="TableParagraph"/>
              <w:spacing w:before="7"/>
              <w:jc w:val="both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 xml:space="preserve">РОЗДІЛУ </w:t>
            </w:r>
            <w:r>
              <w:rPr>
                <w:spacing w:val="-2"/>
                <w:sz w:val="28"/>
              </w:rPr>
              <w:t>І.................................................................................</w:t>
            </w:r>
          </w:p>
          <w:p w:rsidR="00D549F5" w:rsidRDefault="000F5117">
            <w:pPr>
              <w:pStyle w:val="TableParagraph"/>
              <w:spacing w:before="158" w:line="360" w:lineRule="auto"/>
              <w:rPr>
                <w:sz w:val="28"/>
              </w:rPr>
            </w:pPr>
            <w:r>
              <w:rPr>
                <w:sz w:val="28"/>
              </w:rPr>
              <w:t>РОЗДІЛ ІІ. СОЦІАЛЬНІ МЕДІА, ЯК ЧИННИК ФОРМУВАННЯ ЗДОРОВОГО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СПОСОБУ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ЖИТТЯ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СТУДЕНТСЬКОЇ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МОЛОДІ……………..</w:t>
            </w:r>
          </w:p>
          <w:p w:rsidR="00D549F5" w:rsidRDefault="000F5117">
            <w:pPr>
              <w:pStyle w:val="TableParagraph"/>
              <w:numPr>
                <w:ilvl w:val="1"/>
                <w:numId w:val="16"/>
              </w:numPr>
              <w:tabs>
                <w:tab w:val="left" w:pos="426"/>
              </w:tabs>
              <w:spacing w:before="10" w:line="360" w:lineRule="auto"/>
              <w:ind w:right="118" w:firstLine="0"/>
              <w:rPr>
                <w:sz w:val="28"/>
              </w:rPr>
            </w:pPr>
            <w:r>
              <w:rPr>
                <w:sz w:val="28"/>
              </w:rPr>
              <w:t>Особливості та організація формування здорового способу життя студентської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молоді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засобами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соціальних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медіа……..…………………...…....</w:t>
            </w:r>
          </w:p>
          <w:p w:rsidR="00D549F5" w:rsidRDefault="000F5117">
            <w:pPr>
              <w:pStyle w:val="TableParagraph"/>
              <w:numPr>
                <w:ilvl w:val="1"/>
                <w:numId w:val="16"/>
              </w:numPr>
              <w:tabs>
                <w:tab w:val="left" w:pos="426"/>
              </w:tabs>
              <w:spacing w:line="360" w:lineRule="auto"/>
              <w:ind w:right="164" w:firstLine="0"/>
              <w:rPr>
                <w:sz w:val="28"/>
              </w:rPr>
            </w:pPr>
            <w:r>
              <w:rPr>
                <w:sz w:val="28"/>
              </w:rPr>
              <w:t>Емпіричне дослідження впливу соціальних медіа на формування здорового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способу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життя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студентської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молоді……..…………..……..............</w:t>
            </w:r>
            <w:r>
              <w:rPr>
                <w:sz w:val="28"/>
              </w:rPr>
              <w:t>.</w:t>
            </w:r>
          </w:p>
          <w:p w:rsidR="00D549F5" w:rsidRDefault="000F5117">
            <w:pPr>
              <w:pStyle w:val="TableParagraph"/>
              <w:spacing w:before="1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 xml:space="preserve">РОЗДІЛУ </w:t>
            </w:r>
            <w:r>
              <w:rPr>
                <w:spacing w:val="-2"/>
                <w:sz w:val="28"/>
              </w:rPr>
              <w:t>ІІ...............................................................................</w:t>
            </w:r>
          </w:p>
          <w:p w:rsidR="00D549F5" w:rsidRDefault="000F5117">
            <w:pPr>
              <w:pStyle w:val="TableParagraph"/>
              <w:spacing w:before="162"/>
              <w:rPr>
                <w:sz w:val="28"/>
              </w:rPr>
            </w:pPr>
            <w:r>
              <w:rPr>
                <w:sz w:val="28"/>
              </w:rPr>
              <w:t>ЗАГАЛЬНІ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ВИСНОВКИ…………………………………………………………</w:t>
            </w:r>
          </w:p>
          <w:p w:rsidR="00D549F5" w:rsidRDefault="000F5117">
            <w:pPr>
              <w:pStyle w:val="TableParagraph"/>
              <w:spacing w:before="154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ВИКОРИСТАНОЇ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ЛІТЕРАТУРИ……………………………………</w:t>
            </w:r>
          </w:p>
          <w:p w:rsidR="00D549F5" w:rsidRDefault="000F5117">
            <w:pPr>
              <w:pStyle w:val="TableParagraph"/>
              <w:spacing w:before="170" w:line="302" w:lineRule="exact"/>
              <w:rPr>
                <w:sz w:val="28"/>
              </w:rPr>
            </w:pPr>
            <w:r>
              <w:rPr>
                <w:sz w:val="28"/>
              </w:rPr>
              <w:t>ДОДАТКИ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..............................................................................................................</w:t>
            </w:r>
          </w:p>
        </w:tc>
        <w:tc>
          <w:tcPr>
            <w:tcW w:w="452" w:type="dxa"/>
          </w:tcPr>
          <w:p w:rsidR="00D549F5" w:rsidRDefault="000F5117">
            <w:pPr>
              <w:pStyle w:val="TableParagraph"/>
              <w:spacing w:line="310" w:lineRule="exact"/>
              <w:ind w:left="193"/>
              <w:rPr>
                <w:sz w:val="28"/>
              </w:rPr>
            </w:pPr>
            <w:r>
              <w:rPr>
                <w:sz w:val="28"/>
              </w:rPr>
              <w:t>2</w:t>
            </w:r>
          </w:p>
          <w:p w:rsidR="00D549F5" w:rsidRDefault="000F5117">
            <w:pPr>
              <w:pStyle w:val="TableParagraph"/>
              <w:spacing w:before="158"/>
              <w:ind w:left="193"/>
              <w:rPr>
                <w:sz w:val="28"/>
              </w:rPr>
            </w:pPr>
            <w:r>
              <w:rPr>
                <w:sz w:val="28"/>
              </w:rPr>
              <w:t>5</w:t>
            </w:r>
          </w:p>
          <w:p w:rsidR="00D549F5" w:rsidRDefault="000F5117">
            <w:pPr>
              <w:pStyle w:val="TableParagraph"/>
              <w:spacing w:before="162"/>
              <w:ind w:left="193"/>
              <w:rPr>
                <w:sz w:val="28"/>
              </w:rPr>
            </w:pPr>
            <w:r>
              <w:rPr>
                <w:sz w:val="28"/>
              </w:rPr>
              <w:t>6</w:t>
            </w:r>
          </w:p>
          <w:p w:rsidR="00D549F5" w:rsidRDefault="00D549F5">
            <w:pPr>
              <w:pStyle w:val="TableParagraph"/>
              <w:ind w:left="0"/>
              <w:rPr>
                <w:b/>
                <w:sz w:val="30"/>
              </w:rPr>
            </w:pPr>
          </w:p>
          <w:p w:rsidR="00D549F5" w:rsidRDefault="00D549F5">
            <w:pPr>
              <w:pStyle w:val="TableParagraph"/>
              <w:ind w:left="0"/>
              <w:rPr>
                <w:b/>
                <w:sz w:val="30"/>
              </w:rPr>
            </w:pPr>
          </w:p>
          <w:p w:rsidR="00D549F5" w:rsidRDefault="00D549F5">
            <w:pPr>
              <w:pStyle w:val="TableParagraph"/>
              <w:spacing w:before="11"/>
              <w:ind w:left="0"/>
              <w:rPr>
                <w:b/>
                <w:sz w:val="37"/>
              </w:rPr>
            </w:pPr>
          </w:p>
          <w:p w:rsidR="00D549F5" w:rsidRDefault="000F5117">
            <w:pPr>
              <w:pStyle w:val="TableParagraph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12</w:t>
            </w:r>
          </w:p>
          <w:p w:rsidR="00D549F5" w:rsidRDefault="000F5117">
            <w:pPr>
              <w:pStyle w:val="TableParagraph"/>
              <w:spacing w:before="162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12</w:t>
            </w:r>
          </w:p>
          <w:p w:rsidR="00D549F5" w:rsidRDefault="00D549F5">
            <w:pPr>
              <w:pStyle w:val="TableParagraph"/>
              <w:ind w:left="0"/>
              <w:rPr>
                <w:b/>
                <w:sz w:val="30"/>
              </w:rPr>
            </w:pPr>
          </w:p>
          <w:p w:rsidR="00D549F5" w:rsidRDefault="00D549F5">
            <w:pPr>
              <w:pStyle w:val="TableParagraph"/>
              <w:spacing w:before="2"/>
              <w:ind w:left="0"/>
              <w:rPr>
                <w:b/>
                <w:sz w:val="26"/>
              </w:rPr>
            </w:pPr>
          </w:p>
          <w:p w:rsidR="00D549F5" w:rsidRDefault="000F5117">
            <w:pPr>
              <w:pStyle w:val="TableParagraph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21</w:t>
            </w:r>
          </w:p>
          <w:p w:rsidR="00D549F5" w:rsidRDefault="000F5117">
            <w:pPr>
              <w:pStyle w:val="TableParagraph"/>
              <w:spacing w:before="159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33</w:t>
            </w:r>
          </w:p>
          <w:p w:rsidR="00D549F5" w:rsidRDefault="00D549F5">
            <w:pPr>
              <w:pStyle w:val="TableParagraph"/>
              <w:ind w:left="0"/>
              <w:rPr>
                <w:b/>
                <w:sz w:val="30"/>
              </w:rPr>
            </w:pPr>
          </w:p>
          <w:p w:rsidR="00D549F5" w:rsidRDefault="00D549F5">
            <w:pPr>
              <w:pStyle w:val="TableParagraph"/>
              <w:spacing w:before="1"/>
              <w:ind w:left="0"/>
              <w:rPr>
                <w:b/>
                <w:sz w:val="26"/>
              </w:rPr>
            </w:pPr>
          </w:p>
          <w:p w:rsidR="00D549F5" w:rsidRDefault="000F5117">
            <w:pPr>
              <w:pStyle w:val="TableParagraph"/>
              <w:spacing w:before="1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35</w:t>
            </w:r>
          </w:p>
          <w:p w:rsidR="00D549F5" w:rsidRDefault="00D549F5">
            <w:pPr>
              <w:pStyle w:val="TableParagraph"/>
              <w:ind w:left="0"/>
              <w:rPr>
                <w:b/>
                <w:sz w:val="30"/>
              </w:rPr>
            </w:pPr>
          </w:p>
          <w:p w:rsidR="00D549F5" w:rsidRDefault="00D549F5">
            <w:pPr>
              <w:pStyle w:val="TableParagraph"/>
              <w:spacing w:before="9"/>
              <w:ind w:left="0"/>
              <w:rPr>
                <w:b/>
                <w:sz w:val="25"/>
              </w:rPr>
            </w:pPr>
          </w:p>
          <w:p w:rsidR="00D549F5" w:rsidRDefault="000F5117">
            <w:pPr>
              <w:pStyle w:val="TableParagraph"/>
              <w:spacing w:before="1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35</w:t>
            </w:r>
          </w:p>
          <w:p w:rsidR="00D549F5" w:rsidRDefault="00D549F5">
            <w:pPr>
              <w:pStyle w:val="TableParagraph"/>
              <w:ind w:left="0"/>
              <w:rPr>
                <w:b/>
                <w:sz w:val="30"/>
              </w:rPr>
            </w:pPr>
          </w:p>
          <w:p w:rsidR="00D549F5" w:rsidRDefault="00D549F5">
            <w:pPr>
              <w:pStyle w:val="TableParagraph"/>
              <w:spacing w:before="1"/>
              <w:ind w:left="0"/>
              <w:rPr>
                <w:b/>
                <w:sz w:val="26"/>
              </w:rPr>
            </w:pPr>
          </w:p>
          <w:p w:rsidR="00D549F5" w:rsidRDefault="000F5117">
            <w:pPr>
              <w:pStyle w:val="TableParagraph"/>
              <w:spacing w:before="1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56</w:t>
            </w:r>
          </w:p>
          <w:p w:rsidR="00D549F5" w:rsidRDefault="000F5117">
            <w:pPr>
              <w:pStyle w:val="TableParagraph"/>
              <w:spacing w:before="158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63</w:t>
            </w:r>
          </w:p>
          <w:p w:rsidR="00D549F5" w:rsidRDefault="000F5117">
            <w:pPr>
              <w:pStyle w:val="TableParagraph"/>
              <w:spacing w:before="162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64</w:t>
            </w:r>
          </w:p>
          <w:p w:rsidR="00D549F5" w:rsidRDefault="000F5117">
            <w:pPr>
              <w:pStyle w:val="TableParagraph"/>
              <w:spacing w:before="162"/>
              <w:ind w:left="104"/>
              <w:rPr>
                <w:sz w:val="28"/>
              </w:rPr>
            </w:pPr>
            <w:r>
              <w:rPr>
                <w:spacing w:val="-5"/>
                <w:sz w:val="28"/>
              </w:rPr>
              <w:t>67</w:t>
            </w:r>
          </w:p>
          <w:p w:rsidR="00D549F5" w:rsidRDefault="000F5117">
            <w:pPr>
              <w:pStyle w:val="TableParagraph"/>
              <w:spacing w:before="162" w:line="318" w:lineRule="exact"/>
              <w:ind w:left="120"/>
              <w:rPr>
                <w:sz w:val="28"/>
              </w:rPr>
            </w:pPr>
            <w:r>
              <w:rPr>
                <w:spacing w:val="-5"/>
                <w:sz w:val="28"/>
              </w:rPr>
              <w:t>75</w:t>
            </w:r>
          </w:p>
        </w:tc>
      </w:tr>
    </w:tbl>
    <w:p w:rsidR="00D549F5" w:rsidRDefault="00D549F5">
      <w:pPr>
        <w:spacing w:line="318" w:lineRule="exact"/>
        <w:rPr>
          <w:sz w:val="28"/>
        </w:r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D549F5">
      <w:pPr>
        <w:pStyle w:val="a3"/>
        <w:spacing w:before="10"/>
        <w:ind w:left="0"/>
        <w:jc w:val="left"/>
        <w:rPr>
          <w:b/>
          <w:sz w:val="8"/>
        </w:rPr>
      </w:pPr>
    </w:p>
    <w:p w:rsidR="00D549F5" w:rsidRDefault="000F5117">
      <w:pPr>
        <w:spacing w:before="89"/>
        <w:ind w:left="4101"/>
        <w:rPr>
          <w:b/>
          <w:sz w:val="28"/>
        </w:rPr>
      </w:pPr>
      <w:r>
        <w:rPr>
          <w:b/>
          <w:sz w:val="28"/>
        </w:rPr>
        <w:t>СПИСОК</w:t>
      </w:r>
      <w:r>
        <w:rPr>
          <w:b/>
          <w:spacing w:val="-2"/>
          <w:sz w:val="28"/>
        </w:rPr>
        <w:t xml:space="preserve"> СКОРОЧЕНЬ</w:t>
      </w:r>
    </w:p>
    <w:p w:rsidR="00D549F5" w:rsidRDefault="000F5117">
      <w:pPr>
        <w:pStyle w:val="a3"/>
        <w:spacing w:before="154"/>
        <w:ind w:left="296"/>
        <w:jc w:val="left"/>
      </w:pPr>
      <w:r>
        <w:t>ЗВО-</w:t>
      </w:r>
      <w:r>
        <w:rPr>
          <w:spacing w:val="-3"/>
        </w:rPr>
        <w:t xml:space="preserve"> </w:t>
      </w:r>
      <w:r>
        <w:t>заклад</w:t>
      </w:r>
      <w:r>
        <w:rPr>
          <w:spacing w:val="-2"/>
        </w:rPr>
        <w:t xml:space="preserve"> </w:t>
      </w:r>
      <w:r>
        <w:t>вищої</w:t>
      </w:r>
      <w:r>
        <w:rPr>
          <w:spacing w:val="-3"/>
        </w:rPr>
        <w:t xml:space="preserve"> </w:t>
      </w:r>
      <w:r>
        <w:rPr>
          <w:spacing w:val="-2"/>
        </w:rPr>
        <w:t>освіти</w:t>
      </w:r>
    </w:p>
    <w:p w:rsidR="00D549F5" w:rsidRDefault="000F5117">
      <w:pPr>
        <w:pStyle w:val="a3"/>
        <w:spacing w:before="162" w:line="360" w:lineRule="auto"/>
        <w:ind w:left="296" w:right="5571"/>
        <w:jc w:val="left"/>
      </w:pPr>
      <w:r>
        <w:t>ЗМІ - засоби масової інформації ЗМК- засоби масової комунікації МОЗ-</w:t>
      </w:r>
      <w:r>
        <w:rPr>
          <w:spacing w:val="-13"/>
        </w:rPr>
        <w:t xml:space="preserve"> </w:t>
      </w:r>
      <w:r>
        <w:t>Міністерство</w:t>
      </w:r>
      <w:r>
        <w:rPr>
          <w:spacing w:val="-15"/>
        </w:rPr>
        <w:t xml:space="preserve"> </w:t>
      </w:r>
      <w:r>
        <w:t>охорони</w:t>
      </w:r>
      <w:r>
        <w:rPr>
          <w:spacing w:val="-14"/>
        </w:rPr>
        <w:t xml:space="preserve"> </w:t>
      </w:r>
      <w:r>
        <w:t>здоров'я ПК- персональний комп'ютер</w:t>
      </w:r>
    </w:p>
    <w:p w:rsidR="00D549F5" w:rsidRDefault="00D549F5">
      <w:pPr>
        <w:spacing w:line="360" w:lineRule="auto"/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D549F5">
      <w:pPr>
        <w:pStyle w:val="a3"/>
        <w:spacing w:before="10"/>
        <w:ind w:left="0"/>
        <w:jc w:val="left"/>
        <w:rPr>
          <w:sz w:val="8"/>
        </w:rPr>
      </w:pPr>
    </w:p>
    <w:p w:rsidR="00D549F5" w:rsidRDefault="000F5117">
      <w:pPr>
        <w:pStyle w:val="1"/>
        <w:ind w:right="813"/>
      </w:pPr>
      <w:r>
        <w:rPr>
          <w:spacing w:val="-2"/>
        </w:rPr>
        <w:t>ВСТУП</w:t>
      </w:r>
    </w:p>
    <w:p w:rsidR="00D549F5" w:rsidRDefault="000F5117">
      <w:pPr>
        <w:pStyle w:val="a3"/>
        <w:spacing w:before="154" w:line="360" w:lineRule="auto"/>
        <w:ind w:right="162" w:firstLine="707"/>
      </w:pPr>
      <w:r>
        <w:t>Сьогодні можна спостерігати зростаючу роль соціальних медіа у повсякденному житті кожної людини. Про це с</w:t>
      </w:r>
      <w:r>
        <w:t>відчать їхній бурхливий ріст, поширеність і доступність кожному користувачу мережі Інтернет. Соціальні мережі здатні в найкоротший термін досягти найвіддаленіших куточків світу, проникнути</w:t>
      </w:r>
      <w:r>
        <w:rPr>
          <w:spacing w:val="-7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будь-яке</w:t>
      </w:r>
      <w:r>
        <w:rPr>
          <w:spacing w:val="-10"/>
        </w:rPr>
        <w:t xml:space="preserve"> </w:t>
      </w:r>
      <w:r>
        <w:t>соціальне</w:t>
      </w:r>
      <w:r>
        <w:rPr>
          <w:spacing w:val="-6"/>
        </w:rPr>
        <w:t xml:space="preserve"> </w:t>
      </w:r>
      <w:r>
        <w:t>середовище.</w:t>
      </w:r>
      <w:r>
        <w:rPr>
          <w:spacing w:val="-1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раннього</w:t>
      </w:r>
      <w:r>
        <w:rPr>
          <w:spacing w:val="-9"/>
        </w:rPr>
        <w:t xml:space="preserve"> </w:t>
      </w:r>
      <w:r>
        <w:t>дитинства</w:t>
      </w:r>
      <w:r>
        <w:rPr>
          <w:spacing w:val="-6"/>
        </w:rPr>
        <w:t xml:space="preserve"> </w:t>
      </w:r>
      <w:r>
        <w:t>кожен</w:t>
      </w:r>
      <w:r>
        <w:rPr>
          <w:spacing w:val="-8"/>
        </w:rPr>
        <w:t xml:space="preserve"> </w:t>
      </w:r>
      <w:r>
        <w:t>із</w:t>
      </w:r>
      <w:r>
        <w:rPr>
          <w:spacing w:val="-1"/>
        </w:rPr>
        <w:t xml:space="preserve"> </w:t>
      </w:r>
      <w:r>
        <w:t xml:space="preserve">нас </w:t>
      </w:r>
      <w:r>
        <w:t>потрапляє у</w:t>
      </w:r>
      <w:r>
        <w:rPr>
          <w:spacing w:val="-9"/>
        </w:rPr>
        <w:t xml:space="preserve"> </w:t>
      </w:r>
      <w:r>
        <w:t>загальне</w:t>
      </w:r>
      <w:r>
        <w:rPr>
          <w:spacing w:val="-5"/>
        </w:rPr>
        <w:t xml:space="preserve"> </w:t>
      </w:r>
      <w:r>
        <w:t>інформаційне</w:t>
      </w:r>
      <w:r>
        <w:rPr>
          <w:spacing w:val="-5"/>
        </w:rPr>
        <w:t xml:space="preserve"> </w:t>
      </w:r>
      <w:r>
        <w:t>поле, змалку</w:t>
      </w:r>
      <w:r>
        <w:rPr>
          <w:spacing w:val="-9"/>
        </w:rPr>
        <w:t xml:space="preserve"> </w:t>
      </w:r>
      <w:r>
        <w:t>ми не</w:t>
      </w:r>
      <w:r>
        <w:rPr>
          <w:spacing w:val="-5"/>
        </w:rPr>
        <w:t xml:space="preserve"> </w:t>
      </w:r>
      <w:r>
        <w:t>можемо</w:t>
      </w:r>
      <w:r>
        <w:rPr>
          <w:spacing w:val="-1"/>
        </w:rPr>
        <w:t xml:space="preserve"> </w:t>
      </w:r>
      <w:r>
        <w:t>уникнути</w:t>
      </w:r>
      <w:r>
        <w:rPr>
          <w:spacing w:val="-3"/>
        </w:rPr>
        <w:t xml:space="preserve"> </w:t>
      </w:r>
      <w:r>
        <w:t>потоку інформації, сприймаючи її через різноманітні канали доступу. Соціальні медіа створюють своєрідний інформаційний світ, за допомогою якого людина формує власний світогляд щодо способ</w:t>
      </w:r>
      <w:r>
        <w:t>у життя, типів поведінки тощо. Сьогодні можна спостерігати</w:t>
      </w:r>
      <w:r>
        <w:rPr>
          <w:spacing w:val="-15"/>
        </w:rPr>
        <w:t xml:space="preserve"> </w:t>
      </w:r>
      <w:r>
        <w:t>залучення</w:t>
      </w:r>
      <w:r>
        <w:rPr>
          <w:spacing w:val="-15"/>
        </w:rPr>
        <w:t xml:space="preserve"> </w:t>
      </w:r>
      <w:r>
        <w:t>значної</w:t>
      </w:r>
      <w:r>
        <w:rPr>
          <w:spacing w:val="-15"/>
        </w:rPr>
        <w:t xml:space="preserve"> </w:t>
      </w:r>
      <w:r>
        <w:t>більшості</w:t>
      </w:r>
      <w:r>
        <w:rPr>
          <w:spacing w:val="-12"/>
        </w:rPr>
        <w:t xml:space="preserve"> </w:t>
      </w:r>
      <w:r>
        <w:t>українців</w:t>
      </w:r>
      <w:r>
        <w:rPr>
          <w:spacing w:val="-15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інформаційного</w:t>
      </w:r>
      <w:r>
        <w:rPr>
          <w:spacing w:val="-17"/>
        </w:rPr>
        <w:t xml:space="preserve"> </w:t>
      </w:r>
      <w:r>
        <w:t>простору, оскільки із перманентним розвитком технологій та покращенням загального соціального становища купівля смартфону, комп’ютера, планше</w:t>
      </w:r>
      <w:r>
        <w:t>та чи іншого засобу, стала доступною для значно ширшої аудиторії споживачів. Широкі можливості соціальних медіа викликають необхідність вивчати механізми їхнього</w:t>
      </w:r>
      <w:r>
        <w:rPr>
          <w:spacing w:val="-12"/>
        </w:rPr>
        <w:t xml:space="preserve"> </w:t>
      </w:r>
      <w:r>
        <w:t>функціонування</w:t>
      </w:r>
      <w:r>
        <w:rPr>
          <w:spacing w:val="-9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розвитку,</w:t>
      </w:r>
      <w:r>
        <w:rPr>
          <w:spacing w:val="-8"/>
        </w:rPr>
        <w:t xml:space="preserve"> </w:t>
      </w:r>
      <w:r>
        <w:t>ефективність</w:t>
      </w:r>
      <w:r>
        <w:rPr>
          <w:spacing w:val="-8"/>
        </w:rPr>
        <w:t xml:space="preserve"> </w:t>
      </w:r>
      <w:r>
        <w:t>впливу</w:t>
      </w:r>
      <w:r>
        <w:rPr>
          <w:spacing w:val="-13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аудиторію,</w:t>
      </w:r>
      <w:r>
        <w:rPr>
          <w:spacing w:val="-8"/>
        </w:rPr>
        <w:t xml:space="preserve"> </w:t>
      </w:r>
      <w:r>
        <w:t>особливо коли це стосується молоді.</w:t>
      </w:r>
    </w:p>
    <w:p w:rsidR="00D549F5" w:rsidRDefault="000F5117">
      <w:pPr>
        <w:pStyle w:val="a3"/>
        <w:spacing w:before="6" w:line="360" w:lineRule="auto"/>
        <w:ind w:right="165" w:firstLine="707"/>
      </w:pPr>
      <w:r>
        <w:t>Інфраструктура</w:t>
      </w:r>
      <w:r>
        <w:rPr>
          <w:spacing w:val="-9"/>
        </w:rPr>
        <w:t xml:space="preserve"> </w:t>
      </w:r>
      <w:r>
        <w:t>системи</w:t>
      </w:r>
      <w:r>
        <w:rPr>
          <w:spacing w:val="-10"/>
        </w:rPr>
        <w:t xml:space="preserve"> </w:t>
      </w:r>
      <w:r>
        <w:t>формування</w:t>
      </w:r>
      <w:r>
        <w:rPr>
          <w:spacing w:val="-9"/>
        </w:rPr>
        <w:t xml:space="preserve"> </w:t>
      </w:r>
      <w:r>
        <w:t>здорового</w:t>
      </w:r>
      <w:r>
        <w:rPr>
          <w:spacing w:val="-12"/>
        </w:rPr>
        <w:t xml:space="preserve"> </w:t>
      </w:r>
      <w:r>
        <w:t>способу</w:t>
      </w:r>
      <w:r>
        <w:rPr>
          <w:spacing w:val="-16"/>
        </w:rPr>
        <w:t xml:space="preserve"> </w:t>
      </w:r>
      <w:r>
        <w:t>життя</w:t>
      </w:r>
      <w:r>
        <w:rPr>
          <w:spacing w:val="-9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контроль над її діяльністю існує в кожній країні, залежно від її соціально-економічних, національних та етнічних особливостей.</w:t>
      </w:r>
    </w:p>
    <w:p w:rsidR="00D549F5" w:rsidRDefault="000F5117">
      <w:pPr>
        <w:pStyle w:val="a3"/>
        <w:spacing w:before="4" w:line="360" w:lineRule="auto"/>
        <w:ind w:right="164" w:firstLine="707"/>
      </w:pPr>
      <w:r>
        <w:t xml:space="preserve">Базовий консенсус в суспільстві </w:t>
      </w:r>
      <w:r>
        <w:t>з приводу цінності здоров'я і активного життя необхідний, але, очевидно, поки відсутній. Переважна більшість молодих людей</w:t>
      </w:r>
      <w:r>
        <w:rPr>
          <w:spacing w:val="-12"/>
        </w:rPr>
        <w:t xml:space="preserve"> </w:t>
      </w:r>
      <w:r>
        <w:t>так</w:t>
      </w:r>
      <w:r>
        <w:rPr>
          <w:spacing w:val="-11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зробили</w:t>
      </w:r>
      <w:r>
        <w:rPr>
          <w:spacing w:val="-12"/>
        </w:rPr>
        <w:t xml:space="preserve"> </w:t>
      </w:r>
      <w:r>
        <w:t>вибір</w:t>
      </w:r>
      <w:r>
        <w:rPr>
          <w:spacing w:val="-10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користь</w:t>
      </w:r>
      <w:r>
        <w:rPr>
          <w:spacing w:val="-10"/>
        </w:rPr>
        <w:t xml:space="preserve"> </w:t>
      </w:r>
      <w:r>
        <w:t>здорового</w:t>
      </w:r>
      <w:r>
        <w:rPr>
          <w:spacing w:val="-13"/>
        </w:rPr>
        <w:t xml:space="preserve"> </w:t>
      </w:r>
      <w:r>
        <w:t>способу</w:t>
      </w:r>
      <w:r>
        <w:rPr>
          <w:spacing w:val="-17"/>
        </w:rPr>
        <w:t xml:space="preserve"> </w:t>
      </w:r>
      <w:r>
        <w:t>життя</w:t>
      </w:r>
      <w:r>
        <w:rPr>
          <w:spacing w:val="-11"/>
        </w:rPr>
        <w:t xml:space="preserve"> </w:t>
      </w:r>
      <w:r>
        <w:t>і,</w:t>
      </w:r>
      <w:r>
        <w:rPr>
          <w:spacing w:val="-9"/>
        </w:rPr>
        <w:t xml:space="preserve"> </w:t>
      </w:r>
      <w:r>
        <w:t>таким</w:t>
      </w:r>
      <w:r>
        <w:rPr>
          <w:spacing w:val="-11"/>
        </w:rPr>
        <w:t xml:space="preserve"> </w:t>
      </w:r>
      <w:r>
        <w:t>чином, не вирішили важливих проблем якості життя, активної старост</w:t>
      </w:r>
      <w:r>
        <w:t>і, скорочення передчасної смертності, скорочення витрат на медицину і т.д. хоча дана тема є обговорюваною і актуальною не тільки для держави, а й для громадянського суспільства. І тут на допомогу можуть прийти соціальні медіа.</w:t>
      </w:r>
    </w:p>
    <w:p w:rsidR="00D549F5" w:rsidRDefault="000F5117">
      <w:pPr>
        <w:pStyle w:val="a3"/>
        <w:spacing w:before="3" w:line="360" w:lineRule="auto"/>
        <w:ind w:right="160" w:firstLine="707"/>
      </w:pPr>
      <w:r>
        <w:t>Безперечно,</w:t>
      </w:r>
      <w:r>
        <w:rPr>
          <w:spacing w:val="-10"/>
        </w:rPr>
        <w:t xml:space="preserve"> </w:t>
      </w:r>
      <w:r>
        <w:t>соціальні</w:t>
      </w:r>
      <w:r>
        <w:rPr>
          <w:spacing w:val="-13"/>
        </w:rPr>
        <w:t xml:space="preserve"> </w:t>
      </w:r>
      <w:r>
        <w:t>мережі</w:t>
      </w:r>
      <w:r>
        <w:rPr>
          <w:spacing w:val="-13"/>
        </w:rPr>
        <w:t xml:space="preserve"> </w:t>
      </w:r>
      <w:r>
        <w:t>займають</w:t>
      </w:r>
      <w:r>
        <w:rPr>
          <w:spacing w:val="-11"/>
        </w:rPr>
        <w:t xml:space="preserve"> </w:t>
      </w:r>
      <w:r>
        <w:t>особливо</w:t>
      </w:r>
      <w:r>
        <w:rPr>
          <w:spacing w:val="-15"/>
        </w:rPr>
        <w:t xml:space="preserve"> </w:t>
      </w:r>
      <w:r>
        <w:t>значуще</w:t>
      </w:r>
      <w:r>
        <w:rPr>
          <w:spacing w:val="-16"/>
        </w:rPr>
        <w:t xml:space="preserve"> </w:t>
      </w:r>
      <w:r>
        <w:t>місце</w:t>
      </w:r>
      <w:r>
        <w:rPr>
          <w:spacing w:val="-16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розвитку суспільства. Протягом усього життя соціальні медіа мають безпосередній вплив на</w:t>
      </w:r>
      <w:r>
        <w:rPr>
          <w:spacing w:val="24"/>
        </w:rPr>
        <w:t xml:space="preserve"> </w:t>
      </w:r>
      <w:r>
        <w:t>людину.</w:t>
      </w:r>
      <w:r>
        <w:rPr>
          <w:spacing w:val="26"/>
        </w:rPr>
        <w:t xml:space="preserve"> </w:t>
      </w:r>
      <w:r>
        <w:t>Формування</w:t>
      </w:r>
      <w:r>
        <w:rPr>
          <w:spacing w:val="23"/>
        </w:rPr>
        <w:t xml:space="preserve"> </w:t>
      </w:r>
      <w:r>
        <w:t>свідомості,</w:t>
      </w:r>
      <w:r>
        <w:rPr>
          <w:spacing w:val="26"/>
        </w:rPr>
        <w:t xml:space="preserve"> </w:t>
      </w:r>
      <w:r>
        <w:t>виховання,</w:t>
      </w:r>
      <w:r>
        <w:rPr>
          <w:spacing w:val="25"/>
        </w:rPr>
        <w:t xml:space="preserve"> </w:t>
      </w:r>
      <w:r>
        <w:t>смаки,</w:t>
      </w:r>
      <w:r>
        <w:rPr>
          <w:spacing w:val="26"/>
        </w:rPr>
        <w:t xml:space="preserve"> </w:t>
      </w:r>
      <w:r>
        <w:t>звички</w:t>
      </w:r>
      <w:r>
        <w:rPr>
          <w:spacing w:val="22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погляди,</w:t>
      </w:r>
      <w:r>
        <w:rPr>
          <w:spacing w:val="26"/>
        </w:rPr>
        <w:t xml:space="preserve"> </w:t>
      </w:r>
      <w:r>
        <w:t>окрім</w:t>
      </w:r>
    </w:p>
    <w:p w:rsidR="00D549F5" w:rsidRDefault="00D549F5">
      <w:pPr>
        <w:spacing w:line="360" w:lineRule="auto"/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3"/>
        <w:spacing w:before="183" w:line="357" w:lineRule="auto"/>
        <w:ind w:right="172"/>
      </w:pPr>
      <w:r>
        <w:t>традиційних методів виховання, можуть формуватися і під впливом засобів масової інформації</w:t>
      </w:r>
    </w:p>
    <w:p w:rsidR="00D549F5" w:rsidRDefault="000F5117">
      <w:pPr>
        <w:pStyle w:val="a3"/>
        <w:spacing w:before="8" w:line="360" w:lineRule="auto"/>
        <w:ind w:right="167" w:firstLine="707"/>
      </w:pPr>
      <w:r>
        <w:rPr>
          <w:b/>
        </w:rPr>
        <w:t xml:space="preserve">Актуальність дослідження </w:t>
      </w:r>
      <w:r>
        <w:t>полягає у тому, що із розвитком нових технологій, інтернету та телебачення відбувається безпосереднє залучення індивідів до</w:t>
      </w:r>
      <w:r>
        <w:rPr>
          <w:spacing w:val="-4"/>
        </w:rPr>
        <w:t xml:space="preserve"> </w:t>
      </w:r>
      <w:r>
        <w:t>інформаційного</w:t>
      </w:r>
      <w:r>
        <w:rPr>
          <w:spacing w:val="-4"/>
        </w:rPr>
        <w:t xml:space="preserve"> </w:t>
      </w:r>
      <w:r>
        <w:t>п</w:t>
      </w:r>
      <w:r>
        <w:t>ростору</w:t>
      </w:r>
      <w:r>
        <w:rPr>
          <w:spacing w:val="-8"/>
        </w:rPr>
        <w:t xml:space="preserve"> </w:t>
      </w:r>
      <w:r>
        <w:t>практично</w:t>
      </w:r>
      <w:r>
        <w:rPr>
          <w:spacing w:val="-4"/>
        </w:rPr>
        <w:t xml:space="preserve"> </w:t>
      </w:r>
      <w:r>
        <w:t>із народження.</w:t>
      </w:r>
      <w:r>
        <w:rPr>
          <w:spacing w:val="-13"/>
        </w:rPr>
        <w:t xml:space="preserve"> </w:t>
      </w:r>
      <w:r>
        <w:t>Епоха, в яку</w:t>
      </w:r>
      <w:r>
        <w:rPr>
          <w:spacing w:val="-8"/>
        </w:rPr>
        <w:t xml:space="preserve"> </w:t>
      </w:r>
      <w:r>
        <w:t>ми живемо,</w:t>
      </w:r>
      <w:r>
        <w:rPr>
          <w:spacing w:val="-15"/>
        </w:rPr>
        <w:t xml:space="preserve"> </w:t>
      </w:r>
      <w:r>
        <w:t>наповнена</w:t>
      </w:r>
      <w:r>
        <w:rPr>
          <w:spacing w:val="-17"/>
        </w:rPr>
        <w:t xml:space="preserve"> </w:t>
      </w:r>
      <w:r>
        <w:t>стрімкими</w:t>
      </w:r>
      <w:r>
        <w:rPr>
          <w:spacing w:val="-18"/>
        </w:rPr>
        <w:t xml:space="preserve"> </w:t>
      </w:r>
      <w:r>
        <w:t>змінами,</w:t>
      </w:r>
      <w:r>
        <w:rPr>
          <w:spacing w:val="-15"/>
        </w:rPr>
        <w:t xml:space="preserve"> </w:t>
      </w:r>
      <w:r>
        <w:t>постійним</w:t>
      </w:r>
      <w:r>
        <w:rPr>
          <w:spacing w:val="-18"/>
        </w:rPr>
        <w:t xml:space="preserve"> </w:t>
      </w:r>
      <w:r>
        <w:t>прогресом,</w:t>
      </w:r>
      <w:r>
        <w:rPr>
          <w:spacing w:val="-15"/>
        </w:rPr>
        <w:t xml:space="preserve"> </w:t>
      </w:r>
      <w:r>
        <w:t>новими</w:t>
      </w:r>
      <w:r>
        <w:rPr>
          <w:spacing w:val="-18"/>
        </w:rPr>
        <w:t xml:space="preserve"> </w:t>
      </w:r>
      <w:r>
        <w:t>викликами і новими відповідями. Звичні моделі поведінки, стандарти, цінності зазнають трансформації,</w:t>
      </w:r>
      <w:r>
        <w:rPr>
          <w:spacing w:val="-1"/>
        </w:rPr>
        <w:t xml:space="preserve"> </w:t>
      </w:r>
      <w:r>
        <w:t>виникають</w:t>
      </w:r>
      <w:r>
        <w:rPr>
          <w:spacing w:val="-2"/>
        </w:rPr>
        <w:t xml:space="preserve"> </w:t>
      </w:r>
      <w:r>
        <w:t>нові</w:t>
      </w:r>
      <w:r>
        <w:rPr>
          <w:spacing w:val="-5"/>
        </w:rPr>
        <w:t xml:space="preserve"> </w:t>
      </w:r>
      <w:r>
        <w:t>протиріччя,</w:t>
      </w:r>
      <w:r>
        <w:rPr>
          <w:spacing w:val="-2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повинна</w:t>
      </w:r>
      <w:r>
        <w:rPr>
          <w:spacing w:val="-3"/>
        </w:rPr>
        <w:t xml:space="preserve"> </w:t>
      </w:r>
      <w:r>
        <w:t>ви</w:t>
      </w:r>
      <w:r>
        <w:t>рішити</w:t>
      </w:r>
      <w:r>
        <w:rPr>
          <w:spacing w:val="-5"/>
        </w:rPr>
        <w:t xml:space="preserve"> </w:t>
      </w:r>
      <w:r>
        <w:t>культура,</w:t>
      </w:r>
      <w:r>
        <w:rPr>
          <w:spacing w:val="-1"/>
        </w:rPr>
        <w:t xml:space="preserve"> </w:t>
      </w:r>
      <w:r>
        <w:t>щоб вийти на новий рівень.</w:t>
      </w:r>
    </w:p>
    <w:p w:rsidR="00D549F5" w:rsidRDefault="000F5117">
      <w:pPr>
        <w:pStyle w:val="a3"/>
        <w:spacing w:before="5" w:line="360" w:lineRule="auto"/>
        <w:ind w:right="166" w:firstLine="707"/>
      </w:pPr>
      <w:r>
        <w:t>У глобальному світі успіх кожної окремої особистості і цілих націй залежить від творчості, інноваційної обізнаності, вміння нестандартно мислити, знаходити нові і несподівані рішення всіх проблем. Логічно припуст</w:t>
      </w:r>
      <w:r>
        <w:t xml:space="preserve">ити, що в таких умовах здоровий спосіб життя студентів повинен стати важливою </w:t>
      </w:r>
      <w:r>
        <w:rPr>
          <w:spacing w:val="-2"/>
        </w:rPr>
        <w:t>цінністю,</w:t>
      </w:r>
      <w:r>
        <w:rPr>
          <w:spacing w:val="-1"/>
        </w:rPr>
        <w:t xml:space="preserve"> </w:t>
      </w:r>
      <w:r>
        <w:rPr>
          <w:spacing w:val="-2"/>
        </w:rPr>
        <w:t>яка забезпечує</w:t>
      </w:r>
      <w:r>
        <w:rPr>
          <w:spacing w:val="-3"/>
        </w:rPr>
        <w:t xml:space="preserve"> </w:t>
      </w:r>
      <w:r>
        <w:rPr>
          <w:spacing w:val="-2"/>
        </w:rPr>
        <w:t>процвітання,</w:t>
      </w:r>
      <w:r>
        <w:rPr>
          <w:spacing w:val="-1"/>
        </w:rPr>
        <w:t xml:space="preserve"> </w:t>
      </w:r>
      <w:r>
        <w:rPr>
          <w:spacing w:val="-2"/>
        </w:rPr>
        <w:t>творчу</w:t>
      </w:r>
      <w:r>
        <w:rPr>
          <w:spacing w:val="-7"/>
        </w:rPr>
        <w:t xml:space="preserve"> </w:t>
      </w:r>
      <w:r>
        <w:rPr>
          <w:spacing w:val="-2"/>
        </w:rPr>
        <w:t>реалізацію,</w:t>
      </w:r>
      <w:r>
        <w:t xml:space="preserve"> </w:t>
      </w:r>
      <w:r>
        <w:rPr>
          <w:spacing w:val="-2"/>
        </w:rPr>
        <w:t>матеріальний,</w:t>
      </w:r>
      <w:r>
        <w:t xml:space="preserve"> </w:t>
      </w:r>
      <w:r>
        <w:rPr>
          <w:spacing w:val="-2"/>
        </w:rPr>
        <w:t>а головне</w:t>
      </w:r>
    </w:p>
    <w:p w:rsidR="00D549F5" w:rsidRDefault="000F5117">
      <w:pPr>
        <w:pStyle w:val="a3"/>
        <w:spacing w:before="1"/>
      </w:pPr>
      <w:r>
        <w:t>-</w:t>
      </w:r>
      <w:r>
        <w:rPr>
          <w:spacing w:val="-11"/>
        </w:rPr>
        <w:t xml:space="preserve"> </w:t>
      </w:r>
      <w:r>
        <w:t>духовний</w:t>
      </w:r>
      <w:r>
        <w:rPr>
          <w:spacing w:val="-11"/>
        </w:rPr>
        <w:t xml:space="preserve"> </w:t>
      </w:r>
      <w:r>
        <w:rPr>
          <w:spacing w:val="-2"/>
        </w:rPr>
        <w:t>розвиток.</w:t>
      </w:r>
    </w:p>
    <w:p w:rsidR="00D549F5" w:rsidRDefault="000F5117">
      <w:pPr>
        <w:pStyle w:val="a3"/>
        <w:spacing w:before="166" w:line="360" w:lineRule="auto"/>
        <w:ind w:right="170" w:firstLine="707"/>
      </w:pPr>
      <w:r>
        <w:t>Однак, логіка не завжди дає адекватну відповідь в умовах складних трансформа</w:t>
      </w:r>
      <w:r>
        <w:t>цій і швидко протікаючих нелінійних процесів. Сьогодні здоров'я студентської молоді знаходиться під сильним негативним впливом гіподинамії, шкідливих звичок і нездорового харчування. Це стосується як України, так і багатьох інших країн на європейському кон</w:t>
      </w:r>
      <w:r>
        <w:t>тиненті.</w:t>
      </w:r>
    </w:p>
    <w:p w:rsidR="00D549F5" w:rsidRDefault="000F5117">
      <w:pPr>
        <w:pStyle w:val="a3"/>
        <w:spacing w:before="2" w:line="360" w:lineRule="auto"/>
        <w:ind w:right="167" w:firstLine="707"/>
      </w:pPr>
      <w:r>
        <w:t>Підходи до усвідомлення суті здоров'я формувалися протягом життя багатьох поколінь у вигляді різних поглядів, суджень, оцінок.</w:t>
      </w:r>
    </w:p>
    <w:p w:rsidR="00D549F5" w:rsidRDefault="000F5117">
      <w:pPr>
        <w:pStyle w:val="a3"/>
        <w:spacing w:before="6" w:line="360" w:lineRule="auto"/>
        <w:ind w:right="163" w:firstLine="707"/>
      </w:pPr>
      <w:r>
        <w:t>Таким</w:t>
      </w:r>
      <w:r>
        <w:rPr>
          <w:spacing w:val="-15"/>
        </w:rPr>
        <w:t xml:space="preserve"> </w:t>
      </w:r>
      <w:r>
        <w:t>чином</w:t>
      </w:r>
      <w:r>
        <w:rPr>
          <w:spacing w:val="-13"/>
        </w:rPr>
        <w:t xml:space="preserve"> </w:t>
      </w:r>
      <w:r>
        <w:t>соціальні</w:t>
      </w:r>
      <w:r>
        <w:rPr>
          <w:spacing w:val="-14"/>
        </w:rPr>
        <w:t xml:space="preserve"> </w:t>
      </w:r>
      <w:r>
        <w:t>медіа,</w:t>
      </w:r>
      <w:r>
        <w:rPr>
          <w:spacing w:val="-11"/>
        </w:rPr>
        <w:t xml:space="preserve"> </w:t>
      </w:r>
      <w:r>
        <w:t>так</w:t>
      </w:r>
      <w:r>
        <w:rPr>
          <w:spacing w:val="-18"/>
        </w:rPr>
        <w:t xml:space="preserve"> </w:t>
      </w:r>
      <w:r>
        <w:t>як</w:t>
      </w:r>
      <w:r>
        <w:rPr>
          <w:spacing w:val="-12"/>
        </w:rPr>
        <w:t xml:space="preserve"> </w:t>
      </w:r>
      <w:r>
        <w:t>вони</w:t>
      </w:r>
      <w:r>
        <w:rPr>
          <w:spacing w:val="-14"/>
        </w:rPr>
        <w:t xml:space="preserve"> </w:t>
      </w:r>
      <w:r>
        <w:t>є</w:t>
      </w:r>
      <w:r>
        <w:rPr>
          <w:spacing w:val="-13"/>
        </w:rPr>
        <w:t xml:space="preserve"> </w:t>
      </w:r>
      <w:r>
        <w:t>носіями</w:t>
      </w:r>
      <w:r>
        <w:rPr>
          <w:spacing w:val="-14"/>
        </w:rPr>
        <w:t xml:space="preserve"> </w:t>
      </w:r>
      <w:r>
        <w:t>різноманітних</w:t>
      </w:r>
      <w:r>
        <w:rPr>
          <w:spacing w:val="-12"/>
        </w:rPr>
        <w:t xml:space="preserve"> </w:t>
      </w:r>
      <w:r>
        <w:t>думок</w:t>
      </w:r>
      <w:r>
        <w:rPr>
          <w:spacing w:val="-13"/>
        </w:rPr>
        <w:t xml:space="preserve"> </w:t>
      </w:r>
      <w:r>
        <w:t>та ідей,</w:t>
      </w:r>
      <w:r>
        <w:rPr>
          <w:spacing w:val="-18"/>
        </w:rPr>
        <w:t xml:space="preserve"> </w:t>
      </w:r>
      <w:r>
        <w:t>почали</w:t>
      </w:r>
      <w:r>
        <w:rPr>
          <w:spacing w:val="-17"/>
        </w:rPr>
        <w:t xml:space="preserve"> </w:t>
      </w:r>
      <w:r>
        <w:t>грати</w:t>
      </w:r>
      <w:r>
        <w:rPr>
          <w:spacing w:val="-18"/>
        </w:rPr>
        <w:t xml:space="preserve"> </w:t>
      </w:r>
      <w:r>
        <w:t>роль</w:t>
      </w:r>
      <w:r>
        <w:rPr>
          <w:spacing w:val="-17"/>
        </w:rPr>
        <w:t xml:space="preserve"> </w:t>
      </w:r>
      <w:r>
        <w:t>важливого</w:t>
      </w:r>
      <w:r>
        <w:rPr>
          <w:spacing w:val="-18"/>
        </w:rPr>
        <w:t xml:space="preserve"> </w:t>
      </w:r>
      <w:r>
        <w:t>агента</w:t>
      </w:r>
      <w:r>
        <w:rPr>
          <w:spacing w:val="-17"/>
        </w:rPr>
        <w:t xml:space="preserve"> </w:t>
      </w:r>
      <w:r>
        <w:t>соціалізації.</w:t>
      </w:r>
      <w:r>
        <w:rPr>
          <w:spacing w:val="-16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сьогоднішній</w:t>
      </w:r>
      <w:r>
        <w:rPr>
          <w:spacing w:val="-17"/>
        </w:rPr>
        <w:t xml:space="preserve"> </w:t>
      </w:r>
      <w:r>
        <w:t>час</w:t>
      </w:r>
      <w:r>
        <w:rPr>
          <w:spacing w:val="-17"/>
        </w:rPr>
        <w:t xml:space="preserve"> </w:t>
      </w:r>
      <w:r>
        <w:t>молодь являється</w:t>
      </w:r>
      <w:r>
        <w:rPr>
          <w:spacing w:val="-9"/>
        </w:rPr>
        <w:t xml:space="preserve"> </w:t>
      </w:r>
      <w:r>
        <w:t>найбільшими</w:t>
      </w:r>
      <w:r>
        <w:rPr>
          <w:spacing w:val="-10"/>
        </w:rPr>
        <w:t xml:space="preserve"> </w:t>
      </w:r>
      <w:r>
        <w:t>користувачами</w:t>
      </w:r>
      <w:r>
        <w:rPr>
          <w:spacing w:val="-10"/>
        </w:rPr>
        <w:t xml:space="preserve"> </w:t>
      </w:r>
      <w:r>
        <w:t>мережі</w:t>
      </w:r>
      <w:r>
        <w:rPr>
          <w:spacing w:val="-6"/>
        </w:rPr>
        <w:t xml:space="preserve"> </w:t>
      </w:r>
      <w:r>
        <w:t>Інтернет.</w:t>
      </w:r>
      <w:r>
        <w:rPr>
          <w:spacing w:val="-6"/>
        </w:rPr>
        <w:t xml:space="preserve"> </w:t>
      </w:r>
      <w:r>
        <w:t>Молодь,</w:t>
      </w:r>
      <w:r>
        <w:rPr>
          <w:spacing w:val="-6"/>
        </w:rPr>
        <w:t xml:space="preserve"> </w:t>
      </w:r>
      <w:r>
        <w:t>перебуваючи</w:t>
      </w:r>
      <w:r>
        <w:rPr>
          <w:spacing w:val="-6"/>
        </w:rPr>
        <w:t xml:space="preserve"> </w:t>
      </w:r>
      <w:r>
        <w:t>у стадії постійного використання мережі інтернету, пропонує нові тенденції та майбутні шляхи розвитку Інтернету, тому є важливим дослідити впли</w:t>
      </w:r>
      <w:r>
        <w:t>в соціальних медіа на формування здорового способу життя.</w:t>
      </w:r>
    </w:p>
    <w:p w:rsidR="00D549F5" w:rsidRDefault="000F5117">
      <w:pPr>
        <w:pStyle w:val="a3"/>
        <w:spacing w:before="3" w:line="360" w:lineRule="auto"/>
        <w:ind w:right="167" w:firstLine="707"/>
      </w:pPr>
      <w:r>
        <w:t>Проблему здорового способу життя в різні часи існування суспільства розглядали</w:t>
      </w:r>
      <w:r>
        <w:rPr>
          <w:spacing w:val="17"/>
        </w:rPr>
        <w:t xml:space="preserve"> </w:t>
      </w:r>
      <w:r>
        <w:t>вчені</w:t>
      </w:r>
      <w:r>
        <w:rPr>
          <w:spacing w:val="19"/>
        </w:rPr>
        <w:t xml:space="preserve"> </w:t>
      </w:r>
      <w:r>
        <w:t>в</w:t>
      </w:r>
      <w:r>
        <w:rPr>
          <w:spacing w:val="21"/>
        </w:rPr>
        <w:t xml:space="preserve"> </w:t>
      </w:r>
      <w:r>
        <w:t>різних</w:t>
      </w:r>
      <w:r>
        <w:rPr>
          <w:spacing w:val="21"/>
        </w:rPr>
        <w:t xml:space="preserve"> </w:t>
      </w:r>
      <w:r>
        <w:t>аспектах:</w:t>
      </w:r>
      <w:r>
        <w:rPr>
          <w:spacing w:val="16"/>
        </w:rPr>
        <w:t xml:space="preserve"> </w:t>
      </w:r>
      <w:r>
        <w:t>пов'язуючи</w:t>
      </w:r>
      <w:r>
        <w:rPr>
          <w:spacing w:val="20"/>
        </w:rPr>
        <w:t xml:space="preserve"> </w:t>
      </w:r>
      <w:r>
        <w:t>формування</w:t>
      </w:r>
      <w:r>
        <w:rPr>
          <w:spacing w:val="20"/>
        </w:rPr>
        <w:t xml:space="preserve"> </w:t>
      </w:r>
      <w:r>
        <w:t>здорового</w:t>
      </w:r>
      <w:r>
        <w:rPr>
          <w:spacing w:val="18"/>
        </w:rPr>
        <w:t xml:space="preserve"> </w:t>
      </w:r>
      <w:r>
        <w:rPr>
          <w:spacing w:val="-2"/>
        </w:rPr>
        <w:t>способу</w:t>
      </w:r>
    </w:p>
    <w:p w:rsidR="00D549F5" w:rsidRDefault="00D549F5">
      <w:pPr>
        <w:spacing w:line="360" w:lineRule="auto"/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3"/>
        <w:spacing w:before="183" w:line="360" w:lineRule="auto"/>
        <w:ind w:right="164"/>
      </w:pPr>
      <w:r>
        <w:rPr>
          <w:spacing w:val="-2"/>
        </w:rPr>
        <w:t>життя</w:t>
      </w:r>
      <w:r>
        <w:rPr>
          <w:spacing w:val="-6"/>
        </w:rPr>
        <w:t xml:space="preserve"> </w:t>
      </w:r>
      <w:r>
        <w:rPr>
          <w:spacing w:val="-2"/>
        </w:rPr>
        <w:t>зі</w:t>
      </w:r>
      <w:r>
        <w:rPr>
          <w:spacing w:val="-12"/>
        </w:rPr>
        <w:t xml:space="preserve"> </w:t>
      </w:r>
      <w:r>
        <w:rPr>
          <w:spacing w:val="-2"/>
        </w:rPr>
        <w:t>зниженням</w:t>
      </w:r>
      <w:r>
        <w:rPr>
          <w:spacing w:val="-7"/>
        </w:rPr>
        <w:t xml:space="preserve"> </w:t>
      </w:r>
      <w:r>
        <w:rPr>
          <w:spacing w:val="-2"/>
        </w:rPr>
        <w:t>кількості</w:t>
      </w:r>
      <w:r>
        <w:rPr>
          <w:spacing w:val="-7"/>
        </w:rPr>
        <w:t xml:space="preserve"> </w:t>
      </w:r>
      <w:r>
        <w:rPr>
          <w:spacing w:val="-2"/>
        </w:rPr>
        <w:t>студентської</w:t>
      </w:r>
      <w:r>
        <w:rPr>
          <w:spacing w:val="-7"/>
        </w:rPr>
        <w:t xml:space="preserve"> </w:t>
      </w:r>
      <w:r>
        <w:rPr>
          <w:spacing w:val="-2"/>
        </w:rPr>
        <w:t>молоді,</w:t>
      </w:r>
      <w:r>
        <w:rPr>
          <w:spacing w:val="-4"/>
        </w:rPr>
        <w:t xml:space="preserve"> </w:t>
      </w:r>
      <w:r>
        <w:rPr>
          <w:spacing w:val="-2"/>
        </w:rPr>
        <w:t>що</w:t>
      </w:r>
      <w:r>
        <w:rPr>
          <w:spacing w:val="-10"/>
        </w:rPr>
        <w:t xml:space="preserve"> </w:t>
      </w:r>
      <w:r>
        <w:rPr>
          <w:spacing w:val="-2"/>
        </w:rPr>
        <w:t>палить</w:t>
      </w:r>
      <w:r>
        <w:rPr>
          <w:spacing w:val="-5"/>
        </w:rPr>
        <w:t xml:space="preserve"> </w:t>
      </w:r>
      <w:r>
        <w:rPr>
          <w:spacing w:val="-2"/>
        </w:rPr>
        <w:t>і</w:t>
      </w:r>
      <w:r>
        <w:rPr>
          <w:spacing w:val="-7"/>
        </w:rPr>
        <w:t xml:space="preserve"> </w:t>
      </w:r>
      <w:r>
        <w:rPr>
          <w:spacing w:val="-2"/>
        </w:rPr>
        <w:t>вживає</w:t>
      </w:r>
      <w:r>
        <w:rPr>
          <w:spacing w:val="-6"/>
        </w:rPr>
        <w:t xml:space="preserve"> </w:t>
      </w:r>
      <w:r>
        <w:rPr>
          <w:spacing w:val="-2"/>
        </w:rPr>
        <w:t xml:space="preserve">наркотики; </w:t>
      </w:r>
      <w:r>
        <w:t>показуючи роль розвитку пізнавального інтересу в підвищенні фізкультурно- оздоровчої грамотності; вивчаючи ціннісні аспекти формування здорового способу життя; визначаючи пріоритетні позиції мотивації у фо</w:t>
      </w:r>
      <w:r>
        <w:t>рмуванні здорового способу життя (В. Глухов, Н. Візитей, В. Моченов, В. Бальсевич, П. Виноградов, Г. Мизан, Г. Морозов та ін.).</w:t>
      </w:r>
    </w:p>
    <w:p w:rsidR="00D549F5" w:rsidRDefault="000F5117">
      <w:pPr>
        <w:pStyle w:val="a3"/>
        <w:spacing w:before="3" w:line="360" w:lineRule="auto"/>
        <w:ind w:right="171" w:firstLine="780"/>
      </w:pPr>
      <w:r>
        <w:t>Досвід</w:t>
      </w:r>
      <w:r>
        <w:rPr>
          <w:spacing w:val="-4"/>
        </w:rPr>
        <w:t xml:space="preserve"> </w:t>
      </w:r>
      <w:r>
        <w:t>цих</w:t>
      </w:r>
      <w:r>
        <w:rPr>
          <w:spacing w:val="-5"/>
        </w:rPr>
        <w:t xml:space="preserve"> </w:t>
      </w:r>
      <w:r>
        <w:t>дослідників</w:t>
      </w:r>
      <w:r>
        <w:rPr>
          <w:spacing w:val="-5"/>
        </w:rPr>
        <w:t xml:space="preserve"> </w:t>
      </w:r>
      <w:r>
        <w:t>представляє</w:t>
      </w:r>
      <w:r>
        <w:rPr>
          <w:spacing w:val="-5"/>
        </w:rPr>
        <w:t xml:space="preserve"> </w:t>
      </w:r>
      <w:r>
        <w:t>велику</w:t>
      </w:r>
      <w:r>
        <w:rPr>
          <w:spacing w:val="-5"/>
        </w:rPr>
        <w:t xml:space="preserve"> </w:t>
      </w:r>
      <w:r>
        <w:t>цінність</w:t>
      </w:r>
      <w:r>
        <w:rPr>
          <w:spacing w:val="-5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створення</w:t>
      </w:r>
      <w:r>
        <w:rPr>
          <w:spacing w:val="-6"/>
        </w:rPr>
        <w:t xml:space="preserve"> </w:t>
      </w:r>
      <w:r>
        <w:t>нового способу</w:t>
      </w:r>
      <w:r>
        <w:rPr>
          <w:spacing w:val="-18"/>
        </w:rPr>
        <w:t xml:space="preserve"> </w:t>
      </w:r>
      <w:r>
        <w:t>занять</w:t>
      </w:r>
      <w:r>
        <w:rPr>
          <w:spacing w:val="-17"/>
        </w:rPr>
        <w:t xml:space="preserve"> </w:t>
      </w:r>
      <w:r>
        <w:t>фізичної</w:t>
      </w:r>
      <w:r>
        <w:rPr>
          <w:spacing w:val="-18"/>
        </w:rPr>
        <w:t xml:space="preserve"> </w:t>
      </w:r>
      <w:r>
        <w:t>культури</w:t>
      </w:r>
      <w:r>
        <w:rPr>
          <w:spacing w:val="-17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ЗВО.</w:t>
      </w:r>
      <w:r>
        <w:rPr>
          <w:spacing w:val="-17"/>
        </w:rPr>
        <w:t xml:space="preserve"> </w:t>
      </w:r>
      <w:r>
        <w:t>Такий</w:t>
      </w:r>
      <w:r>
        <w:rPr>
          <w:spacing w:val="-18"/>
        </w:rPr>
        <w:t xml:space="preserve"> </w:t>
      </w:r>
      <w:r>
        <w:t>спосіб,</w:t>
      </w:r>
      <w:r>
        <w:rPr>
          <w:spacing w:val="-17"/>
        </w:rPr>
        <w:t xml:space="preserve"> </w:t>
      </w:r>
      <w:r>
        <w:t>орієнтований</w:t>
      </w:r>
      <w:r>
        <w:rPr>
          <w:spacing w:val="-16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здоровий спосіб</w:t>
      </w:r>
      <w:r>
        <w:rPr>
          <w:spacing w:val="-6"/>
        </w:rPr>
        <w:t xml:space="preserve"> </w:t>
      </w:r>
      <w:r>
        <w:t>життя,</w:t>
      </w:r>
      <w:r>
        <w:rPr>
          <w:spacing w:val="-7"/>
        </w:rPr>
        <w:t xml:space="preserve"> </w:t>
      </w:r>
      <w:r>
        <w:t>приведе</w:t>
      </w:r>
      <w:r>
        <w:rPr>
          <w:spacing w:val="-12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зменшення</w:t>
      </w:r>
      <w:r>
        <w:rPr>
          <w:spacing w:val="-6"/>
        </w:rPr>
        <w:t xml:space="preserve"> </w:t>
      </w:r>
      <w:r>
        <w:t>чисельність</w:t>
      </w:r>
      <w:r>
        <w:rPr>
          <w:spacing w:val="-7"/>
        </w:rPr>
        <w:t xml:space="preserve"> </w:t>
      </w:r>
      <w:r>
        <w:t>студентської</w:t>
      </w:r>
      <w:r>
        <w:rPr>
          <w:spacing w:val="-9"/>
        </w:rPr>
        <w:t xml:space="preserve"> </w:t>
      </w:r>
      <w:r>
        <w:t>молоді,</w:t>
      </w:r>
      <w:r>
        <w:rPr>
          <w:spacing w:val="-6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ведуть не здоровий спосіб життя.</w:t>
      </w:r>
    </w:p>
    <w:p w:rsidR="00D549F5" w:rsidRDefault="000F5117">
      <w:pPr>
        <w:pStyle w:val="a3"/>
        <w:spacing w:before="4" w:line="360" w:lineRule="auto"/>
        <w:ind w:right="166" w:firstLine="707"/>
      </w:pPr>
      <w:r>
        <w:t>Дослідженням впливу</w:t>
      </w:r>
      <w:r>
        <w:rPr>
          <w:spacing w:val="-5"/>
        </w:rPr>
        <w:t xml:space="preserve"> </w:t>
      </w:r>
      <w:r>
        <w:t>соціальних медіа на формування здорового</w:t>
      </w:r>
      <w:r>
        <w:rPr>
          <w:spacing w:val="-2"/>
        </w:rPr>
        <w:t xml:space="preserve"> </w:t>
      </w:r>
      <w:r>
        <w:t xml:space="preserve">способу життя займалися такі науковці: П. Чукреєва, В. Щербакова, </w:t>
      </w:r>
      <w:r>
        <w:t>І. Рудакова, Н. Розенберг, А. Мазур, В. Нестеренко, К. Габрієлян, С. Гвоздій, Ю. Григор’єва, І. Іванова, А. Козикін, Т. Маляренко, Р. Узянбаєва, Л. Пахомова та інші.</w:t>
      </w:r>
    </w:p>
    <w:p w:rsidR="00D549F5" w:rsidRDefault="000F5117">
      <w:pPr>
        <w:pStyle w:val="a3"/>
        <w:spacing w:before="5" w:line="360" w:lineRule="auto"/>
        <w:ind w:right="162" w:firstLine="707"/>
      </w:pPr>
      <w:r>
        <w:t>Незважаючи</w:t>
      </w:r>
      <w:r>
        <w:rPr>
          <w:spacing w:val="-17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велику</w:t>
      </w:r>
      <w:r>
        <w:rPr>
          <w:spacing w:val="-18"/>
        </w:rPr>
        <w:t xml:space="preserve"> </w:t>
      </w:r>
      <w:r>
        <w:t>кількість</w:t>
      </w:r>
      <w:r>
        <w:rPr>
          <w:spacing w:val="-12"/>
        </w:rPr>
        <w:t xml:space="preserve"> </w:t>
      </w:r>
      <w:r>
        <w:t>досліджень</w:t>
      </w:r>
      <w:r>
        <w:rPr>
          <w:spacing w:val="-13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даної</w:t>
      </w:r>
      <w:r>
        <w:rPr>
          <w:spacing w:val="-15"/>
        </w:rPr>
        <w:t xml:space="preserve"> </w:t>
      </w:r>
      <w:r>
        <w:t>проблеми,</w:t>
      </w:r>
      <w:r>
        <w:rPr>
          <w:spacing w:val="-12"/>
        </w:rPr>
        <w:t xml:space="preserve"> </w:t>
      </w:r>
      <w:r>
        <w:t>залишається важливим дослідити який вплив мають соціальні медіа на молодь, та яку роль вони грають у процесі формування здорового способу життя.</w:t>
      </w:r>
    </w:p>
    <w:p w:rsidR="00D549F5" w:rsidRDefault="000F5117">
      <w:pPr>
        <w:pStyle w:val="a3"/>
        <w:spacing w:before="3" w:line="360" w:lineRule="auto"/>
        <w:ind w:right="158" w:firstLine="707"/>
      </w:pPr>
      <w:r>
        <w:rPr>
          <w:b/>
        </w:rPr>
        <w:t xml:space="preserve">Зв’язок роботи з науковими програмами, планами, темами. </w:t>
      </w:r>
      <w:r>
        <w:t>Тему дипломної роботи магістра затверджено на засіданні</w:t>
      </w:r>
      <w:r>
        <w:t xml:space="preserve"> кафедри педагогіки Одеського національного університету імені І.І. Мечникова (протокол № 2 від 10.09.2021). Дослідження виконувалося відповідно до тематичного плану науково-дослідної</w:t>
      </w:r>
      <w:r>
        <w:rPr>
          <w:spacing w:val="73"/>
        </w:rPr>
        <w:t xml:space="preserve"> </w:t>
      </w:r>
      <w:r>
        <w:t>роботи</w:t>
      </w:r>
      <w:r>
        <w:rPr>
          <w:spacing w:val="75"/>
        </w:rPr>
        <w:t xml:space="preserve"> </w:t>
      </w:r>
      <w:r>
        <w:t>кафедри</w:t>
      </w:r>
      <w:r>
        <w:rPr>
          <w:spacing w:val="74"/>
        </w:rPr>
        <w:t xml:space="preserve"> </w:t>
      </w:r>
      <w:r>
        <w:t>педагогіки</w:t>
      </w:r>
      <w:r>
        <w:rPr>
          <w:spacing w:val="75"/>
        </w:rPr>
        <w:t xml:space="preserve"> </w:t>
      </w:r>
      <w:r>
        <w:t>і</w:t>
      </w:r>
      <w:r>
        <w:rPr>
          <w:spacing w:val="73"/>
        </w:rPr>
        <w:t xml:space="preserve"> </w:t>
      </w:r>
      <w:r>
        <w:t>є</w:t>
      </w:r>
      <w:r>
        <w:rPr>
          <w:spacing w:val="76"/>
        </w:rPr>
        <w:t xml:space="preserve"> </w:t>
      </w:r>
      <w:r>
        <w:t>складовою</w:t>
      </w:r>
      <w:r>
        <w:rPr>
          <w:spacing w:val="74"/>
        </w:rPr>
        <w:t xml:space="preserve"> </w:t>
      </w:r>
      <w:r>
        <w:t>частиною</w:t>
      </w:r>
      <w:r>
        <w:rPr>
          <w:spacing w:val="75"/>
        </w:rPr>
        <w:t xml:space="preserve"> </w:t>
      </w:r>
      <w:r>
        <w:rPr>
          <w:spacing w:val="-4"/>
        </w:rPr>
        <w:t>теми</w:t>
      </w:r>
    </w:p>
    <w:p w:rsidR="00D549F5" w:rsidRDefault="000F5117">
      <w:pPr>
        <w:pStyle w:val="a3"/>
        <w:spacing w:before="2" w:line="360" w:lineRule="auto"/>
        <w:ind w:right="161"/>
      </w:pPr>
      <w:r>
        <w:t>«Освіта</w:t>
      </w:r>
      <w:r>
        <w:rPr>
          <w:spacing w:val="-7"/>
        </w:rPr>
        <w:t xml:space="preserve"> </w:t>
      </w:r>
      <w:r>
        <w:t>дорослих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Україні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світі»</w:t>
      </w:r>
      <w:r>
        <w:rPr>
          <w:spacing w:val="-14"/>
        </w:rPr>
        <w:t xml:space="preserve"> </w:t>
      </w:r>
      <w:r>
        <w:t>(державний</w:t>
      </w:r>
      <w:r>
        <w:rPr>
          <w:spacing w:val="-7"/>
        </w:rPr>
        <w:t xml:space="preserve"> </w:t>
      </w:r>
      <w:r>
        <w:t>номер</w:t>
      </w:r>
      <w:r>
        <w:rPr>
          <w:spacing w:val="-6"/>
        </w:rPr>
        <w:t xml:space="preserve"> </w:t>
      </w:r>
      <w:r>
        <w:t>реєстрації</w:t>
      </w:r>
      <w:r>
        <w:rPr>
          <w:spacing w:val="-7"/>
        </w:rPr>
        <w:t xml:space="preserve"> </w:t>
      </w:r>
      <w:r>
        <w:t>0119U002443). Автором досліджувався аспект проблеми, пов’язаний з проблемою здорового способу життя здорового способу життя та вплив соціальних медіа на формування здорового способу життя на прикладі здобувачі</w:t>
      </w:r>
      <w:r>
        <w:t>в вищої освіти Одеського національного університету імені І.І.Мечникова</w:t>
      </w:r>
    </w:p>
    <w:p w:rsidR="00D549F5" w:rsidRDefault="000F5117">
      <w:pPr>
        <w:pStyle w:val="a3"/>
        <w:spacing w:before="1" w:line="360" w:lineRule="auto"/>
        <w:ind w:right="169" w:firstLine="707"/>
      </w:pPr>
      <w:r>
        <w:rPr>
          <w:b/>
        </w:rPr>
        <w:t xml:space="preserve">Метою наукової роботи є </w:t>
      </w:r>
      <w:r>
        <w:t>визначення особливостей впливу соціальних медіа на формування здорового способу життя студентської молоді.</w:t>
      </w:r>
    </w:p>
    <w:p w:rsidR="00D549F5" w:rsidRDefault="000F5117">
      <w:pPr>
        <w:pStyle w:val="a3"/>
        <w:spacing w:before="7"/>
        <w:ind w:left="1176"/>
        <w:rPr>
          <w:b/>
        </w:rPr>
      </w:pPr>
      <w:r>
        <w:t>Відповідно</w:t>
      </w:r>
      <w:r>
        <w:rPr>
          <w:spacing w:val="-6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поставленої</w:t>
      </w:r>
      <w:r>
        <w:rPr>
          <w:spacing w:val="-3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визначено</w:t>
      </w:r>
      <w:r>
        <w:rPr>
          <w:spacing w:val="-5"/>
        </w:rPr>
        <w:t xml:space="preserve"> </w:t>
      </w:r>
      <w:r>
        <w:t>такі</w:t>
      </w:r>
      <w:r>
        <w:rPr>
          <w:spacing w:val="4"/>
        </w:rPr>
        <w:t xml:space="preserve"> </w:t>
      </w:r>
      <w:r>
        <w:rPr>
          <w:b/>
          <w:spacing w:val="-2"/>
        </w:rPr>
        <w:t>завданн</w:t>
      </w:r>
      <w:r>
        <w:rPr>
          <w:b/>
          <w:spacing w:val="-2"/>
        </w:rPr>
        <w:t>я:</w:t>
      </w:r>
    </w:p>
    <w:p w:rsidR="00D549F5" w:rsidRDefault="00D549F5">
      <w:p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4"/>
        <w:numPr>
          <w:ilvl w:val="0"/>
          <w:numId w:val="15"/>
        </w:numPr>
        <w:tabs>
          <w:tab w:val="left" w:pos="1437"/>
        </w:tabs>
        <w:spacing w:before="183" w:line="357" w:lineRule="auto"/>
        <w:ind w:right="177" w:firstLine="707"/>
        <w:jc w:val="left"/>
        <w:rPr>
          <w:sz w:val="28"/>
        </w:rPr>
      </w:pPr>
      <w:r>
        <w:rPr>
          <w:sz w:val="28"/>
        </w:rPr>
        <w:t>розкрити</w:t>
      </w:r>
      <w:r>
        <w:rPr>
          <w:spacing w:val="80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80"/>
          <w:sz w:val="28"/>
        </w:rPr>
        <w:t xml:space="preserve"> </w:t>
      </w:r>
      <w:r>
        <w:rPr>
          <w:sz w:val="28"/>
        </w:rPr>
        <w:t>до</w:t>
      </w:r>
      <w:r>
        <w:rPr>
          <w:spacing w:val="40"/>
          <w:sz w:val="28"/>
        </w:rPr>
        <w:t xml:space="preserve"> </w:t>
      </w:r>
      <w:r>
        <w:rPr>
          <w:sz w:val="28"/>
        </w:rPr>
        <w:t>розуміння</w:t>
      </w:r>
      <w:r>
        <w:rPr>
          <w:spacing w:val="80"/>
          <w:sz w:val="28"/>
        </w:rPr>
        <w:t xml:space="preserve"> </w:t>
      </w:r>
      <w:r>
        <w:rPr>
          <w:sz w:val="28"/>
        </w:rPr>
        <w:t>сутності</w:t>
      </w:r>
      <w:r>
        <w:rPr>
          <w:spacing w:val="40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80"/>
          <w:sz w:val="28"/>
        </w:rPr>
        <w:t xml:space="preserve"> </w:t>
      </w:r>
      <w:r>
        <w:rPr>
          <w:sz w:val="28"/>
        </w:rPr>
        <w:t>«соціальні</w:t>
      </w:r>
      <w:r>
        <w:rPr>
          <w:spacing w:val="80"/>
          <w:sz w:val="28"/>
        </w:rPr>
        <w:t xml:space="preserve"> </w:t>
      </w:r>
      <w:r>
        <w:rPr>
          <w:sz w:val="28"/>
        </w:rPr>
        <w:t>медіа», спираючись на аналіз теоретичних досліджень з цієї проблеми;</w:t>
      </w:r>
    </w:p>
    <w:p w:rsidR="00D549F5" w:rsidRDefault="000F5117">
      <w:pPr>
        <w:pStyle w:val="a4"/>
        <w:numPr>
          <w:ilvl w:val="0"/>
          <w:numId w:val="15"/>
        </w:numPr>
        <w:tabs>
          <w:tab w:val="left" w:pos="1341"/>
        </w:tabs>
        <w:spacing w:before="8"/>
        <w:ind w:left="1341" w:hanging="165"/>
        <w:jc w:val="left"/>
        <w:rPr>
          <w:sz w:val="28"/>
        </w:rPr>
      </w:pPr>
      <w:r>
        <w:rPr>
          <w:sz w:val="28"/>
        </w:rPr>
        <w:t>виявити</w:t>
      </w:r>
      <w:r>
        <w:rPr>
          <w:spacing w:val="-14"/>
          <w:sz w:val="28"/>
        </w:rPr>
        <w:t xml:space="preserve"> </w:t>
      </w:r>
      <w:r>
        <w:rPr>
          <w:sz w:val="28"/>
        </w:rPr>
        <w:t>види</w:t>
      </w:r>
      <w:r>
        <w:rPr>
          <w:spacing w:val="-13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18"/>
          <w:sz w:val="28"/>
        </w:rPr>
        <w:t xml:space="preserve"> </w:t>
      </w:r>
      <w:r>
        <w:rPr>
          <w:sz w:val="28"/>
        </w:rPr>
        <w:t>соціальних</w:t>
      </w:r>
      <w:r>
        <w:rPr>
          <w:spacing w:val="-8"/>
          <w:sz w:val="28"/>
        </w:rPr>
        <w:t xml:space="preserve"> </w:t>
      </w:r>
      <w:r>
        <w:rPr>
          <w:sz w:val="28"/>
        </w:rPr>
        <w:t>медіа</w:t>
      </w:r>
      <w:r>
        <w:rPr>
          <w:spacing w:val="-11"/>
          <w:sz w:val="28"/>
        </w:rPr>
        <w:t xml:space="preserve"> </w:t>
      </w:r>
      <w:r>
        <w:rPr>
          <w:sz w:val="28"/>
        </w:rPr>
        <w:t>на</w:t>
      </w:r>
      <w:r>
        <w:rPr>
          <w:spacing w:val="-11"/>
          <w:sz w:val="28"/>
        </w:rPr>
        <w:t xml:space="preserve"> </w:t>
      </w:r>
      <w:r>
        <w:rPr>
          <w:sz w:val="28"/>
        </w:rPr>
        <w:t>студентську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молодь;</w:t>
      </w:r>
    </w:p>
    <w:p w:rsidR="00D549F5" w:rsidRDefault="000F5117">
      <w:pPr>
        <w:pStyle w:val="a4"/>
        <w:numPr>
          <w:ilvl w:val="0"/>
          <w:numId w:val="15"/>
        </w:numPr>
        <w:tabs>
          <w:tab w:val="left" w:pos="1437"/>
        </w:tabs>
        <w:spacing w:before="166" w:line="357" w:lineRule="auto"/>
        <w:ind w:right="168" w:firstLine="707"/>
        <w:jc w:val="left"/>
        <w:rPr>
          <w:sz w:val="28"/>
        </w:rPr>
      </w:pPr>
      <w:r>
        <w:rPr>
          <w:sz w:val="28"/>
        </w:rPr>
        <w:t>охарактеризувати</w:t>
      </w:r>
      <w:r>
        <w:rPr>
          <w:spacing w:val="40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40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40"/>
          <w:sz w:val="28"/>
        </w:rPr>
        <w:t xml:space="preserve"> </w:t>
      </w:r>
      <w:r>
        <w:rPr>
          <w:sz w:val="28"/>
        </w:rPr>
        <w:t>здорового</w:t>
      </w:r>
      <w:r>
        <w:rPr>
          <w:spacing w:val="40"/>
          <w:sz w:val="28"/>
        </w:rPr>
        <w:t xml:space="preserve"> </w:t>
      </w:r>
      <w:r>
        <w:rPr>
          <w:sz w:val="28"/>
        </w:rPr>
        <w:t>способу</w:t>
      </w:r>
      <w:r>
        <w:rPr>
          <w:spacing w:val="40"/>
          <w:sz w:val="28"/>
        </w:rPr>
        <w:t xml:space="preserve"> </w:t>
      </w:r>
      <w:r>
        <w:rPr>
          <w:sz w:val="28"/>
        </w:rPr>
        <w:t>життя</w:t>
      </w:r>
      <w:r>
        <w:rPr>
          <w:spacing w:val="40"/>
          <w:sz w:val="28"/>
        </w:rPr>
        <w:t xml:space="preserve"> </w:t>
      </w:r>
      <w:r>
        <w:rPr>
          <w:sz w:val="28"/>
        </w:rPr>
        <w:t>студентської молоді засобами соціальних медіа;</w:t>
      </w:r>
    </w:p>
    <w:p w:rsidR="00D549F5" w:rsidRDefault="000F5117">
      <w:pPr>
        <w:pStyle w:val="a4"/>
        <w:numPr>
          <w:ilvl w:val="0"/>
          <w:numId w:val="15"/>
        </w:numPr>
        <w:tabs>
          <w:tab w:val="left" w:pos="1337"/>
        </w:tabs>
        <w:spacing w:before="9" w:line="360" w:lineRule="auto"/>
        <w:ind w:right="168" w:firstLine="707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-10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-10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-10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9"/>
          <w:sz w:val="28"/>
        </w:rPr>
        <w:t xml:space="preserve"> </w:t>
      </w:r>
      <w:r>
        <w:rPr>
          <w:sz w:val="28"/>
        </w:rPr>
        <w:t>здорового</w:t>
      </w:r>
      <w:r>
        <w:rPr>
          <w:spacing w:val="-12"/>
          <w:sz w:val="28"/>
        </w:rPr>
        <w:t xml:space="preserve"> </w:t>
      </w:r>
      <w:r>
        <w:rPr>
          <w:sz w:val="28"/>
        </w:rPr>
        <w:t>способу</w:t>
      </w:r>
      <w:r>
        <w:rPr>
          <w:spacing w:val="-12"/>
          <w:sz w:val="28"/>
        </w:rPr>
        <w:t xml:space="preserve"> </w:t>
      </w:r>
      <w:r>
        <w:rPr>
          <w:sz w:val="28"/>
        </w:rPr>
        <w:t>життя студентської молоді;</w:t>
      </w:r>
    </w:p>
    <w:p w:rsidR="00D549F5" w:rsidRDefault="000F5117">
      <w:pPr>
        <w:pStyle w:val="a4"/>
        <w:numPr>
          <w:ilvl w:val="0"/>
          <w:numId w:val="15"/>
        </w:numPr>
        <w:tabs>
          <w:tab w:val="left" w:pos="1353"/>
        </w:tabs>
        <w:spacing w:before="6" w:line="357" w:lineRule="auto"/>
        <w:ind w:right="164" w:firstLine="707"/>
        <w:jc w:val="left"/>
        <w:rPr>
          <w:sz w:val="28"/>
        </w:rPr>
      </w:pPr>
      <w:r>
        <w:rPr>
          <w:sz w:val="28"/>
        </w:rPr>
        <w:t>дослідити роль соціальних медіа у формуванні здорового способу життя студентської молоді.</w:t>
      </w:r>
    </w:p>
    <w:p w:rsidR="00D549F5" w:rsidRDefault="000F5117">
      <w:pPr>
        <w:spacing w:before="10"/>
        <w:ind w:left="1176"/>
        <w:rPr>
          <w:sz w:val="28"/>
        </w:rPr>
      </w:pPr>
      <w:r>
        <w:rPr>
          <w:b/>
          <w:sz w:val="28"/>
        </w:rPr>
        <w:t>Об’єк</w:t>
      </w:r>
      <w:r>
        <w:rPr>
          <w:b/>
          <w:sz w:val="28"/>
        </w:rPr>
        <w:t>том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-4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7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студента.</w:t>
      </w:r>
    </w:p>
    <w:p w:rsidR="00D549F5" w:rsidRDefault="000F5117">
      <w:pPr>
        <w:tabs>
          <w:tab w:val="left" w:pos="2923"/>
          <w:tab w:val="left" w:pos="4837"/>
          <w:tab w:val="left" w:pos="6628"/>
          <w:tab w:val="left" w:pos="8151"/>
          <w:tab w:val="left" w:pos="9441"/>
        </w:tabs>
        <w:spacing w:before="165" w:line="360" w:lineRule="auto"/>
        <w:ind w:left="468" w:right="167" w:firstLine="707"/>
        <w:rPr>
          <w:sz w:val="28"/>
        </w:rPr>
      </w:pPr>
      <w:r>
        <w:rPr>
          <w:b/>
          <w:spacing w:val="-2"/>
          <w:sz w:val="28"/>
        </w:rPr>
        <w:t>Предметом</w:t>
      </w:r>
      <w:r>
        <w:rPr>
          <w:b/>
          <w:sz w:val="28"/>
        </w:rPr>
        <w:tab/>
      </w:r>
      <w:r>
        <w:rPr>
          <w:b/>
          <w:spacing w:val="-2"/>
          <w:sz w:val="28"/>
        </w:rPr>
        <w:t>дослідження</w:t>
      </w:r>
      <w:r>
        <w:rPr>
          <w:b/>
          <w:sz w:val="28"/>
        </w:rPr>
        <w:tab/>
      </w:r>
      <w:r>
        <w:rPr>
          <w:spacing w:val="-2"/>
          <w:sz w:val="28"/>
        </w:rPr>
        <w:t>формування</w:t>
      </w:r>
      <w:r>
        <w:rPr>
          <w:sz w:val="28"/>
        </w:rPr>
        <w:tab/>
      </w:r>
      <w:r>
        <w:rPr>
          <w:spacing w:val="-2"/>
          <w:sz w:val="28"/>
        </w:rPr>
        <w:t>здорового</w:t>
      </w:r>
      <w:r>
        <w:rPr>
          <w:sz w:val="28"/>
        </w:rPr>
        <w:tab/>
      </w:r>
      <w:r>
        <w:rPr>
          <w:spacing w:val="-2"/>
          <w:sz w:val="28"/>
        </w:rPr>
        <w:t>способу</w:t>
      </w:r>
      <w:r>
        <w:rPr>
          <w:sz w:val="28"/>
        </w:rPr>
        <w:tab/>
      </w:r>
      <w:r>
        <w:rPr>
          <w:spacing w:val="-2"/>
          <w:sz w:val="28"/>
        </w:rPr>
        <w:t xml:space="preserve">життя </w:t>
      </w:r>
      <w:r>
        <w:rPr>
          <w:sz w:val="28"/>
        </w:rPr>
        <w:t>студентської молоді засобами соціальних медіа</w:t>
      </w:r>
    </w:p>
    <w:p w:rsidR="00D549F5" w:rsidRDefault="000F5117">
      <w:pPr>
        <w:pStyle w:val="a3"/>
        <w:tabs>
          <w:tab w:val="left" w:pos="2039"/>
          <w:tab w:val="left" w:pos="2966"/>
          <w:tab w:val="left" w:pos="4281"/>
          <w:tab w:val="left" w:pos="4577"/>
          <w:tab w:val="left" w:pos="5700"/>
          <w:tab w:val="left" w:pos="7494"/>
          <w:tab w:val="left" w:pos="7842"/>
          <w:tab w:val="left" w:pos="8793"/>
        </w:tabs>
        <w:spacing w:before="2" w:line="362" w:lineRule="auto"/>
        <w:ind w:right="166" w:firstLine="707"/>
        <w:jc w:val="right"/>
      </w:pPr>
      <w:r>
        <w:t>У</w:t>
      </w:r>
      <w:r>
        <w:rPr>
          <w:spacing w:val="-18"/>
        </w:rPr>
        <w:t xml:space="preserve"> </w:t>
      </w:r>
      <w:r>
        <w:t>процесі</w:t>
      </w:r>
      <w:r>
        <w:rPr>
          <w:spacing w:val="-17"/>
        </w:rPr>
        <w:t xml:space="preserve"> </w:t>
      </w:r>
      <w:r>
        <w:t>дослідження</w:t>
      </w:r>
      <w:r>
        <w:rPr>
          <w:spacing w:val="-18"/>
        </w:rPr>
        <w:t xml:space="preserve"> </w:t>
      </w:r>
      <w:r>
        <w:t>використовувались</w:t>
      </w:r>
      <w:r>
        <w:rPr>
          <w:spacing w:val="-12"/>
        </w:rPr>
        <w:t xml:space="preserve"> </w:t>
      </w:r>
      <w:r>
        <w:t>теоретичні</w:t>
      </w:r>
      <w:r>
        <w:rPr>
          <w:spacing w:val="-18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емпіричні</w:t>
      </w:r>
      <w:r>
        <w:rPr>
          <w:spacing w:val="-16"/>
        </w:rPr>
        <w:t xml:space="preserve"> </w:t>
      </w:r>
      <w:r>
        <w:t xml:space="preserve">методи. </w:t>
      </w:r>
      <w:r>
        <w:rPr>
          <w:b/>
        </w:rPr>
        <w:t>Теоретичні:</w:t>
      </w:r>
      <w:r>
        <w:rPr>
          <w:b/>
          <w:spacing w:val="40"/>
        </w:rPr>
        <w:t xml:space="preserve"> </w:t>
      </w:r>
      <w:r>
        <w:t>теоретичний</w:t>
      </w:r>
      <w:r>
        <w:rPr>
          <w:spacing w:val="40"/>
        </w:rPr>
        <w:t xml:space="preserve"> </w:t>
      </w:r>
      <w:r>
        <w:t>аналіз</w:t>
      </w:r>
      <w:r>
        <w:rPr>
          <w:spacing w:val="40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синтез,</w:t>
      </w:r>
      <w:r>
        <w:rPr>
          <w:spacing w:val="40"/>
        </w:rPr>
        <w:t xml:space="preserve"> </w:t>
      </w:r>
      <w:r>
        <w:t>які</w:t>
      </w:r>
      <w:r>
        <w:rPr>
          <w:spacing w:val="40"/>
        </w:rPr>
        <w:t xml:space="preserve"> </w:t>
      </w:r>
      <w:r>
        <w:t>застосовувались</w:t>
      </w:r>
      <w:r>
        <w:rPr>
          <w:spacing w:val="40"/>
        </w:rPr>
        <w:t xml:space="preserve"> </w:t>
      </w:r>
      <w:r>
        <w:t>на</w:t>
      </w:r>
      <w:r>
        <w:rPr>
          <w:spacing w:val="40"/>
        </w:rPr>
        <w:t xml:space="preserve"> </w:t>
      </w:r>
      <w:r>
        <w:t xml:space="preserve">етапах </w:t>
      </w:r>
      <w:r>
        <w:rPr>
          <w:spacing w:val="-2"/>
        </w:rPr>
        <w:t>визначення</w:t>
      </w:r>
      <w:r>
        <w:tab/>
      </w:r>
      <w:r>
        <w:rPr>
          <w:spacing w:val="-2"/>
        </w:rPr>
        <w:t>цілей,</w:t>
      </w:r>
      <w:r>
        <w:tab/>
      </w:r>
      <w:r>
        <w:rPr>
          <w:spacing w:val="-2"/>
        </w:rPr>
        <w:t>предмета</w:t>
      </w:r>
      <w:r>
        <w:tab/>
      </w:r>
      <w:r>
        <w:rPr>
          <w:spacing w:val="-10"/>
        </w:rPr>
        <w:t>і</w:t>
      </w:r>
      <w:r>
        <w:tab/>
      </w:r>
      <w:r>
        <w:rPr>
          <w:spacing w:val="-2"/>
        </w:rPr>
        <w:t>завдань</w:t>
      </w:r>
      <w:r>
        <w:tab/>
      </w:r>
      <w:r>
        <w:rPr>
          <w:spacing w:val="-2"/>
        </w:rPr>
        <w:t>дослідження,</w:t>
      </w:r>
      <w:r>
        <w:tab/>
      </w:r>
      <w:r>
        <w:rPr>
          <w:spacing w:val="-10"/>
        </w:rPr>
        <w:t>в</w:t>
      </w:r>
      <w:r>
        <w:tab/>
      </w:r>
      <w:r>
        <w:rPr>
          <w:spacing w:val="-2"/>
        </w:rPr>
        <w:t>оцінці</w:t>
      </w:r>
      <w:r>
        <w:tab/>
      </w:r>
      <w:r>
        <w:rPr>
          <w:spacing w:val="-2"/>
        </w:rPr>
        <w:t>результатів</w:t>
      </w:r>
    </w:p>
    <w:p w:rsidR="00D549F5" w:rsidRDefault="000F5117">
      <w:pPr>
        <w:pStyle w:val="a3"/>
        <w:spacing w:line="320" w:lineRule="exact"/>
        <w:jc w:val="left"/>
      </w:pPr>
      <w:r>
        <w:rPr>
          <w:spacing w:val="-2"/>
        </w:rPr>
        <w:t>дослідження.</w:t>
      </w:r>
    </w:p>
    <w:p w:rsidR="00D549F5" w:rsidRDefault="000F5117">
      <w:pPr>
        <w:pStyle w:val="a3"/>
        <w:spacing w:before="163" w:line="360" w:lineRule="auto"/>
        <w:ind w:right="158" w:firstLine="707"/>
      </w:pPr>
      <w:r>
        <w:rPr>
          <w:b/>
        </w:rPr>
        <w:t xml:space="preserve">Емпіричні: </w:t>
      </w:r>
      <w:r>
        <w:t>діагностичні (тестування), обсерваційні (спостереження) – у процесі</w:t>
      </w:r>
      <w:r>
        <w:rPr>
          <w:spacing w:val="-18"/>
        </w:rPr>
        <w:t xml:space="preserve"> </w:t>
      </w:r>
      <w:r>
        <w:t>здійснення</w:t>
      </w:r>
      <w:r>
        <w:rPr>
          <w:spacing w:val="-17"/>
        </w:rPr>
        <w:t xml:space="preserve"> </w:t>
      </w:r>
      <w:r>
        <w:t>констатувального</w:t>
      </w:r>
      <w:r>
        <w:rPr>
          <w:spacing w:val="-18"/>
        </w:rPr>
        <w:t xml:space="preserve"> </w:t>
      </w:r>
      <w:r>
        <w:t>експерименту;</w:t>
      </w:r>
      <w:r>
        <w:rPr>
          <w:spacing w:val="-17"/>
        </w:rPr>
        <w:t xml:space="preserve"> </w:t>
      </w:r>
      <w:r>
        <w:t>експериментальні</w:t>
      </w:r>
      <w:r>
        <w:rPr>
          <w:spacing w:val="-18"/>
        </w:rPr>
        <w:t xml:space="preserve"> </w:t>
      </w:r>
      <w:r>
        <w:t>(вивчення результатів впливу соціальних меді) –методи математичної статистики при обробці експериментальних даних для визначення їх значущості та надійності. Використовувались якісний і кількісний аналізи результатів дослідження.</w:t>
      </w:r>
    </w:p>
    <w:p w:rsidR="00D549F5" w:rsidRDefault="000F5117">
      <w:pPr>
        <w:pStyle w:val="a3"/>
        <w:spacing w:before="5" w:line="360" w:lineRule="auto"/>
        <w:ind w:left="296" w:right="167" w:firstLine="708"/>
      </w:pPr>
      <w:r>
        <w:rPr>
          <w:b/>
        </w:rPr>
        <w:t xml:space="preserve">Наукова новизна та теоретичне значення дослідження </w:t>
      </w:r>
      <w:r>
        <w:t>полягає в дослідженні ролі соціальних медіа в формуванні здорового способу життя студентської молоді, впливу соціальних медіа на формування цінностей суспільства та необхідності цілеспрямованої роботи зі с</w:t>
      </w:r>
      <w:r>
        <w:t>тудентською молоддю з формування здорового способу життя.</w:t>
      </w:r>
    </w:p>
    <w:p w:rsidR="00D549F5" w:rsidRDefault="000F5117">
      <w:pPr>
        <w:pStyle w:val="a3"/>
        <w:spacing w:before="2" w:line="360" w:lineRule="auto"/>
        <w:ind w:left="296" w:right="170" w:firstLine="708"/>
      </w:pPr>
      <w:r>
        <w:t>Дана робота може слугувати основою для подальшого дослідження проблеми впливу соціальних медіа на формування здорового способу життя студентської</w:t>
      </w:r>
      <w:r>
        <w:rPr>
          <w:spacing w:val="-18"/>
        </w:rPr>
        <w:t xml:space="preserve"> </w:t>
      </w:r>
      <w:r>
        <w:t>молоді.</w:t>
      </w:r>
      <w:r>
        <w:rPr>
          <w:spacing w:val="-15"/>
        </w:rPr>
        <w:t xml:space="preserve"> </w:t>
      </w:r>
      <w:r>
        <w:t>Положення</w:t>
      </w:r>
      <w:r>
        <w:rPr>
          <w:spacing w:val="-17"/>
        </w:rPr>
        <w:t xml:space="preserve"> </w:t>
      </w:r>
      <w:r>
        <w:t>і</w:t>
      </w:r>
      <w:r>
        <w:rPr>
          <w:spacing w:val="-18"/>
        </w:rPr>
        <w:t xml:space="preserve"> </w:t>
      </w:r>
      <w:r>
        <w:t>висновки,</w:t>
      </w:r>
      <w:r>
        <w:rPr>
          <w:spacing w:val="-14"/>
        </w:rPr>
        <w:t xml:space="preserve"> </w:t>
      </w:r>
      <w:r>
        <w:t>сформульовані</w:t>
      </w:r>
      <w:r>
        <w:rPr>
          <w:spacing w:val="-18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роботі</w:t>
      </w:r>
      <w:r>
        <w:t>,</w:t>
      </w:r>
      <w:r>
        <w:rPr>
          <w:spacing w:val="-15"/>
        </w:rPr>
        <w:t xml:space="preserve"> </w:t>
      </w:r>
      <w:r>
        <w:t>можуть</w:t>
      </w:r>
      <w:r>
        <w:rPr>
          <w:spacing w:val="-15"/>
        </w:rPr>
        <w:t xml:space="preserve"> </w:t>
      </w:r>
      <w:r>
        <w:rPr>
          <w:spacing w:val="-2"/>
        </w:rPr>
        <w:t>стати</w:t>
      </w:r>
    </w:p>
    <w:p w:rsidR="00D549F5" w:rsidRDefault="00D549F5">
      <w:pPr>
        <w:spacing w:line="360" w:lineRule="auto"/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3"/>
        <w:spacing w:before="183" w:line="360" w:lineRule="auto"/>
        <w:ind w:left="296" w:right="165"/>
      </w:pPr>
      <w:r>
        <w:t>основою для наукової розробки структури здоров’язберігаючої компетентності здобувачів вищої освіти в тому</w:t>
      </w:r>
      <w:r>
        <w:rPr>
          <w:spacing w:val="-3"/>
        </w:rPr>
        <w:t xml:space="preserve"> </w:t>
      </w:r>
      <w:r>
        <w:t>числі й засобами соціальних медіа. В дослідженні проводиться аналіз впливу соціальних медіа на формування здорового с</w:t>
      </w:r>
      <w:r>
        <w:t>пособу життя студентської молоді. Результати експериментального дослідження можуть бути</w:t>
      </w:r>
      <w:r>
        <w:rPr>
          <w:spacing w:val="-12"/>
        </w:rPr>
        <w:t xml:space="preserve"> </w:t>
      </w:r>
      <w:r>
        <w:t>корисними</w:t>
      </w:r>
      <w:r>
        <w:rPr>
          <w:spacing w:val="-12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наукових</w:t>
      </w:r>
      <w:r>
        <w:rPr>
          <w:spacing w:val="-10"/>
        </w:rPr>
        <w:t xml:space="preserve"> </w:t>
      </w:r>
      <w:r>
        <w:t>розробках</w:t>
      </w:r>
      <w:r>
        <w:rPr>
          <w:spacing w:val="-11"/>
        </w:rPr>
        <w:t xml:space="preserve"> </w:t>
      </w:r>
      <w:r>
        <w:t>загальної</w:t>
      </w:r>
      <w:r>
        <w:rPr>
          <w:spacing w:val="-12"/>
        </w:rPr>
        <w:t xml:space="preserve"> </w:t>
      </w:r>
      <w:r>
        <w:t>теорії</w:t>
      </w:r>
      <w:r>
        <w:rPr>
          <w:spacing w:val="-12"/>
        </w:rPr>
        <w:t xml:space="preserve"> </w:t>
      </w:r>
      <w:r>
        <w:t>здорового</w:t>
      </w:r>
      <w:r>
        <w:rPr>
          <w:spacing w:val="-14"/>
        </w:rPr>
        <w:t xml:space="preserve"> </w:t>
      </w:r>
      <w:r>
        <w:t>способу</w:t>
      </w:r>
      <w:r>
        <w:rPr>
          <w:spacing w:val="-15"/>
        </w:rPr>
        <w:t xml:space="preserve"> </w:t>
      </w:r>
      <w:r>
        <w:t>життя</w:t>
      </w:r>
      <w:r>
        <w:rPr>
          <w:spacing w:val="-11"/>
        </w:rPr>
        <w:t xml:space="preserve"> </w:t>
      </w:r>
      <w:r>
        <w:t>та проблем впливу соціальних медіа на сучасну студентську молодь.</w:t>
      </w:r>
    </w:p>
    <w:p w:rsidR="00D549F5" w:rsidRDefault="000F5117">
      <w:pPr>
        <w:pStyle w:val="a3"/>
        <w:spacing w:line="360" w:lineRule="auto"/>
        <w:ind w:left="296" w:right="164" w:firstLine="708"/>
      </w:pPr>
      <w:r>
        <w:rPr>
          <w:b/>
        </w:rPr>
        <w:t>Практичне значення одержаних р</w:t>
      </w:r>
      <w:r>
        <w:rPr>
          <w:b/>
        </w:rPr>
        <w:t xml:space="preserve">езультатів дослідження </w:t>
      </w:r>
      <w:r>
        <w:t xml:space="preserve">визначається тим, що результати дослідження можуть бути використані в плануванні заохочення студентської молоді дотримуватися здорового способу життя. Теоретичні узагальнення та методичні матеріали можуть використовуватись у процесі </w:t>
      </w:r>
      <w:r>
        <w:t>виховної діяльності кураторів студентських груп щодо формування здорового способу життя.</w:t>
      </w:r>
    </w:p>
    <w:p w:rsidR="00D549F5" w:rsidRDefault="000F5117">
      <w:pPr>
        <w:spacing w:before="1" w:line="360" w:lineRule="auto"/>
        <w:ind w:left="468" w:right="167" w:firstLine="707"/>
        <w:jc w:val="both"/>
        <w:rPr>
          <w:sz w:val="28"/>
        </w:rPr>
      </w:pPr>
      <w:r>
        <w:rPr>
          <w:b/>
          <w:sz w:val="28"/>
        </w:rPr>
        <w:t xml:space="preserve">Апробація результатів дослідження: </w:t>
      </w:r>
      <w:r>
        <w:rPr>
          <w:sz w:val="28"/>
        </w:rPr>
        <w:t>основні теоретичні, методичні та практичні результати й загальні висновки доповідалися, обговорювалися й одержали схвалення на:</w:t>
      </w:r>
    </w:p>
    <w:p w:rsidR="00D549F5" w:rsidRDefault="000F5117">
      <w:pPr>
        <w:pStyle w:val="a4"/>
        <w:numPr>
          <w:ilvl w:val="0"/>
          <w:numId w:val="14"/>
        </w:numPr>
        <w:tabs>
          <w:tab w:val="left" w:pos="1684"/>
        </w:tabs>
        <w:spacing w:before="8" w:line="357" w:lineRule="auto"/>
        <w:ind w:right="170" w:firstLine="707"/>
        <w:jc w:val="both"/>
        <w:rPr>
          <w:sz w:val="28"/>
        </w:rPr>
      </w:pPr>
      <w:r>
        <w:rPr>
          <w:sz w:val="28"/>
        </w:rPr>
        <w:t xml:space="preserve">77- </w:t>
      </w:r>
      <w:r>
        <w:rPr>
          <w:sz w:val="28"/>
        </w:rPr>
        <w:t>ій звітній студентській науковій конференції Одеського національного університету імені І.І.Мечникова, 2021р.;</w:t>
      </w:r>
    </w:p>
    <w:p w:rsidR="00D549F5" w:rsidRDefault="000F5117">
      <w:pPr>
        <w:pStyle w:val="a4"/>
        <w:numPr>
          <w:ilvl w:val="0"/>
          <w:numId w:val="14"/>
        </w:numPr>
        <w:tabs>
          <w:tab w:val="left" w:pos="1540"/>
        </w:tabs>
        <w:spacing w:before="8" w:line="362" w:lineRule="auto"/>
        <w:ind w:right="169" w:firstLine="707"/>
        <w:jc w:val="both"/>
        <w:rPr>
          <w:sz w:val="28"/>
        </w:rPr>
      </w:pPr>
      <w:r>
        <w:rPr>
          <w:sz w:val="28"/>
        </w:rPr>
        <w:t>Всеукраїнська науково-практична конференція «Актуальні проблеми управління освітою і навчальними закладами», м. Вінниця, 2021 р.;.</w:t>
      </w:r>
    </w:p>
    <w:p w:rsidR="00D549F5" w:rsidRDefault="000F5117">
      <w:pPr>
        <w:pStyle w:val="a3"/>
        <w:spacing w:line="357" w:lineRule="auto"/>
        <w:ind w:right="172" w:firstLine="707"/>
      </w:pPr>
      <w:r>
        <w:rPr>
          <w:b/>
        </w:rPr>
        <w:t xml:space="preserve">Публікація. </w:t>
      </w:r>
      <w:r>
        <w:t>Ос</w:t>
      </w:r>
      <w:r>
        <w:t xml:space="preserve">новні результати дослідження викладено в публікації </w:t>
      </w:r>
      <w:r>
        <w:rPr>
          <w:spacing w:val="-2"/>
        </w:rPr>
        <w:t>автора:</w:t>
      </w:r>
    </w:p>
    <w:p w:rsidR="00D549F5" w:rsidRDefault="000F5117">
      <w:pPr>
        <w:pStyle w:val="a4"/>
        <w:numPr>
          <w:ilvl w:val="0"/>
          <w:numId w:val="13"/>
        </w:numPr>
        <w:tabs>
          <w:tab w:val="left" w:pos="1632"/>
        </w:tabs>
        <w:spacing w:before="9" w:line="360" w:lineRule="auto"/>
        <w:ind w:right="167" w:firstLine="707"/>
        <w:jc w:val="both"/>
        <w:rPr>
          <w:sz w:val="28"/>
        </w:rPr>
      </w:pPr>
      <w:r>
        <w:rPr>
          <w:sz w:val="28"/>
        </w:rPr>
        <w:t>Пак О. О. Особливості формування здорового способу життя студентської молоді. Актуальні проблеми управління освітою і навчальними закладами: зб. наук. пр. / за заг. ред. В. Ф. Русакова, І. М. Зарішняк. Вип. 4. Вінниця: ДонНУ імені Василя Стуса, 2021. C. 93</w:t>
      </w:r>
      <w:r>
        <w:rPr>
          <w:sz w:val="28"/>
        </w:rPr>
        <w:t>-97.</w:t>
      </w:r>
    </w:p>
    <w:p w:rsidR="00D549F5" w:rsidRDefault="000F5117">
      <w:pPr>
        <w:pStyle w:val="a4"/>
        <w:numPr>
          <w:ilvl w:val="0"/>
          <w:numId w:val="13"/>
        </w:numPr>
        <w:tabs>
          <w:tab w:val="left" w:pos="1501"/>
        </w:tabs>
        <w:spacing w:before="5" w:line="360" w:lineRule="auto"/>
        <w:ind w:right="169" w:firstLine="707"/>
        <w:jc w:val="both"/>
        <w:rPr>
          <w:sz w:val="28"/>
        </w:rPr>
      </w:pPr>
      <w:r>
        <w:rPr>
          <w:sz w:val="28"/>
        </w:rPr>
        <w:t>Пак О. О. Сучасні підходи до розуміння сутності поняття «Соціальні медіа». Актуальні проблеми вищої освіти та педагогічної науки: збірник наукових праць/ за ред. Проф. Цокур О. С. Одеса:ФОП Бондаренко М. О., 2021. С. 49-52.</w:t>
      </w:r>
    </w:p>
    <w:p w:rsidR="00D549F5" w:rsidRDefault="00D549F5">
      <w:pPr>
        <w:spacing w:line="360" w:lineRule="auto"/>
        <w:jc w:val="both"/>
        <w:rPr>
          <w:sz w:val="28"/>
        </w:r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3"/>
        <w:spacing w:before="183" w:line="360" w:lineRule="auto"/>
        <w:ind w:right="164" w:firstLine="707"/>
      </w:pPr>
      <w:r>
        <w:rPr>
          <w:b/>
        </w:rPr>
        <w:t>Структура</w:t>
      </w:r>
      <w:r>
        <w:rPr>
          <w:b/>
        </w:rPr>
        <w:t xml:space="preserve"> роботи. </w:t>
      </w:r>
      <w:r>
        <w:t>Наукова робота складається із вступу, двох розділів, висновків,</w:t>
      </w:r>
      <w:r>
        <w:rPr>
          <w:spacing w:val="-13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списків</w:t>
      </w:r>
      <w:r>
        <w:rPr>
          <w:spacing w:val="-14"/>
        </w:rPr>
        <w:t xml:space="preserve"> </w:t>
      </w:r>
      <w:r>
        <w:t>використаних</w:t>
      </w:r>
      <w:r>
        <w:rPr>
          <w:spacing w:val="-14"/>
        </w:rPr>
        <w:t xml:space="preserve"> </w:t>
      </w:r>
      <w:r>
        <w:t>джерел</w:t>
      </w:r>
      <w:r>
        <w:rPr>
          <w:spacing w:val="-14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них</w:t>
      </w:r>
      <w:r>
        <w:rPr>
          <w:spacing w:val="-14"/>
        </w:rPr>
        <w:t xml:space="preserve"> </w:t>
      </w:r>
      <w:r>
        <w:t>(74</w:t>
      </w:r>
      <w:r>
        <w:rPr>
          <w:spacing w:val="-14"/>
        </w:rPr>
        <w:t xml:space="preserve"> </w:t>
      </w:r>
      <w:r>
        <w:t>найменування),</w:t>
      </w:r>
      <w:r>
        <w:rPr>
          <w:spacing w:val="-13"/>
        </w:rPr>
        <w:t xml:space="preserve"> </w:t>
      </w:r>
      <w:r>
        <w:t>загального висновку,</w:t>
      </w:r>
      <w:r>
        <w:rPr>
          <w:spacing w:val="-12"/>
        </w:rPr>
        <w:t xml:space="preserve"> </w:t>
      </w:r>
      <w:r>
        <w:t>додатку.</w:t>
      </w:r>
      <w:r>
        <w:rPr>
          <w:spacing w:val="-12"/>
        </w:rPr>
        <w:t xml:space="preserve"> </w:t>
      </w:r>
      <w:r>
        <w:t>Загальний</w:t>
      </w:r>
      <w:r>
        <w:rPr>
          <w:spacing w:val="-14"/>
        </w:rPr>
        <w:t xml:space="preserve"> </w:t>
      </w:r>
      <w:r>
        <w:t>обсяг</w:t>
      </w:r>
      <w:r>
        <w:rPr>
          <w:spacing w:val="-13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t>76</w:t>
      </w:r>
      <w:r>
        <w:rPr>
          <w:spacing w:val="-13"/>
        </w:rPr>
        <w:t xml:space="preserve"> </w:t>
      </w:r>
      <w:r>
        <w:t>сторінок.</w:t>
      </w:r>
      <w:r>
        <w:rPr>
          <w:spacing w:val="-12"/>
        </w:rPr>
        <w:t xml:space="preserve"> </w:t>
      </w:r>
      <w:r>
        <w:t>Основний</w:t>
      </w:r>
      <w:r>
        <w:rPr>
          <w:spacing w:val="-14"/>
        </w:rPr>
        <w:t xml:space="preserve"> </w:t>
      </w:r>
      <w:r>
        <w:t>текст</w:t>
      </w:r>
      <w:r>
        <w:rPr>
          <w:spacing w:val="-12"/>
        </w:rPr>
        <w:t xml:space="preserve"> </w:t>
      </w:r>
      <w:r>
        <w:t>роботи викладено на 66 сторінках. Перший розділ присвячений обґрунтуванню теоретичних основ ситуації. У ньому ми розглянули основні положення, пов’язані із нашою тематикою, звернули увагу на уже проведені дослідження та наявні здобутки у цьому керунку.</w:t>
      </w:r>
    </w:p>
    <w:p w:rsidR="00D549F5" w:rsidRDefault="000F5117">
      <w:pPr>
        <w:pStyle w:val="a3"/>
        <w:spacing w:before="4" w:line="360" w:lineRule="auto"/>
        <w:ind w:right="162" w:firstLine="707"/>
      </w:pPr>
      <w:r>
        <w:rPr>
          <w:b/>
        </w:rPr>
        <w:t>У</w:t>
      </w:r>
      <w:r>
        <w:rPr>
          <w:b/>
          <w:spacing w:val="-9"/>
        </w:rPr>
        <w:t xml:space="preserve"> </w:t>
      </w:r>
      <w:r>
        <w:rPr>
          <w:b/>
        </w:rPr>
        <w:t>д</w:t>
      </w:r>
      <w:r>
        <w:rPr>
          <w:b/>
        </w:rPr>
        <w:t>ругому</w:t>
      </w:r>
      <w:r>
        <w:rPr>
          <w:b/>
          <w:spacing w:val="-2"/>
        </w:rPr>
        <w:t xml:space="preserve"> </w:t>
      </w:r>
      <w:r>
        <w:t>розділі</w:t>
      </w:r>
      <w:r>
        <w:rPr>
          <w:spacing w:val="-8"/>
        </w:rPr>
        <w:t xml:space="preserve"> </w:t>
      </w:r>
      <w:r>
        <w:t>переглянуто</w:t>
      </w:r>
      <w:r>
        <w:rPr>
          <w:spacing w:val="-8"/>
        </w:rPr>
        <w:t xml:space="preserve"> </w:t>
      </w:r>
      <w:r>
        <w:t>існуючі</w:t>
      </w:r>
      <w:r>
        <w:rPr>
          <w:spacing w:val="-9"/>
        </w:rPr>
        <w:t xml:space="preserve"> </w:t>
      </w:r>
      <w:r>
        <w:t>дослідження</w:t>
      </w:r>
      <w:r>
        <w:rPr>
          <w:spacing w:val="-8"/>
        </w:rPr>
        <w:t xml:space="preserve"> </w:t>
      </w:r>
      <w:r>
        <w:t>стосовно</w:t>
      </w:r>
      <w:r>
        <w:rPr>
          <w:spacing w:val="-10"/>
        </w:rPr>
        <w:t xml:space="preserve"> </w:t>
      </w:r>
      <w:r>
        <w:t>формування здорового</w:t>
      </w:r>
      <w:r>
        <w:rPr>
          <w:spacing w:val="-5"/>
        </w:rPr>
        <w:t xml:space="preserve"> </w:t>
      </w:r>
      <w:r>
        <w:t>способу</w:t>
      </w:r>
      <w:r>
        <w:rPr>
          <w:spacing w:val="-9"/>
        </w:rPr>
        <w:t xml:space="preserve"> </w:t>
      </w:r>
      <w:r>
        <w:t>життя</w:t>
      </w:r>
      <w:r>
        <w:rPr>
          <w:spacing w:val="-2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с</w:t>
      </w:r>
      <w:r>
        <w:rPr>
          <w:spacing w:val="-5"/>
        </w:rPr>
        <w:t xml:space="preserve"> </w:t>
      </w:r>
      <w:r>
        <w:t>точки</w:t>
      </w:r>
      <w:r>
        <w:rPr>
          <w:spacing w:val="-3"/>
        </w:rPr>
        <w:t xml:space="preserve"> </w:t>
      </w:r>
      <w:r>
        <w:t>зору</w:t>
      </w:r>
      <w:r>
        <w:rPr>
          <w:spacing w:val="-9"/>
        </w:rPr>
        <w:t xml:space="preserve"> </w:t>
      </w:r>
      <w:r>
        <w:t>соціальної</w:t>
      </w:r>
      <w:r>
        <w:rPr>
          <w:spacing w:val="-3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педагогічної</w:t>
      </w:r>
      <w:r>
        <w:rPr>
          <w:spacing w:val="-3"/>
        </w:rPr>
        <w:t xml:space="preserve"> </w:t>
      </w:r>
      <w:r>
        <w:t>проблеми. Досліджено роль соціальних медіа на формування здорового способу життя студентської молоді. Проведено експери</w:t>
      </w:r>
      <w:r>
        <w:t>ментальну роботу з проблеми впливу соціальних медіа на формування здорового способу життя студентської молоді.</w:t>
      </w:r>
    </w:p>
    <w:p w:rsidR="00D549F5" w:rsidRDefault="00D549F5">
      <w:pPr>
        <w:spacing w:line="360" w:lineRule="auto"/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D549F5">
      <w:pPr>
        <w:pStyle w:val="a3"/>
        <w:spacing w:before="10"/>
        <w:ind w:left="0"/>
        <w:jc w:val="left"/>
        <w:rPr>
          <w:sz w:val="8"/>
        </w:rPr>
      </w:pPr>
    </w:p>
    <w:p w:rsidR="00D549F5" w:rsidRDefault="000F5117">
      <w:pPr>
        <w:pStyle w:val="2"/>
        <w:spacing w:before="89"/>
        <w:ind w:right="815"/>
        <w:jc w:val="center"/>
      </w:pPr>
      <w:r>
        <w:t>Висновки</w:t>
      </w:r>
      <w:r>
        <w:rPr>
          <w:spacing w:val="-5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 xml:space="preserve">розділу </w:t>
      </w:r>
      <w:r>
        <w:rPr>
          <w:spacing w:val="-5"/>
        </w:rPr>
        <w:t>ІІ</w:t>
      </w:r>
    </w:p>
    <w:p w:rsidR="00D549F5" w:rsidRDefault="00D549F5">
      <w:pPr>
        <w:pStyle w:val="a3"/>
        <w:spacing w:before="11"/>
        <w:ind w:left="0"/>
        <w:jc w:val="left"/>
        <w:rPr>
          <w:b/>
          <w:sz w:val="26"/>
        </w:rPr>
      </w:pPr>
    </w:p>
    <w:p w:rsidR="00D549F5" w:rsidRDefault="000F5117">
      <w:pPr>
        <w:pStyle w:val="a3"/>
        <w:spacing w:line="360" w:lineRule="auto"/>
        <w:ind w:left="296" w:right="165" w:firstLine="492"/>
      </w:pPr>
      <w:r>
        <w:t>Роблячи висновок, затверджуємо, що загалом політика щодо формування здорового способу життя і свідомого ставлення студентів до власного здоров’я повинна здійснюватися шляхом поширення знань, умінь та навичок в контексті реалізації механізму міжсекторної вз</w:t>
      </w:r>
      <w:r>
        <w:t>аємодії фахівців освітньої, юридичної, соціальної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медичної</w:t>
      </w:r>
      <w:r>
        <w:rPr>
          <w:spacing w:val="-3"/>
        </w:rPr>
        <w:t xml:space="preserve"> </w:t>
      </w:r>
      <w:r>
        <w:t>сфери. Зокрема, в одних</w:t>
      </w:r>
      <w:r>
        <w:rPr>
          <w:spacing w:val="-2"/>
        </w:rPr>
        <w:t xml:space="preserve"> </w:t>
      </w:r>
      <w:r>
        <w:t>випадках</w:t>
      </w:r>
      <w:r>
        <w:rPr>
          <w:spacing w:val="-2"/>
        </w:rPr>
        <w:t xml:space="preserve"> </w:t>
      </w:r>
      <w:r>
        <w:t>робота</w:t>
      </w:r>
      <w:r>
        <w:rPr>
          <w:spacing w:val="-2"/>
        </w:rPr>
        <w:t xml:space="preserve"> </w:t>
      </w:r>
      <w:r>
        <w:t>буде</w:t>
      </w:r>
      <w:r>
        <w:rPr>
          <w:spacing w:val="-5"/>
        </w:rPr>
        <w:t xml:space="preserve"> </w:t>
      </w:r>
      <w:r>
        <w:t xml:space="preserve">побудована лише як виховна і профілактична, в інших – як корекційна або навіть лікувально- </w:t>
      </w:r>
      <w:r>
        <w:rPr>
          <w:spacing w:val="-2"/>
        </w:rPr>
        <w:t>корекційна.</w:t>
      </w:r>
    </w:p>
    <w:p w:rsidR="00D549F5" w:rsidRDefault="000F5117">
      <w:pPr>
        <w:pStyle w:val="a3"/>
        <w:spacing w:before="4" w:line="360" w:lineRule="auto"/>
        <w:ind w:left="296" w:right="159" w:firstLine="424"/>
      </w:pPr>
      <w:r>
        <w:t>Формування здоров'я студентів здійснюється чер</w:t>
      </w:r>
      <w:r>
        <w:t>ез оздоровчу діяльність, створення</w:t>
      </w:r>
      <w:r>
        <w:rPr>
          <w:spacing w:val="-9"/>
        </w:rPr>
        <w:t xml:space="preserve"> </w:t>
      </w:r>
      <w:r>
        <w:t>сприятливих</w:t>
      </w:r>
      <w:r>
        <w:rPr>
          <w:spacing w:val="-5"/>
        </w:rPr>
        <w:t xml:space="preserve"> </w:t>
      </w:r>
      <w:r>
        <w:t>умов</w:t>
      </w:r>
      <w:r>
        <w:rPr>
          <w:spacing w:val="-9"/>
        </w:rPr>
        <w:t xml:space="preserve"> </w:t>
      </w:r>
      <w:r>
        <w:t>для</w:t>
      </w:r>
      <w:r>
        <w:rPr>
          <w:spacing w:val="-9"/>
        </w:rPr>
        <w:t xml:space="preserve"> </w:t>
      </w:r>
      <w:r>
        <w:t>охорони</w:t>
      </w:r>
      <w:r>
        <w:rPr>
          <w:spacing w:val="-10"/>
        </w:rPr>
        <w:t xml:space="preserve"> </w:t>
      </w:r>
      <w:r>
        <w:t>здоров'я,</w:t>
      </w:r>
      <w:r>
        <w:rPr>
          <w:spacing w:val="-2"/>
        </w:rPr>
        <w:t xml:space="preserve"> </w:t>
      </w:r>
      <w:r>
        <w:t>психологічного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соціального забезпечення, виховання позитивної мотивації до свого здоров'</w:t>
      </w:r>
      <w:r>
        <w:t>я, потреби у здоровому способі життя, сприянням у засвоєнні студентами знань, умінь і навичок, необхідних для збереження, зміцнення та відновлення здоров’я, і є невід’ємним елементом у навчально-виховному процесі. Для цього потрібно створити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реалізувати</w:t>
      </w:r>
      <w:r>
        <w:rPr>
          <w:spacing w:val="-3"/>
        </w:rPr>
        <w:t xml:space="preserve"> </w:t>
      </w:r>
      <w:r>
        <w:t>програми, проекти</w:t>
      </w:r>
      <w:r>
        <w:rPr>
          <w:spacing w:val="-3"/>
        </w:rPr>
        <w:t xml:space="preserve"> </w:t>
      </w:r>
      <w:r>
        <w:t>місцевого</w:t>
      </w:r>
      <w:r>
        <w:rPr>
          <w:spacing w:val="-5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державного</w:t>
      </w:r>
      <w:r>
        <w:rPr>
          <w:spacing w:val="-5"/>
        </w:rPr>
        <w:t xml:space="preserve"> </w:t>
      </w:r>
      <w:r>
        <w:t>рівня.</w:t>
      </w:r>
      <w:r>
        <w:rPr>
          <w:spacing w:val="-13"/>
        </w:rPr>
        <w:t xml:space="preserve"> </w:t>
      </w:r>
      <w:r>
        <w:t>У яких формується необхідність дотримуватися здорового способу життя, призначеного для широкого кола студентів, надання сприяння тим, хто навчається, знанню, вмінню та навичкам, необхідним для збереження, з</w:t>
      </w:r>
      <w:r>
        <w:t>міцнення та відновлення здоров'я є важливим елементом процесу навчання.</w:t>
      </w:r>
    </w:p>
    <w:p w:rsidR="00D549F5" w:rsidRDefault="000F5117">
      <w:pPr>
        <w:pStyle w:val="a3"/>
        <w:spacing w:before="9" w:line="360" w:lineRule="auto"/>
        <w:ind w:left="296" w:right="108" w:firstLine="635"/>
        <w:jc w:val="left"/>
      </w:pPr>
      <w:r>
        <w:t>Ми</w:t>
      </w:r>
      <w:r>
        <w:rPr>
          <w:spacing w:val="-7"/>
        </w:rPr>
        <w:t xml:space="preserve"> </w:t>
      </w:r>
      <w:r>
        <w:t>дослідили</w:t>
      </w:r>
      <w:r>
        <w:rPr>
          <w:spacing w:val="-3"/>
        </w:rPr>
        <w:t xml:space="preserve"> </w:t>
      </w:r>
      <w:r>
        <w:t>роль</w:t>
      </w:r>
      <w:r>
        <w:rPr>
          <w:spacing w:val="-1"/>
        </w:rPr>
        <w:t xml:space="preserve"> </w:t>
      </w:r>
      <w:r>
        <w:t>соціальних</w:t>
      </w:r>
      <w:r>
        <w:rPr>
          <w:spacing w:val="-2"/>
        </w:rPr>
        <w:t xml:space="preserve"> </w:t>
      </w:r>
      <w:r>
        <w:t>медіа у</w:t>
      </w:r>
      <w:r>
        <w:rPr>
          <w:spacing w:val="-6"/>
        </w:rPr>
        <w:t xml:space="preserve"> </w:t>
      </w:r>
      <w:r>
        <w:t>формуванні</w:t>
      </w:r>
      <w:r>
        <w:rPr>
          <w:spacing w:val="-4"/>
        </w:rPr>
        <w:t xml:space="preserve"> </w:t>
      </w:r>
      <w:r>
        <w:t>здорового</w:t>
      </w:r>
      <w:r>
        <w:rPr>
          <w:spacing w:val="-2"/>
        </w:rPr>
        <w:t xml:space="preserve"> </w:t>
      </w:r>
      <w:r>
        <w:t>способу</w:t>
      </w:r>
      <w:r>
        <w:rPr>
          <w:spacing w:val="-10"/>
        </w:rPr>
        <w:t xml:space="preserve"> </w:t>
      </w:r>
      <w:r>
        <w:t>життя студентської</w:t>
      </w:r>
      <w:r>
        <w:rPr>
          <w:spacing w:val="-5"/>
        </w:rPr>
        <w:t xml:space="preserve"> </w:t>
      </w:r>
      <w:r>
        <w:t>молоді.</w:t>
      </w:r>
      <w:r>
        <w:rPr>
          <w:spacing w:val="-3"/>
        </w:rPr>
        <w:t xml:space="preserve"> </w:t>
      </w:r>
      <w:r>
        <w:t>Аналізуючи</w:t>
      </w:r>
      <w:r>
        <w:rPr>
          <w:spacing w:val="-7"/>
        </w:rPr>
        <w:t xml:space="preserve"> </w:t>
      </w:r>
      <w:r>
        <w:t>відповіді</w:t>
      </w:r>
      <w:r>
        <w:rPr>
          <w:spacing w:val="-7"/>
        </w:rPr>
        <w:t xml:space="preserve"> </w:t>
      </w:r>
      <w:r>
        <w:t>здобувачів</w:t>
      </w:r>
      <w:r>
        <w:rPr>
          <w:spacing w:val="-5"/>
        </w:rPr>
        <w:t xml:space="preserve"> </w:t>
      </w:r>
      <w:r>
        <w:t>вищої</w:t>
      </w:r>
      <w:r>
        <w:rPr>
          <w:spacing w:val="-7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можемо</w:t>
      </w:r>
      <w:r>
        <w:rPr>
          <w:spacing w:val="-9"/>
        </w:rPr>
        <w:t xml:space="preserve"> </w:t>
      </w:r>
      <w:r>
        <w:t>дійти висновку, що соціальні мережі маю</w:t>
      </w:r>
      <w:r>
        <w:t>ть позитивний влив на формування здорового способу життя студентської молоді та здебільшого впливають на мотивацію молоді. Вести здоровий спосіб життя стало модно, а це одна з найсильніших мотивацій для молоді. Але, тим не менш, більшість студентів вважают</w:t>
      </w:r>
      <w:r>
        <w:t>ь, час проведений у соціальних мережах є марнуванням часу та сприяє на здоровий спосіб життя.</w:t>
      </w:r>
    </w:p>
    <w:p w:rsidR="00D549F5" w:rsidRDefault="00D549F5">
      <w:pPr>
        <w:spacing w:line="360" w:lineRule="auto"/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D549F5">
      <w:pPr>
        <w:pStyle w:val="a3"/>
        <w:spacing w:before="10"/>
        <w:ind w:left="0"/>
        <w:jc w:val="left"/>
        <w:rPr>
          <w:sz w:val="8"/>
        </w:rPr>
      </w:pPr>
    </w:p>
    <w:p w:rsidR="00D549F5" w:rsidRDefault="000F5117">
      <w:pPr>
        <w:pStyle w:val="1"/>
        <w:ind w:right="818"/>
      </w:pPr>
      <w:r>
        <w:t xml:space="preserve">ЗАГАЛЬНІ </w:t>
      </w:r>
      <w:r>
        <w:rPr>
          <w:spacing w:val="-2"/>
        </w:rPr>
        <w:t>ВИСНОВКИ</w:t>
      </w:r>
    </w:p>
    <w:p w:rsidR="00D549F5" w:rsidRDefault="000F5117">
      <w:pPr>
        <w:pStyle w:val="a3"/>
        <w:spacing w:before="150" w:line="360" w:lineRule="auto"/>
        <w:ind w:left="296" w:right="109" w:firstLine="631"/>
      </w:pPr>
      <w:r>
        <w:t>Отже, сьогодні</w:t>
      </w:r>
      <w:r>
        <w:rPr>
          <w:spacing w:val="-3"/>
        </w:rPr>
        <w:t xml:space="preserve"> </w:t>
      </w:r>
      <w:r>
        <w:t>можна</w:t>
      </w:r>
      <w:r>
        <w:rPr>
          <w:spacing w:val="-2"/>
        </w:rPr>
        <w:t xml:space="preserve"> </w:t>
      </w:r>
      <w:r>
        <w:t>спостерігати</w:t>
      </w:r>
      <w:r>
        <w:rPr>
          <w:spacing w:val="-3"/>
        </w:rPr>
        <w:t xml:space="preserve"> </w:t>
      </w:r>
      <w:r>
        <w:t>залучення</w:t>
      </w:r>
      <w:r>
        <w:rPr>
          <w:spacing w:val="-2"/>
        </w:rPr>
        <w:t xml:space="preserve"> </w:t>
      </w:r>
      <w:r>
        <w:t>значної</w:t>
      </w:r>
      <w:r>
        <w:rPr>
          <w:spacing w:val="-3"/>
        </w:rPr>
        <w:t xml:space="preserve"> </w:t>
      </w:r>
      <w:r>
        <w:t>більшості</w:t>
      </w:r>
      <w:r>
        <w:rPr>
          <w:spacing w:val="-3"/>
        </w:rPr>
        <w:t xml:space="preserve"> </w:t>
      </w:r>
      <w:r>
        <w:t>українців</w:t>
      </w:r>
      <w:r>
        <w:rPr>
          <w:spacing w:val="-2"/>
        </w:rPr>
        <w:t xml:space="preserve"> </w:t>
      </w:r>
      <w:r>
        <w:t>до інформаційного простору. Широкі можливості соціаль</w:t>
      </w:r>
      <w:r>
        <w:t>них медіа викликають необхідність вивчати механізми їхнього функціонування і розвитку, ефективність впливу на аудиторію, особливо коли це стосується молоді. Соціальні медіа, оскільки вони мають різні думки та ідеї, стали відігравати важливу роль агента соц</w:t>
      </w:r>
      <w:r>
        <w:t>іального розвитку. Зараз молодь – найбільший користувач мережі Інтернет, тому</w:t>
      </w:r>
      <w:r>
        <w:rPr>
          <w:spacing w:val="-6"/>
        </w:rPr>
        <w:t xml:space="preserve"> </w:t>
      </w:r>
      <w:r>
        <w:t>дуже</w:t>
      </w:r>
      <w:r>
        <w:rPr>
          <w:spacing w:val="-6"/>
        </w:rPr>
        <w:t xml:space="preserve"> </w:t>
      </w:r>
      <w:r>
        <w:t>важливо</w:t>
      </w:r>
      <w:r>
        <w:rPr>
          <w:spacing w:val="-6"/>
        </w:rPr>
        <w:t xml:space="preserve"> </w:t>
      </w:r>
      <w:r>
        <w:t>було</w:t>
      </w:r>
      <w:r>
        <w:rPr>
          <w:spacing w:val="-6"/>
        </w:rPr>
        <w:t xml:space="preserve"> </w:t>
      </w:r>
      <w:r>
        <w:t>проаналізувати</w:t>
      </w:r>
      <w:r>
        <w:rPr>
          <w:spacing w:val="-4"/>
        </w:rPr>
        <w:t xml:space="preserve"> </w:t>
      </w:r>
      <w:r>
        <w:t>вплив</w:t>
      </w:r>
      <w:r>
        <w:rPr>
          <w:spacing w:val="-2"/>
        </w:rPr>
        <w:t xml:space="preserve"> </w:t>
      </w:r>
      <w:r>
        <w:t>соцмереж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спосіб</w:t>
      </w:r>
      <w:r>
        <w:rPr>
          <w:spacing w:val="-1"/>
        </w:rPr>
        <w:t xml:space="preserve"> </w:t>
      </w:r>
      <w:r>
        <w:t>життя</w:t>
      </w:r>
      <w:r>
        <w:rPr>
          <w:spacing w:val="-3"/>
        </w:rPr>
        <w:t xml:space="preserve"> </w:t>
      </w:r>
      <w:r>
        <w:t>людини. Можемо підкреслити, що соціальні мережі мають позитивний вплив саме на формування та мотивацію здорового способу життя студентської молоді.</w:t>
      </w:r>
    </w:p>
    <w:p w:rsidR="00D549F5" w:rsidRDefault="000F5117">
      <w:pPr>
        <w:pStyle w:val="a3"/>
        <w:spacing w:before="2"/>
        <w:ind w:left="1004"/>
      </w:pPr>
      <w:r>
        <w:t>Відповідно</w:t>
      </w:r>
      <w:r>
        <w:rPr>
          <w:spacing w:val="-8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поставлених</w:t>
      </w:r>
      <w:r>
        <w:rPr>
          <w:spacing w:val="-2"/>
        </w:rPr>
        <w:t xml:space="preserve"> </w:t>
      </w:r>
      <w:r>
        <w:t>завдання</w:t>
      </w:r>
      <w:r>
        <w:rPr>
          <w:spacing w:val="-2"/>
        </w:rPr>
        <w:t xml:space="preserve"> </w:t>
      </w:r>
      <w:r>
        <w:t>нами</w:t>
      </w:r>
      <w:r>
        <w:rPr>
          <w:spacing w:val="-3"/>
        </w:rPr>
        <w:t xml:space="preserve"> </w:t>
      </w:r>
      <w:r>
        <w:rPr>
          <w:spacing w:val="-2"/>
        </w:rPr>
        <w:t>було:</w:t>
      </w:r>
    </w:p>
    <w:p w:rsidR="00D549F5" w:rsidRDefault="000F5117">
      <w:pPr>
        <w:pStyle w:val="a4"/>
        <w:numPr>
          <w:ilvl w:val="1"/>
          <w:numId w:val="8"/>
        </w:numPr>
        <w:tabs>
          <w:tab w:val="left" w:pos="1005"/>
        </w:tabs>
        <w:spacing w:before="162" w:line="360" w:lineRule="auto"/>
        <w:ind w:right="112" w:firstLine="72"/>
        <w:rPr>
          <w:sz w:val="28"/>
        </w:rPr>
      </w:pPr>
      <w:r>
        <w:rPr>
          <w:sz w:val="28"/>
        </w:rPr>
        <w:t>по-перше, на основі аналізу наукових джерел, визначено поняття</w:t>
      </w:r>
      <w:r>
        <w:rPr>
          <w:sz w:val="28"/>
        </w:rPr>
        <w:t xml:space="preserve"> «соціальні медіа»,</w:t>
      </w:r>
      <w:r>
        <w:rPr>
          <w:spacing w:val="-17"/>
          <w:sz w:val="28"/>
        </w:rPr>
        <w:t xml:space="preserve"> </w:t>
      </w:r>
      <w:r>
        <w:rPr>
          <w:sz w:val="28"/>
        </w:rPr>
        <w:t>під</w:t>
      </w:r>
      <w:r>
        <w:rPr>
          <w:spacing w:val="-15"/>
          <w:sz w:val="28"/>
        </w:rPr>
        <w:t xml:space="preserve"> </w:t>
      </w:r>
      <w:r>
        <w:rPr>
          <w:sz w:val="28"/>
        </w:rPr>
        <w:t>яким</w:t>
      </w:r>
      <w:r>
        <w:rPr>
          <w:spacing w:val="-17"/>
          <w:sz w:val="28"/>
        </w:rPr>
        <w:t xml:space="preserve"> </w:t>
      </w:r>
      <w:r>
        <w:rPr>
          <w:sz w:val="28"/>
        </w:rPr>
        <w:t>ми</w:t>
      </w:r>
      <w:r>
        <w:rPr>
          <w:spacing w:val="-17"/>
          <w:sz w:val="28"/>
        </w:rPr>
        <w:t xml:space="preserve"> </w:t>
      </w:r>
      <w:r>
        <w:rPr>
          <w:sz w:val="28"/>
        </w:rPr>
        <w:t>розуміємо</w:t>
      </w:r>
      <w:r>
        <w:rPr>
          <w:spacing w:val="-18"/>
          <w:sz w:val="28"/>
        </w:rPr>
        <w:t xml:space="preserve"> </w:t>
      </w:r>
      <w:r>
        <w:rPr>
          <w:sz w:val="28"/>
        </w:rPr>
        <w:t>високо</w:t>
      </w:r>
      <w:r>
        <w:rPr>
          <w:spacing w:val="-17"/>
          <w:sz w:val="28"/>
        </w:rPr>
        <w:t xml:space="preserve"> </w:t>
      </w:r>
      <w:r>
        <w:rPr>
          <w:sz w:val="28"/>
        </w:rPr>
        <w:t>інтерактивні</w:t>
      </w:r>
      <w:r>
        <w:rPr>
          <w:spacing w:val="-17"/>
          <w:sz w:val="28"/>
        </w:rPr>
        <w:t xml:space="preserve"> </w:t>
      </w:r>
      <w:r>
        <w:rPr>
          <w:sz w:val="28"/>
        </w:rPr>
        <w:t>платформи,</w:t>
      </w:r>
      <w:r>
        <w:rPr>
          <w:spacing w:val="-15"/>
          <w:sz w:val="28"/>
        </w:rPr>
        <w:t xml:space="preserve"> </w:t>
      </w:r>
      <w:r>
        <w:rPr>
          <w:sz w:val="28"/>
        </w:rPr>
        <w:t>які</w:t>
      </w:r>
      <w:r>
        <w:rPr>
          <w:spacing w:val="-17"/>
          <w:sz w:val="28"/>
        </w:rPr>
        <w:t xml:space="preserve"> </w:t>
      </w:r>
      <w:r>
        <w:rPr>
          <w:sz w:val="28"/>
        </w:rPr>
        <w:t>використовують мобільні та інтернет-технології та дозволяють окремим користувачам та їх спільнотам обмінюватися, спільно створювати, обговорювати і модифікувати створений користув</w:t>
      </w:r>
      <w:r>
        <w:rPr>
          <w:sz w:val="28"/>
        </w:rPr>
        <w:t>ачами контент. В процесі дослідження, ми бачимо,що поняття "соціальні медіа" викликає численні дискусії, суперечливі оцінки та незмінний, зростаючий інтерес дослідників із різних галузей.</w:t>
      </w:r>
    </w:p>
    <w:p w:rsidR="00D549F5" w:rsidRDefault="000F5117">
      <w:pPr>
        <w:pStyle w:val="a4"/>
        <w:numPr>
          <w:ilvl w:val="1"/>
          <w:numId w:val="8"/>
        </w:numPr>
        <w:tabs>
          <w:tab w:val="left" w:pos="1005"/>
        </w:tabs>
        <w:spacing w:before="1" w:line="360" w:lineRule="auto"/>
        <w:ind w:right="106" w:firstLine="72"/>
        <w:rPr>
          <w:sz w:val="28"/>
        </w:rPr>
      </w:pPr>
      <w:r>
        <w:rPr>
          <w:sz w:val="28"/>
        </w:rPr>
        <w:t>по-друге,</w:t>
      </w:r>
      <w:r>
        <w:rPr>
          <w:spacing w:val="-18"/>
          <w:sz w:val="28"/>
        </w:rPr>
        <w:t xml:space="preserve"> </w:t>
      </w:r>
      <w:r>
        <w:rPr>
          <w:sz w:val="28"/>
        </w:rPr>
        <w:t>визначено</w:t>
      </w:r>
      <w:r>
        <w:rPr>
          <w:spacing w:val="-17"/>
          <w:sz w:val="28"/>
        </w:rPr>
        <w:t xml:space="preserve"> </w:t>
      </w:r>
      <w:r>
        <w:rPr>
          <w:sz w:val="28"/>
        </w:rPr>
        <w:t>види</w:t>
      </w:r>
      <w:r>
        <w:rPr>
          <w:spacing w:val="-18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17"/>
          <w:sz w:val="28"/>
        </w:rPr>
        <w:t xml:space="preserve"> </w:t>
      </w:r>
      <w:r>
        <w:rPr>
          <w:sz w:val="28"/>
        </w:rPr>
        <w:t>соціальних</w:t>
      </w:r>
      <w:r>
        <w:rPr>
          <w:spacing w:val="-18"/>
          <w:sz w:val="28"/>
        </w:rPr>
        <w:t xml:space="preserve"> </w:t>
      </w:r>
      <w:r>
        <w:rPr>
          <w:sz w:val="28"/>
        </w:rPr>
        <w:t>медіа</w:t>
      </w:r>
      <w:r>
        <w:rPr>
          <w:spacing w:val="-17"/>
          <w:sz w:val="28"/>
        </w:rPr>
        <w:t xml:space="preserve"> </w:t>
      </w:r>
      <w:r>
        <w:rPr>
          <w:sz w:val="28"/>
        </w:rPr>
        <w:t>на</w:t>
      </w:r>
      <w:r>
        <w:rPr>
          <w:spacing w:val="-18"/>
          <w:sz w:val="28"/>
        </w:rPr>
        <w:t xml:space="preserve"> </w:t>
      </w:r>
      <w:r>
        <w:rPr>
          <w:sz w:val="28"/>
        </w:rPr>
        <w:t>студентську</w:t>
      </w:r>
      <w:r>
        <w:rPr>
          <w:spacing w:val="-17"/>
          <w:sz w:val="28"/>
        </w:rPr>
        <w:t xml:space="preserve"> </w:t>
      </w:r>
      <w:r>
        <w:rPr>
          <w:sz w:val="28"/>
        </w:rPr>
        <w:t>молодь.</w:t>
      </w:r>
      <w:r>
        <w:rPr>
          <w:spacing w:val="-18"/>
          <w:sz w:val="28"/>
        </w:rPr>
        <w:t xml:space="preserve"> </w:t>
      </w:r>
      <w:r>
        <w:rPr>
          <w:sz w:val="28"/>
        </w:rPr>
        <w:t>До особливостей впливу соціальних медіа на студентську молоді можна віднести: – комунікацію різних форм (при цьому може відбуватися зміна ім’я, віку, приписування собі неіснуючих досягнень, підвищення статусу); – наявність власного (інтимного) світ</w:t>
      </w:r>
      <w:r>
        <w:rPr>
          <w:sz w:val="28"/>
        </w:rPr>
        <w:t>у; – відсутність відповідальності і контролю над діяльністю;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sz w:val="28"/>
        </w:rPr>
        <w:t>реалістичність</w:t>
      </w:r>
      <w:r>
        <w:rPr>
          <w:spacing w:val="3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2"/>
          <w:sz w:val="28"/>
        </w:rPr>
        <w:t xml:space="preserve"> </w:t>
      </w:r>
      <w:r>
        <w:rPr>
          <w:sz w:val="28"/>
        </w:rPr>
        <w:t>і повне</w:t>
      </w:r>
      <w:r>
        <w:rPr>
          <w:spacing w:val="-2"/>
          <w:sz w:val="28"/>
        </w:rPr>
        <w:t xml:space="preserve"> </w:t>
      </w:r>
      <w:r>
        <w:rPr>
          <w:sz w:val="28"/>
        </w:rPr>
        <w:t>абстрагування</w:t>
      </w:r>
      <w:r>
        <w:rPr>
          <w:spacing w:val="2"/>
          <w:sz w:val="28"/>
        </w:rPr>
        <w:t xml:space="preserve"> </w:t>
      </w:r>
      <w:r>
        <w:rPr>
          <w:sz w:val="28"/>
        </w:rPr>
        <w:t>від</w:t>
      </w:r>
      <w:r>
        <w:rPr>
          <w:spacing w:val="2"/>
          <w:sz w:val="28"/>
        </w:rPr>
        <w:t xml:space="preserve"> </w:t>
      </w:r>
      <w:r>
        <w:rPr>
          <w:sz w:val="28"/>
        </w:rPr>
        <w:t>оточуючого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світу;</w:t>
      </w:r>
    </w:p>
    <w:p w:rsidR="00D549F5" w:rsidRDefault="000F5117">
      <w:pPr>
        <w:pStyle w:val="a3"/>
        <w:spacing w:line="360" w:lineRule="auto"/>
        <w:ind w:left="296" w:right="107"/>
      </w:pPr>
      <w:r>
        <w:t>– можливість виправити помилку, змінити віртуальну реальність; – можливість приймати рішення, незважаючи на наслідки. Вплив соціальних медіа може призводити до появи кризових форм Інтернет-соціалізації, серед яких виділяємо: негативні</w:t>
      </w:r>
      <w:r>
        <w:rPr>
          <w:spacing w:val="-5"/>
        </w:rPr>
        <w:t xml:space="preserve"> </w:t>
      </w:r>
      <w:r>
        <w:t>залежності,</w:t>
      </w:r>
      <w:r>
        <w:rPr>
          <w:spacing w:val="-1"/>
        </w:rPr>
        <w:t xml:space="preserve"> </w:t>
      </w:r>
      <w:r>
        <w:t>компульси</w:t>
      </w:r>
      <w:r>
        <w:t>вну</w:t>
      </w:r>
      <w:r>
        <w:rPr>
          <w:spacing w:val="-7"/>
        </w:rPr>
        <w:t xml:space="preserve"> </w:t>
      </w:r>
      <w:r>
        <w:t>(нав’язливу)</w:t>
      </w:r>
      <w:r>
        <w:rPr>
          <w:spacing w:val="-4"/>
        </w:rPr>
        <w:t xml:space="preserve"> </w:t>
      </w:r>
      <w:r>
        <w:t>віртуальну</w:t>
      </w:r>
      <w:r>
        <w:rPr>
          <w:spacing w:val="-7"/>
        </w:rPr>
        <w:t xml:space="preserve"> </w:t>
      </w:r>
      <w:r>
        <w:t>поведінку,</w:t>
      </w:r>
      <w:r>
        <w:rPr>
          <w:spacing w:val="-1"/>
        </w:rPr>
        <w:t xml:space="preserve"> </w:t>
      </w:r>
      <w:r>
        <w:t>занурення в світ внутрішніх переживань, коли зменшується потреба в активному засвоєнні зовнішнього</w:t>
      </w:r>
      <w:r>
        <w:rPr>
          <w:spacing w:val="-12"/>
        </w:rPr>
        <w:t xml:space="preserve"> </w:t>
      </w:r>
      <w:r>
        <w:t>середовища.</w:t>
      </w:r>
      <w:r>
        <w:rPr>
          <w:spacing w:val="-5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той</w:t>
      </w:r>
      <w:r>
        <w:rPr>
          <w:spacing w:val="-8"/>
        </w:rPr>
        <w:t xml:space="preserve"> </w:t>
      </w:r>
      <w:r>
        <w:t>же</w:t>
      </w:r>
      <w:r>
        <w:rPr>
          <w:spacing w:val="-10"/>
        </w:rPr>
        <w:t xml:space="preserve"> </w:t>
      </w:r>
      <w:r>
        <w:t>час,</w:t>
      </w:r>
      <w:r>
        <w:rPr>
          <w:spacing w:val="-5"/>
        </w:rPr>
        <w:t xml:space="preserve"> </w:t>
      </w:r>
      <w:r>
        <w:t>відзначимо</w:t>
      </w:r>
      <w:r>
        <w:rPr>
          <w:spacing w:val="-10"/>
        </w:rPr>
        <w:t xml:space="preserve"> </w:t>
      </w:r>
      <w:r>
        <w:t>позитивний</w:t>
      </w:r>
      <w:r>
        <w:rPr>
          <w:spacing w:val="-7"/>
        </w:rPr>
        <w:t xml:space="preserve"> </w:t>
      </w:r>
      <w:r>
        <w:t>вплив:</w:t>
      </w:r>
      <w:r>
        <w:rPr>
          <w:spacing w:val="-11"/>
        </w:rPr>
        <w:t xml:space="preserve"> </w:t>
      </w:r>
      <w:r>
        <w:rPr>
          <w:spacing w:val="-2"/>
        </w:rPr>
        <w:t>розширення</w:t>
      </w:r>
    </w:p>
    <w:p w:rsidR="00D549F5" w:rsidRDefault="00D549F5">
      <w:pPr>
        <w:spacing w:line="360" w:lineRule="auto"/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3"/>
        <w:spacing w:before="183" w:line="360" w:lineRule="auto"/>
        <w:ind w:left="296" w:right="115"/>
      </w:pPr>
      <w:r>
        <w:t>доступу</w:t>
      </w:r>
      <w:r>
        <w:rPr>
          <w:spacing w:val="-8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корисної</w:t>
      </w:r>
      <w:r>
        <w:rPr>
          <w:spacing w:val="-2"/>
        </w:rPr>
        <w:t xml:space="preserve"> </w:t>
      </w:r>
      <w:r>
        <w:t>інформації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к</w:t>
      </w:r>
      <w:r>
        <w:t>омунікаційних можливостей, поява нових форм роботи і дозвілля, засвоєння нових знань і навичок, можливість дистанційної освіти, підвищення педагогічного потенціалу.</w:t>
      </w:r>
    </w:p>
    <w:p w:rsidR="00D549F5" w:rsidRDefault="000F5117">
      <w:pPr>
        <w:pStyle w:val="a4"/>
        <w:numPr>
          <w:ilvl w:val="0"/>
          <w:numId w:val="3"/>
        </w:numPr>
        <w:tabs>
          <w:tab w:val="left" w:pos="521"/>
        </w:tabs>
        <w:spacing w:line="360" w:lineRule="auto"/>
        <w:ind w:right="105" w:firstLine="72"/>
        <w:rPr>
          <w:sz w:val="28"/>
        </w:rPr>
      </w:pPr>
      <w:r>
        <w:rPr>
          <w:sz w:val="28"/>
        </w:rPr>
        <w:t>по-третє,</w:t>
      </w:r>
      <w:r>
        <w:rPr>
          <w:spacing w:val="-18"/>
          <w:sz w:val="28"/>
        </w:rPr>
        <w:t xml:space="preserve"> </w:t>
      </w:r>
      <w:r>
        <w:rPr>
          <w:sz w:val="28"/>
        </w:rPr>
        <w:t>виявлено</w:t>
      </w:r>
      <w:r>
        <w:rPr>
          <w:spacing w:val="-17"/>
          <w:sz w:val="28"/>
        </w:rPr>
        <w:t xml:space="preserve"> </w:t>
      </w:r>
      <w:r>
        <w:rPr>
          <w:sz w:val="28"/>
        </w:rPr>
        <w:t>та</w:t>
      </w:r>
      <w:r>
        <w:rPr>
          <w:spacing w:val="-18"/>
          <w:sz w:val="28"/>
        </w:rPr>
        <w:t xml:space="preserve"> </w:t>
      </w:r>
      <w:r>
        <w:rPr>
          <w:sz w:val="28"/>
        </w:rPr>
        <w:t>проаналізовано</w:t>
      </w:r>
      <w:r>
        <w:rPr>
          <w:spacing w:val="-17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18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17"/>
          <w:sz w:val="28"/>
        </w:rPr>
        <w:t xml:space="preserve"> </w:t>
      </w:r>
      <w:r>
        <w:rPr>
          <w:sz w:val="28"/>
        </w:rPr>
        <w:t>здорового</w:t>
      </w:r>
      <w:r>
        <w:rPr>
          <w:spacing w:val="-18"/>
          <w:sz w:val="28"/>
        </w:rPr>
        <w:t xml:space="preserve"> </w:t>
      </w:r>
      <w:r>
        <w:rPr>
          <w:sz w:val="28"/>
        </w:rPr>
        <w:t>способу життя студент</w:t>
      </w:r>
      <w:r>
        <w:rPr>
          <w:sz w:val="28"/>
        </w:rPr>
        <w:t>ської молоді. Зазначимо, що процес формування здорового способу життя студентів повинен виконуватися у двох напрямах: - оздоровча робота, створення сприятливого для здоров’я соціального, психологічного та санітарно- гігієнічного</w:t>
      </w:r>
      <w:r>
        <w:rPr>
          <w:spacing w:val="-18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-17"/>
          <w:sz w:val="28"/>
        </w:rPr>
        <w:t xml:space="preserve"> </w:t>
      </w:r>
      <w:r>
        <w:rPr>
          <w:sz w:val="28"/>
        </w:rPr>
        <w:t>як</w:t>
      </w:r>
      <w:r>
        <w:rPr>
          <w:spacing w:val="-18"/>
          <w:sz w:val="28"/>
        </w:rPr>
        <w:t xml:space="preserve"> </w:t>
      </w:r>
      <w:r>
        <w:rPr>
          <w:sz w:val="28"/>
        </w:rPr>
        <w:t>підґрунтя</w:t>
      </w:r>
      <w:r>
        <w:rPr>
          <w:spacing w:val="-17"/>
          <w:sz w:val="28"/>
        </w:rPr>
        <w:t xml:space="preserve"> </w:t>
      </w:r>
      <w:r>
        <w:rPr>
          <w:sz w:val="28"/>
        </w:rPr>
        <w:t>для</w:t>
      </w:r>
      <w:r>
        <w:rPr>
          <w:spacing w:val="-18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16"/>
          <w:sz w:val="28"/>
        </w:rPr>
        <w:t xml:space="preserve"> </w:t>
      </w:r>
      <w:r>
        <w:rPr>
          <w:sz w:val="28"/>
        </w:rPr>
        <w:t>свідомого</w:t>
      </w:r>
      <w:r>
        <w:rPr>
          <w:spacing w:val="-18"/>
          <w:sz w:val="28"/>
        </w:rPr>
        <w:t xml:space="preserve"> </w:t>
      </w:r>
      <w:r>
        <w:rPr>
          <w:sz w:val="28"/>
        </w:rPr>
        <w:t>ставлення</w:t>
      </w:r>
      <w:r>
        <w:rPr>
          <w:spacing w:val="-16"/>
          <w:sz w:val="28"/>
        </w:rPr>
        <w:t xml:space="preserve"> </w:t>
      </w:r>
      <w:r>
        <w:rPr>
          <w:sz w:val="28"/>
        </w:rPr>
        <w:t>молодої людини до власного здоров’я; - діяльність, спрямована на виховання позитивної мотивації до здоров’я, потреби у здоровому способі життя; прищеплення знань, умінь і навичок, необхідних для збереження, зміцнення, віднов</w:t>
      </w:r>
      <w:r>
        <w:rPr>
          <w:sz w:val="28"/>
        </w:rPr>
        <w:t>лення здоров’я.</w:t>
      </w:r>
    </w:p>
    <w:p w:rsidR="00D549F5" w:rsidRDefault="000F5117">
      <w:pPr>
        <w:pStyle w:val="a4"/>
        <w:numPr>
          <w:ilvl w:val="0"/>
          <w:numId w:val="3"/>
        </w:numPr>
        <w:tabs>
          <w:tab w:val="left" w:pos="1005"/>
        </w:tabs>
        <w:spacing w:line="360" w:lineRule="auto"/>
        <w:ind w:right="110" w:firstLine="72"/>
        <w:rPr>
          <w:sz w:val="28"/>
        </w:rPr>
      </w:pPr>
      <w:r>
        <w:rPr>
          <w:sz w:val="28"/>
        </w:rPr>
        <w:t>по-четверте, визначено організацію та напрями формування здорового способу життя студентської молоді. Виходячи з того, що найважливіша роль у збереженні й формуванні здоров’я належить самій людині, її способу життя, системі</w:t>
      </w:r>
      <w:r>
        <w:rPr>
          <w:spacing w:val="-11"/>
          <w:sz w:val="28"/>
        </w:rPr>
        <w:t xml:space="preserve"> </w:t>
      </w:r>
      <w:r>
        <w:rPr>
          <w:sz w:val="28"/>
        </w:rPr>
        <w:t>цінностей,</w:t>
      </w:r>
      <w:r>
        <w:rPr>
          <w:spacing w:val="-9"/>
          <w:sz w:val="28"/>
        </w:rPr>
        <w:t xml:space="preserve"> </w:t>
      </w:r>
      <w:r>
        <w:rPr>
          <w:sz w:val="28"/>
        </w:rPr>
        <w:t>наста</w:t>
      </w:r>
      <w:r>
        <w:rPr>
          <w:sz w:val="28"/>
        </w:rPr>
        <w:t>новам,</w:t>
      </w:r>
      <w:r>
        <w:rPr>
          <w:spacing w:val="-9"/>
          <w:sz w:val="28"/>
        </w:rPr>
        <w:t xml:space="preserve"> </w:t>
      </w:r>
      <w:r>
        <w:rPr>
          <w:sz w:val="28"/>
        </w:rPr>
        <w:t>рівнів</w:t>
      </w:r>
      <w:r>
        <w:rPr>
          <w:spacing w:val="-11"/>
          <w:sz w:val="28"/>
        </w:rPr>
        <w:t xml:space="preserve"> </w:t>
      </w:r>
      <w:r>
        <w:rPr>
          <w:sz w:val="28"/>
        </w:rPr>
        <w:t>гармонізації</w:t>
      </w:r>
      <w:r>
        <w:rPr>
          <w:spacing w:val="-1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-13"/>
          <w:sz w:val="28"/>
        </w:rPr>
        <w:t xml:space="preserve"> </w:t>
      </w:r>
      <w:r>
        <w:rPr>
          <w:sz w:val="28"/>
        </w:rPr>
        <w:t>світу</w:t>
      </w:r>
      <w:r>
        <w:rPr>
          <w:spacing w:val="-17"/>
          <w:sz w:val="28"/>
        </w:rPr>
        <w:t xml:space="preserve"> </w:t>
      </w:r>
      <w:r>
        <w:rPr>
          <w:sz w:val="28"/>
        </w:rPr>
        <w:t>і</w:t>
      </w:r>
      <w:r>
        <w:rPr>
          <w:spacing w:val="-11"/>
          <w:sz w:val="28"/>
        </w:rPr>
        <w:t xml:space="preserve"> </w:t>
      </w:r>
      <w:r>
        <w:rPr>
          <w:sz w:val="28"/>
        </w:rPr>
        <w:t>стосунків</w:t>
      </w:r>
      <w:r>
        <w:rPr>
          <w:spacing w:val="-11"/>
          <w:sz w:val="28"/>
        </w:rPr>
        <w:t xml:space="preserve"> </w:t>
      </w:r>
      <w:r>
        <w:rPr>
          <w:sz w:val="28"/>
        </w:rPr>
        <w:t xml:space="preserve">з </w:t>
      </w:r>
      <w:r>
        <w:rPr>
          <w:spacing w:val="-2"/>
          <w:sz w:val="28"/>
        </w:rPr>
        <w:t>оточенням, першочерговим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завданням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має стати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мотивація цілеспрямованої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 xml:space="preserve">роботи </w:t>
      </w:r>
      <w:r>
        <w:rPr>
          <w:sz w:val="28"/>
        </w:rPr>
        <w:t>самої молодої людини з відновлення та розвитку її життєвих ресурсів, по прийняттю</w:t>
      </w:r>
      <w:r>
        <w:rPr>
          <w:spacing w:val="-18"/>
          <w:sz w:val="28"/>
        </w:rPr>
        <w:t xml:space="preserve"> </w:t>
      </w:r>
      <w:r>
        <w:rPr>
          <w:sz w:val="28"/>
        </w:rPr>
        <w:t>на</w:t>
      </w:r>
      <w:r>
        <w:rPr>
          <w:spacing w:val="-17"/>
          <w:sz w:val="28"/>
        </w:rPr>
        <w:t xml:space="preserve"> </w:t>
      </w:r>
      <w:r>
        <w:rPr>
          <w:sz w:val="28"/>
        </w:rPr>
        <w:t>себе</w:t>
      </w:r>
      <w:r>
        <w:rPr>
          <w:spacing w:val="-18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-17"/>
          <w:sz w:val="28"/>
        </w:rPr>
        <w:t xml:space="preserve"> </w:t>
      </w:r>
      <w:r>
        <w:rPr>
          <w:sz w:val="28"/>
        </w:rPr>
        <w:t>за</w:t>
      </w:r>
      <w:r>
        <w:rPr>
          <w:spacing w:val="-18"/>
          <w:sz w:val="28"/>
        </w:rPr>
        <w:t xml:space="preserve"> </w:t>
      </w:r>
      <w:r>
        <w:rPr>
          <w:sz w:val="28"/>
        </w:rPr>
        <w:t>власне</w:t>
      </w:r>
      <w:r>
        <w:rPr>
          <w:spacing w:val="-17"/>
          <w:sz w:val="28"/>
        </w:rPr>
        <w:t xml:space="preserve"> </w:t>
      </w:r>
      <w:r>
        <w:rPr>
          <w:sz w:val="28"/>
        </w:rPr>
        <w:t>з</w:t>
      </w:r>
      <w:r>
        <w:rPr>
          <w:sz w:val="28"/>
        </w:rPr>
        <w:t>доров’я,</w:t>
      </w:r>
      <w:r>
        <w:rPr>
          <w:spacing w:val="-18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16"/>
          <w:sz w:val="28"/>
        </w:rPr>
        <w:t xml:space="preserve"> </w:t>
      </w:r>
      <w:r>
        <w:rPr>
          <w:sz w:val="28"/>
        </w:rPr>
        <w:t>таких</w:t>
      </w:r>
      <w:r>
        <w:rPr>
          <w:spacing w:val="-12"/>
          <w:sz w:val="28"/>
        </w:rPr>
        <w:t xml:space="preserve"> </w:t>
      </w:r>
      <w:r>
        <w:rPr>
          <w:sz w:val="28"/>
        </w:rPr>
        <w:t>умов,</w:t>
      </w:r>
      <w:r>
        <w:rPr>
          <w:spacing w:val="-15"/>
          <w:sz w:val="28"/>
        </w:rPr>
        <w:t xml:space="preserve"> </w:t>
      </w:r>
      <w:r>
        <w:rPr>
          <w:sz w:val="28"/>
        </w:rPr>
        <w:t>коли здоровий спосіб життя стає нагальною потребою. З цією метою необхідно реалізовувати програми та проекти, розраховані на широкий загал студентів, на окремі групи ризику, а також – на викладачів, що безпосередньо взаємодію</w:t>
      </w:r>
      <w:r>
        <w:rPr>
          <w:sz w:val="28"/>
        </w:rPr>
        <w:t>ть з молоддю. Для</w:t>
      </w:r>
      <w:r>
        <w:rPr>
          <w:spacing w:val="-3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-6"/>
          <w:sz w:val="28"/>
        </w:rPr>
        <w:t xml:space="preserve"> </w:t>
      </w:r>
      <w:r>
        <w:rPr>
          <w:sz w:val="28"/>
        </w:rPr>
        <w:t>результату</w:t>
      </w:r>
      <w:r>
        <w:rPr>
          <w:spacing w:val="-10"/>
          <w:sz w:val="28"/>
        </w:rPr>
        <w:t xml:space="preserve"> </w:t>
      </w:r>
      <w:r>
        <w:rPr>
          <w:sz w:val="28"/>
        </w:rPr>
        <w:t>варто</w:t>
      </w:r>
      <w:r>
        <w:rPr>
          <w:spacing w:val="-6"/>
          <w:sz w:val="28"/>
        </w:rPr>
        <w:t xml:space="preserve"> </w:t>
      </w:r>
      <w:r>
        <w:rPr>
          <w:sz w:val="28"/>
        </w:rPr>
        <w:t>залучати</w:t>
      </w:r>
      <w:r>
        <w:rPr>
          <w:spacing w:val="-4"/>
          <w:sz w:val="28"/>
        </w:rPr>
        <w:t xml:space="preserve"> </w:t>
      </w:r>
      <w:r>
        <w:rPr>
          <w:sz w:val="28"/>
        </w:rPr>
        <w:t>студентські ЗМІ, проводити індивідуальну</w:t>
      </w:r>
      <w:r>
        <w:rPr>
          <w:spacing w:val="-18"/>
          <w:sz w:val="28"/>
        </w:rPr>
        <w:t xml:space="preserve"> </w:t>
      </w:r>
      <w:r>
        <w:rPr>
          <w:sz w:val="28"/>
        </w:rPr>
        <w:t>санітарно-просвітницьку</w:t>
      </w:r>
      <w:r>
        <w:rPr>
          <w:spacing w:val="-17"/>
          <w:sz w:val="28"/>
        </w:rPr>
        <w:t xml:space="preserve"> </w:t>
      </w:r>
      <w:r>
        <w:rPr>
          <w:sz w:val="28"/>
        </w:rPr>
        <w:t>роботу,</w:t>
      </w:r>
      <w:r>
        <w:rPr>
          <w:spacing w:val="-16"/>
          <w:sz w:val="28"/>
        </w:rPr>
        <w:t xml:space="preserve"> </w:t>
      </w:r>
      <w:r>
        <w:rPr>
          <w:sz w:val="28"/>
        </w:rPr>
        <w:t>семінари,</w:t>
      </w:r>
      <w:r>
        <w:rPr>
          <w:spacing w:val="-12"/>
          <w:sz w:val="28"/>
        </w:rPr>
        <w:t xml:space="preserve"> </w:t>
      </w:r>
      <w:r>
        <w:rPr>
          <w:sz w:val="28"/>
        </w:rPr>
        <w:t>тренінги,</w:t>
      </w:r>
      <w:r>
        <w:rPr>
          <w:spacing w:val="-17"/>
          <w:sz w:val="28"/>
        </w:rPr>
        <w:t xml:space="preserve"> </w:t>
      </w:r>
      <w:r>
        <w:rPr>
          <w:sz w:val="28"/>
        </w:rPr>
        <w:t>соціальні</w:t>
      </w:r>
      <w:r>
        <w:rPr>
          <w:spacing w:val="-16"/>
          <w:sz w:val="28"/>
        </w:rPr>
        <w:t xml:space="preserve"> </w:t>
      </w:r>
      <w:r>
        <w:rPr>
          <w:sz w:val="28"/>
        </w:rPr>
        <w:t>акції, кампанії,</w:t>
      </w:r>
      <w:r>
        <w:rPr>
          <w:spacing w:val="-8"/>
          <w:sz w:val="28"/>
        </w:rPr>
        <w:t xml:space="preserve"> </w:t>
      </w:r>
      <w:r>
        <w:rPr>
          <w:sz w:val="28"/>
        </w:rPr>
        <w:t>також</w:t>
      </w:r>
      <w:r>
        <w:rPr>
          <w:spacing w:val="-11"/>
          <w:sz w:val="28"/>
        </w:rPr>
        <w:t xml:space="preserve"> </w:t>
      </w:r>
      <w:r>
        <w:rPr>
          <w:sz w:val="28"/>
        </w:rPr>
        <w:t>запропонована</w:t>
      </w:r>
      <w:r>
        <w:rPr>
          <w:spacing w:val="-10"/>
          <w:sz w:val="28"/>
        </w:rPr>
        <w:t xml:space="preserve"> </w:t>
      </w:r>
      <w:r>
        <w:rPr>
          <w:sz w:val="28"/>
        </w:rPr>
        <w:t>ідея</w:t>
      </w:r>
      <w:r>
        <w:rPr>
          <w:spacing w:val="-10"/>
          <w:sz w:val="28"/>
        </w:rPr>
        <w:t xml:space="preserve"> </w:t>
      </w:r>
      <w:r>
        <w:rPr>
          <w:sz w:val="28"/>
        </w:rPr>
        <w:t>активного</w:t>
      </w:r>
      <w:r>
        <w:rPr>
          <w:spacing w:val="-13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0"/>
          <w:sz w:val="28"/>
        </w:rPr>
        <w:t xml:space="preserve"> </w:t>
      </w:r>
      <w:r>
        <w:rPr>
          <w:sz w:val="28"/>
        </w:rPr>
        <w:t>соціальних</w:t>
      </w:r>
      <w:r>
        <w:rPr>
          <w:spacing w:val="-9"/>
          <w:sz w:val="28"/>
        </w:rPr>
        <w:t xml:space="preserve"> </w:t>
      </w:r>
      <w:r>
        <w:rPr>
          <w:sz w:val="28"/>
        </w:rPr>
        <w:t>мереж</w:t>
      </w:r>
      <w:r>
        <w:rPr>
          <w:spacing w:val="-11"/>
          <w:sz w:val="28"/>
        </w:rPr>
        <w:t xml:space="preserve"> </w:t>
      </w:r>
      <w:r>
        <w:rPr>
          <w:sz w:val="28"/>
        </w:rPr>
        <w:t>для розповсюдження інформації стосовно здорового способу життя.</w:t>
      </w:r>
    </w:p>
    <w:p w:rsidR="00D549F5" w:rsidRDefault="000F5117">
      <w:pPr>
        <w:pStyle w:val="a4"/>
        <w:numPr>
          <w:ilvl w:val="0"/>
          <w:numId w:val="3"/>
        </w:numPr>
        <w:tabs>
          <w:tab w:val="left" w:pos="1005"/>
        </w:tabs>
        <w:spacing w:line="360" w:lineRule="auto"/>
        <w:ind w:right="104" w:firstLine="72"/>
        <w:rPr>
          <w:sz w:val="28"/>
        </w:rPr>
      </w:pPr>
      <w:r>
        <w:rPr>
          <w:sz w:val="28"/>
        </w:rPr>
        <w:t>по-п’яте,</w:t>
      </w:r>
      <w:r>
        <w:rPr>
          <w:spacing w:val="-5"/>
          <w:sz w:val="28"/>
        </w:rPr>
        <w:t xml:space="preserve"> </w:t>
      </w:r>
      <w:r>
        <w:rPr>
          <w:sz w:val="28"/>
        </w:rPr>
        <w:t>досліджено</w:t>
      </w:r>
      <w:r>
        <w:rPr>
          <w:spacing w:val="-10"/>
          <w:sz w:val="28"/>
        </w:rPr>
        <w:t xml:space="preserve"> </w:t>
      </w:r>
      <w:r>
        <w:rPr>
          <w:sz w:val="28"/>
        </w:rPr>
        <w:t>роль</w:t>
      </w:r>
      <w:r>
        <w:rPr>
          <w:spacing w:val="-6"/>
          <w:sz w:val="28"/>
        </w:rPr>
        <w:t xml:space="preserve"> </w:t>
      </w:r>
      <w:r>
        <w:rPr>
          <w:sz w:val="28"/>
        </w:rPr>
        <w:t>соціальних</w:t>
      </w:r>
      <w:r>
        <w:rPr>
          <w:spacing w:val="-6"/>
          <w:sz w:val="28"/>
        </w:rPr>
        <w:t xml:space="preserve"> </w:t>
      </w:r>
      <w:r>
        <w:rPr>
          <w:sz w:val="28"/>
        </w:rPr>
        <w:t>медіа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10"/>
          <w:sz w:val="28"/>
        </w:rPr>
        <w:t xml:space="preserve"> </w:t>
      </w:r>
      <w:r>
        <w:rPr>
          <w:sz w:val="28"/>
        </w:rPr>
        <w:t>формуванні</w:t>
      </w:r>
      <w:r>
        <w:rPr>
          <w:spacing w:val="-8"/>
          <w:sz w:val="28"/>
        </w:rPr>
        <w:t xml:space="preserve"> </w:t>
      </w:r>
      <w:r>
        <w:rPr>
          <w:sz w:val="28"/>
        </w:rPr>
        <w:t>здорового</w:t>
      </w:r>
      <w:r>
        <w:rPr>
          <w:spacing w:val="-10"/>
          <w:sz w:val="28"/>
        </w:rPr>
        <w:t xml:space="preserve"> </w:t>
      </w:r>
      <w:r>
        <w:rPr>
          <w:sz w:val="28"/>
        </w:rPr>
        <w:t>способу життя студентської молоді. І можемо зробити висновок, що соціальні медіа, виступаючи</w:t>
      </w:r>
      <w:r>
        <w:rPr>
          <w:spacing w:val="-13"/>
          <w:sz w:val="28"/>
        </w:rPr>
        <w:t xml:space="preserve"> </w:t>
      </w:r>
      <w:r>
        <w:rPr>
          <w:sz w:val="28"/>
        </w:rPr>
        <w:t>особливим</w:t>
      </w:r>
      <w:r>
        <w:rPr>
          <w:spacing w:val="-12"/>
          <w:sz w:val="28"/>
        </w:rPr>
        <w:t xml:space="preserve"> </w:t>
      </w:r>
      <w:r>
        <w:rPr>
          <w:sz w:val="28"/>
        </w:rPr>
        <w:t>простором,</w:t>
      </w:r>
      <w:r>
        <w:rPr>
          <w:spacing w:val="-10"/>
          <w:sz w:val="28"/>
        </w:rPr>
        <w:t xml:space="preserve"> </w:t>
      </w:r>
      <w:r>
        <w:rPr>
          <w:sz w:val="28"/>
        </w:rPr>
        <w:t>є</w:t>
      </w:r>
      <w:r>
        <w:rPr>
          <w:spacing w:val="-12"/>
          <w:sz w:val="28"/>
        </w:rPr>
        <w:t xml:space="preserve"> </w:t>
      </w:r>
      <w:r>
        <w:rPr>
          <w:sz w:val="28"/>
        </w:rPr>
        <w:t>тією</w:t>
      </w:r>
      <w:r>
        <w:rPr>
          <w:spacing w:val="-13"/>
          <w:sz w:val="28"/>
        </w:rPr>
        <w:t xml:space="preserve"> </w:t>
      </w:r>
      <w:r>
        <w:rPr>
          <w:sz w:val="28"/>
        </w:rPr>
        <w:t>сферо</w:t>
      </w:r>
      <w:r>
        <w:rPr>
          <w:sz w:val="28"/>
        </w:rPr>
        <w:t>ю,</w:t>
      </w:r>
      <w:r>
        <w:rPr>
          <w:spacing w:val="-10"/>
          <w:sz w:val="28"/>
        </w:rPr>
        <w:t xml:space="preserve"> </w:t>
      </w:r>
      <w:r>
        <w:rPr>
          <w:sz w:val="28"/>
        </w:rPr>
        <w:t>де</w:t>
      </w:r>
      <w:r>
        <w:rPr>
          <w:spacing w:val="-16"/>
          <w:sz w:val="28"/>
        </w:rPr>
        <w:t xml:space="preserve"> </w:t>
      </w:r>
      <w:r>
        <w:rPr>
          <w:sz w:val="28"/>
        </w:rPr>
        <w:t>трансформуються</w:t>
      </w:r>
      <w:r>
        <w:rPr>
          <w:spacing w:val="-12"/>
          <w:sz w:val="28"/>
        </w:rPr>
        <w:t xml:space="preserve"> </w:t>
      </w:r>
      <w:r>
        <w:rPr>
          <w:sz w:val="28"/>
        </w:rPr>
        <w:t>традиційні форми соціалізації і соціальних відносин, а спілкування як вид дозвільної зайнятості</w:t>
      </w:r>
      <w:r>
        <w:rPr>
          <w:spacing w:val="75"/>
          <w:w w:val="150"/>
          <w:sz w:val="28"/>
        </w:rPr>
        <w:t xml:space="preserve"> </w:t>
      </w:r>
      <w:r>
        <w:rPr>
          <w:sz w:val="28"/>
        </w:rPr>
        <w:t>стає</w:t>
      </w:r>
      <w:r>
        <w:rPr>
          <w:spacing w:val="79"/>
          <w:w w:val="150"/>
          <w:sz w:val="28"/>
        </w:rPr>
        <w:t xml:space="preserve"> </w:t>
      </w:r>
      <w:r>
        <w:rPr>
          <w:sz w:val="28"/>
        </w:rPr>
        <w:t>можливим</w:t>
      </w:r>
      <w:r>
        <w:rPr>
          <w:spacing w:val="78"/>
          <w:w w:val="150"/>
          <w:sz w:val="28"/>
        </w:rPr>
        <w:t xml:space="preserve"> </w:t>
      </w:r>
      <w:r>
        <w:rPr>
          <w:sz w:val="28"/>
        </w:rPr>
        <w:t>не</w:t>
      </w:r>
      <w:r>
        <w:rPr>
          <w:spacing w:val="75"/>
          <w:w w:val="150"/>
          <w:sz w:val="28"/>
        </w:rPr>
        <w:t xml:space="preserve"> </w:t>
      </w:r>
      <w:r>
        <w:rPr>
          <w:sz w:val="28"/>
        </w:rPr>
        <w:t>в</w:t>
      </w:r>
      <w:r>
        <w:rPr>
          <w:spacing w:val="79"/>
          <w:w w:val="150"/>
          <w:sz w:val="28"/>
        </w:rPr>
        <w:t xml:space="preserve"> </w:t>
      </w:r>
      <w:r>
        <w:rPr>
          <w:sz w:val="28"/>
        </w:rPr>
        <w:t>традиційному</w:t>
      </w:r>
      <w:r>
        <w:rPr>
          <w:spacing w:val="75"/>
          <w:w w:val="150"/>
          <w:sz w:val="28"/>
        </w:rPr>
        <w:t xml:space="preserve"> </w:t>
      </w:r>
      <w:r>
        <w:rPr>
          <w:sz w:val="28"/>
        </w:rPr>
        <w:t>виді</w:t>
      </w:r>
      <w:r>
        <w:rPr>
          <w:spacing w:val="77"/>
          <w:w w:val="150"/>
          <w:sz w:val="28"/>
        </w:rPr>
        <w:t xml:space="preserve"> </w:t>
      </w:r>
      <w:r>
        <w:rPr>
          <w:sz w:val="28"/>
        </w:rPr>
        <w:t>безпосереднього</w:t>
      </w:r>
      <w:r>
        <w:rPr>
          <w:spacing w:val="76"/>
          <w:w w:val="150"/>
          <w:sz w:val="28"/>
        </w:rPr>
        <w:t xml:space="preserve"> </w:t>
      </w:r>
      <w:r>
        <w:rPr>
          <w:spacing w:val="-2"/>
          <w:sz w:val="28"/>
        </w:rPr>
        <w:t>живого</w:t>
      </w:r>
    </w:p>
    <w:p w:rsidR="00D549F5" w:rsidRDefault="00D549F5">
      <w:pPr>
        <w:spacing w:line="360" w:lineRule="auto"/>
        <w:jc w:val="both"/>
        <w:rPr>
          <w:sz w:val="28"/>
        </w:r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3"/>
        <w:spacing w:before="183" w:line="360" w:lineRule="auto"/>
        <w:ind w:left="296" w:right="113"/>
      </w:pPr>
      <w:r>
        <w:t>спілкування, а набуває риси простої комунікації. Можемо підкреслити, що соціальні медіа мотивують та формують у молоді поняття про здоровий спосіб життя,</w:t>
      </w:r>
      <w:r>
        <w:rPr>
          <w:spacing w:val="-18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здебільшого</w:t>
      </w:r>
      <w:r>
        <w:rPr>
          <w:spacing w:val="-18"/>
        </w:rPr>
        <w:t xml:space="preserve"> </w:t>
      </w:r>
      <w:r>
        <w:t>мають</w:t>
      </w:r>
      <w:r>
        <w:rPr>
          <w:spacing w:val="-17"/>
        </w:rPr>
        <w:t xml:space="preserve"> </w:t>
      </w:r>
      <w:r>
        <w:t>позитивний</w:t>
      </w:r>
      <w:r>
        <w:rPr>
          <w:spacing w:val="-18"/>
        </w:rPr>
        <w:t xml:space="preserve"> </w:t>
      </w:r>
      <w:r>
        <w:t>вплив.</w:t>
      </w:r>
      <w:r>
        <w:rPr>
          <w:spacing w:val="-15"/>
        </w:rPr>
        <w:t xml:space="preserve"> </w:t>
      </w:r>
      <w:r>
        <w:t>Через</w:t>
      </w:r>
      <w:r>
        <w:rPr>
          <w:spacing w:val="-15"/>
        </w:rPr>
        <w:t xml:space="preserve"> </w:t>
      </w:r>
      <w:r>
        <w:t>соціальні</w:t>
      </w:r>
      <w:r>
        <w:rPr>
          <w:spacing w:val="-18"/>
        </w:rPr>
        <w:t xml:space="preserve"> </w:t>
      </w:r>
      <w:r>
        <w:t>медіа</w:t>
      </w:r>
      <w:r>
        <w:rPr>
          <w:spacing w:val="-16"/>
        </w:rPr>
        <w:t xml:space="preserve"> </w:t>
      </w:r>
      <w:r>
        <w:t>відбувається безпосередньо процес популяр</w:t>
      </w:r>
      <w:r>
        <w:t>изації здорового способу життя.</w:t>
      </w:r>
    </w:p>
    <w:p w:rsidR="00D549F5" w:rsidRDefault="000F5117">
      <w:pPr>
        <w:pStyle w:val="a3"/>
        <w:spacing w:line="360" w:lineRule="auto"/>
        <w:ind w:left="296" w:right="113" w:firstLine="772"/>
      </w:pPr>
      <w:r>
        <w:t>Отже, існуючі проблеми охорони здоров’я студентської молоді є не простими</w:t>
      </w:r>
      <w:r>
        <w:rPr>
          <w:spacing w:val="-18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вирішення,</w:t>
      </w:r>
      <w:r>
        <w:rPr>
          <w:spacing w:val="-18"/>
        </w:rPr>
        <w:t xml:space="preserve"> </w:t>
      </w:r>
      <w:r>
        <w:t>мають</w:t>
      </w:r>
      <w:r>
        <w:rPr>
          <w:spacing w:val="-17"/>
        </w:rPr>
        <w:t xml:space="preserve"> </w:t>
      </w:r>
      <w:r>
        <w:t>багато</w:t>
      </w:r>
      <w:r>
        <w:rPr>
          <w:spacing w:val="-18"/>
        </w:rPr>
        <w:t xml:space="preserve"> </w:t>
      </w:r>
      <w:r>
        <w:t>аспектний</w:t>
      </w:r>
      <w:r>
        <w:rPr>
          <w:spacing w:val="-17"/>
        </w:rPr>
        <w:t xml:space="preserve"> </w:t>
      </w:r>
      <w:r>
        <w:t>комплексний</w:t>
      </w:r>
      <w:r>
        <w:rPr>
          <w:spacing w:val="-18"/>
        </w:rPr>
        <w:t xml:space="preserve"> </w:t>
      </w:r>
      <w:r>
        <w:t>характер,</w:t>
      </w:r>
      <w:r>
        <w:rPr>
          <w:spacing w:val="-17"/>
        </w:rPr>
        <w:t xml:space="preserve"> </w:t>
      </w:r>
      <w:r>
        <w:t>це</w:t>
      </w:r>
      <w:r>
        <w:rPr>
          <w:spacing w:val="-18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свою чергу визначає необхідність оновлення політики охорони здоров’я, розробки і реал</w:t>
      </w:r>
      <w:r>
        <w:t>ізації нових стратегій та програм на засадах між секторної взаємодії фахівців. Перспектива впровадження здорового способу життя серед студентів вищих навчальних закладів полягає у злитті розрізнених елементів наявного досвіду в загальнодержавну, цілеспрямо</w:t>
      </w:r>
      <w:r>
        <w:t>вану модель з формування здорового способу.</w:t>
      </w:r>
    </w:p>
    <w:p w:rsidR="00D549F5" w:rsidRDefault="00D549F5">
      <w:pPr>
        <w:spacing w:line="360" w:lineRule="auto"/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D549F5">
      <w:pPr>
        <w:pStyle w:val="a3"/>
        <w:spacing w:before="10"/>
        <w:ind w:left="0"/>
        <w:jc w:val="left"/>
        <w:rPr>
          <w:sz w:val="8"/>
        </w:rPr>
      </w:pPr>
    </w:p>
    <w:p w:rsidR="00D549F5" w:rsidRDefault="000F5117">
      <w:pPr>
        <w:pStyle w:val="1"/>
        <w:ind w:left="2869"/>
        <w:jc w:val="left"/>
      </w:pPr>
      <w:r>
        <w:t>СПИСОК</w:t>
      </w:r>
      <w:r>
        <w:rPr>
          <w:spacing w:val="-7"/>
        </w:rPr>
        <w:t xml:space="preserve"> </w:t>
      </w:r>
      <w:r>
        <w:t>ВИКОРИСТАНОЇ</w:t>
      </w:r>
      <w:r>
        <w:rPr>
          <w:spacing w:val="-7"/>
        </w:rPr>
        <w:t xml:space="preserve"> </w:t>
      </w:r>
      <w:r>
        <w:rPr>
          <w:spacing w:val="-2"/>
        </w:rPr>
        <w:t>ЛІТЕРАТУРИ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97"/>
        </w:tabs>
        <w:spacing w:before="154" w:line="360" w:lineRule="auto"/>
        <w:ind w:right="160" w:firstLine="707"/>
        <w:jc w:val="both"/>
        <w:rPr>
          <w:sz w:val="28"/>
        </w:rPr>
      </w:pPr>
      <w:r>
        <w:rPr>
          <w:sz w:val="28"/>
        </w:rPr>
        <w:t>Агеевец В. У. Актуальні проблеми з оздоровчої фізкультури в навчальних закладах України: Матеріали наук. - практ. конф. Кіровоград, 2003. 119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25"/>
        </w:tabs>
        <w:spacing w:before="3" w:line="360" w:lineRule="auto"/>
        <w:ind w:right="165" w:firstLine="707"/>
        <w:jc w:val="both"/>
        <w:rPr>
          <w:sz w:val="28"/>
        </w:rPr>
      </w:pPr>
      <w:r>
        <w:rPr>
          <w:sz w:val="28"/>
        </w:rPr>
        <w:t xml:space="preserve">Андрианов Т. В. Система роботи з формування культури здорового способу життя студентської молоді. </w:t>
      </w:r>
      <w:r>
        <w:rPr>
          <w:i/>
          <w:sz w:val="28"/>
        </w:rPr>
        <w:t>Фізична культура, спорт і здоров’я нації: збірник наукових праць</w:t>
      </w:r>
      <w:r>
        <w:rPr>
          <w:sz w:val="28"/>
        </w:rPr>
        <w:t>. Вінниця, 2011. Вип. 12. Т. 1. С. 77–81.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08"/>
        </w:tabs>
        <w:spacing w:before="8" w:line="360" w:lineRule="auto"/>
        <w:ind w:right="160" w:firstLine="707"/>
        <w:jc w:val="both"/>
        <w:rPr>
          <w:sz w:val="28"/>
        </w:rPr>
      </w:pPr>
      <w:r>
        <w:rPr>
          <w:sz w:val="28"/>
        </w:rPr>
        <w:t>Айунц В. І. Формування здорового способу життя засоб</w:t>
      </w:r>
      <w:r>
        <w:rPr>
          <w:sz w:val="28"/>
        </w:rPr>
        <w:t xml:space="preserve">ами фізичної культури. </w:t>
      </w:r>
      <w:r>
        <w:rPr>
          <w:i/>
          <w:sz w:val="28"/>
        </w:rPr>
        <w:t>Студентська спортивна наука – 2015: збірник наукових праць І Всеукраїнської студентської науково-практичної конференції</w:t>
      </w:r>
      <w:r>
        <w:rPr>
          <w:sz w:val="28"/>
        </w:rPr>
        <w:t>. Житомир : Рута, 2015. С. 169-170.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492"/>
        </w:tabs>
        <w:spacing w:before="4" w:line="360" w:lineRule="auto"/>
        <w:ind w:right="162" w:firstLine="707"/>
        <w:jc w:val="both"/>
        <w:rPr>
          <w:sz w:val="28"/>
        </w:rPr>
      </w:pPr>
      <w:r>
        <w:rPr>
          <w:sz w:val="28"/>
        </w:rPr>
        <w:t>Базильчук В. Б. Організаційні засади активізації спортивно-оздоровчої діяльнос</w:t>
      </w:r>
      <w:r>
        <w:rPr>
          <w:sz w:val="28"/>
        </w:rPr>
        <w:t>ті</w:t>
      </w:r>
      <w:r>
        <w:rPr>
          <w:spacing w:val="-18"/>
          <w:sz w:val="28"/>
        </w:rPr>
        <w:t xml:space="preserve"> </w:t>
      </w:r>
      <w:r>
        <w:rPr>
          <w:sz w:val="28"/>
        </w:rPr>
        <w:t>студентівв</w:t>
      </w:r>
      <w:r>
        <w:rPr>
          <w:spacing w:val="-17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18"/>
          <w:sz w:val="28"/>
        </w:rPr>
        <w:t xml:space="preserve"> </w:t>
      </w:r>
      <w:r>
        <w:rPr>
          <w:sz w:val="28"/>
        </w:rPr>
        <w:t>вищого</w:t>
      </w:r>
      <w:r>
        <w:rPr>
          <w:spacing w:val="-17"/>
          <w:sz w:val="28"/>
        </w:rPr>
        <w:t xml:space="preserve"> </w:t>
      </w:r>
      <w:r>
        <w:rPr>
          <w:sz w:val="28"/>
        </w:rPr>
        <w:t>навчального</w:t>
      </w:r>
      <w:r>
        <w:rPr>
          <w:spacing w:val="-18"/>
          <w:sz w:val="28"/>
        </w:rPr>
        <w:t xml:space="preserve"> </w:t>
      </w:r>
      <w:r>
        <w:rPr>
          <w:sz w:val="28"/>
        </w:rPr>
        <w:t>закладу</w:t>
      </w:r>
      <w:r>
        <w:rPr>
          <w:spacing w:val="-17"/>
          <w:sz w:val="28"/>
        </w:rPr>
        <w:t xml:space="preserve"> </w:t>
      </w:r>
      <w:r>
        <w:rPr>
          <w:sz w:val="28"/>
        </w:rPr>
        <w:t>:</w:t>
      </w:r>
      <w:r>
        <w:rPr>
          <w:spacing w:val="-18"/>
          <w:sz w:val="28"/>
        </w:rPr>
        <w:t xml:space="preserve"> </w:t>
      </w:r>
      <w:r>
        <w:rPr>
          <w:sz w:val="28"/>
        </w:rPr>
        <w:t>дис...</w:t>
      </w:r>
      <w:r>
        <w:rPr>
          <w:spacing w:val="-16"/>
          <w:sz w:val="28"/>
        </w:rPr>
        <w:t xml:space="preserve"> </w:t>
      </w:r>
      <w:r>
        <w:rPr>
          <w:sz w:val="28"/>
        </w:rPr>
        <w:t>канд.</w:t>
      </w:r>
      <w:r>
        <w:rPr>
          <w:spacing w:val="-14"/>
          <w:sz w:val="28"/>
        </w:rPr>
        <w:t xml:space="preserve"> </w:t>
      </w:r>
      <w:r>
        <w:rPr>
          <w:sz w:val="28"/>
        </w:rPr>
        <w:t>наук</w:t>
      </w:r>
      <w:r>
        <w:rPr>
          <w:spacing w:val="-16"/>
          <w:sz w:val="28"/>
        </w:rPr>
        <w:t xml:space="preserve"> </w:t>
      </w:r>
      <w:r>
        <w:rPr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z w:val="28"/>
        </w:rPr>
        <w:t>фіз. виховання і</w:t>
      </w:r>
      <w:r>
        <w:rPr>
          <w:spacing w:val="-2"/>
          <w:sz w:val="28"/>
        </w:rPr>
        <w:t xml:space="preserve"> </w:t>
      </w:r>
      <w:r>
        <w:rPr>
          <w:sz w:val="28"/>
        </w:rPr>
        <w:t>спорту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24.00.02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Львівський</w:t>
      </w:r>
      <w:r>
        <w:rPr>
          <w:spacing w:val="-2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-2"/>
          <w:sz w:val="28"/>
        </w:rPr>
        <w:t xml:space="preserve"> </w:t>
      </w:r>
      <w:r>
        <w:rPr>
          <w:sz w:val="28"/>
        </w:rPr>
        <w:t>ін-т фізичної культури. Л., 2004. 224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473"/>
        </w:tabs>
        <w:spacing w:before="5" w:line="357" w:lineRule="auto"/>
        <w:ind w:right="165" w:firstLine="707"/>
        <w:jc w:val="both"/>
        <w:rPr>
          <w:sz w:val="28"/>
        </w:rPr>
      </w:pPr>
      <w:r>
        <w:rPr>
          <w:sz w:val="28"/>
        </w:rPr>
        <w:t>Бальсевич В.К., Запорожанов В.П. Физическая активность человека. К.: Здоров’я, 2007. 224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496"/>
        </w:tabs>
        <w:spacing w:before="8" w:line="360" w:lineRule="auto"/>
        <w:ind w:right="168" w:firstLine="707"/>
        <w:jc w:val="both"/>
        <w:rPr>
          <w:sz w:val="28"/>
        </w:rPr>
      </w:pPr>
      <w:r>
        <w:rPr>
          <w:sz w:val="28"/>
        </w:rPr>
        <w:t>Братухина Л. П. Формирование здорового образа жизни студенческой молодежи. [Электронный ресурс]. URL: nsportal.ru (дата звернення: 30.01.2021).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13"/>
        </w:tabs>
        <w:spacing w:before="7" w:line="357" w:lineRule="auto"/>
        <w:ind w:right="166" w:firstLine="707"/>
        <w:jc w:val="both"/>
        <w:rPr>
          <w:sz w:val="28"/>
        </w:rPr>
      </w:pPr>
      <w:r>
        <w:rPr>
          <w:sz w:val="28"/>
        </w:rPr>
        <w:t>Бергер П. Социальное конструирование реальности. Трактат по социологии знания. М.: Медиум, 2005. 322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445"/>
        </w:tabs>
        <w:spacing w:before="8"/>
        <w:ind w:left="1445" w:hanging="269"/>
        <w:jc w:val="both"/>
        <w:rPr>
          <w:sz w:val="28"/>
        </w:rPr>
      </w:pPr>
      <w:r>
        <w:rPr>
          <w:spacing w:val="-2"/>
          <w:sz w:val="28"/>
        </w:rPr>
        <w:t>Бобрицька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І.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Валеологія:</w:t>
      </w:r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навчальний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посібник.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Київ: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ІЗМН,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2008.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395с.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449"/>
        </w:tabs>
        <w:spacing w:before="167" w:line="360" w:lineRule="auto"/>
        <w:ind w:right="164" w:firstLine="707"/>
        <w:jc w:val="both"/>
        <w:rPr>
          <w:sz w:val="28"/>
        </w:rPr>
      </w:pPr>
      <w:r>
        <w:rPr>
          <w:sz w:val="28"/>
        </w:rPr>
        <w:t>Виленский</w:t>
      </w:r>
      <w:r>
        <w:rPr>
          <w:spacing w:val="-18"/>
          <w:sz w:val="28"/>
        </w:rPr>
        <w:t xml:space="preserve"> </w:t>
      </w:r>
      <w:r>
        <w:rPr>
          <w:sz w:val="28"/>
        </w:rPr>
        <w:t>М.</w:t>
      </w:r>
      <w:r>
        <w:rPr>
          <w:spacing w:val="-17"/>
          <w:sz w:val="28"/>
        </w:rPr>
        <w:t xml:space="preserve"> </w:t>
      </w:r>
      <w:r>
        <w:rPr>
          <w:sz w:val="28"/>
        </w:rPr>
        <w:t>Я.,</w:t>
      </w:r>
      <w:r>
        <w:rPr>
          <w:spacing w:val="-18"/>
          <w:sz w:val="28"/>
        </w:rPr>
        <w:t xml:space="preserve"> </w:t>
      </w:r>
      <w:r>
        <w:rPr>
          <w:sz w:val="28"/>
        </w:rPr>
        <w:t>Каповский</w:t>
      </w:r>
      <w:r>
        <w:rPr>
          <w:spacing w:val="-17"/>
          <w:sz w:val="28"/>
        </w:rPr>
        <w:t xml:space="preserve"> </w:t>
      </w:r>
      <w:r>
        <w:rPr>
          <w:sz w:val="28"/>
        </w:rPr>
        <w:t>Г.</w:t>
      </w:r>
      <w:r>
        <w:rPr>
          <w:spacing w:val="-18"/>
          <w:sz w:val="28"/>
        </w:rPr>
        <w:t xml:space="preserve"> </w:t>
      </w:r>
      <w:r>
        <w:rPr>
          <w:sz w:val="28"/>
        </w:rPr>
        <w:t>К.</w:t>
      </w:r>
      <w:r>
        <w:rPr>
          <w:spacing w:val="-17"/>
          <w:sz w:val="28"/>
        </w:rPr>
        <w:t xml:space="preserve"> </w:t>
      </w:r>
      <w:r>
        <w:rPr>
          <w:sz w:val="28"/>
        </w:rPr>
        <w:t>Мотивационно-ценностное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отношение студентов к физическому воспитанию и пути его направленного формирования. </w:t>
      </w:r>
      <w:r>
        <w:rPr>
          <w:i/>
          <w:sz w:val="28"/>
        </w:rPr>
        <w:t>Теория и практика физической культуры</w:t>
      </w:r>
      <w:r>
        <w:rPr>
          <w:sz w:val="28"/>
        </w:rPr>
        <w:t>. 2004. С. 39-42.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73"/>
        </w:tabs>
        <w:spacing w:before="3" w:line="360" w:lineRule="auto"/>
        <w:ind w:right="164" w:firstLine="707"/>
        <w:jc w:val="both"/>
        <w:rPr>
          <w:sz w:val="28"/>
        </w:rPr>
      </w:pPr>
      <w:r>
        <w:rPr>
          <w:sz w:val="28"/>
        </w:rPr>
        <w:t>Вакуленко</w:t>
      </w:r>
      <w:r>
        <w:rPr>
          <w:spacing w:val="-16"/>
          <w:sz w:val="28"/>
        </w:rPr>
        <w:t xml:space="preserve"> </w:t>
      </w:r>
      <w:r>
        <w:rPr>
          <w:sz w:val="28"/>
        </w:rPr>
        <w:t>О.В.</w:t>
      </w:r>
      <w:r>
        <w:rPr>
          <w:spacing w:val="-11"/>
          <w:sz w:val="28"/>
        </w:rPr>
        <w:t xml:space="preserve"> </w:t>
      </w:r>
      <w:r>
        <w:rPr>
          <w:sz w:val="28"/>
        </w:rPr>
        <w:t>Засоби</w:t>
      </w:r>
      <w:r>
        <w:rPr>
          <w:spacing w:val="-14"/>
          <w:sz w:val="28"/>
        </w:rPr>
        <w:t xml:space="preserve"> </w:t>
      </w:r>
      <w:r>
        <w:rPr>
          <w:sz w:val="28"/>
        </w:rPr>
        <w:t>масової</w:t>
      </w:r>
      <w:r>
        <w:rPr>
          <w:spacing w:val="-14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-14"/>
          <w:sz w:val="28"/>
        </w:rPr>
        <w:t xml:space="preserve"> </w:t>
      </w:r>
      <w:r>
        <w:rPr>
          <w:sz w:val="28"/>
        </w:rPr>
        <w:t>як</w:t>
      </w:r>
      <w:r>
        <w:rPr>
          <w:spacing w:val="-13"/>
          <w:sz w:val="28"/>
        </w:rPr>
        <w:t xml:space="preserve"> </w:t>
      </w:r>
      <w:r>
        <w:rPr>
          <w:sz w:val="28"/>
        </w:rPr>
        <w:t>особливий</w:t>
      </w:r>
      <w:r>
        <w:rPr>
          <w:spacing w:val="-14"/>
          <w:sz w:val="28"/>
        </w:rPr>
        <w:t xml:space="preserve"> </w:t>
      </w:r>
      <w:r>
        <w:rPr>
          <w:sz w:val="28"/>
        </w:rPr>
        <w:t>чинник</w:t>
      </w:r>
      <w:r>
        <w:rPr>
          <w:spacing w:val="-9"/>
          <w:sz w:val="28"/>
        </w:rPr>
        <w:t xml:space="preserve"> </w:t>
      </w:r>
      <w:r>
        <w:rPr>
          <w:sz w:val="28"/>
        </w:rPr>
        <w:t>впливу на формування способу життя особистості - 2005.</w:t>
      </w:r>
      <w:r>
        <w:rPr>
          <w:spacing w:val="40"/>
          <w:sz w:val="28"/>
        </w:rPr>
        <w:t xml:space="preserve"> </w:t>
      </w:r>
      <w:r>
        <w:rPr>
          <w:sz w:val="28"/>
        </w:rPr>
        <w:t>с</w:t>
      </w:r>
      <w:r>
        <w:rPr>
          <w:sz w:val="28"/>
        </w:rPr>
        <w:t>. 14-18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04"/>
        </w:tabs>
        <w:spacing w:before="2" w:line="360" w:lineRule="auto"/>
        <w:ind w:right="177" w:firstLine="707"/>
        <w:jc w:val="both"/>
        <w:rPr>
          <w:sz w:val="28"/>
        </w:rPr>
      </w:pPr>
      <w:r>
        <w:rPr>
          <w:sz w:val="28"/>
        </w:rPr>
        <w:t>Галіч</w:t>
      </w:r>
      <w:r>
        <w:rPr>
          <w:spacing w:val="-3"/>
          <w:sz w:val="28"/>
        </w:rPr>
        <w:t xml:space="preserve"> </w:t>
      </w:r>
      <w:r>
        <w:rPr>
          <w:sz w:val="28"/>
        </w:rPr>
        <w:t>Т.</w:t>
      </w:r>
      <w:r>
        <w:rPr>
          <w:spacing w:val="-4"/>
          <w:sz w:val="28"/>
        </w:rPr>
        <w:t xml:space="preserve"> </w:t>
      </w:r>
      <w:r>
        <w:rPr>
          <w:sz w:val="28"/>
        </w:rPr>
        <w:t>О.</w:t>
      </w:r>
      <w:r>
        <w:rPr>
          <w:spacing w:val="-4"/>
          <w:sz w:val="28"/>
        </w:rPr>
        <w:t xml:space="preserve"> </w:t>
      </w:r>
      <w:r>
        <w:rPr>
          <w:sz w:val="28"/>
        </w:rPr>
        <w:t>Соціальні</w:t>
      </w:r>
      <w:r>
        <w:rPr>
          <w:spacing w:val="-4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-4"/>
          <w:sz w:val="28"/>
        </w:rPr>
        <w:t xml:space="preserve"> </w:t>
      </w:r>
      <w:r>
        <w:rPr>
          <w:sz w:val="28"/>
        </w:rPr>
        <w:t>інтернет як</w:t>
      </w:r>
      <w:r>
        <w:rPr>
          <w:spacing w:val="-3"/>
          <w:sz w:val="28"/>
        </w:rPr>
        <w:t xml:space="preserve"> </w:t>
      </w:r>
      <w:r>
        <w:rPr>
          <w:sz w:val="28"/>
        </w:rPr>
        <w:t>агент соціалізації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молоді. Том ХV. </w:t>
      </w:r>
      <w:r>
        <w:rPr>
          <w:i/>
          <w:sz w:val="28"/>
        </w:rPr>
        <w:t xml:space="preserve">Серія «Спеціальні та галузеві соціології». </w:t>
      </w:r>
      <w:r>
        <w:rPr>
          <w:sz w:val="28"/>
        </w:rPr>
        <w:t>Випуск 281. С. 250-256.</w:t>
      </w:r>
    </w:p>
    <w:p w:rsidR="00D549F5" w:rsidRDefault="00D549F5">
      <w:pPr>
        <w:spacing w:line="360" w:lineRule="auto"/>
        <w:jc w:val="both"/>
        <w:rPr>
          <w:sz w:val="28"/>
        </w:r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4"/>
        <w:numPr>
          <w:ilvl w:val="2"/>
          <w:numId w:val="6"/>
        </w:numPr>
        <w:tabs>
          <w:tab w:val="left" w:pos="1676"/>
        </w:tabs>
        <w:spacing w:before="183" w:line="360" w:lineRule="auto"/>
        <w:ind w:right="166" w:firstLine="707"/>
        <w:jc w:val="both"/>
        <w:rPr>
          <w:sz w:val="28"/>
        </w:rPr>
      </w:pPr>
      <w:r>
        <w:rPr>
          <w:sz w:val="28"/>
        </w:rPr>
        <w:t>Герасимова И.А. Формирование физической культуры и здорового образа жизни у студентов в</w:t>
      </w:r>
      <w:r>
        <w:rPr>
          <w:sz w:val="28"/>
        </w:rPr>
        <w:t>ысших учебных заведений на основе их личностной самооценки. [Текст] / И.А. Герасимов – М.: 2000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36"/>
        </w:tabs>
        <w:spacing w:before="3" w:line="360" w:lineRule="auto"/>
        <w:ind w:left="296" w:right="165" w:firstLine="915"/>
        <w:jc w:val="both"/>
        <w:rPr>
          <w:sz w:val="28"/>
        </w:rPr>
      </w:pPr>
      <w:r>
        <w:rPr>
          <w:sz w:val="28"/>
        </w:rPr>
        <w:t>Герасимчук А. Ю. Формування у</w:t>
      </w:r>
      <w:r>
        <w:rPr>
          <w:spacing w:val="-7"/>
          <w:sz w:val="28"/>
        </w:rPr>
        <w:t xml:space="preserve"> </w:t>
      </w:r>
      <w:r>
        <w:rPr>
          <w:sz w:val="28"/>
        </w:rPr>
        <w:t>студентів потреб до</w:t>
      </w:r>
      <w:r>
        <w:rPr>
          <w:spacing w:val="-3"/>
          <w:sz w:val="28"/>
        </w:rPr>
        <w:t xml:space="preserve"> </w:t>
      </w:r>
      <w:r>
        <w:rPr>
          <w:sz w:val="28"/>
        </w:rPr>
        <w:t>занять фізичною культурою.</w:t>
      </w:r>
      <w:r>
        <w:rPr>
          <w:spacing w:val="-18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Чернігівського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педагогічного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Т. Г. Шевченка</w:t>
      </w:r>
      <w:r>
        <w:rPr>
          <w:sz w:val="28"/>
        </w:rPr>
        <w:t>. Ч</w:t>
      </w:r>
      <w:r>
        <w:rPr>
          <w:sz w:val="28"/>
        </w:rPr>
        <w:t>ернігів : ЧДПУ, 2006. Вип. 35. С. 440-442.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789"/>
        </w:tabs>
        <w:spacing w:before="4" w:line="360" w:lineRule="auto"/>
        <w:ind w:right="165" w:firstLine="707"/>
        <w:jc w:val="both"/>
        <w:rPr>
          <w:sz w:val="28"/>
        </w:rPr>
      </w:pPr>
      <w:r>
        <w:rPr>
          <w:sz w:val="28"/>
        </w:rPr>
        <w:t>Горошко Е. И. Информационно-коммуникативное общество в гендерном измерении: Монография. Х.: ФЛП Либуркина Л.М., 2009. 816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69"/>
        </w:tabs>
        <w:spacing w:before="2" w:line="360" w:lineRule="auto"/>
        <w:ind w:right="156" w:firstLine="707"/>
        <w:jc w:val="both"/>
        <w:rPr>
          <w:sz w:val="28"/>
        </w:rPr>
      </w:pPr>
      <w:r>
        <w:rPr>
          <w:sz w:val="28"/>
        </w:rPr>
        <w:t>Горошко Е.</w:t>
      </w:r>
      <w:r>
        <w:rPr>
          <w:spacing w:val="40"/>
          <w:sz w:val="28"/>
        </w:rPr>
        <w:t xml:space="preserve"> </w:t>
      </w:r>
      <w:r>
        <w:rPr>
          <w:sz w:val="28"/>
        </w:rPr>
        <w:t>И. Современная интернет-коммуникация: структура и основные</w:t>
      </w:r>
      <w:r>
        <w:rPr>
          <w:spacing w:val="-8"/>
          <w:sz w:val="28"/>
        </w:rPr>
        <w:t xml:space="preserve"> </w:t>
      </w:r>
      <w:r>
        <w:rPr>
          <w:sz w:val="28"/>
        </w:rPr>
        <w:t xml:space="preserve">параметры. </w:t>
      </w:r>
      <w:r>
        <w:rPr>
          <w:i/>
          <w:sz w:val="28"/>
        </w:rPr>
        <w:t>Интернет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коммуникация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как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новая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речевая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формация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М., 2012. С. 9-31.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876"/>
          <w:tab w:val="left" w:pos="1877"/>
          <w:tab w:val="left" w:pos="3208"/>
          <w:tab w:val="left" w:pos="3831"/>
          <w:tab w:val="left" w:pos="4446"/>
          <w:tab w:val="left" w:pos="6406"/>
          <w:tab w:val="left" w:pos="8054"/>
          <w:tab w:val="left" w:pos="9531"/>
        </w:tabs>
        <w:spacing w:before="7" w:line="360" w:lineRule="auto"/>
        <w:ind w:right="156" w:firstLine="707"/>
        <w:jc w:val="left"/>
        <w:rPr>
          <w:sz w:val="28"/>
        </w:rPr>
      </w:pPr>
      <w:r>
        <w:rPr>
          <w:spacing w:val="-2"/>
          <w:sz w:val="28"/>
        </w:rPr>
        <w:t>Гузьман</w:t>
      </w:r>
      <w:r>
        <w:rPr>
          <w:sz w:val="28"/>
        </w:rPr>
        <w:tab/>
      </w:r>
      <w:r>
        <w:rPr>
          <w:spacing w:val="-6"/>
          <w:sz w:val="28"/>
        </w:rPr>
        <w:t>О.</w:t>
      </w:r>
      <w:r>
        <w:rPr>
          <w:sz w:val="28"/>
        </w:rPr>
        <w:tab/>
      </w:r>
      <w:r>
        <w:rPr>
          <w:spacing w:val="-6"/>
          <w:sz w:val="28"/>
        </w:rPr>
        <w:t>А.</w:t>
      </w:r>
      <w:r>
        <w:rPr>
          <w:sz w:val="28"/>
        </w:rPr>
        <w:tab/>
      </w:r>
      <w:r>
        <w:rPr>
          <w:spacing w:val="-2"/>
          <w:sz w:val="28"/>
        </w:rPr>
        <w:t>Комп’ютерна</w:t>
      </w:r>
      <w:r>
        <w:rPr>
          <w:sz w:val="28"/>
        </w:rPr>
        <w:tab/>
      </w:r>
      <w:r>
        <w:rPr>
          <w:spacing w:val="-2"/>
          <w:sz w:val="28"/>
        </w:rPr>
        <w:t>залежність</w:t>
      </w:r>
      <w:r>
        <w:rPr>
          <w:sz w:val="28"/>
        </w:rPr>
        <w:tab/>
      </w:r>
      <w:r>
        <w:rPr>
          <w:spacing w:val="-2"/>
          <w:sz w:val="28"/>
        </w:rPr>
        <w:t>підлітків.</w:t>
      </w:r>
      <w:r>
        <w:rPr>
          <w:sz w:val="28"/>
        </w:rPr>
        <w:tab/>
      </w:r>
      <w:r>
        <w:rPr>
          <w:spacing w:val="-4"/>
          <w:sz w:val="28"/>
        </w:rPr>
        <w:t xml:space="preserve">URL: </w:t>
      </w:r>
      <w:hyperlink r:id="rId8">
        <w:r>
          <w:rPr>
            <w:spacing w:val="-2"/>
            <w:sz w:val="28"/>
            <w:u w:val="single"/>
          </w:rPr>
          <w:t>http://web.kpi.kharkov.ua/s</w:t>
        </w:r>
        <w:r>
          <w:rPr>
            <w:spacing w:val="-2"/>
            <w:sz w:val="28"/>
            <w:u w:val="single"/>
          </w:rPr>
          <w:t>p/guzman-o-a-lyashenko-n-o-komp-yuterna-</w:t>
        </w:r>
      </w:hyperlink>
      <w:r>
        <w:rPr>
          <w:spacing w:val="-2"/>
          <w:sz w:val="28"/>
        </w:rPr>
        <w:t xml:space="preserve"> </w:t>
      </w:r>
      <w:hyperlink r:id="rId9">
        <w:r>
          <w:rPr>
            <w:sz w:val="28"/>
            <w:u w:val="single"/>
          </w:rPr>
          <w:t>zalezhnistpidlitkiv/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 звернення: 30.01.2021).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33"/>
        </w:tabs>
        <w:spacing w:before="4" w:line="360" w:lineRule="auto"/>
        <w:ind w:right="156" w:firstLine="707"/>
        <w:jc w:val="left"/>
        <w:rPr>
          <w:sz w:val="28"/>
        </w:rPr>
      </w:pPr>
      <w:r>
        <w:rPr>
          <w:sz w:val="28"/>
        </w:rPr>
        <w:t>Довідник кваліфікаційних характеристик професій працівник</w:t>
      </w:r>
      <w:r>
        <w:rPr>
          <w:sz w:val="28"/>
        </w:rPr>
        <w:t xml:space="preserve">ів. URL: </w:t>
      </w:r>
      <w:hyperlink r:id="rId10">
        <w:r>
          <w:rPr>
            <w:sz w:val="28"/>
            <w:u w:val="single"/>
          </w:rPr>
          <w:t>http://www.jobs.ua/ukr/dkhp/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 звернення: 31.01.2021).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93"/>
        </w:tabs>
        <w:spacing w:before="2" w:line="360" w:lineRule="auto"/>
        <w:ind w:right="162" w:firstLine="707"/>
        <w:jc w:val="both"/>
        <w:rPr>
          <w:sz w:val="28"/>
        </w:rPr>
      </w:pPr>
      <w:r>
        <w:rPr>
          <w:sz w:val="28"/>
        </w:rPr>
        <w:t>Долженко</w:t>
      </w:r>
      <w:r>
        <w:rPr>
          <w:spacing w:val="-12"/>
          <w:sz w:val="28"/>
        </w:rPr>
        <w:t xml:space="preserve"> </w:t>
      </w:r>
      <w:r>
        <w:rPr>
          <w:sz w:val="28"/>
        </w:rPr>
        <w:t>Л.</w:t>
      </w:r>
      <w:r>
        <w:rPr>
          <w:spacing w:val="-8"/>
          <w:sz w:val="28"/>
        </w:rPr>
        <w:t xml:space="preserve"> </w:t>
      </w:r>
      <w:r>
        <w:rPr>
          <w:sz w:val="28"/>
        </w:rPr>
        <w:t>П.</w:t>
      </w:r>
      <w:r>
        <w:rPr>
          <w:spacing w:val="-11"/>
          <w:sz w:val="28"/>
        </w:rPr>
        <w:t xml:space="preserve"> </w:t>
      </w:r>
      <w:r>
        <w:rPr>
          <w:sz w:val="28"/>
        </w:rPr>
        <w:t>Захворюваність</w:t>
      </w:r>
      <w:r>
        <w:rPr>
          <w:spacing w:val="-9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рухова</w:t>
      </w:r>
      <w:r>
        <w:rPr>
          <w:spacing w:val="-10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-9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-10"/>
          <w:sz w:val="28"/>
        </w:rPr>
        <w:t xml:space="preserve"> </w:t>
      </w:r>
      <w:r>
        <w:rPr>
          <w:sz w:val="28"/>
        </w:rPr>
        <w:t>з</w:t>
      </w:r>
      <w:r>
        <w:rPr>
          <w:spacing w:val="-12"/>
          <w:sz w:val="28"/>
        </w:rPr>
        <w:t xml:space="preserve"> </w:t>
      </w:r>
      <w:r>
        <w:rPr>
          <w:sz w:val="28"/>
        </w:rPr>
        <w:t xml:space="preserve">різними рівнями соматичного здоров’я. </w:t>
      </w:r>
      <w:r>
        <w:rPr>
          <w:i/>
          <w:sz w:val="28"/>
        </w:rPr>
        <w:t>Теорія та методика фізичного виховання і</w:t>
      </w:r>
      <w:r>
        <w:rPr>
          <w:i/>
          <w:sz w:val="28"/>
        </w:rPr>
        <w:t xml:space="preserve"> спорту</w:t>
      </w:r>
      <w:r>
        <w:rPr>
          <w:sz w:val="28"/>
        </w:rPr>
        <w:t>. 2004. № 1. С. 21–24.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68"/>
        </w:tabs>
        <w:spacing w:before="8" w:line="360" w:lineRule="auto"/>
        <w:ind w:right="162" w:firstLine="707"/>
        <w:jc w:val="both"/>
        <w:rPr>
          <w:sz w:val="28"/>
        </w:rPr>
      </w:pPr>
      <w:r>
        <w:rPr>
          <w:sz w:val="28"/>
        </w:rPr>
        <w:t xml:space="preserve">Завійська В. Вивчення рівня зацікавленості в студенток Львівської Комерційної Академії до занять з шейпінгу в навчальному процесі. </w:t>
      </w:r>
      <w:r>
        <w:rPr>
          <w:i/>
          <w:sz w:val="28"/>
        </w:rPr>
        <w:t>Молода спортивна наука України: Збірник наукових праць в галузі фізичної культуриі спорту</w:t>
      </w:r>
      <w:r>
        <w:rPr>
          <w:sz w:val="28"/>
        </w:rPr>
        <w:t>. Вип.</w:t>
      </w:r>
      <w:r>
        <w:rPr>
          <w:sz w:val="28"/>
        </w:rPr>
        <w:t xml:space="preserve"> 8. Львів : НФВ «Українські технології», 2004. Том 3. С.122-126.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65"/>
          <w:tab w:val="left" w:pos="2156"/>
          <w:tab w:val="left" w:pos="5359"/>
          <w:tab w:val="left" w:pos="7275"/>
        </w:tabs>
        <w:spacing w:before="4" w:line="360" w:lineRule="auto"/>
        <w:ind w:right="159" w:firstLine="707"/>
        <w:jc w:val="both"/>
        <w:rPr>
          <w:sz w:val="28"/>
        </w:rPr>
      </w:pPr>
      <w:r>
        <w:rPr>
          <w:sz w:val="28"/>
        </w:rPr>
        <w:t xml:space="preserve">Заинетдинов М. А. Индивидуализация самостоятельной работы как </w:t>
      </w:r>
      <w:r>
        <w:rPr>
          <w:spacing w:val="-2"/>
          <w:sz w:val="28"/>
        </w:rPr>
        <w:t>фактор</w:t>
      </w:r>
      <w:r>
        <w:rPr>
          <w:sz w:val="28"/>
        </w:rPr>
        <w:tab/>
      </w:r>
      <w:r>
        <w:rPr>
          <w:spacing w:val="-2"/>
          <w:sz w:val="28"/>
        </w:rPr>
        <w:t>совершенствования</w:t>
      </w:r>
      <w:r>
        <w:rPr>
          <w:sz w:val="28"/>
        </w:rPr>
        <w:tab/>
      </w:r>
      <w:r>
        <w:rPr>
          <w:spacing w:val="-2"/>
          <w:sz w:val="28"/>
        </w:rPr>
        <w:t>процесса</w:t>
      </w:r>
      <w:r>
        <w:rPr>
          <w:sz w:val="28"/>
        </w:rPr>
        <w:tab/>
      </w:r>
      <w:r>
        <w:rPr>
          <w:spacing w:val="-2"/>
          <w:sz w:val="28"/>
        </w:rPr>
        <w:t xml:space="preserve">физическоговоспитания </w:t>
      </w:r>
      <w:r>
        <w:rPr>
          <w:sz w:val="28"/>
        </w:rPr>
        <w:t>студентовосновного</w:t>
      </w:r>
      <w:r>
        <w:rPr>
          <w:spacing w:val="2"/>
          <w:sz w:val="28"/>
        </w:rPr>
        <w:t xml:space="preserve"> </w:t>
      </w:r>
      <w:r>
        <w:rPr>
          <w:sz w:val="28"/>
        </w:rPr>
        <w:t>Учебного</w:t>
      </w:r>
      <w:r>
        <w:rPr>
          <w:spacing w:val="7"/>
          <w:sz w:val="28"/>
        </w:rPr>
        <w:t xml:space="preserve"> </w:t>
      </w:r>
      <w:r>
        <w:rPr>
          <w:sz w:val="28"/>
        </w:rPr>
        <w:t>отделения</w:t>
      </w:r>
      <w:r>
        <w:rPr>
          <w:spacing w:val="5"/>
          <w:sz w:val="28"/>
        </w:rPr>
        <w:t xml:space="preserve"> </w:t>
      </w:r>
      <w:r>
        <w:rPr>
          <w:sz w:val="28"/>
        </w:rPr>
        <w:t>нефтяных</w:t>
      </w:r>
      <w:r>
        <w:rPr>
          <w:spacing w:val="7"/>
          <w:sz w:val="28"/>
        </w:rPr>
        <w:t xml:space="preserve"> </w:t>
      </w:r>
      <w:r>
        <w:rPr>
          <w:sz w:val="28"/>
        </w:rPr>
        <w:t>вузов:</w:t>
      </w:r>
      <w:r>
        <w:rPr>
          <w:spacing w:val="8"/>
          <w:sz w:val="28"/>
        </w:rPr>
        <w:t xml:space="preserve"> </w:t>
      </w:r>
      <w:r>
        <w:rPr>
          <w:sz w:val="28"/>
        </w:rPr>
        <w:t>автореф</w:t>
      </w:r>
      <w:r>
        <w:rPr>
          <w:spacing w:val="72"/>
          <w:sz w:val="28"/>
        </w:rPr>
        <w:t xml:space="preserve">   </w:t>
      </w:r>
      <w:r>
        <w:rPr>
          <w:sz w:val="28"/>
        </w:rPr>
        <w:t>канд.</w:t>
      </w:r>
      <w:r>
        <w:rPr>
          <w:spacing w:val="5"/>
          <w:sz w:val="28"/>
        </w:rPr>
        <w:t xml:space="preserve"> </w:t>
      </w:r>
      <w:r>
        <w:rPr>
          <w:spacing w:val="-4"/>
          <w:sz w:val="28"/>
        </w:rPr>
        <w:t>пед</w:t>
      </w:r>
      <w:r>
        <w:rPr>
          <w:spacing w:val="-4"/>
          <w:sz w:val="28"/>
        </w:rPr>
        <w:t>.</w:t>
      </w:r>
    </w:p>
    <w:p w:rsidR="00D549F5" w:rsidRDefault="000F5117">
      <w:pPr>
        <w:pStyle w:val="a3"/>
        <w:spacing w:line="321" w:lineRule="exact"/>
      </w:pPr>
      <w:r>
        <w:t>наук:</w:t>
      </w:r>
      <w:r>
        <w:rPr>
          <w:spacing w:val="-7"/>
        </w:rPr>
        <w:t xml:space="preserve"> </w:t>
      </w:r>
      <w:r>
        <w:t>Санкт-Петербург,</w:t>
      </w:r>
      <w:r>
        <w:rPr>
          <w:spacing w:val="2"/>
        </w:rPr>
        <w:t xml:space="preserve"> </w:t>
      </w:r>
      <w:r>
        <w:t>2003.</w:t>
      </w:r>
      <w:r>
        <w:rPr>
          <w:spacing w:val="-2"/>
        </w:rPr>
        <w:t xml:space="preserve"> </w:t>
      </w:r>
      <w:r>
        <w:t xml:space="preserve">25 </w:t>
      </w:r>
      <w:r>
        <w:rPr>
          <w:spacing w:val="-5"/>
        </w:rPr>
        <w:t>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721"/>
        </w:tabs>
        <w:spacing w:before="162" w:line="360" w:lineRule="auto"/>
        <w:ind w:right="158" w:firstLine="707"/>
        <w:jc w:val="both"/>
        <w:rPr>
          <w:sz w:val="28"/>
        </w:rPr>
      </w:pPr>
      <w:r>
        <w:rPr>
          <w:sz w:val="28"/>
        </w:rPr>
        <w:t xml:space="preserve">Законодавство України. URL: </w:t>
      </w:r>
      <w:hyperlink r:id="rId11">
        <w:r>
          <w:rPr>
            <w:sz w:val="28"/>
          </w:rPr>
          <w:t>http://zakon</w:t>
        </w:r>
      </w:hyperlink>
      <w:r>
        <w:rPr>
          <w:sz w:val="28"/>
        </w:rPr>
        <w:t xml:space="preserve"> 2.rada.gov.ua/laws (дата звернення: 30.01.2021).</w:t>
      </w:r>
    </w:p>
    <w:p w:rsidR="00D549F5" w:rsidRDefault="00D549F5">
      <w:pPr>
        <w:spacing w:line="360" w:lineRule="auto"/>
        <w:jc w:val="both"/>
        <w:rPr>
          <w:sz w:val="28"/>
        </w:r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4"/>
        <w:numPr>
          <w:ilvl w:val="2"/>
          <w:numId w:val="6"/>
        </w:numPr>
        <w:tabs>
          <w:tab w:val="left" w:pos="1620"/>
        </w:tabs>
        <w:spacing w:before="183" w:line="360" w:lineRule="auto"/>
        <w:ind w:right="170" w:firstLine="707"/>
        <w:jc w:val="both"/>
        <w:rPr>
          <w:sz w:val="28"/>
        </w:rPr>
      </w:pPr>
      <w:r>
        <w:rPr>
          <w:sz w:val="28"/>
        </w:rPr>
        <w:t xml:space="preserve">Захаріна Є. А. Формування мотивації до рухової активності у процесі фізичного виховання студентів вищих навчальних закладів : автореф. дис. на здобуття ступеня канд. наук з фізичного виховання і спорту : спец. 24.00.02 “Фізична культура, фізичне виховання </w:t>
      </w:r>
      <w:r>
        <w:rPr>
          <w:sz w:val="28"/>
        </w:rPr>
        <w:t>різних груп населення”. К., 2008. 21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20"/>
        </w:tabs>
        <w:spacing w:line="360" w:lineRule="auto"/>
        <w:ind w:right="162" w:firstLine="707"/>
        <w:jc w:val="both"/>
        <w:rPr>
          <w:sz w:val="28"/>
        </w:rPr>
      </w:pPr>
      <w:r>
        <w:rPr>
          <w:sz w:val="28"/>
        </w:rPr>
        <w:t xml:space="preserve">Іванчук К. В. Соціальні медіа як ЗМІ. </w:t>
      </w:r>
      <w:r>
        <w:rPr>
          <w:i/>
          <w:sz w:val="28"/>
        </w:rPr>
        <w:t>Мовні і концептуальні картини світу : збірник праць</w:t>
      </w:r>
      <w:r>
        <w:rPr>
          <w:sz w:val="28"/>
        </w:rPr>
        <w:t>. 2013. Вип. 46. Ч. 2. С. 16-23.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97"/>
        </w:tabs>
        <w:spacing w:before="7" w:line="360" w:lineRule="auto"/>
        <w:ind w:right="165" w:firstLine="707"/>
        <w:jc w:val="both"/>
        <w:rPr>
          <w:sz w:val="28"/>
        </w:rPr>
      </w:pPr>
      <w:r>
        <w:rPr>
          <w:sz w:val="28"/>
        </w:rPr>
        <w:t>Каменская Т. Г. Социальное знание и виртуализация социальной реальности. Одесса: Астропринт, 2</w:t>
      </w:r>
      <w:r>
        <w:rPr>
          <w:sz w:val="28"/>
        </w:rPr>
        <w:t>009. 280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736"/>
        </w:tabs>
        <w:spacing w:before="2" w:line="360" w:lineRule="auto"/>
        <w:ind w:right="160" w:firstLine="707"/>
        <w:jc w:val="both"/>
        <w:rPr>
          <w:sz w:val="28"/>
        </w:rPr>
      </w:pPr>
      <w:r>
        <w:rPr>
          <w:sz w:val="28"/>
        </w:rPr>
        <w:t xml:space="preserve">Канішевський С. М. Відтворення системи фізичного виховання студентів в Україні. </w:t>
      </w:r>
      <w:r>
        <w:rPr>
          <w:i/>
          <w:sz w:val="28"/>
        </w:rPr>
        <w:t>Фізична підготовленість та здоров’я населення: збірник наукових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матеріалів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Міжнародного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наукового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симпозіуму</w:t>
      </w:r>
      <w:r>
        <w:rPr>
          <w:sz w:val="28"/>
        </w:rPr>
        <w:t>.</w:t>
      </w:r>
      <w:r>
        <w:rPr>
          <w:spacing w:val="-14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4"/>
          <w:sz w:val="28"/>
        </w:rPr>
        <w:t xml:space="preserve"> </w:t>
      </w:r>
      <w:r>
        <w:rPr>
          <w:sz w:val="28"/>
        </w:rPr>
        <w:t>2008.</w:t>
      </w:r>
      <w:r>
        <w:rPr>
          <w:spacing w:val="-14"/>
          <w:sz w:val="28"/>
        </w:rPr>
        <w:t xml:space="preserve"> </w:t>
      </w:r>
      <w:r>
        <w:rPr>
          <w:sz w:val="28"/>
        </w:rPr>
        <w:t>С.</w:t>
      </w:r>
      <w:r>
        <w:rPr>
          <w:spacing w:val="-14"/>
          <w:sz w:val="28"/>
        </w:rPr>
        <w:t xml:space="preserve"> </w:t>
      </w:r>
      <w:r>
        <w:rPr>
          <w:sz w:val="28"/>
        </w:rPr>
        <w:t>30–32.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37"/>
        </w:tabs>
        <w:spacing w:before="7" w:line="360" w:lineRule="auto"/>
        <w:ind w:right="160" w:firstLine="707"/>
        <w:jc w:val="both"/>
        <w:rPr>
          <w:sz w:val="28"/>
        </w:rPr>
      </w:pPr>
      <w:r>
        <w:rPr>
          <w:sz w:val="28"/>
        </w:rPr>
        <w:t xml:space="preserve">Коваль В. Ю. Шляхи формування здорового способу життя (ЗСЖ) у молодого покоління. </w:t>
      </w:r>
      <w:r>
        <w:rPr>
          <w:i/>
          <w:sz w:val="28"/>
        </w:rPr>
        <w:t>Педагогіка, психологія та медико-біологічні проблеми фізичного виховання і спорту: науковий журнал</w:t>
      </w:r>
      <w:r>
        <w:rPr>
          <w:sz w:val="28"/>
        </w:rPr>
        <w:t>. Харків, 2008. №8. С. 69-72.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731"/>
          <w:tab w:val="left" w:pos="1732"/>
          <w:tab w:val="left" w:pos="2139"/>
          <w:tab w:val="left" w:pos="3298"/>
          <w:tab w:val="left" w:pos="3695"/>
          <w:tab w:val="left" w:pos="3761"/>
          <w:tab w:val="left" w:pos="5741"/>
          <w:tab w:val="left" w:pos="5894"/>
          <w:tab w:val="left" w:pos="6757"/>
          <w:tab w:val="left" w:pos="8184"/>
          <w:tab w:val="left" w:pos="8663"/>
          <w:tab w:val="left" w:pos="9527"/>
        </w:tabs>
        <w:spacing w:before="4" w:line="360" w:lineRule="auto"/>
        <w:ind w:right="160" w:firstLine="707"/>
        <w:jc w:val="left"/>
        <w:rPr>
          <w:sz w:val="28"/>
        </w:rPr>
      </w:pPr>
      <w:r>
        <w:rPr>
          <w:spacing w:val="-2"/>
          <w:sz w:val="28"/>
        </w:rPr>
        <w:t>Кондрашов</w:t>
      </w:r>
      <w:r>
        <w:rPr>
          <w:sz w:val="28"/>
        </w:rPr>
        <w:tab/>
      </w:r>
      <w:r>
        <w:rPr>
          <w:spacing w:val="-6"/>
          <w:sz w:val="28"/>
        </w:rPr>
        <w:t>В.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Представитель</w:t>
      </w:r>
      <w:r>
        <w:rPr>
          <w:sz w:val="28"/>
        </w:rPr>
        <w:tab/>
        <w:t>YouTube:</w:t>
      </w:r>
      <w:r>
        <w:rPr>
          <w:spacing w:val="80"/>
          <w:sz w:val="28"/>
        </w:rPr>
        <w:t xml:space="preserve"> </w:t>
      </w:r>
      <w:r>
        <w:rPr>
          <w:sz w:val="28"/>
        </w:rPr>
        <w:t>более</w:t>
      </w:r>
      <w:r>
        <w:rPr>
          <w:spacing w:val="80"/>
          <w:sz w:val="28"/>
        </w:rPr>
        <w:t xml:space="preserve"> </w:t>
      </w:r>
      <w:r>
        <w:rPr>
          <w:sz w:val="28"/>
        </w:rPr>
        <w:t>60%</w:t>
      </w:r>
      <w:r>
        <w:rPr>
          <w:sz w:val="28"/>
        </w:rPr>
        <w:tab/>
      </w:r>
      <w:r>
        <w:rPr>
          <w:spacing w:val="-2"/>
          <w:sz w:val="28"/>
        </w:rPr>
        <w:t>украинского контента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смотрят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пользователи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6"/>
          <w:sz w:val="28"/>
        </w:rPr>
        <w:t>из</w:t>
      </w:r>
      <w:r>
        <w:rPr>
          <w:sz w:val="28"/>
        </w:rPr>
        <w:tab/>
      </w:r>
      <w:r>
        <w:rPr>
          <w:spacing w:val="-2"/>
          <w:sz w:val="28"/>
        </w:rPr>
        <w:t>других</w:t>
      </w:r>
      <w:r>
        <w:rPr>
          <w:sz w:val="28"/>
        </w:rPr>
        <w:tab/>
      </w:r>
      <w:r>
        <w:rPr>
          <w:spacing w:val="-2"/>
          <w:sz w:val="28"/>
        </w:rPr>
        <w:t>стран.</w:t>
      </w:r>
      <w:r>
        <w:rPr>
          <w:sz w:val="28"/>
        </w:rPr>
        <w:tab/>
      </w:r>
      <w:r>
        <w:rPr>
          <w:spacing w:val="-4"/>
          <w:sz w:val="28"/>
        </w:rPr>
        <w:t xml:space="preserve">URL: </w:t>
      </w:r>
      <w:hyperlink r:id="rId12">
        <w:r>
          <w:rPr>
            <w:spacing w:val="-2"/>
            <w:sz w:val="28"/>
            <w:u w:val="single"/>
          </w:rPr>
          <w:t>https://internetua.com/predstavitel-youtube-bolee-60-ukrai</w:t>
        </w:r>
        <w:r>
          <w:rPr>
            <w:spacing w:val="-2"/>
            <w:sz w:val="28"/>
            <w:u w:val="single"/>
          </w:rPr>
          <w:t>nskogo-kontenta-smotryat-</w:t>
        </w:r>
      </w:hyperlink>
      <w:r>
        <w:rPr>
          <w:spacing w:val="-2"/>
          <w:sz w:val="28"/>
        </w:rPr>
        <w:t xml:space="preserve"> </w:t>
      </w:r>
      <w:hyperlink r:id="rId13">
        <w:r>
          <w:rPr>
            <w:sz w:val="28"/>
            <w:u w:val="single"/>
          </w:rPr>
          <w:t>polzovateli-iz-drugih-stran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 обращения 01.02.2021).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52"/>
        </w:tabs>
        <w:spacing w:before="4" w:line="360" w:lineRule="auto"/>
        <w:ind w:right="161" w:firstLine="707"/>
        <w:jc w:val="left"/>
        <w:rPr>
          <w:sz w:val="28"/>
        </w:rPr>
      </w:pPr>
      <w:r>
        <w:rPr>
          <w:sz w:val="28"/>
        </w:rPr>
        <w:t>Королінська</w:t>
      </w:r>
      <w:r>
        <w:rPr>
          <w:spacing w:val="40"/>
          <w:sz w:val="28"/>
        </w:rPr>
        <w:t xml:space="preserve"> </w:t>
      </w:r>
      <w:r>
        <w:rPr>
          <w:sz w:val="28"/>
        </w:rPr>
        <w:t>С.</w:t>
      </w:r>
      <w:r>
        <w:rPr>
          <w:spacing w:val="40"/>
          <w:sz w:val="28"/>
        </w:rPr>
        <w:t xml:space="preserve"> </w:t>
      </w:r>
      <w:r>
        <w:rPr>
          <w:sz w:val="28"/>
        </w:rPr>
        <w:t>В.</w:t>
      </w:r>
      <w:r>
        <w:rPr>
          <w:spacing w:val="40"/>
          <w:sz w:val="28"/>
        </w:rPr>
        <w:t xml:space="preserve"> </w:t>
      </w:r>
      <w:r>
        <w:rPr>
          <w:sz w:val="28"/>
        </w:rPr>
        <w:t>Клубна</w:t>
      </w:r>
      <w:r>
        <w:rPr>
          <w:spacing w:val="40"/>
          <w:sz w:val="28"/>
        </w:rPr>
        <w:t xml:space="preserve"> </w:t>
      </w:r>
      <w:r>
        <w:rPr>
          <w:sz w:val="28"/>
        </w:rPr>
        <w:t>форма</w:t>
      </w:r>
      <w:r>
        <w:rPr>
          <w:spacing w:val="40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40"/>
          <w:sz w:val="28"/>
        </w:rPr>
        <w:t xml:space="preserve"> </w:t>
      </w:r>
      <w:r>
        <w:rPr>
          <w:sz w:val="28"/>
        </w:rPr>
        <w:t>фізичного</w:t>
      </w:r>
      <w:r>
        <w:rPr>
          <w:spacing w:val="40"/>
          <w:sz w:val="28"/>
        </w:rPr>
        <w:t xml:space="preserve"> </w:t>
      </w:r>
      <w:r>
        <w:rPr>
          <w:sz w:val="28"/>
        </w:rPr>
        <w:t>виховання</w:t>
      </w:r>
      <w:r>
        <w:rPr>
          <w:spacing w:val="40"/>
          <w:sz w:val="28"/>
        </w:rPr>
        <w:t xml:space="preserve"> </w:t>
      </w:r>
      <w:r>
        <w:rPr>
          <w:sz w:val="28"/>
        </w:rPr>
        <w:t>у вищих навчальних закладах: дис... канд. наук з фіз. виховання і спорту: 24.00.02</w:t>
      </w:r>
    </w:p>
    <w:p w:rsidR="00D549F5" w:rsidRDefault="000F5117">
      <w:pPr>
        <w:pStyle w:val="a3"/>
        <w:spacing w:line="320" w:lineRule="exact"/>
        <w:jc w:val="left"/>
      </w:pPr>
      <w:r>
        <w:t>/</w:t>
      </w:r>
      <w:r>
        <w:rPr>
          <w:spacing w:val="-6"/>
        </w:rPr>
        <w:t xml:space="preserve"> </w:t>
      </w:r>
      <w:r>
        <w:t>Львівський</w:t>
      </w:r>
      <w:r>
        <w:rPr>
          <w:spacing w:val="-5"/>
        </w:rPr>
        <w:t xml:space="preserve"> </w:t>
      </w:r>
      <w:r>
        <w:t>держ.</w:t>
      </w:r>
      <w:r>
        <w:rPr>
          <w:spacing w:val="3"/>
        </w:rPr>
        <w:t xml:space="preserve"> </w:t>
      </w:r>
      <w:r>
        <w:t>ун-т</w:t>
      </w:r>
      <w:r>
        <w:rPr>
          <w:spacing w:val="-2"/>
        </w:rPr>
        <w:t xml:space="preserve"> </w:t>
      </w:r>
      <w:r>
        <w:t>фізичної</w:t>
      </w:r>
      <w:r>
        <w:rPr>
          <w:spacing w:val="-1"/>
        </w:rPr>
        <w:t xml:space="preserve"> </w:t>
      </w:r>
      <w:r>
        <w:t>культури.</w:t>
      </w:r>
      <w:r>
        <w:rPr>
          <w:spacing w:val="-1"/>
        </w:rPr>
        <w:t xml:space="preserve"> </w:t>
      </w:r>
      <w:r>
        <w:t>Львів :</w:t>
      </w:r>
      <w:r>
        <w:rPr>
          <w:spacing w:val="-9"/>
        </w:rPr>
        <w:t xml:space="preserve"> </w:t>
      </w:r>
      <w:r>
        <w:t>2007.</w:t>
      </w:r>
      <w:r>
        <w:rPr>
          <w:spacing w:val="-1"/>
        </w:rPr>
        <w:t xml:space="preserve"> </w:t>
      </w:r>
      <w:r>
        <w:t>196</w:t>
      </w:r>
      <w:r>
        <w:rPr>
          <w:spacing w:val="-3"/>
        </w:rPr>
        <w:t xml:space="preserve"> </w:t>
      </w:r>
      <w:r>
        <w:rPr>
          <w:spacing w:val="-5"/>
        </w:rPr>
        <w:t>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41"/>
        </w:tabs>
        <w:spacing w:before="166" w:line="360" w:lineRule="auto"/>
        <w:ind w:right="164" w:firstLine="707"/>
        <w:jc w:val="both"/>
        <w:rPr>
          <w:sz w:val="28"/>
        </w:rPr>
      </w:pPr>
      <w:r>
        <w:rPr>
          <w:sz w:val="28"/>
        </w:rPr>
        <w:t>Кошманюк М. В. Особливості формування здорового способу життя студентів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18"/>
          <w:sz w:val="28"/>
        </w:rPr>
        <w:t xml:space="preserve"> </w:t>
      </w:r>
      <w:r>
        <w:rPr>
          <w:sz w:val="28"/>
        </w:rPr>
        <w:t>вищого</w:t>
      </w:r>
      <w:r>
        <w:rPr>
          <w:spacing w:val="-17"/>
          <w:sz w:val="28"/>
        </w:rPr>
        <w:t xml:space="preserve"> </w:t>
      </w:r>
      <w:r>
        <w:rPr>
          <w:sz w:val="28"/>
        </w:rPr>
        <w:t>навчального</w:t>
      </w:r>
      <w:r>
        <w:rPr>
          <w:spacing w:val="-18"/>
          <w:sz w:val="28"/>
        </w:rPr>
        <w:t xml:space="preserve"> </w:t>
      </w:r>
      <w:r>
        <w:rPr>
          <w:sz w:val="28"/>
        </w:rPr>
        <w:t>закладу.</w:t>
      </w:r>
      <w:r>
        <w:rPr>
          <w:spacing w:val="-17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Ужгородського національного університету</w:t>
      </w:r>
      <w:r>
        <w:rPr>
          <w:sz w:val="28"/>
        </w:rPr>
        <w:t>. Ужгород: УНУ, 2013. Вип. 30. С. 69–73.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40"/>
        </w:tabs>
        <w:spacing w:before="4" w:line="360" w:lineRule="auto"/>
        <w:ind w:right="158" w:firstLine="707"/>
        <w:jc w:val="both"/>
        <w:rPr>
          <w:sz w:val="28"/>
        </w:rPr>
      </w:pPr>
      <w:r>
        <w:rPr>
          <w:sz w:val="28"/>
        </w:rPr>
        <w:t>Кравченко Ж. Д. Державне регулювання системи первинної медико- санітарної допомоги при вищих навчальних закладах (на прикладі м. Харкова).</w:t>
      </w:r>
      <w:r>
        <w:rPr>
          <w:sz w:val="28"/>
        </w:rPr>
        <w:t xml:space="preserve"> </w:t>
      </w:r>
      <w:r>
        <w:rPr>
          <w:i/>
          <w:sz w:val="28"/>
        </w:rPr>
        <w:t xml:space="preserve">Актуальні проблеми державного управління: зб. наук. пр. </w:t>
      </w:r>
      <w:r>
        <w:rPr>
          <w:sz w:val="28"/>
        </w:rPr>
        <w:t>Харків : Вид-во ХарРІ НАДУ “Магістр”, 2011. № 2 (40). URL: http://www.kbuapa. kharkov.ua/e- book/apdu/2011-2/doc/3/02.pdf. (дата звернення: 30.01.2021).</w:t>
      </w:r>
    </w:p>
    <w:p w:rsidR="00D549F5" w:rsidRDefault="00D549F5">
      <w:pPr>
        <w:spacing w:line="360" w:lineRule="auto"/>
        <w:jc w:val="both"/>
        <w:rPr>
          <w:sz w:val="28"/>
        </w:r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4"/>
        <w:numPr>
          <w:ilvl w:val="2"/>
          <w:numId w:val="6"/>
        </w:numPr>
        <w:tabs>
          <w:tab w:val="left" w:pos="1529"/>
        </w:tabs>
        <w:spacing w:before="183" w:line="360" w:lineRule="auto"/>
        <w:ind w:right="159" w:firstLine="707"/>
        <w:jc w:val="both"/>
        <w:rPr>
          <w:sz w:val="28"/>
        </w:rPr>
      </w:pPr>
      <w:r>
        <w:rPr>
          <w:sz w:val="28"/>
        </w:rPr>
        <w:t>Красноперова Н.А. Педагогиче</w:t>
      </w:r>
      <w:r>
        <w:rPr>
          <w:sz w:val="28"/>
        </w:rPr>
        <w:t>ское обеспечение формирования ЗОЖ студента</w:t>
      </w:r>
      <w:r>
        <w:rPr>
          <w:spacing w:val="-12"/>
          <w:sz w:val="28"/>
        </w:rPr>
        <w:t xml:space="preserve"> </w:t>
      </w:r>
      <w:r>
        <w:rPr>
          <w:sz w:val="28"/>
        </w:rPr>
        <w:t>Н.А.</w:t>
      </w:r>
      <w:r>
        <w:rPr>
          <w:spacing w:val="-14"/>
          <w:sz w:val="28"/>
        </w:rPr>
        <w:t xml:space="preserve"> </w:t>
      </w:r>
      <w:r>
        <w:rPr>
          <w:sz w:val="28"/>
        </w:rPr>
        <w:t>Красноперова.</w:t>
      </w:r>
      <w:r>
        <w:rPr>
          <w:spacing w:val="-11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-12"/>
          <w:sz w:val="28"/>
        </w:rPr>
        <w:t xml:space="preserve"> </w:t>
      </w:r>
      <w:r>
        <w:rPr>
          <w:sz w:val="28"/>
        </w:rPr>
        <w:t>и</w:t>
      </w:r>
      <w:r>
        <w:rPr>
          <w:spacing w:val="-13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-7"/>
          <w:sz w:val="28"/>
        </w:rPr>
        <w:t xml:space="preserve"> </w:t>
      </w:r>
      <w:r>
        <w:rPr>
          <w:sz w:val="28"/>
        </w:rPr>
        <w:t>физической</w:t>
      </w:r>
      <w:r>
        <w:rPr>
          <w:spacing w:val="-13"/>
          <w:sz w:val="28"/>
        </w:rPr>
        <w:t xml:space="preserve"> </w:t>
      </w:r>
      <w:r>
        <w:rPr>
          <w:sz w:val="28"/>
        </w:rPr>
        <w:t>культуры.</w:t>
      </w:r>
      <w:r>
        <w:rPr>
          <w:spacing w:val="-11"/>
          <w:sz w:val="28"/>
        </w:rPr>
        <w:t xml:space="preserve"> </w:t>
      </w:r>
      <w:r>
        <w:rPr>
          <w:sz w:val="28"/>
        </w:rPr>
        <w:t>2005.</w:t>
      </w:r>
      <w:r>
        <w:rPr>
          <w:spacing w:val="-8"/>
          <w:sz w:val="28"/>
        </w:rPr>
        <w:t xml:space="preserve"> </w:t>
      </w:r>
      <w:r>
        <w:rPr>
          <w:sz w:val="28"/>
        </w:rPr>
        <w:t>–</w:t>
      </w:r>
      <w:r>
        <w:rPr>
          <w:spacing w:val="-15"/>
          <w:sz w:val="28"/>
        </w:rPr>
        <w:t xml:space="preserve"> </w:t>
      </w:r>
      <w:r>
        <w:rPr>
          <w:sz w:val="28"/>
        </w:rPr>
        <w:t xml:space="preserve">№ </w:t>
      </w:r>
      <w:r>
        <w:rPr>
          <w:spacing w:val="-4"/>
          <w:sz w:val="28"/>
        </w:rPr>
        <w:t>6.]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97"/>
        </w:tabs>
        <w:spacing w:before="3" w:line="360" w:lineRule="auto"/>
        <w:ind w:right="161" w:firstLine="707"/>
        <w:jc w:val="both"/>
        <w:rPr>
          <w:sz w:val="28"/>
        </w:rPr>
      </w:pPr>
      <w:r>
        <w:rPr>
          <w:sz w:val="28"/>
        </w:rPr>
        <w:t>Кузнєцова</w:t>
      </w:r>
      <w:r>
        <w:rPr>
          <w:spacing w:val="-8"/>
          <w:sz w:val="28"/>
        </w:rPr>
        <w:t xml:space="preserve"> </w:t>
      </w:r>
      <w:r>
        <w:rPr>
          <w:sz w:val="28"/>
        </w:rPr>
        <w:t>О.</w:t>
      </w:r>
      <w:r>
        <w:rPr>
          <w:spacing w:val="-7"/>
          <w:sz w:val="28"/>
        </w:rPr>
        <w:t xml:space="preserve"> </w:t>
      </w:r>
      <w:r>
        <w:rPr>
          <w:sz w:val="28"/>
        </w:rPr>
        <w:t>Т.</w:t>
      </w:r>
      <w:r>
        <w:rPr>
          <w:spacing w:val="-7"/>
          <w:sz w:val="28"/>
        </w:rPr>
        <w:t xml:space="preserve"> </w:t>
      </w:r>
      <w:r>
        <w:rPr>
          <w:sz w:val="28"/>
        </w:rPr>
        <w:t>Фізична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розумова</w:t>
      </w:r>
      <w:r>
        <w:rPr>
          <w:spacing w:val="-5"/>
          <w:sz w:val="28"/>
        </w:rPr>
        <w:t xml:space="preserve"> </w:t>
      </w:r>
      <w:r>
        <w:rPr>
          <w:sz w:val="28"/>
        </w:rPr>
        <w:t>працездатність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7"/>
          <w:sz w:val="28"/>
        </w:rPr>
        <w:t xml:space="preserve"> </w:t>
      </w:r>
      <w:r>
        <w:rPr>
          <w:sz w:val="28"/>
        </w:rPr>
        <w:t>низьким рівнем фізичної підготовленості: автореф. дис. канд. наук, фіз. виховання та спорту:</w:t>
      </w:r>
      <w:r>
        <w:rPr>
          <w:spacing w:val="-13"/>
          <w:sz w:val="28"/>
        </w:rPr>
        <w:t xml:space="preserve"> </w:t>
      </w:r>
      <w:r>
        <w:rPr>
          <w:sz w:val="28"/>
        </w:rPr>
        <w:t>24.00.02</w:t>
      </w:r>
      <w:r>
        <w:rPr>
          <w:spacing w:val="-8"/>
          <w:sz w:val="28"/>
        </w:rPr>
        <w:t xml:space="preserve"> </w:t>
      </w:r>
      <w:r>
        <w:rPr>
          <w:sz w:val="28"/>
        </w:rPr>
        <w:t>/</w:t>
      </w:r>
      <w:r>
        <w:rPr>
          <w:spacing w:val="-9"/>
          <w:sz w:val="28"/>
        </w:rPr>
        <w:t xml:space="preserve"> </w:t>
      </w:r>
      <w:r>
        <w:rPr>
          <w:sz w:val="28"/>
        </w:rPr>
        <w:t>Львівський</w:t>
      </w:r>
      <w:r>
        <w:rPr>
          <w:spacing w:val="-9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-9"/>
          <w:sz w:val="28"/>
        </w:rPr>
        <w:t xml:space="preserve"> </w:t>
      </w:r>
      <w:r>
        <w:rPr>
          <w:sz w:val="28"/>
        </w:rPr>
        <w:t>інститутфізичної</w:t>
      </w:r>
      <w:r>
        <w:rPr>
          <w:spacing w:val="-9"/>
          <w:sz w:val="28"/>
        </w:rPr>
        <w:t xml:space="preserve"> </w:t>
      </w:r>
      <w:r>
        <w:rPr>
          <w:sz w:val="28"/>
        </w:rPr>
        <w:t>культури.</w:t>
      </w:r>
      <w:r>
        <w:rPr>
          <w:spacing w:val="-7"/>
          <w:sz w:val="28"/>
        </w:rPr>
        <w:t xml:space="preserve"> </w:t>
      </w:r>
      <w:r>
        <w:rPr>
          <w:sz w:val="28"/>
        </w:rPr>
        <w:t>Львів,</w:t>
      </w:r>
      <w:r>
        <w:rPr>
          <w:spacing w:val="-7"/>
          <w:sz w:val="28"/>
        </w:rPr>
        <w:t xml:space="preserve"> </w:t>
      </w:r>
      <w:r>
        <w:rPr>
          <w:sz w:val="28"/>
        </w:rPr>
        <w:t>2005. 22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80"/>
        </w:tabs>
        <w:spacing w:before="5" w:line="360" w:lineRule="auto"/>
        <w:ind w:right="171" w:firstLine="707"/>
        <w:jc w:val="both"/>
        <w:rPr>
          <w:sz w:val="28"/>
        </w:rPr>
      </w:pPr>
      <w:r>
        <w:rPr>
          <w:sz w:val="28"/>
        </w:rPr>
        <w:t xml:space="preserve">Кундиев К. И., Чернюк В. И., Добровольский Л. А. Обоснование </w:t>
      </w:r>
      <w:r>
        <w:rPr>
          <w:spacing w:val="-2"/>
          <w:sz w:val="28"/>
        </w:rPr>
        <w:t>Национальной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программы «Здоровый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способ</w:t>
      </w:r>
      <w:r>
        <w:rPr>
          <w:spacing w:val="-3"/>
          <w:sz w:val="28"/>
        </w:rPr>
        <w:t xml:space="preserve"> </w:t>
      </w:r>
      <w:r>
        <w:rPr>
          <w:spacing w:val="-2"/>
          <w:sz w:val="28"/>
        </w:rPr>
        <w:t>жизни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и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профилактика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 xml:space="preserve">заболеваний </w:t>
      </w:r>
      <w:r>
        <w:rPr>
          <w:sz w:val="28"/>
        </w:rPr>
        <w:t>населения Украины». Radom, 2001. S. 31-34.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93"/>
        </w:tabs>
        <w:spacing w:before="3" w:line="360" w:lineRule="auto"/>
        <w:ind w:right="161" w:firstLine="707"/>
        <w:jc w:val="both"/>
        <w:rPr>
          <w:sz w:val="28"/>
        </w:rPr>
      </w:pPr>
      <w:r>
        <w:rPr>
          <w:sz w:val="28"/>
        </w:rPr>
        <w:t>Литвиненко</w:t>
      </w:r>
      <w:r>
        <w:rPr>
          <w:spacing w:val="-16"/>
          <w:sz w:val="28"/>
        </w:rPr>
        <w:t xml:space="preserve"> </w:t>
      </w:r>
      <w:r>
        <w:rPr>
          <w:sz w:val="28"/>
        </w:rPr>
        <w:t>О.</w:t>
      </w:r>
      <w:r>
        <w:rPr>
          <w:spacing w:val="-10"/>
          <w:sz w:val="28"/>
        </w:rPr>
        <w:t xml:space="preserve"> </w:t>
      </w:r>
      <w:r>
        <w:rPr>
          <w:sz w:val="28"/>
        </w:rPr>
        <w:t>М.</w:t>
      </w:r>
      <w:r>
        <w:rPr>
          <w:spacing w:val="-13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12"/>
          <w:sz w:val="28"/>
        </w:rPr>
        <w:t xml:space="preserve"> </w:t>
      </w:r>
      <w:r>
        <w:rPr>
          <w:sz w:val="28"/>
        </w:rPr>
        <w:t>здорового</w:t>
      </w:r>
      <w:r>
        <w:rPr>
          <w:spacing w:val="-15"/>
          <w:sz w:val="28"/>
        </w:rPr>
        <w:t xml:space="preserve"> </w:t>
      </w:r>
      <w:r>
        <w:rPr>
          <w:sz w:val="28"/>
        </w:rPr>
        <w:t>способу</w:t>
      </w:r>
      <w:r>
        <w:rPr>
          <w:spacing w:val="-18"/>
          <w:sz w:val="28"/>
        </w:rPr>
        <w:t xml:space="preserve"> </w:t>
      </w:r>
      <w:r>
        <w:rPr>
          <w:sz w:val="28"/>
        </w:rPr>
        <w:t>життя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12"/>
          <w:sz w:val="28"/>
        </w:rPr>
        <w:t xml:space="preserve"> </w:t>
      </w:r>
      <w:r>
        <w:rPr>
          <w:sz w:val="28"/>
        </w:rPr>
        <w:t xml:space="preserve">студентської молоді. </w:t>
      </w:r>
      <w:r>
        <w:rPr>
          <w:i/>
          <w:sz w:val="28"/>
        </w:rPr>
        <w:t>Педагогіка. Наукові праці</w:t>
      </w:r>
      <w:r>
        <w:rPr>
          <w:sz w:val="28"/>
        </w:rPr>
        <w:t>. 2013. Вип. 146, Том 158. С. 42-46.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00"/>
        </w:tabs>
        <w:spacing w:before="2" w:line="360" w:lineRule="auto"/>
        <w:ind w:right="163" w:firstLine="707"/>
        <w:jc w:val="both"/>
        <w:rPr>
          <w:sz w:val="28"/>
        </w:rPr>
      </w:pPr>
      <w:r>
        <w:rPr>
          <w:sz w:val="28"/>
        </w:rPr>
        <w:t>Лобань</w:t>
      </w:r>
      <w:r>
        <w:rPr>
          <w:spacing w:val="-3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А.,</w:t>
      </w:r>
      <w:r>
        <w:rPr>
          <w:spacing w:val="-1"/>
          <w:sz w:val="28"/>
        </w:rPr>
        <w:t xml:space="preserve"> </w:t>
      </w:r>
      <w:r>
        <w:rPr>
          <w:sz w:val="28"/>
        </w:rPr>
        <w:t>Зачепило</w:t>
      </w:r>
      <w:r>
        <w:rPr>
          <w:spacing w:val="-7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В.,</w:t>
      </w:r>
      <w:r>
        <w:rPr>
          <w:spacing w:val="-5"/>
          <w:sz w:val="28"/>
        </w:rPr>
        <w:t xml:space="preserve"> </w:t>
      </w:r>
      <w:r>
        <w:rPr>
          <w:sz w:val="28"/>
        </w:rPr>
        <w:t>Коваленко</w:t>
      </w:r>
      <w:r>
        <w:rPr>
          <w:spacing w:val="-7"/>
          <w:sz w:val="28"/>
        </w:rPr>
        <w:t xml:space="preserve"> </w:t>
      </w:r>
      <w:r>
        <w:rPr>
          <w:sz w:val="28"/>
        </w:rPr>
        <w:t>Н.</w:t>
      </w:r>
      <w:r>
        <w:rPr>
          <w:spacing w:val="-1"/>
          <w:sz w:val="28"/>
        </w:rPr>
        <w:t xml:space="preserve"> </w:t>
      </w:r>
      <w:r>
        <w:rPr>
          <w:sz w:val="28"/>
        </w:rPr>
        <w:t>П.,</w:t>
      </w:r>
      <w:r>
        <w:rPr>
          <w:spacing w:val="-1"/>
          <w:sz w:val="28"/>
        </w:rPr>
        <w:t xml:space="preserve"> </w:t>
      </w:r>
      <w:r>
        <w:rPr>
          <w:sz w:val="28"/>
        </w:rPr>
        <w:t>Ганчо</w:t>
      </w:r>
      <w:r>
        <w:rPr>
          <w:spacing w:val="-7"/>
          <w:sz w:val="28"/>
        </w:rPr>
        <w:t xml:space="preserve"> </w:t>
      </w:r>
      <w:r>
        <w:rPr>
          <w:sz w:val="28"/>
        </w:rPr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В.,</w:t>
      </w:r>
      <w:r>
        <w:rPr>
          <w:spacing w:val="-5"/>
          <w:sz w:val="28"/>
        </w:rPr>
        <w:t xml:space="preserve"> </w:t>
      </w:r>
      <w:r>
        <w:rPr>
          <w:sz w:val="28"/>
        </w:rPr>
        <w:t>Комишан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І. В. Формування здорового способу життя студентів як запорука суспільного та економічного розвитку держави. </w:t>
      </w:r>
      <w:r>
        <w:rPr>
          <w:i/>
          <w:sz w:val="28"/>
        </w:rPr>
        <w:t>Вісник ВДНЗУ «Українська медична стоматологічна академія»</w:t>
      </w:r>
      <w:r>
        <w:rPr>
          <w:sz w:val="28"/>
        </w:rPr>
        <w:t>. Том 15. Випуск</w:t>
      </w:r>
      <w:r>
        <w:rPr>
          <w:spacing w:val="40"/>
          <w:sz w:val="28"/>
        </w:rPr>
        <w:t xml:space="preserve"> </w:t>
      </w:r>
      <w:r>
        <w:rPr>
          <w:sz w:val="28"/>
        </w:rPr>
        <w:t>2 (50). С. 30-32.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24"/>
        </w:tabs>
        <w:spacing w:before="5" w:line="360" w:lineRule="auto"/>
        <w:ind w:right="164" w:firstLine="707"/>
        <w:jc w:val="both"/>
        <w:rPr>
          <w:sz w:val="28"/>
        </w:rPr>
      </w:pPr>
      <w:r>
        <w:rPr>
          <w:sz w:val="28"/>
        </w:rPr>
        <w:t>М</w:t>
      </w:r>
      <w:r>
        <w:rPr>
          <w:sz w:val="28"/>
        </w:rPr>
        <w:t xml:space="preserve">ар'їна О. Бібліотеки та соціальні медіа: технологія взаємодії. </w:t>
      </w:r>
      <w:r>
        <w:rPr>
          <w:i/>
          <w:sz w:val="28"/>
        </w:rPr>
        <w:t>Вісник Книжкової палати</w:t>
      </w:r>
      <w:r>
        <w:rPr>
          <w:sz w:val="28"/>
        </w:rPr>
        <w:t xml:space="preserve">. 2012. № 8. URL: </w:t>
      </w:r>
      <w:hyperlink r:id="rId14">
        <w:r>
          <w:rPr>
            <w:sz w:val="28"/>
            <w:u w:val="single"/>
          </w:rPr>
          <w:t>https://www.science-</w:t>
        </w:r>
      </w:hyperlink>
      <w:r>
        <w:rPr>
          <w:sz w:val="28"/>
        </w:rPr>
        <w:t xml:space="preserve"> </w:t>
      </w:r>
      <w:hyperlink r:id="rId15">
        <w:r>
          <w:rPr>
            <w:sz w:val="28"/>
            <w:u w:val="single"/>
          </w:rPr>
          <w:t>community.org/system/files/24.pdf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 звернення: 31.01.2021).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13"/>
        </w:tabs>
        <w:spacing w:before="8" w:line="360" w:lineRule="auto"/>
        <w:ind w:right="160" w:firstLine="707"/>
        <w:jc w:val="both"/>
        <w:rPr>
          <w:sz w:val="28"/>
        </w:rPr>
      </w:pPr>
      <w:r>
        <w:rPr>
          <w:sz w:val="28"/>
        </w:rPr>
        <w:t xml:space="preserve">Меллер К. Свобода СМИ в социальных сетях и социальных СМИ. </w:t>
      </w:r>
      <w:r>
        <w:rPr>
          <w:i/>
          <w:sz w:val="28"/>
        </w:rPr>
        <w:t xml:space="preserve">От традиционных к сетевым СМИ: Передовая практика и перспективы. </w:t>
      </w:r>
      <w:r>
        <w:rPr>
          <w:sz w:val="28"/>
        </w:rPr>
        <w:t>Вена : Представитель ОБСЕ по вопросам свободы СМИ, 20</w:t>
      </w:r>
      <w:r>
        <w:rPr>
          <w:sz w:val="28"/>
        </w:rPr>
        <w:t>13. С. 19–31.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61"/>
        </w:tabs>
        <w:spacing w:before="3" w:line="360" w:lineRule="auto"/>
        <w:ind w:right="157" w:firstLine="707"/>
        <w:jc w:val="both"/>
        <w:rPr>
          <w:sz w:val="28"/>
        </w:rPr>
      </w:pPr>
      <w:r>
        <w:rPr>
          <w:sz w:val="28"/>
        </w:rPr>
        <w:t>Міхєєва Л. П. Особливості формування здорового способу життя у молодого</w:t>
      </w:r>
      <w:r>
        <w:rPr>
          <w:spacing w:val="-8"/>
          <w:sz w:val="28"/>
        </w:rPr>
        <w:t xml:space="preserve"> </w:t>
      </w:r>
      <w:r>
        <w:rPr>
          <w:sz w:val="28"/>
        </w:rPr>
        <w:t>покоління.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Український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«Освіта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 xml:space="preserve">регіону». </w:t>
      </w:r>
      <w:r>
        <w:rPr>
          <w:sz w:val="28"/>
        </w:rPr>
        <w:t>2011.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3. С. 318-322.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700"/>
        </w:tabs>
        <w:spacing w:before="3" w:line="360" w:lineRule="auto"/>
        <w:ind w:right="157" w:firstLine="707"/>
        <w:jc w:val="both"/>
        <w:rPr>
          <w:sz w:val="28"/>
        </w:rPr>
      </w:pPr>
      <w:r>
        <w:rPr>
          <w:sz w:val="28"/>
        </w:rPr>
        <w:t>Молодь за здоровий спосіб життя: щорічна доповідь Президента України, Верховній Раді України, Кабінету Міністрів України про становище молоді в Україні (за підсумками 2009р.)/ М-во у</w:t>
      </w:r>
      <w:r>
        <w:rPr>
          <w:spacing w:val="-3"/>
          <w:sz w:val="28"/>
        </w:rPr>
        <w:t xml:space="preserve"> </w:t>
      </w:r>
      <w:r>
        <w:rPr>
          <w:sz w:val="28"/>
        </w:rPr>
        <w:t>справах сім’ї, молоді та спорту, Держ. Ін-т розв. сім’ї та молоді; [редко</w:t>
      </w:r>
      <w:r>
        <w:rPr>
          <w:sz w:val="28"/>
        </w:rPr>
        <w:t>л.: Н.Ф. Романова (голова) та ін.]. – К.: ТОВ «Основа», 2010. – 156с.</w:t>
      </w:r>
    </w:p>
    <w:p w:rsidR="00D549F5" w:rsidRDefault="00D549F5">
      <w:pPr>
        <w:spacing w:line="360" w:lineRule="auto"/>
        <w:jc w:val="both"/>
        <w:rPr>
          <w:sz w:val="28"/>
        </w:r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4"/>
        <w:numPr>
          <w:ilvl w:val="2"/>
          <w:numId w:val="6"/>
        </w:numPr>
        <w:tabs>
          <w:tab w:val="left" w:pos="1640"/>
        </w:tabs>
        <w:spacing w:before="183" w:line="357" w:lineRule="auto"/>
        <w:ind w:right="162" w:firstLine="707"/>
        <w:jc w:val="both"/>
        <w:rPr>
          <w:sz w:val="28"/>
        </w:rPr>
      </w:pPr>
      <w:r>
        <w:rPr>
          <w:sz w:val="28"/>
        </w:rPr>
        <w:t>Методологія досліджень мас-медіа: робоча книга (handbook) / за заг. ред. К. Г. Сіріньок-Долгарьової. Запоріжжя : ЗНУ, 2017. 156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753"/>
        </w:tabs>
        <w:spacing w:before="8" w:line="360" w:lineRule="auto"/>
        <w:ind w:right="159" w:firstLine="707"/>
        <w:jc w:val="both"/>
        <w:rPr>
          <w:sz w:val="28"/>
        </w:rPr>
      </w:pPr>
      <w:r>
        <w:rPr>
          <w:sz w:val="28"/>
        </w:rPr>
        <w:t>Мягких В. Б. Соціальне здоров’я молоді в умовах сучасного українського</w:t>
      </w:r>
      <w:r>
        <w:rPr>
          <w:spacing w:val="-18"/>
          <w:sz w:val="28"/>
        </w:rPr>
        <w:t xml:space="preserve"> </w:t>
      </w:r>
      <w:r>
        <w:rPr>
          <w:sz w:val="28"/>
        </w:rPr>
        <w:t>суспільства:</w:t>
      </w:r>
      <w:r>
        <w:rPr>
          <w:spacing w:val="-17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18"/>
          <w:sz w:val="28"/>
        </w:rPr>
        <w:t xml:space="preserve"> </w:t>
      </w:r>
      <w:r>
        <w:rPr>
          <w:sz w:val="28"/>
        </w:rPr>
        <w:t>дис.</w:t>
      </w:r>
      <w:r>
        <w:rPr>
          <w:spacing w:val="-17"/>
          <w:sz w:val="28"/>
        </w:rPr>
        <w:t xml:space="preserve"> </w:t>
      </w:r>
      <w:r>
        <w:rPr>
          <w:sz w:val="28"/>
        </w:rPr>
        <w:t>на</w:t>
      </w:r>
      <w:r>
        <w:rPr>
          <w:spacing w:val="-18"/>
          <w:sz w:val="28"/>
        </w:rPr>
        <w:t xml:space="preserve"> </w:t>
      </w:r>
      <w:r>
        <w:rPr>
          <w:sz w:val="28"/>
        </w:rPr>
        <w:t>здобуття</w:t>
      </w:r>
      <w:r>
        <w:rPr>
          <w:spacing w:val="-17"/>
          <w:sz w:val="28"/>
        </w:rPr>
        <w:t xml:space="preserve"> </w:t>
      </w:r>
      <w:r>
        <w:rPr>
          <w:sz w:val="28"/>
        </w:rPr>
        <w:t>наук.</w:t>
      </w:r>
      <w:r>
        <w:rPr>
          <w:spacing w:val="-18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-17"/>
          <w:sz w:val="28"/>
        </w:rPr>
        <w:t xml:space="preserve"> </w:t>
      </w:r>
      <w:r>
        <w:rPr>
          <w:sz w:val="28"/>
        </w:rPr>
        <w:t>канд.</w:t>
      </w:r>
      <w:r>
        <w:rPr>
          <w:spacing w:val="-18"/>
          <w:sz w:val="28"/>
        </w:rPr>
        <w:t xml:space="preserve"> </w:t>
      </w:r>
      <w:r>
        <w:rPr>
          <w:sz w:val="28"/>
        </w:rPr>
        <w:t>соц.</w:t>
      </w:r>
      <w:r>
        <w:rPr>
          <w:spacing w:val="-17"/>
          <w:sz w:val="28"/>
        </w:rPr>
        <w:t xml:space="preserve"> </w:t>
      </w:r>
      <w:r>
        <w:rPr>
          <w:sz w:val="28"/>
        </w:rPr>
        <w:t>наук: спеціальність 22.00.04 “Спеціальні та галузеві соціології”. Харків, 2007. 23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12"/>
        </w:tabs>
        <w:spacing w:before="4"/>
        <w:ind w:left="1611" w:hanging="436"/>
        <w:jc w:val="both"/>
        <w:rPr>
          <w:sz w:val="28"/>
        </w:rPr>
      </w:pPr>
      <w:r>
        <w:rPr>
          <w:sz w:val="28"/>
        </w:rPr>
        <w:t>Національна</w:t>
      </w:r>
      <w:r>
        <w:rPr>
          <w:spacing w:val="13"/>
          <w:sz w:val="28"/>
        </w:rPr>
        <w:t xml:space="preserve"> </w:t>
      </w:r>
      <w:r>
        <w:rPr>
          <w:sz w:val="28"/>
        </w:rPr>
        <w:t>доктрина</w:t>
      </w:r>
      <w:r>
        <w:rPr>
          <w:spacing w:val="1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6"/>
          <w:sz w:val="28"/>
        </w:rPr>
        <w:t xml:space="preserve"> </w:t>
      </w:r>
      <w:r>
        <w:rPr>
          <w:sz w:val="28"/>
        </w:rPr>
        <w:t>фізич</w:t>
      </w:r>
      <w:r>
        <w:rPr>
          <w:sz w:val="28"/>
        </w:rPr>
        <w:t>ної</w:t>
      </w:r>
      <w:r>
        <w:rPr>
          <w:spacing w:val="12"/>
          <w:sz w:val="28"/>
        </w:rPr>
        <w:t xml:space="preserve"> </w:t>
      </w:r>
      <w:r>
        <w:rPr>
          <w:sz w:val="28"/>
        </w:rPr>
        <w:t>культуриі</w:t>
      </w:r>
      <w:r>
        <w:rPr>
          <w:spacing w:val="12"/>
          <w:sz w:val="28"/>
        </w:rPr>
        <w:t xml:space="preserve"> </w:t>
      </w:r>
      <w:r>
        <w:rPr>
          <w:sz w:val="28"/>
        </w:rPr>
        <w:t>спорту.</w:t>
      </w:r>
      <w:r>
        <w:rPr>
          <w:spacing w:val="16"/>
          <w:sz w:val="28"/>
        </w:rPr>
        <w:t xml:space="preserve"> </w:t>
      </w:r>
      <w:r>
        <w:rPr>
          <w:sz w:val="28"/>
        </w:rPr>
        <w:t>К.,</w:t>
      </w:r>
      <w:r>
        <w:rPr>
          <w:spacing w:val="12"/>
          <w:sz w:val="28"/>
        </w:rPr>
        <w:t xml:space="preserve"> </w:t>
      </w:r>
      <w:r>
        <w:rPr>
          <w:sz w:val="28"/>
        </w:rPr>
        <w:t>2004.</w:t>
      </w:r>
      <w:r>
        <w:rPr>
          <w:spacing w:val="12"/>
          <w:sz w:val="28"/>
        </w:rPr>
        <w:t xml:space="preserve"> </w:t>
      </w:r>
      <w:r>
        <w:rPr>
          <w:spacing w:val="-10"/>
          <w:sz w:val="28"/>
        </w:rPr>
        <w:t>9</w:t>
      </w:r>
    </w:p>
    <w:p w:rsidR="00D549F5" w:rsidRDefault="000F5117">
      <w:pPr>
        <w:pStyle w:val="a3"/>
        <w:spacing w:before="162"/>
        <w:jc w:val="left"/>
      </w:pPr>
      <w:r>
        <w:rPr>
          <w:spacing w:val="-5"/>
        </w:rPr>
        <w:t>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29"/>
        </w:tabs>
        <w:spacing w:before="166"/>
        <w:ind w:left="1528" w:hanging="353"/>
        <w:jc w:val="left"/>
        <w:rPr>
          <w:sz w:val="28"/>
        </w:rPr>
      </w:pPr>
      <w:r>
        <w:rPr>
          <w:sz w:val="28"/>
        </w:rPr>
        <w:t>Павлов</w:t>
      </w:r>
      <w:r>
        <w:rPr>
          <w:spacing w:val="47"/>
          <w:w w:val="150"/>
          <w:sz w:val="28"/>
        </w:rPr>
        <w:t xml:space="preserve"> </w:t>
      </w:r>
      <w:r>
        <w:rPr>
          <w:sz w:val="28"/>
        </w:rPr>
        <w:t>В.</w:t>
      </w:r>
      <w:r>
        <w:rPr>
          <w:spacing w:val="48"/>
          <w:w w:val="150"/>
          <w:sz w:val="28"/>
        </w:rPr>
        <w:t xml:space="preserve"> </w:t>
      </w:r>
      <w:r>
        <w:rPr>
          <w:sz w:val="28"/>
        </w:rPr>
        <w:t>И.</w:t>
      </w:r>
      <w:r>
        <w:rPr>
          <w:spacing w:val="47"/>
          <w:w w:val="150"/>
          <w:sz w:val="28"/>
        </w:rPr>
        <w:t xml:space="preserve"> </w:t>
      </w:r>
      <w:r>
        <w:rPr>
          <w:sz w:val="28"/>
        </w:rPr>
        <w:t>Формирование</w:t>
      </w:r>
      <w:r>
        <w:rPr>
          <w:spacing w:val="50"/>
          <w:w w:val="150"/>
          <w:sz w:val="28"/>
        </w:rPr>
        <w:t xml:space="preserve"> </w:t>
      </w:r>
      <w:r>
        <w:rPr>
          <w:sz w:val="28"/>
        </w:rPr>
        <w:t>здорового</w:t>
      </w:r>
      <w:r>
        <w:rPr>
          <w:spacing w:val="45"/>
          <w:w w:val="150"/>
          <w:sz w:val="28"/>
        </w:rPr>
        <w:t xml:space="preserve"> </w:t>
      </w:r>
      <w:r>
        <w:rPr>
          <w:sz w:val="28"/>
        </w:rPr>
        <w:t>образа</w:t>
      </w:r>
      <w:r>
        <w:rPr>
          <w:spacing w:val="50"/>
          <w:w w:val="150"/>
          <w:sz w:val="28"/>
        </w:rPr>
        <w:t xml:space="preserve"> </w:t>
      </w:r>
      <w:r>
        <w:rPr>
          <w:sz w:val="28"/>
        </w:rPr>
        <w:t>жизни</w:t>
      </w:r>
      <w:r>
        <w:rPr>
          <w:spacing w:val="48"/>
          <w:w w:val="150"/>
          <w:sz w:val="28"/>
        </w:rPr>
        <w:t xml:space="preserve"> </w:t>
      </w:r>
      <w:r>
        <w:rPr>
          <w:spacing w:val="-2"/>
          <w:sz w:val="28"/>
        </w:rPr>
        <w:t>студенческой</w:t>
      </w:r>
    </w:p>
    <w:p w:rsidR="00D549F5" w:rsidRDefault="000F5117">
      <w:pPr>
        <w:pStyle w:val="a3"/>
        <w:spacing w:before="158" w:line="362" w:lineRule="auto"/>
        <w:jc w:val="left"/>
      </w:pPr>
      <w:r>
        <w:t>молодежи // Научно-теоретический журнал «Ученые записки», № 3(73), 2011. – 132 с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29"/>
        </w:tabs>
        <w:spacing w:line="360" w:lineRule="auto"/>
        <w:ind w:right="171" w:firstLine="707"/>
        <w:jc w:val="both"/>
        <w:rPr>
          <w:sz w:val="28"/>
        </w:rPr>
      </w:pPr>
      <w:r>
        <w:rPr>
          <w:sz w:val="28"/>
        </w:rPr>
        <w:t>Паначев В.Д. Исследование факторов ЗОЖ студентов. В.Д. Паначев // Социологические исследования, 2004, – №11.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25"/>
        </w:tabs>
        <w:spacing w:before="2" w:line="360" w:lineRule="auto"/>
        <w:ind w:right="157" w:firstLine="707"/>
        <w:jc w:val="both"/>
        <w:rPr>
          <w:sz w:val="28"/>
        </w:rPr>
      </w:pPr>
      <w:r>
        <w:rPr>
          <w:sz w:val="28"/>
        </w:rPr>
        <w:t xml:space="preserve">Палько І. М. Соціально-педагогічна підтримка формування здорового способу життя студентів. </w:t>
      </w:r>
      <w:r>
        <w:rPr>
          <w:i/>
          <w:sz w:val="28"/>
        </w:rPr>
        <w:t>Наукові записи НДУ ім. М. Гоголя</w:t>
      </w:r>
      <w:r>
        <w:rPr>
          <w:sz w:val="28"/>
        </w:rPr>
        <w:t xml:space="preserve">. 2008. № 1. С. 100- </w:t>
      </w:r>
      <w:r>
        <w:rPr>
          <w:spacing w:val="-4"/>
          <w:sz w:val="28"/>
        </w:rPr>
        <w:t>103</w:t>
      </w:r>
      <w:r>
        <w:rPr>
          <w:spacing w:val="-4"/>
          <w:sz w:val="28"/>
        </w:rPr>
        <w:t>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25"/>
        </w:tabs>
        <w:spacing w:before="8" w:line="360" w:lineRule="auto"/>
        <w:ind w:right="157" w:firstLine="707"/>
        <w:jc w:val="both"/>
        <w:rPr>
          <w:sz w:val="28"/>
        </w:rPr>
      </w:pPr>
      <w:r>
        <w:rPr>
          <w:sz w:val="28"/>
        </w:rPr>
        <w:t xml:space="preserve">Перевозников А. А., Кудрявцева Н. В., Столяров В. И. Новые формы клубной работы в детско-юношеском спорте. </w:t>
      </w:r>
      <w:r>
        <w:rPr>
          <w:i/>
          <w:sz w:val="28"/>
        </w:rPr>
        <w:t>Человек в мире спорта: Новые идеи,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технологии,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перспективы</w:t>
      </w:r>
      <w:r>
        <w:rPr>
          <w:sz w:val="28"/>
        </w:rPr>
        <w:t>:</w:t>
      </w:r>
      <w:r>
        <w:rPr>
          <w:spacing w:val="-17"/>
          <w:sz w:val="28"/>
        </w:rPr>
        <w:t xml:space="preserve"> </w:t>
      </w:r>
      <w:r>
        <w:rPr>
          <w:sz w:val="28"/>
        </w:rPr>
        <w:t>Тез.</w:t>
      </w:r>
      <w:r>
        <w:rPr>
          <w:spacing w:val="-11"/>
          <w:sz w:val="28"/>
        </w:rPr>
        <w:t xml:space="preserve"> </w:t>
      </w:r>
      <w:r>
        <w:rPr>
          <w:sz w:val="28"/>
        </w:rPr>
        <w:t>докл.</w:t>
      </w:r>
      <w:r>
        <w:rPr>
          <w:spacing w:val="-10"/>
          <w:sz w:val="28"/>
        </w:rPr>
        <w:t xml:space="preserve"> </w:t>
      </w:r>
      <w:r>
        <w:rPr>
          <w:sz w:val="28"/>
        </w:rPr>
        <w:t>междунар.</w:t>
      </w:r>
      <w:r>
        <w:rPr>
          <w:spacing w:val="-11"/>
          <w:sz w:val="28"/>
        </w:rPr>
        <w:t xml:space="preserve"> </w:t>
      </w:r>
      <w:r>
        <w:rPr>
          <w:sz w:val="28"/>
        </w:rPr>
        <w:t>конгр.</w:t>
      </w:r>
      <w:r>
        <w:rPr>
          <w:spacing w:val="-11"/>
          <w:sz w:val="28"/>
        </w:rPr>
        <w:t xml:space="preserve"> </w:t>
      </w:r>
      <w:r>
        <w:rPr>
          <w:sz w:val="28"/>
        </w:rPr>
        <w:t>М.,</w:t>
      </w:r>
      <w:r>
        <w:rPr>
          <w:spacing w:val="-11"/>
          <w:sz w:val="28"/>
        </w:rPr>
        <w:t xml:space="preserve"> </w:t>
      </w:r>
      <w:r>
        <w:rPr>
          <w:sz w:val="28"/>
        </w:rPr>
        <w:t>2008.</w:t>
      </w:r>
      <w:r>
        <w:rPr>
          <w:spacing w:val="-11"/>
          <w:sz w:val="28"/>
        </w:rPr>
        <w:t xml:space="preserve"> </w:t>
      </w:r>
      <w:r>
        <w:rPr>
          <w:sz w:val="28"/>
        </w:rPr>
        <w:t>Т.2.</w:t>
      </w:r>
      <w:r>
        <w:rPr>
          <w:spacing w:val="-14"/>
          <w:sz w:val="28"/>
        </w:rPr>
        <w:t xml:space="preserve"> </w:t>
      </w:r>
      <w:r>
        <w:rPr>
          <w:sz w:val="28"/>
        </w:rPr>
        <w:t xml:space="preserve">С.457- </w:t>
      </w:r>
      <w:r>
        <w:rPr>
          <w:spacing w:val="-4"/>
          <w:sz w:val="28"/>
        </w:rPr>
        <w:t>459.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85"/>
        </w:tabs>
        <w:spacing w:before="5" w:line="360" w:lineRule="auto"/>
        <w:ind w:right="158" w:firstLine="707"/>
        <w:jc w:val="both"/>
        <w:rPr>
          <w:sz w:val="28"/>
        </w:rPr>
      </w:pPr>
      <w:r>
        <w:rPr>
          <w:sz w:val="28"/>
        </w:rPr>
        <w:t>Петрунько</w:t>
      </w:r>
      <w:r>
        <w:rPr>
          <w:spacing w:val="-18"/>
          <w:sz w:val="28"/>
        </w:rPr>
        <w:t xml:space="preserve"> </w:t>
      </w:r>
      <w:r>
        <w:rPr>
          <w:sz w:val="28"/>
        </w:rPr>
        <w:t>О.</w:t>
      </w:r>
      <w:r>
        <w:rPr>
          <w:spacing w:val="-17"/>
          <w:sz w:val="28"/>
        </w:rPr>
        <w:t xml:space="preserve"> </w:t>
      </w:r>
      <w:r>
        <w:rPr>
          <w:sz w:val="28"/>
        </w:rPr>
        <w:t>Соціалізація</w:t>
      </w:r>
      <w:r>
        <w:rPr>
          <w:spacing w:val="-18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-17"/>
          <w:sz w:val="28"/>
        </w:rPr>
        <w:t xml:space="preserve"> </w:t>
      </w:r>
      <w:r>
        <w:rPr>
          <w:sz w:val="28"/>
        </w:rPr>
        <w:t>у</w:t>
      </w:r>
      <w:r>
        <w:rPr>
          <w:spacing w:val="-18"/>
          <w:sz w:val="28"/>
        </w:rPr>
        <w:t xml:space="preserve"> </w:t>
      </w:r>
      <w:r>
        <w:rPr>
          <w:sz w:val="28"/>
        </w:rPr>
        <w:t>віртуальних</w:t>
      </w:r>
      <w:r>
        <w:rPr>
          <w:spacing w:val="-17"/>
          <w:sz w:val="28"/>
        </w:rPr>
        <w:t xml:space="preserve"> </w:t>
      </w:r>
      <w:r>
        <w:rPr>
          <w:sz w:val="28"/>
        </w:rPr>
        <w:t>соціальних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мережах: актуальність проблеми. </w:t>
      </w:r>
      <w:r>
        <w:rPr>
          <w:i/>
          <w:sz w:val="28"/>
        </w:rPr>
        <w:t>Педагогічний процес: теорія і практика (Серія: Психологія)</w:t>
      </w:r>
      <w:r>
        <w:rPr>
          <w:sz w:val="28"/>
        </w:rPr>
        <w:t>. № 3 (54), 2016. С. 72-77.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752"/>
        </w:tabs>
        <w:spacing w:before="3" w:line="360" w:lineRule="auto"/>
        <w:ind w:right="158" w:firstLine="707"/>
        <w:jc w:val="both"/>
        <w:rPr>
          <w:sz w:val="28"/>
        </w:rPr>
      </w:pPr>
      <w:r>
        <w:rPr>
          <w:sz w:val="28"/>
        </w:rPr>
        <w:t>Пінчук О. П. Історико-аналітичний огляд розвитку соціальних мережних технологій і перспектив їх викорис</w:t>
      </w:r>
      <w:r>
        <w:rPr>
          <w:sz w:val="28"/>
        </w:rPr>
        <w:t xml:space="preserve">тання у навчанні. </w:t>
      </w:r>
      <w:r>
        <w:rPr>
          <w:i/>
          <w:sz w:val="28"/>
        </w:rPr>
        <w:t>Інформаційні технології і засоби навчання</w:t>
      </w:r>
      <w:r>
        <w:rPr>
          <w:sz w:val="28"/>
        </w:rPr>
        <w:t>. 2015. Том 48, №4. - С. 14-34.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URL: </w:t>
      </w:r>
      <w:hyperlink r:id="rId16">
        <w:r>
          <w:rPr>
            <w:sz w:val="28"/>
            <w:u w:val="single"/>
          </w:rPr>
          <w:t>http://journal.iitta.gov.ua/index.php/itlt/article/view/1267/949</w:t>
        </w:r>
      </w:hyperlink>
      <w:r>
        <w:rPr>
          <w:sz w:val="28"/>
        </w:rPr>
        <w:t xml:space="preserve"> (дата звернення: </w:t>
      </w:r>
      <w:r>
        <w:rPr>
          <w:spacing w:val="-2"/>
          <w:sz w:val="28"/>
        </w:rPr>
        <w:t>01.02.2021).</w:t>
      </w:r>
    </w:p>
    <w:p w:rsidR="00D549F5" w:rsidRDefault="00D549F5">
      <w:pPr>
        <w:spacing w:line="360" w:lineRule="auto"/>
        <w:jc w:val="both"/>
        <w:rPr>
          <w:sz w:val="28"/>
        </w:r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4"/>
        <w:numPr>
          <w:ilvl w:val="2"/>
          <w:numId w:val="6"/>
        </w:numPr>
        <w:tabs>
          <w:tab w:val="left" w:pos="1645"/>
        </w:tabs>
        <w:spacing w:before="183" w:line="360" w:lineRule="auto"/>
        <w:ind w:right="168" w:firstLine="707"/>
        <w:jc w:val="both"/>
        <w:rPr>
          <w:sz w:val="28"/>
        </w:rPr>
      </w:pPr>
      <w:r>
        <w:rPr>
          <w:sz w:val="28"/>
        </w:rPr>
        <w:t xml:space="preserve">Плешаков В. А. Виртуальная социализация как современный аспект квазисоциализации личности. </w:t>
      </w:r>
      <w:r>
        <w:rPr>
          <w:i/>
          <w:sz w:val="28"/>
        </w:rPr>
        <w:t xml:space="preserve">Проблемы педагогического образования: сб. научных статей. </w:t>
      </w:r>
      <w:r>
        <w:rPr>
          <w:sz w:val="28"/>
        </w:rPr>
        <w:t>М. : МПГУ – МОСПИ, 2005. Вып. 21. С. 48-49.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01"/>
        </w:tabs>
        <w:spacing w:before="3"/>
        <w:ind w:left="1601" w:hanging="425"/>
        <w:jc w:val="both"/>
        <w:rPr>
          <w:sz w:val="28"/>
        </w:rPr>
      </w:pPr>
      <w:r>
        <w:rPr>
          <w:sz w:val="28"/>
        </w:rPr>
        <w:t>Попов</w:t>
      </w:r>
      <w:r>
        <w:rPr>
          <w:spacing w:val="-3"/>
          <w:sz w:val="28"/>
        </w:rPr>
        <w:t xml:space="preserve"> </w:t>
      </w:r>
      <w:r>
        <w:rPr>
          <w:sz w:val="28"/>
        </w:rPr>
        <w:t>С. В.</w:t>
      </w:r>
      <w:r>
        <w:rPr>
          <w:spacing w:val="-1"/>
          <w:sz w:val="28"/>
        </w:rPr>
        <w:t xml:space="preserve"> </w:t>
      </w:r>
      <w:r>
        <w:rPr>
          <w:sz w:val="28"/>
        </w:rPr>
        <w:t>Ва</w:t>
      </w:r>
      <w:r>
        <w:rPr>
          <w:sz w:val="28"/>
        </w:rPr>
        <w:t>леология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школе</w:t>
      </w:r>
      <w:r>
        <w:rPr>
          <w:spacing w:val="-5"/>
          <w:sz w:val="28"/>
        </w:rPr>
        <w:t xml:space="preserve"> </w:t>
      </w:r>
      <w:r>
        <w:rPr>
          <w:sz w:val="28"/>
        </w:rPr>
        <w:t>и</w:t>
      </w:r>
      <w:r>
        <w:rPr>
          <w:spacing w:val="-5"/>
          <w:sz w:val="28"/>
        </w:rPr>
        <w:t xml:space="preserve"> </w:t>
      </w:r>
      <w:r>
        <w:rPr>
          <w:sz w:val="28"/>
        </w:rPr>
        <w:t>дома.</w:t>
      </w:r>
      <w:r>
        <w:rPr>
          <w:spacing w:val="-1"/>
          <w:sz w:val="28"/>
        </w:rPr>
        <w:t xml:space="preserve"> </w:t>
      </w:r>
      <w:r>
        <w:rPr>
          <w:sz w:val="28"/>
        </w:rPr>
        <w:t>Санкт-Петербург,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>2008.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29"/>
        </w:tabs>
        <w:spacing w:before="162" w:line="360" w:lineRule="auto"/>
        <w:ind w:right="166" w:firstLine="707"/>
        <w:jc w:val="both"/>
        <w:rPr>
          <w:sz w:val="28"/>
        </w:rPr>
      </w:pPr>
      <w:r>
        <w:rPr>
          <w:sz w:val="28"/>
        </w:rPr>
        <w:t>Пырочкина С. А. Психолого-педагогическая и социальная поддержка подростков:</w:t>
      </w:r>
      <w:r>
        <w:rPr>
          <w:spacing w:val="-4"/>
          <w:sz w:val="28"/>
        </w:rPr>
        <w:t xml:space="preserve"> </w:t>
      </w:r>
      <w:r>
        <w:rPr>
          <w:sz w:val="28"/>
        </w:rPr>
        <w:t>программы, групповые</w:t>
      </w:r>
      <w:r>
        <w:rPr>
          <w:spacing w:val="-2"/>
          <w:sz w:val="28"/>
        </w:rPr>
        <w:t xml:space="preserve"> </w:t>
      </w:r>
      <w:r>
        <w:rPr>
          <w:sz w:val="28"/>
        </w:rPr>
        <w:t>занятия, проектная деятельность. Волгоград</w:t>
      </w:r>
    </w:p>
    <w:p w:rsidR="00D549F5" w:rsidRDefault="000F5117">
      <w:pPr>
        <w:pStyle w:val="a3"/>
        <w:spacing w:before="3"/>
      </w:pPr>
      <w:r>
        <w:t>:</w:t>
      </w:r>
      <w:r>
        <w:rPr>
          <w:spacing w:val="-6"/>
        </w:rPr>
        <w:t xml:space="preserve"> </w:t>
      </w:r>
      <w:r>
        <w:t>Учитель,</w:t>
      </w:r>
      <w:r>
        <w:rPr>
          <w:spacing w:val="3"/>
        </w:rPr>
        <w:t xml:space="preserve"> </w:t>
      </w:r>
      <w:r>
        <w:t>2008.</w:t>
      </w:r>
      <w:r>
        <w:rPr>
          <w:spacing w:val="2"/>
        </w:rPr>
        <w:t xml:space="preserve"> </w:t>
      </w:r>
      <w:r>
        <w:t>123</w:t>
      </w:r>
      <w:r>
        <w:rPr>
          <w:spacing w:val="-3"/>
        </w:rPr>
        <w:t xml:space="preserve"> </w:t>
      </w:r>
      <w:r>
        <w:rPr>
          <w:spacing w:val="-5"/>
        </w:rPr>
        <w:t>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97"/>
        </w:tabs>
        <w:spacing w:before="166" w:line="357" w:lineRule="auto"/>
        <w:ind w:left="1076" w:right="105" w:firstLine="0"/>
        <w:jc w:val="both"/>
        <w:rPr>
          <w:sz w:val="28"/>
        </w:rPr>
      </w:pPr>
      <w:r>
        <w:rPr>
          <w:sz w:val="28"/>
        </w:rPr>
        <w:t xml:space="preserve">Ростоцький М. Гіпнотичний вплив реклами // Психолог -2007. - №40. - </w:t>
      </w:r>
      <w:r>
        <w:rPr>
          <w:spacing w:val="-2"/>
          <w:sz w:val="28"/>
        </w:rPr>
        <w:t>с.10-12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537"/>
        </w:tabs>
        <w:spacing w:before="9" w:line="360" w:lineRule="auto"/>
        <w:ind w:right="164" w:firstLine="636"/>
        <w:jc w:val="both"/>
        <w:rPr>
          <w:sz w:val="28"/>
        </w:rPr>
      </w:pPr>
      <w:r>
        <w:rPr>
          <w:sz w:val="28"/>
        </w:rPr>
        <w:t>Симхович В. Проблемы социализации молодежи в сетевом обществе // Spoleczenstwo</w:t>
      </w:r>
      <w:r>
        <w:rPr>
          <w:spacing w:val="-5"/>
          <w:sz w:val="28"/>
        </w:rPr>
        <w:t xml:space="preserve"> </w:t>
      </w:r>
      <w:r>
        <w:rPr>
          <w:sz w:val="28"/>
        </w:rPr>
        <w:t>sieci. Tom I. Gospodarka</w:t>
      </w:r>
      <w:r>
        <w:rPr>
          <w:spacing w:val="-1"/>
          <w:sz w:val="28"/>
        </w:rPr>
        <w:t xml:space="preserve"> </w:t>
      </w:r>
      <w:r>
        <w:rPr>
          <w:sz w:val="28"/>
        </w:rPr>
        <w:t>sieciowa</w:t>
      </w:r>
      <w:r>
        <w:rPr>
          <w:spacing w:val="-1"/>
          <w:sz w:val="28"/>
        </w:rPr>
        <w:t xml:space="preserve"> </w:t>
      </w:r>
      <w:r>
        <w:rPr>
          <w:sz w:val="28"/>
        </w:rPr>
        <w:t>w</w:t>
      </w:r>
      <w:r>
        <w:rPr>
          <w:spacing w:val="-3"/>
          <w:sz w:val="28"/>
        </w:rPr>
        <w:t xml:space="preserve"> </w:t>
      </w:r>
      <w:r>
        <w:rPr>
          <w:sz w:val="28"/>
        </w:rPr>
        <w:t>Europie</w:t>
      </w:r>
      <w:r>
        <w:rPr>
          <w:spacing w:val="-5"/>
          <w:sz w:val="28"/>
        </w:rPr>
        <w:t xml:space="preserve"> </w:t>
      </w:r>
      <w:r>
        <w:rPr>
          <w:sz w:val="28"/>
        </w:rPr>
        <w:t>srodkowej i</w:t>
      </w:r>
      <w:r>
        <w:rPr>
          <w:spacing w:val="-7"/>
          <w:sz w:val="28"/>
        </w:rPr>
        <w:t xml:space="preserve"> </w:t>
      </w:r>
      <w:r>
        <w:rPr>
          <w:sz w:val="28"/>
        </w:rPr>
        <w:t>wschodniej. Pod red. Slawomira Partyckiego. L</w:t>
      </w:r>
      <w:r>
        <w:rPr>
          <w:sz w:val="28"/>
        </w:rPr>
        <w:t>ublin : Wydawnictwo KUL, 2011. С. 201-205.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01"/>
          <w:tab w:val="left" w:pos="2947"/>
          <w:tab w:val="left" w:pos="4463"/>
          <w:tab w:val="left" w:pos="6436"/>
          <w:tab w:val="left" w:pos="8523"/>
        </w:tabs>
        <w:spacing w:before="3" w:line="360" w:lineRule="auto"/>
        <w:ind w:right="171" w:firstLine="707"/>
        <w:jc w:val="left"/>
        <w:rPr>
          <w:sz w:val="28"/>
        </w:rPr>
      </w:pPr>
      <w:r>
        <w:rPr>
          <w:spacing w:val="-2"/>
          <w:sz w:val="28"/>
        </w:rPr>
        <w:t>Скільки</w:t>
      </w:r>
      <w:r>
        <w:rPr>
          <w:sz w:val="28"/>
        </w:rPr>
        <w:tab/>
      </w:r>
      <w:r>
        <w:rPr>
          <w:spacing w:val="-2"/>
          <w:sz w:val="28"/>
        </w:rPr>
        <w:t>українців</w:t>
      </w:r>
      <w:r>
        <w:rPr>
          <w:sz w:val="28"/>
        </w:rPr>
        <w:tab/>
      </w:r>
      <w:r>
        <w:rPr>
          <w:spacing w:val="-2"/>
          <w:sz w:val="28"/>
        </w:rPr>
        <w:t>користується</w:t>
      </w:r>
      <w:r>
        <w:rPr>
          <w:sz w:val="28"/>
        </w:rPr>
        <w:tab/>
      </w:r>
      <w:r>
        <w:rPr>
          <w:spacing w:val="-2"/>
          <w:sz w:val="28"/>
        </w:rPr>
        <w:t>соцмережами.</w:t>
      </w:r>
      <w:r>
        <w:rPr>
          <w:sz w:val="28"/>
        </w:rPr>
        <w:tab/>
      </w:r>
      <w:r>
        <w:rPr>
          <w:spacing w:val="-2"/>
          <w:sz w:val="28"/>
        </w:rPr>
        <w:t xml:space="preserve">Дослідження. </w:t>
      </w:r>
      <w:r>
        <w:rPr>
          <w:sz w:val="28"/>
        </w:rPr>
        <w:t xml:space="preserve">URL: </w:t>
      </w:r>
      <w:hyperlink r:id="rId17">
        <w:r>
          <w:rPr>
            <w:sz w:val="28"/>
            <w:u w:val="single"/>
          </w:rPr>
          <w:t>https://acc.cv.ua/news/ukraine/skilki-ukrayinciv-koristuetsya-socmerezhami-</w:t>
        </w:r>
      </w:hyperlink>
      <w:r>
        <w:rPr>
          <w:sz w:val="28"/>
        </w:rPr>
        <w:t xml:space="preserve"> </w:t>
      </w:r>
      <w:hyperlink r:id="rId18">
        <w:r>
          <w:rPr>
            <w:sz w:val="28"/>
            <w:u w:val="single"/>
          </w:rPr>
          <w:t>doslidzhennya-51051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 звернення: 01.02.2021).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960"/>
          <w:tab w:val="left" w:pos="1604"/>
          <w:tab w:val="left" w:pos="2479"/>
          <w:tab w:val="left" w:pos="3135"/>
          <w:tab w:val="left" w:pos="3627"/>
          <w:tab w:val="left" w:pos="5247"/>
          <w:tab w:val="left" w:pos="5615"/>
          <w:tab w:val="left" w:pos="6458"/>
          <w:tab w:val="left" w:pos="7310"/>
        </w:tabs>
        <w:spacing w:before="7" w:line="360" w:lineRule="auto"/>
        <w:ind w:right="161" w:firstLine="707"/>
        <w:jc w:val="left"/>
        <w:rPr>
          <w:sz w:val="28"/>
        </w:rPr>
      </w:pPr>
      <w:r>
        <w:rPr>
          <w:sz w:val="28"/>
        </w:rPr>
        <w:t>Солодовник М. Пс</w:t>
      </w:r>
      <w:r>
        <w:rPr>
          <w:sz w:val="28"/>
        </w:rPr>
        <w:t>ихологи:</w:t>
      </w:r>
      <w:r>
        <w:rPr>
          <w:spacing w:val="-2"/>
          <w:sz w:val="28"/>
        </w:rPr>
        <w:t xml:space="preserve"> </w:t>
      </w:r>
      <w:r>
        <w:rPr>
          <w:sz w:val="28"/>
        </w:rPr>
        <w:t>Пусть украинцы лучше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смотрят в YouTube </w:t>
      </w:r>
      <w:r>
        <w:rPr>
          <w:spacing w:val="-6"/>
          <w:sz w:val="28"/>
        </w:rPr>
        <w:t>на</w:t>
      </w:r>
      <w:r>
        <w:rPr>
          <w:sz w:val="28"/>
        </w:rPr>
        <w:tab/>
      </w:r>
      <w:r>
        <w:rPr>
          <w:spacing w:val="-2"/>
          <w:sz w:val="28"/>
        </w:rPr>
        <w:t>опарышей,</w:t>
      </w:r>
      <w:r>
        <w:rPr>
          <w:sz w:val="28"/>
        </w:rPr>
        <w:tab/>
      </w:r>
      <w:r>
        <w:rPr>
          <w:spacing w:val="-4"/>
          <w:sz w:val="28"/>
        </w:rPr>
        <w:t>чем</w:t>
      </w:r>
      <w:r>
        <w:rPr>
          <w:sz w:val="28"/>
        </w:rPr>
        <w:tab/>
      </w:r>
      <w:r>
        <w:rPr>
          <w:spacing w:val="-6"/>
          <w:sz w:val="28"/>
        </w:rPr>
        <w:t>на</w:t>
      </w:r>
      <w:r>
        <w:rPr>
          <w:sz w:val="28"/>
        </w:rPr>
        <w:tab/>
      </w:r>
      <w:r>
        <w:rPr>
          <w:spacing w:val="-2"/>
          <w:sz w:val="28"/>
        </w:rPr>
        <w:t>катастрофы</w:t>
      </w:r>
      <w:r>
        <w:rPr>
          <w:sz w:val="28"/>
        </w:rPr>
        <w:tab/>
      </w:r>
      <w:r>
        <w:rPr>
          <w:spacing w:val="-10"/>
          <w:sz w:val="28"/>
        </w:rPr>
        <w:t>и</w:t>
      </w:r>
      <w:r>
        <w:rPr>
          <w:sz w:val="28"/>
        </w:rPr>
        <w:tab/>
      </w:r>
      <w:r>
        <w:rPr>
          <w:spacing w:val="-2"/>
          <w:sz w:val="28"/>
        </w:rPr>
        <w:t>боль.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hyperlink r:id="rId19">
        <w:r>
          <w:rPr>
            <w:spacing w:val="-2"/>
            <w:sz w:val="28"/>
            <w:u w:val="single"/>
          </w:rPr>
          <w:t>https://kp.ua/life/682813-</w:t>
        </w:r>
      </w:hyperlink>
      <w:r>
        <w:rPr>
          <w:spacing w:val="-2"/>
          <w:sz w:val="28"/>
        </w:rPr>
        <w:t xml:space="preserve"> </w:t>
      </w:r>
      <w:hyperlink r:id="rId20">
        <w:r>
          <w:rPr>
            <w:spacing w:val="-2"/>
            <w:sz w:val="28"/>
            <w:u w:val="single"/>
          </w:rPr>
          <w:t>psykholohy-pust-ukrayntsy-luchshe-smotriat-v-YouTube-na-oparyshei-chem-na-</w:t>
        </w:r>
      </w:hyperlink>
      <w:r>
        <w:rPr>
          <w:spacing w:val="-2"/>
          <w:sz w:val="28"/>
        </w:rPr>
        <w:t xml:space="preserve"> </w:t>
      </w:r>
      <w:hyperlink r:id="rId21">
        <w:r>
          <w:rPr>
            <w:sz w:val="28"/>
            <w:u w:val="single"/>
          </w:rPr>
          <w:t>katastrofy-y-bol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 звернення: 01.02.2021).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85"/>
        </w:tabs>
        <w:spacing w:before="5" w:line="357" w:lineRule="auto"/>
        <w:ind w:right="159" w:firstLine="707"/>
        <w:jc w:val="left"/>
        <w:rPr>
          <w:sz w:val="28"/>
        </w:rPr>
      </w:pPr>
      <w:r>
        <w:rPr>
          <w:sz w:val="28"/>
        </w:rPr>
        <w:t>Социальная</w:t>
      </w:r>
      <w:r>
        <w:rPr>
          <w:spacing w:val="40"/>
          <w:sz w:val="28"/>
        </w:rPr>
        <w:t xml:space="preserve"> </w:t>
      </w:r>
      <w:r>
        <w:rPr>
          <w:sz w:val="28"/>
        </w:rPr>
        <w:t>психология:</w:t>
      </w:r>
      <w:r>
        <w:rPr>
          <w:spacing w:val="40"/>
          <w:sz w:val="28"/>
        </w:rPr>
        <w:t xml:space="preserve"> </w:t>
      </w:r>
      <w:r>
        <w:rPr>
          <w:sz w:val="28"/>
        </w:rPr>
        <w:t>учебное</w:t>
      </w:r>
      <w:r>
        <w:rPr>
          <w:spacing w:val="40"/>
          <w:sz w:val="28"/>
        </w:rPr>
        <w:t xml:space="preserve"> </w:t>
      </w:r>
      <w:r>
        <w:rPr>
          <w:sz w:val="28"/>
        </w:rPr>
        <w:t>пособие</w:t>
      </w:r>
      <w:r>
        <w:rPr>
          <w:spacing w:val="40"/>
          <w:sz w:val="28"/>
        </w:rPr>
        <w:t xml:space="preserve"> </w:t>
      </w:r>
      <w:r>
        <w:rPr>
          <w:sz w:val="28"/>
        </w:rPr>
        <w:t>для</w:t>
      </w:r>
      <w:r>
        <w:rPr>
          <w:spacing w:val="40"/>
          <w:sz w:val="28"/>
        </w:rPr>
        <w:t xml:space="preserve"> </w:t>
      </w:r>
      <w:r>
        <w:rPr>
          <w:sz w:val="28"/>
        </w:rPr>
        <w:t>студ.</w:t>
      </w:r>
      <w:r>
        <w:rPr>
          <w:spacing w:val="40"/>
          <w:sz w:val="28"/>
        </w:rPr>
        <w:t xml:space="preserve"> </w:t>
      </w:r>
      <w:r>
        <w:rPr>
          <w:sz w:val="28"/>
        </w:rPr>
        <w:t>высших</w:t>
      </w:r>
      <w:r>
        <w:rPr>
          <w:spacing w:val="40"/>
          <w:sz w:val="28"/>
        </w:rPr>
        <w:t xml:space="preserve"> </w:t>
      </w:r>
      <w:r>
        <w:rPr>
          <w:sz w:val="28"/>
        </w:rPr>
        <w:t>учеб.</w:t>
      </w:r>
      <w:r>
        <w:rPr>
          <w:spacing w:val="80"/>
          <w:sz w:val="28"/>
        </w:rPr>
        <w:t xml:space="preserve"> </w:t>
      </w:r>
      <w:r>
        <w:rPr>
          <w:sz w:val="28"/>
        </w:rPr>
        <w:t>заведений</w:t>
      </w:r>
      <w:r>
        <w:rPr>
          <w:spacing w:val="20"/>
          <w:sz w:val="28"/>
        </w:rPr>
        <w:t xml:space="preserve"> </w:t>
      </w:r>
      <w:r>
        <w:rPr>
          <w:sz w:val="28"/>
        </w:rPr>
        <w:t>/</w:t>
      </w:r>
      <w:r>
        <w:rPr>
          <w:spacing w:val="19"/>
          <w:sz w:val="28"/>
        </w:rPr>
        <w:t xml:space="preserve"> </w:t>
      </w:r>
      <w:r>
        <w:rPr>
          <w:sz w:val="28"/>
        </w:rPr>
        <w:t>А.</w:t>
      </w:r>
      <w:r>
        <w:rPr>
          <w:spacing w:val="19"/>
          <w:sz w:val="28"/>
        </w:rPr>
        <w:t xml:space="preserve"> </w:t>
      </w:r>
      <w:r>
        <w:rPr>
          <w:sz w:val="28"/>
        </w:rPr>
        <w:t>Н.</w:t>
      </w:r>
      <w:r>
        <w:rPr>
          <w:spacing w:val="19"/>
          <w:sz w:val="28"/>
        </w:rPr>
        <w:t xml:space="preserve"> </w:t>
      </w:r>
      <w:r>
        <w:rPr>
          <w:sz w:val="28"/>
        </w:rPr>
        <w:t>Сухов,</w:t>
      </w:r>
      <w:r>
        <w:rPr>
          <w:spacing w:val="23"/>
          <w:sz w:val="28"/>
        </w:rPr>
        <w:t xml:space="preserve"> </w:t>
      </w:r>
      <w:r>
        <w:rPr>
          <w:sz w:val="28"/>
        </w:rPr>
        <w:t>А.</w:t>
      </w:r>
      <w:r>
        <w:rPr>
          <w:spacing w:val="19"/>
          <w:sz w:val="28"/>
        </w:rPr>
        <w:t xml:space="preserve"> </w:t>
      </w:r>
      <w:r>
        <w:rPr>
          <w:sz w:val="28"/>
        </w:rPr>
        <w:t>А.</w:t>
      </w:r>
      <w:r>
        <w:rPr>
          <w:spacing w:val="23"/>
          <w:sz w:val="28"/>
        </w:rPr>
        <w:t xml:space="preserve"> </w:t>
      </w:r>
      <w:r>
        <w:rPr>
          <w:sz w:val="28"/>
        </w:rPr>
        <w:t>Бодалев,</w:t>
      </w:r>
      <w:r>
        <w:rPr>
          <w:spacing w:val="23"/>
          <w:sz w:val="28"/>
        </w:rPr>
        <w:t xml:space="preserve"> </w:t>
      </w:r>
      <w:r>
        <w:rPr>
          <w:sz w:val="28"/>
        </w:rPr>
        <w:t>В.</w:t>
      </w:r>
      <w:r>
        <w:rPr>
          <w:spacing w:val="19"/>
          <w:sz w:val="28"/>
        </w:rPr>
        <w:t xml:space="preserve"> </w:t>
      </w:r>
      <w:r>
        <w:rPr>
          <w:sz w:val="28"/>
        </w:rPr>
        <w:t>Н.</w:t>
      </w:r>
      <w:r>
        <w:rPr>
          <w:spacing w:val="19"/>
          <w:sz w:val="28"/>
        </w:rPr>
        <w:t xml:space="preserve"> </w:t>
      </w:r>
      <w:r>
        <w:rPr>
          <w:sz w:val="28"/>
        </w:rPr>
        <w:t>Казанцев</w:t>
      </w:r>
      <w:r>
        <w:rPr>
          <w:spacing w:val="21"/>
          <w:sz w:val="28"/>
        </w:rPr>
        <w:t xml:space="preserve"> </w:t>
      </w:r>
      <w:r>
        <w:rPr>
          <w:sz w:val="28"/>
        </w:rPr>
        <w:t>и</w:t>
      </w:r>
      <w:r>
        <w:rPr>
          <w:spacing w:val="20"/>
          <w:sz w:val="28"/>
        </w:rPr>
        <w:t xml:space="preserve"> </w:t>
      </w:r>
      <w:r>
        <w:rPr>
          <w:sz w:val="28"/>
        </w:rPr>
        <w:t>др.</w:t>
      </w:r>
      <w:r>
        <w:rPr>
          <w:spacing w:val="19"/>
          <w:sz w:val="28"/>
        </w:rPr>
        <w:t xml:space="preserve"> </w:t>
      </w:r>
      <w:r>
        <w:rPr>
          <w:sz w:val="28"/>
        </w:rPr>
        <w:t>М.</w:t>
      </w:r>
      <w:r>
        <w:rPr>
          <w:spacing w:val="28"/>
          <w:sz w:val="28"/>
        </w:rPr>
        <w:t xml:space="preserve"> </w:t>
      </w:r>
      <w:r>
        <w:rPr>
          <w:sz w:val="28"/>
        </w:rPr>
        <w:t>:</w:t>
      </w:r>
      <w:r>
        <w:rPr>
          <w:spacing w:val="19"/>
          <w:sz w:val="28"/>
        </w:rPr>
        <w:t xml:space="preserve"> </w:t>
      </w:r>
      <w:r>
        <w:rPr>
          <w:sz w:val="28"/>
        </w:rPr>
        <w:t>Издат.</w:t>
      </w:r>
      <w:r>
        <w:rPr>
          <w:spacing w:val="23"/>
          <w:sz w:val="28"/>
        </w:rPr>
        <w:t xml:space="preserve"> </w:t>
      </w:r>
      <w:r>
        <w:rPr>
          <w:sz w:val="28"/>
        </w:rPr>
        <w:t>центр</w:t>
      </w:r>
    </w:p>
    <w:p w:rsidR="00D549F5" w:rsidRDefault="000F5117">
      <w:pPr>
        <w:pStyle w:val="a3"/>
        <w:spacing w:before="5"/>
        <w:jc w:val="left"/>
      </w:pPr>
      <w:r>
        <w:t>«Академия»,</w:t>
      </w:r>
      <w:r>
        <w:rPr>
          <w:spacing w:val="-1"/>
        </w:rPr>
        <w:t xml:space="preserve"> </w:t>
      </w:r>
      <w:r>
        <w:t>2001. 600</w:t>
      </w:r>
      <w:r>
        <w:rPr>
          <w:spacing w:val="-2"/>
        </w:rPr>
        <w:t xml:space="preserve"> </w:t>
      </w:r>
      <w:r>
        <w:rPr>
          <w:spacing w:val="-5"/>
        </w:rPr>
        <w:t>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01"/>
        </w:tabs>
        <w:spacing w:before="166" w:line="360" w:lineRule="auto"/>
        <w:ind w:right="164" w:firstLine="707"/>
        <w:jc w:val="both"/>
        <w:rPr>
          <w:sz w:val="28"/>
        </w:rPr>
      </w:pPr>
      <w:r>
        <w:rPr>
          <w:sz w:val="28"/>
        </w:rPr>
        <w:t>Соціологія: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підручник /</w:t>
      </w:r>
      <w:r>
        <w:rPr>
          <w:spacing w:val="-5"/>
          <w:sz w:val="28"/>
        </w:rPr>
        <w:t xml:space="preserve"> </w:t>
      </w:r>
      <w:r>
        <w:rPr>
          <w:sz w:val="28"/>
        </w:rPr>
        <w:t>за</w:t>
      </w:r>
      <w:r>
        <w:rPr>
          <w:spacing w:val="-3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Городяненка.</w:t>
      </w:r>
      <w:r>
        <w:rPr>
          <w:spacing w:val="-1"/>
          <w:sz w:val="28"/>
        </w:rPr>
        <w:t xml:space="preserve"> </w:t>
      </w:r>
      <w:r>
        <w:rPr>
          <w:sz w:val="28"/>
        </w:rPr>
        <w:t>3-тє</w:t>
      </w:r>
      <w:r>
        <w:rPr>
          <w:spacing w:val="-3"/>
          <w:sz w:val="28"/>
        </w:rPr>
        <w:t xml:space="preserve"> </w:t>
      </w:r>
      <w:r>
        <w:rPr>
          <w:sz w:val="28"/>
        </w:rPr>
        <w:t>вид.,</w:t>
      </w:r>
      <w:r>
        <w:rPr>
          <w:spacing w:val="-1"/>
          <w:sz w:val="28"/>
        </w:rPr>
        <w:t xml:space="preserve"> </w:t>
      </w:r>
      <w:r>
        <w:rPr>
          <w:sz w:val="28"/>
        </w:rPr>
        <w:t>переробл.</w:t>
      </w:r>
      <w:r>
        <w:rPr>
          <w:spacing w:val="-1"/>
          <w:sz w:val="28"/>
        </w:rPr>
        <w:t xml:space="preserve"> </w:t>
      </w:r>
      <w:r>
        <w:rPr>
          <w:sz w:val="28"/>
        </w:rPr>
        <w:t>і доп. К. : ВЦ «Академія», 2008. 544 с.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12"/>
        </w:tabs>
        <w:spacing w:before="2" w:line="360" w:lineRule="auto"/>
        <w:ind w:right="164" w:firstLine="707"/>
        <w:jc w:val="both"/>
        <w:rPr>
          <w:sz w:val="28"/>
        </w:rPr>
      </w:pPr>
      <w:r>
        <w:rPr>
          <w:sz w:val="28"/>
        </w:rPr>
        <w:t xml:space="preserve">Струнгар В. Соціальні медіа в сучасному інформаційно-бібліотечному середовищі. </w:t>
      </w:r>
      <w:r>
        <w:rPr>
          <w:i/>
          <w:sz w:val="28"/>
        </w:rPr>
        <w:t xml:space="preserve">Наукові праці Національної бібліотеки України імені В.І. Вернадського. </w:t>
      </w:r>
      <w:r>
        <w:rPr>
          <w:sz w:val="28"/>
        </w:rPr>
        <w:t>2013. Вип. 35. С. 219-229.</w:t>
      </w:r>
    </w:p>
    <w:p w:rsidR="00D549F5" w:rsidRDefault="000F5117">
      <w:pPr>
        <w:pStyle w:val="a4"/>
        <w:numPr>
          <w:ilvl w:val="2"/>
          <w:numId w:val="6"/>
        </w:numPr>
        <w:tabs>
          <w:tab w:val="left" w:pos="1625"/>
          <w:tab w:val="left" w:pos="2771"/>
          <w:tab w:val="left" w:pos="4139"/>
          <w:tab w:val="left" w:pos="6395"/>
          <w:tab w:val="left" w:pos="7763"/>
          <w:tab w:val="left" w:pos="9559"/>
        </w:tabs>
        <w:spacing w:before="3" w:line="360" w:lineRule="auto"/>
        <w:ind w:right="160" w:firstLine="707"/>
        <w:jc w:val="both"/>
        <w:rPr>
          <w:sz w:val="28"/>
        </w:rPr>
      </w:pPr>
      <w:r>
        <w:rPr>
          <w:sz w:val="28"/>
        </w:rPr>
        <w:t xml:space="preserve">Стужук, Комаровский и Венум: Топ-20 самых популярных Instagram- </w:t>
      </w:r>
      <w:r>
        <w:rPr>
          <w:spacing w:val="-2"/>
          <w:sz w:val="28"/>
        </w:rPr>
        <w:t>блогеров</w:t>
      </w:r>
      <w:r>
        <w:rPr>
          <w:sz w:val="28"/>
        </w:rPr>
        <w:tab/>
      </w:r>
      <w:r>
        <w:rPr>
          <w:spacing w:val="-12"/>
          <w:sz w:val="28"/>
        </w:rPr>
        <w:t>в</w:t>
      </w:r>
      <w:r>
        <w:rPr>
          <w:sz w:val="28"/>
        </w:rPr>
        <w:tab/>
      </w:r>
      <w:r>
        <w:rPr>
          <w:spacing w:val="-2"/>
          <w:sz w:val="28"/>
        </w:rPr>
        <w:t>Украине</w:t>
      </w:r>
      <w:r>
        <w:rPr>
          <w:sz w:val="28"/>
        </w:rPr>
        <w:tab/>
      </w:r>
      <w:r>
        <w:rPr>
          <w:spacing w:val="-10"/>
          <w:sz w:val="28"/>
        </w:rPr>
        <w:t>в</w:t>
      </w:r>
      <w:r>
        <w:rPr>
          <w:sz w:val="28"/>
        </w:rPr>
        <w:tab/>
      </w:r>
      <w:r>
        <w:rPr>
          <w:spacing w:val="-4"/>
          <w:sz w:val="28"/>
        </w:rPr>
        <w:t>2020</w:t>
      </w:r>
      <w:r>
        <w:rPr>
          <w:sz w:val="28"/>
        </w:rPr>
        <w:tab/>
      </w:r>
      <w:r>
        <w:rPr>
          <w:spacing w:val="-2"/>
          <w:sz w:val="28"/>
        </w:rPr>
        <w:t>году.</w:t>
      </w:r>
    </w:p>
    <w:p w:rsidR="00D549F5" w:rsidRDefault="00D549F5">
      <w:pPr>
        <w:spacing w:line="360" w:lineRule="auto"/>
        <w:jc w:val="both"/>
        <w:rPr>
          <w:sz w:val="28"/>
        </w:rPr>
        <w:sectPr w:rsidR="00D549F5">
          <w:pgSz w:w="11910" w:h="16840"/>
          <w:pgMar w:top="1040" w:right="460" w:bottom="280" w:left="1120" w:header="751" w:footer="0" w:gutter="0"/>
          <w:cols w:space="720"/>
        </w:sectPr>
      </w:pPr>
    </w:p>
    <w:p w:rsidR="00D549F5" w:rsidRDefault="000F5117">
      <w:pPr>
        <w:pStyle w:val="a3"/>
        <w:tabs>
          <w:tab w:val="left" w:pos="1316"/>
        </w:tabs>
        <w:spacing w:before="183"/>
        <w:jc w:val="left"/>
      </w:pPr>
      <w:r>
        <w:rPr>
          <w:spacing w:val="-4"/>
        </w:rPr>
        <w:t>URL:</w:t>
      </w:r>
      <w:r>
        <w:tab/>
      </w:r>
      <w:hyperlink r:id="rId22">
        <w:r>
          <w:rPr>
            <w:spacing w:val="-2"/>
            <w:u w:val="single"/>
          </w:rPr>
          <w:t>https://zik.ua/ru/news/ludyna/stazhnyuk_komaroskiy_i_venum_top_20_samyh</w:t>
        </w:r>
      </w:hyperlink>
    </w:p>
    <w:p w:rsidR="00D549F5" w:rsidRDefault="000F5117">
      <w:pPr>
        <w:spacing w:before="158"/>
        <w:ind w:left="468"/>
        <w:rPr>
          <w:sz w:val="28"/>
        </w:rPr>
      </w:pPr>
      <w:hyperlink r:id="rId23">
        <w:r>
          <w:rPr>
            <w:sz w:val="28"/>
            <w:u w:val="single"/>
          </w:rPr>
          <w:t>_</w:t>
        </w:r>
      </w:hyperlink>
    </w:p>
    <w:p w:rsidR="00D549F5" w:rsidRDefault="000F5117">
      <w:pPr>
        <w:pStyle w:val="a3"/>
        <w:tabs>
          <w:tab w:val="left" w:pos="1176"/>
        </w:tabs>
        <w:spacing w:before="166"/>
        <w:jc w:val="left"/>
      </w:pPr>
      <w:r>
        <w:rPr>
          <w:spacing w:val="-10"/>
          <w:u w:val="single"/>
        </w:rPr>
        <w:t>p</w:t>
      </w:r>
      <w:r>
        <w:tab/>
        <w:t>60.</w:t>
      </w:r>
      <w:r>
        <w:rPr>
          <w:spacing w:val="62"/>
          <w:w w:val="150"/>
        </w:rPr>
        <w:t xml:space="preserve"> </w:t>
      </w:r>
      <w:r>
        <w:t>Сучасні</w:t>
      </w:r>
      <w:r>
        <w:rPr>
          <w:spacing w:val="62"/>
          <w:w w:val="150"/>
        </w:rPr>
        <w:t xml:space="preserve"> </w:t>
      </w:r>
      <w:r>
        <w:t>підходи</w:t>
      </w:r>
      <w:r>
        <w:rPr>
          <w:spacing w:val="67"/>
          <w:w w:val="150"/>
        </w:rPr>
        <w:t xml:space="preserve"> </w:t>
      </w:r>
      <w:r>
        <w:t>у</w:t>
      </w:r>
      <w:r>
        <w:rPr>
          <w:spacing w:val="56"/>
          <w:w w:val="150"/>
        </w:rPr>
        <w:t xml:space="preserve"> </w:t>
      </w:r>
      <w:r>
        <w:t>сфері</w:t>
      </w:r>
      <w:r>
        <w:rPr>
          <w:spacing w:val="62"/>
          <w:w w:val="150"/>
        </w:rPr>
        <w:t xml:space="preserve"> </w:t>
      </w:r>
      <w:r>
        <w:t>охорони</w:t>
      </w:r>
      <w:r>
        <w:rPr>
          <w:spacing w:val="62"/>
          <w:w w:val="150"/>
        </w:rPr>
        <w:t xml:space="preserve"> </w:t>
      </w:r>
      <w:r>
        <w:t>громадського</w:t>
      </w:r>
      <w:r>
        <w:rPr>
          <w:spacing w:val="60"/>
          <w:w w:val="150"/>
        </w:rPr>
        <w:t xml:space="preserve"> </w:t>
      </w:r>
      <w:r>
        <w:t>здоров’я</w:t>
      </w:r>
      <w:r>
        <w:rPr>
          <w:spacing w:val="63"/>
          <w:w w:val="150"/>
        </w:rPr>
        <w:t xml:space="preserve"> </w:t>
      </w:r>
      <w:r>
        <w:t>та</w:t>
      </w:r>
      <w:r>
        <w:rPr>
          <w:spacing w:val="64"/>
          <w:w w:val="150"/>
        </w:rPr>
        <w:t xml:space="preserve"> </w:t>
      </w:r>
      <w:r>
        <w:rPr>
          <w:spacing w:val="-4"/>
        </w:rPr>
        <w:t>його</w:t>
      </w:r>
    </w:p>
    <w:p w:rsidR="00D549F5" w:rsidRDefault="000F5117">
      <w:pPr>
        <w:pStyle w:val="a3"/>
        <w:spacing w:before="162" w:line="357" w:lineRule="auto"/>
        <w:jc w:val="left"/>
      </w:pPr>
      <w:r>
        <w:rPr>
          <w:spacing w:val="-130"/>
        </w:rPr>
        <w:t>o</w:t>
      </w:r>
      <w:r>
        <w:rPr>
          <w:spacing w:val="8"/>
          <w:u w:val="single"/>
        </w:rPr>
        <w:t>п</w:t>
      </w:r>
      <w:r>
        <w:rPr>
          <w:spacing w:val="10"/>
        </w:rPr>
        <w:t>о</w:t>
      </w:r>
      <w:r>
        <w:rPr>
          <w:spacing w:val="11"/>
        </w:rPr>
        <w:t>п</w:t>
      </w:r>
      <w:r>
        <w:rPr>
          <w:spacing w:val="6"/>
        </w:rPr>
        <w:t>у</w:t>
      </w:r>
      <w:r>
        <w:rPr>
          <w:spacing w:val="10"/>
        </w:rPr>
        <w:t>ля</w:t>
      </w:r>
      <w:r>
        <w:rPr>
          <w:spacing w:val="13"/>
        </w:rPr>
        <w:t>р</w:t>
      </w:r>
      <w:r>
        <w:rPr>
          <w:spacing w:val="8"/>
        </w:rPr>
        <w:t>и</w:t>
      </w:r>
      <w:r>
        <w:rPr>
          <w:spacing w:val="11"/>
        </w:rPr>
        <w:t>з</w:t>
      </w:r>
      <w:r>
        <w:rPr>
          <w:spacing w:val="10"/>
        </w:rPr>
        <w:t>а</w:t>
      </w:r>
      <w:r>
        <w:rPr>
          <w:spacing w:val="7"/>
        </w:rPr>
        <w:t>ц</w:t>
      </w:r>
      <w:r>
        <w:rPr>
          <w:spacing w:val="12"/>
        </w:rPr>
        <w:t>і</w:t>
      </w:r>
      <w:r>
        <w:rPr>
          <w:spacing w:val="10"/>
        </w:rPr>
        <w:t>ї</w:t>
      </w:r>
      <w:r>
        <w:rPr>
          <w:spacing w:val="-6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Н.</w:t>
      </w:r>
      <w:r>
        <w:rPr>
          <w:spacing w:val="-3"/>
        </w:rPr>
        <w:t xml:space="preserve"> </w:t>
      </w:r>
      <w:r>
        <w:t>В.</w:t>
      </w:r>
      <w:r>
        <w:rPr>
          <w:spacing w:val="-6"/>
        </w:rPr>
        <w:t xml:space="preserve"> </w:t>
      </w:r>
      <w:r>
        <w:t>Зимівець,</w:t>
      </w:r>
      <w:r>
        <w:rPr>
          <w:spacing w:val="-3"/>
        </w:rPr>
        <w:t xml:space="preserve"> </w:t>
      </w:r>
      <w:r>
        <w:t>В.</w:t>
      </w:r>
      <w:r>
        <w:rPr>
          <w:spacing w:val="-3"/>
        </w:rPr>
        <w:t xml:space="preserve"> </w:t>
      </w:r>
      <w:r>
        <w:t>В.</w:t>
      </w:r>
      <w:r>
        <w:rPr>
          <w:spacing w:val="-6"/>
        </w:rPr>
        <w:t xml:space="preserve"> </w:t>
      </w:r>
      <w:r>
        <w:t>Крушельницький,</w:t>
      </w:r>
      <w:r>
        <w:rPr>
          <w:spacing w:val="-3"/>
        </w:rPr>
        <w:t xml:space="preserve"> </w:t>
      </w:r>
      <w:r>
        <w:t>Т.</w:t>
      </w:r>
      <w:r>
        <w:rPr>
          <w:spacing w:val="-3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Мірошниченко.</w:t>
      </w:r>
      <w:r>
        <w:rPr>
          <w:spacing w:val="-3"/>
        </w:rPr>
        <w:t xml:space="preserve"> </w:t>
      </w:r>
      <w:r>
        <w:t xml:space="preserve">К. : </w:t>
      </w:r>
      <w:r>
        <w:rPr>
          <w:spacing w:val="-116"/>
        </w:rPr>
        <w:t>p</w:t>
      </w:r>
      <w:r>
        <w:rPr>
          <w:spacing w:val="25"/>
          <w:u w:val="single"/>
        </w:rPr>
        <w:t>Н</w:t>
      </w:r>
      <w:r>
        <w:rPr>
          <w:spacing w:val="27"/>
        </w:rPr>
        <w:t>а</w:t>
      </w:r>
      <w:r>
        <w:rPr>
          <w:spacing w:val="15"/>
        </w:rPr>
        <w:t>у</w:t>
      </w:r>
      <w:r>
        <w:rPr>
          <w:spacing w:val="24"/>
        </w:rPr>
        <w:t>к.</w:t>
      </w:r>
      <w:r>
        <w:rPr>
          <w:spacing w:val="-1"/>
        </w:rPr>
        <w:t xml:space="preserve"> </w:t>
      </w:r>
      <w:r>
        <w:t>світ, 2003. 95</w:t>
      </w:r>
      <w:r>
        <w:rPr>
          <w:spacing w:val="-1"/>
        </w:rPr>
        <w:t xml:space="preserve"> </w:t>
      </w:r>
      <w:r>
        <w:t>с.</w:t>
      </w:r>
    </w:p>
    <w:p w:rsidR="00D549F5" w:rsidRDefault="000F5117">
      <w:pPr>
        <w:pStyle w:val="a3"/>
        <w:tabs>
          <w:tab w:val="left" w:pos="1176"/>
        </w:tabs>
        <w:spacing w:line="331" w:lineRule="exact"/>
        <w:jc w:val="left"/>
      </w:pPr>
      <w:r>
        <w:rPr>
          <w:spacing w:val="-10"/>
          <w:position w:val="1"/>
          <w:u w:val="single"/>
        </w:rPr>
        <w:t>u</w:t>
      </w:r>
      <w:r>
        <w:rPr>
          <w:position w:val="1"/>
        </w:rPr>
        <w:tab/>
      </w:r>
      <w:r>
        <w:t>61.</w:t>
      </w:r>
      <w:r>
        <w:rPr>
          <w:spacing w:val="33"/>
        </w:rPr>
        <w:t xml:space="preserve"> </w:t>
      </w:r>
      <w:r>
        <w:t>Тюптя</w:t>
      </w:r>
      <w:r>
        <w:rPr>
          <w:spacing w:val="31"/>
        </w:rPr>
        <w:t xml:space="preserve"> </w:t>
      </w:r>
      <w:r>
        <w:t>Л.</w:t>
      </w:r>
      <w:r>
        <w:rPr>
          <w:spacing w:val="31"/>
        </w:rPr>
        <w:t xml:space="preserve"> </w:t>
      </w:r>
      <w:r>
        <w:t>Т.,</w:t>
      </w:r>
      <w:r>
        <w:rPr>
          <w:spacing w:val="31"/>
        </w:rPr>
        <w:t xml:space="preserve"> </w:t>
      </w:r>
      <w:r>
        <w:t>Іванова</w:t>
      </w:r>
      <w:r>
        <w:rPr>
          <w:spacing w:val="36"/>
        </w:rPr>
        <w:t xml:space="preserve"> </w:t>
      </w:r>
      <w:r>
        <w:t>І.</w:t>
      </w:r>
      <w:r>
        <w:rPr>
          <w:spacing w:val="34"/>
        </w:rPr>
        <w:t xml:space="preserve"> </w:t>
      </w:r>
      <w:r>
        <w:t>Б.</w:t>
      </w:r>
      <w:r>
        <w:rPr>
          <w:spacing w:val="34"/>
        </w:rPr>
        <w:t xml:space="preserve"> </w:t>
      </w:r>
      <w:r>
        <w:t>Соціальна</w:t>
      </w:r>
      <w:r>
        <w:rPr>
          <w:spacing w:val="32"/>
        </w:rPr>
        <w:t xml:space="preserve"> </w:t>
      </w:r>
      <w:r>
        <w:t>робота.</w:t>
      </w:r>
      <w:r>
        <w:rPr>
          <w:spacing w:val="35"/>
        </w:rPr>
        <w:t xml:space="preserve"> </w:t>
      </w:r>
      <w:r>
        <w:t>Теорія</w:t>
      </w:r>
      <w:r>
        <w:rPr>
          <w:spacing w:val="31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t>практика:</w:t>
      </w:r>
      <w:r>
        <w:rPr>
          <w:spacing w:val="27"/>
        </w:rPr>
        <w:t xml:space="preserve"> </w:t>
      </w:r>
      <w:r>
        <w:rPr>
          <w:spacing w:val="-2"/>
        </w:rPr>
        <w:t>навч.</w:t>
      </w:r>
    </w:p>
    <w:p w:rsidR="00D549F5" w:rsidRDefault="003F2DD8">
      <w:pPr>
        <w:pStyle w:val="a3"/>
        <w:spacing w:before="152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1009015</wp:posOffset>
                </wp:positionH>
                <wp:positionV relativeFrom="paragraph">
                  <wp:posOffset>283845</wp:posOffset>
                </wp:positionV>
                <wp:extent cx="48260" cy="7620"/>
                <wp:effectExtent l="0" t="0" r="0" b="0"/>
                <wp:wrapNone/>
                <wp:docPr id="12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5481C9" id="docshape3" o:spid="_x0000_s1026" style="position:absolute;margin-left:79.45pt;margin-top:22.35pt;width:3.8pt;height:.6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" fillcolor="black" stroked="f">
                <w10:wrap anchorx="page"/>
              </v:rect>
            </w:pict>
          </mc:Fallback>
        </mc:AlternateContent>
      </w:r>
      <w:r w:rsidR="000F5117">
        <w:rPr>
          <w:position w:val="1"/>
        </w:rPr>
        <w:t>l</w:t>
      </w:r>
      <w:r w:rsidR="000F5117">
        <w:t>посібник.</w:t>
      </w:r>
      <w:r w:rsidR="000F5117">
        <w:rPr>
          <w:spacing w:val="-8"/>
        </w:rPr>
        <w:t xml:space="preserve"> </w:t>
      </w:r>
      <w:r w:rsidR="000F5117">
        <w:t>2-ге</w:t>
      </w:r>
      <w:r w:rsidR="000F5117">
        <w:rPr>
          <w:spacing w:val="-12"/>
        </w:rPr>
        <w:t xml:space="preserve"> </w:t>
      </w:r>
      <w:r w:rsidR="000F5117">
        <w:t>вид.,</w:t>
      </w:r>
      <w:r w:rsidR="000F5117">
        <w:rPr>
          <w:spacing w:val="-7"/>
        </w:rPr>
        <w:t xml:space="preserve"> </w:t>
      </w:r>
      <w:r w:rsidR="000F5117">
        <w:t>перероб.</w:t>
      </w:r>
      <w:r w:rsidR="000F5117">
        <w:rPr>
          <w:spacing w:val="-7"/>
        </w:rPr>
        <w:t xml:space="preserve"> </w:t>
      </w:r>
      <w:r w:rsidR="000F5117">
        <w:t>і</w:t>
      </w:r>
      <w:r w:rsidR="000F5117">
        <w:rPr>
          <w:spacing w:val="-11"/>
        </w:rPr>
        <w:t xml:space="preserve"> </w:t>
      </w:r>
      <w:r w:rsidR="000F5117">
        <w:t>доп.</w:t>
      </w:r>
      <w:r w:rsidR="000F5117">
        <w:rPr>
          <w:spacing w:val="-7"/>
        </w:rPr>
        <w:t xml:space="preserve"> </w:t>
      </w:r>
      <w:r w:rsidR="000F5117">
        <w:t>К.</w:t>
      </w:r>
      <w:r w:rsidR="000F5117">
        <w:rPr>
          <w:spacing w:val="-1"/>
        </w:rPr>
        <w:t xml:space="preserve"> </w:t>
      </w:r>
      <w:r w:rsidR="000F5117">
        <w:t>:</w:t>
      </w:r>
      <w:r w:rsidR="000F5117">
        <w:rPr>
          <w:spacing w:val="-14"/>
        </w:rPr>
        <w:t xml:space="preserve"> </w:t>
      </w:r>
      <w:r w:rsidR="000F5117">
        <w:t>Знання,</w:t>
      </w:r>
      <w:r w:rsidR="000F5117">
        <w:rPr>
          <w:spacing w:val="-8"/>
        </w:rPr>
        <w:t xml:space="preserve"> </w:t>
      </w:r>
      <w:r w:rsidR="000F5117">
        <w:t>2008.</w:t>
      </w:r>
      <w:r w:rsidR="000F5117">
        <w:rPr>
          <w:spacing w:val="-7"/>
        </w:rPr>
        <w:t xml:space="preserve"> </w:t>
      </w:r>
      <w:r w:rsidR="000F5117">
        <w:t>574</w:t>
      </w:r>
      <w:r w:rsidR="000F5117">
        <w:rPr>
          <w:spacing w:val="-9"/>
        </w:rPr>
        <w:t xml:space="preserve"> </w:t>
      </w:r>
      <w:r w:rsidR="000F5117">
        <w:rPr>
          <w:spacing w:val="-5"/>
        </w:rPr>
        <w:t>с.</w:t>
      </w:r>
    </w:p>
    <w:p w:rsidR="00D549F5" w:rsidRDefault="000F5117">
      <w:pPr>
        <w:pStyle w:val="a3"/>
        <w:tabs>
          <w:tab w:val="left" w:pos="1176"/>
        </w:tabs>
        <w:spacing w:before="156"/>
        <w:jc w:val="left"/>
      </w:pPr>
      <w:r>
        <w:rPr>
          <w:spacing w:val="-10"/>
          <w:position w:val="1"/>
          <w:u w:val="single"/>
        </w:rPr>
        <w:t>y</w:t>
      </w:r>
      <w:r>
        <w:rPr>
          <w:position w:val="1"/>
        </w:rPr>
        <w:tab/>
      </w:r>
      <w:r>
        <w:t>62.</w:t>
      </w:r>
      <w:r>
        <w:rPr>
          <w:spacing w:val="53"/>
        </w:rPr>
        <w:t xml:space="preserve"> </w:t>
      </w:r>
      <w:r>
        <w:t>Усачёва</w:t>
      </w:r>
      <w:r>
        <w:rPr>
          <w:spacing w:val="53"/>
        </w:rPr>
        <w:t xml:space="preserve"> </w:t>
      </w:r>
      <w:r>
        <w:t>Л.</w:t>
      </w:r>
      <w:r>
        <w:rPr>
          <w:spacing w:val="55"/>
        </w:rPr>
        <w:t xml:space="preserve"> </w:t>
      </w:r>
      <w:r>
        <w:t>В.</w:t>
      </w:r>
      <w:r>
        <w:rPr>
          <w:spacing w:val="55"/>
        </w:rPr>
        <w:t xml:space="preserve"> </w:t>
      </w:r>
      <w:r>
        <w:t>Формирование</w:t>
      </w:r>
      <w:r>
        <w:rPr>
          <w:spacing w:val="49"/>
        </w:rPr>
        <w:t xml:space="preserve"> </w:t>
      </w:r>
      <w:r>
        <w:t>здорового</w:t>
      </w:r>
      <w:r>
        <w:rPr>
          <w:spacing w:val="49"/>
        </w:rPr>
        <w:t xml:space="preserve"> </w:t>
      </w:r>
      <w:r>
        <w:t>образа</w:t>
      </w:r>
      <w:r>
        <w:rPr>
          <w:spacing w:val="53"/>
        </w:rPr>
        <w:t xml:space="preserve"> </w:t>
      </w:r>
      <w:r>
        <w:t>жизни</w:t>
      </w:r>
      <w:r>
        <w:rPr>
          <w:spacing w:val="52"/>
        </w:rPr>
        <w:t xml:space="preserve"> </w:t>
      </w:r>
      <w:r>
        <w:rPr>
          <w:spacing w:val="-2"/>
        </w:rPr>
        <w:t>студенческой</w:t>
      </w:r>
    </w:p>
    <w:p w:rsidR="00D549F5" w:rsidRDefault="000F5117">
      <w:pPr>
        <w:pStyle w:val="a3"/>
        <w:spacing w:before="148"/>
        <w:jc w:val="left"/>
      </w:pPr>
      <w:r>
        <w:rPr>
          <w:spacing w:val="-114"/>
          <w:position w:val="1"/>
        </w:rPr>
        <w:t>a</w:t>
      </w:r>
      <w:r>
        <w:rPr>
          <w:spacing w:val="9"/>
          <w:u w:val="single"/>
        </w:rPr>
        <w:t>м</w:t>
      </w:r>
      <w:r>
        <w:rPr>
          <w:spacing w:val="7"/>
        </w:rPr>
        <w:t>о</w:t>
      </w:r>
      <w:r>
        <w:rPr>
          <w:spacing w:val="14"/>
        </w:rPr>
        <w:t>л</w:t>
      </w:r>
      <w:r>
        <w:rPr>
          <w:spacing w:val="7"/>
        </w:rPr>
        <w:t>о</w:t>
      </w:r>
      <w:r>
        <w:rPr>
          <w:spacing w:val="16"/>
        </w:rPr>
        <w:t>д</w:t>
      </w:r>
      <w:r>
        <w:rPr>
          <w:spacing w:val="6"/>
        </w:rPr>
        <w:t>е</w:t>
      </w:r>
      <w:r>
        <w:rPr>
          <w:spacing w:val="13"/>
        </w:rPr>
        <w:t>ж</w:t>
      </w:r>
      <w:r>
        <w:rPr>
          <w:spacing w:val="9"/>
        </w:rPr>
        <w:t>и</w:t>
      </w:r>
      <w:r>
        <w:rPr>
          <w:spacing w:val="11"/>
        </w:rPr>
        <w:t>.</w:t>
      </w:r>
      <w:r>
        <w:rPr>
          <w:spacing w:val="-3"/>
        </w:rPr>
        <w:t xml:space="preserve"> </w:t>
      </w:r>
      <w:r>
        <w:rPr>
          <w:spacing w:val="-2"/>
        </w:rPr>
        <w:t>[Электронный</w:t>
      </w:r>
      <w:r>
        <w:rPr>
          <w:spacing w:val="-7"/>
        </w:rPr>
        <w:t xml:space="preserve"> </w:t>
      </w:r>
      <w:r>
        <w:rPr>
          <w:spacing w:val="-2"/>
        </w:rPr>
        <w:t>ресурс].</w:t>
      </w:r>
      <w:r>
        <w:rPr>
          <w:spacing w:val="-3"/>
        </w:rPr>
        <w:t xml:space="preserve"> </w:t>
      </w:r>
      <w:r>
        <w:rPr>
          <w:spacing w:val="-2"/>
        </w:rPr>
        <w:t>URL:</w:t>
      </w:r>
      <w:r>
        <w:rPr>
          <w:spacing w:val="-10"/>
        </w:rPr>
        <w:t xml:space="preserve"> </w:t>
      </w:r>
      <w:r>
        <w:rPr>
          <w:spacing w:val="-2"/>
        </w:rPr>
        <w:t>infourok.ru(дата</w:t>
      </w:r>
      <w:r>
        <w:rPr>
          <w:spacing w:val="-5"/>
        </w:rPr>
        <w:t xml:space="preserve"> </w:t>
      </w:r>
      <w:r>
        <w:rPr>
          <w:spacing w:val="-2"/>
        </w:rPr>
        <w:t>звернення:</w:t>
      </w:r>
      <w:r>
        <w:rPr>
          <w:spacing w:val="-7"/>
        </w:rPr>
        <w:t xml:space="preserve"> </w:t>
      </w:r>
      <w:r>
        <w:rPr>
          <w:spacing w:val="-2"/>
        </w:rPr>
        <w:t>01.02.2021).</w:t>
      </w:r>
    </w:p>
    <w:p w:rsidR="00D549F5" w:rsidRDefault="000F5117">
      <w:pPr>
        <w:pStyle w:val="a3"/>
        <w:tabs>
          <w:tab w:val="left" w:pos="1176"/>
        </w:tabs>
        <w:spacing w:before="146"/>
        <w:jc w:val="left"/>
      </w:pPr>
      <w:r>
        <w:rPr>
          <w:spacing w:val="-10"/>
          <w:position w:val="2"/>
          <w:u w:val="single"/>
        </w:rPr>
        <w:t>r</w:t>
      </w:r>
      <w:r>
        <w:rPr>
          <w:position w:val="2"/>
        </w:rPr>
        <w:tab/>
      </w:r>
      <w:r>
        <w:t>63.</w:t>
      </w:r>
      <w:r>
        <w:rPr>
          <w:spacing w:val="56"/>
          <w:w w:val="150"/>
        </w:rPr>
        <w:t xml:space="preserve"> </w:t>
      </w:r>
      <w:r>
        <w:t>Физическое</w:t>
      </w:r>
      <w:r>
        <w:rPr>
          <w:spacing w:val="51"/>
          <w:w w:val="150"/>
        </w:rPr>
        <w:t xml:space="preserve"> </w:t>
      </w:r>
      <w:r>
        <w:t>воспитание</w:t>
      </w:r>
      <w:r>
        <w:rPr>
          <w:spacing w:val="52"/>
          <w:w w:val="150"/>
        </w:rPr>
        <w:t xml:space="preserve"> </w:t>
      </w:r>
      <w:r>
        <w:t>/</w:t>
      </w:r>
      <w:r>
        <w:rPr>
          <w:spacing w:val="53"/>
          <w:w w:val="150"/>
        </w:rPr>
        <w:t xml:space="preserve"> </w:t>
      </w:r>
      <w:r>
        <w:t>В.</w:t>
      </w:r>
      <w:r>
        <w:rPr>
          <w:spacing w:val="52"/>
          <w:w w:val="150"/>
        </w:rPr>
        <w:t xml:space="preserve"> </w:t>
      </w:r>
      <w:r>
        <w:t>А.</w:t>
      </w:r>
      <w:r>
        <w:rPr>
          <w:spacing w:val="53"/>
          <w:w w:val="150"/>
        </w:rPr>
        <w:t xml:space="preserve"> </w:t>
      </w:r>
      <w:r>
        <w:t>Головин,</w:t>
      </w:r>
      <w:r>
        <w:rPr>
          <w:spacing w:val="56"/>
          <w:w w:val="150"/>
        </w:rPr>
        <w:t xml:space="preserve"> </w:t>
      </w:r>
      <w:r>
        <w:t>В.</w:t>
      </w:r>
      <w:r>
        <w:rPr>
          <w:spacing w:val="56"/>
          <w:w w:val="150"/>
        </w:rPr>
        <w:t xml:space="preserve"> </w:t>
      </w:r>
      <w:r>
        <w:t>А.</w:t>
      </w:r>
      <w:r>
        <w:rPr>
          <w:spacing w:val="52"/>
          <w:w w:val="150"/>
        </w:rPr>
        <w:t xml:space="preserve"> </w:t>
      </w:r>
      <w:r>
        <w:t>Масляков,</w:t>
      </w:r>
      <w:r>
        <w:rPr>
          <w:spacing w:val="56"/>
          <w:w w:val="150"/>
        </w:rPr>
        <w:t xml:space="preserve"> </w:t>
      </w:r>
      <w:r>
        <w:t>А.</w:t>
      </w:r>
      <w:r>
        <w:rPr>
          <w:spacing w:val="52"/>
          <w:w w:val="150"/>
        </w:rPr>
        <w:t xml:space="preserve"> </w:t>
      </w:r>
      <w:r>
        <w:rPr>
          <w:spacing w:val="-5"/>
        </w:rPr>
        <w:t>В.</w:t>
      </w:r>
    </w:p>
    <w:p w:rsidR="00D549F5" w:rsidRDefault="000F5117">
      <w:pPr>
        <w:pStyle w:val="a3"/>
        <w:spacing w:before="142"/>
        <w:jc w:val="left"/>
      </w:pPr>
      <w:r>
        <w:rPr>
          <w:spacing w:val="-127"/>
          <w:position w:val="2"/>
        </w:rPr>
        <w:t>n</w:t>
      </w:r>
      <w:r>
        <w:rPr>
          <w:spacing w:val="13"/>
          <w:u w:val="single"/>
        </w:rPr>
        <w:t>К</w:t>
      </w:r>
      <w:r>
        <w:rPr>
          <w:spacing w:val="9"/>
        </w:rPr>
        <w:t>о</w:t>
      </w:r>
      <w:r>
        <w:rPr>
          <w:spacing w:val="16"/>
        </w:rPr>
        <w:t>р</w:t>
      </w:r>
      <w:r>
        <w:rPr>
          <w:spacing w:val="9"/>
        </w:rPr>
        <w:t>о</w:t>
      </w:r>
      <w:r>
        <w:rPr>
          <w:spacing w:val="14"/>
        </w:rPr>
        <w:t>б</w:t>
      </w:r>
      <w:r>
        <w:rPr>
          <w:spacing w:val="13"/>
        </w:rPr>
        <w:t>к</w:t>
      </w:r>
      <w:r>
        <w:rPr>
          <w:spacing w:val="8"/>
        </w:rPr>
        <w:t>о</w:t>
      </w:r>
      <w:r>
        <w:rPr>
          <w:spacing w:val="12"/>
        </w:rPr>
        <w:t>в</w:t>
      </w:r>
      <w:r>
        <w:rPr>
          <w:spacing w:val="13"/>
        </w:rPr>
        <w:t>.</w:t>
      </w:r>
      <w:r>
        <w:rPr>
          <w:spacing w:val="-12"/>
        </w:rPr>
        <w:t xml:space="preserve"> </w:t>
      </w:r>
      <w:r>
        <w:rPr>
          <w:spacing w:val="-2"/>
        </w:rPr>
        <w:t>М.</w:t>
      </w:r>
      <w:r>
        <w:rPr>
          <w:spacing w:val="-8"/>
        </w:rPr>
        <w:t xml:space="preserve"> </w:t>
      </w:r>
      <w:r>
        <w:rPr>
          <w:spacing w:val="-2"/>
        </w:rPr>
        <w:t>:</w:t>
      </w:r>
      <w:r>
        <w:rPr>
          <w:spacing w:val="-15"/>
        </w:rPr>
        <w:t xml:space="preserve"> </w:t>
      </w:r>
      <w:r>
        <w:rPr>
          <w:spacing w:val="-2"/>
        </w:rPr>
        <w:t>Высшая</w:t>
      </w:r>
      <w:r>
        <w:rPr>
          <w:spacing w:val="-13"/>
        </w:rPr>
        <w:t xml:space="preserve"> </w:t>
      </w:r>
      <w:r>
        <w:rPr>
          <w:spacing w:val="-2"/>
        </w:rPr>
        <w:t>школа,</w:t>
      </w:r>
      <w:r>
        <w:rPr>
          <w:spacing w:val="-10"/>
        </w:rPr>
        <w:t xml:space="preserve"> </w:t>
      </w:r>
      <w:r>
        <w:rPr>
          <w:spacing w:val="-2"/>
        </w:rPr>
        <w:t>2003.</w:t>
      </w:r>
      <w:r>
        <w:rPr>
          <w:spacing w:val="-10"/>
        </w:rPr>
        <w:t xml:space="preserve"> </w:t>
      </w:r>
      <w:r>
        <w:rPr>
          <w:spacing w:val="-2"/>
        </w:rPr>
        <w:t>391</w:t>
      </w:r>
      <w:r>
        <w:rPr>
          <w:spacing w:val="-11"/>
        </w:rPr>
        <w:t xml:space="preserve"> </w:t>
      </w:r>
      <w:r>
        <w:rPr>
          <w:spacing w:val="-5"/>
        </w:rPr>
        <w:t>с.</w:t>
      </w:r>
    </w:p>
    <w:p w:rsidR="00D549F5" w:rsidRDefault="000F5117">
      <w:pPr>
        <w:pStyle w:val="a3"/>
        <w:tabs>
          <w:tab w:val="left" w:pos="1176"/>
        </w:tabs>
        <w:spacing w:before="146"/>
        <w:jc w:val="left"/>
      </w:pPr>
      <w:r>
        <w:rPr>
          <w:spacing w:val="-10"/>
          <w:position w:val="2"/>
          <w:u w:val="single"/>
        </w:rPr>
        <w:t>y</w:t>
      </w:r>
      <w:r>
        <w:rPr>
          <w:position w:val="2"/>
        </w:rPr>
        <w:tab/>
      </w:r>
      <w:r>
        <w:t>64.</w:t>
      </w:r>
      <w:r>
        <w:rPr>
          <w:spacing w:val="61"/>
        </w:rPr>
        <w:t xml:space="preserve"> </w:t>
      </w:r>
      <w:r>
        <w:t>Формування</w:t>
      </w:r>
      <w:r>
        <w:rPr>
          <w:spacing w:val="59"/>
        </w:rPr>
        <w:t xml:space="preserve"> </w:t>
      </w:r>
      <w:r>
        <w:t>здорового</w:t>
      </w:r>
      <w:r>
        <w:rPr>
          <w:spacing w:val="55"/>
        </w:rPr>
        <w:t xml:space="preserve"> </w:t>
      </w:r>
      <w:r>
        <w:t>способу</w:t>
      </w:r>
      <w:r>
        <w:rPr>
          <w:spacing w:val="55"/>
        </w:rPr>
        <w:t xml:space="preserve"> </w:t>
      </w:r>
      <w:r>
        <w:t>життя</w:t>
      </w:r>
      <w:r>
        <w:rPr>
          <w:spacing w:val="58"/>
        </w:rPr>
        <w:t xml:space="preserve"> </w:t>
      </w:r>
      <w:r>
        <w:t>серед</w:t>
      </w:r>
      <w:r>
        <w:rPr>
          <w:spacing w:val="60"/>
        </w:rPr>
        <w:t xml:space="preserve"> </w:t>
      </w:r>
      <w:r>
        <w:t>дітей</w:t>
      </w:r>
      <w:r>
        <w:rPr>
          <w:spacing w:val="57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t>молоді</w:t>
      </w:r>
      <w:r>
        <w:rPr>
          <w:spacing w:val="57"/>
        </w:rPr>
        <w:t xml:space="preserve"> </w:t>
      </w:r>
      <w:r>
        <w:rPr>
          <w:spacing w:val="-2"/>
        </w:rPr>
        <w:t>(наказ</w:t>
      </w:r>
    </w:p>
    <w:p w:rsidR="00D549F5" w:rsidRDefault="000F5117">
      <w:pPr>
        <w:pStyle w:val="a3"/>
        <w:spacing w:before="138"/>
        <w:jc w:val="left"/>
      </w:pPr>
      <w:r>
        <w:rPr>
          <w:spacing w:val="-137"/>
          <w:position w:val="2"/>
        </w:rPr>
        <w:t>h</w:t>
      </w:r>
      <w:r>
        <w:rPr>
          <w:spacing w:val="2"/>
          <w:u w:val="single"/>
        </w:rPr>
        <w:t>М</w:t>
      </w:r>
      <w:r>
        <w:rPr>
          <w:spacing w:val="1"/>
        </w:rPr>
        <w:t>ін</w:t>
      </w:r>
      <w:r>
        <w:rPr>
          <w:spacing w:val="6"/>
        </w:rPr>
        <w:t>с</w:t>
      </w:r>
      <w:r>
        <w:rPr>
          <w:spacing w:val="1"/>
        </w:rPr>
        <w:t>ім’</w:t>
      </w:r>
      <w:r>
        <w:rPr>
          <w:spacing w:val="5"/>
        </w:rPr>
        <w:t>ям</w:t>
      </w:r>
      <w:r>
        <w:rPr>
          <w:spacing w:val="-1"/>
        </w:rPr>
        <w:t>о</w:t>
      </w:r>
      <w:r>
        <w:rPr>
          <w:spacing w:val="6"/>
        </w:rPr>
        <w:t>л</w:t>
      </w:r>
      <w:r>
        <w:rPr>
          <w:spacing w:val="-1"/>
        </w:rPr>
        <w:t>о</w:t>
      </w:r>
      <w:r>
        <w:rPr>
          <w:spacing w:val="4"/>
        </w:rPr>
        <w:t>д</w:t>
      </w:r>
      <w:r>
        <w:rPr>
          <w:spacing w:val="2"/>
        </w:rPr>
        <w:t>ьс</w:t>
      </w:r>
      <w:r>
        <w:rPr>
          <w:spacing w:val="4"/>
        </w:rPr>
        <w:t>п</w:t>
      </w:r>
      <w:r>
        <w:rPr>
          <w:spacing w:val="-1"/>
        </w:rPr>
        <w:t>о</w:t>
      </w:r>
      <w:r>
        <w:rPr>
          <w:spacing w:val="3"/>
        </w:rPr>
        <w:t>р</w:t>
      </w:r>
      <w:r>
        <w:rPr>
          <w:spacing w:val="8"/>
        </w:rPr>
        <w:t>т</w:t>
      </w:r>
      <w:r>
        <w:rPr>
          <w:spacing w:val="3"/>
        </w:rPr>
        <w:t>у</w:t>
      </w:r>
      <w:r>
        <w:rPr>
          <w:spacing w:val="-11"/>
        </w:rPr>
        <w:t xml:space="preserve"> </w:t>
      </w:r>
      <w:r>
        <w:rPr>
          <w:spacing w:val="-4"/>
        </w:rPr>
        <w:t>від</w:t>
      </w:r>
      <w:r>
        <w:rPr>
          <w:spacing w:val="-2"/>
        </w:rPr>
        <w:t xml:space="preserve"> </w:t>
      </w:r>
      <w:r>
        <w:rPr>
          <w:spacing w:val="-4"/>
        </w:rPr>
        <w:t>30.03.2007</w:t>
      </w:r>
      <w:r>
        <w:rPr>
          <w:spacing w:val="-2"/>
        </w:rPr>
        <w:t xml:space="preserve"> </w:t>
      </w:r>
      <w:r>
        <w:rPr>
          <w:spacing w:val="-4"/>
        </w:rPr>
        <w:t>№</w:t>
      </w:r>
      <w:r>
        <w:rPr>
          <w:spacing w:val="-1"/>
        </w:rPr>
        <w:t xml:space="preserve"> </w:t>
      </w:r>
      <w:r>
        <w:rPr>
          <w:spacing w:val="-4"/>
        </w:rPr>
        <w:t>947).</w:t>
      </w:r>
    </w:p>
    <w:p w:rsidR="00D549F5" w:rsidRDefault="003F2DD8">
      <w:pPr>
        <w:pStyle w:val="a3"/>
        <w:tabs>
          <w:tab w:val="left" w:pos="3895"/>
          <w:tab w:val="left" w:pos="5937"/>
          <w:tab w:val="left" w:pos="7230"/>
          <w:tab w:val="left" w:pos="9186"/>
        </w:tabs>
        <w:spacing w:before="147" w:line="345" w:lineRule="auto"/>
        <w:ind w:right="110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7082496" behindDoc="1" locked="0" layoutInCell="1" allowOverlap="1">
                <wp:simplePos x="0" y="0"/>
                <wp:positionH relativeFrom="page">
                  <wp:posOffset>1009015</wp:posOffset>
                </wp:positionH>
                <wp:positionV relativeFrom="paragraph">
                  <wp:posOffset>584835</wp:posOffset>
                </wp:positionV>
                <wp:extent cx="48260" cy="7620"/>
                <wp:effectExtent l="0" t="0" r="0" b="0"/>
                <wp:wrapNone/>
                <wp:docPr id="10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177AD6" id="docshape4" o:spid="_x0000_s1026" style="position:absolute;margin-left:79.45pt;margin-top:46.05pt;width:3.8pt;height:.6pt;z-index:-1623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" fillcolor="black" stroked="f">
                <w10:wrap anchorx="page"/>
              </v:rect>
            </w:pict>
          </mc:Fallback>
        </mc:AlternateContent>
      </w:r>
      <w:r w:rsidR="000F5117">
        <w:rPr>
          <w:position w:val="2"/>
          <w:u w:val="single"/>
        </w:rPr>
        <w:t>_</w:t>
      </w:r>
      <w:r w:rsidR="000F5117">
        <w:rPr>
          <w:spacing w:val="80"/>
          <w:position w:val="2"/>
        </w:rPr>
        <w:t xml:space="preserve">   </w:t>
      </w:r>
      <w:r w:rsidR="000F5117">
        <w:t>65.</w:t>
      </w:r>
      <w:r w:rsidR="000F5117">
        <w:rPr>
          <w:spacing w:val="80"/>
          <w:w w:val="150"/>
        </w:rPr>
        <w:t xml:space="preserve"> </w:t>
      </w:r>
      <w:r w:rsidR="000F5117">
        <w:t>Харченко</w:t>
      </w:r>
      <w:r w:rsidR="000F5117">
        <w:rPr>
          <w:spacing w:val="22"/>
        </w:rPr>
        <w:t xml:space="preserve"> </w:t>
      </w:r>
      <w:r w:rsidR="000F5117">
        <w:t>Н.</w:t>
      </w:r>
      <w:r w:rsidR="000F5117">
        <w:rPr>
          <w:spacing w:val="28"/>
        </w:rPr>
        <w:t xml:space="preserve"> </w:t>
      </w:r>
      <w:r w:rsidR="000F5117">
        <w:t>Динаміка</w:t>
      </w:r>
      <w:r w:rsidR="000F5117">
        <w:rPr>
          <w:spacing w:val="26"/>
        </w:rPr>
        <w:t xml:space="preserve"> </w:t>
      </w:r>
      <w:r w:rsidR="000F5117">
        <w:t>користування</w:t>
      </w:r>
      <w:r w:rsidR="000F5117">
        <w:rPr>
          <w:spacing w:val="25"/>
        </w:rPr>
        <w:t xml:space="preserve"> </w:t>
      </w:r>
      <w:r w:rsidR="000F5117">
        <w:t>інтернет</w:t>
      </w:r>
      <w:r w:rsidR="000F5117">
        <w:rPr>
          <w:spacing w:val="28"/>
        </w:rPr>
        <w:t xml:space="preserve"> </w:t>
      </w:r>
      <w:r w:rsidR="000F5117">
        <w:t>в</w:t>
      </w:r>
      <w:r w:rsidR="000F5117">
        <w:rPr>
          <w:spacing w:val="26"/>
        </w:rPr>
        <w:t xml:space="preserve"> </w:t>
      </w:r>
      <w:r w:rsidR="000F5117">
        <w:t>Україні:</w:t>
      </w:r>
      <w:r w:rsidR="000F5117">
        <w:rPr>
          <w:spacing w:val="21"/>
        </w:rPr>
        <w:t xml:space="preserve"> </w:t>
      </w:r>
      <w:r w:rsidR="000F5117">
        <w:t>травень</w:t>
      </w:r>
      <w:r w:rsidR="000F5117">
        <w:rPr>
          <w:spacing w:val="26"/>
        </w:rPr>
        <w:t xml:space="preserve"> </w:t>
      </w:r>
      <w:r w:rsidR="000F5117">
        <w:t xml:space="preserve">2017 </w:t>
      </w:r>
      <w:r w:rsidR="000F5117">
        <w:rPr>
          <w:position w:val="2"/>
        </w:rPr>
        <w:t xml:space="preserve">i </w:t>
      </w:r>
      <w:r w:rsidR="000F5117">
        <w:t>[Електронний</w:t>
      </w:r>
      <w:r w:rsidR="000F5117">
        <w:tab/>
      </w:r>
      <w:r w:rsidR="000F5117">
        <w:rPr>
          <w:spacing w:val="-2"/>
        </w:rPr>
        <w:t>ресурс]</w:t>
      </w:r>
      <w:r w:rsidR="000F5117">
        <w:tab/>
      </w:r>
      <w:r w:rsidR="000F5117">
        <w:rPr>
          <w:spacing w:val="-10"/>
        </w:rPr>
        <w:t>–</w:t>
      </w:r>
      <w:r w:rsidR="000F5117">
        <w:tab/>
      </w:r>
      <w:r w:rsidR="000F5117">
        <w:rPr>
          <w:spacing w:val="-2"/>
        </w:rPr>
        <w:t>Режим</w:t>
      </w:r>
      <w:r w:rsidR="000F5117">
        <w:tab/>
      </w:r>
      <w:r w:rsidR="000F5117">
        <w:rPr>
          <w:spacing w:val="-2"/>
        </w:rPr>
        <w:t xml:space="preserve">доступу: </w:t>
      </w:r>
      <w:r w:rsidR="000F5117">
        <w:rPr>
          <w:position w:val="2"/>
          <w:u w:val="single"/>
        </w:rPr>
        <w:t>n</w:t>
      </w:r>
      <w:r w:rsidR="000F5117">
        <w:rPr>
          <w:spacing w:val="80"/>
          <w:w w:val="150"/>
          <w:position w:val="2"/>
        </w:rPr>
        <w:t xml:space="preserve">  </w:t>
      </w:r>
      <w:r w:rsidR="000F5117">
        <w:t>https://</w:t>
      </w:r>
      <w:hyperlink r:id="rId24">
        <w:r w:rsidR="000F5117">
          <w:t>www.kiis.com.ua/?lang=ukr&amp;cat=reports&amp;id=705&amp;page=1&amp;t=5</w:t>
        </w:r>
      </w:hyperlink>
    </w:p>
    <w:p w:rsidR="00D549F5" w:rsidRDefault="000F5117">
      <w:pPr>
        <w:pStyle w:val="a3"/>
        <w:spacing w:line="339" w:lineRule="exact"/>
      </w:pPr>
      <w:r>
        <w:rPr>
          <w:position w:val="2"/>
          <w:u w:val="single"/>
        </w:rPr>
        <w:t>s</w:t>
      </w:r>
      <w:r>
        <w:rPr>
          <w:spacing w:val="77"/>
          <w:position w:val="2"/>
        </w:rPr>
        <w:t xml:space="preserve">    </w:t>
      </w:r>
      <w:r>
        <w:t>66.</w:t>
      </w:r>
      <w:r>
        <w:rPr>
          <w:spacing w:val="37"/>
        </w:rPr>
        <w:t xml:space="preserve">  </w:t>
      </w:r>
      <w:r>
        <w:t>Чистяков</w:t>
      </w:r>
      <w:r>
        <w:rPr>
          <w:spacing w:val="35"/>
        </w:rPr>
        <w:t xml:space="preserve">  </w:t>
      </w:r>
      <w:r>
        <w:t>А.</w:t>
      </w:r>
      <w:r>
        <w:rPr>
          <w:spacing w:val="35"/>
        </w:rPr>
        <w:t xml:space="preserve">  </w:t>
      </w:r>
      <w:r>
        <w:t>В.</w:t>
      </w:r>
      <w:r>
        <w:rPr>
          <w:spacing w:val="36"/>
        </w:rPr>
        <w:t xml:space="preserve">  </w:t>
      </w:r>
      <w:r>
        <w:t>Социализация</w:t>
      </w:r>
      <w:r>
        <w:rPr>
          <w:spacing w:val="34"/>
        </w:rPr>
        <w:t xml:space="preserve">  </w:t>
      </w:r>
      <w:r>
        <w:t>личности</w:t>
      </w:r>
      <w:r>
        <w:rPr>
          <w:spacing w:val="33"/>
        </w:rPr>
        <w:t xml:space="preserve">  </w:t>
      </w:r>
      <w:r>
        <w:t>в</w:t>
      </w:r>
      <w:r>
        <w:rPr>
          <w:spacing w:val="35"/>
        </w:rPr>
        <w:t xml:space="preserve">  </w:t>
      </w:r>
      <w:r>
        <w:t>обществе</w:t>
      </w:r>
      <w:r>
        <w:rPr>
          <w:spacing w:val="32"/>
        </w:rPr>
        <w:t xml:space="preserve">  </w:t>
      </w:r>
      <w:r>
        <w:rPr>
          <w:spacing w:val="-2"/>
        </w:rPr>
        <w:t>Интернет-</w:t>
      </w:r>
    </w:p>
    <w:p w:rsidR="00D549F5" w:rsidRDefault="003F2DD8">
      <w:pPr>
        <w:pStyle w:val="a3"/>
        <w:spacing w:before="142" w:line="345" w:lineRule="auto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7083008" behindDoc="1" locked="0" layoutInCell="1" allowOverlap="1">
                <wp:simplePos x="0" y="0"/>
                <wp:positionH relativeFrom="page">
                  <wp:posOffset>1009015</wp:posOffset>
                </wp:positionH>
                <wp:positionV relativeFrom="paragraph">
                  <wp:posOffset>273685</wp:posOffset>
                </wp:positionV>
                <wp:extent cx="48260" cy="7620"/>
                <wp:effectExtent l="0" t="0" r="0" b="0"/>
                <wp:wrapNone/>
                <wp:docPr id="8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8BDCC9" id="docshape5" o:spid="_x0000_s1026" style="position:absolute;margin-left:79.45pt;margin-top:21.55pt;width:3.8pt;height:.6pt;z-index:-1623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" fillcolor="black" stroked="f">
                <w10:wrap anchorx="page"/>
              </v:rect>
            </w:pict>
          </mc:Fallback>
        </mc:AlternateContent>
      </w:r>
      <w:r w:rsidR="000F5117">
        <w:rPr>
          <w:position w:val="2"/>
        </w:rPr>
        <w:t>t</w:t>
      </w:r>
      <w:r w:rsidR="000F5117">
        <w:t xml:space="preserve">коммуникаций: социокультурный анализ. Ростов-на-Дону : Рост. гос. пед. ун-т, </w:t>
      </w:r>
      <w:r w:rsidR="000F5117">
        <w:rPr>
          <w:spacing w:val="-105"/>
          <w:position w:val="2"/>
        </w:rPr>
        <w:t>a</w:t>
      </w:r>
      <w:r w:rsidR="000F5117">
        <w:rPr>
          <w:spacing w:val="20"/>
          <w:u w:val="single"/>
        </w:rPr>
        <w:t>2</w:t>
      </w:r>
      <w:r w:rsidR="000F5117">
        <w:rPr>
          <w:spacing w:val="20"/>
        </w:rPr>
        <w:t>006.</w:t>
      </w:r>
      <w:r w:rsidR="000F5117">
        <w:rPr>
          <w:spacing w:val="-1"/>
        </w:rPr>
        <w:t xml:space="preserve"> </w:t>
      </w:r>
      <w:r w:rsidR="000F5117">
        <w:t>278 с.</w:t>
      </w:r>
    </w:p>
    <w:p w:rsidR="00D549F5" w:rsidRDefault="000F5117">
      <w:pPr>
        <w:pStyle w:val="a3"/>
        <w:tabs>
          <w:tab w:val="left" w:pos="1176"/>
        </w:tabs>
        <w:spacing w:line="347" w:lineRule="exact"/>
        <w:jc w:val="left"/>
      </w:pPr>
      <w:r>
        <w:rPr>
          <w:spacing w:val="-10"/>
          <w:position w:val="3"/>
          <w:u w:val="single"/>
        </w:rPr>
        <w:t>g</w:t>
      </w:r>
      <w:r>
        <w:rPr>
          <w:position w:val="3"/>
        </w:rPr>
        <w:tab/>
      </w:r>
      <w:r>
        <w:t>67.</w:t>
      </w:r>
      <w:r>
        <w:rPr>
          <w:spacing w:val="27"/>
        </w:rPr>
        <w:t xml:space="preserve"> </w:t>
      </w:r>
      <w:hyperlink r:id="rId25">
        <w:r>
          <w:t>Что</w:t>
        </w:r>
        <w:r>
          <w:rPr>
            <w:spacing w:val="22"/>
          </w:rPr>
          <w:t xml:space="preserve"> </w:t>
        </w:r>
        <w:r>
          <w:t>смотрят</w:t>
        </w:r>
        <w:r>
          <w:rPr>
            <w:spacing w:val="32"/>
          </w:rPr>
          <w:t xml:space="preserve"> </w:t>
        </w:r>
        <w:r>
          <w:t>украинцы</w:t>
        </w:r>
        <w:r>
          <w:rPr>
            <w:spacing w:val="30"/>
          </w:rPr>
          <w:t xml:space="preserve"> </w:t>
        </w:r>
        <w:r>
          <w:t>на</w:t>
        </w:r>
        <w:r>
          <w:rPr>
            <w:spacing w:val="27"/>
          </w:rPr>
          <w:t xml:space="preserve"> </w:t>
        </w:r>
        <w:r>
          <w:t>YouTube:</w:t>
        </w:r>
        <w:r>
          <w:rPr>
            <w:spacing w:val="24"/>
          </w:rPr>
          <w:t xml:space="preserve"> </w:t>
        </w:r>
        <w:r>
          <w:t>популярная</w:t>
        </w:r>
        <w:r>
          <w:rPr>
            <w:spacing w:val="26"/>
          </w:rPr>
          <w:t xml:space="preserve"> </w:t>
        </w:r>
        <w:r>
          <w:t>тематика</w:t>
        </w:r>
        <w:r>
          <w:rPr>
            <w:spacing w:val="26"/>
          </w:rPr>
          <w:t xml:space="preserve"> </w:t>
        </w:r>
        <w:r>
          <w:t>и</w:t>
        </w:r>
        <w:r>
          <w:rPr>
            <w:spacing w:val="25"/>
          </w:rPr>
          <w:t xml:space="preserve"> </w:t>
        </w:r>
        <w:r>
          <w:rPr>
            <w:spacing w:val="-2"/>
          </w:rPr>
          <w:t>любимые</w:t>
        </w:r>
      </w:hyperlink>
    </w:p>
    <w:p w:rsidR="00D549F5" w:rsidRDefault="000F5117">
      <w:pPr>
        <w:pStyle w:val="a3"/>
        <w:tabs>
          <w:tab w:val="left" w:pos="1916"/>
          <w:tab w:val="left" w:pos="3065"/>
        </w:tabs>
        <w:spacing w:before="128" w:line="340" w:lineRule="auto"/>
        <w:ind w:right="163"/>
        <w:jc w:val="left"/>
      </w:pPr>
      <w:hyperlink r:id="rId26">
        <w:r>
          <w:rPr>
            <w:spacing w:val="-2"/>
            <w:position w:val="3"/>
          </w:rPr>
          <w:t>r</w:t>
        </w:r>
        <w:r>
          <w:rPr>
            <w:spacing w:val="-2"/>
            <w:u w:val="single"/>
          </w:rPr>
          <w:t>к</w:t>
        </w:r>
        <w:r>
          <w:rPr>
            <w:spacing w:val="-2"/>
          </w:rPr>
          <w:t>аналы</w:t>
        </w:r>
      </w:hyperlink>
      <w:r>
        <w:rPr>
          <w:spacing w:val="-2"/>
        </w:rPr>
        <w:t>.</w:t>
      </w:r>
      <w:r>
        <w:tab/>
      </w:r>
      <w:r>
        <w:rPr>
          <w:spacing w:val="-4"/>
        </w:rPr>
        <w:t>URL:</w:t>
      </w:r>
      <w:r>
        <w:tab/>
      </w:r>
      <w:hyperlink r:id="rId27">
        <w:r>
          <w:rPr>
            <w:spacing w:val="-2"/>
            <w:u w:val="single"/>
          </w:rPr>
          <w:t>http</w:t>
        </w:r>
        <w:r>
          <w:rPr>
            <w:spacing w:val="-2"/>
            <w:u w:val="single"/>
          </w:rPr>
          <w:t>s://twnews.se/ua-news/chto-smotriat-ukraintsy-na-youtube-</w:t>
        </w:r>
      </w:hyperlink>
      <w:r>
        <w:rPr>
          <w:spacing w:val="-2"/>
        </w:rPr>
        <w:t xml:space="preserve"> </w:t>
      </w:r>
      <w:hyperlink r:id="rId28">
        <w:r>
          <w:rPr>
            <w:spacing w:val="-135"/>
          </w:rPr>
          <w:t>a</w:t>
        </w:r>
        <w:r>
          <w:rPr>
            <w:spacing w:val="-10"/>
            <w:position w:val="-2"/>
            <w:u w:val="thick"/>
          </w:rPr>
          <w:t>p</w:t>
        </w:r>
      </w:hyperlink>
    </w:p>
    <w:p w:rsidR="00D549F5" w:rsidRDefault="000F5117">
      <w:pPr>
        <w:pStyle w:val="a3"/>
        <w:tabs>
          <w:tab w:val="left" w:pos="1176"/>
        </w:tabs>
        <w:spacing w:line="350" w:lineRule="exact"/>
        <w:jc w:val="left"/>
      </w:pPr>
      <w:r>
        <w:rPr>
          <w:spacing w:val="-151"/>
          <w:u w:val="double"/>
        </w:rPr>
        <w:t>o</w:t>
      </w:r>
      <w:r>
        <w:rPr>
          <w:spacing w:val="-11"/>
          <w:position w:val="3"/>
        </w:rPr>
        <w:t>m</w:t>
      </w:r>
      <w:r>
        <w:rPr>
          <w:position w:val="3"/>
        </w:rPr>
        <w:tab/>
      </w:r>
      <w:r>
        <w:t>68.</w:t>
      </w:r>
      <w:r>
        <w:rPr>
          <w:spacing w:val="31"/>
        </w:rPr>
        <w:t xml:space="preserve"> </w:t>
      </w:r>
      <w:r>
        <w:t>Шрайберг</w:t>
      </w:r>
      <w:r>
        <w:rPr>
          <w:spacing w:val="32"/>
        </w:rPr>
        <w:t xml:space="preserve"> </w:t>
      </w:r>
      <w:r>
        <w:t>Я.</w:t>
      </w:r>
      <w:r>
        <w:rPr>
          <w:spacing w:val="32"/>
        </w:rPr>
        <w:t xml:space="preserve"> </w:t>
      </w:r>
      <w:r>
        <w:t>Л.</w:t>
      </w:r>
      <w:r>
        <w:rPr>
          <w:spacing w:val="29"/>
        </w:rPr>
        <w:t xml:space="preserve"> </w:t>
      </w:r>
      <w:r>
        <w:t>Первое</w:t>
      </w:r>
      <w:r>
        <w:rPr>
          <w:spacing w:val="26"/>
        </w:rPr>
        <w:t xml:space="preserve"> </w:t>
      </w:r>
      <w:r>
        <w:t>десятилетие</w:t>
      </w:r>
      <w:r>
        <w:rPr>
          <w:spacing w:val="27"/>
        </w:rPr>
        <w:t xml:space="preserve"> </w:t>
      </w:r>
      <w:r>
        <w:t>информационного</w:t>
      </w:r>
      <w:r>
        <w:rPr>
          <w:spacing w:val="27"/>
        </w:rPr>
        <w:t xml:space="preserve"> </w:t>
      </w:r>
      <w:r>
        <w:t>века:</w:t>
      </w:r>
      <w:r>
        <w:rPr>
          <w:spacing w:val="29"/>
        </w:rPr>
        <w:t xml:space="preserve"> </w:t>
      </w:r>
      <w:r>
        <w:rPr>
          <w:spacing w:val="-2"/>
        </w:rPr>
        <w:t>влияние</w:t>
      </w:r>
    </w:p>
    <w:p w:rsidR="00D549F5" w:rsidRDefault="000F5117">
      <w:pPr>
        <w:pStyle w:val="a3"/>
        <w:tabs>
          <w:tab w:val="left" w:pos="4304"/>
          <w:tab w:val="left" w:pos="5311"/>
          <w:tab w:val="left" w:pos="5875"/>
          <w:tab w:val="left" w:pos="6711"/>
          <w:tab w:val="left" w:pos="7151"/>
          <w:tab w:val="left" w:pos="8495"/>
          <w:tab w:val="left" w:pos="10030"/>
        </w:tabs>
        <w:spacing w:before="132" w:line="336" w:lineRule="auto"/>
        <w:ind w:right="163"/>
        <w:jc w:val="left"/>
      </w:pPr>
      <w:r>
        <w:rPr>
          <w:spacing w:val="-124"/>
          <w:position w:val="3"/>
        </w:rPr>
        <w:t>_</w:t>
      </w:r>
      <w:r>
        <w:rPr>
          <w:spacing w:val="-124"/>
        </w:rPr>
        <w:t>p</w:t>
      </w:r>
      <w:r>
        <w:rPr>
          <w:spacing w:val="14"/>
          <w:u w:val="double"/>
        </w:rPr>
        <w:t>и</w:t>
      </w:r>
      <w:r>
        <w:rPr>
          <w:spacing w:val="14"/>
        </w:rPr>
        <w:t>н</w:t>
      </w:r>
      <w:r>
        <w:rPr>
          <w:spacing w:val="18"/>
        </w:rPr>
        <w:t>ф</w:t>
      </w:r>
      <w:r>
        <w:rPr>
          <w:spacing w:val="12"/>
        </w:rPr>
        <w:t>о</w:t>
      </w:r>
      <w:r>
        <w:rPr>
          <w:spacing w:val="19"/>
        </w:rPr>
        <w:t>р</w:t>
      </w:r>
      <w:r>
        <w:rPr>
          <w:spacing w:val="14"/>
        </w:rPr>
        <w:t>м</w:t>
      </w:r>
      <w:r>
        <w:rPr>
          <w:spacing w:val="16"/>
        </w:rPr>
        <w:t>а</w:t>
      </w:r>
      <w:r>
        <w:rPr>
          <w:spacing w:val="17"/>
        </w:rPr>
        <w:t>ци</w:t>
      </w:r>
      <w:r>
        <w:rPr>
          <w:spacing w:val="12"/>
        </w:rPr>
        <w:t>о</w:t>
      </w:r>
      <w:r>
        <w:rPr>
          <w:spacing w:val="14"/>
        </w:rPr>
        <w:t>н</w:t>
      </w:r>
      <w:r>
        <w:rPr>
          <w:spacing w:val="17"/>
        </w:rPr>
        <w:t>но</w:t>
      </w:r>
      <w:r>
        <w:rPr>
          <w:spacing w:val="14"/>
        </w:rPr>
        <w:t>-</w:t>
      </w:r>
      <w:r>
        <w:rPr>
          <w:spacing w:val="-2"/>
        </w:rPr>
        <w:t>электронной</w:t>
      </w:r>
      <w:r>
        <w:tab/>
      </w:r>
      <w:r>
        <w:rPr>
          <w:spacing w:val="-4"/>
        </w:rPr>
        <w:t>среды</w:t>
      </w:r>
      <w:r>
        <w:tab/>
      </w:r>
      <w:r>
        <w:rPr>
          <w:spacing w:val="-6"/>
        </w:rPr>
        <w:t>на</w:t>
      </w:r>
      <w:r>
        <w:tab/>
      </w:r>
      <w:r>
        <w:rPr>
          <w:spacing w:val="-4"/>
        </w:rPr>
        <w:t>роль</w:t>
      </w:r>
      <w:r>
        <w:tab/>
      </w:r>
      <w:r>
        <w:rPr>
          <w:spacing w:val="-10"/>
        </w:rPr>
        <w:t>и</w:t>
      </w:r>
      <w:r>
        <w:tab/>
      </w:r>
      <w:r>
        <w:rPr>
          <w:spacing w:val="-2"/>
        </w:rPr>
        <w:t>позицию</w:t>
      </w:r>
      <w:r>
        <w:tab/>
      </w:r>
      <w:r>
        <w:rPr>
          <w:spacing w:val="-2"/>
        </w:rPr>
        <w:t>библиотек</w:t>
      </w:r>
      <w:r>
        <w:tab/>
      </w:r>
      <w:r>
        <w:rPr>
          <w:spacing w:val="-10"/>
        </w:rPr>
        <w:t xml:space="preserve">в </w:t>
      </w:r>
      <w:r>
        <w:rPr>
          <w:spacing w:val="-121"/>
          <w:position w:val="3"/>
        </w:rPr>
        <w:t>b</w:t>
      </w:r>
      <w:r>
        <w:rPr>
          <w:spacing w:val="-121"/>
        </w:rPr>
        <w:t>u</w:t>
      </w:r>
      <w:r>
        <w:rPr>
          <w:spacing w:val="19"/>
          <w:u w:val="double"/>
        </w:rPr>
        <w:t>р</w:t>
      </w:r>
      <w:r>
        <w:rPr>
          <w:spacing w:val="19"/>
        </w:rPr>
        <w:t>аз</w:t>
      </w:r>
      <w:r>
        <w:rPr>
          <w:spacing w:val="18"/>
        </w:rPr>
        <w:t>в</w:t>
      </w:r>
      <w:r>
        <w:rPr>
          <w:spacing w:val="17"/>
        </w:rPr>
        <w:t>и</w:t>
      </w:r>
      <w:r>
        <w:rPr>
          <w:spacing w:val="18"/>
        </w:rPr>
        <w:t>ва</w:t>
      </w:r>
      <w:r>
        <w:rPr>
          <w:spacing w:val="17"/>
        </w:rPr>
        <w:t>ю</w:t>
      </w:r>
      <w:r>
        <w:rPr>
          <w:spacing w:val="23"/>
        </w:rPr>
        <w:t>щ</w:t>
      </w:r>
      <w:r>
        <w:rPr>
          <w:spacing w:val="14"/>
        </w:rPr>
        <w:t>е</w:t>
      </w:r>
      <w:r>
        <w:rPr>
          <w:spacing w:val="17"/>
        </w:rPr>
        <w:t>м</w:t>
      </w:r>
      <w:r>
        <w:rPr>
          <w:spacing w:val="19"/>
        </w:rPr>
        <w:t>ся</w:t>
      </w:r>
      <w:r>
        <w:rPr>
          <w:spacing w:val="-15"/>
        </w:rPr>
        <w:t xml:space="preserve"> </w:t>
      </w:r>
      <w:r>
        <w:t>обществе</w:t>
      </w:r>
      <w:r>
        <w:rPr>
          <w:spacing w:val="-16"/>
        </w:rPr>
        <w:t xml:space="preserve"> </w:t>
      </w:r>
      <w:r>
        <w:t>:</w:t>
      </w:r>
      <w:r>
        <w:rPr>
          <w:spacing w:val="-18"/>
        </w:rPr>
        <w:t xml:space="preserve"> </w:t>
      </w:r>
      <w:r>
        <w:t>Изд.-препрограф.</w:t>
      </w:r>
      <w:r>
        <w:rPr>
          <w:spacing w:val="-13"/>
        </w:rPr>
        <w:t xml:space="preserve"> </w:t>
      </w:r>
      <w:r>
        <w:t>центр</w:t>
      </w:r>
      <w:r>
        <w:rPr>
          <w:spacing w:val="-16"/>
        </w:rPr>
        <w:t xml:space="preserve"> </w:t>
      </w:r>
      <w:r>
        <w:t>ГПНТБ</w:t>
      </w:r>
      <w:r>
        <w:rPr>
          <w:spacing w:val="-16"/>
        </w:rPr>
        <w:t xml:space="preserve"> </w:t>
      </w:r>
      <w:r>
        <w:t>России,</w:t>
      </w:r>
      <w:r>
        <w:rPr>
          <w:spacing w:val="-14"/>
        </w:rPr>
        <w:t xml:space="preserve"> </w:t>
      </w:r>
      <w:r>
        <w:t>2010.</w:t>
      </w:r>
      <w:r>
        <w:rPr>
          <w:spacing w:val="-14"/>
        </w:rPr>
        <w:t xml:space="preserve"> </w:t>
      </w:r>
      <w:r>
        <w:t>77</w:t>
      </w:r>
      <w:r>
        <w:rPr>
          <w:spacing w:val="-18"/>
        </w:rPr>
        <w:t xml:space="preserve"> </w:t>
      </w:r>
      <w:r>
        <w:t>с.</w:t>
      </w:r>
    </w:p>
    <w:p w:rsidR="00D549F5" w:rsidRDefault="003F2DD8">
      <w:pPr>
        <w:pStyle w:val="a3"/>
        <w:tabs>
          <w:tab w:val="left" w:pos="1176"/>
          <w:tab w:val="left" w:pos="1739"/>
          <w:tab w:val="left" w:pos="2874"/>
          <w:tab w:val="left" w:pos="3565"/>
          <w:tab w:val="left" w:pos="4785"/>
          <w:tab w:val="left" w:pos="6316"/>
          <w:tab w:val="left" w:pos="7179"/>
          <w:tab w:val="left" w:pos="7527"/>
          <w:tab w:val="left" w:pos="8642"/>
          <w:tab w:val="left" w:pos="10022"/>
        </w:tabs>
        <w:spacing w:before="27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7083520" behindDoc="1" locked="0" layoutInCell="1" allowOverlap="1">
                <wp:simplePos x="0" y="0"/>
                <wp:positionH relativeFrom="page">
                  <wp:posOffset>1009015</wp:posOffset>
                </wp:positionH>
                <wp:positionV relativeFrom="paragraph">
                  <wp:posOffset>186690</wp:posOffset>
                </wp:positionV>
                <wp:extent cx="48260" cy="25400"/>
                <wp:effectExtent l="0" t="0" r="0" b="0"/>
                <wp:wrapNone/>
                <wp:docPr id="6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8260" cy="25400"/>
                        </a:xfrm>
                        <a:custGeom>
                          <a:avLst/>
                          <a:gdLst>
                            <a:gd name="T0" fmla="+- 0 1665 1589"/>
                            <a:gd name="T1" fmla="*/ T0 w 76"/>
                            <a:gd name="T2" fmla="+- 0 322 294"/>
                            <a:gd name="T3" fmla="*/ 322 h 40"/>
                            <a:gd name="T4" fmla="+- 0 1589 1589"/>
                            <a:gd name="T5" fmla="*/ T4 w 76"/>
                            <a:gd name="T6" fmla="+- 0 322 294"/>
                            <a:gd name="T7" fmla="*/ 322 h 40"/>
                            <a:gd name="T8" fmla="+- 0 1589 1589"/>
                            <a:gd name="T9" fmla="*/ T8 w 76"/>
                            <a:gd name="T10" fmla="+- 0 334 294"/>
                            <a:gd name="T11" fmla="*/ 334 h 40"/>
                            <a:gd name="T12" fmla="+- 0 1665 1589"/>
                            <a:gd name="T13" fmla="*/ T12 w 76"/>
                            <a:gd name="T14" fmla="+- 0 334 294"/>
                            <a:gd name="T15" fmla="*/ 334 h 40"/>
                            <a:gd name="T16" fmla="+- 0 1665 1589"/>
                            <a:gd name="T17" fmla="*/ T16 w 76"/>
                            <a:gd name="T18" fmla="+- 0 322 294"/>
                            <a:gd name="T19" fmla="*/ 322 h 40"/>
                            <a:gd name="T20" fmla="+- 0 1665 1589"/>
                            <a:gd name="T21" fmla="*/ T20 w 76"/>
                            <a:gd name="T22" fmla="+- 0 294 294"/>
                            <a:gd name="T23" fmla="*/ 294 h 40"/>
                            <a:gd name="T24" fmla="+- 0 1589 1589"/>
                            <a:gd name="T25" fmla="*/ T24 w 76"/>
                            <a:gd name="T26" fmla="+- 0 294 294"/>
                            <a:gd name="T27" fmla="*/ 294 h 40"/>
                            <a:gd name="T28" fmla="+- 0 1589 1589"/>
                            <a:gd name="T29" fmla="*/ T28 w 76"/>
                            <a:gd name="T30" fmla="+- 0 306 294"/>
                            <a:gd name="T31" fmla="*/ 306 h 40"/>
                            <a:gd name="T32" fmla="+- 0 1665 1589"/>
                            <a:gd name="T33" fmla="*/ T32 w 76"/>
                            <a:gd name="T34" fmla="+- 0 306 294"/>
                            <a:gd name="T35" fmla="*/ 306 h 40"/>
                            <a:gd name="T36" fmla="+- 0 1665 1589"/>
                            <a:gd name="T37" fmla="*/ T36 w 76"/>
                            <a:gd name="T38" fmla="+- 0 294 294"/>
                            <a:gd name="T39" fmla="*/ 294 h 4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76" h="40">
                              <a:moveTo>
                                <a:pt x="76" y="28"/>
                              </a:moveTo>
                              <a:lnTo>
                                <a:pt x="0" y="28"/>
                              </a:lnTo>
                              <a:lnTo>
                                <a:pt x="0" y="40"/>
                              </a:lnTo>
                              <a:lnTo>
                                <a:pt x="76" y="40"/>
                              </a:lnTo>
                              <a:lnTo>
                                <a:pt x="76" y="28"/>
                              </a:lnTo>
                              <a:close/>
                              <a:moveTo>
                                <a:pt x="76" y="0"/>
                              </a:moveTo>
                              <a:lnTo>
                                <a:pt x="0" y="0"/>
                              </a:lnTo>
                              <a:lnTo>
                                <a:pt x="0" y="12"/>
                              </a:lnTo>
                              <a:lnTo>
                                <a:pt x="76" y="12"/>
                              </a:lnTo>
                              <a:lnTo>
                                <a:pt x="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A8640" id="docshape6" o:spid="_x0000_s1026" style="position:absolute;margin-left:79.45pt;margin-top:14.7pt;width:3.8pt;height:2pt;z-index:-162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6,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" path="m76,28l,28,,40r76,l76,28xm76,l,,,12r76,l76,xe" fillcolor="black" stroked="f">
                <v:path arrowok="t" o:connecttype="custom" o:connectlocs="48260,204470;0,204470;0,212090;48260,212090;48260,204470;48260,186690;0,186690;0,194310;48260,194310;48260,186690" o:connectangles="0,0,0,0,0,0,0,0,0,0"/>
                <w10:wrap anchorx="page"/>
              </v:shape>
            </w:pict>
          </mc:Fallback>
        </mc:AlternateContent>
      </w:r>
      <w:r w:rsidR="000F5117">
        <w:rPr>
          <w:b/>
          <w:spacing w:val="-10"/>
          <w:position w:val="1"/>
        </w:rPr>
        <w:t>l</w:t>
      </w:r>
      <w:r w:rsidR="000F5117">
        <w:rPr>
          <w:b/>
          <w:position w:val="1"/>
        </w:rPr>
        <w:tab/>
      </w:r>
      <w:r w:rsidR="000F5117">
        <w:rPr>
          <w:spacing w:val="-5"/>
        </w:rPr>
        <w:t>69.</w:t>
      </w:r>
      <w:r w:rsidR="000F5117">
        <w:tab/>
      </w:r>
      <w:r w:rsidR="000F5117">
        <w:rPr>
          <w:spacing w:val="-2"/>
        </w:rPr>
        <w:t>Шульга</w:t>
      </w:r>
      <w:r w:rsidR="000F5117">
        <w:tab/>
      </w:r>
      <w:r w:rsidR="000F5117">
        <w:rPr>
          <w:spacing w:val="-4"/>
        </w:rPr>
        <w:t>М.І.</w:t>
      </w:r>
      <w:r w:rsidR="000F5117">
        <w:tab/>
      </w:r>
      <w:r w:rsidR="000F5117">
        <w:rPr>
          <w:spacing w:val="-2"/>
        </w:rPr>
        <w:t>Система</w:t>
      </w:r>
      <w:r w:rsidR="000F5117">
        <w:tab/>
      </w:r>
      <w:r w:rsidR="000F5117">
        <w:rPr>
          <w:spacing w:val="-2"/>
        </w:rPr>
        <w:t>соціальних</w:t>
      </w:r>
      <w:r w:rsidR="000F5117">
        <w:tab/>
      </w:r>
      <w:r w:rsidR="000F5117">
        <w:rPr>
          <w:spacing w:val="-2"/>
        </w:rPr>
        <w:t>медіа</w:t>
      </w:r>
      <w:r w:rsidR="000F5117">
        <w:tab/>
      </w:r>
      <w:r w:rsidR="000F5117">
        <w:rPr>
          <w:spacing w:val="-10"/>
        </w:rPr>
        <w:t>у</w:t>
      </w:r>
      <w:r w:rsidR="000F5117">
        <w:tab/>
      </w:r>
      <w:r w:rsidR="000F5117">
        <w:rPr>
          <w:spacing w:val="-2"/>
        </w:rPr>
        <w:t>процесі</w:t>
      </w:r>
      <w:r w:rsidR="000F5117">
        <w:tab/>
      </w:r>
      <w:r w:rsidR="000F5117">
        <w:rPr>
          <w:spacing w:val="-2"/>
        </w:rPr>
        <w:t>інтеграції</w:t>
      </w:r>
      <w:r w:rsidR="000F5117">
        <w:tab/>
      </w:r>
      <w:r w:rsidR="000F5117">
        <w:rPr>
          <w:spacing w:val="-10"/>
        </w:rPr>
        <w:t>у</w:t>
      </w:r>
    </w:p>
    <w:p w:rsidR="00D549F5" w:rsidRDefault="000F5117">
      <w:pPr>
        <w:pStyle w:val="a3"/>
        <w:spacing w:before="122" w:line="336" w:lineRule="auto"/>
        <w:ind w:right="169"/>
      </w:pPr>
      <w:r>
        <w:rPr>
          <w:spacing w:val="-124"/>
          <w:position w:val="4"/>
        </w:rPr>
        <w:t>o</w:t>
      </w:r>
      <w:r>
        <w:rPr>
          <w:spacing w:val="-62"/>
          <w:position w:val="1"/>
        </w:rPr>
        <w:t>i</w:t>
      </w:r>
      <w:r>
        <w:rPr>
          <w:spacing w:val="14"/>
          <w:u w:val="single"/>
        </w:rPr>
        <w:t>м</w:t>
      </w:r>
      <w:r>
        <w:rPr>
          <w:spacing w:val="16"/>
        </w:rPr>
        <w:t>арк</w:t>
      </w:r>
      <w:r>
        <w:rPr>
          <w:spacing w:val="11"/>
        </w:rPr>
        <w:t>е</w:t>
      </w:r>
      <w:r>
        <w:rPr>
          <w:spacing w:val="17"/>
        </w:rPr>
        <w:t>ти</w:t>
      </w:r>
      <w:r>
        <w:rPr>
          <w:spacing w:val="14"/>
        </w:rPr>
        <w:t>н</w:t>
      </w:r>
      <w:r>
        <w:rPr>
          <w:spacing w:val="21"/>
        </w:rPr>
        <w:t>г</w:t>
      </w:r>
      <w:r>
        <w:rPr>
          <w:spacing w:val="12"/>
        </w:rPr>
        <w:t>о</w:t>
      </w:r>
      <w:r>
        <w:rPr>
          <w:spacing w:val="15"/>
        </w:rPr>
        <w:t>в</w:t>
      </w:r>
      <w:r>
        <w:rPr>
          <w:spacing w:val="16"/>
        </w:rPr>
        <w:t>і</w:t>
      </w:r>
      <w:r>
        <w:rPr>
          <w:spacing w:val="-1"/>
        </w:rPr>
        <w:t xml:space="preserve"> </w:t>
      </w:r>
      <w:r>
        <w:t>комунікації URL:</w:t>
      </w:r>
      <w:hyperlink r:id="rId29">
        <w:r>
          <w:t>http://naub.org.ua/?p=1245</w:t>
        </w:r>
      </w:hyperlink>
      <w:r>
        <w:t xml:space="preserve"> (дата звернення: </w:t>
      </w:r>
      <w:r>
        <w:rPr>
          <w:spacing w:val="-126"/>
          <w:position w:val="3"/>
        </w:rPr>
        <w:t>g</w:t>
      </w:r>
      <w:r>
        <w:rPr>
          <w:spacing w:val="-111"/>
          <w:position w:val="1"/>
        </w:rPr>
        <w:t>a</w:t>
      </w:r>
      <w:r>
        <w:rPr>
          <w:spacing w:val="14"/>
          <w:u w:val="thick"/>
        </w:rPr>
        <w:t>0</w:t>
      </w:r>
      <w:r>
        <w:rPr>
          <w:spacing w:val="14"/>
        </w:rPr>
        <w:t>2</w:t>
      </w:r>
      <w:r>
        <w:rPr>
          <w:spacing w:val="15"/>
        </w:rPr>
        <w:t>.</w:t>
      </w:r>
      <w:r>
        <w:rPr>
          <w:spacing w:val="14"/>
        </w:rPr>
        <w:t>02</w:t>
      </w:r>
      <w:r>
        <w:rPr>
          <w:spacing w:val="15"/>
        </w:rPr>
        <w:t>.</w:t>
      </w:r>
      <w:r>
        <w:rPr>
          <w:spacing w:val="14"/>
        </w:rPr>
        <w:t>2021)</w:t>
      </w:r>
    </w:p>
    <w:p w:rsidR="00D549F5" w:rsidRDefault="000F5117">
      <w:pPr>
        <w:pStyle w:val="a3"/>
        <w:spacing w:line="338" w:lineRule="auto"/>
        <w:ind w:right="9717"/>
      </w:pPr>
      <w:r>
        <w:rPr>
          <w:spacing w:val="-135"/>
        </w:rPr>
        <w:t>e</w:t>
      </w:r>
      <w:r>
        <w:rPr>
          <w:spacing w:val="-10"/>
          <w:position w:val="-2"/>
          <w:u w:val="thick"/>
        </w:rPr>
        <w:t>r</w:t>
      </w:r>
      <w:r>
        <w:rPr>
          <w:position w:val="-2"/>
        </w:rPr>
        <w:t xml:space="preserve"> </w:t>
      </w:r>
      <w:r>
        <w:rPr>
          <w:spacing w:val="-50"/>
        </w:rPr>
        <w:t>r</w:t>
      </w:r>
      <w:r>
        <w:rPr>
          <w:spacing w:val="-50"/>
          <w:position w:val="-2"/>
          <w:u w:val="thick"/>
        </w:rPr>
        <w:t>n</w:t>
      </w:r>
      <w:r>
        <w:rPr>
          <w:position w:val="-2"/>
        </w:rPr>
        <w:t xml:space="preserve"> </w:t>
      </w:r>
      <w:r>
        <w:rPr>
          <w:spacing w:val="-150"/>
        </w:rPr>
        <w:t>o</w:t>
      </w:r>
      <w:r>
        <w:rPr>
          <w:spacing w:val="-10"/>
          <w:position w:val="-2"/>
          <w:u w:val="thick"/>
        </w:rPr>
        <w:t>a</w:t>
      </w:r>
      <w:r>
        <w:rPr>
          <w:position w:val="-2"/>
        </w:rPr>
        <w:t xml:space="preserve"> </w:t>
      </w:r>
      <w:r>
        <w:rPr>
          <w:spacing w:val="-150"/>
        </w:rPr>
        <w:t>v</w:t>
      </w:r>
      <w:r>
        <w:rPr>
          <w:spacing w:val="-10"/>
          <w:position w:val="-2"/>
          <w:u w:val="single"/>
        </w:rPr>
        <w:t>i</w:t>
      </w:r>
    </w:p>
    <w:p w:rsidR="00D549F5" w:rsidRDefault="00D549F5">
      <w:pPr>
        <w:spacing w:line="338" w:lineRule="auto"/>
        <w:sectPr w:rsidR="00D549F5">
          <w:pgSz w:w="11910" w:h="16840"/>
          <w:pgMar w:top="1040" w:right="460" w:bottom="0" w:left="1120" w:header="751" w:footer="0" w:gutter="0"/>
          <w:cols w:space="720"/>
        </w:sectPr>
      </w:pPr>
    </w:p>
    <w:p w:rsidR="00D549F5" w:rsidRDefault="000F5117">
      <w:pPr>
        <w:pStyle w:val="a4"/>
        <w:numPr>
          <w:ilvl w:val="0"/>
          <w:numId w:val="2"/>
        </w:numPr>
        <w:tabs>
          <w:tab w:val="left" w:pos="1600"/>
        </w:tabs>
        <w:spacing w:before="183" w:line="360" w:lineRule="auto"/>
        <w:ind w:right="165" w:firstLine="707"/>
        <w:jc w:val="both"/>
        <w:rPr>
          <w:sz w:val="28"/>
        </w:rPr>
      </w:pPr>
      <w:r>
        <w:rPr>
          <w:sz w:val="28"/>
        </w:rPr>
        <w:t>Яровая</w:t>
      </w:r>
      <w:r>
        <w:rPr>
          <w:spacing w:val="-7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Рынок Instagram-инфлуенсеров</w:t>
      </w:r>
      <w:r>
        <w:rPr>
          <w:spacing w:val="-7"/>
          <w:sz w:val="28"/>
        </w:rPr>
        <w:t xml:space="preserve"> </w:t>
      </w:r>
      <w:r>
        <w:rPr>
          <w:sz w:val="28"/>
        </w:rPr>
        <w:t>Украины</w:t>
      </w:r>
      <w:r>
        <w:rPr>
          <w:spacing w:val="-7"/>
          <w:sz w:val="28"/>
        </w:rPr>
        <w:t xml:space="preserve"> </w:t>
      </w:r>
      <w:r>
        <w:rPr>
          <w:sz w:val="28"/>
        </w:rPr>
        <w:t>2020:</w:t>
      </w:r>
      <w:r>
        <w:rPr>
          <w:spacing w:val="-12"/>
          <w:sz w:val="28"/>
        </w:rPr>
        <w:t xml:space="preserve"> </w:t>
      </w:r>
      <w:r>
        <w:rPr>
          <w:sz w:val="28"/>
        </w:rPr>
        <w:t xml:space="preserve">топ-блогеры, вовлеченность и накрутки. URL: </w:t>
      </w:r>
      <w:hyperlink r:id="rId30">
        <w:r>
          <w:rPr>
            <w:sz w:val="28"/>
            <w:u w:val="single"/>
          </w:rPr>
          <w:t>https://ain.ua/2020/08/27/instagram-influensery-</w:t>
        </w:r>
      </w:hyperlink>
      <w:r>
        <w:rPr>
          <w:sz w:val="28"/>
        </w:rPr>
        <w:t xml:space="preserve"> </w:t>
      </w:r>
      <w:hyperlink r:id="rId31">
        <w:r>
          <w:rPr>
            <w:sz w:val="28"/>
            <w:u w:val="single"/>
          </w:rPr>
          <w:t>ukrainy-2020/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 звернення: 01.02.2021).</w:t>
      </w:r>
    </w:p>
    <w:p w:rsidR="00D549F5" w:rsidRDefault="000F5117">
      <w:pPr>
        <w:pStyle w:val="a4"/>
        <w:numPr>
          <w:ilvl w:val="0"/>
          <w:numId w:val="2"/>
        </w:numPr>
        <w:tabs>
          <w:tab w:val="left" w:pos="1601"/>
        </w:tabs>
        <w:spacing w:before="3"/>
        <w:ind w:left="1601" w:hanging="425"/>
        <w:jc w:val="both"/>
        <w:rPr>
          <w:sz w:val="28"/>
        </w:rPr>
      </w:pPr>
      <w:r>
        <w:rPr>
          <w:sz w:val="28"/>
        </w:rPr>
        <w:t>Facebook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Instagram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3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агентства</w:t>
      </w:r>
      <w:r>
        <w:rPr>
          <w:spacing w:val="-1"/>
          <w:sz w:val="28"/>
        </w:rPr>
        <w:t xml:space="preserve"> </w:t>
      </w:r>
      <w:r>
        <w:rPr>
          <w:sz w:val="28"/>
        </w:rPr>
        <w:t>plusone.</w:t>
      </w:r>
      <w:r>
        <w:rPr>
          <w:spacing w:val="-3"/>
          <w:sz w:val="28"/>
        </w:rPr>
        <w:t xml:space="preserve"> </w:t>
      </w:r>
      <w:r>
        <w:rPr>
          <w:spacing w:val="-2"/>
          <w:sz w:val="28"/>
        </w:rPr>
        <w:t>Січень</w:t>
      </w:r>
    </w:p>
    <w:p w:rsidR="00D549F5" w:rsidRDefault="000F5117">
      <w:pPr>
        <w:pStyle w:val="a3"/>
        <w:spacing w:before="158"/>
        <w:jc w:val="left"/>
      </w:pPr>
      <w:r>
        <w:rPr>
          <w:spacing w:val="-2"/>
        </w:rPr>
        <w:t>2021.</w:t>
      </w:r>
    </w:p>
    <w:p w:rsidR="00D549F5" w:rsidRDefault="000F5117">
      <w:pPr>
        <w:pStyle w:val="a4"/>
        <w:numPr>
          <w:ilvl w:val="0"/>
          <w:numId w:val="2"/>
        </w:numPr>
        <w:tabs>
          <w:tab w:val="left" w:pos="1633"/>
        </w:tabs>
        <w:spacing w:before="166"/>
        <w:ind w:left="1633" w:hanging="457"/>
        <w:rPr>
          <w:sz w:val="28"/>
        </w:rPr>
      </w:pPr>
      <w:r>
        <w:rPr>
          <w:sz w:val="28"/>
        </w:rPr>
        <w:t>Kietzmann</w:t>
      </w:r>
      <w:r>
        <w:rPr>
          <w:spacing w:val="29"/>
          <w:sz w:val="28"/>
        </w:rPr>
        <w:t xml:space="preserve"> </w:t>
      </w:r>
      <w:r>
        <w:rPr>
          <w:sz w:val="28"/>
        </w:rPr>
        <w:t>J.</w:t>
      </w:r>
      <w:r>
        <w:rPr>
          <w:spacing w:val="30"/>
          <w:sz w:val="28"/>
        </w:rPr>
        <w:t xml:space="preserve"> </w:t>
      </w:r>
      <w:r>
        <w:rPr>
          <w:sz w:val="28"/>
        </w:rPr>
        <w:t>H.</w:t>
      </w:r>
      <w:r>
        <w:rPr>
          <w:spacing w:val="28"/>
          <w:sz w:val="28"/>
        </w:rPr>
        <w:t xml:space="preserve"> </w:t>
      </w:r>
      <w:r>
        <w:rPr>
          <w:sz w:val="28"/>
        </w:rPr>
        <w:t>Social</w:t>
      </w:r>
      <w:r>
        <w:rPr>
          <w:spacing w:val="27"/>
          <w:sz w:val="28"/>
        </w:rPr>
        <w:t xml:space="preserve"> </w:t>
      </w:r>
      <w:r>
        <w:rPr>
          <w:sz w:val="28"/>
        </w:rPr>
        <w:t>media?</w:t>
      </w:r>
      <w:r>
        <w:rPr>
          <w:spacing w:val="32"/>
          <w:sz w:val="28"/>
        </w:rPr>
        <w:t xml:space="preserve"> </w:t>
      </w:r>
      <w:r>
        <w:rPr>
          <w:sz w:val="28"/>
        </w:rPr>
        <w:t>Get</w:t>
      </w:r>
      <w:r>
        <w:rPr>
          <w:spacing w:val="26"/>
          <w:sz w:val="28"/>
        </w:rPr>
        <w:t xml:space="preserve"> </w:t>
      </w:r>
      <w:r>
        <w:rPr>
          <w:sz w:val="28"/>
        </w:rPr>
        <w:t>serious!</w:t>
      </w:r>
      <w:r>
        <w:rPr>
          <w:spacing w:val="23"/>
          <w:sz w:val="28"/>
        </w:rPr>
        <w:t xml:space="preserve"> </w:t>
      </w:r>
      <w:r>
        <w:rPr>
          <w:sz w:val="28"/>
        </w:rPr>
        <w:t>Understanding</w:t>
      </w:r>
      <w:r>
        <w:rPr>
          <w:spacing w:val="24"/>
          <w:sz w:val="28"/>
        </w:rPr>
        <w:t xml:space="preserve"> </w:t>
      </w:r>
      <w:r>
        <w:rPr>
          <w:sz w:val="28"/>
        </w:rPr>
        <w:t>the</w:t>
      </w:r>
      <w:r>
        <w:rPr>
          <w:spacing w:val="24"/>
          <w:sz w:val="28"/>
        </w:rPr>
        <w:t xml:space="preserve"> </w:t>
      </w:r>
      <w:r>
        <w:rPr>
          <w:spacing w:val="-2"/>
          <w:sz w:val="28"/>
        </w:rPr>
        <w:t>functional</w:t>
      </w:r>
    </w:p>
    <w:p w:rsidR="00D549F5" w:rsidRDefault="000F5117">
      <w:pPr>
        <w:pStyle w:val="a3"/>
        <w:spacing w:before="162" w:line="360" w:lineRule="auto"/>
        <w:ind w:right="168"/>
        <w:jc w:val="left"/>
      </w:pPr>
      <w:r>
        <w:t>building</w:t>
      </w:r>
      <w:r>
        <w:rPr>
          <w:spacing w:val="-7"/>
        </w:rPr>
        <w:t xml:space="preserve"> </w:t>
      </w:r>
      <w:r>
        <w:t>blocks of social</w:t>
      </w:r>
      <w:r>
        <w:rPr>
          <w:spacing w:val="-5"/>
        </w:rPr>
        <w:t xml:space="preserve"> </w:t>
      </w:r>
      <w:r>
        <w:t>media, K.</w:t>
      </w:r>
      <w:r>
        <w:rPr>
          <w:spacing w:val="-1"/>
        </w:rPr>
        <w:t xml:space="preserve"> </w:t>
      </w:r>
      <w:r>
        <w:t>Hermens et</w:t>
      </w:r>
      <w:r>
        <w:rPr>
          <w:spacing w:val="-5"/>
        </w:rPr>
        <w:t xml:space="preserve"> </w:t>
      </w:r>
      <w:r>
        <w:t>all.</w:t>
      </w:r>
      <w:r>
        <w:rPr>
          <w:spacing w:val="-1"/>
        </w:rPr>
        <w:t xml:space="preserve"> </w:t>
      </w:r>
      <w:r>
        <w:t>2011.</w:t>
      </w:r>
      <w:r>
        <w:rPr>
          <w:spacing w:val="-1"/>
        </w:rPr>
        <w:t xml:space="preserve"> </w:t>
      </w:r>
      <w:r>
        <w:t>Business</w:t>
      </w:r>
      <w:r>
        <w:rPr>
          <w:spacing w:val="-4"/>
        </w:rPr>
        <w:t xml:space="preserve"> </w:t>
      </w:r>
      <w:r>
        <w:t>Horizons</w:t>
      </w:r>
      <w:r>
        <w:rPr>
          <w:spacing w:val="-4"/>
        </w:rPr>
        <w:t xml:space="preserve"> </w:t>
      </w:r>
      <w:r>
        <w:t>54 (3):</w:t>
      </w:r>
      <w:r>
        <w:rPr>
          <w:spacing w:val="-8"/>
        </w:rPr>
        <w:t xml:space="preserve"> </w:t>
      </w:r>
      <w:r>
        <w:t xml:space="preserve">р. </w:t>
      </w:r>
      <w:r>
        <w:rPr>
          <w:spacing w:val="-2"/>
        </w:rPr>
        <w:t>241-251.</w:t>
      </w:r>
    </w:p>
    <w:p w:rsidR="00D549F5" w:rsidRDefault="003F2DD8">
      <w:pPr>
        <w:pStyle w:val="a4"/>
        <w:numPr>
          <w:ilvl w:val="0"/>
          <w:numId w:val="2"/>
        </w:numPr>
        <w:tabs>
          <w:tab w:val="left" w:pos="2024"/>
          <w:tab w:val="left" w:pos="2025"/>
          <w:tab w:val="left" w:pos="3212"/>
          <w:tab w:val="left" w:pos="4422"/>
          <w:tab w:val="left" w:pos="5326"/>
          <w:tab w:val="left" w:pos="6081"/>
          <w:tab w:val="left" w:pos="7494"/>
          <w:tab w:val="left" w:pos="8642"/>
          <w:tab w:val="left" w:pos="9369"/>
        </w:tabs>
        <w:spacing w:before="3" w:line="360" w:lineRule="auto"/>
        <w:ind w:right="160" w:firstLine="707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7084032" behindDoc="1" locked="0" layoutInCell="1" allowOverlap="1">
                <wp:simplePos x="0" y="0"/>
                <wp:positionH relativeFrom="page">
                  <wp:posOffset>5597525</wp:posOffset>
                </wp:positionH>
                <wp:positionV relativeFrom="paragraph">
                  <wp:posOffset>495935</wp:posOffset>
                </wp:positionV>
                <wp:extent cx="48260" cy="7620"/>
                <wp:effectExtent l="0" t="0" r="0" b="0"/>
                <wp:wrapNone/>
                <wp:docPr id="4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" cy="7620"/>
                        </a:xfrm>
                        <a:prstGeom prst="rect">
                          <a:avLst/>
                        </a:prstGeom>
                        <a:solidFill>
                          <a:srgbClr val="0462C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16D433" id="docshape7" o:spid="_x0000_s1026" style="position:absolute;margin-left:440.75pt;margin-top:39.05pt;width:3.8pt;height:.6pt;z-index:-1623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" fillcolor="#0462c1" stroked="f">
                <w10:wrap anchorx="page"/>
              </v:rect>
            </w:pict>
          </mc:Fallback>
        </mc:AlternateContent>
      </w:r>
      <w:r w:rsidR="000F5117">
        <w:rPr>
          <w:spacing w:val="-2"/>
          <w:sz w:val="28"/>
        </w:rPr>
        <w:t>Social</w:t>
      </w:r>
      <w:r w:rsidR="000F5117">
        <w:rPr>
          <w:sz w:val="28"/>
        </w:rPr>
        <w:tab/>
      </w:r>
      <w:r w:rsidR="000F5117">
        <w:rPr>
          <w:spacing w:val="-4"/>
          <w:sz w:val="28"/>
        </w:rPr>
        <w:t>Media</w:t>
      </w:r>
      <w:r w:rsidR="000F5117">
        <w:rPr>
          <w:sz w:val="28"/>
        </w:rPr>
        <w:tab/>
      </w:r>
      <w:r w:rsidR="000F5117">
        <w:rPr>
          <w:spacing w:val="-4"/>
          <w:sz w:val="28"/>
        </w:rPr>
        <w:t>and</w:t>
      </w:r>
      <w:r w:rsidR="000F5117">
        <w:rPr>
          <w:sz w:val="28"/>
        </w:rPr>
        <w:tab/>
      </w:r>
      <w:r w:rsidR="000F5117">
        <w:rPr>
          <w:spacing w:val="-4"/>
          <w:sz w:val="28"/>
        </w:rPr>
        <w:t>its</w:t>
      </w:r>
      <w:r w:rsidR="000F5117">
        <w:rPr>
          <w:sz w:val="28"/>
        </w:rPr>
        <w:tab/>
      </w:r>
      <w:r w:rsidR="000F5117">
        <w:rPr>
          <w:spacing w:val="-2"/>
          <w:sz w:val="28"/>
        </w:rPr>
        <w:t>Origins.</w:t>
      </w:r>
      <w:r w:rsidR="000F5117">
        <w:rPr>
          <w:sz w:val="28"/>
        </w:rPr>
        <w:tab/>
      </w:r>
      <w:r w:rsidR="000F5117">
        <w:rPr>
          <w:spacing w:val="-4"/>
          <w:sz w:val="28"/>
        </w:rPr>
        <w:t>Mode</w:t>
      </w:r>
      <w:r w:rsidR="000F5117">
        <w:rPr>
          <w:sz w:val="28"/>
        </w:rPr>
        <w:tab/>
      </w:r>
      <w:r w:rsidR="000F5117">
        <w:rPr>
          <w:spacing w:val="-6"/>
          <w:sz w:val="28"/>
        </w:rPr>
        <w:t>of</w:t>
      </w:r>
      <w:r w:rsidR="000F5117">
        <w:rPr>
          <w:sz w:val="28"/>
        </w:rPr>
        <w:tab/>
      </w:r>
      <w:r w:rsidR="000F5117">
        <w:rPr>
          <w:spacing w:val="-2"/>
          <w:sz w:val="28"/>
        </w:rPr>
        <w:t xml:space="preserve">access: </w:t>
      </w:r>
      <w:hyperlink r:id="rId32">
        <w:r w:rsidR="000F5117">
          <w:rPr>
            <w:spacing w:val="-2"/>
            <w:sz w:val="28"/>
            <w:u w:val="single"/>
          </w:rPr>
          <w:t>http://www.defence.gov.au/pathwaytochange/Docs/SocialMedia</w:t>
        </w:r>
        <w:r w:rsidR="000F5117">
          <w:rPr>
            <w:color w:val="0462C1"/>
            <w:spacing w:val="-2"/>
            <w:sz w:val="28"/>
          </w:rPr>
          <w:t>/</w:t>
        </w:r>
      </w:hyperlink>
      <w:r w:rsidR="000F5117">
        <w:rPr>
          <w:spacing w:val="-2"/>
          <w:sz w:val="28"/>
        </w:rPr>
        <w:t xml:space="preserve">1.%20Social%20me </w:t>
      </w:r>
      <w:r w:rsidR="000F5117">
        <w:rPr>
          <w:sz w:val="28"/>
        </w:rPr>
        <w:t>dia%20and%2 0its%20origins%20SM.pdf. (дата звернення: 01.02.2021).</w:t>
      </w:r>
    </w:p>
    <w:p w:rsidR="00D549F5" w:rsidRPr="000F5117" w:rsidRDefault="000F5117" w:rsidP="000F5117">
      <w:pPr>
        <w:pStyle w:val="a4"/>
        <w:numPr>
          <w:ilvl w:val="0"/>
          <w:numId w:val="2"/>
        </w:numPr>
        <w:tabs>
          <w:tab w:val="left" w:pos="1633"/>
        </w:tabs>
        <w:spacing w:before="7" w:line="357" w:lineRule="auto"/>
        <w:ind w:right="162" w:firstLine="707"/>
        <w:rPr>
          <w:sz w:val="28"/>
        </w:rPr>
        <w:sectPr w:rsidR="00D549F5" w:rsidRPr="000F5117">
          <w:pgSz w:w="11910" w:h="16840"/>
          <w:pgMar w:top="1040" w:right="460" w:bottom="280" w:left="1120" w:header="751" w:footer="0" w:gutter="0"/>
          <w:cols w:space="720"/>
        </w:sectPr>
      </w:pPr>
      <w:r w:rsidRPr="000F5117">
        <w:rPr>
          <w:sz w:val="28"/>
        </w:rPr>
        <w:t>State</w:t>
      </w:r>
      <w:r w:rsidRPr="000F5117">
        <w:rPr>
          <w:spacing w:val="29"/>
          <w:sz w:val="28"/>
        </w:rPr>
        <w:t xml:space="preserve"> </w:t>
      </w:r>
      <w:r w:rsidRPr="000F5117">
        <w:rPr>
          <w:sz w:val="28"/>
        </w:rPr>
        <w:t>of</w:t>
      </w:r>
      <w:r w:rsidRPr="000F5117">
        <w:rPr>
          <w:spacing w:val="36"/>
          <w:sz w:val="28"/>
        </w:rPr>
        <w:t xml:space="preserve"> </w:t>
      </w:r>
      <w:r w:rsidRPr="000F5117">
        <w:rPr>
          <w:sz w:val="28"/>
        </w:rPr>
        <w:t>the</w:t>
      </w:r>
      <w:r w:rsidRPr="000F5117">
        <w:rPr>
          <w:spacing w:val="29"/>
          <w:sz w:val="28"/>
        </w:rPr>
        <w:t xml:space="preserve"> </w:t>
      </w:r>
      <w:r w:rsidRPr="000F5117">
        <w:rPr>
          <w:sz w:val="28"/>
        </w:rPr>
        <w:t>media:</w:t>
      </w:r>
      <w:r w:rsidRPr="000F5117">
        <w:rPr>
          <w:spacing w:val="27"/>
          <w:sz w:val="28"/>
        </w:rPr>
        <w:t xml:space="preserve"> </w:t>
      </w:r>
      <w:r w:rsidRPr="000F5117">
        <w:rPr>
          <w:sz w:val="28"/>
        </w:rPr>
        <w:t>th</w:t>
      </w:r>
      <w:r w:rsidRPr="000F5117">
        <w:rPr>
          <w:sz w:val="28"/>
        </w:rPr>
        <w:t>e</w:t>
      </w:r>
      <w:r w:rsidRPr="000F5117">
        <w:rPr>
          <w:spacing w:val="29"/>
          <w:sz w:val="28"/>
        </w:rPr>
        <w:t xml:space="preserve"> </w:t>
      </w:r>
      <w:r w:rsidRPr="000F5117">
        <w:rPr>
          <w:sz w:val="28"/>
        </w:rPr>
        <w:t>social</w:t>
      </w:r>
      <w:r w:rsidRPr="000F5117">
        <w:rPr>
          <w:spacing w:val="31"/>
          <w:sz w:val="28"/>
        </w:rPr>
        <w:t xml:space="preserve"> </w:t>
      </w:r>
      <w:r w:rsidRPr="000F5117">
        <w:rPr>
          <w:sz w:val="28"/>
        </w:rPr>
        <w:t>media</w:t>
      </w:r>
      <w:r w:rsidRPr="000F5117">
        <w:rPr>
          <w:spacing w:val="37"/>
          <w:sz w:val="28"/>
        </w:rPr>
        <w:t xml:space="preserve"> </w:t>
      </w:r>
      <w:r w:rsidRPr="000F5117">
        <w:rPr>
          <w:sz w:val="28"/>
        </w:rPr>
        <w:t>report</w:t>
      </w:r>
      <w:r w:rsidRPr="000F5117">
        <w:rPr>
          <w:spacing w:val="32"/>
          <w:sz w:val="28"/>
        </w:rPr>
        <w:t xml:space="preserve"> </w:t>
      </w:r>
      <w:r w:rsidRPr="000F5117">
        <w:rPr>
          <w:sz w:val="28"/>
        </w:rPr>
        <w:t>—</w:t>
      </w:r>
      <w:r w:rsidRPr="000F5117">
        <w:rPr>
          <w:spacing w:val="34"/>
          <w:sz w:val="28"/>
        </w:rPr>
        <w:t xml:space="preserve"> </w:t>
      </w:r>
      <w:r w:rsidRPr="000F5117">
        <w:rPr>
          <w:sz w:val="28"/>
        </w:rPr>
        <w:t>Q3</w:t>
      </w:r>
      <w:r w:rsidRPr="000F5117">
        <w:rPr>
          <w:spacing w:val="29"/>
          <w:sz w:val="28"/>
        </w:rPr>
        <w:t xml:space="preserve"> </w:t>
      </w:r>
      <w:r w:rsidRPr="000F5117">
        <w:rPr>
          <w:sz w:val="28"/>
        </w:rPr>
        <w:t>2011.</w:t>
      </w:r>
      <w:r w:rsidRPr="000F5117">
        <w:rPr>
          <w:spacing w:val="31"/>
          <w:sz w:val="28"/>
        </w:rPr>
        <w:t xml:space="preserve"> </w:t>
      </w:r>
      <w:r w:rsidRPr="000F5117">
        <w:rPr>
          <w:sz w:val="28"/>
        </w:rPr>
        <w:t>Mode</w:t>
      </w:r>
      <w:r w:rsidRPr="000F5117">
        <w:rPr>
          <w:spacing w:val="29"/>
          <w:sz w:val="28"/>
        </w:rPr>
        <w:t xml:space="preserve"> </w:t>
      </w:r>
      <w:r w:rsidRPr="000F5117">
        <w:rPr>
          <w:sz w:val="28"/>
        </w:rPr>
        <w:t>of</w:t>
      </w:r>
      <w:r w:rsidRPr="000F5117">
        <w:rPr>
          <w:spacing w:val="32"/>
          <w:sz w:val="28"/>
        </w:rPr>
        <w:t xml:space="preserve"> </w:t>
      </w:r>
      <w:r w:rsidRPr="000F5117">
        <w:rPr>
          <w:sz w:val="28"/>
        </w:rPr>
        <w:t xml:space="preserve">access: </w:t>
      </w:r>
      <w:hyperlink r:id="rId33">
        <w:r w:rsidRPr="000F5117">
          <w:rPr>
            <w:sz w:val="28"/>
          </w:rPr>
          <w:t xml:space="preserve">http://blog.nielsen.com/nielsenwire/social/. </w:t>
        </w:r>
      </w:hyperlink>
      <w:r w:rsidRPr="000F5117">
        <w:rPr>
          <w:sz w:val="28"/>
        </w:rPr>
        <w:t>(дата звернення: 01.02.2021).</w:t>
      </w:r>
      <w:bookmarkStart w:id="0" w:name="_GoBack"/>
      <w:bookmarkEnd w:id="0"/>
    </w:p>
    <w:p w:rsidR="00D549F5" w:rsidRDefault="00D549F5" w:rsidP="000F5117">
      <w:pPr>
        <w:pStyle w:val="a3"/>
        <w:spacing w:before="183"/>
        <w:ind w:left="0" w:right="109"/>
        <w:jc w:val="right"/>
      </w:pPr>
    </w:p>
    <w:sectPr w:rsidR="00D549F5">
      <w:pgSz w:w="11910" w:h="16840"/>
      <w:pgMar w:top="1040" w:right="460" w:bottom="280" w:left="1120" w:header="75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F5117">
      <w:r>
        <w:separator/>
      </w:r>
    </w:p>
  </w:endnote>
  <w:endnote w:type="continuationSeparator" w:id="0">
    <w:p w:rsidR="00000000" w:rsidRDefault="000F51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F5117">
      <w:r>
        <w:separator/>
      </w:r>
    </w:p>
  </w:footnote>
  <w:footnote w:type="continuationSeparator" w:id="0">
    <w:p w:rsidR="00000000" w:rsidRDefault="000F51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9F5" w:rsidRDefault="003F2DD8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7020560</wp:posOffset>
              </wp:positionH>
              <wp:positionV relativeFrom="page">
                <wp:posOffset>464185</wp:posOffset>
              </wp:positionV>
              <wp:extent cx="231140" cy="16510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114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549F5" w:rsidRDefault="000F5117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5"/>
                            </w:rPr>
                            <w:t>24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52.8pt;margin-top:36.55pt;width:18.2pt;height:1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" filled="f" stroked="f">
              <v:textbox inset="0,0,0,0">
                <w:txbxContent>
                  <w:p w:rsidR="00D549F5" w:rsidRDefault="000F5117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5"/>
                      </w:rPr>
                      <w:t>24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2B5CFA"/>
    <w:multiLevelType w:val="multilevel"/>
    <w:tmpl w:val="BB401388"/>
    <w:lvl w:ilvl="0">
      <w:start w:val="1"/>
      <w:numFmt w:val="decimal"/>
      <w:lvlText w:val="%1"/>
      <w:lvlJc w:val="left"/>
      <w:pPr>
        <w:ind w:left="1788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88" w:hanging="492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89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44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99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54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08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63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18" w:hanging="492"/>
      </w:pPr>
      <w:rPr>
        <w:rFonts w:hint="default"/>
        <w:lang w:val="uk-UA" w:eastAsia="en-US" w:bidi="ar-SA"/>
      </w:rPr>
    </w:lvl>
  </w:abstractNum>
  <w:abstractNum w:abstractNumId="1" w15:restartNumberingAfterBreak="0">
    <w:nsid w:val="142F15A1"/>
    <w:multiLevelType w:val="hybridMultilevel"/>
    <w:tmpl w:val="09486D70"/>
    <w:lvl w:ilvl="0" w:tplc="DC24DFE2">
      <w:start w:val="1"/>
      <w:numFmt w:val="decimal"/>
      <w:lvlText w:val="%1."/>
      <w:lvlJc w:val="left"/>
      <w:pPr>
        <w:ind w:left="468" w:hanging="50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5B0C4BDE">
      <w:numFmt w:val="bullet"/>
      <w:lvlText w:val="•"/>
      <w:lvlJc w:val="left"/>
      <w:pPr>
        <w:ind w:left="1446" w:hanging="508"/>
      </w:pPr>
      <w:rPr>
        <w:rFonts w:hint="default"/>
        <w:lang w:val="uk-UA" w:eastAsia="en-US" w:bidi="ar-SA"/>
      </w:rPr>
    </w:lvl>
    <w:lvl w:ilvl="2" w:tplc="1A188636">
      <w:numFmt w:val="bullet"/>
      <w:lvlText w:val="•"/>
      <w:lvlJc w:val="left"/>
      <w:pPr>
        <w:ind w:left="2433" w:hanging="508"/>
      </w:pPr>
      <w:rPr>
        <w:rFonts w:hint="default"/>
        <w:lang w:val="uk-UA" w:eastAsia="en-US" w:bidi="ar-SA"/>
      </w:rPr>
    </w:lvl>
    <w:lvl w:ilvl="3" w:tplc="319EF276">
      <w:numFmt w:val="bullet"/>
      <w:lvlText w:val="•"/>
      <w:lvlJc w:val="left"/>
      <w:pPr>
        <w:ind w:left="3420" w:hanging="508"/>
      </w:pPr>
      <w:rPr>
        <w:rFonts w:hint="default"/>
        <w:lang w:val="uk-UA" w:eastAsia="en-US" w:bidi="ar-SA"/>
      </w:rPr>
    </w:lvl>
    <w:lvl w:ilvl="4" w:tplc="5DD4296E">
      <w:numFmt w:val="bullet"/>
      <w:lvlText w:val="•"/>
      <w:lvlJc w:val="left"/>
      <w:pPr>
        <w:ind w:left="4407" w:hanging="508"/>
      </w:pPr>
      <w:rPr>
        <w:rFonts w:hint="default"/>
        <w:lang w:val="uk-UA" w:eastAsia="en-US" w:bidi="ar-SA"/>
      </w:rPr>
    </w:lvl>
    <w:lvl w:ilvl="5" w:tplc="DCCACE0C">
      <w:numFmt w:val="bullet"/>
      <w:lvlText w:val="•"/>
      <w:lvlJc w:val="left"/>
      <w:pPr>
        <w:ind w:left="5394" w:hanging="508"/>
      </w:pPr>
      <w:rPr>
        <w:rFonts w:hint="default"/>
        <w:lang w:val="uk-UA" w:eastAsia="en-US" w:bidi="ar-SA"/>
      </w:rPr>
    </w:lvl>
    <w:lvl w:ilvl="6" w:tplc="4594C4CC">
      <w:numFmt w:val="bullet"/>
      <w:lvlText w:val="•"/>
      <w:lvlJc w:val="left"/>
      <w:pPr>
        <w:ind w:left="6380" w:hanging="508"/>
      </w:pPr>
      <w:rPr>
        <w:rFonts w:hint="default"/>
        <w:lang w:val="uk-UA" w:eastAsia="en-US" w:bidi="ar-SA"/>
      </w:rPr>
    </w:lvl>
    <w:lvl w:ilvl="7" w:tplc="4FB09210">
      <w:numFmt w:val="bullet"/>
      <w:lvlText w:val="•"/>
      <w:lvlJc w:val="left"/>
      <w:pPr>
        <w:ind w:left="7367" w:hanging="508"/>
      </w:pPr>
      <w:rPr>
        <w:rFonts w:hint="default"/>
        <w:lang w:val="uk-UA" w:eastAsia="en-US" w:bidi="ar-SA"/>
      </w:rPr>
    </w:lvl>
    <w:lvl w:ilvl="8" w:tplc="DC64756E">
      <w:numFmt w:val="bullet"/>
      <w:lvlText w:val="•"/>
      <w:lvlJc w:val="left"/>
      <w:pPr>
        <w:ind w:left="8354" w:hanging="508"/>
      </w:pPr>
      <w:rPr>
        <w:rFonts w:hint="default"/>
        <w:lang w:val="uk-UA" w:eastAsia="en-US" w:bidi="ar-SA"/>
      </w:rPr>
    </w:lvl>
  </w:abstractNum>
  <w:abstractNum w:abstractNumId="2" w15:restartNumberingAfterBreak="0">
    <w:nsid w:val="1C2C7BE8"/>
    <w:multiLevelType w:val="multilevel"/>
    <w:tmpl w:val="BCE41C60"/>
    <w:lvl w:ilvl="0">
      <w:start w:val="1"/>
      <w:numFmt w:val="decimal"/>
      <w:lvlText w:val="%1"/>
      <w:lvlJc w:val="left"/>
      <w:pPr>
        <w:ind w:left="406" w:hanging="35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06" w:hanging="356"/>
        <w:jc w:val="left"/>
      </w:pPr>
      <w:rPr>
        <w:rFonts w:hint="default"/>
        <w:w w:val="100"/>
        <w:position w:val="4"/>
        <w:lang w:val="uk-UA" w:eastAsia="en-US" w:bidi="ar-SA"/>
      </w:rPr>
    </w:lvl>
    <w:lvl w:ilvl="2">
      <w:numFmt w:val="bullet"/>
      <w:lvlText w:val="•"/>
      <w:lvlJc w:val="left"/>
      <w:pPr>
        <w:ind w:left="2179" w:hanging="35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68" w:hanging="35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58" w:hanging="35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48" w:hanging="35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37" w:hanging="35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627" w:hanging="35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516" w:hanging="356"/>
      </w:pPr>
      <w:rPr>
        <w:rFonts w:hint="default"/>
        <w:lang w:val="uk-UA" w:eastAsia="en-US" w:bidi="ar-SA"/>
      </w:rPr>
    </w:lvl>
  </w:abstractNum>
  <w:abstractNum w:abstractNumId="3" w15:restartNumberingAfterBreak="0">
    <w:nsid w:val="1E846A2C"/>
    <w:multiLevelType w:val="hybridMultilevel"/>
    <w:tmpl w:val="BE0E9BF0"/>
    <w:lvl w:ilvl="0" w:tplc="E1AC0D7A">
      <w:start w:val="1"/>
      <w:numFmt w:val="decimal"/>
      <w:lvlText w:val="%1."/>
      <w:lvlJc w:val="left"/>
      <w:pPr>
        <w:ind w:left="1016" w:hanging="36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82F0CB2A">
      <w:numFmt w:val="bullet"/>
      <w:lvlText w:val="•"/>
      <w:lvlJc w:val="left"/>
      <w:pPr>
        <w:ind w:left="1950" w:hanging="361"/>
      </w:pPr>
      <w:rPr>
        <w:rFonts w:hint="default"/>
        <w:lang w:val="uk-UA" w:eastAsia="en-US" w:bidi="ar-SA"/>
      </w:rPr>
    </w:lvl>
    <w:lvl w:ilvl="2" w:tplc="850C7F12">
      <w:numFmt w:val="bullet"/>
      <w:lvlText w:val="•"/>
      <w:lvlJc w:val="left"/>
      <w:pPr>
        <w:ind w:left="2881" w:hanging="361"/>
      </w:pPr>
      <w:rPr>
        <w:rFonts w:hint="default"/>
        <w:lang w:val="uk-UA" w:eastAsia="en-US" w:bidi="ar-SA"/>
      </w:rPr>
    </w:lvl>
    <w:lvl w:ilvl="3" w:tplc="796A5B4A">
      <w:numFmt w:val="bullet"/>
      <w:lvlText w:val="•"/>
      <w:lvlJc w:val="left"/>
      <w:pPr>
        <w:ind w:left="3812" w:hanging="361"/>
      </w:pPr>
      <w:rPr>
        <w:rFonts w:hint="default"/>
        <w:lang w:val="uk-UA" w:eastAsia="en-US" w:bidi="ar-SA"/>
      </w:rPr>
    </w:lvl>
    <w:lvl w:ilvl="4" w:tplc="7B10BB78">
      <w:numFmt w:val="bullet"/>
      <w:lvlText w:val="•"/>
      <w:lvlJc w:val="left"/>
      <w:pPr>
        <w:ind w:left="4743" w:hanging="361"/>
      </w:pPr>
      <w:rPr>
        <w:rFonts w:hint="default"/>
        <w:lang w:val="uk-UA" w:eastAsia="en-US" w:bidi="ar-SA"/>
      </w:rPr>
    </w:lvl>
    <w:lvl w:ilvl="5" w:tplc="8612D374">
      <w:numFmt w:val="bullet"/>
      <w:lvlText w:val="•"/>
      <w:lvlJc w:val="left"/>
      <w:pPr>
        <w:ind w:left="5674" w:hanging="361"/>
      </w:pPr>
      <w:rPr>
        <w:rFonts w:hint="default"/>
        <w:lang w:val="uk-UA" w:eastAsia="en-US" w:bidi="ar-SA"/>
      </w:rPr>
    </w:lvl>
    <w:lvl w:ilvl="6" w:tplc="C3ECBFA6">
      <w:numFmt w:val="bullet"/>
      <w:lvlText w:val="•"/>
      <w:lvlJc w:val="left"/>
      <w:pPr>
        <w:ind w:left="6604" w:hanging="361"/>
      </w:pPr>
      <w:rPr>
        <w:rFonts w:hint="default"/>
        <w:lang w:val="uk-UA" w:eastAsia="en-US" w:bidi="ar-SA"/>
      </w:rPr>
    </w:lvl>
    <w:lvl w:ilvl="7" w:tplc="BCA467C6">
      <w:numFmt w:val="bullet"/>
      <w:lvlText w:val="•"/>
      <w:lvlJc w:val="left"/>
      <w:pPr>
        <w:ind w:left="7535" w:hanging="361"/>
      </w:pPr>
      <w:rPr>
        <w:rFonts w:hint="default"/>
        <w:lang w:val="uk-UA" w:eastAsia="en-US" w:bidi="ar-SA"/>
      </w:rPr>
    </w:lvl>
    <w:lvl w:ilvl="8" w:tplc="B49EC5FC">
      <w:numFmt w:val="bullet"/>
      <w:lvlText w:val="•"/>
      <w:lvlJc w:val="left"/>
      <w:pPr>
        <w:ind w:left="8466" w:hanging="361"/>
      </w:pPr>
      <w:rPr>
        <w:rFonts w:hint="default"/>
        <w:lang w:val="uk-UA" w:eastAsia="en-US" w:bidi="ar-SA"/>
      </w:rPr>
    </w:lvl>
  </w:abstractNum>
  <w:abstractNum w:abstractNumId="4" w15:restartNumberingAfterBreak="0">
    <w:nsid w:val="1EC46F1B"/>
    <w:multiLevelType w:val="hybridMultilevel"/>
    <w:tmpl w:val="4C2CB7DC"/>
    <w:lvl w:ilvl="0" w:tplc="EDA67EDC">
      <w:start w:val="1"/>
      <w:numFmt w:val="decimal"/>
      <w:lvlText w:val="%1."/>
      <w:lvlJc w:val="left"/>
      <w:pPr>
        <w:ind w:left="468" w:hanging="45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1ECE104C">
      <w:numFmt w:val="bullet"/>
      <w:lvlText w:val="•"/>
      <w:lvlJc w:val="left"/>
      <w:pPr>
        <w:ind w:left="1446" w:hanging="456"/>
      </w:pPr>
      <w:rPr>
        <w:rFonts w:hint="default"/>
        <w:lang w:val="uk-UA" w:eastAsia="en-US" w:bidi="ar-SA"/>
      </w:rPr>
    </w:lvl>
    <w:lvl w:ilvl="2" w:tplc="70001DBC">
      <w:numFmt w:val="bullet"/>
      <w:lvlText w:val="•"/>
      <w:lvlJc w:val="left"/>
      <w:pPr>
        <w:ind w:left="2433" w:hanging="456"/>
      </w:pPr>
      <w:rPr>
        <w:rFonts w:hint="default"/>
        <w:lang w:val="uk-UA" w:eastAsia="en-US" w:bidi="ar-SA"/>
      </w:rPr>
    </w:lvl>
    <w:lvl w:ilvl="3" w:tplc="F998DA54">
      <w:numFmt w:val="bullet"/>
      <w:lvlText w:val="•"/>
      <w:lvlJc w:val="left"/>
      <w:pPr>
        <w:ind w:left="3420" w:hanging="456"/>
      </w:pPr>
      <w:rPr>
        <w:rFonts w:hint="default"/>
        <w:lang w:val="uk-UA" w:eastAsia="en-US" w:bidi="ar-SA"/>
      </w:rPr>
    </w:lvl>
    <w:lvl w:ilvl="4" w:tplc="560A47D4">
      <w:numFmt w:val="bullet"/>
      <w:lvlText w:val="•"/>
      <w:lvlJc w:val="left"/>
      <w:pPr>
        <w:ind w:left="4407" w:hanging="456"/>
      </w:pPr>
      <w:rPr>
        <w:rFonts w:hint="default"/>
        <w:lang w:val="uk-UA" w:eastAsia="en-US" w:bidi="ar-SA"/>
      </w:rPr>
    </w:lvl>
    <w:lvl w:ilvl="5" w:tplc="DFB83922">
      <w:numFmt w:val="bullet"/>
      <w:lvlText w:val="•"/>
      <w:lvlJc w:val="left"/>
      <w:pPr>
        <w:ind w:left="5394" w:hanging="456"/>
      </w:pPr>
      <w:rPr>
        <w:rFonts w:hint="default"/>
        <w:lang w:val="uk-UA" w:eastAsia="en-US" w:bidi="ar-SA"/>
      </w:rPr>
    </w:lvl>
    <w:lvl w:ilvl="6" w:tplc="38C41F6C">
      <w:numFmt w:val="bullet"/>
      <w:lvlText w:val="•"/>
      <w:lvlJc w:val="left"/>
      <w:pPr>
        <w:ind w:left="6380" w:hanging="456"/>
      </w:pPr>
      <w:rPr>
        <w:rFonts w:hint="default"/>
        <w:lang w:val="uk-UA" w:eastAsia="en-US" w:bidi="ar-SA"/>
      </w:rPr>
    </w:lvl>
    <w:lvl w:ilvl="7" w:tplc="D2047C88">
      <w:numFmt w:val="bullet"/>
      <w:lvlText w:val="•"/>
      <w:lvlJc w:val="left"/>
      <w:pPr>
        <w:ind w:left="7367" w:hanging="456"/>
      </w:pPr>
      <w:rPr>
        <w:rFonts w:hint="default"/>
        <w:lang w:val="uk-UA" w:eastAsia="en-US" w:bidi="ar-SA"/>
      </w:rPr>
    </w:lvl>
    <w:lvl w:ilvl="8" w:tplc="FFA87B86">
      <w:numFmt w:val="bullet"/>
      <w:lvlText w:val="•"/>
      <w:lvlJc w:val="left"/>
      <w:pPr>
        <w:ind w:left="8354" w:hanging="456"/>
      </w:pPr>
      <w:rPr>
        <w:rFonts w:hint="default"/>
        <w:lang w:val="uk-UA" w:eastAsia="en-US" w:bidi="ar-SA"/>
      </w:rPr>
    </w:lvl>
  </w:abstractNum>
  <w:abstractNum w:abstractNumId="5" w15:restartNumberingAfterBreak="0">
    <w:nsid w:val="21E0446F"/>
    <w:multiLevelType w:val="hybridMultilevel"/>
    <w:tmpl w:val="1D049D40"/>
    <w:lvl w:ilvl="0" w:tplc="1722C496">
      <w:numFmt w:val="bullet"/>
      <w:lvlText w:val="-"/>
      <w:lvlJc w:val="left"/>
      <w:pPr>
        <w:ind w:left="468" w:hanging="1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  <w:lang w:val="uk-UA" w:eastAsia="en-US" w:bidi="ar-SA"/>
      </w:rPr>
    </w:lvl>
    <w:lvl w:ilvl="1" w:tplc="3516134A">
      <w:numFmt w:val="bullet"/>
      <w:lvlText w:val="•"/>
      <w:lvlJc w:val="left"/>
      <w:pPr>
        <w:ind w:left="1446" w:hanging="165"/>
      </w:pPr>
      <w:rPr>
        <w:rFonts w:hint="default"/>
        <w:lang w:val="uk-UA" w:eastAsia="en-US" w:bidi="ar-SA"/>
      </w:rPr>
    </w:lvl>
    <w:lvl w:ilvl="2" w:tplc="643EFF9A">
      <w:numFmt w:val="bullet"/>
      <w:lvlText w:val="•"/>
      <w:lvlJc w:val="left"/>
      <w:pPr>
        <w:ind w:left="2433" w:hanging="165"/>
      </w:pPr>
      <w:rPr>
        <w:rFonts w:hint="default"/>
        <w:lang w:val="uk-UA" w:eastAsia="en-US" w:bidi="ar-SA"/>
      </w:rPr>
    </w:lvl>
    <w:lvl w:ilvl="3" w:tplc="6D62D6F8">
      <w:numFmt w:val="bullet"/>
      <w:lvlText w:val="•"/>
      <w:lvlJc w:val="left"/>
      <w:pPr>
        <w:ind w:left="3420" w:hanging="165"/>
      </w:pPr>
      <w:rPr>
        <w:rFonts w:hint="default"/>
        <w:lang w:val="uk-UA" w:eastAsia="en-US" w:bidi="ar-SA"/>
      </w:rPr>
    </w:lvl>
    <w:lvl w:ilvl="4" w:tplc="6744F254">
      <w:numFmt w:val="bullet"/>
      <w:lvlText w:val="•"/>
      <w:lvlJc w:val="left"/>
      <w:pPr>
        <w:ind w:left="4407" w:hanging="165"/>
      </w:pPr>
      <w:rPr>
        <w:rFonts w:hint="default"/>
        <w:lang w:val="uk-UA" w:eastAsia="en-US" w:bidi="ar-SA"/>
      </w:rPr>
    </w:lvl>
    <w:lvl w:ilvl="5" w:tplc="0506EF9E">
      <w:numFmt w:val="bullet"/>
      <w:lvlText w:val="•"/>
      <w:lvlJc w:val="left"/>
      <w:pPr>
        <w:ind w:left="5394" w:hanging="165"/>
      </w:pPr>
      <w:rPr>
        <w:rFonts w:hint="default"/>
        <w:lang w:val="uk-UA" w:eastAsia="en-US" w:bidi="ar-SA"/>
      </w:rPr>
    </w:lvl>
    <w:lvl w:ilvl="6" w:tplc="31003F4A">
      <w:numFmt w:val="bullet"/>
      <w:lvlText w:val="•"/>
      <w:lvlJc w:val="left"/>
      <w:pPr>
        <w:ind w:left="6380" w:hanging="165"/>
      </w:pPr>
      <w:rPr>
        <w:rFonts w:hint="default"/>
        <w:lang w:val="uk-UA" w:eastAsia="en-US" w:bidi="ar-SA"/>
      </w:rPr>
    </w:lvl>
    <w:lvl w:ilvl="7" w:tplc="4C2CC322">
      <w:numFmt w:val="bullet"/>
      <w:lvlText w:val="•"/>
      <w:lvlJc w:val="left"/>
      <w:pPr>
        <w:ind w:left="7367" w:hanging="165"/>
      </w:pPr>
      <w:rPr>
        <w:rFonts w:hint="default"/>
        <w:lang w:val="uk-UA" w:eastAsia="en-US" w:bidi="ar-SA"/>
      </w:rPr>
    </w:lvl>
    <w:lvl w:ilvl="8" w:tplc="79589AD2">
      <w:numFmt w:val="bullet"/>
      <w:lvlText w:val="•"/>
      <w:lvlJc w:val="left"/>
      <w:pPr>
        <w:ind w:left="8354" w:hanging="165"/>
      </w:pPr>
      <w:rPr>
        <w:rFonts w:hint="default"/>
        <w:lang w:val="uk-UA" w:eastAsia="en-US" w:bidi="ar-SA"/>
      </w:rPr>
    </w:lvl>
  </w:abstractNum>
  <w:abstractNum w:abstractNumId="6" w15:restartNumberingAfterBreak="0">
    <w:nsid w:val="37AE451C"/>
    <w:multiLevelType w:val="hybridMultilevel"/>
    <w:tmpl w:val="FB826C38"/>
    <w:lvl w:ilvl="0" w:tplc="2B58542C">
      <w:numFmt w:val="bullet"/>
      <w:lvlText w:val="-"/>
      <w:lvlJc w:val="left"/>
      <w:pPr>
        <w:ind w:left="468" w:hanging="18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  <w:lang w:val="uk-UA" w:eastAsia="en-US" w:bidi="ar-SA"/>
      </w:rPr>
    </w:lvl>
    <w:lvl w:ilvl="1" w:tplc="9A5EAA5A">
      <w:numFmt w:val="bullet"/>
      <w:lvlText w:val="•"/>
      <w:lvlJc w:val="left"/>
      <w:pPr>
        <w:ind w:left="1446" w:hanging="189"/>
      </w:pPr>
      <w:rPr>
        <w:rFonts w:hint="default"/>
        <w:lang w:val="uk-UA" w:eastAsia="en-US" w:bidi="ar-SA"/>
      </w:rPr>
    </w:lvl>
    <w:lvl w:ilvl="2" w:tplc="E99469CC">
      <w:numFmt w:val="bullet"/>
      <w:lvlText w:val="•"/>
      <w:lvlJc w:val="left"/>
      <w:pPr>
        <w:ind w:left="2433" w:hanging="189"/>
      </w:pPr>
      <w:rPr>
        <w:rFonts w:hint="default"/>
        <w:lang w:val="uk-UA" w:eastAsia="en-US" w:bidi="ar-SA"/>
      </w:rPr>
    </w:lvl>
    <w:lvl w:ilvl="3" w:tplc="4D7029A4">
      <w:numFmt w:val="bullet"/>
      <w:lvlText w:val="•"/>
      <w:lvlJc w:val="left"/>
      <w:pPr>
        <w:ind w:left="3420" w:hanging="189"/>
      </w:pPr>
      <w:rPr>
        <w:rFonts w:hint="default"/>
        <w:lang w:val="uk-UA" w:eastAsia="en-US" w:bidi="ar-SA"/>
      </w:rPr>
    </w:lvl>
    <w:lvl w:ilvl="4" w:tplc="F442388E">
      <w:numFmt w:val="bullet"/>
      <w:lvlText w:val="•"/>
      <w:lvlJc w:val="left"/>
      <w:pPr>
        <w:ind w:left="4407" w:hanging="189"/>
      </w:pPr>
      <w:rPr>
        <w:rFonts w:hint="default"/>
        <w:lang w:val="uk-UA" w:eastAsia="en-US" w:bidi="ar-SA"/>
      </w:rPr>
    </w:lvl>
    <w:lvl w:ilvl="5" w:tplc="F3DCDEEC">
      <w:numFmt w:val="bullet"/>
      <w:lvlText w:val="•"/>
      <w:lvlJc w:val="left"/>
      <w:pPr>
        <w:ind w:left="5394" w:hanging="189"/>
      </w:pPr>
      <w:rPr>
        <w:rFonts w:hint="default"/>
        <w:lang w:val="uk-UA" w:eastAsia="en-US" w:bidi="ar-SA"/>
      </w:rPr>
    </w:lvl>
    <w:lvl w:ilvl="6" w:tplc="A80C4EF0">
      <w:numFmt w:val="bullet"/>
      <w:lvlText w:val="•"/>
      <w:lvlJc w:val="left"/>
      <w:pPr>
        <w:ind w:left="6380" w:hanging="189"/>
      </w:pPr>
      <w:rPr>
        <w:rFonts w:hint="default"/>
        <w:lang w:val="uk-UA" w:eastAsia="en-US" w:bidi="ar-SA"/>
      </w:rPr>
    </w:lvl>
    <w:lvl w:ilvl="7" w:tplc="CCAEE10A">
      <w:numFmt w:val="bullet"/>
      <w:lvlText w:val="•"/>
      <w:lvlJc w:val="left"/>
      <w:pPr>
        <w:ind w:left="7367" w:hanging="189"/>
      </w:pPr>
      <w:rPr>
        <w:rFonts w:hint="default"/>
        <w:lang w:val="uk-UA" w:eastAsia="en-US" w:bidi="ar-SA"/>
      </w:rPr>
    </w:lvl>
    <w:lvl w:ilvl="8" w:tplc="E250AE34">
      <w:numFmt w:val="bullet"/>
      <w:lvlText w:val="•"/>
      <w:lvlJc w:val="left"/>
      <w:pPr>
        <w:ind w:left="8354" w:hanging="189"/>
      </w:pPr>
      <w:rPr>
        <w:rFonts w:hint="default"/>
        <w:lang w:val="uk-UA" w:eastAsia="en-US" w:bidi="ar-SA"/>
      </w:rPr>
    </w:lvl>
  </w:abstractNum>
  <w:abstractNum w:abstractNumId="7" w15:restartNumberingAfterBreak="0">
    <w:nsid w:val="37D3582C"/>
    <w:multiLevelType w:val="hybridMultilevel"/>
    <w:tmpl w:val="961ACA40"/>
    <w:lvl w:ilvl="0" w:tplc="9992DB96">
      <w:start w:val="1"/>
      <w:numFmt w:val="decimal"/>
      <w:lvlText w:val="%1."/>
      <w:lvlJc w:val="left"/>
      <w:pPr>
        <w:ind w:left="296" w:hanging="21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C8C4B4C8">
      <w:numFmt w:val="bullet"/>
      <w:lvlText w:val="•"/>
      <w:lvlJc w:val="left"/>
      <w:pPr>
        <w:ind w:left="1302" w:hanging="212"/>
      </w:pPr>
      <w:rPr>
        <w:rFonts w:hint="default"/>
        <w:lang w:val="uk-UA" w:eastAsia="en-US" w:bidi="ar-SA"/>
      </w:rPr>
    </w:lvl>
    <w:lvl w:ilvl="2" w:tplc="07BE7A2A">
      <w:numFmt w:val="bullet"/>
      <w:lvlText w:val="•"/>
      <w:lvlJc w:val="left"/>
      <w:pPr>
        <w:ind w:left="2305" w:hanging="212"/>
      </w:pPr>
      <w:rPr>
        <w:rFonts w:hint="default"/>
        <w:lang w:val="uk-UA" w:eastAsia="en-US" w:bidi="ar-SA"/>
      </w:rPr>
    </w:lvl>
    <w:lvl w:ilvl="3" w:tplc="32BE1166">
      <w:numFmt w:val="bullet"/>
      <w:lvlText w:val="•"/>
      <w:lvlJc w:val="left"/>
      <w:pPr>
        <w:ind w:left="3308" w:hanging="212"/>
      </w:pPr>
      <w:rPr>
        <w:rFonts w:hint="default"/>
        <w:lang w:val="uk-UA" w:eastAsia="en-US" w:bidi="ar-SA"/>
      </w:rPr>
    </w:lvl>
    <w:lvl w:ilvl="4" w:tplc="D5F82712">
      <w:numFmt w:val="bullet"/>
      <w:lvlText w:val="•"/>
      <w:lvlJc w:val="left"/>
      <w:pPr>
        <w:ind w:left="4311" w:hanging="212"/>
      </w:pPr>
      <w:rPr>
        <w:rFonts w:hint="default"/>
        <w:lang w:val="uk-UA" w:eastAsia="en-US" w:bidi="ar-SA"/>
      </w:rPr>
    </w:lvl>
    <w:lvl w:ilvl="5" w:tplc="33CC81E8">
      <w:numFmt w:val="bullet"/>
      <w:lvlText w:val="•"/>
      <w:lvlJc w:val="left"/>
      <w:pPr>
        <w:ind w:left="5314" w:hanging="212"/>
      </w:pPr>
      <w:rPr>
        <w:rFonts w:hint="default"/>
        <w:lang w:val="uk-UA" w:eastAsia="en-US" w:bidi="ar-SA"/>
      </w:rPr>
    </w:lvl>
    <w:lvl w:ilvl="6" w:tplc="FFB44D04">
      <w:numFmt w:val="bullet"/>
      <w:lvlText w:val="•"/>
      <w:lvlJc w:val="left"/>
      <w:pPr>
        <w:ind w:left="6316" w:hanging="212"/>
      </w:pPr>
      <w:rPr>
        <w:rFonts w:hint="default"/>
        <w:lang w:val="uk-UA" w:eastAsia="en-US" w:bidi="ar-SA"/>
      </w:rPr>
    </w:lvl>
    <w:lvl w:ilvl="7" w:tplc="14DEF74C">
      <w:numFmt w:val="bullet"/>
      <w:lvlText w:val="•"/>
      <w:lvlJc w:val="left"/>
      <w:pPr>
        <w:ind w:left="7319" w:hanging="212"/>
      </w:pPr>
      <w:rPr>
        <w:rFonts w:hint="default"/>
        <w:lang w:val="uk-UA" w:eastAsia="en-US" w:bidi="ar-SA"/>
      </w:rPr>
    </w:lvl>
    <w:lvl w:ilvl="8" w:tplc="B9DA995C">
      <w:numFmt w:val="bullet"/>
      <w:lvlText w:val="•"/>
      <w:lvlJc w:val="left"/>
      <w:pPr>
        <w:ind w:left="8322" w:hanging="212"/>
      </w:pPr>
      <w:rPr>
        <w:rFonts w:hint="default"/>
        <w:lang w:val="uk-UA" w:eastAsia="en-US" w:bidi="ar-SA"/>
      </w:rPr>
    </w:lvl>
  </w:abstractNum>
  <w:abstractNum w:abstractNumId="8" w15:restartNumberingAfterBreak="0">
    <w:nsid w:val="416F143F"/>
    <w:multiLevelType w:val="hybridMultilevel"/>
    <w:tmpl w:val="C3B21E5E"/>
    <w:lvl w:ilvl="0" w:tplc="7826E19E">
      <w:numFmt w:val="bullet"/>
      <w:lvlText w:val="-"/>
      <w:lvlJc w:val="left"/>
      <w:pPr>
        <w:ind w:left="468" w:hanging="2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  <w:lang w:val="uk-UA" w:eastAsia="en-US" w:bidi="ar-SA"/>
      </w:rPr>
    </w:lvl>
    <w:lvl w:ilvl="1" w:tplc="E8327720">
      <w:numFmt w:val="bullet"/>
      <w:lvlText w:val="•"/>
      <w:lvlJc w:val="left"/>
      <w:pPr>
        <w:ind w:left="1446" w:hanging="261"/>
      </w:pPr>
      <w:rPr>
        <w:rFonts w:hint="default"/>
        <w:lang w:val="uk-UA" w:eastAsia="en-US" w:bidi="ar-SA"/>
      </w:rPr>
    </w:lvl>
    <w:lvl w:ilvl="2" w:tplc="9434097E">
      <w:numFmt w:val="bullet"/>
      <w:lvlText w:val="•"/>
      <w:lvlJc w:val="left"/>
      <w:pPr>
        <w:ind w:left="2433" w:hanging="261"/>
      </w:pPr>
      <w:rPr>
        <w:rFonts w:hint="default"/>
        <w:lang w:val="uk-UA" w:eastAsia="en-US" w:bidi="ar-SA"/>
      </w:rPr>
    </w:lvl>
    <w:lvl w:ilvl="3" w:tplc="9E42CC06">
      <w:numFmt w:val="bullet"/>
      <w:lvlText w:val="•"/>
      <w:lvlJc w:val="left"/>
      <w:pPr>
        <w:ind w:left="3420" w:hanging="261"/>
      </w:pPr>
      <w:rPr>
        <w:rFonts w:hint="default"/>
        <w:lang w:val="uk-UA" w:eastAsia="en-US" w:bidi="ar-SA"/>
      </w:rPr>
    </w:lvl>
    <w:lvl w:ilvl="4" w:tplc="AF26FA80">
      <w:numFmt w:val="bullet"/>
      <w:lvlText w:val="•"/>
      <w:lvlJc w:val="left"/>
      <w:pPr>
        <w:ind w:left="4407" w:hanging="261"/>
      </w:pPr>
      <w:rPr>
        <w:rFonts w:hint="default"/>
        <w:lang w:val="uk-UA" w:eastAsia="en-US" w:bidi="ar-SA"/>
      </w:rPr>
    </w:lvl>
    <w:lvl w:ilvl="5" w:tplc="CE04FBF2">
      <w:numFmt w:val="bullet"/>
      <w:lvlText w:val="•"/>
      <w:lvlJc w:val="left"/>
      <w:pPr>
        <w:ind w:left="5394" w:hanging="261"/>
      </w:pPr>
      <w:rPr>
        <w:rFonts w:hint="default"/>
        <w:lang w:val="uk-UA" w:eastAsia="en-US" w:bidi="ar-SA"/>
      </w:rPr>
    </w:lvl>
    <w:lvl w:ilvl="6" w:tplc="01961284">
      <w:numFmt w:val="bullet"/>
      <w:lvlText w:val="•"/>
      <w:lvlJc w:val="left"/>
      <w:pPr>
        <w:ind w:left="6380" w:hanging="261"/>
      </w:pPr>
      <w:rPr>
        <w:rFonts w:hint="default"/>
        <w:lang w:val="uk-UA" w:eastAsia="en-US" w:bidi="ar-SA"/>
      </w:rPr>
    </w:lvl>
    <w:lvl w:ilvl="7" w:tplc="D634305C">
      <w:numFmt w:val="bullet"/>
      <w:lvlText w:val="•"/>
      <w:lvlJc w:val="left"/>
      <w:pPr>
        <w:ind w:left="7367" w:hanging="261"/>
      </w:pPr>
      <w:rPr>
        <w:rFonts w:hint="default"/>
        <w:lang w:val="uk-UA" w:eastAsia="en-US" w:bidi="ar-SA"/>
      </w:rPr>
    </w:lvl>
    <w:lvl w:ilvl="8" w:tplc="9DA8A35C">
      <w:numFmt w:val="bullet"/>
      <w:lvlText w:val="•"/>
      <w:lvlJc w:val="left"/>
      <w:pPr>
        <w:ind w:left="8354" w:hanging="261"/>
      </w:pPr>
      <w:rPr>
        <w:rFonts w:hint="default"/>
        <w:lang w:val="uk-UA" w:eastAsia="en-US" w:bidi="ar-SA"/>
      </w:rPr>
    </w:lvl>
  </w:abstractNum>
  <w:abstractNum w:abstractNumId="9" w15:restartNumberingAfterBreak="0">
    <w:nsid w:val="4626611C"/>
    <w:multiLevelType w:val="multilevel"/>
    <w:tmpl w:val="011010EC"/>
    <w:lvl w:ilvl="0">
      <w:start w:val="2"/>
      <w:numFmt w:val="decimal"/>
      <w:lvlText w:val="%1"/>
      <w:lvlJc w:val="left"/>
      <w:pPr>
        <w:ind w:left="50" w:hanging="37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0" w:hanging="37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907" w:hanging="37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830" w:hanging="37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754" w:hanging="37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78" w:hanging="37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601" w:hanging="37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525" w:hanging="37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448" w:hanging="376"/>
      </w:pPr>
      <w:rPr>
        <w:rFonts w:hint="default"/>
        <w:lang w:val="uk-UA" w:eastAsia="en-US" w:bidi="ar-SA"/>
      </w:rPr>
    </w:lvl>
  </w:abstractNum>
  <w:abstractNum w:abstractNumId="10" w15:restartNumberingAfterBreak="0">
    <w:nsid w:val="47373972"/>
    <w:multiLevelType w:val="multilevel"/>
    <w:tmpl w:val="AC28071E"/>
    <w:lvl w:ilvl="0">
      <w:start w:val="2"/>
      <w:numFmt w:val="decimal"/>
      <w:lvlText w:val="%1"/>
      <w:lvlJc w:val="left"/>
      <w:pPr>
        <w:ind w:left="4457" w:hanging="49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457" w:hanging="496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468" w:hanging="421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5764" w:hanging="4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416" w:hanging="4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068" w:hanging="4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720" w:hanging="4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72" w:hanging="4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24" w:hanging="421"/>
      </w:pPr>
      <w:rPr>
        <w:rFonts w:hint="default"/>
        <w:lang w:val="uk-UA" w:eastAsia="en-US" w:bidi="ar-SA"/>
      </w:rPr>
    </w:lvl>
  </w:abstractNum>
  <w:abstractNum w:abstractNumId="11" w15:restartNumberingAfterBreak="0">
    <w:nsid w:val="57452824"/>
    <w:multiLevelType w:val="hybridMultilevel"/>
    <w:tmpl w:val="5D4A54D8"/>
    <w:lvl w:ilvl="0" w:tplc="361AF068">
      <w:numFmt w:val="bullet"/>
      <w:lvlText w:val="-"/>
      <w:lvlJc w:val="left"/>
      <w:pPr>
        <w:ind w:left="468" w:hanging="19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  <w:lang w:val="uk-UA" w:eastAsia="en-US" w:bidi="ar-SA"/>
      </w:rPr>
    </w:lvl>
    <w:lvl w:ilvl="1" w:tplc="64B4DED6">
      <w:numFmt w:val="bullet"/>
      <w:lvlText w:val="•"/>
      <w:lvlJc w:val="left"/>
      <w:pPr>
        <w:ind w:left="1446" w:hanging="193"/>
      </w:pPr>
      <w:rPr>
        <w:rFonts w:hint="default"/>
        <w:lang w:val="uk-UA" w:eastAsia="en-US" w:bidi="ar-SA"/>
      </w:rPr>
    </w:lvl>
    <w:lvl w:ilvl="2" w:tplc="314A2DCE">
      <w:numFmt w:val="bullet"/>
      <w:lvlText w:val="•"/>
      <w:lvlJc w:val="left"/>
      <w:pPr>
        <w:ind w:left="2433" w:hanging="193"/>
      </w:pPr>
      <w:rPr>
        <w:rFonts w:hint="default"/>
        <w:lang w:val="uk-UA" w:eastAsia="en-US" w:bidi="ar-SA"/>
      </w:rPr>
    </w:lvl>
    <w:lvl w:ilvl="3" w:tplc="A962B80C">
      <w:numFmt w:val="bullet"/>
      <w:lvlText w:val="•"/>
      <w:lvlJc w:val="left"/>
      <w:pPr>
        <w:ind w:left="3420" w:hanging="193"/>
      </w:pPr>
      <w:rPr>
        <w:rFonts w:hint="default"/>
        <w:lang w:val="uk-UA" w:eastAsia="en-US" w:bidi="ar-SA"/>
      </w:rPr>
    </w:lvl>
    <w:lvl w:ilvl="4" w:tplc="5B52B026">
      <w:numFmt w:val="bullet"/>
      <w:lvlText w:val="•"/>
      <w:lvlJc w:val="left"/>
      <w:pPr>
        <w:ind w:left="4407" w:hanging="193"/>
      </w:pPr>
      <w:rPr>
        <w:rFonts w:hint="default"/>
        <w:lang w:val="uk-UA" w:eastAsia="en-US" w:bidi="ar-SA"/>
      </w:rPr>
    </w:lvl>
    <w:lvl w:ilvl="5" w:tplc="583EAB8A">
      <w:numFmt w:val="bullet"/>
      <w:lvlText w:val="•"/>
      <w:lvlJc w:val="left"/>
      <w:pPr>
        <w:ind w:left="5394" w:hanging="193"/>
      </w:pPr>
      <w:rPr>
        <w:rFonts w:hint="default"/>
        <w:lang w:val="uk-UA" w:eastAsia="en-US" w:bidi="ar-SA"/>
      </w:rPr>
    </w:lvl>
    <w:lvl w:ilvl="6" w:tplc="8326B298">
      <w:numFmt w:val="bullet"/>
      <w:lvlText w:val="•"/>
      <w:lvlJc w:val="left"/>
      <w:pPr>
        <w:ind w:left="6380" w:hanging="193"/>
      </w:pPr>
      <w:rPr>
        <w:rFonts w:hint="default"/>
        <w:lang w:val="uk-UA" w:eastAsia="en-US" w:bidi="ar-SA"/>
      </w:rPr>
    </w:lvl>
    <w:lvl w:ilvl="7" w:tplc="225A3F70">
      <w:numFmt w:val="bullet"/>
      <w:lvlText w:val="•"/>
      <w:lvlJc w:val="left"/>
      <w:pPr>
        <w:ind w:left="7367" w:hanging="193"/>
      </w:pPr>
      <w:rPr>
        <w:rFonts w:hint="default"/>
        <w:lang w:val="uk-UA" w:eastAsia="en-US" w:bidi="ar-SA"/>
      </w:rPr>
    </w:lvl>
    <w:lvl w:ilvl="8" w:tplc="380C8268">
      <w:numFmt w:val="bullet"/>
      <w:lvlText w:val="•"/>
      <w:lvlJc w:val="left"/>
      <w:pPr>
        <w:ind w:left="8354" w:hanging="193"/>
      </w:pPr>
      <w:rPr>
        <w:rFonts w:hint="default"/>
        <w:lang w:val="uk-UA" w:eastAsia="en-US" w:bidi="ar-SA"/>
      </w:rPr>
    </w:lvl>
  </w:abstractNum>
  <w:abstractNum w:abstractNumId="12" w15:restartNumberingAfterBreak="0">
    <w:nsid w:val="578C66EF"/>
    <w:multiLevelType w:val="hybridMultilevel"/>
    <w:tmpl w:val="571885A6"/>
    <w:lvl w:ilvl="0" w:tplc="CF604140">
      <w:numFmt w:val="bullet"/>
      <w:lvlText w:val="•"/>
      <w:lvlJc w:val="left"/>
      <w:pPr>
        <w:ind w:left="296" w:hanging="1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81AC3388">
      <w:numFmt w:val="bullet"/>
      <w:lvlText w:val="•"/>
      <w:lvlJc w:val="left"/>
      <w:pPr>
        <w:ind w:left="1302" w:hanging="153"/>
      </w:pPr>
      <w:rPr>
        <w:rFonts w:hint="default"/>
        <w:lang w:val="uk-UA" w:eastAsia="en-US" w:bidi="ar-SA"/>
      </w:rPr>
    </w:lvl>
    <w:lvl w:ilvl="2" w:tplc="744E5AE2">
      <w:numFmt w:val="bullet"/>
      <w:lvlText w:val="•"/>
      <w:lvlJc w:val="left"/>
      <w:pPr>
        <w:ind w:left="2305" w:hanging="153"/>
      </w:pPr>
      <w:rPr>
        <w:rFonts w:hint="default"/>
        <w:lang w:val="uk-UA" w:eastAsia="en-US" w:bidi="ar-SA"/>
      </w:rPr>
    </w:lvl>
    <w:lvl w:ilvl="3" w:tplc="29C0F7D6">
      <w:numFmt w:val="bullet"/>
      <w:lvlText w:val="•"/>
      <w:lvlJc w:val="left"/>
      <w:pPr>
        <w:ind w:left="3308" w:hanging="153"/>
      </w:pPr>
      <w:rPr>
        <w:rFonts w:hint="default"/>
        <w:lang w:val="uk-UA" w:eastAsia="en-US" w:bidi="ar-SA"/>
      </w:rPr>
    </w:lvl>
    <w:lvl w:ilvl="4" w:tplc="7CB24E28">
      <w:numFmt w:val="bullet"/>
      <w:lvlText w:val="•"/>
      <w:lvlJc w:val="left"/>
      <w:pPr>
        <w:ind w:left="4311" w:hanging="153"/>
      </w:pPr>
      <w:rPr>
        <w:rFonts w:hint="default"/>
        <w:lang w:val="uk-UA" w:eastAsia="en-US" w:bidi="ar-SA"/>
      </w:rPr>
    </w:lvl>
    <w:lvl w:ilvl="5" w:tplc="D6CE45BC">
      <w:numFmt w:val="bullet"/>
      <w:lvlText w:val="•"/>
      <w:lvlJc w:val="left"/>
      <w:pPr>
        <w:ind w:left="5314" w:hanging="153"/>
      </w:pPr>
      <w:rPr>
        <w:rFonts w:hint="default"/>
        <w:lang w:val="uk-UA" w:eastAsia="en-US" w:bidi="ar-SA"/>
      </w:rPr>
    </w:lvl>
    <w:lvl w:ilvl="6" w:tplc="CF883EC2">
      <w:numFmt w:val="bullet"/>
      <w:lvlText w:val="•"/>
      <w:lvlJc w:val="left"/>
      <w:pPr>
        <w:ind w:left="6316" w:hanging="153"/>
      </w:pPr>
      <w:rPr>
        <w:rFonts w:hint="default"/>
        <w:lang w:val="uk-UA" w:eastAsia="en-US" w:bidi="ar-SA"/>
      </w:rPr>
    </w:lvl>
    <w:lvl w:ilvl="7" w:tplc="FB72FA7C">
      <w:numFmt w:val="bullet"/>
      <w:lvlText w:val="•"/>
      <w:lvlJc w:val="left"/>
      <w:pPr>
        <w:ind w:left="7319" w:hanging="153"/>
      </w:pPr>
      <w:rPr>
        <w:rFonts w:hint="default"/>
        <w:lang w:val="uk-UA" w:eastAsia="en-US" w:bidi="ar-SA"/>
      </w:rPr>
    </w:lvl>
    <w:lvl w:ilvl="8" w:tplc="042E97D0">
      <w:numFmt w:val="bullet"/>
      <w:lvlText w:val="•"/>
      <w:lvlJc w:val="left"/>
      <w:pPr>
        <w:ind w:left="8322" w:hanging="153"/>
      </w:pPr>
      <w:rPr>
        <w:rFonts w:hint="default"/>
        <w:lang w:val="uk-UA" w:eastAsia="en-US" w:bidi="ar-SA"/>
      </w:rPr>
    </w:lvl>
  </w:abstractNum>
  <w:abstractNum w:abstractNumId="13" w15:restartNumberingAfterBreak="0">
    <w:nsid w:val="6567790F"/>
    <w:multiLevelType w:val="hybridMultilevel"/>
    <w:tmpl w:val="088C2046"/>
    <w:lvl w:ilvl="0" w:tplc="A06280A0">
      <w:numFmt w:val="bullet"/>
      <w:lvlText w:val="-"/>
      <w:lvlJc w:val="left"/>
      <w:pPr>
        <w:ind w:left="468" w:hanging="1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  <w:lang w:val="uk-UA" w:eastAsia="en-US" w:bidi="ar-SA"/>
      </w:rPr>
    </w:lvl>
    <w:lvl w:ilvl="1" w:tplc="05201736">
      <w:numFmt w:val="bullet"/>
      <w:lvlText w:val="•"/>
      <w:lvlJc w:val="left"/>
      <w:pPr>
        <w:ind w:left="1446" w:hanging="165"/>
      </w:pPr>
      <w:rPr>
        <w:rFonts w:hint="default"/>
        <w:lang w:val="uk-UA" w:eastAsia="en-US" w:bidi="ar-SA"/>
      </w:rPr>
    </w:lvl>
    <w:lvl w:ilvl="2" w:tplc="C034FB42">
      <w:numFmt w:val="bullet"/>
      <w:lvlText w:val="•"/>
      <w:lvlJc w:val="left"/>
      <w:pPr>
        <w:ind w:left="2433" w:hanging="165"/>
      </w:pPr>
      <w:rPr>
        <w:rFonts w:hint="default"/>
        <w:lang w:val="uk-UA" w:eastAsia="en-US" w:bidi="ar-SA"/>
      </w:rPr>
    </w:lvl>
    <w:lvl w:ilvl="3" w:tplc="B664BF5E">
      <w:numFmt w:val="bullet"/>
      <w:lvlText w:val="•"/>
      <w:lvlJc w:val="left"/>
      <w:pPr>
        <w:ind w:left="3420" w:hanging="165"/>
      </w:pPr>
      <w:rPr>
        <w:rFonts w:hint="default"/>
        <w:lang w:val="uk-UA" w:eastAsia="en-US" w:bidi="ar-SA"/>
      </w:rPr>
    </w:lvl>
    <w:lvl w:ilvl="4" w:tplc="34D07D44">
      <w:numFmt w:val="bullet"/>
      <w:lvlText w:val="•"/>
      <w:lvlJc w:val="left"/>
      <w:pPr>
        <w:ind w:left="4407" w:hanging="165"/>
      </w:pPr>
      <w:rPr>
        <w:rFonts w:hint="default"/>
        <w:lang w:val="uk-UA" w:eastAsia="en-US" w:bidi="ar-SA"/>
      </w:rPr>
    </w:lvl>
    <w:lvl w:ilvl="5" w:tplc="FF726BBE">
      <w:numFmt w:val="bullet"/>
      <w:lvlText w:val="•"/>
      <w:lvlJc w:val="left"/>
      <w:pPr>
        <w:ind w:left="5394" w:hanging="165"/>
      </w:pPr>
      <w:rPr>
        <w:rFonts w:hint="default"/>
        <w:lang w:val="uk-UA" w:eastAsia="en-US" w:bidi="ar-SA"/>
      </w:rPr>
    </w:lvl>
    <w:lvl w:ilvl="6" w:tplc="F1F4AB14">
      <w:numFmt w:val="bullet"/>
      <w:lvlText w:val="•"/>
      <w:lvlJc w:val="left"/>
      <w:pPr>
        <w:ind w:left="6380" w:hanging="165"/>
      </w:pPr>
      <w:rPr>
        <w:rFonts w:hint="default"/>
        <w:lang w:val="uk-UA" w:eastAsia="en-US" w:bidi="ar-SA"/>
      </w:rPr>
    </w:lvl>
    <w:lvl w:ilvl="7" w:tplc="AB0C9EFC">
      <w:numFmt w:val="bullet"/>
      <w:lvlText w:val="•"/>
      <w:lvlJc w:val="left"/>
      <w:pPr>
        <w:ind w:left="7367" w:hanging="165"/>
      </w:pPr>
      <w:rPr>
        <w:rFonts w:hint="default"/>
        <w:lang w:val="uk-UA" w:eastAsia="en-US" w:bidi="ar-SA"/>
      </w:rPr>
    </w:lvl>
    <w:lvl w:ilvl="8" w:tplc="A278654A">
      <w:numFmt w:val="bullet"/>
      <w:lvlText w:val="•"/>
      <w:lvlJc w:val="left"/>
      <w:pPr>
        <w:ind w:left="8354" w:hanging="165"/>
      </w:pPr>
      <w:rPr>
        <w:rFonts w:hint="default"/>
        <w:lang w:val="uk-UA" w:eastAsia="en-US" w:bidi="ar-SA"/>
      </w:rPr>
    </w:lvl>
  </w:abstractNum>
  <w:abstractNum w:abstractNumId="14" w15:restartNumberingAfterBreak="0">
    <w:nsid w:val="6D6D4F6F"/>
    <w:multiLevelType w:val="hybridMultilevel"/>
    <w:tmpl w:val="4C8C128E"/>
    <w:lvl w:ilvl="0" w:tplc="1BF00530">
      <w:start w:val="70"/>
      <w:numFmt w:val="decimal"/>
      <w:lvlText w:val="%1."/>
      <w:lvlJc w:val="left"/>
      <w:pPr>
        <w:ind w:left="468" w:hanging="42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7C427712">
      <w:start w:val="1"/>
      <w:numFmt w:val="decimal"/>
      <w:lvlText w:val="%2."/>
      <w:lvlJc w:val="left"/>
      <w:pPr>
        <w:ind w:left="1016" w:hanging="69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 w:tplc="65E2E744">
      <w:numFmt w:val="bullet"/>
      <w:lvlText w:val="•"/>
      <w:lvlJc w:val="left"/>
      <w:pPr>
        <w:ind w:left="2054" w:hanging="696"/>
      </w:pPr>
      <w:rPr>
        <w:rFonts w:hint="default"/>
        <w:lang w:val="uk-UA" w:eastAsia="en-US" w:bidi="ar-SA"/>
      </w:rPr>
    </w:lvl>
    <w:lvl w:ilvl="3" w:tplc="C56E9CFC">
      <w:numFmt w:val="bullet"/>
      <w:lvlText w:val="•"/>
      <w:lvlJc w:val="left"/>
      <w:pPr>
        <w:ind w:left="3088" w:hanging="696"/>
      </w:pPr>
      <w:rPr>
        <w:rFonts w:hint="default"/>
        <w:lang w:val="uk-UA" w:eastAsia="en-US" w:bidi="ar-SA"/>
      </w:rPr>
    </w:lvl>
    <w:lvl w:ilvl="4" w:tplc="F132C43C">
      <w:numFmt w:val="bullet"/>
      <w:lvlText w:val="•"/>
      <w:lvlJc w:val="left"/>
      <w:pPr>
        <w:ind w:left="4122" w:hanging="696"/>
      </w:pPr>
      <w:rPr>
        <w:rFonts w:hint="default"/>
        <w:lang w:val="uk-UA" w:eastAsia="en-US" w:bidi="ar-SA"/>
      </w:rPr>
    </w:lvl>
    <w:lvl w:ilvl="5" w:tplc="AE3CC598">
      <w:numFmt w:val="bullet"/>
      <w:lvlText w:val="•"/>
      <w:lvlJc w:val="left"/>
      <w:pPr>
        <w:ind w:left="5156" w:hanging="696"/>
      </w:pPr>
      <w:rPr>
        <w:rFonts w:hint="default"/>
        <w:lang w:val="uk-UA" w:eastAsia="en-US" w:bidi="ar-SA"/>
      </w:rPr>
    </w:lvl>
    <w:lvl w:ilvl="6" w:tplc="0DFE2E14">
      <w:numFmt w:val="bullet"/>
      <w:lvlText w:val="•"/>
      <w:lvlJc w:val="left"/>
      <w:pPr>
        <w:ind w:left="6191" w:hanging="696"/>
      </w:pPr>
      <w:rPr>
        <w:rFonts w:hint="default"/>
        <w:lang w:val="uk-UA" w:eastAsia="en-US" w:bidi="ar-SA"/>
      </w:rPr>
    </w:lvl>
    <w:lvl w:ilvl="7" w:tplc="05F8623E">
      <w:numFmt w:val="bullet"/>
      <w:lvlText w:val="•"/>
      <w:lvlJc w:val="left"/>
      <w:pPr>
        <w:ind w:left="7225" w:hanging="696"/>
      </w:pPr>
      <w:rPr>
        <w:rFonts w:hint="default"/>
        <w:lang w:val="uk-UA" w:eastAsia="en-US" w:bidi="ar-SA"/>
      </w:rPr>
    </w:lvl>
    <w:lvl w:ilvl="8" w:tplc="7A2A2326">
      <w:numFmt w:val="bullet"/>
      <w:lvlText w:val="•"/>
      <w:lvlJc w:val="left"/>
      <w:pPr>
        <w:ind w:left="8259" w:hanging="696"/>
      </w:pPr>
      <w:rPr>
        <w:rFonts w:hint="default"/>
        <w:lang w:val="uk-UA" w:eastAsia="en-US" w:bidi="ar-SA"/>
      </w:rPr>
    </w:lvl>
  </w:abstractNum>
  <w:abstractNum w:abstractNumId="15" w15:restartNumberingAfterBreak="0">
    <w:nsid w:val="77802C10"/>
    <w:multiLevelType w:val="hybridMultilevel"/>
    <w:tmpl w:val="1CE4D064"/>
    <w:lvl w:ilvl="0" w:tplc="2D161DC2">
      <w:numFmt w:val="bullet"/>
      <w:lvlText w:val="-"/>
      <w:lvlJc w:val="left"/>
      <w:pPr>
        <w:ind w:left="468" w:hanging="3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  <w:lang w:val="uk-UA" w:eastAsia="en-US" w:bidi="ar-SA"/>
      </w:rPr>
    </w:lvl>
    <w:lvl w:ilvl="1" w:tplc="FDB21E6A">
      <w:numFmt w:val="bullet"/>
      <w:lvlText w:val="•"/>
      <w:lvlJc w:val="left"/>
      <w:pPr>
        <w:ind w:left="296" w:hanging="63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 w:tplc="296C6E74">
      <w:numFmt w:val="bullet"/>
      <w:lvlText w:val="•"/>
      <w:lvlJc w:val="left"/>
      <w:pPr>
        <w:ind w:left="1556" w:hanging="637"/>
      </w:pPr>
      <w:rPr>
        <w:rFonts w:hint="default"/>
        <w:lang w:val="uk-UA" w:eastAsia="en-US" w:bidi="ar-SA"/>
      </w:rPr>
    </w:lvl>
    <w:lvl w:ilvl="3" w:tplc="F57E9698">
      <w:numFmt w:val="bullet"/>
      <w:lvlText w:val="•"/>
      <w:lvlJc w:val="left"/>
      <w:pPr>
        <w:ind w:left="2652" w:hanging="637"/>
      </w:pPr>
      <w:rPr>
        <w:rFonts w:hint="default"/>
        <w:lang w:val="uk-UA" w:eastAsia="en-US" w:bidi="ar-SA"/>
      </w:rPr>
    </w:lvl>
    <w:lvl w:ilvl="4" w:tplc="B734C2E2">
      <w:numFmt w:val="bullet"/>
      <w:lvlText w:val="•"/>
      <w:lvlJc w:val="left"/>
      <w:pPr>
        <w:ind w:left="3749" w:hanging="637"/>
      </w:pPr>
      <w:rPr>
        <w:rFonts w:hint="default"/>
        <w:lang w:val="uk-UA" w:eastAsia="en-US" w:bidi="ar-SA"/>
      </w:rPr>
    </w:lvl>
    <w:lvl w:ilvl="5" w:tplc="C8CE4244">
      <w:numFmt w:val="bullet"/>
      <w:lvlText w:val="•"/>
      <w:lvlJc w:val="left"/>
      <w:pPr>
        <w:ind w:left="4845" w:hanging="637"/>
      </w:pPr>
      <w:rPr>
        <w:rFonts w:hint="default"/>
        <w:lang w:val="uk-UA" w:eastAsia="en-US" w:bidi="ar-SA"/>
      </w:rPr>
    </w:lvl>
    <w:lvl w:ilvl="6" w:tplc="BAC2577C">
      <w:numFmt w:val="bullet"/>
      <w:lvlText w:val="•"/>
      <w:lvlJc w:val="left"/>
      <w:pPr>
        <w:ind w:left="5942" w:hanging="637"/>
      </w:pPr>
      <w:rPr>
        <w:rFonts w:hint="default"/>
        <w:lang w:val="uk-UA" w:eastAsia="en-US" w:bidi="ar-SA"/>
      </w:rPr>
    </w:lvl>
    <w:lvl w:ilvl="7" w:tplc="9B4E7506">
      <w:numFmt w:val="bullet"/>
      <w:lvlText w:val="•"/>
      <w:lvlJc w:val="left"/>
      <w:pPr>
        <w:ind w:left="7038" w:hanging="637"/>
      </w:pPr>
      <w:rPr>
        <w:rFonts w:hint="default"/>
        <w:lang w:val="uk-UA" w:eastAsia="en-US" w:bidi="ar-SA"/>
      </w:rPr>
    </w:lvl>
    <w:lvl w:ilvl="8" w:tplc="FDF4445C">
      <w:numFmt w:val="bullet"/>
      <w:lvlText w:val="•"/>
      <w:lvlJc w:val="left"/>
      <w:pPr>
        <w:ind w:left="8135" w:hanging="637"/>
      </w:pPr>
      <w:rPr>
        <w:rFonts w:hint="default"/>
        <w:lang w:val="uk-UA" w:eastAsia="en-US" w:bidi="ar-SA"/>
      </w:rPr>
    </w:lvl>
  </w:abstractNum>
  <w:abstractNum w:abstractNumId="16" w15:restartNumberingAfterBreak="0">
    <w:nsid w:val="79156B6F"/>
    <w:multiLevelType w:val="hybridMultilevel"/>
    <w:tmpl w:val="B1AEE0D0"/>
    <w:lvl w:ilvl="0" w:tplc="21FE84EE">
      <w:numFmt w:val="bullet"/>
      <w:lvlText w:val="–"/>
      <w:lvlJc w:val="left"/>
      <w:pPr>
        <w:ind w:left="408" w:hanging="20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0D722B60">
      <w:numFmt w:val="bullet"/>
      <w:lvlText w:val="–"/>
      <w:lvlJc w:val="left"/>
      <w:pPr>
        <w:ind w:left="1329" w:hanging="21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 w:tplc="5608D3F6">
      <w:numFmt w:val="bullet"/>
      <w:lvlText w:val="•"/>
      <w:lvlJc w:val="left"/>
      <w:pPr>
        <w:ind w:left="2320" w:hanging="213"/>
      </w:pPr>
      <w:rPr>
        <w:rFonts w:hint="default"/>
        <w:lang w:val="uk-UA" w:eastAsia="en-US" w:bidi="ar-SA"/>
      </w:rPr>
    </w:lvl>
    <w:lvl w:ilvl="3" w:tplc="0CC09BBA">
      <w:numFmt w:val="bullet"/>
      <w:lvlText w:val="•"/>
      <w:lvlJc w:val="left"/>
      <w:pPr>
        <w:ind w:left="3321" w:hanging="213"/>
      </w:pPr>
      <w:rPr>
        <w:rFonts w:hint="default"/>
        <w:lang w:val="uk-UA" w:eastAsia="en-US" w:bidi="ar-SA"/>
      </w:rPr>
    </w:lvl>
    <w:lvl w:ilvl="4" w:tplc="B38CB5DC">
      <w:numFmt w:val="bullet"/>
      <w:lvlText w:val="•"/>
      <w:lvlJc w:val="left"/>
      <w:pPr>
        <w:ind w:left="4322" w:hanging="213"/>
      </w:pPr>
      <w:rPr>
        <w:rFonts w:hint="default"/>
        <w:lang w:val="uk-UA" w:eastAsia="en-US" w:bidi="ar-SA"/>
      </w:rPr>
    </w:lvl>
    <w:lvl w:ilvl="5" w:tplc="3C46A2DC">
      <w:numFmt w:val="bullet"/>
      <w:lvlText w:val="•"/>
      <w:lvlJc w:val="left"/>
      <w:pPr>
        <w:ind w:left="5323" w:hanging="213"/>
      </w:pPr>
      <w:rPr>
        <w:rFonts w:hint="default"/>
        <w:lang w:val="uk-UA" w:eastAsia="en-US" w:bidi="ar-SA"/>
      </w:rPr>
    </w:lvl>
    <w:lvl w:ilvl="6" w:tplc="4580C48A">
      <w:numFmt w:val="bullet"/>
      <w:lvlText w:val="•"/>
      <w:lvlJc w:val="left"/>
      <w:pPr>
        <w:ind w:left="6324" w:hanging="213"/>
      </w:pPr>
      <w:rPr>
        <w:rFonts w:hint="default"/>
        <w:lang w:val="uk-UA" w:eastAsia="en-US" w:bidi="ar-SA"/>
      </w:rPr>
    </w:lvl>
    <w:lvl w:ilvl="7" w:tplc="802CB332">
      <w:numFmt w:val="bullet"/>
      <w:lvlText w:val="•"/>
      <w:lvlJc w:val="left"/>
      <w:pPr>
        <w:ind w:left="7325" w:hanging="213"/>
      </w:pPr>
      <w:rPr>
        <w:rFonts w:hint="default"/>
        <w:lang w:val="uk-UA" w:eastAsia="en-US" w:bidi="ar-SA"/>
      </w:rPr>
    </w:lvl>
    <w:lvl w:ilvl="8" w:tplc="FA4A9AC6">
      <w:numFmt w:val="bullet"/>
      <w:lvlText w:val="•"/>
      <w:lvlJc w:val="left"/>
      <w:pPr>
        <w:ind w:left="8326" w:hanging="213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14"/>
  </w:num>
  <w:num w:numId="3">
    <w:abstractNumId w:val="12"/>
  </w:num>
  <w:num w:numId="4">
    <w:abstractNumId w:val="11"/>
  </w:num>
  <w:num w:numId="5">
    <w:abstractNumId w:val="6"/>
  </w:num>
  <w:num w:numId="6">
    <w:abstractNumId w:val="10"/>
  </w:num>
  <w:num w:numId="7">
    <w:abstractNumId w:val="7"/>
  </w:num>
  <w:num w:numId="8">
    <w:abstractNumId w:val="15"/>
  </w:num>
  <w:num w:numId="9">
    <w:abstractNumId w:val="13"/>
  </w:num>
  <w:num w:numId="10">
    <w:abstractNumId w:val="5"/>
  </w:num>
  <w:num w:numId="11">
    <w:abstractNumId w:val="16"/>
  </w:num>
  <w:num w:numId="12">
    <w:abstractNumId w:val="0"/>
  </w:num>
  <w:num w:numId="13">
    <w:abstractNumId w:val="4"/>
  </w:num>
  <w:num w:numId="14">
    <w:abstractNumId w:val="1"/>
  </w:num>
  <w:num w:numId="15">
    <w:abstractNumId w:val="8"/>
  </w:num>
  <w:num w:numId="16">
    <w:abstractNumId w:val="9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9F5"/>
    <w:rsid w:val="000F5117"/>
    <w:rsid w:val="003F2DD8"/>
    <w:rsid w:val="00D54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  <w15:docId w15:val="{AB1EA71E-318A-430C-99C9-91304A8A6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spacing w:before="89"/>
      <w:ind w:left="1001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1001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468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468" w:firstLine="707"/>
      <w:jc w:val="both"/>
    </w:pPr>
  </w:style>
  <w:style w:type="paragraph" w:customStyle="1" w:styleId="TableParagraph">
    <w:name w:val="Table Paragraph"/>
    <w:basedOn w:val="a"/>
    <w:uiPriority w:val="1"/>
    <w:qFormat/>
    <w:pPr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eb.kpi.kharkov.ua/sp/guzman-o-a-lyashenko-n-o-komp-yuterna-zalezhnistpidlitkiv/" TargetMode="External"/><Relationship Id="rId13" Type="http://schemas.openxmlformats.org/officeDocument/2006/relationships/hyperlink" Target="https://internetua.com/predstavitel-youtube-bolee-60-ukrainskogo-kontenta-smotryat-polzovateli-iz-drugih-stran" TargetMode="External"/><Relationship Id="rId18" Type="http://schemas.openxmlformats.org/officeDocument/2006/relationships/hyperlink" Target="https://acc.cv.ua/news/ukraine/skilki-ukrayinciv-koristuetsya-socmerezhami-doslidzhennya-51051" TargetMode="External"/><Relationship Id="rId26" Type="http://schemas.openxmlformats.org/officeDocument/2006/relationships/hyperlink" Target="https://twnews.se/ua-news/chto-smotriat-ukraintsy-na-youtube-populiarnaia-tematika-i-liubimye-kanaly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p.ua/life/682813-psykholohy-pust-ukrayntsy-luchshe-smotriat-v-YouTube-na-oparyshei-chem-na-katastrofy-y-bol" TargetMode="External"/><Relationship Id="rId34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hyperlink" Target="https://internetua.com/predstavitel-youtube-bolee-60-ukrainskogo-kontenta-smotryat-polzovateli-iz-drugih-stran" TargetMode="External"/><Relationship Id="rId17" Type="http://schemas.openxmlformats.org/officeDocument/2006/relationships/hyperlink" Target="https://acc.cv.ua/news/ukraine/skilki-ukrayinciv-koristuetsya-socmerezhami-doslidzhennya-51051" TargetMode="External"/><Relationship Id="rId25" Type="http://schemas.openxmlformats.org/officeDocument/2006/relationships/hyperlink" Target="https://twnews.se/ua-news/chto-smotriat-ukraintsy-na-youtube-populiarnaia-tematika-i-liubimye-kanaly" TargetMode="External"/><Relationship Id="rId33" Type="http://schemas.openxmlformats.org/officeDocument/2006/relationships/hyperlink" Target="http://blog.nielsen.com/nielsenwire/social/" TargetMode="External"/><Relationship Id="rId2" Type="http://schemas.openxmlformats.org/officeDocument/2006/relationships/styles" Target="styles.xml"/><Relationship Id="rId16" Type="http://schemas.openxmlformats.org/officeDocument/2006/relationships/hyperlink" Target="http://journal.iitta.gov.ua/index.php/itlt/article/view/1267/949" TargetMode="External"/><Relationship Id="rId20" Type="http://schemas.openxmlformats.org/officeDocument/2006/relationships/hyperlink" Target="https://kp.ua/life/682813-psykholohy-pust-ukrayntsy-luchshe-smotriat-v-YouTube-na-oparyshei-chem-na-katastrofy-y-bol" TargetMode="External"/><Relationship Id="rId29" Type="http://schemas.openxmlformats.org/officeDocument/2006/relationships/hyperlink" Target="http://naub.org.ua/?p=1245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zakon/" TargetMode="External"/><Relationship Id="rId24" Type="http://schemas.openxmlformats.org/officeDocument/2006/relationships/hyperlink" Target="http://www.kiis.com.ua/?lang=ukr&amp;cat=reports&amp;id=705&amp;page=1&amp;t=5" TargetMode="External"/><Relationship Id="rId32" Type="http://schemas.openxmlformats.org/officeDocument/2006/relationships/hyperlink" Target="http://www.defence.gov.au/pathwaytochange/Docs/SocialMedia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science-community.org/system/files/24.pdf" TargetMode="External"/><Relationship Id="rId23" Type="http://schemas.openxmlformats.org/officeDocument/2006/relationships/hyperlink" Target="https://zik.ua/ru/news/ludyna/stazhnyuk_komaroskiy_i_venum_top_20_samyh_populyarnyh_instagram_blogerov_v_ukraine_v_2020_godu_991485" TargetMode="External"/><Relationship Id="rId28" Type="http://schemas.openxmlformats.org/officeDocument/2006/relationships/hyperlink" Target="https://twnews.se/ua-news/chto-smotriat-ukraintsy-na-youtube-populiarnaia-tematika-i-liubimye-kanaly" TargetMode="External"/><Relationship Id="rId10" Type="http://schemas.openxmlformats.org/officeDocument/2006/relationships/hyperlink" Target="http://www.jobs.ua/ukr/dkhp/" TargetMode="External"/><Relationship Id="rId19" Type="http://schemas.openxmlformats.org/officeDocument/2006/relationships/hyperlink" Target="https://kp.ua/life/682813-psykholohy-pust-ukrayntsy-luchshe-smotriat-v-YouTube-na-oparyshei-chem-na-katastrofy-y-bol" TargetMode="External"/><Relationship Id="rId31" Type="http://schemas.openxmlformats.org/officeDocument/2006/relationships/hyperlink" Target="https://ain.ua/2020/08/27/instagram-influensery-ukrainy-202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eb.kpi.kharkov.ua/sp/guzman-o-a-lyashenko-n-o-komp-yuterna-zalezhnistpidlitkiv/" TargetMode="External"/><Relationship Id="rId14" Type="http://schemas.openxmlformats.org/officeDocument/2006/relationships/hyperlink" Target="https://www.science-community.org/system/files/24.pdf" TargetMode="External"/><Relationship Id="rId22" Type="http://schemas.openxmlformats.org/officeDocument/2006/relationships/hyperlink" Target="https://zik.ua/ru/news/ludyna/stazhnyuk_komaroskiy_i_venum_top_20_samyh_populyarnyh_instagram_blogerov_v_ukraine_v_2020_godu_991485" TargetMode="External"/><Relationship Id="rId27" Type="http://schemas.openxmlformats.org/officeDocument/2006/relationships/hyperlink" Target="https://twnews.se/ua-news/chto-smotriat-ukraintsy-na-youtube-populiarnaia-tematika-i-liubimye-kanaly" TargetMode="External"/><Relationship Id="rId30" Type="http://schemas.openxmlformats.org/officeDocument/2006/relationships/hyperlink" Target="https://ain.ua/2020/08/27/instagram-influensery-ukrainy-2020/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5836</Words>
  <Characters>33269</Characters>
  <Application>Microsoft Office Word</Application>
  <DocSecurity>0</DocSecurity>
  <Lines>277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libonu</cp:lastModifiedBy>
  <cp:revision>2</cp:revision>
  <dcterms:created xsi:type="dcterms:W3CDTF">2022-09-14T12:26:00Z</dcterms:created>
  <dcterms:modified xsi:type="dcterms:W3CDTF">2022-09-14T12:26:00Z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2022-07-29T00:00:00Z</vt:filetime>
  </property>
</Properties>
</file>