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57E7" w:rsidRPr="002657E7" w:rsidRDefault="002657E7" w:rsidP="002657E7">
      <w:pPr>
        <w:spacing w:after="120" w:line="240" w:lineRule="auto"/>
        <w:jc w:val="center"/>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Одеський національний університет імені І. І. Мечникова</w:t>
      </w:r>
    </w:p>
    <w:p w:rsidR="002657E7" w:rsidRPr="002657E7" w:rsidRDefault="002657E7" w:rsidP="002657E7">
      <w:pPr>
        <w:spacing w:after="120" w:line="240" w:lineRule="auto"/>
        <w:jc w:val="center"/>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Інститут соціальних наук</w:t>
      </w:r>
    </w:p>
    <w:p w:rsidR="002657E7" w:rsidRPr="002657E7" w:rsidRDefault="002657E7" w:rsidP="002657E7">
      <w:pPr>
        <w:spacing w:after="120" w:line="240" w:lineRule="auto"/>
        <w:jc w:val="center"/>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Кафедра міжнародних відносин</w:t>
      </w:r>
    </w:p>
    <w:p w:rsidR="002657E7" w:rsidRPr="002657E7" w:rsidRDefault="002657E7" w:rsidP="002657E7">
      <w:pPr>
        <w:spacing w:line="240" w:lineRule="auto"/>
        <w:jc w:val="center"/>
        <w:rPr>
          <w:rFonts w:ascii="Times New Roman" w:eastAsia="Times New Roman" w:hAnsi="Times New Roman" w:cs="Times New Roman"/>
          <w:b/>
          <w:spacing w:val="60"/>
          <w:sz w:val="28"/>
          <w:szCs w:val="28"/>
          <w:lang w:eastAsia="uk-UA"/>
        </w:rPr>
      </w:pPr>
    </w:p>
    <w:p w:rsidR="002657E7" w:rsidRPr="002657E7" w:rsidRDefault="002657E7" w:rsidP="002657E7">
      <w:pPr>
        <w:spacing w:line="240" w:lineRule="auto"/>
        <w:jc w:val="center"/>
        <w:rPr>
          <w:rFonts w:ascii="Times New Roman" w:eastAsia="Times New Roman" w:hAnsi="Times New Roman" w:cs="Times New Roman"/>
          <w:b/>
          <w:spacing w:val="60"/>
          <w:sz w:val="28"/>
          <w:szCs w:val="28"/>
          <w:lang w:eastAsia="uk-UA"/>
        </w:rPr>
      </w:pPr>
      <w:r w:rsidRPr="002657E7">
        <w:rPr>
          <w:rFonts w:ascii="Times New Roman" w:eastAsia="Times New Roman" w:hAnsi="Times New Roman" w:cs="Times New Roman"/>
          <w:b/>
          <w:spacing w:val="60"/>
          <w:sz w:val="28"/>
          <w:szCs w:val="28"/>
          <w:lang w:eastAsia="uk-UA"/>
        </w:rPr>
        <w:t>Дипломна робота</w:t>
      </w:r>
    </w:p>
    <w:p w:rsidR="002657E7" w:rsidRPr="002657E7" w:rsidRDefault="002657E7" w:rsidP="002657E7">
      <w:pPr>
        <w:spacing w:line="240" w:lineRule="auto"/>
        <w:jc w:val="center"/>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спеціаліста</w:t>
      </w:r>
    </w:p>
    <w:p w:rsidR="002657E7" w:rsidRPr="002657E7" w:rsidRDefault="002657E7" w:rsidP="002657E7">
      <w:pPr>
        <w:tabs>
          <w:tab w:val="right" w:pos="9355"/>
        </w:tabs>
        <w:spacing w:line="240" w:lineRule="auto"/>
        <w:jc w:val="center"/>
        <w:rPr>
          <w:rFonts w:ascii="Times New Roman" w:eastAsia="Times New Roman" w:hAnsi="Times New Roman" w:cs="Times New Roman"/>
          <w:sz w:val="28"/>
          <w:szCs w:val="28"/>
          <w:u w:val="single"/>
          <w:lang w:eastAsia="uk-UA"/>
        </w:rPr>
      </w:pPr>
      <w:r w:rsidRPr="002657E7">
        <w:rPr>
          <w:rFonts w:ascii="Times New Roman" w:eastAsia="Times New Roman" w:hAnsi="Times New Roman" w:cs="Times New Roman"/>
          <w:sz w:val="28"/>
          <w:szCs w:val="28"/>
          <w:lang w:eastAsia="uk-UA"/>
        </w:rPr>
        <w:t xml:space="preserve">на тему: </w:t>
      </w:r>
      <w:r w:rsidRPr="002657E7">
        <w:rPr>
          <w:rFonts w:ascii="Times New Roman" w:eastAsia="Times New Roman" w:hAnsi="Times New Roman" w:cs="Times New Roman"/>
          <w:b/>
          <w:sz w:val="28"/>
          <w:szCs w:val="28"/>
          <w:lang w:eastAsia="uk-UA"/>
        </w:rPr>
        <w:t>«Політика Російської Федерації на пострадянському просторі у 1991-201</w:t>
      </w:r>
      <w:r w:rsidRPr="002657E7">
        <w:rPr>
          <w:rFonts w:ascii="Times New Roman" w:eastAsia="Times New Roman" w:hAnsi="Times New Roman" w:cs="Times New Roman"/>
          <w:b/>
          <w:sz w:val="28"/>
          <w:szCs w:val="28"/>
          <w:lang w:val="ru-RU" w:eastAsia="uk-UA"/>
        </w:rPr>
        <w:t>7</w:t>
      </w:r>
      <w:r w:rsidRPr="002657E7">
        <w:rPr>
          <w:rFonts w:ascii="Times New Roman" w:eastAsia="Times New Roman" w:hAnsi="Times New Roman" w:cs="Times New Roman"/>
          <w:b/>
          <w:sz w:val="28"/>
          <w:szCs w:val="28"/>
          <w:lang w:eastAsia="uk-UA"/>
        </w:rPr>
        <w:t xml:space="preserve"> роках»</w:t>
      </w:r>
    </w:p>
    <w:p w:rsidR="002657E7" w:rsidRPr="002657E7" w:rsidRDefault="002657E7" w:rsidP="002657E7">
      <w:pPr>
        <w:tabs>
          <w:tab w:val="right" w:pos="9355"/>
        </w:tabs>
        <w:spacing w:line="240" w:lineRule="auto"/>
        <w:jc w:val="center"/>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w:t>
      </w:r>
      <w:r w:rsidRPr="002657E7">
        <w:rPr>
          <w:rFonts w:ascii="Times New Roman" w:eastAsia="Times New Roman" w:hAnsi="Times New Roman" w:cs="Times New Roman"/>
          <w:sz w:val="28"/>
          <w:szCs w:val="28"/>
          <w:lang w:val="en-US" w:eastAsia="uk-UA"/>
        </w:rPr>
        <w:t>Policy of the Russian Federation in the Post-Soviet Space in</w:t>
      </w:r>
      <w:r w:rsidRPr="002657E7">
        <w:rPr>
          <w:rFonts w:ascii="Times New Roman" w:eastAsia="Times New Roman" w:hAnsi="Times New Roman" w:cs="Times New Roman"/>
          <w:sz w:val="28"/>
          <w:szCs w:val="28"/>
          <w:lang w:eastAsia="uk-UA"/>
        </w:rPr>
        <w:t xml:space="preserve"> </w:t>
      </w:r>
      <w:r w:rsidRPr="002657E7">
        <w:rPr>
          <w:rFonts w:ascii="Times New Roman" w:eastAsia="Times New Roman" w:hAnsi="Times New Roman" w:cs="Times New Roman"/>
          <w:sz w:val="28"/>
          <w:szCs w:val="28"/>
          <w:lang w:val="en-US" w:eastAsia="uk-UA"/>
        </w:rPr>
        <w:t>1991-201</w:t>
      </w:r>
      <w:r w:rsidRPr="002657E7">
        <w:rPr>
          <w:rFonts w:ascii="Times New Roman" w:eastAsia="Times New Roman" w:hAnsi="Times New Roman" w:cs="Times New Roman"/>
          <w:sz w:val="28"/>
          <w:szCs w:val="28"/>
          <w:lang w:eastAsia="uk-UA"/>
        </w:rPr>
        <w:t>7»</w:t>
      </w:r>
    </w:p>
    <w:p w:rsidR="002657E7" w:rsidRPr="002657E7" w:rsidRDefault="002657E7" w:rsidP="002657E7">
      <w:pPr>
        <w:tabs>
          <w:tab w:val="right" w:pos="9355"/>
        </w:tabs>
        <w:spacing w:line="240" w:lineRule="auto"/>
        <w:jc w:val="center"/>
        <w:rPr>
          <w:rFonts w:ascii="Times New Roman" w:eastAsia="Times New Roman" w:hAnsi="Times New Roman" w:cs="Times New Roman"/>
          <w:sz w:val="28"/>
          <w:szCs w:val="28"/>
          <w:u w:val="single"/>
          <w:lang w:eastAsia="uk-UA"/>
        </w:rPr>
      </w:pPr>
    </w:p>
    <w:p w:rsidR="002657E7" w:rsidRPr="002657E7" w:rsidRDefault="002657E7" w:rsidP="002657E7">
      <w:pPr>
        <w:tabs>
          <w:tab w:val="left" w:pos="2835"/>
        </w:tabs>
        <w:spacing w:after="120" w:line="240" w:lineRule="auto"/>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Виконала: студентка  5  курсу</w:t>
      </w:r>
    </w:p>
    <w:p w:rsidR="002657E7" w:rsidRPr="002657E7" w:rsidRDefault="002657E7" w:rsidP="002657E7">
      <w:pPr>
        <w:spacing w:after="120" w:line="240" w:lineRule="auto"/>
        <w:ind w:left="2124"/>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w:t>
      </w:r>
      <w:r w:rsidRPr="002657E7">
        <w:rPr>
          <w:rFonts w:ascii="Times New Roman" w:eastAsia="Times New Roman" w:hAnsi="Times New Roman" w:cs="Times New Roman"/>
          <w:sz w:val="28"/>
          <w:szCs w:val="28"/>
          <w:lang w:eastAsia="uk-UA"/>
        </w:rPr>
        <w:tab/>
        <w:t>денної форми навчання</w:t>
      </w:r>
    </w:p>
    <w:p w:rsidR="002657E7" w:rsidRPr="002657E7" w:rsidRDefault="002657E7" w:rsidP="002657E7">
      <w:pPr>
        <w:spacing w:after="120" w:line="240" w:lineRule="auto"/>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w:t>
      </w:r>
      <w:r w:rsidRPr="002657E7">
        <w:rPr>
          <w:rFonts w:ascii="Times New Roman" w:eastAsia="Times New Roman" w:hAnsi="Times New Roman" w:cs="Times New Roman"/>
          <w:sz w:val="28"/>
          <w:szCs w:val="28"/>
          <w:lang w:eastAsia="uk-UA"/>
        </w:rPr>
        <w:tab/>
        <w:t xml:space="preserve">напряму підготовки  </w:t>
      </w:r>
    </w:p>
    <w:p w:rsidR="002657E7" w:rsidRPr="002657E7" w:rsidRDefault="002657E7" w:rsidP="002657E7">
      <w:pPr>
        <w:spacing w:after="120" w:line="240" w:lineRule="auto"/>
        <w:ind w:left="2124" w:firstLine="708"/>
        <w:rPr>
          <w:rFonts w:ascii="Times New Roman" w:eastAsia="Times New Roman" w:hAnsi="Times New Roman" w:cs="Times New Roman"/>
          <w:sz w:val="28"/>
          <w:szCs w:val="28"/>
          <w:vertAlign w:val="subscript"/>
          <w:lang w:eastAsia="uk-UA"/>
        </w:rPr>
      </w:pPr>
      <w:r w:rsidRPr="002657E7">
        <w:rPr>
          <w:rFonts w:ascii="Times New Roman" w:eastAsia="Times New Roman" w:hAnsi="Times New Roman" w:cs="Times New Roman"/>
          <w:sz w:val="28"/>
          <w:szCs w:val="28"/>
          <w:lang w:eastAsia="uk-UA"/>
        </w:rPr>
        <w:t>6.030201  Міжнародні відносини</w:t>
      </w:r>
    </w:p>
    <w:p w:rsidR="002657E7" w:rsidRPr="002657E7" w:rsidRDefault="002657E7" w:rsidP="002657E7">
      <w:pPr>
        <w:spacing w:after="120" w:line="240" w:lineRule="auto"/>
        <w:rPr>
          <w:rFonts w:ascii="Times New Roman" w:eastAsia="Times New Roman" w:hAnsi="Times New Roman" w:cs="Times New Roman"/>
          <w:sz w:val="28"/>
          <w:szCs w:val="28"/>
          <w:lang w:val="ru-RU" w:eastAsia="uk-UA"/>
        </w:rPr>
      </w:pPr>
      <w:r w:rsidRPr="002657E7">
        <w:rPr>
          <w:rFonts w:ascii="Times New Roman" w:eastAsia="Times New Roman" w:hAnsi="Times New Roman" w:cs="Times New Roman"/>
          <w:sz w:val="28"/>
          <w:szCs w:val="28"/>
          <w:vertAlign w:val="subscript"/>
          <w:lang w:eastAsia="uk-UA"/>
        </w:rPr>
        <w:t xml:space="preserve"> </w:t>
      </w:r>
      <w:r w:rsidRPr="002657E7">
        <w:rPr>
          <w:rFonts w:ascii="Times New Roman" w:eastAsia="Times New Roman" w:hAnsi="Times New Roman" w:cs="Times New Roman"/>
          <w:sz w:val="28"/>
          <w:szCs w:val="28"/>
          <w:lang w:eastAsia="uk-UA"/>
        </w:rPr>
        <w:t xml:space="preserve">                                        Сугак Ірина Валентинівна</w:t>
      </w:r>
    </w:p>
    <w:p w:rsidR="002657E7" w:rsidRPr="002657E7" w:rsidRDefault="002657E7" w:rsidP="002657E7">
      <w:pPr>
        <w:spacing w:after="0" w:line="240" w:lineRule="auto"/>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Керівник:  доктор політичних наук,  </w:t>
      </w:r>
    </w:p>
    <w:p w:rsidR="002657E7" w:rsidRPr="002657E7" w:rsidRDefault="002657E7" w:rsidP="002657E7">
      <w:pPr>
        <w:spacing w:after="0" w:line="240" w:lineRule="auto"/>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професор Брусиловська О. І.</w:t>
      </w:r>
    </w:p>
    <w:p w:rsidR="002657E7" w:rsidRPr="002657E7" w:rsidRDefault="002657E7" w:rsidP="002657E7">
      <w:pPr>
        <w:spacing w:after="0" w:line="240" w:lineRule="auto"/>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w:t>
      </w:r>
    </w:p>
    <w:p w:rsidR="002657E7" w:rsidRPr="002657E7" w:rsidRDefault="002657E7" w:rsidP="002657E7">
      <w:pPr>
        <w:tabs>
          <w:tab w:val="left" w:pos="2977"/>
        </w:tabs>
        <w:spacing w:after="0" w:line="240" w:lineRule="auto"/>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Рецензент: кандидат політичних наук,</w:t>
      </w:r>
    </w:p>
    <w:p w:rsidR="002657E7" w:rsidRPr="002657E7" w:rsidRDefault="002657E7" w:rsidP="002657E7">
      <w:pPr>
        <w:tabs>
          <w:tab w:val="left" w:pos="4253"/>
        </w:tabs>
        <w:spacing w:after="0" w:line="240" w:lineRule="auto"/>
        <w:rPr>
          <w:rFonts w:ascii="Times New Roman" w:eastAsia="Times New Roman" w:hAnsi="Times New Roman" w:cs="Times New Roman"/>
          <w:sz w:val="28"/>
          <w:szCs w:val="28"/>
          <w:lang w:val="ru-RU" w:eastAsia="uk-UA"/>
        </w:rPr>
      </w:pPr>
      <w:r w:rsidRPr="002657E7">
        <w:rPr>
          <w:rFonts w:ascii="Times New Roman" w:eastAsia="Times New Roman" w:hAnsi="Times New Roman" w:cs="Times New Roman"/>
          <w:sz w:val="28"/>
          <w:szCs w:val="28"/>
          <w:lang w:eastAsia="uk-UA"/>
        </w:rPr>
        <w:t xml:space="preserve">                                                           доцент Войтович </w:t>
      </w:r>
      <w:r w:rsidRPr="002657E7">
        <w:rPr>
          <w:rFonts w:ascii="Times New Roman" w:eastAsia="Times New Roman" w:hAnsi="Times New Roman" w:cs="Times New Roman"/>
          <w:sz w:val="28"/>
          <w:szCs w:val="28"/>
          <w:lang w:val="ru-RU" w:eastAsia="uk-UA"/>
        </w:rPr>
        <w:t>О</w:t>
      </w:r>
      <w:r w:rsidRPr="002657E7">
        <w:rPr>
          <w:rFonts w:ascii="Times New Roman" w:eastAsia="Times New Roman" w:hAnsi="Times New Roman" w:cs="Times New Roman"/>
          <w:sz w:val="28"/>
          <w:szCs w:val="28"/>
          <w:lang w:eastAsia="uk-UA"/>
        </w:rPr>
        <w:t xml:space="preserve">. І. </w:t>
      </w:r>
    </w:p>
    <w:p w:rsidR="002657E7" w:rsidRPr="002657E7" w:rsidRDefault="002657E7" w:rsidP="002657E7">
      <w:pPr>
        <w:spacing w:line="240" w:lineRule="auto"/>
        <w:ind w:left="3969"/>
        <w:rPr>
          <w:rFonts w:ascii="Times New Roman" w:eastAsia="Times New Roman" w:hAnsi="Times New Roman" w:cs="Times New Roman"/>
          <w:sz w:val="28"/>
          <w:szCs w:val="28"/>
          <w:lang w:eastAsia="uk-UA"/>
        </w:rPr>
      </w:pPr>
    </w:p>
    <w:tbl>
      <w:tblPr>
        <w:tblW w:w="4889" w:type="pct"/>
        <w:jc w:val="center"/>
        <w:tblLook w:val="00A0" w:firstRow="1" w:lastRow="0" w:firstColumn="1" w:lastColumn="0" w:noHBand="0" w:noVBand="0"/>
      </w:tblPr>
      <w:tblGrid>
        <w:gridCol w:w="4961"/>
        <w:gridCol w:w="4675"/>
      </w:tblGrid>
      <w:tr w:rsidR="002657E7" w:rsidRPr="002657E7" w:rsidTr="002A1FA7">
        <w:trPr>
          <w:trHeight w:val="3"/>
          <w:jc w:val="center"/>
        </w:trPr>
        <w:tc>
          <w:tcPr>
            <w:tcW w:w="4817" w:type="dxa"/>
            <w:hideMark/>
          </w:tcPr>
          <w:p w:rsidR="002657E7" w:rsidRPr="002657E7" w:rsidRDefault="002657E7" w:rsidP="002657E7">
            <w:pPr>
              <w:spacing w:after="100" w:line="240" w:lineRule="auto"/>
              <w:rPr>
                <w:rFonts w:ascii="Times New Roman" w:eastAsia="Times New Roman" w:hAnsi="Times New Roman" w:cs="Times New Roman"/>
                <w:sz w:val="28"/>
                <w:szCs w:val="28"/>
              </w:rPr>
            </w:pPr>
            <w:r w:rsidRPr="002657E7">
              <w:rPr>
                <w:rFonts w:ascii="Times New Roman" w:eastAsia="Times New Roman" w:hAnsi="Times New Roman" w:cs="Times New Roman"/>
                <w:sz w:val="28"/>
                <w:szCs w:val="28"/>
              </w:rPr>
              <w:t>Рекомендовано до захисту:</w:t>
            </w:r>
          </w:p>
          <w:p w:rsidR="002657E7" w:rsidRPr="002657E7" w:rsidRDefault="002657E7" w:rsidP="002657E7">
            <w:pPr>
              <w:spacing w:after="100" w:line="240" w:lineRule="auto"/>
              <w:rPr>
                <w:rFonts w:ascii="Times New Roman" w:eastAsia="Times New Roman" w:hAnsi="Times New Roman" w:cs="Times New Roman"/>
                <w:sz w:val="28"/>
                <w:szCs w:val="28"/>
              </w:rPr>
            </w:pPr>
            <w:r w:rsidRPr="002657E7">
              <w:rPr>
                <w:rFonts w:ascii="Times New Roman" w:eastAsia="Times New Roman" w:hAnsi="Times New Roman" w:cs="Times New Roman"/>
                <w:sz w:val="28"/>
                <w:szCs w:val="28"/>
              </w:rPr>
              <w:t>Протокол засідання кафедри</w:t>
            </w:r>
          </w:p>
          <w:p w:rsidR="002657E7" w:rsidRPr="002657E7" w:rsidRDefault="002657E7" w:rsidP="002657E7">
            <w:pPr>
              <w:spacing w:after="100" w:line="240" w:lineRule="auto"/>
              <w:rPr>
                <w:rFonts w:ascii="Times New Roman" w:eastAsia="Times New Roman" w:hAnsi="Times New Roman" w:cs="Times New Roman"/>
                <w:sz w:val="28"/>
                <w:szCs w:val="28"/>
              </w:rPr>
            </w:pPr>
            <w:r w:rsidRPr="002657E7">
              <w:rPr>
                <w:rFonts w:ascii="Times New Roman" w:eastAsia="Times New Roman" w:hAnsi="Times New Roman" w:cs="Times New Roman"/>
                <w:sz w:val="28"/>
                <w:szCs w:val="28"/>
              </w:rPr>
              <w:t xml:space="preserve">№ ___ від ___________ р. </w:t>
            </w:r>
          </w:p>
          <w:p w:rsidR="002657E7" w:rsidRPr="002657E7" w:rsidRDefault="002657E7" w:rsidP="002657E7">
            <w:pPr>
              <w:spacing w:after="100" w:line="240" w:lineRule="auto"/>
              <w:rPr>
                <w:rFonts w:ascii="Times New Roman" w:eastAsia="Times New Roman" w:hAnsi="Times New Roman" w:cs="Times New Roman"/>
                <w:sz w:val="28"/>
                <w:szCs w:val="28"/>
              </w:rPr>
            </w:pPr>
          </w:p>
          <w:p w:rsidR="002657E7" w:rsidRPr="002657E7" w:rsidRDefault="002657E7" w:rsidP="002657E7">
            <w:pPr>
              <w:spacing w:after="100" w:line="240" w:lineRule="auto"/>
              <w:rPr>
                <w:rFonts w:ascii="Times New Roman" w:eastAsia="Times New Roman" w:hAnsi="Times New Roman" w:cs="Times New Roman"/>
                <w:sz w:val="28"/>
                <w:szCs w:val="28"/>
              </w:rPr>
            </w:pPr>
            <w:r w:rsidRPr="002657E7">
              <w:rPr>
                <w:rFonts w:ascii="Times New Roman" w:eastAsia="Times New Roman" w:hAnsi="Times New Roman" w:cs="Times New Roman"/>
                <w:sz w:val="28"/>
                <w:szCs w:val="28"/>
              </w:rPr>
              <w:t>Завідуюча кафедри</w:t>
            </w:r>
          </w:p>
          <w:p w:rsidR="002657E7" w:rsidRPr="002657E7" w:rsidRDefault="002657E7" w:rsidP="002657E7">
            <w:pPr>
              <w:spacing w:after="100" w:line="240" w:lineRule="auto"/>
              <w:rPr>
                <w:rFonts w:ascii="Times New Roman" w:eastAsia="Times New Roman" w:hAnsi="Times New Roman" w:cs="Times New Roman"/>
                <w:sz w:val="28"/>
                <w:szCs w:val="28"/>
              </w:rPr>
            </w:pPr>
            <w:r w:rsidRPr="002657E7">
              <w:rPr>
                <w:rFonts w:ascii="Times New Roman" w:eastAsia="Times New Roman" w:hAnsi="Times New Roman" w:cs="Times New Roman"/>
                <w:sz w:val="28"/>
                <w:szCs w:val="28"/>
                <w:u w:val="single"/>
              </w:rPr>
              <w:tab/>
            </w:r>
            <w:r w:rsidRPr="002657E7">
              <w:rPr>
                <w:rFonts w:ascii="Times New Roman" w:eastAsia="Times New Roman" w:hAnsi="Times New Roman" w:cs="Times New Roman"/>
                <w:sz w:val="28"/>
                <w:szCs w:val="28"/>
                <w:u w:val="single"/>
              </w:rPr>
              <w:softHyphen/>
            </w:r>
            <w:r w:rsidRPr="002657E7">
              <w:rPr>
                <w:rFonts w:ascii="Times New Roman" w:eastAsia="Times New Roman" w:hAnsi="Times New Roman" w:cs="Times New Roman"/>
                <w:sz w:val="28"/>
                <w:szCs w:val="28"/>
                <w:u w:val="single"/>
              </w:rPr>
              <w:softHyphen/>
            </w:r>
            <w:r w:rsidRPr="002657E7">
              <w:rPr>
                <w:rFonts w:ascii="Times New Roman" w:eastAsia="Times New Roman" w:hAnsi="Times New Roman" w:cs="Times New Roman"/>
                <w:sz w:val="28"/>
                <w:szCs w:val="28"/>
                <w:u w:val="single"/>
              </w:rPr>
              <w:softHyphen/>
            </w:r>
            <w:r w:rsidRPr="002657E7">
              <w:rPr>
                <w:rFonts w:ascii="Times New Roman" w:eastAsia="Times New Roman" w:hAnsi="Times New Roman" w:cs="Times New Roman"/>
                <w:sz w:val="28"/>
                <w:szCs w:val="28"/>
                <w:u w:val="single"/>
              </w:rPr>
              <w:softHyphen/>
              <w:t xml:space="preserve">             </w:t>
            </w:r>
            <w:r w:rsidRPr="002657E7">
              <w:rPr>
                <w:rFonts w:ascii="Times New Roman" w:eastAsia="Times New Roman" w:hAnsi="Times New Roman" w:cs="Times New Roman"/>
                <w:sz w:val="28"/>
                <w:szCs w:val="28"/>
              </w:rPr>
              <w:t xml:space="preserve">   Брусиловська О.І. </w:t>
            </w:r>
          </w:p>
          <w:p w:rsidR="002657E7" w:rsidRPr="002657E7" w:rsidRDefault="002657E7" w:rsidP="002657E7">
            <w:pPr>
              <w:spacing w:after="100"/>
              <w:rPr>
                <w:rFonts w:ascii="Times New Roman" w:eastAsia="Times New Roman" w:hAnsi="Times New Roman" w:cs="Times New Roman"/>
              </w:rPr>
            </w:pPr>
            <w:r w:rsidRPr="002657E7">
              <w:rPr>
                <w:rFonts w:ascii="Times New Roman" w:eastAsia="Times New Roman" w:hAnsi="Times New Roman" w:cs="Times New Roman"/>
              </w:rPr>
              <w:t>(підпис)</w:t>
            </w:r>
          </w:p>
        </w:tc>
        <w:tc>
          <w:tcPr>
            <w:tcW w:w="4540" w:type="dxa"/>
            <w:hideMark/>
          </w:tcPr>
          <w:p w:rsidR="002657E7" w:rsidRPr="002657E7" w:rsidRDefault="002657E7" w:rsidP="002657E7">
            <w:pPr>
              <w:tabs>
                <w:tab w:val="right" w:pos="4462"/>
              </w:tabs>
              <w:spacing w:after="100" w:line="240" w:lineRule="auto"/>
              <w:rPr>
                <w:rFonts w:ascii="Times New Roman" w:eastAsia="Times New Roman" w:hAnsi="Times New Roman" w:cs="Times New Roman"/>
                <w:sz w:val="28"/>
                <w:szCs w:val="28"/>
              </w:rPr>
            </w:pPr>
            <w:r w:rsidRPr="002657E7">
              <w:rPr>
                <w:rFonts w:ascii="Times New Roman" w:eastAsia="Times New Roman" w:hAnsi="Times New Roman" w:cs="Times New Roman"/>
                <w:sz w:val="28"/>
                <w:szCs w:val="28"/>
              </w:rPr>
              <w:t>Захищено на засіданні ЕК №_____</w:t>
            </w:r>
          </w:p>
          <w:p w:rsidR="002657E7" w:rsidRPr="002657E7" w:rsidRDefault="002657E7" w:rsidP="002657E7">
            <w:pPr>
              <w:tabs>
                <w:tab w:val="right" w:pos="4462"/>
              </w:tabs>
              <w:spacing w:after="100" w:line="240" w:lineRule="auto"/>
              <w:rPr>
                <w:rFonts w:ascii="Times New Roman" w:eastAsia="Times New Roman" w:hAnsi="Times New Roman" w:cs="Times New Roman"/>
                <w:sz w:val="28"/>
                <w:szCs w:val="28"/>
              </w:rPr>
            </w:pPr>
            <w:r w:rsidRPr="002657E7">
              <w:rPr>
                <w:rFonts w:ascii="Times New Roman" w:eastAsia="Times New Roman" w:hAnsi="Times New Roman" w:cs="Times New Roman"/>
                <w:sz w:val="28"/>
                <w:szCs w:val="28"/>
              </w:rPr>
              <w:t>протокол № ___ від ____________р.</w:t>
            </w:r>
            <w:r w:rsidRPr="002657E7">
              <w:rPr>
                <w:rFonts w:ascii="Times New Roman" w:eastAsia="Times New Roman" w:hAnsi="Times New Roman" w:cs="Times New Roman"/>
                <w:sz w:val="28"/>
                <w:szCs w:val="28"/>
              </w:rPr>
              <w:tab/>
            </w:r>
          </w:p>
          <w:p w:rsidR="002657E7" w:rsidRPr="002657E7" w:rsidRDefault="002657E7" w:rsidP="002657E7">
            <w:pPr>
              <w:tabs>
                <w:tab w:val="right" w:pos="4462"/>
              </w:tabs>
              <w:spacing w:after="100" w:line="240" w:lineRule="auto"/>
              <w:rPr>
                <w:rFonts w:ascii="Times New Roman" w:eastAsia="Times New Roman" w:hAnsi="Times New Roman" w:cs="Times New Roman"/>
                <w:sz w:val="28"/>
                <w:szCs w:val="28"/>
              </w:rPr>
            </w:pPr>
            <w:r w:rsidRPr="002657E7">
              <w:rPr>
                <w:rFonts w:ascii="Times New Roman" w:eastAsia="Times New Roman" w:hAnsi="Times New Roman" w:cs="Times New Roman"/>
                <w:sz w:val="28"/>
                <w:szCs w:val="28"/>
              </w:rPr>
              <w:t>Оцінка______________/___</w:t>
            </w:r>
            <w:r w:rsidRPr="002657E7">
              <w:rPr>
                <w:rFonts w:ascii="Times New Roman" w:eastAsia="Times New Roman" w:hAnsi="Times New Roman" w:cs="Times New Roman"/>
                <w:sz w:val="28"/>
                <w:szCs w:val="28"/>
              </w:rPr>
              <w:tab/>
              <w:t>___/____</w:t>
            </w:r>
          </w:p>
          <w:p w:rsidR="002657E7" w:rsidRPr="002657E7" w:rsidRDefault="002657E7" w:rsidP="002657E7">
            <w:pPr>
              <w:tabs>
                <w:tab w:val="right" w:pos="4462"/>
              </w:tabs>
              <w:spacing w:after="100" w:line="240" w:lineRule="auto"/>
              <w:rPr>
                <w:rFonts w:ascii="Times New Roman" w:eastAsia="Times New Roman" w:hAnsi="Times New Roman" w:cs="Times New Roman"/>
                <w:sz w:val="20"/>
                <w:szCs w:val="20"/>
              </w:rPr>
            </w:pPr>
            <w:r w:rsidRPr="002657E7">
              <w:rPr>
                <w:rFonts w:ascii="Times New Roman" w:eastAsia="Times New Roman" w:hAnsi="Times New Roman" w:cs="Times New Roman"/>
                <w:sz w:val="20"/>
                <w:szCs w:val="20"/>
              </w:rPr>
              <w:t>(за національною шкалою, шкалою ЕСТ</w:t>
            </w:r>
            <w:r w:rsidRPr="002657E7">
              <w:rPr>
                <w:rFonts w:ascii="Times New Roman" w:eastAsia="Times New Roman" w:hAnsi="Times New Roman" w:cs="Times New Roman"/>
                <w:sz w:val="20"/>
                <w:szCs w:val="20"/>
                <w:lang w:val="en-US"/>
              </w:rPr>
              <w:t>S</w:t>
            </w:r>
            <w:r w:rsidRPr="002657E7">
              <w:rPr>
                <w:rFonts w:ascii="Times New Roman" w:eastAsia="Times New Roman" w:hAnsi="Times New Roman" w:cs="Times New Roman"/>
                <w:sz w:val="20"/>
                <w:szCs w:val="20"/>
              </w:rPr>
              <w:t>,  бали)</w:t>
            </w:r>
          </w:p>
          <w:p w:rsidR="002657E7" w:rsidRPr="002657E7" w:rsidRDefault="002657E7" w:rsidP="002657E7">
            <w:pPr>
              <w:tabs>
                <w:tab w:val="right" w:pos="4462"/>
              </w:tabs>
              <w:spacing w:after="100" w:line="240" w:lineRule="auto"/>
              <w:rPr>
                <w:rFonts w:ascii="Times New Roman" w:eastAsia="Times New Roman" w:hAnsi="Times New Roman" w:cs="Times New Roman"/>
                <w:sz w:val="20"/>
                <w:szCs w:val="20"/>
              </w:rPr>
            </w:pPr>
            <w:r w:rsidRPr="002657E7">
              <w:rPr>
                <w:rFonts w:ascii="Times New Roman" w:eastAsia="Times New Roman" w:hAnsi="Times New Roman" w:cs="Times New Roman"/>
                <w:sz w:val="28"/>
                <w:szCs w:val="28"/>
              </w:rPr>
              <w:t>Голова ЕК</w:t>
            </w:r>
          </w:p>
          <w:p w:rsidR="002657E7" w:rsidRPr="002657E7" w:rsidRDefault="002657E7" w:rsidP="002657E7">
            <w:pPr>
              <w:tabs>
                <w:tab w:val="right" w:pos="4462"/>
              </w:tabs>
              <w:spacing w:before="120" w:after="120" w:line="240" w:lineRule="auto"/>
              <w:rPr>
                <w:rFonts w:ascii="Times New Roman" w:eastAsia="Times New Roman" w:hAnsi="Times New Roman" w:cs="Times New Roman"/>
                <w:sz w:val="20"/>
                <w:szCs w:val="20"/>
              </w:rPr>
            </w:pPr>
            <w:r w:rsidRPr="002657E7">
              <w:rPr>
                <w:rFonts w:ascii="Times New Roman" w:eastAsia="Times New Roman" w:hAnsi="Times New Roman" w:cs="Times New Roman"/>
                <w:sz w:val="28"/>
                <w:szCs w:val="28"/>
                <w:u w:val="single"/>
              </w:rPr>
              <w:tab/>
            </w:r>
            <w:r w:rsidRPr="002657E7">
              <w:rPr>
                <w:rFonts w:ascii="Times New Roman" w:eastAsia="Times New Roman" w:hAnsi="Times New Roman" w:cs="Times New Roman"/>
                <w:sz w:val="28"/>
                <w:szCs w:val="28"/>
              </w:rPr>
              <w:t xml:space="preserve">               Глєбов В.В.</w:t>
            </w:r>
          </w:p>
          <w:p w:rsidR="002657E7" w:rsidRPr="002657E7" w:rsidRDefault="002657E7" w:rsidP="002657E7">
            <w:pPr>
              <w:tabs>
                <w:tab w:val="left" w:pos="1446"/>
                <w:tab w:val="right" w:pos="4462"/>
              </w:tabs>
              <w:spacing w:before="120" w:after="120" w:line="240" w:lineRule="auto"/>
              <w:rPr>
                <w:rFonts w:ascii="Times New Roman" w:eastAsia="Times New Roman" w:hAnsi="Times New Roman" w:cs="Times New Roman"/>
                <w:sz w:val="20"/>
                <w:szCs w:val="20"/>
              </w:rPr>
            </w:pPr>
            <w:r w:rsidRPr="002657E7">
              <w:rPr>
                <w:rFonts w:ascii="Times New Roman" w:eastAsia="Times New Roman" w:hAnsi="Times New Roman" w:cs="Times New Roman"/>
                <w:sz w:val="20"/>
                <w:szCs w:val="20"/>
              </w:rPr>
              <w:t>(підпис)</w:t>
            </w:r>
          </w:p>
        </w:tc>
      </w:tr>
      <w:tr w:rsidR="002657E7" w:rsidRPr="002657E7" w:rsidTr="002A1FA7">
        <w:trPr>
          <w:trHeight w:val="1"/>
          <w:jc w:val="center"/>
        </w:trPr>
        <w:tc>
          <w:tcPr>
            <w:tcW w:w="4817" w:type="dxa"/>
          </w:tcPr>
          <w:p w:rsidR="002657E7" w:rsidRPr="002657E7" w:rsidRDefault="002657E7" w:rsidP="002657E7">
            <w:pPr>
              <w:spacing w:line="240" w:lineRule="auto"/>
              <w:rPr>
                <w:rFonts w:ascii="Times New Roman" w:eastAsia="Times New Roman" w:hAnsi="Times New Roman" w:cs="Times New Roman"/>
                <w:sz w:val="28"/>
                <w:szCs w:val="28"/>
              </w:rPr>
            </w:pPr>
          </w:p>
        </w:tc>
        <w:tc>
          <w:tcPr>
            <w:tcW w:w="4540" w:type="dxa"/>
          </w:tcPr>
          <w:p w:rsidR="002657E7" w:rsidRPr="002657E7" w:rsidRDefault="002657E7" w:rsidP="002657E7">
            <w:pPr>
              <w:spacing w:line="240" w:lineRule="auto"/>
              <w:rPr>
                <w:rFonts w:ascii="Times New Roman" w:eastAsia="Times New Roman" w:hAnsi="Times New Roman" w:cs="Times New Roman"/>
                <w:sz w:val="28"/>
                <w:szCs w:val="28"/>
              </w:rPr>
            </w:pPr>
          </w:p>
        </w:tc>
      </w:tr>
    </w:tbl>
    <w:p w:rsidR="002657E7" w:rsidRPr="002657E7" w:rsidRDefault="002657E7" w:rsidP="002657E7">
      <w:pPr>
        <w:jc w:val="center"/>
        <w:rPr>
          <w:rFonts w:ascii="Times New Roman" w:eastAsia="Times New Roman" w:hAnsi="Times New Roman" w:cs="Times New Roman"/>
          <w:b/>
          <w:sz w:val="28"/>
          <w:szCs w:val="28"/>
          <w:lang w:eastAsia="uk-UA"/>
        </w:rPr>
      </w:pPr>
      <w:r w:rsidRPr="002657E7">
        <w:rPr>
          <w:rFonts w:ascii="Times New Roman" w:eastAsia="Times New Roman" w:hAnsi="Times New Roman" w:cs="Times New Roman"/>
          <w:b/>
          <w:sz w:val="28"/>
          <w:szCs w:val="28"/>
          <w:lang w:eastAsia="uk-UA"/>
        </w:rPr>
        <w:t>Одеса - 2017</w:t>
      </w:r>
    </w:p>
    <w:p w:rsidR="002657E7" w:rsidRPr="002657E7" w:rsidRDefault="002657E7" w:rsidP="002657E7">
      <w:pPr>
        <w:tabs>
          <w:tab w:val="left" w:pos="4111"/>
          <w:tab w:val="left" w:pos="4820"/>
        </w:tabs>
        <w:spacing w:after="0" w:line="360" w:lineRule="auto"/>
        <w:ind w:firstLine="113"/>
        <w:jc w:val="center"/>
        <w:rPr>
          <w:rFonts w:ascii="Times New Roman" w:eastAsia="Times New Roman" w:hAnsi="Times New Roman" w:cs="Times New Roman"/>
          <w:b/>
          <w:sz w:val="28"/>
          <w:szCs w:val="28"/>
          <w:lang w:val="ru-RU" w:eastAsia="uk-UA"/>
        </w:rPr>
      </w:pPr>
    </w:p>
    <w:p w:rsidR="002657E7" w:rsidRDefault="002657E7" w:rsidP="002657E7">
      <w:pPr>
        <w:tabs>
          <w:tab w:val="left" w:pos="4111"/>
          <w:tab w:val="left" w:pos="4820"/>
        </w:tabs>
        <w:spacing w:after="0" w:line="360" w:lineRule="auto"/>
        <w:ind w:firstLine="113"/>
        <w:jc w:val="center"/>
        <w:rPr>
          <w:rFonts w:ascii="Times New Roman" w:eastAsia="Times New Roman" w:hAnsi="Times New Roman" w:cs="Times New Roman"/>
          <w:b/>
          <w:sz w:val="28"/>
          <w:szCs w:val="28"/>
          <w:lang w:val="ru-RU" w:eastAsia="uk-UA"/>
        </w:rPr>
      </w:pPr>
    </w:p>
    <w:p w:rsidR="002657E7" w:rsidRDefault="002657E7" w:rsidP="002657E7">
      <w:pPr>
        <w:tabs>
          <w:tab w:val="left" w:pos="4111"/>
          <w:tab w:val="left" w:pos="4820"/>
        </w:tabs>
        <w:spacing w:after="0" w:line="360" w:lineRule="auto"/>
        <w:ind w:firstLine="113"/>
        <w:jc w:val="center"/>
        <w:rPr>
          <w:rFonts w:ascii="Times New Roman" w:eastAsia="Times New Roman" w:hAnsi="Times New Roman" w:cs="Times New Roman"/>
          <w:b/>
          <w:sz w:val="28"/>
          <w:szCs w:val="28"/>
          <w:lang w:val="ru-RU" w:eastAsia="uk-UA"/>
        </w:rPr>
      </w:pPr>
    </w:p>
    <w:p w:rsidR="002657E7" w:rsidRDefault="002657E7" w:rsidP="002657E7">
      <w:pPr>
        <w:tabs>
          <w:tab w:val="left" w:pos="4111"/>
          <w:tab w:val="left" w:pos="4820"/>
        </w:tabs>
        <w:spacing w:after="0" w:line="360" w:lineRule="auto"/>
        <w:ind w:firstLine="113"/>
        <w:jc w:val="center"/>
        <w:rPr>
          <w:rFonts w:ascii="Times New Roman" w:eastAsia="Times New Roman" w:hAnsi="Times New Roman" w:cs="Times New Roman"/>
          <w:b/>
          <w:sz w:val="28"/>
          <w:szCs w:val="28"/>
          <w:lang w:val="ru-RU" w:eastAsia="uk-UA"/>
        </w:rPr>
      </w:pPr>
    </w:p>
    <w:p w:rsidR="002657E7" w:rsidRPr="002657E7" w:rsidRDefault="002657E7" w:rsidP="002657E7">
      <w:pPr>
        <w:tabs>
          <w:tab w:val="left" w:pos="4111"/>
          <w:tab w:val="left" w:pos="4820"/>
        </w:tabs>
        <w:spacing w:after="0" w:line="360" w:lineRule="auto"/>
        <w:ind w:firstLine="113"/>
        <w:jc w:val="center"/>
        <w:rPr>
          <w:rFonts w:ascii="Times New Roman" w:eastAsia="Times New Roman" w:hAnsi="Times New Roman" w:cs="Times New Roman"/>
          <w:b/>
          <w:sz w:val="28"/>
          <w:szCs w:val="28"/>
          <w:lang w:eastAsia="uk-UA"/>
        </w:rPr>
      </w:pPr>
      <w:r w:rsidRPr="002657E7">
        <w:rPr>
          <w:rFonts w:ascii="Times New Roman" w:eastAsia="Times New Roman" w:hAnsi="Times New Roman" w:cs="Times New Roman"/>
          <w:b/>
          <w:sz w:val="28"/>
          <w:szCs w:val="28"/>
          <w:lang w:eastAsia="uk-UA"/>
        </w:rPr>
        <w:lastRenderedPageBreak/>
        <w:t>Зміст</w:t>
      </w:r>
    </w:p>
    <w:p w:rsidR="002657E7" w:rsidRPr="002657E7" w:rsidRDefault="002657E7" w:rsidP="002657E7">
      <w:pPr>
        <w:tabs>
          <w:tab w:val="left" w:pos="8789"/>
        </w:tabs>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w:t>
      </w:r>
      <w:r w:rsidRPr="002657E7">
        <w:rPr>
          <w:rFonts w:ascii="Times New Roman" w:eastAsia="Times New Roman" w:hAnsi="Times New Roman" w:cs="Times New Roman"/>
          <w:b/>
          <w:sz w:val="28"/>
          <w:szCs w:val="28"/>
          <w:lang w:eastAsia="uk-UA"/>
        </w:rPr>
        <w:t>Вступ</w:t>
      </w:r>
      <w:r w:rsidRPr="002657E7">
        <w:rPr>
          <w:rFonts w:ascii="Times New Roman" w:eastAsia="Times New Roman" w:hAnsi="Times New Roman" w:cs="Times New Roman"/>
          <w:sz w:val="28"/>
          <w:szCs w:val="28"/>
          <w:lang w:eastAsia="uk-UA"/>
        </w:rPr>
        <w:t>…………………………………………………………………………....3</w:t>
      </w:r>
    </w:p>
    <w:p w:rsidR="002657E7" w:rsidRPr="002657E7" w:rsidRDefault="002657E7" w:rsidP="002657E7">
      <w:pPr>
        <w:spacing w:after="0" w:line="360" w:lineRule="auto"/>
        <w:jc w:val="both"/>
        <w:rPr>
          <w:rFonts w:ascii="Times New Roman" w:eastAsia="Times New Roman" w:hAnsi="Times New Roman" w:cs="Times New Roman"/>
          <w:b/>
          <w:sz w:val="28"/>
          <w:szCs w:val="28"/>
          <w:lang w:eastAsia="uk-UA"/>
        </w:rPr>
      </w:pPr>
      <w:r w:rsidRPr="002657E7">
        <w:rPr>
          <w:rFonts w:ascii="Times New Roman" w:eastAsia="Times New Roman" w:hAnsi="Times New Roman" w:cs="Times New Roman"/>
          <w:b/>
          <w:sz w:val="28"/>
          <w:szCs w:val="28"/>
          <w:lang w:eastAsia="uk-UA"/>
        </w:rPr>
        <w:t>Розділ 1</w:t>
      </w:r>
      <w:r w:rsidRPr="002657E7">
        <w:rPr>
          <w:rFonts w:ascii="Times New Roman" w:eastAsia="Times New Roman" w:hAnsi="Times New Roman" w:cs="Times New Roman"/>
          <w:sz w:val="28"/>
          <w:szCs w:val="28"/>
          <w:lang w:eastAsia="uk-UA"/>
        </w:rPr>
        <w:t>. Цілі та інструменти російської політики</w:t>
      </w:r>
      <w:r w:rsidRPr="002657E7">
        <w:rPr>
          <w:rFonts w:ascii="Times New Roman" w:eastAsia="Times New Roman" w:hAnsi="Times New Roman" w:cs="Times New Roman"/>
          <w:b/>
          <w:sz w:val="28"/>
          <w:szCs w:val="28"/>
          <w:lang w:eastAsia="uk-UA"/>
        </w:rPr>
        <w:t>…………………………..</w:t>
      </w:r>
      <w:r w:rsidRPr="002657E7">
        <w:rPr>
          <w:rFonts w:ascii="Times New Roman" w:eastAsia="Times New Roman" w:hAnsi="Times New Roman" w:cs="Times New Roman"/>
          <w:sz w:val="28"/>
          <w:szCs w:val="28"/>
          <w:lang w:eastAsia="uk-UA"/>
        </w:rPr>
        <w:t>9</w:t>
      </w:r>
    </w:p>
    <w:p w:rsidR="002657E7" w:rsidRPr="002657E7" w:rsidRDefault="002657E7" w:rsidP="002657E7">
      <w:pPr>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b/>
          <w:sz w:val="28"/>
          <w:szCs w:val="28"/>
          <w:lang w:eastAsia="uk-UA"/>
        </w:rPr>
        <w:t>Розділ 2</w:t>
      </w:r>
      <w:r w:rsidRPr="002657E7">
        <w:rPr>
          <w:rFonts w:ascii="Times New Roman" w:eastAsia="Times New Roman" w:hAnsi="Times New Roman" w:cs="Times New Roman"/>
          <w:sz w:val="28"/>
          <w:szCs w:val="28"/>
          <w:lang w:eastAsia="uk-UA"/>
        </w:rPr>
        <w:t>. Регіональні організації в політиці РФ………………………..…...30</w:t>
      </w:r>
    </w:p>
    <w:p w:rsidR="002657E7" w:rsidRPr="002657E7" w:rsidRDefault="002657E7" w:rsidP="002657E7">
      <w:pPr>
        <w:tabs>
          <w:tab w:val="left" w:pos="8789"/>
        </w:tabs>
        <w:spacing w:after="0" w:line="360" w:lineRule="auto"/>
        <w:jc w:val="both"/>
        <w:rPr>
          <w:rFonts w:ascii="Times New Roman" w:eastAsia="Times New Roman" w:hAnsi="Times New Roman" w:cs="Times New Roman"/>
          <w:b/>
          <w:sz w:val="28"/>
          <w:szCs w:val="28"/>
          <w:lang w:eastAsia="uk-UA"/>
        </w:rPr>
      </w:pPr>
      <w:r w:rsidRPr="002657E7">
        <w:rPr>
          <w:rFonts w:ascii="Times New Roman" w:eastAsia="Times New Roman" w:hAnsi="Times New Roman" w:cs="Times New Roman"/>
          <w:b/>
          <w:sz w:val="28"/>
          <w:szCs w:val="28"/>
          <w:lang w:eastAsia="uk-UA"/>
        </w:rPr>
        <w:t>Розділ 3.</w:t>
      </w:r>
      <w:r w:rsidRPr="002657E7">
        <w:rPr>
          <w:rFonts w:ascii="Times New Roman" w:eastAsia="Times New Roman" w:hAnsi="Times New Roman" w:cs="Times New Roman"/>
          <w:sz w:val="28"/>
          <w:szCs w:val="28"/>
          <w:lang w:eastAsia="uk-UA"/>
        </w:rPr>
        <w:t xml:space="preserve"> Локальні конфлікти на пострадянському просторі: роль Росії..</w:t>
      </w:r>
      <w:r w:rsidRPr="002657E7">
        <w:rPr>
          <w:rFonts w:ascii="Times New Roman" w:eastAsia="Times New Roman" w:hAnsi="Times New Roman" w:cs="Times New Roman"/>
          <w:sz w:val="28"/>
          <w:szCs w:val="28"/>
          <w:lang w:val="ru-RU" w:eastAsia="uk-UA"/>
        </w:rPr>
        <w:t>..50</w:t>
      </w:r>
    </w:p>
    <w:p w:rsidR="002657E7" w:rsidRPr="002657E7" w:rsidRDefault="002657E7" w:rsidP="002657E7">
      <w:pPr>
        <w:tabs>
          <w:tab w:val="left" w:pos="142"/>
          <w:tab w:val="left" w:pos="4111"/>
          <w:tab w:val="left" w:pos="4820"/>
          <w:tab w:val="left" w:pos="8789"/>
        </w:tabs>
        <w:spacing w:after="0" w:line="360" w:lineRule="auto"/>
        <w:ind w:left="142" w:hanging="142"/>
        <w:jc w:val="both"/>
        <w:rPr>
          <w:rFonts w:ascii="Times New Roman" w:eastAsia="Times New Roman" w:hAnsi="Times New Roman" w:cs="Times New Roman"/>
          <w:sz w:val="28"/>
          <w:szCs w:val="28"/>
          <w:lang w:val="ru-RU" w:eastAsia="uk-UA"/>
        </w:rPr>
      </w:pPr>
      <w:r w:rsidRPr="002657E7">
        <w:rPr>
          <w:rFonts w:ascii="Times New Roman" w:eastAsia="Times New Roman" w:hAnsi="Times New Roman" w:cs="Times New Roman"/>
          <w:b/>
          <w:sz w:val="28"/>
          <w:szCs w:val="28"/>
          <w:lang w:val="ru-RU" w:eastAsia="uk-UA"/>
        </w:rPr>
        <w:t xml:space="preserve"> </w:t>
      </w:r>
      <w:r w:rsidRPr="002657E7">
        <w:rPr>
          <w:rFonts w:ascii="Times New Roman" w:eastAsia="Times New Roman" w:hAnsi="Times New Roman" w:cs="Times New Roman"/>
          <w:b/>
          <w:sz w:val="28"/>
          <w:szCs w:val="28"/>
          <w:lang w:eastAsia="uk-UA"/>
        </w:rPr>
        <w:t>Висновки</w:t>
      </w:r>
      <w:r w:rsidRPr="002657E7">
        <w:rPr>
          <w:rFonts w:ascii="Times New Roman" w:eastAsia="Times New Roman" w:hAnsi="Times New Roman" w:cs="Times New Roman"/>
          <w:sz w:val="28"/>
          <w:szCs w:val="28"/>
          <w:lang w:val="ru-RU" w:eastAsia="uk-UA"/>
        </w:rPr>
        <w:t>…………………………………………………………………..…71</w:t>
      </w:r>
    </w:p>
    <w:p w:rsidR="002657E7" w:rsidRPr="002657E7" w:rsidRDefault="002657E7" w:rsidP="002657E7">
      <w:pPr>
        <w:tabs>
          <w:tab w:val="left" w:pos="8789"/>
        </w:tabs>
        <w:spacing w:after="0" w:line="360" w:lineRule="auto"/>
        <w:ind w:hanging="142"/>
        <w:jc w:val="both"/>
        <w:rPr>
          <w:rFonts w:ascii="Times New Roman" w:eastAsia="Times New Roman" w:hAnsi="Times New Roman" w:cs="Times New Roman"/>
          <w:sz w:val="28"/>
          <w:szCs w:val="28"/>
          <w:lang w:val="ru-RU" w:eastAsia="uk-UA"/>
        </w:rPr>
      </w:pPr>
      <w:r w:rsidRPr="002657E7">
        <w:rPr>
          <w:rFonts w:ascii="Times New Roman" w:eastAsia="Times New Roman" w:hAnsi="Times New Roman" w:cs="Times New Roman"/>
          <w:sz w:val="28"/>
          <w:szCs w:val="28"/>
          <w:lang w:val="ru-RU" w:eastAsia="uk-UA"/>
        </w:rPr>
        <w:t xml:space="preserve">  </w:t>
      </w:r>
      <w:r w:rsidRPr="002657E7">
        <w:rPr>
          <w:rFonts w:ascii="Times New Roman" w:eastAsia="Times New Roman" w:hAnsi="Times New Roman" w:cs="Times New Roman"/>
          <w:b/>
          <w:sz w:val="28"/>
          <w:szCs w:val="28"/>
          <w:lang w:eastAsia="uk-UA"/>
        </w:rPr>
        <w:t>Список використаних джерел</w:t>
      </w:r>
      <w:r w:rsidRPr="002657E7">
        <w:rPr>
          <w:rFonts w:ascii="Times New Roman" w:eastAsia="Times New Roman" w:hAnsi="Times New Roman" w:cs="Times New Roman"/>
          <w:sz w:val="28"/>
          <w:szCs w:val="28"/>
          <w:lang w:val="ru-RU" w:eastAsia="uk-UA"/>
        </w:rPr>
        <w:t>…</w:t>
      </w:r>
      <w:r w:rsidRPr="002657E7">
        <w:rPr>
          <w:rFonts w:ascii="Times New Roman" w:eastAsia="Times New Roman" w:hAnsi="Times New Roman" w:cs="Times New Roman"/>
          <w:sz w:val="28"/>
          <w:szCs w:val="28"/>
          <w:lang w:eastAsia="uk-UA"/>
        </w:rPr>
        <w:t>….……………………</w:t>
      </w:r>
      <w:r w:rsidRPr="002657E7">
        <w:rPr>
          <w:rFonts w:ascii="Times New Roman" w:eastAsia="Times New Roman" w:hAnsi="Times New Roman" w:cs="Times New Roman"/>
          <w:sz w:val="28"/>
          <w:szCs w:val="28"/>
          <w:lang w:val="ru-RU" w:eastAsia="uk-UA"/>
        </w:rPr>
        <w:t>.</w:t>
      </w:r>
      <w:r w:rsidRPr="002657E7">
        <w:rPr>
          <w:rFonts w:ascii="Times New Roman" w:eastAsia="Times New Roman" w:hAnsi="Times New Roman" w:cs="Times New Roman"/>
          <w:sz w:val="28"/>
          <w:szCs w:val="28"/>
          <w:lang w:eastAsia="uk-UA"/>
        </w:rPr>
        <w:t>………………....</w:t>
      </w:r>
      <w:r w:rsidRPr="002657E7">
        <w:rPr>
          <w:rFonts w:ascii="Times New Roman" w:eastAsia="Times New Roman" w:hAnsi="Times New Roman" w:cs="Times New Roman"/>
          <w:sz w:val="28"/>
          <w:szCs w:val="28"/>
          <w:lang w:val="ru-RU" w:eastAsia="uk-UA"/>
        </w:rPr>
        <w:t>.76</w:t>
      </w:r>
    </w:p>
    <w:p w:rsidR="002657E7" w:rsidRPr="002657E7" w:rsidRDefault="002657E7" w:rsidP="002657E7">
      <w:pPr>
        <w:spacing w:after="0" w:line="360" w:lineRule="auto"/>
        <w:jc w:val="both"/>
        <w:rPr>
          <w:rFonts w:ascii="Times New Roman" w:eastAsia="Times New Roman" w:hAnsi="Times New Roman" w:cs="Times New Roman"/>
          <w:b/>
          <w:sz w:val="28"/>
          <w:szCs w:val="28"/>
          <w:lang w:val="ru-RU" w:eastAsia="uk-UA"/>
        </w:rPr>
      </w:pPr>
    </w:p>
    <w:p w:rsidR="002657E7" w:rsidRPr="002657E7" w:rsidRDefault="002657E7" w:rsidP="002657E7">
      <w:pPr>
        <w:spacing w:after="0" w:line="360" w:lineRule="auto"/>
        <w:jc w:val="both"/>
        <w:rPr>
          <w:rFonts w:ascii="Times New Roman" w:eastAsia="Times New Roman" w:hAnsi="Times New Roman" w:cs="Times New Roman"/>
          <w:b/>
          <w:sz w:val="28"/>
          <w:szCs w:val="28"/>
          <w:lang w:val="ru-RU" w:eastAsia="uk-UA"/>
        </w:rPr>
      </w:pPr>
    </w:p>
    <w:p w:rsidR="002657E7" w:rsidRPr="002657E7" w:rsidRDefault="002657E7" w:rsidP="002657E7">
      <w:pPr>
        <w:spacing w:after="0" w:line="360" w:lineRule="auto"/>
        <w:jc w:val="both"/>
        <w:rPr>
          <w:rFonts w:ascii="Times New Roman" w:eastAsia="Times New Roman" w:hAnsi="Times New Roman" w:cs="Times New Roman"/>
          <w:b/>
          <w:sz w:val="28"/>
          <w:szCs w:val="28"/>
          <w:lang w:val="ru-RU" w:eastAsia="uk-UA"/>
        </w:rPr>
      </w:pPr>
    </w:p>
    <w:p w:rsidR="002657E7" w:rsidRPr="002657E7" w:rsidRDefault="002657E7" w:rsidP="002657E7">
      <w:pPr>
        <w:spacing w:after="0" w:line="360" w:lineRule="auto"/>
        <w:jc w:val="both"/>
        <w:rPr>
          <w:rFonts w:ascii="Times New Roman" w:eastAsia="Times New Roman" w:hAnsi="Times New Roman" w:cs="Times New Roman"/>
          <w:b/>
          <w:sz w:val="28"/>
          <w:szCs w:val="28"/>
          <w:lang w:val="ru-RU" w:eastAsia="uk-UA"/>
        </w:rPr>
      </w:pPr>
    </w:p>
    <w:p w:rsidR="002657E7" w:rsidRPr="002657E7" w:rsidRDefault="002657E7" w:rsidP="002657E7">
      <w:pPr>
        <w:spacing w:after="0" w:line="360" w:lineRule="auto"/>
        <w:jc w:val="both"/>
        <w:rPr>
          <w:rFonts w:ascii="Times New Roman" w:eastAsia="Times New Roman" w:hAnsi="Times New Roman" w:cs="Times New Roman"/>
          <w:b/>
          <w:sz w:val="28"/>
          <w:szCs w:val="28"/>
          <w:lang w:val="ru-RU" w:eastAsia="uk-UA"/>
        </w:rPr>
      </w:pPr>
    </w:p>
    <w:p w:rsidR="002657E7" w:rsidRPr="002657E7" w:rsidRDefault="002657E7" w:rsidP="002657E7">
      <w:pPr>
        <w:spacing w:after="0" w:line="360" w:lineRule="auto"/>
        <w:jc w:val="both"/>
        <w:rPr>
          <w:rFonts w:ascii="Times New Roman" w:eastAsia="Times New Roman" w:hAnsi="Times New Roman" w:cs="Times New Roman"/>
          <w:b/>
          <w:sz w:val="28"/>
          <w:szCs w:val="28"/>
          <w:lang w:val="ru-RU" w:eastAsia="uk-UA"/>
        </w:rPr>
      </w:pPr>
    </w:p>
    <w:p w:rsidR="002657E7" w:rsidRPr="002657E7" w:rsidRDefault="002657E7" w:rsidP="002657E7">
      <w:pPr>
        <w:spacing w:after="0" w:line="360" w:lineRule="auto"/>
        <w:jc w:val="both"/>
        <w:rPr>
          <w:rFonts w:ascii="Times New Roman" w:eastAsia="Times New Roman" w:hAnsi="Times New Roman" w:cs="Times New Roman"/>
          <w:b/>
          <w:sz w:val="28"/>
          <w:szCs w:val="28"/>
          <w:lang w:val="ru-RU" w:eastAsia="uk-UA"/>
        </w:rPr>
      </w:pPr>
    </w:p>
    <w:p w:rsidR="002657E7" w:rsidRPr="002657E7" w:rsidRDefault="002657E7" w:rsidP="002657E7">
      <w:pPr>
        <w:spacing w:after="0" w:line="360" w:lineRule="auto"/>
        <w:jc w:val="both"/>
        <w:rPr>
          <w:rFonts w:ascii="Times New Roman" w:eastAsia="Times New Roman" w:hAnsi="Times New Roman" w:cs="Times New Roman"/>
          <w:b/>
          <w:sz w:val="28"/>
          <w:szCs w:val="28"/>
          <w:lang w:val="ru-RU" w:eastAsia="uk-UA"/>
        </w:rPr>
      </w:pPr>
    </w:p>
    <w:p w:rsidR="002657E7" w:rsidRPr="002657E7" w:rsidRDefault="002657E7" w:rsidP="002657E7">
      <w:pPr>
        <w:spacing w:after="0" w:line="360" w:lineRule="auto"/>
        <w:jc w:val="both"/>
        <w:rPr>
          <w:rFonts w:ascii="Times New Roman" w:eastAsia="Times New Roman" w:hAnsi="Times New Roman" w:cs="Times New Roman"/>
          <w:b/>
          <w:sz w:val="28"/>
          <w:szCs w:val="28"/>
          <w:lang w:val="ru-RU" w:eastAsia="uk-UA"/>
        </w:rPr>
      </w:pPr>
    </w:p>
    <w:p w:rsidR="002657E7" w:rsidRPr="002657E7" w:rsidRDefault="002657E7" w:rsidP="002657E7">
      <w:pPr>
        <w:spacing w:after="0" w:line="360" w:lineRule="auto"/>
        <w:jc w:val="both"/>
        <w:rPr>
          <w:rFonts w:ascii="Times New Roman" w:eastAsia="Times New Roman" w:hAnsi="Times New Roman" w:cs="Times New Roman"/>
          <w:b/>
          <w:sz w:val="28"/>
          <w:szCs w:val="28"/>
          <w:lang w:val="ru-RU" w:eastAsia="uk-UA"/>
        </w:rPr>
      </w:pPr>
    </w:p>
    <w:p w:rsidR="002657E7" w:rsidRPr="002657E7" w:rsidRDefault="002657E7" w:rsidP="002657E7">
      <w:pPr>
        <w:spacing w:after="0" w:line="360" w:lineRule="auto"/>
        <w:jc w:val="both"/>
        <w:rPr>
          <w:rFonts w:ascii="Times New Roman" w:eastAsia="Times New Roman" w:hAnsi="Times New Roman" w:cs="Times New Roman"/>
          <w:b/>
          <w:sz w:val="28"/>
          <w:szCs w:val="28"/>
          <w:lang w:val="ru-RU" w:eastAsia="uk-UA"/>
        </w:rPr>
      </w:pPr>
    </w:p>
    <w:p w:rsidR="002657E7" w:rsidRPr="002657E7" w:rsidRDefault="002657E7" w:rsidP="002657E7">
      <w:pPr>
        <w:spacing w:after="0" w:line="360" w:lineRule="auto"/>
        <w:jc w:val="both"/>
        <w:rPr>
          <w:rFonts w:ascii="Times New Roman" w:eastAsia="Times New Roman" w:hAnsi="Times New Roman" w:cs="Times New Roman"/>
          <w:b/>
          <w:sz w:val="28"/>
          <w:szCs w:val="28"/>
          <w:lang w:val="ru-RU" w:eastAsia="uk-UA"/>
        </w:rPr>
      </w:pPr>
    </w:p>
    <w:p w:rsidR="002657E7" w:rsidRPr="002657E7" w:rsidRDefault="002657E7" w:rsidP="002657E7">
      <w:pPr>
        <w:spacing w:after="0" w:line="360" w:lineRule="auto"/>
        <w:jc w:val="both"/>
        <w:rPr>
          <w:rFonts w:ascii="Times New Roman" w:eastAsia="Times New Roman" w:hAnsi="Times New Roman" w:cs="Times New Roman"/>
          <w:b/>
          <w:sz w:val="28"/>
          <w:szCs w:val="28"/>
          <w:lang w:val="ru-RU" w:eastAsia="uk-UA"/>
        </w:rPr>
      </w:pPr>
    </w:p>
    <w:p w:rsidR="002657E7" w:rsidRPr="002657E7" w:rsidRDefault="002657E7" w:rsidP="002657E7">
      <w:pPr>
        <w:spacing w:after="0" w:line="360" w:lineRule="auto"/>
        <w:jc w:val="both"/>
        <w:rPr>
          <w:rFonts w:ascii="Times New Roman" w:eastAsia="Times New Roman" w:hAnsi="Times New Roman" w:cs="Times New Roman"/>
          <w:b/>
          <w:sz w:val="28"/>
          <w:szCs w:val="28"/>
          <w:lang w:val="ru-RU" w:eastAsia="uk-UA"/>
        </w:rPr>
      </w:pPr>
    </w:p>
    <w:p w:rsidR="002657E7" w:rsidRPr="002657E7" w:rsidRDefault="002657E7" w:rsidP="002657E7">
      <w:pPr>
        <w:spacing w:after="0" w:line="360" w:lineRule="auto"/>
        <w:jc w:val="both"/>
        <w:rPr>
          <w:rFonts w:ascii="Times New Roman" w:eastAsia="Times New Roman" w:hAnsi="Times New Roman" w:cs="Times New Roman"/>
          <w:b/>
          <w:sz w:val="28"/>
          <w:szCs w:val="28"/>
          <w:lang w:val="ru-RU" w:eastAsia="uk-UA"/>
        </w:rPr>
      </w:pPr>
    </w:p>
    <w:p w:rsidR="002657E7" w:rsidRPr="002657E7" w:rsidRDefault="002657E7" w:rsidP="002657E7">
      <w:pPr>
        <w:spacing w:after="0" w:line="360" w:lineRule="auto"/>
        <w:jc w:val="both"/>
        <w:rPr>
          <w:rFonts w:ascii="Times New Roman" w:eastAsia="Times New Roman" w:hAnsi="Times New Roman" w:cs="Times New Roman"/>
          <w:b/>
          <w:sz w:val="28"/>
          <w:szCs w:val="28"/>
          <w:lang w:val="ru-RU" w:eastAsia="uk-UA"/>
        </w:rPr>
      </w:pPr>
    </w:p>
    <w:p w:rsidR="002657E7" w:rsidRPr="002657E7" w:rsidRDefault="002657E7" w:rsidP="002657E7">
      <w:pPr>
        <w:spacing w:after="0" w:line="360" w:lineRule="auto"/>
        <w:jc w:val="both"/>
        <w:rPr>
          <w:rFonts w:ascii="Times New Roman" w:eastAsia="Times New Roman" w:hAnsi="Times New Roman" w:cs="Times New Roman"/>
          <w:b/>
          <w:sz w:val="28"/>
          <w:szCs w:val="28"/>
          <w:lang w:val="ru-RU" w:eastAsia="uk-UA"/>
        </w:rPr>
      </w:pPr>
    </w:p>
    <w:p w:rsidR="002657E7" w:rsidRPr="002657E7" w:rsidRDefault="002657E7" w:rsidP="002657E7">
      <w:pPr>
        <w:spacing w:after="0" w:line="360" w:lineRule="auto"/>
        <w:jc w:val="both"/>
        <w:rPr>
          <w:rFonts w:ascii="Times New Roman" w:eastAsia="Times New Roman" w:hAnsi="Times New Roman" w:cs="Times New Roman"/>
          <w:b/>
          <w:sz w:val="28"/>
          <w:szCs w:val="28"/>
          <w:lang w:val="ru-RU" w:eastAsia="uk-UA"/>
        </w:rPr>
      </w:pPr>
    </w:p>
    <w:p w:rsidR="002657E7" w:rsidRPr="002657E7" w:rsidRDefault="002657E7" w:rsidP="002657E7">
      <w:pPr>
        <w:spacing w:after="0" w:line="360" w:lineRule="auto"/>
        <w:jc w:val="both"/>
        <w:rPr>
          <w:rFonts w:ascii="Times New Roman" w:eastAsia="Times New Roman" w:hAnsi="Times New Roman" w:cs="Times New Roman"/>
          <w:b/>
          <w:sz w:val="28"/>
          <w:szCs w:val="28"/>
          <w:lang w:val="ru-RU" w:eastAsia="uk-UA"/>
        </w:rPr>
      </w:pPr>
    </w:p>
    <w:p w:rsidR="002657E7" w:rsidRPr="002657E7" w:rsidRDefault="002657E7" w:rsidP="002657E7">
      <w:pPr>
        <w:spacing w:after="0" w:line="360" w:lineRule="auto"/>
        <w:rPr>
          <w:rFonts w:ascii="Times New Roman" w:eastAsia="Times New Roman" w:hAnsi="Times New Roman" w:cs="Times New Roman"/>
          <w:b/>
          <w:sz w:val="28"/>
          <w:szCs w:val="28"/>
          <w:lang w:val="ru-RU" w:eastAsia="uk-UA"/>
        </w:rPr>
      </w:pPr>
    </w:p>
    <w:p w:rsidR="002657E7" w:rsidRPr="002657E7" w:rsidRDefault="002657E7" w:rsidP="002657E7">
      <w:pPr>
        <w:spacing w:after="0" w:line="360" w:lineRule="auto"/>
        <w:jc w:val="center"/>
        <w:rPr>
          <w:rFonts w:ascii="Times New Roman" w:eastAsia="Times New Roman" w:hAnsi="Times New Roman" w:cs="Times New Roman"/>
          <w:b/>
          <w:sz w:val="28"/>
          <w:szCs w:val="28"/>
          <w:lang w:val="ru-RU" w:eastAsia="uk-UA"/>
        </w:rPr>
      </w:pPr>
    </w:p>
    <w:p w:rsidR="002657E7" w:rsidRDefault="002657E7" w:rsidP="002657E7">
      <w:pPr>
        <w:spacing w:after="0" w:line="360" w:lineRule="auto"/>
        <w:jc w:val="center"/>
        <w:rPr>
          <w:rFonts w:ascii="Times New Roman" w:eastAsia="Times New Roman" w:hAnsi="Times New Roman" w:cs="Times New Roman"/>
          <w:b/>
          <w:sz w:val="28"/>
          <w:szCs w:val="28"/>
          <w:lang w:val="ru-RU" w:eastAsia="uk-UA"/>
        </w:rPr>
      </w:pPr>
    </w:p>
    <w:p w:rsidR="002657E7" w:rsidRDefault="002657E7" w:rsidP="002657E7">
      <w:pPr>
        <w:spacing w:after="0" w:line="360" w:lineRule="auto"/>
        <w:jc w:val="center"/>
        <w:rPr>
          <w:rFonts w:ascii="Times New Roman" w:eastAsia="Times New Roman" w:hAnsi="Times New Roman" w:cs="Times New Roman"/>
          <w:b/>
          <w:sz w:val="28"/>
          <w:szCs w:val="28"/>
          <w:lang w:val="ru-RU" w:eastAsia="uk-UA"/>
        </w:rPr>
      </w:pPr>
    </w:p>
    <w:p w:rsidR="002657E7" w:rsidRPr="002657E7" w:rsidRDefault="002657E7" w:rsidP="002657E7">
      <w:pPr>
        <w:spacing w:after="0" w:line="360" w:lineRule="auto"/>
        <w:jc w:val="center"/>
        <w:rPr>
          <w:rFonts w:ascii="Times New Roman" w:eastAsia="Times New Roman" w:hAnsi="Times New Roman" w:cs="Times New Roman"/>
          <w:b/>
          <w:sz w:val="28"/>
          <w:szCs w:val="28"/>
          <w:lang w:eastAsia="uk-UA"/>
        </w:rPr>
      </w:pPr>
      <w:r w:rsidRPr="002657E7">
        <w:rPr>
          <w:rFonts w:ascii="Times New Roman" w:eastAsia="Times New Roman" w:hAnsi="Times New Roman" w:cs="Times New Roman"/>
          <w:b/>
          <w:sz w:val="28"/>
          <w:szCs w:val="28"/>
          <w:lang w:eastAsia="uk-UA"/>
        </w:rPr>
        <w:lastRenderedPageBreak/>
        <w:t>Вступ</w:t>
      </w:r>
    </w:p>
    <w:p w:rsidR="002657E7" w:rsidRPr="002657E7" w:rsidRDefault="002657E7" w:rsidP="002657E7">
      <w:pPr>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Темою даного дипломного проекту є політика Російської Федерації на пострадянському просторі (1991-2017 рр.).</w:t>
      </w:r>
    </w:p>
    <w:p w:rsidR="002657E7" w:rsidRPr="002657E7" w:rsidRDefault="002657E7" w:rsidP="002657E7">
      <w:pPr>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Дослідження теми займає значиме місце у контексті сучасної наукової та політичної думки. Існують основоположні праці, присвячені тематиці в цілому та окремим її пунктам. Події останніх років зумовлюють зростання зацікавленості до регіону широкого кола спеціалістів. Однак, тема є сучасною, динамічною, і тому потребує постійного дослідження, доповнення та переусвідомлення. Практична актуальність теми з кожним роком стає все гострішою, оскільки наразі в регіоні зародилися і розвиваються негативні тенденції, які загрожують стабільності і безпеці не тільки нових незалежних держав, але й існуючій системі міжнародних відносин. Розпад Радянського Союзу створив принципово нову ситуацію на території Євразії, ключовим елементом якої став пострадянський простір. Однак за минулу чверть століття так і не був  створений новий устрій (і не тільки в рамках регіону), натомість приймалися спроби адаптувати наявні інститути до зовсім іншого міжнародного контексту, що в результаті вилилося в кризу системи міжнародних відносин. Нині Росія знаходиться на стадії формування національної ідентичності, визначення свого місця в світі. Схиляючись до великодержавницьких ідей, Москва виділяє пострадянському просторі ключове місце у власній системі координат, що пророчить регіону ще довго залишатися в зоні конфліктності та задавати негативний тон міжнародним процесам. Перед Україною, яка водночас являється і суб’єктом регіональних відносин і де-факто об’єктом російської політики, гостро і принципово постає проблема забезпечення не тільки внутрішньої, але і зовнішньої безпеки. Тому необхідне усестороннє політологічне осмислення ситуації, яка склалася у сучасному світі, комплексного аналізу національної безпеки України з урахуванням регіональних аспектів на євразійському геополітичному просторі.</w:t>
      </w:r>
    </w:p>
    <w:p w:rsidR="002657E7" w:rsidRPr="002657E7" w:rsidRDefault="002657E7" w:rsidP="002657E7">
      <w:pPr>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Метою наукової роботи є здійснення комплексного дослідження політики Росії на пострадянському просторі.</w:t>
      </w:r>
    </w:p>
    <w:p w:rsidR="002657E7" w:rsidRPr="002657E7" w:rsidRDefault="002657E7" w:rsidP="002657E7">
      <w:pPr>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lastRenderedPageBreak/>
        <w:t xml:space="preserve">      Для досягнення даної мети визначені наступні </w:t>
      </w:r>
      <w:r w:rsidRPr="002657E7">
        <w:rPr>
          <w:rFonts w:ascii="Times New Roman" w:eastAsia="Times New Roman" w:hAnsi="Times New Roman" w:cs="Times New Roman"/>
          <w:iCs/>
          <w:sz w:val="28"/>
          <w:szCs w:val="28"/>
          <w:lang w:eastAsia="uk-UA"/>
        </w:rPr>
        <w:t>завдання</w:t>
      </w:r>
      <w:r w:rsidRPr="002657E7">
        <w:rPr>
          <w:rFonts w:ascii="Times New Roman" w:eastAsia="Times New Roman" w:hAnsi="Times New Roman" w:cs="Times New Roman"/>
          <w:sz w:val="28"/>
          <w:szCs w:val="28"/>
          <w:lang w:eastAsia="uk-UA"/>
        </w:rPr>
        <w:t>: 1) визначити місце та роль країн пострадянського простору у зовнішньополітичних стратегіях Російської Федерації; 2) простежити еволюцію політичних підходів російського керівництва по відношенню до регіону; 3) розглянути економічні та ідеологічні інструменти політики Росії; 4) проаналізувати проектовані Москвою регіональні організації та можливості політичної реінтеграції простору; 5) охарактеризувати російську стратегію і тактику щодо локальних конфліктів в регіоні; 5) дослідити значення криз в Грузії та Україні для зовнішньополітичного світогляду Росії; 6) охарактеризувати геополітичну боротьбу за регіональний вплив окремих центрів тяжіння, та її наслідки для розвитку нових незалежних держав.</w:t>
      </w:r>
    </w:p>
    <w:p w:rsidR="002657E7" w:rsidRPr="002657E7" w:rsidRDefault="002657E7" w:rsidP="002657E7">
      <w:pPr>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Джерельна база представлена, по-перше, офіційно оприлюдненими документами, по-друге, мемуарами, статями та виступами представників російського політикуму. Ключовим документом для розуміння зовнішньополітичної стратегії Росії виступає Концепція зовнішньої політики [28, 29, 30], в якій представлені базисні підходи та інтереси РФ на пострадянському просторі, визначається роль та місце регіону в рамках російського світобачення. Різні видання Концепції дозволяють прослідкувати еволюцію офіційних підходів по відношенню до колишніх республік, спроможність Росії раціонально реагувати на регіональні виклики і пропонувати шляхи  подолання кризисних ситуацій, як того вимагає роль регіонального лідера. Науковий інтерес також викликають Воєнна доктрина РФ</w:t>
      </w:r>
      <w:r w:rsidRPr="002657E7">
        <w:rPr>
          <w:rFonts w:ascii="Times New Roman" w:eastAsia="Times New Roman" w:hAnsi="Times New Roman" w:cs="Times New Roman"/>
          <w:sz w:val="28"/>
          <w:szCs w:val="28"/>
          <w:lang w:val="ru-RU" w:eastAsia="uk-UA"/>
        </w:rPr>
        <w:t xml:space="preserve"> [6]</w:t>
      </w:r>
      <w:r w:rsidRPr="002657E7">
        <w:rPr>
          <w:rFonts w:ascii="Times New Roman" w:eastAsia="Times New Roman" w:hAnsi="Times New Roman" w:cs="Times New Roman"/>
          <w:sz w:val="28"/>
          <w:szCs w:val="28"/>
          <w:lang w:eastAsia="uk-UA"/>
        </w:rPr>
        <w:t xml:space="preserve"> та Стратегія національної безпеки</w:t>
      </w:r>
      <w:r w:rsidRPr="002657E7">
        <w:rPr>
          <w:rFonts w:ascii="Times New Roman" w:eastAsia="Times New Roman" w:hAnsi="Times New Roman" w:cs="Times New Roman"/>
          <w:sz w:val="28"/>
          <w:szCs w:val="28"/>
          <w:lang w:val="ru-RU" w:eastAsia="uk-UA"/>
        </w:rPr>
        <w:t xml:space="preserve"> [63]</w:t>
      </w:r>
      <w:r w:rsidRPr="002657E7">
        <w:rPr>
          <w:rFonts w:ascii="Times New Roman" w:eastAsia="Times New Roman" w:hAnsi="Times New Roman" w:cs="Times New Roman"/>
          <w:sz w:val="28"/>
          <w:szCs w:val="28"/>
          <w:lang w:eastAsia="uk-UA"/>
        </w:rPr>
        <w:t>, в яких визначаються основні загрози національній безпеці та характер відповідей на них. Інший блок документів представляють установчі договори існуючих на пострадянському просторі регіональних організацій [13, 14, 15, 16, 72], завдяки яким стає можливим відправний аналіз рівня інтеграції простору. Також стає можливим визначення природи регіональних об’єднань, і співвідношення використання Росіє м’якої та жорсткої сили. Документальне забезпечення політик слугує в якості відправної точки і дозволяє прослідкувати наскільки реальна політика відповідає задекларованій.</w:t>
      </w:r>
    </w:p>
    <w:p w:rsidR="002657E7" w:rsidRPr="002657E7" w:rsidRDefault="002657E7" w:rsidP="002657E7">
      <w:pPr>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lastRenderedPageBreak/>
        <w:t xml:space="preserve">      Авторські праці колишнього президента РФ Б. Єльцина (1991-1999) </w:t>
      </w:r>
      <w:r w:rsidRPr="002657E7">
        <w:rPr>
          <w:rFonts w:ascii="Times New Roman" w:eastAsia="Times New Roman" w:hAnsi="Times New Roman" w:cs="Times New Roman"/>
          <w:sz w:val="28"/>
          <w:szCs w:val="28"/>
          <w:lang w:val="ru-RU" w:eastAsia="uk-UA"/>
        </w:rPr>
        <w:t xml:space="preserve">[21] </w:t>
      </w:r>
      <w:r w:rsidRPr="002657E7">
        <w:rPr>
          <w:rFonts w:ascii="Times New Roman" w:eastAsia="Times New Roman" w:hAnsi="Times New Roman" w:cs="Times New Roman"/>
          <w:sz w:val="28"/>
          <w:szCs w:val="28"/>
          <w:lang w:eastAsia="uk-UA"/>
        </w:rPr>
        <w:t xml:space="preserve">та державного діяча, міністра закордонних справ РФ Є. Примакова </w:t>
      </w:r>
      <w:r w:rsidRPr="002657E7">
        <w:rPr>
          <w:rFonts w:ascii="Times New Roman" w:eastAsia="Times New Roman" w:hAnsi="Times New Roman" w:cs="Times New Roman"/>
          <w:sz w:val="28"/>
          <w:szCs w:val="28"/>
          <w:lang w:val="ru-RU" w:eastAsia="uk-UA"/>
        </w:rPr>
        <w:t xml:space="preserve">[55, 56] </w:t>
      </w:r>
      <w:r w:rsidRPr="002657E7">
        <w:rPr>
          <w:rFonts w:ascii="Times New Roman" w:eastAsia="Times New Roman" w:hAnsi="Times New Roman" w:cs="Times New Roman"/>
          <w:sz w:val="28"/>
          <w:szCs w:val="28"/>
          <w:lang w:eastAsia="uk-UA"/>
        </w:rPr>
        <w:t xml:space="preserve">(1996-1998) формулюють погляд на політику в регіоні протягом 1990-х років з точки зору безпосередніх учасників. В мемуарах політичні діячі з долею суб’єктивізму описують труднощі політичних процесів в Росії та регіоні. В іншій своїй роботі «Мир без </w:t>
      </w:r>
      <w:proofErr w:type="spellStart"/>
      <w:r w:rsidRPr="002657E7">
        <w:rPr>
          <w:rFonts w:ascii="Times New Roman" w:eastAsia="Times New Roman" w:hAnsi="Times New Roman" w:cs="Times New Roman"/>
          <w:sz w:val="28"/>
          <w:szCs w:val="28"/>
          <w:lang w:eastAsia="uk-UA"/>
        </w:rPr>
        <w:t>России</w:t>
      </w:r>
      <w:proofErr w:type="spellEnd"/>
      <w:r w:rsidRPr="002657E7">
        <w:rPr>
          <w:rFonts w:ascii="Times New Roman" w:eastAsia="Times New Roman" w:hAnsi="Times New Roman" w:cs="Times New Roman"/>
          <w:sz w:val="28"/>
          <w:szCs w:val="28"/>
          <w:lang w:eastAsia="uk-UA"/>
        </w:rPr>
        <w:t xml:space="preserve">? К  </w:t>
      </w:r>
      <w:proofErr w:type="spellStart"/>
      <w:r w:rsidRPr="002657E7">
        <w:rPr>
          <w:rFonts w:ascii="Times New Roman" w:eastAsia="Times New Roman" w:hAnsi="Times New Roman" w:cs="Times New Roman"/>
          <w:sz w:val="28"/>
          <w:szCs w:val="28"/>
          <w:lang w:eastAsia="uk-UA"/>
        </w:rPr>
        <w:t>чему</w:t>
      </w:r>
      <w:proofErr w:type="spellEnd"/>
      <w:r w:rsidRPr="002657E7">
        <w:rPr>
          <w:rFonts w:ascii="Times New Roman" w:eastAsia="Times New Roman" w:hAnsi="Times New Roman" w:cs="Times New Roman"/>
          <w:sz w:val="28"/>
          <w:szCs w:val="28"/>
          <w:lang w:eastAsia="uk-UA"/>
        </w:rPr>
        <w:t xml:space="preserve"> </w:t>
      </w:r>
      <w:proofErr w:type="spellStart"/>
      <w:r w:rsidRPr="002657E7">
        <w:rPr>
          <w:rFonts w:ascii="Times New Roman" w:eastAsia="Times New Roman" w:hAnsi="Times New Roman" w:cs="Times New Roman"/>
          <w:sz w:val="28"/>
          <w:szCs w:val="28"/>
          <w:lang w:eastAsia="uk-UA"/>
        </w:rPr>
        <w:t>ведет</w:t>
      </w:r>
      <w:proofErr w:type="spellEnd"/>
      <w:r w:rsidRPr="002657E7">
        <w:rPr>
          <w:rFonts w:ascii="Times New Roman" w:eastAsia="Times New Roman" w:hAnsi="Times New Roman" w:cs="Times New Roman"/>
          <w:sz w:val="28"/>
          <w:szCs w:val="28"/>
          <w:lang w:eastAsia="uk-UA"/>
        </w:rPr>
        <w:t xml:space="preserve"> </w:t>
      </w:r>
      <w:proofErr w:type="spellStart"/>
      <w:r w:rsidRPr="002657E7">
        <w:rPr>
          <w:rFonts w:ascii="Times New Roman" w:eastAsia="Times New Roman" w:hAnsi="Times New Roman" w:cs="Times New Roman"/>
          <w:sz w:val="28"/>
          <w:szCs w:val="28"/>
          <w:lang w:eastAsia="uk-UA"/>
        </w:rPr>
        <w:t>политическая</w:t>
      </w:r>
      <w:proofErr w:type="spellEnd"/>
      <w:r w:rsidRPr="002657E7">
        <w:rPr>
          <w:rFonts w:ascii="Times New Roman" w:eastAsia="Times New Roman" w:hAnsi="Times New Roman" w:cs="Times New Roman"/>
          <w:sz w:val="28"/>
          <w:szCs w:val="28"/>
          <w:lang w:eastAsia="uk-UA"/>
        </w:rPr>
        <w:t xml:space="preserve"> </w:t>
      </w:r>
      <w:proofErr w:type="spellStart"/>
      <w:r w:rsidRPr="002657E7">
        <w:rPr>
          <w:rFonts w:ascii="Times New Roman" w:eastAsia="Times New Roman" w:hAnsi="Times New Roman" w:cs="Times New Roman"/>
          <w:sz w:val="28"/>
          <w:szCs w:val="28"/>
          <w:lang w:eastAsia="uk-UA"/>
        </w:rPr>
        <w:t>близорукость</w:t>
      </w:r>
      <w:proofErr w:type="spellEnd"/>
      <w:r w:rsidRPr="002657E7">
        <w:rPr>
          <w:rFonts w:ascii="Times New Roman" w:eastAsia="Times New Roman" w:hAnsi="Times New Roman" w:cs="Times New Roman"/>
          <w:sz w:val="28"/>
          <w:szCs w:val="28"/>
          <w:lang w:eastAsia="uk-UA"/>
        </w:rPr>
        <w:t>» Є. Примаков дає оцінку кризисним подіям початку 2000-х років, що представляє особливий інтерес виходячи із досвіду політика. Виступи та статті сучасних російських діячів – президента В. Путіна</w:t>
      </w:r>
      <w:r w:rsidRPr="002657E7">
        <w:rPr>
          <w:rFonts w:ascii="Times New Roman" w:eastAsia="Times New Roman" w:hAnsi="Times New Roman" w:cs="Times New Roman"/>
          <w:sz w:val="28"/>
          <w:szCs w:val="28"/>
          <w:lang w:val="ru-RU" w:eastAsia="uk-UA"/>
        </w:rPr>
        <w:t xml:space="preserve"> [6, 49, 57]</w:t>
      </w:r>
      <w:r w:rsidRPr="002657E7">
        <w:rPr>
          <w:rFonts w:ascii="Times New Roman" w:eastAsia="Times New Roman" w:hAnsi="Times New Roman" w:cs="Times New Roman"/>
          <w:sz w:val="28"/>
          <w:szCs w:val="28"/>
          <w:lang w:eastAsia="uk-UA"/>
        </w:rPr>
        <w:t xml:space="preserve"> та міністра закордонних справ С. Лаврова</w:t>
      </w:r>
      <w:r w:rsidRPr="002657E7">
        <w:rPr>
          <w:rFonts w:ascii="Times New Roman" w:eastAsia="Times New Roman" w:hAnsi="Times New Roman" w:cs="Times New Roman"/>
          <w:sz w:val="28"/>
          <w:szCs w:val="28"/>
          <w:lang w:val="ru-RU" w:eastAsia="uk-UA"/>
        </w:rPr>
        <w:t xml:space="preserve"> [31, 32]</w:t>
      </w:r>
      <w:r w:rsidRPr="002657E7">
        <w:rPr>
          <w:rFonts w:ascii="Times New Roman" w:eastAsia="Times New Roman" w:hAnsi="Times New Roman" w:cs="Times New Roman"/>
          <w:sz w:val="28"/>
          <w:szCs w:val="28"/>
          <w:lang w:eastAsia="uk-UA"/>
        </w:rPr>
        <w:t xml:space="preserve"> компонуються в мозаїку сучасного бачення Росією не тільки відносин в рамках пострадянського простору, але й міжнародної системи в цілому. Порівняння політичних підходів двох російських поколінь дозволяє прослідкувати еволюцію російської політики в регіоні, і  виносить на перший план становлення політики Росії як більш реакційної та претензійної. Представлені джерела містять в собі значну наукову цінність, оскільки представляють інформацію з  перших вуст, яку в подальшому можна самостійно проаналізувати, а не сприймати її через призму стороннього бачення.</w:t>
      </w:r>
    </w:p>
    <w:p w:rsidR="002657E7" w:rsidRPr="002657E7" w:rsidRDefault="002657E7" w:rsidP="002657E7">
      <w:pPr>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Представлену наукову літературу доцільно згрупувати виходячи із кола проблем, що розглядаються авторами у своїх працях. Початкове геополітичне становище Росії після розпаду СРСР аналізується американським політологом З. </w:t>
      </w:r>
      <w:proofErr w:type="spellStart"/>
      <w:r w:rsidRPr="002657E7">
        <w:rPr>
          <w:rFonts w:ascii="Times New Roman" w:eastAsia="Times New Roman" w:hAnsi="Times New Roman" w:cs="Times New Roman"/>
          <w:sz w:val="28"/>
          <w:szCs w:val="28"/>
          <w:lang w:eastAsia="uk-UA"/>
        </w:rPr>
        <w:t>Бжезінським</w:t>
      </w:r>
      <w:proofErr w:type="spellEnd"/>
      <w:r w:rsidRPr="002657E7">
        <w:rPr>
          <w:rFonts w:ascii="Times New Roman" w:eastAsia="Times New Roman" w:hAnsi="Times New Roman" w:cs="Times New Roman"/>
          <w:sz w:val="28"/>
          <w:szCs w:val="28"/>
          <w:lang w:val="ru-RU" w:eastAsia="uk-UA"/>
        </w:rPr>
        <w:t xml:space="preserve"> [3,4]</w:t>
      </w:r>
      <w:r w:rsidRPr="002657E7">
        <w:rPr>
          <w:rFonts w:ascii="Times New Roman" w:eastAsia="Times New Roman" w:hAnsi="Times New Roman" w:cs="Times New Roman"/>
          <w:sz w:val="28"/>
          <w:szCs w:val="28"/>
          <w:lang w:eastAsia="uk-UA"/>
        </w:rPr>
        <w:t xml:space="preserve">. Праця автора представляє значний науковий інтерес і служить відправною точкою оцінки сучасного політичного курсу Москви. В противагу західній думці виступає фундаментальна праця з дослідження геополітики російського науковця А. </w:t>
      </w:r>
      <w:proofErr w:type="spellStart"/>
      <w:r w:rsidRPr="002657E7">
        <w:rPr>
          <w:rFonts w:ascii="Times New Roman" w:eastAsia="Times New Roman" w:hAnsi="Times New Roman" w:cs="Times New Roman"/>
          <w:sz w:val="28"/>
          <w:szCs w:val="28"/>
          <w:lang w:eastAsia="uk-UA"/>
        </w:rPr>
        <w:t>Дугіна</w:t>
      </w:r>
      <w:proofErr w:type="spellEnd"/>
      <w:r w:rsidRPr="002657E7">
        <w:rPr>
          <w:rFonts w:ascii="Times New Roman" w:eastAsia="Times New Roman" w:hAnsi="Times New Roman" w:cs="Times New Roman"/>
          <w:sz w:val="28"/>
          <w:szCs w:val="28"/>
          <w:lang w:eastAsia="uk-UA"/>
        </w:rPr>
        <w:t xml:space="preserve"> [20], в якій озвучуються популярна нині ідея євразійства. Корисність даних праць полягає в можливості сформувати уявлення про фінальну картину регіону в проекції Росії і Західного світу.</w:t>
      </w:r>
    </w:p>
    <w:p w:rsidR="002657E7" w:rsidRPr="002657E7" w:rsidRDefault="002657E7" w:rsidP="002657E7">
      <w:pPr>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Наукову цінність містять в собі дослідження регіональної політики Росії з використанням різноманітних інструментів впливу. Насамперед слід виділити доповідь підготовлену Вашингтонським центром стратегічних і міжнародних </w:t>
      </w:r>
      <w:r w:rsidRPr="002657E7">
        <w:rPr>
          <w:rFonts w:ascii="Times New Roman" w:eastAsia="Times New Roman" w:hAnsi="Times New Roman" w:cs="Times New Roman"/>
          <w:sz w:val="28"/>
          <w:szCs w:val="28"/>
          <w:lang w:eastAsia="uk-UA"/>
        </w:rPr>
        <w:lastRenderedPageBreak/>
        <w:t xml:space="preserve">досліджень [84], яка надає цілісну характеристику зовнішньої політики РФ, і як вона сприймається в американських наукових колах. Комплексний аналіз сучасної зовнішньополітичної траєкторії  в регіоні представляється роботах російських політологів Д. </w:t>
      </w:r>
      <w:proofErr w:type="spellStart"/>
      <w:r w:rsidRPr="002657E7">
        <w:rPr>
          <w:rFonts w:ascii="Times New Roman" w:eastAsia="Times New Roman" w:hAnsi="Times New Roman" w:cs="Times New Roman"/>
          <w:sz w:val="28"/>
          <w:szCs w:val="28"/>
          <w:lang w:eastAsia="uk-UA"/>
        </w:rPr>
        <w:t>Треніна</w:t>
      </w:r>
      <w:proofErr w:type="spellEnd"/>
      <w:r w:rsidRPr="002657E7">
        <w:rPr>
          <w:rFonts w:ascii="Times New Roman" w:eastAsia="Times New Roman" w:hAnsi="Times New Roman" w:cs="Times New Roman"/>
          <w:sz w:val="28"/>
          <w:szCs w:val="28"/>
          <w:lang w:eastAsia="uk-UA"/>
        </w:rPr>
        <w:t xml:space="preserve"> [67, 68, 69, 70], Ф. Лук’янова [80].  Значимою виступає робота </w:t>
      </w:r>
      <w:proofErr w:type="spellStart"/>
      <w:r w:rsidRPr="002657E7">
        <w:rPr>
          <w:rFonts w:ascii="Times New Roman" w:eastAsia="Times New Roman" w:hAnsi="Times New Roman" w:cs="Times New Roman"/>
          <w:sz w:val="28"/>
          <w:szCs w:val="28"/>
          <w:lang w:eastAsia="uk-UA"/>
        </w:rPr>
        <w:t>Дж</w:t>
      </w:r>
      <w:proofErr w:type="spellEnd"/>
      <w:r w:rsidRPr="002657E7">
        <w:rPr>
          <w:rFonts w:ascii="Times New Roman" w:eastAsia="Times New Roman" w:hAnsi="Times New Roman" w:cs="Times New Roman"/>
          <w:sz w:val="28"/>
          <w:szCs w:val="28"/>
          <w:lang w:eastAsia="uk-UA"/>
        </w:rPr>
        <w:t xml:space="preserve">. </w:t>
      </w:r>
      <w:proofErr w:type="spellStart"/>
      <w:r w:rsidRPr="002657E7">
        <w:rPr>
          <w:rFonts w:ascii="Times New Roman" w:eastAsia="Times New Roman" w:hAnsi="Times New Roman" w:cs="Times New Roman"/>
          <w:sz w:val="28"/>
          <w:szCs w:val="28"/>
          <w:lang w:eastAsia="uk-UA"/>
        </w:rPr>
        <w:t>Шерр</w:t>
      </w:r>
      <w:proofErr w:type="spellEnd"/>
      <w:r w:rsidRPr="002657E7">
        <w:rPr>
          <w:rFonts w:ascii="Times New Roman" w:eastAsia="Times New Roman" w:hAnsi="Times New Roman" w:cs="Times New Roman"/>
          <w:sz w:val="28"/>
          <w:szCs w:val="28"/>
          <w:lang w:eastAsia="uk-UA"/>
        </w:rPr>
        <w:t xml:space="preserve"> </w:t>
      </w:r>
      <w:r w:rsidRPr="002657E7">
        <w:rPr>
          <w:rFonts w:ascii="Times New Roman" w:eastAsia="Times New Roman" w:hAnsi="Times New Roman" w:cs="Times New Roman"/>
          <w:sz w:val="28"/>
          <w:szCs w:val="28"/>
          <w:lang w:val="ru-RU" w:eastAsia="uk-UA"/>
        </w:rPr>
        <w:t>«Жесткая дипломатия и мягкое принуждение: российское влияние за рубежом</w:t>
      </w:r>
      <w:r w:rsidRPr="002657E7">
        <w:rPr>
          <w:rFonts w:ascii="Times New Roman" w:eastAsia="Times New Roman" w:hAnsi="Times New Roman" w:cs="Times New Roman"/>
          <w:sz w:val="28"/>
          <w:szCs w:val="28"/>
          <w:lang w:eastAsia="uk-UA"/>
        </w:rPr>
        <w:t>»</w:t>
      </w:r>
      <w:r w:rsidRPr="002657E7">
        <w:rPr>
          <w:rFonts w:ascii="Times New Roman" w:eastAsia="Times New Roman" w:hAnsi="Times New Roman" w:cs="Times New Roman"/>
          <w:sz w:val="28"/>
          <w:szCs w:val="28"/>
          <w:lang w:val="ru-RU" w:eastAsia="uk-UA"/>
        </w:rPr>
        <w:t xml:space="preserve"> [74]</w:t>
      </w:r>
      <w:r w:rsidRPr="002657E7">
        <w:rPr>
          <w:rFonts w:ascii="Times New Roman" w:eastAsia="Times New Roman" w:hAnsi="Times New Roman" w:cs="Times New Roman"/>
          <w:sz w:val="28"/>
          <w:szCs w:val="28"/>
          <w:lang w:eastAsia="uk-UA"/>
        </w:rPr>
        <w:t xml:space="preserve">, яка проливає світло на російську тактику «кнута і пряника». Не менш важливим інструментом  являється ідеологія, що демонструє у своїх дослідження М. </w:t>
      </w:r>
      <w:proofErr w:type="spellStart"/>
      <w:r w:rsidRPr="002657E7">
        <w:rPr>
          <w:rFonts w:ascii="Times New Roman" w:eastAsia="Times New Roman" w:hAnsi="Times New Roman" w:cs="Times New Roman"/>
          <w:sz w:val="28"/>
          <w:szCs w:val="28"/>
          <w:lang w:eastAsia="uk-UA"/>
        </w:rPr>
        <w:t>Ларуєль</w:t>
      </w:r>
      <w:proofErr w:type="spellEnd"/>
      <w:r w:rsidRPr="002657E7">
        <w:rPr>
          <w:rFonts w:ascii="Times New Roman" w:eastAsia="Times New Roman" w:hAnsi="Times New Roman" w:cs="Times New Roman"/>
          <w:sz w:val="28"/>
          <w:szCs w:val="28"/>
          <w:lang w:val="ru-RU" w:eastAsia="uk-UA"/>
        </w:rPr>
        <w:t xml:space="preserve"> [33, 34]</w:t>
      </w:r>
      <w:r w:rsidRPr="002657E7">
        <w:rPr>
          <w:rFonts w:ascii="Times New Roman" w:eastAsia="Times New Roman" w:hAnsi="Times New Roman" w:cs="Times New Roman"/>
          <w:sz w:val="28"/>
          <w:szCs w:val="28"/>
          <w:lang w:eastAsia="uk-UA"/>
        </w:rPr>
        <w:t>. Завдяки представленим результатам стає очевидним процес формування в Росії цілісної ідеологічної системи з власним трактуванням своєї ролі і місця в регіоні. В цілому даний блок літератури дозволив дослідити аспект використання РФ м’якої сили на пострадянському просторі, і усвідомити наскільки ефективніше вона діє у порівнянні з інструментами жорсткої сили.</w:t>
      </w:r>
    </w:p>
    <w:p w:rsidR="002657E7" w:rsidRPr="002657E7" w:rsidRDefault="002657E7" w:rsidP="002657E7">
      <w:pPr>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В аналізі рівня інтеграції на пострадянському просторі важливе місце посідають праці  А. Малашенко [38, 39, 40], А. </w:t>
      </w:r>
      <w:proofErr w:type="spellStart"/>
      <w:r w:rsidRPr="002657E7">
        <w:rPr>
          <w:rFonts w:ascii="Times New Roman" w:eastAsia="Times New Roman" w:hAnsi="Times New Roman" w:cs="Times New Roman"/>
          <w:sz w:val="28"/>
          <w:szCs w:val="28"/>
          <w:lang w:eastAsia="uk-UA"/>
        </w:rPr>
        <w:t>Габуєва</w:t>
      </w:r>
      <w:proofErr w:type="spellEnd"/>
      <w:r w:rsidRPr="002657E7">
        <w:rPr>
          <w:rFonts w:ascii="Times New Roman" w:eastAsia="Times New Roman" w:hAnsi="Times New Roman" w:cs="Times New Roman"/>
          <w:sz w:val="28"/>
          <w:szCs w:val="28"/>
          <w:lang w:eastAsia="uk-UA"/>
        </w:rPr>
        <w:t xml:space="preserve"> [7,8], Р. </w:t>
      </w:r>
      <w:proofErr w:type="spellStart"/>
      <w:r w:rsidRPr="002657E7">
        <w:rPr>
          <w:rFonts w:ascii="Times New Roman" w:eastAsia="Times New Roman" w:hAnsi="Times New Roman" w:cs="Times New Roman"/>
          <w:sz w:val="28"/>
          <w:szCs w:val="28"/>
          <w:lang w:eastAsia="uk-UA"/>
        </w:rPr>
        <w:t>Гарата</w:t>
      </w:r>
      <w:proofErr w:type="spellEnd"/>
      <w:r w:rsidRPr="002657E7">
        <w:rPr>
          <w:rFonts w:ascii="Times New Roman" w:eastAsia="Times New Roman" w:hAnsi="Times New Roman" w:cs="Times New Roman"/>
          <w:sz w:val="28"/>
          <w:szCs w:val="28"/>
          <w:lang w:eastAsia="uk-UA"/>
        </w:rPr>
        <w:t xml:space="preserve"> [9], І. Мельничука [44], А. </w:t>
      </w:r>
      <w:proofErr w:type="spellStart"/>
      <w:r w:rsidRPr="002657E7">
        <w:rPr>
          <w:rFonts w:ascii="Times New Roman" w:eastAsia="Times New Roman" w:hAnsi="Times New Roman" w:cs="Times New Roman"/>
          <w:sz w:val="28"/>
          <w:szCs w:val="28"/>
          <w:lang w:eastAsia="uk-UA"/>
        </w:rPr>
        <w:t>Дубнова</w:t>
      </w:r>
      <w:proofErr w:type="spellEnd"/>
      <w:r w:rsidRPr="002657E7">
        <w:rPr>
          <w:rFonts w:ascii="Times New Roman" w:eastAsia="Times New Roman" w:hAnsi="Times New Roman" w:cs="Times New Roman"/>
          <w:sz w:val="28"/>
          <w:szCs w:val="28"/>
          <w:lang w:eastAsia="uk-UA"/>
        </w:rPr>
        <w:t xml:space="preserve"> [18, 19], А. </w:t>
      </w:r>
      <w:proofErr w:type="spellStart"/>
      <w:r w:rsidRPr="002657E7">
        <w:rPr>
          <w:rFonts w:ascii="Times New Roman" w:eastAsia="Times New Roman" w:hAnsi="Times New Roman" w:cs="Times New Roman"/>
          <w:sz w:val="28"/>
          <w:szCs w:val="28"/>
          <w:lang w:eastAsia="uk-UA"/>
        </w:rPr>
        <w:t>Лукіна</w:t>
      </w:r>
      <w:proofErr w:type="spellEnd"/>
      <w:r w:rsidRPr="002657E7">
        <w:rPr>
          <w:rFonts w:ascii="Times New Roman" w:eastAsia="Times New Roman" w:hAnsi="Times New Roman" w:cs="Times New Roman"/>
          <w:sz w:val="28"/>
          <w:szCs w:val="28"/>
          <w:lang w:eastAsia="uk-UA"/>
        </w:rPr>
        <w:t xml:space="preserve"> [35], Н. Попеску [53], М. Троїцького та С. </w:t>
      </w:r>
      <w:proofErr w:type="spellStart"/>
      <w:r w:rsidRPr="002657E7">
        <w:rPr>
          <w:rFonts w:ascii="Times New Roman" w:eastAsia="Times New Roman" w:hAnsi="Times New Roman" w:cs="Times New Roman"/>
          <w:sz w:val="28"/>
          <w:szCs w:val="28"/>
          <w:lang w:eastAsia="uk-UA"/>
        </w:rPr>
        <w:t>Чарапа</w:t>
      </w:r>
      <w:proofErr w:type="spellEnd"/>
      <w:r w:rsidRPr="002657E7">
        <w:rPr>
          <w:rFonts w:ascii="Times New Roman" w:eastAsia="Times New Roman" w:hAnsi="Times New Roman" w:cs="Times New Roman"/>
          <w:sz w:val="28"/>
          <w:szCs w:val="28"/>
          <w:lang w:eastAsia="uk-UA"/>
        </w:rPr>
        <w:t xml:space="preserve"> [71]. Авторами досліджено аспект існуючих регіональних об’єднань, визначено основні дилеми інтеграційного процесу. Цінність представлених наукових праць закладена в аналізі особливостей інтеграційних процесів не тільки пострадянського простору в цілому, але й особливостей в рамках регіонів, які входять до його складу. В результаті  дані дослідження посприяли усвідомленню можливості політичної реінтеграції регіону з центром в Росії.</w:t>
      </w:r>
    </w:p>
    <w:p w:rsidR="002657E7" w:rsidRPr="002657E7" w:rsidRDefault="002657E7" w:rsidP="002657E7">
      <w:pPr>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Важливим блоком історіографії виступають праці присвячені питанню локальних конфліктів. Значимою виступає робота українського політолога Г. Перепелиці [52], оскільки автор аналізує генезис існуючих конфліктів, і таким чином стає зрозумілою сама їх природа. Зважаючи на </w:t>
      </w:r>
      <w:proofErr w:type="spellStart"/>
      <w:r w:rsidRPr="002657E7">
        <w:rPr>
          <w:rFonts w:ascii="Times New Roman" w:eastAsia="Times New Roman" w:hAnsi="Times New Roman" w:cs="Times New Roman"/>
          <w:sz w:val="28"/>
          <w:szCs w:val="28"/>
          <w:lang w:eastAsia="uk-UA"/>
        </w:rPr>
        <w:t>конфліктогенність</w:t>
      </w:r>
      <w:proofErr w:type="spellEnd"/>
      <w:r w:rsidRPr="002657E7">
        <w:rPr>
          <w:rFonts w:ascii="Times New Roman" w:eastAsia="Times New Roman" w:hAnsi="Times New Roman" w:cs="Times New Roman"/>
          <w:sz w:val="28"/>
          <w:szCs w:val="28"/>
          <w:lang w:eastAsia="uk-UA"/>
        </w:rPr>
        <w:t xml:space="preserve"> Закавказзя, багато науковців звертають увагу на дослідження регіону, серед них британський журналіст Т. де </w:t>
      </w:r>
      <w:proofErr w:type="spellStart"/>
      <w:r w:rsidRPr="002657E7">
        <w:rPr>
          <w:rFonts w:ascii="Times New Roman" w:eastAsia="Times New Roman" w:hAnsi="Times New Roman" w:cs="Times New Roman"/>
          <w:sz w:val="28"/>
          <w:szCs w:val="28"/>
          <w:lang w:eastAsia="uk-UA"/>
        </w:rPr>
        <w:t>Ваал</w:t>
      </w:r>
      <w:proofErr w:type="spellEnd"/>
      <w:r w:rsidRPr="002657E7">
        <w:rPr>
          <w:rFonts w:ascii="Times New Roman" w:eastAsia="Times New Roman" w:hAnsi="Times New Roman" w:cs="Times New Roman"/>
          <w:sz w:val="28"/>
          <w:szCs w:val="28"/>
          <w:lang w:eastAsia="uk-UA"/>
        </w:rPr>
        <w:t xml:space="preserve"> [12, 76], російський дослідник С. </w:t>
      </w:r>
      <w:proofErr w:type="spellStart"/>
      <w:r w:rsidRPr="002657E7">
        <w:rPr>
          <w:rFonts w:ascii="Times New Roman" w:eastAsia="Times New Roman" w:hAnsi="Times New Roman" w:cs="Times New Roman"/>
          <w:sz w:val="28"/>
          <w:szCs w:val="28"/>
          <w:lang w:eastAsia="uk-UA"/>
        </w:rPr>
        <w:t>Маркедонов</w:t>
      </w:r>
      <w:proofErr w:type="spellEnd"/>
      <w:r w:rsidRPr="002657E7">
        <w:rPr>
          <w:rFonts w:ascii="Times New Roman" w:eastAsia="Times New Roman" w:hAnsi="Times New Roman" w:cs="Times New Roman"/>
          <w:sz w:val="28"/>
          <w:szCs w:val="28"/>
          <w:lang w:eastAsia="uk-UA"/>
        </w:rPr>
        <w:t xml:space="preserve"> [41, 42], молдовський експерт З. </w:t>
      </w:r>
      <w:proofErr w:type="spellStart"/>
      <w:r w:rsidRPr="002657E7">
        <w:rPr>
          <w:rFonts w:ascii="Times New Roman" w:eastAsia="Times New Roman" w:hAnsi="Times New Roman" w:cs="Times New Roman"/>
          <w:sz w:val="28"/>
          <w:szCs w:val="28"/>
          <w:lang w:eastAsia="uk-UA"/>
        </w:rPr>
        <w:t>Тодуа</w:t>
      </w:r>
      <w:proofErr w:type="spellEnd"/>
      <w:r w:rsidRPr="002657E7">
        <w:rPr>
          <w:rFonts w:ascii="Times New Roman" w:eastAsia="Times New Roman" w:hAnsi="Times New Roman" w:cs="Times New Roman"/>
          <w:sz w:val="28"/>
          <w:szCs w:val="28"/>
          <w:lang w:eastAsia="uk-UA"/>
        </w:rPr>
        <w:t xml:space="preserve"> [66], вірменський політолог С. </w:t>
      </w:r>
      <w:proofErr w:type="spellStart"/>
      <w:r w:rsidRPr="002657E7">
        <w:rPr>
          <w:rFonts w:ascii="Times New Roman" w:eastAsia="Times New Roman" w:hAnsi="Times New Roman" w:cs="Times New Roman"/>
          <w:sz w:val="28"/>
          <w:szCs w:val="28"/>
          <w:lang w:eastAsia="uk-UA"/>
        </w:rPr>
        <w:t>Мінасян</w:t>
      </w:r>
      <w:proofErr w:type="spellEnd"/>
      <w:r w:rsidRPr="002657E7">
        <w:rPr>
          <w:rFonts w:ascii="Times New Roman" w:eastAsia="Times New Roman" w:hAnsi="Times New Roman" w:cs="Times New Roman"/>
          <w:sz w:val="28"/>
          <w:szCs w:val="28"/>
          <w:lang w:eastAsia="uk-UA"/>
        </w:rPr>
        <w:t xml:space="preserve"> [46, 47]. Подібне різноманіття поглядів представників наукових кіл </w:t>
      </w:r>
      <w:r w:rsidRPr="002657E7">
        <w:rPr>
          <w:rFonts w:ascii="Times New Roman" w:eastAsia="Times New Roman" w:hAnsi="Times New Roman" w:cs="Times New Roman"/>
          <w:sz w:val="28"/>
          <w:szCs w:val="28"/>
          <w:lang w:eastAsia="uk-UA"/>
        </w:rPr>
        <w:lastRenderedPageBreak/>
        <w:t>різних країн сприяє формуванню найбільш об’єктивної оцінки кризової ситуації на пострадянському просторі. Офіційна позиція Москви щодо локальних конфліктів виражена у доповіді Російської ради міжнародних справ «</w:t>
      </w:r>
      <w:r w:rsidRPr="002657E7">
        <w:rPr>
          <w:rFonts w:ascii="Times New Roman" w:eastAsia="Times New Roman" w:hAnsi="Times New Roman" w:cs="Times New Roman"/>
          <w:sz w:val="28"/>
          <w:szCs w:val="28"/>
          <w:lang w:val="ru-RU" w:eastAsia="uk-UA"/>
        </w:rPr>
        <w:t>Конфликты на постсоветском пространстве: перспективы урегулирования и роль России».</w:t>
      </w:r>
      <w:r w:rsidRPr="002657E7">
        <w:rPr>
          <w:rFonts w:ascii="Times New Roman" w:eastAsia="Times New Roman" w:hAnsi="Times New Roman" w:cs="Times New Roman"/>
          <w:sz w:val="28"/>
          <w:szCs w:val="28"/>
          <w:lang w:eastAsia="uk-UA"/>
        </w:rPr>
        <w:t xml:space="preserve"> Аналіз даної доповіді дає можливість прослідкувати за тим як Москва намагається подати світовій спільноті і російським громадянам свою політику в регіоні. Інший аспект складає дослідження українського виміру російської політики. Агресія Росії розглядається в роботі російського експерта Ю. Федорова [73] та в дослідженні Центру </w:t>
      </w:r>
      <w:proofErr w:type="spellStart"/>
      <w:r w:rsidRPr="002657E7">
        <w:rPr>
          <w:rFonts w:ascii="Times New Roman" w:eastAsia="Times New Roman" w:hAnsi="Times New Roman" w:cs="Times New Roman"/>
          <w:sz w:val="28"/>
          <w:szCs w:val="28"/>
          <w:lang w:eastAsia="uk-UA"/>
        </w:rPr>
        <w:t>Глобалістики</w:t>
      </w:r>
      <w:proofErr w:type="spellEnd"/>
      <w:r w:rsidRPr="002657E7">
        <w:rPr>
          <w:rFonts w:ascii="Times New Roman" w:eastAsia="Times New Roman" w:hAnsi="Times New Roman" w:cs="Times New Roman"/>
          <w:sz w:val="28"/>
          <w:szCs w:val="28"/>
          <w:lang w:eastAsia="uk-UA"/>
        </w:rPr>
        <w:t xml:space="preserve"> «Стратегія ХХІ» [10]. Значиму вагу має представлений паралельний аналіз російської стратегії і тактики ведення гібридної війни в Україні. Питання впливу анексії Криму та бойових дій на Сході для світової спільноти та самої ж Росії розглядається в роботах російських політологів А. Арбатова [2], К. </w:t>
      </w:r>
      <w:proofErr w:type="spellStart"/>
      <w:r w:rsidRPr="002657E7">
        <w:rPr>
          <w:rFonts w:ascii="Times New Roman" w:eastAsia="Times New Roman" w:hAnsi="Times New Roman" w:cs="Times New Roman"/>
          <w:sz w:val="28"/>
          <w:szCs w:val="28"/>
          <w:lang w:eastAsia="uk-UA"/>
        </w:rPr>
        <w:t>Теліна</w:t>
      </w:r>
      <w:proofErr w:type="spellEnd"/>
      <w:r w:rsidRPr="002657E7">
        <w:rPr>
          <w:rFonts w:ascii="Times New Roman" w:eastAsia="Times New Roman" w:hAnsi="Times New Roman" w:cs="Times New Roman"/>
          <w:sz w:val="28"/>
          <w:szCs w:val="28"/>
          <w:lang w:eastAsia="uk-UA"/>
        </w:rPr>
        <w:t xml:space="preserve"> [65] та західних фахівців </w:t>
      </w:r>
      <w:proofErr w:type="spellStart"/>
      <w:r w:rsidRPr="002657E7">
        <w:rPr>
          <w:rFonts w:ascii="Times New Roman" w:eastAsia="Times New Roman" w:hAnsi="Times New Roman" w:cs="Times New Roman"/>
          <w:sz w:val="28"/>
          <w:szCs w:val="28"/>
          <w:lang w:eastAsia="uk-UA"/>
        </w:rPr>
        <w:t>Дж</w:t>
      </w:r>
      <w:proofErr w:type="spellEnd"/>
      <w:r w:rsidRPr="002657E7">
        <w:rPr>
          <w:rFonts w:ascii="Times New Roman" w:eastAsia="Times New Roman" w:hAnsi="Times New Roman" w:cs="Times New Roman"/>
          <w:sz w:val="28"/>
          <w:szCs w:val="28"/>
          <w:lang w:eastAsia="uk-UA"/>
        </w:rPr>
        <w:t xml:space="preserve">.  </w:t>
      </w:r>
      <w:proofErr w:type="spellStart"/>
      <w:r w:rsidRPr="002657E7">
        <w:rPr>
          <w:rFonts w:ascii="Times New Roman" w:eastAsia="Times New Roman" w:hAnsi="Times New Roman" w:cs="Times New Roman"/>
          <w:sz w:val="28"/>
          <w:szCs w:val="28"/>
          <w:lang w:eastAsia="uk-UA"/>
        </w:rPr>
        <w:t>Манкоффа</w:t>
      </w:r>
      <w:proofErr w:type="spellEnd"/>
      <w:r w:rsidRPr="002657E7">
        <w:rPr>
          <w:rFonts w:ascii="Times New Roman" w:eastAsia="Times New Roman" w:hAnsi="Times New Roman" w:cs="Times New Roman"/>
          <w:sz w:val="28"/>
          <w:szCs w:val="28"/>
          <w:lang w:eastAsia="uk-UA"/>
        </w:rPr>
        <w:t xml:space="preserve"> [43], Д. </w:t>
      </w:r>
      <w:proofErr w:type="spellStart"/>
      <w:r w:rsidRPr="002657E7">
        <w:rPr>
          <w:rFonts w:ascii="Times New Roman" w:eastAsia="Times New Roman" w:hAnsi="Times New Roman" w:cs="Times New Roman"/>
          <w:sz w:val="28"/>
          <w:szCs w:val="28"/>
          <w:lang w:eastAsia="uk-UA"/>
        </w:rPr>
        <w:t>Трейсмана</w:t>
      </w:r>
      <w:proofErr w:type="spellEnd"/>
      <w:r w:rsidRPr="002657E7">
        <w:rPr>
          <w:rFonts w:ascii="Times New Roman" w:eastAsia="Times New Roman" w:hAnsi="Times New Roman" w:cs="Times New Roman"/>
          <w:sz w:val="28"/>
          <w:szCs w:val="28"/>
          <w:lang w:eastAsia="uk-UA"/>
        </w:rPr>
        <w:t xml:space="preserve"> [87]. Характерним постає сходження думок авторів щодо негативних наслідків агресивної політики Москви, які загрожують в першу чергу внутрішній стабільності в країні. Представлені наукові праці вносять вагомий внесок в аспект дослідження еволюції російської стратегії «заморожених» конфліктів та її тактичного втілення. </w:t>
      </w:r>
    </w:p>
    <w:p w:rsidR="002657E7" w:rsidRPr="002657E7" w:rsidRDefault="002657E7" w:rsidP="002657E7">
      <w:pPr>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Хронологічні рамки роботи охоплюють період від  1991 року по сьогодення. Нижня межа дослідження обумовлена розпадом Радянського Союзу і проголошенням державної незалежності колишніх республік.</w:t>
      </w:r>
    </w:p>
    <w:p w:rsidR="002657E7" w:rsidRPr="002657E7" w:rsidRDefault="002657E7" w:rsidP="002657E7">
      <w:pPr>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Робота складається зі вступу, висновків та трьох розділів. В першому розділі розглядається проблематика цілей та інструментів російської політики на пострадянському просторі у відповідності з офіційними документами та практичною реалізацією. Здійснена спроба прослідкувати еволюцію підходів в регіоні двох політичних поколінь – Б. Єльцина та В. Путіна. Акцентується увага на використанні Російською Федерацією економічних важелів, перш за все енергетики, як засобу заохочення або покарання партнерів. Також аналізуються ідеологічні концепції, проектовані Москвою для цементування лідируючих позицій в регіоні. Другий розділ присвячений питанню </w:t>
      </w:r>
      <w:r w:rsidRPr="002657E7">
        <w:rPr>
          <w:rFonts w:ascii="Times New Roman" w:eastAsia="Times New Roman" w:hAnsi="Times New Roman" w:cs="Times New Roman"/>
          <w:sz w:val="28"/>
          <w:szCs w:val="28"/>
          <w:lang w:eastAsia="uk-UA"/>
        </w:rPr>
        <w:lastRenderedPageBreak/>
        <w:t>використання регіональних організацій РФ у слідуванні зовнішньополітичного курсу на пострадянському просторі. Досліджується аспект дієвості існуючих ініціатив та можливості політичної реінтеграції колишніх радянських республік. В третьому розділі аналізується роль Росії в локальних конфліктах на пострадянському просторі. Визначаються певні закономірності поведінки Москви в кризових ситуаціях в регіоні, що дозволяє говорити про наявність цілісної стратегії бачення, по-меншій мірі, регіональної системи відносин.</w:t>
      </w:r>
    </w:p>
    <w:p w:rsidR="003812A9" w:rsidRDefault="003812A9">
      <w:pPr>
        <w:rPr>
          <w:lang w:val="ru-RU"/>
        </w:rPr>
      </w:pPr>
    </w:p>
    <w:p w:rsidR="002657E7" w:rsidRDefault="002657E7">
      <w:pPr>
        <w:rPr>
          <w:lang w:val="ru-RU"/>
        </w:rPr>
      </w:pPr>
    </w:p>
    <w:p w:rsidR="002657E7" w:rsidRDefault="002657E7">
      <w:pPr>
        <w:rPr>
          <w:lang w:val="ru-RU"/>
        </w:rPr>
      </w:pPr>
    </w:p>
    <w:p w:rsidR="002657E7" w:rsidRDefault="002657E7">
      <w:pPr>
        <w:rPr>
          <w:lang w:val="ru-RU"/>
        </w:rPr>
      </w:pPr>
    </w:p>
    <w:p w:rsidR="002657E7" w:rsidRDefault="002657E7">
      <w:pPr>
        <w:rPr>
          <w:lang w:val="ru-RU"/>
        </w:rPr>
      </w:pPr>
    </w:p>
    <w:p w:rsidR="002657E7" w:rsidRDefault="002657E7">
      <w:pPr>
        <w:rPr>
          <w:lang w:val="ru-RU"/>
        </w:rPr>
      </w:pPr>
    </w:p>
    <w:p w:rsidR="002657E7" w:rsidRDefault="002657E7">
      <w:pPr>
        <w:rPr>
          <w:lang w:val="ru-RU"/>
        </w:rPr>
      </w:pPr>
    </w:p>
    <w:p w:rsidR="002657E7" w:rsidRDefault="002657E7">
      <w:pPr>
        <w:rPr>
          <w:lang w:val="ru-RU"/>
        </w:rPr>
      </w:pPr>
    </w:p>
    <w:p w:rsidR="002657E7" w:rsidRDefault="002657E7">
      <w:pPr>
        <w:rPr>
          <w:lang w:val="ru-RU"/>
        </w:rPr>
      </w:pPr>
    </w:p>
    <w:p w:rsidR="002657E7" w:rsidRDefault="002657E7">
      <w:pPr>
        <w:rPr>
          <w:lang w:val="ru-RU"/>
        </w:rPr>
      </w:pPr>
    </w:p>
    <w:p w:rsidR="002657E7" w:rsidRDefault="002657E7">
      <w:pPr>
        <w:rPr>
          <w:lang w:val="ru-RU"/>
        </w:rPr>
      </w:pPr>
    </w:p>
    <w:p w:rsidR="002657E7" w:rsidRDefault="002657E7">
      <w:pPr>
        <w:rPr>
          <w:lang w:val="ru-RU"/>
        </w:rPr>
      </w:pPr>
    </w:p>
    <w:p w:rsidR="002657E7" w:rsidRDefault="002657E7">
      <w:pPr>
        <w:rPr>
          <w:lang w:val="ru-RU"/>
        </w:rPr>
      </w:pPr>
    </w:p>
    <w:p w:rsidR="002657E7" w:rsidRDefault="002657E7">
      <w:pPr>
        <w:rPr>
          <w:lang w:val="ru-RU"/>
        </w:rPr>
      </w:pPr>
    </w:p>
    <w:p w:rsidR="002657E7" w:rsidRDefault="002657E7">
      <w:pPr>
        <w:rPr>
          <w:lang w:val="ru-RU"/>
        </w:rPr>
      </w:pPr>
    </w:p>
    <w:p w:rsidR="002657E7" w:rsidRDefault="002657E7">
      <w:pPr>
        <w:rPr>
          <w:lang w:val="ru-RU"/>
        </w:rPr>
      </w:pPr>
    </w:p>
    <w:p w:rsidR="002657E7" w:rsidRDefault="002657E7">
      <w:pPr>
        <w:rPr>
          <w:lang w:val="ru-RU"/>
        </w:rPr>
      </w:pPr>
    </w:p>
    <w:p w:rsidR="002657E7" w:rsidRDefault="002657E7">
      <w:pPr>
        <w:rPr>
          <w:lang w:val="ru-RU"/>
        </w:rPr>
      </w:pPr>
    </w:p>
    <w:p w:rsidR="002657E7" w:rsidRDefault="002657E7">
      <w:pPr>
        <w:rPr>
          <w:lang w:val="ru-RU"/>
        </w:rPr>
      </w:pPr>
    </w:p>
    <w:p w:rsidR="002657E7" w:rsidRDefault="002657E7">
      <w:pPr>
        <w:rPr>
          <w:lang w:val="ru-RU"/>
        </w:rPr>
      </w:pPr>
    </w:p>
    <w:p w:rsidR="002657E7" w:rsidRDefault="002657E7">
      <w:pPr>
        <w:rPr>
          <w:lang w:val="ru-RU"/>
        </w:rPr>
      </w:pPr>
    </w:p>
    <w:p w:rsidR="002657E7" w:rsidRDefault="002657E7">
      <w:pPr>
        <w:rPr>
          <w:lang w:val="ru-RU"/>
        </w:rPr>
      </w:pPr>
    </w:p>
    <w:p w:rsidR="002657E7" w:rsidRDefault="002657E7">
      <w:pPr>
        <w:rPr>
          <w:lang w:val="ru-RU"/>
        </w:rPr>
      </w:pPr>
    </w:p>
    <w:p w:rsidR="002657E7" w:rsidRPr="002657E7" w:rsidRDefault="002657E7" w:rsidP="002657E7">
      <w:pPr>
        <w:spacing w:after="0" w:line="360" w:lineRule="auto"/>
        <w:jc w:val="center"/>
        <w:rPr>
          <w:rFonts w:ascii="Times New Roman" w:eastAsia="Times New Roman" w:hAnsi="Times New Roman" w:cs="Times New Roman"/>
          <w:b/>
          <w:sz w:val="28"/>
          <w:szCs w:val="28"/>
          <w:lang w:eastAsia="uk-UA"/>
        </w:rPr>
      </w:pPr>
      <w:r w:rsidRPr="002657E7">
        <w:rPr>
          <w:rFonts w:ascii="Times New Roman" w:eastAsia="Times New Roman" w:hAnsi="Times New Roman" w:cs="Times New Roman"/>
          <w:b/>
          <w:sz w:val="28"/>
          <w:szCs w:val="28"/>
          <w:lang w:eastAsia="uk-UA"/>
        </w:rPr>
        <w:lastRenderedPageBreak/>
        <w:t>Висновки</w:t>
      </w:r>
    </w:p>
    <w:p w:rsidR="002657E7" w:rsidRPr="002657E7" w:rsidRDefault="002657E7" w:rsidP="002657E7">
      <w:pPr>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Протягом більше двох десятиліть пострадянський простір, продукт «найбільшою геополітичною катастрофи ХХ століття», користуючись визначенням президента Росії, розвивався насамперед за власною логікою. Вона визначалася процесами, запущеними розпадом СРСР. Внутрішня динаміка регіону на перший план винесла завдання становлення нових держав і реструктуризації всього масштабного регіону, покликаного в майбутньому або стати новим центром тяжіння або розчинитися в глобалізованому світі. Росія грала і продовжує грати у цьому процесі центральну роль як найбільший «уламок» колишньої країни.</w:t>
      </w:r>
    </w:p>
    <w:p w:rsidR="002657E7" w:rsidRPr="002657E7" w:rsidRDefault="002657E7" w:rsidP="002657E7">
      <w:pPr>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З моменту розпаду СРСР незмінним в тактиці Кремля залишається одне – патерналістське ставлення Росії до країн пострадянського простору. Росія продовжує розглядати їх як складові російської сфери впливу, де у Москви є «привілейовані інтереси». На початку 1990-х рр. російські керівники охрестили колишні радянські республіки «ближнім зарубіжжям». Популярність термін втратив, але закладена в ньому ідея як і раніше розбурхує уми російської еліти. У світлі подібної логіки стає зрозуміло чому В. Путін та інші офіційні особи РФ без докорів сумління засуджують США за порушення суверенітету таких далеких країн, як Ірак чи Лівія, адже Росія здійснює аналогічні дії на власному «задньому дворі».</w:t>
      </w:r>
    </w:p>
    <w:p w:rsidR="002657E7" w:rsidRPr="002657E7" w:rsidRDefault="002657E7" w:rsidP="002657E7">
      <w:pPr>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Збереження домінування в регіоні – атрибут великодержавності. Сьогодні Росія мало чим може підтвердити свої претензії на статус великої держави, якщо не брати до уваги місце в Раді Безпеки ООН і величезні ядерні арсенали. В Москві всерйоз виходять із того, що наявність в її «свиті» сателітів підвищує в очах Заходу і Сходу її значимість у міжнародній політиці. Зміцнення російського впливу на пострадянському просторі допомагає лідерам країни зберегти імідж величі Росії. При цьому мало хто намагається враховувати, у що Росії обходиться збереження зони впливу і які реальні вигоди країна отримує. Мало говорять і про причини, через які пострадянські країни тягнуться до альтернативних партнерів.</w:t>
      </w:r>
    </w:p>
    <w:p w:rsidR="002657E7" w:rsidRPr="002657E7" w:rsidRDefault="002657E7" w:rsidP="002657E7">
      <w:pPr>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lastRenderedPageBreak/>
        <w:t xml:space="preserve">      Російська тактика політики на пострадянському просторі ґрунтується на методі батога і пряника – комбінованого застосування м’якої та жорсткої сили. У розпорядженні Москви є цілий набір формальних та неформальних інструментів для зміцнення регіонального впливу – підкуп, експорт енергоресурсів, торговельні зв'язки. Крім того, в кожній з цих держав залишається досить велика частка російського населення, доля якого теж виступає предметом торгівлі з метою отримання важливих поступок (на користь Москви).</w:t>
      </w:r>
    </w:p>
    <w:p w:rsidR="002657E7" w:rsidRPr="002657E7" w:rsidRDefault="002657E7" w:rsidP="002657E7">
      <w:pPr>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Дискурс про вплив РФ в регіоні набуває присмаку ідеології. Сучасна зовнішня політика РФ базується на чотирьох, зароджених ще за президентства Б. Єльцина, ключових концепціях, що плавно переливаються одна в одну: концепція «розділеного народу», «захисту співвітчизників за кордоном», «</w:t>
      </w:r>
      <w:proofErr w:type="spellStart"/>
      <w:r w:rsidRPr="002657E7">
        <w:rPr>
          <w:rFonts w:ascii="Times New Roman" w:eastAsia="Times New Roman" w:hAnsi="Times New Roman" w:cs="Times New Roman"/>
          <w:sz w:val="28"/>
          <w:szCs w:val="28"/>
          <w:lang w:eastAsia="uk-UA"/>
        </w:rPr>
        <w:t>русского</w:t>
      </w:r>
      <w:proofErr w:type="spellEnd"/>
      <w:r w:rsidRPr="002657E7">
        <w:rPr>
          <w:rFonts w:ascii="Times New Roman" w:eastAsia="Times New Roman" w:hAnsi="Times New Roman" w:cs="Times New Roman"/>
          <w:sz w:val="28"/>
          <w:szCs w:val="28"/>
          <w:lang w:eastAsia="uk-UA"/>
        </w:rPr>
        <w:t xml:space="preserve"> мира», «великої російської цивілізації». Концепція розділеного народу – це відправна точка для упереджених заяв про те, що суверенітет Росії поширюється на всіх російських людей, де б вони не знаходилися. Кінцеве ідея зводиться до проблематики ідентичності. Популярності набувають погляди прихильників євразійства згідно з якими  Росія не належить до жодної із цивілізацій, а сама по собі є великою цивілізацією. Таким чином сьогодні РФ на шляху розробки повноцінного та амбітного світогляду, який виправдовує твердження про те, що Росія – це світова держава. Розуміння доктринальних постулатів російського керівництва дозволяє пролити світло на процеси, що відбуваються на пострадянському просторі. Так, криза в Україні – це не результат раптової сварки, а симптом більш серйозної проблеми: появи політики, упакованої усередині більш масштабної філософської концепції.</w:t>
      </w:r>
    </w:p>
    <w:p w:rsidR="002657E7" w:rsidRPr="002657E7" w:rsidRDefault="002657E7" w:rsidP="002657E7">
      <w:pPr>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На просторах СНД Росія з більшою чи меншою мірою успішності пропонує різноманітні проекти: </w:t>
      </w:r>
      <w:proofErr w:type="spellStart"/>
      <w:r w:rsidRPr="002657E7">
        <w:rPr>
          <w:rFonts w:ascii="Times New Roman" w:eastAsia="Times New Roman" w:hAnsi="Times New Roman" w:cs="Times New Roman"/>
          <w:sz w:val="28"/>
          <w:szCs w:val="28"/>
          <w:lang w:eastAsia="uk-UA"/>
        </w:rPr>
        <w:t>ЄврАзЕС</w:t>
      </w:r>
      <w:proofErr w:type="spellEnd"/>
      <w:r w:rsidRPr="002657E7">
        <w:rPr>
          <w:rFonts w:ascii="Times New Roman" w:eastAsia="Times New Roman" w:hAnsi="Times New Roman" w:cs="Times New Roman"/>
          <w:sz w:val="28"/>
          <w:szCs w:val="28"/>
          <w:lang w:eastAsia="uk-UA"/>
        </w:rPr>
        <w:t xml:space="preserve">, Союзна держава РФ і Республіки Білорусь, ЄЕП, ОДКБ, ШОС. В рамках ініційованих регіональних проектів Москва реалізує концепції «різнорівневої» та «різношвидкісної» інтеграції, завдяки яким було сформовано ядро лояльних держав, які виступають за більш тісну інтеграцію. Проте політична реінтеграція країн СНД представляється метою практично недосяжною. «Повернення в СРСР» чи утворення унітарної </w:t>
      </w:r>
      <w:r w:rsidRPr="002657E7">
        <w:rPr>
          <w:rFonts w:ascii="Times New Roman" w:eastAsia="Times New Roman" w:hAnsi="Times New Roman" w:cs="Times New Roman"/>
          <w:sz w:val="28"/>
          <w:szCs w:val="28"/>
          <w:lang w:eastAsia="uk-UA"/>
        </w:rPr>
        <w:lastRenderedPageBreak/>
        <w:t>«супердержави», яка вбачається у Євразійському Союзі, виглядають вкрай малоймовірними. Навіть найлояльніші партнери, такі як Казахстан та Білорусь – перш за все політичні та економічні еліти цих країн – не готові будуть відмовитися від формальної незалежності фактично на користь колишнього союзного центру. З іншого боку, Євразійський союз як конфедерація з нерівним внеском, але рівними правами для всіх її членів навряд чи влаштує Росію, реальна економічна, демографічна, політична і військова вага якої багаторазово перевищує відповідні показники партнерів. В результаті виникає замкнуте коло, яке не додає російським ініціативам ані ефективності ані привабливості.</w:t>
      </w:r>
    </w:p>
    <w:p w:rsidR="002657E7" w:rsidRPr="002657E7" w:rsidRDefault="002657E7" w:rsidP="002657E7">
      <w:pPr>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Підтримка сепаратистських рухів залишається найпотужнішою зброєю в російському арсеналі. На пострадянському просторі Росія ставить собі за мету створення контрольованого хаосу, порушення внутрішнього порядку в сусідніх державах на фоні якого вона буде виглядати зразком прогресу та процвітання, а приєднання до її геополітичних проектів буде безальтернативне. Росія протягом всього пострадянського періоду розігрує  вже знайомий сценарій: спочатку розпалює етнічні протиріччя і вводить обмежений контингент в момент політичної нестабільності, а потім схвалює територіальні зміни, що дозволяє їй зберегти вплив в регіоні. З початку 1990-х рр. Росія або безпосередньо підтримувала, або сприяла появі чотирьох сепаратистських етнічних регіонів в Євразії: Придністров'я, Абхазії, Південної Осетії, в меншій мірі, Нагірного Карабаху. За участю Москви в цих державах виникли так звані заморожені конфлікти, центральні уряди позбулися контролю над відколеними регіонами, а місцева влада отримала підтримку і захист Росії. Після серпневої війни 2008 р. у зовнішній політиці Росії намітився концептуальний поворот. Москва продемонструвала, що готова ревізувати минулу реальність, до того ж міжнародна спільнота не захоче або ж не зможе цьому завадити. З’явилися перші  на пострадянському просторі </w:t>
      </w:r>
      <w:proofErr w:type="spellStart"/>
      <w:r w:rsidRPr="002657E7">
        <w:rPr>
          <w:rFonts w:ascii="Times New Roman" w:eastAsia="Times New Roman" w:hAnsi="Times New Roman" w:cs="Times New Roman"/>
          <w:sz w:val="28"/>
          <w:szCs w:val="28"/>
          <w:lang w:eastAsia="uk-UA"/>
        </w:rPr>
        <w:t>ентітети,чию</w:t>
      </w:r>
      <w:proofErr w:type="spellEnd"/>
      <w:r w:rsidRPr="002657E7">
        <w:rPr>
          <w:rFonts w:ascii="Times New Roman" w:eastAsia="Times New Roman" w:hAnsi="Times New Roman" w:cs="Times New Roman"/>
          <w:sz w:val="28"/>
          <w:szCs w:val="28"/>
          <w:lang w:eastAsia="uk-UA"/>
        </w:rPr>
        <w:t xml:space="preserve"> незалежність не визнає ООН, проте визнає Росія – постійний член Ради Безпеки ООН.  </w:t>
      </w:r>
    </w:p>
    <w:p w:rsidR="002657E7" w:rsidRPr="002657E7" w:rsidRDefault="002657E7" w:rsidP="002657E7">
      <w:pPr>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Анексувавши Крим, Росія відступила від старої тактики і різко підвищила ставки. Готовність Москви піти в Криму далі, ніж в попередніх випадках, обумовлена ​​стратегічним значенням України для Росії і рішучістю президента </w:t>
      </w:r>
      <w:r w:rsidRPr="002657E7">
        <w:rPr>
          <w:rFonts w:ascii="Times New Roman" w:eastAsia="Times New Roman" w:hAnsi="Times New Roman" w:cs="Times New Roman"/>
          <w:sz w:val="28"/>
          <w:szCs w:val="28"/>
          <w:lang w:eastAsia="uk-UA"/>
        </w:rPr>
        <w:lastRenderedPageBreak/>
        <w:t xml:space="preserve">В. Путіна загострити конфронтацію із Заходом, дії якого російська еліта сприймає як такі, що  суперечать її інтересам. Приєднавши Крим і надавши підтримку </w:t>
      </w:r>
      <w:proofErr w:type="spellStart"/>
      <w:r w:rsidRPr="002657E7">
        <w:rPr>
          <w:rFonts w:ascii="Times New Roman" w:eastAsia="Times New Roman" w:hAnsi="Times New Roman" w:cs="Times New Roman"/>
          <w:sz w:val="28"/>
          <w:szCs w:val="28"/>
          <w:lang w:eastAsia="uk-UA"/>
        </w:rPr>
        <w:t>антикиївським</w:t>
      </w:r>
      <w:proofErr w:type="spellEnd"/>
      <w:r w:rsidRPr="002657E7">
        <w:rPr>
          <w:rFonts w:ascii="Times New Roman" w:eastAsia="Times New Roman" w:hAnsi="Times New Roman" w:cs="Times New Roman"/>
          <w:sz w:val="28"/>
          <w:szCs w:val="28"/>
          <w:lang w:eastAsia="uk-UA"/>
        </w:rPr>
        <w:t xml:space="preserve"> силам в Донбасі, Москва не просто провела «червону лінію», яку готова захищати будь-якими засобами, включаючи військові. Росія заявила про небажання дотримуватися правил, що склалися в період її слабкості і нездатності добитися прийнятних для неї домовленостей.</w:t>
      </w:r>
    </w:p>
    <w:p w:rsidR="002657E7" w:rsidRPr="002657E7" w:rsidRDefault="002657E7" w:rsidP="002657E7">
      <w:pPr>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Стратегія втручання і розпалювання сепаратизму багатьма </w:t>
      </w:r>
      <w:proofErr w:type="spellStart"/>
      <w:r w:rsidRPr="002657E7">
        <w:rPr>
          <w:rFonts w:ascii="Times New Roman" w:eastAsia="Times New Roman" w:hAnsi="Times New Roman" w:cs="Times New Roman"/>
          <w:sz w:val="28"/>
          <w:szCs w:val="28"/>
          <w:lang w:eastAsia="uk-UA"/>
        </w:rPr>
        <w:t>держпосадовцями</w:t>
      </w:r>
      <w:proofErr w:type="spellEnd"/>
      <w:r w:rsidRPr="002657E7">
        <w:rPr>
          <w:rFonts w:ascii="Times New Roman" w:eastAsia="Times New Roman" w:hAnsi="Times New Roman" w:cs="Times New Roman"/>
          <w:sz w:val="28"/>
          <w:szCs w:val="28"/>
          <w:lang w:eastAsia="uk-UA"/>
        </w:rPr>
        <w:t xml:space="preserve"> вважалася успішною. В дійсності результат представляється зворотнім. Підтримка Москвою сепаратистських рухів змусила Азербайджан, Грузію та Молдову боротися із залежністю від Росії і прагнути до нового партнерства з Заходом. Україна також розпочала рух по даній траєкторії. Дії Москви тільки посилюють націоналістичні тенденції на пострадянському просторі і сумніви в доцільності тісного альянсу з Росією.</w:t>
      </w:r>
    </w:p>
    <w:p w:rsidR="002657E7" w:rsidRPr="002657E7" w:rsidRDefault="002657E7" w:rsidP="002657E7">
      <w:pPr>
        <w:spacing w:after="0" w:line="360" w:lineRule="auto"/>
        <w:jc w:val="both"/>
        <w:rPr>
          <w:rFonts w:ascii="Times New Roman" w:eastAsia="Times New Roman" w:hAnsi="Times New Roman" w:cs="Times New Roman"/>
          <w:sz w:val="28"/>
          <w:szCs w:val="28"/>
          <w:lang w:eastAsia="uk-UA"/>
        </w:rPr>
      </w:pPr>
      <w:r w:rsidRPr="002657E7">
        <w:rPr>
          <w:rFonts w:ascii="Times New Roman" w:eastAsia="Times New Roman" w:hAnsi="Times New Roman" w:cs="Times New Roman"/>
          <w:sz w:val="28"/>
          <w:szCs w:val="28"/>
          <w:lang w:eastAsia="uk-UA"/>
        </w:rPr>
        <w:t xml:space="preserve">      Пострадянський простір на сучасному етапі виступає одним із головних центрів геополітичної боротьби за перерозподіл сфер впливу. Росії доводиться конкурувати з іншими центрами, такими як США, Китай, РФ, ЄС, Іран, Туреччина. Зберігши колишню ментальність великої держави в комплекті з накопиченим вантажем уявних і реальних образ, принижень і претензій з приводу невиконаних гарантій (нескінченна полеміка про обіцянку не розширювати НАТО на схід), Росія особливо яро виступає проти присутності США і ЄС в зоні своїх виключених «прав». Той факт, що на якомусь етапі Росія щиро вірила в можливість довірчих відносин з ЄС і США, тільки погіршив нинішній крах довіри. Є гірка іронія в тому, що на Заході публічним уособленням підступної могутності виступають В. Путін і Росія, в той час як сама Росія страждає синдромом «обложеної фортеці» і впевнена у всевладдя і повсюдній присутність «руки </w:t>
      </w:r>
      <w:proofErr w:type="spellStart"/>
      <w:r w:rsidRPr="002657E7">
        <w:rPr>
          <w:rFonts w:ascii="Times New Roman" w:eastAsia="Times New Roman" w:hAnsi="Times New Roman" w:cs="Times New Roman"/>
          <w:sz w:val="28"/>
          <w:szCs w:val="28"/>
          <w:lang w:eastAsia="uk-UA"/>
        </w:rPr>
        <w:t>Вашингтона</w:t>
      </w:r>
      <w:proofErr w:type="spellEnd"/>
      <w:r w:rsidRPr="002657E7">
        <w:rPr>
          <w:rFonts w:ascii="Times New Roman" w:eastAsia="Times New Roman" w:hAnsi="Times New Roman" w:cs="Times New Roman"/>
          <w:sz w:val="28"/>
          <w:szCs w:val="28"/>
          <w:lang w:eastAsia="uk-UA"/>
        </w:rPr>
        <w:t>». Сприйняття ключовими міжнародними акторами пострадянського простору як поля боротьби негативно впливає на нові незалежні держави та ставить їх в умови гри з нульовою сумою. Під даним впливом в регіоні відбувається поглиблення соціально-політичних протиріч, уповільнення реформ і демократичних перетворень, що в перспективі грозить пострадянському простору перетворенням в «сіру зону».</w:t>
      </w:r>
    </w:p>
    <w:p w:rsidR="002657E7" w:rsidRPr="002657E7" w:rsidRDefault="002657E7" w:rsidP="002657E7">
      <w:pPr>
        <w:spacing w:after="0" w:line="360" w:lineRule="auto"/>
        <w:rPr>
          <w:rFonts w:ascii="Times New Roman" w:eastAsia="Times New Roman" w:hAnsi="Times New Roman" w:cs="Times New Roman"/>
          <w:b/>
          <w:sz w:val="28"/>
          <w:szCs w:val="28"/>
          <w:lang w:val="en-US" w:eastAsia="uk-UA"/>
        </w:rPr>
      </w:pPr>
      <w:r>
        <w:rPr>
          <w:rFonts w:ascii="Times New Roman" w:eastAsia="Times New Roman" w:hAnsi="Times New Roman" w:cs="Times New Roman"/>
          <w:sz w:val="28"/>
          <w:szCs w:val="28"/>
          <w:lang w:val="ru-RU" w:eastAsia="uk-UA"/>
        </w:rPr>
        <w:lastRenderedPageBreak/>
        <w:t xml:space="preserve">                                   </w:t>
      </w:r>
      <w:bookmarkStart w:id="0" w:name="_GoBack"/>
      <w:bookmarkEnd w:id="0"/>
      <w:r w:rsidRPr="002657E7">
        <w:rPr>
          <w:rFonts w:ascii="Times New Roman" w:eastAsia="Times New Roman" w:hAnsi="Times New Roman" w:cs="Times New Roman"/>
          <w:b/>
          <w:sz w:val="28"/>
          <w:szCs w:val="28"/>
          <w:lang w:eastAsia="uk-UA"/>
        </w:rPr>
        <w:t>Список використаних джерел</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t>Абросимов Ю., Малашенко А. ШОС — политически очень аморфная организация [Электронный ресурс]. – Режим доступа:</w:t>
      </w:r>
      <w:r w:rsidRPr="002657E7">
        <w:rPr>
          <w:rFonts w:ascii="Times New Roman" w:eastAsia="Calibri" w:hAnsi="Times New Roman" w:cs="Times New Roman"/>
          <w:sz w:val="28"/>
          <w:szCs w:val="28"/>
        </w:rPr>
        <w:t xml:space="preserve"> http://carnegie.ru/2016/06/23/ru-pub-63917</w:t>
      </w:r>
      <w:r w:rsidRPr="002657E7">
        <w:rPr>
          <w:rFonts w:ascii="Times New Roman" w:eastAsia="Calibri" w:hAnsi="Times New Roman" w:cs="Times New Roman"/>
          <w:sz w:val="28"/>
          <w:szCs w:val="28"/>
          <w:lang w:val="ru-RU"/>
        </w:rPr>
        <w:t xml:space="preserve"> </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proofErr w:type="spellStart"/>
      <w:r w:rsidRPr="002657E7">
        <w:rPr>
          <w:rFonts w:ascii="Times New Roman" w:eastAsia="Calibri" w:hAnsi="Times New Roman" w:cs="Times New Roman"/>
          <w:sz w:val="28"/>
          <w:szCs w:val="28"/>
          <w:lang w:val="ru-RU"/>
        </w:rPr>
        <w:t>Арбатов</w:t>
      </w:r>
      <w:proofErr w:type="spellEnd"/>
      <w:r w:rsidRPr="002657E7">
        <w:rPr>
          <w:rFonts w:ascii="Times New Roman" w:eastAsia="Calibri" w:hAnsi="Times New Roman" w:cs="Times New Roman"/>
          <w:sz w:val="28"/>
          <w:szCs w:val="28"/>
          <w:lang w:val="ru-RU"/>
        </w:rPr>
        <w:t xml:space="preserve"> А. Украина и реальная политика [Электронный ресурс]. – Режим доступа:</w:t>
      </w:r>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 xml:space="preserve"> </w:t>
      </w:r>
      <w:hyperlink r:id="rId6" w:history="1">
        <w:r w:rsidRPr="002657E7">
          <w:rPr>
            <w:rFonts w:ascii="Times New Roman" w:eastAsia="Calibri" w:hAnsi="Times New Roman" w:cs="Times New Roman"/>
            <w:sz w:val="28"/>
            <w:szCs w:val="28"/>
            <w:lang w:val="en-US"/>
          </w:rPr>
          <w:t>http</w:t>
        </w:r>
        <w:r w:rsidRPr="002657E7">
          <w:rPr>
            <w:rFonts w:ascii="Times New Roman" w:eastAsia="Calibri" w:hAnsi="Times New Roman" w:cs="Times New Roman"/>
            <w:sz w:val="28"/>
            <w:szCs w:val="28"/>
            <w:lang w:val="ru-RU"/>
          </w:rPr>
          <w:t>://</w:t>
        </w:r>
        <w:proofErr w:type="spellStart"/>
        <w:r w:rsidRPr="002657E7">
          <w:rPr>
            <w:rFonts w:ascii="Times New Roman" w:eastAsia="Calibri" w:hAnsi="Times New Roman" w:cs="Times New Roman"/>
            <w:sz w:val="28"/>
            <w:szCs w:val="28"/>
            <w:lang w:val="en-US"/>
          </w:rPr>
          <w:t>carnegie</w:t>
        </w:r>
        <w:proofErr w:type="spellEnd"/>
        <w:r w:rsidRPr="002657E7">
          <w:rPr>
            <w:rFonts w:ascii="Times New Roman" w:eastAsia="Calibri" w:hAnsi="Times New Roman" w:cs="Times New Roman"/>
            <w:sz w:val="28"/>
            <w:szCs w:val="28"/>
            <w:lang w:val="ru-RU"/>
          </w:rPr>
          <w:t>.</w:t>
        </w:r>
        <w:proofErr w:type="spellStart"/>
        <w:r w:rsidRPr="002657E7">
          <w:rPr>
            <w:rFonts w:ascii="Times New Roman" w:eastAsia="Calibri" w:hAnsi="Times New Roman" w:cs="Times New Roman"/>
            <w:sz w:val="28"/>
            <w:szCs w:val="28"/>
            <w:lang w:val="en-US"/>
          </w:rPr>
          <w:t>ru</w:t>
        </w:r>
        <w:proofErr w:type="spellEnd"/>
        <w:r w:rsidRPr="002657E7">
          <w:rPr>
            <w:rFonts w:ascii="Times New Roman" w:eastAsia="Calibri" w:hAnsi="Times New Roman" w:cs="Times New Roman"/>
            <w:sz w:val="28"/>
            <w:szCs w:val="28"/>
            <w:lang w:val="ru-RU"/>
          </w:rPr>
          <w:t>/2014/06/25/</w:t>
        </w:r>
        <w:proofErr w:type="spellStart"/>
        <w:r w:rsidRPr="002657E7">
          <w:rPr>
            <w:rFonts w:ascii="Times New Roman" w:eastAsia="Calibri" w:hAnsi="Times New Roman" w:cs="Times New Roman"/>
            <w:sz w:val="28"/>
            <w:szCs w:val="28"/>
            <w:lang w:val="en-US"/>
          </w:rPr>
          <w:t>ru</w:t>
        </w:r>
        <w:proofErr w:type="spellEnd"/>
        <w:r w:rsidRPr="002657E7">
          <w:rPr>
            <w:rFonts w:ascii="Times New Roman" w:eastAsia="Calibri" w:hAnsi="Times New Roman" w:cs="Times New Roman"/>
            <w:sz w:val="28"/>
            <w:szCs w:val="28"/>
            <w:lang w:val="ru-RU"/>
          </w:rPr>
          <w:t>-</w:t>
        </w:r>
        <w:r w:rsidRPr="002657E7">
          <w:rPr>
            <w:rFonts w:ascii="Times New Roman" w:eastAsia="Calibri" w:hAnsi="Times New Roman" w:cs="Times New Roman"/>
            <w:sz w:val="28"/>
            <w:szCs w:val="28"/>
            <w:lang w:val="en-US"/>
          </w:rPr>
          <w:t>pub</w:t>
        </w:r>
        <w:r w:rsidRPr="002657E7">
          <w:rPr>
            <w:rFonts w:ascii="Times New Roman" w:eastAsia="Calibri" w:hAnsi="Times New Roman" w:cs="Times New Roman"/>
            <w:sz w:val="28"/>
            <w:szCs w:val="28"/>
            <w:lang w:val="ru-RU"/>
          </w:rPr>
          <w:t>-56006</w:t>
        </w:r>
      </w:hyperlink>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 xml:space="preserve">Бжезинский З. Великая шахматная доска. – М.: Международные отношения, 1998. – С. 48-65 </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Бжезинский З. В борьбе с российским шовинизмом [Электронный ресурс]. – Режим доступа:</w:t>
      </w:r>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http://www.globalaffairs.ru/global-processes/V-borbe-s-rossiiskim-shovinizmom-16760</w:t>
      </w:r>
    </w:p>
    <w:p w:rsidR="002657E7" w:rsidRPr="002657E7" w:rsidRDefault="002657E7" w:rsidP="002657E7">
      <w:pPr>
        <w:numPr>
          <w:ilvl w:val="0"/>
          <w:numId w:val="1"/>
        </w:numPr>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rPr>
        <w:t xml:space="preserve">Виступ Володимира Путіна на саміті НАТО в Бухаресті (4 квітня 2008 р.) </w:t>
      </w:r>
      <w:r w:rsidRPr="002657E7">
        <w:rPr>
          <w:rFonts w:ascii="Times New Roman" w:eastAsia="Calibri" w:hAnsi="Times New Roman" w:cs="Times New Roman"/>
          <w:sz w:val="28"/>
          <w:szCs w:val="28"/>
          <w:lang w:val="ru-RU"/>
        </w:rPr>
        <w:t>[</w:t>
      </w:r>
      <w:r w:rsidRPr="002657E7">
        <w:rPr>
          <w:rFonts w:ascii="Times New Roman" w:eastAsia="Calibri" w:hAnsi="Times New Roman" w:cs="Times New Roman"/>
          <w:sz w:val="28"/>
          <w:szCs w:val="28"/>
        </w:rPr>
        <w:t>Електронний ресурс</w:t>
      </w:r>
      <w:r w:rsidRPr="002657E7">
        <w:rPr>
          <w:rFonts w:ascii="Times New Roman" w:eastAsia="Calibri" w:hAnsi="Times New Roman" w:cs="Times New Roman"/>
          <w:sz w:val="28"/>
          <w:szCs w:val="28"/>
          <w:lang w:val="ru-RU"/>
        </w:rPr>
        <w:t>]</w:t>
      </w:r>
      <w:r w:rsidRPr="002657E7">
        <w:rPr>
          <w:rFonts w:ascii="Times New Roman" w:eastAsia="Calibri" w:hAnsi="Times New Roman" w:cs="Times New Roman"/>
          <w:sz w:val="28"/>
          <w:szCs w:val="28"/>
        </w:rPr>
        <w:t xml:space="preserve">. – Режим доступу: </w:t>
      </w:r>
      <w:r w:rsidRPr="002657E7">
        <w:rPr>
          <w:rFonts w:ascii="Times New Roman" w:eastAsia="Calibri" w:hAnsi="Times New Roman" w:cs="Times New Roman"/>
          <w:sz w:val="28"/>
          <w:szCs w:val="28"/>
        </w:rPr>
        <w:br/>
        <w:t>https://www.unian.ua/politics/110949-vistup-volodimira-putina-na-samiti-nato-buharest-4-kvitnya-2008-roku.html</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t xml:space="preserve">Военная доктрина Российской Федерации от 25 декабря 2014 г. [Электронный ресурс]. – Режим доступа: </w:t>
      </w:r>
      <w:hyperlink r:id="rId7" w:history="1">
        <w:r w:rsidRPr="002657E7">
          <w:rPr>
            <w:rFonts w:ascii="Times New Roman" w:eastAsia="Calibri" w:hAnsi="Times New Roman" w:cs="Times New Roman"/>
            <w:sz w:val="28"/>
            <w:szCs w:val="28"/>
            <w:shd w:val="clear" w:color="auto" w:fill="FFFFFF"/>
          </w:rPr>
          <w:t>www.mid.ru/foreign_policy/official_documents//asset_publisher/.../id/589760</w:t>
        </w:r>
      </w:hyperlink>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proofErr w:type="spellStart"/>
      <w:r w:rsidRPr="002657E7">
        <w:rPr>
          <w:rFonts w:ascii="Times New Roman" w:eastAsia="Calibri" w:hAnsi="Times New Roman" w:cs="Times New Roman"/>
          <w:sz w:val="28"/>
          <w:szCs w:val="28"/>
          <w:lang w:val="ru-RU"/>
        </w:rPr>
        <w:t>Габуев</w:t>
      </w:r>
      <w:proofErr w:type="spellEnd"/>
      <w:r w:rsidRPr="002657E7">
        <w:rPr>
          <w:rFonts w:ascii="Times New Roman" w:eastAsia="Calibri" w:hAnsi="Times New Roman" w:cs="Times New Roman"/>
          <w:sz w:val="28"/>
          <w:szCs w:val="28"/>
          <w:lang w:val="ru-RU"/>
        </w:rPr>
        <w:t xml:space="preserve"> А.  Итоги саммита ШОС. Комментарии [Электронный ресурс]. – Режим доступа:</w:t>
      </w:r>
      <w:r w:rsidRPr="002657E7">
        <w:rPr>
          <w:rFonts w:ascii="Times New Roman" w:eastAsia="Calibri" w:hAnsi="Times New Roman" w:cs="Times New Roman"/>
          <w:sz w:val="28"/>
          <w:szCs w:val="28"/>
        </w:rPr>
        <w:t xml:space="preserve"> /carnegie.ru/2015/07/10/ru-pub-60761</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proofErr w:type="spellStart"/>
      <w:r w:rsidRPr="002657E7">
        <w:rPr>
          <w:rFonts w:ascii="Times New Roman" w:eastAsia="Calibri" w:hAnsi="Times New Roman" w:cs="Times New Roman"/>
          <w:sz w:val="28"/>
          <w:szCs w:val="28"/>
          <w:lang w:val="ru-RU"/>
        </w:rPr>
        <w:t>Габуев</w:t>
      </w:r>
      <w:proofErr w:type="spellEnd"/>
      <w:r w:rsidRPr="002657E7">
        <w:rPr>
          <w:rFonts w:ascii="Times New Roman" w:eastAsia="Calibri" w:hAnsi="Times New Roman" w:cs="Times New Roman"/>
          <w:sz w:val="28"/>
          <w:szCs w:val="28"/>
          <w:lang w:val="ru-RU"/>
        </w:rPr>
        <w:t xml:space="preserve"> А. </w:t>
      </w:r>
      <w:proofErr w:type="spellStart"/>
      <w:r w:rsidRPr="002657E7">
        <w:rPr>
          <w:rFonts w:ascii="Times New Roman" w:eastAsia="Calibri" w:hAnsi="Times New Roman" w:cs="Times New Roman"/>
          <w:sz w:val="28"/>
          <w:szCs w:val="28"/>
          <w:lang w:val="ru-RU"/>
        </w:rPr>
        <w:t>Пересопряжение</w:t>
      </w:r>
      <w:proofErr w:type="spellEnd"/>
      <w:r w:rsidRPr="002657E7">
        <w:rPr>
          <w:rFonts w:ascii="Times New Roman" w:eastAsia="Calibri" w:hAnsi="Times New Roman" w:cs="Times New Roman"/>
          <w:sz w:val="28"/>
          <w:szCs w:val="28"/>
          <w:lang w:val="ru-RU"/>
        </w:rPr>
        <w:t xml:space="preserve"> от успехов                                     [Электронный ресурс]. – Режим доступа: </w:t>
      </w:r>
      <w:hyperlink r:id="rId8" w:history="1">
        <w:r w:rsidRPr="002657E7">
          <w:rPr>
            <w:rFonts w:ascii="Times New Roman" w:eastAsia="Calibri" w:hAnsi="Times New Roman" w:cs="Times New Roman"/>
            <w:sz w:val="28"/>
            <w:szCs w:val="28"/>
          </w:rPr>
          <w:t>http://www.vedomosti.ru/opinion/articles/2016/06/15/645351</w:t>
        </w:r>
        <w:r w:rsidRPr="002657E7">
          <w:rPr>
            <w:rFonts w:ascii="Times New Roman" w:eastAsia="Calibri" w:hAnsi="Times New Roman" w:cs="Times New Roman"/>
            <w:sz w:val="28"/>
            <w:szCs w:val="28"/>
            <w:lang w:val="ru-RU"/>
          </w:rPr>
          <w:t>-</w:t>
        </w:r>
        <w:proofErr w:type="spellStart"/>
        <w:r w:rsidRPr="002657E7">
          <w:rPr>
            <w:rFonts w:ascii="Times New Roman" w:eastAsia="Calibri" w:hAnsi="Times New Roman" w:cs="Times New Roman"/>
            <w:sz w:val="28"/>
            <w:szCs w:val="28"/>
          </w:rPr>
          <w:t>peresopryazhenie-ot-uspehov</w:t>
        </w:r>
        <w:proofErr w:type="spellEnd"/>
      </w:hyperlink>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Гарат</w:t>
      </w:r>
      <w:proofErr w:type="spellEnd"/>
      <w:r w:rsidRPr="002657E7">
        <w:rPr>
          <w:rFonts w:ascii="Times New Roman" w:eastAsia="Calibri" w:hAnsi="Times New Roman" w:cs="Times New Roman"/>
          <w:sz w:val="28"/>
          <w:szCs w:val="28"/>
        </w:rPr>
        <w:t xml:space="preserve"> Р. Військово-політична інтеграція країн Співдружності</w:t>
      </w:r>
      <w:r w:rsidRPr="002657E7">
        <w:rPr>
          <w:rFonts w:ascii="Times New Roman" w:eastAsia="Calibri" w:hAnsi="Times New Roman" w:cs="Times New Roman"/>
          <w:sz w:val="28"/>
          <w:szCs w:val="28"/>
          <w:lang w:val="ru-RU"/>
        </w:rPr>
        <w:t xml:space="preserve"> </w:t>
      </w:r>
      <w:r w:rsidRPr="002657E7">
        <w:rPr>
          <w:rFonts w:ascii="Times New Roman" w:eastAsia="Calibri" w:hAnsi="Times New Roman" w:cs="Times New Roman"/>
          <w:sz w:val="28"/>
          <w:szCs w:val="28"/>
        </w:rPr>
        <w:t xml:space="preserve">Незалежних Держав у кінці ХХ ‒ на початку ХХІ ст.: </w:t>
      </w:r>
      <w:proofErr w:type="spellStart"/>
      <w:r w:rsidRPr="002657E7">
        <w:rPr>
          <w:rFonts w:ascii="Times New Roman" w:eastAsia="Calibri" w:hAnsi="Times New Roman" w:cs="Times New Roman"/>
          <w:sz w:val="28"/>
          <w:szCs w:val="28"/>
        </w:rPr>
        <w:t>автореф</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дис</w:t>
      </w:r>
      <w:proofErr w:type="spellEnd"/>
      <w:r w:rsidRPr="002657E7">
        <w:rPr>
          <w:rFonts w:ascii="Times New Roman" w:eastAsia="Calibri" w:hAnsi="Times New Roman" w:cs="Times New Roman"/>
          <w:sz w:val="28"/>
          <w:szCs w:val="28"/>
        </w:rPr>
        <w:t>. ‒ Чернівці</w:t>
      </w: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Чернів</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нац</w:t>
      </w:r>
      <w:proofErr w:type="spellEnd"/>
      <w:r w:rsidRPr="002657E7">
        <w:rPr>
          <w:rFonts w:ascii="Times New Roman" w:eastAsia="Calibri" w:hAnsi="Times New Roman" w:cs="Times New Roman"/>
          <w:sz w:val="28"/>
          <w:szCs w:val="28"/>
        </w:rPr>
        <w:t xml:space="preserve">. ун-т ім. Юрія </w:t>
      </w:r>
      <w:proofErr w:type="spellStart"/>
      <w:r w:rsidRPr="002657E7">
        <w:rPr>
          <w:rFonts w:ascii="Times New Roman" w:eastAsia="Calibri" w:hAnsi="Times New Roman" w:cs="Times New Roman"/>
          <w:sz w:val="28"/>
          <w:szCs w:val="28"/>
        </w:rPr>
        <w:t>Федьковича</w:t>
      </w:r>
      <w:proofErr w:type="spellEnd"/>
      <w:r w:rsidRPr="002657E7">
        <w:rPr>
          <w:rFonts w:ascii="Times New Roman" w:eastAsia="Calibri" w:hAnsi="Times New Roman" w:cs="Times New Roman"/>
          <w:sz w:val="28"/>
          <w:szCs w:val="28"/>
        </w:rPr>
        <w:t>, 2013.</w:t>
      </w:r>
      <w:r w:rsidRPr="002657E7">
        <w:rPr>
          <w:rFonts w:ascii="Times New Roman" w:eastAsia="Calibri" w:hAnsi="Times New Roman" w:cs="Times New Roman"/>
          <w:sz w:val="28"/>
          <w:szCs w:val="28"/>
          <w:lang w:val="en-US"/>
        </w:rPr>
        <w:t xml:space="preserve"> </w:t>
      </w:r>
      <w:r w:rsidRPr="002657E7">
        <w:rPr>
          <w:rFonts w:ascii="Times New Roman" w:eastAsia="Calibri" w:hAnsi="Times New Roman" w:cs="Times New Roman"/>
          <w:sz w:val="28"/>
          <w:szCs w:val="28"/>
        </w:rPr>
        <w:t>‒ 36 с.</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lang w:val="ru-RU"/>
        </w:rPr>
        <w:t>Гибрессия</w:t>
      </w:r>
      <w:proofErr w:type="spellEnd"/>
      <w:r w:rsidRPr="002657E7">
        <w:rPr>
          <w:rFonts w:ascii="Times New Roman" w:eastAsia="Calibri" w:hAnsi="Times New Roman" w:cs="Times New Roman"/>
          <w:sz w:val="28"/>
          <w:szCs w:val="28"/>
          <w:lang w:val="ru-RU"/>
        </w:rPr>
        <w:t xml:space="preserve"> Путина. Невоенные аспекты войн нового поколения. – К.: Центр </w:t>
      </w:r>
      <w:proofErr w:type="spellStart"/>
      <w:r w:rsidRPr="002657E7">
        <w:rPr>
          <w:rFonts w:ascii="Times New Roman" w:eastAsia="Calibri" w:hAnsi="Times New Roman" w:cs="Times New Roman"/>
          <w:sz w:val="28"/>
          <w:szCs w:val="28"/>
          <w:lang w:val="ru-RU"/>
        </w:rPr>
        <w:t>Глобалистики</w:t>
      </w:r>
      <w:proofErr w:type="spellEnd"/>
      <w:r w:rsidRPr="002657E7">
        <w:rPr>
          <w:rFonts w:ascii="Times New Roman" w:eastAsia="Calibri" w:hAnsi="Times New Roman" w:cs="Times New Roman"/>
          <w:sz w:val="28"/>
          <w:szCs w:val="28"/>
          <w:lang w:val="ru-RU"/>
        </w:rPr>
        <w:t xml:space="preserve"> «Стратегия ХХІ», 2016. – 62 с.</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lastRenderedPageBreak/>
        <w:t xml:space="preserve"> </w:t>
      </w:r>
      <w:proofErr w:type="spellStart"/>
      <w:r w:rsidRPr="002657E7">
        <w:rPr>
          <w:rFonts w:ascii="Times New Roman" w:eastAsia="Calibri" w:hAnsi="Times New Roman" w:cs="Times New Roman"/>
          <w:sz w:val="28"/>
          <w:szCs w:val="28"/>
        </w:rPr>
        <w:t>Грэм</w:t>
      </w:r>
      <w:proofErr w:type="spellEnd"/>
      <w:r w:rsidRPr="002657E7">
        <w:rPr>
          <w:rFonts w:ascii="Times New Roman" w:eastAsia="Calibri" w:hAnsi="Times New Roman" w:cs="Times New Roman"/>
          <w:sz w:val="28"/>
          <w:szCs w:val="28"/>
          <w:lang w:val="ru-RU"/>
        </w:rPr>
        <w:t xml:space="preserve"> Т. Действия России: первопричины [Электронный ресурс]. – Режим доступа:</w:t>
      </w:r>
      <w:r w:rsidRPr="002657E7">
        <w:rPr>
          <w:rFonts w:ascii="Times New Roman" w:eastAsia="Calibri" w:hAnsi="Times New Roman" w:cs="Times New Roman"/>
          <w:sz w:val="28"/>
          <w:szCs w:val="28"/>
        </w:rPr>
        <w:t xml:space="preserve"> </w:t>
      </w:r>
      <w:hyperlink r:id="rId9" w:history="1">
        <w:r w:rsidRPr="002657E7">
          <w:rPr>
            <w:rFonts w:ascii="Times New Roman" w:eastAsia="Calibri" w:hAnsi="Times New Roman" w:cs="Times New Roman"/>
            <w:sz w:val="28"/>
            <w:szCs w:val="28"/>
            <w:lang w:val="ru-RU"/>
          </w:rPr>
          <w:t>www.globalaffairs.ru/global-processes/Deistviya-Rossii-pervoprichiny-18325</w:t>
        </w:r>
      </w:hyperlink>
    </w:p>
    <w:p w:rsidR="002657E7" w:rsidRPr="002657E7" w:rsidRDefault="002657E7" w:rsidP="002657E7">
      <w:pPr>
        <w:numPr>
          <w:ilvl w:val="0"/>
          <w:numId w:val="1"/>
        </w:numPr>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 xml:space="preserve"> Де Ваал Т.  Почему не получается решить конфли</w:t>
      </w:r>
      <w:proofErr w:type="gramStart"/>
      <w:r w:rsidRPr="002657E7">
        <w:rPr>
          <w:rFonts w:ascii="Times New Roman" w:eastAsia="Calibri" w:hAnsi="Times New Roman" w:cs="Times New Roman"/>
          <w:sz w:val="28"/>
          <w:szCs w:val="28"/>
          <w:lang w:val="ru-RU"/>
        </w:rPr>
        <w:t>кт в Пр</w:t>
      </w:r>
      <w:proofErr w:type="gramEnd"/>
      <w:r w:rsidRPr="002657E7">
        <w:rPr>
          <w:rFonts w:ascii="Times New Roman" w:eastAsia="Calibri" w:hAnsi="Times New Roman" w:cs="Times New Roman"/>
          <w:sz w:val="28"/>
          <w:szCs w:val="28"/>
          <w:lang w:val="ru-RU"/>
        </w:rPr>
        <w:t>иднестровье [Электронный ресурс]. – Режим доступа:</w:t>
      </w:r>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 xml:space="preserve"> </w:t>
      </w:r>
      <w:hyperlink r:id="rId10" w:history="1">
        <w:r w:rsidRPr="002657E7">
          <w:rPr>
            <w:rFonts w:ascii="Times New Roman" w:eastAsia="Calibri" w:hAnsi="Times New Roman" w:cs="Times New Roman"/>
            <w:sz w:val="28"/>
            <w:szCs w:val="28"/>
            <w:lang w:val="ru-RU"/>
          </w:rPr>
          <w:t>http://carnegie.ru/2016/12/07/ru-pub-66355</w:t>
        </w:r>
      </w:hyperlink>
      <w:r w:rsidRPr="002657E7">
        <w:rPr>
          <w:rFonts w:ascii="Times New Roman" w:eastAsia="Calibri" w:hAnsi="Times New Roman" w:cs="Times New Roman"/>
          <w:sz w:val="28"/>
          <w:szCs w:val="28"/>
        </w:rPr>
        <w:t xml:space="preserve"> </w:t>
      </w:r>
    </w:p>
    <w:p w:rsidR="002657E7" w:rsidRPr="002657E7" w:rsidRDefault="002657E7" w:rsidP="002657E7">
      <w:pPr>
        <w:numPr>
          <w:ilvl w:val="0"/>
          <w:numId w:val="1"/>
        </w:numPr>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Декларация</w:t>
      </w:r>
      <w:proofErr w:type="spellEnd"/>
      <w:r w:rsidRPr="002657E7">
        <w:rPr>
          <w:rFonts w:ascii="Times New Roman" w:eastAsia="Calibri" w:hAnsi="Times New Roman" w:cs="Times New Roman"/>
          <w:sz w:val="28"/>
          <w:szCs w:val="28"/>
        </w:rPr>
        <w:t xml:space="preserve"> о </w:t>
      </w:r>
      <w:proofErr w:type="spellStart"/>
      <w:r w:rsidRPr="002657E7">
        <w:rPr>
          <w:rFonts w:ascii="Times New Roman" w:eastAsia="Calibri" w:hAnsi="Times New Roman" w:cs="Times New Roman"/>
          <w:sz w:val="28"/>
          <w:szCs w:val="28"/>
        </w:rPr>
        <w:t>создании</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Шанхайской</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Организации</w:t>
      </w:r>
      <w:proofErr w:type="spellEnd"/>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Сотрудничества</w:t>
      </w:r>
      <w:proofErr w:type="spellEnd"/>
      <w:r w:rsidRPr="002657E7">
        <w:rPr>
          <w:rFonts w:ascii="Times New Roman" w:eastAsia="Calibri" w:hAnsi="Times New Roman" w:cs="Times New Roman"/>
          <w:sz w:val="28"/>
          <w:szCs w:val="28"/>
        </w:rPr>
        <w:t xml:space="preserve"> от 14 </w:t>
      </w:r>
      <w:proofErr w:type="spellStart"/>
      <w:r w:rsidRPr="002657E7">
        <w:rPr>
          <w:rFonts w:ascii="Times New Roman" w:eastAsia="Calibri" w:hAnsi="Times New Roman" w:cs="Times New Roman"/>
          <w:sz w:val="28"/>
          <w:szCs w:val="28"/>
        </w:rPr>
        <w:t>июня</w:t>
      </w:r>
      <w:proofErr w:type="spellEnd"/>
      <w:r w:rsidRPr="002657E7">
        <w:rPr>
          <w:rFonts w:ascii="Times New Roman" w:eastAsia="Calibri" w:hAnsi="Times New Roman" w:cs="Times New Roman"/>
          <w:sz w:val="28"/>
          <w:szCs w:val="28"/>
        </w:rPr>
        <w:t xml:space="preserve"> 2001 г. </w:t>
      </w:r>
      <w:r w:rsidRPr="002657E7">
        <w:rPr>
          <w:rFonts w:ascii="Times New Roman" w:eastAsia="Calibri" w:hAnsi="Times New Roman" w:cs="Times New Roman"/>
          <w:sz w:val="28"/>
          <w:szCs w:val="28"/>
          <w:lang w:val="ru-RU"/>
        </w:rPr>
        <w:t>[Электронный ресурс]. – Режим доступа:</w:t>
      </w:r>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 xml:space="preserve"> </w:t>
      </w:r>
      <w:r w:rsidRPr="002657E7">
        <w:rPr>
          <w:rFonts w:ascii="Times New Roman" w:eastAsia="Calibri" w:hAnsi="Times New Roman" w:cs="Times New Roman"/>
          <w:sz w:val="28"/>
          <w:szCs w:val="28"/>
        </w:rPr>
        <w:t xml:space="preserve"> http://www.scoec.gov.cn/crweb/scor/info/Article.jsp?col_no=66&amp;a_no=719</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Договор</w:t>
      </w:r>
      <w:proofErr w:type="spellEnd"/>
      <w:r w:rsidRPr="002657E7">
        <w:rPr>
          <w:rFonts w:ascii="Times New Roman" w:eastAsia="Calibri" w:hAnsi="Times New Roman" w:cs="Times New Roman"/>
          <w:sz w:val="28"/>
          <w:szCs w:val="28"/>
        </w:rPr>
        <w:t xml:space="preserve"> о </w:t>
      </w:r>
      <w:proofErr w:type="spellStart"/>
      <w:r w:rsidRPr="002657E7">
        <w:rPr>
          <w:rFonts w:ascii="Times New Roman" w:eastAsia="Calibri" w:hAnsi="Times New Roman" w:cs="Times New Roman"/>
          <w:sz w:val="28"/>
          <w:szCs w:val="28"/>
        </w:rPr>
        <w:t>коллективной</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безопасности</w:t>
      </w:r>
      <w:proofErr w:type="spellEnd"/>
      <w:r w:rsidRPr="002657E7">
        <w:rPr>
          <w:rFonts w:ascii="Times New Roman" w:eastAsia="Calibri" w:hAnsi="Times New Roman" w:cs="Times New Roman"/>
          <w:sz w:val="28"/>
          <w:szCs w:val="28"/>
        </w:rPr>
        <w:t xml:space="preserve"> от 15 </w:t>
      </w:r>
      <w:proofErr w:type="spellStart"/>
      <w:r w:rsidRPr="002657E7">
        <w:rPr>
          <w:rFonts w:ascii="Times New Roman" w:eastAsia="Calibri" w:hAnsi="Times New Roman" w:cs="Times New Roman"/>
          <w:sz w:val="28"/>
          <w:szCs w:val="28"/>
        </w:rPr>
        <w:t>мая</w:t>
      </w:r>
      <w:proofErr w:type="spellEnd"/>
      <w:r w:rsidRPr="002657E7">
        <w:rPr>
          <w:rFonts w:ascii="Times New Roman" w:eastAsia="Calibri" w:hAnsi="Times New Roman" w:cs="Times New Roman"/>
          <w:sz w:val="28"/>
          <w:szCs w:val="28"/>
        </w:rPr>
        <w:t xml:space="preserve"> 1992 г. </w:t>
      </w:r>
      <w:r w:rsidRPr="002657E7">
        <w:rPr>
          <w:rFonts w:ascii="Times New Roman" w:eastAsia="Calibri" w:hAnsi="Times New Roman" w:cs="Times New Roman"/>
          <w:sz w:val="28"/>
          <w:szCs w:val="28"/>
          <w:lang w:val="ru-RU"/>
        </w:rPr>
        <w:t>[Электронный ресурс]. – Режим доступа:</w:t>
      </w:r>
      <w:r w:rsidRPr="002657E7">
        <w:rPr>
          <w:rFonts w:ascii="Times New Roman" w:eastAsia="Calibri" w:hAnsi="Times New Roman" w:cs="Times New Roman"/>
          <w:sz w:val="28"/>
          <w:szCs w:val="28"/>
        </w:rPr>
        <w:t xml:space="preserve"> </w:t>
      </w:r>
      <w:hyperlink r:id="rId11" w:history="1">
        <w:r w:rsidRPr="002657E7">
          <w:rPr>
            <w:rFonts w:ascii="Times New Roman" w:eastAsia="Calibri" w:hAnsi="Times New Roman" w:cs="Times New Roman"/>
            <w:sz w:val="28"/>
            <w:szCs w:val="28"/>
          </w:rPr>
          <w:t>http://www.dkb.gov.ru/b/azb.htm</w:t>
        </w:r>
      </w:hyperlink>
      <w:r w:rsidRPr="002657E7">
        <w:rPr>
          <w:rFonts w:ascii="Times New Roman" w:eastAsia="Calibri" w:hAnsi="Times New Roman" w:cs="Times New Roman"/>
          <w:sz w:val="28"/>
          <w:szCs w:val="28"/>
        </w:rPr>
        <w:t>.</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Договор</w:t>
      </w:r>
      <w:proofErr w:type="spellEnd"/>
      <w:r w:rsidRPr="002657E7">
        <w:rPr>
          <w:rFonts w:ascii="Times New Roman" w:eastAsia="Calibri" w:hAnsi="Times New Roman" w:cs="Times New Roman"/>
          <w:sz w:val="28"/>
          <w:szCs w:val="28"/>
        </w:rPr>
        <w:t xml:space="preserve"> о </w:t>
      </w:r>
      <w:proofErr w:type="spellStart"/>
      <w:r w:rsidRPr="002657E7">
        <w:rPr>
          <w:rFonts w:ascii="Times New Roman" w:eastAsia="Calibri" w:hAnsi="Times New Roman" w:cs="Times New Roman"/>
          <w:sz w:val="28"/>
          <w:szCs w:val="28"/>
        </w:rPr>
        <w:t>создании</w:t>
      </w:r>
      <w:proofErr w:type="spellEnd"/>
      <w:r w:rsidRPr="002657E7">
        <w:rPr>
          <w:rFonts w:ascii="Times New Roman" w:eastAsia="Calibri" w:hAnsi="Times New Roman" w:cs="Times New Roman"/>
          <w:sz w:val="28"/>
          <w:szCs w:val="28"/>
        </w:rPr>
        <w:t xml:space="preserve"> Союзного </w:t>
      </w:r>
      <w:proofErr w:type="spellStart"/>
      <w:r w:rsidRPr="002657E7">
        <w:rPr>
          <w:rFonts w:ascii="Times New Roman" w:eastAsia="Calibri" w:hAnsi="Times New Roman" w:cs="Times New Roman"/>
          <w:sz w:val="28"/>
          <w:szCs w:val="28"/>
        </w:rPr>
        <w:t>государства</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Российской</w:t>
      </w:r>
      <w:proofErr w:type="spellEnd"/>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Федерации</w:t>
      </w:r>
      <w:proofErr w:type="spellEnd"/>
      <w:r w:rsidRPr="002657E7">
        <w:rPr>
          <w:rFonts w:ascii="Times New Roman" w:eastAsia="Calibri" w:hAnsi="Times New Roman" w:cs="Times New Roman"/>
          <w:sz w:val="28"/>
          <w:szCs w:val="28"/>
        </w:rPr>
        <w:t xml:space="preserve"> и </w:t>
      </w:r>
      <w:proofErr w:type="spellStart"/>
      <w:r w:rsidRPr="002657E7">
        <w:rPr>
          <w:rFonts w:ascii="Times New Roman" w:eastAsia="Calibri" w:hAnsi="Times New Roman" w:cs="Times New Roman"/>
          <w:sz w:val="28"/>
          <w:szCs w:val="28"/>
        </w:rPr>
        <w:t>Республики</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Беларусь</w:t>
      </w:r>
      <w:proofErr w:type="spellEnd"/>
      <w:r w:rsidRPr="002657E7">
        <w:rPr>
          <w:rFonts w:ascii="Times New Roman" w:eastAsia="Calibri" w:hAnsi="Times New Roman" w:cs="Times New Roman"/>
          <w:sz w:val="28"/>
          <w:szCs w:val="28"/>
        </w:rPr>
        <w:t xml:space="preserve"> от 8 </w:t>
      </w:r>
      <w:proofErr w:type="spellStart"/>
      <w:r w:rsidRPr="002657E7">
        <w:rPr>
          <w:rFonts w:ascii="Times New Roman" w:eastAsia="Calibri" w:hAnsi="Times New Roman" w:cs="Times New Roman"/>
          <w:sz w:val="28"/>
          <w:szCs w:val="28"/>
        </w:rPr>
        <w:t>декабря</w:t>
      </w:r>
      <w:proofErr w:type="spellEnd"/>
      <w:r w:rsidRPr="002657E7">
        <w:rPr>
          <w:rFonts w:ascii="Times New Roman" w:eastAsia="Calibri" w:hAnsi="Times New Roman" w:cs="Times New Roman"/>
          <w:sz w:val="28"/>
          <w:szCs w:val="28"/>
        </w:rPr>
        <w:t xml:space="preserve"> 1999 г.</w:t>
      </w:r>
      <w:r w:rsidRPr="002657E7">
        <w:rPr>
          <w:rFonts w:ascii="Times New Roman" w:eastAsia="Calibri" w:hAnsi="Times New Roman" w:cs="Times New Roman"/>
          <w:sz w:val="28"/>
          <w:szCs w:val="28"/>
          <w:lang w:val="ru-RU"/>
        </w:rPr>
        <w:t xml:space="preserve"> [Электронный ресурс]. – Режим доступа:</w:t>
      </w:r>
      <w:r w:rsidRPr="002657E7">
        <w:rPr>
          <w:rFonts w:ascii="Times New Roman" w:eastAsia="Calibri" w:hAnsi="Times New Roman" w:cs="Times New Roman"/>
          <w:sz w:val="28"/>
          <w:szCs w:val="28"/>
        </w:rPr>
        <w:t xml:space="preserve"> </w:t>
      </w:r>
      <w:hyperlink r:id="rId12" w:history="1">
        <w:r w:rsidRPr="002657E7">
          <w:rPr>
            <w:rFonts w:ascii="Times New Roman" w:eastAsia="Calibri" w:hAnsi="Times New Roman" w:cs="Times New Roman"/>
            <w:sz w:val="28"/>
            <w:szCs w:val="28"/>
          </w:rPr>
          <w:t>http://www.rg.ru/oficial/doc/sng/dog.htm</w:t>
        </w:r>
      </w:hyperlink>
      <w:r w:rsidRPr="002657E7">
        <w:rPr>
          <w:rFonts w:ascii="Times New Roman" w:eastAsia="Calibri" w:hAnsi="Times New Roman" w:cs="Times New Roman"/>
          <w:sz w:val="28"/>
          <w:szCs w:val="28"/>
        </w:rPr>
        <w:t>.</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Договор</w:t>
      </w:r>
      <w:proofErr w:type="spellEnd"/>
      <w:r w:rsidRPr="002657E7">
        <w:rPr>
          <w:rFonts w:ascii="Times New Roman" w:eastAsia="Calibri" w:hAnsi="Times New Roman" w:cs="Times New Roman"/>
          <w:sz w:val="28"/>
          <w:szCs w:val="28"/>
        </w:rPr>
        <w:t xml:space="preserve"> об </w:t>
      </w:r>
      <w:proofErr w:type="spellStart"/>
      <w:r w:rsidRPr="002657E7">
        <w:rPr>
          <w:rFonts w:ascii="Times New Roman" w:eastAsia="Calibri" w:hAnsi="Times New Roman" w:cs="Times New Roman"/>
          <w:sz w:val="28"/>
          <w:szCs w:val="28"/>
        </w:rPr>
        <w:t>учреждении</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Евразийского</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экономического</w:t>
      </w:r>
      <w:proofErr w:type="spellEnd"/>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сообщества</w:t>
      </w:r>
      <w:proofErr w:type="spellEnd"/>
      <w:r w:rsidRPr="002657E7">
        <w:rPr>
          <w:rFonts w:ascii="Times New Roman" w:eastAsia="Calibri" w:hAnsi="Times New Roman" w:cs="Times New Roman"/>
          <w:sz w:val="28"/>
          <w:szCs w:val="28"/>
        </w:rPr>
        <w:t xml:space="preserve"> от 10 </w:t>
      </w:r>
      <w:proofErr w:type="spellStart"/>
      <w:r w:rsidRPr="002657E7">
        <w:rPr>
          <w:rFonts w:ascii="Times New Roman" w:eastAsia="Calibri" w:hAnsi="Times New Roman" w:cs="Times New Roman"/>
          <w:sz w:val="28"/>
          <w:szCs w:val="28"/>
        </w:rPr>
        <w:t>октября</w:t>
      </w:r>
      <w:proofErr w:type="spellEnd"/>
      <w:r w:rsidRPr="002657E7">
        <w:rPr>
          <w:rFonts w:ascii="Times New Roman" w:eastAsia="Calibri" w:hAnsi="Times New Roman" w:cs="Times New Roman"/>
          <w:sz w:val="28"/>
          <w:szCs w:val="28"/>
        </w:rPr>
        <w:t xml:space="preserve"> 2000 </w:t>
      </w:r>
      <w:proofErr w:type="spellStart"/>
      <w:r w:rsidRPr="002657E7">
        <w:rPr>
          <w:rFonts w:ascii="Times New Roman" w:eastAsia="Calibri" w:hAnsi="Times New Roman" w:cs="Times New Roman"/>
          <w:sz w:val="28"/>
          <w:szCs w:val="28"/>
        </w:rPr>
        <w:t>года</w:t>
      </w:r>
      <w:proofErr w:type="spellEnd"/>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[Электронный ресурс]. – Режим доступа:</w:t>
      </w:r>
      <w:r w:rsidRPr="002657E7">
        <w:rPr>
          <w:rFonts w:ascii="Times New Roman" w:eastAsia="Calibri" w:hAnsi="Times New Roman" w:cs="Times New Roman"/>
          <w:sz w:val="28"/>
          <w:szCs w:val="28"/>
        </w:rPr>
        <w:t xml:space="preserve">  http://www.evrazes.com/docs/view/3.</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lang w:val="ru-RU"/>
        </w:rPr>
        <w:t>Дракохруст</w:t>
      </w:r>
      <w:proofErr w:type="spellEnd"/>
      <w:r w:rsidRPr="002657E7">
        <w:rPr>
          <w:rFonts w:ascii="Times New Roman" w:eastAsia="Calibri" w:hAnsi="Times New Roman" w:cs="Times New Roman"/>
          <w:sz w:val="28"/>
          <w:szCs w:val="28"/>
          <w:lang w:val="ru-RU"/>
        </w:rPr>
        <w:t xml:space="preserve"> Ю. Спираль независимости </w:t>
      </w:r>
      <w:r w:rsidRPr="002657E7">
        <w:rPr>
          <w:rFonts w:ascii="Times New Roman" w:eastAsia="Calibri" w:hAnsi="Times New Roman" w:cs="Times New Roman"/>
          <w:sz w:val="28"/>
          <w:szCs w:val="28"/>
        </w:rPr>
        <w:t>//</w:t>
      </w: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Россия</w:t>
      </w:r>
      <w:proofErr w:type="spellEnd"/>
      <w:r w:rsidRPr="002657E7">
        <w:rPr>
          <w:rFonts w:ascii="Times New Roman" w:eastAsia="Calibri" w:hAnsi="Times New Roman" w:cs="Times New Roman"/>
          <w:sz w:val="28"/>
          <w:szCs w:val="28"/>
        </w:rPr>
        <w:t xml:space="preserve"> в </w:t>
      </w:r>
      <w:proofErr w:type="spellStart"/>
      <w:r w:rsidRPr="002657E7">
        <w:rPr>
          <w:rFonts w:ascii="Times New Roman" w:eastAsia="Calibri" w:hAnsi="Times New Roman" w:cs="Times New Roman"/>
          <w:sz w:val="28"/>
          <w:szCs w:val="28"/>
        </w:rPr>
        <w:t>глобальной</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политике</w:t>
      </w:r>
      <w:proofErr w:type="spellEnd"/>
      <w:r w:rsidRPr="002657E7">
        <w:rPr>
          <w:rFonts w:ascii="Times New Roman" w:eastAsia="Calibri" w:hAnsi="Times New Roman" w:cs="Times New Roman"/>
          <w:sz w:val="28"/>
          <w:szCs w:val="28"/>
          <w:lang w:val="ru-RU"/>
        </w:rPr>
        <w:t>. – 2012. – № 1. – С. 100 - 112</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lang w:val="ru-RU"/>
        </w:rPr>
        <w:t>Дубнов</w:t>
      </w:r>
      <w:proofErr w:type="spellEnd"/>
      <w:r w:rsidRPr="002657E7">
        <w:rPr>
          <w:rFonts w:ascii="Times New Roman" w:eastAsia="Calibri" w:hAnsi="Times New Roman" w:cs="Times New Roman"/>
          <w:sz w:val="28"/>
          <w:szCs w:val="28"/>
          <w:lang w:val="ru-RU"/>
        </w:rPr>
        <w:t xml:space="preserve"> А. </w:t>
      </w:r>
      <w:proofErr w:type="spellStart"/>
      <w:r w:rsidRPr="002657E7">
        <w:rPr>
          <w:rFonts w:ascii="Times New Roman" w:eastAsia="Calibri" w:hAnsi="Times New Roman" w:cs="Times New Roman"/>
          <w:sz w:val="28"/>
          <w:szCs w:val="28"/>
          <w:lang w:val="ru-RU"/>
        </w:rPr>
        <w:t>Акежан</w:t>
      </w:r>
      <w:proofErr w:type="spellEnd"/>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lang w:val="ru-RU"/>
        </w:rPr>
        <w:t>Кажегельдин</w:t>
      </w:r>
      <w:proofErr w:type="spellEnd"/>
      <w:r w:rsidRPr="002657E7">
        <w:rPr>
          <w:rFonts w:ascii="Times New Roman" w:eastAsia="Calibri" w:hAnsi="Times New Roman" w:cs="Times New Roman"/>
          <w:sz w:val="28"/>
          <w:szCs w:val="28"/>
          <w:lang w:val="ru-RU"/>
        </w:rPr>
        <w:t>: соседние государства исподволь устремляются к интеграции [Электронный ресурс]. – Режим доступа:</w:t>
      </w:r>
      <w:r w:rsidRPr="002657E7">
        <w:rPr>
          <w:rFonts w:ascii="Times New Roman" w:eastAsia="Calibri" w:hAnsi="Times New Roman" w:cs="Times New Roman"/>
          <w:sz w:val="28"/>
          <w:szCs w:val="28"/>
        </w:rPr>
        <w:t xml:space="preserve"> </w:t>
      </w:r>
      <w:hyperlink r:id="rId13" w:history="1">
        <w:r w:rsidRPr="002657E7">
          <w:rPr>
            <w:rFonts w:ascii="Times New Roman" w:eastAsia="Calibri" w:hAnsi="Times New Roman" w:cs="Times New Roman"/>
            <w:sz w:val="28"/>
            <w:szCs w:val="28"/>
            <w:lang w:val="ru-RU"/>
          </w:rPr>
          <w:t>http://www.globalaffairs.ru/diplomacy/Akezhan-Kazhegeldin-sosednie-gosudarstva-ispodvol-ustremlyayutsya-k-integratcii-17176</w:t>
        </w:r>
      </w:hyperlink>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lang w:val="ru-RU"/>
        </w:rPr>
        <w:t>Дубнов</w:t>
      </w:r>
      <w:proofErr w:type="spellEnd"/>
      <w:r w:rsidRPr="002657E7">
        <w:rPr>
          <w:rFonts w:ascii="Times New Roman" w:eastAsia="Calibri" w:hAnsi="Times New Roman" w:cs="Times New Roman"/>
          <w:sz w:val="28"/>
          <w:szCs w:val="28"/>
          <w:lang w:val="ru-RU"/>
        </w:rPr>
        <w:t xml:space="preserve"> А. Евразийская интеграция: ни бесплатных конфет, ни реставрации СССР [Электронный ресурс]. – Режим доступа:</w:t>
      </w:r>
      <w:r w:rsidRPr="002657E7">
        <w:rPr>
          <w:rFonts w:ascii="Times New Roman" w:eastAsia="Calibri" w:hAnsi="Times New Roman" w:cs="Times New Roman"/>
          <w:sz w:val="28"/>
          <w:szCs w:val="28"/>
        </w:rPr>
        <w:t xml:space="preserve">  </w:t>
      </w:r>
      <w:hyperlink r:id="rId14" w:history="1">
        <w:r w:rsidRPr="002657E7">
          <w:rPr>
            <w:rFonts w:ascii="Times New Roman" w:eastAsia="Calibri" w:hAnsi="Times New Roman" w:cs="Times New Roman"/>
            <w:sz w:val="28"/>
            <w:szCs w:val="28"/>
          </w:rPr>
          <w:t>http://www.globalaffairs.ru/global-processes/Evraziiskaya-integratciya-ni-besplatnykh-konfet-ni-restavratcii-SSSR-16275</w:t>
        </w:r>
      </w:hyperlink>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t xml:space="preserve"> Дугин А. Основы геополитики. – М.: Арктогея, 1997. – С. 179-292</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Ельцин</w:t>
      </w:r>
      <w:proofErr w:type="spellEnd"/>
      <w:r w:rsidRPr="002657E7">
        <w:rPr>
          <w:rFonts w:ascii="Times New Roman" w:eastAsia="Calibri" w:hAnsi="Times New Roman" w:cs="Times New Roman"/>
          <w:sz w:val="28"/>
          <w:szCs w:val="28"/>
        </w:rPr>
        <w:t xml:space="preserve"> Б. Записки президента</w:t>
      </w:r>
      <w:r w:rsidRPr="002657E7">
        <w:rPr>
          <w:rFonts w:ascii="Times New Roman" w:eastAsia="Calibri" w:hAnsi="Times New Roman" w:cs="Times New Roman"/>
          <w:sz w:val="28"/>
          <w:szCs w:val="28"/>
          <w:lang w:val="ru-RU"/>
        </w:rPr>
        <w:t>.</w:t>
      </w:r>
      <w:r w:rsidRPr="002657E7">
        <w:rPr>
          <w:rFonts w:ascii="Times New Roman" w:eastAsia="Calibri" w:hAnsi="Times New Roman" w:cs="Times New Roman"/>
          <w:sz w:val="28"/>
          <w:szCs w:val="28"/>
        </w:rPr>
        <w:t xml:space="preserve"> – М. : </w:t>
      </w:r>
      <w:proofErr w:type="spellStart"/>
      <w:r w:rsidRPr="002657E7">
        <w:rPr>
          <w:rFonts w:ascii="Times New Roman" w:eastAsia="Calibri" w:hAnsi="Times New Roman" w:cs="Times New Roman"/>
          <w:sz w:val="28"/>
          <w:szCs w:val="28"/>
        </w:rPr>
        <w:t>Огонек</w:t>
      </w:r>
      <w:proofErr w:type="spellEnd"/>
      <w:r w:rsidRPr="002657E7">
        <w:rPr>
          <w:rFonts w:ascii="Times New Roman" w:eastAsia="Calibri" w:hAnsi="Times New Roman" w:cs="Times New Roman"/>
          <w:sz w:val="28"/>
          <w:szCs w:val="28"/>
        </w:rPr>
        <w:t>, 1994. –</w:t>
      </w:r>
      <w:r w:rsidRPr="002657E7">
        <w:rPr>
          <w:rFonts w:ascii="Times New Roman" w:eastAsia="Calibri" w:hAnsi="Times New Roman" w:cs="Times New Roman"/>
          <w:sz w:val="28"/>
          <w:szCs w:val="28"/>
          <w:lang w:val="ru-RU"/>
        </w:rPr>
        <w:t xml:space="preserve"> </w:t>
      </w:r>
      <w:r w:rsidRPr="002657E7">
        <w:rPr>
          <w:rFonts w:ascii="Times New Roman" w:eastAsia="Calibri" w:hAnsi="Times New Roman" w:cs="Times New Roman"/>
          <w:sz w:val="28"/>
          <w:szCs w:val="28"/>
        </w:rPr>
        <w:t>234 с.</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Загорский</w:t>
      </w:r>
      <w:proofErr w:type="spellEnd"/>
      <w:r w:rsidRPr="002657E7">
        <w:rPr>
          <w:rFonts w:ascii="Times New Roman" w:eastAsia="Calibri" w:hAnsi="Times New Roman" w:cs="Times New Roman"/>
          <w:sz w:val="28"/>
          <w:szCs w:val="28"/>
        </w:rPr>
        <w:t xml:space="preserve"> А. СНГ: от </w:t>
      </w:r>
      <w:proofErr w:type="spellStart"/>
      <w:r w:rsidRPr="002657E7">
        <w:rPr>
          <w:rFonts w:ascii="Times New Roman" w:eastAsia="Calibri" w:hAnsi="Times New Roman" w:cs="Times New Roman"/>
          <w:sz w:val="28"/>
          <w:szCs w:val="28"/>
        </w:rPr>
        <w:t>дезинтеграции</w:t>
      </w:r>
      <w:proofErr w:type="spellEnd"/>
      <w:r w:rsidRPr="002657E7">
        <w:rPr>
          <w:rFonts w:ascii="Times New Roman" w:eastAsia="Calibri" w:hAnsi="Times New Roman" w:cs="Times New Roman"/>
          <w:sz w:val="28"/>
          <w:szCs w:val="28"/>
        </w:rPr>
        <w:t xml:space="preserve"> к </w:t>
      </w:r>
      <w:proofErr w:type="spellStart"/>
      <w:r w:rsidRPr="002657E7">
        <w:rPr>
          <w:rFonts w:ascii="Times New Roman" w:eastAsia="Calibri" w:hAnsi="Times New Roman" w:cs="Times New Roman"/>
          <w:sz w:val="28"/>
          <w:szCs w:val="28"/>
        </w:rPr>
        <w:t>реинтеграции</w:t>
      </w:r>
      <w:proofErr w:type="spellEnd"/>
      <w:r w:rsidRPr="002657E7">
        <w:rPr>
          <w:rFonts w:ascii="Times New Roman" w:eastAsia="Calibri" w:hAnsi="Times New Roman" w:cs="Times New Roman"/>
          <w:sz w:val="28"/>
          <w:szCs w:val="28"/>
        </w:rPr>
        <w:t>?  ‒ М. : МГИМО, 1994. ‒ 36 с.</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lastRenderedPageBreak/>
        <w:t xml:space="preserve"> </w:t>
      </w:r>
      <w:proofErr w:type="spellStart"/>
      <w:r w:rsidRPr="002657E7">
        <w:rPr>
          <w:rFonts w:ascii="Times New Roman" w:eastAsia="Calibri" w:hAnsi="Times New Roman" w:cs="Times New Roman"/>
          <w:sz w:val="28"/>
          <w:szCs w:val="28"/>
          <w:lang w:val="ru-RU"/>
        </w:rPr>
        <w:t>Зевелев</w:t>
      </w:r>
      <w:proofErr w:type="spellEnd"/>
      <w:r w:rsidRPr="002657E7">
        <w:rPr>
          <w:rFonts w:ascii="Times New Roman" w:eastAsia="Calibri" w:hAnsi="Times New Roman" w:cs="Times New Roman"/>
          <w:sz w:val="28"/>
          <w:szCs w:val="28"/>
          <w:lang w:val="ru-RU"/>
        </w:rPr>
        <w:t xml:space="preserve"> И. Границы русского мира /</w:t>
      </w:r>
      <w:r w:rsidRPr="002657E7">
        <w:rPr>
          <w:rFonts w:ascii="Times New Roman" w:eastAsia="Calibri" w:hAnsi="Times New Roman" w:cs="Times New Roman"/>
          <w:sz w:val="28"/>
          <w:szCs w:val="28"/>
        </w:rPr>
        <w:t>/</w:t>
      </w: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Россия</w:t>
      </w:r>
      <w:proofErr w:type="spellEnd"/>
      <w:r w:rsidRPr="002657E7">
        <w:rPr>
          <w:rFonts w:ascii="Times New Roman" w:eastAsia="Calibri" w:hAnsi="Times New Roman" w:cs="Times New Roman"/>
          <w:sz w:val="28"/>
          <w:szCs w:val="28"/>
        </w:rPr>
        <w:t xml:space="preserve"> в </w:t>
      </w:r>
      <w:proofErr w:type="spellStart"/>
      <w:r w:rsidRPr="002657E7">
        <w:rPr>
          <w:rFonts w:ascii="Times New Roman" w:eastAsia="Calibri" w:hAnsi="Times New Roman" w:cs="Times New Roman"/>
          <w:sz w:val="28"/>
          <w:szCs w:val="28"/>
        </w:rPr>
        <w:t>глобальной</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политике</w:t>
      </w:r>
      <w:proofErr w:type="spellEnd"/>
      <w:r w:rsidRPr="002657E7">
        <w:rPr>
          <w:rFonts w:ascii="Times New Roman" w:eastAsia="Calibri" w:hAnsi="Times New Roman" w:cs="Times New Roman"/>
          <w:sz w:val="28"/>
          <w:szCs w:val="28"/>
          <w:lang w:val="ru-RU"/>
        </w:rPr>
        <w:t>. – 2014. –№ 2. – С. 34-45</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bCs/>
          <w:sz w:val="28"/>
          <w:szCs w:val="28"/>
          <w:lang w:val="ru-RU"/>
        </w:rPr>
        <w:t xml:space="preserve"> </w:t>
      </w:r>
      <w:r w:rsidRPr="002657E7">
        <w:rPr>
          <w:rFonts w:ascii="Times New Roman" w:eastAsia="Calibri" w:hAnsi="Times New Roman" w:cs="Times New Roman"/>
          <w:bCs/>
          <w:sz w:val="28"/>
          <w:szCs w:val="28"/>
        </w:rPr>
        <w:t xml:space="preserve">Інформаційні </w:t>
      </w:r>
      <w:r w:rsidRPr="002657E7">
        <w:rPr>
          <w:rFonts w:ascii="Times New Roman" w:eastAsia="Calibri" w:hAnsi="Times New Roman" w:cs="Times New Roman"/>
          <w:sz w:val="28"/>
          <w:szCs w:val="28"/>
        </w:rPr>
        <w:t xml:space="preserve">виклики гібридної війни: контент, канали, механізми протидії : </w:t>
      </w:r>
      <w:proofErr w:type="spellStart"/>
      <w:r w:rsidRPr="002657E7">
        <w:rPr>
          <w:rFonts w:ascii="Times New Roman" w:eastAsia="Calibri" w:hAnsi="Times New Roman" w:cs="Times New Roman"/>
          <w:sz w:val="28"/>
          <w:szCs w:val="28"/>
        </w:rPr>
        <w:t>аналіт</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доп</w:t>
      </w:r>
      <w:proofErr w:type="spellEnd"/>
      <w:r w:rsidRPr="002657E7">
        <w:rPr>
          <w:rFonts w:ascii="Times New Roman" w:eastAsia="Calibri" w:hAnsi="Times New Roman" w:cs="Times New Roman"/>
          <w:sz w:val="28"/>
          <w:szCs w:val="28"/>
        </w:rPr>
        <w:t xml:space="preserve">. / за </w:t>
      </w:r>
      <w:proofErr w:type="spellStart"/>
      <w:r w:rsidRPr="002657E7">
        <w:rPr>
          <w:rFonts w:ascii="Times New Roman" w:eastAsia="Calibri" w:hAnsi="Times New Roman" w:cs="Times New Roman"/>
          <w:sz w:val="28"/>
          <w:szCs w:val="28"/>
        </w:rPr>
        <w:t>заг</w:t>
      </w:r>
      <w:proofErr w:type="spellEnd"/>
      <w:r w:rsidRPr="002657E7">
        <w:rPr>
          <w:rFonts w:ascii="Times New Roman" w:eastAsia="Calibri" w:hAnsi="Times New Roman" w:cs="Times New Roman"/>
          <w:sz w:val="28"/>
          <w:szCs w:val="28"/>
        </w:rPr>
        <w:t xml:space="preserve">. ред. А. </w:t>
      </w:r>
      <w:proofErr w:type="spellStart"/>
      <w:r w:rsidRPr="002657E7">
        <w:rPr>
          <w:rFonts w:ascii="Times New Roman" w:eastAsia="Calibri" w:hAnsi="Times New Roman" w:cs="Times New Roman"/>
          <w:sz w:val="28"/>
          <w:szCs w:val="28"/>
        </w:rPr>
        <w:t>Баровської</w:t>
      </w:r>
      <w:proofErr w:type="spellEnd"/>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bCs/>
          <w:iCs/>
          <w:sz w:val="28"/>
          <w:szCs w:val="28"/>
        </w:rPr>
        <w:t xml:space="preserve">– </w:t>
      </w:r>
      <w:r w:rsidRPr="002657E7">
        <w:rPr>
          <w:rFonts w:ascii="Times New Roman" w:eastAsia="Calibri" w:hAnsi="Times New Roman" w:cs="Times New Roman"/>
          <w:sz w:val="28"/>
          <w:szCs w:val="28"/>
        </w:rPr>
        <w:t xml:space="preserve">К. : НІСД, 2016. </w:t>
      </w:r>
      <w:r w:rsidRPr="002657E7">
        <w:rPr>
          <w:rFonts w:ascii="Times New Roman" w:eastAsia="Calibri" w:hAnsi="Times New Roman" w:cs="Times New Roman"/>
          <w:bCs/>
          <w:iCs/>
          <w:sz w:val="28"/>
          <w:szCs w:val="28"/>
        </w:rPr>
        <w:t xml:space="preserve">– </w:t>
      </w:r>
      <w:r w:rsidRPr="002657E7">
        <w:rPr>
          <w:rFonts w:ascii="Times New Roman" w:eastAsia="Calibri" w:hAnsi="Times New Roman" w:cs="Times New Roman"/>
          <w:sz w:val="28"/>
          <w:szCs w:val="28"/>
        </w:rPr>
        <w:t>109 с.</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lang w:val="ru-RU"/>
        </w:rPr>
        <w:t>Искандарян</w:t>
      </w:r>
      <w:proofErr w:type="spellEnd"/>
      <w:r w:rsidRPr="002657E7">
        <w:rPr>
          <w:rFonts w:ascii="Times New Roman" w:eastAsia="Calibri" w:hAnsi="Times New Roman" w:cs="Times New Roman"/>
          <w:sz w:val="28"/>
          <w:szCs w:val="28"/>
          <w:lang w:val="ru-RU"/>
        </w:rPr>
        <w:t xml:space="preserve"> А. Эскизы нового статус-кво на Южном Кавказе // КАВКАЗ-2008. Ежегодник Института Кавказа. – Ер</w:t>
      </w:r>
      <w:proofErr w:type="gramStart"/>
      <w:r w:rsidRPr="002657E7">
        <w:rPr>
          <w:rFonts w:ascii="Times New Roman" w:eastAsia="Calibri" w:hAnsi="Times New Roman" w:cs="Times New Roman"/>
          <w:sz w:val="28"/>
          <w:szCs w:val="28"/>
          <w:lang w:val="ru-RU"/>
        </w:rPr>
        <w:t xml:space="preserve">.: </w:t>
      </w:r>
      <w:proofErr w:type="gramEnd"/>
      <w:r w:rsidRPr="002657E7">
        <w:rPr>
          <w:rFonts w:ascii="Times New Roman" w:eastAsia="Calibri" w:hAnsi="Times New Roman" w:cs="Times New Roman"/>
          <w:sz w:val="28"/>
          <w:szCs w:val="28"/>
          <w:lang w:val="ru-RU"/>
        </w:rPr>
        <w:t>Институт Кавказа, 2010. – С. 101- 106</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Коктыш</w:t>
      </w:r>
      <w:proofErr w:type="spellEnd"/>
      <w:r w:rsidRPr="002657E7">
        <w:rPr>
          <w:rFonts w:ascii="Times New Roman" w:eastAsia="Calibri" w:hAnsi="Times New Roman" w:cs="Times New Roman"/>
          <w:sz w:val="28"/>
          <w:szCs w:val="28"/>
        </w:rPr>
        <w:t xml:space="preserve"> К. </w:t>
      </w:r>
      <w:proofErr w:type="spellStart"/>
      <w:r w:rsidRPr="002657E7">
        <w:rPr>
          <w:rFonts w:ascii="Times New Roman" w:eastAsia="Calibri" w:hAnsi="Times New Roman" w:cs="Times New Roman"/>
          <w:sz w:val="28"/>
          <w:szCs w:val="28"/>
        </w:rPr>
        <w:t>Вечно</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живой</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призрак</w:t>
      </w:r>
      <w:proofErr w:type="spellEnd"/>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w:t>
      </w:r>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Россия</w:t>
      </w:r>
      <w:proofErr w:type="spellEnd"/>
      <w:r w:rsidRPr="002657E7">
        <w:rPr>
          <w:rFonts w:ascii="Times New Roman" w:eastAsia="Calibri" w:hAnsi="Times New Roman" w:cs="Times New Roman"/>
          <w:sz w:val="28"/>
          <w:szCs w:val="28"/>
        </w:rPr>
        <w:t xml:space="preserve"> в </w:t>
      </w:r>
      <w:proofErr w:type="spellStart"/>
      <w:r w:rsidRPr="002657E7">
        <w:rPr>
          <w:rFonts w:ascii="Times New Roman" w:eastAsia="Calibri" w:hAnsi="Times New Roman" w:cs="Times New Roman"/>
          <w:sz w:val="28"/>
          <w:szCs w:val="28"/>
        </w:rPr>
        <w:t>глобальной</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политике</w:t>
      </w:r>
      <w:proofErr w:type="spellEnd"/>
      <w:r w:rsidRPr="002657E7">
        <w:rPr>
          <w:rFonts w:ascii="Times New Roman" w:eastAsia="Calibri" w:hAnsi="Times New Roman" w:cs="Times New Roman"/>
          <w:sz w:val="28"/>
          <w:szCs w:val="28"/>
          <w:lang w:val="ru-RU"/>
        </w:rPr>
        <w:t>. –</w:t>
      </w:r>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2012. –</w:t>
      </w:r>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 1. –</w:t>
      </w:r>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 xml:space="preserve"> С. 80 – 87</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t xml:space="preserve"> Конфликты на постсоветском пространстве: перспективы урегулирования и роль России. – М.: НП РСМД, 2016. – 52 с.</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t xml:space="preserve"> Концепция внешней политики Российской Федерации. Утверждена Президентом РФ В. Путиным 30 ноября 2016 г.</w:t>
      </w:r>
      <w:r w:rsidRPr="002657E7">
        <w:rPr>
          <w:rFonts w:ascii="Arial" w:eastAsia="Calibri" w:hAnsi="Arial" w:cs="Arial"/>
          <w:color w:val="444444"/>
          <w:sz w:val="20"/>
          <w:szCs w:val="20"/>
          <w:shd w:val="clear" w:color="auto" w:fill="FFFFFF"/>
        </w:rPr>
        <w:t xml:space="preserve"> </w:t>
      </w:r>
      <w:r w:rsidRPr="002657E7">
        <w:rPr>
          <w:rFonts w:ascii="Times New Roman" w:eastAsia="Calibri" w:hAnsi="Times New Roman" w:cs="Times New Roman"/>
          <w:sz w:val="28"/>
          <w:szCs w:val="28"/>
          <w:lang w:val="ru-RU"/>
        </w:rPr>
        <w:t xml:space="preserve"> [Электронный ресурс]. – Режим доступа:</w:t>
      </w:r>
      <w:r w:rsidRPr="002657E7">
        <w:rPr>
          <w:rFonts w:ascii="Times New Roman" w:eastAsia="Calibri" w:hAnsi="Times New Roman" w:cs="Times New Roman"/>
          <w:sz w:val="28"/>
          <w:szCs w:val="28"/>
        </w:rPr>
        <w:t xml:space="preserve">  </w:t>
      </w:r>
      <w:hyperlink r:id="rId15" w:history="1">
        <w:r w:rsidRPr="002657E7">
          <w:rPr>
            <w:rFonts w:ascii="Times New Roman" w:eastAsia="Calibri" w:hAnsi="Times New Roman" w:cs="Times New Roman"/>
            <w:sz w:val="28"/>
            <w:szCs w:val="28"/>
            <w:lang w:val="ru-RU"/>
          </w:rPr>
          <w:t>http://www.mid.ru/foreign_policy/news/-/asset_publisher/cKNonkJE02Bw/content/id/2542248</w:t>
        </w:r>
      </w:hyperlink>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t xml:space="preserve"> Концепция внешней политики Российской Федерации. Утверждена Президентом РФ В. Путиным 12 февраля 2013 г.</w:t>
      </w:r>
      <w:r w:rsidRPr="002657E7">
        <w:rPr>
          <w:rFonts w:ascii="Arial" w:eastAsia="Calibri" w:hAnsi="Arial" w:cs="Arial"/>
          <w:color w:val="444444"/>
          <w:sz w:val="20"/>
          <w:szCs w:val="20"/>
          <w:shd w:val="clear" w:color="auto" w:fill="FFFFFF"/>
        </w:rPr>
        <w:t xml:space="preserve"> </w:t>
      </w:r>
      <w:r w:rsidRPr="002657E7">
        <w:rPr>
          <w:rFonts w:ascii="Times New Roman" w:eastAsia="Calibri" w:hAnsi="Times New Roman" w:cs="Times New Roman"/>
          <w:sz w:val="28"/>
          <w:szCs w:val="28"/>
          <w:lang w:val="ru-RU"/>
        </w:rPr>
        <w:t>[Электронный ресурс]. – Режим доступа:</w:t>
      </w:r>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http://www.mid.ru/foreign_policy/official_documents/-/asset_publisher/CptICkB6BZ29/content/id/122186</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t xml:space="preserve"> Концепция внешней политики Российской Федерации. Утверждена Президентом РФ Д. Медведевым 12 июля 2008 г.</w:t>
      </w:r>
      <w:r w:rsidRPr="002657E7">
        <w:rPr>
          <w:rFonts w:ascii="Arial" w:eastAsia="Calibri" w:hAnsi="Arial" w:cs="Arial"/>
          <w:color w:val="444444"/>
          <w:sz w:val="20"/>
          <w:szCs w:val="20"/>
          <w:shd w:val="clear" w:color="auto" w:fill="FFFFFF"/>
        </w:rPr>
        <w:t xml:space="preserve"> </w:t>
      </w:r>
      <w:r w:rsidRPr="002657E7">
        <w:rPr>
          <w:rFonts w:ascii="Times New Roman" w:eastAsia="Calibri" w:hAnsi="Times New Roman" w:cs="Times New Roman"/>
          <w:sz w:val="28"/>
          <w:szCs w:val="28"/>
          <w:lang w:val="ru-RU"/>
        </w:rPr>
        <w:t>[Электронный ресурс]. – Режим доступа:</w:t>
      </w:r>
      <w:r w:rsidRPr="002657E7">
        <w:rPr>
          <w:rFonts w:ascii="Times New Roman" w:eastAsia="Calibri" w:hAnsi="Times New Roman" w:cs="Times New Roman"/>
          <w:sz w:val="28"/>
          <w:szCs w:val="28"/>
        </w:rPr>
        <w:t xml:space="preserve">  </w:t>
      </w:r>
      <w:hyperlink r:id="rId16" w:history="1">
        <w:r w:rsidRPr="002657E7">
          <w:rPr>
            <w:rFonts w:ascii="Times New Roman" w:eastAsia="Calibri" w:hAnsi="Times New Roman" w:cs="Times New Roman"/>
            <w:sz w:val="28"/>
            <w:szCs w:val="28"/>
            <w:lang w:val="ru-RU"/>
          </w:rPr>
          <w:t>http://kremlin.ru/acts/news/785</w:t>
        </w:r>
      </w:hyperlink>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t xml:space="preserve"> </w:t>
      </w:r>
      <w:r w:rsidRPr="002657E7">
        <w:rPr>
          <w:rFonts w:ascii="Times New Roman" w:eastAsia="Calibri" w:hAnsi="Times New Roman" w:cs="Times New Roman"/>
          <w:sz w:val="28"/>
          <w:szCs w:val="28"/>
        </w:rPr>
        <w:t xml:space="preserve">Лавров С. </w:t>
      </w:r>
      <w:proofErr w:type="spellStart"/>
      <w:r w:rsidRPr="002657E7">
        <w:rPr>
          <w:rFonts w:ascii="Times New Roman" w:eastAsia="Calibri" w:hAnsi="Times New Roman" w:cs="Times New Roman"/>
          <w:sz w:val="28"/>
          <w:szCs w:val="28"/>
        </w:rPr>
        <w:t>Внешняя</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политика</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России</w:t>
      </w:r>
      <w:proofErr w:type="spellEnd"/>
      <w:r w:rsidRPr="002657E7">
        <w:rPr>
          <w:rFonts w:ascii="Times New Roman" w:eastAsia="Calibri" w:hAnsi="Times New Roman" w:cs="Times New Roman"/>
          <w:sz w:val="28"/>
          <w:szCs w:val="28"/>
        </w:rPr>
        <w:t xml:space="preserve"> – вклад в </w:t>
      </w:r>
      <w:proofErr w:type="spellStart"/>
      <w:r w:rsidRPr="002657E7">
        <w:rPr>
          <w:rFonts w:ascii="Times New Roman" w:eastAsia="Calibri" w:hAnsi="Times New Roman" w:cs="Times New Roman"/>
          <w:sz w:val="28"/>
          <w:szCs w:val="28"/>
        </w:rPr>
        <w:t>укрепление</w:t>
      </w:r>
      <w:proofErr w:type="spellEnd"/>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международной</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безопасности</w:t>
      </w:r>
      <w:proofErr w:type="spellEnd"/>
      <w:r w:rsidRPr="002657E7">
        <w:rPr>
          <w:rFonts w:ascii="Times New Roman" w:eastAsia="Calibri" w:hAnsi="Times New Roman" w:cs="Times New Roman"/>
          <w:sz w:val="28"/>
          <w:szCs w:val="28"/>
        </w:rPr>
        <w:t xml:space="preserve"> и </w:t>
      </w:r>
      <w:proofErr w:type="spellStart"/>
      <w:r w:rsidRPr="002657E7">
        <w:rPr>
          <w:rFonts w:ascii="Times New Roman" w:eastAsia="Calibri" w:hAnsi="Times New Roman" w:cs="Times New Roman"/>
          <w:sz w:val="28"/>
          <w:szCs w:val="28"/>
        </w:rPr>
        <w:t>стабильности</w:t>
      </w:r>
      <w:proofErr w:type="spellEnd"/>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w:t>
      </w:r>
      <w:r w:rsidRPr="002657E7">
        <w:rPr>
          <w:rFonts w:ascii="Times New Roman" w:eastAsia="Calibri" w:hAnsi="Times New Roman" w:cs="Times New Roman"/>
          <w:sz w:val="28"/>
          <w:szCs w:val="28"/>
        </w:rPr>
        <w:t>/</w:t>
      </w: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Дипломатический</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Ежегодник</w:t>
      </w:r>
      <w:proofErr w:type="spellEnd"/>
      <w:r w:rsidRPr="002657E7">
        <w:rPr>
          <w:rFonts w:ascii="Times New Roman" w:eastAsia="Calibri" w:hAnsi="Times New Roman" w:cs="Times New Roman"/>
          <w:sz w:val="28"/>
          <w:szCs w:val="28"/>
        </w:rPr>
        <w:t xml:space="preserve">. – 2010. – М. : </w:t>
      </w:r>
      <w:proofErr w:type="spellStart"/>
      <w:r w:rsidRPr="002657E7">
        <w:rPr>
          <w:rFonts w:ascii="Times New Roman" w:eastAsia="Calibri" w:hAnsi="Times New Roman" w:cs="Times New Roman"/>
          <w:sz w:val="28"/>
          <w:szCs w:val="28"/>
        </w:rPr>
        <w:t>Восток-Запад</w:t>
      </w:r>
      <w:proofErr w:type="spellEnd"/>
      <w:r w:rsidRPr="002657E7">
        <w:rPr>
          <w:rFonts w:ascii="Times New Roman" w:eastAsia="Calibri" w:hAnsi="Times New Roman" w:cs="Times New Roman"/>
          <w:sz w:val="28"/>
          <w:szCs w:val="28"/>
        </w:rPr>
        <w:t>, 2011. –</w:t>
      </w:r>
      <w:r w:rsidRPr="002657E7">
        <w:rPr>
          <w:rFonts w:ascii="Times New Roman" w:eastAsia="Calibri" w:hAnsi="Times New Roman" w:cs="Times New Roman"/>
          <w:sz w:val="28"/>
          <w:szCs w:val="28"/>
          <w:lang w:val="ru-RU"/>
        </w:rPr>
        <w:t xml:space="preserve"> </w:t>
      </w:r>
      <w:r w:rsidRPr="002657E7">
        <w:rPr>
          <w:rFonts w:ascii="Times New Roman" w:eastAsia="Calibri" w:hAnsi="Times New Roman" w:cs="Times New Roman"/>
          <w:sz w:val="28"/>
          <w:szCs w:val="28"/>
        </w:rPr>
        <w:t>С. 3‒11.</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 xml:space="preserve"> Лавров С. «Речь идет не о том, чтобы кто-то победил в этой войне» [Электронный ресурс]. – Режим доступа:</w:t>
      </w:r>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 xml:space="preserve"> http://www.globalaffairs.ru/global-processes/Rech-idet-ne-o-tom-chtoby-kto-to-pobedil-v-etoi-voine-17233</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lastRenderedPageBreak/>
        <w:t xml:space="preserve"> </w:t>
      </w:r>
      <w:proofErr w:type="spellStart"/>
      <w:r w:rsidRPr="002657E7">
        <w:rPr>
          <w:rFonts w:ascii="Times New Roman" w:eastAsia="Calibri" w:hAnsi="Times New Roman" w:cs="Times New Roman"/>
          <w:sz w:val="28"/>
          <w:szCs w:val="28"/>
        </w:rPr>
        <w:t>Ларуэль</w:t>
      </w:r>
      <w:proofErr w:type="spellEnd"/>
      <w:r w:rsidRPr="002657E7">
        <w:rPr>
          <w:rFonts w:ascii="Times New Roman" w:eastAsia="Calibri" w:hAnsi="Times New Roman" w:cs="Times New Roman"/>
          <w:sz w:val="28"/>
          <w:szCs w:val="28"/>
          <w:lang w:val="ru-RU"/>
        </w:rPr>
        <w:t xml:space="preserve"> М. Евразия, </w:t>
      </w:r>
      <w:proofErr w:type="spellStart"/>
      <w:r w:rsidRPr="002657E7">
        <w:rPr>
          <w:rFonts w:ascii="Times New Roman" w:eastAsia="Calibri" w:hAnsi="Times New Roman" w:cs="Times New Roman"/>
          <w:sz w:val="28"/>
          <w:szCs w:val="28"/>
          <w:lang w:val="ru-RU"/>
        </w:rPr>
        <w:t>евразийство</w:t>
      </w:r>
      <w:proofErr w:type="spellEnd"/>
      <w:r w:rsidRPr="002657E7">
        <w:rPr>
          <w:rFonts w:ascii="Times New Roman" w:eastAsia="Calibri" w:hAnsi="Times New Roman" w:cs="Times New Roman"/>
          <w:sz w:val="28"/>
          <w:szCs w:val="28"/>
          <w:lang w:val="ru-RU"/>
        </w:rPr>
        <w:t>, Евразийский Союз: Терминологические пробелы и совпадения [Электронный ресурс]. – Режим доступа:</w:t>
      </w:r>
      <w:r w:rsidRPr="002657E7">
        <w:rPr>
          <w:rFonts w:ascii="Times New Roman" w:eastAsia="Calibri" w:hAnsi="Times New Roman" w:cs="Times New Roman"/>
          <w:sz w:val="28"/>
          <w:szCs w:val="28"/>
        </w:rPr>
        <w:t xml:space="preserve">  </w:t>
      </w:r>
      <w:hyperlink r:id="rId17" w:history="1">
        <w:r w:rsidRPr="002657E7">
          <w:rPr>
            <w:rFonts w:ascii="Times New Roman" w:eastAsia="Calibri" w:hAnsi="Times New Roman" w:cs="Times New Roman"/>
            <w:sz w:val="28"/>
            <w:szCs w:val="28"/>
            <w:lang w:val="ru-RU"/>
          </w:rPr>
          <w:t>http://www.ponarseurasia.org/ru/memo/201507_Lauelle</w:t>
        </w:r>
      </w:hyperlink>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 xml:space="preserve">34. </w:t>
      </w:r>
      <w:proofErr w:type="spellStart"/>
      <w:r w:rsidRPr="002657E7">
        <w:rPr>
          <w:rFonts w:ascii="Times New Roman" w:eastAsia="Calibri" w:hAnsi="Times New Roman" w:cs="Times New Roman"/>
          <w:sz w:val="28"/>
          <w:szCs w:val="28"/>
        </w:rPr>
        <w:t>Ларуэль</w:t>
      </w:r>
      <w:proofErr w:type="spellEnd"/>
      <w:r w:rsidRPr="002657E7">
        <w:rPr>
          <w:rFonts w:ascii="Times New Roman" w:eastAsia="Calibri" w:hAnsi="Times New Roman" w:cs="Times New Roman"/>
          <w:sz w:val="28"/>
          <w:szCs w:val="28"/>
          <w:lang w:val="ru-RU"/>
        </w:rPr>
        <w:t xml:space="preserve"> М. Русский мир. Мягкая сила России и геополитическое воображение [Электронный ресурс]. – Режим доступа:</w:t>
      </w:r>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fldChar w:fldCharType="begin"/>
      </w:r>
      <w:r w:rsidRPr="002657E7">
        <w:rPr>
          <w:rFonts w:ascii="Times New Roman" w:eastAsia="Calibri" w:hAnsi="Times New Roman" w:cs="Times New Roman"/>
          <w:sz w:val="28"/>
          <w:szCs w:val="28"/>
          <w:lang w:val="ru-RU"/>
        </w:rPr>
        <w:instrText xml:space="preserve"> HYPERLINK "http://www.ponarseurasia.org/node/7741 </w:instrTex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rPr>
        <w:instrText xml:space="preserve">" </w:instrText>
      </w:r>
      <w:r w:rsidRPr="002657E7">
        <w:rPr>
          <w:rFonts w:ascii="Times New Roman" w:eastAsia="Calibri" w:hAnsi="Times New Roman" w:cs="Times New Roman"/>
          <w:sz w:val="28"/>
          <w:szCs w:val="28"/>
          <w:lang w:val="ru-RU"/>
        </w:rPr>
        <w:fldChar w:fldCharType="separate"/>
      </w:r>
      <w:r w:rsidRPr="002657E7">
        <w:rPr>
          <w:rFonts w:ascii="Times New Roman" w:eastAsia="Calibri" w:hAnsi="Times New Roman" w:cs="Times New Roman"/>
          <w:sz w:val="28"/>
          <w:szCs w:val="28"/>
          <w:lang w:val="ru-RU"/>
        </w:rPr>
        <w:t>http</w:t>
      </w:r>
      <w:r w:rsidRPr="002657E7">
        <w:rPr>
          <w:rFonts w:ascii="Times New Roman" w:eastAsia="Calibri" w:hAnsi="Times New Roman" w:cs="Times New Roman"/>
          <w:sz w:val="28"/>
          <w:szCs w:val="28"/>
        </w:rPr>
        <w:t>://</w:t>
      </w:r>
      <w:r w:rsidRPr="002657E7">
        <w:rPr>
          <w:rFonts w:ascii="Times New Roman" w:eastAsia="Calibri" w:hAnsi="Times New Roman" w:cs="Times New Roman"/>
          <w:sz w:val="28"/>
          <w:szCs w:val="28"/>
          <w:lang w:val="ru-RU"/>
        </w:rPr>
        <w:t>www</w:t>
      </w:r>
      <w:r w:rsidRPr="002657E7">
        <w:rPr>
          <w:rFonts w:ascii="Times New Roman" w:eastAsia="Calibri" w:hAnsi="Times New Roman" w:cs="Times New Roman"/>
          <w:sz w:val="28"/>
          <w:szCs w:val="28"/>
        </w:rPr>
        <w:t>.</w:t>
      </w:r>
      <w:r w:rsidRPr="002657E7">
        <w:rPr>
          <w:rFonts w:ascii="Times New Roman" w:eastAsia="Calibri" w:hAnsi="Times New Roman" w:cs="Times New Roman"/>
          <w:sz w:val="28"/>
          <w:szCs w:val="28"/>
          <w:lang w:val="ru-RU"/>
        </w:rPr>
        <w:t>ponarseurasia</w:t>
      </w:r>
      <w:r w:rsidRPr="002657E7">
        <w:rPr>
          <w:rFonts w:ascii="Times New Roman" w:eastAsia="Calibri" w:hAnsi="Times New Roman" w:cs="Times New Roman"/>
          <w:sz w:val="28"/>
          <w:szCs w:val="28"/>
        </w:rPr>
        <w:t>.</w:t>
      </w:r>
      <w:r w:rsidRPr="002657E7">
        <w:rPr>
          <w:rFonts w:ascii="Times New Roman" w:eastAsia="Calibri" w:hAnsi="Times New Roman" w:cs="Times New Roman"/>
          <w:sz w:val="28"/>
          <w:szCs w:val="28"/>
          <w:lang w:val="ru-RU"/>
        </w:rPr>
        <w:t>org</w:t>
      </w:r>
      <w:r w:rsidRPr="002657E7">
        <w:rPr>
          <w:rFonts w:ascii="Times New Roman" w:eastAsia="Calibri" w:hAnsi="Times New Roman" w:cs="Times New Roman"/>
          <w:sz w:val="28"/>
          <w:szCs w:val="28"/>
        </w:rPr>
        <w:t>/</w:t>
      </w:r>
      <w:r w:rsidRPr="002657E7">
        <w:rPr>
          <w:rFonts w:ascii="Times New Roman" w:eastAsia="Calibri" w:hAnsi="Times New Roman" w:cs="Times New Roman"/>
          <w:sz w:val="28"/>
          <w:szCs w:val="28"/>
          <w:lang w:val="ru-RU"/>
        </w:rPr>
        <w:t>node</w:t>
      </w:r>
      <w:r w:rsidRPr="002657E7">
        <w:rPr>
          <w:rFonts w:ascii="Times New Roman" w:eastAsia="Calibri" w:hAnsi="Times New Roman" w:cs="Times New Roman"/>
          <w:sz w:val="28"/>
          <w:szCs w:val="28"/>
        </w:rPr>
        <w:t xml:space="preserve">/7741 </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fldChar w:fldCharType="end"/>
      </w:r>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Лукин А. Шанхайская организация сотрудничества: в поисках новой роли [Электронный ресурс]. – Режим доступа:</w:t>
      </w:r>
      <w:r w:rsidRPr="002657E7">
        <w:rPr>
          <w:rFonts w:ascii="Times New Roman" w:eastAsia="Calibri" w:hAnsi="Times New Roman" w:cs="Times New Roman"/>
          <w:sz w:val="28"/>
          <w:szCs w:val="28"/>
        </w:rPr>
        <w:t xml:space="preserve">   http://www.globalaffairs.ru/valday/Shankhaiskaya-organizatciya-sotrudnichestva-v-poiskakh-novoi-roli-17573</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t>Лукьянов Ф. Россия и Белоруссия - новый этап? [Электронный ресурс]. – Режим доступа:</w:t>
      </w:r>
      <w:r w:rsidRPr="002657E7">
        <w:rPr>
          <w:rFonts w:ascii="Times New Roman" w:eastAsia="Calibri" w:hAnsi="Times New Roman" w:cs="Times New Roman"/>
          <w:sz w:val="28"/>
          <w:szCs w:val="28"/>
        </w:rPr>
        <w:t xml:space="preserve">  http://www.globalaffairs.ru/redcol/Rossiya-i-Belorussiya---novyi-etap-18574</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shd w:val="clear" w:color="auto" w:fill="FFFFFF"/>
          <w:lang w:val="ru-RU"/>
        </w:rPr>
        <w:t xml:space="preserve"> Макарычев А. Собирание земель или воссоединение людей? Геополитика и </w:t>
      </w:r>
      <w:proofErr w:type="spellStart"/>
      <w:r w:rsidRPr="002657E7">
        <w:rPr>
          <w:rFonts w:ascii="Times New Roman" w:eastAsia="Calibri" w:hAnsi="Times New Roman" w:cs="Times New Roman"/>
          <w:sz w:val="28"/>
          <w:szCs w:val="28"/>
          <w:shd w:val="clear" w:color="auto" w:fill="FFFFFF"/>
          <w:lang w:val="ru-RU"/>
        </w:rPr>
        <w:t>биовласть</w:t>
      </w:r>
      <w:proofErr w:type="spellEnd"/>
      <w:r w:rsidRPr="002657E7">
        <w:rPr>
          <w:rFonts w:ascii="Times New Roman" w:eastAsia="Calibri" w:hAnsi="Times New Roman" w:cs="Times New Roman"/>
          <w:sz w:val="28"/>
          <w:szCs w:val="28"/>
          <w:shd w:val="clear" w:color="auto" w:fill="FFFFFF"/>
          <w:lang w:val="ru-RU"/>
        </w:rPr>
        <w:t xml:space="preserve"> в российской политике соседства </w:t>
      </w:r>
      <w:r w:rsidRPr="002657E7">
        <w:rPr>
          <w:rFonts w:ascii="Times New Roman" w:eastAsia="Calibri" w:hAnsi="Times New Roman" w:cs="Times New Roman"/>
          <w:sz w:val="28"/>
          <w:szCs w:val="28"/>
          <w:lang w:val="ru-RU"/>
        </w:rPr>
        <w:t>[Электронный ресурс]. – Режим доступа:</w:t>
      </w:r>
      <w:r w:rsidRPr="002657E7">
        <w:rPr>
          <w:rFonts w:ascii="Times New Roman" w:eastAsia="Calibri" w:hAnsi="Times New Roman" w:cs="Times New Roman"/>
          <w:sz w:val="28"/>
          <w:szCs w:val="28"/>
        </w:rPr>
        <w:t xml:space="preserve">  </w:t>
      </w:r>
      <w:hyperlink r:id="rId18" w:history="1">
        <w:r w:rsidRPr="002657E7">
          <w:rPr>
            <w:rFonts w:ascii="Times New Roman" w:eastAsia="Calibri" w:hAnsi="Times New Roman" w:cs="Times New Roman"/>
            <w:sz w:val="28"/>
            <w:szCs w:val="28"/>
            <w:lang w:val="ru-RU"/>
          </w:rPr>
          <w:t>http://www.ponarseurasia.org/node/8191</w:t>
        </w:r>
      </w:hyperlink>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 xml:space="preserve"> </w:t>
      </w:r>
      <w:r w:rsidRPr="002657E7">
        <w:rPr>
          <w:rFonts w:ascii="Times New Roman" w:eastAsia="Calibri" w:hAnsi="Times New Roman" w:cs="Times New Roman"/>
          <w:sz w:val="28"/>
          <w:szCs w:val="28"/>
        </w:rPr>
        <w:t xml:space="preserve">Малашенко А.  </w:t>
      </w:r>
      <w:proofErr w:type="spellStart"/>
      <w:r w:rsidRPr="002657E7">
        <w:rPr>
          <w:rFonts w:ascii="Times New Roman" w:eastAsia="Calibri" w:hAnsi="Times New Roman" w:cs="Times New Roman"/>
          <w:sz w:val="28"/>
          <w:szCs w:val="28"/>
        </w:rPr>
        <w:t>Цена</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вопрос</w:t>
      </w:r>
      <w:proofErr w:type="spellEnd"/>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[Электронный ресурс]. – Режим доступа:</w:t>
      </w:r>
      <w:r w:rsidRPr="002657E7">
        <w:rPr>
          <w:rFonts w:ascii="Times New Roman" w:eastAsia="Calibri" w:hAnsi="Times New Roman" w:cs="Times New Roman"/>
          <w:sz w:val="28"/>
          <w:szCs w:val="28"/>
        </w:rPr>
        <w:t xml:space="preserve">  </w:t>
      </w:r>
      <w:hyperlink r:id="rId19" w:history="1">
        <w:r w:rsidRPr="002657E7">
          <w:rPr>
            <w:rFonts w:ascii="Times New Roman" w:eastAsia="Calibri" w:hAnsi="Times New Roman" w:cs="Times New Roman"/>
            <w:sz w:val="28"/>
            <w:szCs w:val="28"/>
          </w:rPr>
          <w:t>http://www.kommersant.ru/doc-y/1802227</w:t>
        </w:r>
      </w:hyperlink>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Newton-Regular" w:hAnsi="Times New Roman" w:cs="Times New Roman"/>
          <w:sz w:val="28"/>
          <w:szCs w:val="28"/>
        </w:rPr>
      </w:pPr>
      <w:r w:rsidRPr="002657E7">
        <w:rPr>
          <w:rFonts w:ascii="Times New Roman" w:eastAsia="Calibri" w:hAnsi="Times New Roman" w:cs="Times New Roman"/>
          <w:bCs/>
          <w:sz w:val="28"/>
          <w:szCs w:val="28"/>
          <w:lang w:val="ru-RU"/>
        </w:rPr>
        <w:t xml:space="preserve"> </w:t>
      </w:r>
      <w:r w:rsidRPr="002657E7">
        <w:rPr>
          <w:rFonts w:ascii="Times New Roman" w:eastAsia="Calibri" w:hAnsi="Times New Roman" w:cs="Times New Roman"/>
          <w:bCs/>
          <w:sz w:val="28"/>
          <w:szCs w:val="28"/>
        </w:rPr>
        <w:t xml:space="preserve">Малашенко А. </w:t>
      </w:r>
      <w:proofErr w:type="spellStart"/>
      <w:r w:rsidRPr="002657E7">
        <w:rPr>
          <w:rFonts w:ascii="Times New Roman" w:eastAsia="Newton-Regular" w:hAnsi="Times New Roman" w:cs="Times New Roman"/>
          <w:sz w:val="28"/>
          <w:szCs w:val="28"/>
        </w:rPr>
        <w:t>Центральная</w:t>
      </w:r>
      <w:proofErr w:type="spellEnd"/>
      <w:r w:rsidRPr="002657E7">
        <w:rPr>
          <w:rFonts w:ascii="Times New Roman" w:eastAsia="Newton-Regular" w:hAnsi="Times New Roman" w:cs="Times New Roman"/>
          <w:sz w:val="28"/>
          <w:szCs w:val="28"/>
        </w:rPr>
        <w:t xml:space="preserve"> </w:t>
      </w:r>
      <w:proofErr w:type="spellStart"/>
      <w:r w:rsidRPr="002657E7">
        <w:rPr>
          <w:rFonts w:ascii="Times New Roman" w:eastAsia="Newton-Regular" w:hAnsi="Times New Roman" w:cs="Times New Roman"/>
          <w:sz w:val="28"/>
          <w:szCs w:val="28"/>
        </w:rPr>
        <w:t>Азия</w:t>
      </w:r>
      <w:proofErr w:type="spellEnd"/>
      <w:r w:rsidRPr="002657E7">
        <w:rPr>
          <w:rFonts w:ascii="Times New Roman" w:eastAsia="Newton-Regular" w:hAnsi="Times New Roman" w:cs="Times New Roman"/>
          <w:sz w:val="28"/>
          <w:szCs w:val="28"/>
        </w:rPr>
        <w:t xml:space="preserve">: на </w:t>
      </w:r>
      <w:proofErr w:type="spellStart"/>
      <w:r w:rsidRPr="002657E7">
        <w:rPr>
          <w:rFonts w:ascii="Times New Roman" w:eastAsia="Newton-Regular" w:hAnsi="Times New Roman" w:cs="Times New Roman"/>
          <w:sz w:val="28"/>
          <w:szCs w:val="28"/>
        </w:rPr>
        <w:t>что</w:t>
      </w:r>
      <w:proofErr w:type="spellEnd"/>
      <w:r w:rsidRPr="002657E7">
        <w:rPr>
          <w:rFonts w:ascii="Times New Roman" w:eastAsia="Newton-Regular" w:hAnsi="Times New Roman" w:cs="Times New Roman"/>
          <w:sz w:val="28"/>
          <w:szCs w:val="28"/>
        </w:rPr>
        <w:t xml:space="preserve"> </w:t>
      </w:r>
      <w:proofErr w:type="spellStart"/>
      <w:r w:rsidRPr="002657E7">
        <w:rPr>
          <w:rFonts w:ascii="Times New Roman" w:eastAsia="Newton-Regular" w:hAnsi="Times New Roman" w:cs="Times New Roman"/>
          <w:sz w:val="28"/>
          <w:szCs w:val="28"/>
        </w:rPr>
        <w:t>рассчитывает</w:t>
      </w:r>
      <w:proofErr w:type="spellEnd"/>
      <w:r w:rsidRPr="002657E7">
        <w:rPr>
          <w:rFonts w:ascii="Times New Roman" w:eastAsia="Newton-Regular" w:hAnsi="Times New Roman" w:cs="Times New Roman"/>
          <w:sz w:val="28"/>
          <w:szCs w:val="28"/>
        </w:rPr>
        <w:t xml:space="preserve"> </w:t>
      </w:r>
      <w:proofErr w:type="spellStart"/>
      <w:r w:rsidRPr="002657E7">
        <w:rPr>
          <w:rFonts w:ascii="Times New Roman" w:eastAsia="Newton-Regular" w:hAnsi="Times New Roman" w:cs="Times New Roman"/>
          <w:sz w:val="28"/>
          <w:szCs w:val="28"/>
        </w:rPr>
        <w:t>Россия</w:t>
      </w:r>
      <w:proofErr w:type="spellEnd"/>
      <w:r w:rsidRPr="002657E7">
        <w:rPr>
          <w:rFonts w:ascii="Times New Roman" w:eastAsia="Newton-Regular" w:hAnsi="Times New Roman" w:cs="Times New Roman"/>
          <w:sz w:val="28"/>
          <w:szCs w:val="28"/>
        </w:rPr>
        <w:t xml:space="preserve">? – М.: </w:t>
      </w:r>
      <w:proofErr w:type="spellStart"/>
      <w:r w:rsidRPr="002657E7">
        <w:rPr>
          <w:rFonts w:ascii="Times New Roman" w:eastAsia="Newton-Regular" w:hAnsi="Times New Roman" w:cs="Times New Roman"/>
          <w:sz w:val="28"/>
          <w:szCs w:val="28"/>
        </w:rPr>
        <w:t>Российская</w:t>
      </w:r>
      <w:proofErr w:type="spellEnd"/>
      <w:r w:rsidRPr="002657E7">
        <w:rPr>
          <w:rFonts w:ascii="Times New Roman" w:eastAsia="Newton-Regular" w:hAnsi="Times New Roman" w:cs="Times New Roman"/>
          <w:sz w:val="28"/>
          <w:szCs w:val="28"/>
        </w:rPr>
        <w:t xml:space="preserve"> </w:t>
      </w:r>
      <w:proofErr w:type="spellStart"/>
      <w:r w:rsidRPr="002657E7">
        <w:rPr>
          <w:rFonts w:ascii="Times New Roman" w:eastAsia="Newton-Regular" w:hAnsi="Times New Roman" w:cs="Times New Roman"/>
          <w:sz w:val="28"/>
          <w:szCs w:val="28"/>
        </w:rPr>
        <w:t>политическая</w:t>
      </w:r>
      <w:proofErr w:type="spellEnd"/>
      <w:r w:rsidRPr="002657E7">
        <w:rPr>
          <w:rFonts w:ascii="Times New Roman" w:eastAsia="Newton-Regular" w:hAnsi="Times New Roman" w:cs="Times New Roman"/>
          <w:sz w:val="28"/>
          <w:szCs w:val="28"/>
        </w:rPr>
        <w:t xml:space="preserve"> </w:t>
      </w:r>
      <w:proofErr w:type="spellStart"/>
      <w:r w:rsidRPr="002657E7">
        <w:rPr>
          <w:rFonts w:ascii="Times New Roman" w:eastAsia="Newton-Regular" w:hAnsi="Times New Roman" w:cs="Times New Roman"/>
          <w:sz w:val="28"/>
          <w:szCs w:val="28"/>
        </w:rPr>
        <w:t>энциклопедия</w:t>
      </w:r>
      <w:proofErr w:type="spellEnd"/>
      <w:r w:rsidRPr="002657E7">
        <w:rPr>
          <w:rFonts w:ascii="Times New Roman" w:eastAsia="Newton-Regular" w:hAnsi="Times New Roman" w:cs="Times New Roman"/>
          <w:sz w:val="28"/>
          <w:szCs w:val="28"/>
        </w:rPr>
        <w:t xml:space="preserve"> (РОССПЭН), 2012. – 118 с.</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 xml:space="preserve"> </w:t>
      </w:r>
      <w:r w:rsidRPr="002657E7">
        <w:rPr>
          <w:rFonts w:ascii="Times New Roman" w:eastAsia="Calibri" w:hAnsi="Times New Roman" w:cs="Times New Roman"/>
          <w:sz w:val="28"/>
          <w:szCs w:val="28"/>
        </w:rPr>
        <w:t>Малашенко А.   Тупики «</w:t>
      </w:r>
      <w:proofErr w:type="spellStart"/>
      <w:r w:rsidRPr="002657E7">
        <w:rPr>
          <w:rFonts w:ascii="Times New Roman" w:eastAsia="Calibri" w:hAnsi="Times New Roman" w:cs="Times New Roman"/>
          <w:sz w:val="28"/>
          <w:szCs w:val="28"/>
        </w:rPr>
        <w:t>незападных</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интеграций</w:t>
      </w:r>
      <w:proofErr w:type="spellEnd"/>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[Электронный ресурс]. – Режим доступа:</w:t>
      </w:r>
      <w:r w:rsidRPr="002657E7">
        <w:rPr>
          <w:rFonts w:ascii="Times New Roman" w:eastAsia="Calibri" w:hAnsi="Times New Roman" w:cs="Times New Roman"/>
          <w:sz w:val="28"/>
          <w:szCs w:val="28"/>
        </w:rPr>
        <w:t xml:space="preserve">  </w:t>
      </w:r>
      <w:hyperlink r:id="rId20" w:history="1">
        <w:r w:rsidRPr="002657E7">
          <w:rPr>
            <w:rFonts w:ascii="Times New Roman" w:eastAsia="Calibri" w:hAnsi="Times New Roman" w:cs="Times New Roman"/>
            <w:sz w:val="28"/>
            <w:szCs w:val="28"/>
          </w:rPr>
          <w:t>http://carnegie.ru/2015/08/07/ru-pub-60970</w:t>
        </w:r>
      </w:hyperlink>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lang w:val="ru-RU"/>
        </w:rPr>
        <w:t>Маркедонов</w:t>
      </w:r>
      <w:proofErr w:type="spellEnd"/>
      <w:r w:rsidRPr="002657E7">
        <w:rPr>
          <w:rFonts w:ascii="Times New Roman" w:eastAsia="Calibri" w:hAnsi="Times New Roman" w:cs="Times New Roman"/>
          <w:sz w:val="28"/>
          <w:szCs w:val="28"/>
          <w:lang w:val="ru-RU"/>
        </w:rPr>
        <w:t xml:space="preserve"> С. Как поменяло Кавказ последнее обострение в Карабахе [Электронный ресурс]. – Режим доступа:</w:t>
      </w:r>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 xml:space="preserve"> </w:t>
      </w:r>
      <w:r w:rsidRPr="002657E7">
        <w:rPr>
          <w:rFonts w:ascii="Times New Roman" w:eastAsia="Calibri" w:hAnsi="Times New Roman" w:cs="Times New Roman"/>
          <w:sz w:val="28"/>
          <w:szCs w:val="28"/>
          <w:lang w:val="en-US"/>
        </w:rPr>
        <w:t>http</w:t>
      </w:r>
      <w:r w:rsidRPr="002657E7">
        <w:rPr>
          <w:rFonts w:ascii="Times New Roman" w:eastAsia="Calibri" w:hAnsi="Times New Roman" w:cs="Times New Roman"/>
          <w:sz w:val="28"/>
          <w:szCs w:val="28"/>
          <w:lang w:val="ru-RU"/>
        </w:rPr>
        <w:t>://</w:t>
      </w:r>
      <w:proofErr w:type="spellStart"/>
      <w:r w:rsidRPr="002657E7">
        <w:rPr>
          <w:rFonts w:ascii="Times New Roman" w:eastAsia="Calibri" w:hAnsi="Times New Roman" w:cs="Times New Roman"/>
          <w:sz w:val="28"/>
          <w:szCs w:val="28"/>
          <w:lang w:val="en-US"/>
        </w:rPr>
        <w:t>carnegie</w:t>
      </w:r>
      <w:proofErr w:type="spellEnd"/>
      <w:r w:rsidRPr="002657E7">
        <w:rPr>
          <w:rFonts w:ascii="Times New Roman" w:eastAsia="Calibri" w:hAnsi="Times New Roman" w:cs="Times New Roman"/>
          <w:sz w:val="28"/>
          <w:szCs w:val="28"/>
          <w:lang w:val="ru-RU"/>
        </w:rPr>
        <w:t>.</w:t>
      </w:r>
      <w:proofErr w:type="spellStart"/>
      <w:r w:rsidRPr="002657E7">
        <w:rPr>
          <w:rFonts w:ascii="Times New Roman" w:eastAsia="Calibri" w:hAnsi="Times New Roman" w:cs="Times New Roman"/>
          <w:sz w:val="28"/>
          <w:szCs w:val="28"/>
          <w:lang w:val="en-US"/>
        </w:rPr>
        <w:t>ru</w:t>
      </w:r>
      <w:proofErr w:type="spellEnd"/>
      <w:r w:rsidRPr="002657E7">
        <w:rPr>
          <w:rFonts w:ascii="Times New Roman" w:eastAsia="Calibri" w:hAnsi="Times New Roman" w:cs="Times New Roman"/>
          <w:sz w:val="28"/>
          <w:szCs w:val="28"/>
          <w:lang w:val="ru-RU"/>
        </w:rPr>
        <w:t>/</w:t>
      </w:r>
      <w:r w:rsidRPr="002657E7">
        <w:rPr>
          <w:rFonts w:ascii="Times New Roman" w:eastAsia="Calibri" w:hAnsi="Times New Roman" w:cs="Times New Roman"/>
          <w:sz w:val="28"/>
          <w:szCs w:val="28"/>
          <w:lang w:val="en-US"/>
        </w:rPr>
        <w:t>commentary</w:t>
      </w:r>
      <w:r w:rsidRPr="002657E7">
        <w:rPr>
          <w:rFonts w:ascii="Times New Roman" w:eastAsia="Calibri" w:hAnsi="Times New Roman" w:cs="Times New Roman"/>
          <w:sz w:val="28"/>
          <w:szCs w:val="28"/>
          <w:lang w:val="ru-RU"/>
        </w:rPr>
        <w:t>/?</w:t>
      </w:r>
      <w:r w:rsidRPr="002657E7">
        <w:rPr>
          <w:rFonts w:ascii="Times New Roman" w:eastAsia="Calibri" w:hAnsi="Times New Roman" w:cs="Times New Roman"/>
          <w:sz w:val="28"/>
          <w:szCs w:val="28"/>
          <w:lang w:val="en-US"/>
        </w:rPr>
        <w:t>fa</w:t>
      </w:r>
      <w:r w:rsidRPr="002657E7">
        <w:rPr>
          <w:rFonts w:ascii="Times New Roman" w:eastAsia="Calibri" w:hAnsi="Times New Roman" w:cs="Times New Roman"/>
          <w:sz w:val="28"/>
          <w:szCs w:val="28"/>
          <w:lang w:val="ru-RU"/>
        </w:rPr>
        <w:t>=63289</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lang w:val="ru-RU"/>
        </w:rPr>
        <w:t>Маркедонов</w:t>
      </w:r>
      <w:proofErr w:type="spellEnd"/>
      <w:r w:rsidRPr="002657E7">
        <w:rPr>
          <w:rFonts w:ascii="Times New Roman" w:eastAsia="Calibri" w:hAnsi="Times New Roman" w:cs="Times New Roman"/>
          <w:sz w:val="28"/>
          <w:szCs w:val="28"/>
          <w:lang w:val="ru-RU"/>
        </w:rPr>
        <w:t xml:space="preserve"> С. Региональные конфликты: перезагрузка [Электронный ресурс]. – Режим доступа:</w:t>
      </w:r>
      <w:r w:rsidRPr="002657E7">
        <w:rPr>
          <w:rFonts w:ascii="Times New Roman" w:eastAsia="Calibri" w:hAnsi="Times New Roman" w:cs="Times New Roman"/>
          <w:sz w:val="28"/>
          <w:szCs w:val="28"/>
        </w:rPr>
        <w:t xml:space="preserve">  </w:t>
      </w:r>
      <w:hyperlink r:id="rId21" w:history="1">
        <w:r w:rsidRPr="002657E7">
          <w:rPr>
            <w:rFonts w:ascii="Times New Roman" w:eastAsia="Calibri" w:hAnsi="Times New Roman" w:cs="Times New Roman"/>
            <w:sz w:val="28"/>
            <w:szCs w:val="28"/>
            <w:lang w:val="en-US"/>
          </w:rPr>
          <w:t>http</w:t>
        </w:r>
        <w:r w:rsidRPr="002657E7">
          <w:rPr>
            <w:rFonts w:ascii="Times New Roman" w:eastAsia="Calibri" w:hAnsi="Times New Roman" w:cs="Times New Roman"/>
            <w:sz w:val="28"/>
            <w:szCs w:val="28"/>
            <w:lang w:val="ru-RU"/>
          </w:rPr>
          <w:t>://</w:t>
        </w:r>
        <w:r w:rsidRPr="002657E7">
          <w:rPr>
            <w:rFonts w:ascii="Times New Roman" w:eastAsia="Calibri" w:hAnsi="Times New Roman" w:cs="Times New Roman"/>
            <w:sz w:val="28"/>
            <w:szCs w:val="28"/>
            <w:lang w:val="en-US"/>
          </w:rPr>
          <w:t>www</w:t>
        </w:r>
        <w:r w:rsidRPr="002657E7">
          <w:rPr>
            <w:rFonts w:ascii="Times New Roman" w:eastAsia="Calibri" w:hAnsi="Times New Roman" w:cs="Times New Roman"/>
            <w:sz w:val="28"/>
            <w:szCs w:val="28"/>
            <w:lang w:val="ru-RU"/>
          </w:rPr>
          <w:t>.</w:t>
        </w:r>
        <w:proofErr w:type="spellStart"/>
        <w:r w:rsidRPr="002657E7">
          <w:rPr>
            <w:rFonts w:ascii="Times New Roman" w:eastAsia="Calibri" w:hAnsi="Times New Roman" w:cs="Times New Roman"/>
            <w:sz w:val="28"/>
            <w:szCs w:val="28"/>
            <w:lang w:val="en-US"/>
          </w:rPr>
          <w:t>globalaffairs</w:t>
        </w:r>
        <w:proofErr w:type="spellEnd"/>
        <w:r w:rsidRPr="002657E7">
          <w:rPr>
            <w:rFonts w:ascii="Times New Roman" w:eastAsia="Calibri" w:hAnsi="Times New Roman" w:cs="Times New Roman"/>
            <w:sz w:val="28"/>
            <w:szCs w:val="28"/>
            <w:lang w:val="ru-RU"/>
          </w:rPr>
          <w:t>.</w:t>
        </w:r>
        <w:proofErr w:type="spellStart"/>
        <w:r w:rsidRPr="002657E7">
          <w:rPr>
            <w:rFonts w:ascii="Times New Roman" w:eastAsia="Calibri" w:hAnsi="Times New Roman" w:cs="Times New Roman"/>
            <w:sz w:val="28"/>
            <w:szCs w:val="28"/>
            <w:lang w:val="en-US"/>
          </w:rPr>
          <w:t>ru</w:t>
        </w:r>
        <w:proofErr w:type="spellEnd"/>
        <w:r w:rsidRPr="002657E7">
          <w:rPr>
            <w:rFonts w:ascii="Times New Roman" w:eastAsia="Calibri" w:hAnsi="Times New Roman" w:cs="Times New Roman"/>
            <w:sz w:val="28"/>
            <w:szCs w:val="28"/>
            <w:lang w:val="ru-RU"/>
          </w:rPr>
          <w:t>/</w:t>
        </w:r>
        <w:r w:rsidRPr="002657E7">
          <w:rPr>
            <w:rFonts w:ascii="Times New Roman" w:eastAsia="Calibri" w:hAnsi="Times New Roman" w:cs="Times New Roman"/>
            <w:sz w:val="28"/>
            <w:szCs w:val="28"/>
            <w:lang w:val="en-US"/>
          </w:rPr>
          <w:t>number</w:t>
        </w:r>
        <w:r w:rsidRPr="002657E7">
          <w:rPr>
            <w:rFonts w:ascii="Times New Roman" w:eastAsia="Calibri" w:hAnsi="Times New Roman" w:cs="Times New Roman"/>
            <w:sz w:val="28"/>
            <w:szCs w:val="28"/>
            <w:lang w:val="ru-RU"/>
          </w:rPr>
          <w:t>/</w:t>
        </w:r>
        <w:r w:rsidRPr="002657E7">
          <w:rPr>
            <w:rFonts w:ascii="Times New Roman" w:eastAsia="Calibri" w:hAnsi="Times New Roman" w:cs="Times New Roman"/>
            <w:sz w:val="28"/>
            <w:szCs w:val="28"/>
            <w:lang w:val="en-US"/>
          </w:rPr>
          <w:t>n</w:t>
        </w:r>
        <w:r w:rsidRPr="002657E7">
          <w:rPr>
            <w:rFonts w:ascii="Times New Roman" w:eastAsia="Calibri" w:hAnsi="Times New Roman" w:cs="Times New Roman"/>
            <w:sz w:val="28"/>
            <w:szCs w:val="28"/>
            <w:lang w:val="ru-RU"/>
          </w:rPr>
          <w:t>_11631</w:t>
        </w:r>
      </w:hyperlink>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lang w:val="ru-RU"/>
        </w:rPr>
        <w:t>Манкофф</w:t>
      </w:r>
      <w:proofErr w:type="spellEnd"/>
      <w:r w:rsidRPr="002657E7">
        <w:rPr>
          <w:rFonts w:ascii="Times New Roman" w:eastAsia="Calibri" w:hAnsi="Times New Roman" w:cs="Times New Roman"/>
          <w:sz w:val="28"/>
          <w:szCs w:val="28"/>
          <w:lang w:val="ru-RU"/>
        </w:rPr>
        <w:t xml:space="preserve"> Дж. Как Путин получил Крым и потерял Украину [Электронный ресурс]. – Режим доступа:</w:t>
      </w:r>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en-US"/>
        </w:rPr>
        <w:t>http</w:t>
      </w:r>
      <w:r w:rsidRPr="002657E7">
        <w:rPr>
          <w:rFonts w:ascii="Times New Roman" w:eastAsia="Calibri" w:hAnsi="Times New Roman" w:cs="Times New Roman"/>
          <w:sz w:val="28"/>
          <w:szCs w:val="28"/>
          <w:lang w:val="ru-RU"/>
        </w:rPr>
        <w:t>://</w:t>
      </w:r>
      <w:r w:rsidRPr="002657E7">
        <w:rPr>
          <w:rFonts w:ascii="Times New Roman" w:eastAsia="Calibri" w:hAnsi="Times New Roman" w:cs="Times New Roman"/>
          <w:sz w:val="28"/>
          <w:szCs w:val="28"/>
          <w:lang w:val="en-US"/>
        </w:rPr>
        <w:t>www</w:t>
      </w:r>
      <w:r w:rsidRPr="002657E7">
        <w:rPr>
          <w:rFonts w:ascii="Times New Roman" w:eastAsia="Calibri" w:hAnsi="Times New Roman" w:cs="Times New Roman"/>
          <w:sz w:val="28"/>
          <w:szCs w:val="28"/>
          <w:lang w:val="ru-RU"/>
        </w:rPr>
        <w:t>.</w:t>
      </w:r>
      <w:proofErr w:type="spellStart"/>
      <w:r w:rsidRPr="002657E7">
        <w:rPr>
          <w:rFonts w:ascii="Times New Roman" w:eastAsia="Calibri" w:hAnsi="Times New Roman" w:cs="Times New Roman"/>
          <w:sz w:val="28"/>
          <w:szCs w:val="28"/>
          <w:lang w:val="en-US"/>
        </w:rPr>
        <w:t>globalaffairs</w:t>
      </w:r>
      <w:proofErr w:type="spellEnd"/>
      <w:r w:rsidRPr="002657E7">
        <w:rPr>
          <w:rFonts w:ascii="Times New Roman" w:eastAsia="Calibri" w:hAnsi="Times New Roman" w:cs="Times New Roman"/>
          <w:sz w:val="28"/>
          <w:szCs w:val="28"/>
          <w:lang w:val="ru-RU"/>
        </w:rPr>
        <w:t>.</w:t>
      </w:r>
      <w:proofErr w:type="spellStart"/>
      <w:r w:rsidRPr="002657E7">
        <w:rPr>
          <w:rFonts w:ascii="Times New Roman" w:eastAsia="Calibri" w:hAnsi="Times New Roman" w:cs="Times New Roman"/>
          <w:sz w:val="28"/>
          <w:szCs w:val="28"/>
          <w:lang w:val="en-US"/>
        </w:rPr>
        <w:t>ru</w:t>
      </w:r>
      <w:proofErr w:type="spellEnd"/>
      <w:r w:rsidRPr="002657E7">
        <w:rPr>
          <w:rFonts w:ascii="Times New Roman" w:eastAsia="Calibri" w:hAnsi="Times New Roman" w:cs="Times New Roman"/>
          <w:sz w:val="28"/>
          <w:szCs w:val="28"/>
          <w:lang w:val="ru-RU"/>
        </w:rPr>
        <w:t>/</w:t>
      </w:r>
      <w:r w:rsidRPr="002657E7">
        <w:rPr>
          <w:rFonts w:ascii="Times New Roman" w:eastAsia="Calibri" w:hAnsi="Times New Roman" w:cs="Times New Roman"/>
          <w:sz w:val="28"/>
          <w:szCs w:val="28"/>
          <w:lang w:val="en-US"/>
        </w:rPr>
        <w:t>global</w:t>
      </w:r>
      <w:r w:rsidRPr="002657E7">
        <w:rPr>
          <w:rFonts w:ascii="Times New Roman" w:eastAsia="Calibri" w:hAnsi="Times New Roman" w:cs="Times New Roman"/>
          <w:sz w:val="28"/>
          <w:szCs w:val="28"/>
          <w:lang w:val="ru-RU"/>
        </w:rPr>
        <w:t>-</w:t>
      </w:r>
      <w:r w:rsidRPr="002657E7">
        <w:rPr>
          <w:rFonts w:ascii="Times New Roman" w:eastAsia="Calibri" w:hAnsi="Times New Roman" w:cs="Times New Roman"/>
          <w:sz w:val="28"/>
          <w:szCs w:val="28"/>
          <w:lang w:val="en-US"/>
        </w:rPr>
        <w:t>processes</w:t>
      </w:r>
      <w:r w:rsidRPr="002657E7">
        <w:rPr>
          <w:rFonts w:ascii="Times New Roman" w:eastAsia="Calibri" w:hAnsi="Times New Roman" w:cs="Times New Roman"/>
          <w:sz w:val="28"/>
          <w:szCs w:val="28"/>
          <w:lang w:val="ru-RU"/>
        </w:rPr>
        <w:t>/</w:t>
      </w:r>
      <w:proofErr w:type="spellStart"/>
      <w:r w:rsidRPr="002657E7">
        <w:rPr>
          <w:rFonts w:ascii="Times New Roman" w:eastAsia="Calibri" w:hAnsi="Times New Roman" w:cs="Times New Roman"/>
          <w:sz w:val="28"/>
          <w:szCs w:val="28"/>
          <w:lang w:val="en-US"/>
        </w:rPr>
        <w:t>Poslednee</w:t>
      </w:r>
      <w:proofErr w:type="spellEnd"/>
      <w:r w:rsidRPr="002657E7">
        <w:rPr>
          <w:rFonts w:ascii="Times New Roman" w:eastAsia="Calibri" w:hAnsi="Times New Roman" w:cs="Times New Roman"/>
          <w:sz w:val="28"/>
          <w:szCs w:val="28"/>
          <w:lang w:val="ru-RU"/>
        </w:rPr>
        <w:t>-</w:t>
      </w:r>
      <w:proofErr w:type="spellStart"/>
      <w:r w:rsidRPr="002657E7">
        <w:rPr>
          <w:rFonts w:ascii="Times New Roman" w:eastAsia="Calibri" w:hAnsi="Times New Roman" w:cs="Times New Roman"/>
          <w:sz w:val="28"/>
          <w:szCs w:val="28"/>
          <w:lang w:val="en-US"/>
        </w:rPr>
        <w:t>territorialnoe</w:t>
      </w:r>
      <w:proofErr w:type="spellEnd"/>
      <w:r w:rsidRPr="002657E7">
        <w:rPr>
          <w:rFonts w:ascii="Times New Roman" w:eastAsia="Calibri" w:hAnsi="Times New Roman" w:cs="Times New Roman"/>
          <w:sz w:val="28"/>
          <w:szCs w:val="28"/>
          <w:lang w:val="ru-RU"/>
        </w:rPr>
        <w:t>-</w:t>
      </w:r>
      <w:proofErr w:type="spellStart"/>
      <w:r w:rsidRPr="002657E7">
        <w:rPr>
          <w:rFonts w:ascii="Times New Roman" w:eastAsia="Calibri" w:hAnsi="Times New Roman" w:cs="Times New Roman"/>
          <w:sz w:val="28"/>
          <w:szCs w:val="28"/>
          <w:lang w:val="en-US"/>
        </w:rPr>
        <w:t>priobretenie</w:t>
      </w:r>
      <w:proofErr w:type="spellEnd"/>
      <w:r w:rsidRPr="002657E7">
        <w:rPr>
          <w:rFonts w:ascii="Times New Roman" w:eastAsia="Calibri" w:hAnsi="Times New Roman" w:cs="Times New Roman"/>
          <w:sz w:val="28"/>
          <w:szCs w:val="28"/>
          <w:lang w:val="ru-RU"/>
        </w:rPr>
        <w:t>-</w:t>
      </w:r>
      <w:proofErr w:type="spellStart"/>
      <w:r w:rsidRPr="002657E7">
        <w:rPr>
          <w:rFonts w:ascii="Times New Roman" w:eastAsia="Calibri" w:hAnsi="Times New Roman" w:cs="Times New Roman"/>
          <w:sz w:val="28"/>
          <w:szCs w:val="28"/>
          <w:lang w:val="en-US"/>
        </w:rPr>
        <w:t>RossiiKak</w:t>
      </w:r>
      <w:proofErr w:type="spellEnd"/>
      <w:r w:rsidRPr="002657E7">
        <w:rPr>
          <w:rFonts w:ascii="Times New Roman" w:eastAsia="Calibri" w:hAnsi="Times New Roman" w:cs="Times New Roman"/>
          <w:sz w:val="28"/>
          <w:szCs w:val="28"/>
          <w:lang w:val="ru-RU"/>
        </w:rPr>
        <w:t>-</w:t>
      </w:r>
      <w:r w:rsidRPr="002657E7">
        <w:rPr>
          <w:rFonts w:ascii="Times New Roman" w:eastAsia="Calibri" w:hAnsi="Times New Roman" w:cs="Times New Roman"/>
          <w:sz w:val="28"/>
          <w:szCs w:val="28"/>
          <w:lang w:val="en-US"/>
        </w:rPr>
        <w:t>Putin</w:t>
      </w:r>
      <w:r w:rsidRPr="002657E7">
        <w:rPr>
          <w:rFonts w:ascii="Times New Roman" w:eastAsia="Calibri" w:hAnsi="Times New Roman" w:cs="Times New Roman"/>
          <w:sz w:val="28"/>
          <w:szCs w:val="28"/>
          <w:lang w:val="ru-RU"/>
        </w:rPr>
        <w:t>-</w:t>
      </w:r>
      <w:proofErr w:type="spellStart"/>
      <w:r w:rsidRPr="002657E7">
        <w:rPr>
          <w:rFonts w:ascii="Times New Roman" w:eastAsia="Calibri" w:hAnsi="Times New Roman" w:cs="Times New Roman"/>
          <w:sz w:val="28"/>
          <w:szCs w:val="28"/>
          <w:lang w:val="en-US"/>
        </w:rPr>
        <w:t>poluchil</w:t>
      </w:r>
      <w:proofErr w:type="spellEnd"/>
      <w:r w:rsidRPr="002657E7">
        <w:rPr>
          <w:rFonts w:ascii="Times New Roman" w:eastAsia="Calibri" w:hAnsi="Times New Roman" w:cs="Times New Roman"/>
          <w:sz w:val="28"/>
          <w:szCs w:val="28"/>
          <w:lang w:val="ru-RU"/>
        </w:rPr>
        <w:t>-</w:t>
      </w:r>
      <w:proofErr w:type="spellStart"/>
      <w:r w:rsidRPr="002657E7">
        <w:rPr>
          <w:rFonts w:ascii="Times New Roman" w:eastAsia="Calibri" w:hAnsi="Times New Roman" w:cs="Times New Roman"/>
          <w:sz w:val="28"/>
          <w:szCs w:val="28"/>
          <w:lang w:val="en-US"/>
        </w:rPr>
        <w:t>Krym</w:t>
      </w:r>
      <w:proofErr w:type="spellEnd"/>
      <w:r w:rsidRPr="002657E7">
        <w:rPr>
          <w:rFonts w:ascii="Times New Roman" w:eastAsia="Calibri" w:hAnsi="Times New Roman" w:cs="Times New Roman"/>
          <w:sz w:val="28"/>
          <w:szCs w:val="28"/>
          <w:lang w:val="ru-RU"/>
        </w:rPr>
        <w:t>-</w:t>
      </w:r>
      <w:proofErr w:type="spellStart"/>
      <w:r w:rsidRPr="002657E7">
        <w:rPr>
          <w:rFonts w:ascii="Times New Roman" w:eastAsia="Calibri" w:hAnsi="Times New Roman" w:cs="Times New Roman"/>
          <w:sz w:val="28"/>
          <w:szCs w:val="28"/>
          <w:lang w:val="en-US"/>
        </w:rPr>
        <w:t>i</w:t>
      </w:r>
      <w:proofErr w:type="spellEnd"/>
      <w:r w:rsidRPr="002657E7">
        <w:rPr>
          <w:rFonts w:ascii="Times New Roman" w:eastAsia="Calibri" w:hAnsi="Times New Roman" w:cs="Times New Roman"/>
          <w:sz w:val="28"/>
          <w:szCs w:val="28"/>
          <w:lang w:val="ru-RU"/>
        </w:rPr>
        <w:t>-</w:t>
      </w:r>
      <w:proofErr w:type="spellStart"/>
      <w:r w:rsidRPr="002657E7">
        <w:rPr>
          <w:rFonts w:ascii="Times New Roman" w:eastAsia="Calibri" w:hAnsi="Times New Roman" w:cs="Times New Roman"/>
          <w:sz w:val="28"/>
          <w:szCs w:val="28"/>
          <w:lang w:val="en-US"/>
        </w:rPr>
        <w:t>poteryal</w:t>
      </w:r>
      <w:proofErr w:type="spellEnd"/>
      <w:r w:rsidRPr="002657E7">
        <w:rPr>
          <w:rFonts w:ascii="Times New Roman" w:eastAsia="Calibri" w:hAnsi="Times New Roman" w:cs="Times New Roman"/>
          <w:sz w:val="28"/>
          <w:szCs w:val="28"/>
          <w:lang w:val="ru-RU"/>
        </w:rPr>
        <w:t>-</w:t>
      </w:r>
      <w:proofErr w:type="spellStart"/>
      <w:r w:rsidRPr="002657E7">
        <w:rPr>
          <w:rFonts w:ascii="Times New Roman" w:eastAsia="Calibri" w:hAnsi="Times New Roman" w:cs="Times New Roman"/>
          <w:sz w:val="28"/>
          <w:szCs w:val="28"/>
          <w:lang w:val="en-US"/>
        </w:rPr>
        <w:t>Ukrainu</w:t>
      </w:r>
      <w:proofErr w:type="spellEnd"/>
      <w:r w:rsidRPr="002657E7">
        <w:rPr>
          <w:rFonts w:ascii="Times New Roman" w:eastAsia="Calibri" w:hAnsi="Times New Roman" w:cs="Times New Roman"/>
          <w:sz w:val="28"/>
          <w:szCs w:val="28"/>
          <w:lang w:val="ru-RU"/>
        </w:rPr>
        <w:t>-16611</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lastRenderedPageBreak/>
        <w:t xml:space="preserve"> </w:t>
      </w:r>
      <w:r w:rsidRPr="002657E7">
        <w:rPr>
          <w:rFonts w:ascii="Times New Roman" w:eastAsia="Calibri" w:hAnsi="Times New Roman" w:cs="Times New Roman"/>
          <w:sz w:val="28"/>
          <w:szCs w:val="28"/>
        </w:rPr>
        <w:t xml:space="preserve">Мельничук І. Інтеграційні проекти Російської </w:t>
      </w:r>
      <w:proofErr w:type="spellStart"/>
      <w:r w:rsidRPr="002657E7">
        <w:rPr>
          <w:rFonts w:ascii="Times New Roman" w:eastAsia="Calibri" w:hAnsi="Times New Roman" w:cs="Times New Roman"/>
          <w:sz w:val="28"/>
          <w:szCs w:val="28"/>
        </w:rPr>
        <w:t>Федераації</w:t>
      </w:r>
      <w:proofErr w:type="spellEnd"/>
      <w:r w:rsidRPr="002657E7">
        <w:rPr>
          <w:rFonts w:ascii="Times New Roman" w:eastAsia="Calibri" w:hAnsi="Times New Roman" w:cs="Times New Roman"/>
          <w:sz w:val="28"/>
          <w:szCs w:val="28"/>
        </w:rPr>
        <w:t xml:space="preserve"> пострадянському просторі. – Чернівці: Чернівецький </w:t>
      </w:r>
      <w:proofErr w:type="spellStart"/>
      <w:r w:rsidRPr="002657E7">
        <w:rPr>
          <w:rFonts w:ascii="Times New Roman" w:eastAsia="Calibri" w:hAnsi="Times New Roman" w:cs="Times New Roman"/>
          <w:sz w:val="28"/>
          <w:szCs w:val="28"/>
        </w:rPr>
        <w:t>нац</w:t>
      </w:r>
      <w:proofErr w:type="spellEnd"/>
      <w:r w:rsidRPr="002657E7">
        <w:rPr>
          <w:rFonts w:ascii="Times New Roman" w:eastAsia="Calibri" w:hAnsi="Times New Roman" w:cs="Times New Roman"/>
          <w:sz w:val="28"/>
          <w:szCs w:val="28"/>
        </w:rPr>
        <w:t>. ун-т, 2015. – 519 с.</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es-NI"/>
        </w:rPr>
      </w:pPr>
      <w:r w:rsidRPr="002657E7">
        <w:rPr>
          <w:rFonts w:ascii="Times New Roman" w:eastAsia="Calibri" w:hAnsi="Times New Roman" w:cs="Times New Roman"/>
          <w:sz w:val="28"/>
          <w:szCs w:val="28"/>
          <w:lang w:val="ru-RU"/>
        </w:rPr>
        <w:t xml:space="preserve"> </w:t>
      </w:r>
      <w:r w:rsidRPr="002657E7">
        <w:rPr>
          <w:rFonts w:ascii="Times New Roman" w:eastAsia="Calibri" w:hAnsi="Times New Roman" w:cs="Times New Roman"/>
          <w:iCs/>
          <w:sz w:val="28"/>
          <w:szCs w:val="28"/>
        </w:rPr>
        <w:t xml:space="preserve">Мечи и орала: </w:t>
      </w:r>
      <w:proofErr w:type="spellStart"/>
      <w:r w:rsidRPr="002657E7">
        <w:rPr>
          <w:rFonts w:ascii="Times New Roman" w:eastAsia="Calibri" w:hAnsi="Times New Roman" w:cs="Times New Roman"/>
          <w:iCs/>
          <w:sz w:val="28"/>
          <w:szCs w:val="28"/>
        </w:rPr>
        <w:t>экономика</w:t>
      </w:r>
      <w:proofErr w:type="spellEnd"/>
      <w:r w:rsidRPr="002657E7">
        <w:rPr>
          <w:rFonts w:ascii="Times New Roman" w:eastAsia="Calibri" w:hAnsi="Times New Roman" w:cs="Times New Roman"/>
          <w:iCs/>
          <w:sz w:val="28"/>
          <w:szCs w:val="28"/>
        </w:rPr>
        <w:t xml:space="preserve"> </w:t>
      </w:r>
      <w:proofErr w:type="spellStart"/>
      <w:r w:rsidRPr="002657E7">
        <w:rPr>
          <w:rFonts w:ascii="Times New Roman" w:eastAsia="Calibri" w:hAnsi="Times New Roman" w:cs="Times New Roman"/>
          <w:iCs/>
          <w:sz w:val="28"/>
          <w:szCs w:val="28"/>
        </w:rPr>
        <w:t>национальной</w:t>
      </w:r>
      <w:proofErr w:type="spellEnd"/>
      <w:r w:rsidRPr="002657E7">
        <w:rPr>
          <w:rFonts w:ascii="Times New Roman" w:eastAsia="Calibri" w:hAnsi="Times New Roman" w:cs="Times New Roman"/>
          <w:iCs/>
          <w:sz w:val="28"/>
          <w:szCs w:val="28"/>
        </w:rPr>
        <w:t xml:space="preserve"> </w:t>
      </w:r>
      <w:proofErr w:type="spellStart"/>
      <w:r w:rsidRPr="002657E7">
        <w:rPr>
          <w:rFonts w:ascii="Times New Roman" w:eastAsia="Calibri" w:hAnsi="Times New Roman" w:cs="Times New Roman"/>
          <w:iCs/>
          <w:sz w:val="28"/>
          <w:szCs w:val="28"/>
        </w:rPr>
        <w:t>безопасности</w:t>
      </w:r>
      <w:proofErr w:type="spellEnd"/>
      <w:r w:rsidRPr="002657E7">
        <w:rPr>
          <w:rFonts w:ascii="Times New Roman" w:eastAsia="Calibri" w:hAnsi="Times New Roman" w:cs="Times New Roman"/>
          <w:iCs/>
          <w:sz w:val="28"/>
          <w:szCs w:val="28"/>
        </w:rPr>
        <w:t xml:space="preserve"> </w:t>
      </w:r>
      <w:proofErr w:type="spellStart"/>
      <w:r w:rsidRPr="002657E7">
        <w:rPr>
          <w:rFonts w:ascii="Times New Roman" w:eastAsia="Calibri" w:hAnsi="Times New Roman" w:cs="Times New Roman"/>
          <w:iCs/>
          <w:sz w:val="28"/>
          <w:szCs w:val="28"/>
        </w:rPr>
        <w:t>Беларуси</w:t>
      </w:r>
      <w:proofErr w:type="spellEnd"/>
      <w:r w:rsidRPr="002657E7">
        <w:rPr>
          <w:rFonts w:ascii="Times New Roman" w:eastAsia="Calibri" w:hAnsi="Times New Roman" w:cs="Times New Roman"/>
          <w:iCs/>
          <w:sz w:val="28"/>
          <w:szCs w:val="28"/>
        </w:rPr>
        <w:t xml:space="preserve"> и </w:t>
      </w:r>
      <w:proofErr w:type="spellStart"/>
      <w:r w:rsidRPr="002657E7">
        <w:rPr>
          <w:rFonts w:ascii="Times New Roman" w:eastAsia="Calibri" w:hAnsi="Times New Roman" w:cs="Times New Roman"/>
          <w:iCs/>
          <w:sz w:val="28"/>
          <w:szCs w:val="28"/>
        </w:rPr>
        <w:t>Украины</w:t>
      </w:r>
      <w:proofErr w:type="spellEnd"/>
      <w:r w:rsidRPr="002657E7">
        <w:rPr>
          <w:rFonts w:ascii="Times New Roman" w:eastAsia="Calibri" w:hAnsi="Times New Roman" w:cs="Times New Roman"/>
          <w:iCs/>
          <w:sz w:val="28"/>
          <w:szCs w:val="28"/>
        </w:rPr>
        <w:t xml:space="preserve"> </w:t>
      </w:r>
      <w:r w:rsidRPr="002657E7">
        <w:rPr>
          <w:rFonts w:ascii="Times New Roman" w:eastAsia="Calibri" w:hAnsi="Times New Roman" w:cs="Times New Roman"/>
          <w:sz w:val="28"/>
          <w:szCs w:val="28"/>
          <w:lang w:val="es-NI"/>
        </w:rPr>
        <w:t>//</w:t>
      </w:r>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Под</w:t>
      </w:r>
      <w:proofErr w:type="spellEnd"/>
      <w:r w:rsidRPr="002657E7">
        <w:rPr>
          <w:rFonts w:ascii="Times New Roman" w:eastAsia="Calibri" w:hAnsi="Times New Roman" w:cs="Times New Roman"/>
          <w:sz w:val="28"/>
          <w:szCs w:val="28"/>
        </w:rPr>
        <w:t xml:space="preserve"> ред. Р. </w:t>
      </w:r>
      <w:proofErr w:type="spellStart"/>
      <w:r w:rsidRPr="002657E7">
        <w:rPr>
          <w:rFonts w:ascii="Times New Roman" w:eastAsia="Calibri" w:hAnsi="Times New Roman" w:cs="Times New Roman"/>
          <w:sz w:val="28"/>
          <w:szCs w:val="28"/>
        </w:rPr>
        <w:t>Легволда</w:t>
      </w:r>
      <w:proofErr w:type="spellEnd"/>
      <w:r w:rsidRPr="002657E7">
        <w:rPr>
          <w:rFonts w:ascii="Times New Roman" w:eastAsia="Calibri" w:hAnsi="Times New Roman" w:cs="Times New Roman"/>
          <w:sz w:val="28"/>
          <w:szCs w:val="28"/>
        </w:rPr>
        <w:t xml:space="preserve"> и С. </w:t>
      </w:r>
      <w:proofErr w:type="spellStart"/>
      <w:r w:rsidRPr="002657E7">
        <w:rPr>
          <w:rFonts w:ascii="Times New Roman" w:eastAsia="Calibri" w:hAnsi="Times New Roman" w:cs="Times New Roman"/>
          <w:sz w:val="28"/>
          <w:szCs w:val="28"/>
        </w:rPr>
        <w:t>Уолландер</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Американская</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академия</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гуманитарных</w:t>
      </w:r>
      <w:proofErr w:type="spellEnd"/>
      <w:r w:rsidRPr="002657E7">
        <w:rPr>
          <w:rFonts w:ascii="Times New Roman" w:eastAsia="Calibri" w:hAnsi="Times New Roman" w:cs="Times New Roman"/>
          <w:sz w:val="28"/>
          <w:szCs w:val="28"/>
        </w:rPr>
        <w:t xml:space="preserve"> и </w:t>
      </w:r>
      <w:proofErr w:type="spellStart"/>
      <w:r w:rsidRPr="002657E7">
        <w:rPr>
          <w:rFonts w:ascii="Times New Roman" w:eastAsia="Calibri" w:hAnsi="Times New Roman" w:cs="Times New Roman"/>
          <w:sz w:val="28"/>
          <w:szCs w:val="28"/>
        </w:rPr>
        <w:t>точных</w:t>
      </w:r>
      <w:proofErr w:type="spellEnd"/>
      <w:r w:rsidRPr="002657E7">
        <w:rPr>
          <w:rFonts w:ascii="Times New Roman" w:eastAsia="Calibri" w:hAnsi="Times New Roman" w:cs="Times New Roman"/>
          <w:sz w:val="28"/>
          <w:szCs w:val="28"/>
        </w:rPr>
        <w:t xml:space="preserve"> наук, 2003. – С.193-225</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lang w:val="ru-RU"/>
        </w:rPr>
        <w:t>Минасян</w:t>
      </w:r>
      <w:proofErr w:type="spellEnd"/>
      <w:r w:rsidRPr="002657E7">
        <w:rPr>
          <w:rFonts w:ascii="Times New Roman" w:eastAsia="Calibri" w:hAnsi="Times New Roman" w:cs="Times New Roman"/>
          <w:sz w:val="28"/>
          <w:szCs w:val="28"/>
          <w:lang w:val="ru-RU"/>
        </w:rPr>
        <w:t xml:space="preserve"> С.  Нагорный Карабах после двух десятилетий конфликта: неизбежная пролонгация статус-кво? // КАВКАЗ-2008. Ежегодник Института Кавказа. – Ер</w:t>
      </w:r>
      <w:proofErr w:type="gramStart"/>
      <w:r w:rsidRPr="002657E7">
        <w:rPr>
          <w:rFonts w:ascii="Times New Roman" w:eastAsia="Calibri" w:hAnsi="Times New Roman" w:cs="Times New Roman"/>
          <w:sz w:val="28"/>
          <w:szCs w:val="28"/>
          <w:lang w:val="ru-RU"/>
        </w:rPr>
        <w:t xml:space="preserve">.: </w:t>
      </w:r>
      <w:proofErr w:type="gramEnd"/>
      <w:r w:rsidRPr="002657E7">
        <w:rPr>
          <w:rFonts w:ascii="Times New Roman" w:eastAsia="Calibri" w:hAnsi="Times New Roman" w:cs="Times New Roman"/>
          <w:sz w:val="28"/>
          <w:szCs w:val="28"/>
          <w:lang w:val="ru-RU"/>
        </w:rPr>
        <w:t xml:space="preserve">Институт Кавказа, 2010. – С. 80-96 </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lang w:val="ru-RU"/>
        </w:rPr>
        <w:t>Минасян</w:t>
      </w:r>
      <w:proofErr w:type="spellEnd"/>
      <w:r w:rsidRPr="002657E7">
        <w:rPr>
          <w:rFonts w:ascii="Times New Roman" w:eastAsia="Calibri" w:hAnsi="Times New Roman" w:cs="Times New Roman"/>
          <w:sz w:val="28"/>
          <w:szCs w:val="28"/>
          <w:lang w:val="ru-RU"/>
        </w:rPr>
        <w:t xml:space="preserve"> С.  «Пятидневная война» августа 2008 г.: военно-политический анализ </w:t>
      </w:r>
      <w:proofErr w:type="gramStart"/>
      <w:r w:rsidRPr="002657E7">
        <w:rPr>
          <w:rFonts w:ascii="Times New Roman" w:eastAsia="Calibri" w:hAnsi="Times New Roman" w:cs="Times New Roman"/>
          <w:sz w:val="28"/>
          <w:szCs w:val="28"/>
          <w:lang w:val="ru-RU"/>
        </w:rPr>
        <w:t>Кавказе</w:t>
      </w:r>
      <w:proofErr w:type="gramEnd"/>
      <w:r w:rsidRPr="002657E7">
        <w:rPr>
          <w:rFonts w:ascii="Times New Roman" w:eastAsia="Calibri" w:hAnsi="Times New Roman" w:cs="Times New Roman"/>
          <w:sz w:val="28"/>
          <w:szCs w:val="28"/>
          <w:lang w:val="ru-RU"/>
        </w:rPr>
        <w:t xml:space="preserve"> // КАВКАЗ-2008. Ежегодник Института Кавказа. – Ер</w:t>
      </w:r>
      <w:proofErr w:type="gramStart"/>
      <w:r w:rsidRPr="002657E7">
        <w:rPr>
          <w:rFonts w:ascii="Times New Roman" w:eastAsia="Calibri" w:hAnsi="Times New Roman" w:cs="Times New Roman"/>
          <w:sz w:val="28"/>
          <w:szCs w:val="28"/>
          <w:lang w:val="ru-RU"/>
        </w:rPr>
        <w:t xml:space="preserve">.: </w:t>
      </w:r>
      <w:proofErr w:type="gramEnd"/>
      <w:r w:rsidRPr="002657E7">
        <w:rPr>
          <w:rFonts w:ascii="Times New Roman" w:eastAsia="Calibri" w:hAnsi="Times New Roman" w:cs="Times New Roman"/>
          <w:sz w:val="28"/>
          <w:szCs w:val="28"/>
          <w:lang w:val="ru-RU"/>
        </w:rPr>
        <w:t>Института Кавказа, 2010. – С. 106- 154</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es-NI"/>
        </w:rPr>
      </w:pPr>
      <w:r w:rsidRPr="002657E7">
        <w:rPr>
          <w:rFonts w:ascii="Times New Roman" w:eastAsia="Calibri" w:hAnsi="Times New Roman" w:cs="Times New Roman"/>
          <w:sz w:val="28"/>
          <w:szCs w:val="28"/>
          <w:lang w:val="ru-RU"/>
        </w:rPr>
        <w:t xml:space="preserve"> </w:t>
      </w:r>
      <w:r w:rsidRPr="002657E7">
        <w:rPr>
          <w:rFonts w:ascii="Times New Roman" w:eastAsia="Calibri" w:hAnsi="Times New Roman" w:cs="Times New Roman"/>
          <w:sz w:val="28"/>
          <w:szCs w:val="28"/>
          <w:lang w:val="es-NI"/>
        </w:rPr>
        <w:t xml:space="preserve">Мовчан А. Между Брюсселем и Москвой: «неопределившиеся» страны в зоне влияния Евросоюза и ТС </w:t>
      </w:r>
      <w:r w:rsidRPr="002657E7">
        <w:rPr>
          <w:rFonts w:ascii="Times New Roman" w:eastAsia="Calibri" w:hAnsi="Times New Roman" w:cs="Times New Roman"/>
          <w:sz w:val="28"/>
          <w:szCs w:val="28"/>
          <w:lang w:val="ru-RU"/>
        </w:rPr>
        <w:t>[Электронный ресурс]. – Режим доступа:</w:t>
      </w:r>
      <w:r w:rsidRPr="002657E7">
        <w:rPr>
          <w:rFonts w:ascii="Times New Roman" w:eastAsia="Calibri" w:hAnsi="Times New Roman" w:cs="Times New Roman"/>
          <w:sz w:val="28"/>
          <w:szCs w:val="28"/>
        </w:rPr>
        <w:t xml:space="preserve"> </w:t>
      </w:r>
      <w:hyperlink r:id="rId22" w:history="1">
        <w:r w:rsidRPr="002657E7">
          <w:rPr>
            <w:rFonts w:ascii="Times New Roman" w:eastAsia="Calibri" w:hAnsi="Times New Roman" w:cs="Times New Roman"/>
            <w:sz w:val="28"/>
            <w:szCs w:val="28"/>
          </w:rPr>
          <w:t>http://carnegie.ru/2017/03/09/ru-pub-68201</w:t>
        </w:r>
      </w:hyperlink>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es-NI"/>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Обращение</w:t>
      </w:r>
      <w:proofErr w:type="spellEnd"/>
      <w:r w:rsidRPr="002657E7">
        <w:rPr>
          <w:rFonts w:ascii="Times New Roman" w:eastAsia="Calibri" w:hAnsi="Times New Roman" w:cs="Times New Roman"/>
          <w:sz w:val="28"/>
          <w:szCs w:val="28"/>
        </w:rPr>
        <w:t xml:space="preserve"> Президента </w:t>
      </w:r>
      <w:proofErr w:type="spellStart"/>
      <w:r w:rsidRPr="002657E7">
        <w:rPr>
          <w:rFonts w:ascii="Times New Roman" w:eastAsia="Calibri" w:hAnsi="Times New Roman" w:cs="Times New Roman"/>
          <w:sz w:val="28"/>
          <w:szCs w:val="28"/>
        </w:rPr>
        <w:t>Российской</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Федерации</w:t>
      </w:r>
      <w:proofErr w:type="spellEnd"/>
      <w:r w:rsidRPr="002657E7">
        <w:rPr>
          <w:rFonts w:ascii="Times New Roman" w:eastAsia="Calibri" w:hAnsi="Times New Roman" w:cs="Times New Roman"/>
          <w:sz w:val="28"/>
          <w:szCs w:val="28"/>
        </w:rPr>
        <w:t xml:space="preserve"> В. </w:t>
      </w:r>
      <w:proofErr w:type="spellStart"/>
      <w:r w:rsidRPr="002657E7">
        <w:rPr>
          <w:rFonts w:ascii="Times New Roman" w:eastAsia="Calibri" w:hAnsi="Times New Roman" w:cs="Times New Roman"/>
          <w:sz w:val="28"/>
          <w:szCs w:val="28"/>
        </w:rPr>
        <w:t>Путина</w:t>
      </w:r>
      <w:proofErr w:type="spellEnd"/>
      <w:r w:rsidRPr="002657E7">
        <w:rPr>
          <w:rFonts w:ascii="Times New Roman" w:eastAsia="Calibri" w:hAnsi="Times New Roman" w:cs="Times New Roman"/>
          <w:sz w:val="28"/>
          <w:szCs w:val="28"/>
        </w:rPr>
        <w:t xml:space="preserve"> от 18</w:t>
      </w: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марта</w:t>
      </w:r>
      <w:proofErr w:type="spellEnd"/>
      <w:r w:rsidRPr="002657E7">
        <w:rPr>
          <w:rFonts w:ascii="Times New Roman" w:eastAsia="Calibri" w:hAnsi="Times New Roman" w:cs="Times New Roman"/>
          <w:sz w:val="28"/>
          <w:szCs w:val="28"/>
        </w:rPr>
        <w:t xml:space="preserve"> 2014 г. </w:t>
      </w:r>
      <w:r w:rsidRPr="002657E7">
        <w:rPr>
          <w:rFonts w:ascii="Times New Roman" w:eastAsia="Calibri" w:hAnsi="Times New Roman" w:cs="Times New Roman"/>
          <w:sz w:val="28"/>
          <w:szCs w:val="28"/>
          <w:lang w:val="ru-RU"/>
        </w:rPr>
        <w:t>[Электронный ресурс]. – Режим доступа:</w:t>
      </w:r>
      <w:r w:rsidRPr="002657E7">
        <w:rPr>
          <w:rFonts w:ascii="Times New Roman" w:eastAsia="Calibri" w:hAnsi="Times New Roman" w:cs="Times New Roman"/>
          <w:sz w:val="28"/>
          <w:szCs w:val="28"/>
        </w:rPr>
        <w:t xml:space="preserve"> http://www.kremlin.ru/transcripts/20603.</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es-NI"/>
        </w:rPr>
      </w:pPr>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bCs/>
          <w:sz w:val="28"/>
          <w:szCs w:val="28"/>
        </w:rPr>
        <w:t>Олкотт</w:t>
      </w:r>
      <w:proofErr w:type="spellEnd"/>
      <w:r w:rsidRPr="002657E7">
        <w:rPr>
          <w:rFonts w:ascii="Times New Roman" w:eastAsia="Calibri" w:hAnsi="Times New Roman" w:cs="Times New Roman"/>
          <w:bCs/>
          <w:sz w:val="28"/>
          <w:szCs w:val="28"/>
        </w:rPr>
        <w:t xml:space="preserve"> М. </w:t>
      </w:r>
      <w:proofErr w:type="spellStart"/>
      <w:r w:rsidRPr="002657E7">
        <w:rPr>
          <w:rFonts w:ascii="Times New Roman" w:eastAsia="Calibri" w:hAnsi="Times New Roman" w:cs="Times New Roman"/>
          <w:sz w:val="28"/>
          <w:szCs w:val="28"/>
        </w:rPr>
        <w:t>Второй</w:t>
      </w:r>
      <w:proofErr w:type="spellEnd"/>
      <w:r w:rsidRPr="002657E7">
        <w:rPr>
          <w:rFonts w:ascii="Times New Roman" w:eastAsia="Calibri" w:hAnsi="Times New Roman" w:cs="Times New Roman"/>
          <w:sz w:val="28"/>
          <w:szCs w:val="28"/>
        </w:rPr>
        <w:t xml:space="preserve"> шанс </w:t>
      </w:r>
      <w:proofErr w:type="spellStart"/>
      <w:r w:rsidRPr="002657E7">
        <w:rPr>
          <w:rFonts w:ascii="Times New Roman" w:eastAsia="Calibri" w:hAnsi="Times New Roman" w:cs="Times New Roman"/>
          <w:sz w:val="28"/>
          <w:szCs w:val="28"/>
        </w:rPr>
        <w:t>Центральной</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Азии</w:t>
      </w:r>
      <w:proofErr w:type="spellEnd"/>
      <w:r w:rsidRPr="002657E7">
        <w:rPr>
          <w:rFonts w:ascii="Times New Roman" w:eastAsia="Calibri" w:hAnsi="Times New Roman" w:cs="Times New Roman"/>
          <w:sz w:val="28"/>
          <w:szCs w:val="28"/>
          <w:lang w:val="ru-RU"/>
        </w:rPr>
        <w:t xml:space="preserve">. – </w:t>
      </w:r>
      <w:r w:rsidRPr="002657E7">
        <w:rPr>
          <w:rFonts w:ascii="Times New Roman" w:eastAsia="Calibri" w:hAnsi="Times New Roman" w:cs="Times New Roman"/>
          <w:sz w:val="28"/>
          <w:szCs w:val="28"/>
        </w:rPr>
        <w:t xml:space="preserve">М.: </w:t>
      </w:r>
      <w:proofErr w:type="spellStart"/>
      <w:r w:rsidRPr="002657E7">
        <w:rPr>
          <w:rFonts w:ascii="Times New Roman" w:eastAsia="Calibri" w:hAnsi="Times New Roman" w:cs="Times New Roman"/>
          <w:sz w:val="28"/>
          <w:szCs w:val="28"/>
        </w:rPr>
        <w:t>Моск</w:t>
      </w:r>
      <w:proofErr w:type="spellEnd"/>
      <w:r w:rsidRPr="002657E7">
        <w:rPr>
          <w:rFonts w:ascii="Times New Roman" w:eastAsia="Calibri" w:hAnsi="Times New Roman" w:cs="Times New Roman"/>
          <w:sz w:val="28"/>
          <w:szCs w:val="28"/>
        </w:rPr>
        <w:t xml:space="preserve">. Центр </w:t>
      </w:r>
      <w:proofErr w:type="spellStart"/>
      <w:r w:rsidRPr="002657E7">
        <w:rPr>
          <w:rFonts w:ascii="Times New Roman" w:eastAsia="Calibri" w:hAnsi="Times New Roman" w:cs="Times New Roman"/>
          <w:sz w:val="28"/>
          <w:szCs w:val="28"/>
        </w:rPr>
        <w:t>Карнеги</w:t>
      </w:r>
      <w:proofErr w:type="spellEnd"/>
      <w:r w:rsidRPr="002657E7">
        <w:rPr>
          <w:rFonts w:ascii="Times New Roman" w:eastAsia="Calibri" w:hAnsi="Times New Roman" w:cs="Times New Roman"/>
          <w:sz w:val="28"/>
          <w:szCs w:val="28"/>
        </w:rPr>
        <w:t>, 2005. – С. 25-67</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lang w:val="ru-RU"/>
        </w:rPr>
        <w:t>Олкотт</w:t>
      </w:r>
      <w:proofErr w:type="spellEnd"/>
      <w:r w:rsidRPr="002657E7">
        <w:rPr>
          <w:rFonts w:ascii="Times New Roman" w:eastAsia="Calibri" w:hAnsi="Times New Roman" w:cs="Times New Roman"/>
          <w:sz w:val="28"/>
          <w:szCs w:val="28"/>
          <w:lang w:val="ru-RU"/>
        </w:rPr>
        <w:t xml:space="preserve"> М. Центральная Азия: как превратить бывших подданных в друзей? [Электронный ресурс]. – Режим доступа:</w:t>
      </w:r>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 xml:space="preserve"> </w:t>
      </w:r>
      <w:hyperlink r:id="rId23" w:history="1">
        <w:r w:rsidRPr="002657E7">
          <w:rPr>
            <w:rFonts w:ascii="Times New Roman" w:eastAsia="Calibri" w:hAnsi="Times New Roman" w:cs="Times New Roman"/>
            <w:sz w:val="28"/>
            <w:szCs w:val="28"/>
            <w:lang w:val="ru-RU"/>
          </w:rPr>
          <w:t>http://bdi.mfa.government.bg/info/Module%2011%20%20Dvustranna%20diplomacia/dopalnitelna%20literatura/Central%20Azia.pdf</w:t>
        </w:r>
      </w:hyperlink>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es-NI"/>
        </w:rPr>
      </w:pPr>
      <w:r w:rsidRPr="002657E7">
        <w:rPr>
          <w:rFonts w:ascii="Times New Roman" w:eastAsia="Calibri" w:hAnsi="Times New Roman" w:cs="Times New Roman"/>
          <w:sz w:val="28"/>
          <w:szCs w:val="28"/>
        </w:rPr>
        <w:t xml:space="preserve"> Перепелиця Г. Генезис конфліктів на посткомуністичному просторі Європи. – К.: </w:t>
      </w:r>
      <w:proofErr w:type="spellStart"/>
      <w:r w:rsidRPr="002657E7">
        <w:rPr>
          <w:rFonts w:ascii="Times New Roman" w:eastAsia="Calibri" w:hAnsi="Times New Roman" w:cs="Times New Roman"/>
          <w:sz w:val="28"/>
          <w:szCs w:val="28"/>
        </w:rPr>
        <w:t>Стилос</w:t>
      </w:r>
      <w:proofErr w:type="spellEnd"/>
      <w:r w:rsidRPr="002657E7">
        <w:rPr>
          <w:rFonts w:ascii="Times New Roman" w:eastAsia="Calibri" w:hAnsi="Times New Roman" w:cs="Times New Roman"/>
          <w:sz w:val="28"/>
          <w:szCs w:val="28"/>
        </w:rPr>
        <w:t xml:space="preserve"> –ПЦ «Фоліант», 2003. – С.163-223</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 xml:space="preserve"> </w:t>
      </w:r>
      <w:r w:rsidRPr="002657E7">
        <w:rPr>
          <w:rFonts w:ascii="Times New Roman" w:eastAsia="Calibri" w:hAnsi="Times New Roman" w:cs="Times New Roman"/>
          <w:sz w:val="28"/>
          <w:szCs w:val="28"/>
          <w:lang w:val="es-NI"/>
        </w:rPr>
        <w:t>Попеску Н. Туманность</w:t>
      </w:r>
      <w:r w:rsidRPr="002657E7">
        <w:rPr>
          <w:rFonts w:ascii="Times New Roman" w:eastAsia="Calibri" w:hAnsi="Times New Roman" w:cs="Times New Roman"/>
          <w:sz w:val="28"/>
          <w:szCs w:val="28"/>
        </w:rPr>
        <w:t xml:space="preserve"> перспектив </w:t>
      </w:r>
      <w:proofErr w:type="spellStart"/>
      <w:r w:rsidRPr="002657E7">
        <w:rPr>
          <w:rFonts w:ascii="Times New Roman" w:eastAsia="Calibri" w:hAnsi="Times New Roman" w:cs="Times New Roman"/>
          <w:sz w:val="28"/>
          <w:szCs w:val="28"/>
        </w:rPr>
        <w:t>ЕврАзЭС</w:t>
      </w:r>
      <w:proofErr w:type="spellEnd"/>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[Электронный ресурс]. – Режим доступа:</w:t>
      </w:r>
      <w:r w:rsidRPr="002657E7">
        <w:rPr>
          <w:rFonts w:ascii="Times New Roman" w:eastAsia="Calibri" w:hAnsi="Times New Roman" w:cs="Times New Roman"/>
          <w:sz w:val="28"/>
          <w:szCs w:val="28"/>
        </w:rPr>
        <w:t xml:space="preserve"> </w:t>
      </w:r>
      <w:hyperlink w:history="1">
        <w:r w:rsidRPr="002657E7">
          <w:rPr>
            <w:rFonts w:ascii="Times New Roman" w:eastAsia="Calibri" w:hAnsi="Times New Roman" w:cs="Times New Roman"/>
            <w:sz w:val="28"/>
            <w:szCs w:val="28"/>
          </w:rPr>
          <w:t xml:space="preserve">http://www.ponarseurasia. </w:t>
        </w:r>
        <w:proofErr w:type="spellStart"/>
        <w:r w:rsidRPr="002657E7">
          <w:rPr>
            <w:rFonts w:ascii="Times New Roman" w:eastAsia="Calibri" w:hAnsi="Times New Roman" w:cs="Times New Roman"/>
            <w:sz w:val="28"/>
            <w:szCs w:val="28"/>
          </w:rPr>
          <w:t>org</w:t>
        </w:r>
        <w:proofErr w:type="spellEnd"/>
        <w:r w:rsidRPr="002657E7">
          <w:rPr>
            <w:rFonts w:ascii="Times New Roman" w:eastAsia="Calibri" w:hAnsi="Times New Roman" w:cs="Times New Roman"/>
            <w:sz w:val="28"/>
            <w:szCs w:val="28"/>
          </w:rPr>
          <w:t>/</w:t>
        </w:r>
        <w:proofErr w:type="spellStart"/>
        <w:r w:rsidRPr="002657E7">
          <w:rPr>
            <w:rFonts w:ascii="Times New Roman" w:eastAsia="Calibri" w:hAnsi="Times New Roman" w:cs="Times New Roman"/>
            <w:sz w:val="28"/>
            <w:szCs w:val="28"/>
          </w:rPr>
          <w:t>sites</w:t>
        </w:r>
        <w:proofErr w:type="spellEnd"/>
        <w:r w:rsidRPr="002657E7">
          <w:rPr>
            <w:rFonts w:ascii="Times New Roman" w:eastAsia="Calibri" w:hAnsi="Times New Roman" w:cs="Times New Roman"/>
            <w:sz w:val="28"/>
            <w:szCs w:val="28"/>
          </w:rPr>
          <w:t>/</w:t>
        </w:r>
        <w:proofErr w:type="spellStart"/>
        <w:r w:rsidRPr="002657E7">
          <w:rPr>
            <w:rFonts w:ascii="Times New Roman" w:eastAsia="Calibri" w:hAnsi="Times New Roman" w:cs="Times New Roman"/>
            <w:sz w:val="28"/>
            <w:szCs w:val="28"/>
          </w:rPr>
          <w:t>default</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files</w:t>
        </w:r>
        <w:proofErr w:type="spellEnd"/>
        <w:r w:rsidRPr="002657E7">
          <w:rPr>
            <w:rFonts w:ascii="Times New Roman" w:eastAsia="Calibri" w:hAnsi="Times New Roman" w:cs="Times New Roman"/>
            <w:sz w:val="28"/>
            <w:szCs w:val="28"/>
          </w:rPr>
          <w:t>/</w:t>
        </w:r>
        <w:proofErr w:type="spellStart"/>
        <w:r w:rsidRPr="002657E7">
          <w:rPr>
            <w:rFonts w:ascii="Times New Roman" w:eastAsia="Calibri" w:hAnsi="Times New Roman" w:cs="Times New Roman"/>
            <w:sz w:val="28"/>
            <w:szCs w:val="28"/>
          </w:rPr>
          <w:t>policy-memos-pdf</w:t>
        </w:r>
        <w:proofErr w:type="spellEnd"/>
        <w:r w:rsidRPr="002657E7">
          <w:rPr>
            <w:rFonts w:ascii="Times New Roman" w:eastAsia="Calibri" w:hAnsi="Times New Roman" w:cs="Times New Roman"/>
            <w:sz w:val="28"/>
            <w:szCs w:val="28"/>
          </w:rPr>
          <w:t>/Pepm_385_rus_Popescu_Sept2015.pdf</w:t>
        </w:r>
      </w:hyperlink>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lastRenderedPageBreak/>
        <w:t xml:space="preserve"> </w:t>
      </w:r>
      <w:proofErr w:type="spellStart"/>
      <w:r w:rsidRPr="002657E7">
        <w:rPr>
          <w:rFonts w:ascii="Times New Roman" w:eastAsia="Calibri" w:hAnsi="Times New Roman" w:cs="Times New Roman"/>
          <w:sz w:val="28"/>
          <w:szCs w:val="28"/>
          <w:lang w:val="ru-RU"/>
        </w:rPr>
        <w:t>Почепцов</w:t>
      </w:r>
      <w:proofErr w:type="spellEnd"/>
      <w:r w:rsidRPr="002657E7">
        <w:rPr>
          <w:rFonts w:ascii="Times New Roman" w:eastAsia="Calibri" w:hAnsi="Times New Roman" w:cs="Times New Roman"/>
          <w:sz w:val="28"/>
          <w:szCs w:val="28"/>
          <w:lang w:val="ru-RU"/>
        </w:rPr>
        <w:t xml:space="preserve"> Г. Информация и влияние  [Электронный ресурс]. – Режим доступа:</w:t>
      </w:r>
      <w:r w:rsidRPr="002657E7">
        <w:rPr>
          <w:rFonts w:ascii="Times New Roman" w:eastAsia="Calibri" w:hAnsi="Times New Roman" w:cs="Times New Roman"/>
          <w:sz w:val="28"/>
          <w:szCs w:val="28"/>
        </w:rPr>
        <w:t xml:space="preserve"> </w:t>
      </w:r>
      <w:hyperlink w:history="1">
        <w:r w:rsidRPr="002657E7">
          <w:rPr>
            <w:rFonts w:ascii="Times New Roman" w:eastAsia="Calibri" w:hAnsi="Times New Roman" w:cs="Times New Roman"/>
            <w:sz w:val="28"/>
            <w:szCs w:val="28"/>
          </w:rPr>
          <w:t xml:space="preserve">http://osvita. </w:t>
        </w:r>
        <w:proofErr w:type="spellStart"/>
        <w:r w:rsidRPr="002657E7">
          <w:rPr>
            <w:rFonts w:ascii="Times New Roman" w:eastAsia="Calibri" w:hAnsi="Times New Roman" w:cs="Times New Roman"/>
            <w:sz w:val="28"/>
            <w:szCs w:val="28"/>
          </w:rPr>
          <w:t>mediasapiens</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ua</w:t>
        </w:r>
        <w:proofErr w:type="spellEnd"/>
        <w:r w:rsidRPr="002657E7">
          <w:rPr>
            <w:rFonts w:ascii="Times New Roman" w:eastAsia="Calibri" w:hAnsi="Times New Roman" w:cs="Times New Roman"/>
            <w:sz w:val="28"/>
            <w:szCs w:val="28"/>
          </w:rPr>
          <w:t>/</w:t>
        </w:r>
        <w:proofErr w:type="spellStart"/>
        <w:r w:rsidRPr="002657E7">
          <w:rPr>
            <w:rFonts w:ascii="Times New Roman" w:eastAsia="Calibri" w:hAnsi="Times New Roman" w:cs="Times New Roman"/>
            <w:sz w:val="28"/>
            <w:szCs w:val="28"/>
          </w:rPr>
          <w:t>trends</w:t>
        </w:r>
        <w:proofErr w:type="spellEnd"/>
        <w:r w:rsidRPr="002657E7">
          <w:rPr>
            <w:rFonts w:ascii="Times New Roman" w:eastAsia="Calibri" w:hAnsi="Times New Roman" w:cs="Times New Roman"/>
            <w:sz w:val="28"/>
            <w:szCs w:val="28"/>
          </w:rPr>
          <w:t xml:space="preserve">/ 1411978127/ </w:t>
        </w:r>
        <w:proofErr w:type="spellStart"/>
        <w:r w:rsidRPr="002657E7">
          <w:rPr>
            <w:rFonts w:ascii="Times New Roman" w:eastAsia="Calibri" w:hAnsi="Times New Roman" w:cs="Times New Roman"/>
            <w:sz w:val="28"/>
            <w:szCs w:val="28"/>
          </w:rPr>
          <w:t>informatsiya</w:t>
        </w:r>
        <w:proofErr w:type="spellEnd"/>
        <w:r w:rsidRPr="002657E7">
          <w:rPr>
            <w:rFonts w:ascii="Times New Roman" w:eastAsia="Calibri" w:hAnsi="Times New Roman" w:cs="Times New Roman"/>
            <w:sz w:val="28"/>
            <w:szCs w:val="28"/>
          </w:rPr>
          <w:t xml:space="preserve"> _</w:t>
        </w:r>
        <w:proofErr w:type="spellStart"/>
        <w:r w:rsidRPr="002657E7">
          <w:rPr>
            <w:rFonts w:ascii="Times New Roman" w:eastAsia="Calibri" w:hAnsi="Times New Roman" w:cs="Times New Roman"/>
            <w:sz w:val="28"/>
            <w:szCs w:val="28"/>
          </w:rPr>
          <w:t>i_vliyanie</w:t>
        </w:r>
        <w:proofErr w:type="spellEnd"/>
        <w:r w:rsidRPr="002657E7">
          <w:rPr>
            <w:rFonts w:ascii="Times New Roman" w:eastAsia="Calibri" w:hAnsi="Times New Roman" w:cs="Times New Roman"/>
            <w:sz w:val="28"/>
            <w:szCs w:val="28"/>
          </w:rPr>
          <w:t>/</w:t>
        </w:r>
      </w:hyperlink>
      <w:r w:rsidRPr="002657E7">
        <w:rPr>
          <w:rFonts w:ascii="Times New Roman" w:eastAsia="Calibri" w:hAnsi="Times New Roman" w:cs="Times New Roman"/>
          <w:sz w:val="28"/>
          <w:szCs w:val="28"/>
        </w:rPr>
        <w:t xml:space="preserve">  </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 xml:space="preserve">Примаков Е. Годы в большой политике. – М.: Коллекция «Совершенно секретно», 1999. – С. 385-425 </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 xml:space="preserve"> Примаков Е. Мир без России? К  чему ведет политическая близорукость. – М.: ИИК «Российская газета», 2009. – С. 61-68</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Путин</w:t>
      </w:r>
      <w:proofErr w:type="spellEnd"/>
      <w:r w:rsidRPr="002657E7">
        <w:rPr>
          <w:rFonts w:ascii="Times New Roman" w:eastAsia="Calibri" w:hAnsi="Times New Roman" w:cs="Times New Roman"/>
          <w:sz w:val="28"/>
          <w:szCs w:val="28"/>
        </w:rPr>
        <w:t xml:space="preserve"> В. </w:t>
      </w:r>
      <w:proofErr w:type="spellStart"/>
      <w:r w:rsidRPr="002657E7">
        <w:rPr>
          <w:rFonts w:ascii="Times New Roman" w:eastAsia="Calibri" w:hAnsi="Times New Roman" w:cs="Times New Roman"/>
          <w:sz w:val="28"/>
          <w:szCs w:val="28"/>
        </w:rPr>
        <w:t>Новый</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интеграционный</w:t>
      </w:r>
      <w:proofErr w:type="spellEnd"/>
      <w:r w:rsidRPr="002657E7">
        <w:rPr>
          <w:rFonts w:ascii="Times New Roman" w:eastAsia="Calibri" w:hAnsi="Times New Roman" w:cs="Times New Roman"/>
          <w:sz w:val="28"/>
          <w:szCs w:val="28"/>
        </w:rPr>
        <w:t xml:space="preserve"> проект для </w:t>
      </w:r>
      <w:proofErr w:type="spellStart"/>
      <w:r w:rsidRPr="002657E7">
        <w:rPr>
          <w:rFonts w:ascii="Times New Roman" w:eastAsia="Calibri" w:hAnsi="Times New Roman" w:cs="Times New Roman"/>
          <w:sz w:val="28"/>
          <w:szCs w:val="28"/>
        </w:rPr>
        <w:t>Евразии</w:t>
      </w:r>
      <w:proofErr w:type="spellEnd"/>
      <w:r w:rsidRPr="002657E7">
        <w:rPr>
          <w:rFonts w:ascii="Times New Roman" w:eastAsia="Calibri" w:hAnsi="Times New Roman" w:cs="Times New Roman"/>
          <w:sz w:val="28"/>
          <w:szCs w:val="28"/>
        </w:rPr>
        <w:t xml:space="preserve"> — </w:t>
      </w:r>
      <w:proofErr w:type="spellStart"/>
      <w:r w:rsidRPr="002657E7">
        <w:rPr>
          <w:rFonts w:ascii="Times New Roman" w:eastAsia="Calibri" w:hAnsi="Times New Roman" w:cs="Times New Roman"/>
          <w:sz w:val="28"/>
          <w:szCs w:val="28"/>
        </w:rPr>
        <w:t>будущее</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которое</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рождается</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сегодня</w:t>
      </w:r>
      <w:proofErr w:type="spellEnd"/>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[Электронный ресурс]. – Режим доступа:</w:t>
      </w:r>
      <w:r w:rsidRPr="002657E7">
        <w:rPr>
          <w:rFonts w:ascii="Times New Roman" w:eastAsia="Calibri" w:hAnsi="Times New Roman" w:cs="Times New Roman"/>
          <w:sz w:val="28"/>
          <w:szCs w:val="28"/>
        </w:rPr>
        <w:t xml:space="preserve">  </w:t>
      </w:r>
      <w:hyperlink r:id="rId24" w:history="1">
        <w:r w:rsidRPr="002657E7">
          <w:rPr>
            <w:rFonts w:ascii="Times New Roman" w:eastAsia="Calibri" w:hAnsi="Times New Roman" w:cs="Times New Roman"/>
            <w:sz w:val="28"/>
            <w:szCs w:val="28"/>
          </w:rPr>
          <w:t>https://izvestia.ru/news/502761</w:t>
        </w:r>
      </w:hyperlink>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Разумов</w:t>
      </w:r>
      <w:proofErr w:type="spellEnd"/>
      <w:r w:rsidRPr="002657E7">
        <w:rPr>
          <w:rFonts w:ascii="Times New Roman" w:eastAsia="Calibri" w:hAnsi="Times New Roman" w:cs="Times New Roman"/>
          <w:sz w:val="28"/>
          <w:szCs w:val="28"/>
        </w:rPr>
        <w:t xml:space="preserve"> Я. </w:t>
      </w:r>
      <w:proofErr w:type="spellStart"/>
      <w:r w:rsidRPr="002657E7">
        <w:rPr>
          <w:rFonts w:ascii="Times New Roman" w:eastAsia="Calibri" w:hAnsi="Times New Roman" w:cs="Times New Roman"/>
          <w:sz w:val="28"/>
          <w:szCs w:val="28"/>
        </w:rPr>
        <w:t>Центральная</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Азия</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другая</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интеграция</w:t>
      </w:r>
      <w:proofErr w:type="spellEnd"/>
      <w:r w:rsidRPr="002657E7">
        <w:rPr>
          <w:rFonts w:ascii="Times New Roman" w:eastAsia="Calibri" w:hAnsi="Times New Roman" w:cs="Times New Roman"/>
          <w:sz w:val="28"/>
          <w:szCs w:val="28"/>
        </w:rPr>
        <w:t xml:space="preserve">? // </w:t>
      </w:r>
      <w:hyperlink r:id="rId25" w:history="1">
        <w:r w:rsidRPr="002657E7">
          <w:rPr>
            <w:rFonts w:ascii="Times New Roman" w:eastAsia="Calibri" w:hAnsi="Times New Roman" w:cs="Times New Roman"/>
            <w:sz w:val="28"/>
            <w:szCs w:val="28"/>
          </w:rPr>
          <w:t>http://www.globalaffairs.ru/global-processes/Tcentralnaya-Aziya-drugaya-integratciya-17688</w:t>
        </w:r>
      </w:hyperlink>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 xml:space="preserve"> Рыжков В.  Новая доктрина Путина [Электронный ресурс]. – Режим доступа:</w:t>
      </w:r>
      <w:r w:rsidRPr="002657E7">
        <w:rPr>
          <w:rFonts w:ascii="Times New Roman" w:eastAsia="Calibri" w:hAnsi="Times New Roman" w:cs="Times New Roman"/>
          <w:sz w:val="28"/>
          <w:szCs w:val="28"/>
        </w:rPr>
        <w:t xml:space="preserve"> </w:t>
      </w:r>
      <w:hyperlink r:id="rId26" w:history="1">
        <w:r w:rsidRPr="002657E7">
          <w:rPr>
            <w:rFonts w:ascii="Times New Roman" w:eastAsia="Calibri" w:hAnsi="Times New Roman" w:cs="Times New Roman"/>
            <w:sz w:val="28"/>
            <w:szCs w:val="28"/>
            <w:lang w:val="ru-RU"/>
          </w:rPr>
          <w:t>http://www.globalaffairs.ru/global-processes/Novaya-doktrina-Putina-16552</w:t>
        </w:r>
      </w:hyperlink>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Сайфулин</w:t>
      </w:r>
      <w:proofErr w:type="spellEnd"/>
      <w:r w:rsidRPr="002657E7">
        <w:rPr>
          <w:rFonts w:ascii="Times New Roman" w:eastAsia="Calibri" w:hAnsi="Times New Roman" w:cs="Times New Roman"/>
          <w:sz w:val="28"/>
          <w:szCs w:val="28"/>
        </w:rPr>
        <w:t xml:space="preserve"> Р. </w:t>
      </w:r>
      <w:proofErr w:type="spellStart"/>
      <w:r w:rsidRPr="002657E7">
        <w:rPr>
          <w:rFonts w:ascii="Times New Roman" w:eastAsia="Calibri" w:hAnsi="Times New Roman" w:cs="Times New Roman"/>
          <w:sz w:val="28"/>
          <w:szCs w:val="28"/>
        </w:rPr>
        <w:t>Как</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рождаются</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мифы</w:t>
      </w:r>
      <w:proofErr w:type="spellEnd"/>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[Электронный ресурс]. – Режим доступа:</w:t>
      </w:r>
      <w:r w:rsidRPr="002657E7">
        <w:rPr>
          <w:rFonts w:ascii="Times New Roman" w:eastAsia="Calibri" w:hAnsi="Times New Roman" w:cs="Times New Roman"/>
          <w:sz w:val="28"/>
          <w:szCs w:val="28"/>
        </w:rPr>
        <w:t xml:space="preserve"> </w:t>
      </w:r>
      <w:hyperlink r:id="rId27" w:history="1">
        <w:r w:rsidRPr="002657E7">
          <w:rPr>
            <w:rFonts w:ascii="Times New Roman" w:eastAsia="Calibri" w:hAnsi="Times New Roman" w:cs="Times New Roman"/>
            <w:sz w:val="28"/>
            <w:szCs w:val="28"/>
          </w:rPr>
          <w:t>http://www.globalaffairs.ru/number/Kak-rozhdayutsya-mify-15645</w:t>
        </w:r>
      </w:hyperlink>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Снапковский</w:t>
      </w:r>
      <w:proofErr w:type="spellEnd"/>
      <w:r w:rsidRPr="002657E7">
        <w:rPr>
          <w:rFonts w:ascii="Times New Roman" w:eastAsia="Calibri" w:hAnsi="Times New Roman" w:cs="Times New Roman"/>
          <w:sz w:val="28"/>
          <w:szCs w:val="28"/>
        </w:rPr>
        <w:t xml:space="preserve"> В. </w:t>
      </w:r>
      <w:proofErr w:type="spellStart"/>
      <w:r w:rsidRPr="002657E7">
        <w:rPr>
          <w:rFonts w:ascii="Times New Roman" w:eastAsia="Calibri" w:hAnsi="Times New Roman" w:cs="Times New Roman"/>
          <w:sz w:val="28"/>
          <w:szCs w:val="28"/>
        </w:rPr>
        <w:t>Белорусско-российские</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отношения</w:t>
      </w:r>
      <w:proofErr w:type="spellEnd"/>
      <w:r w:rsidRPr="002657E7">
        <w:rPr>
          <w:rFonts w:ascii="Times New Roman" w:eastAsia="Calibri" w:hAnsi="Times New Roman" w:cs="Times New Roman"/>
          <w:sz w:val="28"/>
          <w:szCs w:val="28"/>
        </w:rPr>
        <w:t xml:space="preserve"> на </w:t>
      </w:r>
      <w:proofErr w:type="spellStart"/>
      <w:r w:rsidRPr="002657E7">
        <w:rPr>
          <w:rFonts w:ascii="Times New Roman" w:eastAsia="Calibri" w:hAnsi="Times New Roman" w:cs="Times New Roman"/>
          <w:sz w:val="28"/>
          <w:szCs w:val="28"/>
        </w:rPr>
        <w:t>рубеже</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столетий</w:t>
      </w:r>
      <w:proofErr w:type="spellEnd"/>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[Электронный ресурс]. – Режим доступа:</w:t>
      </w:r>
      <w:r w:rsidRPr="002657E7">
        <w:rPr>
          <w:rFonts w:ascii="Times New Roman" w:eastAsia="Calibri" w:hAnsi="Times New Roman" w:cs="Times New Roman"/>
          <w:sz w:val="28"/>
          <w:szCs w:val="28"/>
        </w:rPr>
        <w:t xml:space="preserve">  </w:t>
      </w:r>
      <w:hyperlink r:id="rId28" w:history="1">
        <w:r w:rsidRPr="002657E7">
          <w:rPr>
            <w:rFonts w:ascii="Times New Roman" w:eastAsia="Calibri" w:hAnsi="Times New Roman" w:cs="Times New Roman"/>
            <w:sz w:val="28"/>
            <w:szCs w:val="28"/>
          </w:rPr>
          <w:t>http://evolutio.info/index.php?option=com_content&amp;task=view&amp;id=425&amp;</w:t>
        </w:r>
      </w:hyperlink>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Стратегии</w:t>
      </w:r>
      <w:proofErr w:type="spellEnd"/>
      <w:r w:rsidRPr="002657E7">
        <w:rPr>
          <w:rFonts w:ascii="Times New Roman" w:eastAsia="Calibri" w:hAnsi="Times New Roman" w:cs="Times New Roman"/>
          <w:sz w:val="28"/>
          <w:szCs w:val="28"/>
        </w:rPr>
        <w:t xml:space="preserve"> для </w:t>
      </w:r>
      <w:proofErr w:type="spellStart"/>
      <w:r w:rsidRPr="002657E7">
        <w:rPr>
          <w:rFonts w:ascii="Times New Roman" w:eastAsia="Calibri" w:hAnsi="Times New Roman" w:cs="Times New Roman"/>
          <w:sz w:val="28"/>
          <w:szCs w:val="28"/>
        </w:rPr>
        <w:t>России</w:t>
      </w:r>
      <w:proofErr w:type="spellEnd"/>
      <w:r w:rsidRPr="002657E7">
        <w:rPr>
          <w:rFonts w:ascii="Times New Roman" w:eastAsia="Calibri" w:hAnsi="Times New Roman" w:cs="Times New Roman"/>
          <w:sz w:val="28"/>
          <w:szCs w:val="28"/>
        </w:rPr>
        <w:t xml:space="preserve">(2): </w:t>
      </w:r>
      <w:proofErr w:type="spellStart"/>
      <w:r w:rsidRPr="002657E7">
        <w:rPr>
          <w:rFonts w:ascii="Times New Roman" w:eastAsia="Calibri" w:hAnsi="Times New Roman" w:cs="Times New Roman"/>
          <w:sz w:val="28"/>
          <w:szCs w:val="28"/>
        </w:rPr>
        <w:t>Тезисы</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совета</w:t>
      </w:r>
      <w:proofErr w:type="spellEnd"/>
      <w:r w:rsidRPr="002657E7">
        <w:rPr>
          <w:rFonts w:ascii="Times New Roman" w:eastAsia="Calibri" w:hAnsi="Times New Roman" w:cs="Times New Roman"/>
          <w:sz w:val="28"/>
          <w:szCs w:val="28"/>
        </w:rPr>
        <w:t xml:space="preserve"> по </w:t>
      </w:r>
      <w:proofErr w:type="spellStart"/>
      <w:r w:rsidRPr="002657E7">
        <w:rPr>
          <w:rFonts w:ascii="Times New Roman" w:eastAsia="Calibri" w:hAnsi="Times New Roman" w:cs="Times New Roman"/>
          <w:sz w:val="28"/>
          <w:szCs w:val="28"/>
        </w:rPr>
        <w:t>внешней</w:t>
      </w:r>
      <w:proofErr w:type="spellEnd"/>
      <w:r w:rsidRPr="002657E7">
        <w:rPr>
          <w:rFonts w:ascii="Times New Roman" w:eastAsia="Calibri" w:hAnsi="Times New Roman" w:cs="Times New Roman"/>
          <w:sz w:val="28"/>
          <w:szCs w:val="28"/>
        </w:rPr>
        <w:t xml:space="preserve"> и </w:t>
      </w:r>
      <w:proofErr w:type="spellStart"/>
      <w:r w:rsidRPr="002657E7">
        <w:rPr>
          <w:rFonts w:ascii="Times New Roman" w:eastAsia="Calibri" w:hAnsi="Times New Roman" w:cs="Times New Roman"/>
          <w:sz w:val="28"/>
          <w:szCs w:val="28"/>
        </w:rPr>
        <w:t>оборонной</w:t>
      </w:r>
      <w:proofErr w:type="spellEnd"/>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политике</w:t>
      </w:r>
      <w:proofErr w:type="spellEnd"/>
      <w:r w:rsidRPr="002657E7">
        <w:rPr>
          <w:rFonts w:ascii="Times New Roman" w:eastAsia="Calibri" w:hAnsi="Times New Roman" w:cs="Times New Roman"/>
          <w:sz w:val="28"/>
          <w:szCs w:val="28"/>
        </w:rPr>
        <w:t xml:space="preserve"> // </w:t>
      </w:r>
      <w:proofErr w:type="spellStart"/>
      <w:r w:rsidRPr="002657E7">
        <w:rPr>
          <w:rFonts w:ascii="Times New Roman" w:eastAsia="Calibri" w:hAnsi="Times New Roman" w:cs="Times New Roman"/>
          <w:sz w:val="28"/>
          <w:szCs w:val="28"/>
        </w:rPr>
        <w:t>Независимая</w:t>
      </w:r>
      <w:proofErr w:type="spellEnd"/>
      <w:r w:rsidRPr="002657E7">
        <w:rPr>
          <w:rFonts w:ascii="Times New Roman" w:eastAsia="Calibri" w:hAnsi="Times New Roman" w:cs="Times New Roman"/>
          <w:sz w:val="28"/>
          <w:szCs w:val="28"/>
        </w:rPr>
        <w:t xml:space="preserve"> газета. ‒ 1994. ‒ № 4. ‒ С. 4-6</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 xml:space="preserve"> Стратегия национальной безопасности России от 31 декабря 2015 г. [Электронный ресурс]. – Режим доступа:</w:t>
      </w:r>
      <w:r w:rsidRPr="002657E7">
        <w:rPr>
          <w:rFonts w:ascii="Times New Roman" w:eastAsia="Calibri" w:hAnsi="Times New Roman" w:cs="Times New Roman"/>
          <w:sz w:val="28"/>
          <w:szCs w:val="28"/>
        </w:rPr>
        <w:t xml:space="preserve"> </w:t>
      </w:r>
      <w:hyperlink r:id="rId29" w:history="1">
        <w:r w:rsidRPr="002657E7">
          <w:rPr>
            <w:rFonts w:ascii="Times New Roman" w:eastAsia="Calibri" w:hAnsi="Times New Roman" w:cs="Times New Roman"/>
            <w:sz w:val="28"/>
            <w:szCs w:val="28"/>
            <w:lang w:val="ru-RU"/>
          </w:rPr>
          <w:t>http://kremlin.ru/acts/news/51129</w:t>
        </w:r>
      </w:hyperlink>
      <w:r w:rsidRPr="002657E7">
        <w:rPr>
          <w:rFonts w:ascii="Times New Roman" w:eastAsia="Calibri" w:hAnsi="Times New Roman" w:cs="Times New Roman"/>
          <w:sz w:val="28"/>
          <w:szCs w:val="28"/>
          <w:lang w:val="ru-RU"/>
        </w:rPr>
        <w:t xml:space="preserve"> </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Суздальцев</w:t>
      </w:r>
      <w:proofErr w:type="spellEnd"/>
      <w:r w:rsidRPr="002657E7">
        <w:rPr>
          <w:rFonts w:ascii="Times New Roman" w:eastAsia="Calibri" w:hAnsi="Times New Roman" w:cs="Times New Roman"/>
          <w:sz w:val="28"/>
          <w:szCs w:val="28"/>
        </w:rPr>
        <w:t xml:space="preserve"> А. </w:t>
      </w:r>
      <w:proofErr w:type="spellStart"/>
      <w:r w:rsidRPr="002657E7">
        <w:rPr>
          <w:rFonts w:ascii="Times New Roman" w:eastAsia="Calibri" w:hAnsi="Times New Roman" w:cs="Times New Roman"/>
          <w:sz w:val="28"/>
          <w:szCs w:val="28"/>
        </w:rPr>
        <w:t>Политика</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впереди</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экономики</w:t>
      </w:r>
      <w:proofErr w:type="spellEnd"/>
      <w:r w:rsidRPr="002657E7">
        <w:rPr>
          <w:rFonts w:ascii="Times New Roman" w:eastAsia="Calibri" w:hAnsi="Times New Roman" w:cs="Times New Roman"/>
          <w:sz w:val="28"/>
          <w:szCs w:val="28"/>
        </w:rPr>
        <w:t xml:space="preserve">: риски и </w:t>
      </w:r>
      <w:proofErr w:type="spellStart"/>
      <w:r w:rsidRPr="002657E7">
        <w:rPr>
          <w:rFonts w:ascii="Times New Roman" w:eastAsia="Calibri" w:hAnsi="Times New Roman" w:cs="Times New Roman"/>
          <w:sz w:val="28"/>
          <w:szCs w:val="28"/>
        </w:rPr>
        <w:t>перспективы</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Таможенного</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cоюза</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ЕврАзЭС</w:t>
      </w:r>
      <w:proofErr w:type="spellEnd"/>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[Электронный ресурс]. – Режим доступа:</w:t>
      </w:r>
      <w:r w:rsidRPr="002657E7">
        <w:rPr>
          <w:rFonts w:ascii="Times New Roman" w:eastAsia="Calibri" w:hAnsi="Times New Roman" w:cs="Times New Roman"/>
          <w:sz w:val="28"/>
          <w:szCs w:val="28"/>
        </w:rPr>
        <w:t xml:space="preserve">  </w:t>
      </w:r>
      <w:hyperlink r:id="rId30" w:history="1">
        <w:r w:rsidRPr="002657E7">
          <w:rPr>
            <w:rFonts w:ascii="Times New Roman" w:eastAsia="Calibri" w:hAnsi="Times New Roman" w:cs="Times New Roman"/>
            <w:sz w:val="28"/>
            <w:szCs w:val="28"/>
          </w:rPr>
          <w:t>http://www.globalaffairs.ru/number/n_14564</w:t>
        </w:r>
      </w:hyperlink>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proofErr w:type="spellStart"/>
      <w:r w:rsidRPr="002657E7">
        <w:rPr>
          <w:rFonts w:ascii="Times New Roman" w:eastAsia="Calibri" w:hAnsi="Times New Roman" w:cs="Times New Roman"/>
          <w:sz w:val="28"/>
          <w:szCs w:val="28"/>
          <w:lang w:val="ru-RU"/>
        </w:rPr>
        <w:t>Телин</w:t>
      </w:r>
      <w:proofErr w:type="spellEnd"/>
      <w:r w:rsidRPr="002657E7">
        <w:rPr>
          <w:rFonts w:ascii="Times New Roman" w:eastAsia="Calibri" w:hAnsi="Times New Roman" w:cs="Times New Roman"/>
          <w:sz w:val="28"/>
          <w:szCs w:val="28"/>
          <w:lang w:val="ru-RU"/>
        </w:rPr>
        <w:t xml:space="preserve"> К. Крым и Юпитер /</w:t>
      </w:r>
      <w:r w:rsidRPr="002657E7">
        <w:rPr>
          <w:rFonts w:ascii="Times New Roman" w:eastAsia="Calibri" w:hAnsi="Times New Roman" w:cs="Times New Roman"/>
          <w:sz w:val="28"/>
          <w:szCs w:val="28"/>
        </w:rPr>
        <w:t>/</w:t>
      </w: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Россия</w:t>
      </w:r>
      <w:proofErr w:type="spellEnd"/>
      <w:r w:rsidRPr="002657E7">
        <w:rPr>
          <w:rFonts w:ascii="Times New Roman" w:eastAsia="Calibri" w:hAnsi="Times New Roman" w:cs="Times New Roman"/>
          <w:sz w:val="28"/>
          <w:szCs w:val="28"/>
        </w:rPr>
        <w:t xml:space="preserve"> в </w:t>
      </w:r>
      <w:proofErr w:type="spellStart"/>
      <w:r w:rsidRPr="002657E7">
        <w:rPr>
          <w:rFonts w:ascii="Times New Roman" w:eastAsia="Calibri" w:hAnsi="Times New Roman" w:cs="Times New Roman"/>
          <w:sz w:val="28"/>
          <w:szCs w:val="28"/>
        </w:rPr>
        <w:t>глобальной</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политике</w:t>
      </w:r>
      <w:proofErr w:type="spellEnd"/>
      <w:r w:rsidRPr="002657E7">
        <w:rPr>
          <w:rFonts w:ascii="Times New Roman" w:eastAsia="Calibri" w:hAnsi="Times New Roman" w:cs="Times New Roman"/>
          <w:sz w:val="28"/>
          <w:szCs w:val="28"/>
        </w:rPr>
        <w:t>.</w:t>
      </w:r>
      <w:r w:rsidRPr="002657E7">
        <w:rPr>
          <w:rFonts w:ascii="Times New Roman" w:eastAsia="Calibri" w:hAnsi="Times New Roman" w:cs="Times New Roman"/>
          <w:sz w:val="28"/>
          <w:szCs w:val="28"/>
          <w:lang w:val="ru-RU"/>
        </w:rPr>
        <w:t xml:space="preserve"> – 2014. –</w:t>
      </w:r>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 2. – С. 22-31</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lastRenderedPageBreak/>
        <w:t>Тодуа З. Экспансия исламистов на Кавказе и в Центральной Азии. – М., 2005. – С.148-168</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2657E7">
        <w:rPr>
          <w:rFonts w:ascii="Times New Roman" w:eastAsia="Calibri" w:hAnsi="Times New Roman" w:cs="Times New Roman"/>
          <w:sz w:val="28"/>
          <w:szCs w:val="28"/>
          <w:lang w:val="ru-RU"/>
        </w:rPr>
        <w:t xml:space="preserve"> </w:t>
      </w:r>
      <w:r w:rsidRPr="002657E7">
        <w:rPr>
          <w:rFonts w:ascii="Times New Roman" w:eastAsia="Calibri" w:hAnsi="Times New Roman" w:cs="Times New Roman"/>
          <w:bCs/>
          <w:sz w:val="28"/>
          <w:szCs w:val="28"/>
          <w:lang w:val="ru-RU"/>
        </w:rPr>
        <w:t xml:space="preserve">Тренин Д. </w:t>
      </w:r>
      <w:r w:rsidRPr="002657E7">
        <w:rPr>
          <w:rFonts w:ascii="Times New Roman" w:eastAsia="Calibri" w:hAnsi="Times New Roman" w:cs="Times New Roman"/>
          <w:sz w:val="28"/>
          <w:szCs w:val="28"/>
          <w:lang w:val="ru-RU"/>
        </w:rPr>
        <w:t>Мир не без стрельбы: как может быть урегулирован конфликт в Донбассе [Электронный ресурс]. – Режим доступа:</w:t>
      </w:r>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 xml:space="preserve"> http://carnegie.ru/2016/09/16/ru-pub-64607</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Тренин</w:t>
      </w:r>
      <w:proofErr w:type="spellEnd"/>
      <w:r w:rsidRPr="002657E7">
        <w:rPr>
          <w:rFonts w:ascii="Times New Roman" w:eastAsia="Calibri" w:hAnsi="Times New Roman" w:cs="Times New Roman"/>
          <w:sz w:val="28"/>
          <w:szCs w:val="28"/>
        </w:rPr>
        <w:t xml:space="preserve"> Д. ОДКБ: </w:t>
      </w:r>
      <w:proofErr w:type="spellStart"/>
      <w:r w:rsidRPr="002657E7">
        <w:rPr>
          <w:rFonts w:ascii="Times New Roman" w:eastAsia="Calibri" w:hAnsi="Times New Roman" w:cs="Times New Roman"/>
          <w:sz w:val="28"/>
          <w:szCs w:val="28"/>
        </w:rPr>
        <w:t>реформировать</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или</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расформировать</w:t>
      </w:r>
      <w:proofErr w:type="spellEnd"/>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[Электронный ресурс]. – Режим доступа:</w:t>
      </w:r>
      <w:r w:rsidRPr="002657E7">
        <w:rPr>
          <w:rFonts w:ascii="Times New Roman" w:eastAsia="Calibri" w:hAnsi="Times New Roman" w:cs="Times New Roman"/>
          <w:sz w:val="28"/>
          <w:szCs w:val="28"/>
        </w:rPr>
        <w:t xml:space="preserve">  http://carnegie.ru/2010/08/25/ru-pub-41426</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proofErr w:type="spellStart"/>
      <w:r w:rsidRPr="002657E7">
        <w:rPr>
          <w:rFonts w:ascii="Times New Roman" w:eastAsia="Calibri" w:hAnsi="Times New Roman" w:cs="Times New Roman"/>
          <w:sz w:val="28"/>
          <w:szCs w:val="28"/>
        </w:rPr>
        <w:t>Тренин</w:t>
      </w:r>
      <w:proofErr w:type="spellEnd"/>
      <w:r w:rsidRPr="002657E7">
        <w:rPr>
          <w:rFonts w:ascii="Times New Roman" w:eastAsia="Calibri" w:hAnsi="Times New Roman" w:cs="Times New Roman"/>
          <w:sz w:val="28"/>
          <w:szCs w:val="28"/>
        </w:rPr>
        <w:t xml:space="preserve"> Д. </w:t>
      </w:r>
      <w:r w:rsidRPr="002657E7">
        <w:rPr>
          <w:rFonts w:ascii="Times New Roman" w:eastAsia="Calibri" w:hAnsi="Times New Roman" w:cs="Times New Roman"/>
          <w:sz w:val="28"/>
          <w:szCs w:val="28"/>
          <w:lang w:val="ru-RU"/>
        </w:rPr>
        <w:t>«</w:t>
      </w:r>
      <w:r w:rsidRPr="002657E7">
        <w:rPr>
          <w:rFonts w:ascii="Times New Roman" w:eastAsia="Calibri" w:hAnsi="Times New Roman" w:cs="Times New Roman"/>
          <w:sz w:val="28"/>
          <w:szCs w:val="28"/>
        </w:rPr>
        <w:t>Москва</w:t>
      </w: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lang w:val="ru-RU"/>
        </w:rPr>
        <w:t>мускулистая»</w:t>
      </w:r>
      <w:proofErr w:type="gramStart"/>
      <w:r w:rsidRPr="002657E7">
        <w:rPr>
          <w:rFonts w:ascii="Times New Roman" w:eastAsia="Calibri" w:hAnsi="Times New Roman" w:cs="Times New Roman"/>
          <w:sz w:val="28"/>
          <w:szCs w:val="28"/>
          <w:lang w:val="ru-RU"/>
        </w:rPr>
        <w:t>:о</w:t>
      </w:r>
      <w:proofErr w:type="gramEnd"/>
      <w:r w:rsidRPr="002657E7">
        <w:rPr>
          <w:rFonts w:ascii="Times New Roman" w:eastAsia="Calibri" w:hAnsi="Times New Roman" w:cs="Times New Roman"/>
          <w:sz w:val="28"/>
          <w:szCs w:val="28"/>
          <w:lang w:val="ru-RU"/>
        </w:rPr>
        <w:t>диночество</w:t>
      </w:r>
      <w:proofErr w:type="spellEnd"/>
      <w:r w:rsidRPr="002657E7">
        <w:rPr>
          <w:rFonts w:ascii="Times New Roman" w:eastAsia="Calibri" w:hAnsi="Times New Roman" w:cs="Times New Roman"/>
          <w:sz w:val="28"/>
          <w:szCs w:val="28"/>
          <w:lang w:val="ru-RU"/>
        </w:rPr>
        <w:t xml:space="preserve"> отдельно взятого центру силы. – М: </w:t>
      </w:r>
      <w:proofErr w:type="spellStart"/>
      <w:r w:rsidRPr="002657E7">
        <w:rPr>
          <w:rFonts w:ascii="Times New Roman" w:eastAsia="Calibri" w:hAnsi="Times New Roman" w:cs="Times New Roman"/>
          <w:sz w:val="28"/>
          <w:szCs w:val="28"/>
        </w:rPr>
        <w:t>Моск</w:t>
      </w:r>
      <w:proofErr w:type="spellEnd"/>
      <w:r w:rsidRPr="002657E7">
        <w:rPr>
          <w:rFonts w:ascii="Times New Roman" w:eastAsia="Calibri" w:hAnsi="Times New Roman" w:cs="Times New Roman"/>
          <w:sz w:val="28"/>
          <w:szCs w:val="28"/>
        </w:rPr>
        <w:t>. Центр</w:t>
      </w: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Карнеги</w:t>
      </w:r>
      <w:proofErr w:type="spellEnd"/>
      <w:r w:rsidRPr="002657E7">
        <w:rPr>
          <w:rFonts w:ascii="Times New Roman" w:eastAsia="Calibri" w:hAnsi="Times New Roman" w:cs="Times New Roman"/>
          <w:sz w:val="28"/>
          <w:szCs w:val="28"/>
          <w:lang w:val="ru-RU"/>
        </w:rPr>
        <w:t xml:space="preserve">, 2009. – 11 с. </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 xml:space="preserve"> </w:t>
      </w:r>
      <w:r w:rsidRPr="002657E7">
        <w:rPr>
          <w:rFonts w:ascii="Times New Roman" w:eastAsia="Calibri" w:hAnsi="Times New Roman" w:cs="Times New Roman"/>
          <w:bCs/>
          <w:sz w:val="28"/>
          <w:szCs w:val="28"/>
          <w:lang w:val="ru-RU"/>
        </w:rPr>
        <w:t xml:space="preserve">Тренин Д. </w:t>
      </w:r>
      <w:proofErr w:type="spellStart"/>
      <w:r w:rsidRPr="002657E7">
        <w:rPr>
          <w:rFonts w:ascii="Times New Roman" w:eastAsia="Calibri" w:hAnsi="Times New Roman" w:cs="Times New Roman"/>
          <w:sz w:val="28"/>
          <w:szCs w:val="28"/>
          <w:lang w:val="ru-RU"/>
        </w:rPr>
        <w:t>Post-imperium</w:t>
      </w:r>
      <w:proofErr w:type="spellEnd"/>
      <w:r w:rsidRPr="002657E7">
        <w:rPr>
          <w:rFonts w:ascii="Times New Roman" w:eastAsia="Calibri" w:hAnsi="Times New Roman" w:cs="Times New Roman"/>
          <w:sz w:val="28"/>
          <w:szCs w:val="28"/>
          <w:lang w:val="ru-RU"/>
        </w:rPr>
        <w:t xml:space="preserve">: евразийская история. М.: Российская политическая энциклопедия (РОСС ПЭН), </w:t>
      </w:r>
      <w:r w:rsidRPr="002657E7">
        <w:rPr>
          <w:rFonts w:ascii="Times New Roman" w:eastAsia="Calibri" w:hAnsi="Times New Roman" w:cs="Times New Roman"/>
          <w:sz w:val="28"/>
          <w:szCs w:val="28"/>
        </w:rPr>
        <w:t xml:space="preserve">2012. — </w:t>
      </w:r>
      <w:r w:rsidRPr="002657E7">
        <w:rPr>
          <w:rFonts w:ascii="Times New Roman" w:eastAsia="Calibri" w:hAnsi="Times New Roman" w:cs="Times New Roman"/>
          <w:sz w:val="28"/>
          <w:szCs w:val="28"/>
          <w:lang w:val="ru-RU"/>
        </w:rPr>
        <w:t>С</w:t>
      </w:r>
      <w:r w:rsidRPr="002657E7">
        <w:rPr>
          <w:rFonts w:ascii="Times New Roman" w:eastAsia="Calibri" w:hAnsi="Times New Roman" w:cs="Times New Roman"/>
          <w:sz w:val="28"/>
          <w:szCs w:val="28"/>
        </w:rPr>
        <w:t>.</w:t>
      </w:r>
      <w:r w:rsidRPr="002657E7">
        <w:rPr>
          <w:rFonts w:ascii="Times New Roman" w:eastAsia="Calibri" w:hAnsi="Times New Roman" w:cs="Times New Roman"/>
          <w:sz w:val="28"/>
          <w:szCs w:val="28"/>
          <w:lang w:val="ru-RU"/>
        </w:rPr>
        <w:t xml:space="preserve"> 127-241</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proofErr w:type="gramStart"/>
      <w:r w:rsidRPr="002657E7">
        <w:rPr>
          <w:rFonts w:ascii="Times New Roman" w:eastAsia="Calibri" w:hAnsi="Times New Roman" w:cs="Times New Roman"/>
          <w:sz w:val="28"/>
          <w:szCs w:val="28"/>
          <w:lang w:val="ru-RU"/>
        </w:rPr>
        <w:t>Троицкий</w:t>
      </w:r>
      <w:proofErr w:type="gramEnd"/>
      <w:r w:rsidRPr="002657E7">
        <w:rPr>
          <w:rFonts w:ascii="Times New Roman" w:eastAsia="Calibri" w:hAnsi="Times New Roman" w:cs="Times New Roman"/>
          <w:sz w:val="28"/>
          <w:szCs w:val="28"/>
          <w:lang w:val="ru-RU"/>
        </w:rPr>
        <w:t xml:space="preserve"> М., </w:t>
      </w:r>
      <w:proofErr w:type="spellStart"/>
      <w:r w:rsidRPr="002657E7">
        <w:rPr>
          <w:rFonts w:ascii="Times New Roman" w:eastAsia="Calibri" w:hAnsi="Times New Roman" w:cs="Times New Roman"/>
          <w:sz w:val="28"/>
          <w:szCs w:val="28"/>
          <w:lang w:val="ru-RU"/>
        </w:rPr>
        <w:t>Чарап</w:t>
      </w:r>
      <w:proofErr w:type="spellEnd"/>
      <w:r w:rsidRPr="002657E7">
        <w:rPr>
          <w:rFonts w:ascii="Times New Roman" w:eastAsia="Calibri" w:hAnsi="Times New Roman" w:cs="Times New Roman"/>
          <w:sz w:val="28"/>
          <w:szCs w:val="28"/>
          <w:lang w:val="ru-RU"/>
        </w:rPr>
        <w:t xml:space="preserve"> С. Дилемма интеграции на постсоветском пространстве /</w:t>
      </w:r>
      <w:r w:rsidRPr="002657E7">
        <w:rPr>
          <w:rFonts w:ascii="Times New Roman" w:eastAsia="Calibri" w:hAnsi="Times New Roman" w:cs="Times New Roman"/>
          <w:sz w:val="28"/>
          <w:szCs w:val="28"/>
        </w:rPr>
        <w:t>/</w:t>
      </w: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rPr>
        <w:t>Россия</w:t>
      </w:r>
      <w:proofErr w:type="spellEnd"/>
      <w:r w:rsidRPr="002657E7">
        <w:rPr>
          <w:rFonts w:ascii="Times New Roman" w:eastAsia="Calibri" w:hAnsi="Times New Roman" w:cs="Times New Roman"/>
          <w:sz w:val="28"/>
          <w:szCs w:val="28"/>
        </w:rPr>
        <w:t xml:space="preserve"> в </w:t>
      </w:r>
      <w:proofErr w:type="spellStart"/>
      <w:r w:rsidRPr="002657E7">
        <w:rPr>
          <w:rFonts w:ascii="Times New Roman" w:eastAsia="Calibri" w:hAnsi="Times New Roman" w:cs="Times New Roman"/>
          <w:sz w:val="28"/>
          <w:szCs w:val="28"/>
        </w:rPr>
        <w:t>глобальной</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политике</w:t>
      </w:r>
      <w:proofErr w:type="spellEnd"/>
      <w:r w:rsidRPr="002657E7">
        <w:rPr>
          <w:rFonts w:ascii="Times New Roman" w:eastAsia="Calibri" w:hAnsi="Times New Roman" w:cs="Times New Roman"/>
          <w:sz w:val="28"/>
          <w:szCs w:val="28"/>
          <w:lang w:val="ru-RU"/>
        </w:rPr>
        <w:t>. – 2013. – № 5. – С. 21-32</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 xml:space="preserve"> </w:t>
      </w:r>
      <w:r w:rsidRPr="002657E7">
        <w:rPr>
          <w:rFonts w:ascii="Times New Roman" w:eastAsia="Calibri" w:hAnsi="Times New Roman" w:cs="Times New Roman"/>
          <w:sz w:val="28"/>
          <w:szCs w:val="28"/>
        </w:rPr>
        <w:t xml:space="preserve">Угода про створення Співдружності Незалежних Держав від 8 грудня 1991 р. </w:t>
      </w:r>
      <w:r w:rsidRPr="002657E7">
        <w:rPr>
          <w:rFonts w:ascii="Times New Roman" w:eastAsia="Calibri" w:hAnsi="Times New Roman" w:cs="Times New Roman"/>
          <w:sz w:val="28"/>
          <w:szCs w:val="28"/>
          <w:lang w:val="ru-RU"/>
        </w:rPr>
        <w:t>[Электронный ресурс]. – Режим доступа:</w:t>
      </w:r>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ru-RU"/>
        </w:rPr>
        <w:t xml:space="preserve"> </w:t>
      </w:r>
      <w:r w:rsidRPr="002657E7">
        <w:rPr>
          <w:rFonts w:ascii="Times New Roman" w:eastAsia="Calibri" w:hAnsi="Times New Roman" w:cs="Times New Roman"/>
          <w:sz w:val="28"/>
          <w:szCs w:val="28"/>
        </w:rPr>
        <w:t xml:space="preserve"> </w:t>
      </w:r>
      <w:hyperlink r:id="rId31" w:history="1">
        <w:r w:rsidRPr="002657E7">
          <w:rPr>
            <w:rFonts w:ascii="Times New Roman" w:eastAsia="Calibri" w:hAnsi="Times New Roman" w:cs="Times New Roman"/>
            <w:sz w:val="28"/>
            <w:szCs w:val="28"/>
          </w:rPr>
          <w:t>http://zakon.rada.gov.ua/cgi-bin/laws/main.cgi?nreg=997_077</w:t>
        </w:r>
      </w:hyperlink>
      <w:r w:rsidRPr="002657E7">
        <w:rPr>
          <w:rFonts w:ascii="Times New Roman" w:eastAsia="Calibri" w:hAnsi="Times New Roman" w:cs="Times New Roman"/>
          <w:sz w:val="28"/>
          <w:szCs w:val="28"/>
        </w:rPr>
        <w:t>.</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 xml:space="preserve"> </w:t>
      </w:r>
      <w:r w:rsidRPr="002657E7">
        <w:rPr>
          <w:rFonts w:ascii="Times New Roman" w:eastAsia="Calibri" w:hAnsi="Times New Roman" w:cs="Times New Roman"/>
          <w:sz w:val="28"/>
          <w:szCs w:val="28"/>
        </w:rPr>
        <w:t>Федоров Ю. «</w:t>
      </w:r>
      <w:r w:rsidRPr="002657E7">
        <w:rPr>
          <w:rFonts w:ascii="Times New Roman" w:eastAsia="Calibri" w:hAnsi="Times New Roman" w:cs="Times New Roman"/>
          <w:sz w:val="28"/>
          <w:szCs w:val="28"/>
          <w:lang w:val="en-US"/>
        </w:rPr>
        <w:t>Hybrid</w:t>
      </w:r>
      <w:r w:rsidRPr="002657E7">
        <w:rPr>
          <w:rFonts w:ascii="Times New Roman" w:eastAsia="Calibri" w:hAnsi="Times New Roman" w:cs="Times New Roman"/>
          <w:sz w:val="28"/>
          <w:szCs w:val="28"/>
          <w:lang w:val="ru-RU"/>
        </w:rPr>
        <w:t xml:space="preserve">» </w:t>
      </w:r>
      <w:r w:rsidRPr="002657E7">
        <w:rPr>
          <w:rFonts w:ascii="Times New Roman" w:eastAsia="Calibri" w:hAnsi="Times New Roman" w:cs="Times New Roman"/>
          <w:sz w:val="28"/>
          <w:szCs w:val="28"/>
          <w:lang w:val="en-US"/>
        </w:rPr>
        <w:t>War</w:t>
      </w:r>
      <w:r w:rsidRPr="002657E7">
        <w:rPr>
          <w:rFonts w:ascii="Times New Roman" w:eastAsia="Calibri" w:hAnsi="Times New Roman" w:cs="Times New Roman"/>
          <w:sz w:val="28"/>
          <w:szCs w:val="28"/>
          <w:lang w:val="ru-RU"/>
        </w:rPr>
        <w:t xml:space="preserve"> </w:t>
      </w:r>
      <w:r w:rsidRPr="002657E7">
        <w:rPr>
          <w:rFonts w:ascii="Times New Roman" w:eastAsia="Calibri" w:hAnsi="Times New Roman" w:cs="Times New Roman"/>
          <w:sz w:val="28"/>
          <w:szCs w:val="28"/>
          <w:lang w:val="en-US"/>
        </w:rPr>
        <w:t>A</w:t>
      </w:r>
      <w:r w:rsidRPr="002657E7">
        <w:rPr>
          <w:rFonts w:ascii="Times New Roman" w:eastAsia="Calibri" w:hAnsi="Times New Roman" w:cs="Times New Roman"/>
          <w:sz w:val="28"/>
          <w:szCs w:val="28"/>
          <w:lang w:val="ru-RU"/>
        </w:rPr>
        <w:t xml:space="preserve"> </w:t>
      </w:r>
      <w:r w:rsidRPr="002657E7">
        <w:rPr>
          <w:rFonts w:ascii="Times New Roman" w:eastAsia="Calibri" w:hAnsi="Times New Roman" w:cs="Times New Roman"/>
          <w:sz w:val="28"/>
          <w:szCs w:val="28"/>
          <w:lang w:val="en-US"/>
        </w:rPr>
        <w:t>LA</w:t>
      </w:r>
      <w:r w:rsidRPr="002657E7">
        <w:rPr>
          <w:rFonts w:ascii="Times New Roman" w:eastAsia="Calibri" w:hAnsi="Times New Roman" w:cs="Times New Roman"/>
          <w:sz w:val="28"/>
          <w:szCs w:val="28"/>
          <w:lang w:val="ru-RU"/>
        </w:rPr>
        <w:t xml:space="preserve"> </w:t>
      </w:r>
      <w:r w:rsidRPr="002657E7">
        <w:rPr>
          <w:rFonts w:ascii="Times New Roman" w:eastAsia="Calibri" w:hAnsi="Times New Roman" w:cs="Times New Roman"/>
          <w:sz w:val="28"/>
          <w:szCs w:val="28"/>
          <w:lang w:val="en-US"/>
        </w:rPr>
        <w:t>RUSSE</w:t>
      </w:r>
      <w:r w:rsidRPr="002657E7">
        <w:rPr>
          <w:rFonts w:ascii="Times New Roman" w:eastAsia="Calibri" w:hAnsi="Times New Roman" w:cs="Times New Roman"/>
          <w:sz w:val="28"/>
          <w:szCs w:val="28"/>
          <w:lang w:val="ru-RU"/>
        </w:rPr>
        <w:t xml:space="preserve">: Гибридная война по-русски. – К.: </w:t>
      </w:r>
      <w:proofErr w:type="gramStart"/>
      <w:r w:rsidRPr="002657E7">
        <w:rPr>
          <w:rFonts w:ascii="Times New Roman" w:eastAsia="Calibri" w:hAnsi="Times New Roman" w:cs="Times New Roman"/>
          <w:sz w:val="28"/>
          <w:szCs w:val="28"/>
          <w:lang w:val="ru-RU"/>
        </w:rPr>
        <w:t>ТОВ</w:t>
      </w:r>
      <w:proofErr w:type="gramEnd"/>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lang w:val="ru-RU"/>
        </w:rPr>
        <w:t>Бизнесполиграф</w:t>
      </w:r>
      <w:proofErr w:type="spellEnd"/>
      <w:r w:rsidRPr="002657E7">
        <w:rPr>
          <w:rFonts w:ascii="Times New Roman" w:eastAsia="Calibri" w:hAnsi="Times New Roman" w:cs="Times New Roman"/>
          <w:sz w:val="28"/>
          <w:szCs w:val="28"/>
          <w:lang w:val="ru-RU"/>
        </w:rPr>
        <w:t>», 2016. – 176 с.</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 xml:space="preserve"> </w:t>
      </w:r>
      <w:proofErr w:type="spellStart"/>
      <w:r w:rsidRPr="002657E7">
        <w:rPr>
          <w:rFonts w:ascii="Times New Roman" w:eastAsia="Calibri" w:hAnsi="Times New Roman" w:cs="Times New Roman"/>
          <w:sz w:val="28"/>
          <w:szCs w:val="28"/>
          <w:lang w:val="ru-RU"/>
        </w:rPr>
        <w:t>Шерр</w:t>
      </w:r>
      <w:proofErr w:type="spellEnd"/>
      <w:r w:rsidRPr="002657E7">
        <w:rPr>
          <w:rFonts w:ascii="Times New Roman" w:eastAsia="Calibri" w:hAnsi="Times New Roman" w:cs="Times New Roman"/>
          <w:sz w:val="28"/>
          <w:szCs w:val="28"/>
          <w:lang w:val="ru-RU"/>
        </w:rPr>
        <w:t xml:space="preserve"> Дж. Жесткая дипломатия и мягкое принуждение: российское влияние за рубежом // Королевский институт международных отношений </w:t>
      </w:r>
      <w:proofErr w:type="spellStart"/>
      <w:r w:rsidRPr="002657E7">
        <w:rPr>
          <w:rFonts w:ascii="Times New Roman" w:eastAsia="Calibri" w:hAnsi="Times New Roman" w:cs="Times New Roman"/>
          <w:i/>
          <w:iCs/>
          <w:sz w:val="28"/>
          <w:szCs w:val="28"/>
          <w:lang w:val="ru-RU"/>
        </w:rPr>
        <w:t>Chatham</w:t>
      </w:r>
      <w:proofErr w:type="spellEnd"/>
      <w:r w:rsidRPr="002657E7">
        <w:rPr>
          <w:rFonts w:ascii="Times New Roman" w:eastAsia="Calibri" w:hAnsi="Times New Roman" w:cs="Times New Roman"/>
          <w:i/>
          <w:iCs/>
          <w:sz w:val="28"/>
          <w:szCs w:val="28"/>
          <w:lang w:val="ru-RU"/>
        </w:rPr>
        <w:t xml:space="preserve"> </w:t>
      </w:r>
      <w:proofErr w:type="spellStart"/>
      <w:r w:rsidRPr="002657E7">
        <w:rPr>
          <w:rFonts w:ascii="Times New Roman" w:eastAsia="Calibri" w:hAnsi="Times New Roman" w:cs="Times New Roman"/>
          <w:i/>
          <w:iCs/>
          <w:sz w:val="28"/>
          <w:szCs w:val="28"/>
          <w:lang w:val="ru-RU"/>
        </w:rPr>
        <w:t>House</w:t>
      </w:r>
      <w:proofErr w:type="spellEnd"/>
      <w:r w:rsidRPr="002657E7">
        <w:rPr>
          <w:rFonts w:ascii="Times New Roman" w:eastAsia="Calibri" w:hAnsi="Times New Roman" w:cs="Times New Roman"/>
          <w:sz w:val="28"/>
          <w:szCs w:val="28"/>
          <w:lang w:val="ru-RU"/>
        </w:rPr>
        <w:t xml:space="preserve">, Центр </w:t>
      </w:r>
      <w:proofErr w:type="spellStart"/>
      <w:r w:rsidRPr="002657E7">
        <w:rPr>
          <w:rFonts w:ascii="Times New Roman" w:eastAsia="Calibri" w:hAnsi="Times New Roman" w:cs="Times New Roman"/>
          <w:sz w:val="28"/>
          <w:szCs w:val="28"/>
          <w:lang w:val="ru-RU"/>
        </w:rPr>
        <w:t>Разумкова</w:t>
      </w:r>
      <w:proofErr w:type="spellEnd"/>
      <w:r w:rsidRPr="002657E7">
        <w:rPr>
          <w:rFonts w:ascii="Times New Roman" w:eastAsia="Calibri" w:hAnsi="Times New Roman" w:cs="Times New Roman"/>
          <w:sz w:val="28"/>
          <w:szCs w:val="28"/>
          <w:lang w:val="ru-RU"/>
        </w:rPr>
        <w:t xml:space="preserve">. – К.: </w:t>
      </w:r>
      <w:proofErr w:type="spellStart"/>
      <w:r w:rsidRPr="002657E7">
        <w:rPr>
          <w:rFonts w:ascii="Times New Roman" w:eastAsia="Calibri" w:hAnsi="Times New Roman" w:cs="Times New Roman"/>
          <w:sz w:val="28"/>
          <w:szCs w:val="28"/>
          <w:lang w:val="ru-RU"/>
        </w:rPr>
        <w:t>Заповіт</w:t>
      </w:r>
      <w:proofErr w:type="spellEnd"/>
      <w:r w:rsidRPr="002657E7">
        <w:rPr>
          <w:rFonts w:ascii="Times New Roman" w:eastAsia="Calibri" w:hAnsi="Times New Roman" w:cs="Times New Roman"/>
          <w:sz w:val="28"/>
          <w:szCs w:val="28"/>
          <w:lang w:val="ru-RU"/>
        </w:rPr>
        <w:t>, 2013, –  С. 42-60</w:t>
      </w:r>
    </w:p>
    <w:p w:rsidR="002657E7" w:rsidRPr="002657E7" w:rsidRDefault="002657E7" w:rsidP="002657E7">
      <w:pPr>
        <w:numPr>
          <w:ilvl w:val="0"/>
          <w:numId w:val="1"/>
        </w:numPr>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ru-RU"/>
        </w:rPr>
        <w:t xml:space="preserve"> </w:t>
      </w:r>
      <w:r w:rsidRPr="002657E7">
        <w:rPr>
          <w:rFonts w:ascii="Times New Roman" w:eastAsia="Calibri" w:hAnsi="Times New Roman" w:cs="Times New Roman"/>
          <w:sz w:val="28"/>
          <w:szCs w:val="28"/>
          <w:lang w:val="en-US"/>
        </w:rPr>
        <w:t xml:space="preserve">Atkin M. Tajikistan’s Civil War </w:t>
      </w:r>
      <w:r w:rsidRPr="002657E7">
        <w:rPr>
          <w:rFonts w:ascii="Times New Roman" w:eastAsia="Calibri" w:hAnsi="Times New Roman" w:cs="Times New Roman"/>
          <w:sz w:val="28"/>
          <w:szCs w:val="28"/>
        </w:rPr>
        <w:t>//</w:t>
      </w:r>
      <w:r w:rsidRPr="002657E7">
        <w:rPr>
          <w:rFonts w:ascii="Times New Roman" w:eastAsia="Calibri" w:hAnsi="Times New Roman" w:cs="Times New Roman"/>
          <w:sz w:val="28"/>
          <w:szCs w:val="28"/>
          <w:lang w:val="en-US"/>
        </w:rPr>
        <w:t xml:space="preserve"> Current History. – 1997. – № 612. – P. 336-341</w:t>
      </w:r>
    </w:p>
    <w:p w:rsidR="002657E7" w:rsidRPr="002657E7" w:rsidRDefault="002657E7" w:rsidP="002657E7">
      <w:pPr>
        <w:numPr>
          <w:ilvl w:val="0"/>
          <w:numId w:val="1"/>
        </w:numPr>
        <w:spacing w:after="0" w:line="360" w:lineRule="auto"/>
        <w:contextualSpacing/>
        <w:jc w:val="both"/>
        <w:rPr>
          <w:rFonts w:ascii="Times New Roman" w:eastAsia="Calibri" w:hAnsi="Times New Roman" w:cs="Times New Roman"/>
          <w:sz w:val="28"/>
          <w:szCs w:val="28"/>
          <w:lang w:val="en-US"/>
        </w:rPr>
      </w:pPr>
      <w:r w:rsidRPr="002657E7">
        <w:rPr>
          <w:rFonts w:ascii="Times New Roman" w:eastAsia="Calibri" w:hAnsi="Times New Roman" w:cs="Times New Roman"/>
          <w:sz w:val="28"/>
          <w:szCs w:val="28"/>
          <w:lang w:val="en-US"/>
        </w:rPr>
        <w:t xml:space="preserve"> </w:t>
      </w:r>
      <w:r w:rsidRPr="002657E7">
        <w:rPr>
          <w:rFonts w:ascii="Times New Roman" w:eastAsia="Calibri" w:hAnsi="Times New Roman" w:cs="Times New Roman"/>
          <w:sz w:val="28"/>
          <w:szCs w:val="28"/>
        </w:rPr>
        <w:t>D</w:t>
      </w:r>
      <w:r w:rsidRPr="002657E7">
        <w:rPr>
          <w:rFonts w:ascii="Times New Roman" w:eastAsia="Calibri" w:hAnsi="Times New Roman" w:cs="Times New Roman"/>
          <w:sz w:val="28"/>
          <w:szCs w:val="28"/>
          <w:lang w:val="en-US"/>
        </w:rPr>
        <w:t>e</w:t>
      </w:r>
      <w:r w:rsidRPr="002657E7">
        <w:rPr>
          <w:rFonts w:ascii="Times New Roman" w:eastAsia="Calibri" w:hAnsi="Times New Roman" w:cs="Times New Roman"/>
          <w:sz w:val="28"/>
          <w:szCs w:val="28"/>
        </w:rPr>
        <w:t xml:space="preserve"> W</w:t>
      </w:r>
      <w:proofErr w:type="spellStart"/>
      <w:r w:rsidRPr="002657E7">
        <w:rPr>
          <w:rFonts w:ascii="Times New Roman" w:eastAsia="Calibri" w:hAnsi="Times New Roman" w:cs="Times New Roman"/>
          <w:sz w:val="28"/>
          <w:szCs w:val="28"/>
          <w:lang w:val="en-US"/>
        </w:rPr>
        <w:t>aal</w:t>
      </w:r>
      <w:proofErr w:type="spellEnd"/>
      <w:r w:rsidRPr="002657E7">
        <w:rPr>
          <w:rFonts w:ascii="Times New Roman" w:eastAsia="Calibri" w:hAnsi="Times New Roman" w:cs="Times New Roman"/>
          <w:sz w:val="28"/>
          <w:szCs w:val="28"/>
          <w:lang w:val="en-US"/>
        </w:rPr>
        <w:t xml:space="preserve"> T. The Threat of a </w:t>
      </w:r>
      <w:proofErr w:type="spellStart"/>
      <w:r w:rsidRPr="002657E7">
        <w:rPr>
          <w:rFonts w:ascii="Times New Roman" w:eastAsia="Calibri" w:hAnsi="Times New Roman" w:cs="Times New Roman"/>
          <w:sz w:val="28"/>
          <w:szCs w:val="28"/>
          <w:lang w:val="en-US"/>
        </w:rPr>
        <w:t>Karabakh</w:t>
      </w:r>
      <w:proofErr w:type="spellEnd"/>
      <w:r w:rsidRPr="002657E7">
        <w:rPr>
          <w:rFonts w:ascii="Times New Roman" w:eastAsia="Calibri" w:hAnsi="Times New Roman" w:cs="Times New Roman"/>
          <w:sz w:val="28"/>
          <w:szCs w:val="28"/>
          <w:lang w:val="en-US"/>
        </w:rPr>
        <w:t xml:space="preserve"> Conflict in 2017  </w:t>
      </w:r>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en-US"/>
        </w:rPr>
        <w:t xml:space="preserve">[Electronic resource]. – Access mode: </w:t>
      </w:r>
      <w:hyperlink r:id="rId32" w:history="1">
        <w:r w:rsidRPr="002657E7">
          <w:rPr>
            <w:rFonts w:ascii="Times New Roman" w:eastAsia="Calibri" w:hAnsi="Times New Roman" w:cs="Times New Roman"/>
            <w:sz w:val="28"/>
            <w:szCs w:val="28"/>
          </w:rPr>
          <w:t>http://carnegieeurope</w:t>
        </w:r>
      </w:hyperlink>
      <w:r w:rsidRPr="002657E7">
        <w:rPr>
          <w:rFonts w:ascii="Times New Roman" w:eastAsia="Calibri" w:hAnsi="Times New Roman" w:cs="Times New Roman"/>
          <w:sz w:val="28"/>
          <w:szCs w:val="28"/>
        </w:rPr>
        <w:t>.</w:t>
      </w:r>
      <w:r w:rsidRPr="002657E7">
        <w:rPr>
          <w:rFonts w:ascii="Times New Roman" w:eastAsia="Calibri" w:hAnsi="Times New Roman" w:cs="Times New Roman"/>
          <w:sz w:val="28"/>
          <w:szCs w:val="28"/>
          <w:lang w:val="en-US"/>
        </w:rPr>
        <w:t xml:space="preserve"> </w:t>
      </w:r>
      <w:proofErr w:type="spellStart"/>
      <w:r w:rsidRPr="002657E7">
        <w:rPr>
          <w:rFonts w:ascii="Times New Roman" w:eastAsia="Calibri" w:hAnsi="Times New Roman" w:cs="Times New Roman"/>
          <w:sz w:val="28"/>
          <w:szCs w:val="28"/>
        </w:rPr>
        <w:t>eu</w:t>
      </w:r>
      <w:proofErr w:type="spellEnd"/>
      <w:r w:rsidRPr="002657E7">
        <w:rPr>
          <w:rFonts w:ascii="Times New Roman" w:eastAsia="Calibri" w:hAnsi="Times New Roman" w:cs="Times New Roman"/>
          <w:sz w:val="28"/>
          <w:szCs w:val="28"/>
        </w:rPr>
        <w:t>/</w:t>
      </w:r>
      <w:proofErr w:type="spellStart"/>
      <w:r w:rsidRPr="002657E7">
        <w:rPr>
          <w:rFonts w:ascii="Times New Roman" w:eastAsia="Calibri" w:hAnsi="Times New Roman" w:cs="Times New Roman"/>
          <w:sz w:val="28"/>
          <w:szCs w:val="28"/>
        </w:rPr>
        <w:t>strategiceurope</w:t>
      </w:r>
      <w:proofErr w:type="spellEnd"/>
      <w:r w:rsidRPr="002657E7">
        <w:rPr>
          <w:rFonts w:ascii="Times New Roman" w:eastAsia="Calibri" w:hAnsi="Times New Roman" w:cs="Times New Roman"/>
          <w:sz w:val="28"/>
          <w:szCs w:val="28"/>
        </w:rPr>
        <w:t>/</w:t>
      </w:r>
      <w:r w:rsidRPr="002657E7">
        <w:rPr>
          <w:rFonts w:ascii="Times New Roman" w:eastAsia="Calibri" w:hAnsi="Times New Roman" w:cs="Times New Roman"/>
          <w:sz w:val="28"/>
          <w:szCs w:val="28"/>
          <w:lang w:val="en-US"/>
        </w:rPr>
        <w:t xml:space="preserve"> </w:t>
      </w:r>
      <w:r w:rsidRPr="002657E7">
        <w:rPr>
          <w:rFonts w:ascii="Times New Roman" w:eastAsia="Calibri" w:hAnsi="Times New Roman" w:cs="Times New Roman"/>
          <w:sz w:val="28"/>
          <w:szCs w:val="28"/>
        </w:rPr>
        <w:t>?</w:t>
      </w:r>
      <w:proofErr w:type="spellStart"/>
      <w:r w:rsidRPr="002657E7">
        <w:rPr>
          <w:rFonts w:ascii="Times New Roman" w:eastAsia="Calibri" w:hAnsi="Times New Roman" w:cs="Times New Roman"/>
          <w:sz w:val="28"/>
          <w:szCs w:val="28"/>
        </w:rPr>
        <w:t>fa</w:t>
      </w:r>
      <w:proofErr w:type="spellEnd"/>
      <w:r w:rsidRPr="002657E7">
        <w:rPr>
          <w:rFonts w:ascii="Times New Roman" w:eastAsia="Calibri" w:hAnsi="Times New Roman" w:cs="Times New Roman"/>
          <w:sz w:val="28"/>
          <w:szCs w:val="28"/>
        </w:rPr>
        <w:t>=</w:t>
      </w:r>
      <w:r w:rsidRPr="002657E7">
        <w:rPr>
          <w:rFonts w:ascii="Times New Roman" w:eastAsia="Calibri" w:hAnsi="Times New Roman" w:cs="Times New Roman"/>
          <w:sz w:val="28"/>
          <w:szCs w:val="28"/>
          <w:lang w:val="en-US"/>
        </w:rPr>
        <w:t xml:space="preserve"> </w:t>
      </w:r>
      <w:r w:rsidRPr="002657E7">
        <w:rPr>
          <w:rFonts w:ascii="Times New Roman" w:eastAsia="Calibri" w:hAnsi="Times New Roman" w:cs="Times New Roman"/>
          <w:sz w:val="28"/>
          <w:szCs w:val="28"/>
        </w:rPr>
        <w:t>67774</w:t>
      </w:r>
      <w:r w:rsidRPr="002657E7">
        <w:rPr>
          <w:rFonts w:ascii="Times New Roman" w:eastAsia="Calibri" w:hAnsi="Times New Roman" w:cs="Times New Roman"/>
          <w:sz w:val="28"/>
          <w:szCs w:val="28"/>
          <w:lang w:val="en-US"/>
        </w:rPr>
        <w:t xml:space="preserve">   </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en-US"/>
        </w:rPr>
        <w:t xml:space="preserve"> </w:t>
      </w:r>
      <w:proofErr w:type="spellStart"/>
      <w:r w:rsidRPr="002657E7">
        <w:rPr>
          <w:rFonts w:ascii="Times New Roman" w:eastAsia="Calibri" w:hAnsi="Times New Roman" w:cs="Times New Roman"/>
          <w:sz w:val="28"/>
          <w:szCs w:val="28"/>
        </w:rPr>
        <w:t>Goble</w:t>
      </w:r>
      <w:proofErr w:type="spellEnd"/>
      <w:r w:rsidRPr="002657E7">
        <w:rPr>
          <w:rFonts w:ascii="Times New Roman" w:eastAsia="Calibri" w:hAnsi="Times New Roman" w:cs="Times New Roman"/>
          <w:sz w:val="28"/>
          <w:szCs w:val="28"/>
        </w:rPr>
        <w:t xml:space="preserve"> P. </w:t>
      </w:r>
      <w:proofErr w:type="spellStart"/>
      <w:r w:rsidRPr="002657E7">
        <w:rPr>
          <w:rFonts w:ascii="Times New Roman" w:eastAsia="Calibri" w:hAnsi="Times New Roman" w:cs="Times New Roman"/>
          <w:sz w:val="28"/>
          <w:szCs w:val="28"/>
        </w:rPr>
        <w:t>Forget</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the</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Soviet</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Union</w:t>
      </w:r>
      <w:proofErr w:type="spellEnd"/>
      <w:r w:rsidRPr="002657E7">
        <w:rPr>
          <w:rFonts w:ascii="Times New Roman" w:eastAsia="Calibri" w:hAnsi="Times New Roman" w:cs="Times New Roman"/>
          <w:sz w:val="28"/>
          <w:szCs w:val="28"/>
        </w:rPr>
        <w:t xml:space="preserve"> // </w:t>
      </w:r>
      <w:proofErr w:type="spellStart"/>
      <w:r w:rsidRPr="002657E7">
        <w:rPr>
          <w:rFonts w:ascii="Times New Roman" w:eastAsia="Calibri" w:hAnsi="Times New Roman" w:cs="Times New Roman"/>
          <w:sz w:val="28"/>
          <w:szCs w:val="28"/>
        </w:rPr>
        <w:t>Foreign</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Policy</w:t>
      </w:r>
      <w:proofErr w:type="spellEnd"/>
      <w:r w:rsidRPr="002657E7">
        <w:rPr>
          <w:rFonts w:ascii="Times New Roman" w:eastAsia="Calibri" w:hAnsi="Times New Roman" w:cs="Times New Roman"/>
          <w:sz w:val="28"/>
          <w:szCs w:val="28"/>
        </w:rPr>
        <w:t>. ‒ 1992.  ‒ № 86. ‒ P. 56‒65.</w:t>
      </w:r>
    </w:p>
    <w:p w:rsidR="002657E7" w:rsidRPr="002657E7" w:rsidRDefault="002657E7" w:rsidP="002657E7">
      <w:pPr>
        <w:numPr>
          <w:ilvl w:val="0"/>
          <w:numId w:val="1"/>
        </w:numPr>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en-US"/>
        </w:rPr>
        <w:t xml:space="preserve"> </w:t>
      </w:r>
      <w:proofErr w:type="spellStart"/>
      <w:r w:rsidRPr="002657E7">
        <w:rPr>
          <w:rFonts w:ascii="Times New Roman" w:eastAsia="Calibri" w:hAnsi="Times New Roman" w:cs="Times New Roman"/>
          <w:sz w:val="28"/>
          <w:szCs w:val="28"/>
        </w:rPr>
        <w:t>Jonson</w:t>
      </w:r>
      <w:proofErr w:type="spellEnd"/>
      <w:r w:rsidRPr="002657E7">
        <w:rPr>
          <w:rFonts w:ascii="Times New Roman" w:eastAsia="Calibri" w:hAnsi="Times New Roman" w:cs="Times New Roman"/>
          <w:sz w:val="28"/>
          <w:szCs w:val="28"/>
        </w:rPr>
        <w:t xml:space="preserve"> L. </w:t>
      </w:r>
      <w:proofErr w:type="spellStart"/>
      <w:r w:rsidRPr="002657E7">
        <w:rPr>
          <w:rFonts w:ascii="Times New Roman" w:eastAsia="Calibri" w:hAnsi="Times New Roman" w:cs="Times New Roman"/>
          <w:sz w:val="28"/>
          <w:szCs w:val="28"/>
        </w:rPr>
        <w:t>Keeping</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the</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Peace</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in</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the</w:t>
      </w:r>
      <w:proofErr w:type="spellEnd"/>
      <w:r w:rsidRPr="002657E7">
        <w:rPr>
          <w:rFonts w:ascii="Times New Roman" w:eastAsia="Calibri" w:hAnsi="Times New Roman" w:cs="Times New Roman"/>
          <w:sz w:val="28"/>
          <w:szCs w:val="28"/>
        </w:rPr>
        <w:t xml:space="preserve"> C</w:t>
      </w:r>
      <w:r w:rsidRPr="002657E7">
        <w:rPr>
          <w:rFonts w:ascii="Times New Roman" w:eastAsia="Calibri" w:hAnsi="Times New Roman" w:cs="Times New Roman"/>
          <w:sz w:val="28"/>
          <w:szCs w:val="28"/>
          <w:lang w:val="en-US"/>
        </w:rPr>
        <w:t>IS. The Evolution of Russian Policy. – Royal Institute of International Affairs, 1999. – 66 p.</w:t>
      </w:r>
    </w:p>
    <w:p w:rsidR="002657E7" w:rsidRPr="002657E7" w:rsidRDefault="002657E7" w:rsidP="002657E7">
      <w:pPr>
        <w:numPr>
          <w:ilvl w:val="0"/>
          <w:numId w:val="1"/>
        </w:numPr>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en-US"/>
        </w:rPr>
        <w:t xml:space="preserve"> </w:t>
      </w:r>
      <w:proofErr w:type="spellStart"/>
      <w:r w:rsidRPr="002657E7">
        <w:rPr>
          <w:rFonts w:ascii="Times New Roman" w:eastAsia="Calibri" w:hAnsi="Times New Roman" w:cs="Times New Roman"/>
          <w:sz w:val="28"/>
          <w:szCs w:val="28"/>
          <w:lang w:val="en-US"/>
        </w:rPr>
        <w:t>Kotkin</w:t>
      </w:r>
      <w:proofErr w:type="spellEnd"/>
      <w:r w:rsidRPr="002657E7">
        <w:rPr>
          <w:rFonts w:ascii="Times New Roman" w:eastAsia="Calibri" w:hAnsi="Times New Roman" w:cs="Times New Roman"/>
          <w:sz w:val="28"/>
          <w:szCs w:val="28"/>
          <w:lang w:val="en-US"/>
        </w:rPr>
        <w:t xml:space="preserve"> S. Russia’s Perpetual Geopolitics </w:t>
      </w:r>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Foreign</w:t>
      </w:r>
      <w:proofErr w:type="spellEnd"/>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en-US"/>
        </w:rPr>
        <w:t>Affairs</w:t>
      </w:r>
      <w:r w:rsidRPr="002657E7">
        <w:rPr>
          <w:rFonts w:ascii="Times New Roman" w:eastAsia="Calibri" w:hAnsi="Times New Roman" w:cs="Times New Roman"/>
          <w:sz w:val="28"/>
          <w:szCs w:val="28"/>
        </w:rPr>
        <w:t xml:space="preserve">. ‒ </w:t>
      </w:r>
      <w:r w:rsidRPr="002657E7">
        <w:rPr>
          <w:rFonts w:ascii="Times New Roman" w:eastAsia="Calibri" w:hAnsi="Times New Roman" w:cs="Times New Roman"/>
          <w:sz w:val="28"/>
          <w:szCs w:val="28"/>
          <w:lang w:val="en-US"/>
        </w:rPr>
        <w:t>2016</w:t>
      </w:r>
      <w:r w:rsidRPr="002657E7">
        <w:rPr>
          <w:rFonts w:ascii="Times New Roman" w:eastAsia="Calibri" w:hAnsi="Times New Roman" w:cs="Times New Roman"/>
          <w:sz w:val="28"/>
          <w:szCs w:val="28"/>
        </w:rPr>
        <w:t>.  ‒</w:t>
      </w:r>
      <w:r w:rsidRPr="002657E7">
        <w:rPr>
          <w:rFonts w:ascii="Times New Roman" w:eastAsia="Calibri" w:hAnsi="Times New Roman" w:cs="Times New Roman"/>
          <w:sz w:val="28"/>
          <w:szCs w:val="28"/>
          <w:lang w:val="en-US"/>
        </w:rPr>
        <w:t xml:space="preserve"> </w:t>
      </w:r>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en-US"/>
        </w:rPr>
        <w:t>3</w:t>
      </w:r>
      <w:r w:rsidRPr="002657E7">
        <w:rPr>
          <w:rFonts w:ascii="Times New Roman" w:eastAsia="Calibri" w:hAnsi="Times New Roman" w:cs="Times New Roman"/>
          <w:sz w:val="28"/>
          <w:szCs w:val="28"/>
        </w:rPr>
        <w:t xml:space="preserve">. ‒ P. </w:t>
      </w:r>
      <w:r w:rsidRPr="002657E7">
        <w:rPr>
          <w:rFonts w:ascii="Times New Roman" w:eastAsia="Calibri" w:hAnsi="Times New Roman" w:cs="Times New Roman"/>
          <w:sz w:val="28"/>
          <w:szCs w:val="28"/>
          <w:lang w:val="en-US"/>
        </w:rPr>
        <w:t>2</w:t>
      </w:r>
      <w:r w:rsidRPr="002657E7">
        <w:rPr>
          <w:rFonts w:ascii="Times New Roman" w:eastAsia="Calibri" w:hAnsi="Times New Roman" w:cs="Times New Roman"/>
          <w:sz w:val="28"/>
          <w:szCs w:val="28"/>
        </w:rPr>
        <w:t>‒</w:t>
      </w:r>
      <w:r w:rsidRPr="002657E7">
        <w:rPr>
          <w:rFonts w:ascii="Times New Roman" w:eastAsia="Calibri" w:hAnsi="Times New Roman" w:cs="Times New Roman"/>
          <w:sz w:val="28"/>
          <w:szCs w:val="28"/>
          <w:lang w:val="en-US"/>
        </w:rPr>
        <w:t>10</w:t>
      </w:r>
      <w:r w:rsidRPr="002657E7">
        <w:rPr>
          <w:rFonts w:ascii="Times New Roman" w:eastAsia="Calibri" w:hAnsi="Times New Roman" w:cs="Times New Roman"/>
          <w:sz w:val="28"/>
          <w:szCs w:val="28"/>
        </w:rPr>
        <w:t>.</w:t>
      </w:r>
    </w:p>
    <w:p w:rsidR="002657E7" w:rsidRPr="002657E7" w:rsidRDefault="002657E7" w:rsidP="002657E7">
      <w:pPr>
        <w:numPr>
          <w:ilvl w:val="0"/>
          <w:numId w:val="1"/>
        </w:numPr>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en-US"/>
        </w:rPr>
        <w:lastRenderedPageBreak/>
        <w:t xml:space="preserve"> </w:t>
      </w:r>
      <w:proofErr w:type="spellStart"/>
      <w:r w:rsidRPr="002657E7">
        <w:rPr>
          <w:rFonts w:ascii="Times New Roman" w:eastAsia="Calibri" w:hAnsi="Times New Roman" w:cs="Times New Roman"/>
          <w:sz w:val="28"/>
          <w:szCs w:val="28"/>
          <w:lang w:val="en-US"/>
        </w:rPr>
        <w:t>Lukyanov</w:t>
      </w:r>
      <w:proofErr w:type="spellEnd"/>
      <w:r w:rsidRPr="002657E7">
        <w:rPr>
          <w:rFonts w:ascii="Times New Roman" w:eastAsia="Calibri" w:hAnsi="Times New Roman" w:cs="Times New Roman"/>
          <w:sz w:val="28"/>
          <w:szCs w:val="28"/>
          <w:lang w:val="en-US"/>
        </w:rPr>
        <w:t xml:space="preserve"> F. Putin’s Foreign Policy </w:t>
      </w:r>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Foreign</w:t>
      </w:r>
      <w:proofErr w:type="spellEnd"/>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en-US"/>
        </w:rPr>
        <w:t>Affairs</w:t>
      </w:r>
      <w:r w:rsidRPr="002657E7">
        <w:rPr>
          <w:rFonts w:ascii="Times New Roman" w:eastAsia="Calibri" w:hAnsi="Times New Roman" w:cs="Times New Roman"/>
          <w:sz w:val="28"/>
          <w:szCs w:val="28"/>
        </w:rPr>
        <w:t xml:space="preserve">. ‒ </w:t>
      </w:r>
      <w:r w:rsidRPr="002657E7">
        <w:rPr>
          <w:rFonts w:ascii="Times New Roman" w:eastAsia="Calibri" w:hAnsi="Times New Roman" w:cs="Times New Roman"/>
          <w:sz w:val="28"/>
          <w:szCs w:val="28"/>
          <w:lang w:val="en-US"/>
        </w:rPr>
        <w:t>2016</w:t>
      </w:r>
      <w:r w:rsidRPr="002657E7">
        <w:rPr>
          <w:rFonts w:ascii="Times New Roman" w:eastAsia="Calibri" w:hAnsi="Times New Roman" w:cs="Times New Roman"/>
          <w:sz w:val="28"/>
          <w:szCs w:val="28"/>
        </w:rPr>
        <w:t>.  ‒</w:t>
      </w:r>
      <w:r w:rsidRPr="002657E7">
        <w:rPr>
          <w:rFonts w:ascii="Times New Roman" w:eastAsia="Calibri" w:hAnsi="Times New Roman" w:cs="Times New Roman"/>
          <w:sz w:val="28"/>
          <w:szCs w:val="28"/>
          <w:lang w:val="en-US"/>
        </w:rPr>
        <w:t xml:space="preserve"> </w:t>
      </w:r>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en-US"/>
        </w:rPr>
        <w:t>3</w:t>
      </w:r>
      <w:r w:rsidRPr="002657E7">
        <w:rPr>
          <w:rFonts w:ascii="Times New Roman" w:eastAsia="Calibri" w:hAnsi="Times New Roman" w:cs="Times New Roman"/>
          <w:sz w:val="28"/>
          <w:szCs w:val="28"/>
        </w:rPr>
        <w:t xml:space="preserve">. ‒ P. </w:t>
      </w:r>
      <w:r w:rsidRPr="002657E7">
        <w:rPr>
          <w:rFonts w:ascii="Times New Roman" w:eastAsia="Calibri" w:hAnsi="Times New Roman" w:cs="Times New Roman"/>
          <w:sz w:val="28"/>
          <w:szCs w:val="28"/>
          <w:lang w:val="en-US"/>
        </w:rPr>
        <w:t>30</w:t>
      </w:r>
      <w:r w:rsidRPr="002657E7">
        <w:rPr>
          <w:rFonts w:ascii="Times New Roman" w:eastAsia="Calibri" w:hAnsi="Times New Roman" w:cs="Times New Roman"/>
          <w:sz w:val="28"/>
          <w:szCs w:val="28"/>
        </w:rPr>
        <w:t>‒</w:t>
      </w:r>
      <w:r w:rsidRPr="002657E7">
        <w:rPr>
          <w:rFonts w:ascii="Times New Roman" w:eastAsia="Calibri" w:hAnsi="Times New Roman" w:cs="Times New Roman"/>
          <w:sz w:val="28"/>
          <w:szCs w:val="28"/>
          <w:lang w:val="en-US"/>
        </w:rPr>
        <w:t>38</w:t>
      </w:r>
      <w:r w:rsidRPr="002657E7">
        <w:rPr>
          <w:rFonts w:ascii="Times New Roman" w:eastAsia="Calibri" w:hAnsi="Times New Roman" w:cs="Times New Roman"/>
          <w:sz w:val="28"/>
          <w:szCs w:val="28"/>
        </w:rPr>
        <w:t>.</w:t>
      </w:r>
    </w:p>
    <w:p w:rsidR="002657E7" w:rsidRPr="002657E7" w:rsidRDefault="002657E7" w:rsidP="002657E7">
      <w:pPr>
        <w:numPr>
          <w:ilvl w:val="0"/>
          <w:numId w:val="1"/>
        </w:numPr>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en-US"/>
        </w:rPr>
        <w:t xml:space="preserve"> Monaghan A. “An Enemy at the Gates” or “From Victory to Victory”. Russian Foreign Policy // International Affairs. – 2008. – № 4. – P. 717-735  </w:t>
      </w:r>
    </w:p>
    <w:p w:rsidR="002657E7" w:rsidRPr="002657E7" w:rsidRDefault="002657E7" w:rsidP="002657E7">
      <w:pPr>
        <w:numPr>
          <w:ilvl w:val="0"/>
          <w:numId w:val="1"/>
        </w:numPr>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en-US"/>
        </w:rPr>
        <w:t xml:space="preserve"> </w:t>
      </w:r>
      <w:r w:rsidRPr="002657E7">
        <w:rPr>
          <w:rFonts w:ascii="Times New Roman" w:eastAsia="Calibri" w:hAnsi="Times New Roman" w:cs="Times New Roman"/>
          <w:sz w:val="28"/>
          <w:szCs w:val="28"/>
        </w:rPr>
        <w:t>O</w:t>
      </w:r>
      <w:proofErr w:type="spellStart"/>
      <w:r w:rsidRPr="002657E7">
        <w:rPr>
          <w:rFonts w:ascii="Times New Roman" w:eastAsia="Calibri" w:hAnsi="Times New Roman" w:cs="Times New Roman"/>
          <w:sz w:val="28"/>
          <w:szCs w:val="28"/>
          <w:lang w:val="en-US"/>
        </w:rPr>
        <w:t>rttung</w:t>
      </w:r>
      <w:proofErr w:type="spellEnd"/>
      <w:r w:rsidRPr="002657E7">
        <w:rPr>
          <w:rFonts w:ascii="Times New Roman" w:eastAsia="Calibri" w:hAnsi="Times New Roman" w:cs="Times New Roman"/>
          <w:sz w:val="28"/>
          <w:szCs w:val="28"/>
          <w:lang w:val="en-US"/>
        </w:rPr>
        <w:t xml:space="preserve"> R.</w:t>
      </w:r>
      <w:r w:rsidRPr="002657E7">
        <w:rPr>
          <w:rFonts w:ascii="Times New Roman" w:eastAsia="Calibri" w:hAnsi="Times New Roman" w:cs="Times New Roman"/>
          <w:sz w:val="28"/>
          <w:szCs w:val="28"/>
        </w:rPr>
        <w:t>,</w:t>
      </w:r>
      <w:r w:rsidRPr="002657E7">
        <w:rPr>
          <w:rFonts w:ascii="Times New Roman" w:eastAsia="Calibri" w:hAnsi="Times New Roman" w:cs="Times New Roman"/>
          <w:sz w:val="28"/>
          <w:szCs w:val="28"/>
          <w:lang w:val="en-US"/>
        </w:rPr>
        <w:t xml:space="preserve"> </w:t>
      </w:r>
      <w:r w:rsidRPr="002657E7">
        <w:rPr>
          <w:rFonts w:ascii="Times New Roman" w:eastAsia="Calibri" w:hAnsi="Times New Roman" w:cs="Times New Roman"/>
          <w:sz w:val="28"/>
          <w:szCs w:val="28"/>
        </w:rPr>
        <w:t>W</w:t>
      </w:r>
      <w:proofErr w:type="spellStart"/>
      <w:r w:rsidRPr="002657E7">
        <w:rPr>
          <w:rFonts w:ascii="Times New Roman" w:eastAsia="Calibri" w:hAnsi="Times New Roman" w:cs="Times New Roman"/>
          <w:sz w:val="28"/>
          <w:szCs w:val="28"/>
          <w:lang w:val="en-US"/>
        </w:rPr>
        <w:t>alker</w:t>
      </w:r>
      <w:proofErr w:type="spellEnd"/>
      <w:r w:rsidRPr="002657E7">
        <w:rPr>
          <w:rFonts w:ascii="Times New Roman" w:eastAsia="Calibri" w:hAnsi="Times New Roman" w:cs="Times New Roman"/>
          <w:sz w:val="28"/>
          <w:szCs w:val="28"/>
          <w:lang w:val="en-US"/>
        </w:rPr>
        <w:t xml:space="preserve"> C.</w:t>
      </w:r>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Putin’s</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Frozen</w:t>
      </w:r>
      <w:proofErr w:type="spellEnd"/>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Conflicts</w:t>
      </w:r>
      <w:proofErr w:type="spellEnd"/>
      <w:r w:rsidRPr="002657E7">
        <w:rPr>
          <w:rFonts w:ascii="Times New Roman" w:eastAsia="Calibri" w:hAnsi="Times New Roman" w:cs="Times New Roman"/>
          <w:sz w:val="28"/>
          <w:szCs w:val="28"/>
          <w:lang w:val="en-US"/>
        </w:rPr>
        <w:t xml:space="preserve"> [Electronic resource]. – Access mode: </w:t>
      </w:r>
      <w:hyperlink r:id="rId33" w:history="1">
        <w:r w:rsidRPr="002657E7">
          <w:rPr>
            <w:rFonts w:ascii="Times New Roman" w:eastAsia="Calibri" w:hAnsi="Times New Roman" w:cs="Times New Roman"/>
            <w:sz w:val="28"/>
            <w:szCs w:val="28"/>
          </w:rPr>
          <w:t>https://foreignpolicy.com/2015/02/13/putins-frozen-conflicts/</w:t>
        </w:r>
      </w:hyperlink>
    </w:p>
    <w:p w:rsidR="002657E7" w:rsidRPr="002657E7" w:rsidRDefault="002657E7" w:rsidP="002657E7">
      <w:pPr>
        <w:numPr>
          <w:ilvl w:val="0"/>
          <w:numId w:val="1"/>
        </w:numPr>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Plokhy</w:t>
      </w:r>
      <w:proofErr w:type="spellEnd"/>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en-US"/>
        </w:rPr>
        <w:t xml:space="preserve">S. The Soviet Union is still collapsing [Electronic resource]. – Access mode:  </w:t>
      </w:r>
      <w:hyperlink r:id="rId34" w:anchor="plokhy" w:history="1">
        <w:r w:rsidRPr="002657E7">
          <w:rPr>
            <w:rFonts w:ascii="Times New Roman" w:eastAsia="Calibri" w:hAnsi="Times New Roman" w:cs="Times New Roman"/>
            <w:sz w:val="28"/>
            <w:szCs w:val="28"/>
          </w:rPr>
          <w:t>http://foreignpolicy.com/2016/12/22/the-unlearned-lessons-from-the-collapse-of-the-soviet-union/#plokhy</w:t>
        </w:r>
      </w:hyperlink>
    </w:p>
    <w:p w:rsidR="002657E7" w:rsidRPr="002657E7" w:rsidRDefault="002657E7" w:rsidP="002657E7">
      <w:pPr>
        <w:numPr>
          <w:ilvl w:val="0"/>
          <w:numId w:val="1"/>
        </w:numPr>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en-US"/>
        </w:rPr>
        <w:t xml:space="preserve">  Recalibrating U.S. Strategy </w:t>
      </w:r>
      <w:proofErr w:type="gramStart"/>
      <w:r w:rsidRPr="002657E7">
        <w:rPr>
          <w:rFonts w:ascii="Times New Roman" w:eastAsia="Calibri" w:hAnsi="Times New Roman" w:cs="Times New Roman"/>
          <w:sz w:val="28"/>
          <w:szCs w:val="28"/>
          <w:lang w:val="en-US"/>
        </w:rPr>
        <w:t>Toward</w:t>
      </w:r>
      <w:proofErr w:type="gramEnd"/>
      <w:r w:rsidRPr="002657E7">
        <w:rPr>
          <w:rFonts w:ascii="Times New Roman" w:eastAsia="Calibri" w:hAnsi="Times New Roman" w:cs="Times New Roman"/>
          <w:sz w:val="28"/>
          <w:szCs w:val="28"/>
          <w:lang w:val="en-US"/>
        </w:rPr>
        <w:t xml:space="preserve"> Russia – Washington: Center for Strategic and International Studies, 2017. – p. 16-86</w:t>
      </w:r>
    </w:p>
    <w:p w:rsidR="002657E7" w:rsidRPr="002657E7" w:rsidRDefault="002657E7" w:rsidP="002657E7">
      <w:pPr>
        <w:numPr>
          <w:ilvl w:val="0"/>
          <w:numId w:val="1"/>
        </w:numPr>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en-US"/>
        </w:rPr>
        <w:t xml:space="preserve">Russia: A Return to Imperialism / Ed. by U. </w:t>
      </w:r>
      <w:proofErr w:type="spellStart"/>
      <w:r w:rsidRPr="002657E7">
        <w:rPr>
          <w:rFonts w:ascii="Times New Roman" w:eastAsia="Calibri" w:hAnsi="Times New Roman" w:cs="Times New Roman"/>
          <w:sz w:val="28"/>
          <w:szCs w:val="28"/>
          <w:lang w:val="en-US"/>
        </w:rPr>
        <w:t>Ra’anan</w:t>
      </w:r>
      <w:proofErr w:type="spellEnd"/>
      <w:r w:rsidRPr="002657E7">
        <w:rPr>
          <w:rFonts w:ascii="Times New Roman" w:eastAsia="Calibri" w:hAnsi="Times New Roman" w:cs="Times New Roman"/>
          <w:sz w:val="28"/>
          <w:szCs w:val="28"/>
          <w:lang w:val="en-US"/>
        </w:rPr>
        <w:t>, K. Martin – New York: St. Martin’s Press, 1996. – 216 p.</w:t>
      </w:r>
    </w:p>
    <w:p w:rsidR="002657E7" w:rsidRPr="002657E7" w:rsidRDefault="002657E7" w:rsidP="002657E7">
      <w:pPr>
        <w:numPr>
          <w:ilvl w:val="0"/>
          <w:numId w:val="1"/>
        </w:numPr>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en-US"/>
        </w:rPr>
        <w:t xml:space="preserve">  Russian Foreign Policy in the Twenty-First Century and the Shadow of the Past / Ed. by R. </w:t>
      </w:r>
      <w:proofErr w:type="spellStart"/>
      <w:r w:rsidRPr="002657E7">
        <w:rPr>
          <w:rFonts w:ascii="Times New Roman" w:eastAsia="Calibri" w:hAnsi="Times New Roman" w:cs="Times New Roman"/>
          <w:sz w:val="28"/>
          <w:szCs w:val="28"/>
          <w:lang w:val="en-US"/>
        </w:rPr>
        <w:t>Legvold</w:t>
      </w:r>
      <w:proofErr w:type="spellEnd"/>
      <w:r w:rsidRPr="002657E7">
        <w:rPr>
          <w:rFonts w:ascii="Times New Roman" w:eastAsia="Calibri" w:hAnsi="Times New Roman" w:cs="Times New Roman"/>
          <w:sz w:val="28"/>
          <w:szCs w:val="28"/>
          <w:lang w:val="en-US"/>
        </w:rPr>
        <w:t xml:space="preserve"> - New York: Columbia University Press, 2007. – P. 35-343</w:t>
      </w:r>
    </w:p>
    <w:p w:rsidR="002657E7" w:rsidRPr="002657E7" w:rsidRDefault="002657E7" w:rsidP="002657E7">
      <w:pPr>
        <w:numPr>
          <w:ilvl w:val="0"/>
          <w:numId w:val="1"/>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2657E7">
        <w:rPr>
          <w:rFonts w:ascii="Times New Roman" w:eastAsia="Calibri" w:hAnsi="Times New Roman" w:cs="Times New Roman"/>
          <w:sz w:val="28"/>
          <w:szCs w:val="28"/>
          <w:lang w:val="en-US"/>
        </w:rPr>
        <w:t xml:space="preserve"> </w:t>
      </w:r>
      <w:proofErr w:type="spellStart"/>
      <w:r w:rsidRPr="002657E7">
        <w:rPr>
          <w:rFonts w:ascii="Times New Roman" w:eastAsia="Calibri" w:hAnsi="Times New Roman" w:cs="Times New Roman"/>
          <w:sz w:val="28"/>
          <w:szCs w:val="28"/>
          <w:lang w:val="en-US"/>
        </w:rPr>
        <w:t>Treisman</w:t>
      </w:r>
      <w:proofErr w:type="spellEnd"/>
      <w:r w:rsidRPr="002657E7">
        <w:rPr>
          <w:rFonts w:ascii="Times New Roman" w:eastAsia="Calibri" w:hAnsi="Times New Roman" w:cs="Times New Roman"/>
          <w:sz w:val="28"/>
          <w:szCs w:val="28"/>
          <w:lang w:val="en-US"/>
        </w:rPr>
        <w:t xml:space="preserve"> D. Why Putin Took Crimea </w:t>
      </w:r>
      <w:r w:rsidRPr="002657E7">
        <w:rPr>
          <w:rFonts w:ascii="Times New Roman" w:eastAsia="Calibri" w:hAnsi="Times New Roman" w:cs="Times New Roman"/>
          <w:sz w:val="28"/>
          <w:szCs w:val="28"/>
        </w:rPr>
        <w:t xml:space="preserve">// </w:t>
      </w:r>
      <w:proofErr w:type="spellStart"/>
      <w:r w:rsidRPr="002657E7">
        <w:rPr>
          <w:rFonts w:ascii="Times New Roman" w:eastAsia="Calibri" w:hAnsi="Times New Roman" w:cs="Times New Roman"/>
          <w:sz w:val="28"/>
          <w:szCs w:val="28"/>
        </w:rPr>
        <w:t>Foreign</w:t>
      </w:r>
      <w:proofErr w:type="spellEnd"/>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en-US"/>
        </w:rPr>
        <w:t>Affairs</w:t>
      </w:r>
      <w:r w:rsidRPr="002657E7">
        <w:rPr>
          <w:rFonts w:ascii="Times New Roman" w:eastAsia="Calibri" w:hAnsi="Times New Roman" w:cs="Times New Roman"/>
          <w:sz w:val="28"/>
          <w:szCs w:val="28"/>
        </w:rPr>
        <w:t xml:space="preserve">. ‒ </w:t>
      </w:r>
      <w:r w:rsidRPr="002657E7">
        <w:rPr>
          <w:rFonts w:ascii="Times New Roman" w:eastAsia="Calibri" w:hAnsi="Times New Roman" w:cs="Times New Roman"/>
          <w:sz w:val="28"/>
          <w:szCs w:val="28"/>
          <w:lang w:val="en-US"/>
        </w:rPr>
        <w:t>2016</w:t>
      </w:r>
      <w:r w:rsidRPr="002657E7">
        <w:rPr>
          <w:rFonts w:ascii="Times New Roman" w:eastAsia="Calibri" w:hAnsi="Times New Roman" w:cs="Times New Roman"/>
          <w:sz w:val="28"/>
          <w:szCs w:val="28"/>
        </w:rPr>
        <w:t xml:space="preserve">.  ‒ </w:t>
      </w:r>
      <w:r w:rsidRPr="002657E7">
        <w:rPr>
          <w:rFonts w:ascii="Times New Roman" w:eastAsia="Calibri" w:hAnsi="Times New Roman" w:cs="Times New Roman"/>
          <w:sz w:val="28"/>
          <w:szCs w:val="28"/>
          <w:lang w:val="en-US"/>
        </w:rPr>
        <w:t xml:space="preserve">Vol. 95, </w:t>
      </w:r>
      <w:r w:rsidRPr="002657E7">
        <w:rPr>
          <w:rFonts w:ascii="Times New Roman" w:eastAsia="Calibri" w:hAnsi="Times New Roman" w:cs="Times New Roman"/>
          <w:sz w:val="28"/>
          <w:szCs w:val="28"/>
        </w:rPr>
        <w:t xml:space="preserve">№ </w:t>
      </w:r>
      <w:r w:rsidRPr="002657E7">
        <w:rPr>
          <w:rFonts w:ascii="Times New Roman" w:eastAsia="Calibri" w:hAnsi="Times New Roman" w:cs="Times New Roman"/>
          <w:sz w:val="28"/>
          <w:szCs w:val="28"/>
          <w:lang w:val="en-US"/>
        </w:rPr>
        <w:t>3</w:t>
      </w:r>
      <w:r w:rsidRPr="002657E7">
        <w:rPr>
          <w:rFonts w:ascii="Times New Roman" w:eastAsia="Calibri" w:hAnsi="Times New Roman" w:cs="Times New Roman"/>
          <w:sz w:val="28"/>
          <w:szCs w:val="28"/>
        </w:rPr>
        <w:t xml:space="preserve">. ‒ P. </w:t>
      </w:r>
      <w:r w:rsidRPr="002657E7">
        <w:rPr>
          <w:rFonts w:ascii="Times New Roman" w:eastAsia="Calibri" w:hAnsi="Times New Roman" w:cs="Times New Roman"/>
          <w:sz w:val="28"/>
          <w:szCs w:val="28"/>
          <w:lang w:val="en-US"/>
        </w:rPr>
        <w:t>47</w:t>
      </w:r>
      <w:r w:rsidRPr="002657E7">
        <w:rPr>
          <w:rFonts w:ascii="Times New Roman" w:eastAsia="Calibri" w:hAnsi="Times New Roman" w:cs="Times New Roman"/>
          <w:sz w:val="28"/>
          <w:szCs w:val="28"/>
        </w:rPr>
        <w:t>‒5</w:t>
      </w:r>
      <w:r w:rsidRPr="002657E7">
        <w:rPr>
          <w:rFonts w:ascii="Times New Roman" w:eastAsia="Calibri" w:hAnsi="Times New Roman" w:cs="Times New Roman"/>
          <w:sz w:val="28"/>
          <w:szCs w:val="28"/>
          <w:lang w:val="en-US"/>
        </w:rPr>
        <w:t>6</w:t>
      </w:r>
      <w:r w:rsidRPr="002657E7">
        <w:rPr>
          <w:rFonts w:ascii="Times New Roman" w:eastAsia="Calibri" w:hAnsi="Times New Roman" w:cs="Times New Roman"/>
          <w:sz w:val="28"/>
          <w:szCs w:val="28"/>
        </w:rPr>
        <w:t>.</w:t>
      </w:r>
    </w:p>
    <w:p w:rsidR="002657E7" w:rsidRPr="002657E7" w:rsidRDefault="002657E7">
      <w:pPr>
        <w:rPr>
          <w:lang w:val="ru-RU"/>
        </w:rPr>
      </w:pPr>
    </w:p>
    <w:sectPr w:rsidR="002657E7" w:rsidRPr="002657E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Newton-Regular">
    <w:altName w:val="MS Mincho"/>
    <w:panose1 w:val="00000000000000000000"/>
    <w:charset w:val="80"/>
    <w:family w:val="roman"/>
    <w:notTrueType/>
    <w:pitch w:val="default"/>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62301C"/>
    <w:multiLevelType w:val="hybridMultilevel"/>
    <w:tmpl w:val="58F2A9E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002B"/>
    <w:rsid w:val="002657E7"/>
    <w:rsid w:val="003812A9"/>
    <w:rsid w:val="0054002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edomosti.ru/opinion/articles/2016/06/15/645351-peresopryazhenie-ot-uspehov" TargetMode="External"/><Relationship Id="rId13" Type="http://schemas.openxmlformats.org/officeDocument/2006/relationships/hyperlink" Target="http://www.globalaffairs.ru/diplomacy/Akezhan-Kazhegeldin-sosednie-gosudarstva-ispodvol-ustremlyayutsya-k-integratcii-17176" TargetMode="External"/><Relationship Id="rId18" Type="http://schemas.openxmlformats.org/officeDocument/2006/relationships/hyperlink" Target="http://www.ponarseurasia.org/node/8191" TargetMode="External"/><Relationship Id="rId26" Type="http://schemas.openxmlformats.org/officeDocument/2006/relationships/hyperlink" Target="http://www.globalaffairs.ru/global-processes/Novaya-doktrina-Putina-16552" TargetMode="External"/><Relationship Id="rId3" Type="http://schemas.microsoft.com/office/2007/relationships/stylesWithEffects" Target="stylesWithEffects.xml"/><Relationship Id="rId21" Type="http://schemas.openxmlformats.org/officeDocument/2006/relationships/hyperlink" Target="http://www.globalaffairs.ru/number/n_11631" TargetMode="External"/><Relationship Id="rId34" Type="http://schemas.openxmlformats.org/officeDocument/2006/relationships/hyperlink" Target="http://foreignpolicy.com/2016/12/22/the-unlearned-lessons-from-the-collapse-of-the-soviet-union/" TargetMode="External"/><Relationship Id="rId7" Type="http://schemas.openxmlformats.org/officeDocument/2006/relationships/hyperlink" Target="http://www.mid.ru/foreign_policy/official_documents//asset_publisher/.../id/589760" TargetMode="External"/><Relationship Id="rId12" Type="http://schemas.openxmlformats.org/officeDocument/2006/relationships/hyperlink" Target="http://www.rg.ru/oficial/doc/sng/dog.htm" TargetMode="External"/><Relationship Id="rId17" Type="http://schemas.openxmlformats.org/officeDocument/2006/relationships/hyperlink" Target="http://www.ponarseurasia.org/ru/memo/201507_Lauelle" TargetMode="External"/><Relationship Id="rId25" Type="http://schemas.openxmlformats.org/officeDocument/2006/relationships/hyperlink" Target="http://www.globalaffairs.ru/global-processes/Tcentralnaya-Aziya-drugaya-integratciya-17688" TargetMode="External"/><Relationship Id="rId33" Type="http://schemas.openxmlformats.org/officeDocument/2006/relationships/hyperlink" Target="https://foreignpolicy.com/2015/02/13/putins-frozen-conflicts/" TargetMode="External"/><Relationship Id="rId2" Type="http://schemas.openxmlformats.org/officeDocument/2006/relationships/styles" Target="styles.xml"/><Relationship Id="rId16" Type="http://schemas.openxmlformats.org/officeDocument/2006/relationships/hyperlink" Target="http://kremlin.ru/acts/news/785" TargetMode="External"/><Relationship Id="rId20" Type="http://schemas.openxmlformats.org/officeDocument/2006/relationships/hyperlink" Target="http://carnegie.ru/2015/08/07/ru-pub-60970" TargetMode="External"/><Relationship Id="rId29" Type="http://schemas.openxmlformats.org/officeDocument/2006/relationships/hyperlink" Target="http://kremlin.ru/acts/news/51129" TargetMode="External"/><Relationship Id="rId1" Type="http://schemas.openxmlformats.org/officeDocument/2006/relationships/numbering" Target="numbering.xml"/><Relationship Id="rId6" Type="http://schemas.openxmlformats.org/officeDocument/2006/relationships/hyperlink" Target="http://carnegie.ru/2014/06/25/ru-pub-56006" TargetMode="External"/><Relationship Id="rId11" Type="http://schemas.openxmlformats.org/officeDocument/2006/relationships/hyperlink" Target="http://www.dkb.gov.ru/b/azb.htm" TargetMode="External"/><Relationship Id="rId24" Type="http://schemas.openxmlformats.org/officeDocument/2006/relationships/hyperlink" Target="https://izvestia.ru/news/502761" TargetMode="External"/><Relationship Id="rId32" Type="http://schemas.openxmlformats.org/officeDocument/2006/relationships/hyperlink" Target="http://carnegieeurope" TargetMode="External"/><Relationship Id="rId5" Type="http://schemas.openxmlformats.org/officeDocument/2006/relationships/webSettings" Target="webSettings.xml"/><Relationship Id="rId15" Type="http://schemas.openxmlformats.org/officeDocument/2006/relationships/hyperlink" Target="http://www.mid.ru/foreign_policy/news/-/asset_publisher/cKNonkJE02Bw/content/id/2542248" TargetMode="External"/><Relationship Id="rId23" Type="http://schemas.openxmlformats.org/officeDocument/2006/relationships/hyperlink" Target="http://bdi.mfa.government.bg/info/Module%2011%20%20Dvustranna%20diplomacia/dopalnitelna%20literatura/Central%20Azia.pdf" TargetMode="External"/><Relationship Id="rId28" Type="http://schemas.openxmlformats.org/officeDocument/2006/relationships/hyperlink" Target="http://evolutio.info/index.php?option=com_content&amp;task=view&amp;id=425&amp;" TargetMode="External"/><Relationship Id="rId36" Type="http://schemas.openxmlformats.org/officeDocument/2006/relationships/theme" Target="theme/theme1.xml"/><Relationship Id="rId10" Type="http://schemas.openxmlformats.org/officeDocument/2006/relationships/hyperlink" Target="http://carnegie.ru/2016/12/07/ru-pub-66355" TargetMode="External"/><Relationship Id="rId19" Type="http://schemas.openxmlformats.org/officeDocument/2006/relationships/hyperlink" Target="http://www.kommersant.ru/doc-y/1802227" TargetMode="External"/><Relationship Id="rId31" Type="http://schemas.openxmlformats.org/officeDocument/2006/relationships/hyperlink" Target="http://zakon.rada.gov.ua/cgi-bin/laws/main.cgi?nreg=997_077" TargetMode="External"/><Relationship Id="rId4" Type="http://schemas.openxmlformats.org/officeDocument/2006/relationships/settings" Target="settings.xml"/><Relationship Id="rId9" Type="http://schemas.openxmlformats.org/officeDocument/2006/relationships/hyperlink" Target="http://www.globalaffairs.ru/global-processes/Deistviya-Rossii-pervoprichiny-18325" TargetMode="External"/><Relationship Id="rId14" Type="http://schemas.openxmlformats.org/officeDocument/2006/relationships/hyperlink" Target="http://www.globalaffairs.ru/global-processes/Evraziiskaya-integratciya-ni-besplatnykh-konfet-ni-restavratcii-SSSR-16275" TargetMode="External"/><Relationship Id="rId22" Type="http://schemas.openxmlformats.org/officeDocument/2006/relationships/hyperlink" Target="http://carnegie.ru/2017/03/09/ru-pub-68201" TargetMode="External"/><Relationship Id="rId27" Type="http://schemas.openxmlformats.org/officeDocument/2006/relationships/hyperlink" Target="http://www.globalaffairs.ru/number/Kak-rozhdayutsya-mify-15645" TargetMode="External"/><Relationship Id="rId30" Type="http://schemas.openxmlformats.org/officeDocument/2006/relationships/hyperlink" Target="http://www.globalaffairs.ru/number/n_14564" TargetMode="External"/><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20</Pages>
  <Words>23490</Words>
  <Characters>13390</Characters>
  <Application>Microsoft Office Word</Application>
  <DocSecurity>0</DocSecurity>
  <Lines>111</Lines>
  <Paragraphs>73</Paragraphs>
  <ScaleCrop>false</ScaleCrop>
  <Company/>
  <LinksUpToDate>false</LinksUpToDate>
  <CharactersWithSpaces>36807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2018-04-25T06:42:00Z</dcterms:created>
  <dcterms:modified xsi:type="dcterms:W3CDTF">2018-04-25T06:44:00Z</dcterms:modified>
</cp:coreProperties>
</file>