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2651" w:rsidRPr="004902FD" w:rsidRDefault="00E72651" w:rsidP="00E72651">
      <w:pPr>
        <w:widowControl w:val="0"/>
        <w:autoSpaceDE w:val="0"/>
        <w:autoSpaceDN w:val="0"/>
        <w:adjustRightInd w:val="0"/>
        <w:spacing w:after="0" w:line="360" w:lineRule="auto"/>
        <w:jc w:val="center"/>
        <w:rPr>
          <w:rFonts w:ascii="Times New Roman" w:hAnsi="Times New Roman"/>
          <w:kern w:val="28"/>
          <w:sz w:val="28"/>
          <w:szCs w:val="28"/>
          <w:lang w:eastAsia="ru-RU"/>
        </w:rPr>
      </w:pPr>
      <w:r w:rsidRPr="004902FD">
        <w:rPr>
          <w:rFonts w:ascii="Times New Roman" w:hAnsi="Times New Roman"/>
          <w:kern w:val="28"/>
          <w:sz w:val="28"/>
          <w:szCs w:val="28"/>
          <w:lang w:eastAsia="ru-RU"/>
        </w:rPr>
        <w:t>ОДЕСЬКИЙ НАЦІОНАЛЬНИЙ УНІВЕРСИТЕТ імені І. І. МЕЧНИКОВА</w:t>
      </w:r>
    </w:p>
    <w:p w:rsidR="00E72651" w:rsidRPr="004902FD" w:rsidRDefault="00E72651" w:rsidP="0019062E">
      <w:pPr>
        <w:widowControl w:val="0"/>
        <w:autoSpaceDE w:val="0"/>
        <w:autoSpaceDN w:val="0"/>
        <w:adjustRightInd w:val="0"/>
        <w:spacing w:after="0" w:line="360" w:lineRule="auto"/>
        <w:jc w:val="center"/>
        <w:rPr>
          <w:rFonts w:ascii="Times New Roman" w:hAnsi="Times New Roman"/>
          <w:kern w:val="28"/>
          <w:sz w:val="28"/>
          <w:szCs w:val="28"/>
          <w:lang w:eastAsia="ru-RU"/>
        </w:rPr>
      </w:pPr>
      <w:r w:rsidRPr="004902FD">
        <w:rPr>
          <w:rFonts w:ascii="Times New Roman" w:hAnsi="Times New Roman"/>
          <w:kern w:val="28"/>
          <w:sz w:val="28"/>
          <w:szCs w:val="28"/>
          <w:lang w:eastAsia="ru-RU"/>
        </w:rPr>
        <w:t>Біологічний факультет</w:t>
      </w:r>
    </w:p>
    <w:p w:rsidR="00E72651" w:rsidRPr="004902FD" w:rsidRDefault="00E72651" w:rsidP="0019062E">
      <w:pPr>
        <w:widowControl w:val="0"/>
        <w:autoSpaceDE w:val="0"/>
        <w:autoSpaceDN w:val="0"/>
        <w:adjustRightInd w:val="0"/>
        <w:spacing w:after="0" w:line="360" w:lineRule="auto"/>
        <w:jc w:val="center"/>
        <w:rPr>
          <w:rFonts w:ascii="Times New Roman" w:hAnsi="Times New Roman"/>
          <w:kern w:val="28"/>
          <w:sz w:val="28"/>
          <w:szCs w:val="28"/>
          <w:lang w:eastAsia="ru-RU"/>
        </w:rPr>
      </w:pPr>
      <w:r w:rsidRPr="004902FD">
        <w:rPr>
          <w:rFonts w:ascii="Times New Roman" w:hAnsi="Times New Roman"/>
          <w:kern w:val="28"/>
          <w:sz w:val="28"/>
          <w:szCs w:val="28"/>
          <w:lang w:eastAsia="ru-RU"/>
        </w:rPr>
        <w:t xml:space="preserve">Кафедра </w:t>
      </w:r>
      <w:r w:rsidR="0019062E">
        <w:rPr>
          <w:rFonts w:ascii="Times New Roman" w:hAnsi="Times New Roman"/>
          <w:kern w:val="28"/>
          <w:sz w:val="28"/>
          <w:szCs w:val="28"/>
          <w:lang w:val="ru-RU" w:eastAsia="ru-RU"/>
        </w:rPr>
        <w:t>г</w:t>
      </w:r>
      <w:r w:rsidRPr="004902FD">
        <w:rPr>
          <w:rFonts w:ascii="Times New Roman" w:hAnsi="Times New Roman"/>
          <w:kern w:val="28"/>
          <w:sz w:val="28"/>
          <w:szCs w:val="28"/>
          <w:lang w:eastAsia="ru-RU"/>
        </w:rPr>
        <w:t>ідробіології та загальної екології</w:t>
      </w:r>
    </w:p>
    <w:p w:rsidR="00E72651" w:rsidRPr="004902FD" w:rsidRDefault="00E72651" w:rsidP="00E72651">
      <w:pPr>
        <w:widowControl w:val="0"/>
        <w:autoSpaceDE w:val="0"/>
        <w:autoSpaceDN w:val="0"/>
        <w:adjustRightInd w:val="0"/>
        <w:spacing w:after="0" w:line="240" w:lineRule="auto"/>
        <w:ind w:firstLine="720"/>
        <w:jc w:val="center"/>
        <w:rPr>
          <w:rFonts w:ascii="Times New Roman" w:hAnsi="Times New Roman"/>
          <w:kern w:val="28"/>
          <w:sz w:val="28"/>
          <w:szCs w:val="28"/>
          <w:lang w:eastAsia="ru-RU"/>
        </w:rPr>
      </w:pPr>
    </w:p>
    <w:p w:rsidR="00E72651" w:rsidRPr="004902FD" w:rsidRDefault="00E72651" w:rsidP="00E72651">
      <w:pPr>
        <w:widowControl w:val="0"/>
        <w:autoSpaceDE w:val="0"/>
        <w:autoSpaceDN w:val="0"/>
        <w:adjustRightInd w:val="0"/>
        <w:spacing w:after="0" w:line="240" w:lineRule="auto"/>
        <w:ind w:firstLine="720"/>
        <w:jc w:val="center"/>
        <w:rPr>
          <w:rFonts w:ascii="Times New Roman" w:hAnsi="Times New Roman"/>
          <w:kern w:val="28"/>
          <w:sz w:val="28"/>
          <w:szCs w:val="28"/>
          <w:lang w:eastAsia="ru-RU"/>
        </w:rPr>
      </w:pPr>
    </w:p>
    <w:p w:rsidR="006258F1" w:rsidRPr="00A06606" w:rsidRDefault="006258F1" w:rsidP="006258F1">
      <w:pPr>
        <w:widowControl w:val="0"/>
        <w:autoSpaceDE w:val="0"/>
        <w:autoSpaceDN w:val="0"/>
        <w:adjustRightInd w:val="0"/>
        <w:spacing w:after="0" w:line="360" w:lineRule="auto"/>
        <w:jc w:val="center"/>
        <w:rPr>
          <w:rFonts w:ascii="Times New Roman" w:hAnsi="Times New Roman"/>
          <w:b/>
          <w:kern w:val="28"/>
          <w:sz w:val="36"/>
          <w:szCs w:val="36"/>
        </w:rPr>
      </w:pPr>
      <w:r w:rsidRPr="00A06606">
        <w:rPr>
          <w:rFonts w:ascii="Times New Roman" w:hAnsi="Times New Roman"/>
          <w:b/>
          <w:kern w:val="28"/>
          <w:sz w:val="36"/>
          <w:szCs w:val="36"/>
        </w:rPr>
        <w:t>Дипломна робота</w:t>
      </w:r>
    </w:p>
    <w:p w:rsidR="006258F1" w:rsidRPr="00A06606" w:rsidRDefault="006258F1" w:rsidP="006258F1">
      <w:pPr>
        <w:widowControl w:val="0"/>
        <w:autoSpaceDE w:val="0"/>
        <w:autoSpaceDN w:val="0"/>
        <w:adjustRightInd w:val="0"/>
        <w:spacing w:after="0"/>
        <w:jc w:val="center"/>
        <w:rPr>
          <w:rFonts w:ascii="Times New Roman" w:hAnsi="Times New Roman"/>
          <w:b/>
          <w:kern w:val="28"/>
          <w:sz w:val="36"/>
          <w:szCs w:val="36"/>
          <w:u w:val="single"/>
        </w:rPr>
      </w:pPr>
      <w:r w:rsidRPr="00A06606">
        <w:rPr>
          <w:rFonts w:ascii="Times New Roman" w:hAnsi="Times New Roman"/>
          <w:b/>
          <w:kern w:val="28"/>
          <w:sz w:val="36"/>
          <w:szCs w:val="36"/>
          <w:u w:val="single"/>
        </w:rPr>
        <w:t>бакалавра</w:t>
      </w:r>
    </w:p>
    <w:p w:rsidR="006258F1" w:rsidRPr="00A06606" w:rsidRDefault="006258F1" w:rsidP="006258F1">
      <w:pPr>
        <w:widowControl w:val="0"/>
        <w:autoSpaceDE w:val="0"/>
        <w:autoSpaceDN w:val="0"/>
        <w:adjustRightInd w:val="0"/>
        <w:spacing w:after="0"/>
        <w:jc w:val="center"/>
        <w:rPr>
          <w:rFonts w:ascii="Times New Roman" w:hAnsi="Times New Roman"/>
          <w:b/>
          <w:kern w:val="28"/>
          <w:sz w:val="36"/>
          <w:szCs w:val="36"/>
        </w:rPr>
      </w:pPr>
    </w:p>
    <w:p w:rsidR="00F857C8" w:rsidRPr="00F62F61" w:rsidRDefault="006258F1" w:rsidP="006258F1">
      <w:pPr>
        <w:tabs>
          <w:tab w:val="left" w:pos="3120"/>
        </w:tabs>
        <w:jc w:val="center"/>
        <w:rPr>
          <w:rFonts w:ascii="Times New Roman" w:hAnsi="Times New Roman"/>
          <w:b/>
          <w:iCs/>
          <w:sz w:val="28"/>
          <w:szCs w:val="28"/>
        </w:rPr>
      </w:pPr>
      <w:r w:rsidRPr="00A06606">
        <w:rPr>
          <w:rFonts w:ascii="Times New Roman" w:hAnsi="Times New Roman"/>
          <w:kern w:val="28"/>
          <w:sz w:val="28"/>
          <w:szCs w:val="28"/>
        </w:rPr>
        <w:t>на тему:</w:t>
      </w:r>
      <w:r w:rsidRPr="00A06606">
        <w:rPr>
          <w:rFonts w:ascii="Times New Roman" w:hAnsi="Times New Roman"/>
          <w:b/>
          <w:kern w:val="28"/>
          <w:sz w:val="36"/>
          <w:szCs w:val="36"/>
        </w:rPr>
        <w:t xml:space="preserve"> </w:t>
      </w:r>
      <w:r w:rsidRPr="006258F1">
        <w:rPr>
          <w:rFonts w:ascii="Times New Roman" w:hAnsi="Times New Roman"/>
          <w:b/>
          <w:kern w:val="28"/>
          <w:sz w:val="28"/>
          <w:szCs w:val="28"/>
        </w:rPr>
        <w:t>«</w:t>
      </w:r>
      <w:r w:rsidR="008F54D9" w:rsidRPr="006258F1">
        <w:rPr>
          <w:rFonts w:ascii="Times New Roman" w:hAnsi="Times New Roman"/>
          <w:b/>
          <w:sz w:val="28"/>
          <w:szCs w:val="28"/>
        </w:rPr>
        <w:t xml:space="preserve">ДИНАМІКА ГЕНЕТИЧНОЇ СТРУКТУРИ ЗА ЛОКУСАМИ ЕСТЕРАЗ </w:t>
      </w:r>
      <w:r w:rsidR="00F857C8" w:rsidRPr="006258F1">
        <w:rPr>
          <w:rFonts w:ascii="Times New Roman" w:hAnsi="Times New Roman"/>
          <w:b/>
          <w:sz w:val="28"/>
          <w:szCs w:val="28"/>
        </w:rPr>
        <w:t xml:space="preserve">БИЧКА-КРУГЛЯКА </w:t>
      </w:r>
      <w:r w:rsidR="00F857C8" w:rsidRPr="006258F1">
        <w:rPr>
          <w:rFonts w:ascii="Times New Roman" w:hAnsi="Times New Roman"/>
          <w:b/>
          <w:i/>
          <w:iCs/>
          <w:sz w:val="28"/>
          <w:szCs w:val="28"/>
        </w:rPr>
        <w:t xml:space="preserve">NEOGOBIUS MELANOSTOMUS </w:t>
      </w:r>
      <w:r w:rsidR="00A322A3" w:rsidRPr="006258F1">
        <w:rPr>
          <w:rFonts w:ascii="Times New Roman" w:hAnsi="Times New Roman"/>
          <w:b/>
          <w:iCs/>
          <w:sz w:val="28"/>
          <w:szCs w:val="28"/>
        </w:rPr>
        <w:t>(</w:t>
      </w:r>
      <w:r w:rsidR="00F857C8" w:rsidRPr="006258F1">
        <w:rPr>
          <w:rFonts w:ascii="Times New Roman" w:hAnsi="Times New Roman"/>
          <w:b/>
          <w:iCs/>
          <w:sz w:val="28"/>
          <w:szCs w:val="28"/>
          <w:lang w:val="en-US"/>
        </w:rPr>
        <w:t>PALLAS</w:t>
      </w:r>
      <w:r w:rsidR="00A322A3" w:rsidRPr="006258F1">
        <w:rPr>
          <w:rFonts w:ascii="Times New Roman" w:hAnsi="Times New Roman"/>
          <w:b/>
          <w:iCs/>
          <w:sz w:val="28"/>
          <w:szCs w:val="28"/>
        </w:rPr>
        <w:t>)</w:t>
      </w:r>
      <w:r w:rsidR="008F54D9" w:rsidRPr="006258F1">
        <w:rPr>
          <w:rFonts w:ascii="Times New Roman" w:hAnsi="Times New Roman"/>
          <w:b/>
          <w:iCs/>
          <w:sz w:val="28"/>
          <w:szCs w:val="28"/>
        </w:rPr>
        <w:t xml:space="preserve"> </w:t>
      </w:r>
      <w:r w:rsidR="00A322A3" w:rsidRPr="006258F1">
        <w:rPr>
          <w:rFonts w:ascii="Times New Roman" w:hAnsi="Times New Roman"/>
          <w:b/>
          <w:iCs/>
          <w:sz w:val="28"/>
          <w:szCs w:val="28"/>
        </w:rPr>
        <w:t>В</w:t>
      </w:r>
      <w:r w:rsidR="00F857C8" w:rsidRPr="006258F1">
        <w:rPr>
          <w:rFonts w:ascii="Times New Roman" w:hAnsi="Times New Roman"/>
          <w:b/>
          <w:iCs/>
          <w:sz w:val="28"/>
          <w:szCs w:val="28"/>
        </w:rPr>
        <w:t xml:space="preserve"> </w:t>
      </w:r>
      <w:r w:rsidR="007A5468" w:rsidRPr="006258F1">
        <w:rPr>
          <w:rFonts w:ascii="Times New Roman" w:hAnsi="Times New Roman"/>
          <w:b/>
          <w:iCs/>
          <w:sz w:val="28"/>
          <w:szCs w:val="28"/>
        </w:rPr>
        <w:t>О</w:t>
      </w:r>
      <w:r w:rsidR="00B16AA9" w:rsidRPr="006258F1">
        <w:rPr>
          <w:rFonts w:ascii="Times New Roman" w:hAnsi="Times New Roman"/>
          <w:b/>
          <w:iCs/>
          <w:sz w:val="28"/>
          <w:szCs w:val="28"/>
        </w:rPr>
        <w:t xml:space="preserve">ЗЕРІ </w:t>
      </w:r>
      <w:r w:rsidR="008F54D9" w:rsidRPr="006258F1">
        <w:rPr>
          <w:rFonts w:ascii="Times New Roman" w:hAnsi="Times New Roman"/>
          <w:b/>
          <w:iCs/>
          <w:sz w:val="28"/>
          <w:szCs w:val="28"/>
        </w:rPr>
        <w:t>ЯЛПУГ</w:t>
      </w:r>
      <w:r w:rsidRPr="00F62F61">
        <w:rPr>
          <w:rFonts w:ascii="Times New Roman" w:hAnsi="Times New Roman"/>
          <w:b/>
          <w:iCs/>
          <w:sz w:val="28"/>
          <w:szCs w:val="28"/>
        </w:rPr>
        <w:t>»</w:t>
      </w:r>
    </w:p>
    <w:p w:rsidR="006258F1" w:rsidRPr="006258F1" w:rsidRDefault="006258F1" w:rsidP="006258F1">
      <w:pPr>
        <w:tabs>
          <w:tab w:val="left" w:pos="3120"/>
        </w:tabs>
        <w:jc w:val="center"/>
        <w:rPr>
          <w:rFonts w:ascii="Times New Roman" w:hAnsi="Times New Roman"/>
          <w:b/>
          <w:iCs/>
          <w:lang w:val="en-US"/>
        </w:rPr>
      </w:pPr>
      <w:r w:rsidRPr="006258F1">
        <w:rPr>
          <w:rFonts w:ascii="Times New Roman" w:hAnsi="Times New Roman"/>
          <w:b/>
          <w:iCs/>
          <w:lang w:val="en-US"/>
        </w:rPr>
        <w:t xml:space="preserve">«DYNAMICS OF GENETIC STRUCTURE ESTERASE LOCI BUIIS LOGS </w:t>
      </w:r>
      <w:r w:rsidRPr="006258F1">
        <w:rPr>
          <w:rFonts w:ascii="Times New Roman" w:hAnsi="Times New Roman"/>
          <w:b/>
          <w:i/>
          <w:iCs/>
          <w:lang w:val="en-US"/>
        </w:rPr>
        <w:t>NEOGOBIUS MELANOSTOMUS</w:t>
      </w:r>
      <w:r w:rsidRPr="006258F1">
        <w:rPr>
          <w:rFonts w:ascii="Times New Roman" w:hAnsi="Times New Roman"/>
          <w:b/>
          <w:iCs/>
          <w:lang w:val="en-US"/>
        </w:rPr>
        <w:t xml:space="preserve"> (PALLAS) IN LAKE YALPUG»</w:t>
      </w:r>
    </w:p>
    <w:p w:rsidR="00B22287" w:rsidRPr="008F54D9" w:rsidRDefault="00B22287" w:rsidP="00E72651">
      <w:pPr>
        <w:widowControl w:val="0"/>
        <w:autoSpaceDE w:val="0"/>
        <w:autoSpaceDN w:val="0"/>
        <w:adjustRightInd w:val="0"/>
        <w:spacing w:after="0" w:line="360" w:lineRule="auto"/>
        <w:ind w:left="5103"/>
        <w:jc w:val="both"/>
        <w:rPr>
          <w:rFonts w:ascii="Times New Roman" w:hAnsi="Times New Roman"/>
          <w:kern w:val="28"/>
          <w:sz w:val="28"/>
          <w:szCs w:val="28"/>
          <w:lang w:eastAsia="ru-RU"/>
        </w:rPr>
      </w:pPr>
    </w:p>
    <w:p w:rsidR="006258F1" w:rsidRPr="00A06606" w:rsidRDefault="006258F1" w:rsidP="006258F1">
      <w:pPr>
        <w:widowControl w:val="0"/>
        <w:autoSpaceDE w:val="0"/>
        <w:autoSpaceDN w:val="0"/>
        <w:adjustRightInd w:val="0"/>
        <w:spacing w:before="240" w:after="0"/>
        <w:ind w:left="3828"/>
        <w:jc w:val="both"/>
        <w:rPr>
          <w:rFonts w:ascii="Times New Roman" w:hAnsi="Times New Roman"/>
          <w:kern w:val="28"/>
          <w:sz w:val="28"/>
          <w:szCs w:val="28"/>
        </w:rPr>
      </w:pPr>
      <w:r w:rsidRPr="00A06606">
        <w:rPr>
          <w:rFonts w:ascii="Times New Roman" w:hAnsi="Times New Roman"/>
          <w:kern w:val="28"/>
          <w:sz w:val="28"/>
          <w:szCs w:val="28"/>
        </w:rPr>
        <w:t xml:space="preserve">Виконала: студентка </w:t>
      </w:r>
      <w:r w:rsidR="00FF164B">
        <w:rPr>
          <w:rFonts w:ascii="Times New Roman" w:hAnsi="Times New Roman"/>
          <w:kern w:val="28"/>
          <w:sz w:val="28"/>
          <w:szCs w:val="28"/>
        </w:rPr>
        <w:t>заочн</w:t>
      </w:r>
      <w:r w:rsidRPr="00A06606">
        <w:rPr>
          <w:rFonts w:ascii="Times New Roman" w:hAnsi="Times New Roman"/>
          <w:kern w:val="28"/>
          <w:sz w:val="28"/>
          <w:szCs w:val="28"/>
        </w:rPr>
        <w:t>ої форми навчання</w:t>
      </w:r>
    </w:p>
    <w:p w:rsidR="006258F1" w:rsidRPr="00A06606" w:rsidRDefault="006258F1" w:rsidP="006258F1">
      <w:pPr>
        <w:widowControl w:val="0"/>
        <w:autoSpaceDE w:val="0"/>
        <w:autoSpaceDN w:val="0"/>
        <w:adjustRightInd w:val="0"/>
        <w:spacing w:after="0"/>
        <w:ind w:left="3828"/>
        <w:jc w:val="both"/>
        <w:rPr>
          <w:rFonts w:ascii="Times New Roman" w:hAnsi="Times New Roman"/>
          <w:sz w:val="24"/>
          <w:szCs w:val="28"/>
        </w:rPr>
      </w:pPr>
      <w:r w:rsidRPr="00A06606">
        <w:rPr>
          <w:rFonts w:ascii="Times New Roman" w:hAnsi="Times New Roman"/>
          <w:kern w:val="28"/>
          <w:sz w:val="28"/>
          <w:szCs w:val="28"/>
        </w:rPr>
        <w:t>напряму підготовки</w:t>
      </w:r>
    </w:p>
    <w:p w:rsidR="006258F1" w:rsidRPr="00A06606" w:rsidRDefault="00FF164B" w:rsidP="006258F1">
      <w:pPr>
        <w:widowControl w:val="0"/>
        <w:autoSpaceDE w:val="0"/>
        <w:autoSpaceDN w:val="0"/>
        <w:adjustRightInd w:val="0"/>
        <w:spacing w:after="0"/>
        <w:ind w:left="3828"/>
        <w:jc w:val="both"/>
        <w:rPr>
          <w:rFonts w:ascii="Times New Roman" w:hAnsi="Times New Roman"/>
          <w:kern w:val="28"/>
          <w:sz w:val="28"/>
          <w:szCs w:val="28"/>
        </w:rPr>
      </w:pPr>
      <w:r>
        <w:rPr>
          <w:rFonts w:ascii="Times New Roman" w:hAnsi="Times New Roman"/>
          <w:sz w:val="28"/>
          <w:szCs w:val="28"/>
        </w:rPr>
        <w:t>6.040102 –</w:t>
      </w:r>
      <w:r w:rsidR="006258F1" w:rsidRPr="00A06606">
        <w:rPr>
          <w:rFonts w:ascii="Times New Roman" w:hAnsi="Times New Roman"/>
          <w:sz w:val="28"/>
          <w:szCs w:val="28"/>
        </w:rPr>
        <w:t xml:space="preserve"> Біологія</w:t>
      </w:r>
    </w:p>
    <w:p w:rsidR="00E72651" w:rsidRPr="006258F1" w:rsidRDefault="008F54D9" w:rsidP="006258F1">
      <w:pPr>
        <w:widowControl w:val="0"/>
        <w:autoSpaceDE w:val="0"/>
        <w:autoSpaceDN w:val="0"/>
        <w:adjustRightInd w:val="0"/>
        <w:spacing w:after="0" w:line="360" w:lineRule="auto"/>
        <w:ind w:left="3828"/>
        <w:jc w:val="both"/>
        <w:rPr>
          <w:rFonts w:ascii="Times New Roman" w:hAnsi="Times New Roman"/>
          <w:b/>
          <w:kern w:val="28"/>
          <w:sz w:val="28"/>
          <w:szCs w:val="28"/>
          <w:lang w:eastAsia="ru-RU"/>
        </w:rPr>
      </w:pPr>
      <w:r w:rsidRPr="006258F1">
        <w:rPr>
          <w:rFonts w:ascii="Times New Roman" w:hAnsi="Times New Roman"/>
          <w:b/>
          <w:sz w:val="28"/>
          <w:szCs w:val="28"/>
        </w:rPr>
        <w:t xml:space="preserve">Чудна Олена </w:t>
      </w:r>
      <w:r w:rsidR="00F62F61">
        <w:rPr>
          <w:rFonts w:ascii="Times New Roman" w:hAnsi="Times New Roman"/>
          <w:b/>
          <w:sz w:val="28"/>
          <w:szCs w:val="28"/>
          <w:lang w:val="ru-RU"/>
        </w:rPr>
        <w:t>Серг</w:t>
      </w:r>
      <w:r w:rsidR="00F62F61">
        <w:rPr>
          <w:rFonts w:ascii="Times New Roman" w:hAnsi="Times New Roman"/>
          <w:b/>
          <w:sz w:val="28"/>
          <w:szCs w:val="28"/>
        </w:rPr>
        <w:t>і</w:t>
      </w:r>
      <w:r w:rsidRPr="006258F1">
        <w:rPr>
          <w:rFonts w:ascii="Times New Roman" w:hAnsi="Times New Roman"/>
          <w:b/>
          <w:sz w:val="28"/>
          <w:szCs w:val="28"/>
        </w:rPr>
        <w:t>ївна</w:t>
      </w:r>
    </w:p>
    <w:p w:rsidR="00B22287" w:rsidRPr="00883F3F" w:rsidRDefault="00B22287" w:rsidP="006258F1">
      <w:pPr>
        <w:widowControl w:val="0"/>
        <w:autoSpaceDE w:val="0"/>
        <w:autoSpaceDN w:val="0"/>
        <w:adjustRightInd w:val="0"/>
        <w:spacing w:after="0" w:line="360" w:lineRule="auto"/>
        <w:ind w:left="3828"/>
        <w:jc w:val="both"/>
        <w:rPr>
          <w:rFonts w:ascii="Times New Roman" w:hAnsi="Times New Roman"/>
          <w:kern w:val="28"/>
          <w:sz w:val="28"/>
          <w:szCs w:val="28"/>
          <w:lang w:val="ru-RU" w:eastAsia="ru-RU"/>
        </w:rPr>
      </w:pPr>
    </w:p>
    <w:p w:rsidR="00E72651" w:rsidRPr="003E3A4A" w:rsidRDefault="00E72651" w:rsidP="006258F1">
      <w:pPr>
        <w:widowControl w:val="0"/>
        <w:autoSpaceDE w:val="0"/>
        <w:autoSpaceDN w:val="0"/>
        <w:adjustRightInd w:val="0"/>
        <w:spacing w:after="0"/>
        <w:ind w:left="3828"/>
        <w:jc w:val="both"/>
        <w:rPr>
          <w:rFonts w:ascii="Times New Roman" w:hAnsi="Times New Roman"/>
          <w:kern w:val="28"/>
          <w:sz w:val="28"/>
          <w:szCs w:val="28"/>
          <w:lang w:eastAsia="ru-RU"/>
        </w:rPr>
      </w:pPr>
      <w:r w:rsidRPr="004902FD">
        <w:rPr>
          <w:rFonts w:ascii="Times New Roman" w:hAnsi="Times New Roman"/>
          <w:kern w:val="28"/>
          <w:sz w:val="28"/>
          <w:szCs w:val="28"/>
          <w:lang w:eastAsia="ru-RU"/>
        </w:rPr>
        <w:t>Керівник: к.</w:t>
      </w:r>
      <w:r w:rsidR="000908EC">
        <w:rPr>
          <w:rFonts w:ascii="Times New Roman" w:hAnsi="Times New Roman"/>
          <w:kern w:val="28"/>
          <w:sz w:val="28"/>
          <w:szCs w:val="28"/>
          <w:lang w:eastAsia="ru-RU"/>
        </w:rPr>
        <w:t xml:space="preserve"> </w:t>
      </w:r>
      <w:r w:rsidRPr="004902FD">
        <w:rPr>
          <w:rFonts w:ascii="Times New Roman" w:hAnsi="Times New Roman"/>
          <w:kern w:val="28"/>
          <w:sz w:val="28"/>
          <w:szCs w:val="28"/>
          <w:lang w:eastAsia="ru-RU"/>
        </w:rPr>
        <w:t>б.</w:t>
      </w:r>
      <w:r w:rsidR="000908EC">
        <w:rPr>
          <w:rFonts w:ascii="Times New Roman" w:hAnsi="Times New Roman"/>
          <w:kern w:val="28"/>
          <w:sz w:val="28"/>
          <w:szCs w:val="28"/>
          <w:lang w:eastAsia="ru-RU"/>
        </w:rPr>
        <w:t xml:space="preserve"> </w:t>
      </w:r>
      <w:r w:rsidRPr="004902FD">
        <w:rPr>
          <w:rFonts w:ascii="Times New Roman" w:hAnsi="Times New Roman"/>
          <w:kern w:val="28"/>
          <w:sz w:val="28"/>
          <w:szCs w:val="28"/>
          <w:lang w:eastAsia="ru-RU"/>
        </w:rPr>
        <w:t xml:space="preserve">н., </w:t>
      </w:r>
      <w:r>
        <w:rPr>
          <w:rFonts w:ascii="Times New Roman" w:hAnsi="Times New Roman"/>
          <w:kern w:val="28"/>
          <w:sz w:val="28"/>
          <w:szCs w:val="28"/>
          <w:lang w:eastAsia="ru-RU"/>
        </w:rPr>
        <w:t xml:space="preserve">доцент </w:t>
      </w:r>
    </w:p>
    <w:p w:rsidR="00E72651" w:rsidRPr="00191DF7" w:rsidRDefault="00E72651" w:rsidP="006258F1">
      <w:pPr>
        <w:widowControl w:val="0"/>
        <w:autoSpaceDE w:val="0"/>
        <w:autoSpaceDN w:val="0"/>
        <w:adjustRightInd w:val="0"/>
        <w:spacing w:after="0"/>
        <w:ind w:left="3828"/>
        <w:jc w:val="both"/>
        <w:rPr>
          <w:rFonts w:ascii="Times New Roman" w:hAnsi="Times New Roman"/>
          <w:kern w:val="28"/>
          <w:sz w:val="28"/>
          <w:szCs w:val="28"/>
          <w:lang w:val="ru-RU" w:eastAsia="ru-RU"/>
        </w:rPr>
      </w:pPr>
      <w:r>
        <w:rPr>
          <w:rFonts w:ascii="Times New Roman" w:hAnsi="Times New Roman"/>
          <w:kern w:val="28"/>
          <w:sz w:val="28"/>
          <w:szCs w:val="28"/>
          <w:lang w:val="ru-RU" w:eastAsia="ru-RU"/>
        </w:rPr>
        <w:t>Радіонов Денис Борисович</w:t>
      </w:r>
    </w:p>
    <w:p w:rsidR="00E72651" w:rsidRPr="004902FD" w:rsidRDefault="00E72651" w:rsidP="006258F1">
      <w:pPr>
        <w:widowControl w:val="0"/>
        <w:autoSpaceDE w:val="0"/>
        <w:autoSpaceDN w:val="0"/>
        <w:adjustRightInd w:val="0"/>
        <w:spacing w:after="0"/>
        <w:ind w:left="3828" w:right="-424"/>
        <w:jc w:val="both"/>
        <w:rPr>
          <w:rFonts w:ascii="Times New Roman" w:hAnsi="Times New Roman"/>
          <w:kern w:val="28"/>
          <w:sz w:val="28"/>
          <w:szCs w:val="28"/>
          <w:lang w:eastAsia="ru-RU"/>
        </w:rPr>
      </w:pPr>
      <w:r>
        <w:rPr>
          <w:rFonts w:ascii="Times New Roman" w:hAnsi="Times New Roman"/>
          <w:kern w:val="28"/>
          <w:sz w:val="28"/>
          <w:szCs w:val="28"/>
          <w:lang w:eastAsia="ru-RU"/>
        </w:rPr>
        <w:t>Рецензент: к.</w:t>
      </w:r>
      <w:r w:rsidR="000908EC">
        <w:rPr>
          <w:rFonts w:ascii="Times New Roman" w:hAnsi="Times New Roman"/>
          <w:kern w:val="28"/>
          <w:sz w:val="28"/>
          <w:szCs w:val="28"/>
          <w:lang w:eastAsia="ru-RU"/>
        </w:rPr>
        <w:t xml:space="preserve"> </w:t>
      </w:r>
      <w:r>
        <w:rPr>
          <w:rFonts w:ascii="Times New Roman" w:hAnsi="Times New Roman"/>
          <w:kern w:val="28"/>
          <w:sz w:val="28"/>
          <w:szCs w:val="28"/>
          <w:lang w:eastAsia="ru-RU"/>
        </w:rPr>
        <w:t>б.</w:t>
      </w:r>
      <w:r w:rsidR="000908EC">
        <w:rPr>
          <w:rFonts w:ascii="Times New Roman" w:hAnsi="Times New Roman"/>
          <w:kern w:val="28"/>
          <w:sz w:val="28"/>
          <w:szCs w:val="28"/>
          <w:lang w:eastAsia="ru-RU"/>
        </w:rPr>
        <w:t xml:space="preserve"> </w:t>
      </w:r>
      <w:r>
        <w:rPr>
          <w:rFonts w:ascii="Times New Roman" w:hAnsi="Times New Roman"/>
          <w:kern w:val="28"/>
          <w:sz w:val="28"/>
          <w:szCs w:val="28"/>
          <w:lang w:eastAsia="ru-RU"/>
        </w:rPr>
        <w:t>н., доцент</w:t>
      </w:r>
    </w:p>
    <w:p w:rsidR="00E72651" w:rsidRDefault="008F54D9" w:rsidP="006258F1">
      <w:pPr>
        <w:widowControl w:val="0"/>
        <w:autoSpaceDE w:val="0"/>
        <w:autoSpaceDN w:val="0"/>
        <w:adjustRightInd w:val="0"/>
        <w:spacing w:after="0"/>
        <w:ind w:left="3828"/>
        <w:jc w:val="both"/>
        <w:rPr>
          <w:rFonts w:ascii="Times New Roman" w:hAnsi="Times New Roman"/>
          <w:kern w:val="28"/>
          <w:sz w:val="28"/>
          <w:szCs w:val="28"/>
          <w:lang w:val="ru-RU" w:eastAsia="ru-RU"/>
        </w:rPr>
      </w:pPr>
      <w:r>
        <w:rPr>
          <w:rFonts w:ascii="Times New Roman" w:hAnsi="Times New Roman"/>
          <w:kern w:val="28"/>
          <w:sz w:val="28"/>
          <w:szCs w:val="28"/>
          <w:lang w:val="ru-RU" w:eastAsia="ru-RU"/>
        </w:rPr>
        <w:t>Сорокін Андрій</w:t>
      </w:r>
      <w:r w:rsidR="000908EC">
        <w:rPr>
          <w:rFonts w:ascii="Times New Roman" w:hAnsi="Times New Roman"/>
          <w:kern w:val="28"/>
          <w:sz w:val="28"/>
          <w:szCs w:val="28"/>
          <w:lang w:val="ru-RU" w:eastAsia="ru-RU"/>
        </w:rPr>
        <w:t xml:space="preserve"> Вікторович</w:t>
      </w:r>
    </w:p>
    <w:p w:rsidR="000908EC" w:rsidRPr="004902FD" w:rsidRDefault="000908EC" w:rsidP="00E72651">
      <w:pPr>
        <w:widowControl w:val="0"/>
        <w:autoSpaceDE w:val="0"/>
        <w:autoSpaceDN w:val="0"/>
        <w:adjustRightInd w:val="0"/>
        <w:spacing w:after="0" w:line="240" w:lineRule="auto"/>
        <w:ind w:left="4649"/>
        <w:jc w:val="both"/>
        <w:rPr>
          <w:rFonts w:ascii="Times New Roman" w:hAnsi="Times New Roman"/>
          <w:kern w:val="28"/>
          <w:sz w:val="28"/>
          <w:szCs w:val="28"/>
          <w:lang w:eastAsia="ru-RU"/>
        </w:rPr>
      </w:pPr>
    </w:p>
    <w:p w:rsidR="00E72651" w:rsidRPr="004902FD" w:rsidRDefault="00E72651" w:rsidP="00E72651">
      <w:pPr>
        <w:widowControl w:val="0"/>
        <w:autoSpaceDE w:val="0"/>
        <w:autoSpaceDN w:val="0"/>
        <w:adjustRightInd w:val="0"/>
        <w:spacing w:after="0" w:line="240" w:lineRule="auto"/>
        <w:ind w:firstLine="720"/>
        <w:rPr>
          <w:rFonts w:ascii="Times New Roman" w:hAnsi="Times New Roman"/>
          <w:kern w:val="28"/>
          <w:sz w:val="28"/>
          <w:szCs w:val="28"/>
          <w:lang w:eastAsia="ru-RU"/>
        </w:rPr>
      </w:pPr>
    </w:p>
    <w:p w:rsidR="00E72651" w:rsidRPr="004902FD" w:rsidRDefault="00E72651" w:rsidP="00E72651">
      <w:pPr>
        <w:widowControl w:val="0"/>
        <w:tabs>
          <w:tab w:val="left" w:pos="4678"/>
        </w:tabs>
        <w:autoSpaceDE w:val="0"/>
        <w:autoSpaceDN w:val="0"/>
        <w:adjustRightInd w:val="0"/>
        <w:spacing w:after="0" w:line="240" w:lineRule="auto"/>
        <w:jc w:val="both"/>
        <w:rPr>
          <w:rFonts w:ascii="Times New Roman" w:hAnsi="Times New Roman"/>
          <w:kern w:val="28"/>
          <w:sz w:val="28"/>
          <w:szCs w:val="28"/>
          <w:lang w:eastAsia="ru-RU"/>
        </w:rPr>
      </w:pPr>
      <w:r w:rsidRPr="004902FD">
        <w:rPr>
          <w:rFonts w:ascii="Times New Roman" w:hAnsi="Times New Roman"/>
          <w:kern w:val="28"/>
          <w:sz w:val="28"/>
          <w:szCs w:val="28"/>
          <w:lang w:eastAsia="ru-RU"/>
        </w:rPr>
        <w:t xml:space="preserve">Рекомендовано до </w:t>
      </w:r>
      <w:r w:rsidR="003D10F9">
        <w:rPr>
          <w:rFonts w:ascii="Times New Roman" w:hAnsi="Times New Roman"/>
          <w:kern w:val="28"/>
          <w:sz w:val="28"/>
          <w:szCs w:val="28"/>
          <w:lang w:eastAsia="ru-RU"/>
        </w:rPr>
        <w:t>захисту:</w:t>
      </w:r>
      <w:r w:rsidR="003D10F9">
        <w:rPr>
          <w:rFonts w:ascii="Times New Roman" w:hAnsi="Times New Roman"/>
          <w:kern w:val="28"/>
          <w:sz w:val="28"/>
          <w:szCs w:val="28"/>
          <w:lang w:eastAsia="ru-RU"/>
        </w:rPr>
        <w:tab/>
        <w:t xml:space="preserve">Захищено на засіданні </w:t>
      </w:r>
      <w:r w:rsidRPr="004902FD">
        <w:rPr>
          <w:rFonts w:ascii="Times New Roman" w:hAnsi="Times New Roman"/>
          <w:kern w:val="28"/>
          <w:sz w:val="28"/>
          <w:szCs w:val="28"/>
          <w:lang w:eastAsia="ru-RU"/>
        </w:rPr>
        <w:t>ЕК № ______</w:t>
      </w:r>
    </w:p>
    <w:p w:rsidR="00E72651" w:rsidRPr="004902FD" w:rsidRDefault="00E72651" w:rsidP="00E72651">
      <w:pPr>
        <w:widowControl w:val="0"/>
        <w:tabs>
          <w:tab w:val="left" w:pos="4678"/>
        </w:tabs>
        <w:autoSpaceDE w:val="0"/>
        <w:autoSpaceDN w:val="0"/>
        <w:adjustRightInd w:val="0"/>
        <w:spacing w:after="0" w:line="240" w:lineRule="auto"/>
        <w:jc w:val="both"/>
        <w:rPr>
          <w:rFonts w:ascii="Times New Roman" w:hAnsi="Times New Roman"/>
          <w:kern w:val="28"/>
          <w:sz w:val="28"/>
          <w:szCs w:val="28"/>
          <w:lang w:eastAsia="ru-RU"/>
        </w:rPr>
      </w:pPr>
      <w:r w:rsidRPr="004902FD">
        <w:rPr>
          <w:rFonts w:ascii="Times New Roman" w:hAnsi="Times New Roman"/>
          <w:kern w:val="28"/>
          <w:sz w:val="28"/>
          <w:szCs w:val="28"/>
          <w:lang w:eastAsia="ru-RU"/>
        </w:rPr>
        <w:t>Протокол засідання кафедри</w:t>
      </w:r>
      <w:r w:rsidRPr="004902FD">
        <w:rPr>
          <w:rFonts w:ascii="Times New Roman" w:hAnsi="Times New Roman"/>
          <w:kern w:val="28"/>
          <w:sz w:val="28"/>
          <w:szCs w:val="28"/>
          <w:lang w:eastAsia="ru-RU"/>
        </w:rPr>
        <w:tab/>
        <w:t>Протокол №_____від «___» _______р.</w:t>
      </w:r>
    </w:p>
    <w:p w:rsidR="00E72651" w:rsidRPr="004902FD" w:rsidRDefault="00E72651" w:rsidP="00E72651">
      <w:pPr>
        <w:widowControl w:val="0"/>
        <w:tabs>
          <w:tab w:val="left" w:pos="4678"/>
        </w:tabs>
        <w:autoSpaceDE w:val="0"/>
        <w:autoSpaceDN w:val="0"/>
        <w:adjustRightInd w:val="0"/>
        <w:spacing w:after="0" w:line="240" w:lineRule="auto"/>
        <w:jc w:val="both"/>
        <w:rPr>
          <w:rFonts w:ascii="Times New Roman" w:hAnsi="Times New Roman"/>
          <w:kern w:val="28"/>
          <w:sz w:val="28"/>
          <w:szCs w:val="28"/>
          <w:lang w:eastAsia="ru-RU"/>
        </w:rPr>
      </w:pPr>
      <w:r w:rsidRPr="004902FD">
        <w:rPr>
          <w:rFonts w:ascii="Times New Roman" w:hAnsi="Times New Roman"/>
          <w:kern w:val="28"/>
          <w:sz w:val="28"/>
          <w:szCs w:val="28"/>
          <w:lang w:eastAsia="ru-RU"/>
        </w:rPr>
        <w:t>№_____від «___» _______р.</w:t>
      </w:r>
      <w:r w:rsidRPr="004902FD">
        <w:rPr>
          <w:rFonts w:ascii="Times New Roman" w:hAnsi="Times New Roman"/>
          <w:kern w:val="28"/>
          <w:sz w:val="28"/>
          <w:szCs w:val="28"/>
          <w:lang w:eastAsia="ru-RU"/>
        </w:rPr>
        <w:tab/>
        <w:t>Оцінка _____/ ________/__________</w:t>
      </w:r>
    </w:p>
    <w:p w:rsidR="00E72651" w:rsidRPr="004902FD" w:rsidRDefault="00E72651" w:rsidP="00E72651">
      <w:pPr>
        <w:widowControl w:val="0"/>
        <w:tabs>
          <w:tab w:val="left" w:pos="4678"/>
        </w:tabs>
        <w:autoSpaceDE w:val="0"/>
        <w:autoSpaceDN w:val="0"/>
        <w:adjustRightInd w:val="0"/>
        <w:spacing w:after="0" w:line="240" w:lineRule="auto"/>
        <w:jc w:val="both"/>
        <w:rPr>
          <w:rFonts w:ascii="Times New Roman" w:hAnsi="Times New Roman"/>
          <w:kern w:val="28"/>
          <w:sz w:val="28"/>
          <w:szCs w:val="28"/>
          <w:lang w:eastAsia="ru-RU"/>
        </w:rPr>
      </w:pPr>
      <w:r w:rsidRPr="004902FD">
        <w:rPr>
          <w:rFonts w:ascii="Times New Roman" w:hAnsi="Times New Roman"/>
          <w:kern w:val="28"/>
          <w:sz w:val="28"/>
          <w:szCs w:val="28"/>
          <w:lang w:eastAsia="ru-RU"/>
        </w:rPr>
        <w:tab/>
      </w:r>
      <w:r w:rsidRPr="004902FD">
        <w:rPr>
          <w:rFonts w:ascii="Times New Roman" w:hAnsi="Times New Roman"/>
          <w:kern w:val="28"/>
          <w:sz w:val="28"/>
          <w:szCs w:val="28"/>
          <w:vertAlign w:val="superscript"/>
          <w:lang w:eastAsia="ru-RU"/>
        </w:rPr>
        <w:t>(за національною шкалою, шкалою ЕСТS,бал)</w:t>
      </w:r>
    </w:p>
    <w:p w:rsidR="00E72651" w:rsidRPr="004902FD" w:rsidRDefault="00E72651" w:rsidP="00E72651">
      <w:pPr>
        <w:widowControl w:val="0"/>
        <w:tabs>
          <w:tab w:val="left" w:pos="4678"/>
        </w:tabs>
        <w:autoSpaceDE w:val="0"/>
        <w:autoSpaceDN w:val="0"/>
        <w:adjustRightInd w:val="0"/>
        <w:spacing w:after="0" w:line="240" w:lineRule="auto"/>
        <w:rPr>
          <w:rFonts w:ascii="Times New Roman" w:hAnsi="Times New Roman"/>
          <w:kern w:val="28"/>
          <w:sz w:val="28"/>
          <w:szCs w:val="28"/>
          <w:lang w:eastAsia="ru-RU"/>
        </w:rPr>
      </w:pPr>
      <w:r w:rsidRPr="004902FD">
        <w:rPr>
          <w:rFonts w:ascii="Times New Roman" w:hAnsi="Times New Roman"/>
          <w:kern w:val="28"/>
          <w:sz w:val="28"/>
          <w:szCs w:val="28"/>
          <w:lang w:eastAsia="ru-RU"/>
        </w:rPr>
        <w:t>Завідувач кафедри</w:t>
      </w:r>
      <w:r w:rsidRPr="004902FD">
        <w:rPr>
          <w:rFonts w:ascii="Times New Roman" w:hAnsi="Times New Roman"/>
          <w:kern w:val="28"/>
          <w:sz w:val="28"/>
          <w:szCs w:val="28"/>
          <w:lang w:eastAsia="ru-RU"/>
        </w:rPr>
        <w:tab/>
      </w:r>
      <w:r w:rsidR="003D10F9">
        <w:rPr>
          <w:rFonts w:ascii="Times New Roman" w:hAnsi="Times New Roman"/>
          <w:kern w:val="28"/>
          <w:sz w:val="28"/>
          <w:szCs w:val="28"/>
          <w:lang w:eastAsia="ru-RU"/>
        </w:rPr>
        <w:t xml:space="preserve">Голова </w:t>
      </w:r>
      <w:r w:rsidRPr="004902FD">
        <w:rPr>
          <w:rFonts w:ascii="Times New Roman" w:hAnsi="Times New Roman"/>
          <w:kern w:val="28"/>
          <w:sz w:val="28"/>
          <w:szCs w:val="28"/>
          <w:lang w:eastAsia="ru-RU"/>
        </w:rPr>
        <w:t>ЕК</w:t>
      </w:r>
    </w:p>
    <w:p w:rsidR="00E72651" w:rsidRPr="004902FD" w:rsidRDefault="00E72651" w:rsidP="00E72651">
      <w:pPr>
        <w:widowControl w:val="0"/>
        <w:tabs>
          <w:tab w:val="left" w:pos="4678"/>
        </w:tabs>
        <w:autoSpaceDE w:val="0"/>
        <w:autoSpaceDN w:val="0"/>
        <w:adjustRightInd w:val="0"/>
        <w:spacing w:after="0" w:line="240" w:lineRule="auto"/>
        <w:rPr>
          <w:rFonts w:ascii="Times New Roman" w:hAnsi="Times New Roman"/>
          <w:kern w:val="28"/>
          <w:sz w:val="28"/>
          <w:szCs w:val="28"/>
          <w:lang w:eastAsia="ru-RU"/>
        </w:rPr>
      </w:pPr>
      <w:r w:rsidRPr="004902FD">
        <w:rPr>
          <w:rFonts w:ascii="Times New Roman" w:hAnsi="Times New Roman"/>
          <w:kern w:val="28"/>
          <w:sz w:val="28"/>
          <w:szCs w:val="28"/>
          <w:lang w:eastAsia="ru-RU"/>
        </w:rPr>
        <w:t>_______       __</w:t>
      </w:r>
      <w:r w:rsidR="006258F1" w:rsidRPr="00F62F61">
        <w:rPr>
          <w:rFonts w:ascii="Times New Roman" w:hAnsi="Times New Roman"/>
          <w:kern w:val="28"/>
          <w:sz w:val="28"/>
          <w:szCs w:val="28"/>
          <w:u w:val="single"/>
          <w:lang w:eastAsia="ru-RU"/>
        </w:rPr>
        <w:t>Лобков В. О.</w:t>
      </w:r>
      <w:r w:rsidRPr="004902FD">
        <w:rPr>
          <w:rFonts w:ascii="Times New Roman" w:hAnsi="Times New Roman"/>
          <w:kern w:val="28"/>
          <w:sz w:val="28"/>
          <w:szCs w:val="28"/>
          <w:lang w:eastAsia="ru-RU"/>
        </w:rPr>
        <w:t>___</w:t>
      </w:r>
      <w:r w:rsidRPr="004902FD">
        <w:rPr>
          <w:rFonts w:ascii="Times New Roman" w:hAnsi="Times New Roman"/>
          <w:kern w:val="28"/>
          <w:sz w:val="28"/>
          <w:szCs w:val="28"/>
          <w:lang w:eastAsia="ru-RU"/>
        </w:rPr>
        <w:tab/>
        <w:t>_______       _________________</w:t>
      </w:r>
    </w:p>
    <w:p w:rsidR="00E72651" w:rsidRPr="004902FD" w:rsidRDefault="00E72651" w:rsidP="00E72651">
      <w:pPr>
        <w:widowControl w:val="0"/>
        <w:autoSpaceDE w:val="0"/>
        <w:autoSpaceDN w:val="0"/>
        <w:adjustRightInd w:val="0"/>
        <w:spacing w:after="0" w:line="240" w:lineRule="auto"/>
        <w:rPr>
          <w:rFonts w:ascii="Times New Roman" w:hAnsi="Times New Roman"/>
          <w:kern w:val="28"/>
          <w:sz w:val="28"/>
          <w:szCs w:val="28"/>
          <w:vertAlign w:val="superscript"/>
          <w:lang w:eastAsia="ru-RU"/>
        </w:rPr>
      </w:pPr>
      <w:r w:rsidRPr="004902FD">
        <w:rPr>
          <w:rFonts w:ascii="Times New Roman" w:hAnsi="Times New Roman"/>
          <w:kern w:val="28"/>
          <w:sz w:val="28"/>
          <w:szCs w:val="28"/>
          <w:vertAlign w:val="superscript"/>
          <w:lang w:eastAsia="ru-RU"/>
        </w:rPr>
        <w:t>(підпис)                        (прізвище та ініціали)</w:t>
      </w:r>
      <w:r w:rsidRPr="004902FD">
        <w:rPr>
          <w:rFonts w:ascii="Times New Roman" w:hAnsi="Times New Roman"/>
          <w:kern w:val="28"/>
          <w:sz w:val="28"/>
          <w:szCs w:val="28"/>
          <w:vertAlign w:val="superscript"/>
          <w:lang w:eastAsia="ru-RU"/>
        </w:rPr>
        <w:tab/>
      </w:r>
      <w:r w:rsidRPr="004902FD">
        <w:rPr>
          <w:rFonts w:ascii="Times New Roman" w:hAnsi="Times New Roman"/>
          <w:kern w:val="28"/>
          <w:sz w:val="28"/>
          <w:szCs w:val="28"/>
          <w:vertAlign w:val="superscript"/>
          <w:lang w:eastAsia="ru-RU"/>
        </w:rPr>
        <w:tab/>
      </w:r>
      <w:r w:rsidRPr="004902FD">
        <w:rPr>
          <w:rFonts w:ascii="Times New Roman" w:hAnsi="Times New Roman"/>
          <w:kern w:val="28"/>
          <w:sz w:val="28"/>
          <w:szCs w:val="28"/>
          <w:vertAlign w:val="superscript"/>
          <w:lang w:eastAsia="ru-RU"/>
        </w:rPr>
        <w:tab/>
        <w:t>(підпис)                        (прізвище та ініціали)</w:t>
      </w:r>
    </w:p>
    <w:p w:rsidR="00E72651" w:rsidRPr="004902FD" w:rsidRDefault="00E72651" w:rsidP="00E72651">
      <w:pPr>
        <w:widowControl w:val="0"/>
        <w:tabs>
          <w:tab w:val="left" w:pos="4678"/>
        </w:tabs>
        <w:autoSpaceDE w:val="0"/>
        <w:autoSpaceDN w:val="0"/>
        <w:adjustRightInd w:val="0"/>
        <w:spacing w:after="0" w:line="240" w:lineRule="auto"/>
        <w:jc w:val="both"/>
        <w:rPr>
          <w:rFonts w:ascii="Times New Roman" w:hAnsi="Times New Roman"/>
          <w:kern w:val="28"/>
          <w:sz w:val="28"/>
          <w:szCs w:val="28"/>
          <w:lang w:eastAsia="ru-RU"/>
        </w:rPr>
      </w:pPr>
    </w:p>
    <w:p w:rsidR="00F476DE" w:rsidRPr="004C0DC2" w:rsidRDefault="00F476DE" w:rsidP="00E72651">
      <w:pPr>
        <w:widowControl w:val="0"/>
        <w:autoSpaceDE w:val="0"/>
        <w:autoSpaceDN w:val="0"/>
        <w:adjustRightInd w:val="0"/>
        <w:spacing w:after="0" w:line="240" w:lineRule="auto"/>
        <w:jc w:val="center"/>
        <w:rPr>
          <w:rFonts w:ascii="Times New Roman" w:hAnsi="Times New Roman"/>
          <w:kern w:val="28"/>
          <w:sz w:val="28"/>
          <w:szCs w:val="28"/>
          <w:lang w:eastAsia="ru-RU"/>
        </w:rPr>
      </w:pPr>
    </w:p>
    <w:p w:rsidR="00322B92" w:rsidRPr="00B22287" w:rsidRDefault="002D77B8" w:rsidP="00B22287">
      <w:pPr>
        <w:jc w:val="center"/>
        <w:rPr>
          <w:rFonts w:ascii="Times New Roman" w:hAnsi="Times New Roman"/>
          <w:kern w:val="28"/>
          <w:sz w:val="28"/>
          <w:szCs w:val="28"/>
          <w:lang w:eastAsia="ru-RU"/>
        </w:rPr>
      </w:pPr>
      <w:r>
        <w:rPr>
          <w:rFonts w:ascii="Times New Roman" w:hAnsi="Times New Roman"/>
          <w:kern w:val="28"/>
          <w:sz w:val="28"/>
          <w:szCs w:val="28"/>
          <w:lang w:eastAsia="ru-RU"/>
        </w:rPr>
        <w:t xml:space="preserve">Одеса </w:t>
      </w:r>
      <w:r w:rsidR="00E72651" w:rsidRPr="004902FD">
        <w:rPr>
          <w:rFonts w:ascii="Times New Roman" w:hAnsi="Times New Roman"/>
          <w:kern w:val="28"/>
          <w:sz w:val="28"/>
          <w:szCs w:val="28"/>
          <w:lang w:eastAsia="ru-RU"/>
        </w:rPr>
        <w:t>– 20</w:t>
      </w:r>
      <w:r w:rsidR="00E72651">
        <w:rPr>
          <w:rFonts w:ascii="Times New Roman" w:hAnsi="Times New Roman"/>
          <w:kern w:val="28"/>
          <w:sz w:val="28"/>
          <w:szCs w:val="28"/>
          <w:lang w:eastAsia="ru-RU"/>
        </w:rPr>
        <w:t>1</w:t>
      </w:r>
      <w:r>
        <w:rPr>
          <w:rFonts w:ascii="Times New Roman" w:hAnsi="Times New Roman"/>
          <w:kern w:val="28"/>
          <w:sz w:val="28"/>
          <w:szCs w:val="28"/>
          <w:lang w:eastAsia="ru-RU"/>
        </w:rPr>
        <w:t>7</w:t>
      </w:r>
      <w:r w:rsidR="00322B92" w:rsidRPr="00883F3F">
        <w:rPr>
          <w:rFonts w:ascii="Times New Roman" w:hAnsi="Times New Roman"/>
          <w:kern w:val="28"/>
          <w:sz w:val="28"/>
          <w:szCs w:val="28"/>
          <w:lang w:eastAsia="ru-RU"/>
        </w:rPr>
        <w:t xml:space="preserve"> </w:t>
      </w:r>
      <w:r w:rsidR="00322B92" w:rsidRPr="00883F3F">
        <w:rPr>
          <w:rFonts w:ascii="Times New Roman" w:hAnsi="Times New Roman"/>
          <w:kern w:val="28"/>
          <w:sz w:val="28"/>
          <w:szCs w:val="28"/>
          <w:lang w:eastAsia="ru-RU"/>
        </w:rPr>
        <w:br w:type="page"/>
      </w:r>
    </w:p>
    <w:p w:rsidR="00322B92" w:rsidRPr="00322B92" w:rsidRDefault="00322B92" w:rsidP="00322B92">
      <w:pPr>
        <w:spacing w:line="360" w:lineRule="auto"/>
        <w:jc w:val="center"/>
        <w:rPr>
          <w:rFonts w:ascii="Times New Roman" w:hAnsi="Times New Roman"/>
          <w:b/>
          <w:sz w:val="28"/>
          <w:szCs w:val="28"/>
        </w:rPr>
      </w:pPr>
      <w:r w:rsidRPr="00322B92">
        <w:rPr>
          <w:rFonts w:ascii="Times New Roman" w:hAnsi="Times New Roman"/>
          <w:b/>
          <w:sz w:val="28"/>
          <w:szCs w:val="28"/>
        </w:rPr>
        <w:lastRenderedPageBreak/>
        <w:t>Анотація</w:t>
      </w:r>
    </w:p>
    <w:p w:rsidR="00BF02FE" w:rsidRDefault="00322B92" w:rsidP="00BF02FE">
      <w:pPr>
        <w:spacing w:after="0"/>
        <w:ind w:right="-1" w:firstLine="851"/>
        <w:jc w:val="both"/>
        <w:rPr>
          <w:rFonts w:ascii="Times New Roman" w:hAnsi="Times New Roman"/>
          <w:sz w:val="28"/>
          <w:szCs w:val="28"/>
          <w:lang w:val="ru-RU"/>
        </w:rPr>
      </w:pPr>
      <w:r w:rsidRPr="00B16AA9">
        <w:rPr>
          <w:rFonts w:ascii="Times New Roman" w:hAnsi="Times New Roman"/>
          <w:color w:val="000000"/>
          <w:sz w:val="28"/>
          <w:szCs w:val="28"/>
        </w:rPr>
        <w:t xml:space="preserve">Надана характеристика генетичної структури </w:t>
      </w:r>
      <w:r w:rsidR="00647F2E" w:rsidRPr="00B16AA9">
        <w:rPr>
          <w:rFonts w:ascii="Times New Roman" w:hAnsi="Times New Roman"/>
          <w:sz w:val="28"/>
          <w:szCs w:val="28"/>
          <w:lang w:eastAsia="uk-UA" w:bidi="ug-CN"/>
        </w:rPr>
        <w:t>за</w:t>
      </w:r>
      <w:r w:rsidR="00647F2E" w:rsidRPr="00B16AA9">
        <w:rPr>
          <w:rFonts w:ascii="Times New Roman" w:hAnsi="Times New Roman"/>
          <w:color w:val="000000"/>
          <w:sz w:val="28"/>
          <w:szCs w:val="28"/>
        </w:rPr>
        <w:t xml:space="preserve"> локусами </w:t>
      </w:r>
      <w:r w:rsidR="00647F2E">
        <w:rPr>
          <w:rFonts w:ascii="Times New Roman" w:hAnsi="Times New Roman"/>
          <w:color w:val="000000"/>
          <w:sz w:val="28"/>
          <w:szCs w:val="28"/>
          <w:lang w:val="ru-RU"/>
        </w:rPr>
        <w:t>естераз</w:t>
      </w:r>
      <w:r w:rsidR="00647F2E" w:rsidRPr="00B16AA9">
        <w:rPr>
          <w:rFonts w:ascii="Times New Roman" w:hAnsi="Times New Roman"/>
          <w:color w:val="000000"/>
          <w:sz w:val="28"/>
          <w:szCs w:val="28"/>
        </w:rPr>
        <w:t xml:space="preserve"> </w:t>
      </w:r>
      <w:r w:rsidRPr="00B16AA9">
        <w:rPr>
          <w:rFonts w:ascii="Times New Roman" w:hAnsi="Times New Roman"/>
          <w:color w:val="000000"/>
          <w:sz w:val="28"/>
          <w:szCs w:val="28"/>
        </w:rPr>
        <w:t xml:space="preserve">угруповання бичка-кругляка </w:t>
      </w:r>
      <w:r w:rsidRPr="00B16AA9">
        <w:rPr>
          <w:rFonts w:ascii="Times New Roman" w:hAnsi="Times New Roman"/>
          <w:i/>
          <w:iCs/>
          <w:color w:val="000000"/>
          <w:sz w:val="28"/>
          <w:szCs w:val="28"/>
          <w:lang w:val="en-US"/>
        </w:rPr>
        <w:t>Neogobius</w:t>
      </w:r>
      <w:r w:rsidRPr="00B16AA9">
        <w:rPr>
          <w:rFonts w:ascii="Times New Roman" w:hAnsi="Times New Roman"/>
          <w:i/>
          <w:iCs/>
          <w:color w:val="000000"/>
          <w:sz w:val="28"/>
          <w:szCs w:val="28"/>
        </w:rPr>
        <w:t xml:space="preserve"> </w:t>
      </w:r>
      <w:r w:rsidRPr="00B16AA9">
        <w:rPr>
          <w:rFonts w:ascii="Times New Roman" w:hAnsi="Times New Roman"/>
          <w:i/>
          <w:iCs/>
          <w:color w:val="000000"/>
          <w:sz w:val="28"/>
          <w:szCs w:val="28"/>
          <w:lang w:val="en-US"/>
        </w:rPr>
        <w:t>melanostomus</w:t>
      </w:r>
      <w:r w:rsidR="0061285B" w:rsidRPr="00B16AA9">
        <w:rPr>
          <w:rFonts w:ascii="Times New Roman" w:hAnsi="Times New Roman"/>
          <w:i/>
          <w:iCs/>
          <w:color w:val="000000"/>
          <w:sz w:val="28"/>
          <w:szCs w:val="28"/>
        </w:rPr>
        <w:t xml:space="preserve"> </w:t>
      </w:r>
      <w:r w:rsidRPr="00B16AA9">
        <w:rPr>
          <w:rFonts w:ascii="Times New Roman" w:hAnsi="Times New Roman"/>
          <w:iCs/>
          <w:color w:val="000000"/>
          <w:sz w:val="28"/>
          <w:szCs w:val="28"/>
        </w:rPr>
        <w:t>(</w:t>
      </w:r>
      <w:r w:rsidRPr="00B16AA9">
        <w:rPr>
          <w:rFonts w:ascii="Times New Roman" w:hAnsi="Times New Roman"/>
          <w:sz w:val="28"/>
          <w:szCs w:val="28"/>
        </w:rPr>
        <w:t xml:space="preserve">Pallas) в </w:t>
      </w:r>
      <w:r w:rsidR="00647F2E" w:rsidRPr="00647F2E">
        <w:rPr>
          <w:rFonts w:ascii="Times New Roman" w:hAnsi="Times New Roman"/>
          <w:sz w:val="28"/>
          <w:szCs w:val="28"/>
          <w:lang w:eastAsia="uk-UA" w:bidi="ug-CN"/>
        </w:rPr>
        <w:t>Ялпуг</w:t>
      </w:r>
      <w:r w:rsidRPr="00B16AA9">
        <w:rPr>
          <w:rFonts w:ascii="Times New Roman" w:hAnsi="Times New Roman"/>
          <w:sz w:val="28"/>
          <w:szCs w:val="28"/>
          <w:lang w:eastAsia="uk-UA" w:bidi="ug-CN"/>
        </w:rPr>
        <w:t xml:space="preserve"> </w:t>
      </w:r>
      <w:r w:rsidR="0061285B" w:rsidRPr="00B16AA9">
        <w:rPr>
          <w:rFonts w:ascii="Times New Roman" w:hAnsi="Times New Roman"/>
          <w:sz w:val="28"/>
          <w:szCs w:val="28"/>
          <w:lang w:eastAsia="uk-UA" w:bidi="ug-CN"/>
        </w:rPr>
        <w:t>в 201</w:t>
      </w:r>
      <w:r w:rsidR="00B16AA9" w:rsidRPr="00B16AA9">
        <w:rPr>
          <w:rFonts w:ascii="Times New Roman" w:hAnsi="Times New Roman"/>
          <w:sz w:val="28"/>
          <w:szCs w:val="28"/>
          <w:lang w:eastAsia="uk-UA" w:bidi="ug-CN"/>
        </w:rPr>
        <w:t>2</w:t>
      </w:r>
      <w:r w:rsidR="00647F2E" w:rsidRPr="00647F2E">
        <w:rPr>
          <w:rFonts w:ascii="Times New Roman" w:hAnsi="Times New Roman"/>
          <w:sz w:val="28"/>
          <w:szCs w:val="28"/>
          <w:lang w:eastAsia="uk-UA" w:bidi="ug-CN"/>
        </w:rPr>
        <w:t>-2013 рр.</w:t>
      </w:r>
    </w:p>
    <w:p w:rsidR="00BF02FE" w:rsidRPr="00772DB3" w:rsidRDefault="00BF02FE" w:rsidP="00BF02FE">
      <w:pPr>
        <w:spacing w:after="0"/>
        <w:ind w:right="-1" w:firstLine="851"/>
        <w:jc w:val="both"/>
        <w:rPr>
          <w:rFonts w:ascii="Times New Roman" w:hAnsi="Times New Roman"/>
          <w:sz w:val="28"/>
          <w:szCs w:val="28"/>
        </w:rPr>
      </w:pPr>
      <w:r w:rsidRPr="00BF02FE">
        <w:rPr>
          <w:rFonts w:ascii="Times New Roman" w:hAnsi="Times New Roman"/>
          <w:sz w:val="28"/>
          <w:szCs w:val="28"/>
        </w:rPr>
        <w:t>Встановлено, що тканинні</w:t>
      </w:r>
      <w:r w:rsidRPr="00772DB3">
        <w:rPr>
          <w:rFonts w:ascii="Times New Roman" w:hAnsi="Times New Roman"/>
          <w:sz w:val="28"/>
          <w:szCs w:val="28"/>
        </w:rPr>
        <w:t xml:space="preserve"> ізоферменти естераз бичка-кругляка кодуються 5 локусами </w:t>
      </w:r>
      <w:r w:rsidRPr="00772DB3">
        <w:rPr>
          <w:rFonts w:ascii="Times New Roman" w:hAnsi="Times New Roman"/>
          <w:i/>
          <w:sz w:val="28"/>
          <w:szCs w:val="28"/>
        </w:rPr>
        <w:t>Es1</w:t>
      </w:r>
      <w:r w:rsidRPr="00772DB3">
        <w:rPr>
          <w:rFonts w:ascii="Times New Roman" w:hAnsi="Times New Roman"/>
          <w:sz w:val="28"/>
          <w:szCs w:val="28"/>
        </w:rPr>
        <w:t xml:space="preserve"> – </w:t>
      </w:r>
      <w:r w:rsidRPr="00772DB3">
        <w:rPr>
          <w:rFonts w:ascii="Times New Roman" w:hAnsi="Times New Roman"/>
          <w:i/>
          <w:sz w:val="28"/>
          <w:szCs w:val="28"/>
        </w:rPr>
        <w:t>Es5</w:t>
      </w:r>
      <w:r w:rsidRPr="00772DB3">
        <w:rPr>
          <w:rFonts w:ascii="Times New Roman" w:hAnsi="Times New Roman"/>
          <w:sz w:val="28"/>
          <w:szCs w:val="28"/>
        </w:rPr>
        <w:t>. Поліморфізм у риб було виявлено для локусу естерази</w:t>
      </w:r>
      <w:r>
        <w:rPr>
          <w:rFonts w:ascii="Times New Roman" w:hAnsi="Times New Roman"/>
          <w:sz w:val="28"/>
          <w:szCs w:val="28"/>
        </w:rPr>
        <w:t>-</w:t>
      </w:r>
      <w:r w:rsidRPr="00772DB3">
        <w:rPr>
          <w:rFonts w:ascii="Times New Roman" w:hAnsi="Times New Roman"/>
          <w:sz w:val="28"/>
          <w:szCs w:val="28"/>
        </w:rPr>
        <w:t>2. Даний локус залишався по</w:t>
      </w:r>
      <w:r>
        <w:rPr>
          <w:rFonts w:ascii="Times New Roman" w:hAnsi="Times New Roman"/>
          <w:sz w:val="28"/>
          <w:szCs w:val="28"/>
        </w:rPr>
        <w:t>ліморфним в угрупованні бичка-кругляка протягом 2012-</w:t>
      </w:r>
      <w:r w:rsidRPr="00772DB3">
        <w:rPr>
          <w:rFonts w:ascii="Times New Roman" w:hAnsi="Times New Roman"/>
          <w:sz w:val="28"/>
          <w:szCs w:val="28"/>
        </w:rPr>
        <w:t>2013 років.</w:t>
      </w:r>
      <w:r>
        <w:rPr>
          <w:rFonts w:ascii="Times New Roman" w:hAnsi="Times New Roman"/>
          <w:sz w:val="28"/>
          <w:szCs w:val="28"/>
          <w:lang w:val="ru-RU"/>
        </w:rPr>
        <w:t xml:space="preserve"> Виявлено, що </w:t>
      </w:r>
      <w:r w:rsidRPr="00772DB3">
        <w:rPr>
          <w:rFonts w:ascii="Times New Roman" w:hAnsi="Times New Roman"/>
          <w:i/>
          <w:sz w:val="28"/>
          <w:szCs w:val="28"/>
          <w:lang w:val="en-US"/>
        </w:rPr>
        <w:t>F</w:t>
      </w:r>
      <w:r>
        <w:rPr>
          <w:rFonts w:ascii="Times New Roman" w:hAnsi="Times New Roman"/>
          <w:sz w:val="28"/>
          <w:szCs w:val="28"/>
        </w:rPr>
        <w:t>-</w:t>
      </w:r>
      <w:r w:rsidRPr="00772DB3">
        <w:rPr>
          <w:rFonts w:ascii="Times New Roman" w:hAnsi="Times New Roman"/>
          <w:sz w:val="28"/>
          <w:szCs w:val="28"/>
        </w:rPr>
        <w:t>алель</w:t>
      </w:r>
      <w:r>
        <w:rPr>
          <w:rFonts w:ascii="Times New Roman" w:hAnsi="Times New Roman"/>
          <w:sz w:val="28"/>
          <w:szCs w:val="28"/>
        </w:rPr>
        <w:t xml:space="preserve"> </w:t>
      </w:r>
      <w:r w:rsidRPr="00772DB3">
        <w:rPr>
          <w:rFonts w:ascii="Times New Roman" w:hAnsi="Times New Roman"/>
          <w:sz w:val="28"/>
          <w:szCs w:val="28"/>
        </w:rPr>
        <w:t>зустрічався</w:t>
      </w:r>
      <w:r>
        <w:rPr>
          <w:rFonts w:ascii="Times New Roman" w:hAnsi="Times New Roman"/>
          <w:sz w:val="28"/>
          <w:szCs w:val="28"/>
        </w:rPr>
        <w:t xml:space="preserve"> в угрупованні бичка-кругляка в 2012-</w:t>
      </w:r>
      <w:r w:rsidRPr="00772DB3">
        <w:rPr>
          <w:rFonts w:ascii="Times New Roman" w:hAnsi="Times New Roman"/>
          <w:sz w:val="28"/>
          <w:szCs w:val="28"/>
        </w:rPr>
        <w:t>2013 рр. достовірно частіше</w:t>
      </w:r>
      <w:r>
        <w:rPr>
          <w:rFonts w:ascii="Times New Roman" w:hAnsi="Times New Roman"/>
          <w:sz w:val="28"/>
          <w:szCs w:val="28"/>
          <w:lang w:val="ru-RU"/>
        </w:rPr>
        <w:t>, н</w:t>
      </w:r>
      <w:r>
        <w:rPr>
          <w:rFonts w:ascii="Times New Roman" w:hAnsi="Times New Roman"/>
          <w:sz w:val="28"/>
          <w:szCs w:val="28"/>
        </w:rPr>
        <w:t>і</w:t>
      </w:r>
      <w:r>
        <w:rPr>
          <w:rFonts w:ascii="Times New Roman" w:hAnsi="Times New Roman"/>
          <w:sz w:val="28"/>
          <w:szCs w:val="28"/>
          <w:lang w:val="ru-RU"/>
        </w:rPr>
        <w:t>ж</w:t>
      </w:r>
      <w:r w:rsidRPr="00772DB3">
        <w:rPr>
          <w:rFonts w:ascii="Times New Roman" w:hAnsi="Times New Roman"/>
          <w:sz w:val="28"/>
          <w:szCs w:val="28"/>
        </w:rPr>
        <w:t xml:space="preserve"> другий варіант гену. Серед генотипів за поліморфним локусом </w:t>
      </w:r>
      <w:r w:rsidRPr="00772DB3">
        <w:rPr>
          <w:rFonts w:ascii="Times New Roman" w:hAnsi="Times New Roman"/>
          <w:i/>
          <w:sz w:val="28"/>
          <w:szCs w:val="28"/>
        </w:rPr>
        <w:t>Es</w:t>
      </w:r>
      <w:r>
        <w:rPr>
          <w:rFonts w:ascii="Times New Roman" w:hAnsi="Times New Roman"/>
          <w:i/>
          <w:sz w:val="28"/>
          <w:szCs w:val="28"/>
        </w:rPr>
        <w:t>-</w:t>
      </w:r>
      <w:r w:rsidRPr="00772DB3">
        <w:rPr>
          <w:rFonts w:ascii="Times New Roman" w:hAnsi="Times New Roman"/>
          <w:i/>
          <w:sz w:val="28"/>
          <w:szCs w:val="28"/>
        </w:rPr>
        <w:t>2</w:t>
      </w:r>
      <w:r w:rsidRPr="00772DB3">
        <w:rPr>
          <w:rFonts w:ascii="Times New Roman" w:hAnsi="Times New Roman"/>
          <w:sz w:val="28"/>
          <w:szCs w:val="28"/>
        </w:rPr>
        <w:t xml:space="preserve"> в локалітеті бичка</w:t>
      </w:r>
      <w:r>
        <w:rPr>
          <w:rFonts w:ascii="Times New Roman" w:hAnsi="Times New Roman"/>
          <w:sz w:val="28"/>
          <w:szCs w:val="28"/>
        </w:rPr>
        <w:t>-</w:t>
      </w:r>
      <w:r w:rsidRPr="00772DB3">
        <w:rPr>
          <w:rFonts w:ascii="Times New Roman" w:hAnsi="Times New Roman"/>
          <w:sz w:val="28"/>
          <w:szCs w:val="28"/>
        </w:rPr>
        <w:t>кругляка з озера Ялпуг найбільшою частотою характеризувались гетерзиготи.</w:t>
      </w:r>
      <w:r>
        <w:rPr>
          <w:rFonts w:ascii="Times New Roman" w:hAnsi="Times New Roman"/>
          <w:sz w:val="28"/>
          <w:szCs w:val="28"/>
        </w:rPr>
        <w:t xml:space="preserve"> </w:t>
      </w:r>
      <w:r w:rsidR="00D50AF0">
        <w:rPr>
          <w:rFonts w:ascii="Times New Roman" w:hAnsi="Times New Roman"/>
          <w:sz w:val="28"/>
          <w:szCs w:val="28"/>
        </w:rPr>
        <w:t>В 2013 році</w:t>
      </w:r>
      <w:r w:rsidRPr="00772DB3">
        <w:rPr>
          <w:rFonts w:ascii="Times New Roman" w:hAnsi="Times New Roman"/>
          <w:sz w:val="28"/>
          <w:szCs w:val="28"/>
        </w:rPr>
        <w:t xml:space="preserve"> спостерігалась відсутність рівноваги у співвідношенні частот алелів і генотипів за локусом </w:t>
      </w:r>
      <w:r w:rsidRPr="00772DB3">
        <w:rPr>
          <w:rFonts w:ascii="Times New Roman" w:hAnsi="Times New Roman"/>
          <w:i/>
          <w:sz w:val="28"/>
          <w:szCs w:val="28"/>
          <w:lang w:val="en-US"/>
        </w:rPr>
        <w:t>Es</w:t>
      </w:r>
      <w:r w:rsidRPr="00772DB3">
        <w:rPr>
          <w:rFonts w:ascii="Times New Roman" w:hAnsi="Times New Roman"/>
          <w:i/>
          <w:sz w:val="28"/>
          <w:szCs w:val="28"/>
        </w:rPr>
        <w:t>2</w:t>
      </w:r>
      <w:r w:rsidRPr="00772DB3">
        <w:rPr>
          <w:rFonts w:ascii="Times New Roman" w:hAnsi="Times New Roman"/>
          <w:sz w:val="28"/>
          <w:szCs w:val="28"/>
        </w:rPr>
        <w:t>, що свідчит</w:t>
      </w:r>
      <w:r>
        <w:rPr>
          <w:rFonts w:ascii="Times New Roman" w:hAnsi="Times New Roman"/>
          <w:sz w:val="28"/>
          <w:szCs w:val="28"/>
        </w:rPr>
        <w:t>ь про дію  на угруповання бичка-</w:t>
      </w:r>
      <w:r w:rsidRPr="00772DB3">
        <w:rPr>
          <w:rFonts w:ascii="Times New Roman" w:hAnsi="Times New Roman"/>
          <w:sz w:val="28"/>
          <w:szCs w:val="28"/>
        </w:rPr>
        <w:t xml:space="preserve">кругляка в указаний період факторів впливу на генетичну структуру популяцій. </w:t>
      </w:r>
    </w:p>
    <w:p w:rsidR="00322B92" w:rsidRPr="00B16AA9" w:rsidRDefault="00322B92" w:rsidP="00322B92">
      <w:pPr>
        <w:autoSpaceDE w:val="0"/>
        <w:autoSpaceDN w:val="0"/>
        <w:adjustRightInd w:val="0"/>
        <w:spacing w:after="0"/>
        <w:ind w:firstLine="709"/>
        <w:jc w:val="both"/>
        <w:rPr>
          <w:rFonts w:ascii="Times New Roman" w:hAnsi="Times New Roman"/>
          <w:color w:val="000000"/>
          <w:sz w:val="28"/>
          <w:szCs w:val="28"/>
        </w:rPr>
      </w:pPr>
      <w:r w:rsidRPr="009E2263">
        <w:rPr>
          <w:rFonts w:ascii="Times New Roman" w:hAnsi="Times New Roman"/>
          <w:color w:val="000000"/>
          <w:sz w:val="28"/>
          <w:szCs w:val="28"/>
        </w:rPr>
        <w:t xml:space="preserve">Роботу викладено на </w:t>
      </w:r>
      <w:r w:rsidR="00357DBC" w:rsidRPr="009E2263">
        <w:rPr>
          <w:rFonts w:ascii="Times New Roman" w:hAnsi="Times New Roman"/>
          <w:color w:val="000000"/>
          <w:sz w:val="28"/>
          <w:szCs w:val="28"/>
        </w:rPr>
        <w:t>3</w:t>
      </w:r>
      <w:r w:rsidR="00F966DF">
        <w:rPr>
          <w:rFonts w:ascii="Times New Roman" w:hAnsi="Times New Roman"/>
          <w:color w:val="000000"/>
          <w:sz w:val="28"/>
          <w:szCs w:val="28"/>
          <w:lang w:val="ru-RU"/>
        </w:rPr>
        <w:t>6</w:t>
      </w:r>
      <w:r w:rsidR="00062699" w:rsidRPr="009E2263">
        <w:rPr>
          <w:rFonts w:ascii="Times New Roman" w:hAnsi="Times New Roman"/>
          <w:color w:val="000000"/>
          <w:sz w:val="28"/>
          <w:szCs w:val="28"/>
        </w:rPr>
        <w:t xml:space="preserve"> сторінках, вона містить </w:t>
      </w:r>
      <w:r w:rsidR="00062699" w:rsidRPr="009E2263">
        <w:rPr>
          <w:rFonts w:ascii="Times New Roman" w:hAnsi="Times New Roman"/>
          <w:color w:val="000000"/>
          <w:sz w:val="28"/>
          <w:szCs w:val="28"/>
          <w:lang w:val="ru-RU"/>
        </w:rPr>
        <w:t>9</w:t>
      </w:r>
      <w:r w:rsidRPr="009E2263">
        <w:rPr>
          <w:rFonts w:ascii="Times New Roman" w:hAnsi="Times New Roman"/>
          <w:color w:val="000000"/>
          <w:sz w:val="28"/>
          <w:szCs w:val="28"/>
        </w:rPr>
        <w:t xml:space="preserve"> рисунки. Наведено посилання на </w:t>
      </w:r>
      <w:r w:rsidR="00DD41F1" w:rsidRPr="00DD41F1">
        <w:rPr>
          <w:rFonts w:ascii="Times New Roman" w:hAnsi="Times New Roman"/>
          <w:color w:val="000000"/>
          <w:sz w:val="28"/>
          <w:szCs w:val="28"/>
          <w:lang w:val="ru-RU"/>
        </w:rPr>
        <w:t>50</w:t>
      </w:r>
      <w:r w:rsidRPr="009E2263">
        <w:rPr>
          <w:rFonts w:ascii="Times New Roman" w:hAnsi="Times New Roman"/>
          <w:color w:val="000000"/>
          <w:sz w:val="28"/>
          <w:szCs w:val="28"/>
        </w:rPr>
        <w:t xml:space="preserve"> джерел </w:t>
      </w:r>
      <w:r w:rsidR="00357DBC" w:rsidRPr="009E2263">
        <w:rPr>
          <w:rFonts w:ascii="Times New Roman" w:hAnsi="Times New Roman"/>
          <w:color w:val="000000"/>
          <w:sz w:val="28"/>
          <w:szCs w:val="28"/>
        </w:rPr>
        <w:t>літератури (</w:t>
      </w:r>
      <w:r w:rsidR="00E36662">
        <w:rPr>
          <w:rFonts w:ascii="Times New Roman" w:hAnsi="Times New Roman"/>
          <w:color w:val="000000"/>
          <w:sz w:val="28"/>
          <w:szCs w:val="28"/>
          <w:lang w:val="ru-RU"/>
        </w:rPr>
        <w:t>4</w:t>
      </w:r>
      <w:r w:rsidR="00DD41F1" w:rsidRPr="00DD41F1">
        <w:rPr>
          <w:rFonts w:ascii="Times New Roman" w:hAnsi="Times New Roman"/>
          <w:color w:val="000000"/>
          <w:sz w:val="28"/>
          <w:szCs w:val="28"/>
          <w:lang w:val="ru-RU"/>
        </w:rPr>
        <w:t>3</w:t>
      </w:r>
      <w:r w:rsidRPr="009E2263">
        <w:rPr>
          <w:rFonts w:ascii="Times New Roman" w:hAnsi="Times New Roman"/>
          <w:color w:val="000000"/>
          <w:sz w:val="28"/>
          <w:szCs w:val="28"/>
        </w:rPr>
        <w:t xml:space="preserve"> кирилицею та </w:t>
      </w:r>
      <w:r w:rsidR="009E2263" w:rsidRPr="009E2263">
        <w:rPr>
          <w:rFonts w:ascii="Times New Roman" w:hAnsi="Times New Roman"/>
          <w:color w:val="000000"/>
          <w:sz w:val="28"/>
          <w:szCs w:val="28"/>
          <w:lang w:val="ru-RU"/>
        </w:rPr>
        <w:t>7</w:t>
      </w:r>
      <w:r w:rsidRPr="009E2263">
        <w:rPr>
          <w:rFonts w:ascii="Times New Roman" w:hAnsi="Times New Roman"/>
          <w:color w:val="000000"/>
          <w:sz w:val="28"/>
          <w:szCs w:val="28"/>
        </w:rPr>
        <w:t xml:space="preserve"> латиницею).</w:t>
      </w:r>
    </w:p>
    <w:p w:rsidR="00322B92" w:rsidRPr="00974BB5" w:rsidRDefault="00322B92" w:rsidP="00322B92">
      <w:pPr>
        <w:spacing w:after="0" w:line="360" w:lineRule="auto"/>
        <w:jc w:val="center"/>
        <w:rPr>
          <w:rFonts w:ascii="Times New Roman" w:hAnsi="Times New Roman"/>
          <w:b/>
          <w:sz w:val="28"/>
          <w:szCs w:val="28"/>
          <w:highlight w:val="yellow"/>
        </w:rPr>
      </w:pPr>
    </w:p>
    <w:p w:rsidR="00322B92" w:rsidRPr="00B16AA9" w:rsidRDefault="00322B92" w:rsidP="00322B92">
      <w:pPr>
        <w:autoSpaceDE w:val="0"/>
        <w:autoSpaceDN w:val="0"/>
        <w:adjustRightInd w:val="0"/>
        <w:spacing w:after="0"/>
        <w:jc w:val="both"/>
        <w:rPr>
          <w:rFonts w:ascii="Times New Roman" w:hAnsi="Times New Roman"/>
          <w:i/>
          <w:sz w:val="28"/>
          <w:szCs w:val="28"/>
        </w:rPr>
      </w:pPr>
      <w:r w:rsidRPr="00B16AA9">
        <w:rPr>
          <w:rFonts w:ascii="Times New Roman" w:hAnsi="Times New Roman"/>
          <w:b/>
          <w:bCs/>
          <w:color w:val="000000"/>
          <w:sz w:val="28"/>
          <w:szCs w:val="28"/>
        </w:rPr>
        <w:t xml:space="preserve">Ключові слова: </w:t>
      </w:r>
      <w:r w:rsidRPr="00B16AA9">
        <w:rPr>
          <w:rFonts w:ascii="Times New Roman" w:hAnsi="Times New Roman"/>
          <w:i/>
          <w:iCs/>
          <w:color w:val="000000"/>
          <w:sz w:val="28"/>
          <w:szCs w:val="28"/>
          <w:lang w:val="en-US"/>
        </w:rPr>
        <w:t>Neogobius</w:t>
      </w:r>
      <w:r w:rsidR="0061285B" w:rsidRPr="00B16AA9">
        <w:rPr>
          <w:rFonts w:ascii="Times New Roman" w:hAnsi="Times New Roman"/>
          <w:i/>
          <w:iCs/>
          <w:color w:val="000000"/>
          <w:sz w:val="28"/>
          <w:szCs w:val="28"/>
        </w:rPr>
        <w:t xml:space="preserve"> </w:t>
      </w:r>
      <w:r w:rsidRPr="00B16AA9">
        <w:rPr>
          <w:rFonts w:ascii="Times New Roman" w:hAnsi="Times New Roman"/>
          <w:i/>
          <w:iCs/>
          <w:color w:val="000000"/>
          <w:sz w:val="28"/>
          <w:szCs w:val="28"/>
          <w:lang w:val="en-US"/>
        </w:rPr>
        <w:t>melanostomus</w:t>
      </w:r>
      <w:r w:rsidR="0061285B" w:rsidRPr="00B16AA9">
        <w:rPr>
          <w:rFonts w:ascii="Times New Roman" w:hAnsi="Times New Roman"/>
          <w:i/>
          <w:iCs/>
          <w:color w:val="000000"/>
          <w:sz w:val="28"/>
          <w:szCs w:val="28"/>
        </w:rPr>
        <w:t xml:space="preserve"> </w:t>
      </w:r>
      <w:r w:rsidRPr="00B16AA9">
        <w:rPr>
          <w:rFonts w:ascii="Times New Roman" w:hAnsi="Times New Roman"/>
          <w:iCs/>
          <w:color w:val="000000"/>
          <w:sz w:val="28"/>
          <w:szCs w:val="28"/>
        </w:rPr>
        <w:t>(</w:t>
      </w:r>
      <w:r w:rsidRPr="00B16AA9">
        <w:rPr>
          <w:rFonts w:ascii="Times New Roman" w:hAnsi="Times New Roman"/>
          <w:sz w:val="28"/>
          <w:szCs w:val="28"/>
        </w:rPr>
        <w:t>Pallas)</w:t>
      </w:r>
      <w:r w:rsidRPr="00B16AA9">
        <w:rPr>
          <w:rFonts w:ascii="Times New Roman" w:hAnsi="Times New Roman"/>
          <w:i/>
          <w:iCs/>
          <w:color w:val="000000"/>
          <w:sz w:val="28"/>
          <w:szCs w:val="28"/>
        </w:rPr>
        <w:t xml:space="preserve">, популяції, </w:t>
      </w:r>
      <w:r w:rsidRPr="00B16AA9">
        <w:rPr>
          <w:rFonts w:ascii="Times New Roman" w:hAnsi="Times New Roman"/>
          <w:i/>
          <w:color w:val="000000"/>
          <w:sz w:val="28"/>
          <w:szCs w:val="28"/>
        </w:rPr>
        <w:t>генетична структура</w:t>
      </w:r>
      <w:r w:rsidRPr="00B16AA9">
        <w:rPr>
          <w:rFonts w:ascii="Times New Roman" w:hAnsi="Times New Roman"/>
          <w:i/>
          <w:iCs/>
          <w:color w:val="000000"/>
          <w:sz w:val="28"/>
          <w:szCs w:val="28"/>
        </w:rPr>
        <w:t>,</w:t>
      </w:r>
      <w:r w:rsidR="00357DBC" w:rsidRPr="00B16AA9">
        <w:rPr>
          <w:rFonts w:ascii="Times New Roman" w:hAnsi="Times New Roman"/>
          <w:i/>
          <w:iCs/>
          <w:color w:val="000000"/>
          <w:sz w:val="28"/>
          <w:szCs w:val="28"/>
        </w:rPr>
        <w:t xml:space="preserve"> </w:t>
      </w:r>
      <w:r w:rsidRPr="00B16AA9">
        <w:rPr>
          <w:rFonts w:ascii="Times New Roman" w:hAnsi="Times New Roman"/>
          <w:i/>
          <w:iCs/>
          <w:color w:val="000000"/>
          <w:sz w:val="28"/>
          <w:szCs w:val="28"/>
        </w:rPr>
        <w:t>поліморфні локуси</w:t>
      </w:r>
    </w:p>
    <w:p w:rsidR="00322B92" w:rsidRPr="00974BB5" w:rsidRDefault="00322B92" w:rsidP="00322B92">
      <w:pPr>
        <w:spacing w:after="0"/>
        <w:jc w:val="both"/>
        <w:rPr>
          <w:rFonts w:ascii="Times New Roman" w:hAnsi="Times New Roman"/>
          <w:b/>
          <w:sz w:val="28"/>
          <w:szCs w:val="28"/>
          <w:highlight w:val="yellow"/>
        </w:rPr>
      </w:pPr>
    </w:p>
    <w:p w:rsidR="00322B92" w:rsidRPr="00062699" w:rsidRDefault="0013121F" w:rsidP="00322B92">
      <w:pPr>
        <w:spacing w:after="0"/>
        <w:ind w:firstLine="709"/>
        <w:jc w:val="both"/>
        <w:rPr>
          <w:rFonts w:ascii="Times New Roman" w:hAnsi="Times New Roman"/>
          <w:sz w:val="28"/>
          <w:szCs w:val="28"/>
          <w:lang w:val="en-US"/>
        </w:rPr>
      </w:pPr>
      <w:r>
        <w:rPr>
          <w:rFonts w:ascii="Times New Roman" w:hAnsi="Times New Roman"/>
          <w:sz w:val="28"/>
          <w:szCs w:val="28"/>
          <w:lang w:val="en-US"/>
        </w:rPr>
        <w:t>T</w:t>
      </w:r>
      <w:r w:rsidRPr="0013121F">
        <w:rPr>
          <w:rFonts w:ascii="Times New Roman" w:hAnsi="Times New Roman"/>
          <w:sz w:val="28"/>
          <w:szCs w:val="28"/>
          <w:lang w:val="en-US"/>
        </w:rPr>
        <w:t xml:space="preserve">he characteristic of the genetic structure by grouping esterase loci bull logs </w:t>
      </w:r>
      <w:r w:rsidRPr="0013121F">
        <w:rPr>
          <w:rFonts w:ascii="Times New Roman" w:hAnsi="Times New Roman"/>
          <w:i/>
          <w:sz w:val="28"/>
          <w:szCs w:val="28"/>
          <w:lang w:val="en-US"/>
        </w:rPr>
        <w:t>Neogobius melanostomus</w:t>
      </w:r>
      <w:r w:rsidRPr="0013121F">
        <w:rPr>
          <w:rFonts w:ascii="Times New Roman" w:hAnsi="Times New Roman"/>
          <w:sz w:val="28"/>
          <w:szCs w:val="28"/>
          <w:lang w:val="en-US"/>
        </w:rPr>
        <w:t xml:space="preserve"> (Pallas) in Yalpug in 2012-2013.</w:t>
      </w:r>
    </w:p>
    <w:p w:rsidR="00B16AA9" w:rsidRPr="009E2263" w:rsidRDefault="0013121F" w:rsidP="00AF38A9">
      <w:pPr>
        <w:spacing w:after="0"/>
        <w:ind w:firstLine="709"/>
        <w:jc w:val="both"/>
        <w:rPr>
          <w:rFonts w:ascii="Times New Roman" w:hAnsi="Times New Roman"/>
          <w:sz w:val="28"/>
          <w:szCs w:val="28"/>
        </w:rPr>
      </w:pPr>
      <w:r w:rsidRPr="0013121F">
        <w:rPr>
          <w:rFonts w:ascii="Times New Roman" w:hAnsi="Times New Roman"/>
          <w:sz w:val="28"/>
          <w:szCs w:val="28"/>
          <w:lang w:val="en-US"/>
        </w:rPr>
        <w:t xml:space="preserve">It is established that tissue esterase isoenzymes bull logs coded 5 loci Es1 </w:t>
      </w:r>
      <w:r>
        <w:rPr>
          <w:rFonts w:ascii="Times New Roman" w:hAnsi="Times New Roman"/>
          <w:sz w:val="28"/>
          <w:szCs w:val="28"/>
        </w:rPr>
        <w:t>–</w:t>
      </w:r>
      <w:r w:rsidRPr="0013121F">
        <w:rPr>
          <w:rFonts w:ascii="Times New Roman" w:hAnsi="Times New Roman"/>
          <w:sz w:val="28"/>
          <w:szCs w:val="28"/>
          <w:lang w:val="en-US"/>
        </w:rPr>
        <w:t xml:space="preserve"> Es5. Polymorphism was detected in fish locus for esterase-2. This polymorphic locus remained a bull gang logs for 2012-2013 years. Revealed that </w:t>
      </w:r>
      <w:r w:rsidRPr="0013121F">
        <w:rPr>
          <w:rFonts w:ascii="Times New Roman" w:hAnsi="Times New Roman"/>
          <w:i/>
          <w:sz w:val="28"/>
          <w:szCs w:val="28"/>
          <w:lang w:val="en-US"/>
        </w:rPr>
        <w:t>F</w:t>
      </w:r>
      <w:r w:rsidRPr="0013121F">
        <w:rPr>
          <w:rFonts w:ascii="Times New Roman" w:hAnsi="Times New Roman"/>
          <w:sz w:val="28"/>
          <w:szCs w:val="28"/>
          <w:lang w:val="en-US"/>
        </w:rPr>
        <w:t>-allele grouping met in bull logs in 2012-2013. Significantly more than the second version of the gene. Among the genotypes for polymorphic locus Es-2 in the localities bull logs from the la</w:t>
      </w:r>
      <w:r>
        <w:rPr>
          <w:rFonts w:ascii="Times New Roman" w:hAnsi="Times New Roman"/>
          <w:sz w:val="28"/>
          <w:szCs w:val="28"/>
          <w:lang w:val="en-US"/>
        </w:rPr>
        <w:t>ke Yalpug characterized heterozygote greatest frequency. In 2013</w:t>
      </w:r>
      <w:r w:rsidRPr="0013121F">
        <w:rPr>
          <w:rFonts w:ascii="Times New Roman" w:hAnsi="Times New Roman"/>
          <w:sz w:val="28"/>
          <w:szCs w:val="28"/>
          <w:lang w:val="en-US"/>
        </w:rPr>
        <w:t xml:space="preserve"> the observed imbalance in the ratio of frequencies of alleles and genotypes for locus Es2, indicating that the effect on the group bull logs at the specified time factors influencing the genetic structure of populations.</w:t>
      </w:r>
    </w:p>
    <w:p w:rsidR="002D77B8" w:rsidRPr="009E2263" w:rsidRDefault="00322B92" w:rsidP="00322B92">
      <w:pPr>
        <w:widowControl w:val="0"/>
        <w:autoSpaceDE w:val="0"/>
        <w:autoSpaceDN w:val="0"/>
        <w:adjustRightInd w:val="0"/>
        <w:spacing w:after="0"/>
        <w:ind w:firstLine="709"/>
        <w:jc w:val="both"/>
        <w:rPr>
          <w:rFonts w:ascii="Times New Roman" w:hAnsi="Times New Roman"/>
          <w:color w:val="000000"/>
          <w:sz w:val="28"/>
          <w:szCs w:val="28"/>
          <w:lang w:val="en-US"/>
        </w:rPr>
      </w:pPr>
      <w:r w:rsidRPr="009E2263">
        <w:rPr>
          <w:rFonts w:ascii="Times New Roman" w:hAnsi="Times New Roman"/>
          <w:color w:val="000000"/>
          <w:sz w:val="28"/>
          <w:szCs w:val="28"/>
          <w:lang w:val="en-US"/>
        </w:rPr>
        <w:t>The work contained  3</w:t>
      </w:r>
      <w:r w:rsidR="00F966DF" w:rsidRPr="00E73303">
        <w:rPr>
          <w:rFonts w:ascii="Times New Roman" w:hAnsi="Times New Roman"/>
          <w:color w:val="000000"/>
          <w:sz w:val="28"/>
          <w:szCs w:val="28"/>
          <w:lang w:val="en-US"/>
        </w:rPr>
        <w:t>6</w:t>
      </w:r>
      <w:r w:rsidR="00062699" w:rsidRPr="009E2263">
        <w:rPr>
          <w:rFonts w:ascii="Times New Roman" w:hAnsi="Times New Roman"/>
          <w:color w:val="000000"/>
          <w:sz w:val="28"/>
          <w:szCs w:val="28"/>
          <w:lang w:val="en-US"/>
        </w:rPr>
        <w:t xml:space="preserve"> pages, it includes 9</w:t>
      </w:r>
      <w:r w:rsidRPr="009E2263">
        <w:rPr>
          <w:rFonts w:ascii="Times New Roman" w:hAnsi="Times New Roman"/>
          <w:color w:val="000000"/>
          <w:sz w:val="28"/>
          <w:szCs w:val="28"/>
          <w:lang w:val="en-US"/>
        </w:rPr>
        <w:t xml:space="preserve"> figures. The link </w:t>
      </w:r>
      <w:r w:rsidR="00DD41F1">
        <w:rPr>
          <w:rFonts w:ascii="Times New Roman" w:hAnsi="Times New Roman"/>
          <w:color w:val="000000"/>
          <w:sz w:val="28"/>
          <w:szCs w:val="28"/>
          <w:lang w:val="en-US"/>
        </w:rPr>
        <w:t>50</w:t>
      </w:r>
      <w:r w:rsidR="00737407" w:rsidRPr="009E2263">
        <w:rPr>
          <w:rFonts w:ascii="Times New Roman" w:hAnsi="Times New Roman"/>
          <w:color w:val="000000"/>
          <w:sz w:val="28"/>
          <w:szCs w:val="28"/>
          <w:lang w:val="en-US"/>
        </w:rPr>
        <w:t xml:space="preserve"> sources of literature (</w:t>
      </w:r>
      <w:r w:rsidR="00E36662" w:rsidRPr="00E36662">
        <w:rPr>
          <w:rFonts w:ascii="Times New Roman" w:hAnsi="Times New Roman"/>
          <w:color w:val="000000"/>
          <w:sz w:val="28"/>
          <w:szCs w:val="28"/>
          <w:lang w:val="en-US"/>
        </w:rPr>
        <w:t>4</w:t>
      </w:r>
      <w:r w:rsidR="00DD41F1">
        <w:rPr>
          <w:rFonts w:ascii="Times New Roman" w:hAnsi="Times New Roman"/>
          <w:color w:val="000000"/>
          <w:sz w:val="28"/>
          <w:szCs w:val="28"/>
          <w:lang w:val="en-US"/>
        </w:rPr>
        <w:t>3</w:t>
      </w:r>
      <w:r w:rsidR="00357DBC" w:rsidRPr="009E2263">
        <w:rPr>
          <w:rFonts w:ascii="Times New Roman" w:hAnsi="Times New Roman"/>
          <w:color w:val="000000"/>
          <w:sz w:val="28"/>
          <w:szCs w:val="28"/>
          <w:lang w:val="en-US"/>
        </w:rPr>
        <w:t xml:space="preserve"> </w:t>
      </w:r>
      <w:r w:rsidRPr="009E2263">
        <w:rPr>
          <w:rFonts w:ascii="Times New Roman" w:hAnsi="Times New Roman"/>
          <w:color w:val="000000"/>
          <w:sz w:val="28"/>
          <w:szCs w:val="28"/>
          <w:lang w:val="en-US"/>
        </w:rPr>
        <w:t>in</w:t>
      </w:r>
      <w:r w:rsidR="00357DBC" w:rsidRPr="009E2263">
        <w:rPr>
          <w:rFonts w:ascii="Times New Roman" w:hAnsi="Times New Roman"/>
          <w:color w:val="000000"/>
          <w:sz w:val="28"/>
          <w:szCs w:val="28"/>
          <w:lang w:val="en-US"/>
        </w:rPr>
        <w:t xml:space="preserve"> </w:t>
      </w:r>
      <w:r w:rsidRPr="009E2263">
        <w:rPr>
          <w:rFonts w:ascii="Times New Roman" w:hAnsi="Times New Roman"/>
          <w:color w:val="000000"/>
          <w:sz w:val="28"/>
          <w:szCs w:val="28"/>
          <w:lang w:val="en-US"/>
        </w:rPr>
        <w:t xml:space="preserve">cyrillic and </w:t>
      </w:r>
      <w:r w:rsidR="009E2263" w:rsidRPr="009E2263">
        <w:rPr>
          <w:rFonts w:ascii="Times New Roman" w:hAnsi="Times New Roman"/>
          <w:color w:val="000000"/>
          <w:sz w:val="28"/>
          <w:szCs w:val="28"/>
          <w:lang w:val="en-US"/>
        </w:rPr>
        <w:t>7</w:t>
      </w:r>
      <w:r w:rsidRPr="009E2263">
        <w:rPr>
          <w:rFonts w:ascii="Times New Roman" w:hAnsi="Times New Roman"/>
          <w:color w:val="000000"/>
          <w:sz w:val="28"/>
          <w:szCs w:val="28"/>
          <w:lang w:val="en-US"/>
        </w:rPr>
        <w:t xml:space="preserve"> in latin).</w:t>
      </w:r>
    </w:p>
    <w:p w:rsidR="00357DBC" w:rsidRPr="00974BB5" w:rsidRDefault="00357DBC" w:rsidP="00322B92">
      <w:pPr>
        <w:widowControl w:val="0"/>
        <w:autoSpaceDE w:val="0"/>
        <w:autoSpaceDN w:val="0"/>
        <w:adjustRightInd w:val="0"/>
        <w:spacing w:after="0"/>
        <w:ind w:firstLine="709"/>
        <w:jc w:val="both"/>
        <w:rPr>
          <w:rFonts w:ascii="Times New Roman" w:hAnsi="Times New Roman"/>
          <w:color w:val="000000"/>
          <w:sz w:val="28"/>
          <w:szCs w:val="28"/>
          <w:highlight w:val="yellow"/>
          <w:lang w:val="en-US"/>
        </w:rPr>
      </w:pPr>
    </w:p>
    <w:p w:rsidR="00322B92" w:rsidRPr="00AF38A9" w:rsidRDefault="00357DBC" w:rsidP="006E257B">
      <w:pPr>
        <w:widowControl w:val="0"/>
        <w:autoSpaceDE w:val="0"/>
        <w:autoSpaceDN w:val="0"/>
        <w:adjustRightInd w:val="0"/>
        <w:spacing w:after="0"/>
        <w:jc w:val="both"/>
        <w:rPr>
          <w:rFonts w:ascii="Times New Roman" w:hAnsi="Times New Roman"/>
          <w:kern w:val="28"/>
          <w:sz w:val="28"/>
          <w:szCs w:val="28"/>
          <w:lang w:val="en-US" w:eastAsia="ru-RU"/>
        </w:rPr>
      </w:pPr>
      <w:r w:rsidRPr="00062699">
        <w:rPr>
          <w:rFonts w:ascii="Times New Roman" w:hAnsi="Times New Roman"/>
          <w:b/>
          <w:color w:val="000000"/>
          <w:sz w:val="28"/>
          <w:szCs w:val="28"/>
          <w:lang w:val="en-US"/>
        </w:rPr>
        <w:t>Keywords:</w:t>
      </w:r>
      <w:r w:rsidRPr="00062699">
        <w:rPr>
          <w:rFonts w:ascii="Times New Roman" w:hAnsi="Times New Roman"/>
          <w:color w:val="000000"/>
          <w:sz w:val="28"/>
          <w:szCs w:val="28"/>
          <w:lang w:val="en-US"/>
        </w:rPr>
        <w:t xml:space="preserve"> </w:t>
      </w:r>
      <w:r w:rsidRPr="00062699">
        <w:rPr>
          <w:rFonts w:ascii="Times New Roman" w:hAnsi="Times New Roman"/>
          <w:i/>
          <w:color w:val="000000"/>
          <w:sz w:val="28"/>
          <w:szCs w:val="28"/>
          <w:lang w:val="en-US"/>
        </w:rPr>
        <w:t>Neogobius melanostomus</w:t>
      </w:r>
      <w:r w:rsidRPr="00062699">
        <w:rPr>
          <w:rFonts w:ascii="Times New Roman" w:hAnsi="Times New Roman"/>
          <w:color w:val="000000"/>
          <w:sz w:val="28"/>
          <w:szCs w:val="28"/>
          <w:lang w:val="en-US"/>
        </w:rPr>
        <w:t xml:space="preserve"> (Pallas), </w:t>
      </w:r>
      <w:r w:rsidRPr="00062699">
        <w:rPr>
          <w:rFonts w:ascii="Times New Roman" w:hAnsi="Times New Roman"/>
          <w:i/>
          <w:color w:val="000000"/>
          <w:sz w:val="28"/>
          <w:szCs w:val="28"/>
          <w:lang w:val="en-US"/>
        </w:rPr>
        <w:t>populations, genetic structure, polymorphic loci</w:t>
      </w:r>
      <w:r w:rsidR="00322B92" w:rsidRPr="00AF38A9">
        <w:rPr>
          <w:rFonts w:ascii="Times New Roman" w:hAnsi="Times New Roman"/>
          <w:kern w:val="28"/>
          <w:sz w:val="28"/>
          <w:szCs w:val="28"/>
          <w:lang w:val="en-US" w:eastAsia="ru-RU"/>
        </w:rPr>
        <w:br w:type="page"/>
      </w:r>
    </w:p>
    <w:p w:rsidR="00F33E43" w:rsidRDefault="00221477" w:rsidP="004C0DC2">
      <w:pPr>
        <w:spacing w:line="360" w:lineRule="auto"/>
        <w:jc w:val="center"/>
        <w:rPr>
          <w:rFonts w:ascii="Times New Roman" w:hAnsi="Times New Roman"/>
          <w:b/>
          <w:sz w:val="28"/>
          <w:szCs w:val="28"/>
        </w:rPr>
      </w:pPr>
      <w:r>
        <w:rPr>
          <w:rFonts w:ascii="Times New Roman" w:hAnsi="Times New Roman"/>
          <w:b/>
          <w:sz w:val="28"/>
          <w:szCs w:val="28"/>
        </w:rPr>
        <w:lastRenderedPageBreak/>
        <w:t>ЗМІСТ</w:t>
      </w:r>
    </w:p>
    <w:p w:rsidR="00F33E43" w:rsidRPr="00F33E43" w:rsidRDefault="00F33E43" w:rsidP="00F33E43">
      <w:pPr>
        <w:widowControl w:val="0"/>
        <w:tabs>
          <w:tab w:val="right" w:leader="dot" w:pos="9356"/>
        </w:tabs>
        <w:autoSpaceDE w:val="0"/>
        <w:autoSpaceDN w:val="0"/>
        <w:adjustRightInd w:val="0"/>
        <w:spacing w:after="0" w:line="360" w:lineRule="auto"/>
        <w:jc w:val="both"/>
        <w:rPr>
          <w:rFonts w:ascii="Times New Roman" w:hAnsi="Times New Roman"/>
          <w:kern w:val="28"/>
          <w:sz w:val="28"/>
          <w:szCs w:val="28"/>
        </w:rPr>
      </w:pPr>
      <w:r w:rsidRPr="00F33E43">
        <w:rPr>
          <w:rFonts w:ascii="Times New Roman" w:hAnsi="Times New Roman"/>
          <w:kern w:val="28"/>
          <w:sz w:val="28"/>
          <w:szCs w:val="28"/>
        </w:rPr>
        <w:t>ВСТУП</w:t>
      </w:r>
      <w:r w:rsidRPr="00F33E43">
        <w:rPr>
          <w:rFonts w:ascii="Times New Roman" w:hAnsi="Times New Roman"/>
          <w:kern w:val="28"/>
          <w:sz w:val="28"/>
          <w:szCs w:val="28"/>
        </w:rPr>
        <w:tab/>
        <w:t>5</w:t>
      </w:r>
    </w:p>
    <w:p w:rsidR="00F33E43" w:rsidRPr="00F33E43" w:rsidRDefault="00F33E43" w:rsidP="00F33E43">
      <w:pPr>
        <w:widowControl w:val="0"/>
        <w:tabs>
          <w:tab w:val="right" w:leader="dot" w:pos="9356"/>
        </w:tabs>
        <w:autoSpaceDE w:val="0"/>
        <w:autoSpaceDN w:val="0"/>
        <w:adjustRightInd w:val="0"/>
        <w:spacing w:after="0" w:line="360" w:lineRule="auto"/>
        <w:jc w:val="both"/>
        <w:rPr>
          <w:rFonts w:ascii="Times New Roman" w:hAnsi="Times New Roman"/>
          <w:kern w:val="28"/>
          <w:sz w:val="28"/>
          <w:szCs w:val="28"/>
        </w:rPr>
      </w:pPr>
      <w:r w:rsidRPr="00F33E43">
        <w:rPr>
          <w:rFonts w:ascii="Times New Roman" w:hAnsi="Times New Roman"/>
          <w:kern w:val="28"/>
          <w:sz w:val="28"/>
          <w:szCs w:val="28"/>
        </w:rPr>
        <w:t>1. ОГЛЯД ЛІТЕРАТУРИ</w:t>
      </w:r>
      <w:r w:rsidRPr="00F33E43">
        <w:rPr>
          <w:rFonts w:ascii="Times New Roman" w:hAnsi="Times New Roman"/>
          <w:kern w:val="28"/>
          <w:sz w:val="28"/>
          <w:szCs w:val="28"/>
        </w:rPr>
        <w:tab/>
        <w:t>7</w:t>
      </w:r>
    </w:p>
    <w:p w:rsidR="00F33E43" w:rsidRPr="00F33E43" w:rsidRDefault="00F33E43" w:rsidP="00AB7E48">
      <w:pPr>
        <w:widowControl w:val="0"/>
        <w:tabs>
          <w:tab w:val="right" w:leader="dot" w:pos="9356"/>
        </w:tabs>
        <w:autoSpaceDE w:val="0"/>
        <w:autoSpaceDN w:val="0"/>
        <w:adjustRightInd w:val="0"/>
        <w:spacing w:after="0" w:line="360" w:lineRule="auto"/>
        <w:ind w:left="567"/>
        <w:jc w:val="both"/>
        <w:rPr>
          <w:rFonts w:ascii="Times New Roman" w:hAnsi="Times New Roman"/>
          <w:kern w:val="28"/>
          <w:sz w:val="28"/>
          <w:szCs w:val="28"/>
        </w:rPr>
      </w:pPr>
      <w:r w:rsidRPr="00F33E43">
        <w:rPr>
          <w:rFonts w:ascii="Times New Roman" w:hAnsi="Times New Roman"/>
          <w:kern w:val="28"/>
          <w:sz w:val="28"/>
          <w:szCs w:val="28"/>
        </w:rPr>
        <w:t>1.1</w:t>
      </w:r>
      <w:r w:rsidRPr="00E83141">
        <w:rPr>
          <w:rFonts w:ascii="Times New Roman" w:hAnsi="Times New Roman"/>
          <w:kern w:val="28"/>
          <w:sz w:val="28"/>
          <w:szCs w:val="28"/>
        </w:rPr>
        <w:t xml:space="preserve">. </w:t>
      </w:r>
      <w:r w:rsidR="00AB7E48" w:rsidRPr="00AB7E48">
        <w:rPr>
          <w:rFonts w:ascii="Times New Roman" w:hAnsi="Times New Roman"/>
          <w:sz w:val="28"/>
          <w:szCs w:val="28"/>
        </w:rPr>
        <w:t>Гідролого-гідрохімічна і гідробіологічна характеристика озера Ялпуг</w:t>
      </w:r>
      <w:r w:rsidRPr="00F33E43">
        <w:rPr>
          <w:rFonts w:ascii="Times New Roman" w:hAnsi="Times New Roman"/>
          <w:kern w:val="28"/>
          <w:sz w:val="28"/>
          <w:szCs w:val="28"/>
        </w:rPr>
        <w:tab/>
      </w:r>
      <w:r w:rsidR="00AB7E48">
        <w:rPr>
          <w:rFonts w:ascii="Times New Roman" w:hAnsi="Times New Roman"/>
          <w:kern w:val="28"/>
          <w:sz w:val="28"/>
          <w:szCs w:val="28"/>
        </w:rPr>
        <w:t>7</w:t>
      </w:r>
    </w:p>
    <w:p w:rsidR="00F33E43" w:rsidRPr="00E83141" w:rsidRDefault="00F33E43" w:rsidP="00F33E43">
      <w:pPr>
        <w:widowControl w:val="0"/>
        <w:tabs>
          <w:tab w:val="right" w:leader="dot" w:pos="9356"/>
        </w:tabs>
        <w:autoSpaceDE w:val="0"/>
        <w:autoSpaceDN w:val="0"/>
        <w:adjustRightInd w:val="0"/>
        <w:spacing w:after="0" w:line="360" w:lineRule="auto"/>
        <w:ind w:left="567"/>
        <w:jc w:val="both"/>
        <w:rPr>
          <w:rFonts w:ascii="Times New Roman" w:hAnsi="Times New Roman"/>
          <w:kern w:val="28"/>
          <w:sz w:val="28"/>
          <w:szCs w:val="28"/>
          <w:highlight w:val="yellow"/>
          <w:lang w:val="ru-RU"/>
        </w:rPr>
      </w:pPr>
      <w:r w:rsidRPr="00F33E43">
        <w:rPr>
          <w:rFonts w:ascii="Times New Roman" w:hAnsi="Times New Roman"/>
          <w:kern w:val="28"/>
          <w:sz w:val="28"/>
          <w:szCs w:val="28"/>
        </w:rPr>
        <w:t xml:space="preserve">1.2. </w:t>
      </w:r>
      <w:r w:rsidR="00AB7E48" w:rsidRPr="00AB7E48">
        <w:rPr>
          <w:rFonts w:ascii="Times New Roman" w:hAnsi="Times New Roman"/>
          <w:sz w:val="28"/>
          <w:szCs w:val="28"/>
        </w:rPr>
        <w:t>Систематичне положення та біолого-екологічна характеристика бичка-</w:t>
      </w:r>
      <w:r w:rsidR="00AB7E48">
        <w:rPr>
          <w:rFonts w:ascii="Times New Roman" w:hAnsi="Times New Roman"/>
          <w:sz w:val="28"/>
          <w:szCs w:val="28"/>
        </w:rPr>
        <w:t>к</w:t>
      </w:r>
      <w:r w:rsidR="00E83141" w:rsidRPr="00E83141">
        <w:rPr>
          <w:rFonts w:ascii="Times New Roman" w:hAnsi="Times New Roman"/>
          <w:color w:val="000000"/>
          <w:sz w:val="28"/>
          <w:szCs w:val="28"/>
          <w:shd w:val="clear" w:color="auto" w:fill="FFFFFF"/>
        </w:rPr>
        <w:t>ругляка</w:t>
      </w:r>
      <w:r w:rsidR="00E83141">
        <w:rPr>
          <w:rFonts w:ascii="Times New Roman" w:hAnsi="Times New Roman"/>
          <w:kern w:val="28"/>
          <w:sz w:val="28"/>
          <w:szCs w:val="28"/>
        </w:rPr>
        <w:tab/>
      </w:r>
      <w:r w:rsidR="00E83141" w:rsidRPr="00E83141">
        <w:rPr>
          <w:rFonts w:ascii="Times New Roman" w:hAnsi="Times New Roman"/>
          <w:kern w:val="28"/>
          <w:sz w:val="28"/>
          <w:szCs w:val="28"/>
          <w:lang w:val="ru-RU"/>
        </w:rPr>
        <w:t>9</w:t>
      </w:r>
    </w:p>
    <w:p w:rsidR="00F33E43" w:rsidRPr="00E83141" w:rsidRDefault="00F33E43" w:rsidP="00F33E43">
      <w:pPr>
        <w:widowControl w:val="0"/>
        <w:tabs>
          <w:tab w:val="right" w:leader="dot" w:pos="9356"/>
        </w:tabs>
        <w:autoSpaceDE w:val="0"/>
        <w:autoSpaceDN w:val="0"/>
        <w:adjustRightInd w:val="0"/>
        <w:spacing w:after="0" w:line="360" w:lineRule="auto"/>
        <w:ind w:left="567"/>
        <w:jc w:val="both"/>
        <w:rPr>
          <w:rFonts w:ascii="Times New Roman" w:hAnsi="Times New Roman"/>
          <w:kern w:val="28"/>
          <w:sz w:val="28"/>
          <w:szCs w:val="28"/>
          <w:highlight w:val="yellow"/>
          <w:lang w:val="ru-RU"/>
        </w:rPr>
      </w:pPr>
      <w:r w:rsidRPr="00F33E43">
        <w:rPr>
          <w:rFonts w:ascii="Times New Roman" w:hAnsi="Times New Roman"/>
          <w:kern w:val="28"/>
          <w:sz w:val="28"/>
          <w:szCs w:val="28"/>
        </w:rPr>
        <w:t xml:space="preserve">1.3. </w:t>
      </w:r>
      <w:r w:rsidR="00AB7E48" w:rsidRPr="00AB7E48">
        <w:rPr>
          <w:rStyle w:val="shorttext"/>
          <w:rFonts w:ascii="Times New Roman" w:hAnsi="Times New Roman"/>
          <w:sz w:val="28"/>
          <w:szCs w:val="28"/>
        </w:rPr>
        <w:t>Різноманіття естераз і деяких інших ферментів у риб</w:t>
      </w:r>
      <w:r w:rsidR="00E83141">
        <w:rPr>
          <w:rFonts w:ascii="Times New Roman" w:hAnsi="Times New Roman"/>
          <w:kern w:val="28"/>
          <w:sz w:val="28"/>
          <w:szCs w:val="28"/>
        </w:rPr>
        <w:tab/>
        <w:t>1</w:t>
      </w:r>
      <w:r w:rsidR="00AB7E48">
        <w:rPr>
          <w:rFonts w:ascii="Times New Roman" w:hAnsi="Times New Roman"/>
          <w:kern w:val="28"/>
          <w:sz w:val="28"/>
          <w:szCs w:val="28"/>
        </w:rPr>
        <w:t>4</w:t>
      </w:r>
    </w:p>
    <w:p w:rsidR="00F33E43" w:rsidRPr="00E83141" w:rsidRDefault="00F33E43" w:rsidP="00F33E43">
      <w:pPr>
        <w:widowControl w:val="0"/>
        <w:tabs>
          <w:tab w:val="right" w:leader="dot" w:pos="9356"/>
        </w:tabs>
        <w:autoSpaceDE w:val="0"/>
        <w:autoSpaceDN w:val="0"/>
        <w:adjustRightInd w:val="0"/>
        <w:spacing w:after="0" w:line="360" w:lineRule="auto"/>
        <w:jc w:val="both"/>
        <w:rPr>
          <w:rFonts w:ascii="Times New Roman" w:hAnsi="Times New Roman"/>
          <w:kern w:val="28"/>
          <w:sz w:val="28"/>
          <w:szCs w:val="28"/>
          <w:lang w:val="ru-RU"/>
        </w:rPr>
      </w:pPr>
      <w:r w:rsidRPr="00F33E43">
        <w:rPr>
          <w:rFonts w:ascii="Times New Roman" w:hAnsi="Times New Roman"/>
          <w:kern w:val="28"/>
          <w:sz w:val="28"/>
          <w:szCs w:val="28"/>
        </w:rPr>
        <w:t>2. МІСЦЕ, МАТЕ</w:t>
      </w:r>
      <w:r w:rsidR="00E83141">
        <w:rPr>
          <w:rFonts w:ascii="Times New Roman" w:hAnsi="Times New Roman"/>
          <w:kern w:val="28"/>
          <w:sz w:val="28"/>
          <w:szCs w:val="28"/>
        </w:rPr>
        <w:t>РІАЛИ І МЕТОДИ ДОСЛІДЖЕНЬ</w:t>
      </w:r>
      <w:r w:rsidR="00E83141">
        <w:rPr>
          <w:rFonts w:ascii="Times New Roman" w:hAnsi="Times New Roman"/>
          <w:kern w:val="28"/>
          <w:sz w:val="28"/>
          <w:szCs w:val="28"/>
        </w:rPr>
        <w:tab/>
      </w:r>
      <w:r w:rsidR="00AB7E48">
        <w:rPr>
          <w:rFonts w:ascii="Times New Roman" w:hAnsi="Times New Roman"/>
          <w:kern w:val="28"/>
          <w:sz w:val="28"/>
          <w:szCs w:val="28"/>
          <w:lang w:val="ru-RU"/>
        </w:rPr>
        <w:t>19</w:t>
      </w:r>
    </w:p>
    <w:p w:rsidR="00F33E43" w:rsidRPr="00F33E43" w:rsidRDefault="00F33E43" w:rsidP="00F33E43">
      <w:pPr>
        <w:widowControl w:val="0"/>
        <w:tabs>
          <w:tab w:val="right" w:leader="dot" w:pos="9356"/>
        </w:tabs>
        <w:autoSpaceDE w:val="0"/>
        <w:autoSpaceDN w:val="0"/>
        <w:adjustRightInd w:val="0"/>
        <w:spacing w:after="0" w:line="360" w:lineRule="auto"/>
        <w:jc w:val="both"/>
        <w:rPr>
          <w:rFonts w:ascii="Times New Roman" w:hAnsi="Times New Roman"/>
          <w:kern w:val="28"/>
          <w:sz w:val="28"/>
          <w:szCs w:val="28"/>
        </w:rPr>
      </w:pPr>
      <w:r w:rsidRPr="00F33E43">
        <w:rPr>
          <w:rFonts w:ascii="Times New Roman" w:hAnsi="Times New Roman"/>
          <w:kern w:val="28"/>
          <w:sz w:val="28"/>
          <w:szCs w:val="28"/>
        </w:rPr>
        <w:t>3. РЕЗУЛЬТАТИ ДОСЛІДЖЕНЬ ТА ЇХ ОБГОВОРЕННЯ</w:t>
      </w:r>
      <w:r w:rsidRPr="00F33E43">
        <w:rPr>
          <w:rFonts w:ascii="Times New Roman" w:hAnsi="Times New Roman"/>
          <w:kern w:val="28"/>
          <w:sz w:val="28"/>
          <w:szCs w:val="28"/>
        </w:rPr>
        <w:tab/>
        <w:t>2</w:t>
      </w:r>
      <w:r w:rsidR="00221477">
        <w:rPr>
          <w:rFonts w:ascii="Times New Roman" w:hAnsi="Times New Roman"/>
          <w:kern w:val="28"/>
          <w:sz w:val="28"/>
          <w:szCs w:val="28"/>
        </w:rPr>
        <w:t>3</w:t>
      </w:r>
    </w:p>
    <w:p w:rsidR="00F33E43" w:rsidRPr="00F33E43" w:rsidRDefault="00F33E43" w:rsidP="00F33E43">
      <w:pPr>
        <w:widowControl w:val="0"/>
        <w:tabs>
          <w:tab w:val="right" w:leader="dot" w:pos="9356"/>
        </w:tabs>
        <w:autoSpaceDE w:val="0"/>
        <w:autoSpaceDN w:val="0"/>
        <w:adjustRightInd w:val="0"/>
        <w:spacing w:after="0" w:line="360" w:lineRule="auto"/>
        <w:ind w:left="567"/>
        <w:jc w:val="both"/>
        <w:rPr>
          <w:rFonts w:ascii="Times New Roman" w:hAnsi="Times New Roman"/>
          <w:kern w:val="28"/>
          <w:sz w:val="28"/>
          <w:szCs w:val="28"/>
        </w:rPr>
      </w:pPr>
      <w:r w:rsidRPr="00F33E43">
        <w:rPr>
          <w:rFonts w:ascii="Times New Roman" w:hAnsi="Times New Roman"/>
          <w:kern w:val="28"/>
          <w:sz w:val="28"/>
          <w:szCs w:val="28"/>
        </w:rPr>
        <w:t xml:space="preserve">3.1. </w:t>
      </w:r>
      <w:r w:rsidR="00AB7E48">
        <w:rPr>
          <w:rFonts w:ascii="Times New Roman" w:hAnsi="Times New Roman"/>
          <w:sz w:val="28"/>
          <w:szCs w:val="28"/>
          <w:lang w:eastAsia="ar-SA"/>
        </w:rPr>
        <w:t>П</w:t>
      </w:r>
      <w:r w:rsidR="00AB7E48" w:rsidRPr="00AB7E48">
        <w:rPr>
          <w:rFonts w:ascii="Times New Roman" w:hAnsi="Times New Roman"/>
          <w:sz w:val="28"/>
          <w:szCs w:val="28"/>
        </w:rPr>
        <w:t>оліморфізм молекулярних форм</w:t>
      </w:r>
      <w:r w:rsidR="00D91462">
        <w:rPr>
          <w:rFonts w:ascii="Times New Roman" w:hAnsi="Times New Roman"/>
          <w:sz w:val="28"/>
          <w:szCs w:val="28"/>
        </w:rPr>
        <w:t xml:space="preserve"> естераз</w:t>
      </w:r>
      <w:r w:rsidR="00AB7E48" w:rsidRPr="00AB7E48">
        <w:rPr>
          <w:rFonts w:ascii="Times New Roman" w:hAnsi="Times New Roman"/>
          <w:sz w:val="28"/>
          <w:szCs w:val="28"/>
        </w:rPr>
        <w:t xml:space="preserve"> в угрупуванні бичка-кругляка в озері Ялпуг</w:t>
      </w:r>
      <w:r w:rsidRPr="00AB7E48">
        <w:rPr>
          <w:rFonts w:ascii="Times New Roman" w:hAnsi="Times New Roman"/>
          <w:kern w:val="28"/>
          <w:sz w:val="28"/>
          <w:szCs w:val="28"/>
        </w:rPr>
        <w:t>.</w:t>
      </w:r>
      <w:r w:rsidRPr="00F33E43">
        <w:rPr>
          <w:rFonts w:ascii="Times New Roman" w:hAnsi="Times New Roman"/>
          <w:kern w:val="28"/>
          <w:sz w:val="28"/>
          <w:szCs w:val="28"/>
        </w:rPr>
        <w:tab/>
        <w:t>2</w:t>
      </w:r>
      <w:r w:rsidR="00AB7E48">
        <w:rPr>
          <w:rFonts w:ascii="Times New Roman" w:hAnsi="Times New Roman"/>
          <w:kern w:val="28"/>
          <w:sz w:val="28"/>
          <w:szCs w:val="28"/>
        </w:rPr>
        <w:t>2</w:t>
      </w:r>
    </w:p>
    <w:p w:rsidR="00F33E43" w:rsidRPr="00F33E43" w:rsidRDefault="00F33E43" w:rsidP="00F33E43">
      <w:pPr>
        <w:widowControl w:val="0"/>
        <w:tabs>
          <w:tab w:val="right" w:leader="dot" w:pos="9356"/>
        </w:tabs>
        <w:autoSpaceDE w:val="0"/>
        <w:autoSpaceDN w:val="0"/>
        <w:adjustRightInd w:val="0"/>
        <w:spacing w:after="0" w:line="360" w:lineRule="auto"/>
        <w:ind w:left="567"/>
        <w:jc w:val="both"/>
        <w:rPr>
          <w:rFonts w:ascii="Times New Roman" w:hAnsi="Times New Roman"/>
          <w:kern w:val="28"/>
          <w:sz w:val="28"/>
          <w:szCs w:val="28"/>
          <w:highlight w:val="yellow"/>
        </w:rPr>
      </w:pPr>
      <w:r w:rsidRPr="00F33E43">
        <w:rPr>
          <w:rFonts w:ascii="Times New Roman" w:hAnsi="Times New Roman"/>
          <w:kern w:val="28"/>
          <w:sz w:val="28"/>
          <w:szCs w:val="28"/>
        </w:rPr>
        <w:t xml:space="preserve">3.2. </w:t>
      </w:r>
      <w:r w:rsidR="00AB7E48" w:rsidRPr="00AB7E48">
        <w:rPr>
          <w:rFonts w:ascii="Times New Roman" w:hAnsi="Times New Roman"/>
          <w:sz w:val="28"/>
          <w:szCs w:val="28"/>
          <w:lang w:eastAsia="ar-SA"/>
        </w:rPr>
        <w:t>Частоти генотипів за локусами тканинних естераз в угрупуванні бичка-кругляка в озері Ялпуг</w:t>
      </w:r>
      <w:r w:rsidRPr="00F33E43">
        <w:rPr>
          <w:rFonts w:ascii="Times New Roman" w:hAnsi="Times New Roman"/>
          <w:kern w:val="28"/>
          <w:sz w:val="28"/>
          <w:szCs w:val="28"/>
        </w:rPr>
        <w:tab/>
        <w:t>2</w:t>
      </w:r>
      <w:r w:rsidR="00690E76">
        <w:rPr>
          <w:rFonts w:ascii="Times New Roman" w:hAnsi="Times New Roman"/>
          <w:kern w:val="28"/>
          <w:sz w:val="28"/>
          <w:szCs w:val="28"/>
        </w:rPr>
        <w:t>6</w:t>
      </w:r>
    </w:p>
    <w:p w:rsidR="00D0595F" w:rsidRPr="00F33E43" w:rsidRDefault="00D0595F" w:rsidP="00D0595F">
      <w:pPr>
        <w:widowControl w:val="0"/>
        <w:tabs>
          <w:tab w:val="right" w:leader="dot" w:pos="9356"/>
        </w:tabs>
        <w:autoSpaceDE w:val="0"/>
        <w:autoSpaceDN w:val="0"/>
        <w:adjustRightInd w:val="0"/>
        <w:spacing w:after="0" w:line="360" w:lineRule="auto"/>
        <w:jc w:val="both"/>
        <w:rPr>
          <w:rFonts w:ascii="Times New Roman" w:hAnsi="Times New Roman"/>
          <w:kern w:val="28"/>
          <w:sz w:val="28"/>
          <w:szCs w:val="28"/>
          <w:highlight w:val="yellow"/>
        </w:rPr>
      </w:pPr>
      <w:r>
        <w:rPr>
          <w:rFonts w:ascii="Times New Roman" w:hAnsi="Times New Roman"/>
          <w:kern w:val="28"/>
          <w:sz w:val="28"/>
          <w:szCs w:val="28"/>
        </w:rPr>
        <w:t>ВИСНОВКИ</w:t>
      </w:r>
      <w:r w:rsidRPr="00F33E43">
        <w:rPr>
          <w:rFonts w:ascii="Times New Roman" w:hAnsi="Times New Roman"/>
          <w:kern w:val="28"/>
          <w:sz w:val="28"/>
          <w:szCs w:val="28"/>
        </w:rPr>
        <w:tab/>
      </w:r>
      <w:r>
        <w:rPr>
          <w:rFonts w:ascii="Times New Roman" w:hAnsi="Times New Roman"/>
          <w:kern w:val="28"/>
          <w:sz w:val="28"/>
          <w:szCs w:val="28"/>
        </w:rPr>
        <w:t>3</w:t>
      </w:r>
      <w:r w:rsidR="00690E76">
        <w:rPr>
          <w:rFonts w:ascii="Times New Roman" w:hAnsi="Times New Roman"/>
          <w:kern w:val="28"/>
          <w:sz w:val="28"/>
          <w:szCs w:val="28"/>
        </w:rPr>
        <w:t>0</w:t>
      </w:r>
    </w:p>
    <w:p w:rsidR="00F33E43" w:rsidRPr="00D0595F" w:rsidRDefault="00D0595F" w:rsidP="00D0595F">
      <w:pPr>
        <w:widowControl w:val="0"/>
        <w:tabs>
          <w:tab w:val="right" w:leader="dot" w:pos="9356"/>
        </w:tabs>
        <w:autoSpaceDE w:val="0"/>
        <w:autoSpaceDN w:val="0"/>
        <w:adjustRightInd w:val="0"/>
        <w:spacing w:after="0" w:line="360" w:lineRule="auto"/>
        <w:jc w:val="both"/>
        <w:rPr>
          <w:rFonts w:ascii="Times New Roman" w:hAnsi="Times New Roman"/>
          <w:kern w:val="28"/>
          <w:sz w:val="28"/>
          <w:szCs w:val="28"/>
          <w:highlight w:val="yellow"/>
        </w:rPr>
      </w:pPr>
      <w:r>
        <w:rPr>
          <w:rFonts w:ascii="Times New Roman" w:hAnsi="Times New Roman"/>
          <w:kern w:val="28"/>
          <w:sz w:val="28"/>
          <w:szCs w:val="28"/>
        </w:rPr>
        <w:t>СПИСОК ЛІТЕРАТУРИ</w:t>
      </w:r>
      <w:r w:rsidRPr="00F33E43">
        <w:rPr>
          <w:rFonts w:ascii="Times New Roman" w:hAnsi="Times New Roman"/>
          <w:kern w:val="28"/>
          <w:sz w:val="28"/>
          <w:szCs w:val="28"/>
        </w:rPr>
        <w:tab/>
      </w:r>
      <w:r>
        <w:rPr>
          <w:rFonts w:ascii="Times New Roman" w:hAnsi="Times New Roman"/>
          <w:kern w:val="28"/>
          <w:sz w:val="28"/>
          <w:szCs w:val="28"/>
        </w:rPr>
        <w:t>3</w:t>
      </w:r>
      <w:r w:rsidR="00690E76">
        <w:rPr>
          <w:rFonts w:ascii="Times New Roman" w:hAnsi="Times New Roman"/>
          <w:kern w:val="28"/>
          <w:sz w:val="28"/>
          <w:szCs w:val="28"/>
        </w:rPr>
        <w:t>1</w:t>
      </w:r>
      <w:r w:rsidR="00F33E43">
        <w:rPr>
          <w:rFonts w:ascii="Times New Roman" w:hAnsi="Times New Roman"/>
          <w:b/>
          <w:sz w:val="28"/>
          <w:szCs w:val="28"/>
        </w:rPr>
        <w:br w:type="page"/>
      </w:r>
    </w:p>
    <w:p w:rsidR="004C0DC2" w:rsidRPr="004C0DC2" w:rsidRDefault="004C0DC2" w:rsidP="004C0DC2">
      <w:pPr>
        <w:spacing w:line="360" w:lineRule="auto"/>
        <w:jc w:val="center"/>
        <w:rPr>
          <w:rFonts w:ascii="Times New Roman" w:hAnsi="Times New Roman"/>
          <w:b/>
          <w:sz w:val="28"/>
          <w:szCs w:val="28"/>
        </w:rPr>
      </w:pPr>
      <w:r w:rsidRPr="004C0DC2">
        <w:rPr>
          <w:rFonts w:ascii="Times New Roman" w:hAnsi="Times New Roman"/>
          <w:b/>
          <w:sz w:val="28"/>
          <w:szCs w:val="28"/>
        </w:rPr>
        <w:lastRenderedPageBreak/>
        <w:t>ВСТУП</w:t>
      </w:r>
    </w:p>
    <w:p w:rsidR="00811A90" w:rsidRPr="00811A90" w:rsidRDefault="00811A90" w:rsidP="00811A90">
      <w:pPr>
        <w:pStyle w:val="a3"/>
        <w:spacing w:line="360" w:lineRule="auto"/>
        <w:ind w:right="-1" w:firstLine="709"/>
        <w:jc w:val="both"/>
        <w:rPr>
          <w:rFonts w:ascii="Times New Roman" w:hAnsi="Times New Roman"/>
          <w:sz w:val="28"/>
          <w:szCs w:val="28"/>
          <w:lang w:val="uk-UA"/>
        </w:rPr>
      </w:pPr>
      <w:r w:rsidRPr="00811A90">
        <w:rPr>
          <w:rFonts w:ascii="Times New Roman" w:hAnsi="Times New Roman"/>
          <w:sz w:val="28"/>
          <w:szCs w:val="28"/>
          <w:lang w:val="uk-UA"/>
        </w:rPr>
        <w:t>Важливим напрямком наукових досліджень є проблема біорізноманіт</w:t>
      </w:r>
      <w:r w:rsidR="00E73303">
        <w:rPr>
          <w:rFonts w:ascii="Times New Roman" w:hAnsi="Times New Roman"/>
          <w:sz w:val="28"/>
          <w:szCs w:val="28"/>
          <w:lang w:val="uk-UA"/>
        </w:rPr>
        <w:t>тя</w:t>
      </w:r>
      <w:r w:rsidRPr="00811A90">
        <w:rPr>
          <w:rFonts w:ascii="Times New Roman" w:hAnsi="Times New Roman"/>
          <w:sz w:val="28"/>
          <w:szCs w:val="28"/>
          <w:lang w:val="uk-UA"/>
        </w:rPr>
        <w:t xml:space="preserve">. Більшість водойм на протязі останніх десятиліть зазнають різких гідролого-гідрохімічних змін, які пов'язані із значним антропогенним впливом. В результаті дії людини спостерігається різке скорочення різноманітності і чисельності гідробіонтів, внаслідок чого порушується збалансоване функціонування екосистеми. Хоча на цей час накопичено велику кількість даних щодо особливостей біології промислових видів риб, проте поза увагою залишилися види, які не мають прямого комерційного значення. До таких видів відноситься бичок-кругляк </w:t>
      </w:r>
      <w:r w:rsidRPr="00811A90">
        <w:rPr>
          <w:rFonts w:ascii="Times New Roman" w:hAnsi="Times New Roman"/>
          <w:i/>
          <w:sz w:val="28"/>
          <w:szCs w:val="28"/>
          <w:lang w:val="uk-UA"/>
        </w:rPr>
        <w:t>Neogobius</w:t>
      </w:r>
      <w:r>
        <w:rPr>
          <w:rFonts w:ascii="Times New Roman" w:hAnsi="Times New Roman"/>
          <w:i/>
          <w:sz w:val="28"/>
          <w:szCs w:val="28"/>
          <w:lang w:val="uk-UA"/>
        </w:rPr>
        <w:t xml:space="preserve"> </w:t>
      </w:r>
      <w:r w:rsidRPr="00811A90">
        <w:rPr>
          <w:rFonts w:ascii="Times New Roman" w:hAnsi="Times New Roman"/>
          <w:i/>
          <w:sz w:val="28"/>
          <w:szCs w:val="28"/>
          <w:lang w:val="uk-UA"/>
        </w:rPr>
        <w:t>melanostomus</w:t>
      </w:r>
      <w:r>
        <w:rPr>
          <w:rFonts w:ascii="Times New Roman" w:hAnsi="Times New Roman"/>
          <w:i/>
          <w:sz w:val="28"/>
          <w:szCs w:val="28"/>
          <w:lang w:val="uk-UA"/>
        </w:rPr>
        <w:t xml:space="preserve"> </w:t>
      </w:r>
      <w:r>
        <w:rPr>
          <w:rFonts w:ascii="Times New Roman" w:hAnsi="Times New Roman"/>
          <w:sz w:val="28"/>
          <w:szCs w:val="28"/>
          <w:lang w:val="uk-UA"/>
        </w:rPr>
        <w:t>(</w:t>
      </w:r>
      <w:r w:rsidRPr="00811A90">
        <w:rPr>
          <w:rFonts w:ascii="Times New Roman" w:hAnsi="Times New Roman"/>
          <w:sz w:val="28"/>
          <w:szCs w:val="28"/>
          <w:lang w:val="uk-UA"/>
        </w:rPr>
        <w:t>Pallas</w:t>
      </w:r>
      <w:r>
        <w:rPr>
          <w:rFonts w:ascii="Times New Roman" w:hAnsi="Times New Roman"/>
          <w:sz w:val="28"/>
          <w:szCs w:val="28"/>
          <w:lang w:val="uk-UA"/>
        </w:rPr>
        <w:t>)</w:t>
      </w:r>
      <w:r w:rsidRPr="00811A90">
        <w:rPr>
          <w:rFonts w:ascii="Times New Roman" w:hAnsi="Times New Roman"/>
          <w:sz w:val="28"/>
          <w:szCs w:val="28"/>
          <w:lang w:val="uk-UA"/>
        </w:rPr>
        <w:t xml:space="preserve">, який є важливою ланкою в трофічних ланцюгах водних прибережних екосистем та конкурентом в живленні промислових риб. </w:t>
      </w:r>
    </w:p>
    <w:p w:rsidR="00811A90" w:rsidRPr="00811A90" w:rsidRDefault="00811A90" w:rsidP="00811A90">
      <w:pPr>
        <w:spacing w:after="0" w:line="360" w:lineRule="auto"/>
        <w:ind w:firstLine="709"/>
        <w:jc w:val="both"/>
        <w:rPr>
          <w:rFonts w:ascii="Times New Roman" w:hAnsi="Times New Roman"/>
          <w:sz w:val="28"/>
          <w:szCs w:val="28"/>
        </w:rPr>
      </w:pPr>
      <w:r w:rsidRPr="00811A90">
        <w:rPr>
          <w:rFonts w:ascii="Times New Roman" w:hAnsi="Times New Roman"/>
          <w:sz w:val="28"/>
          <w:szCs w:val="28"/>
        </w:rPr>
        <w:t>Для дослідження популяцій різних видів тварин в якості маркерів широко використовуються ферментні системи</w:t>
      </w:r>
      <w:r>
        <w:rPr>
          <w:rFonts w:ascii="Times New Roman" w:hAnsi="Times New Roman"/>
          <w:sz w:val="28"/>
          <w:szCs w:val="28"/>
        </w:rPr>
        <w:t xml:space="preserve"> та інші види білків (міогени, </w:t>
      </w:r>
      <w:r w:rsidRPr="00811A90">
        <w:rPr>
          <w:rFonts w:ascii="Times New Roman" w:hAnsi="Times New Roman"/>
          <w:sz w:val="28"/>
          <w:szCs w:val="28"/>
        </w:rPr>
        <w:t>білки крові та ін.), оскільки вони відзначаються простотою гістохімічного виявлення, добре відображають ступінь міжвидової і внутрішньовидової мінливості [Алферова, Нефедов, 1973; Афанасьев, Беккер, Фетисов, 1989; Заморов, Рыжко, Друзенко, 2010]. Такими генетичними маркерами, зокрема, є естерази, МДГ, ЛДГ, що пов'язано з їх високою внутрішньо- і міжвидово</w:t>
      </w:r>
      <w:r>
        <w:rPr>
          <w:rFonts w:ascii="Times New Roman" w:hAnsi="Times New Roman"/>
          <w:sz w:val="28"/>
          <w:szCs w:val="28"/>
        </w:rPr>
        <w:t>ю</w:t>
      </w:r>
      <w:r w:rsidRPr="00811A90">
        <w:rPr>
          <w:rFonts w:ascii="Times New Roman" w:hAnsi="Times New Roman"/>
          <w:sz w:val="28"/>
          <w:szCs w:val="28"/>
        </w:rPr>
        <w:t xml:space="preserve"> мінливістю і простотою виявлення. Використання подібних методів дослідження відкриває нові можливості при вирішенні таких питань популяційної біології, як структура, динаміка, стійкість популяцій у часі тощо. Результати таких досліджень у поєднанні з іншими існуючими уявленнями про механізми формування внутрішньовидової, міжвидової і більш високих рівнів мінливості можуть істотно вплинути на реконструкцію історії формування сучасної іхтіофауни.</w:t>
      </w:r>
    </w:p>
    <w:p w:rsidR="00811A90" w:rsidRPr="00811A90" w:rsidRDefault="00811A90" w:rsidP="00811A90">
      <w:pPr>
        <w:spacing w:after="0" w:line="360" w:lineRule="auto"/>
        <w:ind w:firstLine="708"/>
        <w:jc w:val="both"/>
        <w:rPr>
          <w:rFonts w:ascii="Times New Roman" w:hAnsi="Times New Roman"/>
          <w:color w:val="000000"/>
          <w:sz w:val="28"/>
          <w:szCs w:val="28"/>
        </w:rPr>
      </w:pPr>
      <w:r w:rsidRPr="00811A90">
        <w:rPr>
          <w:rFonts w:ascii="Times New Roman" w:hAnsi="Times New Roman"/>
          <w:color w:val="000000"/>
          <w:sz w:val="28"/>
          <w:szCs w:val="28"/>
        </w:rPr>
        <w:t>Попередн</w:t>
      </w:r>
      <w:r>
        <w:rPr>
          <w:rFonts w:ascii="Times New Roman" w:hAnsi="Times New Roman"/>
          <w:color w:val="000000"/>
          <w:sz w:val="28"/>
          <w:szCs w:val="28"/>
        </w:rPr>
        <w:t>і генетичні дослідження бичка-</w:t>
      </w:r>
      <w:r w:rsidRPr="00811A90">
        <w:rPr>
          <w:rFonts w:ascii="Times New Roman" w:hAnsi="Times New Roman"/>
          <w:color w:val="000000"/>
          <w:sz w:val="28"/>
          <w:szCs w:val="28"/>
        </w:rPr>
        <w:t xml:space="preserve">кругляка були зосереджені на вивченні різноманітності, диференціації і дивергенції представників цього виду використовуючи значні часові і географічні масштаби. В останні роки, з </w:t>
      </w:r>
      <w:r w:rsidRPr="00811A90">
        <w:rPr>
          <w:rFonts w:ascii="Times New Roman" w:hAnsi="Times New Roman"/>
          <w:color w:val="000000"/>
          <w:sz w:val="28"/>
          <w:szCs w:val="28"/>
        </w:rPr>
        <w:lastRenderedPageBreak/>
        <w:t xml:space="preserve">використанням дослідження мікросателітного поліморфізму і аналізу послідовностей </w:t>
      </w:r>
      <w:r>
        <w:rPr>
          <w:rFonts w:ascii="Times New Roman" w:hAnsi="Times New Roman"/>
          <w:color w:val="000000"/>
          <w:sz w:val="28"/>
          <w:szCs w:val="28"/>
        </w:rPr>
        <w:t>мітохондріального гену цитохром</w:t>
      </w:r>
      <w:r w:rsidRPr="00811A90">
        <w:rPr>
          <w:rFonts w:ascii="Times New Roman" w:hAnsi="Times New Roman"/>
          <w:color w:val="000000"/>
          <w:sz w:val="28"/>
          <w:szCs w:val="28"/>
        </w:rPr>
        <w:t>, встановлено, що походження більшості ро</w:t>
      </w:r>
      <w:r>
        <w:rPr>
          <w:rFonts w:ascii="Times New Roman" w:hAnsi="Times New Roman"/>
          <w:color w:val="000000"/>
          <w:sz w:val="28"/>
          <w:szCs w:val="28"/>
        </w:rPr>
        <w:t>зповсюджених угруповань бичка-</w:t>
      </w:r>
      <w:r w:rsidRPr="00811A90">
        <w:rPr>
          <w:rFonts w:ascii="Times New Roman" w:hAnsi="Times New Roman"/>
          <w:color w:val="000000"/>
          <w:sz w:val="28"/>
          <w:szCs w:val="28"/>
        </w:rPr>
        <w:t>кругляка має два основні джерела: бас</w:t>
      </w:r>
      <w:r>
        <w:rPr>
          <w:rFonts w:ascii="Times New Roman" w:hAnsi="Times New Roman"/>
          <w:color w:val="000000"/>
          <w:sz w:val="28"/>
          <w:szCs w:val="28"/>
        </w:rPr>
        <w:t>ейн Чорного і Азовського морів та</w:t>
      </w:r>
      <w:r w:rsidRPr="00811A90">
        <w:rPr>
          <w:rFonts w:ascii="Times New Roman" w:hAnsi="Times New Roman"/>
          <w:color w:val="000000"/>
          <w:sz w:val="28"/>
          <w:szCs w:val="28"/>
        </w:rPr>
        <w:t xml:space="preserve"> басейн Каспійського моря [Brown, Stepien</w:t>
      </w:r>
      <w:r>
        <w:rPr>
          <w:rFonts w:ascii="Times New Roman" w:hAnsi="Times New Roman"/>
          <w:color w:val="000000"/>
          <w:sz w:val="28"/>
          <w:szCs w:val="28"/>
        </w:rPr>
        <w:t>,</w:t>
      </w:r>
      <w:r w:rsidRPr="00811A90">
        <w:rPr>
          <w:rFonts w:ascii="Times New Roman" w:hAnsi="Times New Roman"/>
          <w:color w:val="000000"/>
          <w:sz w:val="28"/>
          <w:szCs w:val="28"/>
        </w:rPr>
        <w:t xml:space="preserve"> 2008, 2009]. На підставі попереднього аналізу послідовностей генів і мікросателітів було </w:t>
      </w:r>
      <w:r>
        <w:rPr>
          <w:rFonts w:ascii="Times New Roman" w:hAnsi="Times New Roman"/>
          <w:color w:val="000000"/>
          <w:sz w:val="28"/>
          <w:szCs w:val="28"/>
        </w:rPr>
        <w:t>встановлено, що бичкові риби в Ч</w:t>
      </w:r>
      <w:r w:rsidRPr="00811A90">
        <w:rPr>
          <w:rFonts w:ascii="Times New Roman" w:hAnsi="Times New Roman"/>
          <w:color w:val="000000"/>
          <w:sz w:val="28"/>
          <w:szCs w:val="28"/>
        </w:rPr>
        <w:t xml:space="preserve">орноморському регіоні характеризується високим рівнем генетичної мінливості </w:t>
      </w:r>
      <w:r w:rsidRPr="00811A90">
        <w:rPr>
          <w:rFonts w:ascii="Times New Roman" w:hAnsi="Times New Roman"/>
          <w:sz w:val="28"/>
          <w:szCs w:val="28"/>
        </w:rPr>
        <w:t>[</w:t>
      </w:r>
      <w:r w:rsidRPr="00811A90">
        <w:rPr>
          <w:rFonts w:ascii="Times New Roman" w:hAnsi="Times New Roman"/>
          <w:iCs/>
          <w:sz w:val="28"/>
          <w:szCs w:val="28"/>
        </w:rPr>
        <w:t>Brown, Stepien</w:t>
      </w:r>
      <w:r w:rsidR="00D9635B" w:rsidRPr="00D9635B">
        <w:rPr>
          <w:rFonts w:ascii="Times New Roman" w:hAnsi="Times New Roman"/>
          <w:iCs/>
          <w:sz w:val="28"/>
          <w:szCs w:val="28"/>
        </w:rPr>
        <w:t>,</w:t>
      </w:r>
      <w:r w:rsidRPr="00811A90">
        <w:rPr>
          <w:rFonts w:ascii="Times New Roman" w:hAnsi="Times New Roman"/>
          <w:iCs/>
          <w:sz w:val="28"/>
          <w:szCs w:val="28"/>
        </w:rPr>
        <w:t xml:space="preserve"> 2008</w:t>
      </w:r>
      <w:r>
        <w:rPr>
          <w:rFonts w:ascii="Times New Roman" w:hAnsi="Times New Roman"/>
          <w:iCs/>
          <w:sz w:val="28"/>
          <w:szCs w:val="28"/>
        </w:rPr>
        <w:t xml:space="preserve">; </w:t>
      </w:r>
      <w:r w:rsidRPr="00811A90">
        <w:rPr>
          <w:rFonts w:ascii="Times New Roman" w:hAnsi="Times New Roman"/>
          <w:iCs/>
          <w:sz w:val="28"/>
          <w:szCs w:val="28"/>
          <w:lang w:val="en-US"/>
        </w:rPr>
        <w:t>Neilson</w:t>
      </w:r>
      <w:r w:rsidRPr="00811A90">
        <w:rPr>
          <w:rFonts w:ascii="Times New Roman" w:hAnsi="Times New Roman"/>
          <w:iCs/>
          <w:sz w:val="28"/>
          <w:szCs w:val="28"/>
        </w:rPr>
        <w:t xml:space="preserve">, </w:t>
      </w:r>
      <w:r w:rsidRPr="00811A90">
        <w:rPr>
          <w:rFonts w:ascii="Times New Roman" w:hAnsi="Times New Roman"/>
          <w:iCs/>
          <w:sz w:val="28"/>
          <w:szCs w:val="28"/>
          <w:lang w:val="en-US"/>
        </w:rPr>
        <w:t>Stepien</w:t>
      </w:r>
      <w:r>
        <w:rPr>
          <w:rFonts w:ascii="Times New Roman" w:hAnsi="Times New Roman"/>
          <w:iCs/>
          <w:sz w:val="28"/>
          <w:szCs w:val="28"/>
        </w:rPr>
        <w:t>, 2009</w:t>
      </w:r>
      <w:r w:rsidRPr="00811A90">
        <w:rPr>
          <w:rFonts w:ascii="Times New Roman" w:hAnsi="Times New Roman"/>
          <w:sz w:val="28"/>
          <w:szCs w:val="28"/>
        </w:rPr>
        <w:t>].</w:t>
      </w:r>
    </w:p>
    <w:p w:rsidR="00811A90" w:rsidRPr="00811A90" w:rsidRDefault="00811A90" w:rsidP="00811A90">
      <w:pPr>
        <w:spacing w:after="0" w:line="360" w:lineRule="auto"/>
        <w:ind w:firstLine="709"/>
        <w:jc w:val="both"/>
        <w:rPr>
          <w:rFonts w:ascii="Times New Roman" w:hAnsi="Times New Roman"/>
          <w:sz w:val="28"/>
          <w:szCs w:val="28"/>
        </w:rPr>
      </w:pPr>
      <w:r w:rsidRPr="00811A90">
        <w:rPr>
          <w:rFonts w:ascii="Times New Roman" w:hAnsi="Times New Roman"/>
          <w:color w:val="000000"/>
          <w:sz w:val="28"/>
          <w:szCs w:val="28"/>
        </w:rPr>
        <w:t xml:space="preserve">Але, слід зазначити, що географічна </w:t>
      </w:r>
      <w:r>
        <w:rPr>
          <w:rFonts w:ascii="Times New Roman" w:hAnsi="Times New Roman"/>
          <w:color w:val="000000"/>
          <w:sz w:val="28"/>
          <w:szCs w:val="28"/>
        </w:rPr>
        <w:t>диференціація угруповань бичка-</w:t>
      </w:r>
      <w:r w:rsidRPr="00811A90">
        <w:rPr>
          <w:rFonts w:ascii="Times New Roman" w:hAnsi="Times New Roman"/>
          <w:color w:val="000000"/>
          <w:sz w:val="28"/>
          <w:szCs w:val="28"/>
        </w:rPr>
        <w:t>кр</w:t>
      </w:r>
      <w:r>
        <w:rPr>
          <w:rFonts w:ascii="Times New Roman" w:hAnsi="Times New Roman"/>
          <w:color w:val="000000"/>
          <w:sz w:val="28"/>
          <w:szCs w:val="28"/>
        </w:rPr>
        <w:t>угляка на популяції в північно-</w:t>
      </w:r>
      <w:r w:rsidRPr="00811A90">
        <w:rPr>
          <w:rFonts w:ascii="Times New Roman" w:hAnsi="Times New Roman"/>
          <w:color w:val="000000"/>
          <w:sz w:val="28"/>
          <w:szCs w:val="28"/>
        </w:rPr>
        <w:t xml:space="preserve">західній частині Чорного моря, і в різних водоймах вздовж Чорноморського узбережжя України, проведена не була. Також, залишається практично не вивченим динаміка генетичної структури угруповань риб в даному регіоні. Саме тому </w:t>
      </w:r>
      <w:r w:rsidRPr="00811A90">
        <w:rPr>
          <w:rFonts w:ascii="Times New Roman" w:hAnsi="Times New Roman"/>
          <w:sz w:val="28"/>
        </w:rPr>
        <w:t>метою даної роботи було вивчення генетичної структури за поліморфними локусами, які кодують множинні молекулярні форми естераз, групування бичка-кругляка із озера Ялпуг. Для досягнення зазначеної мети вирішувалися наступні завдання</w:t>
      </w:r>
      <w:r w:rsidRPr="00811A90">
        <w:rPr>
          <w:rFonts w:ascii="Times New Roman" w:hAnsi="Times New Roman"/>
          <w:sz w:val="28"/>
          <w:szCs w:val="28"/>
        </w:rPr>
        <w:t>:</w:t>
      </w:r>
    </w:p>
    <w:p w:rsidR="00811A90" w:rsidRPr="00811A90" w:rsidRDefault="00811A90" w:rsidP="00811A90">
      <w:pPr>
        <w:spacing w:after="0" w:line="360" w:lineRule="auto"/>
        <w:ind w:firstLine="709"/>
        <w:jc w:val="both"/>
        <w:rPr>
          <w:rFonts w:ascii="Times New Roman" w:hAnsi="Times New Roman"/>
          <w:sz w:val="28"/>
          <w:szCs w:val="28"/>
        </w:rPr>
      </w:pPr>
      <w:r w:rsidRPr="00811A90">
        <w:rPr>
          <w:rFonts w:ascii="Times New Roman" w:hAnsi="Times New Roman"/>
          <w:sz w:val="28"/>
        </w:rPr>
        <w:t xml:space="preserve">1. </w:t>
      </w:r>
      <w:r w:rsidRPr="00811A90">
        <w:rPr>
          <w:rFonts w:ascii="Times New Roman" w:hAnsi="Times New Roman"/>
          <w:sz w:val="28"/>
          <w:szCs w:val="28"/>
        </w:rPr>
        <w:t>Вивчити спектр множинних</w:t>
      </w:r>
      <w:r>
        <w:rPr>
          <w:rFonts w:ascii="Times New Roman" w:hAnsi="Times New Roman"/>
          <w:sz w:val="28"/>
          <w:szCs w:val="28"/>
        </w:rPr>
        <w:t xml:space="preserve"> </w:t>
      </w:r>
      <w:r w:rsidRPr="00811A90">
        <w:rPr>
          <w:rFonts w:ascii="Times New Roman" w:hAnsi="Times New Roman"/>
          <w:sz w:val="28"/>
          <w:szCs w:val="28"/>
        </w:rPr>
        <w:t>молекулярних форм естераз у бичків,яких було виловлено в озері Ялпуг.</w:t>
      </w:r>
    </w:p>
    <w:p w:rsidR="00811A90" w:rsidRPr="00811A90" w:rsidRDefault="00811A90" w:rsidP="00811A90">
      <w:pPr>
        <w:spacing w:after="0" w:line="360" w:lineRule="auto"/>
        <w:ind w:firstLine="709"/>
        <w:jc w:val="both"/>
        <w:rPr>
          <w:rFonts w:ascii="Times New Roman" w:hAnsi="Times New Roman"/>
          <w:sz w:val="28"/>
          <w:szCs w:val="28"/>
        </w:rPr>
      </w:pPr>
      <w:r w:rsidRPr="00811A90">
        <w:rPr>
          <w:rFonts w:ascii="Times New Roman" w:hAnsi="Times New Roman"/>
          <w:sz w:val="28"/>
        </w:rPr>
        <w:t>2. Провести кількісний та якісний аналіз поліморфних генів естераз бичка-кругляка із озера Ялпуг</w:t>
      </w:r>
      <w:r w:rsidRPr="00811A90">
        <w:rPr>
          <w:rFonts w:ascii="Times New Roman" w:hAnsi="Times New Roman"/>
          <w:sz w:val="28"/>
          <w:szCs w:val="28"/>
        </w:rPr>
        <w:t>.</w:t>
      </w:r>
    </w:p>
    <w:p w:rsidR="00811A90" w:rsidRPr="00811A90" w:rsidRDefault="00811A90" w:rsidP="00811A90">
      <w:pPr>
        <w:spacing w:after="0" w:line="360" w:lineRule="auto"/>
        <w:ind w:firstLine="709"/>
        <w:jc w:val="both"/>
        <w:rPr>
          <w:rFonts w:ascii="Times New Roman" w:hAnsi="Times New Roman"/>
          <w:sz w:val="28"/>
          <w:szCs w:val="28"/>
        </w:rPr>
      </w:pPr>
      <w:r w:rsidRPr="00811A90">
        <w:rPr>
          <w:rFonts w:ascii="Times New Roman" w:hAnsi="Times New Roman"/>
          <w:sz w:val="28"/>
          <w:szCs w:val="28"/>
        </w:rPr>
        <w:t>3. Проаналізувати частоти генотипів за поліморфним локусо</w:t>
      </w:r>
      <w:r>
        <w:rPr>
          <w:rFonts w:ascii="Times New Roman" w:hAnsi="Times New Roman"/>
          <w:sz w:val="28"/>
          <w:szCs w:val="28"/>
        </w:rPr>
        <w:t>м естераз в угрупованні бичка-</w:t>
      </w:r>
      <w:r w:rsidRPr="00811A90">
        <w:rPr>
          <w:rFonts w:ascii="Times New Roman" w:hAnsi="Times New Roman"/>
          <w:sz w:val="28"/>
          <w:szCs w:val="28"/>
        </w:rPr>
        <w:t>кругляка з озера Ялпуг.</w:t>
      </w:r>
    </w:p>
    <w:p w:rsidR="00811A90" w:rsidRPr="00811A90" w:rsidRDefault="00811A90" w:rsidP="00811A90">
      <w:pPr>
        <w:spacing w:after="0" w:line="360" w:lineRule="auto"/>
        <w:ind w:firstLine="709"/>
        <w:jc w:val="both"/>
        <w:rPr>
          <w:rFonts w:ascii="Times New Roman" w:hAnsi="Times New Roman"/>
          <w:sz w:val="28"/>
          <w:szCs w:val="28"/>
        </w:rPr>
      </w:pPr>
      <w:r w:rsidRPr="00811A90">
        <w:rPr>
          <w:rFonts w:ascii="Times New Roman" w:hAnsi="Times New Roman"/>
          <w:sz w:val="28"/>
          <w:szCs w:val="28"/>
        </w:rPr>
        <w:t xml:space="preserve">3. Проаналізувати динаміку генетичної структури </w:t>
      </w:r>
      <w:r>
        <w:rPr>
          <w:rFonts w:ascii="Times New Roman" w:hAnsi="Times New Roman"/>
          <w:sz w:val="28"/>
          <w:szCs w:val="28"/>
        </w:rPr>
        <w:t>у</w:t>
      </w:r>
      <w:r w:rsidRPr="00811A90">
        <w:rPr>
          <w:rFonts w:ascii="Times New Roman" w:hAnsi="Times New Roman"/>
          <w:sz w:val="28"/>
          <w:szCs w:val="28"/>
        </w:rPr>
        <w:t>групування бичка-кругляка озера Ялпуг в 2012</w:t>
      </w:r>
      <w:r>
        <w:rPr>
          <w:rFonts w:ascii="Times New Roman" w:hAnsi="Times New Roman"/>
          <w:sz w:val="28"/>
          <w:szCs w:val="28"/>
        </w:rPr>
        <w:t>-</w:t>
      </w:r>
      <w:r w:rsidRPr="00811A90">
        <w:rPr>
          <w:rFonts w:ascii="Times New Roman" w:hAnsi="Times New Roman"/>
          <w:sz w:val="28"/>
          <w:szCs w:val="28"/>
        </w:rPr>
        <w:t>2013 рр. за поліморфними локусами біохімічних маркерів.</w:t>
      </w:r>
    </w:p>
    <w:p w:rsidR="00811A90" w:rsidRPr="00811A90" w:rsidRDefault="00811A90" w:rsidP="00811A90">
      <w:pPr>
        <w:spacing w:after="0" w:line="360" w:lineRule="auto"/>
        <w:ind w:firstLine="709"/>
        <w:jc w:val="both"/>
        <w:rPr>
          <w:rFonts w:ascii="Times New Roman" w:hAnsi="Times New Roman"/>
          <w:sz w:val="28"/>
          <w:szCs w:val="28"/>
        </w:rPr>
      </w:pPr>
      <w:r w:rsidRPr="00811A90">
        <w:rPr>
          <w:rFonts w:ascii="Times New Roman" w:hAnsi="Times New Roman"/>
          <w:sz w:val="28"/>
          <w:szCs w:val="28"/>
        </w:rPr>
        <w:t>5. Провести порівняльний аналіз вияв</w:t>
      </w:r>
      <w:r>
        <w:rPr>
          <w:rFonts w:ascii="Times New Roman" w:hAnsi="Times New Roman"/>
          <w:sz w:val="28"/>
          <w:szCs w:val="28"/>
        </w:rPr>
        <w:t>лених частот генотипів в 2012-</w:t>
      </w:r>
      <w:r w:rsidRPr="00811A90">
        <w:rPr>
          <w:rFonts w:ascii="Times New Roman" w:hAnsi="Times New Roman"/>
          <w:sz w:val="28"/>
          <w:szCs w:val="28"/>
        </w:rPr>
        <w:t>2013 р</w:t>
      </w:r>
      <w:r>
        <w:rPr>
          <w:rFonts w:ascii="Times New Roman" w:hAnsi="Times New Roman"/>
          <w:sz w:val="28"/>
          <w:szCs w:val="28"/>
        </w:rPr>
        <w:t>р.</w:t>
      </w:r>
      <w:r w:rsidRPr="00811A90">
        <w:rPr>
          <w:rFonts w:ascii="Times New Roman" w:hAnsi="Times New Roman"/>
          <w:sz w:val="28"/>
          <w:szCs w:val="28"/>
        </w:rPr>
        <w:t xml:space="preserve"> з теоретично очі</w:t>
      </w:r>
      <w:r>
        <w:rPr>
          <w:rFonts w:ascii="Times New Roman" w:hAnsi="Times New Roman"/>
          <w:sz w:val="28"/>
          <w:szCs w:val="28"/>
        </w:rPr>
        <w:t>куваними, згідно закону Харді-Вайнберга.</w:t>
      </w:r>
    </w:p>
    <w:p w:rsidR="00811A90" w:rsidRPr="00811A90" w:rsidRDefault="00811A90" w:rsidP="00811A90">
      <w:pPr>
        <w:keepNext/>
        <w:spacing w:after="0" w:line="360" w:lineRule="auto"/>
        <w:ind w:firstLine="709"/>
        <w:jc w:val="both"/>
        <w:outlineLvl w:val="0"/>
        <w:rPr>
          <w:rFonts w:ascii="Times New Roman" w:hAnsi="Times New Roman"/>
          <w:sz w:val="28"/>
        </w:rPr>
      </w:pPr>
      <w:r w:rsidRPr="00811A90">
        <w:rPr>
          <w:rFonts w:ascii="Times New Roman" w:hAnsi="Times New Roman"/>
          <w:sz w:val="28"/>
        </w:rPr>
        <w:lastRenderedPageBreak/>
        <w:t xml:space="preserve">Об'єкт дослідження </w:t>
      </w:r>
      <w:r w:rsidRPr="00811A90">
        <w:rPr>
          <w:rFonts w:ascii="Times New Roman" w:hAnsi="Times New Roman"/>
          <w:sz w:val="28"/>
          <w:szCs w:val="28"/>
        </w:rPr>
        <w:t>–</w:t>
      </w:r>
      <w:r w:rsidRPr="00811A90">
        <w:rPr>
          <w:rFonts w:ascii="Times New Roman" w:hAnsi="Times New Roman"/>
          <w:sz w:val="28"/>
        </w:rPr>
        <w:t xml:space="preserve"> поліморфізм ферментних систем у риб. </w:t>
      </w:r>
    </w:p>
    <w:p w:rsidR="00811A90" w:rsidRPr="00811A90" w:rsidRDefault="00811A90" w:rsidP="00811A90">
      <w:pPr>
        <w:keepNext/>
        <w:spacing w:after="0" w:line="360" w:lineRule="auto"/>
        <w:ind w:firstLine="709"/>
        <w:jc w:val="both"/>
        <w:outlineLvl w:val="0"/>
        <w:rPr>
          <w:rFonts w:ascii="Times New Roman" w:hAnsi="Times New Roman"/>
          <w:sz w:val="28"/>
          <w:szCs w:val="28"/>
        </w:rPr>
      </w:pPr>
      <w:r w:rsidRPr="00811A90">
        <w:rPr>
          <w:rFonts w:ascii="Times New Roman" w:hAnsi="Times New Roman"/>
          <w:sz w:val="28"/>
        </w:rPr>
        <w:t xml:space="preserve">Предмет дослідження </w:t>
      </w:r>
      <w:r w:rsidRPr="00811A90">
        <w:rPr>
          <w:rFonts w:ascii="Times New Roman" w:hAnsi="Times New Roman"/>
          <w:sz w:val="28"/>
          <w:szCs w:val="28"/>
        </w:rPr>
        <w:t>–</w:t>
      </w:r>
      <w:r>
        <w:rPr>
          <w:rFonts w:ascii="Times New Roman" w:hAnsi="Times New Roman"/>
          <w:sz w:val="28"/>
          <w:szCs w:val="28"/>
        </w:rPr>
        <w:t xml:space="preserve"> </w:t>
      </w:r>
      <w:r w:rsidRPr="00811A90">
        <w:rPr>
          <w:rFonts w:ascii="Times New Roman" w:hAnsi="Times New Roman"/>
          <w:sz w:val="28"/>
        </w:rPr>
        <w:t>генетична структура за поліморфними локусами бичка-кругляка із озера Ялпуг.</w:t>
      </w:r>
    </w:p>
    <w:p w:rsidR="004C0DC2" w:rsidRPr="001970D5" w:rsidRDefault="004C0DC2" w:rsidP="00811A90">
      <w:pPr>
        <w:spacing w:after="0"/>
        <w:ind w:right="-1"/>
      </w:pPr>
    </w:p>
    <w:p w:rsidR="004C0DC2" w:rsidRDefault="004C0DC2" w:rsidP="000F4128">
      <w:pPr>
        <w:ind w:right="-1"/>
        <w:rPr>
          <w:rFonts w:ascii="Times New Roman" w:hAnsi="Times New Roman"/>
          <w:kern w:val="28"/>
          <w:sz w:val="28"/>
          <w:szCs w:val="28"/>
          <w:lang w:eastAsia="ru-RU"/>
        </w:rPr>
      </w:pPr>
      <w:r>
        <w:rPr>
          <w:rFonts w:ascii="Times New Roman" w:hAnsi="Times New Roman"/>
          <w:kern w:val="28"/>
          <w:sz w:val="28"/>
          <w:szCs w:val="28"/>
          <w:lang w:eastAsia="ru-RU"/>
        </w:rPr>
        <w:br w:type="page"/>
      </w:r>
    </w:p>
    <w:p w:rsidR="008361D8" w:rsidRPr="008361D8" w:rsidRDefault="008361D8" w:rsidP="00357DBC">
      <w:pPr>
        <w:spacing w:before="240" w:line="360" w:lineRule="auto"/>
        <w:jc w:val="center"/>
        <w:rPr>
          <w:rFonts w:ascii="Times New Roman" w:hAnsi="Times New Roman"/>
          <w:b/>
          <w:sz w:val="28"/>
          <w:szCs w:val="28"/>
        </w:rPr>
      </w:pPr>
      <w:bookmarkStart w:id="0" w:name="_GoBack"/>
      <w:bookmarkEnd w:id="0"/>
      <w:r w:rsidRPr="008361D8">
        <w:rPr>
          <w:rFonts w:ascii="Times New Roman" w:hAnsi="Times New Roman"/>
          <w:b/>
          <w:sz w:val="28"/>
          <w:szCs w:val="28"/>
        </w:rPr>
        <w:lastRenderedPageBreak/>
        <w:t>ВИСНОВКИ</w:t>
      </w:r>
    </w:p>
    <w:p w:rsidR="00772DB3" w:rsidRPr="00772DB3" w:rsidRDefault="00772DB3" w:rsidP="00772DB3">
      <w:pPr>
        <w:numPr>
          <w:ilvl w:val="0"/>
          <w:numId w:val="2"/>
        </w:numPr>
        <w:spacing w:after="0" w:line="360" w:lineRule="auto"/>
        <w:jc w:val="both"/>
        <w:rPr>
          <w:rFonts w:ascii="Times New Roman" w:hAnsi="Times New Roman"/>
          <w:sz w:val="28"/>
          <w:szCs w:val="28"/>
        </w:rPr>
      </w:pPr>
      <w:r w:rsidRPr="00772DB3">
        <w:rPr>
          <w:rFonts w:ascii="Times New Roman" w:hAnsi="Times New Roman"/>
          <w:sz w:val="28"/>
          <w:szCs w:val="28"/>
        </w:rPr>
        <w:t xml:space="preserve">Тканинні ізоферменти естераз бичка-кругляка кодуються 5 локусами </w:t>
      </w:r>
      <w:r w:rsidRPr="00772DB3">
        <w:rPr>
          <w:rFonts w:ascii="Times New Roman" w:hAnsi="Times New Roman"/>
          <w:i/>
          <w:sz w:val="28"/>
          <w:szCs w:val="28"/>
        </w:rPr>
        <w:t>Es1</w:t>
      </w:r>
      <w:r w:rsidRPr="00772DB3">
        <w:rPr>
          <w:rFonts w:ascii="Times New Roman" w:hAnsi="Times New Roman"/>
          <w:sz w:val="28"/>
          <w:szCs w:val="28"/>
        </w:rPr>
        <w:t xml:space="preserve"> – </w:t>
      </w:r>
      <w:r w:rsidRPr="00772DB3">
        <w:rPr>
          <w:rFonts w:ascii="Times New Roman" w:hAnsi="Times New Roman"/>
          <w:i/>
          <w:sz w:val="28"/>
          <w:szCs w:val="28"/>
        </w:rPr>
        <w:t>Es5</w:t>
      </w:r>
      <w:r w:rsidRPr="00772DB3">
        <w:rPr>
          <w:rFonts w:ascii="Times New Roman" w:hAnsi="Times New Roman"/>
          <w:sz w:val="28"/>
          <w:szCs w:val="28"/>
        </w:rPr>
        <w:t xml:space="preserve">. </w:t>
      </w:r>
    </w:p>
    <w:p w:rsidR="00772DB3" w:rsidRPr="00772DB3" w:rsidRDefault="00772DB3" w:rsidP="00772DB3">
      <w:pPr>
        <w:numPr>
          <w:ilvl w:val="0"/>
          <w:numId w:val="2"/>
        </w:numPr>
        <w:spacing w:after="0" w:line="360" w:lineRule="auto"/>
        <w:jc w:val="both"/>
        <w:rPr>
          <w:rFonts w:ascii="Times New Roman" w:hAnsi="Times New Roman"/>
          <w:sz w:val="28"/>
          <w:szCs w:val="28"/>
        </w:rPr>
      </w:pPr>
      <w:r w:rsidRPr="00772DB3">
        <w:rPr>
          <w:rFonts w:ascii="Times New Roman" w:hAnsi="Times New Roman"/>
          <w:sz w:val="28"/>
          <w:szCs w:val="28"/>
        </w:rPr>
        <w:t>Поліморфізм у риб угрупування</w:t>
      </w:r>
      <w:r>
        <w:rPr>
          <w:rFonts w:ascii="Times New Roman" w:hAnsi="Times New Roman"/>
          <w:sz w:val="28"/>
          <w:szCs w:val="28"/>
        </w:rPr>
        <w:t xml:space="preserve">, </w:t>
      </w:r>
      <w:r w:rsidRPr="00772DB3">
        <w:rPr>
          <w:rFonts w:ascii="Times New Roman" w:hAnsi="Times New Roman"/>
          <w:sz w:val="28"/>
          <w:szCs w:val="28"/>
        </w:rPr>
        <w:t>що мешкає в озері Ялпуг</w:t>
      </w:r>
      <w:r>
        <w:rPr>
          <w:rFonts w:ascii="Times New Roman" w:hAnsi="Times New Roman"/>
          <w:sz w:val="28"/>
          <w:szCs w:val="28"/>
        </w:rPr>
        <w:t>,</w:t>
      </w:r>
      <w:r w:rsidRPr="00772DB3">
        <w:rPr>
          <w:rFonts w:ascii="Times New Roman" w:hAnsi="Times New Roman"/>
          <w:sz w:val="28"/>
          <w:szCs w:val="28"/>
        </w:rPr>
        <w:t xml:space="preserve"> було виявлено для локусу естерази</w:t>
      </w:r>
      <w:r>
        <w:rPr>
          <w:rFonts w:ascii="Times New Roman" w:hAnsi="Times New Roman"/>
          <w:sz w:val="28"/>
          <w:szCs w:val="28"/>
        </w:rPr>
        <w:t>-</w:t>
      </w:r>
      <w:r w:rsidRPr="00772DB3">
        <w:rPr>
          <w:rFonts w:ascii="Times New Roman" w:hAnsi="Times New Roman"/>
          <w:sz w:val="28"/>
          <w:szCs w:val="28"/>
        </w:rPr>
        <w:t>2. Даний локус залишався по</w:t>
      </w:r>
      <w:r>
        <w:rPr>
          <w:rFonts w:ascii="Times New Roman" w:hAnsi="Times New Roman"/>
          <w:sz w:val="28"/>
          <w:szCs w:val="28"/>
        </w:rPr>
        <w:t>ліморфним в угрупованні бичка-кругляка протягом 2012-</w:t>
      </w:r>
      <w:r w:rsidRPr="00772DB3">
        <w:rPr>
          <w:rFonts w:ascii="Times New Roman" w:hAnsi="Times New Roman"/>
          <w:sz w:val="28"/>
          <w:szCs w:val="28"/>
        </w:rPr>
        <w:t>2013 років.</w:t>
      </w:r>
    </w:p>
    <w:p w:rsidR="00772DB3" w:rsidRPr="00772DB3" w:rsidRDefault="00772DB3" w:rsidP="00772DB3">
      <w:pPr>
        <w:numPr>
          <w:ilvl w:val="0"/>
          <w:numId w:val="2"/>
        </w:numPr>
        <w:spacing w:after="0" w:line="360" w:lineRule="auto"/>
        <w:jc w:val="both"/>
        <w:rPr>
          <w:rFonts w:ascii="Times New Roman" w:hAnsi="Times New Roman"/>
          <w:sz w:val="28"/>
          <w:szCs w:val="28"/>
        </w:rPr>
      </w:pPr>
      <w:r w:rsidRPr="00772DB3">
        <w:rPr>
          <w:rFonts w:ascii="Times New Roman" w:hAnsi="Times New Roman"/>
          <w:i/>
          <w:sz w:val="28"/>
          <w:szCs w:val="28"/>
          <w:lang w:val="en-US"/>
        </w:rPr>
        <w:t>F</w:t>
      </w:r>
      <w:r>
        <w:rPr>
          <w:rFonts w:ascii="Times New Roman" w:hAnsi="Times New Roman"/>
          <w:sz w:val="28"/>
          <w:szCs w:val="28"/>
        </w:rPr>
        <w:t>-</w:t>
      </w:r>
      <w:r w:rsidRPr="00772DB3">
        <w:rPr>
          <w:rFonts w:ascii="Times New Roman" w:hAnsi="Times New Roman"/>
          <w:sz w:val="28"/>
          <w:szCs w:val="28"/>
        </w:rPr>
        <w:t>алель</w:t>
      </w:r>
      <w:r>
        <w:rPr>
          <w:rFonts w:ascii="Times New Roman" w:hAnsi="Times New Roman"/>
          <w:sz w:val="28"/>
          <w:szCs w:val="28"/>
        </w:rPr>
        <w:t xml:space="preserve"> </w:t>
      </w:r>
      <w:r w:rsidRPr="00772DB3">
        <w:rPr>
          <w:rFonts w:ascii="Times New Roman" w:hAnsi="Times New Roman"/>
          <w:sz w:val="28"/>
          <w:szCs w:val="28"/>
        </w:rPr>
        <w:t>зустрічався</w:t>
      </w:r>
      <w:r>
        <w:rPr>
          <w:rFonts w:ascii="Times New Roman" w:hAnsi="Times New Roman"/>
          <w:sz w:val="28"/>
          <w:szCs w:val="28"/>
        </w:rPr>
        <w:t xml:space="preserve"> в угрупованні бичка-кругляка в 2012-</w:t>
      </w:r>
      <w:r w:rsidRPr="00772DB3">
        <w:rPr>
          <w:rFonts w:ascii="Times New Roman" w:hAnsi="Times New Roman"/>
          <w:sz w:val="28"/>
          <w:szCs w:val="28"/>
        </w:rPr>
        <w:t xml:space="preserve">2013 рр. достовірно частіше за другий варіант гену. </w:t>
      </w:r>
    </w:p>
    <w:p w:rsidR="00772DB3" w:rsidRPr="00772DB3" w:rsidRDefault="00772DB3" w:rsidP="00772DB3">
      <w:pPr>
        <w:numPr>
          <w:ilvl w:val="0"/>
          <w:numId w:val="2"/>
        </w:numPr>
        <w:spacing w:after="0" w:line="360" w:lineRule="auto"/>
        <w:jc w:val="both"/>
        <w:rPr>
          <w:rFonts w:ascii="Times New Roman" w:hAnsi="Times New Roman"/>
          <w:sz w:val="28"/>
          <w:szCs w:val="28"/>
        </w:rPr>
      </w:pPr>
      <w:r w:rsidRPr="00772DB3">
        <w:rPr>
          <w:rFonts w:ascii="Times New Roman" w:hAnsi="Times New Roman"/>
          <w:sz w:val="28"/>
          <w:szCs w:val="28"/>
        </w:rPr>
        <w:t xml:space="preserve">Серед генотипів за поліморфним локусом </w:t>
      </w:r>
      <w:r w:rsidRPr="00772DB3">
        <w:rPr>
          <w:rFonts w:ascii="Times New Roman" w:hAnsi="Times New Roman"/>
          <w:i/>
          <w:sz w:val="28"/>
          <w:szCs w:val="28"/>
        </w:rPr>
        <w:t>Es</w:t>
      </w:r>
      <w:r>
        <w:rPr>
          <w:rFonts w:ascii="Times New Roman" w:hAnsi="Times New Roman"/>
          <w:i/>
          <w:sz w:val="28"/>
          <w:szCs w:val="28"/>
        </w:rPr>
        <w:t>-</w:t>
      </w:r>
      <w:r w:rsidRPr="00772DB3">
        <w:rPr>
          <w:rFonts w:ascii="Times New Roman" w:hAnsi="Times New Roman"/>
          <w:i/>
          <w:sz w:val="28"/>
          <w:szCs w:val="28"/>
        </w:rPr>
        <w:t>2</w:t>
      </w:r>
      <w:r w:rsidRPr="00772DB3">
        <w:rPr>
          <w:rFonts w:ascii="Times New Roman" w:hAnsi="Times New Roman"/>
          <w:sz w:val="28"/>
          <w:szCs w:val="28"/>
        </w:rPr>
        <w:t xml:space="preserve"> в локалітеті бичка</w:t>
      </w:r>
      <w:r>
        <w:rPr>
          <w:rFonts w:ascii="Times New Roman" w:hAnsi="Times New Roman"/>
          <w:sz w:val="28"/>
          <w:szCs w:val="28"/>
        </w:rPr>
        <w:t>-</w:t>
      </w:r>
      <w:r w:rsidRPr="00772DB3">
        <w:rPr>
          <w:rFonts w:ascii="Times New Roman" w:hAnsi="Times New Roman"/>
          <w:sz w:val="28"/>
          <w:szCs w:val="28"/>
        </w:rPr>
        <w:t>кругляка з озера Ялпуг найбільшою частотою характеризувались гетерзиготи.</w:t>
      </w:r>
    </w:p>
    <w:p w:rsidR="00772DB3" w:rsidRPr="00772DB3" w:rsidRDefault="00772DB3" w:rsidP="00772DB3">
      <w:pPr>
        <w:numPr>
          <w:ilvl w:val="0"/>
          <w:numId w:val="2"/>
        </w:numPr>
        <w:tabs>
          <w:tab w:val="left" w:pos="1260"/>
        </w:tabs>
        <w:spacing w:after="0" w:line="360" w:lineRule="auto"/>
        <w:jc w:val="both"/>
        <w:rPr>
          <w:rFonts w:ascii="Times New Roman" w:hAnsi="Times New Roman"/>
          <w:color w:val="000000"/>
          <w:sz w:val="28"/>
          <w:szCs w:val="28"/>
        </w:rPr>
      </w:pPr>
      <w:r w:rsidRPr="00772DB3">
        <w:rPr>
          <w:rFonts w:ascii="Times New Roman" w:hAnsi="Times New Roman"/>
          <w:sz w:val="28"/>
          <w:szCs w:val="28"/>
        </w:rPr>
        <w:t>Порівняння</w:t>
      </w:r>
      <w:r>
        <w:rPr>
          <w:rFonts w:ascii="Times New Roman" w:hAnsi="Times New Roman"/>
          <w:sz w:val="28"/>
          <w:szCs w:val="28"/>
        </w:rPr>
        <w:t xml:space="preserve"> </w:t>
      </w:r>
      <w:r w:rsidRPr="00772DB3">
        <w:rPr>
          <w:rFonts w:ascii="Times New Roman" w:hAnsi="Times New Roman"/>
          <w:sz w:val="28"/>
          <w:szCs w:val="28"/>
        </w:rPr>
        <w:t>виявлених і очікуваних, розрахованих</w:t>
      </w:r>
      <w:r>
        <w:rPr>
          <w:rFonts w:ascii="Times New Roman" w:hAnsi="Times New Roman"/>
          <w:sz w:val="28"/>
          <w:szCs w:val="28"/>
        </w:rPr>
        <w:t xml:space="preserve"> </w:t>
      </w:r>
      <w:r w:rsidRPr="00772DB3">
        <w:rPr>
          <w:rFonts w:ascii="Times New Roman" w:hAnsi="Times New Roman"/>
          <w:sz w:val="28"/>
          <w:szCs w:val="28"/>
        </w:rPr>
        <w:t>згідно</w:t>
      </w:r>
      <w:r>
        <w:rPr>
          <w:rFonts w:ascii="Times New Roman" w:hAnsi="Times New Roman"/>
          <w:sz w:val="28"/>
          <w:szCs w:val="28"/>
        </w:rPr>
        <w:t xml:space="preserve"> </w:t>
      </w:r>
      <w:r w:rsidRPr="00772DB3">
        <w:rPr>
          <w:rFonts w:ascii="Times New Roman" w:hAnsi="Times New Roman"/>
          <w:sz w:val="28"/>
          <w:szCs w:val="28"/>
        </w:rPr>
        <w:t>формулі</w:t>
      </w:r>
      <w:r>
        <w:rPr>
          <w:rFonts w:ascii="Times New Roman" w:hAnsi="Times New Roman"/>
          <w:sz w:val="28"/>
          <w:szCs w:val="28"/>
        </w:rPr>
        <w:t xml:space="preserve"> </w:t>
      </w:r>
      <w:r w:rsidRPr="00772DB3">
        <w:rPr>
          <w:rFonts w:ascii="Times New Roman" w:hAnsi="Times New Roman"/>
          <w:sz w:val="28"/>
          <w:szCs w:val="28"/>
        </w:rPr>
        <w:t>Харді</w:t>
      </w:r>
      <w:r>
        <w:rPr>
          <w:rFonts w:ascii="Times New Roman" w:hAnsi="Times New Roman"/>
          <w:sz w:val="28"/>
          <w:szCs w:val="28"/>
        </w:rPr>
        <w:t>-Вайнберга, частот генотипів за</w:t>
      </w:r>
      <w:r w:rsidRPr="00772DB3">
        <w:rPr>
          <w:rFonts w:ascii="Times New Roman" w:hAnsi="Times New Roman"/>
          <w:sz w:val="28"/>
          <w:szCs w:val="28"/>
        </w:rPr>
        <w:t xml:space="preserve"> поліморфним</w:t>
      </w:r>
      <w:r>
        <w:rPr>
          <w:rFonts w:ascii="Times New Roman" w:hAnsi="Times New Roman"/>
          <w:sz w:val="28"/>
          <w:szCs w:val="28"/>
        </w:rPr>
        <w:t>и</w:t>
      </w:r>
      <w:r w:rsidRPr="00772DB3">
        <w:rPr>
          <w:rFonts w:ascii="Times New Roman" w:hAnsi="Times New Roman"/>
          <w:sz w:val="28"/>
          <w:szCs w:val="28"/>
        </w:rPr>
        <w:t xml:space="preserve"> локусам</w:t>
      </w:r>
      <w:r>
        <w:rPr>
          <w:rFonts w:ascii="Times New Roman" w:hAnsi="Times New Roman"/>
          <w:sz w:val="28"/>
          <w:szCs w:val="28"/>
        </w:rPr>
        <w:t>и</w:t>
      </w:r>
      <w:r w:rsidRPr="00772DB3">
        <w:rPr>
          <w:rFonts w:ascii="Times New Roman" w:hAnsi="Times New Roman"/>
          <w:sz w:val="28"/>
          <w:szCs w:val="28"/>
        </w:rPr>
        <w:t xml:space="preserve"> показало відсутність</w:t>
      </w:r>
      <w:r>
        <w:rPr>
          <w:rFonts w:ascii="Times New Roman" w:hAnsi="Times New Roman"/>
          <w:sz w:val="28"/>
          <w:szCs w:val="28"/>
        </w:rPr>
        <w:t xml:space="preserve"> </w:t>
      </w:r>
      <w:r w:rsidRPr="00772DB3">
        <w:rPr>
          <w:rFonts w:ascii="Times New Roman" w:hAnsi="Times New Roman"/>
          <w:sz w:val="28"/>
          <w:szCs w:val="28"/>
        </w:rPr>
        <w:t>достовірної</w:t>
      </w:r>
      <w:r>
        <w:rPr>
          <w:rFonts w:ascii="Times New Roman" w:hAnsi="Times New Roman"/>
          <w:sz w:val="28"/>
          <w:szCs w:val="28"/>
        </w:rPr>
        <w:t xml:space="preserve"> різниці між </w:t>
      </w:r>
      <w:r w:rsidRPr="00772DB3">
        <w:rPr>
          <w:rFonts w:ascii="Times New Roman" w:hAnsi="Times New Roman"/>
          <w:sz w:val="28"/>
          <w:szCs w:val="28"/>
        </w:rPr>
        <w:t>цими</w:t>
      </w:r>
      <w:r>
        <w:rPr>
          <w:rFonts w:ascii="Times New Roman" w:hAnsi="Times New Roman"/>
          <w:sz w:val="28"/>
          <w:szCs w:val="28"/>
        </w:rPr>
        <w:t xml:space="preserve"> </w:t>
      </w:r>
      <w:r w:rsidRPr="00772DB3">
        <w:rPr>
          <w:rFonts w:ascii="Times New Roman" w:hAnsi="Times New Roman"/>
          <w:sz w:val="28"/>
          <w:szCs w:val="28"/>
        </w:rPr>
        <w:t>показниками в угрупуванні</w:t>
      </w:r>
      <w:r>
        <w:rPr>
          <w:rFonts w:ascii="Times New Roman" w:hAnsi="Times New Roman"/>
          <w:sz w:val="28"/>
          <w:szCs w:val="28"/>
        </w:rPr>
        <w:t xml:space="preserve"> бичка-</w:t>
      </w:r>
      <w:r w:rsidRPr="00772DB3">
        <w:rPr>
          <w:rFonts w:ascii="Times New Roman" w:hAnsi="Times New Roman"/>
          <w:sz w:val="28"/>
          <w:szCs w:val="28"/>
        </w:rPr>
        <w:t xml:space="preserve">кругляка </w:t>
      </w:r>
      <w:r w:rsidRPr="00772DB3">
        <w:rPr>
          <w:rFonts w:ascii="Times New Roman" w:hAnsi="Times New Roman"/>
          <w:color w:val="000000"/>
          <w:sz w:val="28"/>
          <w:szCs w:val="28"/>
        </w:rPr>
        <w:t>в озері</w:t>
      </w:r>
      <w:r>
        <w:rPr>
          <w:rFonts w:ascii="Times New Roman" w:hAnsi="Times New Roman"/>
          <w:color w:val="000000"/>
          <w:sz w:val="28"/>
          <w:szCs w:val="28"/>
        </w:rPr>
        <w:t xml:space="preserve"> </w:t>
      </w:r>
      <w:r w:rsidRPr="00772DB3">
        <w:rPr>
          <w:rFonts w:ascii="Times New Roman" w:hAnsi="Times New Roman"/>
          <w:color w:val="000000"/>
          <w:sz w:val="28"/>
          <w:szCs w:val="28"/>
        </w:rPr>
        <w:t>Ялпуг</w:t>
      </w:r>
      <w:r w:rsidRPr="00772DB3">
        <w:rPr>
          <w:rFonts w:ascii="Times New Roman" w:hAnsi="Times New Roman"/>
          <w:sz w:val="28"/>
          <w:szCs w:val="28"/>
        </w:rPr>
        <w:t xml:space="preserve"> в 2012 році</w:t>
      </w:r>
      <w:r w:rsidRPr="00772DB3">
        <w:rPr>
          <w:rFonts w:ascii="Times New Roman" w:hAnsi="Times New Roman"/>
          <w:color w:val="000000"/>
          <w:sz w:val="28"/>
          <w:szCs w:val="28"/>
        </w:rPr>
        <w:t>.</w:t>
      </w:r>
    </w:p>
    <w:p w:rsidR="00772DB3" w:rsidRPr="00772DB3" w:rsidRDefault="00772DB3" w:rsidP="00772DB3">
      <w:pPr>
        <w:numPr>
          <w:ilvl w:val="0"/>
          <w:numId w:val="2"/>
        </w:numPr>
        <w:spacing w:after="0" w:line="360" w:lineRule="auto"/>
        <w:jc w:val="both"/>
        <w:rPr>
          <w:rFonts w:ascii="Times New Roman" w:hAnsi="Times New Roman"/>
          <w:sz w:val="28"/>
          <w:szCs w:val="28"/>
        </w:rPr>
      </w:pPr>
      <w:r w:rsidRPr="00772DB3">
        <w:rPr>
          <w:rFonts w:ascii="Times New Roman" w:hAnsi="Times New Roman"/>
          <w:sz w:val="28"/>
          <w:szCs w:val="28"/>
        </w:rPr>
        <w:t xml:space="preserve">В 2013 році  спостерігалась відсутність рівноваги у співвідношенні частот алелів і генотипів за локусом </w:t>
      </w:r>
      <w:r w:rsidRPr="00772DB3">
        <w:rPr>
          <w:rFonts w:ascii="Times New Roman" w:hAnsi="Times New Roman"/>
          <w:i/>
          <w:sz w:val="28"/>
          <w:szCs w:val="28"/>
          <w:lang w:val="en-US"/>
        </w:rPr>
        <w:t>Es</w:t>
      </w:r>
      <w:r w:rsidRPr="00772DB3">
        <w:rPr>
          <w:rFonts w:ascii="Times New Roman" w:hAnsi="Times New Roman"/>
          <w:i/>
          <w:sz w:val="28"/>
          <w:szCs w:val="28"/>
        </w:rPr>
        <w:t>2</w:t>
      </w:r>
      <w:r w:rsidRPr="00772DB3">
        <w:rPr>
          <w:rFonts w:ascii="Times New Roman" w:hAnsi="Times New Roman"/>
          <w:sz w:val="28"/>
          <w:szCs w:val="28"/>
        </w:rPr>
        <w:t>, що свідчит</w:t>
      </w:r>
      <w:r>
        <w:rPr>
          <w:rFonts w:ascii="Times New Roman" w:hAnsi="Times New Roman"/>
          <w:sz w:val="28"/>
          <w:szCs w:val="28"/>
        </w:rPr>
        <w:t>ь про дію  на угруповання бичка-</w:t>
      </w:r>
      <w:r w:rsidRPr="00772DB3">
        <w:rPr>
          <w:rFonts w:ascii="Times New Roman" w:hAnsi="Times New Roman"/>
          <w:sz w:val="28"/>
          <w:szCs w:val="28"/>
        </w:rPr>
        <w:t xml:space="preserve">кругляка в указаний період факторів впливу на генетичну структуру популяцій. </w:t>
      </w:r>
    </w:p>
    <w:p w:rsidR="00CA2B04" w:rsidRPr="00B16AA9" w:rsidRDefault="00CA2B04" w:rsidP="00B16AA9">
      <w:pPr>
        <w:numPr>
          <w:ilvl w:val="0"/>
          <w:numId w:val="2"/>
        </w:numPr>
        <w:tabs>
          <w:tab w:val="left" w:pos="1260"/>
        </w:tabs>
        <w:spacing w:after="0" w:line="360" w:lineRule="auto"/>
        <w:jc w:val="both"/>
        <w:rPr>
          <w:rFonts w:ascii="Times New Roman" w:hAnsi="Times New Roman"/>
          <w:color w:val="000000"/>
          <w:sz w:val="28"/>
          <w:szCs w:val="28"/>
        </w:rPr>
      </w:pPr>
      <w:r w:rsidRPr="00B16AA9">
        <w:rPr>
          <w:rFonts w:ascii="Times New Roman" w:hAnsi="Times New Roman"/>
          <w:sz w:val="28"/>
          <w:szCs w:val="28"/>
        </w:rPr>
        <w:br w:type="page"/>
      </w:r>
    </w:p>
    <w:p w:rsidR="00CA2B04" w:rsidRPr="00AC5ABB" w:rsidRDefault="00CA2B04" w:rsidP="00CA2B04">
      <w:pPr>
        <w:jc w:val="center"/>
        <w:rPr>
          <w:rFonts w:ascii="Times New Roman" w:hAnsi="Times New Roman"/>
          <w:b/>
        </w:rPr>
      </w:pPr>
      <w:r w:rsidRPr="00AC5ABB">
        <w:rPr>
          <w:rFonts w:ascii="Times New Roman" w:hAnsi="Times New Roman"/>
          <w:b/>
          <w:sz w:val="28"/>
          <w:szCs w:val="28"/>
        </w:rPr>
        <w:lastRenderedPageBreak/>
        <w:t>СПИСОК ЛІТЕРАТУРИ</w:t>
      </w:r>
    </w:p>
    <w:p w:rsidR="003C7970" w:rsidRPr="004E00EE" w:rsidRDefault="003C7970" w:rsidP="0072060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720606">
        <w:rPr>
          <w:rFonts w:ascii="Times New Roman" w:hAnsi="Times New Roman"/>
          <w:i/>
          <w:color w:val="000000"/>
          <w:sz w:val="28"/>
          <w:szCs w:val="28"/>
          <w:shd w:val="clear" w:color="auto" w:fill="FFFFFF"/>
          <w:lang w:val="ru-RU" w:eastAsia="ru-RU"/>
        </w:rPr>
        <w:t xml:space="preserve">Айала Ф., Кайгер Дж. </w:t>
      </w:r>
      <w:r w:rsidRPr="00720606">
        <w:rPr>
          <w:rFonts w:ascii="Times New Roman" w:hAnsi="Times New Roman"/>
          <w:color w:val="000000"/>
          <w:sz w:val="28"/>
          <w:szCs w:val="28"/>
          <w:shd w:val="clear" w:color="auto" w:fill="FFFFFF"/>
          <w:lang w:val="ru-RU" w:eastAsia="ru-RU"/>
        </w:rPr>
        <w:t xml:space="preserve">Сучасна генетика. </w:t>
      </w:r>
      <w:r w:rsidRPr="00720606">
        <w:rPr>
          <w:rFonts w:ascii="Times New Roman" w:hAnsi="Times New Roman"/>
          <w:sz w:val="28"/>
          <w:szCs w:val="28"/>
        </w:rPr>
        <w:t>–</w:t>
      </w:r>
      <w:r w:rsidR="00FD1F36">
        <w:rPr>
          <w:rFonts w:ascii="Times New Roman" w:hAnsi="Times New Roman"/>
          <w:color w:val="000000"/>
          <w:sz w:val="28"/>
          <w:szCs w:val="28"/>
          <w:shd w:val="clear" w:color="auto" w:fill="FFFFFF"/>
          <w:lang w:val="ru-RU" w:eastAsia="ru-RU"/>
        </w:rPr>
        <w:t xml:space="preserve"> М</w:t>
      </w:r>
      <w:r w:rsidRPr="00720606">
        <w:rPr>
          <w:rFonts w:ascii="Times New Roman" w:hAnsi="Times New Roman"/>
          <w:color w:val="000000"/>
          <w:sz w:val="28"/>
          <w:szCs w:val="28"/>
          <w:shd w:val="clear" w:color="auto" w:fill="FFFFFF"/>
          <w:lang w:val="ru-RU" w:eastAsia="ru-RU"/>
        </w:rPr>
        <w:t xml:space="preserve">.: </w:t>
      </w:r>
      <w:r w:rsidR="00A35F28">
        <w:rPr>
          <w:rFonts w:ascii="Times New Roman" w:hAnsi="Times New Roman"/>
          <w:color w:val="000000"/>
          <w:sz w:val="28"/>
          <w:szCs w:val="28"/>
          <w:shd w:val="clear" w:color="auto" w:fill="FFFFFF"/>
          <w:lang w:val="ru-RU" w:eastAsia="ru-RU"/>
        </w:rPr>
        <w:t>Мир</w:t>
      </w:r>
      <w:r w:rsidRPr="00720606">
        <w:rPr>
          <w:rFonts w:ascii="Times New Roman" w:hAnsi="Times New Roman"/>
          <w:color w:val="000000"/>
          <w:sz w:val="28"/>
          <w:szCs w:val="28"/>
          <w:shd w:val="clear" w:color="auto" w:fill="FFFFFF"/>
          <w:lang w:val="ru-RU" w:eastAsia="ru-RU"/>
        </w:rPr>
        <w:t>, 1988.</w:t>
      </w:r>
      <w:r w:rsidR="00FD1F36" w:rsidRPr="00FD1F36">
        <w:rPr>
          <w:rFonts w:ascii="Times New Roman" w:hAnsi="Times New Roman"/>
          <w:color w:val="000000"/>
          <w:sz w:val="28"/>
          <w:szCs w:val="28"/>
          <w:shd w:val="clear" w:color="auto" w:fill="FFFFFF"/>
          <w:lang w:val="ru-RU" w:eastAsia="ru-RU"/>
        </w:rPr>
        <w:t xml:space="preserve"> </w:t>
      </w:r>
      <w:r w:rsidRPr="00720606">
        <w:rPr>
          <w:rFonts w:ascii="Times New Roman" w:hAnsi="Times New Roman"/>
          <w:sz w:val="28"/>
          <w:szCs w:val="28"/>
        </w:rPr>
        <w:t>–</w:t>
      </w:r>
      <w:r w:rsidRPr="00720606">
        <w:rPr>
          <w:rFonts w:ascii="Times New Roman" w:hAnsi="Times New Roman"/>
          <w:color w:val="000000"/>
          <w:sz w:val="28"/>
          <w:szCs w:val="28"/>
          <w:shd w:val="clear" w:color="auto" w:fill="FFFFFF"/>
          <w:lang w:val="ru-RU" w:eastAsia="ru-RU"/>
        </w:rPr>
        <w:t xml:space="preserve"> Т.</w:t>
      </w:r>
      <w:r w:rsidR="00A35F28">
        <w:rPr>
          <w:rFonts w:ascii="Times New Roman" w:hAnsi="Times New Roman"/>
          <w:color w:val="000000"/>
          <w:sz w:val="28"/>
          <w:szCs w:val="28"/>
          <w:shd w:val="clear" w:color="auto" w:fill="FFFFFF"/>
          <w:lang w:val="ru-RU" w:eastAsia="ru-RU"/>
        </w:rPr>
        <w:t xml:space="preserve"> </w:t>
      </w:r>
      <w:r w:rsidRPr="00720606">
        <w:rPr>
          <w:rFonts w:ascii="Times New Roman" w:hAnsi="Times New Roman"/>
          <w:color w:val="000000"/>
          <w:sz w:val="28"/>
          <w:szCs w:val="28"/>
          <w:shd w:val="clear" w:color="auto" w:fill="FFFFFF"/>
          <w:lang w:val="ru-RU" w:eastAsia="ru-RU"/>
        </w:rPr>
        <w:t>3. – 368с.</w:t>
      </w:r>
    </w:p>
    <w:p w:rsidR="004E00EE" w:rsidRPr="004E00EE" w:rsidRDefault="004E00EE" w:rsidP="0072060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4E00EE">
        <w:rPr>
          <w:rFonts w:ascii="Times New Roman" w:hAnsi="Times New Roman"/>
          <w:i/>
          <w:sz w:val="28"/>
          <w:szCs w:val="28"/>
        </w:rPr>
        <w:t>Алферова Н. М., Нефедов Г. Н</w:t>
      </w:r>
      <w:r w:rsidRPr="004E00EE">
        <w:rPr>
          <w:rFonts w:ascii="Times New Roman" w:hAnsi="Times New Roman"/>
          <w:sz w:val="28"/>
          <w:szCs w:val="28"/>
        </w:rPr>
        <w:t>. Электрофоретическое исследование эстераз некоторых видов рыб Восточной Атлантики // Биохимическая генетика рыб. Материалы 1-го</w:t>
      </w:r>
      <w:r>
        <w:rPr>
          <w:rFonts w:ascii="Times New Roman" w:hAnsi="Times New Roman"/>
          <w:sz w:val="28"/>
          <w:szCs w:val="28"/>
        </w:rPr>
        <w:t xml:space="preserve"> всесоюзн. совещ. Ленинград, 6</w:t>
      </w:r>
      <w:r>
        <w:rPr>
          <w:rFonts w:ascii="Times New Roman" w:hAnsi="Times New Roman"/>
          <w:sz w:val="28"/>
          <w:szCs w:val="28"/>
          <w:lang w:val="en-US"/>
        </w:rPr>
        <w:t>-</w:t>
      </w:r>
      <w:r w:rsidRPr="004E00EE">
        <w:rPr>
          <w:rFonts w:ascii="Times New Roman" w:hAnsi="Times New Roman"/>
          <w:sz w:val="28"/>
          <w:szCs w:val="28"/>
        </w:rPr>
        <w:t xml:space="preserve">9 февраля </w:t>
      </w:r>
      <w:smartTag w:uri="urn:schemas-microsoft-com:office:smarttags" w:element="metricconverter">
        <w:smartTagPr>
          <w:attr w:name="ProductID" w:val="1973 г"/>
        </w:smartTagPr>
        <w:r w:rsidRPr="004E00EE">
          <w:rPr>
            <w:rFonts w:ascii="Times New Roman" w:hAnsi="Times New Roman"/>
            <w:sz w:val="28"/>
            <w:szCs w:val="28"/>
          </w:rPr>
          <w:t>1973 г</w:t>
        </w:r>
      </w:smartTag>
      <w:r w:rsidRPr="004E00EE">
        <w:rPr>
          <w:rFonts w:ascii="Times New Roman" w:hAnsi="Times New Roman"/>
          <w:sz w:val="28"/>
          <w:szCs w:val="28"/>
        </w:rPr>
        <w:t>. – Л., 1973. – С. 195</w:t>
      </w:r>
      <w:r w:rsidRPr="004E00EE">
        <w:rPr>
          <w:rFonts w:ascii="Times New Roman" w:hAnsi="Times New Roman"/>
          <w:sz w:val="28"/>
          <w:szCs w:val="28"/>
          <w:lang w:val="en-US"/>
        </w:rPr>
        <w:t>-</w:t>
      </w:r>
      <w:r w:rsidRPr="004E00EE">
        <w:rPr>
          <w:rFonts w:ascii="Times New Roman" w:hAnsi="Times New Roman"/>
          <w:sz w:val="28"/>
          <w:szCs w:val="28"/>
        </w:rPr>
        <w:t>199</w:t>
      </w:r>
      <w:r w:rsidRPr="004E00EE">
        <w:rPr>
          <w:rFonts w:ascii="Times New Roman" w:hAnsi="Times New Roman"/>
          <w:sz w:val="28"/>
          <w:szCs w:val="28"/>
          <w:lang w:val="en-US"/>
        </w:rPr>
        <w:t>.</w:t>
      </w:r>
    </w:p>
    <w:p w:rsidR="00A35F28" w:rsidRPr="00A35F28" w:rsidRDefault="00A35F28" w:rsidP="0072060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A35F28">
        <w:rPr>
          <w:rStyle w:val="af1"/>
          <w:rFonts w:ascii="Times New Roman" w:hAnsi="Times New Roman"/>
          <w:b w:val="0"/>
          <w:i/>
          <w:color w:val="333333"/>
          <w:sz w:val="28"/>
          <w:szCs w:val="28"/>
        </w:rPr>
        <w:t>Андриевский А.</w:t>
      </w:r>
      <w:r>
        <w:rPr>
          <w:rStyle w:val="af1"/>
          <w:rFonts w:ascii="Times New Roman" w:hAnsi="Times New Roman"/>
          <w:b w:val="0"/>
          <w:i/>
          <w:color w:val="333333"/>
          <w:sz w:val="28"/>
          <w:szCs w:val="28"/>
          <w:lang w:val="ru-RU"/>
        </w:rPr>
        <w:t xml:space="preserve"> </w:t>
      </w:r>
      <w:r w:rsidRPr="00A35F28">
        <w:rPr>
          <w:rStyle w:val="af1"/>
          <w:rFonts w:ascii="Times New Roman" w:hAnsi="Times New Roman"/>
          <w:b w:val="0"/>
          <w:i/>
          <w:color w:val="333333"/>
          <w:sz w:val="28"/>
          <w:szCs w:val="28"/>
        </w:rPr>
        <w:t>М., Заморов В.</w:t>
      </w:r>
      <w:r>
        <w:rPr>
          <w:rStyle w:val="af1"/>
          <w:rFonts w:ascii="Times New Roman" w:hAnsi="Times New Roman"/>
          <w:b w:val="0"/>
          <w:i/>
          <w:color w:val="333333"/>
          <w:sz w:val="28"/>
          <w:szCs w:val="28"/>
          <w:lang w:val="ru-RU"/>
        </w:rPr>
        <w:t xml:space="preserve"> </w:t>
      </w:r>
      <w:r w:rsidRPr="00A35F28">
        <w:rPr>
          <w:rStyle w:val="af1"/>
          <w:rFonts w:ascii="Times New Roman" w:hAnsi="Times New Roman"/>
          <w:b w:val="0"/>
          <w:i/>
          <w:color w:val="333333"/>
          <w:sz w:val="28"/>
          <w:szCs w:val="28"/>
        </w:rPr>
        <w:t>В., Черников Г.</w:t>
      </w:r>
      <w:r>
        <w:rPr>
          <w:rStyle w:val="af1"/>
          <w:rFonts w:ascii="Times New Roman" w:hAnsi="Times New Roman"/>
          <w:b w:val="0"/>
          <w:i/>
          <w:color w:val="333333"/>
          <w:sz w:val="28"/>
          <w:szCs w:val="28"/>
          <w:lang w:val="ru-RU"/>
        </w:rPr>
        <w:t xml:space="preserve"> </w:t>
      </w:r>
      <w:r w:rsidRPr="00A35F28">
        <w:rPr>
          <w:rStyle w:val="af1"/>
          <w:rFonts w:ascii="Times New Roman" w:hAnsi="Times New Roman"/>
          <w:b w:val="0"/>
          <w:i/>
          <w:color w:val="333333"/>
          <w:sz w:val="28"/>
          <w:szCs w:val="28"/>
        </w:rPr>
        <w:t>Б., Кучеров В.</w:t>
      </w:r>
      <w:r>
        <w:rPr>
          <w:rStyle w:val="af1"/>
          <w:rFonts w:ascii="Times New Roman" w:hAnsi="Times New Roman"/>
          <w:b w:val="0"/>
          <w:i/>
          <w:color w:val="333333"/>
          <w:sz w:val="28"/>
          <w:szCs w:val="28"/>
          <w:lang w:val="ru-RU"/>
        </w:rPr>
        <w:t xml:space="preserve"> </w:t>
      </w:r>
      <w:r w:rsidRPr="00A35F28">
        <w:rPr>
          <w:rStyle w:val="af1"/>
          <w:rFonts w:ascii="Times New Roman" w:hAnsi="Times New Roman"/>
          <w:b w:val="0"/>
          <w:i/>
          <w:color w:val="333333"/>
          <w:sz w:val="28"/>
          <w:szCs w:val="28"/>
        </w:rPr>
        <w:t>А., Косенко С.</w:t>
      </w:r>
      <w:r>
        <w:rPr>
          <w:rStyle w:val="af1"/>
          <w:rFonts w:ascii="Times New Roman" w:hAnsi="Times New Roman"/>
          <w:b w:val="0"/>
          <w:i/>
          <w:color w:val="333333"/>
          <w:sz w:val="28"/>
          <w:szCs w:val="28"/>
          <w:lang w:val="ru-RU"/>
        </w:rPr>
        <w:t xml:space="preserve"> </w:t>
      </w:r>
      <w:r w:rsidRPr="00A35F28">
        <w:rPr>
          <w:rStyle w:val="af1"/>
          <w:rFonts w:ascii="Times New Roman" w:hAnsi="Times New Roman"/>
          <w:b w:val="0"/>
          <w:i/>
          <w:color w:val="333333"/>
          <w:sz w:val="28"/>
          <w:szCs w:val="28"/>
        </w:rPr>
        <w:t>Ю.</w:t>
      </w:r>
      <w:r w:rsidR="00DA7C52">
        <w:rPr>
          <w:rStyle w:val="apple-converted-space"/>
          <w:rFonts w:ascii="Times New Roman" w:hAnsi="Times New Roman"/>
          <w:color w:val="333333"/>
          <w:sz w:val="28"/>
          <w:szCs w:val="28"/>
          <w:lang w:val="ru-RU"/>
        </w:rPr>
        <w:t xml:space="preserve"> </w:t>
      </w:r>
      <w:r w:rsidRPr="00A35F28">
        <w:rPr>
          <w:rStyle w:val="apple-style-span"/>
          <w:rFonts w:ascii="Times New Roman" w:hAnsi="Times New Roman"/>
          <w:color w:val="333333"/>
          <w:sz w:val="28"/>
          <w:szCs w:val="28"/>
        </w:rPr>
        <w:t>Разнообразие карбоксиэстераз как генетико-биохимический показатель гетерогенности черноморских популяций бычка-кругляка и бычка-р</w:t>
      </w:r>
      <w:r>
        <w:rPr>
          <w:rStyle w:val="apple-style-span"/>
          <w:rFonts w:ascii="Times New Roman" w:hAnsi="Times New Roman"/>
          <w:color w:val="333333"/>
          <w:sz w:val="28"/>
          <w:szCs w:val="28"/>
          <w:lang w:val="ru-RU"/>
        </w:rPr>
        <w:t>а</w:t>
      </w:r>
      <w:r w:rsidRPr="00A35F28">
        <w:rPr>
          <w:rStyle w:val="apple-style-span"/>
          <w:rFonts w:ascii="Times New Roman" w:hAnsi="Times New Roman"/>
          <w:color w:val="333333"/>
          <w:sz w:val="28"/>
          <w:szCs w:val="28"/>
        </w:rPr>
        <w:t>тана</w:t>
      </w:r>
      <w:r>
        <w:rPr>
          <w:rStyle w:val="apple-style-span"/>
          <w:rFonts w:ascii="Times New Roman" w:hAnsi="Times New Roman"/>
          <w:color w:val="333333"/>
          <w:sz w:val="28"/>
          <w:szCs w:val="28"/>
          <w:lang w:val="ru-RU"/>
        </w:rPr>
        <w:t xml:space="preserve"> // Тез. </w:t>
      </w:r>
      <w:r w:rsidR="002955FB">
        <w:rPr>
          <w:rStyle w:val="apple-style-span"/>
          <w:rFonts w:ascii="Times New Roman" w:hAnsi="Times New Roman"/>
          <w:color w:val="333333"/>
          <w:sz w:val="28"/>
          <w:szCs w:val="28"/>
          <w:lang w:val="ru-RU"/>
        </w:rPr>
        <w:t>докл. Межд. науч. конф., март 2005 г., Саранск</w:t>
      </w:r>
      <w:r w:rsidR="00071177">
        <w:rPr>
          <w:rStyle w:val="apple-style-span"/>
          <w:rFonts w:ascii="Times New Roman" w:hAnsi="Times New Roman"/>
          <w:color w:val="333333"/>
          <w:sz w:val="28"/>
          <w:szCs w:val="28"/>
          <w:lang w:val="ru-RU"/>
        </w:rPr>
        <w:t>. – С.: Изд-во Мордов. ун-та, 2005. – С. 11-14.</w:t>
      </w:r>
    </w:p>
    <w:p w:rsidR="004E00EE" w:rsidRPr="004E00EE" w:rsidRDefault="003C7970" w:rsidP="004E00EE">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720606">
        <w:rPr>
          <w:rFonts w:ascii="Times New Roman" w:hAnsi="Times New Roman"/>
          <w:i/>
          <w:color w:val="000000"/>
          <w:sz w:val="28"/>
          <w:szCs w:val="28"/>
          <w:shd w:val="clear" w:color="auto" w:fill="FFFFFF"/>
          <w:lang w:val="ru-RU" w:eastAsia="ru-RU"/>
        </w:rPr>
        <w:t xml:space="preserve">Атраментова Л., Утєвська О. </w:t>
      </w:r>
      <w:r w:rsidR="00FD1F36">
        <w:rPr>
          <w:rFonts w:ascii="Times New Roman" w:hAnsi="Times New Roman"/>
          <w:color w:val="000000"/>
          <w:sz w:val="28"/>
          <w:szCs w:val="28"/>
          <w:shd w:val="clear" w:color="auto" w:fill="FFFFFF"/>
          <w:lang w:val="ru-RU" w:eastAsia="ru-RU"/>
        </w:rPr>
        <w:t>С</w:t>
      </w:r>
      <w:r w:rsidRPr="00720606">
        <w:rPr>
          <w:rFonts w:ascii="Times New Roman" w:hAnsi="Times New Roman"/>
          <w:color w:val="000000"/>
          <w:sz w:val="28"/>
          <w:szCs w:val="28"/>
          <w:shd w:val="clear" w:color="auto" w:fill="FFFFFF"/>
          <w:lang w:val="ru-RU" w:eastAsia="ru-RU"/>
        </w:rPr>
        <w:t>татистичні</w:t>
      </w:r>
      <w:r w:rsidR="00FD1F36">
        <w:rPr>
          <w:rFonts w:ascii="Times New Roman" w:hAnsi="Times New Roman"/>
          <w:color w:val="000000"/>
          <w:sz w:val="28"/>
          <w:szCs w:val="28"/>
          <w:shd w:val="clear" w:color="auto" w:fill="FFFFFF"/>
          <w:lang w:val="ru-RU" w:eastAsia="ru-RU"/>
        </w:rPr>
        <w:t xml:space="preserve"> </w:t>
      </w:r>
      <w:r w:rsidRPr="00720606">
        <w:rPr>
          <w:rFonts w:ascii="Times New Roman" w:hAnsi="Times New Roman"/>
          <w:color w:val="000000"/>
          <w:sz w:val="28"/>
          <w:szCs w:val="28"/>
          <w:shd w:val="clear" w:color="auto" w:fill="FFFFFF"/>
          <w:lang w:val="ru-RU" w:eastAsia="ru-RU"/>
        </w:rPr>
        <w:t>методи</w:t>
      </w:r>
      <w:r w:rsidR="00FD1F36">
        <w:rPr>
          <w:rFonts w:ascii="Times New Roman" w:hAnsi="Times New Roman"/>
          <w:color w:val="000000"/>
          <w:sz w:val="28"/>
          <w:szCs w:val="28"/>
          <w:shd w:val="clear" w:color="auto" w:fill="FFFFFF"/>
          <w:lang w:val="ru-RU" w:eastAsia="ru-RU"/>
        </w:rPr>
        <w:t xml:space="preserve"> </w:t>
      </w:r>
      <w:r w:rsidRPr="00720606">
        <w:rPr>
          <w:rFonts w:ascii="Times New Roman" w:hAnsi="Times New Roman"/>
          <w:color w:val="000000"/>
          <w:sz w:val="28"/>
          <w:szCs w:val="28"/>
          <w:shd w:val="clear" w:color="auto" w:fill="FFFFFF"/>
          <w:lang w:val="ru-RU" w:eastAsia="ru-RU"/>
        </w:rPr>
        <w:t>в</w:t>
      </w:r>
      <w:r w:rsidR="00FD1F36">
        <w:rPr>
          <w:rFonts w:ascii="Times New Roman" w:hAnsi="Times New Roman"/>
          <w:color w:val="000000"/>
          <w:sz w:val="28"/>
          <w:szCs w:val="28"/>
          <w:shd w:val="clear" w:color="auto" w:fill="FFFFFF"/>
          <w:lang w:val="ru-RU" w:eastAsia="ru-RU"/>
        </w:rPr>
        <w:t xml:space="preserve"> </w:t>
      </w:r>
      <w:r w:rsidRPr="00720606">
        <w:rPr>
          <w:rFonts w:ascii="Times New Roman" w:hAnsi="Times New Roman"/>
          <w:color w:val="000000"/>
          <w:sz w:val="28"/>
          <w:szCs w:val="28"/>
          <w:shd w:val="clear" w:color="auto" w:fill="FFFFFF"/>
          <w:lang w:val="ru-RU" w:eastAsia="ru-RU"/>
        </w:rPr>
        <w:t>біології.</w:t>
      </w:r>
      <w:r w:rsidR="00FD1F36">
        <w:rPr>
          <w:rFonts w:ascii="Times New Roman" w:hAnsi="Times New Roman"/>
          <w:color w:val="000000"/>
          <w:sz w:val="28"/>
          <w:szCs w:val="28"/>
          <w:shd w:val="clear" w:color="auto" w:fill="FFFFFF"/>
          <w:lang w:val="ru-RU" w:eastAsia="ru-RU"/>
        </w:rPr>
        <w:t xml:space="preserve"> </w:t>
      </w:r>
      <w:r w:rsidRPr="00720606">
        <w:rPr>
          <w:rFonts w:ascii="Times New Roman" w:hAnsi="Times New Roman"/>
          <w:color w:val="000000"/>
          <w:sz w:val="28"/>
          <w:szCs w:val="28"/>
          <w:shd w:val="clear" w:color="auto" w:fill="FFFFFF"/>
          <w:lang w:val="ru-RU" w:eastAsia="ru-RU"/>
        </w:rPr>
        <w:t>– Харків, 2007. – 288 c.</w:t>
      </w:r>
    </w:p>
    <w:p w:rsidR="004E00EE" w:rsidRPr="004E00EE" w:rsidRDefault="004E00EE" w:rsidP="004E00EE">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Pr>
          <w:rFonts w:ascii="Times New Roman" w:hAnsi="Times New Roman"/>
          <w:i/>
          <w:sz w:val="28"/>
          <w:szCs w:val="28"/>
        </w:rPr>
        <w:t>Афанасьев Б. И., Беккер В. Э.</w:t>
      </w:r>
      <w:r w:rsidRPr="004E00EE">
        <w:rPr>
          <w:rFonts w:ascii="Times New Roman" w:hAnsi="Times New Roman"/>
          <w:i/>
          <w:sz w:val="28"/>
          <w:szCs w:val="28"/>
        </w:rPr>
        <w:t xml:space="preserve"> Фетисов А. Н. </w:t>
      </w:r>
      <w:r w:rsidRPr="004E00EE">
        <w:rPr>
          <w:rFonts w:ascii="Times New Roman" w:hAnsi="Times New Roman"/>
          <w:sz w:val="28"/>
          <w:szCs w:val="28"/>
        </w:rPr>
        <w:t xml:space="preserve">Электрофоретическое исследование изозимов трех видов семейства </w:t>
      </w:r>
      <w:r w:rsidRPr="004E00EE">
        <w:rPr>
          <w:rFonts w:ascii="Times New Roman" w:hAnsi="Times New Roman"/>
          <w:i/>
          <w:sz w:val="28"/>
          <w:szCs w:val="28"/>
          <w:lang w:val="en-US"/>
        </w:rPr>
        <w:t>Myctophidae</w:t>
      </w:r>
      <w:r w:rsidRPr="004E00EE">
        <w:rPr>
          <w:rFonts w:ascii="Times New Roman" w:hAnsi="Times New Roman"/>
          <w:i/>
          <w:sz w:val="28"/>
          <w:szCs w:val="28"/>
          <w:lang w:val="ru-RU"/>
        </w:rPr>
        <w:t xml:space="preserve"> </w:t>
      </w:r>
      <w:r w:rsidRPr="004E00EE">
        <w:rPr>
          <w:rFonts w:ascii="Times New Roman" w:hAnsi="Times New Roman"/>
          <w:sz w:val="28"/>
          <w:szCs w:val="28"/>
        </w:rPr>
        <w:t>// Вопросы ихтиологии. – 198</w:t>
      </w:r>
      <w:r>
        <w:rPr>
          <w:rFonts w:ascii="Times New Roman" w:hAnsi="Times New Roman"/>
          <w:sz w:val="28"/>
          <w:szCs w:val="28"/>
        </w:rPr>
        <w:t>9. – Т. 29, вып. 6. – С. 1018</w:t>
      </w:r>
      <w:r w:rsidRPr="004E00EE">
        <w:rPr>
          <w:rFonts w:ascii="Times New Roman" w:hAnsi="Times New Roman"/>
          <w:sz w:val="28"/>
          <w:szCs w:val="28"/>
          <w:lang w:val="ru-RU"/>
        </w:rPr>
        <w:t>-</w:t>
      </w:r>
      <w:r w:rsidRPr="004E00EE">
        <w:rPr>
          <w:rFonts w:ascii="Times New Roman" w:hAnsi="Times New Roman"/>
          <w:sz w:val="28"/>
          <w:szCs w:val="28"/>
        </w:rPr>
        <w:t>1026.</w:t>
      </w:r>
    </w:p>
    <w:p w:rsidR="00D11B2B" w:rsidRPr="00720606" w:rsidRDefault="00D11B2B" w:rsidP="0072060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720606">
        <w:rPr>
          <w:rFonts w:ascii="Times New Roman" w:hAnsi="Times New Roman"/>
          <w:i/>
          <w:iCs/>
          <w:sz w:val="28"/>
          <w:szCs w:val="28"/>
          <w:lang w:val="ru-RU"/>
        </w:rPr>
        <w:t>Берг Л. С.</w:t>
      </w:r>
      <w:r w:rsidRPr="00720606">
        <w:rPr>
          <w:rFonts w:ascii="Times New Roman" w:hAnsi="Times New Roman"/>
          <w:sz w:val="28"/>
          <w:szCs w:val="28"/>
          <w:lang w:val="ru-RU"/>
        </w:rPr>
        <w:t xml:space="preserve"> Рыбы пресных вод СССР и сопредельных стран. – М.: Изд-во АН СССР. – 1949. – Ч. 3. – 451 с.</w:t>
      </w:r>
    </w:p>
    <w:p w:rsidR="00DA7C52" w:rsidRDefault="008658C8" w:rsidP="00DA7C52">
      <w:pPr>
        <w:numPr>
          <w:ilvl w:val="0"/>
          <w:numId w:val="5"/>
        </w:numPr>
        <w:spacing w:after="0" w:line="360" w:lineRule="auto"/>
        <w:ind w:left="709" w:hanging="709"/>
        <w:jc w:val="both"/>
        <w:rPr>
          <w:rFonts w:ascii="Times New Roman" w:hAnsi="Times New Roman"/>
          <w:color w:val="000000"/>
          <w:sz w:val="28"/>
          <w:szCs w:val="28"/>
          <w:shd w:val="clear" w:color="auto" w:fill="FFFFFF"/>
          <w:lang w:val="ru-RU" w:eastAsia="ru-RU"/>
        </w:rPr>
      </w:pPr>
      <w:r w:rsidRPr="00720606">
        <w:rPr>
          <w:rFonts w:ascii="Times New Roman" w:hAnsi="Times New Roman"/>
          <w:i/>
          <w:color w:val="000000"/>
          <w:sz w:val="28"/>
          <w:szCs w:val="28"/>
        </w:rPr>
        <w:t>Гаркуша О. П., Андриевский А. М., Заморов В. В., Олейник Ю. Н., Кучеров В. А.</w:t>
      </w:r>
      <w:r w:rsidRPr="00720606">
        <w:rPr>
          <w:rFonts w:ascii="Times New Roman" w:hAnsi="Times New Roman"/>
          <w:color w:val="000000"/>
          <w:sz w:val="28"/>
          <w:szCs w:val="28"/>
        </w:rPr>
        <w:t xml:space="preserve"> Полиморфизм карбоксиэстераз бычка-кругляка </w:t>
      </w:r>
      <w:r w:rsidRPr="00720606">
        <w:rPr>
          <w:rFonts w:ascii="Times New Roman" w:hAnsi="Times New Roman"/>
          <w:i/>
          <w:color w:val="000000"/>
          <w:sz w:val="28"/>
          <w:szCs w:val="28"/>
        </w:rPr>
        <w:t>Neogobius melanostomus</w:t>
      </w:r>
      <w:r w:rsidRPr="00720606">
        <w:rPr>
          <w:rFonts w:ascii="Times New Roman" w:hAnsi="Times New Roman"/>
          <w:color w:val="000000"/>
          <w:sz w:val="28"/>
          <w:szCs w:val="28"/>
        </w:rPr>
        <w:t xml:space="preserve"> (Pallas) из северо-западной части Чёрного моря // Экология мор</w:t>
      </w:r>
      <w:r w:rsidR="00FD1F36">
        <w:rPr>
          <w:rFonts w:ascii="Times New Roman" w:hAnsi="Times New Roman"/>
          <w:color w:val="000000"/>
          <w:sz w:val="28"/>
          <w:szCs w:val="28"/>
        </w:rPr>
        <w:t>я. – 2005. – Вып. 69. – С. 12</w:t>
      </w:r>
      <w:r w:rsidR="00FD1F36">
        <w:rPr>
          <w:rFonts w:ascii="Times New Roman" w:hAnsi="Times New Roman"/>
          <w:color w:val="000000"/>
          <w:sz w:val="28"/>
          <w:szCs w:val="28"/>
          <w:lang w:val="ru-RU"/>
        </w:rPr>
        <w:t>-</w:t>
      </w:r>
      <w:r w:rsidRPr="00720606">
        <w:rPr>
          <w:rFonts w:ascii="Times New Roman" w:hAnsi="Times New Roman"/>
          <w:color w:val="000000"/>
          <w:sz w:val="28"/>
          <w:szCs w:val="28"/>
        </w:rPr>
        <w:t>17.</w:t>
      </w:r>
    </w:p>
    <w:p w:rsidR="00DA7C52" w:rsidRDefault="00DA7C52" w:rsidP="00DA7C52">
      <w:pPr>
        <w:numPr>
          <w:ilvl w:val="0"/>
          <w:numId w:val="5"/>
        </w:numPr>
        <w:spacing w:after="0" w:line="360" w:lineRule="auto"/>
        <w:ind w:left="709" w:hanging="709"/>
        <w:jc w:val="both"/>
        <w:rPr>
          <w:rFonts w:ascii="Times New Roman" w:hAnsi="Times New Roman"/>
          <w:color w:val="000000"/>
          <w:sz w:val="28"/>
          <w:szCs w:val="28"/>
          <w:shd w:val="clear" w:color="auto" w:fill="FFFFFF"/>
          <w:lang w:val="ru-RU" w:eastAsia="ru-RU"/>
        </w:rPr>
      </w:pPr>
      <w:r w:rsidRPr="00DA7C52">
        <w:rPr>
          <w:rFonts w:ascii="Times New Roman" w:hAnsi="Times New Roman"/>
          <w:i/>
          <w:sz w:val="28"/>
          <w:szCs w:val="28"/>
        </w:rPr>
        <w:t xml:space="preserve">Герасимюк В. П., Ковтун О. А. </w:t>
      </w:r>
      <w:r w:rsidRPr="00DA7C52">
        <w:rPr>
          <w:rFonts w:ascii="Times New Roman" w:hAnsi="Times New Roman"/>
          <w:sz w:val="28"/>
          <w:szCs w:val="28"/>
        </w:rPr>
        <w:t>Макрофитобентос придунайских озер // Вісник</w:t>
      </w:r>
      <w:r>
        <w:rPr>
          <w:rFonts w:ascii="Times New Roman" w:hAnsi="Times New Roman"/>
          <w:sz w:val="28"/>
          <w:szCs w:val="28"/>
          <w:lang w:val="ru-RU"/>
        </w:rPr>
        <w:t xml:space="preserve"> </w:t>
      </w:r>
      <w:r w:rsidRPr="00DA7C52">
        <w:rPr>
          <w:rFonts w:ascii="Times New Roman" w:hAnsi="Times New Roman"/>
          <w:sz w:val="28"/>
          <w:szCs w:val="28"/>
        </w:rPr>
        <w:t>Одеськ. нац. ун-ту. – 2002. – Т.</w:t>
      </w:r>
      <w:r>
        <w:rPr>
          <w:rFonts w:ascii="Times New Roman" w:hAnsi="Times New Roman"/>
          <w:sz w:val="28"/>
          <w:szCs w:val="28"/>
        </w:rPr>
        <w:t xml:space="preserve"> 7, вип. 2. Екологія. – С. 81</w:t>
      </w:r>
      <w:r>
        <w:rPr>
          <w:rFonts w:ascii="Times New Roman" w:hAnsi="Times New Roman"/>
          <w:sz w:val="28"/>
          <w:szCs w:val="28"/>
          <w:lang w:val="ru-RU"/>
        </w:rPr>
        <w:t>-</w:t>
      </w:r>
      <w:r w:rsidRPr="00DA7C52">
        <w:rPr>
          <w:rFonts w:ascii="Times New Roman" w:hAnsi="Times New Roman"/>
          <w:sz w:val="28"/>
          <w:szCs w:val="28"/>
        </w:rPr>
        <w:t>87.</w:t>
      </w:r>
    </w:p>
    <w:p w:rsidR="00DA7C52" w:rsidRDefault="00DA7C52" w:rsidP="00DA7C52">
      <w:pPr>
        <w:numPr>
          <w:ilvl w:val="0"/>
          <w:numId w:val="5"/>
        </w:numPr>
        <w:spacing w:after="0" w:line="360" w:lineRule="auto"/>
        <w:ind w:left="709" w:hanging="709"/>
        <w:jc w:val="both"/>
        <w:rPr>
          <w:rFonts w:ascii="Times New Roman" w:hAnsi="Times New Roman"/>
          <w:color w:val="000000"/>
          <w:sz w:val="28"/>
          <w:szCs w:val="28"/>
          <w:shd w:val="clear" w:color="auto" w:fill="FFFFFF"/>
          <w:lang w:val="ru-RU" w:eastAsia="ru-RU"/>
        </w:rPr>
      </w:pPr>
      <w:r w:rsidRPr="00DA7C52">
        <w:rPr>
          <w:rFonts w:ascii="Times New Roman" w:hAnsi="Times New Roman"/>
          <w:i/>
          <w:sz w:val="28"/>
          <w:szCs w:val="28"/>
        </w:rPr>
        <w:t>Гидроэкология</w:t>
      </w:r>
      <w:r>
        <w:rPr>
          <w:rFonts w:ascii="Times New Roman" w:hAnsi="Times New Roman"/>
          <w:i/>
          <w:sz w:val="28"/>
          <w:szCs w:val="28"/>
          <w:lang w:val="ru-RU"/>
        </w:rPr>
        <w:t xml:space="preserve"> </w:t>
      </w:r>
      <w:r w:rsidRPr="00DA7C52">
        <w:rPr>
          <w:rFonts w:ascii="Times New Roman" w:hAnsi="Times New Roman"/>
          <w:sz w:val="28"/>
          <w:szCs w:val="28"/>
        </w:rPr>
        <w:t>украинского участка Дуная и сопредельных водоёмов / Под ред. В. Д. Романенко. – Киев: Наукова думка 1993. – 330 с.</w:t>
      </w:r>
    </w:p>
    <w:p w:rsidR="00DA7C52" w:rsidRDefault="00DA7C52" w:rsidP="00DA7C52">
      <w:pPr>
        <w:numPr>
          <w:ilvl w:val="0"/>
          <w:numId w:val="5"/>
        </w:numPr>
        <w:spacing w:after="0" w:line="360" w:lineRule="auto"/>
        <w:ind w:left="709" w:hanging="709"/>
        <w:jc w:val="both"/>
        <w:rPr>
          <w:rFonts w:ascii="Times New Roman" w:hAnsi="Times New Roman"/>
          <w:color w:val="000000"/>
          <w:sz w:val="28"/>
          <w:szCs w:val="28"/>
          <w:shd w:val="clear" w:color="auto" w:fill="FFFFFF"/>
          <w:lang w:val="ru-RU" w:eastAsia="ru-RU"/>
        </w:rPr>
      </w:pPr>
      <w:r w:rsidRPr="00DA7C52">
        <w:rPr>
          <w:rFonts w:ascii="Times New Roman" w:hAnsi="Times New Roman"/>
          <w:i/>
          <w:sz w:val="28"/>
          <w:szCs w:val="28"/>
        </w:rPr>
        <w:t>Гринбарт С. Б.</w:t>
      </w:r>
      <w:r w:rsidRPr="00DA7C52">
        <w:rPr>
          <w:rFonts w:ascii="Times New Roman" w:hAnsi="Times New Roman"/>
          <w:sz w:val="28"/>
          <w:szCs w:val="28"/>
        </w:rPr>
        <w:t xml:space="preserve"> Зообентос лиманов северо-западного Причерноморья и смежных с ним</w:t>
      </w:r>
      <w:r w:rsidR="003354B7">
        <w:rPr>
          <w:rFonts w:ascii="Times New Roman" w:hAnsi="Times New Roman"/>
          <w:sz w:val="28"/>
          <w:szCs w:val="28"/>
        </w:rPr>
        <w:t>и участков моря: Автореф. дисс</w:t>
      </w:r>
      <w:r w:rsidR="003354B7" w:rsidRPr="003354B7">
        <w:rPr>
          <w:rFonts w:ascii="Times New Roman" w:hAnsi="Times New Roman"/>
          <w:sz w:val="28"/>
          <w:szCs w:val="28"/>
          <w:lang w:val="ru-RU"/>
        </w:rPr>
        <w:t xml:space="preserve">. </w:t>
      </w:r>
      <w:r w:rsidR="003354B7">
        <w:rPr>
          <w:rFonts w:ascii="Times New Roman" w:hAnsi="Times New Roman"/>
          <w:sz w:val="28"/>
          <w:szCs w:val="28"/>
        </w:rPr>
        <w:t>…</w:t>
      </w:r>
      <w:r>
        <w:rPr>
          <w:rFonts w:ascii="Times New Roman" w:hAnsi="Times New Roman"/>
          <w:sz w:val="28"/>
          <w:szCs w:val="28"/>
          <w:lang w:val="ru-RU"/>
        </w:rPr>
        <w:t xml:space="preserve"> </w:t>
      </w:r>
      <w:r w:rsidRPr="00DA7C52">
        <w:rPr>
          <w:rFonts w:ascii="Times New Roman" w:hAnsi="Times New Roman"/>
          <w:sz w:val="28"/>
          <w:szCs w:val="28"/>
        </w:rPr>
        <w:t>доктора биол. наук. – Одесса, 1967. – 52 с.</w:t>
      </w:r>
      <w:bookmarkStart w:id="1" w:name="_Ref105346657"/>
    </w:p>
    <w:p w:rsidR="00DA7C52" w:rsidRDefault="00DA7C52" w:rsidP="00DA7C52">
      <w:pPr>
        <w:numPr>
          <w:ilvl w:val="0"/>
          <w:numId w:val="5"/>
        </w:numPr>
        <w:spacing w:after="0" w:line="360" w:lineRule="auto"/>
        <w:ind w:left="709" w:hanging="709"/>
        <w:jc w:val="both"/>
        <w:rPr>
          <w:rFonts w:ascii="Times New Roman" w:hAnsi="Times New Roman"/>
          <w:color w:val="000000"/>
          <w:sz w:val="28"/>
          <w:szCs w:val="28"/>
          <w:shd w:val="clear" w:color="auto" w:fill="FFFFFF"/>
          <w:lang w:val="ru-RU" w:eastAsia="ru-RU"/>
        </w:rPr>
      </w:pPr>
      <w:r w:rsidRPr="00DA7C52">
        <w:rPr>
          <w:rFonts w:ascii="Times New Roman" w:hAnsi="Times New Roman"/>
          <w:i/>
          <w:sz w:val="28"/>
          <w:szCs w:val="28"/>
        </w:rPr>
        <w:lastRenderedPageBreak/>
        <w:t>Деньга Ю.М., Мединец В.И.</w:t>
      </w:r>
      <w:r>
        <w:rPr>
          <w:rFonts w:ascii="Times New Roman" w:hAnsi="Times New Roman"/>
          <w:i/>
          <w:sz w:val="28"/>
          <w:szCs w:val="28"/>
          <w:lang w:val="ru-RU"/>
        </w:rPr>
        <w:t xml:space="preserve"> </w:t>
      </w:r>
      <w:r w:rsidRPr="00DA7C52">
        <w:rPr>
          <w:rFonts w:ascii="Times New Roman" w:hAnsi="Times New Roman"/>
          <w:sz w:val="28"/>
          <w:szCs w:val="28"/>
        </w:rPr>
        <w:t>Гидрохимический режим и качество вод придунайск</w:t>
      </w:r>
      <w:r>
        <w:rPr>
          <w:rFonts w:ascii="Times New Roman" w:hAnsi="Times New Roman"/>
          <w:sz w:val="28"/>
          <w:szCs w:val="28"/>
        </w:rPr>
        <w:t xml:space="preserve">их озер // Вісник ОНУ. – 2002. </w:t>
      </w:r>
      <w:r>
        <w:rPr>
          <w:rFonts w:ascii="Times New Roman" w:hAnsi="Times New Roman"/>
          <w:sz w:val="28"/>
          <w:szCs w:val="28"/>
          <w:lang w:val="ru-RU"/>
        </w:rPr>
        <w:t>–</w:t>
      </w:r>
      <w:r w:rsidRPr="00DA7C52">
        <w:rPr>
          <w:rFonts w:ascii="Times New Roman" w:hAnsi="Times New Roman"/>
          <w:sz w:val="28"/>
          <w:szCs w:val="28"/>
        </w:rPr>
        <w:t xml:space="preserve"> Т. 7. – </w:t>
      </w:r>
      <w:r w:rsidRPr="00DA7C52">
        <w:rPr>
          <w:rFonts w:ascii="Times New Roman" w:hAnsi="Times New Roman"/>
          <w:caps/>
          <w:sz w:val="28"/>
          <w:szCs w:val="28"/>
        </w:rPr>
        <w:t>в</w:t>
      </w:r>
      <w:r w:rsidRPr="00DA7C52">
        <w:rPr>
          <w:rFonts w:ascii="Times New Roman" w:hAnsi="Times New Roman"/>
          <w:sz w:val="28"/>
          <w:szCs w:val="28"/>
        </w:rPr>
        <w:t>и</w:t>
      </w:r>
      <w:r>
        <w:rPr>
          <w:rFonts w:ascii="Times New Roman" w:hAnsi="Times New Roman"/>
          <w:sz w:val="28"/>
          <w:szCs w:val="28"/>
        </w:rPr>
        <w:t>п. 2. – С. 17-</w:t>
      </w:r>
      <w:r w:rsidRPr="00DA7C52">
        <w:rPr>
          <w:rFonts w:ascii="Times New Roman" w:hAnsi="Times New Roman"/>
          <w:sz w:val="28"/>
          <w:szCs w:val="28"/>
        </w:rPr>
        <w:t>23.</w:t>
      </w:r>
      <w:bookmarkEnd w:id="1"/>
    </w:p>
    <w:p w:rsidR="00DA7C52" w:rsidRPr="00DA7C52" w:rsidRDefault="00DA7C52" w:rsidP="00DA7C52">
      <w:pPr>
        <w:numPr>
          <w:ilvl w:val="0"/>
          <w:numId w:val="5"/>
        </w:numPr>
        <w:spacing w:after="0" w:line="360" w:lineRule="auto"/>
        <w:ind w:left="709" w:hanging="709"/>
        <w:jc w:val="both"/>
        <w:rPr>
          <w:rFonts w:ascii="Times New Roman" w:hAnsi="Times New Roman"/>
          <w:color w:val="000000"/>
          <w:sz w:val="28"/>
          <w:szCs w:val="28"/>
          <w:shd w:val="clear" w:color="auto" w:fill="FFFFFF"/>
          <w:lang w:val="ru-RU" w:eastAsia="ru-RU"/>
        </w:rPr>
      </w:pPr>
      <w:r w:rsidRPr="00DA7C52">
        <w:rPr>
          <w:rFonts w:ascii="Times New Roman" w:hAnsi="Times New Roman"/>
          <w:i/>
          <w:sz w:val="28"/>
          <w:szCs w:val="28"/>
        </w:rPr>
        <w:t>Диксон М., Уэбб Э.</w:t>
      </w:r>
      <w:r w:rsidRPr="00DA7C52">
        <w:rPr>
          <w:rFonts w:ascii="Times New Roman" w:hAnsi="Times New Roman"/>
          <w:sz w:val="28"/>
          <w:szCs w:val="28"/>
        </w:rPr>
        <w:t xml:space="preserve"> Ферменты. </w:t>
      </w:r>
      <w:r>
        <w:rPr>
          <w:rFonts w:ascii="Times New Roman" w:hAnsi="Times New Roman"/>
          <w:sz w:val="28"/>
          <w:szCs w:val="28"/>
          <w:lang w:val="ru-RU"/>
        </w:rPr>
        <w:t xml:space="preserve">– </w:t>
      </w:r>
      <w:r w:rsidRPr="00DA7C52">
        <w:rPr>
          <w:rFonts w:ascii="Times New Roman" w:hAnsi="Times New Roman"/>
          <w:sz w:val="28"/>
          <w:szCs w:val="28"/>
        </w:rPr>
        <w:t>Москва: Мир, 1966. – 816 с.</w:t>
      </w:r>
    </w:p>
    <w:p w:rsidR="00F307C4" w:rsidRPr="00F307C4" w:rsidRDefault="00F307C4" w:rsidP="00F307C4">
      <w:pPr>
        <w:numPr>
          <w:ilvl w:val="0"/>
          <w:numId w:val="5"/>
        </w:numPr>
        <w:spacing w:after="0" w:line="360" w:lineRule="auto"/>
        <w:ind w:left="709" w:hanging="709"/>
        <w:jc w:val="both"/>
        <w:rPr>
          <w:rFonts w:ascii="Times New Roman" w:hAnsi="Times New Roman"/>
          <w:color w:val="000000"/>
          <w:sz w:val="28"/>
          <w:szCs w:val="28"/>
          <w:shd w:val="clear" w:color="auto" w:fill="FFFFFF"/>
          <w:lang w:val="ru-RU" w:eastAsia="ru-RU"/>
        </w:rPr>
      </w:pPr>
      <w:r w:rsidRPr="00DA7C52">
        <w:rPr>
          <w:rFonts w:ascii="Times New Roman" w:hAnsi="Times New Roman"/>
          <w:i/>
          <w:color w:val="000000"/>
          <w:sz w:val="28"/>
          <w:szCs w:val="28"/>
          <w:shd w:val="clear" w:color="auto" w:fill="FFFFFF"/>
          <w:lang w:val="ru-RU" w:eastAsia="ru-RU"/>
        </w:rPr>
        <w:t>Джуртубаев М. М., Ковтун О. А.</w:t>
      </w:r>
      <w:r w:rsidRPr="00F307C4">
        <w:rPr>
          <w:rFonts w:ascii="Times New Roman" w:hAnsi="Times New Roman"/>
          <w:color w:val="000000"/>
          <w:sz w:val="28"/>
          <w:szCs w:val="28"/>
          <w:shd w:val="clear" w:color="auto" w:fill="FFFFFF"/>
          <w:lang w:val="ru-RU" w:eastAsia="ru-RU"/>
        </w:rPr>
        <w:t xml:space="preserve"> Зообентос Придунайских озёр // Вісник Одеськ. нац. ун-ту. – 2002. – Т.7, </w:t>
      </w:r>
      <w:r>
        <w:rPr>
          <w:rFonts w:ascii="Times New Roman" w:hAnsi="Times New Roman"/>
          <w:color w:val="000000"/>
          <w:sz w:val="28"/>
          <w:szCs w:val="28"/>
          <w:shd w:val="clear" w:color="auto" w:fill="FFFFFF"/>
          <w:lang w:val="ru-RU" w:eastAsia="ru-RU"/>
        </w:rPr>
        <w:t>вип.</w:t>
      </w:r>
      <w:r w:rsidR="007B0BEE">
        <w:rPr>
          <w:rFonts w:ascii="Times New Roman" w:hAnsi="Times New Roman"/>
          <w:color w:val="000000"/>
          <w:sz w:val="28"/>
          <w:szCs w:val="28"/>
          <w:shd w:val="clear" w:color="auto" w:fill="FFFFFF"/>
          <w:lang w:val="ru-RU" w:eastAsia="ru-RU"/>
        </w:rPr>
        <w:t xml:space="preserve"> </w:t>
      </w:r>
      <w:r>
        <w:rPr>
          <w:rFonts w:ascii="Times New Roman" w:hAnsi="Times New Roman"/>
          <w:color w:val="000000"/>
          <w:sz w:val="28"/>
          <w:szCs w:val="28"/>
          <w:shd w:val="clear" w:color="auto" w:fill="FFFFFF"/>
          <w:lang w:val="ru-RU" w:eastAsia="ru-RU"/>
        </w:rPr>
        <w:t>2. Екологiя. – С. 107-</w:t>
      </w:r>
      <w:r w:rsidRPr="00F307C4">
        <w:rPr>
          <w:rFonts w:ascii="Times New Roman" w:hAnsi="Times New Roman"/>
          <w:color w:val="000000"/>
          <w:sz w:val="28"/>
          <w:szCs w:val="28"/>
          <w:shd w:val="clear" w:color="auto" w:fill="FFFFFF"/>
          <w:lang w:val="ru-RU" w:eastAsia="ru-RU"/>
        </w:rPr>
        <w:t>114.</w:t>
      </w:r>
    </w:p>
    <w:p w:rsidR="004C0AD5" w:rsidRPr="000F503C" w:rsidRDefault="003C7970" w:rsidP="000F503C">
      <w:pPr>
        <w:numPr>
          <w:ilvl w:val="0"/>
          <w:numId w:val="5"/>
        </w:numPr>
        <w:spacing w:after="0" w:line="360" w:lineRule="auto"/>
        <w:ind w:left="709" w:hanging="709"/>
        <w:jc w:val="both"/>
        <w:rPr>
          <w:rFonts w:ascii="Times New Roman" w:hAnsi="Times New Roman"/>
          <w:color w:val="000000"/>
          <w:sz w:val="28"/>
          <w:szCs w:val="28"/>
          <w:shd w:val="clear" w:color="auto" w:fill="FFFFFF"/>
          <w:lang w:val="ru-RU" w:eastAsia="ru-RU"/>
        </w:rPr>
      </w:pPr>
      <w:r w:rsidRPr="00720606">
        <w:rPr>
          <w:rFonts w:ascii="Times New Roman" w:hAnsi="Times New Roman"/>
          <w:i/>
          <w:color w:val="000000"/>
          <w:sz w:val="28"/>
          <w:szCs w:val="28"/>
          <w:shd w:val="clear" w:color="auto" w:fill="FFFFFF"/>
          <w:lang w:val="ru-RU" w:eastAsia="ru-RU"/>
        </w:rPr>
        <w:t>Зайцев Ю. П.</w:t>
      </w:r>
      <w:r w:rsidRPr="00720606">
        <w:rPr>
          <w:rFonts w:ascii="Times New Roman" w:hAnsi="Times New Roman"/>
          <w:color w:val="000000"/>
          <w:sz w:val="28"/>
          <w:szCs w:val="28"/>
          <w:shd w:val="clear" w:color="auto" w:fill="FFFFFF"/>
          <w:lang w:val="ru-RU" w:eastAsia="ru-RU"/>
        </w:rPr>
        <w:t xml:space="preserve"> Экологическое состояние шельфовой зоны Черного моря у побережья Украины (обзор) // Гидробиол. журн</w:t>
      </w:r>
      <w:r w:rsidR="00FD1F36">
        <w:rPr>
          <w:rFonts w:ascii="Times New Roman" w:hAnsi="Times New Roman"/>
          <w:color w:val="000000"/>
          <w:sz w:val="28"/>
          <w:szCs w:val="28"/>
          <w:shd w:val="clear" w:color="auto" w:fill="FFFFFF"/>
          <w:lang w:val="ru-RU" w:eastAsia="ru-RU"/>
        </w:rPr>
        <w:t>. – 1992. – № 28, № 4. – С. 3-</w:t>
      </w:r>
      <w:r w:rsidRPr="00720606">
        <w:rPr>
          <w:rFonts w:ascii="Times New Roman" w:hAnsi="Times New Roman"/>
          <w:color w:val="000000"/>
          <w:sz w:val="28"/>
          <w:szCs w:val="28"/>
          <w:shd w:val="clear" w:color="auto" w:fill="FFFFFF"/>
          <w:lang w:val="ru-RU" w:eastAsia="ru-RU"/>
        </w:rPr>
        <w:t>18.</w:t>
      </w:r>
    </w:p>
    <w:p w:rsidR="004C0AD5" w:rsidRPr="00720606" w:rsidRDefault="004C0AD5" w:rsidP="004C0AD5">
      <w:pPr>
        <w:numPr>
          <w:ilvl w:val="0"/>
          <w:numId w:val="5"/>
        </w:numPr>
        <w:spacing w:after="0" w:line="360" w:lineRule="auto"/>
        <w:ind w:left="709" w:hanging="709"/>
        <w:jc w:val="both"/>
        <w:rPr>
          <w:rFonts w:ascii="Times New Roman" w:hAnsi="Times New Roman"/>
          <w:color w:val="000000"/>
          <w:sz w:val="28"/>
          <w:szCs w:val="28"/>
          <w:shd w:val="clear" w:color="auto" w:fill="FFFFFF"/>
          <w:lang w:val="ru-RU" w:eastAsia="ru-RU"/>
        </w:rPr>
      </w:pPr>
      <w:r w:rsidRPr="004C0AD5">
        <w:rPr>
          <w:rFonts w:ascii="Times New Roman" w:hAnsi="Times New Roman"/>
          <w:i/>
          <w:color w:val="000000"/>
          <w:sz w:val="28"/>
          <w:szCs w:val="28"/>
          <w:shd w:val="clear" w:color="auto" w:fill="FFFFFF"/>
          <w:lang w:val="ru-RU" w:eastAsia="ru-RU"/>
        </w:rPr>
        <w:t>Замбриборщ Ф. С.</w:t>
      </w:r>
      <w:r>
        <w:rPr>
          <w:rFonts w:ascii="Times New Roman" w:hAnsi="Times New Roman"/>
          <w:color w:val="000000"/>
          <w:sz w:val="28"/>
          <w:szCs w:val="28"/>
          <w:shd w:val="clear" w:color="auto" w:fill="FFFFFF"/>
          <w:lang w:val="ru-RU" w:eastAsia="ru-RU"/>
        </w:rPr>
        <w:t xml:space="preserve"> К системетике бычков Черного и Азовского морей (краткий определитель) // Вестн. зоологии. – 1968. – № 1. – С 37-44.</w:t>
      </w:r>
    </w:p>
    <w:p w:rsidR="00D02C63" w:rsidRDefault="00720606" w:rsidP="00D02C63">
      <w:pPr>
        <w:numPr>
          <w:ilvl w:val="0"/>
          <w:numId w:val="5"/>
        </w:numPr>
        <w:spacing w:after="0" w:line="360" w:lineRule="auto"/>
        <w:ind w:left="709" w:hanging="709"/>
        <w:jc w:val="both"/>
        <w:rPr>
          <w:rFonts w:ascii="Times New Roman" w:hAnsi="Times New Roman"/>
          <w:color w:val="000000"/>
          <w:sz w:val="28"/>
          <w:szCs w:val="28"/>
          <w:shd w:val="clear" w:color="auto" w:fill="FFFFFF"/>
          <w:lang w:val="ru-RU" w:eastAsia="ru-RU"/>
        </w:rPr>
      </w:pPr>
      <w:r w:rsidRPr="00720606">
        <w:rPr>
          <w:rFonts w:ascii="Times New Roman" w:hAnsi="Times New Roman"/>
          <w:i/>
          <w:color w:val="000000"/>
          <w:sz w:val="28"/>
          <w:szCs w:val="28"/>
        </w:rPr>
        <w:t>Заморов В. В., Андриевский А. М., Рыжко И. Л., Кучеров В. А., Друзенко О. В., Шляпкин Я. В.</w:t>
      </w:r>
      <w:r w:rsidRPr="00720606">
        <w:rPr>
          <w:rFonts w:ascii="Times New Roman" w:hAnsi="Times New Roman"/>
          <w:color w:val="000000"/>
          <w:sz w:val="28"/>
          <w:szCs w:val="28"/>
        </w:rPr>
        <w:t xml:space="preserve"> Особенности полиморфизма и экспрессии тканевых карбоксиэстераз бычка-кругляка </w:t>
      </w:r>
      <w:r w:rsidRPr="00FD1F36">
        <w:rPr>
          <w:rFonts w:ascii="Times New Roman" w:hAnsi="Times New Roman"/>
          <w:i/>
          <w:color w:val="000000"/>
          <w:sz w:val="28"/>
          <w:szCs w:val="28"/>
        </w:rPr>
        <w:t>Neogobius melanostomus</w:t>
      </w:r>
      <w:r w:rsidRPr="00720606">
        <w:rPr>
          <w:rFonts w:ascii="Times New Roman" w:hAnsi="Times New Roman"/>
          <w:color w:val="000000"/>
          <w:sz w:val="28"/>
          <w:szCs w:val="28"/>
        </w:rPr>
        <w:t xml:space="preserve"> (Pallas) в водах государственного общезоологического заказника «Остров Змеиный» // Матеріали V Міжнародної науково-практичної конференції «Заповедники Крыма. Теория, практика и перспективы заповедного дела в Черноморском регионе» (Сімферополь, 22-23 жовтня 2009 р.). – </w:t>
      </w:r>
      <w:r w:rsidR="00FD1F36">
        <w:rPr>
          <w:rFonts w:ascii="Times New Roman" w:hAnsi="Times New Roman"/>
          <w:color w:val="000000"/>
          <w:sz w:val="28"/>
          <w:szCs w:val="28"/>
        </w:rPr>
        <w:t>Сімферополь. – 2009. – С. 276</w:t>
      </w:r>
      <w:r w:rsidR="00FD1F36">
        <w:rPr>
          <w:rFonts w:ascii="Times New Roman" w:hAnsi="Times New Roman"/>
          <w:color w:val="000000"/>
          <w:sz w:val="28"/>
          <w:szCs w:val="28"/>
          <w:lang w:val="ru-RU"/>
        </w:rPr>
        <w:t>-</w:t>
      </w:r>
      <w:r w:rsidRPr="00720606">
        <w:rPr>
          <w:rFonts w:ascii="Times New Roman" w:hAnsi="Times New Roman"/>
          <w:color w:val="000000"/>
          <w:sz w:val="28"/>
          <w:szCs w:val="28"/>
        </w:rPr>
        <w:t>280.</w:t>
      </w:r>
    </w:p>
    <w:p w:rsidR="00D02C63" w:rsidRPr="00D02C63" w:rsidRDefault="00D02C63" w:rsidP="00D02C63">
      <w:pPr>
        <w:numPr>
          <w:ilvl w:val="0"/>
          <w:numId w:val="5"/>
        </w:numPr>
        <w:spacing w:after="0" w:line="360" w:lineRule="auto"/>
        <w:ind w:left="709" w:hanging="709"/>
        <w:jc w:val="both"/>
        <w:rPr>
          <w:rFonts w:ascii="Times New Roman" w:hAnsi="Times New Roman"/>
          <w:color w:val="000000"/>
          <w:sz w:val="28"/>
          <w:szCs w:val="28"/>
          <w:shd w:val="clear" w:color="auto" w:fill="FFFFFF"/>
          <w:lang w:val="ru-RU" w:eastAsia="ru-RU"/>
        </w:rPr>
      </w:pPr>
      <w:r w:rsidRPr="00D02C63">
        <w:rPr>
          <w:rFonts w:ascii="Times New Roman" w:hAnsi="Times New Roman"/>
          <w:i/>
          <w:sz w:val="28"/>
          <w:szCs w:val="28"/>
        </w:rPr>
        <w:t xml:space="preserve">Заморов В. В., Рижко І. Л., Друзенко О. В. </w:t>
      </w:r>
      <w:r w:rsidRPr="00D02C63">
        <w:rPr>
          <w:rFonts w:ascii="Times New Roman" w:hAnsi="Times New Roman"/>
          <w:sz w:val="28"/>
          <w:szCs w:val="28"/>
        </w:rPr>
        <w:t>Поліморфізм</w:t>
      </w:r>
      <w:r>
        <w:rPr>
          <w:rFonts w:ascii="Times New Roman" w:hAnsi="Times New Roman"/>
          <w:sz w:val="28"/>
          <w:szCs w:val="28"/>
          <w:lang w:val="ru-RU"/>
        </w:rPr>
        <w:t xml:space="preserve"> </w:t>
      </w:r>
      <w:r w:rsidRPr="00D02C63">
        <w:rPr>
          <w:rFonts w:ascii="Times New Roman" w:hAnsi="Times New Roman"/>
          <w:sz w:val="28"/>
          <w:szCs w:val="28"/>
        </w:rPr>
        <w:t>естераз</w:t>
      </w:r>
      <w:r>
        <w:rPr>
          <w:rFonts w:ascii="Times New Roman" w:hAnsi="Times New Roman"/>
          <w:sz w:val="28"/>
          <w:szCs w:val="28"/>
          <w:lang w:val="ru-RU"/>
        </w:rPr>
        <w:t xml:space="preserve"> </w:t>
      </w:r>
      <w:r w:rsidRPr="00D02C63">
        <w:rPr>
          <w:rFonts w:ascii="Times New Roman" w:hAnsi="Times New Roman"/>
          <w:sz w:val="28"/>
          <w:szCs w:val="28"/>
        </w:rPr>
        <w:t xml:space="preserve">бичка-кругляка </w:t>
      </w:r>
      <w:r w:rsidRPr="00D02C63">
        <w:rPr>
          <w:rFonts w:ascii="Times New Roman" w:hAnsi="Times New Roman"/>
          <w:i/>
          <w:sz w:val="28"/>
          <w:szCs w:val="28"/>
        </w:rPr>
        <w:t>Neogobius</w:t>
      </w:r>
      <w:r w:rsidRPr="00D02C63">
        <w:rPr>
          <w:rFonts w:ascii="Times New Roman" w:hAnsi="Times New Roman"/>
          <w:i/>
          <w:sz w:val="28"/>
          <w:szCs w:val="28"/>
          <w:lang w:val="ru-RU"/>
        </w:rPr>
        <w:t xml:space="preserve"> </w:t>
      </w:r>
      <w:r w:rsidRPr="00D02C63">
        <w:rPr>
          <w:rFonts w:ascii="Times New Roman" w:hAnsi="Times New Roman"/>
          <w:i/>
          <w:sz w:val="28"/>
          <w:szCs w:val="28"/>
        </w:rPr>
        <w:t>melanostomus</w:t>
      </w:r>
      <w:r w:rsidRPr="00D02C63">
        <w:rPr>
          <w:rFonts w:ascii="Times New Roman" w:hAnsi="Times New Roman"/>
          <w:sz w:val="28"/>
          <w:szCs w:val="28"/>
        </w:rPr>
        <w:t xml:space="preserve"> (Pallas) з ак</w:t>
      </w:r>
      <w:r>
        <w:rPr>
          <w:rFonts w:ascii="Times New Roman" w:hAnsi="Times New Roman"/>
          <w:sz w:val="28"/>
          <w:szCs w:val="28"/>
        </w:rPr>
        <w:t>ваторії острова Зміїний // Вісн</w:t>
      </w:r>
      <w:r>
        <w:rPr>
          <w:rFonts w:ascii="Times New Roman" w:hAnsi="Times New Roman"/>
          <w:sz w:val="28"/>
          <w:szCs w:val="28"/>
          <w:lang w:val="ru-RU"/>
        </w:rPr>
        <w:t xml:space="preserve">. </w:t>
      </w:r>
      <w:r w:rsidRPr="00D02C63">
        <w:rPr>
          <w:rFonts w:ascii="Times New Roman" w:hAnsi="Times New Roman"/>
          <w:sz w:val="28"/>
          <w:szCs w:val="28"/>
        </w:rPr>
        <w:t>Одеськ</w:t>
      </w:r>
      <w:r>
        <w:rPr>
          <w:rFonts w:ascii="Times New Roman" w:hAnsi="Times New Roman"/>
          <w:sz w:val="28"/>
          <w:szCs w:val="28"/>
          <w:lang w:val="ru-RU"/>
        </w:rPr>
        <w:t xml:space="preserve">. </w:t>
      </w:r>
      <w:r>
        <w:rPr>
          <w:rFonts w:ascii="Times New Roman" w:hAnsi="Times New Roman"/>
          <w:sz w:val="28"/>
          <w:szCs w:val="28"/>
        </w:rPr>
        <w:t>нац.</w:t>
      </w:r>
      <w:r>
        <w:rPr>
          <w:rFonts w:ascii="Times New Roman" w:hAnsi="Times New Roman"/>
          <w:sz w:val="28"/>
          <w:szCs w:val="28"/>
          <w:lang w:val="ru-RU"/>
        </w:rPr>
        <w:t xml:space="preserve"> </w:t>
      </w:r>
      <w:r>
        <w:rPr>
          <w:rFonts w:ascii="Times New Roman" w:hAnsi="Times New Roman"/>
          <w:sz w:val="28"/>
          <w:szCs w:val="28"/>
        </w:rPr>
        <w:t>ун</w:t>
      </w:r>
      <w:r>
        <w:rPr>
          <w:rFonts w:ascii="Times New Roman" w:hAnsi="Times New Roman"/>
          <w:sz w:val="28"/>
          <w:szCs w:val="28"/>
          <w:lang w:val="ru-RU"/>
        </w:rPr>
        <w:t>-</w:t>
      </w:r>
      <w:r w:rsidRPr="00D02C63">
        <w:rPr>
          <w:rFonts w:ascii="Times New Roman" w:hAnsi="Times New Roman"/>
          <w:sz w:val="28"/>
          <w:szCs w:val="28"/>
        </w:rPr>
        <w:t>ту. – Т.</w:t>
      </w:r>
      <w:r>
        <w:rPr>
          <w:rFonts w:ascii="Times New Roman" w:hAnsi="Times New Roman"/>
          <w:sz w:val="28"/>
          <w:szCs w:val="28"/>
        </w:rPr>
        <w:t xml:space="preserve"> 15, </w:t>
      </w:r>
      <w:r>
        <w:rPr>
          <w:rFonts w:ascii="Times New Roman" w:hAnsi="Times New Roman"/>
          <w:sz w:val="28"/>
          <w:szCs w:val="28"/>
          <w:lang w:val="ru-RU"/>
        </w:rPr>
        <w:t>в</w:t>
      </w:r>
      <w:r>
        <w:rPr>
          <w:rFonts w:ascii="Times New Roman" w:hAnsi="Times New Roman"/>
          <w:sz w:val="28"/>
          <w:szCs w:val="28"/>
        </w:rPr>
        <w:t>ип. 17. – 2010. – С. 73</w:t>
      </w:r>
      <w:r>
        <w:rPr>
          <w:rFonts w:ascii="Times New Roman" w:hAnsi="Times New Roman"/>
          <w:sz w:val="28"/>
          <w:szCs w:val="28"/>
          <w:lang w:val="ru-RU"/>
        </w:rPr>
        <w:t>-</w:t>
      </w:r>
      <w:r w:rsidRPr="00D02C63">
        <w:rPr>
          <w:rFonts w:ascii="Times New Roman" w:hAnsi="Times New Roman"/>
          <w:sz w:val="28"/>
          <w:szCs w:val="28"/>
        </w:rPr>
        <w:t>81.</w:t>
      </w:r>
    </w:p>
    <w:p w:rsidR="003C7970" w:rsidRPr="00720606" w:rsidRDefault="003C7970" w:rsidP="00FD1F36">
      <w:pPr>
        <w:numPr>
          <w:ilvl w:val="0"/>
          <w:numId w:val="5"/>
        </w:numPr>
        <w:spacing w:after="0" w:line="360" w:lineRule="auto"/>
        <w:ind w:left="709" w:hanging="709"/>
        <w:jc w:val="both"/>
        <w:rPr>
          <w:rFonts w:ascii="Times New Roman" w:hAnsi="Times New Roman"/>
          <w:sz w:val="28"/>
          <w:szCs w:val="28"/>
        </w:rPr>
      </w:pPr>
      <w:r w:rsidRPr="00720606">
        <w:rPr>
          <w:rStyle w:val="aa"/>
          <w:rFonts w:ascii="Times New Roman" w:hAnsi="Times New Roman"/>
          <w:color w:val="000000"/>
          <w:sz w:val="28"/>
          <w:szCs w:val="28"/>
          <w:shd w:val="clear" w:color="auto" w:fill="FFFFFF"/>
        </w:rPr>
        <w:t>Заморов В. В., Радионов Д. Б.</w:t>
      </w:r>
      <w:r w:rsidRPr="00720606">
        <w:rPr>
          <w:rStyle w:val="apple-converted-space"/>
          <w:rFonts w:ascii="Times New Roman" w:hAnsi="Times New Roman"/>
          <w:color w:val="000000"/>
          <w:sz w:val="28"/>
          <w:szCs w:val="28"/>
          <w:shd w:val="clear" w:color="auto" w:fill="FFFFFF"/>
        </w:rPr>
        <w:t> </w:t>
      </w:r>
      <w:r w:rsidRPr="00720606">
        <w:rPr>
          <w:rFonts w:ascii="Times New Roman" w:hAnsi="Times New Roman"/>
          <w:color w:val="000000"/>
          <w:sz w:val="28"/>
          <w:szCs w:val="28"/>
          <w:shd w:val="clear" w:color="auto" w:fill="FFFFFF"/>
        </w:rPr>
        <w:t>Полиморфизм по локусу β-эстераз</w:t>
      </w:r>
      <w:r w:rsidR="00FD1F36">
        <w:rPr>
          <w:rFonts w:ascii="Times New Roman" w:hAnsi="Times New Roman"/>
          <w:color w:val="000000"/>
          <w:sz w:val="28"/>
          <w:szCs w:val="28"/>
          <w:shd w:val="clear" w:color="auto" w:fill="FFFFFF"/>
          <w:lang w:val="ru-RU"/>
        </w:rPr>
        <w:t xml:space="preserve"> </w:t>
      </w:r>
      <w:r w:rsidRPr="00720606">
        <w:rPr>
          <w:rFonts w:ascii="Times New Roman" w:hAnsi="Times New Roman"/>
          <w:color w:val="000000"/>
          <w:sz w:val="28"/>
          <w:szCs w:val="28"/>
          <w:shd w:val="clear" w:color="auto" w:fill="FFFFFF"/>
        </w:rPr>
        <w:t>бычка-кругляка</w:t>
      </w:r>
      <w:r w:rsidRPr="00720606">
        <w:rPr>
          <w:rStyle w:val="apple-converted-space"/>
          <w:rFonts w:ascii="Times New Roman" w:hAnsi="Times New Roman"/>
          <w:color w:val="000000"/>
          <w:sz w:val="28"/>
          <w:szCs w:val="28"/>
          <w:shd w:val="clear" w:color="auto" w:fill="FFFFFF"/>
        </w:rPr>
        <w:t> </w:t>
      </w:r>
      <w:r w:rsidR="00FD1F36">
        <w:rPr>
          <w:rStyle w:val="aa"/>
          <w:rFonts w:ascii="Times New Roman" w:hAnsi="Times New Roman"/>
          <w:color w:val="000000"/>
          <w:sz w:val="28"/>
          <w:szCs w:val="28"/>
          <w:shd w:val="clear" w:color="auto" w:fill="FFFFFF"/>
        </w:rPr>
        <w:t>Neogobius</w:t>
      </w:r>
      <w:r w:rsidR="00FD1F36">
        <w:rPr>
          <w:rStyle w:val="aa"/>
          <w:rFonts w:ascii="Times New Roman" w:hAnsi="Times New Roman"/>
          <w:color w:val="000000"/>
          <w:sz w:val="28"/>
          <w:szCs w:val="28"/>
          <w:shd w:val="clear" w:color="auto" w:fill="FFFFFF"/>
          <w:lang w:val="ru-RU"/>
        </w:rPr>
        <w:t xml:space="preserve"> </w:t>
      </w:r>
      <w:r w:rsidRPr="00720606">
        <w:rPr>
          <w:rStyle w:val="aa"/>
          <w:rFonts w:ascii="Times New Roman" w:hAnsi="Times New Roman"/>
          <w:color w:val="000000"/>
          <w:sz w:val="28"/>
          <w:szCs w:val="28"/>
          <w:shd w:val="clear" w:color="auto" w:fill="FFFFFF"/>
        </w:rPr>
        <w:t>melanostomus</w:t>
      </w:r>
      <w:r w:rsidRPr="00720606">
        <w:rPr>
          <w:rStyle w:val="apple-converted-space"/>
          <w:rFonts w:ascii="Times New Roman" w:hAnsi="Times New Roman"/>
          <w:color w:val="000000"/>
          <w:sz w:val="28"/>
          <w:szCs w:val="28"/>
          <w:shd w:val="clear" w:color="auto" w:fill="FFFFFF"/>
        </w:rPr>
        <w:t> </w:t>
      </w:r>
      <w:r w:rsidRPr="00720606">
        <w:rPr>
          <w:rFonts w:ascii="Times New Roman" w:hAnsi="Times New Roman"/>
          <w:color w:val="000000"/>
          <w:sz w:val="28"/>
          <w:szCs w:val="28"/>
          <w:shd w:val="clear" w:color="auto" w:fill="FFFFFF"/>
        </w:rPr>
        <w:t>Одесского залива и акватории острова Змеиный //</w:t>
      </w:r>
      <w:r w:rsidRPr="00720606">
        <w:rPr>
          <w:rStyle w:val="apple-converted-space"/>
          <w:rFonts w:ascii="Times New Roman" w:hAnsi="Times New Roman"/>
          <w:color w:val="000000"/>
          <w:sz w:val="28"/>
          <w:szCs w:val="28"/>
          <w:shd w:val="clear" w:color="auto" w:fill="FFFFFF"/>
        </w:rPr>
        <w:t> </w:t>
      </w:r>
      <w:r w:rsidRPr="00720606">
        <w:rPr>
          <w:rFonts w:ascii="Times New Roman" w:hAnsi="Times New Roman"/>
          <w:color w:val="000000"/>
          <w:sz w:val="28"/>
          <w:szCs w:val="28"/>
          <w:shd w:val="clear" w:color="auto" w:fill="FFFFFF"/>
        </w:rPr>
        <w:t>Гидробиологический журнал.</w:t>
      </w:r>
      <w:r w:rsidRPr="00720606">
        <w:rPr>
          <w:rStyle w:val="apple-converted-space"/>
          <w:rFonts w:ascii="Times New Roman" w:hAnsi="Times New Roman"/>
          <w:color w:val="000000"/>
          <w:sz w:val="28"/>
          <w:szCs w:val="28"/>
          <w:shd w:val="clear" w:color="auto" w:fill="FFFFFF"/>
        </w:rPr>
        <w:t> </w:t>
      </w:r>
      <w:r w:rsidRPr="00720606">
        <w:rPr>
          <w:rFonts w:ascii="Times New Roman" w:hAnsi="Times New Roman"/>
          <w:color w:val="000000"/>
          <w:sz w:val="28"/>
          <w:szCs w:val="28"/>
          <w:shd w:val="clear" w:color="auto" w:fill="FFFFFF"/>
        </w:rPr>
        <w:t>–</w:t>
      </w:r>
      <w:r w:rsidRPr="00720606">
        <w:rPr>
          <w:rStyle w:val="apple-converted-space"/>
          <w:rFonts w:ascii="Times New Roman" w:hAnsi="Times New Roman"/>
          <w:color w:val="000000"/>
          <w:sz w:val="28"/>
          <w:szCs w:val="28"/>
          <w:shd w:val="clear" w:color="auto" w:fill="FFFFFF"/>
        </w:rPr>
        <w:t> </w:t>
      </w:r>
      <w:r w:rsidRPr="00720606">
        <w:rPr>
          <w:rFonts w:ascii="Times New Roman" w:hAnsi="Times New Roman"/>
          <w:color w:val="000000"/>
          <w:sz w:val="28"/>
          <w:szCs w:val="28"/>
          <w:shd w:val="clear" w:color="auto" w:fill="FFFFFF"/>
        </w:rPr>
        <w:t>2014. – Т. 50, № 3.</w:t>
      </w:r>
      <w:r w:rsidRPr="00720606">
        <w:rPr>
          <w:rStyle w:val="apple-converted-space"/>
          <w:rFonts w:ascii="Times New Roman" w:hAnsi="Times New Roman"/>
          <w:color w:val="000000"/>
          <w:sz w:val="28"/>
          <w:szCs w:val="28"/>
          <w:shd w:val="clear" w:color="auto" w:fill="FFFFFF"/>
        </w:rPr>
        <w:t> </w:t>
      </w:r>
      <w:r w:rsidRPr="00720606">
        <w:rPr>
          <w:rFonts w:ascii="Times New Roman" w:hAnsi="Times New Roman"/>
          <w:color w:val="000000"/>
          <w:sz w:val="28"/>
          <w:szCs w:val="28"/>
          <w:shd w:val="clear" w:color="auto" w:fill="FFFFFF"/>
        </w:rPr>
        <w:t>–</w:t>
      </w:r>
      <w:r w:rsidRPr="00720606">
        <w:rPr>
          <w:rStyle w:val="apple-converted-space"/>
          <w:rFonts w:ascii="Times New Roman" w:hAnsi="Times New Roman"/>
          <w:color w:val="000000"/>
          <w:sz w:val="28"/>
          <w:szCs w:val="28"/>
          <w:shd w:val="clear" w:color="auto" w:fill="FFFFFF"/>
        </w:rPr>
        <w:t> </w:t>
      </w:r>
      <w:r w:rsidRPr="00720606">
        <w:rPr>
          <w:rFonts w:ascii="Times New Roman" w:hAnsi="Times New Roman"/>
          <w:color w:val="000000"/>
          <w:sz w:val="28"/>
          <w:szCs w:val="28"/>
          <w:shd w:val="clear" w:color="auto" w:fill="FFFFFF"/>
        </w:rPr>
        <w:t>С. 67-77.</w:t>
      </w:r>
    </w:p>
    <w:p w:rsidR="001E7E62" w:rsidRPr="00D02C63" w:rsidRDefault="001E7E62" w:rsidP="00FD1F36">
      <w:pPr>
        <w:numPr>
          <w:ilvl w:val="0"/>
          <w:numId w:val="5"/>
        </w:numPr>
        <w:spacing w:after="0" w:line="360" w:lineRule="auto"/>
        <w:ind w:left="709" w:hanging="709"/>
        <w:jc w:val="both"/>
        <w:rPr>
          <w:rFonts w:ascii="Times New Roman" w:hAnsi="Times New Roman"/>
          <w:sz w:val="28"/>
          <w:szCs w:val="28"/>
          <w:shd w:val="clear" w:color="auto" w:fill="FFFFFF"/>
          <w:lang w:val="ru-RU" w:eastAsia="ru-RU"/>
        </w:rPr>
      </w:pPr>
      <w:r w:rsidRPr="00D02C63">
        <w:rPr>
          <w:rFonts w:ascii="Times New Roman" w:hAnsi="Times New Roman"/>
          <w:i/>
          <w:sz w:val="28"/>
          <w:szCs w:val="28"/>
        </w:rPr>
        <w:t>Иваненков В. В.</w:t>
      </w:r>
      <w:r w:rsidRPr="00D02C63">
        <w:rPr>
          <w:rFonts w:ascii="Times New Roman" w:hAnsi="Times New Roman"/>
          <w:sz w:val="28"/>
          <w:szCs w:val="28"/>
        </w:rPr>
        <w:t xml:space="preserve"> Эстераза-2 в развитии вьюна (</w:t>
      </w:r>
      <w:r w:rsidRPr="00D02C63">
        <w:rPr>
          <w:rFonts w:ascii="Times New Roman" w:hAnsi="Times New Roman"/>
          <w:i/>
          <w:iCs/>
          <w:sz w:val="28"/>
          <w:szCs w:val="28"/>
          <w:lang w:val="en-US"/>
        </w:rPr>
        <w:t>Misgyrnus</w:t>
      </w:r>
      <w:r w:rsidRPr="00D02C63">
        <w:rPr>
          <w:rFonts w:ascii="Times New Roman" w:hAnsi="Times New Roman"/>
          <w:i/>
          <w:iCs/>
          <w:sz w:val="28"/>
          <w:szCs w:val="28"/>
        </w:rPr>
        <w:t xml:space="preserve"> </w:t>
      </w:r>
      <w:r w:rsidRPr="00D02C63">
        <w:rPr>
          <w:rFonts w:ascii="Times New Roman" w:hAnsi="Times New Roman"/>
          <w:i/>
          <w:iCs/>
          <w:sz w:val="28"/>
          <w:szCs w:val="28"/>
          <w:lang w:val="en-US"/>
        </w:rPr>
        <w:t>fossilis</w:t>
      </w:r>
      <w:r w:rsidRPr="00D02C63">
        <w:rPr>
          <w:rFonts w:ascii="Times New Roman" w:hAnsi="Times New Roman"/>
          <w:sz w:val="28"/>
          <w:szCs w:val="28"/>
        </w:rPr>
        <w:t>). Гетерогенность яиц вьюна по экспрессии аллельных генов эстеразы-2. Биохимическая и популяционная генетика рыб</w:t>
      </w:r>
      <w:r w:rsidR="00FD1F36" w:rsidRPr="00D02C63">
        <w:rPr>
          <w:rFonts w:ascii="Times New Roman" w:hAnsi="Times New Roman"/>
          <w:sz w:val="28"/>
          <w:szCs w:val="28"/>
          <w:lang w:val="ru-RU"/>
        </w:rPr>
        <w:t xml:space="preserve"> </w:t>
      </w:r>
      <w:r w:rsidRPr="00D02C63">
        <w:rPr>
          <w:rFonts w:ascii="Times New Roman" w:hAnsi="Times New Roman"/>
          <w:sz w:val="28"/>
          <w:szCs w:val="28"/>
        </w:rPr>
        <w:t xml:space="preserve">/ Под ред. В. С. Кирпичникова. </w:t>
      </w:r>
      <w:r w:rsidR="00FD1F36" w:rsidRPr="00D02C63">
        <w:rPr>
          <w:rFonts w:ascii="Times New Roman" w:hAnsi="Times New Roman"/>
          <w:sz w:val="28"/>
          <w:szCs w:val="28"/>
          <w:lang w:val="ru-RU"/>
        </w:rPr>
        <w:t xml:space="preserve">– </w:t>
      </w:r>
      <w:r w:rsidRPr="00D02C63">
        <w:rPr>
          <w:rFonts w:ascii="Times New Roman" w:hAnsi="Times New Roman"/>
          <w:sz w:val="28"/>
          <w:szCs w:val="28"/>
        </w:rPr>
        <w:t>Л., 1979. – С.29-34.</w:t>
      </w:r>
    </w:p>
    <w:p w:rsidR="007B0BEE" w:rsidRPr="007B0BEE" w:rsidRDefault="007B0BEE" w:rsidP="007B0BEE">
      <w:pPr>
        <w:numPr>
          <w:ilvl w:val="0"/>
          <w:numId w:val="5"/>
        </w:numPr>
        <w:spacing w:after="0" w:line="360" w:lineRule="auto"/>
        <w:ind w:left="709" w:hanging="709"/>
        <w:jc w:val="both"/>
        <w:rPr>
          <w:rFonts w:ascii="Times New Roman" w:hAnsi="Times New Roman"/>
          <w:color w:val="000000"/>
          <w:sz w:val="28"/>
          <w:szCs w:val="28"/>
          <w:shd w:val="clear" w:color="auto" w:fill="FFFFFF"/>
          <w:lang w:val="ru-RU" w:eastAsia="ru-RU"/>
        </w:rPr>
      </w:pPr>
      <w:r w:rsidRPr="007B0BEE">
        <w:rPr>
          <w:rFonts w:ascii="Times New Roman" w:hAnsi="Times New Roman"/>
          <w:i/>
          <w:color w:val="000000"/>
          <w:sz w:val="28"/>
          <w:szCs w:val="28"/>
          <w:shd w:val="clear" w:color="auto" w:fill="FFFFFF"/>
          <w:lang w:val="ru-RU" w:eastAsia="ru-RU"/>
        </w:rPr>
        <w:lastRenderedPageBreak/>
        <w:t>Ильин  Б. С.</w:t>
      </w:r>
      <w:r>
        <w:rPr>
          <w:rFonts w:ascii="Times New Roman" w:hAnsi="Times New Roman"/>
          <w:color w:val="000000"/>
          <w:sz w:val="28"/>
          <w:szCs w:val="28"/>
          <w:shd w:val="clear" w:color="auto" w:fill="FFFFFF"/>
          <w:lang w:val="ru-RU" w:eastAsia="ru-RU"/>
        </w:rPr>
        <w:t xml:space="preserve"> </w:t>
      </w:r>
      <w:r w:rsidRPr="007B0BEE">
        <w:rPr>
          <w:rFonts w:ascii="Times New Roman" w:hAnsi="Times New Roman"/>
          <w:color w:val="000000"/>
          <w:sz w:val="28"/>
          <w:szCs w:val="28"/>
          <w:shd w:val="clear" w:color="auto" w:fill="FFFFFF"/>
          <w:lang w:val="ru-RU" w:eastAsia="ru-RU"/>
        </w:rPr>
        <w:t>Определитель бычков (Fam. Gobiidae) Азовского и Черного морей (предварительное сообщение) // Тр. Азово-Че</w:t>
      </w:r>
      <w:r>
        <w:rPr>
          <w:rFonts w:ascii="Times New Roman" w:hAnsi="Times New Roman"/>
          <w:color w:val="000000"/>
          <w:sz w:val="28"/>
          <w:szCs w:val="28"/>
          <w:shd w:val="clear" w:color="auto" w:fill="FFFFFF"/>
          <w:lang w:val="ru-RU" w:eastAsia="ru-RU"/>
        </w:rPr>
        <w:t>рномор. науч.-промысл. экспед. –</w:t>
      </w:r>
      <w:r w:rsidRPr="007B0BEE">
        <w:rPr>
          <w:rFonts w:ascii="Times New Roman" w:hAnsi="Times New Roman"/>
          <w:color w:val="000000"/>
          <w:sz w:val="28"/>
          <w:szCs w:val="28"/>
          <w:shd w:val="clear" w:color="auto" w:fill="FFFFFF"/>
          <w:lang w:val="ru-RU" w:eastAsia="ru-RU"/>
        </w:rPr>
        <w:t xml:space="preserve"> 1927. </w:t>
      </w:r>
      <w:r>
        <w:rPr>
          <w:rFonts w:ascii="Times New Roman" w:hAnsi="Times New Roman"/>
          <w:color w:val="000000"/>
          <w:sz w:val="28"/>
          <w:szCs w:val="28"/>
          <w:shd w:val="clear" w:color="auto" w:fill="FFFFFF"/>
          <w:lang w:val="ru-RU" w:eastAsia="ru-RU"/>
        </w:rPr>
        <w:t>–</w:t>
      </w:r>
      <w:r w:rsidRPr="007B0BEE">
        <w:rPr>
          <w:rFonts w:ascii="Times New Roman" w:hAnsi="Times New Roman"/>
          <w:color w:val="000000"/>
          <w:sz w:val="28"/>
          <w:szCs w:val="28"/>
          <w:shd w:val="clear" w:color="auto" w:fill="FFFFFF"/>
          <w:lang w:val="ru-RU" w:eastAsia="ru-RU"/>
        </w:rPr>
        <w:t xml:space="preserve"> № 2. </w:t>
      </w:r>
      <w:r>
        <w:rPr>
          <w:rFonts w:ascii="Times New Roman" w:hAnsi="Times New Roman"/>
          <w:color w:val="000000"/>
          <w:sz w:val="28"/>
          <w:szCs w:val="28"/>
          <w:shd w:val="clear" w:color="auto" w:fill="FFFFFF"/>
          <w:lang w:val="ru-RU" w:eastAsia="ru-RU"/>
        </w:rPr>
        <w:t>–</w:t>
      </w:r>
      <w:r w:rsidRPr="007B0BEE">
        <w:rPr>
          <w:rFonts w:ascii="Times New Roman" w:hAnsi="Times New Roman"/>
          <w:color w:val="000000"/>
          <w:sz w:val="28"/>
          <w:szCs w:val="28"/>
          <w:shd w:val="clear" w:color="auto" w:fill="FFFFFF"/>
          <w:lang w:val="ru-RU" w:eastAsia="ru-RU"/>
        </w:rPr>
        <w:t xml:space="preserve"> С. 128</w:t>
      </w:r>
      <w:r>
        <w:rPr>
          <w:rFonts w:ascii="Times New Roman" w:hAnsi="Times New Roman"/>
          <w:color w:val="000000"/>
          <w:sz w:val="28"/>
          <w:szCs w:val="28"/>
          <w:shd w:val="clear" w:color="auto" w:fill="FFFFFF"/>
          <w:lang w:val="ru-RU" w:eastAsia="ru-RU"/>
        </w:rPr>
        <w:t>-</w:t>
      </w:r>
      <w:r w:rsidRPr="007B0BEE">
        <w:rPr>
          <w:rFonts w:ascii="Times New Roman" w:hAnsi="Times New Roman"/>
          <w:color w:val="000000"/>
          <w:sz w:val="28"/>
          <w:szCs w:val="28"/>
          <w:shd w:val="clear" w:color="auto" w:fill="FFFFFF"/>
          <w:lang w:val="ru-RU" w:eastAsia="ru-RU"/>
        </w:rPr>
        <w:t>143.</w:t>
      </w:r>
    </w:p>
    <w:p w:rsidR="003C7970" w:rsidRDefault="003C7970" w:rsidP="0072060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720606">
        <w:rPr>
          <w:rFonts w:ascii="Times New Roman" w:hAnsi="Times New Roman"/>
          <w:i/>
          <w:color w:val="000000"/>
          <w:sz w:val="28"/>
          <w:szCs w:val="28"/>
          <w:shd w:val="clear" w:color="auto" w:fill="FFFFFF"/>
          <w:lang w:val="ru-RU" w:eastAsia="ru-RU"/>
        </w:rPr>
        <w:t>Калинина Э.</w:t>
      </w:r>
      <w:r w:rsidR="00D02C63">
        <w:rPr>
          <w:rFonts w:ascii="Times New Roman" w:hAnsi="Times New Roman"/>
          <w:i/>
          <w:color w:val="000000"/>
          <w:sz w:val="28"/>
          <w:szCs w:val="28"/>
          <w:shd w:val="clear" w:color="auto" w:fill="FFFFFF"/>
          <w:lang w:val="ru-RU" w:eastAsia="ru-RU"/>
        </w:rPr>
        <w:t xml:space="preserve"> </w:t>
      </w:r>
      <w:r w:rsidRPr="00720606">
        <w:rPr>
          <w:rFonts w:ascii="Times New Roman" w:hAnsi="Times New Roman"/>
          <w:i/>
          <w:color w:val="000000"/>
          <w:sz w:val="28"/>
          <w:szCs w:val="28"/>
          <w:shd w:val="clear" w:color="auto" w:fill="FFFFFF"/>
          <w:lang w:val="ru-RU" w:eastAsia="ru-RU"/>
        </w:rPr>
        <w:t>М.</w:t>
      </w:r>
      <w:r w:rsidRPr="00720606">
        <w:rPr>
          <w:rFonts w:ascii="Times New Roman" w:hAnsi="Times New Roman"/>
          <w:color w:val="000000"/>
          <w:sz w:val="28"/>
          <w:szCs w:val="28"/>
          <w:shd w:val="clear" w:color="auto" w:fill="FFFFFF"/>
          <w:lang w:val="ru-RU" w:eastAsia="ru-RU"/>
        </w:rPr>
        <w:t xml:space="preserve"> Размножение и развитие азовско-черноморских бычков. – Киев: Наук.</w:t>
      </w:r>
      <w:r w:rsidR="00FD1F36">
        <w:rPr>
          <w:rFonts w:ascii="Times New Roman" w:hAnsi="Times New Roman"/>
          <w:color w:val="000000"/>
          <w:sz w:val="28"/>
          <w:szCs w:val="28"/>
          <w:shd w:val="clear" w:color="auto" w:fill="FFFFFF"/>
          <w:lang w:val="ru-RU" w:eastAsia="ru-RU"/>
        </w:rPr>
        <w:t xml:space="preserve"> </w:t>
      </w:r>
      <w:r w:rsidRPr="00720606">
        <w:rPr>
          <w:rFonts w:ascii="Times New Roman" w:hAnsi="Times New Roman"/>
          <w:color w:val="000000"/>
          <w:sz w:val="28"/>
          <w:szCs w:val="28"/>
          <w:shd w:val="clear" w:color="auto" w:fill="FFFFFF"/>
          <w:lang w:val="ru-RU" w:eastAsia="ru-RU"/>
        </w:rPr>
        <w:t>думка, 1976. – 120 с.</w:t>
      </w:r>
    </w:p>
    <w:p w:rsidR="00D02C63" w:rsidRPr="00D02C63" w:rsidRDefault="00D02C63" w:rsidP="0072060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D02C63">
        <w:rPr>
          <w:rFonts w:ascii="Times New Roman" w:hAnsi="Times New Roman"/>
          <w:i/>
          <w:sz w:val="28"/>
          <w:szCs w:val="28"/>
        </w:rPr>
        <w:t>Карабанов Д. П.</w:t>
      </w:r>
      <w:r w:rsidRPr="00D02C63">
        <w:rPr>
          <w:rFonts w:ascii="Times New Roman" w:hAnsi="Times New Roman"/>
          <w:sz w:val="28"/>
          <w:szCs w:val="28"/>
        </w:rPr>
        <w:t xml:space="preserve"> Функциональные различия в теплоустойчивости и активности некоторых изоферментов черноморско-каспийской тюльки (</w:t>
      </w:r>
      <w:r w:rsidRPr="00D02C63">
        <w:rPr>
          <w:rFonts w:ascii="Times New Roman" w:hAnsi="Times New Roman"/>
          <w:i/>
          <w:sz w:val="28"/>
          <w:szCs w:val="28"/>
        </w:rPr>
        <w:t>Clupeonella</w:t>
      </w:r>
      <w:r>
        <w:rPr>
          <w:rFonts w:ascii="Times New Roman" w:hAnsi="Times New Roman"/>
          <w:i/>
          <w:sz w:val="28"/>
          <w:szCs w:val="28"/>
          <w:lang w:val="ru-RU"/>
        </w:rPr>
        <w:t xml:space="preserve"> </w:t>
      </w:r>
      <w:r w:rsidRPr="00D02C63">
        <w:rPr>
          <w:rFonts w:ascii="Times New Roman" w:hAnsi="Times New Roman"/>
          <w:i/>
          <w:sz w:val="28"/>
          <w:szCs w:val="28"/>
        </w:rPr>
        <w:t>cultriventris</w:t>
      </w:r>
      <w:r>
        <w:rPr>
          <w:rFonts w:ascii="Times New Roman" w:hAnsi="Times New Roman"/>
          <w:i/>
          <w:sz w:val="28"/>
          <w:szCs w:val="28"/>
          <w:lang w:val="ru-RU"/>
        </w:rPr>
        <w:t xml:space="preserve"> </w:t>
      </w:r>
      <w:r w:rsidRPr="00D02C63">
        <w:rPr>
          <w:rFonts w:ascii="Times New Roman" w:hAnsi="Times New Roman"/>
          <w:sz w:val="28"/>
          <w:szCs w:val="28"/>
          <w:lang w:val="en-US"/>
        </w:rPr>
        <w:t>N</w:t>
      </w:r>
      <w:r w:rsidRPr="00D02C63">
        <w:rPr>
          <w:rFonts w:ascii="Times New Roman" w:hAnsi="Times New Roman"/>
          <w:sz w:val="28"/>
          <w:szCs w:val="28"/>
        </w:rPr>
        <w:t>ordman, 1840) // Тез.</w:t>
      </w:r>
      <w:r w:rsidRPr="00D02C63">
        <w:rPr>
          <w:rFonts w:ascii="Times New Roman" w:hAnsi="Times New Roman"/>
          <w:sz w:val="28"/>
          <w:szCs w:val="28"/>
          <w:lang w:val="ru-RU"/>
        </w:rPr>
        <w:t xml:space="preserve"> </w:t>
      </w:r>
      <w:r w:rsidRPr="00D02C63">
        <w:rPr>
          <w:rFonts w:ascii="Times New Roman" w:hAnsi="Times New Roman"/>
          <w:sz w:val="28"/>
          <w:szCs w:val="28"/>
        </w:rPr>
        <w:t xml:space="preserve">докл. Межд. науч. конф., март </w:t>
      </w:r>
      <w:smartTag w:uri="urn:schemas-microsoft-com:office:smarttags" w:element="metricconverter">
        <w:smartTagPr>
          <w:attr w:name="ProductID" w:val="2005 г"/>
        </w:smartTagPr>
        <w:r w:rsidRPr="00D02C63">
          <w:rPr>
            <w:rFonts w:ascii="Times New Roman" w:hAnsi="Times New Roman"/>
            <w:sz w:val="28"/>
            <w:szCs w:val="28"/>
          </w:rPr>
          <w:t>2005 г</w:t>
        </w:r>
      </w:smartTag>
      <w:r w:rsidRPr="00D02C63">
        <w:rPr>
          <w:rFonts w:ascii="Times New Roman" w:hAnsi="Times New Roman"/>
          <w:sz w:val="28"/>
          <w:szCs w:val="28"/>
        </w:rPr>
        <w:t>., Саранск. – С.: Изд-во Мордов. ун-та, 2005. – С. 101</w:t>
      </w:r>
      <w:r w:rsidRPr="00D02C63">
        <w:rPr>
          <w:rFonts w:ascii="Times New Roman" w:hAnsi="Times New Roman"/>
          <w:sz w:val="28"/>
          <w:szCs w:val="28"/>
          <w:lang w:val="ru-RU"/>
        </w:rPr>
        <w:t>-</w:t>
      </w:r>
      <w:r w:rsidRPr="00D02C63">
        <w:rPr>
          <w:rFonts w:ascii="Times New Roman" w:hAnsi="Times New Roman"/>
          <w:sz w:val="28"/>
          <w:szCs w:val="28"/>
        </w:rPr>
        <w:t>104</w:t>
      </w:r>
      <w:r w:rsidRPr="00D02C63">
        <w:rPr>
          <w:rFonts w:ascii="Times New Roman" w:hAnsi="Times New Roman"/>
          <w:sz w:val="28"/>
          <w:szCs w:val="28"/>
          <w:lang w:val="ru-RU"/>
        </w:rPr>
        <w:t>.</w:t>
      </w:r>
    </w:p>
    <w:p w:rsidR="008658C8" w:rsidRPr="00141BDF" w:rsidRDefault="008658C8" w:rsidP="0072060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D02C63">
        <w:rPr>
          <w:rFonts w:ascii="Times New Roman" w:hAnsi="Times New Roman"/>
          <w:i/>
          <w:sz w:val="28"/>
          <w:szCs w:val="28"/>
        </w:rPr>
        <w:t>Коваль Л. И.</w:t>
      </w:r>
      <w:r w:rsidRPr="00D02C63">
        <w:rPr>
          <w:rFonts w:ascii="Times New Roman" w:hAnsi="Times New Roman"/>
          <w:sz w:val="28"/>
          <w:szCs w:val="28"/>
        </w:rPr>
        <w:t xml:space="preserve"> Термическая структура вод и распределение фенотипов эстераз Est-1-Bc у придунайской ставриды // Тез. докл. 12 Междунар. конф. по промыслово</w:t>
      </w:r>
      <w:r w:rsidR="00FD1F36" w:rsidRPr="00D02C63">
        <w:rPr>
          <w:rFonts w:ascii="Times New Roman" w:hAnsi="Times New Roman"/>
          <w:sz w:val="28"/>
          <w:szCs w:val="28"/>
        </w:rPr>
        <w:t>й океанологии</w:t>
      </w:r>
      <w:r w:rsidR="00FD1F36">
        <w:rPr>
          <w:rFonts w:ascii="Times New Roman" w:hAnsi="Times New Roman"/>
          <w:color w:val="000000"/>
          <w:sz w:val="28"/>
          <w:szCs w:val="28"/>
        </w:rPr>
        <w:t>, Светлогорск, 9-</w:t>
      </w:r>
      <w:r w:rsidRPr="00720606">
        <w:rPr>
          <w:rFonts w:ascii="Times New Roman" w:hAnsi="Times New Roman"/>
          <w:color w:val="000000"/>
          <w:sz w:val="28"/>
          <w:szCs w:val="28"/>
        </w:rPr>
        <w:t>14 сент., 2002. – Калининград, 2002. – С. 115</w:t>
      </w:r>
      <w:r w:rsidR="00FD1F36">
        <w:rPr>
          <w:rFonts w:ascii="Times New Roman" w:hAnsi="Times New Roman"/>
          <w:color w:val="000000"/>
          <w:sz w:val="28"/>
          <w:szCs w:val="28"/>
          <w:lang w:val="ru-RU"/>
        </w:rPr>
        <w:t>-</w:t>
      </w:r>
      <w:r w:rsidRPr="00720606">
        <w:rPr>
          <w:rFonts w:ascii="Times New Roman" w:hAnsi="Times New Roman"/>
          <w:color w:val="000000"/>
          <w:sz w:val="28"/>
          <w:szCs w:val="28"/>
        </w:rPr>
        <w:t>116.</w:t>
      </w:r>
    </w:p>
    <w:p w:rsidR="00141BDF" w:rsidRPr="00141BDF" w:rsidRDefault="00141BDF" w:rsidP="00141BDF">
      <w:pPr>
        <w:numPr>
          <w:ilvl w:val="0"/>
          <w:numId w:val="5"/>
        </w:numPr>
        <w:spacing w:after="0" w:line="360" w:lineRule="auto"/>
        <w:ind w:left="709" w:hanging="709"/>
        <w:jc w:val="both"/>
        <w:rPr>
          <w:rFonts w:ascii="Times New Roman" w:hAnsi="Times New Roman"/>
          <w:color w:val="000000"/>
          <w:sz w:val="28"/>
          <w:szCs w:val="28"/>
          <w:shd w:val="clear" w:color="auto" w:fill="FFFFFF"/>
          <w:lang w:val="ru-RU" w:eastAsia="ru-RU"/>
        </w:rPr>
      </w:pPr>
      <w:r w:rsidRPr="00D02C63">
        <w:rPr>
          <w:rFonts w:ascii="Times New Roman" w:hAnsi="Times New Roman"/>
          <w:i/>
          <w:sz w:val="28"/>
          <w:szCs w:val="28"/>
          <w:shd w:val="clear" w:color="auto" w:fill="FFFFFF"/>
          <w:lang w:val="ru-RU" w:eastAsia="ru-RU"/>
        </w:rPr>
        <w:t>Ковтун И.Ф., Некрасова М. Я., Ревина Н. И</w:t>
      </w:r>
      <w:r w:rsidRPr="00D02C63">
        <w:rPr>
          <w:rFonts w:ascii="Times New Roman" w:hAnsi="Times New Roman"/>
          <w:sz w:val="28"/>
          <w:szCs w:val="28"/>
          <w:shd w:val="clear" w:color="auto" w:fill="FFFFFF"/>
          <w:lang w:val="ru-RU" w:eastAsia="ru-RU"/>
        </w:rPr>
        <w:t>. О пищевых рационах и использовании кормовой базы бычком-кругляком (</w:t>
      </w:r>
      <w:r w:rsidRPr="00D02C63">
        <w:rPr>
          <w:rFonts w:ascii="Times New Roman" w:hAnsi="Times New Roman"/>
          <w:i/>
          <w:sz w:val="28"/>
          <w:szCs w:val="28"/>
          <w:shd w:val="clear" w:color="auto" w:fill="FFFFFF"/>
          <w:lang w:val="ru-RU" w:eastAsia="ru-RU"/>
        </w:rPr>
        <w:t>Neogobius melanostomus</w:t>
      </w:r>
      <w:r w:rsidRPr="00D02C63">
        <w:rPr>
          <w:rFonts w:ascii="Times New Roman" w:hAnsi="Times New Roman"/>
          <w:sz w:val="28"/>
          <w:szCs w:val="28"/>
          <w:shd w:val="clear" w:color="auto" w:fill="FFFFFF"/>
          <w:lang w:val="ru-RU" w:eastAsia="ru-RU"/>
        </w:rPr>
        <w:t xml:space="preserve"> Pall.)</w:t>
      </w:r>
      <w:r>
        <w:rPr>
          <w:rFonts w:ascii="Times New Roman" w:hAnsi="Times New Roman"/>
          <w:color w:val="000000"/>
          <w:sz w:val="28"/>
          <w:szCs w:val="28"/>
          <w:shd w:val="clear" w:color="auto" w:fill="FFFFFF"/>
          <w:lang w:val="ru-RU" w:eastAsia="ru-RU"/>
        </w:rPr>
        <w:t xml:space="preserve"> в Азовском море</w:t>
      </w:r>
      <w:r w:rsidRPr="00720606">
        <w:rPr>
          <w:rFonts w:ascii="Times New Roman" w:hAnsi="Times New Roman"/>
          <w:color w:val="000000"/>
          <w:sz w:val="28"/>
          <w:szCs w:val="28"/>
          <w:shd w:val="clear" w:color="auto" w:fill="FFFFFF"/>
          <w:lang w:val="ru-RU" w:eastAsia="ru-RU"/>
        </w:rPr>
        <w:t xml:space="preserve"> // Зоол. журн., 1974. – Т. 53,</w:t>
      </w:r>
      <w:r>
        <w:rPr>
          <w:rFonts w:ascii="Times New Roman" w:hAnsi="Times New Roman"/>
          <w:color w:val="000000"/>
          <w:sz w:val="28"/>
          <w:szCs w:val="28"/>
          <w:shd w:val="clear" w:color="auto" w:fill="FFFFFF"/>
          <w:lang w:val="ru-RU" w:eastAsia="ru-RU"/>
        </w:rPr>
        <w:t xml:space="preserve"> № 5. – С. 728-</w:t>
      </w:r>
      <w:r w:rsidRPr="00720606">
        <w:rPr>
          <w:rFonts w:ascii="Times New Roman" w:hAnsi="Times New Roman"/>
          <w:color w:val="000000"/>
          <w:sz w:val="28"/>
          <w:szCs w:val="28"/>
          <w:shd w:val="clear" w:color="auto" w:fill="FFFFFF"/>
          <w:lang w:val="ru-RU" w:eastAsia="ru-RU"/>
        </w:rPr>
        <w:t>736.</w:t>
      </w:r>
    </w:p>
    <w:p w:rsidR="002F3806" w:rsidRPr="002F3806" w:rsidRDefault="002F3806" w:rsidP="002F380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2D4961">
        <w:rPr>
          <w:rFonts w:ascii="Times New Roman" w:hAnsi="Times New Roman"/>
          <w:i/>
          <w:color w:val="000000"/>
          <w:sz w:val="28"/>
          <w:szCs w:val="28"/>
          <w:shd w:val="clear" w:color="auto" w:fill="FFFFFF"/>
          <w:lang w:val="ru-RU" w:eastAsia="ru-RU"/>
        </w:rPr>
        <w:t>Ковтун О. А., Ткаченко Ф. П.</w:t>
      </w:r>
      <w:r w:rsidRPr="002F3806">
        <w:rPr>
          <w:rFonts w:ascii="Times New Roman" w:hAnsi="Times New Roman"/>
          <w:color w:val="000000"/>
          <w:sz w:val="28"/>
          <w:szCs w:val="28"/>
          <w:shd w:val="clear" w:color="auto" w:fill="FFFFFF"/>
          <w:lang w:val="ru-RU" w:eastAsia="ru-RU"/>
        </w:rPr>
        <w:t xml:space="preserve"> Биоразнообразие макрофитов Придунайских озер Ялпуг и Кугурлуй</w:t>
      </w:r>
      <w:r>
        <w:rPr>
          <w:rFonts w:ascii="Times New Roman" w:hAnsi="Times New Roman"/>
          <w:color w:val="000000"/>
          <w:sz w:val="28"/>
          <w:szCs w:val="28"/>
          <w:shd w:val="clear" w:color="auto" w:fill="FFFFFF"/>
          <w:lang w:val="ru-RU" w:eastAsia="ru-RU"/>
        </w:rPr>
        <w:t xml:space="preserve"> </w:t>
      </w:r>
      <w:r w:rsidRPr="002F3806">
        <w:rPr>
          <w:rFonts w:ascii="Times New Roman" w:hAnsi="Times New Roman"/>
          <w:color w:val="000000"/>
          <w:sz w:val="28"/>
          <w:szCs w:val="28"/>
          <w:shd w:val="clear" w:color="auto" w:fill="FFFFFF"/>
          <w:lang w:val="ru-RU" w:eastAsia="ru-RU"/>
        </w:rPr>
        <w:t>// Вісник ОНУ. –</w:t>
      </w:r>
      <w:r w:rsidR="00C859FD">
        <w:rPr>
          <w:rFonts w:ascii="Times New Roman" w:hAnsi="Times New Roman"/>
          <w:color w:val="000000"/>
          <w:sz w:val="28"/>
          <w:szCs w:val="28"/>
          <w:shd w:val="clear" w:color="auto" w:fill="FFFFFF"/>
          <w:lang w:val="ru-RU" w:eastAsia="ru-RU"/>
        </w:rPr>
        <w:t xml:space="preserve"> 2002. – Т. 7, в</w:t>
      </w:r>
      <w:r>
        <w:rPr>
          <w:rFonts w:ascii="Times New Roman" w:hAnsi="Times New Roman"/>
          <w:color w:val="000000"/>
          <w:sz w:val="28"/>
          <w:szCs w:val="28"/>
          <w:shd w:val="clear" w:color="auto" w:fill="FFFFFF"/>
          <w:lang w:val="ru-RU" w:eastAsia="ru-RU"/>
        </w:rPr>
        <w:t>ип.</w:t>
      </w:r>
      <w:r w:rsidR="00C859FD">
        <w:rPr>
          <w:rFonts w:ascii="Times New Roman" w:hAnsi="Times New Roman"/>
          <w:color w:val="000000"/>
          <w:sz w:val="28"/>
          <w:szCs w:val="28"/>
          <w:shd w:val="clear" w:color="auto" w:fill="FFFFFF"/>
          <w:lang w:val="ru-RU" w:eastAsia="ru-RU"/>
        </w:rPr>
        <w:t xml:space="preserve"> </w:t>
      </w:r>
      <w:r>
        <w:rPr>
          <w:rFonts w:ascii="Times New Roman" w:hAnsi="Times New Roman"/>
          <w:color w:val="000000"/>
          <w:sz w:val="28"/>
          <w:szCs w:val="28"/>
          <w:shd w:val="clear" w:color="auto" w:fill="FFFFFF"/>
          <w:lang w:val="ru-RU" w:eastAsia="ru-RU"/>
        </w:rPr>
        <w:t>2</w:t>
      </w:r>
      <w:r w:rsidRPr="002F3806">
        <w:rPr>
          <w:rFonts w:ascii="Times New Roman" w:hAnsi="Times New Roman"/>
          <w:color w:val="000000"/>
          <w:sz w:val="28"/>
          <w:szCs w:val="28"/>
          <w:shd w:val="clear" w:color="auto" w:fill="FFFFFF"/>
          <w:lang w:val="ru-RU" w:eastAsia="ru-RU"/>
        </w:rPr>
        <w:t>: Екологія. – С. 70-80.</w:t>
      </w:r>
    </w:p>
    <w:p w:rsidR="003C7970" w:rsidRPr="00141BDF" w:rsidRDefault="003C7970" w:rsidP="00141BDF">
      <w:pPr>
        <w:numPr>
          <w:ilvl w:val="0"/>
          <w:numId w:val="5"/>
        </w:numPr>
        <w:shd w:val="clear" w:color="auto" w:fill="FFFFFF"/>
        <w:spacing w:after="0" w:line="360" w:lineRule="auto"/>
        <w:ind w:left="709" w:hanging="709"/>
        <w:jc w:val="both"/>
        <w:textAlignment w:val="baseline"/>
        <w:rPr>
          <w:rFonts w:ascii="Times New Roman" w:hAnsi="Times New Roman"/>
          <w:i/>
          <w:color w:val="000000"/>
          <w:sz w:val="28"/>
          <w:szCs w:val="28"/>
          <w:shd w:val="clear" w:color="auto" w:fill="FFFFFF"/>
          <w:lang w:val="ru-RU" w:eastAsia="ru-RU"/>
        </w:rPr>
      </w:pPr>
      <w:r w:rsidRPr="009E2263">
        <w:rPr>
          <w:rFonts w:ascii="Times New Roman" w:hAnsi="Times New Roman"/>
          <w:i/>
          <w:color w:val="000000"/>
          <w:sz w:val="28"/>
          <w:szCs w:val="28"/>
          <w:shd w:val="clear" w:color="auto" w:fill="FFFFFF"/>
          <w:lang w:val="ru-RU" w:eastAsia="ru-RU"/>
        </w:rPr>
        <w:t>Корочк</w:t>
      </w:r>
      <w:r w:rsidR="00141BDF">
        <w:rPr>
          <w:rFonts w:ascii="Times New Roman" w:hAnsi="Times New Roman"/>
          <w:i/>
          <w:color w:val="000000"/>
          <w:sz w:val="28"/>
          <w:szCs w:val="28"/>
          <w:shd w:val="clear" w:color="auto" w:fill="FFFFFF"/>
          <w:lang w:val="ru-RU" w:eastAsia="ru-RU"/>
        </w:rPr>
        <w:t>и</w:t>
      </w:r>
      <w:r w:rsidRPr="009E2263">
        <w:rPr>
          <w:rFonts w:ascii="Times New Roman" w:hAnsi="Times New Roman"/>
          <w:i/>
          <w:color w:val="000000"/>
          <w:sz w:val="28"/>
          <w:szCs w:val="28"/>
          <w:shd w:val="clear" w:color="auto" w:fill="FFFFFF"/>
          <w:lang w:val="ru-RU" w:eastAsia="ru-RU"/>
        </w:rPr>
        <w:t>н Л.</w:t>
      </w:r>
      <w:r w:rsidR="00141BDF">
        <w:rPr>
          <w:rFonts w:ascii="Times New Roman" w:hAnsi="Times New Roman"/>
          <w:i/>
          <w:color w:val="000000"/>
          <w:sz w:val="28"/>
          <w:szCs w:val="28"/>
          <w:shd w:val="clear" w:color="auto" w:fill="FFFFFF"/>
          <w:lang w:val="ru-RU" w:eastAsia="ru-RU"/>
        </w:rPr>
        <w:t xml:space="preserve"> И</w:t>
      </w:r>
      <w:r w:rsidRPr="009E2263">
        <w:rPr>
          <w:rFonts w:ascii="Times New Roman" w:hAnsi="Times New Roman"/>
          <w:i/>
          <w:color w:val="000000"/>
          <w:sz w:val="28"/>
          <w:szCs w:val="28"/>
          <w:shd w:val="clear" w:color="auto" w:fill="FFFFFF"/>
          <w:lang w:val="ru-RU" w:eastAsia="ru-RU"/>
        </w:rPr>
        <w:t>., С</w:t>
      </w:r>
      <w:r w:rsidR="00141BDF">
        <w:rPr>
          <w:rFonts w:ascii="Times New Roman" w:hAnsi="Times New Roman"/>
          <w:i/>
          <w:color w:val="000000"/>
          <w:sz w:val="28"/>
          <w:szCs w:val="28"/>
          <w:shd w:val="clear" w:color="auto" w:fill="FFFFFF"/>
          <w:lang w:val="ru-RU" w:eastAsia="ru-RU"/>
        </w:rPr>
        <w:t>е</w:t>
      </w:r>
      <w:r w:rsidRPr="009E2263">
        <w:rPr>
          <w:rFonts w:ascii="Times New Roman" w:hAnsi="Times New Roman"/>
          <w:i/>
          <w:color w:val="000000"/>
          <w:sz w:val="28"/>
          <w:szCs w:val="28"/>
          <w:shd w:val="clear" w:color="auto" w:fill="FFFFFF"/>
          <w:lang w:val="ru-RU" w:eastAsia="ru-RU"/>
        </w:rPr>
        <w:t>ров О. Л., Пудовк</w:t>
      </w:r>
      <w:r w:rsidR="00141BDF">
        <w:rPr>
          <w:rFonts w:ascii="Times New Roman" w:hAnsi="Times New Roman"/>
          <w:i/>
          <w:color w:val="000000"/>
          <w:sz w:val="28"/>
          <w:szCs w:val="28"/>
          <w:shd w:val="clear" w:color="auto" w:fill="FFFFFF"/>
          <w:lang w:val="ru-RU" w:eastAsia="ru-RU"/>
        </w:rPr>
        <w:t>и</w:t>
      </w:r>
      <w:r w:rsidRPr="009E2263">
        <w:rPr>
          <w:rFonts w:ascii="Times New Roman" w:hAnsi="Times New Roman"/>
          <w:i/>
          <w:color w:val="000000"/>
          <w:sz w:val="28"/>
          <w:szCs w:val="28"/>
          <w:shd w:val="clear" w:color="auto" w:fill="FFFFFF"/>
          <w:lang w:val="ru-RU" w:eastAsia="ru-RU"/>
        </w:rPr>
        <w:t xml:space="preserve">н А. </w:t>
      </w:r>
      <w:r w:rsidR="00141BDF">
        <w:rPr>
          <w:rFonts w:ascii="Times New Roman" w:hAnsi="Times New Roman"/>
          <w:i/>
          <w:color w:val="000000"/>
          <w:sz w:val="28"/>
          <w:szCs w:val="28"/>
          <w:shd w:val="clear" w:color="auto" w:fill="FFFFFF"/>
          <w:lang w:val="ru-RU" w:eastAsia="ru-RU"/>
        </w:rPr>
        <w:t>И</w:t>
      </w:r>
      <w:r w:rsidRPr="00141BDF">
        <w:rPr>
          <w:rFonts w:ascii="Times New Roman" w:hAnsi="Times New Roman"/>
          <w:i/>
          <w:color w:val="000000"/>
          <w:sz w:val="28"/>
          <w:szCs w:val="28"/>
          <w:shd w:val="clear" w:color="auto" w:fill="FFFFFF"/>
          <w:lang w:val="ru-RU" w:eastAsia="ru-RU"/>
        </w:rPr>
        <w:t>.</w:t>
      </w:r>
      <w:r w:rsidR="00141BDF">
        <w:rPr>
          <w:rFonts w:ascii="Times New Roman" w:hAnsi="Times New Roman"/>
          <w:color w:val="000000"/>
          <w:sz w:val="28"/>
          <w:szCs w:val="28"/>
          <w:shd w:val="clear" w:color="auto" w:fill="FFFFFF"/>
          <w:lang w:val="ru-RU" w:eastAsia="ru-RU"/>
        </w:rPr>
        <w:t xml:space="preserve"> Генетика и</w:t>
      </w:r>
      <w:r w:rsidRPr="00141BDF">
        <w:rPr>
          <w:rFonts w:ascii="Times New Roman" w:hAnsi="Times New Roman"/>
          <w:color w:val="000000"/>
          <w:sz w:val="28"/>
          <w:szCs w:val="28"/>
          <w:shd w:val="clear" w:color="auto" w:fill="FFFFFF"/>
          <w:lang w:val="ru-RU" w:eastAsia="ru-RU"/>
        </w:rPr>
        <w:t>зофермент</w:t>
      </w:r>
      <w:r w:rsidR="00141BDF">
        <w:rPr>
          <w:rFonts w:ascii="Times New Roman" w:hAnsi="Times New Roman"/>
          <w:color w:val="000000"/>
          <w:sz w:val="28"/>
          <w:szCs w:val="28"/>
          <w:shd w:val="clear" w:color="auto" w:fill="FFFFFF"/>
          <w:lang w:val="ru-RU" w:eastAsia="ru-RU"/>
        </w:rPr>
        <w:t>о</w:t>
      </w:r>
      <w:r w:rsidRPr="00141BDF">
        <w:rPr>
          <w:rFonts w:ascii="Times New Roman" w:hAnsi="Times New Roman"/>
          <w:color w:val="000000"/>
          <w:sz w:val="28"/>
          <w:szCs w:val="28"/>
          <w:shd w:val="clear" w:color="auto" w:fill="FFFFFF"/>
          <w:lang w:val="ru-RU" w:eastAsia="ru-RU"/>
        </w:rPr>
        <w:t>в. –</w:t>
      </w:r>
      <w:r w:rsidR="009E2263" w:rsidRPr="00141BDF">
        <w:rPr>
          <w:rFonts w:ascii="Times New Roman" w:hAnsi="Times New Roman"/>
          <w:color w:val="000000"/>
          <w:sz w:val="28"/>
          <w:szCs w:val="28"/>
          <w:shd w:val="clear" w:color="auto" w:fill="FFFFFF"/>
          <w:lang w:val="ru-RU" w:eastAsia="ru-RU"/>
        </w:rPr>
        <w:t xml:space="preserve"> М</w:t>
      </w:r>
      <w:r w:rsidRPr="00141BDF">
        <w:rPr>
          <w:rFonts w:ascii="Times New Roman" w:hAnsi="Times New Roman"/>
          <w:color w:val="000000"/>
          <w:sz w:val="28"/>
          <w:szCs w:val="28"/>
          <w:shd w:val="clear" w:color="auto" w:fill="FFFFFF"/>
          <w:lang w:val="ru-RU" w:eastAsia="ru-RU"/>
        </w:rPr>
        <w:t>.: Наука, 1977. – 275 с.</w:t>
      </w:r>
    </w:p>
    <w:p w:rsidR="00024AC6" w:rsidRDefault="00024AC6" w:rsidP="00024AC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9E2263">
        <w:rPr>
          <w:rFonts w:ascii="Times New Roman" w:hAnsi="Times New Roman"/>
          <w:i/>
          <w:color w:val="000000"/>
          <w:sz w:val="28"/>
          <w:szCs w:val="28"/>
          <w:shd w:val="clear" w:color="auto" w:fill="FFFFFF"/>
          <w:lang w:val="ru-RU" w:eastAsia="ru-RU"/>
        </w:rPr>
        <w:t>Костюченко В. А</w:t>
      </w:r>
      <w:r w:rsidRPr="009E2263">
        <w:rPr>
          <w:rFonts w:ascii="Times New Roman" w:hAnsi="Times New Roman"/>
          <w:color w:val="000000"/>
          <w:sz w:val="28"/>
          <w:szCs w:val="28"/>
          <w:shd w:val="clear" w:color="auto" w:fill="FFFFFF"/>
          <w:lang w:val="ru-RU" w:eastAsia="ru-RU"/>
        </w:rPr>
        <w:t xml:space="preserve">. Питание бычка-кругляка и использование им кормовой базы Азовского моря // Тр. АЗНИИРХ. </w:t>
      </w:r>
      <w:r w:rsidR="009E2263">
        <w:rPr>
          <w:rFonts w:ascii="Times New Roman" w:hAnsi="Times New Roman"/>
          <w:color w:val="000000"/>
          <w:sz w:val="28"/>
          <w:szCs w:val="28"/>
          <w:shd w:val="clear" w:color="auto" w:fill="FFFFFF"/>
          <w:lang w:val="ru-RU" w:eastAsia="ru-RU"/>
        </w:rPr>
        <w:t>– 1960. – Т. 1, № 1. – С. 341-</w:t>
      </w:r>
      <w:r w:rsidRPr="009E2263">
        <w:rPr>
          <w:rFonts w:ascii="Times New Roman" w:hAnsi="Times New Roman"/>
          <w:color w:val="000000"/>
          <w:sz w:val="28"/>
          <w:szCs w:val="28"/>
          <w:shd w:val="clear" w:color="auto" w:fill="FFFFFF"/>
          <w:lang w:val="ru-RU" w:eastAsia="ru-RU"/>
        </w:rPr>
        <w:t>360.</w:t>
      </w:r>
    </w:p>
    <w:p w:rsidR="000B6AFE" w:rsidRPr="00024AC6" w:rsidRDefault="000B6AFE" w:rsidP="00024AC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9E2263">
        <w:rPr>
          <w:rFonts w:ascii="Times New Roman" w:hAnsi="Times New Roman"/>
          <w:i/>
          <w:color w:val="000000"/>
          <w:sz w:val="28"/>
          <w:szCs w:val="28"/>
          <w:shd w:val="clear" w:color="auto" w:fill="FFFFFF"/>
          <w:lang w:val="ru-RU" w:eastAsia="ru-RU"/>
        </w:rPr>
        <w:t>Костюченко В. А</w:t>
      </w:r>
      <w:r w:rsidRPr="009E2263">
        <w:rPr>
          <w:rFonts w:ascii="Times New Roman" w:hAnsi="Times New Roman"/>
          <w:color w:val="000000"/>
          <w:sz w:val="28"/>
          <w:szCs w:val="28"/>
          <w:shd w:val="clear" w:color="auto" w:fill="FFFFFF"/>
          <w:lang w:val="ru-RU" w:eastAsia="ru-RU"/>
        </w:rPr>
        <w:t>.</w:t>
      </w:r>
      <w:r>
        <w:rPr>
          <w:rFonts w:ascii="Times New Roman" w:hAnsi="Times New Roman"/>
          <w:color w:val="000000"/>
          <w:sz w:val="28"/>
          <w:szCs w:val="28"/>
          <w:shd w:val="clear" w:color="auto" w:fill="FFFFFF"/>
          <w:lang w:val="ru-RU" w:eastAsia="ru-RU"/>
        </w:rPr>
        <w:t xml:space="preserve"> Возраст и темп роста бычка-кругляка </w:t>
      </w:r>
      <w:r w:rsidRPr="00FD1F36">
        <w:rPr>
          <w:rFonts w:ascii="Times New Roman" w:hAnsi="Times New Roman"/>
          <w:i/>
          <w:color w:val="000000"/>
          <w:sz w:val="28"/>
          <w:szCs w:val="28"/>
          <w:shd w:val="clear" w:color="auto" w:fill="FFFFFF"/>
          <w:lang w:val="ru-RU" w:eastAsia="ru-RU"/>
        </w:rPr>
        <w:t>Neogobius melanostomus</w:t>
      </w:r>
      <w:r>
        <w:rPr>
          <w:rFonts w:ascii="Times New Roman" w:hAnsi="Times New Roman"/>
          <w:color w:val="000000"/>
          <w:sz w:val="28"/>
          <w:szCs w:val="28"/>
          <w:shd w:val="clear" w:color="auto" w:fill="FFFFFF"/>
          <w:lang w:val="ru-RU" w:eastAsia="ru-RU"/>
        </w:rPr>
        <w:t xml:space="preserve"> Pallа</w:t>
      </w:r>
      <w:r>
        <w:rPr>
          <w:rFonts w:ascii="Times New Roman" w:hAnsi="Times New Roman"/>
          <w:color w:val="000000"/>
          <w:sz w:val="28"/>
          <w:szCs w:val="28"/>
          <w:shd w:val="clear" w:color="auto" w:fill="FFFFFF"/>
          <w:lang w:val="en-US" w:eastAsia="ru-RU"/>
        </w:rPr>
        <w:t>s</w:t>
      </w:r>
      <w:r>
        <w:rPr>
          <w:rFonts w:ascii="Times New Roman" w:hAnsi="Times New Roman"/>
          <w:color w:val="000000"/>
          <w:sz w:val="28"/>
          <w:szCs w:val="28"/>
          <w:shd w:val="clear" w:color="auto" w:fill="FFFFFF"/>
          <w:lang w:val="ru-RU" w:eastAsia="ru-RU"/>
        </w:rPr>
        <w:t xml:space="preserve"> в Азовском море. – Тр. АЗНИИРХ, 1961. – Вып. 19. – С. 49-60.</w:t>
      </w:r>
    </w:p>
    <w:p w:rsidR="003C7970" w:rsidRDefault="003C7970" w:rsidP="0072060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720606">
        <w:rPr>
          <w:rFonts w:ascii="Times New Roman" w:hAnsi="Times New Roman"/>
          <w:i/>
          <w:color w:val="000000"/>
          <w:sz w:val="28"/>
          <w:szCs w:val="28"/>
          <w:shd w:val="clear" w:color="auto" w:fill="FFFFFF"/>
          <w:lang w:val="ru-RU" w:eastAsia="ru-RU"/>
        </w:rPr>
        <w:lastRenderedPageBreak/>
        <w:t>Костюченко В. А.</w:t>
      </w:r>
      <w:r w:rsidRPr="00720606">
        <w:rPr>
          <w:rFonts w:ascii="Times New Roman" w:hAnsi="Times New Roman"/>
          <w:color w:val="000000"/>
          <w:sz w:val="28"/>
          <w:szCs w:val="28"/>
          <w:shd w:val="clear" w:color="auto" w:fill="FFFFFF"/>
          <w:lang w:val="ru-RU" w:eastAsia="ru-RU"/>
        </w:rPr>
        <w:t xml:space="preserve"> Закономерности распределения и миграции бычка-кругляка в Азовском море // Тр. АзчерНИРО. – 1969. – № 26. – С. 14</w:t>
      </w:r>
      <w:r w:rsidR="009E2263">
        <w:rPr>
          <w:rFonts w:ascii="Times New Roman" w:hAnsi="Times New Roman"/>
          <w:color w:val="000000"/>
          <w:sz w:val="28"/>
          <w:szCs w:val="28"/>
          <w:shd w:val="clear" w:color="auto" w:fill="FFFFFF"/>
          <w:lang w:val="ru-RU" w:eastAsia="ru-RU"/>
        </w:rPr>
        <w:t>-</w:t>
      </w:r>
      <w:r w:rsidRPr="00720606">
        <w:rPr>
          <w:rFonts w:ascii="Times New Roman" w:hAnsi="Times New Roman"/>
          <w:color w:val="000000"/>
          <w:sz w:val="28"/>
          <w:szCs w:val="28"/>
          <w:shd w:val="clear" w:color="auto" w:fill="FFFFFF"/>
          <w:lang w:val="ru-RU" w:eastAsia="ru-RU"/>
        </w:rPr>
        <w:t>29.</w:t>
      </w:r>
    </w:p>
    <w:p w:rsidR="0024507C" w:rsidRPr="0024507C" w:rsidRDefault="0024507C" w:rsidP="00720606">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24507C">
        <w:rPr>
          <w:rFonts w:ascii="Times New Roman" w:hAnsi="Times New Roman"/>
          <w:i/>
          <w:sz w:val="28"/>
          <w:szCs w:val="28"/>
        </w:rPr>
        <w:t>Лапушкина Е. Е.</w:t>
      </w:r>
      <w:r w:rsidRPr="0024507C">
        <w:rPr>
          <w:rFonts w:ascii="Times New Roman" w:hAnsi="Times New Roman"/>
          <w:sz w:val="28"/>
          <w:szCs w:val="28"/>
        </w:rPr>
        <w:t xml:space="preserve"> Сравнительный анализ времени появления активности ферментов различных биохимических классов в раннем развитии плотвы, леща и их гибридов F1 // Тез.докл. 10 молодежной научной конф. «Актуальные проблемы биологии и экологии». – Сывтывкар, 2003. – С. 124</w:t>
      </w:r>
      <w:r w:rsidRPr="0024507C">
        <w:rPr>
          <w:rFonts w:ascii="Times New Roman" w:hAnsi="Times New Roman"/>
          <w:sz w:val="28"/>
          <w:szCs w:val="28"/>
          <w:lang w:val="ru-RU"/>
        </w:rPr>
        <w:t>-128.</w:t>
      </w:r>
    </w:p>
    <w:p w:rsidR="003C7970" w:rsidRPr="0024507C" w:rsidRDefault="003C7970" w:rsidP="009E2263">
      <w:pPr>
        <w:numPr>
          <w:ilvl w:val="0"/>
          <w:numId w:val="5"/>
        </w:numPr>
        <w:spacing w:after="0" w:line="360" w:lineRule="auto"/>
        <w:ind w:left="709" w:hanging="709"/>
        <w:jc w:val="both"/>
        <w:rPr>
          <w:rFonts w:ascii="Times New Roman" w:hAnsi="Times New Roman"/>
          <w:i/>
          <w:color w:val="000000"/>
          <w:sz w:val="28"/>
          <w:szCs w:val="28"/>
          <w:shd w:val="clear" w:color="auto" w:fill="FFFFFF"/>
          <w:lang w:val="ru-RU" w:eastAsia="ru-RU"/>
        </w:rPr>
      </w:pPr>
      <w:r w:rsidRPr="00720606">
        <w:rPr>
          <w:rFonts w:ascii="Times New Roman" w:hAnsi="Times New Roman"/>
          <w:i/>
          <w:color w:val="000000"/>
          <w:sz w:val="28"/>
          <w:szCs w:val="28"/>
          <w:shd w:val="clear" w:color="auto" w:fill="FFFFFF"/>
          <w:lang w:val="ru-RU" w:eastAsia="ru-RU"/>
        </w:rPr>
        <w:t xml:space="preserve">Майский В. Н. </w:t>
      </w:r>
      <w:r w:rsidRPr="009E2263">
        <w:rPr>
          <w:rFonts w:ascii="Times New Roman" w:hAnsi="Times New Roman"/>
          <w:color w:val="000000"/>
          <w:sz w:val="28"/>
          <w:szCs w:val="28"/>
          <w:shd w:val="clear" w:color="auto" w:fill="FFFFFF"/>
          <w:lang w:val="ru-RU" w:eastAsia="ru-RU"/>
        </w:rPr>
        <w:t xml:space="preserve">Питание бычка-кругляка и использование им кормовой </w:t>
      </w:r>
      <w:r w:rsidRPr="0024507C">
        <w:rPr>
          <w:rFonts w:ascii="Times New Roman" w:hAnsi="Times New Roman"/>
          <w:color w:val="000000"/>
          <w:sz w:val="28"/>
          <w:szCs w:val="28"/>
          <w:shd w:val="clear" w:color="auto" w:fill="FFFFFF"/>
          <w:lang w:val="ru-RU" w:eastAsia="ru-RU"/>
        </w:rPr>
        <w:t xml:space="preserve">базы Азовского моря // Тр. АзНИИРХ. – 1960. – Т. </w:t>
      </w:r>
      <w:r w:rsidR="009E2263" w:rsidRPr="0024507C">
        <w:rPr>
          <w:rFonts w:ascii="Times New Roman" w:hAnsi="Times New Roman"/>
          <w:color w:val="000000"/>
          <w:sz w:val="28"/>
          <w:szCs w:val="28"/>
          <w:shd w:val="clear" w:color="auto" w:fill="FFFFFF"/>
          <w:lang w:val="ru-RU" w:eastAsia="ru-RU"/>
        </w:rPr>
        <w:t>1, № 1. – С. 366-</w:t>
      </w:r>
      <w:r w:rsidRPr="0024507C">
        <w:rPr>
          <w:rFonts w:ascii="Times New Roman" w:hAnsi="Times New Roman"/>
          <w:color w:val="000000"/>
          <w:sz w:val="28"/>
          <w:szCs w:val="28"/>
          <w:shd w:val="clear" w:color="auto" w:fill="FFFFFF"/>
          <w:lang w:val="ru-RU" w:eastAsia="ru-RU"/>
        </w:rPr>
        <w:t>400.</w:t>
      </w:r>
    </w:p>
    <w:p w:rsidR="0024507C" w:rsidRPr="0024507C" w:rsidRDefault="0024507C" w:rsidP="009E2263">
      <w:pPr>
        <w:numPr>
          <w:ilvl w:val="0"/>
          <w:numId w:val="5"/>
        </w:numPr>
        <w:spacing w:after="0" w:line="360" w:lineRule="auto"/>
        <w:ind w:left="709" w:hanging="709"/>
        <w:jc w:val="both"/>
        <w:rPr>
          <w:rFonts w:ascii="Times New Roman" w:hAnsi="Times New Roman"/>
          <w:i/>
          <w:color w:val="000000"/>
          <w:sz w:val="28"/>
          <w:szCs w:val="28"/>
          <w:shd w:val="clear" w:color="auto" w:fill="FFFFFF"/>
          <w:lang w:val="ru-RU" w:eastAsia="ru-RU"/>
        </w:rPr>
      </w:pPr>
      <w:r w:rsidRPr="0024507C">
        <w:rPr>
          <w:rFonts w:ascii="Times New Roman" w:hAnsi="Times New Roman"/>
          <w:i/>
          <w:sz w:val="28"/>
          <w:szCs w:val="28"/>
        </w:rPr>
        <w:t>Марковский Ю. М</w:t>
      </w:r>
      <w:r w:rsidRPr="0024507C">
        <w:rPr>
          <w:rFonts w:ascii="Times New Roman" w:hAnsi="Times New Roman"/>
          <w:sz w:val="28"/>
          <w:szCs w:val="28"/>
        </w:rPr>
        <w:t>. Фауна беспозвоночных низовьев рек Украины, условия её существ</w:t>
      </w:r>
      <w:r>
        <w:rPr>
          <w:rFonts w:ascii="Times New Roman" w:hAnsi="Times New Roman"/>
          <w:sz w:val="28"/>
          <w:szCs w:val="28"/>
        </w:rPr>
        <w:t xml:space="preserve">ования и пути использования. </w:t>
      </w:r>
      <w:r w:rsidRPr="0024507C">
        <w:rPr>
          <w:rFonts w:ascii="Times New Roman" w:hAnsi="Times New Roman"/>
          <w:sz w:val="28"/>
          <w:szCs w:val="28"/>
        </w:rPr>
        <w:t>Водоемы Килийской дельт</w:t>
      </w:r>
      <w:r>
        <w:rPr>
          <w:rFonts w:ascii="Times New Roman" w:hAnsi="Times New Roman"/>
          <w:sz w:val="28"/>
          <w:szCs w:val="28"/>
        </w:rPr>
        <w:t>ы Дуная. – Киев: Изд-во АН УССР</w:t>
      </w:r>
      <w:r>
        <w:rPr>
          <w:rFonts w:ascii="Times New Roman" w:hAnsi="Times New Roman"/>
          <w:sz w:val="28"/>
          <w:szCs w:val="28"/>
          <w:lang w:val="ru-RU"/>
        </w:rPr>
        <w:t>. –</w:t>
      </w:r>
      <w:r w:rsidRPr="0024507C">
        <w:rPr>
          <w:rFonts w:ascii="Times New Roman" w:hAnsi="Times New Roman"/>
          <w:sz w:val="28"/>
          <w:szCs w:val="28"/>
        </w:rPr>
        <w:t xml:space="preserve"> 1955. – 280</w:t>
      </w:r>
      <w:r w:rsidRPr="0024507C">
        <w:rPr>
          <w:rFonts w:ascii="Times New Roman" w:hAnsi="Times New Roman"/>
          <w:sz w:val="28"/>
          <w:szCs w:val="28"/>
          <w:lang w:val="ru-RU"/>
        </w:rPr>
        <w:t xml:space="preserve"> с.</w:t>
      </w:r>
    </w:p>
    <w:p w:rsidR="0024507C" w:rsidRPr="0024507C" w:rsidRDefault="0024507C" w:rsidP="009E2263">
      <w:pPr>
        <w:numPr>
          <w:ilvl w:val="0"/>
          <w:numId w:val="5"/>
        </w:numPr>
        <w:spacing w:after="0" w:line="360" w:lineRule="auto"/>
        <w:ind w:left="709" w:hanging="709"/>
        <w:jc w:val="both"/>
        <w:rPr>
          <w:rFonts w:ascii="Times New Roman" w:hAnsi="Times New Roman"/>
          <w:i/>
          <w:color w:val="000000"/>
          <w:sz w:val="28"/>
          <w:szCs w:val="28"/>
          <w:shd w:val="clear" w:color="auto" w:fill="FFFFFF"/>
          <w:lang w:val="ru-RU" w:eastAsia="ru-RU"/>
        </w:rPr>
      </w:pPr>
      <w:r w:rsidRPr="0024507C">
        <w:rPr>
          <w:rFonts w:ascii="Times New Roman" w:hAnsi="Times New Roman"/>
          <w:i/>
          <w:sz w:val="28"/>
          <w:szCs w:val="28"/>
        </w:rPr>
        <w:t>Оливари Г. А</w:t>
      </w:r>
      <w:r w:rsidRPr="0024507C">
        <w:rPr>
          <w:rFonts w:ascii="Times New Roman" w:hAnsi="Times New Roman"/>
          <w:sz w:val="28"/>
          <w:szCs w:val="28"/>
        </w:rPr>
        <w:t>. Зообентос придунайских водоемов // Труды Ин-та гидробиологии АН УС</w:t>
      </w:r>
      <w:r>
        <w:rPr>
          <w:rFonts w:ascii="Times New Roman" w:hAnsi="Times New Roman"/>
          <w:sz w:val="28"/>
          <w:szCs w:val="28"/>
        </w:rPr>
        <w:t>СР. – 1961. – Т. 36. – С. 145</w:t>
      </w:r>
      <w:r>
        <w:rPr>
          <w:rFonts w:ascii="Times New Roman" w:hAnsi="Times New Roman"/>
          <w:sz w:val="28"/>
          <w:szCs w:val="28"/>
          <w:lang w:val="ru-RU"/>
        </w:rPr>
        <w:t>-</w:t>
      </w:r>
      <w:r w:rsidRPr="0024507C">
        <w:rPr>
          <w:rFonts w:ascii="Times New Roman" w:hAnsi="Times New Roman"/>
          <w:sz w:val="28"/>
          <w:szCs w:val="28"/>
        </w:rPr>
        <w:t>165</w:t>
      </w:r>
      <w:r w:rsidRPr="0024507C">
        <w:rPr>
          <w:rFonts w:ascii="Times New Roman" w:hAnsi="Times New Roman"/>
          <w:sz w:val="28"/>
          <w:szCs w:val="28"/>
          <w:lang w:val="ru-RU"/>
        </w:rPr>
        <w:t>.</w:t>
      </w:r>
    </w:p>
    <w:p w:rsidR="0024507C" w:rsidRPr="0024507C" w:rsidRDefault="0024507C" w:rsidP="009E2263">
      <w:pPr>
        <w:numPr>
          <w:ilvl w:val="0"/>
          <w:numId w:val="5"/>
        </w:numPr>
        <w:spacing w:after="0" w:line="360" w:lineRule="auto"/>
        <w:ind w:left="709" w:hanging="709"/>
        <w:jc w:val="both"/>
        <w:rPr>
          <w:rFonts w:ascii="Times New Roman" w:hAnsi="Times New Roman"/>
          <w:i/>
          <w:color w:val="000000"/>
          <w:sz w:val="28"/>
          <w:szCs w:val="28"/>
          <w:shd w:val="clear" w:color="auto" w:fill="FFFFFF"/>
          <w:lang w:val="ru-RU" w:eastAsia="ru-RU"/>
        </w:rPr>
      </w:pPr>
      <w:r w:rsidRPr="0024507C">
        <w:rPr>
          <w:rFonts w:ascii="Times New Roman" w:hAnsi="Times New Roman"/>
          <w:i/>
          <w:sz w:val="28"/>
          <w:szCs w:val="28"/>
        </w:rPr>
        <w:t>Пидгайко Т. Л</w:t>
      </w:r>
      <w:r w:rsidRPr="0024507C">
        <w:rPr>
          <w:rFonts w:ascii="Times New Roman" w:hAnsi="Times New Roman"/>
          <w:sz w:val="28"/>
          <w:szCs w:val="28"/>
        </w:rPr>
        <w:t>. Зоопланктон Придунайских водоемов. – Киев: Изд-во АН УССР, 1957 – 97</w:t>
      </w:r>
      <w:r w:rsidRPr="0024507C">
        <w:rPr>
          <w:rFonts w:ascii="Times New Roman" w:hAnsi="Times New Roman"/>
          <w:sz w:val="28"/>
          <w:szCs w:val="28"/>
          <w:lang w:val="ru-RU"/>
        </w:rPr>
        <w:t xml:space="preserve"> с.</w:t>
      </w:r>
    </w:p>
    <w:p w:rsidR="0024507C" w:rsidRDefault="003C7970" w:rsidP="0024507C">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720606">
        <w:rPr>
          <w:rFonts w:ascii="Times New Roman" w:hAnsi="Times New Roman"/>
          <w:i/>
          <w:iCs/>
          <w:color w:val="000000"/>
          <w:sz w:val="28"/>
          <w:szCs w:val="28"/>
          <w:shd w:val="clear" w:color="auto" w:fill="FFFFFF"/>
          <w:lang w:eastAsia="ru-RU"/>
        </w:rPr>
        <w:t>Пинчук В. И</w:t>
      </w:r>
      <w:r w:rsidRPr="00720606">
        <w:rPr>
          <w:rFonts w:ascii="Times New Roman" w:hAnsi="Times New Roman"/>
          <w:color w:val="000000"/>
          <w:sz w:val="28"/>
          <w:szCs w:val="28"/>
          <w:shd w:val="clear" w:color="auto" w:fill="FFFFFF"/>
          <w:lang w:eastAsia="ru-RU"/>
        </w:rPr>
        <w:t>. Бычки</w:t>
      </w:r>
      <w:r w:rsidR="009E2263">
        <w:rPr>
          <w:rFonts w:ascii="Times New Roman" w:hAnsi="Times New Roman"/>
          <w:color w:val="000000"/>
          <w:sz w:val="28"/>
          <w:szCs w:val="28"/>
          <w:shd w:val="clear" w:color="auto" w:fill="FFFFFF"/>
          <w:lang w:val="ru-RU" w:eastAsia="ru-RU"/>
        </w:rPr>
        <w:t xml:space="preserve"> </w:t>
      </w:r>
      <w:r w:rsidRPr="00720606">
        <w:rPr>
          <w:rFonts w:ascii="Times New Roman" w:hAnsi="Times New Roman"/>
          <w:color w:val="000000"/>
          <w:sz w:val="28"/>
          <w:szCs w:val="28"/>
          <w:shd w:val="clear" w:color="auto" w:fill="FFFFFF"/>
          <w:lang w:eastAsia="ru-RU"/>
        </w:rPr>
        <w:t>группы</w:t>
      </w:r>
      <w:r w:rsidR="009E2263">
        <w:rPr>
          <w:rFonts w:ascii="Times New Roman" w:hAnsi="Times New Roman"/>
          <w:color w:val="000000"/>
          <w:sz w:val="28"/>
          <w:szCs w:val="28"/>
          <w:shd w:val="clear" w:color="auto" w:fill="FFFFFF"/>
          <w:lang w:val="ru-RU" w:eastAsia="ru-RU"/>
        </w:rPr>
        <w:t xml:space="preserve"> </w:t>
      </w:r>
      <w:r w:rsidRPr="00720606">
        <w:rPr>
          <w:rFonts w:ascii="Times New Roman" w:hAnsi="Times New Roman"/>
          <w:color w:val="000000"/>
          <w:sz w:val="28"/>
          <w:szCs w:val="28"/>
          <w:shd w:val="clear" w:color="auto" w:fill="FFFFFF"/>
          <w:lang w:eastAsia="ru-RU"/>
        </w:rPr>
        <w:t>Ponticola (lljin) и некоторые</w:t>
      </w:r>
      <w:r w:rsidR="009E2263">
        <w:rPr>
          <w:rFonts w:ascii="Times New Roman" w:hAnsi="Times New Roman"/>
          <w:color w:val="000000"/>
          <w:sz w:val="28"/>
          <w:szCs w:val="28"/>
          <w:shd w:val="clear" w:color="auto" w:fill="FFFFFF"/>
          <w:lang w:val="ru-RU" w:eastAsia="ru-RU"/>
        </w:rPr>
        <w:t xml:space="preserve"> </w:t>
      </w:r>
      <w:r w:rsidRPr="00720606">
        <w:rPr>
          <w:rFonts w:ascii="Times New Roman" w:hAnsi="Times New Roman"/>
          <w:color w:val="000000"/>
          <w:sz w:val="28"/>
          <w:szCs w:val="28"/>
          <w:shd w:val="clear" w:color="auto" w:fill="FFFFFF"/>
          <w:lang w:eastAsia="ru-RU"/>
        </w:rPr>
        <w:t>стороны</w:t>
      </w:r>
      <w:r w:rsidR="009E2263">
        <w:rPr>
          <w:rFonts w:ascii="Times New Roman" w:hAnsi="Times New Roman"/>
          <w:color w:val="000000"/>
          <w:sz w:val="28"/>
          <w:szCs w:val="28"/>
          <w:shd w:val="clear" w:color="auto" w:fill="FFFFFF"/>
          <w:lang w:val="ru-RU" w:eastAsia="ru-RU"/>
        </w:rPr>
        <w:t xml:space="preserve"> </w:t>
      </w:r>
      <w:r w:rsidRPr="00720606">
        <w:rPr>
          <w:rFonts w:ascii="Times New Roman" w:hAnsi="Times New Roman"/>
          <w:color w:val="000000"/>
          <w:sz w:val="28"/>
          <w:szCs w:val="28"/>
          <w:shd w:val="clear" w:color="auto" w:fill="FFFFFF"/>
          <w:lang w:eastAsia="ru-RU"/>
        </w:rPr>
        <w:t>проблемы</w:t>
      </w:r>
      <w:r w:rsidR="009E2263">
        <w:rPr>
          <w:rFonts w:ascii="Times New Roman" w:hAnsi="Times New Roman"/>
          <w:color w:val="000000"/>
          <w:sz w:val="28"/>
          <w:szCs w:val="28"/>
          <w:shd w:val="clear" w:color="auto" w:fill="FFFFFF"/>
          <w:lang w:val="ru-RU" w:eastAsia="ru-RU"/>
        </w:rPr>
        <w:t xml:space="preserve"> </w:t>
      </w:r>
      <w:r w:rsidRPr="00720606">
        <w:rPr>
          <w:rFonts w:ascii="Times New Roman" w:hAnsi="Times New Roman"/>
          <w:color w:val="000000"/>
          <w:sz w:val="28"/>
          <w:szCs w:val="28"/>
          <w:shd w:val="clear" w:color="auto" w:fill="FFFFFF"/>
          <w:lang w:eastAsia="ru-RU"/>
        </w:rPr>
        <w:t>видообразования // Зоол. журн.</w:t>
      </w:r>
      <w:r w:rsidRPr="00720606">
        <w:rPr>
          <w:rFonts w:ascii="Times New Roman" w:hAnsi="Times New Roman"/>
          <w:color w:val="000000"/>
          <w:sz w:val="28"/>
          <w:szCs w:val="28"/>
          <w:shd w:val="clear" w:color="auto" w:fill="FFFFFF"/>
          <w:lang w:val="ru-RU" w:eastAsia="ru-RU"/>
        </w:rPr>
        <w:t xml:space="preserve"> –</w:t>
      </w:r>
      <w:r w:rsidRPr="00720606">
        <w:rPr>
          <w:rFonts w:ascii="Times New Roman" w:hAnsi="Times New Roman"/>
          <w:color w:val="000000"/>
          <w:sz w:val="28"/>
          <w:szCs w:val="28"/>
          <w:shd w:val="clear" w:color="auto" w:fill="FFFFFF"/>
          <w:lang w:eastAsia="ru-RU"/>
        </w:rPr>
        <w:t xml:space="preserve"> 1963. – Т. 42. </w:t>
      </w:r>
      <w:r w:rsidRPr="00720606">
        <w:rPr>
          <w:rFonts w:ascii="Times New Roman" w:hAnsi="Times New Roman"/>
          <w:color w:val="000000"/>
          <w:sz w:val="28"/>
          <w:szCs w:val="28"/>
          <w:shd w:val="clear" w:color="auto" w:fill="FFFFFF"/>
          <w:lang w:val="ru-RU" w:eastAsia="ru-RU"/>
        </w:rPr>
        <w:t>№</w:t>
      </w:r>
      <w:r w:rsidR="009E2263">
        <w:rPr>
          <w:rFonts w:ascii="Times New Roman" w:hAnsi="Times New Roman"/>
          <w:color w:val="000000"/>
          <w:sz w:val="28"/>
          <w:szCs w:val="28"/>
          <w:shd w:val="clear" w:color="auto" w:fill="FFFFFF"/>
          <w:lang w:eastAsia="ru-RU"/>
        </w:rPr>
        <w:t xml:space="preserve"> 12. – С. 1841</w:t>
      </w:r>
      <w:r w:rsidR="009E2263">
        <w:rPr>
          <w:rFonts w:ascii="Times New Roman" w:hAnsi="Times New Roman"/>
          <w:color w:val="000000"/>
          <w:sz w:val="28"/>
          <w:szCs w:val="28"/>
          <w:shd w:val="clear" w:color="auto" w:fill="FFFFFF"/>
          <w:lang w:val="ru-RU" w:eastAsia="ru-RU"/>
        </w:rPr>
        <w:t>-</w:t>
      </w:r>
      <w:r w:rsidRPr="00720606">
        <w:rPr>
          <w:rFonts w:ascii="Times New Roman" w:hAnsi="Times New Roman"/>
          <w:color w:val="000000"/>
          <w:sz w:val="28"/>
          <w:szCs w:val="28"/>
          <w:shd w:val="clear" w:color="auto" w:fill="FFFFFF"/>
          <w:lang w:eastAsia="ru-RU"/>
        </w:rPr>
        <w:t>1848.</w:t>
      </w:r>
    </w:p>
    <w:p w:rsidR="0024507C" w:rsidRPr="0024507C" w:rsidRDefault="0024507C" w:rsidP="0024507C">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24507C">
        <w:rPr>
          <w:rFonts w:ascii="Times New Roman" w:hAnsi="Times New Roman"/>
          <w:i/>
          <w:sz w:val="28"/>
          <w:szCs w:val="28"/>
        </w:rPr>
        <w:t>Полищук Л. Н</w:t>
      </w:r>
      <w:r w:rsidRPr="0024507C">
        <w:rPr>
          <w:rFonts w:ascii="Times New Roman" w:hAnsi="Times New Roman"/>
          <w:sz w:val="28"/>
          <w:szCs w:val="28"/>
        </w:rPr>
        <w:t>. Тенденции современного развития зоопланктона придунайских озер украинской части дел</w:t>
      </w:r>
      <w:r>
        <w:rPr>
          <w:rFonts w:ascii="Times New Roman" w:hAnsi="Times New Roman"/>
          <w:sz w:val="28"/>
          <w:szCs w:val="28"/>
        </w:rPr>
        <w:t>ьты Дуная // Вісник</w:t>
      </w:r>
      <w:r>
        <w:rPr>
          <w:rFonts w:ascii="Times New Roman" w:hAnsi="Times New Roman"/>
          <w:sz w:val="28"/>
          <w:szCs w:val="28"/>
          <w:lang w:val="ru-RU"/>
        </w:rPr>
        <w:t xml:space="preserve"> </w:t>
      </w:r>
      <w:r>
        <w:rPr>
          <w:rFonts w:ascii="Times New Roman" w:hAnsi="Times New Roman"/>
          <w:sz w:val="28"/>
          <w:szCs w:val="28"/>
        </w:rPr>
        <w:t>Одеськ. нац.</w:t>
      </w:r>
      <w:r w:rsidRPr="0024507C">
        <w:rPr>
          <w:rFonts w:ascii="Times New Roman" w:hAnsi="Times New Roman"/>
          <w:sz w:val="28"/>
          <w:szCs w:val="28"/>
        </w:rPr>
        <w:t xml:space="preserve"> ун-ту. – 2002. – Т. </w:t>
      </w:r>
      <w:r>
        <w:rPr>
          <w:rFonts w:ascii="Times New Roman" w:hAnsi="Times New Roman"/>
          <w:sz w:val="28"/>
          <w:szCs w:val="28"/>
        </w:rPr>
        <w:t>7, вип. 2. Екологія. – С. 88</w:t>
      </w:r>
      <w:r w:rsidRPr="0024507C">
        <w:rPr>
          <w:rFonts w:ascii="Times New Roman" w:hAnsi="Times New Roman"/>
          <w:sz w:val="28"/>
          <w:szCs w:val="28"/>
        </w:rPr>
        <w:t>-99.</w:t>
      </w:r>
    </w:p>
    <w:p w:rsidR="0024507C" w:rsidRPr="00DD41F1" w:rsidRDefault="0024507C" w:rsidP="0024507C">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24507C">
        <w:rPr>
          <w:rFonts w:ascii="Times New Roman" w:hAnsi="Times New Roman"/>
          <w:i/>
          <w:sz w:val="28"/>
          <w:szCs w:val="28"/>
        </w:rPr>
        <w:t>Пудовкин А. И.</w:t>
      </w:r>
      <w:r w:rsidRPr="0024507C">
        <w:rPr>
          <w:rFonts w:ascii="Times New Roman" w:hAnsi="Times New Roman"/>
          <w:sz w:val="28"/>
          <w:szCs w:val="28"/>
        </w:rPr>
        <w:t xml:space="preserve"> Использование аллозимных данных для оценки генетического сходства. Биохимическая и популяционная генетика рыб / Под ред. В. С. Кирп</w:t>
      </w:r>
      <w:r>
        <w:rPr>
          <w:rFonts w:ascii="Times New Roman" w:hAnsi="Times New Roman"/>
          <w:sz w:val="28"/>
          <w:szCs w:val="28"/>
        </w:rPr>
        <w:t>ичникова. – Л., 1979. – С. 10</w:t>
      </w:r>
      <w:r>
        <w:rPr>
          <w:rFonts w:ascii="Times New Roman" w:hAnsi="Times New Roman"/>
          <w:sz w:val="28"/>
          <w:szCs w:val="28"/>
          <w:lang w:val="ru-RU"/>
        </w:rPr>
        <w:t>-</w:t>
      </w:r>
      <w:r w:rsidRPr="0024507C">
        <w:rPr>
          <w:rFonts w:ascii="Times New Roman" w:hAnsi="Times New Roman"/>
          <w:sz w:val="28"/>
          <w:szCs w:val="28"/>
        </w:rPr>
        <w:t>17</w:t>
      </w:r>
      <w:r w:rsidRPr="0024507C">
        <w:rPr>
          <w:rFonts w:ascii="Times New Roman" w:hAnsi="Times New Roman"/>
          <w:sz w:val="28"/>
          <w:szCs w:val="28"/>
          <w:lang w:val="ru-RU"/>
        </w:rPr>
        <w:t>.</w:t>
      </w:r>
    </w:p>
    <w:p w:rsidR="00DD41F1" w:rsidRPr="00DD41F1" w:rsidRDefault="00DD41F1" w:rsidP="0024507C">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DD41F1">
        <w:rPr>
          <w:rFonts w:ascii="Times New Roman" w:hAnsi="Times New Roman"/>
          <w:i/>
          <w:sz w:val="28"/>
          <w:szCs w:val="28"/>
        </w:rPr>
        <w:t>Ращеперин В. К.</w:t>
      </w:r>
      <w:r w:rsidRPr="00DD41F1">
        <w:rPr>
          <w:rFonts w:ascii="Times New Roman" w:hAnsi="Times New Roman"/>
          <w:sz w:val="28"/>
          <w:szCs w:val="28"/>
        </w:rPr>
        <w:t xml:space="preserve"> Экология размножения бычка-кругляк</w:t>
      </w:r>
      <w:r w:rsidRPr="00DD41F1">
        <w:rPr>
          <w:rFonts w:ascii="Times New Roman" w:hAnsi="Times New Roman"/>
          <w:i/>
          <w:sz w:val="28"/>
          <w:szCs w:val="28"/>
        </w:rPr>
        <w:t>а Neogobius</w:t>
      </w:r>
      <w:r w:rsidRPr="00DD41F1">
        <w:rPr>
          <w:rFonts w:ascii="Times New Roman" w:hAnsi="Times New Roman"/>
          <w:i/>
          <w:sz w:val="28"/>
          <w:szCs w:val="28"/>
          <w:lang w:val="ru-RU"/>
        </w:rPr>
        <w:t xml:space="preserve"> </w:t>
      </w:r>
      <w:r w:rsidRPr="00DD41F1">
        <w:rPr>
          <w:rFonts w:ascii="Times New Roman" w:hAnsi="Times New Roman"/>
          <w:i/>
          <w:sz w:val="28"/>
          <w:szCs w:val="28"/>
        </w:rPr>
        <w:t xml:space="preserve">melanostomus </w:t>
      </w:r>
      <w:r>
        <w:rPr>
          <w:rFonts w:ascii="Times New Roman" w:hAnsi="Times New Roman"/>
          <w:sz w:val="28"/>
          <w:szCs w:val="28"/>
        </w:rPr>
        <w:t>(Pallas)</w:t>
      </w:r>
      <w:r w:rsidR="003354B7">
        <w:rPr>
          <w:rFonts w:ascii="Times New Roman" w:hAnsi="Times New Roman"/>
          <w:sz w:val="28"/>
          <w:szCs w:val="28"/>
          <w:lang w:val="ru-RU"/>
        </w:rPr>
        <w:t>:</w:t>
      </w:r>
      <w:r w:rsidRPr="00DD41F1">
        <w:rPr>
          <w:rFonts w:ascii="Times New Roman" w:hAnsi="Times New Roman"/>
          <w:sz w:val="28"/>
          <w:szCs w:val="28"/>
        </w:rPr>
        <w:t xml:space="preserve"> Автореф. дис</w:t>
      </w:r>
      <w:r w:rsidR="003354B7">
        <w:rPr>
          <w:rFonts w:ascii="Times New Roman" w:hAnsi="Times New Roman"/>
          <w:sz w:val="28"/>
          <w:szCs w:val="28"/>
          <w:lang w:val="ru-RU"/>
        </w:rPr>
        <w:t>с</w:t>
      </w:r>
      <w:r w:rsidRPr="00DD41F1">
        <w:rPr>
          <w:rFonts w:ascii="Times New Roman" w:hAnsi="Times New Roman"/>
          <w:sz w:val="28"/>
          <w:szCs w:val="28"/>
        </w:rPr>
        <w:t>.</w:t>
      </w:r>
      <w:r w:rsidR="003354B7">
        <w:rPr>
          <w:rFonts w:ascii="Times New Roman" w:hAnsi="Times New Roman"/>
          <w:sz w:val="28"/>
          <w:szCs w:val="28"/>
          <w:lang w:val="ru-RU"/>
        </w:rPr>
        <w:t xml:space="preserve"> …</w:t>
      </w:r>
      <w:r w:rsidRPr="00DD41F1">
        <w:rPr>
          <w:rFonts w:ascii="Times New Roman" w:hAnsi="Times New Roman"/>
          <w:sz w:val="28"/>
          <w:szCs w:val="28"/>
        </w:rPr>
        <w:t xml:space="preserve"> канд. биол. наук.</w:t>
      </w:r>
      <w:r>
        <w:rPr>
          <w:rFonts w:ascii="Times New Roman" w:hAnsi="Times New Roman"/>
          <w:sz w:val="28"/>
          <w:szCs w:val="28"/>
        </w:rPr>
        <w:t xml:space="preserve"> </w:t>
      </w:r>
      <w:r w:rsidRPr="00DD41F1">
        <w:rPr>
          <w:rFonts w:ascii="Times New Roman" w:hAnsi="Times New Roman"/>
          <w:sz w:val="28"/>
          <w:szCs w:val="28"/>
          <w:lang w:val="ru-RU"/>
        </w:rPr>
        <w:t>–</w:t>
      </w:r>
      <w:r>
        <w:rPr>
          <w:rFonts w:ascii="Times New Roman" w:hAnsi="Times New Roman"/>
          <w:sz w:val="28"/>
          <w:szCs w:val="28"/>
        </w:rPr>
        <w:t xml:space="preserve"> Калининград, 1967. </w:t>
      </w:r>
      <w:r w:rsidRPr="00DD41F1">
        <w:rPr>
          <w:rFonts w:ascii="Times New Roman" w:hAnsi="Times New Roman"/>
          <w:sz w:val="28"/>
          <w:szCs w:val="28"/>
          <w:lang w:val="ru-RU"/>
        </w:rPr>
        <w:t xml:space="preserve">– </w:t>
      </w:r>
      <w:r w:rsidRPr="00DD41F1">
        <w:rPr>
          <w:rFonts w:ascii="Times New Roman" w:hAnsi="Times New Roman"/>
          <w:sz w:val="28"/>
          <w:szCs w:val="28"/>
        </w:rPr>
        <w:t>19 с</w:t>
      </w:r>
      <w:r w:rsidRPr="00DD41F1">
        <w:rPr>
          <w:rFonts w:ascii="Times New Roman" w:hAnsi="Times New Roman"/>
          <w:sz w:val="28"/>
          <w:szCs w:val="28"/>
          <w:lang w:val="ru-RU"/>
        </w:rPr>
        <w:t>.</w:t>
      </w:r>
    </w:p>
    <w:p w:rsidR="001E7E62" w:rsidRPr="00720606" w:rsidRDefault="001E7E62" w:rsidP="00720606">
      <w:pPr>
        <w:numPr>
          <w:ilvl w:val="0"/>
          <w:numId w:val="5"/>
        </w:numPr>
        <w:spacing w:after="0" w:line="360" w:lineRule="auto"/>
        <w:ind w:left="709" w:hanging="709"/>
        <w:jc w:val="both"/>
        <w:rPr>
          <w:rFonts w:ascii="Times New Roman" w:hAnsi="Times New Roman"/>
          <w:color w:val="000000"/>
          <w:sz w:val="28"/>
          <w:szCs w:val="28"/>
        </w:rPr>
      </w:pPr>
      <w:r w:rsidRPr="0024507C">
        <w:rPr>
          <w:rFonts w:ascii="Times New Roman" w:hAnsi="Times New Roman"/>
          <w:i/>
          <w:sz w:val="28"/>
          <w:szCs w:val="28"/>
        </w:rPr>
        <w:lastRenderedPageBreak/>
        <w:t>Салменкова Е. А., Волохонская Л. Г.</w:t>
      </w:r>
      <w:r w:rsidRPr="0024507C">
        <w:rPr>
          <w:rFonts w:ascii="Times New Roman" w:hAnsi="Times New Roman"/>
          <w:sz w:val="28"/>
          <w:szCs w:val="28"/>
        </w:rPr>
        <w:t xml:space="preserve"> Биохимический полиморфизм в популяциях диплоидных и тетраплоидных рыб // Труды Всесоюзного совещания по биохимической</w:t>
      </w:r>
      <w:r w:rsidRPr="00720606">
        <w:rPr>
          <w:rFonts w:ascii="Times New Roman" w:hAnsi="Times New Roman"/>
          <w:color w:val="000000"/>
          <w:sz w:val="28"/>
          <w:szCs w:val="28"/>
        </w:rPr>
        <w:t xml:space="preserve"> генетике ры</w:t>
      </w:r>
      <w:r w:rsidR="009E2263">
        <w:rPr>
          <w:rFonts w:ascii="Times New Roman" w:hAnsi="Times New Roman"/>
          <w:color w:val="000000"/>
          <w:sz w:val="28"/>
          <w:szCs w:val="28"/>
        </w:rPr>
        <w:t>б. – Ленинград, 1973. – С. 54</w:t>
      </w:r>
      <w:r w:rsidR="009E2263">
        <w:rPr>
          <w:rFonts w:ascii="Times New Roman" w:hAnsi="Times New Roman"/>
          <w:color w:val="000000"/>
          <w:sz w:val="28"/>
          <w:szCs w:val="28"/>
          <w:lang w:val="ru-RU"/>
        </w:rPr>
        <w:t>-</w:t>
      </w:r>
      <w:r w:rsidRPr="00720606">
        <w:rPr>
          <w:rFonts w:ascii="Times New Roman" w:hAnsi="Times New Roman"/>
          <w:color w:val="000000"/>
          <w:sz w:val="28"/>
          <w:szCs w:val="28"/>
        </w:rPr>
        <w:t>61.</w:t>
      </w:r>
    </w:p>
    <w:p w:rsidR="003C7970" w:rsidRPr="00720606" w:rsidRDefault="003C7970" w:rsidP="00720606">
      <w:pPr>
        <w:numPr>
          <w:ilvl w:val="0"/>
          <w:numId w:val="5"/>
        </w:numPr>
        <w:shd w:val="clear" w:color="auto" w:fill="FFFFFF"/>
        <w:spacing w:after="0" w:line="360" w:lineRule="auto"/>
        <w:ind w:left="709" w:hanging="709"/>
        <w:jc w:val="both"/>
        <w:textAlignment w:val="baseline"/>
        <w:rPr>
          <w:rFonts w:ascii="Times New Roman" w:hAnsi="Times New Roman"/>
          <w:i/>
          <w:color w:val="000000"/>
          <w:sz w:val="28"/>
          <w:szCs w:val="28"/>
          <w:shd w:val="clear" w:color="auto" w:fill="FFFFFF"/>
          <w:lang w:val="ru-RU" w:eastAsia="ru-RU"/>
        </w:rPr>
      </w:pPr>
      <w:r w:rsidRPr="00720606">
        <w:rPr>
          <w:rFonts w:ascii="Times New Roman" w:hAnsi="Times New Roman"/>
          <w:i/>
          <w:color w:val="000000"/>
          <w:sz w:val="28"/>
          <w:szCs w:val="28"/>
          <w:shd w:val="clear" w:color="auto" w:fill="FFFFFF"/>
          <w:lang w:val="ru-RU" w:eastAsia="ru-RU"/>
        </w:rPr>
        <w:t xml:space="preserve">Тоцький В. М. </w:t>
      </w:r>
      <w:r w:rsidRPr="009E2263">
        <w:rPr>
          <w:rFonts w:ascii="Times New Roman" w:hAnsi="Times New Roman"/>
          <w:color w:val="000000"/>
          <w:sz w:val="28"/>
          <w:szCs w:val="28"/>
          <w:shd w:val="clear" w:color="auto" w:fill="FFFFFF"/>
          <w:lang w:val="ru-RU" w:eastAsia="ru-RU"/>
        </w:rPr>
        <w:t>Генетика</w:t>
      </w:r>
      <w:r w:rsidR="009E2263">
        <w:rPr>
          <w:rFonts w:ascii="Times New Roman" w:hAnsi="Times New Roman"/>
          <w:color w:val="000000"/>
          <w:sz w:val="28"/>
          <w:szCs w:val="28"/>
          <w:shd w:val="clear" w:color="auto" w:fill="FFFFFF"/>
          <w:lang w:val="ru-RU" w:eastAsia="ru-RU"/>
        </w:rPr>
        <w:t xml:space="preserve">. </w:t>
      </w:r>
      <w:r w:rsidRPr="00720606">
        <w:rPr>
          <w:rFonts w:ascii="Times New Roman" w:hAnsi="Times New Roman"/>
          <w:color w:val="000000"/>
          <w:sz w:val="28"/>
          <w:szCs w:val="28"/>
          <w:shd w:val="clear" w:color="auto" w:fill="FFFFFF"/>
          <w:lang w:val="ru-RU" w:eastAsia="ru-RU"/>
        </w:rPr>
        <w:t>–</w:t>
      </w:r>
      <w:r w:rsidR="009E2263">
        <w:rPr>
          <w:rFonts w:ascii="Times New Roman" w:hAnsi="Times New Roman"/>
          <w:color w:val="000000"/>
          <w:sz w:val="28"/>
          <w:szCs w:val="28"/>
          <w:shd w:val="clear" w:color="auto" w:fill="FFFFFF"/>
          <w:lang w:val="ru-RU" w:eastAsia="ru-RU"/>
        </w:rPr>
        <w:t xml:space="preserve"> Одеса: </w:t>
      </w:r>
      <w:r w:rsidRPr="00720606">
        <w:rPr>
          <w:rFonts w:ascii="Times New Roman" w:hAnsi="Times New Roman"/>
          <w:color w:val="000000"/>
          <w:sz w:val="28"/>
          <w:szCs w:val="28"/>
          <w:shd w:val="clear" w:color="auto" w:fill="FFFFFF"/>
          <w:lang w:val="ru-RU" w:eastAsia="ru-RU"/>
        </w:rPr>
        <w:t>«Астропринт», 2008. – 712 c.</w:t>
      </w:r>
    </w:p>
    <w:p w:rsidR="003C7970" w:rsidRPr="00720606" w:rsidRDefault="003C7970" w:rsidP="009E2263">
      <w:pPr>
        <w:pStyle w:val="ab"/>
        <w:numPr>
          <w:ilvl w:val="0"/>
          <w:numId w:val="5"/>
        </w:numPr>
        <w:spacing w:after="0" w:line="360" w:lineRule="auto"/>
        <w:ind w:left="709" w:hanging="709"/>
        <w:jc w:val="both"/>
        <w:rPr>
          <w:rFonts w:ascii="Times New Roman" w:hAnsi="Times New Roman"/>
          <w:sz w:val="28"/>
          <w:szCs w:val="28"/>
        </w:rPr>
      </w:pPr>
      <w:r w:rsidRPr="00720606">
        <w:rPr>
          <w:rFonts w:ascii="Times New Roman" w:hAnsi="Times New Roman"/>
          <w:i/>
          <w:sz w:val="28"/>
          <w:szCs w:val="28"/>
        </w:rPr>
        <w:t>Уолкер Дж.</w:t>
      </w:r>
      <w:r w:rsidR="009E2263">
        <w:rPr>
          <w:rFonts w:ascii="Times New Roman" w:hAnsi="Times New Roman"/>
          <w:i/>
          <w:sz w:val="28"/>
          <w:szCs w:val="28"/>
        </w:rPr>
        <w:t xml:space="preserve"> </w:t>
      </w:r>
      <w:r w:rsidRPr="00720606">
        <w:rPr>
          <w:rFonts w:ascii="Times New Roman" w:hAnsi="Times New Roman"/>
          <w:sz w:val="28"/>
          <w:szCs w:val="28"/>
        </w:rPr>
        <w:t>Методы</w:t>
      </w:r>
      <w:r w:rsidR="009E2263">
        <w:rPr>
          <w:rFonts w:ascii="Times New Roman" w:hAnsi="Times New Roman"/>
          <w:sz w:val="28"/>
          <w:szCs w:val="28"/>
        </w:rPr>
        <w:t xml:space="preserve"> </w:t>
      </w:r>
      <w:r w:rsidRPr="00720606">
        <w:rPr>
          <w:rFonts w:ascii="Times New Roman" w:hAnsi="Times New Roman"/>
          <w:sz w:val="28"/>
          <w:szCs w:val="28"/>
        </w:rPr>
        <w:t>электрофореза // Сб. Принципы и методыбиохимии и молекулярной</w:t>
      </w:r>
      <w:r w:rsidR="009E2263">
        <w:rPr>
          <w:rFonts w:ascii="Times New Roman" w:hAnsi="Times New Roman"/>
          <w:sz w:val="28"/>
          <w:szCs w:val="28"/>
        </w:rPr>
        <w:t xml:space="preserve"> </w:t>
      </w:r>
      <w:r w:rsidRPr="00720606">
        <w:rPr>
          <w:rFonts w:ascii="Times New Roman" w:hAnsi="Times New Roman"/>
          <w:sz w:val="28"/>
          <w:szCs w:val="28"/>
        </w:rPr>
        <w:t xml:space="preserve">биологии. </w:t>
      </w:r>
      <w:r w:rsidR="009E2263">
        <w:rPr>
          <w:rFonts w:ascii="Times New Roman" w:hAnsi="Times New Roman"/>
          <w:sz w:val="28"/>
          <w:szCs w:val="28"/>
        </w:rPr>
        <w:t xml:space="preserve">– </w:t>
      </w:r>
      <w:r w:rsidRPr="00720606">
        <w:rPr>
          <w:rFonts w:ascii="Times New Roman" w:hAnsi="Times New Roman"/>
          <w:sz w:val="28"/>
          <w:szCs w:val="28"/>
        </w:rPr>
        <w:t>М.</w:t>
      </w:r>
      <w:r w:rsidR="009E2263">
        <w:rPr>
          <w:rFonts w:ascii="Times New Roman" w:hAnsi="Times New Roman"/>
          <w:sz w:val="28"/>
          <w:szCs w:val="28"/>
        </w:rPr>
        <w:t>:</w:t>
      </w:r>
      <w:r w:rsidRPr="00720606">
        <w:rPr>
          <w:rFonts w:ascii="Times New Roman" w:hAnsi="Times New Roman"/>
          <w:sz w:val="28"/>
          <w:szCs w:val="28"/>
        </w:rPr>
        <w:t xml:space="preserve"> «Бином», 2015.</w:t>
      </w:r>
      <w:r w:rsidR="009E2263">
        <w:rPr>
          <w:rFonts w:ascii="Times New Roman" w:hAnsi="Times New Roman"/>
          <w:sz w:val="28"/>
          <w:szCs w:val="28"/>
        </w:rPr>
        <w:t xml:space="preserve"> – с. 498-</w:t>
      </w:r>
      <w:r w:rsidRPr="00720606">
        <w:rPr>
          <w:rFonts w:ascii="Times New Roman" w:hAnsi="Times New Roman"/>
          <w:sz w:val="28"/>
          <w:szCs w:val="28"/>
        </w:rPr>
        <w:t xml:space="preserve">536. </w:t>
      </w:r>
    </w:p>
    <w:p w:rsidR="003C7970" w:rsidRPr="0024507C" w:rsidRDefault="003C7970" w:rsidP="009E2263">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720606">
        <w:rPr>
          <w:rFonts w:ascii="Times New Roman" w:hAnsi="Times New Roman"/>
          <w:i/>
          <w:sz w:val="28"/>
          <w:szCs w:val="28"/>
          <w:shd w:val="clear" w:color="auto" w:fill="FFFFFF"/>
        </w:rPr>
        <w:t>Фауна</w:t>
      </w:r>
      <w:r w:rsidRPr="00720606">
        <w:rPr>
          <w:rFonts w:ascii="Times New Roman" w:hAnsi="Times New Roman"/>
          <w:sz w:val="28"/>
          <w:szCs w:val="28"/>
          <w:shd w:val="clear" w:color="auto" w:fill="FFFFFF"/>
        </w:rPr>
        <w:t xml:space="preserve"> України. Окунеподібні (бичкоподібні), скорпеноподібні, камбалоподібні, прісоскоподібні, вудильникоподібні</w:t>
      </w:r>
      <w:r w:rsidR="009E2263">
        <w:rPr>
          <w:rFonts w:ascii="Times New Roman" w:hAnsi="Times New Roman"/>
          <w:sz w:val="28"/>
          <w:szCs w:val="28"/>
          <w:shd w:val="clear" w:color="auto" w:fill="FFFFFF"/>
          <w:lang w:val="ru-RU"/>
        </w:rPr>
        <w:t xml:space="preserve"> </w:t>
      </w:r>
      <w:r w:rsidRPr="00720606">
        <w:rPr>
          <w:rFonts w:ascii="Times New Roman" w:hAnsi="Times New Roman"/>
          <w:i/>
          <w:sz w:val="28"/>
          <w:szCs w:val="28"/>
          <w:shd w:val="clear" w:color="auto" w:fill="FFFFFF"/>
        </w:rPr>
        <w:t xml:space="preserve">/ </w:t>
      </w:r>
      <w:r w:rsidRPr="00720606">
        <w:rPr>
          <w:rFonts w:ascii="Times New Roman" w:hAnsi="Times New Roman"/>
          <w:sz w:val="28"/>
          <w:szCs w:val="28"/>
          <w:shd w:val="clear" w:color="auto" w:fill="FFFFFF"/>
        </w:rPr>
        <w:t>Смирнов А. І. –  К.: Наук. думка, 1986. – Т. 8. Риби</w:t>
      </w:r>
      <w:r w:rsidRPr="009E2263">
        <w:rPr>
          <w:rFonts w:ascii="Times New Roman" w:hAnsi="Times New Roman"/>
          <w:sz w:val="28"/>
          <w:szCs w:val="28"/>
          <w:shd w:val="clear" w:color="auto" w:fill="FFFFFF"/>
          <w:lang w:val="ru-RU"/>
        </w:rPr>
        <w:t xml:space="preserve">. </w:t>
      </w:r>
      <w:r w:rsidRPr="00720606">
        <w:rPr>
          <w:rFonts w:ascii="Times New Roman" w:hAnsi="Times New Roman"/>
          <w:sz w:val="28"/>
          <w:szCs w:val="28"/>
          <w:shd w:val="clear" w:color="auto" w:fill="FFFFFF"/>
        </w:rPr>
        <w:t>Вип</w:t>
      </w:r>
      <w:r w:rsidRPr="009E2263">
        <w:rPr>
          <w:rFonts w:ascii="Times New Roman" w:hAnsi="Times New Roman"/>
          <w:sz w:val="28"/>
          <w:szCs w:val="28"/>
          <w:shd w:val="clear" w:color="auto" w:fill="FFFFFF"/>
          <w:lang w:val="ru-RU"/>
        </w:rPr>
        <w:t xml:space="preserve">. 5. – 320 </w:t>
      </w:r>
      <w:r w:rsidRPr="00720606">
        <w:rPr>
          <w:rFonts w:ascii="Times New Roman" w:hAnsi="Times New Roman"/>
          <w:sz w:val="28"/>
          <w:szCs w:val="28"/>
          <w:shd w:val="clear" w:color="auto" w:fill="FFFFFF"/>
        </w:rPr>
        <w:t>с</w:t>
      </w:r>
      <w:r w:rsidRPr="009E2263">
        <w:rPr>
          <w:rFonts w:ascii="Times New Roman" w:hAnsi="Times New Roman"/>
          <w:sz w:val="28"/>
          <w:szCs w:val="28"/>
          <w:shd w:val="clear" w:color="auto" w:fill="FFFFFF"/>
          <w:lang w:val="ru-RU"/>
        </w:rPr>
        <w:t>.</w:t>
      </w:r>
    </w:p>
    <w:p w:rsidR="000D5414" w:rsidRDefault="0024507C" w:rsidP="000D5414">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ru-RU" w:eastAsia="ru-RU"/>
        </w:rPr>
      </w:pPr>
      <w:r w:rsidRPr="0024507C">
        <w:rPr>
          <w:rFonts w:ascii="Times New Roman" w:hAnsi="Times New Roman"/>
          <w:i/>
          <w:sz w:val="28"/>
          <w:szCs w:val="28"/>
        </w:rPr>
        <w:t>Швебс Г. І., Ігошин М. І</w:t>
      </w:r>
      <w:r>
        <w:rPr>
          <w:rFonts w:ascii="Times New Roman" w:hAnsi="Times New Roman"/>
          <w:i/>
          <w:sz w:val="28"/>
          <w:szCs w:val="28"/>
          <w:lang w:val="ru-RU"/>
        </w:rPr>
        <w:t>.</w:t>
      </w:r>
      <w:r w:rsidRPr="0024507C">
        <w:rPr>
          <w:rFonts w:ascii="Times New Roman" w:hAnsi="Times New Roman"/>
          <w:sz w:val="28"/>
          <w:szCs w:val="28"/>
        </w:rPr>
        <w:t xml:space="preserve"> Каталог річок і водойм України. – Одеса: Астропринт, 2003. – 389 с</w:t>
      </w:r>
      <w:r w:rsidRPr="0024507C">
        <w:rPr>
          <w:rFonts w:ascii="Times New Roman" w:hAnsi="Times New Roman"/>
          <w:sz w:val="28"/>
          <w:szCs w:val="28"/>
          <w:lang w:val="ru-RU"/>
        </w:rPr>
        <w:t>.</w:t>
      </w:r>
    </w:p>
    <w:p w:rsidR="000D5414" w:rsidRPr="000D5414" w:rsidRDefault="000D5414" w:rsidP="000D5414">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en-US" w:eastAsia="ru-RU"/>
        </w:rPr>
      </w:pPr>
      <w:r w:rsidRPr="000D5414">
        <w:rPr>
          <w:rFonts w:ascii="Times New Roman" w:hAnsi="Times New Roman"/>
          <w:i/>
          <w:sz w:val="28"/>
          <w:szCs w:val="28"/>
          <w:lang w:val="en-US"/>
        </w:rPr>
        <w:t>Brown J. E.,  Stepien C. A.</w:t>
      </w:r>
      <w:r w:rsidRPr="000D5414">
        <w:rPr>
          <w:rFonts w:ascii="Times New Roman" w:hAnsi="Times New Roman"/>
          <w:sz w:val="28"/>
          <w:szCs w:val="28"/>
          <w:lang w:val="en-US"/>
        </w:rPr>
        <w:t xml:space="preserve">  Ancient divisions, recent expansions: phylogeography andpopulation genetics of the round goby </w:t>
      </w:r>
      <w:r w:rsidRPr="000D5414">
        <w:rPr>
          <w:rFonts w:ascii="Times New Roman" w:hAnsi="Times New Roman"/>
          <w:i/>
          <w:iCs/>
          <w:sz w:val="28"/>
          <w:szCs w:val="28"/>
          <w:lang w:val="en-US"/>
        </w:rPr>
        <w:t xml:space="preserve">Apollonia melanostoma </w:t>
      </w:r>
      <w:r w:rsidRPr="000D5414">
        <w:rPr>
          <w:rFonts w:ascii="Times New Roman" w:hAnsi="Times New Roman"/>
          <w:sz w:val="28"/>
          <w:szCs w:val="28"/>
          <w:lang w:val="en-US"/>
        </w:rPr>
        <w:t xml:space="preserve">// </w:t>
      </w:r>
      <w:r w:rsidRPr="000D5414">
        <w:rPr>
          <w:rFonts w:ascii="Times New Roman" w:hAnsi="Times New Roman"/>
          <w:iCs/>
          <w:sz w:val="28"/>
          <w:szCs w:val="28"/>
          <w:lang w:val="en-US"/>
        </w:rPr>
        <w:t xml:space="preserve">Molecular Ecology. – </w:t>
      </w:r>
      <w:r w:rsidRPr="000D5414">
        <w:rPr>
          <w:rFonts w:ascii="Times New Roman" w:hAnsi="Times New Roman"/>
          <w:sz w:val="28"/>
          <w:szCs w:val="28"/>
          <w:lang w:val="en-US"/>
        </w:rPr>
        <w:t xml:space="preserve">2008. – V. </w:t>
      </w:r>
      <w:r w:rsidRPr="000D5414">
        <w:rPr>
          <w:rFonts w:ascii="Times New Roman" w:hAnsi="Times New Roman"/>
          <w:bCs/>
          <w:sz w:val="28"/>
          <w:szCs w:val="28"/>
          <w:lang w:val="en-US"/>
        </w:rPr>
        <w:t>17</w:t>
      </w:r>
      <w:r w:rsidRPr="000D5414">
        <w:rPr>
          <w:rFonts w:ascii="Times New Roman" w:hAnsi="Times New Roman"/>
          <w:sz w:val="28"/>
          <w:szCs w:val="28"/>
          <w:lang w:val="en-US"/>
        </w:rPr>
        <w:t xml:space="preserve"> – P. 2598-2615.</w:t>
      </w:r>
    </w:p>
    <w:p w:rsidR="000D5414" w:rsidRPr="000D5414" w:rsidRDefault="000D5414" w:rsidP="000D5414">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en-US" w:eastAsia="ru-RU"/>
        </w:rPr>
      </w:pPr>
      <w:r w:rsidRPr="000D5414">
        <w:rPr>
          <w:rFonts w:ascii="Times New Roman" w:hAnsi="Times New Roman"/>
          <w:i/>
          <w:sz w:val="28"/>
          <w:szCs w:val="28"/>
          <w:lang w:val="en-US"/>
        </w:rPr>
        <w:t>Brown J. E., Stepien C. A.</w:t>
      </w:r>
      <w:r w:rsidRPr="000D5414">
        <w:rPr>
          <w:rFonts w:ascii="Times New Roman" w:hAnsi="Times New Roman"/>
          <w:sz w:val="28"/>
          <w:szCs w:val="28"/>
          <w:lang w:val="en-US"/>
        </w:rPr>
        <w:t xml:space="preserve"> Invasion genetics of the Eurasian round goby in North America: Tracing sources and spread patterns </w:t>
      </w:r>
      <w:r w:rsidRPr="000D5414">
        <w:rPr>
          <w:rFonts w:ascii="Times New Roman" w:hAnsi="Times New Roman"/>
          <w:iCs/>
          <w:sz w:val="28"/>
          <w:szCs w:val="28"/>
          <w:lang w:val="en-US"/>
        </w:rPr>
        <w:t xml:space="preserve">//Molecular Ecology. – </w:t>
      </w:r>
      <w:r w:rsidRPr="000D5414">
        <w:rPr>
          <w:rFonts w:ascii="Times New Roman" w:hAnsi="Times New Roman"/>
          <w:sz w:val="28"/>
          <w:szCs w:val="28"/>
          <w:lang w:val="en-US"/>
        </w:rPr>
        <w:t xml:space="preserve">2009. – V. </w:t>
      </w:r>
      <w:r w:rsidRPr="000D5414">
        <w:rPr>
          <w:rFonts w:ascii="Times New Roman" w:hAnsi="Times New Roman"/>
          <w:bCs/>
          <w:sz w:val="28"/>
          <w:szCs w:val="28"/>
          <w:lang w:val="en-US"/>
        </w:rPr>
        <w:t xml:space="preserve">18. – P. </w:t>
      </w:r>
      <w:r w:rsidRPr="000D5414">
        <w:rPr>
          <w:rFonts w:ascii="Times New Roman" w:hAnsi="Times New Roman"/>
          <w:sz w:val="28"/>
          <w:szCs w:val="28"/>
          <w:lang w:val="en-US"/>
        </w:rPr>
        <w:t>64-79.</w:t>
      </w:r>
    </w:p>
    <w:p w:rsidR="000D5414" w:rsidRPr="000D5414" w:rsidRDefault="000D5414" w:rsidP="000D5414">
      <w:pPr>
        <w:numPr>
          <w:ilvl w:val="0"/>
          <w:numId w:val="5"/>
        </w:numPr>
        <w:shd w:val="clear" w:color="auto" w:fill="FFFFFF"/>
        <w:spacing w:after="0" w:line="360" w:lineRule="auto"/>
        <w:ind w:left="709" w:hanging="709"/>
        <w:jc w:val="both"/>
        <w:textAlignment w:val="baseline"/>
        <w:rPr>
          <w:rFonts w:ascii="Times New Roman" w:hAnsi="Times New Roman"/>
          <w:color w:val="000000"/>
          <w:sz w:val="28"/>
          <w:szCs w:val="28"/>
          <w:shd w:val="clear" w:color="auto" w:fill="FFFFFF"/>
          <w:lang w:val="en-US" w:eastAsia="ru-RU"/>
        </w:rPr>
      </w:pPr>
      <w:r w:rsidRPr="000D5414">
        <w:rPr>
          <w:rFonts w:ascii="Times New Roman" w:hAnsi="Times New Roman"/>
          <w:i/>
          <w:sz w:val="28"/>
          <w:szCs w:val="28"/>
        </w:rPr>
        <w:t>Davis B. J.</w:t>
      </w:r>
      <w:r w:rsidRPr="000D5414">
        <w:rPr>
          <w:rFonts w:ascii="Times New Roman" w:hAnsi="Times New Roman"/>
          <w:i/>
          <w:sz w:val="28"/>
          <w:szCs w:val="28"/>
          <w:lang w:val="en-US"/>
        </w:rPr>
        <w:t xml:space="preserve"> </w:t>
      </w:r>
      <w:r w:rsidRPr="000D5414">
        <w:rPr>
          <w:rFonts w:ascii="Times New Roman" w:hAnsi="Times New Roman"/>
          <w:sz w:val="28"/>
          <w:szCs w:val="28"/>
        </w:rPr>
        <w:t>Disk</w:t>
      </w:r>
      <w:r w:rsidRPr="000D5414">
        <w:rPr>
          <w:rFonts w:ascii="Times New Roman" w:hAnsi="Times New Roman"/>
          <w:sz w:val="28"/>
          <w:szCs w:val="28"/>
          <w:lang w:val="en-US"/>
        </w:rPr>
        <w:t xml:space="preserve"> </w:t>
      </w:r>
      <w:r w:rsidRPr="000D5414">
        <w:rPr>
          <w:rFonts w:ascii="Times New Roman" w:hAnsi="Times New Roman"/>
          <w:sz w:val="28"/>
          <w:szCs w:val="28"/>
        </w:rPr>
        <w:t>electrophoresis. 2. Method</w:t>
      </w:r>
      <w:r w:rsidRPr="000D5414">
        <w:rPr>
          <w:rFonts w:ascii="Times New Roman" w:hAnsi="Times New Roman"/>
          <w:sz w:val="28"/>
          <w:szCs w:val="28"/>
          <w:lang w:val="en-US"/>
        </w:rPr>
        <w:t xml:space="preserve"> </w:t>
      </w:r>
      <w:r w:rsidRPr="000D5414">
        <w:rPr>
          <w:rFonts w:ascii="Times New Roman" w:hAnsi="Times New Roman"/>
          <w:sz w:val="28"/>
          <w:szCs w:val="28"/>
        </w:rPr>
        <w:t>and</w:t>
      </w:r>
      <w:r w:rsidRPr="000D5414">
        <w:rPr>
          <w:rFonts w:ascii="Times New Roman" w:hAnsi="Times New Roman"/>
          <w:sz w:val="28"/>
          <w:szCs w:val="28"/>
          <w:lang w:val="en-US"/>
        </w:rPr>
        <w:t xml:space="preserve"> </w:t>
      </w:r>
      <w:r w:rsidRPr="000D5414">
        <w:rPr>
          <w:rFonts w:ascii="Times New Roman" w:hAnsi="Times New Roman"/>
          <w:sz w:val="28"/>
          <w:szCs w:val="28"/>
        </w:rPr>
        <w:t>application</w:t>
      </w:r>
      <w:r w:rsidRPr="000D5414">
        <w:rPr>
          <w:rFonts w:ascii="Times New Roman" w:hAnsi="Times New Roman"/>
          <w:sz w:val="28"/>
          <w:szCs w:val="28"/>
          <w:lang w:val="en-US"/>
        </w:rPr>
        <w:t xml:space="preserve"> </w:t>
      </w:r>
      <w:r w:rsidRPr="000D5414">
        <w:rPr>
          <w:rFonts w:ascii="Times New Roman" w:hAnsi="Times New Roman"/>
          <w:sz w:val="28"/>
          <w:szCs w:val="28"/>
        </w:rPr>
        <w:t>to</w:t>
      </w:r>
      <w:r w:rsidRPr="000D5414">
        <w:rPr>
          <w:rFonts w:ascii="Times New Roman" w:hAnsi="Times New Roman"/>
          <w:sz w:val="28"/>
          <w:szCs w:val="28"/>
          <w:lang w:val="en-US"/>
        </w:rPr>
        <w:t xml:space="preserve"> </w:t>
      </w:r>
      <w:r w:rsidRPr="000D5414">
        <w:rPr>
          <w:rFonts w:ascii="Times New Roman" w:hAnsi="Times New Roman"/>
          <w:sz w:val="28"/>
          <w:szCs w:val="28"/>
        </w:rPr>
        <w:t>human</w:t>
      </w:r>
      <w:r w:rsidRPr="000D5414">
        <w:rPr>
          <w:rFonts w:ascii="Times New Roman" w:hAnsi="Times New Roman"/>
          <w:sz w:val="28"/>
          <w:szCs w:val="28"/>
          <w:lang w:val="en-US"/>
        </w:rPr>
        <w:t xml:space="preserve"> </w:t>
      </w:r>
      <w:r w:rsidRPr="000D5414">
        <w:rPr>
          <w:rFonts w:ascii="Times New Roman" w:hAnsi="Times New Roman"/>
          <w:sz w:val="28"/>
          <w:szCs w:val="28"/>
        </w:rPr>
        <w:t>serum</w:t>
      </w:r>
      <w:r w:rsidRPr="000D5414">
        <w:rPr>
          <w:rFonts w:ascii="Times New Roman" w:hAnsi="Times New Roman"/>
          <w:sz w:val="28"/>
          <w:szCs w:val="28"/>
          <w:lang w:val="en-US"/>
        </w:rPr>
        <w:t xml:space="preserve"> </w:t>
      </w:r>
      <w:r w:rsidRPr="000D5414">
        <w:rPr>
          <w:rFonts w:ascii="Times New Roman" w:hAnsi="Times New Roman"/>
          <w:sz w:val="28"/>
          <w:szCs w:val="28"/>
        </w:rPr>
        <w:t xml:space="preserve">proteins // Ann. N. Y. Acad. Sci. – 1964. – </w:t>
      </w:r>
      <w:r w:rsidRPr="000D5414">
        <w:rPr>
          <w:rFonts w:ascii="Times New Roman" w:hAnsi="Times New Roman"/>
          <w:b/>
          <w:sz w:val="28"/>
          <w:szCs w:val="28"/>
        </w:rPr>
        <w:t>121.</w:t>
      </w:r>
      <w:r>
        <w:rPr>
          <w:rFonts w:ascii="Times New Roman" w:hAnsi="Times New Roman"/>
          <w:sz w:val="28"/>
          <w:szCs w:val="28"/>
        </w:rPr>
        <w:t xml:space="preserve"> – P. 404</w:t>
      </w:r>
      <w:r w:rsidRPr="000D5414">
        <w:rPr>
          <w:rFonts w:ascii="Times New Roman" w:hAnsi="Times New Roman"/>
          <w:sz w:val="28"/>
          <w:szCs w:val="28"/>
          <w:lang w:val="en-US"/>
        </w:rPr>
        <w:t>-</w:t>
      </w:r>
      <w:r w:rsidRPr="000D5414">
        <w:rPr>
          <w:rFonts w:ascii="Times New Roman" w:hAnsi="Times New Roman"/>
          <w:sz w:val="28"/>
          <w:szCs w:val="28"/>
        </w:rPr>
        <w:t>427</w:t>
      </w:r>
      <w:r w:rsidRPr="000D5414">
        <w:rPr>
          <w:rFonts w:ascii="Times New Roman" w:hAnsi="Times New Roman"/>
          <w:sz w:val="28"/>
          <w:szCs w:val="28"/>
          <w:lang w:val="en-US"/>
        </w:rPr>
        <w:t>.</w:t>
      </w:r>
    </w:p>
    <w:p w:rsidR="00967F6A" w:rsidRPr="000D5414" w:rsidRDefault="00967F6A" w:rsidP="00967F6A">
      <w:pPr>
        <w:numPr>
          <w:ilvl w:val="0"/>
          <w:numId w:val="5"/>
        </w:numPr>
        <w:spacing w:after="0" w:line="360" w:lineRule="auto"/>
        <w:ind w:left="709" w:hanging="709"/>
        <w:jc w:val="both"/>
        <w:rPr>
          <w:rFonts w:ascii="Times New Roman" w:hAnsi="Times New Roman"/>
          <w:color w:val="FF0000"/>
          <w:sz w:val="28"/>
          <w:szCs w:val="28"/>
          <w:lang w:val="en-GB" w:eastAsia="ru-RU"/>
        </w:rPr>
      </w:pPr>
      <w:r w:rsidRPr="000D5414">
        <w:rPr>
          <w:rFonts w:ascii="Times New Roman" w:hAnsi="Times New Roman"/>
          <w:i/>
          <w:color w:val="000000"/>
          <w:sz w:val="28"/>
          <w:szCs w:val="28"/>
          <w:lang w:val="en-GB" w:eastAsia="ru-RU"/>
        </w:rPr>
        <w:t>N</w:t>
      </w:r>
      <w:r w:rsidRPr="000D5414">
        <w:rPr>
          <w:rFonts w:ascii="Times New Roman" w:hAnsi="Times New Roman"/>
          <w:i/>
          <w:color w:val="000000"/>
          <w:sz w:val="28"/>
          <w:szCs w:val="28"/>
          <w:lang w:val="en-US" w:eastAsia="ru-RU"/>
        </w:rPr>
        <w:t>eilson M. E., Stepien C. A.</w:t>
      </w:r>
      <w:r w:rsidR="000D5414" w:rsidRPr="000D5414">
        <w:rPr>
          <w:rFonts w:ascii="Times New Roman" w:hAnsi="Times New Roman"/>
          <w:color w:val="000000"/>
          <w:sz w:val="28"/>
          <w:szCs w:val="28"/>
          <w:lang w:val="en-US" w:eastAsia="ru-RU"/>
        </w:rPr>
        <w:t xml:space="preserve"> </w:t>
      </w:r>
      <w:r w:rsidRPr="00967F6A">
        <w:rPr>
          <w:rFonts w:ascii="Times New Roman" w:hAnsi="Times New Roman"/>
          <w:color w:val="000000"/>
          <w:sz w:val="28"/>
          <w:szCs w:val="28"/>
          <w:lang w:val="en-GB" w:eastAsia="ru-RU"/>
        </w:rPr>
        <w:t xml:space="preserve"> Escape from the PontoCaspian: evolution and biogeography of an endemic gobyspecies ﬂock (Bentho</w:t>
      </w:r>
      <w:r>
        <w:rPr>
          <w:rFonts w:ascii="Times New Roman" w:hAnsi="Times New Roman"/>
          <w:color w:val="000000"/>
          <w:sz w:val="28"/>
          <w:szCs w:val="28"/>
          <w:lang w:val="en-GB" w:eastAsia="ru-RU"/>
        </w:rPr>
        <w:t xml:space="preserve">philinae: Gobiidae: </w:t>
      </w:r>
      <w:r w:rsidRPr="000D5414">
        <w:rPr>
          <w:rFonts w:ascii="Times New Roman" w:hAnsi="Times New Roman"/>
          <w:sz w:val="28"/>
          <w:szCs w:val="28"/>
          <w:lang w:val="en-GB" w:eastAsia="ru-RU"/>
        </w:rPr>
        <w:t xml:space="preserve">Teleostei) </w:t>
      </w:r>
      <w:r w:rsidRPr="000D5414">
        <w:rPr>
          <w:rFonts w:ascii="Times New Roman" w:hAnsi="Times New Roman"/>
          <w:sz w:val="28"/>
          <w:szCs w:val="28"/>
          <w:lang w:val="en-US" w:eastAsia="ru-RU"/>
        </w:rPr>
        <w:t xml:space="preserve">// </w:t>
      </w:r>
      <w:r w:rsidRPr="000D5414">
        <w:rPr>
          <w:rFonts w:ascii="Times New Roman" w:hAnsi="Times New Roman"/>
          <w:sz w:val="28"/>
          <w:szCs w:val="28"/>
          <w:lang w:val="en-GB" w:eastAsia="ru-RU"/>
        </w:rPr>
        <w:t>Molecular Phylogenetics and Evolution</w:t>
      </w:r>
      <w:r w:rsidRPr="000D5414">
        <w:rPr>
          <w:rFonts w:ascii="Times New Roman" w:hAnsi="Times New Roman"/>
          <w:sz w:val="28"/>
          <w:szCs w:val="28"/>
          <w:lang w:val="en-US" w:eastAsia="ru-RU"/>
        </w:rPr>
        <w:t xml:space="preserve">. – 2009. – V. </w:t>
      </w:r>
      <w:r w:rsidRPr="000D5414">
        <w:rPr>
          <w:rFonts w:ascii="Times New Roman" w:hAnsi="Times New Roman"/>
          <w:sz w:val="28"/>
          <w:szCs w:val="28"/>
          <w:lang w:val="en-GB" w:eastAsia="ru-RU"/>
        </w:rPr>
        <w:t>52</w:t>
      </w:r>
      <w:r w:rsidRPr="000D5414">
        <w:rPr>
          <w:rFonts w:ascii="Times New Roman" w:hAnsi="Times New Roman"/>
          <w:sz w:val="28"/>
          <w:szCs w:val="28"/>
          <w:lang w:val="en-US" w:eastAsia="ru-RU"/>
        </w:rPr>
        <w:t>.</w:t>
      </w:r>
      <w:r w:rsidRPr="000D5414">
        <w:rPr>
          <w:rFonts w:ascii="Times New Roman" w:hAnsi="Times New Roman"/>
          <w:sz w:val="28"/>
          <w:szCs w:val="28"/>
          <w:lang w:val="en-GB" w:eastAsia="ru-RU"/>
        </w:rPr>
        <w:t xml:space="preserve"> – P. 84-102.</w:t>
      </w:r>
    </w:p>
    <w:p w:rsidR="000D5414" w:rsidRPr="000D5414" w:rsidRDefault="000D5414" w:rsidP="00967F6A">
      <w:pPr>
        <w:numPr>
          <w:ilvl w:val="0"/>
          <w:numId w:val="5"/>
        </w:numPr>
        <w:spacing w:after="0" w:line="360" w:lineRule="auto"/>
        <w:ind w:left="709" w:hanging="709"/>
        <w:jc w:val="both"/>
        <w:rPr>
          <w:rFonts w:ascii="Times New Roman" w:hAnsi="Times New Roman"/>
          <w:sz w:val="28"/>
          <w:szCs w:val="28"/>
          <w:lang w:val="en-GB" w:eastAsia="ru-RU"/>
        </w:rPr>
      </w:pPr>
      <w:r w:rsidRPr="000D5414">
        <w:rPr>
          <w:rFonts w:ascii="Times New Roman" w:hAnsi="Times New Roman"/>
          <w:i/>
          <w:sz w:val="28"/>
          <w:szCs w:val="28"/>
        </w:rPr>
        <w:t>Richardson B.</w:t>
      </w:r>
      <w:r w:rsidRPr="000D5414">
        <w:rPr>
          <w:rFonts w:ascii="Times New Roman" w:hAnsi="Times New Roman"/>
          <w:i/>
          <w:sz w:val="28"/>
          <w:szCs w:val="28"/>
          <w:lang w:val="en-US"/>
        </w:rPr>
        <w:t xml:space="preserve"> </w:t>
      </w:r>
      <w:r w:rsidRPr="000D5414">
        <w:rPr>
          <w:rFonts w:ascii="Times New Roman" w:hAnsi="Times New Roman"/>
          <w:i/>
          <w:sz w:val="28"/>
          <w:szCs w:val="28"/>
        </w:rPr>
        <w:t>J., Baverstock P.</w:t>
      </w:r>
      <w:r w:rsidRPr="000D5414">
        <w:rPr>
          <w:rFonts w:ascii="Times New Roman" w:hAnsi="Times New Roman"/>
          <w:i/>
          <w:sz w:val="28"/>
          <w:szCs w:val="28"/>
          <w:lang w:val="en-US"/>
        </w:rPr>
        <w:t xml:space="preserve"> </w:t>
      </w:r>
      <w:r w:rsidRPr="000D5414">
        <w:rPr>
          <w:rFonts w:ascii="Times New Roman" w:hAnsi="Times New Roman"/>
          <w:i/>
          <w:sz w:val="28"/>
          <w:szCs w:val="28"/>
        </w:rPr>
        <w:t>R., Adams M</w:t>
      </w:r>
      <w:r w:rsidRPr="000D5414">
        <w:rPr>
          <w:rFonts w:ascii="Times New Roman" w:hAnsi="Times New Roman"/>
          <w:sz w:val="28"/>
          <w:szCs w:val="28"/>
        </w:rPr>
        <w:t>. Allozyme</w:t>
      </w:r>
      <w:r w:rsidRPr="000D5414">
        <w:rPr>
          <w:rFonts w:ascii="Times New Roman" w:hAnsi="Times New Roman"/>
          <w:sz w:val="28"/>
          <w:szCs w:val="28"/>
          <w:lang w:val="en-US"/>
        </w:rPr>
        <w:t xml:space="preserve"> </w:t>
      </w:r>
      <w:r w:rsidRPr="000D5414">
        <w:rPr>
          <w:rFonts w:ascii="Times New Roman" w:hAnsi="Times New Roman"/>
          <w:sz w:val="28"/>
          <w:szCs w:val="28"/>
        </w:rPr>
        <w:t>electrophoresis. A hand</w:t>
      </w:r>
      <w:r w:rsidRPr="00E36662">
        <w:rPr>
          <w:rFonts w:ascii="Times New Roman" w:hAnsi="Times New Roman"/>
          <w:sz w:val="28"/>
          <w:szCs w:val="28"/>
          <w:lang w:val="en-US"/>
        </w:rPr>
        <w:t xml:space="preserve"> </w:t>
      </w:r>
      <w:r w:rsidRPr="000D5414">
        <w:rPr>
          <w:rFonts w:ascii="Times New Roman" w:hAnsi="Times New Roman"/>
          <w:sz w:val="28"/>
          <w:szCs w:val="28"/>
        </w:rPr>
        <w:t>book</w:t>
      </w:r>
      <w:r w:rsidRPr="00E36662">
        <w:rPr>
          <w:rFonts w:ascii="Times New Roman" w:hAnsi="Times New Roman"/>
          <w:sz w:val="28"/>
          <w:szCs w:val="28"/>
          <w:lang w:val="en-US"/>
        </w:rPr>
        <w:t xml:space="preserve"> </w:t>
      </w:r>
      <w:r w:rsidRPr="000D5414">
        <w:rPr>
          <w:rFonts w:ascii="Times New Roman" w:hAnsi="Times New Roman"/>
          <w:sz w:val="28"/>
          <w:szCs w:val="28"/>
        </w:rPr>
        <w:t>for</w:t>
      </w:r>
      <w:r w:rsidRPr="00E36662">
        <w:rPr>
          <w:rFonts w:ascii="Times New Roman" w:hAnsi="Times New Roman"/>
          <w:sz w:val="28"/>
          <w:szCs w:val="28"/>
          <w:lang w:val="en-US"/>
        </w:rPr>
        <w:t xml:space="preserve"> </w:t>
      </w:r>
      <w:r w:rsidRPr="000D5414">
        <w:rPr>
          <w:rFonts w:ascii="Times New Roman" w:hAnsi="Times New Roman"/>
          <w:sz w:val="28"/>
          <w:szCs w:val="28"/>
        </w:rPr>
        <w:t>animal</w:t>
      </w:r>
      <w:r w:rsidRPr="00E36662">
        <w:rPr>
          <w:rFonts w:ascii="Times New Roman" w:hAnsi="Times New Roman"/>
          <w:sz w:val="28"/>
          <w:szCs w:val="28"/>
          <w:lang w:val="en-US"/>
        </w:rPr>
        <w:t xml:space="preserve"> </w:t>
      </w:r>
      <w:r w:rsidRPr="000D5414">
        <w:rPr>
          <w:rFonts w:ascii="Times New Roman" w:hAnsi="Times New Roman"/>
          <w:sz w:val="28"/>
          <w:szCs w:val="28"/>
        </w:rPr>
        <w:t>systematics</w:t>
      </w:r>
      <w:r w:rsidRPr="00E36662">
        <w:rPr>
          <w:rFonts w:ascii="Times New Roman" w:hAnsi="Times New Roman"/>
          <w:sz w:val="28"/>
          <w:szCs w:val="28"/>
          <w:lang w:val="en-US"/>
        </w:rPr>
        <w:t xml:space="preserve"> </w:t>
      </w:r>
      <w:r w:rsidRPr="000D5414">
        <w:rPr>
          <w:rFonts w:ascii="Times New Roman" w:hAnsi="Times New Roman"/>
          <w:sz w:val="28"/>
          <w:szCs w:val="28"/>
        </w:rPr>
        <w:t>and</w:t>
      </w:r>
      <w:r w:rsidRPr="00E36662">
        <w:rPr>
          <w:rFonts w:ascii="Times New Roman" w:hAnsi="Times New Roman"/>
          <w:sz w:val="28"/>
          <w:szCs w:val="28"/>
          <w:lang w:val="en-US"/>
        </w:rPr>
        <w:t xml:space="preserve"> </w:t>
      </w:r>
      <w:r w:rsidRPr="000D5414">
        <w:rPr>
          <w:rFonts w:ascii="Times New Roman" w:hAnsi="Times New Roman"/>
          <w:sz w:val="28"/>
          <w:szCs w:val="28"/>
        </w:rPr>
        <w:t>population</w:t>
      </w:r>
      <w:r w:rsidRPr="00E36662">
        <w:rPr>
          <w:rFonts w:ascii="Times New Roman" w:hAnsi="Times New Roman"/>
          <w:sz w:val="28"/>
          <w:szCs w:val="28"/>
          <w:lang w:val="en-US"/>
        </w:rPr>
        <w:t xml:space="preserve"> </w:t>
      </w:r>
      <w:r w:rsidRPr="000D5414">
        <w:rPr>
          <w:rFonts w:ascii="Times New Roman" w:hAnsi="Times New Roman"/>
          <w:sz w:val="28"/>
          <w:szCs w:val="28"/>
        </w:rPr>
        <w:t xml:space="preserve">studies. </w:t>
      </w:r>
      <w:r w:rsidRPr="00E36662">
        <w:rPr>
          <w:rFonts w:ascii="Times New Roman" w:hAnsi="Times New Roman"/>
          <w:sz w:val="28"/>
          <w:szCs w:val="28"/>
          <w:lang w:val="en-US"/>
        </w:rPr>
        <w:t xml:space="preserve">– </w:t>
      </w:r>
      <w:r w:rsidRPr="000D5414">
        <w:rPr>
          <w:rFonts w:ascii="Times New Roman" w:hAnsi="Times New Roman"/>
          <w:sz w:val="28"/>
          <w:szCs w:val="28"/>
        </w:rPr>
        <w:t>AcademicPress, SanDiego, 1986. – 420 p</w:t>
      </w:r>
      <w:r w:rsidRPr="000D5414">
        <w:rPr>
          <w:rFonts w:ascii="Times New Roman" w:hAnsi="Times New Roman"/>
          <w:sz w:val="28"/>
          <w:szCs w:val="28"/>
          <w:lang w:val="en-US"/>
        </w:rPr>
        <w:t>.</w:t>
      </w:r>
    </w:p>
    <w:p w:rsidR="00720606" w:rsidRPr="000D5414" w:rsidRDefault="00720606" w:rsidP="00D5515A">
      <w:pPr>
        <w:numPr>
          <w:ilvl w:val="0"/>
          <w:numId w:val="5"/>
        </w:numPr>
        <w:spacing w:after="0" w:line="360" w:lineRule="auto"/>
        <w:ind w:left="709" w:hanging="709"/>
        <w:jc w:val="both"/>
        <w:rPr>
          <w:rFonts w:ascii="Times New Roman" w:hAnsi="Times New Roman"/>
          <w:sz w:val="28"/>
          <w:szCs w:val="28"/>
          <w:lang w:eastAsia="ru-RU"/>
        </w:rPr>
      </w:pPr>
      <w:r w:rsidRPr="000D5414">
        <w:rPr>
          <w:rFonts w:ascii="Times New Roman" w:hAnsi="Times New Roman"/>
          <w:i/>
          <w:sz w:val="28"/>
          <w:szCs w:val="28"/>
          <w:lang w:val="en-US"/>
        </w:rPr>
        <w:lastRenderedPageBreak/>
        <w:t>Shaklee</w:t>
      </w:r>
      <w:r w:rsidRPr="000D5414">
        <w:rPr>
          <w:rFonts w:ascii="Times New Roman" w:hAnsi="Times New Roman"/>
          <w:i/>
          <w:sz w:val="28"/>
          <w:szCs w:val="28"/>
        </w:rPr>
        <w:t xml:space="preserve"> </w:t>
      </w:r>
      <w:r w:rsidRPr="000D5414">
        <w:rPr>
          <w:rFonts w:ascii="Times New Roman" w:hAnsi="Times New Roman"/>
          <w:i/>
          <w:sz w:val="28"/>
          <w:szCs w:val="28"/>
          <w:lang w:val="en-US"/>
        </w:rPr>
        <w:t>J</w:t>
      </w:r>
      <w:r w:rsidRPr="000D5414">
        <w:rPr>
          <w:rFonts w:ascii="Times New Roman" w:hAnsi="Times New Roman"/>
          <w:i/>
          <w:sz w:val="28"/>
          <w:szCs w:val="28"/>
        </w:rPr>
        <w:t xml:space="preserve">. </w:t>
      </w:r>
      <w:r w:rsidRPr="000D5414">
        <w:rPr>
          <w:rFonts w:ascii="Times New Roman" w:hAnsi="Times New Roman"/>
          <w:i/>
          <w:sz w:val="28"/>
          <w:szCs w:val="28"/>
          <w:lang w:val="en-US"/>
        </w:rPr>
        <w:t>B</w:t>
      </w:r>
      <w:r w:rsidRPr="000D5414">
        <w:rPr>
          <w:rFonts w:ascii="Times New Roman" w:hAnsi="Times New Roman"/>
          <w:i/>
          <w:sz w:val="28"/>
          <w:szCs w:val="28"/>
        </w:rPr>
        <w:t xml:space="preserve">., </w:t>
      </w:r>
      <w:r w:rsidRPr="000D5414">
        <w:rPr>
          <w:rFonts w:ascii="Times New Roman" w:hAnsi="Times New Roman"/>
          <w:i/>
          <w:sz w:val="28"/>
          <w:szCs w:val="28"/>
          <w:lang w:val="en-US"/>
        </w:rPr>
        <w:t>Allendorf</w:t>
      </w:r>
      <w:r w:rsidR="00111AC1" w:rsidRPr="000D5414">
        <w:rPr>
          <w:rFonts w:ascii="Times New Roman" w:hAnsi="Times New Roman"/>
          <w:i/>
          <w:sz w:val="28"/>
          <w:szCs w:val="28"/>
          <w:lang w:val="en-US"/>
        </w:rPr>
        <w:t xml:space="preserve"> </w:t>
      </w:r>
      <w:r w:rsidRPr="000D5414">
        <w:rPr>
          <w:rFonts w:ascii="Times New Roman" w:hAnsi="Times New Roman"/>
          <w:i/>
          <w:sz w:val="28"/>
          <w:szCs w:val="28"/>
          <w:lang w:val="en-US"/>
        </w:rPr>
        <w:t>F</w:t>
      </w:r>
      <w:r w:rsidRPr="000D5414">
        <w:rPr>
          <w:rFonts w:ascii="Times New Roman" w:hAnsi="Times New Roman"/>
          <w:i/>
          <w:sz w:val="28"/>
          <w:szCs w:val="28"/>
        </w:rPr>
        <w:t xml:space="preserve">. </w:t>
      </w:r>
      <w:r w:rsidRPr="000D5414">
        <w:rPr>
          <w:rFonts w:ascii="Times New Roman" w:hAnsi="Times New Roman"/>
          <w:i/>
          <w:sz w:val="28"/>
          <w:szCs w:val="28"/>
          <w:lang w:val="en-US"/>
        </w:rPr>
        <w:t>W</w:t>
      </w:r>
      <w:r w:rsidRPr="000D5414">
        <w:rPr>
          <w:rFonts w:ascii="Times New Roman" w:hAnsi="Times New Roman"/>
          <w:i/>
          <w:sz w:val="28"/>
          <w:szCs w:val="28"/>
        </w:rPr>
        <w:t xml:space="preserve">., </w:t>
      </w:r>
      <w:r w:rsidRPr="000D5414">
        <w:rPr>
          <w:rFonts w:ascii="Times New Roman" w:hAnsi="Times New Roman"/>
          <w:i/>
          <w:sz w:val="28"/>
          <w:szCs w:val="28"/>
          <w:lang w:val="en-US"/>
        </w:rPr>
        <w:t>Morizot</w:t>
      </w:r>
      <w:r w:rsidRPr="000D5414">
        <w:rPr>
          <w:rFonts w:ascii="Times New Roman" w:hAnsi="Times New Roman"/>
          <w:i/>
          <w:sz w:val="28"/>
          <w:szCs w:val="28"/>
        </w:rPr>
        <w:t xml:space="preserve"> </w:t>
      </w:r>
      <w:r w:rsidRPr="000D5414">
        <w:rPr>
          <w:rFonts w:ascii="Times New Roman" w:hAnsi="Times New Roman"/>
          <w:i/>
          <w:sz w:val="28"/>
          <w:szCs w:val="28"/>
          <w:lang w:val="en-US"/>
        </w:rPr>
        <w:t>D</w:t>
      </w:r>
      <w:r w:rsidRPr="000D5414">
        <w:rPr>
          <w:rFonts w:ascii="Times New Roman" w:hAnsi="Times New Roman"/>
          <w:i/>
          <w:sz w:val="28"/>
          <w:szCs w:val="28"/>
        </w:rPr>
        <w:t xml:space="preserve">. </w:t>
      </w:r>
      <w:r w:rsidRPr="000D5414">
        <w:rPr>
          <w:rFonts w:ascii="Times New Roman" w:hAnsi="Times New Roman"/>
          <w:i/>
          <w:sz w:val="28"/>
          <w:szCs w:val="28"/>
          <w:lang w:val="en-US"/>
        </w:rPr>
        <w:t>C</w:t>
      </w:r>
      <w:r w:rsidRPr="000D5414">
        <w:rPr>
          <w:rFonts w:ascii="Times New Roman" w:hAnsi="Times New Roman"/>
          <w:i/>
          <w:sz w:val="28"/>
          <w:szCs w:val="28"/>
        </w:rPr>
        <w:t xml:space="preserve">. </w:t>
      </w:r>
      <w:r w:rsidRPr="000D5414">
        <w:rPr>
          <w:rFonts w:ascii="Times New Roman" w:hAnsi="Times New Roman"/>
          <w:i/>
          <w:sz w:val="28"/>
          <w:szCs w:val="28"/>
          <w:lang w:val="en-US"/>
        </w:rPr>
        <w:t>Whitt</w:t>
      </w:r>
      <w:r w:rsidRPr="000D5414">
        <w:rPr>
          <w:rFonts w:ascii="Times New Roman" w:hAnsi="Times New Roman"/>
          <w:i/>
          <w:sz w:val="28"/>
          <w:szCs w:val="28"/>
        </w:rPr>
        <w:t xml:space="preserve"> </w:t>
      </w:r>
      <w:r w:rsidRPr="000D5414">
        <w:rPr>
          <w:rFonts w:ascii="Times New Roman" w:hAnsi="Times New Roman"/>
          <w:i/>
          <w:sz w:val="28"/>
          <w:szCs w:val="28"/>
          <w:lang w:val="en-US"/>
        </w:rPr>
        <w:t>G</w:t>
      </w:r>
      <w:r w:rsidRPr="000D5414">
        <w:rPr>
          <w:rFonts w:ascii="Times New Roman" w:hAnsi="Times New Roman"/>
          <w:i/>
          <w:sz w:val="28"/>
          <w:szCs w:val="28"/>
        </w:rPr>
        <w:t xml:space="preserve">. </w:t>
      </w:r>
      <w:r w:rsidRPr="000D5414">
        <w:rPr>
          <w:rFonts w:ascii="Times New Roman" w:hAnsi="Times New Roman"/>
          <w:i/>
          <w:sz w:val="28"/>
          <w:szCs w:val="28"/>
          <w:lang w:val="en-US"/>
        </w:rPr>
        <w:t>S</w:t>
      </w:r>
      <w:r w:rsidRPr="000D5414">
        <w:rPr>
          <w:rFonts w:ascii="Times New Roman" w:hAnsi="Times New Roman"/>
          <w:i/>
          <w:sz w:val="28"/>
          <w:szCs w:val="28"/>
        </w:rPr>
        <w:t>.</w:t>
      </w:r>
      <w:r w:rsidRPr="000D5414">
        <w:rPr>
          <w:rFonts w:ascii="Times New Roman" w:hAnsi="Times New Roman"/>
          <w:sz w:val="28"/>
          <w:szCs w:val="28"/>
        </w:rPr>
        <w:t xml:space="preserve"> </w:t>
      </w:r>
      <w:r w:rsidRPr="000D5414">
        <w:rPr>
          <w:rFonts w:ascii="Times New Roman" w:hAnsi="Times New Roman"/>
          <w:bCs/>
          <w:sz w:val="28"/>
          <w:szCs w:val="28"/>
          <w:lang w:val="en-US"/>
        </w:rPr>
        <w:t>Gene</w:t>
      </w:r>
      <w:r w:rsidRPr="000D5414">
        <w:rPr>
          <w:rFonts w:ascii="Times New Roman" w:hAnsi="Times New Roman"/>
          <w:bCs/>
          <w:sz w:val="28"/>
          <w:szCs w:val="28"/>
        </w:rPr>
        <w:t xml:space="preserve"> </w:t>
      </w:r>
      <w:r w:rsidRPr="000D5414">
        <w:rPr>
          <w:rFonts w:ascii="Times New Roman" w:hAnsi="Times New Roman"/>
          <w:bCs/>
          <w:sz w:val="28"/>
          <w:szCs w:val="28"/>
          <w:lang w:val="en-US"/>
        </w:rPr>
        <w:t>nomenclature</w:t>
      </w:r>
      <w:r w:rsidRPr="000D5414">
        <w:rPr>
          <w:rFonts w:ascii="Times New Roman" w:hAnsi="Times New Roman"/>
          <w:bCs/>
          <w:sz w:val="28"/>
          <w:szCs w:val="28"/>
        </w:rPr>
        <w:t xml:space="preserve"> </w:t>
      </w:r>
      <w:r w:rsidRPr="000D5414">
        <w:rPr>
          <w:rFonts w:ascii="Times New Roman" w:hAnsi="Times New Roman"/>
          <w:bCs/>
          <w:sz w:val="28"/>
          <w:szCs w:val="28"/>
          <w:lang w:val="en-US"/>
        </w:rPr>
        <w:t>for</w:t>
      </w:r>
      <w:r w:rsidRPr="000D5414">
        <w:rPr>
          <w:rFonts w:ascii="Times New Roman" w:hAnsi="Times New Roman"/>
          <w:bCs/>
          <w:sz w:val="28"/>
          <w:szCs w:val="28"/>
        </w:rPr>
        <w:t xml:space="preserve"> </w:t>
      </w:r>
      <w:r w:rsidRPr="000D5414">
        <w:rPr>
          <w:rFonts w:ascii="Times New Roman" w:hAnsi="Times New Roman"/>
          <w:bCs/>
          <w:sz w:val="28"/>
          <w:szCs w:val="28"/>
          <w:lang w:val="en-US"/>
        </w:rPr>
        <w:t>protein</w:t>
      </w:r>
      <w:r w:rsidRPr="000D5414">
        <w:rPr>
          <w:rFonts w:ascii="Times New Roman" w:hAnsi="Times New Roman"/>
          <w:bCs/>
          <w:sz w:val="28"/>
          <w:szCs w:val="28"/>
        </w:rPr>
        <w:t>-</w:t>
      </w:r>
      <w:r w:rsidRPr="000D5414">
        <w:rPr>
          <w:rFonts w:ascii="Times New Roman" w:hAnsi="Times New Roman"/>
          <w:bCs/>
          <w:sz w:val="28"/>
          <w:szCs w:val="28"/>
          <w:lang w:val="en-US"/>
        </w:rPr>
        <w:t>coding</w:t>
      </w:r>
      <w:r w:rsidRPr="000D5414">
        <w:rPr>
          <w:rFonts w:ascii="Times New Roman" w:hAnsi="Times New Roman"/>
          <w:bCs/>
          <w:sz w:val="28"/>
          <w:szCs w:val="28"/>
        </w:rPr>
        <w:t xml:space="preserve"> </w:t>
      </w:r>
      <w:r w:rsidRPr="000D5414">
        <w:rPr>
          <w:rFonts w:ascii="Times New Roman" w:hAnsi="Times New Roman"/>
          <w:bCs/>
          <w:sz w:val="28"/>
          <w:szCs w:val="28"/>
          <w:lang w:val="en-US"/>
        </w:rPr>
        <w:t>loci</w:t>
      </w:r>
      <w:r w:rsidRPr="000D5414">
        <w:rPr>
          <w:rFonts w:ascii="Times New Roman" w:hAnsi="Times New Roman"/>
          <w:bCs/>
          <w:sz w:val="28"/>
          <w:szCs w:val="28"/>
        </w:rPr>
        <w:t xml:space="preserve"> </w:t>
      </w:r>
      <w:r w:rsidRPr="000D5414">
        <w:rPr>
          <w:rFonts w:ascii="Times New Roman" w:hAnsi="Times New Roman"/>
          <w:bCs/>
          <w:sz w:val="28"/>
          <w:szCs w:val="28"/>
          <w:lang w:val="en-US"/>
        </w:rPr>
        <w:t>in</w:t>
      </w:r>
      <w:r w:rsidRPr="000D5414">
        <w:rPr>
          <w:rFonts w:ascii="Times New Roman" w:hAnsi="Times New Roman"/>
          <w:bCs/>
          <w:sz w:val="28"/>
          <w:szCs w:val="28"/>
        </w:rPr>
        <w:t xml:space="preserve"> </w:t>
      </w:r>
      <w:r w:rsidRPr="000D5414">
        <w:rPr>
          <w:rFonts w:ascii="Times New Roman" w:hAnsi="Times New Roman"/>
          <w:bCs/>
          <w:sz w:val="28"/>
          <w:szCs w:val="28"/>
          <w:lang w:val="en-US"/>
        </w:rPr>
        <w:t>fish</w:t>
      </w:r>
      <w:r w:rsidRPr="000D5414">
        <w:rPr>
          <w:rFonts w:ascii="Times New Roman" w:hAnsi="Times New Roman"/>
          <w:bCs/>
          <w:sz w:val="28"/>
          <w:szCs w:val="28"/>
        </w:rPr>
        <w:t xml:space="preserve"> // </w:t>
      </w:r>
      <w:r w:rsidRPr="000D5414">
        <w:rPr>
          <w:rFonts w:ascii="Times New Roman" w:hAnsi="Times New Roman"/>
          <w:bCs/>
          <w:sz w:val="28"/>
          <w:szCs w:val="28"/>
          <w:lang w:val="en-US"/>
        </w:rPr>
        <w:t>Transaction</w:t>
      </w:r>
      <w:r w:rsidRPr="000D5414">
        <w:rPr>
          <w:rFonts w:ascii="Times New Roman" w:hAnsi="Times New Roman"/>
          <w:bCs/>
          <w:sz w:val="28"/>
          <w:szCs w:val="28"/>
        </w:rPr>
        <w:t xml:space="preserve"> </w:t>
      </w:r>
      <w:r w:rsidRPr="000D5414">
        <w:rPr>
          <w:rFonts w:ascii="Times New Roman" w:hAnsi="Times New Roman"/>
          <w:bCs/>
          <w:sz w:val="28"/>
          <w:szCs w:val="28"/>
          <w:lang w:val="en-US"/>
        </w:rPr>
        <w:t>Amer</w:t>
      </w:r>
      <w:r w:rsidRPr="000D5414">
        <w:rPr>
          <w:rFonts w:ascii="Times New Roman" w:hAnsi="Times New Roman"/>
          <w:bCs/>
          <w:sz w:val="28"/>
          <w:szCs w:val="28"/>
        </w:rPr>
        <w:t xml:space="preserve">. </w:t>
      </w:r>
      <w:r w:rsidRPr="000D5414">
        <w:rPr>
          <w:rFonts w:ascii="Times New Roman" w:hAnsi="Times New Roman"/>
          <w:bCs/>
          <w:sz w:val="28"/>
          <w:szCs w:val="28"/>
          <w:lang w:val="en-US"/>
        </w:rPr>
        <w:t xml:space="preserve">Fish. Soc. </w:t>
      </w:r>
      <w:r w:rsidRPr="000D5414">
        <w:rPr>
          <w:rFonts w:ascii="Times New Roman" w:hAnsi="Times New Roman"/>
          <w:sz w:val="28"/>
          <w:szCs w:val="28"/>
          <w:lang w:val="en-US"/>
        </w:rPr>
        <w:t xml:space="preserve">– </w:t>
      </w:r>
      <w:r w:rsidRPr="000D5414">
        <w:rPr>
          <w:rFonts w:ascii="Times New Roman" w:hAnsi="Times New Roman"/>
          <w:bCs/>
          <w:sz w:val="28"/>
          <w:szCs w:val="28"/>
          <w:lang w:val="en-US"/>
        </w:rPr>
        <w:t xml:space="preserve">1990. </w:t>
      </w:r>
      <w:r w:rsidRPr="000D5414">
        <w:rPr>
          <w:rFonts w:ascii="Times New Roman" w:hAnsi="Times New Roman"/>
          <w:sz w:val="28"/>
          <w:szCs w:val="28"/>
          <w:lang w:val="en-US"/>
        </w:rPr>
        <w:t xml:space="preserve">– </w:t>
      </w:r>
      <w:r w:rsidRPr="000D5414">
        <w:rPr>
          <w:rFonts w:ascii="Times New Roman" w:hAnsi="Times New Roman"/>
          <w:bCs/>
          <w:sz w:val="28"/>
          <w:szCs w:val="28"/>
          <w:lang w:val="en-US"/>
        </w:rPr>
        <w:t xml:space="preserve">V. 119. </w:t>
      </w:r>
      <w:r w:rsidRPr="000D5414">
        <w:rPr>
          <w:rFonts w:ascii="Times New Roman" w:hAnsi="Times New Roman"/>
          <w:sz w:val="28"/>
          <w:szCs w:val="28"/>
          <w:lang w:val="en-US"/>
        </w:rPr>
        <w:t xml:space="preserve">– </w:t>
      </w:r>
      <w:r w:rsidRPr="000D5414">
        <w:rPr>
          <w:rFonts w:ascii="Times New Roman" w:hAnsi="Times New Roman"/>
          <w:bCs/>
          <w:sz w:val="28"/>
          <w:szCs w:val="28"/>
        </w:rPr>
        <w:t>Р</w:t>
      </w:r>
      <w:r w:rsidR="009E2263" w:rsidRPr="000D5414">
        <w:rPr>
          <w:rFonts w:ascii="Times New Roman" w:hAnsi="Times New Roman"/>
          <w:bCs/>
          <w:sz w:val="28"/>
          <w:szCs w:val="28"/>
          <w:lang w:val="en-US"/>
        </w:rPr>
        <w:t>. 2-</w:t>
      </w:r>
      <w:r w:rsidRPr="000D5414">
        <w:rPr>
          <w:rFonts w:ascii="Times New Roman" w:hAnsi="Times New Roman"/>
          <w:bCs/>
          <w:sz w:val="28"/>
          <w:szCs w:val="28"/>
          <w:lang w:val="en-US"/>
        </w:rPr>
        <w:t>15</w:t>
      </w:r>
      <w:r w:rsidRPr="000D5414">
        <w:rPr>
          <w:rFonts w:ascii="Times New Roman" w:hAnsi="Times New Roman"/>
          <w:bCs/>
          <w:sz w:val="28"/>
          <w:szCs w:val="28"/>
        </w:rPr>
        <w:t>.</w:t>
      </w:r>
    </w:p>
    <w:p w:rsidR="000F4128" w:rsidRPr="000D5414" w:rsidRDefault="001E7F9E" w:rsidP="000D5414">
      <w:pPr>
        <w:numPr>
          <w:ilvl w:val="0"/>
          <w:numId w:val="5"/>
        </w:numPr>
        <w:spacing w:after="0" w:line="360" w:lineRule="auto"/>
        <w:ind w:left="709" w:hanging="709"/>
        <w:jc w:val="both"/>
        <w:rPr>
          <w:rFonts w:ascii="Times New Roman" w:hAnsi="Times New Roman"/>
          <w:color w:val="000000"/>
          <w:sz w:val="28"/>
          <w:szCs w:val="28"/>
          <w:lang w:eastAsia="ru-RU"/>
        </w:rPr>
      </w:pPr>
      <w:r w:rsidRPr="00D5515A">
        <w:rPr>
          <w:rFonts w:ascii="Times New Roman" w:hAnsi="Times New Roman"/>
          <w:i/>
          <w:color w:val="000000"/>
          <w:sz w:val="28"/>
          <w:szCs w:val="28"/>
        </w:rPr>
        <w:t>Smoot J. C., Findly R. H.</w:t>
      </w:r>
      <w:r w:rsidRPr="00D5515A">
        <w:rPr>
          <w:rFonts w:ascii="Times New Roman" w:hAnsi="Times New Roman"/>
          <w:color w:val="000000"/>
          <w:sz w:val="28"/>
          <w:szCs w:val="28"/>
        </w:rPr>
        <w:t xml:space="preserve"> Digestive enzyme and gut surfactant activity of destritivorous gizzard shad (Dorosoma cepedianum) // Can. J. Fish and Aquat. Sci. – </w:t>
      </w:r>
      <w:r w:rsidR="009E2263">
        <w:rPr>
          <w:rFonts w:ascii="Times New Roman" w:hAnsi="Times New Roman"/>
          <w:color w:val="000000"/>
          <w:sz w:val="28"/>
          <w:szCs w:val="28"/>
        </w:rPr>
        <w:t>2000. – V. 57, № 6. – P. 1113</w:t>
      </w:r>
      <w:r w:rsidR="009E2263">
        <w:rPr>
          <w:rFonts w:ascii="Times New Roman" w:hAnsi="Times New Roman"/>
          <w:color w:val="000000"/>
          <w:sz w:val="28"/>
          <w:szCs w:val="28"/>
          <w:lang w:val="ru-RU"/>
        </w:rPr>
        <w:t>-</w:t>
      </w:r>
      <w:r w:rsidRPr="00D5515A">
        <w:rPr>
          <w:rFonts w:ascii="Times New Roman" w:hAnsi="Times New Roman"/>
          <w:color w:val="000000"/>
          <w:sz w:val="28"/>
          <w:szCs w:val="28"/>
        </w:rPr>
        <w:t>1119</w:t>
      </w:r>
      <w:r w:rsidR="000D5414">
        <w:rPr>
          <w:rFonts w:ascii="Times New Roman" w:hAnsi="Times New Roman"/>
          <w:color w:val="000000"/>
          <w:sz w:val="28"/>
          <w:szCs w:val="28"/>
          <w:lang w:val="ru-RU"/>
        </w:rPr>
        <w:t>.</w:t>
      </w:r>
    </w:p>
    <w:sectPr w:rsidR="000F4128" w:rsidRPr="000D5414" w:rsidSect="000F4128">
      <w:headerReference w:type="default" r:id="rId8"/>
      <w:pgSz w:w="11906" w:h="16838"/>
      <w:pgMar w:top="1276" w:right="850" w:bottom="1276"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170BD" w:rsidRDefault="00B170BD" w:rsidP="001333AD">
      <w:pPr>
        <w:spacing w:after="0" w:line="240" w:lineRule="auto"/>
      </w:pPr>
      <w:r>
        <w:separator/>
      </w:r>
    </w:p>
  </w:endnote>
  <w:endnote w:type="continuationSeparator" w:id="0">
    <w:p w:rsidR="00B170BD" w:rsidRDefault="00B170BD" w:rsidP="00133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170BD" w:rsidRDefault="00B170BD" w:rsidP="001333AD">
      <w:pPr>
        <w:spacing w:after="0" w:line="240" w:lineRule="auto"/>
      </w:pPr>
      <w:r>
        <w:separator/>
      </w:r>
    </w:p>
  </w:footnote>
  <w:footnote w:type="continuationSeparator" w:id="0">
    <w:p w:rsidR="00B170BD" w:rsidRDefault="00B170BD" w:rsidP="00133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1580469"/>
      <w:docPartObj>
        <w:docPartGallery w:val="Page Numbers (Top of Page)"/>
        <w:docPartUnique/>
      </w:docPartObj>
    </w:sdtPr>
    <w:sdtEndPr/>
    <w:sdtContent>
      <w:p w:rsidR="001544E9" w:rsidRPr="001333AD" w:rsidRDefault="00A43ED7">
        <w:pPr>
          <w:pStyle w:val="a6"/>
          <w:jc w:val="right"/>
          <w:rPr>
            <w:rFonts w:ascii="Times New Roman" w:hAnsi="Times New Roman"/>
            <w:sz w:val="24"/>
            <w:szCs w:val="24"/>
          </w:rPr>
        </w:pPr>
        <w:r w:rsidRPr="001333AD">
          <w:rPr>
            <w:rFonts w:ascii="Times New Roman" w:hAnsi="Times New Roman"/>
            <w:sz w:val="24"/>
            <w:szCs w:val="24"/>
          </w:rPr>
          <w:fldChar w:fldCharType="begin"/>
        </w:r>
        <w:r w:rsidR="001544E9" w:rsidRPr="001333AD">
          <w:rPr>
            <w:rFonts w:ascii="Times New Roman" w:hAnsi="Times New Roman"/>
            <w:sz w:val="24"/>
            <w:szCs w:val="24"/>
          </w:rPr>
          <w:instrText xml:space="preserve"> PAGE   \* MERGEFORMAT </w:instrText>
        </w:r>
        <w:r w:rsidRPr="001333AD">
          <w:rPr>
            <w:rFonts w:ascii="Times New Roman" w:hAnsi="Times New Roman"/>
            <w:sz w:val="24"/>
            <w:szCs w:val="24"/>
          </w:rPr>
          <w:fldChar w:fldCharType="separate"/>
        </w:r>
        <w:r w:rsidR="00F53520">
          <w:rPr>
            <w:rFonts w:ascii="Times New Roman" w:hAnsi="Times New Roman"/>
            <w:noProof/>
            <w:sz w:val="24"/>
            <w:szCs w:val="24"/>
          </w:rPr>
          <w:t>7</w:t>
        </w:r>
        <w:r w:rsidRPr="001333AD">
          <w:rPr>
            <w:rFonts w:ascii="Times New Roman" w:hAnsi="Times New Roman"/>
            <w:sz w:val="24"/>
            <w:szCs w:val="24"/>
          </w:rPr>
          <w:fldChar w:fldCharType="end"/>
        </w:r>
      </w:p>
    </w:sdtContent>
  </w:sdt>
  <w:p w:rsidR="001544E9" w:rsidRPr="001333AD" w:rsidRDefault="001544E9">
    <w:pPr>
      <w:pStyle w:val="a6"/>
      <w:rPr>
        <w:rFonts w:ascii="Times New Roman" w:hAnsi="Times New Roman"/>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B77F59"/>
    <w:multiLevelType w:val="hybridMultilevel"/>
    <w:tmpl w:val="554CD2D8"/>
    <w:lvl w:ilvl="0" w:tplc="0419000F">
      <w:start w:val="1"/>
      <w:numFmt w:val="decimal"/>
      <w:lvlText w:val="%1."/>
      <w:lvlJc w:val="left"/>
      <w:pPr>
        <w:tabs>
          <w:tab w:val="num" w:pos="540"/>
        </w:tabs>
        <w:ind w:left="540" w:hanging="360"/>
      </w:pPr>
      <w:rPr>
        <w:rFonts w:cs="Times New Roman"/>
      </w:rPr>
    </w:lvl>
    <w:lvl w:ilvl="1" w:tplc="97F8993E">
      <w:start w:val="1"/>
      <w:numFmt w:val="decimal"/>
      <w:lvlText w:val="%2."/>
      <w:lvlJc w:val="left"/>
      <w:pPr>
        <w:tabs>
          <w:tab w:val="num" w:pos="1260"/>
        </w:tabs>
        <w:ind w:left="1259" w:hanging="357"/>
      </w:pPr>
      <w:rPr>
        <w:rFonts w:cs="Times New Roman"/>
      </w:rPr>
    </w:lvl>
    <w:lvl w:ilvl="2" w:tplc="0419001B">
      <w:start w:val="1"/>
      <w:numFmt w:val="lowerRoman"/>
      <w:lvlText w:val="%3."/>
      <w:lvlJc w:val="right"/>
      <w:pPr>
        <w:tabs>
          <w:tab w:val="num" w:pos="1980"/>
        </w:tabs>
        <w:ind w:left="1980" w:hanging="180"/>
      </w:pPr>
      <w:rPr>
        <w:rFonts w:cs="Times New Roman"/>
      </w:rPr>
    </w:lvl>
    <w:lvl w:ilvl="3" w:tplc="0419000F">
      <w:start w:val="1"/>
      <w:numFmt w:val="decimal"/>
      <w:lvlText w:val="%4."/>
      <w:lvlJc w:val="left"/>
      <w:pPr>
        <w:tabs>
          <w:tab w:val="num" w:pos="2700"/>
        </w:tabs>
        <w:ind w:left="2700" w:hanging="360"/>
      </w:pPr>
      <w:rPr>
        <w:rFonts w:cs="Times New Roman"/>
      </w:rPr>
    </w:lvl>
    <w:lvl w:ilvl="4" w:tplc="04190019">
      <w:start w:val="1"/>
      <w:numFmt w:val="lowerLetter"/>
      <w:lvlText w:val="%5."/>
      <w:lvlJc w:val="left"/>
      <w:pPr>
        <w:tabs>
          <w:tab w:val="num" w:pos="3420"/>
        </w:tabs>
        <w:ind w:left="3420" w:hanging="360"/>
      </w:pPr>
      <w:rPr>
        <w:rFonts w:cs="Times New Roman"/>
      </w:rPr>
    </w:lvl>
    <w:lvl w:ilvl="5" w:tplc="0419001B">
      <w:start w:val="1"/>
      <w:numFmt w:val="lowerRoman"/>
      <w:lvlText w:val="%6."/>
      <w:lvlJc w:val="right"/>
      <w:pPr>
        <w:tabs>
          <w:tab w:val="num" w:pos="4140"/>
        </w:tabs>
        <w:ind w:left="4140" w:hanging="180"/>
      </w:pPr>
      <w:rPr>
        <w:rFonts w:cs="Times New Roman"/>
      </w:rPr>
    </w:lvl>
    <w:lvl w:ilvl="6" w:tplc="0419000F">
      <w:start w:val="1"/>
      <w:numFmt w:val="decimal"/>
      <w:lvlText w:val="%7."/>
      <w:lvlJc w:val="left"/>
      <w:pPr>
        <w:tabs>
          <w:tab w:val="num" w:pos="4860"/>
        </w:tabs>
        <w:ind w:left="4860" w:hanging="360"/>
      </w:pPr>
      <w:rPr>
        <w:rFonts w:cs="Times New Roman"/>
      </w:rPr>
    </w:lvl>
    <w:lvl w:ilvl="7" w:tplc="04190019">
      <w:start w:val="1"/>
      <w:numFmt w:val="lowerLetter"/>
      <w:lvlText w:val="%8."/>
      <w:lvlJc w:val="left"/>
      <w:pPr>
        <w:tabs>
          <w:tab w:val="num" w:pos="5580"/>
        </w:tabs>
        <w:ind w:left="5580" w:hanging="360"/>
      </w:pPr>
      <w:rPr>
        <w:rFonts w:cs="Times New Roman"/>
      </w:rPr>
    </w:lvl>
    <w:lvl w:ilvl="8" w:tplc="0419001B">
      <w:start w:val="1"/>
      <w:numFmt w:val="lowerRoman"/>
      <w:lvlText w:val="%9."/>
      <w:lvlJc w:val="right"/>
      <w:pPr>
        <w:tabs>
          <w:tab w:val="num" w:pos="6300"/>
        </w:tabs>
        <w:ind w:left="6300" w:hanging="180"/>
      </w:pPr>
      <w:rPr>
        <w:rFonts w:cs="Times New Roman"/>
      </w:rPr>
    </w:lvl>
  </w:abstractNum>
  <w:abstractNum w:abstractNumId="1" w15:restartNumberingAfterBreak="0">
    <w:nsid w:val="11EC4E17"/>
    <w:multiLevelType w:val="hybridMultilevel"/>
    <w:tmpl w:val="26889AD4"/>
    <w:lvl w:ilvl="0" w:tplc="62B4FD3E">
      <w:start w:val="1"/>
      <w:numFmt w:val="decimal"/>
      <w:lvlText w:val="%1."/>
      <w:lvlJc w:val="left"/>
      <w:pPr>
        <w:tabs>
          <w:tab w:val="num" w:pos="360"/>
        </w:tabs>
        <w:ind w:left="360" w:hanging="360"/>
      </w:pPr>
      <w:rPr>
        <w:i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 w15:restartNumberingAfterBreak="0">
    <w:nsid w:val="201A3882"/>
    <w:multiLevelType w:val="hybridMultilevel"/>
    <w:tmpl w:val="0978BC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0F048D5"/>
    <w:multiLevelType w:val="hybridMultilevel"/>
    <w:tmpl w:val="A5B81D00"/>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574C3C62"/>
    <w:multiLevelType w:val="hybridMultilevel"/>
    <w:tmpl w:val="258A9D10"/>
    <w:lvl w:ilvl="0" w:tplc="DF22D7DE">
      <w:start w:val="1"/>
      <w:numFmt w:val="decimal"/>
      <w:lvlText w:val="%1."/>
      <w:lvlJc w:val="left"/>
      <w:pPr>
        <w:ind w:left="1070" w:hanging="360"/>
      </w:pPr>
      <w:rPr>
        <w:rFonts w:cs="Times New Roman"/>
        <w:lang w:val="uk-UA"/>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5" w15:restartNumberingAfterBreak="0">
    <w:nsid w:val="689154A9"/>
    <w:multiLevelType w:val="hybridMultilevel"/>
    <w:tmpl w:val="C2245BE6"/>
    <w:lvl w:ilvl="0" w:tplc="FF76FCFC">
      <w:start w:val="1"/>
      <w:numFmt w:val="decimal"/>
      <w:lvlText w:val="%1."/>
      <w:lvlJc w:val="left"/>
      <w:pPr>
        <w:tabs>
          <w:tab w:val="num" w:pos="720"/>
        </w:tabs>
        <w:ind w:left="720" w:hanging="360"/>
      </w:pPr>
      <w:rPr>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6B0A27C5"/>
    <w:multiLevelType w:val="hybridMultilevel"/>
    <w:tmpl w:val="0AD6F0D8"/>
    <w:lvl w:ilvl="0" w:tplc="5972F880">
      <w:start w:val="1"/>
      <w:numFmt w:val="decimal"/>
      <w:lvlText w:val="%1."/>
      <w:lvlJc w:val="left"/>
      <w:pPr>
        <w:tabs>
          <w:tab w:val="num" w:pos="1353"/>
        </w:tabs>
        <w:ind w:left="1353" w:hanging="360"/>
      </w:pPr>
      <w:rPr>
        <w:i w:val="0"/>
        <w:sz w:val="28"/>
        <w:szCs w:val="28"/>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num w:numId="1">
    <w:abstractNumId w:val="3"/>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4"/>
  </w:num>
  <w:num w:numId="6">
    <w:abstractNumId w:val="5"/>
  </w:num>
  <w:num w:numId="7">
    <w:abstractNumId w:val="2"/>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E72651"/>
    <w:rsid w:val="00024AC6"/>
    <w:rsid w:val="000279B8"/>
    <w:rsid w:val="00032262"/>
    <w:rsid w:val="00036EF1"/>
    <w:rsid w:val="00041BAB"/>
    <w:rsid w:val="00050C54"/>
    <w:rsid w:val="00052554"/>
    <w:rsid w:val="00057B6E"/>
    <w:rsid w:val="00062699"/>
    <w:rsid w:val="00063D02"/>
    <w:rsid w:val="00071177"/>
    <w:rsid w:val="00083797"/>
    <w:rsid w:val="0008383F"/>
    <w:rsid w:val="000908EC"/>
    <w:rsid w:val="000B6AFE"/>
    <w:rsid w:val="000C33D3"/>
    <w:rsid w:val="000D5414"/>
    <w:rsid w:val="000F4128"/>
    <w:rsid w:val="000F503C"/>
    <w:rsid w:val="00102A9A"/>
    <w:rsid w:val="00106759"/>
    <w:rsid w:val="00111AC1"/>
    <w:rsid w:val="001121DC"/>
    <w:rsid w:val="001217D3"/>
    <w:rsid w:val="00123161"/>
    <w:rsid w:val="001261FF"/>
    <w:rsid w:val="00127327"/>
    <w:rsid w:val="0013121F"/>
    <w:rsid w:val="001333AD"/>
    <w:rsid w:val="0013515A"/>
    <w:rsid w:val="00141BDF"/>
    <w:rsid w:val="00141C15"/>
    <w:rsid w:val="00146B3D"/>
    <w:rsid w:val="001544E9"/>
    <w:rsid w:val="0016360F"/>
    <w:rsid w:val="00163EFB"/>
    <w:rsid w:val="00170833"/>
    <w:rsid w:val="001719A5"/>
    <w:rsid w:val="001744D2"/>
    <w:rsid w:val="00185EF5"/>
    <w:rsid w:val="0019062E"/>
    <w:rsid w:val="00194A2E"/>
    <w:rsid w:val="001C7252"/>
    <w:rsid w:val="001D4E97"/>
    <w:rsid w:val="001D5799"/>
    <w:rsid w:val="001E7E62"/>
    <w:rsid w:val="001E7F9E"/>
    <w:rsid w:val="00201495"/>
    <w:rsid w:val="002157D0"/>
    <w:rsid w:val="00221477"/>
    <w:rsid w:val="002347A5"/>
    <w:rsid w:val="002349B7"/>
    <w:rsid w:val="0024507C"/>
    <w:rsid w:val="00250FCF"/>
    <w:rsid w:val="00262543"/>
    <w:rsid w:val="002663C7"/>
    <w:rsid w:val="002818CE"/>
    <w:rsid w:val="00286718"/>
    <w:rsid w:val="002955FB"/>
    <w:rsid w:val="002D14D5"/>
    <w:rsid w:val="002D3C52"/>
    <w:rsid w:val="002D4961"/>
    <w:rsid w:val="002D77B8"/>
    <w:rsid w:val="002F3806"/>
    <w:rsid w:val="00322B92"/>
    <w:rsid w:val="00325CC0"/>
    <w:rsid w:val="003354B7"/>
    <w:rsid w:val="00343D69"/>
    <w:rsid w:val="00345A15"/>
    <w:rsid w:val="00350D09"/>
    <w:rsid w:val="0035189D"/>
    <w:rsid w:val="00354B81"/>
    <w:rsid w:val="00357DBC"/>
    <w:rsid w:val="00373AF9"/>
    <w:rsid w:val="00397E7F"/>
    <w:rsid w:val="003B2384"/>
    <w:rsid w:val="003C7970"/>
    <w:rsid w:val="003D10F9"/>
    <w:rsid w:val="003D2070"/>
    <w:rsid w:val="003E21AC"/>
    <w:rsid w:val="003E2A2E"/>
    <w:rsid w:val="003E5F27"/>
    <w:rsid w:val="003F1DDB"/>
    <w:rsid w:val="00413F1E"/>
    <w:rsid w:val="004344ED"/>
    <w:rsid w:val="00434DA9"/>
    <w:rsid w:val="00446812"/>
    <w:rsid w:val="00464926"/>
    <w:rsid w:val="00467CD3"/>
    <w:rsid w:val="00480D61"/>
    <w:rsid w:val="00493F1C"/>
    <w:rsid w:val="004C0AD5"/>
    <w:rsid w:val="004C0DC2"/>
    <w:rsid w:val="004C31B9"/>
    <w:rsid w:val="004C75C3"/>
    <w:rsid w:val="004D2C91"/>
    <w:rsid w:val="004D315B"/>
    <w:rsid w:val="004E00EE"/>
    <w:rsid w:val="004E0BDD"/>
    <w:rsid w:val="004E4B36"/>
    <w:rsid w:val="004F0347"/>
    <w:rsid w:val="004F6CC6"/>
    <w:rsid w:val="004F72AA"/>
    <w:rsid w:val="004F7A55"/>
    <w:rsid w:val="00500AE5"/>
    <w:rsid w:val="00514F29"/>
    <w:rsid w:val="00521954"/>
    <w:rsid w:val="00523FEC"/>
    <w:rsid w:val="0052626C"/>
    <w:rsid w:val="00544F61"/>
    <w:rsid w:val="00556A21"/>
    <w:rsid w:val="00560EB5"/>
    <w:rsid w:val="005B796D"/>
    <w:rsid w:val="005C20FB"/>
    <w:rsid w:val="005D47BE"/>
    <w:rsid w:val="005D5424"/>
    <w:rsid w:val="006014A5"/>
    <w:rsid w:val="00605502"/>
    <w:rsid w:val="0061285B"/>
    <w:rsid w:val="00622961"/>
    <w:rsid w:val="006258F1"/>
    <w:rsid w:val="00630CCE"/>
    <w:rsid w:val="0064101F"/>
    <w:rsid w:val="00641D9F"/>
    <w:rsid w:val="0064273C"/>
    <w:rsid w:val="00647F2E"/>
    <w:rsid w:val="00650BCE"/>
    <w:rsid w:val="006529AA"/>
    <w:rsid w:val="006571C3"/>
    <w:rsid w:val="006620CF"/>
    <w:rsid w:val="00674B60"/>
    <w:rsid w:val="00675DAC"/>
    <w:rsid w:val="00676F1D"/>
    <w:rsid w:val="0068065F"/>
    <w:rsid w:val="006813D4"/>
    <w:rsid w:val="006848F8"/>
    <w:rsid w:val="00690E76"/>
    <w:rsid w:val="00693367"/>
    <w:rsid w:val="00693E9D"/>
    <w:rsid w:val="006C4911"/>
    <w:rsid w:val="006C5942"/>
    <w:rsid w:val="006C724A"/>
    <w:rsid w:val="006C7CD4"/>
    <w:rsid w:val="006E257B"/>
    <w:rsid w:val="007006A2"/>
    <w:rsid w:val="00705D39"/>
    <w:rsid w:val="00720606"/>
    <w:rsid w:val="00727AB0"/>
    <w:rsid w:val="00730FFF"/>
    <w:rsid w:val="00737407"/>
    <w:rsid w:val="00760B21"/>
    <w:rsid w:val="00772DB3"/>
    <w:rsid w:val="00785976"/>
    <w:rsid w:val="00797039"/>
    <w:rsid w:val="007971F5"/>
    <w:rsid w:val="007A5249"/>
    <w:rsid w:val="007A5468"/>
    <w:rsid w:val="007B0BEE"/>
    <w:rsid w:val="007C110A"/>
    <w:rsid w:val="007C2960"/>
    <w:rsid w:val="007C4433"/>
    <w:rsid w:val="007E56F0"/>
    <w:rsid w:val="00800FE9"/>
    <w:rsid w:val="0081155E"/>
    <w:rsid w:val="00811A90"/>
    <w:rsid w:val="00824BDA"/>
    <w:rsid w:val="00825738"/>
    <w:rsid w:val="008361D8"/>
    <w:rsid w:val="008443F1"/>
    <w:rsid w:val="00846F55"/>
    <w:rsid w:val="008509A4"/>
    <w:rsid w:val="008615C2"/>
    <w:rsid w:val="00863507"/>
    <w:rsid w:val="008658C8"/>
    <w:rsid w:val="00871AD6"/>
    <w:rsid w:val="008743A1"/>
    <w:rsid w:val="00875ACA"/>
    <w:rsid w:val="00883F3F"/>
    <w:rsid w:val="008A261D"/>
    <w:rsid w:val="008A7E65"/>
    <w:rsid w:val="008C3220"/>
    <w:rsid w:val="008E0CD2"/>
    <w:rsid w:val="008F54D9"/>
    <w:rsid w:val="008F5CAA"/>
    <w:rsid w:val="00901E8F"/>
    <w:rsid w:val="00904149"/>
    <w:rsid w:val="00915D9E"/>
    <w:rsid w:val="0092041D"/>
    <w:rsid w:val="00933C86"/>
    <w:rsid w:val="00957ED5"/>
    <w:rsid w:val="00967F6A"/>
    <w:rsid w:val="00971F89"/>
    <w:rsid w:val="00974BB5"/>
    <w:rsid w:val="009A2AB0"/>
    <w:rsid w:val="009B3F84"/>
    <w:rsid w:val="009D05F3"/>
    <w:rsid w:val="009E2263"/>
    <w:rsid w:val="009E7400"/>
    <w:rsid w:val="009F71D9"/>
    <w:rsid w:val="00A01E4A"/>
    <w:rsid w:val="00A0540A"/>
    <w:rsid w:val="00A116A2"/>
    <w:rsid w:val="00A24F65"/>
    <w:rsid w:val="00A30463"/>
    <w:rsid w:val="00A322A3"/>
    <w:rsid w:val="00A35F28"/>
    <w:rsid w:val="00A43ED7"/>
    <w:rsid w:val="00A55FF8"/>
    <w:rsid w:val="00A561AE"/>
    <w:rsid w:val="00A71280"/>
    <w:rsid w:val="00A75DBC"/>
    <w:rsid w:val="00A768E9"/>
    <w:rsid w:val="00A76F2C"/>
    <w:rsid w:val="00A90849"/>
    <w:rsid w:val="00AA27DB"/>
    <w:rsid w:val="00AB1AAB"/>
    <w:rsid w:val="00AB7E48"/>
    <w:rsid w:val="00AC57B1"/>
    <w:rsid w:val="00AC5ABB"/>
    <w:rsid w:val="00AC64E9"/>
    <w:rsid w:val="00AD2C5B"/>
    <w:rsid w:val="00AE7DD5"/>
    <w:rsid w:val="00AF38A9"/>
    <w:rsid w:val="00B019EF"/>
    <w:rsid w:val="00B06D26"/>
    <w:rsid w:val="00B1059C"/>
    <w:rsid w:val="00B10958"/>
    <w:rsid w:val="00B16AA9"/>
    <w:rsid w:val="00B170BD"/>
    <w:rsid w:val="00B22287"/>
    <w:rsid w:val="00B30893"/>
    <w:rsid w:val="00B37A4D"/>
    <w:rsid w:val="00B411F4"/>
    <w:rsid w:val="00B53C29"/>
    <w:rsid w:val="00B95940"/>
    <w:rsid w:val="00BB06DB"/>
    <w:rsid w:val="00BB57E6"/>
    <w:rsid w:val="00BD6061"/>
    <w:rsid w:val="00BE0C75"/>
    <w:rsid w:val="00BF02FE"/>
    <w:rsid w:val="00BF6A85"/>
    <w:rsid w:val="00C01536"/>
    <w:rsid w:val="00C049A1"/>
    <w:rsid w:val="00C07B9E"/>
    <w:rsid w:val="00C14802"/>
    <w:rsid w:val="00C21569"/>
    <w:rsid w:val="00C26888"/>
    <w:rsid w:val="00C31632"/>
    <w:rsid w:val="00C41067"/>
    <w:rsid w:val="00C50529"/>
    <w:rsid w:val="00C52B48"/>
    <w:rsid w:val="00C64498"/>
    <w:rsid w:val="00C65F84"/>
    <w:rsid w:val="00C859FD"/>
    <w:rsid w:val="00CA2B04"/>
    <w:rsid w:val="00CC4FAA"/>
    <w:rsid w:val="00CC522B"/>
    <w:rsid w:val="00CD6C2E"/>
    <w:rsid w:val="00CE3163"/>
    <w:rsid w:val="00CE6299"/>
    <w:rsid w:val="00CE6A51"/>
    <w:rsid w:val="00CE7CFE"/>
    <w:rsid w:val="00CF5CD8"/>
    <w:rsid w:val="00D02C63"/>
    <w:rsid w:val="00D043B7"/>
    <w:rsid w:val="00D0595F"/>
    <w:rsid w:val="00D11B2B"/>
    <w:rsid w:val="00D17E00"/>
    <w:rsid w:val="00D26663"/>
    <w:rsid w:val="00D3060F"/>
    <w:rsid w:val="00D362A7"/>
    <w:rsid w:val="00D36F63"/>
    <w:rsid w:val="00D4627D"/>
    <w:rsid w:val="00D50AF0"/>
    <w:rsid w:val="00D5515A"/>
    <w:rsid w:val="00D910F0"/>
    <w:rsid w:val="00D91462"/>
    <w:rsid w:val="00D9635B"/>
    <w:rsid w:val="00D9710B"/>
    <w:rsid w:val="00DA7C52"/>
    <w:rsid w:val="00DB1EA9"/>
    <w:rsid w:val="00DC210E"/>
    <w:rsid w:val="00DC23F3"/>
    <w:rsid w:val="00DC6B0C"/>
    <w:rsid w:val="00DD41F1"/>
    <w:rsid w:val="00DE1CB8"/>
    <w:rsid w:val="00DF757C"/>
    <w:rsid w:val="00E02FBB"/>
    <w:rsid w:val="00E2168F"/>
    <w:rsid w:val="00E3166D"/>
    <w:rsid w:val="00E36662"/>
    <w:rsid w:val="00E47EDA"/>
    <w:rsid w:val="00E52C25"/>
    <w:rsid w:val="00E52FD1"/>
    <w:rsid w:val="00E55223"/>
    <w:rsid w:val="00E67A5C"/>
    <w:rsid w:val="00E72651"/>
    <w:rsid w:val="00E73303"/>
    <w:rsid w:val="00E81263"/>
    <w:rsid w:val="00E83141"/>
    <w:rsid w:val="00E935C9"/>
    <w:rsid w:val="00E94AD5"/>
    <w:rsid w:val="00EA4C88"/>
    <w:rsid w:val="00EA56C8"/>
    <w:rsid w:val="00EB481C"/>
    <w:rsid w:val="00EB5C0D"/>
    <w:rsid w:val="00ED268B"/>
    <w:rsid w:val="00ED3070"/>
    <w:rsid w:val="00EE68D0"/>
    <w:rsid w:val="00EF4928"/>
    <w:rsid w:val="00F22860"/>
    <w:rsid w:val="00F23FE1"/>
    <w:rsid w:val="00F307C4"/>
    <w:rsid w:val="00F33E43"/>
    <w:rsid w:val="00F476DE"/>
    <w:rsid w:val="00F47B81"/>
    <w:rsid w:val="00F53520"/>
    <w:rsid w:val="00F62F61"/>
    <w:rsid w:val="00F64B10"/>
    <w:rsid w:val="00F668AA"/>
    <w:rsid w:val="00F66B8B"/>
    <w:rsid w:val="00F857C8"/>
    <w:rsid w:val="00F85C65"/>
    <w:rsid w:val="00F9392A"/>
    <w:rsid w:val="00F94AC9"/>
    <w:rsid w:val="00F966DF"/>
    <w:rsid w:val="00FA1D5C"/>
    <w:rsid w:val="00FA4113"/>
    <w:rsid w:val="00FA5A5F"/>
    <w:rsid w:val="00FA6ED0"/>
    <w:rsid w:val="00FB1E7E"/>
    <w:rsid w:val="00FB2481"/>
    <w:rsid w:val="00FB4392"/>
    <w:rsid w:val="00FB7D4E"/>
    <w:rsid w:val="00FD1F36"/>
    <w:rsid w:val="00FE010F"/>
    <w:rsid w:val="00FE3EF1"/>
    <w:rsid w:val="00FE4A83"/>
    <w:rsid w:val="00FF164B"/>
    <w:rsid w:val="00FF6B67"/>
    <w:rsid w:val="00FF6C2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5"/>
    <o:shapelayout v:ext="edit">
      <o:idmap v:ext="edit" data="1"/>
    </o:shapelayout>
  </w:shapeDefaults>
  <w:decimalSymbol w:val=","/>
  <w:listSeparator w:val=";"/>
  <w15:docId w15:val="{6C5EE713-2218-48FF-B128-0FD897BC4B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2651"/>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4C0DC2"/>
    <w:pPr>
      <w:spacing w:after="0" w:line="240" w:lineRule="auto"/>
    </w:pPr>
    <w:rPr>
      <w:rFonts w:ascii="Calibri" w:eastAsia="Calibri" w:hAnsi="Calibri" w:cs="Times New Roman"/>
    </w:rPr>
  </w:style>
  <w:style w:type="character" w:customStyle="1" w:styleId="mediumtext">
    <w:name w:val="medium_text"/>
    <w:basedOn w:val="a0"/>
    <w:rsid w:val="004C0DC2"/>
  </w:style>
  <w:style w:type="character" w:customStyle="1" w:styleId="apple-converted-space">
    <w:name w:val="apple-converted-space"/>
    <w:basedOn w:val="a0"/>
    <w:rsid w:val="004C0DC2"/>
  </w:style>
  <w:style w:type="character" w:styleId="a4">
    <w:name w:val="Hyperlink"/>
    <w:basedOn w:val="a0"/>
    <w:uiPriority w:val="99"/>
    <w:unhideWhenUsed/>
    <w:rsid w:val="004C0DC2"/>
    <w:rPr>
      <w:color w:val="0000FF"/>
      <w:u w:val="single"/>
    </w:rPr>
  </w:style>
  <w:style w:type="paragraph" w:styleId="a5">
    <w:name w:val="Normal (Web)"/>
    <w:basedOn w:val="a"/>
    <w:uiPriority w:val="99"/>
    <w:semiHidden/>
    <w:unhideWhenUsed/>
    <w:rsid w:val="004C0DC2"/>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reference-text">
    <w:name w:val="reference-text"/>
    <w:basedOn w:val="a0"/>
    <w:rsid w:val="004C0DC2"/>
  </w:style>
  <w:style w:type="character" w:customStyle="1" w:styleId="longtext1">
    <w:name w:val="long_text1"/>
    <w:rsid w:val="004C0DC2"/>
    <w:rPr>
      <w:sz w:val="24"/>
      <w:szCs w:val="24"/>
    </w:rPr>
  </w:style>
  <w:style w:type="paragraph" w:styleId="a6">
    <w:name w:val="header"/>
    <w:basedOn w:val="a"/>
    <w:link w:val="a7"/>
    <w:uiPriority w:val="99"/>
    <w:unhideWhenUsed/>
    <w:rsid w:val="001333AD"/>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1333AD"/>
    <w:rPr>
      <w:rFonts w:ascii="Calibri" w:eastAsia="Calibri" w:hAnsi="Calibri" w:cs="Times New Roman"/>
      <w:lang w:val="uk-UA"/>
    </w:rPr>
  </w:style>
  <w:style w:type="paragraph" w:styleId="a8">
    <w:name w:val="footer"/>
    <w:basedOn w:val="a"/>
    <w:link w:val="a9"/>
    <w:uiPriority w:val="99"/>
    <w:semiHidden/>
    <w:unhideWhenUsed/>
    <w:rsid w:val="001333AD"/>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1333AD"/>
    <w:rPr>
      <w:rFonts w:ascii="Calibri" w:eastAsia="Calibri" w:hAnsi="Calibri" w:cs="Times New Roman"/>
      <w:lang w:val="uk-UA"/>
    </w:rPr>
  </w:style>
  <w:style w:type="character" w:customStyle="1" w:styleId="nowrap">
    <w:name w:val="nowrap"/>
    <w:basedOn w:val="a0"/>
    <w:rsid w:val="004D2C91"/>
  </w:style>
  <w:style w:type="character" w:styleId="aa">
    <w:name w:val="Emphasis"/>
    <w:uiPriority w:val="20"/>
    <w:qFormat/>
    <w:rsid w:val="0052626C"/>
    <w:rPr>
      <w:i/>
      <w:iCs/>
    </w:rPr>
  </w:style>
  <w:style w:type="paragraph" w:styleId="ab">
    <w:name w:val="List Paragraph"/>
    <w:basedOn w:val="a"/>
    <w:uiPriority w:val="34"/>
    <w:qFormat/>
    <w:rsid w:val="00CA2B04"/>
    <w:pPr>
      <w:spacing w:after="160" w:line="256" w:lineRule="auto"/>
      <w:ind w:left="720"/>
      <w:contextualSpacing/>
    </w:pPr>
    <w:rPr>
      <w:lang w:val="ru-RU"/>
    </w:rPr>
  </w:style>
  <w:style w:type="character" w:customStyle="1" w:styleId="apple-style-span">
    <w:name w:val="apple-style-span"/>
    <w:basedOn w:val="a0"/>
    <w:rsid w:val="00CA2B04"/>
  </w:style>
  <w:style w:type="character" w:customStyle="1" w:styleId="fontstyle15">
    <w:name w:val="fontstyle15"/>
    <w:basedOn w:val="a0"/>
    <w:rsid w:val="00CA2B04"/>
  </w:style>
  <w:style w:type="character" w:customStyle="1" w:styleId="fontstyle14">
    <w:name w:val="fontstyle14"/>
    <w:basedOn w:val="a0"/>
    <w:rsid w:val="00CA2B04"/>
  </w:style>
  <w:style w:type="character" w:customStyle="1" w:styleId="fontstyle16">
    <w:name w:val="fontstyle16"/>
    <w:basedOn w:val="a0"/>
    <w:rsid w:val="00CA2B04"/>
  </w:style>
  <w:style w:type="character" w:customStyle="1" w:styleId="fontstyle17">
    <w:name w:val="fontstyle17"/>
    <w:basedOn w:val="a0"/>
    <w:rsid w:val="00CA2B04"/>
  </w:style>
  <w:style w:type="character" w:customStyle="1" w:styleId="fontstyle34">
    <w:name w:val="fontstyle34"/>
    <w:basedOn w:val="a0"/>
    <w:rsid w:val="00CA2B04"/>
  </w:style>
  <w:style w:type="character" w:customStyle="1" w:styleId="fontstyle24">
    <w:name w:val="fontstyle24"/>
    <w:basedOn w:val="a0"/>
    <w:rsid w:val="00CA2B04"/>
  </w:style>
  <w:style w:type="character" w:customStyle="1" w:styleId="hl">
    <w:name w:val="hl"/>
    <w:basedOn w:val="a0"/>
    <w:rsid w:val="00CA2B04"/>
  </w:style>
  <w:style w:type="table" w:styleId="ac">
    <w:name w:val="Table Grid"/>
    <w:basedOn w:val="a1"/>
    <w:uiPriority w:val="59"/>
    <w:rsid w:val="00F33E4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d">
    <w:name w:val="Balloon Text"/>
    <w:basedOn w:val="a"/>
    <w:link w:val="ae"/>
    <w:uiPriority w:val="99"/>
    <w:semiHidden/>
    <w:unhideWhenUsed/>
    <w:rsid w:val="00E52C25"/>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E52C25"/>
    <w:rPr>
      <w:rFonts w:ascii="Tahoma" w:eastAsia="Calibri" w:hAnsi="Tahoma" w:cs="Tahoma"/>
      <w:sz w:val="16"/>
      <w:szCs w:val="16"/>
      <w:lang w:val="uk-UA"/>
    </w:rPr>
  </w:style>
  <w:style w:type="paragraph" w:styleId="af">
    <w:name w:val="Body Text"/>
    <w:basedOn w:val="a"/>
    <w:link w:val="af0"/>
    <w:rsid w:val="00974BB5"/>
    <w:pPr>
      <w:widowControl w:val="0"/>
      <w:autoSpaceDE w:val="0"/>
      <w:autoSpaceDN w:val="0"/>
      <w:spacing w:after="0" w:line="240" w:lineRule="auto"/>
    </w:pPr>
    <w:rPr>
      <w:rFonts w:ascii="Times New Roman" w:eastAsia="Times New Roman" w:hAnsi="Times New Roman"/>
      <w:sz w:val="28"/>
      <w:szCs w:val="28"/>
      <w:lang w:val="ru-RU" w:eastAsia="ru-RU"/>
    </w:rPr>
  </w:style>
  <w:style w:type="character" w:customStyle="1" w:styleId="af0">
    <w:name w:val="Основной текст Знак"/>
    <w:basedOn w:val="a0"/>
    <w:link w:val="af"/>
    <w:rsid w:val="00974BB5"/>
    <w:rPr>
      <w:rFonts w:ascii="Times New Roman" w:eastAsia="Times New Roman" w:hAnsi="Times New Roman" w:cs="Times New Roman"/>
      <w:sz w:val="28"/>
      <w:szCs w:val="28"/>
      <w:lang w:eastAsia="ru-RU"/>
    </w:rPr>
  </w:style>
  <w:style w:type="character" w:customStyle="1" w:styleId="longtext">
    <w:name w:val="long_text"/>
    <w:basedOn w:val="a0"/>
    <w:rsid w:val="00974BB5"/>
  </w:style>
  <w:style w:type="character" w:customStyle="1" w:styleId="shorttext">
    <w:name w:val="short_text"/>
    <w:basedOn w:val="a0"/>
    <w:rsid w:val="00974BB5"/>
  </w:style>
  <w:style w:type="paragraph" w:customStyle="1" w:styleId="1">
    <w:name w:val="Абзац списка1"/>
    <w:basedOn w:val="a"/>
    <w:rsid w:val="00974BB5"/>
    <w:pPr>
      <w:ind w:left="720"/>
      <w:contextualSpacing/>
    </w:pPr>
    <w:rPr>
      <w:rFonts w:eastAsia="Times New Roman"/>
      <w:lang w:val="ru-RU"/>
    </w:rPr>
  </w:style>
  <w:style w:type="character" w:styleId="af1">
    <w:name w:val="Strong"/>
    <w:basedOn w:val="a0"/>
    <w:uiPriority w:val="22"/>
    <w:qFormat/>
    <w:rsid w:val="00A35F2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36EED9-94CC-43C0-A438-829681AF68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762</TotalTime>
  <Pages>13</Pages>
  <Words>2533</Words>
  <Characters>14443</Characters>
  <Application>Microsoft Office Word</Application>
  <DocSecurity>0</DocSecurity>
  <Lines>120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16943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libonu</cp:lastModifiedBy>
  <cp:revision>142</cp:revision>
  <dcterms:created xsi:type="dcterms:W3CDTF">2016-04-01T22:07:00Z</dcterms:created>
  <dcterms:modified xsi:type="dcterms:W3CDTF">2018-07-02T08:45:00Z</dcterms:modified>
</cp:coreProperties>
</file>